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Fonts w:ascii="Arial" w:hAnsi="Arial" w:cs="Arial"/>
          <w:sz w:val="20"/>
          <w:szCs w:val="20"/>
        </w:rPr>
        <w:t xml:space="preserve">Petr </w:t>
      </w:r>
      <w:r w:rsidR="00F56727">
        <w:rPr>
          <w:rFonts w:ascii="Arial" w:hAnsi="Arial" w:cs="Arial"/>
          <w:sz w:val="20"/>
          <w:szCs w:val="20"/>
        </w:rPr>
        <w:t>Honsa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vedoucí </w:t>
      </w:r>
      <w:r w:rsidR="00F56727">
        <w:rPr>
          <w:rFonts w:ascii="Arial" w:hAnsi="Arial" w:cs="Arial"/>
          <w:sz w:val="20"/>
          <w:szCs w:val="20"/>
        </w:rPr>
        <w:t>provozního úseku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Style w:val="Hypertextovodkaz"/>
          <w:color w:val="auto"/>
        </w:rPr>
        <w:t>p</w:t>
      </w:r>
      <w:r w:rsidR="00F56727">
        <w:rPr>
          <w:rStyle w:val="Hypertextovodkaz"/>
          <w:color w:val="auto"/>
        </w:rPr>
        <w:t>honsa</w:t>
      </w:r>
      <w:hyperlink r:id="rId8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FE1C8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Elektrickou</w:t>
      </w:r>
      <w:r w:rsidRPr="00FE1C87">
        <w:rPr>
          <w:rFonts w:ascii="Arial" w:hAnsi="Arial" w:cs="Arial"/>
          <w:b/>
          <w:sz w:val="20"/>
          <w:szCs w:val="20"/>
        </w:rPr>
        <w:t xml:space="preserve"> akumulační rolb</w:t>
      </w:r>
      <w:r>
        <w:rPr>
          <w:rFonts w:ascii="Arial" w:hAnsi="Arial" w:cs="Arial"/>
          <w:b/>
          <w:sz w:val="20"/>
          <w:szCs w:val="20"/>
        </w:rPr>
        <w:t>u</w:t>
      </w:r>
      <w:r w:rsidR="00CB0E41">
        <w:rPr>
          <w:rFonts w:ascii="Arial" w:hAnsi="Arial" w:cs="Arial"/>
          <w:b/>
          <w:sz w:val="20"/>
          <w:szCs w:val="20"/>
        </w:rPr>
        <w:t xml:space="preserve"> na úpravu ledové plochy</w:t>
      </w:r>
      <w:r w:rsidRPr="00FE1C87">
        <w:rPr>
          <w:rFonts w:ascii="Arial" w:hAnsi="Arial" w:cs="Arial"/>
          <w:b/>
          <w:sz w:val="20"/>
          <w:szCs w:val="20"/>
        </w:rPr>
        <w:t xml:space="preserve"> </w:t>
      </w:r>
      <w:r w:rsidR="00F56727"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CB0E41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katalog náhradních dílů, servisní knížky a další doklady a náležitosti vyžadované k provozu </w:t>
      </w:r>
      <w:r w:rsidR="00FE1C87" w:rsidRPr="00CB0E41">
        <w:rPr>
          <w:rFonts w:ascii="Arial" w:hAnsi="Arial" w:cs="Arial"/>
          <w:sz w:val="20"/>
          <w:szCs w:val="20"/>
        </w:rPr>
        <w:lastRenderedPageBreak/>
        <w:t xml:space="preserve">zařízení </w:t>
      </w:r>
      <w:r w:rsidRPr="00CB0E41">
        <w:rPr>
          <w:rFonts w:ascii="Arial" w:hAnsi="Arial" w:cs="Arial"/>
          <w:sz w:val="20"/>
          <w:szCs w:val="20"/>
        </w:rPr>
        <w:t xml:space="preserve">a k 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62254" w:rsidRPr="00CB0E41" w:rsidRDefault="001F74D0" w:rsidP="0079716F">
      <w:pPr>
        <w:pStyle w:val="Bezmezer"/>
        <w:numPr>
          <w:ilvl w:val="1"/>
          <w:numId w:val="2"/>
        </w:numPr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 w:rsidRPr="00CB0E41">
        <w:rPr>
          <w:rFonts w:ascii="Arial" w:hAnsi="Arial" w:cs="Arial"/>
          <w:sz w:val="20"/>
          <w:szCs w:val="20"/>
        </w:rPr>
        <w:t>2</w:t>
      </w:r>
      <w:r w:rsidRPr="00CB0E41">
        <w:rPr>
          <w:rFonts w:ascii="Arial" w:hAnsi="Arial" w:cs="Arial"/>
          <w:sz w:val="20"/>
          <w:szCs w:val="20"/>
        </w:rPr>
        <w:t>.</w:t>
      </w:r>
      <w:r w:rsidR="00CB0E41" w:rsidRPr="00CB0E41">
        <w:rPr>
          <w:rFonts w:ascii="Arial" w:hAnsi="Arial" w:cs="Arial"/>
          <w:sz w:val="20"/>
          <w:szCs w:val="20"/>
        </w:rPr>
        <w:t xml:space="preserve"> do</w:t>
      </w:r>
      <w:r w:rsidR="00CB0E41">
        <w:rPr>
          <w:rFonts w:ascii="Arial" w:hAnsi="Arial" w:cs="Arial"/>
          <w:sz w:val="20"/>
          <w:szCs w:val="20"/>
        </w:rPr>
        <w:t xml:space="preserve"> 31. 8. 2021.</w:t>
      </w: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E5A42" w:rsidRPr="00FE1C87" w:rsidRDefault="00FA2C7D" w:rsidP="004575C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E1C87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FE1C87">
        <w:rPr>
          <w:rFonts w:ascii="Arial" w:hAnsi="Arial" w:cs="Arial"/>
          <w:sz w:val="20"/>
          <w:szCs w:val="20"/>
        </w:rPr>
        <w:t xml:space="preserve"> </w:t>
      </w:r>
      <w:r w:rsidR="007016CD" w:rsidRPr="00FE1C87">
        <w:rPr>
          <w:rFonts w:ascii="Arial" w:hAnsi="Arial" w:cs="Arial"/>
          <w:sz w:val="20"/>
          <w:szCs w:val="20"/>
        </w:rPr>
        <w:t>provozovna kupujícího</w:t>
      </w:r>
      <w:r w:rsidR="00C24412" w:rsidRPr="00FE1C87">
        <w:rPr>
          <w:rFonts w:ascii="Arial" w:hAnsi="Arial" w:cs="Arial"/>
          <w:sz w:val="20"/>
          <w:szCs w:val="20"/>
        </w:rPr>
        <w:t>:</w:t>
      </w:r>
      <w:r w:rsidR="007016CD" w:rsidRPr="00FE1C87">
        <w:rPr>
          <w:rFonts w:ascii="Arial" w:hAnsi="Arial" w:cs="Arial"/>
          <w:sz w:val="20"/>
          <w:szCs w:val="20"/>
        </w:rPr>
        <w:t xml:space="preserve"> </w:t>
      </w:r>
      <w:r w:rsidR="00CB2A25" w:rsidRPr="00FE1C87">
        <w:rPr>
          <w:rFonts w:ascii="Arial" w:hAnsi="Arial" w:cs="Arial"/>
          <w:sz w:val="20"/>
          <w:szCs w:val="20"/>
        </w:rPr>
        <w:t xml:space="preserve">Technické služby Havlíčkův Brod - </w:t>
      </w:r>
      <w:r w:rsidR="00FE1C87" w:rsidRPr="00EE13EA">
        <w:rPr>
          <w:rFonts w:cs="Arial"/>
        </w:rPr>
        <w:t xml:space="preserve">areál </w:t>
      </w:r>
      <w:r w:rsidR="00FE1C87">
        <w:rPr>
          <w:rFonts w:cs="Arial"/>
        </w:rPr>
        <w:t>zimního stadionu</w:t>
      </w:r>
      <w:r w:rsidR="00FE1C87" w:rsidRPr="00EE13EA">
        <w:rPr>
          <w:rFonts w:cs="Arial"/>
        </w:rPr>
        <w:t xml:space="preserve">, </w:t>
      </w:r>
      <w:r w:rsidR="00FE1C87" w:rsidRPr="007C27FE">
        <w:rPr>
          <w:rFonts w:cs="Arial"/>
        </w:rPr>
        <w:t xml:space="preserve">na adrese </w:t>
      </w:r>
      <w:r w:rsidR="00FE1C87">
        <w:rPr>
          <w:rFonts w:cs="Arial"/>
        </w:rPr>
        <w:t>U Stadionu 3000</w:t>
      </w:r>
      <w:r w:rsidR="00FE1C87" w:rsidRPr="007C27FE">
        <w:rPr>
          <w:rFonts w:cs="Arial"/>
        </w:rPr>
        <w:t>, Havlíčkův Brod</w:t>
      </w:r>
      <w:r w:rsidR="00FE1C87">
        <w:rPr>
          <w:rFonts w:cs="Arial"/>
        </w:rPr>
        <w:t>.</w:t>
      </w:r>
    </w:p>
    <w:p w:rsidR="00FE1C87" w:rsidRPr="00FE1C87" w:rsidRDefault="00FE1C87" w:rsidP="00FE1C8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9D266C" w:rsidRPr="000C470A" w:rsidRDefault="000C470A" w:rsidP="009D266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0C470A">
        <w:rPr>
          <w:rFonts w:ascii="Arial" w:hAnsi="Arial" w:cs="Arial"/>
          <w:sz w:val="20"/>
          <w:szCs w:val="20"/>
        </w:rPr>
        <w:t xml:space="preserve">Petr Honsa – vedoucí provozního úseku nebo </w:t>
      </w:r>
      <w:r w:rsidR="00FE1C87">
        <w:rPr>
          <w:rFonts w:ascii="Arial" w:hAnsi="Arial" w:cs="Arial"/>
          <w:sz w:val="20"/>
          <w:szCs w:val="20"/>
        </w:rPr>
        <w:t>Lucie Melounová – vedoucí střediska</w:t>
      </w:r>
      <w:r w:rsidRPr="000C470A">
        <w:rPr>
          <w:rFonts w:ascii="Arial" w:hAnsi="Arial" w:cs="Arial"/>
          <w:sz w:val="20"/>
          <w:szCs w:val="20"/>
        </w:rPr>
        <w:t xml:space="preserve">. 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[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doplní prodávající dle podmínek 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>dodavatele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- min. však </w:t>
      </w:r>
      <w:r w:rsidR="007F1E58" w:rsidRPr="00DF2B6D">
        <w:rPr>
          <w:rFonts w:ascii="Arial" w:hAnsi="Arial" w:cs="Arial"/>
          <w:i/>
          <w:sz w:val="20"/>
          <w:szCs w:val="20"/>
          <w:highlight w:val="yellow"/>
        </w:rPr>
        <w:t>24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měsíců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 xml:space="preserve"> na stroj a min. 60 měsíců na akumulátor</w:t>
      </w:r>
      <w:r w:rsidR="00FE1C87" w:rsidRPr="00DF2B6D">
        <w:rPr>
          <w:rFonts w:ascii="Arial" w:hAnsi="Arial" w:cs="Arial"/>
          <w:b/>
          <w:i/>
          <w:sz w:val="20"/>
          <w:szCs w:val="20"/>
          <w:highlight w:val="yellow"/>
        </w:rPr>
        <w:t xml:space="preserve"> 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CB0E41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</w:t>
      </w:r>
      <w:r w:rsidRPr="00CB0E41">
        <w:rPr>
          <w:rFonts w:ascii="Arial" w:hAnsi="Arial" w:cs="Arial"/>
          <w:sz w:val="20"/>
          <w:szCs w:val="20"/>
        </w:rPr>
        <w:t xml:space="preserve">záruky do </w:t>
      </w:r>
      <w:r w:rsidR="00CB0E41" w:rsidRPr="00CB0E41">
        <w:rPr>
          <w:rFonts w:ascii="Arial" w:hAnsi="Arial" w:cs="Arial"/>
          <w:sz w:val="20"/>
          <w:szCs w:val="20"/>
        </w:rPr>
        <w:t>dvou pracovních dnů</w:t>
      </w:r>
      <w:r w:rsidRPr="00CB0E41">
        <w:rPr>
          <w:rFonts w:ascii="Arial" w:hAnsi="Arial" w:cs="Arial"/>
          <w:sz w:val="20"/>
          <w:szCs w:val="20"/>
        </w:rPr>
        <w:t xml:space="preserve"> od </w:t>
      </w:r>
      <w:r w:rsidR="00CB0E41" w:rsidRPr="00CB0E41">
        <w:rPr>
          <w:rFonts w:ascii="Arial" w:hAnsi="Arial" w:cs="Arial"/>
          <w:sz w:val="20"/>
          <w:szCs w:val="20"/>
        </w:rPr>
        <w:t xml:space="preserve">písemného </w:t>
      </w:r>
      <w:r w:rsidRPr="00CB0E41">
        <w:rPr>
          <w:rFonts w:ascii="Arial" w:hAnsi="Arial" w:cs="Arial"/>
          <w:sz w:val="20"/>
          <w:szCs w:val="20"/>
        </w:rPr>
        <w:t>nahlášení závady, pokud nebude</w:t>
      </w:r>
      <w:r w:rsidR="00016888" w:rsidRPr="00CB0E41">
        <w:rPr>
          <w:rFonts w:ascii="Arial" w:hAnsi="Arial" w:cs="Arial"/>
          <w:sz w:val="20"/>
          <w:szCs w:val="20"/>
        </w:rPr>
        <w:t xml:space="preserve"> </w:t>
      </w:r>
      <w:r w:rsidRPr="00CB0E41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470A" w:rsidRPr="00AB57AF" w:rsidRDefault="00EE640E" w:rsidP="000C47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D4CFF" w:rsidRPr="00AB57AF" w:rsidRDefault="00FD4CF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</w:t>
      </w:r>
      <w:r w:rsidRPr="00CB0E41">
        <w:rPr>
          <w:rFonts w:ascii="Arial" w:hAnsi="Arial" w:cs="Arial"/>
          <w:sz w:val="20"/>
          <w:szCs w:val="20"/>
        </w:rPr>
        <w:t xml:space="preserve">opravy </w:t>
      </w:r>
      <w:r w:rsidR="00CB0E41" w:rsidRPr="00CB0E41">
        <w:rPr>
          <w:rFonts w:ascii="Arial" w:hAnsi="Arial" w:cs="Arial"/>
          <w:sz w:val="20"/>
          <w:szCs w:val="20"/>
        </w:rPr>
        <w:t>do dvou pracovních dnů</w:t>
      </w:r>
      <w:r w:rsidRPr="007D7582">
        <w:rPr>
          <w:rFonts w:ascii="Arial" w:hAnsi="Arial" w:cs="Arial"/>
          <w:sz w:val="20"/>
          <w:szCs w:val="20"/>
        </w:rPr>
        <w:t xml:space="preserve"> od </w:t>
      </w:r>
      <w:r w:rsidR="00CB0E41">
        <w:rPr>
          <w:rFonts w:ascii="Arial" w:hAnsi="Arial" w:cs="Arial"/>
          <w:sz w:val="20"/>
          <w:szCs w:val="20"/>
        </w:rPr>
        <w:t xml:space="preserve">písemného </w:t>
      </w:r>
      <w:r w:rsidRPr="007D7582">
        <w:rPr>
          <w:rFonts w:ascii="Arial" w:hAnsi="Arial" w:cs="Arial"/>
          <w:sz w:val="20"/>
          <w:szCs w:val="20"/>
        </w:rPr>
        <w:t>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lastRenderedPageBreak/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 xml:space="preserve">, a že právní úkony spojené s uzavřením této smlouvy učinili v rozsahu svých oprávnění svobodně a vážně, že nikdo z nich nejednal v tísni ani </w:t>
      </w:r>
      <w:r w:rsidRPr="004B02C2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B2" w:rsidRDefault="001427B2">
      <w:r>
        <w:separator/>
      </w:r>
    </w:p>
  </w:endnote>
  <w:endnote w:type="continuationSeparator" w:id="0">
    <w:p w:rsidR="001427B2" w:rsidRDefault="0014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DF2B6D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B2" w:rsidRDefault="001427B2">
      <w:r>
        <w:separator/>
      </w:r>
    </w:p>
  </w:footnote>
  <w:footnote w:type="continuationSeparator" w:id="0">
    <w:p w:rsidR="001427B2" w:rsidRDefault="00142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15640AD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470A"/>
    <w:rsid w:val="000C5AF8"/>
    <w:rsid w:val="000F26DF"/>
    <w:rsid w:val="00110550"/>
    <w:rsid w:val="001250C5"/>
    <w:rsid w:val="0013672E"/>
    <w:rsid w:val="001427B2"/>
    <w:rsid w:val="00147849"/>
    <w:rsid w:val="00156BFF"/>
    <w:rsid w:val="00160F2A"/>
    <w:rsid w:val="00163B13"/>
    <w:rsid w:val="001756CB"/>
    <w:rsid w:val="00182572"/>
    <w:rsid w:val="001932CD"/>
    <w:rsid w:val="001A2539"/>
    <w:rsid w:val="001B2F99"/>
    <w:rsid w:val="001F2CC1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330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C6FFB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0E41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2B6D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209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1C87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1BC8A-7534-4B2E-A6AC-C26204B6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</TotalTime>
  <Pages>6</Pages>
  <Words>1983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 Honsa</dc:creator>
  <cp:keywords/>
  <cp:lastModifiedBy>Milichovský Karel</cp:lastModifiedBy>
  <cp:revision>3</cp:revision>
  <cp:lastPrinted>2012-06-27T12:58:00Z</cp:lastPrinted>
  <dcterms:created xsi:type="dcterms:W3CDTF">2021-04-23T12:10:00Z</dcterms:created>
  <dcterms:modified xsi:type="dcterms:W3CDTF">2021-04-26T06:02:00Z</dcterms:modified>
</cp:coreProperties>
</file>