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22E" w:rsidRPr="0022208B" w:rsidRDefault="00D9322E" w:rsidP="00D9322E">
      <w:pPr>
        <w:pStyle w:val="Zkladntext2"/>
        <w:ind w:firstLine="0"/>
        <w:jc w:val="center"/>
        <w:rPr>
          <w:b/>
          <w:bCs/>
          <w:sz w:val="20"/>
          <w:szCs w:val="20"/>
        </w:rPr>
      </w:pPr>
      <w:r w:rsidRPr="0022208B">
        <w:rPr>
          <w:b/>
          <w:bCs/>
          <w:sz w:val="20"/>
          <w:szCs w:val="20"/>
        </w:rPr>
        <w:t xml:space="preserve">Výzva k  podání nabídky </w:t>
      </w:r>
      <w:r w:rsidR="007B4162" w:rsidRPr="0022208B">
        <w:rPr>
          <w:b/>
          <w:bCs/>
          <w:sz w:val="20"/>
          <w:szCs w:val="20"/>
        </w:rPr>
        <w:t xml:space="preserve">veřejné zakázky malého rozsahu </w:t>
      </w:r>
      <w:r w:rsidRPr="0022208B">
        <w:rPr>
          <w:b/>
          <w:bCs/>
          <w:sz w:val="20"/>
          <w:szCs w:val="20"/>
        </w:rPr>
        <w:t>na stavební práce na akci</w:t>
      </w:r>
    </w:p>
    <w:p w:rsidR="00D9322E" w:rsidRPr="0022208B" w:rsidRDefault="00D9322E" w:rsidP="00D9322E">
      <w:pPr>
        <w:ind w:firstLine="360"/>
        <w:jc w:val="center"/>
        <w:rPr>
          <w:b/>
          <w:bCs/>
          <w:sz w:val="20"/>
          <w:szCs w:val="20"/>
        </w:rPr>
      </w:pPr>
      <w:r w:rsidRPr="0022208B">
        <w:rPr>
          <w:b/>
          <w:bCs/>
          <w:sz w:val="20"/>
          <w:szCs w:val="20"/>
        </w:rPr>
        <w:t>„</w:t>
      </w:r>
      <w:proofErr w:type="gramStart"/>
      <w:r w:rsidR="0091381C" w:rsidRPr="0091381C">
        <w:rPr>
          <w:color w:val="000000"/>
          <w:sz w:val="20"/>
          <w:szCs w:val="20"/>
        </w:rPr>
        <w:t>OPRAVA  MÍSTNÍ</w:t>
      </w:r>
      <w:proofErr w:type="gramEnd"/>
      <w:r w:rsidR="0091381C" w:rsidRPr="0091381C">
        <w:rPr>
          <w:color w:val="000000"/>
          <w:sz w:val="20"/>
          <w:szCs w:val="20"/>
        </w:rPr>
        <w:t xml:space="preserve"> KOMUNIKACE  K.Ú. LESONICE</w:t>
      </w:r>
      <w:r w:rsidRPr="0022208B">
        <w:rPr>
          <w:b/>
          <w:bCs/>
          <w:sz w:val="20"/>
          <w:szCs w:val="20"/>
        </w:rPr>
        <w:t>“</w:t>
      </w:r>
    </w:p>
    <w:p w:rsidR="00D9322E" w:rsidRPr="0022208B" w:rsidRDefault="00D9322E" w:rsidP="00D9322E">
      <w:pPr>
        <w:rPr>
          <w:sz w:val="20"/>
          <w:szCs w:val="20"/>
        </w:rPr>
      </w:pPr>
      <w:r w:rsidRPr="0022208B">
        <w:rPr>
          <w:sz w:val="20"/>
          <w:szCs w:val="20"/>
        </w:rPr>
        <w:tab/>
      </w:r>
      <w:r w:rsidRPr="0022208B">
        <w:rPr>
          <w:sz w:val="20"/>
          <w:szCs w:val="20"/>
        </w:rPr>
        <w:tab/>
      </w:r>
      <w:r w:rsidRPr="0022208B">
        <w:rPr>
          <w:sz w:val="20"/>
          <w:szCs w:val="20"/>
        </w:rPr>
        <w:tab/>
      </w:r>
      <w:r w:rsidRPr="0022208B">
        <w:rPr>
          <w:sz w:val="20"/>
          <w:szCs w:val="20"/>
        </w:rPr>
        <w:tab/>
      </w:r>
    </w:p>
    <w:p w:rsidR="00D9322E" w:rsidRPr="0022208B" w:rsidRDefault="00D9322E" w:rsidP="00D9322E">
      <w:pPr>
        <w:jc w:val="center"/>
        <w:rPr>
          <w:b/>
          <w:bCs/>
          <w:sz w:val="20"/>
          <w:szCs w:val="20"/>
        </w:rPr>
      </w:pPr>
    </w:p>
    <w:p w:rsidR="00D9322E" w:rsidRPr="0022208B" w:rsidRDefault="00D9322E" w:rsidP="00D9322E">
      <w:pPr>
        <w:pStyle w:val="Zkladntext2"/>
        <w:ind w:firstLine="0"/>
        <w:jc w:val="center"/>
        <w:rPr>
          <w:b/>
          <w:bCs/>
          <w:sz w:val="20"/>
          <w:szCs w:val="20"/>
        </w:rPr>
      </w:pPr>
      <w:r w:rsidRPr="0022208B">
        <w:rPr>
          <w:b/>
          <w:bCs/>
          <w:sz w:val="20"/>
          <w:szCs w:val="20"/>
        </w:rPr>
        <w:t>Zadávací dokumentace</w:t>
      </w:r>
    </w:p>
    <w:p w:rsidR="00D9322E" w:rsidRPr="0022208B" w:rsidRDefault="00D9322E" w:rsidP="00D9322E">
      <w:pPr>
        <w:pStyle w:val="Zkladntext2"/>
        <w:ind w:firstLine="0"/>
        <w:jc w:val="center"/>
        <w:rPr>
          <w:b/>
          <w:bCs/>
          <w:sz w:val="20"/>
          <w:szCs w:val="20"/>
        </w:rPr>
      </w:pPr>
    </w:p>
    <w:p w:rsidR="00D9322E" w:rsidRPr="0022208B" w:rsidRDefault="00D9322E" w:rsidP="00D9322E">
      <w:pPr>
        <w:jc w:val="center"/>
        <w:rPr>
          <w:b/>
          <w:bCs/>
          <w:sz w:val="20"/>
          <w:szCs w:val="20"/>
        </w:rPr>
      </w:pPr>
    </w:p>
    <w:tbl>
      <w:tblPr>
        <w:tblW w:w="91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35"/>
        <w:gridCol w:w="6585"/>
      </w:tblGrid>
      <w:tr w:rsidR="00D9322E" w:rsidRPr="0022208B" w:rsidTr="00A864E4">
        <w:trPr>
          <w:trHeight w:val="321"/>
        </w:trPr>
        <w:tc>
          <w:tcPr>
            <w:tcW w:w="2535" w:type="dxa"/>
            <w:shd w:val="clear" w:color="auto" w:fill="CCFFFF"/>
            <w:vAlign w:val="center"/>
          </w:tcPr>
          <w:p w:rsidR="00D9322E" w:rsidRPr="0022208B" w:rsidRDefault="00D9322E" w:rsidP="00A864E4">
            <w:pPr>
              <w:rPr>
                <w:sz w:val="20"/>
                <w:szCs w:val="20"/>
              </w:rPr>
            </w:pPr>
            <w:r w:rsidRPr="0022208B">
              <w:rPr>
                <w:b/>
                <w:bCs/>
                <w:sz w:val="20"/>
                <w:szCs w:val="20"/>
              </w:rPr>
              <w:t>Název zakázky:</w:t>
            </w:r>
          </w:p>
        </w:tc>
        <w:tc>
          <w:tcPr>
            <w:tcW w:w="6585" w:type="dxa"/>
            <w:vAlign w:val="center"/>
          </w:tcPr>
          <w:p w:rsidR="00D9322E" w:rsidRPr="0091381C" w:rsidRDefault="0091381C" w:rsidP="00971D12">
            <w:pPr>
              <w:pStyle w:val="Zpat"/>
              <w:tabs>
                <w:tab w:val="clear" w:pos="4536"/>
                <w:tab w:val="clear" w:pos="9072"/>
              </w:tabs>
              <w:rPr>
                <w:b/>
                <w:bCs/>
                <w:sz w:val="20"/>
                <w:szCs w:val="20"/>
              </w:rPr>
            </w:pPr>
            <w:proofErr w:type="gramStart"/>
            <w:r w:rsidRPr="0091381C">
              <w:rPr>
                <w:color w:val="000000"/>
                <w:sz w:val="20"/>
                <w:szCs w:val="20"/>
              </w:rPr>
              <w:t>OPRAVA  MÍSTNÍ</w:t>
            </w:r>
            <w:proofErr w:type="gramEnd"/>
            <w:r w:rsidRPr="0091381C">
              <w:rPr>
                <w:color w:val="000000"/>
                <w:sz w:val="20"/>
                <w:szCs w:val="20"/>
              </w:rPr>
              <w:t xml:space="preserve"> KOMUNIKACE  K.Ú. LESONICE</w:t>
            </w:r>
          </w:p>
        </w:tc>
      </w:tr>
      <w:tr w:rsidR="00D9322E" w:rsidRPr="0022208B" w:rsidTr="00A864E4">
        <w:trPr>
          <w:trHeight w:val="358"/>
        </w:trPr>
        <w:tc>
          <w:tcPr>
            <w:tcW w:w="9120" w:type="dxa"/>
            <w:gridSpan w:val="2"/>
            <w:shd w:val="clear" w:color="auto" w:fill="CCFFFF"/>
            <w:vAlign w:val="center"/>
          </w:tcPr>
          <w:p w:rsidR="00D9322E" w:rsidRPr="0022208B" w:rsidRDefault="00D9322E" w:rsidP="00A864E4">
            <w:pPr>
              <w:jc w:val="center"/>
              <w:rPr>
                <w:b/>
                <w:bCs/>
                <w:sz w:val="20"/>
                <w:szCs w:val="20"/>
              </w:rPr>
            </w:pPr>
            <w:r w:rsidRPr="0022208B">
              <w:rPr>
                <w:b/>
                <w:bCs/>
                <w:sz w:val="20"/>
                <w:szCs w:val="20"/>
              </w:rPr>
              <w:t>Zadavatel</w:t>
            </w:r>
          </w:p>
        </w:tc>
      </w:tr>
      <w:tr w:rsidR="00D9322E" w:rsidRPr="0022208B" w:rsidTr="00A864E4">
        <w:trPr>
          <w:trHeight w:val="353"/>
        </w:trPr>
        <w:tc>
          <w:tcPr>
            <w:tcW w:w="2535" w:type="dxa"/>
            <w:shd w:val="clear" w:color="auto" w:fill="CCFFFF"/>
            <w:vAlign w:val="center"/>
          </w:tcPr>
          <w:p w:rsidR="00D9322E" w:rsidRPr="0022208B" w:rsidRDefault="00D9322E" w:rsidP="00A864E4">
            <w:pPr>
              <w:rPr>
                <w:sz w:val="20"/>
                <w:szCs w:val="20"/>
              </w:rPr>
            </w:pPr>
            <w:r w:rsidRPr="0022208B">
              <w:rPr>
                <w:b/>
                <w:bCs/>
                <w:sz w:val="20"/>
                <w:szCs w:val="20"/>
              </w:rPr>
              <w:t>Název:</w:t>
            </w:r>
          </w:p>
        </w:tc>
        <w:tc>
          <w:tcPr>
            <w:tcW w:w="6585" w:type="dxa"/>
            <w:vAlign w:val="center"/>
          </w:tcPr>
          <w:p w:rsidR="00D9322E" w:rsidRPr="0022208B" w:rsidRDefault="00D9322E" w:rsidP="00A864E4">
            <w:pPr>
              <w:rPr>
                <w:b/>
                <w:bCs/>
                <w:sz w:val="20"/>
                <w:szCs w:val="20"/>
              </w:rPr>
            </w:pPr>
            <w:r w:rsidRPr="0022208B">
              <w:rPr>
                <w:b/>
                <w:bCs/>
                <w:sz w:val="20"/>
                <w:szCs w:val="20"/>
              </w:rPr>
              <w:t>Obec Lesonice</w:t>
            </w:r>
          </w:p>
          <w:p w:rsidR="00D9322E" w:rsidRPr="0022208B" w:rsidRDefault="00D9322E" w:rsidP="00A864E4">
            <w:pPr>
              <w:rPr>
                <w:sz w:val="20"/>
                <w:szCs w:val="20"/>
              </w:rPr>
            </w:pPr>
            <w:r w:rsidRPr="0022208B">
              <w:rPr>
                <w:sz w:val="20"/>
                <w:szCs w:val="20"/>
              </w:rPr>
              <w:t>Lesonice 117</w:t>
            </w:r>
          </w:p>
          <w:p w:rsidR="00D9322E" w:rsidRPr="0022208B" w:rsidRDefault="00D9322E" w:rsidP="00A864E4">
            <w:pPr>
              <w:rPr>
                <w:sz w:val="20"/>
                <w:szCs w:val="20"/>
              </w:rPr>
            </w:pPr>
            <w:r w:rsidRPr="0022208B">
              <w:rPr>
                <w:sz w:val="20"/>
                <w:szCs w:val="20"/>
              </w:rPr>
              <w:t>675 44</w:t>
            </w:r>
          </w:p>
        </w:tc>
      </w:tr>
      <w:tr w:rsidR="00D9322E" w:rsidRPr="0022208B" w:rsidTr="00A864E4">
        <w:trPr>
          <w:trHeight w:val="348"/>
        </w:trPr>
        <w:tc>
          <w:tcPr>
            <w:tcW w:w="2535" w:type="dxa"/>
            <w:shd w:val="clear" w:color="auto" w:fill="CCFFFF"/>
            <w:vAlign w:val="center"/>
          </w:tcPr>
          <w:p w:rsidR="00D9322E" w:rsidRPr="0022208B" w:rsidRDefault="00D9322E" w:rsidP="00A864E4">
            <w:pPr>
              <w:rPr>
                <w:sz w:val="20"/>
                <w:szCs w:val="20"/>
              </w:rPr>
            </w:pPr>
            <w:r w:rsidRPr="0022208B">
              <w:rPr>
                <w:b/>
                <w:bCs/>
                <w:sz w:val="20"/>
                <w:szCs w:val="20"/>
              </w:rPr>
              <w:t>IČ :</w:t>
            </w:r>
          </w:p>
        </w:tc>
        <w:tc>
          <w:tcPr>
            <w:tcW w:w="6585" w:type="dxa"/>
            <w:vAlign w:val="center"/>
          </w:tcPr>
          <w:p w:rsidR="00D9322E" w:rsidRPr="0022208B" w:rsidRDefault="00D9322E" w:rsidP="00A864E4">
            <w:pPr>
              <w:tabs>
                <w:tab w:val="left" w:pos="1595"/>
              </w:tabs>
              <w:rPr>
                <w:sz w:val="20"/>
                <w:szCs w:val="20"/>
              </w:rPr>
            </w:pPr>
            <w:r w:rsidRPr="0022208B">
              <w:rPr>
                <w:sz w:val="20"/>
                <w:szCs w:val="20"/>
              </w:rPr>
              <w:t>00289752</w:t>
            </w:r>
          </w:p>
        </w:tc>
      </w:tr>
      <w:tr w:rsidR="00D9322E" w:rsidRPr="0022208B" w:rsidTr="00A864E4">
        <w:trPr>
          <w:trHeight w:val="518"/>
        </w:trPr>
        <w:tc>
          <w:tcPr>
            <w:tcW w:w="2535" w:type="dxa"/>
            <w:shd w:val="clear" w:color="auto" w:fill="CCFFFF"/>
            <w:vAlign w:val="center"/>
          </w:tcPr>
          <w:p w:rsidR="00D9322E" w:rsidRPr="0022208B" w:rsidRDefault="00D9322E" w:rsidP="00A864E4">
            <w:pPr>
              <w:rPr>
                <w:b/>
                <w:bCs/>
                <w:sz w:val="20"/>
                <w:szCs w:val="20"/>
              </w:rPr>
            </w:pPr>
            <w:r w:rsidRPr="0022208B">
              <w:rPr>
                <w:b/>
                <w:bCs/>
                <w:sz w:val="20"/>
                <w:szCs w:val="20"/>
              </w:rPr>
              <w:t xml:space="preserve">Osoby oprávněné za zadavatele jednat: </w:t>
            </w:r>
          </w:p>
        </w:tc>
        <w:tc>
          <w:tcPr>
            <w:tcW w:w="6585" w:type="dxa"/>
            <w:vAlign w:val="center"/>
          </w:tcPr>
          <w:p w:rsidR="00D9322E" w:rsidRPr="0022208B" w:rsidRDefault="00746E7D" w:rsidP="00A864E4">
            <w:pPr>
              <w:rPr>
                <w:sz w:val="20"/>
                <w:szCs w:val="20"/>
              </w:rPr>
            </w:pPr>
            <w:r w:rsidRPr="0022208B">
              <w:rPr>
                <w:sz w:val="20"/>
                <w:szCs w:val="20"/>
              </w:rPr>
              <w:t>Mgr. Zbyněk Nejezchleba</w:t>
            </w:r>
            <w:r w:rsidR="00D9322E" w:rsidRPr="0022208B">
              <w:rPr>
                <w:sz w:val="20"/>
                <w:szCs w:val="20"/>
              </w:rPr>
              <w:t xml:space="preserve"> – starosta</w:t>
            </w:r>
          </w:p>
        </w:tc>
      </w:tr>
      <w:tr w:rsidR="00D9322E" w:rsidRPr="0022208B" w:rsidTr="00A864E4">
        <w:trPr>
          <w:trHeight w:val="347"/>
        </w:trPr>
        <w:tc>
          <w:tcPr>
            <w:tcW w:w="2535" w:type="dxa"/>
            <w:shd w:val="clear" w:color="auto" w:fill="CCFFFF"/>
            <w:vAlign w:val="center"/>
          </w:tcPr>
          <w:p w:rsidR="00D9322E" w:rsidRPr="0022208B" w:rsidRDefault="00D9322E" w:rsidP="00A864E4">
            <w:pPr>
              <w:rPr>
                <w:b/>
                <w:bCs/>
                <w:sz w:val="20"/>
                <w:szCs w:val="20"/>
              </w:rPr>
            </w:pPr>
            <w:r w:rsidRPr="0022208B">
              <w:rPr>
                <w:b/>
                <w:bCs/>
                <w:sz w:val="20"/>
                <w:szCs w:val="20"/>
              </w:rPr>
              <w:t>Kontaktní osoba:</w:t>
            </w:r>
          </w:p>
        </w:tc>
        <w:tc>
          <w:tcPr>
            <w:tcW w:w="6585" w:type="dxa"/>
            <w:vAlign w:val="center"/>
          </w:tcPr>
          <w:p w:rsidR="00D9322E" w:rsidRPr="0022208B" w:rsidRDefault="00746E7D" w:rsidP="00A864E4">
            <w:pPr>
              <w:rPr>
                <w:sz w:val="20"/>
                <w:szCs w:val="20"/>
              </w:rPr>
            </w:pPr>
            <w:r w:rsidRPr="0022208B">
              <w:rPr>
                <w:sz w:val="20"/>
                <w:szCs w:val="20"/>
              </w:rPr>
              <w:t xml:space="preserve">Mgr. Zbyněk Nejezchleba </w:t>
            </w:r>
            <w:r w:rsidR="00D9322E" w:rsidRPr="0022208B">
              <w:rPr>
                <w:sz w:val="20"/>
                <w:szCs w:val="20"/>
              </w:rPr>
              <w:t>– starosta</w:t>
            </w:r>
          </w:p>
        </w:tc>
      </w:tr>
      <w:tr w:rsidR="002701F8" w:rsidRPr="0022208B" w:rsidTr="00A864E4">
        <w:trPr>
          <w:trHeight w:val="347"/>
        </w:trPr>
        <w:tc>
          <w:tcPr>
            <w:tcW w:w="2535" w:type="dxa"/>
            <w:shd w:val="clear" w:color="auto" w:fill="CCFFFF"/>
            <w:vAlign w:val="center"/>
          </w:tcPr>
          <w:p w:rsidR="002701F8" w:rsidRPr="0022208B" w:rsidRDefault="002701F8" w:rsidP="00A864E4">
            <w:pPr>
              <w:rPr>
                <w:b/>
                <w:bCs/>
                <w:sz w:val="20"/>
                <w:szCs w:val="20"/>
              </w:rPr>
            </w:pPr>
            <w:r w:rsidRPr="0022208B">
              <w:rPr>
                <w:b/>
                <w:bCs/>
                <w:sz w:val="20"/>
                <w:szCs w:val="20"/>
              </w:rPr>
              <w:t>Kontaktní osoba – projektová dokumentace:</w:t>
            </w:r>
          </w:p>
        </w:tc>
        <w:tc>
          <w:tcPr>
            <w:tcW w:w="6585" w:type="dxa"/>
            <w:vAlign w:val="center"/>
          </w:tcPr>
          <w:p w:rsidR="002701F8" w:rsidRPr="0022208B" w:rsidRDefault="00765FBA" w:rsidP="00A864E4">
            <w:pPr>
              <w:rPr>
                <w:sz w:val="20"/>
                <w:szCs w:val="20"/>
              </w:rPr>
            </w:pPr>
            <w:r>
              <w:rPr>
                <w:sz w:val="20"/>
                <w:szCs w:val="20"/>
              </w:rPr>
              <w:t>Ing. Miroslav Bém, tel. 602 723 911</w:t>
            </w:r>
          </w:p>
        </w:tc>
      </w:tr>
      <w:tr w:rsidR="00D9322E" w:rsidRPr="0022208B" w:rsidTr="00A864E4">
        <w:trPr>
          <w:trHeight w:val="352"/>
        </w:trPr>
        <w:tc>
          <w:tcPr>
            <w:tcW w:w="2535" w:type="dxa"/>
            <w:shd w:val="clear" w:color="auto" w:fill="CCFFFF"/>
            <w:vAlign w:val="center"/>
          </w:tcPr>
          <w:p w:rsidR="00D9322E" w:rsidRPr="0022208B" w:rsidRDefault="00D9322E" w:rsidP="00A864E4">
            <w:pPr>
              <w:rPr>
                <w:b/>
                <w:bCs/>
                <w:sz w:val="20"/>
                <w:szCs w:val="20"/>
              </w:rPr>
            </w:pPr>
            <w:r w:rsidRPr="0022208B">
              <w:rPr>
                <w:b/>
                <w:bCs/>
                <w:sz w:val="20"/>
                <w:szCs w:val="20"/>
              </w:rPr>
              <w:t>E-mail, tel, fax:</w:t>
            </w:r>
          </w:p>
        </w:tc>
        <w:tc>
          <w:tcPr>
            <w:tcW w:w="6585" w:type="dxa"/>
            <w:vAlign w:val="center"/>
          </w:tcPr>
          <w:p w:rsidR="00D9322E" w:rsidRPr="0022208B" w:rsidRDefault="00D9322E" w:rsidP="00A864E4">
            <w:pPr>
              <w:rPr>
                <w:sz w:val="20"/>
                <w:szCs w:val="20"/>
              </w:rPr>
            </w:pPr>
            <w:r w:rsidRPr="0022208B">
              <w:rPr>
                <w:sz w:val="20"/>
                <w:szCs w:val="20"/>
              </w:rPr>
              <w:t>starosta@lesonice.cz, tel.: 725 101 375</w:t>
            </w:r>
          </w:p>
        </w:tc>
      </w:tr>
    </w:tbl>
    <w:p w:rsidR="007B4162" w:rsidRPr="0022208B" w:rsidRDefault="007B4162" w:rsidP="00934C39">
      <w:pPr>
        <w:pStyle w:val="Bodytext21"/>
        <w:shd w:val="clear" w:color="auto" w:fill="auto"/>
        <w:spacing w:before="0" w:after="64" w:line="240" w:lineRule="exact"/>
        <w:ind w:firstLine="0"/>
        <w:jc w:val="center"/>
        <w:rPr>
          <w:rFonts w:ascii="Times New Roman" w:hAnsi="Times New Roman" w:cs="Times New Roman"/>
          <w:sz w:val="20"/>
          <w:szCs w:val="20"/>
        </w:rPr>
      </w:pPr>
      <w:r w:rsidRPr="0022208B">
        <w:rPr>
          <w:rStyle w:val="Bodytext2"/>
          <w:rFonts w:ascii="Times New Roman" w:hAnsi="Times New Roman" w:cs="Times New Roman"/>
          <w:color w:val="000000"/>
          <w:sz w:val="20"/>
          <w:szCs w:val="20"/>
        </w:rPr>
        <w:t>Nejedná se o zadávací řízení dle zákona č. 134/2016 Sb., o zadávání veřejných zakázek,</w:t>
      </w:r>
    </w:p>
    <w:p w:rsidR="007B4162" w:rsidRDefault="007B4162" w:rsidP="00934C39">
      <w:pPr>
        <w:pStyle w:val="Bodytext21"/>
        <w:shd w:val="clear" w:color="auto" w:fill="auto"/>
        <w:spacing w:before="0" w:after="833" w:line="240" w:lineRule="exact"/>
        <w:ind w:right="300" w:firstLine="0"/>
        <w:jc w:val="center"/>
        <w:rPr>
          <w:rStyle w:val="Bodytext2"/>
          <w:rFonts w:ascii="Times New Roman" w:hAnsi="Times New Roman" w:cs="Times New Roman"/>
          <w:color w:val="000000"/>
          <w:sz w:val="20"/>
          <w:szCs w:val="20"/>
        </w:rPr>
      </w:pPr>
      <w:r w:rsidRPr="0022208B">
        <w:rPr>
          <w:rStyle w:val="Bodytext2"/>
          <w:rFonts w:ascii="Times New Roman" w:hAnsi="Times New Roman" w:cs="Times New Roman"/>
          <w:color w:val="000000"/>
          <w:sz w:val="20"/>
          <w:szCs w:val="20"/>
        </w:rPr>
        <w:t>znění pozdějších předpisů (dále jen „zákon").</w:t>
      </w:r>
    </w:p>
    <w:p w:rsidR="00934C39" w:rsidRPr="004537F9" w:rsidRDefault="00934C39" w:rsidP="00934C39">
      <w:pPr>
        <w:overflowPunct/>
        <w:jc w:val="both"/>
        <w:textAlignment w:val="auto"/>
        <w:rPr>
          <w:rFonts w:eastAsiaTheme="minorHAnsi"/>
          <w:color w:val="000000"/>
          <w:sz w:val="20"/>
          <w:szCs w:val="20"/>
          <w:lang w:eastAsia="en-US"/>
        </w:rPr>
      </w:pPr>
      <w:r w:rsidRPr="004537F9">
        <w:rPr>
          <w:rFonts w:eastAsiaTheme="minorHAnsi"/>
          <w:color w:val="000000"/>
          <w:sz w:val="20"/>
          <w:szCs w:val="20"/>
          <w:lang w:eastAsia="en-US"/>
        </w:rPr>
        <w:t>Tato výzva a textová část zadávací dokumentace je vypracována jako podklad pro podání nabídek vyzvaných zájemců v rámci zadání zakázky malého rozsahu na stavební práce (dále jen veřejná zakázka), jejíž předpokládaná hodnota nepřesáhne 6 mil Kč bez DPH.</w:t>
      </w:r>
    </w:p>
    <w:p w:rsidR="00934C39" w:rsidRPr="004537F9" w:rsidRDefault="00934C39" w:rsidP="00934C39">
      <w:pPr>
        <w:overflowPunct/>
        <w:jc w:val="both"/>
        <w:textAlignment w:val="auto"/>
        <w:rPr>
          <w:rFonts w:eastAsiaTheme="minorHAnsi"/>
          <w:color w:val="000000"/>
          <w:sz w:val="20"/>
          <w:szCs w:val="20"/>
          <w:lang w:eastAsia="en-US"/>
        </w:rPr>
      </w:pPr>
    </w:p>
    <w:p w:rsidR="00934C39" w:rsidRDefault="00934C39" w:rsidP="00934C39">
      <w:pPr>
        <w:overflowPunct/>
        <w:jc w:val="both"/>
        <w:textAlignment w:val="auto"/>
        <w:rPr>
          <w:rFonts w:eastAsiaTheme="minorHAnsi"/>
          <w:color w:val="000000"/>
          <w:sz w:val="20"/>
          <w:szCs w:val="20"/>
          <w:lang w:eastAsia="en-US"/>
        </w:rPr>
      </w:pPr>
      <w:r w:rsidRPr="004537F9">
        <w:rPr>
          <w:rFonts w:eastAsiaTheme="minorHAnsi"/>
          <w:color w:val="000000"/>
          <w:sz w:val="20"/>
          <w:szCs w:val="20"/>
          <w:lang w:eastAsia="en-US"/>
        </w:rPr>
        <w:t>Tato výzva k podání nabídky na veřejnou zakázku malého rozsahu, není ve smyslu § 18 odst. 5 zákona č. 137/2006 Sb., o veřejných zakázkách, v platném znění (dále jen ZVZ) realizováno</w:t>
      </w:r>
      <w:r>
        <w:rPr>
          <w:rFonts w:eastAsiaTheme="minorHAnsi"/>
          <w:color w:val="000000"/>
          <w:sz w:val="20"/>
          <w:szCs w:val="20"/>
          <w:lang w:eastAsia="en-US"/>
        </w:rPr>
        <w:t xml:space="preserve"> </w:t>
      </w:r>
      <w:r w:rsidRPr="004537F9">
        <w:rPr>
          <w:rFonts w:eastAsiaTheme="minorHAnsi"/>
          <w:color w:val="000000"/>
          <w:sz w:val="20"/>
          <w:szCs w:val="20"/>
          <w:lang w:eastAsia="en-US"/>
        </w:rPr>
        <w:t xml:space="preserve">postupem dle ZVZ, při kterém však zadavatel dodržuje zásady uvedené v § 6 ZVZ a ve Směrnici obce Lesonice č.1/2013. </w:t>
      </w:r>
    </w:p>
    <w:p w:rsidR="00934C39" w:rsidRPr="004537F9" w:rsidRDefault="00934C39" w:rsidP="00934C39">
      <w:pPr>
        <w:overflowPunct/>
        <w:jc w:val="both"/>
        <w:textAlignment w:val="auto"/>
        <w:rPr>
          <w:rFonts w:eastAsiaTheme="minorHAnsi"/>
          <w:color w:val="000000"/>
          <w:sz w:val="20"/>
          <w:szCs w:val="20"/>
          <w:lang w:eastAsia="en-US"/>
        </w:rPr>
      </w:pPr>
    </w:p>
    <w:p w:rsidR="0022208B" w:rsidRPr="00196286" w:rsidRDefault="0022208B" w:rsidP="000F3E6D">
      <w:pPr>
        <w:pStyle w:val="Heading50"/>
        <w:keepNext/>
        <w:keepLines/>
        <w:numPr>
          <w:ilvl w:val="0"/>
          <w:numId w:val="2"/>
        </w:numPr>
        <w:shd w:val="clear" w:color="auto" w:fill="auto"/>
        <w:tabs>
          <w:tab w:val="left" w:pos="351"/>
        </w:tabs>
        <w:spacing w:before="0" w:after="149" w:line="170" w:lineRule="exact"/>
        <w:rPr>
          <w:rFonts w:ascii="Times New Roman" w:hAnsi="Times New Roman" w:cs="Times New Roman"/>
          <w:sz w:val="20"/>
          <w:szCs w:val="20"/>
          <w:u w:val="single"/>
        </w:rPr>
      </w:pPr>
      <w:bookmarkStart w:id="0" w:name="bookmark3"/>
      <w:r w:rsidRPr="00196286">
        <w:rPr>
          <w:rFonts w:ascii="Times New Roman" w:hAnsi="Times New Roman" w:cs="Times New Roman"/>
          <w:sz w:val="20"/>
          <w:szCs w:val="20"/>
          <w:u w:val="single"/>
        </w:rPr>
        <w:t>Lhůta a místo pro podání nabídek, otevírání obálek</w:t>
      </w:r>
      <w:bookmarkEnd w:id="0"/>
    </w:p>
    <w:p w:rsidR="0022208B" w:rsidRPr="0022208B" w:rsidRDefault="0022208B" w:rsidP="0022208B">
      <w:pPr>
        <w:pStyle w:val="Bodytext70"/>
        <w:shd w:val="clear" w:color="auto" w:fill="auto"/>
        <w:tabs>
          <w:tab w:val="left" w:pos="7758"/>
        </w:tabs>
        <w:spacing w:before="0" w:after="34" w:line="170" w:lineRule="exact"/>
        <w:ind w:firstLine="0"/>
        <w:rPr>
          <w:rFonts w:ascii="Times New Roman" w:hAnsi="Times New Roman" w:cs="Times New Roman"/>
          <w:sz w:val="20"/>
          <w:szCs w:val="20"/>
        </w:rPr>
      </w:pPr>
      <w:r w:rsidRPr="0022208B">
        <w:rPr>
          <w:rFonts w:ascii="Times New Roman" w:hAnsi="Times New Roman" w:cs="Times New Roman"/>
          <w:color w:val="000000"/>
          <w:sz w:val="20"/>
          <w:szCs w:val="20"/>
          <w:lang w:eastAsia="cs-CZ" w:bidi="cs-CZ"/>
        </w:rPr>
        <w:t xml:space="preserve">Datum odeslání písemné výzvy, uveřejnění na úřední desce obce </w:t>
      </w:r>
      <w:r>
        <w:rPr>
          <w:rFonts w:ascii="Times New Roman" w:hAnsi="Times New Roman" w:cs="Times New Roman"/>
          <w:color w:val="000000"/>
          <w:sz w:val="20"/>
          <w:szCs w:val="20"/>
          <w:lang w:eastAsia="cs-CZ" w:bidi="cs-CZ"/>
        </w:rPr>
        <w:t>Lesonice</w:t>
      </w:r>
      <w:r w:rsidRPr="0022208B">
        <w:rPr>
          <w:rFonts w:ascii="Times New Roman" w:hAnsi="Times New Roman" w:cs="Times New Roman"/>
          <w:color w:val="000000"/>
          <w:sz w:val="20"/>
          <w:szCs w:val="20"/>
          <w:lang w:eastAsia="cs-CZ" w:bidi="cs-CZ"/>
        </w:rPr>
        <w:t>:</w:t>
      </w:r>
      <w:r w:rsidRPr="0022208B">
        <w:rPr>
          <w:rFonts w:ascii="Times New Roman" w:hAnsi="Times New Roman" w:cs="Times New Roman"/>
          <w:color w:val="000000"/>
          <w:sz w:val="20"/>
          <w:szCs w:val="20"/>
          <w:lang w:eastAsia="cs-CZ" w:bidi="cs-CZ"/>
        </w:rPr>
        <w:tab/>
      </w:r>
      <w:proofErr w:type="gramStart"/>
      <w:r w:rsidR="00E70228">
        <w:rPr>
          <w:rFonts w:ascii="Times New Roman" w:hAnsi="Times New Roman" w:cs="Times New Roman"/>
          <w:color w:val="000000"/>
          <w:sz w:val="20"/>
          <w:szCs w:val="20"/>
          <w:lang w:eastAsia="cs-CZ" w:bidi="cs-CZ"/>
        </w:rPr>
        <w:t>23</w:t>
      </w:r>
      <w:r w:rsidR="00490805">
        <w:rPr>
          <w:rFonts w:ascii="Times New Roman" w:hAnsi="Times New Roman" w:cs="Times New Roman"/>
          <w:color w:val="000000"/>
          <w:sz w:val="20"/>
          <w:szCs w:val="20"/>
          <w:lang w:eastAsia="cs-CZ" w:bidi="cs-CZ"/>
        </w:rPr>
        <w:t>.</w:t>
      </w:r>
      <w:r w:rsidR="00E70228">
        <w:rPr>
          <w:rFonts w:ascii="Times New Roman" w:hAnsi="Times New Roman" w:cs="Times New Roman"/>
          <w:color w:val="000000"/>
          <w:sz w:val="20"/>
          <w:szCs w:val="20"/>
          <w:lang w:eastAsia="cs-CZ" w:bidi="cs-CZ"/>
        </w:rPr>
        <w:t>2</w:t>
      </w:r>
      <w:r w:rsidR="00490805">
        <w:rPr>
          <w:rFonts w:ascii="Times New Roman" w:hAnsi="Times New Roman" w:cs="Times New Roman"/>
          <w:color w:val="000000"/>
          <w:sz w:val="20"/>
          <w:szCs w:val="20"/>
          <w:lang w:eastAsia="cs-CZ" w:bidi="cs-CZ"/>
        </w:rPr>
        <w:t>. 20</w:t>
      </w:r>
      <w:r w:rsidR="00765FBA">
        <w:rPr>
          <w:rFonts w:ascii="Times New Roman" w:hAnsi="Times New Roman" w:cs="Times New Roman"/>
          <w:color w:val="000000"/>
          <w:sz w:val="20"/>
          <w:szCs w:val="20"/>
          <w:lang w:eastAsia="cs-CZ" w:bidi="cs-CZ"/>
        </w:rPr>
        <w:t>2</w:t>
      </w:r>
      <w:r w:rsidR="0091381C">
        <w:rPr>
          <w:rFonts w:ascii="Times New Roman" w:hAnsi="Times New Roman" w:cs="Times New Roman"/>
          <w:color w:val="000000"/>
          <w:sz w:val="20"/>
          <w:szCs w:val="20"/>
          <w:lang w:eastAsia="cs-CZ" w:bidi="cs-CZ"/>
        </w:rPr>
        <w:t>4</w:t>
      </w:r>
      <w:proofErr w:type="gramEnd"/>
    </w:p>
    <w:p w:rsidR="0022208B" w:rsidRPr="0022208B" w:rsidRDefault="0022208B" w:rsidP="0022208B">
      <w:pPr>
        <w:pStyle w:val="Bodytext70"/>
        <w:shd w:val="clear" w:color="auto" w:fill="auto"/>
        <w:tabs>
          <w:tab w:val="left" w:pos="7758"/>
        </w:tabs>
        <w:spacing w:before="0" w:after="96" w:line="170" w:lineRule="exact"/>
        <w:ind w:firstLine="0"/>
        <w:rPr>
          <w:rFonts w:ascii="Times New Roman" w:hAnsi="Times New Roman" w:cs="Times New Roman"/>
          <w:sz w:val="20"/>
          <w:szCs w:val="20"/>
        </w:rPr>
      </w:pPr>
      <w:r w:rsidRPr="0022208B">
        <w:rPr>
          <w:rFonts w:ascii="Times New Roman" w:hAnsi="Times New Roman" w:cs="Times New Roman"/>
          <w:color w:val="000000"/>
          <w:sz w:val="20"/>
          <w:szCs w:val="20"/>
          <w:lang w:eastAsia="cs-CZ" w:bidi="cs-CZ"/>
        </w:rPr>
        <w:t>Konec lhůty pro podání nabídek:</w:t>
      </w:r>
      <w:r w:rsidR="00196286">
        <w:rPr>
          <w:rFonts w:ascii="Times New Roman" w:hAnsi="Times New Roman" w:cs="Times New Roman"/>
          <w:color w:val="000000"/>
          <w:sz w:val="20"/>
          <w:szCs w:val="20"/>
          <w:lang w:eastAsia="cs-CZ" w:bidi="cs-CZ"/>
        </w:rPr>
        <w:t xml:space="preserve">                                                                              </w:t>
      </w:r>
      <w:proofErr w:type="gramStart"/>
      <w:r w:rsidR="00E70228">
        <w:rPr>
          <w:rFonts w:ascii="Times New Roman" w:hAnsi="Times New Roman" w:cs="Times New Roman"/>
          <w:color w:val="000000"/>
          <w:sz w:val="20"/>
          <w:szCs w:val="20"/>
          <w:lang w:eastAsia="cs-CZ" w:bidi="cs-CZ"/>
        </w:rPr>
        <w:t>1</w:t>
      </w:r>
      <w:r w:rsidR="0091381C">
        <w:rPr>
          <w:rFonts w:ascii="Times New Roman" w:hAnsi="Times New Roman" w:cs="Times New Roman"/>
          <w:color w:val="000000"/>
          <w:sz w:val="20"/>
          <w:szCs w:val="20"/>
          <w:lang w:eastAsia="cs-CZ" w:bidi="cs-CZ"/>
        </w:rPr>
        <w:t>1</w:t>
      </w:r>
      <w:r w:rsidRPr="0022208B">
        <w:rPr>
          <w:rFonts w:ascii="Times New Roman" w:hAnsi="Times New Roman" w:cs="Times New Roman"/>
          <w:color w:val="000000"/>
          <w:sz w:val="20"/>
          <w:szCs w:val="20"/>
          <w:lang w:eastAsia="cs-CZ" w:bidi="cs-CZ"/>
        </w:rPr>
        <w:t>.</w:t>
      </w:r>
      <w:r w:rsidR="00E70228">
        <w:rPr>
          <w:rFonts w:ascii="Times New Roman" w:hAnsi="Times New Roman" w:cs="Times New Roman"/>
          <w:color w:val="000000"/>
          <w:sz w:val="20"/>
          <w:szCs w:val="20"/>
          <w:lang w:eastAsia="cs-CZ" w:bidi="cs-CZ"/>
        </w:rPr>
        <w:t>3</w:t>
      </w:r>
      <w:r w:rsidR="00490805">
        <w:rPr>
          <w:rFonts w:ascii="Times New Roman" w:hAnsi="Times New Roman" w:cs="Times New Roman"/>
          <w:color w:val="000000"/>
          <w:sz w:val="20"/>
          <w:szCs w:val="20"/>
          <w:lang w:eastAsia="cs-CZ" w:bidi="cs-CZ"/>
        </w:rPr>
        <w:t>. 20</w:t>
      </w:r>
      <w:r w:rsidR="004862FD">
        <w:rPr>
          <w:rFonts w:ascii="Times New Roman" w:hAnsi="Times New Roman" w:cs="Times New Roman"/>
          <w:color w:val="000000"/>
          <w:sz w:val="20"/>
          <w:szCs w:val="20"/>
          <w:lang w:eastAsia="cs-CZ" w:bidi="cs-CZ"/>
        </w:rPr>
        <w:t>2</w:t>
      </w:r>
      <w:r w:rsidR="0091381C">
        <w:rPr>
          <w:rFonts w:ascii="Times New Roman" w:hAnsi="Times New Roman" w:cs="Times New Roman"/>
          <w:color w:val="000000"/>
          <w:sz w:val="20"/>
          <w:szCs w:val="20"/>
          <w:lang w:eastAsia="cs-CZ" w:bidi="cs-CZ"/>
        </w:rPr>
        <w:t>4</w:t>
      </w:r>
      <w:proofErr w:type="gramEnd"/>
      <w:r w:rsidR="00490805">
        <w:rPr>
          <w:rFonts w:ascii="Times New Roman" w:hAnsi="Times New Roman" w:cs="Times New Roman"/>
          <w:color w:val="000000"/>
          <w:sz w:val="20"/>
          <w:szCs w:val="20"/>
          <w:lang w:eastAsia="cs-CZ" w:bidi="cs-CZ"/>
        </w:rPr>
        <w:t xml:space="preserve"> v 18:00 hod.</w:t>
      </w:r>
    </w:p>
    <w:p w:rsidR="0022208B" w:rsidRPr="00803C95" w:rsidRDefault="00803C95" w:rsidP="0022208B">
      <w:pPr>
        <w:pStyle w:val="Bodytext70"/>
        <w:shd w:val="clear" w:color="auto" w:fill="auto"/>
        <w:spacing w:before="0" w:after="0" w:line="228" w:lineRule="exact"/>
        <w:ind w:firstLine="0"/>
        <w:rPr>
          <w:rFonts w:ascii="Times New Roman" w:hAnsi="Times New Roman" w:cs="Times New Roman"/>
          <w:sz w:val="20"/>
          <w:szCs w:val="20"/>
          <w:u w:val="single"/>
        </w:rPr>
      </w:pPr>
      <w:r w:rsidRPr="00803C95">
        <w:rPr>
          <w:rFonts w:ascii="Times New Roman" w:hAnsi="Times New Roman" w:cs="Times New Roman"/>
          <w:color w:val="000000"/>
          <w:sz w:val="20"/>
          <w:szCs w:val="20"/>
          <w:u w:val="single"/>
          <w:lang w:eastAsia="cs-CZ" w:bidi="cs-CZ"/>
        </w:rPr>
        <w:t xml:space="preserve">1.1 </w:t>
      </w:r>
      <w:r w:rsidR="0022208B" w:rsidRPr="00803C95">
        <w:rPr>
          <w:rFonts w:ascii="Times New Roman" w:hAnsi="Times New Roman" w:cs="Times New Roman"/>
          <w:color w:val="000000"/>
          <w:sz w:val="20"/>
          <w:szCs w:val="20"/>
          <w:u w:val="single"/>
          <w:lang w:eastAsia="cs-CZ" w:bidi="cs-CZ"/>
        </w:rPr>
        <w:t>Místo pro podání nabídky:</w:t>
      </w:r>
    </w:p>
    <w:p w:rsidR="0022208B" w:rsidRPr="0022208B" w:rsidRDefault="0022208B" w:rsidP="0022208B">
      <w:pPr>
        <w:pStyle w:val="Bodytext60"/>
        <w:shd w:val="clear" w:color="auto" w:fill="auto"/>
        <w:spacing w:before="0" w:after="0" w:line="228" w:lineRule="exact"/>
        <w:ind w:firstLine="0"/>
        <w:rPr>
          <w:rFonts w:ascii="Times New Roman" w:hAnsi="Times New Roman" w:cs="Times New Roman"/>
          <w:sz w:val="20"/>
          <w:szCs w:val="20"/>
        </w:rPr>
      </w:pPr>
      <w:r w:rsidRPr="0022208B">
        <w:rPr>
          <w:rFonts w:ascii="Times New Roman" w:hAnsi="Times New Roman" w:cs="Times New Roman"/>
          <w:color w:val="000000"/>
          <w:sz w:val="20"/>
          <w:szCs w:val="20"/>
          <w:lang w:eastAsia="cs-CZ" w:bidi="cs-CZ"/>
        </w:rPr>
        <w:t xml:space="preserve">Nabídky lze poslat doporučenou poštou nebo kurýrní službou na adresu </w:t>
      </w:r>
      <w:r w:rsidRPr="0022208B">
        <w:rPr>
          <w:rStyle w:val="Bodytext6Bold"/>
          <w:rFonts w:ascii="Times New Roman" w:hAnsi="Times New Roman" w:cs="Times New Roman"/>
          <w:sz w:val="20"/>
          <w:szCs w:val="20"/>
        </w:rPr>
        <w:t xml:space="preserve">Obec </w:t>
      </w:r>
      <w:r w:rsidR="00196286">
        <w:rPr>
          <w:rStyle w:val="Bodytext6Bold"/>
          <w:rFonts w:ascii="Times New Roman" w:hAnsi="Times New Roman" w:cs="Times New Roman"/>
          <w:sz w:val="20"/>
          <w:szCs w:val="20"/>
        </w:rPr>
        <w:t>Lesonice</w:t>
      </w:r>
      <w:r w:rsidRPr="0022208B">
        <w:rPr>
          <w:rStyle w:val="Bodytext6Bold"/>
          <w:rFonts w:ascii="Times New Roman" w:hAnsi="Times New Roman" w:cs="Times New Roman"/>
          <w:sz w:val="20"/>
          <w:szCs w:val="20"/>
        </w:rPr>
        <w:t xml:space="preserve">, </w:t>
      </w:r>
      <w:r w:rsidR="00196286">
        <w:rPr>
          <w:rStyle w:val="Bodytext6Bold"/>
          <w:rFonts w:ascii="Times New Roman" w:hAnsi="Times New Roman" w:cs="Times New Roman"/>
          <w:sz w:val="20"/>
          <w:szCs w:val="20"/>
        </w:rPr>
        <w:t>Lesonice 117</w:t>
      </w:r>
      <w:r w:rsidRPr="0022208B">
        <w:rPr>
          <w:rFonts w:ascii="Times New Roman" w:hAnsi="Times New Roman" w:cs="Times New Roman"/>
          <w:color w:val="000000"/>
          <w:sz w:val="20"/>
          <w:szCs w:val="20"/>
          <w:lang w:eastAsia="cs-CZ" w:bidi="cs-CZ"/>
        </w:rPr>
        <w:t xml:space="preserve">, </w:t>
      </w:r>
      <w:proofErr w:type="gramStart"/>
      <w:r w:rsidR="00196286">
        <w:rPr>
          <w:rFonts w:ascii="Times New Roman" w:hAnsi="Times New Roman" w:cs="Times New Roman"/>
          <w:color w:val="000000"/>
          <w:sz w:val="20"/>
          <w:szCs w:val="20"/>
          <w:lang w:eastAsia="cs-CZ" w:bidi="cs-CZ"/>
        </w:rPr>
        <w:t xml:space="preserve">675 44, </w:t>
      </w:r>
      <w:r w:rsidRPr="0022208B">
        <w:rPr>
          <w:rFonts w:ascii="Times New Roman" w:hAnsi="Times New Roman" w:cs="Times New Roman"/>
          <w:color w:val="000000"/>
          <w:sz w:val="20"/>
          <w:szCs w:val="20"/>
          <w:lang w:eastAsia="cs-CZ" w:bidi="cs-CZ"/>
        </w:rPr>
        <w:t xml:space="preserve">  případně</w:t>
      </w:r>
      <w:proofErr w:type="gramEnd"/>
      <w:r w:rsidRPr="0022208B">
        <w:rPr>
          <w:rFonts w:ascii="Times New Roman" w:hAnsi="Times New Roman" w:cs="Times New Roman"/>
          <w:color w:val="000000"/>
          <w:sz w:val="20"/>
          <w:szCs w:val="20"/>
          <w:lang w:eastAsia="cs-CZ" w:bidi="cs-CZ"/>
        </w:rPr>
        <w:t xml:space="preserve"> po telefonické dohodě osobně na tel: +420</w:t>
      </w:r>
      <w:r w:rsidR="00196286">
        <w:rPr>
          <w:rFonts w:ascii="Times New Roman" w:hAnsi="Times New Roman" w:cs="Times New Roman"/>
          <w:color w:val="000000"/>
          <w:sz w:val="20"/>
          <w:szCs w:val="20"/>
          <w:lang w:eastAsia="cs-CZ" w:bidi="cs-CZ"/>
        </w:rPr>
        <w:t> 601 325 909</w:t>
      </w:r>
      <w:r w:rsidRPr="0022208B">
        <w:rPr>
          <w:rFonts w:ascii="Times New Roman" w:hAnsi="Times New Roman" w:cs="Times New Roman"/>
          <w:color w:val="000000"/>
          <w:sz w:val="20"/>
          <w:szCs w:val="20"/>
          <w:lang w:eastAsia="cs-CZ" w:bidi="cs-CZ"/>
        </w:rPr>
        <w:t>.</w:t>
      </w:r>
    </w:p>
    <w:p w:rsidR="0022208B" w:rsidRPr="0022208B" w:rsidRDefault="004B4C5B" w:rsidP="0022208B">
      <w:pPr>
        <w:pStyle w:val="Bodytext60"/>
        <w:shd w:val="clear" w:color="auto" w:fill="auto"/>
        <w:spacing w:before="0" w:after="60" w:line="228" w:lineRule="exact"/>
        <w:ind w:firstLine="0"/>
        <w:rPr>
          <w:rFonts w:ascii="Times New Roman" w:hAnsi="Times New Roman" w:cs="Times New Roman"/>
          <w:sz w:val="20"/>
          <w:szCs w:val="20"/>
        </w:rPr>
      </w:pPr>
      <w:r>
        <w:rPr>
          <w:rFonts w:ascii="Times New Roman" w:hAnsi="Times New Roman" w:cs="Times New Roman"/>
          <w:color w:val="000000"/>
          <w:sz w:val="20"/>
          <w:szCs w:val="20"/>
          <w:lang w:eastAsia="cs-CZ" w:bidi="cs-CZ"/>
        </w:rPr>
        <w:t>Vázanost nabídky je 9</w:t>
      </w:r>
      <w:r w:rsidR="0022208B" w:rsidRPr="0022208B">
        <w:rPr>
          <w:rFonts w:ascii="Times New Roman" w:hAnsi="Times New Roman" w:cs="Times New Roman"/>
          <w:color w:val="000000"/>
          <w:sz w:val="20"/>
          <w:szCs w:val="20"/>
          <w:lang w:eastAsia="cs-CZ" w:bidi="cs-CZ"/>
        </w:rPr>
        <w:t>0 dní ode dne skončení lhůty po podání nabídek.</w:t>
      </w:r>
    </w:p>
    <w:p w:rsidR="0022208B" w:rsidRPr="00803C95" w:rsidRDefault="00803C95" w:rsidP="0022208B">
      <w:pPr>
        <w:pStyle w:val="Bodytext70"/>
        <w:shd w:val="clear" w:color="auto" w:fill="auto"/>
        <w:spacing w:before="0" w:after="0" w:line="228" w:lineRule="exact"/>
        <w:ind w:firstLine="0"/>
        <w:rPr>
          <w:rFonts w:ascii="Times New Roman" w:hAnsi="Times New Roman" w:cs="Times New Roman"/>
          <w:sz w:val="20"/>
          <w:szCs w:val="20"/>
          <w:u w:val="single"/>
        </w:rPr>
      </w:pPr>
      <w:r w:rsidRPr="00803C95">
        <w:rPr>
          <w:rFonts w:ascii="Times New Roman" w:hAnsi="Times New Roman" w:cs="Times New Roman"/>
          <w:color w:val="000000"/>
          <w:sz w:val="20"/>
          <w:szCs w:val="20"/>
          <w:u w:val="single"/>
          <w:lang w:eastAsia="cs-CZ" w:bidi="cs-CZ"/>
        </w:rPr>
        <w:t xml:space="preserve">1.2 </w:t>
      </w:r>
      <w:r w:rsidR="0022208B" w:rsidRPr="00803C95">
        <w:rPr>
          <w:rFonts w:ascii="Times New Roman" w:hAnsi="Times New Roman" w:cs="Times New Roman"/>
          <w:color w:val="000000"/>
          <w:sz w:val="20"/>
          <w:szCs w:val="20"/>
          <w:u w:val="single"/>
          <w:lang w:eastAsia="cs-CZ" w:bidi="cs-CZ"/>
        </w:rPr>
        <w:t>Otevírání obálek s nabídkami</w:t>
      </w:r>
    </w:p>
    <w:p w:rsidR="0022208B" w:rsidRDefault="0022208B" w:rsidP="0022208B">
      <w:pPr>
        <w:pStyle w:val="Bodytext60"/>
        <w:shd w:val="clear" w:color="auto" w:fill="auto"/>
        <w:spacing w:before="0" w:after="346" w:line="228" w:lineRule="exact"/>
        <w:ind w:firstLine="0"/>
        <w:rPr>
          <w:rFonts w:ascii="Times New Roman" w:hAnsi="Times New Roman" w:cs="Times New Roman"/>
          <w:color w:val="000000"/>
          <w:sz w:val="20"/>
          <w:szCs w:val="20"/>
          <w:lang w:eastAsia="cs-CZ" w:bidi="cs-CZ"/>
        </w:rPr>
      </w:pPr>
      <w:r w:rsidRPr="0022208B">
        <w:rPr>
          <w:rFonts w:ascii="Times New Roman" w:hAnsi="Times New Roman" w:cs="Times New Roman"/>
          <w:color w:val="000000"/>
          <w:sz w:val="20"/>
          <w:szCs w:val="20"/>
          <w:lang w:eastAsia="cs-CZ" w:bidi="cs-CZ"/>
        </w:rPr>
        <w:t xml:space="preserve">Obálky s nabídkami uchazečů budou otevírány dne </w:t>
      </w:r>
      <w:proofErr w:type="gramStart"/>
      <w:r w:rsidR="0091381C">
        <w:rPr>
          <w:rFonts w:ascii="Times New Roman" w:hAnsi="Times New Roman" w:cs="Times New Roman"/>
          <w:color w:val="000000"/>
          <w:sz w:val="20"/>
          <w:szCs w:val="20"/>
          <w:lang w:eastAsia="cs-CZ" w:bidi="cs-CZ"/>
        </w:rPr>
        <w:t>31</w:t>
      </w:r>
      <w:r w:rsidR="00490805">
        <w:rPr>
          <w:rFonts w:ascii="Times New Roman" w:hAnsi="Times New Roman" w:cs="Times New Roman"/>
          <w:color w:val="000000"/>
          <w:sz w:val="20"/>
          <w:szCs w:val="20"/>
          <w:lang w:eastAsia="cs-CZ" w:bidi="cs-CZ"/>
        </w:rPr>
        <w:t>.</w:t>
      </w:r>
      <w:r w:rsidR="0091381C">
        <w:rPr>
          <w:rFonts w:ascii="Times New Roman" w:hAnsi="Times New Roman" w:cs="Times New Roman"/>
          <w:color w:val="000000"/>
          <w:sz w:val="20"/>
          <w:szCs w:val="20"/>
          <w:lang w:eastAsia="cs-CZ" w:bidi="cs-CZ"/>
        </w:rPr>
        <w:t>1</w:t>
      </w:r>
      <w:r w:rsidR="00490805">
        <w:rPr>
          <w:rFonts w:ascii="Times New Roman" w:hAnsi="Times New Roman" w:cs="Times New Roman"/>
          <w:color w:val="000000"/>
          <w:sz w:val="20"/>
          <w:szCs w:val="20"/>
          <w:lang w:eastAsia="cs-CZ" w:bidi="cs-CZ"/>
        </w:rPr>
        <w:t>. 20</w:t>
      </w:r>
      <w:r w:rsidR="004862FD">
        <w:rPr>
          <w:rFonts w:ascii="Times New Roman" w:hAnsi="Times New Roman" w:cs="Times New Roman"/>
          <w:color w:val="000000"/>
          <w:sz w:val="20"/>
          <w:szCs w:val="20"/>
          <w:lang w:eastAsia="cs-CZ" w:bidi="cs-CZ"/>
        </w:rPr>
        <w:t>2</w:t>
      </w:r>
      <w:r w:rsidR="0091381C">
        <w:rPr>
          <w:rFonts w:ascii="Times New Roman" w:hAnsi="Times New Roman" w:cs="Times New Roman"/>
          <w:color w:val="000000"/>
          <w:sz w:val="20"/>
          <w:szCs w:val="20"/>
          <w:lang w:eastAsia="cs-CZ" w:bidi="cs-CZ"/>
        </w:rPr>
        <w:t>4</w:t>
      </w:r>
      <w:proofErr w:type="gramEnd"/>
      <w:r w:rsidRPr="00AD6297">
        <w:rPr>
          <w:rStyle w:val="Bodytext6Bold"/>
          <w:rFonts w:ascii="Times New Roman" w:hAnsi="Times New Roman" w:cs="Times New Roman"/>
          <w:color w:val="FF0000"/>
          <w:sz w:val="20"/>
          <w:szCs w:val="20"/>
        </w:rPr>
        <w:t xml:space="preserve"> </w:t>
      </w:r>
      <w:r w:rsidRPr="0022208B">
        <w:rPr>
          <w:rStyle w:val="Bodytext6Bold"/>
          <w:rFonts w:ascii="Times New Roman" w:hAnsi="Times New Roman" w:cs="Times New Roman"/>
          <w:sz w:val="20"/>
          <w:szCs w:val="20"/>
        </w:rPr>
        <w:t>v 1</w:t>
      </w:r>
      <w:r w:rsidR="00196286">
        <w:rPr>
          <w:rStyle w:val="Bodytext6Bold"/>
          <w:rFonts w:ascii="Times New Roman" w:hAnsi="Times New Roman" w:cs="Times New Roman"/>
          <w:sz w:val="20"/>
          <w:szCs w:val="20"/>
        </w:rPr>
        <w:t>8</w:t>
      </w:r>
      <w:r w:rsidRPr="0022208B">
        <w:rPr>
          <w:rStyle w:val="Bodytext6Bold"/>
          <w:rFonts w:ascii="Times New Roman" w:hAnsi="Times New Roman" w:cs="Times New Roman"/>
          <w:sz w:val="20"/>
          <w:szCs w:val="20"/>
        </w:rPr>
        <w:t>:</w:t>
      </w:r>
      <w:r w:rsidR="001B7376">
        <w:rPr>
          <w:rStyle w:val="Bodytext6Bold"/>
          <w:rFonts w:ascii="Times New Roman" w:hAnsi="Times New Roman" w:cs="Times New Roman"/>
          <w:sz w:val="20"/>
          <w:szCs w:val="20"/>
        </w:rPr>
        <w:t>05</w:t>
      </w:r>
      <w:r w:rsidRPr="0022208B">
        <w:rPr>
          <w:rStyle w:val="Bodytext6Bold"/>
          <w:rFonts w:ascii="Times New Roman" w:hAnsi="Times New Roman" w:cs="Times New Roman"/>
          <w:sz w:val="20"/>
          <w:szCs w:val="20"/>
        </w:rPr>
        <w:t xml:space="preserve"> hod., </w:t>
      </w:r>
      <w:r w:rsidRPr="0022208B">
        <w:rPr>
          <w:rFonts w:ascii="Times New Roman" w:hAnsi="Times New Roman" w:cs="Times New Roman"/>
          <w:color w:val="000000"/>
          <w:sz w:val="20"/>
          <w:szCs w:val="20"/>
          <w:lang w:eastAsia="cs-CZ" w:bidi="cs-CZ"/>
        </w:rPr>
        <w:t xml:space="preserve">na adrese </w:t>
      </w:r>
      <w:r w:rsidRPr="0022208B">
        <w:rPr>
          <w:rStyle w:val="Bodytext6Bold"/>
          <w:rFonts w:ascii="Times New Roman" w:hAnsi="Times New Roman" w:cs="Times New Roman"/>
          <w:sz w:val="20"/>
          <w:szCs w:val="20"/>
        </w:rPr>
        <w:t xml:space="preserve">OÚ </w:t>
      </w:r>
      <w:r w:rsidR="00196286">
        <w:rPr>
          <w:rStyle w:val="Bodytext6Bold"/>
          <w:rFonts w:ascii="Times New Roman" w:hAnsi="Times New Roman" w:cs="Times New Roman"/>
          <w:sz w:val="20"/>
          <w:szCs w:val="20"/>
        </w:rPr>
        <w:t>Lesonice</w:t>
      </w:r>
      <w:r w:rsidRPr="0022208B">
        <w:rPr>
          <w:rStyle w:val="Bodytext6Bold"/>
          <w:rFonts w:ascii="Times New Roman" w:hAnsi="Times New Roman" w:cs="Times New Roman"/>
          <w:sz w:val="20"/>
          <w:szCs w:val="20"/>
        </w:rPr>
        <w:t xml:space="preserve">, </w:t>
      </w:r>
      <w:r w:rsidR="00196286">
        <w:rPr>
          <w:rStyle w:val="Bodytext6Bold"/>
          <w:rFonts w:ascii="Times New Roman" w:hAnsi="Times New Roman" w:cs="Times New Roman"/>
          <w:b w:val="0"/>
          <w:sz w:val="20"/>
          <w:szCs w:val="20"/>
        </w:rPr>
        <w:t>Lesonice 117, 675 44</w:t>
      </w:r>
      <w:r w:rsidRPr="0022208B">
        <w:rPr>
          <w:rFonts w:ascii="Times New Roman" w:hAnsi="Times New Roman" w:cs="Times New Roman"/>
          <w:color w:val="000000"/>
          <w:sz w:val="20"/>
          <w:szCs w:val="20"/>
          <w:lang w:eastAsia="cs-CZ" w:bidi="cs-CZ"/>
        </w:rPr>
        <w:t>. V případě, že přítomným uchazečem při otevírání obálek není osoba oprávněná jednat jménem společnosti nebo za f</w:t>
      </w:r>
      <w:r w:rsidR="00196286">
        <w:rPr>
          <w:rFonts w:ascii="Times New Roman" w:hAnsi="Times New Roman" w:cs="Times New Roman"/>
          <w:color w:val="000000"/>
          <w:sz w:val="20"/>
          <w:szCs w:val="20"/>
          <w:lang w:eastAsia="cs-CZ" w:bidi="cs-CZ"/>
        </w:rPr>
        <w:t>y</w:t>
      </w:r>
      <w:r w:rsidRPr="0022208B">
        <w:rPr>
          <w:rFonts w:ascii="Times New Roman" w:hAnsi="Times New Roman" w:cs="Times New Roman"/>
          <w:color w:val="000000"/>
          <w:sz w:val="20"/>
          <w:szCs w:val="20"/>
          <w:lang w:eastAsia="cs-CZ" w:bidi="cs-CZ"/>
        </w:rPr>
        <w:t>zickou osobu, předloží zadavateli před otevíráním obálek plnou moc.</w:t>
      </w:r>
    </w:p>
    <w:p w:rsidR="00196286" w:rsidRDefault="00196286" w:rsidP="000F3E6D">
      <w:pPr>
        <w:pStyle w:val="Heading50"/>
        <w:keepNext/>
        <w:keepLines/>
        <w:numPr>
          <w:ilvl w:val="0"/>
          <w:numId w:val="2"/>
        </w:numPr>
        <w:shd w:val="clear" w:color="auto" w:fill="auto"/>
        <w:tabs>
          <w:tab w:val="left" w:pos="379"/>
        </w:tabs>
        <w:spacing w:before="0" w:after="88" w:line="170" w:lineRule="exact"/>
        <w:rPr>
          <w:rFonts w:ascii="Times New Roman" w:hAnsi="Times New Roman" w:cs="Times New Roman"/>
          <w:sz w:val="20"/>
          <w:szCs w:val="20"/>
          <w:u w:val="single"/>
        </w:rPr>
      </w:pPr>
      <w:r w:rsidRPr="00803C95">
        <w:rPr>
          <w:rFonts w:ascii="Times New Roman" w:hAnsi="Times New Roman" w:cs="Times New Roman"/>
          <w:sz w:val="20"/>
          <w:szCs w:val="20"/>
          <w:u w:val="single"/>
        </w:rPr>
        <w:t>Zadávací dokumentace</w:t>
      </w:r>
    </w:p>
    <w:p w:rsidR="009C3E23" w:rsidRPr="00803C95" w:rsidRDefault="009C3E23" w:rsidP="009C3E23">
      <w:pPr>
        <w:pStyle w:val="Heading50"/>
        <w:keepNext/>
        <w:keepLines/>
        <w:shd w:val="clear" w:color="auto" w:fill="auto"/>
        <w:tabs>
          <w:tab w:val="left" w:pos="379"/>
        </w:tabs>
        <w:spacing w:before="0" w:after="88" w:line="170" w:lineRule="exact"/>
        <w:rPr>
          <w:rFonts w:ascii="Times New Roman" w:hAnsi="Times New Roman" w:cs="Times New Roman"/>
          <w:sz w:val="20"/>
          <w:szCs w:val="20"/>
          <w:u w:val="single"/>
        </w:rPr>
      </w:pPr>
    </w:p>
    <w:p w:rsidR="00196286" w:rsidRPr="00803C95" w:rsidRDefault="00196286" w:rsidP="000F3E6D">
      <w:pPr>
        <w:pStyle w:val="Heading60"/>
        <w:keepNext/>
        <w:keepLines/>
        <w:numPr>
          <w:ilvl w:val="1"/>
          <w:numId w:val="5"/>
        </w:numPr>
        <w:shd w:val="clear" w:color="auto" w:fill="auto"/>
        <w:tabs>
          <w:tab w:val="left" w:pos="534"/>
        </w:tabs>
        <w:spacing w:after="38" w:line="210" w:lineRule="exact"/>
        <w:rPr>
          <w:rFonts w:ascii="Times New Roman" w:hAnsi="Times New Roman" w:cs="Times New Roman"/>
          <w:b/>
          <w:sz w:val="20"/>
          <w:szCs w:val="20"/>
          <w:u w:val="single"/>
        </w:rPr>
      </w:pPr>
      <w:r w:rsidRPr="00803C95">
        <w:rPr>
          <w:rFonts w:ascii="Times New Roman" w:hAnsi="Times New Roman" w:cs="Times New Roman"/>
          <w:b/>
          <w:color w:val="000000"/>
          <w:sz w:val="20"/>
          <w:szCs w:val="20"/>
          <w:u w:val="single"/>
          <w:lang w:eastAsia="cs-CZ" w:bidi="cs-CZ"/>
        </w:rPr>
        <w:t>Závaznost zadávací dokumentace</w:t>
      </w:r>
    </w:p>
    <w:p w:rsidR="00803C95" w:rsidRDefault="00196286" w:rsidP="00803C95">
      <w:pPr>
        <w:pStyle w:val="Bodytext60"/>
        <w:shd w:val="clear" w:color="auto" w:fill="auto"/>
        <w:spacing w:before="0" w:after="134" w:line="228" w:lineRule="exact"/>
        <w:ind w:firstLine="0"/>
        <w:rPr>
          <w:rFonts w:ascii="Times New Roman" w:hAnsi="Times New Roman" w:cs="Times New Roman"/>
          <w:color w:val="000000"/>
          <w:sz w:val="20"/>
          <w:szCs w:val="20"/>
          <w:lang w:eastAsia="cs-CZ" w:bidi="cs-CZ"/>
        </w:rPr>
      </w:pPr>
      <w:r w:rsidRPr="00196286">
        <w:rPr>
          <w:rFonts w:ascii="Times New Roman" w:hAnsi="Times New Roman" w:cs="Times New Roman"/>
          <w:color w:val="000000"/>
          <w:sz w:val="20"/>
          <w:szCs w:val="20"/>
          <w:lang w:eastAsia="cs-CZ" w:bidi="cs-CZ"/>
        </w:rPr>
        <w:t>Informace a údaje uvedené v jednotlivých částech této zadávací dokumentace vymezují závazné požadavky zadavatele na plnění veřejné zakázky. Tyto požadavky je uchazeč povinen respektovat v plném rozsahu při zpracování své nabídky.</w:t>
      </w:r>
      <w:bookmarkStart w:id="1" w:name="bookmark8"/>
    </w:p>
    <w:p w:rsidR="00196286" w:rsidRPr="00803C95" w:rsidRDefault="00803C95" w:rsidP="00803C95">
      <w:pPr>
        <w:pStyle w:val="Bodytext60"/>
        <w:shd w:val="clear" w:color="auto" w:fill="auto"/>
        <w:spacing w:before="0" w:after="134" w:line="228" w:lineRule="exact"/>
        <w:ind w:firstLine="0"/>
        <w:rPr>
          <w:rFonts w:ascii="Times New Roman" w:hAnsi="Times New Roman" w:cs="Times New Roman"/>
          <w:sz w:val="20"/>
          <w:szCs w:val="20"/>
          <w:u w:val="single"/>
        </w:rPr>
      </w:pPr>
      <w:r>
        <w:rPr>
          <w:rFonts w:ascii="Times New Roman" w:hAnsi="Times New Roman" w:cs="Times New Roman"/>
          <w:b/>
          <w:color w:val="000000"/>
          <w:sz w:val="20"/>
          <w:szCs w:val="20"/>
          <w:u w:val="single"/>
          <w:lang w:eastAsia="cs-CZ" w:bidi="cs-CZ"/>
        </w:rPr>
        <w:t>2.2</w:t>
      </w:r>
      <w:r w:rsidRPr="00803C95">
        <w:rPr>
          <w:rFonts w:ascii="Times New Roman" w:hAnsi="Times New Roman" w:cs="Times New Roman"/>
          <w:b/>
          <w:color w:val="000000"/>
          <w:sz w:val="20"/>
          <w:szCs w:val="20"/>
          <w:u w:val="single"/>
          <w:lang w:eastAsia="cs-CZ" w:bidi="cs-CZ"/>
        </w:rPr>
        <w:t>.</w:t>
      </w:r>
      <w:r w:rsidRPr="00803C95">
        <w:rPr>
          <w:rFonts w:ascii="Times New Roman" w:hAnsi="Times New Roman" w:cs="Times New Roman"/>
          <w:color w:val="000000"/>
          <w:sz w:val="20"/>
          <w:szCs w:val="20"/>
          <w:u w:val="single"/>
          <w:lang w:eastAsia="cs-CZ" w:bidi="cs-CZ"/>
        </w:rPr>
        <w:t xml:space="preserve"> </w:t>
      </w:r>
      <w:r w:rsidR="00196286" w:rsidRPr="00803C95">
        <w:rPr>
          <w:rFonts w:ascii="Times New Roman" w:hAnsi="Times New Roman" w:cs="Times New Roman"/>
          <w:b/>
          <w:color w:val="000000"/>
          <w:sz w:val="20"/>
          <w:szCs w:val="20"/>
          <w:u w:val="single"/>
          <w:lang w:eastAsia="cs-CZ" w:bidi="cs-CZ"/>
        </w:rPr>
        <w:t>Poskytování zadávací dokumentace</w:t>
      </w:r>
      <w:bookmarkEnd w:id="1"/>
    </w:p>
    <w:p w:rsidR="00196286" w:rsidRPr="00196286" w:rsidRDefault="00196286" w:rsidP="00196286">
      <w:pPr>
        <w:pStyle w:val="Bodytext60"/>
        <w:shd w:val="clear" w:color="auto" w:fill="auto"/>
        <w:spacing w:before="0" w:after="50" w:line="170" w:lineRule="exact"/>
        <w:ind w:firstLine="0"/>
        <w:rPr>
          <w:rFonts w:ascii="Times New Roman" w:hAnsi="Times New Roman" w:cs="Times New Roman"/>
          <w:sz w:val="20"/>
          <w:szCs w:val="20"/>
        </w:rPr>
      </w:pPr>
      <w:r w:rsidRPr="00196286">
        <w:rPr>
          <w:rFonts w:ascii="Times New Roman" w:hAnsi="Times New Roman" w:cs="Times New Roman"/>
          <w:color w:val="000000"/>
          <w:sz w:val="20"/>
          <w:szCs w:val="20"/>
          <w:lang w:eastAsia="cs-CZ" w:bidi="cs-CZ"/>
        </w:rPr>
        <w:t xml:space="preserve">Textová část zadávací dokumentace je zveřejněna na úřední desce obce </w:t>
      </w:r>
      <w:r>
        <w:rPr>
          <w:rFonts w:ascii="Times New Roman" w:hAnsi="Times New Roman" w:cs="Times New Roman"/>
          <w:color w:val="000000"/>
          <w:sz w:val="20"/>
          <w:szCs w:val="20"/>
          <w:lang w:eastAsia="cs-CZ" w:bidi="cs-CZ"/>
        </w:rPr>
        <w:t>Lesoni</w:t>
      </w:r>
      <w:r w:rsidRPr="00196286">
        <w:rPr>
          <w:rFonts w:ascii="Times New Roman" w:hAnsi="Times New Roman" w:cs="Times New Roman"/>
          <w:color w:val="000000"/>
          <w:sz w:val="20"/>
          <w:szCs w:val="20"/>
          <w:lang w:eastAsia="cs-CZ" w:bidi="cs-CZ"/>
        </w:rPr>
        <w:t>ce.</w:t>
      </w:r>
    </w:p>
    <w:p w:rsidR="00196286" w:rsidRPr="00196286" w:rsidRDefault="00196286" w:rsidP="00196286">
      <w:pPr>
        <w:pStyle w:val="Bodytext70"/>
        <w:shd w:val="clear" w:color="auto" w:fill="auto"/>
        <w:spacing w:before="0" w:after="165" w:line="226" w:lineRule="exact"/>
        <w:ind w:firstLine="0"/>
        <w:rPr>
          <w:rFonts w:ascii="Times New Roman" w:hAnsi="Times New Roman" w:cs="Times New Roman"/>
          <w:sz w:val="20"/>
          <w:szCs w:val="20"/>
        </w:rPr>
      </w:pPr>
      <w:r w:rsidRPr="00196286">
        <w:rPr>
          <w:rFonts w:ascii="Times New Roman" w:hAnsi="Times New Roman" w:cs="Times New Roman"/>
          <w:color w:val="000000"/>
          <w:sz w:val="20"/>
          <w:szCs w:val="20"/>
          <w:lang w:eastAsia="cs-CZ" w:bidi="cs-CZ"/>
        </w:rPr>
        <w:t>Přílohy textové části zadávací dokumentace, projektová dokumentace včetně výkazu výměr, budou zájemcům poskytnut</w:t>
      </w:r>
      <w:r w:rsidR="00934C39">
        <w:rPr>
          <w:rFonts w:ascii="Times New Roman" w:hAnsi="Times New Roman" w:cs="Times New Roman"/>
          <w:color w:val="000000"/>
          <w:sz w:val="20"/>
          <w:szCs w:val="20"/>
          <w:lang w:eastAsia="cs-CZ" w:bidi="cs-CZ"/>
        </w:rPr>
        <w:t>y</w:t>
      </w:r>
      <w:r w:rsidRPr="00196286">
        <w:rPr>
          <w:rFonts w:ascii="Times New Roman" w:hAnsi="Times New Roman" w:cs="Times New Roman"/>
          <w:color w:val="000000"/>
          <w:sz w:val="20"/>
          <w:szCs w:val="20"/>
          <w:lang w:eastAsia="cs-CZ" w:bidi="cs-CZ"/>
        </w:rPr>
        <w:t xml:space="preserve"> e-mailem na základě písemné žádosti</w:t>
      </w:r>
      <w:r w:rsidRPr="00196286">
        <w:rPr>
          <w:rStyle w:val="Bodytext7NotBold"/>
          <w:rFonts w:ascii="Times New Roman" w:hAnsi="Times New Roman" w:cs="Times New Roman"/>
          <w:sz w:val="20"/>
          <w:szCs w:val="20"/>
        </w:rPr>
        <w:t xml:space="preserve">, která bude mít náležitosti objednávky, zaslané kontaktní osobě </w:t>
      </w:r>
      <w:proofErr w:type="gramStart"/>
      <w:r w:rsidRPr="00196286">
        <w:rPr>
          <w:rStyle w:val="Bodytext7NotBold"/>
          <w:rFonts w:ascii="Times New Roman" w:hAnsi="Times New Roman" w:cs="Times New Roman"/>
          <w:sz w:val="20"/>
          <w:szCs w:val="20"/>
        </w:rPr>
        <w:t>na</w:t>
      </w:r>
      <w:proofErr w:type="gramEnd"/>
      <w:r w:rsidRPr="00196286">
        <w:rPr>
          <w:rStyle w:val="Bodytext7NotBold"/>
          <w:rFonts w:ascii="Times New Roman" w:hAnsi="Times New Roman" w:cs="Times New Roman"/>
          <w:sz w:val="20"/>
          <w:szCs w:val="20"/>
        </w:rPr>
        <w:t>:</w:t>
      </w:r>
    </w:p>
    <w:p w:rsidR="00196286" w:rsidRPr="00196286" w:rsidRDefault="00196286" w:rsidP="00196286">
      <w:pPr>
        <w:pStyle w:val="Bodytext60"/>
        <w:shd w:val="clear" w:color="auto" w:fill="auto"/>
        <w:spacing w:before="0" w:after="0" w:line="170" w:lineRule="exact"/>
        <w:ind w:firstLine="0"/>
        <w:rPr>
          <w:rFonts w:ascii="Times New Roman" w:hAnsi="Times New Roman" w:cs="Times New Roman"/>
          <w:sz w:val="20"/>
          <w:szCs w:val="20"/>
        </w:rPr>
      </w:pPr>
      <w:r w:rsidRPr="00196286">
        <w:rPr>
          <w:rStyle w:val="Bodytext6Bold"/>
          <w:rFonts w:ascii="Times New Roman" w:hAnsi="Times New Roman" w:cs="Times New Roman"/>
          <w:sz w:val="20"/>
          <w:szCs w:val="20"/>
        </w:rPr>
        <w:lastRenderedPageBreak/>
        <w:t xml:space="preserve">email: </w:t>
      </w:r>
      <w:hyperlink r:id="rId9" w:history="1">
        <w:r w:rsidR="00775775" w:rsidRPr="009938DE">
          <w:rPr>
            <w:rStyle w:val="Hypertextovodkaz"/>
            <w:rFonts w:ascii="Times New Roman" w:hAnsi="Times New Roman" w:cs="Times New Roman"/>
            <w:sz w:val="20"/>
            <w:szCs w:val="20"/>
          </w:rPr>
          <w:t>starosta@lesonice.cz</w:t>
        </w:r>
      </w:hyperlink>
      <w:r>
        <w:rPr>
          <w:rFonts w:ascii="Times New Roman" w:hAnsi="Times New Roman" w:cs="Times New Roman"/>
          <w:sz w:val="20"/>
          <w:szCs w:val="20"/>
        </w:rPr>
        <w:t xml:space="preserve"> </w:t>
      </w:r>
      <w:r w:rsidRPr="00196286">
        <w:rPr>
          <w:rFonts w:ascii="Times New Roman" w:hAnsi="Times New Roman" w:cs="Times New Roman"/>
          <w:sz w:val="20"/>
          <w:szCs w:val="20"/>
        </w:rPr>
        <w:t xml:space="preserve"> </w:t>
      </w:r>
      <w:r w:rsidRPr="00196286">
        <w:rPr>
          <w:rFonts w:ascii="Times New Roman" w:hAnsi="Times New Roman" w:cs="Times New Roman"/>
          <w:color w:val="000000"/>
          <w:sz w:val="20"/>
          <w:szCs w:val="20"/>
          <w:lang w:eastAsia="cs-CZ" w:bidi="cs-CZ"/>
        </w:rPr>
        <w:t>nebo</w:t>
      </w:r>
    </w:p>
    <w:p w:rsidR="00196286" w:rsidRDefault="00196286" w:rsidP="00196286">
      <w:pPr>
        <w:pStyle w:val="Bodytext60"/>
        <w:shd w:val="clear" w:color="auto" w:fill="auto"/>
        <w:spacing w:before="0" w:after="0" w:line="350" w:lineRule="exact"/>
        <w:ind w:right="2380" w:firstLine="0"/>
        <w:jc w:val="left"/>
        <w:rPr>
          <w:rFonts w:ascii="Times New Roman" w:hAnsi="Times New Roman" w:cs="Times New Roman"/>
          <w:color w:val="000000"/>
          <w:sz w:val="20"/>
          <w:szCs w:val="20"/>
          <w:lang w:eastAsia="cs-CZ" w:bidi="cs-CZ"/>
        </w:rPr>
      </w:pPr>
      <w:r w:rsidRPr="00196286">
        <w:rPr>
          <w:rStyle w:val="Bodytext6Bold"/>
          <w:rFonts w:ascii="Times New Roman" w:hAnsi="Times New Roman" w:cs="Times New Roman"/>
          <w:sz w:val="20"/>
          <w:szCs w:val="20"/>
        </w:rPr>
        <w:t xml:space="preserve">adresu: </w:t>
      </w:r>
      <w:r>
        <w:rPr>
          <w:rFonts w:ascii="Times New Roman" w:hAnsi="Times New Roman" w:cs="Times New Roman"/>
          <w:color w:val="000000"/>
          <w:sz w:val="20"/>
          <w:szCs w:val="20"/>
          <w:lang w:eastAsia="cs-CZ" w:bidi="cs-CZ"/>
        </w:rPr>
        <w:t xml:space="preserve">Obec Lesonice, Lesonice 117, 675 44. </w:t>
      </w:r>
    </w:p>
    <w:p w:rsidR="00196286" w:rsidRDefault="00196286" w:rsidP="00196286">
      <w:pPr>
        <w:pStyle w:val="Bodytext60"/>
        <w:shd w:val="clear" w:color="auto" w:fill="auto"/>
        <w:spacing w:before="0" w:after="0" w:line="350" w:lineRule="exact"/>
        <w:ind w:right="2380" w:firstLine="0"/>
        <w:jc w:val="left"/>
        <w:rPr>
          <w:rFonts w:ascii="Times New Roman" w:hAnsi="Times New Roman" w:cs="Times New Roman"/>
          <w:color w:val="000000"/>
          <w:sz w:val="20"/>
          <w:szCs w:val="20"/>
          <w:lang w:eastAsia="cs-CZ" w:bidi="cs-CZ"/>
        </w:rPr>
      </w:pPr>
      <w:r w:rsidRPr="00196286">
        <w:rPr>
          <w:rFonts w:ascii="Times New Roman" w:hAnsi="Times New Roman" w:cs="Times New Roman"/>
          <w:color w:val="000000"/>
          <w:sz w:val="20"/>
          <w:szCs w:val="20"/>
          <w:lang w:eastAsia="cs-CZ" w:bidi="cs-CZ"/>
        </w:rPr>
        <w:t xml:space="preserve">Zadávací dokumentace bude </w:t>
      </w:r>
      <w:r>
        <w:rPr>
          <w:rFonts w:ascii="Times New Roman" w:hAnsi="Times New Roman" w:cs="Times New Roman"/>
          <w:color w:val="000000"/>
          <w:sz w:val="20"/>
          <w:szCs w:val="20"/>
          <w:lang w:eastAsia="cs-CZ" w:bidi="cs-CZ"/>
        </w:rPr>
        <w:t>p</w:t>
      </w:r>
      <w:r w:rsidRPr="00196286">
        <w:rPr>
          <w:rFonts w:ascii="Times New Roman" w:hAnsi="Times New Roman" w:cs="Times New Roman"/>
          <w:color w:val="000000"/>
          <w:sz w:val="20"/>
          <w:szCs w:val="20"/>
          <w:lang w:eastAsia="cs-CZ" w:bidi="cs-CZ"/>
        </w:rPr>
        <w:t xml:space="preserve">oskytnuta v elektronické podobě </w:t>
      </w:r>
      <w:r w:rsidRPr="00196286">
        <w:rPr>
          <w:rStyle w:val="Bodytext6Bold"/>
          <w:rFonts w:ascii="Times New Roman" w:hAnsi="Times New Roman" w:cs="Times New Roman"/>
          <w:sz w:val="20"/>
          <w:szCs w:val="20"/>
        </w:rPr>
        <w:t>zdarma</w:t>
      </w:r>
      <w:r w:rsidRPr="00196286">
        <w:rPr>
          <w:rFonts w:ascii="Times New Roman" w:hAnsi="Times New Roman" w:cs="Times New Roman"/>
          <w:color w:val="000000"/>
          <w:sz w:val="20"/>
          <w:szCs w:val="20"/>
          <w:lang w:eastAsia="cs-CZ" w:bidi="cs-CZ"/>
        </w:rPr>
        <w:t>.</w:t>
      </w:r>
    </w:p>
    <w:p w:rsidR="00196286" w:rsidRPr="00196286" w:rsidRDefault="00196286" w:rsidP="00196286">
      <w:pPr>
        <w:pStyle w:val="Bodytext60"/>
        <w:shd w:val="clear" w:color="auto" w:fill="auto"/>
        <w:spacing w:before="0" w:after="0" w:line="350" w:lineRule="exact"/>
        <w:ind w:right="2380" w:firstLine="0"/>
        <w:jc w:val="left"/>
        <w:rPr>
          <w:rFonts w:ascii="Times New Roman" w:hAnsi="Times New Roman" w:cs="Times New Roman"/>
          <w:sz w:val="20"/>
          <w:szCs w:val="20"/>
        </w:rPr>
      </w:pPr>
    </w:p>
    <w:p w:rsidR="00196286" w:rsidRPr="00803C95" w:rsidRDefault="00196286" w:rsidP="000F3E6D">
      <w:pPr>
        <w:pStyle w:val="Heading60"/>
        <w:keepNext/>
        <w:keepLines/>
        <w:numPr>
          <w:ilvl w:val="1"/>
          <w:numId w:val="4"/>
        </w:numPr>
        <w:shd w:val="clear" w:color="auto" w:fill="auto"/>
        <w:tabs>
          <w:tab w:val="left" w:pos="534"/>
        </w:tabs>
        <w:spacing w:after="84" w:line="210" w:lineRule="exact"/>
        <w:rPr>
          <w:rFonts w:ascii="Times New Roman" w:hAnsi="Times New Roman" w:cs="Times New Roman"/>
          <w:b/>
          <w:sz w:val="20"/>
          <w:szCs w:val="20"/>
          <w:u w:val="single"/>
        </w:rPr>
      </w:pPr>
      <w:bookmarkStart w:id="2" w:name="bookmark9"/>
      <w:r w:rsidRPr="00803C95">
        <w:rPr>
          <w:rFonts w:ascii="Times New Roman" w:hAnsi="Times New Roman" w:cs="Times New Roman"/>
          <w:b/>
          <w:color w:val="000000"/>
          <w:sz w:val="20"/>
          <w:szCs w:val="20"/>
          <w:u w:val="single"/>
          <w:lang w:eastAsia="cs-CZ" w:bidi="cs-CZ"/>
        </w:rPr>
        <w:t>Součásti zadávací dokumentace</w:t>
      </w:r>
      <w:r w:rsidRPr="00803C95">
        <w:rPr>
          <w:rStyle w:val="Heading685ptBold"/>
          <w:rFonts w:ascii="Times New Roman" w:hAnsi="Times New Roman" w:cs="Times New Roman"/>
          <w:b w:val="0"/>
          <w:sz w:val="20"/>
          <w:szCs w:val="20"/>
          <w:u w:val="single"/>
        </w:rPr>
        <w:t>:</w:t>
      </w:r>
      <w:bookmarkEnd w:id="2"/>
    </w:p>
    <w:p w:rsidR="00196286" w:rsidRPr="00196286" w:rsidRDefault="00196286" w:rsidP="00196286">
      <w:pPr>
        <w:pStyle w:val="Bodytext60"/>
        <w:shd w:val="clear" w:color="auto" w:fill="auto"/>
        <w:spacing w:before="0" w:after="92" w:line="170" w:lineRule="exact"/>
        <w:ind w:firstLine="0"/>
        <w:rPr>
          <w:rFonts w:ascii="Times New Roman" w:hAnsi="Times New Roman" w:cs="Times New Roman"/>
          <w:sz w:val="20"/>
          <w:szCs w:val="20"/>
        </w:rPr>
      </w:pPr>
      <w:r w:rsidRPr="00196286">
        <w:rPr>
          <w:rFonts w:ascii="Times New Roman" w:hAnsi="Times New Roman" w:cs="Times New Roman"/>
          <w:color w:val="000000"/>
          <w:sz w:val="20"/>
          <w:szCs w:val="20"/>
          <w:lang w:eastAsia="cs-CZ" w:bidi="cs-CZ"/>
        </w:rPr>
        <w:t>Zadávací dokumentaci tvoří tyto části:</w:t>
      </w:r>
    </w:p>
    <w:p w:rsidR="00196286" w:rsidRPr="00196286" w:rsidRDefault="00196286" w:rsidP="000F3E6D">
      <w:pPr>
        <w:pStyle w:val="Heading70"/>
        <w:keepNext/>
        <w:keepLines/>
        <w:numPr>
          <w:ilvl w:val="0"/>
          <w:numId w:val="3"/>
        </w:numPr>
        <w:shd w:val="clear" w:color="auto" w:fill="auto"/>
        <w:tabs>
          <w:tab w:val="left" w:pos="752"/>
        </w:tabs>
        <w:spacing w:before="0" w:after="44" w:line="170" w:lineRule="exact"/>
        <w:ind w:left="400"/>
        <w:rPr>
          <w:rFonts w:ascii="Times New Roman" w:hAnsi="Times New Roman" w:cs="Times New Roman"/>
          <w:sz w:val="20"/>
          <w:szCs w:val="20"/>
        </w:rPr>
      </w:pPr>
      <w:bookmarkStart w:id="3" w:name="bookmark10"/>
      <w:r w:rsidRPr="00196286">
        <w:rPr>
          <w:rFonts w:ascii="Times New Roman" w:hAnsi="Times New Roman" w:cs="Times New Roman"/>
          <w:color w:val="000000"/>
          <w:sz w:val="20"/>
          <w:szCs w:val="20"/>
          <w:lang w:eastAsia="cs-CZ" w:bidi="cs-CZ"/>
        </w:rPr>
        <w:t xml:space="preserve">Písemná výzva a textová část zadávací dokumentace </w:t>
      </w:r>
      <w:r w:rsidRPr="00196286">
        <w:rPr>
          <w:rStyle w:val="Heading7NotBold"/>
          <w:rFonts w:ascii="Times New Roman" w:hAnsi="Times New Roman" w:cs="Times New Roman"/>
          <w:b/>
          <w:bCs/>
          <w:sz w:val="20"/>
          <w:szCs w:val="20"/>
        </w:rPr>
        <w:t>včetně příloh</w:t>
      </w:r>
      <w:bookmarkEnd w:id="3"/>
    </w:p>
    <w:p w:rsidR="00196286" w:rsidRPr="00196286" w:rsidRDefault="00196286" w:rsidP="000F3E6D">
      <w:pPr>
        <w:pStyle w:val="Bodytext70"/>
        <w:numPr>
          <w:ilvl w:val="0"/>
          <w:numId w:val="3"/>
        </w:numPr>
        <w:shd w:val="clear" w:color="auto" w:fill="auto"/>
        <w:tabs>
          <w:tab w:val="left" w:pos="758"/>
        </w:tabs>
        <w:spacing w:before="0" w:after="136"/>
        <w:ind w:left="740" w:hanging="340"/>
        <w:jc w:val="left"/>
        <w:rPr>
          <w:rFonts w:ascii="Times New Roman" w:hAnsi="Times New Roman" w:cs="Times New Roman"/>
          <w:sz w:val="20"/>
          <w:szCs w:val="20"/>
        </w:rPr>
      </w:pPr>
      <w:r w:rsidRPr="00196286">
        <w:rPr>
          <w:rFonts w:ascii="Times New Roman" w:hAnsi="Times New Roman" w:cs="Times New Roman"/>
          <w:color w:val="000000"/>
          <w:sz w:val="20"/>
          <w:szCs w:val="20"/>
          <w:lang w:eastAsia="cs-CZ" w:bidi="cs-CZ"/>
        </w:rPr>
        <w:t xml:space="preserve">Projektová dokumentace </w:t>
      </w:r>
      <w:r w:rsidRPr="00196286">
        <w:rPr>
          <w:rStyle w:val="Bodytext7NotBold"/>
          <w:rFonts w:ascii="Times New Roman" w:hAnsi="Times New Roman" w:cs="Times New Roman"/>
          <w:sz w:val="20"/>
          <w:szCs w:val="20"/>
        </w:rPr>
        <w:t>(dále jen P</w:t>
      </w:r>
      <w:r w:rsidR="00803C95">
        <w:rPr>
          <w:rStyle w:val="Bodytext7NotBold"/>
          <w:rFonts w:ascii="Times New Roman" w:hAnsi="Times New Roman" w:cs="Times New Roman"/>
          <w:sz w:val="20"/>
          <w:szCs w:val="20"/>
        </w:rPr>
        <w:t>D</w:t>
      </w:r>
      <w:r w:rsidRPr="00196286">
        <w:rPr>
          <w:rStyle w:val="Bodytext7NotBold"/>
          <w:rFonts w:ascii="Times New Roman" w:hAnsi="Times New Roman" w:cs="Times New Roman"/>
          <w:sz w:val="20"/>
          <w:szCs w:val="20"/>
        </w:rPr>
        <w:t xml:space="preserve">), která obsahuje technické specifikace a </w:t>
      </w:r>
      <w:r w:rsidRPr="00196286">
        <w:rPr>
          <w:rFonts w:ascii="Times New Roman" w:hAnsi="Times New Roman" w:cs="Times New Roman"/>
          <w:color w:val="000000"/>
          <w:sz w:val="20"/>
          <w:szCs w:val="20"/>
          <w:lang w:eastAsia="cs-CZ" w:bidi="cs-CZ"/>
        </w:rPr>
        <w:t xml:space="preserve">Soupis prací s výkazem výměr </w:t>
      </w:r>
      <w:r w:rsidRPr="00196286">
        <w:rPr>
          <w:rStyle w:val="Bodytext7NotBold"/>
          <w:rFonts w:ascii="Times New Roman" w:hAnsi="Times New Roman" w:cs="Times New Roman"/>
          <w:sz w:val="20"/>
          <w:szCs w:val="20"/>
        </w:rPr>
        <w:t>(dále jen „</w:t>
      </w:r>
      <w:r w:rsidR="00AC5F8A">
        <w:rPr>
          <w:rFonts w:ascii="Times New Roman" w:hAnsi="Times New Roman" w:cs="Times New Roman"/>
          <w:color w:val="000000"/>
          <w:sz w:val="20"/>
          <w:szCs w:val="20"/>
          <w:lang w:eastAsia="cs-CZ" w:bidi="cs-CZ"/>
        </w:rPr>
        <w:t>Položkový rozpočet“) – v elektronické podobě.</w:t>
      </w:r>
    </w:p>
    <w:p w:rsidR="00196286" w:rsidRPr="00803C95" w:rsidRDefault="00196286" w:rsidP="000F3E6D">
      <w:pPr>
        <w:pStyle w:val="Heading60"/>
        <w:keepNext/>
        <w:keepLines/>
        <w:numPr>
          <w:ilvl w:val="1"/>
          <w:numId w:val="4"/>
        </w:numPr>
        <w:shd w:val="clear" w:color="auto" w:fill="auto"/>
        <w:tabs>
          <w:tab w:val="left" w:pos="534"/>
        </w:tabs>
        <w:spacing w:after="36" w:line="210" w:lineRule="exact"/>
        <w:rPr>
          <w:rFonts w:ascii="Times New Roman" w:hAnsi="Times New Roman" w:cs="Times New Roman"/>
          <w:b/>
          <w:sz w:val="20"/>
          <w:szCs w:val="20"/>
          <w:u w:val="single"/>
        </w:rPr>
      </w:pPr>
      <w:bookmarkStart w:id="4" w:name="bookmark11"/>
      <w:r w:rsidRPr="00803C95">
        <w:rPr>
          <w:rFonts w:ascii="Times New Roman" w:hAnsi="Times New Roman" w:cs="Times New Roman"/>
          <w:b/>
          <w:color w:val="000000"/>
          <w:sz w:val="20"/>
          <w:szCs w:val="20"/>
          <w:u w:val="single"/>
          <w:lang w:eastAsia="cs-CZ" w:bidi="cs-CZ"/>
        </w:rPr>
        <w:t>Dodatečné informace k zadávací dokumentaci</w:t>
      </w:r>
      <w:bookmarkEnd w:id="4"/>
    </w:p>
    <w:p w:rsidR="00196286" w:rsidRPr="00196286" w:rsidRDefault="00196286" w:rsidP="00803C95">
      <w:pPr>
        <w:pStyle w:val="Bodytext60"/>
        <w:shd w:val="clear" w:color="auto" w:fill="auto"/>
        <w:spacing w:before="0" w:after="136"/>
        <w:ind w:firstLine="0"/>
        <w:rPr>
          <w:rFonts w:ascii="Times New Roman" w:hAnsi="Times New Roman" w:cs="Times New Roman"/>
          <w:sz w:val="20"/>
          <w:szCs w:val="20"/>
        </w:rPr>
      </w:pPr>
      <w:r w:rsidRPr="00196286">
        <w:rPr>
          <w:rStyle w:val="Bodytext6Bold"/>
          <w:rFonts w:ascii="Times New Roman" w:hAnsi="Times New Roman" w:cs="Times New Roman"/>
          <w:sz w:val="20"/>
          <w:szCs w:val="20"/>
        </w:rPr>
        <w:t xml:space="preserve">Dodatečné informace </w:t>
      </w:r>
      <w:r w:rsidRPr="00196286">
        <w:rPr>
          <w:rFonts w:ascii="Times New Roman" w:hAnsi="Times New Roman" w:cs="Times New Roman"/>
          <w:color w:val="000000"/>
          <w:sz w:val="20"/>
          <w:szCs w:val="20"/>
          <w:lang w:eastAsia="cs-CZ" w:bidi="cs-CZ"/>
        </w:rPr>
        <w:t xml:space="preserve">k zadávací dokumentaci budou poskytovány na základě písemné žádosti zaslané kontaktní osobě zadavatele na e-mail: </w:t>
      </w:r>
      <w:hyperlink r:id="rId10" w:history="1">
        <w:r w:rsidR="00803C95" w:rsidRPr="00CC31D1">
          <w:rPr>
            <w:rStyle w:val="Hypertextovodkaz"/>
            <w:rFonts w:ascii="Times New Roman" w:hAnsi="Times New Roman" w:cs="Times New Roman"/>
            <w:sz w:val="20"/>
            <w:szCs w:val="20"/>
            <w:lang w:eastAsia="cs-CZ" w:bidi="cs-CZ"/>
          </w:rPr>
          <w:t>starosta@lesonice.cz</w:t>
        </w:r>
      </w:hyperlink>
      <w:r w:rsidR="00803C95">
        <w:rPr>
          <w:rFonts w:ascii="Times New Roman" w:hAnsi="Times New Roman" w:cs="Times New Roman"/>
          <w:color w:val="000000"/>
          <w:sz w:val="20"/>
          <w:szCs w:val="20"/>
          <w:lang w:eastAsia="cs-CZ" w:bidi="cs-CZ"/>
        </w:rPr>
        <w:t xml:space="preserve"> n</w:t>
      </w:r>
      <w:r w:rsidRPr="00196286">
        <w:rPr>
          <w:rFonts w:ascii="Times New Roman" w:hAnsi="Times New Roman" w:cs="Times New Roman"/>
          <w:color w:val="000000"/>
          <w:sz w:val="20"/>
          <w:szCs w:val="20"/>
          <w:lang w:eastAsia="cs-CZ" w:bidi="cs-CZ"/>
        </w:rPr>
        <w:t>ejpozději 4 pracovní dny před uplynutím lhůty pro podání nabídek. Dodatečné informace včetně přesného znění dotazu budou odeslány do 2 pracovních dnů všem známým uchazečům a zájemcům. Současně</w:t>
      </w:r>
      <w:r w:rsidR="00803C95">
        <w:rPr>
          <w:rFonts w:ascii="Times New Roman" w:hAnsi="Times New Roman" w:cs="Times New Roman"/>
          <w:color w:val="000000"/>
          <w:sz w:val="20"/>
          <w:szCs w:val="20"/>
          <w:lang w:eastAsia="cs-CZ" w:bidi="cs-CZ"/>
        </w:rPr>
        <w:t xml:space="preserve"> zadavatel uveřejní dodatečné i</w:t>
      </w:r>
      <w:r w:rsidRPr="00196286">
        <w:rPr>
          <w:rFonts w:ascii="Times New Roman" w:hAnsi="Times New Roman" w:cs="Times New Roman"/>
          <w:color w:val="000000"/>
          <w:sz w:val="20"/>
          <w:szCs w:val="20"/>
          <w:lang w:eastAsia="cs-CZ" w:bidi="cs-CZ"/>
        </w:rPr>
        <w:t>n</w:t>
      </w:r>
      <w:r w:rsidR="00803C95">
        <w:rPr>
          <w:rFonts w:ascii="Times New Roman" w:hAnsi="Times New Roman" w:cs="Times New Roman"/>
          <w:color w:val="000000"/>
          <w:sz w:val="20"/>
          <w:szCs w:val="20"/>
          <w:lang w:eastAsia="cs-CZ" w:bidi="cs-CZ"/>
        </w:rPr>
        <w:t>f</w:t>
      </w:r>
      <w:r w:rsidRPr="00196286">
        <w:rPr>
          <w:rFonts w:ascii="Times New Roman" w:hAnsi="Times New Roman" w:cs="Times New Roman"/>
          <w:color w:val="000000"/>
          <w:sz w:val="20"/>
          <w:szCs w:val="20"/>
          <w:lang w:eastAsia="cs-CZ" w:bidi="cs-CZ"/>
        </w:rPr>
        <w:t>ormace na ú</w:t>
      </w:r>
      <w:r w:rsidR="00803C95">
        <w:rPr>
          <w:rFonts w:ascii="Times New Roman" w:hAnsi="Times New Roman" w:cs="Times New Roman"/>
          <w:color w:val="000000"/>
          <w:sz w:val="20"/>
          <w:szCs w:val="20"/>
          <w:lang w:eastAsia="cs-CZ" w:bidi="cs-CZ"/>
        </w:rPr>
        <w:t>řední desce obce</w:t>
      </w:r>
      <w:r w:rsidRPr="00196286">
        <w:rPr>
          <w:rFonts w:ascii="Times New Roman" w:hAnsi="Times New Roman" w:cs="Times New Roman"/>
          <w:color w:val="000000"/>
          <w:sz w:val="20"/>
          <w:szCs w:val="20"/>
          <w:lang w:eastAsia="cs-CZ" w:bidi="cs-CZ"/>
        </w:rPr>
        <w:t>.</w:t>
      </w:r>
    </w:p>
    <w:p w:rsidR="00196286" w:rsidRPr="00803C95" w:rsidRDefault="00196286" w:rsidP="000F3E6D">
      <w:pPr>
        <w:pStyle w:val="Heading60"/>
        <w:keepNext/>
        <w:keepLines/>
        <w:numPr>
          <w:ilvl w:val="1"/>
          <w:numId w:val="6"/>
        </w:numPr>
        <w:shd w:val="clear" w:color="auto" w:fill="auto"/>
        <w:tabs>
          <w:tab w:val="left" w:pos="534"/>
        </w:tabs>
        <w:spacing w:after="38" w:line="210" w:lineRule="exact"/>
        <w:rPr>
          <w:rFonts w:ascii="Times New Roman" w:hAnsi="Times New Roman" w:cs="Times New Roman"/>
          <w:b/>
          <w:sz w:val="20"/>
          <w:szCs w:val="20"/>
          <w:u w:val="single"/>
        </w:rPr>
      </w:pPr>
      <w:bookmarkStart w:id="5" w:name="bookmark12"/>
      <w:r w:rsidRPr="00803C95">
        <w:rPr>
          <w:rFonts w:ascii="Times New Roman" w:hAnsi="Times New Roman" w:cs="Times New Roman"/>
          <w:b/>
          <w:color w:val="000000"/>
          <w:sz w:val="20"/>
          <w:szCs w:val="20"/>
          <w:u w:val="single"/>
          <w:lang w:eastAsia="cs-CZ" w:bidi="cs-CZ"/>
        </w:rPr>
        <w:t>Prohlídka místa plnění veřejné zakázky</w:t>
      </w:r>
      <w:bookmarkEnd w:id="5"/>
    </w:p>
    <w:p w:rsidR="00196286" w:rsidRPr="00196286" w:rsidRDefault="00196286" w:rsidP="00196286">
      <w:pPr>
        <w:pStyle w:val="Bodytext60"/>
        <w:shd w:val="clear" w:color="auto" w:fill="auto"/>
        <w:spacing w:before="0" w:after="191" w:line="228" w:lineRule="exact"/>
        <w:ind w:firstLine="0"/>
        <w:rPr>
          <w:rFonts w:ascii="Times New Roman" w:hAnsi="Times New Roman" w:cs="Times New Roman"/>
          <w:sz w:val="20"/>
          <w:szCs w:val="20"/>
        </w:rPr>
      </w:pPr>
      <w:r w:rsidRPr="00196286">
        <w:rPr>
          <w:rStyle w:val="Bodytext6Bold"/>
          <w:rFonts w:ascii="Times New Roman" w:hAnsi="Times New Roman" w:cs="Times New Roman"/>
          <w:sz w:val="20"/>
          <w:szCs w:val="20"/>
        </w:rPr>
        <w:t xml:space="preserve">Pro zpracování nabídky není nezbytná prohlídka místa plnění. </w:t>
      </w:r>
      <w:r w:rsidRPr="00196286">
        <w:rPr>
          <w:rFonts w:ascii="Times New Roman" w:hAnsi="Times New Roman" w:cs="Times New Roman"/>
          <w:color w:val="000000"/>
          <w:sz w:val="20"/>
          <w:szCs w:val="20"/>
          <w:lang w:eastAsia="cs-CZ" w:bidi="cs-CZ"/>
        </w:rPr>
        <w:t>V případě zájmu uchazeče je možné prohlídku místa plnění dohodnout na telefonním čísle +420</w:t>
      </w:r>
      <w:r w:rsidR="00803C95">
        <w:rPr>
          <w:rFonts w:ascii="Times New Roman" w:hAnsi="Times New Roman" w:cs="Times New Roman"/>
          <w:color w:val="000000"/>
          <w:sz w:val="20"/>
          <w:szCs w:val="20"/>
          <w:lang w:eastAsia="cs-CZ" w:bidi="cs-CZ"/>
        </w:rPr>
        <w:t> 725 101 375 – Mgr. Zbyněk Nejezchleba</w:t>
      </w:r>
      <w:r w:rsidRPr="00196286">
        <w:rPr>
          <w:rFonts w:ascii="Times New Roman" w:hAnsi="Times New Roman" w:cs="Times New Roman"/>
          <w:color w:val="000000"/>
          <w:sz w:val="20"/>
          <w:szCs w:val="20"/>
          <w:lang w:eastAsia="cs-CZ" w:bidi="cs-CZ"/>
        </w:rPr>
        <w:t>.</w:t>
      </w:r>
    </w:p>
    <w:p w:rsidR="00A81B94" w:rsidRPr="00803C95" w:rsidRDefault="00803C95" w:rsidP="00803C95">
      <w:pPr>
        <w:spacing w:after="120"/>
        <w:rPr>
          <w:b/>
          <w:bCs/>
          <w:sz w:val="20"/>
          <w:szCs w:val="20"/>
          <w:u w:val="single"/>
        </w:rPr>
      </w:pPr>
      <w:r w:rsidRPr="00803C95">
        <w:rPr>
          <w:b/>
          <w:bCs/>
          <w:sz w:val="20"/>
          <w:szCs w:val="20"/>
        </w:rPr>
        <w:t>3</w:t>
      </w:r>
      <w:r w:rsidRPr="00803C95">
        <w:rPr>
          <w:b/>
          <w:bCs/>
          <w:sz w:val="20"/>
          <w:szCs w:val="20"/>
        </w:rPr>
        <w:tab/>
      </w:r>
      <w:r w:rsidR="00D9322E" w:rsidRPr="00803C95">
        <w:rPr>
          <w:b/>
          <w:bCs/>
          <w:sz w:val="20"/>
          <w:szCs w:val="20"/>
          <w:u w:val="single"/>
        </w:rPr>
        <w:t>Vymezení předmětu veřejné zakázky a jeho specifikace</w:t>
      </w:r>
    </w:p>
    <w:p w:rsidR="00A81B94" w:rsidRPr="00803C95" w:rsidRDefault="00A81B94" w:rsidP="00A81B94">
      <w:pPr>
        <w:spacing w:after="120"/>
        <w:rPr>
          <w:b/>
          <w:bCs/>
          <w:sz w:val="20"/>
          <w:szCs w:val="20"/>
          <w:u w:val="single"/>
        </w:rPr>
      </w:pPr>
    </w:p>
    <w:p w:rsidR="00D9322E" w:rsidRPr="00803C95" w:rsidRDefault="00D9322E" w:rsidP="00A81B94">
      <w:pPr>
        <w:spacing w:after="120"/>
        <w:rPr>
          <w:bCs/>
          <w:sz w:val="20"/>
          <w:szCs w:val="20"/>
        </w:rPr>
      </w:pPr>
      <w:r w:rsidRPr="00803C95">
        <w:rPr>
          <w:b/>
          <w:sz w:val="20"/>
          <w:szCs w:val="20"/>
          <w:u w:val="single"/>
        </w:rPr>
        <w:t>Stavebník:</w:t>
      </w:r>
      <w:r w:rsidRPr="00803C95">
        <w:rPr>
          <w:sz w:val="20"/>
          <w:szCs w:val="20"/>
        </w:rPr>
        <w:t xml:space="preserve"> </w:t>
      </w:r>
      <w:r w:rsidRPr="00803C95">
        <w:rPr>
          <w:sz w:val="20"/>
          <w:szCs w:val="20"/>
        </w:rPr>
        <w:tab/>
      </w:r>
      <w:r w:rsidRPr="00803C95">
        <w:rPr>
          <w:bCs/>
          <w:sz w:val="20"/>
          <w:szCs w:val="20"/>
        </w:rPr>
        <w:t>Obec Lesonice</w:t>
      </w:r>
    </w:p>
    <w:p w:rsidR="00AD6297" w:rsidRDefault="00D9322E" w:rsidP="00AD6297">
      <w:pPr>
        <w:pStyle w:val="Zkladntextodsazen2"/>
        <w:tabs>
          <w:tab w:val="left" w:pos="1560"/>
        </w:tabs>
        <w:ind w:left="1560" w:hanging="1560"/>
        <w:jc w:val="left"/>
        <w:rPr>
          <w:b/>
          <w:sz w:val="20"/>
          <w:szCs w:val="20"/>
          <w:u w:val="single"/>
        </w:rPr>
      </w:pPr>
      <w:r w:rsidRPr="00803C95">
        <w:rPr>
          <w:b/>
          <w:sz w:val="20"/>
          <w:szCs w:val="20"/>
          <w:u w:val="single"/>
        </w:rPr>
        <w:t>Název stavby:</w:t>
      </w:r>
      <w:r w:rsidR="00490805">
        <w:rPr>
          <w:sz w:val="20"/>
          <w:szCs w:val="20"/>
        </w:rPr>
        <w:t xml:space="preserve">    </w:t>
      </w:r>
      <w:proofErr w:type="gramStart"/>
      <w:r w:rsidR="0091381C" w:rsidRPr="0091381C">
        <w:rPr>
          <w:color w:val="000000"/>
          <w:sz w:val="20"/>
          <w:szCs w:val="20"/>
        </w:rPr>
        <w:t>OPRAVA  MÍSTNÍ</w:t>
      </w:r>
      <w:proofErr w:type="gramEnd"/>
      <w:r w:rsidR="0091381C" w:rsidRPr="0091381C">
        <w:rPr>
          <w:color w:val="000000"/>
          <w:sz w:val="20"/>
          <w:szCs w:val="20"/>
        </w:rPr>
        <w:t xml:space="preserve"> KOMUNIKACE  K.Ú. LESONICE</w:t>
      </w:r>
    </w:p>
    <w:p w:rsidR="0091381C" w:rsidRDefault="00D9322E" w:rsidP="0091381C">
      <w:pPr>
        <w:pStyle w:val="Normlnweb"/>
        <w:rPr>
          <w:rFonts w:ascii="Arial" w:hAnsi="Arial" w:cs="Arial"/>
          <w:color w:val="000000"/>
          <w:sz w:val="28"/>
          <w:szCs w:val="28"/>
        </w:rPr>
      </w:pPr>
      <w:r w:rsidRPr="00803C95">
        <w:rPr>
          <w:b/>
          <w:sz w:val="20"/>
          <w:szCs w:val="20"/>
          <w:u w:val="single"/>
        </w:rPr>
        <w:t>Místo stavby:</w:t>
      </w:r>
      <w:r w:rsidRPr="00803C95">
        <w:rPr>
          <w:sz w:val="20"/>
          <w:szCs w:val="20"/>
        </w:rPr>
        <w:t xml:space="preserve">    </w:t>
      </w:r>
      <w:proofErr w:type="spellStart"/>
      <w:proofErr w:type="gramStart"/>
      <w:r w:rsidR="0091381C" w:rsidRPr="0091381C">
        <w:rPr>
          <w:color w:val="000000"/>
          <w:sz w:val="20"/>
          <w:szCs w:val="20"/>
        </w:rPr>
        <w:t>k.ú</w:t>
      </w:r>
      <w:proofErr w:type="spellEnd"/>
      <w:r w:rsidR="0091381C" w:rsidRPr="0091381C">
        <w:rPr>
          <w:color w:val="000000"/>
          <w:sz w:val="20"/>
          <w:szCs w:val="20"/>
        </w:rPr>
        <w:t>.</w:t>
      </w:r>
      <w:proofErr w:type="gramEnd"/>
      <w:r w:rsidR="0091381C" w:rsidRPr="0091381C">
        <w:rPr>
          <w:color w:val="000000"/>
          <w:sz w:val="20"/>
          <w:szCs w:val="20"/>
        </w:rPr>
        <w:t xml:space="preserve"> Lesonice, </w:t>
      </w:r>
      <w:proofErr w:type="spellStart"/>
      <w:proofErr w:type="gramStart"/>
      <w:r w:rsidR="0091381C" w:rsidRPr="0091381C">
        <w:rPr>
          <w:color w:val="000000"/>
          <w:sz w:val="20"/>
          <w:szCs w:val="20"/>
        </w:rPr>
        <w:t>p.č</w:t>
      </w:r>
      <w:proofErr w:type="spellEnd"/>
      <w:r w:rsidR="0091381C" w:rsidRPr="0091381C">
        <w:rPr>
          <w:color w:val="000000"/>
          <w:sz w:val="20"/>
          <w:szCs w:val="20"/>
        </w:rPr>
        <w:t>.</w:t>
      </w:r>
      <w:proofErr w:type="gramEnd"/>
      <w:r w:rsidR="0091381C" w:rsidRPr="0091381C">
        <w:rPr>
          <w:color w:val="000000"/>
          <w:sz w:val="20"/>
          <w:szCs w:val="20"/>
        </w:rPr>
        <w:t xml:space="preserve"> 606 a 43</w:t>
      </w:r>
      <w:r w:rsidR="0091381C">
        <w:rPr>
          <w:rFonts w:ascii="Arial" w:hAnsi="Arial" w:cs="Arial"/>
          <w:color w:val="000000"/>
          <w:sz w:val="28"/>
          <w:szCs w:val="28"/>
        </w:rPr>
        <w:t xml:space="preserve"> </w:t>
      </w:r>
    </w:p>
    <w:p w:rsidR="00D9322E" w:rsidRPr="00803C95" w:rsidRDefault="00D9322E" w:rsidP="00D9322E">
      <w:pPr>
        <w:ind w:left="1560" w:hanging="1560"/>
        <w:rPr>
          <w:sz w:val="20"/>
          <w:szCs w:val="20"/>
        </w:rPr>
      </w:pPr>
      <w:r w:rsidRPr="00803C95">
        <w:rPr>
          <w:b/>
          <w:sz w:val="20"/>
          <w:szCs w:val="20"/>
          <w:u w:val="single"/>
        </w:rPr>
        <w:t xml:space="preserve">Druh </w:t>
      </w:r>
      <w:proofErr w:type="gramStart"/>
      <w:r w:rsidRPr="00803C95">
        <w:rPr>
          <w:b/>
          <w:sz w:val="20"/>
          <w:szCs w:val="20"/>
          <w:u w:val="single"/>
        </w:rPr>
        <w:t>stavby:</w:t>
      </w:r>
      <w:r w:rsidRPr="00803C95">
        <w:rPr>
          <w:sz w:val="20"/>
          <w:szCs w:val="20"/>
        </w:rPr>
        <w:t xml:space="preserve">     </w:t>
      </w:r>
      <w:r w:rsidR="0091381C">
        <w:rPr>
          <w:sz w:val="20"/>
          <w:szCs w:val="20"/>
        </w:rPr>
        <w:t>ostatní</w:t>
      </w:r>
      <w:proofErr w:type="gramEnd"/>
      <w:r w:rsidR="0091381C">
        <w:rPr>
          <w:sz w:val="20"/>
          <w:szCs w:val="20"/>
        </w:rPr>
        <w:t xml:space="preserve"> komunikace</w:t>
      </w:r>
    </w:p>
    <w:p w:rsidR="00A81B94" w:rsidRPr="00803C95" w:rsidRDefault="00A81B94" w:rsidP="00D9322E">
      <w:pPr>
        <w:pStyle w:val="textpsmene0"/>
        <w:tabs>
          <w:tab w:val="clear" w:pos="425"/>
          <w:tab w:val="num" w:pos="0"/>
        </w:tabs>
        <w:ind w:left="1560" w:hanging="1560"/>
        <w:rPr>
          <w:b/>
          <w:sz w:val="20"/>
          <w:szCs w:val="20"/>
          <w:u w:val="single"/>
        </w:rPr>
      </w:pPr>
    </w:p>
    <w:p w:rsidR="00746E7D" w:rsidRPr="00803C95" w:rsidRDefault="00D9322E" w:rsidP="00D9322E">
      <w:pPr>
        <w:pStyle w:val="textpsmene0"/>
        <w:tabs>
          <w:tab w:val="clear" w:pos="425"/>
          <w:tab w:val="num" w:pos="0"/>
        </w:tabs>
        <w:ind w:left="1560" w:hanging="1560"/>
        <w:rPr>
          <w:b/>
          <w:sz w:val="20"/>
          <w:szCs w:val="20"/>
          <w:u w:val="single"/>
        </w:rPr>
      </w:pPr>
      <w:r w:rsidRPr="00803C95">
        <w:rPr>
          <w:b/>
          <w:sz w:val="20"/>
          <w:szCs w:val="20"/>
          <w:u w:val="single"/>
        </w:rPr>
        <w:t xml:space="preserve">Charakter stavby: </w:t>
      </w:r>
    </w:p>
    <w:p w:rsidR="0091381C" w:rsidRPr="0091381C" w:rsidRDefault="0091381C" w:rsidP="0091381C">
      <w:pPr>
        <w:pStyle w:val="Normlnweb"/>
        <w:spacing w:before="0" w:beforeAutospacing="0" w:after="0" w:afterAutospacing="0"/>
        <w:ind w:firstLine="708"/>
        <w:jc w:val="both"/>
        <w:rPr>
          <w:color w:val="00000A"/>
          <w:sz w:val="20"/>
          <w:szCs w:val="20"/>
        </w:rPr>
      </w:pPr>
      <w:r w:rsidRPr="0091381C">
        <w:rPr>
          <w:color w:val="00000A"/>
          <w:sz w:val="20"/>
          <w:szCs w:val="20"/>
        </w:rPr>
        <w:t>Komunikace slouží k obsluze přilehlých objektů.</w:t>
      </w:r>
      <w:r>
        <w:rPr>
          <w:color w:val="00000A"/>
          <w:sz w:val="20"/>
          <w:szCs w:val="20"/>
        </w:rPr>
        <w:t xml:space="preserve"> </w:t>
      </w:r>
      <w:r w:rsidRPr="0091381C">
        <w:rPr>
          <w:color w:val="00000A"/>
          <w:sz w:val="20"/>
          <w:szCs w:val="20"/>
        </w:rPr>
        <w:t>Komunikace je řešena jako místní funkční tř. C3, dvoupruhová obousměrná. Upravena bude v délce 172,8 m a v ploše 1179 m</w:t>
      </w:r>
      <w:r w:rsidRPr="0091381C">
        <w:rPr>
          <w:color w:val="00000A"/>
          <w:sz w:val="20"/>
          <w:szCs w:val="20"/>
          <w:vertAlign w:val="superscript"/>
        </w:rPr>
        <w:t>2</w:t>
      </w:r>
      <w:r w:rsidRPr="0091381C">
        <w:rPr>
          <w:color w:val="00000A"/>
          <w:sz w:val="20"/>
          <w:szCs w:val="20"/>
        </w:rPr>
        <w:t>.</w:t>
      </w:r>
    </w:p>
    <w:p w:rsidR="0091381C" w:rsidRPr="0091381C" w:rsidRDefault="0091381C" w:rsidP="0091381C">
      <w:pPr>
        <w:pStyle w:val="Normlnweb"/>
        <w:spacing w:before="0" w:beforeAutospacing="0" w:after="0" w:afterAutospacing="0"/>
        <w:ind w:firstLine="708"/>
        <w:jc w:val="both"/>
        <w:rPr>
          <w:color w:val="00000A"/>
          <w:sz w:val="20"/>
          <w:szCs w:val="20"/>
        </w:rPr>
      </w:pPr>
      <w:r w:rsidRPr="0091381C">
        <w:rPr>
          <w:color w:val="00000A"/>
          <w:sz w:val="20"/>
          <w:szCs w:val="20"/>
        </w:rPr>
        <w:t xml:space="preserve">Hlavní osu zpevněných ploch tvoří vozovka, která bude dle dokumentace upravena v dl. 172,8 m. Komunikace navazuje na </w:t>
      </w:r>
      <w:proofErr w:type="gramStart"/>
      <w:r w:rsidRPr="0091381C">
        <w:rPr>
          <w:color w:val="00000A"/>
          <w:sz w:val="20"/>
          <w:szCs w:val="20"/>
        </w:rPr>
        <w:t>hranu  komunikace</w:t>
      </w:r>
      <w:proofErr w:type="gramEnd"/>
      <w:r w:rsidRPr="0091381C">
        <w:rPr>
          <w:color w:val="00000A"/>
          <w:sz w:val="20"/>
          <w:szCs w:val="20"/>
        </w:rPr>
        <w:t xml:space="preserve"> III/4102 komunikace  a probíhá severně směrem do návsi a navazuje znovu na hranu komunikace III/4102. V místě napojení </w:t>
      </w:r>
      <w:proofErr w:type="gramStart"/>
      <w:r w:rsidRPr="0091381C">
        <w:rPr>
          <w:color w:val="00000A"/>
          <w:sz w:val="20"/>
          <w:szCs w:val="20"/>
        </w:rPr>
        <w:t>má š.17,0</w:t>
      </w:r>
      <w:proofErr w:type="gramEnd"/>
      <w:r w:rsidRPr="0091381C">
        <w:rPr>
          <w:color w:val="00000A"/>
          <w:sz w:val="20"/>
          <w:szCs w:val="20"/>
        </w:rPr>
        <w:t xml:space="preserve"> m po té se zužuje na 5,0m a dále se rozšiřuje na 7,0 a 8,0 m, v části napojení na komunikaci III/4102 v šířce17,1 m.  Úprava je ukončena řezem a asfaltovou emulzí aplikovanou do spáry s posypem fr. 2/4 </w:t>
      </w:r>
      <w:proofErr w:type="gramStart"/>
      <w:r w:rsidRPr="0091381C">
        <w:rPr>
          <w:color w:val="00000A"/>
          <w:sz w:val="20"/>
          <w:szCs w:val="20"/>
        </w:rPr>
        <w:t>mm             .</w:t>
      </w:r>
      <w:proofErr w:type="gramEnd"/>
      <w:r w:rsidRPr="0091381C">
        <w:rPr>
          <w:color w:val="00000A"/>
          <w:sz w:val="20"/>
          <w:szCs w:val="20"/>
        </w:rPr>
        <w:t xml:space="preserve"> </w:t>
      </w:r>
    </w:p>
    <w:p w:rsidR="0091381C" w:rsidRDefault="0091381C" w:rsidP="0091381C">
      <w:pPr>
        <w:pStyle w:val="Normlnweb"/>
        <w:spacing w:before="0" w:beforeAutospacing="0" w:after="0" w:afterAutospacing="0"/>
        <w:ind w:firstLine="708"/>
        <w:jc w:val="both"/>
        <w:rPr>
          <w:color w:val="00000A"/>
          <w:sz w:val="20"/>
          <w:szCs w:val="20"/>
        </w:rPr>
      </w:pPr>
      <w:r w:rsidRPr="0091381C">
        <w:rPr>
          <w:sz w:val="20"/>
          <w:szCs w:val="20"/>
        </w:rPr>
        <w:t xml:space="preserve">Součástí projektu opravy místní komunikace je obnovení stávající ležaté betonové silniční obruby, která je nevhodně uložena a </w:t>
      </w:r>
      <w:proofErr w:type="gramStart"/>
      <w:r w:rsidRPr="0091381C">
        <w:rPr>
          <w:sz w:val="20"/>
          <w:szCs w:val="20"/>
        </w:rPr>
        <w:t>popraskána . Po</w:t>
      </w:r>
      <w:proofErr w:type="gramEnd"/>
      <w:r w:rsidRPr="0091381C">
        <w:rPr>
          <w:sz w:val="20"/>
          <w:szCs w:val="20"/>
        </w:rPr>
        <w:t xml:space="preserve"> provedení odfrézování stávajícího krytu bude vybourána a nahrazena nájezdovou obrubou.</w:t>
      </w:r>
      <w:r>
        <w:rPr>
          <w:sz w:val="20"/>
          <w:szCs w:val="20"/>
        </w:rPr>
        <w:t xml:space="preserve"> </w:t>
      </w:r>
      <w:r w:rsidRPr="0091381C">
        <w:rPr>
          <w:color w:val="00000A"/>
          <w:sz w:val="20"/>
          <w:szCs w:val="20"/>
        </w:rPr>
        <w:t xml:space="preserve">Bude provedeno rozebrání dlažby chodníku v celkové ploše 10 </w:t>
      </w:r>
      <w:proofErr w:type="gramStart"/>
      <w:r w:rsidRPr="0091381C">
        <w:rPr>
          <w:color w:val="00000A"/>
          <w:sz w:val="20"/>
          <w:szCs w:val="20"/>
        </w:rPr>
        <w:t>m</w:t>
      </w:r>
      <w:r w:rsidRPr="0091381C">
        <w:rPr>
          <w:color w:val="00000A"/>
          <w:sz w:val="20"/>
          <w:szCs w:val="20"/>
          <w:vertAlign w:val="superscript"/>
        </w:rPr>
        <w:t>2</w:t>
      </w:r>
      <w:r w:rsidRPr="0091381C">
        <w:rPr>
          <w:color w:val="00000A"/>
          <w:sz w:val="20"/>
          <w:szCs w:val="20"/>
        </w:rPr>
        <w:t xml:space="preserve"> a  opětovné</w:t>
      </w:r>
      <w:proofErr w:type="gramEnd"/>
      <w:r w:rsidRPr="0091381C">
        <w:rPr>
          <w:color w:val="00000A"/>
          <w:sz w:val="20"/>
          <w:szCs w:val="20"/>
        </w:rPr>
        <w:t xml:space="preserve"> položení nové dlažby, předpokládá se využití stávající dlažby po jejím očištění v rozsahu 90%. </w:t>
      </w:r>
    </w:p>
    <w:p w:rsidR="00A81B94" w:rsidRPr="0091381C" w:rsidRDefault="0091381C" w:rsidP="0091381C">
      <w:pPr>
        <w:pStyle w:val="Normlnweb"/>
        <w:spacing w:before="0" w:beforeAutospacing="0" w:after="0" w:afterAutospacing="0"/>
        <w:ind w:firstLine="708"/>
        <w:jc w:val="both"/>
        <w:rPr>
          <w:color w:val="00000A"/>
          <w:sz w:val="20"/>
          <w:szCs w:val="20"/>
        </w:rPr>
      </w:pPr>
      <w:r w:rsidRPr="0091381C">
        <w:rPr>
          <w:color w:val="00000A"/>
          <w:sz w:val="20"/>
          <w:szCs w:val="20"/>
        </w:rPr>
        <w:t xml:space="preserve">Od staničení 0,122 80 po 0,172 80 bude stávající komunikace z důvodu neúnosných konstrukčních vrstev odtěžena na pláň na -0,6m a budou vytvořeny nové podkladní vrstvy ze </w:t>
      </w:r>
      <w:proofErr w:type="spellStart"/>
      <w:r w:rsidRPr="0091381C">
        <w:rPr>
          <w:color w:val="00000A"/>
          <w:sz w:val="20"/>
          <w:szCs w:val="20"/>
        </w:rPr>
        <w:t>štěrkodrti</w:t>
      </w:r>
      <w:proofErr w:type="spellEnd"/>
      <w:r w:rsidRPr="0091381C">
        <w:rPr>
          <w:color w:val="00000A"/>
          <w:sz w:val="20"/>
          <w:szCs w:val="20"/>
        </w:rPr>
        <w:t xml:space="preserve"> a podkladu ze směsi stmeleném cementem</w:t>
      </w:r>
      <w:r>
        <w:rPr>
          <w:color w:val="00000A"/>
          <w:sz w:val="20"/>
          <w:szCs w:val="20"/>
        </w:rPr>
        <w:t>. Zároveň bude provedeno odvodnění formou přejezdových žlabů, které budou odvádět vodu do deš</w:t>
      </w:r>
      <w:r w:rsidR="00CE2274">
        <w:rPr>
          <w:color w:val="00000A"/>
          <w:sz w:val="20"/>
          <w:szCs w:val="20"/>
        </w:rPr>
        <w:t>ť</w:t>
      </w:r>
      <w:r>
        <w:rPr>
          <w:color w:val="00000A"/>
          <w:sz w:val="20"/>
          <w:szCs w:val="20"/>
        </w:rPr>
        <w:t>ové kanalizace.</w:t>
      </w:r>
    </w:p>
    <w:p w:rsidR="00303776" w:rsidRDefault="00490805" w:rsidP="00303776">
      <w:pPr>
        <w:pStyle w:val="Heading51"/>
        <w:keepNext/>
        <w:keepLines/>
        <w:shd w:val="clear" w:color="auto" w:fill="auto"/>
        <w:tabs>
          <w:tab w:val="left" w:pos="565"/>
        </w:tabs>
        <w:spacing w:before="0" w:after="0" w:line="240" w:lineRule="exact"/>
        <w:rPr>
          <w:rStyle w:val="Heading5"/>
          <w:rFonts w:ascii="Times New Roman" w:hAnsi="Times New Roman" w:cs="Times New Roman"/>
          <w:b/>
          <w:bCs/>
          <w:sz w:val="20"/>
          <w:szCs w:val="20"/>
          <w:u w:val="single"/>
        </w:rPr>
      </w:pPr>
      <w:bookmarkStart w:id="6" w:name="bookmark6"/>
      <w:r>
        <w:rPr>
          <w:rStyle w:val="Heading5"/>
          <w:rFonts w:ascii="Times New Roman" w:hAnsi="Times New Roman" w:cs="Times New Roman"/>
          <w:b/>
          <w:bCs/>
          <w:sz w:val="20"/>
          <w:szCs w:val="20"/>
          <w:u w:val="single"/>
        </w:rPr>
        <w:t xml:space="preserve">3.1. </w:t>
      </w:r>
      <w:r w:rsidR="00303776" w:rsidRPr="00803C95">
        <w:rPr>
          <w:rStyle w:val="Heading5"/>
          <w:rFonts w:ascii="Times New Roman" w:hAnsi="Times New Roman" w:cs="Times New Roman"/>
          <w:b/>
          <w:bCs/>
          <w:sz w:val="20"/>
          <w:szCs w:val="20"/>
          <w:u w:val="single"/>
        </w:rPr>
        <w:t>Rozsah plnění závazku zhotovitele je určen:</w:t>
      </w:r>
      <w:bookmarkEnd w:id="6"/>
    </w:p>
    <w:p w:rsidR="009C3E23" w:rsidRPr="00803C95" w:rsidRDefault="009C3E23" w:rsidP="00303776">
      <w:pPr>
        <w:pStyle w:val="Heading51"/>
        <w:keepNext/>
        <w:keepLines/>
        <w:shd w:val="clear" w:color="auto" w:fill="auto"/>
        <w:tabs>
          <w:tab w:val="left" w:pos="565"/>
        </w:tabs>
        <w:spacing w:before="0" w:after="0" w:line="240" w:lineRule="exact"/>
        <w:rPr>
          <w:rFonts w:ascii="Times New Roman" w:hAnsi="Times New Roman" w:cs="Times New Roman"/>
          <w:sz w:val="20"/>
          <w:szCs w:val="20"/>
          <w:u w:val="single"/>
        </w:rPr>
      </w:pPr>
    </w:p>
    <w:p w:rsidR="00303776" w:rsidRPr="00803C95" w:rsidRDefault="00303776" w:rsidP="000F3E6D">
      <w:pPr>
        <w:pStyle w:val="Bodytext21"/>
        <w:numPr>
          <w:ilvl w:val="0"/>
          <w:numId w:val="1"/>
        </w:numPr>
        <w:shd w:val="clear" w:color="auto" w:fill="auto"/>
        <w:tabs>
          <w:tab w:val="left" w:pos="1410"/>
        </w:tabs>
        <w:spacing w:before="0" w:after="0" w:line="284" w:lineRule="exact"/>
        <w:jc w:val="both"/>
        <w:rPr>
          <w:rStyle w:val="Bodytext2"/>
          <w:sz w:val="20"/>
          <w:szCs w:val="20"/>
          <w:shd w:val="clear" w:color="auto" w:fill="auto"/>
        </w:rPr>
      </w:pPr>
      <w:r w:rsidRPr="00803C95">
        <w:rPr>
          <w:rStyle w:val="Bodytext2"/>
          <w:rFonts w:ascii="Times New Roman" w:hAnsi="Times New Roman" w:cs="Times New Roman"/>
          <w:color w:val="000000"/>
          <w:sz w:val="20"/>
          <w:szCs w:val="20"/>
        </w:rPr>
        <w:t>výzvou k podání nabídek a prokázání splnění kvalifikace a zadávací dokumentací (dále jen „výzva a ZD") veřejné zakázky malého rozsahu „</w:t>
      </w:r>
      <w:r w:rsidR="00294D56">
        <w:rPr>
          <w:b/>
          <w:bCs/>
          <w:sz w:val="20"/>
          <w:szCs w:val="20"/>
        </w:rPr>
        <w:t xml:space="preserve">Oprava místní komunikace </w:t>
      </w:r>
      <w:proofErr w:type="spellStart"/>
      <w:proofErr w:type="gramStart"/>
      <w:r w:rsidR="00294D56">
        <w:rPr>
          <w:b/>
          <w:bCs/>
          <w:sz w:val="20"/>
          <w:szCs w:val="20"/>
        </w:rPr>
        <w:t>k.ú</w:t>
      </w:r>
      <w:proofErr w:type="spellEnd"/>
      <w:r w:rsidR="00294D56">
        <w:rPr>
          <w:b/>
          <w:bCs/>
          <w:sz w:val="20"/>
          <w:szCs w:val="20"/>
        </w:rPr>
        <w:t>.</w:t>
      </w:r>
      <w:proofErr w:type="gramEnd"/>
      <w:r w:rsidR="00294D56">
        <w:rPr>
          <w:b/>
          <w:bCs/>
          <w:sz w:val="20"/>
          <w:szCs w:val="20"/>
        </w:rPr>
        <w:t xml:space="preserve"> Lesonice</w:t>
      </w:r>
      <w:r w:rsidR="009850E6" w:rsidRPr="00803C95">
        <w:rPr>
          <w:rStyle w:val="Bodytext2"/>
          <w:rFonts w:ascii="Times New Roman" w:hAnsi="Times New Roman" w:cs="Times New Roman"/>
          <w:color w:val="000000"/>
          <w:sz w:val="20"/>
          <w:szCs w:val="20"/>
        </w:rPr>
        <w:t xml:space="preserve"> </w:t>
      </w:r>
      <w:r w:rsidRPr="00803C95">
        <w:rPr>
          <w:rStyle w:val="Bodytext2"/>
          <w:rFonts w:ascii="Times New Roman" w:hAnsi="Times New Roman" w:cs="Times New Roman"/>
          <w:color w:val="000000"/>
          <w:sz w:val="20"/>
          <w:szCs w:val="20"/>
        </w:rPr>
        <w:t xml:space="preserve">", </w:t>
      </w:r>
    </w:p>
    <w:p w:rsidR="000D514F" w:rsidRPr="00803C95" w:rsidRDefault="000D514F" w:rsidP="000D514F">
      <w:pPr>
        <w:pStyle w:val="Bodytext21"/>
        <w:shd w:val="clear" w:color="auto" w:fill="auto"/>
        <w:tabs>
          <w:tab w:val="left" w:pos="1303"/>
        </w:tabs>
        <w:spacing w:before="0" w:after="0" w:line="281" w:lineRule="exact"/>
        <w:ind w:firstLine="0"/>
        <w:jc w:val="both"/>
        <w:rPr>
          <w:rStyle w:val="Bodytext2"/>
          <w:rFonts w:ascii="Times New Roman" w:hAnsi="Times New Roman" w:cs="Times New Roman"/>
          <w:color w:val="000000"/>
          <w:sz w:val="20"/>
          <w:szCs w:val="20"/>
        </w:rPr>
      </w:pPr>
    </w:p>
    <w:p w:rsidR="00303776" w:rsidRPr="00803C95" w:rsidRDefault="00303776" w:rsidP="000F3E6D">
      <w:pPr>
        <w:pStyle w:val="Bodytext21"/>
        <w:numPr>
          <w:ilvl w:val="0"/>
          <w:numId w:val="1"/>
        </w:numPr>
        <w:shd w:val="clear" w:color="auto" w:fill="auto"/>
        <w:tabs>
          <w:tab w:val="left" w:pos="1303"/>
        </w:tabs>
        <w:spacing w:before="0" w:after="0" w:line="281" w:lineRule="exact"/>
        <w:jc w:val="both"/>
        <w:rPr>
          <w:rFonts w:ascii="Times New Roman" w:hAnsi="Times New Roman" w:cs="Times New Roman"/>
          <w:sz w:val="20"/>
          <w:szCs w:val="20"/>
        </w:rPr>
      </w:pPr>
      <w:r w:rsidRPr="00803C95">
        <w:rPr>
          <w:rStyle w:val="Bodytext2"/>
          <w:rFonts w:ascii="Times New Roman" w:hAnsi="Times New Roman" w:cs="Times New Roman"/>
          <w:color w:val="000000"/>
          <w:sz w:val="20"/>
          <w:szCs w:val="20"/>
        </w:rPr>
        <w:t>dokumentací pro provedení stavby „</w:t>
      </w:r>
      <w:r w:rsidR="00294D56">
        <w:rPr>
          <w:b/>
          <w:bCs/>
          <w:sz w:val="20"/>
          <w:szCs w:val="20"/>
        </w:rPr>
        <w:t xml:space="preserve">Oprava místní komunikace </w:t>
      </w:r>
      <w:proofErr w:type="spellStart"/>
      <w:proofErr w:type="gramStart"/>
      <w:r w:rsidR="00294D56">
        <w:rPr>
          <w:b/>
          <w:bCs/>
          <w:sz w:val="20"/>
          <w:szCs w:val="20"/>
        </w:rPr>
        <w:t>k.ú</w:t>
      </w:r>
      <w:proofErr w:type="spellEnd"/>
      <w:r w:rsidR="00294D56">
        <w:rPr>
          <w:b/>
          <w:bCs/>
          <w:sz w:val="20"/>
          <w:szCs w:val="20"/>
        </w:rPr>
        <w:t>.</w:t>
      </w:r>
      <w:proofErr w:type="gramEnd"/>
      <w:r w:rsidR="00294D56">
        <w:rPr>
          <w:b/>
          <w:bCs/>
          <w:sz w:val="20"/>
          <w:szCs w:val="20"/>
        </w:rPr>
        <w:t xml:space="preserve"> Lesonice</w:t>
      </w:r>
      <w:r w:rsidR="00294D56" w:rsidRPr="00803C95">
        <w:rPr>
          <w:rStyle w:val="Bodytext2"/>
          <w:rFonts w:ascii="Times New Roman" w:hAnsi="Times New Roman" w:cs="Times New Roman"/>
          <w:color w:val="000000"/>
          <w:sz w:val="20"/>
          <w:szCs w:val="20"/>
        </w:rPr>
        <w:t xml:space="preserve"> </w:t>
      </w:r>
      <w:r w:rsidRPr="00803C95">
        <w:rPr>
          <w:rStyle w:val="Bodytext2"/>
          <w:rFonts w:ascii="Times New Roman" w:hAnsi="Times New Roman" w:cs="Times New Roman"/>
          <w:color w:val="000000"/>
          <w:sz w:val="20"/>
          <w:szCs w:val="20"/>
        </w:rPr>
        <w:t xml:space="preserve">", zpracovanou autorizovanou osobou </w:t>
      </w:r>
      <w:r w:rsidR="00051C56">
        <w:rPr>
          <w:rStyle w:val="Bodytext2"/>
          <w:rFonts w:ascii="Times New Roman" w:hAnsi="Times New Roman" w:cs="Times New Roman"/>
          <w:color w:val="000000"/>
          <w:sz w:val="20"/>
          <w:szCs w:val="20"/>
        </w:rPr>
        <w:t xml:space="preserve">Ing. </w:t>
      </w:r>
      <w:r w:rsidR="004E0CED">
        <w:rPr>
          <w:rStyle w:val="Bodytext2"/>
          <w:rFonts w:ascii="Times New Roman" w:hAnsi="Times New Roman" w:cs="Times New Roman"/>
          <w:color w:val="000000"/>
          <w:sz w:val="20"/>
          <w:szCs w:val="20"/>
        </w:rPr>
        <w:t>Miroslav Bém</w:t>
      </w:r>
      <w:r w:rsidRPr="00AD6297">
        <w:rPr>
          <w:rStyle w:val="Bodytext2"/>
          <w:rFonts w:ascii="Times New Roman" w:hAnsi="Times New Roman" w:cs="Times New Roman"/>
          <w:sz w:val="20"/>
          <w:szCs w:val="20"/>
        </w:rPr>
        <w:t xml:space="preserve"> </w:t>
      </w:r>
      <w:r w:rsidRPr="00803C95">
        <w:rPr>
          <w:rStyle w:val="Bodytext2"/>
          <w:rFonts w:ascii="Times New Roman" w:hAnsi="Times New Roman" w:cs="Times New Roman"/>
          <w:color w:val="000000"/>
          <w:sz w:val="20"/>
          <w:szCs w:val="20"/>
        </w:rPr>
        <w:t xml:space="preserve">(dále jen „DPS"), která je </w:t>
      </w:r>
      <w:proofErr w:type="gramStart"/>
      <w:r w:rsidRPr="00803C95">
        <w:rPr>
          <w:rStyle w:val="Bodytext2"/>
          <w:rFonts w:ascii="Times New Roman" w:hAnsi="Times New Roman" w:cs="Times New Roman"/>
          <w:color w:val="000000"/>
          <w:sz w:val="20"/>
          <w:szCs w:val="20"/>
        </w:rPr>
        <w:t xml:space="preserve">přílohou </w:t>
      </w:r>
      <w:r w:rsidR="00AC5F8A" w:rsidRPr="00C020C3">
        <w:rPr>
          <w:rStyle w:val="Bodytext2"/>
          <w:rFonts w:ascii="Times New Roman" w:hAnsi="Times New Roman" w:cs="Times New Roman"/>
          <w:color w:val="FF0000"/>
          <w:sz w:val="20"/>
          <w:szCs w:val="20"/>
        </w:rPr>
        <w:t xml:space="preserve"> </w:t>
      </w:r>
      <w:r w:rsidR="00AC5F8A" w:rsidRPr="00AC5F8A">
        <w:rPr>
          <w:rStyle w:val="Bodytext2"/>
          <w:rFonts w:ascii="Times New Roman" w:hAnsi="Times New Roman" w:cs="Times New Roman"/>
          <w:sz w:val="20"/>
          <w:szCs w:val="20"/>
        </w:rPr>
        <w:t>(v elektronické</w:t>
      </w:r>
      <w:proofErr w:type="gramEnd"/>
      <w:r w:rsidR="00AC5F8A" w:rsidRPr="00AC5F8A">
        <w:rPr>
          <w:rStyle w:val="Bodytext2"/>
          <w:rFonts w:ascii="Times New Roman" w:hAnsi="Times New Roman" w:cs="Times New Roman"/>
          <w:sz w:val="20"/>
          <w:szCs w:val="20"/>
        </w:rPr>
        <w:t xml:space="preserve"> podobě)</w:t>
      </w:r>
      <w:r w:rsidRPr="00AD6297">
        <w:rPr>
          <w:rStyle w:val="Bodytext2"/>
          <w:rFonts w:ascii="Times New Roman" w:hAnsi="Times New Roman" w:cs="Times New Roman"/>
          <w:color w:val="FF0000"/>
          <w:sz w:val="20"/>
          <w:szCs w:val="20"/>
        </w:rPr>
        <w:t xml:space="preserve"> </w:t>
      </w:r>
      <w:r w:rsidRPr="00803C95">
        <w:rPr>
          <w:rStyle w:val="Bodytext2"/>
          <w:rFonts w:ascii="Times New Roman" w:hAnsi="Times New Roman" w:cs="Times New Roman"/>
          <w:color w:val="000000"/>
          <w:sz w:val="20"/>
          <w:szCs w:val="20"/>
        </w:rPr>
        <w:t xml:space="preserve">této výzvy </w:t>
      </w:r>
      <w:r w:rsidRPr="00803C95">
        <w:rPr>
          <w:rStyle w:val="Bodytext2"/>
          <w:rFonts w:ascii="Times New Roman" w:hAnsi="Times New Roman" w:cs="Times New Roman"/>
          <w:color w:val="000000"/>
          <w:sz w:val="20"/>
          <w:szCs w:val="20"/>
          <w:lang w:val="en-US"/>
        </w:rPr>
        <w:t xml:space="preserve">a ZD </w:t>
      </w:r>
      <w:r w:rsidRPr="00803C95">
        <w:rPr>
          <w:rStyle w:val="Bodytext2"/>
          <w:rFonts w:ascii="Times New Roman" w:hAnsi="Times New Roman" w:cs="Times New Roman"/>
          <w:color w:val="000000"/>
          <w:sz w:val="20"/>
          <w:szCs w:val="20"/>
        </w:rPr>
        <w:t>a</w:t>
      </w:r>
    </w:p>
    <w:p w:rsidR="000D514F" w:rsidRPr="00803C95" w:rsidRDefault="000D514F" w:rsidP="000D514F">
      <w:pPr>
        <w:pStyle w:val="Bodytext21"/>
        <w:shd w:val="clear" w:color="auto" w:fill="auto"/>
        <w:tabs>
          <w:tab w:val="left" w:pos="1303"/>
        </w:tabs>
        <w:spacing w:before="0" w:after="60" w:line="281" w:lineRule="exact"/>
        <w:ind w:firstLine="0"/>
        <w:jc w:val="both"/>
        <w:rPr>
          <w:rStyle w:val="Bodytext2"/>
          <w:rFonts w:ascii="Times New Roman" w:hAnsi="Times New Roman" w:cs="Times New Roman"/>
          <w:color w:val="000000"/>
          <w:sz w:val="20"/>
          <w:szCs w:val="20"/>
        </w:rPr>
      </w:pPr>
    </w:p>
    <w:p w:rsidR="00303776" w:rsidRPr="00AC5F8A" w:rsidRDefault="00303776" w:rsidP="000F3E6D">
      <w:pPr>
        <w:pStyle w:val="Bodytext21"/>
        <w:numPr>
          <w:ilvl w:val="0"/>
          <w:numId w:val="1"/>
        </w:numPr>
        <w:shd w:val="clear" w:color="auto" w:fill="auto"/>
        <w:tabs>
          <w:tab w:val="left" w:pos="1303"/>
        </w:tabs>
        <w:spacing w:before="0" w:after="60" w:line="281" w:lineRule="exact"/>
        <w:jc w:val="both"/>
        <w:rPr>
          <w:rFonts w:ascii="Times New Roman" w:hAnsi="Times New Roman" w:cs="Times New Roman"/>
          <w:sz w:val="20"/>
          <w:szCs w:val="20"/>
        </w:rPr>
      </w:pPr>
      <w:r w:rsidRPr="00803C95">
        <w:rPr>
          <w:rStyle w:val="Bodytext2"/>
          <w:rFonts w:ascii="Times New Roman" w:hAnsi="Times New Roman" w:cs="Times New Roman"/>
          <w:color w:val="000000"/>
          <w:sz w:val="20"/>
          <w:szCs w:val="20"/>
        </w:rPr>
        <w:t xml:space="preserve">oceněným soupisem prací dodávek a služeb s výkazem výměr </w:t>
      </w:r>
      <w:r w:rsidR="00AC5F8A" w:rsidRPr="00AC5F8A">
        <w:rPr>
          <w:rStyle w:val="Bodytext2"/>
          <w:rFonts w:ascii="Times New Roman" w:hAnsi="Times New Roman" w:cs="Times New Roman"/>
          <w:sz w:val="20"/>
          <w:szCs w:val="20"/>
        </w:rPr>
        <w:t>(</w:t>
      </w:r>
      <w:r w:rsidR="00AC5F8A" w:rsidRPr="00FE010A">
        <w:rPr>
          <w:rStyle w:val="Bodytext2"/>
          <w:rFonts w:ascii="Times New Roman" w:hAnsi="Times New Roman" w:cs="Times New Roman"/>
          <w:sz w:val="20"/>
          <w:szCs w:val="20"/>
        </w:rPr>
        <w:t xml:space="preserve">příloha </w:t>
      </w:r>
      <w:proofErr w:type="gramStart"/>
      <w:r w:rsidR="00FE010A" w:rsidRPr="00FE010A">
        <w:rPr>
          <w:rStyle w:val="Bodytext2"/>
          <w:rFonts w:ascii="Times New Roman" w:hAnsi="Times New Roman" w:cs="Times New Roman"/>
          <w:sz w:val="20"/>
          <w:szCs w:val="20"/>
        </w:rPr>
        <w:t xml:space="preserve">č. 7 </w:t>
      </w:r>
      <w:r w:rsidR="00AC5F8A" w:rsidRPr="00FE010A">
        <w:rPr>
          <w:rStyle w:val="Bodytext2"/>
          <w:rFonts w:ascii="Times New Roman" w:hAnsi="Times New Roman" w:cs="Times New Roman"/>
          <w:sz w:val="20"/>
          <w:szCs w:val="20"/>
        </w:rPr>
        <w:t xml:space="preserve"> </w:t>
      </w:r>
      <w:r w:rsidRPr="00AC5F8A">
        <w:rPr>
          <w:rStyle w:val="Bodytext2"/>
          <w:rFonts w:ascii="Times New Roman" w:hAnsi="Times New Roman" w:cs="Times New Roman"/>
          <w:sz w:val="20"/>
          <w:szCs w:val="20"/>
        </w:rPr>
        <w:t>této</w:t>
      </w:r>
      <w:proofErr w:type="gramEnd"/>
      <w:r w:rsidRPr="00AC5F8A">
        <w:rPr>
          <w:rStyle w:val="Bodytext2"/>
          <w:rFonts w:ascii="Times New Roman" w:hAnsi="Times New Roman" w:cs="Times New Roman"/>
          <w:sz w:val="20"/>
          <w:szCs w:val="20"/>
        </w:rPr>
        <w:t xml:space="preserve"> výzvy a ZD</w:t>
      </w:r>
      <w:r w:rsidR="00AC5F8A" w:rsidRPr="00AC5F8A">
        <w:rPr>
          <w:rStyle w:val="Bodytext2"/>
          <w:rFonts w:ascii="Times New Roman" w:hAnsi="Times New Roman" w:cs="Times New Roman"/>
          <w:sz w:val="20"/>
          <w:szCs w:val="20"/>
        </w:rPr>
        <w:t xml:space="preserve"> v elektronické podobě</w:t>
      </w:r>
      <w:r w:rsidRPr="00AC5F8A">
        <w:rPr>
          <w:rStyle w:val="Bodytext2"/>
          <w:rFonts w:ascii="Times New Roman" w:hAnsi="Times New Roman" w:cs="Times New Roman"/>
          <w:sz w:val="20"/>
          <w:szCs w:val="20"/>
        </w:rPr>
        <w:t>).</w:t>
      </w:r>
    </w:p>
    <w:p w:rsidR="00303776" w:rsidRPr="00AD6297" w:rsidRDefault="00303776" w:rsidP="00303776">
      <w:pPr>
        <w:pStyle w:val="Bodytext21"/>
        <w:shd w:val="clear" w:color="auto" w:fill="auto"/>
        <w:tabs>
          <w:tab w:val="left" w:pos="1410"/>
        </w:tabs>
        <w:spacing w:before="0" w:after="0" w:line="284" w:lineRule="exact"/>
        <w:ind w:left="1420" w:firstLine="0"/>
        <w:rPr>
          <w:color w:val="FF0000"/>
          <w:sz w:val="20"/>
          <w:szCs w:val="20"/>
        </w:rPr>
      </w:pPr>
    </w:p>
    <w:p w:rsidR="002701F8" w:rsidRDefault="00490805" w:rsidP="002701F8">
      <w:pPr>
        <w:pStyle w:val="Heading51"/>
        <w:keepNext/>
        <w:keepLines/>
        <w:shd w:val="clear" w:color="auto" w:fill="auto"/>
        <w:tabs>
          <w:tab w:val="left" w:pos="565"/>
        </w:tabs>
        <w:spacing w:before="0" w:after="0" w:line="281" w:lineRule="exact"/>
        <w:rPr>
          <w:rStyle w:val="Heading5"/>
          <w:rFonts w:ascii="Times New Roman" w:hAnsi="Times New Roman" w:cs="Times New Roman"/>
          <w:b/>
          <w:bCs/>
          <w:color w:val="000000"/>
          <w:sz w:val="20"/>
          <w:szCs w:val="20"/>
          <w:u w:val="single"/>
        </w:rPr>
      </w:pPr>
      <w:bookmarkStart w:id="7" w:name="bookmark7"/>
      <w:r>
        <w:rPr>
          <w:rStyle w:val="Heading5"/>
          <w:rFonts w:ascii="Times New Roman" w:hAnsi="Times New Roman" w:cs="Times New Roman"/>
          <w:b/>
          <w:bCs/>
          <w:sz w:val="20"/>
          <w:szCs w:val="20"/>
          <w:u w:val="single"/>
        </w:rPr>
        <w:lastRenderedPageBreak/>
        <w:t xml:space="preserve">3.2. </w:t>
      </w:r>
      <w:r w:rsidR="002701F8" w:rsidRPr="00803C95">
        <w:rPr>
          <w:rStyle w:val="Heading5"/>
          <w:rFonts w:ascii="Times New Roman" w:hAnsi="Times New Roman" w:cs="Times New Roman"/>
          <w:b/>
          <w:bCs/>
          <w:sz w:val="20"/>
          <w:szCs w:val="20"/>
          <w:u w:val="single"/>
        </w:rPr>
        <w:t>Kvalitativní parametry</w:t>
      </w:r>
      <w:bookmarkEnd w:id="7"/>
      <w:r w:rsidR="002701F8" w:rsidRPr="00803C95">
        <w:rPr>
          <w:rStyle w:val="Heading5"/>
          <w:rFonts w:ascii="Times New Roman" w:hAnsi="Times New Roman" w:cs="Times New Roman"/>
          <w:b/>
          <w:bCs/>
          <w:color w:val="000000"/>
          <w:sz w:val="20"/>
          <w:szCs w:val="20"/>
          <w:u w:val="single"/>
        </w:rPr>
        <w:t>:</w:t>
      </w:r>
    </w:p>
    <w:p w:rsidR="009C3E23" w:rsidRPr="00803C95" w:rsidRDefault="009C3E23" w:rsidP="002701F8">
      <w:pPr>
        <w:pStyle w:val="Heading51"/>
        <w:keepNext/>
        <w:keepLines/>
        <w:shd w:val="clear" w:color="auto" w:fill="auto"/>
        <w:tabs>
          <w:tab w:val="left" w:pos="565"/>
        </w:tabs>
        <w:spacing w:before="0" w:after="0" w:line="281" w:lineRule="exact"/>
        <w:rPr>
          <w:rFonts w:ascii="Times New Roman" w:hAnsi="Times New Roman" w:cs="Times New Roman"/>
          <w:sz w:val="20"/>
          <w:szCs w:val="20"/>
          <w:u w:val="single"/>
        </w:rPr>
      </w:pPr>
    </w:p>
    <w:p w:rsidR="002701F8" w:rsidRPr="00803C95" w:rsidRDefault="002701F8" w:rsidP="002701F8">
      <w:pPr>
        <w:pStyle w:val="Bodytext21"/>
        <w:shd w:val="clear" w:color="auto" w:fill="auto"/>
        <w:spacing w:before="0" w:after="0" w:line="281" w:lineRule="exact"/>
        <w:ind w:left="600" w:firstLine="0"/>
        <w:jc w:val="both"/>
        <w:rPr>
          <w:rFonts w:ascii="Times New Roman" w:hAnsi="Times New Roman" w:cs="Times New Roman"/>
          <w:sz w:val="20"/>
          <w:szCs w:val="20"/>
        </w:rPr>
      </w:pPr>
      <w:r w:rsidRPr="00803C95">
        <w:rPr>
          <w:rStyle w:val="Bodytext2"/>
          <w:rFonts w:ascii="Times New Roman" w:hAnsi="Times New Roman" w:cs="Times New Roman"/>
          <w:color w:val="000000"/>
          <w:sz w:val="20"/>
          <w:szCs w:val="20"/>
        </w:rPr>
        <w:t>Dílo musí být v souladu s příslušnými českými, případně technickými platnými normami (ČSN), s obecně závaznými právními předpisy a předpisy pro provádění prací danými charakterem a rozsahem zakázky.</w:t>
      </w:r>
    </w:p>
    <w:p w:rsidR="00303776" w:rsidRPr="00803C95" w:rsidRDefault="00303776" w:rsidP="00D9322E">
      <w:pPr>
        <w:pStyle w:val="VZ"/>
        <w:ind w:left="1560" w:hanging="1560"/>
        <w:rPr>
          <w:rFonts w:ascii="Times New Roman" w:eastAsia="MS Mincho" w:hAnsi="Times New Roman" w:cs="Times New Roman"/>
          <w:b/>
          <w:u w:val="single"/>
        </w:rPr>
      </w:pPr>
    </w:p>
    <w:p w:rsidR="00490805" w:rsidRDefault="00490805" w:rsidP="00D9322E">
      <w:pPr>
        <w:pStyle w:val="VZ"/>
        <w:ind w:left="1560" w:hanging="1560"/>
        <w:rPr>
          <w:rFonts w:ascii="Times New Roman" w:eastAsia="MS Mincho" w:hAnsi="Times New Roman" w:cs="Times New Roman"/>
          <w:b/>
          <w:u w:val="single"/>
        </w:rPr>
      </w:pPr>
      <w:r>
        <w:rPr>
          <w:rFonts w:ascii="Times New Roman" w:eastAsia="MS Mincho" w:hAnsi="Times New Roman" w:cs="Times New Roman"/>
          <w:b/>
          <w:u w:val="single"/>
        </w:rPr>
        <w:t>3.3. Časový rozsah</w:t>
      </w:r>
    </w:p>
    <w:p w:rsidR="00D9322E" w:rsidRPr="00803C95" w:rsidRDefault="00D9322E" w:rsidP="00D9322E">
      <w:pPr>
        <w:pStyle w:val="VZ"/>
        <w:ind w:left="1560" w:hanging="1560"/>
        <w:rPr>
          <w:rFonts w:ascii="Times New Roman" w:eastAsia="MS Mincho" w:hAnsi="Times New Roman" w:cs="Times New Roman"/>
        </w:rPr>
      </w:pPr>
      <w:r w:rsidRPr="00803C95">
        <w:rPr>
          <w:rFonts w:ascii="Times New Roman" w:eastAsia="MS Mincho" w:hAnsi="Times New Roman" w:cs="Times New Roman"/>
          <w:b/>
          <w:u w:val="single"/>
        </w:rPr>
        <w:t>Zahájení:</w:t>
      </w:r>
      <w:r w:rsidRPr="00803C95">
        <w:rPr>
          <w:rFonts w:ascii="Times New Roman" w:eastAsia="MS Mincho" w:hAnsi="Times New Roman" w:cs="Times New Roman"/>
        </w:rPr>
        <w:tab/>
      </w:r>
      <w:r w:rsidR="009850E6">
        <w:rPr>
          <w:rFonts w:ascii="Times New Roman" w:eastAsia="MS Mincho" w:hAnsi="Times New Roman" w:cs="Times New Roman"/>
        </w:rPr>
        <w:t>1</w:t>
      </w:r>
      <w:r w:rsidR="00C139B4">
        <w:rPr>
          <w:rFonts w:ascii="Times New Roman" w:eastAsia="MS Mincho" w:hAnsi="Times New Roman" w:cs="Times New Roman"/>
        </w:rPr>
        <w:t xml:space="preserve">. </w:t>
      </w:r>
      <w:r w:rsidR="00294D56">
        <w:rPr>
          <w:rFonts w:ascii="Times New Roman" w:eastAsia="MS Mincho" w:hAnsi="Times New Roman" w:cs="Times New Roman"/>
        </w:rPr>
        <w:t>dubna</w:t>
      </w:r>
      <w:r w:rsidR="00C139B4">
        <w:rPr>
          <w:rFonts w:ascii="Times New Roman" w:eastAsia="MS Mincho" w:hAnsi="Times New Roman" w:cs="Times New Roman"/>
        </w:rPr>
        <w:t xml:space="preserve"> 202</w:t>
      </w:r>
      <w:r w:rsidR="00294D56">
        <w:rPr>
          <w:rFonts w:ascii="Times New Roman" w:eastAsia="MS Mincho" w:hAnsi="Times New Roman" w:cs="Times New Roman"/>
        </w:rPr>
        <w:t>4</w:t>
      </w:r>
    </w:p>
    <w:p w:rsidR="00A81B94" w:rsidRPr="00803C95" w:rsidRDefault="00A81B94" w:rsidP="00D9322E">
      <w:pPr>
        <w:pStyle w:val="VZ"/>
        <w:rPr>
          <w:rFonts w:ascii="Times New Roman" w:eastAsia="MS Mincho" w:hAnsi="Times New Roman" w:cs="Times New Roman"/>
        </w:rPr>
      </w:pPr>
    </w:p>
    <w:p w:rsidR="00934C39" w:rsidRDefault="00934C39" w:rsidP="00D9322E">
      <w:pPr>
        <w:pStyle w:val="VZ"/>
        <w:rPr>
          <w:rFonts w:ascii="Times New Roman" w:eastAsia="MS Mincho" w:hAnsi="Times New Roman" w:cs="Times New Roman"/>
          <w:b/>
          <w:u w:val="single"/>
        </w:rPr>
      </w:pPr>
    </w:p>
    <w:p w:rsidR="00934C39" w:rsidRDefault="00934C39" w:rsidP="00D9322E">
      <w:pPr>
        <w:pStyle w:val="VZ"/>
        <w:rPr>
          <w:rFonts w:ascii="Times New Roman" w:eastAsia="MS Mincho" w:hAnsi="Times New Roman" w:cs="Times New Roman"/>
          <w:b/>
          <w:u w:val="single"/>
        </w:rPr>
      </w:pPr>
    </w:p>
    <w:p w:rsidR="00A81B94" w:rsidRPr="00803C95" w:rsidRDefault="00A81B94" w:rsidP="00D9322E">
      <w:pPr>
        <w:pStyle w:val="VZ"/>
        <w:rPr>
          <w:rFonts w:ascii="Times New Roman" w:eastAsia="MS Mincho" w:hAnsi="Times New Roman" w:cs="Times New Roman"/>
          <w:b/>
          <w:u w:val="single"/>
        </w:rPr>
      </w:pPr>
      <w:r w:rsidRPr="00803C95">
        <w:rPr>
          <w:rFonts w:ascii="Times New Roman" w:eastAsia="MS Mincho" w:hAnsi="Times New Roman" w:cs="Times New Roman"/>
          <w:b/>
          <w:u w:val="single"/>
        </w:rPr>
        <w:t>Realizace zakázky:</w:t>
      </w:r>
      <w:r w:rsidR="00294D56">
        <w:rPr>
          <w:rFonts w:ascii="Times New Roman" w:eastAsia="MS Mincho" w:hAnsi="Times New Roman" w:cs="Times New Roman"/>
          <w:b/>
        </w:rPr>
        <w:t xml:space="preserve"> do </w:t>
      </w:r>
      <w:proofErr w:type="gramStart"/>
      <w:r w:rsidR="00294D56">
        <w:rPr>
          <w:rFonts w:ascii="Times New Roman" w:eastAsia="MS Mincho" w:hAnsi="Times New Roman" w:cs="Times New Roman"/>
          <w:b/>
        </w:rPr>
        <w:t>31</w:t>
      </w:r>
      <w:r w:rsidR="009850E6" w:rsidRPr="009850E6">
        <w:rPr>
          <w:rFonts w:ascii="Times New Roman" w:eastAsia="MS Mincho" w:hAnsi="Times New Roman" w:cs="Times New Roman"/>
          <w:b/>
        </w:rPr>
        <w:t>.</w:t>
      </w:r>
      <w:r w:rsidR="00294D56">
        <w:rPr>
          <w:rFonts w:ascii="Times New Roman" w:eastAsia="MS Mincho" w:hAnsi="Times New Roman" w:cs="Times New Roman"/>
          <w:b/>
        </w:rPr>
        <w:t>5</w:t>
      </w:r>
      <w:r w:rsidR="009850E6" w:rsidRPr="009850E6">
        <w:rPr>
          <w:rFonts w:ascii="Times New Roman" w:eastAsia="MS Mincho" w:hAnsi="Times New Roman" w:cs="Times New Roman"/>
          <w:b/>
        </w:rPr>
        <w:t>. 202</w:t>
      </w:r>
      <w:r w:rsidR="00294D56">
        <w:rPr>
          <w:rFonts w:ascii="Times New Roman" w:eastAsia="MS Mincho" w:hAnsi="Times New Roman" w:cs="Times New Roman"/>
          <w:b/>
        </w:rPr>
        <w:t>4</w:t>
      </w:r>
      <w:proofErr w:type="gramEnd"/>
    </w:p>
    <w:p w:rsidR="00A81B94" w:rsidRPr="00803C95" w:rsidRDefault="00A81B94" w:rsidP="00D9322E">
      <w:pPr>
        <w:pStyle w:val="VZ"/>
        <w:rPr>
          <w:rFonts w:ascii="Times New Roman" w:eastAsia="MS Mincho" w:hAnsi="Times New Roman" w:cs="Times New Roman"/>
        </w:rPr>
      </w:pPr>
    </w:p>
    <w:p w:rsidR="00A81B94" w:rsidRPr="00803C95" w:rsidRDefault="00A81B94" w:rsidP="00D9322E">
      <w:pPr>
        <w:pStyle w:val="VZ"/>
        <w:rPr>
          <w:rFonts w:ascii="Times New Roman" w:eastAsia="MS Mincho" w:hAnsi="Times New Roman" w:cs="Times New Roman"/>
        </w:rPr>
      </w:pPr>
      <w:r w:rsidRPr="00803C95">
        <w:rPr>
          <w:rFonts w:ascii="Times New Roman" w:eastAsia="MS Mincho" w:hAnsi="Times New Roman" w:cs="Times New Roman"/>
          <w:b/>
          <w:u w:val="single"/>
        </w:rPr>
        <w:t>Předpokládané zahájení prací</w:t>
      </w:r>
      <w:r w:rsidRPr="00803C95">
        <w:rPr>
          <w:rFonts w:ascii="Times New Roman" w:eastAsia="MS Mincho" w:hAnsi="Times New Roman" w:cs="Times New Roman"/>
        </w:rPr>
        <w:t xml:space="preserve">: </w:t>
      </w:r>
      <w:r w:rsidR="00051C56">
        <w:rPr>
          <w:rFonts w:ascii="Times New Roman" w:eastAsia="MS Mincho" w:hAnsi="Times New Roman" w:cs="Times New Roman"/>
        </w:rPr>
        <w:t>0</w:t>
      </w:r>
      <w:r w:rsidR="00294D56">
        <w:rPr>
          <w:rFonts w:ascii="Times New Roman" w:eastAsia="MS Mincho" w:hAnsi="Times New Roman" w:cs="Times New Roman"/>
        </w:rPr>
        <w:t>4</w:t>
      </w:r>
      <w:r w:rsidR="00A95896" w:rsidRPr="00803C95">
        <w:rPr>
          <w:rFonts w:ascii="Times New Roman" w:eastAsia="MS Mincho" w:hAnsi="Times New Roman" w:cs="Times New Roman"/>
        </w:rPr>
        <w:t>/</w:t>
      </w:r>
      <w:r w:rsidR="00371D0E" w:rsidRPr="00803C95">
        <w:rPr>
          <w:rFonts w:ascii="Times New Roman" w:eastAsia="MS Mincho" w:hAnsi="Times New Roman" w:cs="Times New Roman"/>
        </w:rPr>
        <w:t>20</w:t>
      </w:r>
      <w:r w:rsidR="00C139B4">
        <w:rPr>
          <w:rFonts w:ascii="Times New Roman" w:eastAsia="MS Mincho" w:hAnsi="Times New Roman" w:cs="Times New Roman"/>
        </w:rPr>
        <w:t>2</w:t>
      </w:r>
      <w:r w:rsidR="00294D56">
        <w:rPr>
          <w:rFonts w:ascii="Times New Roman" w:eastAsia="MS Mincho" w:hAnsi="Times New Roman" w:cs="Times New Roman"/>
        </w:rPr>
        <w:t>4</w:t>
      </w:r>
    </w:p>
    <w:p w:rsidR="00A81B94" w:rsidRPr="00803C95" w:rsidRDefault="00A81B94" w:rsidP="00D9322E">
      <w:pPr>
        <w:pStyle w:val="VZ"/>
        <w:rPr>
          <w:rFonts w:ascii="Times New Roman" w:eastAsia="MS Mincho" w:hAnsi="Times New Roman" w:cs="Times New Roman"/>
        </w:rPr>
      </w:pPr>
    </w:p>
    <w:p w:rsidR="00A81B94" w:rsidRPr="00803C95" w:rsidRDefault="00A81B94" w:rsidP="00D9322E">
      <w:pPr>
        <w:pStyle w:val="VZ"/>
        <w:rPr>
          <w:rFonts w:ascii="Times New Roman" w:eastAsia="MS Mincho" w:hAnsi="Times New Roman" w:cs="Times New Roman"/>
        </w:rPr>
      </w:pPr>
      <w:r w:rsidRPr="00803C95">
        <w:rPr>
          <w:rFonts w:ascii="Times New Roman" w:eastAsia="MS Mincho" w:hAnsi="Times New Roman" w:cs="Times New Roman"/>
          <w:b/>
          <w:u w:val="single"/>
        </w:rPr>
        <w:t>Požadovaná doba trvání stavebních prací:</w:t>
      </w:r>
      <w:r w:rsidR="00803C95">
        <w:rPr>
          <w:rFonts w:ascii="Times New Roman" w:eastAsia="MS Mincho" w:hAnsi="Times New Roman" w:cs="Times New Roman"/>
        </w:rPr>
        <w:t xml:space="preserve"> do </w:t>
      </w:r>
      <w:proofErr w:type="gramStart"/>
      <w:r w:rsidR="00C139B4">
        <w:rPr>
          <w:rFonts w:ascii="Times New Roman" w:eastAsia="MS Mincho" w:hAnsi="Times New Roman" w:cs="Times New Roman"/>
        </w:rPr>
        <w:t>3</w:t>
      </w:r>
      <w:r w:rsidR="00294D56">
        <w:rPr>
          <w:rFonts w:ascii="Times New Roman" w:eastAsia="MS Mincho" w:hAnsi="Times New Roman" w:cs="Times New Roman"/>
        </w:rPr>
        <w:t>1</w:t>
      </w:r>
      <w:r w:rsidR="00934C39">
        <w:rPr>
          <w:rFonts w:ascii="Times New Roman" w:eastAsia="MS Mincho" w:hAnsi="Times New Roman" w:cs="Times New Roman"/>
        </w:rPr>
        <w:t>.</w:t>
      </w:r>
      <w:r w:rsidR="004E0CED">
        <w:rPr>
          <w:rFonts w:ascii="Times New Roman" w:eastAsia="MS Mincho" w:hAnsi="Times New Roman" w:cs="Times New Roman"/>
        </w:rPr>
        <w:t>0</w:t>
      </w:r>
      <w:r w:rsidR="00294D56">
        <w:rPr>
          <w:rFonts w:ascii="Times New Roman" w:eastAsia="MS Mincho" w:hAnsi="Times New Roman" w:cs="Times New Roman"/>
        </w:rPr>
        <w:t>5</w:t>
      </w:r>
      <w:r w:rsidR="00FC5073" w:rsidRPr="00803C95">
        <w:rPr>
          <w:rFonts w:ascii="Times New Roman" w:eastAsia="MS Mincho" w:hAnsi="Times New Roman" w:cs="Times New Roman"/>
        </w:rPr>
        <w:t>. 20</w:t>
      </w:r>
      <w:r w:rsidR="004E0CED">
        <w:rPr>
          <w:rFonts w:ascii="Times New Roman" w:eastAsia="MS Mincho" w:hAnsi="Times New Roman" w:cs="Times New Roman"/>
        </w:rPr>
        <w:t>2</w:t>
      </w:r>
      <w:r w:rsidR="00294D56">
        <w:rPr>
          <w:rFonts w:ascii="Times New Roman" w:eastAsia="MS Mincho" w:hAnsi="Times New Roman" w:cs="Times New Roman"/>
        </w:rPr>
        <w:t>4</w:t>
      </w:r>
      <w:proofErr w:type="gramEnd"/>
      <w:r w:rsidR="00C139B4">
        <w:rPr>
          <w:rFonts w:ascii="Times New Roman" w:eastAsia="MS Mincho" w:hAnsi="Times New Roman" w:cs="Times New Roman"/>
        </w:rPr>
        <w:t xml:space="preserve"> </w:t>
      </w:r>
    </w:p>
    <w:p w:rsidR="00D9322E" w:rsidRPr="00803C95" w:rsidRDefault="00D9322E" w:rsidP="00D9322E">
      <w:pPr>
        <w:ind w:left="1560" w:hanging="1560"/>
        <w:rPr>
          <w:sz w:val="20"/>
          <w:szCs w:val="20"/>
        </w:rPr>
      </w:pPr>
      <w:r w:rsidRPr="00803C95">
        <w:rPr>
          <w:rFonts w:eastAsia="MS Mincho"/>
          <w:b/>
          <w:sz w:val="20"/>
          <w:szCs w:val="20"/>
          <w:u w:val="single"/>
        </w:rPr>
        <w:t>Místo plnění:</w:t>
      </w:r>
      <w:r w:rsidRPr="00803C95">
        <w:rPr>
          <w:rFonts w:eastAsia="MS Mincho"/>
          <w:sz w:val="20"/>
          <w:szCs w:val="20"/>
        </w:rPr>
        <w:tab/>
        <w:t>Obec Lesonice</w:t>
      </w:r>
      <w:r w:rsidR="00303776" w:rsidRPr="00803C95">
        <w:rPr>
          <w:rFonts w:eastAsia="MS Mincho"/>
          <w:sz w:val="20"/>
          <w:szCs w:val="20"/>
        </w:rPr>
        <w:t xml:space="preserve">, </w:t>
      </w:r>
      <w:proofErr w:type="spellStart"/>
      <w:proofErr w:type="gramStart"/>
      <w:r w:rsidR="00294D56">
        <w:rPr>
          <w:rFonts w:eastAsia="MS Mincho"/>
          <w:sz w:val="20"/>
          <w:szCs w:val="20"/>
        </w:rPr>
        <w:t>p.č</w:t>
      </w:r>
      <w:proofErr w:type="spellEnd"/>
      <w:r w:rsidR="00294D56">
        <w:rPr>
          <w:rFonts w:eastAsia="MS Mincho"/>
          <w:sz w:val="20"/>
          <w:szCs w:val="20"/>
        </w:rPr>
        <w:t>.</w:t>
      </w:r>
      <w:proofErr w:type="gramEnd"/>
      <w:r w:rsidR="00294D56">
        <w:rPr>
          <w:rFonts w:eastAsia="MS Mincho"/>
          <w:sz w:val="20"/>
          <w:szCs w:val="20"/>
        </w:rPr>
        <w:t xml:space="preserve"> 606, 43</w:t>
      </w:r>
    </w:p>
    <w:p w:rsidR="00D9322E" w:rsidRPr="00803C95" w:rsidRDefault="00D9322E" w:rsidP="00D9322E">
      <w:pPr>
        <w:jc w:val="both"/>
        <w:rPr>
          <w:sz w:val="20"/>
          <w:szCs w:val="20"/>
        </w:rPr>
      </w:pPr>
    </w:p>
    <w:p w:rsidR="00490805" w:rsidRDefault="00490805" w:rsidP="00D9322E">
      <w:pPr>
        <w:spacing w:after="120"/>
        <w:jc w:val="both"/>
        <w:rPr>
          <w:b/>
          <w:bCs/>
          <w:sz w:val="20"/>
          <w:szCs w:val="20"/>
          <w:u w:val="single"/>
        </w:rPr>
      </w:pPr>
    </w:p>
    <w:p w:rsidR="00D9322E" w:rsidRPr="00803C95" w:rsidRDefault="00490805" w:rsidP="00D9322E">
      <w:pPr>
        <w:spacing w:after="120"/>
        <w:jc w:val="both"/>
        <w:rPr>
          <w:b/>
          <w:bCs/>
          <w:sz w:val="20"/>
          <w:szCs w:val="20"/>
          <w:u w:val="single"/>
        </w:rPr>
      </w:pPr>
      <w:r>
        <w:rPr>
          <w:b/>
          <w:bCs/>
          <w:sz w:val="20"/>
          <w:szCs w:val="20"/>
          <w:u w:val="single"/>
        </w:rPr>
        <w:t xml:space="preserve">3.4. </w:t>
      </w:r>
      <w:r w:rsidR="00D9322E" w:rsidRPr="00803C95">
        <w:rPr>
          <w:b/>
          <w:bCs/>
          <w:sz w:val="20"/>
          <w:szCs w:val="20"/>
          <w:u w:val="single"/>
        </w:rPr>
        <w:t>Klasifikace předmětu veřejné zakázky</w:t>
      </w:r>
    </w:p>
    <w:p w:rsidR="00294D56" w:rsidRPr="0011268D" w:rsidRDefault="00294D56" w:rsidP="00294D56">
      <w:pPr>
        <w:pStyle w:val="Odstavecseseznamem"/>
        <w:numPr>
          <w:ilvl w:val="0"/>
          <w:numId w:val="55"/>
        </w:numPr>
        <w:rPr>
          <w:rFonts w:ascii="Times New Roman" w:eastAsiaTheme="minorHAnsi" w:hAnsi="Times New Roman"/>
          <w:sz w:val="20"/>
          <w:szCs w:val="20"/>
        </w:rPr>
      </w:pPr>
      <w:r w:rsidRPr="0011268D">
        <w:rPr>
          <w:rFonts w:ascii="Times New Roman" w:eastAsiaTheme="minorHAnsi" w:hAnsi="Times New Roman"/>
          <w:sz w:val="20"/>
          <w:szCs w:val="20"/>
        </w:rPr>
        <w:t>CPV: 45110000 – Příprava území a zemní práce</w:t>
      </w:r>
    </w:p>
    <w:p w:rsidR="00294D56" w:rsidRPr="0011268D" w:rsidRDefault="00294D56" w:rsidP="00294D56">
      <w:pPr>
        <w:pStyle w:val="Odstavecseseznamem"/>
        <w:numPr>
          <w:ilvl w:val="0"/>
          <w:numId w:val="55"/>
        </w:numPr>
        <w:rPr>
          <w:rFonts w:ascii="Times New Roman" w:eastAsiaTheme="minorHAnsi" w:hAnsi="Times New Roman"/>
          <w:sz w:val="20"/>
          <w:szCs w:val="20"/>
        </w:rPr>
      </w:pPr>
      <w:r w:rsidRPr="0011268D">
        <w:rPr>
          <w:rFonts w:ascii="Times New Roman" w:eastAsiaTheme="minorHAnsi" w:hAnsi="Times New Roman"/>
          <w:sz w:val="20"/>
          <w:szCs w:val="20"/>
        </w:rPr>
        <w:t>CPV: 45233000-9 – Výstavba, zakládání a povrchové práce pro komunikace</w:t>
      </w:r>
    </w:p>
    <w:p w:rsidR="00C62AF5" w:rsidRPr="00A81B94" w:rsidRDefault="00C62AF5" w:rsidP="00C62AF5">
      <w:pPr>
        <w:overflowPunct/>
        <w:textAlignment w:val="auto"/>
        <w:rPr>
          <w:rFonts w:eastAsiaTheme="minorHAnsi"/>
          <w:lang w:eastAsia="en-US"/>
        </w:rPr>
      </w:pPr>
    </w:p>
    <w:p w:rsidR="00A604FA" w:rsidRDefault="00A604FA" w:rsidP="00D9322E">
      <w:pPr>
        <w:pStyle w:val="Nadpis3"/>
        <w:rPr>
          <w:rFonts w:eastAsia="MS Mincho"/>
          <w:b/>
          <w:sz w:val="20"/>
          <w:szCs w:val="20"/>
          <w:u w:val="single"/>
        </w:rPr>
      </w:pPr>
    </w:p>
    <w:p w:rsidR="00D9322E" w:rsidRPr="00803C95" w:rsidRDefault="00A95896" w:rsidP="00D9322E">
      <w:pPr>
        <w:pStyle w:val="Nadpis3"/>
        <w:rPr>
          <w:rFonts w:eastAsia="MS Mincho"/>
          <w:b/>
          <w:sz w:val="20"/>
          <w:szCs w:val="20"/>
          <w:u w:val="single"/>
        </w:rPr>
      </w:pPr>
      <w:r w:rsidRPr="00803C95">
        <w:rPr>
          <w:rFonts w:eastAsia="MS Mincho"/>
          <w:b/>
          <w:sz w:val="20"/>
          <w:szCs w:val="20"/>
          <w:u w:val="single"/>
        </w:rPr>
        <w:t>Předpokládaná cena předmětu zakázky:</w:t>
      </w:r>
    </w:p>
    <w:p w:rsidR="00A95896" w:rsidRPr="00803C95" w:rsidRDefault="00A95896" w:rsidP="00A95896">
      <w:pPr>
        <w:rPr>
          <w:rFonts w:eastAsia="MS Mincho"/>
          <w:sz w:val="20"/>
          <w:szCs w:val="20"/>
        </w:rPr>
      </w:pPr>
    </w:p>
    <w:p w:rsidR="00A95896" w:rsidRPr="00803C95" w:rsidRDefault="00A95896" w:rsidP="00A95896">
      <w:pPr>
        <w:rPr>
          <w:rFonts w:eastAsia="MS Mincho"/>
          <w:color w:val="C00000"/>
          <w:sz w:val="20"/>
          <w:szCs w:val="20"/>
        </w:rPr>
      </w:pPr>
      <w:r w:rsidRPr="00803C95">
        <w:rPr>
          <w:rFonts w:eastAsia="MS Mincho"/>
          <w:sz w:val="20"/>
          <w:szCs w:val="20"/>
        </w:rPr>
        <w:t xml:space="preserve">Předpokládaná hodnota předmětu veřejné zakázky činí </w:t>
      </w:r>
      <w:r w:rsidR="00294D56">
        <w:rPr>
          <w:rFonts w:eastAsia="MS Mincho"/>
          <w:sz w:val="20"/>
          <w:szCs w:val="20"/>
        </w:rPr>
        <w:t>2 miliony</w:t>
      </w:r>
      <w:r w:rsidRPr="0045611C">
        <w:rPr>
          <w:rFonts w:eastAsia="MS Mincho"/>
          <w:sz w:val="20"/>
          <w:szCs w:val="20"/>
        </w:rPr>
        <w:t xml:space="preserve"> </w:t>
      </w:r>
      <w:r w:rsidRPr="00AD6297">
        <w:rPr>
          <w:rFonts w:eastAsia="MS Mincho"/>
          <w:sz w:val="20"/>
          <w:szCs w:val="20"/>
        </w:rPr>
        <w:t>Kč bez DPH</w:t>
      </w:r>
    </w:p>
    <w:p w:rsidR="00A95896" w:rsidRPr="00803C95" w:rsidRDefault="00A95896" w:rsidP="00A95896">
      <w:pPr>
        <w:rPr>
          <w:rFonts w:eastAsia="MS Mincho"/>
          <w:sz w:val="20"/>
          <w:szCs w:val="20"/>
        </w:rPr>
      </w:pPr>
    </w:p>
    <w:p w:rsidR="002701F8" w:rsidRPr="00803C95" w:rsidRDefault="002701F8" w:rsidP="00872735">
      <w:pPr>
        <w:overflowPunct/>
        <w:jc w:val="both"/>
        <w:textAlignment w:val="auto"/>
        <w:rPr>
          <w:rFonts w:eastAsiaTheme="minorHAnsi"/>
          <w:color w:val="000000"/>
          <w:sz w:val="20"/>
          <w:szCs w:val="20"/>
          <w:lang w:eastAsia="en-US"/>
        </w:rPr>
      </w:pPr>
    </w:p>
    <w:p w:rsidR="00872735" w:rsidRPr="00803C95" w:rsidRDefault="00872735" w:rsidP="00872735">
      <w:pPr>
        <w:overflowPunct/>
        <w:jc w:val="both"/>
        <w:textAlignment w:val="auto"/>
        <w:rPr>
          <w:rFonts w:eastAsia="MS Mincho"/>
          <w:color w:val="FF0000"/>
          <w:sz w:val="20"/>
          <w:szCs w:val="20"/>
        </w:rPr>
      </w:pPr>
      <w:r w:rsidRPr="007D0BA1">
        <w:rPr>
          <w:rFonts w:eastAsiaTheme="minorHAnsi"/>
          <w:color w:val="00B050"/>
          <w:sz w:val="20"/>
          <w:szCs w:val="20"/>
          <w:lang w:eastAsia="en-US"/>
        </w:rPr>
        <w:t>.</w:t>
      </w:r>
    </w:p>
    <w:p w:rsidR="00803C95" w:rsidRPr="009C3E23" w:rsidRDefault="00803C95" w:rsidP="000F3E6D">
      <w:pPr>
        <w:pStyle w:val="Heading50"/>
        <w:keepNext/>
        <w:keepLines/>
        <w:numPr>
          <w:ilvl w:val="0"/>
          <w:numId w:val="20"/>
        </w:numPr>
        <w:shd w:val="clear" w:color="auto" w:fill="auto"/>
        <w:tabs>
          <w:tab w:val="left" w:pos="361"/>
        </w:tabs>
        <w:spacing w:before="0" w:after="341" w:line="170" w:lineRule="exact"/>
        <w:rPr>
          <w:rFonts w:ascii="Times New Roman" w:hAnsi="Times New Roman" w:cs="Times New Roman"/>
          <w:sz w:val="20"/>
          <w:szCs w:val="20"/>
          <w:u w:val="single"/>
        </w:rPr>
      </w:pPr>
      <w:bookmarkStart w:id="8" w:name="bookmark20"/>
      <w:r w:rsidRPr="009C3E23">
        <w:rPr>
          <w:rFonts w:ascii="Times New Roman" w:hAnsi="Times New Roman" w:cs="Times New Roman"/>
          <w:sz w:val="20"/>
          <w:szCs w:val="20"/>
          <w:u w:val="single"/>
        </w:rPr>
        <w:t>Požadavky na prokázání splnění kvalifikace</w:t>
      </w:r>
      <w:bookmarkEnd w:id="8"/>
    </w:p>
    <w:p w:rsidR="009C3E23" w:rsidRPr="009C3E23" w:rsidRDefault="009C3E23" w:rsidP="009C3E23">
      <w:pPr>
        <w:pStyle w:val="Heading70"/>
        <w:keepNext/>
        <w:keepLines/>
        <w:shd w:val="clear" w:color="auto" w:fill="auto"/>
        <w:spacing w:before="0" w:after="0" w:line="228" w:lineRule="exact"/>
        <w:rPr>
          <w:rFonts w:ascii="Times New Roman" w:hAnsi="Times New Roman" w:cs="Times New Roman"/>
          <w:sz w:val="20"/>
          <w:szCs w:val="20"/>
        </w:rPr>
      </w:pPr>
      <w:bookmarkStart w:id="9" w:name="bookmark21"/>
      <w:r w:rsidRPr="009C3E23">
        <w:rPr>
          <w:rFonts w:ascii="Times New Roman" w:hAnsi="Times New Roman" w:cs="Times New Roman"/>
          <w:color w:val="000000"/>
          <w:sz w:val="20"/>
          <w:szCs w:val="20"/>
          <w:lang w:eastAsia="cs-CZ" w:bidi="cs-CZ"/>
        </w:rPr>
        <w:t>Prokázání splnění kvalifikace je předpokladem uzavření smlouvy.</w:t>
      </w:r>
      <w:bookmarkEnd w:id="9"/>
    </w:p>
    <w:p w:rsidR="009C3E23" w:rsidRPr="009C3E23" w:rsidRDefault="009C3E23" w:rsidP="009C3E23">
      <w:pPr>
        <w:pStyle w:val="Bodytext60"/>
        <w:shd w:val="clear" w:color="auto" w:fill="auto"/>
        <w:spacing w:before="0" w:after="0" w:line="228"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 xml:space="preserve">V nabídce veškeré doklady prokazující splnění kvalifikačních předpokladů postačí předložit </w:t>
      </w:r>
      <w:r w:rsidRPr="009C3E23">
        <w:rPr>
          <w:rFonts w:ascii="Times New Roman" w:hAnsi="Times New Roman" w:cs="Times New Roman"/>
          <w:b/>
          <w:color w:val="000000"/>
          <w:sz w:val="20"/>
          <w:szCs w:val="20"/>
          <w:lang w:eastAsia="cs-CZ" w:bidi="cs-CZ"/>
        </w:rPr>
        <w:t>v prosté kopii</w:t>
      </w:r>
      <w:r w:rsidRPr="009C3E23">
        <w:rPr>
          <w:rFonts w:ascii="Times New Roman" w:hAnsi="Times New Roman" w:cs="Times New Roman"/>
          <w:color w:val="000000"/>
          <w:sz w:val="20"/>
          <w:szCs w:val="20"/>
          <w:lang w:eastAsia="cs-CZ" w:bidi="cs-CZ"/>
        </w:rPr>
        <w:t>.</w:t>
      </w:r>
    </w:p>
    <w:p w:rsidR="009C3E23" w:rsidRPr="009C3E23" w:rsidRDefault="009C3E23" w:rsidP="009C3E23">
      <w:pPr>
        <w:pStyle w:val="Bodytext60"/>
        <w:shd w:val="clear" w:color="auto" w:fill="auto"/>
        <w:spacing w:before="0" w:after="0" w:line="228"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Zadavatel si v průběhu zadávacího řízení nebo před podpisem smlouvy s vybraným uchazečem může vyžádat předložení originálů nebo úředně ověřených kopií dokladů o kvalifikaci.</w:t>
      </w:r>
    </w:p>
    <w:p w:rsidR="009C3E23" w:rsidRPr="009C3E23" w:rsidRDefault="009C3E23" w:rsidP="009C3E23">
      <w:pPr>
        <w:pStyle w:val="Bodytext60"/>
        <w:shd w:val="clear" w:color="auto" w:fill="auto"/>
        <w:spacing w:before="0" w:after="194" w:line="228"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Doklady prokazující základní způsobilost a profesní způsobilost - výpis z obchodního rejstříku nebo jiné obdobné evidence, musí prokazovat splnění požadovaného kritéria způsobilosti nejpozději v době 3 měsíců přede dnem podání nabídky.</w:t>
      </w:r>
    </w:p>
    <w:p w:rsidR="009C3E23" w:rsidRPr="009C3E23" w:rsidRDefault="00490805" w:rsidP="00490805">
      <w:pPr>
        <w:pStyle w:val="Heading60"/>
        <w:keepNext/>
        <w:keepLines/>
        <w:shd w:val="clear" w:color="auto" w:fill="auto"/>
        <w:tabs>
          <w:tab w:val="left" w:pos="531"/>
        </w:tabs>
        <w:spacing w:after="96" w:line="210" w:lineRule="exact"/>
        <w:ind w:firstLine="0"/>
        <w:rPr>
          <w:rFonts w:ascii="Times New Roman" w:hAnsi="Times New Roman" w:cs="Times New Roman"/>
          <w:b/>
          <w:sz w:val="20"/>
          <w:szCs w:val="20"/>
          <w:u w:val="single"/>
        </w:rPr>
      </w:pPr>
      <w:bookmarkStart w:id="10" w:name="bookmark22"/>
      <w:proofErr w:type="gramStart"/>
      <w:r>
        <w:rPr>
          <w:rFonts w:ascii="Times New Roman" w:hAnsi="Times New Roman" w:cs="Times New Roman"/>
          <w:b/>
          <w:color w:val="000000"/>
          <w:sz w:val="20"/>
          <w:szCs w:val="20"/>
          <w:u w:val="single"/>
          <w:lang w:eastAsia="cs-CZ" w:bidi="cs-CZ"/>
        </w:rPr>
        <w:t>4.1.</w:t>
      </w:r>
      <w:r w:rsidR="009C3E23" w:rsidRPr="009C3E23">
        <w:rPr>
          <w:rFonts w:ascii="Times New Roman" w:hAnsi="Times New Roman" w:cs="Times New Roman"/>
          <w:b/>
          <w:color w:val="000000"/>
          <w:sz w:val="20"/>
          <w:szCs w:val="20"/>
          <w:u w:val="single"/>
          <w:lang w:eastAsia="cs-CZ" w:bidi="cs-CZ"/>
        </w:rPr>
        <w:t>Rozsah</w:t>
      </w:r>
      <w:proofErr w:type="gramEnd"/>
      <w:r w:rsidR="009C3E23" w:rsidRPr="009C3E23">
        <w:rPr>
          <w:rFonts w:ascii="Times New Roman" w:hAnsi="Times New Roman" w:cs="Times New Roman"/>
          <w:b/>
          <w:color w:val="000000"/>
          <w:sz w:val="20"/>
          <w:szCs w:val="20"/>
          <w:u w:val="single"/>
          <w:lang w:eastAsia="cs-CZ" w:bidi="cs-CZ"/>
        </w:rPr>
        <w:t xml:space="preserve"> kvalifikace</w:t>
      </w:r>
      <w:bookmarkEnd w:id="10"/>
    </w:p>
    <w:p w:rsidR="009C3E23" w:rsidRPr="009C3E23" w:rsidRDefault="009C3E23" w:rsidP="000F3E6D">
      <w:pPr>
        <w:pStyle w:val="Bodytext60"/>
        <w:numPr>
          <w:ilvl w:val="0"/>
          <w:numId w:val="8"/>
        </w:numPr>
        <w:shd w:val="clear" w:color="auto" w:fill="auto"/>
        <w:tabs>
          <w:tab w:val="left" w:pos="744"/>
        </w:tabs>
        <w:spacing w:before="0" w:after="0"/>
        <w:ind w:left="400"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základní způsobilost</w:t>
      </w:r>
    </w:p>
    <w:p w:rsidR="009C3E23" w:rsidRPr="009C3E23" w:rsidRDefault="009C3E23" w:rsidP="000F3E6D">
      <w:pPr>
        <w:pStyle w:val="Bodytext60"/>
        <w:numPr>
          <w:ilvl w:val="0"/>
          <w:numId w:val="8"/>
        </w:numPr>
        <w:shd w:val="clear" w:color="auto" w:fill="auto"/>
        <w:tabs>
          <w:tab w:val="left" w:pos="761"/>
        </w:tabs>
        <w:spacing w:before="0" w:after="0"/>
        <w:ind w:left="400"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profesní způsobilost</w:t>
      </w:r>
    </w:p>
    <w:p w:rsidR="009C3E23" w:rsidRPr="009C3E23" w:rsidRDefault="009C3E23" w:rsidP="000F3E6D">
      <w:pPr>
        <w:pStyle w:val="Bodytext60"/>
        <w:numPr>
          <w:ilvl w:val="0"/>
          <w:numId w:val="8"/>
        </w:numPr>
        <w:shd w:val="clear" w:color="auto" w:fill="auto"/>
        <w:tabs>
          <w:tab w:val="left" w:pos="761"/>
        </w:tabs>
        <w:spacing w:before="0" w:after="182"/>
        <w:ind w:left="400"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technická kvalifikace</w:t>
      </w:r>
    </w:p>
    <w:p w:rsidR="009C3E23" w:rsidRPr="009C3E23" w:rsidRDefault="009C3E23" w:rsidP="009C3E23">
      <w:pPr>
        <w:pStyle w:val="Bodytext60"/>
        <w:shd w:val="clear" w:color="auto" w:fill="auto"/>
        <w:spacing w:before="0" w:after="0" w:line="228" w:lineRule="exact"/>
        <w:ind w:firstLine="0"/>
        <w:rPr>
          <w:rFonts w:ascii="Times New Roman" w:hAnsi="Times New Roman" w:cs="Times New Roman"/>
          <w:sz w:val="20"/>
          <w:szCs w:val="20"/>
        </w:rPr>
      </w:pPr>
      <w:r w:rsidRPr="00490805">
        <w:rPr>
          <w:rFonts w:ascii="Times New Roman" w:hAnsi="Times New Roman" w:cs="Times New Roman"/>
          <w:b/>
          <w:color w:val="000000"/>
          <w:sz w:val="20"/>
          <w:szCs w:val="20"/>
          <w:lang w:eastAsia="cs-CZ" w:bidi="cs-CZ"/>
        </w:rPr>
        <w:t>Ad a) Zadavatel požaduje splnění</w:t>
      </w:r>
      <w:r w:rsidRPr="009C3E23">
        <w:rPr>
          <w:rFonts w:ascii="Times New Roman" w:hAnsi="Times New Roman" w:cs="Times New Roman"/>
          <w:color w:val="000000"/>
          <w:sz w:val="20"/>
          <w:szCs w:val="20"/>
          <w:lang w:eastAsia="cs-CZ" w:bidi="cs-CZ"/>
        </w:rPr>
        <w:t xml:space="preserve"> </w:t>
      </w:r>
      <w:r w:rsidRPr="009C3E23">
        <w:rPr>
          <w:rStyle w:val="Bodytext6Bold"/>
          <w:rFonts w:ascii="Times New Roman" w:hAnsi="Times New Roman" w:cs="Times New Roman"/>
          <w:sz w:val="20"/>
          <w:szCs w:val="20"/>
        </w:rPr>
        <w:t>základní způsobilosti</w:t>
      </w:r>
      <w:r w:rsidRPr="009C3E23">
        <w:rPr>
          <w:rFonts w:ascii="Times New Roman" w:hAnsi="Times New Roman" w:cs="Times New Roman"/>
          <w:color w:val="000000"/>
          <w:sz w:val="20"/>
          <w:szCs w:val="20"/>
          <w:lang w:eastAsia="cs-CZ" w:bidi="cs-CZ"/>
        </w:rPr>
        <w:t>.</w:t>
      </w:r>
    </w:p>
    <w:p w:rsidR="00934C39" w:rsidRPr="00F62020" w:rsidRDefault="00934C39" w:rsidP="00B05CF8">
      <w:pPr>
        <w:pStyle w:val="Odstavecseseznamem"/>
        <w:numPr>
          <w:ilvl w:val="0"/>
          <w:numId w:val="53"/>
        </w:numPr>
        <w:spacing w:after="120"/>
        <w:jc w:val="both"/>
      </w:pPr>
      <w:bookmarkStart w:id="11" w:name="bookmark23"/>
      <w:r w:rsidRPr="00B05CF8">
        <w:rPr>
          <w:b/>
          <w:sz w:val="20"/>
          <w:szCs w:val="20"/>
        </w:rPr>
        <w:t>Základní způ</w:t>
      </w:r>
      <w:r w:rsidRPr="00B05CF8">
        <w:rPr>
          <w:sz w:val="20"/>
          <w:szCs w:val="20"/>
        </w:rPr>
        <w:t>s</w:t>
      </w:r>
      <w:r w:rsidRPr="00B05CF8">
        <w:rPr>
          <w:b/>
          <w:sz w:val="20"/>
          <w:szCs w:val="20"/>
        </w:rPr>
        <w:t>obilost dle §</w:t>
      </w:r>
      <w:proofErr w:type="gramStart"/>
      <w:r w:rsidRPr="00B05CF8">
        <w:rPr>
          <w:b/>
          <w:sz w:val="20"/>
          <w:szCs w:val="20"/>
        </w:rPr>
        <w:t xml:space="preserve">74 </w:t>
      </w:r>
      <w:proofErr w:type="spellStart"/>
      <w:r w:rsidRPr="00B05CF8">
        <w:rPr>
          <w:b/>
          <w:sz w:val="20"/>
          <w:szCs w:val="20"/>
        </w:rPr>
        <w:t>z.č</w:t>
      </w:r>
      <w:proofErr w:type="spellEnd"/>
      <w:r w:rsidRPr="00B05CF8">
        <w:rPr>
          <w:b/>
          <w:sz w:val="20"/>
          <w:szCs w:val="20"/>
        </w:rPr>
        <w:t>.</w:t>
      </w:r>
      <w:proofErr w:type="gramEnd"/>
      <w:r w:rsidRPr="00B05CF8">
        <w:rPr>
          <w:b/>
          <w:sz w:val="20"/>
          <w:szCs w:val="20"/>
        </w:rPr>
        <w:t xml:space="preserve"> 134/2016</w:t>
      </w:r>
      <w:r w:rsidRPr="00B05CF8">
        <w:rPr>
          <w:sz w:val="20"/>
          <w:szCs w:val="20"/>
        </w:rPr>
        <w:t xml:space="preserve"> - podepsané </w:t>
      </w:r>
      <w:r w:rsidRPr="00B05CF8">
        <w:rPr>
          <w:b/>
          <w:bCs/>
          <w:sz w:val="20"/>
          <w:szCs w:val="20"/>
        </w:rPr>
        <w:t>čestné prohlášení</w:t>
      </w:r>
      <w:r w:rsidRPr="00B05CF8">
        <w:rPr>
          <w:sz w:val="20"/>
          <w:szCs w:val="20"/>
        </w:rPr>
        <w:t xml:space="preserve"> osobou oprávněnou </w:t>
      </w:r>
      <w:r w:rsidRPr="00B05CF8">
        <w:rPr>
          <w:b/>
          <w:bCs/>
          <w:sz w:val="20"/>
          <w:szCs w:val="20"/>
        </w:rPr>
        <w:t>za uchazeče jednat</w:t>
      </w:r>
      <w:r w:rsidRPr="00B05CF8">
        <w:rPr>
          <w:sz w:val="20"/>
          <w:szCs w:val="20"/>
        </w:rPr>
        <w:t xml:space="preserve"> a od </w:t>
      </w:r>
      <w:r w:rsidRPr="00B05CF8">
        <w:rPr>
          <w:b/>
          <w:bCs/>
          <w:sz w:val="20"/>
          <w:szCs w:val="20"/>
        </w:rPr>
        <w:t>všech osob, kterých se tento kvalifikační předpoklad týká</w:t>
      </w:r>
      <w:r w:rsidRPr="00B05CF8">
        <w:rPr>
          <w:sz w:val="20"/>
          <w:szCs w:val="20"/>
        </w:rPr>
        <w:t xml:space="preserve"> (jednatelé, členové statutárního orgánu) – </w:t>
      </w:r>
      <w:r w:rsidRPr="00B05CF8">
        <w:rPr>
          <w:i/>
          <w:sz w:val="20"/>
          <w:szCs w:val="20"/>
        </w:rPr>
        <w:t>vzor viz příloha č. 2</w:t>
      </w:r>
      <w:r w:rsidRPr="00B05CF8">
        <w:rPr>
          <w:sz w:val="20"/>
          <w:szCs w:val="20"/>
        </w:rPr>
        <w:t>. V případě, že nabídku podává několik dodavatelů společně, tuto přílohu nabídky dodává každý dodavatel</w:t>
      </w:r>
      <w:r w:rsidRPr="00F62020">
        <w:t>.</w:t>
      </w:r>
    </w:p>
    <w:p w:rsidR="009C3E23" w:rsidRPr="009C3E23" w:rsidRDefault="009C3E23" w:rsidP="00AA58C5">
      <w:pPr>
        <w:pStyle w:val="Heading70"/>
        <w:keepNext/>
        <w:keepLines/>
        <w:shd w:val="clear" w:color="auto" w:fill="auto"/>
        <w:spacing w:before="0" w:after="0" w:line="240" w:lineRule="exact"/>
        <w:rPr>
          <w:rFonts w:ascii="Times New Roman" w:hAnsi="Times New Roman" w:cs="Times New Roman"/>
          <w:sz w:val="20"/>
          <w:szCs w:val="20"/>
        </w:rPr>
      </w:pPr>
      <w:r w:rsidRPr="009C3E23">
        <w:rPr>
          <w:rStyle w:val="Heading7NotBold"/>
          <w:rFonts w:ascii="Times New Roman" w:hAnsi="Times New Roman" w:cs="Times New Roman"/>
          <w:b/>
          <w:bCs/>
          <w:sz w:val="20"/>
          <w:szCs w:val="20"/>
        </w:rPr>
        <w:t xml:space="preserve">Ad b) </w:t>
      </w:r>
      <w:r w:rsidRPr="009C3E23">
        <w:rPr>
          <w:rFonts w:ascii="Times New Roman" w:hAnsi="Times New Roman" w:cs="Times New Roman"/>
          <w:sz w:val="20"/>
          <w:szCs w:val="20"/>
        </w:rPr>
        <w:t>profesní způsobilost</w:t>
      </w:r>
      <w:bookmarkEnd w:id="11"/>
    </w:p>
    <w:p w:rsidR="00934C39" w:rsidRPr="00B05CF8" w:rsidRDefault="00934C39" w:rsidP="00B05CF8">
      <w:pPr>
        <w:pStyle w:val="Odstavecseseznamem"/>
        <w:numPr>
          <w:ilvl w:val="0"/>
          <w:numId w:val="53"/>
        </w:numPr>
        <w:spacing w:after="120"/>
        <w:jc w:val="both"/>
        <w:rPr>
          <w:sz w:val="20"/>
          <w:szCs w:val="20"/>
        </w:rPr>
      </w:pPr>
      <w:r w:rsidRPr="00B05CF8">
        <w:rPr>
          <w:b/>
          <w:bCs/>
          <w:sz w:val="20"/>
          <w:szCs w:val="20"/>
        </w:rPr>
        <w:t xml:space="preserve">Profesní způsobilost dle § 77 odst. 1,2, </w:t>
      </w:r>
      <w:proofErr w:type="gramStart"/>
      <w:r w:rsidRPr="00B05CF8">
        <w:rPr>
          <w:b/>
          <w:bCs/>
          <w:sz w:val="20"/>
          <w:szCs w:val="20"/>
        </w:rPr>
        <w:t xml:space="preserve">písm. </w:t>
      </w:r>
      <w:proofErr w:type="spellStart"/>
      <w:r w:rsidRPr="00B05CF8">
        <w:rPr>
          <w:b/>
          <w:bCs/>
          <w:sz w:val="20"/>
          <w:szCs w:val="20"/>
        </w:rPr>
        <w:t>a,c</w:t>
      </w:r>
      <w:proofErr w:type="spellEnd"/>
      <w:r w:rsidRPr="00B05CF8">
        <w:rPr>
          <w:b/>
          <w:bCs/>
          <w:sz w:val="20"/>
          <w:szCs w:val="20"/>
        </w:rPr>
        <w:t xml:space="preserve">) </w:t>
      </w:r>
      <w:proofErr w:type="spellStart"/>
      <w:r w:rsidRPr="00B05CF8">
        <w:rPr>
          <w:b/>
          <w:bCs/>
          <w:sz w:val="20"/>
          <w:szCs w:val="20"/>
        </w:rPr>
        <w:t>z.č</w:t>
      </w:r>
      <w:proofErr w:type="spellEnd"/>
      <w:r w:rsidRPr="00B05CF8">
        <w:rPr>
          <w:b/>
          <w:bCs/>
          <w:sz w:val="20"/>
          <w:szCs w:val="20"/>
        </w:rPr>
        <w:t>.</w:t>
      </w:r>
      <w:proofErr w:type="gramEnd"/>
      <w:r w:rsidRPr="00B05CF8">
        <w:rPr>
          <w:b/>
          <w:bCs/>
          <w:sz w:val="20"/>
          <w:szCs w:val="20"/>
        </w:rPr>
        <w:t xml:space="preserve"> 134/2016 - Kopie dokladu o oprávnění k podnikání</w:t>
      </w:r>
      <w:r w:rsidRPr="00B05CF8">
        <w:rPr>
          <w:sz w:val="20"/>
          <w:szCs w:val="20"/>
        </w:rPr>
        <w:t xml:space="preserve"> – např. kopie výpisu z obchodního rejstříku či jiné evidence, pokud je v ní zapsán nebo jiného dokladu podle zvláštních právních předpisů v rozsahu odpovídajícím předmětu zadávané zakázky s předmětem podnikání „provádění staveb, jejich změn a odstraňování“</w:t>
      </w:r>
    </w:p>
    <w:p w:rsidR="009C3E23" w:rsidRPr="009C3E23" w:rsidRDefault="009C3E23" w:rsidP="00AA58C5">
      <w:pPr>
        <w:pStyle w:val="Heading70"/>
        <w:keepNext/>
        <w:keepLines/>
        <w:shd w:val="clear" w:color="auto" w:fill="auto"/>
        <w:spacing w:before="0" w:after="0" w:line="170" w:lineRule="exact"/>
        <w:rPr>
          <w:rFonts w:ascii="Times New Roman" w:hAnsi="Times New Roman" w:cs="Times New Roman"/>
          <w:sz w:val="20"/>
          <w:szCs w:val="20"/>
        </w:rPr>
      </w:pPr>
      <w:bookmarkStart w:id="12" w:name="bookmark24"/>
      <w:r w:rsidRPr="009C3E23">
        <w:rPr>
          <w:rStyle w:val="Heading7NotBold"/>
          <w:rFonts w:ascii="Times New Roman" w:hAnsi="Times New Roman" w:cs="Times New Roman"/>
          <w:b/>
          <w:bCs/>
          <w:sz w:val="20"/>
          <w:szCs w:val="20"/>
        </w:rPr>
        <w:lastRenderedPageBreak/>
        <w:t xml:space="preserve">Ad c) </w:t>
      </w:r>
      <w:r w:rsidRPr="009C3E23">
        <w:rPr>
          <w:rFonts w:ascii="Times New Roman" w:hAnsi="Times New Roman" w:cs="Times New Roman"/>
          <w:sz w:val="20"/>
          <w:szCs w:val="20"/>
        </w:rPr>
        <w:t>technická kvalifikace</w:t>
      </w:r>
      <w:bookmarkEnd w:id="12"/>
    </w:p>
    <w:p w:rsidR="009C3E23" w:rsidRPr="00AA58C5" w:rsidRDefault="009C3E23" w:rsidP="00B05CF8">
      <w:pPr>
        <w:pStyle w:val="Bodytext60"/>
        <w:numPr>
          <w:ilvl w:val="0"/>
          <w:numId w:val="54"/>
        </w:numPr>
        <w:shd w:val="clear" w:color="auto" w:fill="auto"/>
        <w:tabs>
          <w:tab w:val="left" w:pos="384"/>
        </w:tabs>
        <w:spacing w:before="0" w:after="0"/>
        <w:rPr>
          <w:rStyle w:val="Bodytext6Bold"/>
          <w:rFonts w:ascii="Times New Roman" w:hAnsi="Times New Roman" w:cs="Times New Roman"/>
          <w:b w:val="0"/>
          <w:bCs w:val="0"/>
          <w:color w:val="auto"/>
          <w:sz w:val="20"/>
          <w:szCs w:val="20"/>
          <w:shd w:val="clear" w:color="auto" w:fill="auto"/>
          <w:lang w:eastAsia="en-US" w:bidi="ar-SA"/>
        </w:rPr>
      </w:pPr>
      <w:r w:rsidRPr="009C3E23">
        <w:rPr>
          <w:rFonts w:ascii="Times New Roman" w:hAnsi="Times New Roman" w:cs="Times New Roman"/>
          <w:color w:val="000000"/>
          <w:sz w:val="20"/>
          <w:szCs w:val="20"/>
          <w:lang w:eastAsia="cs-CZ" w:bidi="cs-CZ"/>
        </w:rPr>
        <w:t xml:space="preserve">Zadavatel požaduje </w:t>
      </w:r>
      <w:r w:rsidRPr="009C3E23">
        <w:rPr>
          <w:rStyle w:val="Bodytext6Bold"/>
          <w:rFonts w:ascii="Times New Roman" w:hAnsi="Times New Roman" w:cs="Times New Roman"/>
          <w:sz w:val="20"/>
          <w:szCs w:val="20"/>
        </w:rPr>
        <w:t xml:space="preserve">seznam stavebních prací </w:t>
      </w:r>
      <w:r w:rsidRPr="009C3E23">
        <w:rPr>
          <w:rFonts w:ascii="Times New Roman" w:hAnsi="Times New Roman" w:cs="Times New Roman"/>
          <w:color w:val="000000"/>
          <w:sz w:val="20"/>
          <w:szCs w:val="20"/>
          <w:lang w:eastAsia="cs-CZ" w:bidi="cs-CZ"/>
        </w:rPr>
        <w:t xml:space="preserve">poskytnutých za posledních 5 let před </w:t>
      </w:r>
      <w:proofErr w:type="gramStart"/>
      <w:r w:rsidRPr="009C3E23">
        <w:rPr>
          <w:rFonts w:ascii="Times New Roman" w:hAnsi="Times New Roman" w:cs="Times New Roman"/>
          <w:color w:val="000000"/>
          <w:sz w:val="20"/>
          <w:szCs w:val="20"/>
          <w:lang w:eastAsia="cs-CZ" w:bidi="cs-CZ"/>
        </w:rPr>
        <w:t xml:space="preserve">zahájením </w:t>
      </w:r>
      <w:r w:rsidR="00490805">
        <w:rPr>
          <w:rFonts w:ascii="Times New Roman" w:hAnsi="Times New Roman" w:cs="Times New Roman"/>
          <w:color w:val="000000"/>
          <w:sz w:val="20"/>
          <w:szCs w:val="20"/>
          <w:lang w:eastAsia="cs-CZ" w:bidi="cs-CZ"/>
        </w:rPr>
        <w:t xml:space="preserve"> </w:t>
      </w:r>
      <w:r w:rsidRPr="009C3E23">
        <w:rPr>
          <w:rFonts w:ascii="Times New Roman" w:hAnsi="Times New Roman" w:cs="Times New Roman"/>
          <w:color w:val="000000"/>
          <w:sz w:val="20"/>
          <w:szCs w:val="20"/>
          <w:lang w:eastAsia="cs-CZ" w:bidi="cs-CZ"/>
        </w:rPr>
        <w:t>zadávacího</w:t>
      </w:r>
      <w:proofErr w:type="gramEnd"/>
      <w:r w:rsidRPr="009C3E23">
        <w:rPr>
          <w:rFonts w:ascii="Times New Roman" w:hAnsi="Times New Roman" w:cs="Times New Roman"/>
          <w:color w:val="000000"/>
          <w:sz w:val="20"/>
          <w:szCs w:val="20"/>
          <w:lang w:eastAsia="cs-CZ" w:bidi="cs-CZ"/>
        </w:rPr>
        <w:t xml:space="preserve"> řízení (</w:t>
      </w:r>
      <w:r w:rsidRPr="00F971CE">
        <w:rPr>
          <w:rFonts w:ascii="Times New Roman" w:hAnsi="Times New Roman" w:cs="Times New Roman"/>
          <w:b/>
          <w:color w:val="000000"/>
          <w:sz w:val="20"/>
          <w:szCs w:val="20"/>
          <w:lang w:eastAsia="cs-CZ" w:bidi="cs-CZ"/>
        </w:rPr>
        <w:t>Příloha č. 3</w:t>
      </w:r>
      <w:r w:rsidRPr="009C3E23">
        <w:rPr>
          <w:rFonts w:ascii="Times New Roman" w:hAnsi="Times New Roman" w:cs="Times New Roman"/>
          <w:color w:val="000000"/>
          <w:sz w:val="20"/>
          <w:szCs w:val="20"/>
          <w:lang w:eastAsia="cs-CZ" w:bidi="cs-CZ"/>
        </w:rPr>
        <w:t xml:space="preserve">) </w:t>
      </w:r>
      <w:r w:rsidRPr="009C3E23">
        <w:rPr>
          <w:rStyle w:val="Bodytext6Bold"/>
          <w:rFonts w:ascii="Times New Roman" w:hAnsi="Times New Roman" w:cs="Times New Roman"/>
          <w:sz w:val="20"/>
          <w:szCs w:val="20"/>
        </w:rPr>
        <w:t xml:space="preserve">včetně osvědčení objednatele </w:t>
      </w:r>
      <w:r w:rsidRPr="009C3E23">
        <w:rPr>
          <w:rFonts w:ascii="Times New Roman" w:hAnsi="Times New Roman" w:cs="Times New Roman"/>
          <w:color w:val="000000"/>
          <w:sz w:val="20"/>
          <w:szCs w:val="20"/>
          <w:lang w:eastAsia="cs-CZ" w:bidi="cs-CZ"/>
        </w:rPr>
        <w:t xml:space="preserve">o řádném poskytnutí a dokončení nejvýznamnějších z těchto prací. </w:t>
      </w:r>
      <w:r w:rsidRPr="009C3E23">
        <w:rPr>
          <w:rStyle w:val="Bodytext6Bold"/>
          <w:rFonts w:ascii="Times New Roman" w:hAnsi="Times New Roman" w:cs="Times New Roman"/>
          <w:sz w:val="20"/>
          <w:szCs w:val="20"/>
        </w:rPr>
        <w:t xml:space="preserve">Požadovaná minimální úroveň </w:t>
      </w:r>
      <w:r w:rsidRPr="009C3E23">
        <w:rPr>
          <w:rFonts w:ascii="Times New Roman" w:hAnsi="Times New Roman" w:cs="Times New Roman"/>
          <w:color w:val="000000"/>
          <w:sz w:val="20"/>
          <w:szCs w:val="20"/>
          <w:lang w:eastAsia="cs-CZ" w:bidi="cs-CZ"/>
        </w:rPr>
        <w:t xml:space="preserve">kvalifikačního předpokladu stavebních prací: </w:t>
      </w:r>
      <w:r w:rsidRPr="00B05CF8">
        <w:rPr>
          <w:rStyle w:val="Bodytext6Bold"/>
          <w:rFonts w:ascii="Times New Roman" w:hAnsi="Times New Roman" w:cs="Times New Roman"/>
          <w:color w:val="auto"/>
          <w:sz w:val="20"/>
          <w:szCs w:val="20"/>
        </w:rPr>
        <w:t xml:space="preserve">3 poskytnuté akce na </w:t>
      </w:r>
      <w:r w:rsidR="00C62AF5">
        <w:rPr>
          <w:rStyle w:val="Bodytext6Bold"/>
          <w:rFonts w:ascii="Times New Roman" w:hAnsi="Times New Roman" w:cs="Times New Roman"/>
          <w:color w:val="auto"/>
          <w:sz w:val="20"/>
          <w:szCs w:val="20"/>
        </w:rPr>
        <w:t>výstavbu</w:t>
      </w:r>
      <w:r w:rsidR="00294D56">
        <w:rPr>
          <w:rStyle w:val="Bodytext6Bold"/>
          <w:rFonts w:ascii="Times New Roman" w:hAnsi="Times New Roman" w:cs="Times New Roman"/>
          <w:color w:val="auto"/>
          <w:sz w:val="20"/>
          <w:szCs w:val="20"/>
        </w:rPr>
        <w:t xml:space="preserve"> nebo</w:t>
      </w:r>
      <w:r w:rsidR="00C62AF5">
        <w:rPr>
          <w:rStyle w:val="Bodytext6Bold"/>
          <w:rFonts w:ascii="Times New Roman" w:hAnsi="Times New Roman" w:cs="Times New Roman"/>
          <w:color w:val="auto"/>
          <w:sz w:val="20"/>
          <w:szCs w:val="20"/>
        </w:rPr>
        <w:t xml:space="preserve"> rekonstrukci </w:t>
      </w:r>
      <w:r w:rsidR="00294D56">
        <w:rPr>
          <w:rStyle w:val="Bodytext6Bold"/>
          <w:rFonts w:ascii="Times New Roman" w:hAnsi="Times New Roman" w:cs="Times New Roman"/>
          <w:color w:val="auto"/>
          <w:sz w:val="20"/>
          <w:szCs w:val="20"/>
        </w:rPr>
        <w:t>komunikací</w:t>
      </w:r>
      <w:r w:rsidR="009E4E4C">
        <w:rPr>
          <w:rStyle w:val="Bodytext6Bold"/>
          <w:rFonts w:ascii="Times New Roman" w:hAnsi="Times New Roman" w:cs="Times New Roman"/>
          <w:color w:val="auto"/>
          <w:sz w:val="20"/>
          <w:szCs w:val="20"/>
        </w:rPr>
        <w:t xml:space="preserve"> </w:t>
      </w:r>
      <w:r>
        <w:rPr>
          <w:rStyle w:val="Bodytext6Bold"/>
          <w:rFonts w:ascii="Times New Roman" w:hAnsi="Times New Roman" w:cs="Times New Roman"/>
          <w:sz w:val="20"/>
          <w:szCs w:val="20"/>
        </w:rPr>
        <w:t xml:space="preserve">v hodnotě </w:t>
      </w:r>
      <w:r w:rsidR="009E4E4C">
        <w:rPr>
          <w:rStyle w:val="Bodytext6Bold"/>
          <w:rFonts w:ascii="Times New Roman" w:hAnsi="Times New Roman" w:cs="Times New Roman"/>
          <w:sz w:val="20"/>
          <w:szCs w:val="20"/>
        </w:rPr>
        <w:t xml:space="preserve">každá </w:t>
      </w:r>
      <w:r>
        <w:rPr>
          <w:rStyle w:val="Bodytext6Bold"/>
          <w:rFonts w:ascii="Times New Roman" w:hAnsi="Times New Roman" w:cs="Times New Roman"/>
          <w:sz w:val="20"/>
          <w:szCs w:val="20"/>
        </w:rPr>
        <w:t xml:space="preserve">minimálně </w:t>
      </w:r>
      <w:r w:rsidR="009850E6">
        <w:rPr>
          <w:rStyle w:val="Bodytext6Bold"/>
          <w:rFonts w:ascii="Times New Roman" w:hAnsi="Times New Roman" w:cs="Times New Roman"/>
          <w:sz w:val="20"/>
          <w:szCs w:val="20"/>
        </w:rPr>
        <w:t>2</w:t>
      </w:r>
      <w:r w:rsidR="00C139B4">
        <w:rPr>
          <w:rStyle w:val="Bodytext6Bold"/>
          <w:rFonts w:ascii="Times New Roman" w:hAnsi="Times New Roman" w:cs="Times New Roman"/>
          <w:sz w:val="20"/>
          <w:szCs w:val="20"/>
        </w:rPr>
        <w:t xml:space="preserve"> </w:t>
      </w:r>
      <w:r w:rsidR="00294D56">
        <w:rPr>
          <w:rStyle w:val="Bodytext6Bold"/>
          <w:rFonts w:ascii="Times New Roman" w:hAnsi="Times New Roman" w:cs="Times New Roman"/>
          <w:sz w:val="20"/>
          <w:szCs w:val="20"/>
        </w:rPr>
        <w:t>0</w:t>
      </w:r>
      <w:r w:rsidR="00C139B4">
        <w:rPr>
          <w:rStyle w:val="Bodytext6Bold"/>
          <w:rFonts w:ascii="Times New Roman" w:hAnsi="Times New Roman" w:cs="Times New Roman"/>
          <w:sz w:val="20"/>
          <w:szCs w:val="20"/>
        </w:rPr>
        <w:t>0</w:t>
      </w:r>
      <w:r w:rsidR="009E4E4C">
        <w:rPr>
          <w:rStyle w:val="Bodytext6Bold"/>
          <w:rFonts w:ascii="Times New Roman" w:hAnsi="Times New Roman" w:cs="Times New Roman"/>
          <w:sz w:val="20"/>
          <w:szCs w:val="20"/>
        </w:rPr>
        <w:t>0</w:t>
      </w:r>
      <w:r>
        <w:rPr>
          <w:rStyle w:val="Bodytext6Bold"/>
          <w:rFonts w:ascii="Times New Roman" w:hAnsi="Times New Roman" w:cs="Times New Roman"/>
          <w:sz w:val="20"/>
          <w:szCs w:val="20"/>
        </w:rPr>
        <w:t xml:space="preserve"> 000 Kč bez DPH</w:t>
      </w:r>
    </w:p>
    <w:p w:rsidR="00AA58C5" w:rsidRDefault="00AA58C5" w:rsidP="00AA58C5">
      <w:pPr>
        <w:ind w:left="709" w:hanging="425"/>
        <w:jc w:val="both"/>
        <w:rPr>
          <w:rFonts w:eastAsiaTheme="minorHAnsi"/>
          <w:bCs/>
          <w:sz w:val="20"/>
          <w:szCs w:val="20"/>
        </w:rPr>
      </w:pPr>
    </w:p>
    <w:p w:rsidR="009C3E23" w:rsidRPr="009C3E23" w:rsidRDefault="009C3E23" w:rsidP="009C3E23">
      <w:pPr>
        <w:pStyle w:val="Bodytext60"/>
        <w:shd w:val="clear" w:color="auto" w:fill="auto"/>
        <w:tabs>
          <w:tab w:val="left" w:pos="384"/>
        </w:tabs>
        <w:spacing w:before="0" w:after="0"/>
        <w:ind w:left="480" w:firstLine="0"/>
        <w:jc w:val="left"/>
        <w:rPr>
          <w:rFonts w:ascii="Times New Roman" w:hAnsi="Times New Roman" w:cs="Times New Roman"/>
          <w:sz w:val="20"/>
          <w:szCs w:val="20"/>
        </w:rPr>
      </w:pPr>
    </w:p>
    <w:p w:rsidR="009C3E23" w:rsidRPr="009C3E23" w:rsidRDefault="009C3E23" w:rsidP="000F3E6D">
      <w:pPr>
        <w:pStyle w:val="Heading60"/>
        <w:keepNext/>
        <w:keepLines/>
        <w:numPr>
          <w:ilvl w:val="1"/>
          <w:numId w:val="21"/>
        </w:numPr>
        <w:shd w:val="clear" w:color="auto" w:fill="auto"/>
        <w:tabs>
          <w:tab w:val="left" w:pos="499"/>
        </w:tabs>
        <w:spacing w:after="141" w:line="210" w:lineRule="exact"/>
        <w:rPr>
          <w:rFonts w:ascii="Times New Roman" w:hAnsi="Times New Roman" w:cs="Times New Roman"/>
          <w:b/>
          <w:sz w:val="20"/>
          <w:szCs w:val="20"/>
          <w:u w:val="single"/>
        </w:rPr>
      </w:pPr>
      <w:bookmarkStart w:id="13" w:name="bookmark25"/>
      <w:r w:rsidRPr="009C3E23">
        <w:rPr>
          <w:rFonts w:ascii="Times New Roman" w:hAnsi="Times New Roman" w:cs="Times New Roman"/>
          <w:b/>
          <w:color w:val="000000"/>
          <w:sz w:val="20"/>
          <w:szCs w:val="20"/>
          <w:u w:val="single"/>
          <w:lang w:eastAsia="cs-CZ" w:bidi="cs-CZ"/>
        </w:rPr>
        <w:t>Prokazování splnění kvalifikace</w:t>
      </w:r>
      <w:bookmarkEnd w:id="13"/>
    </w:p>
    <w:p w:rsidR="009C3E23" w:rsidRPr="009C3E23" w:rsidRDefault="009C3E23" w:rsidP="009C3E23">
      <w:pPr>
        <w:pStyle w:val="Bodytext60"/>
        <w:shd w:val="clear" w:color="auto" w:fill="auto"/>
        <w:spacing w:before="0" w:after="223" w:line="170"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Prokázání splnění kvalifikace podle požadavků zadavatele je předpokladem pro posouzení a hodnocení nabídky uchazeče.</w:t>
      </w:r>
    </w:p>
    <w:p w:rsidR="009C3E23" w:rsidRPr="009C3E23" w:rsidRDefault="009C3E23" w:rsidP="000F3E6D">
      <w:pPr>
        <w:pStyle w:val="Heading70"/>
        <w:keepNext/>
        <w:keepLines/>
        <w:numPr>
          <w:ilvl w:val="0"/>
          <w:numId w:val="10"/>
        </w:numPr>
        <w:shd w:val="clear" w:color="auto" w:fill="auto"/>
        <w:tabs>
          <w:tab w:val="left" w:pos="384"/>
        </w:tabs>
        <w:spacing w:before="0" w:after="0" w:line="228" w:lineRule="exact"/>
        <w:rPr>
          <w:rFonts w:ascii="Times New Roman" w:hAnsi="Times New Roman" w:cs="Times New Roman"/>
          <w:sz w:val="20"/>
          <w:szCs w:val="20"/>
        </w:rPr>
      </w:pPr>
      <w:bookmarkStart w:id="14" w:name="bookmark26"/>
      <w:r w:rsidRPr="009C3E23">
        <w:rPr>
          <w:rFonts w:ascii="Times New Roman" w:hAnsi="Times New Roman" w:cs="Times New Roman"/>
          <w:sz w:val="20"/>
          <w:szCs w:val="20"/>
        </w:rPr>
        <w:t>Prokazování kvalifikace získané v zahraničí</w:t>
      </w:r>
      <w:bookmarkEnd w:id="14"/>
    </w:p>
    <w:p w:rsidR="009C3E23" w:rsidRPr="009C3E23" w:rsidRDefault="009C3E23" w:rsidP="000F3E6D">
      <w:pPr>
        <w:pStyle w:val="Bodytext60"/>
        <w:numPr>
          <w:ilvl w:val="0"/>
          <w:numId w:val="11"/>
        </w:numPr>
        <w:shd w:val="clear" w:color="auto" w:fill="auto"/>
        <w:tabs>
          <w:tab w:val="left" w:pos="305"/>
        </w:tabs>
        <w:spacing w:before="0" w:line="228" w:lineRule="exact"/>
        <w:ind w:firstLine="0"/>
        <w:rPr>
          <w:rFonts w:ascii="Times New Roman" w:hAnsi="Times New Roman" w:cs="Times New Roman"/>
          <w:sz w:val="20"/>
          <w:szCs w:val="20"/>
        </w:rPr>
      </w:pPr>
      <w:proofErr w:type="gramStart"/>
      <w:r w:rsidRPr="009C3E23">
        <w:rPr>
          <w:rFonts w:ascii="Times New Roman" w:hAnsi="Times New Roman" w:cs="Times New Roman"/>
          <w:color w:val="000000"/>
          <w:sz w:val="20"/>
          <w:szCs w:val="20"/>
          <w:lang w:eastAsia="cs-CZ" w:bidi="cs-CZ"/>
        </w:rPr>
        <w:t>případě</w:t>
      </w:r>
      <w:proofErr w:type="gramEnd"/>
      <w:r w:rsidRPr="009C3E23">
        <w:rPr>
          <w:rFonts w:ascii="Times New Roman" w:hAnsi="Times New Roman" w:cs="Times New Roman"/>
          <w:color w:val="000000"/>
          <w:sz w:val="20"/>
          <w:szCs w:val="20"/>
          <w:lang w:eastAsia="cs-CZ" w:bidi="cs-CZ"/>
        </w:rPr>
        <w:t>, že byla kvalifikace získána v zahraničí, prokazuje se doklady vydanými podle právního řádu země, ve které byla získána, a to v rozsahu požadovaném zadavatelem.</w:t>
      </w:r>
    </w:p>
    <w:p w:rsidR="009C3E23" w:rsidRPr="009C3E23" w:rsidRDefault="009C3E23" w:rsidP="000F3E6D">
      <w:pPr>
        <w:pStyle w:val="Heading70"/>
        <w:keepNext/>
        <w:keepLines/>
        <w:numPr>
          <w:ilvl w:val="0"/>
          <w:numId w:val="10"/>
        </w:numPr>
        <w:shd w:val="clear" w:color="auto" w:fill="auto"/>
        <w:tabs>
          <w:tab w:val="left" w:pos="384"/>
        </w:tabs>
        <w:spacing w:before="0" w:after="0" w:line="228" w:lineRule="exact"/>
        <w:rPr>
          <w:rFonts w:ascii="Times New Roman" w:hAnsi="Times New Roman" w:cs="Times New Roman"/>
          <w:sz w:val="20"/>
          <w:szCs w:val="20"/>
        </w:rPr>
      </w:pPr>
      <w:bookmarkStart w:id="15" w:name="bookmark27"/>
      <w:r w:rsidRPr="009C3E23">
        <w:rPr>
          <w:rFonts w:ascii="Times New Roman" w:hAnsi="Times New Roman" w:cs="Times New Roman"/>
          <w:sz w:val="20"/>
          <w:szCs w:val="20"/>
        </w:rPr>
        <w:t>Kvalifikace v případě společné účasti dodavatelů</w:t>
      </w:r>
      <w:bookmarkEnd w:id="15"/>
    </w:p>
    <w:p w:rsidR="009C3E23" w:rsidRPr="009C3E23" w:rsidRDefault="009C3E23" w:rsidP="000F3E6D">
      <w:pPr>
        <w:pStyle w:val="Bodytext60"/>
        <w:numPr>
          <w:ilvl w:val="0"/>
          <w:numId w:val="11"/>
        </w:numPr>
        <w:shd w:val="clear" w:color="auto" w:fill="auto"/>
        <w:tabs>
          <w:tab w:val="left" w:pos="307"/>
        </w:tabs>
        <w:spacing w:before="0" w:after="226" w:line="228" w:lineRule="exact"/>
        <w:ind w:firstLine="0"/>
        <w:rPr>
          <w:rFonts w:ascii="Times New Roman" w:hAnsi="Times New Roman" w:cs="Times New Roman"/>
          <w:sz w:val="20"/>
          <w:szCs w:val="20"/>
        </w:rPr>
      </w:pPr>
      <w:proofErr w:type="gramStart"/>
      <w:r w:rsidRPr="009C3E23">
        <w:rPr>
          <w:rFonts w:ascii="Times New Roman" w:hAnsi="Times New Roman" w:cs="Times New Roman"/>
          <w:color w:val="000000"/>
          <w:sz w:val="20"/>
          <w:szCs w:val="20"/>
          <w:lang w:eastAsia="cs-CZ" w:bidi="cs-CZ"/>
        </w:rPr>
        <w:t>případě</w:t>
      </w:r>
      <w:proofErr w:type="gramEnd"/>
      <w:r w:rsidRPr="009C3E23">
        <w:rPr>
          <w:rFonts w:ascii="Times New Roman" w:hAnsi="Times New Roman" w:cs="Times New Roman"/>
          <w:color w:val="000000"/>
          <w:sz w:val="20"/>
          <w:szCs w:val="20"/>
          <w:lang w:eastAsia="cs-CZ" w:bidi="cs-CZ"/>
        </w:rPr>
        <w:t xml:space="preserve"> společné účasti dodavatelů prokazuje základní způsobilost a profesní způsobilost - výpis z obchodního rejstříku každý dodavatel samostatně.</w:t>
      </w:r>
    </w:p>
    <w:p w:rsidR="009C3E23" w:rsidRPr="009C3E23" w:rsidRDefault="009C3E23" w:rsidP="000F3E6D">
      <w:pPr>
        <w:pStyle w:val="Heading70"/>
        <w:keepNext/>
        <w:keepLines/>
        <w:numPr>
          <w:ilvl w:val="0"/>
          <w:numId w:val="10"/>
        </w:numPr>
        <w:shd w:val="clear" w:color="auto" w:fill="auto"/>
        <w:tabs>
          <w:tab w:val="left" w:pos="384"/>
        </w:tabs>
        <w:spacing w:before="0" w:after="0" w:line="170" w:lineRule="exact"/>
        <w:rPr>
          <w:rFonts w:ascii="Times New Roman" w:hAnsi="Times New Roman" w:cs="Times New Roman"/>
          <w:sz w:val="20"/>
          <w:szCs w:val="20"/>
        </w:rPr>
      </w:pPr>
      <w:bookmarkStart w:id="16" w:name="bookmark28"/>
      <w:r w:rsidRPr="009C3E23">
        <w:rPr>
          <w:rFonts w:ascii="Times New Roman" w:hAnsi="Times New Roman" w:cs="Times New Roman"/>
          <w:sz w:val="20"/>
          <w:szCs w:val="20"/>
        </w:rPr>
        <w:t>Prokazování kvalifikace prostřednictvím jiných osob (subdodavatele)</w:t>
      </w:r>
      <w:bookmarkEnd w:id="16"/>
    </w:p>
    <w:p w:rsidR="009C3E23" w:rsidRPr="009C3E23" w:rsidRDefault="009C3E23" w:rsidP="009C3E23">
      <w:pPr>
        <w:pStyle w:val="Bodytext60"/>
        <w:shd w:val="clear" w:color="auto" w:fill="auto"/>
        <w:spacing w:before="0" w:after="182"/>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 xml:space="preserve">Dodavatel může určitou část ekonomické kvalifikace, technické kvalifikace nebo profesní způsobilosti (s výjimkou </w:t>
      </w:r>
      <w:r w:rsidRPr="009C3E23">
        <w:rPr>
          <w:rFonts w:ascii="Times New Roman" w:hAnsi="Times New Roman" w:cs="Times New Roman"/>
          <w:sz w:val="20"/>
          <w:szCs w:val="20"/>
        </w:rPr>
        <w:t xml:space="preserve">profesní způsobilosti - výpis z </w:t>
      </w:r>
      <w:proofErr w:type="gramStart"/>
      <w:r w:rsidRPr="009C3E23">
        <w:rPr>
          <w:rFonts w:ascii="Times New Roman" w:hAnsi="Times New Roman" w:cs="Times New Roman"/>
          <w:sz w:val="20"/>
          <w:szCs w:val="20"/>
        </w:rPr>
        <w:t>obchodní</w:t>
      </w:r>
      <w:proofErr w:type="gramEnd"/>
      <w:r w:rsidRPr="009C3E23">
        <w:rPr>
          <w:rFonts w:ascii="Times New Roman" w:hAnsi="Times New Roman" w:cs="Times New Roman"/>
          <w:sz w:val="20"/>
          <w:szCs w:val="20"/>
        </w:rPr>
        <w:t xml:space="preserve"> rejstříku</w:t>
      </w:r>
      <w:r w:rsidRPr="009C3E23">
        <w:rPr>
          <w:rFonts w:ascii="Times New Roman" w:hAnsi="Times New Roman" w:cs="Times New Roman"/>
          <w:color w:val="000000"/>
          <w:sz w:val="20"/>
          <w:szCs w:val="20"/>
          <w:lang w:eastAsia="cs-CZ" w:bidi="cs-CZ"/>
        </w:rPr>
        <w:t>) prokázat prostřednictvím jiných osob.</w:t>
      </w:r>
    </w:p>
    <w:p w:rsidR="009C3E23" w:rsidRPr="009C3E23" w:rsidRDefault="009C3E23" w:rsidP="009C3E23">
      <w:pPr>
        <w:pStyle w:val="Bodytext70"/>
        <w:shd w:val="clear" w:color="auto" w:fill="auto"/>
        <w:spacing w:before="0" w:after="178" w:line="228"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Má-li být část veřejné zakázky realizována prostřednictvím subdodavatele</w:t>
      </w:r>
      <w:r w:rsidRPr="009C3E23">
        <w:rPr>
          <w:rStyle w:val="Bodytext7NotBold"/>
          <w:rFonts w:ascii="Times New Roman" w:hAnsi="Times New Roman" w:cs="Times New Roman"/>
          <w:sz w:val="20"/>
          <w:szCs w:val="20"/>
        </w:rPr>
        <w:t xml:space="preserve">, který za dodavatele prokázal určitou část kvalifikace, </w:t>
      </w:r>
      <w:r w:rsidRPr="009C3E23">
        <w:rPr>
          <w:rFonts w:ascii="Times New Roman" w:hAnsi="Times New Roman" w:cs="Times New Roman"/>
          <w:color w:val="000000"/>
          <w:sz w:val="20"/>
          <w:szCs w:val="20"/>
          <w:lang w:eastAsia="cs-CZ" w:bidi="cs-CZ"/>
        </w:rPr>
        <w:t xml:space="preserve">musí se subdodavatel podílet na plnění veřejné zakázky v tom rozsahu, </w:t>
      </w:r>
      <w:r w:rsidRPr="009C3E23">
        <w:rPr>
          <w:rStyle w:val="Bodytext7NotBold"/>
          <w:rFonts w:ascii="Times New Roman" w:hAnsi="Times New Roman" w:cs="Times New Roman"/>
          <w:sz w:val="20"/>
          <w:szCs w:val="20"/>
        </w:rPr>
        <w:t xml:space="preserve">v jakém se k tomu zavázal ve smlouvě s dodavatelem a </w:t>
      </w:r>
      <w:r w:rsidRPr="009C3E23">
        <w:rPr>
          <w:rFonts w:ascii="Times New Roman" w:hAnsi="Times New Roman" w:cs="Times New Roman"/>
          <w:color w:val="000000"/>
          <w:sz w:val="20"/>
          <w:szCs w:val="20"/>
          <w:lang w:eastAsia="cs-CZ" w:bidi="cs-CZ"/>
        </w:rPr>
        <w:t>v jakém prokázal kvalifikaci</w:t>
      </w:r>
      <w:r w:rsidRPr="009C3E23">
        <w:rPr>
          <w:rStyle w:val="Bodytext7NotBold"/>
          <w:rFonts w:ascii="Times New Roman" w:hAnsi="Times New Roman" w:cs="Times New Roman"/>
          <w:sz w:val="20"/>
          <w:szCs w:val="20"/>
        </w:rPr>
        <w:t>.</w:t>
      </w:r>
    </w:p>
    <w:p w:rsidR="009C3E23" w:rsidRPr="009C3E23" w:rsidRDefault="009C3E23" w:rsidP="009C3E23">
      <w:pPr>
        <w:pStyle w:val="Bodytext60"/>
        <w:shd w:val="clear" w:color="auto" w:fill="auto"/>
        <w:spacing w:before="0" w:after="0"/>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Dodavatel je v takovém případě povinen zadavateli předložit:</w:t>
      </w:r>
    </w:p>
    <w:p w:rsidR="009C3E23" w:rsidRPr="009C3E23" w:rsidRDefault="009C3E23" w:rsidP="000F3E6D">
      <w:pPr>
        <w:pStyle w:val="Bodytext60"/>
        <w:numPr>
          <w:ilvl w:val="0"/>
          <w:numId w:val="12"/>
        </w:numPr>
        <w:shd w:val="clear" w:color="auto" w:fill="auto"/>
        <w:tabs>
          <w:tab w:val="left" w:pos="1120"/>
        </w:tabs>
        <w:spacing w:before="0" w:after="0"/>
        <w:ind w:left="1120" w:hanging="36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doklady prokazující splnění profesní způsobilosti podle - výpis z obchodního rejstříku jinou osobou,</w:t>
      </w:r>
    </w:p>
    <w:p w:rsidR="009C3E23" w:rsidRPr="009C3E23" w:rsidRDefault="009C3E23" w:rsidP="000F3E6D">
      <w:pPr>
        <w:pStyle w:val="Bodytext60"/>
        <w:numPr>
          <w:ilvl w:val="0"/>
          <w:numId w:val="12"/>
        </w:numPr>
        <w:shd w:val="clear" w:color="auto" w:fill="auto"/>
        <w:tabs>
          <w:tab w:val="left" w:pos="1120"/>
        </w:tabs>
        <w:spacing w:before="0" w:after="0"/>
        <w:ind w:left="1120" w:hanging="36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doklady prokazující splnění chybějící části kvalifikace prostřednictvím jiné osoby,</w:t>
      </w:r>
    </w:p>
    <w:p w:rsidR="009C3E23" w:rsidRPr="009C3E23" w:rsidRDefault="009C3E23" w:rsidP="000F3E6D">
      <w:pPr>
        <w:pStyle w:val="Bodytext60"/>
        <w:numPr>
          <w:ilvl w:val="0"/>
          <w:numId w:val="12"/>
        </w:numPr>
        <w:shd w:val="clear" w:color="auto" w:fill="auto"/>
        <w:tabs>
          <w:tab w:val="left" w:pos="1120"/>
        </w:tabs>
        <w:spacing w:before="0" w:after="0"/>
        <w:ind w:left="1120" w:hanging="36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doklady o splnění základní způsobilosti jinou osobou a</w:t>
      </w:r>
    </w:p>
    <w:p w:rsidR="009C3E23" w:rsidRPr="009C3E23" w:rsidRDefault="009C3E23" w:rsidP="000F3E6D">
      <w:pPr>
        <w:pStyle w:val="Bodytext60"/>
        <w:numPr>
          <w:ilvl w:val="0"/>
          <w:numId w:val="12"/>
        </w:numPr>
        <w:shd w:val="clear" w:color="auto" w:fill="auto"/>
        <w:tabs>
          <w:tab w:val="left" w:pos="1120"/>
        </w:tabs>
        <w:spacing w:before="0" w:after="182"/>
        <w:ind w:left="1120" w:hanging="36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rsidR="009C3E23" w:rsidRPr="009C3E23" w:rsidRDefault="009C3E23" w:rsidP="009C3E23">
      <w:pPr>
        <w:pStyle w:val="Bodytext60"/>
        <w:shd w:val="clear" w:color="auto" w:fill="auto"/>
        <w:spacing w:before="0" w:after="194" w:line="228"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Ekonomickou kvalifikaci, technickou kvalifikaci a profesní způsobilost s výjimkou profesní způsobilosti - výpis z obchodního rejstříku prokazují dodavatelé a jiné osoby společně.</w:t>
      </w:r>
    </w:p>
    <w:p w:rsidR="009C3E23" w:rsidRPr="00104E0C" w:rsidRDefault="009C3E23" w:rsidP="000F3E6D">
      <w:pPr>
        <w:pStyle w:val="Heading60"/>
        <w:keepNext/>
        <w:keepLines/>
        <w:numPr>
          <w:ilvl w:val="1"/>
          <w:numId w:val="21"/>
        </w:numPr>
        <w:shd w:val="clear" w:color="auto" w:fill="auto"/>
        <w:tabs>
          <w:tab w:val="left" w:pos="499"/>
        </w:tabs>
        <w:spacing w:after="98" w:line="210" w:lineRule="exact"/>
        <w:rPr>
          <w:rFonts w:ascii="Times New Roman" w:hAnsi="Times New Roman" w:cs="Times New Roman"/>
          <w:b/>
          <w:sz w:val="20"/>
          <w:szCs w:val="20"/>
          <w:u w:val="single"/>
        </w:rPr>
      </w:pPr>
      <w:bookmarkStart w:id="17" w:name="bookmark29"/>
      <w:r w:rsidRPr="00104E0C">
        <w:rPr>
          <w:rFonts w:ascii="Times New Roman" w:hAnsi="Times New Roman" w:cs="Times New Roman"/>
          <w:b/>
          <w:color w:val="000000"/>
          <w:sz w:val="20"/>
          <w:szCs w:val="20"/>
          <w:u w:val="single"/>
          <w:lang w:eastAsia="cs-CZ" w:bidi="cs-CZ"/>
        </w:rPr>
        <w:t>Nesplnění kvalifikace</w:t>
      </w:r>
      <w:bookmarkEnd w:id="17"/>
    </w:p>
    <w:p w:rsidR="009C3E23" w:rsidRPr="009C3E23" w:rsidRDefault="009C3E23" w:rsidP="009C3E23">
      <w:pPr>
        <w:pStyle w:val="Bodytext60"/>
        <w:shd w:val="clear" w:color="auto" w:fill="auto"/>
        <w:spacing w:before="0" w:after="0"/>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Dodavatel, který nesplní kvalifikaci v požadovaném rozsahu, musí být veřejným zadavatelem vyloučen z účasti ve výběrovém řízení. Toto rozhodnutí o vyloučení zadavatel bezodkladně písemně oznámí dodavateli s uvedením důvodu.</w:t>
      </w:r>
    </w:p>
    <w:p w:rsidR="00803C95" w:rsidRDefault="00803C95" w:rsidP="00D9322E">
      <w:pPr>
        <w:pStyle w:val="Nadpis3"/>
        <w:numPr>
          <w:ilvl w:val="2"/>
          <w:numId w:val="0"/>
        </w:numPr>
        <w:tabs>
          <w:tab w:val="num" w:pos="397"/>
        </w:tabs>
        <w:overflowPunct/>
        <w:autoSpaceDE/>
        <w:autoSpaceDN/>
        <w:adjustRightInd/>
        <w:spacing w:before="160" w:after="120"/>
        <w:ind w:left="397" w:hanging="397"/>
        <w:jc w:val="both"/>
        <w:textAlignment w:val="auto"/>
        <w:rPr>
          <w:b/>
          <w:bCs/>
          <w:sz w:val="20"/>
          <w:szCs w:val="20"/>
          <w:u w:val="single"/>
        </w:rPr>
      </w:pPr>
    </w:p>
    <w:p w:rsidR="007A2FEF" w:rsidRPr="007A2FEF" w:rsidRDefault="007A2FEF" w:rsidP="000F3E6D">
      <w:pPr>
        <w:pStyle w:val="Heading50"/>
        <w:keepNext/>
        <w:keepLines/>
        <w:numPr>
          <w:ilvl w:val="0"/>
          <w:numId w:val="21"/>
        </w:numPr>
        <w:shd w:val="clear" w:color="auto" w:fill="auto"/>
        <w:tabs>
          <w:tab w:val="left" w:pos="356"/>
        </w:tabs>
        <w:spacing w:before="0" w:after="104" w:line="170" w:lineRule="exact"/>
        <w:rPr>
          <w:rFonts w:ascii="Times New Roman" w:hAnsi="Times New Roman" w:cs="Times New Roman"/>
          <w:sz w:val="20"/>
          <w:szCs w:val="20"/>
          <w:u w:val="single"/>
        </w:rPr>
      </w:pPr>
      <w:bookmarkStart w:id="18" w:name="bookmark30"/>
      <w:r w:rsidRPr="007A2FEF">
        <w:rPr>
          <w:rFonts w:ascii="Times New Roman" w:hAnsi="Times New Roman" w:cs="Times New Roman"/>
          <w:sz w:val="20"/>
          <w:szCs w:val="20"/>
          <w:u w:val="single"/>
        </w:rPr>
        <w:t>Způsob zpracování nabídkové ceny</w:t>
      </w:r>
      <w:bookmarkEnd w:id="18"/>
    </w:p>
    <w:p w:rsidR="007A2FEF" w:rsidRPr="007A2FEF" w:rsidRDefault="007A2FEF" w:rsidP="007A2FEF">
      <w:pPr>
        <w:pStyle w:val="Bodytext60"/>
        <w:shd w:val="clear" w:color="auto" w:fill="auto"/>
        <w:spacing w:before="0" w:after="62"/>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Uchazeč stanoví celkovou nabídkovou cenu za kompletní splnění veřejné zakázky v souladu se zadávací dokumentací. Nabídková cena se stanovuje na základě součtu všech položek rozpočtu. Nabídková cena bude obsahovat částky v českých korunách.</w:t>
      </w:r>
    </w:p>
    <w:p w:rsidR="007A2FEF" w:rsidRPr="007A2FEF" w:rsidRDefault="007A2FEF" w:rsidP="007A2FEF">
      <w:pPr>
        <w:pStyle w:val="Heading70"/>
        <w:keepNext/>
        <w:keepLines/>
        <w:shd w:val="clear" w:color="auto" w:fill="auto"/>
        <w:spacing w:before="0" w:after="0" w:line="228" w:lineRule="exact"/>
        <w:rPr>
          <w:rFonts w:ascii="Times New Roman" w:hAnsi="Times New Roman" w:cs="Times New Roman"/>
          <w:sz w:val="20"/>
          <w:szCs w:val="20"/>
        </w:rPr>
      </w:pPr>
      <w:bookmarkStart w:id="19" w:name="bookmark31"/>
      <w:r w:rsidRPr="007A2FEF">
        <w:rPr>
          <w:rStyle w:val="Heading7NotBold"/>
          <w:rFonts w:ascii="Times New Roman" w:hAnsi="Times New Roman" w:cs="Times New Roman"/>
          <w:b/>
          <w:bCs/>
          <w:sz w:val="20"/>
          <w:szCs w:val="20"/>
        </w:rPr>
        <w:t xml:space="preserve">Nabídková </w:t>
      </w:r>
      <w:r w:rsidRPr="007A2FEF">
        <w:rPr>
          <w:rFonts w:ascii="Times New Roman" w:hAnsi="Times New Roman" w:cs="Times New Roman"/>
          <w:color w:val="000000"/>
          <w:sz w:val="20"/>
          <w:szCs w:val="20"/>
          <w:lang w:eastAsia="cs-CZ" w:bidi="cs-CZ"/>
        </w:rPr>
        <w:t>cena bude uvedena v členění:</w:t>
      </w:r>
      <w:bookmarkEnd w:id="19"/>
    </w:p>
    <w:p w:rsidR="007A2FEF" w:rsidRPr="007A2FEF" w:rsidRDefault="007A2FEF" w:rsidP="000F3E6D">
      <w:pPr>
        <w:pStyle w:val="Bodytext70"/>
        <w:numPr>
          <w:ilvl w:val="0"/>
          <w:numId w:val="7"/>
        </w:numPr>
        <w:shd w:val="clear" w:color="auto" w:fill="auto"/>
        <w:tabs>
          <w:tab w:val="left" w:pos="356"/>
        </w:tabs>
        <w:spacing w:before="0" w:after="0"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Nabídková cena díla bez DPH (hodnotící kritérium),</w:t>
      </w:r>
    </w:p>
    <w:p w:rsidR="007A2FEF" w:rsidRPr="007A2FEF" w:rsidRDefault="007A2FEF" w:rsidP="000F3E6D">
      <w:pPr>
        <w:pStyle w:val="Bodytext60"/>
        <w:numPr>
          <w:ilvl w:val="0"/>
          <w:numId w:val="7"/>
        </w:numPr>
        <w:shd w:val="clear" w:color="auto" w:fill="auto"/>
        <w:tabs>
          <w:tab w:val="left" w:pos="356"/>
        </w:tabs>
        <w:spacing w:before="0" w:after="0"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DPH 21 %,</w:t>
      </w:r>
    </w:p>
    <w:p w:rsidR="007A2FEF" w:rsidRPr="007A2FEF" w:rsidRDefault="007A2FEF" w:rsidP="000F3E6D">
      <w:pPr>
        <w:pStyle w:val="Bodytext60"/>
        <w:numPr>
          <w:ilvl w:val="0"/>
          <w:numId w:val="7"/>
        </w:numPr>
        <w:shd w:val="clear" w:color="auto" w:fill="auto"/>
        <w:tabs>
          <w:tab w:val="left" w:pos="356"/>
        </w:tabs>
        <w:spacing w:before="0" w:after="106"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Nabídková cena celkem včetně DPH.</w:t>
      </w:r>
    </w:p>
    <w:p w:rsidR="007A2FEF" w:rsidRPr="007A2FEF" w:rsidRDefault="007A2FEF" w:rsidP="007A2FEF">
      <w:pPr>
        <w:pStyle w:val="Bodytext60"/>
        <w:shd w:val="clear" w:color="auto" w:fill="auto"/>
        <w:spacing w:before="0" w:after="104" w:line="170"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Nabídková cena musí být stanovena jako cena pevná (cena nejvýše přípustná a závazná po celou dobu provádění díla).</w:t>
      </w:r>
    </w:p>
    <w:p w:rsidR="007A2FEF" w:rsidRPr="007A2FEF" w:rsidRDefault="007A2FEF" w:rsidP="007A2FEF">
      <w:pPr>
        <w:pStyle w:val="Bodytext60"/>
        <w:shd w:val="clear" w:color="auto" w:fill="auto"/>
        <w:spacing w:before="0" w:after="60"/>
        <w:ind w:firstLine="0"/>
        <w:rPr>
          <w:rFonts w:ascii="Times New Roman" w:hAnsi="Times New Roman" w:cs="Times New Roman"/>
          <w:b/>
          <w:sz w:val="20"/>
          <w:szCs w:val="20"/>
        </w:rPr>
      </w:pPr>
      <w:r w:rsidRPr="007A2FEF">
        <w:rPr>
          <w:rStyle w:val="Bodytext6Bold"/>
          <w:rFonts w:ascii="Times New Roman" w:hAnsi="Times New Roman" w:cs="Times New Roman"/>
          <w:sz w:val="20"/>
          <w:szCs w:val="20"/>
        </w:rPr>
        <w:t>Nabídková cena bude doložena uchazečem oceněným Rozpočtem</w:t>
      </w:r>
      <w:r w:rsidRPr="007A2FEF">
        <w:rPr>
          <w:rFonts w:ascii="Times New Roman" w:hAnsi="Times New Roman" w:cs="Times New Roman"/>
          <w:color w:val="000000"/>
          <w:sz w:val="20"/>
          <w:szCs w:val="20"/>
          <w:lang w:eastAsia="cs-CZ" w:bidi="cs-CZ"/>
        </w:rPr>
        <w:t>. Dle požadavků zadavatele, je třeba vyplnit v několika požadovaných formulářích totožné údaje nabízené ceny (</w:t>
      </w:r>
      <w:r w:rsidRPr="007A2FEF">
        <w:rPr>
          <w:rFonts w:ascii="Times New Roman" w:hAnsi="Times New Roman" w:cs="Times New Roman"/>
          <w:b/>
          <w:color w:val="000000"/>
          <w:sz w:val="20"/>
          <w:szCs w:val="20"/>
          <w:lang w:eastAsia="cs-CZ" w:bidi="cs-CZ"/>
        </w:rPr>
        <w:t>v Rozpočtu, Vzorové smlouvě o dílo a Krycím listu nabídky)</w:t>
      </w:r>
    </w:p>
    <w:p w:rsidR="007A2FEF" w:rsidRPr="007A2FEF" w:rsidRDefault="007A2FEF" w:rsidP="007A2FEF">
      <w:pPr>
        <w:pStyle w:val="Bodytext60"/>
        <w:shd w:val="clear" w:color="auto" w:fill="auto"/>
        <w:spacing w:before="0" w:after="60"/>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Neoceněný rozpočet je součástí zadávací dokumentace. </w:t>
      </w:r>
      <w:r w:rsidRPr="007A2FEF">
        <w:rPr>
          <w:rStyle w:val="Bodytext6Bold"/>
          <w:rFonts w:ascii="Times New Roman" w:hAnsi="Times New Roman" w:cs="Times New Roman"/>
          <w:sz w:val="20"/>
          <w:szCs w:val="20"/>
        </w:rPr>
        <w:t xml:space="preserve">Nabídková cena, </w:t>
      </w:r>
      <w:r w:rsidRPr="007A2FEF">
        <w:rPr>
          <w:rFonts w:ascii="Times New Roman" w:hAnsi="Times New Roman" w:cs="Times New Roman"/>
          <w:color w:val="000000"/>
          <w:sz w:val="20"/>
          <w:szCs w:val="20"/>
          <w:lang w:eastAsia="cs-CZ" w:bidi="cs-CZ"/>
        </w:rPr>
        <w:t>odpovídající ceně uvedené v Rozpočtu, bude uvedena ve vzorové Smlouvě o dílo a Krycím listu nabídky.</w:t>
      </w:r>
    </w:p>
    <w:p w:rsidR="007A2FEF" w:rsidRPr="00AD6297" w:rsidRDefault="007A2FEF" w:rsidP="007A2FEF">
      <w:pPr>
        <w:pStyle w:val="Bodytext60"/>
        <w:shd w:val="clear" w:color="auto" w:fill="auto"/>
        <w:spacing w:before="0" w:after="62"/>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Nabídková </w:t>
      </w:r>
      <w:r w:rsidRPr="007A2FEF">
        <w:rPr>
          <w:rStyle w:val="Bodytext6Bold"/>
          <w:rFonts w:ascii="Times New Roman" w:hAnsi="Times New Roman" w:cs="Times New Roman"/>
          <w:sz w:val="20"/>
          <w:szCs w:val="20"/>
        </w:rPr>
        <w:t xml:space="preserve">cena musí zahrnovat </w:t>
      </w:r>
      <w:r w:rsidRPr="007A2FEF">
        <w:rPr>
          <w:rFonts w:ascii="Times New Roman" w:hAnsi="Times New Roman" w:cs="Times New Roman"/>
          <w:color w:val="000000"/>
          <w:sz w:val="20"/>
          <w:szCs w:val="20"/>
          <w:lang w:eastAsia="cs-CZ" w:bidi="cs-CZ"/>
        </w:rPr>
        <w:t xml:space="preserve">veškeré náklady na provedení díla. Nejsou-li potřebné náklady uvedeny </w:t>
      </w:r>
      <w:r w:rsidRPr="00AD6297">
        <w:rPr>
          <w:rFonts w:ascii="Times New Roman" w:hAnsi="Times New Roman" w:cs="Times New Roman"/>
          <w:sz w:val="20"/>
          <w:szCs w:val="20"/>
          <w:lang w:eastAsia="cs-CZ" w:bidi="cs-CZ"/>
        </w:rPr>
        <w:t xml:space="preserve">v </w:t>
      </w:r>
      <w:r w:rsidRPr="00AD6297">
        <w:rPr>
          <w:rFonts w:ascii="Times New Roman" w:hAnsi="Times New Roman" w:cs="Times New Roman"/>
          <w:sz w:val="20"/>
          <w:szCs w:val="20"/>
          <w:lang w:eastAsia="cs-CZ" w:bidi="cs-CZ"/>
        </w:rPr>
        <w:lastRenderedPageBreak/>
        <w:t xml:space="preserve">předloženém rozpočtu, uchazeč je v rozpočtu </w:t>
      </w:r>
      <w:r w:rsidR="00BF79BE" w:rsidRPr="00AD6297">
        <w:rPr>
          <w:rFonts w:ascii="Times New Roman" w:hAnsi="Times New Roman" w:cs="Times New Roman"/>
          <w:sz w:val="20"/>
          <w:szCs w:val="20"/>
          <w:lang w:eastAsia="cs-CZ" w:bidi="cs-CZ"/>
        </w:rPr>
        <w:t>o</w:t>
      </w:r>
      <w:r w:rsidRPr="00AD6297">
        <w:rPr>
          <w:rFonts w:ascii="Times New Roman" w:hAnsi="Times New Roman" w:cs="Times New Roman"/>
          <w:sz w:val="20"/>
          <w:szCs w:val="20"/>
          <w:lang w:eastAsia="cs-CZ" w:bidi="cs-CZ"/>
        </w:rPr>
        <w:t>cení v</w:t>
      </w:r>
      <w:r w:rsidR="00BF79BE" w:rsidRPr="00AD6297">
        <w:rPr>
          <w:rFonts w:ascii="Times New Roman" w:hAnsi="Times New Roman" w:cs="Times New Roman"/>
          <w:sz w:val="20"/>
          <w:szCs w:val="20"/>
          <w:lang w:eastAsia="cs-CZ" w:bidi="cs-CZ"/>
        </w:rPr>
        <w:t> jednotlivých položkách</w:t>
      </w:r>
      <w:r w:rsidRPr="00AD6297">
        <w:rPr>
          <w:rFonts w:ascii="Times New Roman" w:hAnsi="Times New Roman" w:cs="Times New Roman"/>
          <w:sz w:val="20"/>
          <w:szCs w:val="20"/>
          <w:lang w:eastAsia="cs-CZ" w:bidi="cs-CZ"/>
        </w:rPr>
        <w:t>.</w:t>
      </w:r>
    </w:p>
    <w:p w:rsidR="007A2FEF" w:rsidRPr="007A2FEF" w:rsidRDefault="007A2FEF" w:rsidP="007A2FEF">
      <w:pPr>
        <w:pStyle w:val="Bodytext60"/>
        <w:shd w:val="clear" w:color="auto" w:fill="auto"/>
        <w:spacing w:before="0" w:after="74"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Oceněný </w:t>
      </w:r>
      <w:r w:rsidRPr="007A2FEF">
        <w:rPr>
          <w:rStyle w:val="Bodytext6Bold"/>
          <w:rFonts w:ascii="Times New Roman" w:hAnsi="Times New Roman" w:cs="Times New Roman"/>
          <w:sz w:val="20"/>
          <w:szCs w:val="20"/>
        </w:rPr>
        <w:t xml:space="preserve">rozpočet </w:t>
      </w:r>
      <w:r w:rsidRPr="007A2FEF">
        <w:rPr>
          <w:rFonts w:ascii="Times New Roman" w:hAnsi="Times New Roman" w:cs="Times New Roman"/>
          <w:color w:val="000000"/>
          <w:sz w:val="20"/>
          <w:szCs w:val="20"/>
          <w:lang w:eastAsia="cs-CZ" w:bidi="cs-CZ"/>
        </w:rPr>
        <w:t xml:space="preserve">podepsaný osobou oprávněnou jménem či za uchazeče bude součástí nabídky jako </w:t>
      </w:r>
      <w:r w:rsidRPr="007A2FEF">
        <w:rPr>
          <w:rStyle w:val="Bodytext6Bold"/>
          <w:rFonts w:ascii="Times New Roman" w:hAnsi="Times New Roman" w:cs="Times New Roman"/>
          <w:sz w:val="20"/>
          <w:szCs w:val="20"/>
        </w:rPr>
        <w:t>příloha vzorové smlouvy</w:t>
      </w:r>
      <w:r w:rsidRPr="007A2FEF">
        <w:rPr>
          <w:rFonts w:ascii="Times New Roman" w:hAnsi="Times New Roman" w:cs="Times New Roman"/>
          <w:color w:val="000000"/>
          <w:sz w:val="20"/>
          <w:szCs w:val="20"/>
          <w:lang w:eastAsia="cs-CZ" w:bidi="cs-CZ"/>
        </w:rPr>
        <w:t>.</w:t>
      </w:r>
    </w:p>
    <w:p w:rsidR="007A2FEF" w:rsidRDefault="007A2FEF" w:rsidP="007A2FEF">
      <w:pPr>
        <w:pStyle w:val="Heading60"/>
        <w:keepNext/>
        <w:keepLines/>
        <w:shd w:val="clear" w:color="auto" w:fill="auto"/>
        <w:tabs>
          <w:tab w:val="left" w:pos="492"/>
        </w:tabs>
        <w:spacing w:after="156" w:line="210" w:lineRule="exact"/>
        <w:ind w:firstLine="0"/>
        <w:rPr>
          <w:rFonts w:ascii="Times New Roman" w:hAnsi="Times New Roman" w:cs="Times New Roman"/>
          <w:color w:val="000000"/>
          <w:sz w:val="20"/>
          <w:szCs w:val="20"/>
          <w:lang w:eastAsia="cs-CZ" w:bidi="cs-CZ"/>
        </w:rPr>
      </w:pPr>
      <w:bookmarkStart w:id="20" w:name="bookmark32"/>
    </w:p>
    <w:p w:rsidR="007A2FEF" w:rsidRPr="007A2FEF" w:rsidRDefault="004719B8" w:rsidP="007A2FEF">
      <w:pPr>
        <w:pStyle w:val="Heading60"/>
        <w:keepNext/>
        <w:keepLines/>
        <w:shd w:val="clear" w:color="auto" w:fill="auto"/>
        <w:tabs>
          <w:tab w:val="left" w:pos="492"/>
        </w:tabs>
        <w:spacing w:after="156" w:line="210" w:lineRule="exact"/>
        <w:ind w:firstLine="0"/>
        <w:rPr>
          <w:rFonts w:ascii="Times New Roman" w:hAnsi="Times New Roman" w:cs="Times New Roman"/>
          <w:b/>
          <w:sz w:val="20"/>
          <w:szCs w:val="20"/>
          <w:u w:val="single"/>
        </w:rPr>
      </w:pPr>
      <w:r>
        <w:rPr>
          <w:rFonts w:ascii="Times New Roman" w:hAnsi="Times New Roman" w:cs="Times New Roman"/>
          <w:b/>
          <w:color w:val="000000"/>
          <w:sz w:val="20"/>
          <w:szCs w:val="20"/>
          <w:u w:val="single"/>
          <w:lang w:eastAsia="cs-CZ" w:bidi="cs-CZ"/>
        </w:rPr>
        <w:t>5</w:t>
      </w:r>
      <w:r w:rsidR="007A2FEF" w:rsidRPr="007A2FEF">
        <w:rPr>
          <w:rFonts w:ascii="Times New Roman" w:hAnsi="Times New Roman" w:cs="Times New Roman"/>
          <w:b/>
          <w:color w:val="000000"/>
          <w:sz w:val="20"/>
          <w:szCs w:val="20"/>
          <w:u w:val="single"/>
          <w:lang w:eastAsia="cs-CZ" w:bidi="cs-CZ"/>
        </w:rPr>
        <w:t>.1. Sleva z ceny</w:t>
      </w:r>
      <w:bookmarkEnd w:id="20"/>
    </w:p>
    <w:p w:rsidR="007A2FEF" w:rsidRPr="007A2FEF" w:rsidRDefault="007A2FEF" w:rsidP="007A2FEF">
      <w:pPr>
        <w:pStyle w:val="Bodytext60"/>
        <w:shd w:val="clear" w:color="auto" w:fill="auto"/>
        <w:spacing w:before="0" w:after="76"/>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Pokud uchazeč hodlá nabídnout zadavateli slevu z ceny, musí tuto slevu </w:t>
      </w:r>
      <w:r w:rsidRPr="007A2FEF">
        <w:rPr>
          <w:rStyle w:val="Bodytext6Bold"/>
          <w:rFonts w:ascii="Times New Roman" w:hAnsi="Times New Roman" w:cs="Times New Roman"/>
          <w:sz w:val="20"/>
          <w:szCs w:val="20"/>
        </w:rPr>
        <w:t xml:space="preserve">promítnout do jednotkových cen jednotlivých položek </w:t>
      </w:r>
      <w:r w:rsidRPr="007A2FEF">
        <w:rPr>
          <w:rFonts w:ascii="Times New Roman" w:hAnsi="Times New Roman" w:cs="Times New Roman"/>
          <w:color w:val="000000"/>
          <w:sz w:val="20"/>
          <w:szCs w:val="20"/>
          <w:lang w:eastAsia="cs-CZ" w:bidi="cs-CZ"/>
        </w:rPr>
        <w:t>v položkovém rozpočtu. Jiná forma slevy z nabídkové ceny (např. paušální částkou za celou stavbu) není přípustná.</w:t>
      </w:r>
    </w:p>
    <w:p w:rsidR="007A2FEF" w:rsidRPr="007A2FEF" w:rsidRDefault="004719B8" w:rsidP="007A2FEF">
      <w:pPr>
        <w:pStyle w:val="Heading60"/>
        <w:keepNext/>
        <w:keepLines/>
        <w:shd w:val="clear" w:color="auto" w:fill="auto"/>
        <w:tabs>
          <w:tab w:val="left" w:pos="492"/>
        </w:tabs>
        <w:spacing w:after="144" w:line="210" w:lineRule="exact"/>
        <w:ind w:firstLine="0"/>
        <w:rPr>
          <w:rFonts w:ascii="Times New Roman" w:hAnsi="Times New Roman" w:cs="Times New Roman"/>
          <w:b/>
          <w:sz w:val="20"/>
          <w:szCs w:val="20"/>
          <w:u w:val="single"/>
        </w:rPr>
      </w:pPr>
      <w:bookmarkStart w:id="21" w:name="bookmark33"/>
      <w:proofErr w:type="gramStart"/>
      <w:r>
        <w:rPr>
          <w:rFonts w:ascii="Times New Roman" w:hAnsi="Times New Roman" w:cs="Times New Roman"/>
          <w:b/>
          <w:color w:val="000000"/>
          <w:sz w:val="20"/>
          <w:szCs w:val="20"/>
          <w:u w:val="single"/>
          <w:lang w:eastAsia="cs-CZ" w:bidi="cs-CZ"/>
        </w:rPr>
        <w:t>5</w:t>
      </w:r>
      <w:r w:rsidR="007A2FEF" w:rsidRPr="007A2FEF">
        <w:rPr>
          <w:rFonts w:ascii="Times New Roman" w:hAnsi="Times New Roman" w:cs="Times New Roman"/>
          <w:b/>
          <w:color w:val="000000"/>
          <w:sz w:val="20"/>
          <w:szCs w:val="20"/>
          <w:u w:val="single"/>
          <w:lang w:eastAsia="cs-CZ" w:bidi="cs-CZ"/>
        </w:rPr>
        <w:t>.2.Překročení</w:t>
      </w:r>
      <w:proofErr w:type="gramEnd"/>
      <w:r w:rsidR="007A2FEF" w:rsidRPr="007A2FEF">
        <w:rPr>
          <w:rFonts w:ascii="Times New Roman" w:hAnsi="Times New Roman" w:cs="Times New Roman"/>
          <w:b/>
          <w:color w:val="000000"/>
          <w:sz w:val="20"/>
          <w:szCs w:val="20"/>
          <w:u w:val="single"/>
          <w:lang w:eastAsia="cs-CZ" w:bidi="cs-CZ"/>
        </w:rPr>
        <w:t xml:space="preserve"> výše nabídkové ceny</w:t>
      </w:r>
      <w:bookmarkEnd w:id="21"/>
    </w:p>
    <w:p w:rsidR="007A2FEF" w:rsidRPr="007A2FEF" w:rsidRDefault="007A2FEF" w:rsidP="007A2FEF">
      <w:pPr>
        <w:pStyle w:val="Bodytext60"/>
        <w:shd w:val="clear" w:color="auto" w:fill="auto"/>
        <w:spacing w:before="0" w:after="413" w:line="170"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Výši nabídkové ceny je možné překročit, pouze pokud v průběhu plnění dojde ke změnám sazeb DPH.</w:t>
      </w:r>
    </w:p>
    <w:p w:rsidR="007A2FEF" w:rsidRPr="00A54223" w:rsidRDefault="007A2FEF" w:rsidP="000F3E6D">
      <w:pPr>
        <w:pStyle w:val="Heading50"/>
        <w:keepNext/>
        <w:keepLines/>
        <w:numPr>
          <w:ilvl w:val="0"/>
          <w:numId w:val="21"/>
        </w:numPr>
        <w:shd w:val="clear" w:color="auto" w:fill="auto"/>
        <w:tabs>
          <w:tab w:val="left" w:pos="356"/>
        </w:tabs>
        <w:spacing w:before="0" w:after="104" w:line="170" w:lineRule="exact"/>
        <w:rPr>
          <w:rFonts w:ascii="Times New Roman" w:hAnsi="Times New Roman" w:cs="Times New Roman"/>
          <w:sz w:val="20"/>
          <w:szCs w:val="20"/>
          <w:u w:val="single"/>
        </w:rPr>
      </w:pPr>
      <w:bookmarkStart w:id="22" w:name="bookmark34"/>
      <w:r w:rsidRPr="00A54223">
        <w:rPr>
          <w:rFonts w:ascii="Times New Roman" w:hAnsi="Times New Roman" w:cs="Times New Roman"/>
          <w:sz w:val="20"/>
          <w:szCs w:val="20"/>
          <w:u w:val="single"/>
        </w:rPr>
        <w:t>Obchodní podmínky</w:t>
      </w:r>
      <w:bookmarkEnd w:id="22"/>
    </w:p>
    <w:p w:rsidR="007A2FEF" w:rsidRPr="007A2FEF" w:rsidRDefault="007A2FEF" w:rsidP="007A2FEF">
      <w:pPr>
        <w:pStyle w:val="Bodytext60"/>
        <w:shd w:val="clear" w:color="auto" w:fill="auto"/>
        <w:spacing w:before="0" w:after="76"/>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Zadavatel stanoví obchodní podmínky pro plnění veřejné zakázky v závazné </w:t>
      </w:r>
      <w:r w:rsidRPr="007A2FEF">
        <w:rPr>
          <w:rStyle w:val="Bodytext6Bold"/>
          <w:rFonts w:ascii="Times New Roman" w:hAnsi="Times New Roman" w:cs="Times New Roman"/>
          <w:sz w:val="20"/>
          <w:szCs w:val="20"/>
        </w:rPr>
        <w:t>vzorové smlouvě o dílo</w:t>
      </w:r>
      <w:r w:rsidRPr="007A2FEF">
        <w:rPr>
          <w:rFonts w:ascii="Times New Roman" w:hAnsi="Times New Roman" w:cs="Times New Roman"/>
          <w:color w:val="000000"/>
          <w:sz w:val="20"/>
          <w:szCs w:val="20"/>
          <w:lang w:eastAsia="cs-CZ" w:bidi="cs-CZ"/>
        </w:rPr>
        <w:t xml:space="preserve">, která je přílohou zadávací dokumentace. Nesplnění kterékoliv obchodní podmínky stanovené zadavatelem ve vzorové smlouvě o dílo, posoudí zadavatel jako nesplnění zadávacích podmínek. Níže jsou uvedeny </w:t>
      </w:r>
      <w:r w:rsidRPr="007A2FEF">
        <w:rPr>
          <w:rStyle w:val="Bodytext6Bold"/>
          <w:rFonts w:ascii="Times New Roman" w:hAnsi="Times New Roman" w:cs="Times New Roman"/>
          <w:sz w:val="20"/>
          <w:szCs w:val="20"/>
        </w:rPr>
        <w:t>vybrané obchodní podmínky</w:t>
      </w:r>
      <w:r w:rsidRPr="007A2FEF">
        <w:rPr>
          <w:rFonts w:ascii="Times New Roman" w:hAnsi="Times New Roman" w:cs="Times New Roman"/>
          <w:color w:val="000000"/>
          <w:sz w:val="20"/>
          <w:szCs w:val="20"/>
          <w:lang w:eastAsia="cs-CZ" w:bidi="cs-CZ"/>
        </w:rPr>
        <w:t>:</w:t>
      </w:r>
    </w:p>
    <w:p w:rsidR="007A2FEF" w:rsidRPr="00A54223" w:rsidRDefault="007A2FEF" w:rsidP="000F3E6D">
      <w:pPr>
        <w:pStyle w:val="Heading60"/>
        <w:keepNext/>
        <w:keepLines/>
        <w:numPr>
          <w:ilvl w:val="1"/>
          <w:numId w:val="22"/>
        </w:numPr>
        <w:shd w:val="clear" w:color="auto" w:fill="auto"/>
        <w:tabs>
          <w:tab w:val="left" w:pos="492"/>
        </w:tabs>
        <w:spacing w:after="95" w:line="210" w:lineRule="exact"/>
        <w:rPr>
          <w:rFonts w:ascii="Times New Roman" w:hAnsi="Times New Roman" w:cs="Times New Roman"/>
          <w:b/>
          <w:sz w:val="20"/>
          <w:szCs w:val="20"/>
          <w:u w:val="single"/>
        </w:rPr>
      </w:pPr>
      <w:bookmarkStart w:id="23" w:name="bookmark35"/>
      <w:r w:rsidRPr="00A54223">
        <w:rPr>
          <w:rFonts w:ascii="Times New Roman" w:hAnsi="Times New Roman" w:cs="Times New Roman"/>
          <w:b/>
          <w:color w:val="000000"/>
          <w:sz w:val="20"/>
          <w:szCs w:val="20"/>
          <w:u w:val="single"/>
          <w:lang w:eastAsia="cs-CZ" w:bidi="cs-CZ"/>
        </w:rPr>
        <w:t>Platební podmínky</w:t>
      </w:r>
      <w:bookmarkEnd w:id="23"/>
    </w:p>
    <w:p w:rsidR="007A2FEF" w:rsidRPr="007A2FEF" w:rsidRDefault="007A2FEF" w:rsidP="007A2FEF">
      <w:pPr>
        <w:pStyle w:val="Bodytext60"/>
        <w:shd w:val="clear" w:color="auto" w:fill="auto"/>
        <w:spacing w:before="0" w:after="0"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Provedené práce budou propláceny měsíčně na základě faktur - daňových dokladů, doložených položkovým soupisem provedených prací a jejich oceněním v souladu s ROZPOČTEM.</w:t>
      </w:r>
    </w:p>
    <w:p w:rsidR="007A2FEF" w:rsidRPr="007A2FEF" w:rsidRDefault="007A2FEF" w:rsidP="007A2FEF">
      <w:pPr>
        <w:pStyle w:val="Bodytext60"/>
        <w:shd w:val="clear" w:color="auto" w:fill="auto"/>
        <w:spacing w:before="0" w:after="106"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Úhrada faktur bude provedena bezhotovostně z účtu objednatele na účet zhotovitele uvedený ve smlouvě.</w:t>
      </w:r>
    </w:p>
    <w:p w:rsidR="007A2FEF" w:rsidRPr="007A2FEF" w:rsidRDefault="007A2FEF" w:rsidP="007A2FEF">
      <w:pPr>
        <w:pStyle w:val="Bodytext60"/>
        <w:shd w:val="clear" w:color="auto" w:fill="auto"/>
        <w:spacing w:before="0" w:after="144" w:line="170"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Splatnost </w:t>
      </w:r>
      <w:r w:rsidRPr="007A2FEF">
        <w:rPr>
          <w:rStyle w:val="Bodytext6Bold"/>
          <w:rFonts w:ascii="Times New Roman" w:hAnsi="Times New Roman" w:cs="Times New Roman"/>
          <w:sz w:val="20"/>
          <w:szCs w:val="20"/>
        </w:rPr>
        <w:t xml:space="preserve">faktur </w:t>
      </w:r>
      <w:r w:rsidRPr="007A2FEF">
        <w:rPr>
          <w:rFonts w:ascii="Times New Roman" w:hAnsi="Times New Roman" w:cs="Times New Roman"/>
          <w:color w:val="000000"/>
          <w:sz w:val="20"/>
          <w:szCs w:val="20"/>
          <w:lang w:eastAsia="cs-CZ" w:bidi="cs-CZ"/>
        </w:rPr>
        <w:t xml:space="preserve">je stanovena na </w:t>
      </w:r>
      <w:r w:rsidRPr="007A2FEF">
        <w:rPr>
          <w:rStyle w:val="Bodytext6Bold"/>
          <w:rFonts w:ascii="Times New Roman" w:hAnsi="Times New Roman" w:cs="Times New Roman"/>
          <w:sz w:val="20"/>
          <w:szCs w:val="20"/>
        </w:rPr>
        <w:t>30 kalendářních dní</w:t>
      </w:r>
      <w:r w:rsidRPr="007A2FEF">
        <w:rPr>
          <w:rFonts w:ascii="Times New Roman" w:hAnsi="Times New Roman" w:cs="Times New Roman"/>
          <w:color w:val="000000"/>
          <w:sz w:val="20"/>
          <w:szCs w:val="20"/>
          <w:lang w:eastAsia="cs-CZ" w:bidi="cs-CZ"/>
        </w:rPr>
        <w:t>.</w:t>
      </w:r>
    </w:p>
    <w:p w:rsidR="007A2FEF" w:rsidRPr="006C4112" w:rsidRDefault="007A2FEF" w:rsidP="000F3E6D">
      <w:pPr>
        <w:pStyle w:val="Heading60"/>
        <w:keepNext/>
        <w:keepLines/>
        <w:numPr>
          <w:ilvl w:val="1"/>
          <w:numId w:val="22"/>
        </w:numPr>
        <w:shd w:val="clear" w:color="auto" w:fill="auto"/>
        <w:tabs>
          <w:tab w:val="left" w:pos="492"/>
        </w:tabs>
        <w:spacing w:after="98" w:line="210" w:lineRule="exact"/>
        <w:rPr>
          <w:rFonts w:ascii="Times New Roman" w:hAnsi="Times New Roman" w:cs="Times New Roman"/>
          <w:b/>
          <w:sz w:val="20"/>
          <w:szCs w:val="20"/>
          <w:u w:val="single"/>
        </w:rPr>
      </w:pPr>
      <w:bookmarkStart w:id="24" w:name="bookmark36"/>
      <w:r w:rsidRPr="006C4112">
        <w:rPr>
          <w:rFonts w:ascii="Times New Roman" w:hAnsi="Times New Roman" w:cs="Times New Roman"/>
          <w:b/>
          <w:color w:val="000000"/>
          <w:sz w:val="20"/>
          <w:szCs w:val="20"/>
          <w:u w:val="single"/>
          <w:lang w:eastAsia="cs-CZ" w:bidi="cs-CZ"/>
        </w:rPr>
        <w:t>Vícepráce</w:t>
      </w:r>
      <w:bookmarkEnd w:id="24"/>
    </w:p>
    <w:p w:rsidR="007A2FEF" w:rsidRPr="007A2FEF" w:rsidRDefault="007A2FEF" w:rsidP="007A2FEF">
      <w:pPr>
        <w:pStyle w:val="Bodytext60"/>
        <w:shd w:val="clear" w:color="auto" w:fill="auto"/>
        <w:spacing w:before="0" w:after="0"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Zadavatel dále upozorňuje budoucího zhotovitele, že tzv. </w:t>
      </w:r>
      <w:r w:rsidRPr="007A2FEF">
        <w:rPr>
          <w:rStyle w:val="Bodytext6Bold"/>
          <w:rFonts w:ascii="Times New Roman" w:hAnsi="Times New Roman" w:cs="Times New Roman"/>
          <w:sz w:val="20"/>
          <w:szCs w:val="20"/>
        </w:rPr>
        <w:t xml:space="preserve">vícepráce </w:t>
      </w:r>
      <w:r w:rsidRPr="007A2FEF">
        <w:rPr>
          <w:rFonts w:ascii="Times New Roman" w:hAnsi="Times New Roman" w:cs="Times New Roman"/>
          <w:color w:val="000000"/>
          <w:sz w:val="20"/>
          <w:szCs w:val="20"/>
          <w:lang w:eastAsia="cs-CZ" w:bidi="cs-CZ"/>
        </w:rPr>
        <w:t xml:space="preserve">(dodatečné služby) mohou být zadány pouze v případech, </w:t>
      </w:r>
      <w:proofErr w:type="gramStart"/>
      <w:r w:rsidRPr="007A2FEF">
        <w:rPr>
          <w:rFonts w:ascii="Times New Roman" w:hAnsi="Times New Roman" w:cs="Times New Roman"/>
          <w:color w:val="000000"/>
          <w:sz w:val="20"/>
          <w:szCs w:val="20"/>
          <w:lang w:eastAsia="cs-CZ" w:bidi="cs-CZ"/>
        </w:rPr>
        <w:t>kdy jejichž</w:t>
      </w:r>
      <w:proofErr w:type="gramEnd"/>
      <w:r w:rsidRPr="007A2FEF">
        <w:rPr>
          <w:rFonts w:ascii="Times New Roman" w:hAnsi="Times New Roman" w:cs="Times New Roman"/>
          <w:color w:val="000000"/>
          <w:sz w:val="20"/>
          <w:szCs w:val="20"/>
          <w:lang w:eastAsia="cs-CZ" w:bidi="cs-CZ"/>
        </w:rPr>
        <w:t xml:space="preserve"> potřeba vznikla v důsledku okolností, které zadavatel jednající s náležitou péčí nemohl předvídat, a které jsou nezbytné pro provedení původní veřejné zakázky. </w:t>
      </w:r>
    </w:p>
    <w:p w:rsidR="007A2FEF" w:rsidRPr="007A2FEF" w:rsidRDefault="007A2FEF" w:rsidP="007A2FEF">
      <w:pPr>
        <w:pStyle w:val="Bodytext60"/>
        <w:shd w:val="clear" w:color="auto" w:fill="auto"/>
        <w:spacing w:before="0" w:after="136"/>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Dojde-li při realizaci díla k výskytu výše uvedených víceprací nutných k dokončení stavby, zpracuje zhotovitel přesný rozpočet těchto prací a ocení práce v cenách položkového rozpočtu a ostatní dle obecně známých sborníků doporučených cen (např. označení sborníků URS Praha, a.s., RTS, a.s., aj.) vztahující se k období realizace</w:t>
      </w:r>
      <w:r w:rsidR="00BF79BE">
        <w:rPr>
          <w:rFonts w:ascii="Times New Roman" w:hAnsi="Times New Roman" w:cs="Times New Roman"/>
          <w:color w:val="000000"/>
          <w:sz w:val="20"/>
          <w:szCs w:val="20"/>
          <w:lang w:eastAsia="cs-CZ" w:bidi="cs-CZ"/>
        </w:rPr>
        <w:t xml:space="preserve">, </w:t>
      </w:r>
      <w:r w:rsidR="00BF79BE" w:rsidRPr="00AD6297">
        <w:rPr>
          <w:rFonts w:ascii="Times New Roman" w:hAnsi="Times New Roman" w:cs="Times New Roman"/>
          <w:color w:val="000000"/>
          <w:sz w:val="20"/>
          <w:szCs w:val="20"/>
          <w:lang w:eastAsia="cs-CZ" w:bidi="cs-CZ"/>
        </w:rPr>
        <w:t>snížených o 10%</w:t>
      </w:r>
      <w:r w:rsidRPr="00AD6297">
        <w:rPr>
          <w:rFonts w:ascii="Times New Roman" w:hAnsi="Times New Roman" w:cs="Times New Roman"/>
          <w:color w:val="000000"/>
          <w:sz w:val="20"/>
          <w:szCs w:val="20"/>
          <w:lang w:eastAsia="cs-CZ" w:bidi="cs-CZ"/>
        </w:rPr>
        <w:t>.</w:t>
      </w:r>
      <w:r w:rsidRPr="007A2FEF">
        <w:rPr>
          <w:rFonts w:ascii="Times New Roman" w:hAnsi="Times New Roman" w:cs="Times New Roman"/>
          <w:color w:val="000000"/>
          <w:sz w:val="20"/>
          <w:szCs w:val="20"/>
          <w:lang w:eastAsia="cs-CZ" w:bidi="cs-CZ"/>
        </w:rPr>
        <w:t xml:space="preserve"> V případě, že je cena v položkovém rozpočtu vyšší než cena ve sbornících, ocení příslušnou vícepráci doporučenou cenou dle vybraného sborníku</w:t>
      </w:r>
      <w:r w:rsidR="00BF79BE">
        <w:rPr>
          <w:rFonts w:ascii="Times New Roman" w:hAnsi="Times New Roman" w:cs="Times New Roman"/>
          <w:color w:val="000000"/>
          <w:sz w:val="20"/>
          <w:szCs w:val="20"/>
          <w:lang w:eastAsia="cs-CZ" w:bidi="cs-CZ"/>
        </w:rPr>
        <w:t xml:space="preserve"> </w:t>
      </w:r>
      <w:r w:rsidR="00BF79BE" w:rsidRPr="00AD6297">
        <w:rPr>
          <w:rFonts w:ascii="Times New Roman" w:hAnsi="Times New Roman" w:cs="Times New Roman"/>
          <w:color w:val="000000"/>
          <w:sz w:val="20"/>
          <w:szCs w:val="20"/>
          <w:lang w:eastAsia="cs-CZ" w:bidi="cs-CZ"/>
        </w:rPr>
        <w:t>sníženou o 10%</w:t>
      </w:r>
      <w:r w:rsidRPr="00AD6297">
        <w:rPr>
          <w:rFonts w:ascii="Times New Roman" w:hAnsi="Times New Roman" w:cs="Times New Roman"/>
          <w:color w:val="000000"/>
          <w:sz w:val="20"/>
          <w:szCs w:val="20"/>
          <w:lang w:eastAsia="cs-CZ" w:bidi="cs-CZ"/>
        </w:rPr>
        <w:t>.</w:t>
      </w:r>
    </w:p>
    <w:p w:rsidR="007A2FEF" w:rsidRPr="006C4112" w:rsidRDefault="007A2FEF" w:rsidP="000F3E6D">
      <w:pPr>
        <w:pStyle w:val="Heading60"/>
        <w:keepNext/>
        <w:keepLines/>
        <w:numPr>
          <w:ilvl w:val="1"/>
          <w:numId w:val="22"/>
        </w:numPr>
        <w:shd w:val="clear" w:color="auto" w:fill="auto"/>
        <w:tabs>
          <w:tab w:val="left" w:pos="517"/>
        </w:tabs>
        <w:spacing w:after="36" w:line="210" w:lineRule="exact"/>
        <w:rPr>
          <w:rFonts w:ascii="Times New Roman" w:hAnsi="Times New Roman" w:cs="Times New Roman"/>
          <w:b/>
          <w:sz w:val="20"/>
          <w:szCs w:val="20"/>
          <w:u w:val="single"/>
        </w:rPr>
      </w:pPr>
      <w:bookmarkStart w:id="25" w:name="bookmark37"/>
      <w:r w:rsidRPr="006C4112">
        <w:rPr>
          <w:rFonts w:ascii="Times New Roman" w:hAnsi="Times New Roman" w:cs="Times New Roman"/>
          <w:b/>
          <w:color w:val="000000"/>
          <w:sz w:val="20"/>
          <w:szCs w:val="20"/>
          <w:u w:val="single"/>
          <w:lang w:eastAsia="cs-CZ" w:bidi="cs-CZ"/>
        </w:rPr>
        <w:t>Odpovědnost za škody</w:t>
      </w:r>
      <w:bookmarkEnd w:id="25"/>
    </w:p>
    <w:p w:rsidR="007A2FEF" w:rsidRPr="007A2FEF" w:rsidRDefault="007A2FEF" w:rsidP="007A2FEF">
      <w:pPr>
        <w:pStyle w:val="Bodytext60"/>
        <w:shd w:val="clear" w:color="auto" w:fill="auto"/>
        <w:spacing w:before="0" w:after="22"/>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Uchazeč ve své nabídce předloží </w:t>
      </w:r>
      <w:r w:rsidRPr="007A2FEF">
        <w:rPr>
          <w:rStyle w:val="Bodytext6Bold"/>
          <w:rFonts w:ascii="Times New Roman" w:hAnsi="Times New Roman" w:cs="Times New Roman"/>
          <w:sz w:val="20"/>
          <w:szCs w:val="20"/>
        </w:rPr>
        <w:t xml:space="preserve">čestné prohlášení (příloha č. 4), </w:t>
      </w:r>
      <w:r w:rsidRPr="007A2FEF">
        <w:rPr>
          <w:rFonts w:ascii="Times New Roman" w:hAnsi="Times New Roman" w:cs="Times New Roman"/>
          <w:color w:val="000000"/>
          <w:sz w:val="20"/>
          <w:szCs w:val="20"/>
          <w:lang w:eastAsia="cs-CZ" w:bidi="cs-CZ"/>
        </w:rPr>
        <w:t xml:space="preserve">že pokud bude vybrán pro uzavření smlouvy o dílo, předá </w:t>
      </w:r>
      <w:r w:rsidRPr="007A2FEF">
        <w:rPr>
          <w:rFonts w:ascii="Times New Roman" w:hAnsi="Times New Roman" w:cs="Times New Roman"/>
          <w:sz w:val="20"/>
          <w:szCs w:val="20"/>
        </w:rPr>
        <w:t>nejpozději při podpisu smlouvy</w:t>
      </w:r>
      <w:r w:rsidRPr="007A2FEF">
        <w:rPr>
          <w:rFonts w:ascii="Times New Roman" w:hAnsi="Times New Roman" w:cs="Times New Roman"/>
          <w:color w:val="000000"/>
          <w:sz w:val="20"/>
          <w:szCs w:val="20"/>
          <w:lang w:eastAsia="cs-CZ" w:bidi="cs-CZ"/>
        </w:rPr>
        <w:t xml:space="preserve"> o dílo </w:t>
      </w:r>
      <w:r w:rsidRPr="007A2FEF">
        <w:rPr>
          <w:rStyle w:val="Bodytext6Bold"/>
          <w:rFonts w:ascii="Times New Roman" w:hAnsi="Times New Roman" w:cs="Times New Roman"/>
          <w:sz w:val="20"/>
          <w:szCs w:val="20"/>
        </w:rPr>
        <w:t xml:space="preserve">doklady o uzavření pojištění odpovědnosti za škodu minimálně </w:t>
      </w:r>
      <w:r w:rsidRPr="007A2FEF">
        <w:rPr>
          <w:rFonts w:ascii="Times New Roman" w:hAnsi="Times New Roman" w:cs="Times New Roman"/>
          <w:color w:val="000000"/>
          <w:sz w:val="20"/>
          <w:szCs w:val="20"/>
          <w:lang w:eastAsia="cs-CZ" w:bidi="cs-CZ"/>
        </w:rPr>
        <w:t>ve výši nabídkové ceny uchazeče včetně DPH.</w:t>
      </w:r>
    </w:p>
    <w:p w:rsidR="007A2FEF" w:rsidRPr="006C4112" w:rsidRDefault="007A2FEF" w:rsidP="000F3E6D">
      <w:pPr>
        <w:pStyle w:val="Heading60"/>
        <w:keepNext/>
        <w:keepLines/>
        <w:numPr>
          <w:ilvl w:val="1"/>
          <w:numId w:val="22"/>
        </w:numPr>
        <w:shd w:val="clear" w:color="auto" w:fill="auto"/>
        <w:tabs>
          <w:tab w:val="left" w:pos="517"/>
        </w:tabs>
        <w:spacing w:after="0" w:line="353" w:lineRule="exact"/>
        <w:rPr>
          <w:rFonts w:ascii="Times New Roman" w:hAnsi="Times New Roman" w:cs="Times New Roman"/>
          <w:b/>
          <w:sz w:val="20"/>
          <w:szCs w:val="20"/>
          <w:u w:val="single"/>
        </w:rPr>
      </w:pPr>
      <w:bookmarkStart w:id="26" w:name="bookmark38"/>
      <w:r w:rsidRPr="006C4112">
        <w:rPr>
          <w:rFonts w:ascii="Times New Roman" w:hAnsi="Times New Roman" w:cs="Times New Roman"/>
          <w:b/>
          <w:color w:val="000000"/>
          <w:sz w:val="20"/>
          <w:szCs w:val="20"/>
          <w:u w:val="single"/>
          <w:lang w:eastAsia="cs-CZ" w:bidi="cs-CZ"/>
        </w:rPr>
        <w:t>Záruka na kvalitu</w:t>
      </w:r>
      <w:bookmarkEnd w:id="26"/>
    </w:p>
    <w:p w:rsidR="007A2FEF" w:rsidRPr="007A2FEF" w:rsidRDefault="007A2FEF" w:rsidP="007A2FEF">
      <w:pPr>
        <w:pStyle w:val="Bodytext70"/>
        <w:shd w:val="clear" w:color="auto" w:fill="auto"/>
        <w:spacing w:before="0" w:after="0" w:line="353" w:lineRule="exact"/>
        <w:ind w:firstLine="0"/>
        <w:rPr>
          <w:rFonts w:ascii="Times New Roman" w:hAnsi="Times New Roman" w:cs="Times New Roman"/>
          <w:sz w:val="20"/>
          <w:szCs w:val="20"/>
        </w:rPr>
      </w:pPr>
      <w:r w:rsidRPr="007A2FEF">
        <w:rPr>
          <w:rStyle w:val="Bodytext7NotBold"/>
          <w:rFonts w:ascii="Times New Roman" w:hAnsi="Times New Roman" w:cs="Times New Roman"/>
          <w:sz w:val="20"/>
          <w:szCs w:val="20"/>
        </w:rPr>
        <w:t xml:space="preserve">Požadovaná délka záruční doby je stanovená </w:t>
      </w:r>
      <w:r w:rsidRPr="007A2FEF">
        <w:rPr>
          <w:rFonts w:ascii="Times New Roman" w:hAnsi="Times New Roman" w:cs="Times New Roman"/>
          <w:sz w:val="20"/>
          <w:szCs w:val="20"/>
        </w:rPr>
        <w:t>min. 60 měsíců</w:t>
      </w:r>
      <w:r w:rsidR="006C4112">
        <w:rPr>
          <w:rFonts w:ascii="Times New Roman" w:hAnsi="Times New Roman" w:cs="Times New Roman"/>
          <w:sz w:val="20"/>
          <w:szCs w:val="20"/>
        </w:rPr>
        <w:t>.</w:t>
      </w:r>
    </w:p>
    <w:p w:rsidR="007A2FEF" w:rsidRPr="007A2FEF" w:rsidRDefault="007A2FEF" w:rsidP="007A2FEF">
      <w:pPr>
        <w:pStyle w:val="Bodytext60"/>
        <w:shd w:val="clear" w:color="auto" w:fill="auto"/>
        <w:spacing w:before="0" w:after="386" w:line="353"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Další obchodní podmínky jsou ve vzorové smlouvě o dílo jako </w:t>
      </w:r>
      <w:proofErr w:type="spellStart"/>
      <w:r w:rsidRPr="007A2FEF">
        <w:rPr>
          <w:rFonts w:ascii="Times New Roman" w:hAnsi="Times New Roman" w:cs="Times New Roman"/>
          <w:color w:val="000000"/>
          <w:sz w:val="20"/>
          <w:szCs w:val="20"/>
          <w:lang w:eastAsia="cs-CZ" w:bidi="cs-CZ"/>
        </w:rPr>
        <w:t>např</w:t>
      </w:r>
      <w:proofErr w:type="spellEnd"/>
      <w:r w:rsidRPr="007A2FEF">
        <w:rPr>
          <w:rFonts w:ascii="Times New Roman" w:hAnsi="Times New Roman" w:cs="Times New Roman"/>
          <w:color w:val="000000"/>
          <w:sz w:val="20"/>
          <w:szCs w:val="20"/>
          <w:lang w:eastAsia="cs-CZ" w:bidi="cs-CZ"/>
        </w:rPr>
        <w:t xml:space="preserve">: smluvní pokuty, </w:t>
      </w:r>
      <w:proofErr w:type="gramStart"/>
      <w:r w:rsidRPr="007A2FEF">
        <w:rPr>
          <w:rFonts w:ascii="Times New Roman" w:hAnsi="Times New Roman" w:cs="Times New Roman"/>
          <w:color w:val="000000"/>
          <w:sz w:val="20"/>
          <w:szCs w:val="20"/>
          <w:lang w:eastAsia="cs-CZ" w:bidi="cs-CZ"/>
        </w:rPr>
        <w:t>sankce,...</w:t>
      </w:r>
      <w:proofErr w:type="gramEnd"/>
    </w:p>
    <w:p w:rsidR="007A2FEF" w:rsidRPr="006C4112" w:rsidRDefault="007A2FEF" w:rsidP="000F3E6D">
      <w:pPr>
        <w:pStyle w:val="Heading50"/>
        <w:keepNext/>
        <w:keepLines/>
        <w:numPr>
          <w:ilvl w:val="0"/>
          <w:numId w:val="22"/>
        </w:numPr>
        <w:shd w:val="clear" w:color="auto" w:fill="auto"/>
        <w:tabs>
          <w:tab w:val="left" w:pos="380"/>
        </w:tabs>
        <w:spacing w:before="0" w:after="92" w:line="170" w:lineRule="exact"/>
        <w:rPr>
          <w:rFonts w:ascii="Times New Roman" w:hAnsi="Times New Roman" w:cs="Times New Roman"/>
          <w:sz w:val="20"/>
          <w:szCs w:val="20"/>
          <w:u w:val="single"/>
        </w:rPr>
      </w:pPr>
      <w:bookmarkStart w:id="27" w:name="bookmark39"/>
      <w:r w:rsidRPr="006C4112">
        <w:rPr>
          <w:rFonts w:ascii="Times New Roman" w:hAnsi="Times New Roman" w:cs="Times New Roman"/>
          <w:sz w:val="20"/>
          <w:szCs w:val="20"/>
          <w:u w:val="single"/>
        </w:rPr>
        <w:t>Technické podmínky</w:t>
      </w:r>
      <w:bookmarkEnd w:id="27"/>
    </w:p>
    <w:p w:rsidR="007A2FEF" w:rsidRPr="007A2FEF" w:rsidRDefault="007A2FEF" w:rsidP="007A2FEF">
      <w:pPr>
        <w:pStyle w:val="Bodytext60"/>
        <w:shd w:val="clear" w:color="auto" w:fill="auto"/>
        <w:spacing w:before="0" w:after="44" w:line="170"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Technické podmínky jsou stanoveny v této zadávací dokumentaci, </w:t>
      </w:r>
      <w:r w:rsidRPr="007A2FEF">
        <w:rPr>
          <w:rStyle w:val="Bodytext6Bold"/>
          <w:rFonts w:ascii="Times New Roman" w:hAnsi="Times New Roman" w:cs="Times New Roman"/>
          <w:sz w:val="20"/>
          <w:szCs w:val="20"/>
        </w:rPr>
        <w:t>v PROJEKTU a v Rozpočtu.</w:t>
      </w:r>
    </w:p>
    <w:p w:rsidR="00BF79BE" w:rsidRPr="004719B8" w:rsidRDefault="00BF79BE" w:rsidP="007A2FEF">
      <w:pPr>
        <w:pStyle w:val="Bodytext60"/>
        <w:shd w:val="clear" w:color="auto" w:fill="auto"/>
        <w:spacing w:before="0" w:after="144" w:line="240" w:lineRule="exact"/>
        <w:ind w:firstLine="0"/>
        <w:rPr>
          <w:rFonts w:ascii="Times New Roman" w:hAnsi="Times New Roman" w:cs="Times New Roman"/>
          <w:b/>
          <w:color w:val="000000"/>
          <w:sz w:val="20"/>
          <w:szCs w:val="20"/>
          <w:lang w:eastAsia="cs-CZ" w:bidi="cs-CZ"/>
        </w:rPr>
      </w:pPr>
      <w:r w:rsidRPr="004719B8">
        <w:rPr>
          <w:rFonts w:ascii="Times New Roman" w:hAnsi="Times New Roman" w:cs="Times New Roman"/>
          <w:b/>
          <w:color w:val="000000"/>
          <w:sz w:val="20"/>
          <w:szCs w:val="20"/>
          <w:lang w:eastAsia="cs-CZ" w:bidi="cs-CZ"/>
        </w:rPr>
        <w:t>Zadavatel nepřipouští variantní řešení.</w:t>
      </w:r>
    </w:p>
    <w:p w:rsidR="006C4112" w:rsidRPr="007A2FEF" w:rsidRDefault="006C4112" w:rsidP="007A2FEF">
      <w:pPr>
        <w:pStyle w:val="Heading70"/>
        <w:keepNext/>
        <w:keepLines/>
        <w:shd w:val="clear" w:color="auto" w:fill="auto"/>
        <w:spacing w:before="0" w:after="0" w:line="226" w:lineRule="exact"/>
        <w:rPr>
          <w:rFonts w:ascii="Times New Roman" w:hAnsi="Times New Roman" w:cs="Times New Roman"/>
          <w:sz w:val="20"/>
          <w:szCs w:val="20"/>
        </w:rPr>
      </w:pPr>
    </w:p>
    <w:p w:rsidR="007A2FEF" w:rsidRPr="00967E3A" w:rsidRDefault="00967E3A" w:rsidP="000F3E6D">
      <w:pPr>
        <w:pStyle w:val="Heading50"/>
        <w:keepNext/>
        <w:keepLines/>
        <w:numPr>
          <w:ilvl w:val="0"/>
          <w:numId w:val="22"/>
        </w:numPr>
        <w:shd w:val="clear" w:color="auto" w:fill="auto"/>
        <w:tabs>
          <w:tab w:val="left" w:pos="301"/>
        </w:tabs>
        <w:spacing w:before="0" w:after="104" w:line="170" w:lineRule="exact"/>
        <w:rPr>
          <w:rFonts w:ascii="Times New Roman" w:hAnsi="Times New Roman" w:cs="Times New Roman"/>
          <w:color w:val="auto"/>
          <w:sz w:val="20"/>
          <w:szCs w:val="20"/>
          <w:u w:val="single"/>
        </w:rPr>
      </w:pPr>
      <w:bookmarkStart w:id="28" w:name="bookmark45"/>
      <w:r w:rsidRPr="00967E3A">
        <w:rPr>
          <w:rFonts w:ascii="Times New Roman" w:hAnsi="Times New Roman" w:cs="Times New Roman"/>
          <w:color w:val="auto"/>
          <w:sz w:val="20"/>
          <w:szCs w:val="20"/>
          <w:u w:val="single"/>
        </w:rPr>
        <w:t>S</w:t>
      </w:r>
      <w:r w:rsidR="007A2FEF" w:rsidRPr="00967E3A">
        <w:rPr>
          <w:rFonts w:ascii="Times New Roman" w:hAnsi="Times New Roman" w:cs="Times New Roman"/>
          <w:color w:val="auto"/>
          <w:sz w:val="20"/>
          <w:szCs w:val="20"/>
          <w:u w:val="single"/>
        </w:rPr>
        <w:t>ubdodavatel</w:t>
      </w:r>
      <w:bookmarkEnd w:id="28"/>
      <w:r w:rsidRPr="00967E3A">
        <w:rPr>
          <w:rFonts w:ascii="Times New Roman" w:hAnsi="Times New Roman" w:cs="Times New Roman"/>
          <w:color w:val="auto"/>
          <w:sz w:val="20"/>
          <w:szCs w:val="20"/>
          <w:u w:val="single"/>
        </w:rPr>
        <w:t>é</w:t>
      </w:r>
    </w:p>
    <w:p w:rsidR="007A2FEF" w:rsidRPr="00967E3A" w:rsidRDefault="007A2FEF" w:rsidP="007A2FEF">
      <w:pPr>
        <w:pStyle w:val="Bodytext60"/>
        <w:shd w:val="clear" w:color="auto" w:fill="auto"/>
        <w:spacing w:before="0"/>
        <w:ind w:firstLine="0"/>
        <w:rPr>
          <w:rFonts w:ascii="Times New Roman" w:hAnsi="Times New Roman" w:cs="Times New Roman"/>
          <w:sz w:val="20"/>
          <w:szCs w:val="20"/>
        </w:rPr>
      </w:pPr>
      <w:r w:rsidRPr="00967E3A">
        <w:rPr>
          <w:rFonts w:ascii="Times New Roman" w:hAnsi="Times New Roman" w:cs="Times New Roman"/>
          <w:sz w:val="20"/>
          <w:szCs w:val="20"/>
          <w:lang w:eastAsia="cs-CZ" w:bidi="cs-CZ"/>
        </w:rPr>
        <w:t xml:space="preserve">Zadavatel požaduje, aby uchazeč uvedl části veřejné zakázky, které má v úmyslu zadat jednomu či více subdodavatelům a aby uvedl jejich identifikační údaje (lze použít </w:t>
      </w:r>
      <w:r w:rsidR="00564921">
        <w:rPr>
          <w:rStyle w:val="Bodytext6Bold"/>
          <w:rFonts w:ascii="Times New Roman" w:hAnsi="Times New Roman" w:cs="Times New Roman"/>
          <w:color w:val="auto"/>
          <w:sz w:val="20"/>
          <w:szCs w:val="20"/>
        </w:rPr>
        <w:t>přílohou č. 5</w:t>
      </w:r>
      <w:r w:rsidRPr="00967E3A">
        <w:rPr>
          <w:rStyle w:val="Bodytext6Bold"/>
          <w:rFonts w:ascii="Times New Roman" w:hAnsi="Times New Roman" w:cs="Times New Roman"/>
          <w:color w:val="auto"/>
          <w:sz w:val="20"/>
          <w:szCs w:val="20"/>
        </w:rPr>
        <w:t xml:space="preserve"> </w:t>
      </w:r>
      <w:r w:rsidRPr="00967E3A">
        <w:rPr>
          <w:rFonts w:ascii="Times New Roman" w:hAnsi="Times New Roman" w:cs="Times New Roman"/>
          <w:sz w:val="20"/>
          <w:szCs w:val="20"/>
          <w:lang w:eastAsia="cs-CZ" w:bidi="cs-CZ"/>
        </w:rPr>
        <w:t>zadávací dokumentace).</w:t>
      </w:r>
    </w:p>
    <w:p w:rsidR="007A2FEF" w:rsidRPr="00967E3A" w:rsidRDefault="007A2FEF" w:rsidP="007A2FEF">
      <w:pPr>
        <w:pStyle w:val="Bodytext60"/>
        <w:shd w:val="clear" w:color="auto" w:fill="auto"/>
        <w:spacing w:before="0"/>
        <w:ind w:firstLine="0"/>
        <w:rPr>
          <w:rFonts w:ascii="Times New Roman" w:hAnsi="Times New Roman" w:cs="Times New Roman"/>
          <w:sz w:val="20"/>
          <w:szCs w:val="20"/>
          <w:lang w:eastAsia="cs-CZ" w:bidi="cs-CZ"/>
        </w:rPr>
      </w:pPr>
      <w:r w:rsidRPr="00967E3A">
        <w:rPr>
          <w:rFonts w:ascii="Times New Roman" w:hAnsi="Times New Roman" w:cs="Times New Roman"/>
          <w:sz w:val="20"/>
          <w:szCs w:val="20"/>
          <w:lang w:eastAsia="cs-CZ" w:bidi="cs-CZ"/>
        </w:rPr>
        <w:t>V případě, že dodavatel nemá v úmyslu realizovat žádnou část veřejné zakázky prostřednictvím subdodavatele, tj. bude realizovat veřejnou zakázku pouze vlastními silami, doloží tuto skutečnost čestným prohlášením.</w:t>
      </w:r>
    </w:p>
    <w:p w:rsidR="006C6A5B" w:rsidRPr="006C6A5B" w:rsidRDefault="006C6A5B" w:rsidP="007A2FEF">
      <w:pPr>
        <w:pStyle w:val="Bodytext60"/>
        <w:shd w:val="clear" w:color="auto" w:fill="auto"/>
        <w:spacing w:before="0"/>
        <w:ind w:firstLine="0"/>
        <w:rPr>
          <w:rFonts w:ascii="Times New Roman" w:hAnsi="Times New Roman" w:cs="Times New Roman"/>
          <w:sz w:val="20"/>
          <w:szCs w:val="20"/>
        </w:rPr>
      </w:pPr>
    </w:p>
    <w:p w:rsidR="007A2FEF" w:rsidRPr="006C4112" w:rsidRDefault="007A2FEF" w:rsidP="000F3E6D">
      <w:pPr>
        <w:pStyle w:val="Heading50"/>
        <w:keepNext/>
        <w:keepLines/>
        <w:numPr>
          <w:ilvl w:val="0"/>
          <w:numId w:val="22"/>
        </w:numPr>
        <w:shd w:val="clear" w:color="auto" w:fill="auto"/>
        <w:tabs>
          <w:tab w:val="left" w:pos="411"/>
        </w:tabs>
        <w:spacing w:before="0" w:after="146" w:line="170" w:lineRule="exact"/>
        <w:rPr>
          <w:rFonts w:ascii="Times New Roman" w:hAnsi="Times New Roman" w:cs="Times New Roman"/>
          <w:sz w:val="20"/>
          <w:szCs w:val="20"/>
          <w:u w:val="single"/>
        </w:rPr>
      </w:pPr>
      <w:bookmarkStart w:id="29" w:name="bookmark46"/>
      <w:r w:rsidRPr="006C4112">
        <w:rPr>
          <w:rFonts w:ascii="Times New Roman" w:hAnsi="Times New Roman" w:cs="Times New Roman"/>
          <w:sz w:val="20"/>
          <w:szCs w:val="20"/>
          <w:u w:val="single"/>
        </w:rPr>
        <w:lastRenderedPageBreak/>
        <w:t>Podmínky a požadavky na zpracování nabídky</w:t>
      </w:r>
      <w:bookmarkEnd w:id="29"/>
    </w:p>
    <w:p w:rsidR="007A2FEF" w:rsidRPr="006C4112" w:rsidRDefault="006C4112" w:rsidP="000F3E6D">
      <w:pPr>
        <w:pStyle w:val="Heading60"/>
        <w:keepNext/>
        <w:keepLines/>
        <w:numPr>
          <w:ilvl w:val="1"/>
          <w:numId w:val="19"/>
        </w:numPr>
        <w:shd w:val="clear" w:color="auto" w:fill="auto"/>
        <w:tabs>
          <w:tab w:val="left" w:pos="577"/>
        </w:tabs>
        <w:spacing w:after="98" w:line="210" w:lineRule="exact"/>
        <w:rPr>
          <w:rFonts w:ascii="Times New Roman" w:hAnsi="Times New Roman" w:cs="Times New Roman"/>
          <w:b/>
          <w:sz w:val="20"/>
          <w:szCs w:val="20"/>
          <w:u w:val="single"/>
        </w:rPr>
      </w:pPr>
      <w:bookmarkStart w:id="30" w:name="bookmark47"/>
      <w:r w:rsidRPr="006C4112">
        <w:rPr>
          <w:rFonts w:ascii="Times New Roman" w:hAnsi="Times New Roman" w:cs="Times New Roman"/>
          <w:b/>
          <w:color w:val="000000"/>
          <w:sz w:val="20"/>
          <w:szCs w:val="20"/>
          <w:u w:val="single"/>
          <w:lang w:eastAsia="cs-CZ" w:bidi="cs-CZ"/>
        </w:rPr>
        <w:t xml:space="preserve"> </w:t>
      </w:r>
      <w:r w:rsidR="007A2FEF" w:rsidRPr="006C4112">
        <w:rPr>
          <w:rFonts w:ascii="Times New Roman" w:hAnsi="Times New Roman" w:cs="Times New Roman"/>
          <w:b/>
          <w:color w:val="000000"/>
          <w:sz w:val="20"/>
          <w:szCs w:val="20"/>
          <w:u w:val="single"/>
          <w:lang w:eastAsia="cs-CZ" w:bidi="cs-CZ"/>
        </w:rPr>
        <w:t>Podání nabídky</w:t>
      </w:r>
      <w:bookmarkEnd w:id="30"/>
    </w:p>
    <w:p w:rsidR="007A2FEF" w:rsidRPr="007A2FEF" w:rsidRDefault="007A2FEF" w:rsidP="007A2FEF">
      <w:pPr>
        <w:pStyle w:val="Bodytext60"/>
        <w:shd w:val="clear" w:color="auto" w:fill="auto"/>
        <w:spacing w:before="0" w:after="60"/>
        <w:ind w:firstLine="0"/>
        <w:rPr>
          <w:rFonts w:ascii="Times New Roman" w:hAnsi="Times New Roman" w:cs="Times New Roman"/>
          <w:sz w:val="20"/>
          <w:szCs w:val="20"/>
        </w:rPr>
      </w:pPr>
      <w:r w:rsidRPr="007A2FEF">
        <w:rPr>
          <w:rStyle w:val="Bodytext6Bold"/>
          <w:rFonts w:ascii="Times New Roman" w:hAnsi="Times New Roman" w:cs="Times New Roman"/>
          <w:sz w:val="20"/>
          <w:szCs w:val="20"/>
        </w:rPr>
        <w:t>Každý dodavatel může podat pouze jednu nabídku</w:t>
      </w:r>
      <w:r w:rsidRPr="007A2FEF">
        <w:rPr>
          <w:rFonts w:ascii="Times New Roman" w:hAnsi="Times New Roman" w:cs="Times New Roman"/>
          <w:color w:val="000000"/>
          <w:sz w:val="20"/>
          <w:szCs w:val="20"/>
          <w:lang w:eastAsia="cs-CZ" w:bidi="cs-CZ"/>
        </w:rPr>
        <w:t>. Dodavatel, který podal nabídku v zadávacím řízení, nesmí být současně subdodavatelem, jehož prostřednictvím jiný dodavatel v tomtéž zadávacím řízení prokazuje kvalifikaci.</w:t>
      </w:r>
    </w:p>
    <w:p w:rsidR="007A2FEF" w:rsidRPr="007A2FEF" w:rsidRDefault="007A2FEF" w:rsidP="007A2FEF">
      <w:pPr>
        <w:pStyle w:val="Bodytext60"/>
        <w:shd w:val="clear" w:color="auto" w:fill="auto"/>
        <w:spacing w:before="0" w:after="60"/>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Pokud dodavatel podá více nabídek samostatně nebo společně s dalšími dodavateli, nebo je subdodavatelem, jehož prostřednictvím jiný dodavatel v tomtéž zadávacím řízení prokazuje kvalifikaci, zadavatel všechny nabídky podané takovým dodavatelem vyřadí.</w:t>
      </w:r>
    </w:p>
    <w:p w:rsidR="007A2FEF" w:rsidRPr="007A2FEF" w:rsidRDefault="007A2FEF" w:rsidP="007A2FEF">
      <w:pPr>
        <w:pStyle w:val="Bodytext60"/>
        <w:shd w:val="clear" w:color="auto" w:fill="auto"/>
        <w:spacing w:before="0" w:after="60"/>
        <w:ind w:firstLine="0"/>
        <w:rPr>
          <w:rFonts w:ascii="Times New Roman" w:hAnsi="Times New Roman" w:cs="Times New Roman"/>
          <w:sz w:val="20"/>
          <w:szCs w:val="20"/>
        </w:rPr>
      </w:pPr>
      <w:r w:rsidRPr="007A2FEF">
        <w:rPr>
          <w:rStyle w:val="Bodytext6Bold"/>
          <w:rFonts w:ascii="Times New Roman" w:hAnsi="Times New Roman" w:cs="Times New Roman"/>
          <w:sz w:val="20"/>
          <w:szCs w:val="20"/>
        </w:rPr>
        <w:t xml:space="preserve">Společnou nabídkou </w:t>
      </w:r>
      <w:r w:rsidRPr="007A2FEF">
        <w:rPr>
          <w:rFonts w:ascii="Times New Roman" w:hAnsi="Times New Roman" w:cs="Times New Roman"/>
          <w:color w:val="000000"/>
          <w:sz w:val="20"/>
          <w:szCs w:val="20"/>
          <w:lang w:eastAsia="cs-CZ" w:bidi="cs-CZ"/>
        </w:rPr>
        <w:t xml:space="preserve">se rozumí nabídka, kterou podalo více dodavatelů společně. V takovém případě se dodavatelé podávající společnou nabídku považují za jednoho uchazeče. Zadavatel požaduje, aby </w:t>
      </w:r>
      <w:r w:rsidRPr="007A2FEF">
        <w:rPr>
          <w:rFonts w:ascii="Times New Roman" w:hAnsi="Times New Roman" w:cs="Times New Roman"/>
          <w:sz w:val="20"/>
          <w:szCs w:val="20"/>
        </w:rPr>
        <w:t>dodavatelé, nabízející plnění veřejné zakázky společně</w:t>
      </w:r>
      <w:r w:rsidRPr="007A2FEF">
        <w:rPr>
          <w:rFonts w:ascii="Times New Roman" w:hAnsi="Times New Roman" w:cs="Times New Roman"/>
          <w:color w:val="000000"/>
          <w:sz w:val="20"/>
          <w:szCs w:val="20"/>
          <w:lang w:eastAsia="cs-CZ" w:bidi="cs-CZ"/>
        </w:rPr>
        <w:t>, prokázali přijetí spolupráce pro plnění veřejné zakázky, a to předložením písemného závazku, který</w:t>
      </w:r>
      <w:r w:rsidR="006C4112">
        <w:rPr>
          <w:rFonts w:ascii="Times New Roman" w:hAnsi="Times New Roman" w:cs="Times New Roman"/>
          <w:color w:val="000000"/>
          <w:sz w:val="20"/>
          <w:szCs w:val="20"/>
          <w:lang w:eastAsia="cs-CZ" w:bidi="cs-CZ"/>
        </w:rPr>
        <w:t xml:space="preserve"> </w:t>
      </w:r>
      <w:r w:rsidRPr="007A2FEF">
        <w:rPr>
          <w:rFonts w:ascii="Times New Roman" w:hAnsi="Times New Roman" w:cs="Times New Roman"/>
          <w:color w:val="000000"/>
          <w:sz w:val="20"/>
          <w:szCs w:val="20"/>
          <w:lang w:eastAsia="cs-CZ" w:bidi="cs-CZ"/>
        </w:rPr>
        <w:t>bud</w:t>
      </w:r>
      <w:r w:rsidR="006C4112">
        <w:rPr>
          <w:rFonts w:ascii="Times New Roman" w:hAnsi="Times New Roman" w:cs="Times New Roman"/>
          <w:color w:val="000000"/>
          <w:sz w:val="20"/>
          <w:szCs w:val="20"/>
          <w:lang w:eastAsia="cs-CZ" w:bidi="cs-CZ"/>
        </w:rPr>
        <w:t>e</w:t>
      </w:r>
      <w:r w:rsidRPr="007A2FEF">
        <w:rPr>
          <w:rFonts w:ascii="Times New Roman" w:hAnsi="Times New Roman" w:cs="Times New Roman"/>
          <w:color w:val="000000"/>
          <w:sz w:val="20"/>
          <w:szCs w:val="20"/>
          <w:lang w:eastAsia="cs-CZ" w:bidi="cs-CZ"/>
        </w:rPr>
        <w:t xml:space="preserve"> obsahovat, že </w:t>
      </w:r>
      <w:r w:rsidRPr="007A2FEF">
        <w:rPr>
          <w:rFonts w:ascii="Times New Roman" w:hAnsi="Times New Roman" w:cs="Times New Roman"/>
          <w:sz w:val="20"/>
          <w:szCs w:val="20"/>
        </w:rPr>
        <w:t>všichni tito dodavatelé nesou odpovědnost za plnění veřejné zakázky všichni dodavatelé podávající společnou nabídku společně a nerozdílně</w:t>
      </w:r>
      <w:r w:rsidRPr="007A2FEF">
        <w:rPr>
          <w:rFonts w:ascii="Times New Roman" w:hAnsi="Times New Roman" w:cs="Times New Roman"/>
          <w:color w:val="000000"/>
          <w:sz w:val="20"/>
          <w:szCs w:val="20"/>
          <w:lang w:eastAsia="cs-CZ" w:bidi="cs-CZ"/>
        </w:rPr>
        <w:t>.</w:t>
      </w:r>
    </w:p>
    <w:p w:rsidR="007A2FEF" w:rsidRPr="007A2FEF" w:rsidRDefault="007A2FEF" w:rsidP="007A2FEF">
      <w:pPr>
        <w:pStyle w:val="Bodytext60"/>
        <w:shd w:val="clear" w:color="auto" w:fill="auto"/>
        <w:spacing w:before="0" w:after="196"/>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Dle požadavků zadavatele, je třeba vyplnit v několika požadovaných formulářích totožné údaje (v Krycím listu nabídky, Vzorové smlouvě o dílo</w:t>
      </w:r>
      <w:r w:rsidR="00BC6C07">
        <w:rPr>
          <w:rFonts w:ascii="Times New Roman" w:hAnsi="Times New Roman" w:cs="Times New Roman"/>
          <w:color w:val="000000"/>
          <w:sz w:val="20"/>
          <w:szCs w:val="20"/>
          <w:lang w:eastAsia="cs-CZ" w:bidi="cs-CZ"/>
        </w:rPr>
        <w:t>, v rozpočtu</w:t>
      </w:r>
      <w:r w:rsidRPr="007A2FEF">
        <w:rPr>
          <w:rFonts w:ascii="Times New Roman" w:hAnsi="Times New Roman" w:cs="Times New Roman"/>
          <w:color w:val="000000"/>
          <w:sz w:val="20"/>
          <w:szCs w:val="20"/>
          <w:lang w:eastAsia="cs-CZ" w:bidi="cs-CZ"/>
        </w:rPr>
        <w:t xml:space="preserve">). V případě, že účastník zadávacího řízení vyplní tyto formuláře s rozdílnými údaji, </w:t>
      </w:r>
      <w:r w:rsidRPr="007A2FEF">
        <w:rPr>
          <w:rStyle w:val="Bodytext6Bold"/>
          <w:rFonts w:ascii="Times New Roman" w:hAnsi="Times New Roman" w:cs="Times New Roman"/>
          <w:sz w:val="20"/>
          <w:szCs w:val="20"/>
        </w:rPr>
        <w:t>pro otevírání, posouzení a hodnocení nabídek se budou brát údaje uvedené ve Vzorové smlouvě o dílo.</w:t>
      </w:r>
    </w:p>
    <w:p w:rsidR="007A2FEF" w:rsidRPr="006C4112" w:rsidRDefault="006C4112" w:rsidP="000F3E6D">
      <w:pPr>
        <w:pStyle w:val="Heading60"/>
        <w:keepNext/>
        <w:keepLines/>
        <w:numPr>
          <w:ilvl w:val="1"/>
          <w:numId w:val="19"/>
        </w:numPr>
        <w:shd w:val="clear" w:color="auto" w:fill="auto"/>
        <w:tabs>
          <w:tab w:val="left" w:pos="577"/>
        </w:tabs>
        <w:spacing w:after="98" w:line="210" w:lineRule="exact"/>
        <w:rPr>
          <w:rFonts w:ascii="Times New Roman" w:hAnsi="Times New Roman" w:cs="Times New Roman"/>
          <w:b/>
          <w:sz w:val="20"/>
          <w:szCs w:val="20"/>
          <w:u w:val="single"/>
        </w:rPr>
      </w:pPr>
      <w:bookmarkStart w:id="31" w:name="bookmark48"/>
      <w:r w:rsidRPr="006C4112">
        <w:rPr>
          <w:rFonts w:ascii="Times New Roman" w:hAnsi="Times New Roman" w:cs="Times New Roman"/>
          <w:b/>
          <w:color w:val="000000"/>
          <w:sz w:val="20"/>
          <w:szCs w:val="20"/>
          <w:u w:val="single"/>
          <w:lang w:eastAsia="cs-CZ" w:bidi="cs-CZ"/>
        </w:rPr>
        <w:t xml:space="preserve"> </w:t>
      </w:r>
      <w:r w:rsidR="007A2FEF" w:rsidRPr="006C4112">
        <w:rPr>
          <w:rFonts w:ascii="Times New Roman" w:hAnsi="Times New Roman" w:cs="Times New Roman"/>
          <w:b/>
          <w:color w:val="000000"/>
          <w:sz w:val="20"/>
          <w:szCs w:val="20"/>
          <w:u w:val="single"/>
          <w:lang w:eastAsia="cs-CZ" w:bidi="cs-CZ"/>
        </w:rPr>
        <w:t>Jazyk nabídky</w:t>
      </w:r>
      <w:bookmarkEnd w:id="31"/>
    </w:p>
    <w:p w:rsidR="007A2FEF" w:rsidRPr="007A2FEF" w:rsidRDefault="007A2FEF" w:rsidP="007A2FEF">
      <w:pPr>
        <w:pStyle w:val="Bodytext60"/>
        <w:shd w:val="clear" w:color="auto" w:fill="auto"/>
        <w:spacing w:before="0" w:after="76"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Nabídka a ostatní písemnosti musí být předloženy v českém jazyce. Dodavatel může předložit obdobný doklad podle právního řádu státu, ve kterém se tento doklad vydává; tento doklad se předkládá s překladem do českého jazyka. Doklad ve slovenském jazyce a doklad o vzdělání v latinském jazyce se předkládají bez překladu. Pokud se podle příslušného právního řádu požadovaný doklad nevydává, může být nahrazen čestným prohlášením.</w:t>
      </w:r>
    </w:p>
    <w:p w:rsidR="007A2FEF" w:rsidRPr="006C4112" w:rsidRDefault="006C4112" w:rsidP="000F3E6D">
      <w:pPr>
        <w:pStyle w:val="Heading60"/>
        <w:keepNext/>
        <w:keepLines/>
        <w:numPr>
          <w:ilvl w:val="1"/>
          <w:numId w:val="19"/>
        </w:numPr>
        <w:shd w:val="clear" w:color="auto" w:fill="auto"/>
        <w:tabs>
          <w:tab w:val="left" w:pos="601"/>
        </w:tabs>
        <w:spacing w:after="0" w:line="358" w:lineRule="exact"/>
        <w:rPr>
          <w:rFonts w:ascii="Times New Roman" w:hAnsi="Times New Roman" w:cs="Times New Roman"/>
          <w:b/>
          <w:sz w:val="20"/>
          <w:szCs w:val="20"/>
          <w:u w:val="single"/>
        </w:rPr>
      </w:pPr>
      <w:bookmarkStart w:id="32" w:name="bookmark49"/>
      <w:r w:rsidRPr="006C4112">
        <w:rPr>
          <w:rFonts w:ascii="Times New Roman" w:hAnsi="Times New Roman" w:cs="Times New Roman"/>
          <w:b/>
          <w:color w:val="000000"/>
          <w:sz w:val="20"/>
          <w:szCs w:val="20"/>
          <w:u w:val="single"/>
          <w:lang w:eastAsia="cs-CZ" w:bidi="cs-CZ"/>
        </w:rPr>
        <w:t xml:space="preserve"> </w:t>
      </w:r>
      <w:r w:rsidR="007A2FEF" w:rsidRPr="006C4112">
        <w:rPr>
          <w:rFonts w:ascii="Times New Roman" w:hAnsi="Times New Roman" w:cs="Times New Roman"/>
          <w:b/>
          <w:color w:val="000000"/>
          <w:sz w:val="20"/>
          <w:szCs w:val="20"/>
          <w:u w:val="single"/>
          <w:lang w:eastAsia="cs-CZ" w:bidi="cs-CZ"/>
        </w:rPr>
        <w:t>Varianty nabídky</w:t>
      </w:r>
      <w:bookmarkEnd w:id="32"/>
    </w:p>
    <w:p w:rsidR="007A2FEF" w:rsidRPr="00967E3A" w:rsidRDefault="007A2FEF" w:rsidP="007A2FEF">
      <w:pPr>
        <w:pStyle w:val="Bodytext60"/>
        <w:shd w:val="clear" w:color="auto" w:fill="auto"/>
        <w:tabs>
          <w:tab w:val="left" w:pos="540"/>
        </w:tabs>
        <w:spacing w:before="0" w:after="0" w:line="358" w:lineRule="exact"/>
        <w:ind w:firstLine="0"/>
        <w:rPr>
          <w:rFonts w:ascii="Times New Roman" w:hAnsi="Times New Roman" w:cs="Times New Roman"/>
          <w:sz w:val="20"/>
          <w:szCs w:val="20"/>
          <w:lang w:eastAsia="cs-CZ" w:bidi="cs-CZ"/>
        </w:rPr>
      </w:pPr>
      <w:r w:rsidRPr="00967E3A">
        <w:rPr>
          <w:rFonts w:ascii="Times New Roman" w:hAnsi="Times New Roman" w:cs="Times New Roman"/>
          <w:sz w:val="20"/>
          <w:szCs w:val="20"/>
          <w:lang w:eastAsia="cs-CZ" w:bidi="cs-CZ"/>
        </w:rPr>
        <w:t xml:space="preserve">Zadavatel varianty nabídky </w:t>
      </w:r>
      <w:r w:rsidRPr="00967E3A">
        <w:rPr>
          <w:rStyle w:val="Bodytext6Bold"/>
          <w:rFonts w:ascii="Times New Roman" w:hAnsi="Times New Roman" w:cs="Times New Roman"/>
          <w:color w:val="auto"/>
          <w:sz w:val="20"/>
          <w:szCs w:val="20"/>
        </w:rPr>
        <w:t>nepřipouští</w:t>
      </w:r>
      <w:r w:rsidRPr="00967E3A">
        <w:rPr>
          <w:rFonts w:ascii="Times New Roman" w:hAnsi="Times New Roman" w:cs="Times New Roman"/>
          <w:sz w:val="20"/>
          <w:szCs w:val="20"/>
          <w:lang w:eastAsia="cs-CZ" w:bidi="cs-CZ"/>
        </w:rPr>
        <w:t>.</w:t>
      </w:r>
    </w:p>
    <w:p w:rsidR="006C4112" w:rsidRPr="007A2FEF" w:rsidRDefault="006C4112" w:rsidP="007A2FEF">
      <w:pPr>
        <w:pStyle w:val="Bodytext60"/>
        <w:shd w:val="clear" w:color="auto" w:fill="auto"/>
        <w:tabs>
          <w:tab w:val="left" w:pos="540"/>
        </w:tabs>
        <w:spacing w:before="0" w:after="0" w:line="358" w:lineRule="exact"/>
        <w:ind w:firstLine="0"/>
        <w:rPr>
          <w:rFonts w:ascii="Times New Roman" w:hAnsi="Times New Roman" w:cs="Times New Roman"/>
          <w:sz w:val="20"/>
          <w:szCs w:val="20"/>
        </w:rPr>
      </w:pPr>
    </w:p>
    <w:p w:rsidR="007A2FEF" w:rsidRPr="006C4112" w:rsidRDefault="006C4112" w:rsidP="000F3E6D">
      <w:pPr>
        <w:pStyle w:val="Heading60"/>
        <w:keepNext/>
        <w:keepLines/>
        <w:numPr>
          <w:ilvl w:val="1"/>
          <w:numId w:val="19"/>
        </w:numPr>
        <w:shd w:val="clear" w:color="auto" w:fill="auto"/>
        <w:tabs>
          <w:tab w:val="left" w:pos="577"/>
        </w:tabs>
        <w:spacing w:after="96" w:line="210" w:lineRule="exact"/>
        <w:rPr>
          <w:rFonts w:ascii="Times New Roman" w:hAnsi="Times New Roman" w:cs="Times New Roman"/>
          <w:b/>
          <w:sz w:val="20"/>
          <w:szCs w:val="20"/>
          <w:u w:val="single"/>
        </w:rPr>
      </w:pPr>
      <w:bookmarkStart w:id="33" w:name="bookmark50"/>
      <w:r w:rsidRPr="006C4112">
        <w:rPr>
          <w:rFonts w:ascii="Times New Roman" w:hAnsi="Times New Roman" w:cs="Times New Roman"/>
          <w:b/>
          <w:color w:val="000000"/>
          <w:sz w:val="20"/>
          <w:szCs w:val="20"/>
          <w:u w:val="single"/>
          <w:lang w:eastAsia="cs-CZ" w:bidi="cs-CZ"/>
        </w:rPr>
        <w:t xml:space="preserve"> </w:t>
      </w:r>
      <w:r w:rsidR="007A2FEF" w:rsidRPr="006C4112">
        <w:rPr>
          <w:rFonts w:ascii="Times New Roman" w:hAnsi="Times New Roman" w:cs="Times New Roman"/>
          <w:b/>
          <w:color w:val="000000"/>
          <w:sz w:val="20"/>
          <w:szCs w:val="20"/>
          <w:u w:val="single"/>
          <w:lang w:eastAsia="cs-CZ" w:bidi="cs-CZ"/>
        </w:rPr>
        <w:t>Závaznost nabídky - zadávací lhůta</w:t>
      </w:r>
      <w:bookmarkEnd w:id="33"/>
    </w:p>
    <w:p w:rsidR="007A2FEF" w:rsidRPr="007A2FEF" w:rsidRDefault="007A2FEF" w:rsidP="007A2FEF">
      <w:pPr>
        <w:pStyle w:val="Bodytext60"/>
        <w:shd w:val="clear" w:color="auto" w:fill="auto"/>
        <w:spacing w:before="0" w:after="0"/>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Uchazeč je vázán svou nabídkou 90 dní ode dne skončení lhůty pro podání nabídek.</w:t>
      </w:r>
    </w:p>
    <w:p w:rsidR="007A2FEF" w:rsidRPr="007A2FEF" w:rsidRDefault="007A2FEF" w:rsidP="007A2FEF">
      <w:pPr>
        <w:pStyle w:val="Bodytext60"/>
        <w:shd w:val="clear" w:color="auto" w:fill="auto"/>
        <w:spacing w:before="0" w:after="196"/>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Zadávací lhůta začíná běžet okamžikem skončení lhůty pro podání nabídek a končí dnem doručení zadavatele o výběru nejvhodnější nabídky. Zadávací lhůta se prodlužuje uchazečům, s nimiž může zadavatel uzavřít smlouvu, až do doby uzavření smlouvy nebo do zrušení zadávacího řízení.</w:t>
      </w:r>
    </w:p>
    <w:p w:rsidR="007A2FEF" w:rsidRPr="00104836" w:rsidRDefault="00104836" w:rsidP="000F3E6D">
      <w:pPr>
        <w:pStyle w:val="Heading60"/>
        <w:keepNext/>
        <w:keepLines/>
        <w:numPr>
          <w:ilvl w:val="1"/>
          <w:numId w:val="19"/>
        </w:numPr>
        <w:shd w:val="clear" w:color="auto" w:fill="auto"/>
        <w:tabs>
          <w:tab w:val="left" w:pos="577"/>
        </w:tabs>
        <w:spacing w:after="96" w:line="210" w:lineRule="exact"/>
        <w:rPr>
          <w:rFonts w:ascii="Times New Roman" w:hAnsi="Times New Roman" w:cs="Times New Roman"/>
          <w:b/>
          <w:sz w:val="20"/>
          <w:szCs w:val="20"/>
          <w:u w:val="single"/>
        </w:rPr>
      </w:pPr>
      <w:bookmarkStart w:id="34" w:name="bookmark51"/>
      <w:r w:rsidRPr="00104836">
        <w:rPr>
          <w:rFonts w:ascii="Times New Roman" w:hAnsi="Times New Roman" w:cs="Times New Roman"/>
          <w:b/>
          <w:color w:val="000000"/>
          <w:sz w:val="20"/>
          <w:szCs w:val="20"/>
          <w:u w:val="single"/>
          <w:lang w:eastAsia="cs-CZ" w:bidi="cs-CZ"/>
        </w:rPr>
        <w:t xml:space="preserve"> </w:t>
      </w:r>
      <w:r w:rsidR="007A2FEF" w:rsidRPr="00104836">
        <w:rPr>
          <w:rFonts w:ascii="Times New Roman" w:hAnsi="Times New Roman" w:cs="Times New Roman"/>
          <w:b/>
          <w:color w:val="000000"/>
          <w:sz w:val="20"/>
          <w:szCs w:val="20"/>
          <w:u w:val="single"/>
          <w:lang w:eastAsia="cs-CZ" w:bidi="cs-CZ"/>
        </w:rPr>
        <w:t>Vzor smlouvy o dílo</w:t>
      </w:r>
      <w:bookmarkEnd w:id="34"/>
    </w:p>
    <w:p w:rsidR="007A2FEF" w:rsidRPr="007A2FEF" w:rsidRDefault="007A2FEF" w:rsidP="007A2FEF">
      <w:pPr>
        <w:pStyle w:val="Bodytext60"/>
        <w:shd w:val="clear" w:color="auto" w:fill="auto"/>
        <w:spacing w:before="0" w:after="0"/>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Uchazeč je povinen předložit jako nedílnou součást nabídky </w:t>
      </w:r>
      <w:r w:rsidRPr="007A2FEF">
        <w:rPr>
          <w:rStyle w:val="Bodytext6Bold"/>
          <w:rFonts w:ascii="Times New Roman" w:hAnsi="Times New Roman" w:cs="Times New Roman"/>
          <w:sz w:val="20"/>
          <w:szCs w:val="20"/>
        </w:rPr>
        <w:t xml:space="preserve">vzorovou smlouvu o dílo (příloha č. </w:t>
      </w:r>
      <w:r w:rsidR="009809C6">
        <w:rPr>
          <w:rStyle w:val="Bodytext6Bold"/>
          <w:rFonts w:ascii="Times New Roman" w:hAnsi="Times New Roman" w:cs="Times New Roman"/>
          <w:sz w:val="20"/>
          <w:szCs w:val="20"/>
        </w:rPr>
        <w:t>6</w:t>
      </w:r>
      <w:r w:rsidRPr="007A2FEF">
        <w:rPr>
          <w:rStyle w:val="Bodytext6Bold"/>
          <w:rFonts w:ascii="Times New Roman" w:hAnsi="Times New Roman" w:cs="Times New Roman"/>
          <w:sz w:val="20"/>
          <w:szCs w:val="20"/>
        </w:rPr>
        <w:t>)</w:t>
      </w:r>
      <w:r w:rsidRPr="007A2FEF">
        <w:rPr>
          <w:rFonts w:ascii="Times New Roman" w:hAnsi="Times New Roman" w:cs="Times New Roman"/>
          <w:color w:val="000000"/>
          <w:sz w:val="20"/>
          <w:szCs w:val="20"/>
          <w:lang w:eastAsia="cs-CZ" w:bidi="cs-CZ"/>
        </w:rPr>
        <w:t>, jejímž předmětem je plnění celého předmětu tohoto zadávacího řízení, včetně jeho specifikace, a to v souladu se všemi podmínkami této zadávací dokumentace zadávacího řízení a obecně závaznými právními předpisy (dále i jen „vzorová smlouva o dílo“).</w:t>
      </w:r>
    </w:p>
    <w:p w:rsidR="007A2FEF" w:rsidRPr="007A2FEF" w:rsidRDefault="007A2FEF" w:rsidP="007A2FEF">
      <w:pPr>
        <w:pStyle w:val="Bodytext70"/>
        <w:shd w:val="clear" w:color="auto" w:fill="auto"/>
        <w:spacing w:before="0" w:after="138" w:line="233"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Vzorová smlouva o dílo musí být podepsán osobou oprávněnou jednat jménem či za uchazeče. </w:t>
      </w:r>
      <w:r w:rsidRPr="007A2FEF">
        <w:rPr>
          <w:rFonts w:ascii="Times New Roman" w:hAnsi="Times New Roman" w:cs="Times New Roman"/>
          <w:sz w:val="20"/>
          <w:szCs w:val="20"/>
        </w:rPr>
        <w:t>V případě, že bude Vzorová smlouva podepsána oprávněným zástupcem za uchazeče, musí uchazeč předložit v nabídce plnou moc k zastupování.</w:t>
      </w:r>
    </w:p>
    <w:p w:rsidR="007A2FEF" w:rsidRPr="00104836" w:rsidRDefault="00104836" w:rsidP="000F3E6D">
      <w:pPr>
        <w:pStyle w:val="Heading60"/>
        <w:keepNext/>
        <w:keepLines/>
        <w:numPr>
          <w:ilvl w:val="1"/>
          <w:numId w:val="19"/>
        </w:numPr>
        <w:shd w:val="clear" w:color="auto" w:fill="auto"/>
        <w:tabs>
          <w:tab w:val="left" w:pos="637"/>
        </w:tabs>
        <w:spacing w:after="74" w:line="210" w:lineRule="exact"/>
        <w:rPr>
          <w:rFonts w:ascii="Times New Roman" w:hAnsi="Times New Roman" w:cs="Times New Roman"/>
          <w:b/>
          <w:sz w:val="20"/>
          <w:szCs w:val="20"/>
          <w:u w:val="single"/>
        </w:rPr>
      </w:pPr>
      <w:bookmarkStart w:id="35" w:name="bookmark52"/>
      <w:r w:rsidRPr="00104836">
        <w:rPr>
          <w:rFonts w:ascii="Times New Roman" w:hAnsi="Times New Roman" w:cs="Times New Roman"/>
          <w:b/>
          <w:color w:val="000000"/>
          <w:sz w:val="20"/>
          <w:szCs w:val="20"/>
          <w:u w:val="single"/>
          <w:lang w:eastAsia="cs-CZ" w:bidi="cs-CZ"/>
        </w:rPr>
        <w:t xml:space="preserve"> </w:t>
      </w:r>
      <w:r w:rsidR="007A2FEF" w:rsidRPr="00104836">
        <w:rPr>
          <w:rFonts w:ascii="Times New Roman" w:hAnsi="Times New Roman" w:cs="Times New Roman"/>
          <w:b/>
          <w:color w:val="000000"/>
          <w:sz w:val="20"/>
          <w:szCs w:val="20"/>
          <w:u w:val="single"/>
          <w:lang w:eastAsia="cs-CZ" w:bidi="cs-CZ"/>
        </w:rPr>
        <w:t>Formální požadavky na nabídku a struktura nabídky</w:t>
      </w:r>
      <w:bookmarkEnd w:id="35"/>
    </w:p>
    <w:p w:rsidR="007A2FEF" w:rsidRPr="007A2FEF" w:rsidRDefault="007A2FEF" w:rsidP="007A2FEF">
      <w:pPr>
        <w:pStyle w:val="Bodytext70"/>
        <w:shd w:val="clear" w:color="auto" w:fill="auto"/>
        <w:spacing w:before="0" w:after="91"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Nabídka bude zpracována v tištěné formě a to v jednom originále (</w:t>
      </w:r>
      <w:proofErr w:type="gramStart"/>
      <w:r w:rsidRPr="007A2FEF">
        <w:rPr>
          <w:rFonts w:ascii="Times New Roman" w:hAnsi="Times New Roman" w:cs="Times New Roman"/>
          <w:color w:val="000000"/>
          <w:sz w:val="20"/>
          <w:szCs w:val="20"/>
          <w:lang w:eastAsia="cs-CZ" w:bidi="cs-CZ"/>
        </w:rPr>
        <w:t>označeném ,,ORIGINÁL</w:t>
      </w:r>
      <w:proofErr w:type="gramEnd"/>
      <w:r w:rsidRPr="007A2FEF">
        <w:rPr>
          <w:rFonts w:ascii="Times New Roman" w:hAnsi="Times New Roman" w:cs="Times New Roman"/>
          <w:color w:val="000000"/>
          <w:sz w:val="20"/>
          <w:szCs w:val="20"/>
          <w:lang w:eastAsia="cs-CZ" w:bidi="cs-CZ"/>
        </w:rPr>
        <w:t>“) a jedné kopii (označené „KOPIE“). Originál i kopie budou viditelně označeny. Nabídka bude podepsána oprávněným zástupcem uchazeče.</w:t>
      </w:r>
    </w:p>
    <w:p w:rsidR="007A2FEF" w:rsidRPr="007A2FEF" w:rsidRDefault="007A2FEF" w:rsidP="007A2FEF">
      <w:pPr>
        <w:pStyle w:val="Bodytext70"/>
        <w:shd w:val="clear" w:color="auto" w:fill="auto"/>
        <w:spacing w:before="0" w:after="0" w:line="264" w:lineRule="exact"/>
        <w:ind w:left="440" w:hanging="440"/>
        <w:rPr>
          <w:rFonts w:ascii="Times New Roman" w:hAnsi="Times New Roman" w:cs="Times New Roman"/>
          <w:sz w:val="20"/>
          <w:szCs w:val="20"/>
        </w:rPr>
      </w:pPr>
      <w:r w:rsidRPr="007A2FEF">
        <w:rPr>
          <w:rFonts w:ascii="Times New Roman" w:hAnsi="Times New Roman" w:cs="Times New Roman"/>
          <w:sz w:val="20"/>
          <w:szCs w:val="20"/>
        </w:rPr>
        <w:t>Nabídka musí být v jedné uzavřené obálce, která musí být:</w:t>
      </w:r>
    </w:p>
    <w:p w:rsidR="007A2FEF" w:rsidRPr="007A2FEF" w:rsidRDefault="007A2FEF" w:rsidP="00104836">
      <w:pPr>
        <w:pStyle w:val="Bodytext70"/>
        <w:shd w:val="clear" w:color="auto" w:fill="auto"/>
        <w:spacing w:before="0" w:after="0" w:line="264"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označena: NEOTVÍRAT — veřejná zakázka „</w:t>
      </w:r>
      <w:r w:rsidR="00294D56">
        <w:rPr>
          <w:b w:val="0"/>
          <w:bCs w:val="0"/>
          <w:sz w:val="20"/>
          <w:szCs w:val="20"/>
        </w:rPr>
        <w:t xml:space="preserve">Oprava místní komunikace </w:t>
      </w:r>
      <w:proofErr w:type="spellStart"/>
      <w:proofErr w:type="gramStart"/>
      <w:r w:rsidR="00294D56">
        <w:rPr>
          <w:b w:val="0"/>
          <w:bCs w:val="0"/>
          <w:sz w:val="20"/>
          <w:szCs w:val="20"/>
        </w:rPr>
        <w:t>k.ú</w:t>
      </w:r>
      <w:proofErr w:type="spellEnd"/>
      <w:r w:rsidR="00294D56">
        <w:rPr>
          <w:b w:val="0"/>
          <w:bCs w:val="0"/>
          <w:sz w:val="20"/>
          <w:szCs w:val="20"/>
        </w:rPr>
        <w:t>.</w:t>
      </w:r>
      <w:proofErr w:type="gramEnd"/>
      <w:r w:rsidR="00294D56">
        <w:rPr>
          <w:b w:val="0"/>
          <w:bCs w:val="0"/>
          <w:sz w:val="20"/>
          <w:szCs w:val="20"/>
        </w:rPr>
        <w:t xml:space="preserve"> Lesonice</w:t>
      </w:r>
      <w:r w:rsidRPr="007A2FEF">
        <w:rPr>
          <w:rFonts w:ascii="Times New Roman" w:hAnsi="Times New Roman" w:cs="Times New Roman"/>
          <w:color w:val="000000"/>
          <w:sz w:val="20"/>
          <w:szCs w:val="20"/>
          <w:lang w:eastAsia="cs-CZ" w:bidi="cs-CZ"/>
        </w:rPr>
        <w:t>“</w:t>
      </w:r>
    </w:p>
    <w:p w:rsidR="007A2FEF" w:rsidRPr="007A2FEF" w:rsidRDefault="007A2FEF" w:rsidP="000F3E6D">
      <w:pPr>
        <w:pStyle w:val="Bodytext70"/>
        <w:numPr>
          <w:ilvl w:val="0"/>
          <w:numId w:val="7"/>
        </w:numPr>
        <w:shd w:val="clear" w:color="auto" w:fill="auto"/>
        <w:tabs>
          <w:tab w:val="left" w:pos="1016"/>
        </w:tabs>
        <w:spacing w:before="0" w:after="0"/>
        <w:ind w:left="74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opatřena adresou příjemce</w:t>
      </w:r>
    </w:p>
    <w:p w:rsidR="007A2FEF" w:rsidRPr="007A2FEF" w:rsidRDefault="007A2FEF" w:rsidP="000F3E6D">
      <w:pPr>
        <w:pStyle w:val="Bodytext70"/>
        <w:numPr>
          <w:ilvl w:val="0"/>
          <w:numId w:val="7"/>
        </w:numPr>
        <w:shd w:val="clear" w:color="auto" w:fill="auto"/>
        <w:tabs>
          <w:tab w:val="left" w:pos="1016"/>
        </w:tabs>
        <w:spacing w:before="0" w:after="0"/>
        <w:ind w:left="74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opatřena adresou zájemce.</w:t>
      </w:r>
    </w:p>
    <w:p w:rsidR="007A2FEF" w:rsidRPr="007A2FEF" w:rsidRDefault="007A2FEF" w:rsidP="007A2FEF">
      <w:pPr>
        <w:pStyle w:val="Bodytext70"/>
        <w:shd w:val="clear" w:color="auto" w:fill="auto"/>
        <w:spacing w:before="0" w:after="122"/>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Zadavatel eviduje podané nabídky s uvedením pořadového čísla, data a času jejich doručení.</w:t>
      </w:r>
    </w:p>
    <w:p w:rsidR="007A2FEF" w:rsidRPr="007A2FEF" w:rsidRDefault="007A2FEF" w:rsidP="007A2FEF">
      <w:pPr>
        <w:pStyle w:val="Bodytext70"/>
        <w:shd w:val="clear" w:color="auto" w:fill="auto"/>
        <w:spacing w:before="0" w:after="109"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Zadavatel si dovoluje požádat uchazeče z důvodu přehledného posouzení a hodnocení nabídek o dodržení níže uvedené struktury nabídky. Dále žádá o řádné očíslování všech listů nabídky včetně příloh, svázání nabídky do jednoho svazku a zabezpečení proti manipulaci s jednotlivými listy.</w:t>
      </w:r>
    </w:p>
    <w:p w:rsidR="007A2FEF" w:rsidRPr="007A2FEF" w:rsidRDefault="007A2FEF" w:rsidP="000F3E6D">
      <w:pPr>
        <w:pStyle w:val="Bodytext70"/>
        <w:numPr>
          <w:ilvl w:val="0"/>
          <w:numId w:val="15"/>
        </w:numPr>
        <w:shd w:val="clear" w:color="auto" w:fill="auto"/>
        <w:tabs>
          <w:tab w:val="left" w:pos="762"/>
        </w:tabs>
        <w:spacing w:before="0" w:after="0" w:line="242" w:lineRule="exact"/>
        <w:ind w:left="440" w:firstLine="0"/>
        <w:rPr>
          <w:rFonts w:ascii="Times New Roman" w:hAnsi="Times New Roman" w:cs="Times New Roman"/>
          <w:sz w:val="20"/>
          <w:szCs w:val="20"/>
        </w:rPr>
      </w:pPr>
      <w:r w:rsidRPr="007A2FEF">
        <w:rPr>
          <w:rFonts w:ascii="Times New Roman" w:hAnsi="Times New Roman" w:cs="Times New Roman"/>
          <w:sz w:val="20"/>
          <w:szCs w:val="20"/>
        </w:rPr>
        <w:t>STRUKTURA NABÍDKY:</w:t>
      </w:r>
    </w:p>
    <w:p w:rsidR="007A2FEF" w:rsidRPr="007A2FEF" w:rsidRDefault="007A2FEF" w:rsidP="000F3E6D">
      <w:pPr>
        <w:pStyle w:val="Bodytext70"/>
        <w:numPr>
          <w:ilvl w:val="0"/>
          <w:numId w:val="13"/>
        </w:numPr>
        <w:shd w:val="clear" w:color="auto" w:fill="auto"/>
        <w:tabs>
          <w:tab w:val="left" w:pos="408"/>
        </w:tabs>
        <w:spacing w:before="0" w:after="0" w:line="242"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Krycí list nabídky (jako první list nabídky bude použit formulář označený jako Příloha č. 1)</w:t>
      </w:r>
    </w:p>
    <w:p w:rsidR="007A2FEF" w:rsidRPr="007A2FEF" w:rsidRDefault="007A2FEF" w:rsidP="000F3E6D">
      <w:pPr>
        <w:pStyle w:val="Bodytext70"/>
        <w:numPr>
          <w:ilvl w:val="0"/>
          <w:numId w:val="13"/>
        </w:numPr>
        <w:shd w:val="clear" w:color="auto" w:fill="auto"/>
        <w:tabs>
          <w:tab w:val="left" w:pos="408"/>
        </w:tabs>
        <w:spacing w:before="0" w:after="0" w:line="242"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Prokázání kvalifikace</w:t>
      </w:r>
    </w:p>
    <w:p w:rsidR="007A2FEF" w:rsidRPr="007A2FEF" w:rsidRDefault="007A2FEF" w:rsidP="000F3E6D">
      <w:pPr>
        <w:pStyle w:val="Bodytext70"/>
        <w:numPr>
          <w:ilvl w:val="0"/>
          <w:numId w:val="16"/>
        </w:numPr>
        <w:shd w:val="clear" w:color="auto" w:fill="auto"/>
        <w:tabs>
          <w:tab w:val="left" w:pos="782"/>
        </w:tabs>
        <w:spacing w:before="0" w:after="0" w:line="242" w:lineRule="exact"/>
        <w:ind w:left="44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lastRenderedPageBreak/>
        <w:t>Základní způsobilost a ekonomická kvalifikace - čestné prohlášení (Příloha č. 2)</w:t>
      </w:r>
    </w:p>
    <w:p w:rsidR="007A2FEF" w:rsidRPr="007A2FEF" w:rsidRDefault="007A2FEF" w:rsidP="000F3E6D">
      <w:pPr>
        <w:pStyle w:val="Bodytext70"/>
        <w:numPr>
          <w:ilvl w:val="0"/>
          <w:numId w:val="16"/>
        </w:numPr>
        <w:shd w:val="clear" w:color="auto" w:fill="auto"/>
        <w:tabs>
          <w:tab w:val="left" w:pos="801"/>
        </w:tabs>
        <w:spacing w:before="0" w:after="0" w:line="242" w:lineRule="exact"/>
        <w:ind w:left="44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Profesní kvalifikační předpoklady</w:t>
      </w:r>
    </w:p>
    <w:p w:rsidR="007A2FEF" w:rsidRPr="007A2FEF" w:rsidRDefault="007A2FEF" w:rsidP="000F3E6D">
      <w:pPr>
        <w:pStyle w:val="Bodytext70"/>
        <w:numPr>
          <w:ilvl w:val="0"/>
          <w:numId w:val="7"/>
        </w:numPr>
        <w:shd w:val="clear" w:color="auto" w:fill="auto"/>
        <w:tabs>
          <w:tab w:val="left" w:pos="1155"/>
        </w:tabs>
        <w:spacing w:before="0" w:after="0" w:line="242" w:lineRule="exact"/>
        <w:ind w:left="90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výpis z </w:t>
      </w:r>
      <w:r w:rsidRPr="007A2FEF">
        <w:rPr>
          <w:rFonts w:ascii="Times New Roman" w:hAnsi="Times New Roman" w:cs="Times New Roman"/>
          <w:color w:val="000000"/>
          <w:sz w:val="20"/>
          <w:szCs w:val="20"/>
          <w:lang w:val="en-US" w:bidi="en-US"/>
        </w:rPr>
        <w:t xml:space="preserve">OR </w:t>
      </w:r>
      <w:r w:rsidRPr="007A2FEF">
        <w:rPr>
          <w:rFonts w:ascii="Times New Roman" w:hAnsi="Times New Roman" w:cs="Times New Roman"/>
          <w:color w:val="000000"/>
          <w:sz w:val="20"/>
          <w:szCs w:val="20"/>
          <w:lang w:eastAsia="cs-CZ" w:bidi="cs-CZ"/>
        </w:rPr>
        <w:t>(ne starší 90 dnů ke dni podání nabídky)</w:t>
      </w:r>
    </w:p>
    <w:p w:rsidR="007A2FEF" w:rsidRPr="007A2FEF" w:rsidRDefault="007A2FEF" w:rsidP="000F3E6D">
      <w:pPr>
        <w:pStyle w:val="Bodytext70"/>
        <w:numPr>
          <w:ilvl w:val="0"/>
          <w:numId w:val="7"/>
        </w:numPr>
        <w:shd w:val="clear" w:color="auto" w:fill="auto"/>
        <w:tabs>
          <w:tab w:val="left" w:pos="1155"/>
        </w:tabs>
        <w:spacing w:before="0" w:after="0" w:line="242" w:lineRule="exact"/>
        <w:ind w:left="90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doklady o oprávnění k podnikání - výpis ze ŽL</w:t>
      </w:r>
    </w:p>
    <w:p w:rsidR="007A2FEF" w:rsidRPr="007A2FEF" w:rsidRDefault="007A2FEF" w:rsidP="000F3E6D">
      <w:pPr>
        <w:pStyle w:val="Bodytext70"/>
        <w:numPr>
          <w:ilvl w:val="0"/>
          <w:numId w:val="16"/>
        </w:numPr>
        <w:shd w:val="clear" w:color="auto" w:fill="auto"/>
        <w:tabs>
          <w:tab w:val="left" w:pos="801"/>
        </w:tabs>
        <w:spacing w:before="0" w:after="0" w:line="242" w:lineRule="exact"/>
        <w:ind w:left="44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technické kvalifikační předpoklady</w:t>
      </w:r>
    </w:p>
    <w:p w:rsidR="007A2FEF" w:rsidRPr="007A2FEF" w:rsidRDefault="007A2FEF" w:rsidP="000F3E6D">
      <w:pPr>
        <w:pStyle w:val="Bodytext70"/>
        <w:numPr>
          <w:ilvl w:val="0"/>
          <w:numId w:val="7"/>
        </w:numPr>
        <w:shd w:val="clear" w:color="auto" w:fill="auto"/>
        <w:tabs>
          <w:tab w:val="left" w:pos="1155"/>
        </w:tabs>
        <w:spacing w:before="0" w:after="0" w:line="242" w:lineRule="exact"/>
        <w:ind w:left="90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seznam stavebních prací za</w:t>
      </w:r>
      <w:r w:rsidR="00104836">
        <w:rPr>
          <w:rFonts w:ascii="Times New Roman" w:hAnsi="Times New Roman" w:cs="Times New Roman"/>
          <w:color w:val="000000"/>
          <w:sz w:val="20"/>
          <w:szCs w:val="20"/>
          <w:lang w:eastAsia="cs-CZ" w:bidi="cs-CZ"/>
        </w:rPr>
        <w:t xml:space="preserve"> posledních 5 let (Příloha č. 3</w:t>
      </w:r>
      <w:r w:rsidRPr="007A2FEF">
        <w:rPr>
          <w:rFonts w:ascii="Times New Roman" w:hAnsi="Times New Roman" w:cs="Times New Roman"/>
          <w:color w:val="000000"/>
          <w:sz w:val="20"/>
          <w:szCs w:val="20"/>
          <w:lang w:eastAsia="cs-CZ" w:bidi="cs-CZ"/>
        </w:rPr>
        <w:t>)</w:t>
      </w:r>
    </w:p>
    <w:p w:rsidR="007A2FEF" w:rsidRPr="007A2FEF" w:rsidRDefault="007A2FEF" w:rsidP="000F3E6D">
      <w:pPr>
        <w:pStyle w:val="Bodytext70"/>
        <w:numPr>
          <w:ilvl w:val="0"/>
          <w:numId w:val="7"/>
        </w:numPr>
        <w:shd w:val="clear" w:color="auto" w:fill="auto"/>
        <w:tabs>
          <w:tab w:val="left" w:pos="1155"/>
        </w:tabs>
        <w:spacing w:before="0" w:after="0" w:line="242" w:lineRule="exact"/>
        <w:ind w:left="90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osvědčení objednatelů o řádném plnění stavebních prací</w:t>
      </w:r>
    </w:p>
    <w:p w:rsidR="007A2FEF" w:rsidRPr="007A2FEF" w:rsidRDefault="007A2FEF" w:rsidP="000F3E6D">
      <w:pPr>
        <w:pStyle w:val="Bodytext70"/>
        <w:numPr>
          <w:ilvl w:val="0"/>
          <w:numId w:val="13"/>
        </w:numPr>
        <w:shd w:val="clear" w:color="auto" w:fill="auto"/>
        <w:tabs>
          <w:tab w:val="left" w:pos="408"/>
        </w:tabs>
        <w:spacing w:before="0" w:after="0" w:line="238"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V případě prokazování kvalifikace subdodavateli nebo více dodavateli společně doklady dle čl. </w:t>
      </w:r>
      <w:r w:rsidR="00BC6C07">
        <w:rPr>
          <w:rFonts w:ascii="Times New Roman" w:hAnsi="Times New Roman" w:cs="Times New Roman"/>
          <w:color w:val="000000"/>
          <w:sz w:val="20"/>
          <w:szCs w:val="20"/>
          <w:lang w:eastAsia="cs-CZ" w:bidi="cs-CZ"/>
        </w:rPr>
        <w:t>4</w:t>
      </w:r>
      <w:r w:rsidRPr="007A2FEF">
        <w:rPr>
          <w:rFonts w:ascii="Times New Roman" w:hAnsi="Times New Roman" w:cs="Times New Roman"/>
          <w:color w:val="000000"/>
          <w:sz w:val="20"/>
          <w:szCs w:val="20"/>
          <w:lang w:eastAsia="cs-CZ" w:bidi="cs-CZ"/>
        </w:rPr>
        <w:t>.2.</w:t>
      </w:r>
    </w:p>
    <w:p w:rsidR="007A2FEF" w:rsidRPr="007A2FEF" w:rsidRDefault="007A2FEF" w:rsidP="000F3E6D">
      <w:pPr>
        <w:pStyle w:val="Bodytext70"/>
        <w:numPr>
          <w:ilvl w:val="0"/>
          <w:numId w:val="13"/>
        </w:numPr>
        <w:shd w:val="clear" w:color="auto" w:fill="auto"/>
        <w:tabs>
          <w:tab w:val="left" w:pos="408"/>
        </w:tabs>
        <w:spacing w:before="0" w:after="0" w:line="238"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Čestné prohlášení k pojistné smlouvě (Příloha č. 4).</w:t>
      </w:r>
    </w:p>
    <w:p w:rsidR="007A2FEF" w:rsidRPr="007A2FEF" w:rsidRDefault="007A2FEF" w:rsidP="000F3E6D">
      <w:pPr>
        <w:pStyle w:val="Bodytext70"/>
        <w:numPr>
          <w:ilvl w:val="0"/>
          <w:numId w:val="13"/>
        </w:numPr>
        <w:shd w:val="clear" w:color="auto" w:fill="auto"/>
        <w:tabs>
          <w:tab w:val="left" w:pos="408"/>
        </w:tabs>
        <w:spacing w:before="0" w:after="0" w:line="238"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Seznam případných subdodavatelů včetně rozsahu prací, které budou zajišťovat nebo čestné prohlášení o realizaci veřejné zakázky vlastními silami (lze použít Přílohu č. </w:t>
      </w:r>
      <w:r w:rsidR="00FE010A">
        <w:rPr>
          <w:rFonts w:ascii="Times New Roman" w:hAnsi="Times New Roman" w:cs="Times New Roman"/>
          <w:color w:val="000000"/>
          <w:sz w:val="20"/>
          <w:szCs w:val="20"/>
          <w:lang w:eastAsia="cs-CZ" w:bidi="cs-CZ"/>
        </w:rPr>
        <w:t>5</w:t>
      </w:r>
      <w:r w:rsidRPr="007A2FEF">
        <w:rPr>
          <w:rFonts w:ascii="Times New Roman" w:hAnsi="Times New Roman" w:cs="Times New Roman"/>
          <w:color w:val="000000"/>
          <w:sz w:val="20"/>
          <w:szCs w:val="20"/>
          <w:lang w:eastAsia="cs-CZ" w:bidi="cs-CZ"/>
        </w:rPr>
        <w:t>).</w:t>
      </w:r>
    </w:p>
    <w:p w:rsidR="007A2FEF" w:rsidRPr="007A2FEF" w:rsidRDefault="007A2FEF" w:rsidP="000F3E6D">
      <w:pPr>
        <w:pStyle w:val="Bodytext70"/>
        <w:numPr>
          <w:ilvl w:val="0"/>
          <w:numId w:val="13"/>
        </w:numPr>
        <w:shd w:val="clear" w:color="auto" w:fill="auto"/>
        <w:tabs>
          <w:tab w:val="left" w:pos="408"/>
        </w:tabs>
        <w:spacing w:before="0" w:after="0" w:line="238"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Vzorová smlouva (Příloha č. </w:t>
      </w:r>
      <w:r w:rsidR="00FE010A">
        <w:rPr>
          <w:rFonts w:ascii="Times New Roman" w:hAnsi="Times New Roman" w:cs="Times New Roman"/>
          <w:color w:val="000000"/>
          <w:sz w:val="20"/>
          <w:szCs w:val="20"/>
          <w:lang w:eastAsia="cs-CZ" w:bidi="cs-CZ"/>
        </w:rPr>
        <w:t>6</w:t>
      </w:r>
      <w:r w:rsidRPr="007A2FEF">
        <w:rPr>
          <w:rFonts w:ascii="Times New Roman" w:hAnsi="Times New Roman" w:cs="Times New Roman"/>
          <w:color w:val="000000"/>
          <w:sz w:val="20"/>
          <w:szCs w:val="20"/>
          <w:lang w:eastAsia="cs-CZ" w:bidi="cs-CZ"/>
        </w:rPr>
        <w:t xml:space="preserve">) podepsaná osobou oprávněnou jednat jménem či za uchazeče - </w:t>
      </w:r>
      <w:r w:rsidRPr="007A2FEF">
        <w:rPr>
          <w:rFonts w:ascii="Times New Roman" w:hAnsi="Times New Roman" w:cs="Times New Roman"/>
          <w:sz w:val="20"/>
          <w:szCs w:val="20"/>
        </w:rPr>
        <w:t>V případě, že bude Vzorová smlouva podepsána oprávněným zástupcem za uchazeče, musí uchazeč předložit v nabídce plnou moc k zastupování.</w:t>
      </w:r>
      <w:r w:rsidRPr="007A2FEF">
        <w:rPr>
          <w:rFonts w:ascii="Times New Roman" w:hAnsi="Times New Roman" w:cs="Times New Roman"/>
          <w:color w:val="000000"/>
          <w:sz w:val="20"/>
          <w:szCs w:val="20"/>
          <w:lang w:eastAsia="cs-CZ" w:bidi="cs-CZ"/>
        </w:rPr>
        <w:t xml:space="preserve"> Vzorová smlouva bude dále obsahovat následující přílohy:</w:t>
      </w:r>
    </w:p>
    <w:p w:rsidR="007A2FEF" w:rsidRPr="007A2FEF" w:rsidRDefault="007A2FEF" w:rsidP="000F3E6D">
      <w:pPr>
        <w:pStyle w:val="Bodytext70"/>
        <w:numPr>
          <w:ilvl w:val="0"/>
          <w:numId w:val="17"/>
        </w:numPr>
        <w:shd w:val="clear" w:color="auto" w:fill="auto"/>
        <w:tabs>
          <w:tab w:val="left" w:pos="794"/>
        </w:tabs>
        <w:spacing w:before="0" w:after="0" w:line="238" w:lineRule="exact"/>
        <w:ind w:left="44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Oceněný rozpočet</w:t>
      </w:r>
    </w:p>
    <w:p w:rsidR="007A2FEF" w:rsidRPr="007A2FEF" w:rsidRDefault="007A2FEF" w:rsidP="00C62AF5">
      <w:pPr>
        <w:pStyle w:val="Bodytext70"/>
        <w:shd w:val="clear" w:color="auto" w:fill="auto"/>
        <w:tabs>
          <w:tab w:val="left" w:pos="803"/>
        </w:tabs>
        <w:spacing w:before="0" w:after="0" w:line="238" w:lineRule="exact"/>
        <w:ind w:left="440" w:firstLine="0"/>
        <w:rPr>
          <w:rFonts w:ascii="Times New Roman" w:hAnsi="Times New Roman" w:cs="Times New Roman"/>
          <w:sz w:val="20"/>
          <w:szCs w:val="20"/>
        </w:rPr>
      </w:pPr>
    </w:p>
    <w:p w:rsidR="007A2FEF" w:rsidRPr="007A2FEF" w:rsidRDefault="007A2FEF" w:rsidP="000F3E6D">
      <w:pPr>
        <w:pStyle w:val="Bodytext70"/>
        <w:numPr>
          <w:ilvl w:val="0"/>
          <w:numId w:val="13"/>
        </w:numPr>
        <w:shd w:val="clear" w:color="auto" w:fill="auto"/>
        <w:tabs>
          <w:tab w:val="left" w:pos="408"/>
        </w:tabs>
        <w:spacing w:before="0" w:after="354" w:line="238"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V případě společné nabídky více dodavatelů písemný závazek dodavatelů dle čl. </w:t>
      </w:r>
      <w:r w:rsidRPr="007A2FEF">
        <w:rPr>
          <w:rStyle w:val="Bodytext7Spacing1pt"/>
          <w:rFonts w:ascii="Times New Roman" w:hAnsi="Times New Roman" w:cs="Times New Roman"/>
          <w:sz w:val="20"/>
          <w:szCs w:val="20"/>
        </w:rPr>
        <w:t>1</w:t>
      </w:r>
      <w:r w:rsidR="00104836">
        <w:rPr>
          <w:rStyle w:val="Bodytext7Spacing1pt"/>
          <w:rFonts w:ascii="Times New Roman" w:hAnsi="Times New Roman" w:cs="Times New Roman"/>
          <w:sz w:val="20"/>
          <w:szCs w:val="20"/>
        </w:rPr>
        <w:t>0</w:t>
      </w:r>
      <w:r w:rsidRPr="007A2FEF">
        <w:rPr>
          <w:rStyle w:val="Bodytext7Spacing1pt"/>
          <w:rFonts w:ascii="Times New Roman" w:hAnsi="Times New Roman" w:cs="Times New Roman"/>
          <w:sz w:val="20"/>
          <w:szCs w:val="20"/>
        </w:rPr>
        <w:t>.1.</w:t>
      </w:r>
    </w:p>
    <w:p w:rsidR="007A2FEF" w:rsidRPr="004063FB" w:rsidRDefault="007A2FEF" w:rsidP="004063FB">
      <w:pPr>
        <w:pStyle w:val="Bodytext70"/>
        <w:shd w:val="clear" w:color="auto" w:fill="auto"/>
        <w:tabs>
          <w:tab w:val="left" w:pos="762"/>
        </w:tabs>
        <w:spacing w:before="0" w:after="48" w:line="170" w:lineRule="exact"/>
        <w:ind w:left="440" w:firstLine="0"/>
        <w:rPr>
          <w:rFonts w:ascii="Times New Roman" w:hAnsi="Times New Roman" w:cs="Times New Roman"/>
          <w:sz w:val="20"/>
          <w:szCs w:val="20"/>
        </w:rPr>
      </w:pPr>
      <w:r w:rsidRPr="004063FB">
        <w:rPr>
          <w:rFonts w:ascii="Times New Roman" w:hAnsi="Times New Roman" w:cs="Times New Roman"/>
          <w:sz w:val="20"/>
          <w:szCs w:val="20"/>
        </w:rPr>
        <w:t>PLATNÉ DOKLADY PŘEDKLÁDANÉ PŘED PODPISEM SMLOUVY O DÍLO (prosté kopie):</w:t>
      </w:r>
    </w:p>
    <w:p w:rsidR="007A2FEF" w:rsidRPr="004063FB" w:rsidRDefault="007A2FEF" w:rsidP="000F3E6D">
      <w:pPr>
        <w:pStyle w:val="Bodytext70"/>
        <w:numPr>
          <w:ilvl w:val="0"/>
          <w:numId w:val="13"/>
        </w:numPr>
        <w:shd w:val="clear" w:color="auto" w:fill="auto"/>
        <w:tabs>
          <w:tab w:val="left" w:pos="408"/>
        </w:tabs>
        <w:spacing w:before="0" w:after="0" w:line="170" w:lineRule="exact"/>
        <w:ind w:left="440" w:hanging="440"/>
        <w:rPr>
          <w:rFonts w:ascii="Times New Roman" w:hAnsi="Times New Roman" w:cs="Times New Roman"/>
          <w:sz w:val="20"/>
          <w:szCs w:val="20"/>
        </w:rPr>
      </w:pPr>
      <w:r w:rsidRPr="004063FB">
        <w:rPr>
          <w:rFonts w:ascii="Times New Roman" w:hAnsi="Times New Roman" w:cs="Times New Roman"/>
          <w:sz w:val="20"/>
          <w:szCs w:val="20"/>
          <w:lang w:eastAsia="cs-CZ" w:bidi="cs-CZ"/>
        </w:rPr>
        <w:t>Pojistnou smlouvu na pojištění odpovědnosti za škodu</w:t>
      </w:r>
    </w:p>
    <w:p w:rsidR="00104836" w:rsidRPr="007D0BA1" w:rsidRDefault="00104836" w:rsidP="00104836">
      <w:pPr>
        <w:pStyle w:val="Bodytext70"/>
        <w:shd w:val="clear" w:color="auto" w:fill="auto"/>
        <w:tabs>
          <w:tab w:val="left" w:pos="408"/>
        </w:tabs>
        <w:spacing w:before="0" w:after="0" w:line="170" w:lineRule="exact"/>
        <w:ind w:left="440" w:firstLine="0"/>
        <w:rPr>
          <w:rFonts w:ascii="Times New Roman" w:hAnsi="Times New Roman" w:cs="Times New Roman"/>
          <w:color w:val="FF0000"/>
          <w:sz w:val="20"/>
          <w:szCs w:val="20"/>
        </w:rPr>
      </w:pPr>
    </w:p>
    <w:p w:rsidR="007A2FEF" w:rsidRPr="00104836" w:rsidRDefault="007A2FEF" w:rsidP="000F3E6D">
      <w:pPr>
        <w:pStyle w:val="Heading50"/>
        <w:keepNext/>
        <w:keepLines/>
        <w:numPr>
          <w:ilvl w:val="0"/>
          <w:numId w:val="22"/>
        </w:numPr>
        <w:shd w:val="clear" w:color="auto" w:fill="auto"/>
        <w:tabs>
          <w:tab w:val="left" w:pos="471"/>
        </w:tabs>
        <w:spacing w:before="0" w:after="149" w:line="170" w:lineRule="exact"/>
        <w:rPr>
          <w:rFonts w:ascii="Times New Roman" w:hAnsi="Times New Roman" w:cs="Times New Roman"/>
          <w:sz w:val="20"/>
          <w:szCs w:val="20"/>
          <w:u w:val="single"/>
        </w:rPr>
      </w:pPr>
      <w:bookmarkStart w:id="36" w:name="bookmark53"/>
      <w:r w:rsidRPr="00104836">
        <w:rPr>
          <w:rFonts w:ascii="Times New Roman" w:hAnsi="Times New Roman" w:cs="Times New Roman"/>
          <w:sz w:val="20"/>
          <w:szCs w:val="20"/>
          <w:u w:val="single"/>
        </w:rPr>
        <w:t>Hodnocení nabídek</w:t>
      </w:r>
      <w:bookmarkEnd w:id="36"/>
    </w:p>
    <w:p w:rsidR="007A2FEF" w:rsidRPr="007A2FEF" w:rsidRDefault="007A2FEF" w:rsidP="007A2FEF">
      <w:pPr>
        <w:pStyle w:val="Bodytext60"/>
        <w:shd w:val="clear" w:color="auto" w:fill="auto"/>
        <w:spacing w:before="0" w:after="106" w:line="170"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Základním hodnotícím kritériem veřejné zakázky je </w:t>
      </w:r>
      <w:r w:rsidRPr="007A2FEF">
        <w:rPr>
          <w:rStyle w:val="Bodytext6Bold"/>
          <w:rFonts w:ascii="Times New Roman" w:hAnsi="Times New Roman" w:cs="Times New Roman"/>
          <w:sz w:val="20"/>
          <w:szCs w:val="20"/>
        </w:rPr>
        <w:t>nejnižší nabídková cena</w:t>
      </w:r>
      <w:r w:rsidRPr="007A2FEF">
        <w:rPr>
          <w:rFonts w:ascii="Times New Roman" w:hAnsi="Times New Roman" w:cs="Times New Roman"/>
          <w:color w:val="000000"/>
          <w:sz w:val="20"/>
          <w:szCs w:val="20"/>
          <w:lang w:eastAsia="cs-CZ" w:bidi="cs-CZ"/>
        </w:rPr>
        <w:t>.</w:t>
      </w:r>
    </w:p>
    <w:p w:rsidR="007A2FEF" w:rsidRPr="007A2FEF" w:rsidRDefault="007A2FEF" w:rsidP="007A2FEF">
      <w:pPr>
        <w:pStyle w:val="Bodytext70"/>
        <w:shd w:val="clear" w:color="auto" w:fill="auto"/>
        <w:spacing w:before="0" w:after="0" w:line="228" w:lineRule="exact"/>
        <w:ind w:firstLine="0"/>
        <w:rPr>
          <w:rFonts w:ascii="Times New Roman" w:hAnsi="Times New Roman" w:cs="Times New Roman"/>
          <w:sz w:val="20"/>
          <w:szCs w:val="20"/>
        </w:rPr>
      </w:pPr>
      <w:r w:rsidRPr="007A2FEF">
        <w:rPr>
          <w:rStyle w:val="Bodytext7NotBold"/>
          <w:rFonts w:ascii="Times New Roman" w:hAnsi="Times New Roman" w:cs="Times New Roman"/>
          <w:sz w:val="20"/>
          <w:szCs w:val="20"/>
        </w:rPr>
        <w:t xml:space="preserve">Hodnotící komise bude hodnotit </w:t>
      </w:r>
      <w:r w:rsidRPr="007A2FEF">
        <w:rPr>
          <w:rFonts w:ascii="Times New Roman" w:hAnsi="Times New Roman" w:cs="Times New Roman"/>
          <w:color w:val="000000"/>
          <w:sz w:val="20"/>
          <w:szCs w:val="20"/>
          <w:lang w:eastAsia="cs-CZ" w:bidi="cs-CZ"/>
        </w:rPr>
        <w:t>nabídkovou cenu díla bez DPH uvedenou ve smlouvě o dílo a doloženou oceněným položkovým rozpočtem</w:t>
      </w:r>
      <w:r w:rsidRPr="007A2FEF">
        <w:rPr>
          <w:rStyle w:val="Bodytext7NotBold"/>
          <w:rFonts w:ascii="Times New Roman" w:hAnsi="Times New Roman" w:cs="Times New Roman"/>
          <w:sz w:val="20"/>
          <w:szCs w:val="20"/>
        </w:rPr>
        <w:t>.</w:t>
      </w:r>
    </w:p>
    <w:p w:rsidR="007A2FEF" w:rsidRPr="007A2FEF" w:rsidRDefault="007A2FEF" w:rsidP="007A2FEF">
      <w:pPr>
        <w:pStyle w:val="Bodytext60"/>
        <w:shd w:val="clear" w:color="auto" w:fill="auto"/>
        <w:spacing w:before="0" w:after="226"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Pořadí nabídek bude stanoveno podle výše </w:t>
      </w:r>
      <w:r w:rsidRPr="007A2FEF">
        <w:rPr>
          <w:rStyle w:val="Bodytext6Bold"/>
          <w:rFonts w:ascii="Times New Roman" w:hAnsi="Times New Roman" w:cs="Times New Roman"/>
          <w:sz w:val="20"/>
          <w:szCs w:val="20"/>
        </w:rPr>
        <w:t xml:space="preserve">nabídkové ceny díla bez DPH. </w:t>
      </w:r>
      <w:r w:rsidRPr="007A2FEF">
        <w:rPr>
          <w:rFonts w:ascii="Times New Roman" w:hAnsi="Times New Roman" w:cs="Times New Roman"/>
          <w:color w:val="000000"/>
          <w:sz w:val="20"/>
          <w:szCs w:val="20"/>
          <w:lang w:eastAsia="cs-CZ" w:bidi="cs-CZ"/>
        </w:rPr>
        <w:t xml:space="preserve">Před stanovením pořadí úspěšnosti nabídek posoudí hodnotící komise výši nabídkových cen ve vztahu k předmětu veřejné zakázky (posouzení, jestli jde či nejde o mimořádně nízkou nabídkovou </w:t>
      </w:r>
      <w:proofErr w:type="gramStart"/>
      <w:r w:rsidRPr="007A2FEF">
        <w:rPr>
          <w:rFonts w:ascii="Times New Roman" w:hAnsi="Times New Roman" w:cs="Times New Roman"/>
          <w:color w:val="000000"/>
          <w:sz w:val="20"/>
          <w:szCs w:val="20"/>
          <w:lang w:eastAsia="cs-CZ" w:bidi="cs-CZ"/>
        </w:rPr>
        <w:t>cenu)</w:t>
      </w:r>
      <w:r w:rsidR="009C5D25">
        <w:rPr>
          <w:rFonts w:ascii="Times New Roman" w:hAnsi="Times New Roman" w:cs="Times New Roman"/>
          <w:color w:val="000000"/>
          <w:sz w:val="20"/>
          <w:szCs w:val="20"/>
          <w:lang w:eastAsia="cs-CZ" w:bidi="cs-CZ"/>
        </w:rPr>
        <w:t xml:space="preserve"> </w:t>
      </w:r>
      <w:r w:rsidRPr="007A2FEF">
        <w:rPr>
          <w:rFonts w:ascii="Times New Roman" w:hAnsi="Times New Roman" w:cs="Times New Roman"/>
          <w:color w:val="000000"/>
          <w:sz w:val="20"/>
          <w:szCs w:val="20"/>
          <w:lang w:eastAsia="cs-CZ" w:bidi="cs-CZ"/>
        </w:rPr>
        <w:t>.</w:t>
      </w:r>
      <w:r w:rsidR="009C5D25">
        <w:rPr>
          <w:rFonts w:ascii="Times New Roman" w:hAnsi="Times New Roman" w:cs="Times New Roman"/>
          <w:color w:val="000000"/>
          <w:sz w:val="20"/>
          <w:szCs w:val="20"/>
          <w:lang w:eastAsia="cs-CZ" w:bidi="cs-CZ"/>
        </w:rPr>
        <w:t xml:space="preserve"> V případě</w:t>
      </w:r>
      <w:proofErr w:type="gramEnd"/>
      <w:r w:rsidR="009C5D25">
        <w:rPr>
          <w:rFonts w:ascii="Times New Roman" w:hAnsi="Times New Roman" w:cs="Times New Roman"/>
          <w:color w:val="000000"/>
          <w:sz w:val="20"/>
          <w:szCs w:val="20"/>
          <w:lang w:eastAsia="cs-CZ" w:bidi="cs-CZ"/>
        </w:rPr>
        <w:t>, že komise dojde k závěru, že by se mohlo jednat o mimořádně nízkou nabízenou cenu, vyzve dotyčného účastníka ještě před stanovením pořadí úspěšnosti k podání vysvětlení ohledně nabídkové ceny.</w:t>
      </w:r>
    </w:p>
    <w:p w:rsidR="007A2FEF" w:rsidRPr="007A2FEF" w:rsidRDefault="007A2FEF" w:rsidP="007A2FEF">
      <w:pPr>
        <w:pStyle w:val="Bodytext60"/>
        <w:shd w:val="clear" w:color="auto" w:fill="auto"/>
        <w:spacing w:before="0" w:after="164" w:line="170"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Zadavatel rozhodne o výběru nejvhodnější nabídky podle výsledku hodnocení nabídek.</w:t>
      </w:r>
    </w:p>
    <w:p w:rsidR="007A2FEF" w:rsidRPr="007A2FEF" w:rsidRDefault="007A2FEF" w:rsidP="007A2FEF">
      <w:pPr>
        <w:pStyle w:val="Bodytext60"/>
        <w:shd w:val="clear" w:color="auto" w:fill="auto"/>
        <w:spacing w:before="0" w:after="408"/>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Uchazeči jsou oprávněni proti rozhodnutí zadavatele o výběru nejvhodnější nabídky podat námitky, a to nejpozději do 3 pracovních dnů ode dne doručení tohoto rozhodnutí.</w:t>
      </w:r>
    </w:p>
    <w:p w:rsidR="007A2FEF" w:rsidRPr="00104836" w:rsidRDefault="007A2FEF" w:rsidP="000F3E6D">
      <w:pPr>
        <w:pStyle w:val="Heading50"/>
        <w:keepNext/>
        <w:keepLines/>
        <w:numPr>
          <w:ilvl w:val="0"/>
          <w:numId w:val="22"/>
        </w:numPr>
        <w:shd w:val="clear" w:color="auto" w:fill="auto"/>
        <w:tabs>
          <w:tab w:val="left" w:pos="471"/>
        </w:tabs>
        <w:spacing w:before="0" w:after="104" w:line="170" w:lineRule="exact"/>
        <w:rPr>
          <w:rFonts w:ascii="Times New Roman" w:hAnsi="Times New Roman" w:cs="Times New Roman"/>
          <w:sz w:val="20"/>
          <w:szCs w:val="20"/>
          <w:u w:val="single"/>
        </w:rPr>
      </w:pPr>
      <w:bookmarkStart w:id="37" w:name="bookmark54"/>
      <w:r w:rsidRPr="00104836">
        <w:rPr>
          <w:rFonts w:ascii="Times New Roman" w:hAnsi="Times New Roman" w:cs="Times New Roman"/>
          <w:sz w:val="20"/>
          <w:szCs w:val="20"/>
          <w:u w:val="single"/>
        </w:rPr>
        <w:t>Jiné požadavky zadavatele pro plnění veřejné zakázky</w:t>
      </w:r>
      <w:bookmarkEnd w:id="37"/>
    </w:p>
    <w:p w:rsidR="007A2FEF" w:rsidRPr="007A2FEF" w:rsidRDefault="007A2FEF" w:rsidP="007A2FEF">
      <w:pPr>
        <w:pStyle w:val="Bodytext60"/>
        <w:shd w:val="clear" w:color="auto" w:fill="auto"/>
        <w:spacing w:before="0" w:after="0"/>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Zadavatel si vyhrazuje právo ověřit a prověřit údaje uvedené jednotlivými uchazeči v nabídkách. Zadavatel </w:t>
      </w:r>
      <w:r w:rsidRPr="007A2FEF">
        <w:rPr>
          <w:rStyle w:val="Bodytext6Bold"/>
          <w:rFonts w:ascii="Times New Roman" w:hAnsi="Times New Roman" w:cs="Times New Roman"/>
          <w:sz w:val="20"/>
          <w:szCs w:val="20"/>
        </w:rPr>
        <w:t xml:space="preserve">vyloučí </w:t>
      </w:r>
      <w:r w:rsidRPr="007A2FEF">
        <w:rPr>
          <w:rFonts w:ascii="Times New Roman" w:hAnsi="Times New Roman" w:cs="Times New Roman"/>
          <w:color w:val="000000"/>
          <w:sz w:val="20"/>
          <w:szCs w:val="20"/>
          <w:lang w:eastAsia="cs-CZ" w:bidi="cs-CZ"/>
        </w:rPr>
        <w:t xml:space="preserve">uchazeče ze soutěže v případě, že uchazeč uvede ve své nabídce </w:t>
      </w:r>
      <w:r w:rsidRPr="007A2FEF">
        <w:rPr>
          <w:rStyle w:val="Bodytext6Bold"/>
          <w:rFonts w:ascii="Times New Roman" w:hAnsi="Times New Roman" w:cs="Times New Roman"/>
          <w:sz w:val="20"/>
          <w:szCs w:val="20"/>
        </w:rPr>
        <w:t>nepravdivé údaje</w:t>
      </w:r>
      <w:r w:rsidRPr="007A2FEF">
        <w:rPr>
          <w:rFonts w:ascii="Times New Roman" w:hAnsi="Times New Roman" w:cs="Times New Roman"/>
          <w:color w:val="000000"/>
          <w:sz w:val="20"/>
          <w:szCs w:val="20"/>
          <w:lang w:eastAsia="cs-CZ" w:bidi="cs-CZ"/>
        </w:rPr>
        <w:t>.</w:t>
      </w:r>
    </w:p>
    <w:p w:rsidR="007A2FEF" w:rsidRPr="007A2FEF" w:rsidRDefault="007A2FEF" w:rsidP="007A2FEF">
      <w:pPr>
        <w:pStyle w:val="Bodytext70"/>
        <w:shd w:val="clear" w:color="auto" w:fill="auto"/>
        <w:spacing w:before="0" w:after="0" w:line="346"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Zadavatel podané nabídky nevrací a nehradí náklady spojené s účastí v zadávacím řízení.</w:t>
      </w:r>
    </w:p>
    <w:p w:rsidR="007A2FEF" w:rsidRPr="007A2FEF" w:rsidRDefault="007A2FEF" w:rsidP="007A2FEF">
      <w:pPr>
        <w:pStyle w:val="Bodytext60"/>
        <w:shd w:val="clear" w:color="auto" w:fill="auto"/>
        <w:spacing w:before="0" w:after="0" w:line="346" w:lineRule="exact"/>
        <w:ind w:firstLine="0"/>
        <w:rPr>
          <w:rFonts w:ascii="Times New Roman" w:hAnsi="Times New Roman" w:cs="Times New Roman"/>
          <w:sz w:val="20"/>
          <w:szCs w:val="20"/>
        </w:rPr>
      </w:pPr>
      <w:r w:rsidRPr="007A2FEF">
        <w:rPr>
          <w:rStyle w:val="Bodytext6Bold"/>
          <w:rFonts w:ascii="Times New Roman" w:hAnsi="Times New Roman" w:cs="Times New Roman"/>
          <w:sz w:val="20"/>
          <w:szCs w:val="20"/>
        </w:rPr>
        <w:t xml:space="preserve">Zadavatel požaduje </w:t>
      </w:r>
      <w:r w:rsidRPr="007A2FEF">
        <w:rPr>
          <w:rFonts w:ascii="Times New Roman" w:hAnsi="Times New Roman" w:cs="Times New Roman"/>
          <w:color w:val="000000"/>
          <w:sz w:val="20"/>
          <w:szCs w:val="20"/>
          <w:lang w:eastAsia="cs-CZ" w:bidi="cs-CZ"/>
        </w:rPr>
        <w:t>součinnost vybraného uchazeče při veřejnosprávní kontrole.</w:t>
      </w:r>
    </w:p>
    <w:p w:rsidR="007A2FEF" w:rsidRPr="007A2FEF" w:rsidRDefault="007A2FEF" w:rsidP="007A2FEF">
      <w:pPr>
        <w:pStyle w:val="Bodytext60"/>
        <w:shd w:val="clear" w:color="auto" w:fill="auto"/>
        <w:spacing w:before="0" w:after="381" w:line="346"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Zadavatel si vyhrazuje </w:t>
      </w:r>
      <w:r w:rsidRPr="007A2FEF">
        <w:rPr>
          <w:rStyle w:val="Bodytext6Bold"/>
          <w:rFonts w:ascii="Times New Roman" w:hAnsi="Times New Roman" w:cs="Times New Roman"/>
          <w:sz w:val="20"/>
          <w:szCs w:val="20"/>
        </w:rPr>
        <w:t xml:space="preserve">právo zrušit zadávací řízení </w:t>
      </w:r>
      <w:r w:rsidRPr="007A2FEF">
        <w:rPr>
          <w:rFonts w:ascii="Times New Roman" w:hAnsi="Times New Roman" w:cs="Times New Roman"/>
          <w:color w:val="000000"/>
          <w:sz w:val="20"/>
          <w:szCs w:val="20"/>
          <w:lang w:eastAsia="cs-CZ" w:bidi="cs-CZ"/>
        </w:rPr>
        <w:t>bez udání důvodu.</w:t>
      </w:r>
    </w:p>
    <w:p w:rsidR="007A2FEF" w:rsidRPr="00104836" w:rsidRDefault="007A2FEF" w:rsidP="000F3E6D">
      <w:pPr>
        <w:pStyle w:val="Heading50"/>
        <w:keepNext/>
        <w:keepLines/>
        <w:numPr>
          <w:ilvl w:val="0"/>
          <w:numId w:val="22"/>
        </w:numPr>
        <w:shd w:val="clear" w:color="auto" w:fill="auto"/>
        <w:tabs>
          <w:tab w:val="left" w:pos="471"/>
        </w:tabs>
        <w:spacing w:before="0" w:after="104" w:line="170" w:lineRule="exact"/>
        <w:rPr>
          <w:rFonts w:ascii="Times New Roman" w:hAnsi="Times New Roman" w:cs="Times New Roman"/>
          <w:sz w:val="20"/>
          <w:szCs w:val="20"/>
          <w:u w:val="single"/>
        </w:rPr>
      </w:pPr>
      <w:bookmarkStart w:id="38" w:name="bookmark55"/>
      <w:r w:rsidRPr="00104836">
        <w:rPr>
          <w:rFonts w:ascii="Times New Roman" w:hAnsi="Times New Roman" w:cs="Times New Roman"/>
          <w:sz w:val="20"/>
          <w:szCs w:val="20"/>
          <w:u w:val="single"/>
        </w:rPr>
        <w:t>Poskytnutí součinnosti vybraného uchazeče k uzavření smlouvy</w:t>
      </w:r>
      <w:bookmarkEnd w:id="38"/>
    </w:p>
    <w:p w:rsidR="007A2FEF" w:rsidRPr="007A2FEF" w:rsidRDefault="007A2FEF" w:rsidP="007A2FEF">
      <w:pPr>
        <w:pStyle w:val="Bodytext60"/>
        <w:shd w:val="clear" w:color="auto" w:fill="auto"/>
        <w:spacing w:before="0" w:after="408"/>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Vybraný uchazeč je povinen poskytnout zadavateli řádnou součinnost potřebnou k uzavření smlouvy tak, aby byla smlouva </w:t>
      </w:r>
      <w:r w:rsidRPr="007A2FEF">
        <w:rPr>
          <w:rStyle w:val="Bodytext6Bold"/>
          <w:rFonts w:ascii="Times New Roman" w:hAnsi="Times New Roman" w:cs="Times New Roman"/>
          <w:sz w:val="20"/>
          <w:szCs w:val="20"/>
        </w:rPr>
        <w:t xml:space="preserve">uzavřena do 15 dnů </w:t>
      </w:r>
      <w:r w:rsidRPr="007A2FEF">
        <w:rPr>
          <w:rFonts w:ascii="Times New Roman" w:hAnsi="Times New Roman" w:cs="Times New Roman"/>
          <w:color w:val="000000"/>
          <w:sz w:val="20"/>
          <w:szCs w:val="20"/>
          <w:lang w:eastAsia="cs-CZ" w:bidi="cs-CZ"/>
        </w:rPr>
        <w:t xml:space="preserve">po uplynutí lhůty pro podání námitek. Odmítne-li vybraný uchazeč uzavřít se zadavatelem smlouvu nebo neposkytne-li řádnou součinnost, aby mohla být smlouva v daném termínu uzavřena, </w:t>
      </w:r>
      <w:r w:rsidRPr="007A2FEF">
        <w:rPr>
          <w:rFonts w:ascii="Times New Roman" w:hAnsi="Times New Roman" w:cs="Times New Roman"/>
          <w:sz w:val="20"/>
          <w:szCs w:val="20"/>
        </w:rPr>
        <w:t xml:space="preserve">může uzavřít zadavatel smlouvu </w:t>
      </w:r>
      <w:r w:rsidRPr="007A2FEF">
        <w:rPr>
          <w:rFonts w:ascii="Times New Roman" w:hAnsi="Times New Roman" w:cs="Times New Roman"/>
          <w:color w:val="000000"/>
          <w:sz w:val="20"/>
          <w:szCs w:val="20"/>
          <w:lang w:eastAsia="cs-CZ" w:bidi="cs-CZ"/>
        </w:rPr>
        <w:t>s uchazečem, který se umístil jako další v pořadí.</w:t>
      </w:r>
    </w:p>
    <w:p w:rsidR="007A2FEF" w:rsidRPr="00104836" w:rsidRDefault="007A2FEF" w:rsidP="000F3E6D">
      <w:pPr>
        <w:pStyle w:val="Heading50"/>
        <w:keepNext/>
        <w:keepLines/>
        <w:numPr>
          <w:ilvl w:val="0"/>
          <w:numId w:val="22"/>
        </w:numPr>
        <w:shd w:val="clear" w:color="auto" w:fill="auto"/>
        <w:tabs>
          <w:tab w:val="left" w:pos="471"/>
        </w:tabs>
        <w:spacing w:before="0" w:after="103" w:line="170" w:lineRule="exact"/>
        <w:rPr>
          <w:rFonts w:ascii="Times New Roman" w:hAnsi="Times New Roman" w:cs="Times New Roman"/>
          <w:sz w:val="20"/>
          <w:szCs w:val="20"/>
          <w:u w:val="single"/>
        </w:rPr>
      </w:pPr>
      <w:bookmarkStart w:id="39" w:name="bookmark56"/>
      <w:r w:rsidRPr="00104836">
        <w:rPr>
          <w:rFonts w:ascii="Times New Roman" w:hAnsi="Times New Roman" w:cs="Times New Roman"/>
          <w:sz w:val="20"/>
          <w:szCs w:val="20"/>
          <w:u w:val="single"/>
        </w:rPr>
        <w:t>Závěrečné ustanovení</w:t>
      </w:r>
      <w:bookmarkEnd w:id="39"/>
    </w:p>
    <w:p w:rsidR="007A2FEF" w:rsidRPr="007A2FEF" w:rsidRDefault="007A2FEF" w:rsidP="007A2FEF">
      <w:pPr>
        <w:pStyle w:val="Bodytext60"/>
        <w:shd w:val="clear" w:color="auto" w:fill="auto"/>
        <w:spacing w:before="0" w:after="1066"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Splnění podmínek uvedených ve výzvě je nezbytnou podmínkou pro zařazení nabídky uchazeče do hodnocení na výběr zhotovitele předmětné veřejné zakázky.</w:t>
      </w:r>
    </w:p>
    <w:p w:rsidR="00D9322E" w:rsidRPr="007D0BA1" w:rsidRDefault="00D9322E" w:rsidP="00D9322E">
      <w:pPr>
        <w:rPr>
          <w:sz w:val="20"/>
          <w:szCs w:val="20"/>
        </w:rPr>
      </w:pPr>
      <w:r w:rsidRPr="00F62020">
        <w:lastRenderedPageBreak/>
        <w:t xml:space="preserve">   </w:t>
      </w:r>
      <w:r w:rsidRPr="007D0BA1">
        <w:rPr>
          <w:sz w:val="20"/>
          <w:szCs w:val="20"/>
        </w:rPr>
        <w:t xml:space="preserve">V Lesonicích </w:t>
      </w:r>
      <w:proofErr w:type="gramStart"/>
      <w:r w:rsidR="00E70228">
        <w:rPr>
          <w:sz w:val="20"/>
          <w:szCs w:val="20"/>
        </w:rPr>
        <w:t>23</w:t>
      </w:r>
      <w:r w:rsidR="009C5D25">
        <w:rPr>
          <w:sz w:val="20"/>
          <w:szCs w:val="20"/>
        </w:rPr>
        <w:t>.</w:t>
      </w:r>
      <w:r w:rsidR="00E70228">
        <w:rPr>
          <w:sz w:val="20"/>
          <w:szCs w:val="20"/>
        </w:rPr>
        <w:t>února</w:t>
      </w:r>
      <w:bookmarkStart w:id="40" w:name="_GoBack"/>
      <w:bookmarkEnd w:id="40"/>
      <w:proofErr w:type="gramEnd"/>
      <w:r w:rsidR="00C62AF5">
        <w:rPr>
          <w:sz w:val="20"/>
          <w:szCs w:val="20"/>
        </w:rPr>
        <w:t xml:space="preserve"> 202</w:t>
      </w:r>
      <w:r w:rsidR="00294D56">
        <w:rPr>
          <w:sz w:val="20"/>
          <w:szCs w:val="20"/>
        </w:rPr>
        <w:t>4</w:t>
      </w:r>
      <w:r w:rsidR="007D0BA1">
        <w:rPr>
          <w:sz w:val="20"/>
          <w:szCs w:val="20"/>
        </w:rPr>
        <w:tab/>
        <w:t xml:space="preserve">           </w:t>
      </w:r>
      <w:r w:rsidRPr="007D0BA1">
        <w:rPr>
          <w:sz w:val="20"/>
          <w:szCs w:val="20"/>
        </w:rPr>
        <w:t xml:space="preserve">                         </w:t>
      </w:r>
      <w:r w:rsidR="00042873" w:rsidRPr="007D0BA1">
        <w:rPr>
          <w:sz w:val="20"/>
          <w:szCs w:val="20"/>
        </w:rPr>
        <w:t xml:space="preserve">                               Mgr. Zbyněk Nejezchleba</w:t>
      </w:r>
    </w:p>
    <w:p w:rsidR="00D9322E" w:rsidRPr="007D0BA1" w:rsidRDefault="00887715" w:rsidP="00D9322E">
      <w:pPr>
        <w:rPr>
          <w:sz w:val="20"/>
          <w:szCs w:val="20"/>
        </w:rPr>
      </w:pPr>
      <w:r w:rsidRPr="007D0BA1">
        <w:rPr>
          <w:sz w:val="20"/>
          <w:szCs w:val="20"/>
        </w:rPr>
        <w:tab/>
      </w:r>
      <w:r w:rsidR="00D9322E" w:rsidRPr="007D0BA1">
        <w:rPr>
          <w:sz w:val="20"/>
          <w:szCs w:val="20"/>
        </w:rPr>
        <w:tab/>
      </w:r>
      <w:r w:rsidR="00D9322E" w:rsidRPr="007D0BA1">
        <w:rPr>
          <w:sz w:val="20"/>
          <w:szCs w:val="20"/>
        </w:rPr>
        <w:tab/>
      </w:r>
      <w:r w:rsidR="00D9322E" w:rsidRPr="007D0BA1">
        <w:rPr>
          <w:sz w:val="20"/>
          <w:szCs w:val="20"/>
        </w:rPr>
        <w:tab/>
      </w:r>
      <w:r w:rsidR="00D9322E" w:rsidRPr="007D0BA1">
        <w:rPr>
          <w:sz w:val="20"/>
          <w:szCs w:val="20"/>
        </w:rPr>
        <w:tab/>
      </w:r>
      <w:r w:rsidR="00D9322E" w:rsidRPr="007D0BA1">
        <w:rPr>
          <w:sz w:val="20"/>
          <w:szCs w:val="20"/>
        </w:rPr>
        <w:tab/>
      </w:r>
      <w:r w:rsidR="00D9322E" w:rsidRPr="007D0BA1">
        <w:rPr>
          <w:sz w:val="20"/>
          <w:szCs w:val="20"/>
        </w:rPr>
        <w:tab/>
      </w:r>
      <w:r w:rsidR="00D9322E" w:rsidRPr="007D0BA1">
        <w:rPr>
          <w:sz w:val="20"/>
          <w:szCs w:val="20"/>
        </w:rPr>
        <w:tab/>
      </w:r>
      <w:r w:rsidR="00D9322E" w:rsidRPr="007D0BA1">
        <w:rPr>
          <w:sz w:val="20"/>
          <w:szCs w:val="20"/>
        </w:rPr>
        <w:tab/>
        <w:t>starosta obce Lesonice</w:t>
      </w:r>
    </w:p>
    <w:p w:rsidR="00D9322E" w:rsidRPr="007D0BA1" w:rsidRDefault="00D9322E" w:rsidP="00D9322E">
      <w:pPr>
        <w:rPr>
          <w:sz w:val="20"/>
          <w:szCs w:val="20"/>
        </w:rPr>
      </w:pPr>
    </w:p>
    <w:p w:rsidR="004063FB" w:rsidRDefault="004063FB" w:rsidP="00D9322E">
      <w:pPr>
        <w:rPr>
          <w:sz w:val="20"/>
          <w:szCs w:val="20"/>
        </w:rPr>
      </w:pPr>
    </w:p>
    <w:p w:rsidR="00D9322E" w:rsidRDefault="00D9322E" w:rsidP="00D9322E">
      <w:pPr>
        <w:rPr>
          <w:sz w:val="20"/>
          <w:szCs w:val="20"/>
        </w:rPr>
      </w:pPr>
      <w:r w:rsidRPr="007D0BA1">
        <w:rPr>
          <w:sz w:val="20"/>
          <w:szCs w:val="20"/>
        </w:rPr>
        <w:t xml:space="preserve">Přílohy: </w:t>
      </w:r>
      <w:r w:rsidRPr="007D0BA1">
        <w:rPr>
          <w:sz w:val="20"/>
          <w:szCs w:val="20"/>
        </w:rPr>
        <w:tab/>
        <w:t>Krycí list nabídky</w:t>
      </w:r>
    </w:p>
    <w:p w:rsidR="00D9322E" w:rsidRDefault="008079D7" w:rsidP="00D9322E">
      <w:pPr>
        <w:rPr>
          <w:sz w:val="20"/>
          <w:szCs w:val="20"/>
        </w:rPr>
      </w:pPr>
      <w:r>
        <w:rPr>
          <w:sz w:val="20"/>
          <w:szCs w:val="20"/>
        </w:rPr>
        <w:tab/>
      </w:r>
      <w:r w:rsidR="00D9322E" w:rsidRPr="007D0BA1">
        <w:rPr>
          <w:sz w:val="20"/>
          <w:szCs w:val="20"/>
        </w:rPr>
        <w:t>Čestné prohlášení</w:t>
      </w:r>
    </w:p>
    <w:p w:rsidR="008079D7" w:rsidRDefault="008079D7" w:rsidP="00D9322E">
      <w:pPr>
        <w:rPr>
          <w:sz w:val="20"/>
          <w:szCs w:val="20"/>
        </w:rPr>
      </w:pPr>
      <w:r>
        <w:rPr>
          <w:sz w:val="20"/>
          <w:szCs w:val="20"/>
        </w:rPr>
        <w:tab/>
        <w:t>Seznam stavebních prací</w:t>
      </w:r>
    </w:p>
    <w:p w:rsidR="008079D7" w:rsidRDefault="008079D7" w:rsidP="00D9322E">
      <w:pPr>
        <w:rPr>
          <w:sz w:val="20"/>
          <w:szCs w:val="20"/>
        </w:rPr>
      </w:pPr>
      <w:r>
        <w:rPr>
          <w:sz w:val="20"/>
          <w:szCs w:val="20"/>
        </w:rPr>
        <w:tab/>
        <w:t>Čestné prohlášení k pojistné smlouvě</w:t>
      </w:r>
    </w:p>
    <w:p w:rsidR="008079D7" w:rsidRDefault="008079D7" w:rsidP="00D9322E">
      <w:pPr>
        <w:rPr>
          <w:color w:val="000000"/>
          <w:sz w:val="20"/>
          <w:szCs w:val="20"/>
          <w:lang w:bidi="cs-CZ"/>
        </w:rPr>
      </w:pPr>
      <w:r>
        <w:rPr>
          <w:sz w:val="20"/>
          <w:szCs w:val="20"/>
        </w:rPr>
        <w:tab/>
      </w:r>
      <w:r w:rsidRPr="007A2FEF">
        <w:rPr>
          <w:color w:val="000000"/>
          <w:sz w:val="20"/>
          <w:szCs w:val="20"/>
          <w:lang w:bidi="cs-CZ"/>
        </w:rPr>
        <w:t>Seznam případných subdodavatelů včetně rozsahu prací</w:t>
      </w:r>
    </w:p>
    <w:p w:rsidR="008079D7" w:rsidRPr="007D0BA1" w:rsidRDefault="008079D7" w:rsidP="00D9322E">
      <w:pPr>
        <w:rPr>
          <w:sz w:val="20"/>
          <w:szCs w:val="20"/>
        </w:rPr>
      </w:pPr>
      <w:r>
        <w:rPr>
          <w:color w:val="000000"/>
          <w:sz w:val="20"/>
          <w:szCs w:val="20"/>
          <w:lang w:bidi="cs-CZ"/>
        </w:rPr>
        <w:tab/>
        <w:t>Smlouva o dílo</w:t>
      </w:r>
    </w:p>
    <w:p w:rsidR="00D9322E" w:rsidRDefault="00D9322E" w:rsidP="00D9322E">
      <w:pPr>
        <w:rPr>
          <w:sz w:val="20"/>
          <w:szCs w:val="20"/>
        </w:rPr>
      </w:pPr>
      <w:r w:rsidRPr="007D0BA1">
        <w:rPr>
          <w:sz w:val="20"/>
          <w:szCs w:val="20"/>
        </w:rPr>
        <w:tab/>
        <w:t>Technická - projektová dokumentace</w:t>
      </w:r>
    </w:p>
    <w:p w:rsidR="008079D7" w:rsidRPr="007D0BA1" w:rsidRDefault="008079D7" w:rsidP="00D9322E">
      <w:pPr>
        <w:rPr>
          <w:sz w:val="20"/>
          <w:szCs w:val="20"/>
        </w:rPr>
      </w:pPr>
      <w:r>
        <w:rPr>
          <w:sz w:val="20"/>
          <w:szCs w:val="20"/>
        </w:rPr>
        <w:tab/>
        <w:t>Rozpočet</w:t>
      </w:r>
    </w:p>
    <w:p w:rsidR="00E67B16" w:rsidRDefault="00D9322E" w:rsidP="00D9322E">
      <w:pPr>
        <w:jc w:val="center"/>
        <w:rPr>
          <w:b/>
          <w:bCs/>
          <w:sz w:val="44"/>
          <w:szCs w:val="44"/>
        </w:rPr>
      </w:pPr>
      <w:r w:rsidRPr="00F62020">
        <w:rPr>
          <w:b/>
          <w:bCs/>
          <w:sz w:val="44"/>
          <w:szCs w:val="44"/>
        </w:rPr>
        <w:br w:type="page"/>
      </w:r>
    </w:p>
    <w:p w:rsidR="00E67B16" w:rsidRPr="00E67B16" w:rsidRDefault="00E67B16" w:rsidP="00E67B16">
      <w:pPr>
        <w:jc w:val="right"/>
        <w:rPr>
          <w:bCs/>
          <w:sz w:val="20"/>
          <w:szCs w:val="20"/>
        </w:rPr>
      </w:pPr>
      <w:r w:rsidRPr="00E67B16">
        <w:rPr>
          <w:bCs/>
          <w:sz w:val="20"/>
          <w:szCs w:val="20"/>
        </w:rPr>
        <w:lastRenderedPageBreak/>
        <w:t>Příloha č. 1</w:t>
      </w:r>
    </w:p>
    <w:p w:rsidR="00D9322E" w:rsidRPr="00F62020" w:rsidRDefault="00D9322E" w:rsidP="00D9322E">
      <w:pPr>
        <w:jc w:val="center"/>
        <w:rPr>
          <w:b/>
          <w:bCs/>
          <w:sz w:val="44"/>
          <w:szCs w:val="44"/>
        </w:rPr>
      </w:pPr>
      <w:r w:rsidRPr="00F62020">
        <w:rPr>
          <w:b/>
          <w:bCs/>
          <w:sz w:val="44"/>
          <w:szCs w:val="44"/>
        </w:rPr>
        <w:t xml:space="preserve"> KRYCÍ LIST NABÍDKY</w:t>
      </w:r>
    </w:p>
    <w:p w:rsidR="00D9322E" w:rsidRPr="004513AE" w:rsidRDefault="00D9322E" w:rsidP="00D9322E">
      <w:pPr>
        <w:jc w:val="center"/>
        <w:rPr>
          <w:color w:val="808080"/>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FC5073" w:rsidRPr="00F62020" w:rsidRDefault="00294D56" w:rsidP="00FC5073">
      <w:pPr>
        <w:jc w:val="center"/>
        <w:rPr>
          <w:sz w:val="28"/>
          <w:szCs w:val="28"/>
          <w:u w:val="single"/>
        </w:rPr>
      </w:pPr>
      <w:r>
        <w:rPr>
          <w:b/>
          <w:bCs/>
          <w:sz w:val="20"/>
          <w:szCs w:val="20"/>
        </w:rPr>
        <w:t xml:space="preserve">Oprava místní komunikace </w:t>
      </w:r>
      <w:proofErr w:type="spellStart"/>
      <w:proofErr w:type="gramStart"/>
      <w:r>
        <w:rPr>
          <w:b/>
          <w:bCs/>
          <w:sz w:val="20"/>
          <w:szCs w:val="20"/>
        </w:rPr>
        <w:t>k.ú</w:t>
      </w:r>
      <w:proofErr w:type="spellEnd"/>
      <w:r>
        <w:rPr>
          <w:b/>
          <w:bCs/>
          <w:sz w:val="20"/>
          <w:szCs w:val="20"/>
        </w:rPr>
        <w:t>.</w:t>
      </w:r>
      <w:proofErr w:type="gramEnd"/>
      <w:r>
        <w:rPr>
          <w:b/>
          <w:bCs/>
          <w:sz w:val="20"/>
          <w:szCs w:val="20"/>
        </w:rPr>
        <w:t xml:space="preserve"> Lesonice</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05"/>
        <w:gridCol w:w="1701"/>
        <w:gridCol w:w="3969"/>
      </w:tblGrid>
      <w:tr w:rsidR="00D9322E" w:rsidRPr="00F62020" w:rsidTr="00A864E4">
        <w:trPr>
          <w:trHeight w:val="279"/>
        </w:trPr>
        <w:tc>
          <w:tcPr>
            <w:tcW w:w="2905" w:type="dxa"/>
            <w:tcBorders>
              <w:top w:val="single" w:sz="4" w:space="0" w:color="auto"/>
              <w:bottom w:val="single" w:sz="4" w:space="0" w:color="auto"/>
              <w:right w:val="single" w:sz="4" w:space="0" w:color="auto"/>
            </w:tcBorders>
            <w:vAlign w:val="center"/>
          </w:tcPr>
          <w:p w:rsidR="00D9322E" w:rsidRPr="00F62020" w:rsidRDefault="00D9322E" w:rsidP="00A864E4">
            <w:pPr>
              <w:jc w:val="center"/>
              <w:rPr>
                <w:b/>
                <w:bCs/>
                <w:color w:val="808080"/>
                <w:sz w:val="28"/>
                <w:szCs w:val="28"/>
              </w:rPr>
            </w:pPr>
            <w:r w:rsidRPr="00F62020">
              <w:rPr>
                <w:b/>
                <w:bCs/>
                <w:color w:val="808080"/>
                <w:sz w:val="28"/>
                <w:szCs w:val="28"/>
              </w:rPr>
              <w:t>UCHAZEČ</w:t>
            </w:r>
          </w:p>
          <w:p w:rsidR="00D9322E" w:rsidRPr="00F62020" w:rsidRDefault="00D9322E" w:rsidP="00A864E4">
            <w:pPr>
              <w:jc w:val="center"/>
              <w:rPr>
                <w:sz w:val="28"/>
                <w:szCs w:val="28"/>
              </w:rPr>
            </w:pPr>
            <w:r w:rsidRPr="00F62020">
              <w:rPr>
                <w:sz w:val="28"/>
                <w:szCs w:val="28"/>
              </w:rPr>
              <w:t>(obchodní firma nebo název)</w:t>
            </w:r>
          </w:p>
        </w:tc>
        <w:tc>
          <w:tcPr>
            <w:tcW w:w="5670" w:type="dxa"/>
            <w:gridSpan w:val="2"/>
            <w:tcBorders>
              <w:top w:val="single" w:sz="4" w:space="0" w:color="auto"/>
              <w:left w:val="single" w:sz="4" w:space="0" w:color="auto"/>
              <w:bottom w:val="single" w:sz="4" w:space="0" w:color="auto"/>
            </w:tcBorders>
          </w:tcPr>
          <w:p w:rsidR="00D9322E" w:rsidRPr="004513AE" w:rsidRDefault="00D9322E" w:rsidP="00A864E4">
            <w:pPr>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D9322E" w:rsidRPr="00F62020" w:rsidTr="00A864E4">
        <w:trPr>
          <w:trHeight w:val="279"/>
        </w:trPr>
        <w:tc>
          <w:tcPr>
            <w:tcW w:w="2905" w:type="dxa"/>
            <w:tcBorders>
              <w:top w:val="single" w:sz="4" w:space="0" w:color="auto"/>
              <w:bottom w:val="single" w:sz="4" w:space="0" w:color="auto"/>
              <w:right w:val="single" w:sz="4" w:space="0" w:color="auto"/>
            </w:tcBorders>
            <w:vAlign w:val="center"/>
          </w:tcPr>
          <w:p w:rsidR="00D9322E" w:rsidRPr="00F62020" w:rsidRDefault="00D9322E" w:rsidP="00A864E4">
            <w:pPr>
              <w:jc w:val="center"/>
              <w:rPr>
                <w:b/>
                <w:bCs/>
                <w:color w:val="808080"/>
                <w:sz w:val="28"/>
                <w:szCs w:val="28"/>
              </w:rPr>
            </w:pPr>
          </w:p>
          <w:p w:rsidR="00D9322E" w:rsidRPr="00F62020" w:rsidRDefault="00D9322E" w:rsidP="00A864E4">
            <w:pPr>
              <w:jc w:val="center"/>
              <w:rPr>
                <w:b/>
                <w:bCs/>
                <w:color w:val="808080"/>
                <w:sz w:val="28"/>
                <w:szCs w:val="28"/>
              </w:rPr>
            </w:pPr>
            <w:r w:rsidRPr="00F62020">
              <w:rPr>
                <w:b/>
                <w:bCs/>
                <w:color w:val="808080"/>
                <w:sz w:val="28"/>
                <w:szCs w:val="28"/>
              </w:rPr>
              <w:t>Sídlo (v případě fyzické osoby bydliště)</w:t>
            </w:r>
          </w:p>
          <w:p w:rsidR="00D9322E" w:rsidRPr="00F62020" w:rsidRDefault="00D9322E" w:rsidP="00A864E4">
            <w:pPr>
              <w:rPr>
                <w:sz w:val="28"/>
                <w:szCs w:val="28"/>
              </w:rPr>
            </w:pPr>
            <w:r w:rsidRPr="00F62020">
              <w:rPr>
                <w:sz w:val="28"/>
                <w:szCs w:val="28"/>
              </w:rPr>
              <w:t>(celá adresa včetně PSČ)</w:t>
            </w:r>
          </w:p>
          <w:p w:rsidR="00D9322E" w:rsidRPr="00F62020" w:rsidRDefault="00D9322E" w:rsidP="00A864E4">
            <w:pPr>
              <w:rPr>
                <w:b/>
                <w:bCs/>
                <w:color w:val="808080"/>
                <w:sz w:val="28"/>
                <w:szCs w:val="28"/>
              </w:rPr>
            </w:pPr>
          </w:p>
        </w:tc>
        <w:tc>
          <w:tcPr>
            <w:tcW w:w="5670" w:type="dxa"/>
            <w:gridSpan w:val="2"/>
            <w:tcBorders>
              <w:top w:val="single" w:sz="4" w:space="0" w:color="auto"/>
              <w:left w:val="single" w:sz="4" w:space="0" w:color="auto"/>
              <w:bottom w:val="single" w:sz="4" w:space="0" w:color="auto"/>
            </w:tcBorders>
          </w:tcPr>
          <w:p w:rsidR="00D9322E" w:rsidRPr="004513AE" w:rsidRDefault="00D9322E" w:rsidP="00A864E4">
            <w:pPr>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D9322E" w:rsidRPr="00F62020" w:rsidTr="00A864E4">
        <w:trPr>
          <w:trHeight w:val="279"/>
        </w:trPr>
        <w:tc>
          <w:tcPr>
            <w:tcW w:w="2905" w:type="dxa"/>
            <w:tcBorders>
              <w:top w:val="single" w:sz="4" w:space="0" w:color="auto"/>
              <w:bottom w:val="single" w:sz="4" w:space="0" w:color="auto"/>
              <w:right w:val="single" w:sz="4" w:space="0" w:color="auto"/>
            </w:tcBorders>
            <w:vAlign w:val="center"/>
          </w:tcPr>
          <w:p w:rsidR="00D9322E" w:rsidRPr="00F62020" w:rsidRDefault="00D9322E" w:rsidP="00A864E4">
            <w:pPr>
              <w:jc w:val="center"/>
              <w:rPr>
                <w:b/>
                <w:bCs/>
                <w:color w:val="808080"/>
                <w:sz w:val="28"/>
                <w:szCs w:val="28"/>
              </w:rPr>
            </w:pPr>
            <w:r w:rsidRPr="00F62020">
              <w:rPr>
                <w:b/>
                <w:bCs/>
                <w:color w:val="808080"/>
                <w:sz w:val="28"/>
                <w:szCs w:val="28"/>
              </w:rPr>
              <w:t>Právní forma</w:t>
            </w:r>
          </w:p>
          <w:p w:rsidR="00D9322E" w:rsidRPr="00F62020" w:rsidRDefault="00D9322E" w:rsidP="00A864E4">
            <w:pPr>
              <w:jc w:val="center"/>
              <w:rPr>
                <w:b/>
                <w:bCs/>
                <w:color w:val="808080"/>
                <w:sz w:val="28"/>
                <w:szCs w:val="28"/>
              </w:rPr>
            </w:pPr>
          </w:p>
        </w:tc>
        <w:tc>
          <w:tcPr>
            <w:tcW w:w="5670" w:type="dxa"/>
            <w:gridSpan w:val="2"/>
            <w:tcBorders>
              <w:top w:val="single" w:sz="4" w:space="0" w:color="auto"/>
              <w:left w:val="single" w:sz="4" w:space="0" w:color="auto"/>
              <w:bottom w:val="single" w:sz="4" w:space="0" w:color="auto"/>
            </w:tcBorders>
          </w:tcPr>
          <w:p w:rsidR="00D9322E" w:rsidRPr="004513AE" w:rsidRDefault="00D9322E" w:rsidP="00A864E4">
            <w:pPr>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D9322E" w:rsidRPr="00F62020" w:rsidTr="00A864E4">
        <w:trPr>
          <w:cantSplit/>
          <w:trHeight w:val="279"/>
        </w:trPr>
        <w:tc>
          <w:tcPr>
            <w:tcW w:w="2905" w:type="dxa"/>
            <w:tcBorders>
              <w:top w:val="single" w:sz="4" w:space="0" w:color="auto"/>
              <w:bottom w:val="single" w:sz="4" w:space="0" w:color="auto"/>
              <w:right w:val="single" w:sz="4" w:space="0" w:color="auto"/>
            </w:tcBorders>
            <w:vAlign w:val="center"/>
          </w:tcPr>
          <w:p w:rsidR="00D9322E" w:rsidRPr="00F62020" w:rsidRDefault="00D9322E" w:rsidP="00A864E4">
            <w:pPr>
              <w:jc w:val="center"/>
              <w:rPr>
                <w:b/>
                <w:bCs/>
                <w:color w:val="808080"/>
                <w:sz w:val="28"/>
                <w:szCs w:val="28"/>
              </w:rPr>
            </w:pPr>
            <w:r w:rsidRPr="00F62020">
              <w:rPr>
                <w:b/>
                <w:bCs/>
                <w:color w:val="808080"/>
                <w:sz w:val="28"/>
                <w:szCs w:val="28"/>
              </w:rPr>
              <w:t>Identifikační číslo</w:t>
            </w:r>
          </w:p>
          <w:p w:rsidR="00D9322E" w:rsidRPr="00F62020" w:rsidRDefault="00D9322E" w:rsidP="00A864E4">
            <w:pPr>
              <w:jc w:val="center"/>
              <w:rPr>
                <w:b/>
                <w:bCs/>
                <w:color w:val="808080"/>
                <w:sz w:val="28"/>
                <w:szCs w:val="28"/>
              </w:rPr>
            </w:pPr>
          </w:p>
        </w:tc>
        <w:tc>
          <w:tcPr>
            <w:tcW w:w="5670" w:type="dxa"/>
            <w:gridSpan w:val="2"/>
            <w:tcBorders>
              <w:top w:val="single" w:sz="4" w:space="0" w:color="auto"/>
              <w:left w:val="single" w:sz="4" w:space="0" w:color="auto"/>
              <w:bottom w:val="single" w:sz="4" w:space="0" w:color="auto"/>
            </w:tcBorders>
          </w:tcPr>
          <w:p w:rsidR="00D9322E" w:rsidRPr="004513AE" w:rsidRDefault="00D9322E" w:rsidP="00A864E4">
            <w:pPr>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D9322E" w:rsidRPr="00F62020" w:rsidTr="00A864E4">
        <w:trPr>
          <w:cantSplit/>
          <w:trHeight w:val="279"/>
        </w:trPr>
        <w:tc>
          <w:tcPr>
            <w:tcW w:w="2905" w:type="dxa"/>
            <w:tcBorders>
              <w:top w:val="single" w:sz="4" w:space="0" w:color="auto"/>
              <w:bottom w:val="single" w:sz="4" w:space="0" w:color="auto"/>
              <w:right w:val="single" w:sz="4" w:space="0" w:color="auto"/>
            </w:tcBorders>
            <w:vAlign w:val="center"/>
          </w:tcPr>
          <w:p w:rsidR="00D9322E" w:rsidRPr="00F62020" w:rsidRDefault="00D9322E" w:rsidP="00A864E4">
            <w:pPr>
              <w:jc w:val="center"/>
              <w:rPr>
                <w:b/>
                <w:bCs/>
                <w:color w:val="808080"/>
                <w:sz w:val="28"/>
                <w:szCs w:val="28"/>
              </w:rPr>
            </w:pPr>
            <w:r w:rsidRPr="00F62020">
              <w:rPr>
                <w:b/>
                <w:bCs/>
                <w:color w:val="808080"/>
                <w:sz w:val="28"/>
                <w:szCs w:val="28"/>
              </w:rPr>
              <w:t>Daňové identifikační číslo</w:t>
            </w:r>
          </w:p>
        </w:tc>
        <w:tc>
          <w:tcPr>
            <w:tcW w:w="5670" w:type="dxa"/>
            <w:gridSpan w:val="2"/>
            <w:tcBorders>
              <w:top w:val="single" w:sz="4" w:space="0" w:color="auto"/>
              <w:left w:val="single" w:sz="4" w:space="0" w:color="auto"/>
              <w:bottom w:val="single" w:sz="4" w:space="0" w:color="auto"/>
            </w:tcBorders>
          </w:tcPr>
          <w:p w:rsidR="00D9322E" w:rsidRPr="004513AE" w:rsidRDefault="00D9322E" w:rsidP="00A864E4">
            <w:pPr>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D9322E" w:rsidRPr="00F62020" w:rsidTr="00A864E4">
        <w:trPr>
          <w:cantSplit/>
          <w:trHeight w:val="279"/>
        </w:trPr>
        <w:tc>
          <w:tcPr>
            <w:tcW w:w="4606" w:type="dxa"/>
            <w:gridSpan w:val="2"/>
            <w:tcBorders>
              <w:top w:val="single" w:sz="4" w:space="0" w:color="auto"/>
              <w:bottom w:val="single" w:sz="4" w:space="0" w:color="auto"/>
              <w:right w:val="single" w:sz="4" w:space="0" w:color="auto"/>
            </w:tcBorders>
            <w:vAlign w:val="center"/>
          </w:tcPr>
          <w:p w:rsidR="00D9322E" w:rsidRPr="00F62020" w:rsidRDefault="00D9322E" w:rsidP="00A864E4">
            <w:pPr>
              <w:jc w:val="center"/>
              <w:rPr>
                <w:b/>
                <w:bCs/>
                <w:color w:val="808080"/>
                <w:sz w:val="28"/>
                <w:szCs w:val="28"/>
              </w:rPr>
            </w:pPr>
            <w:r w:rsidRPr="00F62020">
              <w:rPr>
                <w:b/>
                <w:bCs/>
                <w:color w:val="808080"/>
                <w:sz w:val="28"/>
                <w:szCs w:val="28"/>
              </w:rPr>
              <w:t>Rodné číslo (vyplňuje se jen v případě, že uchazeč je fyzická osoba)</w:t>
            </w:r>
          </w:p>
        </w:tc>
        <w:tc>
          <w:tcPr>
            <w:tcW w:w="3969" w:type="dxa"/>
            <w:tcBorders>
              <w:top w:val="single" w:sz="4" w:space="0" w:color="auto"/>
              <w:left w:val="single" w:sz="4" w:space="0" w:color="auto"/>
              <w:bottom w:val="single" w:sz="4" w:space="0" w:color="auto"/>
            </w:tcBorders>
          </w:tcPr>
          <w:p w:rsidR="00D9322E" w:rsidRPr="004513AE" w:rsidRDefault="00D9322E" w:rsidP="00A864E4">
            <w:pPr>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bl>
    <w:p w:rsidR="00D9322E" w:rsidRPr="00F62020" w:rsidRDefault="00D9322E" w:rsidP="00D9322E">
      <w:pPr>
        <w:rPr>
          <w:sz w:val="28"/>
          <w:szCs w:val="28"/>
          <w:u w:val="single"/>
        </w:rPr>
      </w:pPr>
      <w:r w:rsidRPr="004513AE">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p>
    <w:p w:rsidR="00D9322E" w:rsidRPr="00F62020" w:rsidRDefault="00D9322E" w:rsidP="00D9322E">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5762"/>
      </w:tblGrid>
      <w:tr w:rsidR="00D9322E" w:rsidRPr="00F62020" w:rsidTr="00A864E4">
        <w:trPr>
          <w:cantSplit/>
        </w:trPr>
        <w:tc>
          <w:tcPr>
            <w:tcW w:w="2881" w:type="dxa"/>
          </w:tcPr>
          <w:p w:rsidR="00D9322E" w:rsidRPr="00F62020" w:rsidRDefault="00D9322E" w:rsidP="00A864E4">
            <w:pPr>
              <w:rPr>
                <w:b/>
                <w:bCs/>
                <w:color w:val="808080"/>
                <w:sz w:val="28"/>
                <w:szCs w:val="28"/>
              </w:rPr>
            </w:pPr>
            <w:r w:rsidRPr="00F62020">
              <w:rPr>
                <w:b/>
                <w:bCs/>
                <w:color w:val="808080"/>
                <w:sz w:val="28"/>
                <w:szCs w:val="28"/>
              </w:rPr>
              <w:t>Předmět nabídky</w:t>
            </w:r>
          </w:p>
          <w:p w:rsidR="00D9322E" w:rsidRPr="00F62020" w:rsidRDefault="00D9322E" w:rsidP="00A864E4">
            <w:pPr>
              <w:rPr>
                <w:sz w:val="28"/>
                <w:szCs w:val="28"/>
              </w:rPr>
            </w:pPr>
          </w:p>
        </w:tc>
        <w:tc>
          <w:tcPr>
            <w:tcW w:w="5762" w:type="dxa"/>
            <w:vAlign w:val="center"/>
          </w:tcPr>
          <w:p w:rsidR="00D9322E" w:rsidRPr="00F62020" w:rsidRDefault="00D9322E" w:rsidP="00A864E4">
            <w:pPr>
              <w:jc w:val="center"/>
              <w:rPr>
                <w:b/>
                <w:bCs/>
                <w:color w:val="808080"/>
                <w:sz w:val="28"/>
                <w:szCs w:val="28"/>
              </w:rPr>
            </w:pPr>
            <w:r w:rsidRPr="00F62020">
              <w:rPr>
                <w:b/>
                <w:bCs/>
                <w:color w:val="808080"/>
                <w:sz w:val="28"/>
                <w:szCs w:val="28"/>
              </w:rPr>
              <w:t>Nabídnutá hodnota</w:t>
            </w:r>
          </w:p>
        </w:tc>
      </w:tr>
      <w:tr w:rsidR="00D9322E" w:rsidRPr="00F62020" w:rsidTr="00A864E4">
        <w:trPr>
          <w:cantSplit/>
          <w:trHeight w:val="800"/>
        </w:trPr>
        <w:tc>
          <w:tcPr>
            <w:tcW w:w="2881" w:type="dxa"/>
            <w:vAlign w:val="center"/>
          </w:tcPr>
          <w:p w:rsidR="00D9322E" w:rsidRPr="00F62020" w:rsidRDefault="00D9322E" w:rsidP="00A864E4">
            <w:pPr>
              <w:rPr>
                <w:b/>
                <w:bCs/>
                <w:color w:val="808080"/>
                <w:sz w:val="28"/>
                <w:szCs w:val="28"/>
              </w:rPr>
            </w:pPr>
            <w:r w:rsidRPr="00F62020">
              <w:rPr>
                <w:b/>
                <w:bCs/>
                <w:color w:val="808080"/>
                <w:sz w:val="28"/>
                <w:szCs w:val="28"/>
              </w:rPr>
              <w:t>CENA vč. DPH</w:t>
            </w:r>
          </w:p>
        </w:tc>
        <w:tc>
          <w:tcPr>
            <w:tcW w:w="5762" w:type="dxa"/>
            <w:vAlign w:val="center"/>
          </w:tcPr>
          <w:p w:rsidR="00D9322E" w:rsidRPr="00F62020" w:rsidRDefault="00D9322E" w:rsidP="00A864E4">
            <w:pPr>
              <w:rPr>
                <w:b/>
                <w:bCs/>
                <w:sz w:val="28"/>
                <w:szCs w:val="28"/>
              </w:rPr>
            </w:pPr>
          </w:p>
        </w:tc>
      </w:tr>
      <w:tr w:rsidR="00D9322E" w:rsidRPr="00F62020" w:rsidTr="00A864E4">
        <w:trPr>
          <w:cantSplit/>
          <w:trHeight w:val="800"/>
        </w:trPr>
        <w:tc>
          <w:tcPr>
            <w:tcW w:w="2881" w:type="dxa"/>
            <w:vAlign w:val="center"/>
          </w:tcPr>
          <w:p w:rsidR="00D9322E" w:rsidRPr="00F62020" w:rsidRDefault="00D9322E" w:rsidP="00A864E4">
            <w:pPr>
              <w:rPr>
                <w:sz w:val="28"/>
                <w:szCs w:val="28"/>
              </w:rPr>
            </w:pPr>
            <w:r w:rsidRPr="00F62020">
              <w:rPr>
                <w:b/>
                <w:bCs/>
                <w:color w:val="808080"/>
                <w:sz w:val="28"/>
                <w:szCs w:val="28"/>
              </w:rPr>
              <w:t>CENA bez DPH</w:t>
            </w:r>
          </w:p>
        </w:tc>
        <w:tc>
          <w:tcPr>
            <w:tcW w:w="5762" w:type="dxa"/>
            <w:vAlign w:val="center"/>
          </w:tcPr>
          <w:p w:rsidR="00D9322E" w:rsidRPr="00F62020" w:rsidRDefault="00D9322E" w:rsidP="00A864E4">
            <w:pPr>
              <w:rPr>
                <w:b/>
                <w:bCs/>
                <w:sz w:val="28"/>
                <w:szCs w:val="28"/>
              </w:rPr>
            </w:pPr>
          </w:p>
        </w:tc>
      </w:tr>
    </w:tbl>
    <w:p w:rsidR="00D9322E" w:rsidRPr="00F62020" w:rsidRDefault="00D9322E" w:rsidP="00D9322E">
      <w:pPr>
        <w:rPr>
          <w:sz w:val="28"/>
          <w:szCs w:val="28"/>
        </w:rPr>
      </w:pPr>
    </w:p>
    <w:p w:rsidR="00D9322E" w:rsidRPr="00F62020" w:rsidRDefault="00D9322E" w:rsidP="00D9322E">
      <w:pPr>
        <w:rPr>
          <w:sz w:val="28"/>
          <w:szCs w:val="28"/>
        </w:rPr>
      </w:pPr>
    </w:p>
    <w:p w:rsidR="00D9322E" w:rsidRPr="00F62020" w:rsidRDefault="00D9322E" w:rsidP="00D9322E">
      <w:pPr>
        <w:rPr>
          <w:sz w:val="28"/>
          <w:szCs w:val="28"/>
        </w:rPr>
      </w:pPr>
    </w:p>
    <w:p w:rsidR="00D9322E" w:rsidRPr="00F62020" w:rsidRDefault="00D9322E" w:rsidP="00D9322E">
      <w:pPr>
        <w:rPr>
          <w:sz w:val="28"/>
          <w:szCs w:val="28"/>
        </w:rPr>
      </w:pPr>
      <w:r w:rsidRPr="00F62020">
        <w:rPr>
          <w:sz w:val="28"/>
          <w:szCs w:val="28"/>
        </w:rPr>
        <w:t>V ……………………dne…………………</w:t>
      </w:r>
    </w:p>
    <w:p w:rsidR="00D9322E" w:rsidRPr="00F62020" w:rsidRDefault="00D9322E" w:rsidP="00D9322E">
      <w:pPr>
        <w:rPr>
          <w:sz w:val="28"/>
          <w:szCs w:val="28"/>
        </w:rPr>
      </w:pPr>
    </w:p>
    <w:p w:rsidR="00D9322E" w:rsidRPr="00F62020" w:rsidRDefault="00D9322E" w:rsidP="00D9322E">
      <w:pPr>
        <w:rPr>
          <w:sz w:val="28"/>
          <w:szCs w:val="28"/>
        </w:rPr>
      </w:pPr>
      <w:r w:rsidRPr="00F62020">
        <w:rPr>
          <w:sz w:val="28"/>
          <w:szCs w:val="28"/>
        </w:rPr>
        <w:tab/>
      </w:r>
      <w:r w:rsidRPr="00F62020">
        <w:rPr>
          <w:sz w:val="28"/>
          <w:szCs w:val="28"/>
        </w:rPr>
        <w:tab/>
      </w:r>
      <w:r w:rsidRPr="00F62020">
        <w:rPr>
          <w:sz w:val="28"/>
          <w:szCs w:val="28"/>
        </w:rPr>
        <w:tab/>
      </w:r>
      <w:r w:rsidRPr="00F62020">
        <w:rPr>
          <w:sz w:val="28"/>
          <w:szCs w:val="28"/>
        </w:rPr>
        <w:tab/>
      </w:r>
      <w:r w:rsidRPr="00F62020">
        <w:rPr>
          <w:sz w:val="28"/>
          <w:szCs w:val="28"/>
        </w:rPr>
        <w:tab/>
      </w:r>
      <w:r w:rsidRPr="00F62020">
        <w:rPr>
          <w:sz w:val="28"/>
          <w:szCs w:val="28"/>
        </w:rPr>
        <w:tab/>
      </w:r>
      <w:r w:rsidRPr="00F62020">
        <w:rPr>
          <w:sz w:val="28"/>
          <w:szCs w:val="28"/>
        </w:rPr>
        <w:tab/>
        <w:t>………………………….</w:t>
      </w:r>
    </w:p>
    <w:p w:rsidR="00D9322E" w:rsidRPr="00F62020" w:rsidRDefault="00D9322E" w:rsidP="00D9322E">
      <w:r w:rsidRPr="00F62020">
        <w:rPr>
          <w:sz w:val="28"/>
          <w:szCs w:val="28"/>
        </w:rPr>
        <w:tab/>
      </w:r>
      <w:r w:rsidRPr="00F62020">
        <w:rPr>
          <w:sz w:val="28"/>
          <w:szCs w:val="28"/>
        </w:rPr>
        <w:tab/>
      </w:r>
      <w:r w:rsidRPr="00F62020">
        <w:rPr>
          <w:sz w:val="28"/>
          <w:szCs w:val="28"/>
        </w:rPr>
        <w:tab/>
      </w:r>
      <w:r w:rsidRPr="00F62020">
        <w:rPr>
          <w:sz w:val="28"/>
          <w:szCs w:val="28"/>
        </w:rPr>
        <w:tab/>
      </w:r>
      <w:r w:rsidRPr="00F62020">
        <w:rPr>
          <w:sz w:val="28"/>
          <w:szCs w:val="28"/>
        </w:rPr>
        <w:tab/>
      </w:r>
      <w:r w:rsidRPr="00F62020">
        <w:rPr>
          <w:sz w:val="28"/>
          <w:szCs w:val="28"/>
        </w:rPr>
        <w:tab/>
      </w:r>
      <w:r w:rsidRPr="00F62020">
        <w:rPr>
          <w:sz w:val="28"/>
          <w:szCs w:val="28"/>
        </w:rPr>
        <w:tab/>
        <w:t>Razítko a podpis uchazeče</w:t>
      </w:r>
    </w:p>
    <w:p w:rsidR="00D9322E" w:rsidRPr="00F62020" w:rsidRDefault="00D9322E" w:rsidP="00D9322E"/>
    <w:p w:rsidR="004063FB" w:rsidRPr="00F62020" w:rsidRDefault="00D9322E" w:rsidP="004063FB">
      <w:pPr>
        <w:jc w:val="center"/>
        <w:rPr>
          <w:sz w:val="28"/>
          <w:szCs w:val="28"/>
          <w:u w:val="single"/>
        </w:rPr>
      </w:pPr>
      <w:r w:rsidRPr="00F62020">
        <w:br w:type="page"/>
      </w:r>
      <w:r w:rsidR="00E67B16" w:rsidRPr="00F26038">
        <w:rPr>
          <w:b/>
          <w:sz w:val="20"/>
          <w:szCs w:val="20"/>
        </w:rPr>
        <w:lastRenderedPageBreak/>
        <w:t>Příloha č. 2 výzvy k podání nabídky veřejné zakázky malého rozsahu na stavební práce na akci „</w:t>
      </w:r>
      <w:r w:rsidR="00294D56">
        <w:rPr>
          <w:b/>
          <w:bCs/>
          <w:sz w:val="20"/>
          <w:szCs w:val="20"/>
        </w:rPr>
        <w:t xml:space="preserve">Oprava místní komunikace </w:t>
      </w:r>
      <w:proofErr w:type="spellStart"/>
      <w:proofErr w:type="gramStart"/>
      <w:r w:rsidR="00294D56">
        <w:rPr>
          <w:b/>
          <w:bCs/>
          <w:sz w:val="20"/>
          <w:szCs w:val="20"/>
        </w:rPr>
        <w:t>k.ú</w:t>
      </w:r>
      <w:proofErr w:type="spellEnd"/>
      <w:r w:rsidR="00294D56">
        <w:rPr>
          <w:b/>
          <w:bCs/>
          <w:sz w:val="20"/>
          <w:szCs w:val="20"/>
        </w:rPr>
        <w:t>.</w:t>
      </w:r>
      <w:proofErr w:type="gramEnd"/>
      <w:r w:rsidR="00294D56">
        <w:rPr>
          <w:b/>
          <w:bCs/>
          <w:sz w:val="20"/>
          <w:szCs w:val="20"/>
        </w:rPr>
        <w:t xml:space="preserve"> Lesonice</w:t>
      </w:r>
      <w:r w:rsidR="004063FB">
        <w:rPr>
          <w:b/>
          <w:bCs/>
          <w:sz w:val="20"/>
          <w:szCs w:val="20"/>
        </w:rPr>
        <w:t>“</w:t>
      </w:r>
    </w:p>
    <w:p w:rsidR="00E67B16" w:rsidRPr="00E67B16" w:rsidRDefault="00E67B16" w:rsidP="00E67B16">
      <w:pPr>
        <w:jc w:val="center"/>
      </w:pPr>
    </w:p>
    <w:p w:rsidR="00E67B16" w:rsidRPr="00F26038" w:rsidRDefault="00E67B16" w:rsidP="00E67B16">
      <w:pPr>
        <w:jc w:val="center"/>
        <w:rPr>
          <w:rFonts w:eastAsia="Calibri"/>
          <w:bCs/>
          <w:sz w:val="20"/>
          <w:szCs w:val="20"/>
        </w:rPr>
      </w:pPr>
      <w:r w:rsidRPr="00F26038">
        <w:rPr>
          <w:rFonts w:eastAsia="Calibri"/>
          <w:bCs/>
          <w:sz w:val="20"/>
          <w:szCs w:val="20"/>
        </w:rPr>
        <w:t>Výběrové řízení je realizováno mimo režim zákona o veřejných zakázkách</w:t>
      </w:r>
    </w:p>
    <w:p w:rsidR="00E67B16" w:rsidRPr="00F26038" w:rsidRDefault="00E67B16" w:rsidP="00E67B16">
      <w:pPr>
        <w:jc w:val="center"/>
        <w:rPr>
          <w:rFonts w:eastAsia="Calibri"/>
          <w:bCs/>
          <w:sz w:val="20"/>
          <w:szCs w:val="20"/>
        </w:rPr>
      </w:pPr>
    </w:p>
    <w:p w:rsidR="00E67B16" w:rsidRPr="00F26038" w:rsidRDefault="00E67B16" w:rsidP="00E67B16">
      <w:pPr>
        <w:jc w:val="center"/>
        <w:rPr>
          <w:rFonts w:eastAsia="Calibri"/>
          <w:bCs/>
          <w:sz w:val="20"/>
          <w:szCs w:val="20"/>
        </w:rPr>
      </w:pPr>
    </w:p>
    <w:p w:rsidR="00E67B16" w:rsidRPr="00F26038" w:rsidRDefault="00E67B16" w:rsidP="00E67B16">
      <w:pPr>
        <w:jc w:val="center"/>
        <w:rPr>
          <w:b/>
          <w:sz w:val="20"/>
          <w:szCs w:val="20"/>
        </w:rPr>
      </w:pPr>
      <w:r w:rsidRPr="00F26038">
        <w:rPr>
          <w:b/>
          <w:sz w:val="20"/>
          <w:szCs w:val="20"/>
        </w:rPr>
        <w:t xml:space="preserve">ČESTNÉ PROHLÁŠENÍ </w:t>
      </w:r>
    </w:p>
    <w:p w:rsidR="00E67B16" w:rsidRPr="00F26038" w:rsidRDefault="00E67B16" w:rsidP="00E67B16">
      <w:pPr>
        <w:jc w:val="center"/>
        <w:rPr>
          <w:rFonts w:eastAsia="Calibri"/>
          <w:bCs/>
          <w:sz w:val="20"/>
          <w:szCs w:val="20"/>
        </w:rPr>
      </w:pPr>
      <w:r w:rsidRPr="00F26038">
        <w:rPr>
          <w:b/>
          <w:sz w:val="20"/>
          <w:szCs w:val="20"/>
        </w:rPr>
        <w:t>K PROKÁZÁNÍ SPLNĚNÍ ZÁKLADNÍCH KVALIFIKAČNÍCH PŘEDPOKLADŮ</w:t>
      </w:r>
    </w:p>
    <w:p w:rsidR="00E67B16" w:rsidRPr="00F26038" w:rsidRDefault="00E67B16" w:rsidP="00E67B16">
      <w:pPr>
        <w:jc w:val="center"/>
        <w:rPr>
          <w:rFonts w:eastAsia="Calibri"/>
          <w:bCs/>
          <w:sz w:val="20"/>
          <w:szCs w:val="20"/>
        </w:rPr>
      </w:pPr>
    </w:p>
    <w:p w:rsidR="00E67B16" w:rsidRPr="00F26038" w:rsidRDefault="009850E6" w:rsidP="00E67B16">
      <w:pPr>
        <w:jc w:val="center"/>
        <w:rPr>
          <w:b/>
          <w:sz w:val="20"/>
          <w:szCs w:val="20"/>
        </w:rPr>
      </w:pPr>
      <w:r>
        <w:rPr>
          <w:b/>
          <w:bCs/>
          <w:sz w:val="20"/>
          <w:szCs w:val="20"/>
        </w:rPr>
        <w:t>„</w:t>
      </w:r>
      <w:r w:rsidR="00893C65">
        <w:rPr>
          <w:b/>
          <w:bCs/>
          <w:sz w:val="20"/>
          <w:szCs w:val="20"/>
        </w:rPr>
        <w:t xml:space="preserve">Oprava místní komunikace </w:t>
      </w:r>
      <w:proofErr w:type="spellStart"/>
      <w:proofErr w:type="gramStart"/>
      <w:r w:rsidR="00893C65">
        <w:rPr>
          <w:b/>
          <w:bCs/>
          <w:sz w:val="20"/>
          <w:szCs w:val="20"/>
        </w:rPr>
        <w:t>k.ú</w:t>
      </w:r>
      <w:proofErr w:type="spellEnd"/>
      <w:r w:rsidR="00893C65">
        <w:rPr>
          <w:b/>
          <w:bCs/>
          <w:sz w:val="20"/>
          <w:szCs w:val="20"/>
        </w:rPr>
        <w:t>.</w:t>
      </w:r>
      <w:proofErr w:type="gramEnd"/>
      <w:r w:rsidR="00893C65">
        <w:rPr>
          <w:b/>
          <w:bCs/>
          <w:sz w:val="20"/>
          <w:szCs w:val="20"/>
        </w:rPr>
        <w:t xml:space="preserve"> Lesonice</w:t>
      </w:r>
      <w:r w:rsidR="00E67B16" w:rsidRPr="00F26038">
        <w:rPr>
          <w:b/>
          <w:sz w:val="20"/>
          <w:szCs w:val="20"/>
        </w:rPr>
        <w:t>“</w:t>
      </w:r>
    </w:p>
    <w:p w:rsidR="00E67B16" w:rsidRPr="00F26038" w:rsidRDefault="00E67B16" w:rsidP="00E67B16">
      <w:pPr>
        <w:jc w:val="center"/>
        <w:rPr>
          <w:b/>
          <w:sz w:val="20"/>
          <w:szCs w:val="20"/>
        </w:rPr>
      </w:pPr>
    </w:p>
    <w:p w:rsidR="00E67B16" w:rsidRPr="00F26038" w:rsidRDefault="00E67B16" w:rsidP="00E67B16">
      <w:pPr>
        <w:rPr>
          <w:rFonts w:eastAsia="Calibri"/>
          <w:b/>
          <w:bCs/>
          <w:color w:val="000000"/>
          <w:sz w:val="20"/>
          <w:szCs w:val="20"/>
        </w:rPr>
      </w:pPr>
      <w:r w:rsidRPr="00F26038">
        <w:rPr>
          <w:rFonts w:eastAsia="Calibri"/>
          <w:b/>
          <w:bCs/>
          <w:color w:val="000000"/>
          <w:sz w:val="20"/>
          <w:szCs w:val="20"/>
        </w:rPr>
        <w:t>Zadavatel:</w:t>
      </w:r>
    </w:p>
    <w:p w:rsidR="00E67B16" w:rsidRPr="00F26038" w:rsidRDefault="00E67B16" w:rsidP="00E67B16">
      <w:pPr>
        <w:ind w:left="34"/>
        <w:rPr>
          <w:rFonts w:eastAsia="Calibri"/>
          <w:bCs/>
          <w:color w:val="000000"/>
          <w:sz w:val="20"/>
          <w:szCs w:val="20"/>
        </w:rPr>
      </w:pPr>
      <w:proofErr w:type="gramStart"/>
      <w:r w:rsidRPr="00F26038">
        <w:rPr>
          <w:rFonts w:eastAsia="Calibri"/>
          <w:bCs/>
          <w:color w:val="000000"/>
          <w:sz w:val="20"/>
          <w:szCs w:val="20"/>
        </w:rPr>
        <w:t>Obec  Lesonice</w:t>
      </w:r>
      <w:proofErr w:type="gramEnd"/>
    </w:p>
    <w:p w:rsidR="00E67B16" w:rsidRPr="00F26038" w:rsidRDefault="00E67B16" w:rsidP="00E67B16">
      <w:pPr>
        <w:ind w:left="34"/>
        <w:rPr>
          <w:rFonts w:eastAsia="Calibri"/>
          <w:bCs/>
          <w:color w:val="000000"/>
          <w:sz w:val="20"/>
          <w:szCs w:val="20"/>
        </w:rPr>
      </w:pPr>
      <w:r w:rsidRPr="00F26038">
        <w:rPr>
          <w:rFonts w:eastAsia="Calibri"/>
          <w:bCs/>
          <w:color w:val="000000"/>
          <w:sz w:val="20"/>
          <w:szCs w:val="20"/>
        </w:rPr>
        <w:t>IČ: 00289752</w:t>
      </w:r>
    </w:p>
    <w:p w:rsidR="00E67B16" w:rsidRPr="00F26038" w:rsidRDefault="00E67B16" w:rsidP="00E67B16">
      <w:pPr>
        <w:ind w:left="34"/>
        <w:rPr>
          <w:sz w:val="20"/>
          <w:szCs w:val="20"/>
        </w:rPr>
      </w:pPr>
      <w:r w:rsidRPr="00F26038">
        <w:rPr>
          <w:rFonts w:eastAsia="Calibri"/>
          <w:bCs/>
          <w:color w:val="000000"/>
          <w:sz w:val="20"/>
          <w:szCs w:val="20"/>
        </w:rPr>
        <w:t>Lesonice 117, 675 44</w:t>
      </w:r>
    </w:p>
    <w:p w:rsidR="00E67B16" w:rsidRPr="00F26038" w:rsidRDefault="00E67B16" w:rsidP="00E67B16">
      <w:pPr>
        <w:ind w:left="34"/>
        <w:rPr>
          <w:sz w:val="20"/>
          <w:szCs w:val="20"/>
        </w:rPr>
      </w:pPr>
    </w:p>
    <w:p w:rsidR="00E67B16" w:rsidRPr="00F26038" w:rsidRDefault="00E67B16" w:rsidP="00E67B16">
      <w:pPr>
        <w:ind w:left="34"/>
        <w:rPr>
          <w:sz w:val="20"/>
          <w:szCs w:val="20"/>
        </w:rPr>
      </w:pPr>
      <w:r w:rsidRPr="00F26038">
        <w:rPr>
          <w:rFonts w:eastAsia="Calibri"/>
          <w:color w:val="000000"/>
          <w:sz w:val="20"/>
          <w:szCs w:val="20"/>
        </w:rPr>
        <w:t xml:space="preserve">Kontaktní osoba zadavatele: Mgr. Zbyněk Nejezchleba, starosta, tel. </w:t>
      </w:r>
      <w:proofErr w:type="gramStart"/>
      <w:r w:rsidRPr="00F26038">
        <w:rPr>
          <w:rFonts w:eastAsia="Calibri"/>
          <w:color w:val="000000"/>
          <w:sz w:val="20"/>
          <w:szCs w:val="20"/>
        </w:rPr>
        <w:t>725 101 375 , e-mail</w:t>
      </w:r>
      <w:proofErr w:type="gramEnd"/>
      <w:r w:rsidRPr="00F26038">
        <w:rPr>
          <w:rFonts w:eastAsia="Calibri"/>
          <w:color w:val="000000"/>
          <w:sz w:val="20"/>
          <w:szCs w:val="20"/>
        </w:rPr>
        <w:t>: starosta@lesonice.cz</w:t>
      </w:r>
    </w:p>
    <w:p w:rsidR="00E67B16" w:rsidRPr="00F26038" w:rsidRDefault="00E67B16" w:rsidP="00E67B16">
      <w:pPr>
        <w:pStyle w:val="Zhlav"/>
        <w:jc w:val="right"/>
        <w:rPr>
          <w:b/>
          <w:sz w:val="20"/>
          <w:szCs w:val="20"/>
        </w:rPr>
      </w:pPr>
    </w:p>
    <w:tbl>
      <w:tblPr>
        <w:tblW w:w="9469" w:type="dxa"/>
        <w:tblInd w:w="108" w:type="dxa"/>
        <w:tblLayout w:type="fixed"/>
        <w:tblCellMar>
          <w:left w:w="0" w:type="dxa"/>
          <w:right w:w="0" w:type="dxa"/>
        </w:tblCellMar>
        <w:tblLook w:val="0000" w:firstRow="0" w:lastRow="0" w:firstColumn="0" w:lastColumn="0" w:noHBand="0" w:noVBand="0"/>
      </w:tblPr>
      <w:tblGrid>
        <w:gridCol w:w="4607"/>
        <w:gridCol w:w="4862"/>
      </w:tblGrid>
      <w:tr w:rsidR="00E67B16" w:rsidRPr="00F26038" w:rsidTr="00A864E4">
        <w:trPr>
          <w:trHeight w:val="397"/>
        </w:trPr>
        <w:tc>
          <w:tcPr>
            <w:tcW w:w="9469" w:type="dxa"/>
            <w:gridSpan w:val="2"/>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b/>
                <w:sz w:val="20"/>
                <w:szCs w:val="20"/>
              </w:rPr>
            </w:pPr>
            <w:r w:rsidRPr="00F26038">
              <w:rPr>
                <w:b/>
                <w:sz w:val="20"/>
                <w:szCs w:val="20"/>
              </w:rPr>
              <w:t>Údaje o uchazeči o zakázku:</w:t>
            </w:r>
          </w:p>
        </w:tc>
      </w:tr>
      <w:tr w:rsidR="00E67B16" w:rsidRPr="00F26038" w:rsidTr="00A864E4">
        <w:trPr>
          <w:trHeight w:val="397"/>
        </w:trPr>
        <w:tc>
          <w:tcPr>
            <w:tcW w:w="4607"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r w:rsidRPr="00F26038">
              <w:rPr>
                <w:sz w:val="20"/>
                <w:szCs w:val="20"/>
              </w:rPr>
              <w:t>Právní forma:</w:t>
            </w:r>
          </w:p>
        </w:tc>
        <w:tc>
          <w:tcPr>
            <w:tcW w:w="4862"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p>
        </w:tc>
      </w:tr>
      <w:tr w:rsidR="00E67B16" w:rsidRPr="00F26038" w:rsidTr="00A864E4">
        <w:trPr>
          <w:trHeight w:val="397"/>
        </w:trPr>
        <w:tc>
          <w:tcPr>
            <w:tcW w:w="4607"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r w:rsidRPr="00F26038">
              <w:rPr>
                <w:sz w:val="20"/>
                <w:szCs w:val="20"/>
              </w:rPr>
              <w:t>Název/obchodní firma/jméno a příjmení:</w:t>
            </w:r>
          </w:p>
        </w:tc>
        <w:tc>
          <w:tcPr>
            <w:tcW w:w="4862"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p>
        </w:tc>
      </w:tr>
      <w:tr w:rsidR="00E67B16" w:rsidRPr="00F26038" w:rsidTr="00A864E4">
        <w:trPr>
          <w:trHeight w:val="397"/>
        </w:trPr>
        <w:tc>
          <w:tcPr>
            <w:tcW w:w="4607"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r w:rsidRPr="00F26038">
              <w:rPr>
                <w:sz w:val="20"/>
                <w:szCs w:val="20"/>
              </w:rPr>
              <w:t>IČ:</w:t>
            </w:r>
          </w:p>
        </w:tc>
        <w:tc>
          <w:tcPr>
            <w:tcW w:w="4862"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p>
        </w:tc>
      </w:tr>
      <w:tr w:rsidR="00E67B16" w:rsidRPr="00F26038" w:rsidTr="00A864E4">
        <w:trPr>
          <w:trHeight w:val="397"/>
        </w:trPr>
        <w:tc>
          <w:tcPr>
            <w:tcW w:w="4607"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r w:rsidRPr="00F26038">
              <w:rPr>
                <w:sz w:val="20"/>
                <w:szCs w:val="20"/>
              </w:rPr>
              <w:t>Sídlo:</w:t>
            </w:r>
          </w:p>
        </w:tc>
        <w:tc>
          <w:tcPr>
            <w:tcW w:w="4862"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p>
        </w:tc>
      </w:tr>
      <w:tr w:rsidR="00E67B16" w:rsidRPr="00F26038" w:rsidTr="00A864E4">
        <w:trPr>
          <w:trHeight w:val="397"/>
        </w:trPr>
        <w:tc>
          <w:tcPr>
            <w:tcW w:w="4607"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r w:rsidRPr="00F26038">
              <w:rPr>
                <w:sz w:val="20"/>
                <w:szCs w:val="20"/>
              </w:rPr>
              <w:t>Zápis ve veřejném rejstříku:</w:t>
            </w:r>
          </w:p>
        </w:tc>
        <w:tc>
          <w:tcPr>
            <w:tcW w:w="4862"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p>
        </w:tc>
      </w:tr>
      <w:tr w:rsidR="00E67B16" w:rsidRPr="00F26038" w:rsidTr="00A864E4">
        <w:trPr>
          <w:trHeight w:val="397"/>
        </w:trPr>
        <w:tc>
          <w:tcPr>
            <w:tcW w:w="4607"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r w:rsidRPr="00F26038">
              <w:rPr>
                <w:sz w:val="20"/>
                <w:szCs w:val="20"/>
              </w:rPr>
              <w:t>Statutární orgán/osoba oprávněná za uchazeče jednat:</w:t>
            </w:r>
          </w:p>
        </w:tc>
        <w:tc>
          <w:tcPr>
            <w:tcW w:w="4862"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p>
        </w:tc>
      </w:tr>
    </w:tbl>
    <w:p w:rsidR="00E67B16" w:rsidRPr="00F26038" w:rsidRDefault="00E67B16" w:rsidP="00E67B16">
      <w:pPr>
        <w:contextualSpacing/>
        <w:jc w:val="both"/>
        <w:rPr>
          <w:i/>
          <w:sz w:val="20"/>
          <w:szCs w:val="20"/>
        </w:rPr>
      </w:pPr>
    </w:p>
    <w:p w:rsidR="00E67B16" w:rsidRPr="00F26038" w:rsidRDefault="00E67B16" w:rsidP="00E67B16">
      <w:pPr>
        <w:contextualSpacing/>
        <w:jc w:val="both"/>
        <w:rPr>
          <w:i/>
          <w:sz w:val="20"/>
          <w:szCs w:val="20"/>
        </w:rPr>
      </w:pPr>
    </w:p>
    <w:p w:rsidR="00E67B16" w:rsidRPr="00F26038" w:rsidRDefault="00E67B16" w:rsidP="00E67B16">
      <w:pPr>
        <w:contextualSpacing/>
        <w:jc w:val="both"/>
        <w:rPr>
          <w:sz w:val="20"/>
          <w:szCs w:val="20"/>
        </w:rPr>
      </w:pPr>
      <w:r w:rsidRPr="00F26038">
        <w:rPr>
          <w:b/>
          <w:sz w:val="20"/>
          <w:szCs w:val="20"/>
        </w:rPr>
        <w:t>Základní kvalifikační předpoklady splňuje dodavatel</w:t>
      </w:r>
      <w:r w:rsidRPr="00F26038">
        <w:rPr>
          <w:sz w:val="20"/>
          <w:szCs w:val="20"/>
        </w:rPr>
        <w:t>,</w:t>
      </w:r>
    </w:p>
    <w:p w:rsidR="00E67B16" w:rsidRPr="00F26038" w:rsidRDefault="00E67B16" w:rsidP="00E67B16">
      <w:pPr>
        <w:contextualSpacing/>
        <w:jc w:val="both"/>
        <w:rPr>
          <w:sz w:val="20"/>
          <w:szCs w:val="20"/>
        </w:rPr>
      </w:pPr>
    </w:p>
    <w:p w:rsidR="00E67B16" w:rsidRPr="00F26038" w:rsidRDefault="00E67B16" w:rsidP="00E67B16">
      <w:pPr>
        <w:widowControl w:val="0"/>
        <w:contextualSpacing/>
        <w:jc w:val="both"/>
        <w:rPr>
          <w:sz w:val="20"/>
          <w:szCs w:val="20"/>
        </w:rPr>
      </w:pPr>
      <w:r w:rsidRPr="00F26038">
        <w:rPr>
          <w:b/>
          <w:sz w:val="20"/>
          <w:szCs w:val="20"/>
        </w:rPr>
        <w:t>a)</w:t>
      </w:r>
      <w:r w:rsidRPr="00F26038">
        <w:rPr>
          <w:sz w:val="20"/>
          <w:szCs w:val="20"/>
        </w:rPr>
        <w:t xml:space="preserve"> který nebyl pravomocně odsouzen pro trestný čin spáchaný ve prospěch organizované zločinecké skupiny, trestný čin účasti na organizované zločinecké skupině, legalizace výnosů z trestné činnosti, podílnictví, </w:t>
      </w:r>
      <w:r w:rsidRPr="00F26038">
        <w:rPr>
          <w:rStyle w:val="Siln"/>
          <w:sz w:val="20"/>
          <w:szCs w:val="20"/>
        </w:rPr>
        <w:t>přijetí úplatku, podplacení</w:t>
      </w:r>
      <w:r w:rsidRPr="00F26038">
        <w:rPr>
          <w:bCs/>
          <w:sz w:val="20"/>
          <w:szCs w:val="20"/>
        </w:rPr>
        <w:t>,</w:t>
      </w:r>
      <w:r w:rsidRPr="00F26038">
        <w:rPr>
          <w:sz w:val="20"/>
          <w:szCs w:val="20"/>
        </w:rPr>
        <w:t xml:space="preserve">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E67B16" w:rsidRPr="00F26038" w:rsidRDefault="00E67B16" w:rsidP="00E67B16">
      <w:pPr>
        <w:widowControl w:val="0"/>
        <w:contextualSpacing/>
        <w:jc w:val="both"/>
        <w:rPr>
          <w:sz w:val="20"/>
          <w:szCs w:val="20"/>
        </w:rPr>
      </w:pPr>
    </w:p>
    <w:p w:rsidR="00E67B16" w:rsidRPr="00F26038" w:rsidRDefault="00E67B16" w:rsidP="00E67B16">
      <w:pPr>
        <w:widowControl w:val="0"/>
        <w:contextualSpacing/>
        <w:jc w:val="both"/>
        <w:rPr>
          <w:sz w:val="20"/>
          <w:szCs w:val="20"/>
        </w:rPr>
      </w:pPr>
      <w:r w:rsidRPr="00F26038">
        <w:rPr>
          <w:b/>
          <w:sz w:val="20"/>
          <w:szCs w:val="20"/>
        </w:rPr>
        <w:t>b)</w:t>
      </w:r>
      <w:r w:rsidRPr="00F26038">
        <w:rPr>
          <w:sz w:val="20"/>
          <w:szCs w:val="20"/>
        </w:rPr>
        <w:t xml:space="preserve"> 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 </w:t>
      </w:r>
    </w:p>
    <w:p w:rsidR="00E67B16" w:rsidRPr="00F26038" w:rsidRDefault="00E67B16" w:rsidP="00E67B16">
      <w:pPr>
        <w:widowControl w:val="0"/>
        <w:contextualSpacing/>
        <w:jc w:val="both"/>
        <w:rPr>
          <w:sz w:val="20"/>
          <w:szCs w:val="20"/>
        </w:rPr>
      </w:pPr>
    </w:p>
    <w:p w:rsidR="00E67B16" w:rsidRPr="00F26038" w:rsidRDefault="00E67B16" w:rsidP="00E67B16">
      <w:pPr>
        <w:widowControl w:val="0"/>
        <w:contextualSpacing/>
        <w:jc w:val="both"/>
        <w:rPr>
          <w:sz w:val="20"/>
          <w:szCs w:val="20"/>
        </w:rPr>
      </w:pPr>
      <w:r w:rsidRPr="00F26038">
        <w:rPr>
          <w:b/>
          <w:sz w:val="20"/>
          <w:szCs w:val="20"/>
        </w:rPr>
        <w:t>c)</w:t>
      </w:r>
      <w:r w:rsidRPr="00F26038">
        <w:rPr>
          <w:sz w:val="20"/>
          <w:szCs w:val="20"/>
        </w:rPr>
        <w:t xml:space="preserve"> který v posledních třech letech nenaplnil skutkovou podstatu jednání nekalé soutěže formou podplácení podle zvláštního právního předpisu,</w:t>
      </w:r>
    </w:p>
    <w:p w:rsidR="00E67B16" w:rsidRPr="00F26038" w:rsidRDefault="00E67B16" w:rsidP="00E67B16">
      <w:pPr>
        <w:widowControl w:val="0"/>
        <w:contextualSpacing/>
        <w:jc w:val="both"/>
        <w:rPr>
          <w:sz w:val="20"/>
          <w:szCs w:val="20"/>
        </w:rPr>
      </w:pPr>
      <w:r w:rsidRPr="00F26038">
        <w:rPr>
          <w:sz w:val="20"/>
          <w:szCs w:val="20"/>
        </w:rPr>
        <w:t xml:space="preserve"> </w:t>
      </w:r>
    </w:p>
    <w:p w:rsidR="00E67B16" w:rsidRPr="00F26038" w:rsidRDefault="00E67B16" w:rsidP="00E67B16">
      <w:pPr>
        <w:widowControl w:val="0"/>
        <w:contextualSpacing/>
        <w:jc w:val="both"/>
        <w:rPr>
          <w:sz w:val="20"/>
          <w:szCs w:val="20"/>
        </w:rPr>
      </w:pPr>
      <w:r w:rsidRPr="00F26038">
        <w:rPr>
          <w:b/>
          <w:sz w:val="20"/>
          <w:szCs w:val="20"/>
        </w:rPr>
        <w:t>d)</w:t>
      </w:r>
      <w:r w:rsidRPr="00F26038">
        <w:rPr>
          <w:sz w:val="20"/>
          <w:szCs w:val="20"/>
        </w:rPr>
        <w:t xml:space="preserve"> vůči jehož majetku neprobíhá nebo v posledních třech letech neproběhlo insolvenční řízení, v němž bylo vydáno rozhodnutí o úpadku nebo insolvenční návrh nebyl zamítnut proto, že majetek nepostačuje k úhradě </w:t>
      </w:r>
      <w:r w:rsidRPr="00F26038">
        <w:rPr>
          <w:sz w:val="20"/>
          <w:szCs w:val="20"/>
        </w:rPr>
        <w:lastRenderedPageBreak/>
        <w:t>nákladů insolvenčního řízení, nebo nebyl konkurs zrušen proto, že majetek byl zcela nepostačující nebo zavedena nucená správa podle zvláštních právních předpisů,</w:t>
      </w:r>
    </w:p>
    <w:p w:rsidR="00E67B16" w:rsidRPr="00F26038" w:rsidRDefault="00E67B16" w:rsidP="00E67B16">
      <w:pPr>
        <w:widowControl w:val="0"/>
        <w:contextualSpacing/>
        <w:jc w:val="both"/>
        <w:rPr>
          <w:sz w:val="20"/>
          <w:szCs w:val="20"/>
        </w:rPr>
      </w:pPr>
      <w:r w:rsidRPr="00F26038">
        <w:rPr>
          <w:sz w:val="20"/>
          <w:szCs w:val="20"/>
        </w:rPr>
        <w:t xml:space="preserve"> </w:t>
      </w:r>
    </w:p>
    <w:p w:rsidR="00E67B16" w:rsidRPr="00F26038" w:rsidRDefault="00E67B16" w:rsidP="00E67B16">
      <w:pPr>
        <w:widowControl w:val="0"/>
        <w:contextualSpacing/>
        <w:jc w:val="both"/>
        <w:rPr>
          <w:sz w:val="20"/>
          <w:szCs w:val="20"/>
        </w:rPr>
      </w:pPr>
      <w:r w:rsidRPr="00F26038">
        <w:rPr>
          <w:b/>
          <w:sz w:val="20"/>
          <w:szCs w:val="20"/>
        </w:rPr>
        <w:t>e)</w:t>
      </w:r>
      <w:r w:rsidRPr="00F26038">
        <w:rPr>
          <w:sz w:val="20"/>
          <w:szCs w:val="20"/>
        </w:rPr>
        <w:t xml:space="preserve"> který není v likvidaci,</w:t>
      </w:r>
    </w:p>
    <w:p w:rsidR="00E67B16" w:rsidRPr="00F26038" w:rsidRDefault="00E67B16" w:rsidP="00E67B16">
      <w:pPr>
        <w:widowControl w:val="0"/>
        <w:contextualSpacing/>
        <w:jc w:val="both"/>
        <w:rPr>
          <w:sz w:val="20"/>
          <w:szCs w:val="20"/>
        </w:rPr>
      </w:pPr>
      <w:r w:rsidRPr="00F26038">
        <w:rPr>
          <w:sz w:val="20"/>
          <w:szCs w:val="20"/>
        </w:rPr>
        <w:t xml:space="preserve"> </w:t>
      </w:r>
    </w:p>
    <w:p w:rsidR="00E67B16" w:rsidRPr="00F26038" w:rsidRDefault="00E67B16" w:rsidP="00E67B16">
      <w:pPr>
        <w:widowControl w:val="0"/>
        <w:contextualSpacing/>
        <w:jc w:val="both"/>
        <w:rPr>
          <w:sz w:val="20"/>
          <w:szCs w:val="20"/>
        </w:rPr>
      </w:pPr>
      <w:r w:rsidRPr="00F26038">
        <w:rPr>
          <w:b/>
          <w:sz w:val="20"/>
          <w:szCs w:val="20"/>
        </w:rPr>
        <w:t>f)</w:t>
      </w:r>
      <w:r w:rsidRPr="00F26038">
        <w:rPr>
          <w:sz w:val="20"/>
          <w:szCs w:val="20"/>
        </w:rPr>
        <w:t xml:space="preserve"> který nemá v evidenci daní zachyceny daňové nedoplatky, a to jak v České republice, tak v zemi sídla, místa podnikání či bydliště dodavatele,</w:t>
      </w:r>
    </w:p>
    <w:p w:rsidR="00E67B16" w:rsidRPr="00F26038" w:rsidRDefault="00E67B16" w:rsidP="00E67B16">
      <w:pPr>
        <w:widowControl w:val="0"/>
        <w:contextualSpacing/>
        <w:jc w:val="both"/>
        <w:rPr>
          <w:sz w:val="20"/>
          <w:szCs w:val="20"/>
        </w:rPr>
      </w:pPr>
      <w:r w:rsidRPr="00F26038">
        <w:rPr>
          <w:sz w:val="20"/>
          <w:szCs w:val="20"/>
        </w:rPr>
        <w:t xml:space="preserve"> </w:t>
      </w:r>
    </w:p>
    <w:p w:rsidR="00E67B16" w:rsidRPr="00F26038" w:rsidRDefault="00E67B16" w:rsidP="00E67B16">
      <w:pPr>
        <w:widowControl w:val="0"/>
        <w:contextualSpacing/>
        <w:jc w:val="both"/>
        <w:rPr>
          <w:sz w:val="20"/>
          <w:szCs w:val="20"/>
        </w:rPr>
      </w:pPr>
      <w:r w:rsidRPr="00F26038">
        <w:rPr>
          <w:b/>
          <w:sz w:val="20"/>
          <w:szCs w:val="20"/>
        </w:rPr>
        <w:t>g)</w:t>
      </w:r>
      <w:r w:rsidRPr="00F26038">
        <w:rPr>
          <w:sz w:val="20"/>
          <w:szCs w:val="20"/>
        </w:rPr>
        <w:t xml:space="preserve"> který nemá nedoplatek na pojistném a na penále na veřejné zdravotní pojištění, a to jak v České republice, tak v zemi sídla, místa podnikání či bydliště dodavatele,</w:t>
      </w:r>
    </w:p>
    <w:p w:rsidR="00E67B16" w:rsidRPr="00F26038" w:rsidRDefault="00E67B16" w:rsidP="00E67B16">
      <w:pPr>
        <w:widowControl w:val="0"/>
        <w:contextualSpacing/>
        <w:jc w:val="both"/>
        <w:rPr>
          <w:sz w:val="20"/>
          <w:szCs w:val="20"/>
        </w:rPr>
      </w:pPr>
      <w:r w:rsidRPr="00F26038">
        <w:rPr>
          <w:sz w:val="20"/>
          <w:szCs w:val="20"/>
        </w:rPr>
        <w:t xml:space="preserve"> </w:t>
      </w:r>
    </w:p>
    <w:p w:rsidR="00E67B16" w:rsidRPr="00F26038" w:rsidRDefault="00E67B16" w:rsidP="00E67B16">
      <w:pPr>
        <w:widowControl w:val="0"/>
        <w:contextualSpacing/>
        <w:jc w:val="both"/>
        <w:rPr>
          <w:strike/>
          <w:sz w:val="20"/>
          <w:szCs w:val="20"/>
        </w:rPr>
      </w:pPr>
      <w:r w:rsidRPr="00F26038">
        <w:rPr>
          <w:b/>
          <w:sz w:val="20"/>
          <w:szCs w:val="20"/>
        </w:rPr>
        <w:t>h)</w:t>
      </w:r>
      <w:r w:rsidRPr="00F26038">
        <w:rPr>
          <w:sz w:val="20"/>
          <w:szCs w:val="20"/>
        </w:rPr>
        <w:t xml:space="preserve"> který nemá nedoplatek na pojistném a na penále na sociální zabezpečení a příspěvku na státní politiku zaměstnanosti, a to jak v České republice, tak v zemi sídla, místa podnikání či bydliště dodavatele,</w:t>
      </w:r>
    </w:p>
    <w:p w:rsidR="00E67B16" w:rsidRPr="00F26038" w:rsidRDefault="00E67B16" w:rsidP="00E67B16">
      <w:pPr>
        <w:widowControl w:val="0"/>
        <w:contextualSpacing/>
        <w:jc w:val="both"/>
        <w:rPr>
          <w:sz w:val="20"/>
          <w:szCs w:val="20"/>
        </w:rPr>
      </w:pPr>
      <w:r w:rsidRPr="00F26038">
        <w:rPr>
          <w:sz w:val="20"/>
          <w:szCs w:val="20"/>
        </w:rPr>
        <w:t xml:space="preserve"> </w:t>
      </w:r>
    </w:p>
    <w:p w:rsidR="00E67B16" w:rsidRPr="00F26038" w:rsidRDefault="00E67B16" w:rsidP="00E67B16">
      <w:pPr>
        <w:widowControl w:val="0"/>
        <w:contextualSpacing/>
        <w:jc w:val="both"/>
        <w:rPr>
          <w:sz w:val="20"/>
          <w:szCs w:val="20"/>
        </w:rPr>
      </w:pPr>
      <w:r w:rsidRPr="00F26038">
        <w:rPr>
          <w:b/>
          <w:sz w:val="20"/>
          <w:szCs w:val="20"/>
        </w:rPr>
        <w:t>i)</w:t>
      </w:r>
      <w:r w:rsidRPr="00F26038">
        <w:rPr>
          <w:sz w:val="20"/>
          <w:szCs w:val="20"/>
        </w:rPr>
        <w:t xml:space="preserve"> který nebyl v posledních 3 letech pravomocně disciplinárně potrestán či mu nebylo pravomocně uloženo kárné opatření podle zvláštních právních předpisů, je-li podle § 54 písm. d) zákona č. 137/2006 Sb., o veřejných zakázkách, ve znění pozdějších předpisů, požadováno prokázání odborné způsobilosti podle zvláštních právních předpisů; pokud dodavatel vykonává tuto činnost prostřednictvím odpovědného zástupce nebo jiné osoby odpovídající za činnost dodavatele, vztahuje se tento předpoklad na tyto osoby, </w:t>
      </w:r>
    </w:p>
    <w:p w:rsidR="00E67B16" w:rsidRPr="00F26038" w:rsidRDefault="00E67B16" w:rsidP="00E67B16">
      <w:pPr>
        <w:widowControl w:val="0"/>
        <w:contextualSpacing/>
        <w:jc w:val="both"/>
        <w:rPr>
          <w:sz w:val="20"/>
          <w:szCs w:val="20"/>
        </w:rPr>
      </w:pPr>
    </w:p>
    <w:p w:rsidR="00E67B16" w:rsidRPr="00F26038" w:rsidRDefault="00E67B16" w:rsidP="00E67B16">
      <w:pPr>
        <w:widowControl w:val="0"/>
        <w:contextualSpacing/>
        <w:jc w:val="both"/>
        <w:rPr>
          <w:sz w:val="20"/>
          <w:szCs w:val="20"/>
        </w:rPr>
      </w:pPr>
      <w:r w:rsidRPr="00F26038">
        <w:rPr>
          <w:b/>
          <w:sz w:val="20"/>
          <w:szCs w:val="20"/>
        </w:rPr>
        <w:t>j)</w:t>
      </w:r>
      <w:r w:rsidRPr="00F26038">
        <w:rPr>
          <w:sz w:val="20"/>
          <w:szCs w:val="20"/>
        </w:rPr>
        <w:t xml:space="preserve"> který není veden v rejstříku osob se zákazem plnění veřejných zakázek a</w:t>
      </w:r>
    </w:p>
    <w:p w:rsidR="00E67B16" w:rsidRPr="00F26038" w:rsidRDefault="00E67B16" w:rsidP="00E67B16">
      <w:pPr>
        <w:widowControl w:val="0"/>
        <w:contextualSpacing/>
        <w:jc w:val="both"/>
        <w:rPr>
          <w:sz w:val="20"/>
          <w:szCs w:val="20"/>
        </w:rPr>
      </w:pPr>
    </w:p>
    <w:p w:rsidR="00E67B16" w:rsidRPr="00F26038" w:rsidRDefault="00E67B16" w:rsidP="00E67B16">
      <w:pPr>
        <w:contextualSpacing/>
        <w:jc w:val="both"/>
        <w:rPr>
          <w:sz w:val="20"/>
          <w:szCs w:val="20"/>
        </w:rPr>
      </w:pPr>
      <w:r w:rsidRPr="00F26038">
        <w:rPr>
          <w:b/>
          <w:sz w:val="20"/>
          <w:szCs w:val="20"/>
        </w:rPr>
        <w:t>k)</w:t>
      </w:r>
      <w:r w:rsidRPr="00F26038">
        <w:rPr>
          <w:sz w:val="20"/>
          <w:szCs w:val="20"/>
        </w:rPr>
        <w:t xml:space="preserve"> kterému nebyla v posledních 3 letech pravomocně uložena pokuta za umožnění výkonu nelegální práce podle zvláštního právního předpisu.</w:t>
      </w:r>
    </w:p>
    <w:p w:rsidR="00E67B16" w:rsidRPr="00F26038" w:rsidRDefault="00E67B16" w:rsidP="00E67B16">
      <w:pPr>
        <w:spacing w:line="288" w:lineRule="auto"/>
        <w:contextualSpacing/>
        <w:jc w:val="both"/>
        <w:rPr>
          <w:b/>
          <w:bCs/>
          <w:iCs/>
          <w:sz w:val="20"/>
          <w:szCs w:val="20"/>
        </w:rPr>
      </w:pPr>
    </w:p>
    <w:p w:rsidR="00E67B16" w:rsidRPr="00F26038" w:rsidRDefault="00E67B16" w:rsidP="00E67B16">
      <w:pPr>
        <w:spacing w:line="288" w:lineRule="auto"/>
        <w:contextualSpacing/>
        <w:jc w:val="both"/>
        <w:rPr>
          <w:b/>
          <w:bCs/>
          <w:iCs/>
          <w:sz w:val="20"/>
          <w:szCs w:val="20"/>
        </w:rPr>
      </w:pPr>
    </w:p>
    <w:p w:rsidR="00E67B16" w:rsidRPr="00F26038" w:rsidRDefault="00E67B16" w:rsidP="00E67B16">
      <w:pPr>
        <w:spacing w:line="288" w:lineRule="auto"/>
        <w:contextualSpacing/>
        <w:jc w:val="both"/>
        <w:rPr>
          <w:rStyle w:val="Siln"/>
          <w:sz w:val="20"/>
          <w:szCs w:val="20"/>
        </w:rPr>
      </w:pPr>
      <w:r w:rsidRPr="00F26038">
        <w:rPr>
          <w:b/>
          <w:bCs/>
          <w:iCs/>
          <w:sz w:val="20"/>
          <w:szCs w:val="20"/>
        </w:rPr>
        <w:t>Tímto čestně prohlašuji, že jako uchazeč o výše uvedenou zakázku</w:t>
      </w:r>
      <w:r w:rsidRPr="00F26038">
        <w:rPr>
          <w:b/>
          <w:sz w:val="20"/>
          <w:szCs w:val="20"/>
        </w:rPr>
        <w:t xml:space="preserve"> </w:t>
      </w:r>
      <w:r w:rsidRPr="00F26038">
        <w:rPr>
          <w:rStyle w:val="Siln"/>
          <w:sz w:val="20"/>
          <w:szCs w:val="20"/>
        </w:rPr>
        <w:t>splňuji výše popsané základní kvalifikační předpoklady.</w:t>
      </w:r>
    </w:p>
    <w:p w:rsidR="00E67B16" w:rsidRPr="00F26038" w:rsidRDefault="00E67B16" w:rsidP="00E67B16">
      <w:pPr>
        <w:spacing w:line="288" w:lineRule="auto"/>
        <w:contextualSpacing/>
        <w:jc w:val="both"/>
        <w:rPr>
          <w:rStyle w:val="Siln"/>
          <w:b w:val="0"/>
          <w:sz w:val="20"/>
          <w:szCs w:val="20"/>
        </w:rPr>
      </w:pPr>
    </w:p>
    <w:p w:rsidR="00E67B16" w:rsidRPr="00F26038" w:rsidRDefault="00E67B16" w:rsidP="00E67B16">
      <w:pPr>
        <w:widowControl w:val="0"/>
        <w:rPr>
          <w:b/>
          <w:sz w:val="20"/>
          <w:szCs w:val="20"/>
        </w:rPr>
      </w:pPr>
    </w:p>
    <w:p w:rsidR="00E67B16" w:rsidRPr="00F26038" w:rsidRDefault="00E67B16" w:rsidP="00E67B16">
      <w:pPr>
        <w:widowControl w:val="0"/>
        <w:rPr>
          <w:b/>
          <w:sz w:val="20"/>
          <w:szCs w:val="20"/>
        </w:rPr>
      </w:pPr>
      <w:r w:rsidRPr="00F26038">
        <w:rPr>
          <w:b/>
          <w:sz w:val="20"/>
          <w:szCs w:val="20"/>
        </w:rPr>
        <w:t>V __</w:t>
      </w:r>
      <w:r w:rsidR="00C62AF5">
        <w:rPr>
          <w:b/>
          <w:sz w:val="20"/>
          <w:szCs w:val="20"/>
        </w:rPr>
        <w:t>_</w:t>
      </w:r>
      <w:r w:rsidR="00B752D2">
        <w:rPr>
          <w:b/>
          <w:sz w:val="20"/>
          <w:szCs w:val="20"/>
        </w:rPr>
        <w:t xml:space="preserve">____________ </w:t>
      </w:r>
      <w:proofErr w:type="gramStart"/>
      <w:r w:rsidR="00B752D2">
        <w:rPr>
          <w:b/>
          <w:sz w:val="20"/>
          <w:szCs w:val="20"/>
        </w:rPr>
        <w:t>dne _________  202</w:t>
      </w:r>
      <w:r w:rsidR="00893C65">
        <w:rPr>
          <w:b/>
          <w:sz w:val="20"/>
          <w:szCs w:val="20"/>
        </w:rPr>
        <w:t>4</w:t>
      </w:r>
      <w:proofErr w:type="gramEnd"/>
    </w:p>
    <w:p w:rsidR="00E67B16" w:rsidRPr="00F26038" w:rsidRDefault="00E67B16" w:rsidP="00E67B16">
      <w:pPr>
        <w:rPr>
          <w:b/>
          <w:sz w:val="20"/>
          <w:szCs w:val="20"/>
        </w:rPr>
      </w:pPr>
    </w:p>
    <w:p w:rsidR="00E67B16" w:rsidRPr="00F26038" w:rsidRDefault="00E67B16" w:rsidP="00E67B16">
      <w:pPr>
        <w:rPr>
          <w:b/>
          <w:sz w:val="20"/>
          <w:szCs w:val="20"/>
        </w:rPr>
      </w:pPr>
    </w:p>
    <w:p w:rsidR="00E67B16" w:rsidRPr="00F26038" w:rsidRDefault="00E67B16" w:rsidP="00E67B16">
      <w:pPr>
        <w:rPr>
          <w:b/>
          <w:sz w:val="20"/>
          <w:szCs w:val="20"/>
        </w:rPr>
      </w:pPr>
    </w:p>
    <w:p w:rsidR="00E67B16" w:rsidRPr="00F26038" w:rsidRDefault="00E67B16" w:rsidP="00E67B16">
      <w:pPr>
        <w:rPr>
          <w:b/>
          <w:sz w:val="20"/>
          <w:szCs w:val="20"/>
        </w:rPr>
      </w:pPr>
    </w:p>
    <w:p w:rsidR="00E67B16" w:rsidRPr="00F26038" w:rsidRDefault="00E67B16" w:rsidP="00E67B16">
      <w:pPr>
        <w:rPr>
          <w:b/>
          <w:sz w:val="20"/>
          <w:szCs w:val="20"/>
        </w:rPr>
      </w:pPr>
    </w:p>
    <w:p w:rsidR="00E67B16" w:rsidRPr="00F26038" w:rsidRDefault="00E67B16" w:rsidP="00E67B16">
      <w:pPr>
        <w:rPr>
          <w:b/>
          <w:sz w:val="20"/>
          <w:szCs w:val="20"/>
        </w:rPr>
      </w:pPr>
      <w:r w:rsidRPr="00F26038">
        <w:rPr>
          <w:b/>
          <w:sz w:val="20"/>
          <w:szCs w:val="20"/>
        </w:rPr>
        <w:t xml:space="preserve"> _____________________________________________</w:t>
      </w:r>
    </w:p>
    <w:p w:rsidR="00E67B16" w:rsidRPr="00F26038" w:rsidRDefault="00E67B16" w:rsidP="00E67B16">
      <w:pPr>
        <w:rPr>
          <w:b/>
          <w:sz w:val="20"/>
          <w:szCs w:val="20"/>
        </w:rPr>
      </w:pPr>
      <w:r w:rsidRPr="00F26038">
        <w:rPr>
          <w:b/>
          <w:bCs/>
          <w:iCs/>
          <w:sz w:val="20"/>
          <w:szCs w:val="20"/>
        </w:rPr>
        <w:t xml:space="preserve">podpis </w:t>
      </w:r>
      <w:r w:rsidRPr="00F26038">
        <w:rPr>
          <w:b/>
          <w:sz w:val="20"/>
          <w:szCs w:val="20"/>
        </w:rPr>
        <w:t>osoby oprávněné jednat za uchazeče</w:t>
      </w:r>
    </w:p>
    <w:p w:rsidR="00E67B16" w:rsidRPr="00F26038" w:rsidRDefault="00E67B16" w:rsidP="00E67B16">
      <w:pPr>
        <w:rPr>
          <w:b/>
          <w:bCs/>
          <w:iCs/>
          <w:sz w:val="20"/>
          <w:szCs w:val="20"/>
        </w:rPr>
      </w:pPr>
      <w:r w:rsidRPr="00F26038">
        <w:rPr>
          <w:b/>
          <w:bCs/>
          <w:iCs/>
          <w:sz w:val="20"/>
          <w:szCs w:val="20"/>
        </w:rPr>
        <w:tab/>
      </w:r>
    </w:p>
    <w:p w:rsidR="00E67B16" w:rsidRDefault="00E67B16" w:rsidP="00E67B16">
      <w:pPr>
        <w:rPr>
          <w:b/>
          <w:bCs/>
          <w:iCs/>
          <w:sz w:val="20"/>
          <w:szCs w:val="20"/>
        </w:rPr>
      </w:pPr>
      <w:r w:rsidRPr="00F26038">
        <w:rPr>
          <w:b/>
          <w:bCs/>
          <w:iCs/>
          <w:sz w:val="20"/>
          <w:szCs w:val="20"/>
        </w:rPr>
        <w:t xml:space="preserve">pracovní zařazení/funkce: _______________________           </w:t>
      </w:r>
    </w:p>
    <w:p w:rsidR="00E67B16" w:rsidRDefault="00E67B16" w:rsidP="00E67B16">
      <w:pPr>
        <w:rPr>
          <w:b/>
          <w:bCs/>
          <w:iCs/>
          <w:sz w:val="20"/>
          <w:szCs w:val="20"/>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rPr>
      </w:pPr>
      <w:r w:rsidRPr="00E4055E">
        <w:rPr>
          <w:b/>
          <w:i/>
          <w:sz w:val="16"/>
          <w:szCs w:val="16"/>
        </w:rPr>
        <w:t>Příloha č. 3</w:t>
      </w:r>
    </w:p>
    <w:p w:rsidR="00E67B16" w:rsidRPr="00E4055E" w:rsidRDefault="00E67B16" w:rsidP="00E67B16">
      <w:pPr>
        <w:spacing w:line="276" w:lineRule="auto"/>
        <w:ind w:left="2127" w:firstLine="709"/>
        <w:rPr>
          <w:b/>
        </w:rPr>
      </w:pPr>
      <w:r w:rsidRPr="00E4055E">
        <w:rPr>
          <w:b/>
        </w:rPr>
        <w:t>SEZNAM STAVEBNÍCH PRACÍ</w:t>
      </w:r>
      <w:r>
        <w:rPr>
          <w:b/>
        </w:rPr>
        <w:t xml:space="preserve">                       </w:t>
      </w:r>
    </w:p>
    <w:p w:rsidR="00E67B16" w:rsidRPr="00E4055E" w:rsidRDefault="00E67B16" w:rsidP="00E67B16">
      <w:pPr>
        <w:spacing w:line="276" w:lineRule="auto"/>
        <w:jc w:val="center"/>
        <w:rPr>
          <w:b/>
        </w:rPr>
      </w:pPr>
      <w:r w:rsidRPr="00E4055E">
        <w:rPr>
          <w:b/>
        </w:rPr>
        <w:t>PROVEDENÝCH DODAVATELEM ZA POSLEDNÍCH 5 LET</w:t>
      </w:r>
    </w:p>
    <w:p w:rsidR="00E67B16" w:rsidRDefault="00E67B16" w:rsidP="00E67B16">
      <w:pPr>
        <w:tabs>
          <w:tab w:val="left" w:pos="2520"/>
        </w:tabs>
        <w:spacing w:line="360" w:lineRule="auto"/>
        <w:jc w:val="both"/>
        <w:rPr>
          <w:sz w:val="20"/>
          <w:szCs w:val="20"/>
        </w:rPr>
      </w:pPr>
    </w:p>
    <w:p w:rsidR="00E67B16" w:rsidRPr="00E4055E" w:rsidRDefault="00E67B16" w:rsidP="00E67B16">
      <w:pPr>
        <w:tabs>
          <w:tab w:val="left" w:pos="2520"/>
        </w:tabs>
        <w:spacing w:line="360" w:lineRule="auto"/>
        <w:jc w:val="both"/>
        <w:rPr>
          <w:sz w:val="20"/>
          <w:szCs w:val="20"/>
        </w:rPr>
      </w:pPr>
      <w:r w:rsidRPr="00E4055E">
        <w:rPr>
          <w:sz w:val="20"/>
          <w:szCs w:val="20"/>
        </w:rPr>
        <w:t>Název zadavatele:</w:t>
      </w:r>
      <w:r w:rsidRPr="00E4055E">
        <w:rPr>
          <w:sz w:val="20"/>
          <w:szCs w:val="20"/>
        </w:rPr>
        <w:tab/>
      </w:r>
      <w:r w:rsidRPr="00E4055E">
        <w:rPr>
          <w:b/>
          <w:sz w:val="20"/>
          <w:szCs w:val="20"/>
        </w:rPr>
        <w:t xml:space="preserve">Obec </w:t>
      </w:r>
      <w:r>
        <w:rPr>
          <w:b/>
          <w:sz w:val="20"/>
          <w:szCs w:val="20"/>
        </w:rPr>
        <w:t>Lesonice</w:t>
      </w:r>
    </w:p>
    <w:p w:rsidR="00E67B16" w:rsidRPr="00E4055E" w:rsidRDefault="00E67B16" w:rsidP="00E67B16">
      <w:pPr>
        <w:tabs>
          <w:tab w:val="left" w:pos="2520"/>
        </w:tabs>
        <w:spacing w:line="360" w:lineRule="auto"/>
        <w:jc w:val="both"/>
        <w:rPr>
          <w:sz w:val="20"/>
          <w:szCs w:val="20"/>
        </w:rPr>
      </w:pPr>
      <w:r w:rsidRPr="00E4055E">
        <w:rPr>
          <w:sz w:val="20"/>
          <w:szCs w:val="20"/>
        </w:rPr>
        <w:t>Sídlo zadavatele:</w:t>
      </w:r>
      <w:r w:rsidRPr="00E4055E">
        <w:rPr>
          <w:sz w:val="20"/>
          <w:szCs w:val="20"/>
        </w:rPr>
        <w:tab/>
      </w:r>
      <w:r>
        <w:rPr>
          <w:sz w:val="20"/>
          <w:szCs w:val="20"/>
        </w:rPr>
        <w:t>Lesonice 170, 675 44</w:t>
      </w:r>
    </w:p>
    <w:p w:rsidR="00E67B16" w:rsidRPr="00E4055E" w:rsidRDefault="00E67B16" w:rsidP="00E67B16">
      <w:pPr>
        <w:tabs>
          <w:tab w:val="left" w:pos="2520"/>
        </w:tabs>
        <w:spacing w:line="360" w:lineRule="auto"/>
        <w:jc w:val="both"/>
        <w:rPr>
          <w:sz w:val="20"/>
          <w:szCs w:val="20"/>
        </w:rPr>
      </w:pPr>
      <w:r>
        <w:rPr>
          <w:sz w:val="20"/>
          <w:szCs w:val="20"/>
        </w:rPr>
        <w:t>IČ:</w:t>
      </w:r>
      <w:r>
        <w:rPr>
          <w:sz w:val="20"/>
          <w:szCs w:val="20"/>
        </w:rPr>
        <w:tab/>
        <w:t>00289754</w:t>
      </w:r>
    </w:p>
    <w:p w:rsidR="00E67B16" w:rsidRPr="00E4055E" w:rsidRDefault="00E67B16" w:rsidP="00E67B16">
      <w:pPr>
        <w:tabs>
          <w:tab w:val="left" w:pos="2520"/>
        </w:tabs>
        <w:spacing w:line="360" w:lineRule="auto"/>
        <w:jc w:val="both"/>
        <w:rPr>
          <w:sz w:val="20"/>
          <w:szCs w:val="20"/>
        </w:rPr>
      </w:pPr>
      <w:r w:rsidRPr="00E4055E">
        <w:rPr>
          <w:sz w:val="20"/>
          <w:szCs w:val="20"/>
        </w:rPr>
        <w:t>Právní forma:</w:t>
      </w:r>
      <w:r w:rsidRPr="00E4055E">
        <w:rPr>
          <w:sz w:val="20"/>
          <w:szCs w:val="20"/>
        </w:rPr>
        <w:tab/>
        <w:t xml:space="preserve">obec </w:t>
      </w:r>
    </w:p>
    <w:p w:rsidR="00E67B16" w:rsidRPr="00E4055E" w:rsidRDefault="00E67B16" w:rsidP="00E67B16">
      <w:pPr>
        <w:tabs>
          <w:tab w:val="left" w:pos="2520"/>
        </w:tabs>
        <w:spacing w:line="360" w:lineRule="auto"/>
        <w:jc w:val="both"/>
        <w:rPr>
          <w:noProof/>
          <w:sz w:val="20"/>
          <w:szCs w:val="20"/>
        </w:rPr>
      </w:pPr>
    </w:p>
    <w:p w:rsidR="00C62AF5" w:rsidRPr="00F62020" w:rsidRDefault="00E67B16" w:rsidP="00C62AF5">
      <w:pPr>
        <w:rPr>
          <w:sz w:val="28"/>
          <w:szCs w:val="28"/>
          <w:u w:val="single"/>
        </w:rPr>
      </w:pPr>
      <w:r w:rsidRPr="00E4055E">
        <w:rPr>
          <w:sz w:val="20"/>
          <w:szCs w:val="20"/>
        </w:rPr>
        <w:t>Název veřejné zakázky:</w:t>
      </w:r>
      <w:r w:rsidRPr="00E4055E">
        <w:rPr>
          <w:sz w:val="20"/>
          <w:szCs w:val="20"/>
        </w:rPr>
        <w:tab/>
      </w:r>
      <w:r w:rsidR="009850E6">
        <w:rPr>
          <w:b/>
          <w:bCs/>
          <w:sz w:val="20"/>
          <w:szCs w:val="20"/>
        </w:rPr>
        <w:t>Stav</w:t>
      </w:r>
      <w:r w:rsidR="00893C65" w:rsidRPr="00893C65">
        <w:rPr>
          <w:b/>
          <w:bCs/>
          <w:sz w:val="20"/>
          <w:szCs w:val="20"/>
        </w:rPr>
        <w:t xml:space="preserve"> </w:t>
      </w:r>
      <w:r w:rsidR="00893C65">
        <w:rPr>
          <w:b/>
          <w:bCs/>
          <w:sz w:val="20"/>
          <w:szCs w:val="20"/>
        </w:rPr>
        <w:t xml:space="preserve">Oprava místní komunikace </w:t>
      </w:r>
      <w:proofErr w:type="spellStart"/>
      <w:proofErr w:type="gramStart"/>
      <w:r w:rsidR="00893C65">
        <w:rPr>
          <w:b/>
          <w:bCs/>
          <w:sz w:val="20"/>
          <w:szCs w:val="20"/>
        </w:rPr>
        <w:t>k.ú</w:t>
      </w:r>
      <w:proofErr w:type="spellEnd"/>
      <w:r w:rsidR="00893C65">
        <w:rPr>
          <w:b/>
          <w:bCs/>
          <w:sz w:val="20"/>
          <w:szCs w:val="20"/>
        </w:rPr>
        <w:t>.</w:t>
      </w:r>
      <w:proofErr w:type="gramEnd"/>
      <w:r w:rsidR="00893C65">
        <w:rPr>
          <w:b/>
          <w:bCs/>
          <w:sz w:val="20"/>
          <w:szCs w:val="20"/>
        </w:rPr>
        <w:t xml:space="preserve"> Lesonice</w:t>
      </w:r>
    </w:p>
    <w:p w:rsidR="00E67B16" w:rsidRPr="00E4055E" w:rsidRDefault="00E67B16" w:rsidP="00C62AF5">
      <w:pPr>
        <w:rPr>
          <w:sz w:val="20"/>
          <w:szCs w:val="20"/>
        </w:rPr>
      </w:pPr>
    </w:p>
    <w:p w:rsidR="00E67B16" w:rsidRPr="00E4055E" w:rsidRDefault="00E67B16" w:rsidP="00E67B16">
      <w:pPr>
        <w:tabs>
          <w:tab w:val="left" w:pos="2520"/>
        </w:tabs>
        <w:spacing w:line="360" w:lineRule="auto"/>
        <w:jc w:val="both"/>
        <w:rPr>
          <w:sz w:val="20"/>
          <w:szCs w:val="20"/>
        </w:rPr>
      </w:pPr>
      <w:r w:rsidRPr="00E4055E">
        <w:rPr>
          <w:sz w:val="20"/>
          <w:szCs w:val="20"/>
        </w:rPr>
        <w:t>Druh veřejné zakázky:</w:t>
      </w:r>
      <w:r w:rsidRPr="00E4055E">
        <w:rPr>
          <w:sz w:val="20"/>
          <w:szCs w:val="20"/>
        </w:rPr>
        <w:tab/>
        <w:t xml:space="preserve">veřejná zakázka malého rozsahu na stavební práce </w:t>
      </w:r>
    </w:p>
    <w:p w:rsidR="00E67B16" w:rsidRPr="00E4055E" w:rsidRDefault="00E67B16" w:rsidP="00E67B16">
      <w:pPr>
        <w:tabs>
          <w:tab w:val="left" w:pos="2520"/>
        </w:tabs>
        <w:spacing w:line="360" w:lineRule="auto"/>
        <w:jc w:val="both"/>
        <w:rPr>
          <w:noProof/>
          <w:sz w:val="20"/>
          <w:szCs w:val="20"/>
        </w:rPr>
      </w:pPr>
      <w:r w:rsidRPr="00E4055E">
        <w:rPr>
          <w:sz w:val="20"/>
          <w:szCs w:val="20"/>
        </w:rPr>
        <w:t>Druh výběrového řízení:</w:t>
      </w:r>
      <w:r w:rsidRPr="00E4055E">
        <w:rPr>
          <w:sz w:val="20"/>
          <w:szCs w:val="20"/>
        </w:rPr>
        <w:tab/>
        <w:t>řízení mimo režim zákona o veřejných zakázkách</w:t>
      </w:r>
    </w:p>
    <w:p w:rsidR="00E67B16" w:rsidRPr="00E4055E" w:rsidRDefault="00E67B16" w:rsidP="00E67B16">
      <w:pPr>
        <w:pBdr>
          <w:top w:val="single" w:sz="4" w:space="1" w:color="auto"/>
        </w:pBdr>
        <w:rPr>
          <w:sz w:val="20"/>
          <w:szCs w:val="20"/>
        </w:rPr>
      </w:pPr>
    </w:p>
    <w:p w:rsidR="00E67B16" w:rsidRPr="00E4055E" w:rsidRDefault="00E67B16" w:rsidP="00E67B16">
      <w:pPr>
        <w:spacing w:line="360" w:lineRule="auto"/>
        <w:jc w:val="both"/>
        <w:rPr>
          <w:sz w:val="20"/>
          <w:szCs w:val="20"/>
        </w:rPr>
      </w:pPr>
    </w:p>
    <w:p w:rsidR="00E67B16" w:rsidRPr="00E4055E" w:rsidRDefault="00E67B16" w:rsidP="00E67B16">
      <w:pPr>
        <w:spacing w:line="360" w:lineRule="auto"/>
        <w:jc w:val="both"/>
        <w:rPr>
          <w:sz w:val="20"/>
          <w:szCs w:val="20"/>
        </w:rPr>
      </w:pPr>
      <w:r w:rsidRPr="00E4055E">
        <w:rPr>
          <w:sz w:val="20"/>
          <w:szCs w:val="20"/>
        </w:rPr>
        <w:t>Tento formulář slouží k prokázání splnění technických kvalifikačních předpokladů požadovaných zadavatelem veřejné zakázky.</w:t>
      </w:r>
    </w:p>
    <w:p w:rsidR="00E67B16" w:rsidRPr="00E4055E" w:rsidRDefault="00E67B16" w:rsidP="00E67B16">
      <w:pPr>
        <w:spacing w:line="360" w:lineRule="auto"/>
        <w:jc w:val="both"/>
        <w:rPr>
          <w:sz w:val="20"/>
          <w:szCs w:val="20"/>
        </w:rPr>
      </w:pPr>
    </w:p>
    <w:p w:rsidR="00E67B16" w:rsidRPr="00E4055E" w:rsidRDefault="00E67B16" w:rsidP="00E67B16">
      <w:pPr>
        <w:spacing w:line="360" w:lineRule="auto"/>
        <w:jc w:val="both"/>
        <w:rPr>
          <w:sz w:val="20"/>
          <w:szCs w:val="20"/>
        </w:rPr>
      </w:pPr>
      <w:r w:rsidRPr="00E4055E">
        <w:rPr>
          <w:sz w:val="20"/>
          <w:szCs w:val="20"/>
        </w:rPr>
        <w:t>Obchodní firma dodavatele:</w:t>
      </w:r>
      <w:r w:rsidRPr="00E4055E">
        <w:rPr>
          <w:sz w:val="20"/>
          <w:szCs w:val="20"/>
        </w:rPr>
        <w:tab/>
        <w:t>…………………………</w:t>
      </w:r>
      <w:proofErr w:type="gramStart"/>
      <w:r w:rsidRPr="00E4055E">
        <w:rPr>
          <w:sz w:val="20"/>
          <w:szCs w:val="20"/>
        </w:rPr>
        <w:t>…..</w:t>
      </w:r>
      <w:proofErr w:type="gramEnd"/>
    </w:p>
    <w:p w:rsidR="00E67B16" w:rsidRPr="00E4055E" w:rsidRDefault="00E67B16" w:rsidP="00E67B16">
      <w:pPr>
        <w:spacing w:line="360" w:lineRule="auto"/>
        <w:jc w:val="both"/>
        <w:rPr>
          <w:sz w:val="20"/>
          <w:szCs w:val="20"/>
        </w:rPr>
      </w:pPr>
      <w:r w:rsidRPr="00E4055E">
        <w:rPr>
          <w:sz w:val="20"/>
          <w:szCs w:val="20"/>
        </w:rPr>
        <w:t>Sídlo dodavatele:</w:t>
      </w:r>
      <w:r w:rsidRPr="00E4055E">
        <w:rPr>
          <w:sz w:val="20"/>
          <w:szCs w:val="20"/>
        </w:rPr>
        <w:tab/>
      </w:r>
      <w:r w:rsidRPr="00E4055E">
        <w:rPr>
          <w:sz w:val="20"/>
          <w:szCs w:val="20"/>
        </w:rPr>
        <w:tab/>
      </w:r>
      <w:r w:rsidRPr="00E4055E">
        <w:rPr>
          <w:sz w:val="20"/>
          <w:szCs w:val="20"/>
        </w:rPr>
        <w:tab/>
        <w:t>…………………………</w:t>
      </w:r>
      <w:proofErr w:type="gramStart"/>
      <w:r w:rsidRPr="00E4055E">
        <w:rPr>
          <w:sz w:val="20"/>
          <w:szCs w:val="20"/>
        </w:rPr>
        <w:t>…..</w:t>
      </w:r>
      <w:proofErr w:type="gramEnd"/>
    </w:p>
    <w:p w:rsidR="00E67B16" w:rsidRPr="00E4055E" w:rsidRDefault="00E67B16" w:rsidP="00E67B16">
      <w:pPr>
        <w:spacing w:line="360" w:lineRule="auto"/>
        <w:jc w:val="both"/>
        <w:rPr>
          <w:sz w:val="20"/>
          <w:szCs w:val="20"/>
        </w:rPr>
      </w:pPr>
      <w:r w:rsidRPr="00E4055E">
        <w:rPr>
          <w:sz w:val="20"/>
          <w:szCs w:val="20"/>
        </w:rPr>
        <w:t>IČ:</w:t>
      </w:r>
      <w:r w:rsidRPr="00E4055E">
        <w:rPr>
          <w:sz w:val="20"/>
          <w:szCs w:val="20"/>
        </w:rPr>
        <w:tab/>
      </w:r>
      <w:r w:rsidRPr="00E4055E">
        <w:rPr>
          <w:sz w:val="20"/>
          <w:szCs w:val="20"/>
        </w:rPr>
        <w:tab/>
      </w:r>
      <w:r w:rsidRPr="00E4055E">
        <w:rPr>
          <w:sz w:val="20"/>
          <w:szCs w:val="20"/>
        </w:rPr>
        <w:tab/>
      </w:r>
      <w:r w:rsidRPr="00E4055E">
        <w:rPr>
          <w:sz w:val="20"/>
          <w:szCs w:val="20"/>
        </w:rPr>
        <w:tab/>
        <w:t>…………………………</w:t>
      </w:r>
      <w:proofErr w:type="gramStart"/>
      <w:r w:rsidRPr="00E4055E">
        <w:rPr>
          <w:sz w:val="20"/>
          <w:szCs w:val="20"/>
        </w:rPr>
        <w:t>…..</w:t>
      </w:r>
      <w:proofErr w:type="gramEnd"/>
    </w:p>
    <w:p w:rsidR="00E67B16" w:rsidRPr="00E4055E" w:rsidRDefault="00E67B16" w:rsidP="00E67B16">
      <w:pPr>
        <w:spacing w:line="360" w:lineRule="auto"/>
        <w:jc w:val="both"/>
        <w:rPr>
          <w:b/>
          <w:sz w:val="20"/>
          <w:szCs w:val="20"/>
        </w:rPr>
      </w:pPr>
    </w:p>
    <w:p w:rsidR="00E67B16" w:rsidRPr="00E4055E" w:rsidRDefault="00E67B16" w:rsidP="00E67B16">
      <w:pPr>
        <w:pBdr>
          <w:top w:val="single" w:sz="4" w:space="1" w:color="auto"/>
        </w:pBdr>
        <w:spacing w:line="360" w:lineRule="auto"/>
        <w:jc w:val="both"/>
        <w:rPr>
          <w:sz w:val="20"/>
          <w:szCs w:val="20"/>
        </w:rPr>
      </w:pPr>
    </w:p>
    <w:p w:rsidR="00E67B16" w:rsidRPr="00E4055E" w:rsidRDefault="00E67B16" w:rsidP="00E67B16">
      <w:pPr>
        <w:spacing w:line="360" w:lineRule="auto"/>
        <w:jc w:val="both"/>
        <w:rPr>
          <w:snapToGrid w:val="0"/>
          <w:sz w:val="20"/>
          <w:szCs w:val="20"/>
        </w:rPr>
      </w:pPr>
      <w:r w:rsidRPr="00E4055E">
        <w:rPr>
          <w:sz w:val="20"/>
          <w:szCs w:val="20"/>
        </w:rPr>
        <w:t>Minimální úroveň pro splnění kvalifikačního předpokladu je stanovena</w:t>
      </w:r>
      <w:r w:rsidRPr="00E4055E">
        <w:rPr>
          <w:noProof/>
          <w:sz w:val="20"/>
          <w:szCs w:val="20"/>
        </w:rPr>
        <w:t xml:space="preserve"> </w:t>
      </w:r>
      <w:proofErr w:type="gramStart"/>
      <w:r w:rsidRPr="00E4055E">
        <w:rPr>
          <w:snapToGrid w:val="0"/>
          <w:sz w:val="20"/>
          <w:szCs w:val="20"/>
        </w:rPr>
        <w:t>na</w:t>
      </w:r>
      <w:proofErr w:type="gramEnd"/>
      <w:r w:rsidRPr="00E4055E">
        <w:rPr>
          <w:snapToGrid w:val="0"/>
          <w:sz w:val="20"/>
          <w:szCs w:val="20"/>
        </w:rPr>
        <w:t>:</w:t>
      </w:r>
    </w:p>
    <w:p w:rsidR="00E67B16" w:rsidRDefault="00E67B16" w:rsidP="00E67B16">
      <w:pPr>
        <w:spacing w:line="360" w:lineRule="auto"/>
        <w:ind w:left="1418" w:hanging="349"/>
        <w:jc w:val="both"/>
        <w:rPr>
          <w:noProof/>
          <w:sz w:val="20"/>
          <w:szCs w:val="20"/>
        </w:rPr>
      </w:pPr>
      <w:r w:rsidRPr="00E4055E">
        <w:rPr>
          <w:sz w:val="20"/>
          <w:szCs w:val="20"/>
        </w:rPr>
        <w:t>-</w:t>
      </w:r>
      <w:r w:rsidRPr="00E4055E">
        <w:rPr>
          <w:sz w:val="20"/>
          <w:szCs w:val="20"/>
        </w:rPr>
        <w:tab/>
      </w:r>
      <w:r w:rsidRPr="00E4055E">
        <w:rPr>
          <w:noProof/>
          <w:sz w:val="20"/>
          <w:szCs w:val="20"/>
        </w:rPr>
        <w:t>nejméně</w:t>
      </w:r>
      <w:r>
        <w:rPr>
          <w:noProof/>
          <w:sz w:val="20"/>
          <w:szCs w:val="20"/>
        </w:rPr>
        <w:t xml:space="preserve"> tři dokončené</w:t>
      </w:r>
      <w:r w:rsidRPr="00E4055E">
        <w:rPr>
          <w:noProof/>
          <w:sz w:val="20"/>
          <w:szCs w:val="20"/>
        </w:rPr>
        <w:t xml:space="preserve"> stavební prác</w:t>
      </w:r>
      <w:r>
        <w:rPr>
          <w:noProof/>
          <w:sz w:val="20"/>
          <w:szCs w:val="20"/>
        </w:rPr>
        <w:t xml:space="preserve">e </w:t>
      </w:r>
      <w:r w:rsidR="004C2EA7">
        <w:rPr>
          <w:noProof/>
          <w:sz w:val="20"/>
          <w:szCs w:val="20"/>
        </w:rPr>
        <w:t>–</w:t>
      </w:r>
      <w:r>
        <w:rPr>
          <w:noProof/>
          <w:sz w:val="20"/>
          <w:szCs w:val="20"/>
        </w:rPr>
        <w:t xml:space="preserve"> </w:t>
      </w:r>
      <w:r w:rsidR="004C2EA7">
        <w:rPr>
          <w:noProof/>
          <w:sz w:val="20"/>
          <w:szCs w:val="20"/>
        </w:rPr>
        <w:t>výstavba</w:t>
      </w:r>
      <w:r w:rsidR="00C62AF5">
        <w:rPr>
          <w:noProof/>
          <w:sz w:val="20"/>
          <w:szCs w:val="20"/>
        </w:rPr>
        <w:t>, rekonstrukce nebo oprava budov</w:t>
      </w:r>
      <w:r w:rsidR="004C2EA7">
        <w:rPr>
          <w:noProof/>
          <w:sz w:val="20"/>
          <w:szCs w:val="20"/>
        </w:rPr>
        <w:t xml:space="preserve">, </w:t>
      </w:r>
      <w:r w:rsidRPr="00E4055E">
        <w:rPr>
          <w:noProof/>
          <w:sz w:val="20"/>
          <w:szCs w:val="20"/>
        </w:rPr>
        <w:t xml:space="preserve"> jejíž finanční objem dosáhl minimálně</w:t>
      </w:r>
      <w:r>
        <w:rPr>
          <w:noProof/>
          <w:sz w:val="20"/>
          <w:szCs w:val="20"/>
        </w:rPr>
        <w:t xml:space="preserve"> </w:t>
      </w:r>
      <w:r w:rsidR="009850E6">
        <w:rPr>
          <w:noProof/>
          <w:sz w:val="20"/>
          <w:szCs w:val="20"/>
        </w:rPr>
        <w:t>2</w:t>
      </w:r>
      <w:r w:rsidR="00B752D2">
        <w:rPr>
          <w:noProof/>
          <w:sz w:val="20"/>
          <w:szCs w:val="20"/>
        </w:rPr>
        <w:t xml:space="preserve"> </w:t>
      </w:r>
      <w:r w:rsidR="00893C65">
        <w:rPr>
          <w:noProof/>
          <w:sz w:val="20"/>
          <w:szCs w:val="20"/>
        </w:rPr>
        <w:t>0</w:t>
      </w:r>
      <w:r>
        <w:rPr>
          <w:noProof/>
          <w:sz w:val="20"/>
          <w:szCs w:val="20"/>
        </w:rPr>
        <w:t>00.000</w:t>
      </w:r>
      <w:r w:rsidR="00C62AF5">
        <w:rPr>
          <w:noProof/>
          <w:sz w:val="20"/>
          <w:szCs w:val="20"/>
        </w:rPr>
        <w:t xml:space="preserve"> Kč bez DPH</w:t>
      </w: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Pr="00E4055E" w:rsidRDefault="00C62AF5" w:rsidP="00E67B16">
      <w:pPr>
        <w:spacing w:line="360" w:lineRule="auto"/>
        <w:ind w:left="1418" w:hanging="349"/>
        <w:jc w:val="both"/>
        <w:rPr>
          <w:noProof/>
          <w:sz w:val="20"/>
          <w:szCs w:val="20"/>
        </w:rPr>
      </w:pPr>
    </w:p>
    <w:p w:rsidR="00E67B16" w:rsidRPr="00E4055E" w:rsidRDefault="00E67B16" w:rsidP="00E67B16">
      <w:pPr>
        <w:pBdr>
          <w:top w:val="single" w:sz="4" w:space="1" w:color="auto"/>
        </w:pBdr>
        <w:spacing w:after="120" w:line="360" w:lineRule="auto"/>
        <w:jc w:val="both"/>
        <w:rPr>
          <w:b/>
          <w:sz w:val="20"/>
          <w:szCs w:val="20"/>
        </w:rPr>
      </w:pPr>
    </w:p>
    <w:p w:rsidR="00E67B16" w:rsidRPr="00E4055E" w:rsidRDefault="00E67B16" w:rsidP="00E67B16">
      <w:pPr>
        <w:spacing w:before="240" w:line="276" w:lineRule="auto"/>
        <w:jc w:val="center"/>
        <w:rPr>
          <w:b/>
          <w:sz w:val="20"/>
          <w:szCs w:val="20"/>
        </w:rPr>
      </w:pPr>
      <w:r w:rsidRPr="00E4055E">
        <w:rPr>
          <w:b/>
          <w:sz w:val="20"/>
          <w:szCs w:val="20"/>
        </w:rPr>
        <w:lastRenderedPageBreak/>
        <w:t>SEZNAM PROVEDENÝCH STAVEBNÍCH PRACÍ</w:t>
      </w:r>
    </w:p>
    <w:p w:rsidR="00E67B16" w:rsidRPr="00E4055E" w:rsidRDefault="00E67B16" w:rsidP="00E67B16">
      <w:pPr>
        <w:spacing w:before="240" w:line="360" w:lineRule="auto"/>
        <w:jc w:val="both"/>
        <w:rPr>
          <w:b/>
          <w:sz w:val="20"/>
          <w:szCs w:val="20"/>
        </w:rPr>
      </w:pPr>
      <w:r w:rsidRPr="00E4055E">
        <w:rPr>
          <w:b/>
          <w:sz w:val="20"/>
          <w:szCs w:val="20"/>
        </w:rPr>
        <w:t>1. stavba</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648"/>
        <w:gridCol w:w="4640"/>
      </w:tblGrid>
      <w:tr w:rsidR="00E67B16" w:rsidRPr="00E4055E" w:rsidTr="00A864E4">
        <w:tc>
          <w:tcPr>
            <w:tcW w:w="4676" w:type="dxa"/>
            <w:tcBorders>
              <w:top w:val="single" w:sz="12" w:space="0" w:color="auto"/>
              <w:bottom w:val="single" w:sz="12" w:space="0" w:color="auto"/>
              <w:right w:val="single" w:sz="12" w:space="0" w:color="auto"/>
            </w:tcBorders>
            <w:shd w:val="clear" w:color="auto" w:fill="C6D9F1"/>
            <w:vAlign w:val="center"/>
          </w:tcPr>
          <w:p w:rsidR="00E67B16" w:rsidRPr="00E4055E" w:rsidRDefault="00E67B16" w:rsidP="00A864E4">
            <w:pPr>
              <w:rPr>
                <w:b/>
                <w:sz w:val="20"/>
                <w:szCs w:val="20"/>
              </w:rPr>
            </w:pPr>
            <w:r w:rsidRPr="00E4055E">
              <w:rPr>
                <w:b/>
                <w:sz w:val="20"/>
                <w:szCs w:val="20"/>
              </w:rPr>
              <w:t>Název stavby</w:t>
            </w:r>
          </w:p>
        </w:tc>
        <w:tc>
          <w:tcPr>
            <w:tcW w:w="4676" w:type="dxa"/>
            <w:tcBorders>
              <w:top w:val="single" w:sz="12" w:space="0" w:color="auto"/>
              <w:left w:val="single" w:sz="12" w:space="0" w:color="auto"/>
              <w:bottom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12"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Místo stavby</w:t>
            </w:r>
            <w:r w:rsidR="00893C65">
              <w:rPr>
                <w:sz w:val="20"/>
                <w:szCs w:val="20"/>
              </w:rPr>
              <w:t>2</w:t>
            </w:r>
          </w:p>
        </w:tc>
        <w:tc>
          <w:tcPr>
            <w:tcW w:w="4676" w:type="dxa"/>
            <w:tcBorders>
              <w:top w:val="single" w:sz="12" w:space="0" w:color="auto"/>
              <w:left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Objednatel (název a sídlo)</w:t>
            </w:r>
          </w:p>
        </w:tc>
        <w:tc>
          <w:tcPr>
            <w:tcW w:w="4676" w:type="dxa"/>
            <w:tcBorders>
              <w:left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Termín zahájení prací</w:t>
            </w:r>
          </w:p>
        </w:tc>
        <w:tc>
          <w:tcPr>
            <w:tcW w:w="4676" w:type="dxa"/>
            <w:tcBorders>
              <w:left w:val="single" w:sz="12" w:space="0" w:color="auto"/>
              <w:bottom w:val="single" w:sz="4"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Termín dokončení prací</w:t>
            </w:r>
          </w:p>
        </w:tc>
        <w:tc>
          <w:tcPr>
            <w:tcW w:w="4676" w:type="dxa"/>
            <w:tcBorders>
              <w:top w:val="single" w:sz="4" w:space="0" w:color="auto"/>
              <w:left w:val="single" w:sz="12" w:space="0" w:color="auto"/>
              <w:bottom w:val="single" w:sz="4"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12"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Stručný popis provedených prací</w:t>
            </w:r>
          </w:p>
        </w:tc>
        <w:tc>
          <w:tcPr>
            <w:tcW w:w="4676" w:type="dxa"/>
            <w:tcBorders>
              <w:top w:val="single" w:sz="4" w:space="0" w:color="auto"/>
              <w:left w:val="single" w:sz="12" w:space="0" w:color="auto"/>
              <w:bottom w:val="single" w:sz="12" w:space="0" w:color="auto"/>
            </w:tcBorders>
            <w:shd w:val="clear" w:color="auto" w:fill="auto"/>
            <w:vAlign w:val="center"/>
          </w:tcPr>
          <w:p w:rsidR="00E67B16" w:rsidRPr="00E4055E" w:rsidRDefault="00E67B16" w:rsidP="00A864E4">
            <w:pPr>
              <w:spacing w:line="360" w:lineRule="auto"/>
              <w:rPr>
                <w:b/>
                <w:sz w:val="20"/>
                <w:szCs w:val="20"/>
              </w:rPr>
            </w:pPr>
          </w:p>
        </w:tc>
      </w:tr>
      <w:tr w:rsidR="00E67B16" w:rsidRPr="00E4055E" w:rsidTr="00A864E4">
        <w:tc>
          <w:tcPr>
            <w:tcW w:w="4676" w:type="dxa"/>
            <w:tcBorders>
              <w:top w:val="single" w:sz="12" w:space="0" w:color="auto"/>
              <w:bottom w:val="single" w:sz="12" w:space="0" w:color="auto"/>
              <w:right w:val="single" w:sz="12" w:space="0" w:color="auto"/>
            </w:tcBorders>
            <w:shd w:val="clear" w:color="auto" w:fill="C6D9F1"/>
            <w:vAlign w:val="center"/>
          </w:tcPr>
          <w:p w:rsidR="00E67B16" w:rsidRPr="00E4055E" w:rsidRDefault="00E67B16" w:rsidP="00A864E4">
            <w:pPr>
              <w:rPr>
                <w:b/>
                <w:sz w:val="20"/>
                <w:szCs w:val="20"/>
              </w:rPr>
            </w:pPr>
            <w:r w:rsidRPr="00E4055E">
              <w:rPr>
                <w:sz w:val="20"/>
                <w:szCs w:val="20"/>
              </w:rPr>
              <w:t>Finanční objem stavebních prací provedených dodavatelem (v Kč bez DPH)</w:t>
            </w:r>
          </w:p>
        </w:tc>
        <w:tc>
          <w:tcPr>
            <w:tcW w:w="4676" w:type="dxa"/>
            <w:tcBorders>
              <w:top w:val="single" w:sz="12" w:space="0" w:color="auto"/>
              <w:left w:val="single" w:sz="12" w:space="0" w:color="auto"/>
              <w:bottom w:val="single" w:sz="12" w:space="0" w:color="auto"/>
            </w:tcBorders>
            <w:shd w:val="clear" w:color="auto" w:fill="auto"/>
            <w:vAlign w:val="center"/>
          </w:tcPr>
          <w:p w:rsidR="00E67B16" w:rsidRPr="00E4055E" w:rsidRDefault="00E67B16" w:rsidP="00A864E4">
            <w:pPr>
              <w:spacing w:line="360" w:lineRule="auto"/>
              <w:rPr>
                <w:b/>
                <w:sz w:val="20"/>
                <w:szCs w:val="20"/>
              </w:rPr>
            </w:pPr>
          </w:p>
        </w:tc>
      </w:tr>
    </w:tbl>
    <w:p w:rsidR="00E67B16" w:rsidRPr="00E4055E" w:rsidRDefault="00E67B16" w:rsidP="00E67B16">
      <w:pPr>
        <w:spacing w:before="240" w:line="360" w:lineRule="auto"/>
        <w:jc w:val="both"/>
        <w:rPr>
          <w:b/>
          <w:sz w:val="20"/>
          <w:szCs w:val="20"/>
        </w:rPr>
      </w:pPr>
      <w:r w:rsidRPr="00E4055E">
        <w:rPr>
          <w:b/>
          <w:sz w:val="20"/>
          <w:szCs w:val="20"/>
        </w:rPr>
        <w:t>2. stavba</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648"/>
        <w:gridCol w:w="4640"/>
      </w:tblGrid>
      <w:tr w:rsidR="00E67B16" w:rsidRPr="00E4055E" w:rsidTr="00A864E4">
        <w:tc>
          <w:tcPr>
            <w:tcW w:w="4676" w:type="dxa"/>
            <w:tcBorders>
              <w:top w:val="single" w:sz="12" w:space="0" w:color="auto"/>
              <w:bottom w:val="single" w:sz="12" w:space="0" w:color="auto"/>
              <w:right w:val="single" w:sz="12" w:space="0" w:color="auto"/>
            </w:tcBorders>
            <w:shd w:val="clear" w:color="auto" w:fill="C6D9F1"/>
            <w:vAlign w:val="center"/>
          </w:tcPr>
          <w:p w:rsidR="00E67B16" w:rsidRPr="00E4055E" w:rsidRDefault="00E67B16" w:rsidP="00A864E4">
            <w:pPr>
              <w:rPr>
                <w:b/>
                <w:sz w:val="20"/>
                <w:szCs w:val="20"/>
              </w:rPr>
            </w:pPr>
            <w:r w:rsidRPr="00E4055E">
              <w:rPr>
                <w:b/>
                <w:sz w:val="20"/>
                <w:szCs w:val="20"/>
              </w:rPr>
              <w:t>Název stavby</w:t>
            </w:r>
          </w:p>
        </w:tc>
        <w:tc>
          <w:tcPr>
            <w:tcW w:w="4676" w:type="dxa"/>
            <w:tcBorders>
              <w:top w:val="single" w:sz="12" w:space="0" w:color="auto"/>
              <w:left w:val="single" w:sz="12" w:space="0" w:color="auto"/>
              <w:bottom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12"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Místo stavby</w:t>
            </w:r>
          </w:p>
        </w:tc>
        <w:tc>
          <w:tcPr>
            <w:tcW w:w="4676" w:type="dxa"/>
            <w:tcBorders>
              <w:top w:val="single" w:sz="12" w:space="0" w:color="auto"/>
              <w:left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Objednatel (název a sídlo)</w:t>
            </w:r>
          </w:p>
        </w:tc>
        <w:tc>
          <w:tcPr>
            <w:tcW w:w="4676" w:type="dxa"/>
            <w:tcBorders>
              <w:left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Termín zahájení prací</w:t>
            </w:r>
          </w:p>
        </w:tc>
        <w:tc>
          <w:tcPr>
            <w:tcW w:w="4676" w:type="dxa"/>
            <w:tcBorders>
              <w:left w:val="single" w:sz="12" w:space="0" w:color="auto"/>
              <w:bottom w:val="single" w:sz="4"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Termín dokončení prací</w:t>
            </w:r>
          </w:p>
        </w:tc>
        <w:tc>
          <w:tcPr>
            <w:tcW w:w="4676" w:type="dxa"/>
            <w:tcBorders>
              <w:top w:val="single" w:sz="4" w:space="0" w:color="auto"/>
              <w:left w:val="single" w:sz="12" w:space="0" w:color="auto"/>
              <w:bottom w:val="single" w:sz="4"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12"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Stručný popis provedených prací</w:t>
            </w:r>
          </w:p>
        </w:tc>
        <w:tc>
          <w:tcPr>
            <w:tcW w:w="4676" w:type="dxa"/>
            <w:tcBorders>
              <w:top w:val="single" w:sz="4" w:space="0" w:color="auto"/>
              <w:left w:val="single" w:sz="12" w:space="0" w:color="auto"/>
              <w:bottom w:val="single" w:sz="12" w:space="0" w:color="auto"/>
            </w:tcBorders>
            <w:shd w:val="clear" w:color="auto" w:fill="auto"/>
            <w:vAlign w:val="center"/>
          </w:tcPr>
          <w:p w:rsidR="00E67B16" w:rsidRPr="00E4055E" w:rsidRDefault="00E67B16" w:rsidP="00A864E4">
            <w:pPr>
              <w:spacing w:line="360" w:lineRule="auto"/>
              <w:rPr>
                <w:b/>
                <w:sz w:val="20"/>
                <w:szCs w:val="20"/>
              </w:rPr>
            </w:pPr>
          </w:p>
        </w:tc>
      </w:tr>
      <w:tr w:rsidR="00E67B16" w:rsidRPr="00E4055E" w:rsidTr="00A864E4">
        <w:tc>
          <w:tcPr>
            <w:tcW w:w="4676" w:type="dxa"/>
            <w:tcBorders>
              <w:top w:val="single" w:sz="12" w:space="0" w:color="auto"/>
              <w:bottom w:val="single" w:sz="12" w:space="0" w:color="auto"/>
              <w:right w:val="single" w:sz="12" w:space="0" w:color="auto"/>
            </w:tcBorders>
            <w:shd w:val="clear" w:color="auto" w:fill="C6D9F1"/>
            <w:vAlign w:val="center"/>
          </w:tcPr>
          <w:p w:rsidR="00E67B16" w:rsidRPr="00E4055E" w:rsidRDefault="00E67B16" w:rsidP="00A864E4">
            <w:pPr>
              <w:rPr>
                <w:b/>
                <w:sz w:val="20"/>
                <w:szCs w:val="20"/>
              </w:rPr>
            </w:pPr>
            <w:r w:rsidRPr="00E4055E">
              <w:rPr>
                <w:sz w:val="20"/>
                <w:szCs w:val="20"/>
              </w:rPr>
              <w:t>Finanční objem stavebních prací provedených dodavatelem (v Kč bez DPH)</w:t>
            </w:r>
          </w:p>
        </w:tc>
        <w:tc>
          <w:tcPr>
            <w:tcW w:w="4676" w:type="dxa"/>
            <w:tcBorders>
              <w:top w:val="single" w:sz="12" w:space="0" w:color="auto"/>
              <w:left w:val="single" w:sz="12" w:space="0" w:color="auto"/>
              <w:bottom w:val="single" w:sz="12" w:space="0" w:color="auto"/>
            </w:tcBorders>
            <w:shd w:val="clear" w:color="auto" w:fill="auto"/>
            <w:vAlign w:val="center"/>
          </w:tcPr>
          <w:p w:rsidR="00E67B16" w:rsidRPr="00E4055E" w:rsidRDefault="00E67B16" w:rsidP="00A864E4">
            <w:pPr>
              <w:spacing w:line="360" w:lineRule="auto"/>
              <w:rPr>
                <w:b/>
                <w:sz w:val="20"/>
                <w:szCs w:val="20"/>
              </w:rPr>
            </w:pPr>
          </w:p>
        </w:tc>
      </w:tr>
    </w:tbl>
    <w:p w:rsidR="00E67B16" w:rsidRPr="00E4055E" w:rsidRDefault="00E67B16" w:rsidP="00E67B16">
      <w:pPr>
        <w:spacing w:before="240" w:line="360" w:lineRule="auto"/>
        <w:jc w:val="both"/>
        <w:rPr>
          <w:b/>
          <w:sz w:val="20"/>
          <w:szCs w:val="20"/>
        </w:rPr>
      </w:pPr>
      <w:r w:rsidRPr="00E4055E">
        <w:rPr>
          <w:b/>
          <w:sz w:val="20"/>
          <w:szCs w:val="20"/>
        </w:rPr>
        <w:t>3. stavba</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648"/>
        <w:gridCol w:w="4640"/>
      </w:tblGrid>
      <w:tr w:rsidR="00E67B16" w:rsidRPr="00E4055E" w:rsidTr="00A864E4">
        <w:tc>
          <w:tcPr>
            <w:tcW w:w="4676" w:type="dxa"/>
            <w:tcBorders>
              <w:top w:val="single" w:sz="12" w:space="0" w:color="auto"/>
              <w:bottom w:val="single" w:sz="12" w:space="0" w:color="auto"/>
              <w:right w:val="single" w:sz="12" w:space="0" w:color="auto"/>
            </w:tcBorders>
            <w:shd w:val="clear" w:color="auto" w:fill="C6D9F1"/>
            <w:vAlign w:val="center"/>
          </w:tcPr>
          <w:p w:rsidR="00E67B16" w:rsidRPr="00E4055E" w:rsidRDefault="00E67B16" w:rsidP="00A864E4">
            <w:pPr>
              <w:rPr>
                <w:b/>
                <w:sz w:val="20"/>
                <w:szCs w:val="20"/>
              </w:rPr>
            </w:pPr>
            <w:r w:rsidRPr="00E4055E">
              <w:rPr>
                <w:b/>
                <w:sz w:val="20"/>
                <w:szCs w:val="20"/>
              </w:rPr>
              <w:t>Název stavby</w:t>
            </w:r>
          </w:p>
        </w:tc>
        <w:tc>
          <w:tcPr>
            <w:tcW w:w="4676" w:type="dxa"/>
            <w:tcBorders>
              <w:top w:val="single" w:sz="12" w:space="0" w:color="auto"/>
              <w:left w:val="single" w:sz="12" w:space="0" w:color="auto"/>
              <w:bottom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12"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Místo stavby</w:t>
            </w:r>
          </w:p>
        </w:tc>
        <w:tc>
          <w:tcPr>
            <w:tcW w:w="4676" w:type="dxa"/>
            <w:tcBorders>
              <w:top w:val="single" w:sz="12" w:space="0" w:color="auto"/>
              <w:left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Objednatel (název a sídlo)</w:t>
            </w:r>
          </w:p>
        </w:tc>
        <w:tc>
          <w:tcPr>
            <w:tcW w:w="4676" w:type="dxa"/>
            <w:tcBorders>
              <w:left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Termín zahájení prací</w:t>
            </w:r>
          </w:p>
        </w:tc>
        <w:tc>
          <w:tcPr>
            <w:tcW w:w="4676" w:type="dxa"/>
            <w:tcBorders>
              <w:left w:val="single" w:sz="12" w:space="0" w:color="auto"/>
              <w:bottom w:val="single" w:sz="4"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Termín dokončení prací</w:t>
            </w:r>
          </w:p>
        </w:tc>
        <w:tc>
          <w:tcPr>
            <w:tcW w:w="4676" w:type="dxa"/>
            <w:tcBorders>
              <w:top w:val="single" w:sz="4" w:space="0" w:color="auto"/>
              <w:left w:val="single" w:sz="12" w:space="0" w:color="auto"/>
              <w:bottom w:val="single" w:sz="4"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12"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Stručný popis provedených prací</w:t>
            </w:r>
          </w:p>
        </w:tc>
        <w:tc>
          <w:tcPr>
            <w:tcW w:w="4676" w:type="dxa"/>
            <w:tcBorders>
              <w:top w:val="single" w:sz="4" w:space="0" w:color="auto"/>
              <w:left w:val="single" w:sz="12" w:space="0" w:color="auto"/>
              <w:bottom w:val="single" w:sz="12" w:space="0" w:color="auto"/>
            </w:tcBorders>
            <w:shd w:val="clear" w:color="auto" w:fill="auto"/>
            <w:vAlign w:val="center"/>
          </w:tcPr>
          <w:p w:rsidR="00E67B16" w:rsidRPr="00E4055E" w:rsidRDefault="00E67B16" w:rsidP="00A864E4">
            <w:pPr>
              <w:spacing w:line="360" w:lineRule="auto"/>
              <w:rPr>
                <w:b/>
                <w:sz w:val="20"/>
                <w:szCs w:val="20"/>
              </w:rPr>
            </w:pPr>
          </w:p>
        </w:tc>
      </w:tr>
      <w:tr w:rsidR="00E67B16" w:rsidRPr="00E4055E" w:rsidTr="00A864E4">
        <w:tc>
          <w:tcPr>
            <w:tcW w:w="4676" w:type="dxa"/>
            <w:tcBorders>
              <w:top w:val="single" w:sz="12" w:space="0" w:color="auto"/>
              <w:bottom w:val="single" w:sz="12" w:space="0" w:color="auto"/>
              <w:right w:val="single" w:sz="12" w:space="0" w:color="auto"/>
            </w:tcBorders>
            <w:shd w:val="clear" w:color="auto" w:fill="C6D9F1"/>
            <w:vAlign w:val="center"/>
          </w:tcPr>
          <w:p w:rsidR="00E67B16" w:rsidRPr="00E4055E" w:rsidRDefault="00E67B16" w:rsidP="00A864E4">
            <w:pPr>
              <w:rPr>
                <w:b/>
                <w:sz w:val="20"/>
                <w:szCs w:val="20"/>
              </w:rPr>
            </w:pPr>
            <w:r w:rsidRPr="00E4055E">
              <w:rPr>
                <w:sz w:val="20"/>
                <w:szCs w:val="20"/>
              </w:rPr>
              <w:t>Finanční objem stavebních prací provedených dodavatelem (v Kč bez DPH)</w:t>
            </w:r>
          </w:p>
        </w:tc>
        <w:tc>
          <w:tcPr>
            <w:tcW w:w="4676" w:type="dxa"/>
            <w:tcBorders>
              <w:top w:val="single" w:sz="12" w:space="0" w:color="auto"/>
              <w:left w:val="single" w:sz="12" w:space="0" w:color="auto"/>
              <w:bottom w:val="single" w:sz="12" w:space="0" w:color="auto"/>
            </w:tcBorders>
            <w:shd w:val="clear" w:color="auto" w:fill="auto"/>
            <w:vAlign w:val="center"/>
          </w:tcPr>
          <w:p w:rsidR="00E67B16" w:rsidRPr="00E4055E" w:rsidRDefault="00E67B16" w:rsidP="00A864E4">
            <w:pPr>
              <w:spacing w:line="360" w:lineRule="auto"/>
              <w:rPr>
                <w:b/>
                <w:sz w:val="20"/>
                <w:szCs w:val="20"/>
              </w:rPr>
            </w:pPr>
          </w:p>
        </w:tc>
      </w:tr>
    </w:tbl>
    <w:p w:rsidR="00E67B16" w:rsidRPr="00E4055E" w:rsidRDefault="00E67B16" w:rsidP="00E67B16">
      <w:pPr>
        <w:pStyle w:val="text"/>
        <w:widowControl/>
        <w:spacing w:before="0" w:line="240" w:lineRule="auto"/>
        <w:rPr>
          <w:rFonts w:ascii="Times New Roman" w:hAnsi="Times New Roman" w:cs="Times New Roman"/>
          <w:i/>
          <w:iCs/>
          <w:sz w:val="20"/>
          <w:szCs w:val="20"/>
        </w:rPr>
      </w:pPr>
    </w:p>
    <w:p w:rsidR="00E67B16" w:rsidRPr="00E4055E" w:rsidRDefault="00E67B16" w:rsidP="00E67B16">
      <w:pPr>
        <w:pStyle w:val="text"/>
        <w:widowControl/>
        <w:spacing w:before="0" w:line="240" w:lineRule="auto"/>
        <w:rPr>
          <w:rFonts w:ascii="Times New Roman" w:hAnsi="Times New Roman" w:cs="Times New Roman"/>
          <w:sz w:val="20"/>
          <w:szCs w:val="20"/>
        </w:rPr>
      </w:pPr>
      <w:r w:rsidRPr="00E4055E">
        <w:rPr>
          <w:rFonts w:ascii="Times New Roman" w:hAnsi="Times New Roman" w:cs="Times New Roman"/>
          <w:i/>
          <w:iCs/>
          <w:sz w:val="20"/>
          <w:szCs w:val="20"/>
        </w:rPr>
        <w:t>* Poznámka: Do finančního objemu dodavatele se zahrnuje i hodnota prací provedených jeho subdodavateli.</w:t>
      </w:r>
    </w:p>
    <w:p w:rsidR="00E67B16" w:rsidRPr="00E4055E" w:rsidRDefault="00E67B16" w:rsidP="00E67B16">
      <w:pPr>
        <w:pStyle w:val="text"/>
        <w:widowControl/>
        <w:spacing w:before="0" w:line="240" w:lineRule="auto"/>
        <w:rPr>
          <w:rFonts w:ascii="Times New Roman" w:hAnsi="Times New Roman" w:cs="Times New Roman"/>
          <w:sz w:val="20"/>
          <w:szCs w:val="20"/>
        </w:rPr>
      </w:pPr>
    </w:p>
    <w:p w:rsidR="00E67B16" w:rsidRPr="00E4055E" w:rsidRDefault="00E67B16" w:rsidP="00E67B16">
      <w:pPr>
        <w:pStyle w:val="text"/>
        <w:widowControl/>
        <w:spacing w:before="0" w:line="240" w:lineRule="auto"/>
        <w:rPr>
          <w:rFonts w:ascii="Times New Roman" w:hAnsi="Times New Roman" w:cs="Times New Roman"/>
          <w:sz w:val="20"/>
          <w:szCs w:val="20"/>
        </w:rPr>
      </w:pPr>
    </w:p>
    <w:p w:rsidR="00E67B16" w:rsidRPr="00E4055E" w:rsidRDefault="00E67B16" w:rsidP="00E67B16">
      <w:pPr>
        <w:tabs>
          <w:tab w:val="center" w:pos="7371"/>
        </w:tabs>
        <w:rPr>
          <w:sz w:val="20"/>
          <w:szCs w:val="20"/>
        </w:rPr>
      </w:pPr>
      <w:r w:rsidRPr="00E4055E">
        <w:rPr>
          <w:sz w:val="20"/>
          <w:szCs w:val="20"/>
        </w:rPr>
        <w:t xml:space="preserve">V……………………. </w:t>
      </w:r>
      <w:proofErr w:type="gramStart"/>
      <w:r w:rsidRPr="00E4055E">
        <w:rPr>
          <w:sz w:val="20"/>
          <w:szCs w:val="20"/>
        </w:rPr>
        <w:t>dne</w:t>
      </w:r>
      <w:proofErr w:type="gramEnd"/>
      <w:r w:rsidRPr="00E4055E">
        <w:rPr>
          <w:sz w:val="20"/>
          <w:szCs w:val="20"/>
        </w:rPr>
        <w:t xml:space="preserve"> …………</w:t>
      </w:r>
    </w:p>
    <w:p w:rsidR="00E67B16" w:rsidRPr="00E4055E" w:rsidRDefault="00E67B16" w:rsidP="00E67B16">
      <w:pPr>
        <w:tabs>
          <w:tab w:val="center" w:pos="7371"/>
        </w:tabs>
        <w:rPr>
          <w:sz w:val="20"/>
          <w:szCs w:val="20"/>
        </w:rPr>
      </w:pPr>
    </w:p>
    <w:p w:rsidR="00E67B16" w:rsidRPr="00E4055E" w:rsidRDefault="00E67B16" w:rsidP="00E67B16">
      <w:pPr>
        <w:tabs>
          <w:tab w:val="center" w:pos="7371"/>
        </w:tabs>
        <w:rPr>
          <w:sz w:val="20"/>
          <w:szCs w:val="20"/>
        </w:rPr>
      </w:pPr>
    </w:p>
    <w:p w:rsidR="00E67B16" w:rsidRPr="00E4055E" w:rsidRDefault="00E67B16" w:rsidP="00E67B16">
      <w:pPr>
        <w:tabs>
          <w:tab w:val="center" w:pos="7371"/>
        </w:tabs>
        <w:rPr>
          <w:sz w:val="20"/>
          <w:szCs w:val="20"/>
        </w:rPr>
      </w:pPr>
    </w:p>
    <w:p w:rsidR="00E67B16" w:rsidRPr="00E4055E" w:rsidRDefault="00E67B16" w:rsidP="00E67B16">
      <w:pPr>
        <w:tabs>
          <w:tab w:val="center" w:pos="7371"/>
        </w:tabs>
        <w:rPr>
          <w:sz w:val="20"/>
          <w:szCs w:val="20"/>
        </w:rPr>
      </w:pPr>
    </w:p>
    <w:p w:rsidR="00E67B16" w:rsidRPr="00E4055E" w:rsidRDefault="00E67B16" w:rsidP="00E67B16">
      <w:pPr>
        <w:tabs>
          <w:tab w:val="center" w:pos="7371"/>
        </w:tabs>
        <w:rPr>
          <w:sz w:val="20"/>
          <w:szCs w:val="20"/>
        </w:rPr>
      </w:pPr>
      <w:r w:rsidRPr="00E4055E">
        <w:rPr>
          <w:sz w:val="20"/>
          <w:szCs w:val="20"/>
        </w:rPr>
        <w:tab/>
        <w:t>………………………………</w:t>
      </w:r>
      <w:r w:rsidRPr="00E4055E">
        <w:rPr>
          <w:sz w:val="20"/>
          <w:szCs w:val="20"/>
        </w:rPr>
        <w:tab/>
      </w:r>
    </w:p>
    <w:p w:rsidR="00E67B16" w:rsidRPr="00E4055E" w:rsidRDefault="00E67B16" w:rsidP="00E67B16">
      <w:pPr>
        <w:tabs>
          <w:tab w:val="center" w:pos="7371"/>
        </w:tabs>
        <w:rPr>
          <w:sz w:val="20"/>
          <w:szCs w:val="20"/>
        </w:rPr>
      </w:pPr>
      <w:r w:rsidRPr="00E4055E">
        <w:rPr>
          <w:sz w:val="20"/>
          <w:szCs w:val="20"/>
        </w:rPr>
        <w:tab/>
        <w:t>razítko a podpis oprávněné osoby dodavatele</w:t>
      </w:r>
    </w:p>
    <w:p w:rsidR="00E67B16" w:rsidRDefault="00E67B16" w:rsidP="00E67B16">
      <w:pPr>
        <w:pStyle w:val="text"/>
        <w:widowControl/>
        <w:spacing w:before="0" w:line="240" w:lineRule="auto"/>
        <w:rPr>
          <w:rFonts w:ascii="Times New Roman" w:hAnsi="Times New Roman" w:cs="Times New Roman"/>
          <w:sz w:val="20"/>
          <w:szCs w:val="20"/>
        </w:rPr>
      </w:pPr>
    </w:p>
    <w:p w:rsidR="00E67B16" w:rsidRDefault="00E67B16" w:rsidP="00E67B16">
      <w:pPr>
        <w:pStyle w:val="text"/>
        <w:widowControl/>
        <w:spacing w:before="0" w:line="240" w:lineRule="auto"/>
        <w:rPr>
          <w:rFonts w:ascii="Times New Roman" w:hAnsi="Times New Roman" w:cs="Times New Roman"/>
          <w:sz w:val="20"/>
          <w:szCs w:val="20"/>
        </w:rPr>
      </w:pPr>
    </w:p>
    <w:p w:rsidR="00E67B16" w:rsidRDefault="00E67B16" w:rsidP="00E67B16">
      <w:pPr>
        <w:pStyle w:val="text"/>
        <w:widowControl/>
        <w:spacing w:before="0" w:line="240" w:lineRule="auto"/>
        <w:rPr>
          <w:rFonts w:ascii="Times New Roman" w:hAnsi="Times New Roman" w:cs="Times New Roman"/>
          <w:sz w:val="20"/>
          <w:szCs w:val="20"/>
        </w:rPr>
      </w:pPr>
    </w:p>
    <w:p w:rsidR="00E67B16" w:rsidRDefault="00E67B16" w:rsidP="00E67B16">
      <w:pPr>
        <w:pStyle w:val="text"/>
        <w:widowControl/>
        <w:spacing w:before="0" w:line="240" w:lineRule="auto"/>
        <w:rPr>
          <w:rFonts w:ascii="Times New Roman" w:hAnsi="Times New Roman" w:cs="Times New Roman"/>
          <w:sz w:val="20"/>
          <w:szCs w:val="20"/>
        </w:rPr>
      </w:pPr>
    </w:p>
    <w:p w:rsidR="00E67B16" w:rsidRPr="00E67B16" w:rsidRDefault="00E67B16" w:rsidP="00E67B16">
      <w:pPr>
        <w:pStyle w:val="Nadpis1"/>
        <w:jc w:val="right"/>
        <w:rPr>
          <w:b w:val="0"/>
          <w:sz w:val="20"/>
          <w:szCs w:val="20"/>
        </w:rPr>
      </w:pPr>
      <w:r w:rsidRPr="00E67B16">
        <w:rPr>
          <w:b w:val="0"/>
          <w:sz w:val="20"/>
          <w:szCs w:val="20"/>
        </w:rPr>
        <w:lastRenderedPageBreak/>
        <w:t>Příloha č. 4</w:t>
      </w:r>
    </w:p>
    <w:p w:rsidR="00E67B16" w:rsidRPr="009A3E53" w:rsidRDefault="00E67B16" w:rsidP="00E67B16">
      <w:pPr>
        <w:pStyle w:val="Nadpis1"/>
        <w:jc w:val="center"/>
        <w:rPr>
          <w:sz w:val="24"/>
          <w:szCs w:val="24"/>
        </w:rPr>
      </w:pPr>
      <w:r>
        <w:t>Čestné prohlášení o pojistné smlouvě</w:t>
      </w:r>
    </w:p>
    <w:tbl>
      <w:tblPr>
        <w:tblW w:w="0" w:type="auto"/>
        <w:tblInd w:w="57" w:type="dxa"/>
        <w:tblBorders>
          <w:top w:val="single" w:sz="8" w:space="0" w:color="1F497D"/>
          <w:left w:val="single" w:sz="8" w:space="0" w:color="1F497D"/>
          <w:bottom w:val="single" w:sz="8" w:space="0" w:color="1F497D"/>
          <w:right w:val="single" w:sz="8" w:space="0" w:color="1F497D"/>
          <w:insideH w:val="single" w:sz="8" w:space="0" w:color="1F497D"/>
          <w:insideV w:val="single" w:sz="8" w:space="0" w:color="1F497D"/>
        </w:tblBorders>
        <w:tblLayout w:type="fixed"/>
        <w:tblCellMar>
          <w:top w:w="28" w:type="dxa"/>
          <w:left w:w="57" w:type="dxa"/>
          <w:bottom w:w="28" w:type="dxa"/>
          <w:right w:w="57" w:type="dxa"/>
        </w:tblCellMar>
        <w:tblLook w:val="01E0" w:firstRow="1" w:lastRow="1" w:firstColumn="1" w:lastColumn="1" w:noHBand="0" w:noVBand="0"/>
      </w:tblPr>
      <w:tblGrid>
        <w:gridCol w:w="2977"/>
        <w:gridCol w:w="6095"/>
      </w:tblGrid>
      <w:tr w:rsidR="00E67B16" w:rsidRPr="004C6970" w:rsidTr="00A864E4">
        <w:trPr>
          <w:trHeight w:val="340"/>
        </w:trPr>
        <w:tc>
          <w:tcPr>
            <w:tcW w:w="2977" w:type="dxa"/>
            <w:vAlign w:val="center"/>
          </w:tcPr>
          <w:p w:rsidR="00E67B16" w:rsidRPr="004C6970" w:rsidRDefault="00E67B16" w:rsidP="00A864E4">
            <w:pPr>
              <w:pStyle w:val="Styl2"/>
              <w:spacing w:before="0" w:after="0" w:line="240" w:lineRule="auto"/>
              <w:ind w:left="851"/>
              <w:rPr>
                <w:b/>
                <w:bCs/>
                <w:sz w:val="20"/>
                <w:szCs w:val="20"/>
              </w:rPr>
            </w:pPr>
            <w:r w:rsidRPr="004C6970">
              <w:rPr>
                <w:b/>
                <w:bCs/>
                <w:sz w:val="20"/>
                <w:szCs w:val="20"/>
              </w:rPr>
              <w:t>Název veřejné zakázky</w:t>
            </w:r>
          </w:p>
        </w:tc>
        <w:tc>
          <w:tcPr>
            <w:tcW w:w="6095" w:type="dxa"/>
            <w:vAlign w:val="center"/>
          </w:tcPr>
          <w:p w:rsidR="00E67B16" w:rsidRPr="004C6970" w:rsidRDefault="00893C65" w:rsidP="006F5DE9">
            <w:pPr>
              <w:pStyle w:val="Styl2"/>
              <w:spacing w:before="0" w:after="0" w:line="240" w:lineRule="auto"/>
              <w:ind w:left="0" w:firstLine="0"/>
              <w:rPr>
                <w:b/>
                <w:sz w:val="20"/>
                <w:szCs w:val="20"/>
              </w:rPr>
            </w:pPr>
            <w:r>
              <w:rPr>
                <w:b/>
                <w:bCs/>
                <w:sz w:val="20"/>
                <w:szCs w:val="20"/>
              </w:rPr>
              <w:t xml:space="preserve">Oprava místní komunikace </w:t>
            </w:r>
            <w:proofErr w:type="spellStart"/>
            <w:proofErr w:type="gramStart"/>
            <w:r>
              <w:rPr>
                <w:b/>
                <w:bCs/>
                <w:sz w:val="20"/>
                <w:szCs w:val="20"/>
              </w:rPr>
              <w:t>k.ú</w:t>
            </w:r>
            <w:proofErr w:type="spellEnd"/>
            <w:r>
              <w:rPr>
                <w:b/>
                <w:bCs/>
                <w:sz w:val="20"/>
                <w:szCs w:val="20"/>
              </w:rPr>
              <w:t>.</w:t>
            </w:r>
            <w:proofErr w:type="gramEnd"/>
            <w:r>
              <w:rPr>
                <w:b/>
                <w:bCs/>
                <w:sz w:val="20"/>
                <w:szCs w:val="20"/>
              </w:rPr>
              <w:t xml:space="preserve"> Lesonice</w:t>
            </w:r>
          </w:p>
        </w:tc>
      </w:tr>
    </w:tbl>
    <w:p w:rsidR="00E67B16" w:rsidRPr="004C6970" w:rsidRDefault="00E67B16" w:rsidP="00E67B16">
      <w:pPr>
        <w:pStyle w:val="Styl2"/>
        <w:spacing w:before="0" w:after="0" w:line="240" w:lineRule="auto"/>
        <w:ind w:left="0" w:firstLine="0"/>
        <w:rPr>
          <w:sz w:val="20"/>
          <w:szCs w:val="20"/>
        </w:rPr>
      </w:pPr>
    </w:p>
    <w:tbl>
      <w:tblPr>
        <w:tblW w:w="0" w:type="auto"/>
        <w:tblInd w:w="70" w:type="dxa"/>
        <w:tblBorders>
          <w:top w:val="single" w:sz="8" w:space="0" w:color="1F497D"/>
          <w:left w:val="single" w:sz="8" w:space="0" w:color="1F497D"/>
          <w:bottom w:val="single" w:sz="8" w:space="0" w:color="1F497D"/>
          <w:right w:val="single" w:sz="8" w:space="0" w:color="1F497D"/>
          <w:insideH w:val="single" w:sz="8" w:space="0" w:color="1F497D"/>
          <w:insideV w:val="single" w:sz="8" w:space="0" w:color="1F497D"/>
        </w:tblBorders>
        <w:tblCellMar>
          <w:left w:w="70" w:type="dxa"/>
          <w:right w:w="70" w:type="dxa"/>
        </w:tblCellMar>
        <w:tblLook w:val="00A0" w:firstRow="1" w:lastRow="0" w:firstColumn="1" w:lastColumn="0" w:noHBand="0" w:noVBand="0"/>
      </w:tblPr>
      <w:tblGrid>
        <w:gridCol w:w="2977"/>
        <w:gridCol w:w="3260"/>
        <w:gridCol w:w="2835"/>
      </w:tblGrid>
      <w:tr w:rsidR="00E67B16" w:rsidRPr="004C6970" w:rsidTr="00A864E4">
        <w:trPr>
          <w:trHeight w:val="340"/>
        </w:trPr>
        <w:tc>
          <w:tcPr>
            <w:tcW w:w="2977" w:type="dxa"/>
            <w:vAlign w:val="center"/>
          </w:tcPr>
          <w:p w:rsidR="00E67B16" w:rsidRPr="004C6970" w:rsidRDefault="00E67B16" w:rsidP="00A864E4">
            <w:pPr>
              <w:pStyle w:val="Styl2"/>
              <w:spacing w:before="0" w:after="0" w:line="240" w:lineRule="auto"/>
              <w:ind w:left="851"/>
              <w:rPr>
                <w:b/>
                <w:sz w:val="20"/>
                <w:szCs w:val="20"/>
              </w:rPr>
            </w:pPr>
            <w:r w:rsidRPr="004C6970">
              <w:rPr>
                <w:b/>
                <w:sz w:val="20"/>
                <w:szCs w:val="20"/>
              </w:rPr>
              <w:t>Název uchazeče</w:t>
            </w:r>
          </w:p>
        </w:tc>
        <w:tc>
          <w:tcPr>
            <w:tcW w:w="6095" w:type="dxa"/>
            <w:gridSpan w:val="2"/>
            <w:vAlign w:val="center"/>
          </w:tcPr>
          <w:p w:rsidR="00E67B16" w:rsidRPr="004C6970" w:rsidRDefault="00E67B16" w:rsidP="00A864E4">
            <w:pPr>
              <w:pStyle w:val="Styl2"/>
              <w:spacing w:before="0" w:after="0" w:line="240" w:lineRule="auto"/>
              <w:ind w:left="851"/>
              <w:rPr>
                <w:b/>
                <w:sz w:val="20"/>
                <w:szCs w:val="20"/>
              </w:rPr>
            </w:pPr>
          </w:p>
        </w:tc>
      </w:tr>
      <w:tr w:rsidR="00E67B16" w:rsidRPr="004C6970" w:rsidTr="00A864E4">
        <w:trPr>
          <w:trHeight w:val="340"/>
        </w:trPr>
        <w:tc>
          <w:tcPr>
            <w:tcW w:w="2977" w:type="dxa"/>
            <w:vAlign w:val="center"/>
          </w:tcPr>
          <w:p w:rsidR="00E67B16" w:rsidRPr="004C6970" w:rsidRDefault="00E67B16" w:rsidP="00A864E4">
            <w:pPr>
              <w:pStyle w:val="Styl2"/>
              <w:spacing w:before="0" w:after="0" w:line="240" w:lineRule="auto"/>
              <w:ind w:left="851"/>
              <w:rPr>
                <w:sz w:val="20"/>
                <w:szCs w:val="20"/>
              </w:rPr>
            </w:pPr>
            <w:r w:rsidRPr="004C6970">
              <w:rPr>
                <w:sz w:val="20"/>
                <w:szCs w:val="20"/>
              </w:rPr>
              <w:t>Sídlo</w:t>
            </w:r>
          </w:p>
        </w:tc>
        <w:tc>
          <w:tcPr>
            <w:tcW w:w="6095" w:type="dxa"/>
            <w:gridSpan w:val="2"/>
            <w:vAlign w:val="center"/>
          </w:tcPr>
          <w:p w:rsidR="00E67B16" w:rsidRPr="004C6970" w:rsidRDefault="00E67B16" w:rsidP="00A864E4">
            <w:pPr>
              <w:pStyle w:val="Styl2"/>
              <w:spacing w:before="0" w:after="0" w:line="240" w:lineRule="auto"/>
              <w:ind w:left="851"/>
              <w:rPr>
                <w:sz w:val="20"/>
                <w:szCs w:val="20"/>
              </w:rPr>
            </w:pPr>
          </w:p>
        </w:tc>
      </w:tr>
      <w:tr w:rsidR="00E67B16" w:rsidRPr="004C6970" w:rsidTr="00A864E4">
        <w:trPr>
          <w:trHeight w:val="340"/>
        </w:trPr>
        <w:tc>
          <w:tcPr>
            <w:tcW w:w="2977" w:type="dxa"/>
            <w:vAlign w:val="center"/>
          </w:tcPr>
          <w:p w:rsidR="00E67B16" w:rsidRPr="004C6970" w:rsidRDefault="00E67B16" w:rsidP="00A864E4">
            <w:pPr>
              <w:pStyle w:val="Styl2"/>
              <w:spacing w:before="0" w:after="0" w:line="240" w:lineRule="auto"/>
              <w:ind w:left="851"/>
              <w:rPr>
                <w:sz w:val="20"/>
                <w:szCs w:val="20"/>
              </w:rPr>
            </w:pPr>
            <w:r w:rsidRPr="004C6970">
              <w:rPr>
                <w:sz w:val="20"/>
                <w:szCs w:val="20"/>
              </w:rPr>
              <w:t>IČO/DIČ</w:t>
            </w:r>
          </w:p>
        </w:tc>
        <w:tc>
          <w:tcPr>
            <w:tcW w:w="3260" w:type="dxa"/>
            <w:vAlign w:val="center"/>
          </w:tcPr>
          <w:p w:rsidR="00E67B16" w:rsidRPr="004C6970" w:rsidRDefault="00E67B16" w:rsidP="00A864E4">
            <w:pPr>
              <w:pStyle w:val="Styl2"/>
              <w:spacing w:before="0" w:after="0" w:line="240" w:lineRule="auto"/>
              <w:ind w:left="851"/>
              <w:rPr>
                <w:sz w:val="20"/>
                <w:szCs w:val="20"/>
              </w:rPr>
            </w:pPr>
          </w:p>
        </w:tc>
        <w:tc>
          <w:tcPr>
            <w:tcW w:w="2835" w:type="dxa"/>
            <w:vAlign w:val="center"/>
          </w:tcPr>
          <w:p w:rsidR="00E67B16" w:rsidRPr="004C6970" w:rsidRDefault="00E67B16" w:rsidP="00A864E4">
            <w:pPr>
              <w:pStyle w:val="Styl2"/>
              <w:spacing w:before="0" w:after="0" w:line="240" w:lineRule="auto"/>
              <w:ind w:left="851"/>
              <w:rPr>
                <w:sz w:val="20"/>
                <w:szCs w:val="20"/>
              </w:rPr>
            </w:pPr>
          </w:p>
        </w:tc>
      </w:tr>
    </w:tbl>
    <w:p w:rsidR="00E67B16" w:rsidRPr="004C6970" w:rsidRDefault="00E67B16" w:rsidP="00E67B16">
      <w:pPr>
        <w:jc w:val="both"/>
        <w:rPr>
          <w:sz w:val="20"/>
          <w:szCs w:val="20"/>
        </w:rPr>
      </w:pPr>
    </w:p>
    <w:p w:rsidR="00E67B16" w:rsidRPr="004C6970" w:rsidRDefault="00E67B16" w:rsidP="00E67B16">
      <w:pPr>
        <w:jc w:val="both"/>
        <w:rPr>
          <w:sz w:val="20"/>
          <w:szCs w:val="20"/>
        </w:rPr>
      </w:pPr>
      <w:r w:rsidRPr="004C6970">
        <w:rPr>
          <w:sz w:val="20"/>
          <w:szCs w:val="20"/>
        </w:rPr>
        <w:t xml:space="preserve">Čestně prohlašuji, že jako uchazeč o předmětnou veřejnou zakázku jsem srozuměn s požadavkem zadavatele, že vybraný uchazeč musí disponovat pojištěním odpovědnosti za škodu způsobenou uchazečem třetí osobě v souvislosti s výkonem jeho činnosti ve výši nejméně </w:t>
      </w:r>
      <w:r w:rsidR="00893C65">
        <w:rPr>
          <w:sz w:val="20"/>
          <w:szCs w:val="20"/>
        </w:rPr>
        <w:t>2</w:t>
      </w:r>
      <w:r w:rsidR="001512D9">
        <w:rPr>
          <w:sz w:val="20"/>
          <w:szCs w:val="20"/>
        </w:rPr>
        <w:t xml:space="preserve"> mil</w:t>
      </w:r>
      <w:r w:rsidRPr="004C6970">
        <w:rPr>
          <w:sz w:val="20"/>
          <w:szCs w:val="20"/>
        </w:rPr>
        <w:t xml:space="preserve">. Kč se spoluúčastí maximálně 10 %. </w:t>
      </w:r>
    </w:p>
    <w:p w:rsidR="00E67B16" w:rsidRPr="004C6970" w:rsidRDefault="00E67B16" w:rsidP="00E67B16">
      <w:pPr>
        <w:jc w:val="both"/>
        <w:rPr>
          <w:sz w:val="20"/>
          <w:szCs w:val="20"/>
        </w:rPr>
      </w:pPr>
    </w:p>
    <w:p w:rsidR="00E67B16" w:rsidRPr="004C6970" w:rsidRDefault="00E67B16" w:rsidP="00E67B16">
      <w:pPr>
        <w:jc w:val="both"/>
        <w:rPr>
          <w:sz w:val="20"/>
          <w:szCs w:val="20"/>
        </w:rPr>
      </w:pPr>
      <w:r w:rsidRPr="004C6970">
        <w:rPr>
          <w:sz w:val="20"/>
          <w:szCs w:val="20"/>
        </w:rPr>
        <w:t>V případě, že moje nabídka bude vybrána jako nejvhodnější, čestně prohlašuji, že budu po celou dobu trvání smlouvy o dílo takto pojištěn a že nedojde ke snížení pojistného plnění pod částku uvedenou v předchozím odstavci. Pojištění bude krýt rizika vyplývající z činnosti všech účastníků provádění díla (včetně subdodavatelů). Čestně prohlašuji, že v případě, že moje nabídka bude vybrána jako nejvhodnější, budu udržovat tuto pojistnou smlouvu v platnosti po celou dobu provádění díla.</w:t>
      </w:r>
    </w:p>
    <w:p w:rsidR="00E67B16" w:rsidRPr="004C6970" w:rsidRDefault="00E67B16" w:rsidP="00E67B16">
      <w:pPr>
        <w:suppressAutoHyphens/>
        <w:ind w:right="-2"/>
        <w:jc w:val="both"/>
        <w:outlineLvl w:val="7"/>
        <w:rPr>
          <w:sz w:val="20"/>
          <w:szCs w:val="20"/>
          <w:lang w:eastAsia="ar-SA"/>
        </w:rPr>
      </w:pPr>
    </w:p>
    <w:p w:rsidR="00E67B16" w:rsidRPr="004C6970" w:rsidRDefault="00E67B16" w:rsidP="00E67B16">
      <w:pPr>
        <w:suppressAutoHyphens/>
        <w:ind w:right="-2"/>
        <w:jc w:val="both"/>
        <w:outlineLvl w:val="7"/>
        <w:rPr>
          <w:sz w:val="20"/>
          <w:szCs w:val="20"/>
          <w:lang w:eastAsia="ar-SA"/>
        </w:rPr>
      </w:pPr>
    </w:p>
    <w:p w:rsidR="00E67B16" w:rsidRPr="004C6970" w:rsidRDefault="00E67B16" w:rsidP="00E67B16">
      <w:pPr>
        <w:suppressAutoHyphens/>
        <w:ind w:right="-2"/>
        <w:jc w:val="both"/>
        <w:outlineLvl w:val="7"/>
        <w:rPr>
          <w:sz w:val="20"/>
          <w:szCs w:val="20"/>
          <w:lang w:eastAsia="ar-SA"/>
        </w:rPr>
      </w:pPr>
      <w:r w:rsidRPr="004C6970">
        <w:rPr>
          <w:sz w:val="20"/>
          <w:szCs w:val="20"/>
          <w:lang w:eastAsia="ar-SA"/>
        </w:rPr>
        <w:t>V………………………</w:t>
      </w:r>
      <w:proofErr w:type="gramStart"/>
      <w:r w:rsidRPr="004C6970">
        <w:rPr>
          <w:sz w:val="20"/>
          <w:szCs w:val="20"/>
          <w:lang w:eastAsia="ar-SA"/>
        </w:rPr>
        <w:t>…..  dne</w:t>
      </w:r>
      <w:proofErr w:type="gramEnd"/>
      <w:r w:rsidRPr="004C6970">
        <w:rPr>
          <w:sz w:val="20"/>
          <w:szCs w:val="20"/>
          <w:lang w:eastAsia="ar-SA"/>
        </w:rPr>
        <w:t xml:space="preserve"> ……………………..</w:t>
      </w:r>
    </w:p>
    <w:p w:rsidR="00E67B16" w:rsidRPr="004C6970" w:rsidRDefault="00E67B16" w:rsidP="00E67B16">
      <w:pPr>
        <w:suppressAutoHyphens/>
        <w:ind w:right="-2"/>
        <w:jc w:val="both"/>
        <w:outlineLvl w:val="7"/>
        <w:rPr>
          <w:sz w:val="20"/>
          <w:szCs w:val="20"/>
          <w:lang w:eastAsia="ar-SA"/>
        </w:rPr>
      </w:pPr>
    </w:p>
    <w:p w:rsidR="00E67B16" w:rsidRPr="004C6970" w:rsidRDefault="00E67B16" w:rsidP="00E67B16">
      <w:pPr>
        <w:suppressAutoHyphens/>
        <w:ind w:right="-2"/>
        <w:jc w:val="both"/>
        <w:outlineLvl w:val="7"/>
        <w:rPr>
          <w:sz w:val="20"/>
          <w:szCs w:val="20"/>
          <w:lang w:eastAsia="ar-SA"/>
        </w:rPr>
      </w:pPr>
    </w:p>
    <w:p w:rsidR="00E67B16" w:rsidRPr="004C6970" w:rsidRDefault="00E67B16" w:rsidP="00E67B16">
      <w:pPr>
        <w:suppressAutoHyphens/>
        <w:ind w:right="-2"/>
        <w:jc w:val="both"/>
        <w:outlineLvl w:val="7"/>
        <w:rPr>
          <w:sz w:val="20"/>
          <w:szCs w:val="20"/>
          <w:lang w:eastAsia="ar-SA"/>
        </w:rPr>
      </w:pPr>
    </w:p>
    <w:p w:rsidR="00E67B16" w:rsidRPr="004C6970" w:rsidRDefault="00E67B16" w:rsidP="00E67B16">
      <w:pPr>
        <w:suppressAutoHyphens/>
        <w:ind w:right="-2"/>
        <w:outlineLvl w:val="7"/>
        <w:rPr>
          <w:sz w:val="20"/>
          <w:szCs w:val="20"/>
          <w:lang w:eastAsia="ar-SA"/>
        </w:rPr>
      </w:pPr>
      <w:r w:rsidRPr="004C6970">
        <w:rPr>
          <w:sz w:val="20"/>
          <w:szCs w:val="20"/>
          <w:lang w:eastAsia="ar-SA"/>
        </w:rPr>
        <w:t>..…………………………………………..</w:t>
      </w:r>
    </w:p>
    <w:p w:rsidR="00E67B16" w:rsidRPr="004C6970" w:rsidRDefault="00E67B16" w:rsidP="00E67B16">
      <w:pPr>
        <w:suppressAutoHyphens/>
        <w:ind w:right="-2"/>
        <w:outlineLvl w:val="7"/>
        <w:rPr>
          <w:sz w:val="20"/>
          <w:szCs w:val="20"/>
          <w:lang w:eastAsia="ar-SA"/>
        </w:rPr>
      </w:pPr>
      <w:r w:rsidRPr="004C6970">
        <w:rPr>
          <w:sz w:val="20"/>
          <w:szCs w:val="20"/>
          <w:lang w:eastAsia="ar-SA"/>
        </w:rPr>
        <w:t>jméno, funkce</w:t>
      </w:r>
    </w:p>
    <w:p w:rsidR="00E67B16" w:rsidRPr="004C6970" w:rsidRDefault="00E67B16" w:rsidP="00E67B16">
      <w:pPr>
        <w:suppressAutoHyphens/>
        <w:ind w:right="-2"/>
        <w:outlineLvl w:val="7"/>
        <w:rPr>
          <w:sz w:val="20"/>
          <w:szCs w:val="20"/>
          <w:lang w:eastAsia="ar-SA"/>
        </w:rPr>
      </w:pPr>
      <w:r w:rsidRPr="004C6970">
        <w:rPr>
          <w:sz w:val="20"/>
          <w:szCs w:val="20"/>
          <w:lang w:eastAsia="ar-SA"/>
        </w:rPr>
        <w:t>podpis osoby oprávněné jednat jménem či za uchazeče</w:t>
      </w:r>
    </w:p>
    <w:p w:rsidR="00E67B16" w:rsidRDefault="00E67B16" w:rsidP="00E67B16">
      <w:pPr>
        <w:pStyle w:val="text"/>
        <w:widowControl/>
        <w:spacing w:before="0" w:line="240" w:lineRule="auto"/>
        <w:rPr>
          <w:rFonts w:ascii="Times New Roman" w:hAnsi="Times New Roman" w:cs="Times New Roman"/>
          <w:sz w:val="20"/>
          <w:szCs w:val="20"/>
        </w:rPr>
      </w:pPr>
    </w:p>
    <w:p w:rsidR="00E67B16" w:rsidRDefault="00E67B16" w:rsidP="00E67B16">
      <w:pPr>
        <w:pStyle w:val="text"/>
        <w:widowControl/>
        <w:spacing w:before="0" w:line="240" w:lineRule="auto"/>
        <w:rPr>
          <w:rFonts w:ascii="Times New Roman" w:hAnsi="Times New Roman" w:cs="Times New Roman"/>
          <w:sz w:val="20"/>
          <w:szCs w:val="20"/>
        </w:rPr>
      </w:pPr>
    </w:p>
    <w:p w:rsidR="00E67B16" w:rsidRDefault="00E67B16" w:rsidP="00E67B16">
      <w:pPr>
        <w:pStyle w:val="text"/>
        <w:widowControl/>
        <w:spacing w:before="0" w:line="240" w:lineRule="auto"/>
        <w:rPr>
          <w:rFonts w:ascii="Times New Roman" w:hAnsi="Times New Roman" w:cs="Times New Roman"/>
          <w:sz w:val="20"/>
          <w:szCs w:val="20"/>
        </w:rPr>
      </w:pPr>
    </w:p>
    <w:p w:rsidR="00E67B16" w:rsidRDefault="00E67B16" w:rsidP="00E67B16">
      <w:pPr>
        <w:pStyle w:val="text"/>
        <w:widowControl/>
        <w:spacing w:before="0" w:line="240" w:lineRule="auto"/>
        <w:rPr>
          <w:rFonts w:ascii="Times New Roman" w:hAnsi="Times New Roman" w:cs="Times New Roman"/>
          <w:sz w:val="20"/>
          <w:szCs w:val="20"/>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4C2EA7" w:rsidRDefault="004C2EA7" w:rsidP="00E67B16">
      <w:pPr>
        <w:jc w:val="center"/>
        <w:rPr>
          <w:b/>
          <w:sz w:val="32"/>
          <w:szCs w:val="32"/>
        </w:rPr>
      </w:pPr>
    </w:p>
    <w:p w:rsidR="004C2EA7" w:rsidRDefault="004C2EA7" w:rsidP="00E67B16">
      <w:pPr>
        <w:jc w:val="center"/>
        <w:rPr>
          <w:b/>
          <w:sz w:val="32"/>
          <w:szCs w:val="32"/>
        </w:rPr>
      </w:pPr>
    </w:p>
    <w:p w:rsidR="004C2EA7" w:rsidRDefault="004C2EA7" w:rsidP="00E67B16">
      <w:pPr>
        <w:jc w:val="center"/>
        <w:rPr>
          <w:b/>
          <w:sz w:val="32"/>
          <w:szCs w:val="32"/>
        </w:rPr>
      </w:pPr>
    </w:p>
    <w:p w:rsidR="004C2EA7" w:rsidRDefault="004C2EA7"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Pr="00E67B16" w:rsidRDefault="00E67B16" w:rsidP="00E67B16">
      <w:pPr>
        <w:jc w:val="right"/>
        <w:rPr>
          <w:sz w:val="20"/>
          <w:szCs w:val="20"/>
        </w:rPr>
      </w:pPr>
      <w:r w:rsidRPr="00E67B16">
        <w:rPr>
          <w:sz w:val="20"/>
          <w:szCs w:val="20"/>
        </w:rPr>
        <w:t>Příloha č. 5</w:t>
      </w:r>
    </w:p>
    <w:p w:rsidR="00E67B16" w:rsidRPr="00F26038" w:rsidRDefault="00E67B16" w:rsidP="00E67B16">
      <w:pPr>
        <w:rPr>
          <w:b/>
          <w:sz w:val="20"/>
          <w:szCs w:val="20"/>
        </w:rPr>
      </w:pPr>
      <w:r w:rsidRPr="00F26038">
        <w:rPr>
          <w:b/>
          <w:bCs/>
          <w:iCs/>
          <w:sz w:val="20"/>
          <w:szCs w:val="20"/>
        </w:rPr>
        <w:t xml:space="preserve">                                                               </w:t>
      </w:r>
      <w:r w:rsidRPr="00F26038">
        <w:rPr>
          <w:b/>
          <w:bCs/>
          <w:i/>
          <w:iCs/>
          <w:sz w:val="20"/>
          <w:szCs w:val="20"/>
        </w:rPr>
        <w:t xml:space="preserve">                        </w:t>
      </w:r>
    </w:p>
    <w:p w:rsidR="00A864E4" w:rsidRPr="00A864E4" w:rsidRDefault="00A864E4" w:rsidP="00A864E4">
      <w:pPr>
        <w:pStyle w:val="Zhlav"/>
        <w:tabs>
          <w:tab w:val="left" w:pos="3060"/>
        </w:tabs>
        <w:jc w:val="right"/>
        <w:rPr>
          <w:b/>
          <w:sz w:val="20"/>
          <w:szCs w:val="20"/>
        </w:rPr>
      </w:pPr>
    </w:p>
    <w:p w:rsidR="00A864E4" w:rsidRPr="003C2E68" w:rsidRDefault="00A864E4" w:rsidP="00A864E4">
      <w:pPr>
        <w:pStyle w:val="Zhlav"/>
        <w:tabs>
          <w:tab w:val="left" w:pos="3060"/>
        </w:tabs>
        <w:jc w:val="center"/>
        <w:rPr>
          <w:sz w:val="28"/>
          <w:szCs w:val="28"/>
        </w:rPr>
      </w:pPr>
      <w:r w:rsidRPr="003C2E68">
        <w:rPr>
          <w:b/>
          <w:sz w:val="28"/>
          <w:szCs w:val="28"/>
        </w:rPr>
        <w:t>Seznam subdodavatelů</w:t>
      </w:r>
    </w:p>
    <w:p w:rsidR="00A864E4" w:rsidRPr="003C2E68" w:rsidRDefault="00A864E4" w:rsidP="00A864E4">
      <w:pPr>
        <w:jc w:val="center"/>
        <w:rPr>
          <w:sz w:val="28"/>
          <w:szCs w:val="28"/>
        </w:rPr>
      </w:pPr>
    </w:p>
    <w:p w:rsidR="00A864E4" w:rsidRPr="003C2E68" w:rsidRDefault="00A864E4" w:rsidP="00A864E4">
      <w:pPr>
        <w:jc w:val="center"/>
        <w:rPr>
          <w:sz w:val="20"/>
          <w:szCs w:val="20"/>
        </w:rPr>
      </w:pPr>
      <w:r w:rsidRPr="003C2E68">
        <w:rPr>
          <w:sz w:val="20"/>
          <w:szCs w:val="20"/>
        </w:rPr>
        <w:t xml:space="preserve">Seznam subdodavatelů, s jejichž pomocí dodavatel předpokládá realizaci </w:t>
      </w:r>
    </w:p>
    <w:p w:rsidR="00A864E4" w:rsidRPr="003C2E68" w:rsidRDefault="00A864E4" w:rsidP="00A864E4">
      <w:pPr>
        <w:jc w:val="center"/>
        <w:rPr>
          <w:b/>
          <w:sz w:val="20"/>
          <w:szCs w:val="20"/>
        </w:rPr>
      </w:pPr>
      <w:r w:rsidRPr="003C2E68">
        <w:rPr>
          <w:sz w:val="20"/>
          <w:szCs w:val="20"/>
        </w:rPr>
        <w:t xml:space="preserve">VZ, </w:t>
      </w:r>
      <w:proofErr w:type="gramStart"/>
      <w:r w:rsidRPr="003C2E68">
        <w:rPr>
          <w:sz w:val="20"/>
          <w:szCs w:val="20"/>
        </w:rPr>
        <w:t>dle  zákona</w:t>
      </w:r>
      <w:proofErr w:type="gramEnd"/>
      <w:r w:rsidRPr="003C2E68">
        <w:rPr>
          <w:sz w:val="20"/>
          <w:szCs w:val="20"/>
        </w:rPr>
        <w:t xml:space="preserve"> č. 134/2016 Sb. v platném znění</w:t>
      </w:r>
    </w:p>
    <w:p w:rsidR="00A864E4" w:rsidRPr="003C2E68" w:rsidRDefault="00893C65" w:rsidP="00A864E4">
      <w:pPr>
        <w:ind w:left="180"/>
        <w:jc w:val="center"/>
        <w:rPr>
          <w:sz w:val="20"/>
          <w:szCs w:val="20"/>
        </w:rPr>
      </w:pPr>
      <w:r>
        <w:rPr>
          <w:b/>
          <w:bCs/>
          <w:sz w:val="20"/>
          <w:szCs w:val="20"/>
        </w:rPr>
        <w:t xml:space="preserve">Oprava místní komunikace </w:t>
      </w:r>
      <w:proofErr w:type="spellStart"/>
      <w:proofErr w:type="gramStart"/>
      <w:r>
        <w:rPr>
          <w:b/>
          <w:bCs/>
          <w:sz w:val="20"/>
          <w:szCs w:val="20"/>
        </w:rPr>
        <w:t>k.ú</w:t>
      </w:r>
      <w:proofErr w:type="spellEnd"/>
      <w:r>
        <w:rPr>
          <w:b/>
          <w:bCs/>
          <w:sz w:val="20"/>
          <w:szCs w:val="20"/>
        </w:rPr>
        <w:t>.</w:t>
      </w:r>
      <w:proofErr w:type="gramEnd"/>
      <w:r>
        <w:rPr>
          <w:b/>
          <w:bCs/>
          <w:sz w:val="20"/>
          <w:szCs w:val="20"/>
        </w:rPr>
        <w:t xml:space="preserve"> Lesonice</w:t>
      </w:r>
    </w:p>
    <w:tbl>
      <w:tblPr>
        <w:tblW w:w="0" w:type="auto"/>
        <w:tblInd w:w="-5" w:type="dxa"/>
        <w:tblLayout w:type="fixed"/>
        <w:tblLook w:val="0000" w:firstRow="0" w:lastRow="0" w:firstColumn="0" w:lastColumn="0" w:noHBand="0" w:noVBand="0"/>
      </w:tblPr>
      <w:tblGrid>
        <w:gridCol w:w="468"/>
        <w:gridCol w:w="2160"/>
        <w:gridCol w:w="2160"/>
        <w:gridCol w:w="2520"/>
        <w:gridCol w:w="1853"/>
      </w:tblGrid>
      <w:tr w:rsidR="00A864E4" w:rsidRPr="003C2E68" w:rsidTr="00A864E4">
        <w:trPr>
          <w:trHeight w:val="469"/>
        </w:trPr>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sz w:val="20"/>
                <w:szCs w:val="20"/>
              </w:rPr>
            </w:pPr>
          </w:p>
          <w:p w:rsidR="00A864E4" w:rsidRPr="003C2E68" w:rsidRDefault="00A864E4" w:rsidP="00A864E4">
            <w:pPr>
              <w:rPr>
                <w:sz w:val="20"/>
                <w:szCs w:val="20"/>
              </w:rPr>
            </w:pPr>
            <w:r w:rsidRPr="003C2E68">
              <w:rPr>
                <w:sz w:val="20"/>
                <w:szCs w:val="20"/>
              </w:rPr>
              <w:t>Část plnění VZ, kterou hodlá uchazeč zadat subdodavateli</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jc w:val="center"/>
              <w:rPr>
                <w:sz w:val="20"/>
                <w:szCs w:val="20"/>
              </w:rPr>
            </w:pPr>
          </w:p>
          <w:p w:rsidR="00A864E4" w:rsidRPr="003C2E68" w:rsidRDefault="00A864E4" w:rsidP="00A864E4">
            <w:pPr>
              <w:jc w:val="center"/>
              <w:rPr>
                <w:i/>
                <w:sz w:val="20"/>
                <w:szCs w:val="20"/>
              </w:rPr>
            </w:pPr>
            <w:r w:rsidRPr="003C2E68">
              <w:rPr>
                <w:sz w:val="20"/>
                <w:szCs w:val="20"/>
              </w:rPr>
              <w:t>% podíl na plnění VZ a cenová specifikace v Kč</w:t>
            </w: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tabs>
                <w:tab w:val="left" w:pos="-3060"/>
              </w:tabs>
              <w:rPr>
                <w:i/>
                <w:sz w:val="20"/>
                <w:szCs w:val="20"/>
              </w:rPr>
            </w:pPr>
            <w:r w:rsidRPr="003C2E68">
              <w:rPr>
                <w:i/>
                <w:sz w:val="20"/>
                <w:szCs w:val="20"/>
              </w:rPr>
              <w:t>1.</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Název dodavatele</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val="restart"/>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Sídlo/místo podnikání</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Tel./fax.</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E-mail</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IČ/DIČ</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9161" w:type="dxa"/>
            <w:gridSpan w:val="5"/>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tabs>
                <w:tab w:val="left" w:pos="8760"/>
              </w:tabs>
              <w:snapToGrid w:val="0"/>
              <w:rPr>
                <w:b/>
                <w:color w:val="999999"/>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i/>
                <w:sz w:val="20"/>
                <w:szCs w:val="20"/>
              </w:rPr>
            </w:pPr>
            <w:r w:rsidRPr="003C2E68">
              <w:rPr>
                <w:i/>
                <w:sz w:val="20"/>
                <w:szCs w:val="20"/>
              </w:rPr>
              <w:t>2.</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Název dodavatele</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val="restart"/>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p w:rsidR="00A864E4" w:rsidRPr="003C2E68" w:rsidRDefault="00A864E4" w:rsidP="00A864E4">
            <w:pPr>
              <w:rPr>
                <w:b/>
                <w:sz w:val="20"/>
                <w:szCs w:val="20"/>
              </w:rPr>
            </w:pPr>
          </w:p>
          <w:p w:rsidR="00A864E4" w:rsidRPr="003C2E68" w:rsidRDefault="00A864E4" w:rsidP="00A864E4">
            <w:pPr>
              <w:rPr>
                <w:b/>
                <w:sz w:val="20"/>
                <w:szCs w:val="20"/>
              </w:rPr>
            </w:pPr>
          </w:p>
          <w:p w:rsidR="00A864E4" w:rsidRPr="003C2E68" w:rsidRDefault="00A864E4" w:rsidP="00A864E4">
            <w:pPr>
              <w:rPr>
                <w:b/>
                <w:sz w:val="20"/>
                <w:szCs w:val="20"/>
              </w:rPr>
            </w:pP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Sídlo/místo podnikání</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Tel./fax.</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E-mail</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IČ/DIČ</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9161" w:type="dxa"/>
            <w:gridSpan w:val="5"/>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i/>
                <w:sz w:val="20"/>
                <w:szCs w:val="20"/>
              </w:rPr>
            </w:pPr>
            <w:r w:rsidRPr="003C2E68">
              <w:rPr>
                <w:i/>
                <w:sz w:val="20"/>
                <w:szCs w:val="20"/>
              </w:rPr>
              <w:t>3.</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Název dodavatele</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val="restart"/>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Sídlo/místo podnikání</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Tel./fax</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E-mail</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IČ/DIČ</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9161" w:type="dxa"/>
            <w:gridSpan w:val="5"/>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i/>
                <w:sz w:val="20"/>
                <w:szCs w:val="20"/>
              </w:rPr>
            </w:pPr>
            <w:r w:rsidRPr="003C2E68">
              <w:rPr>
                <w:i/>
                <w:sz w:val="20"/>
                <w:szCs w:val="20"/>
              </w:rPr>
              <w:t>4.</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Název dodavatele</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val="restart"/>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Sídlo/místo podnikání</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Tel./fax</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E-mail</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IČ/DIČ</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9161" w:type="dxa"/>
            <w:gridSpan w:val="5"/>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i/>
                <w:sz w:val="20"/>
                <w:szCs w:val="20"/>
              </w:rPr>
            </w:pPr>
            <w:r w:rsidRPr="003C2E68">
              <w:rPr>
                <w:i/>
                <w:sz w:val="20"/>
                <w:szCs w:val="20"/>
              </w:rPr>
              <w:t>5.</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Název dodavatele</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val="restart"/>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Sídlo/místo podnikání</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Tel./fax</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E-mail</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IČ/DIČ</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9161" w:type="dxa"/>
            <w:gridSpan w:val="5"/>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bl>
    <w:p w:rsidR="00A864E4" w:rsidRPr="003C2E68" w:rsidRDefault="00A864E4" w:rsidP="00A864E4">
      <w:pPr>
        <w:rPr>
          <w:sz w:val="20"/>
          <w:szCs w:val="20"/>
        </w:rPr>
      </w:pPr>
    </w:p>
    <w:p w:rsidR="00A864E4" w:rsidRPr="003C2E68" w:rsidRDefault="00A864E4" w:rsidP="00A864E4">
      <w:pPr>
        <w:ind w:left="709" w:hanging="709"/>
        <w:jc w:val="both"/>
        <w:rPr>
          <w:b/>
          <w:sz w:val="20"/>
          <w:szCs w:val="20"/>
          <w:u w:val="single"/>
        </w:rPr>
      </w:pPr>
    </w:p>
    <w:p w:rsidR="00A864E4" w:rsidRPr="003C2E68" w:rsidRDefault="00A864E4" w:rsidP="00A864E4">
      <w:pPr>
        <w:ind w:left="709" w:hanging="709"/>
        <w:jc w:val="both"/>
        <w:rPr>
          <w:b/>
          <w:sz w:val="20"/>
          <w:szCs w:val="20"/>
          <w:u w:val="single"/>
        </w:rPr>
      </w:pPr>
    </w:p>
    <w:p w:rsidR="00A864E4" w:rsidRPr="003C2E68" w:rsidRDefault="00A864E4" w:rsidP="00A864E4">
      <w:pPr>
        <w:ind w:left="709" w:hanging="709"/>
        <w:jc w:val="both"/>
        <w:rPr>
          <w:b/>
          <w:sz w:val="20"/>
          <w:szCs w:val="20"/>
          <w:u w:val="single"/>
        </w:rPr>
      </w:pPr>
    </w:p>
    <w:p w:rsidR="00A864E4" w:rsidRPr="003C2E68" w:rsidRDefault="00A864E4" w:rsidP="00A864E4">
      <w:pPr>
        <w:ind w:left="709" w:hanging="709"/>
        <w:jc w:val="both"/>
        <w:rPr>
          <w:b/>
          <w:sz w:val="20"/>
          <w:szCs w:val="20"/>
        </w:rPr>
      </w:pPr>
    </w:p>
    <w:p w:rsidR="00A864E4" w:rsidRPr="003C2E68" w:rsidRDefault="00A864E4" w:rsidP="00A864E4">
      <w:pPr>
        <w:ind w:left="709" w:hanging="709"/>
        <w:jc w:val="both"/>
        <w:rPr>
          <w:b/>
          <w:sz w:val="20"/>
          <w:szCs w:val="20"/>
        </w:rPr>
      </w:pPr>
    </w:p>
    <w:p w:rsidR="00A864E4" w:rsidRPr="003C2E68" w:rsidRDefault="00A864E4" w:rsidP="00A864E4">
      <w:pPr>
        <w:ind w:left="4249" w:firstLine="707"/>
        <w:jc w:val="both"/>
        <w:rPr>
          <w:b/>
          <w:sz w:val="20"/>
          <w:szCs w:val="20"/>
        </w:rPr>
      </w:pPr>
      <w:r w:rsidRPr="003C2E68">
        <w:rPr>
          <w:b/>
          <w:sz w:val="20"/>
          <w:szCs w:val="20"/>
        </w:rPr>
        <w:t>………………………………………..</w:t>
      </w:r>
    </w:p>
    <w:p w:rsidR="00A864E4" w:rsidRDefault="00A864E4" w:rsidP="00A864E4">
      <w:pPr>
        <w:ind w:left="4249" w:firstLine="707"/>
        <w:jc w:val="both"/>
        <w:rPr>
          <w:b/>
          <w:sz w:val="20"/>
          <w:szCs w:val="20"/>
        </w:rPr>
      </w:pPr>
      <w:r w:rsidRPr="003C2E68">
        <w:rPr>
          <w:b/>
          <w:sz w:val="20"/>
          <w:szCs w:val="20"/>
        </w:rPr>
        <w:t>Razítko a podpis oprávněné osoby</w:t>
      </w:r>
    </w:p>
    <w:p w:rsidR="00A864E4" w:rsidRDefault="00A864E4" w:rsidP="00A864E4">
      <w:pPr>
        <w:ind w:left="4249" w:firstLine="707"/>
        <w:jc w:val="both"/>
        <w:rPr>
          <w:b/>
          <w:sz w:val="20"/>
          <w:szCs w:val="20"/>
        </w:rPr>
      </w:pPr>
    </w:p>
    <w:p w:rsidR="00A864E4" w:rsidRDefault="00A864E4" w:rsidP="00A864E4">
      <w:pPr>
        <w:ind w:left="4249" w:firstLine="707"/>
        <w:jc w:val="both"/>
        <w:rPr>
          <w:b/>
          <w:sz w:val="20"/>
          <w:szCs w:val="20"/>
        </w:rPr>
      </w:pPr>
    </w:p>
    <w:p w:rsidR="004C2EA7" w:rsidRDefault="004C2EA7" w:rsidP="00A864E4">
      <w:pPr>
        <w:ind w:left="4249" w:firstLine="707"/>
        <w:jc w:val="both"/>
        <w:rPr>
          <w:b/>
          <w:sz w:val="20"/>
          <w:szCs w:val="20"/>
        </w:rPr>
      </w:pPr>
    </w:p>
    <w:p w:rsidR="004C2EA7" w:rsidRDefault="004C2EA7" w:rsidP="00A864E4">
      <w:pPr>
        <w:ind w:left="4249" w:firstLine="707"/>
        <w:jc w:val="both"/>
        <w:rPr>
          <w:b/>
          <w:sz w:val="20"/>
          <w:szCs w:val="20"/>
        </w:rPr>
      </w:pPr>
    </w:p>
    <w:p w:rsidR="004C2EA7" w:rsidRDefault="004C2EA7" w:rsidP="00A864E4">
      <w:pPr>
        <w:ind w:left="4249" w:firstLine="707"/>
        <w:jc w:val="both"/>
        <w:rPr>
          <w:b/>
          <w:sz w:val="20"/>
          <w:szCs w:val="20"/>
        </w:rPr>
      </w:pPr>
    </w:p>
    <w:p w:rsidR="004C2EA7" w:rsidRDefault="004C2EA7" w:rsidP="00A864E4">
      <w:pPr>
        <w:ind w:left="4249" w:firstLine="707"/>
        <w:jc w:val="both"/>
        <w:rPr>
          <w:b/>
          <w:sz w:val="20"/>
          <w:szCs w:val="20"/>
        </w:rPr>
      </w:pPr>
    </w:p>
    <w:p w:rsidR="004C2EA7" w:rsidRDefault="004C2EA7" w:rsidP="00A864E4">
      <w:pPr>
        <w:ind w:left="4249" w:firstLine="707"/>
        <w:jc w:val="both"/>
        <w:rPr>
          <w:b/>
          <w:sz w:val="20"/>
          <w:szCs w:val="20"/>
        </w:rPr>
      </w:pPr>
    </w:p>
    <w:p w:rsidR="004C2EA7" w:rsidRDefault="004C2EA7" w:rsidP="00A864E4">
      <w:pPr>
        <w:ind w:left="4249" w:firstLine="707"/>
        <w:jc w:val="both"/>
        <w:rPr>
          <w:b/>
          <w:sz w:val="20"/>
          <w:szCs w:val="20"/>
        </w:rPr>
      </w:pPr>
    </w:p>
    <w:p w:rsidR="00A864E4" w:rsidRDefault="00FE010A" w:rsidP="00FE010A">
      <w:pPr>
        <w:ind w:left="7081" w:firstLine="707"/>
        <w:jc w:val="both"/>
        <w:rPr>
          <w:b/>
          <w:sz w:val="20"/>
          <w:szCs w:val="20"/>
        </w:rPr>
      </w:pPr>
      <w:r>
        <w:rPr>
          <w:b/>
          <w:sz w:val="20"/>
          <w:szCs w:val="20"/>
        </w:rPr>
        <w:t>Příloha č. 6</w:t>
      </w:r>
    </w:p>
    <w:p w:rsidR="00A864E4" w:rsidRDefault="00A864E4" w:rsidP="00A864E4">
      <w:pPr>
        <w:pStyle w:val="Nadpis1"/>
        <w:keepNext w:val="0"/>
        <w:widowControl w:val="0"/>
        <w:jc w:val="center"/>
      </w:pPr>
      <w:r>
        <w:lastRenderedPageBreak/>
        <w:t>SMLOUVA O DÍLO</w:t>
      </w:r>
    </w:p>
    <w:p w:rsidR="00A864E4" w:rsidRDefault="00A864E4" w:rsidP="00A864E4">
      <w:pPr>
        <w:jc w:val="center"/>
        <w:rPr>
          <w:i/>
          <w:sz w:val="22"/>
          <w:szCs w:val="22"/>
        </w:rPr>
      </w:pPr>
      <w:r>
        <w:rPr>
          <w:i/>
          <w:sz w:val="22"/>
          <w:szCs w:val="22"/>
        </w:rPr>
        <w:t>uzavřená podle § 2586 zákona č. 89/2012 Sb., Občanský zákoník</w:t>
      </w:r>
    </w:p>
    <w:p w:rsidR="00A864E4"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b w:val="0"/>
          <w:i/>
          <w:sz w:val="22"/>
          <w:szCs w:val="22"/>
        </w:rPr>
      </w:pPr>
    </w:p>
    <w:p w:rsidR="00A864E4" w:rsidRPr="00C575C2"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b w:val="0"/>
          <w:i/>
          <w:sz w:val="22"/>
          <w:szCs w:val="22"/>
        </w:rPr>
      </w:pPr>
      <w:proofErr w:type="spellStart"/>
      <w:proofErr w:type="gramStart"/>
      <w:r w:rsidRPr="00C575C2">
        <w:rPr>
          <w:rFonts w:ascii="Times New Roman" w:hAnsi="Times New Roman"/>
          <w:b w:val="0"/>
          <w:i/>
          <w:sz w:val="22"/>
          <w:szCs w:val="22"/>
        </w:rPr>
        <w:t>č.smlouvy</w:t>
      </w:r>
      <w:proofErr w:type="spellEnd"/>
      <w:proofErr w:type="gramEnd"/>
      <w:r w:rsidRPr="00C575C2">
        <w:rPr>
          <w:rFonts w:ascii="Times New Roman" w:hAnsi="Times New Roman"/>
          <w:b w:val="0"/>
          <w:i/>
          <w:sz w:val="22"/>
          <w:szCs w:val="22"/>
        </w:rPr>
        <w:t xml:space="preserve"> objednatele:………………..</w:t>
      </w:r>
    </w:p>
    <w:p w:rsidR="00A864E4" w:rsidRPr="00C575C2"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b w:val="0"/>
          <w:i/>
          <w:sz w:val="22"/>
          <w:szCs w:val="22"/>
        </w:rPr>
      </w:pPr>
      <w:proofErr w:type="spellStart"/>
      <w:proofErr w:type="gramStart"/>
      <w:r w:rsidRPr="00C575C2">
        <w:rPr>
          <w:rFonts w:ascii="Times New Roman" w:hAnsi="Times New Roman"/>
          <w:b w:val="0"/>
          <w:i/>
          <w:sz w:val="22"/>
          <w:szCs w:val="22"/>
        </w:rPr>
        <w:t>č.smlouvy</w:t>
      </w:r>
      <w:proofErr w:type="spellEnd"/>
      <w:proofErr w:type="gramEnd"/>
      <w:r w:rsidRPr="00C575C2">
        <w:rPr>
          <w:rFonts w:ascii="Times New Roman" w:hAnsi="Times New Roman"/>
          <w:b w:val="0"/>
          <w:i/>
          <w:sz w:val="22"/>
          <w:szCs w:val="22"/>
        </w:rPr>
        <w:t xml:space="preserve"> zhotovitele:  ………………..</w:t>
      </w:r>
    </w:p>
    <w:p w:rsidR="00A864E4" w:rsidRPr="00C575C2" w:rsidRDefault="00A864E4" w:rsidP="00A864E4">
      <w:pPr>
        <w:widowControl w:val="0"/>
        <w:rPr>
          <w:b/>
          <w:sz w:val="22"/>
          <w:szCs w:val="22"/>
        </w:rPr>
      </w:pPr>
    </w:p>
    <w:p w:rsidR="00A864E4" w:rsidRPr="00C575C2" w:rsidRDefault="00A864E4" w:rsidP="00A864E4">
      <w:pPr>
        <w:widowControl w:val="0"/>
        <w:tabs>
          <w:tab w:val="left" w:pos="567"/>
          <w:tab w:val="left" w:pos="1418"/>
        </w:tabs>
        <w:ind w:right="284"/>
        <w:jc w:val="center"/>
        <w:rPr>
          <w:b/>
          <w:sz w:val="22"/>
          <w:szCs w:val="22"/>
        </w:rPr>
      </w:pPr>
      <w:r w:rsidRPr="00C575C2">
        <w:rPr>
          <w:b/>
          <w:sz w:val="22"/>
          <w:szCs w:val="22"/>
        </w:rPr>
        <w:t>I. SMLUVNÍ STRANY</w:t>
      </w:r>
    </w:p>
    <w:p w:rsidR="00A864E4" w:rsidRPr="00C575C2" w:rsidRDefault="00A864E4" w:rsidP="00A864E4">
      <w:pPr>
        <w:widowControl w:val="0"/>
        <w:tabs>
          <w:tab w:val="left" w:pos="567"/>
          <w:tab w:val="left" w:pos="1418"/>
        </w:tabs>
        <w:ind w:right="284"/>
        <w:jc w:val="center"/>
        <w:rPr>
          <w:b/>
          <w:sz w:val="22"/>
          <w:szCs w:val="22"/>
        </w:rPr>
      </w:pPr>
    </w:p>
    <w:p w:rsidR="00A864E4" w:rsidRPr="00C575C2" w:rsidRDefault="00A864E4" w:rsidP="00A864E4">
      <w:pPr>
        <w:widowControl w:val="0"/>
        <w:tabs>
          <w:tab w:val="left" w:pos="540"/>
        </w:tabs>
        <w:ind w:right="284"/>
        <w:jc w:val="both"/>
        <w:rPr>
          <w:b/>
          <w:sz w:val="22"/>
          <w:szCs w:val="22"/>
        </w:rPr>
      </w:pPr>
      <w:proofErr w:type="gramStart"/>
      <w:r w:rsidRPr="00C575C2">
        <w:rPr>
          <w:sz w:val="22"/>
          <w:szCs w:val="22"/>
        </w:rPr>
        <w:t>1.1</w:t>
      </w:r>
      <w:proofErr w:type="gramEnd"/>
      <w:r w:rsidRPr="00C575C2">
        <w:rPr>
          <w:sz w:val="22"/>
          <w:szCs w:val="22"/>
        </w:rPr>
        <w:t>.</w:t>
      </w:r>
      <w:r w:rsidRPr="00C575C2">
        <w:rPr>
          <w:sz w:val="22"/>
          <w:szCs w:val="22"/>
        </w:rPr>
        <w:tab/>
      </w:r>
      <w:r w:rsidRPr="00C575C2">
        <w:rPr>
          <w:b/>
          <w:sz w:val="22"/>
          <w:szCs w:val="22"/>
        </w:rPr>
        <w:t>Objednatel:</w:t>
      </w:r>
      <w:r w:rsidRPr="00C575C2">
        <w:rPr>
          <w:sz w:val="22"/>
          <w:szCs w:val="22"/>
        </w:rPr>
        <w:t xml:space="preserve">        </w:t>
      </w:r>
      <w:r>
        <w:rPr>
          <w:b/>
          <w:lang w:eastAsia="ar-SA"/>
        </w:rPr>
        <w:t>Obec Lesonice</w:t>
      </w:r>
    </w:p>
    <w:p w:rsidR="00A864E4" w:rsidRPr="005D7867" w:rsidRDefault="00A864E4" w:rsidP="00A864E4">
      <w:pPr>
        <w:widowControl w:val="0"/>
        <w:tabs>
          <w:tab w:val="left" w:pos="1418"/>
        </w:tabs>
        <w:ind w:right="284"/>
        <w:jc w:val="both"/>
        <w:rPr>
          <w:sz w:val="22"/>
          <w:szCs w:val="22"/>
        </w:rPr>
      </w:pPr>
      <w:r w:rsidRPr="00C575C2">
        <w:rPr>
          <w:sz w:val="22"/>
          <w:szCs w:val="22"/>
        </w:rPr>
        <w:tab/>
      </w:r>
      <w:r w:rsidRPr="00C575C2">
        <w:rPr>
          <w:sz w:val="22"/>
          <w:szCs w:val="22"/>
        </w:rPr>
        <w:tab/>
        <w:t>se sídlem</w:t>
      </w:r>
      <w:r>
        <w:rPr>
          <w:sz w:val="22"/>
          <w:szCs w:val="22"/>
        </w:rPr>
        <w:t>:</w:t>
      </w:r>
      <w:r>
        <w:rPr>
          <w:sz w:val="22"/>
          <w:szCs w:val="22"/>
        </w:rPr>
        <w:tab/>
      </w:r>
      <w:r>
        <w:rPr>
          <w:sz w:val="22"/>
          <w:szCs w:val="22"/>
        </w:rPr>
        <w:tab/>
      </w:r>
      <w:r>
        <w:rPr>
          <w:sz w:val="22"/>
          <w:szCs w:val="22"/>
        </w:rPr>
        <w:tab/>
        <w:t>Lesonice 117, 675 44</w:t>
      </w:r>
    </w:p>
    <w:p w:rsidR="00A864E4" w:rsidRPr="005D7867" w:rsidRDefault="00A864E4" w:rsidP="00A864E4">
      <w:pPr>
        <w:widowControl w:val="0"/>
        <w:tabs>
          <w:tab w:val="left" w:pos="1418"/>
        </w:tabs>
        <w:ind w:right="284"/>
        <w:jc w:val="both"/>
        <w:rPr>
          <w:sz w:val="22"/>
          <w:szCs w:val="22"/>
        </w:rPr>
      </w:pPr>
      <w:r w:rsidRPr="005D7867">
        <w:rPr>
          <w:sz w:val="22"/>
          <w:szCs w:val="22"/>
        </w:rPr>
        <w:tab/>
      </w:r>
      <w:r w:rsidRPr="005D7867">
        <w:rPr>
          <w:sz w:val="22"/>
          <w:szCs w:val="22"/>
        </w:rPr>
        <w:tab/>
        <w:t xml:space="preserve">Zastoupený: </w:t>
      </w:r>
      <w:r w:rsidRPr="005D7867">
        <w:rPr>
          <w:sz w:val="22"/>
          <w:szCs w:val="22"/>
        </w:rPr>
        <w:tab/>
      </w:r>
      <w:r>
        <w:rPr>
          <w:sz w:val="22"/>
          <w:szCs w:val="22"/>
        </w:rPr>
        <w:tab/>
      </w:r>
      <w:r>
        <w:rPr>
          <w:sz w:val="22"/>
          <w:szCs w:val="22"/>
        </w:rPr>
        <w:tab/>
        <w:t>Zbyněk Nejezchleba, starosta</w:t>
      </w:r>
    </w:p>
    <w:p w:rsidR="00A864E4" w:rsidRPr="005D7867" w:rsidRDefault="00A864E4" w:rsidP="00A864E4">
      <w:pPr>
        <w:widowControl w:val="0"/>
        <w:tabs>
          <w:tab w:val="left" w:pos="1418"/>
        </w:tabs>
        <w:ind w:right="284"/>
        <w:jc w:val="both"/>
        <w:rPr>
          <w:sz w:val="22"/>
          <w:szCs w:val="22"/>
        </w:rPr>
      </w:pPr>
      <w:r w:rsidRPr="005D7867">
        <w:rPr>
          <w:sz w:val="22"/>
          <w:szCs w:val="22"/>
        </w:rPr>
        <w:tab/>
      </w:r>
      <w:r w:rsidRPr="005D7867">
        <w:rPr>
          <w:sz w:val="22"/>
          <w:szCs w:val="22"/>
        </w:rPr>
        <w:tab/>
        <w:t xml:space="preserve">IČ: </w:t>
      </w:r>
      <w:r w:rsidRPr="005D7867">
        <w:rPr>
          <w:sz w:val="22"/>
          <w:szCs w:val="22"/>
        </w:rPr>
        <w:tab/>
      </w:r>
      <w:r w:rsidRPr="005D7867">
        <w:rPr>
          <w:sz w:val="22"/>
          <w:szCs w:val="22"/>
        </w:rPr>
        <w:tab/>
      </w:r>
      <w:r>
        <w:rPr>
          <w:sz w:val="22"/>
          <w:szCs w:val="22"/>
        </w:rPr>
        <w:tab/>
      </w:r>
      <w:r>
        <w:rPr>
          <w:sz w:val="22"/>
          <w:szCs w:val="22"/>
        </w:rPr>
        <w:tab/>
      </w:r>
      <w:r w:rsidRPr="005D7867">
        <w:rPr>
          <w:sz w:val="22"/>
          <w:szCs w:val="22"/>
        </w:rPr>
        <w:t>00</w:t>
      </w:r>
      <w:r>
        <w:rPr>
          <w:sz w:val="22"/>
          <w:szCs w:val="22"/>
        </w:rPr>
        <w:t>289752</w:t>
      </w:r>
    </w:p>
    <w:p w:rsidR="00A864E4" w:rsidRPr="00C575C2" w:rsidRDefault="00A864E4" w:rsidP="00A864E4">
      <w:pPr>
        <w:widowControl w:val="0"/>
        <w:tabs>
          <w:tab w:val="left" w:pos="1418"/>
        </w:tabs>
        <w:ind w:right="284"/>
        <w:jc w:val="both"/>
        <w:rPr>
          <w:sz w:val="22"/>
          <w:szCs w:val="22"/>
        </w:rPr>
      </w:pPr>
      <w:r w:rsidRPr="005D7867">
        <w:rPr>
          <w:sz w:val="22"/>
          <w:szCs w:val="22"/>
        </w:rPr>
        <w:tab/>
      </w:r>
      <w:r w:rsidRPr="005D7867">
        <w:rPr>
          <w:sz w:val="22"/>
          <w:szCs w:val="22"/>
        </w:rPr>
        <w:tab/>
      </w:r>
      <w:r w:rsidRPr="00C575C2">
        <w:rPr>
          <w:sz w:val="22"/>
          <w:szCs w:val="22"/>
        </w:rPr>
        <w:t xml:space="preserve">Bankovní spojení: </w:t>
      </w:r>
      <w:r>
        <w:rPr>
          <w:sz w:val="22"/>
          <w:szCs w:val="22"/>
        </w:rPr>
        <w:tab/>
      </w:r>
      <w:r>
        <w:rPr>
          <w:sz w:val="22"/>
          <w:szCs w:val="22"/>
        </w:rPr>
        <w:tab/>
        <w:t>Poštovní spořitelna</w:t>
      </w:r>
      <w:r w:rsidRPr="002B47E4">
        <w:rPr>
          <w:sz w:val="22"/>
          <w:szCs w:val="22"/>
        </w:rPr>
        <w:t xml:space="preserve"> </w:t>
      </w:r>
    </w:p>
    <w:p w:rsidR="00A864E4" w:rsidRPr="00C575C2" w:rsidRDefault="00A864E4" w:rsidP="00A864E4">
      <w:pPr>
        <w:widowControl w:val="0"/>
        <w:tabs>
          <w:tab w:val="left" w:pos="1418"/>
        </w:tabs>
        <w:ind w:right="284"/>
        <w:jc w:val="both"/>
        <w:rPr>
          <w:sz w:val="22"/>
          <w:szCs w:val="22"/>
        </w:rPr>
      </w:pPr>
      <w:r w:rsidRPr="00C575C2">
        <w:rPr>
          <w:sz w:val="22"/>
          <w:szCs w:val="22"/>
        </w:rPr>
        <w:t xml:space="preserve">      </w:t>
      </w:r>
      <w:r>
        <w:rPr>
          <w:sz w:val="22"/>
          <w:szCs w:val="22"/>
        </w:rPr>
        <w:t xml:space="preserve">                          </w:t>
      </w:r>
      <w:r>
        <w:rPr>
          <w:sz w:val="22"/>
          <w:szCs w:val="22"/>
        </w:rPr>
        <w:tab/>
        <w:t>č</w:t>
      </w:r>
      <w:r w:rsidRPr="00C575C2">
        <w:rPr>
          <w:sz w:val="22"/>
          <w:szCs w:val="22"/>
        </w:rPr>
        <w:t>.</w:t>
      </w:r>
      <w:r>
        <w:rPr>
          <w:sz w:val="22"/>
          <w:szCs w:val="22"/>
        </w:rPr>
        <w:t xml:space="preserve"> </w:t>
      </w:r>
      <w:r w:rsidRPr="00C575C2">
        <w:rPr>
          <w:sz w:val="22"/>
          <w:szCs w:val="22"/>
        </w:rPr>
        <w:t>účtu:</w:t>
      </w:r>
      <w:r>
        <w:rPr>
          <w:sz w:val="22"/>
          <w:szCs w:val="22"/>
        </w:rPr>
        <w:tab/>
      </w:r>
      <w:r>
        <w:rPr>
          <w:sz w:val="22"/>
          <w:szCs w:val="22"/>
        </w:rPr>
        <w:tab/>
      </w:r>
      <w:r>
        <w:rPr>
          <w:sz w:val="22"/>
          <w:szCs w:val="22"/>
        </w:rPr>
        <w:tab/>
      </w:r>
      <w:r>
        <w:rPr>
          <w:sz w:val="22"/>
          <w:szCs w:val="22"/>
        </w:rPr>
        <w:tab/>
        <w:t>150293224/0300</w:t>
      </w:r>
    </w:p>
    <w:p w:rsidR="00A864E4" w:rsidRPr="00C575C2" w:rsidRDefault="00A864E4" w:rsidP="00A864E4">
      <w:pPr>
        <w:widowControl w:val="0"/>
        <w:rPr>
          <w:sz w:val="22"/>
          <w:szCs w:val="22"/>
        </w:rPr>
      </w:pPr>
    </w:p>
    <w:p w:rsidR="00A864E4" w:rsidRPr="00C575C2" w:rsidRDefault="00A864E4" w:rsidP="00A864E4">
      <w:pPr>
        <w:widowControl w:val="0"/>
        <w:ind w:left="567" w:hanging="567"/>
        <w:rPr>
          <w:sz w:val="22"/>
          <w:szCs w:val="22"/>
        </w:rPr>
      </w:pPr>
      <w:r w:rsidRPr="00C575C2">
        <w:rPr>
          <w:sz w:val="22"/>
          <w:szCs w:val="22"/>
        </w:rPr>
        <w:t xml:space="preserve"> </w:t>
      </w:r>
      <w:r>
        <w:rPr>
          <w:sz w:val="22"/>
          <w:szCs w:val="22"/>
        </w:rPr>
        <w:tab/>
      </w:r>
      <w:r w:rsidRPr="00C575C2">
        <w:rPr>
          <w:sz w:val="22"/>
          <w:szCs w:val="22"/>
        </w:rPr>
        <w:t>(dále jen objednatel)</w:t>
      </w:r>
    </w:p>
    <w:p w:rsidR="00A864E4" w:rsidRPr="00C575C2" w:rsidRDefault="00A864E4" w:rsidP="00A864E4">
      <w:pPr>
        <w:widowControl w:val="0"/>
        <w:tabs>
          <w:tab w:val="left" w:pos="1418"/>
        </w:tabs>
        <w:ind w:right="284"/>
        <w:jc w:val="both"/>
        <w:rPr>
          <w:sz w:val="22"/>
          <w:szCs w:val="22"/>
        </w:rPr>
      </w:pPr>
    </w:p>
    <w:p w:rsidR="00A864E4" w:rsidRPr="00C575C2" w:rsidRDefault="00A864E4" w:rsidP="00A864E4">
      <w:pPr>
        <w:widowControl w:val="0"/>
        <w:tabs>
          <w:tab w:val="left" w:pos="1418"/>
        </w:tabs>
        <w:ind w:right="284"/>
        <w:jc w:val="both"/>
        <w:rPr>
          <w:sz w:val="22"/>
          <w:szCs w:val="22"/>
        </w:rPr>
      </w:pPr>
      <w:r w:rsidRPr="00C575C2">
        <w:rPr>
          <w:sz w:val="22"/>
          <w:szCs w:val="22"/>
        </w:rPr>
        <w:t xml:space="preserve">a         </w:t>
      </w:r>
    </w:p>
    <w:p w:rsidR="00A864E4" w:rsidRPr="00C575C2" w:rsidRDefault="00A864E4" w:rsidP="00A864E4">
      <w:pPr>
        <w:widowControl w:val="0"/>
        <w:tabs>
          <w:tab w:val="left" w:pos="567"/>
          <w:tab w:val="left" w:pos="1418"/>
        </w:tabs>
        <w:ind w:right="284"/>
        <w:jc w:val="both"/>
        <w:rPr>
          <w:b/>
          <w:sz w:val="22"/>
          <w:szCs w:val="22"/>
        </w:rPr>
      </w:pPr>
    </w:p>
    <w:p w:rsidR="00A864E4" w:rsidRPr="00C575C2" w:rsidRDefault="00A864E4" w:rsidP="00A864E4">
      <w:pPr>
        <w:widowControl w:val="0"/>
        <w:ind w:left="567" w:hanging="567"/>
        <w:jc w:val="both"/>
        <w:rPr>
          <w:sz w:val="22"/>
          <w:szCs w:val="22"/>
        </w:rPr>
      </w:pPr>
      <w:r w:rsidRPr="00C575C2">
        <w:rPr>
          <w:sz w:val="22"/>
          <w:szCs w:val="22"/>
        </w:rPr>
        <w:t>1.2.</w:t>
      </w:r>
      <w:r w:rsidRPr="00C575C2">
        <w:rPr>
          <w:b/>
          <w:sz w:val="22"/>
          <w:szCs w:val="22"/>
        </w:rPr>
        <w:t xml:space="preserve">    Zhotovitel:</w:t>
      </w:r>
      <w:r w:rsidRPr="00C575C2">
        <w:rPr>
          <w:b/>
          <w:sz w:val="22"/>
          <w:szCs w:val="22"/>
        </w:rPr>
        <w:tab/>
      </w:r>
      <w:r w:rsidRPr="00C575C2">
        <w:rPr>
          <w:b/>
          <w:sz w:val="22"/>
          <w:szCs w:val="22"/>
          <w:highlight w:val="yellow"/>
        </w:rPr>
        <w:t>…………………</w:t>
      </w:r>
      <w:r w:rsidRPr="00831365">
        <w:rPr>
          <w:b/>
          <w:sz w:val="22"/>
          <w:szCs w:val="22"/>
          <w:highlight w:val="yellow"/>
        </w:rPr>
        <w:t>…………………………</w:t>
      </w:r>
    </w:p>
    <w:p w:rsidR="00A864E4" w:rsidRPr="00C575C2" w:rsidRDefault="00A864E4" w:rsidP="00A864E4">
      <w:pPr>
        <w:widowControl w:val="0"/>
        <w:tabs>
          <w:tab w:val="left" w:pos="567"/>
          <w:tab w:val="left" w:pos="2127"/>
        </w:tabs>
        <w:ind w:right="284"/>
        <w:jc w:val="both"/>
        <w:rPr>
          <w:sz w:val="22"/>
          <w:szCs w:val="22"/>
        </w:rPr>
      </w:pPr>
      <w:r>
        <w:rPr>
          <w:sz w:val="22"/>
          <w:szCs w:val="22"/>
        </w:rPr>
        <w:tab/>
      </w:r>
      <w:r>
        <w:rPr>
          <w:sz w:val="22"/>
          <w:szCs w:val="22"/>
        </w:rPr>
        <w:tab/>
      </w:r>
      <w:r w:rsidRPr="00C575C2">
        <w:rPr>
          <w:sz w:val="22"/>
          <w:szCs w:val="22"/>
        </w:rPr>
        <w:t xml:space="preserve">se sídlem </w:t>
      </w:r>
      <w:r w:rsidRPr="00C575C2">
        <w:rPr>
          <w:sz w:val="22"/>
          <w:szCs w:val="22"/>
          <w:highlight w:val="yellow"/>
        </w:rPr>
        <w:t>…………………………………</w:t>
      </w:r>
    </w:p>
    <w:p w:rsidR="00A864E4" w:rsidRPr="00C575C2" w:rsidRDefault="00A864E4" w:rsidP="00A864E4">
      <w:pPr>
        <w:widowControl w:val="0"/>
        <w:tabs>
          <w:tab w:val="left" w:pos="567"/>
          <w:tab w:val="left" w:pos="2127"/>
        </w:tabs>
        <w:ind w:right="284" w:firstLine="2127"/>
        <w:jc w:val="both"/>
        <w:rPr>
          <w:sz w:val="22"/>
          <w:szCs w:val="22"/>
        </w:rPr>
      </w:pPr>
      <w:r w:rsidRPr="00C575C2">
        <w:rPr>
          <w:sz w:val="22"/>
          <w:szCs w:val="22"/>
        </w:rPr>
        <w:t xml:space="preserve">zapsaný v Obchodním rejstříku vedeném </w:t>
      </w:r>
      <w:r w:rsidRPr="00C575C2">
        <w:rPr>
          <w:sz w:val="22"/>
          <w:szCs w:val="22"/>
          <w:highlight w:val="yellow"/>
        </w:rPr>
        <w:t>……………</w:t>
      </w:r>
      <w:r w:rsidRPr="00C575C2">
        <w:rPr>
          <w:sz w:val="22"/>
          <w:szCs w:val="22"/>
        </w:rPr>
        <w:t xml:space="preserve"> v </w:t>
      </w:r>
      <w:proofErr w:type="gramStart"/>
      <w:r w:rsidRPr="00C575C2">
        <w:rPr>
          <w:sz w:val="22"/>
          <w:szCs w:val="22"/>
          <w:highlight w:val="yellow"/>
        </w:rPr>
        <w:t>…..</w:t>
      </w:r>
      <w:r w:rsidRPr="00831365">
        <w:rPr>
          <w:sz w:val="22"/>
          <w:szCs w:val="22"/>
          <w:highlight w:val="yellow"/>
        </w:rPr>
        <w:t>,</w:t>
      </w:r>
      <w:proofErr w:type="gramEnd"/>
      <w:r w:rsidRPr="00C575C2">
        <w:rPr>
          <w:sz w:val="22"/>
          <w:szCs w:val="22"/>
        </w:rPr>
        <w:t xml:space="preserve"> </w:t>
      </w:r>
    </w:p>
    <w:p w:rsidR="00A864E4" w:rsidRPr="00C575C2" w:rsidRDefault="00A864E4" w:rsidP="00A864E4">
      <w:pPr>
        <w:widowControl w:val="0"/>
        <w:tabs>
          <w:tab w:val="left" w:pos="567"/>
          <w:tab w:val="left" w:pos="2127"/>
        </w:tabs>
        <w:ind w:right="284" w:firstLine="2127"/>
        <w:jc w:val="both"/>
        <w:rPr>
          <w:sz w:val="22"/>
          <w:szCs w:val="22"/>
        </w:rPr>
      </w:pPr>
      <w:r w:rsidRPr="00C575C2">
        <w:rPr>
          <w:sz w:val="22"/>
          <w:szCs w:val="22"/>
        </w:rPr>
        <w:t xml:space="preserve">oddíl </w:t>
      </w:r>
      <w:proofErr w:type="gramStart"/>
      <w:r w:rsidRPr="00C575C2">
        <w:rPr>
          <w:sz w:val="22"/>
          <w:szCs w:val="22"/>
          <w:highlight w:val="yellow"/>
        </w:rPr>
        <w:t>…..</w:t>
      </w:r>
      <w:r w:rsidRPr="00C575C2">
        <w:rPr>
          <w:sz w:val="22"/>
          <w:szCs w:val="22"/>
        </w:rPr>
        <w:t>, vložka</w:t>
      </w:r>
      <w:proofErr w:type="gramEnd"/>
      <w:r w:rsidRPr="00C575C2">
        <w:rPr>
          <w:sz w:val="22"/>
          <w:szCs w:val="22"/>
        </w:rPr>
        <w:t xml:space="preserve"> ….</w:t>
      </w:r>
    </w:p>
    <w:p w:rsidR="00A864E4" w:rsidRPr="00C575C2" w:rsidRDefault="00A864E4" w:rsidP="00A864E4">
      <w:pPr>
        <w:widowControl w:val="0"/>
        <w:tabs>
          <w:tab w:val="left" w:pos="2127"/>
        </w:tabs>
        <w:ind w:right="284" w:firstLine="2127"/>
        <w:jc w:val="both"/>
        <w:rPr>
          <w:sz w:val="22"/>
          <w:szCs w:val="22"/>
        </w:rPr>
      </w:pPr>
      <w:r w:rsidRPr="00C575C2">
        <w:rPr>
          <w:sz w:val="22"/>
          <w:szCs w:val="22"/>
        </w:rPr>
        <w:t xml:space="preserve">zastoupený </w:t>
      </w:r>
      <w:r w:rsidRPr="00C575C2">
        <w:rPr>
          <w:sz w:val="22"/>
          <w:szCs w:val="22"/>
          <w:highlight w:val="yellow"/>
        </w:rPr>
        <w:t>……………………………………………</w:t>
      </w:r>
      <w:r w:rsidRPr="00C575C2">
        <w:rPr>
          <w:sz w:val="22"/>
          <w:szCs w:val="22"/>
        </w:rPr>
        <w:t xml:space="preserve">    </w:t>
      </w:r>
    </w:p>
    <w:p w:rsidR="00A864E4" w:rsidRPr="00C575C2" w:rsidRDefault="00A864E4" w:rsidP="00A864E4">
      <w:pPr>
        <w:widowControl w:val="0"/>
        <w:tabs>
          <w:tab w:val="left" w:pos="567"/>
          <w:tab w:val="left" w:pos="2127"/>
        </w:tabs>
        <w:ind w:right="284"/>
        <w:jc w:val="both"/>
        <w:rPr>
          <w:sz w:val="22"/>
          <w:szCs w:val="22"/>
        </w:rPr>
      </w:pPr>
      <w:r>
        <w:rPr>
          <w:sz w:val="22"/>
          <w:szCs w:val="22"/>
        </w:rPr>
        <w:tab/>
      </w:r>
      <w:r>
        <w:rPr>
          <w:sz w:val="22"/>
          <w:szCs w:val="22"/>
        </w:rPr>
        <w:tab/>
      </w:r>
      <w:r w:rsidRPr="00C575C2">
        <w:rPr>
          <w:sz w:val="22"/>
          <w:szCs w:val="22"/>
        </w:rPr>
        <w:t>IČ:</w:t>
      </w:r>
      <w:r w:rsidRPr="00C575C2">
        <w:rPr>
          <w:sz w:val="22"/>
          <w:szCs w:val="22"/>
        </w:rPr>
        <w:tab/>
        <w:t xml:space="preserve">       </w:t>
      </w:r>
      <w:r w:rsidRPr="00C575C2">
        <w:rPr>
          <w:sz w:val="22"/>
          <w:szCs w:val="22"/>
        </w:rPr>
        <w:tab/>
      </w:r>
      <w:r w:rsidRPr="00C575C2">
        <w:rPr>
          <w:sz w:val="22"/>
          <w:szCs w:val="22"/>
          <w:highlight w:val="yellow"/>
        </w:rPr>
        <w:t>………………</w:t>
      </w:r>
    </w:p>
    <w:p w:rsidR="00A864E4" w:rsidRPr="00C575C2" w:rsidRDefault="00A864E4" w:rsidP="00A864E4">
      <w:pPr>
        <w:widowControl w:val="0"/>
        <w:tabs>
          <w:tab w:val="left" w:pos="567"/>
          <w:tab w:val="left" w:pos="2127"/>
        </w:tabs>
        <w:ind w:right="284"/>
        <w:jc w:val="both"/>
        <w:rPr>
          <w:sz w:val="22"/>
          <w:szCs w:val="22"/>
        </w:rPr>
      </w:pPr>
      <w:r>
        <w:rPr>
          <w:sz w:val="22"/>
          <w:szCs w:val="22"/>
        </w:rPr>
        <w:tab/>
      </w:r>
      <w:r>
        <w:rPr>
          <w:sz w:val="22"/>
          <w:szCs w:val="22"/>
        </w:rPr>
        <w:tab/>
      </w:r>
      <w:r w:rsidRPr="00C575C2">
        <w:rPr>
          <w:sz w:val="22"/>
          <w:szCs w:val="22"/>
        </w:rPr>
        <w:t xml:space="preserve">DIČ:             </w:t>
      </w:r>
      <w:r w:rsidRPr="00C575C2">
        <w:rPr>
          <w:sz w:val="22"/>
          <w:szCs w:val="22"/>
        </w:rPr>
        <w:tab/>
      </w:r>
      <w:r w:rsidRPr="00C575C2">
        <w:rPr>
          <w:sz w:val="22"/>
          <w:szCs w:val="22"/>
          <w:highlight w:val="yellow"/>
        </w:rPr>
        <w:t>………………</w:t>
      </w:r>
      <w:r w:rsidRPr="00C575C2">
        <w:rPr>
          <w:sz w:val="22"/>
          <w:szCs w:val="22"/>
        </w:rPr>
        <w:t xml:space="preserve"> </w:t>
      </w:r>
    </w:p>
    <w:p w:rsidR="00A864E4" w:rsidRPr="00C575C2"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2127"/>
        </w:tabs>
        <w:jc w:val="left"/>
        <w:rPr>
          <w:rFonts w:ascii="Times New Roman" w:hAnsi="Times New Roman"/>
          <w:b w:val="0"/>
          <w:sz w:val="22"/>
          <w:szCs w:val="22"/>
        </w:rPr>
      </w:pPr>
      <w:r>
        <w:rPr>
          <w:rFonts w:ascii="Times New Roman" w:hAnsi="Times New Roman"/>
          <w:sz w:val="22"/>
          <w:szCs w:val="22"/>
        </w:rPr>
        <w:tab/>
      </w:r>
      <w:r w:rsidRPr="00C575C2">
        <w:rPr>
          <w:rFonts w:ascii="Times New Roman" w:hAnsi="Times New Roman"/>
          <w:b w:val="0"/>
          <w:sz w:val="22"/>
          <w:szCs w:val="22"/>
        </w:rPr>
        <w:t xml:space="preserve">Zástupce ve věcech smluvních: </w:t>
      </w:r>
      <w:r w:rsidRPr="00C575C2">
        <w:rPr>
          <w:rFonts w:ascii="Times New Roman" w:hAnsi="Times New Roman"/>
          <w:b w:val="0"/>
          <w:sz w:val="22"/>
          <w:szCs w:val="22"/>
          <w:highlight w:val="yellow"/>
        </w:rPr>
        <w:t>………………</w:t>
      </w:r>
      <w:proofErr w:type="gramStart"/>
      <w:r w:rsidRPr="00C575C2">
        <w:rPr>
          <w:rFonts w:ascii="Times New Roman" w:hAnsi="Times New Roman"/>
          <w:b w:val="0"/>
          <w:sz w:val="22"/>
          <w:szCs w:val="22"/>
          <w:highlight w:val="yellow"/>
        </w:rPr>
        <w:t>…..</w:t>
      </w:r>
      <w:proofErr w:type="gramEnd"/>
    </w:p>
    <w:p w:rsidR="00A864E4"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2127"/>
        </w:tabs>
        <w:jc w:val="left"/>
        <w:rPr>
          <w:rFonts w:ascii="Times New Roman" w:hAnsi="Times New Roman"/>
          <w:b w:val="0"/>
          <w:sz w:val="22"/>
          <w:szCs w:val="22"/>
        </w:rPr>
      </w:pPr>
      <w:r w:rsidRPr="00C575C2">
        <w:rPr>
          <w:rFonts w:ascii="Times New Roman" w:hAnsi="Times New Roman"/>
          <w:b w:val="0"/>
          <w:sz w:val="22"/>
          <w:szCs w:val="22"/>
        </w:rPr>
        <w:t xml:space="preserve">                                      </w:t>
      </w:r>
      <w:r>
        <w:rPr>
          <w:rFonts w:ascii="Times New Roman" w:hAnsi="Times New Roman"/>
          <w:b w:val="0"/>
          <w:sz w:val="22"/>
          <w:szCs w:val="22"/>
        </w:rPr>
        <w:t xml:space="preserve"> </w:t>
      </w:r>
      <w:r w:rsidRPr="00C575C2">
        <w:rPr>
          <w:rFonts w:ascii="Times New Roman" w:hAnsi="Times New Roman"/>
          <w:b w:val="0"/>
          <w:sz w:val="22"/>
          <w:szCs w:val="22"/>
        </w:rPr>
        <w:t xml:space="preserve">Zástupce ve věcech technických: </w:t>
      </w:r>
      <w:r w:rsidRPr="00C575C2">
        <w:rPr>
          <w:rFonts w:ascii="Times New Roman" w:hAnsi="Times New Roman"/>
          <w:b w:val="0"/>
          <w:sz w:val="22"/>
          <w:szCs w:val="22"/>
          <w:highlight w:val="yellow"/>
        </w:rPr>
        <w:t>…………………</w:t>
      </w:r>
    </w:p>
    <w:p w:rsidR="00A864E4" w:rsidRPr="00D85575" w:rsidRDefault="00A864E4" w:rsidP="00A864E4">
      <w:pPr>
        <w:widowControl w:val="0"/>
        <w:tabs>
          <w:tab w:val="left" w:pos="2127"/>
        </w:tabs>
        <w:ind w:right="284"/>
        <w:jc w:val="both"/>
        <w:rPr>
          <w:sz w:val="22"/>
          <w:szCs w:val="22"/>
        </w:rPr>
      </w:pPr>
      <w:r>
        <w:rPr>
          <w:sz w:val="22"/>
          <w:szCs w:val="22"/>
        </w:rPr>
        <w:tab/>
      </w:r>
      <w:r w:rsidRPr="00D85575">
        <w:rPr>
          <w:sz w:val="22"/>
          <w:szCs w:val="22"/>
        </w:rPr>
        <w:t xml:space="preserve">Bankovní spojení: </w:t>
      </w:r>
      <w:r w:rsidRPr="00D85575">
        <w:rPr>
          <w:sz w:val="22"/>
          <w:szCs w:val="22"/>
          <w:highlight w:val="yellow"/>
        </w:rPr>
        <w:t>………………</w:t>
      </w:r>
      <w:proofErr w:type="gramStart"/>
      <w:r w:rsidRPr="00D85575">
        <w:rPr>
          <w:sz w:val="22"/>
          <w:szCs w:val="22"/>
          <w:highlight w:val="yellow"/>
        </w:rPr>
        <w:t>…..</w:t>
      </w:r>
      <w:proofErr w:type="gramEnd"/>
    </w:p>
    <w:p w:rsidR="00A864E4" w:rsidRPr="00C575C2" w:rsidRDefault="00A864E4" w:rsidP="00A864E4">
      <w:pPr>
        <w:widowControl w:val="0"/>
        <w:tabs>
          <w:tab w:val="left" w:pos="2127"/>
        </w:tabs>
        <w:rPr>
          <w:sz w:val="22"/>
          <w:szCs w:val="22"/>
        </w:rPr>
      </w:pPr>
      <w:r w:rsidRPr="00D85575">
        <w:rPr>
          <w:sz w:val="22"/>
          <w:szCs w:val="22"/>
        </w:rPr>
        <w:t xml:space="preserve">       </w:t>
      </w:r>
      <w:r>
        <w:rPr>
          <w:sz w:val="22"/>
          <w:szCs w:val="22"/>
        </w:rPr>
        <w:t xml:space="preserve">                                Č</w:t>
      </w:r>
      <w:r w:rsidRPr="00D85575">
        <w:rPr>
          <w:sz w:val="22"/>
          <w:szCs w:val="22"/>
        </w:rPr>
        <w:t>.</w:t>
      </w:r>
      <w:r>
        <w:rPr>
          <w:sz w:val="22"/>
          <w:szCs w:val="22"/>
        </w:rPr>
        <w:t xml:space="preserve"> </w:t>
      </w:r>
      <w:r w:rsidRPr="00D85575">
        <w:rPr>
          <w:sz w:val="22"/>
          <w:szCs w:val="22"/>
        </w:rPr>
        <w:t>účtu:</w:t>
      </w:r>
      <w:r w:rsidRPr="00C575C2">
        <w:rPr>
          <w:sz w:val="22"/>
          <w:szCs w:val="22"/>
        </w:rPr>
        <w:t xml:space="preserve"> </w:t>
      </w:r>
      <w:r w:rsidRPr="00CD376C">
        <w:rPr>
          <w:sz w:val="22"/>
          <w:szCs w:val="22"/>
          <w:highlight w:val="yellow"/>
        </w:rPr>
        <w:t>……………………</w:t>
      </w:r>
    </w:p>
    <w:p w:rsidR="00A864E4" w:rsidRPr="00C575C2"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jc w:val="left"/>
        <w:rPr>
          <w:rFonts w:ascii="Times New Roman" w:hAnsi="Times New Roman"/>
          <w:b w:val="0"/>
          <w:i/>
          <w:sz w:val="22"/>
          <w:szCs w:val="22"/>
        </w:rPr>
      </w:pPr>
    </w:p>
    <w:p w:rsidR="00A864E4" w:rsidRPr="00C575C2" w:rsidRDefault="00A864E4" w:rsidP="00A864E4">
      <w:pPr>
        <w:widowControl w:val="0"/>
        <w:ind w:left="426"/>
        <w:rPr>
          <w:sz w:val="22"/>
          <w:szCs w:val="22"/>
        </w:rPr>
      </w:pPr>
      <w:r w:rsidRPr="00C575C2">
        <w:rPr>
          <w:sz w:val="22"/>
          <w:szCs w:val="22"/>
        </w:rPr>
        <w:t>(dále jen zhotovitel)</w:t>
      </w:r>
    </w:p>
    <w:p w:rsidR="00A864E4" w:rsidRDefault="00A864E4" w:rsidP="00A864E4">
      <w:pPr>
        <w:widowControl w:val="0"/>
        <w:rPr>
          <w:sz w:val="22"/>
          <w:szCs w:val="22"/>
        </w:rPr>
      </w:pPr>
    </w:p>
    <w:p w:rsidR="00A864E4" w:rsidRPr="00C575C2" w:rsidRDefault="00A864E4" w:rsidP="00A864E4">
      <w:pPr>
        <w:widowControl w:val="0"/>
        <w:rPr>
          <w:sz w:val="22"/>
          <w:szCs w:val="22"/>
        </w:rPr>
      </w:pPr>
    </w:p>
    <w:p w:rsidR="00A864E4"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sz w:val="22"/>
          <w:szCs w:val="22"/>
        </w:rPr>
      </w:pPr>
      <w:r w:rsidRPr="00C575C2">
        <w:rPr>
          <w:rFonts w:ascii="Times New Roman" w:hAnsi="Times New Roman"/>
          <w:sz w:val="22"/>
          <w:szCs w:val="22"/>
        </w:rPr>
        <w:t xml:space="preserve">II. </w:t>
      </w:r>
      <w:r>
        <w:rPr>
          <w:rFonts w:ascii="Times New Roman" w:hAnsi="Times New Roman"/>
          <w:sz w:val="22"/>
          <w:szCs w:val="22"/>
        </w:rPr>
        <w:t>PŘEDMĚT SMLOUVY</w:t>
      </w:r>
    </w:p>
    <w:p w:rsidR="00A864E4"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ind w:left="567" w:hanging="567"/>
        <w:jc w:val="left"/>
        <w:rPr>
          <w:rFonts w:ascii="Times New Roman" w:hAnsi="Times New Roman"/>
          <w:b w:val="0"/>
          <w:sz w:val="22"/>
          <w:szCs w:val="22"/>
        </w:rPr>
      </w:pPr>
      <w:r>
        <w:rPr>
          <w:rFonts w:ascii="Times New Roman" w:hAnsi="Times New Roman"/>
          <w:b w:val="0"/>
          <w:sz w:val="22"/>
          <w:szCs w:val="22"/>
        </w:rPr>
        <w:t>2.1.   Zhotovitel se zavazuje provést a objednateli předat rozsah, způsobem, v době a za podmínek sjednaných touto smlouvou dílo:</w:t>
      </w:r>
    </w:p>
    <w:p w:rsidR="00A864E4"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jc w:val="left"/>
        <w:rPr>
          <w:rFonts w:ascii="Times New Roman" w:hAnsi="Times New Roman"/>
          <w:b w:val="0"/>
          <w:sz w:val="22"/>
          <w:szCs w:val="22"/>
        </w:rPr>
      </w:pPr>
    </w:p>
    <w:p w:rsidR="00A864E4" w:rsidRPr="00750324" w:rsidRDefault="009850E6" w:rsidP="00A864E4">
      <w:pPr>
        <w:widowControl w:val="0"/>
        <w:spacing w:line="276" w:lineRule="auto"/>
        <w:jc w:val="center"/>
        <w:rPr>
          <w:b/>
          <w:lang w:eastAsia="en-US"/>
        </w:rPr>
      </w:pPr>
      <w:r>
        <w:rPr>
          <w:b/>
          <w:bCs/>
          <w:sz w:val="20"/>
          <w:szCs w:val="20"/>
        </w:rPr>
        <w:t>„</w:t>
      </w:r>
      <w:r w:rsidR="00893C65">
        <w:rPr>
          <w:b/>
          <w:bCs/>
          <w:sz w:val="20"/>
          <w:szCs w:val="20"/>
        </w:rPr>
        <w:t xml:space="preserve">Oprava místní komunikace </w:t>
      </w:r>
      <w:proofErr w:type="spellStart"/>
      <w:proofErr w:type="gramStart"/>
      <w:r w:rsidR="00893C65">
        <w:rPr>
          <w:b/>
          <w:bCs/>
          <w:sz w:val="20"/>
          <w:szCs w:val="20"/>
        </w:rPr>
        <w:t>k.ú</w:t>
      </w:r>
      <w:proofErr w:type="spellEnd"/>
      <w:r w:rsidR="00893C65">
        <w:rPr>
          <w:b/>
          <w:bCs/>
          <w:sz w:val="20"/>
          <w:szCs w:val="20"/>
        </w:rPr>
        <w:t>.</w:t>
      </w:r>
      <w:proofErr w:type="gramEnd"/>
      <w:r w:rsidR="00893C65">
        <w:rPr>
          <w:b/>
          <w:bCs/>
          <w:sz w:val="20"/>
          <w:szCs w:val="20"/>
        </w:rPr>
        <w:t xml:space="preserve"> Lesonice</w:t>
      </w:r>
      <w:r w:rsidR="00A864E4" w:rsidRPr="00750324">
        <w:rPr>
          <w:b/>
          <w:lang w:eastAsia="en-US"/>
        </w:rPr>
        <w:t>“</w:t>
      </w:r>
    </w:p>
    <w:p w:rsidR="00A864E4" w:rsidRPr="00D85575"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sz w:val="22"/>
          <w:szCs w:val="22"/>
        </w:rPr>
      </w:pPr>
    </w:p>
    <w:p w:rsidR="00A864E4" w:rsidRPr="00D85575"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b w:val="0"/>
          <w:sz w:val="22"/>
          <w:szCs w:val="22"/>
        </w:rPr>
      </w:pPr>
      <w:r>
        <w:rPr>
          <w:rFonts w:ascii="Times New Roman" w:hAnsi="Times New Roman"/>
          <w:b w:val="0"/>
          <w:sz w:val="22"/>
          <w:szCs w:val="22"/>
        </w:rPr>
        <w:t>(dále jen „dílo“)</w:t>
      </w:r>
    </w:p>
    <w:p w:rsidR="00A864E4" w:rsidRPr="00C575C2" w:rsidRDefault="00A864E4" w:rsidP="00A864E4">
      <w:pPr>
        <w:widowControl w:val="0"/>
        <w:tabs>
          <w:tab w:val="left" w:pos="567"/>
          <w:tab w:val="left" w:pos="1418"/>
        </w:tabs>
        <w:ind w:right="284"/>
        <w:jc w:val="both"/>
        <w:rPr>
          <w:sz w:val="22"/>
          <w:szCs w:val="22"/>
        </w:rPr>
      </w:pPr>
    </w:p>
    <w:p w:rsidR="00A864E4" w:rsidRPr="00C575C2" w:rsidRDefault="00A864E4" w:rsidP="00A864E4">
      <w:pPr>
        <w:widowControl w:val="0"/>
        <w:tabs>
          <w:tab w:val="left" w:pos="567"/>
          <w:tab w:val="left" w:pos="1418"/>
        </w:tabs>
        <w:ind w:right="284"/>
        <w:jc w:val="both"/>
        <w:rPr>
          <w:sz w:val="22"/>
          <w:szCs w:val="22"/>
        </w:rPr>
      </w:pPr>
    </w:p>
    <w:p w:rsidR="00A864E4" w:rsidRPr="00C575C2"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sz w:val="22"/>
          <w:szCs w:val="22"/>
        </w:rPr>
      </w:pPr>
      <w:r w:rsidRPr="00C575C2">
        <w:rPr>
          <w:rFonts w:ascii="Times New Roman" w:hAnsi="Times New Roman"/>
          <w:sz w:val="22"/>
          <w:szCs w:val="22"/>
        </w:rPr>
        <w:t>I</w:t>
      </w:r>
      <w:r>
        <w:rPr>
          <w:rFonts w:ascii="Times New Roman" w:hAnsi="Times New Roman"/>
          <w:sz w:val="22"/>
          <w:szCs w:val="22"/>
        </w:rPr>
        <w:t>I</w:t>
      </w:r>
      <w:r w:rsidRPr="00C575C2">
        <w:rPr>
          <w:rFonts w:ascii="Times New Roman" w:hAnsi="Times New Roman"/>
          <w:sz w:val="22"/>
          <w:szCs w:val="22"/>
        </w:rPr>
        <w:t>I. VYMEZENÍ OBECNÝCH POJMŮ VÝSTAVBY</w:t>
      </w:r>
    </w:p>
    <w:p w:rsidR="00A864E4" w:rsidRPr="00C575C2"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sz w:val="22"/>
          <w:szCs w:val="22"/>
        </w:rPr>
      </w:pPr>
    </w:p>
    <w:p w:rsidR="00A864E4" w:rsidRPr="00C575C2" w:rsidRDefault="00A864E4" w:rsidP="000F3E6D">
      <w:pPr>
        <w:widowControl w:val="0"/>
        <w:numPr>
          <w:ilvl w:val="1"/>
          <w:numId w:val="34"/>
        </w:numPr>
        <w:overflowPunct/>
        <w:autoSpaceDE/>
        <w:autoSpaceDN/>
        <w:adjustRightInd/>
        <w:ind w:left="567" w:hanging="567"/>
        <w:jc w:val="both"/>
        <w:textAlignment w:val="auto"/>
        <w:rPr>
          <w:sz w:val="22"/>
          <w:szCs w:val="22"/>
        </w:rPr>
      </w:pPr>
      <w:r w:rsidRPr="00C575C2">
        <w:rPr>
          <w:sz w:val="22"/>
          <w:szCs w:val="22"/>
        </w:rPr>
        <w:t>Stavbou – dílem se rozumí stavební dílo prováděné zpravidla na staveništi jako souhrn stavebních prací, včetně dodávek technologického zařízení a montáží. Pod pojmem stavba se podle těchto podmínek rozumí také její část (stavební objekt nebo stavební úprava) a dodávka a montáž zařízení včetně nezbytných stavebních prací.</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Staveniště je prostor pro stavbu, pro její realizaci a pro zařízení staveniště, určený v projektové dokumentaci</w:t>
      </w:r>
      <w:r>
        <w:rPr>
          <w:sz w:val="22"/>
          <w:szCs w:val="22"/>
        </w:rPr>
        <w:t>.</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 xml:space="preserve">Zařízením staveniště se rozumí dočasné objekty a zařízení, které po dobu provádění stavby slouží provozním a sociálním účelům účastníků smluvních vztahů. Pro tyto účely se využívají též objekty a zařízení, které jsou budovány jako součást stavby nebo jsou </w:t>
      </w:r>
      <w:r w:rsidRPr="00C575C2">
        <w:rPr>
          <w:sz w:val="22"/>
          <w:szCs w:val="22"/>
        </w:rPr>
        <w:lastRenderedPageBreak/>
        <w:t>již vybudovány a poskytovány k uvedenému využití.</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 xml:space="preserve">Dokumentací stavby pro vydání stavebního povolení (dále jen „DSP“) se rozumí projektová dokumentace stavby, jejíž nezbytný obsah a rozsah stanoví prováděcí předpis ke stavebnímu zákonu. </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Dokumentací přikládanou k ohlášení stavby se rozumí zjednodušená dokumentace drobné stavby, kterou stavebník předkládá stavebnímu úřadu spolu s ohlášením stavby.</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Dokumentací pro provádění stavby (DPS) se rozumí dokumentace sloužící k definování požadavků na konečné provedení stavby, které nebyly nebo nemohly být stanoveny v DSP, které jsou závažné pro výslednou kvalitu stavby a byly součástí zadávací dokumentaci při výběrovém řízení.</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173796">
        <w:rPr>
          <w:sz w:val="22"/>
          <w:szCs w:val="22"/>
        </w:rPr>
        <w:t>Výrobní dokumentace</w:t>
      </w:r>
      <w:r w:rsidRPr="00C575C2">
        <w:rPr>
          <w:sz w:val="22"/>
          <w:szCs w:val="22"/>
        </w:rPr>
        <w:t xml:space="preserve"> stavby slouží k provedení stavby. Zabezpečuje ji zhotovitel stavby, pokud si její zpracování neobjedná objednatel samostatně.</w:t>
      </w:r>
    </w:p>
    <w:p w:rsidR="00A864E4"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173796">
        <w:rPr>
          <w:sz w:val="22"/>
          <w:szCs w:val="22"/>
        </w:rPr>
        <w:t>Projektem skutečného provedení stavby se rozumí projektová dokumentace vypracovaná zhotovitelem</w:t>
      </w:r>
      <w:r>
        <w:rPr>
          <w:sz w:val="22"/>
          <w:szCs w:val="22"/>
        </w:rPr>
        <w:t>.</w:t>
      </w:r>
      <w:r w:rsidRPr="00173796">
        <w:rPr>
          <w:sz w:val="22"/>
          <w:szCs w:val="22"/>
        </w:rPr>
        <w:t xml:space="preserve"> </w:t>
      </w:r>
    </w:p>
    <w:p w:rsidR="00A864E4" w:rsidRPr="00173796"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173796">
        <w:rPr>
          <w:sz w:val="22"/>
          <w:szCs w:val="22"/>
        </w:rPr>
        <w:t>Dokončením stavby se rozumí úplné a bezvadné provedení všech stavebních a montážních prací a konstrukcí včetně dodávek potřebných materiálů a zařízení nezbytných pro řádné dokončení provozuschopného díla, dále provedení všech činností souvisejících s provedením stavebních a montážních prací a konstrukcí, jejichž provedení je pro řádné dokončení díla nezbytné</w:t>
      </w:r>
      <w:r>
        <w:rPr>
          <w:sz w:val="22"/>
          <w:szCs w:val="22"/>
        </w:rPr>
        <w:t>. Z</w:t>
      </w:r>
      <w:r w:rsidRPr="00173796">
        <w:rPr>
          <w:sz w:val="22"/>
          <w:szCs w:val="22"/>
        </w:rPr>
        <w:t xml:space="preserve">hotovením </w:t>
      </w:r>
      <w:r w:rsidRPr="00FB2607">
        <w:rPr>
          <w:sz w:val="22"/>
          <w:szCs w:val="22"/>
        </w:rPr>
        <w:t>stavby se rozumí veškeré</w:t>
      </w:r>
      <w:r w:rsidRPr="00173796">
        <w:rPr>
          <w:sz w:val="22"/>
          <w:szCs w:val="22"/>
        </w:rPr>
        <w:t xml:space="preserve"> práce a dodávky obsažené v projektové dokumentaci, a to bez ohledu na to zda jsou uvedeny v textové či výkresové části, a současně i ty práce a dodávky, které v dokumentaci sice obsaženy nejsou, ale zhotovitel je měl nebo mohl na základě svých odborných a technických znalostí předpokládat. </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Vyšší mocí se rozumí okolnosti vylučující odpovědnost a skutečnosti nezávislé na smluvních stranách, které smluvní strany nemohou ovlivnit ani předem předvídat tj. které zabraňují nebo zpomalují splnění závazků smluvních stran a to vlivem extrémního vlivu počasí, působením třetí osoby,</w:t>
      </w:r>
      <w:r>
        <w:rPr>
          <w:sz w:val="22"/>
          <w:szCs w:val="22"/>
        </w:rPr>
        <w:t xml:space="preserve"> </w:t>
      </w:r>
      <w:r w:rsidRPr="00C575C2">
        <w:rPr>
          <w:sz w:val="22"/>
          <w:szCs w:val="22"/>
        </w:rPr>
        <w:t xml:space="preserve">nebo vyhlášených krizových stavů. </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Pr>
          <w:sz w:val="22"/>
          <w:szCs w:val="22"/>
        </w:rPr>
        <w:t>Vlastníkem zhotovované</w:t>
      </w:r>
      <w:r w:rsidRPr="00C575C2">
        <w:rPr>
          <w:sz w:val="22"/>
          <w:szCs w:val="22"/>
        </w:rPr>
        <w:t xml:space="preserve"> stavby bude od počátku výstavby objednatel. </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Práce, které v dokumentaci obsaženy nejsou a na jejichž provedení objednatelé trvají nebo s jejichž provedením nad sjednaný rámec díla souhlasí</w:t>
      </w:r>
      <w:r>
        <w:rPr>
          <w:sz w:val="22"/>
          <w:szCs w:val="22"/>
        </w:rPr>
        <w:t>,</w:t>
      </w:r>
      <w:r w:rsidRPr="00C575C2">
        <w:rPr>
          <w:sz w:val="22"/>
          <w:szCs w:val="22"/>
        </w:rPr>
        <w:t xml:space="preserve"> se nazývají dodatečné stavební práce</w:t>
      </w:r>
      <w:r>
        <w:rPr>
          <w:sz w:val="22"/>
          <w:szCs w:val="22"/>
        </w:rPr>
        <w:t xml:space="preserve"> - vícepráce</w:t>
      </w:r>
      <w:r w:rsidRPr="00C575C2">
        <w:rPr>
          <w:sz w:val="22"/>
          <w:szCs w:val="22"/>
        </w:rPr>
        <w:t>. Práce, které v dokumentaci obsaženy jsou a objednatelé jejich provedení nepožadují</w:t>
      </w:r>
      <w:r>
        <w:rPr>
          <w:sz w:val="22"/>
          <w:szCs w:val="22"/>
        </w:rPr>
        <w:t>,</w:t>
      </w:r>
      <w:r w:rsidRPr="00C575C2">
        <w:rPr>
          <w:sz w:val="22"/>
          <w:szCs w:val="22"/>
        </w:rPr>
        <w:t xml:space="preserve"> se nazývají </w:t>
      </w:r>
      <w:proofErr w:type="spellStart"/>
      <w:r w:rsidRPr="00C575C2">
        <w:rPr>
          <w:sz w:val="22"/>
          <w:szCs w:val="22"/>
        </w:rPr>
        <w:t>méněpráce</w:t>
      </w:r>
      <w:proofErr w:type="spellEnd"/>
      <w:r w:rsidRPr="00C575C2">
        <w:rPr>
          <w:sz w:val="22"/>
          <w:szCs w:val="22"/>
        </w:rPr>
        <w:t>.</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napToGrid w:val="0"/>
          <w:sz w:val="22"/>
          <w:szCs w:val="22"/>
        </w:rPr>
      </w:pPr>
      <w:r w:rsidRPr="00C575C2">
        <w:rPr>
          <w:snapToGrid w:val="0"/>
          <w:sz w:val="22"/>
          <w:szCs w:val="22"/>
        </w:rPr>
        <w:t>Splněním veřejné zakázky se rozumí úplné dokončení stavby (stavební i technologické části), vyklizení a vyčištění staveniště a podepsání závěrečného protokolu o předání a převzetí stavby, předání dokladů ke kolaudačnímu řízení a dokladů o předepsaných zkouškách a revizích, případně dalších odběratelem požadovaných dokladů, podepsání zápisu o odstranění všech případných vad a nedodělků, bezvadné provedení komplexního odzkoušení a předání projektové dokumentace a geometrického zaměření skutečného provedení díla v požadované for</w:t>
      </w:r>
      <w:r>
        <w:rPr>
          <w:snapToGrid w:val="0"/>
          <w:sz w:val="22"/>
          <w:szCs w:val="22"/>
        </w:rPr>
        <w:t>mě a požadovaném po</w:t>
      </w:r>
      <w:r w:rsidRPr="00C575C2">
        <w:rPr>
          <w:snapToGrid w:val="0"/>
          <w:sz w:val="22"/>
          <w:szCs w:val="22"/>
        </w:rPr>
        <w:t>čtu.</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Vadou se rozumí odchylka v kvalitě, rozsahu nebo parametrech díla či jeho části, stanovených projektovou dokumentací, smlouvou a obecně závaznými předpisy. Nedodělkem se rozumí nedokončená práce oproti projektové dokumentaci, která však nebrání užívání díla.</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trike/>
          <w:sz w:val="22"/>
          <w:szCs w:val="22"/>
        </w:rPr>
      </w:pPr>
      <w:r w:rsidRPr="00C575C2">
        <w:rPr>
          <w:sz w:val="22"/>
          <w:szCs w:val="22"/>
        </w:rPr>
        <w:t>Nabídkový položkový rozpočet – jedná se o oceněný výkaz výměr</w:t>
      </w:r>
      <w:r>
        <w:rPr>
          <w:sz w:val="22"/>
          <w:szCs w:val="22"/>
        </w:rPr>
        <w:t>, který</w:t>
      </w:r>
      <w:r w:rsidRPr="00C575C2">
        <w:rPr>
          <w:sz w:val="22"/>
          <w:szCs w:val="22"/>
        </w:rPr>
        <w:t xml:space="preserve"> předložil uchazeč jako cenovou nabídku v zadávacím řízení.</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Vyklizením staveniště se rozumí uvedení staveniště a okolí dotčeného stavbou do původního stavu nebo do stavu dle smlouvy o dílo či projektové dokumentace.</w:t>
      </w:r>
    </w:p>
    <w:p w:rsidR="00A864E4" w:rsidRDefault="00A864E4" w:rsidP="00A864E4">
      <w:pPr>
        <w:widowControl w:val="0"/>
        <w:ind w:left="1276" w:hanging="142"/>
        <w:jc w:val="both"/>
        <w:rPr>
          <w:sz w:val="22"/>
          <w:szCs w:val="22"/>
        </w:rPr>
      </w:pPr>
    </w:p>
    <w:p w:rsidR="00A864E4" w:rsidRPr="00C575C2" w:rsidRDefault="00A864E4" w:rsidP="00A864E4">
      <w:pPr>
        <w:widowControl w:val="0"/>
        <w:ind w:left="1276" w:hanging="142"/>
        <w:jc w:val="both"/>
        <w:rPr>
          <w:sz w:val="22"/>
          <w:szCs w:val="22"/>
        </w:rPr>
      </w:pPr>
    </w:p>
    <w:p w:rsidR="00A864E4" w:rsidRPr="00672E5D" w:rsidRDefault="00A864E4" w:rsidP="000F3E6D">
      <w:pPr>
        <w:widowControl w:val="0"/>
        <w:numPr>
          <w:ilvl w:val="1"/>
          <w:numId w:val="34"/>
        </w:numPr>
        <w:overflowPunct/>
        <w:autoSpaceDE/>
        <w:autoSpaceDN/>
        <w:adjustRightInd/>
        <w:ind w:left="567" w:hanging="567"/>
        <w:jc w:val="both"/>
        <w:textAlignment w:val="auto"/>
        <w:rPr>
          <w:sz w:val="22"/>
          <w:szCs w:val="22"/>
        </w:rPr>
      </w:pPr>
      <w:r w:rsidRPr="00C575C2">
        <w:rPr>
          <w:sz w:val="22"/>
          <w:szCs w:val="22"/>
        </w:rPr>
        <w:t>Realizací kompletní stavby se rozumí úplné dokončení díla včetně souvisejících prací k</w:t>
      </w:r>
      <w:r>
        <w:rPr>
          <w:sz w:val="22"/>
          <w:szCs w:val="22"/>
        </w:rPr>
        <w:t> </w:t>
      </w:r>
      <w:r w:rsidRPr="00C575C2">
        <w:rPr>
          <w:sz w:val="22"/>
          <w:szCs w:val="22"/>
        </w:rPr>
        <w:t>úspěšné</w:t>
      </w:r>
      <w:r>
        <w:rPr>
          <w:sz w:val="22"/>
          <w:szCs w:val="22"/>
        </w:rPr>
        <w:t xml:space="preserve"> </w:t>
      </w:r>
      <w:r w:rsidRPr="00672E5D">
        <w:rPr>
          <w:sz w:val="22"/>
          <w:szCs w:val="22"/>
        </w:rPr>
        <w:t>realizaci stavby, a to rovněž:</w:t>
      </w:r>
    </w:p>
    <w:p w:rsidR="00A864E4" w:rsidRPr="00C575C2" w:rsidRDefault="00A864E4" w:rsidP="000F3E6D">
      <w:pPr>
        <w:widowControl w:val="0"/>
        <w:numPr>
          <w:ilvl w:val="0"/>
          <w:numId w:val="36"/>
        </w:numPr>
        <w:overflowPunct/>
        <w:autoSpaceDE/>
        <w:autoSpaceDN/>
        <w:adjustRightInd/>
        <w:ind w:left="1276" w:hanging="142"/>
        <w:jc w:val="both"/>
        <w:textAlignment w:val="auto"/>
        <w:rPr>
          <w:b/>
          <w:sz w:val="22"/>
          <w:szCs w:val="22"/>
        </w:rPr>
      </w:pPr>
      <w:r w:rsidRPr="00C575C2">
        <w:rPr>
          <w:sz w:val="22"/>
          <w:szCs w:val="22"/>
        </w:rPr>
        <w:t>zajištění bezpečnosti všech osob, chodců a vozidel na staveništi a v okolí staveniště, zejména čištění znečištěných vozovek, dodržování platných předpisů.</w:t>
      </w:r>
    </w:p>
    <w:p w:rsidR="00A864E4" w:rsidRPr="00C575C2" w:rsidRDefault="00A864E4" w:rsidP="000F3E6D">
      <w:pPr>
        <w:widowControl w:val="0"/>
        <w:numPr>
          <w:ilvl w:val="0"/>
          <w:numId w:val="36"/>
        </w:numPr>
        <w:overflowPunct/>
        <w:autoSpaceDE/>
        <w:autoSpaceDN/>
        <w:adjustRightInd/>
        <w:ind w:left="1276" w:hanging="142"/>
        <w:jc w:val="both"/>
        <w:textAlignment w:val="auto"/>
        <w:rPr>
          <w:b/>
          <w:sz w:val="22"/>
          <w:szCs w:val="22"/>
        </w:rPr>
      </w:pPr>
      <w:r w:rsidRPr="00C575C2">
        <w:rPr>
          <w:sz w:val="22"/>
          <w:szCs w:val="22"/>
        </w:rPr>
        <w:t>vedení stavebních a montážních deníků, provádění kontrolních měření a zkoušek.</w:t>
      </w:r>
    </w:p>
    <w:p w:rsidR="00A864E4" w:rsidRPr="00C575C2" w:rsidRDefault="00A864E4" w:rsidP="000F3E6D">
      <w:pPr>
        <w:widowControl w:val="0"/>
        <w:numPr>
          <w:ilvl w:val="0"/>
          <w:numId w:val="36"/>
        </w:numPr>
        <w:overflowPunct/>
        <w:autoSpaceDE/>
        <w:autoSpaceDN/>
        <w:adjustRightInd/>
        <w:ind w:left="1276" w:hanging="142"/>
        <w:jc w:val="both"/>
        <w:textAlignment w:val="auto"/>
        <w:rPr>
          <w:b/>
          <w:sz w:val="22"/>
          <w:szCs w:val="22"/>
        </w:rPr>
      </w:pPr>
      <w:r w:rsidRPr="00C575C2">
        <w:rPr>
          <w:sz w:val="22"/>
          <w:szCs w:val="22"/>
        </w:rPr>
        <w:t>respektování podmínek daných stavebním zákonem – zejména: oznámení zahájení prací, přizvání ke kontrole a protokolární předání prací apod.</w:t>
      </w:r>
    </w:p>
    <w:p w:rsidR="00A864E4" w:rsidRPr="00C575C2" w:rsidRDefault="00A864E4" w:rsidP="000F3E6D">
      <w:pPr>
        <w:widowControl w:val="0"/>
        <w:numPr>
          <w:ilvl w:val="0"/>
          <w:numId w:val="36"/>
        </w:numPr>
        <w:overflowPunct/>
        <w:autoSpaceDE/>
        <w:autoSpaceDN/>
        <w:adjustRightInd/>
        <w:ind w:left="1276" w:hanging="142"/>
        <w:jc w:val="both"/>
        <w:textAlignment w:val="auto"/>
        <w:rPr>
          <w:b/>
          <w:sz w:val="22"/>
          <w:szCs w:val="22"/>
        </w:rPr>
      </w:pPr>
      <w:r w:rsidRPr="00C575C2">
        <w:rPr>
          <w:sz w:val="22"/>
          <w:szCs w:val="22"/>
        </w:rPr>
        <w:lastRenderedPageBreak/>
        <w:t>při projednání jakékoli změny oproti zadání musí zhotovitel zajistit souhlasné stanovisko objednatele, včetně dohodnutí ceny.</w:t>
      </w:r>
    </w:p>
    <w:p w:rsidR="00A864E4" w:rsidRPr="00C575C2" w:rsidRDefault="00A864E4" w:rsidP="000F3E6D">
      <w:pPr>
        <w:widowControl w:val="0"/>
        <w:numPr>
          <w:ilvl w:val="0"/>
          <w:numId w:val="36"/>
        </w:numPr>
        <w:overflowPunct/>
        <w:autoSpaceDE/>
        <w:autoSpaceDN/>
        <w:adjustRightInd/>
        <w:ind w:left="1276" w:hanging="142"/>
        <w:jc w:val="both"/>
        <w:textAlignment w:val="auto"/>
        <w:rPr>
          <w:b/>
          <w:sz w:val="22"/>
          <w:szCs w:val="22"/>
        </w:rPr>
      </w:pPr>
      <w:r w:rsidRPr="00C575C2">
        <w:rPr>
          <w:sz w:val="22"/>
          <w:szCs w:val="22"/>
        </w:rPr>
        <w:t>účast na jednáních ve věci provádění a povolování stavby, kontrolních dnech stavby apod.</w:t>
      </w:r>
    </w:p>
    <w:p w:rsidR="00A864E4" w:rsidRPr="00C575C2" w:rsidRDefault="00A864E4" w:rsidP="000F3E6D">
      <w:pPr>
        <w:widowControl w:val="0"/>
        <w:numPr>
          <w:ilvl w:val="0"/>
          <w:numId w:val="36"/>
        </w:numPr>
        <w:overflowPunct/>
        <w:autoSpaceDE/>
        <w:autoSpaceDN/>
        <w:adjustRightInd/>
        <w:ind w:left="1276" w:hanging="142"/>
        <w:jc w:val="both"/>
        <w:textAlignment w:val="auto"/>
        <w:rPr>
          <w:sz w:val="22"/>
          <w:szCs w:val="22"/>
        </w:rPr>
      </w:pPr>
      <w:r w:rsidRPr="00C575C2">
        <w:rPr>
          <w:sz w:val="22"/>
          <w:szCs w:val="22"/>
        </w:rPr>
        <w:t xml:space="preserve">zajištění a kompletace nutných zkoušek a revizí dle platných předpisů a ČSN (případně jiných norem vztahujících </w:t>
      </w:r>
      <w:proofErr w:type="gramStart"/>
      <w:r w:rsidRPr="00C575C2">
        <w:rPr>
          <w:sz w:val="22"/>
          <w:szCs w:val="22"/>
        </w:rPr>
        <w:t>se</w:t>
      </w:r>
      <w:proofErr w:type="gramEnd"/>
      <w:r w:rsidRPr="00C575C2">
        <w:rPr>
          <w:sz w:val="22"/>
          <w:szCs w:val="22"/>
        </w:rPr>
        <w:t xml:space="preserve"> k prováděnému dílu) včetně protokolů.</w:t>
      </w:r>
    </w:p>
    <w:p w:rsidR="00A864E4" w:rsidRPr="00C575C2" w:rsidRDefault="00A864E4" w:rsidP="000F3E6D">
      <w:pPr>
        <w:widowControl w:val="0"/>
        <w:numPr>
          <w:ilvl w:val="0"/>
          <w:numId w:val="36"/>
        </w:numPr>
        <w:overflowPunct/>
        <w:autoSpaceDE/>
        <w:autoSpaceDN/>
        <w:adjustRightInd/>
        <w:ind w:left="1276" w:hanging="142"/>
        <w:jc w:val="both"/>
        <w:textAlignment w:val="auto"/>
        <w:rPr>
          <w:sz w:val="22"/>
          <w:szCs w:val="22"/>
        </w:rPr>
      </w:pPr>
      <w:r w:rsidRPr="00C575C2">
        <w:rPr>
          <w:sz w:val="22"/>
          <w:szCs w:val="22"/>
        </w:rPr>
        <w:t>zajištění atestů a dokladů o požadovaných vlastnostech výrobků ke kolaudaci (dle zák. č. 22/1997 Sb., v platném znění – prohlášení o shodě) a ostatní doklady, kterými bude prokázáno dosažení předepsané kvality a parametrů.</w:t>
      </w:r>
    </w:p>
    <w:p w:rsidR="00A864E4" w:rsidRPr="00C575C2" w:rsidRDefault="00A864E4" w:rsidP="000F3E6D">
      <w:pPr>
        <w:widowControl w:val="0"/>
        <w:numPr>
          <w:ilvl w:val="0"/>
          <w:numId w:val="36"/>
        </w:numPr>
        <w:overflowPunct/>
        <w:autoSpaceDE/>
        <w:autoSpaceDN/>
        <w:adjustRightInd/>
        <w:ind w:left="1276" w:hanging="142"/>
        <w:jc w:val="both"/>
        <w:textAlignment w:val="auto"/>
        <w:rPr>
          <w:b/>
          <w:sz w:val="22"/>
          <w:szCs w:val="22"/>
        </w:rPr>
      </w:pPr>
      <w:r>
        <w:rPr>
          <w:sz w:val="22"/>
          <w:szCs w:val="22"/>
        </w:rPr>
        <w:t>zhotovitel</w:t>
      </w:r>
      <w:r w:rsidRPr="00C575C2">
        <w:rPr>
          <w:sz w:val="22"/>
          <w:szCs w:val="22"/>
        </w:rPr>
        <w:t xml:space="preserve"> zajistí odstranění vad a nedodělků z přejímacího a kolaudačního řízení.</w:t>
      </w:r>
    </w:p>
    <w:p w:rsidR="00A864E4" w:rsidRPr="00C575C2" w:rsidRDefault="00A864E4" w:rsidP="000F3E6D">
      <w:pPr>
        <w:widowControl w:val="0"/>
        <w:numPr>
          <w:ilvl w:val="0"/>
          <w:numId w:val="36"/>
        </w:numPr>
        <w:overflowPunct/>
        <w:autoSpaceDE/>
        <w:autoSpaceDN/>
        <w:adjustRightInd/>
        <w:spacing w:line="240" w:lineRule="atLeast"/>
        <w:ind w:left="1276" w:hanging="142"/>
        <w:jc w:val="both"/>
        <w:textAlignment w:val="auto"/>
        <w:rPr>
          <w:b/>
          <w:sz w:val="22"/>
          <w:szCs w:val="22"/>
        </w:rPr>
      </w:pPr>
      <w:r w:rsidRPr="00C575C2">
        <w:rPr>
          <w:sz w:val="22"/>
          <w:szCs w:val="22"/>
        </w:rPr>
        <w:t xml:space="preserve">stavba bude považována za ukončenou po sepsání písemného předávacího protokolu, odstranění vad a nedodělků. </w:t>
      </w:r>
    </w:p>
    <w:p w:rsidR="00A864E4" w:rsidRPr="00C575C2" w:rsidRDefault="00A864E4" w:rsidP="000F3E6D">
      <w:pPr>
        <w:widowControl w:val="0"/>
        <w:numPr>
          <w:ilvl w:val="0"/>
          <w:numId w:val="36"/>
        </w:numPr>
        <w:overflowPunct/>
        <w:autoSpaceDE/>
        <w:autoSpaceDN/>
        <w:adjustRightInd/>
        <w:spacing w:line="240" w:lineRule="atLeast"/>
        <w:ind w:left="1276" w:hanging="142"/>
        <w:jc w:val="both"/>
        <w:textAlignment w:val="auto"/>
        <w:rPr>
          <w:b/>
          <w:sz w:val="22"/>
          <w:szCs w:val="22"/>
        </w:rPr>
      </w:pPr>
      <w:r w:rsidRPr="00C575C2">
        <w:rPr>
          <w:sz w:val="22"/>
          <w:szCs w:val="22"/>
        </w:rPr>
        <w:t>odvoz a uložení přebytečného materiálu na skládku a to vybouraných hmot a stavební suti, včetně poplatků za uskladnění.</w:t>
      </w:r>
    </w:p>
    <w:p w:rsidR="00A864E4" w:rsidRPr="00C575C2" w:rsidRDefault="00A864E4" w:rsidP="00A864E4">
      <w:pPr>
        <w:widowControl w:val="0"/>
        <w:tabs>
          <w:tab w:val="left" w:pos="510"/>
        </w:tabs>
        <w:rPr>
          <w:sz w:val="22"/>
          <w:szCs w:val="22"/>
        </w:rPr>
      </w:pPr>
    </w:p>
    <w:p w:rsidR="00A864E4" w:rsidRDefault="00A864E4" w:rsidP="000F3E6D">
      <w:pPr>
        <w:widowControl w:val="0"/>
        <w:numPr>
          <w:ilvl w:val="1"/>
          <w:numId w:val="34"/>
        </w:numPr>
        <w:tabs>
          <w:tab w:val="left" w:pos="567"/>
        </w:tabs>
        <w:overflowPunct/>
        <w:ind w:left="567" w:hanging="567"/>
        <w:jc w:val="both"/>
        <w:textAlignment w:val="auto"/>
        <w:rPr>
          <w:sz w:val="22"/>
          <w:szCs w:val="22"/>
        </w:rPr>
      </w:pPr>
      <w:r w:rsidRPr="00C575C2">
        <w:rPr>
          <w:sz w:val="22"/>
          <w:szCs w:val="22"/>
        </w:rPr>
        <w:t>Zhotovitel zajistí provedení veškerých zkoušek potřebných pro převzetí stavby daných platnými předpisy a zadávací dokumentací.</w:t>
      </w:r>
    </w:p>
    <w:p w:rsidR="00A864E4" w:rsidRPr="00C575C2" w:rsidRDefault="00A864E4" w:rsidP="00A864E4">
      <w:pPr>
        <w:widowControl w:val="0"/>
        <w:tabs>
          <w:tab w:val="left" w:pos="510"/>
        </w:tabs>
        <w:jc w:val="both"/>
        <w:rPr>
          <w:sz w:val="22"/>
          <w:szCs w:val="22"/>
        </w:rPr>
      </w:pPr>
    </w:p>
    <w:p w:rsidR="00A864E4" w:rsidRPr="00C575C2" w:rsidRDefault="00A864E4" w:rsidP="000F3E6D">
      <w:pPr>
        <w:widowControl w:val="0"/>
        <w:numPr>
          <w:ilvl w:val="1"/>
          <w:numId w:val="34"/>
        </w:numPr>
        <w:tabs>
          <w:tab w:val="left" w:pos="567"/>
        </w:tabs>
        <w:overflowPunct/>
        <w:ind w:left="567" w:hanging="567"/>
        <w:jc w:val="both"/>
        <w:textAlignment w:val="auto"/>
        <w:rPr>
          <w:sz w:val="22"/>
          <w:szCs w:val="22"/>
        </w:rPr>
      </w:pPr>
      <w:r w:rsidRPr="00C575C2">
        <w:rPr>
          <w:sz w:val="22"/>
          <w:szCs w:val="22"/>
        </w:rPr>
        <w:t>Zhotovitel prohlašuje, že sez</w:t>
      </w:r>
      <w:r>
        <w:rPr>
          <w:sz w:val="22"/>
          <w:szCs w:val="22"/>
        </w:rPr>
        <w:t>námil s projektovou dokumentací.</w:t>
      </w:r>
      <w:r w:rsidRPr="00C575C2">
        <w:rPr>
          <w:sz w:val="22"/>
          <w:szCs w:val="22"/>
        </w:rPr>
        <w:t xml:space="preserve"> V případě škody vzniklé Objednateli zaviněním Zhotovitele se Zhotovitel smluvně zavazuje nést celou škodu v plné výši a uhradit takto vzniklou celou škodu Objednateli, a to do 60 dní od výzvy k úhradě Objednatele.</w:t>
      </w:r>
    </w:p>
    <w:p w:rsidR="00A864E4" w:rsidRPr="00C575C2" w:rsidRDefault="00A864E4" w:rsidP="00A864E4">
      <w:pPr>
        <w:pStyle w:val="Odstavecseseznamem"/>
        <w:widowControl w:val="0"/>
        <w:ind w:left="0"/>
      </w:pPr>
    </w:p>
    <w:p w:rsidR="00A864E4" w:rsidRPr="003B4CC2" w:rsidRDefault="00A864E4" w:rsidP="000F3E6D">
      <w:pPr>
        <w:widowControl w:val="0"/>
        <w:numPr>
          <w:ilvl w:val="1"/>
          <w:numId w:val="34"/>
        </w:numPr>
        <w:tabs>
          <w:tab w:val="left" w:pos="567"/>
        </w:tabs>
        <w:overflowPunct/>
        <w:ind w:left="567" w:hanging="567"/>
        <w:jc w:val="both"/>
        <w:textAlignment w:val="auto"/>
        <w:rPr>
          <w:sz w:val="22"/>
          <w:szCs w:val="22"/>
        </w:rPr>
      </w:pPr>
      <w:r w:rsidRPr="00C575C2">
        <w:rPr>
          <w:sz w:val="22"/>
          <w:szCs w:val="22"/>
        </w:rPr>
        <w:t>Předmět smlouvy je pro zhotovitele závazný a nemůže být z jeh</w:t>
      </w:r>
      <w:r>
        <w:rPr>
          <w:sz w:val="22"/>
          <w:szCs w:val="22"/>
        </w:rPr>
        <w:t xml:space="preserve">o vůle měněn. </w:t>
      </w:r>
      <w:proofErr w:type="gramStart"/>
      <w:r>
        <w:rPr>
          <w:sz w:val="22"/>
          <w:szCs w:val="22"/>
        </w:rPr>
        <w:t xml:space="preserve">Změna           </w:t>
      </w:r>
      <w:r w:rsidRPr="00C575C2">
        <w:rPr>
          <w:sz w:val="22"/>
          <w:szCs w:val="22"/>
        </w:rPr>
        <w:t>předmětu</w:t>
      </w:r>
      <w:proofErr w:type="gramEnd"/>
      <w:r w:rsidRPr="00C575C2">
        <w:rPr>
          <w:sz w:val="22"/>
          <w:szCs w:val="22"/>
        </w:rPr>
        <w:t xml:space="preserve"> smlouvy je možná pouze ze strany objednatele.</w:t>
      </w:r>
      <w:r w:rsidRPr="00C575C2">
        <w:rPr>
          <w:color w:val="FF6600"/>
          <w:sz w:val="22"/>
          <w:szCs w:val="22"/>
        </w:rPr>
        <w:t xml:space="preserve">      </w:t>
      </w:r>
    </w:p>
    <w:p w:rsidR="00A864E4" w:rsidRPr="00C575C2" w:rsidRDefault="00A864E4" w:rsidP="00A864E4">
      <w:pPr>
        <w:pStyle w:val="Odstavecseseznamem"/>
        <w:widowControl w:val="0"/>
        <w:ind w:left="0"/>
      </w:pPr>
    </w:p>
    <w:p w:rsidR="00A864E4" w:rsidRPr="00335925" w:rsidRDefault="00A864E4" w:rsidP="000F3E6D">
      <w:pPr>
        <w:widowControl w:val="0"/>
        <w:numPr>
          <w:ilvl w:val="1"/>
          <w:numId w:val="34"/>
        </w:numPr>
        <w:tabs>
          <w:tab w:val="left" w:pos="567"/>
        </w:tabs>
        <w:overflowPunct/>
        <w:ind w:left="567" w:hanging="567"/>
        <w:jc w:val="both"/>
        <w:textAlignment w:val="auto"/>
        <w:rPr>
          <w:sz w:val="22"/>
          <w:szCs w:val="22"/>
        </w:rPr>
      </w:pPr>
      <w:r w:rsidRPr="00335925">
        <w:rPr>
          <w:sz w:val="22"/>
          <w:szCs w:val="22"/>
        </w:rPr>
        <w:t xml:space="preserve">Příjemce podpory je povinen archivovat veškeré dokumenty potřebné k řádnému provedení kontroly po dobu 3 let od uzavření Operačního programu Životní prostředí podle čl. 89 odst. 5 nařízení Rady (ES) č. 1083/2006, nejméně však po dobu 10 let následujících po roce, ve kterém obdrží protokol o závěrečném vyhodnocení akce. </w:t>
      </w:r>
    </w:p>
    <w:p w:rsidR="00A864E4" w:rsidRPr="00364F8D" w:rsidRDefault="00A864E4" w:rsidP="00A864E4">
      <w:pPr>
        <w:widowControl w:val="0"/>
        <w:tabs>
          <w:tab w:val="left" w:pos="567"/>
        </w:tabs>
        <w:ind w:left="567"/>
        <w:jc w:val="both"/>
        <w:rPr>
          <w:sz w:val="22"/>
          <w:szCs w:val="22"/>
        </w:rPr>
      </w:pPr>
    </w:p>
    <w:p w:rsidR="00A864E4" w:rsidRDefault="00A864E4" w:rsidP="00A864E4">
      <w:pPr>
        <w:widowControl w:val="0"/>
        <w:spacing w:after="120"/>
        <w:jc w:val="center"/>
        <w:rPr>
          <w:b/>
          <w:sz w:val="22"/>
          <w:szCs w:val="22"/>
        </w:rPr>
      </w:pPr>
      <w:r w:rsidRPr="00C575C2">
        <w:rPr>
          <w:b/>
          <w:sz w:val="22"/>
          <w:szCs w:val="22"/>
        </w:rPr>
        <w:t>I</w:t>
      </w:r>
      <w:r>
        <w:rPr>
          <w:b/>
          <w:sz w:val="22"/>
          <w:szCs w:val="22"/>
        </w:rPr>
        <w:t>V</w:t>
      </w:r>
      <w:r w:rsidRPr="00C575C2">
        <w:rPr>
          <w:b/>
          <w:sz w:val="22"/>
          <w:szCs w:val="22"/>
        </w:rPr>
        <w:t xml:space="preserve">. </w:t>
      </w:r>
      <w:r>
        <w:rPr>
          <w:b/>
          <w:sz w:val="22"/>
          <w:szCs w:val="22"/>
        </w:rPr>
        <w:t>ROZSAH</w:t>
      </w:r>
      <w:r w:rsidRPr="00C575C2">
        <w:rPr>
          <w:b/>
          <w:sz w:val="22"/>
          <w:szCs w:val="22"/>
        </w:rPr>
        <w:t xml:space="preserve"> SMLOUVY (DÍLA) </w:t>
      </w:r>
    </w:p>
    <w:p w:rsidR="00A864E4" w:rsidRPr="003B4CC2" w:rsidRDefault="00A864E4" w:rsidP="000F3E6D">
      <w:pPr>
        <w:widowControl w:val="0"/>
        <w:numPr>
          <w:ilvl w:val="1"/>
          <w:numId w:val="35"/>
        </w:numPr>
        <w:overflowPunct/>
        <w:autoSpaceDE/>
        <w:autoSpaceDN/>
        <w:adjustRightInd/>
        <w:spacing w:after="120"/>
        <w:ind w:left="567" w:hanging="567"/>
        <w:jc w:val="both"/>
        <w:textAlignment w:val="auto"/>
        <w:rPr>
          <w:b/>
          <w:sz w:val="22"/>
          <w:szCs w:val="22"/>
        </w:rPr>
      </w:pPr>
      <w:r w:rsidRPr="00C575C2">
        <w:rPr>
          <w:sz w:val="22"/>
          <w:szCs w:val="22"/>
        </w:rPr>
        <w:t xml:space="preserve">Zhotovitel je povinen provést dílo na svůj náklad a na své nebezpečí ve sjednané době a sjednaným způsobem. Objednatel je povinen řádně a včas provedené dílo převzít, zaplatit za něj dohodnutou cenu jakož i zhotoviteli v průběhu realizace poskytnout veškerou součinnost vyplývající z této smlouvy. </w:t>
      </w:r>
    </w:p>
    <w:p w:rsidR="00A864E4" w:rsidRPr="00C575C2" w:rsidRDefault="00A864E4" w:rsidP="00A864E4">
      <w:pPr>
        <w:pStyle w:val="Zhlav"/>
        <w:widowControl w:val="0"/>
        <w:tabs>
          <w:tab w:val="num" w:pos="540"/>
        </w:tabs>
        <w:jc w:val="both"/>
        <w:rPr>
          <w:sz w:val="22"/>
          <w:szCs w:val="22"/>
        </w:rPr>
      </w:pPr>
    </w:p>
    <w:p w:rsidR="00A864E4" w:rsidRDefault="00A864E4" w:rsidP="000F3E6D">
      <w:pPr>
        <w:widowControl w:val="0"/>
        <w:numPr>
          <w:ilvl w:val="1"/>
          <w:numId w:val="35"/>
        </w:numPr>
        <w:overflowPunct/>
        <w:autoSpaceDE/>
        <w:autoSpaceDN/>
        <w:adjustRightInd/>
        <w:ind w:left="567" w:hanging="567"/>
        <w:jc w:val="both"/>
        <w:textAlignment w:val="auto"/>
        <w:rPr>
          <w:sz w:val="22"/>
          <w:szCs w:val="22"/>
        </w:rPr>
      </w:pPr>
      <w:r w:rsidRPr="00C575C2">
        <w:rPr>
          <w:sz w:val="22"/>
          <w:szCs w:val="22"/>
        </w:rPr>
        <w:t xml:space="preserve">Předmětem díla je provedení prací a dodávek v rozsahu nabídky zhotovitele (této smlouvy) na základě projektové dokumentace ve </w:t>
      </w:r>
      <w:r w:rsidRPr="00C575C2">
        <w:rPr>
          <w:color w:val="000000"/>
          <w:sz w:val="22"/>
          <w:szCs w:val="22"/>
        </w:rPr>
        <w:t>stupni doku</w:t>
      </w:r>
      <w:r>
        <w:rPr>
          <w:color w:val="000000"/>
          <w:sz w:val="22"/>
          <w:szCs w:val="22"/>
        </w:rPr>
        <w:t>mentace pro provedení stavby (</w:t>
      </w:r>
      <w:r w:rsidRPr="00C575C2">
        <w:rPr>
          <w:color w:val="000000"/>
          <w:sz w:val="22"/>
          <w:szCs w:val="22"/>
        </w:rPr>
        <w:t>D</w:t>
      </w:r>
      <w:r>
        <w:rPr>
          <w:color w:val="000000"/>
          <w:sz w:val="22"/>
          <w:szCs w:val="22"/>
        </w:rPr>
        <w:t>P</w:t>
      </w:r>
      <w:r w:rsidRPr="00C575C2">
        <w:rPr>
          <w:color w:val="000000"/>
          <w:sz w:val="22"/>
          <w:szCs w:val="22"/>
        </w:rPr>
        <w:t>S) resp. položkového rozpočtu – zhotovitelem</w:t>
      </w:r>
      <w:r w:rsidRPr="00C575C2">
        <w:rPr>
          <w:sz w:val="22"/>
          <w:szCs w:val="22"/>
        </w:rPr>
        <w:t xml:space="preserve"> oceněného výkazu výměr (obojí objednatelem předloženo jako příloha Zadávací dokumentace) jakož i dalších v textu této smlouvy uvedených a objednatelem předaných podkladů ke zpracování nabídky. </w:t>
      </w:r>
    </w:p>
    <w:p w:rsidR="00A864E4" w:rsidRDefault="00A864E4" w:rsidP="00A864E4">
      <w:pPr>
        <w:widowControl w:val="0"/>
        <w:jc w:val="both"/>
        <w:rPr>
          <w:sz w:val="22"/>
          <w:szCs w:val="22"/>
        </w:rPr>
      </w:pPr>
    </w:p>
    <w:p w:rsidR="00A864E4" w:rsidRDefault="00A864E4" w:rsidP="00A864E4">
      <w:pPr>
        <w:widowControl w:val="0"/>
        <w:jc w:val="both"/>
        <w:rPr>
          <w:sz w:val="22"/>
          <w:szCs w:val="22"/>
        </w:rPr>
      </w:pPr>
    </w:p>
    <w:p w:rsidR="00A864E4" w:rsidRPr="003A60A8" w:rsidRDefault="00A864E4" w:rsidP="00A864E4">
      <w:pPr>
        <w:widowControl w:val="0"/>
        <w:jc w:val="both"/>
        <w:rPr>
          <w:sz w:val="22"/>
          <w:szCs w:val="22"/>
        </w:rPr>
      </w:pPr>
    </w:p>
    <w:p w:rsidR="00A864E4" w:rsidRPr="00C575C2" w:rsidRDefault="00A864E4" w:rsidP="000F3E6D">
      <w:pPr>
        <w:widowControl w:val="0"/>
        <w:numPr>
          <w:ilvl w:val="1"/>
          <w:numId w:val="35"/>
        </w:numPr>
        <w:overflowPunct/>
        <w:autoSpaceDE/>
        <w:autoSpaceDN/>
        <w:adjustRightInd/>
        <w:ind w:left="567" w:hanging="567"/>
        <w:textAlignment w:val="auto"/>
        <w:rPr>
          <w:bCs/>
          <w:sz w:val="22"/>
          <w:szCs w:val="22"/>
        </w:rPr>
      </w:pPr>
      <w:r w:rsidRPr="00C575C2">
        <w:rPr>
          <w:b/>
          <w:bCs/>
          <w:sz w:val="22"/>
          <w:szCs w:val="22"/>
        </w:rPr>
        <w:t xml:space="preserve">Další povinné činnosti zhotovitele – součásti </w:t>
      </w:r>
      <w:r>
        <w:rPr>
          <w:b/>
          <w:bCs/>
          <w:sz w:val="22"/>
          <w:szCs w:val="22"/>
        </w:rPr>
        <w:t>rozsahu</w:t>
      </w:r>
      <w:r w:rsidRPr="00C575C2">
        <w:rPr>
          <w:b/>
          <w:bCs/>
          <w:sz w:val="22"/>
          <w:szCs w:val="22"/>
        </w:rPr>
        <w:t xml:space="preserve"> smlouvy (díla):</w:t>
      </w:r>
    </w:p>
    <w:p w:rsidR="00A864E4" w:rsidRPr="00C575C2" w:rsidRDefault="00A864E4" w:rsidP="00A864E4">
      <w:pPr>
        <w:widowControl w:val="0"/>
        <w:ind w:left="1276" w:hanging="142"/>
        <w:jc w:val="both"/>
        <w:rPr>
          <w:sz w:val="22"/>
          <w:szCs w:val="22"/>
        </w:rPr>
      </w:pPr>
      <w:r>
        <w:rPr>
          <w:sz w:val="22"/>
          <w:szCs w:val="22"/>
        </w:rPr>
        <w:t>Rozsah</w:t>
      </w:r>
      <w:r w:rsidRPr="00C575C2">
        <w:rPr>
          <w:sz w:val="22"/>
          <w:szCs w:val="22"/>
        </w:rPr>
        <w:t xml:space="preserve"> smlouvy je vymezen oproti výkazu výměr a projektové dokumentaci i těmito povinnými činnostmi </w:t>
      </w:r>
      <w:r>
        <w:rPr>
          <w:sz w:val="22"/>
          <w:szCs w:val="22"/>
        </w:rPr>
        <w:t>zhotovitele</w:t>
      </w:r>
      <w:r w:rsidRPr="00C575C2">
        <w:rPr>
          <w:sz w:val="22"/>
          <w:szCs w:val="22"/>
        </w:rPr>
        <w:t>:</w:t>
      </w:r>
    </w:p>
    <w:p w:rsidR="00A864E4"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zajištění vytýčení veškerých inženýrských sítí, odpovědnost za jejich neporušení během výstavby a zpětné předání jejich správcům;</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Pr>
          <w:rFonts w:eastAsia="SimSun"/>
          <w:bCs/>
          <w:color w:val="000000"/>
          <w:kern w:val="28"/>
          <w:sz w:val="22"/>
          <w:szCs w:val="22"/>
        </w:rPr>
        <w:t>zdokumentování veškerých prvků a rozvodů</w:t>
      </w:r>
      <w:r w:rsidRPr="004622D7">
        <w:rPr>
          <w:rFonts w:eastAsia="SimSun"/>
          <w:bCs/>
          <w:color w:val="000000"/>
          <w:kern w:val="28"/>
          <w:sz w:val="22"/>
          <w:szCs w:val="22"/>
        </w:rPr>
        <w:t>, které budou zateplovacím systémem zakryty</w:t>
      </w:r>
      <w:r>
        <w:rPr>
          <w:rFonts w:eastAsia="SimSun"/>
          <w:bCs/>
          <w:color w:val="000000"/>
          <w:kern w:val="28"/>
          <w:sz w:val="22"/>
          <w:szCs w:val="22"/>
        </w:rPr>
        <w:t>;</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zajištění všech nezbytných průzkumů nutných pro řádné provádění a dokončení díla;</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 xml:space="preserve">zajištění a provedení všech opatření organizačního a stavebně technologického </w:t>
      </w:r>
      <w:r w:rsidRPr="00C575C2">
        <w:rPr>
          <w:sz w:val="22"/>
          <w:szCs w:val="22"/>
        </w:rPr>
        <w:lastRenderedPageBreak/>
        <w:t xml:space="preserve">charakteru k řádnému provedení díla; </w:t>
      </w:r>
    </w:p>
    <w:p w:rsidR="00A864E4" w:rsidRPr="00672E5D"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 xml:space="preserve"> veškeré práce a dodávky související s bezpečnostními opatřeními na ochranu lidí a majetku zajištěním případného dopravního značení k dopra</w:t>
      </w:r>
      <w:r>
        <w:rPr>
          <w:sz w:val="22"/>
          <w:szCs w:val="22"/>
        </w:rPr>
        <w:t xml:space="preserve">vním omezením, jejich údržba, </w:t>
      </w:r>
      <w:r w:rsidRPr="00672E5D">
        <w:rPr>
          <w:sz w:val="22"/>
          <w:szCs w:val="22"/>
        </w:rPr>
        <w:t>přemisťování a odstranění;</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projednáním a zajištěním případného zvláštního užívání komunikací a veřejných ploch včetně úhrady vyměřených poplatků a nájemného;</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ostraha stavby a staveniště, zajištění bezpečnosti práce a ochrany životního prostředí;</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péče o předané objekty a konstrukce stavby, jejich ošetřování, provádění zimních opatření, pojištění apod.;</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zajištění atestů a dokladů o požad</w:t>
      </w:r>
      <w:r>
        <w:rPr>
          <w:sz w:val="22"/>
          <w:szCs w:val="22"/>
        </w:rPr>
        <w:t xml:space="preserve">ovaných vlastnostech výrobků k datu předání a převzetí díla </w:t>
      </w:r>
      <w:r w:rsidRPr="00C575C2">
        <w:rPr>
          <w:sz w:val="22"/>
          <w:szCs w:val="22"/>
        </w:rPr>
        <w:t xml:space="preserve">(i dle zákona č. 22/1997 Sb. – prohlášení o shodě); </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zřízení a odstranění zařízení staveniště včetně napojení na inženýrské sítě;</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odvoz a uložení přebytečného výkopku na skládku (obdobně se týká vybouraných hmot a stavební suti) včetně poplatku za uskladnění;</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 xml:space="preserve">uvedení všech povrchů dotčených stavbou do původního stavu; </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v souladu s platnými rozhodnutími a vyjádřeními oznámit zahájení stavebních prací např. správcům sítí apod.;</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respektování obecných podmínek daných povoleními k realizaci stavby;</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vedení průběžné evidence odpadů vzniklých při stavební činnosti;</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předložení dokladů o jejich nezávadném zneškodňování;</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do projektu pro provedení stavby všech stavebních objektů budou zřetelně vyznačeny všechny změny, k nimž došlo v průběhu zhotovení díla;</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ty části projektu pro provedení stavby, u kterých nedošlo k žádným změnám</w:t>
      </w:r>
      <w:r>
        <w:rPr>
          <w:sz w:val="22"/>
          <w:szCs w:val="22"/>
        </w:rPr>
        <w:t>, budou</w:t>
      </w:r>
      <w:r w:rsidRPr="00C575C2">
        <w:rPr>
          <w:sz w:val="22"/>
          <w:szCs w:val="22"/>
        </w:rPr>
        <w:t xml:space="preserve"> označeny nápisem „beze změn“;</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každý výkres dokumentace o skutečném provedení stavby bude opatřen jménem a příjmením osoby, která změny zakreslila, jejím podpisem a razítkem zhotovitele;</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u výkresů obsahujících změnu proti projektu pro provedení stavby bude přiložen i doklad, ze kterého bude vyplývat projednání změny s odpovědnou osobou zadavatele (objednatele) a její souhlasné stanovisko;</w:t>
      </w:r>
    </w:p>
    <w:p w:rsidR="00A864E4" w:rsidRDefault="00A864E4" w:rsidP="00A864E4">
      <w:pPr>
        <w:widowControl w:val="0"/>
        <w:ind w:left="1276"/>
        <w:jc w:val="both"/>
        <w:rPr>
          <w:strike/>
          <w:color w:val="FF0000"/>
          <w:sz w:val="22"/>
          <w:szCs w:val="22"/>
        </w:rPr>
      </w:pPr>
    </w:p>
    <w:p w:rsidR="00A864E4" w:rsidRPr="00195B99" w:rsidRDefault="00A864E4" w:rsidP="000F3E6D">
      <w:pPr>
        <w:widowControl w:val="0"/>
        <w:numPr>
          <w:ilvl w:val="1"/>
          <w:numId w:val="35"/>
        </w:numPr>
        <w:overflowPunct/>
        <w:autoSpaceDE/>
        <w:autoSpaceDN/>
        <w:adjustRightInd/>
        <w:jc w:val="both"/>
        <w:textAlignment w:val="auto"/>
        <w:rPr>
          <w:snapToGrid w:val="0"/>
          <w:sz w:val="22"/>
          <w:szCs w:val="22"/>
        </w:rPr>
      </w:pPr>
      <w:r>
        <w:rPr>
          <w:sz w:val="22"/>
          <w:szCs w:val="22"/>
        </w:rPr>
        <w:t>Zhotovitel</w:t>
      </w:r>
      <w:r w:rsidRPr="0029494D">
        <w:rPr>
          <w:sz w:val="22"/>
          <w:szCs w:val="22"/>
        </w:rPr>
        <w:t xml:space="preserve"> </w:t>
      </w:r>
      <w:r>
        <w:rPr>
          <w:sz w:val="22"/>
          <w:szCs w:val="22"/>
        </w:rPr>
        <w:t xml:space="preserve">před podpisem smlouvy předloží </w:t>
      </w:r>
      <w:r w:rsidR="004063FB">
        <w:rPr>
          <w:sz w:val="22"/>
          <w:szCs w:val="22"/>
        </w:rPr>
        <w:t>pojistnou smlouvu.</w:t>
      </w:r>
    </w:p>
    <w:p w:rsidR="00A864E4" w:rsidRPr="00335925" w:rsidRDefault="00A864E4" w:rsidP="00A864E4">
      <w:pPr>
        <w:widowControl w:val="0"/>
        <w:ind w:left="360"/>
        <w:jc w:val="both"/>
        <w:rPr>
          <w:snapToGrid w:val="0"/>
          <w:sz w:val="22"/>
          <w:szCs w:val="22"/>
        </w:rPr>
      </w:pPr>
    </w:p>
    <w:p w:rsidR="00A864E4" w:rsidRPr="007D0BA1" w:rsidRDefault="00A864E4" w:rsidP="00A864E4">
      <w:pPr>
        <w:pStyle w:val="Bodytext70"/>
        <w:shd w:val="clear" w:color="auto" w:fill="auto"/>
        <w:tabs>
          <w:tab w:val="left" w:pos="408"/>
        </w:tabs>
        <w:spacing w:before="0" w:after="0" w:line="170" w:lineRule="exact"/>
        <w:ind w:left="440" w:firstLine="0"/>
        <w:rPr>
          <w:rFonts w:ascii="Times New Roman" w:hAnsi="Times New Roman" w:cs="Times New Roman"/>
          <w:color w:val="FF0000"/>
          <w:sz w:val="20"/>
          <w:szCs w:val="20"/>
        </w:rPr>
      </w:pPr>
    </w:p>
    <w:p w:rsidR="00A864E4" w:rsidRPr="00C575C2" w:rsidRDefault="00A864E4" w:rsidP="00A864E4">
      <w:pPr>
        <w:widowControl w:val="0"/>
        <w:ind w:left="360"/>
        <w:jc w:val="both"/>
        <w:rPr>
          <w:snapToGrid w:val="0"/>
          <w:sz w:val="22"/>
          <w:szCs w:val="22"/>
        </w:rPr>
      </w:pPr>
      <w:r w:rsidRPr="00C575C2">
        <w:rPr>
          <w:snapToGrid w:val="0"/>
          <w:sz w:val="22"/>
          <w:szCs w:val="22"/>
        </w:rPr>
        <w:t xml:space="preserve"> </w:t>
      </w:r>
    </w:p>
    <w:p w:rsidR="00A864E4" w:rsidRPr="00C575C2" w:rsidRDefault="00A864E4" w:rsidP="000F3E6D">
      <w:pPr>
        <w:pStyle w:val="Zhlav"/>
        <w:widowControl w:val="0"/>
        <w:numPr>
          <w:ilvl w:val="1"/>
          <w:numId w:val="35"/>
        </w:numPr>
        <w:tabs>
          <w:tab w:val="clear" w:pos="4536"/>
          <w:tab w:val="clear" w:pos="9072"/>
          <w:tab w:val="right" w:pos="284"/>
        </w:tabs>
        <w:overflowPunct/>
        <w:autoSpaceDE/>
        <w:autoSpaceDN/>
        <w:adjustRightInd/>
        <w:ind w:left="567" w:hanging="567"/>
        <w:jc w:val="both"/>
        <w:textAlignment w:val="auto"/>
        <w:rPr>
          <w:sz w:val="22"/>
          <w:szCs w:val="22"/>
        </w:rPr>
      </w:pPr>
      <w:r w:rsidRPr="00C575C2">
        <w:rPr>
          <w:sz w:val="22"/>
          <w:szCs w:val="22"/>
        </w:rPr>
        <w:t>Objednatel zhotoviteli pro účely zpracování nabídky resp. provedení díla poskytl následující podklady:</w:t>
      </w:r>
    </w:p>
    <w:p w:rsidR="00A864E4" w:rsidRPr="00C575C2" w:rsidRDefault="00A864E4" w:rsidP="00A864E4">
      <w:pPr>
        <w:pStyle w:val="Zhlav"/>
        <w:widowControl w:val="0"/>
        <w:tabs>
          <w:tab w:val="num" w:pos="540"/>
        </w:tabs>
        <w:ind w:left="567" w:hanging="567"/>
        <w:jc w:val="both"/>
        <w:rPr>
          <w:sz w:val="22"/>
          <w:szCs w:val="22"/>
        </w:rPr>
      </w:pPr>
      <w:r w:rsidRPr="00C575C2">
        <w:rPr>
          <w:sz w:val="22"/>
          <w:szCs w:val="22"/>
        </w:rPr>
        <w:t xml:space="preserve">         </w:t>
      </w:r>
      <w:r>
        <w:rPr>
          <w:sz w:val="22"/>
          <w:szCs w:val="22"/>
        </w:rPr>
        <w:t xml:space="preserve"> </w:t>
      </w:r>
      <w:r w:rsidRPr="00C575C2">
        <w:rPr>
          <w:sz w:val="22"/>
          <w:szCs w:val="22"/>
        </w:rPr>
        <w:t>Textová část zadávací dokumentace spolu s přílohami:</w:t>
      </w:r>
    </w:p>
    <w:p w:rsidR="00A864E4" w:rsidRPr="00264EBA" w:rsidRDefault="00A864E4" w:rsidP="000F3E6D">
      <w:pPr>
        <w:pStyle w:val="Zhlav"/>
        <w:widowControl w:val="0"/>
        <w:numPr>
          <w:ilvl w:val="0"/>
          <w:numId w:val="24"/>
        </w:numPr>
        <w:tabs>
          <w:tab w:val="clear" w:pos="720"/>
          <w:tab w:val="clear" w:pos="4536"/>
          <w:tab w:val="clear" w:pos="9072"/>
          <w:tab w:val="right" w:pos="709"/>
          <w:tab w:val="left" w:pos="851"/>
          <w:tab w:val="left" w:pos="993"/>
        </w:tabs>
        <w:overflowPunct/>
        <w:autoSpaceDE/>
        <w:autoSpaceDN/>
        <w:adjustRightInd/>
        <w:ind w:left="709" w:firstLine="0"/>
        <w:jc w:val="both"/>
        <w:textAlignment w:val="auto"/>
        <w:rPr>
          <w:sz w:val="22"/>
          <w:szCs w:val="22"/>
        </w:rPr>
      </w:pPr>
      <w:r w:rsidRPr="00264EBA">
        <w:rPr>
          <w:sz w:val="22"/>
          <w:szCs w:val="22"/>
        </w:rPr>
        <w:t xml:space="preserve">projektová dokumentace ve stupni dokumentace pro provedení stavby (DPS) </w:t>
      </w:r>
    </w:p>
    <w:p w:rsidR="00A864E4" w:rsidRPr="00264EBA" w:rsidRDefault="00A864E4" w:rsidP="000F3E6D">
      <w:pPr>
        <w:pStyle w:val="Zhlav"/>
        <w:widowControl w:val="0"/>
        <w:numPr>
          <w:ilvl w:val="0"/>
          <w:numId w:val="24"/>
        </w:numPr>
        <w:tabs>
          <w:tab w:val="clear" w:pos="720"/>
          <w:tab w:val="clear" w:pos="9072"/>
          <w:tab w:val="right" w:pos="709"/>
          <w:tab w:val="left" w:pos="851"/>
          <w:tab w:val="left" w:pos="993"/>
        </w:tabs>
        <w:overflowPunct/>
        <w:autoSpaceDE/>
        <w:autoSpaceDN/>
        <w:adjustRightInd/>
        <w:ind w:left="709" w:firstLine="0"/>
        <w:jc w:val="both"/>
        <w:textAlignment w:val="auto"/>
        <w:rPr>
          <w:sz w:val="22"/>
          <w:szCs w:val="22"/>
        </w:rPr>
      </w:pPr>
      <w:r w:rsidRPr="00264EBA">
        <w:rPr>
          <w:sz w:val="22"/>
          <w:szCs w:val="22"/>
        </w:rPr>
        <w:t>výkaz výměr (neoceněný)</w:t>
      </w:r>
    </w:p>
    <w:p w:rsidR="00A864E4" w:rsidRPr="00C575C2" w:rsidRDefault="00A864E4" w:rsidP="00A864E4">
      <w:pPr>
        <w:pStyle w:val="Prosttext"/>
        <w:widowControl w:val="0"/>
        <w:jc w:val="both"/>
        <w:rPr>
          <w:rFonts w:ascii="Times New Roman" w:hAnsi="Times New Roman"/>
          <w:sz w:val="22"/>
          <w:szCs w:val="22"/>
        </w:rPr>
      </w:pPr>
    </w:p>
    <w:p w:rsidR="00A864E4" w:rsidRDefault="00A864E4" w:rsidP="000F3E6D">
      <w:pPr>
        <w:pStyle w:val="Prosttext"/>
        <w:widowControl w:val="0"/>
        <w:numPr>
          <w:ilvl w:val="1"/>
          <w:numId w:val="35"/>
        </w:numPr>
        <w:ind w:left="567" w:hanging="567"/>
        <w:jc w:val="both"/>
        <w:rPr>
          <w:rFonts w:ascii="Times New Roman" w:hAnsi="Times New Roman"/>
          <w:sz w:val="22"/>
          <w:szCs w:val="22"/>
        </w:rPr>
      </w:pPr>
      <w:r w:rsidRPr="00C575C2">
        <w:rPr>
          <w:rFonts w:ascii="Times New Roman" w:hAnsi="Times New Roman"/>
          <w:sz w:val="22"/>
          <w:szCs w:val="22"/>
        </w:rPr>
        <w:t>Z</w:t>
      </w:r>
      <w:r>
        <w:rPr>
          <w:rFonts w:ascii="Times New Roman" w:hAnsi="Times New Roman"/>
          <w:sz w:val="22"/>
          <w:szCs w:val="22"/>
        </w:rPr>
        <w:t xml:space="preserve">hotovitel na základě v čl. 4.5. </w:t>
      </w:r>
      <w:r w:rsidRPr="00C575C2">
        <w:rPr>
          <w:rFonts w:ascii="Times New Roman" w:hAnsi="Times New Roman"/>
          <w:sz w:val="22"/>
          <w:szCs w:val="22"/>
        </w:rPr>
        <w:t xml:space="preserve">této smlouvy uvedených, objednatelem předaných podkladů zpracoval cenovou nabídku jako přílohu </w:t>
      </w:r>
      <w:proofErr w:type="gramStart"/>
      <w:r w:rsidRPr="00C575C2">
        <w:rPr>
          <w:rFonts w:ascii="Times New Roman" w:hAnsi="Times New Roman"/>
          <w:sz w:val="22"/>
          <w:szCs w:val="22"/>
        </w:rPr>
        <w:t>č.1</w:t>
      </w:r>
      <w:r>
        <w:rPr>
          <w:rFonts w:ascii="Times New Roman" w:hAnsi="Times New Roman"/>
          <w:sz w:val="22"/>
          <w:szCs w:val="22"/>
        </w:rPr>
        <w:t xml:space="preserve"> </w:t>
      </w:r>
      <w:r w:rsidRPr="00C575C2">
        <w:rPr>
          <w:rFonts w:ascii="Times New Roman" w:hAnsi="Times New Roman"/>
          <w:sz w:val="22"/>
          <w:szCs w:val="22"/>
        </w:rPr>
        <w:t>(oceněný</w:t>
      </w:r>
      <w:proofErr w:type="gramEnd"/>
      <w:r w:rsidRPr="00C575C2">
        <w:rPr>
          <w:rFonts w:ascii="Times New Roman" w:hAnsi="Times New Roman"/>
          <w:sz w:val="22"/>
          <w:szCs w:val="22"/>
        </w:rPr>
        <w:t xml:space="preserve"> výkaz výměr) této smlouvy, který je pro stanovení rozsahu, </w:t>
      </w:r>
      <w:r>
        <w:rPr>
          <w:rFonts w:ascii="Times New Roman" w:hAnsi="Times New Roman"/>
          <w:sz w:val="22"/>
          <w:szCs w:val="22"/>
        </w:rPr>
        <w:t>specifikace a ceny díla závazný. J</w:t>
      </w:r>
      <w:r w:rsidRPr="00C575C2">
        <w:rPr>
          <w:rFonts w:ascii="Times New Roman" w:hAnsi="Times New Roman"/>
          <w:sz w:val="22"/>
          <w:szCs w:val="22"/>
        </w:rPr>
        <w:t xml:space="preserve">akékoliv práce a dodávky nad jeho rámec budou považovány za vícepráce, které mají vliv na cenu. Vícepráce pak budou </w:t>
      </w:r>
      <w:proofErr w:type="gramStart"/>
      <w:r w:rsidRPr="00C575C2">
        <w:rPr>
          <w:rFonts w:ascii="Times New Roman" w:hAnsi="Times New Roman"/>
          <w:sz w:val="22"/>
          <w:szCs w:val="22"/>
        </w:rPr>
        <w:t xml:space="preserve">oceněny                         </w:t>
      </w:r>
      <w:r>
        <w:rPr>
          <w:rFonts w:ascii="Times New Roman" w:hAnsi="Times New Roman"/>
          <w:sz w:val="22"/>
          <w:szCs w:val="22"/>
        </w:rPr>
        <w:t xml:space="preserve"> a provedeny</w:t>
      </w:r>
      <w:proofErr w:type="gramEnd"/>
      <w:r>
        <w:rPr>
          <w:rFonts w:ascii="Times New Roman" w:hAnsi="Times New Roman"/>
          <w:sz w:val="22"/>
          <w:szCs w:val="22"/>
        </w:rPr>
        <w:t xml:space="preserve"> v souladu s čl. VI. této smlouvy.</w:t>
      </w:r>
    </w:p>
    <w:p w:rsidR="00A864E4" w:rsidRPr="00C575C2" w:rsidRDefault="00A864E4" w:rsidP="00A864E4">
      <w:pPr>
        <w:pStyle w:val="Prosttext"/>
        <w:widowControl w:val="0"/>
        <w:tabs>
          <w:tab w:val="num" w:pos="540"/>
        </w:tabs>
        <w:jc w:val="both"/>
        <w:rPr>
          <w:rFonts w:ascii="Times New Roman" w:hAnsi="Times New Roman"/>
          <w:sz w:val="22"/>
          <w:szCs w:val="22"/>
        </w:rPr>
      </w:pPr>
      <w:r w:rsidRPr="00C575C2">
        <w:rPr>
          <w:rFonts w:ascii="Times New Roman" w:hAnsi="Times New Roman"/>
          <w:sz w:val="22"/>
          <w:szCs w:val="22"/>
        </w:rPr>
        <w:t xml:space="preserve">       </w:t>
      </w:r>
    </w:p>
    <w:p w:rsidR="00A864E4" w:rsidRPr="00C575C2" w:rsidRDefault="00A864E4" w:rsidP="000F3E6D">
      <w:pPr>
        <w:widowControl w:val="0"/>
        <w:numPr>
          <w:ilvl w:val="1"/>
          <w:numId w:val="35"/>
        </w:numPr>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textAlignment w:val="auto"/>
        <w:rPr>
          <w:sz w:val="22"/>
          <w:szCs w:val="22"/>
        </w:rPr>
      </w:pPr>
      <w:r>
        <w:rPr>
          <w:rFonts w:eastAsia="SimSun"/>
          <w:sz w:val="22"/>
          <w:szCs w:val="22"/>
        </w:rPr>
        <w:t xml:space="preserve"> </w:t>
      </w:r>
      <w:r w:rsidRPr="00C575C2">
        <w:rPr>
          <w:rFonts w:eastAsia="SimSun"/>
          <w:sz w:val="22"/>
          <w:szCs w:val="22"/>
        </w:rPr>
        <w:t>S</w:t>
      </w:r>
      <w:r w:rsidRPr="00C575C2">
        <w:rPr>
          <w:sz w:val="22"/>
          <w:szCs w:val="22"/>
        </w:rPr>
        <w:t>mluvená součinnost objednatele:</w:t>
      </w:r>
    </w:p>
    <w:p w:rsidR="00A864E4" w:rsidRPr="007C250C" w:rsidRDefault="00A864E4" w:rsidP="00A864E4">
      <w:pPr>
        <w:widowControl w:val="0"/>
        <w:tabs>
          <w:tab w:val="left" w:pos="720"/>
        </w:tabs>
        <w:jc w:val="both"/>
        <w:rPr>
          <w:rFonts w:eastAsia="SimSun"/>
          <w:sz w:val="10"/>
          <w:szCs w:val="10"/>
        </w:rPr>
      </w:pPr>
      <w:r w:rsidRPr="007C250C">
        <w:rPr>
          <w:rFonts w:eastAsia="SimSun"/>
          <w:sz w:val="10"/>
          <w:szCs w:val="10"/>
        </w:rPr>
        <w:t xml:space="preserve"> </w:t>
      </w:r>
      <w:r w:rsidRPr="007C250C">
        <w:rPr>
          <w:rFonts w:eastAsia="SimSun"/>
          <w:sz w:val="10"/>
          <w:szCs w:val="10"/>
        </w:rPr>
        <w:tab/>
      </w:r>
    </w:p>
    <w:p w:rsidR="00A864E4" w:rsidRPr="00C575C2" w:rsidRDefault="00A864E4" w:rsidP="00A864E4">
      <w:pPr>
        <w:widowControl w:val="0"/>
        <w:tabs>
          <w:tab w:val="left" w:pos="720"/>
        </w:tabs>
        <w:ind w:left="567"/>
        <w:jc w:val="both"/>
        <w:rPr>
          <w:rFonts w:eastAsia="SimSun"/>
          <w:sz w:val="22"/>
          <w:szCs w:val="22"/>
        </w:rPr>
      </w:pPr>
      <w:r w:rsidRPr="00C575C2">
        <w:rPr>
          <w:rFonts w:eastAsia="SimSun"/>
          <w:sz w:val="22"/>
          <w:szCs w:val="22"/>
        </w:rPr>
        <w:t xml:space="preserve">a) Objednatel zhotoviteli ke dni podpisu této smlouvy předložil </w:t>
      </w:r>
      <w:r>
        <w:rPr>
          <w:rFonts w:eastAsia="SimSun"/>
          <w:sz w:val="22"/>
          <w:szCs w:val="22"/>
        </w:rPr>
        <w:t xml:space="preserve">podklady uvedené v čl. </w:t>
      </w:r>
      <w:proofErr w:type="gramStart"/>
      <w:r>
        <w:rPr>
          <w:rFonts w:eastAsia="SimSun"/>
          <w:sz w:val="22"/>
          <w:szCs w:val="22"/>
        </w:rPr>
        <w:t>4.5. této</w:t>
      </w:r>
      <w:proofErr w:type="gramEnd"/>
      <w:r w:rsidRPr="00C575C2">
        <w:rPr>
          <w:rFonts w:eastAsia="SimSun"/>
          <w:sz w:val="22"/>
          <w:szCs w:val="22"/>
        </w:rPr>
        <w:t xml:space="preserve"> smlouvy (</w:t>
      </w:r>
      <w:r>
        <w:rPr>
          <w:rFonts w:eastAsia="SimSun"/>
          <w:sz w:val="22"/>
          <w:szCs w:val="22"/>
        </w:rPr>
        <w:t>DPS</w:t>
      </w:r>
      <w:r w:rsidRPr="00C575C2">
        <w:rPr>
          <w:rFonts w:eastAsia="SimSun"/>
          <w:sz w:val="22"/>
          <w:szCs w:val="22"/>
        </w:rPr>
        <w:t xml:space="preserve"> – 2x v tištěné podobě, 1x elektronicky ve </w:t>
      </w:r>
      <w:r w:rsidRPr="00FB2607">
        <w:rPr>
          <w:rFonts w:eastAsia="SimSun"/>
          <w:sz w:val="22"/>
          <w:szCs w:val="22"/>
        </w:rPr>
        <w:t>formátu *doc a *.</w:t>
      </w:r>
      <w:proofErr w:type="spellStart"/>
      <w:r w:rsidRPr="00FB2607">
        <w:rPr>
          <w:rFonts w:eastAsia="SimSun"/>
          <w:sz w:val="22"/>
          <w:szCs w:val="22"/>
        </w:rPr>
        <w:t>dwg</w:t>
      </w:r>
      <w:proofErr w:type="spellEnd"/>
      <w:r w:rsidRPr="00C575C2">
        <w:rPr>
          <w:rFonts w:eastAsia="SimSun"/>
          <w:sz w:val="22"/>
          <w:szCs w:val="22"/>
        </w:rPr>
        <w:t>)</w:t>
      </w:r>
    </w:p>
    <w:p w:rsidR="00A864E4" w:rsidRPr="007C250C" w:rsidRDefault="00A864E4" w:rsidP="00A864E4">
      <w:pPr>
        <w:widowControl w:val="0"/>
        <w:ind w:left="567"/>
        <w:jc w:val="both"/>
        <w:rPr>
          <w:rFonts w:eastAsia="SimSun"/>
          <w:sz w:val="10"/>
          <w:szCs w:val="10"/>
        </w:rPr>
      </w:pPr>
    </w:p>
    <w:p w:rsidR="00A864E4" w:rsidRPr="00C575C2" w:rsidRDefault="00A864E4" w:rsidP="00A864E4">
      <w:pPr>
        <w:widowControl w:val="0"/>
        <w:ind w:left="567"/>
        <w:jc w:val="both"/>
        <w:rPr>
          <w:rFonts w:eastAsia="SimSun"/>
          <w:sz w:val="22"/>
          <w:szCs w:val="22"/>
        </w:rPr>
      </w:pPr>
      <w:r w:rsidRPr="00C575C2">
        <w:rPr>
          <w:rFonts w:eastAsia="SimSun"/>
          <w:sz w:val="22"/>
          <w:szCs w:val="22"/>
        </w:rPr>
        <w:t>b) Objednatel zhotoviteli předá:</w:t>
      </w:r>
    </w:p>
    <w:p w:rsidR="00A864E4" w:rsidRPr="00C575C2" w:rsidRDefault="00A864E4" w:rsidP="000F3E6D">
      <w:pPr>
        <w:widowControl w:val="0"/>
        <w:numPr>
          <w:ilvl w:val="2"/>
          <w:numId w:val="49"/>
        </w:numPr>
        <w:tabs>
          <w:tab w:val="clear" w:pos="2160"/>
        </w:tabs>
        <w:overflowPunct/>
        <w:autoSpaceDE/>
        <w:autoSpaceDN/>
        <w:adjustRightInd/>
        <w:ind w:left="1276" w:hanging="142"/>
        <w:textAlignment w:val="auto"/>
        <w:rPr>
          <w:rFonts w:eastAsia="SimSun"/>
          <w:sz w:val="22"/>
          <w:szCs w:val="22"/>
        </w:rPr>
      </w:pPr>
      <w:r>
        <w:rPr>
          <w:rFonts w:eastAsia="SimSun"/>
          <w:sz w:val="22"/>
          <w:szCs w:val="22"/>
        </w:rPr>
        <w:t xml:space="preserve">v termínu dle </w:t>
      </w:r>
      <w:proofErr w:type="gramStart"/>
      <w:r>
        <w:rPr>
          <w:rFonts w:eastAsia="SimSun"/>
          <w:sz w:val="22"/>
          <w:szCs w:val="22"/>
        </w:rPr>
        <w:t>čl.5</w:t>
      </w:r>
      <w:r w:rsidRPr="00C575C2">
        <w:rPr>
          <w:rFonts w:eastAsia="SimSun"/>
          <w:sz w:val="22"/>
          <w:szCs w:val="22"/>
        </w:rPr>
        <w:t>.1</w:t>
      </w:r>
      <w:proofErr w:type="gramEnd"/>
      <w:r w:rsidRPr="00C575C2">
        <w:rPr>
          <w:rFonts w:eastAsia="SimSun"/>
          <w:sz w:val="22"/>
          <w:szCs w:val="22"/>
        </w:rPr>
        <w:t>.a) staveniště prosté všech právních a faktických vad</w:t>
      </w:r>
    </w:p>
    <w:p w:rsidR="00A864E4" w:rsidRPr="00C575C2" w:rsidRDefault="00A864E4" w:rsidP="000F3E6D">
      <w:pPr>
        <w:widowControl w:val="0"/>
        <w:numPr>
          <w:ilvl w:val="2"/>
          <w:numId w:val="49"/>
        </w:numPr>
        <w:tabs>
          <w:tab w:val="clear" w:pos="2160"/>
        </w:tabs>
        <w:overflowPunct/>
        <w:autoSpaceDE/>
        <w:autoSpaceDN/>
        <w:adjustRightInd/>
        <w:ind w:left="1276" w:hanging="142"/>
        <w:textAlignment w:val="auto"/>
        <w:rPr>
          <w:sz w:val="22"/>
          <w:szCs w:val="22"/>
        </w:rPr>
      </w:pPr>
      <w:r>
        <w:rPr>
          <w:rFonts w:eastAsia="SimSun"/>
          <w:sz w:val="22"/>
          <w:szCs w:val="22"/>
        </w:rPr>
        <w:lastRenderedPageBreak/>
        <w:t xml:space="preserve">v termínu dle </w:t>
      </w:r>
      <w:proofErr w:type="gramStart"/>
      <w:r>
        <w:rPr>
          <w:rFonts w:eastAsia="SimSun"/>
          <w:sz w:val="22"/>
          <w:szCs w:val="22"/>
        </w:rPr>
        <w:t>čl.5</w:t>
      </w:r>
      <w:r w:rsidRPr="00C575C2">
        <w:rPr>
          <w:rFonts w:eastAsia="SimSun"/>
          <w:sz w:val="22"/>
          <w:szCs w:val="22"/>
        </w:rPr>
        <w:t>.1</w:t>
      </w:r>
      <w:proofErr w:type="gramEnd"/>
      <w:r w:rsidRPr="00C575C2">
        <w:rPr>
          <w:rFonts w:eastAsia="SimSun"/>
          <w:sz w:val="22"/>
          <w:szCs w:val="22"/>
        </w:rPr>
        <w:t xml:space="preserve">.a) </w:t>
      </w:r>
      <w:proofErr w:type="spellStart"/>
      <w:r w:rsidRPr="00C575C2">
        <w:rPr>
          <w:sz w:val="22"/>
          <w:szCs w:val="22"/>
        </w:rPr>
        <w:t>napojovací</w:t>
      </w:r>
      <w:proofErr w:type="spellEnd"/>
      <w:r w:rsidRPr="00C575C2">
        <w:rPr>
          <w:sz w:val="22"/>
          <w:szCs w:val="22"/>
        </w:rPr>
        <w:t xml:space="preserve"> body médií</w:t>
      </w:r>
    </w:p>
    <w:p w:rsidR="00A864E4" w:rsidRPr="00C575C2" w:rsidRDefault="00A864E4" w:rsidP="000F3E6D">
      <w:pPr>
        <w:widowControl w:val="0"/>
        <w:numPr>
          <w:ilvl w:val="2"/>
          <w:numId w:val="49"/>
        </w:numPr>
        <w:tabs>
          <w:tab w:val="clear" w:pos="2160"/>
        </w:tabs>
        <w:overflowPunct/>
        <w:autoSpaceDE/>
        <w:autoSpaceDN/>
        <w:adjustRightInd/>
        <w:ind w:left="1276" w:hanging="142"/>
        <w:textAlignment w:val="auto"/>
        <w:rPr>
          <w:sz w:val="22"/>
          <w:szCs w:val="22"/>
        </w:rPr>
      </w:pPr>
      <w:r>
        <w:rPr>
          <w:rFonts w:eastAsia="SimSun"/>
          <w:sz w:val="22"/>
          <w:szCs w:val="22"/>
        </w:rPr>
        <w:t xml:space="preserve">v termínu dle </w:t>
      </w:r>
      <w:proofErr w:type="gramStart"/>
      <w:r>
        <w:rPr>
          <w:rFonts w:eastAsia="SimSun"/>
          <w:sz w:val="22"/>
          <w:szCs w:val="22"/>
        </w:rPr>
        <w:t>čl.5</w:t>
      </w:r>
      <w:r w:rsidRPr="00C575C2">
        <w:rPr>
          <w:rFonts w:eastAsia="SimSun"/>
          <w:sz w:val="22"/>
          <w:szCs w:val="22"/>
        </w:rPr>
        <w:t>.1</w:t>
      </w:r>
      <w:proofErr w:type="gramEnd"/>
      <w:r w:rsidRPr="00C575C2">
        <w:rPr>
          <w:rFonts w:eastAsia="SimSun"/>
          <w:sz w:val="22"/>
          <w:szCs w:val="22"/>
        </w:rPr>
        <w:t xml:space="preserve">.a) </w:t>
      </w:r>
      <w:r w:rsidRPr="00C575C2">
        <w:rPr>
          <w:sz w:val="22"/>
          <w:szCs w:val="22"/>
        </w:rPr>
        <w:t>plochy pro zařízení staveniště a bezpečné příjezdy a přístupy na staveniště</w:t>
      </w:r>
    </w:p>
    <w:p w:rsidR="00A864E4" w:rsidRPr="00C575C2" w:rsidRDefault="00A864E4" w:rsidP="000F3E6D">
      <w:pPr>
        <w:widowControl w:val="0"/>
        <w:numPr>
          <w:ilvl w:val="2"/>
          <w:numId w:val="49"/>
        </w:numPr>
        <w:tabs>
          <w:tab w:val="clear" w:pos="2160"/>
        </w:tabs>
        <w:overflowPunct/>
        <w:autoSpaceDE/>
        <w:autoSpaceDN/>
        <w:adjustRightInd/>
        <w:ind w:left="1276" w:hanging="142"/>
        <w:textAlignment w:val="auto"/>
        <w:rPr>
          <w:sz w:val="22"/>
          <w:szCs w:val="22"/>
        </w:rPr>
      </w:pPr>
      <w:r>
        <w:rPr>
          <w:rFonts w:eastAsia="SimSun"/>
          <w:sz w:val="22"/>
          <w:szCs w:val="22"/>
        </w:rPr>
        <w:t xml:space="preserve">v termínu dle </w:t>
      </w:r>
      <w:proofErr w:type="gramStart"/>
      <w:r>
        <w:rPr>
          <w:rFonts w:eastAsia="SimSun"/>
          <w:sz w:val="22"/>
          <w:szCs w:val="22"/>
        </w:rPr>
        <w:t>čl.5</w:t>
      </w:r>
      <w:r w:rsidRPr="00C575C2">
        <w:rPr>
          <w:rFonts w:eastAsia="SimSun"/>
          <w:sz w:val="22"/>
          <w:szCs w:val="22"/>
        </w:rPr>
        <w:t>.1</w:t>
      </w:r>
      <w:proofErr w:type="gramEnd"/>
      <w:r w:rsidRPr="00C575C2">
        <w:rPr>
          <w:rFonts w:eastAsia="SimSun"/>
          <w:sz w:val="22"/>
          <w:szCs w:val="22"/>
        </w:rPr>
        <w:t xml:space="preserve">.a) </w:t>
      </w:r>
      <w:r w:rsidRPr="00C575C2">
        <w:rPr>
          <w:sz w:val="22"/>
          <w:szCs w:val="22"/>
        </w:rPr>
        <w:t>napojení na stávající inženýrské sítě</w:t>
      </w:r>
    </w:p>
    <w:p w:rsidR="00A864E4" w:rsidRDefault="00A864E4" w:rsidP="00A864E4">
      <w:pPr>
        <w:widowControl w:val="0"/>
        <w:rPr>
          <w:rFonts w:eastAsia="SimSun"/>
          <w:sz w:val="22"/>
          <w:szCs w:val="22"/>
        </w:rPr>
      </w:pPr>
    </w:p>
    <w:p w:rsidR="00A864E4" w:rsidRDefault="00A864E4" w:rsidP="00A864E4">
      <w:pPr>
        <w:widowControl w:val="0"/>
        <w:jc w:val="center"/>
        <w:rPr>
          <w:b/>
          <w:sz w:val="22"/>
          <w:szCs w:val="22"/>
        </w:rPr>
      </w:pPr>
    </w:p>
    <w:p w:rsidR="00A864E4" w:rsidRDefault="00A864E4" w:rsidP="00A864E4">
      <w:pPr>
        <w:widowControl w:val="0"/>
        <w:jc w:val="center"/>
        <w:rPr>
          <w:b/>
          <w:sz w:val="22"/>
          <w:szCs w:val="22"/>
        </w:rPr>
      </w:pPr>
      <w:r w:rsidRPr="00672E5D">
        <w:rPr>
          <w:b/>
          <w:sz w:val="22"/>
          <w:szCs w:val="22"/>
        </w:rPr>
        <w:t>V. TERMÍN PLNĚNÍ</w:t>
      </w:r>
    </w:p>
    <w:p w:rsidR="00A864E4" w:rsidRPr="007C250C" w:rsidRDefault="00A864E4" w:rsidP="00A864E4">
      <w:pPr>
        <w:widowControl w:val="0"/>
        <w:jc w:val="center"/>
        <w:rPr>
          <w:b/>
          <w:sz w:val="6"/>
          <w:szCs w:val="6"/>
        </w:rPr>
      </w:pPr>
    </w:p>
    <w:p w:rsidR="00A864E4" w:rsidRPr="00B50209" w:rsidRDefault="00A864E4" w:rsidP="00A864E4">
      <w:pPr>
        <w:widowControl w:val="0"/>
        <w:ind w:left="567" w:hanging="567"/>
        <w:rPr>
          <w:sz w:val="22"/>
          <w:szCs w:val="22"/>
          <w:highlight w:val="yellow"/>
        </w:rPr>
      </w:pPr>
      <w:r w:rsidRPr="00672E5D">
        <w:t>5.1</w:t>
      </w:r>
      <w:r w:rsidRPr="00672E5D">
        <w:rPr>
          <w:sz w:val="22"/>
          <w:szCs w:val="22"/>
        </w:rPr>
        <w:t xml:space="preserve">.   </w:t>
      </w:r>
      <w:r w:rsidRPr="00B50209">
        <w:rPr>
          <w:sz w:val="22"/>
          <w:szCs w:val="22"/>
          <w:highlight w:val="yellow"/>
        </w:rPr>
        <w:t>Termíny plnění předmětu smlouvy (díla):</w:t>
      </w:r>
    </w:p>
    <w:p w:rsidR="00A864E4" w:rsidRPr="00B50209" w:rsidRDefault="00A864E4" w:rsidP="00A864E4">
      <w:pPr>
        <w:widowControl w:val="0"/>
        <w:ind w:left="567"/>
        <w:rPr>
          <w:sz w:val="22"/>
          <w:szCs w:val="22"/>
          <w:highlight w:val="yellow"/>
        </w:rPr>
      </w:pPr>
      <w:r w:rsidRPr="00B50209">
        <w:rPr>
          <w:sz w:val="22"/>
          <w:szCs w:val="22"/>
          <w:highlight w:val="yellow"/>
        </w:rPr>
        <w:t xml:space="preserve">   a) Termín předání staveniště:………………</w:t>
      </w:r>
      <w:r w:rsidRPr="00B50209">
        <w:rPr>
          <w:sz w:val="22"/>
          <w:szCs w:val="22"/>
          <w:highlight w:val="yellow"/>
        </w:rPr>
        <w:tab/>
      </w:r>
      <w:r w:rsidRPr="00B50209">
        <w:rPr>
          <w:sz w:val="22"/>
          <w:szCs w:val="22"/>
          <w:highlight w:val="yellow"/>
        </w:rPr>
        <w:tab/>
      </w:r>
      <w:r w:rsidRPr="00B50209">
        <w:rPr>
          <w:sz w:val="22"/>
          <w:szCs w:val="22"/>
          <w:highlight w:val="yellow"/>
        </w:rPr>
        <w:tab/>
        <w:t xml:space="preserve">    </w:t>
      </w:r>
      <w:r w:rsidRPr="00B50209">
        <w:rPr>
          <w:sz w:val="22"/>
          <w:szCs w:val="22"/>
          <w:highlight w:val="yellow"/>
        </w:rPr>
        <w:tab/>
        <w:t xml:space="preserve">      </w:t>
      </w:r>
    </w:p>
    <w:p w:rsidR="00A864E4" w:rsidRPr="00B50209" w:rsidRDefault="00A864E4" w:rsidP="00A864E4">
      <w:pPr>
        <w:widowControl w:val="0"/>
        <w:ind w:left="567"/>
        <w:rPr>
          <w:sz w:val="22"/>
          <w:szCs w:val="22"/>
          <w:highlight w:val="yellow"/>
        </w:rPr>
      </w:pPr>
      <w:r w:rsidRPr="00B50209">
        <w:rPr>
          <w:sz w:val="22"/>
          <w:szCs w:val="22"/>
          <w:highlight w:val="yellow"/>
        </w:rPr>
        <w:t xml:space="preserve">   b) Termín zahájení plnění (předpokládaný):……………………….</w:t>
      </w:r>
      <w:r w:rsidRPr="00B50209">
        <w:rPr>
          <w:sz w:val="22"/>
          <w:szCs w:val="22"/>
          <w:highlight w:val="yellow"/>
        </w:rPr>
        <w:tab/>
      </w:r>
      <w:r w:rsidRPr="00B50209">
        <w:rPr>
          <w:sz w:val="22"/>
          <w:szCs w:val="22"/>
          <w:highlight w:val="yellow"/>
        </w:rPr>
        <w:tab/>
        <w:t xml:space="preserve">    </w:t>
      </w:r>
      <w:r w:rsidRPr="00B50209">
        <w:rPr>
          <w:sz w:val="22"/>
          <w:szCs w:val="22"/>
          <w:highlight w:val="yellow"/>
        </w:rPr>
        <w:tab/>
        <w:t xml:space="preserve">     </w:t>
      </w:r>
    </w:p>
    <w:p w:rsidR="00A864E4" w:rsidRDefault="00A864E4" w:rsidP="00A864E4">
      <w:pPr>
        <w:widowControl w:val="0"/>
        <w:ind w:left="567"/>
        <w:rPr>
          <w:sz w:val="22"/>
          <w:szCs w:val="22"/>
        </w:rPr>
      </w:pPr>
      <w:r w:rsidRPr="00B50209">
        <w:rPr>
          <w:sz w:val="22"/>
          <w:szCs w:val="22"/>
          <w:highlight w:val="yellow"/>
        </w:rPr>
        <w:t xml:space="preserve">   c) Termín ukončení plnění (předpokládaný) a předání:……………………</w:t>
      </w:r>
    </w:p>
    <w:p w:rsidR="00A864E4" w:rsidRDefault="00A864E4" w:rsidP="00A864E4">
      <w:pPr>
        <w:widowControl w:val="0"/>
        <w:ind w:left="567"/>
        <w:rPr>
          <w:sz w:val="22"/>
          <w:szCs w:val="22"/>
        </w:rPr>
      </w:pPr>
    </w:p>
    <w:p w:rsidR="00A864E4" w:rsidRDefault="00A864E4" w:rsidP="00A864E4">
      <w:pPr>
        <w:widowControl w:val="0"/>
        <w:jc w:val="both"/>
        <w:rPr>
          <w:sz w:val="22"/>
          <w:szCs w:val="22"/>
        </w:rPr>
      </w:pPr>
      <w:r w:rsidRPr="00C575C2">
        <w:rPr>
          <w:sz w:val="22"/>
          <w:szCs w:val="22"/>
        </w:rPr>
        <w:t xml:space="preserve">Pokud z jakýchkoliv důvodů na straně zadavatele nebude možné termín předpokládaného zahájení plnění veřejné zakázky dodržet (zejména prodloužením doby trvání zadávacího </w:t>
      </w:r>
      <w:proofErr w:type="gramStart"/>
      <w:r w:rsidRPr="00C575C2">
        <w:rPr>
          <w:sz w:val="22"/>
          <w:szCs w:val="22"/>
        </w:rPr>
        <w:t>řízení),  je</w:t>
      </w:r>
      <w:proofErr w:type="gramEnd"/>
      <w:r w:rsidRPr="00C575C2">
        <w:rPr>
          <w:sz w:val="22"/>
          <w:szCs w:val="22"/>
        </w:rPr>
        <w:t xml:space="preserve"> objednatel oprávněn jednostranně změnit předpo</w:t>
      </w:r>
      <w:r>
        <w:rPr>
          <w:sz w:val="22"/>
          <w:szCs w:val="22"/>
        </w:rPr>
        <w:t>kládaný termín zahájení plnění.</w:t>
      </w:r>
    </w:p>
    <w:p w:rsidR="00A864E4" w:rsidRDefault="00A864E4" w:rsidP="00A864E4">
      <w:pPr>
        <w:widowControl w:val="0"/>
        <w:jc w:val="both"/>
        <w:rPr>
          <w:sz w:val="22"/>
          <w:szCs w:val="22"/>
        </w:rPr>
      </w:pPr>
    </w:p>
    <w:p w:rsidR="00A864E4" w:rsidRDefault="00A864E4" w:rsidP="00A864E4">
      <w:pPr>
        <w:widowControl w:val="0"/>
        <w:jc w:val="both"/>
        <w:rPr>
          <w:sz w:val="22"/>
          <w:szCs w:val="22"/>
        </w:rPr>
      </w:pPr>
      <w:r w:rsidRPr="00C575C2">
        <w:rPr>
          <w:sz w:val="22"/>
          <w:szCs w:val="22"/>
        </w:rPr>
        <w:t xml:space="preserve">Doba vlastní realizace předmětu smlouvy zahrnuje i dobu, po kterou se předpokládá, že realizace bude přerušena z důvodů okolností vylučujících odpovědnost nebo z důvodů vyplývajících z právních předpisů </w:t>
      </w:r>
      <w:r>
        <w:rPr>
          <w:sz w:val="22"/>
          <w:szCs w:val="22"/>
        </w:rPr>
        <w:t>(např. technologické přestávky).</w:t>
      </w:r>
    </w:p>
    <w:p w:rsidR="00A864E4" w:rsidRDefault="00A864E4" w:rsidP="00A864E4">
      <w:pPr>
        <w:widowControl w:val="0"/>
        <w:jc w:val="both"/>
        <w:rPr>
          <w:sz w:val="22"/>
          <w:szCs w:val="22"/>
        </w:rPr>
      </w:pPr>
    </w:p>
    <w:p w:rsidR="00A864E4" w:rsidRDefault="00A864E4" w:rsidP="00A864E4">
      <w:pPr>
        <w:widowControl w:val="0"/>
        <w:jc w:val="both"/>
        <w:rPr>
          <w:sz w:val="22"/>
          <w:szCs w:val="22"/>
        </w:rPr>
      </w:pPr>
      <w:r>
        <w:rPr>
          <w:sz w:val="22"/>
          <w:szCs w:val="22"/>
        </w:rPr>
        <w:t>5.2.</w:t>
      </w:r>
      <w:r w:rsidRPr="00C575C2">
        <w:rPr>
          <w:sz w:val="22"/>
          <w:szCs w:val="22"/>
        </w:rPr>
        <w:t xml:space="preserve">   Smluvní strany se dohodly, že termín dokončení díla bude posunut v následujících případech:</w:t>
      </w:r>
    </w:p>
    <w:p w:rsidR="00A864E4" w:rsidRDefault="00A864E4" w:rsidP="00A864E4">
      <w:pPr>
        <w:widowControl w:val="0"/>
        <w:jc w:val="both"/>
        <w:rPr>
          <w:sz w:val="22"/>
          <w:szCs w:val="22"/>
        </w:rPr>
      </w:pPr>
      <w:r>
        <w:rPr>
          <w:sz w:val="22"/>
          <w:szCs w:val="22"/>
        </w:rPr>
        <w:t xml:space="preserve">a) </w:t>
      </w:r>
      <w:r w:rsidRPr="00C575C2">
        <w:rPr>
          <w:sz w:val="22"/>
          <w:szCs w:val="22"/>
        </w:rPr>
        <w:t xml:space="preserve">v případě nepříznivých klimatických podmínek z důvodu dodržení technologických postupů </w:t>
      </w:r>
    </w:p>
    <w:p w:rsidR="00A864E4" w:rsidRDefault="00A864E4" w:rsidP="00A864E4">
      <w:pPr>
        <w:widowControl w:val="0"/>
        <w:jc w:val="both"/>
        <w:rPr>
          <w:sz w:val="22"/>
          <w:szCs w:val="22"/>
        </w:rPr>
      </w:pPr>
      <w:r>
        <w:rPr>
          <w:sz w:val="22"/>
          <w:szCs w:val="22"/>
        </w:rPr>
        <w:t xml:space="preserve">b) </w:t>
      </w:r>
      <w:r w:rsidRPr="00C575C2">
        <w:rPr>
          <w:sz w:val="22"/>
          <w:szCs w:val="22"/>
        </w:rPr>
        <w:t>neplnění závazků ze smlouvy na straně objednatele (zejména smluv</w:t>
      </w:r>
      <w:r>
        <w:rPr>
          <w:sz w:val="22"/>
          <w:szCs w:val="22"/>
        </w:rPr>
        <w:t>ené součinnosti, atd.)</w:t>
      </w:r>
    </w:p>
    <w:p w:rsidR="00A864E4" w:rsidRDefault="00A864E4" w:rsidP="00A864E4">
      <w:pPr>
        <w:widowControl w:val="0"/>
        <w:jc w:val="both"/>
        <w:rPr>
          <w:sz w:val="22"/>
          <w:szCs w:val="22"/>
        </w:rPr>
      </w:pPr>
      <w:r>
        <w:rPr>
          <w:sz w:val="22"/>
          <w:szCs w:val="22"/>
        </w:rPr>
        <w:t xml:space="preserve">c) </w:t>
      </w:r>
      <w:r w:rsidRPr="00C575C2">
        <w:rPr>
          <w:sz w:val="22"/>
          <w:szCs w:val="22"/>
        </w:rPr>
        <w:t xml:space="preserve">pozastavení prací z dalších důvodů </w:t>
      </w:r>
      <w:r>
        <w:rPr>
          <w:sz w:val="22"/>
          <w:szCs w:val="22"/>
        </w:rPr>
        <w:t xml:space="preserve">ležících na straně objednatele, </w:t>
      </w:r>
      <w:r w:rsidRPr="00C575C2">
        <w:rPr>
          <w:sz w:val="22"/>
          <w:szCs w:val="22"/>
        </w:rPr>
        <w:t xml:space="preserve">(které nejsou </w:t>
      </w:r>
      <w:proofErr w:type="gramStart"/>
      <w:r w:rsidRPr="00C575C2">
        <w:rPr>
          <w:sz w:val="22"/>
          <w:szCs w:val="22"/>
        </w:rPr>
        <w:t xml:space="preserve">důsledkem </w:t>
      </w:r>
      <w:r>
        <w:rPr>
          <w:sz w:val="22"/>
          <w:szCs w:val="22"/>
        </w:rPr>
        <w:t xml:space="preserve">   </w:t>
      </w:r>
      <w:r w:rsidRPr="00C575C2">
        <w:rPr>
          <w:sz w:val="22"/>
          <w:szCs w:val="22"/>
        </w:rPr>
        <w:t>neplnění</w:t>
      </w:r>
      <w:proofErr w:type="gramEnd"/>
      <w:r w:rsidRPr="00C575C2">
        <w:rPr>
          <w:sz w:val="22"/>
          <w:szCs w:val="22"/>
        </w:rPr>
        <w:t xml:space="preserve"> závazků zhotovitelem) </w:t>
      </w:r>
    </w:p>
    <w:p w:rsidR="00A864E4" w:rsidRDefault="00A864E4" w:rsidP="00A864E4">
      <w:pPr>
        <w:widowControl w:val="0"/>
        <w:jc w:val="both"/>
        <w:rPr>
          <w:sz w:val="22"/>
          <w:szCs w:val="22"/>
        </w:rPr>
      </w:pPr>
      <w:r>
        <w:rPr>
          <w:sz w:val="22"/>
          <w:szCs w:val="22"/>
        </w:rPr>
        <w:t xml:space="preserve">d) </w:t>
      </w:r>
      <w:r w:rsidRPr="00C575C2">
        <w:rPr>
          <w:sz w:val="22"/>
          <w:szCs w:val="22"/>
        </w:rPr>
        <w:t>prodloužení zákonných lhůt pro vydání příslušných správních rozhodnutí</w:t>
      </w:r>
    </w:p>
    <w:p w:rsidR="00A864E4" w:rsidRDefault="00A864E4" w:rsidP="00A864E4">
      <w:pPr>
        <w:widowControl w:val="0"/>
        <w:jc w:val="both"/>
        <w:rPr>
          <w:sz w:val="22"/>
          <w:szCs w:val="22"/>
        </w:rPr>
      </w:pPr>
      <w:r w:rsidRPr="00C575C2">
        <w:rPr>
          <w:sz w:val="22"/>
          <w:szCs w:val="22"/>
        </w:rPr>
        <w:t xml:space="preserve">         Ve všech výše uvedených případech se termíny posunují: o dobu trvání překážky na straně objednatele</w:t>
      </w:r>
      <w:r>
        <w:rPr>
          <w:sz w:val="22"/>
          <w:szCs w:val="22"/>
        </w:rPr>
        <w:t xml:space="preserve">, </w:t>
      </w:r>
      <w:r w:rsidRPr="00C575C2">
        <w:rPr>
          <w:sz w:val="22"/>
          <w:szCs w:val="22"/>
        </w:rPr>
        <w:t>o dobu trvání vyšší moci</w:t>
      </w:r>
      <w:r>
        <w:rPr>
          <w:sz w:val="22"/>
          <w:szCs w:val="22"/>
        </w:rPr>
        <w:t xml:space="preserve">, </w:t>
      </w:r>
      <w:r w:rsidRPr="00C575C2">
        <w:rPr>
          <w:sz w:val="22"/>
          <w:szCs w:val="22"/>
        </w:rPr>
        <w:t>o dobu trvání překážky z titulu prodloužení správních lhůt či absence pravomocných správních rozhodnutí</w:t>
      </w:r>
      <w:r>
        <w:rPr>
          <w:sz w:val="22"/>
          <w:szCs w:val="22"/>
        </w:rPr>
        <w:t xml:space="preserve">, </w:t>
      </w:r>
      <w:r w:rsidRPr="00C575C2">
        <w:rPr>
          <w:sz w:val="22"/>
          <w:szCs w:val="22"/>
        </w:rPr>
        <w:t>o dobu nutnou k provedení dodatečných prací</w:t>
      </w:r>
      <w:r>
        <w:rPr>
          <w:sz w:val="22"/>
          <w:szCs w:val="22"/>
        </w:rPr>
        <w:t xml:space="preserve">. </w:t>
      </w:r>
      <w:r w:rsidRPr="00C575C2">
        <w:rPr>
          <w:sz w:val="22"/>
          <w:szCs w:val="22"/>
        </w:rPr>
        <w:t xml:space="preserve">V případě, že dojde z některého výše uvedeného důvodu k přerušení provádění díla, připočte se k době, o niž se má termín dokončení posunout, </w:t>
      </w:r>
      <w:r>
        <w:rPr>
          <w:sz w:val="22"/>
          <w:szCs w:val="22"/>
        </w:rPr>
        <w:t xml:space="preserve">po dohodě obou smluvních stran </w:t>
      </w:r>
      <w:r w:rsidRPr="00C575C2">
        <w:rPr>
          <w:sz w:val="22"/>
          <w:szCs w:val="22"/>
        </w:rPr>
        <w:t>také doba, která bude nezbytně nutná ke znovuzahájení všech smluvených prací a dodávek na díle. Došlo-li v důsledku vyšší moci k poškození či zničení části díla, která již byla zhotovitelem provedena, připočte se k této době také lhůta nutná k novému provedení či opravě této části díla.</w:t>
      </w:r>
      <w:r>
        <w:rPr>
          <w:sz w:val="22"/>
          <w:szCs w:val="22"/>
        </w:rPr>
        <w:t xml:space="preserve"> </w:t>
      </w:r>
      <w:r w:rsidRPr="00C575C2">
        <w:rPr>
          <w:sz w:val="22"/>
          <w:szCs w:val="22"/>
        </w:rPr>
        <w:t>O okolnostech, které mají za následek posunutí termínů, uvědomí t</w:t>
      </w:r>
      <w:r>
        <w:rPr>
          <w:sz w:val="22"/>
          <w:szCs w:val="22"/>
        </w:rPr>
        <w:t xml:space="preserve">a strana, která se o nich dozví </w:t>
      </w:r>
      <w:r w:rsidRPr="00C575C2">
        <w:rPr>
          <w:sz w:val="22"/>
          <w:szCs w:val="22"/>
        </w:rPr>
        <w:t>dříve, stranu druhou bez zbytečného odkladu po jejich zjištění zápisem do stavebního deníku za účelem včasného zajištění příslušných opatření.</w:t>
      </w:r>
    </w:p>
    <w:p w:rsidR="00A864E4" w:rsidRDefault="00A864E4" w:rsidP="00A864E4">
      <w:pPr>
        <w:widowControl w:val="0"/>
        <w:jc w:val="both"/>
        <w:rPr>
          <w:sz w:val="22"/>
          <w:szCs w:val="22"/>
        </w:rPr>
      </w:pPr>
      <w:r w:rsidRPr="00C575C2">
        <w:rPr>
          <w:sz w:val="22"/>
          <w:szCs w:val="22"/>
        </w:rPr>
        <w:t xml:space="preserve">Místem </w:t>
      </w:r>
      <w:r w:rsidRPr="005D7867">
        <w:rPr>
          <w:sz w:val="22"/>
          <w:szCs w:val="22"/>
        </w:rPr>
        <w:t xml:space="preserve">plnění je </w:t>
      </w:r>
      <w:r>
        <w:rPr>
          <w:sz w:val="22"/>
          <w:szCs w:val="22"/>
        </w:rPr>
        <w:t xml:space="preserve">budova </w:t>
      </w:r>
      <w:r w:rsidR="001512D9">
        <w:rPr>
          <w:sz w:val="22"/>
          <w:szCs w:val="22"/>
        </w:rPr>
        <w:t>Sokolovny</w:t>
      </w:r>
      <w:r>
        <w:rPr>
          <w:sz w:val="22"/>
          <w:szCs w:val="22"/>
        </w:rPr>
        <w:t xml:space="preserve"> v obci Lesonice, Lesonice </w:t>
      </w:r>
      <w:r w:rsidR="001512D9">
        <w:rPr>
          <w:sz w:val="22"/>
          <w:szCs w:val="22"/>
        </w:rPr>
        <w:t>30</w:t>
      </w:r>
      <w:r>
        <w:rPr>
          <w:sz w:val="22"/>
          <w:szCs w:val="22"/>
        </w:rPr>
        <w:t>, 675 44</w:t>
      </w:r>
      <w:r w:rsidRPr="005D7867">
        <w:rPr>
          <w:sz w:val="22"/>
          <w:szCs w:val="22"/>
        </w:rPr>
        <w:t>, bližší</w:t>
      </w:r>
      <w:r w:rsidRPr="00C575C2">
        <w:rPr>
          <w:sz w:val="22"/>
          <w:szCs w:val="22"/>
        </w:rPr>
        <w:t xml:space="preserve"> údaje </w:t>
      </w:r>
      <w:proofErr w:type="gramStart"/>
      <w:r w:rsidRPr="00C575C2">
        <w:rPr>
          <w:sz w:val="22"/>
          <w:szCs w:val="22"/>
        </w:rPr>
        <w:t>viz. čl.</w:t>
      </w:r>
      <w:proofErr w:type="gramEnd"/>
      <w:r w:rsidRPr="00C575C2">
        <w:rPr>
          <w:sz w:val="22"/>
          <w:szCs w:val="22"/>
        </w:rPr>
        <w:t xml:space="preserve"> Zadávací dokumentace, </w:t>
      </w:r>
      <w:r>
        <w:rPr>
          <w:sz w:val="22"/>
          <w:szCs w:val="22"/>
        </w:rPr>
        <w:t>DPS</w:t>
      </w:r>
      <w:r w:rsidRPr="00C575C2">
        <w:rPr>
          <w:sz w:val="22"/>
          <w:szCs w:val="22"/>
        </w:rPr>
        <w:t xml:space="preserve"> příp. protokol o předání a převzetí staveniště.</w:t>
      </w:r>
    </w:p>
    <w:p w:rsidR="00A864E4" w:rsidRDefault="00A864E4" w:rsidP="00A864E4">
      <w:pPr>
        <w:widowControl w:val="0"/>
        <w:jc w:val="both"/>
        <w:rPr>
          <w:sz w:val="22"/>
          <w:szCs w:val="22"/>
        </w:rPr>
      </w:pPr>
      <w:r w:rsidRPr="00C575C2">
        <w:rPr>
          <w:sz w:val="22"/>
          <w:szCs w:val="22"/>
        </w:rPr>
        <w:t xml:space="preserve">         </w:t>
      </w:r>
    </w:p>
    <w:p w:rsidR="00A864E4" w:rsidRDefault="00A864E4" w:rsidP="00A864E4">
      <w:pPr>
        <w:widowControl w:val="0"/>
        <w:jc w:val="both"/>
        <w:rPr>
          <w:sz w:val="22"/>
          <w:szCs w:val="22"/>
        </w:rPr>
      </w:pPr>
    </w:p>
    <w:p w:rsidR="00A864E4" w:rsidRDefault="00A864E4" w:rsidP="00A864E4">
      <w:pPr>
        <w:widowControl w:val="0"/>
        <w:jc w:val="both"/>
        <w:rPr>
          <w:b/>
          <w:sz w:val="22"/>
          <w:szCs w:val="22"/>
        </w:rPr>
      </w:pPr>
      <w:r w:rsidRPr="00C575C2">
        <w:rPr>
          <w:b/>
          <w:sz w:val="22"/>
          <w:szCs w:val="22"/>
        </w:rPr>
        <w:t>V</w:t>
      </w:r>
      <w:r>
        <w:rPr>
          <w:b/>
          <w:sz w:val="22"/>
          <w:szCs w:val="22"/>
        </w:rPr>
        <w:t>I</w:t>
      </w:r>
      <w:r w:rsidRPr="00C575C2">
        <w:rPr>
          <w:b/>
          <w:sz w:val="22"/>
          <w:szCs w:val="22"/>
        </w:rPr>
        <w:t>. CENA STAVEBNÍCH PRACÍ (DÍLA)</w:t>
      </w:r>
    </w:p>
    <w:p w:rsidR="00A864E4" w:rsidRDefault="00A864E4" w:rsidP="00A864E4">
      <w:pPr>
        <w:widowControl w:val="0"/>
        <w:jc w:val="both"/>
        <w:rPr>
          <w:sz w:val="22"/>
          <w:szCs w:val="22"/>
        </w:rPr>
      </w:pPr>
    </w:p>
    <w:p w:rsidR="00A864E4" w:rsidRDefault="00A864E4" w:rsidP="00A864E4">
      <w:pPr>
        <w:widowControl w:val="0"/>
        <w:jc w:val="both"/>
        <w:rPr>
          <w:sz w:val="22"/>
          <w:szCs w:val="22"/>
        </w:rPr>
      </w:pPr>
      <w:r>
        <w:rPr>
          <w:sz w:val="22"/>
          <w:szCs w:val="22"/>
        </w:rPr>
        <w:tab/>
      </w:r>
      <w:r w:rsidRPr="00C575C2">
        <w:rPr>
          <w:sz w:val="22"/>
          <w:szCs w:val="22"/>
        </w:rPr>
        <w:t>Cena stavební</w:t>
      </w:r>
      <w:r>
        <w:rPr>
          <w:sz w:val="22"/>
          <w:szCs w:val="22"/>
        </w:rPr>
        <w:t>ch prací (díla) v rozsahu čl. IV</w:t>
      </w:r>
      <w:r w:rsidRPr="00C575C2">
        <w:rPr>
          <w:sz w:val="22"/>
          <w:szCs w:val="22"/>
        </w:rPr>
        <w:t>. této smlouvy o dílo je cenou smluvní sjednanou v souladu se zákonem č. 526/1990 Sb., o cenách, ve znění pozdějších předpisů, je zpracována oceněním objednatelem předloženého výkazu výměr ve formě položkového rozpočtu a činí:</w:t>
      </w:r>
    </w:p>
    <w:p w:rsidR="00A864E4" w:rsidRDefault="00A864E4" w:rsidP="00A864E4">
      <w:pPr>
        <w:widowControl w:val="0"/>
        <w:jc w:val="both"/>
        <w:rPr>
          <w:sz w:val="22"/>
          <w:szCs w:val="22"/>
        </w:rPr>
      </w:pPr>
    </w:p>
    <w:p w:rsidR="00A864E4" w:rsidRDefault="00A864E4" w:rsidP="00A864E4">
      <w:pPr>
        <w:widowControl w:val="0"/>
        <w:jc w:val="both"/>
        <w:rPr>
          <w:sz w:val="22"/>
          <w:szCs w:val="22"/>
        </w:rPr>
      </w:pPr>
      <w:r w:rsidRPr="00C575C2">
        <w:rPr>
          <w:b/>
          <w:sz w:val="22"/>
          <w:szCs w:val="22"/>
        </w:rPr>
        <w:t>Cena díla bez DPH</w:t>
      </w:r>
      <w:r w:rsidRPr="00C575C2">
        <w:rPr>
          <w:b/>
          <w:sz w:val="22"/>
          <w:szCs w:val="22"/>
        </w:rPr>
        <w:tab/>
      </w:r>
      <w:r w:rsidRPr="00C575C2">
        <w:rPr>
          <w:b/>
          <w:sz w:val="22"/>
          <w:szCs w:val="22"/>
        </w:rPr>
        <w:tab/>
        <w:t xml:space="preserve"> </w:t>
      </w:r>
      <w:r w:rsidRPr="00C575C2">
        <w:rPr>
          <w:b/>
          <w:sz w:val="22"/>
          <w:szCs w:val="22"/>
          <w:highlight w:val="yellow"/>
        </w:rPr>
        <w:t>………………………………</w:t>
      </w:r>
    </w:p>
    <w:p w:rsidR="00A864E4" w:rsidRDefault="00A864E4" w:rsidP="00A864E4">
      <w:pPr>
        <w:widowControl w:val="0"/>
        <w:jc w:val="both"/>
        <w:rPr>
          <w:sz w:val="22"/>
          <w:szCs w:val="22"/>
        </w:rPr>
      </w:pPr>
      <w:r w:rsidRPr="00C575C2">
        <w:rPr>
          <w:b/>
          <w:sz w:val="22"/>
          <w:szCs w:val="22"/>
        </w:rPr>
        <w:t>DPH 2</w:t>
      </w:r>
      <w:r>
        <w:rPr>
          <w:b/>
          <w:sz w:val="22"/>
          <w:szCs w:val="22"/>
        </w:rPr>
        <w:t xml:space="preserve">1 </w:t>
      </w:r>
      <w:r w:rsidRPr="00C575C2">
        <w:rPr>
          <w:b/>
          <w:sz w:val="22"/>
          <w:szCs w:val="22"/>
        </w:rPr>
        <w:t xml:space="preserve">% </w:t>
      </w:r>
      <w:r w:rsidRPr="00C575C2">
        <w:rPr>
          <w:b/>
          <w:sz w:val="22"/>
          <w:szCs w:val="22"/>
        </w:rPr>
        <w:tab/>
      </w:r>
      <w:r w:rsidRPr="00C575C2">
        <w:rPr>
          <w:b/>
          <w:sz w:val="22"/>
          <w:szCs w:val="22"/>
        </w:rPr>
        <w:tab/>
      </w:r>
      <w:r w:rsidRPr="00C575C2">
        <w:rPr>
          <w:b/>
          <w:sz w:val="22"/>
          <w:szCs w:val="22"/>
        </w:rPr>
        <w:tab/>
      </w:r>
      <w:r>
        <w:rPr>
          <w:b/>
          <w:sz w:val="22"/>
          <w:szCs w:val="22"/>
        </w:rPr>
        <w:t xml:space="preserve"> </w:t>
      </w:r>
      <w:r w:rsidRPr="00C575C2">
        <w:rPr>
          <w:b/>
          <w:sz w:val="22"/>
          <w:szCs w:val="22"/>
          <w:highlight w:val="yellow"/>
        </w:rPr>
        <w:t>.…………………………</w:t>
      </w:r>
      <w:proofErr w:type="gramStart"/>
      <w:r w:rsidRPr="00C575C2">
        <w:rPr>
          <w:b/>
          <w:sz w:val="22"/>
          <w:szCs w:val="22"/>
          <w:highlight w:val="yellow"/>
        </w:rPr>
        <w:t>…</w:t>
      </w:r>
      <w:r w:rsidRPr="00B71AF1">
        <w:rPr>
          <w:b/>
          <w:sz w:val="22"/>
          <w:szCs w:val="22"/>
          <w:highlight w:val="yellow"/>
        </w:rPr>
        <w:t>...</w:t>
      </w:r>
      <w:proofErr w:type="gramEnd"/>
    </w:p>
    <w:p w:rsidR="00A864E4" w:rsidRDefault="00A864E4" w:rsidP="00A864E4">
      <w:pPr>
        <w:widowControl w:val="0"/>
        <w:jc w:val="both"/>
        <w:rPr>
          <w:sz w:val="22"/>
          <w:szCs w:val="22"/>
        </w:rPr>
      </w:pPr>
    </w:p>
    <w:p w:rsidR="00A864E4" w:rsidRDefault="00A864E4" w:rsidP="00A864E4">
      <w:pPr>
        <w:widowControl w:val="0"/>
        <w:jc w:val="both"/>
        <w:rPr>
          <w:sz w:val="22"/>
          <w:szCs w:val="22"/>
        </w:rPr>
      </w:pPr>
    </w:p>
    <w:p w:rsidR="00A864E4" w:rsidRDefault="00A864E4" w:rsidP="00A864E4">
      <w:pPr>
        <w:widowControl w:val="0"/>
        <w:jc w:val="both"/>
        <w:rPr>
          <w:sz w:val="22"/>
          <w:szCs w:val="22"/>
        </w:rPr>
      </w:pPr>
      <w:r w:rsidRPr="00C575C2">
        <w:rPr>
          <w:b/>
          <w:sz w:val="22"/>
          <w:szCs w:val="22"/>
        </w:rPr>
        <w:t xml:space="preserve">Cena díla celkem </w:t>
      </w:r>
      <w:r>
        <w:rPr>
          <w:b/>
          <w:sz w:val="22"/>
          <w:szCs w:val="22"/>
        </w:rPr>
        <w:t>včetně</w:t>
      </w:r>
      <w:r w:rsidRPr="00C575C2">
        <w:rPr>
          <w:b/>
          <w:sz w:val="22"/>
          <w:szCs w:val="22"/>
        </w:rPr>
        <w:t xml:space="preserve"> </w:t>
      </w:r>
      <w:proofErr w:type="gramStart"/>
      <w:r w:rsidRPr="00C575C2">
        <w:rPr>
          <w:b/>
          <w:sz w:val="22"/>
          <w:szCs w:val="22"/>
        </w:rPr>
        <w:t>DPH</w:t>
      </w:r>
      <w:r>
        <w:rPr>
          <w:b/>
          <w:sz w:val="22"/>
          <w:szCs w:val="22"/>
        </w:rPr>
        <w:t xml:space="preserve">   </w:t>
      </w:r>
      <w:r w:rsidRPr="00C575C2">
        <w:rPr>
          <w:b/>
          <w:sz w:val="22"/>
          <w:szCs w:val="22"/>
          <w:highlight w:val="yellow"/>
        </w:rPr>
        <w:t>…</w:t>
      </w:r>
      <w:proofErr w:type="gramEnd"/>
      <w:r w:rsidRPr="00C575C2">
        <w:rPr>
          <w:b/>
          <w:sz w:val="22"/>
          <w:szCs w:val="22"/>
          <w:highlight w:val="yellow"/>
        </w:rPr>
        <w:t>……………………………</w:t>
      </w:r>
    </w:p>
    <w:p w:rsidR="00A864E4" w:rsidRDefault="00A864E4" w:rsidP="00A864E4">
      <w:pPr>
        <w:widowControl w:val="0"/>
        <w:jc w:val="both"/>
        <w:rPr>
          <w:sz w:val="22"/>
          <w:szCs w:val="22"/>
        </w:rPr>
      </w:pPr>
    </w:p>
    <w:p w:rsidR="00A864E4" w:rsidRPr="00EF4A5A" w:rsidRDefault="00A864E4" w:rsidP="00A864E4">
      <w:pPr>
        <w:widowControl w:val="0"/>
        <w:jc w:val="both"/>
        <w:rPr>
          <w:sz w:val="22"/>
          <w:szCs w:val="22"/>
        </w:rPr>
      </w:pPr>
      <w:r w:rsidRPr="00C575C2">
        <w:rPr>
          <w:b/>
          <w:sz w:val="22"/>
          <w:szCs w:val="22"/>
        </w:rPr>
        <w:t>(</w:t>
      </w:r>
      <w:proofErr w:type="gramStart"/>
      <w:r w:rsidRPr="00C575C2">
        <w:rPr>
          <w:b/>
          <w:sz w:val="22"/>
          <w:szCs w:val="22"/>
        </w:rPr>
        <w:t xml:space="preserve">slovy:  </w:t>
      </w:r>
      <w:r w:rsidRPr="00C575C2">
        <w:rPr>
          <w:b/>
          <w:sz w:val="22"/>
          <w:szCs w:val="22"/>
          <w:highlight w:val="yellow"/>
        </w:rPr>
        <w:t>…</w:t>
      </w:r>
      <w:proofErr w:type="gramEnd"/>
      <w:r w:rsidRPr="00C575C2">
        <w:rPr>
          <w:b/>
          <w:sz w:val="22"/>
          <w:szCs w:val="22"/>
          <w:highlight w:val="yellow"/>
        </w:rPr>
        <w:t>……………………………</w:t>
      </w:r>
      <w:r w:rsidRPr="00C575C2">
        <w:rPr>
          <w:b/>
          <w:sz w:val="22"/>
          <w:szCs w:val="22"/>
        </w:rPr>
        <w:t xml:space="preserve"> korun českých)</w:t>
      </w:r>
    </w:p>
    <w:p w:rsidR="00A864E4" w:rsidRDefault="00A864E4" w:rsidP="00A864E4">
      <w:pPr>
        <w:widowControl w:val="0"/>
        <w:ind w:right="45"/>
        <w:jc w:val="both"/>
        <w:outlineLvl w:val="0"/>
        <w:rPr>
          <w:b/>
          <w:sz w:val="22"/>
          <w:szCs w:val="22"/>
        </w:rPr>
      </w:pPr>
    </w:p>
    <w:p w:rsidR="00A864E4" w:rsidRPr="00C575C2" w:rsidRDefault="00A864E4" w:rsidP="00A864E4">
      <w:pPr>
        <w:widowControl w:val="0"/>
        <w:ind w:right="45"/>
        <w:jc w:val="both"/>
        <w:outlineLvl w:val="0"/>
        <w:rPr>
          <w:b/>
          <w:sz w:val="22"/>
          <w:szCs w:val="22"/>
        </w:rPr>
      </w:pPr>
    </w:p>
    <w:p w:rsidR="00A864E4" w:rsidRPr="00C575C2" w:rsidRDefault="00A864E4" w:rsidP="000F3E6D">
      <w:pPr>
        <w:pStyle w:val="Zkladntextodsazen"/>
        <w:widowControl w:val="0"/>
        <w:numPr>
          <w:ilvl w:val="1"/>
          <w:numId w:val="37"/>
        </w:numPr>
        <w:overflowPunct/>
        <w:autoSpaceDE/>
        <w:autoSpaceDN/>
        <w:adjustRightInd/>
        <w:spacing w:after="0"/>
        <w:ind w:left="567" w:hanging="567"/>
        <w:jc w:val="both"/>
        <w:textAlignment w:val="auto"/>
        <w:rPr>
          <w:sz w:val="22"/>
          <w:szCs w:val="22"/>
        </w:rPr>
      </w:pPr>
      <w:r w:rsidRPr="00C575C2">
        <w:rPr>
          <w:sz w:val="22"/>
          <w:szCs w:val="22"/>
        </w:rPr>
        <w:lastRenderedPageBreak/>
        <w:t xml:space="preserve">DPH je stanoveno ve výši a sazbě dle příslušného právního předpisu, platného v době podpisu této smlouvy. </w:t>
      </w:r>
    </w:p>
    <w:p w:rsidR="00A864E4" w:rsidRPr="00C575C2" w:rsidRDefault="00A864E4" w:rsidP="00A864E4">
      <w:pPr>
        <w:pStyle w:val="Zkladntextodsazen"/>
        <w:widowControl w:val="0"/>
        <w:ind w:left="0"/>
        <w:rPr>
          <w:sz w:val="22"/>
          <w:szCs w:val="22"/>
        </w:rPr>
      </w:pPr>
    </w:p>
    <w:p w:rsidR="00A864E4" w:rsidRPr="00C575C2" w:rsidRDefault="00A864E4" w:rsidP="000F3E6D">
      <w:pPr>
        <w:pStyle w:val="Zkladntextodsazen"/>
        <w:widowControl w:val="0"/>
        <w:numPr>
          <w:ilvl w:val="1"/>
          <w:numId w:val="37"/>
        </w:numPr>
        <w:overflowPunct/>
        <w:autoSpaceDE/>
        <w:autoSpaceDN/>
        <w:adjustRightInd/>
        <w:spacing w:after="0"/>
        <w:ind w:left="567" w:hanging="567"/>
        <w:jc w:val="both"/>
        <w:textAlignment w:val="auto"/>
        <w:rPr>
          <w:sz w:val="22"/>
          <w:szCs w:val="22"/>
        </w:rPr>
      </w:pPr>
      <w:r w:rsidRPr="00C575C2">
        <w:rPr>
          <w:sz w:val="22"/>
          <w:szCs w:val="22"/>
        </w:rPr>
        <w:t xml:space="preserve">Sjednaná cena obsahuje veškeré náklady a zisk </w:t>
      </w:r>
      <w:r>
        <w:rPr>
          <w:sz w:val="22"/>
          <w:szCs w:val="22"/>
        </w:rPr>
        <w:t>zhotovitele</w:t>
      </w:r>
      <w:r w:rsidRPr="00C575C2">
        <w:rPr>
          <w:sz w:val="22"/>
          <w:szCs w:val="22"/>
        </w:rPr>
        <w:t xml:space="preserve"> nezbytné k řádnému a včasnému plnění předmětu smlouvy o dílo a uvedení stavby do provozu. </w:t>
      </w:r>
    </w:p>
    <w:p w:rsidR="00A864E4" w:rsidRDefault="00A864E4" w:rsidP="00A864E4">
      <w:pPr>
        <w:widowControl w:val="0"/>
        <w:ind w:left="567"/>
        <w:jc w:val="both"/>
        <w:rPr>
          <w:sz w:val="22"/>
          <w:szCs w:val="22"/>
        </w:rPr>
      </w:pPr>
    </w:p>
    <w:p w:rsidR="00A864E4" w:rsidRPr="00C575C2" w:rsidRDefault="00A864E4" w:rsidP="00A864E4">
      <w:pPr>
        <w:widowControl w:val="0"/>
        <w:ind w:left="567"/>
        <w:jc w:val="both"/>
        <w:rPr>
          <w:sz w:val="22"/>
          <w:szCs w:val="22"/>
        </w:rPr>
      </w:pPr>
      <w:r w:rsidRPr="00C575C2">
        <w:rPr>
          <w:sz w:val="22"/>
          <w:szCs w:val="22"/>
        </w:rPr>
        <w:t>Cena obsahuje:</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sidRPr="00C575C2">
        <w:rPr>
          <w:sz w:val="22"/>
          <w:szCs w:val="22"/>
        </w:rPr>
        <w:t>veškerou dopravu pracovníků;</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sidRPr="00C575C2">
        <w:rPr>
          <w:sz w:val="22"/>
          <w:szCs w:val="22"/>
        </w:rPr>
        <w:t>zařízení staveniště včetně oplocení;</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sidRPr="00C575C2">
        <w:rPr>
          <w:sz w:val="22"/>
          <w:szCs w:val="22"/>
        </w:rPr>
        <w:t>náklady na média potřebná pro realizaci předmětu plnění;</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sidRPr="00C575C2">
        <w:rPr>
          <w:sz w:val="22"/>
          <w:szCs w:val="22"/>
        </w:rPr>
        <w:t xml:space="preserve"> cenu za veškerou vykonanou práci (mzdy pracovníků včetně všech zákonem stanovených odvodů, dovolené, nemocenské, atd. a kalkulovaného zisku </w:t>
      </w:r>
      <w:r>
        <w:rPr>
          <w:sz w:val="22"/>
          <w:szCs w:val="22"/>
        </w:rPr>
        <w:t>zhotovitele</w:t>
      </w:r>
      <w:r w:rsidRPr="00C575C2">
        <w:rPr>
          <w:sz w:val="22"/>
          <w:szCs w:val="22"/>
        </w:rPr>
        <w:t>);</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Pr>
          <w:sz w:val="22"/>
          <w:szCs w:val="22"/>
        </w:rPr>
        <w:t xml:space="preserve"> </w:t>
      </w:r>
      <w:r w:rsidRPr="00C575C2">
        <w:rPr>
          <w:sz w:val="22"/>
          <w:szCs w:val="22"/>
        </w:rPr>
        <w:t>cenu za manipulaci s</w:t>
      </w:r>
      <w:r>
        <w:rPr>
          <w:strike/>
          <w:sz w:val="22"/>
          <w:szCs w:val="22"/>
        </w:rPr>
        <w:t xml:space="preserve"> </w:t>
      </w:r>
      <w:r w:rsidRPr="00C575C2">
        <w:rPr>
          <w:sz w:val="22"/>
          <w:szCs w:val="22"/>
        </w:rPr>
        <w:t>materiálem;</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Pr>
          <w:sz w:val="22"/>
          <w:szCs w:val="22"/>
        </w:rPr>
        <w:t xml:space="preserve"> </w:t>
      </w:r>
      <w:r w:rsidRPr="00C575C2">
        <w:rPr>
          <w:sz w:val="22"/>
          <w:szCs w:val="22"/>
        </w:rPr>
        <w:t>veškerý materiál potřebný k provádění předmětu plnění;</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Pr>
          <w:sz w:val="22"/>
          <w:szCs w:val="22"/>
        </w:rPr>
        <w:t xml:space="preserve"> </w:t>
      </w:r>
      <w:r w:rsidRPr="00C575C2">
        <w:rPr>
          <w:sz w:val="22"/>
          <w:szCs w:val="22"/>
        </w:rPr>
        <w:t>amortizace zařízení nebo nájem zařízení potřebné k  provádění předmětu plnění;</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Pr>
          <w:sz w:val="22"/>
          <w:szCs w:val="22"/>
        </w:rPr>
        <w:t xml:space="preserve"> </w:t>
      </w:r>
      <w:r w:rsidRPr="00C575C2">
        <w:rPr>
          <w:sz w:val="22"/>
          <w:szCs w:val="22"/>
        </w:rPr>
        <w:t xml:space="preserve">pojištění </w:t>
      </w:r>
      <w:r>
        <w:rPr>
          <w:sz w:val="22"/>
          <w:szCs w:val="22"/>
        </w:rPr>
        <w:t>zhotovitele</w:t>
      </w:r>
      <w:r w:rsidRPr="00C575C2">
        <w:rPr>
          <w:sz w:val="22"/>
          <w:szCs w:val="22"/>
        </w:rPr>
        <w:t>;</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Pr>
          <w:sz w:val="22"/>
          <w:szCs w:val="22"/>
        </w:rPr>
        <w:t xml:space="preserve"> </w:t>
      </w:r>
      <w:r w:rsidRPr="00C575C2">
        <w:rPr>
          <w:sz w:val="22"/>
          <w:szCs w:val="22"/>
        </w:rPr>
        <w:t>servis;</w:t>
      </w:r>
    </w:p>
    <w:p w:rsidR="00A864E4"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Pr>
          <w:sz w:val="22"/>
          <w:szCs w:val="22"/>
        </w:rPr>
        <w:t xml:space="preserve"> </w:t>
      </w:r>
      <w:r w:rsidRPr="00C575C2">
        <w:rPr>
          <w:sz w:val="22"/>
          <w:szCs w:val="22"/>
        </w:rPr>
        <w:t>náklady na provizorní a pomocné konstrukce;</w:t>
      </w:r>
    </w:p>
    <w:p w:rsidR="00A864E4" w:rsidRPr="00C575C2" w:rsidRDefault="00A864E4" w:rsidP="00A864E4">
      <w:pPr>
        <w:widowControl w:val="0"/>
        <w:ind w:left="1134"/>
        <w:jc w:val="both"/>
        <w:rPr>
          <w:sz w:val="22"/>
          <w:szCs w:val="22"/>
        </w:rPr>
      </w:pPr>
    </w:p>
    <w:p w:rsidR="00A864E4" w:rsidRPr="00173796" w:rsidRDefault="00A864E4" w:rsidP="000F3E6D">
      <w:pPr>
        <w:widowControl w:val="0"/>
        <w:numPr>
          <w:ilvl w:val="0"/>
          <w:numId w:val="27"/>
        </w:numPr>
        <w:tabs>
          <w:tab w:val="clear" w:pos="720"/>
          <w:tab w:val="num" w:pos="1134"/>
        </w:tabs>
        <w:overflowPunct/>
        <w:autoSpaceDE/>
        <w:autoSpaceDN/>
        <w:adjustRightInd/>
        <w:ind w:left="1134" w:hanging="282"/>
        <w:jc w:val="both"/>
        <w:textAlignment w:val="auto"/>
        <w:rPr>
          <w:sz w:val="22"/>
          <w:szCs w:val="22"/>
        </w:rPr>
      </w:pPr>
      <w:r w:rsidRPr="00173796">
        <w:rPr>
          <w:sz w:val="22"/>
          <w:szCs w:val="22"/>
        </w:rPr>
        <w:t>náklady na provedení veškerých zkoušek a měření (ověření splnění požadovaných funkcí a parametrů) prokazujících splnění příslušných technických norem a požárních předpisů, podmínek dotčených orgánů státní správy v rozsahu nutném pro vydání povolení k užívání stavby stavebním úřadem;</w:t>
      </w:r>
    </w:p>
    <w:p w:rsidR="00A864E4" w:rsidRPr="00C575C2" w:rsidRDefault="00A864E4" w:rsidP="000F3E6D">
      <w:pPr>
        <w:widowControl w:val="0"/>
        <w:numPr>
          <w:ilvl w:val="0"/>
          <w:numId w:val="27"/>
        </w:numPr>
        <w:tabs>
          <w:tab w:val="clear" w:pos="720"/>
          <w:tab w:val="num" w:pos="1134"/>
        </w:tabs>
        <w:overflowPunct/>
        <w:autoSpaceDE/>
        <w:autoSpaceDN/>
        <w:adjustRightInd/>
        <w:ind w:left="993" w:hanging="141"/>
        <w:jc w:val="both"/>
        <w:textAlignment w:val="auto"/>
        <w:rPr>
          <w:sz w:val="22"/>
          <w:szCs w:val="22"/>
        </w:rPr>
      </w:pPr>
      <w:r w:rsidRPr="00C575C2">
        <w:rPr>
          <w:sz w:val="22"/>
          <w:szCs w:val="22"/>
        </w:rPr>
        <w:t>náklady na zpracování návodů k údržbě</w:t>
      </w:r>
    </w:p>
    <w:p w:rsidR="00A864E4" w:rsidRPr="00C575C2" w:rsidRDefault="00A864E4" w:rsidP="000F3E6D">
      <w:pPr>
        <w:widowControl w:val="0"/>
        <w:numPr>
          <w:ilvl w:val="0"/>
          <w:numId w:val="27"/>
        </w:numPr>
        <w:tabs>
          <w:tab w:val="clear" w:pos="720"/>
          <w:tab w:val="num" w:pos="1134"/>
        </w:tabs>
        <w:overflowPunct/>
        <w:autoSpaceDE/>
        <w:autoSpaceDN/>
        <w:adjustRightInd/>
        <w:ind w:left="993" w:hanging="141"/>
        <w:jc w:val="both"/>
        <w:textAlignment w:val="auto"/>
        <w:rPr>
          <w:sz w:val="22"/>
          <w:szCs w:val="22"/>
        </w:rPr>
      </w:pPr>
      <w:r w:rsidRPr="00C575C2">
        <w:rPr>
          <w:sz w:val="22"/>
          <w:szCs w:val="22"/>
        </w:rPr>
        <w:t xml:space="preserve">veškeré další vedlejší náklady vyplývající z požadavků této ZD. </w:t>
      </w:r>
    </w:p>
    <w:p w:rsidR="00A864E4" w:rsidRPr="00C575C2" w:rsidRDefault="00A864E4" w:rsidP="00A864E4">
      <w:pPr>
        <w:pStyle w:val="Zkladntextodsazen"/>
        <w:widowControl w:val="0"/>
        <w:ind w:left="0"/>
        <w:rPr>
          <w:sz w:val="22"/>
          <w:szCs w:val="22"/>
        </w:rPr>
      </w:pPr>
    </w:p>
    <w:p w:rsidR="00A864E4" w:rsidRPr="00C575C2" w:rsidRDefault="00A864E4" w:rsidP="000F3E6D">
      <w:pPr>
        <w:pStyle w:val="Zkladntextodsazen"/>
        <w:widowControl w:val="0"/>
        <w:numPr>
          <w:ilvl w:val="1"/>
          <w:numId w:val="37"/>
        </w:numPr>
        <w:overflowPunct/>
        <w:autoSpaceDE/>
        <w:autoSpaceDN/>
        <w:adjustRightInd/>
        <w:spacing w:after="0"/>
        <w:ind w:left="567" w:hanging="567"/>
        <w:jc w:val="both"/>
        <w:textAlignment w:val="auto"/>
        <w:rPr>
          <w:sz w:val="22"/>
          <w:szCs w:val="22"/>
        </w:rPr>
      </w:pPr>
      <w:r w:rsidRPr="00C575C2">
        <w:rPr>
          <w:sz w:val="22"/>
          <w:szCs w:val="22"/>
        </w:rPr>
        <w:t xml:space="preserve">Cena stavebních prací (díla) je stanovena jako pevná, platná po celou dobu realizace předmětu díla, její výši lze měnit pouze na základě důvodů uvedených v této smlouvě. </w:t>
      </w:r>
    </w:p>
    <w:p w:rsidR="00A864E4" w:rsidRPr="00C575C2" w:rsidRDefault="00A864E4" w:rsidP="00A864E4">
      <w:pPr>
        <w:pStyle w:val="Zkladntextodsazen"/>
        <w:widowControl w:val="0"/>
        <w:tabs>
          <w:tab w:val="num" w:pos="540"/>
        </w:tabs>
        <w:ind w:left="0"/>
        <w:rPr>
          <w:sz w:val="22"/>
          <w:szCs w:val="22"/>
        </w:rPr>
      </w:pPr>
    </w:p>
    <w:p w:rsidR="00A864E4" w:rsidRPr="00C575C2" w:rsidRDefault="00A864E4" w:rsidP="000F3E6D">
      <w:pPr>
        <w:pStyle w:val="Zkladntextodsazen"/>
        <w:widowControl w:val="0"/>
        <w:numPr>
          <w:ilvl w:val="1"/>
          <w:numId w:val="37"/>
        </w:numPr>
        <w:overflowPunct/>
        <w:autoSpaceDE/>
        <w:autoSpaceDN/>
        <w:adjustRightInd/>
        <w:spacing w:after="0"/>
        <w:ind w:left="567" w:hanging="567"/>
        <w:jc w:val="both"/>
        <w:textAlignment w:val="auto"/>
        <w:rPr>
          <w:sz w:val="22"/>
          <w:szCs w:val="22"/>
        </w:rPr>
      </w:pPr>
      <w:r w:rsidRPr="00C575C2">
        <w:rPr>
          <w:sz w:val="22"/>
          <w:szCs w:val="22"/>
        </w:rPr>
        <w:t>Pro případ nesouladu mezi zhotovitelem oceněným výkazem výměr a</w:t>
      </w:r>
      <w:r>
        <w:rPr>
          <w:sz w:val="22"/>
          <w:szCs w:val="22"/>
        </w:rPr>
        <w:t xml:space="preserve"> DPS</w:t>
      </w:r>
      <w:r w:rsidRPr="00C575C2">
        <w:rPr>
          <w:sz w:val="22"/>
          <w:szCs w:val="22"/>
        </w:rPr>
        <w:t xml:space="preserve"> </w:t>
      </w:r>
      <w:r>
        <w:rPr>
          <w:sz w:val="22"/>
          <w:szCs w:val="22"/>
        </w:rPr>
        <w:t>j</w:t>
      </w:r>
      <w:r w:rsidRPr="00C575C2">
        <w:rPr>
          <w:sz w:val="22"/>
          <w:szCs w:val="22"/>
        </w:rPr>
        <w:t>e pro stanovení ceny rozhodující tento výkaz výměr.</w:t>
      </w:r>
    </w:p>
    <w:p w:rsidR="00A864E4" w:rsidRPr="00C575C2" w:rsidRDefault="00A864E4" w:rsidP="00A864E4">
      <w:pPr>
        <w:pStyle w:val="Zkladntextodsazen"/>
        <w:widowControl w:val="0"/>
        <w:ind w:left="0"/>
        <w:rPr>
          <w:sz w:val="22"/>
          <w:szCs w:val="22"/>
        </w:rPr>
      </w:pPr>
    </w:p>
    <w:p w:rsidR="00A864E4" w:rsidRPr="00C575C2" w:rsidRDefault="00A864E4" w:rsidP="000F3E6D">
      <w:pPr>
        <w:pStyle w:val="Zkladntextodsazen"/>
        <w:widowControl w:val="0"/>
        <w:numPr>
          <w:ilvl w:val="1"/>
          <w:numId w:val="37"/>
        </w:numPr>
        <w:overflowPunct/>
        <w:autoSpaceDE/>
        <w:autoSpaceDN/>
        <w:adjustRightInd/>
        <w:spacing w:after="0"/>
        <w:ind w:left="567" w:hanging="567"/>
        <w:jc w:val="both"/>
        <w:textAlignment w:val="auto"/>
        <w:rPr>
          <w:sz w:val="22"/>
          <w:szCs w:val="22"/>
        </w:rPr>
      </w:pPr>
      <w:r w:rsidRPr="00C575C2">
        <w:rPr>
          <w:sz w:val="22"/>
          <w:szCs w:val="22"/>
        </w:rPr>
        <w:t>Sjednaná cena je cenou nejvýše přípustnou a může být změněna pouze za níže uvedených podmínek:</w:t>
      </w:r>
    </w:p>
    <w:p w:rsidR="00A864E4" w:rsidRPr="007C250C" w:rsidRDefault="00A864E4" w:rsidP="00A864E4">
      <w:pPr>
        <w:widowControl w:val="0"/>
        <w:ind w:left="567"/>
        <w:rPr>
          <w:color w:val="FF0000"/>
          <w:sz w:val="10"/>
          <w:szCs w:val="10"/>
        </w:rPr>
      </w:pPr>
    </w:p>
    <w:p w:rsidR="00A864E4" w:rsidRPr="00C575C2" w:rsidRDefault="00A864E4" w:rsidP="000F3E6D">
      <w:pPr>
        <w:widowControl w:val="0"/>
        <w:numPr>
          <w:ilvl w:val="0"/>
          <w:numId w:val="28"/>
        </w:numPr>
        <w:tabs>
          <w:tab w:val="clear" w:pos="720"/>
          <w:tab w:val="num" w:pos="1134"/>
        </w:tabs>
        <w:overflowPunct/>
        <w:autoSpaceDE/>
        <w:autoSpaceDN/>
        <w:adjustRightInd/>
        <w:ind w:left="1134" w:hanging="141"/>
        <w:jc w:val="both"/>
        <w:textAlignment w:val="auto"/>
        <w:rPr>
          <w:sz w:val="22"/>
          <w:szCs w:val="22"/>
        </w:rPr>
      </w:pPr>
      <w:r w:rsidRPr="00C575C2">
        <w:rPr>
          <w:sz w:val="22"/>
          <w:szCs w:val="22"/>
        </w:rPr>
        <w:t>pokud po podpisu smlouvy dojde ke změnám sazeb DPH;</w:t>
      </w:r>
    </w:p>
    <w:p w:rsidR="00A864E4" w:rsidRPr="00C575C2" w:rsidRDefault="00A864E4" w:rsidP="000F3E6D">
      <w:pPr>
        <w:widowControl w:val="0"/>
        <w:numPr>
          <w:ilvl w:val="0"/>
          <w:numId w:val="28"/>
        </w:numPr>
        <w:tabs>
          <w:tab w:val="clear" w:pos="720"/>
          <w:tab w:val="num" w:pos="1134"/>
        </w:tabs>
        <w:overflowPunct/>
        <w:autoSpaceDE/>
        <w:autoSpaceDN/>
        <w:adjustRightInd/>
        <w:ind w:left="1134" w:hanging="141"/>
        <w:jc w:val="both"/>
        <w:textAlignment w:val="auto"/>
        <w:rPr>
          <w:sz w:val="22"/>
          <w:szCs w:val="22"/>
        </w:rPr>
      </w:pPr>
      <w:r w:rsidRPr="00C575C2">
        <w:rPr>
          <w:sz w:val="22"/>
          <w:szCs w:val="22"/>
        </w:rPr>
        <w:t>pokud ze strany objednatele dojde k požadavku o navýšení rozsahu prací nad rámec předmětu plnění určeným SOD</w:t>
      </w:r>
    </w:p>
    <w:p w:rsidR="00A864E4" w:rsidRPr="00C575C2" w:rsidRDefault="00A864E4" w:rsidP="00A864E4">
      <w:pPr>
        <w:widowControl w:val="0"/>
        <w:rPr>
          <w:sz w:val="22"/>
          <w:szCs w:val="22"/>
        </w:rPr>
      </w:pPr>
    </w:p>
    <w:p w:rsidR="00A864E4" w:rsidRPr="00C575C2" w:rsidRDefault="00A864E4" w:rsidP="00A864E4">
      <w:pPr>
        <w:widowControl w:val="0"/>
        <w:ind w:left="567" w:hanging="567"/>
        <w:jc w:val="both"/>
        <w:rPr>
          <w:bCs/>
          <w:sz w:val="22"/>
          <w:szCs w:val="22"/>
        </w:rPr>
      </w:pPr>
      <w:r>
        <w:rPr>
          <w:bCs/>
          <w:sz w:val="22"/>
          <w:szCs w:val="22"/>
        </w:rPr>
        <w:t xml:space="preserve">6.7. </w:t>
      </w:r>
      <w:r w:rsidRPr="00C575C2">
        <w:rPr>
          <w:bCs/>
          <w:sz w:val="22"/>
          <w:szCs w:val="22"/>
        </w:rPr>
        <w:t xml:space="preserve"> Změna ceny předmětu smlouvy (veřejné zakázky) bude provedena v souladu se </w:t>
      </w:r>
      <w:r w:rsidRPr="00C575C2">
        <w:rPr>
          <w:sz w:val="22"/>
          <w:szCs w:val="22"/>
        </w:rPr>
        <w:t xml:space="preserve">zákonem o </w:t>
      </w:r>
      <w:r>
        <w:rPr>
          <w:sz w:val="22"/>
          <w:szCs w:val="22"/>
        </w:rPr>
        <w:t xml:space="preserve">zadávání </w:t>
      </w:r>
      <w:r w:rsidRPr="00C575C2">
        <w:rPr>
          <w:sz w:val="22"/>
          <w:szCs w:val="22"/>
        </w:rPr>
        <w:t xml:space="preserve">veřejných </w:t>
      </w:r>
      <w:r w:rsidRPr="008C4B1E">
        <w:rPr>
          <w:sz w:val="22"/>
          <w:szCs w:val="22"/>
        </w:rPr>
        <w:t>zakázek č. 134/2016 Sb</w:t>
      </w:r>
      <w:r w:rsidRPr="00C575C2">
        <w:rPr>
          <w:bCs/>
          <w:sz w:val="22"/>
          <w:szCs w:val="22"/>
        </w:rPr>
        <w:t>.</w:t>
      </w:r>
      <w:r>
        <w:rPr>
          <w:bCs/>
          <w:sz w:val="22"/>
          <w:szCs w:val="22"/>
        </w:rPr>
        <w:t>, ve znění pozdějších předpisů.</w:t>
      </w:r>
    </w:p>
    <w:p w:rsidR="00A864E4" w:rsidRPr="00C575C2" w:rsidRDefault="00A864E4" w:rsidP="00A864E4">
      <w:pPr>
        <w:pStyle w:val="Zkladntextodsazen"/>
        <w:widowControl w:val="0"/>
        <w:ind w:left="0"/>
        <w:rPr>
          <w:sz w:val="22"/>
          <w:szCs w:val="22"/>
        </w:rPr>
      </w:pPr>
    </w:p>
    <w:p w:rsidR="00A864E4" w:rsidRPr="00C575C2" w:rsidRDefault="00A864E4" w:rsidP="00A864E4">
      <w:pPr>
        <w:pStyle w:val="Zkladntextodsazen"/>
        <w:widowControl w:val="0"/>
        <w:ind w:left="567" w:hanging="567"/>
        <w:rPr>
          <w:sz w:val="22"/>
          <w:szCs w:val="22"/>
        </w:rPr>
      </w:pPr>
      <w:r>
        <w:rPr>
          <w:sz w:val="22"/>
          <w:szCs w:val="22"/>
        </w:rPr>
        <w:t>6.8.</w:t>
      </w:r>
      <w:r w:rsidRPr="00C575C2">
        <w:rPr>
          <w:sz w:val="22"/>
          <w:szCs w:val="22"/>
        </w:rPr>
        <w:t xml:space="preserve">  </w:t>
      </w:r>
      <w:r>
        <w:rPr>
          <w:sz w:val="22"/>
          <w:szCs w:val="22"/>
        </w:rPr>
        <w:t xml:space="preserve">  </w:t>
      </w:r>
      <w:r w:rsidRPr="00C575C2">
        <w:rPr>
          <w:sz w:val="22"/>
          <w:szCs w:val="22"/>
        </w:rPr>
        <w:t>Cena stavebních prací (díla) bude snížena v následujícím případě:</w:t>
      </w:r>
    </w:p>
    <w:p w:rsidR="00A864E4" w:rsidRPr="00C575C2" w:rsidRDefault="00A864E4" w:rsidP="00A864E4">
      <w:pPr>
        <w:pStyle w:val="Prosttext"/>
        <w:widowControl w:val="0"/>
        <w:ind w:left="567"/>
        <w:jc w:val="both"/>
        <w:rPr>
          <w:rFonts w:ascii="Times New Roman" w:hAnsi="Times New Roman"/>
          <w:sz w:val="22"/>
          <w:szCs w:val="22"/>
        </w:rPr>
      </w:pPr>
      <w:r w:rsidRPr="00C575C2">
        <w:rPr>
          <w:rFonts w:ascii="Times New Roman" w:hAnsi="Times New Roman"/>
          <w:sz w:val="22"/>
          <w:szCs w:val="22"/>
        </w:rPr>
        <w:t xml:space="preserve">- o cenu neprovedených prací v případě snížení rozsahu prací, dílčích změn technologií nebo materiálů po odsouhlasení objednatelem. </w:t>
      </w:r>
    </w:p>
    <w:p w:rsidR="00A864E4" w:rsidRPr="00C575C2" w:rsidRDefault="00A864E4" w:rsidP="00A864E4">
      <w:pPr>
        <w:pStyle w:val="Prosttext"/>
        <w:widowControl w:val="0"/>
        <w:jc w:val="both"/>
        <w:rPr>
          <w:rFonts w:ascii="Times New Roman" w:hAnsi="Times New Roman"/>
          <w:sz w:val="22"/>
          <w:szCs w:val="22"/>
        </w:rPr>
      </w:pPr>
    </w:p>
    <w:p w:rsidR="00A864E4" w:rsidRPr="00C575C2" w:rsidRDefault="00A864E4" w:rsidP="000F3E6D">
      <w:pPr>
        <w:pStyle w:val="Zkladntextodsazen"/>
        <w:widowControl w:val="0"/>
        <w:numPr>
          <w:ilvl w:val="1"/>
          <w:numId w:val="38"/>
        </w:numPr>
        <w:overflowPunct/>
        <w:autoSpaceDE/>
        <w:autoSpaceDN/>
        <w:adjustRightInd/>
        <w:spacing w:after="0"/>
        <w:ind w:left="567" w:hanging="567"/>
        <w:jc w:val="both"/>
        <w:textAlignment w:val="auto"/>
        <w:rPr>
          <w:sz w:val="22"/>
          <w:szCs w:val="22"/>
        </w:rPr>
      </w:pPr>
      <w:r>
        <w:rPr>
          <w:sz w:val="22"/>
          <w:szCs w:val="22"/>
        </w:rPr>
        <w:t xml:space="preserve"> </w:t>
      </w:r>
      <w:r w:rsidRPr="00C575C2">
        <w:rPr>
          <w:sz w:val="22"/>
          <w:szCs w:val="22"/>
        </w:rPr>
        <w:t xml:space="preserve">Rozsah případných </w:t>
      </w:r>
      <w:proofErr w:type="spellStart"/>
      <w:r w:rsidRPr="00C575C2">
        <w:rPr>
          <w:sz w:val="22"/>
          <w:szCs w:val="22"/>
        </w:rPr>
        <w:t>méněprací</w:t>
      </w:r>
      <w:proofErr w:type="spellEnd"/>
      <w:r w:rsidRPr="00C575C2">
        <w:rPr>
          <w:sz w:val="22"/>
          <w:szCs w:val="22"/>
        </w:rPr>
        <w:t xml:space="preserve"> a dodatečných prací a cena za jejich realizaci budou vždy předem odsouhlaseny objednatelem. Veškeré dodatečné práce budou řešeny v souladu se zákonem o </w:t>
      </w:r>
      <w:r>
        <w:rPr>
          <w:sz w:val="22"/>
          <w:szCs w:val="22"/>
        </w:rPr>
        <w:t xml:space="preserve">zadávání </w:t>
      </w:r>
      <w:r w:rsidRPr="00C575C2">
        <w:rPr>
          <w:sz w:val="22"/>
          <w:szCs w:val="22"/>
        </w:rPr>
        <w:t xml:space="preserve">veřejných </w:t>
      </w:r>
      <w:r w:rsidRPr="008C4B1E">
        <w:rPr>
          <w:sz w:val="22"/>
          <w:szCs w:val="22"/>
        </w:rPr>
        <w:t>zakázek č. 134/2016 Sb</w:t>
      </w:r>
      <w:r w:rsidRPr="00C575C2">
        <w:rPr>
          <w:sz w:val="22"/>
          <w:szCs w:val="22"/>
        </w:rPr>
        <w:t>., ve znění pozdějších předpisů.</w:t>
      </w:r>
    </w:p>
    <w:p w:rsidR="00A864E4" w:rsidRPr="00C575C2" w:rsidRDefault="00A864E4" w:rsidP="00A864E4">
      <w:pPr>
        <w:pStyle w:val="Zkladntextodsazen"/>
        <w:widowControl w:val="0"/>
        <w:ind w:left="0"/>
        <w:rPr>
          <w:sz w:val="22"/>
          <w:szCs w:val="22"/>
        </w:rPr>
      </w:pPr>
    </w:p>
    <w:p w:rsidR="00A864E4" w:rsidRPr="00C575C2" w:rsidRDefault="00A864E4" w:rsidP="000F3E6D">
      <w:pPr>
        <w:pStyle w:val="Zkladntextodsazen"/>
        <w:widowControl w:val="0"/>
        <w:numPr>
          <w:ilvl w:val="1"/>
          <w:numId w:val="38"/>
        </w:numPr>
        <w:overflowPunct/>
        <w:autoSpaceDE/>
        <w:autoSpaceDN/>
        <w:adjustRightInd/>
        <w:spacing w:after="0"/>
        <w:ind w:left="567" w:hanging="567"/>
        <w:jc w:val="both"/>
        <w:textAlignment w:val="auto"/>
        <w:rPr>
          <w:sz w:val="22"/>
          <w:szCs w:val="22"/>
        </w:rPr>
      </w:pPr>
      <w:r w:rsidRPr="00C575C2">
        <w:rPr>
          <w:sz w:val="22"/>
          <w:szCs w:val="22"/>
        </w:rPr>
        <w:t>Dodatečné práce vyznačí objednatel či zhotovitel ve stavebním deníku a druhá smluvní strana se k tomuto zápisu bez zbytečného odkladu vyjádří. Dodatečné práce je zhotovitel oprávněn provést až po jejich odsouhlasení objednatelem, a to jak z hlediska věcného</w:t>
      </w:r>
      <w:r>
        <w:rPr>
          <w:sz w:val="22"/>
          <w:szCs w:val="22"/>
        </w:rPr>
        <w:t>,</w:t>
      </w:r>
      <w:r w:rsidRPr="00C575C2">
        <w:rPr>
          <w:sz w:val="22"/>
          <w:szCs w:val="22"/>
        </w:rPr>
        <w:t xml:space="preserve"> tak z hlediska </w:t>
      </w:r>
      <w:r w:rsidRPr="00C575C2">
        <w:rPr>
          <w:sz w:val="22"/>
          <w:szCs w:val="22"/>
        </w:rPr>
        <w:lastRenderedPageBreak/>
        <w:t>cenového, na jehož základě bude uzavřen příslušný dodatek k této smlouvě.  Bez jeho uzavření nevzniká zhotoviteli povinnost požadované dodatečné práce provést a objednateli povinnost jejich provedení uhradit.</w:t>
      </w:r>
    </w:p>
    <w:p w:rsidR="00A864E4" w:rsidRPr="00C575C2" w:rsidRDefault="00A864E4" w:rsidP="00A864E4">
      <w:pPr>
        <w:pStyle w:val="Zkladntextodsazen"/>
        <w:widowControl w:val="0"/>
        <w:ind w:left="0"/>
        <w:rPr>
          <w:sz w:val="22"/>
          <w:szCs w:val="22"/>
        </w:rPr>
      </w:pPr>
    </w:p>
    <w:p w:rsidR="00A864E4" w:rsidRDefault="00A864E4" w:rsidP="000F3E6D">
      <w:pPr>
        <w:pStyle w:val="Zkladntextodsazen"/>
        <w:widowControl w:val="0"/>
        <w:numPr>
          <w:ilvl w:val="1"/>
          <w:numId w:val="38"/>
        </w:numPr>
        <w:tabs>
          <w:tab w:val="left" w:pos="567"/>
        </w:tabs>
        <w:overflowPunct/>
        <w:autoSpaceDE/>
        <w:autoSpaceDN/>
        <w:adjustRightInd/>
        <w:spacing w:after="0"/>
        <w:ind w:left="567" w:hanging="567"/>
        <w:jc w:val="both"/>
        <w:textAlignment w:val="auto"/>
        <w:rPr>
          <w:sz w:val="22"/>
          <w:szCs w:val="22"/>
        </w:rPr>
      </w:pPr>
      <w:r w:rsidRPr="00C575C2">
        <w:rPr>
          <w:sz w:val="22"/>
          <w:szCs w:val="22"/>
        </w:rPr>
        <w:t xml:space="preserve">Dodatečné práce zhotovitel vyúčtuje </w:t>
      </w:r>
      <w:r>
        <w:rPr>
          <w:sz w:val="22"/>
          <w:szCs w:val="22"/>
        </w:rPr>
        <w:t>zvlášť na samostatné faktuře/fakturách.</w:t>
      </w:r>
    </w:p>
    <w:p w:rsidR="00A864E4" w:rsidRDefault="00A864E4" w:rsidP="00A864E4">
      <w:pPr>
        <w:pStyle w:val="Zkladntextodsazen"/>
        <w:widowControl w:val="0"/>
        <w:tabs>
          <w:tab w:val="left" w:pos="567"/>
        </w:tabs>
        <w:ind w:left="0"/>
        <w:rPr>
          <w:sz w:val="22"/>
          <w:szCs w:val="22"/>
        </w:rPr>
      </w:pPr>
    </w:p>
    <w:p w:rsidR="00A864E4" w:rsidRPr="00C575C2" w:rsidRDefault="00A864E4" w:rsidP="00A864E4">
      <w:pPr>
        <w:pStyle w:val="Zkladntextodsazen"/>
        <w:widowControl w:val="0"/>
        <w:ind w:left="0"/>
        <w:rPr>
          <w:sz w:val="22"/>
          <w:szCs w:val="22"/>
        </w:rPr>
      </w:pPr>
    </w:p>
    <w:p w:rsidR="00A864E4" w:rsidRPr="00C575C2" w:rsidRDefault="00A864E4" w:rsidP="00A864E4">
      <w:pPr>
        <w:widowControl w:val="0"/>
        <w:tabs>
          <w:tab w:val="left" w:pos="284"/>
        </w:tabs>
        <w:spacing w:before="120" w:after="60"/>
        <w:jc w:val="center"/>
        <w:rPr>
          <w:sz w:val="22"/>
          <w:szCs w:val="22"/>
        </w:rPr>
      </w:pPr>
      <w:r w:rsidRPr="00C575C2">
        <w:rPr>
          <w:b/>
          <w:sz w:val="22"/>
          <w:szCs w:val="22"/>
        </w:rPr>
        <w:t>V</w:t>
      </w:r>
      <w:r>
        <w:rPr>
          <w:b/>
          <w:sz w:val="22"/>
          <w:szCs w:val="22"/>
        </w:rPr>
        <w:t>I</w:t>
      </w:r>
      <w:r w:rsidRPr="00C575C2">
        <w:rPr>
          <w:b/>
          <w:sz w:val="22"/>
          <w:szCs w:val="22"/>
        </w:rPr>
        <w:t>I. PLATEBNÍ PODMÍNKY A FAKTURACE</w:t>
      </w:r>
      <w:r w:rsidRPr="00C575C2">
        <w:rPr>
          <w:sz w:val="22"/>
          <w:szCs w:val="22"/>
        </w:rPr>
        <w:t xml:space="preserve"> </w:t>
      </w:r>
    </w:p>
    <w:p w:rsidR="00A864E4" w:rsidRDefault="00A864E4" w:rsidP="00A864E4">
      <w:pPr>
        <w:widowControl w:val="0"/>
        <w:spacing w:after="120"/>
        <w:ind w:left="567" w:hanging="567"/>
        <w:jc w:val="both"/>
        <w:rPr>
          <w:sz w:val="22"/>
          <w:szCs w:val="22"/>
        </w:rPr>
      </w:pPr>
      <w:r>
        <w:rPr>
          <w:sz w:val="22"/>
          <w:szCs w:val="22"/>
        </w:rPr>
        <w:t>7</w:t>
      </w:r>
      <w:r w:rsidRPr="00C575C2">
        <w:rPr>
          <w:sz w:val="22"/>
          <w:szCs w:val="22"/>
        </w:rPr>
        <w:t xml:space="preserve">.1.  </w:t>
      </w:r>
      <w:r>
        <w:rPr>
          <w:sz w:val="22"/>
          <w:szCs w:val="22"/>
        </w:rPr>
        <w:t xml:space="preserve"> </w:t>
      </w:r>
      <w:r w:rsidRPr="00C575C2">
        <w:rPr>
          <w:sz w:val="22"/>
          <w:szCs w:val="22"/>
        </w:rPr>
        <w:t>Platby budou prováděny měsíčně na základě příslušných daňových dokladů (faktur) vystavených zhotovitelem dle zjišťovacích protokolů a soupisů skutečně provedených prací odsouhlasených objednatelem zpracovaných za časové o</w:t>
      </w:r>
      <w:r>
        <w:rPr>
          <w:sz w:val="22"/>
          <w:szCs w:val="22"/>
        </w:rPr>
        <w:t>bdobí nebo dílčí ucelené plnění.</w:t>
      </w:r>
    </w:p>
    <w:p w:rsidR="00A864E4" w:rsidRPr="00C575C2" w:rsidRDefault="00A864E4" w:rsidP="00A864E4">
      <w:pPr>
        <w:widowControl w:val="0"/>
        <w:spacing w:after="120"/>
        <w:ind w:left="567"/>
        <w:jc w:val="both"/>
        <w:rPr>
          <w:sz w:val="22"/>
          <w:szCs w:val="22"/>
        </w:rPr>
      </w:pPr>
      <w:r w:rsidRPr="00C575C2">
        <w:rPr>
          <w:sz w:val="22"/>
          <w:szCs w:val="22"/>
        </w:rPr>
        <w:t>Faktury zhotovitele musí formou a obsahem odpovídat zákonu o účetnictví a zákonu o dani z</w:t>
      </w:r>
      <w:r>
        <w:rPr>
          <w:sz w:val="22"/>
          <w:szCs w:val="22"/>
        </w:rPr>
        <w:t> </w:t>
      </w:r>
      <w:r w:rsidRPr="00C575C2">
        <w:rPr>
          <w:sz w:val="22"/>
          <w:szCs w:val="22"/>
        </w:rPr>
        <w:t>přidané</w:t>
      </w:r>
      <w:r>
        <w:rPr>
          <w:sz w:val="22"/>
          <w:szCs w:val="22"/>
        </w:rPr>
        <w:t xml:space="preserve"> </w:t>
      </w:r>
      <w:r w:rsidRPr="00C575C2">
        <w:rPr>
          <w:sz w:val="22"/>
          <w:szCs w:val="22"/>
        </w:rPr>
        <w:t>hodnoty a musí obsahovat:</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označení účetního dokladu a jeho pořadové číslo,</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identifikační údaje objednatele včetně DIČ,</w:t>
      </w:r>
    </w:p>
    <w:p w:rsidR="00A864E4"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identifikační údaje zhotovitele včetně DIČ,</w:t>
      </w:r>
    </w:p>
    <w:p w:rsidR="00A864E4" w:rsidRPr="006658DF"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6658DF">
        <w:rPr>
          <w:sz w:val="22"/>
          <w:szCs w:val="22"/>
        </w:rPr>
        <w:t xml:space="preserve">číslo účtu zhotovitele, které </w:t>
      </w:r>
      <w:r>
        <w:rPr>
          <w:sz w:val="22"/>
          <w:szCs w:val="22"/>
        </w:rPr>
        <w:t>bude</w:t>
      </w:r>
      <w:r w:rsidRPr="006658DF">
        <w:rPr>
          <w:sz w:val="22"/>
          <w:szCs w:val="22"/>
        </w:rPr>
        <w:t xml:space="preserve"> totožné jako číslo účtu uváděné v odstavci </w:t>
      </w:r>
      <w:proofErr w:type="gramStart"/>
      <w:r w:rsidRPr="006658DF">
        <w:rPr>
          <w:sz w:val="22"/>
          <w:szCs w:val="22"/>
        </w:rPr>
        <w:t>1.2</w:t>
      </w:r>
      <w:proofErr w:type="gramEnd"/>
      <w:r w:rsidRPr="006658DF">
        <w:rPr>
          <w:sz w:val="22"/>
          <w:szCs w:val="22"/>
        </w:rPr>
        <w:t>. této  smlouvy</w:t>
      </w:r>
      <w:r>
        <w:rPr>
          <w:sz w:val="22"/>
          <w:szCs w:val="22"/>
        </w:rPr>
        <w:t>,</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popis obsahu účetního dokladu,</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datum vystavení,</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datum splatnosti,</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datum uskutečnění zdanitelného plnění,</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výši ceny bez daně celkem,</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sazbu daně,</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výši daně celkem zaokrouhlenou dle příslušných předpisů,</w:t>
      </w:r>
    </w:p>
    <w:p w:rsidR="00A864E4"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cenu celkem včetně daně,</w:t>
      </w:r>
    </w:p>
    <w:p w:rsidR="00A864E4" w:rsidRPr="00B71AF1"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Pr>
          <w:sz w:val="22"/>
          <w:szCs w:val="22"/>
        </w:rPr>
        <w:t>v případě režimu přenesení daňové povinnosti zhotovitel</w:t>
      </w:r>
      <w:r w:rsidRPr="006658DF">
        <w:rPr>
          <w:sz w:val="22"/>
          <w:szCs w:val="22"/>
        </w:rPr>
        <w:t xml:space="preserve"> na vystaveném daňovém dokladu uvede </w:t>
      </w:r>
      <w:r w:rsidRPr="00C575C2">
        <w:rPr>
          <w:sz w:val="22"/>
          <w:szCs w:val="22"/>
        </w:rPr>
        <w:t>výši ceny bez daně celkem</w:t>
      </w:r>
      <w:r w:rsidRPr="006658DF">
        <w:rPr>
          <w:sz w:val="22"/>
          <w:szCs w:val="22"/>
        </w:rPr>
        <w:t xml:space="preserve"> a </w:t>
      </w:r>
      <w:r>
        <w:rPr>
          <w:sz w:val="22"/>
          <w:szCs w:val="22"/>
        </w:rPr>
        <w:t>doplní</w:t>
      </w:r>
      <w:r w:rsidRPr="006658DF">
        <w:rPr>
          <w:sz w:val="22"/>
          <w:szCs w:val="22"/>
        </w:rPr>
        <w:t xml:space="preserve"> sdělení, že výši daně je povinen doplnit a přiznat </w:t>
      </w:r>
      <w:r>
        <w:rPr>
          <w:sz w:val="22"/>
          <w:szCs w:val="22"/>
        </w:rPr>
        <w:t>plátce</w:t>
      </w:r>
      <w:r w:rsidRPr="006658DF">
        <w:rPr>
          <w:sz w:val="22"/>
          <w:szCs w:val="22"/>
        </w:rPr>
        <w:t>, pro kterého je plnění uskutečněno</w:t>
      </w:r>
    </w:p>
    <w:p w:rsidR="00A864E4"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 xml:space="preserve">podpis odpovědné osoby </w:t>
      </w:r>
      <w:r w:rsidRPr="00FB2607">
        <w:rPr>
          <w:sz w:val="22"/>
          <w:szCs w:val="22"/>
        </w:rPr>
        <w:t>zhotovitele a razítko zhotovitele</w:t>
      </w:r>
    </w:p>
    <w:p w:rsidR="00A864E4" w:rsidRDefault="00A864E4" w:rsidP="00A864E4">
      <w:pPr>
        <w:widowControl w:val="0"/>
        <w:jc w:val="both"/>
        <w:rPr>
          <w:sz w:val="22"/>
          <w:szCs w:val="22"/>
        </w:rPr>
      </w:pPr>
    </w:p>
    <w:p w:rsidR="00A864E4" w:rsidRDefault="00A864E4" w:rsidP="000F3E6D">
      <w:pPr>
        <w:widowControl w:val="0"/>
        <w:numPr>
          <w:ilvl w:val="1"/>
          <w:numId w:val="39"/>
        </w:numPr>
        <w:overflowPunct/>
        <w:autoSpaceDE/>
        <w:autoSpaceDN/>
        <w:adjustRightInd/>
        <w:ind w:left="567" w:hanging="567"/>
        <w:jc w:val="both"/>
        <w:textAlignment w:val="auto"/>
        <w:rPr>
          <w:sz w:val="22"/>
          <w:szCs w:val="22"/>
        </w:rPr>
      </w:pPr>
      <w:r w:rsidRPr="00C575C2">
        <w:rPr>
          <w:sz w:val="22"/>
          <w:szCs w:val="22"/>
        </w:rPr>
        <w:t>Objednatel nepo</w:t>
      </w:r>
      <w:r>
        <w:rPr>
          <w:sz w:val="22"/>
          <w:szCs w:val="22"/>
        </w:rPr>
        <w:t>skytuje zálohy v žádné formě.</w:t>
      </w:r>
    </w:p>
    <w:p w:rsidR="00A864E4" w:rsidRPr="007C250C" w:rsidRDefault="00A864E4" w:rsidP="00A864E4">
      <w:pPr>
        <w:widowControl w:val="0"/>
        <w:jc w:val="both"/>
        <w:rPr>
          <w:sz w:val="18"/>
          <w:szCs w:val="18"/>
        </w:rPr>
      </w:pPr>
    </w:p>
    <w:p w:rsidR="00A864E4" w:rsidRPr="00FB2607" w:rsidRDefault="00A864E4" w:rsidP="000F3E6D">
      <w:pPr>
        <w:widowControl w:val="0"/>
        <w:numPr>
          <w:ilvl w:val="1"/>
          <w:numId w:val="39"/>
        </w:numPr>
        <w:overflowPunct/>
        <w:autoSpaceDE/>
        <w:autoSpaceDN/>
        <w:adjustRightInd/>
        <w:ind w:left="567" w:hanging="567"/>
        <w:jc w:val="both"/>
        <w:textAlignment w:val="auto"/>
        <w:rPr>
          <w:sz w:val="22"/>
          <w:szCs w:val="22"/>
        </w:rPr>
      </w:pPr>
      <w:r w:rsidRPr="00FB2607">
        <w:rPr>
          <w:sz w:val="22"/>
          <w:szCs w:val="22"/>
        </w:rPr>
        <w:t>Lhůta splatnosti faktur je 30 dní ode dne jejich doručení objednateli.</w:t>
      </w:r>
    </w:p>
    <w:p w:rsidR="00A864E4" w:rsidRDefault="00A864E4" w:rsidP="00A864E4">
      <w:pPr>
        <w:widowControl w:val="0"/>
        <w:ind w:left="567"/>
        <w:jc w:val="both"/>
        <w:rPr>
          <w:sz w:val="22"/>
          <w:szCs w:val="22"/>
        </w:rPr>
      </w:pPr>
      <w:r w:rsidRPr="00FB2607">
        <w:rPr>
          <w:sz w:val="22"/>
          <w:szCs w:val="22"/>
        </w:rPr>
        <w:t>Cena za dílo nebo jeho dílčí část je uhrazena dnem odepsání částky z účtu objednatele.</w:t>
      </w:r>
    </w:p>
    <w:p w:rsidR="00A864E4" w:rsidRPr="007C250C" w:rsidRDefault="00A864E4" w:rsidP="00A864E4">
      <w:pPr>
        <w:widowControl w:val="0"/>
        <w:ind w:left="567"/>
        <w:jc w:val="both"/>
        <w:rPr>
          <w:sz w:val="18"/>
          <w:szCs w:val="18"/>
        </w:rPr>
      </w:pPr>
    </w:p>
    <w:p w:rsidR="00A864E4" w:rsidRPr="00356BF6" w:rsidRDefault="00A864E4" w:rsidP="000F3E6D">
      <w:pPr>
        <w:widowControl w:val="0"/>
        <w:numPr>
          <w:ilvl w:val="1"/>
          <w:numId w:val="39"/>
        </w:numPr>
        <w:overflowPunct/>
        <w:autoSpaceDE/>
        <w:autoSpaceDN/>
        <w:adjustRightInd/>
        <w:ind w:left="567" w:hanging="567"/>
        <w:jc w:val="both"/>
        <w:textAlignment w:val="auto"/>
        <w:rPr>
          <w:sz w:val="22"/>
          <w:szCs w:val="22"/>
        </w:rPr>
      </w:pPr>
      <w:r w:rsidRPr="00356BF6">
        <w:rPr>
          <w:sz w:val="22"/>
          <w:szCs w:val="22"/>
        </w:rPr>
        <w:t>Zhotovitel je oprávněn fakturovat vynaložené ostatní a vedlejší náklady, které nejsou zahrnuty v položkách soupisu prací stavebních objektů, inženýrských objektů a provozních souborů, ale pro její realizaci jsou nezbytné, pouze po projednání a písemném odsouhlasení s objednatelem.</w:t>
      </w:r>
    </w:p>
    <w:p w:rsidR="00A864E4" w:rsidRDefault="00A864E4" w:rsidP="00A864E4">
      <w:pPr>
        <w:widowControl w:val="0"/>
        <w:ind w:left="360"/>
        <w:jc w:val="both"/>
        <w:rPr>
          <w:sz w:val="22"/>
          <w:szCs w:val="22"/>
        </w:rPr>
      </w:pPr>
    </w:p>
    <w:p w:rsidR="00A864E4" w:rsidRDefault="00A864E4" w:rsidP="00A864E4">
      <w:pPr>
        <w:widowControl w:val="0"/>
        <w:jc w:val="center"/>
        <w:rPr>
          <w:b/>
          <w:sz w:val="22"/>
          <w:szCs w:val="22"/>
        </w:rPr>
      </w:pPr>
      <w:r w:rsidRPr="00C575C2">
        <w:rPr>
          <w:b/>
          <w:sz w:val="22"/>
          <w:szCs w:val="22"/>
        </w:rPr>
        <w:t>VI</w:t>
      </w:r>
      <w:r>
        <w:rPr>
          <w:b/>
          <w:sz w:val="22"/>
          <w:szCs w:val="22"/>
        </w:rPr>
        <w:t xml:space="preserve">II. </w:t>
      </w:r>
      <w:r w:rsidRPr="00C575C2">
        <w:rPr>
          <w:b/>
          <w:sz w:val="22"/>
          <w:szCs w:val="22"/>
        </w:rPr>
        <w:t>STAVENIŠTĚ</w:t>
      </w:r>
    </w:p>
    <w:p w:rsidR="00A864E4" w:rsidRPr="00A361A6" w:rsidRDefault="00A864E4" w:rsidP="00A864E4">
      <w:pPr>
        <w:widowControl w:val="0"/>
        <w:jc w:val="center"/>
        <w:rPr>
          <w:b/>
          <w:sz w:val="6"/>
          <w:szCs w:val="6"/>
        </w:rPr>
      </w:pPr>
    </w:p>
    <w:p w:rsidR="00A864E4" w:rsidRPr="00C575C2" w:rsidRDefault="00A864E4" w:rsidP="000F3E6D">
      <w:pPr>
        <w:pStyle w:val="Nadpis2"/>
        <w:keepNext w:val="0"/>
        <w:widowControl w:val="0"/>
        <w:numPr>
          <w:ilvl w:val="1"/>
          <w:numId w:val="40"/>
        </w:numPr>
        <w:tabs>
          <w:tab w:val="left" w:pos="567"/>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overflowPunct/>
        <w:autoSpaceDE/>
        <w:autoSpaceDN/>
        <w:adjustRightInd/>
        <w:ind w:left="567" w:hanging="567"/>
        <w:jc w:val="both"/>
        <w:textAlignment w:val="auto"/>
        <w:rPr>
          <w:b w:val="0"/>
          <w:i/>
          <w:sz w:val="22"/>
          <w:szCs w:val="22"/>
        </w:rPr>
      </w:pPr>
      <w:r w:rsidRPr="00C575C2">
        <w:rPr>
          <w:b w:val="0"/>
          <w:i/>
          <w:sz w:val="22"/>
          <w:szCs w:val="22"/>
        </w:rPr>
        <w:t>Objednatel předá zhotoviteli protokolárně staveniště v rozsahu a ve stavu umožňujícím řádné, kvalitní a včasné provedení díla, vyklizené a prosté všech</w:t>
      </w:r>
      <w:r w:rsidRPr="00C575C2">
        <w:rPr>
          <w:rFonts w:eastAsia="SimSun"/>
          <w:b w:val="0"/>
          <w:i/>
          <w:sz w:val="22"/>
          <w:szCs w:val="22"/>
        </w:rPr>
        <w:t xml:space="preserve"> právních a faktických</w:t>
      </w:r>
      <w:r w:rsidRPr="00C575C2">
        <w:rPr>
          <w:rFonts w:eastAsia="SimSun"/>
          <w:sz w:val="22"/>
          <w:szCs w:val="22"/>
        </w:rPr>
        <w:t xml:space="preserve"> </w:t>
      </w:r>
      <w:r w:rsidRPr="00C575C2">
        <w:rPr>
          <w:b w:val="0"/>
          <w:i/>
          <w:sz w:val="22"/>
          <w:szCs w:val="22"/>
        </w:rPr>
        <w:t>vad v termínu dle čl.</w:t>
      </w:r>
      <w:r>
        <w:rPr>
          <w:b w:val="0"/>
          <w:i/>
          <w:sz w:val="22"/>
          <w:szCs w:val="22"/>
        </w:rPr>
        <w:t xml:space="preserve"> </w:t>
      </w:r>
      <w:proofErr w:type="gramStart"/>
      <w:r>
        <w:rPr>
          <w:b w:val="0"/>
          <w:i/>
          <w:sz w:val="22"/>
          <w:szCs w:val="22"/>
        </w:rPr>
        <w:t xml:space="preserve">5.1.a). </w:t>
      </w:r>
      <w:r w:rsidRPr="00C575C2">
        <w:rPr>
          <w:b w:val="0"/>
          <w:i/>
          <w:sz w:val="22"/>
          <w:szCs w:val="22"/>
        </w:rPr>
        <w:t xml:space="preserve"> Staveniště</w:t>
      </w:r>
      <w:proofErr w:type="gramEnd"/>
      <w:r w:rsidRPr="00C575C2">
        <w:rPr>
          <w:b w:val="0"/>
          <w:i/>
          <w:sz w:val="22"/>
          <w:szCs w:val="22"/>
        </w:rPr>
        <w:t xml:space="preserve"> se považuje za předané teprve dnem, kdy budou odstraněny závady a překážky, uvedené v zápisu o předání staveniště.</w:t>
      </w:r>
    </w:p>
    <w:p w:rsidR="00A864E4" w:rsidRPr="007C250C" w:rsidRDefault="00A864E4" w:rsidP="00A864E4">
      <w:pPr>
        <w:widowControl w:val="0"/>
        <w:tabs>
          <w:tab w:val="num" w:pos="540"/>
        </w:tabs>
        <w:rPr>
          <w:sz w:val="18"/>
          <w:szCs w:val="18"/>
        </w:rPr>
      </w:pPr>
    </w:p>
    <w:p w:rsidR="00A864E4" w:rsidRPr="00C575C2" w:rsidRDefault="00A864E4" w:rsidP="000F3E6D">
      <w:pPr>
        <w:widowControl w:val="0"/>
        <w:numPr>
          <w:ilvl w:val="1"/>
          <w:numId w:val="40"/>
        </w:numPr>
        <w:overflowPunct/>
        <w:autoSpaceDE/>
        <w:autoSpaceDN/>
        <w:adjustRightInd/>
        <w:ind w:left="567" w:hanging="567"/>
        <w:jc w:val="both"/>
        <w:textAlignment w:val="auto"/>
        <w:rPr>
          <w:sz w:val="22"/>
          <w:szCs w:val="22"/>
        </w:rPr>
      </w:pPr>
      <w:r w:rsidRPr="00C575C2">
        <w:rPr>
          <w:sz w:val="22"/>
          <w:szCs w:val="22"/>
        </w:rPr>
        <w:t>Objednatel zajistí pro zhotovitele jako s</w:t>
      </w:r>
      <w:r>
        <w:rPr>
          <w:sz w:val="22"/>
          <w:szCs w:val="22"/>
        </w:rPr>
        <w:t xml:space="preserve">voji součinnost uvedenou v čl. </w:t>
      </w:r>
      <w:proofErr w:type="gramStart"/>
      <w:r>
        <w:rPr>
          <w:sz w:val="22"/>
          <w:szCs w:val="22"/>
        </w:rPr>
        <w:t>4.7</w:t>
      </w:r>
      <w:proofErr w:type="gramEnd"/>
      <w:r>
        <w:rPr>
          <w:sz w:val="22"/>
          <w:szCs w:val="22"/>
        </w:rPr>
        <w:t xml:space="preserve">. </w:t>
      </w:r>
      <w:r w:rsidRPr="00C575C2">
        <w:rPr>
          <w:sz w:val="22"/>
          <w:szCs w:val="22"/>
        </w:rPr>
        <w:t xml:space="preserve"> této smlouvy plochy pro zařízení staveniště a bezpečné příjezdy a přístupy na staveniště upřesněné v zápise o předání staveniště po celou dobu provádění prací podle této smlouvy až do úplného vyklizení staveniště. </w:t>
      </w:r>
    </w:p>
    <w:p w:rsidR="00A864E4" w:rsidRPr="007C250C" w:rsidRDefault="00A864E4" w:rsidP="00A864E4">
      <w:pPr>
        <w:widowControl w:val="0"/>
        <w:tabs>
          <w:tab w:val="num" w:pos="540"/>
        </w:tabs>
        <w:jc w:val="both"/>
        <w:rPr>
          <w:sz w:val="18"/>
          <w:szCs w:val="18"/>
        </w:rPr>
      </w:pPr>
    </w:p>
    <w:p w:rsidR="00A864E4" w:rsidRPr="00C575C2" w:rsidRDefault="00A864E4" w:rsidP="000F3E6D">
      <w:pPr>
        <w:widowControl w:val="0"/>
        <w:numPr>
          <w:ilvl w:val="1"/>
          <w:numId w:val="40"/>
        </w:numPr>
        <w:overflowPunct/>
        <w:autoSpaceDE/>
        <w:autoSpaceDN/>
        <w:adjustRightInd/>
        <w:ind w:left="567" w:hanging="567"/>
        <w:jc w:val="both"/>
        <w:textAlignment w:val="auto"/>
        <w:rPr>
          <w:sz w:val="22"/>
          <w:szCs w:val="22"/>
        </w:rPr>
      </w:pPr>
      <w:r w:rsidRPr="00C575C2">
        <w:rPr>
          <w:sz w:val="22"/>
          <w:szCs w:val="22"/>
        </w:rPr>
        <w:t>Napojení na stávající inženýrské sítě, poskytnut</w:t>
      </w:r>
      <w:r>
        <w:rPr>
          <w:sz w:val="22"/>
          <w:szCs w:val="22"/>
        </w:rPr>
        <w:t xml:space="preserve">é objednatelem v souladu s čl. </w:t>
      </w:r>
      <w:proofErr w:type="gramStart"/>
      <w:r>
        <w:rPr>
          <w:sz w:val="22"/>
          <w:szCs w:val="22"/>
        </w:rPr>
        <w:t>4.7</w:t>
      </w:r>
      <w:r w:rsidRPr="00C575C2">
        <w:rPr>
          <w:sz w:val="22"/>
          <w:szCs w:val="22"/>
        </w:rPr>
        <w:t>.</w:t>
      </w:r>
      <w:r>
        <w:rPr>
          <w:sz w:val="22"/>
          <w:szCs w:val="22"/>
        </w:rPr>
        <w:t xml:space="preserve"> </w:t>
      </w:r>
      <w:r w:rsidRPr="00C575C2">
        <w:rPr>
          <w:sz w:val="22"/>
          <w:szCs w:val="22"/>
        </w:rPr>
        <w:t>této</w:t>
      </w:r>
      <w:proofErr w:type="gramEnd"/>
      <w:r w:rsidRPr="00C575C2">
        <w:rPr>
          <w:sz w:val="22"/>
          <w:szCs w:val="22"/>
        </w:rPr>
        <w:t xml:space="preserve"> smlouvy bude splňovat kritéria správců sítí. </w:t>
      </w:r>
    </w:p>
    <w:p w:rsidR="00A864E4" w:rsidRPr="007C250C" w:rsidRDefault="00A864E4" w:rsidP="00A864E4">
      <w:pPr>
        <w:widowControl w:val="0"/>
        <w:tabs>
          <w:tab w:val="left" w:pos="3376"/>
        </w:tabs>
        <w:jc w:val="both"/>
        <w:rPr>
          <w:sz w:val="18"/>
          <w:szCs w:val="18"/>
        </w:rPr>
      </w:pPr>
      <w:r w:rsidRPr="007C250C">
        <w:rPr>
          <w:sz w:val="18"/>
          <w:szCs w:val="18"/>
        </w:rPr>
        <w:tab/>
      </w:r>
    </w:p>
    <w:p w:rsidR="00A864E4" w:rsidRPr="00C575C2" w:rsidRDefault="00A864E4" w:rsidP="000F3E6D">
      <w:pPr>
        <w:widowControl w:val="0"/>
        <w:numPr>
          <w:ilvl w:val="1"/>
          <w:numId w:val="40"/>
        </w:numPr>
        <w:overflowPunct/>
        <w:autoSpaceDE/>
        <w:autoSpaceDN/>
        <w:adjustRightInd/>
        <w:ind w:left="567" w:hanging="567"/>
        <w:jc w:val="both"/>
        <w:textAlignment w:val="auto"/>
        <w:rPr>
          <w:sz w:val="22"/>
          <w:szCs w:val="22"/>
        </w:rPr>
      </w:pPr>
      <w:r w:rsidRPr="00C575C2">
        <w:rPr>
          <w:sz w:val="22"/>
          <w:szCs w:val="22"/>
        </w:rPr>
        <w:t xml:space="preserve"> </w:t>
      </w:r>
      <w:r w:rsidRPr="00173796">
        <w:rPr>
          <w:sz w:val="22"/>
          <w:szCs w:val="22"/>
        </w:rPr>
        <w:t>Zhotovitel vyklidí staveniště nejpozději do 48 hodin</w:t>
      </w:r>
      <w:r w:rsidRPr="00C575C2">
        <w:rPr>
          <w:sz w:val="22"/>
          <w:szCs w:val="22"/>
        </w:rPr>
        <w:t xml:space="preserve"> po předání a převzetí poslední části </w:t>
      </w:r>
      <w:r w:rsidRPr="00C575C2">
        <w:rPr>
          <w:sz w:val="22"/>
          <w:szCs w:val="22"/>
        </w:rPr>
        <w:lastRenderedPageBreak/>
        <w:t>předmětu díla. Po této lhůtě je oprávněn na staveništi ponechat pouze stroje a materiál potřebný k odstranění vad či nedodělků uvedených v zápise o předání a převzetí a zcela staveniště vyklidit je povinen do 10 dnů po odstranění poslední vady či nedodělku. Po vyklizení je zhotovitel povinen upravit staveniště tak, jak mu to ukládá projektová dokumentace, případně dohoda stran.</w:t>
      </w:r>
    </w:p>
    <w:p w:rsidR="00A864E4" w:rsidRPr="00C575C2" w:rsidRDefault="00A864E4" w:rsidP="00A864E4">
      <w:pPr>
        <w:pStyle w:val="Nadpis1"/>
        <w:keepNext w:val="0"/>
        <w:widowControl w:val="0"/>
        <w:jc w:val="center"/>
        <w:rPr>
          <w:sz w:val="22"/>
          <w:szCs w:val="22"/>
        </w:rPr>
      </w:pPr>
      <w:r>
        <w:rPr>
          <w:sz w:val="22"/>
          <w:szCs w:val="22"/>
        </w:rPr>
        <w:t>IX</w:t>
      </w:r>
      <w:r w:rsidRPr="00C575C2">
        <w:rPr>
          <w:sz w:val="22"/>
          <w:szCs w:val="22"/>
        </w:rPr>
        <w:t>. PODMÍNKY PROVÁDĚNÍ DÍLA</w:t>
      </w:r>
    </w:p>
    <w:p w:rsidR="00A864E4" w:rsidRPr="00C575C2" w:rsidRDefault="00A864E4" w:rsidP="000F3E6D">
      <w:pPr>
        <w:widowControl w:val="0"/>
        <w:numPr>
          <w:ilvl w:val="1"/>
          <w:numId w:val="41"/>
        </w:num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ind w:left="567" w:hanging="567"/>
        <w:jc w:val="both"/>
        <w:textAlignment w:val="auto"/>
        <w:rPr>
          <w:sz w:val="22"/>
          <w:szCs w:val="22"/>
        </w:rPr>
      </w:pPr>
      <w:r w:rsidRPr="00C575C2">
        <w:rPr>
          <w:sz w:val="22"/>
          <w:szCs w:val="22"/>
        </w:rPr>
        <w:t>Při provádění díla postupuje zhotovitel samostatně v souladu s touto smlouvou, se stavebním zákonem a jeho prováděcími vyhláškami, ostatními platnými právními předpisy, ČSN a projektovou dokumentací. Zhotovitel je povinen dodržovat všechny platné předpisy, zejména pak předpisy upravující BOZP a PO.</w:t>
      </w:r>
    </w:p>
    <w:p w:rsidR="00A864E4" w:rsidRPr="007F6723" w:rsidRDefault="00A864E4" w:rsidP="00A864E4">
      <w:pPr>
        <w:widowControl w:val="0"/>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jc w:val="both"/>
        <w:rPr>
          <w:sz w:val="18"/>
          <w:szCs w:val="18"/>
        </w:rPr>
      </w:pPr>
    </w:p>
    <w:p w:rsidR="00A864E4" w:rsidRDefault="00A864E4" w:rsidP="000F3E6D">
      <w:pPr>
        <w:widowControl w:val="0"/>
        <w:numPr>
          <w:ilvl w:val="1"/>
          <w:numId w:val="41"/>
        </w:num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ind w:left="567" w:hanging="567"/>
        <w:jc w:val="both"/>
        <w:textAlignment w:val="auto"/>
        <w:rPr>
          <w:sz w:val="22"/>
          <w:szCs w:val="22"/>
        </w:rPr>
      </w:pPr>
      <w:r w:rsidRPr="00C575C2">
        <w:rPr>
          <w:sz w:val="22"/>
          <w:szCs w:val="22"/>
        </w:rPr>
        <w:t>Zhotovitel je oprávněn pověřit provedením části díla třetí osobu (subdodavatele uvedeného v přílo</w:t>
      </w:r>
      <w:r>
        <w:rPr>
          <w:sz w:val="22"/>
          <w:szCs w:val="22"/>
        </w:rPr>
        <w:t>ze této smlouvy o dílo), kterou</w:t>
      </w:r>
      <w:r w:rsidRPr="00C575C2">
        <w:rPr>
          <w:sz w:val="22"/>
          <w:szCs w:val="22"/>
        </w:rPr>
        <w:t xml:space="preserve"> také uvedl v nabídce předložené v rámci výběrového řízení na dodavatele stavby (dále jen „nabídka“). V tomto případě však Zhotovitel odpovídá za činnost subdodavatele tak, jako by dílo prováděl sám. </w:t>
      </w:r>
    </w:p>
    <w:p w:rsidR="00A864E4" w:rsidRPr="007F6723" w:rsidRDefault="00A864E4" w:rsidP="00A864E4">
      <w:pPr>
        <w:widowControl w:val="0"/>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ind w:left="567"/>
        <w:jc w:val="both"/>
        <w:rPr>
          <w:sz w:val="16"/>
          <w:szCs w:val="16"/>
        </w:rPr>
      </w:pPr>
    </w:p>
    <w:p w:rsidR="00A864E4" w:rsidRPr="00173796" w:rsidRDefault="00A864E4" w:rsidP="000F3E6D">
      <w:pPr>
        <w:widowControl w:val="0"/>
        <w:numPr>
          <w:ilvl w:val="1"/>
          <w:numId w:val="41"/>
        </w:num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ind w:left="567" w:hanging="567"/>
        <w:jc w:val="both"/>
        <w:textAlignment w:val="auto"/>
        <w:rPr>
          <w:sz w:val="22"/>
          <w:szCs w:val="22"/>
        </w:rPr>
      </w:pPr>
      <w:r w:rsidRPr="00173796">
        <w:rPr>
          <w:sz w:val="22"/>
          <w:szCs w:val="22"/>
        </w:rPr>
        <w:t xml:space="preserve">Smluvní strany se dohodly na organizování kontrolních dnů stavby dle průběhu a potřeb stavby nejméně 4x měsíčně </w:t>
      </w:r>
      <w:r>
        <w:rPr>
          <w:sz w:val="22"/>
          <w:szCs w:val="22"/>
        </w:rPr>
        <w:t>(</w:t>
      </w:r>
      <w:r w:rsidRPr="00173796">
        <w:rPr>
          <w:sz w:val="22"/>
          <w:szCs w:val="22"/>
        </w:rPr>
        <w:t>technické dny stavby - kontrolní dny stavby</w:t>
      </w:r>
      <w:r>
        <w:rPr>
          <w:sz w:val="22"/>
          <w:szCs w:val="22"/>
        </w:rPr>
        <w:t>)</w:t>
      </w:r>
      <w:r w:rsidRPr="00173796">
        <w:rPr>
          <w:sz w:val="22"/>
          <w:szCs w:val="22"/>
        </w:rPr>
        <w:t>. Kontrolní dny organizuje technický dozor stavebníka, který zároveň vyhotoví zápis z kontrolního dne a tento předá všem zúčastněným. Každá ze stran obdrží jedno vyhotovení zápisu. Zápisem z kontrolního dne není možné měnit ustanovení této smlouvy.</w:t>
      </w:r>
    </w:p>
    <w:p w:rsidR="00A864E4" w:rsidRPr="007F6723" w:rsidRDefault="00A864E4" w:rsidP="00A864E4">
      <w:pPr>
        <w:widowControl w:val="0"/>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jc w:val="both"/>
        <w:rPr>
          <w:sz w:val="18"/>
          <w:szCs w:val="18"/>
        </w:rPr>
      </w:pPr>
    </w:p>
    <w:p w:rsidR="00A864E4" w:rsidRPr="00C575C2" w:rsidRDefault="00A864E4" w:rsidP="000F3E6D">
      <w:pPr>
        <w:widowControl w:val="0"/>
        <w:numPr>
          <w:ilvl w:val="1"/>
          <w:numId w:val="41"/>
        </w:numPr>
        <w:tabs>
          <w:tab w:val="left" w:pos="54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ind w:left="567" w:hanging="567"/>
        <w:jc w:val="both"/>
        <w:textAlignment w:val="auto"/>
        <w:rPr>
          <w:sz w:val="22"/>
          <w:szCs w:val="22"/>
        </w:rPr>
      </w:pPr>
      <w:r w:rsidRPr="00173796">
        <w:rPr>
          <w:sz w:val="22"/>
          <w:szCs w:val="22"/>
        </w:rPr>
        <w:t>Zhotovitel je povinen vyzvat objednatele a TDS nejméně 3 pracovní dny předem k prověření prací, které budou v dalším pracovním postupu zakryty nebo se stanou nepřístupnými, a to zápisem ve stavebním deníku. Jestliže se objednatel a TDS nedostaví v této lhůtě, je zhotovitel oprávněn pokračovat v provádění prací na díle, práce zakrýt a případné odkrytí provede na</w:t>
      </w:r>
      <w:r w:rsidRPr="00C575C2">
        <w:rPr>
          <w:sz w:val="22"/>
          <w:szCs w:val="22"/>
        </w:rPr>
        <w:t xml:space="preserve"> náklady objednatele. Náklady spojené s odkrytím však uhradí zhotovitel v případě, že bude po odkrytí zjištěno, že práce byly provedeny vadně.</w:t>
      </w:r>
    </w:p>
    <w:p w:rsidR="00A864E4" w:rsidRPr="007F6723" w:rsidRDefault="00A864E4" w:rsidP="00A864E4">
      <w:pPr>
        <w:widowControl w:val="0"/>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jc w:val="both"/>
        <w:rPr>
          <w:sz w:val="18"/>
          <w:szCs w:val="18"/>
        </w:rPr>
      </w:pPr>
    </w:p>
    <w:p w:rsidR="00A864E4" w:rsidRPr="00C575C2" w:rsidRDefault="00A864E4" w:rsidP="000F3E6D">
      <w:pPr>
        <w:widowControl w:val="0"/>
        <w:numPr>
          <w:ilvl w:val="1"/>
          <w:numId w:val="41"/>
        </w:numPr>
        <w:tabs>
          <w:tab w:val="left" w:pos="54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ind w:left="567" w:hanging="567"/>
        <w:jc w:val="both"/>
        <w:textAlignment w:val="auto"/>
        <w:rPr>
          <w:sz w:val="22"/>
          <w:szCs w:val="22"/>
        </w:rPr>
      </w:pPr>
      <w:r w:rsidRPr="00C575C2">
        <w:rPr>
          <w:sz w:val="22"/>
          <w:szCs w:val="22"/>
        </w:rPr>
        <w:t xml:space="preserve">Zhotovitel se zavazuje vést na stavbě v souladu se zákonem po celou dobu provádění stavby stavební deník tak, aby zachycoval přehledně veškeré události vážící se k průběhu stavby. </w:t>
      </w:r>
    </w:p>
    <w:p w:rsidR="00A864E4" w:rsidRPr="00C575C2" w:rsidRDefault="00A864E4" w:rsidP="00A864E4">
      <w:pPr>
        <w:widowControl w:val="0"/>
        <w:tabs>
          <w:tab w:val="left" w:pos="540"/>
          <w:tab w:val="left" w:pos="567"/>
        </w:tabs>
        <w:ind w:left="567" w:hanging="567"/>
        <w:rPr>
          <w:sz w:val="22"/>
          <w:szCs w:val="22"/>
        </w:rPr>
      </w:pPr>
      <w:r w:rsidRPr="00C575C2">
        <w:rPr>
          <w:sz w:val="22"/>
          <w:szCs w:val="22"/>
        </w:rPr>
        <w:t xml:space="preserve">          Vedení deníku skončí dnem odstranění vad a nedodělků uvedených v zápise o předání a převzetí stavby. </w:t>
      </w:r>
    </w:p>
    <w:p w:rsidR="00A864E4" w:rsidRPr="007F6723" w:rsidRDefault="00A864E4" w:rsidP="00A864E4">
      <w:pPr>
        <w:widowControl w:val="0"/>
        <w:tabs>
          <w:tab w:val="left" w:pos="540"/>
        </w:tabs>
        <w:rPr>
          <w:sz w:val="18"/>
          <w:szCs w:val="18"/>
          <w:highlight w:val="yellow"/>
        </w:rPr>
      </w:pPr>
    </w:p>
    <w:p w:rsidR="00A864E4" w:rsidRPr="00C575C2" w:rsidRDefault="00A864E4" w:rsidP="000F3E6D">
      <w:pPr>
        <w:widowControl w:val="0"/>
        <w:numPr>
          <w:ilvl w:val="1"/>
          <w:numId w:val="41"/>
        </w:numPr>
        <w:tabs>
          <w:tab w:val="left" w:pos="540"/>
        </w:tabs>
        <w:overflowPunct/>
        <w:autoSpaceDE/>
        <w:autoSpaceDN/>
        <w:adjustRightInd/>
        <w:ind w:left="567" w:hanging="567"/>
        <w:jc w:val="both"/>
        <w:textAlignment w:val="auto"/>
        <w:rPr>
          <w:sz w:val="22"/>
          <w:szCs w:val="22"/>
        </w:rPr>
      </w:pPr>
      <w:r>
        <w:rPr>
          <w:sz w:val="22"/>
          <w:szCs w:val="22"/>
        </w:rPr>
        <w:t xml:space="preserve"> </w:t>
      </w:r>
      <w:r w:rsidRPr="00C575C2">
        <w:rPr>
          <w:sz w:val="22"/>
          <w:szCs w:val="22"/>
        </w:rPr>
        <w:t>Objednatel je povinen sledovat obsah deníku a k zápisům připojovat své stanovisko. Jestliže objednatel nesouhlasí s provedeným záznamem zhotovitele, je povinen připojit k záznamu do 3 dnů své vyjádření, jinak se má za to, že s obsahem záznamu souhlasí. Stejná lhůta platí i pro vyjádření zhotovitele k záznamům objednatele.</w:t>
      </w:r>
    </w:p>
    <w:p w:rsidR="00A864E4" w:rsidRPr="007F6723" w:rsidRDefault="00A864E4" w:rsidP="00A864E4">
      <w:pPr>
        <w:widowControl w:val="0"/>
        <w:tabs>
          <w:tab w:val="left" w:pos="540"/>
        </w:tabs>
        <w:jc w:val="both"/>
        <w:rPr>
          <w:sz w:val="18"/>
          <w:szCs w:val="18"/>
        </w:rPr>
      </w:pPr>
    </w:p>
    <w:p w:rsidR="00A864E4" w:rsidRPr="00C575C2" w:rsidRDefault="00A864E4" w:rsidP="000F3E6D">
      <w:pPr>
        <w:widowControl w:val="0"/>
        <w:numPr>
          <w:ilvl w:val="1"/>
          <w:numId w:val="41"/>
        </w:numPr>
        <w:tabs>
          <w:tab w:val="left" w:pos="540"/>
        </w:tabs>
        <w:overflowPunct/>
        <w:autoSpaceDE/>
        <w:autoSpaceDN/>
        <w:adjustRightInd/>
        <w:ind w:left="567" w:hanging="567"/>
        <w:jc w:val="both"/>
        <w:textAlignment w:val="auto"/>
        <w:rPr>
          <w:sz w:val="22"/>
          <w:szCs w:val="22"/>
        </w:rPr>
      </w:pPr>
      <w:r w:rsidRPr="00C575C2">
        <w:rPr>
          <w:sz w:val="22"/>
          <w:szCs w:val="22"/>
        </w:rPr>
        <w:t>Stavební deník musí být po dobu provádění díla na stavbě během pracovní doby trvale přístupný. Zhotovitel je povinen uložit druhý průpis denních záznamů odděleně od originálů tak, aby byl k dispozici v případě ztráty nebo zničení originálu.</w:t>
      </w:r>
    </w:p>
    <w:p w:rsidR="00A864E4" w:rsidRPr="007F6723" w:rsidRDefault="00A864E4" w:rsidP="00A864E4">
      <w:pPr>
        <w:widowControl w:val="0"/>
        <w:tabs>
          <w:tab w:val="left" w:pos="540"/>
        </w:tabs>
        <w:jc w:val="both"/>
        <w:rPr>
          <w:sz w:val="18"/>
          <w:szCs w:val="18"/>
        </w:rPr>
      </w:pPr>
    </w:p>
    <w:p w:rsidR="00A864E4" w:rsidRDefault="00A864E4" w:rsidP="000F3E6D">
      <w:pPr>
        <w:widowControl w:val="0"/>
        <w:numPr>
          <w:ilvl w:val="1"/>
          <w:numId w:val="41"/>
        </w:numPr>
        <w:tabs>
          <w:tab w:val="left" w:pos="0"/>
        </w:tabs>
        <w:overflowPunct/>
        <w:autoSpaceDE/>
        <w:autoSpaceDN/>
        <w:adjustRightInd/>
        <w:ind w:left="567" w:hanging="567"/>
        <w:jc w:val="both"/>
        <w:textAlignment w:val="auto"/>
        <w:rPr>
          <w:sz w:val="22"/>
          <w:szCs w:val="22"/>
        </w:rPr>
      </w:pPr>
      <w:r w:rsidRPr="00C575C2">
        <w:rPr>
          <w:sz w:val="22"/>
          <w:szCs w:val="22"/>
        </w:rPr>
        <w:t>Smluvní strany se dohodly, že drobné odchylky od projektové dokumentace, které nemění celkové řešení díla, ani nezvyšuje cenu díla, nejsou vadami, jestliže byly dohodnuty alespoň zápisem ve stavebním deníku. Tyto odchylky vyznačí zhotovitel v dokumentaci skutečného provedení díla.</w:t>
      </w:r>
    </w:p>
    <w:p w:rsidR="00A864E4" w:rsidRDefault="00A864E4" w:rsidP="00A864E4">
      <w:pPr>
        <w:pStyle w:val="Odstavecseseznamem"/>
        <w:widowControl w:val="0"/>
      </w:pPr>
    </w:p>
    <w:p w:rsidR="00A864E4" w:rsidRPr="006457D2" w:rsidRDefault="00A864E4" w:rsidP="00A864E4">
      <w:pPr>
        <w:widowControl w:val="0"/>
        <w:tabs>
          <w:tab w:val="left" w:pos="0"/>
        </w:tabs>
        <w:spacing w:line="280" w:lineRule="atLeast"/>
        <w:ind w:left="567" w:hanging="567"/>
        <w:jc w:val="both"/>
        <w:rPr>
          <w:sz w:val="22"/>
          <w:szCs w:val="22"/>
        </w:rPr>
      </w:pPr>
      <w:r w:rsidRPr="006457D2">
        <w:rPr>
          <w:sz w:val="22"/>
          <w:szCs w:val="22"/>
        </w:rPr>
        <w:t>9.9</w:t>
      </w:r>
      <w:r>
        <w:rPr>
          <w:sz w:val="22"/>
          <w:szCs w:val="22"/>
        </w:rPr>
        <w:t>.</w:t>
      </w:r>
      <w:r w:rsidRPr="006457D2">
        <w:rPr>
          <w:sz w:val="22"/>
          <w:szCs w:val="22"/>
        </w:rPr>
        <w:t xml:space="preserve"> </w:t>
      </w:r>
      <w:r w:rsidRPr="006457D2">
        <w:rPr>
          <w:sz w:val="22"/>
          <w:szCs w:val="22"/>
        </w:rPr>
        <w:tab/>
        <w:t>Zhotovitel se podpisem této smlouvy zavazuje dodržet seznam subdodavatelů, prostřednictvím kterých prokazoval v zadávacím řízení kvalifikaci a je povinen vést a průběžně aktualizovat seznam všech subdodavatelů včetně výše jejich podílu na akci a tento přehled na vyžádání předložit objednateli.</w:t>
      </w:r>
    </w:p>
    <w:p w:rsidR="00A864E4" w:rsidRPr="006457D2" w:rsidRDefault="00A864E4" w:rsidP="00A864E4">
      <w:pPr>
        <w:widowControl w:val="0"/>
        <w:tabs>
          <w:tab w:val="left" w:pos="0"/>
        </w:tabs>
        <w:spacing w:line="280" w:lineRule="atLeast"/>
        <w:ind w:left="567" w:hanging="567"/>
        <w:jc w:val="both"/>
        <w:rPr>
          <w:sz w:val="22"/>
          <w:szCs w:val="22"/>
        </w:rPr>
      </w:pPr>
    </w:p>
    <w:p w:rsidR="00A864E4" w:rsidRPr="006457D2" w:rsidRDefault="00A864E4" w:rsidP="00A864E4">
      <w:pPr>
        <w:widowControl w:val="0"/>
        <w:tabs>
          <w:tab w:val="left" w:pos="0"/>
        </w:tabs>
        <w:spacing w:line="280" w:lineRule="atLeast"/>
        <w:ind w:left="567" w:hanging="567"/>
        <w:jc w:val="both"/>
        <w:rPr>
          <w:sz w:val="22"/>
          <w:szCs w:val="22"/>
        </w:rPr>
      </w:pPr>
      <w:r>
        <w:rPr>
          <w:sz w:val="22"/>
          <w:szCs w:val="22"/>
        </w:rPr>
        <w:t xml:space="preserve">9.10 V případě změny subdodavatele </w:t>
      </w:r>
      <w:r w:rsidRPr="006457D2">
        <w:rPr>
          <w:sz w:val="22"/>
          <w:szCs w:val="22"/>
        </w:rPr>
        <w:t xml:space="preserve">zhotovitel okamžitě objednateli tuto skutečnost oznámí a </w:t>
      </w:r>
      <w:r w:rsidRPr="006457D2">
        <w:rPr>
          <w:sz w:val="22"/>
          <w:szCs w:val="22"/>
        </w:rPr>
        <w:lastRenderedPageBreak/>
        <w:t>předloží:</w:t>
      </w:r>
    </w:p>
    <w:p w:rsidR="00A864E4" w:rsidRPr="006457D2" w:rsidRDefault="00A864E4" w:rsidP="000F3E6D">
      <w:pPr>
        <w:pStyle w:val="Textodstavce"/>
        <w:widowControl w:val="0"/>
        <w:numPr>
          <w:ilvl w:val="0"/>
          <w:numId w:val="52"/>
        </w:numPr>
        <w:tabs>
          <w:tab w:val="clear" w:pos="720"/>
          <w:tab w:val="clear" w:pos="851"/>
        </w:tabs>
        <w:spacing w:before="0" w:after="0" w:line="280" w:lineRule="atLeast"/>
        <w:ind w:left="360" w:firstLine="207"/>
        <w:rPr>
          <w:sz w:val="22"/>
          <w:szCs w:val="22"/>
        </w:rPr>
      </w:pPr>
      <w:r w:rsidRPr="006457D2">
        <w:rPr>
          <w:sz w:val="22"/>
          <w:szCs w:val="22"/>
        </w:rPr>
        <w:t>Dle § 53 odst. 1 písm. j) zákona čestné prohlášení a dle § 54 písm. a) výpis z obchodního rejstříku, pokud je v něm zapsán, či výpis z jiné obdobné evidence, pokud je v ní zapsán, nového subdodavatele.</w:t>
      </w:r>
    </w:p>
    <w:p w:rsidR="00A864E4" w:rsidRPr="006457D2" w:rsidRDefault="00A864E4" w:rsidP="000F3E6D">
      <w:pPr>
        <w:pStyle w:val="Textodstavce"/>
        <w:widowControl w:val="0"/>
        <w:numPr>
          <w:ilvl w:val="0"/>
          <w:numId w:val="52"/>
        </w:numPr>
        <w:tabs>
          <w:tab w:val="clear" w:pos="720"/>
          <w:tab w:val="clear" w:pos="851"/>
        </w:tabs>
        <w:spacing w:before="0" w:after="0" w:line="280" w:lineRule="atLeast"/>
        <w:ind w:left="360" w:firstLine="207"/>
        <w:rPr>
          <w:sz w:val="22"/>
          <w:szCs w:val="22"/>
        </w:rPr>
      </w:pPr>
      <w:r w:rsidRPr="006457D2">
        <w:rPr>
          <w:sz w:val="22"/>
          <w:szCs w:val="22"/>
        </w:rPr>
        <w:t xml:space="preserve">Smlouvu uzavřenou s novým subdodavatelem, z níž vyplývá závazek subdodavatele k poskytnutí plnění určeného k plnění veřejné zakázky </w:t>
      </w:r>
      <w:r>
        <w:rPr>
          <w:sz w:val="22"/>
          <w:szCs w:val="22"/>
        </w:rPr>
        <w:t>zhotovitelem</w:t>
      </w:r>
      <w:r w:rsidRPr="006457D2">
        <w:rPr>
          <w:sz w:val="22"/>
          <w:szCs w:val="22"/>
        </w:rPr>
        <w:t xml:space="preserve"> či k poskytnutí věcí či práv, s</w:t>
      </w:r>
      <w:r>
        <w:rPr>
          <w:sz w:val="22"/>
          <w:szCs w:val="22"/>
        </w:rPr>
        <w:t> </w:t>
      </w:r>
      <w:r w:rsidRPr="006457D2">
        <w:rPr>
          <w:sz w:val="22"/>
          <w:szCs w:val="22"/>
        </w:rPr>
        <w:t>nimiž</w:t>
      </w:r>
      <w:r>
        <w:rPr>
          <w:sz w:val="22"/>
          <w:szCs w:val="22"/>
        </w:rPr>
        <w:t xml:space="preserve"> </w:t>
      </w:r>
      <w:r w:rsidRPr="006457D2">
        <w:rPr>
          <w:sz w:val="22"/>
          <w:szCs w:val="22"/>
        </w:rPr>
        <w:t xml:space="preserve">bude </w:t>
      </w:r>
      <w:r>
        <w:rPr>
          <w:sz w:val="22"/>
          <w:szCs w:val="22"/>
        </w:rPr>
        <w:t>zhotovitel</w:t>
      </w:r>
      <w:r w:rsidRPr="006457D2">
        <w:rPr>
          <w:sz w:val="22"/>
          <w:szCs w:val="22"/>
        </w:rPr>
        <w:t xml:space="preserve"> oprávněn disponovat v rámci plnění veřejné zakázky, a to alespoň v rozsahu, v jakém subdodavatel prokázal splnění kvalifikace dle § 50 odst. 1 písm. b) a d) zákona.</w:t>
      </w:r>
    </w:p>
    <w:p w:rsidR="00A864E4" w:rsidRPr="006457D2" w:rsidRDefault="00A864E4" w:rsidP="00A864E4">
      <w:pPr>
        <w:pStyle w:val="Textodstavce"/>
        <w:widowControl w:val="0"/>
        <w:numPr>
          <w:ilvl w:val="0"/>
          <w:numId w:val="0"/>
        </w:numPr>
        <w:spacing w:before="0" w:after="0" w:line="280" w:lineRule="atLeast"/>
        <w:rPr>
          <w:sz w:val="22"/>
          <w:szCs w:val="22"/>
        </w:rPr>
      </w:pPr>
    </w:p>
    <w:p w:rsidR="00A864E4" w:rsidRPr="00C575C2" w:rsidRDefault="00A864E4" w:rsidP="00A864E4">
      <w:pPr>
        <w:pStyle w:val="Textodstavce"/>
        <w:widowControl w:val="0"/>
        <w:numPr>
          <w:ilvl w:val="0"/>
          <w:numId w:val="0"/>
        </w:numPr>
        <w:spacing w:before="0" w:after="0" w:line="280" w:lineRule="atLeast"/>
        <w:ind w:left="426"/>
        <w:rPr>
          <w:sz w:val="22"/>
          <w:szCs w:val="22"/>
        </w:rPr>
      </w:pPr>
      <w:r>
        <w:rPr>
          <w:sz w:val="22"/>
          <w:szCs w:val="22"/>
        </w:rPr>
        <w:t>Zhotovitel</w:t>
      </w:r>
      <w:r w:rsidRPr="006457D2">
        <w:rPr>
          <w:sz w:val="22"/>
          <w:szCs w:val="22"/>
        </w:rPr>
        <w:t xml:space="preserve"> není oprávněn prostřednictvím subdodavatele prokázat splnění kvalifikace dle </w:t>
      </w:r>
      <w:r w:rsidRPr="006457D2">
        <w:rPr>
          <w:sz w:val="22"/>
          <w:szCs w:val="22"/>
        </w:rPr>
        <w:br w:type="textWrapping" w:clear="all"/>
        <w:t>§ 54 písm. a) zákona, tj. výpis z obchodního rejstříku, pokud je v něm zapsán, či výpis z jiné obdobné evidence, pokud je v ní zapsán.</w:t>
      </w:r>
    </w:p>
    <w:p w:rsidR="00A864E4" w:rsidRPr="00C575C2" w:rsidRDefault="00A864E4" w:rsidP="00A864E4">
      <w:pPr>
        <w:pStyle w:val="Odstavecseseznamem"/>
        <w:widowControl w:val="0"/>
        <w:ind w:left="0"/>
      </w:pPr>
    </w:p>
    <w:p w:rsidR="00A864E4" w:rsidRPr="00C575C2" w:rsidRDefault="00A864E4" w:rsidP="00A864E4">
      <w:pPr>
        <w:pStyle w:val="Nadpis1"/>
        <w:keepNext w:val="0"/>
        <w:widowControl w:val="0"/>
        <w:jc w:val="center"/>
        <w:rPr>
          <w:sz w:val="22"/>
          <w:szCs w:val="22"/>
        </w:rPr>
      </w:pPr>
      <w:r w:rsidRPr="00C575C2">
        <w:rPr>
          <w:sz w:val="22"/>
          <w:szCs w:val="22"/>
        </w:rPr>
        <w:t>X. PŘEDÁNÍ A PŘEVZETÍ DÍLA, UŽÍVÁNÍ DÍLA</w:t>
      </w:r>
    </w:p>
    <w:p w:rsidR="00A864E4" w:rsidRPr="00C575C2" w:rsidRDefault="00A864E4" w:rsidP="00A864E4">
      <w:pPr>
        <w:widowControl w:val="0"/>
        <w:tabs>
          <w:tab w:val="num" w:pos="567"/>
        </w:tabs>
        <w:ind w:left="567" w:hanging="567"/>
        <w:jc w:val="both"/>
        <w:rPr>
          <w:sz w:val="22"/>
          <w:szCs w:val="22"/>
        </w:rPr>
      </w:pPr>
      <w:r w:rsidRPr="00C575C2">
        <w:rPr>
          <w:sz w:val="22"/>
          <w:szCs w:val="22"/>
        </w:rPr>
        <w:t xml:space="preserve"> </w:t>
      </w:r>
      <w:r>
        <w:rPr>
          <w:sz w:val="22"/>
          <w:szCs w:val="22"/>
        </w:rPr>
        <w:t xml:space="preserve">10.1. </w:t>
      </w:r>
      <w:r w:rsidRPr="00C575C2">
        <w:rPr>
          <w:sz w:val="22"/>
          <w:szCs w:val="22"/>
        </w:rPr>
        <w:t>Zhotovitel vyzve objednatele k převzetí předmětu díla či jeho části nejméně 3 dnů předem zápisem ve stavebním deníku nebo dopisem zaslaným do sídla objednatele. Objednatel je povinen přejímací řízení v den uvedený ve výzvě zhotovitele zahájit a řádně v něm pokračovat. Objednatel předmět díla či jeho předávanou část převezme bez vad a nedodělků, resp. s</w:t>
      </w:r>
      <w:r>
        <w:rPr>
          <w:sz w:val="22"/>
          <w:szCs w:val="22"/>
        </w:rPr>
        <w:t> </w:t>
      </w:r>
      <w:r w:rsidRPr="00C575C2">
        <w:rPr>
          <w:sz w:val="22"/>
          <w:szCs w:val="22"/>
        </w:rPr>
        <w:t>drobnými</w:t>
      </w:r>
      <w:r>
        <w:rPr>
          <w:sz w:val="22"/>
          <w:szCs w:val="22"/>
        </w:rPr>
        <w:t xml:space="preserve"> </w:t>
      </w:r>
      <w:r w:rsidRPr="00C575C2">
        <w:rPr>
          <w:sz w:val="22"/>
          <w:szCs w:val="22"/>
        </w:rPr>
        <w:t>vadami a nedodělky, které nebrání provozu a užívání, zhotovitel je však povinen zahájit odstraňování těchto vad a nedodělků ve lhůtě do 3 pracovních dnů ode dne podpisu protokolu o předání a převzetí, a odstranit je ve lhůtě dohodnuté s ohledem na charakter vady či nedodělku se zástupcem objednatele.</w:t>
      </w:r>
    </w:p>
    <w:p w:rsidR="00A864E4" w:rsidRPr="00C575C2" w:rsidRDefault="00A864E4" w:rsidP="00A864E4">
      <w:pPr>
        <w:widowControl w:val="0"/>
        <w:tabs>
          <w:tab w:val="left" w:pos="0"/>
          <w:tab w:val="num" w:pos="5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jc w:val="both"/>
        <w:rPr>
          <w:sz w:val="22"/>
          <w:szCs w:val="22"/>
        </w:rPr>
      </w:pPr>
    </w:p>
    <w:p w:rsidR="00A864E4" w:rsidRPr="00C575C2" w:rsidRDefault="00A864E4" w:rsidP="000F3E6D">
      <w:pPr>
        <w:widowControl w:val="0"/>
        <w:numPr>
          <w:ilvl w:val="1"/>
          <w:numId w:val="42"/>
        </w:numPr>
        <w:tabs>
          <w:tab w:val="left" w:pos="0"/>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ind w:left="567" w:hanging="567"/>
        <w:jc w:val="both"/>
        <w:textAlignment w:val="auto"/>
        <w:rPr>
          <w:sz w:val="22"/>
          <w:szCs w:val="22"/>
        </w:rPr>
      </w:pPr>
      <w:r w:rsidRPr="00C575C2">
        <w:rPr>
          <w:sz w:val="22"/>
          <w:szCs w:val="22"/>
        </w:rPr>
        <w:t xml:space="preserve">O předání a převzetí předmětu díla i jeho části sepíší strany protokol o předání a převzetí, který obě podepíší. Protokol bude vyhotoven ve dvou stejnopisech, z nichž jeden obdrží objednatel a jeden zhotovitel. V protokolu strany uvedou případné vady či nedodělky zjištěné při přejímacím řízení a dohodnutou lhůtu pro jejich odstranění. </w:t>
      </w:r>
    </w:p>
    <w:p w:rsidR="00A864E4" w:rsidRPr="00C575C2" w:rsidRDefault="00A864E4" w:rsidP="00A864E4">
      <w:pPr>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jc w:val="both"/>
        <w:rPr>
          <w:sz w:val="22"/>
          <w:szCs w:val="22"/>
        </w:rPr>
      </w:pPr>
    </w:p>
    <w:p w:rsidR="00A864E4" w:rsidRDefault="00A864E4" w:rsidP="000F3E6D">
      <w:pPr>
        <w:widowControl w:val="0"/>
        <w:numPr>
          <w:ilvl w:val="1"/>
          <w:numId w:val="42"/>
        </w:numPr>
        <w:tabs>
          <w:tab w:val="left" w:pos="0"/>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jc w:val="both"/>
        <w:textAlignment w:val="auto"/>
        <w:rPr>
          <w:sz w:val="22"/>
          <w:szCs w:val="22"/>
        </w:rPr>
      </w:pPr>
      <w:r w:rsidRPr="00C575C2">
        <w:rPr>
          <w:sz w:val="22"/>
          <w:szCs w:val="22"/>
        </w:rPr>
        <w:t>Protokol o předání a převzetí bude obsahovat:</w:t>
      </w:r>
    </w:p>
    <w:p w:rsidR="00A864E4" w:rsidRPr="00C575C2" w:rsidRDefault="00A864E4" w:rsidP="00A864E4">
      <w:pPr>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jc w:val="both"/>
        <w:rPr>
          <w:sz w:val="22"/>
          <w:szCs w:val="22"/>
        </w:rPr>
      </w:pPr>
    </w:p>
    <w:p w:rsidR="00A864E4" w:rsidRPr="00C575C2" w:rsidRDefault="00A864E4" w:rsidP="000F3E6D">
      <w:pPr>
        <w:pStyle w:val="Smlouva-slo"/>
        <w:numPr>
          <w:ilvl w:val="2"/>
          <w:numId w:val="32"/>
        </w:numPr>
        <w:tabs>
          <w:tab w:val="clear" w:pos="737"/>
          <w:tab w:val="left" w:pos="540"/>
          <w:tab w:val="num" w:pos="851"/>
        </w:tabs>
        <w:spacing w:before="0" w:line="240" w:lineRule="auto"/>
        <w:ind w:left="567" w:firstLine="0"/>
        <w:rPr>
          <w:snapToGrid/>
          <w:sz w:val="22"/>
          <w:szCs w:val="22"/>
        </w:rPr>
      </w:pPr>
      <w:r w:rsidRPr="00C575C2">
        <w:rPr>
          <w:snapToGrid/>
          <w:sz w:val="22"/>
          <w:szCs w:val="22"/>
        </w:rPr>
        <w:t>označení předmětu díla a název projektu,</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označení objednatele a zhotovitele díla,</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číslo a datum uzavření smlouvy o dílo včetně čísel a dat uzavření jejích dodatků,</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termín vyklizení staveniště,</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datum ukončení záruky na dílo, manuál pro užívání a údržbu,</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soupis nákladů od zahájení po dokončení díla nebo jeho části,</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zahájení a dokončení prací na zhotovovaném díle nebo jeho části,</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seznam převzaté dokumentace,</w:t>
      </w:r>
    </w:p>
    <w:p w:rsidR="00A864E4"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soupis případných drobných vad a nedodělků se způsoby a termíny jejich odstranění,</w:t>
      </w:r>
    </w:p>
    <w:p w:rsidR="00A864E4"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2F2F47">
        <w:rPr>
          <w:sz w:val="22"/>
          <w:szCs w:val="22"/>
        </w:rPr>
        <w:t>seznam všech subdodavatelů včetně výše jejich podílu na akci</w:t>
      </w:r>
      <w:r>
        <w:rPr>
          <w:sz w:val="22"/>
          <w:szCs w:val="22"/>
        </w:rPr>
        <w:t>,</w:t>
      </w:r>
    </w:p>
    <w:p w:rsidR="00A864E4" w:rsidRPr="00A717B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A717B2">
        <w:rPr>
          <w:sz w:val="22"/>
          <w:szCs w:val="22"/>
        </w:rPr>
        <w:t>prohlášení objednatele, že dílo nebo jeho část přejímá,</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datum a místo sepsání zápisu,</w:t>
      </w:r>
    </w:p>
    <w:p w:rsidR="00A864E4" w:rsidRPr="00C575C2" w:rsidRDefault="00A864E4" w:rsidP="000F3E6D">
      <w:pPr>
        <w:pStyle w:val="Smlouva-slo"/>
        <w:numPr>
          <w:ilvl w:val="2"/>
          <w:numId w:val="32"/>
        </w:numPr>
        <w:tabs>
          <w:tab w:val="clear" w:pos="737"/>
          <w:tab w:val="num" w:pos="851"/>
        </w:tabs>
        <w:spacing w:before="0" w:line="240" w:lineRule="auto"/>
        <w:ind w:left="567" w:firstLine="0"/>
        <w:rPr>
          <w:snapToGrid/>
          <w:sz w:val="22"/>
          <w:szCs w:val="22"/>
        </w:rPr>
      </w:pPr>
      <w:r w:rsidRPr="00C575C2">
        <w:rPr>
          <w:snapToGrid/>
          <w:sz w:val="22"/>
          <w:szCs w:val="22"/>
        </w:rPr>
        <w:t>jména a podpisy zástupců objednatele a zhotovitele.</w:t>
      </w:r>
    </w:p>
    <w:p w:rsidR="00A864E4" w:rsidRPr="00C575C2" w:rsidRDefault="00A864E4" w:rsidP="00A864E4">
      <w:pPr>
        <w:pStyle w:val="Smlouva-slo"/>
        <w:spacing w:before="0" w:line="240" w:lineRule="auto"/>
        <w:ind w:left="567"/>
        <w:rPr>
          <w:snapToGrid/>
          <w:sz w:val="22"/>
          <w:szCs w:val="22"/>
        </w:rPr>
      </w:pPr>
    </w:p>
    <w:p w:rsidR="00A864E4" w:rsidRPr="00C575C2" w:rsidRDefault="00A864E4" w:rsidP="00A864E4">
      <w:pPr>
        <w:widowControl w:val="0"/>
        <w:ind w:left="567"/>
        <w:jc w:val="both"/>
        <w:rPr>
          <w:sz w:val="22"/>
          <w:szCs w:val="22"/>
        </w:rPr>
      </w:pPr>
      <w:r w:rsidRPr="00C575C2">
        <w:rPr>
          <w:sz w:val="22"/>
          <w:szCs w:val="22"/>
        </w:rPr>
        <w:t>Zhotovitel zároveň předá objednateli doklady o řádném provedení díla nebo jeho části dle technických norem a předpisů, provedených zkouškách, atestech a dokumentaci podle této smlouvy včetně prohlášení o shodě a to ve dvou vyhotoveních.</w:t>
      </w:r>
    </w:p>
    <w:p w:rsidR="00A864E4" w:rsidRPr="00C575C2" w:rsidRDefault="00A864E4" w:rsidP="00A864E4">
      <w:pPr>
        <w:widowControl w:val="0"/>
        <w:jc w:val="both"/>
        <w:rPr>
          <w:sz w:val="22"/>
          <w:szCs w:val="22"/>
        </w:rPr>
      </w:pPr>
    </w:p>
    <w:p w:rsidR="00A864E4" w:rsidRDefault="00A864E4" w:rsidP="000F3E6D">
      <w:pPr>
        <w:widowControl w:val="0"/>
        <w:numPr>
          <w:ilvl w:val="1"/>
          <w:numId w:val="42"/>
        </w:numPr>
        <w:overflowPunct/>
        <w:autoSpaceDE/>
        <w:autoSpaceDN/>
        <w:adjustRightInd/>
        <w:ind w:left="567" w:hanging="567"/>
        <w:jc w:val="both"/>
        <w:textAlignment w:val="auto"/>
        <w:rPr>
          <w:sz w:val="22"/>
          <w:szCs w:val="22"/>
        </w:rPr>
      </w:pPr>
      <w:r w:rsidRPr="00C575C2">
        <w:rPr>
          <w:sz w:val="22"/>
          <w:szCs w:val="22"/>
        </w:rPr>
        <w:t xml:space="preserve">Užívání předmětu díla či jeho části před předáním a převzetím je možné pouze na základě dohody o předčasném užívání. Pokud strany uzavřou dohodu o předčasném užívání, objednatel nemůže při přejímacím řízení nebo v záruční lhůtě jako vadu uvádět opotřebení a poškození, ke kterému by bez předčasného užívání nedošlo. </w:t>
      </w:r>
    </w:p>
    <w:p w:rsidR="00A864E4" w:rsidRPr="00C575C2" w:rsidRDefault="00A864E4" w:rsidP="00A864E4">
      <w:pPr>
        <w:widowControl w:val="0"/>
        <w:ind w:left="567"/>
        <w:jc w:val="both"/>
        <w:rPr>
          <w:sz w:val="22"/>
          <w:szCs w:val="22"/>
        </w:rPr>
      </w:pPr>
    </w:p>
    <w:p w:rsidR="00A864E4" w:rsidRDefault="00A864E4" w:rsidP="000F3E6D">
      <w:pPr>
        <w:widowControl w:val="0"/>
        <w:numPr>
          <w:ilvl w:val="1"/>
          <w:numId w:val="42"/>
        </w:numPr>
        <w:overflowPunct/>
        <w:autoSpaceDE/>
        <w:autoSpaceDN/>
        <w:adjustRightInd/>
        <w:ind w:left="567" w:hanging="567"/>
        <w:jc w:val="both"/>
        <w:textAlignment w:val="auto"/>
        <w:rPr>
          <w:sz w:val="22"/>
          <w:szCs w:val="22"/>
        </w:rPr>
      </w:pPr>
      <w:r>
        <w:rPr>
          <w:sz w:val="22"/>
          <w:szCs w:val="22"/>
        </w:rPr>
        <w:t>Zhotovitel</w:t>
      </w:r>
      <w:r w:rsidRPr="00C575C2">
        <w:rPr>
          <w:sz w:val="22"/>
          <w:szCs w:val="22"/>
        </w:rPr>
        <w:t xml:space="preserve"> zabezpečí zařízení staveniště a do 2 dnů odstraní zařízení staveniště a vyklizení staveniště po předání a převzetí díla.</w:t>
      </w:r>
    </w:p>
    <w:p w:rsidR="00A864E4" w:rsidRDefault="00A864E4" w:rsidP="00A864E4">
      <w:pPr>
        <w:pStyle w:val="Odstavecseseznamem"/>
        <w:widowControl w:val="0"/>
      </w:pPr>
    </w:p>
    <w:p w:rsidR="00A864E4" w:rsidRDefault="00A864E4" w:rsidP="000F3E6D">
      <w:pPr>
        <w:widowControl w:val="0"/>
        <w:numPr>
          <w:ilvl w:val="1"/>
          <w:numId w:val="42"/>
        </w:numPr>
        <w:overflowPunct/>
        <w:autoSpaceDE/>
        <w:autoSpaceDN/>
        <w:adjustRightInd/>
        <w:ind w:left="567" w:hanging="567"/>
        <w:jc w:val="both"/>
        <w:textAlignment w:val="auto"/>
        <w:rPr>
          <w:sz w:val="22"/>
          <w:szCs w:val="22"/>
        </w:rPr>
      </w:pPr>
      <w:r w:rsidRPr="00C575C2">
        <w:rPr>
          <w:sz w:val="22"/>
          <w:szCs w:val="22"/>
        </w:rPr>
        <w:t>Zhotovitel je povinen zabezpečit zařízení staveniště a to v souladu s jeho potřebami, v souladu s dokumentací předanou objednatelem a v souladu s dalšími požadavky objednatele.</w:t>
      </w:r>
    </w:p>
    <w:p w:rsidR="00A864E4" w:rsidRPr="00C575C2" w:rsidRDefault="00A864E4" w:rsidP="00A864E4">
      <w:pPr>
        <w:widowControl w:val="0"/>
        <w:ind w:left="567"/>
        <w:jc w:val="both"/>
        <w:rPr>
          <w:sz w:val="22"/>
          <w:szCs w:val="22"/>
        </w:rPr>
      </w:pPr>
    </w:p>
    <w:p w:rsidR="00A864E4" w:rsidRDefault="00A864E4" w:rsidP="000F3E6D">
      <w:pPr>
        <w:widowControl w:val="0"/>
        <w:numPr>
          <w:ilvl w:val="1"/>
          <w:numId w:val="42"/>
        </w:numPr>
        <w:overflowPunct/>
        <w:autoSpaceDE/>
        <w:autoSpaceDN/>
        <w:adjustRightInd/>
        <w:ind w:left="567" w:hanging="567"/>
        <w:jc w:val="both"/>
        <w:textAlignment w:val="auto"/>
        <w:rPr>
          <w:sz w:val="22"/>
          <w:szCs w:val="22"/>
        </w:rPr>
      </w:pPr>
      <w:r>
        <w:rPr>
          <w:sz w:val="22"/>
          <w:szCs w:val="22"/>
        </w:rPr>
        <w:t>Zhotovitel</w:t>
      </w:r>
      <w:r w:rsidRPr="00C575C2">
        <w:rPr>
          <w:sz w:val="22"/>
          <w:szCs w:val="22"/>
        </w:rPr>
        <w:t xml:space="preserve"> je povinen v rámci zařízení staveniště umožnit podmínky pro výkon funkce autorského dozoru projektanta a technického dozoru stavebníka a činnosti koordinátora bezpečnosti a ochrany zdraví při práci.</w:t>
      </w:r>
    </w:p>
    <w:p w:rsidR="00A864E4" w:rsidRPr="00C575C2" w:rsidRDefault="00A864E4" w:rsidP="00A864E4">
      <w:pPr>
        <w:widowControl w:val="0"/>
        <w:jc w:val="both"/>
        <w:rPr>
          <w:sz w:val="22"/>
          <w:szCs w:val="22"/>
        </w:rPr>
      </w:pPr>
    </w:p>
    <w:p w:rsidR="00A864E4" w:rsidRDefault="00A864E4" w:rsidP="000F3E6D">
      <w:pPr>
        <w:widowControl w:val="0"/>
        <w:numPr>
          <w:ilvl w:val="1"/>
          <w:numId w:val="42"/>
        </w:numPr>
        <w:overflowPunct/>
        <w:autoSpaceDE/>
        <w:autoSpaceDN/>
        <w:adjustRightInd/>
        <w:ind w:left="567" w:hanging="567"/>
        <w:jc w:val="both"/>
        <w:textAlignment w:val="auto"/>
        <w:rPr>
          <w:sz w:val="22"/>
          <w:szCs w:val="22"/>
        </w:rPr>
      </w:pPr>
      <w:r w:rsidRPr="00C575C2">
        <w:rPr>
          <w:sz w:val="22"/>
          <w:szCs w:val="22"/>
        </w:rPr>
        <w:t>Při předání a převzetí díla přizve objednatel osoby vykonávající funkci technického dozoru stavebníka, popřípadě autorský dozor projektanta.</w:t>
      </w:r>
    </w:p>
    <w:p w:rsidR="00A864E4" w:rsidRDefault="00A864E4" w:rsidP="00A864E4">
      <w:pPr>
        <w:widowControl w:val="0"/>
        <w:jc w:val="both"/>
        <w:rPr>
          <w:sz w:val="22"/>
          <w:szCs w:val="22"/>
        </w:rPr>
      </w:pPr>
    </w:p>
    <w:p w:rsidR="00A864E4" w:rsidRDefault="00A864E4" w:rsidP="00A864E4">
      <w:pPr>
        <w:widowControl w:val="0"/>
        <w:jc w:val="both"/>
        <w:rPr>
          <w:sz w:val="22"/>
          <w:szCs w:val="22"/>
        </w:rPr>
      </w:pPr>
    </w:p>
    <w:p w:rsidR="00A864E4" w:rsidRPr="00877991" w:rsidRDefault="00A864E4" w:rsidP="00A864E4">
      <w:pPr>
        <w:widowControl w:val="0"/>
        <w:jc w:val="center"/>
        <w:rPr>
          <w:b/>
          <w:sz w:val="22"/>
          <w:szCs w:val="22"/>
        </w:rPr>
      </w:pPr>
      <w:r w:rsidRPr="00877991">
        <w:rPr>
          <w:b/>
          <w:sz w:val="22"/>
          <w:szCs w:val="22"/>
        </w:rPr>
        <w:t>X</w:t>
      </w:r>
      <w:r>
        <w:rPr>
          <w:b/>
          <w:sz w:val="22"/>
          <w:szCs w:val="22"/>
        </w:rPr>
        <w:t>I</w:t>
      </w:r>
      <w:r w:rsidRPr="00877991">
        <w:rPr>
          <w:b/>
          <w:sz w:val="22"/>
          <w:szCs w:val="22"/>
        </w:rPr>
        <w:t>. ZÁRUKA ZA JAKOST – ODPOVĚDNOST ZA VADY</w:t>
      </w:r>
    </w:p>
    <w:p w:rsidR="00A864E4" w:rsidRDefault="00A864E4" w:rsidP="00A864E4">
      <w:pPr>
        <w:widowControl w:val="0"/>
        <w:jc w:val="both"/>
        <w:rPr>
          <w:sz w:val="22"/>
          <w:szCs w:val="22"/>
        </w:rPr>
      </w:pPr>
    </w:p>
    <w:p w:rsidR="00A864E4" w:rsidRPr="00877991" w:rsidRDefault="00A864E4" w:rsidP="00A864E4">
      <w:pPr>
        <w:widowControl w:val="0"/>
        <w:ind w:left="567" w:hanging="567"/>
        <w:jc w:val="both"/>
        <w:rPr>
          <w:sz w:val="22"/>
          <w:szCs w:val="22"/>
        </w:rPr>
      </w:pPr>
      <w:r>
        <w:rPr>
          <w:sz w:val="22"/>
          <w:szCs w:val="22"/>
        </w:rPr>
        <w:t xml:space="preserve">11.1. </w:t>
      </w:r>
      <w:r w:rsidRPr="00C575C2">
        <w:rPr>
          <w:sz w:val="22"/>
          <w:szCs w:val="22"/>
        </w:rPr>
        <w:t xml:space="preserve">Zhotovitel poskytuje na dílo záruku za jakost v délce </w:t>
      </w:r>
      <w:r w:rsidRPr="00C575C2">
        <w:rPr>
          <w:b/>
          <w:sz w:val="22"/>
          <w:szCs w:val="22"/>
        </w:rPr>
        <w:t>60</w:t>
      </w:r>
      <w:r w:rsidRPr="00C575C2">
        <w:rPr>
          <w:sz w:val="22"/>
          <w:szCs w:val="22"/>
        </w:rPr>
        <w:t xml:space="preserve"> </w:t>
      </w:r>
      <w:r w:rsidRPr="00C575C2">
        <w:rPr>
          <w:b/>
          <w:sz w:val="22"/>
          <w:szCs w:val="22"/>
        </w:rPr>
        <w:t xml:space="preserve">měsíců. </w:t>
      </w:r>
      <w:r w:rsidRPr="00C575C2">
        <w:rPr>
          <w:sz w:val="22"/>
          <w:szCs w:val="22"/>
        </w:rPr>
        <w:t>Veškeré dodávky strojů a zařízení (příp. přístroje a vybavení, apod.) budou mít záruku shodnou s</w:t>
      </w:r>
      <w:r>
        <w:rPr>
          <w:sz w:val="22"/>
          <w:szCs w:val="22"/>
        </w:rPr>
        <w:t>e</w:t>
      </w:r>
      <w:r w:rsidRPr="00C575C2">
        <w:rPr>
          <w:sz w:val="22"/>
          <w:szCs w:val="22"/>
        </w:rPr>
        <w:t> zárukou poskytovanou výrobcem těchto prvků, nejméně však 36 měsíců, předměty postupné spotřeby mají životnost uvedenou v manuálu předaném při předání hotového díla a jejich výměna je běžnou údržbou uživatele a jejich zanesení nezakládá nárok na uplatnění záruční vady.</w:t>
      </w:r>
    </w:p>
    <w:p w:rsidR="00A864E4" w:rsidRDefault="00A864E4" w:rsidP="00A864E4">
      <w:pPr>
        <w:widowControl w:val="0"/>
        <w:jc w:val="both"/>
        <w:rPr>
          <w:sz w:val="22"/>
          <w:szCs w:val="22"/>
        </w:rPr>
      </w:pPr>
    </w:p>
    <w:p w:rsidR="00A864E4" w:rsidRDefault="00A864E4" w:rsidP="00A864E4">
      <w:pPr>
        <w:widowControl w:val="0"/>
        <w:ind w:left="567" w:hanging="567"/>
        <w:jc w:val="both"/>
        <w:rPr>
          <w:sz w:val="22"/>
          <w:szCs w:val="22"/>
        </w:rPr>
      </w:pPr>
      <w:r>
        <w:rPr>
          <w:sz w:val="22"/>
          <w:szCs w:val="22"/>
        </w:rPr>
        <w:t xml:space="preserve">11.2. </w:t>
      </w:r>
      <w:r w:rsidRPr="00C575C2">
        <w:rPr>
          <w:sz w:val="22"/>
          <w:szCs w:val="22"/>
        </w:rPr>
        <w:t>Záruční doba počíná běžet ode dne předání a převzetí díla. Po dobu záruční doby zodpovídá zhotovitel za to, že dílo bude mí</w:t>
      </w:r>
      <w:r>
        <w:rPr>
          <w:sz w:val="22"/>
          <w:szCs w:val="22"/>
        </w:rPr>
        <w:t>t vlastnosti stanovené smlouvou.</w:t>
      </w:r>
    </w:p>
    <w:p w:rsidR="00A864E4" w:rsidRDefault="00A864E4" w:rsidP="00A864E4">
      <w:pPr>
        <w:widowControl w:val="0"/>
        <w:jc w:val="both"/>
        <w:rPr>
          <w:sz w:val="22"/>
          <w:szCs w:val="22"/>
        </w:rPr>
      </w:pPr>
    </w:p>
    <w:p w:rsidR="00A864E4" w:rsidRDefault="00A864E4" w:rsidP="00A864E4">
      <w:pPr>
        <w:widowControl w:val="0"/>
        <w:ind w:left="567" w:hanging="567"/>
        <w:jc w:val="both"/>
        <w:rPr>
          <w:sz w:val="22"/>
          <w:szCs w:val="22"/>
        </w:rPr>
      </w:pPr>
      <w:r>
        <w:rPr>
          <w:sz w:val="22"/>
          <w:szCs w:val="22"/>
        </w:rPr>
        <w:t xml:space="preserve">11.3. </w:t>
      </w:r>
      <w:r w:rsidRPr="00C575C2">
        <w:rPr>
          <w:sz w:val="22"/>
          <w:szCs w:val="22"/>
        </w:rPr>
        <w:t xml:space="preserve">Dílo má vady, jestliže provedení díla neodpovídá výsledku </w:t>
      </w:r>
      <w:proofErr w:type="gramStart"/>
      <w:r w:rsidRPr="00C575C2">
        <w:rPr>
          <w:sz w:val="22"/>
          <w:szCs w:val="22"/>
        </w:rPr>
        <w:t>určeném</w:t>
      </w:r>
      <w:proofErr w:type="gramEnd"/>
      <w:r w:rsidRPr="00C575C2">
        <w:rPr>
          <w:sz w:val="22"/>
          <w:szCs w:val="22"/>
        </w:rPr>
        <w:t xml:space="preserve"> v smlouvě o dílo.</w:t>
      </w:r>
      <w:r>
        <w:rPr>
          <w:sz w:val="22"/>
          <w:szCs w:val="22"/>
        </w:rPr>
        <w:t xml:space="preserve"> </w:t>
      </w:r>
      <w:r w:rsidRPr="00C575C2">
        <w:rPr>
          <w:sz w:val="22"/>
          <w:szCs w:val="22"/>
        </w:rPr>
        <w:t>Zhotovitel odpovídá za vady, které má dílo v době jeho předání. Dále odpovídá za vady zjištěné objednatelem po předání v záruční době, jestliže tyto vady byly způsobeny p</w:t>
      </w:r>
      <w:r>
        <w:rPr>
          <w:sz w:val="22"/>
          <w:szCs w:val="22"/>
        </w:rPr>
        <w:t>orušením povinností zhotovitele.</w:t>
      </w:r>
    </w:p>
    <w:p w:rsidR="00A864E4" w:rsidRDefault="00A864E4" w:rsidP="00A864E4">
      <w:pPr>
        <w:widowControl w:val="0"/>
        <w:jc w:val="both"/>
        <w:rPr>
          <w:sz w:val="22"/>
          <w:szCs w:val="22"/>
        </w:rPr>
      </w:pPr>
    </w:p>
    <w:p w:rsidR="00A864E4" w:rsidRDefault="00A864E4" w:rsidP="00A864E4">
      <w:pPr>
        <w:widowControl w:val="0"/>
        <w:ind w:left="567" w:hanging="567"/>
        <w:jc w:val="both"/>
        <w:rPr>
          <w:sz w:val="22"/>
          <w:szCs w:val="22"/>
        </w:rPr>
      </w:pPr>
      <w:r>
        <w:rPr>
          <w:sz w:val="22"/>
          <w:szCs w:val="22"/>
        </w:rPr>
        <w:t xml:space="preserve">11.4.  </w:t>
      </w:r>
      <w:r w:rsidRPr="00C575C2">
        <w:rPr>
          <w:sz w:val="22"/>
          <w:szCs w:val="22"/>
        </w:rPr>
        <w:t>Zhotovitel neodpovídá za vady díla, jestliže tyto vady byly způsobeny použitím věcí předaných mu k zpracování objednatelem v případě, že zhotovitel ani při vynaložení odborné péče nevhodnost těchto věcí nemohl zjistit nebo na ně objednatele upozornil a objednatel na jejich použití trval. Zhotovitel rovněž neodpovídá za vady způsobené dodržením nevhodných pokynů daných mu objednatelem, jestliže zhotovitel na nevhodnost těchto pokynů upozornil a objednatel na jejich dodržování trval nebo jestliže zhotovitel tuto nevhodnost nemohl zjisti</w:t>
      </w:r>
      <w:r>
        <w:rPr>
          <w:sz w:val="22"/>
          <w:szCs w:val="22"/>
        </w:rPr>
        <w:t>t.</w:t>
      </w:r>
    </w:p>
    <w:p w:rsidR="00A864E4" w:rsidRDefault="00A864E4" w:rsidP="00A864E4">
      <w:pPr>
        <w:widowControl w:val="0"/>
        <w:jc w:val="both"/>
        <w:rPr>
          <w:sz w:val="22"/>
          <w:szCs w:val="22"/>
        </w:rPr>
      </w:pPr>
    </w:p>
    <w:p w:rsidR="00A864E4" w:rsidRDefault="00A864E4" w:rsidP="00A864E4">
      <w:pPr>
        <w:widowControl w:val="0"/>
        <w:ind w:left="567" w:hanging="567"/>
        <w:jc w:val="both"/>
        <w:rPr>
          <w:sz w:val="22"/>
          <w:szCs w:val="22"/>
        </w:rPr>
      </w:pPr>
      <w:r>
        <w:rPr>
          <w:sz w:val="22"/>
          <w:szCs w:val="22"/>
        </w:rPr>
        <w:t xml:space="preserve">11.5. </w:t>
      </w:r>
      <w:r w:rsidRPr="00C575C2">
        <w:rPr>
          <w:sz w:val="22"/>
          <w:szCs w:val="22"/>
        </w:rPr>
        <w:t>Objednatel je povinen reklamovat vady díla písemně u zhotov</w:t>
      </w:r>
      <w:r>
        <w:rPr>
          <w:sz w:val="22"/>
          <w:szCs w:val="22"/>
        </w:rPr>
        <w:t xml:space="preserve">itele bez zbytečného odkladu po </w:t>
      </w:r>
      <w:r w:rsidRPr="00C575C2">
        <w:rPr>
          <w:sz w:val="22"/>
          <w:szCs w:val="22"/>
        </w:rPr>
        <w:t xml:space="preserve">jejich jištění. V reklamaci budou vady popsány či uvedeno, </w:t>
      </w:r>
      <w:r>
        <w:rPr>
          <w:sz w:val="22"/>
          <w:szCs w:val="22"/>
        </w:rPr>
        <w:t xml:space="preserve">jak se projevují. Objednatel je </w:t>
      </w:r>
      <w:r w:rsidRPr="00C575C2">
        <w:rPr>
          <w:sz w:val="22"/>
          <w:szCs w:val="22"/>
        </w:rPr>
        <w:t>oprávněn uplatnit v reklamaci volbu svého nároku z vad díla.</w:t>
      </w:r>
    </w:p>
    <w:p w:rsidR="00A864E4" w:rsidRDefault="00A864E4" w:rsidP="00A864E4">
      <w:pPr>
        <w:widowControl w:val="0"/>
        <w:jc w:val="both"/>
        <w:rPr>
          <w:sz w:val="22"/>
          <w:szCs w:val="22"/>
        </w:rPr>
      </w:pPr>
    </w:p>
    <w:p w:rsidR="00A864E4" w:rsidRDefault="00A864E4" w:rsidP="00A864E4">
      <w:pPr>
        <w:widowControl w:val="0"/>
        <w:ind w:left="567" w:hanging="567"/>
        <w:jc w:val="both"/>
        <w:rPr>
          <w:sz w:val="22"/>
          <w:szCs w:val="22"/>
        </w:rPr>
      </w:pPr>
      <w:r>
        <w:rPr>
          <w:sz w:val="22"/>
          <w:szCs w:val="22"/>
        </w:rPr>
        <w:t xml:space="preserve">11.6.  </w:t>
      </w:r>
      <w:r w:rsidRPr="00C575C2">
        <w:rPr>
          <w:sz w:val="22"/>
          <w:szCs w:val="22"/>
        </w:rPr>
        <w:t>Smluvní strany sjednají lhůty pro nástup na odstranění reklamovaných vad bezodkladně p</w:t>
      </w:r>
      <w:r>
        <w:rPr>
          <w:sz w:val="22"/>
          <w:szCs w:val="22"/>
        </w:rPr>
        <w:t>o jejich zjištění objednatelem.</w:t>
      </w:r>
    </w:p>
    <w:p w:rsidR="00A864E4" w:rsidRPr="00C575C2" w:rsidRDefault="00A864E4" w:rsidP="00A864E4">
      <w:pPr>
        <w:widowControl w:val="0"/>
        <w:ind w:left="567"/>
        <w:jc w:val="both"/>
        <w:rPr>
          <w:sz w:val="22"/>
          <w:szCs w:val="22"/>
        </w:rPr>
      </w:pPr>
      <w:r w:rsidRPr="00C575C2">
        <w:rPr>
          <w:sz w:val="22"/>
          <w:szCs w:val="22"/>
        </w:rPr>
        <w:t>Zhotovitel nastoupí na odstranění reklamované vady ve sjednaných lhůtách, nejpozději však do 5 kalendářních dnů od prokazatelného obdržení oznámení vady objednatelem, pokud se smluvní strany nedohodnou jinak a vady následně odstraní ve lhůtě, která bude písemně dohodnuta mezi smluvními stranami.</w:t>
      </w:r>
    </w:p>
    <w:p w:rsidR="00A864E4" w:rsidRPr="00C575C2" w:rsidRDefault="00A864E4" w:rsidP="00A864E4">
      <w:pPr>
        <w:pStyle w:val="Nadpis1"/>
        <w:keepNext w:val="0"/>
        <w:widowControl w:val="0"/>
        <w:tabs>
          <w:tab w:val="left" w:pos="284"/>
        </w:tabs>
        <w:jc w:val="center"/>
        <w:rPr>
          <w:sz w:val="22"/>
          <w:szCs w:val="22"/>
        </w:rPr>
      </w:pPr>
      <w:r w:rsidRPr="00C575C2">
        <w:rPr>
          <w:sz w:val="22"/>
          <w:szCs w:val="22"/>
        </w:rPr>
        <w:t>X</w:t>
      </w:r>
      <w:r>
        <w:rPr>
          <w:sz w:val="22"/>
          <w:szCs w:val="22"/>
        </w:rPr>
        <w:t>I</w:t>
      </w:r>
      <w:r w:rsidRPr="00C575C2">
        <w:rPr>
          <w:sz w:val="22"/>
          <w:szCs w:val="22"/>
        </w:rPr>
        <w:t>I. MAJETKOVÉ SANKCE</w:t>
      </w:r>
    </w:p>
    <w:p w:rsidR="00A864E4" w:rsidRPr="00C575C2" w:rsidRDefault="00A864E4" w:rsidP="00A864E4">
      <w:pPr>
        <w:widowControl w:val="0"/>
        <w:ind w:left="567" w:hanging="567"/>
        <w:jc w:val="both"/>
        <w:rPr>
          <w:sz w:val="22"/>
          <w:szCs w:val="22"/>
        </w:rPr>
      </w:pPr>
      <w:r>
        <w:rPr>
          <w:sz w:val="22"/>
          <w:szCs w:val="22"/>
        </w:rPr>
        <w:t>12</w:t>
      </w:r>
      <w:r w:rsidRPr="00C575C2">
        <w:rPr>
          <w:sz w:val="22"/>
          <w:szCs w:val="22"/>
        </w:rPr>
        <w:t>.1. V případě prodlení zhotovitele s termínem ukončení plnění a předání v termínu stanoveném touto smlouvou, uhradí objednateli smluvní pokutu ve výši 0,2% z ceny díla za každý započatý den prodlení.</w:t>
      </w:r>
    </w:p>
    <w:p w:rsidR="00A864E4" w:rsidRPr="00C575C2" w:rsidRDefault="00A864E4" w:rsidP="00A864E4">
      <w:pPr>
        <w:widowControl w:val="0"/>
        <w:jc w:val="both"/>
        <w:rPr>
          <w:sz w:val="22"/>
          <w:szCs w:val="22"/>
        </w:rPr>
      </w:pPr>
    </w:p>
    <w:p w:rsidR="00A864E4" w:rsidRPr="00660D80" w:rsidRDefault="00A864E4" w:rsidP="00A864E4">
      <w:pPr>
        <w:widowControl w:val="0"/>
        <w:ind w:left="567" w:hanging="567"/>
        <w:jc w:val="both"/>
        <w:rPr>
          <w:sz w:val="22"/>
          <w:szCs w:val="22"/>
        </w:rPr>
      </w:pPr>
      <w:r w:rsidRPr="00964BA9">
        <w:rPr>
          <w:sz w:val="22"/>
          <w:szCs w:val="22"/>
        </w:rPr>
        <w:t xml:space="preserve">12.2. V případě odstoupení od smlouvy ze strany objednatele z důvodů podstatných porušení smlouvy </w:t>
      </w:r>
      <w:r w:rsidRPr="00964BA9">
        <w:rPr>
          <w:sz w:val="22"/>
          <w:szCs w:val="22"/>
        </w:rPr>
        <w:lastRenderedPageBreak/>
        <w:t>zhotovitelem, uhradí objednateli smluvní pokutu v</w:t>
      </w:r>
      <w:r w:rsidR="00413F69">
        <w:rPr>
          <w:sz w:val="22"/>
          <w:szCs w:val="22"/>
        </w:rPr>
        <w:t>e výši předpokládané dotace MF</w:t>
      </w:r>
      <w:r w:rsidRPr="00964BA9">
        <w:rPr>
          <w:sz w:val="22"/>
          <w:szCs w:val="22"/>
        </w:rPr>
        <w:t xml:space="preserve">, tzn. </w:t>
      </w:r>
      <w:r w:rsidRPr="00FE11EB">
        <w:rPr>
          <w:sz w:val="22"/>
          <w:szCs w:val="22"/>
        </w:rPr>
        <w:t xml:space="preserve">částku </w:t>
      </w:r>
      <w:r w:rsidR="00413F69">
        <w:rPr>
          <w:sz w:val="22"/>
          <w:szCs w:val="22"/>
        </w:rPr>
        <w:t>860</w:t>
      </w:r>
      <w:r w:rsidR="004063FB">
        <w:rPr>
          <w:sz w:val="22"/>
          <w:szCs w:val="22"/>
        </w:rPr>
        <w:t xml:space="preserve"> 000</w:t>
      </w:r>
      <w:r w:rsidRPr="00660D80">
        <w:rPr>
          <w:sz w:val="22"/>
          <w:szCs w:val="22"/>
        </w:rPr>
        <w:t>,- Kč, která je uvedena v Příloze registračního listu akce o po</w:t>
      </w:r>
      <w:r w:rsidR="004063FB">
        <w:rPr>
          <w:sz w:val="22"/>
          <w:szCs w:val="22"/>
        </w:rPr>
        <w:t xml:space="preserve">skytnutí podpory </w:t>
      </w:r>
      <w:r w:rsidR="00413F69">
        <w:rPr>
          <w:sz w:val="22"/>
          <w:szCs w:val="22"/>
        </w:rPr>
        <w:t>z Ministerstva financí</w:t>
      </w:r>
      <w:r w:rsidR="004063FB">
        <w:rPr>
          <w:sz w:val="22"/>
          <w:szCs w:val="22"/>
        </w:rPr>
        <w:t>.</w:t>
      </w:r>
    </w:p>
    <w:p w:rsidR="00A864E4" w:rsidRPr="00660D80" w:rsidRDefault="00A864E4" w:rsidP="00A864E4">
      <w:pPr>
        <w:widowControl w:val="0"/>
        <w:jc w:val="both"/>
        <w:rPr>
          <w:sz w:val="22"/>
          <w:szCs w:val="22"/>
        </w:rPr>
      </w:pPr>
    </w:p>
    <w:p w:rsidR="00A864E4" w:rsidRPr="00C575C2" w:rsidRDefault="00A864E4" w:rsidP="00A864E4">
      <w:pPr>
        <w:widowControl w:val="0"/>
        <w:ind w:left="567" w:hanging="567"/>
        <w:jc w:val="both"/>
        <w:rPr>
          <w:sz w:val="22"/>
          <w:szCs w:val="22"/>
        </w:rPr>
      </w:pPr>
      <w:r>
        <w:rPr>
          <w:sz w:val="22"/>
          <w:szCs w:val="22"/>
        </w:rPr>
        <w:t xml:space="preserve">12.3. </w:t>
      </w:r>
      <w:r w:rsidRPr="00C575C2">
        <w:rPr>
          <w:sz w:val="22"/>
          <w:szCs w:val="22"/>
        </w:rPr>
        <w:t>V případě prodlení zhotovitele s odstraněním vad a nedodělků z přejímacího řízení v dohodnutém termínu uhradí objednateli smluvní pokutu ve výši</w:t>
      </w:r>
      <w:r>
        <w:rPr>
          <w:sz w:val="22"/>
          <w:szCs w:val="22"/>
        </w:rPr>
        <w:t xml:space="preserve"> </w:t>
      </w:r>
      <w:r w:rsidRPr="00C575C2">
        <w:rPr>
          <w:sz w:val="22"/>
          <w:szCs w:val="22"/>
        </w:rPr>
        <w:t>1.000,- Kč za každou vadu a každý započatý den prodlení.</w:t>
      </w:r>
    </w:p>
    <w:p w:rsidR="00A864E4" w:rsidRPr="00C575C2" w:rsidRDefault="00A864E4" w:rsidP="00A864E4">
      <w:pPr>
        <w:widowControl w:val="0"/>
        <w:jc w:val="both"/>
        <w:rPr>
          <w:sz w:val="22"/>
          <w:szCs w:val="22"/>
        </w:rPr>
      </w:pPr>
    </w:p>
    <w:p w:rsidR="00A864E4" w:rsidRPr="00C575C2" w:rsidRDefault="00A864E4" w:rsidP="00A864E4">
      <w:pPr>
        <w:widowControl w:val="0"/>
        <w:ind w:left="567" w:hanging="567"/>
        <w:jc w:val="both"/>
        <w:rPr>
          <w:sz w:val="22"/>
          <w:szCs w:val="22"/>
        </w:rPr>
      </w:pPr>
      <w:r>
        <w:rPr>
          <w:sz w:val="22"/>
          <w:szCs w:val="22"/>
        </w:rPr>
        <w:t>12</w:t>
      </w:r>
      <w:r w:rsidRPr="00C575C2">
        <w:rPr>
          <w:sz w:val="22"/>
          <w:szCs w:val="22"/>
        </w:rPr>
        <w:t>.4.  V případě prodlení zhotovitele s odstraněním reklamovaných vad v dohodnutém termínu uhradí objednateli smluvní pokutu ve výši 1.000,- Kč za každou vadu a každý započatý den prodlení.</w:t>
      </w:r>
    </w:p>
    <w:p w:rsidR="00A864E4" w:rsidRPr="00C575C2" w:rsidRDefault="00A864E4" w:rsidP="00A864E4">
      <w:pPr>
        <w:widowControl w:val="0"/>
        <w:jc w:val="both"/>
        <w:rPr>
          <w:sz w:val="22"/>
          <w:szCs w:val="22"/>
        </w:rPr>
      </w:pPr>
    </w:p>
    <w:p w:rsidR="00A864E4" w:rsidRPr="00C575C2" w:rsidRDefault="00A864E4" w:rsidP="00A864E4">
      <w:pPr>
        <w:widowControl w:val="0"/>
        <w:ind w:left="567" w:hanging="567"/>
        <w:jc w:val="both"/>
        <w:rPr>
          <w:sz w:val="22"/>
          <w:szCs w:val="22"/>
        </w:rPr>
      </w:pPr>
      <w:proofErr w:type="gramStart"/>
      <w:r>
        <w:rPr>
          <w:sz w:val="22"/>
          <w:szCs w:val="22"/>
        </w:rPr>
        <w:t>12</w:t>
      </w:r>
      <w:r w:rsidRPr="00C575C2">
        <w:rPr>
          <w:sz w:val="22"/>
          <w:szCs w:val="22"/>
        </w:rPr>
        <w:t>.5</w:t>
      </w:r>
      <w:proofErr w:type="gramEnd"/>
      <w:r w:rsidRPr="00C575C2">
        <w:rPr>
          <w:sz w:val="22"/>
          <w:szCs w:val="22"/>
        </w:rPr>
        <w:t>.</w:t>
      </w:r>
      <w:r w:rsidRPr="00C575C2">
        <w:rPr>
          <w:sz w:val="22"/>
          <w:szCs w:val="22"/>
        </w:rPr>
        <w:tab/>
        <w:t>V případě prodlení zhotovitele s dohodnutými dílčími uzlovými termíny v průběhu výstavby dohodnutých zápisem ve stavebním deníku, uhradí objednateli smluvní pokutu ve výši 10.000,- Kč za každý uzlový termín a každý den, v němž je zhotovitel v prodlení.</w:t>
      </w:r>
    </w:p>
    <w:p w:rsidR="00A864E4" w:rsidRPr="00C575C2" w:rsidRDefault="00A864E4" w:rsidP="00A864E4">
      <w:pPr>
        <w:widowControl w:val="0"/>
        <w:jc w:val="both"/>
        <w:rPr>
          <w:sz w:val="22"/>
          <w:szCs w:val="22"/>
        </w:rPr>
      </w:pPr>
    </w:p>
    <w:p w:rsidR="00A864E4" w:rsidRPr="00C575C2" w:rsidRDefault="00A864E4" w:rsidP="000F3E6D">
      <w:pPr>
        <w:widowControl w:val="0"/>
        <w:numPr>
          <w:ilvl w:val="1"/>
          <w:numId w:val="43"/>
        </w:numPr>
        <w:overflowPunct/>
        <w:autoSpaceDE/>
        <w:autoSpaceDN/>
        <w:adjustRightInd/>
        <w:textAlignment w:val="auto"/>
        <w:rPr>
          <w:sz w:val="22"/>
          <w:szCs w:val="22"/>
        </w:rPr>
      </w:pPr>
      <w:r>
        <w:rPr>
          <w:sz w:val="22"/>
          <w:szCs w:val="22"/>
        </w:rPr>
        <w:t xml:space="preserve"> </w:t>
      </w:r>
      <w:r w:rsidRPr="00C575C2">
        <w:rPr>
          <w:sz w:val="22"/>
          <w:szCs w:val="22"/>
        </w:rPr>
        <w:t>Omezení výše náhrady škody v jakémkoliv směru se nepřipouští.</w:t>
      </w:r>
    </w:p>
    <w:p w:rsidR="00A864E4" w:rsidRPr="00C575C2" w:rsidRDefault="00A864E4" w:rsidP="00A864E4">
      <w:pPr>
        <w:widowControl w:val="0"/>
        <w:rPr>
          <w:sz w:val="22"/>
          <w:szCs w:val="22"/>
        </w:rPr>
      </w:pPr>
    </w:p>
    <w:p w:rsidR="00A864E4" w:rsidRPr="00C575C2" w:rsidRDefault="00A864E4" w:rsidP="000F3E6D">
      <w:pPr>
        <w:widowControl w:val="0"/>
        <w:numPr>
          <w:ilvl w:val="1"/>
          <w:numId w:val="43"/>
        </w:numPr>
        <w:overflowPunct/>
        <w:autoSpaceDE/>
        <w:autoSpaceDN/>
        <w:adjustRightInd/>
        <w:ind w:left="567" w:hanging="567"/>
        <w:jc w:val="both"/>
        <w:textAlignment w:val="auto"/>
        <w:rPr>
          <w:sz w:val="22"/>
          <w:szCs w:val="22"/>
        </w:rPr>
      </w:pPr>
      <w:r w:rsidRPr="00C575C2">
        <w:rPr>
          <w:sz w:val="22"/>
          <w:szCs w:val="22"/>
        </w:rPr>
        <w:t xml:space="preserve">V případě, že </w:t>
      </w:r>
      <w:r>
        <w:rPr>
          <w:sz w:val="22"/>
          <w:szCs w:val="22"/>
        </w:rPr>
        <w:t>zhotovitel</w:t>
      </w:r>
      <w:r w:rsidRPr="00C575C2">
        <w:rPr>
          <w:sz w:val="22"/>
          <w:szCs w:val="22"/>
        </w:rPr>
        <w:t xml:space="preserve"> nedodrží lhůtu stanovenou pro odstranění zařízení a vyklizení stanoviště po předání a převzetí díla, uhradí objednateli smluvní pokutu ve výši 10.000,- Kč za každý den, v němž je zhotovitel v prodlení.</w:t>
      </w:r>
    </w:p>
    <w:p w:rsidR="00A864E4" w:rsidRPr="00C575C2" w:rsidRDefault="00A864E4" w:rsidP="00A864E4">
      <w:pPr>
        <w:widowControl w:val="0"/>
        <w:rPr>
          <w:sz w:val="22"/>
          <w:szCs w:val="22"/>
        </w:rPr>
      </w:pPr>
    </w:p>
    <w:p w:rsidR="00A864E4" w:rsidRDefault="00A864E4" w:rsidP="000F3E6D">
      <w:pPr>
        <w:widowControl w:val="0"/>
        <w:numPr>
          <w:ilvl w:val="1"/>
          <w:numId w:val="43"/>
        </w:numPr>
        <w:overflowPunct/>
        <w:autoSpaceDE/>
        <w:autoSpaceDN/>
        <w:adjustRightInd/>
        <w:ind w:left="567" w:hanging="567"/>
        <w:jc w:val="both"/>
        <w:textAlignment w:val="auto"/>
        <w:rPr>
          <w:sz w:val="22"/>
          <w:szCs w:val="22"/>
        </w:rPr>
      </w:pPr>
      <w:r w:rsidRPr="00C575C2">
        <w:rPr>
          <w:sz w:val="22"/>
          <w:szCs w:val="22"/>
        </w:rPr>
        <w:t>Sankci (smluvní pokutu, úrok z prodlení) vyúčtuje oprávněná strana straně povinné písemnou formou. Ve vyúčtování musí být uvedeno to ustanovení smlouvy, které k vyúčtování sankce opravňuje a způsob výpočtu celkové výše sankce.</w:t>
      </w:r>
    </w:p>
    <w:p w:rsidR="00A864E4" w:rsidRPr="00C575C2" w:rsidRDefault="00A864E4" w:rsidP="00A864E4">
      <w:pPr>
        <w:widowControl w:val="0"/>
        <w:jc w:val="both"/>
        <w:rPr>
          <w:sz w:val="22"/>
          <w:szCs w:val="22"/>
        </w:rPr>
      </w:pPr>
    </w:p>
    <w:p w:rsidR="00A864E4" w:rsidRPr="005D600A" w:rsidRDefault="00A864E4" w:rsidP="000F3E6D">
      <w:pPr>
        <w:widowControl w:val="0"/>
        <w:numPr>
          <w:ilvl w:val="1"/>
          <w:numId w:val="43"/>
        </w:numPr>
        <w:overflowPunct/>
        <w:autoSpaceDE/>
        <w:autoSpaceDN/>
        <w:adjustRightInd/>
        <w:ind w:left="567" w:hanging="567"/>
        <w:jc w:val="both"/>
        <w:textAlignment w:val="auto"/>
        <w:rPr>
          <w:sz w:val="22"/>
          <w:szCs w:val="22"/>
        </w:rPr>
      </w:pPr>
      <w:r w:rsidRPr="00C575C2">
        <w:rPr>
          <w:sz w:val="22"/>
          <w:szCs w:val="22"/>
        </w:rPr>
        <w:t>Strana povinná se musí k vyúčtování sankce vyjádřit nejpozději do deseti dnů ode dne jeho</w:t>
      </w:r>
      <w:r>
        <w:rPr>
          <w:sz w:val="22"/>
          <w:szCs w:val="22"/>
        </w:rPr>
        <w:t xml:space="preserve"> </w:t>
      </w:r>
      <w:r w:rsidRPr="005D600A">
        <w:rPr>
          <w:sz w:val="22"/>
          <w:szCs w:val="22"/>
        </w:rPr>
        <w:t>obdržení, jinak se má za to, že s vyúčtováním souhlasí. Vyjádřením se v tomto případě rozumí</w:t>
      </w:r>
      <w:r>
        <w:rPr>
          <w:sz w:val="22"/>
          <w:szCs w:val="22"/>
        </w:rPr>
        <w:t xml:space="preserve"> </w:t>
      </w:r>
      <w:r w:rsidRPr="005D600A">
        <w:rPr>
          <w:sz w:val="22"/>
          <w:szCs w:val="22"/>
        </w:rPr>
        <w:t>písemné stanovisko strany povinné.</w:t>
      </w:r>
    </w:p>
    <w:p w:rsidR="00A864E4" w:rsidRPr="007F6723" w:rsidRDefault="00A864E4" w:rsidP="00A864E4">
      <w:pPr>
        <w:widowControl w:val="0"/>
        <w:jc w:val="both"/>
        <w:rPr>
          <w:sz w:val="18"/>
          <w:szCs w:val="18"/>
        </w:rPr>
      </w:pPr>
    </w:p>
    <w:p w:rsidR="00A864E4" w:rsidRPr="00C575C2" w:rsidRDefault="00A864E4" w:rsidP="00A864E4">
      <w:pPr>
        <w:widowControl w:val="0"/>
        <w:ind w:left="567"/>
        <w:jc w:val="both"/>
        <w:rPr>
          <w:sz w:val="22"/>
          <w:szCs w:val="22"/>
        </w:rPr>
      </w:pPr>
      <w:r w:rsidRPr="00C575C2">
        <w:rPr>
          <w:sz w:val="22"/>
          <w:szCs w:val="22"/>
        </w:rPr>
        <w:t>Nesouhlasí-li strana povinná s vyúčtováním sankce</w:t>
      </w:r>
      <w:r>
        <w:rPr>
          <w:sz w:val="22"/>
          <w:szCs w:val="22"/>
        </w:rPr>
        <w:t>,</w:t>
      </w:r>
      <w:r w:rsidRPr="00C575C2">
        <w:rPr>
          <w:sz w:val="22"/>
          <w:szCs w:val="22"/>
        </w:rPr>
        <w:t xml:space="preserve"> je povinna písemně ve sjednané lhůtě sdělit</w:t>
      </w:r>
      <w:r>
        <w:rPr>
          <w:sz w:val="22"/>
          <w:szCs w:val="22"/>
        </w:rPr>
        <w:t xml:space="preserve"> </w:t>
      </w:r>
      <w:r w:rsidRPr="00C575C2">
        <w:rPr>
          <w:sz w:val="22"/>
          <w:szCs w:val="22"/>
        </w:rPr>
        <w:t>oprávněné straně důvody, pro které vyúčtování sankce neuznává.</w:t>
      </w:r>
    </w:p>
    <w:p w:rsidR="00A864E4" w:rsidRPr="00C575C2" w:rsidRDefault="00A864E4" w:rsidP="00A864E4">
      <w:pPr>
        <w:widowControl w:val="0"/>
        <w:ind w:left="567"/>
        <w:jc w:val="both"/>
        <w:rPr>
          <w:sz w:val="22"/>
          <w:szCs w:val="22"/>
        </w:rPr>
      </w:pPr>
      <w:r w:rsidRPr="00C575C2">
        <w:rPr>
          <w:sz w:val="22"/>
          <w:szCs w:val="22"/>
        </w:rPr>
        <w:t>Sankci lze uplatnit nejpozději do dvanácti měsíců ode dne, kdy nárok na vyúčtování majetkové sankce vznikl. Marným uplynutím této lhůty nárok na zaplacení sankce zaniká (totéž se vztahuje i na úrok z prodlení).</w:t>
      </w:r>
    </w:p>
    <w:p w:rsidR="00A864E4" w:rsidRPr="00C575C2" w:rsidRDefault="00A864E4" w:rsidP="00A864E4">
      <w:pPr>
        <w:widowControl w:val="0"/>
        <w:ind w:left="567"/>
        <w:jc w:val="both"/>
        <w:rPr>
          <w:sz w:val="22"/>
          <w:szCs w:val="22"/>
        </w:rPr>
      </w:pPr>
      <w:r w:rsidRPr="00C575C2">
        <w:rPr>
          <w:sz w:val="22"/>
          <w:szCs w:val="22"/>
        </w:rPr>
        <w:t xml:space="preserve">Strana povinná je povinna uhradit vyúčtované sankce nejpozději do čtrnácti dnů od dne obdržení příslušného vyúčtování nebo od uzavření dohody o oprávněnosti výše sankce. </w:t>
      </w:r>
    </w:p>
    <w:p w:rsidR="00A864E4" w:rsidRDefault="00A864E4" w:rsidP="00A864E4">
      <w:pPr>
        <w:widowControl w:val="0"/>
        <w:tabs>
          <w:tab w:val="num" w:pos="450"/>
        </w:tabs>
        <w:ind w:left="567"/>
        <w:jc w:val="both"/>
        <w:rPr>
          <w:sz w:val="22"/>
          <w:szCs w:val="22"/>
        </w:rPr>
      </w:pPr>
      <w:r w:rsidRPr="00C575C2">
        <w:rPr>
          <w:sz w:val="22"/>
          <w:szCs w:val="22"/>
        </w:rPr>
        <w:t>Stejná lhůta se vztahuje i na úhradu úroku z prodlení.</w:t>
      </w:r>
    </w:p>
    <w:p w:rsidR="00A864E4" w:rsidRPr="007F6723" w:rsidRDefault="00A864E4" w:rsidP="00A864E4">
      <w:pPr>
        <w:widowControl w:val="0"/>
        <w:tabs>
          <w:tab w:val="num" w:pos="450"/>
        </w:tabs>
        <w:jc w:val="both"/>
      </w:pPr>
    </w:p>
    <w:p w:rsidR="00A864E4" w:rsidRDefault="00A864E4" w:rsidP="00A864E4">
      <w:pPr>
        <w:widowControl w:val="0"/>
        <w:jc w:val="center"/>
        <w:rPr>
          <w:b/>
          <w:sz w:val="22"/>
          <w:szCs w:val="22"/>
        </w:rPr>
      </w:pPr>
      <w:r w:rsidRPr="00C575C2">
        <w:rPr>
          <w:b/>
          <w:sz w:val="22"/>
          <w:szCs w:val="22"/>
        </w:rPr>
        <w:t>XII</w:t>
      </w:r>
      <w:r>
        <w:rPr>
          <w:b/>
          <w:sz w:val="22"/>
          <w:szCs w:val="22"/>
        </w:rPr>
        <w:t>I</w:t>
      </w:r>
      <w:r w:rsidRPr="00C575C2">
        <w:rPr>
          <w:b/>
          <w:sz w:val="22"/>
          <w:szCs w:val="22"/>
        </w:rPr>
        <w:t>.</w:t>
      </w:r>
      <w:r>
        <w:rPr>
          <w:b/>
          <w:sz w:val="22"/>
          <w:szCs w:val="22"/>
        </w:rPr>
        <w:t xml:space="preserve"> </w:t>
      </w:r>
      <w:r w:rsidRPr="00C575C2">
        <w:rPr>
          <w:b/>
          <w:sz w:val="22"/>
          <w:szCs w:val="22"/>
        </w:rPr>
        <w:t>VYŠŠÍ MOC</w:t>
      </w:r>
    </w:p>
    <w:p w:rsidR="00A864E4" w:rsidRPr="007F6723" w:rsidRDefault="00A864E4" w:rsidP="00A864E4">
      <w:pPr>
        <w:widowControl w:val="0"/>
        <w:jc w:val="center"/>
        <w:rPr>
          <w:b/>
          <w:sz w:val="10"/>
          <w:szCs w:val="10"/>
        </w:rPr>
      </w:pPr>
    </w:p>
    <w:p w:rsidR="00A864E4" w:rsidRPr="00C575C2" w:rsidRDefault="00A864E4" w:rsidP="000F3E6D">
      <w:pPr>
        <w:pStyle w:val="Zkladntext"/>
        <w:widowControl w:val="0"/>
        <w:numPr>
          <w:ilvl w:val="1"/>
          <w:numId w:val="44"/>
        </w:numPr>
        <w:tabs>
          <w:tab w:val="left" w:pos="567"/>
        </w:tabs>
        <w:overflowPunct/>
        <w:autoSpaceDE/>
        <w:autoSpaceDN/>
        <w:adjustRightInd/>
        <w:spacing w:after="0" w:line="240" w:lineRule="atLeast"/>
        <w:textAlignment w:val="auto"/>
        <w:rPr>
          <w:sz w:val="22"/>
          <w:szCs w:val="22"/>
        </w:rPr>
      </w:pPr>
      <w:r w:rsidRPr="00C575C2">
        <w:rPr>
          <w:sz w:val="22"/>
          <w:szCs w:val="22"/>
        </w:rPr>
        <w:t>Za vyšší moc se považují okolnosti mající vliv na stavební práce, které nejsou závislé na smluvních stranách a které smluvní strany nemohou ovlivnit. Jedná se např. o válku, mobilizaci, povstání, živelné pohromy apod.</w:t>
      </w:r>
    </w:p>
    <w:p w:rsidR="00A864E4" w:rsidRPr="00C575C2" w:rsidRDefault="00A864E4" w:rsidP="00A864E4">
      <w:pPr>
        <w:pStyle w:val="Zkladntext"/>
        <w:widowControl w:val="0"/>
        <w:spacing w:line="240" w:lineRule="atLeast"/>
        <w:rPr>
          <w:sz w:val="22"/>
          <w:szCs w:val="22"/>
        </w:rPr>
      </w:pPr>
    </w:p>
    <w:p w:rsidR="00A864E4" w:rsidRPr="00C575C2" w:rsidRDefault="00A864E4" w:rsidP="000F3E6D">
      <w:pPr>
        <w:pStyle w:val="Zkladntext"/>
        <w:widowControl w:val="0"/>
        <w:numPr>
          <w:ilvl w:val="1"/>
          <w:numId w:val="44"/>
        </w:numPr>
        <w:overflowPunct/>
        <w:autoSpaceDE/>
        <w:autoSpaceDN/>
        <w:adjustRightInd/>
        <w:spacing w:after="0" w:line="240" w:lineRule="atLeast"/>
        <w:textAlignment w:val="auto"/>
        <w:rPr>
          <w:sz w:val="22"/>
          <w:szCs w:val="22"/>
        </w:rPr>
      </w:pPr>
      <w:r w:rsidRPr="00C575C2">
        <w:rPr>
          <w:sz w:val="22"/>
          <w:szCs w:val="22"/>
        </w:rPr>
        <w:t>Pokud se stavební práce za sjednaných podmínek stanou nemožnými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rsidR="00A864E4" w:rsidRPr="00C575C2" w:rsidRDefault="00A864E4" w:rsidP="00A864E4">
      <w:pPr>
        <w:widowControl w:val="0"/>
        <w:jc w:val="both"/>
        <w:rPr>
          <w:sz w:val="22"/>
          <w:szCs w:val="22"/>
        </w:rPr>
      </w:pPr>
    </w:p>
    <w:p w:rsidR="00A864E4" w:rsidRPr="00C575C2" w:rsidRDefault="00A864E4" w:rsidP="00A864E4">
      <w:pPr>
        <w:widowControl w:val="0"/>
        <w:tabs>
          <w:tab w:val="num" w:pos="5220"/>
        </w:tabs>
        <w:jc w:val="center"/>
        <w:rPr>
          <w:b/>
          <w:sz w:val="22"/>
          <w:szCs w:val="22"/>
        </w:rPr>
      </w:pPr>
      <w:r>
        <w:rPr>
          <w:b/>
          <w:sz w:val="22"/>
          <w:szCs w:val="22"/>
        </w:rPr>
        <w:t>XIV</w:t>
      </w:r>
      <w:r w:rsidRPr="00C575C2">
        <w:rPr>
          <w:b/>
          <w:sz w:val="22"/>
          <w:szCs w:val="22"/>
        </w:rPr>
        <w:t>. ZMĚNA SMLOUVY</w:t>
      </w:r>
    </w:p>
    <w:p w:rsidR="00A864E4" w:rsidRPr="00C575C2" w:rsidRDefault="00A864E4" w:rsidP="000F3E6D">
      <w:pPr>
        <w:widowControl w:val="0"/>
        <w:numPr>
          <w:ilvl w:val="1"/>
          <w:numId w:val="45"/>
        </w:numPr>
        <w:overflowPunct/>
        <w:autoSpaceDE/>
        <w:autoSpaceDN/>
        <w:adjustRightInd/>
        <w:jc w:val="both"/>
        <w:textAlignment w:val="auto"/>
        <w:rPr>
          <w:sz w:val="22"/>
          <w:szCs w:val="22"/>
        </w:rPr>
      </w:pPr>
      <w:r w:rsidRPr="00C575C2">
        <w:rPr>
          <w:sz w:val="22"/>
          <w:szCs w:val="22"/>
        </w:rPr>
        <w:t xml:space="preserve">Jakákoliv změna smlouvy musí mít písemnou formu a musí být podepsána osobami oprávněnými za objednatele a </w:t>
      </w:r>
      <w:r>
        <w:rPr>
          <w:sz w:val="22"/>
          <w:szCs w:val="22"/>
        </w:rPr>
        <w:t>zhotovitel</w:t>
      </w:r>
      <w:r w:rsidRPr="00C575C2">
        <w:rPr>
          <w:sz w:val="22"/>
          <w:szCs w:val="22"/>
        </w:rPr>
        <w:t>e, jednat a podepisovat nebo osobami jimi zmocněnými.</w:t>
      </w:r>
    </w:p>
    <w:p w:rsidR="00A864E4" w:rsidRPr="00C575C2" w:rsidRDefault="00A864E4" w:rsidP="00A864E4">
      <w:pPr>
        <w:widowControl w:val="0"/>
        <w:tabs>
          <w:tab w:val="num" w:pos="540"/>
        </w:tabs>
        <w:jc w:val="both"/>
        <w:rPr>
          <w:sz w:val="22"/>
          <w:szCs w:val="22"/>
        </w:rPr>
      </w:pPr>
    </w:p>
    <w:p w:rsidR="00A864E4" w:rsidRPr="00C575C2" w:rsidRDefault="00A864E4" w:rsidP="000F3E6D">
      <w:pPr>
        <w:widowControl w:val="0"/>
        <w:numPr>
          <w:ilvl w:val="1"/>
          <w:numId w:val="45"/>
        </w:numPr>
        <w:overflowPunct/>
        <w:autoSpaceDE/>
        <w:autoSpaceDN/>
        <w:adjustRightInd/>
        <w:jc w:val="both"/>
        <w:textAlignment w:val="auto"/>
        <w:rPr>
          <w:sz w:val="22"/>
          <w:szCs w:val="22"/>
        </w:rPr>
      </w:pPr>
      <w:r w:rsidRPr="00C575C2">
        <w:rPr>
          <w:sz w:val="22"/>
          <w:szCs w:val="22"/>
        </w:rPr>
        <w:t>Změny smlouvy se sjednávají jako dodatek k</w:t>
      </w:r>
      <w:r>
        <w:rPr>
          <w:sz w:val="22"/>
          <w:szCs w:val="22"/>
        </w:rPr>
        <w:t xml:space="preserve">e smlouvě s číselným označením </w:t>
      </w:r>
      <w:r w:rsidRPr="00C575C2">
        <w:rPr>
          <w:sz w:val="22"/>
          <w:szCs w:val="22"/>
        </w:rPr>
        <w:t>podle pořadového čísla příslušné změny smlouvy.</w:t>
      </w:r>
    </w:p>
    <w:p w:rsidR="00A864E4" w:rsidRPr="00C575C2" w:rsidRDefault="00A864E4" w:rsidP="00A864E4">
      <w:pPr>
        <w:widowControl w:val="0"/>
        <w:jc w:val="both"/>
        <w:rPr>
          <w:sz w:val="22"/>
          <w:szCs w:val="22"/>
        </w:rPr>
      </w:pPr>
    </w:p>
    <w:p w:rsidR="00A864E4" w:rsidRPr="00C575C2" w:rsidRDefault="00A864E4" w:rsidP="000F3E6D">
      <w:pPr>
        <w:widowControl w:val="0"/>
        <w:numPr>
          <w:ilvl w:val="1"/>
          <w:numId w:val="45"/>
        </w:numPr>
        <w:overflowPunct/>
        <w:autoSpaceDE/>
        <w:autoSpaceDN/>
        <w:adjustRightInd/>
        <w:ind w:left="567" w:hanging="567"/>
        <w:jc w:val="both"/>
        <w:textAlignment w:val="auto"/>
        <w:rPr>
          <w:sz w:val="22"/>
          <w:szCs w:val="22"/>
        </w:rPr>
      </w:pPr>
      <w:r w:rsidRPr="00C575C2">
        <w:rPr>
          <w:sz w:val="22"/>
          <w:szCs w:val="22"/>
        </w:rPr>
        <w:lastRenderedPageBreak/>
        <w:t>Předloží-li některá ze smluvních stran návrh na změnu formou písemného dodatku ke smlouvě, je druhá smluvní strana povinna se k návrhu vyjádřit nejpozději do patnácti dnů ode dne následujícího po doručení návrhu dodatku.</w:t>
      </w:r>
    </w:p>
    <w:p w:rsidR="00A864E4" w:rsidRPr="00C575C2" w:rsidRDefault="00A864E4" w:rsidP="00A864E4">
      <w:pPr>
        <w:pStyle w:val="Zkladntext"/>
        <w:widowControl w:val="0"/>
        <w:spacing w:line="240" w:lineRule="atLeast"/>
        <w:rPr>
          <w:sz w:val="22"/>
          <w:szCs w:val="22"/>
        </w:rPr>
      </w:pPr>
    </w:p>
    <w:p w:rsidR="00A864E4" w:rsidRPr="00C575C2" w:rsidRDefault="00A864E4" w:rsidP="00A864E4">
      <w:pPr>
        <w:pStyle w:val="Zkladntext"/>
        <w:widowControl w:val="0"/>
        <w:spacing w:line="240" w:lineRule="atLeast"/>
        <w:jc w:val="center"/>
        <w:rPr>
          <w:b/>
          <w:sz w:val="22"/>
          <w:szCs w:val="22"/>
        </w:rPr>
      </w:pPr>
      <w:r>
        <w:rPr>
          <w:b/>
          <w:sz w:val="22"/>
          <w:szCs w:val="22"/>
        </w:rPr>
        <w:t>X</w:t>
      </w:r>
      <w:r w:rsidRPr="00C575C2">
        <w:rPr>
          <w:b/>
          <w:sz w:val="22"/>
          <w:szCs w:val="22"/>
        </w:rPr>
        <w:t>V. ODSTOUPENÍ OD SMLOUVY</w:t>
      </w:r>
    </w:p>
    <w:p w:rsidR="00A864E4" w:rsidRPr="00173796" w:rsidRDefault="00A864E4" w:rsidP="000F3E6D">
      <w:pPr>
        <w:widowControl w:val="0"/>
        <w:numPr>
          <w:ilvl w:val="1"/>
          <w:numId w:val="46"/>
        </w:numPr>
        <w:overflowPunct/>
        <w:autoSpaceDE/>
        <w:autoSpaceDN/>
        <w:adjustRightInd/>
        <w:jc w:val="both"/>
        <w:textAlignment w:val="auto"/>
        <w:rPr>
          <w:sz w:val="22"/>
          <w:szCs w:val="22"/>
        </w:rPr>
      </w:pPr>
      <w:r w:rsidRPr="00173796">
        <w:rPr>
          <w:sz w:val="22"/>
          <w:szCs w:val="22"/>
        </w:rPr>
        <w:t>Nastanou-li u některé ze stran skutečnosti bránící řádnému plnění smlouvy je povinna to ihned bez zbytečného odkladu oznámit druhé straně a vyvolat jednání zástupců oprávněných k popisu smlouvy.</w:t>
      </w:r>
    </w:p>
    <w:p w:rsidR="00A864E4" w:rsidRPr="00173796" w:rsidRDefault="00A864E4" w:rsidP="000F3E6D">
      <w:pPr>
        <w:widowControl w:val="0"/>
        <w:numPr>
          <w:ilvl w:val="1"/>
          <w:numId w:val="46"/>
        </w:numPr>
        <w:overflowPunct/>
        <w:autoSpaceDE/>
        <w:autoSpaceDN/>
        <w:adjustRightInd/>
        <w:jc w:val="both"/>
        <w:textAlignment w:val="auto"/>
        <w:rPr>
          <w:sz w:val="22"/>
          <w:szCs w:val="22"/>
        </w:rPr>
      </w:pPr>
      <w:r w:rsidRPr="00173796">
        <w:rPr>
          <w:sz w:val="22"/>
          <w:szCs w:val="22"/>
        </w:rPr>
        <w:t xml:space="preserve">Objednatel může v dále uvedených případech zrušit smlouvu bez poskytnutí výpovědní lhůty, s nabytím účinnosti dnem doručení zrušení </w:t>
      </w:r>
      <w:r>
        <w:rPr>
          <w:sz w:val="22"/>
          <w:szCs w:val="22"/>
        </w:rPr>
        <w:t>zhotoviteli</w:t>
      </w:r>
      <w:r w:rsidRPr="00173796">
        <w:rPr>
          <w:sz w:val="22"/>
          <w:szCs w:val="22"/>
        </w:rPr>
        <w:t xml:space="preserve">, jestliže </w:t>
      </w:r>
      <w:r>
        <w:rPr>
          <w:sz w:val="22"/>
          <w:szCs w:val="22"/>
        </w:rPr>
        <w:t>zhotovitel</w:t>
      </w:r>
      <w:r w:rsidRPr="00173796">
        <w:rPr>
          <w:sz w:val="22"/>
          <w:szCs w:val="22"/>
        </w:rPr>
        <w:t>:</w:t>
      </w:r>
    </w:p>
    <w:p w:rsidR="00A864E4" w:rsidRPr="00173796" w:rsidRDefault="00A864E4" w:rsidP="000F3E6D">
      <w:pPr>
        <w:pStyle w:val="Zhlav"/>
        <w:widowControl w:val="0"/>
        <w:numPr>
          <w:ilvl w:val="0"/>
          <w:numId w:val="30"/>
        </w:numPr>
        <w:tabs>
          <w:tab w:val="clear" w:pos="1776"/>
          <w:tab w:val="num" w:pos="1134"/>
        </w:tabs>
        <w:suppressAutoHyphens/>
        <w:overflowPunct/>
        <w:autoSpaceDE/>
        <w:autoSpaceDN/>
        <w:adjustRightInd/>
        <w:spacing w:before="40" w:after="40"/>
        <w:ind w:left="1134" w:hanging="141"/>
        <w:jc w:val="both"/>
        <w:textAlignment w:val="auto"/>
        <w:rPr>
          <w:sz w:val="22"/>
          <w:szCs w:val="22"/>
        </w:rPr>
      </w:pPr>
      <w:r w:rsidRPr="00173796">
        <w:rPr>
          <w:sz w:val="22"/>
          <w:szCs w:val="22"/>
        </w:rPr>
        <w:t xml:space="preserve">bezdůvodně nesplní některou ze svých povinností, a to ani během </w:t>
      </w:r>
      <w:proofErr w:type="gramStart"/>
      <w:r w:rsidRPr="00173796">
        <w:rPr>
          <w:sz w:val="22"/>
          <w:szCs w:val="22"/>
        </w:rPr>
        <w:t>10-ti</w:t>
      </w:r>
      <w:proofErr w:type="gramEnd"/>
      <w:r w:rsidRPr="00173796">
        <w:rPr>
          <w:sz w:val="22"/>
          <w:szCs w:val="22"/>
        </w:rPr>
        <w:t xml:space="preserve"> kalendářních dnů následujících po odeslání písemné výzvy, směřující k nápravě takových závazků, případně v této lhůtě nepodá uspokojivé vysvětlení;</w:t>
      </w:r>
    </w:p>
    <w:p w:rsidR="00A864E4" w:rsidRPr="00C575C2" w:rsidRDefault="00A864E4" w:rsidP="000F3E6D">
      <w:pPr>
        <w:pStyle w:val="Zhlav"/>
        <w:widowControl w:val="0"/>
        <w:numPr>
          <w:ilvl w:val="0"/>
          <w:numId w:val="30"/>
        </w:numPr>
        <w:tabs>
          <w:tab w:val="clear" w:pos="1776"/>
          <w:tab w:val="clear" w:pos="4536"/>
          <w:tab w:val="num" w:pos="1134"/>
        </w:tabs>
        <w:suppressAutoHyphens/>
        <w:overflowPunct/>
        <w:autoSpaceDE/>
        <w:autoSpaceDN/>
        <w:adjustRightInd/>
        <w:spacing w:before="40" w:after="40"/>
        <w:ind w:left="993" w:firstLine="0"/>
        <w:jc w:val="both"/>
        <w:textAlignment w:val="auto"/>
        <w:rPr>
          <w:sz w:val="22"/>
          <w:szCs w:val="22"/>
        </w:rPr>
      </w:pPr>
      <w:r w:rsidRPr="00C575C2">
        <w:rPr>
          <w:sz w:val="22"/>
          <w:szCs w:val="22"/>
        </w:rPr>
        <w:t>je v úpadku nebo v likvidaci nebo v jiné podobné situaci;</w:t>
      </w:r>
    </w:p>
    <w:p w:rsidR="00A864E4" w:rsidRPr="00C575C2" w:rsidRDefault="00A864E4" w:rsidP="000F3E6D">
      <w:pPr>
        <w:pStyle w:val="Zhlav"/>
        <w:widowControl w:val="0"/>
        <w:numPr>
          <w:ilvl w:val="0"/>
          <w:numId w:val="30"/>
        </w:numPr>
        <w:tabs>
          <w:tab w:val="clear" w:pos="1776"/>
          <w:tab w:val="clear" w:pos="4536"/>
          <w:tab w:val="num" w:pos="1134"/>
        </w:tabs>
        <w:suppressAutoHyphens/>
        <w:overflowPunct/>
        <w:autoSpaceDE/>
        <w:autoSpaceDN/>
        <w:adjustRightInd/>
        <w:spacing w:before="40" w:after="40"/>
        <w:ind w:left="993" w:firstLine="0"/>
        <w:jc w:val="both"/>
        <w:textAlignment w:val="auto"/>
        <w:rPr>
          <w:sz w:val="22"/>
          <w:szCs w:val="22"/>
        </w:rPr>
      </w:pPr>
      <w:r w:rsidRPr="00C575C2">
        <w:rPr>
          <w:sz w:val="22"/>
          <w:szCs w:val="22"/>
        </w:rPr>
        <w:t>změní právní subjektivitu, aniž by předložil ke schválení písemný dodatek ke smlouvě;</w:t>
      </w:r>
    </w:p>
    <w:p w:rsidR="00A864E4" w:rsidRPr="00C575C2" w:rsidRDefault="00A864E4" w:rsidP="000F3E6D">
      <w:pPr>
        <w:pStyle w:val="Zhlav"/>
        <w:widowControl w:val="0"/>
        <w:numPr>
          <w:ilvl w:val="0"/>
          <w:numId w:val="30"/>
        </w:numPr>
        <w:tabs>
          <w:tab w:val="clear" w:pos="1776"/>
          <w:tab w:val="clear" w:pos="4536"/>
          <w:tab w:val="num" w:pos="1134"/>
        </w:tabs>
        <w:suppressAutoHyphens/>
        <w:overflowPunct/>
        <w:autoSpaceDE/>
        <w:autoSpaceDN/>
        <w:adjustRightInd/>
        <w:spacing w:before="40" w:after="40"/>
        <w:ind w:left="993" w:firstLine="0"/>
        <w:jc w:val="both"/>
        <w:textAlignment w:val="auto"/>
        <w:rPr>
          <w:sz w:val="22"/>
          <w:szCs w:val="22"/>
        </w:rPr>
      </w:pPr>
      <w:r w:rsidRPr="00C575C2">
        <w:rPr>
          <w:sz w:val="22"/>
          <w:szCs w:val="22"/>
        </w:rPr>
        <w:t>bude-li kontrolou zjištěno, že uvedl do smlouvy nepravdivé nebo neúplné údaje;</w:t>
      </w:r>
    </w:p>
    <w:p w:rsidR="00A864E4" w:rsidRPr="00C575C2" w:rsidRDefault="00A864E4" w:rsidP="000F3E6D">
      <w:pPr>
        <w:pStyle w:val="Zhlav"/>
        <w:widowControl w:val="0"/>
        <w:numPr>
          <w:ilvl w:val="0"/>
          <w:numId w:val="30"/>
        </w:numPr>
        <w:tabs>
          <w:tab w:val="clear" w:pos="1776"/>
          <w:tab w:val="clear" w:pos="4536"/>
          <w:tab w:val="num" w:pos="1134"/>
        </w:tabs>
        <w:suppressAutoHyphens/>
        <w:overflowPunct/>
        <w:autoSpaceDE/>
        <w:autoSpaceDN/>
        <w:adjustRightInd/>
        <w:spacing w:before="40" w:after="40"/>
        <w:ind w:left="993" w:firstLine="0"/>
        <w:jc w:val="both"/>
        <w:textAlignment w:val="auto"/>
        <w:rPr>
          <w:sz w:val="22"/>
          <w:szCs w:val="22"/>
        </w:rPr>
      </w:pPr>
      <w:r w:rsidRPr="00C575C2">
        <w:rPr>
          <w:sz w:val="22"/>
          <w:szCs w:val="22"/>
        </w:rPr>
        <w:t>zjistí-li kontrola, že se dopustil finančních podvodů nebo jiných nekalých jednání.</w:t>
      </w:r>
    </w:p>
    <w:p w:rsidR="00A864E4" w:rsidRPr="00C575C2" w:rsidRDefault="00A864E4" w:rsidP="00A864E4">
      <w:pPr>
        <w:pStyle w:val="Zhlav"/>
        <w:widowControl w:val="0"/>
        <w:suppressAutoHyphens/>
        <w:spacing w:before="120" w:after="120"/>
        <w:ind w:left="426" w:hanging="426"/>
        <w:jc w:val="both"/>
        <w:rPr>
          <w:sz w:val="22"/>
          <w:szCs w:val="22"/>
        </w:rPr>
      </w:pPr>
      <w:r>
        <w:rPr>
          <w:sz w:val="22"/>
          <w:szCs w:val="22"/>
        </w:rPr>
        <w:t>15</w:t>
      </w:r>
      <w:r w:rsidRPr="00C575C2">
        <w:rPr>
          <w:sz w:val="22"/>
          <w:szCs w:val="22"/>
        </w:rPr>
        <w:t xml:space="preserve">.3. Zhotovitel může v dále uvedených případech zrušit smlouvu bez poskytnutí výpovědní lhůty, s nabytím účinnosti dnem doručení zrušení </w:t>
      </w:r>
      <w:r>
        <w:rPr>
          <w:sz w:val="22"/>
          <w:szCs w:val="22"/>
        </w:rPr>
        <w:t>objednatel</w:t>
      </w:r>
      <w:r w:rsidRPr="00C575C2">
        <w:rPr>
          <w:sz w:val="22"/>
          <w:szCs w:val="22"/>
        </w:rPr>
        <w:t>i, jestliže objednatel:</w:t>
      </w:r>
    </w:p>
    <w:p w:rsidR="00A864E4" w:rsidRPr="00C575C2" w:rsidRDefault="00A864E4" w:rsidP="000F3E6D">
      <w:pPr>
        <w:pStyle w:val="Zhlav"/>
        <w:widowControl w:val="0"/>
        <w:numPr>
          <w:ilvl w:val="0"/>
          <w:numId w:val="31"/>
        </w:numPr>
        <w:tabs>
          <w:tab w:val="clear" w:pos="1776"/>
          <w:tab w:val="clear" w:pos="4536"/>
          <w:tab w:val="num" w:pos="1134"/>
        </w:tabs>
        <w:suppressAutoHyphens/>
        <w:overflowPunct/>
        <w:autoSpaceDE/>
        <w:autoSpaceDN/>
        <w:adjustRightInd/>
        <w:spacing w:before="40" w:after="40"/>
        <w:ind w:left="993" w:firstLine="0"/>
        <w:jc w:val="both"/>
        <w:textAlignment w:val="auto"/>
        <w:rPr>
          <w:sz w:val="22"/>
          <w:szCs w:val="22"/>
        </w:rPr>
      </w:pPr>
      <w:r w:rsidRPr="00C575C2">
        <w:rPr>
          <w:sz w:val="22"/>
          <w:szCs w:val="22"/>
        </w:rPr>
        <w:t xml:space="preserve">při prodlení objednatele s platbou faktur nebo záloh více než 120 dní; </w:t>
      </w:r>
    </w:p>
    <w:p w:rsidR="00A864E4" w:rsidRPr="00C575C2" w:rsidRDefault="00A864E4" w:rsidP="000F3E6D">
      <w:pPr>
        <w:pStyle w:val="Zhlav"/>
        <w:widowControl w:val="0"/>
        <w:numPr>
          <w:ilvl w:val="0"/>
          <w:numId w:val="31"/>
        </w:numPr>
        <w:tabs>
          <w:tab w:val="clear" w:pos="1776"/>
          <w:tab w:val="clear" w:pos="4536"/>
          <w:tab w:val="num" w:pos="1134"/>
        </w:tabs>
        <w:suppressAutoHyphens/>
        <w:overflowPunct/>
        <w:autoSpaceDE/>
        <w:autoSpaceDN/>
        <w:adjustRightInd/>
        <w:spacing w:before="40" w:after="40"/>
        <w:ind w:left="993" w:firstLine="0"/>
        <w:jc w:val="both"/>
        <w:textAlignment w:val="auto"/>
        <w:rPr>
          <w:sz w:val="22"/>
          <w:szCs w:val="22"/>
        </w:rPr>
      </w:pPr>
      <w:r w:rsidRPr="00C575C2">
        <w:rPr>
          <w:sz w:val="22"/>
          <w:szCs w:val="22"/>
        </w:rPr>
        <w:t>při závažném porušení povinností objednatele.</w:t>
      </w:r>
    </w:p>
    <w:p w:rsidR="00A864E4" w:rsidRPr="00C575C2" w:rsidRDefault="00A864E4" w:rsidP="00A864E4">
      <w:pPr>
        <w:widowControl w:val="0"/>
        <w:rPr>
          <w:b/>
          <w:bCs/>
          <w:sz w:val="22"/>
          <w:szCs w:val="22"/>
        </w:rPr>
      </w:pPr>
    </w:p>
    <w:p w:rsidR="00A864E4" w:rsidRDefault="00A864E4" w:rsidP="000F3E6D">
      <w:pPr>
        <w:widowControl w:val="0"/>
        <w:numPr>
          <w:ilvl w:val="1"/>
          <w:numId w:val="47"/>
        </w:numPr>
        <w:overflowPunct/>
        <w:autoSpaceDE/>
        <w:autoSpaceDN/>
        <w:adjustRightInd/>
        <w:jc w:val="both"/>
        <w:textAlignment w:val="auto"/>
        <w:rPr>
          <w:sz w:val="22"/>
          <w:szCs w:val="22"/>
        </w:rPr>
      </w:pPr>
      <w:r w:rsidRPr="00C575C2">
        <w:rPr>
          <w:sz w:val="22"/>
          <w:szCs w:val="22"/>
        </w:rPr>
        <w:t xml:space="preserve">Chce-li některá ze stran od smlouvy odstoupit na základě ujednání ze </w:t>
      </w:r>
      <w:r w:rsidR="004063FB">
        <w:rPr>
          <w:sz w:val="22"/>
          <w:szCs w:val="22"/>
        </w:rPr>
        <w:t xml:space="preserve">smlouvy vyplývajících </w:t>
      </w:r>
      <w:proofErr w:type="gramStart"/>
      <w:r w:rsidR="004063FB">
        <w:rPr>
          <w:sz w:val="22"/>
          <w:szCs w:val="22"/>
        </w:rPr>
        <w:t>je  povin</w:t>
      </w:r>
      <w:r w:rsidR="00B752D2">
        <w:rPr>
          <w:sz w:val="22"/>
          <w:szCs w:val="22"/>
        </w:rPr>
        <w:t>n</w:t>
      </w:r>
      <w:r w:rsidRPr="00C575C2">
        <w:rPr>
          <w:sz w:val="22"/>
          <w:szCs w:val="22"/>
        </w:rPr>
        <w:t>a</w:t>
      </w:r>
      <w:proofErr w:type="gramEnd"/>
      <w:r w:rsidRPr="00C575C2">
        <w:rPr>
          <w:sz w:val="22"/>
          <w:szCs w:val="22"/>
        </w:rPr>
        <w:t xml:space="preserve"> svoje odstoupení písemně oznámit druhé straně s uvedením termínu, ke kterému od smlouvy odstupuje. V odstoupení musí být dále uveden důvod, pro který strana od smlouvy odstupuje a přesná citace toho bodu smlouvy, který ji k takovému kroku opravňuje. Bez těchto náležitostí je odstoupení neplatné.</w:t>
      </w:r>
    </w:p>
    <w:p w:rsidR="00A864E4" w:rsidRPr="00C575C2" w:rsidRDefault="00A864E4" w:rsidP="00A864E4">
      <w:pPr>
        <w:widowControl w:val="0"/>
        <w:ind w:left="480"/>
        <w:jc w:val="both"/>
        <w:rPr>
          <w:sz w:val="22"/>
          <w:szCs w:val="22"/>
        </w:rPr>
      </w:pPr>
    </w:p>
    <w:p w:rsidR="00A864E4" w:rsidRPr="00C575C2" w:rsidRDefault="00A864E4" w:rsidP="000F3E6D">
      <w:pPr>
        <w:widowControl w:val="0"/>
        <w:numPr>
          <w:ilvl w:val="1"/>
          <w:numId w:val="47"/>
        </w:numPr>
        <w:overflowPunct/>
        <w:autoSpaceDE/>
        <w:autoSpaceDN/>
        <w:adjustRightInd/>
        <w:ind w:left="567" w:hanging="567"/>
        <w:jc w:val="both"/>
        <w:textAlignment w:val="auto"/>
        <w:rPr>
          <w:sz w:val="22"/>
          <w:szCs w:val="22"/>
        </w:rPr>
      </w:pPr>
      <w:r w:rsidRPr="00C575C2">
        <w:rPr>
          <w:sz w:val="22"/>
          <w:szCs w:val="22"/>
        </w:rPr>
        <w:t>Nesouhlasí-li jedna ze stran s důvodem odstoupení druhé strany nebo popírá-li jeho existenci, je povinna to písemně oznámit nejpozději do deseti dnů po obdržení oznámení o odstoupení. Pokud tak neučiní, má se za to, že s důvodem odstoupení souhlasí.</w:t>
      </w:r>
    </w:p>
    <w:p w:rsidR="00A864E4" w:rsidRPr="00C575C2" w:rsidRDefault="00A864E4" w:rsidP="00A864E4">
      <w:pPr>
        <w:widowControl w:val="0"/>
        <w:jc w:val="both"/>
        <w:rPr>
          <w:sz w:val="22"/>
          <w:szCs w:val="22"/>
        </w:rPr>
      </w:pPr>
    </w:p>
    <w:p w:rsidR="00A864E4" w:rsidRPr="00C575C2" w:rsidRDefault="00A864E4" w:rsidP="000F3E6D">
      <w:pPr>
        <w:widowControl w:val="0"/>
        <w:numPr>
          <w:ilvl w:val="1"/>
          <w:numId w:val="47"/>
        </w:numPr>
        <w:overflowPunct/>
        <w:autoSpaceDE/>
        <w:autoSpaceDN/>
        <w:adjustRightInd/>
        <w:ind w:left="567" w:hanging="567"/>
        <w:jc w:val="both"/>
        <w:textAlignment w:val="auto"/>
        <w:rPr>
          <w:sz w:val="22"/>
          <w:szCs w:val="22"/>
        </w:rPr>
      </w:pPr>
      <w:r w:rsidRPr="00C575C2">
        <w:rPr>
          <w:sz w:val="22"/>
          <w:szCs w:val="22"/>
        </w:rPr>
        <w:t>Odstoupení od smlouvy nastává dnem následujícím po dni, ve</w:t>
      </w:r>
      <w:r>
        <w:rPr>
          <w:sz w:val="22"/>
          <w:szCs w:val="22"/>
        </w:rPr>
        <w:t xml:space="preserve"> kterém bylo písemné oznámení o </w:t>
      </w:r>
      <w:r w:rsidRPr="00C575C2">
        <w:rPr>
          <w:sz w:val="22"/>
          <w:szCs w:val="22"/>
        </w:rPr>
        <w:t>odstoupení od smlouvy doručeno druhé straně, pokud druhá strana nepopře ve stanovené lhůtě důvod odstoupení. V opačném případě je dnem účinnosti odstoupení od smlouvy den</w:t>
      </w:r>
      <w:r>
        <w:rPr>
          <w:sz w:val="22"/>
          <w:szCs w:val="22"/>
        </w:rPr>
        <w:t>,</w:t>
      </w:r>
      <w:r w:rsidRPr="00C575C2">
        <w:rPr>
          <w:sz w:val="22"/>
          <w:szCs w:val="22"/>
        </w:rPr>
        <w:t xml:space="preserve"> na kterém se strany dohodnou nebo den</w:t>
      </w:r>
      <w:r>
        <w:rPr>
          <w:sz w:val="22"/>
          <w:szCs w:val="22"/>
        </w:rPr>
        <w:t>,</w:t>
      </w:r>
      <w:r w:rsidRPr="00C575C2">
        <w:rPr>
          <w:sz w:val="22"/>
          <w:szCs w:val="22"/>
        </w:rPr>
        <w:t xml:space="preserve"> který vyplyne z rozhodnutí příslušného orgánu.</w:t>
      </w:r>
    </w:p>
    <w:p w:rsidR="00A864E4" w:rsidRPr="00C575C2" w:rsidRDefault="00A864E4" w:rsidP="00A864E4">
      <w:pPr>
        <w:pStyle w:val="Zkladntext2"/>
        <w:widowControl w:val="0"/>
        <w:rPr>
          <w:szCs w:val="22"/>
        </w:rPr>
      </w:pPr>
      <w:bookmarkStart w:id="41" w:name="_Toc350909615"/>
      <w:bookmarkStart w:id="42" w:name="_Toc350909785"/>
    </w:p>
    <w:bookmarkEnd w:id="41"/>
    <w:bookmarkEnd w:id="42"/>
    <w:p w:rsidR="00A864E4" w:rsidRPr="00C575C2" w:rsidRDefault="00A864E4" w:rsidP="00A864E4">
      <w:pPr>
        <w:widowControl w:val="0"/>
        <w:spacing w:after="120"/>
        <w:jc w:val="center"/>
        <w:rPr>
          <w:sz w:val="22"/>
          <w:szCs w:val="22"/>
        </w:rPr>
      </w:pPr>
      <w:r w:rsidRPr="00C575C2">
        <w:rPr>
          <w:b/>
          <w:sz w:val="22"/>
          <w:szCs w:val="22"/>
        </w:rPr>
        <w:t>XV</w:t>
      </w:r>
      <w:r>
        <w:rPr>
          <w:b/>
          <w:sz w:val="22"/>
          <w:szCs w:val="22"/>
        </w:rPr>
        <w:t>I</w:t>
      </w:r>
      <w:r w:rsidRPr="00C575C2">
        <w:rPr>
          <w:b/>
          <w:sz w:val="22"/>
          <w:szCs w:val="22"/>
        </w:rPr>
        <w:t>. ZVLÁŠTNÍ A ZÁVĚREČNÁ UJEDNÁNÍ</w:t>
      </w:r>
    </w:p>
    <w:p w:rsidR="00A864E4" w:rsidRPr="00C575C2" w:rsidRDefault="00A864E4" w:rsidP="000F3E6D">
      <w:pPr>
        <w:pStyle w:val="Zkladntextodsazen"/>
        <w:widowControl w:val="0"/>
        <w:numPr>
          <w:ilvl w:val="1"/>
          <w:numId w:val="48"/>
        </w:numPr>
        <w:overflowPunct/>
        <w:autoSpaceDE/>
        <w:autoSpaceDN/>
        <w:adjustRightInd/>
        <w:spacing w:after="0"/>
        <w:jc w:val="both"/>
        <w:textAlignment w:val="auto"/>
        <w:rPr>
          <w:sz w:val="22"/>
          <w:szCs w:val="22"/>
        </w:rPr>
      </w:pPr>
      <w:r w:rsidRPr="00C575C2">
        <w:rPr>
          <w:sz w:val="22"/>
          <w:szCs w:val="22"/>
        </w:rPr>
        <w:t xml:space="preserve">Zhotovitel souhlasí se zveřejněním informací o průběhu plnění veřejné zakázky, uchazeč je povinen předložit statutárním zástupcem podepsaný souhlas uchazeče se zveřejněním obsahu smlouvy dle zákona č. 106/1999 Sb. o svobodném přístupu k informacím. Tímto souhlasem </w:t>
      </w:r>
      <w:r>
        <w:rPr>
          <w:sz w:val="22"/>
          <w:szCs w:val="22"/>
        </w:rPr>
        <w:t>zhotovitel</w:t>
      </w:r>
      <w:r w:rsidRPr="00C575C2">
        <w:rPr>
          <w:sz w:val="22"/>
          <w:szCs w:val="22"/>
        </w:rPr>
        <w:t xml:space="preserve"> zaváže i své případné subdodavatele.</w:t>
      </w:r>
    </w:p>
    <w:p w:rsidR="00A864E4" w:rsidRPr="00C575C2" w:rsidRDefault="00A864E4" w:rsidP="00A864E4">
      <w:pPr>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both"/>
        <w:rPr>
          <w:sz w:val="22"/>
          <w:szCs w:val="22"/>
        </w:rPr>
      </w:pPr>
    </w:p>
    <w:p w:rsidR="00A864E4" w:rsidRPr="00C575C2" w:rsidRDefault="00A864E4" w:rsidP="000F3E6D">
      <w:pPr>
        <w:widowControl w:val="0"/>
        <w:numPr>
          <w:ilvl w:val="1"/>
          <w:numId w:val="48"/>
        </w:numPr>
        <w:overflowPunct/>
        <w:autoSpaceDE/>
        <w:autoSpaceDN/>
        <w:adjustRightInd/>
        <w:jc w:val="both"/>
        <w:textAlignment w:val="auto"/>
        <w:rPr>
          <w:sz w:val="22"/>
          <w:szCs w:val="22"/>
        </w:rPr>
      </w:pPr>
      <w:r w:rsidRPr="00C575C2">
        <w:rPr>
          <w:sz w:val="22"/>
          <w:szCs w:val="22"/>
        </w:rPr>
        <w:t>Tato smlouva může být měněna pouze písemnými dodatky potvrzenými oprávněnými zástupci smluvních stran.</w:t>
      </w:r>
    </w:p>
    <w:p w:rsidR="00A864E4" w:rsidRPr="00C575C2" w:rsidRDefault="00A864E4" w:rsidP="00A864E4">
      <w:pPr>
        <w:widowControl w:val="0"/>
        <w:tabs>
          <w:tab w:val="num" w:pos="435"/>
          <w:tab w:val="left" w:pos="5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both"/>
        <w:rPr>
          <w:sz w:val="22"/>
          <w:szCs w:val="22"/>
        </w:rPr>
      </w:pPr>
    </w:p>
    <w:p w:rsidR="00A864E4" w:rsidRPr="00660D80" w:rsidRDefault="00A864E4" w:rsidP="000F3E6D">
      <w:pPr>
        <w:widowControl w:val="0"/>
        <w:numPr>
          <w:ilvl w:val="1"/>
          <w:numId w:val="48"/>
        </w:numPr>
        <w:overflowPunct/>
        <w:autoSpaceDE/>
        <w:autoSpaceDN/>
        <w:adjustRightInd/>
        <w:jc w:val="both"/>
        <w:textAlignment w:val="auto"/>
        <w:rPr>
          <w:sz w:val="22"/>
          <w:szCs w:val="22"/>
        </w:rPr>
      </w:pPr>
      <w:r w:rsidRPr="00660D80">
        <w:rPr>
          <w:sz w:val="22"/>
          <w:szCs w:val="22"/>
        </w:rPr>
        <w:t xml:space="preserve">Pokud není v této smlouvě stanoveno jinak, platí pro právní vztahy z ní vyplývající příslušná ustanovení obecně závazných právních předpisů, zejména pak ustanovení zák. č. 89/2012 Sb., občanského zákoníku, v platném znění. </w:t>
      </w:r>
    </w:p>
    <w:p w:rsidR="00A864E4" w:rsidRPr="00C575C2" w:rsidRDefault="00A864E4" w:rsidP="00A864E4">
      <w:pPr>
        <w:widowControl w:val="0"/>
        <w:tabs>
          <w:tab w:val="num" w:pos="435"/>
          <w:tab w:val="left" w:pos="5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both"/>
        <w:rPr>
          <w:sz w:val="22"/>
          <w:szCs w:val="22"/>
        </w:rPr>
      </w:pPr>
    </w:p>
    <w:p w:rsidR="00A864E4" w:rsidRPr="00C575C2" w:rsidRDefault="00A864E4" w:rsidP="000F3E6D">
      <w:pPr>
        <w:widowControl w:val="0"/>
        <w:numPr>
          <w:ilvl w:val="1"/>
          <w:numId w:val="48"/>
        </w:numPr>
        <w:tabs>
          <w:tab w:val="left" w:pos="5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overflowPunct/>
        <w:autoSpaceDE/>
        <w:autoSpaceDN/>
        <w:adjustRightInd/>
        <w:ind w:left="0" w:firstLine="0"/>
        <w:jc w:val="both"/>
        <w:textAlignment w:val="auto"/>
        <w:rPr>
          <w:sz w:val="22"/>
          <w:szCs w:val="22"/>
        </w:rPr>
      </w:pPr>
      <w:r w:rsidRPr="00C575C2">
        <w:rPr>
          <w:sz w:val="22"/>
          <w:szCs w:val="22"/>
        </w:rPr>
        <w:t>Smlouva nabývá platnosti a účinnosti dnem podpisu oběma smluvními stranami.</w:t>
      </w:r>
    </w:p>
    <w:p w:rsidR="00A864E4" w:rsidRPr="00C575C2" w:rsidRDefault="00A864E4" w:rsidP="00A864E4">
      <w:pPr>
        <w:widowControl w:val="0"/>
        <w:tabs>
          <w:tab w:val="num" w:pos="435"/>
          <w:tab w:val="left" w:pos="5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both"/>
        <w:rPr>
          <w:sz w:val="22"/>
          <w:szCs w:val="22"/>
        </w:rPr>
      </w:pPr>
    </w:p>
    <w:p w:rsidR="00A864E4" w:rsidRPr="00C575C2" w:rsidRDefault="00A864E4" w:rsidP="000F3E6D">
      <w:pPr>
        <w:widowControl w:val="0"/>
        <w:numPr>
          <w:ilvl w:val="1"/>
          <w:numId w:val="48"/>
        </w:numPr>
        <w:overflowPunct/>
        <w:autoSpaceDE/>
        <w:autoSpaceDN/>
        <w:adjustRightInd/>
        <w:ind w:left="567" w:hanging="567"/>
        <w:jc w:val="both"/>
        <w:textAlignment w:val="auto"/>
        <w:rPr>
          <w:sz w:val="22"/>
          <w:szCs w:val="22"/>
        </w:rPr>
      </w:pPr>
      <w:r w:rsidRPr="00C575C2">
        <w:rPr>
          <w:sz w:val="22"/>
          <w:szCs w:val="22"/>
        </w:rPr>
        <w:t xml:space="preserve">Tato smlouva je sepsána ve čtyřech vyhotoveních s platností originálu. Každá smluvní strana </w:t>
      </w:r>
      <w:r w:rsidRPr="00C575C2">
        <w:rPr>
          <w:sz w:val="22"/>
          <w:szCs w:val="22"/>
        </w:rPr>
        <w:lastRenderedPageBreak/>
        <w:t>obdrží dvě vyhotovení smlouvy.</w:t>
      </w:r>
    </w:p>
    <w:p w:rsidR="00A864E4" w:rsidRPr="00C575C2" w:rsidRDefault="00A864E4" w:rsidP="00A864E4">
      <w:pPr>
        <w:widowControl w:val="0"/>
        <w:jc w:val="both"/>
        <w:rPr>
          <w:sz w:val="22"/>
          <w:szCs w:val="22"/>
        </w:rPr>
      </w:pPr>
    </w:p>
    <w:p w:rsidR="00A864E4" w:rsidRPr="00C575C2" w:rsidRDefault="00A864E4" w:rsidP="000F3E6D">
      <w:pPr>
        <w:widowControl w:val="0"/>
        <w:numPr>
          <w:ilvl w:val="1"/>
          <w:numId w:val="48"/>
        </w:numPr>
        <w:overflowPunct/>
        <w:autoSpaceDE/>
        <w:autoSpaceDN/>
        <w:adjustRightInd/>
        <w:ind w:left="567" w:hanging="567"/>
        <w:jc w:val="both"/>
        <w:textAlignment w:val="auto"/>
        <w:rPr>
          <w:sz w:val="22"/>
          <w:szCs w:val="22"/>
        </w:rPr>
      </w:pPr>
      <w:r w:rsidRPr="00C575C2">
        <w:rPr>
          <w:sz w:val="22"/>
          <w:szCs w:val="22"/>
        </w:rPr>
        <w:t>Zhotovitel prohlašuje, že ke dni podpisu této Smlouvy má uzavřenou pojistnou smlouvu, jejímž předmětem je pojištění odpovědnosti za škodu způsobenou Zhotovitelem třetí osobě v souvislosti s výkonem jeho činnosti, ve výši nejméně</w:t>
      </w:r>
      <w:r>
        <w:rPr>
          <w:sz w:val="22"/>
          <w:szCs w:val="22"/>
        </w:rPr>
        <w:t xml:space="preserve"> 1</w:t>
      </w:r>
      <w:r w:rsidRPr="00C575C2">
        <w:rPr>
          <w:sz w:val="22"/>
          <w:szCs w:val="22"/>
        </w:rPr>
        <w:t>.</w:t>
      </w:r>
      <w:r>
        <w:rPr>
          <w:sz w:val="22"/>
          <w:szCs w:val="22"/>
        </w:rPr>
        <w:t>7</w:t>
      </w:r>
      <w:r w:rsidRPr="00C575C2">
        <w:rPr>
          <w:sz w:val="22"/>
          <w:szCs w:val="22"/>
        </w:rPr>
        <w:t>00.000</w:t>
      </w:r>
      <w:r w:rsidRPr="002F123E">
        <w:rPr>
          <w:sz w:val="22"/>
          <w:szCs w:val="22"/>
        </w:rPr>
        <w:t>,-</w:t>
      </w:r>
      <w:r>
        <w:rPr>
          <w:sz w:val="22"/>
          <w:szCs w:val="22"/>
        </w:rPr>
        <w:t xml:space="preserve"> </w:t>
      </w:r>
      <w:r w:rsidRPr="002F123E">
        <w:rPr>
          <w:sz w:val="22"/>
          <w:szCs w:val="22"/>
        </w:rPr>
        <w:t>Kč</w:t>
      </w:r>
      <w:r w:rsidRPr="00C575C2">
        <w:rPr>
          <w:sz w:val="22"/>
          <w:szCs w:val="22"/>
        </w:rPr>
        <w:t>, a jejíž prostá kopie nebo prostá kopie pojistného certifikátu je přílohou této smlouvy. Zhotovitel se zavazuje, že po celou dobu trvání této smlouvy bude pojištěn ve smyslu tohoto ustanovení a že nedojde ke snížení pojistného plnění pod částku uvedenou v předchozí větě.</w:t>
      </w:r>
    </w:p>
    <w:p w:rsidR="00A864E4" w:rsidRPr="00C575C2" w:rsidRDefault="00A864E4" w:rsidP="00A864E4">
      <w:pPr>
        <w:widowControl w:val="0"/>
        <w:jc w:val="both"/>
        <w:rPr>
          <w:sz w:val="22"/>
          <w:szCs w:val="22"/>
        </w:rPr>
      </w:pPr>
    </w:p>
    <w:p w:rsidR="00A864E4" w:rsidRPr="00C575C2" w:rsidRDefault="00A864E4" w:rsidP="000F3E6D">
      <w:pPr>
        <w:pStyle w:val="ODSTAVEC"/>
        <w:widowControl w:val="0"/>
        <w:numPr>
          <w:ilvl w:val="1"/>
          <w:numId w:val="48"/>
        </w:numPr>
        <w:spacing w:before="0"/>
        <w:ind w:left="567" w:hanging="567"/>
        <w:rPr>
          <w:rFonts w:ascii="Times New Roman" w:hAnsi="Times New Roman" w:cs="Times New Roman"/>
          <w:sz w:val="22"/>
          <w:szCs w:val="22"/>
        </w:rPr>
      </w:pPr>
      <w:r w:rsidRPr="00C575C2">
        <w:rPr>
          <w:rFonts w:ascii="Times New Roman" w:hAnsi="Times New Roman" w:cs="Times New Roman"/>
          <w:sz w:val="22"/>
          <w:szCs w:val="22"/>
        </w:rPr>
        <w:t>Zhotovitel je povinen při kontrole poskytnout na vyžádání kontrolnímu orgánu daňovou evidenci v plném rozsahu. Zhotovitel je podle ustanovení § 2 pís</w:t>
      </w:r>
      <w:r>
        <w:rPr>
          <w:rFonts w:ascii="Times New Roman" w:hAnsi="Times New Roman" w:cs="Times New Roman"/>
          <w:sz w:val="22"/>
          <w:szCs w:val="22"/>
        </w:rPr>
        <w:t>m. e) zákona č. 320/2001 Sb., o </w:t>
      </w:r>
      <w:r w:rsidRPr="00C575C2">
        <w:rPr>
          <w:rFonts w:ascii="Times New Roman" w:hAnsi="Times New Roman" w:cs="Times New Roman"/>
          <w:sz w:val="22"/>
          <w:szCs w:val="22"/>
        </w:rPr>
        <w:t>finanční kontrole ve veřejné správě a o změně některých zákonů (zákon o finanční kontrole), ve znění pozdějších předpisů, osobou povinou spolupůsobit při výkonu finanční kontroly prováděné v souvislosti s úhradou zboží nebo služeb z veřejných výdajů.</w:t>
      </w:r>
    </w:p>
    <w:p w:rsidR="00A864E4" w:rsidRDefault="00A864E4" w:rsidP="000F3E6D">
      <w:pPr>
        <w:pStyle w:val="ODSTAVEC"/>
        <w:widowControl w:val="0"/>
        <w:numPr>
          <w:ilvl w:val="1"/>
          <w:numId w:val="48"/>
        </w:numPr>
        <w:ind w:left="567" w:hanging="567"/>
        <w:rPr>
          <w:rFonts w:ascii="Times New Roman" w:hAnsi="Times New Roman" w:cs="Times New Roman"/>
          <w:sz w:val="22"/>
          <w:szCs w:val="22"/>
        </w:rPr>
      </w:pPr>
      <w:r w:rsidRPr="00C575C2">
        <w:rPr>
          <w:rFonts w:ascii="Times New Roman" w:hAnsi="Times New Roman" w:cs="Times New Roman"/>
          <w:sz w:val="22"/>
          <w:szCs w:val="22"/>
        </w:rPr>
        <w:t>Zhotovitel souhlasí se zveřejněním údajů uvedených ve smlouvě v souladu se zákonem č. 106/1999 Sb., o svobodném přístupu k informacím, ve znění pozdějších předpisů.</w:t>
      </w:r>
    </w:p>
    <w:p w:rsidR="00A864E4" w:rsidRPr="00964BA9" w:rsidRDefault="00A864E4" w:rsidP="000F3E6D">
      <w:pPr>
        <w:pStyle w:val="ODSTAVEC"/>
        <w:widowControl w:val="0"/>
        <w:numPr>
          <w:ilvl w:val="1"/>
          <w:numId w:val="48"/>
        </w:numPr>
        <w:ind w:left="567" w:hanging="567"/>
        <w:rPr>
          <w:rFonts w:ascii="Times New Roman" w:hAnsi="Times New Roman" w:cs="Times New Roman"/>
          <w:sz w:val="22"/>
          <w:szCs w:val="22"/>
        </w:rPr>
      </w:pPr>
      <w:r w:rsidRPr="00964BA9">
        <w:rPr>
          <w:rFonts w:ascii="Times New Roman" w:hAnsi="Times New Roman" w:cs="Times New Roman"/>
          <w:sz w:val="22"/>
          <w:szCs w:val="22"/>
        </w:rPr>
        <w:t>Pokud se po uzavření smlouvy prokáže, že činnost zhotovitele a jeho zaměstnanců je v rozporu s ustanoveními uvedenými v pokynech zhotovitele k zabezpečení kvality, environmentálního managementu a BOZP a PO nebo jinak poškozuje zájmy objednatele, bude uplatněn postih podle smluvního ujednání. Zaplacením smluvní pokuty není dotčeno právo na náhradu škody, která objednateli vznikla.</w:t>
      </w:r>
    </w:p>
    <w:p w:rsidR="00A864E4" w:rsidRPr="00C575C2" w:rsidRDefault="00A864E4" w:rsidP="00A864E4">
      <w:pPr>
        <w:widowControl w:val="0"/>
        <w:jc w:val="both"/>
        <w:rPr>
          <w:sz w:val="22"/>
          <w:szCs w:val="22"/>
        </w:rPr>
      </w:pPr>
    </w:p>
    <w:p w:rsidR="00A864E4" w:rsidRPr="00C575C2" w:rsidRDefault="00A864E4" w:rsidP="000F3E6D">
      <w:pPr>
        <w:widowControl w:val="0"/>
        <w:numPr>
          <w:ilvl w:val="1"/>
          <w:numId w:val="48"/>
        </w:numPr>
        <w:overflowPunct/>
        <w:autoSpaceDE/>
        <w:autoSpaceDN/>
        <w:adjustRightInd/>
        <w:ind w:left="0" w:firstLine="0"/>
        <w:jc w:val="both"/>
        <w:textAlignment w:val="auto"/>
        <w:rPr>
          <w:sz w:val="22"/>
          <w:szCs w:val="22"/>
        </w:rPr>
      </w:pPr>
      <w:r w:rsidRPr="00C575C2">
        <w:rPr>
          <w:sz w:val="22"/>
          <w:szCs w:val="22"/>
        </w:rPr>
        <w:t>Nedílnou součást této smlouvy tvoří následující přílohy:</w:t>
      </w:r>
    </w:p>
    <w:p w:rsidR="00A864E4" w:rsidRPr="007F6723" w:rsidRDefault="00A864E4" w:rsidP="00A864E4">
      <w:pPr>
        <w:widowControl w:val="0"/>
        <w:jc w:val="both"/>
        <w:rPr>
          <w:sz w:val="6"/>
          <w:szCs w:val="6"/>
        </w:rPr>
      </w:pPr>
    </w:p>
    <w:p w:rsidR="00A864E4" w:rsidRDefault="00A864E4" w:rsidP="000F3E6D">
      <w:pPr>
        <w:widowControl w:val="0"/>
        <w:numPr>
          <w:ilvl w:val="0"/>
          <w:numId w:val="50"/>
        </w:numPr>
        <w:tabs>
          <w:tab w:val="left" w:pos="567"/>
          <w:tab w:val="left" w:pos="99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overflowPunct/>
        <w:autoSpaceDE/>
        <w:autoSpaceDN/>
        <w:adjustRightInd/>
        <w:ind w:hanging="11"/>
        <w:textAlignment w:val="auto"/>
        <w:rPr>
          <w:sz w:val="22"/>
          <w:szCs w:val="22"/>
        </w:rPr>
      </w:pPr>
      <w:r w:rsidRPr="00C575C2">
        <w:rPr>
          <w:sz w:val="22"/>
          <w:szCs w:val="22"/>
        </w:rPr>
        <w:t>Oceněný výkaz výměr</w:t>
      </w:r>
    </w:p>
    <w:p w:rsidR="00A864E4" w:rsidRPr="00FE24F9" w:rsidRDefault="00A864E4" w:rsidP="000F3E6D">
      <w:pPr>
        <w:widowControl w:val="0"/>
        <w:numPr>
          <w:ilvl w:val="0"/>
          <w:numId w:val="50"/>
        </w:numPr>
        <w:tabs>
          <w:tab w:val="left" w:pos="567"/>
          <w:tab w:val="left" w:pos="99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overflowPunct/>
        <w:autoSpaceDE/>
        <w:autoSpaceDN/>
        <w:adjustRightInd/>
        <w:ind w:hanging="11"/>
        <w:textAlignment w:val="auto"/>
        <w:rPr>
          <w:sz w:val="22"/>
          <w:szCs w:val="22"/>
        </w:rPr>
      </w:pPr>
      <w:r w:rsidRPr="00FE24F9">
        <w:rPr>
          <w:sz w:val="22"/>
          <w:szCs w:val="22"/>
        </w:rPr>
        <w:t>Seznam subdodavatelů</w:t>
      </w:r>
    </w:p>
    <w:p w:rsidR="00A864E4" w:rsidRPr="00C575C2" w:rsidRDefault="00A864E4" w:rsidP="00A864E4">
      <w:pPr>
        <w:widowControl w:val="0"/>
        <w:tabs>
          <w:tab w:val="left" w:pos="72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rPr>
          <w:sz w:val="22"/>
          <w:szCs w:val="22"/>
        </w:rPr>
      </w:pPr>
    </w:p>
    <w:p w:rsidR="00A864E4" w:rsidRPr="00C575C2" w:rsidRDefault="00A864E4" w:rsidP="00A864E4">
      <w:pPr>
        <w:widowControl w:val="0"/>
        <w:rPr>
          <w:sz w:val="22"/>
          <w:szCs w:val="22"/>
        </w:rPr>
      </w:pPr>
      <w:r w:rsidRPr="00C575C2">
        <w:rPr>
          <w:sz w:val="22"/>
          <w:szCs w:val="22"/>
        </w:rPr>
        <w:t>V</w:t>
      </w:r>
      <w:r w:rsidRPr="005D7867">
        <w:rPr>
          <w:b/>
          <w:lang w:eastAsia="ar-SA"/>
        </w:rPr>
        <w:t xml:space="preserve"> </w:t>
      </w:r>
      <w:r>
        <w:rPr>
          <w:b/>
          <w:lang w:eastAsia="ar-SA"/>
        </w:rPr>
        <w:t>Lesonicích</w:t>
      </w:r>
      <w:r w:rsidRPr="00383CAF">
        <w:rPr>
          <w:sz w:val="22"/>
          <w:szCs w:val="22"/>
        </w:rPr>
        <w:t>,</w:t>
      </w:r>
      <w:r w:rsidRPr="00C575C2">
        <w:rPr>
          <w:sz w:val="22"/>
          <w:szCs w:val="22"/>
        </w:rPr>
        <w:t xml:space="preserve"> dne …………</w:t>
      </w:r>
      <w:r>
        <w:rPr>
          <w:sz w:val="22"/>
          <w:szCs w:val="22"/>
        </w:rPr>
        <w:t>…………</w:t>
      </w:r>
      <w:r w:rsidRPr="00C575C2">
        <w:rPr>
          <w:sz w:val="22"/>
          <w:szCs w:val="22"/>
        </w:rPr>
        <w:t xml:space="preserve">        </w:t>
      </w:r>
      <w:r>
        <w:rPr>
          <w:sz w:val="22"/>
          <w:szCs w:val="22"/>
        </w:rPr>
        <w:t xml:space="preserve">                      </w:t>
      </w:r>
      <w:r w:rsidRPr="00C575C2">
        <w:rPr>
          <w:sz w:val="22"/>
          <w:szCs w:val="22"/>
        </w:rPr>
        <w:t xml:space="preserve">V …………………. </w:t>
      </w:r>
      <w:proofErr w:type="gramStart"/>
      <w:r w:rsidRPr="00C575C2">
        <w:rPr>
          <w:sz w:val="22"/>
          <w:szCs w:val="22"/>
        </w:rPr>
        <w:t>dne</w:t>
      </w:r>
      <w:proofErr w:type="gramEnd"/>
      <w:r w:rsidRPr="00C575C2">
        <w:rPr>
          <w:sz w:val="22"/>
          <w:szCs w:val="22"/>
        </w:rPr>
        <w:t xml:space="preserve"> …………………</w:t>
      </w:r>
    </w:p>
    <w:p w:rsidR="00A864E4" w:rsidRPr="00C575C2" w:rsidRDefault="00A864E4" w:rsidP="00A864E4">
      <w:pPr>
        <w:widowControl w:val="0"/>
        <w:rPr>
          <w:sz w:val="22"/>
          <w:szCs w:val="22"/>
        </w:rPr>
      </w:pPr>
    </w:p>
    <w:p w:rsidR="00A864E4" w:rsidRPr="00C575C2" w:rsidRDefault="00A864E4" w:rsidP="00A864E4">
      <w:pPr>
        <w:widowControl w:val="0"/>
        <w:rPr>
          <w:sz w:val="22"/>
          <w:szCs w:val="22"/>
        </w:rPr>
      </w:pPr>
      <w:r w:rsidRPr="00C575C2">
        <w:rPr>
          <w:sz w:val="22"/>
          <w:szCs w:val="22"/>
        </w:rPr>
        <w:t xml:space="preserve">Objednatel:                                                           </w:t>
      </w:r>
      <w:r>
        <w:rPr>
          <w:sz w:val="22"/>
          <w:szCs w:val="22"/>
        </w:rPr>
        <w:tab/>
      </w:r>
      <w:r w:rsidRPr="00C575C2">
        <w:rPr>
          <w:sz w:val="22"/>
          <w:szCs w:val="22"/>
        </w:rPr>
        <w:t xml:space="preserve">       Zhotovitel:</w:t>
      </w:r>
    </w:p>
    <w:p w:rsidR="00A864E4" w:rsidRDefault="00A864E4" w:rsidP="00A864E4">
      <w:pPr>
        <w:widowControl w:val="0"/>
        <w:rPr>
          <w:sz w:val="22"/>
          <w:szCs w:val="22"/>
        </w:rPr>
      </w:pPr>
      <w:r w:rsidRPr="00C575C2">
        <w:rPr>
          <w:sz w:val="22"/>
          <w:szCs w:val="22"/>
        </w:rPr>
        <w:tab/>
      </w:r>
      <w:r w:rsidRPr="00C575C2">
        <w:rPr>
          <w:sz w:val="22"/>
          <w:szCs w:val="22"/>
        </w:rPr>
        <w:tab/>
      </w:r>
    </w:p>
    <w:p w:rsidR="00A864E4" w:rsidRPr="00C575C2" w:rsidRDefault="00A864E4" w:rsidP="00A864E4">
      <w:pPr>
        <w:widowControl w:val="0"/>
        <w:rPr>
          <w:sz w:val="22"/>
          <w:szCs w:val="22"/>
        </w:rPr>
      </w:pPr>
    </w:p>
    <w:p w:rsidR="00A864E4" w:rsidRPr="00C575C2" w:rsidRDefault="00A864E4" w:rsidP="00A864E4">
      <w:pPr>
        <w:widowControl w:val="0"/>
        <w:ind w:left="2127" w:hanging="2127"/>
        <w:jc w:val="both"/>
        <w:rPr>
          <w:sz w:val="22"/>
          <w:szCs w:val="22"/>
        </w:rPr>
      </w:pPr>
    </w:p>
    <w:p w:rsidR="00A864E4" w:rsidRPr="00C575C2" w:rsidRDefault="00A864E4" w:rsidP="00A864E4">
      <w:pPr>
        <w:widowControl w:val="0"/>
        <w:ind w:left="2127" w:hanging="2127"/>
        <w:jc w:val="both"/>
        <w:rPr>
          <w:sz w:val="22"/>
          <w:szCs w:val="22"/>
        </w:rPr>
      </w:pPr>
      <w:r w:rsidRPr="00C575C2">
        <w:rPr>
          <w:sz w:val="22"/>
          <w:szCs w:val="22"/>
        </w:rPr>
        <w:t xml:space="preserve">……………………………………                       </w:t>
      </w:r>
      <w:r w:rsidRPr="00C575C2">
        <w:rPr>
          <w:sz w:val="22"/>
          <w:szCs w:val="22"/>
        </w:rPr>
        <w:tab/>
        <w:t xml:space="preserve">       ……………………………………….        </w:t>
      </w:r>
    </w:p>
    <w:p w:rsidR="00A864E4" w:rsidRPr="00383CAF" w:rsidRDefault="00A864E4" w:rsidP="00A864E4">
      <w:pPr>
        <w:widowControl w:val="0"/>
        <w:spacing w:line="276" w:lineRule="auto"/>
        <w:jc w:val="both"/>
        <w:rPr>
          <w:sz w:val="22"/>
          <w:szCs w:val="22"/>
        </w:rPr>
      </w:pPr>
      <w:r>
        <w:rPr>
          <w:sz w:val="22"/>
          <w:szCs w:val="22"/>
        </w:rPr>
        <w:t>Mgr. Zbyněk Nejezchleba</w:t>
      </w:r>
    </w:p>
    <w:p w:rsidR="00A864E4" w:rsidRPr="00C575C2" w:rsidRDefault="009850E6" w:rsidP="00A864E4">
      <w:pPr>
        <w:widowControl w:val="0"/>
        <w:rPr>
          <w:sz w:val="22"/>
          <w:szCs w:val="22"/>
        </w:rPr>
      </w:pPr>
      <w:r>
        <w:rPr>
          <w:sz w:val="22"/>
          <w:szCs w:val="22"/>
        </w:rPr>
        <w:t>starosta obce</w:t>
      </w:r>
    </w:p>
    <w:p w:rsidR="00A864E4" w:rsidRPr="003C2E68" w:rsidRDefault="00A864E4" w:rsidP="00A864E4">
      <w:pPr>
        <w:ind w:left="4249" w:firstLine="707"/>
        <w:jc w:val="both"/>
        <w:rPr>
          <w:b/>
          <w:sz w:val="20"/>
          <w:szCs w:val="20"/>
        </w:rPr>
      </w:pPr>
    </w:p>
    <w:p w:rsidR="00D9322E" w:rsidRDefault="00D9322E" w:rsidP="00E67B16">
      <w:pPr>
        <w:spacing w:after="120"/>
        <w:jc w:val="both"/>
        <w:rPr>
          <w:b/>
          <w:sz w:val="48"/>
        </w:rPr>
      </w:pPr>
    </w:p>
    <w:sectPr w:rsidR="00D9322E">
      <w:footerReference w:type="default" r:id="rId11"/>
      <w:pgSz w:w="11906" w:h="16838"/>
      <w:pgMar w:top="1134" w:right="1417" w:bottom="993"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700" w:rsidRDefault="00223700">
      <w:r>
        <w:separator/>
      </w:r>
    </w:p>
  </w:endnote>
  <w:endnote w:type="continuationSeparator" w:id="0">
    <w:p w:rsidR="00223700" w:rsidRDefault="00223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CE obyeejné">
    <w:altName w:val="Times New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81C" w:rsidRDefault="0091381C" w:rsidP="00783F87">
    <w:pPr>
      <w:pStyle w:val="Zpat"/>
      <w:jc w:val="center"/>
      <w:rPr>
        <w:rStyle w:val="slostrnky"/>
      </w:rPr>
    </w:pPr>
  </w:p>
  <w:p w:rsidR="0091381C" w:rsidRDefault="0091381C" w:rsidP="00783F87">
    <w:pPr>
      <w:pStyle w:val="Zpat"/>
      <w:jc w:val="center"/>
    </w:pPr>
    <w:r>
      <w:rPr>
        <w:rStyle w:val="slostrnky"/>
      </w:rPr>
      <w:fldChar w:fldCharType="begin"/>
    </w:r>
    <w:r>
      <w:rPr>
        <w:rStyle w:val="slostrnky"/>
      </w:rPr>
      <w:instrText xml:space="preserve"> PAGE </w:instrText>
    </w:r>
    <w:r>
      <w:rPr>
        <w:rStyle w:val="slostrnky"/>
      </w:rPr>
      <w:fldChar w:fldCharType="separate"/>
    </w:r>
    <w:r w:rsidR="00E70228">
      <w:rPr>
        <w:rStyle w:val="slostrnky"/>
        <w:noProof/>
      </w:rPr>
      <w:t>26</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700" w:rsidRDefault="00223700">
      <w:r>
        <w:separator/>
      </w:r>
    </w:p>
  </w:footnote>
  <w:footnote w:type="continuationSeparator" w:id="0">
    <w:p w:rsidR="00223700" w:rsidRDefault="002237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92819"/>
    <w:multiLevelType w:val="multilevel"/>
    <w:tmpl w:val="227AE6DA"/>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73831DF"/>
    <w:multiLevelType w:val="multilevel"/>
    <w:tmpl w:val="0DAE4568"/>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16"/>
        <w:szCs w:val="1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BC5C3E"/>
    <w:multiLevelType w:val="hybridMultilevel"/>
    <w:tmpl w:val="245094B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cs="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cs="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3">
    <w:nsid w:val="09634A30"/>
    <w:multiLevelType w:val="multilevel"/>
    <w:tmpl w:val="903A7DC2"/>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1531B9"/>
    <w:multiLevelType w:val="hybridMultilevel"/>
    <w:tmpl w:val="6F42B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D95372F"/>
    <w:multiLevelType w:val="multilevel"/>
    <w:tmpl w:val="43707AAC"/>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592EA6"/>
    <w:multiLevelType w:val="multilevel"/>
    <w:tmpl w:val="C55A9822"/>
    <w:lvl w:ilvl="0">
      <w:start w:val="10"/>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nsid w:val="13FD7D68"/>
    <w:multiLevelType w:val="hybridMultilevel"/>
    <w:tmpl w:val="7CF6468C"/>
    <w:lvl w:ilvl="0" w:tplc="04050017">
      <w:start w:val="1"/>
      <w:numFmt w:val="lowerLetter"/>
      <w:lvlText w:val="%1)"/>
      <w:lvlJc w:val="left"/>
      <w:pPr>
        <w:tabs>
          <w:tab w:val="num" w:pos="720"/>
        </w:tabs>
        <w:ind w:left="720" w:hanging="360"/>
      </w:pPr>
      <w:rPr>
        <w:rFonts w:hint="default"/>
      </w:rPr>
    </w:lvl>
    <w:lvl w:ilvl="1" w:tplc="EDDC9FF6">
      <w:start w:val="12"/>
      <w:numFmt w:val="upperRoman"/>
      <w:lvlText w:val="%2."/>
      <w:lvlJc w:val="left"/>
      <w:pPr>
        <w:tabs>
          <w:tab w:val="num" w:pos="5220"/>
        </w:tabs>
        <w:ind w:left="522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44C4BB8"/>
    <w:multiLevelType w:val="multilevel"/>
    <w:tmpl w:val="159ECC22"/>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9627891"/>
    <w:multiLevelType w:val="hybridMultilevel"/>
    <w:tmpl w:val="9970CD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AF56C18"/>
    <w:multiLevelType w:val="hybridMultilevel"/>
    <w:tmpl w:val="7738F978"/>
    <w:lvl w:ilvl="0" w:tplc="FA24D6C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E3D5371"/>
    <w:multiLevelType w:val="multilevel"/>
    <w:tmpl w:val="CF245504"/>
    <w:lvl w:ilvl="0">
      <w:start w:val="1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1543F0A"/>
    <w:multiLevelType w:val="multilevel"/>
    <w:tmpl w:val="AC98D4B2"/>
    <w:lvl w:ilvl="0">
      <w:start w:val="4"/>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3">
    <w:nsid w:val="22D6116D"/>
    <w:multiLevelType w:val="hybridMultilevel"/>
    <w:tmpl w:val="598EF13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23B752D4"/>
    <w:multiLevelType w:val="multilevel"/>
    <w:tmpl w:val="196EFCF8"/>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44828E4"/>
    <w:multiLevelType w:val="multilevel"/>
    <w:tmpl w:val="B8DC5176"/>
    <w:lvl w:ilvl="0">
      <w:start w:val="2"/>
      <w:numFmt w:val="decimal"/>
      <w:lvlText w:val="%1"/>
      <w:lvlJc w:val="left"/>
      <w:pPr>
        <w:ind w:left="360" w:hanging="360"/>
      </w:pPr>
      <w:rPr>
        <w:rFonts w:hint="default"/>
        <w:color w:val="000000"/>
      </w:rPr>
    </w:lvl>
    <w:lvl w:ilvl="1">
      <w:start w:val="5"/>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6">
    <w:nsid w:val="25B72970"/>
    <w:multiLevelType w:val="hybridMultilevel"/>
    <w:tmpl w:val="B63008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6DC0666"/>
    <w:multiLevelType w:val="multilevel"/>
    <w:tmpl w:val="4D8A3724"/>
    <w:lvl w:ilvl="0">
      <w:start w:val="1"/>
      <w:numFmt w:val="lowerLetter"/>
      <w:lvlText w:val="%1)"/>
      <w:lvlJc w:val="left"/>
      <w:rPr>
        <w:rFonts w:ascii="Palatino Linotype" w:eastAsia="Palatino Linotype" w:hAnsi="Palatino Linotype" w:cs="Palatino Linotype"/>
        <w:b/>
        <w:bCs/>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7B04299"/>
    <w:multiLevelType w:val="hybridMultilevel"/>
    <w:tmpl w:val="6C2678F6"/>
    <w:lvl w:ilvl="0" w:tplc="452ADCEE">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282135FF"/>
    <w:multiLevelType w:val="multilevel"/>
    <w:tmpl w:val="4FDE8278"/>
    <w:lvl w:ilvl="0">
      <w:start w:val="1"/>
      <w:numFmt w:val="upperLetter"/>
      <w:lvlText w:val="%1)"/>
      <w:lvlJc w:val="left"/>
      <w:rPr>
        <w:rFonts w:ascii="Palatino Linotype" w:eastAsia="Palatino Linotype" w:hAnsi="Palatino Linotype" w:cs="Palatino Linotype"/>
        <w:b/>
        <w:bCs/>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9C94DE8"/>
    <w:multiLevelType w:val="hybridMultilevel"/>
    <w:tmpl w:val="E9029D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2F656B82"/>
    <w:multiLevelType w:val="multilevel"/>
    <w:tmpl w:val="6AB647DC"/>
    <w:lvl w:ilvl="0">
      <w:start w:val="1"/>
      <w:numFmt w:val="bullet"/>
      <w:lvlText w:val="&gt;"/>
      <w:lvlJc w:val="left"/>
      <w:rPr>
        <w:rFonts w:ascii="Palatino Linotype" w:eastAsia="Palatino Linotype" w:hAnsi="Palatino Linotype" w:cs="Palatino Linotype"/>
        <w:b/>
        <w:bCs/>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0E6277B"/>
    <w:multiLevelType w:val="multilevel"/>
    <w:tmpl w:val="A8A421EC"/>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0F85B03"/>
    <w:multiLevelType w:val="multilevel"/>
    <w:tmpl w:val="CA9E9D3A"/>
    <w:lvl w:ilvl="0">
      <w:start w:val="1"/>
      <w:numFmt w:val="decimal"/>
      <w:lvlText w:val="%1."/>
      <w:lvlJc w:val="left"/>
      <w:rPr>
        <w:rFonts w:ascii="Times New Roman" w:eastAsia="Palatino Linotype" w:hAnsi="Times New Roman" w:cs="Times New Roman" w:hint="default"/>
        <w:b/>
        <w:bCs/>
        <w:i w:val="0"/>
        <w:iCs w:val="0"/>
        <w:smallCaps w:val="0"/>
        <w:strike w:val="0"/>
        <w:color w:val="000000"/>
        <w:spacing w:val="0"/>
        <w:w w:val="100"/>
        <w:position w:val="0"/>
        <w:sz w:val="20"/>
        <w:szCs w:val="20"/>
        <w:u w:val="none"/>
        <w:lang w:val="cs-CZ" w:eastAsia="cs-CZ" w:bidi="cs-CZ"/>
      </w:rPr>
    </w:lvl>
    <w:lvl w:ilvl="1">
      <w:start w:val="2"/>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31609A3"/>
    <w:multiLevelType w:val="hybridMultilevel"/>
    <w:tmpl w:val="A91E5B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33FD3045"/>
    <w:multiLevelType w:val="multilevel"/>
    <w:tmpl w:val="291EBDD2"/>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4D348C7"/>
    <w:multiLevelType w:val="multilevel"/>
    <w:tmpl w:val="43707AA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7895254"/>
    <w:multiLevelType w:val="hybridMultilevel"/>
    <w:tmpl w:val="389633A8"/>
    <w:lvl w:ilvl="0" w:tplc="04050001">
      <w:start w:val="1"/>
      <w:numFmt w:val="bullet"/>
      <w:lvlText w:val=""/>
      <w:lvlJc w:val="left"/>
      <w:pPr>
        <w:tabs>
          <w:tab w:val="num" w:pos="1776"/>
        </w:tabs>
        <w:ind w:left="1776" w:hanging="360"/>
      </w:pPr>
      <w:rPr>
        <w:rFonts w:ascii="Symbol" w:hAnsi="Symbol"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28">
    <w:nsid w:val="389B55AE"/>
    <w:multiLevelType w:val="multilevel"/>
    <w:tmpl w:val="43707A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D576CFD"/>
    <w:multiLevelType w:val="hybridMultilevel"/>
    <w:tmpl w:val="0A5A6E86"/>
    <w:lvl w:ilvl="0" w:tplc="04050001">
      <w:start w:val="1"/>
      <w:numFmt w:val="bullet"/>
      <w:lvlText w:val=""/>
      <w:lvlJc w:val="left"/>
      <w:pPr>
        <w:tabs>
          <w:tab w:val="num" w:pos="1776"/>
        </w:tabs>
        <w:ind w:left="1776" w:hanging="360"/>
      </w:pPr>
      <w:rPr>
        <w:rFonts w:ascii="Symbol" w:hAnsi="Symbol"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30">
    <w:nsid w:val="41B617FE"/>
    <w:multiLevelType w:val="multilevel"/>
    <w:tmpl w:val="2C30AE34"/>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lowerLetter"/>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1">
    <w:nsid w:val="443D2DF9"/>
    <w:multiLevelType w:val="multilevel"/>
    <w:tmpl w:val="8572E53C"/>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456B544B"/>
    <w:multiLevelType w:val="multilevel"/>
    <w:tmpl w:val="FA645428"/>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97E32B7"/>
    <w:multiLevelType w:val="multilevel"/>
    <w:tmpl w:val="9A621F82"/>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E637B50"/>
    <w:multiLevelType w:val="multilevel"/>
    <w:tmpl w:val="F38601B2"/>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0564AA7"/>
    <w:multiLevelType w:val="multilevel"/>
    <w:tmpl w:val="43707A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0923D43"/>
    <w:multiLevelType w:val="multilevel"/>
    <w:tmpl w:val="F06A976C"/>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0E358BE"/>
    <w:multiLevelType w:val="hybridMultilevel"/>
    <w:tmpl w:val="6E3C5B8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nsid w:val="51487F03"/>
    <w:multiLevelType w:val="multilevel"/>
    <w:tmpl w:val="E1B478E2"/>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nsid w:val="51A622D1"/>
    <w:multiLevelType w:val="multilevel"/>
    <w:tmpl w:val="B2E8F3D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51D77007"/>
    <w:multiLevelType w:val="multilevel"/>
    <w:tmpl w:val="2AE299EA"/>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16"/>
        <w:szCs w:val="1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2CD54EA"/>
    <w:multiLevelType w:val="multilevel"/>
    <w:tmpl w:val="D5269E90"/>
    <w:lvl w:ilvl="0">
      <w:start w:val="2"/>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2">
    <w:nsid w:val="52FA7CD2"/>
    <w:multiLevelType w:val="hybridMultilevel"/>
    <w:tmpl w:val="95264D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54EE7F86"/>
    <w:multiLevelType w:val="multilevel"/>
    <w:tmpl w:val="F91E94EA"/>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9C23C57"/>
    <w:multiLevelType w:val="multilevel"/>
    <w:tmpl w:val="19484EA6"/>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lowerLetter"/>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5">
    <w:nsid w:val="5E425BE3"/>
    <w:multiLevelType w:val="hybridMultilevel"/>
    <w:tmpl w:val="A99C52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nsid w:val="5F51651B"/>
    <w:multiLevelType w:val="multilevel"/>
    <w:tmpl w:val="F06E2D28"/>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9E24FDC"/>
    <w:multiLevelType w:val="multilevel"/>
    <w:tmpl w:val="43707A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9">
    <w:nsid w:val="6DAD5624"/>
    <w:multiLevelType w:val="hybridMultilevel"/>
    <w:tmpl w:val="A74EC66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D384EA68">
      <w:numFmt w:val="bullet"/>
      <w:lvlText w:val="-"/>
      <w:lvlJc w:val="left"/>
      <w:pPr>
        <w:tabs>
          <w:tab w:val="num" w:pos="2160"/>
        </w:tabs>
        <w:ind w:left="2160" w:hanging="360"/>
      </w:pPr>
      <w:rPr>
        <w:rFonts w:ascii="Arial" w:eastAsia="Times New Roman" w:hAnsi="Arial" w:cs="Aria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6F887E38"/>
    <w:multiLevelType w:val="multilevel"/>
    <w:tmpl w:val="F05457D4"/>
    <w:lvl w:ilvl="0">
      <w:start w:val="1"/>
      <w:numFmt w:val="lowerLetter"/>
      <w:lvlText w:val="%1)"/>
      <w:lvlJc w:val="left"/>
      <w:rPr>
        <w:rFonts w:ascii="Palatino Linotype" w:eastAsia="Palatino Linotype" w:hAnsi="Palatino Linotype" w:cs="Palatino Linotype"/>
        <w:b/>
        <w:bCs/>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35600F7"/>
    <w:multiLevelType w:val="multilevel"/>
    <w:tmpl w:val="5F5A5644"/>
    <w:lvl w:ilvl="0">
      <w:start w:val="1"/>
      <w:numFmt w:val="lowerLetter"/>
      <w:lvlText w:val="%1)"/>
      <w:lvlJc w:val="left"/>
      <w:rPr>
        <w:rFonts w:ascii="Palatino Linotype" w:eastAsia="Palatino Linotype" w:hAnsi="Palatino Linotype" w:cs="Palatino Linotype"/>
        <w:b/>
        <w:bCs/>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482756D"/>
    <w:multiLevelType w:val="multilevel"/>
    <w:tmpl w:val="FBAEEF20"/>
    <w:lvl w:ilvl="0">
      <w:start w:val="3"/>
      <w:numFmt w:val="decimal"/>
      <w:pStyle w:val="NADPIS"/>
      <w:lvlText w:val="%1."/>
      <w:lvlJc w:val="left"/>
      <w:pPr>
        <w:tabs>
          <w:tab w:val="num" w:pos="360"/>
        </w:tabs>
        <w:ind w:left="360" w:hanging="360"/>
      </w:pPr>
      <w:rPr>
        <w:rFonts w:hint="default"/>
      </w:rPr>
    </w:lvl>
    <w:lvl w:ilvl="1">
      <w:start w:val="1"/>
      <w:numFmt w:val="decimal"/>
      <w:pStyle w:val="ODSTAVEC"/>
      <w:lvlText w:val="%1.%2."/>
      <w:lvlJc w:val="left"/>
      <w:pPr>
        <w:tabs>
          <w:tab w:val="num" w:pos="360"/>
        </w:tabs>
        <w:ind w:left="360" w:hanging="360"/>
      </w:pPr>
      <w:rPr>
        <w:rFonts w:hint="default"/>
        <w:b w:val="0"/>
        <w:i w:val="0"/>
      </w:rPr>
    </w:lvl>
    <w:lvl w:ilvl="2">
      <w:start w:val="1"/>
      <w:numFmt w:val="lowerLetter"/>
      <w:lvlText w:val="%3)"/>
      <w:lvlJc w:val="left"/>
      <w:pPr>
        <w:tabs>
          <w:tab w:val="num" w:pos="1260"/>
        </w:tabs>
        <w:ind w:left="1260" w:hanging="720"/>
      </w:pPr>
      <w:rPr>
        <w:rFonts w:ascii="Arial" w:eastAsia="Calibri" w:hAnsi="Arial" w:cs="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nsid w:val="77BB02B7"/>
    <w:multiLevelType w:val="hybridMultilevel"/>
    <w:tmpl w:val="B498A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788A11C2"/>
    <w:multiLevelType w:val="multilevel"/>
    <w:tmpl w:val="E0F6EB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3"/>
  </w:num>
  <w:num w:numId="3">
    <w:abstractNumId w:val="43"/>
  </w:num>
  <w:num w:numId="4">
    <w:abstractNumId w:val="41"/>
  </w:num>
  <w:num w:numId="5">
    <w:abstractNumId w:val="38"/>
  </w:num>
  <w:num w:numId="6">
    <w:abstractNumId w:val="15"/>
  </w:num>
  <w:num w:numId="7">
    <w:abstractNumId w:val="1"/>
  </w:num>
  <w:num w:numId="8">
    <w:abstractNumId w:val="25"/>
  </w:num>
  <w:num w:numId="9">
    <w:abstractNumId w:val="34"/>
  </w:num>
  <w:num w:numId="10">
    <w:abstractNumId w:val="19"/>
  </w:num>
  <w:num w:numId="11">
    <w:abstractNumId w:val="46"/>
  </w:num>
  <w:num w:numId="12">
    <w:abstractNumId w:val="36"/>
  </w:num>
  <w:num w:numId="13">
    <w:abstractNumId w:val="40"/>
  </w:num>
  <w:num w:numId="14">
    <w:abstractNumId w:val="32"/>
  </w:num>
  <w:num w:numId="15">
    <w:abstractNumId w:val="21"/>
  </w:num>
  <w:num w:numId="16">
    <w:abstractNumId w:val="17"/>
  </w:num>
  <w:num w:numId="17">
    <w:abstractNumId w:val="50"/>
  </w:num>
  <w:num w:numId="18">
    <w:abstractNumId w:val="51"/>
  </w:num>
  <w:num w:numId="19">
    <w:abstractNumId w:val="6"/>
  </w:num>
  <w:num w:numId="20">
    <w:abstractNumId w:val="12"/>
  </w:num>
  <w:num w:numId="21">
    <w:abstractNumId w:val="30"/>
  </w:num>
  <w:num w:numId="22">
    <w:abstractNumId w:val="44"/>
  </w:num>
  <w:num w:numId="23">
    <w:abstractNumId w:val="9"/>
  </w:num>
  <w:num w:numId="24">
    <w:abstractNumId w:val="7"/>
  </w:num>
  <w:num w:numId="25">
    <w:abstractNumId w:val="49"/>
  </w:num>
  <w:num w:numId="26">
    <w:abstractNumId w:val="2"/>
  </w:num>
  <w:num w:numId="27">
    <w:abstractNumId w:val="20"/>
  </w:num>
  <w:num w:numId="28">
    <w:abstractNumId w:val="45"/>
  </w:num>
  <w:num w:numId="29">
    <w:abstractNumId w:val="13"/>
  </w:num>
  <w:num w:numId="30">
    <w:abstractNumId w:val="29"/>
  </w:num>
  <w:num w:numId="31">
    <w:abstractNumId w:val="27"/>
  </w:num>
  <w:num w:numId="32">
    <w:abstractNumId w:val="31"/>
  </w:num>
  <w:num w:numId="33">
    <w:abstractNumId w:val="52"/>
  </w:num>
  <w:num w:numId="34">
    <w:abstractNumId w:val="28"/>
  </w:num>
  <w:num w:numId="35">
    <w:abstractNumId w:val="54"/>
  </w:num>
  <w:num w:numId="36">
    <w:abstractNumId w:val="24"/>
  </w:num>
  <w:num w:numId="37">
    <w:abstractNumId w:val="39"/>
  </w:num>
  <w:num w:numId="38">
    <w:abstractNumId w:val="5"/>
  </w:num>
  <w:num w:numId="39">
    <w:abstractNumId w:val="35"/>
  </w:num>
  <w:num w:numId="40">
    <w:abstractNumId w:val="47"/>
  </w:num>
  <w:num w:numId="41">
    <w:abstractNumId w:val="26"/>
  </w:num>
  <w:num w:numId="42">
    <w:abstractNumId w:val="0"/>
  </w:num>
  <w:num w:numId="43">
    <w:abstractNumId w:val="22"/>
  </w:num>
  <w:num w:numId="44">
    <w:abstractNumId w:val="33"/>
  </w:num>
  <w:num w:numId="45">
    <w:abstractNumId w:val="3"/>
  </w:num>
  <w:num w:numId="46">
    <w:abstractNumId w:val="8"/>
  </w:num>
  <w:num w:numId="47">
    <w:abstractNumId w:val="11"/>
  </w:num>
  <w:num w:numId="48">
    <w:abstractNumId w:val="14"/>
  </w:num>
  <w:num w:numId="49">
    <w:abstractNumId w:val="37"/>
  </w:num>
  <w:num w:numId="50">
    <w:abstractNumId w:val="42"/>
  </w:num>
  <w:num w:numId="51">
    <w:abstractNumId w:val="48"/>
  </w:num>
  <w:num w:numId="52">
    <w:abstractNumId w:val="10"/>
  </w:num>
  <w:num w:numId="53">
    <w:abstractNumId w:val="53"/>
  </w:num>
  <w:num w:numId="54">
    <w:abstractNumId w:val="16"/>
  </w:num>
  <w:num w:numId="55">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22E"/>
    <w:rsid w:val="00042873"/>
    <w:rsid w:val="00051C56"/>
    <w:rsid w:val="000554BA"/>
    <w:rsid w:val="000C41F1"/>
    <w:rsid w:val="000C6933"/>
    <w:rsid w:val="000D514F"/>
    <w:rsid w:val="000F3E6D"/>
    <w:rsid w:val="00104836"/>
    <w:rsid w:val="00104E0C"/>
    <w:rsid w:val="001111A0"/>
    <w:rsid w:val="001460A4"/>
    <w:rsid w:val="001512D9"/>
    <w:rsid w:val="00177635"/>
    <w:rsid w:val="00196286"/>
    <w:rsid w:val="001B7376"/>
    <w:rsid w:val="001F02E0"/>
    <w:rsid w:val="0022208B"/>
    <w:rsid w:val="00223700"/>
    <w:rsid w:val="002370DD"/>
    <w:rsid w:val="002701F8"/>
    <w:rsid w:val="00272522"/>
    <w:rsid w:val="00284AE6"/>
    <w:rsid w:val="00294D56"/>
    <w:rsid w:val="002A4CC2"/>
    <w:rsid w:val="00303776"/>
    <w:rsid w:val="00351699"/>
    <w:rsid w:val="00371D0E"/>
    <w:rsid w:val="00397F27"/>
    <w:rsid w:val="003E3972"/>
    <w:rsid w:val="004063FB"/>
    <w:rsid w:val="00413F69"/>
    <w:rsid w:val="0045611C"/>
    <w:rsid w:val="004719B8"/>
    <w:rsid w:val="004862FD"/>
    <w:rsid w:val="00490805"/>
    <w:rsid w:val="004B4C5B"/>
    <w:rsid w:val="004C2EA7"/>
    <w:rsid w:val="004E0CED"/>
    <w:rsid w:val="00547BB8"/>
    <w:rsid w:val="00557E17"/>
    <w:rsid w:val="00564921"/>
    <w:rsid w:val="00642FEB"/>
    <w:rsid w:val="00667C24"/>
    <w:rsid w:val="006C4112"/>
    <w:rsid w:val="006C6A5B"/>
    <w:rsid w:val="006D6CF2"/>
    <w:rsid w:val="006F5DE9"/>
    <w:rsid w:val="0074626C"/>
    <w:rsid w:val="00746E7D"/>
    <w:rsid w:val="00765FBA"/>
    <w:rsid w:val="00775775"/>
    <w:rsid w:val="00783F87"/>
    <w:rsid w:val="00790B60"/>
    <w:rsid w:val="00796BD5"/>
    <w:rsid w:val="007A2FEF"/>
    <w:rsid w:val="007B4162"/>
    <w:rsid w:val="007B632D"/>
    <w:rsid w:val="007D0BA1"/>
    <w:rsid w:val="007D44FF"/>
    <w:rsid w:val="007D498F"/>
    <w:rsid w:val="007E1B02"/>
    <w:rsid w:val="00803C95"/>
    <w:rsid w:val="0080753E"/>
    <w:rsid w:val="008079D7"/>
    <w:rsid w:val="008229A9"/>
    <w:rsid w:val="00872735"/>
    <w:rsid w:val="00887715"/>
    <w:rsid w:val="00893C65"/>
    <w:rsid w:val="00897539"/>
    <w:rsid w:val="008E1C79"/>
    <w:rsid w:val="009112C0"/>
    <w:rsid w:val="00912B10"/>
    <w:rsid w:val="0091381C"/>
    <w:rsid w:val="00930293"/>
    <w:rsid w:val="00934C39"/>
    <w:rsid w:val="00957CB6"/>
    <w:rsid w:val="00967E3A"/>
    <w:rsid w:val="00971D12"/>
    <w:rsid w:val="00976636"/>
    <w:rsid w:val="009809C6"/>
    <w:rsid w:val="009850E6"/>
    <w:rsid w:val="009931C9"/>
    <w:rsid w:val="009A042E"/>
    <w:rsid w:val="009A7B39"/>
    <w:rsid w:val="009C15CD"/>
    <w:rsid w:val="009C3E23"/>
    <w:rsid w:val="009C5D25"/>
    <w:rsid w:val="009E4E4C"/>
    <w:rsid w:val="00A54223"/>
    <w:rsid w:val="00A604FA"/>
    <w:rsid w:val="00A81B94"/>
    <w:rsid w:val="00A83285"/>
    <w:rsid w:val="00A864E4"/>
    <w:rsid w:val="00A95896"/>
    <w:rsid w:val="00AA58C5"/>
    <w:rsid w:val="00AC5F8A"/>
    <w:rsid w:val="00AD6297"/>
    <w:rsid w:val="00B05CF8"/>
    <w:rsid w:val="00B117FB"/>
    <w:rsid w:val="00B752D2"/>
    <w:rsid w:val="00B8456B"/>
    <w:rsid w:val="00BC3C49"/>
    <w:rsid w:val="00BC6C07"/>
    <w:rsid w:val="00BF79BE"/>
    <w:rsid w:val="00C020C3"/>
    <w:rsid w:val="00C12B6B"/>
    <w:rsid w:val="00C139B4"/>
    <w:rsid w:val="00C62AF5"/>
    <w:rsid w:val="00C657BC"/>
    <w:rsid w:val="00C717ED"/>
    <w:rsid w:val="00C87631"/>
    <w:rsid w:val="00CD5E33"/>
    <w:rsid w:val="00CE2274"/>
    <w:rsid w:val="00D258CC"/>
    <w:rsid w:val="00D72475"/>
    <w:rsid w:val="00D9322E"/>
    <w:rsid w:val="00DA410B"/>
    <w:rsid w:val="00E65ECF"/>
    <w:rsid w:val="00E67B16"/>
    <w:rsid w:val="00E70228"/>
    <w:rsid w:val="00EA4E34"/>
    <w:rsid w:val="00F244AD"/>
    <w:rsid w:val="00F74AAE"/>
    <w:rsid w:val="00F971CE"/>
    <w:rsid w:val="00FC4A1C"/>
    <w:rsid w:val="00FC5073"/>
    <w:rsid w:val="00FD0B1E"/>
    <w:rsid w:val="00FE01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9322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9322E"/>
    <w:pPr>
      <w:keepNext/>
      <w:spacing w:after="480"/>
      <w:outlineLvl w:val="0"/>
    </w:pPr>
    <w:rPr>
      <w:b/>
      <w:bCs/>
      <w:sz w:val="28"/>
      <w:szCs w:val="28"/>
    </w:rPr>
  </w:style>
  <w:style w:type="paragraph" w:styleId="Nadpis2">
    <w:name w:val="heading 2"/>
    <w:basedOn w:val="Normln"/>
    <w:next w:val="Normln"/>
    <w:link w:val="Nadpis2Char"/>
    <w:uiPriority w:val="99"/>
    <w:qFormat/>
    <w:rsid w:val="00D9322E"/>
    <w:pPr>
      <w:keepNext/>
      <w:outlineLvl w:val="1"/>
    </w:pPr>
    <w:rPr>
      <w:b/>
      <w:bCs/>
    </w:rPr>
  </w:style>
  <w:style w:type="paragraph" w:styleId="Nadpis3">
    <w:name w:val="heading 3"/>
    <w:basedOn w:val="Normln"/>
    <w:next w:val="Normln"/>
    <w:link w:val="Nadpis3Char"/>
    <w:uiPriority w:val="99"/>
    <w:qFormat/>
    <w:rsid w:val="00D9322E"/>
    <w:pPr>
      <w:keepNext/>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9322E"/>
    <w:rPr>
      <w:rFonts w:ascii="Times New Roman" w:eastAsia="Times New Roman" w:hAnsi="Times New Roman" w:cs="Times New Roman"/>
      <w:b/>
      <w:bCs/>
      <w:sz w:val="28"/>
      <w:szCs w:val="28"/>
      <w:lang w:eastAsia="cs-CZ"/>
    </w:rPr>
  </w:style>
  <w:style w:type="character" w:customStyle="1" w:styleId="Nadpis2Char">
    <w:name w:val="Nadpis 2 Char"/>
    <w:basedOn w:val="Standardnpsmoodstavce"/>
    <w:link w:val="Nadpis2"/>
    <w:uiPriority w:val="99"/>
    <w:rsid w:val="00D9322E"/>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9"/>
    <w:rsid w:val="00D9322E"/>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rsid w:val="00D9322E"/>
    <w:pPr>
      <w:spacing w:after="120"/>
      <w:jc w:val="both"/>
    </w:pPr>
  </w:style>
  <w:style w:type="character" w:customStyle="1" w:styleId="ZkladntextChar">
    <w:name w:val="Základní text Char"/>
    <w:basedOn w:val="Standardnpsmoodstavce"/>
    <w:link w:val="Zkladntext"/>
    <w:uiPriority w:val="99"/>
    <w:rsid w:val="00D9322E"/>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D9322E"/>
    <w:pPr>
      <w:tabs>
        <w:tab w:val="center" w:pos="4536"/>
        <w:tab w:val="right" w:pos="9072"/>
      </w:tabs>
    </w:pPr>
  </w:style>
  <w:style w:type="character" w:customStyle="1" w:styleId="ZpatChar">
    <w:name w:val="Zápatí Char"/>
    <w:basedOn w:val="Standardnpsmoodstavce"/>
    <w:link w:val="Zpat"/>
    <w:uiPriority w:val="99"/>
    <w:rsid w:val="00D9322E"/>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D9322E"/>
    <w:pPr>
      <w:ind w:firstLine="283"/>
      <w:jc w:val="both"/>
    </w:pPr>
  </w:style>
  <w:style w:type="character" w:customStyle="1" w:styleId="Zkladntext2Char">
    <w:name w:val="Základní text 2 Char"/>
    <w:basedOn w:val="Standardnpsmoodstavce"/>
    <w:link w:val="Zkladntext2"/>
    <w:uiPriority w:val="99"/>
    <w:rsid w:val="00D9322E"/>
    <w:rPr>
      <w:rFonts w:ascii="Times New Roman" w:eastAsia="Times New Roman" w:hAnsi="Times New Roman" w:cs="Times New Roman"/>
      <w:sz w:val="24"/>
      <w:szCs w:val="24"/>
      <w:lang w:eastAsia="cs-CZ"/>
    </w:rPr>
  </w:style>
  <w:style w:type="character" w:styleId="slostrnky">
    <w:name w:val="page number"/>
    <w:basedOn w:val="Standardnpsmoodstavce"/>
    <w:uiPriority w:val="99"/>
    <w:rsid w:val="00D9322E"/>
    <w:rPr>
      <w:rFonts w:cs="Times New Roman"/>
    </w:rPr>
  </w:style>
  <w:style w:type="paragraph" w:styleId="Zkladntextodsazen2">
    <w:name w:val="Body Text Indent 2"/>
    <w:basedOn w:val="Normln"/>
    <w:link w:val="Zkladntextodsazen2Char"/>
    <w:uiPriority w:val="99"/>
    <w:rsid w:val="00D9322E"/>
    <w:pPr>
      <w:ind w:left="426" w:hanging="426"/>
      <w:jc w:val="both"/>
    </w:pPr>
  </w:style>
  <w:style w:type="character" w:customStyle="1" w:styleId="Zkladntextodsazen2Char">
    <w:name w:val="Základní text odsazený 2 Char"/>
    <w:basedOn w:val="Standardnpsmoodstavce"/>
    <w:link w:val="Zkladntextodsazen2"/>
    <w:uiPriority w:val="99"/>
    <w:rsid w:val="00D9322E"/>
    <w:rPr>
      <w:rFonts w:ascii="Times New Roman" w:eastAsia="Times New Roman" w:hAnsi="Times New Roman" w:cs="Times New Roman"/>
      <w:sz w:val="24"/>
      <w:szCs w:val="24"/>
      <w:lang w:eastAsia="cs-CZ"/>
    </w:rPr>
  </w:style>
  <w:style w:type="paragraph" w:customStyle="1" w:styleId="VZ">
    <w:name w:val="VZ"/>
    <w:basedOn w:val="Normln"/>
    <w:uiPriority w:val="99"/>
    <w:rsid w:val="00D9322E"/>
    <w:pPr>
      <w:jc w:val="both"/>
    </w:pPr>
    <w:rPr>
      <w:rFonts w:ascii="Arial" w:hAnsi="Arial" w:cs="Arial"/>
      <w:sz w:val="20"/>
      <w:szCs w:val="20"/>
    </w:rPr>
  </w:style>
  <w:style w:type="paragraph" w:customStyle="1" w:styleId="textpsmene0">
    <w:name w:val="textpsmene"/>
    <w:basedOn w:val="Normln"/>
    <w:uiPriority w:val="99"/>
    <w:rsid w:val="00D9322E"/>
    <w:pPr>
      <w:tabs>
        <w:tab w:val="num" w:pos="425"/>
      </w:tabs>
      <w:overflowPunct/>
      <w:autoSpaceDE/>
      <w:autoSpaceDN/>
      <w:adjustRightInd/>
      <w:ind w:left="425" w:hanging="425"/>
      <w:jc w:val="both"/>
      <w:textAlignment w:val="auto"/>
    </w:pPr>
  </w:style>
  <w:style w:type="paragraph" w:styleId="Odstavecseseznamem">
    <w:name w:val="List Paragraph"/>
    <w:basedOn w:val="Normln"/>
    <w:uiPriority w:val="34"/>
    <w:qFormat/>
    <w:rsid w:val="00D9322E"/>
    <w:pPr>
      <w:overflowPunct/>
      <w:autoSpaceDE/>
      <w:autoSpaceDN/>
      <w:adjustRightInd/>
      <w:spacing w:after="200" w:line="276" w:lineRule="auto"/>
      <w:ind w:left="720"/>
      <w:contextualSpacing/>
      <w:textAlignment w:val="auto"/>
    </w:pPr>
    <w:rPr>
      <w:rFonts w:ascii="Calibri" w:hAnsi="Calibri"/>
      <w:sz w:val="22"/>
      <w:szCs w:val="22"/>
      <w:lang w:eastAsia="en-US"/>
    </w:rPr>
  </w:style>
  <w:style w:type="character" w:styleId="Hypertextovodkaz">
    <w:name w:val="Hyperlink"/>
    <w:basedOn w:val="Standardnpsmoodstavce"/>
    <w:uiPriority w:val="99"/>
    <w:unhideWhenUsed/>
    <w:rsid w:val="00371D0E"/>
    <w:rPr>
      <w:color w:val="0000FF" w:themeColor="hyperlink"/>
      <w:u w:val="single"/>
    </w:rPr>
  </w:style>
  <w:style w:type="character" w:customStyle="1" w:styleId="Bodytext2">
    <w:name w:val="Body text (2)_"/>
    <w:basedOn w:val="Standardnpsmoodstavce"/>
    <w:link w:val="Bodytext21"/>
    <w:uiPriority w:val="99"/>
    <w:locked/>
    <w:rsid w:val="007B4162"/>
    <w:rPr>
      <w:rFonts w:ascii="Cambria" w:hAnsi="Cambria" w:cs="Cambria"/>
      <w:shd w:val="clear" w:color="auto" w:fill="FFFFFF"/>
    </w:rPr>
  </w:style>
  <w:style w:type="paragraph" w:customStyle="1" w:styleId="Bodytext21">
    <w:name w:val="Body text (2)1"/>
    <w:basedOn w:val="Normln"/>
    <w:link w:val="Bodytext2"/>
    <w:uiPriority w:val="99"/>
    <w:rsid w:val="007B4162"/>
    <w:pPr>
      <w:widowControl w:val="0"/>
      <w:shd w:val="clear" w:color="auto" w:fill="FFFFFF"/>
      <w:overflowPunct/>
      <w:autoSpaceDE/>
      <w:autoSpaceDN/>
      <w:adjustRightInd/>
      <w:spacing w:before="1200" w:after="120" w:line="240" w:lineRule="atLeast"/>
      <w:ind w:hanging="580"/>
      <w:textAlignment w:val="auto"/>
    </w:pPr>
    <w:rPr>
      <w:rFonts w:ascii="Cambria" w:eastAsiaTheme="minorHAnsi" w:hAnsi="Cambria" w:cs="Cambria"/>
      <w:sz w:val="22"/>
      <w:szCs w:val="22"/>
      <w:lang w:eastAsia="en-US"/>
    </w:rPr>
  </w:style>
  <w:style w:type="character" w:customStyle="1" w:styleId="Heading5">
    <w:name w:val="Heading #5_"/>
    <w:basedOn w:val="Standardnpsmoodstavce"/>
    <w:link w:val="Heading51"/>
    <w:locked/>
    <w:rsid w:val="00303776"/>
    <w:rPr>
      <w:rFonts w:ascii="Cambria" w:hAnsi="Cambria" w:cs="Cambria"/>
      <w:b/>
      <w:bCs/>
      <w:shd w:val="clear" w:color="auto" w:fill="FFFFFF"/>
    </w:rPr>
  </w:style>
  <w:style w:type="paragraph" w:customStyle="1" w:styleId="Heading51">
    <w:name w:val="Heading #51"/>
    <w:basedOn w:val="Normln"/>
    <w:link w:val="Heading5"/>
    <w:uiPriority w:val="99"/>
    <w:rsid w:val="00303776"/>
    <w:pPr>
      <w:widowControl w:val="0"/>
      <w:shd w:val="clear" w:color="auto" w:fill="FFFFFF"/>
      <w:overflowPunct/>
      <w:autoSpaceDE/>
      <w:autoSpaceDN/>
      <w:adjustRightInd/>
      <w:spacing w:before="60" w:after="60" w:line="240" w:lineRule="atLeast"/>
      <w:jc w:val="both"/>
      <w:textAlignment w:val="auto"/>
      <w:outlineLvl w:val="4"/>
    </w:pPr>
    <w:rPr>
      <w:rFonts w:ascii="Cambria" w:eastAsiaTheme="minorHAnsi" w:hAnsi="Cambria" w:cs="Cambria"/>
      <w:b/>
      <w:bCs/>
      <w:sz w:val="22"/>
      <w:szCs w:val="22"/>
      <w:lang w:eastAsia="en-US"/>
    </w:rPr>
  </w:style>
  <w:style w:type="character" w:customStyle="1" w:styleId="Bodytext6">
    <w:name w:val="Body text (6)_"/>
    <w:basedOn w:val="Standardnpsmoodstavce"/>
    <w:link w:val="Bodytext60"/>
    <w:rsid w:val="0022208B"/>
    <w:rPr>
      <w:rFonts w:ascii="Palatino Linotype" w:eastAsia="Palatino Linotype" w:hAnsi="Palatino Linotype" w:cs="Palatino Linotype"/>
      <w:sz w:val="17"/>
      <w:szCs w:val="17"/>
      <w:shd w:val="clear" w:color="auto" w:fill="FFFFFF"/>
    </w:rPr>
  </w:style>
  <w:style w:type="character" w:customStyle="1" w:styleId="Bodytext7">
    <w:name w:val="Body text (7)_"/>
    <w:basedOn w:val="Standardnpsmoodstavce"/>
    <w:link w:val="Bodytext70"/>
    <w:rsid w:val="0022208B"/>
    <w:rPr>
      <w:rFonts w:ascii="Palatino Linotype" w:eastAsia="Palatino Linotype" w:hAnsi="Palatino Linotype" w:cs="Palatino Linotype"/>
      <w:b/>
      <w:bCs/>
      <w:sz w:val="17"/>
      <w:szCs w:val="17"/>
      <w:shd w:val="clear" w:color="auto" w:fill="FFFFFF"/>
    </w:rPr>
  </w:style>
  <w:style w:type="character" w:customStyle="1" w:styleId="Bodytext6Bold">
    <w:name w:val="Body text (6) + Bold"/>
    <w:basedOn w:val="Bodytext6"/>
    <w:rsid w:val="0022208B"/>
    <w:rPr>
      <w:rFonts w:ascii="Palatino Linotype" w:eastAsia="Palatino Linotype" w:hAnsi="Palatino Linotype" w:cs="Palatino Linotype"/>
      <w:b/>
      <w:bCs/>
      <w:color w:val="000000"/>
      <w:spacing w:val="0"/>
      <w:w w:val="100"/>
      <w:position w:val="0"/>
      <w:sz w:val="17"/>
      <w:szCs w:val="17"/>
      <w:shd w:val="clear" w:color="auto" w:fill="FFFFFF"/>
      <w:lang w:val="cs-CZ" w:eastAsia="cs-CZ" w:bidi="cs-CZ"/>
    </w:rPr>
  </w:style>
  <w:style w:type="paragraph" w:customStyle="1" w:styleId="Bodytext60">
    <w:name w:val="Body text (6)"/>
    <w:basedOn w:val="Normln"/>
    <w:link w:val="Bodytext6"/>
    <w:rsid w:val="0022208B"/>
    <w:pPr>
      <w:widowControl w:val="0"/>
      <w:shd w:val="clear" w:color="auto" w:fill="FFFFFF"/>
      <w:overflowPunct/>
      <w:autoSpaceDE/>
      <w:autoSpaceDN/>
      <w:adjustRightInd/>
      <w:spacing w:before="300" w:after="180" w:line="230" w:lineRule="exact"/>
      <w:ind w:hanging="740"/>
      <w:jc w:val="both"/>
      <w:textAlignment w:val="auto"/>
    </w:pPr>
    <w:rPr>
      <w:rFonts w:ascii="Palatino Linotype" w:eastAsia="Palatino Linotype" w:hAnsi="Palatino Linotype" w:cs="Palatino Linotype"/>
      <w:sz w:val="17"/>
      <w:szCs w:val="17"/>
      <w:lang w:eastAsia="en-US"/>
    </w:rPr>
  </w:style>
  <w:style w:type="paragraph" w:customStyle="1" w:styleId="Bodytext70">
    <w:name w:val="Body text (7)"/>
    <w:basedOn w:val="Normln"/>
    <w:link w:val="Bodytext7"/>
    <w:rsid w:val="0022208B"/>
    <w:pPr>
      <w:widowControl w:val="0"/>
      <w:shd w:val="clear" w:color="auto" w:fill="FFFFFF"/>
      <w:overflowPunct/>
      <w:autoSpaceDE/>
      <w:autoSpaceDN/>
      <w:adjustRightInd/>
      <w:spacing w:before="180" w:after="180" w:line="230" w:lineRule="exact"/>
      <w:ind w:hanging="740"/>
      <w:jc w:val="both"/>
      <w:textAlignment w:val="auto"/>
    </w:pPr>
    <w:rPr>
      <w:rFonts w:ascii="Palatino Linotype" w:eastAsia="Palatino Linotype" w:hAnsi="Palatino Linotype" w:cs="Palatino Linotype"/>
      <w:b/>
      <w:bCs/>
      <w:sz w:val="17"/>
      <w:szCs w:val="17"/>
      <w:lang w:eastAsia="en-US"/>
    </w:rPr>
  </w:style>
  <w:style w:type="paragraph" w:customStyle="1" w:styleId="Heading50">
    <w:name w:val="Heading #5"/>
    <w:basedOn w:val="Normln"/>
    <w:rsid w:val="0022208B"/>
    <w:pPr>
      <w:widowControl w:val="0"/>
      <w:shd w:val="clear" w:color="auto" w:fill="FFFFFF"/>
      <w:overflowPunct/>
      <w:autoSpaceDE/>
      <w:autoSpaceDN/>
      <w:adjustRightInd/>
      <w:spacing w:before="480" w:after="180" w:line="0" w:lineRule="atLeast"/>
      <w:jc w:val="both"/>
      <w:textAlignment w:val="auto"/>
      <w:outlineLvl w:val="4"/>
    </w:pPr>
    <w:rPr>
      <w:rFonts w:ascii="Palatino Linotype" w:eastAsia="Palatino Linotype" w:hAnsi="Palatino Linotype" w:cs="Palatino Linotype"/>
      <w:b/>
      <w:bCs/>
      <w:color w:val="000000"/>
      <w:sz w:val="17"/>
      <w:szCs w:val="17"/>
      <w:lang w:bidi="cs-CZ"/>
    </w:rPr>
  </w:style>
  <w:style w:type="character" w:customStyle="1" w:styleId="Heading6">
    <w:name w:val="Heading #6_"/>
    <w:basedOn w:val="Standardnpsmoodstavce"/>
    <w:link w:val="Heading60"/>
    <w:rsid w:val="00196286"/>
    <w:rPr>
      <w:rFonts w:ascii="Palatino Linotype" w:eastAsia="Palatino Linotype" w:hAnsi="Palatino Linotype" w:cs="Palatino Linotype"/>
      <w:sz w:val="21"/>
      <w:szCs w:val="21"/>
      <w:shd w:val="clear" w:color="auto" w:fill="FFFFFF"/>
    </w:rPr>
  </w:style>
  <w:style w:type="character" w:customStyle="1" w:styleId="Bodytext7NotBold">
    <w:name w:val="Body text (7) + Not Bold"/>
    <w:basedOn w:val="Bodytext7"/>
    <w:rsid w:val="00196286"/>
    <w:rPr>
      <w:rFonts w:ascii="Palatino Linotype" w:eastAsia="Palatino Linotype" w:hAnsi="Palatino Linotype" w:cs="Palatino Linotype"/>
      <w:b/>
      <w:bCs/>
      <w:i w:val="0"/>
      <w:iCs w:val="0"/>
      <w:smallCaps w:val="0"/>
      <w:strike w:val="0"/>
      <w:color w:val="000000"/>
      <w:spacing w:val="0"/>
      <w:w w:val="100"/>
      <w:position w:val="0"/>
      <w:sz w:val="17"/>
      <w:szCs w:val="17"/>
      <w:u w:val="none"/>
      <w:shd w:val="clear" w:color="auto" w:fill="FFFFFF"/>
      <w:lang w:val="cs-CZ" w:eastAsia="cs-CZ" w:bidi="cs-CZ"/>
    </w:rPr>
  </w:style>
  <w:style w:type="character" w:customStyle="1" w:styleId="Heading685ptBold">
    <w:name w:val="Heading #6 + 8;5 pt;Bold"/>
    <w:basedOn w:val="Heading6"/>
    <w:rsid w:val="00196286"/>
    <w:rPr>
      <w:rFonts w:ascii="Palatino Linotype" w:eastAsia="Palatino Linotype" w:hAnsi="Palatino Linotype" w:cs="Palatino Linotype"/>
      <w:b/>
      <w:bCs/>
      <w:color w:val="000000"/>
      <w:spacing w:val="0"/>
      <w:w w:val="100"/>
      <w:position w:val="0"/>
      <w:sz w:val="17"/>
      <w:szCs w:val="17"/>
      <w:shd w:val="clear" w:color="auto" w:fill="FFFFFF"/>
      <w:lang w:val="cs-CZ" w:eastAsia="cs-CZ" w:bidi="cs-CZ"/>
    </w:rPr>
  </w:style>
  <w:style w:type="character" w:customStyle="1" w:styleId="Heading7">
    <w:name w:val="Heading #7_"/>
    <w:basedOn w:val="Standardnpsmoodstavce"/>
    <w:link w:val="Heading70"/>
    <w:rsid w:val="00196286"/>
    <w:rPr>
      <w:rFonts w:ascii="Palatino Linotype" w:eastAsia="Palatino Linotype" w:hAnsi="Palatino Linotype" w:cs="Palatino Linotype"/>
      <w:b/>
      <w:bCs/>
      <w:sz w:val="17"/>
      <w:szCs w:val="17"/>
      <w:shd w:val="clear" w:color="auto" w:fill="FFFFFF"/>
    </w:rPr>
  </w:style>
  <w:style w:type="character" w:customStyle="1" w:styleId="Heading7NotBold">
    <w:name w:val="Heading #7 + Not Bold"/>
    <w:basedOn w:val="Heading7"/>
    <w:rsid w:val="00196286"/>
    <w:rPr>
      <w:rFonts w:ascii="Palatino Linotype" w:eastAsia="Palatino Linotype" w:hAnsi="Palatino Linotype" w:cs="Palatino Linotype"/>
      <w:b/>
      <w:bCs/>
      <w:color w:val="000000"/>
      <w:spacing w:val="0"/>
      <w:w w:val="100"/>
      <w:position w:val="0"/>
      <w:sz w:val="17"/>
      <w:szCs w:val="17"/>
      <w:shd w:val="clear" w:color="auto" w:fill="FFFFFF"/>
      <w:lang w:val="cs-CZ" w:eastAsia="cs-CZ" w:bidi="cs-CZ"/>
    </w:rPr>
  </w:style>
  <w:style w:type="paragraph" w:customStyle="1" w:styleId="Heading60">
    <w:name w:val="Heading #6"/>
    <w:basedOn w:val="Normln"/>
    <w:link w:val="Heading6"/>
    <w:rsid w:val="00196286"/>
    <w:pPr>
      <w:widowControl w:val="0"/>
      <w:shd w:val="clear" w:color="auto" w:fill="FFFFFF"/>
      <w:overflowPunct/>
      <w:autoSpaceDE/>
      <w:autoSpaceDN/>
      <w:adjustRightInd/>
      <w:spacing w:after="120" w:line="0" w:lineRule="atLeast"/>
      <w:ind w:hanging="440"/>
      <w:jc w:val="both"/>
      <w:textAlignment w:val="auto"/>
      <w:outlineLvl w:val="5"/>
    </w:pPr>
    <w:rPr>
      <w:rFonts w:ascii="Palatino Linotype" w:eastAsia="Palatino Linotype" w:hAnsi="Palatino Linotype" w:cs="Palatino Linotype"/>
      <w:sz w:val="21"/>
      <w:szCs w:val="21"/>
      <w:lang w:eastAsia="en-US"/>
    </w:rPr>
  </w:style>
  <w:style w:type="paragraph" w:customStyle="1" w:styleId="Heading70">
    <w:name w:val="Heading #7"/>
    <w:basedOn w:val="Normln"/>
    <w:link w:val="Heading7"/>
    <w:rsid w:val="00196286"/>
    <w:pPr>
      <w:widowControl w:val="0"/>
      <w:shd w:val="clear" w:color="auto" w:fill="FFFFFF"/>
      <w:overflowPunct/>
      <w:autoSpaceDE/>
      <w:autoSpaceDN/>
      <w:adjustRightInd/>
      <w:spacing w:before="120" w:after="120" w:line="0" w:lineRule="atLeast"/>
      <w:jc w:val="both"/>
      <w:textAlignment w:val="auto"/>
      <w:outlineLvl w:val="6"/>
    </w:pPr>
    <w:rPr>
      <w:rFonts w:ascii="Palatino Linotype" w:eastAsia="Palatino Linotype" w:hAnsi="Palatino Linotype" w:cs="Palatino Linotype"/>
      <w:b/>
      <w:bCs/>
      <w:sz w:val="17"/>
      <w:szCs w:val="17"/>
      <w:lang w:eastAsia="en-US"/>
    </w:rPr>
  </w:style>
  <w:style w:type="character" w:customStyle="1" w:styleId="Bodytext6105pt">
    <w:name w:val="Body text (6) + 10;5 pt"/>
    <w:basedOn w:val="Bodytext6"/>
    <w:rsid w:val="007A2FEF"/>
    <w:rPr>
      <w:rFonts w:ascii="Palatino Linotype" w:eastAsia="Palatino Linotype" w:hAnsi="Palatino Linotype" w:cs="Palatino Linotype"/>
      <w:b w:val="0"/>
      <w:bCs w:val="0"/>
      <w:i w:val="0"/>
      <w:iCs w:val="0"/>
      <w:smallCaps w:val="0"/>
      <w:strike w:val="0"/>
      <w:color w:val="000000"/>
      <w:spacing w:val="0"/>
      <w:w w:val="100"/>
      <w:position w:val="0"/>
      <w:sz w:val="21"/>
      <w:szCs w:val="21"/>
      <w:u w:val="none"/>
      <w:shd w:val="clear" w:color="auto" w:fill="FFFFFF"/>
      <w:lang w:val="cs-CZ" w:eastAsia="cs-CZ" w:bidi="cs-CZ"/>
    </w:rPr>
  </w:style>
  <w:style w:type="character" w:customStyle="1" w:styleId="Bodytext7Spacing1pt">
    <w:name w:val="Body text (7) + Spacing 1 pt"/>
    <w:basedOn w:val="Bodytext7"/>
    <w:rsid w:val="007A2FEF"/>
    <w:rPr>
      <w:rFonts w:ascii="Palatino Linotype" w:eastAsia="Palatino Linotype" w:hAnsi="Palatino Linotype" w:cs="Palatino Linotype"/>
      <w:b/>
      <w:bCs/>
      <w:i w:val="0"/>
      <w:iCs w:val="0"/>
      <w:smallCaps w:val="0"/>
      <w:strike w:val="0"/>
      <w:color w:val="000000"/>
      <w:spacing w:val="30"/>
      <w:w w:val="100"/>
      <w:position w:val="0"/>
      <w:sz w:val="17"/>
      <w:szCs w:val="17"/>
      <w:u w:val="none"/>
      <w:shd w:val="clear" w:color="auto" w:fill="FFFFFF"/>
      <w:lang w:val="cs-CZ" w:eastAsia="cs-CZ" w:bidi="cs-CZ"/>
    </w:rPr>
  </w:style>
  <w:style w:type="paragraph" w:styleId="Zhlav">
    <w:name w:val="header"/>
    <w:aliases w:val="zápatí"/>
    <w:basedOn w:val="Normln"/>
    <w:link w:val="ZhlavChar"/>
    <w:unhideWhenUsed/>
    <w:rsid w:val="00783F87"/>
    <w:pPr>
      <w:tabs>
        <w:tab w:val="center" w:pos="4536"/>
        <w:tab w:val="right" w:pos="9072"/>
      </w:tabs>
    </w:pPr>
  </w:style>
  <w:style w:type="character" w:customStyle="1" w:styleId="ZhlavChar">
    <w:name w:val="Záhlaví Char"/>
    <w:aliases w:val="zápatí Char"/>
    <w:basedOn w:val="Standardnpsmoodstavce"/>
    <w:link w:val="Zhlav"/>
    <w:uiPriority w:val="99"/>
    <w:rsid w:val="00783F87"/>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783F87"/>
    <w:rPr>
      <w:rFonts w:ascii="Tahoma" w:hAnsi="Tahoma" w:cs="Tahoma"/>
      <w:sz w:val="16"/>
      <w:szCs w:val="16"/>
    </w:rPr>
  </w:style>
  <w:style w:type="character" w:customStyle="1" w:styleId="TextbublinyChar">
    <w:name w:val="Text bubliny Char"/>
    <w:basedOn w:val="Standardnpsmoodstavce"/>
    <w:link w:val="Textbubliny"/>
    <w:uiPriority w:val="99"/>
    <w:semiHidden/>
    <w:rsid w:val="00783F87"/>
    <w:rPr>
      <w:rFonts w:ascii="Tahoma" w:eastAsia="Times New Roman" w:hAnsi="Tahoma" w:cs="Tahoma"/>
      <w:sz w:val="16"/>
      <w:szCs w:val="16"/>
      <w:lang w:eastAsia="cs-CZ"/>
    </w:rPr>
  </w:style>
  <w:style w:type="character" w:styleId="Siln">
    <w:name w:val="Strong"/>
    <w:uiPriority w:val="22"/>
    <w:qFormat/>
    <w:rsid w:val="00E67B16"/>
    <w:rPr>
      <w:b/>
      <w:bCs/>
    </w:rPr>
  </w:style>
  <w:style w:type="paragraph" w:customStyle="1" w:styleId="text">
    <w:name w:val="text"/>
    <w:rsid w:val="00E67B16"/>
    <w:pPr>
      <w:widowControl w:val="0"/>
      <w:spacing w:before="240" w:after="0" w:line="240" w:lineRule="exact"/>
      <w:jc w:val="both"/>
    </w:pPr>
    <w:rPr>
      <w:rFonts w:ascii="Arial" w:eastAsia="Times New Roman" w:hAnsi="Arial" w:cs="Arial"/>
      <w:snapToGrid w:val="0"/>
      <w:sz w:val="24"/>
      <w:szCs w:val="24"/>
    </w:rPr>
  </w:style>
  <w:style w:type="paragraph" w:customStyle="1" w:styleId="Styl2">
    <w:name w:val="Styl2"/>
    <w:basedOn w:val="Normln"/>
    <w:link w:val="Styl2Char"/>
    <w:rsid w:val="00E67B16"/>
    <w:pPr>
      <w:overflowPunct/>
      <w:autoSpaceDE/>
      <w:autoSpaceDN/>
      <w:adjustRightInd/>
      <w:spacing w:before="120" w:after="120" w:line="276" w:lineRule="auto"/>
      <w:ind w:left="1277" w:hanging="851"/>
      <w:jc w:val="both"/>
      <w:textAlignment w:val="auto"/>
    </w:pPr>
  </w:style>
  <w:style w:type="character" w:customStyle="1" w:styleId="Styl2Char">
    <w:name w:val="Styl2 Char"/>
    <w:link w:val="Styl2"/>
    <w:locked/>
    <w:rsid w:val="00E67B16"/>
    <w:rPr>
      <w:rFonts w:ascii="Times New Roman" w:eastAsia="Times New Roman" w:hAnsi="Times New Roman" w:cs="Times New Roman"/>
      <w:sz w:val="24"/>
      <w:szCs w:val="24"/>
      <w:lang w:eastAsia="cs-CZ"/>
    </w:rPr>
  </w:style>
  <w:style w:type="paragraph" w:customStyle="1" w:styleId="Psmena">
    <w:name w:val="Písmena"/>
    <w:rsid w:val="00E67B16"/>
    <w:pPr>
      <w:spacing w:after="0"/>
      <w:ind w:left="851" w:hanging="284"/>
      <w:jc w:val="both"/>
    </w:pPr>
    <w:rPr>
      <w:rFonts w:ascii="Times New Roman" w:eastAsia="Calibri" w:hAnsi="Times New Roman" w:cs="Times New Roman"/>
      <w:bCs/>
      <w:sz w:val="24"/>
      <w:szCs w:val="24"/>
    </w:rPr>
  </w:style>
  <w:style w:type="paragraph" w:customStyle="1" w:styleId="Nadpisrove2">
    <w:name w:val="Nadpis úroveň 2"/>
    <w:basedOn w:val="Nadpis2"/>
    <w:next w:val="Styl2"/>
    <w:rsid w:val="00E67B16"/>
    <w:pPr>
      <w:overflowPunct/>
      <w:autoSpaceDE/>
      <w:autoSpaceDN/>
      <w:adjustRightInd/>
      <w:spacing w:before="240" w:after="120" w:line="276" w:lineRule="auto"/>
      <w:ind w:left="851" w:hanging="851"/>
      <w:jc w:val="both"/>
      <w:textAlignment w:val="auto"/>
    </w:pPr>
    <w:rPr>
      <w:bCs w:val="0"/>
      <w:smallCaps/>
      <w:color w:val="000000"/>
      <w:lang w:eastAsia="en-US"/>
    </w:rPr>
  </w:style>
  <w:style w:type="paragraph" w:styleId="Zkladntextodsazen">
    <w:name w:val="Body Text Indent"/>
    <w:basedOn w:val="Normln"/>
    <w:link w:val="ZkladntextodsazenChar"/>
    <w:uiPriority w:val="99"/>
    <w:semiHidden/>
    <w:unhideWhenUsed/>
    <w:rsid w:val="00A864E4"/>
    <w:pPr>
      <w:spacing w:after="120"/>
      <w:ind w:left="283"/>
    </w:pPr>
  </w:style>
  <w:style w:type="character" w:customStyle="1" w:styleId="ZkladntextodsazenChar">
    <w:name w:val="Základní text odsazený Char"/>
    <w:basedOn w:val="Standardnpsmoodstavce"/>
    <w:link w:val="Zkladntextodsazen"/>
    <w:uiPriority w:val="99"/>
    <w:semiHidden/>
    <w:rsid w:val="00A864E4"/>
    <w:rPr>
      <w:rFonts w:ascii="Times New Roman" w:eastAsia="Times New Roman" w:hAnsi="Times New Roman" w:cs="Times New Roman"/>
      <w:sz w:val="24"/>
      <w:szCs w:val="24"/>
      <w:lang w:eastAsia="cs-CZ"/>
    </w:rPr>
  </w:style>
  <w:style w:type="paragraph" w:styleId="Nzev">
    <w:name w:val="Title"/>
    <w:basedOn w:val="Normln"/>
    <w:link w:val="NzevChar"/>
    <w:qFormat/>
    <w:rsid w:val="00A864E4"/>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overflowPunct/>
      <w:autoSpaceDE/>
      <w:autoSpaceDN/>
      <w:adjustRightInd/>
      <w:jc w:val="center"/>
      <w:textAlignment w:val="auto"/>
    </w:pPr>
    <w:rPr>
      <w:rFonts w:ascii="Times New Roman CE obyeejné" w:hAnsi="Times New Roman CE obyeejné"/>
      <w:b/>
      <w:sz w:val="44"/>
      <w:szCs w:val="20"/>
    </w:rPr>
  </w:style>
  <w:style w:type="character" w:customStyle="1" w:styleId="NzevChar">
    <w:name w:val="Název Char"/>
    <w:basedOn w:val="Standardnpsmoodstavce"/>
    <w:link w:val="Nzev"/>
    <w:rsid w:val="00A864E4"/>
    <w:rPr>
      <w:rFonts w:ascii="Times New Roman CE obyeejné" w:eastAsia="Times New Roman" w:hAnsi="Times New Roman CE obyeejné" w:cs="Times New Roman"/>
      <w:b/>
      <w:sz w:val="44"/>
      <w:szCs w:val="20"/>
      <w:lang w:eastAsia="cs-CZ"/>
    </w:rPr>
  </w:style>
  <w:style w:type="paragraph" w:styleId="Prosttext">
    <w:name w:val="Plain Text"/>
    <w:basedOn w:val="Normln"/>
    <w:link w:val="ProsttextChar"/>
    <w:rsid w:val="00A864E4"/>
    <w:pPr>
      <w:overflowPunct/>
      <w:autoSpaceDE/>
      <w:autoSpaceDN/>
      <w:adjustRightInd/>
      <w:textAlignment w:val="auto"/>
    </w:pPr>
    <w:rPr>
      <w:rFonts w:ascii="Courier New" w:hAnsi="Courier New"/>
      <w:sz w:val="20"/>
    </w:rPr>
  </w:style>
  <w:style w:type="character" w:customStyle="1" w:styleId="ProsttextChar">
    <w:name w:val="Prostý text Char"/>
    <w:basedOn w:val="Standardnpsmoodstavce"/>
    <w:link w:val="Prosttext"/>
    <w:rsid w:val="00A864E4"/>
    <w:rPr>
      <w:rFonts w:ascii="Courier New" w:eastAsia="Times New Roman" w:hAnsi="Courier New" w:cs="Times New Roman"/>
      <w:sz w:val="20"/>
      <w:szCs w:val="24"/>
      <w:lang w:eastAsia="cs-CZ"/>
    </w:rPr>
  </w:style>
  <w:style w:type="paragraph" w:customStyle="1" w:styleId="Smlouva-slo">
    <w:name w:val="Smlouva-číslo"/>
    <w:basedOn w:val="Normln"/>
    <w:rsid w:val="00A864E4"/>
    <w:pPr>
      <w:widowControl w:val="0"/>
      <w:overflowPunct/>
      <w:autoSpaceDE/>
      <w:autoSpaceDN/>
      <w:adjustRightInd/>
      <w:spacing w:before="120" w:line="240" w:lineRule="atLeast"/>
      <w:jc w:val="both"/>
      <w:textAlignment w:val="auto"/>
    </w:pPr>
    <w:rPr>
      <w:snapToGrid w:val="0"/>
      <w:szCs w:val="20"/>
    </w:rPr>
  </w:style>
  <w:style w:type="paragraph" w:customStyle="1" w:styleId="ODSTAVEC">
    <w:name w:val="ODSTAVEC"/>
    <w:basedOn w:val="Normln"/>
    <w:rsid w:val="00A864E4"/>
    <w:pPr>
      <w:numPr>
        <w:ilvl w:val="1"/>
        <w:numId w:val="33"/>
      </w:numPr>
      <w:overflowPunct/>
      <w:autoSpaceDE/>
      <w:autoSpaceDN/>
      <w:adjustRightInd/>
      <w:spacing w:before="120"/>
      <w:jc w:val="both"/>
      <w:textAlignment w:val="auto"/>
    </w:pPr>
    <w:rPr>
      <w:rFonts w:ascii="Arial" w:hAnsi="Arial" w:cs="Arial"/>
      <w:sz w:val="18"/>
      <w:szCs w:val="18"/>
    </w:rPr>
  </w:style>
  <w:style w:type="paragraph" w:customStyle="1" w:styleId="NADPIS">
    <w:name w:val="NADPIS"/>
    <w:basedOn w:val="Normln"/>
    <w:rsid w:val="00A864E4"/>
    <w:pPr>
      <w:numPr>
        <w:numId w:val="33"/>
      </w:numPr>
      <w:overflowPunct/>
      <w:autoSpaceDE/>
      <w:autoSpaceDN/>
      <w:adjustRightInd/>
      <w:spacing w:before="360"/>
      <w:jc w:val="center"/>
      <w:textAlignment w:val="auto"/>
    </w:pPr>
    <w:rPr>
      <w:rFonts w:ascii="Arial" w:eastAsia="Calibri" w:hAnsi="Arial" w:cs="Arial"/>
      <w:b/>
      <w:sz w:val="22"/>
      <w:szCs w:val="22"/>
      <w:lang w:eastAsia="en-US"/>
    </w:rPr>
  </w:style>
  <w:style w:type="paragraph" w:customStyle="1" w:styleId="Textpsmene">
    <w:name w:val="Text písmene"/>
    <w:basedOn w:val="Normln"/>
    <w:uiPriority w:val="99"/>
    <w:rsid w:val="00A864E4"/>
    <w:pPr>
      <w:numPr>
        <w:ilvl w:val="1"/>
        <w:numId w:val="51"/>
      </w:numPr>
      <w:overflowPunct/>
      <w:autoSpaceDE/>
      <w:autoSpaceDN/>
      <w:adjustRightInd/>
      <w:jc w:val="both"/>
      <w:textAlignment w:val="auto"/>
      <w:outlineLvl w:val="7"/>
    </w:pPr>
  </w:style>
  <w:style w:type="paragraph" w:customStyle="1" w:styleId="Textodstavce">
    <w:name w:val="Text odstavce"/>
    <w:basedOn w:val="Normln"/>
    <w:uiPriority w:val="99"/>
    <w:rsid w:val="00A864E4"/>
    <w:pPr>
      <w:numPr>
        <w:numId w:val="51"/>
      </w:numPr>
      <w:tabs>
        <w:tab w:val="left" w:pos="851"/>
      </w:tabs>
      <w:overflowPunct/>
      <w:autoSpaceDE/>
      <w:autoSpaceDN/>
      <w:adjustRightInd/>
      <w:spacing w:before="120" w:after="120"/>
      <w:jc w:val="both"/>
      <w:textAlignment w:val="auto"/>
      <w:outlineLvl w:val="6"/>
    </w:pPr>
  </w:style>
  <w:style w:type="character" w:customStyle="1" w:styleId="m-4759557975209314843bodytext6bold">
    <w:name w:val="m_-4759557975209314843bodytext6bold"/>
    <w:basedOn w:val="Standardnpsmoodstavce"/>
    <w:rsid w:val="00C87631"/>
  </w:style>
  <w:style w:type="paragraph" w:styleId="Normlnweb">
    <w:name w:val="Normal (Web)"/>
    <w:basedOn w:val="Normln"/>
    <w:uiPriority w:val="99"/>
    <w:unhideWhenUsed/>
    <w:rsid w:val="001B7376"/>
    <w:pPr>
      <w:overflowPunct/>
      <w:autoSpaceDE/>
      <w:autoSpaceDN/>
      <w:adjustRightInd/>
      <w:spacing w:before="100" w:beforeAutospacing="1" w:after="100" w:afterAutospacing="1"/>
      <w:textAlignment w:val="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9322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9322E"/>
    <w:pPr>
      <w:keepNext/>
      <w:spacing w:after="480"/>
      <w:outlineLvl w:val="0"/>
    </w:pPr>
    <w:rPr>
      <w:b/>
      <w:bCs/>
      <w:sz w:val="28"/>
      <w:szCs w:val="28"/>
    </w:rPr>
  </w:style>
  <w:style w:type="paragraph" w:styleId="Nadpis2">
    <w:name w:val="heading 2"/>
    <w:basedOn w:val="Normln"/>
    <w:next w:val="Normln"/>
    <w:link w:val="Nadpis2Char"/>
    <w:uiPriority w:val="99"/>
    <w:qFormat/>
    <w:rsid w:val="00D9322E"/>
    <w:pPr>
      <w:keepNext/>
      <w:outlineLvl w:val="1"/>
    </w:pPr>
    <w:rPr>
      <w:b/>
      <w:bCs/>
    </w:rPr>
  </w:style>
  <w:style w:type="paragraph" w:styleId="Nadpis3">
    <w:name w:val="heading 3"/>
    <w:basedOn w:val="Normln"/>
    <w:next w:val="Normln"/>
    <w:link w:val="Nadpis3Char"/>
    <w:uiPriority w:val="99"/>
    <w:qFormat/>
    <w:rsid w:val="00D9322E"/>
    <w:pPr>
      <w:keepNext/>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9322E"/>
    <w:rPr>
      <w:rFonts w:ascii="Times New Roman" w:eastAsia="Times New Roman" w:hAnsi="Times New Roman" w:cs="Times New Roman"/>
      <w:b/>
      <w:bCs/>
      <w:sz w:val="28"/>
      <w:szCs w:val="28"/>
      <w:lang w:eastAsia="cs-CZ"/>
    </w:rPr>
  </w:style>
  <w:style w:type="character" w:customStyle="1" w:styleId="Nadpis2Char">
    <w:name w:val="Nadpis 2 Char"/>
    <w:basedOn w:val="Standardnpsmoodstavce"/>
    <w:link w:val="Nadpis2"/>
    <w:uiPriority w:val="99"/>
    <w:rsid w:val="00D9322E"/>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9"/>
    <w:rsid w:val="00D9322E"/>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rsid w:val="00D9322E"/>
    <w:pPr>
      <w:spacing w:after="120"/>
      <w:jc w:val="both"/>
    </w:pPr>
  </w:style>
  <w:style w:type="character" w:customStyle="1" w:styleId="ZkladntextChar">
    <w:name w:val="Základní text Char"/>
    <w:basedOn w:val="Standardnpsmoodstavce"/>
    <w:link w:val="Zkladntext"/>
    <w:uiPriority w:val="99"/>
    <w:rsid w:val="00D9322E"/>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D9322E"/>
    <w:pPr>
      <w:tabs>
        <w:tab w:val="center" w:pos="4536"/>
        <w:tab w:val="right" w:pos="9072"/>
      </w:tabs>
    </w:pPr>
  </w:style>
  <w:style w:type="character" w:customStyle="1" w:styleId="ZpatChar">
    <w:name w:val="Zápatí Char"/>
    <w:basedOn w:val="Standardnpsmoodstavce"/>
    <w:link w:val="Zpat"/>
    <w:uiPriority w:val="99"/>
    <w:rsid w:val="00D9322E"/>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D9322E"/>
    <w:pPr>
      <w:ind w:firstLine="283"/>
      <w:jc w:val="both"/>
    </w:pPr>
  </w:style>
  <w:style w:type="character" w:customStyle="1" w:styleId="Zkladntext2Char">
    <w:name w:val="Základní text 2 Char"/>
    <w:basedOn w:val="Standardnpsmoodstavce"/>
    <w:link w:val="Zkladntext2"/>
    <w:uiPriority w:val="99"/>
    <w:rsid w:val="00D9322E"/>
    <w:rPr>
      <w:rFonts w:ascii="Times New Roman" w:eastAsia="Times New Roman" w:hAnsi="Times New Roman" w:cs="Times New Roman"/>
      <w:sz w:val="24"/>
      <w:szCs w:val="24"/>
      <w:lang w:eastAsia="cs-CZ"/>
    </w:rPr>
  </w:style>
  <w:style w:type="character" w:styleId="slostrnky">
    <w:name w:val="page number"/>
    <w:basedOn w:val="Standardnpsmoodstavce"/>
    <w:uiPriority w:val="99"/>
    <w:rsid w:val="00D9322E"/>
    <w:rPr>
      <w:rFonts w:cs="Times New Roman"/>
    </w:rPr>
  </w:style>
  <w:style w:type="paragraph" w:styleId="Zkladntextodsazen2">
    <w:name w:val="Body Text Indent 2"/>
    <w:basedOn w:val="Normln"/>
    <w:link w:val="Zkladntextodsazen2Char"/>
    <w:uiPriority w:val="99"/>
    <w:rsid w:val="00D9322E"/>
    <w:pPr>
      <w:ind w:left="426" w:hanging="426"/>
      <w:jc w:val="both"/>
    </w:pPr>
  </w:style>
  <w:style w:type="character" w:customStyle="1" w:styleId="Zkladntextodsazen2Char">
    <w:name w:val="Základní text odsazený 2 Char"/>
    <w:basedOn w:val="Standardnpsmoodstavce"/>
    <w:link w:val="Zkladntextodsazen2"/>
    <w:uiPriority w:val="99"/>
    <w:rsid w:val="00D9322E"/>
    <w:rPr>
      <w:rFonts w:ascii="Times New Roman" w:eastAsia="Times New Roman" w:hAnsi="Times New Roman" w:cs="Times New Roman"/>
      <w:sz w:val="24"/>
      <w:szCs w:val="24"/>
      <w:lang w:eastAsia="cs-CZ"/>
    </w:rPr>
  </w:style>
  <w:style w:type="paragraph" w:customStyle="1" w:styleId="VZ">
    <w:name w:val="VZ"/>
    <w:basedOn w:val="Normln"/>
    <w:uiPriority w:val="99"/>
    <w:rsid w:val="00D9322E"/>
    <w:pPr>
      <w:jc w:val="both"/>
    </w:pPr>
    <w:rPr>
      <w:rFonts w:ascii="Arial" w:hAnsi="Arial" w:cs="Arial"/>
      <w:sz w:val="20"/>
      <w:szCs w:val="20"/>
    </w:rPr>
  </w:style>
  <w:style w:type="paragraph" w:customStyle="1" w:styleId="textpsmene0">
    <w:name w:val="textpsmene"/>
    <w:basedOn w:val="Normln"/>
    <w:uiPriority w:val="99"/>
    <w:rsid w:val="00D9322E"/>
    <w:pPr>
      <w:tabs>
        <w:tab w:val="num" w:pos="425"/>
      </w:tabs>
      <w:overflowPunct/>
      <w:autoSpaceDE/>
      <w:autoSpaceDN/>
      <w:adjustRightInd/>
      <w:ind w:left="425" w:hanging="425"/>
      <w:jc w:val="both"/>
      <w:textAlignment w:val="auto"/>
    </w:pPr>
  </w:style>
  <w:style w:type="paragraph" w:styleId="Odstavecseseznamem">
    <w:name w:val="List Paragraph"/>
    <w:basedOn w:val="Normln"/>
    <w:uiPriority w:val="34"/>
    <w:qFormat/>
    <w:rsid w:val="00D9322E"/>
    <w:pPr>
      <w:overflowPunct/>
      <w:autoSpaceDE/>
      <w:autoSpaceDN/>
      <w:adjustRightInd/>
      <w:spacing w:after="200" w:line="276" w:lineRule="auto"/>
      <w:ind w:left="720"/>
      <w:contextualSpacing/>
      <w:textAlignment w:val="auto"/>
    </w:pPr>
    <w:rPr>
      <w:rFonts w:ascii="Calibri" w:hAnsi="Calibri"/>
      <w:sz w:val="22"/>
      <w:szCs w:val="22"/>
      <w:lang w:eastAsia="en-US"/>
    </w:rPr>
  </w:style>
  <w:style w:type="character" w:styleId="Hypertextovodkaz">
    <w:name w:val="Hyperlink"/>
    <w:basedOn w:val="Standardnpsmoodstavce"/>
    <w:uiPriority w:val="99"/>
    <w:unhideWhenUsed/>
    <w:rsid w:val="00371D0E"/>
    <w:rPr>
      <w:color w:val="0000FF" w:themeColor="hyperlink"/>
      <w:u w:val="single"/>
    </w:rPr>
  </w:style>
  <w:style w:type="character" w:customStyle="1" w:styleId="Bodytext2">
    <w:name w:val="Body text (2)_"/>
    <w:basedOn w:val="Standardnpsmoodstavce"/>
    <w:link w:val="Bodytext21"/>
    <w:uiPriority w:val="99"/>
    <w:locked/>
    <w:rsid w:val="007B4162"/>
    <w:rPr>
      <w:rFonts w:ascii="Cambria" w:hAnsi="Cambria" w:cs="Cambria"/>
      <w:shd w:val="clear" w:color="auto" w:fill="FFFFFF"/>
    </w:rPr>
  </w:style>
  <w:style w:type="paragraph" w:customStyle="1" w:styleId="Bodytext21">
    <w:name w:val="Body text (2)1"/>
    <w:basedOn w:val="Normln"/>
    <w:link w:val="Bodytext2"/>
    <w:uiPriority w:val="99"/>
    <w:rsid w:val="007B4162"/>
    <w:pPr>
      <w:widowControl w:val="0"/>
      <w:shd w:val="clear" w:color="auto" w:fill="FFFFFF"/>
      <w:overflowPunct/>
      <w:autoSpaceDE/>
      <w:autoSpaceDN/>
      <w:adjustRightInd/>
      <w:spacing w:before="1200" w:after="120" w:line="240" w:lineRule="atLeast"/>
      <w:ind w:hanging="580"/>
      <w:textAlignment w:val="auto"/>
    </w:pPr>
    <w:rPr>
      <w:rFonts w:ascii="Cambria" w:eastAsiaTheme="minorHAnsi" w:hAnsi="Cambria" w:cs="Cambria"/>
      <w:sz w:val="22"/>
      <w:szCs w:val="22"/>
      <w:lang w:eastAsia="en-US"/>
    </w:rPr>
  </w:style>
  <w:style w:type="character" w:customStyle="1" w:styleId="Heading5">
    <w:name w:val="Heading #5_"/>
    <w:basedOn w:val="Standardnpsmoodstavce"/>
    <w:link w:val="Heading51"/>
    <w:locked/>
    <w:rsid w:val="00303776"/>
    <w:rPr>
      <w:rFonts w:ascii="Cambria" w:hAnsi="Cambria" w:cs="Cambria"/>
      <w:b/>
      <w:bCs/>
      <w:shd w:val="clear" w:color="auto" w:fill="FFFFFF"/>
    </w:rPr>
  </w:style>
  <w:style w:type="paragraph" w:customStyle="1" w:styleId="Heading51">
    <w:name w:val="Heading #51"/>
    <w:basedOn w:val="Normln"/>
    <w:link w:val="Heading5"/>
    <w:uiPriority w:val="99"/>
    <w:rsid w:val="00303776"/>
    <w:pPr>
      <w:widowControl w:val="0"/>
      <w:shd w:val="clear" w:color="auto" w:fill="FFFFFF"/>
      <w:overflowPunct/>
      <w:autoSpaceDE/>
      <w:autoSpaceDN/>
      <w:adjustRightInd/>
      <w:spacing w:before="60" w:after="60" w:line="240" w:lineRule="atLeast"/>
      <w:jc w:val="both"/>
      <w:textAlignment w:val="auto"/>
      <w:outlineLvl w:val="4"/>
    </w:pPr>
    <w:rPr>
      <w:rFonts w:ascii="Cambria" w:eastAsiaTheme="minorHAnsi" w:hAnsi="Cambria" w:cs="Cambria"/>
      <w:b/>
      <w:bCs/>
      <w:sz w:val="22"/>
      <w:szCs w:val="22"/>
      <w:lang w:eastAsia="en-US"/>
    </w:rPr>
  </w:style>
  <w:style w:type="character" w:customStyle="1" w:styleId="Bodytext6">
    <w:name w:val="Body text (6)_"/>
    <w:basedOn w:val="Standardnpsmoodstavce"/>
    <w:link w:val="Bodytext60"/>
    <w:rsid w:val="0022208B"/>
    <w:rPr>
      <w:rFonts w:ascii="Palatino Linotype" w:eastAsia="Palatino Linotype" w:hAnsi="Palatino Linotype" w:cs="Palatino Linotype"/>
      <w:sz w:val="17"/>
      <w:szCs w:val="17"/>
      <w:shd w:val="clear" w:color="auto" w:fill="FFFFFF"/>
    </w:rPr>
  </w:style>
  <w:style w:type="character" w:customStyle="1" w:styleId="Bodytext7">
    <w:name w:val="Body text (7)_"/>
    <w:basedOn w:val="Standardnpsmoodstavce"/>
    <w:link w:val="Bodytext70"/>
    <w:rsid w:val="0022208B"/>
    <w:rPr>
      <w:rFonts w:ascii="Palatino Linotype" w:eastAsia="Palatino Linotype" w:hAnsi="Palatino Linotype" w:cs="Palatino Linotype"/>
      <w:b/>
      <w:bCs/>
      <w:sz w:val="17"/>
      <w:szCs w:val="17"/>
      <w:shd w:val="clear" w:color="auto" w:fill="FFFFFF"/>
    </w:rPr>
  </w:style>
  <w:style w:type="character" w:customStyle="1" w:styleId="Bodytext6Bold">
    <w:name w:val="Body text (6) + Bold"/>
    <w:basedOn w:val="Bodytext6"/>
    <w:rsid w:val="0022208B"/>
    <w:rPr>
      <w:rFonts w:ascii="Palatino Linotype" w:eastAsia="Palatino Linotype" w:hAnsi="Palatino Linotype" w:cs="Palatino Linotype"/>
      <w:b/>
      <w:bCs/>
      <w:color w:val="000000"/>
      <w:spacing w:val="0"/>
      <w:w w:val="100"/>
      <w:position w:val="0"/>
      <w:sz w:val="17"/>
      <w:szCs w:val="17"/>
      <w:shd w:val="clear" w:color="auto" w:fill="FFFFFF"/>
      <w:lang w:val="cs-CZ" w:eastAsia="cs-CZ" w:bidi="cs-CZ"/>
    </w:rPr>
  </w:style>
  <w:style w:type="paragraph" w:customStyle="1" w:styleId="Bodytext60">
    <w:name w:val="Body text (6)"/>
    <w:basedOn w:val="Normln"/>
    <w:link w:val="Bodytext6"/>
    <w:rsid w:val="0022208B"/>
    <w:pPr>
      <w:widowControl w:val="0"/>
      <w:shd w:val="clear" w:color="auto" w:fill="FFFFFF"/>
      <w:overflowPunct/>
      <w:autoSpaceDE/>
      <w:autoSpaceDN/>
      <w:adjustRightInd/>
      <w:spacing w:before="300" w:after="180" w:line="230" w:lineRule="exact"/>
      <w:ind w:hanging="740"/>
      <w:jc w:val="both"/>
      <w:textAlignment w:val="auto"/>
    </w:pPr>
    <w:rPr>
      <w:rFonts w:ascii="Palatino Linotype" w:eastAsia="Palatino Linotype" w:hAnsi="Palatino Linotype" w:cs="Palatino Linotype"/>
      <w:sz w:val="17"/>
      <w:szCs w:val="17"/>
      <w:lang w:eastAsia="en-US"/>
    </w:rPr>
  </w:style>
  <w:style w:type="paragraph" w:customStyle="1" w:styleId="Bodytext70">
    <w:name w:val="Body text (7)"/>
    <w:basedOn w:val="Normln"/>
    <w:link w:val="Bodytext7"/>
    <w:rsid w:val="0022208B"/>
    <w:pPr>
      <w:widowControl w:val="0"/>
      <w:shd w:val="clear" w:color="auto" w:fill="FFFFFF"/>
      <w:overflowPunct/>
      <w:autoSpaceDE/>
      <w:autoSpaceDN/>
      <w:adjustRightInd/>
      <w:spacing w:before="180" w:after="180" w:line="230" w:lineRule="exact"/>
      <w:ind w:hanging="740"/>
      <w:jc w:val="both"/>
      <w:textAlignment w:val="auto"/>
    </w:pPr>
    <w:rPr>
      <w:rFonts w:ascii="Palatino Linotype" w:eastAsia="Palatino Linotype" w:hAnsi="Palatino Linotype" w:cs="Palatino Linotype"/>
      <w:b/>
      <w:bCs/>
      <w:sz w:val="17"/>
      <w:szCs w:val="17"/>
      <w:lang w:eastAsia="en-US"/>
    </w:rPr>
  </w:style>
  <w:style w:type="paragraph" w:customStyle="1" w:styleId="Heading50">
    <w:name w:val="Heading #5"/>
    <w:basedOn w:val="Normln"/>
    <w:rsid w:val="0022208B"/>
    <w:pPr>
      <w:widowControl w:val="0"/>
      <w:shd w:val="clear" w:color="auto" w:fill="FFFFFF"/>
      <w:overflowPunct/>
      <w:autoSpaceDE/>
      <w:autoSpaceDN/>
      <w:adjustRightInd/>
      <w:spacing w:before="480" w:after="180" w:line="0" w:lineRule="atLeast"/>
      <w:jc w:val="both"/>
      <w:textAlignment w:val="auto"/>
      <w:outlineLvl w:val="4"/>
    </w:pPr>
    <w:rPr>
      <w:rFonts w:ascii="Palatino Linotype" w:eastAsia="Palatino Linotype" w:hAnsi="Palatino Linotype" w:cs="Palatino Linotype"/>
      <w:b/>
      <w:bCs/>
      <w:color w:val="000000"/>
      <w:sz w:val="17"/>
      <w:szCs w:val="17"/>
      <w:lang w:bidi="cs-CZ"/>
    </w:rPr>
  </w:style>
  <w:style w:type="character" w:customStyle="1" w:styleId="Heading6">
    <w:name w:val="Heading #6_"/>
    <w:basedOn w:val="Standardnpsmoodstavce"/>
    <w:link w:val="Heading60"/>
    <w:rsid w:val="00196286"/>
    <w:rPr>
      <w:rFonts w:ascii="Palatino Linotype" w:eastAsia="Palatino Linotype" w:hAnsi="Palatino Linotype" w:cs="Palatino Linotype"/>
      <w:sz w:val="21"/>
      <w:szCs w:val="21"/>
      <w:shd w:val="clear" w:color="auto" w:fill="FFFFFF"/>
    </w:rPr>
  </w:style>
  <w:style w:type="character" w:customStyle="1" w:styleId="Bodytext7NotBold">
    <w:name w:val="Body text (7) + Not Bold"/>
    <w:basedOn w:val="Bodytext7"/>
    <w:rsid w:val="00196286"/>
    <w:rPr>
      <w:rFonts w:ascii="Palatino Linotype" w:eastAsia="Palatino Linotype" w:hAnsi="Palatino Linotype" w:cs="Palatino Linotype"/>
      <w:b/>
      <w:bCs/>
      <w:i w:val="0"/>
      <w:iCs w:val="0"/>
      <w:smallCaps w:val="0"/>
      <w:strike w:val="0"/>
      <w:color w:val="000000"/>
      <w:spacing w:val="0"/>
      <w:w w:val="100"/>
      <w:position w:val="0"/>
      <w:sz w:val="17"/>
      <w:szCs w:val="17"/>
      <w:u w:val="none"/>
      <w:shd w:val="clear" w:color="auto" w:fill="FFFFFF"/>
      <w:lang w:val="cs-CZ" w:eastAsia="cs-CZ" w:bidi="cs-CZ"/>
    </w:rPr>
  </w:style>
  <w:style w:type="character" w:customStyle="1" w:styleId="Heading685ptBold">
    <w:name w:val="Heading #6 + 8;5 pt;Bold"/>
    <w:basedOn w:val="Heading6"/>
    <w:rsid w:val="00196286"/>
    <w:rPr>
      <w:rFonts w:ascii="Palatino Linotype" w:eastAsia="Palatino Linotype" w:hAnsi="Palatino Linotype" w:cs="Palatino Linotype"/>
      <w:b/>
      <w:bCs/>
      <w:color w:val="000000"/>
      <w:spacing w:val="0"/>
      <w:w w:val="100"/>
      <w:position w:val="0"/>
      <w:sz w:val="17"/>
      <w:szCs w:val="17"/>
      <w:shd w:val="clear" w:color="auto" w:fill="FFFFFF"/>
      <w:lang w:val="cs-CZ" w:eastAsia="cs-CZ" w:bidi="cs-CZ"/>
    </w:rPr>
  </w:style>
  <w:style w:type="character" w:customStyle="1" w:styleId="Heading7">
    <w:name w:val="Heading #7_"/>
    <w:basedOn w:val="Standardnpsmoodstavce"/>
    <w:link w:val="Heading70"/>
    <w:rsid w:val="00196286"/>
    <w:rPr>
      <w:rFonts w:ascii="Palatino Linotype" w:eastAsia="Palatino Linotype" w:hAnsi="Palatino Linotype" w:cs="Palatino Linotype"/>
      <w:b/>
      <w:bCs/>
      <w:sz w:val="17"/>
      <w:szCs w:val="17"/>
      <w:shd w:val="clear" w:color="auto" w:fill="FFFFFF"/>
    </w:rPr>
  </w:style>
  <w:style w:type="character" w:customStyle="1" w:styleId="Heading7NotBold">
    <w:name w:val="Heading #7 + Not Bold"/>
    <w:basedOn w:val="Heading7"/>
    <w:rsid w:val="00196286"/>
    <w:rPr>
      <w:rFonts w:ascii="Palatino Linotype" w:eastAsia="Palatino Linotype" w:hAnsi="Palatino Linotype" w:cs="Palatino Linotype"/>
      <w:b/>
      <w:bCs/>
      <w:color w:val="000000"/>
      <w:spacing w:val="0"/>
      <w:w w:val="100"/>
      <w:position w:val="0"/>
      <w:sz w:val="17"/>
      <w:szCs w:val="17"/>
      <w:shd w:val="clear" w:color="auto" w:fill="FFFFFF"/>
      <w:lang w:val="cs-CZ" w:eastAsia="cs-CZ" w:bidi="cs-CZ"/>
    </w:rPr>
  </w:style>
  <w:style w:type="paragraph" w:customStyle="1" w:styleId="Heading60">
    <w:name w:val="Heading #6"/>
    <w:basedOn w:val="Normln"/>
    <w:link w:val="Heading6"/>
    <w:rsid w:val="00196286"/>
    <w:pPr>
      <w:widowControl w:val="0"/>
      <w:shd w:val="clear" w:color="auto" w:fill="FFFFFF"/>
      <w:overflowPunct/>
      <w:autoSpaceDE/>
      <w:autoSpaceDN/>
      <w:adjustRightInd/>
      <w:spacing w:after="120" w:line="0" w:lineRule="atLeast"/>
      <w:ind w:hanging="440"/>
      <w:jc w:val="both"/>
      <w:textAlignment w:val="auto"/>
      <w:outlineLvl w:val="5"/>
    </w:pPr>
    <w:rPr>
      <w:rFonts w:ascii="Palatino Linotype" w:eastAsia="Palatino Linotype" w:hAnsi="Palatino Linotype" w:cs="Palatino Linotype"/>
      <w:sz w:val="21"/>
      <w:szCs w:val="21"/>
      <w:lang w:eastAsia="en-US"/>
    </w:rPr>
  </w:style>
  <w:style w:type="paragraph" w:customStyle="1" w:styleId="Heading70">
    <w:name w:val="Heading #7"/>
    <w:basedOn w:val="Normln"/>
    <w:link w:val="Heading7"/>
    <w:rsid w:val="00196286"/>
    <w:pPr>
      <w:widowControl w:val="0"/>
      <w:shd w:val="clear" w:color="auto" w:fill="FFFFFF"/>
      <w:overflowPunct/>
      <w:autoSpaceDE/>
      <w:autoSpaceDN/>
      <w:adjustRightInd/>
      <w:spacing w:before="120" w:after="120" w:line="0" w:lineRule="atLeast"/>
      <w:jc w:val="both"/>
      <w:textAlignment w:val="auto"/>
      <w:outlineLvl w:val="6"/>
    </w:pPr>
    <w:rPr>
      <w:rFonts w:ascii="Palatino Linotype" w:eastAsia="Palatino Linotype" w:hAnsi="Palatino Linotype" w:cs="Palatino Linotype"/>
      <w:b/>
      <w:bCs/>
      <w:sz w:val="17"/>
      <w:szCs w:val="17"/>
      <w:lang w:eastAsia="en-US"/>
    </w:rPr>
  </w:style>
  <w:style w:type="character" w:customStyle="1" w:styleId="Bodytext6105pt">
    <w:name w:val="Body text (6) + 10;5 pt"/>
    <w:basedOn w:val="Bodytext6"/>
    <w:rsid w:val="007A2FEF"/>
    <w:rPr>
      <w:rFonts w:ascii="Palatino Linotype" w:eastAsia="Palatino Linotype" w:hAnsi="Palatino Linotype" w:cs="Palatino Linotype"/>
      <w:b w:val="0"/>
      <w:bCs w:val="0"/>
      <w:i w:val="0"/>
      <w:iCs w:val="0"/>
      <w:smallCaps w:val="0"/>
      <w:strike w:val="0"/>
      <w:color w:val="000000"/>
      <w:spacing w:val="0"/>
      <w:w w:val="100"/>
      <w:position w:val="0"/>
      <w:sz w:val="21"/>
      <w:szCs w:val="21"/>
      <w:u w:val="none"/>
      <w:shd w:val="clear" w:color="auto" w:fill="FFFFFF"/>
      <w:lang w:val="cs-CZ" w:eastAsia="cs-CZ" w:bidi="cs-CZ"/>
    </w:rPr>
  </w:style>
  <w:style w:type="character" w:customStyle="1" w:styleId="Bodytext7Spacing1pt">
    <w:name w:val="Body text (7) + Spacing 1 pt"/>
    <w:basedOn w:val="Bodytext7"/>
    <w:rsid w:val="007A2FEF"/>
    <w:rPr>
      <w:rFonts w:ascii="Palatino Linotype" w:eastAsia="Palatino Linotype" w:hAnsi="Palatino Linotype" w:cs="Palatino Linotype"/>
      <w:b/>
      <w:bCs/>
      <w:i w:val="0"/>
      <w:iCs w:val="0"/>
      <w:smallCaps w:val="0"/>
      <w:strike w:val="0"/>
      <w:color w:val="000000"/>
      <w:spacing w:val="30"/>
      <w:w w:val="100"/>
      <w:position w:val="0"/>
      <w:sz w:val="17"/>
      <w:szCs w:val="17"/>
      <w:u w:val="none"/>
      <w:shd w:val="clear" w:color="auto" w:fill="FFFFFF"/>
      <w:lang w:val="cs-CZ" w:eastAsia="cs-CZ" w:bidi="cs-CZ"/>
    </w:rPr>
  </w:style>
  <w:style w:type="paragraph" w:styleId="Zhlav">
    <w:name w:val="header"/>
    <w:aliases w:val="zápatí"/>
    <w:basedOn w:val="Normln"/>
    <w:link w:val="ZhlavChar"/>
    <w:unhideWhenUsed/>
    <w:rsid w:val="00783F87"/>
    <w:pPr>
      <w:tabs>
        <w:tab w:val="center" w:pos="4536"/>
        <w:tab w:val="right" w:pos="9072"/>
      </w:tabs>
    </w:pPr>
  </w:style>
  <w:style w:type="character" w:customStyle="1" w:styleId="ZhlavChar">
    <w:name w:val="Záhlaví Char"/>
    <w:aliases w:val="zápatí Char"/>
    <w:basedOn w:val="Standardnpsmoodstavce"/>
    <w:link w:val="Zhlav"/>
    <w:uiPriority w:val="99"/>
    <w:rsid w:val="00783F87"/>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783F87"/>
    <w:rPr>
      <w:rFonts w:ascii="Tahoma" w:hAnsi="Tahoma" w:cs="Tahoma"/>
      <w:sz w:val="16"/>
      <w:szCs w:val="16"/>
    </w:rPr>
  </w:style>
  <w:style w:type="character" w:customStyle="1" w:styleId="TextbublinyChar">
    <w:name w:val="Text bubliny Char"/>
    <w:basedOn w:val="Standardnpsmoodstavce"/>
    <w:link w:val="Textbubliny"/>
    <w:uiPriority w:val="99"/>
    <w:semiHidden/>
    <w:rsid w:val="00783F87"/>
    <w:rPr>
      <w:rFonts w:ascii="Tahoma" w:eastAsia="Times New Roman" w:hAnsi="Tahoma" w:cs="Tahoma"/>
      <w:sz w:val="16"/>
      <w:szCs w:val="16"/>
      <w:lang w:eastAsia="cs-CZ"/>
    </w:rPr>
  </w:style>
  <w:style w:type="character" w:styleId="Siln">
    <w:name w:val="Strong"/>
    <w:uiPriority w:val="22"/>
    <w:qFormat/>
    <w:rsid w:val="00E67B16"/>
    <w:rPr>
      <w:b/>
      <w:bCs/>
    </w:rPr>
  </w:style>
  <w:style w:type="paragraph" w:customStyle="1" w:styleId="text">
    <w:name w:val="text"/>
    <w:rsid w:val="00E67B16"/>
    <w:pPr>
      <w:widowControl w:val="0"/>
      <w:spacing w:before="240" w:after="0" w:line="240" w:lineRule="exact"/>
      <w:jc w:val="both"/>
    </w:pPr>
    <w:rPr>
      <w:rFonts w:ascii="Arial" w:eastAsia="Times New Roman" w:hAnsi="Arial" w:cs="Arial"/>
      <w:snapToGrid w:val="0"/>
      <w:sz w:val="24"/>
      <w:szCs w:val="24"/>
    </w:rPr>
  </w:style>
  <w:style w:type="paragraph" w:customStyle="1" w:styleId="Styl2">
    <w:name w:val="Styl2"/>
    <w:basedOn w:val="Normln"/>
    <w:link w:val="Styl2Char"/>
    <w:rsid w:val="00E67B16"/>
    <w:pPr>
      <w:overflowPunct/>
      <w:autoSpaceDE/>
      <w:autoSpaceDN/>
      <w:adjustRightInd/>
      <w:spacing w:before="120" w:after="120" w:line="276" w:lineRule="auto"/>
      <w:ind w:left="1277" w:hanging="851"/>
      <w:jc w:val="both"/>
      <w:textAlignment w:val="auto"/>
    </w:pPr>
  </w:style>
  <w:style w:type="character" w:customStyle="1" w:styleId="Styl2Char">
    <w:name w:val="Styl2 Char"/>
    <w:link w:val="Styl2"/>
    <w:locked/>
    <w:rsid w:val="00E67B16"/>
    <w:rPr>
      <w:rFonts w:ascii="Times New Roman" w:eastAsia="Times New Roman" w:hAnsi="Times New Roman" w:cs="Times New Roman"/>
      <w:sz w:val="24"/>
      <w:szCs w:val="24"/>
      <w:lang w:eastAsia="cs-CZ"/>
    </w:rPr>
  </w:style>
  <w:style w:type="paragraph" w:customStyle="1" w:styleId="Psmena">
    <w:name w:val="Písmena"/>
    <w:rsid w:val="00E67B16"/>
    <w:pPr>
      <w:spacing w:after="0"/>
      <w:ind w:left="851" w:hanging="284"/>
      <w:jc w:val="both"/>
    </w:pPr>
    <w:rPr>
      <w:rFonts w:ascii="Times New Roman" w:eastAsia="Calibri" w:hAnsi="Times New Roman" w:cs="Times New Roman"/>
      <w:bCs/>
      <w:sz w:val="24"/>
      <w:szCs w:val="24"/>
    </w:rPr>
  </w:style>
  <w:style w:type="paragraph" w:customStyle="1" w:styleId="Nadpisrove2">
    <w:name w:val="Nadpis úroveň 2"/>
    <w:basedOn w:val="Nadpis2"/>
    <w:next w:val="Styl2"/>
    <w:rsid w:val="00E67B16"/>
    <w:pPr>
      <w:overflowPunct/>
      <w:autoSpaceDE/>
      <w:autoSpaceDN/>
      <w:adjustRightInd/>
      <w:spacing w:before="240" w:after="120" w:line="276" w:lineRule="auto"/>
      <w:ind w:left="851" w:hanging="851"/>
      <w:jc w:val="both"/>
      <w:textAlignment w:val="auto"/>
    </w:pPr>
    <w:rPr>
      <w:bCs w:val="0"/>
      <w:smallCaps/>
      <w:color w:val="000000"/>
      <w:lang w:eastAsia="en-US"/>
    </w:rPr>
  </w:style>
  <w:style w:type="paragraph" w:styleId="Zkladntextodsazen">
    <w:name w:val="Body Text Indent"/>
    <w:basedOn w:val="Normln"/>
    <w:link w:val="ZkladntextodsazenChar"/>
    <w:uiPriority w:val="99"/>
    <w:semiHidden/>
    <w:unhideWhenUsed/>
    <w:rsid w:val="00A864E4"/>
    <w:pPr>
      <w:spacing w:after="120"/>
      <w:ind w:left="283"/>
    </w:pPr>
  </w:style>
  <w:style w:type="character" w:customStyle="1" w:styleId="ZkladntextodsazenChar">
    <w:name w:val="Základní text odsazený Char"/>
    <w:basedOn w:val="Standardnpsmoodstavce"/>
    <w:link w:val="Zkladntextodsazen"/>
    <w:uiPriority w:val="99"/>
    <w:semiHidden/>
    <w:rsid w:val="00A864E4"/>
    <w:rPr>
      <w:rFonts w:ascii="Times New Roman" w:eastAsia="Times New Roman" w:hAnsi="Times New Roman" w:cs="Times New Roman"/>
      <w:sz w:val="24"/>
      <w:szCs w:val="24"/>
      <w:lang w:eastAsia="cs-CZ"/>
    </w:rPr>
  </w:style>
  <w:style w:type="paragraph" w:styleId="Nzev">
    <w:name w:val="Title"/>
    <w:basedOn w:val="Normln"/>
    <w:link w:val="NzevChar"/>
    <w:qFormat/>
    <w:rsid w:val="00A864E4"/>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overflowPunct/>
      <w:autoSpaceDE/>
      <w:autoSpaceDN/>
      <w:adjustRightInd/>
      <w:jc w:val="center"/>
      <w:textAlignment w:val="auto"/>
    </w:pPr>
    <w:rPr>
      <w:rFonts w:ascii="Times New Roman CE obyeejné" w:hAnsi="Times New Roman CE obyeejné"/>
      <w:b/>
      <w:sz w:val="44"/>
      <w:szCs w:val="20"/>
    </w:rPr>
  </w:style>
  <w:style w:type="character" w:customStyle="1" w:styleId="NzevChar">
    <w:name w:val="Název Char"/>
    <w:basedOn w:val="Standardnpsmoodstavce"/>
    <w:link w:val="Nzev"/>
    <w:rsid w:val="00A864E4"/>
    <w:rPr>
      <w:rFonts w:ascii="Times New Roman CE obyeejné" w:eastAsia="Times New Roman" w:hAnsi="Times New Roman CE obyeejné" w:cs="Times New Roman"/>
      <w:b/>
      <w:sz w:val="44"/>
      <w:szCs w:val="20"/>
      <w:lang w:eastAsia="cs-CZ"/>
    </w:rPr>
  </w:style>
  <w:style w:type="paragraph" w:styleId="Prosttext">
    <w:name w:val="Plain Text"/>
    <w:basedOn w:val="Normln"/>
    <w:link w:val="ProsttextChar"/>
    <w:rsid w:val="00A864E4"/>
    <w:pPr>
      <w:overflowPunct/>
      <w:autoSpaceDE/>
      <w:autoSpaceDN/>
      <w:adjustRightInd/>
      <w:textAlignment w:val="auto"/>
    </w:pPr>
    <w:rPr>
      <w:rFonts w:ascii="Courier New" w:hAnsi="Courier New"/>
      <w:sz w:val="20"/>
    </w:rPr>
  </w:style>
  <w:style w:type="character" w:customStyle="1" w:styleId="ProsttextChar">
    <w:name w:val="Prostý text Char"/>
    <w:basedOn w:val="Standardnpsmoodstavce"/>
    <w:link w:val="Prosttext"/>
    <w:rsid w:val="00A864E4"/>
    <w:rPr>
      <w:rFonts w:ascii="Courier New" w:eastAsia="Times New Roman" w:hAnsi="Courier New" w:cs="Times New Roman"/>
      <w:sz w:val="20"/>
      <w:szCs w:val="24"/>
      <w:lang w:eastAsia="cs-CZ"/>
    </w:rPr>
  </w:style>
  <w:style w:type="paragraph" w:customStyle="1" w:styleId="Smlouva-slo">
    <w:name w:val="Smlouva-číslo"/>
    <w:basedOn w:val="Normln"/>
    <w:rsid w:val="00A864E4"/>
    <w:pPr>
      <w:widowControl w:val="0"/>
      <w:overflowPunct/>
      <w:autoSpaceDE/>
      <w:autoSpaceDN/>
      <w:adjustRightInd/>
      <w:spacing w:before="120" w:line="240" w:lineRule="atLeast"/>
      <w:jc w:val="both"/>
      <w:textAlignment w:val="auto"/>
    </w:pPr>
    <w:rPr>
      <w:snapToGrid w:val="0"/>
      <w:szCs w:val="20"/>
    </w:rPr>
  </w:style>
  <w:style w:type="paragraph" w:customStyle="1" w:styleId="ODSTAVEC">
    <w:name w:val="ODSTAVEC"/>
    <w:basedOn w:val="Normln"/>
    <w:rsid w:val="00A864E4"/>
    <w:pPr>
      <w:numPr>
        <w:ilvl w:val="1"/>
        <w:numId w:val="33"/>
      </w:numPr>
      <w:overflowPunct/>
      <w:autoSpaceDE/>
      <w:autoSpaceDN/>
      <w:adjustRightInd/>
      <w:spacing w:before="120"/>
      <w:jc w:val="both"/>
      <w:textAlignment w:val="auto"/>
    </w:pPr>
    <w:rPr>
      <w:rFonts w:ascii="Arial" w:hAnsi="Arial" w:cs="Arial"/>
      <w:sz w:val="18"/>
      <w:szCs w:val="18"/>
    </w:rPr>
  </w:style>
  <w:style w:type="paragraph" w:customStyle="1" w:styleId="NADPIS">
    <w:name w:val="NADPIS"/>
    <w:basedOn w:val="Normln"/>
    <w:rsid w:val="00A864E4"/>
    <w:pPr>
      <w:numPr>
        <w:numId w:val="33"/>
      </w:numPr>
      <w:overflowPunct/>
      <w:autoSpaceDE/>
      <w:autoSpaceDN/>
      <w:adjustRightInd/>
      <w:spacing w:before="360"/>
      <w:jc w:val="center"/>
      <w:textAlignment w:val="auto"/>
    </w:pPr>
    <w:rPr>
      <w:rFonts w:ascii="Arial" w:eastAsia="Calibri" w:hAnsi="Arial" w:cs="Arial"/>
      <w:b/>
      <w:sz w:val="22"/>
      <w:szCs w:val="22"/>
      <w:lang w:eastAsia="en-US"/>
    </w:rPr>
  </w:style>
  <w:style w:type="paragraph" w:customStyle="1" w:styleId="Textpsmene">
    <w:name w:val="Text písmene"/>
    <w:basedOn w:val="Normln"/>
    <w:uiPriority w:val="99"/>
    <w:rsid w:val="00A864E4"/>
    <w:pPr>
      <w:numPr>
        <w:ilvl w:val="1"/>
        <w:numId w:val="51"/>
      </w:numPr>
      <w:overflowPunct/>
      <w:autoSpaceDE/>
      <w:autoSpaceDN/>
      <w:adjustRightInd/>
      <w:jc w:val="both"/>
      <w:textAlignment w:val="auto"/>
      <w:outlineLvl w:val="7"/>
    </w:pPr>
  </w:style>
  <w:style w:type="paragraph" w:customStyle="1" w:styleId="Textodstavce">
    <w:name w:val="Text odstavce"/>
    <w:basedOn w:val="Normln"/>
    <w:uiPriority w:val="99"/>
    <w:rsid w:val="00A864E4"/>
    <w:pPr>
      <w:numPr>
        <w:numId w:val="51"/>
      </w:numPr>
      <w:tabs>
        <w:tab w:val="left" w:pos="851"/>
      </w:tabs>
      <w:overflowPunct/>
      <w:autoSpaceDE/>
      <w:autoSpaceDN/>
      <w:adjustRightInd/>
      <w:spacing w:before="120" w:after="120"/>
      <w:jc w:val="both"/>
      <w:textAlignment w:val="auto"/>
      <w:outlineLvl w:val="6"/>
    </w:pPr>
  </w:style>
  <w:style w:type="character" w:customStyle="1" w:styleId="m-4759557975209314843bodytext6bold">
    <w:name w:val="m_-4759557975209314843bodytext6bold"/>
    <w:basedOn w:val="Standardnpsmoodstavce"/>
    <w:rsid w:val="00C87631"/>
  </w:style>
  <w:style w:type="paragraph" w:styleId="Normlnweb">
    <w:name w:val="Normal (Web)"/>
    <w:basedOn w:val="Normln"/>
    <w:uiPriority w:val="99"/>
    <w:unhideWhenUsed/>
    <w:rsid w:val="001B7376"/>
    <w:pPr>
      <w:overflowPunct/>
      <w:autoSpaceDE/>
      <w:autoSpaceDN/>
      <w:adjustRightInd/>
      <w:spacing w:before="100" w:beforeAutospacing="1" w:after="100" w:afterAutospacing="1"/>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tarosta@lesonice.cz" TargetMode="External"/><Relationship Id="rId4" Type="http://schemas.microsoft.com/office/2007/relationships/stylesWithEffects" Target="stylesWithEffects.xml"/><Relationship Id="rId9" Type="http://schemas.openxmlformats.org/officeDocument/2006/relationships/hyperlink" Target="mailto:starosta@lesonice.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25402-1B25-442B-8212-B5CD318EB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28</Pages>
  <Words>10216</Words>
  <Characters>60275</Characters>
  <Application>Microsoft Office Word</Application>
  <DocSecurity>0</DocSecurity>
  <Lines>502</Lines>
  <Paragraphs>140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70351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spravce</dc:creator>
  <cp:lastModifiedBy>spravce</cp:lastModifiedBy>
  <cp:revision>4</cp:revision>
  <cp:lastPrinted>2020-06-11T16:43:00Z</cp:lastPrinted>
  <dcterms:created xsi:type="dcterms:W3CDTF">2024-01-06T17:28:00Z</dcterms:created>
  <dcterms:modified xsi:type="dcterms:W3CDTF">2024-02-23T09:27:00Z</dcterms:modified>
</cp:coreProperties>
</file>