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AE" w:rsidRDefault="006B65AE"/>
    <w:p w:rsidR="009E2968" w:rsidRDefault="009E2968" w:rsidP="009E2968">
      <w:pPr>
        <w:pStyle w:val="Nadpis2"/>
        <w:rPr>
          <w:rFonts w:ascii="Times New Roman" w:hAnsi="Times New Roman"/>
          <w:i w:val="0"/>
          <w:sz w:val="24"/>
          <w:szCs w:val="24"/>
        </w:rPr>
      </w:pPr>
      <w:r w:rsidRPr="008D3CFF">
        <w:rPr>
          <w:rFonts w:ascii="Times New Roman" w:hAnsi="Times New Roman"/>
          <w:i w:val="0"/>
          <w:sz w:val="24"/>
          <w:szCs w:val="24"/>
        </w:rPr>
        <w:t xml:space="preserve">Věc: Výzva k podání nabídky </w:t>
      </w:r>
    </w:p>
    <w:p w:rsidR="009E2968" w:rsidRDefault="009E2968" w:rsidP="009E2968"/>
    <w:p w:rsidR="009E2968" w:rsidRDefault="009E2968" w:rsidP="009E2968">
      <w:r w:rsidRPr="00A64216">
        <w:rPr>
          <w:b/>
        </w:rPr>
        <w:t>Zadavatel</w:t>
      </w:r>
      <w:r>
        <w:t xml:space="preserve">:  Státní ústav jaderné, chemické a biologické ochrany,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9E2968" w:rsidRDefault="009E2968" w:rsidP="009E2968">
      <w:r>
        <w:t>Sídlo:           Kamenná 71, 262 31 Milín</w:t>
      </w:r>
    </w:p>
    <w:p w:rsidR="009E2968" w:rsidRDefault="009E2968" w:rsidP="009E2968">
      <w:r>
        <w:t>IČ:               70565813</w:t>
      </w:r>
    </w:p>
    <w:p w:rsidR="009E2968" w:rsidRDefault="009E2968" w:rsidP="009E2968">
      <w:r>
        <w:t>DIČ:            CZ70565813</w:t>
      </w:r>
    </w:p>
    <w:p w:rsidR="009E2968" w:rsidRDefault="009E2968" w:rsidP="009E2968">
      <w:r>
        <w:t xml:space="preserve">Zastoupen:  MUDr. Stanislavem </w:t>
      </w:r>
      <w:proofErr w:type="spellStart"/>
      <w:r>
        <w:t>Brádkou</w:t>
      </w:r>
      <w:proofErr w:type="spellEnd"/>
      <w:r>
        <w:t>, Ph.D., ředitelem</w:t>
      </w:r>
    </w:p>
    <w:p w:rsidR="009E2968" w:rsidRPr="000E1632" w:rsidRDefault="009E2968" w:rsidP="009E2968"/>
    <w:p w:rsidR="009E2968" w:rsidRDefault="009E2968" w:rsidP="009E2968">
      <w:pPr>
        <w:pStyle w:val="Nadpis2"/>
        <w:rPr>
          <w:i w:val="0"/>
          <w:sz w:val="24"/>
          <w:szCs w:val="24"/>
        </w:rPr>
      </w:pPr>
      <w:r w:rsidRPr="008C732C">
        <w:rPr>
          <w:rFonts w:ascii="Times New Roman" w:hAnsi="Times New Roman"/>
          <w:b w:val="0"/>
          <w:i w:val="0"/>
          <w:sz w:val="24"/>
          <w:szCs w:val="24"/>
        </w:rPr>
        <w:t xml:space="preserve">Zadavatel veřejné zakázky 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s názvem </w:t>
      </w:r>
      <w:r w:rsidRPr="000107CB">
        <w:rPr>
          <w:rFonts w:ascii="Times New Roman" w:hAnsi="Times New Roman"/>
          <w:i w:val="0"/>
          <w:sz w:val="24"/>
          <w:szCs w:val="24"/>
        </w:rPr>
        <w:t xml:space="preserve">„ </w:t>
      </w:r>
      <w:r>
        <w:rPr>
          <w:rFonts w:ascii="Times New Roman" w:hAnsi="Times New Roman"/>
          <w:i w:val="0"/>
          <w:sz w:val="24"/>
          <w:szCs w:val="24"/>
        </w:rPr>
        <w:t>Nákup chlazeného inkubátoru</w:t>
      </w:r>
      <w:r w:rsidRPr="000107CB">
        <w:rPr>
          <w:rFonts w:ascii="Times New Roman" w:hAnsi="Times New Roman"/>
          <w:i w:val="0"/>
          <w:sz w:val="24"/>
          <w:szCs w:val="24"/>
        </w:rPr>
        <w:t>“</w:t>
      </w:r>
      <w:r>
        <w:rPr>
          <w:rFonts w:ascii="Times New Roman" w:hAnsi="Times New Roman"/>
          <w:i w:val="0"/>
          <w:sz w:val="24"/>
          <w:szCs w:val="24"/>
        </w:rPr>
        <w:t xml:space="preserve"> </w:t>
      </w:r>
      <w:r w:rsidRPr="008C732C">
        <w:rPr>
          <w:rFonts w:ascii="Times New Roman" w:hAnsi="Times New Roman"/>
          <w:b w:val="0"/>
          <w:i w:val="0"/>
          <w:sz w:val="24"/>
          <w:szCs w:val="24"/>
        </w:rPr>
        <w:t>Vás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jako zájemce vyzývá v souladu se zákonem č.134/2016 Sb. k podání nabídky na uvedenou</w:t>
      </w:r>
      <w:r w:rsidRPr="008D3CFF">
        <w:rPr>
          <w:rFonts w:ascii="Times New Roman" w:hAnsi="Times New Roman"/>
          <w:b w:val="0"/>
          <w:i w:val="0"/>
          <w:sz w:val="24"/>
          <w:szCs w:val="24"/>
        </w:rPr>
        <w:t xml:space="preserve"> veřejn</w:t>
      </w:r>
      <w:r>
        <w:rPr>
          <w:rFonts w:ascii="Times New Roman" w:hAnsi="Times New Roman"/>
          <w:b w:val="0"/>
          <w:i w:val="0"/>
          <w:sz w:val="24"/>
          <w:szCs w:val="24"/>
        </w:rPr>
        <w:t>ou</w:t>
      </w:r>
      <w:r w:rsidRPr="008D3CFF">
        <w:rPr>
          <w:rFonts w:ascii="Times New Roman" w:hAnsi="Times New Roman"/>
          <w:b w:val="0"/>
          <w:i w:val="0"/>
          <w:sz w:val="24"/>
          <w:szCs w:val="24"/>
        </w:rPr>
        <w:t xml:space="preserve"> zakázk</w:t>
      </w:r>
      <w:r>
        <w:rPr>
          <w:rFonts w:ascii="Times New Roman" w:hAnsi="Times New Roman"/>
          <w:b w:val="0"/>
          <w:i w:val="0"/>
          <w:sz w:val="24"/>
          <w:szCs w:val="24"/>
        </w:rPr>
        <w:t>u v režimu zjednodušeného podlimitního řízení.</w:t>
      </w:r>
      <w:r>
        <w:rPr>
          <w:i w:val="0"/>
          <w:sz w:val="24"/>
          <w:szCs w:val="24"/>
        </w:rPr>
        <w:t xml:space="preserve"> </w:t>
      </w:r>
    </w:p>
    <w:p w:rsidR="009E2968" w:rsidRDefault="009E2968" w:rsidP="009E2968"/>
    <w:p w:rsidR="009E2968" w:rsidRPr="001A2107" w:rsidRDefault="009E2968" w:rsidP="009E2968"/>
    <w:p w:rsidR="009E2968" w:rsidRDefault="009E2968" w:rsidP="009E2968">
      <w:pPr>
        <w:pStyle w:val="Zkladntextodsazen"/>
        <w:ind w:left="0"/>
        <w:jc w:val="both"/>
        <w:rPr>
          <w:b/>
          <w:szCs w:val="24"/>
        </w:rPr>
      </w:pPr>
      <w:r>
        <w:rPr>
          <w:b/>
          <w:szCs w:val="24"/>
        </w:rPr>
        <w:t>Předmět plnění:</w:t>
      </w:r>
    </w:p>
    <w:p w:rsidR="009E2968" w:rsidRDefault="009E2968" w:rsidP="009E2968">
      <w:pPr>
        <w:pStyle w:val="Zkladntextodsazen"/>
        <w:ind w:left="0"/>
        <w:jc w:val="both"/>
        <w:rPr>
          <w:b/>
          <w:szCs w:val="24"/>
        </w:rPr>
      </w:pPr>
    </w:p>
    <w:p w:rsidR="009E2968" w:rsidRDefault="009E2968" w:rsidP="009E2968">
      <w:pPr>
        <w:pStyle w:val="Zkladntextodsazen"/>
        <w:ind w:left="0"/>
        <w:rPr>
          <w:szCs w:val="24"/>
        </w:rPr>
      </w:pPr>
      <w:r>
        <w:rPr>
          <w:szCs w:val="24"/>
        </w:rPr>
        <w:t>Předmětem plnění zakázky je dodání chlazeného inkubátoru potřebného pro řešení výzkumného úkolu MV ČR VH20172020011. Zadávací dokumentace je součástí výzvy a je rovněž zveřejněna na profilu zadavatele.</w:t>
      </w:r>
    </w:p>
    <w:p w:rsidR="009E2968" w:rsidRDefault="009E2968" w:rsidP="009E2968">
      <w:pPr>
        <w:pStyle w:val="Zkladntextodsazen"/>
        <w:ind w:left="0"/>
        <w:rPr>
          <w:szCs w:val="24"/>
        </w:rPr>
      </w:pPr>
    </w:p>
    <w:p w:rsidR="009E2968" w:rsidRDefault="009E2968" w:rsidP="009E2968">
      <w:pPr>
        <w:jc w:val="both"/>
      </w:pPr>
      <w:r w:rsidRPr="0031641C">
        <w:rPr>
          <w:b/>
        </w:rPr>
        <w:t>Místo plnění</w:t>
      </w:r>
      <w:r>
        <w:t>: laboratoř biologie na Kamenné</w:t>
      </w:r>
    </w:p>
    <w:p w:rsidR="009E2968" w:rsidRDefault="009E2968" w:rsidP="009E2968">
      <w:pPr>
        <w:pStyle w:val="Zkladntextodsazen"/>
        <w:ind w:left="0"/>
        <w:rPr>
          <w:szCs w:val="24"/>
        </w:rPr>
      </w:pPr>
    </w:p>
    <w:p w:rsidR="009E2968" w:rsidRDefault="009E2968" w:rsidP="009E2968">
      <w:pPr>
        <w:pStyle w:val="Zkladntextodsazen"/>
        <w:ind w:left="0"/>
        <w:rPr>
          <w:b/>
          <w:sz w:val="28"/>
          <w:szCs w:val="28"/>
        </w:rPr>
      </w:pPr>
    </w:p>
    <w:p w:rsidR="009E2968" w:rsidRPr="00F86D24" w:rsidRDefault="009E2968" w:rsidP="009E2968">
      <w:pPr>
        <w:pStyle w:val="Zkladntextodsazen"/>
        <w:ind w:left="0"/>
        <w:rPr>
          <w:b/>
          <w:sz w:val="28"/>
          <w:szCs w:val="28"/>
        </w:rPr>
      </w:pPr>
      <w:r w:rsidRPr="00F86D24">
        <w:rPr>
          <w:b/>
          <w:sz w:val="28"/>
          <w:szCs w:val="28"/>
        </w:rPr>
        <w:t>Zadávací dokumentace:</w:t>
      </w:r>
    </w:p>
    <w:p w:rsidR="009E2968" w:rsidRDefault="009E2968" w:rsidP="009E2968">
      <w:pPr>
        <w:pStyle w:val="Zkladntextodsazen"/>
        <w:ind w:left="0"/>
        <w:rPr>
          <w:b/>
          <w:szCs w:val="24"/>
        </w:rPr>
      </w:pPr>
    </w:p>
    <w:p w:rsidR="009E2968" w:rsidRDefault="009E2968" w:rsidP="009E2968">
      <w:pPr>
        <w:pStyle w:val="Zkladntextodsazen"/>
        <w:ind w:left="0"/>
        <w:rPr>
          <w:b/>
          <w:szCs w:val="24"/>
        </w:rPr>
      </w:pPr>
      <w:proofErr w:type="gramStart"/>
      <w:r>
        <w:rPr>
          <w:b/>
          <w:szCs w:val="24"/>
        </w:rPr>
        <w:t>1.Technické</w:t>
      </w:r>
      <w:proofErr w:type="gramEnd"/>
      <w:r>
        <w:rPr>
          <w:b/>
          <w:szCs w:val="24"/>
        </w:rPr>
        <w:t xml:space="preserve"> požadavky:</w:t>
      </w:r>
    </w:p>
    <w:p w:rsidR="009E2968" w:rsidRDefault="009E2968" w:rsidP="009E2968">
      <w:pPr>
        <w:jc w:val="both"/>
      </w:pPr>
      <w:r>
        <w:t>Požadujeme aktuální platnou validaci</w:t>
      </w:r>
    </w:p>
    <w:p w:rsidR="009E2968" w:rsidRDefault="009E2968" w:rsidP="009E2968">
      <w:r>
        <w:t>Min. vnitřní objem 170-240 litrů</w:t>
      </w:r>
    </w:p>
    <w:p w:rsidR="009E2968" w:rsidRDefault="009E2968" w:rsidP="009E2968">
      <w:r>
        <w:t xml:space="preserve">Rozsah teplot inkubátoru 0 °C až 100 °C; </w:t>
      </w:r>
    </w:p>
    <w:p w:rsidR="009E2968" w:rsidRDefault="009E2968" w:rsidP="009E2968">
      <w:r>
        <w:t>Regulátor s možností nastavení časových segmentů;</w:t>
      </w:r>
    </w:p>
    <w:p w:rsidR="009E2968" w:rsidRDefault="009E2968" w:rsidP="009E2968">
      <w:r>
        <w:t>Počet polic: možné min. 5</w:t>
      </w:r>
    </w:p>
    <w:p w:rsidR="009E2968" w:rsidRDefault="009E2968" w:rsidP="009E2968">
      <w:r>
        <w:t>Počet dodaných polic min. 4</w:t>
      </w:r>
    </w:p>
    <w:p w:rsidR="009E2968" w:rsidRDefault="009E2968" w:rsidP="009E2968">
      <w:r>
        <w:t xml:space="preserve">Přípojka na 230 V uvnitř inkubátoru </w:t>
      </w:r>
    </w:p>
    <w:p w:rsidR="009E2968" w:rsidRDefault="009E2968" w:rsidP="009E2968">
      <w:r>
        <w:t xml:space="preserve">Možnost průhledu na vzorky přímo, nebo přes vnitřní dveře skleněné </w:t>
      </w:r>
    </w:p>
    <w:p w:rsidR="009E2968" w:rsidRDefault="009E2968" w:rsidP="009E2968">
      <w:pPr>
        <w:rPr>
          <w:b/>
        </w:rPr>
      </w:pPr>
      <w:r>
        <w:rPr>
          <w:b/>
        </w:rPr>
        <w:t>2. Obchodní podmínky:</w:t>
      </w:r>
    </w:p>
    <w:p w:rsidR="009E2968" w:rsidRDefault="009E2968" w:rsidP="009E2968">
      <w:pPr>
        <w:jc w:val="both"/>
        <w:rPr>
          <w:b/>
        </w:rPr>
      </w:pPr>
    </w:p>
    <w:p w:rsidR="009E2968" w:rsidRDefault="009E2968" w:rsidP="009E2968">
      <w:pPr>
        <w:jc w:val="both"/>
      </w:pPr>
      <w:r w:rsidRPr="00A6393C">
        <w:t>Dodací lhůta</w:t>
      </w:r>
      <w:r>
        <w:t>: nejpozději do konce srpna 2017</w:t>
      </w:r>
    </w:p>
    <w:p w:rsidR="009E2968" w:rsidRDefault="009E2968" w:rsidP="009E2968">
      <w:pPr>
        <w:jc w:val="both"/>
      </w:pPr>
      <w:r w:rsidRPr="00A6393C">
        <w:t>Požadovaná záruka</w:t>
      </w:r>
      <w:r w:rsidRPr="002C09D0">
        <w:t>: 24 měsíců</w:t>
      </w:r>
    </w:p>
    <w:p w:rsidR="009E2968" w:rsidRDefault="009E2968" w:rsidP="009E2968">
      <w:pPr>
        <w:jc w:val="both"/>
      </w:pPr>
      <w:r>
        <w:t xml:space="preserve">Ostatní podmínky: </w:t>
      </w:r>
      <w:proofErr w:type="gramStart"/>
      <w:r>
        <w:t>viz. závazný</w:t>
      </w:r>
      <w:proofErr w:type="gramEnd"/>
      <w:r>
        <w:t xml:space="preserve"> návrh smlouvy </w:t>
      </w:r>
    </w:p>
    <w:p w:rsidR="009E2968" w:rsidRDefault="009E2968" w:rsidP="009E2968">
      <w:pPr>
        <w:jc w:val="both"/>
      </w:pPr>
    </w:p>
    <w:p w:rsidR="009E2968" w:rsidRDefault="009E2968" w:rsidP="009E2968">
      <w:pPr>
        <w:jc w:val="both"/>
      </w:pPr>
    </w:p>
    <w:p w:rsidR="009E2968" w:rsidRDefault="009E2968" w:rsidP="009E2968">
      <w:pPr>
        <w:jc w:val="both"/>
      </w:pPr>
    </w:p>
    <w:p w:rsidR="009E2968" w:rsidRDefault="009E2968" w:rsidP="009E2968">
      <w:pPr>
        <w:jc w:val="both"/>
      </w:pPr>
      <w:r>
        <w:rPr>
          <w:b/>
        </w:rPr>
        <w:lastRenderedPageBreak/>
        <w:t xml:space="preserve">3. </w:t>
      </w:r>
      <w:r w:rsidRPr="00222D9E">
        <w:rPr>
          <w:b/>
        </w:rPr>
        <w:t>Požadavky na kvalifikaci</w:t>
      </w:r>
      <w:r>
        <w:rPr>
          <w:b/>
        </w:rPr>
        <w:t xml:space="preserve"> uchazeče</w:t>
      </w:r>
      <w:r>
        <w:t>:</w:t>
      </w:r>
    </w:p>
    <w:p w:rsidR="009E2968" w:rsidRDefault="009E2968" w:rsidP="009E2968">
      <w:pPr>
        <w:jc w:val="both"/>
      </w:pPr>
    </w:p>
    <w:p w:rsidR="009E2968" w:rsidRPr="00095D1E" w:rsidRDefault="009E2968" w:rsidP="009E2968">
      <w:pPr>
        <w:jc w:val="both"/>
        <w:rPr>
          <w:b/>
        </w:rPr>
      </w:pPr>
      <w:r w:rsidRPr="00095D1E">
        <w:rPr>
          <w:b/>
        </w:rPr>
        <w:t>Profesní způsobilost</w:t>
      </w:r>
    </w:p>
    <w:p w:rsidR="009E2968" w:rsidRDefault="009E2968" w:rsidP="009E2968">
      <w:pPr>
        <w:jc w:val="both"/>
      </w:pPr>
      <w:r>
        <w:t>Zadavatel požaduje prokázání profesní způsobilosti v souladu s §77 zákona 134/2016.</w:t>
      </w:r>
    </w:p>
    <w:p w:rsidR="009E2968" w:rsidRDefault="009E2968" w:rsidP="009E2968">
      <w:pPr>
        <w:jc w:val="both"/>
      </w:pPr>
      <w:r>
        <w:t>Podmínky profesní způsobilosti uchazeč prokáže předložením kopie výpisu z obchodního rejstříku nebo jiné obdobné evidence a doložením kopie dokladu o oprávněnosti podnikat v rozsahu odpovídajícím předmětu veřejné zakázky (doklad prokazující příslušné živnostenské oprávnění či licenci). Originály budou požadovány před podpisem smlouvy jen u vybraného uchazeče.</w:t>
      </w:r>
    </w:p>
    <w:p w:rsidR="009E2968" w:rsidRDefault="009E2968" w:rsidP="009E2968">
      <w:pPr>
        <w:jc w:val="both"/>
      </w:pPr>
    </w:p>
    <w:p w:rsidR="009E2968" w:rsidRDefault="009E2968" w:rsidP="009E2968">
      <w:pPr>
        <w:pStyle w:val="Zkladntextodsazen"/>
        <w:ind w:left="0"/>
      </w:pPr>
    </w:p>
    <w:p w:rsidR="009E2968" w:rsidRDefault="009E2968" w:rsidP="009E2968">
      <w:pPr>
        <w:ind w:hanging="153"/>
        <w:rPr>
          <w:b/>
        </w:rPr>
      </w:pPr>
      <w:r w:rsidRPr="00D539DA">
        <w:rPr>
          <w:b/>
        </w:rPr>
        <w:t xml:space="preserve">  </w:t>
      </w:r>
      <w:r>
        <w:rPr>
          <w:b/>
        </w:rPr>
        <w:t xml:space="preserve">4. </w:t>
      </w:r>
      <w:r w:rsidRPr="00D539DA">
        <w:rPr>
          <w:b/>
        </w:rPr>
        <w:t>Lhůta pro podání nabídek</w:t>
      </w:r>
      <w:r>
        <w:rPr>
          <w:b/>
        </w:rPr>
        <w:t>:</w:t>
      </w:r>
    </w:p>
    <w:p w:rsidR="009E2968" w:rsidRDefault="009E2968" w:rsidP="009E2968">
      <w:pPr>
        <w:ind w:hanging="153"/>
      </w:pPr>
    </w:p>
    <w:p w:rsidR="009E2968" w:rsidRDefault="009E2968" w:rsidP="009E2968">
      <w:pPr>
        <w:rPr>
          <w:b/>
        </w:rPr>
      </w:pPr>
      <w:r>
        <w:t xml:space="preserve">Nabídku požadujeme písemně v českém jazyce. Lze ji zaslat poštou nebo podat osobně nejpozději do 2.6.2017  do 10:00 hodin na sekretariátu SÚJCHBO,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 xml:space="preserve">., Kamenná 71, 262 31 Milín v obálce označené názvem veřejné zakázky </w:t>
      </w:r>
      <w:r w:rsidRPr="00C06A2D">
        <w:rPr>
          <w:b/>
        </w:rPr>
        <w:t>„Nákup chlazeného inkubátoru</w:t>
      </w:r>
      <w:r w:rsidRPr="00C06A2D">
        <w:rPr>
          <w:b/>
          <w:i/>
        </w:rPr>
        <w:t>“</w:t>
      </w:r>
      <w:r w:rsidRPr="00F86D24">
        <w:rPr>
          <w:b/>
        </w:rPr>
        <w:t xml:space="preserve"> </w:t>
      </w:r>
      <w:r>
        <w:rPr>
          <w:b/>
        </w:rPr>
        <w:t xml:space="preserve"> </w:t>
      </w:r>
      <w:r w:rsidRPr="00525655">
        <w:t>a nápisem</w:t>
      </w:r>
      <w:r w:rsidRPr="00F86D24">
        <w:rPr>
          <w:b/>
        </w:rPr>
        <w:t xml:space="preserve">  ,,NEOTVÍRAT“.  </w:t>
      </w:r>
    </w:p>
    <w:p w:rsidR="009E2968" w:rsidRDefault="009E2968" w:rsidP="009E2968">
      <w:pPr>
        <w:pStyle w:val="Odstavecseseznamem"/>
        <w:ind w:left="0"/>
      </w:pPr>
    </w:p>
    <w:p w:rsidR="009E2968" w:rsidRDefault="009E2968" w:rsidP="009E2968">
      <w:pPr>
        <w:pStyle w:val="Odstavecseseznamem"/>
        <w:ind w:left="0"/>
      </w:pPr>
    </w:p>
    <w:p w:rsidR="009E2968" w:rsidRPr="00525655" w:rsidRDefault="009E2968" w:rsidP="009E2968">
      <w:pPr>
        <w:pStyle w:val="Odstavecseseznamem"/>
        <w:ind w:left="0"/>
        <w:rPr>
          <w:b/>
        </w:rPr>
      </w:pPr>
      <w:r w:rsidRPr="00525655">
        <w:rPr>
          <w:b/>
        </w:rPr>
        <w:t xml:space="preserve">5. </w:t>
      </w:r>
      <w:r>
        <w:rPr>
          <w:b/>
        </w:rPr>
        <w:t>P</w:t>
      </w:r>
      <w:r w:rsidRPr="00525655">
        <w:rPr>
          <w:b/>
        </w:rPr>
        <w:t>ředpokládaná cena</w:t>
      </w:r>
    </w:p>
    <w:p w:rsidR="009E2968" w:rsidRDefault="009E2968" w:rsidP="009E2968">
      <w:pPr>
        <w:pStyle w:val="Odstavecseseznamem"/>
        <w:ind w:left="0"/>
      </w:pPr>
      <w:r>
        <w:t xml:space="preserve">Předpokládaná cena max. do 120 </w:t>
      </w:r>
      <w:proofErr w:type="spellStart"/>
      <w:proofErr w:type="gramStart"/>
      <w:r>
        <w:t>tis.Kč</w:t>
      </w:r>
      <w:proofErr w:type="spellEnd"/>
      <w:proofErr w:type="gramEnd"/>
      <w:r>
        <w:t xml:space="preserve"> bez DPH.</w:t>
      </w:r>
    </w:p>
    <w:p w:rsidR="009E2968" w:rsidRDefault="009E2968" w:rsidP="009E2968">
      <w:pPr>
        <w:pStyle w:val="Odstavecseseznamem"/>
        <w:ind w:left="0"/>
      </w:pPr>
    </w:p>
    <w:p w:rsidR="009E2968" w:rsidRPr="00D539DA" w:rsidRDefault="009E2968" w:rsidP="009E2968">
      <w:pPr>
        <w:pStyle w:val="Odstavecseseznamem"/>
        <w:ind w:left="0"/>
        <w:rPr>
          <w:b/>
        </w:rPr>
      </w:pPr>
      <w:r>
        <w:rPr>
          <w:b/>
        </w:rPr>
        <w:t xml:space="preserve">6. </w:t>
      </w:r>
      <w:r w:rsidRPr="00D539DA">
        <w:rPr>
          <w:b/>
        </w:rPr>
        <w:t>Obsah nabídky:</w:t>
      </w:r>
    </w:p>
    <w:p w:rsidR="009E2968" w:rsidRDefault="009E2968" w:rsidP="009E2968">
      <w:pPr>
        <w:pStyle w:val="Odstavecseseznamem"/>
        <w:numPr>
          <w:ilvl w:val="0"/>
          <w:numId w:val="5"/>
        </w:numPr>
        <w:spacing w:after="200" w:line="276" w:lineRule="auto"/>
      </w:pPr>
      <w:r>
        <w:t xml:space="preserve">cenová nabídka na přístroj s uvedenou cenou bez DPH a s DPH </w:t>
      </w:r>
    </w:p>
    <w:p w:rsidR="009E2968" w:rsidRPr="0094069E" w:rsidRDefault="009E2968" w:rsidP="009E2968">
      <w:pPr>
        <w:pStyle w:val="Odstavecseseznamem"/>
        <w:numPr>
          <w:ilvl w:val="0"/>
          <w:numId w:val="5"/>
        </w:numPr>
        <w:spacing w:after="200" w:line="276" w:lineRule="auto"/>
      </w:pPr>
      <w:r w:rsidRPr="0094069E">
        <w:t>doložení profesní kvalifikace uchazeče</w:t>
      </w:r>
    </w:p>
    <w:p w:rsidR="009E2968" w:rsidRDefault="009E2968" w:rsidP="009E2968">
      <w:pPr>
        <w:pStyle w:val="Odstavecseseznamem"/>
        <w:numPr>
          <w:ilvl w:val="0"/>
          <w:numId w:val="5"/>
        </w:numPr>
        <w:spacing w:after="200" w:line="276" w:lineRule="auto"/>
      </w:pPr>
      <w:r>
        <w:t>termín dodání</w:t>
      </w:r>
    </w:p>
    <w:p w:rsidR="009E2968" w:rsidRPr="0021754C" w:rsidRDefault="009E2968" w:rsidP="009E2968">
      <w:pPr>
        <w:pStyle w:val="Odstavecseseznamem"/>
        <w:numPr>
          <w:ilvl w:val="0"/>
          <w:numId w:val="5"/>
        </w:numPr>
        <w:spacing w:after="200" w:line="276" w:lineRule="auto"/>
      </w:pPr>
      <w:r w:rsidRPr="0021754C">
        <w:t>doplněný a podepsaný návrh smlouvy</w:t>
      </w:r>
    </w:p>
    <w:p w:rsidR="009E2968" w:rsidRDefault="009E2968" w:rsidP="009E2968">
      <w:pPr>
        <w:pStyle w:val="Odstavecseseznamem"/>
      </w:pPr>
    </w:p>
    <w:p w:rsidR="009E2968" w:rsidRDefault="009E2968" w:rsidP="009E2968">
      <w:pPr>
        <w:ind w:hanging="153"/>
      </w:pPr>
      <w:r>
        <w:t xml:space="preserve">  7</w:t>
      </w:r>
      <w:r w:rsidRPr="00102D9E">
        <w:rPr>
          <w:b/>
        </w:rPr>
        <w:t>. Výběr nejvhodnější nabídky</w:t>
      </w:r>
      <w:r>
        <w:t>:</w:t>
      </w:r>
    </w:p>
    <w:p w:rsidR="009E2968" w:rsidRDefault="009E2968" w:rsidP="009E2968">
      <w:pPr>
        <w:ind w:hanging="153"/>
      </w:pPr>
    </w:p>
    <w:p w:rsidR="009E2968" w:rsidRDefault="009E2968" w:rsidP="009E2968">
      <w:pPr>
        <w:ind w:hanging="153"/>
      </w:pPr>
      <w:r>
        <w:t xml:space="preserve">  Posuzování a hodnocení nabídek provede hodnotící komise zadavatele jmenovaná ředitelem Ústavu.</w:t>
      </w:r>
    </w:p>
    <w:p w:rsidR="009E2968" w:rsidRDefault="009E2968" w:rsidP="009E2968">
      <w:pPr>
        <w:ind w:hanging="153"/>
      </w:pPr>
    </w:p>
    <w:p w:rsidR="009E2968" w:rsidRDefault="009E2968" w:rsidP="009E2968">
      <w:pPr>
        <w:ind w:hanging="153"/>
      </w:pPr>
      <w:r>
        <w:t xml:space="preserve">  Nabídky, které budou obsahovat všechny požadované skutečnosti (viz. </w:t>
      </w:r>
      <w:proofErr w:type="gramStart"/>
      <w:r>
        <w:t>bod</w:t>
      </w:r>
      <w:proofErr w:type="gramEnd"/>
      <w:r>
        <w:t xml:space="preserve"> 6 a-d), budou hodnoceny komisí podle jednoho kritéria -  nejnižší nabídkové ceny.</w:t>
      </w:r>
    </w:p>
    <w:p w:rsidR="009E2968" w:rsidRDefault="009E2968" w:rsidP="009E2968">
      <w:pPr>
        <w:ind w:hanging="153"/>
      </w:pPr>
    </w:p>
    <w:p w:rsidR="009E2968" w:rsidRDefault="009E2968" w:rsidP="009E2968">
      <w:pPr>
        <w:rPr>
          <w:b/>
        </w:rPr>
      </w:pPr>
    </w:p>
    <w:p w:rsidR="009E2968" w:rsidRPr="00E9269B" w:rsidRDefault="009E2968" w:rsidP="009E2968">
      <w:pPr>
        <w:rPr>
          <w:b/>
        </w:rPr>
      </w:pPr>
      <w:r>
        <w:rPr>
          <w:b/>
        </w:rPr>
        <w:t>8</w:t>
      </w:r>
      <w:r w:rsidRPr="00E9269B">
        <w:rPr>
          <w:b/>
        </w:rPr>
        <w:t>. Další informace</w:t>
      </w:r>
    </w:p>
    <w:p w:rsidR="009E2968" w:rsidRDefault="009E2968" w:rsidP="009E2968">
      <w:pPr>
        <w:ind w:hanging="153"/>
      </w:pPr>
    </w:p>
    <w:p w:rsidR="009E2968" w:rsidRDefault="009E2968" w:rsidP="009E2968">
      <w:r>
        <w:t>Zadavatel si vyhrazuje právo odmítnout všechny nabídky a neuzavřít smlouvu s žádným dodavatelem nebo výběrové řízení zrušit nebo opakovat.</w:t>
      </w:r>
    </w:p>
    <w:p w:rsidR="009E2968" w:rsidRDefault="009E2968" w:rsidP="009E2968">
      <w:pPr>
        <w:ind w:hanging="153"/>
      </w:pPr>
      <w:r>
        <w:t xml:space="preserve">  Předložené nabídky nebudou uchazečům vráceny.</w:t>
      </w:r>
    </w:p>
    <w:p w:rsidR="009E2968" w:rsidRDefault="009E2968" w:rsidP="009E2968">
      <w:pPr>
        <w:ind w:hanging="153"/>
      </w:pPr>
      <w:r>
        <w:t xml:space="preserve">  Uchazečům nepřísluší úhrada za vynaložené náklady v souvislosti s vypracováním a podáním nabídky.</w:t>
      </w:r>
    </w:p>
    <w:p w:rsidR="009E2968" w:rsidRDefault="009E2968" w:rsidP="009E2968">
      <w:pPr>
        <w:ind w:hanging="153"/>
      </w:pPr>
      <w:r w:rsidRPr="00D539DA">
        <w:rPr>
          <w:b/>
        </w:rPr>
        <w:t xml:space="preserve">  </w:t>
      </w:r>
      <w:r>
        <w:t>V případě nesplnění zadávacích podmínek zadavatel vyřadí nabídku z dalšího posuzování.</w:t>
      </w:r>
    </w:p>
    <w:p w:rsidR="00507677" w:rsidRDefault="009E2968" w:rsidP="00E32BFC">
      <w:r>
        <w:t xml:space="preserve">O výsledku řízení budou všichni účastníci vyrozuměni do </w:t>
      </w:r>
      <w:proofErr w:type="gramStart"/>
      <w:r>
        <w:t>7.6.2017</w:t>
      </w:r>
      <w:proofErr w:type="gramEnd"/>
      <w:r>
        <w:t>.</w:t>
      </w:r>
      <w:bookmarkStart w:id="0" w:name="_GoBack"/>
      <w:bookmarkEnd w:id="0"/>
    </w:p>
    <w:sectPr w:rsidR="00507677" w:rsidSect="0063118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63" w:right="1417" w:bottom="1985" w:left="1418" w:header="567" w:footer="107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AB" w:rsidRDefault="004E2AAB">
      <w:r>
        <w:separator/>
      </w:r>
    </w:p>
  </w:endnote>
  <w:endnote w:type="continuationSeparator" w:id="0">
    <w:p w:rsidR="004E2AAB" w:rsidRDefault="004E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E6" w:rsidRDefault="00161DE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61DE6" w:rsidRDefault="00161DE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E6" w:rsidRDefault="00161DE6">
    <w:pPr>
      <w:pStyle w:val="Zpat"/>
      <w:ind w:right="360"/>
      <w:jc w:val="right"/>
      <w:rPr>
        <w:rStyle w:val="slostrnky"/>
        <w:rFonts w:ascii="Times New Roman" w:hAnsi="Times New Roman"/>
        <w:sz w:val="22"/>
      </w:rPr>
    </w:pPr>
    <w:r>
      <w:rPr>
        <w:rStyle w:val="slostrnky"/>
        <w:rFonts w:ascii="Times New Roman" w:hAnsi="Times New Roman"/>
        <w:sz w:val="22"/>
      </w:rPr>
      <w:t xml:space="preserve">str. </w:t>
    </w:r>
    <w:r>
      <w:rPr>
        <w:rStyle w:val="slostrnky"/>
        <w:rFonts w:ascii="Times New Roman" w:hAnsi="Times New Roman"/>
        <w:sz w:val="22"/>
      </w:rPr>
      <w:fldChar w:fldCharType="begin"/>
    </w:r>
    <w:r>
      <w:rPr>
        <w:rStyle w:val="slostrnky"/>
        <w:rFonts w:ascii="Times New Roman" w:hAnsi="Times New Roman"/>
        <w:sz w:val="22"/>
      </w:rPr>
      <w:instrText xml:space="preserve"> PAGE </w:instrText>
    </w:r>
    <w:r>
      <w:rPr>
        <w:rStyle w:val="slostrnky"/>
        <w:rFonts w:ascii="Times New Roman" w:hAnsi="Times New Roman"/>
        <w:sz w:val="22"/>
      </w:rPr>
      <w:fldChar w:fldCharType="separate"/>
    </w:r>
    <w:r w:rsidR="009E2968">
      <w:rPr>
        <w:rStyle w:val="slostrnky"/>
        <w:rFonts w:ascii="Times New Roman" w:hAnsi="Times New Roman"/>
        <w:noProof/>
        <w:sz w:val="22"/>
      </w:rPr>
      <w:t>2</w:t>
    </w:r>
    <w:r>
      <w:rPr>
        <w:rStyle w:val="slostrnky"/>
        <w:rFonts w:ascii="Times New Roman" w:hAnsi="Times New Roman"/>
        <w:sz w:val="22"/>
      </w:rPr>
      <w:fldChar w:fldCharType="end"/>
    </w:r>
    <w:r>
      <w:rPr>
        <w:rStyle w:val="slostrnky"/>
        <w:rFonts w:ascii="Times New Roman" w:hAnsi="Times New Roman"/>
        <w:sz w:val="22"/>
      </w:rPr>
      <w:t>/</w:t>
    </w:r>
    <w:r>
      <w:rPr>
        <w:rStyle w:val="slostrnky"/>
        <w:rFonts w:ascii="Times New Roman" w:hAnsi="Times New Roman"/>
        <w:sz w:val="22"/>
      </w:rPr>
      <w:fldChar w:fldCharType="begin"/>
    </w:r>
    <w:r>
      <w:rPr>
        <w:rStyle w:val="slostrnky"/>
        <w:rFonts w:ascii="Times New Roman" w:hAnsi="Times New Roman"/>
        <w:sz w:val="22"/>
      </w:rPr>
      <w:instrText xml:space="preserve"> NUMPAGES </w:instrText>
    </w:r>
    <w:r>
      <w:rPr>
        <w:rStyle w:val="slostrnky"/>
        <w:rFonts w:ascii="Times New Roman" w:hAnsi="Times New Roman"/>
        <w:sz w:val="22"/>
      </w:rPr>
      <w:fldChar w:fldCharType="separate"/>
    </w:r>
    <w:r w:rsidR="009E2968">
      <w:rPr>
        <w:rStyle w:val="slostrnky"/>
        <w:rFonts w:ascii="Times New Roman" w:hAnsi="Times New Roman"/>
        <w:noProof/>
        <w:sz w:val="22"/>
      </w:rPr>
      <w:t>2</w:t>
    </w:r>
    <w:r>
      <w:rPr>
        <w:rStyle w:val="slostrnky"/>
        <w:rFonts w:ascii="Times New Roman" w:hAnsi="Times New Roman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E6" w:rsidRPr="00FE357C" w:rsidRDefault="0025708C" w:rsidP="00F04B01">
    <w:pPr>
      <w:pStyle w:val="Zpat"/>
      <w:rPr>
        <w:rFonts w:ascii="Times New Roman" w:hAnsi="Times New Roman"/>
        <w:sz w:val="22"/>
        <w:szCs w:val="22"/>
      </w:rPr>
    </w:pPr>
    <w:r w:rsidRPr="00FE357C">
      <w:rPr>
        <w:rFonts w:ascii="Times New Roman" w:hAnsi="Times New Roman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65F292" wp14:editId="43735E4C">
              <wp:simplePos x="0" y="0"/>
              <wp:positionH relativeFrom="column">
                <wp:posOffset>-43815</wp:posOffset>
              </wp:positionH>
              <wp:positionV relativeFrom="paragraph">
                <wp:posOffset>-304589</wp:posOffset>
              </wp:positionV>
              <wp:extent cx="6045200" cy="0"/>
              <wp:effectExtent l="0" t="0" r="1270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5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-24pt" to="472.55pt,-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ew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"/>
          </w:pict>
        </mc:Fallback>
      </mc:AlternateContent>
    </w:r>
    <w:r w:rsidR="00161DE6" w:rsidRPr="00FE357C">
      <w:rPr>
        <w:rFonts w:ascii="Times New Roman" w:hAnsi="Times New Roman"/>
        <w:sz w:val="22"/>
        <w:szCs w:val="22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AB" w:rsidRDefault="004E2AAB">
      <w:r>
        <w:separator/>
      </w:r>
    </w:p>
  </w:footnote>
  <w:footnote w:type="continuationSeparator" w:id="0">
    <w:p w:rsidR="004E2AAB" w:rsidRDefault="004E2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E6" w:rsidRDefault="00161DE6">
    <w:pPr>
      <w:pStyle w:val="Zhlav"/>
    </w:pPr>
  </w:p>
  <w:p w:rsidR="00161DE6" w:rsidRDefault="00161DE6">
    <w:pPr>
      <w:pStyle w:val="Zhlav"/>
    </w:pPr>
  </w:p>
  <w:p w:rsidR="00161DE6" w:rsidRDefault="00161DE6">
    <w:pPr>
      <w:pStyle w:val="Zhlav"/>
    </w:pPr>
  </w:p>
  <w:p w:rsidR="00161DE6" w:rsidRDefault="00161DE6">
    <w:pPr>
      <w:pStyle w:val="Zhlav"/>
    </w:pPr>
  </w:p>
  <w:p w:rsidR="00161DE6" w:rsidRDefault="00161D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E6" w:rsidRPr="006E203E" w:rsidRDefault="00E31662" w:rsidP="006E203E">
    <w:pPr>
      <w:pStyle w:val="Nadpis1"/>
      <w:framePr w:w="9282" w:h="1441" w:wrap="notBeside" w:x="1286" w:y="-14"/>
      <w:tabs>
        <w:tab w:val="clear" w:pos="1843"/>
      </w:tabs>
      <w:spacing w:line="240" w:lineRule="auto"/>
      <w:rPr>
        <w:rFonts w:ascii="Times New Roman" w:hAnsi="Times New Roman"/>
        <w:i w:val="0"/>
        <w:iCs/>
        <w:position w:val="-28"/>
        <w:sz w:val="20"/>
      </w:rPr>
    </w:pPr>
    <w:r w:rsidRPr="006E203E">
      <w:rPr>
        <w:i w:val="0"/>
        <w:noProof/>
        <w:sz w:val="20"/>
      </w:rPr>
      <w:drawing>
        <wp:anchor distT="0" distB="0" distL="114300" distR="114300" simplePos="0" relativeHeight="251656704" behindDoc="0" locked="0" layoutInCell="1" allowOverlap="1" wp14:anchorId="2F65F28C" wp14:editId="2F65F28D">
          <wp:simplePos x="0" y="0"/>
          <wp:positionH relativeFrom="column">
            <wp:posOffset>37465</wp:posOffset>
          </wp:positionH>
          <wp:positionV relativeFrom="paragraph">
            <wp:posOffset>167005</wp:posOffset>
          </wp:positionV>
          <wp:extent cx="681355" cy="681355"/>
          <wp:effectExtent l="0" t="0" r="4445" b="4445"/>
          <wp:wrapSquare wrapText="bothSides"/>
          <wp:docPr id="2" name="obrázek 1" descr="SÚJCHBO_logo vvi hlavi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ÚJCHBO_logo vvi hlavi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03E">
      <w:rPr>
        <w:noProof/>
      </w:rPr>
      <w:drawing>
        <wp:anchor distT="0" distB="0" distL="114300" distR="114300" simplePos="0" relativeHeight="251662848" behindDoc="1" locked="0" layoutInCell="1" allowOverlap="1" wp14:anchorId="2F65F28E" wp14:editId="2F65F28F">
          <wp:simplePos x="0" y="0"/>
          <wp:positionH relativeFrom="column">
            <wp:posOffset>4724400</wp:posOffset>
          </wp:positionH>
          <wp:positionV relativeFrom="paragraph">
            <wp:posOffset>40005</wp:posOffset>
          </wp:positionV>
          <wp:extent cx="1189355" cy="914400"/>
          <wp:effectExtent l="0" t="0" r="0" b="0"/>
          <wp:wrapTight wrapText="bothSides">
            <wp:wrapPolygon edited="0">
              <wp:start x="0" y="0"/>
              <wp:lineTo x="0" y="21150"/>
              <wp:lineTo x="21104" y="21150"/>
              <wp:lineTo x="21104" y="0"/>
              <wp:lineTo x="0" y="0"/>
            </wp:wrapPolygon>
          </wp:wrapTight>
          <wp:docPr id="5" name="Obrázek 5" descr="C:\Users\svehlova\Desktop\ISO9001,1SO14001,OHSAS18001 with UK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hlova\Desktop\ISO9001,1SO14001,OHSAS18001 with UKA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35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203E" w:rsidRPr="006E203E">
      <w:rPr>
        <w:i w:val="0"/>
        <w:noProof/>
      </w:rPr>
      <w:drawing>
        <wp:anchor distT="0" distB="0" distL="114300" distR="114300" simplePos="0" relativeHeight="251660800" behindDoc="1" locked="0" layoutInCell="1" allowOverlap="1" wp14:anchorId="2F65F290" wp14:editId="2F65F291">
          <wp:simplePos x="0" y="0"/>
          <wp:positionH relativeFrom="column">
            <wp:posOffset>4883150</wp:posOffset>
          </wp:positionH>
          <wp:positionV relativeFrom="paragraph">
            <wp:posOffset>84455</wp:posOffset>
          </wp:positionV>
          <wp:extent cx="993140" cy="762635"/>
          <wp:effectExtent l="0" t="0" r="0" b="0"/>
          <wp:wrapNone/>
          <wp:docPr id="4" name="Obrázek 4" descr="C:\Users\svehlova\Desktop\ISO9001,1SO14001,OHSAS18001 with UK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vehlova\Desktop\ISO9001,1SO14001,OHSAS18001 with UKAS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203E" w:rsidRPr="006E203E">
      <w:rPr>
        <w:i w:val="0"/>
        <w:position w:val="-28"/>
        <w:sz w:val="20"/>
      </w:rPr>
      <w:t xml:space="preserve">          </w:t>
    </w:r>
    <w:r w:rsidR="006E203E" w:rsidRPr="006E203E">
      <w:rPr>
        <w:rFonts w:ascii="Times New Roman" w:hAnsi="Times New Roman"/>
        <w:i w:val="0"/>
        <w:position w:val="-28"/>
        <w:sz w:val="20"/>
      </w:rPr>
      <w:t>STÁTNÍ ÚSTAV JADERNÉ, CHEMICKÉ A BIOLOGICKÉ OCHRANY</w:t>
    </w:r>
  </w:p>
  <w:p w:rsidR="006E203E" w:rsidRPr="006E203E" w:rsidRDefault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402"/>
      </w:tabs>
      <w:rPr>
        <w:b/>
        <w:iCs/>
        <w:sz w:val="18"/>
      </w:rPr>
    </w:pPr>
    <w:r w:rsidRPr="006E203E">
      <w:rPr>
        <w:b/>
        <w:iCs/>
        <w:sz w:val="18"/>
      </w:rPr>
      <w:t xml:space="preserve">                                                                        veřejná výzkumná instituce</w:t>
    </w:r>
    <w:r w:rsidR="00161DE6" w:rsidRPr="006E203E">
      <w:rPr>
        <w:b/>
        <w:iCs/>
        <w:sz w:val="18"/>
      </w:rPr>
      <w:tab/>
    </w:r>
  </w:p>
  <w:p w:rsidR="00161DE6" w:rsidRPr="006E203E" w:rsidRDefault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402"/>
      </w:tabs>
      <w:rPr>
        <w:bCs/>
        <w:iCs/>
        <w:sz w:val="20"/>
      </w:rPr>
    </w:pPr>
    <w:r w:rsidRPr="006E203E">
      <w:rPr>
        <w:bCs/>
        <w:iCs/>
        <w:sz w:val="20"/>
      </w:rPr>
      <w:t xml:space="preserve">                                                             </w:t>
    </w:r>
    <w:r w:rsidR="00161DE6" w:rsidRPr="006E203E">
      <w:rPr>
        <w:bCs/>
        <w:iCs/>
        <w:sz w:val="20"/>
      </w:rPr>
      <w:t xml:space="preserve">KAMENNÁ </w:t>
    </w:r>
    <w:proofErr w:type="gramStart"/>
    <w:r w:rsidR="00161DE6" w:rsidRPr="006E203E">
      <w:rPr>
        <w:bCs/>
        <w:iCs/>
        <w:sz w:val="20"/>
      </w:rPr>
      <w:t>71,   262 31</w:t>
    </w:r>
    <w:proofErr w:type="gramEnd"/>
    <w:r w:rsidR="00161DE6" w:rsidRPr="006E203E">
      <w:rPr>
        <w:bCs/>
        <w:iCs/>
        <w:sz w:val="20"/>
      </w:rPr>
      <w:t xml:space="preserve"> MILÍN</w:t>
    </w:r>
    <w:r w:rsidR="00161DE6" w:rsidRPr="006E203E">
      <w:rPr>
        <w:bCs/>
        <w:iCs/>
        <w:sz w:val="20"/>
      </w:rPr>
      <w:tab/>
    </w:r>
  </w:p>
  <w:p w:rsidR="006E203E" w:rsidRDefault="00161DE6" w:rsidP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560"/>
        <w:tab w:val="left" w:pos="4111"/>
        <w:tab w:val="left" w:pos="5954"/>
      </w:tabs>
      <w:rPr>
        <w:sz w:val="18"/>
      </w:rPr>
    </w:pPr>
    <w:r>
      <w:rPr>
        <w:sz w:val="18"/>
      </w:rPr>
      <w:tab/>
    </w:r>
    <w:r w:rsidR="006E203E">
      <w:rPr>
        <w:sz w:val="18"/>
      </w:rPr>
      <w:t>_______________________________________________________________</w:t>
    </w:r>
  </w:p>
  <w:p w:rsidR="00161DE6" w:rsidRPr="006E203E" w:rsidRDefault="006E203E" w:rsidP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560"/>
        <w:tab w:val="left" w:pos="4111"/>
        <w:tab w:val="left" w:pos="5954"/>
      </w:tabs>
      <w:rPr>
        <w:b/>
        <w:position w:val="-20"/>
        <w:sz w:val="18"/>
      </w:rPr>
    </w:pPr>
    <w:r>
      <w:rPr>
        <w:sz w:val="18"/>
      </w:rPr>
      <w:t xml:space="preserve">                                  </w:t>
    </w:r>
    <w:r w:rsidR="00161DE6">
      <w:rPr>
        <w:position w:val="-20"/>
        <w:sz w:val="18"/>
      </w:rPr>
      <w:t>Tel. ústř</w:t>
    </w:r>
    <w:r>
      <w:rPr>
        <w:position w:val="-20"/>
        <w:sz w:val="18"/>
      </w:rPr>
      <w:t xml:space="preserve">edna:  </w:t>
    </w:r>
    <w:proofErr w:type="gramStart"/>
    <w:r w:rsidR="00161DE6">
      <w:rPr>
        <w:position w:val="-20"/>
        <w:sz w:val="18"/>
      </w:rPr>
      <w:t>318 600 200             Fax</w:t>
    </w:r>
    <w:proofErr w:type="gramEnd"/>
    <w:r w:rsidR="00161DE6">
      <w:rPr>
        <w:position w:val="-20"/>
        <w:sz w:val="18"/>
      </w:rPr>
      <w:t xml:space="preserve">: 318 626 055         </w:t>
    </w:r>
    <w:r w:rsidR="0097674A" w:rsidRPr="006E203E">
      <w:rPr>
        <w:position w:val="-20"/>
        <w:sz w:val="18"/>
      </w:rPr>
      <w:t>www.sujchbo.cz</w:t>
    </w:r>
  </w:p>
  <w:p w:rsidR="00161DE6" w:rsidRPr="006E203E" w:rsidRDefault="00161DE6" w:rsidP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560"/>
        <w:tab w:val="left" w:pos="4111"/>
        <w:tab w:val="left" w:pos="5954"/>
        <w:tab w:val="left" w:pos="6379"/>
        <w:tab w:val="right" w:pos="9356"/>
      </w:tabs>
      <w:rPr>
        <w:position w:val="-20"/>
        <w:sz w:val="18"/>
      </w:rPr>
    </w:pPr>
    <w:r w:rsidRPr="006E203E">
      <w:rPr>
        <w:b/>
        <w:position w:val="-20"/>
        <w:sz w:val="18"/>
      </w:rPr>
      <w:tab/>
    </w:r>
    <w:r w:rsidR="006E203E">
      <w:rPr>
        <w:position w:val="-20"/>
        <w:sz w:val="18"/>
      </w:rPr>
      <w:t xml:space="preserve">ID datové schránky: kwk37xi        </w:t>
    </w:r>
    <w:r w:rsidRPr="006E203E">
      <w:rPr>
        <w:position w:val="-20"/>
        <w:sz w:val="18"/>
      </w:rPr>
      <w:t xml:space="preserve"> IČO: 70565813           </w:t>
    </w:r>
    <w:r w:rsidR="0097674A">
      <w:rPr>
        <w:position w:val="-20"/>
        <w:sz w:val="18"/>
      </w:rPr>
      <w:t xml:space="preserve"> e-mail:</w:t>
    </w:r>
    <w:r w:rsidRPr="006E203E">
      <w:rPr>
        <w:position w:val="-20"/>
        <w:sz w:val="18"/>
      </w:rPr>
      <w:t xml:space="preserve"> </w:t>
    </w:r>
    <w:r w:rsidR="0097674A">
      <w:rPr>
        <w:position w:val="-20"/>
        <w:sz w:val="18"/>
      </w:rPr>
      <w:t>sujchbo@sujchbo.cz</w:t>
    </w:r>
    <w:r w:rsidR="0097674A" w:rsidRPr="006E203E">
      <w:rPr>
        <w:position w:val="-20"/>
        <w:sz w:val="18"/>
      </w:rPr>
      <w:t xml:space="preserve"> </w:t>
    </w:r>
  </w:p>
  <w:p w:rsidR="00161DE6" w:rsidRPr="006E203E" w:rsidRDefault="00161DE6" w:rsidP="006E203E">
    <w:pPr>
      <w:framePr w:w="9282" w:h="1441" w:hSpace="142" w:wrap="notBeside" w:vAnchor="text" w:hAnchor="page" w:x="1286" w:y="-1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560"/>
        <w:tab w:val="left" w:pos="1843"/>
        <w:tab w:val="left" w:pos="4111"/>
        <w:tab w:val="left" w:pos="6379"/>
        <w:tab w:val="right" w:pos="9356"/>
      </w:tabs>
      <w:rPr>
        <w:position w:val="-20"/>
        <w:sz w:val="18"/>
      </w:rPr>
    </w:pPr>
  </w:p>
  <w:p w:rsidR="00161DE6" w:rsidRDefault="00161DE6">
    <w:pPr>
      <w:pStyle w:val="Zhlav"/>
      <w:tabs>
        <w:tab w:val="clear" w:pos="4536"/>
        <w:tab w:val="clear" w:pos="9072"/>
      </w:tabs>
    </w:pPr>
    <w:r>
      <w:tab/>
    </w:r>
    <w:r>
      <w:tab/>
    </w:r>
    <w:r>
      <w:tab/>
    </w:r>
  </w:p>
  <w:p w:rsidR="00161DE6" w:rsidRDefault="00161DE6">
    <w:pPr>
      <w:tabs>
        <w:tab w:val="left" w:pos="2268"/>
        <w:tab w:val="right" w:pos="9214"/>
      </w:tabs>
      <w:spacing w:line="360" w:lineRule="auto"/>
      <w:rPr>
        <w:sz w:val="18"/>
      </w:rPr>
    </w:pPr>
    <w:r>
      <w:rPr>
        <w:b/>
      </w:rPr>
      <w:tab/>
    </w:r>
  </w:p>
  <w:p w:rsidR="00161DE6" w:rsidRDefault="00161D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AC7"/>
    <w:multiLevelType w:val="hybridMultilevel"/>
    <w:tmpl w:val="D5B414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E03FB1"/>
    <w:multiLevelType w:val="hybridMultilevel"/>
    <w:tmpl w:val="1DDE4A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934E6"/>
    <w:multiLevelType w:val="hybridMultilevel"/>
    <w:tmpl w:val="B5CE37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D554C"/>
    <w:multiLevelType w:val="hybridMultilevel"/>
    <w:tmpl w:val="7F7E9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B72AB4"/>
    <w:multiLevelType w:val="hybridMultilevel"/>
    <w:tmpl w:val="395CE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62"/>
    <w:rsid w:val="00026663"/>
    <w:rsid w:val="00053234"/>
    <w:rsid w:val="00062B21"/>
    <w:rsid w:val="00073ADC"/>
    <w:rsid w:val="000E04AD"/>
    <w:rsid w:val="00161DE6"/>
    <w:rsid w:val="00191A49"/>
    <w:rsid w:val="001F36A9"/>
    <w:rsid w:val="00202D35"/>
    <w:rsid w:val="00207EC1"/>
    <w:rsid w:val="002130EC"/>
    <w:rsid w:val="0025708C"/>
    <w:rsid w:val="002A3E9F"/>
    <w:rsid w:val="002C094D"/>
    <w:rsid w:val="002E6A83"/>
    <w:rsid w:val="002F17D7"/>
    <w:rsid w:val="00317C79"/>
    <w:rsid w:val="00327543"/>
    <w:rsid w:val="00394EDD"/>
    <w:rsid w:val="003E0836"/>
    <w:rsid w:val="003E46A0"/>
    <w:rsid w:val="004069DF"/>
    <w:rsid w:val="00462D9A"/>
    <w:rsid w:val="00464E46"/>
    <w:rsid w:val="004C47B9"/>
    <w:rsid w:val="004D5469"/>
    <w:rsid w:val="004E2AAB"/>
    <w:rsid w:val="00507677"/>
    <w:rsid w:val="00513E25"/>
    <w:rsid w:val="00534F24"/>
    <w:rsid w:val="00540666"/>
    <w:rsid w:val="00565E4B"/>
    <w:rsid w:val="00586995"/>
    <w:rsid w:val="00631189"/>
    <w:rsid w:val="00631685"/>
    <w:rsid w:val="006376AD"/>
    <w:rsid w:val="006B23A0"/>
    <w:rsid w:val="006B65AE"/>
    <w:rsid w:val="006E203E"/>
    <w:rsid w:val="00705841"/>
    <w:rsid w:val="007142E1"/>
    <w:rsid w:val="007850A7"/>
    <w:rsid w:val="007C3D2D"/>
    <w:rsid w:val="0084250C"/>
    <w:rsid w:val="008B3C06"/>
    <w:rsid w:val="008F44E4"/>
    <w:rsid w:val="00904A01"/>
    <w:rsid w:val="00907816"/>
    <w:rsid w:val="00912012"/>
    <w:rsid w:val="0097674A"/>
    <w:rsid w:val="00980AD2"/>
    <w:rsid w:val="009940CC"/>
    <w:rsid w:val="009E2968"/>
    <w:rsid w:val="009F3E92"/>
    <w:rsid w:val="00A1244F"/>
    <w:rsid w:val="00A20F43"/>
    <w:rsid w:val="00A64DF2"/>
    <w:rsid w:val="00A951A8"/>
    <w:rsid w:val="00B570DA"/>
    <w:rsid w:val="00BC5529"/>
    <w:rsid w:val="00BF77A5"/>
    <w:rsid w:val="00C323D9"/>
    <w:rsid w:val="00C82287"/>
    <w:rsid w:val="00CF50D3"/>
    <w:rsid w:val="00D012A0"/>
    <w:rsid w:val="00D0443A"/>
    <w:rsid w:val="00D31AA8"/>
    <w:rsid w:val="00D81702"/>
    <w:rsid w:val="00DD0EC5"/>
    <w:rsid w:val="00E07030"/>
    <w:rsid w:val="00E31662"/>
    <w:rsid w:val="00E32BFC"/>
    <w:rsid w:val="00E4512C"/>
    <w:rsid w:val="00E74839"/>
    <w:rsid w:val="00EA515F"/>
    <w:rsid w:val="00F04B01"/>
    <w:rsid w:val="00FD3558"/>
    <w:rsid w:val="00FE357C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w="9436" w:h="1531" w:hSpace="142" w:wrap="notBeside" w:vAnchor="text" w:hAnchor="page" w:x="1179" w:y="-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843"/>
        <w:tab w:val="right" w:pos="9214"/>
      </w:tabs>
      <w:overflowPunct w:val="0"/>
      <w:autoSpaceDE w:val="0"/>
      <w:autoSpaceDN w:val="0"/>
      <w:adjustRightInd w:val="0"/>
      <w:spacing w:line="360" w:lineRule="auto"/>
      <w:ind w:firstLine="568"/>
      <w:textAlignment w:val="baseline"/>
      <w:outlineLvl w:val="0"/>
    </w:pPr>
    <w:rPr>
      <w:rFonts w:ascii="Arial" w:hAnsi="Arial"/>
      <w:b/>
      <w:i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9E296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styleId="slostrnky">
    <w:name w:val="page number"/>
    <w:basedOn w:val="Standardnpsmoodstavce"/>
  </w:style>
  <w:style w:type="paragraph" w:customStyle="1" w:styleId="bodytext">
    <w:name w:val="bodytext"/>
    <w:basedOn w:val="Normln"/>
    <w:rsid w:val="00394EDD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394EDD"/>
    <w:rPr>
      <w:b/>
      <w:bCs/>
    </w:rPr>
  </w:style>
  <w:style w:type="paragraph" w:customStyle="1" w:styleId="Default">
    <w:name w:val="Default"/>
    <w:rsid w:val="00EA51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EA515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E6A83"/>
    <w:pPr>
      <w:spacing w:before="100" w:beforeAutospacing="1" w:after="100" w:afterAutospacing="1"/>
    </w:pPr>
    <w:rPr>
      <w:rFonts w:eastAsiaTheme="minorHAnsi"/>
    </w:rPr>
  </w:style>
  <w:style w:type="paragraph" w:styleId="Bezmezer">
    <w:name w:val="No Spacing"/>
    <w:uiPriority w:val="1"/>
    <w:qFormat/>
    <w:rsid w:val="00D012A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3D2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E2968"/>
    <w:rPr>
      <w:rFonts w:ascii="Cambria" w:hAnsi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rsid w:val="009E2968"/>
    <w:pPr>
      <w:overflowPunct w:val="0"/>
      <w:autoSpaceDE w:val="0"/>
      <w:autoSpaceDN w:val="0"/>
      <w:adjustRightInd w:val="0"/>
      <w:ind w:left="567"/>
      <w:textAlignment w:val="baseline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E296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framePr w:w="9436" w:h="1531" w:hSpace="142" w:wrap="notBeside" w:vAnchor="text" w:hAnchor="page" w:x="1179" w:y="-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1843"/>
        <w:tab w:val="right" w:pos="9214"/>
      </w:tabs>
      <w:overflowPunct w:val="0"/>
      <w:autoSpaceDE w:val="0"/>
      <w:autoSpaceDN w:val="0"/>
      <w:adjustRightInd w:val="0"/>
      <w:spacing w:line="360" w:lineRule="auto"/>
      <w:ind w:firstLine="568"/>
      <w:textAlignment w:val="baseline"/>
      <w:outlineLvl w:val="0"/>
    </w:pPr>
    <w:rPr>
      <w:rFonts w:ascii="Arial" w:hAnsi="Arial"/>
      <w:b/>
      <w:i/>
      <w:szCs w:val="20"/>
    </w:rPr>
  </w:style>
  <w:style w:type="paragraph" w:styleId="Nadpis2">
    <w:name w:val="heading 2"/>
    <w:basedOn w:val="Normln"/>
    <w:next w:val="Normln"/>
    <w:link w:val="Nadpis2Char"/>
    <w:uiPriority w:val="9"/>
    <w:qFormat/>
    <w:rsid w:val="009E296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styleId="slostrnky">
    <w:name w:val="page number"/>
    <w:basedOn w:val="Standardnpsmoodstavce"/>
  </w:style>
  <w:style w:type="paragraph" w:customStyle="1" w:styleId="bodytext">
    <w:name w:val="bodytext"/>
    <w:basedOn w:val="Normln"/>
    <w:rsid w:val="00394EDD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394EDD"/>
    <w:rPr>
      <w:b/>
      <w:bCs/>
    </w:rPr>
  </w:style>
  <w:style w:type="paragraph" w:customStyle="1" w:styleId="Default">
    <w:name w:val="Default"/>
    <w:rsid w:val="00EA51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EA515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2E6A83"/>
    <w:pPr>
      <w:spacing w:before="100" w:beforeAutospacing="1" w:after="100" w:afterAutospacing="1"/>
    </w:pPr>
    <w:rPr>
      <w:rFonts w:eastAsiaTheme="minorHAnsi"/>
    </w:rPr>
  </w:style>
  <w:style w:type="paragraph" w:styleId="Bezmezer">
    <w:name w:val="No Spacing"/>
    <w:uiPriority w:val="1"/>
    <w:qFormat/>
    <w:rsid w:val="00D012A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C3D2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E2968"/>
    <w:rPr>
      <w:rFonts w:ascii="Cambria" w:hAnsi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rsid w:val="009E2968"/>
    <w:pPr>
      <w:overflowPunct w:val="0"/>
      <w:autoSpaceDE w:val="0"/>
      <w:autoSpaceDN w:val="0"/>
      <w:adjustRightInd w:val="0"/>
      <w:ind w:left="567"/>
      <w:textAlignment w:val="baseline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9E29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87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12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29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62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7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hlova\Desktop\formul&#225;&#345;%20dopisu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3DB9A6966554DAAE31004A40CE2FF" ma:contentTypeVersion="0" ma:contentTypeDescription="Vytvoří nový dokument" ma:contentTypeScope="" ma:versionID="87176e5a69538c3cf166eabd57f118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477761-ABAE-42D5-9B1F-DC4D582B4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C02373-685F-4076-88D8-72FC9ADC27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D16CE-0545-4CD3-94C0-659E4B3E37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formulář dopisu.dotm</Template>
  <TotalTime>1</TotalTime>
  <Pages>2</Pages>
  <Words>444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</vt:lpstr>
    </vt:vector>
  </TitlesOfParts>
  <Company>Hewlett-Packard Company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</dc:title>
  <dc:creator>Dagmar Švehlová</dc:creator>
  <cp:lastModifiedBy>Alena Neklová</cp:lastModifiedBy>
  <cp:revision>2</cp:revision>
  <cp:lastPrinted>2016-04-11T12:27:00Z</cp:lastPrinted>
  <dcterms:created xsi:type="dcterms:W3CDTF">2017-05-18T10:27:00Z</dcterms:created>
  <dcterms:modified xsi:type="dcterms:W3CDTF">2017-05-18T10:27:00Z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0x01010040F3DB9A6966554DAAE31004A40CE2FF</vt:lpwstr>
  </property>
</Properties>
</file>