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4D24F" w14:textId="77777777" w:rsidR="00F145B0" w:rsidRPr="004E5780" w:rsidRDefault="00F145B0" w:rsidP="001B69E4">
      <w:pPr>
        <w:pStyle w:val="Nadpis9"/>
        <w:rPr>
          <w:rFonts w:asciiTheme="minorHAnsi" w:hAnsiTheme="minorHAnsi"/>
          <w:sz w:val="40"/>
          <w:szCs w:val="40"/>
        </w:rPr>
      </w:pPr>
      <w:r w:rsidRPr="004E5780">
        <w:rPr>
          <w:rFonts w:asciiTheme="minorHAnsi" w:hAnsiTheme="minorHAnsi"/>
          <w:sz w:val="40"/>
          <w:szCs w:val="40"/>
        </w:rPr>
        <w:t>Krycí list nabídky</w:t>
      </w:r>
    </w:p>
    <w:p w14:paraId="1F34D250" w14:textId="77777777" w:rsidR="005364F2" w:rsidRPr="005364F2" w:rsidRDefault="005364F2" w:rsidP="005364F2">
      <w:pPr>
        <w:spacing w:after="0"/>
        <w:jc w:val="center"/>
        <w:rPr>
          <w:rFonts w:asciiTheme="minorHAnsi" w:hAnsiTheme="minorHAnsi"/>
          <w:sz w:val="18"/>
          <w:szCs w:val="20"/>
        </w:rPr>
      </w:pPr>
      <w:r w:rsidRPr="005364F2">
        <w:rPr>
          <w:rFonts w:asciiTheme="minorHAnsi" w:hAnsiTheme="minorHAnsi"/>
          <w:sz w:val="18"/>
          <w:szCs w:val="20"/>
        </w:rPr>
        <w:t>k</w:t>
      </w:r>
      <w:r w:rsidR="001D1458">
        <w:rPr>
          <w:rFonts w:asciiTheme="minorHAnsi" w:hAnsiTheme="minorHAnsi"/>
          <w:sz w:val="18"/>
          <w:szCs w:val="20"/>
        </w:rPr>
        <w:t> nad</w:t>
      </w:r>
      <w:r w:rsidR="004F0975">
        <w:rPr>
          <w:rFonts w:asciiTheme="minorHAnsi" w:hAnsiTheme="minorHAnsi"/>
          <w:sz w:val="18"/>
          <w:szCs w:val="20"/>
        </w:rPr>
        <w:t xml:space="preserve">limitní </w:t>
      </w:r>
      <w:r w:rsidR="0013516A">
        <w:rPr>
          <w:rFonts w:asciiTheme="minorHAnsi" w:hAnsiTheme="minorHAnsi"/>
          <w:sz w:val="18"/>
          <w:szCs w:val="20"/>
        </w:rPr>
        <w:t>koncesi</w:t>
      </w:r>
      <w:r w:rsidRPr="005364F2">
        <w:rPr>
          <w:rFonts w:asciiTheme="minorHAnsi" w:hAnsiTheme="minorHAnsi"/>
          <w:sz w:val="18"/>
          <w:szCs w:val="20"/>
        </w:rPr>
        <w:t xml:space="preserve"> </w:t>
      </w:r>
      <w:r w:rsidR="004F0975">
        <w:rPr>
          <w:rFonts w:asciiTheme="minorHAnsi" w:hAnsiTheme="minorHAnsi"/>
          <w:sz w:val="18"/>
          <w:szCs w:val="20"/>
        </w:rPr>
        <w:t xml:space="preserve">na </w:t>
      </w:r>
      <w:r w:rsidR="001D1458">
        <w:rPr>
          <w:rFonts w:asciiTheme="minorHAnsi" w:hAnsiTheme="minorHAnsi"/>
          <w:sz w:val="18"/>
          <w:szCs w:val="20"/>
        </w:rPr>
        <w:t>služby</w:t>
      </w:r>
    </w:p>
    <w:p w14:paraId="1F34D251" w14:textId="77777777" w:rsidR="009A68CD" w:rsidRDefault="004F0975" w:rsidP="005364F2">
      <w:pPr>
        <w:spacing w:after="0"/>
        <w:jc w:val="center"/>
        <w:rPr>
          <w:rFonts w:asciiTheme="minorHAnsi" w:hAnsiTheme="minorHAnsi"/>
          <w:sz w:val="18"/>
          <w:szCs w:val="20"/>
        </w:rPr>
      </w:pPr>
      <w:r w:rsidRPr="004F0975">
        <w:rPr>
          <w:rFonts w:asciiTheme="minorHAnsi" w:hAnsiTheme="minorHAnsi"/>
          <w:sz w:val="18"/>
          <w:szCs w:val="20"/>
        </w:rPr>
        <w:t xml:space="preserve">zadávané v </w:t>
      </w:r>
      <w:r w:rsidR="001D1458">
        <w:rPr>
          <w:rFonts w:asciiTheme="minorHAnsi" w:hAnsiTheme="minorHAnsi"/>
          <w:sz w:val="18"/>
          <w:szCs w:val="20"/>
        </w:rPr>
        <w:t>otevřeném</w:t>
      </w:r>
      <w:r w:rsidRPr="004F0975">
        <w:rPr>
          <w:rFonts w:asciiTheme="minorHAnsi" w:hAnsiTheme="minorHAnsi"/>
          <w:sz w:val="18"/>
          <w:szCs w:val="20"/>
        </w:rPr>
        <w:t xml:space="preserve"> řízení</w:t>
      </w:r>
      <w:r w:rsidR="005364F2" w:rsidRPr="005364F2">
        <w:rPr>
          <w:rFonts w:asciiTheme="minorHAnsi" w:hAnsiTheme="minorHAnsi"/>
          <w:sz w:val="18"/>
          <w:szCs w:val="20"/>
        </w:rPr>
        <w:t xml:space="preserve"> </w:t>
      </w:r>
      <w:r w:rsidR="001D1458">
        <w:rPr>
          <w:rFonts w:asciiTheme="minorHAnsi" w:hAnsiTheme="minorHAnsi"/>
          <w:sz w:val="18"/>
          <w:szCs w:val="20"/>
        </w:rPr>
        <w:t xml:space="preserve">dle </w:t>
      </w:r>
      <w:r w:rsidR="0013516A">
        <w:rPr>
          <w:rFonts w:asciiTheme="minorHAnsi" w:hAnsiTheme="minorHAnsi"/>
          <w:sz w:val="18"/>
          <w:szCs w:val="20"/>
        </w:rPr>
        <w:t xml:space="preserve">ust. </w:t>
      </w:r>
      <w:r w:rsidR="001D1458">
        <w:rPr>
          <w:rFonts w:asciiTheme="minorHAnsi" w:hAnsiTheme="minorHAnsi"/>
          <w:sz w:val="18"/>
          <w:szCs w:val="20"/>
        </w:rPr>
        <w:t>§ 56</w:t>
      </w:r>
      <w:r w:rsidR="005364F2" w:rsidRPr="005364F2">
        <w:rPr>
          <w:rFonts w:asciiTheme="minorHAnsi" w:hAnsiTheme="minorHAnsi"/>
          <w:sz w:val="18"/>
          <w:szCs w:val="20"/>
        </w:rPr>
        <w:t xml:space="preserve"> zákona</w:t>
      </w:r>
      <w:r w:rsidR="009A68CD">
        <w:rPr>
          <w:rFonts w:asciiTheme="minorHAnsi" w:hAnsiTheme="minorHAnsi"/>
          <w:sz w:val="18"/>
          <w:szCs w:val="20"/>
        </w:rPr>
        <w:t xml:space="preserve"> </w:t>
      </w:r>
      <w:r>
        <w:rPr>
          <w:rFonts w:asciiTheme="minorHAnsi" w:hAnsiTheme="minorHAnsi"/>
          <w:sz w:val="18"/>
          <w:szCs w:val="20"/>
        </w:rPr>
        <w:t>č. 134/2016 Sb., o zadávání veřejných zakázek,</w:t>
      </w:r>
      <w:r w:rsidR="00614CC6">
        <w:rPr>
          <w:rFonts w:asciiTheme="minorHAnsi" w:hAnsiTheme="minorHAnsi"/>
          <w:sz w:val="18"/>
          <w:szCs w:val="20"/>
        </w:rPr>
        <w:t xml:space="preserve"> ve znění pozdějších předpisů</w:t>
      </w:r>
      <w:r w:rsidR="001D1458">
        <w:rPr>
          <w:rFonts w:asciiTheme="minorHAnsi" w:hAnsiTheme="minorHAnsi"/>
          <w:sz w:val="18"/>
          <w:szCs w:val="20"/>
        </w:rPr>
        <w:t>,</w:t>
      </w:r>
      <w:r>
        <w:rPr>
          <w:rFonts w:asciiTheme="minorHAnsi" w:hAnsiTheme="minorHAnsi"/>
          <w:sz w:val="18"/>
          <w:szCs w:val="20"/>
        </w:rPr>
        <w:t xml:space="preserve"> </w:t>
      </w:r>
      <w:r w:rsidR="009A68CD">
        <w:rPr>
          <w:rFonts w:asciiTheme="minorHAnsi" w:hAnsiTheme="minorHAnsi"/>
          <w:sz w:val="18"/>
          <w:szCs w:val="20"/>
        </w:rPr>
        <w:t>s názvem:</w:t>
      </w:r>
    </w:p>
    <w:p w14:paraId="1F34D252" w14:textId="77777777" w:rsidR="00F145B0" w:rsidRPr="00F145B0" w:rsidRDefault="009A68CD" w:rsidP="001D1458">
      <w:pPr>
        <w:spacing w:before="120" w:after="120"/>
        <w:jc w:val="center"/>
        <w:rPr>
          <w:rFonts w:asciiTheme="minorHAnsi" w:hAnsiTheme="minorHAnsi"/>
          <w:b/>
          <w:caps/>
          <w:sz w:val="24"/>
          <w:szCs w:val="20"/>
        </w:rPr>
      </w:pPr>
      <w:r w:rsidRPr="00F145B0">
        <w:rPr>
          <w:rFonts w:asciiTheme="minorHAnsi" w:hAnsiTheme="minorHAnsi"/>
          <w:b/>
          <w:caps/>
          <w:sz w:val="24"/>
          <w:szCs w:val="20"/>
        </w:rPr>
        <w:t xml:space="preserve"> </w:t>
      </w:r>
      <w:r w:rsidR="00F145B0" w:rsidRPr="00F145B0">
        <w:rPr>
          <w:rFonts w:asciiTheme="minorHAnsi" w:hAnsiTheme="minorHAnsi"/>
          <w:b/>
          <w:caps/>
          <w:sz w:val="24"/>
          <w:szCs w:val="20"/>
        </w:rPr>
        <w:t>„</w:t>
      </w:r>
      <w:r w:rsidR="0013516A" w:rsidRPr="0013516A">
        <w:rPr>
          <w:rFonts w:asciiTheme="minorHAnsi" w:hAnsiTheme="minorHAnsi"/>
          <w:b/>
          <w:caps/>
          <w:sz w:val="24"/>
          <w:szCs w:val="20"/>
        </w:rPr>
        <w:t>VÝBĚR PROVOZOVATELE SOUSTAVY ZÁSOBOVÁNÍ TEPELNOU ENERGIÍ</w:t>
      </w:r>
      <w:r w:rsidR="00F145B0" w:rsidRPr="00F145B0">
        <w:rPr>
          <w:rFonts w:asciiTheme="minorHAnsi" w:hAnsiTheme="minorHAnsi"/>
          <w:b/>
          <w:caps/>
          <w:sz w:val="24"/>
          <w:szCs w:val="20"/>
        </w:rPr>
        <w:t>“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652"/>
        <w:gridCol w:w="5670"/>
      </w:tblGrid>
      <w:tr w:rsidR="00F145B0" w14:paraId="1F34D254" w14:textId="77777777" w:rsidTr="00F145B0">
        <w:trPr>
          <w:trHeight w:val="469"/>
        </w:trPr>
        <w:tc>
          <w:tcPr>
            <w:tcW w:w="9322" w:type="dxa"/>
            <w:gridSpan w:val="2"/>
            <w:shd w:val="clear" w:color="auto" w:fill="F2F2F2" w:themeFill="background1" w:themeFillShade="F2"/>
            <w:vAlign w:val="center"/>
          </w:tcPr>
          <w:p w14:paraId="1F34D253" w14:textId="77777777" w:rsidR="00F145B0" w:rsidRPr="00F145B0" w:rsidRDefault="00F145B0" w:rsidP="00F65C1A">
            <w:pPr>
              <w:numPr>
                <w:ilvl w:val="12"/>
                <w:numId w:val="0"/>
              </w:numPr>
              <w:ind w:left="284"/>
              <w:rPr>
                <w:rFonts w:asciiTheme="minorHAnsi" w:hAnsiTheme="minorHAnsi"/>
                <w:szCs w:val="20"/>
              </w:rPr>
            </w:pPr>
            <w:r w:rsidRPr="00F145B0">
              <w:rPr>
                <w:rFonts w:asciiTheme="minorHAnsi" w:hAnsiTheme="minorHAnsi"/>
                <w:b/>
                <w:caps/>
                <w:szCs w:val="20"/>
              </w:rPr>
              <w:t>Zadavatel</w:t>
            </w:r>
          </w:p>
        </w:tc>
      </w:tr>
      <w:tr w:rsidR="00F145B0" w14:paraId="1F34D257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55" w14:textId="77777777" w:rsidR="00F145B0" w:rsidRPr="00F145B0" w:rsidRDefault="00F145B0" w:rsidP="00F65C1A">
            <w:pPr>
              <w:rPr>
                <w:b/>
                <w:sz w:val="18"/>
              </w:rPr>
            </w:pPr>
            <w:r w:rsidRPr="00F145B0">
              <w:rPr>
                <w:rFonts w:asciiTheme="minorHAnsi" w:hAnsiTheme="minorHAnsi"/>
                <w:b/>
                <w:sz w:val="18"/>
              </w:rPr>
              <w:t>Název:</w:t>
            </w:r>
          </w:p>
        </w:tc>
        <w:tc>
          <w:tcPr>
            <w:tcW w:w="5670" w:type="dxa"/>
            <w:vAlign w:val="center"/>
          </w:tcPr>
          <w:p w14:paraId="1F34D256" w14:textId="77777777" w:rsidR="00F145B0" w:rsidRPr="00F145B0" w:rsidRDefault="0013516A" w:rsidP="00614CC6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20"/>
              </w:rPr>
            </w:pPr>
            <w:r w:rsidRPr="0013516A">
              <w:rPr>
                <w:rFonts w:asciiTheme="minorHAnsi" w:hAnsiTheme="minorHAnsi"/>
                <w:b/>
                <w:sz w:val="20"/>
                <w:szCs w:val="20"/>
              </w:rPr>
              <w:t>Město Světlá nad Sázavou</w:t>
            </w:r>
          </w:p>
        </w:tc>
      </w:tr>
      <w:tr w:rsidR="00F145B0" w14:paraId="1F34D25A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58" w14:textId="77777777" w:rsidR="00F145B0" w:rsidRPr="00F145B0" w:rsidRDefault="00F145B0" w:rsidP="00F65C1A">
            <w:pPr>
              <w:rPr>
                <w:b/>
                <w:sz w:val="18"/>
              </w:rPr>
            </w:pPr>
            <w:r w:rsidRPr="00F145B0">
              <w:rPr>
                <w:rFonts w:asciiTheme="minorHAnsi" w:hAnsiTheme="minorHAnsi"/>
                <w:b/>
                <w:sz w:val="18"/>
              </w:rPr>
              <w:t>Sídlo:</w:t>
            </w:r>
          </w:p>
        </w:tc>
        <w:tc>
          <w:tcPr>
            <w:tcW w:w="5670" w:type="dxa"/>
            <w:vAlign w:val="center"/>
          </w:tcPr>
          <w:p w14:paraId="1F34D259" w14:textId="77777777" w:rsidR="00F145B0" w:rsidRPr="00F145B0" w:rsidRDefault="0013516A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20"/>
              </w:rPr>
            </w:pPr>
            <w:r w:rsidRPr="0013516A">
              <w:rPr>
                <w:rFonts w:asciiTheme="minorHAnsi" w:hAnsiTheme="minorHAnsi"/>
                <w:sz w:val="18"/>
                <w:szCs w:val="20"/>
              </w:rPr>
              <w:t>náměstí Trčků z Lípy 18, 582 91 Světlá nad Sázavou</w:t>
            </w:r>
          </w:p>
        </w:tc>
      </w:tr>
      <w:tr w:rsidR="00F65C1A" w14:paraId="1F34D25D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5B" w14:textId="77777777" w:rsidR="00F65C1A" w:rsidRPr="00F145B0" w:rsidRDefault="00F65C1A" w:rsidP="00F65C1A">
            <w:pPr>
              <w:rPr>
                <w:b/>
                <w:sz w:val="18"/>
              </w:rPr>
            </w:pPr>
            <w:r w:rsidRPr="00F145B0">
              <w:rPr>
                <w:rFonts w:asciiTheme="minorHAnsi" w:hAnsiTheme="minorHAnsi"/>
                <w:b/>
                <w:sz w:val="18"/>
              </w:rPr>
              <w:t>IČ</w:t>
            </w:r>
            <w:r>
              <w:rPr>
                <w:rFonts w:asciiTheme="minorHAnsi" w:hAnsiTheme="minorHAnsi"/>
                <w:b/>
                <w:sz w:val="18"/>
              </w:rPr>
              <w:t>O</w:t>
            </w:r>
            <w:r w:rsidRPr="00F145B0">
              <w:rPr>
                <w:rFonts w:asciiTheme="minorHAnsi" w:hAnsiTheme="minorHAnsi"/>
                <w:b/>
                <w:sz w:val="18"/>
              </w:rPr>
              <w:t>:</w:t>
            </w:r>
          </w:p>
        </w:tc>
        <w:tc>
          <w:tcPr>
            <w:tcW w:w="5670" w:type="dxa"/>
            <w:vAlign w:val="center"/>
          </w:tcPr>
          <w:p w14:paraId="1F34D25C" w14:textId="77777777" w:rsidR="00F65C1A" w:rsidRPr="00F65C1A" w:rsidRDefault="0013516A" w:rsidP="002E0183">
            <w:pPr>
              <w:rPr>
                <w:sz w:val="18"/>
                <w:szCs w:val="18"/>
              </w:rPr>
            </w:pPr>
            <w:r w:rsidRPr="0013516A">
              <w:rPr>
                <w:sz w:val="18"/>
                <w:szCs w:val="18"/>
              </w:rPr>
              <w:t>00268321</w:t>
            </w:r>
          </w:p>
        </w:tc>
      </w:tr>
      <w:tr w:rsidR="00F65C1A" w14:paraId="1F34D260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5E" w14:textId="77777777" w:rsidR="00F65C1A" w:rsidRPr="00F145B0" w:rsidRDefault="00F65C1A" w:rsidP="00F65C1A">
            <w:pPr>
              <w:rPr>
                <w:b/>
                <w:sz w:val="18"/>
              </w:rPr>
            </w:pPr>
            <w:r w:rsidRPr="00F145B0">
              <w:rPr>
                <w:rFonts w:asciiTheme="minorHAnsi" w:hAnsiTheme="minorHAnsi"/>
                <w:b/>
                <w:sz w:val="18"/>
              </w:rPr>
              <w:t xml:space="preserve">DIČ: </w:t>
            </w:r>
          </w:p>
        </w:tc>
        <w:tc>
          <w:tcPr>
            <w:tcW w:w="5670" w:type="dxa"/>
            <w:vAlign w:val="center"/>
          </w:tcPr>
          <w:p w14:paraId="1F34D25F" w14:textId="77777777" w:rsidR="00F65C1A" w:rsidRPr="00F65C1A" w:rsidRDefault="0013516A" w:rsidP="002E0183">
            <w:pPr>
              <w:rPr>
                <w:sz w:val="18"/>
                <w:szCs w:val="18"/>
              </w:rPr>
            </w:pPr>
            <w:r w:rsidRPr="0013516A">
              <w:rPr>
                <w:sz w:val="18"/>
                <w:szCs w:val="18"/>
              </w:rPr>
              <w:t>CZ00268321</w:t>
            </w:r>
          </w:p>
        </w:tc>
      </w:tr>
      <w:tr w:rsidR="00F65C1A" w14:paraId="1F34D263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61" w14:textId="77777777" w:rsidR="00F65C1A" w:rsidRPr="00F145B0" w:rsidRDefault="00F65C1A" w:rsidP="00E56780">
            <w:pPr>
              <w:rPr>
                <w:b/>
                <w:sz w:val="18"/>
              </w:rPr>
            </w:pPr>
            <w:r w:rsidRPr="00F145B0">
              <w:rPr>
                <w:rFonts w:asciiTheme="minorHAnsi" w:hAnsiTheme="minorHAnsi"/>
                <w:b/>
                <w:sz w:val="18"/>
                <w:szCs w:val="20"/>
              </w:rPr>
              <w:t xml:space="preserve">Osoba oprávněná </w:t>
            </w:r>
            <w:r w:rsidR="00E56780">
              <w:rPr>
                <w:rFonts w:asciiTheme="minorHAnsi" w:hAnsiTheme="minorHAnsi"/>
                <w:b/>
                <w:sz w:val="18"/>
                <w:szCs w:val="20"/>
              </w:rPr>
              <w:t xml:space="preserve">zastupovat </w:t>
            </w:r>
            <w:r w:rsidRPr="00F145B0">
              <w:rPr>
                <w:rFonts w:asciiTheme="minorHAnsi" w:hAnsiTheme="minorHAnsi"/>
                <w:b/>
                <w:sz w:val="18"/>
                <w:szCs w:val="20"/>
              </w:rPr>
              <w:t>zadavatele:</w:t>
            </w:r>
          </w:p>
        </w:tc>
        <w:tc>
          <w:tcPr>
            <w:tcW w:w="5670" w:type="dxa"/>
            <w:vAlign w:val="center"/>
          </w:tcPr>
          <w:p w14:paraId="1F34D262" w14:textId="77777777" w:rsidR="00F65C1A" w:rsidRPr="00F65C1A" w:rsidRDefault="0013516A" w:rsidP="009A68CD">
            <w:pPr>
              <w:rPr>
                <w:sz w:val="18"/>
                <w:szCs w:val="18"/>
              </w:rPr>
            </w:pPr>
            <w:r w:rsidRPr="0013516A">
              <w:rPr>
                <w:sz w:val="18"/>
                <w:szCs w:val="18"/>
              </w:rPr>
              <w:t>Mgr. Jan Tourek, starosta</w:t>
            </w:r>
          </w:p>
        </w:tc>
      </w:tr>
      <w:tr w:rsidR="00F65C1A" w14:paraId="1F34D266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64" w14:textId="77777777" w:rsidR="00F65C1A" w:rsidRPr="00F145B0" w:rsidRDefault="00F65C1A" w:rsidP="00F145B0">
            <w:pPr>
              <w:rPr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Telefon:</w:t>
            </w:r>
          </w:p>
        </w:tc>
        <w:tc>
          <w:tcPr>
            <w:tcW w:w="5670" w:type="dxa"/>
            <w:vAlign w:val="center"/>
          </w:tcPr>
          <w:p w14:paraId="1F34D265" w14:textId="77777777" w:rsidR="00F65C1A" w:rsidRPr="00F65C1A" w:rsidRDefault="0013516A" w:rsidP="009A68CD">
            <w:pPr>
              <w:rPr>
                <w:sz w:val="18"/>
                <w:szCs w:val="18"/>
              </w:rPr>
            </w:pPr>
            <w:r w:rsidRPr="0013516A">
              <w:rPr>
                <w:sz w:val="18"/>
                <w:szCs w:val="18"/>
              </w:rPr>
              <w:t>569 496 611</w:t>
            </w:r>
          </w:p>
        </w:tc>
      </w:tr>
      <w:tr w:rsidR="00F65C1A" w14:paraId="1F34D269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67" w14:textId="77777777" w:rsidR="00F65C1A" w:rsidRPr="00F145B0" w:rsidRDefault="00F65C1A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b/>
                <w:sz w:val="18"/>
                <w:szCs w:val="20"/>
              </w:rPr>
            </w:pPr>
            <w:r w:rsidRPr="00F145B0">
              <w:rPr>
                <w:rFonts w:asciiTheme="minorHAnsi" w:hAnsiTheme="minorHAnsi"/>
                <w:b/>
                <w:sz w:val="18"/>
                <w:szCs w:val="20"/>
              </w:rPr>
              <w:t>E-mail:</w:t>
            </w:r>
          </w:p>
        </w:tc>
        <w:tc>
          <w:tcPr>
            <w:tcW w:w="5670" w:type="dxa"/>
            <w:vAlign w:val="center"/>
          </w:tcPr>
          <w:p w14:paraId="1F34D268" w14:textId="77777777" w:rsidR="00F65C1A" w:rsidRPr="00F65C1A" w:rsidRDefault="0013516A" w:rsidP="002E0183">
            <w:pPr>
              <w:rPr>
                <w:sz w:val="18"/>
                <w:szCs w:val="18"/>
              </w:rPr>
            </w:pPr>
            <w:r w:rsidRPr="0013516A">
              <w:rPr>
                <w:sz w:val="18"/>
                <w:szCs w:val="18"/>
              </w:rPr>
              <w:t>podatelna@svetlans.cz</w:t>
            </w:r>
          </w:p>
        </w:tc>
      </w:tr>
    </w:tbl>
    <w:p w14:paraId="1F34D26A" w14:textId="77777777" w:rsidR="00F145B0" w:rsidRDefault="00F145B0" w:rsidP="00F145B0">
      <w:pPr>
        <w:numPr>
          <w:ilvl w:val="12"/>
          <w:numId w:val="0"/>
        </w:numPr>
        <w:spacing w:after="0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652"/>
        <w:gridCol w:w="5670"/>
      </w:tblGrid>
      <w:tr w:rsidR="00F145B0" w14:paraId="1F34D26C" w14:textId="77777777" w:rsidTr="00F145B0">
        <w:trPr>
          <w:trHeight w:val="454"/>
        </w:trPr>
        <w:tc>
          <w:tcPr>
            <w:tcW w:w="9322" w:type="dxa"/>
            <w:gridSpan w:val="2"/>
            <w:shd w:val="clear" w:color="auto" w:fill="F2F2F2" w:themeFill="background1" w:themeFillShade="F2"/>
            <w:vAlign w:val="center"/>
          </w:tcPr>
          <w:p w14:paraId="1F34D26B" w14:textId="77777777" w:rsidR="00F145B0" w:rsidRPr="00F145B0" w:rsidRDefault="00C833D9" w:rsidP="00204382">
            <w:pPr>
              <w:ind w:left="284"/>
              <w:rPr>
                <w:rFonts w:asciiTheme="minorHAnsi" w:hAnsiTheme="minorHAnsi"/>
                <w:caps/>
                <w:szCs w:val="20"/>
              </w:rPr>
            </w:pPr>
            <w:r>
              <w:rPr>
                <w:rFonts w:asciiTheme="minorHAnsi" w:hAnsiTheme="minorHAnsi"/>
                <w:b/>
                <w:caps/>
                <w:szCs w:val="20"/>
              </w:rPr>
              <w:t>dodavatel</w:t>
            </w:r>
          </w:p>
        </w:tc>
      </w:tr>
      <w:tr w:rsidR="00F145B0" w14:paraId="1F34D26F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6D" w14:textId="77777777" w:rsidR="00F145B0" w:rsidRPr="00F65C1A" w:rsidRDefault="002D3072" w:rsidP="00204382">
            <w:pPr>
              <w:numPr>
                <w:ilvl w:val="12"/>
                <w:numId w:val="0"/>
              </w:num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</w:t>
            </w:r>
            <w:r w:rsidR="00514D21">
              <w:rPr>
                <w:rFonts w:asciiTheme="minorHAnsi" w:hAnsiTheme="minorHAnsi"/>
                <w:b/>
                <w:sz w:val="18"/>
                <w:szCs w:val="18"/>
              </w:rPr>
              <w:t>ázev</w:t>
            </w:r>
            <w:r w:rsidR="00F145B0" w:rsidRPr="00F65C1A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5670" w:type="dxa"/>
            <w:vAlign w:val="center"/>
          </w:tcPr>
          <w:p w14:paraId="1F34D26E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b/>
                <w:sz w:val="20"/>
                <w:szCs w:val="18"/>
              </w:rPr>
            </w:pPr>
          </w:p>
        </w:tc>
      </w:tr>
      <w:tr w:rsidR="00F145B0" w14:paraId="1F34D272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70" w14:textId="77777777" w:rsidR="00F145B0" w:rsidRPr="00F65C1A" w:rsidRDefault="00015C85" w:rsidP="00204382">
            <w:pPr>
              <w:numPr>
                <w:ilvl w:val="12"/>
                <w:numId w:val="0"/>
              </w:num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Sí</w:t>
            </w:r>
            <w:r w:rsidR="00F145B0" w:rsidRPr="00F65C1A">
              <w:rPr>
                <w:rFonts w:asciiTheme="minorHAnsi" w:hAnsiTheme="minorHAnsi"/>
                <w:b/>
                <w:sz w:val="18"/>
                <w:szCs w:val="18"/>
              </w:rPr>
              <w:t>dlo / místo podnikání:</w:t>
            </w:r>
          </w:p>
        </w:tc>
        <w:tc>
          <w:tcPr>
            <w:tcW w:w="5670" w:type="dxa"/>
            <w:vAlign w:val="center"/>
          </w:tcPr>
          <w:p w14:paraId="1F34D271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45B0" w14:paraId="1F34D275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73" w14:textId="77777777" w:rsidR="00F145B0" w:rsidRPr="00015C85" w:rsidRDefault="00F145B0" w:rsidP="00204382">
            <w:pPr>
              <w:numPr>
                <w:ilvl w:val="12"/>
                <w:numId w:val="0"/>
              </w:numPr>
              <w:rPr>
                <w:rFonts w:asciiTheme="minorHAnsi" w:hAnsiTheme="minorHAnsi"/>
                <w:b/>
                <w:sz w:val="18"/>
                <w:szCs w:val="18"/>
              </w:rPr>
            </w:pPr>
            <w:r w:rsidRPr="00015C85">
              <w:rPr>
                <w:rFonts w:asciiTheme="minorHAnsi" w:hAnsiTheme="minorHAnsi"/>
                <w:b/>
                <w:sz w:val="18"/>
                <w:szCs w:val="18"/>
              </w:rPr>
              <w:t>IČO:</w:t>
            </w:r>
          </w:p>
        </w:tc>
        <w:tc>
          <w:tcPr>
            <w:tcW w:w="5670" w:type="dxa"/>
            <w:vAlign w:val="center"/>
          </w:tcPr>
          <w:p w14:paraId="1F34D274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45B0" w14:paraId="1F34D278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76" w14:textId="77777777" w:rsidR="00F145B0" w:rsidRPr="00015C85" w:rsidRDefault="00F145B0" w:rsidP="0020438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/>
                <w:b/>
                <w:sz w:val="18"/>
                <w:szCs w:val="18"/>
                <w:lang w:val="cs-CZ"/>
              </w:rPr>
            </w:pPr>
            <w:r w:rsidRPr="00015C85">
              <w:rPr>
                <w:rFonts w:asciiTheme="minorHAnsi" w:hAnsiTheme="minorHAnsi"/>
                <w:b/>
                <w:sz w:val="18"/>
                <w:szCs w:val="18"/>
                <w:lang w:val="cs-CZ"/>
              </w:rPr>
              <w:t>DIČ:</w:t>
            </w:r>
          </w:p>
        </w:tc>
        <w:tc>
          <w:tcPr>
            <w:tcW w:w="5670" w:type="dxa"/>
            <w:vAlign w:val="center"/>
          </w:tcPr>
          <w:p w14:paraId="1F34D277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45B0" w14:paraId="1F34D27B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79" w14:textId="77777777" w:rsidR="00F145B0" w:rsidRPr="00015C85" w:rsidRDefault="00F145B0" w:rsidP="00E56780">
            <w:pPr>
              <w:numPr>
                <w:ilvl w:val="12"/>
                <w:numId w:val="0"/>
              </w:numPr>
              <w:rPr>
                <w:rFonts w:asciiTheme="minorHAnsi" w:hAnsiTheme="minorHAnsi"/>
                <w:b/>
                <w:sz w:val="18"/>
                <w:szCs w:val="18"/>
              </w:rPr>
            </w:pPr>
            <w:r w:rsidRPr="00015C85">
              <w:rPr>
                <w:rFonts w:asciiTheme="minorHAnsi" w:hAnsiTheme="minorHAnsi"/>
                <w:b/>
                <w:sz w:val="18"/>
                <w:szCs w:val="18"/>
              </w:rPr>
              <w:t xml:space="preserve">Osoba oprávněná </w:t>
            </w:r>
            <w:r w:rsidR="00E56780">
              <w:rPr>
                <w:rFonts w:asciiTheme="minorHAnsi" w:hAnsiTheme="minorHAnsi"/>
                <w:b/>
                <w:sz w:val="18"/>
                <w:szCs w:val="18"/>
              </w:rPr>
              <w:t xml:space="preserve">zastupovat </w:t>
            </w:r>
            <w:r w:rsidR="00C833D9">
              <w:rPr>
                <w:rFonts w:asciiTheme="minorHAnsi" w:hAnsiTheme="minorHAnsi"/>
                <w:b/>
                <w:sz w:val="18"/>
                <w:szCs w:val="18"/>
              </w:rPr>
              <w:t>dodavatele</w:t>
            </w:r>
            <w:r w:rsidRPr="00015C85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5670" w:type="dxa"/>
            <w:vAlign w:val="center"/>
          </w:tcPr>
          <w:p w14:paraId="1F34D27A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45B0" w14:paraId="1F34D27E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7C" w14:textId="77777777" w:rsidR="00F145B0" w:rsidRPr="00F65C1A" w:rsidRDefault="00F145B0" w:rsidP="00204382">
            <w:pPr>
              <w:pStyle w:val="Zpat"/>
              <w:numPr>
                <w:ilvl w:val="12"/>
                <w:numId w:val="0"/>
              </w:numPr>
              <w:tabs>
                <w:tab w:val="left" w:pos="708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 w:rsidRPr="00F65C1A">
              <w:rPr>
                <w:rFonts w:asciiTheme="minorHAnsi" w:hAnsiTheme="minorHAnsi"/>
                <w:b/>
                <w:sz w:val="18"/>
                <w:szCs w:val="18"/>
              </w:rPr>
              <w:t>Telefon:</w:t>
            </w:r>
          </w:p>
        </w:tc>
        <w:tc>
          <w:tcPr>
            <w:tcW w:w="5670" w:type="dxa"/>
            <w:vAlign w:val="center"/>
          </w:tcPr>
          <w:p w14:paraId="1F34D27D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45B0" w14:paraId="1F34D281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7F" w14:textId="77777777" w:rsidR="00F145B0" w:rsidRPr="00F65C1A" w:rsidRDefault="00F145B0" w:rsidP="00204382">
            <w:pPr>
              <w:numPr>
                <w:ilvl w:val="12"/>
                <w:numId w:val="0"/>
              </w:numPr>
              <w:rPr>
                <w:rFonts w:asciiTheme="minorHAnsi" w:hAnsiTheme="minorHAnsi"/>
                <w:b/>
                <w:sz w:val="18"/>
                <w:szCs w:val="18"/>
              </w:rPr>
            </w:pPr>
            <w:r w:rsidRPr="00F65C1A">
              <w:rPr>
                <w:rFonts w:asciiTheme="minorHAnsi" w:hAnsiTheme="minorHAnsi"/>
                <w:b/>
                <w:sz w:val="18"/>
                <w:szCs w:val="18"/>
              </w:rPr>
              <w:t>E-mail:</w:t>
            </w:r>
          </w:p>
        </w:tc>
        <w:tc>
          <w:tcPr>
            <w:tcW w:w="5670" w:type="dxa"/>
            <w:vAlign w:val="center"/>
          </w:tcPr>
          <w:p w14:paraId="1F34D280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45B0" w14:paraId="1F34D285" w14:textId="77777777" w:rsidTr="000A7540"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82" w14:textId="77777777" w:rsidR="00F145B0" w:rsidRPr="00F65C1A" w:rsidRDefault="00F145B0" w:rsidP="00204382">
            <w:pPr>
              <w:numPr>
                <w:ilvl w:val="12"/>
                <w:numId w:val="0"/>
              </w:numPr>
              <w:rPr>
                <w:rFonts w:asciiTheme="minorHAnsi" w:hAnsiTheme="minorHAnsi"/>
                <w:b/>
                <w:sz w:val="18"/>
                <w:szCs w:val="18"/>
              </w:rPr>
            </w:pPr>
            <w:r w:rsidRPr="00F65C1A">
              <w:rPr>
                <w:rFonts w:asciiTheme="minorHAnsi" w:hAnsiTheme="minorHAnsi"/>
                <w:b/>
                <w:sz w:val="18"/>
                <w:szCs w:val="18"/>
              </w:rPr>
              <w:t>Adresa pro doručování:</w:t>
            </w:r>
          </w:p>
          <w:p w14:paraId="1F34D283" w14:textId="77777777" w:rsidR="00F145B0" w:rsidRPr="00F65C1A" w:rsidRDefault="00F145B0" w:rsidP="00C833D9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 w:rsidRPr="00F65C1A">
              <w:rPr>
                <w:rFonts w:asciiTheme="minorHAnsi" w:hAnsiTheme="minorHAnsi"/>
                <w:sz w:val="18"/>
                <w:szCs w:val="18"/>
              </w:rPr>
              <w:t xml:space="preserve">(liší-li se od </w:t>
            </w:r>
            <w:r w:rsidR="00514D21">
              <w:rPr>
                <w:rFonts w:asciiTheme="minorHAnsi" w:hAnsiTheme="minorHAnsi"/>
                <w:sz w:val="18"/>
                <w:szCs w:val="18"/>
              </w:rPr>
              <w:t>adresy</w:t>
            </w:r>
            <w:r w:rsidRPr="00F65C1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833D9">
              <w:rPr>
                <w:rFonts w:asciiTheme="minorHAnsi" w:hAnsiTheme="minorHAnsi"/>
                <w:sz w:val="18"/>
                <w:szCs w:val="18"/>
              </w:rPr>
              <w:t>dodavatele</w:t>
            </w:r>
            <w:r w:rsidRPr="00F65C1A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5670" w:type="dxa"/>
            <w:vAlign w:val="center"/>
          </w:tcPr>
          <w:p w14:paraId="1F34D284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45B0" w14:paraId="1F34D288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86" w14:textId="77777777" w:rsidR="00F145B0" w:rsidRPr="00F65C1A" w:rsidRDefault="00F145B0" w:rsidP="00204382">
            <w:pPr>
              <w:pStyle w:val="Zpat"/>
              <w:numPr>
                <w:ilvl w:val="12"/>
                <w:numId w:val="0"/>
              </w:numPr>
              <w:tabs>
                <w:tab w:val="left" w:pos="708"/>
              </w:tabs>
              <w:rPr>
                <w:rFonts w:asciiTheme="minorHAnsi" w:hAnsiTheme="minorHAnsi"/>
                <w:sz w:val="18"/>
                <w:szCs w:val="18"/>
              </w:rPr>
            </w:pPr>
            <w:r w:rsidRPr="00F65C1A">
              <w:rPr>
                <w:rFonts w:asciiTheme="minorHAnsi" w:hAnsiTheme="minorHAnsi"/>
                <w:sz w:val="18"/>
                <w:szCs w:val="18"/>
              </w:rPr>
              <w:t>ID datové schránky:</w:t>
            </w:r>
          </w:p>
        </w:tc>
        <w:tc>
          <w:tcPr>
            <w:tcW w:w="5670" w:type="dxa"/>
            <w:vAlign w:val="center"/>
          </w:tcPr>
          <w:p w14:paraId="1F34D287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45B0" w14:paraId="1F34D28B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89" w14:textId="77777777" w:rsidR="00F145B0" w:rsidRPr="00F65C1A" w:rsidRDefault="00F145B0" w:rsidP="00204382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 w:rsidRPr="00F65C1A">
              <w:rPr>
                <w:rFonts w:asciiTheme="minorHAnsi" w:hAnsiTheme="minorHAnsi"/>
                <w:sz w:val="18"/>
                <w:szCs w:val="18"/>
              </w:rPr>
              <w:t>Osoba zmocněná k jednání / kontaktní osoba:</w:t>
            </w:r>
          </w:p>
        </w:tc>
        <w:tc>
          <w:tcPr>
            <w:tcW w:w="5670" w:type="dxa"/>
            <w:vAlign w:val="center"/>
          </w:tcPr>
          <w:p w14:paraId="1F34D28A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45B0" w14:paraId="1F34D28E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8C" w14:textId="77777777" w:rsidR="00F145B0" w:rsidRPr="00F65C1A" w:rsidRDefault="00F145B0" w:rsidP="00204382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 w:rsidRPr="00F65C1A">
              <w:rPr>
                <w:rFonts w:asciiTheme="minorHAnsi" w:hAnsiTheme="minorHAnsi"/>
                <w:sz w:val="18"/>
                <w:szCs w:val="18"/>
              </w:rPr>
              <w:t>Zápis v obchodním rejstříku:</w:t>
            </w:r>
          </w:p>
        </w:tc>
        <w:tc>
          <w:tcPr>
            <w:tcW w:w="5670" w:type="dxa"/>
            <w:vAlign w:val="center"/>
          </w:tcPr>
          <w:p w14:paraId="1F34D28D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45B0" w14:paraId="1F34D291" w14:textId="77777777" w:rsidTr="000A7540">
        <w:trPr>
          <w:trHeight w:val="284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F34D28F" w14:textId="77777777" w:rsidR="00F145B0" w:rsidRPr="00015C85" w:rsidRDefault="00F145B0" w:rsidP="00204382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 w:rsidRPr="00015C85">
              <w:rPr>
                <w:rFonts w:asciiTheme="minorHAnsi" w:hAnsiTheme="minorHAnsi"/>
                <w:sz w:val="18"/>
                <w:szCs w:val="18"/>
              </w:rPr>
              <w:t>Bankovní spojení:</w:t>
            </w:r>
          </w:p>
        </w:tc>
        <w:tc>
          <w:tcPr>
            <w:tcW w:w="5670" w:type="dxa"/>
            <w:vAlign w:val="center"/>
          </w:tcPr>
          <w:p w14:paraId="1F34D290" w14:textId="77777777" w:rsidR="00F145B0" w:rsidRPr="009D1B9B" w:rsidRDefault="00F145B0" w:rsidP="00F145B0">
            <w:pPr>
              <w:numPr>
                <w:ilvl w:val="12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F34D292" w14:textId="77777777" w:rsidR="00F145B0" w:rsidRDefault="00F145B0" w:rsidP="00F145B0">
      <w:pPr>
        <w:numPr>
          <w:ilvl w:val="12"/>
          <w:numId w:val="0"/>
        </w:numPr>
        <w:spacing w:after="0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F145B0" w14:paraId="1F34D294" w14:textId="77777777" w:rsidTr="00F145B0">
        <w:trPr>
          <w:trHeight w:val="454"/>
        </w:trPr>
        <w:tc>
          <w:tcPr>
            <w:tcW w:w="9322" w:type="dxa"/>
            <w:gridSpan w:val="2"/>
            <w:shd w:val="clear" w:color="auto" w:fill="F2F2F2" w:themeFill="background1" w:themeFillShade="F2"/>
            <w:vAlign w:val="center"/>
          </w:tcPr>
          <w:p w14:paraId="1F34D293" w14:textId="77777777" w:rsidR="00F145B0" w:rsidRPr="00F145B0" w:rsidRDefault="00E56780" w:rsidP="0013516A">
            <w:pPr>
              <w:numPr>
                <w:ilvl w:val="12"/>
                <w:numId w:val="0"/>
              </w:numPr>
              <w:ind w:left="28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>Kritéria hodnocení</w:t>
            </w:r>
          </w:p>
        </w:tc>
      </w:tr>
      <w:tr w:rsidR="0085237B" w14:paraId="1F34D298" w14:textId="77777777" w:rsidTr="0085237B">
        <w:trPr>
          <w:trHeight w:val="567"/>
        </w:trPr>
        <w:tc>
          <w:tcPr>
            <w:tcW w:w="4928" w:type="dxa"/>
            <w:shd w:val="clear" w:color="auto" w:fill="F2F2F2" w:themeFill="background1" w:themeFillShade="F2"/>
            <w:vAlign w:val="center"/>
          </w:tcPr>
          <w:p w14:paraId="1F34D295" w14:textId="77777777" w:rsidR="00E56780" w:rsidRDefault="00E56780" w:rsidP="00E56780">
            <w:pPr>
              <w:numPr>
                <w:ilvl w:val="12"/>
                <w:numId w:val="0"/>
              </w:numPr>
              <w:rPr>
                <w:b/>
                <w:sz w:val="18"/>
              </w:rPr>
            </w:pPr>
            <w:r w:rsidRPr="00E56780">
              <w:rPr>
                <w:b/>
                <w:sz w:val="18"/>
              </w:rPr>
              <w:t xml:space="preserve">Nabídková cena za 1 GJ tepelné energie pro rok 2020 </w:t>
            </w:r>
          </w:p>
          <w:p w14:paraId="1F34D296" w14:textId="77777777" w:rsidR="0085237B" w:rsidRPr="00E56780" w:rsidRDefault="00E56780" w:rsidP="00E56780">
            <w:pPr>
              <w:numPr>
                <w:ilvl w:val="12"/>
                <w:numId w:val="0"/>
              </w:numPr>
              <w:rPr>
                <w:rFonts w:asciiTheme="minorHAnsi" w:hAnsiTheme="minorHAnsi"/>
                <w:b/>
                <w:sz w:val="18"/>
                <w:szCs w:val="18"/>
              </w:rPr>
            </w:pPr>
            <w:r w:rsidRPr="00E56780">
              <w:rPr>
                <w:b/>
                <w:sz w:val="18"/>
              </w:rPr>
              <w:t>(v Kč bez DPH)</w:t>
            </w:r>
          </w:p>
        </w:tc>
        <w:tc>
          <w:tcPr>
            <w:tcW w:w="4394" w:type="dxa"/>
            <w:vAlign w:val="center"/>
          </w:tcPr>
          <w:p w14:paraId="1F34D297" w14:textId="77777777" w:rsidR="0085237B" w:rsidRPr="0085237B" w:rsidRDefault="0085237B" w:rsidP="0085237B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/>
                <w:b/>
                <w:szCs w:val="18"/>
              </w:rPr>
            </w:pPr>
          </w:p>
        </w:tc>
      </w:tr>
      <w:tr w:rsidR="00E56780" w14:paraId="1F34D29B" w14:textId="77777777" w:rsidTr="0085237B">
        <w:trPr>
          <w:trHeight w:val="567"/>
        </w:trPr>
        <w:tc>
          <w:tcPr>
            <w:tcW w:w="4928" w:type="dxa"/>
            <w:shd w:val="clear" w:color="auto" w:fill="F2F2F2" w:themeFill="background1" w:themeFillShade="F2"/>
            <w:vAlign w:val="center"/>
          </w:tcPr>
          <w:p w14:paraId="1F34D299" w14:textId="7E9E494D" w:rsidR="00E56780" w:rsidRPr="00E56780" w:rsidRDefault="00E56780" w:rsidP="003058C2">
            <w:pPr>
              <w:numPr>
                <w:ilvl w:val="12"/>
                <w:numId w:val="0"/>
              </w:numPr>
              <w:rPr>
                <w:rFonts w:asciiTheme="minorHAnsi" w:hAnsiTheme="minorHAnsi"/>
                <w:b/>
                <w:sz w:val="18"/>
                <w:szCs w:val="18"/>
              </w:rPr>
            </w:pPr>
            <w:r w:rsidRPr="00E56780">
              <w:rPr>
                <w:b/>
                <w:sz w:val="18"/>
              </w:rPr>
              <w:t xml:space="preserve">Výše procentuální konstanty pro výpočet </w:t>
            </w:r>
            <w:bookmarkStart w:id="0" w:name="_GoBack"/>
            <w:bookmarkEnd w:id="0"/>
            <w:r w:rsidRPr="00E56780">
              <w:rPr>
                <w:b/>
                <w:sz w:val="18"/>
              </w:rPr>
              <w:t xml:space="preserve">přiměřeného zisku </w:t>
            </w:r>
            <w:r w:rsidR="00B85BB5" w:rsidRPr="003058C2">
              <w:rPr>
                <w:b/>
                <w:sz w:val="18"/>
                <w:szCs w:val="18"/>
              </w:rPr>
              <w:t>z</w:t>
            </w:r>
            <w:r w:rsidR="003058C2">
              <w:rPr>
                <w:b/>
                <w:sz w:val="18"/>
                <w:szCs w:val="18"/>
              </w:rPr>
              <w:t> </w:t>
            </w:r>
            <w:r w:rsidR="00B85BB5" w:rsidRPr="003058C2">
              <w:rPr>
                <w:b/>
                <w:sz w:val="18"/>
                <w:szCs w:val="18"/>
              </w:rPr>
              <w:t>pořizovací hodnoty majetku náležejícího k SZTE pro rok 2021 a všechny následující roky</w:t>
            </w:r>
            <w:r w:rsidRPr="00E56780">
              <w:rPr>
                <w:b/>
                <w:sz w:val="18"/>
              </w:rPr>
              <w:t xml:space="preserve"> trvání smlouvy</w:t>
            </w:r>
            <w:r>
              <w:rPr>
                <w:b/>
                <w:sz w:val="18"/>
              </w:rPr>
              <w:t xml:space="preserve"> (v %)</w:t>
            </w:r>
          </w:p>
        </w:tc>
        <w:tc>
          <w:tcPr>
            <w:tcW w:w="4394" w:type="dxa"/>
            <w:vAlign w:val="center"/>
          </w:tcPr>
          <w:p w14:paraId="1F34D29A" w14:textId="77777777" w:rsidR="00E56780" w:rsidRPr="0085237B" w:rsidRDefault="00E56780" w:rsidP="0085237B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/>
                <w:b/>
                <w:szCs w:val="18"/>
              </w:rPr>
            </w:pPr>
          </w:p>
        </w:tc>
      </w:tr>
    </w:tbl>
    <w:p w14:paraId="1F34D29C" w14:textId="77777777" w:rsidR="00015C85" w:rsidRPr="00F145B0" w:rsidRDefault="00015C85" w:rsidP="00015C85">
      <w:pPr>
        <w:spacing w:before="240" w:after="0"/>
        <w:jc w:val="both"/>
        <w:rPr>
          <w:rFonts w:asciiTheme="minorHAnsi" w:hAnsiTheme="minorHAnsi"/>
          <w:sz w:val="20"/>
          <w:szCs w:val="20"/>
        </w:rPr>
      </w:pPr>
      <w:r w:rsidRPr="00F145B0">
        <w:rPr>
          <w:rFonts w:asciiTheme="minorHAnsi" w:hAnsiTheme="minorHAnsi"/>
          <w:sz w:val="20"/>
          <w:szCs w:val="20"/>
        </w:rPr>
        <w:t xml:space="preserve">Svým podpisem stvrzujeme, že podáváme nabídku na základě zadávacích podmínek uvedených </w:t>
      </w:r>
      <w:r>
        <w:rPr>
          <w:rFonts w:asciiTheme="minorHAnsi" w:hAnsiTheme="minorHAnsi"/>
          <w:sz w:val="20"/>
          <w:szCs w:val="20"/>
        </w:rPr>
        <w:t xml:space="preserve">v </w:t>
      </w:r>
      <w:r w:rsidRPr="00F145B0">
        <w:rPr>
          <w:rFonts w:asciiTheme="minorHAnsi" w:hAnsiTheme="minorHAnsi"/>
          <w:sz w:val="20"/>
          <w:szCs w:val="20"/>
        </w:rPr>
        <w:t xml:space="preserve">zadávací dokumentaci. Před podáním nabídky jsme si vyjasnili veškerá sporná ustanovení a případné technické nejasnosti. </w:t>
      </w:r>
      <w:r w:rsidRPr="00614CC6">
        <w:rPr>
          <w:rFonts w:asciiTheme="minorHAnsi" w:hAnsiTheme="minorHAnsi"/>
          <w:b/>
          <w:sz w:val="20"/>
          <w:szCs w:val="20"/>
        </w:rPr>
        <w:t xml:space="preserve">Nabídková cena </w:t>
      </w:r>
      <w:r w:rsidR="001D1458">
        <w:rPr>
          <w:rFonts w:asciiTheme="minorHAnsi" w:hAnsiTheme="minorHAnsi"/>
          <w:b/>
          <w:sz w:val="20"/>
          <w:szCs w:val="20"/>
        </w:rPr>
        <w:t>je konečná, v průběhu zadávacího řízení se nezmění a jsou v ní zohledněny</w:t>
      </w:r>
      <w:r w:rsidR="001D1458" w:rsidRPr="001D1458">
        <w:rPr>
          <w:rFonts w:asciiTheme="minorHAnsi" w:hAnsiTheme="minorHAnsi"/>
          <w:b/>
          <w:sz w:val="20"/>
          <w:szCs w:val="20"/>
        </w:rPr>
        <w:t xml:space="preserve"> všechny závazky, které pro vybra</w:t>
      </w:r>
      <w:r w:rsidR="0013516A">
        <w:rPr>
          <w:rFonts w:asciiTheme="minorHAnsi" w:hAnsiTheme="minorHAnsi"/>
          <w:b/>
          <w:sz w:val="20"/>
          <w:szCs w:val="20"/>
        </w:rPr>
        <w:t xml:space="preserve">ného dodavatele budou vyplývat z koncesní </w:t>
      </w:r>
      <w:r w:rsidR="001D1458" w:rsidRPr="001D1458">
        <w:rPr>
          <w:rFonts w:asciiTheme="minorHAnsi" w:hAnsiTheme="minorHAnsi"/>
          <w:b/>
          <w:sz w:val="20"/>
          <w:szCs w:val="20"/>
        </w:rPr>
        <w:t>smlouvy.</w:t>
      </w:r>
      <w:r w:rsidRPr="00F145B0">
        <w:rPr>
          <w:rFonts w:asciiTheme="minorHAnsi" w:hAnsiTheme="minorHAnsi"/>
          <w:sz w:val="20"/>
          <w:szCs w:val="20"/>
        </w:rPr>
        <w:t xml:space="preserve"> Dále svým podpisem stvrzujeme, že jsme vázáni celým obsahem své nabídky po celou dobu zadávací lhůty, že veškeré údaje uvedené v nabídce a doklady v nabídce předkládané jsou pravdivé, věrohodné a odpovídají skutečnosti.</w:t>
      </w:r>
    </w:p>
    <w:p w14:paraId="1F34D29D" w14:textId="77777777" w:rsidR="00614CC6" w:rsidRDefault="00614CC6" w:rsidP="0085237B">
      <w:pPr>
        <w:spacing w:before="120" w:after="0"/>
        <w:rPr>
          <w:rFonts w:asciiTheme="minorHAnsi" w:hAnsiTheme="minorHAnsi"/>
          <w:sz w:val="20"/>
          <w:szCs w:val="20"/>
        </w:rPr>
      </w:pPr>
    </w:p>
    <w:p w14:paraId="1F34D29E" w14:textId="77777777" w:rsidR="00F145B0" w:rsidRPr="007E2661" w:rsidRDefault="00F145B0" w:rsidP="0085237B">
      <w:pPr>
        <w:spacing w:before="120" w:after="0"/>
        <w:rPr>
          <w:rFonts w:asciiTheme="minorHAnsi" w:hAnsiTheme="minorHAnsi"/>
          <w:sz w:val="20"/>
          <w:szCs w:val="20"/>
        </w:rPr>
      </w:pPr>
      <w:r w:rsidRPr="007E2661">
        <w:rPr>
          <w:rFonts w:asciiTheme="minorHAnsi" w:hAnsiTheme="minorHAnsi"/>
          <w:sz w:val="20"/>
          <w:szCs w:val="20"/>
        </w:rPr>
        <w:t>V …………………………</w:t>
      </w:r>
      <w:r w:rsidR="00C938EA" w:rsidRPr="007E2661">
        <w:rPr>
          <w:rFonts w:asciiTheme="minorHAnsi" w:hAnsiTheme="minorHAnsi"/>
          <w:sz w:val="20"/>
          <w:szCs w:val="20"/>
        </w:rPr>
        <w:t xml:space="preserve"> </w:t>
      </w:r>
      <w:r w:rsidRPr="007E2661">
        <w:rPr>
          <w:rFonts w:asciiTheme="minorHAnsi" w:hAnsiTheme="minorHAnsi"/>
          <w:sz w:val="20"/>
          <w:szCs w:val="20"/>
        </w:rPr>
        <w:t>dne …………………………</w:t>
      </w:r>
    </w:p>
    <w:p w14:paraId="1F34D29F" w14:textId="77777777" w:rsidR="00F145B0" w:rsidRPr="002430B7" w:rsidRDefault="00F145B0" w:rsidP="0085237B">
      <w:pPr>
        <w:spacing w:after="0"/>
        <w:ind w:left="4961"/>
        <w:jc w:val="center"/>
        <w:rPr>
          <w:rFonts w:asciiTheme="minorHAnsi" w:hAnsiTheme="minorHAnsi"/>
          <w:sz w:val="20"/>
          <w:szCs w:val="20"/>
        </w:rPr>
      </w:pPr>
      <w:r w:rsidRPr="002430B7">
        <w:rPr>
          <w:rFonts w:asciiTheme="minorHAnsi" w:hAnsiTheme="minorHAnsi"/>
          <w:sz w:val="20"/>
          <w:szCs w:val="20"/>
        </w:rPr>
        <w:t>……………………………………………………</w:t>
      </w:r>
    </w:p>
    <w:p w14:paraId="1F34D2A0" w14:textId="77777777" w:rsidR="00015C85" w:rsidRPr="002430B7" w:rsidRDefault="00015C85" w:rsidP="0085237B">
      <w:pPr>
        <w:spacing w:after="0"/>
        <w:ind w:left="4961"/>
        <w:contextualSpacing/>
        <w:jc w:val="center"/>
        <w:rPr>
          <w:rFonts w:asciiTheme="minorHAnsi" w:hAnsiTheme="minorHAnsi"/>
          <w:sz w:val="20"/>
          <w:szCs w:val="20"/>
        </w:rPr>
      </w:pPr>
      <w:r w:rsidRPr="002430B7">
        <w:rPr>
          <w:rFonts w:asciiTheme="minorHAnsi" w:hAnsiTheme="minorHAnsi"/>
          <w:sz w:val="20"/>
          <w:szCs w:val="20"/>
        </w:rPr>
        <w:t>jméno, funkce</w:t>
      </w:r>
    </w:p>
    <w:p w14:paraId="1F34D2A1" w14:textId="77777777" w:rsidR="006D47A5" w:rsidRPr="00B92F05" w:rsidRDefault="00015C85" w:rsidP="00B92F05">
      <w:pPr>
        <w:spacing w:after="0"/>
        <w:ind w:left="4961"/>
        <w:contextualSpacing/>
        <w:jc w:val="center"/>
        <w:rPr>
          <w:rFonts w:asciiTheme="minorHAnsi" w:hAnsiTheme="minorHAnsi"/>
          <w:sz w:val="20"/>
          <w:szCs w:val="20"/>
        </w:rPr>
      </w:pPr>
      <w:r w:rsidRPr="002430B7">
        <w:rPr>
          <w:rFonts w:asciiTheme="minorHAnsi" w:hAnsiTheme="minorHAnsi"/>
          <w:sz w:val="20"/>
          <w:szCs w:val="20"/>
        </w:rPr>
        <w:t xml:space="preserve">podpis oprávněného zástupce </w:t>
      </w:r>
      <w:r w:rsidR="00C833D9">
        <w:rPr>
          <w:rFonts w:asciiTheme="minorHAnsi" w:hAnsiTheme="minorHAnsi"/>
          <w:sz w:val="20"/>
          <w:szCs w:val="20"/>
        </w:rPr>
        <w:t>dodavatele</w:t>
      </w:r>
    </w:p>
    <w:sectPr w:rsidR="006D47A5" w:rsidRPr="00B92F05" w:rsidSect="008523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664" w:right="1418" w:bottom="6" w:left="1418" w:header="426" w:footer="27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B2394" w14:textId="77777777" w:rsidR="00E80E2A" w:rsidRDefault="00E80E2A" w:rsidP="00F145B0">
      <w:pPr>
        <w:spacing w:after="0" w:line="240" w:lineRule="auto"/>
      </w:pPr>
      <w:r>
        <w:separator/>
      </w:r>
    </w:p>
  </w:endnote>
  <w:endnote w:type="continuationSeparator" w:id="0">
    <w:p w14:paraId="00F168E5" w14:textId="77777777" w:rsidR="00E80E2A" w:rsidRDefault="00E80E2A" w:rsidP="00F14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4D2A8" w14:textId="77777777" w:rsidR="00164503" w:rsidRDefault="001645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</w:rPr>
      <w:id w:val="-977914444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0905194"/>
          <w:docPartObj>
            <w:docPartGallery w:val="Page Numbers (Top of Page)"/>
            <w:docPartUnique/>
          </w:docPartObj>
        </w:sdtPr>
        <w:sdtEndPr/>
        <w:sdtContent>
          <w:p w14:paraId="1F34D2A9" w14:textId="77777777" w:rsidR="00F145B0" w:rsidRPr="00F145B0" w:rsidRDefault="00F145B0" w:rsidP="00F145B0">
            <w:pPr>
              <w:pStyle w:val="Zpat"/>
              <w:jc w:val="center"/>
              <w:rPr>
                <w:sz w:val="18"/>
              </w:rPr>
            </w:pPr>
            <w:r w:rsidRPr="00F145B0">
              <w:rPr>
                <w:sz w:val="18"/>
              </w:rPr>
              <w:t xml:space="preserve">Stránka </w:t>
            </w:r>
            <w:r w:rsidRPr="00F145B0">
              <w:rPr>
                <w:b/>
                <w:bCs/>
                <w:sz w:val="20"/>
                <w:szCs w:val="24"/>
              </w:rPr>
              <w:fldChar w:fldCharType="begin"/>
            </w:r>
            <w:r w:rsidRPr="00F145B0">
              <w:rPr>
                <w:b/>
                <w:bCs/>
                <w:sz w:val="18"/>
              </w:rPr>
              <w:instrText>PAGE</w:instrText>
            </w:r>
            <w:r w:rsidRPr="00F145B0">
              <w:rPr>
                <w:b/>
                <w:bCs/>
                <w:sz w:val="20"/>
                <w:szCs w:val="24"/>
              </w:rPr>
              <w:fldChar w:fldCharType="separate"/>
            </w:r>
            <w:r w:rsidR="0013516A">
              <w:rPr>
                <w:b/>
                <w:bCs/>
                <w:noProof/>
                <w:sz w:val="18"/>
              </w:rPr>
              <w:t>2</w:t>
            </w:r>
            <w:r w:rsidRPr="00F145B0">
              <w:rPr>
                <w:b/>
                <w:bCs/>
                <w:sz w:val="20"/>
                <w:szCs w:val="24"/>
              </w:rPr>
              <w:fldChar w:fldCharType="end"/>
            </w:r>
            <w:r w:rsidRPr="00F145B0">
              <w:rPr>
                <w:sz w:val="18"/>
              </w:rPr>
              <w:t xml:space="preserve"> z </w:t>
            </w:r>
            <w:r w:rsidRPr="00F145B0">
              <w:rPr>
                <w:b/>
                <w:bCs/>
                <w:sz w:val="20"/>
                <w:szCs w:val="24"/>
              </w:rPr>
              <w:fldChar w:fldCharType="begin"/>
            </w:r>
            <w:r w:rsidRPr="00F145B0">
              <w:rPr>
                <w:b/>
                <w:bCs/>
                <w:sz w:val="18"/>
              </w:rPr>
              <w:instrText>NUMPAGES</w:instrText>
            </w:r>
            <w:r w:rsidRPr="00F145B0">
              <w:rPr>
                <w:b/>
                <w:bCs/>
                <w:sz w:val="20"/>
                <w:szCs w:val="24"/>
              </w:rPr>
              <w:fldChar w:fldCharType="separate"/>
            </w:r>
            <w:r w:rsidR="0013516A">
              <w:rPr>
                <w:b/>
                <w:bCs/>
                <w:noProof/>
                <w:sz w:val="18"/>
              </w:rPr>
              <w:t>2</w:t>
            </w:r>
            <w:r w:rsidRPr="00F145B0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1F34D2AA" w14:textId="77777777" w:rsidR="00C41F89" w:rsidRDefault="00E80E2A">
    <w:pPr>
      <w:pStyle w:val="Zpat"/>
      <w:ind w:left="7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4D2AD" w14:textId="77777777" w:rsidR="00164503" w:rsidRDefault="001645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2BAE1" w14:textId="77777777" w:rsidR="00E80E2A" w:rsidRDefault="00E80E2A" w:rsidP="00F145B0">
      <w:pPr>
        <w:spacing w:after="0" w:line="240" w:lineRule="auto"/>
      </w:pPr>
      <w:r>
        <w:separator/>
      </w:r>
    </w:p>
  </w:footnote>
  <w:footnote w:type="continuationSeparator" w:id="0">
    <w:p w14:paraId="3FF67B4C" w14:textId="77777777" w:rsidR="00E80E2A" w:rsidRDefault="00E80E2A" w:rsidP="00F14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4D2A6" w14:textId="77777777" w:rsidR="00164503" w:rsidRDefault="0016450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4D2A7" w14:textId="77777777" w:rsidR="00F647B9" w:rsidRPr="00F61BE7" w:rsidRDefault="004F0975" w:rsidP="001B69E4">
    <w:pPr>
      <w:tabs>
        <w:tab w:val="left" w:pos="2745"/>
      </w:tabs>
      <w:spacing w:before="120"/>
      <w:rPr>
        <w:rFonts w:cs="Calibri"/>
        <w:i/>
        <w:sz w:val="18"/>
        <w:szCs w:val="20"/>
      </w:rPr>
    </w:pPr>
    <w:r>
      <w:rPr>
        <w:rFonts w:cs="Calibri"/>
        <w:i/>
        <w:sz w:val="18"/>
        <w:szCs w:val="20"/>
      </w:rPr>
      <w:t>Příloha č. 3</w:t>
    </w:r>
    <w:r w:rsidR="005364F2">
      <w:rPr>
        <w:rFonts w:cs="Calibri"/>
        <w:i/>
        <w:sz w:val="18"/>
        <w:szCs w:val="20"/>
      </w:rPr>
      <w:t xml:space="preserve"> - Krycí list nabídky</w:t>
    </w:r>
    <w:r w:rsidR="001B69E4">
      <w:rPr>
        <w:rFonts w:cs="Calibri"/>
        <w:i/>
        <w:sz w:val="18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4D2AB" w14:textId="77777777" w:rsidR="001B69E4" w:rsidRPr="00F61BE7" w:rsidRDefault="0013516A" w:rsidP="0085237B">
    <w:pPr>
      <w:tabs>
        <w:tab w:val="left" w:pos="2745"/>
        <w:tab w:val="left" w:pos="6690"/>
      </w:tabs>
      <w:spacing w:before="120"/>
      <w:rPr>
        <w:rFonts w:cs="Calibri"/>
        <w:i/>
        <w:sz w:val="18"/>
        <w:szCs w:val="20"/>
      </w:rPr>
    </w:pPr>
    <w:r w:rsidRPr="0013516A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F34D2AE" wp14:editId="1F34D2AF">
          <wp:simplePos x="0" y="0"/>
          <wp:positionH relativeFrom="column">
            <wp:posOffset>5090795</wp:posOffset>
          </wp:positionH>
          <wp:positionV relativeFrom="paragraph">
            <wp:posOffset>-32385</wp:posOffset>
          </wp:positionV>
          <wp:extent cx="666750" cy="809625"/>
          <wp:effectExtent l="0" t="0" r="0" b="9525"/>
          <wp:wrapNone/>
          <wp:docPr id="1" name="Obrázek 1" descr="Q:\Veřejné zakázky (pro Tomáše a Lenku)\Světlá nad Sázavou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Veřejné zakázky (pro Tomáše a Lenku)\Světlá nad Sázavou\Zna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14CC6">
      <w:rPr>
        <w:rFonts w:cs="Calibri"/>
        <w:i/>
        <w:sz w:val="18"/>
        <w:szCs w:val="20"/>
      </w:rPr>
      <w:t>Příloha č. 1</w:t>
    </w:r>
    <w:r w:rsidR="001B69E4">
      <w:rPr>
        <w:rFonts w:cs="Calibri"/>
        <w:i/>
        <w:sz w:val="18"/>
        <w:szCs w:val="20"/>
      </w:rPr>
      <w:t xml:space="preserve"> - Krycí list</w:t>
    </w:r>
    <w:r w:rsidR="001B69E4">
      <w:rPr>
        <w:rFonts w:cs="Calibri"/>
        <w:i/>
        <w:sz w:val="18"/>
        <w:szCs w:val="20"/>
      </w:rPr>
      <w:tab/>
    </w:r>
    <w:r w:rsidR="0085237B">
      <w:rPr>
        <w:rFonts w:cs="Calibri"/>
        <w:i/>
        <w:sz w:val="18"/>
        <w:szCs w:val="20"/>
      </w:rPr>
      <w:tab/>
    </w:r>
  </w:p>
  <w:p w14:paraId="1F34D2AC" w14:textId="77777777" w:rsidR="001B69E4" w:rsidRDefault="001B69E4" w:rsidP="001B69E4">
    <w:pPr>
      <w:pStyle w:val="Zhlav"/>
      <w:tabs>
        <w:tab w:val="clear" w:pos="4536"/>
        <w:tab w:val="clear" w:pos="9072"/>
        <w:tab w:val="left" w:pos="11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740"/>
    <w:rsid w:val="00015C85"/>
    <w:rsid w:val="00034E71"/>
    <w:rsid w:val="0004682C"/>
    <w:rsid w:val="0007189A"/>
    <w:rsid w:val="000A7540"/>
    <w:rsid w:val="0013516A"/>
    <w:rsid w:val="00164503"/>
    <w:rsid w:val="001775BB"/>
    <w:rsid w:val="001B0650"/>
    <w:rsid w:val="001B69E4"/>
    <w:rsid w:val="001D1458"/>
    <w:rsid w:val="001F7D2E"/>
    <w:rsid w:val="002430B7"/>
    <w:rsid w:val="002D3072"/>
    <w:rsid w:val="003058C2"/>
    <w:rsid w:val="0034087B"/>
    <w:rsid w:val="00397B51"/>
    <w:rsid w:val="004F0975"/>
    <w:rsid w:val="00514D21"/>
    <w:rsid w:val="0052243E"/>
    <w:rsid w:val="005364F2"/>
    <w:rsid w:val="00605064"/>
    <w:rsid w:val="00614CC6"/>
    <w:rsid w:val="00685870"/>
    <w:rsid w:val="006A471B"/>
    <w:rsid w:val="006D47A5"/>
    <w:rsid w:val="00757578"/>
    <w:rsid w:val="007776BE"/>
    <w:rsid w:val="00797AA5"/>
    <w:rsid w:val="007E2661"/>
    <w:rsid w:val="0085237B"/>
    <w:rsid w:val="0088194C"/>
    <w:rsid w:val="00893A62"/>
    <w:rsid w:val="008E25C5"/>
    <w:rsid w:val="009A68CD"/>
    <w:rsid w:val="009D1B9B"/>
    <w:rsid w:val="00B85BB5"/>
    <w:rsid w:val="00B87E3F"/>
    <w:rsid w:val="00B92F05"/>
    <w:rsid w:val="00BD1276"/>
    <w:rsid w:val="00BE2BDC"/>
    <w:rsid w:val="00BF2740"/>
    <w:rsid w:val="00C159B2"/>
    <w:rsid w:val="00C31F6A"/>
    <w:rsid w:val="00C57BE5"/>
    <w:rsid w:val="00C833D9"/>
    <w:rsid w:val="00C938EA"/>
    <w:rsid w:val="00E564DE"/>
    <w:rsid w:val="00E56780"/>
    <w:rsid w:val="00E80E2A"/>
    <w:rsid w:val="00EF1342"/>
    <w:rsid w:val="00F145B0"/>
    <w:rsid w:val="00F51F58"/>
    <w:rsid w:val="00F61BE7"/>
    <w:rsid w:val="00F65C1A"/>
    <w:rsid w:val="00FA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4D24F"/>
  <w15:docId w15:val="{44A157DF-CFFE-4AE6-8F37-1FA34EF4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F145B0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paragraph" w:styleId="Nadpis9">
    <w:name w:val="heading 9"/>
    <w:basedOn w:val="Normln"/>
    <w:next w:val="Normln"/>
    <w:link w:val="Nadpis9Char"/>
    <w:qFormat/>
    <w:rsid w:val="00F145B0"/>
    <w:pPr>
      <w:keepNext/>
      <w:suppressAutoHyphens w:val="0"/>
      <w:autoSpaceDN/>
      <w:spacing w:after="0" w:line="240" w:lineRule="auto"/>
      <w:jc w:val="center"/>
      <w:textAlignment w:val="auto"/>
      <w:outlineLvl w:val="8"/>
    </w:pPr>
    <w:rPr>
      <w:rFonts w:ascii="Times New Roman" w:eastAsia="Times New Roman" w:hAnsi="Times New Roman"/>
      <w:b/>
      <w:sz w:val="4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F145B0"/>
    <w:rPr>
      <w:rFonts w:ascii="Times New Roman" w:eastAsia="Times New Roman" w:hAnsi="Times New Roman" w:cs="Times New Roman"/>
      <w:b/>
      <w:sz w:val="44"/>
      <w:szCs w:val="24"/>
      <w:lang w:eastAsia="cs-CZ"/>
    </w:rPr>
  </w:style>
  <w:style w:type="paragraph" w:styleId="Zhlav">
    <w:name w:val="header"/>
    <w:basedOn w:val="Normln"/>
    <w:link w:val="ZhlavChar"/>
    <w:rsid w:val="00F14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145B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F14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45B0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semiHidden/>
    <w:rsid w:val="00F145B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i/>
      <w:sz w:val="36"/>
      <w:szCs w:val="20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145B0"/>
    <w:rPr>
      <w:rFonts w:ascii="Times New Roman" w:eastAsia="Times New Roman" w:hAnsi="Times New Roman" w:cs="Times New Roman"/>
      <w:b/>
      <w:i/>
      <w:sz w:val="36"/>
      <w:szCs w:val="20"/>
      <w:u w:val="single"/>
      <w:lang w:eastAsia="cs-CZ"/>
    </w:rPr>
  </w:style>
  <w:style w:type="paragraph" w:customStyle="1" w:styleId="Tabellentext">
    <w:name w:val="Tabellentext"/>
    <w:basedOn w:val="Normln"/>
    <w:rsid w:val="00F145B0"/>
    <w:pPr>
      <w:keepLines/>
      <w:suppressAutoHyphens w:val="0"/>
      <w:autoSpaceDN/>
      <w:spacing w:before="40" w:after="40" w:line="240" w:lineRule="auto"/>
      <w:textAlignment w:val="auto"/>
    </w:pPr>
    <w:rPr>
      <w:rFonts w:ascii="CorpoS" w:eastAsia="Times New Roman" w:hAnsi="CorpoS"/>
      <w:szCs w:val="24"/>
      <w:lang w:val="de-DE" w:eastAsia="cs-CZ"/>
    </w:rPr>
  </w:style>
  <w:style w:type="table" w:styleId="Mkatabulky">
    <w:name w:val="Table Grid"/>
    <w:basedOn w:val="Normlntabulka"/>
    <w:uiPriority w:val="39"/>
    <w:rsid w:val="00F145B0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14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45B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KVB</dc:creator>
  <cp:lastModifiedBy>Tomáš Hrstka</cp:lastModifiedBy>
  <cp:revision>10</cp:revision>
  <cp:lastPrinted>2015-12-15T12:42:00Z</cp:lastPrinted>
  <dcterms:created xsi:type="dcterms:W3CDTF">2018-04-06T19:53:00Z</dcterms:created>
  <dcterms:modified xsi:type="dcterms:W3CDTF">2019-07-08T08:18:00Z</dcterms:modified>
</cp:coreProperties>
</file>