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9B6E0C" w:rsidRPr="00BA6280" w14:paraId="28DDE1C8" w14:textId="77777777" w:rsidTr="005A58F5">
        <w:trPr>
          <w:trHeight w:val="570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3A173F23" w14:textId="77777777" w:rsidR="009B6E0C" w:rsidRPr="00BA6280" w:rsidRDefault="009B6E0C" w:rsidP="005A58F5">
            <w:pPr>
              <w:tabs>
                <w:tab w:val="center" w:pos="4498"/>
                <w:tab w:val="right" w:pos="8996"/>
              </w:tabs>
              <w:spacing w:before="12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KRYCÍ LIST NABÍDKY</w:t>
            </w: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9B6E0C" w:rsidRPr="00BA6280" w14:paraId="152A9AFB" w14:textId="77777777" w:rsidTr="005A58F5">
        <w:trPr>
          <w:trHeight w:val="509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632B74BE" w14:textId="4ABFFFF5" w:rsidR="009B6E0C" w:rsidRPr="00BA6280" w:rsidRDefault="00CA1B0A" w:rsidP="005A58F5">
            <w:pPr>
              <w:tabs>
                <w:tab w:val="left" w:pos="75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veřejná zakázka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služby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zadávaná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ve zjednodušeném podlimitním řízení dle 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zákona č. 134/2016 Sb., o zadávání veřejných zakázek, ve znění pozdějších předpisů</w:t>
            </w:r>
          </w:p>
        </w:tc>
      </w:tr>
      <w:tr w:rsidR="009B6E0C" w:rsidRPr="00BA6280" w14:paraId="76B437A6" w14:textId="77777777" w:rsidTr="005A58F5">
        <w:trPr>
          <w:trHeight w:val="7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884FA0" w14:textId="77777777" w:rsidR="009B6E0C" w:rsidRPr="00CA1468" w:rsidRDefault="009B6E0C" w:rsidP="005A58F5">
            <w:pPr>
              <w:spacing w:before="240" w:after="1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14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Název veřejné zakázky: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368B1" w14:textId="3D165A58" w:rsidR="009B6E0C" w:rsidRPr="00C810C3" w:rsidRDefault="00C810C3" w:rsidP="005A58F5">
            <w:pPr>
              <w:spacing w:before="120"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81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Park u ul. Návětrná, Kladruby</w:t>
            </w:r>
          </w:p>
        </w:tc>
      </w:tr>
      <w:tr w:rsidR="009B6E0C" w:rsidRPr="00BA6280" w14:paraId="5CBC0452" w14:textId="77777777" w:rsidTr="005A58F5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C7C420" w14:textId="77777777" w:rsidR="009B6E0C" w:rsidRPr="00CA1468" w:rsidRDefault="009B6E0C" w:rsidP="005A58F5">
            <w:pPr>
              <w:spacing w:before="6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A1468">
              <w:rPr>
                <w:rFonts w:ascii="Times New Roman" w:hAnsi="Times New Roman" w:cs="Times New Roman"/>
                <w:bCs/>
                <w:sz w:val="24"/>
                <w:szCs w:val="24"/>
              </w:rPr>
              <w:t>Základní identifikační údaje</w:t>
            </w:r>
          </w:p>
        </w:tc>
      </w:tr>
      <w:tr w:rsidR="009B6E0C" w:rsidRPr="00BA6280" w14:paraId="4CFF9FA3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3FEB201" w14:textId="77777777" w:rsidR="009B6E0C" w:rsidRPr="00CA1468" w:rsidRDefault="009B6E0C" w:rsidP="005A58F5">
            <w:pPr>
              <w:tabs>
                <w:tab w:val="left" w:pos="1440"/>
              </w:tabs>
              <w:spacing w:after="120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14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Zadavatel:</w:t>
            </w:r>
            <w:r w:rsidRPr="00CA14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</w:p>
        </w:tc>
      </w:tr>
      <w:tr w:rsidR="009B6E0C" w:rsidRPr="00BA6280" w14:paraId="7BF80206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059C10CD" w14:textId="77777777" w:rsidR="009B6E0C" w:rsidRPr="00CA1468" w:rsidRDefault="009B6E0C" w:rsidP="005A58F5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14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Název:</w:t>
            </w:r>
          </w:p>
        </w:tc>
        <w:tc>
          <w:tcPr>
            <w:tcW w:w="6662" w:type="dxa"/>
            <w:vAlign w:val="center"/>
          </w:tcPr>
          <w:p w14:paraId="4F3D411E" w14:textId="0714854D" w:rsidR="009B6E0C" w:rsidRPr="00C810C3" w:rsidRDefault="009251B6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green"/>
              </w:rPr>
            </w:pPr>
            <w:r w:rsidRPr="00C810C3">
              <w:rPr>
                <w:rFonts w:ascii="Times New Roman" w:hAnsi="Times New Roman" w:cs="Times New Roman"/>
                <w:sz w:val="24"/>
                <w:szCs w:val="24"/>
              </w:rPr>
              <w:t>Město Kladruby</w:t>
            </w:r>
          </w:p>
        </w:tc>
      </w:tr>
      <w:tr w:rsidR="009B6E0C" w:rsidRPr="00BA6280" w14:paraId="7DB0D15C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7472901F" w14:textId="77777777" w:rsidR="009B6E0C" w:rsidRPr="00CA1468" w:rsidRDefault="009B6E0C" w:rsidP="005A58F5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14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Sídlo:</w:t>
            </w:r>
          </w:p>
        </w:tc>
        <w:tc>
          <w:tcPr>
            <w:tcW w:w="6662" w:type="dxa"/>
            <w:vAlign w:val="center"/>
          </w:tcPr>
          <w:p w14:paraId="6A0FDD7C" w14:textId="052D64DC" w:rsidR="009B6E0C" w:rsidRPr="00C810C3" w:rsidRDefault="00760D16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810C3">
              <w:rPr>
                <w:rFonts w:ascii="Times New Roman" w:hAnsi="Times New Roman" w:cs="Times New Roman"/>
                <w:sz w:val="24"/>
                <w:szCs w:val="24"/>
              </w:rPr>
              <w:t>náměstí Republiky 89, 34961 Kladruby</w:t>
            </w:r>
          </w:p>
        </w:tc>
      </w:tr>
      <w:tr w:rsidR="009B6E0C" w:rsidRPr="00BA6280" w14:paraId="6FC36FB7" w14:textId="77777777" w:rsidTr="005A58F5">
        <w:trPr>
          <w:trHeight w:val="59"/>
        </w:trPr>
        <w:tc>
          <w:tcPr>
            <w:tcW w:w="2660" w:type="dxa"/>
            <w:shd w:val="clear" w:color="auto" w:fill="F2F2F2" w:themeFill="background1" w:themeFillShade="F2"/>
          </w:tcPr>
          <w:p w14:paraId="035CA52C" w14:textId="77777777" w:rsidR="009B6E0C" w:rsidRPr="00CA1468" w:rsidRDefault="009B6E0C" w:rsidP="005A58F5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14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IČO:</w:t>
            </w:r>
          </w:p>
        </w:tc>
        <w:tc>
          <w:tcPr>
            <w:tcW w:w="6662" w:type="dxa"/>
            <w:vAlign w:val="center"/>
          </w:tcPr>
          <w:p w14:paraId="14392815" w14:textId="281CBBBD" w:rsidR="009B6E0C" w:rsidRPr="00C810C3" w:rsidRDefault="0069324F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810C3">
              <w:rPr>
                <w:rFonts w:ascii="Times New Roman" w:hAnsi="Times New Roman" w:cs="Times New Roman"/>
                <w:sz w:val="24"/>
                <w:szCs w:val="24"/>
              </w:rPr>
              <w:t>00259888</w:t>
            </w:r>
          </w:p>
        </w:tc>
      </w:tr>
      <w:tr w:rsidR="009B6E0C" w:rsidRPr="00BA6280" w14:paraId="4EB462D4" w14:textId="77777777" w:rsidTr="00CA1468">
        <w:trPr>
          <w:trHeight w:val="266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14:paraId="37A1A143" w14:textId="77777777" w:rsidR="009B6E0C" w:rsidRPr="00CA1468" w:rsidRDefault="009B6E0C" w:rsidP="00CA1468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14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Účastník zadávacího řízení:</w:t>
            </w:r>
          </w:p>
        </w:tc>
      </w:tr>
      <w:tr w:rsidR="009B6E0C" w:rsidRPr="00BA6280" w14:paraId="5517F609" w14:textId="77777777" w:rsidTr="005A58F5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79403089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</w:tcPr>
          <w:p w14:paraId="2E92E996" w14:textId="77777777" w:rsidR="009B6E0C" w:rsidRPr="00BA6280" w:rsidRDefault="009B6E0C" w:rsidP="005A58F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2660B957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346893E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</w:tcPr>
          <w:p w14:paraId="140BDE6D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13576AC1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67B30BDB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</w:tcPr>
          <w:p w14:paraId="5ADAB4D0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707D6642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BA723C4" w14:textId="77777777" w:rsidR="009B6E0C" w:rsidRPr="00BA6280" w:rsidRDefault="009B6E0C" w:rsidP="005A58F5">
            <w:pPr>
              <w:spacing w:before="60" w:after="6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Je účastník zadávacího řízení malým nebo středním podnikem dle doporučení Komise 2003/361/ES</w:t>
            </w:r>
          </w:p>
        </w:tc>
        <w:tc>
          <w:tcPr>
            <w:tcW w:w="6662" w:type="dxa"/>
          </w:tcPr>
          <w:p w14:paraId="7613CBC6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6F8839BC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5C8F195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6662" w:type="dxa"/>
          </w:tcPr>
          <w:p w14:paraId="58E8A17E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26F39195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581BCEC4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6662" w:type="dxa"/>
          </w:tcPr>
          <w:p w14:paraId="3DD81D94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8041C" w:rsidRPr="00BA6280" w14:paraId="2364CD33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0F81098" w14:textId="4E0DC627" w:rsidR="0028041C" w:rsidRPr="00BA6280" w:rsidRDefault="0028041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6662" w:type="dxa"/>
          </w:tcPr>
          <w:p w14:paraId="17A155C9" w14:textId="46D2C683" w:rsidR="0028041C" w:rsidRPr="00BA6280" w:rsidRDefault="0028041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2156FC15" w14:textId="77777777" w:rsidR="00C74A05" w:rsidRPr="00BA6280" w:rsidRDefault="00C74A05">
      <w:pPr>
        <w:rPr>
          <w:sz w:val="24"/>
          <w:szCs w:val="24"/>
        </w:rPr>
      </w:pPr>
    </w:p>
    <w:sectPr w:rsidR="00C74A05" w:rsidRPr="00BA62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CDFB" w14:textId="77777777" w:rsidR="00D00A0C" w:rsidRDefault="00D00A0C" w:rsidP="009B6E0C">
      <w:pPr>
        <w:spacing w:after="0" w:line="240" w:lineRule="auto"/>
      </w:pPr>
      <w:r>
        <w:separator/>
      </w:r>
    </w:p>
  </w:endnote>
  <w:endnote w:type="continuationSeparator" w:id="0">
    <w:p w14:paraId="0C4D92FB" w14:textId="77777777" w:rsidR="00D00A0C" w:rsidRDefault="00D00A0C" w:rsidP="009B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BE97" w14:textId="77777777" w:rsidR="00DE38F3" w:rsidRDefault="00DE38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8A3C" w14:textId="77777777" w:rsidR="00DE38F3" w:rsidRDefault="00DE38F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C667" w14:textId="77777777" w:rsidR="00DE38F3" w:rsidRDefault="00DE38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E44F" w14:textId="77777777" w:rsidR="00D00A0C" w:rsidRDefault="00D00A0C" w:rsidP="009B6E0C">
      <w:pPr>
        <w:spacing w:after="0" w:line="240" w:lineRule="auto"/>
      </w:pPr>
      <w:r>
        <w:separator/>
      </w:r>
    </w:p>
  </w:footnote>
  <w:footnote w:type="continuationSeparator" w:id="0">
    <w:p w14:paraId="1858D52C" w14:textId="77777777" w:rsidR="00D00A0C" w:rsidRDefault="00D00A0C" w:rsidP="009B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0398" w14:textId="77777777" w:rsidR="00DE38F3" w:rsidRDefault="00DE38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4562" w14:textId="5B78C625" w:rsidR="00BA6280" w:rsidRPr="00BA6280" w:rsidRDefault="00B94B58" w:rsidP="00B94B58">
    <w:pPr>
      <w:pStyle w:val="Zhlav"/>
      <w:ind w:firstLine="708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3565288" wp14:editId="65B8A145">
          <wp:simplePos x="0" y="0"/>
          <wp:positionH relativeFrom="column">
            <wp:posOffset>-708660</wp:posOffset>
          </wp:positionH>
          <wp:positionV relativeFrom="paragraph">
            <wp:posOffset>-450215</wp:posOffset>
          </wp:positionV>
          <wp:extent cx="1323975" cy="1323975"/>
          <wp:effectExtent l="0" t="0" r="0" b="0"/>
          <wp:wrapNone/>
          <wp:docPr id="1552853160" name="Obrázek 1" descr="Obsah obrázku Grafika, text, grafický design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853160" name="Obrázek 1" descr="Obsah obrázku Grafika, text, grafický design, Písm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280" w:rsidRPr="00BA6280">
      <w:rPr>
        <w:rFonts w:ascii="Times New Roman" w:hAnsi="Times New Roman" w:cs="Times New Roman"/>
        <w:sz w:val="24"/>
        <w:szCs w:val="24"/>
      </w:rPr>
      <w:t>Příloha č.</w:t>
    </w:r>
    <w:r w:rsidR="00293BA3">
      <w:rPr>
        <w:rFonts w:ascii="Times New Roman" w:hAnsi="Times New Roman" w:cs="Times New Roman"/>
        <w:sz w:val="24"/>
        <w:szCs w:val="24"/>
      </w:rPr>
      <w:t xml:space="preserve"> </w:t>
    </w:r>
    <w:proofErr w:type="gramStart"/>
    <w:r w:rsidR="00BA6280" w:rsidRPr="00BA6280">
      <w:rPr>
        <w:rFonts w:ascii="Times New Roman" w:hAnsi="Times New Roman" w:cs="Times New Roman"/>
        <w:sz w:val="24"/>
        <w:szCs w:val="24"/>
      </w:rPr>
      <w:t>1  –</w:t>
    </w:r>
    <w:proofErr w:type="gramEnd"/>
    <w:r w:rsidR="00BA6280" w:rsidRPr="00BA6280">
      <w:rPr>
        <w:rFonts w:ascii="Times New Roman" w:hAnsi="Times New Roman" w:cs="Times New Roman"/>
        <w:sz w:val="24"/>
        <w:szCs w:val="24"/>
      </w:rPr>
      <w:t xml:space="preserve"> Krycí list nabídky</w:t>
    </w:r>
  </w:p>
  <w:p w14:paraId="7638F67D" w14:textId="512A1604" w:rsidR="009B6E0C" w:rsidRDefault="009B6E0C" w:rsidP="009B6E0C">
    <w:pPr>
      <w:pStyle w:val="Zhlav"/>
      <w:jc w:val="center"/>
    </w:pPr>
  </w:p>
  <w:p w14:paraId="5B8C3D13" w14:textId="77777777" w:rsidR="009B6E0C" w:rsidRDefault="009B6E0C" w:rsidP="009B6E0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4FC6D" w14:textId="77777777" w:rsidR="00DE38F3" w:rsidRDefault="00DE38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0C"/>
    <w:rsid w:val="0003496C"/>
    <w:rsid w:val="00063FF0"/>
    <w:rsid w:val="001102EF"/>
    <w:rsid w:val="001175D9"/>
    <w:rsid w:val="0013727A"/>
    <w:rsid w:val="001B3F73"/>
    <w:rsid w:val="00252483"/>
    <w:rsid w:val="002566FF"/>
    <w:rsid w:val="0028041C"/>
    <w:rsid w:val="00293BA3"/>
    <w:rsid w:val="00327586"/>
    <w:rsid w:val="003A2738"/>
    <w:rsid w:val="003D26D9"/>
    <w:rsid w:val="003E3A5A"/>
    <w:rsid w:val="0041633E"/>
    <w:rsid w:val="00452848"/>
    <w:rsid w:val="00453BE0"/>
    <w:rsid w:val="004946AF"/>
    <w:rsid w:val="004D64CB"/>
    <w:rsid w:val="00502B52"/>
    <w:rsid w:val="00517B29"/>
    <w:rsid w:val="0053601A"/>
    <w:rsid w:val="00661FD4"/>
    <w:rsid w:val="006865F8"/>
    <w:rsid w:val="0069324F"/>
    <w:rsid w:val="006E2C47"/>
    <w:rsid w:val="006F6401"/>
    <w:rsid w:val="00760D16"/>
    <w:rsid w:val="00772483"/>
    <w:rsid w:val="007817EF"/>
    <w:rsid w:val="007B69DC"/>
    <w:rsid w:val="0080085D"/>
    <w:rsid w:val="008A49C6"/>
    <w:rsid w:val="008B0A9A"/>
    <w:rsid w:val="009251B6"/>
    <w:rsid w:val="009377DB"/>
    <w:rsid w:val="00965427"/>
    <w:rsid w:val="009B6E0C"/>
    <w:rsid w:val="009E0593"/>
    <w:rsid w:val="00A24698"/>
    <w:rsid w:val="00A410B5"/>
    <w:rsid w:val="00A42E57"/>
    <w:rsid w:val="00A728D7"/>
    <w:rsid w:val="00B67BF4"/>
    <w:rsid w:val="00B94B58"/>
    <w:rsid w:val="00BA6280"/>
    <w:rsid w:val="00BC26A2"/>
    <w:rsid w:val="00C323A7"/>
    <w:rsid w:val="00C74A05"/>
    <w:rsid w:val="00C810C3"/>
    <w:rsid w:val="00CA1468"/>
    <w:rsid w:val="00CA1B0A"/>
    <w:rsid w:val="00CB6B1C"/>
    <w:rsid w:val="00CD541B"/>
    <w:rsid w:val="00CE1AD9"/>
    <w:rsid w:val="00CE5AC3"/>
    <w:rsid w:val="00D00A0C"/>
    <w:rsid w:val="00DC4E26"/>
    <w:rsid w:val="00DD2956"/>
    <w:rsid w:val="00DE38F3"/>
    <w:rsid w:val="00EA254D"/>
    <w:rsid w:val="00EC615C"/>
    <w:rsid w:val="00EF42A0"/>
    <w:rsid w:val="00F45DD5"/>
    <w:rsid w:val="00FA2FD6"/>
    <w:rsid w:val="00FA563A"/>
    <w:rsid w:val="00FD6B10"/>
    <w:rsid w:val="00F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CE755"/>
  <w15:chartTrackingRefBased/>
  <w15:docId w15:val="{BD459F5A-6946-4DD9-9B77-149E25D9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E0C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6E0C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E0C"/>
    <w:rPr>
      <w:rFonts w:eastAsiaTheme="minorEastAsia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E0C"/>
    <w:rPr>
      <w:rFonts w:eastAsiaTheme="minorEastAsia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6" ma:contentTypeDescription="Vytvoří nový dokument" ma:contentTypeScope="" ma:versionID="7892cd2d484165a1533159f8649de2d6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62189d1e4d7c9f6b39574f34308c9327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0BA4A-00EC-438F-B7BD-302E84DA2F7F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2.xml><?xml version="1.0" encoding="utf-8"?>
<ds:datastoreItem xmlns:ds="http://schemas.openxmlformats.org/officeDocument/2006/customXml" ds:itemID="{E5701DAD-2EAE-4FF1-B357-375D4BD43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8E534-FD7F-4280-8FBF-A228096C5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97</Words>
  <Characters>579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44</cp:revision>
  <dcterms:created xsi:type="dcterms:W3CDTF">2024-01-08T20:48:00Z</dcterms:created>
  <dcterms:modified xsi:type="dcterms:W3CDTF">2025-11-04T10:01:00Z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