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3D22E2">
        <w:rPr>
          <w:rFonts w:ascii="Calibri" w:hAnsi="Calibri" w:cs="Calibri"/>
          <w:b/>
          <w:sz w:val="28"/>
          <w:szCs w:val="28"/>
          <w:u w:val="single"/>
        </w:rPr>
        <w:t xml:space="preserve">Čestné prohlášení o splnění základní způsobilosti </w:t>
      </w: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 xml:space="preserve">nezbytné pro plnění </w:t>
      </w:r>
    </w:p>
    <w:p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</w:rPr>
      </w:pP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>veřejné zakázky malého rozsahu – Příloha č.</w:t>
      </w:r>
      <w:r w:rsidR="00D107D1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>1</w:t>
      </w:r>
    </w:p>
    <w:p w:rsidR="003D22E2" w:rsidRPr="00D107D1" w:rsidRDefault="003D22E2" w:rsidP="00D107D1">
      <w:pPr>
        <w:jc w:val="center"/>
        <w:rPr>
          <w:rFonts w:ascii="Calibri" w:hAnsi="Calibri" w:cs="Calibri"/>
          <w:b/>
          <w:sz w:val="28"/>
          <w:szCs w:val="28"/>
        </w:rPr>
      </w:pPr>
      <w:r w:rsidRPr="008842A6">
        <w:rPr>
          <w:rFonts w:ascii="Calibri" w:hAnsi="Calibri" w:cs="Calibri"/>
          <w:b/>
          <w:sz w:val="28"/>
          <w:szCs w:val="28"/>
        </w:rPr>
        <w:t>„</w:t>
      </w:r>
      <w:r w:rsidR="00B26338">
        <w:rPr>
          <w:rFonts w:ascii="Calibri" w:hAnsi="Calibri" w:cs="Calibri"/>
          <w:b/>
          <w:sz w:val="28"/>
          <w:szCs w:val="28"/>
        </w:rPr>
        <w:t>Obnova povrchů komunikací v ulici Nádražní a Polní ve Cvrčovicích</w:t>
      </w:r>
      <w:bookmarkStart w:id="0" w:name="_GoBack"/>
      <w:bookmarkEnd w:id="0"/>
      <w:r w:rsidRPr="008842A6">
        <w:rPr>
          <w:rFonts w:ascii="Calibri" w:hAnsi="Calibri" w:cs="Calibri"/>
          <w:b/>
          <w:sz w:val="28"/>
          <w:szCs w:val="28"/>
        </w:rPr>
        <w:t>“</w:t>
      </w:r>
    </w:p>
    <w:p w:rsidR="003D22E2" w:rsidRPr="003D22E2" w:rsidRDefault="003D22E2" w:rsidP="003D22E2">
      <w:pPr>
        <w:pStyle w:val="Zkladntext"/>
        <w:rPr>
          <w:rFonts w:ascii="Calibri" w:hAnsi="Calibri" w:cs="Calibri"/>
          <w:b/>
        </w:rPr>
      </w:pPr>
    </w:p>
    <w:p w:rsidR="003D22E2" w:rsidRPr="003D22E2" w:rsidRDefault="003D22E2" w:rsidP="003D22E2">
      <w:pPr>
        <w:pStyle w:val="Zkladntext"/>
        <w:rPr>
          <w:rFonts w:ascii="Calibri" w:hAnsi="Calibri" w:cs="Calibri"/>
          <w:b/>
        </w:rPr>
      </w:pPr>
      <w:r w:rsidRPr="003D22E2">
        <w:rPr>
          <w:rFonts w:ascii="Calibri" w:hAnsi="Calibri" w:cs="Calibri"/>
          <w:b/>
        </w:rPr>
        <w:t>Prohlašuji, že jako</w:t>
      </w:r>
      <w:r w:rsidRPr="003D22E2">
        <w:rPr>
          <w:rFonts w:ascii="Calibri" w:hAnsi="Calibri" w:cs="Calibri"/>
          <w:b/>
          <w:shd w:val="clear" w:color="auto" w:fill="FFFFFF"/>
        </w:rPr>
        <w:t xml:space="preserve"> účastník zadávacího řízení</w:t>
      </w:r>
      <w:r w:rsidRPr="003D22E2">
        <w:rPr>
          <w:rFonts w:ascii="Calibri" w:hAnsi="Calibri" w:cs="Calibri"/>
          <w:b/>
        </w:rPr>
        <w:t xml:space="preserve"> splňuji základní způsobilost, neboť jsem účastníkem: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>který nebyl v zemi svého sídla v posledních 5 letech před zahájením zadávacího řízení pravomocně odsouzen pro trestný č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 xml:space="preserve">in spáchaný ve prospěch organizované zločinecké skupiny nebo trestný čin účasti na organizované zločinecké skupině, trestný čin obchodování s lidmi, trestné činy proti majetku v podobě podvodu, úvěrového podvodu, dotačního podvodu, podílnictví, podílnictví z nedbalosti, legalizace výnosů z trestné činnosti, legalizace výnosů z trestné činnosti z nedbalosti, trestné činy hospodářské v podobě 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unie, trestné činy obecně nebezpečné, trestné činy proti České republice, cizímu státu a mezinárodní organizaci, trestné činy proti pořádku ve věcech veřejných v podobě trestných činů proti výkonu pravomoci orgánu veřejné moci a úřední osoby, trestné činy úředních osob, úplatkářství a jiná rušení činnosti orgánu veřejné moci nebo obdobný trestný čin podle právního řádu země sídla dodavatele, přičemž k zahlazeným odsouzením se nepřihlíží; jde-li o právnickou osobu, splňuje tuto podmínku tato právnická osoba a zároveň každý člen statutárního orgánu, a je-li členem statutárního orgánu dodavatele právnická osoba, splňuje tuto podmínku jak tato právnická osoba, tak každý člen statutárního orgánu této právnické osoby a osoba zastupující tuto </w:t>
      </w:r>
      <w:r w:rsidR="00136793" w:rsidRPr="003D22E2">
        <w:rPr>
          <w:rFonts w:ascii="Calibri" w:hAnsi="Calibri" w:cs="Calibri"/>
          <w:sz w:val="22"/>
          <w:szCs w:val="22"/>
          <w:shd w:val="clear" w:color="auto" w:fill="FFFFFF"/>
        </w:rPr>
        <w:t>právnickou osobu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 xml:space="preserve"> v statutárním orgánu dodavatele,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>který nemá v České republice nebo v zemi svého sídla v evidenci daní zachycen splatný daňový nedoplatek,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nemá v České republice nebo v zemi svého sídla splatný nedoplatek na pojistném nebo na penále na veřejné zdravotní pojištění, 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nemá v České republice nebo v zemi svého sídla splatný nedoplatek na pojistném nebo na penále na sociální zabezpečení a příspěvku na státní politiku zaměstnanosti, 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není v likvidaci a nebylo proti němu vydáno rozhodnutí o úpadku, nebyla vůči němu nařízena nucená správa podle jiného právního předpisu nebo v obdobné situaci podle právního řádu země sídla 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>dodavatele.</w:t>
      </w:r>
    </w:p>
    <w:p w:rsidR="00ED383A" w:rsidRPr="003D22E2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>Uchazeč: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  <w:t xml:space="preserve"> Jméno, příjmení a funkce osoby oprávněné jednat za uchazeče: </w:t>
      </w: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>……………………………………………….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  <w:t xml:space="preserve"> </w:t>
      </w:r>
      <w:r w:rsid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………………………………………………. 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</w:rPr>
      </w:pPr>
      <w:r w:rsidRPr="003D22E2">
        <w:rPr>
          <w:rFonts w:ascii="Calibri" w:hAnsi="Calibri" w:cs="Calibri"/>
          <w:sz w:val="20"/>
          <w:szCs w:val="20"/>
        </w:rPr>
        <w:t xml:space="preserve">V……………….dne………………................ 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>Podpis……………………………………………..</w:t>
      </w:r>
    </w:p>
    <w:p w:rsidR="007605E2" w:rsidRPr="003D22E2" w:rsidRDefault="007605E2">
      <w:pPr>
        <w:rPr>
          <w:rFonts w:ascii="Calibri" w:hAnsi="Calibri" w:cs="Calibri"/>
          <w:b/>
          <w:bCs/>
        </w:rPr>
      </w:pPr>
    </w:p>
    <w:sectPr w:rsidR="007605E2" w:rsidRPr="003D22E2" w:rsidSect="00B81A3B">
      <w:pgSz w:w="11906" w:h="16838" w:code="9"/>
      <w:pgMar w:top="170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3C7" w:rsidRDefault="007E73C7">
      <w:r>
        <w:separator/>
      </w:r>
    </w:p>
  </w:endnote>
  <w:endnote w:type="continuationSeparator" w:id="0">
    <w:p w:rsidR="007E73C7" w:rsidRDefault="007E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3C7" w:rsidRDefault="007E73C7">
      <w:r>
        <w:separator/>
      </w:r>
    </w:p>
  </w:footnote>
  <w:footnote w:type="continuationSeparator" w:id="0">
    <w:p w:rsidR="007E73C7" w:rsidRDefault="007E7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shd w:val="clear" w:color="auto" w:fill="FFFFFF"/>
      </w:rPr>
    </w:lvl>
  </w:abstractNum>
  <w:abstractNum w:abstractNumId="1" w15:restartNumberingAfterBreak="0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4AC7607"/>
    <w:multiLevelType w:val="multilevel"/>
    <w:tmpl w:val="06B217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663"/>
    <w:rsid w:val="00073314"/>
    <w:rsid w:val="000851D7"/>
    <w:rsid w:val="000E09FE"/>
    <w:rsid w:val="00124235"/>
    <w:rsid w:val="00136793"/>
    <w:rsid w:val="00140BE5"/>
    <w:rsid w:val="00153392"/>
    <w:rsid w:val="00216EA0"/>
    <w:rsid w:val="002E04FF"/>
    <w:rsid w:val="00323DC7"/>
    <w:rsid w:val="00364CC7"/>
    <w:rsid w:val="003B3AE1"/>
    <w:rsid w:val="003C46C8"/>
    <w:rsid w:val="003D1235"/>
    <w:rsid w:val="003D22E2"/>
    <w:rsid w:val="003D5C39"/>
    <w:rsid w:val="00430149"/>
    <w:rsid w:val="00455FD6"/>
    <w:rsid w:val="00472C63"/>
    <w:rsid w:val="00495DA3"/>
    <w:rsid w:val="005816C2"/>
    <w:rsid w:val="00594ADB"/>
    <w:rsid w:val="005B71A9"/>
    <w:rsid w:val="0063173F"/>
    <w:rsid w:val="006D639F"/>
    <w:rsid w:val="0070721A"/>
    <w:rsid w:val="007605E2"/>
    <w:rsid w:val="00765AA5"/>
    <w:rsid w:val="007C627F"/>
    <w:rsid w:val="007E73C7"/>
    <w:rsid w:val="00852B29"/>
    <w:rsid w:val="008777E6"/>
    <w:rsid w:val="008842A6"/>
    <w:rsid w:val="008940FF"/>
    <w:rsid w:val="008E0A3E"/>
    <w:rsid w:val="009969A4"/>
    <w:rsid w:val="009A4F91"/>
    <w:rsid w:val="00A14191"/>
    <w:rsid w:val="00A2226D"/>
    <w:rsid w:val="00A3010A"/>
    <w:rsid w:val="00A5416B"/>
    <w:rsid w:val="00AB1F20"/>
    <w:rsid w:val="00AC6668"/>
    <w:rsid w:val="00B0144F"/>
    <w:rsid w:val="00B26338"/>
    <w:rsid w:val="00B50AE8"/>
    <w:rsid w:val="00B81A3B"/>
    <w:rsid w:val="00B8708C"/>
    <w:rsid w:val="00C04659"/>
    <w:rsid w:val="00C0581C"/>
    <w:rsid w:val="00C252C4"/>
    <w:rsid w:val="00C37379"/>
    <w:rsid w:val="00C54632"/>
    <w:rsid w:val="00C56CBE"/>
    <w:rsid w:val="00D107D1"/>
    <w:rsid w:val="00D10F19"/>
    <w:rsid w:val="00DE7414"/>
    <w:rsid w:val="00DF208A"/>
    <w:rsid w:val="00E52C46"/>
    <w:rsid w:val="00ED383A"/>
    <w:rsid w:val="00EF6570"/>
    <w:rsid w:val="00F30634"/>
    <w:rsid w:val="00F92664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733FDD8A-6385-4D42-9675-18E02B15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708C"/>
    <w:rPr>
      <w:sz w:val="24"/>
      <w:szCs w:val="24"/>
    </w:rPr>
  </w:style>
  <w:style w:type="paragraph" w:styleId="Nadpis1">
    <w:name w:val="heading 1"/>
    <w:basedOn w:val="Normln"/>
    <w:next w:val="Normln"/>
    <w:qFormat/>
    <w:rsid w:val="00B8708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autoRedefine/>
    <w:qFormat/>
    <w:rsid w:val="00B8708C"/>
    <w:pPr>
      <w:numPr>
        <w:ilvl w:val="1"/>
        <w:numId w:val="4"/>
      </w:numPr>
      <w:spacing w:before="240" w:after="60" w:line="360" w:lineRule="auto"/>
      <w:jc w:val="both"/>
      <w:outlineLvl w:val="1"/>
    </w:pPr>
    <w:rPr>
      <w:rFonts w:ascii="Arial" w:hAnsi="Arial" w:cs="Arial"/>
      <w:b/>
      <w:bCs/>
      <w:szCs w:val="28"/>
    </w:rPr>
  </w:style>
  <w:style w:type="paragraph" w:styleId="Nadpis3">
    <w:name w:val="heading 3"/>
    <w:basedOn w:val="Normln"/>
    <w:next w:val="Normln"/>
    <w:qFormat/>
    <w:rsid w:val="00B8708C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rsid w:val="00B8708C"/>
    <w:pPr>
      <w:jc w:val="both"/>
    </w:pPr>
  </w:style>
  <w:style w:type="paragraph" w:styleId="Zkladntext2">
    <w:name w:val="Body Text 2"/>
    <w:basedOn w:val="Normln"/>
    <w:semiHidden/>
    <w:rsid w:val="00B8708C"/>
    <w:rPr>
      <w:b/>
      <w:bCs/>
      <w:i/>
      <w:iCs/>
    </w:rPr>
  </w:style>
  <w:style w:type="paragraph" w:styleId="Obsah1">
    <w:name w:val="toc 1"/>
    <w:basedOn w:val="Normln"/>
    <w:next w:val="Normln"/>
    <w:autoRedefine/>
    <w:semiHidden/>
    <w:rsid w:val="00B8708C"/>
    <w:pPr>
      <w:numPr>
        <w:numId w:val="2"/>
      </w:numPr>
      <w:spacing w:line="360" w:lineRule="auto"/>
    </w:pPr>
    <w:rPr>
      <w:b/>
      <w:bCs/>
    </w:rPr>
  </w:style>
  <w:style w:type="paragraph" w:styleId="Zkladntext3">
    <w:name w:val="Body Text 3"/>
    <w:basedOn w:val="Normln"/>
    <w:semiHidden/>
    <w:rsid w:val="00B8708C"/>
    <w:pPr>
      <w:jc w:val="both"/>
    </w:pPr>
    <w:rPr>
      <w:b/>
      <w:bCs/>
    </w:rPr>
  </w:style>
  <w:style w:type="paragraph" w:styleId="Zhlav">
    <w:name w:val="header"/>
    <w:basedOn w:val="Normln"/>
    <w:semiHidden/>
    <w:rsid w:val="00B8708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8708C"/>
    <w:pPr>
      <w:tabs>
        <w:tab w:val="center" w:pos="4536"/>
        <w:tab w:val="right" w:pos="9072"/>
      </w:tabs>
    </w:pPr>
  </w:style>
  <w:style w:type="paragraph" w:customStyle="1" w:styleId="normln0">
    <w:name w:val="normální"/>
    <w:basedOn w:val="Normln"/>
    <w:rsid w:val="00B8708C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Default">
    <w:name w:val="Default"/>
    <w:rsid w:val="00ED38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A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A3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22E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22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392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výběr dodavatele na stavební práce od 500 tis</vt:lpstr>
    </vt:vector>
  </TitlesOfParts>
  <Company>MHMP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výběr dodavatele na stavební práce od 500 tis</dc:title>
  <dc:creator>info</dc:creator>
  <cp:lastModifiedBy>Zbyšek Čelikovský</cp:lastModifiedBy>
  <cp:revision>12</cp:revision>
  <cp:lastPrinted>2013-07-17T13:14:00Z</cp:lastPrinted>
  <dcterms:created xsi:type="dcterms:W3CDTF">2018-05-18T11:23:00Z</dcterms:created>
  <dcterms:modified xsi:type="dcterms:W3CDTF">2021-04-20T13:10:00Z</dcterms:modified>
</cp:coreProperties>
</file>