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mbria" w:hAnsi="Cambria"/>
          <w:b/>
          <w:sz w:val="20"/>
          <w:u w:val="single"/>
        </w:rPr>
        <w:id w:val="-577668206"/>
        <w:docPartObj>
          <w:docPartGallery w:val="Cover Pages"/>
          <w:docPartUnique/>
        </w:docPartObj>
      </w:sdtPr>
      <w:sdtEndPr>
        <w:rPr>
          <w:rFonts w:asciiTheme="majorHAnsi" w:hAnsiTheme="majorHAnsi"/>
          <w:sz w:val="24"/>
          <w:u w:val="none"/>
        </w:rPr>
      </w:sdtEndPr>
      <w:sdtContent>
        <w:p w14:paraId="4D529F2A" w14:textId="474362C0" w:rsidR="00657712" w:rsidRDefault="00657712" w:rsidP="00657712">
          <w:pPr>
            <w:rPr>
              <w:rFonts w:ascii="Cambria" w:hAnsi="Cambria"/>
              <w:sz w:val="20"/>
              <w:u w:val="single"/>
            </w:rPr>
          </w:pPr>
        </w:p>
        <w:tbl>
          <w:tblPr>
            <w:tblW w:w="0" w:type="auto"/>
            <w:tblBorders>
              <w:top w:val="single" w:sz="4" w:space="0" w:color="17365D"/>
              <w:left w:val="single" w:sz="4" w:space="0" w:color="17365D"/>
              <w:bottom w:val="single" w:sz="4" w:space="0" w:color="17365D"/>
              <w:right w:val="single" w:sz="4" w:space="0" w:color="17365D"/>
            </w:tblBorders>
            <w:shd w:val="clear" w:color="auto" w:fill="DBE5F1" w:themeFill="accent1" w:themeFillTint="33"/>
            <w:tblLook w:val="00A0" w:firstRow="1" w:lastRow="0" w:firstColumn="1" w:lastColumn="0" w:noHBand="0" w:noVBand="0"/>
          </w:tblPr>
          <w:tblGrid>
            <w:gridCol w:w="9212"/>
          </w:tblGrid>
          <w:tr w:rsidR="00337205" w:rsidRPr="00A120DF" w14:paraId="45F8F143" w14:textId="77777777" w:rsidTr="00FD5D1E">
            <w:trPr>
              <w:trHeight w:val="1624"/>
            </w:trPr>
            <w:tc>
              <w:tcPr>
                <w:tcW w:w="9212" w:type="dxa"/>
                <w:shd w:val="clear" w:color="auto" w:fill="DBE5F1" w:themeFill="accent1" w:themeFillTint="33"/>
                <w:vAlign w:val="center"/>
              </w:tcPr>
              <w:p w14:paraId="5E4EE17A" w14:textId="77777777" w:rsidR="00337205" w:rsidRPr="00A120DF" w:rsidRDefault="00337205" w:rsidP="00FD5D1E">
                <w:pPr>
                  <w:tabs>
                    <w:tab w:val="left" w:pos="4395"/>
                  </w:tabs>
                  <w:spacing w:before="60"/>
                  <w:jc w:val="center"/>
                  <w:rPr>
                    <w:rFonts w:ascii="Cambria" w:hAnsi="Cambria"/>
                    <w:b/>
                    <w:szCs w:val="40"/>
                  </w:rPr>
                </w:pPr>
                <w:r w:rsidRPr="00A120DF">
                  <w:rPr>
                    <w:rFonts w:ascii="Cambria" w:hAnsi="Cambria"/>
                    <w:b/>
                    <w:szCs w:val="40"/>
                  </w:rPr>
                  <w:t>ZADÁVACÍ DOKUMENTACE</w:t>
                </w:r>
              </w:p>
              <w:p w14:paraId="132CEBAD" w14:textId="77777777" w:rsidR="00337205" w:rsidRPr="005F3AF2" w:rsidRDefault="00337205" w:rsidP="00FD5D1E">
                <w:pPr>
                  <w:tabs>
                    <w:tab w:val="left" w:pos="4395"/>
                  </w:tabs>
                  <w:spacing w:before="60"/>
                  <w:jc w:val="center"/>
                  <w:rPr>
                    <w:rFonts w:ascii="Cambria" w:hAnsi="Cambria"/>
                    <w:sz w:val="20"/>
                    <w:szCs w:val="40"/>
                  </w:rPr>
                </w:pPr>
                <w:r w:rsidRPr="005F3AF2">
                  <w:rPr>
                    <w:rFonts w:ascii="Cambria" w:hAnsi="Cambria"/>
                    <w:sz w:val="20"/>
                    <w:szCs w:val="40"/>
                  </w:rPr>
                  <w:t xml:space="preserve">pro podlimitní veřejnou zakázku na stavební práce </w:t>
                </w:r>
              </w:p>
              <w:p w14:paraId="41571CCE" w14:textId="3AF6FA94" w:rsidR="00337205" w:rsidRPr="003B1737" w:rsidRDefault="003B1737" w:rsidP="003B1737">
                <w:pPr>
                  <w:tabs>
                    <w:tab w:val="left" w:pos="4395"/>
                  </w:tabs>
                  <w:spacing w:before="120" w:after="120" w:line="276" w:lineRule="auto"/>
                  <w:jc w:val="center"/>
                  <w:rPr>
                    <w:rFonts w:ascii="Cambria" w:hAnsi="Cambria"/>
                    <w:sz w:val="20"/>
                    <w:szCs w:val="18"/>
                  </w:rPr>
                </w:pPr>
                <w:r w:rsidRPr="002826A3">
                  <w:rPr>
                    <w:rFonts w:ascii="Cambria" w:hAnsi="Cambria"/>
                    <w:sz w:val="20"/>
                    <w:szCs w:val="18"/>
                  </w:rPr>
                  <w:t xml:space="preserve">zadávanou dle § 53 zákona č. 134/2016 Sb., o zadávání veřejných zakázek (dále jen „ZZVZ“) </w:t>
                </w:r>
                <w:r>
                  <w:rPr>
                    <w:rFonts w:ascii="Cambria" w:hAnsi="Cambria"/>
                    <w:sz w:val="20"/>
                    <w:szCs w:val="18"/>
                  </w:rPr>
                  <w:br/>
                </w:r>
                <w:r w:rsidRPr="002826A3">
                  <w:rPr>
                    <w:rFonts w:ascii="Cambria" w:hAnsi="Cambria"/>
                    <w:sz w:val="20"/>
                    <w:szCs w:val="18"/>
                  </w:rPr>
                  <w:t>ve zjednodušeném podlimitním řízení</w:t>
                </w:r>
              </w:p>
            </w:tc>
          </w:tr>
        </w:tbl>
        <w:p w14:paraId="7A4C7CCA" w14:textId="77777777" w:rsidR="00337205" w:rsidRPr="00A120DF" w:rsidRDefault="00337205" w:rsidP="00337205">
          <w:pPr>
            <w:rPr>
              <w:rFonts w:ascii="Cambria" w:hAnsi="Cambria"/>
              <w:sz w:val="20"/>
              <w:u w:val="single"/>
            </w:rPr>
          </w:pPr>
        </w:p>
        <w:p w14:paraId="5743C7A5" w14:textId="77777777" w:rsidR="00337205" w:rsidRPr="00A120DF" w:rsidRDefault="00337205" w:rsidP="00657712">
          <w:pPr>
            <w:rPr>
              <w:rFonts w:ascii="Cambria" w:hAnsi="Cambria"/>
              <w:sz w:val="20"/>
              <w:u w:val="single"/>
            </w:rPr>
          </w:pPr>
        </w:p>
        <w:p w14:paraId="75B0E625" w14:textId="77777777" w:rsidR="00657712" w:rsidRPr="00A120DF" w:rsidRDefault="00657712" w:rsidP="00657712">
          <w:pPr>
            <w:tabs>
              <w:tab w:val="left" w:pos="4395"/>
            </w:tabs>
            <w:rPr>
              <w:rFonts w:ascii="Cambria" w:hAnsi="Cambria"/>
            </w:rPr>
          </w:pPr>
        </w:p>
        <w:p w14:paraId="1E7A1C1E" w14:textId="77777777" w:rsidR="00657712" w:rsidRPr="00A120DF" w:rsidRDefault="00657712" w:rsidP="00657712">
          <w:pPr>
            <w:tabs>
              <w:tab w:val="left" w:pos="4395"/>
            </w:tabs>
            <w:rPr>
              <w:rFonts w:ascii="Cambria" w:hAnsi="Cambria"/>
            </w:rPr>
          </w:pPr>
          <w:r w:rsidRPr="00A120DF">
            <w:rPr>
              <w:rFonts w:ascii="Cambria" w:hAnsi="Cambria"/>
            </w:rPr>
            <w:t>Veřejná zakázka:</w:t>
          </w:r>
        </w:p>
        <w:p w14:paraId="4D957C58" w14:textId="77777777" w:rsidR="00657712" w:rsidRPr="00A120DF" w:rsidRDefault="00657712" w:rsidP="00657712">
          <w:pPr>
            <w:tabs>
              <w:tab w:val="left" w:pos="4395"/>
            </w:tabs>
            <w:rPr>
              <w:rFonts w:ascii="Cambria" w:hAnsi="Cambria"/>
            </w:rPr>
          </w:pPr>
        </w:p>
        <w:p w14:paraId="7AD026D0" w14:textId="77777777" w:rsidR="00657712" w:rsidRPr="00A120DF" w:rsidRDefault="00657712" w:rsidP="00657712">
          <w:pPr>
            <w:tabs>
              <w:tab w:val="left" w:pos="4395"/>
            </w:tabs>
            <w:rPr>
              <w:rFonts w:ascii="Cambria" w:hAnsi="Cambria"/>
            </w:rPr>
          </w:pPr>
        </w:p>
        <w:p w14:paraId="1E6DFA84" w14:textId="6A52DD40" w:rsidR="00657712" w:rsidRPr="00A120DF" w:rsidRDefault="00F8152D" w:rsidP="00657712">
          <w:pPr>
            <w:tabs>
              <w:tab w:val="left" w:pos="4395"/>
            </w:tabs>
            <w:jc w:val="center"/>
            <w:rPr>
              <w:rFonts w:ascii="Cambria" w:hAnsi="Cambria"/>
              <w:b/>
              <w:sz w:val="28"/>
            </w:rPr>
          </w:pPr>
          <w:r>
            <w:rPr>
              <w:rFonts w:ascii="Cambria" w:hAnsi="Cambria"/>
              <w:b/>
              <w:sz w:val="28"/>
            </w:rPr>
            <w:t>Stavební úpravy a přístavba MŠ Blučina</w:t>
          </w:r>
        </w:p>
        <w:p w14:paraId="7C3064A7" w14:textId="77777777" w:rsidR="00657712" w:rsidRPr="00A120DF" w:rsidRDefault="00657712" w:rsidP="00657712">
          <w:pPr>
            <w:tabs>
              <w:tab w:val="left" w:pos="4395"/>
            </w:tabs>
            <w:rPr>
              <w:rFonts w:ascii="Cambria" w:hAnsi="Cambria"/>
            </w:rPr>
          </w:pPr>
        </w:p>
        <w:p w14:paraId="5D3F3FE0" w14:textId="77777777" w:rsidR="000026EB" w:rsidRPr="00A120DF" w:rsidRDefault="000026EB" w:rsidP="000026EB">
          <w:pPr>
            <w:tabs>
              <w:tab w:val="left" w:pos="4395"/>
            </w:tabs>
            <w:jc w:val="center"/>
            <w:rPr>
              <w:rFonts w:ascii="Cambria" w:hAnsi="Cambria"/>
              <w:b/>
              <w:color w:val="17365D" w:themeColor="text2" w:themeShade="BF"/>
            </w:rPr>
          </w:pPr>
          <w:r w:rsidRPr="00A120DF">
            <w:rPr>
              <w:rFonts w:ascii="Cambria" w:hAnsi="Cambria"/>
              <w:b/>
              <w:color w:val="17365D" w:themeColor="text2" w:themeShade="BF"/>
            </w:rPr>
            <w:t>Zadavatel</w:t>
          </w:r>
        </w:p>
        <w:p w14:paraId="5E82691D" w14:textId="77777777" w:rsidR="000026EB" w:rsidRPr="00A120DF" w:rsidRDefault="000026EB" w:rsidP="000026EB">
          <w:pPr>
            <w:tabs>
              <w:tab w:val="left" w:pos="4395"/>
            </w:tabs>
            <w:jc w:val="center"/>
            <w:rPr>
              <w:rFonts w:ascii="Cambria" w:hAnsi="Cambria"/>
              <w:b/>
              <w:color w:val="17365D" w:themeColor="text2" w:themeShade="BF"/>
              <w:sz w:val="28"/>
            </w:rPr>
          </w:pPr>
          <w:r>
            <w:rPr>
              <w:rFonts w:ascii="Cambria" w:hAnsi="Cambria"/>
              <w:b/>
              <w:color w:val="17365D" w:themeColor="text2" w:themeShade="BF"/>
              <w:sz w:val="28"/>
            </w:rPr>
            <w:t>Obec Blučina</w:t>
          </w:r>
        </w:p>
        <w:p w14:paraId="4C075739" w14:textId="77777777" w:rsidR="000026EB" w:rsidRDefault="000026EB" w:rsidP="000026EB">
          <w:pPr>
            <w:tabs>
              <w:tab w:val="left" w:pos="4395"/>
            </w:tabs>
            <w:jc w:val="center"/>
            <w:rPr>
              <w:rFonts w:ascii="Cambria" w:hAnsi="Cambria"/>
            </w:rPr>
          </w:pPr>
        </w:p>
        <w:p w14:paraId="50AA0FCE" w14:textId="77777777" w:rsidR="000026EB" w:rsidRDefault="000026EB" w:rsidP="000026EB">
          <w:pPr>
            <w:tabs>
              <w:tab w:val="left" w:pos="4395"/>
            </w:tabs>
            <w:jc w:val="center"/>
            <w:rPr>
              <w:rFonts w:ascii="Cambria" w:hAnsi="Cambria"/>
            </w:rPr>
          </w:pPr>
          <w:r w:rsidRPr="008B2DA4">
            <w:rPr>
              <w:rFonts w:ascii="Cambria" w:hAnsi="Cambria"/>
              <w:noProof/>
            </w:rPr>
            <w:drawing>
              <wp:inline distT="0" distB="0" distL="0" distR="0" wp14:anchorId="35389556" wp14:editId="56C5D311">
                <wp:extent cx="1424179" cy="1507067"/>
                <wp:effectExtent l="0" t="0" r="0" b="444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41888" cy="1525807"/>
                        </a:xfrm>
                        <a:prstGeom prst="rect">
                          <a:avLst/>
                        </a:prstGeom>
                      </pic:spPr>
                    </pic:pic>
                  </a:graphicData>
                </a:graphic>
              </wp:inline>
            </w:drawing>
          </w:r>
        </w:p>
        <w:p w14:paraId="272D3378" w14:textId="77777777" w:rsidR="000026EB" w:rsidRDefault="000026EB" w:rsidP="000026EB">
          <w:pPr>
            <w:tabs>
              <w:tab w:val="left" w:pos="4395"/>
            </w:tabs>
            <w:jc w:val="center"/>
            <w:rPr>
              <w:rFonts w:ascii="Cambria" w:hAnsi="Cambria"/>
            </w:rPr>
          </w:pPr>
        </w:p>
        <w:p w14:paraId="0C1C5013" w14:textId="77777777" w:rsidR="000026EB" w:rsidRDefault="000026EB" w:rsidP="000026EB">
          <w:pPr>
            <w:tabs>
              <w:tab w:val="left" w:pos="4395"/>
            </w:tabs>
            <w:rPr>
              <w:rFonts w:asciiTheme="majorHAnsi" w:hAnsiTheme="majorHAnsi"/>
              <w:b/>
              <w:color w:val="365F91" w:themeColor="accent1" w:themeShade="BF"/>
              <w:sz w:val="20"/>
            </w:rPr>
          </w:pPr>
        </w:p>
        <w:p w14:paraId="415BC999" w14:textId="067F6FF2" w:rsidR="001D7C5E" w:rsidRDefault="001D7C5E" w:rsidP="00657712">
          <w:pPr>
            <w:tabs>
              <w:tab w:val="left" w:pos="4395"/>
            </w:tabs>
            <w:rPr>
              <w:rFonts w:asciiTheme="majorHAnsi" w:hAnsiTheme="majorHAnsi"/>
              <w:b/>
              <w:color w:val="365F91" w:themeColor="accent1" w:themeShade="BF"/>
              <w:sz w:val="20"/>
            </w:rPr>
          </w:pPr>
        </w:p>
        <w:p w14:paraId="62E2D77B" w14:textId="5032A11E" w:rsidR="000D7612" w:rsidRPr="00657712" w:rsidRDefault="000D7612" w:rsidP="007D7188">
          <w:pPr>
            <w:tabs>
              <w:tab w:val="left" w:pos="4395"/>
            </w:tabs>
            <w:jc w:val="center"/>
            <w:rPr>
              <w:rFonts w:asciiTheme="majorHAnsi" w:hAnsiTheme="majorHAnsi"/>
              <w:b/>
              <w:color w:val="365F91" w:themeColor="accent1" w:themeShade="BF"/>
            </w:rPr>
          </w:pPr>
          <w:r w:rsidRPr="00657712">
            <w:rPr>
              <w:rFonts w:asciiTheme="majorHAnsi" w:hAnsiTheme="majorHAnsi"/>
              <w:b/>
              <w:color w:val="365F91" w:themeColor="accent1" w:themeShade="BF"/>
            </w:rPr>
            <w:t>Zadávací dokumentace (2) Návrh SOD</w:t>
          </w:r>
        </w:p>
        <w:p w14:paraId="519909B0" w14:textId="77777777" w:rsidR="0086196D" w:rsidRDefault="0086196D" w:rsidP="0086196D">
          <w:pPr>
            <w:tabs>
              <w:tab w:val="left" w:pos="4395"/>
            </w:tabs>
            <w:rPr>
              <w:rFonts w:asciiTheme="majorHAnsi" w:hAnsiTheme="majorHAnsi"/>
            </w:rPr>
          </w:pPr>
        </w:p>
        <w:p w14:paraId="77157D46" w14:textId="77777777" w:rsidR="0086196D" w:rsidRDefault="0086196D" w:rsidP="0086196D">
          <w:pPr>
            <w:tabs>
              <w:tab w:val="left" w:pos="4395"/>
            </w:tabs>
            <w:rPr>
              <w:rFonts w:asciiTheme="majorHAnsi" w:hAnsiTheme="majorHAnsi"/>
            </w:rPr>
          </w:pPr>
        </w:p>
        <w:p w14:paraId="0E73EC8E" w14:textId="77777777" w:rsidR="0086196D" w:rsidRDefault="0086196D" w:rsidP="0086196D">
          <w:pPr>
            <w:pStyle w:val="Nadpis3"/>
            <w:spacing w:before="0" w:after="0"/>
            <w:ind w:left="0" w:firstLine="0"/>
            <w:jc w:val="center"/>
            <w:rPr>
              <w:rFonts w:asciiTheme="minorHAnsi" w:hAnsiTheme="minorHAnsi" w:cstheme="minorHAnsi"/>
              <w:color w:val="7030A0"/>
              <w:sz w:val="28"/>
            </w:rPr>
          </w:pPr>
          <w:r w:rsidRPr="001E7374">
            <w:rPr>
              <w:rFonts w:asciiTheme="minorHAnsi" w:hAnsiTheme="minorHAnsi" w:cstheme="minorHAnsi"/>
              <w:color w:val="7030A0"/>
              <w:sz w:val="28"/>
            </w:rPr>
            <w:t xml:space="preserve">Varianta </w:t>
          </w:r>
          <w:r>
            <w:rPr>
              <w:rFonts w:asciiTheme="minorHAnsi" w:hAnsiTheme="minorHAnsi" w:cstheme="minorHAnsi"/>
              <w:color w:val="7030A0"/>
              <w:sz w:val="28"/>
            </w:rPr>
            <w:t>4 -</w:t>
          </w:r>
        </w:p>
        <w:p w14:paraId="1046BC76" w14:textId="77777777" w:rsidR="0086196D" w:rsidRPr="007B77C3" w:rsidRDefault="0086196D" w:rsidP="0086196D">
          <w:pPr>
            <w:pStyle w:val="Nadpis3"/>
            <w:spacing w:before="120" w:after="0"/>
            <w:ind w:left="0" w:firstLine="0"/>
            <w:jc w:val="both"/>
            <w:rPr>
              <w:rFonts w:asciiTheme="minorHAnsi" w:hAnsiTheme="minorHAnsi" w:cstheme="minorHAnsi"/>
              <w:color w:val="7030A0"/>
              <w:sz w:val="28"/>
            </w:rPr>
          </w:pPr>
          <w:r w:rsidRPr="007B77C3">
            <w:rPr>
              <w:rFonts w:asciiTheme="minorHAnsi" w:hAnsiTheme="minorHAnsi" w:cstheme="minorHAnsi"/>
              <w:color w:val="7030A0"/>
              <w:sz w:val="28"/>
            </w:rPr>
            <w:t xml:space="preserve">Společná účast dodavatelů podávajících společnou nabídku + jiná osoba </w:t>
          </w:r>
          <w:r w:rsidRPr="007B77C3">
            <w:rPr>
              <w:rFonts w:asciiTheme="minorHAnsi" w:hAnsiTheme="minorHAnsi" w:cstheme="minorHAnsi"/>
              <w:color w:val="7030A0"/>
              <w:sz w:val="28"/>
            </w:rPr>
            <w:br/>
            <w:t>(ve smyslu § 83 ZZVZ), Vyšší dodavatel stavby = jiná osoba</w:t>
          </w:r>
          <w:r>
            <w:rPr>
              <w:rFonts w:asciiTheme="minorHAnsi" w:hAnsiTheme="minorHAnsi" w:cstheme="minorHAnsi"/>
              <w:color w:val="7030A0"/>
              <w:sz w:val="28"/>
            </w:rPr>
            <w:br/>
          </w:r>
          <w:r w:rsidRPr="007B77C3">
            <w:rPr>
              <w:rFonts w:asciiTheme="minorHAnsi" w:hAnsiTheme="minorHAnsi" w:cstheme="minorHAnsi"/>
              <w:color w:val="7030A0"/>
              <w:sz w:val="28"/>
            </w:rPr>
            <w:t xml:space="preserve">(ve smyslu § 83 ZZVZ), která za účastníka prokazuje technickou kvalifikaci </w:t>
          </w:r>
          <w:r>
            <w:rPr>
              <w:rFonts w:asciiTheme="minorHAnsi" w:hAnsiTheme="minorHAnsi" w:cstheme="minorHAnsi"/>
              <w:color w:val="7030A0"/>
              <w:sz w:val="28"/>
            </w:rPr>
            <w:br/>
          </w:r>
          <w:r w:rsidRPr="007B77C3">
            <w:rPr>
              <w:rFonts w:asciiTheme="minorHAnsi" w:hAnsiTheme="minorHAnsi" w:cstheme="minorHAnsi"/>
              <w:color w:val="7030A0"/>
              <w:sz w:val="28"/>
            </w:rPr>
            <w:t>dle bodu 11.1.3 písm. a)</w:t>
          </w:r>
          <w:r>
            <w:rPr>
              <w:rFonts w:asciiTheme="minorHAnsi" w:hAnsiTheme="minorHAnsi" w:cstheme="minorHAnsi"/>
              <w:color w:val="7030A0"/>
              <w:sz w:val="28"/>
            </w:rPr>
            <w:t xml:space="preserve"> ZD (1)</w:t>
          </w:r>
        </w:p>
        <w:p w14:paraId="04B8A92D" w14:textId="77777777" w:rsidR="0086196D" w:rsidRPr="00B312E1" w:rsidRDefault="0086196D" w:rsidP="0086196D">
          <w:pPr>
            <w:rPr>
              <w:sz w:val="11"/>
            </w:rPr>
          </w:pPr>
        </w:p>
        <w:p w14:paraId="3B3EE091" w14:textId="77777777" w:rsidR="0086196D" w:rsidRPr="007B77C3" w:rsidRDefault="0086196D" w:rsidP="0086196D">
          <w:pPr>
            <w:pStyle w:val="Nadpis3"/>
            <w:spacing w:before="120" w:after="0" w:line="276" w:lineRule="auto"/>
            <w:ind w:left="0" w:firstLine="0"/>
            <w:jc w:val="both"/>
            <w:rPr>
              <w:rFonts w:asciiTheme="minorHAnsi" w:hAnsiTheme="minorHAnsi" w:cstheme="minorHAnsi"/>
              <w:b w:val="0"/>
              <w:color w:val="7030A0"/>
              <w:sz w:val="20"/>
            </w:rPr>
          </w:pPr>
          <w:r w:rsidRPr="007B77C3">
            <w:rPr>
              <w:rFonts w:asciiTheme="minorHAnsi" w:hAnsiTheme="minorHAnsi" w:cstheme="minorHAnsi"/>
              <w:b w:val="0"/>
              <w:color w:val="7030A0"/>
              <w:sz w:val="20"/>
            </w:rPr>
            <w:t>Tato varianta je určena pro společně se účastnící dodavatele, kteří podávají nabídku společně.</w:t>
          </w:r>
        </w:p>
        <w:p w14:paraId="20F8DD38" w14:textId="7639DD82" w:rsidR="002B521A" w:rsidRPr="004F23E8" w:rsidRDefault="0086196D" w:rsidP="0086196D">
          <w:pPr>
            <w:pStyle w:val="Nadpis3"/>
            <w:spacing w:before="0" w:after="0" w:line="276" w:lineRule="auto"/>
            <w:ind w:left="0" w:firstLine="0"/>
            <w:jc w:val="both"/>
            <w:rPr>
              <w:rFonts w:asciiTheme="majorHAnsi" w:hAnsiTheme="majorHAnsi"/>
              <w:sz w:val="20"/>
            </w:rPr>
          </w:pPr>
          <w:r w:rsidRPr="007B77C3">
            <w:rPr>
              <w:rFonts w:asciiTheme="minorHAnsi" w:hAnsiTheme="minorHAnsi" w:cstheme="minorHAnsi"/>
              <w:b w:val="0"/>
              <w:color w:val="7030A0"/>
              <w:sz w:val="20"/>
            </w:rPr>
            <w:t xml:space="preserve">Subjektem, který v rámci </w:t>
          </w:r>
          <w:r>
            <w:rPr>
              <w:rFonts w:asciiTheme="minorHAnsi" w:hAnsiTheme="minorHAnsi" w:cstheme="minorHAnsi"/>
              <w:b w:val="0"/>
              <w:color w:val="7030A0"/>
              <w:sz w:val="20"/>
            </w:rPr>
            <w:t>předložené nabídky</w:t>
          </w:r>
          <w:r w:rsidRPr="007B77C3">
            <w:rPr>
              <w:rFonts w:asciiTheme="minorHAnsi" w:hAnsiTheme="minorHAnsi" w:cstheme="minorHAnsi"/>
              <w:b w:val="0"/>
              <w:color w:val="7030A0"/>
              <w:sz w:val="20"/>
            </w:rPr>
            <w:t xml:space="preserve"> za společně se účastnící dodavatele prokazuje technickou kvalifikaci dle bodu 11.1.3 písm. a) </w:t>
          </w:r>
          <w:r>
            <w:rPr>
              <w:rFonts w:asciiTheme="minorHAnsi" w:hAnsiTheme="minorHAnsi" w:cstheme="minorHAnsi"/>
              <w:b w:val="0"/>
              <w:color w:val="7030A0"/>
              <w:sz w:val="20"/>
            </w:rPr>
            <w:t xml:space="preserve">ZD (1) </w:t>
          </w:r>
          <w:r w:rsidRPr="007B77C3">
            <w:rPr>
              <w:rFonts w:asciiTheme="minorHAnsi" w:hAnsiTheme="minorHAnsi" w:cstheme="minorHAnsi"/>
              <w:b w:val="0"/>
              <w:color w:val="7030A0"/>
              <w:sz w:val="20"/>
            </w:rPr>
            <w:t xml:space="preserve">je jiná osoba ve smyslu § 83 ZZVZ. Tato jiná osoba </w:t>
          </w:r>
          <w:r>
            <w:rPr>
              <w:rFonts w:asciiTheme="minorHAnsi" w:hAnsiTheme="minorHAnsi" w:cstheme="minorHAnsi"/>
              <w:b w:val="0"/>
              <w:color w:val="7030A0"/>
              <w:sz w:val="20"/>
            </w:rPr>
            <w:br/>
            <w:t xml:space="preserve">je </w:t>
          </w:r>
          <w:r w:rsidRPr="007B77C3">
            <w:rPr>
              <w:rFonts w:asciiTheme="minorHAnsi" w:hAnsiTheme="minorHAnsi" w:cstheme="minorHAnsi"/>
              <w:b w:val="0"/>
              <w:color w:val="7030A0"/>
              <w:sz w:val="20"/>
            </w:rPr>
            <w:t>Vyšším dodavatelem stavby dle bodu 12.1</w:t>
          </w:r>
          <w:r>
            <w:rPr>
              <w:rFonts w:asciiTheme="minorHAnsi" w:hAnsiTheme="minorHAnsi" w:cstheme="minorHAnsi"/>
              <w:b w:val="0"/>
              <w:color w:val="7030A0"/>
              <w:sz w:val="20"/>
            </w:rPr>
            <w:t xml:space="preserve"> ZD (1).</w:t>
          </w:r>
          <w:r w:rsidR="00C0716B" w:rsidRPr="006C720D">
            <w:rPr>
              <w:rFonts w:asciiTheme="majorHAnsi" w:hAnsiTheme="majorHAnsi"/>
              <w:sz w:val="20"/>
            </w:rPr>
            <w:br w:type="page"/>
          </w:r>
        </w:p>
      </w:sdtContent>
    </w:sdt>
    <w:p w14:paraId="17C7E7B1" w14:textId="77777777" w:rsidR="0051095A" w:rsidRPr="006C720D" w:rsidRDefault="0051095A" w:rsidP="006E3CAA">
      <w:pPr>
        <w:pStyle w:val="Nadpis1"/>
        <w:rPr>
          <w:rFonts w:asciiTheme="majorHAnsi" w:hAnsiTheme="majorHAnsi"/>
          <w:sz w:val="40"/>
        </w:rPr>
      </w:pPr>
      <w:r w:rsidRPr="006C720D">
        <w:rPr>
          <w:rFonts w:asciiTheme="majorHAnsi" w:hAnsiTheme="majorHAnsi"/>
          <w:sz w:val="40"/>
        </w:rPr>
        <w:lastRenderedPageBreak/>
        <w:t>SMLOUVA O DÍLO</w:t>
      </w:r>
    </w:p>
    <w:p w14:paraId="6B1038C8" w14:textId="77777777" w:rsidR="0051095A" w:rsidRPr="006C720D" w:rsidRDefault="0051095A" w:rsidP="006E3CAA">
      <w:pPr>
        <w:rPr>
          <w:rFonts w:asciiTheme="majorHAnsi" w:hAnsiTheme="majorHAnsi"/>
          <w:sz w:val="18"/>
          <w:szCs w:val="18"/>
        </w:rPr>
      </w:pPr>
    </w:p>
    <w:p w14:paraId="1D07E911" w14:textId="10BBA6C3" w:rsidR="00FD3892" w:rsidRPr="006C720D" w:rsidRDefault="00FD3892" w:rsidP="00FD3892">
      <w:pPr>
        <w:spacing w:after="120"/>
        <w:jc w:val="center"/>
        <w:rPr>
          <w:rFonts w:asciiTheme="majorHAnsi" w:hAnsiTheme="majorHAnsi" w:cs="Arial"/>
          <w:i/>
          <w:sz w:val="18"/>
          <w:szCs w:val="18"/>
        </w:rPr>
      </w:pPr>
      <w:r w:rsidRPr="006C720D">
        <w:rPr>
          <w:rFonts w:asciiTheme="majorHAnsi" w:hAnsiTheme="majorHAnsi"/>
          <w:i/>
          <w:sz w:val="18"/>
          <w:szCs w:val="18"/>
        </w:rPr>
        <w:t>uzavřená na základě zadávacího řízení v souladu s ustanovením § 5</w:t>
      </w:r>
      <w:r w:rsidR="00F753D8">
        <w:rPr>
          <w:rFonts w:asciiTheme="majorHAnsi" w:hAnsiTheme="majorHAnsi"/>
          <w:i/>
          <w:sz w:val="18"/>
          <w:szCs w:val="18"/>
        </w:rPr>
        <w:t xml:space="preserve">3 </w:t>
      </w:r>
      <w:r w:rsidRPr="006C720D">
        <w:rPr>
          <w:rFonts w:asciiTheme="majorHAnsi" w:hAnsiTheme="majorHAnsi"/>
          <w:i/>
          <w:sz w:val="18"/>
          <w:szCs w:val="18"/>
        </w:rPr>
        <w:t xml:space="preserve">zákona č. 134/2016 Sb., o zadávání veřejných zakázek ve znění pozdějších předpisů a v souladu s </w:t>
      </w:r>
      <w:r w:rsidRPr="006C720D">
        <w:rPr>
          <w:rFonts w:asciiTheme="majorHAnsi" w:hAnsiTheme="majorHAnsi" w:cs="Arial"/>
          <w:i/>
          <w:sz w:val="18"/>
          <w:szCs w:val="18"/>
        </w:rPr>
        <w:t>ustanovením § 2586 a násl. zákona č. 89/2012 Sb., občanský zákoník</w:t>
      </w:r>
    </w:p>
    <w:p w14:paraId="2791C901" w14:textId="77777777" w:rsidR="0051095A" w:rsidRPr="006C720D" w:rsidRDefault="0051095A" w:rsidP="006E3CAA">
      <w:pPr>
        <w:spacing w:after="120"/>
        <w:rPr>
          <w:rFonts w:asciiTheme="majorHAnsi" w:hAnsiTheme="majorHAnsi"/>
          <w:b/>
          <w:sz w:val="20"/>
        </w:rPr>
      </w:pPr>
    </w:p>
    <w:p w14:paraId="1ED8F180" w14:textId="53636B2F" w:rsidR="0051095A" w:rsidRPr="006C720D" w:rsidRDefault="0051095A" w:rsidP="006E3CAA">
      <w:pPr>
        <w:spacing w:after="120"/>
        <w:rPr>
          <w:rFonts w:asciiTheme="majorHAnsi" w:hAnsiTheme="majorHAnsi"/>
          <w:b/>
          <w:sz w:val="20"/>
        </w:rPr>
      </w:pPr>
      <w:r w:rsidRPr="006C720D">
        <w:rPr>
          <w:rFonts w:asciiTheme="majorHAnsi" w:hAnsiTheme="majorHAnsi"/>
          <w:b/>
          <w:sz w:val="20"/>
        </w:rPr>
        <w:t>Číslo smlouvy: …………</w:t>
      </w:r>
      <w:r w:rsidR="000D7612" w:rsidRPr="006C720D">
        <w:rPr>
          <w:rFonts w:asciiTheme="majorHAnsi" w:hAnsiTheme="majorHAnsi"/>
          <w:b/>
          <w:sz w:val="20"/>
        </w:rPr>
        <w:t>……..</w:t>
      </w:r>
      <w:r w:rsidRPr="006C720D">
        <w:rPr>
          <w:rFonts w:asciiTheme="majorHAnsi" w:hAnsiTheme="majorHAnsi"/>
          <w:b/>
          <w:sz w:val="20"/>
        </w:rPr>
        <w:t>…….</w:t>
      </w:r>
      <w:r w:rsidRPr="006C720D">
        <w:rPr>
          <w:rFonts w:asciiTheme="majorHAnsi" w:hAnsiTheme="majorHAnsi"/>
          <w:b/>
          <w:sz w:val="20"/>
        </w:rPr>
        <w:tab/>
      </w:r>
    </w:p>
    <w:p w14:paraId="52F0904A" w14:textId="462BD7AC" w:rsidR="0051095A" w:rsidRPr="006C720D" w:rsidRDefault="0051095A" w:rsidP="006E3CAA">
      <w:pPr>
        <w:pStyle w:val="Nadpis2"/>
        <w:rPr>
          <w:rFonts w:asciiTheme="majorHAnsi" w:hAnsiTheme="majorHAnsi"/>
          <w:sz w:val="24"/>
        </w:rPr>
      </w:pPr>
      <w:r w:rsidRPr="006C720D">
        <w:rPr>
          <w:rFonts w:asciiTheme="majorHAnsi" w:hAnsiTheme="majorHAnsi"/>
          <w:sz w:val="24"/>
        </w:rPr>
        <w:t>Čl</w:t>
      </w:r>
      <w:r w:rsidR="000F0C91">
        <w:rPr>
          <w:rFonts w:asciiTheme="majorHAnsi" w:hAnsiTheme="majorHAnsi"/>
          <w:sz w:val="24"/>
        </w:rPr>
        <w:t>ánek</w:t>
      </w:r>
      <w:r w:rsidRPr="006C720D">
        <w:rPr>
          <w:rFonts w:asciiTheme="majorHAnsi" w:hAnsiTheme="majorHAnsi"/>
          <w:sz w:val="24"/>
        </w:rPr>
        <w:t xml:space="preserve"> I</w:t>
      </w:r>
      <w:r w:rsidR="005C1C29">
        <w:rPr>
          <w:rFonts w:asciiTheme="majorHAnsi" w:hAnsiTheme="majorHAnsi"/>
          <w:sz w:val="24"/>
        </w:rPr>
        <w:t>.</w:t>
      </w:r>
      <w:r w:rsidRPr="006C720D">
        <w:rPr>
          <w:rFonts w:asciiTheme="majorHAnsi" w:hAnsiTheme="majorHAnsi"/>
          <w:sz w:val="24"/>
        </w:rPr>
        <w:t xml:space="preserve"> - Smluvní strany</w:t>
      </w:r>
    </w:p>
    <w:p w14:paraId="71DC381A" w14:textId="77777777" w:rsidR="0051095A" w:rsidRPr="006C720D" w:rsidRDefault="0051095A" w:rsidP="006E3CAA">
      <w:pPr>
        <w:tabs>
          <w:tab w:val="left" w:pos="0"/>
        </w:tabs>
        <w:spacing w:after="120"/>
        <w:rPr>
          <w:rFonts w:asciiTheme="majorHAnsi" w:hAnsiTheme="majorHAnsi"/>
          <w:b/>
          <w:sz w:val="20"/>
        </w:rPr>
      </w:pPr>
    </w:p>
    <w:p w14:paraId="14C15B62" w14:textId="44A65E84" w:rsidR="004E63F5" w:rsidRPr="004E63F5" w:rsidRDefault="004E63F5" w:rsidP="008828EF">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4E63F5">
        <w:rPr>
          <w:rFonts w:asciiTheme="majorHAnsi" w:hAnsiTheme="majorHAnsi"/>
          <w:b/>
          <w:sz w:val="20"/>
          <w:u w:val="single"/>
        </w:rPr>
        <w:t>OBJEDNATEL</w:t>
      </w:r>
      <w:r w:rsidRPr="004E63F5">
        <w:rPr>
          <w:rFonts w:asciiTheme="majorHAnsi" w:hAnsiTheme="majorHAnsi"/>
          <w:b/>
          <w:sz w:val="20"/>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F8152D" w:rsidRPr="006C720D" w14:paraId="72D53F30" w14:textId="77777777" w:rsidTr="004F23E8">
        <w:trPr>
          <w:trHeight w:val="340"/>
        </w:trPr>
        <w:tc>
          <w:tcPr>
            <w:tcW w:w="4111" w:type="dxa"/>
            <w:vAlign w:val="bottom"/>
          </w:tcPr>
          <w:p w14:paraId="34F161C7" w14:textId="77777777" w:rsidR="00F8152D" w:rsidRPr="006C720D" w:rsidRDefault="00F8152D" w:rsidP="00F8152D">
            <w:pPr>
              <w:ind w:left="72"/>
              <w:rPr>
                <w:rFonts w:asciiTheme="majorHAnsi" w:hAnsiTheme="majorHAnsi"/>
                <w:sz w:val="20"/>
              </w:rPr>
            </w:pPr>
            <w:r w:rsidRPr="006C720D">
              <w:rPr>
                <w:rFonts w:asciiTheme="majorHAnsi" w:hAnsiTheme="majorHAnsi"/>
                <w:sz w:val="20"/>
              </w:rPr>
              <w:t>Název:</w:t>
            </w:r>
          </w:p>
        </w:tc>
        <w:tc>
          <w:tcPr>
            <w:tcW w:w="4961" w:type="dxa"/>
            <w:vAlign w:val="bottom"/>
          </w:tcPr>
          <w:p w14:paraId="2B40DFC4" w14:textId="5E1908C2" w:rsidR="00F8152D" w:rsidRPr="00200E1D" w:rsidRDefault="00F8152D" w:rsidP="00F8152D">
            <w:pPr>
              <w:ind w:left="72"/>
              <w:rPr>
                <w:rFonts w:asciiTheme="majorHAnsi" w:hAnsiTheme="majorHAnsi" w:cstheme="minorHAnsi"/>
                <w:b/>
                <w:sz w:val="20"/>
              </w:rPr>
            </w:pPr>
            <w:r w:rsidRPr="00EF3F53">
              <w:rPr>
                <w:rFonts w:ascii="Cambria" w:hAnsi="Cambria"/>
                <w:b/>
                <w:sz w:val="20"/>
              </w:rPr>
              <w:t>Obec Blučina</w:t>
            </w:r>
          </w:p>
        </w:tc>
      </w:tr>
      <w:tr w:rsidR="00F8152D" w:rsidRPr="006C720D" w14:paraId="36D62868" w14:textId="77777777" w:rsidTr="004F23E8">
        <w:trPr>
          <w:trHeight w:val="340"/>
        </w:trPr>
        <w:tc>
          <w:tcPr>
            <w:tcW w:w="4111" w:type="dxa"/>
            <w:vAlign w:val="bottom"/>
          </w:tcPr>
          <w:p w14:paraId="79E5FE3C" w14:textId="77777777" w:rsidR="00F8152D" w:rsidRPr="006C720D" w:rsidRDefault="00F8152D" w:rsidP="00F8152D">
            <w:pPr>
              <w:ind w:left="72"/>
              <w:rPr>
                <w:rFonts w:asciiTheme="majorHAnsi" w:hAnsiTheme="majorHAnsi"/>
                <w:sz w:val="20"/>
              </w:rPr>
            </w:pPr>
            <w:r w:rsidRPr="006C720D">
              <w:rPr>
                <w:rFonts w:asciiTheme="majorHAnsi" w:hAnsiTheme="majorHAnsi"/>
                <w:sz w:val="20"/>
              </w:rPr>
              <w:t>Sídlo:</w:t>
            </w:r>
          </w:p>
        </w:tc>
        <w:tc>
          <w:tcPr>
            <w:tcW w:w="4961" w:type="dxa"/>
            <w:vAlign w:val="bottom"/>
          </w:tcPr>
          <w:p w14:paraId="07572FEC" w14:textId="072A3642" w:rsidR="00F8152D" w:rsidRPr="00200E1D" w:rsidRDefault="00F8152D" w:rsidP="00F8152D">
            <w:pPr>
              <w:ind w:left="72"/>
              <w:rPr>
                <w:rFonts w:asciiTheme="majorHAnsi" w:hAnsiTheme="majorHAnsi" w:cstheme="minorHAnsi"/>
                <w:sz w:val="20"/>
              </w:rPr>
            </w:pPr>
            <w:r w:rsidRPr="00EF3F53">
              <w:rPr>
                <w:rFonts w:ascii="Cambria" w:hAnsi="Cambria"/>
                <w:sz w:val="20"/>
              </w:rPr>
              <w:t>Náměstí Svobody 119, 664 56 Blučina</w:t>
            </w:r>
          </w:p>
        </w:tc>
      </w:tr>
      <w:tr w:rsidR="00F8152D" w:rsidRPr="00E11A35" w14:paraId="6911F39E" w14:textId="77777777" w:rsidTr="004F23E8">
        <w:trPr>
          <w:trHeight w:val="340"/>
        </w:trPr>
        <w:tc>
          <w:tcPr>
            <w:tcW w:w="4111" w:type="dxa"/>
            <w:vAlign w:val="bottom"/>
          </w:tcPr>
          <w:p w14:paraId="074EE338" w14:textId="7E8FEA53" w:rsidR="00F8152D" w:rsidRPr="00E11A35" w:rsidRDefault="00F8152D" w:rsidP="00F8152D">
            <w:pPr>
              <w:ind w:left="72"/>
              <w:rPr>
                <w:rFonts w:asciiTheme="majorHAnsi" w:hAnsiTheme="majorHAnsi"/>
                <w:sz w:val="20"/>
              </w:rPr>
            </w:pPr>
            <w:r w:rsidRPr="00E11A35">
              <w:rPr>
                <w:rFonts w:asciiTheme="majorHAnsi" w:hAnsiTheme="majorHAnsi"/>
                <w:sz w:val="20"/>
              </w:rPr>
              <w:t>IČ:</w:t>
            </w:r>
          </w:p>
        </w:tc>
        <w:tc>
          <w:tcPr>
            <w:tcW w:w="4961" w:type="dxa"/>
            <w:vAlign w:val="bottom"/>
          </w:tcPr>
          <w:p w14:paraId="786F836D" w14:textId="5E979925" w:rsidR="00F8152D" w:rsidRPr="00E11A35" w:rsidRDefault="00F8152D" w:rsidP="00F8152D">
            <w:pPr>
              <w:ind w:left="72"/>
              <w:rPr>
                <w:rFonts w:asciiTheme="majorHAnsi" w:hAnsiTheme="majorHAnsi" w:cstheme="minorHAnsi"/>
                <w:sz w:val="20"/>
              </w:rPr>
            </w:pPr>
            <w:r w:rsidRPr="00EF3F53">
              <w:rPr>
                <w:rFonts w:ascii="Cambria" w:hAnsi="Cambria"/>
                <w:sz w:val="20"/>
              </w:rPr>
              <w:t>00281611</w:t>
            </w:r>
          </w:p>
        </w:tc>
      </w:tr>
      <w:tr w:rsidR="00F8152D" w:rsidRPr="00E11A35" w14:paraId="4DD9AC02" w14:textId="77777777" w:rsidTr="004F23E8">
        <w:trPr>
          <w:trHeight w:val="340"/>
        </w:trPr>
        <w:tc>
          <w:tcPr>
            <w:tcW w:w="4111" w:type="dxa"/>
            <w:vAlign w:val="bottom"/>
          </w:tcPr>
          <w:p w14:paraId="50D8F60C" w14:textId="77777777" w:rsidR="00F8152D" w:rsidRPr="00E11A35" w:rsidRDefault="00F8152D" w:rsidP="00F8152D">
            <w:pPr>
              <w:ind w:left="72"/>
              <w:rPr>
                <w:rFonts w:asciiTheme="majorHAnsi" w:hAnsiTheme="majorHAnsi"/>
                <w:sz w:val="20"/>
              </w:rPr>
            </w:pPr>
            <w:r w:rsidRPr="00E11A35">
              <w:rPr>
                <w:rFonts w:asciiTheme="majorHAnsi" w:hAnsiTheme="majorHAnsi"/>
                <w:sz w:val="20"/>
              </w:rPr>
              <w:t xml:space="preserve">Zastoupený ve věcech smluvních: </w:t>
            </w:r>
          </w:p>
        </w:tc>
        <w:tc>
          <w:tcPr>
            <w:tcW w:w="4961" w:type="dxa"/>
            <w:vAlign w:val="bottom"/>
          </w:tcPr>
          <w:p w14:paraId="2E640327" w14:textId="03BAAE17" w:rsidR="00F8152D" w:rsidRPr="00E11A35" w:rsidRDefault="00F8152D" w:rsidP="00F8152D">
            <w:pPr>
              <w:ind w:left="72"/>
              <w:rPr>
                <w:rFonts w:asciiTheme="majorHAnsi" w:hAnsiTheme="majorHAnsi" w:cstheme="minorHAnsi"/>
                <w:sz w:val="20"/>
              </w:rPr>
            </w:pPr>
            <w:r w:rsidRPr="00EF3F53">
              <w:rPr>
                <w:rFonts w:ascii="Cambria" w:hAnsi="Cambria"/>
                <w:sz w:val="20"/>
              </w:rPr>
              <w:t>Mgr. Jan Šenkýř</w:t>
            </w:r>
          </w:p>
        </w:tc>
      </w:tr>
      <w:tr w:rsidR="00CC016C" w:rsidRPr="006C720D" w14:paraId="48C07A2B" w14:textId="77777777" w:rsidTr="004F23E8">
        <w:trPr>
          <w:trHeight w:val="340"/>
        </w:trPr>
        <w:tc>
          <w:tcPr>
            <w:tcW w:w="4111" w:type="dxa"/>
            <w:vAlign w:val="bottom"/>
          </w:tcPr>
          <w:p w14:paraId="32A8B573" w14:textId="77777777" w:rsidR="00CC016C" w:rsidRPr="00E11A35" w:rsidRDefault="00CC016C" w:rsidP="00513B02">
            <w:pPr>
              <w:ind w:left="72"/>
              <w:rPr>
                <w:rFonts w:asciiTheme="majorHAnsi" w:hAnsiTheme="majorHAnsi"/>
                <w:sz w:val="20"/>
              </w:rPr>
            </w:pPr>
            <w:r w:rsidRPr="00E11A35">
              <w:rPr>
                <w:rFonts w:asciiTheme="majorHAnsi" w:hAnsiTheme="majorHAnsi"/>
                <w:sz w:val="20"/>
              </w:rPr>
              <w:t xml:space="preserve">Zastoupený ve věcech technických: </w:t>
            </w:r>
          </w:p>
        </w:tc>
        <w:tc>
          <w:tcPr>
            <w:tcW w:w="4961" w:type="dxa"/>
            <w:vAlign w:val="bottom"/>
          </w:tcPr>
          <w:p w14:paraId="0D45C5C3" w14:textId="181672AF" w:rsidR="00CC016C" w:rsidRPr="0073625B" w:rsidRDefault="003F5717" w:rsidP="00200E1D">
            <w:pPr>
              <w:ind w:left="72"/>
              <w:rPr>
                <w:rFonts w:asciiTheme="majorHAnsi" w:hAnsiTheme="majorHAnsi" w:cstheme="minorHAnsi"/>
                <w:sz w:val="20"/>
              </w:rPr>
            </w:pPr>
            <w:r w:rsidRPr="0073625B">
              <w:rPr>
                <w:rFonts w:asciiTheme="majorHAnsi" w:hAnsiTheme="majorHAnsi" w:cstheme="minorHAnsi"/>
                <w:sz w:val="20"/>
              </w:rPr>
              <w:t xml:space="preserve">Husák Invest Management, s.r.o., </w:t>
            </w:r>
            <w:r w:rsidR="00FD3892" w:rsidRPr="0073625B">
              <w:rPr>
                <w:rFonts w:asciiTheme="majorHAnsi" w:hAnsiTheme="majorHAnsi" w:cstheme="minorHAnsi"/>
                <w:sz w:val="20"/>
              </w:rPr>
              <w:t>Mgr. Jan Husák</w:t>
            </w:r>
          </w:p>
        </w:tc>
      </w:tr>
      <w:tr w:rsidR="00FD3892" w:rsidRPr="006C720D" w14:paraId="221E8EAC" w14:textId="77777777" w:rsidTr="004F23E8">
        <w:trPr>
          <w:trHeight w:val="340"/>
        </w:trPr>
        <w:tc>
          <w:tcPr>
            <w:tcW w:w="4111" w:type="dxa"/>
            <w:vAlign w:val="bottom"/>
          </w:tcPr>
          <w:p w14:paraId="4C22DF54" w14:textId="3F4F5543" w:rsidR="00FD3892" w:rsidRPr="00C875C7" w:rsidRDefault="00FD3892" w:rsidP="00FD3892">
            <w:pPr>
              <w:ind w:left="72"/>
              <w:rPr>
                <w:rFonts w:asciiTheme="majorHAnsi" w:hAnsiTheme="majorHAnsi"/>
                <w:sz w:val="20"/>
              </w:rPr>
            </w:pPr>
            <w:r w:rsidRPr="00C875C7">
              <w:rPr>
                <w:rFonts w:ascii="Cambria" w:hAnsi="Cambria"/>
                <w:sz w:val="20"/>
              </w:rPr>
              <w:t>Bankovní spojení (1):</w:t>
            </w:r>
          </w:p>
        </w:tc>
        <w:tc>
          <w:tcPr>
            <w:tcW w:w="4961" w:type="dxa"/>
            <w:shd w:val="clear" w:color="auto" w:fill="auto"/>
            <w:vAlign w:val="bottom"/>
          </w:tcPr>
          <w:p w14:paraId="70DE7AEB" w14:textId="4E6C23C8" w:rsidR="00FD3892" w:rsidRPr="0073625B" w:rsidRDefault="00F8152D" w:rsidP="00FD3892">
            <w:pPr>
              <w:ind w:left="72"/>
              <w:rPr>
                <w:rFonts w:asciiTheme="majorHAnsi" w:hAnsiTheme="majorHAnsi" w:cstheme="minorHAnsi"/>
                <w:i/>
                <w:sz w:val="20"/>
              </w:rPr>
            </w:pPr>
            <w:r w:rsidRPr="0073625B">
              <w:rPr>
                <w:rFonts w:asciiTheme="majorHAnsi" w:hAnsiTheme="majorHAnsi"/>
                <w:sz w:val="20"/>
              </w:rPr>
              <w:t>3228641</w:t>
            </w:r>
            <w:r w:rsidR="00657712" w:rsidRPr="0073625B">
              <w:rPr>
                <w:rFonts w:asciiTheme="majorHAnsi" w:hAnsiTheme="majorHAnsi"/>
                <w:sz w:val="20"/>
              </w:rPr>
              <w:t>/0100, Komerční banka, a.s.</w:t>
            </w:r>
          </w:p>
        </w:tc>
      </w:tr>
      <w:tr w:rsidR="00FD3892" w:rsidRPr="006C720D" w14:paraId="72F57B26" w14:textId="77777777" w:rsidTr="004F23E8">
        <w:trPr>
          <w:trHeight w:val="340"/>
        </w:trPr>
        <w:tc>
          <w:tcPr>
            <w:tcW w:w="4111" w:type="dxa"/>
            <w:vAlign w:val="bottom"/>
          </w:tcPr>
          <w:p w14:paraId="0954155C" w14:textId="68EAC8C6" w:rsidR="00FD3892" w:rsidRPr="009D6A99" w:rsidRDefault="00FD3892" w:rsidP="00FD3892">
            <w:pPr>
              <w:ind w:left="72"/>
              <w:rPr>
                <w:rFonts w:asciiTheme="majorHAnsi" w:hAnsiTheme="majorHAnsi"/>
                <w:sz w:val="20"/>
              </w:rPr>
            </w:pPr>
            <w:r w:rsidRPr="009D6A99">
              <w:rPr>
                <w:rFonts w:ascii="Cambria" w:hAnsi="Cambria"/>
                <w:sz w:val="20"/>
              </w:rPr>
              <w:t>Bankovní spojení (2):</w:t>
            </w:r>
          </w:p>
        </w:tc>
        <w:tc>
          <w:tcPr>
            <w:tcW w:w="4961" w:type="dxa"/>
            <w:shd w:val="clear" w:color="auto" w:fill="auto"/>
            <w:vAlign w:val="bottom"/>
          </w:tcPr>
          <w:p w14:paraId="79C418B9" w14:textId="3344E11E" w:rsidR="00FD3892" w:rsidRPr="002F2B38" w:rsidRDefault="002F2B38" w:rsidP="00FD3892">
            <w:pPr>
              <w:ind w:left="72"/>
              <w:rPr>
                <w:rFonts w:asciiTheme="majorHAnsi" w:hAnsiTheme="majorHAnsi" w:cstheme="minorHAnsi"/>
                <w:sz w:val="20"/>
              </w:rPr>
            </w:pPr>
            <w:r w:rsidRPr="002F2B38">
              <w:rPr>
                <w:rFonts w:asciiTheme="majorHAnsi" w:hAnsiTheme="majorHAnsi" w:cstheme="minorHAnsi"/>
                <w:sz w:val="20"/>
              </w:rPr>
              <w:t>94-</w:t>
            </w:r>
            <w:r w:rsidR="00BB6ADB">
              <w:rPr>
                <w:rFonts w:asciiTheme="majorHAnsi" w:hAnsiTheme="majorHAnsi" w:cstheme="minorHAnsi"/>
                <w:sz w:val="20"/>
              </w:rPr>
              <w:t>12116641</w:t>
            </w:r>
            <w:r w:rsidRPr="002F2B38">
              <w:rPr>
                <w:rFonts w:asciiTheme="majorHAnsi" w:hAnsiTheme="majorHAnsi" w:cstheme="minorHAnsi"/>
                <w:sz w:val="20"/>
              </w:rPr>
              <w:t>/0710</w:t>
            </w:r>
            <w:r>
              <w:rPr>
                <w:rFonts w:asciiTheme="majorHAnsi" w:hAnsiTheme="majorHAnsi" w:cstheme="minorHAnsi"/>
                <w:sz w:val="20"/>
              </w:rPr>
              <w:t>,</w:t>
            </w:r>
            <w:r w:rsidRPr="002F2B38">
              <w:rPr>
                <w:rFonts w:asciiTheme="majorHAnsi" w:hAnsiTheme="majorHAnsi" w:cstheme="minorHAnsi"/>
                <w:sz w:val="20"/>
              </w:rPr>
              <w:t xml:space="preserve"> Česká národní banka</w:t>
            </w:r>
          </w:p>
        </w:tc>
      </w:tr>
    </w:tbl>
    <w:p w14:paraId="175CCE63" w14:textId="77777777" w:rsidR="004F23E8" w:rsidRDefault="004F23E8" w:rsidP="004F23E8">
      <w:pPr>
        <w:tabs>
          <w:tab w:val="left" w:pos="-1440"/>
          <w:tab w:val="left" w:pos="-720"/>
          <w:tab w:val="left" w:pos="-426"/>
        </w:tabs>
        <w:jc w:val="both"/>
        <w:outlineLvl w:val="0"/>
        <w:rPr>
          <w:rFonts w:asciiTheme="majorHAnsi" w:hAnsiTheme="majorHAnsi"/>
          <w:sz w:val="20"/>
        </w:rPr>
      </w:pPr>
    </w:p>
    <w:p w14:paraId="5E667252" w14:textId="77777777" w:rsidR="004F23E8" w:rsidRPr="004E63F5" w:rsidRDefault="004F23E8" w:rsidP="004F23E8">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6C720D">
        <w:rPr>
          <w:rFonts w:asciiTheme="majorHAnsi" w:hAnsiTheme="majorHAnsi"/>
          <w:b/>
          <w:sz w:val="20"/>
          <w:u w:val="single"/>
        </w:rPr>
        <w:t>ZHOTOVITEL</w:t>
      </w:r>
      <w:r w:rsidRPr="004E63F5">
        <w:rPr>
          <w:rFonts w:asciiTheme="majorHAnsi" w:hAnsiTheme="majorHAnsi"/>
          <w:b/>
          <w:sz w:val="20"/>
          <w:u w:val="single"/>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4F23E8" w:rsidRPr="006C720D" w14:paraId="5DFF53E7" w14:textId="77777777" w:rsidTr="006C323C">
        <w:trPr>
          <w:trHeight w:val="340"/>
        </w:trPr>
        <w:tc>
          <w:tcPr>
            <w:tcW w:w="4111" w:type="dxa"/>
            <w:shd w:val="clear" w:color="auto" w:fill="EEFBFA"/>
            <w:vAlign w:val="bottom"/>
          </w:tcPr>
          <w:p w14:paraId="1B3CA323" w14:textId="77777777" w:rsidR="004F23E8" w:rsidRPr="006C720D" w:rsidRDefault="004F23E8" w:rsidP="006C323C">
            <w:pPr>
              <w:ind w:left="72"/>
              <w:rPr>
                <w:rFonts w:asciiTheme="majorHAnsi" w:hAnsiTheme="majorHAnsi"/>
                <w:sz w:val="20"/>
              </w:rPr>
            </w:pPr>
            <w:permStart w:id="431759832" w:edGrp="everyone" w:colFirst="1" w:colLast="1"/>
            <w:r w:rsidRPr="006C720D">
              <w:rPr>
                <w:rFonts w:asciiTheme="majorHAnsi" w:hAnsiTheme="majorHAnsi"/>
                <w:sz w:val="20"/>
              </w:rPr>
              <w:t>Název</w:t>
            </w:r>
            <w:r>
              <w:rPr>
                <w:rFonts w:asciiTheme="majorHAnsi" w:hAnsiTheme="majorHAnsi"/>
                <w:sz w:val="20"/>
              </w:rPr>
              <w:t xml:space="preserve"> společnosti</w:t>
            </w:r>
            <w:r w:rsidRPr="006C720D">
              <w:rPr>
                <w:rFonts w:asciiTheme="majorHAnsi" w:hAnsiTheme="majorHAnsi"/>
                <w:sz w:val="20"/>
              </w:rPr>
              <w:t>:</w:t>
            </w:r>
          </w:p>
        </w:tc>
        <w:tc>
          <w:tcPr>
            <w:tcW w:w="4961" w:type="dxa"/>
            <w:shd w:val="clear" w:color="auto" w:fill="auto"/>
            <w:vAlign w:val="bottom"/>
          </w:tcPr>
          <w:p w14:paraId="004B260C" w14:textId="6C893EF6" w:rsidR="004F23E8" w:rsidRPr="00A502E7" w:rsidRDefault="004F23E8" w:rsidP="006C323C">
            <w:pPr>
              <w:ind w:left="74"/>
              <w:rPr>
                <w:rFonts w:asciiTheme="majorHAnsi" w:hAnsiTheme="majorHAnsi" w:cs="Arial"/>
                <w:b/>
                <w:iCs/>
                <w:sz w:val="20"/>
              </w:rPr>
            </w:pPr>
            <w:r w:rsidRPr="00A502E7">
              <w:rPr>
                <w:rStyle w:val="Styl12bKurzva"/>
                <w:rFonts w:asciiTheme="majorHAnsi" w:hAnsiTheme="majorHAnsi" w:cs="Arial"/>
                <w:b/>
                <w:sz w:val="20"/>
                <w:szCs w:val="20"/>
              </w:rPr>
              <w:t>doplní účastník</w:t>
            </w:r>
          </w:p>
        </w:tc>
      </w:tr>
      <w:permEnd w:id="431759832"/>
    </w:tbl>
    <w:p w14:paraId="2742B1F1" w14:textId="77777777" w:rsidR="004F23E8" w:rsidRPr="006F4CF2" w:rsidRDefault="004F23E8" w:rsidP="004F23E8">
      <w:pPr>
        <w:tabs>
          <w:tab w:val="left" w:pos="4039"/>
        </w:tabs>
        <w:ind w:left="70"/>
        <w:rPr>
          <w:rStyle w:val="Styl12bKurzva"/>
          <w:rFonts w:asciiTheme="majorHAnsi" w:hAnsiTheme="majorHAnsi" w:cs="Arial"/>
          <w:b/>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4F23E8" w:rsidRPr="006C720D" w14:paraId="1987844F" w14:textId="77777777" w:rsidTr="006C323C">
        <w:trPr>
          <w:trHeight w:val="340"/>
        </w:trPr>
        <w:tc>
          <w:tcPr>
            <w:tcW w:w="4111" w:type="dxa"/>
            <w:shd w:val="clear" w:color="auto" w:fill="FDE9D9" w:themeFill="accent6" w:themeFillTint="33"/>
            <w:vAlign w:val="bottom"/>
          </w:tcPr>
          <w:p w14:paraId="44B1376D" w14:textId="24EA2E13" w:rsidR="004F23E8" w:rsidRPr="00757322" w:rsidRDefault="0086196D" w:rsidP="006C323C">
            <w:pPr>
              <w:ind w:left="72"/>
              <w:rPr>
                <w:rFonts w:asciiTheme="majorHAnsi" w:hAnsiTheme="majorHAnsi"/>
                <w:sz w:val="20"/>
              </w:rPr>
            </w:pPr>
            <w:permStart w:id="499410430" w:edGrp="everyone" w:colFirst="1" w:colLast="1"/>
            <w:r>
              <w:rPr>
                <w:rFonts w:asciiTheme="majorHAnsi" w:hAnsiTheme="majorHAnsi"/>
                <w:sz w:val="20"/>
              </w:rPr>
              <w:t>Společník</w:t>
            </w:r>
            <w:r w:rsidRPr="00757322">
              <w:rPr>
                <w:rFonts w:asciiTheme="majorHAnsi" w:hAnsiTheme="majorHAnsi"/>
                <w:sz w:val="20"/>
              </w:rPr>
              <w:t>:</w:t>
            </w:r>
          </w:p>
        </w:tc>
        <w:tc>
          <w:tcPr>
            <w:tcW w:w="4961" w:type="dxa"/>
            <w:shd w:val="clear" w:color="auto" w:fill="auto"/>
            <w:vAlign w:val="bottom"/>
          </w:tcPr>
          <w:p w14:paraId="5DA8385F" w14:textId="77777777" w:rsidR="004F23E8" w:rsidRPr="006F4CF2" w:rsidRDefault="004F23E8" w:rsidP="006C323C">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4F23E8" w:rsidRPr="006C720D" w14:paraId="168E7EEC" w14:textId="77777777" w:rsidTr="006C323C">
        <w:trPr>
          <w:trHeight w:val="340"/>
        </w:trPr>
        <w:tc>
          <w:tcPr>
            <w:tcW w:w="4111" w:type="dxa"/>
            <w:shd w:val="clear" w:color="auto" w:fill="FDE9D9" w:themeFill="accent6" w:themeFillTint="33"/>
            <w:vAlign w:val="bottom"/>
          </w:tcPr>
          <w:p w14:paraId="7EEB7E79" w14:textId="77777777" w:rsidR="004F23E8" w:rsidRPr="006C720D" w:rsidRDefault="004F23E8" w:rsidP="006C323C">
            <w:pPr>
              <w:ind w:left="72"/>
              <w:rPr>
                <w:rFonts w:asciiTheme="majorHAnsi" w:hAnsiTheme="majorHAnsi"/>
                <w:sz w:val="20"/>
              </w:rPr>
            </w:pPr>
            <w:permStart w:id="699473298" w:edGrp="everyone" w:colFirst="1" w:colLast="1"/>
            <w:permEnd w:id="499410430"/>
            <w:r w:rsidRPr="006C720D">
              <w:rPr>
                <w:rFonts w:asciiTheme="majorHAnsi" w:hAnsiTheme="majorHAnsi"/>
                <w:sz w:val="20"/>
              </w:rPr>
              <w:t>Sídlo:</w:t>
            </w:r>
          </w:p>
        </w:tc>
        <w:tc>
          <w:tcPr>
            <w:tcW w:w="4961" w:type="dxa"/>
            <w:shd w:val="clear" w:color="auto" w:fill="auto"/>
            <w:vAlign w:val="bottom"/>
          </w:tcPr>
          <w:p w14:paraId="2B5FD581"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25D07CC6" w14:textId="77777777" w:rsidTr="006C323C">
        <w:trPr>
          <w:trHeight w:val="340"/>
        </w:trPr>
        <w:tc>
          <w:tcPr>
            <w:tcW w:w="4111" w:type="dxa"/>
            <w:shd w:val="clear" w:color="auto" w:fill="FDE9D9" w:themeFill="accent6" w:themeFillTint="33"/>
            <w:vAlign w:val="bottom"/>
          </w:tcPr>
          <w:p w14:paraId="73A7DB07" w14:textId="77777777" w:rsidR="004F23E8" w:rsidRPr="006C720D" w:rsidRDefault="004F23E8" w:rsidP="006C323C">
            <w:pPr>
              <w:ind w:left="72"/>
              <w:rPr>
                <w:rFonts w:asciiTheme="majorHAnsi" w:hAnsiTheme="majorHAnsi"/>
                <w:sz w:val="20"/>
              </w:rPr>
            </w:pPr>
            <w:permStart w:id="138818516" w:edGrp="everyone" w:colFirst="1" w:colLast="1"/>
            <w:permEnd w:id="699473298"/>
            <w:r w:rsidRPr="006C720D">
              <w:rPr>
                <w:rFonts w:asciiTheme="majorHAnsi" w:hAnsiTheme="majorHAnsi"/>
                <w:sz w:val="20"/>
              </w:rPr>
              <w:t>IČ:</w:t>
            </w:r>
          </w:p>
        </w:tc>
        <w:tc>
          <w:tcPr>
            <w:tcW w:w="4961" w:type="dxa"/>
            <w:shd w:val="clear" w:color="auto" w:fill="auto"/>
            <w:vAlign w:val="bottom"/>
          </w:tcPr>
          <w:p w14:paraId="098A9DB2"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1E297E6E" w14:textId="77777777" w:rsidTr="006C323C">
        <w:trPr>
          <w:trHeight w:val="340"/>
        </w:trPr>
        <w:tc>
          <w:tcPr>
            <w:tcW w:w="4111" w:type="dxa"/>
            <w:shd w:val="clear" w:color="auto" w:fill="FDE9D9" w:themeFill="accent6" w:themeFillTint="33"/>
            <w:vAlign w:val="bottom"/>
          </w:tcPr>
          <w:p w14:paraId="4A4F79DE" w14:textId="77777777" w:rsidR="004F23E8" w:rsidRPr="006C720D" w:rsidRDefault="004F23E8" w:rsidP="006C323C">
            <w:pPr>
              <w:ind w:left="72"/>
              <w:rPr>
                <w:rFonts w:asciiTheme="majorHAnsi" w:hAnsiTheme="majorHAnsi"/>
                <w:sz w:val="20"/>
              </w:rPr>
            </w:pPr>
            <w:permStart w:id="1438909338" w:edGrp="everyone" w:colFirst="1" w:colLast="1"/>
            <w:permEnd w:id="138818516"/>
            <w:r w:rsidRPr="006C720D">
              <w:rPr>
                <w:rFonts w:asciiTheme="majorHAnsi" w:hAnsiTheme="majorHAnsi"/>
                <w:sz w:val="20"/>
              </w:rPr>
              <w:t xml:space="preserve">Zastoupený ve věcech smluvních: </w:t>
            </w:r>
          </w:p>
        </w:tc>
        <w:tc>
          <w:tcPr>
            <w:tcW w:w="4961" w:type="dxa"/>
            <w:shd w:val="clear" w:color="auto" w:fill="auto"/>
            <w:vAlign w:val="bottom"/>
          </w:tcPr>
          <w:p w14:paraId="66030D7E"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798B353A" w14:textId="77777777" w:rsidTr="006C323C">
        <w:trPr>
          <w:trHeight w:val="340"/>
        </w:trPr>
        <w:tc>
          <w:tcPr>
            <w:tcW w:w="4111" w:type="dxa"/>
            <w:shd w:val="clear" w:color="auto" w:fill="FDE9D9" w:themeFill="accent6" w:themeFillTint="33"/>
            <w:vAlign w:val="bottom"/>
          </w:tcPr>
          <w:p w14:paraId="38E40BC4" w14:textId="77777777" w:rsidR="004F23E8" w:rsidRPr="006C720D" w:rsidRDefault="004F23E8" w:rsidP="006C323C">
            <w:pPr>
              <w:ind w:left="72"/>
              <w:rPr>
                <w:rFonts w:asciiTheme="majorHAnsi" w:hAnsiTheme="majorHAnsi"/>
                <w:sz w:val="20"/>
              </w:rPr>
            </w:pPr>
            <w:permStart w:id="2092111866" w:edGrp="everyone" w:colFirst="1" w:colLast="1"/>
            <w:permEnd w:id="1438909338"/>
            <w:r w:rsidRPr="006C720D">
              <w:rPr>
                <w:rFonts w:asciiTheme="majorHAnsi" w:hAnsiTheme="majorHAnsi"/>
                <w:sz w:val="20"/>
              </w:rPr>
              <w:t>Zastoupený ve věcech technických:</w:t>
            </w:r>
          </w:p>
        </w:tc>
        <w:tc>
          <w:tcPr>
            <w:tcW w:w="4961" w:type="dxa"/>
            <w:shd w:val="clear" w:color="auto" w:fill="auto"/>
            <w:vAlign w:val="bottom"/>
          </w:tcPr>
          <w:p w14:paraId="1FA434D3" w14:textId="16207B9C"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permEnd w:id="2092111866"/>
    </w:tbl>
    <w:p w14:paraId="6C85E336" w14:textId="77777777" w:rsidR="004F23E8" w:rsidRPr="006F4CF2" w:rsidRDefault="004F23E8" w:rsidP="004F23E8">
      <w:pPr>
        <w:tabs>
          <w:tab w:val="left" w:pos="4039"/>
        </w:tabs>
        <w:ind w:left="70"/>
        <w:rPr>
          <w:rStyle w:val="Styl12bKurzva"/>
          <w:rFonts w:asciiTheme="majorHAnsi" w:hAnsiTheme="majorHAnsi" w:cs="Arial"/>
          <w:b/>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4F23E8" w:rsidRPr="006C720D" w14:paraId="576861DD" w14:textId="77777777" w:rsidTr="006C323C">
        <w:trPr>
          <w:trHeight w:val="340"/>
        </w:trPr>
        <w:tc>
          <w:tcPr>
            <w:tcW w:w="4111" w:type="dxa"/>
            <w:shd w:val="clear" w:color="auto" w:fill="DBE5F1" w:themeFill="accent1" w:themeFillTint="33"/>
            <w:vAlign w:val="bottom"/>
          </w:tcPr>
          <w:p w14:paraId="676A733E" w14:textId="77777777" w:rsidR="004F23E8" w:rsidRPr="00757322" w:rsidRDefault="004F23E8" w:rsidP="006C323C">
            <w:pPr>
              <w:ind w:left="72"/>
              <w:rPr>
                <w:rFonts w:asciiTheme="majorHAnsi" w:hAnsiTheme="majorHAnsi"/>
                <w:sz w:val="20"/>
              </w:rPr>
            </w:pPr>
            <w:permStart w:id="1575305025" w:edGrp="everyone" w:colFirst="1" w:colLast="1"/>
            <w:r>
              <w:rPr>
                <w:rFonts w:asciiTheme="majorHAnsi" w:hAnsiTheme="majorHAnsi"/>
                <w:sz w:val="20"/>
              </w:rPr>
              <w:t>S</w:t>
            </w:r>
            <w:r w:rsidRPr="00757322">
              <w:rPr>
                <w:rFonts w:asciiTheme="majorHAnsi" w:hAnsiTheme="majorHAnsi"/>
                <w:sz w:val="20"/>
              </w:rPr>
              <w:t>polečník:</w:t>
            </w:r>
          </w:p>
        </w:tc>
        <w:tc>
          <w:tcPr>
            <w:tcW w:w="4961" w:type="dxa"/>
            <w:shd w:val="clear" w:color="auto" w:fill="auto"/>
            <w:vAlign w:val="bottom"/>
          </w:tcPr>
          <w:p w14:paraId="79D40FA0" w14:textId="77777777" w:rsidR="004F23E8" w:rsidRPr="006F4CF2" w:rsidRDefault="004F23E8" w:rsidP="006C323C">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4F23E8" w:rsidRPr="006C720D" w14:paraId="10CDE301" w14:textId="77777777" w:rsidTr="006C323C">
        <w:trPr>
          <w:trHeight w:val="340"/>
        </w:trPr>
        <w:tc>
          <w:tcPr>
            <w:tcW w:w="4111" w:type="dxa"/>
            <w:shd w:val="clear" w:color="auto" w:fill="DBE5F1" w:themeFill="accent1" w:themeFillTint="33"/>
            <w:vAlign w:val="bottom"/>
          </w:tcPr>
          <w:p w14:paraId="5A7F351F" w14:textId="77777777" w:rsidR="004F23E8" w:rsidRPr="006C720D" w:rsidRDefault="004F23E8" w:rsidP="006C323C">
            <w:pPr>
              <w:ind w:left="72"/>
              <w:rPr>
                <w:rFonts w:asciiTheme="majorHAnsi" w:hAnsiTheme="majorHAnsi"/>
                <w:sz w:val="20"/>
              </w:rPr>
            </w:pPr>
            <w:permStart w:id="355562847" w:edGrp="everyone" w:colFirst="1" w:colLast="1"/>
            <w:permEnd w:id="1575305025"/>
            <w:r w:rsidRPr="006C720D">
              <w:rPr>
                <w:rFonts w:asciiTheme="majorHAnsi" w:hAnsiTheme="majorHAnsi"/>
                <w:sz w:val="20"/>
              </w:rPr>
              <w:t>Sídlo:</w:t>
            </w:r>
          </w:p>
        </w:tc>
        <w:tc>
          <w:tcPr>
            <w:tcW w:w="4961" w:type="dxa"/>
            <w:shd w:val="clear" w:color="auto" w:fill="auto"/>
            <w:vAlign w:val="bottom"/>
          </w:tcPr>
          <w:p w14:paraId="5D25DE4C"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4BE3A3A1" w14:textId="77777777" w:rsidTr="006C323C">
        <w:trPr>
          <w:trHeight w:val="340"/>
        </w:trPr>
        <w:tc>
          <w:tcPr>
            <w:tcW w:w="4111" w:type="dxa"/>
            <w:shd w:val="clear" w:color="auto" w:fill="DBE5F1" w:themeFill="accent1" w:themeFillTint="33"/>
            <w:vAlign w:val="bottom"/>
          </w:tcPr>
          <w:p w14:paraId="458A453A" w14:textId="77777777" w:rsidR="004F23E8" w:rsidRPr="006C720D" w:rsidRDefault="004F23E8" w:rsidP="006C323C">
            <w:pPr>
              <w:ind w:left="72"/>
              <w:rPr>
                <w:rFonts w:asciiTheme="majorHAnsi" w:hAnsiTheme="majorHAnsi"/>
                <w:sz w:val="20"/>
              </w:rPr>
            </w:pPr>
            <w:permStart w:id="1183787692" w:edGrp="everyone" w:colFirst="1" w:colLast="1"/>
            <w:permEnd w:id="355562847"/>
            <w:r w:rsidRPr="006C720D">
              <w:rPr>
                <w:rFonts w:asciiTheme="majorHAnsi" w:hAnsiTheme="majorHAnsi"/>
                <w:sz w:val="20"/>
              </w:rPr>
              <w:t>IČ:</w:t>
            </w:r>
          </w:p>
        </w:tc>
        <w:tc>
          <w:tcPr>
            <w:tcW w:w="4961" w:type="dxa"/>
            <w:shd w:val="clear" w:color="auto" w:fill="auto"/>
            <w:vAlign w:val="bottom"/>
          </w:tcPr>
          <w:p w14:paraId="648E8DD2"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04FE2D8E" w14:textId="77777777" w:rsidTr="006C323C">
        <w:trPr>
          <w:trHeight w:val="340"/>
        </w:trPr>
        <w:tc>
          <w:tcPr>
            <w:tcW w:w="4111" w:type="dxa"/>
            <w:shd w:val="clear" w:color="auto" w:fill="DBE5F1" w:themeFill="accent1" w:themeFillTint="33"/>
            <w:vAlign w:val="bottom"/>
          </w:tcPr>
          <w:p w14:paraId="7709385E" w14:textId="77777777" w:rsidR="004F23E8" w:rsidRPr="006C720D" w:rsidRDefault="004F23E8" w:rsidP="006C323C">
            <w:pPr>
              <w:ind w:left="72"/>
              <w:rPr>
                <w:rFonts w:asciiTheme="majorHAnsi" w:hAnsiTheme="majorHAnsi"/>
                <w:sz w:val="20"/>
              </w:rPr>
            </w:pPr>
            <w:permStart w:id="398202017" w:edGrp="everyone" w:colFirst="1" w:colLast="1"/>
            <w:permEnd w:id="1183787692"/>
            <w:r w:rsidRPr="006C720D">
              <w:rPr>
                <w:rFonts w:asciiTheme="majorHAnsi" w:hAnsiTheme="majorHAnsi"/>
                <w:sz w:val="20"/>
              </w:rPr>
              <w:t xml:space="preserve">Zastoupený ve věcech smluvních: </w:t>
            </w:r>
          </w:p>
        </w:tc>
        <w:tc>
          <w:tcPr>
            <w:tcW w:w="4961" w:type="dxa"/>
            <w:shd w:val="clear" w:color="auto" w:fill="auto"/>
            <w:vAlign w:val="bottom"/>
          </w:tcPr>
          <w:p w14:paraId="37C46908"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41BCE0FA" w14:textId="77777777" w:rsidTr="006C323C">
        <w:trPr>
          <w:trHeight w:val="340"/>
        </w:trPr>
        <w:tc>
          <w:tcPr>
            <w:tcW w:w="4111" w:type="dxa"/>
            <w:shd w:val="clear" w:color="auto" w:fill="DBE5F1" w:themeFill="accent1" w:themeFillTint="33"/>
            <w:vAlign w:val="bottom"/>
          </w:tcPr>
          <w:p w14:paraId="2626454D" w14:textId="77777777" w:rsidR="004F23E8" w:rsidRPr="006C720D" w:rsidRDefault="004F23E8" w:rsidP="006C323C">
            <w:pPr>
              <w:ind w:left="72"/>
              <w:rPr>
                <w:rFonts w:asciiTheme="majorHAnsi" w:hAnsiTheme="majorHAnsi"/>
                <w:sz w:val="20"/>
              </w:rPr>
            </w:pPr>
            <w:permStart w:id="2019768666" w:edGrp="everyone" w:colFirst="1" w:colLast="1"/>
            <w:permEnd w:id="398202017"/>
            <w:r w:rsidRPr="006C720D">
              <w:rPr>
                <w:rFonts w:asciiTheme="majorHAnsi" w:hAnsiTheme="majorHAnsi"/>
                <w:sz w:val="20"/>
              </w:rPr>
              <w:t>Zastoupený ve věcech technických:</w:t>
            </w:r>
          </w:p>
        </w:tc>
        <w:tc>
          <w:tcPr>
            <w:tcW w:w="4961" w:type="dxa"/>
            <w:shd w:val="clear" w:color="auto" w:fill="auto"/>
            <w:vAlign w:val="bottom"/>
          </w:tcPr>
          <w:p w14:paraId="253D74F7"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permEnd w:id="2019768666"/>
    </w:tbl>
    <w:p w14:paraId="060FA7F9" w14:textId="77777777" w:rsidR="004F23E8" w:rsidRPr="006F4CF2" w:rsidRDefault="004F23E8" w:rsidP="004F23E8">
      <w:pPr>
        <w:tabs>
          <w:tab w:val="left" w:pos="4039"/>
        </w:tabs>
        <w:ind w:left="70"/>
        <w:rPr>
          <w:rStyle w:val="Styl12bKurzva"/>
          <w:rFonts w:asciiTheme="majorHAnsi" w:hAnsiTheme="majorHAnsi" w:cs="Arial"/>
          <w:b/>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4F23E8" w:rsidRPr="006C720D" w14:paraId="3F365F61" w14:textId="77777777" w:rsidTr="006C323C">
        <w:trPr>
          <w:trHeight w:val="340"/>
        </w:trPr>
        <w:tc>
          <w:tcPr>
            <w:tcW w:w="4111" w:type="dxa"/>
            <w:shd w:val="clear" w:color="auto" w:fill="E9F7DE"/>
            <w:vAlign w:val="bottom"/>
          </w:tcPr>
          <w:p w14:paraId="21ABA412" w14:textId="77777777" w:rsidR="004F23E8" w:rsidRPr="00757322" w:rsidRDefault="004F23E8" w:rsidP="006C323C">
            <w:pPr>
              <w:ind w:left="72"/>
              <w:rPr>
                <w:rFonts w:asciiTheme="majorHAnsi" w:hAnsiTheme="majorHAnsi"/>
                <w:sz w:val="20"/>
              </w:rPr>
            </w:pPr>
            <w:permStart w:id="1172065443" w:edGrp="everyone" w:colFirst="1" w:colLast="1"/>
            <w:r>
              <w:rPr>
                <w:rFonts w:asciiTheme="majorHAnsi" w:hAnsiTheme="majorHAnsi"/>
                <w:sz w:val="20"/>
              </w:rPr>
              <w:t>S</w:t>
            </w:r>
            <w:r w:rsidRPr="00757322">
              <w:rPr>
                <w:rFonts w:asciiTheme="majorHAnsi" w:hAnsiTheme="majorHAnsi"/>
                <w:sz w:val="20"/>
              </w:rPr>
              <w:t>polečník:</w:t>
            </w:r>
          </w:p>
        </w:tc>
        <w:tc>
          <w:tcPr>
            <w:tcW w:w="4961" w:type="dxa"/>
            <w:shd w:val="clear" w:color="auto" w:fill="auto"/>
            <w:vAlign w:val="bottom"/>
          </w:tcPr>
          <w:p w14:paraId="50C20B3F" w14:textId="77777777" w:rsidR="004F23E8" w:rsidRPr="006F4CF2" w:rsidRDefault="004F23E8" w:rsidP="006C323C">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4F23E8" w:rsidRPr="006C720D" w14:paraId="314A86D5" w14:textId="77777777" w:rsidTr="006C323C">
        <w:trPr>
          <w:trHeight w:val="340"/>
        </w:trPr>
        <w:tc>
          <w:tcPr>
            <w:tcW w:w="4111" w:type="dxa"/>
            <w:shd w:val="clear" w:color="auto" w:fill="E9F7DE"/>
            <w:vAlign w:val="bottom"/>
          </w:tcPr>
          <w:p w14:paraId="23F5F0DE" w14:textId="77777777" w:rsidR="004F23E8" w:rsidRPr="006C720D" w:rsidRDefault="004F23E8" w:rsidP="006C323C">
            <w:pPr>
              <w:ind w:left="72"/>
              <w:rPr>
                <w:rFonts w:asciiTheme="majorHAnsi" w:hAnsiTheme="majorHAnsi"/>
                <w:sz w:val="20"/>
              </w:rPr>
            </w:pPr>
            <w:permStart w:id="2047753416" w:edGrp="everyone" w:colFirst="1" w:colLast="1"/>
            <w:permEnd w:id="1172065443"/>
            <w:r w:rsidRPr="006C720D">
              <w:rPr>
                <w:rFonts w:asciiTheme="majorHAnsi" w:hAnsiTheme="majorHAnsi"/>
                <w:sz w:val="20"/>
              </w:rPr>
              <w:t>Sídlo:</w:t>
            </w:r>
          </w:p>
        </w:tc>
        <w:tc>
          <w:tcPr>
            <w:tcW w:w="4961" w:type="dxa"/>
            <w:shd w:val="clear" w:color="auto" w:fill="auto"/>
            <w:vAlign w:val="bottom"/>
          </w:tcPr>
          <w:p w14:paraId="2D264C51"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6C16480C" w14:textId="77777777" w:rsidTr="006C323C">
        <w:trPr>
          <w:trHeight w:val="340"/>
        </w:trPr>
        <w:tc>
          <w:tcPr>
            <w:tcW w:w="4111" w:type="dxa"/>
            <w:shd w:val="clear" w:color="auto" w:fill="E9F7DE"/>
            <w:vAlign w:val="bottom"/>
          </w:tcPr>
          <w:p w14:paraId="13237731" w14:textId="77777777" w:rsidR="004F23E8" w:rsidRPr="006C720D" w:rsidRDefault="004F23E8" w:rsidP="006C323C">
            <w:pPr>
              <w:ind w:left="72"/>
              <w:rPr>
                <w:rFonts w:asciiTheme="majorHAnsi" w:hAnsiTheme="majorHAnsi"/>
                <w:sz w:val="20"/>
              </w:rPr>
            </w:pPr>
            <w:permStart w:id="832515259" w:edGrp="everyone" w:colFirst="1" w:colLast="1"/>
            <w:permEnd w:id="2047753416"/>
            <w:r w:rsidRPr="006C720D">
              <w:rPr>
                <w:rFonts w:asciiTheme="majorHAnsi" w:hAnsiTheme="majorHAnsi"/>
                <w:sz w:val="20"/>
              </w:rPr>
              <w:t>IČ:</w:t>
            </w:r>
          </w:p>
        </w:tc>
        <w:tc>
          <w:tcPr>
            <w:tcW w:w="4961" w:type="dxa"/>
            <w:shd w:val="clear" w:color="auto" w:fill="auto"/>
            <w:vAlign w:val="bottom"/>
          </w:tcPr>
          <w:p w14:paraId="52A05629"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230979C3" w14:textId="77777777" w:rsidTr="006C323C">
        <w:trPr>
          <w:trHeight w:val="340"/>
        </w:trPr>
        <w:tc>
          <w:tcPr>
            <w:tcW w:w="4111" w:type="dxa"/>
            <w:shd w:val="clear" w:color="auto" w:fill="E9F7DE"/>
            <w:vAlign w:val="bottom"/>
          </w:tcPr>
          <w:p w14:paraId="2DD6D671" w14:textId="77777777" w:rsidR="004F23E8" w:rsidRPr="006C720D" w:rsidRDefault="004F23E8" w:rsidP="006C323C">
            <w:pPr>
              <w:ind w:left="72"/>
              <w:rPr>
                <w:rFonts w:asciiTheme="majorHAnsi" w:hAnsiTheme="majorHAnsi"/>
                <w:sz w:val="20"/>
              </w:rPr>
            </w:pPr>
            <w:permStart w:id="1325556033" w:edGrp="everyone" w:colFirst="1" w:colLast="1"/>
            <w:permEnd w:id="832515259"/>
            <w:r w:rsidRPr="006C720D">
              <w:rPr>
                <w:rFonts w:asciiTheme="majorHAnsi" w:hAnsiTheme="majorHAnsi"/>
                <w:sz w:val="20"/>
              </w:rPr>
              <w:t xml:space="preserve">Zastoupený ve věcech smluvních: </w:t>
            </w:r>
          </w:p>
        </w:tc>
        <w:tc>
          <w:tcPr>
            <w:tcW w:w="4961" w:type="dxa"/>
            <w:shd w:val="clear" w:color="auto" w:fill="auto"/>
            <w:vAlign w:val="bottom"/>
          </w:tcPr>
          <w:p w14:paraId="25ED7E0D"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6C720D" w14:paraId="48E1E54C" w14:textId="77777777" w:rsidTr="006C323C">
        <w:trPr>
          <w:trHeight w:val="340"/>
        </w:trPr>
        <w:tc>
          <w:tcPr>
            <w:tcW w:w="4111" w:type="dxa"/>
            <w:shd w:val="clear" w:color="auto" w:fill="E9F7DE"/>
            <w:vAlign w:val="bottom"/>
          </w:tcPr>
          <w:p w14:paraId="3D90FACB" w14:textId="77777777" w:rsidR="004F23E8" w:rsidRPr="006C720D" w:rsidRDefault="004F23E8" w:rsidP="006C323C">
            <w:pPr>
              <w:ind w:left="72"/>
              <w:rPr>
                <w:rFonts w:asciiTheme="majorHAnsi" w:hAnsiTheme="majorHAnsi"/>
                <w:sz w:val="20"/>
              </w:rPr>
            </w:pPr>
            <w:permStart w:id="1416642779" w:edGrp="everyone" w:colFirst="1" w:colLast="1"/>
            <w:permEnd w:id="1325556033"/>
            <w:r w:rsidRPr="006C720D">
              <w:rPr>
                <w:rFonts w:asciiTheme="majorHAnsi" w:hAnsiTheme="majorHAnsi"/>
                <w:sz w:val="20"/>
              </w:rPr>
              <w:t>Zastoupený ve věcech technických:</w:t>
            </w:r>
          </w:p>
        </w:tc>
        <w:tc>
          <w:tcPr>
            <w:tcW w:w="4961" w:type="dxa"/>
            <w:shd w:val="clear" w:color="auto" w:fill="auto"/>
            <w:vAlign w:val="bottom"/>
          </w:tcPr>
          <w:p w14:paraId="7DF20620"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permEnd w:id="1416642779"/>
    </w:tbl>
    <w:p w14:paraId="1D266F33" w14:textId="77777777" w:rsidR="004F23E8" w:rsidRPr="006F4CF2" w:rsidRDefault="004F23E8" w:rsidP="004F23E8">
      <w:pPr>
        <w:tabs>
          <w:tab w:val="left" w:pos="4039"/>
        </w:tabs>
        <w:ind w:left="70"/>
        <w:rPr>
          <w:sz w:val="1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4F23E8" w:rsidRPr="006C720D" w14:paraId="7BFB5DDF" w14:textId="77777777" w:rsidTr="006C323C">
        <w:trPr>
          <w:trHeight w:val="340"/>
        </w:trPr>
        <w:tc>
          <w:tcPr>
            <w:tcW w:w="4111" w:type="dxa"/>
            <w:shd w:val="clear" w:color="auto" w:fill="EEFBFA"/>
            <w:vAlign w:val="bottom"/>
          </w:tcPr>
          <w:p w14:paraId="6684C227" w14:textId="77777777" w:rsidR="004F23E8" w:rsidRPr="006C720D" w:rsidRDefault="004F23E8" w:rsidP="006C323C">
            <w:pPr>
              <w:ind w:left="72"/>
              <w:rPr>
                <w:rFonts w:asciiTheme="majorHAnsi" w:hAnsiTheme="majorHAnsi"/>
                <w:sz w:val="20"/>
              </w:rPr>
            </w:pPr>
            <w:permStart w:id="1228739973" w:edGrp="everyone" w:colFirst="1" w:colLast="1"/>
            <w:r w:rsidRPr="006C720D">
              <w:rPr>
                <w:rFonts w:asciiTheme="majorHAnsi" w:hAnsiTheme="majorHAnsi"/>
                <w:sz w:val="20"/>
              </w:rPr>
              <w:t>Bankovní spojení:</w:t>
            </w:r>
          </w:p>
        </w:tc>
        <w:tc>
          <w:tcPr>
            <w:tcW w:w="4961" w:type="dxa"/>
            <w:shd w:val="clear" w:color="auto" w:fill="auto"/>
            <w:vAlign w:val="bottom"/>
          </w:tcPr>
          <w:p w14:paraId="0E194F14"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permEnd w:id="1228739973"/>
    </w:tbl>
    <w:p w14:paraId="754D2946" w14:textId="77777777" w:rsidR="004F23E8" w:rsidRPr="006F4CF2" w:rsidRDefault="004F23E8" w:rsidP="004F23E8">
      <w:pPr>
        <w:tabs>
          <w:tab w:val="left" w:pos="4039"/>
        </w:tabs>
        <w:ind w:left="70"/>
        <w:rPr>
          <w:rStyle w:val="Styl12bKurzva"/>
          <w:rFonts w:asciiTheme="majorHAnsi" w:hAnsiTheme="majorHAnsi" w:cs="Arial"/>
          <w:sz w:val="1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4F23E8" w:rsidRPr="006C720D" w14:paraId="1B92C4D6" w14:textId="77777777" w:rsidTr="006C323C">
        <w:trPr>
          <w:trHeight w:val="340"/>
        </w:trPr>
        <w:tc>
          <w:tcPr>
            <w:tcW w:w="4111" w:type="dxa"/>
            <w:shd w:val="clear" w:color="auto" w:fill="D9E2F3"/>
            <w:vAlign w:val="bottom"/>
          </w:tcPr>
          <w:p w14:paraId="2C35469C" w14:textId="77777777" w:rsidR="004F23E8" w:rsidRPr="006C720D" w:rsidRDefault="004F23E8" w:rsidP="006C323C">
            <w:pPr>
              <w:ind w:left="72"/>
              <w:rPr>
                <w:rFonts w:asciiTheme="majorHAnsi" w:hAnsiTheme="majorHAnsi"/>
                <w:sz w:val="20"/>
              </w:rPr>
            </w:pPr>
            <w:permStart w:id="898195056" w:edGrp="everyone" w:colFirst="1" w:colLast="1"/>
            <w:r>
              <w:rPr>
                <w:rFonts w:asciiTheme="majorHAnsi" w:hAnsiTheme="majorHAnsi"/>
                <w:sz w:val="20"/>
              </w:rPr>
              <w:t>Hlavní stavbyvedoucí</w:t>
            </w:r>
            <w:r>
              <w:rPr>
                <w:rFonts w:asciiTheme="majorHAnsi" w:hAnsiTheme="majorHAnsi"/>
                <w:color w:val="FF0000"/>
                <w:sz w:val="21"/>
              </w:rPr>
              <w:t>*</w:t>
            </w:r>
            <w:r w:rsidRPr="006C720D">
              <w:rPr>
                <w:rFonts w:asciiTheme="majorHAnsi" w:hAnsiTheme="majorHAnsi"/>
                <w:sz w:val="20"/>
              </w:rPr>
              <w:t xml:space="preserve">: </w:t>
            </w:r>
          </w:p>
        </w:tc>
        <w:tc>
          <w:tcPr>
            <w:tcW w:w="4961" w:type="dxa"/>
            <w:shd w:val="clear" w:color="auto" w:fill="auto"/>
            <w:vAlign w:val="bottom"/>
          </w:tcPr>
          <w:p w14:paraId="12E2A2F8" w14:textId="77777777" w:rsidR="004F23E8" w:rsidRPr="00A502E7" w:rsidRDefault="004F23E8"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4F23E8" w:rsidRPr="00B455A4" w14:paraId="6C8E5557" w14:textId="77777777" w:rsidTr="006C323C">
        <w:trPr>
          <w:trHeight w:val="340"/>
        </w:trPr>
        <w:tc>
          <w:tcPr>
            <w:tcW w:w="4111" w:type="dxa"/>
            <w:shd w:val="clear" w:color="auto" w:fill="D9E2F3"/>
            <w:vAlign w:val="bottom"/>
          </w:tcPr>
          <w:p w14:paraId="6895F6D1" w14:textId="77777777" w:rsidR="004F23E8" w:rsidRPr="00B455A4" w:rsidRDefault="004F23E8" w:rsidP="006C323C">
            <w:pPr>
              <w:ind w:left="72"/>
              <w:rPr>
                <w:rFonts w:asciiTheme="majorHAnsi" w:hAnsiTheme="majorHAnsi"/>
                <w:sz w:val="20"/>
              </w:rPr>
            </w:pPr>
            <w:permStart w:id="334500164" w:edGrp="everyone" w:colFirst="1" w:colLast="1"/>
            <w:permEnd w:id="898195056"/>
            <w:r w:rsidRPr="00B455A4">
              <w:rPr>
                <w:rFonts w:asciiTheme="majorHAnsi" w:hAnsiTheme="majorHAnsi"/>
                <w:sz w:val="20"/>
              </w:rPr>
              <w:t>Zástupce stavbyvedoucího</w:t>
            </w:r>
            <w:r w:rsidRPr="00B455A4">
              <w:rPr>
                <w:rFonts w:asciiTheme="majorHAnsi" w:hAnsiTheme="majorHAnsi"/>
                <w:color w:val="FF0000"/>
                <w:sz w:val="21"/>
              </w:rPr>
              <w:t>**</w:t>
            </w:r>
            <w:r w:rsidRPr="00B455A4">
              <w:rPr>
                <w:rFonts w:asciiTheme="majorHAnsi" w:hAnsiTheme="majorHAnsi"/>
                <w:sz w:val="20"/>
              </w:rPr>
              <w:t xml:space="preserve">: </w:t>
            </w:r>
          </w:p>
        </w:tc>
        <w:tc>
          <w:tcPr>
            <w:tcW w:w="4961" w:type="dxa"/>
            <w:shd w:val="clear" w:color="auto" w:fill="auto"/>
            <w:vAlign w:val="bottom"/>
          </w:tcPr>
          <w:p w14:paraId="5C2AAF27" w14:textId="77777777" w:rsidR="004F23E8" w:rsidRPr="00B455A4" w:rsidRDefault="004F23E8" w:rsidP="006C323C">
            <w:pPr>
              <w:ind w:left="74"/>
              <w:rPr>
                <w:rFonts w:asciiTheme="majorHAnsi" w:hAnsiTheme="majorHAnsi"/>
              </w:rPr>
            </w:pPr>
            <w:r w:rsidRPr="00B455A4">
              <w:rPr>
                <w:rStyle w:val="Styl12bKurzva"/>
                <w:rFonts w:asciiTheme="majorHAnsi" w:hAnsiTheme="majorHAnsi" w:cs="Arial"/>
                <w:sz w:val="20"/>
                <w:szCs w:val="20"/>
              </w:rPr>
              <w:t>doplní účastník</w:t>
            </w:r>
          </w:p>
        </w:tc>
      </w:tr>
    </w:tbl>
    <w:permEnd w:id="334500164"/>
    <w:p w14:paraId="2B6CD335" w14:textId="77777777" w:rsidR="004F23E8" w:rsidRPr="00B455A4" w:rsidRDefault="004F23E8" w:rsidP="004F23E8">
      <w:pPr>
        <w:widowControl/>
        <w:spacing w:before="120"/>
        <w:ind w:right="-286"/>
        <w:rPr>
          <w:rFonts w:asciiTheme="majorHAnsi" w:hAnsiTheme="majorHAnsi"/>
          <w:b/>
          <w:sz w:val="20"/>
        </w:rPr>
      </w:pPr>
      <w:r w:rsidRPr="00B455A4">
        <w:rPr>
          <w:rFonts w:asciiTheme="majorHAnsi" w:hAnsiTheme="majorHAnsi"/>
          <w:color w:val="FF0000"/>
          <w:sz w:val="21"/>
        </w:rPr>
        <w:t>*</w:t>
      </w:r>
      <w:r w:rsidRPr="00B455A4">
        <w:rPr>
          <w:rFonts w:asciiTheme="majorHAnsi" w:hAnsiTheme="majorHAnsi"/>
          <w:i/>
          <w:color w:val="FF0000"/>
          <w:sz w:val="16"/>
        </w:rPr>
        <w:t>Účastník uvede osobu, kterou prokázal technickou kvalifikaci dle § 79 odst. 2 písm. d) – bod 11.1.3 písm. b) Zadávací dokumentace (1)</w:t>
      </w:r>
    </w:p>
    <w:p w14:paraId="2DB360E7" w14:textId="08EF619D" w:rsidR="00861AE1" w:rsidRPr="006C720D" w:rsidRDefault="004F23E8" w:rsidP="004F23E8">
      <w:pPr>
        <w:widowControl/>
        <w:spacing w:after="160" w:line="259" w:lineRule="auto"/>
        <w:rPr>
          <w:rFonts w:asciiTheme="majorHAnsi" w:hAnsiTheme="majorHAnsi"/>
          <w:b/>
          <w:sz w:val="20"/>
        </w:rPr>
      </w:pPr>
      <w:r w:rsidRPr="00B455A4">
        <w:rPr>
          <w:rFonts w:asciiTheme="majorHAnsi" w:hAnsiTheme="majorHAnsi"/>
          <w:color w:val="FF0000"/>
          <w:sz w:val="21"/>
        </w:rPr>
        <w:t>**</w:t>
      </w:r>
      <w:r w:rsidRPr="00B455A4">
        <w:rPr>
          <w:rFonts w:asciiTheme="majorHAnsi" w:hAnsiTheme="majorHAnsi"/>
          <w:i/>
          <w:color w:val="FF0000"/>
          <w:sz w:val="16"/>
        </w:rPr>
        <w:t>Účastník uvede osobu, kterou prokázal technickou kvalifikaci dle § 79 odst. 2 písm. d) – bod 11.1.3 písm. c) Zadávací dokumentace (1)</w:t>
      </w:r>
      <w:r w:rsidR="00861AE1" w:rsidRPr="006C720D">
        <w:rPr>
          <w:rFonts w:asciiTheme="majorHAnsi" w:hAnsiTheme="majorHAnsi"/>
          <w:b/>
          <w:sz w:val="20"/>
        </w:rPr>
        <w:br w:type="page"/>
      </w:r>
    </w:p>
    <w:p w14:paraId="6C35039E" w14:textId="729F441B" w:rsidR="001B7565" w:rsidRPr="006C720D" w:rsidRDefault="000F0C91" w:rsidP="006E3CAA">
      <w:pPr>
        <w:pStyle w:val="Nadpis2"/>
        <w:spacing w:after="240"/>
        <w:ind w:right="-2"/>
        <w:rPr>
          <w:rFonts w:asciiTheme="majorHAnsi" w:hAnsiTheme="majorHAnsi"/>
          <w:sz w:val="24"/>
        </w:rPr>
      </w:pPr>
      <w:r w:rsidRPr="000F0C91">
        <w:rPr>
          <w:rFonts w:asciiTheme="majorHAnsi" w:hAnsiTheme="majorHAnsi" w:cs="Arial"/>
          <w:sz w:val="24"/>
        </w:rPr>
        <w:lastRenderedPageBreak/>
        <w:t>Článek</w:t>
      </w:r>
      <w:r w:rsidRPr="006C720D">
        <w:rPr>
          <w:rFonts w:asciiTheme="majorHAnsi" w:hAnsiTheme="majorHAnsi" w:cs="Arial"/>
          <w:b w:val="0"/>
          <w:sz w:val="24"/>
        </w:rPr>
        <w:t xml:space="preserve"> </w:t>
      </w:r>
      <w:r w:rsidR="001B7565" w:rsidRPr="006C720D">
        <w:rPr>
          <w:rFonts w:asciiTheme="majorHAnsi" w:hAnsiTheme="majorHAnsi"/>
          <w:sz w:val="24"/>
        </w:rPr>
        <w:t>II</w:t>
      </w:r>
      <w:r w:rsidR="005C1C29">
        <w:rPr>
          <w:rFonts w:asciiTheme="majorHAnsi" w:hAnsiTheme="majorHAnsi"/>
          <w:sz w:val="24"/>
        </w:rPr>
        <w:t>.</w:t>
      </w:r>
      <w:r w:rsidR="001B7565" w:rsidRPr="006C720D">
        <w:rPr>
          <w:rFonts w:asciiTheme="majorHAnsi" w:hAnsiTheme="majorHAnsi"/>
          <w:sz w:val="24"/>
        </w:rPr>
        <w:t xml:space="preserve"> – Základní ustanovení </w:t>
      </w:r>
    </w:p>
    <w:p w14:paraId="48D8B16B"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Smluvní strany se dohodly, že závazkový vztah založený touto smlouvou a další vztahy z něj vyplývající se řídí příslušnými ustanoveními zákona č. 89/2012 Sb., občanský zákoník (dále jen „ObčZ“).</w:t>
      </w:r>
    </w:p>
    <w:p w14:paraId="3C1B3ACD" w14:textId="4CA23478"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Tato smlouva je uzavírána k zabezpečení veřejných potřeb objednatele. Účelem uzavření této smlouvy je řádné provedení stavebních prací stavby </w:t>
      </w:r>
      <w:r w:rsidR="00F8152D">
        <w:rPr>
          <w:rFonts w:asciiTheme="majorHAnsi" w:hAnsiTheme="majorHAnsi"/>
          <w:i/>
          <w:sz w:val="20"/>
        </w:rPr>
        <w:t>Stavební úpravy a přístavba MŠ Blučina</w:t>
      </w:r>
      <w:r w:rsidRPr="006C720D">
        <w:rPr>
          <w:rFonts w:asciiTheme="majorHAnsi" w:hAnsiTheme="majorHAnsi"/>
          <w:sz w:val="20"/>
        </w:rPr>
        <w:t xml:space="preserve"> v souladu s obecně závaznými právními předpisy a dalšími podmínkami sjednanými v této smlouvě.</w:t>
      </w:r>
    </w:p>
    <w:p w14:paraId="7BAB97A5"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Zástupci smluvních stran shodně prohlašují:</w:t>
      </w:r>
    </w:p>
    <w:p w14:paraId="00E59898" w14:textId="733ED6FA"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údaje uvedené v</w:t>
      </w:r>
      <w:r w:rsidR="006C4B70" w:rsidRPr="006C720D">
        <w:rPr>
          <w:rFonts w:asciiTheme="majorHAnsi" w:hAnsiTheme="majorHAnsi"/>
          <w:sz w:val="20"/>
        </w:rPr>
        <w:t> č</w:t>
      </w:r>
      <w:r w:rsidRPr="006C720D">
        <w:rPr>
          <w:rFonts w:asciiTheme="majorHAnsi" w:hAnsiTheme="majorHAnsi"/>
          <w:sz w:val="20"/>
        </w:rPr>
        <w:t>l</w:t>
      </w:r>
      <w:r w:rsidR="006C4B70" w:rsidRPr="006C720D">
        <w:rPr>
          <w:rFonts w:asciiTheme="majorHAnsi" w:hAnsiTheme="majorHAnsi"/>
          <w:sz w:val="20"/>
        </w:rPr>
        <w:t>.</w:t>
      </w:r>
      <w:r w:rsidRPr="006C720D">
        <w:rPr>
          <w:rFonts w:asciiTheme="majorHAnsi" w:hAnsiTheme="majorHAnsi"/>
          <w:sz w:val="20"/>
        </w:rPr>
        <w:t xml:space="preserve"> I</w:t>
      </w:r>
      <w:r w:rsidR="005C1C29">
        <w:rPr>
          <w:rFonts w:asciiTheme="majorHAnsi" w:hAnsiTheme="majorHAnsi"/>
          <w:sz w:val="20"/>
        </w:rPr>
        <w:t>.</w:t>
      </w:r>
      <w:r w:rsidRPr="006C720D">
        <w:rPr>
          <w:rFonts w:asciiTheme="majorHAnsi" w:hAnsiTheme="majorHAnsi"/>
          <w:sz w:val="20"/>
        </w:rPr>
        <w:t xml:space="preserve"> této smlouvy (dále jen „identifikační údaje“) jsou v souladu s právní skutečností v době uzavření smlouvy</w:t>
      </w:r>
      <w:r w:rsidR="00C8215F" w:rsidRPr="006C720D">
        <w:rPr>
          <w:rFonts w:asciiTheme="majorHAnsi" w:hAnsiTheme="majorHAnsi"/>
          <w:sz w:val="20"/>
        </w:rPr>
        <w:t>;</w:t>
      </w:r>
    </w:p>
    <w:p w14:paraId="031BB83E"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jejich vnitřní předpisy nebo rozhodnutí jejich orgánů jim nebrání v řádném uzavření této smlouvy</w:t>
      </w:r>
      <w:r w:rsidR="00C8215F" w:rsidRPr="006C720D">
        <w:rPr>
          <w:rFonts w:asciiTheme="majorHAnsi" w:hAnsiTheme="majorHAnsi"/>
          <w:sz w:val="20"/>
        </w:rPr>
        <w:t>;</w:t>
      </w:r>
      <w:r w:rsidRPr="006C720D">
        <w:rPr>
          <w:rFonts w:asciiTheme="majorHAnsi" w:hAnsiTheme="majorHAnsi"/>
          <w:sz w:val="20"/>
        </w:rPr>
        <w:t xml:space="preserve"> </w:t>
      </w:r>
    </w:p>
    <w:p w14:paraId="5977DEC4"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k řádnému uzavření smlouvy ze strany zhotovitele není potřeba podpisu jiné osoby či dalšího právního jednání</w:t>
      </w:r>
      <w:r w:rsidR="00C8215F" w:rsidRPr="006C720D">
        <w:rPr>
          <w:rFonts w:asciiTheme="majorHAnsi" w:hAnsiTheme="majorHAnsi"/>
          <w:sz w:val="20"/>
        </w:rPr>
        <w:t>;</w:t>
      </w:r>
      <w:r w:rsidRPr="006C720D">
        <w:rPr>
          <w:rFonts w:asciiTheme="majorHAnsi" w:hAnsiTheme="majorHAnsi"/>
          <w:sz w:val="20"/>
        </w:rPr>
        <w:t xml:space="preserve"> </w:t>
      </w:r>
    </w:p>
    <w:p w14:paraId="66A9EC0A" w14:textId="222A63FC" w:rsidR="001B7565" w:rsidRPr="00C875C7" w:rsidRDefault="006D5932" w:rsidP="008828EF">
      <w:pPr>
        <w:numPr>
          <w:ilvl w:val="2"/>
          <w:numId w:val="28"/>
        </w:numPr>
        <w:tabs>
          <w:tab w:val="left" w:pos="8647"/>
        </w:tabs>
        <w:spacing w:after="120"/>
        <w:ind w:right="-2"/>
        <w:jc w:val="both"/>
        <w:rPr>
          <w:rFonts w:asciiTheme="majorHAnsi" w:hAnsiTheme="majorHAnsi"/>
          <w:sz w:val="20"/>
        </w:rPr>
      </w:pPr>
      <w:r w:rsidRPr="00C875C7">
        <w:rPr>
          <w:rFonts w:asciiTheme="majorHAnsi" w:hAnsiTheme="majorHAnsi"/>
          <w:color w:val="000000" w:themeColor="text1"/>
          <w:sz w:val="20"/>
        </w:rPr>
        <w:t xml:space="preserve">že ze strany </w:t>
      </w:r>
      <w:r w:rsidR="001B7565" w:rsidRPr="00C875C7">
        <w:rPr>
          <w:rFonts w:asciiTheme="majorHAnsi" w:hAnsiTheme="majorHAnsi"/>
          <w:color w:val="000000" w:themeColor="text1"/>
          <w:sz w:val="20"/>
        </w:rPr>
        <w:t xml:space="preserve">objednatele </w:t>
      </w:r>
      <w:r w:rsidRPr="00C875C7">
        <w:rPr>
          <w:rFonts w:asciiTheme="majorHAnsi" w:hAnsiTheme="majorHAnsi"/>
          <w:color w:val="000000" w:themeColor="text1"/>
          <w:sz w:val="20"/>
        </w:rPr>
        <w:t xml:space="preserve">byl </w:t>
      </w:r>
      <w:r w:rsidR="001B7565" w:rsidRPr="00C875C7">
        <w:rPr>
          <w:rFonts w:asciiTheme="majorHAnsi" w:hAnsiTheme="majorHAnsi"/>
          <w:color w:val="000000" w:themeColor="text1"/>
          <w:sz w:val="20"/>
        </w:rPr>
        <w:t>s uzavřením této smlouvy vyslov</w:t>
      </w:r>
      <w:r w:rsidRPr="00C875C7">
        <w:rPr>
          <w:rFonts w:asciiTheme="majorHAnsi" w:hAnsiTheme="majorHAnsi"/>
          <w:color w:val="000000" w:themeColor="text1"/>
          <w:sz w:val="20"/>
        </w:rPr>
        <w:t>en</w:t>
      </w:r>
      <w:r w:rsidR="001B7565" w:rsidRPr="00C875C7">
        <w:rPr>
          <w:rFonts w:asciiTheme="majorHAnsi" w:hAnsiTheme="majorHAnsi"/>
          <w:color w:val="000000" w:themeColor="text1"/>
          <w:sz w:val="20"/>
        </w:rPr>
        <w:t xml:space="preserve"> souhlas dne </w:t>
      </w:r>
      <w:r w:rsidR="006E54E4" w:rsidRPr="00C875C7">
        <w:rPr>
          <w:rFonts w:asciiTheme="majorHAnsi" w:hAnsiTheme="majorHAnsi"/>
          <w:i/>
          <w:sz w:val="18"/>
        </w:rPr>
        <w:t>bude doplněno při uzavírání SOD</w:t>
      </w:r>
      <w:r w:rsidR="00C8215F" w:rsidRPr="00C875C7">
        <w:rPr>
          <w:rFonts w:asciiTheme="majorHAnsi" w:hAnsiTheme="majorHAnsi"/>
        </w:rPr>
        <w:t>;</w:t>
      </w:r>
    </w:p>
    <w:p w14:paraId="1FD11D44" w14:textId="3F3DB98D"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 xml:space="preserve">že zhotovitel byl vybrán na základě </w:t>
      </w:r>
      <w:r w:rsidR="006D5932" w:rsidRPr="006C720D">
        <w:rPr>
          <w:rFonts w:asciiTheme="majorHAnsi" w:hAnsiTheme="majorHAnsi"/>
          <w:sz w:val="20"/>
        </w:rPr>
        <w:t xml:space="preserve">řádného průběhu </w:t>
      </w:r>
      <w:r w:rsidRPr="006C720D">
        <w:rPr>
          <w:rFonts w:asciiTheme="majorHAnsi" w:hAnsiTheme="majorHAnsi"/>
          <w:sz w:val="20"/>
        </w:rPr>
        <w:t xml:space="preserve">zadávacího řízení na veřejnou zakázku objednatele </w:t>
      </w:r>
      <w:r w:rsidR="00F8152D">
        <w:rPr>
          <w:rFonts w:asciiTheme="majorHAnsi" w:hAnsiTheme="majorHAnsi"/>
          <w:i/>
          <w:sz w:val="20"/>
        </w:rPr>
        <w:t>Stavební úpravy a přístavba MŠ Blučina</w:t>
      </w:r>
      <w:r w:rsidR="00381349">
        <w:rPr>
          <w:rFonts w:asciiTheme="majorHAnsi" w:hAnsiTheme="majorHAnsi"/>
          <w:i/>
          <w:sz w:val="20"/>
        </w:rPr>
        <w:t>“</w:t>
      </w:r>
      <w:r w:rsidR="00381349">
        <w:rPr>
          <w:rFonts w:asciiTheme="majorHAnsi" w:hAnsiTheme="majorHAnsi"/>
          <w:sz w:val="20"/>
        </w:rPr>
        <w:t xml:space="preserve">, dle </w:t>
      </w:r>
      <w:r w:rsidR="00381349" w:rsidRPr="00381349">
        <w:rPr>
          <w:rFonts w:asciiTheme="majorHAnsi" w:hAnsiTheme="majorHAnsi"/>
          <w:sz w:val="20"/>
        </w:rPr>
        <w:t xml:space="preserve">zákona č. 134/2016 Sb., </w:t>
      </w:r>
      <w:r w:rsidR="00381349">
        <w:rPr>
          <w:rFonts w:asciiTheme="majorHAnsi" w:hAnsiTheme="majorHAnsi"/>
          <w:sz w:val="20"/>
        </w:rPr>
        <w:br/>
      </w:r>
      <w:r w:rsidR="00381349" w:rsidRPr="00381349">
        <w:rPr>
          <w:rFonts w:asciiTheme="majorHAnsi" w:hAnsiTheme="majorHAnsi"/>
          <w:sz w:val="20"/>
        </w:rPr>
        <w:t>o zadávání veřejných zakázek ve znění pozdějších předpisů</w:t>
      </w:r>
      <w:r w:rsidR="00381349">
        <w:rPr>
          <w:rFonts w:asciiTheme="majorHAnsi" w:hAnsiTheme="majorHAnsi"/>
          <w:sz w:val="20"/>
        </w:rPr>
        <w:t xml:space="preserve"> (dále jen „ZZVZ“).</w:t>
      </w:r>
    </w:p>
    <w:p w14:paraId="345C872E" w14:textId="6E0CF5DD" w:rsidR="001B7565" w:rsidRPr="006C720D" w:rsidRDefault="001B7565" w:rsidP="008828EF">
      <w:pPr>
        <w:numPr>
          <w:ilvl w:val="1"/>
          <w:numId w:val="31"/>
        </w:numPr>
        <w:tabs>
          <w:tab w:val="left" w:pos="8647"/>
        </w:tabs>
        <w:spacing w:after="120"/>
        <w:ind w:left="284" w:right="-2" w:hanging="284"/>
        <w:jc w:val="both"/>
        <w:rPr>
          <w:rFonts w:asciiTheme="majorHAnsi" w:hAnsiTheme="majorHAnsi"/>
          <w:sz w:val="20"/>
        </w:rPr>
      </w:pPr>
      <w:r w:rsidRPr="006C720D">
        <w:rPr>
          <w:rFonts w:asciiTheme="majorHAnsi" w:hAnsiTheme="majorHAnsi"/>
          <w:sz w:val="20"/>
        </w:rPr>
        <w:t>Smluvní strany se zavazují, že zástupci smluvních stran podepisující tuto smlouvu jakékoliv změny svých identifikačních údajů písemně oznámí (s ověřeným podpisem) bez prodlení druhé smluvní straně</w:t>
      </w:r>
      <w:r w:rsidR="00C8215F" w:rsidRPr="006C720D">
        <w:rPr>
          <w:rFonts w:asciiTheme="majorHAnsi" w:hAnsiTheme="majorHAnsi"/>
          <w:sz w:val="20"/>
        </w:rPr>
        <w:t>, a to zejména:</w:t>
      </w:r>
    </w:p>
    <w:p w14:paraId="5CBAC281"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Pr="006C720D">
        <w:rPr>
          <w:rFonts w:asciiTheme="majorHAnsi" w:hAnsiTheme="majorHAnsi"/>
          <w:sz w:val="20"/>
        </w:rPr>
        <w:t xml:space="preserve"> identifikačních údajů, včetně změny bankovního spojení </w:t>
      </w:r>
      <w:r w:rsidR="00C8215F" w:rsidRPr="006C720D">
        <w:rPr>
          <w:rFonts w:asciiTheme="majorHAnsi" w:hAnsiTheme="majorHAnsi"/>
          <w:sz w:val="20"/>
        </w:rPr>
        <w:t xml:space="preserve">– takové oznámení </w:t>
      </w:r>
      <w:r w:rsidRPr="006C720D">
        <w:rPr>
          <w:rFonts w:asciiTheme="majorHAnsi" w:hAnsiTheme="majorHAnsi"/>
          <w:sz w:val="20"/>
        </w:rPr>
        <w:t>smluvní strana zašle k rukám oprávněného zástupce pověřeného zastupováním druhé smluvní strany</w:t>
      </w:r>
      <w:r w:rsidR="00C8215F" w:rsidRPr="006C720D">
        <w:rPr>
          <w:rFonts w:asciiTheme="majorHAnsi" w:hAnsiTheme="majorHAnsi"/>
          <w:sz w:val="20"/>
        </w:rPr>
        <w:t>;</w:t>
      </w:r>
    </w:p>
    <w:p w14:paraId="03C4C40E"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004F08FB" w:rsidRPr="006C720D">
        <w:rPr>
          <w:rFonts w:asciiTheme="majorHAnsi" w:hAnsiTheme="majorHAnsi"/>
          <w:sz w:val="20"/>
        </w:rPr>
        <w:t xml:space="preserve"> zástupce smluvní strany</w:t>
      </w:r>
      <w:r w:rsidR="00C8215F" w:rsidRPr="006C720D">
        <w:rPr>
          <w:rFonts w:asciiTheme="majorHAnsi" w:hAnsiTheme="majorHAnsi"/>
          <w:sz w:val="20"/>
        </w:rPr>
        <w:t xml:space="preserve"> - takové oznámení </w:t>
      </w:r>
      <w:r w:rsidRPr="006C720D">
        <w:rPr>
          <w:rFonts w:asciiTheme="majorHAnsi" w:hAnsiTheme="majorHAnsi"/>
          <w:sz w:val="20"/>
        </w:rPr>
        <w:t>smluvní strana doloží dokladem o volbě nebo jmenování</w:t>
      </w:r>
      <w:r w:rsidR="00C8215F" w:rsidRPr="006C720D">
        <w:rPr>
          <w:rFonts w:asciiTheme="majorHAnsi" w:hAnsiTheme="majorHAnsi"/>
          <w:sz w:val="20"/>
        </w:rPr>
        <w:t>;</w:t>
      </w:r>
      <w:r w:rsidRPr="006C720D">
        <w:rPr>
          <w:rFonts w:asciiTheme="majorHAnsi" w:hAnsiTheme="majorHAnsi"/>
          <w:sz w:val="20"/>
        </w:rPr>
        <w:t xml:space="preserve"> </w:t>
      </w:r>
    </w:p>
    <w:p w14:paraId="2EA203DC" w14:textId="77777777" w:rsidR="001B7565" w:rsidRPr="006C720D" w:rsidRDefault="001B7565" w:rsidP="006E3CAA">
      <w:pPr>
        <w:tabs>
          <w:tab w:val="left" w:pos="8647"/>
        </w:tabs>
        <w:spacing w:after="120"/>
        <w:ind w:left="284" w:right="-2"/>
        <w:jc w:val="both"/>
        <w:rPr>
          <w:rFonts w:asciiTheme="majorHAnsi" w:hAnsiTheme="majorHAnsi"/>
          <w:sz w:val="20"/>
        </w:rPr>
      </w:pPr>
      <w:r w:rsidRPr="006C720D">
        <w:rPr>
          <w:rFonts w:asciiTheme="majorHAnsi" w:hAnsiTheme="majorHAnsi"/>
          <w:sz w:val="20"/>
        </w:rPr>
        <w:t xml:space="preserve">V písemném oznámení smluvní strana vždy uvede odkaz na číslo smlouvy a datum účinnosti oznamované změny. </w:t>
      </w:r>
    </w:p>
    <w:p w14:paraId="187AE04C" w14:textId="4FF3B280" w:rsidR="00385784" w:rsidRPr="00C875C7" w:rsidRDefault="00CA599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Pr>
          <w:rFonts w:asciiTheme="majorHAnsi" w:hAnsiTheme="majorHAnsi"/>
          <w:sz w:val="20"/>
        </w:rPr>
        <w:t xml:space="preserve">Zhotovitel má za povinnost být po celou dobu realizace díla pojištěn proti škodám způsobeným jeho činností. Toto pojištění se </w:t>
      </w:r>
      <w:r w:rsidR="002A30D4">
        <w:rPr>
          <w:rFonts w:asciiTheme="majorHAnsi" w:hAnsiTheme="majorHAnsi"/>
          <w:sz w:val="20"/>
        </w:rPr>
        <w:t>musí vztahovat</w:t>
      </w:r>
      <w:r>
        <w:rPr>
          <w:rFonts w:asciiTheme="majorHAnsi" w:hAnsiTheme="majorHAnsi"/>
          <w:sz w:val="20"/>
        </w:rPr>
        <w:t xml:space="preserve"> na jakékoliv zhotovitelovi pracovníky, stejně jako na veškeré další subjekty právnické i fyzické, které k realizaci díla </w:t>
      </w:r>
      <w:r w:rsidR="002A30D4">
        <w:rPr>
          <w:rFonts w:asciiTheme="majorHAnsi" w:hAnsiTheme="majorHAnsi"/>
          <w:sz w:val="20"/>
        </w:rPr>
        <w:t>vy</w:t>
      </w:r>
      <w:r>
        <w:rPr>
          <w:rFonts w:asciiTheme="majorHAnsi" w:hAnsiTheme="majorHAnsi"/>
          <w:sz w:val="20"/>
        </w:rPr>
        <w:t xml:space="preserve">užívá. </w:t>
      </w:r>
      <w:r w:rsidR="00385784" w:rsidRPr="00EE21C2">
        <w:rPr>
          <w:rFonts w:asciiTheme="majorHAnsi" w:hAnsiTheme="majorHAnsi"/>
          <w:sz w:val="20"/>
        </w:rPr>
        <w:t xml:space="preserve">Zhotovitel </w:t>
      </w:r>
      <w:r w:rsidR="00032E11" w:rsidRPr="00EE21C2">
        <w:rPr>
          <w:rFonts w:asciiTheme="majorHAnsi" w:hAnsiTheme="majorHAnsi"/>
          <w:sz w:val="20"/>
        </w:rPr>
        <w:t>ke dni podpisu této smlouvy</w:t>
      </w:r>
      <w:r w:rsidR="00BF26AD" w:rsidRPr="00EE21C2">
        <w:rPr>
          <w:rFonts w:asciiTheme="majorHAnsi" w:hAnsiTheme="majorHAnsi"/>
          <w:sz w:val="20"/>
        </w:rPr>
        <w:t xml:space="preserve"> </w:t>
      </w:r>
      <w:r w:rsidR="00841A05" w:rsidRPr="00EE21C2">
        <w:rPr>
          <w:rFonts w:asciiTheme="majorHAnsi" w:hAnsiTheme="majorHAnsi"/>
          <w:sz w:val="20"/>
        </w:rPr>
        <w:t>předlož</w:t>
      </w:r>
      <w:r w:rsidR="00032E11" w:rsidRPr="00EE21C2">
        <w:rPr>
          <w:rFonts w:asciiTheme="majorHAnsi" w:hAnsiTheme="majorHAnsi"/>
          <w:sz w:val="20"/>
        </w:rPr>
        <w:t>il</w:t>
      </w:r>
      <w:r w:rsidR="00841A05" w:rsidRPr="00EE21C2">
        <w:rPr>
          <w:rFonts w:asciiTheme="majorHAnsi" w:hAnsiTheme="majorHAnsi"/>
          <w:sz w:val="20"/>
        </w:rPr>
        <w:t xml:space="preserve"> objednateli uzavřenou pojistnou smlouvu pro případ způsobení škody při výkonu stavební činnosti, a t</w:t>
      </w:r>
      <w:r w:rsidR="00AC16D9" w:rsidRPr="00EE21C2">
        <w:rPr>
          <w:rFonts w:asciiTheme="majorHAnsi" w:hAnsiTheme="majorHAnsi"/>
          <w:sz w:val="20"/>
        </w:rPr>
        <w:t>o</w:t>
      </w:r>
      <w:r w:rsidR="001C2978" w:rsidRPr="00EE21C2">
        <w:rPr>
          <w:rFonts w:asciiTheme="majorHAnsi" w:hAnsiTheme="majorHAnsi"/>
          <w:sz w:val="20"/>
        </w:rPr>
        <w:t xml:space="preserve"> </w:t>
      </w:r>
      <w:r w:rsidR="002A30D4">
        <w:rPr>
          <w:rFonts w:asciiTheme="majorHAnsi" w:hAnsiTheme="majorHAnsi"/>
          <w:sz w:val="20"/>
        </w:rPr>
        <w:t xml:space="preserve">v rozsahu dle věty první a druhé tohoto odst. a </w:t>
      </w:r>
      <w:r w:rsidR="001C2978" w:rsidRPr="00EE21C2">
        <w:rPr>
          <w:rFonts w:asciiTheme="majorHAnsi" w:hAnsiTheme="majorHAnsi"/>
          <w:sz w:val="20"/>
        </w:rPr>
        <w:t>v předepsané</w:t>
      </w:r>
      <w:r w:rsidR="00AC16D9" w:rsidRPr="00EE21C2">
        <w:rPr>
          <w:rFonts w:asciiTheme="majorHAnsi" w:hAnsiTheme="majorHAnsi"/>
          <w:sz w:val="20"/>
        </w:rPr>
        <w:t xml:space="preserve"> výši </w:t>
      </w:r>
      <w:r w:rsidR="001C2978" w:rsidRPr="00EE21C2">
        <w:rPr>
          <w:rFonts w:asciiTheme="majorHAnsi" w:hAnsiTheme="majorHAnsi"/>
          <w:sz w:val="20"/>
        </w:rPr>
        <w:t>požadovaného plnění.</w:t>
      </w:r>
      <w:r w:rsidR="00EE21C2" w:rsidRPr="00EE21C2">
        <w:rPr>
          <w:rFonts w:asciiTheme="majorHAnsi" w:hAnsiTheme="majorHAnsi"/>
          <w:sz w:val="20"/>
        </w:rPr>
        <w:t xml:space="preserve"> Zhotovitel se zavazuje udržovat </w:t>
      </w:r>
      <w:r w:rsidR="00770B7E">
        <w:rPr>
          <w:rFonts w:asciiTheme="majorHAnsi" w:hAnsiTheme="majorHAnsi"/>
          <w:sz w:val="20"/>
        </w:rPr>
        <w:t xml:space="preserve">předmětné </w:t>
      </w:r>
      <w:r w:rsidR="00EE21C2" w:rsidRPr="00EE21C2">
        <w:rPr>
          <w:rFonts w:asciiTheme="majorHAnsi" w:hAnsiTheme="majorHAnsi"/>
          <w:sz w:val="20"/>
        </w:rPr>
        <w:t xml:space="preserve">pojištění ve výši </w:t>
      </w:r>
      <w:r w:rsidR="00EE21C2" w:rsidRPr="0073625B">
        <w:rPr>
          <w:rFonts w:asciiTheme="majorHAnsi" w:hAnsiTheme="majorHAnsi"/>
          <w:sz w:val="20"/>
        </w:rPr>
        <w:t xml:space="preserve">minimálně </w:t>
      </w:r>
      <w:r w:rsidR="00BB6ADB" w:rsidRPr="0073625B">
        <w:rPr>
          <w:rFonts w:asciiTheme="majorHAnsi" w:hAnsiTheme="majorHAnsi"/>
          <w:sz w:val="20"/>
        </w:rPr>
        <w:t>3</w:t>
      </w:r>
      <w:r w:rsidR="009A28B5" w:rsidRPr="0073625B">
        <w:rPr>
          <w:rFonts w:asciiTheme="majorHAnsi" w:hAnsiTheme="majorHAnsi"/>
          <w:sz w:val="20"/>
        </w:rPr>
        <w:t>5</w:t>
      </w:r>
      <w:r w:rsidR="00EE21C2" w:rsidRPr="0073625B">
        <w:rPr>
          <w:rFonts w:asciiTheme="majorHAnsi" w:hAnsiTheme="majorHAnsi"/>
          <w:sz w:val="20"/>
        </w:rPr>
        <w:t xml:space="preserve"> mil. Kč</w:t>
      </w:r>
      <w:r w:rsidR="00EE21C2" w:rsidRPr="00EE21C2">
        <w:rPr>
          <w:rFonts w:asciiTheme="majorHAnsi" w:hAnsiTheme="majorHAnsi"/>
          <w:sz w:val="20"/>
        </w:rPr>
        <w:t xml:space="preserve"> v platnosti po celou </w:t>
      </w:r>
      <w:r w:rsidR="00EE21C2" w:rsidRPr="00C875C7">
        <w:rPr>
          <w:rFonts w:asciiTheme="majorHAnsi" w:hAnsiTheme="majorHAnsi"/>
          <w:sz w:val="20"/>
        </w:rPr>
        <w:t>dobu trvání této smlouvy</w:t>
      </w:r>
      <w:r w:rsidR="00B671B1" w:rsidRPr="00C875C7">
        <w:rPr>
          <w:rFonts w:asciiTheme="majorHAnsi" w:hAnsiTheme="majorHAnsi"/>
          <w:sz w:val="20"/>
        </w:rPr>
        <w:t>.</w:t>
      </w:r>
    </w:p>
    <w:p w14:paraId="3CFB8120" w14:textId="11EA66B8" w:rsidR="00385784" w:rsidRPr="00C162F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Zhotovitel výslovně prohlašuje, že je odborně způsobilý k zajištění předmětu plnění podle této smlouvy.</w:t>
      </w:r>
    </w:p>
    <w:p w14:paraId="6873615B" w14:textId="2873A20D" w:rsidR="003E11B5" w:rsidRPr="000026EB" w:rsidRDefault="003E11B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 xml:space="preserve">Zakázka </w:t>
      </w:r>
      <w:r w:rsidR="000026EB" w:rsidRPr="000026EB">
        <w:rPr>
          <w:rFonts w:asciiTheme="majorHAnsi" w:hAnsiTheme="majorHAnsi"/>
          <w:sz w:val="20"/>
        </w:rPr>
        <w:t xml:space="preserve">bude financována </w:t>
      </w:r>
      <w:r w:rsidR="000026EB">
        <w:rPr>
          <w:rFonts w:asciiTheme="majorHAnsi" w:hAnsiTheme="majorHAnsi"/>
          <w:sz w:val="20"/>
        </w:rPr>
        <w:t xml:space="preserve">rovněž </w:t>
      </w:r>
      <w:r w:rsidR="000026EB" w:rsidRPr="000026EB">
        <w:rPr>
          <w:rFonts w:asciiTheme="majorHAnsi" w:hAnsiTheme="majorHAnsi"/>
          <w:sz w:val="20"/>
        </w:rPr>
        <w:t xml:space="preserve">za účasti národních dotací ČR nebo dotací poskytovaných EU </w:t>
      </w:r>
      <w:r w:rsidR="000026EB" w:rsidRPr="000026EB">
        <w:rPr>
          <w:rFonts w:asciiTheme="majorHAnsi" w:hAnsiTheme="majorHAnsi"/>
          <w:sz w:val="20"/>
        </w:rPr>
        <w:br/>
        <w:t>(např. IROP) (dále jen „poskytovatel finanční podpory“)</w:t>
      </w:r>
      <w:r w:rsidR="000026EB">
        <w:rPr>
          <w:rFonts w:asciiTheme="majorHAnsi" w:hAnsiTheme="majorHAnsi"/>
          <w:sz w:val="20"/>
        </w:rPr>
        <w:t>.</w:t>
      </w:r>
    </w:p>
    <w:p w14:paraId="17958756" w14:textId="77777777" w:rsidR="00385784" w:rsidRPr="006C720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w:t>
      </w:r>
    </w:p>
    <w:p w14:paraId="22596A8A" w14:textId="13F34016" w:rsidR="00532EB5" w:rsidRPr="006C720D" w:rsidRDefault="00532EB5" w:rsidP="00C162FD">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 xml:space="preserve">respektovat právo </w:t>
      </w:r>
      <w:r w:rsidR="00C34A55" w:rsidRPr="006C720D">
        <w:rPr>
          <w:rFonts w:asciiTheme="majorHAnsi" w:hAnsiTheme="majorHAnsi"/>
          <w:sz w:val="20"/>
        </w:rPr>
        <w:t>poskytovatel</w:t>
      </w:r>
      <w:r w:rsidR="00C34A55">
        <w:rPr>
          <w:rFonts w:asciiTheme="majorHAnsi" w:hAnsiTheme="majorHAnsi"/>
          <w:sz w:val="20"/>
        </w:rPr>
        <w:t xml:space="preserve">e </w:t>
      </w:r>
      <w:r w:rsidRPr="006C720D">
        <w:rPr>
          <w:rFonts w:asciiTheme="majorHAnsi" w:hAnsiTheme="majorHAnsi"/>
          <w:sz w:val="20"/>
        </w:rPr>
        <w:t xml:space="preserve">finanční podpory </w:t>
      </w:r>
      <w:r w:rsidR="00C34A55">
        <w:rPr>
          <w:rFonts w:asciiTheme="majorHAnsi" w:hAnsiTheme="majorHAnsi"/>
          <w:sz w:val="20"/>
        </w:rPr>
        <w:t>dle odst. 7</w:t>
      </w:r>
      <w:r w:rsidR="00AE53CF">
        <w:rPr>
          <w:rFonts w:asciiTheme="majorHAnsi" w:hAnsiTheme="majorHAnsi"/>
          <w:sz w:val="20"/>
        </w:rPr>
        <w:t>.</w:t>
      </w:r>
      <w:r w:rsidR="00C34A55">
        <w:rPr>
          <w:rFonts w:asciiTheme="majorHAnsi" w:hAnsiTheme="majorHAnsi"/>
          <w:sz w:val="20"/>
        </w:rPr>
        <w:t xml:space="preserve"> tohoto čl.</w:t>
      </w:r>
      <w:r w:rsidRPr="006C720D">
        <w:rPr>
          <w:rFonts w:asciiTheme="majorHAnsi" w:hAnsiTheme="majorHAnsi"/>
          <w:sz w:val="20"/>
        </w:rPr>
        <w:t xml:space="preserve"> na zajišťování veškerých podkladů a údajů nutných pro kontrolu hospodárného, účelného a efektivního nakládání s účelově poskytnutými finančními prostředky z</w:t>
      </w:r>
      <w:r w:rsidR="00C34A55">
        <w:rPr>
          <w:rFonts w:asciiTheme="majorHAnsi" w:hAnsiTheme="majorHAnsi"/>
          <w:sz w:val="20"/>
        </w:rPr>
        <w:t> </w:t>
      </w:r>
      <w:r w:rsidRPr="006C720D">
        <w:rPr>
          <w:rFonts w:asciiTheme="majorHAnsi" w:hAnsiTheme="majorHAnsi"/>
          <w:sz w:val="20"/>
        </w:rPr>
        <w:t>rozpočt</w:t>
      </w:r>
      <w:r w:rsidR="00C34A55">
        <w:rPr>
          <w:rFonts w:asciiTheme="majorHAnsi" w:hAnsiTheme="majorHAnsi"/>
          <w:sz w:val="20"/>
        </w:rPr>
        <w:t xml:space="preserve">ů </w:t>
      </w:r>
      <w:r w:rsidR="00617A4F">
        <w:rPr>
          <w:rFonts w:asciiTheme="majorHAnsi" w:hAnsiTheme="majorHAnsi"/>
          <w:sz w:val="20"/>
        </w:rPr>
        <w:t>této instituce</w:t>
      </w:r>
      <w:r w:rsidR="003E11B5" w:rsidRPr="006C720D">
        <w:rPr>
          <w:rFonts w:asciiTheme="majorHAnsi" w:hAnsiTheme="majorHAnsi"/>
          <w:sz w:val="20"/>
        </w:rPr>
        <w:t>,</w:t>
      </w:r>
    </w:p>
    <w:p w14:paraId="60A93779" w14:textId="244E3778" w:rsidR="00E742FD" w:rsidRPr="00E742FD" w:rsidRDefault="00532EB5" w:rsidP="0040126C">
      <w:pPr>
        <w:widowControl/>
        <w:numPr>
          <w:ilvl w:val="2"/>
          <w:numId w:val="26"/>
        </w:numPr>
        <w:spacing w:after="60"/>
        <w:ind w:right="-2" w:hanging="291"/>
        <w:jc w:val="both"/>
        <w:rPr>
          <w:rFonts w:asciiTheme="majorHAnsi" w:hAnsiTheme="majorHAnsi"/>
          <w:sz w:val="20"/>
        </w:rPr>
      </w:pPr>
      <w:r w:rsidRPr="00E742FD">
        <w:rPr>
          <w:rFonts w:asciiTheme="majorHAnsi" w:hAnsiTheme="majorHAnsi"/>
          <w:sz w:val="20"/>
        </w:rPr>
        <w:t xml:space="preserve">umožnit v plném rozsahu kontrolním orgánům provedení kontroly svého účetnictví a realizace zakázky ve smyslu § 2 písm. e) a § 13 zákona č. 320/2001 Sb., o finanční kontrole ve veřejné správě, ve znění pozdějších předpisů a zákona č. </w:t>
      </w:r>
      <w:r w:rsidR="00B671B1" w:rsidRPr="00E742FD">
        <w:rPr>
          <w:rFonts w:asciiTheme="majorHAnsi" w:hAnsiTheme="majorHAnsi"/>
          <w:sz w:val="20"/>
        </w:rPr>
        <w:t>255/2012 Sb., o kontrole (kontrolní řád)</w:t>
      </w:r>
      <w:r w:rsidRPr="00E742FD">
        <w:rPr>
          <w:rFonts w:asciiTheme="majorHAnsi" w:hAnsiTheme="majorHAnsi"/>
          <w:sz w:val="20"/>
        </w:rPr>
        <w:t xml:space="preserve">, </w:t>
      </w:r>
      <w:r w:rsidR="00B671B1" w:rsidRPr="00E742FD">
        <w:rPr>
          <w:rFonts w:asciiTheme="majorHAnsi" w:hAnsiTheme="majorHAnsi"/>
          <w:sz w:val="20"/>
        </w:rPr>
        <w:br/>
      </w:r>
      <w:r w:rsidRPr="00E742FD">
        <w:rPr>
          <w:rFonts w:asciiTheme="majorHAnsi" w:hAnsiTheme="majorHAnsi"/>
          <w:sz w:val="20"/>
        </w:rPr>
        <w:t>ve znění pozdějších předpisů, tj. poskytnout kontrolním orgánům doklady o dodávkách stavebních prací, zboží a služeb hrazených z veřejných výdajů nebo z veřejné finanční podpory v rozsahu nezbytném pro ověření příslušné operace</w:t>
      </w:r>
      <w:r w:rsidR="000026EB" w:rsidRPr="00E742FD">
        <w:rPr>
          <w:rFonts w:asciiTheme="majorHAnsi" w:hAnsiTheme="majorHAnsi"/>
          <w:sz w:val="20"/>
        </w:rPr>
        <w:t>.</w:t>
      </w:r>
      <w:r w:rsidR="00E742FD" w:rsidRPr="00E742FD">
        <w:rPr>
          <w:rFonts w:asciiTheme="majorHAnsi" w:hAnsiTheme="majorHAnsi"/>
          <w:sz w:val="20"/>
        </w:rPr>
        <w:br w:type="page"/>
      </w:r>
    </w:p>
    <w:p w14:paraId="50A2E720" w14:textId="27596AC8" w:rsidR="00E7658A" w:rsidRPr="005771FA" w:rsidRDefault="000026EB" w:rsidP="000026EB">
      <w:pPr>
        <w:widowControl/>
        <w:spacing w:after="60"/>
        <w:ind w:left="858" w:right="-2"/>
        <w:jc w:val="both"/>
        <w:rPr>
          <w:rFonts w:asciiTheme="majorHAnsi" w:hAnsiTheme="majorHAnsi"/>
          <w:sz w:val="20"/>
        </w:rPr>
      </w:pPr>
      <w:r w:rsidRPr="000026EB">
        <w:rPr>
          <w:rFonts w:ascii="Cambria" w:eastAsiaTheme="majorEastAsia" w:hAnsi="Cambria" w:cstheme="majorBidi"/>
          <w:sz w:val="20"/>
          <w:szCs w:val="26"/>
        </w:rPr>
        <w:lastRenderedPageBreak/>
        <w:t xml:space="preserve">Zhotovitel je povinen minimálně 10 let od finančního ukončení </w:t>
      </w:r>
      <w:r>
        <w:rPr>
          <w:rFonts w:ascii="Cambria" w:eastAsiaTheme="majorEastAsia" w:hAnsi="Cambria" w:cstheme="majorBidi"/>
          <w:sz w:val="20"/>
          <w:szCs w:val="26"/>
        </w:rPr>
        <w:t>zakázky</w:t>
      </w:r>
      <w:r w:rsidRPr="000026EB">
        <w:rPr>
          <w:rFonts w:ascii="Cambria" w:eastAsiaTheme="majorEastAsia" w:hAnsi="Cambria" w:cstheme="majorBidi"/>
          <w:sz w:val="20"/>
          <w:szCs w:val="26"/>
        </w:rPr>
        <w:t xml:space="preserve"> (projektu) poskytovat požadované informace a dokumentaci související s realizací </w:t>
      </w:r>
      <w:r>
        <w:rPr>
          <w:rFonts w:ascii="Cambria" w:eastAsiaTheme="majorEastAsia" w:hAnsi="Cambria" w:cstheme="majorBidi"/>
          <w:sz w:val="20"/>
          <w:szCs w:val="26"/>
        </w:rPr>
        <w:t>zakázky</w:t>
      </w:r>
      <w:r w:rsidRPr="000026EB">
        <w:rPr>
          <w:rFonts w:ascii="Cambria" w:eastAsiaTheme="majorEastAsia" w:hAnsi="Cambria" w:cstheme="majorBidi"/>
          <w:sz w:val="20"/>
          <w:szCs w:val="26"/>
        </w:rPr>
        <w:t xml:space="preserve"> (projektu) zaměstnancům nebo zmocněncům pověřených orgánů (jedná se zejm. nikoliv však výlučně o tyto instituce: Ministerstvo financí ČR, Ministerstvo pro místní rozvoj ČR, Centrum pro regionální rozvoj ČR, Evropská komise, Evropský účetní dvůr, Nejvyšší kontrolní úřad, příslušné orgány finanční správy a dalších oprávněné orgány státní správy) a je povinen vytvořit výše uvedeným osobám podmínky k provedení kontroly vztahující se k realizaci předmětné </w:t>
      </w:r>
      <w:r>
        <w:rPr>
          <w:rFonts w:ascii="Cambria" w:eastAsiaTheme="majorEastAsia" w:hAnsi="Cambria" w:cstheme="majorBidi"/>
          <w:sz w:val="20"/>
          <w:szCs w:val="26"/>
        </w:rPr>
        <w:t xml:space="preserve">zakázky </w:t>
      </w:r>
      <w:r w:rsidRPr="000026EB">
        <w:rPr>
          <w:rFonts w:ascii="Cambria" w:eastAsiaTheme="majorEastAsia" w:hAnsi="Cambria" w:cstheme="majorBidi"/>
          <w:sz w:val="20"/>
          <w:szCs w:val="26"/>
        </w:rPr>
        <w:t xml:space="preserve">(projektu) </w:t>
      </w:r>
      <w:r>
        <w:rPr>
          <w:rFonts w:ascii="Cambria" w:eastAsiaTheme="majorEastAsia" w:hAnsi="Cambria" w:cstheme="majorBidi"/>
          <w:sz w:val="20"/>
          <w:szCs w:val="26"/>
        </w:rPr>
        <w:br/>
      </w:r>
      <w:r w:rsidRPr="000026EB">
        <w:rPr>
          <w:rFonts w:ascii="Cambria" w:eastAsiaTheme="majorEastAsia" w:hAnsi="Cambria" w:cstheme="majorBidi"/>
          <w:sz w:val="20"/>
          <w:szCs w:val="26"/>
        </w:rPr>
        <w:t>a poskytnout jim při provádění kontroly součinnost.</w:t>
      </w:r>
    </w:p>
    <w:p w14:paraId="469C8B94" w14:textId="17DEC251" w:rsidR="00532EB5" w:rsidRPr="000026EB" w:rsidRDefault="000026EB" w:rsidP="00C162FD">
      <w:pPr>
        <w:widowControl/>
        <w:numPr>
          <w:ilvl w:val="2"/>
          <w:numId w:val="26"/>
        </w:numPr>
        <w:spacing w:after="60"/>
        <w:ind w:right="-2" w:hanging="291"/>
        <w:jc w:val="both"/>
        <w:rPr>
          <w:rFonts w:ascii="Cambria" w:eastAsiaTheme="majorEastAsia" w:hAnsi="Cambria" w:cstheme="majorBidi"/>
          <w:sz w:val="20"/>
          <w:szCs w:val="26"/>
        </w:rPr>
      </w:pPr>
      <w:r w:rsidRPr="000026EB">
        <w:rPr>
          <w:rFonts w:ascii="Cambria" w:eastAsiaTheme="majorEastAsia" w:hAnsi="Cambria" w:cstheme="majorBidi"/>
          <w:sz w:val="20"/>
          <w:szCs w:val="26"/>
        </w:rPr>
        <w:t xml:space="preserve">uschovávat doklady související s realizací předmětné </w:t>
      </w:r>
      <w:r>
        <w:rPr>
          <w:rFonts w:ascii="Cambria" w:eastAsiaTheme="majorEastAsia" w:hAnsi="Cambria" w:cstheme="majorBidi"/>
          <w:sz w:val="20"/>
          <w:szCs w:val="26"/>
        </w:rPr>
        <w:t xml:space="preserve">zakázky </w:t>
      </w:r>
      <w:r w:rsidRPr="000026EB">
        <w:rPr>
          <w:rFonts w:ascii="Cambria" w:eastAsiaTheme="majorEastAsia" w:hAnsi="Cambria" w:cstheme="majorBidi"/>
          <w:sz w:val="20"/>
          <w:szCs w:val="26"/>
        </w:rPr>
        <w:t>(projektu)</w:t>
      </w:r>
      <w:r>
        <w:rPr>
          <w:rFonts w:ascii="Cambria" w:eastAsiaTheme="majorEastAsia" w:hAnsi="Cambria" w:cstheme="majorBidi"/>
          <w:sz w:val="20"/>
          <w:szCs w:val="26"/>
        </w:rPr>
        <w:t xml:space="preserve"> </w:t>
      </w:r>
      <w:r w:rsidRPr="000026EB">
        <w:rPr>
          <w:rFonts w:ascii="Cambria" w:eastAsiaTheme="majorEastAsia" w:hAnsi="Cambria" w:cstheme="majorBidi"/>
          <w:sz w:val="20"/>
          <w:szCs w:val="26"/>
        </w:rPr>
        <w:t xml:space="preserve">a umožnit osobám oprávněným k výkonu kontroly předmětné VZ (projektu) po dobu minimálně 10 let od schválení závěrečného vyhodnocení akce poskytovatelem finanční podpory, resp. od finančního ukončení předmětné </w:t>
      </w:r>
      <w:r>
        <w:rPr>
          <w:rFonts w:ascii="Cambria" w:eastAsiaTheme="majorEastAsia" w:hAnsi="Cambria" w:cstheme="majorBidi"/>
          <w:sz w:val="20"/>
          <w:szCs w:val="26"/>
        </w:rPr>
        <w:t>zakázky</w:t>
      </w:r>
      <w:r w:rsidRPr="000026EB">
        <w:rPr>
          <w:rFonts w:ascii="Cambria" w:eastAsiaTheme="majorEastAsia" w:hAnsi="Cambria" w:cstheme="majorBidi"/>
          <w:sz w:val="20"/>
          <w:szCs w:val="26"/>
        </w:rPr>
        <w:t xml:space="preserve"> (projektu), pokud z platné právní úpravy pro uchovávání některých dokumentů nevyplívá lhůta delší.</w:t>
      </w:r>
    </w:p>
    <w:p w14:paraId="34CAF877" w14:textId="1424D253" w:rsidR="00617A4F" w:rsidRDefault="00532EB5" w:rsidP="001B1B3A">
      <w:pPr>
        <w:widowControl/>
        <w:numPr>
          <w:ilvl w:val="2"/>
          <w:numId w:val="26"/>
        </w:numPr>
        <w:spacing w:after="120"/>
        <w:ind w:right="-2" w:hanging="291"/>
        <w:jc w:val="both"/>
        <w:rPr>
          <w:rFonts w:asciiTheme="majorHAnsi" w:hAnsiTheme="majorHAnsi"/>
          <w:sz w:val="20"/>
        </w:rPr>
      </w:pPr>
      <w:r w:rsidRPr="001F4EE0">
        <w:rPr>
          <w:rFonts w:asciiTheme="majorHAnsi" w:hAnsiTheme="majorHAnsi"/>
          <w:sz w:val="20"/>
        </w:rPr>
        <w:t>poskytnout objednateli na jeho písemnou žádost veškeré doklady související s realizací díla</w:t>
      </w:r>
      <w:r w:rsidR="000026EB">
        <w:rPr>
          <w:rFonts w:asciiTheme="majorHAnsi" w:hAnsiTheme="majorHAnsi"/>
          <w:sz w:val="20"/>
        </w:rPr>
        <w:t>,</w:t>
      </w:r>
    </w:p>
    <w:p w14:paraId="39BA9741" w14:textId="5EC82F49" w:rsidR="000026EB" w:rsidRPr="001F4EE0" w:rsidRDefault="000026EB" w:rsidP="001B1B3A">
      <w:pPr>
        <w:widowControl/>
        <w:numPr>
          <w:ilvl w:val="2"/>
          <w:numId w:val="26"/>
        </w:numPr>
        <w:spacing w:after="120"/>
        <w:ind w:right="-2" w:hanging="291"/>
        <w:jc w:val="both"/>
        <w:rPr>
          <w:rFonts w:asciiTheme="majorHAnsi" w:hAnsiTheme="majorHAnsi"/>
          <w:sz w:val="20"/>
        </w:rPr>
      </w:pPr>
      <w:r>
        <w:rPr>
          <w:rFonts w:asciiTheme="majorHAnsi" w:hAnsiTheme="majorHAnsi"/>
          <w:sz w:val="20"/>
        </w:rPr>
        <w:t xml:space="preserve">povinnosti zhotovitele vyplývající z čl. II., odst. 8. této smlouvy </w:t>
      </w:r>
      <w:r w:rsidRPr="005771FA">
        <w:rPr>
          <w:rFonts w:asciiTheme="majorHAnsi" w:hAnsiTheme="majorHAnsi"/>
          <w:sz w:val="20"/>
        </w:rPr>
        <w:t>se vztahuj</w:t>
      </w:r>
      <w:r>
        <w:rPr>
          <w:rFonts w:asciiTheme="majorHAnsi" w:hAnsiTheme="majorHAnsi"/>
          <w:sz w:val="20"/>
        </w:rPr>
        <w:t>í</w:t>
      </w:r>
      <w:r w:rsidRPr="005771FA">
        <w:rPr>
          <w:rFonts w:asciiTheme="majorHAnsi" w:hAnsiTheme="majorHAnsi"/>
          <w:sz w:val="20"/>
        </w:rPr>
        <w:t xml:space="preserve"> i na všechny subjekty, které zhotovitel k účel realizace </w:t>
      </w:r>
      <w:r>
        <w:rPr>
          <w:rFonts w:asciiTheme="majorHAnsi" w:hAnsiTheme="majorHAnsi"/>
          <w:sz w:val="20"/>
        </w:rPr>
        <w:t>zakázky (projektu)</w:t>
      </w:r>
      <w:r w:rsidRPr="005771FA">
        <w:rPr>
          <w:rFonts w:asciiTheme="majorHAnsi" w:hAnsiTheme="majorHAnsi"/>
          <w:sz w:val="20"/>
        </w:rPr>
        <w:t xml:space="preserve"> využívá</w:t>
      </w:r>
      <w:r>
        <w:rPr>
          <w:rFonts w:asciiTheme="majorHAnsi" w:hAnsiTheme="majorHAnsi"/>
          <w:sz w:val="20"/>
        </w:rPr>
        <w:t xml:space="preserve"> </w:t>
      </w:r>
      <w:r w:rsidR="007A42A6">
        <w:rPr>
          <w:rFonts w:asciiTheme="majorHAnsi" w:hAnsiTheme="majorHAnsi"/>
          <w:sz w:val="20"/>
        </w:rPr>
        <w:t>(</w:t>
      </w:r>
      <w:r>
        <w:rPr>
          <w:rFonts w:asciiTheme="majorHAnsi" w:hAnsiTheme="majorHAnsi"/>
          <w:sz w:val="20"/>
        </w:rPr>
        <w:t>např.</w:t>
      </w:r>
      <w:r w:rsidR="007A42A6">
        <w:rPr>
          <w:rFonts w:asciiTheme="majorHAnsi" w:hAnsiTheme="majorHAnsi"/>
          <w:sz w:val="20"/>
        </w:rPr>
        <w:t>,</w:t>
      </w:r>
      <w:r>
        <w:rPr>
          <w:rFonts w:asciiTheme="majorHAnsi" w:hAnsiTheme="majorHAnsi"/>
          <w:sz w:val="20"/>
        </w:rPr>
        <w:t xml:space="preserve"> nikoliv však výlučně </w:t>
      </w:r>
      <w:r w:rsidR="00C56B52">
        <w:rPr>
          <w:rFonts w:asciiTheme="majorHAnsi" w:hAnsiTheme="majorHAnsi"/>
          <w:sz w:val="20"/>
        </w:rPr>
        <w:br/>
      </w:r>
      <w:r w:rsidR="007A42A6">
        <w:rPr>
          <w:rFonts w:asciiTheme="majorHAnsi" w:hAnsiTheme="majorHAnsi"/>
          <w:sz w:val="20"/>
        </w:rPr>
        <w:t xml:space="preserve">na zhotovitelovi </w:t>
      </w:r>
      <w:r>
        <w:rPr>
          <w:rFonts w:asciiTheme="majorHAnsi" w:hAnsiTheme="majorHAnsi"/>
          <w:sz w:val="20"/>
        </w:rPr>
        <w:t>poddo</w:t>
      </w:r>
      <w:r w:rsidR="00C56B52">
        <w:rPr>
          <w:rFonts w:asciiTheme="majorHAnsi" w:hAnsiTheme="majorHAnsi"/>
          <w:sz w:val="20"/>
        </w:rPr>
        <w:t>da</w:t>
      </w:r>
      <w:r>
        <w:rPr>
          <w:rFonts w:asciiTheme="majorHAnsi" w:hAnsiTheme="majorHAnsi"/>
          <w:sz w:val="20"/>
        </w:rPr>
        <w:t>vatel</w:t>
      </w:r>
      <w:r w:rsidR="007A42A6">
        <w:rPr>
          <w:rFonts w:asciiTheme="majorHAnsi" w:hAnsiTheme="majorHAnsi"/>
          <w:sz w:val="20"/>
        </w:rPr>
        <w:t>e</w:t>
      </w:r>
      <w:r>
        <w:rPr>
          <w:rFonts w:asciiTheme="majorHAnsi" w:hAnsiTheme="majorHAnsi"/>
          <w:sz w:val="20"/>
        </w:rPr>
        <w:t>).</w:t>
      </w:r>
    </w:p>
    <w:p w14:paraId="4BE7FCD9" w14:textId="1C098822" w:rsidR="00532EB5" w:rsidRPr="00C875C7" w:rsidRDefault="00532EB5" w:rsidP="008828EF">
      <w:pPr>
        <w:numPr>
          <w:ilvl w:val="1"/>
          <w:numId w:val="31"/>
        </w:numPr>
        <w:spacing w:after="120"/>
        <w:ind w:left="284" w:right="-2" w:hanging="284"/>
        <w:jc w:val="both"/>
        <w:rPr>
          <w:rFonts w:asciiTheme="majorHAnsi" w:hAnsiTheme="majorHAnsi" w:cstheme="minorHAnsi"/>
          <w:sz w:val="20"/>
        </w:rPr>
      </w:pPr>
      <w:r w:rsidRPr="001F4EE0">
        <w:rPr>
          <w:rFonts w:asciiTheme="majorHAnsi" w:hAnsiTheme="majorHAnsi" w:cstheme="minorHAnsi"/>
          <w:sz w:val="20"/>
        </w:rPr>
        <w:t xml:space="preserve">Realizace stavební zakázky </w:t>
      </w:r>
      <w:r w:rsidR="00F8152D">
        <w:rPr>
          <w:rFonts w:asciiTheme="majorHAnsi" w:hAnsiTheme="majorHAnsi" w:cstheme="minorHAnsi"/>
          <w:i/>
          <w:sz w:val="20"/>
        </w:rPr>
        <w:t>Stavební úpravy a přístavba MŠ Blučina</w:t>
      </w:r>
      <w:r w:rsidRPr="001F4EE0">
        <w:rPr>
          <w:rFonts w:asciiTheme="majorHAnsi" w:hAnsiTheme="majorHAnsi" w:cstheme="minorHAnsi"/>
          <w:sz w:val="20"/>
        </w:rPr>
        <w:t xml:space="preserve"> je závislá na </w:t>
      </w:r>
      <w:r w:rsidRPr="00C875C7">
        <w:rPr>
          <w:rFonts w:asciiTheme="majorHAnsi" w:hAnsiTheme="majorHAnsi" w:cstheme="minorHAnsi"/>
          <w:sz w:val="20"/>
        </w:rPr>
        <w:t xml:space="preserve">skutečnosti, </w:t>
      </w:r>
      <w:r w:rsidR="00110894">
        <w:rPr>
          <w:rFonts w:asciiTheme="majorHAnsi" w:hAnsiTheme="majorHAnsi" w:cstheme="minorHAnsi"/>
          <w:sz w:val="20"/>
        </w:rPr>
        <w:br/>
      </w:r>
      <w:r w:rsidRPr="00C875C7">
        <w:rPr>
          <w:rFonts w:asciiTheme="majorHAnsi" w:hAnsiTheme="majorHAnsi" w:cstheme="minorHAnsi"/>
          <w:sz w:val="20"/>
        </w:rPr>
        <w:t xml:space="preserve">zda bude na předmětnou akci poskytnuta podpora ze </w:t>
      </w:r>
      <w:r w:rsidR="00C56B52">
        <w:rPr>
          <w:rFonts w:asciiTheme="majorHAnsi" w:hAnsiTheme="majorHAnsi" w:cstheme="minorHAnsi"/>
          <w:sz w:val="20"/>
        </w:rPr>
        <w:t>poskytovatele finanční podpory</w:t>
      </w:r>
      <w:r w:rsidRPr="00C875C7">
        <w:rPr>
          <w:rFonts w:asciiTheme="majorHAnsi" w:hAnsiTheme="majorHAnsi" w:cstheme="minorHAnsi"/>
          <w:sz w:val="20"/>
        </w:rPr>
        <w:t>.</w:t>
      </w:r>
      <w:r w:rsidR="00C56B52">
        <w:rPr>
          <w:rFonts w:asciiTheme="majorHAnsi" w:hAnsiTheme="majorHAnsi" w:cstheme="minorHAnsi"/>
          <w:sz w:val="20"/>
        </w:rPr>
        <w:br/>
      </w:r>
      <w:r w:rsidR="009118BA" w:rsidRPr="00C875C7">
        <w:rPr>
          <w:rFonts w:asciiTheme="majorHAnsi" w:hAnsiTheme="majorHAnsi" w:cstheme="minorHAnsi"/>
          <w:sz w:val="20"/>
        </w:rPr>
        <w:t xml:space="preserve">Nebude-li </w:t>
      </w:r>
      <w:r w:rsidR="00831EB7" w:rsidRPr="00C875C7">
        <w:rPr>
          <w:rFonts w:asciiTheme="majorHAnsi" w:hAnsiTheme="majorHAnsi" w:cstheme="minorHAnsi"/>
          <w:sz w:val="20"/>
        </w:rPr>
        <w:t>zhotovitel</w:t>
      </w:r>
      <w:r w:rsidR="009118BA" w:rsidRPr="00C875C7">
        <w:rPr>
          <w:rFonts w:asciiTheme="majorHAnsi" w:hAnsiTheme="majorHAnsi" w:cstheme="minorHAnsi"/>
          <w:sz w:val="20"/>
        </w:rPr>
        <w:t xml:space="preserve"> vyzván k převzetí staveniště a k zahájení prací dle této smlouvy do konce lhůty, kterou určuje čl. V</w:t>
      </w:r>
      <w:r w:rsidR="005C1C29" w:rsidRPr="00C875C7">
        <w:rPr>
          <w:rFonts w:asciiTheme="majorHAnsi" w:hAnsiTheme="majorHAnsi" w:cstheme="minorHAnsi"/>
          <w:sz w:val="20"/>
        </w:rPr>
        <w:t>.</w:t>
      </w:r>
      <w:r w:rsidR="009118BA" w:rsidRPr="00C875C7">
        <w:rPr>
          <w:rFonts w:asciiTheme="majorHAnsi" w:hAnsiTheme="majorHAnsi" w:cstheme="minorHAnsi"/>
          <w:sz w:val="20"/>
        </w:rPr>
        <w:t xml:space="preserve"> odst. 1., </w:t>
      </w:r>
      <w:r w:rsidR="00BF26AD" w:rsidRPr="00C875C7">
        <w:rPr>
          <w:rFonts w:asciiTheme="majorHAnsi" w:hAnsiTheme="majorHAnsi" w:cstheme="minorHAnsi"/>
          <w:sz w:val="20"/>
        </w:rPr>
        <w:t xml:space="preserve">je </w:t>
      </w:r>
      <w:r w:rsidR="00B671B1" w:rsidRPr="00C875C7">
        <w:rPr>
          <w:rFonts w:asciiTheme="majorHAnsi" w:hAnsiTheme="majorHAnsi" w:cstheme="minorHAnsi"/>
          <w:sz w:val="20"/>
        </w:rPr>
        <w:t>objedenatel</w:t>
      </w:r>
      <w:r w:rsidR="00BF26AD" w:rsidRPr="00C875C7">
        <w:rPr>
          <w:rFonts w:asciiTheme="majorHAnsi" w:hAnsiTheme="majorHAnsi" w:cstheme="minorHAnsi"/>
          <w:sz w:val="20"/>
        </w:rPr>
        <w:t xml:space="preserve"> i zhotovitel oprávněn </w:t>
      </w:r>
      <w:r w:rsidR="00032E11" w:rsidRPr="00C875C7">
        <w:rPr>
          <w:rFonts w:asciiTheme="majorHAnsi" w:hAnsiTheme="majorHAnsi" w:cstheme="minorHAnsi"/>
          <w:sz w:val="20"/>
        </w:rPr>
        <w:t xml:space="preserve">uzavřenou </w:t>
      </w:r>
      <w:r w:rsidR="00BF26AD" w:rsidRPr="00C875C7">
        <w:rPr>
          <w:rFonts w:asciiTheme="majorHAnsi" w:hAnsiTheme="majorHAnsi" w:cstheme="minorHAnsi"/>
          <w:sz w:val="20"/>
        </w:rPr>
        <w:t xml:space="preserve">smlouvu vypovědět </w:t>
      </w:r>
      <w:r w:rsidR="00C56B52">
        <w:rPr>
          <w:rFonts w:asciiTheme="majorHAnsi" w:hAnsiTheme="majorHAnsi" w:cstheme="minorHAnsi"/>
          <w:sz w:val="20"/>
        </w:rPr>
        <w:br/>
      </w:r>
      <w:r w:rsidR="00BF26AD" w:rsidRPr="00C875C7">
        <w:rPr>
          <w:rFonts w:asciiTheme="majorHAnsi" w:hAnsiTheme="majorHAnsi" w:cstheme="minorHAnsi"/>
          <w:sz w:val="20"/>
        </w:rPr>
        <w:t>za sjednaných podmínek, a to bez jakýchkoliv nároků na úhradu ušlého zisku</w:t>
      </w:r>
      <w:r w:rsidR="00032E11" w:rsidRPr="00C875C7">
        <w:rPr>
          <w:rFonts w:asciiTheme="majorHAnsi" w:hAnsiTheme="majorHAnsi" w:cstheme="minorHAnsi"/>
          <w:sz w:val="20"/>
        </w:rPr>
        <w:t xml:space="preserve">, vzniklé škody, </w:t>
      </w:r>
      <w:r w:rsidR="00C56B52">
        <w:rPr>
          <w:rFonts w:asciiTheme="majorHAnsi" w:hAnsiTheme="majorHAnsi" w:cstheme="minorHAnsi"/>
          <w:sz w:val="20"/>
        </w:rPr>
        <w:br/>
      </w:r>
      <w:r w:rsidR="00032E11" w:rsidRPr="00C875C7">
        <w:rPr>
          <w:rFonts w:asciiTheme="majorHAnsi" w:hAnsiTheme="majorHAnsi" w:cstheme="minorHAnsi"/>
          <w:sz w:val="20"/>
        </w:rPr>
        <w:t xml:space="preserve">či </w:t>
      </w:r>
      <w:r w:rsidR="00BF26AD" w:rsidRPr="00C875C7">
        <w:rPr>
          <w:rFonts w:asciiTheme="majorHAnsi" w:hAnsiTheme="majorHAnsi" w:cstheme="minorHAnsi"/>
          <w:sz w:val="20"/>
        </w:rPr>
        <w:t xml:space="preserve">jakýchkoliv </w:t>
      </w:r>
      <w:r w:rsidR="00032E11" w:rsidRPr="00C875C7">
        <w:rPr>
          <w:rFonts w:asciiTheme="majorHAnsi" w:hAnsiTheme="majorHAnsi" w:cstheme="minorHAnsi"/>
          <w:sz w:val="20"/>
        </w:rPr>
        <w:t xml:space="preserve">jiných souvisejících </w:t>
      </w:r>
      <w:r w:rsidR="00BF26AD" w:rsidRPr="00C875C7">
        <w:rPr>
          <w:rFonts w:asciiTheme="majorHAnsi" w:hAnsiTheme="majorHAnsi" w:cstheme="minorHAnsi"/>
          <w:sz w:val="20"/>
        </w:rPr>
        <w:t xml:space="preserve">nákladů. </w:t>
      </w:r>
      <w:r w:rsidRPr="00C875C7">
        <w:rPr>
          <w:rFonts w:asciiTheme="majorHAnsi" w:hAnsiTheme="majorHAnsi" w:cstheme="minorHAnsi"/>
          <w:sz w:val="20"/>
        </w:rPr>
        <w:t xml:space="preserve">Objednatel má právo od smlouvy odstoupit bez sankcí, </w:t>
      </w:r>
      <w:r w:rsidR="00C56B52">
        <w:rPr>
          <w:rFonts w:asciiTheme="majorHAnsi" w:hAnsiTheme="majorHAnsi" w:cstheme="minorHAnsi"/>
          <w:sz w:val="20"/>
        </w:rPr>
        <w:br/>
      </w:r>
      <w:r w:rsidRPr="00C875C7">
        <w:rPr>
          <w:rFonts w:asciiTheme="majorHAnsi" w:hAnsiTheme="majorHAnsi" w:cstheme="minorHAnsi"/>
          <w:sz w:val="20"/>
        </w:rPr>
        <w:t xml:space="preserve">či jiných postihů v případě, že podpora nebude </w:t>
      </w:r>
      <w:r w:rsidR="00C56B52">
        <w:rPr>
          <w:rFonts w:asciiTheme="majorHAnsi" w:hAnsiTheme="majorHAnsi" w:cstheme="minorHAnsi"/>
          <w:sz w:val="20"/>
        </w:rPr>
        <w:t>poskytovatelem finanční podpory</w:t>
      </w:r>
      <w:r w:rsidRPr="00C875C7">
        <w:rPr>
          <w:rFonts w:asciiTheme="majorHAnsi" w:hAnsiTheme="majorHAnsi" w:cstheme="minorHAnsi"/>
          <w:sz w:val="20"/>
        </w:rPr>
        <w:t xml:space="preserve"> na akci poskytnuta.</w:t>
      </w:r>
    </w:p>
    <w:p w14:paraId="72897835" w14:textId="2D4E1C59" w:rsidR="00B671B1" w:rsidRPr="00E742FD" w:rsidRDefault="00532EB5" w:rsidP="00B671B1">
      <w:pPr>
        <w:numPr>
          <w:ilvl w:val="1"/>
          <w:numId w:val="31"/>
        </w:numPr>
        <w:spacing w:after="120"/>
        <w:ind w:left="284" w:right="-2" w:hanging="284"/>
        <w:jc w:val="both"/>
        <w:rPr>
          <w:rFonts w:asciiTheme="majorHAnsi" w:hAnsiTheme="majorHAnsi"/>
          <w:sz w:val="20"/>
          <w:szCs w:val="22"/>
        </w:rPr>
      </w:pPr>
      <w:r w:rsidRPr="00E742FD">
        <w:rPr>
          <w:rFonts w:asciiTheme="majorHAnsi" w:hAnsiTheme="majorHAnsi"/>
          <w:sz w:val="20"/>
        </w:rPr>
        <w:t xml:space="preserve">Smluvní strany shodně prohlašují, že </w:t>
      </w:r>
      <w:r w:rsidR="00C9613E" w:rsidRPr="00E742FD">
        <w:rPr>
          <w:rFonts w:asciiTheme="majorHAnsi" w:hAnsiTheme="majorHAnsi"/>
          <w:sz w:val="20"/>
        </w:rPr>
        <w:t xml:space="preserve">výkon činností </w:t>
      </w:r>
      <w:r w:rsidRPr="00E742FD">
        <w:rPr>
          <w:rFonts w:asciiTheme="majorHAnsi" w:hAnsiTheme="majorHAnsi"/>
          <w:sz w:val="20"/>
        </w:rPr>
        <w:t>technick</w:t>
      </w:r>
      <w:r w:rsidR="00C9613E" w:rsidRPr="00E742FD">
        <w:rPr>
          <w:rFonts w:asciiTheme="majorHAnsi" w:hAnsiTheme="majorHAnsi"/>
          <w:sz w:val="20"/>
        </w:rPr>
        <w:t>ého</w:t>
      </w:r>
      <w:r w:rsidRPr="00E742FD">
        <w:rPr>
          <w:rFonts w:asciiTheme="majorHAnsi" w:hAnsiTheme="majorHAnsi"/>
          <w:sz w:val="20"/>
        </w:rPr>
        <w:t xml:space="preserve"> dozor</w:t>
      </w:r>
      <w:r w:rsidR="00C9613E" w:rsidRPr="00E742FD">
        <w:rPr>
          <w:rFonts w:asciiTheme="majorHAnsi" w:hAnsiTheme="majorHAnsi"/>
          <w:sz w:val="20"/>
        </w:rPr>
        <w:t>u</w:t>
      </w:r>
      <w:r w:rsidRPr="00E742FD">
        <w:rPr>
          <w:rFonts w:asciiTheme="majorHAnsi" w:hAnsiTheme="majorHAnsi"/>
          <w:sz w:val="20"/>
        </w:rPr>
        <w:t xml:space="preserve"> stavby </w:t>
      </w:r>
      <w:r w:rsidR="00C9613E" w:rsidRPr="00E742FD">
        <w:rPr>
          <w:rFonts w:asciiTheme="majorHAnsi" w:hAnsiTheme="majorHAnsi"/>
          <w:sz w:val="20"/>
        </w:rPr>
        <w:t>(dále jen „TDI“)</w:t>
      </w:r>
      <w:r w:rsidR="00C9613E" w:rsidRPr="00E742FD">
        <w:rPr>
          <w:rFonts w:asciiTheme="majorHAnsi" w:hAnsiTheme="majorHAnsi"/>
          <w:sz w:val="20"/>
        </w:rPr>
        <w:br/>
        <w:t xml:space="preserve">ani výkon činností koordinátora </w:t>
      </w:r>
      <w:r w:rsidR="00D4534E" w:rsidRPr="00E742FD">
        <w:rPr>
          <w:rFonts w:asciiTheme="majorHAnsi" w:hAnsiTheme="majorHAnsi"/>
          <w:sz w:val="20"/>
        </w:rPr>
        <w:t xml:space="preserve">bezpečnosti a </w:t>
      </w:r>
      <w:r w:rsidR="00D2090B" w:rsidRPr="00E742FD">
        <w:rPr>
          <w:rFonts w:asciiTheme="majorHAnsi" w:hAnsiTheme="majorHAnsi"/>
          <w:sz w:val="20"/>
        </w:rPr>
        <w:t>ochrany zdraví při práci (dále jen „koordinátor BOZP“)</w:t>
      </w:r>
      <w:r w:rsidR="00C9613E" w:rsidRPr="00E742FD">
        <w:rPr>
          <w:rFonts w:asciiTheme="majorHAnsi" w:hAnsiTheme="majorHAnsi"/>
          <w:sz w:val="20"/>
        </w:rPr>
        <w:t xml:space="preserve"> </w:t>
      </w:r>
      <w:r w:rsidRPr="00E742FD">
        <w:rPr>
          <w:rFonts w:asciiTheme="majorHAnsi" w:hAnsiTheme="majorHAnsi"/>
          <w:sz w:val="20"/>
        </w:rPr>
        <w:t xml:space="preserve">nebude provádět zhotovitel ani osoba s ním propojená </w:t>
      </w:r>
      <w:r w:rsidRPr="00E742FD">
        <w:rPr>
          <w:rFonts w:asciiTheme="majorHAnsi" w:hAnsiTheme="majorHAnsi"/>
          <w:sz w:val="20"/>
          <w:szCs w:val="22"/>
        </w:rPr>
        <w:t>ve smyslu ustanovení § 7</w:t>
      </w:r>
      <w:r w:rsidR="00B671B1" w:rsidRPr="00E742FD">
        <w:rPr>
          <w:rFonts w:asciiTheme="majorHAnsi" w:hAnsiTheme="majorHAnsi"/>
          <w:sz w:val="20"/>
          <w:szCs w:val="22"/>
        </w:rPr>
        <w:t>4</w:t>
      </w:r>
      <w:r w:rsidRPr="00E742FD">
        <w:rPr>
          <w:rFonts w:asciiTheme="majorHAnsi" w:hAnsiTheme="majorHAnsi"/>
          <w:sz w:val="20"/>
          <w:szCs w:val="22"/>
        </w:rPr>
        <w:t xml:space="preserve"> a následujících zákona č. 90/2012 Sb., </w:t>
      </w:r>
      <w:r w:rsidR="008A2004" w:rsidRPr="00E742FD">
        <w:rPr>
          <w:rFonts w:asciiTheme="majorHAnsi" w:hAnsiTheme="majorHAnsi"/>
          <w:sz w:val="20"/>
          <w:szCs w:val="22"/>
        </w:rPr>
        <w:t>o obchodních společnostech a družstvech (zákon o obchodních korporacích).</w:t>
      </w:r>
      <w:r w:rsidR="00C9613E" w:rsidRPr="00E742FD">
        <w:rPr>
          <w:rFonts w:asciiTheme="majorHAnsi" w:hAnsiTheme="majorHAnsi"/>
          <w:sz w:val="20"/>
          <w:szCs w:val="22"/>
        </w:rPr>
        <w:t xml:space="preserve"> </w:t>
      </w:r>
      <w:r w:rsidR="00C9613E" w:rsidRPr="00E742FD">
        <w:rPr>
          <w:rFonts w:asciiTheme="majorHAnsi" w:hAnsiTheme="majorHAnsi"/>
          <w:sz w:val="20"/>
        </w:rPr>
        <w:t>TDI a koordinátora BOZP určuje objednatel.</w:t>
      </w:r>
    </w:p>
    <w:p w14:paraId="6A1861D5" w14:textId="02243426" w:rsidR="002951FD" w:rsidRPr="006C720D" w:rsidRDefault="002951FD" w:rsidP="008828EF">
      <w:pPr>
        <w:numPr>
          <w:ilvl w:val="1"/>
          <w:numId w:val="31"/>
        </w:numPr>
        <w:spacing w:after="120"/>
        <w:ind w:left="284" w:right="-2" w:hanging="284"/>
        <w:jc w:val="both"/>
        <w:rPr>
          <w:rFonts w:asciiTheme="majorHAnsi" w:hAnsiTheme="majorHAnsi"/>
          <w:sz w:val="20"/>
        </w:rPr>
      </w:pPr>
      <w:r w:rsidRPr="00C875C7">
        <w:rPr>
          <w:rFonts w:asciiTheme="majorHAnsi" w:hAnsiTheme="majorHAnsi"/>
          <w:sz w:val="20"/>
        </w:rPr>
        <w:t>Smluvní strany shodně prohlašují, že předmět plnění podle této smlouvy není plněním nemožným</w:t>
      </w:r>
      <w:r w:rsidR="00532EB5" w:rsidRPr="00C875C7">
        <w:rPr>
          <w:rFonts w:asciiTheme="majorHAnsi" w:hAnsiTheme="majorHAnsi"/>
          <w:sz w:val="20"/>
        </w:rPr>
        <w:br/>
      </w:r>
      <w:r w:rsidRPr="00C875C7">
        <w:rPr>
          <w:rFonts w:asciiTheme="majorHAnsi" w:hAnsiTheme="majorHAnsi"/>
          <w:sz w:val="20"/>
        </w:rPr>
        <w:t>a že smlouvu uzavírají po pečlivém zvážení všech možných důsledků. Zhotovitel</w:t>
      </w:r>
      <w:r w:rsidRPr="006C720D">
        <w:rPr>
          <w:rFonts w:asciiTheme="majorHAnsi" w:hAnsiTheme="majorHAnsi"/>
          <w:sz w:val="20"/>
        </w:rPr>
        <w:t xml:space="preserve"> prohlašuje, že byl seznámen s místem pro provedení díla, se stávajícími konstrukcemi, s projektovou dokumentací </w:t>
      </w:r>
      <w:r w:rsidR="00617A4F">
        <w:rPr>
          <w:rFonts w:asciiTheme="majorHAnsi" w:hAnsiTheme="majorHAnsi"/>
          <w:sz w:val="20"/>
        </w:rPr>
        <w:br/>
      </w:r>
      <w:r w:rsidRPr="006C720D">
        <w:rPr>
          <w:rFonts w:asciiTheme="majorHAnsi" w:hAnsiTheme="majorHAnsi"/>
          <w:sz w:val="20"/>
        </w:rPr>
        <w:t xml:space="preserve">a veškerými dalšími skutečnostmi, které mohou mít vliv na jeho plnění díla. Zhotovitel prohlašuje, </w:t>
      </w:r>
      <w:r w:rsidR="00617A4F">
        <w:rPr>
          <w:rFonts w:asciiTheme="majorHAnsi" w:hAnsiTheme="majorHAnsi"/>
          <w:sz w:val="20"/>
        </w:rPr>
        <w:br/>
      </w:r>
      <w:r w:rsidRPr="006C720D">
        <w:rPr>
          <w:rFonts w:asciiTheme="majorHAnsi" w:hAnsiTheme="majorHAnsi"/>
          <w:sz w:val="20"/>
        </w:rPr>
        <w:t>že nezjistil při své náležité odborné péči žádnou skutečnost, která by mohla bránit provedení díla podle této smlouvy v termínu a za cenu dle této smlouvy a v plném rozsahu tak na sebe přebírá nebezpečí změny okolností ve smyslu ustanovení § 2620 ObčZ.</w:t>
      </w:r>
    </w:p>
    <w:p w14:paraId="4F853FE8" w14:textId="77777777" w:rsidR="00EA2486" w:rsidRPr="006C720D" w:rsidRDefault="00EA2486" w:rsidP="003E11B5">
      <w:pPr>
        <w:tabs>
          <w:tab w:val="left" w:pos="8647"/>
        </w:tabs>
        <w:spacing w:before="120"/>
        <w:ind w:right="-2"/>
        <w:jc w:val="both"/>
        <w:rPr>
          <w:rFonts w:asciiTheme="majorHAnsi" w:hAnsiTheme="majorHAnsi"/>
          <w:sz w:val="20"/>
        </w:rPr>
      </w:pPr>
    </w:p>
    <w:p w14:paraId="45F1822B" w14:textId="17B49FDB" w:rsidR="0051095A" w:rsidRPr="006C720D" w:rsidRDefault="000F0C91" w:rsidP="00323FB4">
      <w:pPr>
        <w:pStyle w:val="Nadpis2"/>
        <w:spacing w:after="240"/>
        <w:rPr>
          <w:rFonts w:asciiTheme="majorHAnsi" w:hAnsiTheme="majorHAnsi"/>
          <w:sz w:val="24"/>
        </w:rPr>
      </w:pPr>
      <w:r w:rsidRPr="000F0C91">
        <w:rPr>
          <w:rFonts w:asciiTheme="majorHAnsi" w:hAnsiTheme="majorHAnsi" w:cs="Arial"/>
          <w:sz w:val="24"/>
        </w:rPr>
        <w:t>Článek</w:t>
      </w:r>
      <w:r w:rsidRPr="006C720D">
        <w:rPr>
          <w:rFonts w:asciiTheme="majorHAnsi" w:hAnsiTheme="majorHAnsi" w:cs="Arial"/>
          <w:b w:val="0"/>
          <w:sz w:val="24"/>
        </w:rPr>
        <w:t xml:space="preserve"> </w:t>
      </w:r>
      <w:r w:rsidR="0051095A" w:rsidRPr="006C720D">
        <w:rPr>
          <w:rFonts w:asciiTheme="majorHAnsi" w:hAnsiTheme="majorHAnsi"/>
          <w:sz w:val="24"/>
        </w:rPr>
        <w:t>II</w:t>
      </w:r>
      <w:r w:rsidR="006C4B70" w:rsidRPr="006C720D">
        <w:rPr>
          <w:rFonts w:asciiTheme="majorHAnsi" w:hAnsiTheme="majorHAnsi"/>
          <w:sz w:val="24"/>
        </w:rPr>
        <w:t>I</w:t>
      </w:r>
      <w:r w:rsidR="005C1C29">
        <w:rPr>
          <w:rFonts w:asciiTheme="majorHAnsi" w:hAnsiTheme="majorHAnsi"/>
          <w:sz w:val="24"/>
        </w:rPr>
        <w:t>.</w:t>
      </w:r>
      <w:r w:rsidR="0051095A" w:rsidRPr="006C720D">
        <w:rPr>
          <w:rFonts w:asciiTheme="majorHAnsi" w:hAnsiTheme="majorHAnsi"/>
          <w:sz w:val="24"/>
        </w:rPr>
        <w:t xml:space="preserve"> - Předmět smlouvy</w:t>
      </w:r>
    </w:p>
    <w:p w14:paraId="5D1B921F" w14:textId="750CB0BD" w:rsidR="00A5605F" w:rsidRPr="006C720D" w:rsidRDefault="0051095A" w:rsidP="008828EF">
      <w:pPr>
        <w:pStyle w:val="Odstavecseseznamem"/>
        <w:numPr>
          <w:ilvl w:val="0"/>
          <w:numId w:val="24"/>
        </w:numPr>
        <w:tabs>
          <w:tab w:val="num" w:pos="284"/>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 že na svůj náklad a na své nebezpečí provede pro objednatele dílo</w:t>
      </w:r>
      <w:r w:rsidR="00A5605F" w:rsidRPr="006C720D">
        <w:rPr>
          <w:rFonts w:asciiTheme="majorHAnsi" w:hAnsiTheme="majorHAnsi"/>
          <w:sz w:val="20"/>
        </w:rPr>
        <w:t xml:space="preserve"> stavby s označením „</w:t>
      </w:r>
      <w:r w:rsidR="00F8152D">
        <w:rPr>
          <w:rFonts w:asciiTheme="majorHAnsi" w:hAnsiTheme="majorHAnsi"/>
          <w:i/>
          <w:sz w:val="20"/>
        </w:rPr>
        <w:t>Stavební úpravy a přístavba MŠ Blučina</w:t>
      </w:r>
      <w:r w:rsidR="00A5605F" w:rsidRPr="006C720D">
        <w:rPr>
          <w:rFonts w:asciiTheme="majorHAnsi" w:hAnsiTheme="majorHAnsi"/>
          <w:i/>
          <w:sz w:val="20"/>
        </w:rPr>
        <w:t>“</w:t>
      </w:r>
      <w:r w:rsidR="00A5605F" w:rsidRPr="006C720D">
        <w:rPr>
          <w:rFonts w:asciiTheme="majorHAnsi" w:hAnsiTheme="majorHAnsi"/>
          <w:sz w:val="20"/>
        </w:rPr>
        <w:t xml:space="preserve"> (dále též „stavba“ nebo „dílo“) </w:t>
      </w:r>
      <w:r w:rsidR="00617A4F">
        <w:rPr>
          <w:rFonts w:asciiTheme="majorHAnsi" w:hAnsiTheme="majorHAnsi"/>
          <w:sz w:val="20"/>
        </w:rPr>
        <w:br/>
      </w:r>
      <w:r w:rsidR="00A5605F" w:rsidRPr="006C720D">
        <w:rPr>
          <w:rFonts w:asciiTheme="majorHAnsi" w:hAnsiTheme="majorHAnsi"/>
          <w:sz w:val="20"/>
        </w:rPr>
        <w:t>v rozsahu stanoveném:</w:t>
      </w:r>
    </w:p>
    <w:p w14:paraId="05C19BB0" w14:textId="2FE12E6E" w:rsidR="00A5605F" w:rsidRDefault="00A5605F" w:rsidP="008828EF">
      <w:pPr>
        <w:numPr>
          <w:ilvl w:val="2"/>
          <w:numId w:val="25"/>
        </w:numPr>
        <w:spacing w:after="120"/>
        <w:ind w:left="856" w:hanging="289"/>
        <w:jc w:val="both"/>
        <w:rPr>
          <w:rFonts w:asciiTheme="majorHAnsi" w:hAnsiTheme="majorHAnsi" w:cstheme="minorHAnsi"/>
          <w:color w:val="000000" w:themeColor="text1"/>
          <w:sz w:val="20"/>
        </w:rPr>
      </w:pPr>
      <w:r w:rsidRPr="00E83EEE">
        <w:rPr>
          <w:rFonts w:asciiTheme="majorHAnsi" w:hAnsiTheme="majorHAnsi" w:cstheme="minorHAnsi"/>
          <w:color w:val="000000" w:themeColor="text1"/>
          <w:sz w:val="20"/>
        </w:rPr>
        <w:t xml:space="preserve">projektovou dokumentací </w:t>
      </w:r>
      <w:r w:rsidR="00F8152D">
        <w:rPr>
          <w:rFonts w:asciiTheme="majorHAnsi" w:hAnsiTheme="majorHAnsi" w:cstheme="minorHAnsi"/>
          <w:i/>
          <w:color w:val="000000" w:themeColor="text1"/>
          <w:sz w:val="20"/>
        </w:rPr>
        <w:t>Stavební úpravy a přístavba MŠ Blučina</w:t>
      </w:r>
      <w:r w:rsidR="00200E1D" w:rsidRPr="00200E1D">
        <w:rPr>
          <w:rFonts w:asciiTheme="majorHAnsi" w:hAnsiTheme="majorHAnsi" w:cstheme="minorHAnsi"/>
          <w:color w:val="000000" w:themeColor="text1"/>
          <w:sz w:val="20"/>
        </w:rPr>
        <w:t xml:space="preserve">, </w:t>
      </w:r>
      <w:r w:rsidR="005205E5" w:rsidRPr="005205E5">
        <w:rPr>
          <w:rFonts w:asciiTheme="majorHAnsi" w:hAnsiTheme="majorHAnsi" w:cstheme="minorHAnsi"/>
          <w:color w:val="000000" w:themeColor="text1"/>
          <w:sz w:val="20"/>
        </w:rPr>
        <w:t xml:space="preserve">kterou zpracovala </w:t>
      </w:r>
      <w:r w:rsidR="005205E5" w:rsidRPr="00E7658A">
        <w:rPr>
          <w:rFonts w:asciiTheme="majorHAnsi" w:hAnsiTheme="majorHAnsi" w:cstheme="minorHAnsi"/>
          <w:color w:val="000000" w:themeColor="text1"/>
          <w:sz w:val="20"/>
        </w:rPr>
        <w:t xml:space="preserve">firma </w:t>
      </w:r>
      <w:r w:rsidR="00E7658A">
        <w:rPr>
          <w:rFonts w:asciiTheme="majorHAnsi" w:hAnsiTheme="majorHAnsi" w:cstheme="minorHAnsi"/>
          <w:color w:val="000000" w:themeColor="text1"/>
          <w:sz w:val="20"/>
        </w:rPr>
        <w:br/>
      </w:r>
      <w:r w:rsidR="00E7658A" w:rsidRPr="00E7658A">
        <w:rPr>
          <w:rFonts w:ascii="Cambria" w:hAnsi="Cambria"/>
          <w:sz w:val="20"/>
        </w:rPr>
        <w:t>MY3 architekti s.r.o., I</w:t>
      </w:r>
      <w:r w:rsidR="00E7658A" w:rsidRPr="00E7658A">
        <w:rPr>
          <w:rFonts w:ascii="Cambria" w:hAnsi="Cambria" w:hint="eastAsia"/>
          <w:sz w:val="20"/>
        </w:rPr>
        <w:t>Č</w:t>
      </w:r>
      <w:r w:rsidR="00E7658A" w:rsidRPr="00E7658A">
        <w:rPr>
          <w:rFonts w:ascii="Cambria" w:hAnsi="Cambria"/>
          <w:sz w:val="20"/>
        </w:rPr>
        <w:t>: 07213263, Vrchlického sad 1894/4, 60200 Brno, vedoucí projektant Ing. arch. Jiří Huške, ČKA 04532</w:t>
      </w:r>
      <w:r w:rsidR="00617A4F" w:rsidRPr="00E7658A">
        <w:rPr>
          <w:rFonts w:asciiTheme="majorHAnsi" w:hAnsiTheme="majorHAnsi" w:cstheme="minorHAnsi"/>
          <w:color w:val="000000" w:themeColor="text1"/>
          <w:sz w:val="20"/>
        </w:rPr>
        <w:t>,</w:t>
      </w:r>
    </w:p>
    <w:p w14:paraId="6F7E5C0B" w14:textId="77777777" w:rsidR="00A5605F" w:rsidRPr="006C720D" w:rsidRDefault="00A5605F" w:rsidP="008828EF">
      <w:pPr>
        <w:numPr>
          <w:ilvl w:val="2"/>
          <w:numId w:val="25"/>
        </w:numPr>
        <w:spacing w:after="120"/>
        <w:ind w:right="-2" w:hanging="291"/>
        <w:jc w:val="both"/>
        <w:rPr>
          <w:rFonts w:asciiTheme="majorHAnsi" w:hAnsiTheme="majorHAnsi"/>
          <w:color w:val="FF0000"/>
          <w:sz w:val="20"/>
        </w:rPr>
      </w:pPr>
      <w:r w:rsidRPr="006C720D">
        <w:rPr>
          <w:rFonts w:asciiTheme="majorHAnsi" w:hAnsiTheme="majorHAnsi"/>
          <w:sz w:val="20"/>
        </w:rPr>
        <w:t>stavebním</w:t>
      </w:r>
      <w:r w:rsidR="00B14631" w:rsidRPr="006C720D">
        <w:rPr>
          <w:rFonts w:asciiTheme="majorHAnsi" w:hAnsiTheme="majorHAnsi"/>
          <w:sz w:val="20"/>
        </w:rPr>
        <w:t>i</w:t>
      </w:r>
      <w:r w:rsidRPr="006C720D">
        <w:rPr>
          <w:rFonts w:asciiTheme="majorHAnsi" w:hAnsiTheme="majorHAnsi"/>
          <w:sz w:val="20"/>
        </w:rPr>
        <w:t xml:space="preserve"> povolením</w:t>
      </w:r>
      <w:r w:rsidR="00B14631" w:rsidRPr="006C720D">
        <w:rPr>
          <w:rFonts w:asciiTheme="majorHAnsi" w:hAnsiTheme="majorHAnsi"/>
          <w:sz w:val="20"/>
        </w:rPr>
        <w:t>i</w:t>
      </w:r>
      <w:r w:rsidRPr="006C720D">
        <w:rPr>
          <w:rFonts w:asciiTheme="majorHAnsi" w:hAnsiTheme="majorHAnsi"/>
          <w:sz w:val="20"/>
        </w:rPr>
        <w:t xml:space="preserve"> a stanovisky </w:t>
      </w:r>
      <w:r w:rsidR="00B14631" w:rsidRPr="006C720D">
        <w:rPr>
          <w:rFonts w:asciiTheme="majorHAnsi" w:hAnsiTheme="majorHAnsi"/>
          <w:sz w:val="20"/>
        </w:rPr>
        <w:t>dotčených orgánů a správců a vlastníků sítí a zařízení</w:t>
      </w:r>
      <w:r w:rsidRPr="006C720D">
        <w:rPr>
          <w:rFonts w:asciiTheme="majorHAnsi" w:hAnsiTheme="majorHAnsi"/>
          <w:sz w:val="20"/>
        </w:rPr>
        <w:t>,</w:t>
      </w:r>
    </w:p>
    <w:p w14:paraId="5D9DF92C" w14:textId="7C759A29" w:rsidR="00A5605F" w:rsidRPr="005A4A0F" w:rsidRDefault="00A5605F" w:rsidP="008828EF">
      <w:pPr>
        <w:numPr>
          <w:ilvl w:val="2"/>
          <w:numId w:val="25"/>
        </w:numPr>
        <w:spacing w:after="120"/>
        <w:ind w:right="-2" w:hanging="291"/>
        <w:jc w:val="both"/>
        <w:rPr>
          <w:rFonts w:asciiTheme="majorHAnsi" w:hAnsiTheme="majorHAnsi"/>
          <w:sz w:val="20"/>
        </w:rPr>
      </w:pPr>
      <w:r w:rsidRPr="005A4A0F">
        <w:rPr>
          <w:rFonts w:asciiTheme="majorHAnsi" w:hAnsiTheme="majorHAnsi"/>
          <w:sz w:val="20"/>
        </w:rPr>
        <w:t>podmínkami zadávacího řízení</w:t>
      </w:r>
      <w:r w:rsidR="006F27E7" w:rsidRPr="005A4A0F">
        <w:rPr>
          <w:rFonts w:asciiTheme="majorHAnsi" w:hAnsiTheme="majorHAnsi"/>
          <w:sz w:val="20"/>
        </w:rPr>
        <w:t xml:space="preserve"> -</w:t>
      </w:r>
      <w:r w:rsidR="006E3CAA" w:rsidRPr="005A4A0F">
        <w:rPr>
          <w:rFonts w:asciiTheme="majorHAnsi" w:hAnsiTheme="majorHAnsi"/>
          <w:sz w:val="20"/>
        </w:rPr>
        <w:t xml:space="preserve"> </w:t>
      </w:r>
      <w:r w:rsidR="006F27E7" w:rsidRPr="005A4A0F">
        <w:rPr>
          <w:rFonts w:asciiTheme="majorHAnsi" w:hAnsiTheme="majorHAnsi"/>
          <w:sz w:val="20"/>
        </w:rPr>
        <w:t>označení</w:t>
      </w:r>
      <w:r w:rsidR="006E3CAA" w:rsidRPr="005A4A0F">
        <w:rPr>
          <w:rFonts w:asciiTheme="majorHAnsi" w:hAnsiTheme="majorHAnsi"/>
          <w:sz w:val="20"/>
        </w:rPr>
        <w:t xml:space="preserve"> veřejné zakázky</w:t>
      </w:r>
      <w:r w:rsidR="006F27E7" w:rsidRPr="005A4A0F">
        <w:rPr>
          <w:rFonts w:asciiTheme="majorHAnsi" w:hAnsiTheme="majorHAnsi"/>
          <w:sz w:val="20"/>
        </w:rPr>
        <w:t xml:space="preserve"> </w:t>
      </w:r>
      <w:r w:rsidR="006E3CAA" w:rsidRPr="005A4A0F">
        <w:rPr>
          <w:rFonts w:asciiTheme="majorHAnsi" w:hAnsiTheme="majorHAnsi"/>
          <w:sz w:val="20"/>
        </w:rPr>
        <w:t>na profilu zadavatele</w:t>
      </w:r>
      <w:r w:rsidR="00645ACF" w:rsidRPr="005A4A0F">
        <w:rPr>
          <w:rFonts w:asciiTheme="majorHAnsi" w:hAnsiTheme="majorHAnsi"/>
          <w:sz w:val="20"/>
        </w:rPr>
        <w:t xml:space="preserve"> </w:t>
      </w:r>
      <w:r w:rsidR="00002E95" w:rsidRPr="005A4A0F">
        <w:rPr>
          <w:rFonts w:asciiTheme="majorHAnsi" w:hAnsiTheme="majorHAnsi"/>
          <w:sz w:val="20"/>
        </w:rPr>
        <w:br/>
      </w:r>
      <w:r w:rsidR="00645ACF" w:rsidRPr="005A4A0F">
        <w:rPr>
          <w:rFonts w:asciiTheme="majorHAnsi" w:hAnsiTheme="majorHAnsi"/>
          <w:sz w:val="20"/>
        </w:rPr>
        <w:t>(Identifikátor)</w:t>
      </w:r>
      <w:r w:rsidR="006E3CAA" w:rsidRPr="005A4A0F">
        <w:rPr>
          <w:rFonts w:asciiTheme="majorHAnsi" w:hAnsiTheme="majorHAnsi"/>
          <w:sz w:val="20"/>
        </w:rPr>
        <w:t>:</w:t>
      </w:r>
      <w:r w:rsidR="007D7188" w:rsidRPr="005A4A0F">
        <w:rPr>
          <w:rFonts w:asciiTheme="majorHAnsi" w:hAnsiTheme="majorHAnsi"/>
          <w:sz w:val="20"/>
        </w:rPr>
        <w:t xml:space="preserve"> </w:t>
      </w:r>
      <w:r w:rsidR="00EA0E28" w:rsidRPr="005A4A0F">
        <w:rPr>
          <w:rFonts w:asciiTheme="majorHAnsi" w:hAnsiTheme="majorHAnsi"/>
          <w:i/>
          <w:sz w:val="18"/>
        </w:rPr>
        <w:t>bude doplněno při uzavírání SOD</w:t>
      </w:r>
    </w:p>
    <w:p w14:paraId="5DB18B63" w14:textId="2C80D103" w:rsidR="00E742FD" w:rsidRPr="00E742FD" w:rsidRDefault="00A5605F" w:rsidP="00A85E5D">
      <w:pPr>
        <w:widowControl/>
        <w:numPr>
          <w:ilvl w:val="2"/>
          <w:numId w:val="25"/>
        </w:numPr>
        <w:spacing w:after="120"/>
        <w:ind w:right="-2" w:hanging="291"/>
        <w:jc w:val="both"/>
        <w:rPr>
          <w:rFonts w:asciiTheme="majorHAnsi" w:hAnsiTheme="majorHAnsi"/>
          <w:sz w:val="20"/>
        </w:rPr>
      </w:pPr>
      <w:r w:rsidRPr="00E742FD">
        <w:rPr>
          <w:rFonts w:asciiTheme="majorHAnsi" w:hAnsiTheme="majorHAnsi"/>
          <w:sz w:val="20"/>
        </w:rPr>
        <w:t xml:space="preserve">obsahem této smlouvy o dílo. </w:t>
      </w:r>
    </w:p>
    <w:p w14:paraId="1412E644" w14:textId="42EC3EC8" w:rsidR="00E742FD" w:rsidRPr="00E742FD" w:rsidRDefault="009F473A" w:rsidP="000A2D50">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E742FD">
        <w:rPr>
          <w:rFonts w:asciiTheme="majorHAnsi" w:hAnsiTheme="majorHAnsi"/>
          <w:sz w:val="20"/>
        </w:rPr>
        <w:t xml:space="preserve">Rozsah díla </w:t>
      </w:r>
      <w:r w:rsidR="00A5605F" w:rsidRPr="00E742FD">
        <w:rPr>
          <w:rFonts w:asciiTheme="majorHAnsi" w:hAnsiTheme="majorHAnsi"/>
          <w:sz w:val="20"/>
        </w:rPr>
        <w:t xml:space="preserve">je </w:t>
      </w:r>
      <w:r w:rsidRPr="00E742FD">
        <w:rPr>
          <w:rFonts w:asciiTheme="majorHAnsi" w:hAnsiTheme="majorHAnsi"/>
          <w:sz w:val="20"/>
        </w:rPr>
        <w:t xml:space="preserve">stanoven obsahem </w:t>
      </w:r>
      <w:r w:rsidR="00A5605F" w:rsidRPr="00E742FD">
        <w:rPr>
          <w:rFonts w:asciiTheme="majorHAnsi" w:hAnsiTheme="majorHAnsi"/>
          <w:sz w:val="20"/>
        </w:rPr>
        <w:t>výše uveden</w:t>
      </w:r>
      <w:r w:rsidR="00EA2486" w:rsidRPr="00E742FD">
        <w:rPr>
          <w:rFonts w:asciiTheme="majorHAnsi" w:hAnsiTheme="majorHAnsi"/>
          <w:sz w:val="20"/>
        </w:rPr>
        <w:t>é</w:t>
      </w:r>
      <w:r w:rsidRPr="00E742FD">
        <w:rPr>
          <w:rFonts w:asciiTheme="majorHAnsi" w:hAnsiTheme="majorHAnsi"/>
          <w:sz w:val="20"/>
        </w:rPr>
        <w:t xml:space="preserve"> </w:t>
      </w:r>
      <w:r w:rsidR="00A5605F" w:rsidRPr="00E742FD">
        <w:rPr>
          <w:rFonts w:asciiTheme="majorHAnsi" w:hAnsiTheme="majorHAnsi"/>
          <w:sz w:val="20"/>
        </w:rPr>
        <w:t>projektov</w:t>
      </w:r>
      <w:r w:rsidR="00EA2486" w:rsidRPr="00E742FD">
        <w:rPr>
          <w:rFonts w:asciiTheme="majorHAnsi" w:hAnsiTheme="majorHAnsi"/>
          <w:sz w:val="20"/>
        </w:rPr>
        <w:t>é</w:t>
      </w:r>
      <w:r w:rsidRPr="00E742FD">
        <w:rPr>
          <w:rFonts w:asciiTheme="majorHAnsi" w:hAnsiTheme="majorHAnsi"/>
          <w:sz w:val="20"/>
        </w:rPr>
        <w:t xml:space="preserve"> </w:t>
      </w:r>
      <w:r w:rsidR="00A5605F" w:rsidRPr="00E742FD">
        <w:rPr>
          <w:rFonts w:asciiTheme="majorHAnsi" w:hAnsiTheme="majorHAnsi"/>
          <w:sz w:val="20"/>
        </w:rPr>
        <w:t>dokumentac</w:t>
      </w:r>
      <w:r w:rsidR="00EA2486" w:rsidRPr="00E742FD">
        <w:rPr>
          <w:rFonts w:asciiTheme="majorHAnsi" w:hAnsiTheme="majorHAnsi"/>
          <w:sz w:val="20"/>
        </w:rPr>
        <w:t>e</w:t>
      </w:r>
      <w:r w:rsidRPr="00E742FD">
        <w:rPr>
          <w:rFonts w:asciiTheme="majorHAnsi" w:hAnsiTheme="majorHAnsi"/>
          <w:sz w:val="20"/>
        </w:rPr>
        <w:t xml:space="preserve"> v členění na jednotlivé stavební objekty, případně na práce, jež je nezbytně nutné provést k řádnému dokončení uvedených stavebních objektů</w:t>
      </w:r>
      <w:r w:rsidR="00C21098" w:rsidRPr="00E742FD">
        <w:rPr>
          <w:rFonts w:asciiTheme="majorHAnsi" w:hAnsiTheme="majorHAnsi"/>
          <w:sz w:val="20"/>
        </w:rPr>
        <w:t xml:space="preserve"> a Přílohou č. 1 – položkový rozpočet díla.</w:t>
      </w:r>
      <w:r w:rsidR="00E742FD" w:rsidRPr="00E742FD">
        <w:rPr>
          <w:rFonts w:asciiTheme="majorHAnsi" w:hAnsiTheme="majorHAnsi"/>
          <w:sz w:val="20"/>
        </w:rPr>
        <w:br w:type="page"/>
      </w:r>
    </w:p>
    <w:p w14:paraId="2D3A34C4" w14:textId="7531CE55" w:rsidR="00E742F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Případné změny oproti předané projektové dokumentaci nesmí zhotovitel provést bez předchozího uzavření písemného dodatku s</w:t>
      </w:r>
      <w:r w:rsidR="009F473A" w:rsidRPr="006C720D">
        <w:rPr>
          <w:rFonts w:asciiTheme="majorHAnsi" w:hAnsiTheme="majorHAnsi"/>
          <w:sz w:val="20"/>
          <w:szCs w:val="20"/>
        </w:rPr>
        <w:t> </w:t>
      </w:r>
      <w:r w:rsidRPr="006C720D">
        <w:rPr>
          <w:rFonts w:asciiTheme="majorHAnsi" w:hAnsiTheme="majorHAnsi"/>
          <w:sz w:val="20"/>
          <w:szCs w:val="20"/>
        </w:rPr>
        <w:t>objednatelem</w:t>
      </w:r>
      <w:r w:rsidR="009F473A" w:rsidRPr="006C720D">
        <w:rPr>
          <w:rFonts w:asciiTheme="majorHAnsi" w:hAnsiTheme="majorHAnsi"/>
          <w:sz w:val="20"/>
          <w:szCs w:val="20"/>
        </w:rPr>
        <w:t>.</w:t>
      </w:r>
    </w:p>
    <w:p w14:paraId="2D07024B"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szCs w:val="20"/>
        </w:rPr>
        <w:t>Zhotovitel jako součást dodávky díla zajistí a provede na svůj náklad následující práce a činnosti před zahájením realizace díla:</w:t>
      </w:r>
    </w:p>
    <w:p w14:paraId="00EFCED7"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 xml:space="preserve">označení staveniště, ve smyslu § 152 odst. 3 písm. b) zákona č. 183/2006 Sb., o územním plánování a stavebním řádu (stavební zákon), </w:t>
      </w:r>
    </w:p>
    <w:p w14:paraId="0ADECE8C"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provedení všech opatření organizačního a stavebně technologického charakteru k řádnému provedení díla,</w:t>
      </w:r>
    </w:p>
    <w:p w14:paraId="40A5F97D" w14:textId="38989339" w:rsidR="00066199" w:rsidRPr="005771FA" w:rsidRDefault="00EA0E28" w:rsidP="00406620">
      <w:pPr>
        <w:widowControl/>
        <w:numPr>
          <w:ilvl w:val="4"/>
          <w:numId w:val="17"/>
        </w:numPr>
        <w:spacing w:after="60"/>
        <w:ind w:right="-2"/>
        <w:jc w:val="both"/>
        <w:rPr>
          <w:rFonts w:asciiTheme="majorHAnsi" w:hAnsiTheme="majorHAnsi"/>
          <w:sz w:val="20"/>
        </w:rPr>
      </w:pPr>
      <w:r w:rsidRPr="00D10CB2">
        <w:rPr>
          <w:rFonts w:asciiTheme="majorHAnsi" w:hAnsiTheme="majorHAnsi"/>
          <w:sz w:val="20"/>
        </w:rPr>
        <w:t>vytyč</w:t>
      </w:r>
      <w:r w:rsidR="00AF7C0C" w:rsidRPr="00D10CB2">
        <w:rPr>
          <w:rFonts w:asciiTheme="majorHAnsi" w:hAnsiTheme="majorHAnsi"/>
          <w:sz w:val="20"/>
        </w:rPr>
        <w:t>ení stavby a staveniště</w:t>
      </w:r>
      <w:r w:rsidRPr="00D10CB2">
        <w:rPr>
          <w:rFonts w:asciiTheme="majorHAnsi" w:hAnsiTheme="majorHAnsi"/>
          <w:sz w:val="20"/>
        </w:rPr>
        <w:t xml:space="preserve">. Zhotovitel o vytýčení vyhotoví protokol, včetně grafické části, </w:t>
      </w:r>
      <w:r w:rsidR="00AF7C0C" w:rsidRPr="00D10CB2">
        <w:rPr>
          <w:rFonts w:asciiTheme="majorHAnsi" w:hAnsiTheme="majorHAnsi"/>
          <w:sz w:val="20"/>
        </w:rPr>
        <w:br/>
      </w:r>
      <w:r w:rsidRPr="00D10CB2">
        <w:rPr>
          <w:rFonts w:asciiTheme="majorHAnsi" w:hAnsiTheme="majorHAnsi"/>
          <w:sz w:val="20"/>
        </w:rPr>
        <w:t>který bude součástí dokumentace stavby,</w:t>
      </w:r>
      <w:r w:rsidR="009C5B2C" w:rsidRPr="005771FA">
        <w:rPr>
          <w:rFonts w:asciiTheme="majorHAnsi" w:hAnsiTheme="majorHAnsi"/>
          <w:sz w:val="20"/>
        </w:rPr>
        <w:t xml:space="preserve"> </w:t>
      </w:r>
    </w:p>
    <w:p w14:paraId="30662673"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jako součást dodávky díla </w:t>
      </w:r>
      <w:r w:rsidR="00704C2C" w:rsidRPr="006C720D">
        <w:rPr>
          <w:rFonts w:asciiTheme="majorHAnsi" w:hAnsiTheme="majorHAnsi"/>
          <w:sz w:val="20"/>
          <w:szCs w:val="20"/>
        </w:rPr>
        <w:t xml:space="preserve">dále </w:t>
      </w:r>
      <w:r w:rsidRPr="006C720D">
        <w:rPr>
          <w:rFonts w:asciiTheme="majorHAnsi" w:hAnsiTheme="majorHAnsi"/>
          <w:sz w:val="20"/>
          <w:szCs w:val="20"/>
        </w:rPr>
        <w:t>zajistí a provede na svůj náklad následující práce</w:t>
      </w:r>
      <w:r w:rsidRPr="006C720D">
        <w:rPr>
          <w:rFonts w:asciiTheme="majorHAnsi" w:hAnsiTheme="majorHAnsi"/>
          <w:sz w:val="20"/>
          <w:szCs w:val="20"/>
        </w:rPr>
        <w:br/>
        <w:t>a činnosti v průběhu realizace díla:</w:t>
      </w:r>
    </w:p>
    <w:p w14:paraId="59DDDABC" w14:textId="77777777"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zřízení staveniště včetně napojení na odběrná místa vody a el. energie</w:t>
      </w:r>
      <w:r w:rsidR="000A7022" w:rsidRPr="006C720D">
        <w:rPr>
          <w:rFonts w:asciiTheme="majorHAnsi" w:hAnsiTheme="majorHAnsi"/>
          <w:sz w:val="20"/>
        </w:rPr>
        <w:t xml:space="preserve"> </w:t>
      </w:r>
      <w:r w:rsidRPr="006C720D">
        <w:rPr>
          <w:rFonts w:asciiTheme="majorHAnsi" w:hAnsiTheme="majorHAnsi"/>
          <w:sz w:val="20"/>
        </w:rPr>
        <w:t>s podružnými měřidly včetně úhrady za odběr medií,</w:t>
      </w:r>
    </w:p>
    <w:p w14:paraId="2F1D5566" w14:textId="77777777" w:rsidR="006E54E4"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bezpečného ohrazení a označení prostoru staveniště a jeho zařízení po celou dobu výstavby,</w:t>
      </w:r>
    </w:p>
    <w:p w14:paraId="3AE63C3F" w14:textId="3A60F6C5" w:rsidR="003E11B5" w:rsidRPr="00461F5D" w:rsidRDefault="0051095A" w:rsidP="008828EF">
      <w:pPr>
        <w:widowControl/>
        <w:numPr>
          <w:ilvl w:val="5"/>
          <w:numId w:val="18"/>
        </w:numPr>
        <w:spacing w:after="60"/>
        <w:ind w:left="993" w:right="-2" w:hanging="426"/>
        <w:jc w:val="both"/>
        <w:rPr>
          <w:rFonts w:asciiTheme="majorHAnsi" w:hAnsiTheme="majorHAnsi"/>
          <w:sz w:val="20"/>
        </w:rPr>
      </w:pPr>
      <w:r w:rsidRPr="00461F5D">
        <w:rPr>
          <w:rFonts w:asciiTheme="majorHAnsi" w:hAnsiTheme="majorHAnsi"/>
          <w:sz w:val="20"/>
        </w:rPr>
        <w:t>zajištění bezpečného přístupu a příjezdu k jednotlivým nemovitostem přilehlým k místu staveniště</w:t>
      </w:r>
      <w:r w:rsidR="00704C2C" w:rsidRPr="00461F5D">
        <w:rPr>
          <w:rFonts w:asciiTheme="majorHAnsi" w:hAnsiTheme="majorHAnsi"/>
          <w:sz w:val="20"/>
        </w:rPr>
        <w:t>, a to po celou dobu realizace stavby,</w:t>
      </w:r>
    </w:p>
    <w:p w14:paraId="2DBB8DB9" w14:textId="083A5551" w:rsidR="00532EB5"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zajištění schůdnosti, sjízdnosti a průběžného čištění vozovek, užívaných pro dovoz stavebního materiálu na staveniště a odvoz odpadu ze staveniště, </w:t>
      </w:r>
      <w:r w:rsidR="00704C2C" w:rsidRPr="006C720D">
        <w:rPr>
          <w:rFonts w:asciiTheme="majorHAnsi" w:hAnsiTheme="majorHAnsi"/>
          <w:sz w:val="20"/>
        </w:rPr>
        <w:t xml:space="preserve">a to </w:t>
      </w:r>
      <w:r w:rsidRPr="006C720D">
        <w:rPr>
          <w:rFonts w:asciiTheme="majorHAnsi" w:hAnsiTheme="majorHAnsi"/>
          <w:sz w:val="20"/>
        </w:rPr>
        <w:t xml:space="preserve">po celou dobu </w:t>
      </w:r>
      <w:r w:rsidR="00704C2C" w:rsidRPr="006C720D">
        <w:rPr>
          <w:rFonts w:asciiTheme="majorHAnsi" w:hAnsiTheme="majorHAnsi"/>
          <w:sz w:val="20"/>
        </w:rPr>
        <w:t>realizace stavby</w:t>
      </w:r>
      <w:r w:rsidRPr="006C720D">
        <w:rPr>
          <w:rFonts w:asciiTheme="majorHAnsi" w:hAnsiTheme="majorHAnsi"/>
          <w:sz w:val="20"/>
        </w:rPr>
        <w:t>,</w:t>
      </w:r>
    </w:p>
    <w:p w14:paraId="6CAF2462" w14:textId="4C855D9C" w:rsidR="008F7DB1"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odvozu a uložení odpadů vzniklých stavební činností na skládku, včetně uhrazení poplatků za uskladnění, v souladu s </w:t>
      </w:r>
      <w:r w:rsidRPr="00C875C7">
        <w:rPr>
          <w:rFonts w:asciiTheme="majorHAnsi" w:hAnsiTheme="majorHAnsi"/>
          <w:sz w:val="20"/>
        </w:rPr>
        <w:t xml:space="preserve">ustanoveními zákona č. </w:t>
      </w:r>
      <w:r w:rsidR="00B02AA5" w:rsidRPr="00C875C7">
        <w:rPr>
          <w:rFonts w:asciiTheme="majorHAnsi" w:hAnsiTheme="majorHAnsi"/>
          <w:sz w:val="20"/>
        </w:rPr>
        <w:t>541/2020</w:t>
      </w:r>
      <w:r w:rsidRPr="00C875C7">
        <w:rPr>
          <w:rFonts w:asciiTheme="majorHAnsi" w:hAnsiTheme="majorHAnsi"/>
          <w:sz w:val="20"/>
        </w:rPr>
        <w:t xml:space="preserve"> Sb., o odpadech,</w:t>
      </w:r>
      <w:r w:rsidRPr="006C720D">
        <w:rPr>
          <w:rFonts w:asciiTheme="majorHAnsi" w:hAnsiTheme="majorHAnsi"/>
          <w:sz w:val="20"/>
        </w:rPr>
        <w:t xml:space="preserve"> </w:t>
      </w:r>
      <w:r w:rsidR="00831EB7">
        <w:rPr>
          <w:rFonts w:asciiTheme="majorHAnsi" w:hAnsiTheme="majorHAnsi"/>
          <w:sz w:val="20"/>
        </w:rPr>
        <w:br/>
      </w:r>
      <w:r w:rsidRPr="006C720D">
        <w:rPr>
          <w:rFonts w:asciiTheme="majorHAnsi" w:hAnsiTheme="majorHAnsi"/>
          <w:sz w:val="20"/>
        </w:rPr>
        <w:t xml:space="preserve">ve znění pozdějších předpisů. K měsíčním fakturacím zhotovitel předá objednateli doklady </w:t>
      </w:r>
      <w:r w:rsidR="00831EB7">
        <w:rPr>
          <w:rFonts w:asciiTheme="majorHAnsi" w:hAnsiTheme="majorHAnsi"/>
          <w:sz w:val="20"/>
        </w:rPr>
        <w:br/>
      </w:r>
      <w:r w:rsidRPr="006C720D">
        <w:rPr>
          <w:rFonts w:asciiTheme="majorHAnsi" w:hAnsiTheme="majorHAnsi"/>
          <w:sz w:val="20"/>
        </w:rPr>
        <w:t xml:space="preserve">o uložení množství a kategorie odpadu na řízené skládky, případně předá doklad o předání </w:t>
      </w:r>
      <w:r w:rsidR="00831EB7">
        <w:rPr>
          <w:rFonts w:asciiTheme="majorHAnsi" w:hAnsiTheme="majorHAnsi"/>
          <w:sz w:val="20"/>
        </w:rPr>
        <w:br/>
      </w:r>
      <w:r w:rsidRPr="006C720D">
        <w:rPr>
          <w:rFonts w:asciiTheme="majorHAnsi" w:hAnsiTheme="majorHAnsi"/>
          <w:sz w:val="20"/>
        </w:rPr>
        <w:t>a převzetí odpadu k recyklaci organizaci (osobě) oprávněné k této činnosti,</w:t>
      </w:r>
      <w:r w:rsidR="009B30C4" w:rsidRPr="006C720D">
        <w:rPr>
          <w:rFonts w:asciiTheme="majorHAnsi" w:hAnsiTheme="majorHAnsi"/>
          <w:sz w:val="20"/>
        </w:rPr>
        <w:t xml:space="preserve"> </w:t>
      </w:r>
      <w:r w:rsidRPr="006C720D">
        <w:rPr>
          <w:rFonts w:asciiTheme="majorHAnsi" w:hAnsiTheme="majorHAnsi"/>
          <w:sz w:val="20"/>
        </w:rPr>
        <w:t xml:space="preserve">jako podklad </w:t>
      </w:r>
      <w:r w:rsidR="00831EB7">
        <w:rPr>
          <w:rFonts w:asciiTheme="majorHAnsi" w:hAnsiTheme="majorHAnsi"/>
          <w:sz w:val="20"/>
        </w:rPr>
        <w:br/>
      </w:r>
      <w:r w:rsidRPr="006C720D">
        <w:rPr>
          <w:rFonts w:asciiTheme="majorHAnsi" w:hAnsiTheme="majorHAnsi"/>
          <w:sz w:val="20"/>
        </w:rPr>
        <w:t>pro uznání fakturace,</w:t>
      </w:r>
    </w:p>
    <w:p w14:paraId="115795C4" w14:textId="71B1B745"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zabezpečení plnění podmínek pro realizaci stavby, stanovených správci inženýrských sítí </w:t>
      </w:r>
      <w:r w:rsidRPr="006C720D">
        <w:rPr>
          <w:rFonts w:asciiTheme="majorHAnsi" w:hAnsiTheme="majorHAnsi"/>
          <w:sz w:val="20"/>
        </w:rPr>
        <w:br/>
        <w:t>a zařízení dotčených stavbou, o kontrolách vč. předání sítí a zařízení před záhozem zhotovitel provede s příslušnými správci dotčených sítí a zařízení zápis do stavebního deníku; provede úpravy požadované jednotlivými správci a vlastníky dotčených sítí a zařízení,</w:t>
      </w:r>
    </w:p>
    <w:p w14:paraId="2C6CEE87" w14:textId="0748B03B" w:rsidR="001D585E"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provádění kontroly dodržování bezpečnosti práce a ochrany životního prostředí,</w:t>
      </w:r>
    </w:p>
    <w:p w14:paraId="3C204C07"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ochranu kořenů stromů a kmenů stromů bedněním při provádění jakýchkoliv prací </w:t>
      </w:r>
      <w:r w:rsidRPr="006C720D">
        <w:rPr>
          <w:rFonts w:asciiTheme="majorHAnsi" w:hAnsiTheme="majorHAnsi"/>
          <w:sz w:val="20"/>
        </w:rPr>
        <w:br/>
        <w:t>ve vzdálenosti menší než je 5 m od kmene stromů, včetně zabezpečení ochrany větví proti poškození, případný nutný ořez větví projednat s objednatelem,</w:t>
      </w:r>
    </w:p>
    <w:p w14:paraId="3E117A84"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plnění podmínek pro provádění stavby stanovených pravomocnými stavebními povoleními,</w:t>
      </w:r>
    </w:p>
    <w:p w14:paraId="3F95E8DA" w14:textId="77777777" w:rsidR="00704C2C" w:rsidRPr="001F4EE0" w:rsidRDefault="00704C2C" w:rsidP="008828EF">
      <w:pPr>
        <w:numPr>
          <w:ilvl w:val="5"/>
          <w:numId w:val="18"/>
        </w:numPr>
        <w:spacing w:after="60"/>
        <w:ind w:left="993" w:right="-2" w:hanging="426"/>
        <w:jc w:val="both"/>
        <w:rPr>
          <w:rFonts w:asciiTheme="majorHAnsi" w:hAnsiTheme="majorHAnsi"/>
          <w:sz w:val="20"/>
        </w:rPr>
      </w:pPr>
      <w:r w:rsidRPr="001F4EE0">
        <w:rPr>
          <w:rFonts w:asciiTheme="majorHAnsi" w:hAnsiTheme="majorHAnsi"/>
          <w:sz w:val="20"/>
        </w:rPr>
        <w:t>koordinaci postupu prací všech účastníků výstavby inženýrských objektů v rozsahu celkového členění stavby dle HMG, tak aby byla zajištěna plynulost výstavby a aby nedošlo k poškození již realizovaných inženýrských objektů.</w:t>
      </w:r>
    </w:p>
    <w:p w14:paraId="6C4D7181" w14:textId="7C314B88" w:rsidR="00E742FD" w:rsidRPr="00E742FD" w:rsidRDefault="00704C2C" w:rsidP="008D6FE2">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rPr>
      </w:pPr>
      <w:r w:rsidRPr="00E742FD">
        <w:rPr>
          <w:rFonts w:asciiTheme="majorHAnsi" w:hAnsiTheme="majorHAnsi"/>
          <w:sz w:val="20"/>
        </w:rPr>
        <w:t xml:space="preserve">Zhotovitel odpovídá za veškeré vzniklé škody na majetku objednatele nebo na majetku třetích osob způsobené při provádění prací. Vzniklé škody odstraní zhotovitel ihned na vlastní náklady. </w:t>
      </w:r>
      <w:r w:rsidR="00532EB5" w:rsidRPr="00E742FD">
        <w:rPr>
          <w:rFonts w:asciiTheme="majorHAnsi" w:hAnsiTheme="majorHAnsi"/>
          <w:sz w:val="20"/>
        </w:rPr>
        <w:br/>
      </w:r>
      <w:r w:rsidRPr="00E742FD">
        <w:rPr>
          <w:rFonts w:asciiTheme="majorHAnsi" w:hAnsiTheme="majorHAnsi"/>
          <w:sz w:val="20"/>
        </w:rPr>
        <w:t xml:space="preserve">Při provádění prací ze sousedních nemovitostí je třeba si počínat tak, aby vlastníkům nebyla způsobena škoda, zejména dbát, aby nedocházelo k neodůvodněnému omezení jejich práv a právem chráněných zájmů, nadměrnému znečištění okolí stavby, ničení zeleně a k nepořádku na pracovišti. </w:t>
      </w:r>
      <w:r w:rsidR="00532EB5" w:rsidRPr="00E742FD">
        <w:rPr>
          <w:rFonts w:asciiTheme="majorHAnsi" w:hAnsiTheme="majorHAnsi"/>
          <w:sz w:val="20"/>
        </w:rPr>
        <w:br/>
      </w:r>
      <w:r w:rsidRPr="00E742FD">
        <w:rPr>
          <w:rFonts w:asciiTheme="majorHAnsi" w:hAnsiTheme="majorHAnsi"/>
          <w:sz w:val="20"/>
        </w:rPr>
        <w:t xml:space="preserve">Použitá část sousední nemovitosti bude </w:t>
      </w:r>
      <w:r w:rsidRPr="00E742FD">
        <w:rPr>
          <w:rFonts w:asciiTheme="majorHAnsi" w:hAnsiTheme="majorHAnsi"/>
          <w:color w:val="000000" w:themeColor="text1"/>
          <w:sz w:val="20"/>
        </w:rPr>
        <w:t>ihned po ukončení prací uvedena do původního stavu.</w:t>
      </w:r>
    </w:p>
    <w:p w14:paraId="6EDA7239" w14:textId="682BE3F8" w:rsidR="0051095A" w:rsidRPr="006C720D" w:rsidRDefault="00704C2C" w:rsidP="008828EF">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Z</w:t>
      </w:r>
      <w:r w:rsidR="0051095A" w:rsidRPr="006C720D">
        <w:rPr>
          <w:rFonts w:asciiTheme="majorHAnsi" w:hAnsiTheme="majorHAnsi"/>
          <w:color w:val="000000" w:themeColor="text1"/>
          <w:sz w:val="20"/>
          <w:szCs w:val="20"/>
        </w:rPr>
        <w:t xml:space="preserve">hotovitel dále, jako součást </w:t>
      </w:r>
      <w:r w:rsidRPr="006C720D">
        <w:rPr>
          <w:rFonts w:asciiTheme="majorHAnsi" w:hAnsiTheme="majorHAnsi"/>
          <w:color w:val="000000" w:themeColor="text1"/>
          <w:sz w:val="20"/>
          <w:szCs w:val="20"/>
        </w:rPr>
        <w:t>provedení stavby</w:t>
      </w:r>
      <w:r w:rsidR="0051095A" w:rsidRPr="006C720D">
        <w:rPr>
          <w:rFonts w:asciiTheme="majorHAnsi" w:hAnsiTheme="majorHAnsi"/>
          <w:color w:val="000000" w:themeColor="text1"/>
          <w:sz w:val="20"/>
          <w:szCs w:val="20"/>
        </w:rPr>
        <w:t xml:space="preserve">, zajistí a provede na svůj náklad potřebné činnosti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k přejímce stavby, včetně doložení potřebných dokladů objednateli k přejímacímu řízení.</w:t>
      </w:r>
      <w:r w:rsidR="00EA2486" w:rsidRPr="006C720D">
        <w:rPr>
          <w:rFonts w:asciiTheme="majorHAnsi" w:hAnsiTheme="majorHAnsi"/>
          <w:color w:val="000000" w:themeColor="text1"/>
          <w:sz w:val="20"/>
          <w:szCs w:val="20"/>
        </w:rPr>
        <w:t xml:space="preserve">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Jedná se zejména o:</w:t>
      </w:r>
    </w:p>
    <w:p w14:paraId="5A2AD727" w14:textId="112CAF20" w:rsidR="00E742FD" w:rsidRPr="00E742FD" w:rsidRDefault="0051095A" w:rsidP="00DA323F">
      <w:pPr>
        <w:widowControl/>
        <w:numPr>
          <w:ilvl w:val="5"/>
          <w:numId w:val="19"/>
        </w:numPr>
        <w:spacing w:after="60"/>
        <w:ind w:right="-2"/>
        <w:jc w:val="both"/>
        <w:rPr>
          <w:rFonts w:asciiTheme="majorHAnsi" w:hAnsiTheme="majorHAnsi"/>
          <w:sz w:val="20"/>
        </w:rPr>
      </w:pPr>
      <w:r w:rsidRPr="00E742FD">
        <w:rPr>
          <w:rFonts w:asciiTheme="majorHAnsi" w:hAnsiTheme="majorHAnsi"/>
          <w:sz w:val="20"/>
        </w:rPr>
        <w:t xml:space="preserve">atesty a doklady o požadovaných vlastnostech výrobků a materiálů (prohlášení o shodě) </w:t>
      </w:r>
      <w:r w:rsidR="007D7188" w:rsidRPr="00E742FD">
        <w:rPr>
          <w:rFonts w:asciiTheme="majorHAnsi" w:hAnsiTheme="majorHAnsi"/>
          <w:sz w:val="20"/>
        </w:rPr>
        <w:br/>
      </w:r>
      <w:r w:rsidRPr="00E742FD">
        <w:rPr>
          <w:rFonts w:asciiTheme="majorHAnsi" w:hAnsiTheme="majorHAnsi"/>
          <w:sz w:val="20"/>
        </w:rPr>
        <w:t>dle zákona č. 22/1997 Sb., o technických požadavcích na výrobky, ve znění pozdějších předpisů, včetně generálního prohlášení zhotovitele o shodě výrobků a materiálů použitých k provedení stavby,</w:t>
      </w:r>
      <w:r w:rsidR="00E742FD" w:rsidRPr="00E742FD">
        <w:rPr>
          <w:rFonts w:asciiTheme="majorHAnsi" w:hAnsiTheme="majorHAnsi"/>
          <w:sz w:val="20"/>
        </w:rPr>
        <w:br w:type="page"/>
      </w:r>
    </w:p>
    <w:p w14:paraId="0A2D8670" w14:textId="52716125" w:rsidR="00E742FD" w:rsidRPr="00E742FD" w:rsidRDefault="0051095A" w:rsidP="00B35F3B">
      <w:pPr>
        <w:widowControl/>
        <w:numPr>
          <w:ilvl w:val="5"/>
          <w:numId w:val="19"/>
        </w:numPr>
        <w:spacing w:after="60"/>
        <w:ind w:right="-2"/>
        <w:jc w:val="both"/>
        <w:rPr>
          <w:rFonts w:asciiTheme="majorHAnsi" w:hAnsiTheme="majorHAnsi"/>
          <w:sz w:val="20"/>
        </w:rPr>
      </w:pPr>
      <w:r w:rsidRPr="00E742FD">
        <w:rPr>
          <w:rFonts w:asciiTheme="majorHAnsi" w:hAnsiTheme="majorHAnsi"/>
          <w:sz w:val="20"/>
        </w:rPr>
        <w:lastRenderedPageBreak/>
        <w:t>zkoušky, atesty a reviz</w:t>
      </w:r>
      <w:r w:rsidR="00C21098" w:rsidRPr="00E742FD">
        <w:rPr>
          <w:rFonts w:asciiTheme="majorHAnsi" w:hAnsiTheme="majorHAnsi"/>
          <w:sz w:val="20"/>
        </w:rPr>
        <w:t>e</w:t>
      </w:r>
      <w:r w:rsidRPr="00E742FD">
        <w:rPr>
          <w:rFonts w:asciiTheme="majorHAnsi" w:hAnsiTheme="majorHAnsi"/>
          <w:sz w:val="20"/>
        </w:rPr>
        <w:t xml:space="preserve"> podle ČSN, právních nebo technických předpisů vztahujících se k předmětu díla a platných v době provádění předání díla, kterými bude prokázáno dosažení předepsané kvality a předepsaných technických parametrů díla,</w:t>
      </w:r>
    </w:p>
    <w:p w14:paraId="3D28DD5C" w14:textId="77777777"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doklady o uložení množství a kategorie odpadu na řízené skládky, případně doklad o předání a převzetí odpadu k recyklaci organizaci (osobě) oprávněné k této činnosti,</w:t>
      </w:r>
    </w:p>
    <w:p w14:paraId="63C0EAC3" w14:textId="4EF23C93" w:rsidR="00B45210" w:rsidRPr="003A5659" w:rsidRDefault="00B45210"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zpracování geodetických prací a zaměření stavby se zákresem do katastrální mapy </w:t>
      </w:r>
      <w:r w:rsidRPr="003A5659">
        <w:rPr>
          <w:rFonts w:asciiTheme="majorHAnsi" w:hAnsiTheme="majorHAnsi"/>
          <w:sz w:val="20"/>
        </w:rPr>
        <w:br/>
        <w:t xml:space="preserve">(včetně podzemních částí) úředně oprávněným zeměměřičským inženýrem. </w:t>
      </w:r>
      <w:r w:rsidRPr="003A5659">
        <w:rPr>
          <w:rFonts w:asciiTheme="majorHAnsi" w:hAnsiTheme="majorHAnsi"/>
          <w:sz w:val="20"/>
        </w:rPr>
        <w:br/>
        <w:t xml:space="preserve">Zaměření tras podzemních částí stavby, geometrický plán s vyznačením věcných břemen vyhotovený podle předpisů o katastru nemovitostí </w:t>
      </w:r>
      <w:r w:rsidR="00380E16" w:rsidRPr="003A5659">
        <w:rPr>
          <w:rFonts w:asciiTheme="majorHAnsi" w:hAnsiTheme="majorHAnsi"/>
          <w:sz w:val="20"/>
        </w:rPr>
        <w:t>3 x v písemné a 3 x v digitální</w:t>
      </w:r>
      <w:r w:rsidRPr="003A5659">
        <w:rPr>
          <w:rFonts w:asciiTheme="majorHAnsi" w:hAnsiTheme="majorHAnsi"/>
          <w:sz w:val="20"/>
        </w:rPr>
        <w:t xml:space="preserve"> podobě </w:t>
      </w:r>
      <w:r w:rsidR="000A7022" w:rsidRPr="003A5659">
        <w:rPr>
          <w:rFonts w:asciiTheme="majorHAnsi" w:hAnsiTheme="majorHAnsi"/>
          <w:sz w:val="20"/>
        </w:rPr>
        <w:br/>
      </w:r>
      <w:r w:rsidR="003E11B5" w:rsidRPr="003A5659">
        <w:rPr>
          <w:rFonts w:asciiTheme="majorHAnsi" w:hAnsiTheme="majorHAnsi"/>
          <w:sz w:val="20"/>
        </w:rPr>
        <w:t>na CD nebo obdobném nosiči</w:t>
      </w:r>
      <w:r w:rsidR="00C46C1D" w:rsidRPr="003A5659">
        <w:rPr>
          <w:rFonts w:asciiTheme="majorHAnsi" w:hAnsiTheme="majorHAnsi"/>
          <w:sz w:val="20"/>
        </w:rPr>
        <w:t>,</w:t>
      </w:r>
    </w:p>
    <w:p w14:paraId="7AFB1A98" w14:textId="6E410C78" w:rsidR="0051095A" w:rsidRPr="003A5659" w:rsidRDefault="0051095A"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předání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564381" w:rsidRPr="003A5659">
        <w:rPr>
          <w:rFonts w:asciiTheme="majorHAnsi" w:hAnsiTheme="majorHAnsi"/>
          <w:sz w:val="20"/>
        </w:rPr>
        <w:br/>
      </w:r>
      <w:r w:rsidRPr="003A5659">
        <w:rPr>
          <w:rFonts w:asciiTheme="majorHAnsi" w:hAnsiTheme="majorHAnsi"/>
          <w:sz w:val="20"/>
        </w:rPr>
        <w:t>na CD nebo obdobném nosiči.</w:t>
      </w:r>
    </w:p>
    <w:p w14:paraId="59683610" w14:textId="6CDB2D38" w:rsidR="00E90B6C" w:rsidRPr="00A9558C" w:rsidRDefault="0051095A" w:rsidP="008828EF">
      <w:pPr>
        <w:pStyle w:val="Odstavecseseznamem"/>
        <w:numPr>
          <w:ilvl w:val="0"/>
          <w:numId w:val="24"/>
        </w:numPr>
        <w:spacing w:after="120" w:line="240" w:lineRule="auto"/>
        <w:ind w:left="426" w:right="-2"/>
        <w:contextualSpacing w:val="0"/>
        <w:jc w:val="both"/>
        <w:rPr>
          <w:rFonts w:asciiTheme="majorHAnsi" w:hAnsiTheme="majorHAnsi"/>
          <w:sz w:val="20"/>
        </w:rPr>
      </w:pPr>
      <w:r w:rsidRPr="00E90B6C">
        <w:rPr>
          <w:rFonts w:asciiTheme="majorHAnsi" w:hAnsiTheme="majorHAnsi"/>
          <w:sz w:val="20"/>
          <w:szCs w:val="20"/>
        </w:rPr>
        <w:t>Objednatel se zavazuje řádně dokončené dílo převzít a zaplatit za něj zhotoviteli dohodnutou cenu.</w:t>
      </w:r>
    </w:p>
    <w:p w14:paraId="2F629F5A" w14:textId="77777777" w:rsidR="00A9558C" w:rsidRPr="00E90B6C" w:rsidRDefault="00A9558C" w:rsidP="00A9558C">
      <w:pPr>
        <w:pStyle w:val="Odstavecseseznamem"/>
        <w:spacing w:after="120" w:line="240" w:lineRule="auto"/>
        <w:ind w:left="426" w:right="-2"/>
        <w:contextualSpacing w:val="0"/>
        <w:jc w:val="both"/>
        <w:rPr>
          <w:rFonts w:asciiTheme="majorHAnsi" w:hAnsiTheme="majorHAnsi"/>
          <w:sz w:val="20"/>
        </w:rPr>
      </w:pPr>
    </w:p>
    <w:p w14:paraId="1D3632E4"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t>Článek I</w:t>
      </w:r>
      <w:r w:rsidR="009E58F9" w:rsidRPr="006C720D">
        <w:rPr>
          <w:rFonts w:asciiTheme="majorHAnsi" w:hAnsiTheme="majorHAnsi" w:cs="Arial"/>
          <w:b/>
          <w:sz w:val="24"/>
          <w:szCs w:val="20"/>
        </w:rPr>
        <w:t>V</w:t>
      </w:r>
      <w:r w:rsidRPr="006C720D">
        <w:rPr>
          <w:rFonts w:asciiTheme="majorHAnsi" w:hAnsiTheme="majorHAnsi" w:cs="Arial"/>
          <w:b/>
          <w:sz w:val="24"/>
          <w:szCs w:val="20"/>
        </w:rPr>
        <w:t>. - Vlastnictví k dílu</w:t>
      </w:r>
    </w:p>
    <w:p w14:paraId="434B12CB"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zhotovovaného díla je objednatel.</w:t>
      </w:r>
    </w:p>
    <w:p w14:paraId="321CD7E7"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zařízení staveniště, včetně všech používaných strojů, mechanismů a dalších věcí potřebných k provedení díla, je zhotovitel, který v plném rozsahu nese nebezpečí škody na těchto věcech, bez ohledu na zavinění.</w:t>
      </w:r>
    </w:p>
    <w:p w14:paraId="13273184" w14:textId="3EB498A1" w:rsidR="00A61AB3" w:rsidRPr="006C720D" w:rsidRDefault="0051095A" w:rsidP="008828EF">
      <w:pPr>
        <w:widowControl/>
        <w:numPr>
          <w:ilvl w:val="1"/>
          <w:numId w:val="6"/>
        </w:numPr>
        <w:tabs>
          <w:tab w:val="clear" w:pos="1560"/>
        </w:tabs>
        <w:spacing w:before="120" w:after="120"/>
        <w:ind w:left="284" w:right="-2" w:hanging="284"/>
        <w:jc w:val="both"/>
        <w:rPr>
          <w:rFonts w:asciiTheme="majorHAnsi" w:hAnsiTheme="majorHAnsi"/>
          <w:b/>
          <w:bCs/>
          <w:sz w:val="20"/>
        </w:rPr>
      </w:pPr>
      <w:r w:rsidRPr="006C720D">
        <w:rPr>
          <w:rFonts w:asciiTheme="majorHAnsi" w:hAnsiTheme="majorHAnsi"/>
          <w:sz w:val="20"/>
        </w:rPr>
        <w:t xml:space="preserve">Smluvní strany se dohodly, že zhotovitel od okamžiku převzetí staveniště do dne předání díla </w:t>
      </w:r>
      <w:r w:rsidRPr="006C720D">
        <w:rPr>
          <w:rFonts w:asciiTheme="majorHAnsi" w:hAnsiTheme="majorHAnsi"/>
          <w:sz w:val="20"/>
        </w:rPr>
        <w:br/>
        <w:t>a jeho převzetí objednatelem nese v plném rozsahu nebezpečí škody na zhotovovaném díle.</w:t>
      </w:r>
    </w:p>
    <w:p w14:paraId="315021D8" w14:textId="77777777" w:rsidR="003E11B5" w:rsidRPr="006C720D" w:rsidRDefault="003E11B5" w:rsidP="003E11B5">
      <w:pPr>
        <w:widowControl/>
        <w:spacing w:before="120" w:after="120"/>
        <w:ind w:left="284" w:right="-2"/>
        <w:jc w:val="both"/>
        <w:rPr>
          <w:rFonts w:asciiTheme="majorHAnsi" w:hAnsiTheme="majorHAnsi"/>
          <w:b/>
          <w:bCs/>
          <w:sz w:val="20"/>
        </w:rPr>
      </w:pPr>
    </w:p>
    <w:p w14:paraId="4EDC841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t>Článek V. - Termín</w:t>
      </w:r>
      <w:r w:rsidR="0013626C" w:rsidRPr="006C720D">
        <w:rPr>
          <w:rFonts w:asciiTheme="majorHAnsi" w:hAnsiTheme="majorHAnsi" w:cs="Arial"/>
          <w:b/>
          <w:sz w:val="24"/>
          <w:szCs w:val="20"/>
        </w:rPr>
        <w:t>y</w:t>
      </w:r>
      <w:r w:rsidRPr="006C720D">
        <w:rPr>
          <w:rFonts w:asciiTheme="majorHAnsi" w:hAnsiTheme="majorHAnsi" w:cs="Arial"/>
          <w:b/>
          <w:sz w:val="24"/>
          <w:szCs w:val="20"/>
        </w:rPr>
        <w:t xml:space="preserve"> </w:t>
      </w:r>
      <w:r w:rsidR="0013626C" w:rsidRPr="006C720D">
        <w:rPr>
          <w:rFonts w:asciiTheme="majorHAnsi" w:hAnsiTheme="majorHAnsi" w:cs="Arial"/>
          <w:b/>
          <w:sz w:val="24"/>
          <w:szCs w:val="20"/>
        </w:rPr>
        <w:t xml:space="preserve">provedení díla </w:t>
      </w:r>
    </w:p>
    <w:p w14:paraId="2967540C" w14:textId="2F003FC1" w:rsidR="00066199" w:rsidRPr="0073625B" w:rsidRDefault="00066199"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73625B">
        <w:rPr>
          <w:rFonts w:asciiTheme="majorHAnsi" w:hAnsiTheme="majorHAnsi"/>
          <w:sz w:val="20"/>
          <w:szCs w:val="20"/>
        </w:rPr>
        <w:t xml:space="preserve">Předpokládaný termín zahájení realizace díla je v období </w:t>
      </w:r>
      <w:r w:rsidR="003E136B">
        <w:rPr>
          <w:rFonts w:asciiTheme="majorHAnsi" w:hAnsiTheme="majorHAnsi"/>
          <w:b/>
          <w:sz w:val="20"/>
          <w:szCs w:val="20"/>
        </w:rPr>
        <w:t>4</w:t>
      </w:r>
      <w:r w:rsidRPr="0073625B">
        <w:rPr>
          <w:rFonts w:asciiTheme="majorHAnsi" w:hAnsiTheme="majorHAnsi"/>
          <w:b/>
          <w:sz w:val="20"/>
          <w:szCs w:val="20"/>
        </w:rPr>
        <w:t>/202</w:t>
      </w:r>
      <w:r w:rsidR="00C56B52" w:rsidRPr="0073625B">
        <w:rPr>
          <w:rFonts w:asciiTheme="majorHAnsi" w:hAnsiTheme="majorHAnsi"/>
          <w:b/>
          <w:sz w:val="20"/>
          <w:szCs w:val="20"/>
        </w:rPr>
        <w:t>2</w:t>
      </w:r>
      <w:r w:rsidRPr="0073625B">
        <w:rPr>
          <w:rFonts w:asciiTheme="majorHAnsi" w:hAnsiTheme="majorHAnsi"/>
          <w:b/>
          <w:sz w:val="20"/>
          <w:szCs w:val="20"/>
        </w:rPr>
        <w:t xml:space="preserve"> </w:t>
      </w:r>
      <w:r w:rsidRPr="0073625B">
        <w:rPr>
          <w:rFonts w:asciiTheme="majorHAnsi" w:hAnsiTheme="majorHAnsi"/>
          <w:sz w:val="20"/>
          <w:szCs w:val="20"/>
        </w:rPr>
        <w:t>až</w:t>
      </w:r>
      <w:r w:rsidRPr="0073625B">
        <w:rPr>
          <w:rFonts w:asciiTheme="majorHAnsi" w:hAnsiTheme="majorHAnsi"/>
          <w:b/>
          <w:sz w:val="20"/>
          <w:szCs w:val="20"/>
        </w:rPr>
        <w:t xml:space="preserve"> </w:t>
      </w:r>
      <w:r w:rsidR="003E136B">
        <w:rPr>
          <w:rFonts w:asciiTheme="majorHAnsi" w:hAnsiTheme="majorHAnsi"/>
          <w:b/>
          <w:sz w:val="20"/>
          <w:szCs w:val="20"/>
        </w:rPr>
        <w:t>7</w:t>
      </w:r>
      <w:r w:rsidRPr="0073625B">
        <w:rPr>
          <w:rFonts w:asciiTheme="majorHAnsi" w:hAnsiTheme="majorHAnsi"/>
          <w:b/>
          <w:sz w:val="20"/>
          <w:szCs w:val="20"/>
        </w:rPr>
        <w:t>/202</w:t>
      </w:r>
      <w:r w:rsidR="00C56B52" w:rsidRPr="0073625B">
        <w:rPr>
          <w:rFonts w:asciiTheme="majorHAnsi" w:hAnsiTheme="majorHAnsi"/>
          <w:b/>
          <w:sz w:val="20"/>
          <w:szCs w:val="20"/>
        </w:rPr>
        <w:t>2</w:t>
      </w:r>
      <w:r w:rsidRPr="0073625B">
        <w:rPr>
          <w:rFonts w:asciiTheme="majorHAnsi" w:hAnsiTheme="majorHAnsi"/>
          <w:sz w:val="20"/>
          <w:szCs w:val="20"/>
        </w:rPr>
        <w:t>.</w:t>
      </w:r>
    </w:p>
    <w:p w14:paraId="02A1E13D" w14:textId="5FB17D1F" w:rsidR="00351225" w:rsidRPr="0073625B" w:rsidRDefault="00B02AA5"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73625B">
        <w:rPr>
          <w:rFonts w:asciiTheme="majorHAnsi" w:hAnsiTheme="majorHAnsi"/>
          <w:sz w:val="20"/>
          <w:szCs w:val="20"/>
        </w:rPr>
        <w:t>Objednatel</w:t>
      </w:r>
      <w:r w:rsidR="00351225" w:rsidRPr="0073625B">
        <w:rPr>
          <w:rFonts w:asciiTheme="majorHAnsi" w:hAnsiTheme="majorHAnsi"/>
          <w:sz w:val="20"/>
          <w:szCs w:val="20"/>
        </w:rPr>
        <w:t xml:space="preserve"> předepisuje lhůtu </w:t>
      </w:r>
      <w:r w:rsidR="008A04FE" w:rsidRPr="0073625B">
        <w:rPr>
          <w:rFonts w:asciiTheme="majorHAnsi" w:hAnsiTheme="majorHAnsi"/>
          <w:sz w:val="20"/>
          <w:szCs w:val="20"/>
        </w:rPr>
        <w:t xml:space="preserve">stavební </w:t>
      </w:r>
      <w:r w:rsidR="00351225" w:rsidRPr="0073625B">
        <w:rPr>
          <w:rFonts w:asciiTheme="majorHAnsi" w:hAnsiTheme="majorHAnsi"/>
          <w:sz w:val="20"/>
          <w:szCs w:val="20"/>
        </w:rPr>
        <w:t xml:space="preserve">realizace </w:t>
      </w:r>
      <w:r w:rsidR="008A04FE" w:rsidRPr="0073625B">
        <w:rPr>
          <w:rFonts w:asciiTheme="majorHAnsi" w:hAnsiTheme="majorHAnsi"/>
          <w:sz w:val="20"/>
          <w:szCs w:val="20"/>
        </w:rPr>
        <w:t xml:space="preserve">díla </w:t>
      </w:r>
      <w:r w:rsidR="00351225" w:rsidRPr="0073625B">
        <w:rPr>
          <w:rFonts w:asciiTheme="majorHAnsi" w:hAnsiTheme="majorHAnsi"/>
          <w:sz w:val="20"/>
          <w:szCs w:val="20"/>
        </w:rPr>
        <w:t xml:space="preserve">na </w:t>
      </w:r>
      <w:r w:rsidR="00370830" w:rsidRPr="0073625B">
        <w:rPr>
          <w:rFonts w:asciiTheme="majorHAnsi" w:hAnsiTheme="majorHAnsi"/>
          <w:b/>
          <w:sz w:val="20"/>
          <w:szCs w:val="20"/>
        </w:rPr>
        <w:t>9</w:t>
      </w:r>
      <w:r w:rsidR="00351225" w:rsidRPr="0073625B">
        <w:rPr>
          <w:rFonts w:asciiTheme="majorHAnsi" w:hAnsiTheme="majorHAnsi"/>
          <w:b/>
          <w:sz w:val="20"/>
          <w:szCs w:val="20"/>
        </w:rPr>
        <w:t xml:space="preserve"> měsíců</w:t>
      </w:r>
      <w:r w:rsidR="00351225" w:rsidRPr="0073625B">
        <w:rPr>
          <w:rFonts w:asciiTheme="majorHAnsi" w:hAnsiTheme="majorHAnsi"/>
          <w:sz w:val="20"/>
          <w:szCs w:val="20"/>
        </w:rPr>
        <w:t xml:space="preserve"> od zahájení stavebních prací.</w:t>
      </w:r>
    </w:p>
    <w:p w14:paraId="38CF5E3F" w14:textId="53C51746" w:rsidR="009118BA" w:rsidRPr="0073625B" w:rsidRDefault="009118BA" w:rsidP="008828EF">
      <w:pPr>
        <w:pStyle w:val="Odstavecseseznamem"/>
        <w:numPr>
          <w:ilvl w:val="0"/>
          <w:numId w:val="7"/>
        </w:numPr>
        <w:tabs>
          <w:tab w:val="left" w:pos="284"/>
          <w:tab w:val="left" w:pos="4253"/>
        </w:tabs>
        <w:spacing w:after="120" w:line="240" w:lineRule="auto"/>
        <w:ind w:left="284" w:right="-2" w:hanging="284"/>
        <w:contextualSpacing w:val="0"/>
        <w:jc w:val="both"/>
        <w:rPr>
          <w:rFonts w:ascii="Cambria" w:hAnsi="Cambria"/>
          <w:sz w:val="20"/>
          <w:szCs w:val="20"/>
        </w:rPr>
      </w:pPr>
      <w:r w:rsidRPr="0073625B">
        <w:rPr>
          <w:rFonts w:ascii="Cambria" w:hAnsi="Cambria"/>
          <w:sz w:val="20"/>
          <w:szCs w:val="20"/>
        </w:rPr>
        <w:t xml:space="preserve">Zahájení realizace díla proběhne na základě písemné výzvy objednatele k převzetí staveniště. Zhotovitel má následně za povinnost do </w:t>
      </w:r>
      <w:r w:rsidR="00C56B52" w:rsidRPr="0073625B">
        <w:rPr>
          <w:rFonts w:ascii="Cambria" w:hAnsi="Cambria"/>
          <w:sz w:val="20"/>
          <w:szCs w:val="20"/>
        </w:rPr>
        <w:t>30</w:t>
      </w:r>
      <w:r w:rsidRPr="0073625B">
        <w:rPr>
          <w:rFonts w:ascii="Cambria" w:hAnsi="Cambria"/>
          <w:sz w:val="20"/>
          <w:szCs w:val="20"/>
        </w:rPr>
        <w:t xml:space="preserve"> kalendářních dnů staveniště převzít. Nejpozději </w:t>
      </w:r>
      <w:r w:rsidR="00C56B52" w:rsidRPr="0073625B">
        <w:rPr>
          <w:rFonts w:ascii="Cambria" w:hAnsi="Cambria"/>
          <w:sz w:val="20"/>
          <w:szCs w:val="20"/>
        </w:rPr>
        <w:t>30</w:t>
      </w:r>
      <w:r w:rsidRPr="0073625B">
        <w:rPr>
          <w:rFonts w:ascii="Cambria" w:hAnsi="Cambria"/>
          <w:sz w:val="20"/>
          <w:szCs w:val="20"/>
        </w:rPr>
        <w:t xml:space="preserve">. den </w:t>
      </w:r>
      <w:r w:rsidRPr="0073625B">
        <w:rPr>
          <w:rFonts w:ascii="Cambria" w:hAnsi="Cambria"/>
          <w:sz w:val="20"/>
          <w:szCs w:val="20"/>
        </w:rPr>
        <w:br/>
        <w:t>od písemné výzvy objednatele k převzetí staveniště je prvním dnem lhůty stavební realizace díla.</w:t>
      </w:r>
    </w:p>
    <w:p w14:paraId="065F61AB" w14:textId="43D2A10B" w:rsidR="009118BA" w:rsidRPr="0073625B" w:rsidRDefault="009118BA" w:rsidP="008828EF">
      <w:pPr>
        <w:pStyle w:val="Odstavecseseznamem"/>
        <w:numPr>
          <w:ilvl w:val="0"/>
          <w:numId w:val="7"/>
        </w:numPr>
        <w:tabs>
          <w:tab w:val="left" w:pos="284"/>
          <w:tab w:val="left" w:pos="4253"/>
        </w:tabs>
        <w:spacing w:after="120" w:line="240" w:lineRule="auto"/>
        <w:ind w:left="284" w:right="-2" w:hanging="284"/>
        <w:contextualSpacing w:val="0"/>
        <w:jc w:val="both"/>
        <w:rPr>
          <w:rFonts w:ascii="Cambria" w:hAnsi="Cambria"/>
          <w:sz w:val="20"/>
          <w:szCs w:val="20"/>
        </w:rPr>
      </w:pPr>
      <w:r w:rsidRPr="0073625B">
        <w:rPr>
          <w:rFonts w:ascii="Cambria" w:hAnsi="Cambria"/>
          <w:sz w:val="20"/>
          <w:szCs w:val="20"/>
        </w:rPr>
        <w:t xml:space="preserve">Objednatel a zhotovitel ve lhůtě </w:t>
      </w:r>
      <w:r w:rsidR="00C56B52" w:rsidRPr="0073625B">
        <w:rPr>
          <w:rFonts w:ascii="Cambria" w:hAnsi="Cambria"/>
          <w:sz w:val="20"/>
          <w:szCs w:val="20"/>
        </w:rPr>
        <w:t>30</w:t>
      </w:r>
      <w:r w:rsidRPr="0073625B">
        <w:rPr>
          <w:rFonts w:ascii="Cambria" w:hAnsi="Cambria"/>
          <w:sz w:val="20"/>
          <w:szCs w:val="20"/>
        </w:rPr>
        <w:t xml:space="preserve"> kalendářních dnů od písemné výzvy objednatele k převzetí staveniště a zahájení realizace díla uzavřou dodatek ke smlouvě o dílo</w:t>
      </w:r>
      <w:r w:rsidR="001F4EE0" w:rsidRPr="0073625B">
        <w:rPr>
          <w:rFonts w:ascii="Cambria" w:hAnsi="Cambria"/>
          <w:sz w:val="20"/>
          <w:szCs w:val="20"/>
        </w:rPr>
        <w:t xml:space="preserve">, </w:t>
      </w:r>
      <w:r w:rsidRPr="0073625B">
        <w:rPr>
          <w:rFonts w:ascii="Cambria" w:hAnsi="Cambria"/>
          <w:sz w:val="20"/>
          <w:szCs w:val="20"/>
        </w:rPr>
        <w:t>který bude přesně specifikovat termín realizace v souladu s tímto čl. Termín realizace bude v dodatku specifikován následovně:</w:t>
      </w:r>
    </w:p>
    <w:tbl>
      <w:tblPr>
        <w:tblStyle w:val="Mkatabulky"/>
        <w:tblW w:w="8788" w:type="dxa"/>
        <w:tblInd w:w="392" w:type="dxa"/>
        <w:tblLook w:val="04A0" w:firstRow="1" w:lastRow="0" w:firstColumn="1" w:lastColumn="0" w:noHBand="0" w:noVBand="1"/>
      </w:tblPr>
      <w:tblGrid>
        <w:gridCol w:w="3969"/>
        <w:gridCol w:w="4819"/>
      </w:tblGrid>
      <w:tr w:rsidR="009118BA" w:rsidRPr="0073625B" w14:paraId="107EC67B" w14:textId="77777777" w:rsidTr="00FA6217">
        <w:trPr>
          <w:trHeight w:val="340"/>
        </w:trPr>
        <w:tc>
          <w:tcPr>
            <w:tcW w:w="3969" w:type="dxa"/>
            <w:vAlign w:val="center"/>
          </w:tcPr>
          <w:p w14:paraId="14329B3D" w14:textId="77777777" w:rsidR="009118BA" w:rsidRPr="0073625B" w:rsidRDefault="009118BA" w:rsidP="00FA6217">
            <w:pPr>
              <w:pStyle w:val="Odstavecseseznamem"/>
              <w:widowControl w:val="0"/>
              <w:spacing w:before="120"/>
              <w:ind w:left="-114" w:right="-102"/>
              <w:jc w:val="center"/>
              <w:rPr>
                <w:rFonts w:ascii="Cambria" w:hAnsi="Cambria"/>
                <w:sz w:val="20"/>
              </w:rPr>
            </w:pPr>
          </w:p>
        </w:tc>
        <w:tc>
          <w:tcPr>
            <w:tcW w:w="4819" w:type="dxa"/>
            <w:vAlign w:val="center"/>
          </w:tcPr>
          <w:p w14:paraId="747A3CE3" w14:textId="77777777" w:rsidR="009118BA" w:rsidRPr="0073625B" w:rsidRDefault="009118BA" w:rsidP="00FA6217">
            <w:pPr>
              <w:spacing w:before="120"/>
              <w:ind w:left="-100" w:right="-109"/>
              <w:jc w:val="center"/>
              <w:rPr>
                <w:rFonts w:ascii="Cambria" w:hAnsi="Cambria"/>
                <w:sz w:val="18"/>
              </w:rPr>
            </w:pPr>
            <w:r w:rsidRPr="0073625B">
              <w:rPr>
                <w:rFonts w:ascii="Cambria" w:hAnsi="Cambria"/>
                <w:sz w:val="18"/>
              </w:rPr>
              <w:t>(budou uváděna konkrétní data)</w:t>
            </w:r>
          </w:p>
        </w:tc>
      </w:tr>
      <w:tr w:rsidR="009118BA" w:rsidRPr="0073625B" w14:paraId="6A59B541" w14:textId="77777777" w:rsidTr="00FA6217">
        <w:trPr>
          <w:trHeight w:val="340"/>
        </w:trPr>
        <w:tc>
          <w:tcPr>
            <w:tcW w:w="3969" w:type="dxa"/>
            <w:vAlign w:val="bottom"/>
          </w:tcPr>
          <w:p w14:paraId="6A911374" w14:textId="77777777" w:rsidR="009118BA" w:rsidRPr="0073625B" w:rsidRDefault="009118BA" w:rsidP="00FA6217">
            <w:pPr>
              <w:spacing w:before="120"/>
              <w:jc w:val="both"/>
              <w:rPr>
                <w:rFonts w:ascii="Cambria" w:hAnsi="Cambria"/>
                <w:sz w:val="20"/>
              </w:rPr>
            </w:pPr>
            <w:r w:rsidRPr="0073625B">
              <w:rPr>
                <w:rFonts w:ascii="Cambria" w:hAnsi="Cambria"/>
                <w:sz w:val="20"/>
              </w:rPr>
              <w:t>Předání a převzetí staveniště</w:t>
            </w:r>
          </w:p>
        </w:tc>
        <w:tc>
          <w:tcPr>
            <w:tcW w:w="4819" w:type="dxa"/>
            <w:vAlign w:val="bottom"/>
          </w:tcPr>
          <w:p w14:paraId="5AA440E0" w14:textId="77777777" w:rsidR="009118BA" w:rsidRPr="0073625B" w:rsidRDefault="009118BA" w:rsidP="00FA6217">
            <w:pPr>
              <w:spacing w:before="120"/>
              <w:ind w:left="-100" w:right="-109"/>
              <w:jc w:val="center"/>
              <w:rPr>
                <w:rFonts w:ascii="Cambria" w:hAnsi="Cambria"/>
                <w:i/>
                <w:sz w:val="18"/>
              </w:rPr>
            </w:pPr>
            <w:r w:rsidRPr="0073625B">
              <w:rPr>
                <w:rFonts w:ascii="Cambria" w:hAnsi="Cambria"/>
                <w:i/>
                <w:sz w:val="18"/>
              </w:rPr>
              <w:t>-</w:t>
            </w:r>
          </w:p>
        </w:tc>
      </w:tr>
      <w:tr w:rsidR="009118BA" w:rsidRPr="00124368" w14:paraId="63F786D8" w14:textId="77777777" w:rsidTr="00FA6217">
        <w:trPr>
          <w:trHeight w:val="340"/>
        </w:trPr>
        <w:tc>
          <w:tcPr>
            <w:tcW w:w="3969" w:type="dxa"/>
            <w:vAlign w:val="bottom"/>
          </w:tcPr>
          <w:p w14:paraId="0E8B5D53" w14:textId="77777777" w:rsidR="009118BA" w:rsidRPr="0073625B" w:rsidRDefault="009118BA" w:rsidP="00FA6217">
            <w:pPr>
              <w:spacing w:before="120"/>
              <w:jc w:val="both"/>
              <w:rPr>
                <w:rFonts w:ascii="Cambria" w:hAnsi="Cambria"/>
                <w:sz w:val="20"/>
              </w:rPr>
            </w:pPr>
            <w:r w:rsidRPr="0073625B">
              <w:rPr>
                <w:rFonts w:ascii="Cambria" w:hAnsi="Cambria"/>
                <w:sz w:val="20"/>
              </w:rPr>
              <w:t>Zahájení stavebních prací</w:t>
            </w:r>
          </w:p>
        </w:tc>
        <w:tc>
          <w:tcPr>
            <w:tcW w:w="4819" w:type="dxa"/>
            <w:vAlign w:val="bottom"/>
          </w:tcPr>
          <w:p w14:paraId="13880369" w14:textId="0A8E38C8" w:rsidR="009118BA" w:rsidRPr="00124368" w:rsidRDefault="009118BA" w:rsidP="00FA6217">
            <w:pPr>
              <w:spacing w:before="120"/>
              <w:ind w:left="-100" w:right="-109"/>
              <w:jc w:val="center"/>
              <w:rPr>
                <w:rFonts w:ascii="Cambria" w:hAnsi="Cambria"/>
                <w:i/>
                <w:sz w:val="18"/>
              </w:rPr>
            </w:pPr>
            <w:r w:rsidRPr="0073625B">
              <w:rPr>
                <w:rFonts w:ascii="Cambria" w:hAnsi="Cambria"/>
                <w:i/>
                <w:sz w:val="18"/>
              </w:rPr>
              <w:t xml:space="preserve">nejpozději </w:t>
            </w:r>
            <w:r w:rsidR="00C56B52" w:rsidRPr="0073625B">
              <w:rPr>
                <w:rFonts w:ascii="Cambria" w:hAnsi="Cambria"/>
                <w:i/>
                <w:sz w:val="18"/>
              </w:rPr>
              <w:t>30</w:t>
            </w:r>
            <w:r w:rsidRPr="0073625B">
              <w:rPr>
                <w:rFonts w:ascii="Cambria" w:hAnsi="Cambria"/>
                <w:i/>
                <w:sz w:val="18"/>
              </w:rPr>
              <w:t>. den od písemné výzvy k převzetí staveniště</w:t>
            </w:r>
          </w:p>
        </w:tc>
      </w:tr>
      <w:tr w:rsidR="00612BDE" w:rsidRPr="00124368" w14:paraId="1E210551" w14:textId="77777777" w:rsidTr="00FA6217">
        <w:trPr>
          <w:trHeight w:val="340"/>
        </w:trPr>
        <w:tc>
          <w:tcPr>
            <w:tcW w:w="3969" w:type="dxa"/>
            <w:vAlign w:val="bottom"/>
          </w:tcPr>
          <w:p w14:paraId="29FCF30C" w14:textId="77777777" w:rsidR="00612BDE" w:rsidRPr="00124368" w:rsidRDefault="00612BDE" w:rsidP="00612BDE">
            <w:pPr>
              <w:spacing w:before="120"/>
              <w:jc w:val="both"/>
              <w:rPr>
                <w:rFonts w:ascii="Cambria" w:hAnsi="Cambria"/>
                <w:sz w:val="20"/>
              </w:rPr>
            </w:pPr>
            <w:r w:rsidRPr="00124368">
              <w:rPr>
                <w:rFonts w:ascii="Cambria" w:hAnsi="Cambria"/>
                <w:sz w:val="20"/>
              </w:rPr>
              <w:t>Dokončení díla</w:t>
            </w:r>
          </w:p>
        </w:tc>
        <w:tc>
          <w:tcPr>
            <w:tcW w:w="4819" w:type="dxa"/>
            <w:vAlign w:val="bottom"/>
          </w:tcPr>
          <w:p w14:paraId="6804E062" w14:textId="76A7DB24" w:rsidR="00612BDE" w:rsidRPr="00124368" w:rsidRDefault="00612BDE" w:rsidP="00612BDE">
            <w:pPr>
              <w:spacing w:before="120"/>
              <w:ind w:left="-100" w:right="-109"/>
              <w:jc w:val="center"/>
              <w:rPr>
                <w:rFonts w:ascii="Cambria" w:hAnsi="Cambria"/>
                <w:i/>
                <w:sz w:val="18"/>
              </w:rPr>
            </w:pPr>
            <w:r w:rsidRPr="00124368">
              <w:rPr>
                <w:rFonts w:ascii="Cambria" w:hAnsi="Cambria"/>
                <w:i/>
                <w:sz w:val="18"/>
              </w:rPr>
              <w:t xml:space="preserve">do </w:t>
            </w:r>
            <w:r>
              <w:rPr>
                <w:rFonts w:ascii="Cambria" w:hAnsi="Cambria"/>
                <w:i/>
                <w:sz w:val="18"/>
              </w:rPr>
              <w:t xml:space="preserve">9 </w:t>
            </w:r>
            <w:r w:rsidRPr="00124368">
              <w:rPr>
                <w:rFonts w:ascii="Cambria" w:hAnsi="Cambria"/>
                <w:i/>
                <w:sz w:val="18"/>
              </w:rPr>
              <w:t>měsíců od zahájen</w:t>
            </w:r>
            <w:r>
              <w:rPr>
                <w:rFonts w:ascii="Cambria" w:hAnsi="Cambria"/>
                <w:i/>
                <w:sz w:val="18"/>
              </w:rPr>
              <w:t>í</w:t>
            </w:r>
            <w:r w:rsidRPr="00124368">
              <w:rPr>
                <w:rFonts w:ascii="Cambria" w:hAnsi="Cambria"/>
                <w:i/>
                <w:sz w:val="18"/>
              </w:rPr>
              <w:t xml:space="preserve"> stavebních prací</w:t>
            </w:r>
          </w:p>
        </w:tc>
      </w:tr>
      <w:tr w:rsidR="00612BDE" w:rsidRPr="00124368" w14:paraId="22399E50" w14:textId="77777777" w:rsidTr="00FA6217">
        <w:trPr>
          <w:trHeight w:val="340"/>
        </w:trPr>
        <w:tc>
          <w:tcPr>
            <w:tcW w:w="3969" w:type="dxa"/>
            <w:vAlign w:val="bottom"/>
          </w:tcPr>
          <w:p w14:paraId="73D5B59C" w14:textId="77777777" w:rsidR="00612BDE" w:rsidRPr="00124368" w:rsidRDefault="00612BDE" w:rsidP="00612BDE">
            <w:pPr>
              <w:spacing w:before="120"/>
              <w:jc w:val="both"/>
              <w:rPr>
                <w:rFonts w:ascii="Cambria" w:hAnsi="Cambria"/>
                <w:sz w:val="20"/>
              </w:rPr>
            </w:pPr>
            <w:r w:rsidRPr="00124368">
              <w:rPr>
                <w:rFonts w:ascii="Cambria" w:hAnsi="Cambria"/>
                <w:sz w:val="20"/>
              </w:rPr>
              <w:t>Předání a převzetí díla</w:t>
            </w:r>
          </w:p>
        </w:tc>
        <w:tc>
          <w:tcPr>
            <w:tcW w:w="4819" w:type="dxa"/>
            <w:vAlign w:val="bottom"/>
          </w:tcPr>
          <w:p w14:paraId="68A522EC" w14:textId="23616C65" w:rsidR="00612BDE" w:rsidRPr="00124368" w:rsidRDefault="00612BDE" w:rsidP="00612BDE">
            <w:pPr>
              <w:spacing w:before="120"/>
              <w:ind w:left="-100" w:right="-109"/>
              <w:jc w:val="center"/>
              <w:rPr>
                <w:rFonts w:ascii="Cambria" w:hAnsi="Cambria"/>
                <w:i/>
                <w:sz w:val="18"/>
              </w:rPr>
            </w:pPr>
            <w:r w:rsidRPr="00124368">
              <w:rPr>
                <w:rFonts w:ascii="Cambria" w:hAnsi="Cambria"/>
                <w:i/>
                <w:sz w:val="18"/>
              </w:rPr>
              <w:t xml:space="preserve">do </w:t>
            </w:r>
            <w:r>
              <w:rPr>
                <w:rFonts w:ascii="Cambria" w:hAnsi="Cambria"/>
                <w:i/>
                <w:sz w:val="18"/>
              </w:rPr>
              <w:t>9</w:t>
            </w:r>
            <w:r w:rsidRPr="00124368">
              <w:rPr>
                <w:rFonts w:ascii="Cambria" w:hAnsi="Cambria"/>
                <w:i/>
                <w:sz w:val="18"/>
              </w:rPr>
              <w:t xml:space="preserve"> měsíců od zahájen</w:t>
            </w:r>
            <w:r>
              <w:rPr>
                <w:rFonts w:ascii="Cambria" w:hAnsi="Cambria"/>
                <w:i/>
                <w:sz w:val="18"/>
              </w:rPr>
              <w:t>í</w:t>
            </w:r>
            <w:r w:rsidRPr="00124368">
              <w:rPr>
                <w:rFonts w:ascii="Cambria" w:hAnsi="Cambria"/>
                <w:i/>
                <w:sz w:val="18"/>
              </w:rPr>
              <w:t xml:space="preserve"> stavebních prací</w:t>
            </w:r>
          </w:p>
        </w:tc>
      </w:tr>
      <w:tr w:rsidR="009118BA" w:rsidRPr="00124368" w14:paraId="0BDE2DF2" w14:textId="77777777" w:rsidTr="00FA6217">
        <w:trPr>
          <w:trHeight w:val="340"/>
        </w:trPr>
        <w:tc>
          <w:tcPr>
            <w:tcW w:w="3969" w:type="dxa"/>
            <w:vAlign w:val="bottom"/>
          </w:tcPr>
          <w:p w14:paraId="177B3017" w14:textId="77777777" w:rsidR="009118BA" w:rsidRPr="00124368" w:rsidRDefault="009118BA" w:rsidP="00FA6217">
            <w:pPr>
              <w:spacing w:before="120"/>
              <w:jc w:val="both"/>
              <w:rPr>
                <w:rFonts w:ascii="Cambria" w:hAnsi="Cambria"/>
                <w:sz w:val="20"/>
              </w:rPr>
            </w:pPr>
            <w:r w:rsidRPr="00124368">
              <w:rPr>
                <w:rFonts w:ascii="Cambria" w:hAnsi="Cambria"/>
                <w:sz w:val="20"/>
              </w:rPr>
              <w:t>Počátek běhu záruční lhůty</w:t>
            </w:r>
          </w:p>
        </w:tc>
        <w:tc>
          <w:tcPr>
            <w:tcW w:w="4819" w:type="dxa"/>
            <w:vAlign w:val="bottom"/>
          </w:tcPr>
          <w:p w14:paraId="6BF0B1B4"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dnem předání a převzetí díla bez vad a nedodělků</w:t>
            </w:r>
          </w:p>
        </w:tc>
      </w:tr>
      <w:tr w:rsidR="009118BA" w:rsidRPr="00124368" w14:paraId="276D1DA4" w14:textId="77777777" w:rsidTr="00FA6217">
        <w:trPr>
          <w:trHeight w:val="340"/>
        </w:trPr>
        <w:tc>
          <w:tcPr>
            <w:tcW w:w="3969" w:type="dxa"/>
            <w:vAlign w:val="bottom"/>
          </w:tcPr>
          <w:p w14:paraId="65955196" w14:textId="77777777" w:rsidR="009118BA" w:rsidRPr="00124368" w:rsidRDefault="009118BA" w:rsidP="00FA6217">
            <w:pPr>
              <w:spacing w:before="120"/>
              <w:jc w:val="both"/>
              <w:rPr>
                <w:rFonts w:ascii="Cambria" w:hAnsi="Cambria"/>
                <w:sz w:val="20"/>
              </w:rPr>
            </w:pPr>
            <w:r w:rsidRPr="00124368">
              <w:rPr>
                <w:rFonts w:ascii="Cambria" w:hAnsi="Cambria"/>
                <w:sz w:val="20"/>
              </w:rPr>
              <w:t>Vyklizení a vyčištění staveniště</w:t>
            </w:r>
          </w:p>
        </w:tc>
        <w:tc>
          <w:tcPr>
            <w:tcW w:w="4819" w:type="dxa"/>
            <w:vAlign w:val="bottom"/>
          </w:tcPr>
          <w:p w14:paraId="2C67DBEF"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5 dnů od </w:t>
            </w:r>
            <w:r>
              <w:rPr>
                <w:rFonts w:ascii="Cambria" w:hAnsi="Cambria"/>
                <w:i/>
                <w:sz w:val="18"/>
              </w:rPr>
              <w:t>předání a převzetí</w:t>
            </w:r>
            <w:r w:rsidRPr="00124368">
              <w:rPr>
                <w:rFonts w:ascii="Cambria" w:hAnsi="Cambria"/>
                <w:i/>
                <w:sz w:val="18"/>
              </w:rPr>
              <w:t xml:space="preserve"> díla</w:t>
            </w:r>
          </w:p>
        </w:tc>
      </w:tr>
    </w:tbl>
    <w:p w14:paraId="05DE97B8" w14:textId="03A39F5A" w:rsidR="00082961" w:rsidRDefault="009118BA" w:rsidP="00E742FD">
      <w:pPr>
        <w:pStyle w:val="Odstavecseseznamem"/>
        <w:tabs>
          <w:tab w:val="left" w:pos="284"/>
          <w:tab w:val="left" w:pos="4253"/>
        </w:tabs>
        <w:spacing w:before="240" w:after="120" w:line="240" w:lineRule="auto"/>
        <w:ind w:left="284" w:right="-2"/>
        <w:contextualSpacing w:val="0"/>
        <w:jc w:val="both"/>
        <w:rPr>
          <w:rFonts w:ascii="Cambria" w:hAnsi="Cambria"/>
          <w:sz w:val="20"/>
          <w:szCs w:val="20"/>
        </w:rPr>
      </w:pPr>
      <w:r w:rsidRPr="00124368">
        <w:rPr>
          <w:rFonts w:ascii="Cambria" w:hAnsi="Cambria"/>
          <w:sz w:val="20"/>
          <w:szCs w:val="20"/>
        </w:rPr>
        <w:t xml:space="preserve">Součástí uzavřeného dodatku bude detailní časový harmonogram </w:t>
      </w:r>
      <w:r w:rsidR="00EF6621">
        <w:rPr>
          <w:rFonts w:ascii="Cambria" w:hAnsi="Cambria"/>
          <w:sz w:val="20"/>
          <w:szCs w:val="20"/>
        </w:rPr>
        <w:t>realizace díla</w:t>
      </w:r>
      <w:r w:rsidRPr="00124368">
        <w:rPr>
          <w:rFonts w:ascii="Cambria" w:hAnsi="Cambria"/>
          <w:sz w:val="20"/>
          <w:szCs w:val="20"/>
        </w:rPr>
        <w:t xml:space="preserve"> v členění </w:t>
      </w:r>
      <w:r w:rsidR="00D040CC">
        <w:rPr>
          <w:rFonts w:ascii="Cambria" w:hAnsi="Cambria"/>
          <w:sz w:val="20"/>
          <w:szCs w:val="20"/>
        </w:rPr>
        <w:br/>
      </w:r>
      <w:r w:rsidRPr="00124368">
        <w:rPr>
          <w:rFonts w:ascii="Cambria" w:hAnsi="Cambria"/>
          <w:sz w:val="20"/>
          <w:szCs w:val="20"/>
        </w:rPr>
        <w:t>min. po týdnech a dále finanční harmonogram plnění v členění po měsících.</w:t>
      </w:r>
    </w:p>
    <w:p w14:paraId="052351E4" w14:textId="36D3C6B5" w:rsidR="00E742FD" w:rsidRPr="00E742FD" w:rsidRDefault="00082961" w:rsidP="00082961">
      <w:pPr>
        <w:pStyle w:val="Odstavecseseznamem"/>
        <w:tabs>
          <w:tab w:val="left" w:pos="284"/>
          <w:tab w:val="left" w:pos="4253"/>
        </w:tabs>
        <w:spacing w:before="120" w:after="120" w:line="240" w:lineRule="auto"/>
        <w:ind w:left="284" w:right="-2"/>
        <w:contextualSpacing w:val="0"/>
        <w:jc w:val="both"/>
        <w:rPr>
          <w:rFonts w:ascii="Cambria" w:hAnsi="Cambria"/>
          <w:sz w:val="20"/>
          <w:szCs w:val="20"/>
        </w:rPr>
      </w:pPr>
      <w:r w:rsidRPr="005361E4">
        <w:rPr>
          <w:rFonts w:ascii="Cambria" w:hAnsi="Cambria"/>
          <w:sz w:val="20"/>
          <w:szCs w:val="20"/>
        </w:rPr>
        <w:t>Další příloh</w:t>
      </w:r>
      <w:r>
        <w:rPr>
          <w:rFonts w:ascii="Cambria" w:hAnsi="Cambria"/>
          <w:sz w:val="20"/>
          <w:szCs w:val="20"/>
        </w:rPr>
        <w:t>ou</w:t>
      </w:r>
      <w:r w:rsidRPr="005361E4">
        <w:rPr>
          <w:rFonts w:ascii="Cambria" w:hAnsi="Cambria"/>
          <w:sz w:val="20"/>
          <w:szCs w:val="20"/>
        </w:rPr>
        <w:t xml:space="preserve"> uzavřeného dodatku ke smlouvě o dílo bude doklad o složení finanční záruky </w:t>
      </w:r>
      <w:r>
        <w:rPr>
          <w:rFonts w:ascii="Cambria" w:hAnsi="Cambria"/>
          <w:sz w:val="20"/>
          <w:szCs w:val="20"/>
        </w:rPr>
        <w:br/>
      </w:r>
      <w:r w:rsidRPr="005361E4">
        <w:rPr>
          <w:rFonts w:ascii="Cambria" w:hAnsi="Cambria"/>
          <w:sz w:val="20"/>
          <w:szCs w:val="20"/>
        </w:rPr>
        <w:t>dle odst. 1. čl. XI. této smlouvy.</w:t>
      </w:r>
      <w:r w:rsidR="00E742FD" w:rsidRPr="00E742FD">
        <w:rPr>
          <w:rFonts w:ascii="Cambria" w:hAnsi="Cambria"/>
          <w:sz w:val="20"/>
          <w:szCs w:val="20"/>
        </w:rPr>
        <w:br w:type="page"/>
      </w:r>
    </w:p>
    <w:p w14:paraId="5997FBEA" w14:textId="540D9A6C" w:rsidR="00066199" w:rsidRPr="00066199" w:rsidRDefault="00066199"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066199">
        <w:rPr>
          <w:rFonts w:asciiTheme="majorHAnsi" w:hAnsiTheme="majorHAnsi"/>
          <w:sz w:val="20"/>
          <w:szCs w:val="20"/>
        </w:rPr>
        <w:lastRenderedPageBreak/>
        <w:t xml:space="preserve">Místem plnění </w:t>
      </w:r>
      <w:r w:rsidR="00AC73A3">
        <w:rPr>
          <w:rFonts w:asciiTheme="majorHAnsi" w:hAnsiTheme="majorHAnsi"/>
          <w:sz w:val="20"/>
          <w:szCs w:val="20"/>
        </w:rPr>
        <w:t>stavební zakázky</w:t>
      </w:r>
      <w:r w:rsidRPr="00066199">
        <w:rPr>
          <w:rFonts w:asciiTheme="majorHAnsi" w:hAnsiTheme="majorHAnsi"/>
          <w:sz w:val="20"/>
          <w:szCs w:val="20"/>
        </w:rPr>
        <w:t xml:space="preserve"> je</w:t>
      </w:r>
      <w:r w:rsidR="009118BA">
        <w:rPr>
          <w:rFonts w:asciiTheme="majorHAnsi" w:hAnsiTheme="majorHAnsi"/>
          <w:sz w:val="20"/>
          <w:szCs w:val="20"/>
        </w:rPr>
        <w:t xml:space="preserve"> k. ú. </w:t>
      </w:r>
      <w:r w:rsidR="00BB6ADB">
        <w:rPr>
          <w:rFonts w:asciiTheme="majorHAnsi" w:hAnsiTheme="majorHAnsi"/>
          <w:sz w:val="20"/>
          <w:szCs w:val="20"/>
        </w:rPr>
        <w:t>Blučina</w:t>
      </w:r>
      <w:r w:rsidRPr="00066199">
        <w:rPr>
          <w:rFonts w:asciiTheme="majorHAnsi" w:hAnsiTheme="majorHAnsi"/>
          <w:sz w:val="20"/>
          <w:szCs w:val="20"/>
        </w:rPr>
        <w:t>.</w:t>
      </w:r>
    </w:p>
    <w:p w14:paraId="15F26402" w14:textId="0C4BE405" w:rsidR="0051095A" w:rsidRPr="006C720D"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Protokol o předání a převzetí staveniště, podepsaný zmocněnými zástupci obou smluvních stran, </w:t>
      </w:r>
      <w:r w:rsidR="00615BE8" w:rsidRPr="006C720D">
        <w:rPr>
          <w:rFonts w:asciiTheme="majorHAnsi" w:hAnsiTheme="majorHAnsi"/>
          <w:sz w:val="20"/>
        </w:rPr>
        <w:br/>
      </w:r>
      <w:r w:rsidRPr="006C720D">
        <w:rPr>
          <w:rFonts w:asciiTheme="majorHAnsi" w:hAnsiTheme="majorHAnsi"/>
          <w:sz w:val="20"/>
        </w:rPr>
        <w:t>je nedílnou součástí stavebního deníku.</w:t>
      </w:r>
    </w:p>
    <w:p w14:paraId="7722DF74" w14:textId="75EE5292" w:rsidR="00DD484D" w:rsidRPr="001F4EE0" w:rsidRDefault="00390969" w:rsidP="008828EF">
      <w:pPr>
        <w:pStyle w:val="Odstavecseseznamem"/>
        <w:numPr>
          <w:ilvl w:val="0"/>
          <w:numId w:val="7"/>
        </w:numPr>
        <w:spacing w:after="120" w:line="240" w:lineRule="auto"/>
        <w:ind w:left="284" w:right="-2" w:hanging="284"/>
        <w:contextualSpacing w:val="0"/>
        <w:jc w:val="both"/>
        <w:rPr>
          <w:rFonts w:asciiTheme="majorHAnsi" w:hAnsiTheme="majorHAnsi"/>
          <w:sz w:val="20"/>
          <w:szCs w:val="20"/>
        </w:rPr>
      </w:pPr>
      <w:r w:rsidRPr="001F4EE0">
        <w:rPr>
          <w:rFonts w:asciiTheme="majorHAnsi" w:hAnsiTheme="majorHAnsi"/>
          <w:sz w:val="20"/>
          <w:szCs w:val="20"/>
        </w:rPr>
        <w:t xml:space="preserve">Zhotovitel je povinen zahájit, provádět a dokončit práce na díle v termínech </w:t>
      </w:r>
      <w:r w:rsidR="00DD484D" w:rsidRPr="001F4EE0">
        <w:rPr>
          <w:rFonts w:asciiTheme="majorHAnsi" w:hAnsiTheme="majorHAnsi"/>
          <w:sz w:val="20"/>
          <w:szCs w:val="20"/>
        </w:rPr>
        <w:t>uvedených</w:t>
      </w:r>
      <w:r w:rsidRPr="001F4EE0">
        <w:rPr>
          <w:rFonts w:asciiTheme="majorHAnsi" w:hAnsiTheme="majorHAnsi"/>
          <w:sz w:val="20"/>
          <w:szCs w:val="20"/>
        </w:rPr>
        <w:t xml:space="preserve"> v této smlouvě</w:t>
      </w:r>
      <w:r w:rsidR="00DD484D" w:rsidRPr="001F4EE0">
        <w:rPr>
          <w:rFonts w:asciiTheme="majorHAnsi" w:hAnsiTheme="majorHAnsi"/>
          <w:sz w:val="20"/>
          <w:szCs w:val="20"/>
        </w:rPr>
        <w:t xml:space="preserve"> a dle termínů dojednaných v dodatku dle odst. </w:t>
      </w:r>
      <w:r w:rsidR="009118BA" w:rsidRPr="001F4EE0">
        <w:rPr>
          <w:rFonts w:asciiTheme="majorHAnsi" w:hAnsiTheme="majorHAnsi"/>
          <w:sz w:val="20"/>
          <w:szCs w:val="20"/>
        </w:rPr>
        <w:t>4</w:t>
      </w:r>
      <w:r w:rsidR="00AE53CF">
        <w:rPr>
          <w:rFonts w:asciiTheme="majorHAnsi" w:hAnsiTheme="majorHAnsi"/>
          <w:sz w:val="20"/>
          <w:szCs w:val="20"/>
        </w:rPr>
        <w:t>.</w:t>
      </w:r>
      <w:r w:rsidR="00DD484D" w:rsidRPr="001F4EE0">
        <w:rPr>
          <w:rFonts w:asciiTheme="majorHAnsi" w:hAnsiTheme="majorHAnsi"/>
          <w:sz w:val="20"/>
          <w:szCs w:val="20"/>
        </w:rPr>
        <w:t xml:space="preserve"> tohoto čl. </w:t>
      </w:r>
      <w:r w:rsidRPr="001F4EE0">
        <w:rPr>
          <w:rFonts w:asciiTheme="majorHAnsi" w:hAnsiTheme="majorHAnsi"/>
          <w:sz w:val="20"/>
          <w:szCs w:val="20"/>
        </w:rPr>
        <w:t xml:space="preserve">a v </w:t>
      </w:r>
      <w:r w:rsidRPr="001F4EE0">
        <w:rPr>
          <w:rFonts w:asciiTheme="majorHAnsi" w:hAnsiTheme="majorHAnsi"/>
          <w:sz w:val="20"/>
        </w:rPr>
        <w:t>Časovém harmonogramu postupu prací – finančním harmonogramu</w:t>
      </w:r>
      <w:r w:rsidRPr="001F4EE0">
        <w:rPr>
          <w:rFonts w:asciiTheme="majorHAnsi" w:hAnsiTheme="majorHAnsi"/>
          <w:sz w:val="20"/>
          <w:szCs w:val="20"/>
        </w:rPr>
        <w:t xml:space="preserve"> (dále jen „HMG“).</w:t>
      </w:r>
    </w:p>
    <w:p w14:paraId="56A3421B" w14:textId="77777777" w:rsidR="00C56B52" w:rsidRPr="00460A16" w:rsidRDefault="00C56B52" w:rsidP="00C56B52">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460A16">
        <w:rPr>
          <w:rFonts w:asciiTheme="majorHAnsi" w:hAnsiTheme="majorHAnsi"/>
          <w:sz w:val="20"/>
          <w:szCs w:val="20"/>
        </w:rPr>
        <w:t xml:space="preserve">Pokud zhotovitel práce na díle nezahájí z vlastního zavinění ve lhůtě 20 dnů ode dne, </w:t>
      </w:r>
      <w:r w:rsidRPr="00460A16">
        <w:rPr>
          <w:rFonts w:asciiTheme="majorHAnsi" w:hAnsiTheme="majorHAnsi"/>
          <w:sz w:val="20"/>
          <w:szCs w:val="20"/>
        </w:rPr>
        <w:br/>
        <w:t xml:space="preserve">kdy měl dle HMG práce na díle zahájit, nebo jeho prodlení s prováděním díla oproti HMG přesáhne </w:t>
      </w:r>
      <w:r w:rsidRPr="00460A16">
        <w:rPr>
          <w:rFonts w:asciiTheme="majorHAnsi" w:hAnsiTheme="majorHAnsi"/>
          <w:sz w:val="20"/>
          <w:szCs w:val="20"/>
        </w:rPr>
        <w:br/>
        <w:t>20 dnů, je objednatel oprávněn uplatnit smluvní pokuty či jiné mechanismy stanovené touto smlouvou.</w:t>
      </w:r>
    </w:p>
    <w:p w14:paraId="41D8CAD1" w14:textId="77777777" w:rsidR="00C56B52" w:rsidRPr="00E742FD" w:rsidRDefault="00C56B52" w:rsidP="00C56B52">
      <w:pPr>
        <w:pStyle w:val="Odstavecseseznamem"/>
        <w:numPr>
          <w:ilvl w:val="0"/>
          <w:numId w:val="7"/>
        </w:numPr>
        <w:spacing w:before="120" w:after="120" w:line="240" w:lineRule="auto"/>
        <w:ind w:left="284" w:right="-2" w:hanging="284"/>
        <w:contextualSpacing w:val="0"/>
        <w:jc w:val="both"/>
        <w:rPr>
          <w:rFonts w:asciiTheme="majorHAnsi" w:hAnsiTheme="majorHAnsi"/>
          <w:sz w:val="20"/>
        </w:rPr>
      </w:pPr>
      <w:r w:rsidRPr="00DC6845">
        <w:rPr>
          <w:rFonts w:asciiTheme="majorHAnsi" w:hAnsiTheme="majorHAnsi"/>
          <w:sz w:val="20"/>
          <w:szCs w:val="20"/>
        </w:rPr>
        <w:t xml:space="preserve">Pokud dojde v průběhu provádění díla k nepříznivým klimatickým podmínkám, či zásahu vyšší moci, za kterých dílo nelze provádět v souladu s předepsanými technologickými postupy, zhotovitel přeruší na nezbytně nutnou dobu práce na díle. Toto přerušení zástupce zhotovitele zapíše do stavebního deníku každý den, kdy přerušuje provádění díla s uvedením důvodu. V přímé souvislosti </w:t>
      </w:r>
      <w:r w:rsidRPr="00E742FD">
        <w:rPr>
          <w:rFonts w:asciiTheme="majorHAnsi" w:hAnsiTheme="majorHAnsi"/>
          <w:sz w:val="20"/>
          <w:szCs w:val="20"/>
        </w:rPr>
        <w:t>s předmětným odst. rovněž platí podmínky odst. 10. čl. XV. této smlouvy.</w:t>
      </w:r>
    </w:p>
    <w:p w14:paraId="7D2BAB9F" w14:textId="53960D20" w:rsidR="00E90B6C" w:rsidRPr="00E742FD"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E90B6C">
        <w:rPr>
          <w:rFonts w:asciiTheme="majorHAnsi" w:hAnsiTheme="majorHAnsi"/>
          <w:sz w:val="20"/>
          <w:szCs w:val="20"/>
        </w:rPr>
        <w:t xml:space="preserve">V případě, že o to objednatel požádá, přeruší zhotovitel práce na díle. </w:t>
      </w:r>
      <w:r w:rsidR="009118BA" w:rsidRPr="00E90B6C">
        <w:rPr>
          <w:rFonts w:asciiTheme="majorHAnsi" w:hAnsiTheme="majorHAnsi"/>
          <w:sz w:val="20"/>
          <w:szCs w:val="20"/>
        </w:rPr>
        <w:t xml:space="preserve">O dobu takového přerušení </w:t>
      </w:r>
      <w:r w:rsidR="00F00E92">
        <w:rPr>
          <w:rFonts w:asciiTheme="majorHAnsi" w:hAnsiTheme="majorHAnsi"/>
          <w:sz w:val="20"/>
          <w:szCs w:val="20"/>
        </w:rPr>
        <w:br/>
      </w:r>
      <w:r w:rsidR="009118BA" w:rsidRPr="00E90B6C">
        <w:rPr>
          <w:rFonts w:asciiTheme="majorHAnsi" w:hAnsiTheme="majorHAnsi"/>
          <w:sz w:val="20"/>
          <w:szCs w:val="20"/>
        </w:rPr>
        <w:t>se prodlužuje termín realizace díla, jak bude specifikován dle odst. 4. tohoto článku</w:t>
      </w:r>
      <w:r w:rsidRPr="00E90B6C">
        <w:rPr>
          <w:rFonts w:asciiTheme="majorHAnsi" w:hAnsiTheme="majorHAnsi"/>
          <w:sz w:val="20"/>
          <w:szCs w:val="20"/>
        </w:rPr>
        <w:t>. Trvá-li přerušení prací na díle déle než dvanáct měsíců, z důvodů ležících na objednateli, závazek dle této smlouvy zaniká, pokud se smluvní strany nedohodnou jinak.</w:t>
      </w:r>
    </w:p>
    <w:p w14:paraId="3E82638F" w14:textId="77777777" w:rsidR="00E742FD" w:rsidRPr="00E90B6C" w:rsidRDefault="00E742FD" w:rsidP="00E742FD">
      <w:pPr>
        <w:pStyle w:val="Odstavecseseznamem"/>
        <w:spacing w:after="120" w:line="240" w:lineRule="auto"/>
        <w:ind w:left="284" w:right="-2"/>
        <w:contextualSpacing w:val="0"/>
        <w:jc w:val="both"/>
        <w:rPr>
          <w:rFonts w:asciiTheme="majorHAnsi" w:hAnsiTheme="majorHAnsi"/>
          <w:sz w:val="20"/>
        </w:rPr>
      </w:pPr>
    </w:p>
    <w:p w14:paraId="30EDC760" w14:textId="77777777" w:rsidR="0051095A" w:rsidRPr="006C720D" w:rsidRDefault="0051095A" w:rsidP="00C61C0D">
      <w:pPr>
        <w:widowControl/>
        <w:jc w:val="center"/>
        <w:rPr>
          <w:rFonts w:asciiTheme="majorHAnsi" w:hAnsiTheme="majorHAnsi" w:cs="Arial"/>
          <w:b/>
          <w:sz w:val="28"/>
          <w:szCs w:val="28"/>
        </w:rPr>
      </w:pPr>
      <w:r w:rsidRPr="006C720D">
        <w:rPr>
          <w:rFonts w:asciiTheme="majorHAnsi" w:hAnsiTheme="majorHAnsi" w:cs="Arial"/>
          <w:b/>
          <w:szCs w:val="28"/>
        </w:rPr>
        <w:t>Článek V</w:t>
      </w:r>
      <w:r w:rsidR="00D658E6" w:rsidRPr="006C720D">
        <w:rPr>
          <w:rFonts w:asciiTheme="majorHAnsi" w:hAnsiTheme="majorHAnsi" w:cs="Arial"/>
          <w:b/>
          <w:szCs w:val="28"/>
        </w:rPr>
        <w:t>I</w:t>
      </w:r>
      <w:r w:rsidRPr="006C720D">
        <w:rPr>
          <w:rFonts w:asciiTheme="majorHAnsi" w:hAnsiTheme="majorHAnsi" w:cs="Arial"/>
          <w:b/>
          <w:szCs w:val="28"/>
        </w:rPr>
        <w:t>. - Cena díla a platební podmínky</w:t>
      </w:r>
    </w:p>
    <w:p w14:paraId="2D06780E" w14:textId="77777777" w:rsidR="0051095A" w:rsidRPr="006C720D" w:rsidRDefault="0051095A" w:rsidP="000A7022">
      <w:pPr>
        <w:pStyle w:val="Odstavecseseznamem"/>
        <w:numPr>
          <w:ilvl w:val="1"/>
          <w:numId w:val="2"/>
        </w:numPr>
        <w:spacing w:before="120" w:after="120" w:line="240" w:lineRule="auto"/>
        <w:ind w:left="426" w:right="-2" w:hanging="284"/>
        <w:contextualSpacing w:val="0"/>
        <w:jc w:val="both"/>
        <w:rPr>
          <w:rFonts w:asciiTheme="majorHAnsi" w:hAnsiTheme="majorHAnsi"/>
          <w:sz w:val="20"/>
        </w:rPr>
      </w:pPr>
      <w:r w:rsidRPr="006C720D">
        <w:rPr>
          <w:rFonts w:asciiTheme="majorHAnsi" w:hAnsiTheme="majorHAnsi"/>
          <w:sz w:val="20"/>
        </w:rPr>
        <w:t>Cena za provedené dílo dle této smlouvy o dílo je stanovena na základě výsledku zadávacího řízení objednatele a činí:</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98"/>
        <w:gridCol w:w="4590"/>
      </w:tblGrid>
      <w:tr w:rsidR="0051095A" w:rsidRPr="006C720D" w14:paraId="0FDC5FCD" w14:textId="77777777" w:rsidTr="002766B4">
        <w:trPr>
          <w:trHeight w:val="397"/>
        </w:trPr>
        <w:tc>
          <w:tcPr>
            <w:tcW w:w="4198" w:type="dxa"/>
            <w:shd w:val="clear" w:color="auto" w:fill="FBD4B4" w:themeFill="accent6" w:themeFillTint="66"/>
            <w:vAlign w:val="bottom"/>
          </w:tcPr>
          <w:p w14:paraId="6C38842E" w14:textId="77777777" w:rsidR="0051095A" w:rsidRPr="006C720D" w:rsidRDefault="0051095A" w:rsidP="00E63767">
            <w:pPr>
              <w:tabs>
                <w:tab w:val="left" w:pos="9072"/>
              </w:tabs>
              <w:ind w:right="282"/>
              <w:rPr>
                <w:rFonts w:asciiTheme="majorHAnsi" w:hAnsiTheme="majorHAnsi"/>
                <w:sz w:val="20"/>
              </w:rPr>
            </w:pPr>
            <w:permStart w:id="1553598249" w:edGrp="everyone" w:colFirst="1" w:colLast="1"/>
            <w:r w:rsidRPr="006C720D">
              <w:rPr>
                <w:rFonts w:asciiTheme="majorHAnsi" w:hAnsiTheme="majorHAnsi"/>
                <w:sz w:val="20"/>
              </w:rPr>
              <w:t>Celková cena bez DPH</w:t>
            </w:r>
          </w:p>
        </w:tc>
        <w:tc>
          <w:tcPr>
            <w:tcW w:w="4590" w:type="dxa"/>
            <w:shd w:val="clear" w:color="auto" w:fill="auto"/>
            <w:vAlign w:val="bottom"/>
          </w:tcPr>
          <w:p w14:paraId="4F33C369" w14:textId="092C5C88"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39DD18D6" w14:textId="77777777" w:rsidTr="002766B4">
        <w:trPr>
          <w:trHeight w:val="397"/>
        </w:trPr>
        <w:tc>
          <w:tcPr>
            <w:tcW w:w="4198" w:type="dxa"/>
            <w:shd w:val="clear" w:color="auto" w:fill="FBD4B4" w:themeFill="accent6" w:themeFillTint="66"/>
            <w:vAlign w:val="bottom"/>
          </w:tcPr>
          <w:p w14:paraId="1453E7FC" w14:textId="77777777" w:rsidR="0051095A" w:rsidRPr="006C720D" w:rsidRDefault="0051095A" w:rsidP="00E63767">
            <w:pPr>
              <w:tabs>
                <w:tab w:val="left" w:pos="9072"/>
              </w:tabs>
              <w:ind w:right="282"/>
              <w:rPr>
                <w:rFonts w:asciiTheme="majorHAnsi" w:hAnsiTheme="majorHAnsi"/>
                <w:sz w:val="20"/>
              </w:rPr>
            </w:pPr>
            <w:permStart w:id="262753074" w:edGrp="everyone" w:colFirst="1" w:colLast="1"/>
            <w:permEnd w:id="1553598249"/>
            <w:r w:rsidRPr="006C720D">
              <w:rPr>
                <w:rFonts w:asciiTheme="majorHAnsi" w:hAnsiTheme="majorHAnsi"/>
                <w:sz w:val="20"/>
              </w:rPr>
              <w:t xml:space="preserve">DPH z celkové ceny díla </w:t>
            </w:r>
          </w:p>
        </w:tc>
        <w:tc>
          <w:tcPr>
            <w:tcW w:w="4590" w:type="dxa"/>
            <w:shd w:val="clear" w:color="auto" w:fill="auto"/>
            <w:vAlign w:val="bottom"/>
          </w:tcPr>
          <w:p w14:paraId="71F75DF9" w14:textId="356550A6"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218E51D3" w14:textId="77777777" w:rsidTr="002766B4">
        <w:trPr>
          <w:trHeight w:val="397"/>
        </w:trPr>
        <w:tc>
          <w:tcPr>
            <w:tcW w:w="4198" w:type="dxa"/>
            <w:shd w:val="clear" w:color="auto" w:fill="FBD4B4" w:themeFill="accent6" w:themeFillTint="66"/>
            <w:vAlign w:val="bottom"/>
          </w:tcPr>
          <w:p w14:paraId="720E9B7C" w14:textId="77777777" w:rsidR="0051095A" w:rsidRPr="006C720D" w:rsidRDefault="0051095A" w:rsidP="00E63767">
            <w:pPr>
              <w:tabs>
                <w:tab w:val="left" w:pos="9072"/>
              </w:tabs>
              <w:ind w:right="282"/>
              <w:rPr>
                <w:rFonts w:asciiTheme="majorHAnsi" w:hAnsiTheme="majorHAnsi"/>
                <w:sz w:val="20"/>
              </w:rPr>
            </w:pPr>
            <w:permStart w:id="1410230430" w:edGrp="everyone" w:colFirst="1" w:colLast="1"/>
            <w:permEnd w:id="262753074"/>
            <w:r w:rsidRPr="006C720D">
              <w:rPr>
                <w:rFonts w:asciiTheme="majorHAnsi" w:hAnsiTheme="majorHAnsi"/>
                <w:sz w:val="20"/>
              </w:rPr>
              <w:t>Celková cena díla, včetně DPH</w:t>
            </w:r>
          </w:p>
        </w:tc>
        <w:tc>
          <w:tcPr>
            <w:tcW w:w="4590" w:type="dxa"/>
            <w:shd w:val="clear" w:color="auto" w:fill="auto"/>
            <w:vAlign w:val="bottom"/>
          </w:tcPr>
          <w:p w14:paraId="356FEAC5" w14:textId="1428CA44"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bl>
    <w:permEnd w:id="1410230430"/>
    <w:p w14:paraId="6BE5BF5A" w14:textId="6EF32440" w:rsidR="00C36C16" w:rsidRPr="006C720D" w:rsidRDefault="0051095A" w:rsidP="00D22DFD">
      <w:pPr>
        <w:numPr>
          <w:ilvl w:val="1"/>
          <w:numId w:val="2"/>
        </w:numPr>
        <w:spacing w:before="24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článku smlouvy je dohodnuta jako cena nejvýše přípustná k dosažení záměru objednatele a k naplnění předmětu díla. Platí po celou dobu realizace díla. </w:t>
      </w:r>
    </w:p>
    <w:p w14:paraId="0640996D" w14:textId="00C29AAC"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w:t>
      </w:r>
      <w:r w:rsidR="0075259A">
        <w:rPr>
          <w:rFonts w:asciiTheme="majorHAnsi" w:hAnsiTheme="majorHAnsi"/>
          <w:sz w:val="20"/>
        </w:rPr>
        <w:t>čl.</w:t>
      </w:r>
      <w:r w:rsidRPr="006C720D">
        <w:rPr>
          <w:rFonts w:asciiTheme="majorHAnsi" w:hAnsiTheme="majorHAnsi"/>
          <w:sz w:val="20"/>
        </w:rPr>
        <w:t xml:space="preserve"> smlouvy je stanovena dle projektové dokumentace stavby předané objednatelem zhotoviteli, dle zpracovaného položkového rozpočtu, dle podmínek stanovených zadávací dokumentací realizované veřejné zakázky a dle podmínek stanovených touto smlouvou. </w:t>
      </w:r>
      <w:r w:rsidR="00D70CAF">
        <w:rPr>
          <w:rFonts w:asciiTheme="majorHAnsi" w:hAnsiTheme="majorHAnsi"/>
          <w:sz w:val="20"/>
        </w:rPr>
        <w:br/>
      </w:r>
      <w:r w:rsidRPr="006C720D">
        <w:rPr>
          <w:rFonts w:asciiTheme="majorHAnsi" w:hAnsiTheme="majorHAnsi"/>
          <w:sz w:val="20"/>
        </w:rPr>
        <w:t xml:space="preserve">V ceně jsou již zahrnuty zejména náklady zhotovitele nutné pro vybudování, provoz a demontáž zařízení staveniště, poplatky, jakož i jiné náklady nezbytné pro řádné a úplné zhotovení díla. </w:t>
      </w:r>
      <w:r w:rsidR="00D70CAF">
        <w:rPr>
          <w:rFonts w:asciiTheme="majorHAnsi" w:hAnsiTheme="majorHAnsi"/>
          <w:sz w:val="20"/>
        </w:rPr>
        <w:br/>
      </w:r>
      <w:r w:rsidRPr="006C720D">
        <w:rPr>
          <w:rFonts w:asciiTheme="majorHAnsi" w:hAnsiTheme="majorHAnsi"/>
          <w:sz w:val="20"/>
        </w:rPr>
        <w:t>Cena obsahuje i případné zvýšené náklady spojené s vývojem cen vstupních nákladů, a to až do doby dokončení díla.</w:t>
      </w:r>
    </w:p>
    <w:p w14:paraId="774AA317" w14:textId="72469098" w:rsidR="009109D4" w:rsidRPr="006C720D" w:rsidRDefault="009109D4" w:rsidP="009109D4">
      <w:pPr>
        <w:widowControl/>
        <w:numPr>
          <w:ilvl w:val="1"/>
          <w:numId w:val="2"/>
        </w:numPr>
        <w:spacing w:before="120" w:after="120"/>
        <w:ind w:left="284" w:right="-2" w:hanging="284"/>
        <w:jc w:val="both"/>
        <w:rPr>
          <w:rFonts w:asciiTheme="majorHAnsi" w:hAnsiTheme="majorHAnsi" w:cs="Arial"/>
          <w:sz w:val="20"/>
        </w:rPr>
      </w:pPr>
      <w:r w:rsidRPr="006C720D">
        <w:rPr>
          <w:rFonts w:asciiTheme="majorHAnsi" w:hAnsiTheme="majorHAnsi" w:cs="Arial"/>
          <w:sz w:val="20"/>
        </w:rPr>
        <w:t xml:space="preserve">Zhotovitel prohlašuje, že uvedená cena díla je stanovena na základě </w:t>
      </w:r>
      <w:r w:rsidR="00370830">
        <w:rPr>
          <w:rFonts w:asciiTheme="majorHAnsi" w:hAnsiTheme="majorHAnsi" w:cs="Arial"/>
          <w:sz w:val="20"/>
        </w:rPr>
        <w:t xml:space="preserve">položkového soupisu stavebních prací, dodávek a služeb </w:t>
      </w:r>
      <w:r w:rsidRPr="006C720D">
        <w:rPr>
          <w:rFonts w:asciiTheme="majorHAnsi" w:hAnsiTheme="majorHAnsi" w:cs="Arial"/>
          <w:sz w:val="20"/>
        </w:rPr>
        <w:t>Zadávací dokumentace (3) Technické podmínky – PD, položkový rozpočet „slepý“ (dále jen „nabídkový výkaz výměr“)</w:t>
      </w:r>
      <w:r w:rsidR="00370830">
        <w:rPr>
          <w:rFonts w:asciiTheme="majorHAnsi" w:hAnsiTheme="majorHAnsi" w:cs="Arial"/>
          <w:sz w:val="20"/>
        </w:rPr>
        <w:t>, poskytnutého objednatelem (zadavatelem) jako podklad pro zpracování cenových nabídek účastníků v rámci zadávacího řízení na základě kterého je uzavřena tato smlouva.</w:t>
      </w:r>
    </w:p>
    <w:p w14:paraId="055FA7EA" w14:textId="2459EC8C" w:rsidR="009109D4" w:rsidRPr="00D10CB2"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Přílohu č. 1 této smlouvy tvoří položkový rozpočet díla, včetně rekapitulace celkových nákladů </w:t>
      </w:r>
      <w:r w:rsidR="0075259A">
        <w:rPr>
          <w:rFonts w:asciiTheme="majorHAnsi" w:hAnsiTheme="majorHAnsi"/>
          <w:sz w:val="20"/>
        </w:rPr>
        <w:br/>
      </w:r>
      <w:r w:rsidRPr="00D10CB2">
        <w:rPr>
          <w:rFonts w:asciiTheme="majorHAnsi" w:hAnsiTheme="majorHAnsi"/>
          <w:sz w:val="20"/>
        </w:rPr>
        <w:t>a výkazů výměr (dále jen „položkový rozpočet“).</w:t>
      </w:r>
    </w:p>
    <w:p w14:paraId="6E6D6454" w14:textId="77777777" w:rsidR="009109D4" w:rsidRPr="00D10CB2" w:rsidRDefault="009109D4" w:rsidP="009109D4">
      <w:pPr>
        <w:widowControl/>
        <w:numPr>
          <w:ilvl w:val="1"/>
          <w:numId w:val="2"/>
        </w:numPr>
        <w:spacing w:before="120" w:after="120"/>
        <w:ind w:left="284" w:right="-2" w:hanging="284"/>
        <w:jc w:val="both"/>
        <w:rPr>
          <w:rFonts w:asciiTheme="majorHAnsi" w:hAnsiTheme="majorHAnsi"/>
          <w:sz w:val="20"/>
        </w:rPr>
      </w:pPr>
      <w:r w:rsidRPr="00D10CB2">
        <w:rPr>
          <w:rFonts w:asciiTheme="majorHAnsi" w:hAnsiTheme="majorHAnsi"/>
          <w:sz w:val="20"/>
        </w:rPr>
        <w:t xml:space="preserve">Pokud položkový rozpočet díla obsahuje změny oproti položkám obsaženým v nabídkovém výkazu výměr a ukáže se, že zhotovitel neúplně ocenil nabídkový výkaz výměr nebo jiné dodatečné položky, nemá zhotovitel právo domáhat se zvýšení sjednané ceny za provedení díla dle této smlouvy. </w:t>
      </w:r>
    </w:p>
    <w:p w14:paraId="53A75850" w14:textId="42028E19" w:rsidR="00E742FD" w:rsidRPr="00E742FD" w:rsidRDefault="009109D4" w:rsidP="00553D8A">
      <w:pPr>
        <w:widowControl/>
        <w:numPr>
          <w:ilvl w:val="1"/>
          <w:numId w:val="2"/>
        </w:numPr>
        <w:spacing w:before="120" w:after="120"/>
        <w:ind w:left="284" w:right="-2" w:hanging="284"/>
        <w:jc w:val="both"/>
        <w:rPr>
          <w:rFonts w:asciiTheme="majorHAnsi" w:hAnsiTheme="majorHAnsi"/>
          <w:sz w:val="20"/>
        </w:rPr>
      </w:pPr>
      <w:r w:rsidRPr="00E742FD">
        <w:rPr>
          <w:rFonts w:asciiTheme="majorHAnsi" w:hAnsiTheme="majorHAnsi"/>
          <w:sz w:val="20"/>
        </w:rPr>
        <w:t xml:space="preserve">Pokud položkový rozpočet neobsahuje některou z položek obsažených v nabídkovém výkazu výměr, </w:t>
      </w:r>
      <w:r w:rsidRPr="00E742FD">
        <w:rPr>
          <w:rFonts w:asciiTheme="majorHAnsi" w:hAnsiTheme="majorHAnsi"/>
          <w:sz w:val="20"/>
        </w:rPr>
        <w:br/>
        <w:t>nemá tato skutečnost vliv na výši celkové ceny za dílo a zhotovitel nemá právo, v důsledku neúplného ocenění nabídkového výkazu výměr, domáhat se zvýšení sjednané ceny za provedení těchto prací.</w:t>
      </w:r>
      <w:r w:rsidR="00E742FD" w:rsidRPr="00E742FD">
        <w:rPr>
          <w:rFonts w:asciiTheme="majorHAnsi" w:hAnsiTheme="majorHAnsi"/>
          <w:sz w:val="20"/>
        </w:rPr>
        <w:br w:type="page"/>
      </w:r>
    </w:p>
    <w:p w14:paraId="4DC67C2F" w14:textId="720C28E4"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lastRenderedPageBreak/>
        <w:t xml:space="preserve">Cena podle této smlouvy bude v souladu s ustanovením § 2614 ObčZ snížena v případě neprovedení prací dle předané projektové dokumentace a položkového rozpočtu modifikovaných nabídkou zhotovitele. Snížení ceny bude provedeno odečtením veškerých nákladů na provedení těch částí díla, které objednatel nařídil neprovádět formou Změnového listu (dále jen „méněpráce“). </w:t>
      </w:r>
      <w:r w:rsidR="00D70CAF">
        <w:rPr>
          <w:rFonts w:asciiTheme="majorHAnsi" w:hAnsiTheme="majorHAnsi"/>
          <w:sz w:val="20"/>
        </w:rPr>
        <w:br/>
      </w:r>
      <w:r w:rsidRPr="006C720D">
        <w:rPr>
          <w:rFonts w:asciiTheme="majorHAnsi" w:hAnsiTheme="majorHAnsi"/>
          <w:sz w:val="20"/>
        </w:rPr>
        <w:t>Náklady na méněpráce budou odečteny z ceny podle této smlouvy ve výši součtu rozdílu veškerých odpovídajících položek v položkovém rozpočtu stavby a rozsahu nutné činnosti.</w:t>
      </w:r>
    </w:p>
    <w:p w14:paraId="256F6C59" w14:textId="4A833854" w:rsidR="00CE3C3B" w:rsidRDefault="00CE3C3B" w:rsidP="00370830">
      <w:pPr>
        <w:widowControl/>
        <w:numPr>
          <w:ilvl w:val="1"/>
          <w:numId w:val="2"/>
        </w:numPr>
        <w:spacing w:before="120"/>
        <w:ind w:left="284" w:right="-2" w:hanging="284"/>
        <w:jc w:val="both"/>
        <w:rPr>
          <w:rFonts w:asciiTheme="majorHAnsi" w:hAnsiTheme="majorHAnsi"/>
          <w:sz w:val="20"/>
        </w:rPr>
      </w:pPr>
      <w:r w:rsidRPr="006C720D">
        <w:rPr>
          <w:rFonts w:asciiTheme="majorHAnsi" w:hAnsiTheme="majorHAnsi"/>
          <w:sz w:val="20"/>
        </w:rPr>
        <w:t>Cenu podle této smlouvy je možné zvýšit pouze</w:t>
      </w:r>
      <w:r>
        <w:rPr>
          <w:rFonts w:asciiTheme="majorHAnsi" w:hAnsiTheme="majorHAnsi"/>
          <w:sz w:val="20"/>
        </w:rPr>
        <w:t>:</w:t>
      </w:r>
    </w:p>
    <w:p w14:paraId="039257A3" w14:textId="64683071" w:rsidR="00CE3C3B" w:rsidRDefault="00CE3C3B" w:rsidP="00370830">
      <w:pPr>
        <w:pStyle w:val="Odstavecseseznamem"/>
        <w:numPr>
          <w:ilvl w:val="0"/>
          <w:numId w:val="38"/>
        </w:numPr>
        <w:spacing w:before="60" w:after="120"/>
        <w:ind w:left="709" w:right="-2"/>
        <w:jc w:val="both"/>
        <w:rPr>
          <w:rFonts w:asciiTheme="majorHAnsi" w:hAnsiTheme="majorHAnsi"/>
          <w:sz w:val="20"/>
        </w:rPr>
      </w:pPr>
      <w:r w:rsidRPr="006C720D">
        <w:rPr>
          <w:rFonts w:asciiTheme="majorHAnsi" w:hAnsiTheme="majorHAnsi"/>
          <w:sz w:val="20"/>
        </w:rPr>
        <w:t>v</w:t>
      </w:r>
      <w:r>
        <w:rPr>
          <w:rFonts w:asciiTheme="majorHAnsi" w:hAnsiTheme="majorHAnsi"/>
          <w:sz w:val="20"/>
        </w:rPr>
        <w:t> případě</w:t>
      </w:r>
      <w:r w:rsidRPr="00CE3C3B">
        <w:rPr>
          <w:rFonts w:asciiTheme="majorHAnsi" w:hAnsiTheme="majorHAnsi"/>
          <w:sz w:val="20"/>
        </w:rPr>
        <w:t xml:space="preserve"> provedení prací nad rámec rozsahu uvedeného v předané projektové dokumentaci stavby a v nabídce zhotovitele,</w:t>
      </w:r>
      <w:r>
        <w:rPr>
          <w:rFonts w:asciiTheme="majorHAnsi" w:hAnsiTheme="majorHAnsi"/>
          <w:sz w:val="20"/>
        </w:rPr>
        <w:t xml:space="preserve"> nebo</w:t>
      </w:r>
    </w:p>
    <w:p w14:paraId="06C914E4" w14:textId="76A23076" w:rsidR="00CE3C3B" w:rsidRDefault="00CE3C3B" w:rsidP="00CE3C3B">
      <w:pPr>
        <w:pStyle w:val="Odstavecseseznamem"/>
        <w:numPr>
          <w:ilvl w:val="0"/>
          <w:numId w:val="38"/>
        </w:numPr>
        <w:spacing w:before="120" w:after="120"/>
        <w:ind w:left="709" w:right="-2"/>
        <w:jc w:val="both"/>
        <w:rPr>
          <w:rFonts w:asciiTheme="majorHAnsi" w:hAnsiTheme="majorHAnsi"/>
          <w:sz w:val="20"/>
        </w:rPr>
      </w:pPr>
      <w:r>
        <w:rPr>
          <w:rFonts w:asciiTheme="majorHAnsi" w:hAnsiTheme="majorHAnsi"/>
          <w:sz w:val="20"/>
        </w:rPr>
        <w:t>v případě, kdy při realizaci díla budou zjištěny skutečnosti, které nebyly v době podpisu této smlouvy známy a zhotovitel je nezavinil ani nemohl předvídat a mají vliv na cenu díla, nebo</w:t>
      </w:r>
    </w:p>
    <w:p w14:paraId="4CBE815D" w14:textId="5E3C5DD7" w:rsidR="00CE3C3B" w:rsidRDefault="00CE3C3B" w:rsidP="00CE3C3B">
      <w:pPr>
        <w:pStyle w:val="Odstavecseseznamem"/>
        <w:numPr>
          <w:ilvl w:val="0"/>
          <w:numId w:val="38"/>
        </w:numPr>
        <w:spacing w:before="120" w:after="120"/>
        <w:ind w:left="709" w:right="-2"/>
        <w:jc w:val="both"/>
        <w:rPr>
          <w:rFonts w:asciiTheme="majorHAnsi" w:hAnsiTheme="majorHAnsi"/>
          <w:sz w:val="20"/>
        </w:rPr>
      </w:pPr>
      <w:r>
        <w:rPr>
          <w:rFonts w:asciiTheme="majorHAnsi" w:hAnsiTheme="majorHAnsi"/>
          <w:sz w:val="20"/>
        </w:rPr>
        <w:t xml:space="preserve">v případě, kdy se při realizaci zjistí skutečnosti odlišné od projektové dokumentace </w:t>
      </w:r>
    </w:p>
    <w:p w14:paraId="529706CB" w14:textId="2EE2AF78" w:rsidR="00DD484D" w:rsidRPr="00CE3C3B" w:rsidRDefault="009109D4" w:rsidP="00A9558C">
      <w:pPr>
        <w:pStyle w:val="Odstavecseseznamem"/>
        <w:spacing w:before="240" w:after="120" w:line="240" w:lineRule="auto"/>
        <w:ind w:left="284"/>
        <w:contextualSpacing w:val="0"/>
        <w:jc w:val="both"/>
        <w:rPr>
          <w:rFonts w:asciiTheme="majorHAnsi" w:hAnsiTheme="majorHAnsi"/>
          <w:sz w:val="20"/>
        </w:rPr>
      </w:pPr>
      <w:r w:rsidRPr="00CE3C3B">
        <w:rPr>
          <w:rFonts w:asciiTheme="majorHAnsi" w:hAnsiTheme="majorHAnsi"/>
          <w:sz w:val="20"/>
        </w:rPr>
        <w:t xml:space="preserve">a to v souladu s příslušnými ustanoveními obecně závazných předpisů v oblasti zadávání veřejných zakázek. Zvýšení ceny lze provést přičtením veškerých nákladů na provedení těch částí díla, </w:t>
      </w:r>
      <w:r w:rsidR="00CE3C3B">
        <w:rPr>
          <w:rFonts w:asciiTheme="majorHAnsi" w:hAnsiTheme="majorHAnsi"/>
          <w:sz w:val="20"/>
        </w:rPr>
        <w:br/>
      </w:r>
      <w:r w:rsidRPr="00CE3C3B">
        <w:rPr>
          <w:rFonts w:asciiTheme="majorHAnsi" w:hAnsiTheme="majorHAnsi"/>
          <w:sz w:val="20"/>
        </w:rPr>
        <w:t>které objednatel nařídil provádět formou Změnového listu (dále jen „vícepráce“). Náklady na vícepráce mohou být připočteny k ceně podle této smlouvy dodatkem k této smlouvě.</w:t>
      </w:r>
    </w:p>
    <w:p w14:paraId="32321FB8" w14:textId="502EB4C9" w:rsidR="00E06D67" w:rsidRPr="006C720D" w:rsidRDefault="00E06D67" w:rsidP="00D22DFD">
      <w:pPr>
        <w:widowControl/>
        <w:numPr>
          <w:ilvl w:val="1"/>
          <w:numId w:val="2"/>
        </w:numPr>
        <w:spacing w:before="120" w:after="120"/>
        <w:ind w:left="284" w:right="-2" w:hanging="284"/>
        <w:jc w:val="both"/>
        <w:rPr>
          <w:rFonts w:asciiTheme="majorHAnsi" w:hAnsiTheme="majorHAnsi"/>
          <w:sz w:val="20"/>
        </w:rPr>
      </w:pPr>
      <w:r w:rsidRPr="00E12FEA">
        <w:rPr>
          <w:rFonts w:asciiTheme="majorHAnsi" w:hAnsiTheme="majorHAnsi"/>
          <w:sz w:val="20"/>
        </w:rPr>
        <w:t xml:space="preserve">Náklady na vícepráce budou oceněny podle odpovídajících jednotkových cen položek dle položkového rozpočtu. Oceňování víceprací, u kterých nelze využít jednotkových cen dle položkového rozpočtu díla, bude provedeno podle sborníků cen stavebních prací vydaných společností URS Praha, a.s. </w:t>
      </w:r>
      <w:r w:rsidRPr="00E12FEA">
        <w:rPr>
          <w:rFonts w:asciiTheme="majorHAnsi" w:hAnsiTheme="majorHAnsi"/>
          <w:sz w:val="20"/>
        </w:rPr>
        <w:br/>
        <w:t xml:space="preserve">nebo RTS a.s. pro období ve kterém mají být práce realizovány. Ke zvýšení ceny může dojít pouze formou písemného dodatku k této smlouvě, podepsaného smluvními stranami před zahájením realizace víceprací. V případě, že nelze využít u technologické části díla ani sborník cen stavebních prací </w:t>
      </w:r>
      <w:r w:rsidR="00C862F0" w:rsidRPr="00E12FEA">
        <w:rPr>
          <w:rFonts w:asciiTheme="majorHAnsi" w:hAnsiTheme="majorHAnsi"/>
          <w:sz w:val="20"/>
        </w:rPr>
        <w:t>URS Praha, a.s. nebo RTS a.s.</w:t>
      </w:r>
      <w:r w:rsidRPr="00E12FEA">
        <w:rPr>
          <w:rFonts w:asciiTheme="majorHAnsi" w:hAnsiTheme="majorHAnsi"/>
          <w:sz w:val="20"/>
        </w:rPr>
        <w:t>, zhotovitel předloží objednateli nabídku k jednání.</w:t>
      </w:r>
    </w:p>
    <w:p w14:paraId="59ECADA2" w14:textId="5A951833" w:rsidR="00E90B6C" w:rsidRPr="00E90B6C" w:rsidRDefault="0051095A" w:rsidP="00FA6217">
      <w:pPr>
        <w:widowControl/>
        <w:numPr>
          <w:ilvl w:val="1"/>
          <w:numId w:val="2"/>
        </w:numPr>
        <w:spacing w:before="120" w:after="120"/>
        <w:ind w:left="284" w:right="-2" w:hanging="284"/>
        <w:jc w:val="both"/>
        <w:rPr>
          <w:rFonts w:asciiTheme="majorHAnsi" w:hAnsiTheme="majorHAnsi"/>
          <w:sz w:val="20"/>
        </w:rPr>
      </w:pPr>
      <w:r w:rsidRPr="00E90B6C">
        <w:rPr>
          <w:rFonts w:asciiTheme="majorHAnsi" w:hAnsiTheme="majorHAnsi"/>
          <w:sz w:val="20"/>
        </w:rPr>
        <w:t xml:space="preserve">V případě, že dojde k pokynu objednatele, ze kterého vyplývá, dle mínění zhotovitele, změna díla oproti projektové dokumentaci, je zhotovitel povinen na to objednatele písemně upozornit před zahájením provádění takových prací. Bez uzavření dodatku není zhotovitel oprávněn tyto práce provádět. </w:t>
      </w:r>
      <w:r w:rsidR="00615BE8" w:rsidRPr="00E90B6C">
        <w:rPr>
          <w:rFonts w:asciiTheme="majorHAnsi" w:hAnsiTheme="majorHAnsi"/>
          <w:sz w:val="20"/>
        </w:rPr>
        <w:br/>
      </w:r>
      <w:r w:rsidRPr="00E90B6C">
        <w:rPr>
          <w:rFonts w:asciiTheme="majorHAnsi" w:hAnsiTheme="majorHAnsi"/>
          <w:sz w:val="20"/>
        </w:rPr>
        <w:t xml:space="preserve">Provedení takových prací bez uzavřeného dodatku znamená, že zhotovitel nemá nárok na úhradu ceny </w:t>
      </w:r>
      <w:r w:rsidR="00615BE8" w:rsidRPr="00E90B6C">
        <w:rPr>
          <w:rFonts w:asciiTheme="majorHAnsi" w:hAnsiTheme="majorHAnsi"/>
          <w:sz w:val="20"/>
        </w:rPr>
        <w:br/>
      </w:r>
      <w:r w:rsidRPr="00E90B6C">
        <w:rPr>
          <w:rFonts w:asciiTheme="majorHAnsi" w:hAnsiTheme="majorHAnsi"/>
          <w:sz w:val="20"/>
        </w:rPr>
        <w:t xml:space="preserve">nad rámec sjednané ceny díla. </w:t>
      </w:r>
    </w:p>
    <w:p w14:paraId="52D9F330"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Smluvní strany se dohodly na následujících platebních podmínkách: </w:t>
      </w:r>
    </w:p>
    <w:p w14:paraId="0E53568D" w14:textId="77777777" w:rsidR="00545AE0" w:rsidRPr="00685D74"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685D74">
        <w:rPr>
          <w:rFonts w:asciiTheme="majorHAnsi" w:hAnsiTheme="majorHAnsi"/>
          <w:sz w:val="20"/>
        </w:rPr>
        <w:t>zálohy objednatel neposkytuje,</w:t>
      </w:r>
    </w:p>
    <w:p w14:paraId="2E2C1818" w14:textId="12F69B07" w:rsidR="00545AE0" w:rsidRPr="00A56590"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685D74">
        <w:rPr>
          <w:rFonts w:asciiTheme="majorHAnsi" w:hAnsiTheme="majorHAnsi"/>
          <w:sz w:val="20"/>
        </w:rPr>
        <w:t>sjednává se dílčí měsíční plnění v souladu s ustanovením §</w:t>
      </w:r>
      <w:r w:rsidR="008E0BD3" w:rsidRPr="00685D74">
        <w:rPr>
          <w:rFonts w:asciiTheme="majorHAnsi" w:hAnsiTheme="majorHAnsi"/>
          <w:sz w:val="20"/>
        </w:rPr>
        <w:t xml:space="preserve"> 21 odst. 8 zákona č. 235/2004 </w:t>
      </w:r>
      <w:r w:rsidRPr="00685D74">
        <w:rPr>
          <w:rFonts w:asciiTheme="majorHAnsi" w:hAnsiTheme="majorHAnsi"/>
          <w:sz w:val="20"/>
        </w:rPr>
        <w:t xml:space="preserve">Sb., o dani z přidané hodnoty, ve znění pozdějších předpisů. Měsíční plnění se považuje </w:t>
      </w:r>
      <w:r w:rsidR="0025201A" w:rsidRPr="00685D74">
        <w:rPr>
          <w:rFonts w:asciiTheme="majorHAnsi" w:hAnsiTheme="majorHAnsi"/>
          <w:sz w:val="20"/>
        </w:rPr>
        <w:br/>
      </w:r>
      <w:r w:rsidRPr="00685D74">
        <w:rPr>
          <w:rFonts w:asciiTheme="majorHAnsi" w:hAnsiTheme="majorHAnsi"/>
          <w:sz w:val="20"/>
        </w:rPr>
        <w:t>za samostatné zdanitelné plnění uskutečněné posledním dnem každého kalendářního měsíce. Zhotovitel je oprávněn měsíčně vystavovat daňové doklady (dále jen „faktura“),</w:t>
      </w:r>
      <w:r w:rsidR="00BB0ADA" w:rsidRPr="00685D74">
        <w:rPr>
          <w:rFonts w:asciiTheme="majorHAnsi" w:hAnsiTheme="majorHAnsi"/>
          <w:sz w:val="20"/>
        </w:rPr>
        <w:t xml:space="preserve"> </w:t>
      </w:r>
      <w:r w:rsidRPr="00685D74">
        <w:rPr>
          <w:rFonts w:asciiTheme="majorHAnsi" w:hAnsiTheme="majorHAnsi"/>
          <w:sz w:val="20"/>
        </w:rPr>
        <w:t xml:space="preserve">kterými vyúčtuje provedené práce. </w:t>
      </w:r>
      <w:r w:rsidRPr="00685D74">
        <w:rPr>
          <w:rFonts w:asciiTheme="majorHAnsi" w:hAnsiTheme="majorHAnsi"/>
          <w:color w:val="000000" w:themeColor="text1"/>
          <w:sz w:val="20"/>
        </w:rPr>
        <w:t xml:space="preserve">Po ukončení přejímacího řízení </w:t>
      </w:r>
      <w:r w:rsidR="00C36C16" w:rsidRPr="00685D74">
        <w:rPr>
          <w:rFonts w:asciiTheme="majorHAnsi" w:hAnsiTheme="majorHAnsi"/>
          <w:color w:val="000000" w:themeColor="text1"/>
          <w:sz w:val="20"/>
        </w:rPr>
        <w:t>díla</w:t>
      </w:r>
      <w:r w:rsidRPr="00685D74">
        <w:rPr>
          <w:rFonts w:asciiTheme="majorHAnsi" w:hAnsiTheme="majorHAnsi"/>
          <w:color w:val="000000" w:themeColor="text1"/>
          <w:sz w:val="20"/>
        </w:rPr>
        <w:t xml:space="preserve"> podle této smlouvy </w:t>
      </w:r>
      <w:r w:rsidRPr="00A56590">
        <w:rPr>
          <w:rFonts w:asciiTheme="majorHAnsi" w:hAnsiTheme="majorHAnsi"/>
          <w:color w:val="000000" w:themeColor="text1"/>
          <w:sz w:val="20"/>
        </w:rPr>
        <w:t>zhotovitel provede závěrečné vyúčtování a vystaví konečnou fakturu na cenu díla</w:t>
      </w:r>
      <w:r w:rsidR="00BB0ADA" w:rsidRPr="00A56590">
        <w:rPr>
          <w:rFonts w:asciiTheme="majorHAnsi" w:hAnsiTheme="majorHAnsi"/>
          <w:color w:val="000000" w:themeColor="text1"/>
          <w:sz w:val="20"/>
        </w:rPr>
        <w:t>,</w:t>
      </w:r>
    </w:p>
    <w:p w14:paraId="58298F10" w14:textId="5CBA574A" w:rsidR="000E2966" w:rsidRPr="00A56590" w:rsidRDefault="000A2339"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A56590">
        <w:rPr>
          <w:rFonts w:asciiTheme="majorHAnsi" w:hAnsiTheme="majorHAnsi"/>
          <w:color w:val="000000"/>
          <w:sz w:val="20"/>
          <w:szCs w:val="21"/>
        </w:rPr>
        <w:t>s</w:t>
      </w:r>
      <w:r w:rsidR="00A97932" w:rsidRPr="00A56590">
        <w:rPr>
          <w:rFonts w:asciiTheme="majorHAnsi" w:hAnsiTheme="majorHAnsi"/>
          <w:color w:val="000000"/>
          <w:sz w:val="20"/>
          <w:szCs w:val="21"/>
        </w:rPr>
        <w:t>oupis provedených prací včetně zjišťovacího protokolu doručí zhotovitel objednateli osobně ke kontrole</w:t>
      </w:r>
      <w:r w:rsidR="008E0BD3" w:rsidRPr="00A56590">
        <w:rPr>
          <w:rFonts w:asciiTheme="majorHAnsi" w:hAnsiTheme="majorHAnsi"/>
          <w:color w:val="000000"/>
          <w:sz w:val="20"/>
          <w:szCs w:val="21"/>
        </w:rPr>
        <w:t>,</w:t>
      </w:r>
      <w:r w:rsidR="00A97932" w:rsidRPr="00A56590">
        <w:rPr>
          <w:rFonts w:asciiTheme="majorHAnsi" w:hAnsiTheme="majorHAnsi"/>
          <w:color w:val="000000"/>
          <w:sz w:val="20"/>
          <w:szCs w:val="21"/>
        </w:rPr>
        <w:t xml:space="preserve"> a to nejpozději do pátého dne následujícího měsíce. Objednatel odsouhlasí pouze skutečně provedené práce v termínu do 5 </w:t>
      </w:r>
      <w:r w:rsidR="00AA0AAE" w:rsidRPr="00A56590">
        <w:rPr>
          <w:rFonts w:asciiTheme="majorHAnsi" w:hAnsiTheme="majorHAnsi"/>
          <w:color w:val="000000"/>
          <w:sz w:val="20"/>
          <w:szCs w:val="21"/>
        </w:rPr>
        <w:t xml:space="preserve">pracovních </w:t>
      </w:r>
      <w:r w:rsidR="00A97932" w:rsidRPr="00A56590">
        <w:rPr>
          <w:rFonts w:asciiTheme="majorHAnsi" w:hAnsiTheme="majorHAnsi"/>
          <w:color w:val="000000"/>
          <w:sz w:val="20"/>
          <w:szCs w:val="21"/>
        </w:rPr>
        <w:t>dnů od dodání jejich soupisu se zjišťovacím protokolem. Po tomto odsouhlasení bude zhotovitelem vystavena faktura.</w:t>
      </w:r>
      <w:r w:rsidR="00CB61C1" w:rsidRPr="00A56590">
        <w:rPr>
          <w:rFonts w:asciiTheme="majorHAnsi" w:hAnsiTheme="majorHAnsi"/>
          <w:sz w:val="20"/>
        </w:rPr>
        <w:t xml:space="preserve"> Dílčí faktury budou objednatelem propláceny dle měsíčního plnění realizace díla odsouhlaseného objednatelem,</w:t>
      </w:r>
    </w:p>
    <w:p w14:paraId="16982A8C" w14:textId="44B46FDB" w:rsidR="00406BA1" w:rsidRPr="00A56590" w:rsidRDefault="00BB0ADA"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A56590">
        <w:rPr>
          <w:rFonts w:asciiTheme="majorHAnsi" w:hAnsiTheme="majorHAnsi"/>
          <w:sz w:val="20"/>
        </w:rPr>
        <w:t>p</w:t>
      </w:r>
      <w:r w:rsidR="00294381" w:rsidRPr="00A56590">
        <w:rPr>
          <w:rFonts w:asciiTheme="majorHAnsi" w:hAnsiTheme="majorHAnsi"/>
          <w:sz w:val="20"/>
        </w:rPr>
        <w:t>odmínkou vystavení první faktury, kterou je oprávněn zhotovitel vystavit dle výše uvedeného postupu</w:t>
      </w:r>
      <w:r w:rsidR="00D658E6" w:rsidRPr="00A56590">
        <w:rPr>
          <w:rFonts w:asciiTheme="majorHAnsi" w:hAnsiTheme="majorHAnsi"/>
          <w:sz w:val="20"/>
        </w:rPr>
        <w:t>,</w:t>
      </w:r>
      <w:r w:rsidR="00294381" w:rsidRPr="00A56590">
        <w:rPr>
          <w:rFonts w:asciiTheme="majorHAnsi" w:hAnsiTheme="majorHAnsi"/>
          <w:sz w:val="20"/>
        </w:rPr>
        <w:t xml:space="preserve"> je též </w:t>
      </w:r>
      <w:r w:rsidR="00E90B6C" w:rsidRPr="00A56590">
        <w:rPr>
          <w:rFonts w:asciiTheme="majorHAnsi" w:hAnsiTheme="majorHAnsi"/>
          <w:sz w:val="20"/>
        </w:rPr>
        <w:t>poskytnutí</w:t>
      </w:r>
      <w:r w:rsidR="00294381" w:rsidRPr="00A56590">
        <w:rPr>
          <w:rFonts w:asciiTheme="majorHAnsi" w:hAnsiTheme="majorHAnsi"/>
          <w:sz w:val="20"/>
        </w:rPr>
        <w:t xml:space="preserve"> finanční záruky </w:t>
      </w:r>
      <w:r w:rsidR="00803212" w:rsidRPr="00A56590">
        <w:rPr>
          <w:rFonts w:asciiTheme="majorHAnsi" w:hAnsiTheme="majorHAnsi"/>
          <w:sz w:val="20"/>
        </w:rPr>
        <w:t>dle čl. XI. odst. 1</w:t>
      </w:r>
      <w:r w:rsidR="00A36FCA">
        <w:rPr>
          <w:rFonts w:asciiTheme="majorHAnsi" w:hAnsiTheme="majorHAnsi"/>
          <w:sz w:val="20"/>
        </w:rPr>
        <w:t>.</w:t>
      </w:r>
      <w:r w:rsidR="00803212" w:rsidRPr="00A56590">
        <w:rPr>
          <w:rFonts w:asciiTheme="majorHAnsi" w:hAnsiTheme="majorHAnsi"/>
          <w:sz w:val="20"/>
        </w:rPr>
        <w:t xml:space="preserve"> této smlouvy </w:t>
      </w:r>
      <w:r w:rsidR="00294381" w:rsidRPr="00A56590">
        <w:rPr>
          <w:rFonts w:asciiTheme="majorHAnsi" w:hAnsiTheme="majorHAnsi"/>
          <w:sz w:val="20"/>
        </w:rPr>
        <w:t>objednateli</w:t>
      </w:r>
      <w:r w:rsidR="00406BA1" w:rsidRPr="00A56590">
        <w:rPr>
          <w:rFonts w:asciiTheme="majorHAnsi" w:hAnsiTheme="majorHAnsi"/>
          <w:sz w:val="20"/>
        </w:rPr>
        <w:t xml:space="preserve">, </w:t>
      </w:r>
    </w:p>
    <w:p w14:paraId="18946E6D" w14:textId="02A327E6" w:rsidR="00E90B6C" w:rsidRPr="0073625B" w:rsidRDefault="00E90B6C"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73625B">
        <w:rPr>
          <w:rFonts w:asciiTheme="majorHAnsi" w:hAnsiTheme="majorHAnsi"/>
          <w:sz w:val="20"/>
        </w:rPr>
        <w:t xml:space="preserve">z celkové ceny díla bude poslední zbývající částka, ne menší než </w:t>
      </w:r>
      <w:r w:rsidR="00047B75" w:rsidRPr="0073625B">
        <w:rPr>
          <w:rFonts w:asciiTheme="majorHAnsi" w:hAnsiTheme="majorHAnsi"/>
          <w:sz w:val="20"/>
        </w:rPr>
        <w:t>25</w:t>
      </w:r>
      <w:r w:rsidRPr="0073625B">
        <w:rPr>
          <w:rFonts w:asciiTheme="majorHAnsi" w:hAnsiTheme="majorHAnsi"/>
          <w:sz w:val="20"/>
        </w:rPr>
        <w:t xml:space="preserve">0 000,- Kč, objednatelem proplacena až poté, co zhotovitel </w:t>
      </w:r>
      <w:r w:rsidR="004725A8" w:rsidRPr="0073625B">
        <w:rPr>
          <w:rFonts w:asciiTheme="majorHAnsi" w:hAnsiTheme="majorHAnsi"/>
          <w:sz w:val="20"/>
        </w:rPr>
        <w:t>poskytne</w:t>
      </w:r>
      <w:r w:rsidRPr="0073625B">
        <w:rPr>
          <w:rFonts w:asciiTheme="majorHAnsi" w:hAnsiTheme="majorHAnsi"/>
          <w:sz w:val="20"/>
        </w:rPr>
        <w:t xml:space="preserve"> objednateli finanční záruku dle čl. XI. odst. </w:t>
      </w:r>
      <w:r w:rsidR="00F36368" w:rsidRPr="0073625B">
        <w:rPr>
          <w:rFonts w:asciiTheme="majorHAnsi" w:hAnsiTheme="majorHAnsi"/>
          <w:sz w:val="20"/>
        </w:rPr>
        <w:t>4</w:t>
      </w:r>
      <w:r w:rsidR="00A36FCA" w:rsidRPr="0073625B">
        <w:rPr>
          <w:rFonts w:asciiTheme="majorHAnsi" w:hAnsiTheme="majorHAnsi"/>
          <w:sz w:val="20"/>
        </w:rPr>
        <w:t>.</w:t>
      </w:r>
      <w:r w:rsidRPr="0073625B">
        <w:rPr>
          <w:rFonts w:asciiTheme="majorHAnsi" w:hAnsiTheme="majorHAnsi"/>
          <w:sz w:val="20"/>
        </w:rPr>
        <w:t xml:space="preserve"> této smlouvy a dílo bude objednatelem převzato bez vad a nedodělků</w:t>
      </w:r>
      <w:r w:rsidRPr="0073625B">
        <w:rPr>
          <w:rFonts w:asciiTheme="majorHAnsi" w:hAnsiTheme="majorHAnsi"/>
          <w:sz w:val="20"/>
          <w:szCs w:val="20"/>
        </w:rPr>
        <w:t>.</w:t>
      </w:r>
    </w:p>
    <w:p w14:paraId="008A478E" w14:textId="76C89F83" w:rsidR="00E742FD" w:rsidRPr="00E742FD" w:rsidRDefault="0051095A" w:rsidP="00DF11DE">
      <w:pPr>
        <w:widowControl/>
        <w:numPr>
          <w:ilvl w:val="1"/>
          <w:numId w:val="2"/>
        </w:numPr>
        <w:spacing w:before="120" w:after="120"/>
        <w:ind w:left="284" w:right="-2" w:hanging="284"/>
        <w:jc w:val="both"/>
        <w:rPr>
          <w:rFonts w:asciiTheme="majorHAnsi" w:hAnsiTheme="majorHAnsi"/>
          <w:sz w:val="20"/>
        </w:rPr>
      </w:pPr>
      <w:r w:rsidRPr="00E742FD">
        <w:rPr>
          <w:rFonts w:asciiTheme="majorHAnsi" w:hAnsiTheme="majorHAnsi"/>
          <w:sz w:val="20"/>
        </w:rPr>
        <w:t xml:space="preserve">Objednatel je oprávněn provádět kontrolu vyúčtovaných prací podle soupisu provedených </w:t>
      </w:r>
      <w:r w:rsidRPr="00E742FD">
        <w:rPr>
          <w:rFonts w:asciiTheme="majorHAnsi" w:hAnsiTheme="majorHAnsi"/>
          <w:sz w:val="20"/>
        </w:rPr>
        <w:br/>
        <w:t>prací přímo na staveništi. Zhotovitel je povinen oprávněným zástupcům objednatele provedení kontroly umožnit.</w:t>
      </w:r>
      <w:r w:rsidR="00E742FD" w:rsidRPr="00E742FD">
        <w:rPr>
          <w:rFonts w:asciiTheme="majorHAnsi" w:hAnsiTheme="majorHAnsi"/>
          <w:sz w:val="20"/>
        </w:rPr>
        <w:br w:type="page"/>
      </w:r>
    </w:p>
    <w:p w14:paraId="6D97F3DF" w14:textId="77777777" w:rsidR="0051095A" w:rsidRPr="00A56590" w:rsidRDefault="0051095A" w:rsidP="00765713">
      <w:pPr>
        <w:numPr>
          <w:ilvl w:val="1"/>
          <w:numId w:val="2"/>
        </w:numPr>
        <w:spacing w:before="120" w:after="120"/>
        <w:ind w:left="284" w:right="-2" w:hanging="284"/>
        <w:jc w:val="both"/>
        <w:rPr>
          <w:rFonts w:asciiTheme="majorHAnsi" w:hAnsiTheme="majorHAnsi"/>
          <w:sz w:val="20"/>
        </w:rPr>
      </w:pPr>
      <w:r w:rsidRPr="00A56590">
        <w:rPr>
          <w:rFonts w:asciiTheme="majorHAnsi" w:hAnsiTheme="majorHAnsi"/>
          <w:sz w:val="20"/>
        </w:rPr>
        <w:lastRenderedPageBreak/>
        <w:t xml:space="preserve">Lhůta splatnosti faktur je dohodou smluvních stran stanovena na </w:t>
      </w:r>
      <w:r w:rsidR="00B848F2" w:rsidRPr="00A56590">
        <w:rPr>
          <w:rFonts w:asciiTheme="majorHAnsi" w:hAnsiTheme="majorHAnsi"/>
          <w:sz w:val="20"/>
        </w:rPr>
        <w:t>3</w:t>
      </w:r>
      <w:r w:rsidRPr="00A56590">
        <w:rPr>
          <w:rFonts w:asciiTheme="majorHAnsi" w:hAnsiTheme="majorHAnsi"/>
          <w:sz w:val="20"/>
        </w:rPr>
        <w:t>0 dnů od doručení faktury objednateli. Zhotovitel je povinen doručit fakturu objednateli do 5 dnů od data jejího vystavení. Doručení faktury provede zhotovitel osobně nebo doručenkou prostřednictvím pošty.</w:t>
      </w:r>
    </w:p>
    <w:p w14:paraId="425A3DCD" w14:textId="77777777" w:rsidR="009F4FFB" w:rsidRDefault="0051095A" w:rsidP="00AC16D9">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Zhotovitelem vystavená faktura musí obsahovat náležitosti běžného daňového dokladu </w:t>
      </w:r>
      <w:r w:rsidR="00615BE8" w:rsidRPr="006C720D">
        <w:rPr>
          <w:rFonts w:asciiTheme="majorHAnsi" w:hAnsiTheme="majorHAnsi"/>
          <w:sz w:val="20"/>
        </w:rPr>
        <w:br/>
      </w:r>
      <w:r w:rsidRPr="006C720D">
        <w:rPr>
          <w:rFonts w:asciiTheme="majorHAnsi" w:hAnsiTheme="majorHAnsi"/>
          <w:sz w:val="20"/>
        </w:rPr>
        <w:t>dle § 29 odst. 1, písm. a) až l) zákona č. 235/2004 Sb., o dani z přidané hodnoty, ve znění pozdějších předpisů. Zhotovitel odpovídá za to, že sazba daně z přidané hodnoty bude stanovena v souladu s platnými právními předpisy.</w:t>
      </w:r>
      <w:r w:rsidR="00BA15AE">
        <w:rPr>
          <w:rFonts w:asciiTheme="majorHAnsi" w:hAnsiTheme="majorHAnsi"/>
          <w:sz w:val="20"/>
        </w:rPr>
        <w:t xml:space="preserve"> </w:t>
      </w:r>
    </w:p>
    <w:p w14:paraId="0577845A" w14:textId="0EC86EBB" w:rsidR="00765713" w:rsidRPr="006C720D" w:rsidRDefault="00BA15AE" w:rsidP="009F4FFB">
      <w:pPr>
        <w:widowControl/>
        <w:spacing w:before="120" w:after="120"/>
        <w:ind w:left="284" w:right="-2"/>
        <w:jc w:val="both"/>
        <w:rPr>
          <w:rFonts w:asciiTheme="majorHAnsi" w:hAnsiTheme="majorHAnsi"/>
          <w:sz w:val="20"/>
        </w:rPr>
      </w:pPr>
      <w:r>
        <w:rPr>
          <w:rFonts w:asciiTheme="majorHAnsi" w:hAnsiTheme="majorHAnsi"/>
          <w:sz w:val="20"/>
        </w:rPr>
        <w:t xml:space="preserve">Každá faktura bude označena </w:t>
      </w:r>
      <w:r w:rsidR="009F4FFB">
        <w:rPr>
          <w:rFonts w:asciiTheme="majorHAnsi" w:hAnsiTheme="majorHAnsi"/>
          <w:sz w:val="20"/>
        </w:rPr>
        <w:t>číslem / označením / identifikací projektu = programu poskytovatele finanční podpory.</w:t>
      </w:r>
    </w:p>
    <w:p w14:paraId="64DC6D12"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Nedílnou součástí faktury budou tyto přílohy:</w:t>
      </w:r>
    </w:p>
    <w:p w14:paraId="77513329" w14:textId="2CFDB2E0" w:rsidR="0051095A" w:rsidRPr="006C720D" w:rsidRDefault="0051095A" w:rsidP="008828EF">
      <w:pPr>
        <w:numPr>
          <w:ilvl w:val="4"/>
          <w:numId w:val="20"/>
        </w:numPr>
        <w:spacing w:after="120"/>
        <w:ind w:right="-2"/>
        <w:jc w:val="both"/>
        <w:rPr>
          <w:rFonts w:asciiTheme="majorHAnsi" w:hAnsiTheme="majorHAnsi"/>
          <w:sz w:val="20"/>
        </w:rPr>
      </w:pPr>
      <w:r w:rsidRPr="006C720D">
        <w:rPr>
          <w:rFonts w:asciiTheme="majorHAnsi" w:hAnsiTheme="majorHAnsi"/>
          <w:sz w:val="20"/>
        </w:rPr>
        <w:t>„</w:t>
      </w:r>
      <w:r w:rsidR="0013626C" w:rsidRPr="006C720D">
        <w:rPr>
          <w:rFonts w:asciiTheme="majorHAnsi" w:hAnsiTheme="majorHAnsi"/>
          <w:sz w:val="20"/>
        </w:rPr>
        <w:t>S</w:t>
      </w:r>
      <w:r w:rsidRPr="006C720D">
        <w:rPr>
          <w:rFonts w:asciiTheme="majorHAnsi" w:hAnsiTheme="majorHAnsi"/>
          <w:sz w:val="20"/>
        </w:rPr>
        <w:t>oupis provedených prací“ obsahující přesnou specifikaci provedených prací ve slovním vyjádření v souladu s odsou</w:t>
      </w:r>
      <w:r w:rsidR="00A90958" w:rsidRPr="006C720D">
        <w:rPr>
          <w:rFonts w:asciiTheme="majorHAnsi" w:hAnsiTheme="majorHAnsi"/>
          <w:sz w:val="20"/>
        </w:rPr>
        <w:t xml:space="preserve">hlaseným položkovým rozpočtem </w:t>
      </w:r>
      <w:r w:rsidR="003B608B" w:rsidRPr="006C720D">
        <w:rPr>
          <w:rFonts w:asciiTheme="majorHAnsi" w:hAnsiTheme="majorHAnsi"/>
          <w:sz w:val="20"/>
        </w:rPr>
        <w:t xml:space="preserve">díla </w:t>
      </w:r>
      <w:r w:rsidR="00A90958" w:rsidRPr="006C720D">
        <w:rPr>
          <w:rFonts w:asciiTheme="majorHAnsi" w:hAnsiTheme="majorHAnsi"/>
          <w:sz w:val="20"/>
        </w:rPr>
        <w:t>v</w:t>
      </w:r>
      <w:r w:rsidRPr="006C720D">
        <w:rPr>
          <w:rFonts w:asciiTheme="majorHAnsi" w:hAnsiTheme="majorHAnsi"/>
          <w:sz w:val="20"/>
        </w:rPr>
        <w:t xml:space="preserve"> členění na položky investičního charakteru (rozděleno na hmotný a neh</w:t>
      </w:r>
      <w:r w:rsidR="005F4F0D" w:rsidRPr="006C720D">
        <w:rPr>
          <w:rFonts w:asciiTheme="majorHAnsi" w:hAnsiTheme="majorHAnsi"/>
          <w:sz w:val="20"/>
        </w:rPr>
        <w:t xml:space="preserve">motný </w:t>
      </w:r>
      <w:r w:rsidRPr="006C720D">
        <w:rPr>
          <w:rFonts w:asciiTheme="majorHAnsi" w:hAnsiTheme="majorHAnsi"/>
          <w:sz w:val="20"/>
        </w:rPr>
        <w:t>majetek) a na položky neinvestičního charakteru,</w:t>
      </w:r>
    </w:p>
    <w:p w14:paraId="0124B41E" w14:textId="77777777" w:rsidR="0051095A" w:rsidRPr="006C720D" w:rsidRDefault="0051095A" w:rsidP="008828EF">
      <w:pPr>
        <w:numPr>
          <w:ilvl w:val="4"/>
          <w:numId w:val="20"/>
        </w:numPr>
        <w:spacing w:after="60"/>
        <w:ind w:right="-2"/>
        <w:jc w:val="both"/>
        <w:rPr>
          <w:rFonts w:asciiTheme="majorHAnsi" w:hAnsiTheme="majorHAnsi"/>
          <w:sz w:val="20"/>
        </w:rPr>
      </w:pPr>
      <w:r w:rsidRPr="006C720D">
        <w:rPr>
          <w:rFonts w:asciiTheme="majorHAnsi" w:hAnsiTheme="majorHAnsi"/>
          <w:sz w:val="20"/>
        </w:rPr>
        <w:t>dodací list se samostatnými soupisy majetku členěného na:</w:t>
      </w:r>
    </w:p>
    <w:p w14:paraId="781E9F10" w14:textId="333D123E"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technické vybavení stavby, které je nedílnou součástí stavby (dle pokynu D 300 k příloze č. 1 zákona o dani z příjmů),</w:t>
      </w:r>
    </w:p>
    <w:p w14:paraId="49C9238C"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 xml:space="preserve">dlouhodobý hmotný majetek (nad 40 tis. Kč/ks), včetně majetku, který je samostatnou movitou věcí i přesto, že je pevně spojen s budovou nebo stavbou (dle pokynu D 300 </w:t>
      </w:r>
      <w:r w:rsidR="00615BE8" w:rsidRPr="006C720D">
        <w:rPr>
          <w:rFonts w:asciiTheme="majorHAnsi" w:hAnsiTheme="majorHAnsi"/>
          <w:sz w:val="20"/>
          <w:szCs w:val="20"/>
        </w:rPr>
        <w:br/>
      </w:r>
      <w:r w:rsidRPr="006C720D">
        <w:rPr>
          <w:rFonts w:asciiTheme="majorHAnsi" w:hAnsiTheme="majorHAnsi"/>
          <w:sz w:val="20"/>
          <w:szCs w:val="20"/>
        </w:rPr>
        <w:t>k § 26 zákona o dani z příjmů),</w:t>
      </w:r>
    </w:p>
    <w:p w14:paraId="4465851B"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nad 60 tis. Kč/ks,</w:t>
      </w:r>
    </w:p>
    <w:p w14:paraId="05B02F15"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drobný dlouhodobý hmotný majetek do 40 tis. Kč/ks,</w:t>
      </w:r>
    </w:p>
    <w:p w14:paraId="530AFD0A" w14:textId="77777777" w:rsidR="0051095A" w:rsidRPr="006C720D" w:rsidRDefault="0051095A" w:rsidP="008828EF">
      <w:pPr>
        <w:pStyle w:val="normlnimp20"/>
        <w:numPr>
          <w:ilvl w:val="0"/>
          <w:numId w:val="8"/>
        </w:numPr>
        <w:tabs>
          <w:tab w:val="num" w:pos="1843"/>
        </w:tabs>
        <w:spacing w:after="120"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do 60 tis. Kč/ks,</w:t>
      </w:r>
    </w:p>
    <w:p w14:paraId="679A3C40" w14:textId="1B834A3E" w:rsidR="00DD484D" w:rsidRDefault="0051095A" w:rsidP="008828EF">
      <w:pPr>
        <w:pStyle w:val="Odstavecseseznamem"/>
        <w:numPr>
          <w:ilvl w:val="4"/>
          <w:numId w:val="20"/>
        </w:numPr>
        <w:spacing w:after="120" w:line="240" w:lineRule="auto"/>
        <w:ind w:right="-2"/>
        <w:contextualSpacing w:val="0"/>
        <w:jc w:val="both"/>
        <w:rPr>
          <w:rFonts w:asciiTheme="majorHAnsi" w:hAnsiTheme="majorHAnsi"/>
          <w:sz w:val="20"/>
        </w:rPr>
      </w:pPr>
      <w:r w:rsidRPr="006C720D">
        <w:rPr>
          <w:rFonts w:asciiTheme="majorHAnsi" w:hAnsiTheme="majorHAnsi"/>
          <w:sz w:val="20"/>
        </w:rPr>
        <w:t>„Zjišťovací protokol“, z něhož bude patrný dosavadní průběh zhotovení díla.</w:t>
      </w:r>
    </w:p>
    <w:p w14:paraId="2306585D" w14:textId="59BAD980" w:rsidR="0051095A" w:rsidRPr="006C720D" w:rsidRDefault="0051095A" w:rsidP="000A7022">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Nebude-li faktura obsahovat některou náležitost dle této smlouvy nebo bude-li chybně vyúčtována cena,</w:t>
      </w:r>
      <w:r w:rsidR="003E6BCB" w:rsidRPr="006C720D">
        <w:rPr>
          <w:rFonts w:asciiTheme="majorHAnsi" w:hAnsiTheme="majorHAnsi"/>
          <w:sz w:val="20"/>
        </w:rPr>
        <w:t xml:space="preserve"> </w:t>
      </w:r>
      <w:r w:rsidRPr="006C720D">
        <w:rPr>
          <w:rFonts w:asciiTheme="majorHAnsi" w:hAnsiTheme="majorHAnsi"/>
          <w:sz w:val="20"/>
        </w:rPr>
        <w:t>je objednatel oprávněn vadnou fakturu před uplynutím lhůty splatnosti vrátit druhé smluvní straně bez zaplacení k provedení opravy. Ve vrácené faktuře (na titulní straně) vyznačí objednatel důvod vrácení. Druhá smluvní strana provede opravu vystavením nové faktury. Vrátí-li objednatel vadnou fakturu druhé smluvní straně, přestává běžet původní lhůta splatnosti. Nová lhůta splatnosti běží opět ode dne doručení nově vyhotovené (zhotovitelem opravené) faktury.</w:t>
      </w:r>
    </w:p>
    <w:p w14:paraId="02B3872F" w14:textId="74C5B789" w:rsidR="00F2121A" w:rsidRPr="00462FBE" w:rsidRDefault="0051095A" w:rsidP="005E17CF">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F2121A">
        <w:rPr>
          <w:rFonts w:asciiTheme="majorHAnsi" w:hAnsiTheme="majorHAnsi"/>
          <w:sz w:val="20"/>
          <w:szCs w:val="20"/>
        </w:rPr>
        <w:t xml:space="preserve">Povinnost zaplatit je splněna dnem odepsání částky z účtu objednatele. Změnu účtu zhotovitel musí objednateli oznámit předem postupem sjednaným v této smlouvě. </w:t>
      </w:r>
    </w:p>
    <w:p w14:paraId="601F0811" w14:textId="77777777" w:rsidR="00462FBE" w:rsidRPr="00F2121A" w:rsidRDefault="00462FBE" w:rsidP="00462FBE">
      <w:pPr>
        <w:pStyle w:val="Odstavecseseznamem"/>
        <w:spacing w:after="120" w:line="240" w:lineRule="auto"/>
        <w:ind w:left="284" w:right="-2"/>
        <w:contextualSpacing w:val="0"/>
        <w:jc w:val="both"/>
        <w:rPr>
          <w:rFonts w:asciiTheme="majorHAnsi" w:hAnsiTheme="majorHAnsi"/>
          <w:sz w:val="20"/>
        </w:rPr>
      </w:pPr>
    </w:p>
    <w:p w14:paraId="037D6EDC"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VI</w:t>
      </w:r>
      <w:r w:rsidR="0013626C" w:rsidRPr="006C720D">
        <w:rPr>
          <w:rFonts w:asciiTheme="majorHAnsi" w:hAnsiTheme="majorHAnsi" w:cs="Arial"/>
          <w:b/>
          <w:sz w:val="24"/>
          <w:szCs w:val="28"/>
        </w:rPr>
        <w:t>I</w:t>
      </w:r>
      <w:r w:rsidRPr="006C720D">
        <w:rPr>
          <w:rFonts w:asciiTheme="majorHAnsi" w:hAnsiTheme="majorHAnsi" w:cs="Arial"/>
          <w:b/>
          <w:sz w:val="24"/>
          <w:szCs w:val="28"/>
        </w:rPr>
        <w:t>. - Odpovědnost za jakost díla</w:t>
      </w:r>
    </w:p>
    <w:p w14:paraId="7E12A9C9" w14:textId="28D47307" w:rsidR="0051095A" w:rsidRPr="006C720D" w:rsidRDefault="0051095A" w:rsidP="008828EF">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díla se zavazuje k tomu, že celkový souhrn vlastností provedeného díla bude odpovídat požadavkům objednatele, a to zejména z hlediska jeho využitelnosti, bezpečnosti, bezporuchovosti,</w:t>
      </w:r>
      <w:r w:rsidR="00D8550D" w:rsidRPr="006C720D">
        <w:rPr>
          <w:rFonts w:asciiTheme="majorHAnsi" w:hAnsiTheme="majorHAnsi"/>
          <w:sz w:val="20"/>
        </w:rPr>
        <w:t xml:space="preserve"> účinnosti,</w:t>
      </w:r>
      <w:r w:rsidRPr="006C720D">
        <w:rPr>
          <w:rFonts w:asciiTheme="majorHAnsi" w:hAnsiTheme="majorHAnsi"/>
          <w:sz w:val="20"/>
        </w:rPr>
        <w:t xml:space="preserve"> udržovatelnosti a hospodárnosti</w:t>
      </w:r>
      <w:r w:rsidR="0013626C" w:rsidRPr="006C720D">
        <w:rPr>
          <w:rFonts w:asciiTheme="majorHAnsi" w:hAnsiTheme="majorHAnsi"/>
          <w:sz w:val="20"/>
        </w:rPr>
        <w:t>.</w:t>
      </w:r>
      <w:r w:rsidRPr="006C720D">
        <w:rPr>
          <w:rFonts w:asciiTheme="majorHAnsi" w:hAnsiTheme="majorHAnsi"/>
          <w:sz w:val="20"/>
        </w:rPr>
        <w:t xml:space="preserve"> Tyto vlastnosti budou odpovídat obecně závazným právním předpisům, technickým předpisům, uživatelským standardům a zpracované projektové dokumentaci díla.</w:t>
      </w:r>
      <w:r w:rsidR="0075259A">
        <w:rPr>
          <w:rFonts w:asciiTheme="majorHAnsi" w:hAnsiTheme="majorHAnsi"/>
          <w:sz w:val="20"/>
        </w:rPr>
        <w:t xml:space="preserve"> </w:t>
      </w:r>
      <w:r w:rsidRPr="006C720D">
        <w:rPr>
          <w:rFonts w:asciiTheme="majorHAnsi" w:hAnsiTheme="majorHAnsi"/>
          <w:sz w:val="20"/>
        </w:rPr>
        <w:t>K tomu se zhotovitel zavazuje používat pouze materiály a konstrukce vyhovující požadavkům kladeným na jejich jakost, odpovídající požadavkům výrobce a mající prohlášení o shodě.</w:t>
      </w:r>
    </w:p>
    <w:p w14:paraId="2BF44C2B" w14:textId="2D53EC03" w:rsidR="00E742FD" w:rsidRPr="00AC1BE8" w:rsidRDefault="0051095A" w:rsidP="00255F8C">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AC1BE8">
        <w:rPr>
          <w:rFonts w:asciiTheme="majorHAnsi" w:hAnsiTheme="majorHAnsi"/>
          <w:sz w:val="20"/>
          <w:szCs w:val="20"/>
        </w:rPr>
        <w:t>Smluvní strany se dohodly na tom, že jakost dodávaných materiálů a konstrukcí bude dokladována předepsaným způsobem při kontrolních prohlídkách a při předání a převzetí díla.</w:t>
      </w:r>
      <w:r w:rsidR="00E742FD" w:rsidRPr="00AC1BE8">
        <w:rPr>
          <w:rFonts w:asciiTheme="majorHAnsi" w:hAnsiTheme="majorHAnsi"/>
          <w:sz w:val="20"/>
          <w:szCs w:val="20"/>
        </w:rPr>
        <w:br w:type="page"/>
      </w:r>
    </w:p>
    <w:p w14:paraId="1B1CE90C" w14:textId="77777777" w:rsidR="0051095A" w:rsidRPr="003A5659"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8"/>
        </w:rPr>
      </w:pPr>
      <w:r w:rsidRPr="003A5659">
        <w:rPr>
          <w:rFonts w:asciiTheme="majorHAnsi" w:hAnsiTheme="majorHAnsi" w:cs="Arial"/>
          <w:b/>
          <w:sz w:val="24"/>
          <w:szCs w:val="28"/>
        </w:rPr>
        <w:lastRenderedPageBreak/>
        <w:t>Článek VII</w:t>
      </w:r>
      <w:r w:rsidR="0013626C" w:rsidRPr="003A5659">
        <w:rPr>
          <w:rFonts w:asciiTheme="majorHAnsi" w:hAnsiTheme="majorHAnsi" w:cs="Arial"/>
          <w:b/>
          <w:sz w:val="24"/>
          <w:szCs w:val="28"/>
        </w:rPr>
        <w:t>I</w:t>
      </w:r>
      <w:r w:rsidRPr="003A5659">
        <w:rPr>
          <w:rFonts w:asciiTheme="majorHAnsi" w:hAnsiTheme="majorHAnsi" w:cs="Arial"/>
          <w:b/>
          <w:sz w:val="24"/>
          <w:szCs w:val="28"/>
        </w:rPr>
        <w:t xml:space="preserve">. – Průběh realizace díla </w:t>
      </w:r>
    </w:p>
    <w:p w14:paraId="2AA617C4" w14:textId="5DFBBC43" w:rsidR="00405F04" w:rsidRDefault="00405F04" w:rsidP="008828EF">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szCs w:val="20"/>
        </w:rPr>
      </w:pPr>
      <w:r>
        <w:rPr>
          <w:rFonts w:asciiTheme="majorHAnsi" w:hAnsiTheme="majorHAnsi"/>
          <w:sz w:val="20"/>
          <w:szCs w:val="20"/>
        </w:rPr>
        <w:t xml:space="preserve">Dílo bude realizováno </w:t>
      </w:r>
      <w:r w:rsidR="0004624C">
        <w:rPr>
          <w:rFonts w:asciiTheme="majorHAnsi" w:hAnsiTheme="majorHAnsi"/>
          <w:sz w:val="20"/>
          <w:szCs w:val="20"/>
        </w:rPr>
        <w:t xml:space="preserve">na základě </w:t>
      </w:r>
      <w:r>
        <w:rPr>
          <w:rFonts w:asciiTheme="majorHAnsi" w:hAnsiTheme="majorHAnsi"/>
          <w:sz w:val="20"/>
          <w:szCs w:val="20"/>
        </w:rPr>
        <w:t>podmín</w:t>
      </w:r>
      <w:r w:rsidR="0004624C">
        <w:rPr>
          <w:rFonts w:asciiTheme="majorHAnsi" w:hAnsiTheme="majorHAnsi"/>
          <w:sz w:val="20"/>
          <w:szCs w:val="20"/>
        </w:rPr>
        <w:t>ek</w:t>
      </w:r>
      <w:r>
        <w:rPr>
          <w:rFonts w:asciiTheme="majorHAnsi" w:hAnsiTheme="majorHAnsi"/>
          <w:sz w:val="20"/>
          <w:szCs w:val="20"/>
        </w:rPr>
        <w:t xml:space="preserve"> a skutečnos</w:t>
      </w:r>
      <w:r w:rsidR="0004624C">
        <w:rPr>
          <w:rFonts w:asciiTheme="majorHAnsi" w:hAnsiTheme="majorHAnsi"/>
          <w:sz w:val="20"/>
          <w:szCs w:val="20"/>
        </w:rPr>
        <w:t>tí</w:t>
      </w:r>
      <w:r>
        <w:rPr>
          <w:rFonts w:asciiTheme="majorHAnsi" w:hAnsiTheme="majorHAnsi"/>
          <w:sz w:val="20"/>
          <w:szCs w:val="20"/>
        </w:rPr>
        <w:t xml:space="preserve">, </w:t>
      </w:r>
      <w:r w:rsidR="0004624C">
        <w:rPr>
          <w:rFonts w:asciiTheme="majorHAnsi" w:hAnsiTheme="majorHAnsi"/>
          <w:sz w:val="20"/>
          <w:szCs w:val="20"/>
        </w:rPr>
        <w:t xml:space="preserve">které objednatel stanovil a zhotovitel akceptoval v rámci proběhnuvšího zadávacího řízení na realizaci předmětného díla. </w:t>
      </w:r>
    </w:p>
    <w:p w14:paraId="1D724875" w14:textId="2DF9198C" w:rsidR="0004624C" w:rsidRPr="00E16433" w:rsidRDefault="00514DAB" w:rsidP="0004624C">
      <w:pPr>
        <w:pStyle w:val="Odstavecseseznamem"/>
        <w:tabs>
          <w:tab w:val="left" w:pos="0"/>
          <w:tab w:val="left" w:pos="4253"/>
        </w:tabs>
        <w:spacing w:before="20" w:after="120" w:line="240" w:lineRule="auto"/>
        <w:ind w:left="284" w:right="-2"/>
        <w:contextualSpacing w:val="0"/>
        <w:jc w:val="both"/>
        <w:rPr>
          <w:rFonts w:asciiTheme="majorHAnsi" w:hAnsiTheme="majorHAnsi"/>
          <w:sz w:val="20"/>
          <w:szCs w:val="20"/>
          <w:u w:val="single"/>
        </w:rPr>
      </w:pPr>
      <w:r w:rsidRPr="00E16433">
        <w:rPr>
          <w:rFonts w:asciiTheme="majorHAnsi" w:hAnsiTheme="majorHAnsi"/>
          <w:sz w:val="20"/>
          <w:szCs w:val="20"/>
          <w:u w:val="single"/>
        </w:rPr>
        <w:t xml:space="preserve">Aplikace </w:t>
      </w:r>
      <w:r w:rsidR="00725B30" w:rsidRPr="00E16433">
        <w:rPr>
          <w:rFonts w:asciiTheme="majorHAnsi" w:hAnsiTheme="majorHAnsi"/>
          <w:sz w:val="20"/>
          <w:szCs w:val="20"/>
          <w:u w:val="single"/>
        </w:rPr>
        <w:t>prokázané</w:t>
      </w:r>
      <w:r w:rsidRPr="00E16433">
        <w:rPr>
          <w:rFonts w:asciiTheme="majorHAnsi" w:hAnsiTheme="majorHAnsi"/>
          <w:sz w:val="20"/>
          <w:szCs w:val="20"/>
          <w:u w:val="single"/>
        </w:rPr>
        <w:t xml:space="preserve"> technické kvalifikace dle § 79 odst. 2 písm. a) ZZVZ na realizaci předmětného díla:</w:t>
      </w:r>
    </w:p>
    <w:p w14:paraId="47C768FA" w14:textId="77777777" w:rsidR="0086196D" w:rsidRPr="000813D6" w:rsidRDefault="0086196D" w:rsidP="0086196D">
      <w:pPr>
        <w:spacing w:after="60" w:line="276" w:lineRule="auto"/>
        <w:ind w:left="284" w:right="-2"/>
        <w:jc w:val="both"/>
        <w:rPr>
          <w:rFonts w:asciiTheme="majorHAnsi" w:eastAsia="Calibri" w:hAnsiTheme="majorHAnsi"/>
          <w:sz w:val="20"/>
          <w:lang w:eastAsia="en-US"/>
        </w:rPr>
      </w:pPr>
      <w:r w:rsidRPr="000813D6">
        <w:rPr>
          <w:rFonts w:asciiTheme="majorHAnsi" w:hAnsiTheme="majorHAnsi"/>
          <w:b/>
          <w:sz w:val="20"/>
        </w:rPr>
        <w:t>Vyšší dodavatel stavby</w:t>
      </w:r>
      <w:r w:rsidRPr="000813D6">
        <w:rPr>
          <w:rFonts w:asciiTheme="majorHAnsi" w:hAnsiTheme="majorHAnsi"/>
          <w:sz w:val="20"/>
        </w:rPr>
        <w:t xml:space="preserve">, </w:t>
      </w:r>
      <w:r w:rsidRPr="000813D6">
        <w:rPr>
          <w:rFonts w:asciiTheme="majorHAnsi" w:eastAsia="Calibri" w:hAnsiTheme="majorHAnsi"/>
          <w:sz w:val="20"/>
          <w:lang w:eastAsia="en-US"/>
        </w:rPr>
        <w:t xml:space="preserve">který v zadávacím řízení prokázal technickou kvalifikaci </w:t>
      </w:r>
      <w:r w:rsidRPr="000813D6">
        <w:rPr>
          <w:rFonts w:asciiTheme="majorHAnsi" w:eastAsia="Calibri" w:hAnsiTheme="majorHAnsi"/>
          <w:sz w:val="20"/>
          <w:lang w:eastAsia="en-US"/>
        </w:rPr>
        <w:br/>
        <w:t xml:space="preserve">dle čl. 11. bod 11.1.3 písm. a) Zadávací dokumentace (1) bude vykonávat stavební práce, </w:t>
      </w:r>
      <w:r>
        <w:rPr>
          <w:rFonts w:asciiTheme="majorHAnsi" w:eastAsia="Calibri" w:hAnsiTheme="majorHAnsi"/>
          <w:sz w:val="20"/>
          <w:lang w:eastAsia="en-US"/>
        </w:rPr>
        <w:br/>
      </w:r>
      <w:r w:rsidRPr="000813D6">
        <w:rPr>
          <w:rFonts w:asciiTheme="majorHAnsi" w:eastAsia="Calibri" w:hAnsiTheme="majorHAnsi"/>
          <w:sz w:val="20"/>
          <w:lang w:eastAsia="en-US"/>
        </w:rPr>
        <w:t xml:space="preserve">ke kterým se prokazované kritérium kvalifikace vztahuje - na realizaci předmětného díla se podílí v rozsahu jím prokázané technické kvalifikace. Vyšší dodavatel stavby má za povinnost participovat </w:t>
      </w:r>
      <w:r>
        <w:rPr>
          <w:rFonts w:asciiTheme="majorHAnsi" w:eastAsia="Calibri" w:hAnsiTheme="majorHAnsi"/>
          <w:sz w:val="20"/>
          <w:lang w:eastAsia="en-US"/>
        </w:rPr>
        <w:br/>
      </w:r>
      <w:r w:rsidRPr="000813D6">
        <w:rPr>
          <w:rFonts w:asciiTheme="majorHAnsi" w:eastAsia="Calibri" w:hAnsiTheme="majorHAnsi"/>
          <w:sz w:val="20"/>
          <w:lang w:eastAsia="en-US"/>
        </w:rPr>
        <w:t xml:space="preserve">na realizaci předmětného díla v plném rozsahu a charakteru jím prokázané technické kvalifikace. </w:t>
      </w:r>
    </w:p>
    <w:p w14:paraId="48131F67" w14:textId="77777777" w:rsidR="0086196D" w:rsidRPr="00D13886" w:rsidRDefault="0086196D" w:rsidP="0086196D">
      <w:pPr>
        <w:spacing w:after="60"/>
        <w:ind w:left="284" w:right="-2"/>
        <w:jc w:val="both"/>
        <w:rPr>
          <w:rFonts w:asciiTheme="majorHAnsi" w:eastAsia="Calibri" w:hAnsiTheme="majorHAnsi"/>
          <w:sz w:val="20"/>
          <w:lang w:eastAsia="en-US"/>
        </w:rPr>
      </w:pPr>
      <w:r w:rsidRPr="000813D6">
        <w:rPr>
          <w:rFonts w:asciiTheme="majorHAnsi" w:eastAsia="Calibri" w:hAnsiTheme="majorHAnsi"/>
          <w:sz w:val="20"/>
          <w:lang w:eastAsia="en-US"/>
        </w:rPr>
        <w:t>Vyšší dodavatel stavby je v rámci předmětného díla dodavatelem stavebních prací a souvisejících dodávek, vedle vlastních dodávek zajišťuje také poddodávky nižších dodavatelů a koordinuje výstavbu všech dodavatelských subjektů. Vyšší dodavatel stavby odpovídá za celkovou koordinaci a řízení stavebních prací, ke kterým se jím prokázané kritérium technické kvalifikace vztahuje, za jejich včasné dokončení, kvalitu a kompletnost podle této smlouvy. Vyšší dodavatel stavby společně se zhotovitelem odpovíd</w:t>
      </w:r>
      <w:r>
        <w:rPr>
          <w:rFonts w:asciiTheme="majorHAnsi" w:eastAsia="Calibri" w:hAnsiTheme="majorHAnsi"/>
          <w:sz w:val="20"/>
          <w:lang w:eastAsia="en-US"/>
        </w:rPr>
        <w:t>ají</w:t>
      </w:r>
      <w:r w:rsidRPr="000813D6">
        <w:rPr>
          <w:rFonts w:asciiTheme="majorHAnsi" w:eastAsia="Calibri" w:hAnsiTheme="majorHAnsi"/>
          <w:sz w:val="20"/>
          <w:lang w:eastAsia="en-US"/>
        </w:rPr>
        <w:t xml:space="preserve"> objednateli za celkovou dodávku stavby společně a nerozdílně.</w:t>
      </w:r>
    </w:p>
    <w:p w14:paraId="20A8916E" w14:textId="77777777" w:rsidR="0086196D" w:rsidRDefault="0086196D" w:rsidP="0086196D">
      <w:pPr>
        <w:spacing w:before="120" w:after="120"/>
        <w:ind w:left="284" w:right="-2"/>
        <w:jc w:val="both"/>
        <w:rPr>
          <w:rFonts w:asciiTheme="majorHAnsi" w:eastAsia="Calibri" w:hAnsiTheme="majorHAnsi"/>
          <w:sz w:val="20"/>
          <w:lang w:eastAsia="en-US"/>
        </w:rPr>
      </w:pPr>
      <w:r>
        <w:rPr>
          <w:rFonts w:asciiTheme="majorHAnsi" w:eastAsia="Calibri" w:hAnsiTheme="majorHAnsi"/>
          <w:sz w:val="20"/>
          <w:lang w:eastAsia="en-US"/>
        </w:rPr>
        <w:t>Vyšším dodavatelem stavby v rámci této smlouvy je:</w:t>
      </w:r>
    </w:p>
    <w:tbl>
      <w:tblPr>
        <w:tblW w:w="8647"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536"/>
      </w:tblGrid>
      <w:tr w:rsidR="0086196D" w:rsidRPr="006C720D" w14:paraId="3D032708" w14:textId="77777777" w:rsidTr="006C323C">
        <w:trPr>
          <w:trHeight w:val="340"/>
        </w:trPr>
        <w:tc>
          <w:tcPr>
            <w:tcW w:w="4111" w:type="dxa"/>
            <w:shd w:val="clear" w:color="auto" w:fill="FDE9D9" w:themeFill="accent6" w:themeFillTint="33"/>
            <w:vAlign w:val="bottom"/>
          </w:tcPr>
          <w:p w14:paraId="7DDFE8B9" w14:textId="77777777" w:rsidR="0086196D" w:rsidRPr="00757322" w:rsidRDefault="0086196D" w:rsidP="006C323C">
            <w:pPr>
              <w:ind w:left="72"/>
              <w:rPr>
                <w:rFonts w:asciiTheme="majorHAnsi" w:hAnsiTheme="majorHAnsi"/>
                <w:sz w:val="20"/>
              </w:rPr>
            </w:pPr>
            <w:permStart w:id="1558151138" w:edGrp="everyone" w:colFirst="1" w:colLast="1"/>
            <w:r w:rsidRPr="00757322">
              <w:rPr>
                <w:rFonts w:asciiTheme="majorHAnsi" w:hAnsiTheme="majorHAnsi"/>
                <w:sz w:val="20"/>
              </w:rPr>
              <w:t>Vyšší dodavatel stavby</w:t>
            </w:r>
            <w:r w:rsidRPr="001D2587">
              <w:rPr>
                <w:rFonts w:asciiTheme="majorHAnsi" w:hAnsiTheme="majorHAnsi"/>
                <w:color w:val="FF0000"/>
                <w:sz w:val="21"/>
              </w:rPr>
              <w:t>*</w:t>
            </w:r>
            <w:r w:rsidRPr="00757322">
              <w:rPr>
                <w:rFonts w:asciiTheme="majorHAnsi" w:hAnsiTheme="majorHAnsi"/>
                <w:sz w:val="20"/>
              </w:rPr>
              <w:t>:</w:t>
            </w:r>
          </w:p>
        </w:tc>
        <w:tc>
          <w:tcPr>
            <w:tcW w:w="4536" w:type="dxa"/>
            <w:shd w:val="clear" w:color="auto" w:fill="auto"/>
            <w:vAlign w:val="bottom"/>
          </w:tcPr>
          <w:p w14:paraId="11EFF127" w14:textId="754C6E3F" w:rsidR="0086196D" w:rsidRPr="006F4CF2" w:rsidRDefault="0086196D" w:rsidP="006C323C">
            <w:pPr>
              <w:ind w:left="74"/>
              <w:rPr>
                <w:rFonts w:asciiTheme="majorHAnsi" w:hAnsiTheme="majorHAnsi"/>
                <w:b/>
              </w:rPr>
            </w:pPr>
            <w:r w:rsidRPr="006F4CF2">
              <w:rPr>
                <w:rStyle w:val="Styl12bKurzva"/>
                <w:rFonts w:asciiTheme="majorHAnsi" w:hAnsiTheme="majorHAnsi" w:cs="Arial"/>
                <w:b/>
                <w:sz w:val="20"/>
                <w:szCs w:val="20"/>
              </w:rPr>
              <w:t>doplní účastník</w:t>
            </w:r>
            <w:bookmarkStart w:id="0" w:name="_GoBack"/>
            <w:bookmarkEnd w:id="0"/>
          </w:p>
        </w:tc>
      </w:tr>
      <w:tr w:rsidR="0086196D" w:rsidRPr="006C720D" w14:paraId="77B8C5C0" w14:textId="77777777" w:rsidTr="006C323C">
        <w:trPr>
          <w:trHeight w:val="340"/>
        </w:trPr>
        <w:tc>
          <w:tcPr>
            <w:tcW w:w="4111" w:type="dxa"/>
            <w:shd w:val="clear" w:color="auto" w:fill="FDE9D9" w:themeFill="accent6" w:themeFillTint="33"/>
            <w:vAlign w:val="bottom"/>
          </w:tcPr>
          <w:p w14:paraId="3CFD2AC8" w14:textId="77777777" w:rsidR="0086196D" w:rsidRPr="006C720D" w:rsidRDefault="0086196D" w:rsidP="006C323C">
            <w:pPr>
              <w:ind w:left="72"/>
              <w:rPr>
                <w:rFonts w:asciiTheme="majorHAnsi" w:hAnsiTheme="majorHAnsi"/>
                <w:sz w:val="20"/>
              </w:rPr>
            </w:pPr>
            <w:permStart w:id="1589588577" w:edGrp="everyone" w:colFirst="1" w:colLast="1"/>
            <w:permEnd w:id="1558151138"/>
            <w:r w:rsidRPr="006C720D">
              <w:rPr>
                <w:rFonts w:asciiTheme="majorHAnsi" w:hAnsiTheme="majorHAnsi"/>
                <w:sz w:val="20"/>
              </w:rPr>
              <w:t>Sídlo:</w:t>
            </w:r>
          </w:p>
        </w:tc>
        <w:tc>
          <w:tcPr>
            <w:tcW w:w="4536" w:type="dxa"/>
            <w:shd w:val="clear" w:color="auto" w:fill="auto"/>
            <w:vAlign w:val="bottom"/>
          </w:tcPr>
          <w:p w14:paraId="575F226E" w14:textId="77777777" w:rsidR="0086196D" w:rsidRPr="00A502E7" w:rsidRDefault="0086196D"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96D" w:rsidRPr="006C720D" w14:paraId="3E727DE3" w14:textId="77777777" w:rsidTr="006C323C">
        <w:trPr>
          <w:trHeight w:val="340"/>
        </w:trPr>
        <w:tc>
          <w:tcPr>
            <w:tcW w:w="4111" w:type="dxa"/>
            <w:shd w:val="clear" w:color="auto" w:fill="FDE9D9" w:themeFill="accent6" w:themeFillTint="33"/>
            <w:vAlign w:val="bottom"/>
          </w:tcPr>
          <w:p w14:paraId="06875741" w14:textId="77777777" w:rsidR="0086196D" w:rsidRPr="006C720D" w:rsidRDefault="0086196D" w:rsidP="006C323C">
            <w:pPr>
              <w:ind w:left="72"/>
              <w:rPr>
                <w:rFonts w:asciiTheme="majorHAnsi" w:hAnsiTheme="majorHAnsi"/>
                <w:sz w:val="20"/>
              </w:rPr>
            </w:pPr>
            <w:permStart w:id="641532264" w:edGrp="everyone" w:colFirst="1" w:colLast="1"/>
            <w:permEnd w:id="1589588577"/>
            <w:r w:rsidRPr="006C720D">
              <w:rPr>
                <w:rFonts w:asciiTheme="majorHAnsi" w:hAnsiTheme="majorHAnsi"/>
                <w:sz w:val="20"/>
              </w:rPr>
              <w:t>IČ:</w:t>
            </w:r>
          </w:p>
        </w:tc>
        <w:tc>
          <w:tcPr>
            <w:tcW w:w="4536" w:type="dxa"/>
            <w:shd w:val="clear" w:color="auto" w:fill="auto"/>
            <w:vAlign w:val="bottom"/>
          </w:tcPr>
          <w:p w14:paraId="112B1FE0" w14:textId="77777777" w:rsidR="0086196D" w:rsidRPr="00A502E7" w:rsidRDefault="0086196D"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96D" w:rsidRPr="006C720D" w14:paraId="029487E5" w14:textId="77777777" w:rsidTr="006C323C">
        <w:trPr>
          <w:trHeight w:val="340"/>
        </w:trPr>
        <w:tc>
          <w:tcPr>
            <w:tcW w:w="4111" w:type="dxa"/>
            <w:shd w:val="clear" w:color="auto" w:fill="FDE9D9" w:themeFill="accent6" w:themeFillTint="33"/>
            <w:vAlign w:val="bottom"/>
          </w:tcPr>
          <w:p w14:paraId="49543911" w14:textId="77777777" w:rsidR="0086196D" w:rsidRPr="006C720D" w:rsidRDefault="0086196D" w:rsidP="006C323C">
            <w:pPr>
              <w:ind w:left="72"/>
              <w:rPr>
                <w:rFonts w:asciiTheme="majorHAnsi" w:hAnsiTheme="majorHAnsi"/>
                <w:sz w:val="20"/>
              </w:rPr>
            </w:pPr>
            <w:permStart w:id="358423343" w:edGrp="everyone" w:colFirst="1" w:colLast="1"/>
            <w:permEnd w:id="641532264"/>
            <w:r w:rsidRPr="006C720D">
              <w:rPr>
                <w:rFonts w:asciiTheme="majorHAnsi" w:hAnsiTheme="majorHAnsi"/>
                <w:sz w:val="20"/>
              </w:rPr>
              <w:t xml:space="preserve">Zastoupený ve věcech smluvních: </w:t>
            </w:r>
          </w:p>
        </w:tc>
        <w:tc>
          <w:tcPr>
            <w:tcW w:w="4536" w:type="dxa"/>
            <w:shd w:val="clear" w:color="auto" w:fill="auto"/>
            <w:vAlign w:val="bottom"/>
          </w:tcPr>
          <w:p w14:paraId="3F1E2594" w14:textId="77777777" w:rsidR="0086196D" w:rsidRPr="00A502E7" w:rsidRDefault="0086196D"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96D" w:rsidRPr="006C720D" w14:paraId="2DDDAEFF" w14:textId="77777777" w:rsidTr="006C323C">
        <w:trPr>
          <w:trHeight w:val="340"/>
        </w:trPr>
        <w:tc>
          <w:tcPr>
            <w:tcW w:w="4111" w:type="dxa"/>
            <w:shd w:val="clear" w:color="auto" w:fill="FDE9D9" w:themeFill="accent6" w:themeFillTint="33"/>
            <w:vAlign w:val="bottom"/>
          </w:tcPr>
          <w:p w14:paraId="172E099A" w14:textId="77777777" w:rsidR="0086196D" w:rsidRPr="006C720D" w:rsidRDefault="0086196D" w:rsidP="006C323C">
            <w:pPr>
              <w:ind w:left="72"/>
              <w:rPr>
                <w:rFonts w:asciiTheme="majorHAnsi" w:hAnsiTheme="majorHAnsi"/>
                <w:sz w:val="20"/>
              </w:rPr>
            </w:pPr>
            <w:permStart w:id="1484273712" w:edGrp="everyone" w:colFirst="1" w:colLast="1"/>
            <w:permEnd w:id="358423343"/>
            <w:r w:rsidRPr="006C720D">
              <w:rPr>
                <w:rFonts w:asciiTheme="majorHAnsi" w:hAnsiTheme="majorHAnsi"/>
                <w:sz w:val="20"/>
              </w:rPr>
              <w:t>Zastoupený ve věcech technických:</w:t>
            </w:r>
          </w:p>
        </w:tc>
        <w:tc>
          <w:tcPr>
            <w:tcW w:w="4536" w:type="dxa"/>
            <w:shd w:val="clear" w:color="auto" w:fill="auto"/>
            <w:vAlign w:val="bottom"/>
          </w:tcPr>
          <w:p w14:paraId="5C330F45" w14:textId="77777777" w:rsidR="0086196D" w:rsidRPr="00A502E7" w:rsidRDefault="0086196D" w:rsidP="006C323C">
            <w:pPr>
              <w:ind w:left="74"/>
              <w:rPr>
                <w:rFonts w:asciiTheme="majorHAnsi" w:hAnsiTheme="majorHAnsi"/>
              </w:rPr>
            </w:pPr>
            <w:r w:rsidRPr="00A502E7">
              <w:rPr>
                <w:rStyle w:val="Styl12bKurzva"/>
                <w:rFonts w:asciiTheme="majorHAnsi" w:hAnsiTheme="majorHAnsi" w:cs="Arial"/>
                <w:sz w:val="20"/>
                <w:szCs w:val="20"/>
              </w:rPr>
              <w:t>doplní účastník</w:t>
            </w:r>
          </w:p>
        </w:tc>
      </w:tr>
    </w:tbl>
    <w:permEnd w:id="1484273712"/>
    <w:p w14:paraId="2C8F39D0" w14:textId="77777777" w:rsidR="0086196D" w:rsidRPr="00C71358" w:rsidRDefault="0086196D" w:rsidP="0086196D">
      <w:pPr>
        <w:tabs>
          <w:tab w:val="left" w:pos="4039"/>
        </w:tabs>
        <w:spacing w:before="120"/>
        <w:ind w:left="284" w:right="-2"/>
        <w:jc w:val="both"/>
        <w:rPr>
          <w:rFonts w:asciiTheme="majorHAnsi" w:hAnsiTheme="majorHAnsi"/>
          <w:i/>
          <w:color w:val="FF0000"/>
          <w:sz w:val="16"/>
          <w:szCs w:val="18"/>
        </w:rPr>
      </w:pPr>
      <w:r w:rsidRPr="00C71358">
        <w:rPr>
          <w:rFonts w:asciiTheme="majorHAnsi" w:hAnsiTheme="majorHAnsi"/>
          <w:i/>
          <w:color w:val="FF0000"/>
          <w:sz w:val="16"/>
          <w:szCs w:val="18"/>
        </w:rPr>
        <w:t xml:space="preserve">*Účastník uvede subjekt, kterým prokázal technickou kvalifikaci dle § 79 odst. 2 písm. a) – bod 11.1.3 písm. a) </w:t>
      </w:r>
      <w:r>
        <w:rPr>
          <w:rFonts w:asciiTheme="majorHAnsi" w:hAnsiTheme="majorHAnsi"/>
          <w:i/>
          <w:color w:val="FF0000"/>
          <w:sz w:val="16"/>
          <w:szCs w:val="18"/>
        </w:rPr>
        <w:br/>
      </w:r>
      <w:r w:rsidRPr="00C71358">
        <w:rPr>
          <w:rFonts w:asciiTheme="majorHAnsi" w:hAnsiTheme="majorHAnsi"/>
          <w:i/>
          <w:color w:val="FF0000"/>
          <w:sz w:val="16"/>
          <w:szCs w:val="18"/>
        </w:rPr>
        <w:t>Zadávací dokumentace (1)</w:t>
      </w:r>
    </w:p>
    <w:p w14:paraId="1922282A" w14:textId="45A3B7A6" w:rsidR="00D4569D" w:rsidRDefault="00D4569D" w:rsidP="002E1A8A">
      <w:pPr>
        <w:spacing w:before="120" w:after="120" w:line="276" w:lineRule="auto"/>
        <w:ind w:left="284" w:right="-2"/>
        <w:jc w:val="both"/>
        <w:rPr>
          <w:rFonts w:asciiTheme="majorHAnsi" w:hAnsiTheme="majorHAnsi"/>
          <w:sz w:val="20"/>
        </w:rPr>
      </w:pPr>
      <w:r>
        <w:rPr>
          <w:rStyle w:val="Styl12bKurzva"/>
          <w:rFonts w:ascii="Cambria" w:hAnsi="Cambria" w:cs="Arial"/>
          <w:sz w:val="20"/>
          <w:szCs w:val="20"/>
        </w:rPr>
        <w:t xml:space="preserve">Jakékoliv jednání stranou zhotovitele mající charakter jednání v rozporu se smyslem a účelem výše uvedeného ustanovení nebo záměrem, který z výše uvedeného ustanovení vyplývá je podstatným porušením smlouvy </w:t>
      </w:r>
      <w:r w:rsidR="003C739B" w:rsidRPr="00E368D5">
        <w:rPr>
          <w:rFonts w:asciiTheme="majorHAnsi" w:hAnsiTheme="majorHAnsi"/>
          <w:sz w:val="20"/>
        </w:rPr>
        <w:t xml:space="preserve">ze strany zhotovitele dle </w:t>
      </w:r>
      <w:r w:rsidR="00980C7A">
        <w:rPr>
          <w:rFonts w:asciiTheme="majorHAnsi" w:hAnsiTheme="majorHAnsi"/>
          <w:sz w:val="20"/>
        </w:rPr>
        <w:t>čl. XV</w:t>
      </w:r>
      <w:r w:rsidR="005C1C29">
        <w:rPr>
          <w:rFonts w:asciiTheme="majorHAnsi" w:hAnsiTheme="majorHAnsi"/>
          <w:sz w:val="20"/>
        </w:rPr>
        <w:t>.</w:t>
      </w:r>
      <w:r w:rsidR="003C739B" w:rsidRPr="00E368D5">
        <w:rPr>
          <w:rFonts w:asciiTheme="majorHAnsi" w:hAnsiTheme="majorHAnsi"/>
          <w:sz w:val="20"/>
        </w:rPr>
        <w:t xml:space="preserve"> odst. 5. této smlouvy</w:t>
      </w:r>
      <w:r>
        <w:rPr>
          <w:rFonts w:asciiTheme="majorHAnsi" w:hAnsiTheme="majorHAnsi"/>
          <w:sz w:val="20"/>
        </w:rPr>
        <w:t>.</w:t>
      </w:r>
    </w:p>
    <w:p w14:paraId="42B9C0F0" w14:textId="77777777" w:rsidR="0086196D" w:rsidRPr="00A911DA" w:rsidRDefault="0086196D" w:rsidP="0086196D">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rPr>
      </w:pPr>
      <w:r w:rsidRPr="00D13886">
        <w:rPr>
          <w:rFonts w:asciiTheme="majorHAnsi" w:hAnsiTheme="majorHAnsi"/>
          <w:sz w:val="20"/>
          <w:szCs w:val="20"/>
        </w:rPr>
        <w:t xml:space="preserve">Zhotovitel se zavazuje provést dílo svým jménem a na vlastní odpovědnost. V případě, že pověří provedením jeho části jinou osobu, má zhotovitel odpovědnost, jako by dílo provedl sám. </w:t>
      </w:r>
      <w:r w:rsidRPr="00D13886">
        <w:rPr>
          <w:rFonts w:asciiTheme="majorHAnsi" w:hAnsiTheme="majorHAnsi"/>
          <w:sz w:val="20"/>
          <w:szCs w:val="20"/>
        </w:rPr>
        <w:br/>
        <w:t xml:space="preserve">Zhotovitel a </w:t>
      </w:r>
      <w:r w:rsidRPr="00D13886">
        <w:rPr>
          <w:rFonts w:asciiTheme="majorHAnsi" w:hAnsiTheme="majorHAnsi"/>
          <w:sz w:val="20"/>
        </w:rPr>
        <w:t>Vyšší dodavatel stavby odpovídají objednateli za provedení díla společně a nerozdílně.</w:t>
      </w:r>
    </w:p>
    <w:p w14:paraId="3DD847D5" w14:textId="561ACEF5" w:rsidR="00406620" w:rsidRPr="00047B75" w:rsidRDefault="0051095A" w:rsidP="0088695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047B75">
        <w:rPr>
          <w:rFonts w:asciiTheme="majorHAnsi" w:hAnsiTheme="majorHAnsi"/>
          <w:sz w:val="20"/>
          <w:szCs w:val="20"/>
        </w:rPr>
        <w:t xml:space="preserve">Zhotovitel je povinen v součinnosti s objednatelem vést a průběžně aktualizovat seznam všech </w:t>
      </w:r>
      <w:r w:rsidR="008122FC" w:rsidRPr="00047B75">
        <w:rPr>
          <w:rFonts w:asciiTheme="majorHAnsi" w:hAnsiTheme="majorHAnsi"/>
          <w:sz w:val="20"/>
          <w:szCs w:val="20"/>
        </w:rPr>
        <w:t>poddodavatelů</w:t>
      </w:r>
      <w:r w:rsidRPr="00047B75">
        <w:rPr>
          <w:rFonts w:asciiTheme="majorHAnsi" w:hAnsiTheme="majorHAnsi"/>
          <w:sz w:val="20"/>
          <w:szCs w:val="20"/>
        </w:rPr>
        <w:t xml:space="preserve">, jejichž účast na předmětné veřejné zakázce dosáhne nebo přesáhne hranici 10 % </w:t>
      </w:r>
      <w:r w:rsidR="00972E87" w:rsidRPr="00047B75">
        <w:rPr>
          <w:rFonts w:asciiTheme="majorHAnsi" w:hAnsiTheme="majorHAnsi"/>
          <w:sz w:val="20"/>
          <w:szCs w:val="20"/>
        </w:rPr>
        <w:br/>
      </w:r>
      <w:r w:rsidRPr="00047B75">
        <w:rPr>
          <w:rFonts w:asciiTheme="majorHAnsi" w:hAnsiTheme="majorHAnsi"/>
          <w:sz w:val="20"/>
          <w:szCs w:val="20"/>
        </w:rPr>
        <w:t xml:space="preserve">z celkové nabídkové ceny dodavatele bez DPH včetně výše jejich podílu na akci. Změna </w:t>
      </w:r>
      <w:r w:rsidR="008122FC" w:rsidRPr="00047B75">
        <w:rPr>
          <w:rFonts w:asciiTheme="majorHAnsi" w:hAnsiTheme="majorHAnsi"/>
          <w:sz w:val="20"/>
          <w:szCs w:val="20"/>
        </w:rPr>
        <w:t>poddodavatele</w:t>
      </w:r>
      <w:r w:rsidRPr="00047B75">
        <w:rPr>
          <w:rFonts w:asciiTheme="majorHAnsi" w:hAnsiTheme="majorHAnsi"/>
          <w:sz w:val="20"/>
          <w:szCs w:val="20"/>
        </w:rPr>
        <w:t xml:space="preserve"> oproti Příloze č. 2 této smlouvy je možná pouze na základě oboustranného písemného odsouhlasení, </w:t>
      </w:r>
      <w:r w:rsidR="00615BE8" w:rsidRPr="00047B75">
        <w:rPr>
          <w:rFonts w:asciiTheme="majorHAnsi" w:hAnsiTheme="majorHAnsi"/>
          <w:sz w:val="20"/>
          <w:szCs w:val="20"/>
        </w:rPr>
        <w:br/>
      </w:r>
      <w:r w:rsidRPr="00047B75">
        <w:rPr>
          <w:rFonts w:asciiTheme="majorHAnsi" w:hAnsiTheme="majorHAnsi"/>
          <w:sz w:val="20"/>
          <w:szCs w:val="20"/>
        </w:rPr>
        <w:t xml:space="preserve">učiněného nejméně 3 pracovní dny před nástupem takového </w:t>
      </w:r>
      <w:r w:rsidR="008122FC" w:rsidRPr="00047B75">
        <w:rPr>
          <w:rFonts w:asciiTheme="majorHAnsi" w:hAnsiTheme="majorHAnsi"/>
          <w:sz w:val="20"/>
          <w:szCs w:val="20"/>
        </w:rPr>
        <w:t>poddodavatele</w:t>
      </w:r>
      <w:r w:rsidRPr="00047B75">
        <w:rPr>
          <w:rFonts w:asciiTheme="majorHAnsi" w:hAnsiTheme="majorHAnsi"/>
          <w:sz w:val="20"/>
          <w:szCs w:val="20"/>
        </w:rPr>
        <w:t xml:space="preserve"> na provádění prací, služeb nebo dodávek. Změna </w:t>
      </w:r>
      <w:r w:rsidR="008122FC" w:rsidRPr="00047B75">
        <w:rPr>
          <w:rFonts w:asciiTheme="majorHAnsi" w:hAnsiTheme="majorHAnsi"/>
          <w:sz w:val="20"/>
          <w:szCs w:val="20"/>
        </w:rPr>
        <w:t>poddodavatele</w:t>
      </w:r>
      <w:r w:rsidRPr="00047B75">
        <w:rPr>
          <w:rFonts w:asciiTheme="majorHAnsi" w:hAnsiTheme="majorHAnsi"/>
          <w:sz w:val="20"/>
          <w:szCs w:val="20"/>
        </w:rPr>
        <w:t xml:space="preserve"> musí být zaznamenána do stavebního deníku.</w:t>
      </w:r>
    </w:p>
    <w:p w14:paraId="5771DE8C" w14:textId="584634FA" w:rsidR="00E742FD" w:rsidRPr="00E742FD" w:rsidRDefault="00F005AA" w:rsidP="002E7292">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742FD">
        <w:rPr>
          <w:rFonts w:asciiTheme="majorHAnsi" w:hAnsiTheme="majorHAnsi"/>
          <w:sz w:val="20"/>
          <w:szCs w:val="20"/>
        </w:rPr>
        <w:t>Změna subjektu (</w:t>
      </w:r>
      <w:r w:rsidR="00381349" w:rsidRPr="00E742FD">
        <w:rPr>
          <w:rFonts w:asciiTheme="majorHAnsi" w:hAnsiTheme="majorHAnsi"/>
          <w:sz w:val="20"/>
          <w:szCs w:val="20"/>
        </w:rPr>
        <w:t>jakéhokoliv účastníka této smlouvy nebo</w:t>
      </w:r>
      <w:r w:rsidR="00EE6DD0" w:rsidRPr="00E742FD">
        <w:rPr>
          <w:rFonts w:asciiTheme="majorHAnsi" w:hAnsiTheme="majorHAnsi"/>
          <w:sz w:val="20"/>
          <w:szCs w:val="20"/>
        </w:rPr>
        <w:t xml:space="preserve"> </w:t>
      </w:r>
      <w:r w:rsidRPr="00E742FD">
        <w:rPr>
          <w:rFonts w:asciiTheme="majorHAnsi" w:hAnsiTheme="majorHAnsi"/>
          <w:sz w:val="20"/>
          <w:szCs w:val="20"/>
        </w:rPr>
        <w:t xml:space="preserve">jiné osoby dle terminologie </w:t>
      </w:r>
      <w:r w:rsidR="00381349" w:rsidRPr="00E742FD">
        <w:rPr>
          <w:rFonts w:ascii="Cambria" w:hAnsi="Cambria"/>
          <w:sz w:val="20"/>
          <w:szCs w:val="40"/>
        </w:rPr>
        <w:t>ZZVZ)</w:t>
      </w:r>
      <w:r w:rsidRPr="00E742FD">
        <w:rPr>
          <w:rFonts w:ascii="Cambria" w:hAnsi="Cambria"/>
          <w:sz w:val="20"/>
          <w:szCs w:val="40"/>
        </w:rPr>
        <w:t xml:space="preserve"> </w:t>
      </w:r>
      <w:r w:rsidR="00381349" w:rsidRPr="00E742FD">
        <w:rPr>
          <w:rFonts w:ascii="Cambria" w:hAnsi="Cambria"/>
          <w:sz w:val="20"/>
          <w:szCs w:val="40"/>
        </w:rPr>
        <w:br/>
      </w:r>
      <w:r w:rsidRPr="00E742FD">
        <w:rPr>
          <w:rFonts w:asciiTheme="majorHAnsi" w:hAnsiTheme="majorHAnsi"/>
          <w:sz w:val="20"/>
          <w:szCs w:val="20"/>
        </w:rPr>
        <w:t xml:space="preserve">s jehož </w:t>
      </w:r>
      <w:r w:rsidR="00372CB9" w:rsidRPr="00E742FD">
        <w:rPr>
          <w:rFonts w:asciiTheme="majorHAnsi" w:hAnsiTheme="majorHAnsi"/>
          <w:sz w:val="20"/>
          <w:szCs w:val="20"/>
        </w:rPr>
        <w:t xml:space="preserve">pomocí </w:t>
      </w:r>
      <w:r w:rsidR="0051095A" w:rsidRPr="00E742FD">
        <w:rPr>
          <w:rFonts w:asciiTheme="majorHAnsi" w:hAnsiTheme="majorHAnsi"/>
          <w:sz w:val="20"/>
          <w:szCs w:val="20"/>
        </w:rPr>
        <w:t xml:space="preserve">zhotovitel prokazoval část své </w:t>
      </w:r>
      <w:r w:rsidR="00372CB9" w:rsidRPr="00E742FD">
        <w:rPr>
          <w:rFonts w:asciiTheme="majorHAnsi" w:hAnsiTheme="majorHAnsi"/>
          <w:sz w:val="20"/>
          <w:szCs w:val="20"/>
        </w:rPr>
        <w:t xml:space="preserve">kvalifikace v </w:t>
      </w:r>
      <w:r w:rsidR="0051095A" w:rsidRPr="00E742FD">
        <w:rPr>
          <w:rFonts w:asciiTheme="majorHAnsi" w:hAnsiTheme="majorHAnsi"/>
          <w:sz w:val="20"/>
          <w:szCs w:val="20"/>
        </w:rPr>
        <w:t>zadávacím řízení</w:t>
      </w:r>
      <w:r w:rsidR="00A90958" w:rsidRPr="00E742FD">
        <w:rPr>
          <w:rFonts w:asciiTheme="majorHAnsi" w:hAnsiTheme="majorHAnsi"/>
          <w:sz w:val="20"/>
          <w:szCs w:val="20"/>
        </w:rPr>
        <w:t>,</w:t>
      </w:r>
      <w:r w:rsidR="00372CB9" w:rsidRPr="00E742FD">
        <w:rPr>
          <w:rFonts w:asciiTheme="majorHAnsi" w:hAnsiTheme="majorHAnsi"/>
          <w:sz w:val="20"/>
          <w:szCs w:val="20"/>
        </w:rPr>
        <w:t xml:space="preserve"> </w:t>
      </w:r>
      <w:r w:rsidR="0051095A" w:rsidRPr="00E742FD">
        <w:rPr>
          <w:rFonts w:asciiTheme="majorHAnsi" w:hAnsiTheme="majorHAnsi"/>
          <w:sz w:val="20"/>
          <w:szCs w:val="20"/>
        </w:rPr>
        <w:t xml:space="preserve">na základě kterého </w:t>
      </w:r>
      <w:r w:rsidR="00381349" w:rsidRPr="00E742FD">
        <w:rPr>
          <w:rFonts w:asciiTheme="majorHAnsi" w:hAnsiTheme="majorHAnsi"/>
          <w:sz w:val="20"/>
          <w:szCs w:val="20"/>
        </w:rPr>
        <w:br/>
      </w:r>
      <w:r w:rsidR="0051095A" w:rsidRPr="00E742FD">
        <w:rPr>
          <w:rFonts w:asciiTheme="majorHAnsi" w:hAnsiTheme="majorHAnsi"/>
          <w:sz w:val="20"/>
          <w:szCs w:val="20"/>
        </w:rPr>
        <w:t xml:space="preserve">je uzavřena předmětná smlouva </w:t>
      </w:r>
      <w:r w:rsidR="00EE6DD0" w:rsidRPr="00E742FD">
        <w:rPr>
          <w:rFonts w:asciiTheme="majorHAnsi" w:hAnsiTheme="majorHAnsi"/>
          <w:sz w:val="20"/>
          <w:szCs w:val="20"/>
        </w:rPr>
        <w:t xml:space="preserve">je přípustná pouze </w:t>
      </w:r>
      <w:r w:rsidR="00E871AE" w:rsidRPr="00E742FD">
        <w:rPr>
          <w:rFonts w:asciiTheme="majorHAnsi" w:hAnsiTheme="majorHAnsi"/>
          <w:sz w:val="20"/>
          <w:szCs w:val="20"/>
        </w:rPr>
        <w:t xml:space="preserve">ve výjimečných případech </w:t>
      </w:r>
      <w:r w:rsidR="00EE6DD0" w:rsidRPr="00E742FD">
        <w:rPr>
          <w:rFonts w:asciiTheme="majorHAnsi" w:hAnsiTheme="majorHAnsi"/>
          <w:sz w:val="20"/>
          <w:szCs w:val="20"/>
        </w:rPr>
        <w:t>na základě písemného souhlasu objednatele. Žádost o tuto změnu musí zhotovitel písemně předložit objednateli spolu s kompletními doklady prokazujícími kvalifikaci takového subjektu v rozsahu, v jakém tento subjekt za zhotovitele danou část kvalifikace splňuje dle podmínek zadávacího řízení.</w:t>
      </w:r>
      <w:r w:rsidR="00FA6217" w:rsidRPr="00E742FD">
        <w:rPr>
          <w:rFonts w:asciiTheme="majorHAnsi" w:hAnsiTheme="majorHAnsi"/>
          <w:sz w:val="20"/>
          <w:szCs w:val="20"/>
        </w:rPr>
        <w:t xml:space="preserve"> Žádost dle minulé věty musí být zhotovitelem předložena nejméně 10 pracovních dnů před zamýšleným nástupem takového subjektu na provádění prací, služeb nebo dodávek. Zhotovitel zcela a výslovně respektuje,</w:t>
      </w:r>
      <w:r w:rsidR="00A9558C" w:rsidRPr="00E742FD">
        <w:rPr>
          <w:rFonts w:asciiTheme="majorHAnsi" w:hAnsiTheme="majorHAnsi"/>
          <w:sz w:val="20"/>
          <w:szCs w:val="20"/>
        </w:rPr>
        <w:br/>
      </w:r>
      <w:r w:rsidR="00FA6217" w:rsidRPr="00E742FD">
        <w:rPr>
          <w:rFonts w:asciiTheme="majorHAnsi" w:hAnsiTheme="majorHAnsi"/>
          <w:sz w:val="20"/>
          <w:szCs w:val="20"/>
        </w:rPr>
        <w:t>že objednatel má právo navrženou změnu bez udání důvodů odmítnou</w:t>
      </w:r>
      <w:r w:rsidR="00381349" w:rsidRPr="00E742FD">
        <w:rPr>
          <w:rFonts w:asciiTheme="majorHAnsi" w:hAnsiTheme="majorHAnsi"/>
          <w:sz w:val="20"/>
          <w:szCs w:val="20"/>
        </w:rPr>
        <w:t>t</w:t>
      </w:r>
      <w:r w:rsidR="00FA6217" w:rsidRPr="00E742FD">
        <w:rPr>
          <w:rFonts w:asciiTheme="majorHAnsi" w:hAnsiTheme="majorHAnsi"/>
          <w:sz w:val="20"/>
          <w:szCs w:val="20"/>
        </w:rPr>
        <w:t xml:space="preserve">. Těžiště dodržení veškerých podmínek </w:t>
      </w:r>
      <w:r w:rsidR="00381349" w:rsidRPr="00E742FD">
        <w:rPr>
          <w:rFonts w:asciiTheme="majorHAnsi" w:hAnsiTheme="majorHAnsi"/>
          <w:sz w:val="20"/>
          <w:szCs w:val="20"/>
        </w:rPr>
        <w:t xml:space="preserve">objednatele </w:t>
      </w:r>
      <w:r w:rsidR="00FA6217" w:rsidRPr="00E742FD">
        <w:rPr>
          <w:rFonts w:asciiTheme="majorHAnsi" w:hAnsiTheme="majorHAnsi"/>
          <w:sz w:val="20"/>
          <w:szCs w:val="20"/>
        </w:rPr>
        <w:t xml:space="preserve">vyplývajících z požadavků na kvalifikaci </w:t>
      </w:r>
      <w:r w:rsidR="00381349" w:rsidRPr="00E742FD">
        <w:rPr>
          <w:rFonts w:asciiTheme="majorHAnsi" w:hAnsiTheme="majorHAnsi"/>
          <w:sz w:val="20"/>
          <w:szCs w:val="20"/>
        </w:rPr>
        <w:t>z proběhnuvšího</w:t>
      </w:r>
      <w:r w:rsidR="00FA6217" w:rsidRPr="00E742FD">
        <w:rPr>
          <w:rFonts w:asciiTheme="majorHAnsi" w:hAnsiTheme="majorHAnsi"/>
          <w:sz w:val="20"/>
          <w:szCs w:val="20"/>
        </w:rPr>
        <w:t xml:space="preserve"> zadávacího řízení leží výhradně na zhotoviteli.</w:t>
      </w:r>
      <w:r w:rsidR="00972200" w:rsidRPr="00E742FD">
        <w:rPr>
          <w:rFonts w:asciiTheme="majorHAnsi" w:hAnsiTheme="majorHAnsi"/>
          <w:sz w:val="20"/>
          <w:szCs w:val="20"/>
        </w:rPr>
        <w:t xml:space="preserve"> Změna subjektu dle toho odst. </w:t>
      </w:r>
      <w:r w:rsidR="000F5D5D" w:rsidRPr="00E742FD">
        <w:rPr>
          <w:rFonts w:asciiTheme="majorHAnsi" w:hAnsiTheme="majorHAnsi"/>
          <w:sz w:val="20"/>
          <w:szCs w:val="20"/>
        </w:rPr>
        <w:t xml:space="preserve">se považuje za právně i fakticky uskutečněnou až na </w:t>
      </w:r>
      <w:r w:rsidR="00972200" w:rsidRPr="00E742FD">
        <w:rPr>
          <w:rFonts w:asciiTheme="majorHAnsi" w:hAnsiTheme="majorHAnsi"/>
          <w:sz w:val="20"/>
          <w:szCs w:val="20"/>
        </w:rPr>
        <w:t>základě oboustranně podepsaného dodatku ke smlouvě</w:t>
      </w:r>
      <w:r w:rsidR="002C1EF5" w:rsidRPr="00E742FD">
        <w:rPr>
          <w:rFonts w:asciiTheme="majorHAnsi" w:hAnsiTheme="majorHAnsi"/>
          <w:sz w:val="20"/>
          <w:szCs w:val="20"/>
        </w:rPr>
        <w:t xml:space="preserve"> v této </w:t>
      </w:r>
      <w:r w:rsidR="003C35DD" w:rsidRPr="00E742FD">
        <w:rPr>
          <w:rFonts w:asciiTheme="majorHAnsi" w:hAnsiTheme="majorHAnsi"/>
          <w:sz w:val="20"/>
          <w:szCs w:val="20"/>
        </w:rPr>
        <w:t>věci</w:t>
      </w:r>
      <w:r w:rsidR="000F5D5D" w:rsidRPr="00E742FD">
        <w:rPr>
          <w:rFonts w:asciiTheme="majorHAnsi" w:hAnsiTheme="majorHAnsi"/>
          <w:sz w:val="20"/>
          <w:szCs w:val="20"/>
        </w:rPr>
        <w:t xml:space="preserve">, který musí být uzavřen nejpozději 3 pracovní dny před zamýšleným nástupem takového subjektu na provádění prací, služeb </w:t>
      </w:r>
      <w:r w:rsidR="003C35DD" w:rsidRPr="00E742FD">
        <w:rPr>
          <w:rFonts w:asciiTheme="majorHAnsi" w:hAnsiTheme="majorHAnsi"/>
          <w:sz w:val="20"/>
          <w:szCs w:val="20"/>
        </w:rPr>
        <w:br/>
      </w:r>
      <w:r w:rsidR="000F5D5D" w:rsidRPr="00E742FD">
        <w:rPr>
          <w:rFonts w:asciiTheme="majorHAnsi" w:hAnsiTheme="majorHAnsi"/>
          <w:sz w:val="20"/>
          <w:szCs w:val="20"/>
        </w:rPr>
        <w:t>nebo dodávek</w:t>
      </w:r>
      <w:r w:rsidR="00E742FD" w:rsidRPr="00E742FD">
        <w:rPr>
          <w:rFonts w:asciiTheme="majorHAnsi" w:hAnsiTheme="majorHAnsi"/>
          <w:sz w:val="20"/>
          <w:szCs w:val="20"/>
        </w:rPr>
        <w:br w:type="page"/>
      </w:r>
    </w:p>
    <w:p w14:paraId="01B8A674" w14:textId="186B42F9" w:rsidR="00E742FD" w:rsidRPr="00E742FD" w:rsidRDefault="0051095A" w:rsidP="00D875B0">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742FD">
        <w:rPr>
          <w:rFonts w:asciiTheme="majorHAnsi" w:hAnsiTheme="majorHAnsi"/>
          <w:sz w:val="20"/>
          <w:szCs w:val="20"/>
        </w:rPr>
        <w:lastRenderedPageBreak/>
        <w:t xml:space="preserve">Nedodržení postupu </w:t>
      </w:r>
      <w:r w:rsidR="00F005AA" w:rsidRPr="00E742FD">
        <w:rPr>
          <w:rFonts w:asciiTheme="majorHAnsi" w:hAnsiTheme="majorHAnsi"/>
          <w:sz w:val="20"/>
          <w:szCs w:val="20"/>
        </w:rPr>
        <w:t>či</w:t>
      </w:r>
      <w:r w:rsidRPr="00E742FD">
        <w:rPr>
          <w:rFonts w:asciiTheme="majorHAnsi" w:hAnsiTheme="majorHAnsi"/>
          <w:sz w:val="20"/>
          <w:szCs w:val="20"/>
        </w:rPr>
        <w:t xml:space="preserve"> rozsahu </w:t>
      </w:r>
      <w:r w:rsidR="00F005AA" w:rsidRPr="00E742FD">
        <w:rPr>
          <w:rFonts w:asciiTheme="majorHAnsi" w:hAnsiTheme="majorHAnsi"/>
          <w:sz w:val="20"/>
          <w:szCs w:val="20"/>
        </w:rPr>
        <w:t xml:space="preserve">dokladů ve věci </w:t>
      </w:r>
      <w:r w:rsidRPr="00E742FD">
        <w:rPr>
          <w:rFonts w:asciiTheme="majorHAnsi" w:hAnsiTheme="majorHAnsi"/>
          <w:sz w:val="20"/>
          <w:szCs w:val="20"/>
        </w:rPr>
        <w:t xml:space="preserve">změny </w:t>
      </w:r>
      <w:r w:rsidR="00F005AA" w:rsidRPr="00E742FD">
        <w:rPr>
          <w:rFonts w:asciiTheme="majorHAnsi" w:hAnsiTheme="majorHAnsi"/>
          <w:sz w:val="20"/>
          <w:szCs w:val="20"/>
        </w:rPr>
        <w:t>poddodavatele</w:t>
      </w:r>
      <w:r w:rsidR="00510C87" w:rsidRPr="00E742FD">
        <w:rPr>
          <w:rFonts w:asciiTheme="majorHAnsi" w:hAnsiTheme="majorHAnsi"/>
          <w:sz w:val="20"/>
          <w:szCs w:val="20"/>
        </w:rPr>
        <w:t xml:space="preserve"> dle odst. 3. tohoto čl.</w:t>
      </w:r>
      <w:r w:rsidR="00F005AA" w:rsidRPr="00E742FD">
        <w:rPr>
          <w:rFonts w:asciiTheme="majorHAnsi" w:hAnsiTheme="majorHAnsi"/>
          <w:sz w:val="20"/>
          <w:szCs w:val="20"/>
        </w:rPr>
        <w:t xml:space="preserve"> či subjektu s jehož pomocí zhotovitel prokazoval část své </w:t>
      </w:r>
      <w:r w:rsidR="00372CB9" w:rsidRPr="00E742FD">
        <w:rPr>
          <w:rFonts w:asciiTheme="majorHAnsi" w:hAnsiTheme="majorHAnsi"/>
          <w:sz w:val="20"/>
          <w:szCs w:val="20"/>
        </w:rPr>
        <w:t xml:space="preserve">kvalifikace v </w:t>
      </w:r>
      <w:r w:rsidR="00F005AA" w:rsidRPr="00E742FD">
        <w:rPr>
          <w:rFonts w:asciiTheme="majorHAnsi" w:hAnsiTheme="majorHAnsi"/>
          <w:sz w:val="20"/>
          <w:szCs w:val="20"/>
        </w:rPr>
        <w:t xml:space="preserve">zadávacím řízení na základě kterého </w:t>
      </w:r>
      <w:r w:rsidR="001D491A" w:rsidRPr="00E742FD">
        <w:rPr>
          <w:rFonts w:asciiTheme="majorHAnsi" w:hAnsiTheme="majorHAnsi"/>
          <w:sz w:val="20"/>
          <w:szCs w:val="20"/>
        </w:rPr>
        <w:br/>
      </w:r>
      <w:r w:rsidR="00F005AA" w:rsidRPr="00E742FD">
        <w:rPr>
          <w:rFonts w:asciiTheme="majorHAnsi" w:hAnsiTheme="majorHAnsi"/>
          <w:sz w:val="20"/>
          <w:szCs w:val="20"/>
        </w:rPr>
        <w:t xml:space="preserve">je uzavřena předmětná smlouva </w:t>
      </w:r>
      <w:r w:rsidR="00892966" w:rsidRPr="00E742FD">
        <w:rPr>
          <w:rFonts w:asciiTheme="majorHAnsi" w:hAnsiTheme="majorHAnsi"/>
          <w:sz w:val="20"/>
          <w:szCs w:val="20"/>
        </w:rPr>
        <w:t xml:space="preserve">dle </w:t>
      </w:r>
      <w:r w:rsidR="00510C87" w:rsidRPr="00E742FD">
        <w:rPr>
          <w:rFonts w:asciiTheme="majorHAnsi" w:hAnsiTheme="majorHAnsi"/>
          <w:sz w:val="20"/>
          <w:szCs w:val="20"/>
        </w:rPr>
        <w:t>odst. 4</w:t>
      </w:r>
      <w:r w:rsidR="00892966" w:rsidRPr="00E742FD">
        <w:rPr>
          <w:rFonts w:asciiTheme="majorHAnsi" w:hAnsiTheme="majorHAnsi"/>
          <w:sz w:val="20"/>
          <w:szCs w:val="20"/>
        </w:rPr>
        <w:t>. tohoto čl.</w:t>
      </w:r>
      <w:r w:rsidR="00F005AA" w:rsidRPr="00E742FD">
        <w:rPr>
          <w:rFonts w:asciiTheme="majorHAnsi" w:hAnsiTheme="majorHAnsi"/>
          <w:sz w:val="20"/>
          <w:szCs w:val="20"/>
        </w:rPr>
        <w:t>,</w:t>
      </w:r>
      <w:r w:rsidR="00892966" w:rsidRPr="00E742FD">
        <w:rPr>
          <w:rFonts w:asciiTheme="majorHAnsi" w:hAnsiTheme="majorHAnsi"/>
          <w:sz w:val="20"/>
          <w:szCs w:val="20"/>
        </w:rPr>
        <w:t xml:space="preserve"> </w:t>
      </w:r>
      <w:r w:rsidRPr="00E742FD">
        <w:rPr>
          <w:rFonts w:asciiTheme="majorHAnsi" w:hAnsiTheme="majorHAnsi"/>
          <w:sz w:val="20"/>
          <w:szCs w:val="20"/>
        </w:rPr>
        <w:t xml:space="preserve">se </w:t>
      </w:r>
      <w:r w:rsidR="00510C87" w:rsidRPr="00E742FD">
        <w:rPr>
          <w:rFonts w:asciiTheme="majorHAnsi" w:hAnsiTheme="majorHAnsi"/>
          <w:sz w:val="20"/>
          <w:szCs w:val="20"/>
        </w:rPr>
        <w:t xml:space="preserve">v obou případech </w:t>
      </w:r>
      <w:r w:rsidRPr="00E742FD">
        <w:rPr>
          <w:rFonts w:asciiTheme="majorHAnsi" w:hAnsiTheme="majorHAnsi"/>
          <w:sz w:val="20"/>
          <w:szCs w:val="20"/>
        </w:rPr>
        <w:t>posuzuje jako podstatné porušení smlouvy ze strany zhotovitele</w:t>
      </w:r>
      <w:r w:rsidR="001449D8" w:rsidRPr="00E742FD">
        <w:rPr>
          <w:rFonts w:asciiTheme="majorHAnsi" w:hAnsiTheme="majorHAnsi"/>
          <w:sz w:val="20"/>
          <w:szCs w:val="20"/>
        </w:rPr>
        <w:t xml:space="preserve"> dle </w:t>
      </w:r>
      <w:r w:rsidR="00980C7A" w:rsidRPr="00E742FD">
        <w:rPr>
          <w:rFonts w:asciiTheme="majorHAnsi" w:hAnsiTheme="majorHAnsi"/>
          <w:sz w:val="20"/>
          <w:szCs w:val="20"/>
        </w:rPr>
        <w:t>čl. XV</w:t>
      </w:r>
      <w:r w:rsidR="005C1C29" w:rsidRPr="00E742FD">
        <w:rPr>
          <w:rFonts w:asciiTheme="majorHAnsi" w:hAnsiTheme="majorHAnsi"/>
          <w:sz w:val="20"/>
          <w:szCs w:val="20"/>
        </w:rPr>
        <w:t>.</w:t>
      </w:r>
      <w:r w:rsidR="001449D8" w:rsidRPr="00E742FD">
        <w:rPr>
          <w:rFonts w:asciiTheme="majorHAnsi" w:hAnsiTheme="majorHAnsi"/>
          <w:sz w:val="20"/>
          <w:szCs w:val="20"/>
        </w:rPr>
        <w:t xml:space="preserve"> odst. 5. této smlouvy</w:t>
      </w:r>
      <w:r w:rsidRPr="00E742FD">
        <w:rPr>
          <w:rFonts w:asciiTheme="majorHAnsi" w:hAnsiTheme="majorHAnsi"/>
          <w:sz w:val="20"/>
          <w:szCs w:val="20"/>
        </w:rPr>
        <w:t xml:space="preserve">. </w:t>
      </w:r>
    </w:p>
    <w:p w14:paraId="573C0BF4" w14:textId="187C366D" w:rsidR="0051095A" w:rsidRPr="00E742FD" w:rsidRDefault="00427C95"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742FD">
        <w:rPr>
          <w:rFonts w:asciiTheme="majorHAnsi" w:hAnsiTheme="majorHAnsi"/>
          <w:sz w:val="20"/>
          <w:szCs w:val="20"/>
        </w:rPr>
        <w:t xml:space="preserve">Zhotovitel obdrží od objednatele před zahájením prací 1 paré </w:t>
      </w:r>
      <w:r w:rsidR="00B8445E" w:rsidRPr="00E742FD">
        <w:rPr>
          <w:rFonts w:asciiTheme="majorHAnsi" w:hAnsiTheme="majorHAnsi"/>
          <w:sz w:val="20"/>
          <w:szCs w:val="20"/>
        </w:rPr>
        <w:t>p</w:t>
      </w:r>
      <w:r w:rsidR="0051095A" w:rsidRPr="00E742FD">
        <w:rPr>
          <w:rFonts w:asciiTheme="majorHAnsi" w:hAnsiTheme="majorHAnsi"/>
          <w:sz w:val="20"/>
          <w:szCs w:val="20"/>
        </w:rPr>
        <w:t>rojektov</w:t>
      </w:r>
      <w:r w:rsidRPr="00E742FD">
        <w:rPr>
          <w:rFonts w:asciiTheme="majorHAnsi" w:hAnsiTheme="majorHAnsi"/>
          <w:sz w:val="20"/>
          <w:szCs w:val="20"/>
        </w:rPr>
        <w:t>é</w:t>
      </w:r>
      <w:r w:rsidR="0051095A" w:rsidRPr="00E742FD">
        <w:rPr>
          <w:rFonts w:asciiTheme="majorHAnsi" w:hAnsiTheme="majorHAnsi"/>
          <w:sz w:val="20"/>
          <w:szCs w:val="20"/>
        </w:rPr>
        <w:t xml:space="preserve"> dokumentac</w:t>
      </w:r>
      <w:r w:rsidRPr="00E742FD">
        <w:rPr>
          <w:rFonts w:asciiTheme="majorHAnsi" w:hAnsiTheme="majorHAnsi"/>
          <w:sz w:val="20"/>
          <w:szCs w:val="20"/>
        </w:rPr>
        <w:t>e pro provádění stavby</w:t>
      </w:r>
      <w:r w:rsidR="00886957" w:rsidRPr="00E742FD">
        <w:rPr>
          <w:rFonts w:asciiTheme="majorHAnsi" w:hAnsiTheme="majorHAnsi"/>
          <w:sz w:val="20"/>
          <w:szCs w:val="20"/>
        </w:rPr>
        <w:t xml:space="preserve"> dle vyhlášky č. 169/2016 Sb., </w:t>
      </w:r>
      <w:r w:rsidR="00886957" w:rsidRPr="00E742FD">
        <w:rPr>
          <w:rFonts w:asciiTheme="majorHAnsi" w:hAnsiTheme="majorHAnsi"/>
          <w:i/>
          <w:sz w:val="20"/>
          <w:szCs w:val="20"/>
        </w:rPr>
        <w:t xml:space="preserve">Vyhláška o stanovení rozsahu dokumentace veřejné zakázky </w:t>
      </w:r>
      <w:r w:rsidR="009530F6" w:rsidRPr="00E742FD">
        <w:rPr>
          <w:rFonts w:asciiTheme="majorHAnsi" w:hAnsiTheme="majorHAnsi"/>
          <w:i/>
          <w:sz w:val="20"/>
          <w:szCs w:val="20"/>
        </w:rPr>
        <w:br/>
      </w:r>
      <w:r w:rsidR="00886957" w:rsidRPr="00E742FD">
        <w:rPr>
          <w:rFonts w:asciiTheme="majorHAnsi" w:hAnsiTheme="majorHAnsi"/>
          <w:i/>
          <w:sz w:val="20"/>
          <w:szCs w:val="20"/>
        </w:rPr>
        <w:t>na stavební práce a soupisu stavebních prací, dodávek a služeb s výkazem výměr</w:t>
      </w:r>
      <w:r w:rsidR="009530F6" w:rsidRPr="00E742FD">
        <w:rPr>
          <w:rFonts w:asciiTheme="majorHAnsi" w:hAnsiTheme="majorHAnsi"/>
          <w:sz w:val="20"/>
          <w:szCs w:val="20"/>
        </w:rPr>
        <w:t>. Za správnost a úplnost předané projektové dokumentace odpovídá objednatel.</w:t>
      </w:r>
    </w:p>
    <w:p w14:paraId="1FEC942B" w14:textId="24A846A6" w:rsidR="004457EB" w:rsidRPr="0073625B" w:rsidRDefault="003F59D5"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73625B">
        <w:rPr>
          <w:rFonts w:asciiTheme="majorHAnsi" w:hAnsiTheme="majorHAnsi"/>
          <w:sz w:val="20"/>
          <w:szCs w:val="20"/>
        </w:rPr>
        <w:t xml:space="preserve">Zhotovitel bere na vědomí, že realizace </w:t>
      </w:r>
      <w:r w:rsidR="0059300D" w:rsidRPr="0073625B">
        <w:rPr>
          <w:rFonts w:asciiTheme="majorHAnsi" w:hAnsiTheme="majorHAnsi"/>
          <w:sz w:val="20"/>
          <w:szCs w:val="20"/>
        </w:rPr>
        <w:t xml:space="preserve">díla bude probíhat za částečného provozu </w:t>
      </w:r>
      <w:r w:rsidR="00F13B6B" w:rsidRPr="0073625B">
        <w:rPr>
          <w:rFonts w:asciiTheme="majorHAnsi" w:hAnsiTheme="majorHAnsi"/>
          <w:sz w:val="20"/>
          <w:szCs w:val="20"/>
        </w:rPr>
        <w:t xml:space="preserve">předmětné </w:t>
      </w:r>
      <w:r w:rsidR="0059300D" w:rsidRPr="0073625B">
        <w:rPr>
          <w:rFonts w:asciiTheme="majorHAnsi" w:hAnsiTheme="majorHAnsi"/>
          <w:sz w:val="20"/>
          <w:szCs w:val="20"/>
        </w:rPr>
        <w:t xml:space="preserve">budovy </w:t>
      </w:r>
      <w:r w:rsidR="00047B75" w:rsidRPr="0073625B">
        <w:rPr>
          <w:rFonts w:asciiTheme="majorHAnsi" w:hAnsiTheme="majorHAnsi"/>
          <w:sz w:val="20"/>
          <w:szCs w:val="20"/>
        </w:rPr>
        <w:t>MŠ</w:t>
      </w:r>
      <w:r w:rsidR="0059300D" w:rsidRPr="0073625B">
        <w:rPr>
          <w:rFonts w:asciiTheme="majorHAnsi" w:hAnsiTheme="majorHAnsi"/>
          <w:sz w:val="20"/>
          <w:szCs w:val="20"/>
        </w:rPr>
        <w:t xml:space="preserve">. </w:t>
      </w:r>
      <w:r w:rsidR="004457EB" w:rsidRPr="0073625B">
        <w:rPr>
          <w:rFonts w:asciiTheme="majorHAnsi" w:hAnsiTheme="majorHAnsi"/>
          <w:sz w:val="20"/>
        </w:rPr>
        <w:t xml:space="preserve">Režim vstupu </w:t>
      </w:r>
      <w:r w:rsidR="004457EB" w:rsidRPr="0073625B">
        <w:rPr>
          <w:rFonts w:asciiTheme="majorHAnsi" w:hAnsiTheme="majorHAnsi"/>
          <w:sz w:val="20"/>
          <w:szCs w:val="20"/>
        </w:rPr>
        <w:t xml:space="preserve">a </w:t>
      </w:r>
      <w:r w:rsidR="004457EB" w:rsidRPr="0073625B">
        <w:rPr>
          <w:rFonts w:asciiTheme="majorHAnsi" w:hAnsiTheme="majorHAnsi"/>
          <w:sz w:val="20"/>
        </w:rPr>
        <w:t xml:space="preserve">pohybu osob zhotovitele po budově </w:t>
      </w:r>
      <w:r w:rsidR="00047B75" w:rsidRPr="0073625B">
        <w:rPr>
          <w:rFonts w:asciiTheme="majorHAnsi" w:hAnsiTheme="majorHAnsi"/>
          <w:sz w:val="20"/>
        </w:rPr>
        <w:t>MŠ</w:t>
      </w:r>
      <w:r w:rsidR="004457EB" w:rsidRPr="0073625B">
        <w:rPr>
          <w:rFonts w:asciiTheme="majorHAnsi" w:hAnsiTheme="majorHAnsi"/>
          <w:sz w:val="20"/>
        </w:rPr>
        <w:t xml:space="preserve"> (dále jen „Režim“) bude vždy dopředu projednán a odsouhlasen stranou objednatele, TDI, oprávněným zástupcem </w:t>
      </w:r>
      <w:r w:rsidR="00047B75" w:rsidRPr="0073625B">
        <w:rPr>
          <w:rFonts w:asciiTheme="majorHAnsi" w:hAnsiTheme="majorHAnsi"/>
          <w:sz w:val="20"/>
        </w:rPr>
        <w:t>MŠ</w:t>
      </w:r>
      <w:r w:rsidR="004457EB" w:rsidRPr="0073625B">
        <w:rPr>
          <w:rFonts w:asciiTheme="majorHAnsi" w:hAnsiTheme="majorHAnsi"/>
          <w:sz w:val="20"/>
        </w:rPr>
        <w:t xml:space="preserve"> a zhotovitelem. </w:t>
      </w:r>
      <w:r w:rsidR="004457EB" w:rsidRPr="0073625B">
        <w:rPr>
          <w:rFonts w:asciiTheme="majorHAnsi" w:hAnsiTheme="majorHAnsi"/>
          <w:sz w:val="20"/>
        </w:rPr>
        <w:br/>
        <w:t>Režim bude průběžně aktualizován v souladu s průběhem realizace díla, za účasti osob dle minulé věty. Režim bude písemně formulován do konkrétního závazného dokumentu, který bude vyhotovován v rámci pravidelných kontrolních dnů.</w:t>
      </w:r>
    </w:p>
    <w:p w14:paraId="019428A6" w14:textId="132224DB" w:rsidR="003F59D5" w:rsidRPr="0073625B" w:rsidRDefault="0059300D" w:rsidP="004457EB">
      <w:pPr>
        <w:pStyle w:val="Odstavecseseznamem"/>
        <w:tabs>
          <w:tab w:val="left" w:pos="0"/>
          <w:tab w:val="left" w:pos="4253"/>
        </w:tabs>
        <w:spacing w:before="120" w:after="120" w:line="240" w:lineRule="auto"/>
        <w:ind w:left="284" w:right="-2"/>
        <w:contextualSpacing w:val="0"/>
        <w:jc w:val="both"/>
        <w:rPr>
          <w:rFonts w:asciiTheme="majorHAnsi" w:hAnsiTheme="majorHAnsi"/>
          <w:sz w:val="20"/>
          <w:szCs w:val="20"/>
        </w:rPr>
      </w:pPr>
      <w:r w:rsidRPr="0073625B">
        <w:rPr>
          <w:rFonts w:asciiTheme="majorHAnsi" w:hAnsiTheme="majorHAnsi"/>
          <w:sz w:val="20"/>
          <w:szCs w:val="20"/>
        </w:rPr>
        <w:t>Zhotovitel se zavazuje:</w:t>
      </w:r>
    </w:p>
    <w:p w14:paraId="7DDEB755" w14:textId="4FA1466E" w:rsidR="0059300D" w:rsidRPr="0073625B" w:rsidRDefault="0059300D" w:rsidP="004457EB">
      <w:pPr>
        <w:pStyle w:val="Odstavecseseznamem"/>
        <w:numPr>
          <w:ilvl w:val="0"/>
          <w:numId w:val="36"/>
        </w:numPr>
        <w:tabs>
          <w:tab w:val="left" w:pos="0"/>
          <w:tab w:val="left" w:pos="4253"/>
        </w:tabs>
        <w:spacing w:after="60" w:line="240" w:lineRule="auto"/>
        <w:ind w:left="993" w:right="-2" w:hanging="426"/>
        <w:contextualSpacing w:val="0"/>
        <w:jc w:val="both"/>
        <w:rPr>
          <w:rFonts w:asciiTheme="majorHAnsi" w:hAnsiTheme="majorHAnsi"/>
          <w:sz w:val="20"/>
          <w:szCs w:val="20"/>
        </w:rPr>
      </w:pPr>
      <w:r w:rsidRPr="0073625B">
        <w:rPr>
          <w:rFonts w:asciiTheme="majorHAnsi" w:hAnsiTheme="majorHAnsi"/>
          <w:sz w:val="20"/>
          <w:szCs w:val="20"/>
        </w:rPr>
        <w:t>neprovádět jakékoliv práce a činnosti působící nadměrný hluk ve dnech školní výuky,</w:t>
      </w:r>
      <w:r w:rsidRPr="0073625B">
        <w:rPr>
          <w:rFonts w:asciiTheme="majorHAnsi" w:hAnsiTheme="majorHAnsi"/>
          <w:sz w:val="20"/>
          <w:szCs w:val="20"/>
        </w:rPr>
        <w:br/>
      </w:r>
      <w:r w:rsidRPr="0073625B">
        <w:rPr>
          <w:rFonts w:asciiTheme="majorHAnsi" w:hAnsiTheme="majorHAnsi"/>
          <w:sz w:val="20"/>
        </w:rPr>
        <w:t>a to vždy od 8:00 do 12:00,</w:t>
      </w:r>
    </w:p>
    <w:p w14:paraId="48C311AA" w14:textId="5941C7EC" w:rsidR="0059300D" w:rsidRPr="0073625B" w:rsidRDefault="0059300D" w:rsidP="004457EB">
      <w:pPr>
        <w:pStyle w:val="Odstavecseseznamem"/>
        <w:numPr>
          <w:ilvl w:val="0"/>
          <w:numId w:val="36"/>
        </w:numPr>
        <w:tabs>
          <w:tab w:val="left" w:pos="0"/>
          <w:tab w:val="left" w:pos="4253"/>
        </w:tabs>
        <w:spacing w:after="60" w:line="240" w:lineRule="auto"/>
        <w:ind w:left="993" w:right="-2" w:hanging="426"/>
        <w:contextualSpacing w:val="0"/>
        <w:jc w:val="both"/>
        <w:rPr>
          <w:rFonts w:asciiTheme="majorHAnsi" w:hAnsiTheme="majorHAnsi"/>
          <w:sz w:val="20"/>
          <w:szCs w:val="20"/>
        </w:rPr>
      </w:pPr>
      <w:r w:rsidRPr="0073625B">
        <w:rPr>
          <w:rFonts w:asciiTheme="majorHAnsi" w:hAnsiTheme="majorHAnsi"/>
          <w:sz w:val="20"/>
          <w:szCs w:val="20"/>
        </w:rPr>
        <w:t>realizovat dílo s opatřeními pro zajištění staveništní dopravy a montáží vně objektu,</w:t>
      </w:r>
    </w:p>
    <w:p w14:paraId="4B9F92D5" w14:textId="6049444A" w:rsidR="00F13B6B" w:rsidRPr="0073625B" w:rsidRDefault="00F13B6B" w:rsidP="004457EB">
      <w:pPr>
        <w:pStyle w:val="Odstavecseseznamem"/>
        <w:numPr>
          <w:ilvl w:val="0"/>
          <w:numId w:val="36"/>
        </w:numPr>
        <w:tabs>
          <w:tab w:val="left" w:pos="0"/>
          <w:tab w:val="left" w:pos="4253"/>
        </w:tabs>
        <w:spacing w:after="120" w:line="240" w:lineRule="auto"/>
        <w:ind w:left="993" w:right="-2" w:hanging="426"/>
        <w:contextualSpacing w:val="0"/>
        <w:jc w:val="both"/>
        <w:rPr>
          <w:rFonts w:asciiTheme="majorHAnsi" w:hAnsiTheme="majorHAnsi"/>
          <w:sz w:val="20"/>
          <w:szCs w:val="20"/>
        </w:rPr>
      </w:pPr>
      <w:r w:rsidRPr="0073625B">
        <w:rPr>
          <w:rFonts w:asciiTheme="majorHAnsi" w:hAnsiTheme="majorHAnsi"/>
          <w:sz w:val="20"/>
          <w:szCs w:val="20"/>
        </w:rPr>
        <w:t>dodrž</w:t>
      </w:r>
      <w:r w:rsidR="00285333" w:rsidRPr="0073625B">
        <w:rPr>
          <w:rFonts w:asciiTheme="majorHAnsi" w:hAnsiTheme="majorHAnsi"/>
          <w:sz w:val="20"/>
          <w:szCs w:val="20"/>
        </w:rPr>
        <w:t>ovat</w:t>
      </w:r>
      <w:r w:rsidRPr="0073625B">
        <w:rPr>
          <w:rFonts w:asciiTheme="majorHAnsi" w:hAnsiTheme="majorHAnsi"/>
          <w:sz w:val="20"/>
          <w:szCs w:val="20"/>
        </w:rPr>
        <w:t xml:space="preserve"> </w:t>
      </w:r>
      <w:r w:rsidR="004457EB" w:rsidRPr="0073625B">
        <w:rPr>
          <w:rFonts w:asciiTheme="majorHAnsi" w:hAnsiTheme="majorHAnsi"/>
          <w:sz w:val="20"/>
          <w:szCs w:val="20"/>
        </w:rPr>
        <w:t xml:space="preserve">stanovený režim vstupu a </w:t>
      </w:r>
      <w:r w:rsidR="004457EB" w:rsidRPr="0073625B">
        <w:rPr>
          <w:rFonts w:asciiTheme="majorHAnsi" w:hAnsiTheme="majorHAnsi"/>
          <w:sz w:val="20"/>
        </w:rPr>
        <w:t xml:space="preserve">pohybu osob zhotovitele po budově </w:t>
      </w:r>
      <w:r w:rsidR="00047B75" w:rsidRPr="0073625B">
        <w:rPr>
          <w:rFonts w:asciiTheme="majorHAnsi" w:hAnsiTheme="majorHAnsi"/>
          <w:sz w:val="20"/>
        </w:rPr>
        <w:t>MŠ</w:t>
      </w:r>
      <w:r w:rsidR="00285333" w:rsidRPr="0073625B">
        <w:rPr>
          <w:rFonts w:asciiTheme="majorHAnsi" w:hAnsiTheme="majorHAnsi"/>
          <w:sz w:val="20"/>
        </w:rPr>
        <w:t>.</w:t>
      </w:r>
    </w:p>
    <w:p w14:paraId="35A38594" w14:textId="1107DB7B" w:rsidR="0051095A" w:rsidRPr="00E742F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742FD">
        <w:rPr>
          <w:rFonts w:asciiTheme="majorHAnsi" w:hAnsiTheme="majorHAnsi"/>
          <w:sz w:val="20"/>
          <w:szCs w:val="20"/>
        </w:rPr>
        <w:t xml:space="preserve">Zhotovitel se zavazuje realizovat práce vyžadující zvláštní způsobilost nebo povolení dle příslušných předpisů osobami, které tuto podmínku splňují. </w:t>
      </w:r>
      <w:r w:rsidR="00DE1EE6" w:rsidRPr="00E742FD">
        <w:rPr>
          <w:rFonts w:asciiTheme="majorHAnsi" w:hAnsiTheme="majorHAnsi"/>
          <w:sz w:val="20"/>
          <w:szCs w:val="20"/>
        </w:rPr>
        <w:t xml:space="preserve">Doklady k prokázání zvláštní způsobilosti nebo povolení dle příslušných předpisů je zhotovitel na vyžádání povinen bez zbytečného odkladu </w:t>
      </w:r>
      <w:r w:rsidR="00393463" w:rsidRPr="00E742FD">
        <w:rPr>
          <w:rFonts w:asciiTheme="majorHAnsi" w:hAnsiTheme="majorHAnsi"/>
          <w:sz w:val="20"/>
          <w:szCs w:val="20"/>
        </w:rPr>
        <w:br/>
        <w:t xml:space="preserve">(tj. do 24 hodin) </w:t>
      </w:r>
      <w:r w:rsidR="00DE1EE6" w:rsidRPr="00E742FD">
        <w:rPr>
          <w:rFonts w:asciiTheme="majorHAnsi" w:hAnsiTheme="majorHAnsi"/>
          <w:sz w:val="20"/>
          <w:szCs w:val="20"/>
        </w:rPr>
        <w:t>předložit zástupci objednatele, TDI, autorskému dozoru projektanta nebo koordinátoru BOZP, pokud o ně požádají.</w:t>
      </w:r>
    </w:p>
    <w:p w14:paraId="5D4854DB" w14:textId="77777777" w:rsidR="00615BE8"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Požadavky na součinnost objednatele nad rámec této smlouvy, včetně jejích příloh, je zhotovitel povinen specifikovat a objednateli předat písemně (zápisem ve stavebním deníku anebo e-mailem) </w:t>
      </w:r>
      <w:r w:rsidR="00D22DFD" w:rsidRPr="006C720D">
        <w:rPr>
          <w:rFonts w:asciiTheme="majorHAnsi" w:hAnsiTheme="majorHAnsi"/>
          <w:sz w:val="20"/>
          <w:szCs w:val="20"/>
        </w:rPr>
        <w:br/>
      </w:r>
      <w:r w:rsidRPr="006C720D">
        <w:rPr>
          <w:rFonts w:asciiTheme="majorHAnsi" w:hAnsiTheme="majorHAnsi"/>
          <w:sz w:val="20"/>
          <w:szCs w:val="20"/>
        </w:rPr>
        <w:t xml:space="preserve">alespoň 2 pracovní dny předem. </w:t>
      </w:r>
    </w:p>
    <w:p w14:paraId="3AEC4A73" w14:textId="574DFF5F"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vyzve objednatele písemně (tak, že objednatel prokazatelně obdrží danou výzvu), </w:t>
      </w:r>
      <w:r w:rsidRPr="006C720D">
        <w:rPr>
          <w:rFonts w:asciiTheme="majorHAnsi" w:hAnsiTheme="majorHAnsi"/>
          <w:sz w:val="20"/>
          <w:szCs w:val="20"/>
        </w:rPr>
        <w:br/>
        <w:t xml:space="preserve">nejméně 3 pracovní dny předem, k prověření kvality prací, jež budou dalším postupem při zhotovování díla zakryty. V případě, že se na tuto výzvu objednatel bez vážných důvodů nedostaví, může zhotovitel pokračovat v provádění díla jen po předcházejícím písemném upozornění objednatele. </w:t>
      </w:r>
      <w:r w:rsidR="00C21098">
        <w:rPr>
          <w:rFonts w:asciiTheme="majorHAnsi" w:hAnsiTheme="majorHAnsi"/>
          <w:sz w:val="20"/>
          <w:szCs w:val="20"/>
        </w:rPr>
        <w:br/>
      </w:r>
      <w:r w:rsidRPr="006C720D">
        <w:rPr>
          <w:rFonts w:asciiTheme="majorHAnsi" w:hAnsiTheme="majorHAnsi"/>
          <w:sz w:val="20"/>
          <w:szCs w:val="20"/>
        </w:rPr>
        <w:t>Toto upozornění však musí být objednateli doručeno, jinak se má za to, že objednatel vyzván nebyl.</w:t>
      </w:r>
    </w:p>
    <w:p w14:paraId="6956EC19" w14:textId="2D4887D4" w:rsidR="00D604EE" w:rsidRPr="005C17EF" w:rsidRDefault="0051095A" w:rsidP="00AC474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C17EF">
        <w:rPr>
          <w:rFonts w:asciiTheme="majorHAnsi" w:hAnsiTheme="majorHAnsi"/>
          <w:sz w:val="20"/>
          <w:szCs w:val="20"/>
        </w:rPr>
        <w:t xml:space="preserve">Zhotovitel se zavazuje uchovávat příslušné smlouvy a ostatní doklady týkající se realizace díla </w:t>
      </w:r>
      <w:r w:rsidR="00DD484D" w:rsidRPr="005C17EF">
        <w:rPr>
          <w:rFonts w:asciiTheme="majorHAnsi" w:hAnsiTheme="majorHAnsi"/>
          <w:sz w:val="20"/>
          <w:szCs w:val="20"/>
        </w:rPr>
        <w:br/>
      </w:r>
      <w:r w:rsidRPr="005C17EF">
        <w:rPr>
          <w:rFonts w:asciiTheme="majorHAnsi" w:hAnsiTheme="majorHAnsi"/>
          <w:sz w:val="20"/>
          <w:szCs w:val="20"/>
        </w:rPr>
        <w:t xml:space="preserve">ve smyslu zákona č. 563/1991 Sb., o účetnictví, ve znění pozdějších předpisů, po dobu stanovenou v tomto zákoně, nejméně však po dobu </w:t>
      </w:r>
      <w:r w:rsidR="001449D8" w:rsidRPr="005C17EF">
        <w:rPr>
          <w:rFonts w:asciiTheme="majorHAnsi" w:hAnsiTheme="majorHAnsi"/>
          <w:sz w:val="20"/>
          <w:szCs w:val="20"/>
        </w:rPr>
        <w:t>10</w:t>
      </w:r>
      <w:r w:rsidRPr="005C17EF">
        <w:rPr>
          <w:rFonts w:asciiTheme="majorHAnsi" w:hAnsiTheme="majorHAnsi"/>
          <w:sz w:val="20"/>
          <w:szCs w:val="20"/>
        </w:rPr>
        <w:t xml:space="preserve"> let od poslední platby.</w:t>
      </w:r>
    </w:p>
    <w:p w14:paraId="1D70AC75" w14:textId="7D20645F" w:rsidR="00AB2E0A" w:rsidRPr="005337B5" w:rsidRDefault="00AB2E0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337B5">
        <w:rPr>
          <w:rFonts w:asciiTheme="majorHAnsi" w:hAnsiTheme="majorHAnsi"/>
          <w:sz w:val="20"/>
        </w:rPr>
        <w:t>Objednatel předá zhotoviteli staveniště v souladu s čl. V</w:t>
      </w:r>
      <w:r w:rsidR="005C1C29">
        <w:rPr>
          <w:rFonts w:asciiTheme="majorHAnsi" w:hAnsiTheme="majorHAnsi"/>
          <w:sz w:val="20"/>
        </w:rPr>
        <w:t>.</w:t>
      </w:r>
      <w:r w:rsidRPr="005337B5">
        <w:rPr>
          <w:rFonts w:asciiTheme="majorHAnsi" w:hAnsiTheme="majorHAnsi"/>
          <w:sz w:val="20"/>
        </w:rPr>
        <w:t> odst. 3</w:t>
      </w:r>
      <w:r w:rsidR="00A36FCA">
        <w:rPr>
          <w:rFonts w:asciiTheme="majorHAnsi" w:hAnsiTheme="majorHAnsi"/>
          <w:sz w:val="20"/>
        </w:rPr>
        <w:t>.</w:t>
      </w:r>
      <w:r w:rsidRPr="005337B5">
        <w:rPr>
          <w:rFonts w:asciiTheme="majorHAnsi" w:hAnsiTheme="majorHAnsi"/>
          <w:sz w:val="20"/>
        </w:rPr>
        <w:t xml:space="preserve"> této smlouvy. Zápis o předání </w:t>
      </w:r>
      <w:r w:rsidR="005C1C29">
        <w:rPr>
          <w:rFonts w:asciiTheme="majorHAnsi" w:hAnsiTheme="majorHAnsi"/>
          <w:sz w:val="20"/>
        </w:rPr>
        <w:br/>
      </w:r>
      <w:r w:rsidRPr="005337B5">
        <w:rPr>
          <w:rFonts w:asciiTheme="majorHAnsi" w:hAnsiTheme="majorHAnsi"/>
          <w:sz w:val="20"/>
        </w:rPr>
        <w:t xml:space="preserve">a převzetí staveniště se stane dnem jeho podepsání nedílnou součástí stavebního deníku. </w:t>
      </w:r>
      <w:r w:rsidR="005C1C29">
        <w:rPr>
          <w:rFonts w:asciiTheme="majorHAnsi" w:hAnsiTheme="majorHAnsi"/>
          <w:sz w:val="20"/>
        </w:rPr>
        <w:br/>
      </w:r>
      <w:r w:rsidRPr="005337B5">
        <w:rPr>
          <w:rFonts w:asciiTheme="majorHAnsi" w:hAnsiTheme="majorHAnsi"/>
          <w:sz w:val="20"/>
        </w:rPr>
        <w:t>Obvod staveniště je vymezen projektovou dokumentací. K převzetí staveniště objednatel vyzve zhotovitele písemně</w:t>
      </w:r>
      <w:r w:rsidR="000F0C91">
        <w:rPr>
          <w:rFonts w:asciiTheme="majorHAnsi" w:hAnsiTheme="majorHAnsi"/>
          <w:sz w:val="20"/>
        </w:rPr>
        <w:t>.</w:t>
      </w:r>
      <w:r w:rsidR="00462FBE">
        <w:rPr>
          <w:rFonts w:asciiTheme="majorHAnsi" w:hAnsiTheme="majorHAnsi"/>
          <w:sz w:val="20"/>
        </w:rPr>
        <w:t xml:space="preserve"> Zařízení staveniště zabezpečuje zhotovitel v souladu se svými potřebami, dokumentací předanou objednatelem a s požadavky objednatele.</w:t>
      </w:r>
    </w:p>
    <w:p w14:paraId="25578331" w14:textId="3BFB1A34" w:rsidR="007378C6"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60757">
        <w:rPr>
          <w:rFonts w:asciiTheme="majorHAnsi" w:hAnsiTheme="majorHAnsi"/>
          <w:sz w:val="20"/>
        </w:rPr>
        <w:t>Zhotovitel zabezpečí na své náklady měření odběru vody a elektrické energie, případně dalších médií odeb</w:t>
      </w:r>
      <w:r w:rsidR="00FE492D" w:rsidRPr="00E60757">
        <w:rPr>
          <w:rFonts w:asciiTheme="majorHAnsi" w:hAnsiTheme="majorHAnsi"/>
          <w:sz w:val="20"/>
        </w:rPr>
        <w:t>í</w:t>
      </w:r>
      <w:r w:rsidRPr="00E60757">
        <w:rPr>
          <w:rFonts w:asciiTheme="majorHAnsi" w:hAnsiTheme="majorHAnsi"/>
          <w:sz w:val="20"/>
        </w:rPr>
        <w:t xml:space="preserve">raných v průběhu stavby. Náklady na odběr těchto médií jsou součástí ceny za provedené dílo </w:t>
      </w:r>
      <w:r w:rsidR="00C21098">
        <w:rPr>
          <w:rFonts w:asciiTheme="majorHAnsi" w:hAnsiTheme="majorHAnsi"/>
          <w:sz w:val="20"/>
        </w:rPr>
        <w:br/>
      </w:r>
      <w:r w:rsidRPr="00E60757">
        <w:rPr>
          <w:rFonts w:asciiTheme="majorHAnsi" w:hAnsiTheme="majorHAnsi"/>
          <w:sz w:val="20"/>
        </w:rPr>
        <w:t xml:space="preserve">dle této smlouvy, a hradí je v plném rozsahu zhotovitel. </w:t>
      </w:r>
    </w:p>
    <w:p w14:paraId="21F5A31E" w14:textId="46AC6A80" w:rsidR="00B10763" w:rsidRPr="003C35DD" w:rsidRDefault="0051095A" w:rsidP="0088192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3C35DD">
        <w:rPr>
          <w:rFonts w:asciiTheme="majorHAnsi" w:hAnsiTheme="majorHAnsi"/>
          <w:sz w:val="20"/>
        </w:rPr>
        <w:t xml:space="preserve">Zhotovitel se zavazuje po provedení díla uvést staveniště do původního stavu, tj. zejména je vyklidit </w:t>
      </w:r>
      <w:r w:rsidR="006A777D" w:rsidRPr="003C35DD">
        <w:rPr>
          <w:rFonts w:asciiTheme="majorHAnsi" w:hAnsiTheme="majorHAnsi"/>
          <w:sz w:val="20"/>
        </w:rPr>
        <w:br/>
      </w:r>
      <w:r w:rsidRPr="003C35DD">
        <w:rPr>
          <w:rFonts w:asciiTheme="majorHAnsi" w:hAnsiTheme="majorHAnsi"/>
          <w:sz w:val="20"/>
        </w:rPr>
        <w:t>a vyčistit, a to ve lhůtě</w:t>
      </w:r>
      <w:r w:rsidR="004E5D2E" w:rsidRPr="003C35DD">
        <w:rPr>
          <w:rFonts w:asciiTheme="majorHAnsi" w:hAnsiTheme="majorHAnsi"/>
          <w:sz w:val="20"/>
        </w:rPr>
        <w:t xml:space="preserve">, </w:t>
      </w:r>
      <w:r w:rsidR="00AB2E0A" w:rsidRPr="003C35DD">
        <w:rPr>
          <w:rFonts w:asciiTheme="majorHAnsi" w:hAnsiTheme="majorHAnsi"/>
          <w:sz w:val="20"/>
        </w:rPr>
        <w:t>jak bude specifikována dle článku V. odst. 4</w:t>
      </w:r>
      <w:r w:rsidR="00A36FCA">
        <w:rPr>
          <w:rFonts w:asciiTheme="majorHAnsi" w:hAnsiTheme="majorHAnsi"/>
          <w:sz w:val="20"/>
        </w:rPr>
        <w:t>.</w:t>
      </w:r>
      <w:r w:rsidR="00AB2E0A" w:rsidRPr="003C35DD">
        <w:rPr>
          <w:rFonts w:asciiTheme="majorHAnsi" w:hAnsiTheme="majorHAnsi"/>
          <w:sz w:val="20"/>
        </w:rPr>
        <w:t xml:space="preserve"> této smlouvy</w:t>
      </w:r>
      <w:r w:rsidR="00D22DFD" w:rsidRPr="003C35DD">
        <w:rPr>
          <w:rFonts w:asciiTheme="majorHAnsi" w:hAnsiTheme="majorHAnsi"/>
          <w:sz w:val="20"/>
        </w:rPr>
        <w:t xml:space="preserve">. </w:t>
      </w:r>
      <w:r w:rsidRPr="003C35DD">
        <w:rPr>
          <w:rFonts w:asciiTheme="majorHAnsi" w:hAnsiTheme="majorHAnsi"/>
          <w:sz w:val="20"/>
        </w:rPr>
        <w:t>Při nedodržení tohoto závazku se zhotovitel zavazuje uhradit objednateli veškeré prokazatelné náklady a škody, které mu tím vznikly</w:t>
      </w:r>
      <w:r w:rsidR="00C21098" w:rsidRPr="003C35DD">
        <w:rPr>
          <w:rFonts w:asciiTheme="majorHAnsi" w:hAnsiTheme="majorHAnsi"/>
          <w:sz w:val="20"/>
        </w:rPr>
        <w:t xml:space="preserve"> a zaplatit smluvní pokutu stanovenou touto smlouvou.</w:t>
      </w:r>
    </w:p>
    <w:p w14:paraId="125B17AA" w14:textId="19962A5D" w:rsidR="007E0EB7"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Zhotovitel odpovídá za bezpečnost a ochranu zdraví všech osob v prostoru staveniště, </w:t>
      </w:r>
      <w:r w:rsidR="003C35DD">
        <w:rPr>
          <w:rFonts w:asciiTheme="majorHAnsi" w:hAnsiTheme="majorHAnsi"/>
          <w:sz w:val="20"/>
        </w:rPr>
        <w:br/>
      </w:r>
      <w:r w:rsidRPr="006C720D">
        <w:rPr>
          <w:rFonts w:asciiTheme="majorHAnsi" w:hAnsiTheme="majorHAnsi"/>
          <w:sz w:val="20"/>
        </w:rPr>
        <w:t>dodržování bezpečnostních, hygienických a požárních předpisů, včetně prostorů zařízení staveniště.</w:t>
      </w:r>
    </w:p>
    <w:p w14:paraId="65AAFB26" w14:textId="4E9C2E8E" w:rsidR="00E742FD" w:rsidRPr="00E742FD" w:rsidRDefault="0051095A" w:rsidP="00DA7BE7">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742FD">
        <w:rPr>
          <w:rFonts w:asciiTheme="majorHAnsi" w:hAnsiTheme="majorHAnsi"/>
          <w:sz w:val="20"/>
        </w:rPr>
        <w:t xml:space="preserve"> Zhotovitel je povinen zajistit na své náklady hlídání staveniště. Nositelem nebezpečí vzniku škody </w:t>
      </w:r>
      <w:r w:rsidR="003C35DD" w:rsidRPr="00E742FD">
        <w:rPr>
          <w:rFonts w:asciiTheme="majorHAnsi" w:hAnsiTheme="majorHAnsi"/>
          <w:sz w:val="20"/>
        </w:rPr>
        <w:br/>
      </w:r>
      <w:r w:rsidRPr="00E742FD">
        <w:rPr>
          <w:rFonts w:asciiTheme="majorHAnsi" w:hAnsiTheme="majorHAnsi"/>
          <w:sz w:val="20"/>
        </w:rPr>
        <w:t>na stavebním materiálu, dílech nebo na celé stavbě při realizaci stavby je zhotovitel,</w:t>
      </w:r>
      <w:r w:rsidR="0013626C" w:rsidRPr="00E742FD">
        <w:rPr>
          <w:rFonts w:asciiTheme="majorHAnsi" w:hAnsiTheme="majorHAnsi"/>
          <w:sz w:val="20"/>
        </w:rPr>
        <w:t xml:space="preserve"> </w:t>
      </w:r>
      <w:r w:rsidRPr="00E742FD">
        <w:rPr>
          <w:rFonts w:asciiTheme="majorHAnsi" w:hAnsiTheme="majorHAnsi"/>
          <w:sz w:val="20"/>
        </w:rPr>
        <w:t xml:space="preserve">a to až do doby předání a převzetí </w:t>
      </w:r>
      <w:r w:rsidR="00C36C16" w:rsidRPr="00E742FD">
        <w:rPr>
          <w:rFonts w:asciiTheme="majorHAnsi" w:hAnsiTheme="majorHAnsi"/>
          <w:sz w:val="20"/>
        </w:rPr>
        <w:t>díla</w:t>
      </w:r>
      <w:r w:rsidRPr="00E742FD">
        <w:rPr>
          <w:rFonts w:asciiTheme="majorHAnsi" w:hAnsiTheme="majorHAnsi"/>
          <w:sz w:val="20"/>
        </w:rPr>
        <w:t xml:space="preserve"> objednatelem. </w:t>
      </w:r>
      <w:r w:rsidR="00E742FD" w:rsidRPr="00E742FD">
        <w:rPr>
          <w:rFonts w:asciiTheme="majorHAnsi" w:hAnsiTheme="majorHAnsi"/>
          <w:sz w:val="20"/>
        </w:rPr>
        <w:br w:type="page"/>
      </w:r>
    </w:p>
    <w:p w14:paraId="61E6D681" w14:textId="43600E4A" w:rsidR="00406620" w:rsidRPr="00406620" w:rsidRDefault="0051095A" w:rsidP="00406620">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406620">
        <w:rPr>
          <w:rFonts w:asciiTheme="majorHAnsi" w:hAnsiTheme="majorHAnsi"/>
          <w:sz w:val="20"/>
        </w:rPr>
        <w:lastRenderedPageBreak/>
        <w:t xml:space="preserve">Zhotovitel se zavazuje udržovat na staveništi pořádek a čistotu, na svůj náklad průběžně odstraňovat odpady a nečistoty vzniklé jeho činností, a to v souladu s příslušnými předpisy, zejména ekologickými </w:t>
      </w:r>
      <w:r w:rsidR="00D22DFD" w:rsidRPr="00406620">
        <w:rPr>
          <w:rFonts w:asciiTheme="majorHAnsi" w:hAnsiTheme="majorHAnsi"/>
          <w:sz w:val="20"/>
        </w:rPr>
        <w:br/>
      </w:r>
      <w:r w:rsidRPr="00406620">
        <w:rPr>
          <w:rFonts w:asciiTheme="majorHAnsi" w:hAnsiTheme="majorHAnsi"/>
          <w:sz w:val="20"/>
        </w:rPr>
        <w:t xml:space="preserve">a o likvidaci odpadů. </w:t>
      </w:r>
      <w:r w:rsidRPr="00406620">
        <w:rPr>
          <w:rFonts w:asciiTheme="majorHAnsi" w:hAnsiTheme="majorHAnsi"/>
          <w:sz w:val="20"/>
          <w:szCs w:val="20"/>
        </w:rPr>
        <w:t xml:space="preserve">Zhotovitel je povinen písemně dokladovat objednateli, jak bylo naloženo </w:t>
      </w:r>
      <w:r w:rsidR="00567AD0">
        <w:rPr>
          <w:rFonts w:asciiTheme="majorHAnsi" w:hAnsiTheme="majorHAnsi"/>
          <w:sz w:val="20"/>
          <w:szCs w:val="20"/>
        </w:rPr>
        <w:br/>
      </w:r>
      <w:r w:rsidRPr="00406620">
        <w:rPr>
          <w:rFonts w:asciiTheme="majorHAnsi" w:hAnsiTheme="majorHAnsi"/>
          <w:sz w:val="20"/>
          <w:szCs w:val="20"/>
        </w:rPr>
        <w:t>se vzniklým odpadem, a na kterou skládku byl odpad uložen.</w:t>
      </w:r>
    </w:p>
    <w:p w14:paraId="4835B40F" w14:textId="58B2E62F" w:rsidR="0052336B" w:rsidRPr="00E742FD" w:rsidRDefault="0052336B"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E742FD">
        <w:rPr>
          <w:rFonts w:asciiTheme="majorHAnsi" w:hAnsiTheme="majorHAnsi"/>
          <w:sz w:val="20"/>
          <w:szCs w:val="20"/>
        </w:rPr>
        <w:t>Zhotovitel se zavazuje umožnit výkon činností TDI, autorského dozoru projektanta a koordinátora BOZP.</w:t>
      </w:r>
      <w:r w:rsidR="00462FBE" w:rsidRPr="00E742FD">
        <w:rPr>
          <w:rFonts w:asciiTheme="majorHAnsi" w:hAnsiTheme="majorHAnsi"/>
          <w:sz w:val="20"/>
          <w:szCs w:val="20"/>
        </w:rPr>
        <w:t xml:space="preserve"> </w:t>
      </w:r>
      <w:r w:rsidR="00462FBE" w:rsidRPr="00E742FD">
        <w:rPr>
          <w:rFonts w:asciiTheme="majorHAnsi" w:hAnsiTheme="majorHAnsi"/>
          <w:sz w:val="20"/>
        </w:rPr>
        <w:t xml:space="preserve">Zhotovitel má dále za povinnost zajistit v rámci zařízení staveniště odpovídající podmínky </w:t>
      </w:r>
      <w:r w:rsidR="00E742FD">
        <w:rPr>
          <w:rFonts w:asciiTheme="majorHAnsi" w:hAnsiTheme="majorHAnsi"/>
          <w:sz w:val="20"/>
        </w:rPr>
        <w:br/>
      </w:r>
      <w:r w:rsidR="00462FBE" w:rsidRPr="00E742FD">
        <w:rPr>
          <w:rFonts w:asciiTheme="majorHAnsi" w:hAnsiTheme="majorHAnsi"/>
          <w:sz w:val="20"/>
        </w:rPr>
        <w:t>pro výkon funkce autorského dozoru, TDI a koordinátora BOZP na staveništi.</w:t>
      </w:r>
    </w:p>
    <w:p w14:paraId="049CA838" w14:textId="51C686FF"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rPr>
        <w:t xml:space="preserve">Zhotovitel povede ode dne převzetí staveniště stavební deník, jehož nedílnou součástí bude zápis </w:t>
      </w:r>
      <w:r w:rsidR="0061423F">
        <w:rPr>
          <w:rFonts w:asciiTheme="majorHAnsi" w:hAnsiTheme="majorHAnsi"/>
          <w:sz w:val="20"/>
        </w:rPr>
        <w:br/>
      </w:r>
      <w:r w:rsidRPr="006C720D">
        <w:rPr>
          <w:rFonts w:asciiTheme="majorHAnsi" w:hAnsiTheme="majorHAnsi"/>
          <w:sz w:val="20"/>
        </w:rPr>
        <w:t xml:space="preserve">o předání a převzetí staveniště. </w:t>
      </w:r>
      <w:r w:rsidRPr="006C720D">
        <w:rPr>
          <w:rFonts w:asciiTheme="majorHAnsi" w:hAnsiTheme="majorHAnsi"/>
          <w:sz w:val="20"/>
          <w:szCs w:val="20"/>
        </w:rPr>
        <w:t xml:space="preserve">Do stavebního deníku zhotovitel zapíše všechny skutečnosti rozhodné pro plnění této smlouvy, zejména údaje o časovém postupu dodávek, prací a jejich jakosti, </w:t>
      </w:r>
      <w:r w:rsidR="0061423F">
        <w:rPr>
          <w:rFonts w:asciiTheme="majorHAnsi" w:hAnsiTheme="majorHAnsi"/>
          <w:sz w:val="20"/>
          <w:szCs w:val="20"/>
        </w:rPr>
        <w:br/>
      </w:r>
      <w:r w:rsidRPr="006C720D">
        <w:rPr>
          <w:rFonts w:asciiTheme="majorHAnsi" w:hAnsiTheme="majorHAnsi"/>
          <w:sz w:val="20"/>
          <w:szCs w:val="20"/>
        </w:rPr>
        <w:t xml:space="preserve">důvody přerušení prací a dobu přerušení, důvody odchylek prováděných prací od projektové dokumentace stavby a údaje potřebné pro posouzení prací orgány státní správy a objednatelem, </w:t>
      </w:r>
      <w:r w:rsidR="0061423F">
        <w:rPr>
          <w:rFonts w:asciiTheme="majorHAnsi" w:hAnsiTheme="majorHAnsi"/>
          <w:sz w:val="20"/>
          <w:szCs w:val="20"/>
        </w:rPr>
        <w:br/>
      </w:r>
      <w:r w:rsidRPr="006C720D">
        <w:rPr>
          <w:rFonts w:asciiTheme="majorHAnsi" w:hAnsiTheme="majorHAnsi"/>
          <w:sz w:val="20"/>
          <w:szCs w:val="20"/>
        </w:rPr>
        <w:t>a to v den, kdy nastaly, jinak se k nim nepřihlíží.</w:t>
      </w:r>
    </w:p>
    <w:p w14:paraId="428621D0" w14:textId="02DF0A52" w:rsidR="00EF3A53"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Mezi objednatelem a zhotovitelem budou určeny termíny pravidelných kontrolních dnů. Tato dohoda bude uvedena v zápise o předání a převzetí staveniště. Z těchto kontrolních dnů budou prováděny samostatné zápisy (tiskopisy), které budou nedílnou součásti stavebního deníku. Tyto zápisy budou obsahovat část „hodnocení postupu výstavby“ a část „úkoly“, kde budou přesně uváděny veškeré probíhající práce a zároveň bude upřesněn další postup prací. Dále tyto zápisy budou doplněny </w:t>
      </w:r>
      <w:r w:rsidR="0061423F">
        <w:rPr>
          <w:rFonts w:asciiTheme="majorHAnsi" w:hAnsiTheme="majorHAnsi"/>
          <w:sz w:val="20"/>
          <w:szCs w:val="20"/>
        </w:rPr>
        <w:br/>
      </w:r>
      <w:r w:rsidRPr="006C720D">
        <w:rPr>
          <w:rFonts w:asciiTheme="majorHAnsi" w:hAnsiTheme="majorHAnsi"/>
          <w:sz w:val="20"/>
          <w:szCs w:val="20"/>
        </w:rPr>
        <w:t xml:space="preserve">o fotografie skutečného stavu probíhajících prací. </w:t>
      </w:r>
    </w:p>
    <w:p w14:paraId="34E26EF5" w14:textId="0B6BA507" w:rsidR="00765713"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Denní záznamy bude zapiso</w:t>
      </w:r>
      <w:r w:rsidR="00EF3A53" w:rsidRPr="006C720D">
        <w:rPr>
          <w:rFonts w:asciiTheme="majorHAnsi" w:hAnsiTheme="majorHAnsi"/>
          <w:sz w:val="20"/>
        </w:rPr>
        <w:t xml:space="preserve">vat a podepisovat stavbyvedoucí v </w:t>
      </w:r>
      <w:r w:rsidRPr="006C720D">
        <w:rPr>
          <w:rFonts w:asciiTheme="majorHAnsi" w:hAnsiTheme="majorHAnsi"/>
          <w:sz w:val="20"/>
        </w:rPr>
        <w:t>den,</w:t>
      </w:r>
      <w:r w:rsidR="00D86C12" w:rsidRPr="006C720D">
        <w:rPr>
          <w:rFonts w:asciiTheme="majorHAnsi" w:hAnsiTheme="majorHAnsi"/>
          <w:sz w:val="20"/>
        </w:rPr>
        <w:t xml:space="preserve"> </w:t>
      </w:r>
      <w:r w:rsidRPr="006C720D">
        <w:rPr>
          <w:rFonts w:asciiTheme="majorHAnsi" w:hAnsiTheme="majorHAnsi"/>
          <w:sz w:val="20"/>
        </w:rPr>
        <w:t>kdy práce byly provedeny, nebo kdy nastaly okolnosti, které vyvolaly nutnost zápisu.</w:t>
      </w:r>
      <w:r w:rsidR="00D86C12" w:rsidRPr="006C720D">
        <w:rPr>
          <w:rFonts w:asciiTheme="majorHAnsi" w:hAnsiTheme="majorHAnsi"/>
          <w:sz w:val="20"/>
        </w:rPr>
        <w:t xml:space="preserve"> </w:t>
      </w:r>
      <w:r w:rsidRPr="006C720D">
        <w:rPr>
          <w:rFonts w:asciiTheme="majorHAnsi" w:hAnsiTheme="majorHAnsi"/>
          <w:sz w:val="20"/>
        </w:rPr>
        <w:t>Při denních záznamech nesmí být vynechána volná místa.</w:t>
      </w:r>
    </w:p>
    <w:p w14:paraId="6DC78963" w14:textId="34E1AF6C"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Objednatel a jím pověřené osoby jsou oprávněny stavební deník kontrolovat a k zápisům připojovat svá stanoviska. </w:t>
      </w:r>
      <w:r w:rsidRPr="006C720D">
        <w:rPr>
          <w:rFonts w:asciiTheme="majorHAnsi" w:hAnsiTheme="majorHAnsi"/>
          <w:sz w:val="20"/>
        </w:rPr>
        <w:t>Do stavebního deníku je oprávněn provádět záznamy kromě osoby objednatele odpovědné za realizaci stavby, také zástupce státního stavebního dohledu a odpovědný pro</w:t>
      </w:r>
      <w:r w:rsidR="00705D7A" w:rsidRPr="006C720D">
        <w:rPr>
          <w:rFonts w:asciiTheme="majorHAnsi" w:hAnsiTheme="majorHAnsi"/>
          <w:sz w:val="20"/>
        </w:rPr>
        <w:t xml:space="preserve">jektant. </w:t>
      </w:r>
      <w:r w:rsidR="000F587C" w:rsidRPr="006C720D">
        <w:rPr>
          <w:rFonts w:asciiTheme="majorHAnsi" w:hAnsiTheme="majorHAnsi"/>
          <w:sz w:val="20"/>
        </w:rPr>
        <w:t xml:space="preserve">Nesouhlasí-li stavbyvedoucí se záznamem orgánů a osob </w:t>
      </w:r>
      <w:r w:rsidR="000F587C" w:rsidRPr="00C875C7">
        <w:rPr>
          <w:rFonts w:asciiTheme="majorHAnsi" w:hAnsiTheme="majorHAnsi"/>
          <w:sz w:val="20"/>
        </w:rPr>
        <w:t>uvedených v</w:t>
      </w:r>
      <w:r w:rsidR="006E07D7" w:rsidRPr="00C875C7">
        <w:rPr>
          <w:rFonts w:asciiTheme="majorHAnsi" w:hAnsiTheme="majorHAnsi"/>
          <w:sz w:val="20"/>
        </w:rPr>
        <w:t> </w:t>
      </w:r>
      <w:r w:rsidR="000F587C" w:rsidRPr="00C875C7">
        <w:rPr>
          <w:rFonts w:asciiTheme="majorHAnsi" w:hAnsiTheme="majorHAnsi"/>
          <w:sz w:val="20"/>
        </w:rPr>
        <w:t>předchozí</w:t>
      </w:r>
      <w:r w:rsidR="006E07D7" w:rsidRPr="00C875C7">
        <w:rPr>
          <w:rFonts w:asciiTheme="majorHAnsi" w:hAnsiTheme="majorHAnsi"/>
          <w:sz w:val="20"/>
        </w:rPr>
        <w:t xml:space="preserve"> větě</w:t>
      </w:r>
      <w:r w:rsidR="000F587C" w:rsidRPr="006C720D">
        <w:rPr>
          <w:rFonts w:asciiTheme="majorHAnsi" w:hAnsiTheme="majorHAnsi"/>
          <w:sz w:val="20"/>
        </w:rPr>
        <w:t>, připojí k jejich záznamu do dvou pracovních dnů své vyjádření. Pokud tak neučiní, má se za to, že s obsahem záznamu souhlasí.</w:t>
      </w:r>
    </w:p>
    <w:p w14:paraId="1AEE99BF" w14:textId="78BBC708" w:rsidR="00D604EE"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má povinnost na své náklady před předáním díla zaškolit </w:t>
      </w:r>
      <w:r w:rsidR="000F1479" w:rsidRPr="006C720D">
        <w:rPr>
          <w:rFonts w:asciiTheme="majorHAnsi" w:hAnsiTheme="majorHAnsi"/>
          <w:sz w:val="20"/>
          <w:szCs w:val="20"/>
        </w:rPr>
        <w:t>zaměstnance</w:t>
      </w:r>
      <w:r w:rsidRPr="006C720D">
        <w:rPr>
          <w:rFonts w:asciiTheme="majorHAnsi" w:hAnsiTheme="majorHAnsi"/>
          <w:sz w:val="20"/>
          <w:szCs w:val="20"/>
        </w:rPr>
        <w:t xml:space="preserve"> objednatele</w:t>
      </w:r>
      <w:r w:rsidR="008547DF">
        <w:rPr>
          <w:rFonts w:asciiTheme="majorHAnsi" w:hAnsiTheme="majorHAnsi"/>
          <w:sz w:val="20"/>
          <w:szCs w:val="20"/>
        </w:rPr>
        <w:t xml:space="preserve"> </w:t>
      </w:r>
      <w:r w:rsidR="008547DF">
        <w:rPr>
          <w:rFonts w:asciiTheme="majorHAnsi" w:hAnsiTheme="majorHAnsi"/>
          <w:sz w:val="20"/>
          <w:szCs w:val="20"/>
        </w:rPr>
        <w:br/>
      </w:r>
      <w:r w:rsidR="00D86C12" w:rsidRPr="006C720D">
        <w:rPr>
          <w:rFonts w:asciiTheme="majorHAnsi" w:hAnsiTheme="majorHAnsi"/>
          <w:sz w:val="20"/>
          <w:szCs w:val="20"/>
        </w:rPr>
        <w:t xml:space="preserve">nebo jiné jím určené osoby, </w:t>
      </w:r>
      <w:r w:rsidRPr="006C720D">
        <w:rPr>
          <w:rFonts w:asciiTheme="majorHAnsi" w:hAnsiTheme="majorHAnsi"/>
          <w:sz w:val="20"/>
          <w:szCs w:val="20"/>
        </w:rPr>
        <w:t xml:space="preserve">v provozování a údržbě </w:t>
      </w:r>
      <w:r w:rsidR="00D86C12" w:rsidRPr="006C720D">
        <w:rPr>
          <w:rFonts w:asciiTheme="majorHAnsi" w:hAnsiTheme="majorHAnsi"/>
          <w:sz w:val="20"/>
          <w:szCs w:val="20"/>
        </w:rPr>
        <w:t>těch částí díla, které to svojí povahou vyžadují</w:t>
      </w:r>
      <w:r w:rsidRPr="006C720D">
        <w:rPr>
          <w:rFonts w:asciiTheme="majorHAnsi" w:hAnsiTheme="majorHAnsi"/>
          <w:sz w:val="20"/>
          <w:szCs w:val="20"/>
        </w:rPr>
        <w:t xml:space="preserve">. </w:t>
      </w:r>
      <w:r w:rsidR="00972E87" w:rsidRPr="006C720D">
        <w:rPr>
          <w:rFonts w:asciiTheme="majorHAnsi" w:hAnsiTheme="majorHAnsi"/>
          <w:sz w:val="20"/>
          <w:szCs w:val="20"/>
        </w:rPr>
        <w:br/>
      </w:r>
      <w:r w:rsidRPr="006C720D">
        <w:rPr>
          <w:rFonts w:asciiTheme="majorHAnsi" w:hAnsiTheme="majorHAnsi"/>
          <w:sz w:val="20"/>
          <w:szCs w:val="20"/>
        </w:rPr>
        <w:t>O provedeném zaškolení smluvní strany sepíšou protokol.</w:t>
      </w:r>
    </w:p>
    <w:p w14:paraId="51A2E1A4" w14:textId="2DCC7716" w:rsidR="00D604EE" w:rsidRDefault="00D604EE">
      <w:pPr>
        <w:widowControl/>
        <w:rPr>
          <w:rFonts w:asciiTheme="majorHAnsi" w:eastAsia="Calibri" w:hAnsiTheme="majorHAnsi"/>
          <w:sz w:val="20"/>
          <w:lang w:eastAsia="en-US"/>
        </w:rPr>
      </w:pPr>
    </w:p>
    <w:p w14:paraId="109644B7" w14:textId="77777777" w:rsidR="0051095A" w:rsidRPr="006C720D" w:rsidRDefault="0051095A" w:rsidP="000A7022">
      <w:pPr>
        <w:tabs>
          <w:tab w:val="left" w:pos="0"/>
          <w:tab w:val="left" w:pos="4253"/>
        </w:tabs>
        <w:spacing w:after="240"/>
        <w:ind w:right="-2"/>
        <w:jc w:val="center"/>
        <w:rPr>
          <w:rFonts w:asciiTheme="majorHAnsi" w:hAnsiTheme="majorHAnsi" w:cs="Arial"/>
          <w:b/>
          <w:szCs w:val="28"/>
        </w:rPr>
      </w:pPr>
      <w:r w:rsidRPr="006C720D">
        <w:rPr>
          <w:rFonts w:asciiTheme="majorHAnsi" w:hAnsiTheme="majorHAnsi" w:cs="Arial"/>
          <w:b/>
          <w:szCs w:val="28"/>
        </w:rPr>
        <w:t>Článek I</w:t>
      </w:r>
      <w:r w:rsidR="0013626C" w:rsidRPr="006C720D">
        <w:rPr>
          <w:rFonts w:asciiTheme="majorHAnsi" w:hAnsiTheme="majorHAnsi" w:cs="Arial"/>
          <w:b/>
          <w:szCs w:val="28"/>
        </w:rPr>
        <w:t>X</w:t>
      </w:r>
      <w:r w:rsidRPr="006C720D">
        <w:rPr>
          <w:rFonts w:asciiTheme="majorHAnsi" w:hAnsiTheme="majorHAnsi" w:cs="Arial"/>
          <w:b/>
          <w:szCs w:val="28"/>
        </w:rPr>
        <w:t>. – Provedení díla</w:t>
      </w:r>
    </w:p>
    <w:p w14:paraId="76F02CC8" w14:textId="76F2EAF7" w:rsidR="00F729C8" w:rsidRPr="00685D74" w:rsidRDefault="00F729C8"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85D74">
        <w:rPr>
          <w:rFonts w:asciiTheme="majorHAnsi" w:hAnsiTheme="majorHAnsi"/>
          <w:sz w:val="20"/>
          <w:szCs w:val="20"/>
        </w:rPr>
        <w:t xml:space="preserve">Smluvní strany shodně prohlašují, že dílo na základě této smlouvy bude provedeno, bude-li řádně dokončeno, předáno a převzato. Dokončením díla se rozumí úplné, funkční a bezvadné dokončení všech stavebních a montážních prací a konstrukcí, včetně dodávek potřebných materiálů a zařízení nezbytných pro řádné dokončení díla, dále dokončení všech činností souvisejících s dodávkou stavebních a montážních prací a konstrukcí, (např.: zařízení staveniště, bezpečnostní opatření apod.), prokázání požadovaných technických parametrů, předání úplné dokladové části díla, zaškolení </w:t>
      </w:r>
      <w:r w:rsidRPr="00685D74">
        <w:rPr>
          <w:rFonts w:asciiTheme="majorHAnsi" w:hAnsiTheme="majorHAnsi"/>
          <w:sz w:val="20"/>
          <w:szCs w:val="20"/>
        </w:rPr>
        <w:br/>
        <w:t xml:space="preserve">a provedení individuálního vyzkoušení. Předáním a převzetím díla se rozumí dodržení postupu </w:t>
      </w:r>
      <w:r w:rsidRPr="00685D74">
        <w:rPr>
          <w:rFonts w:asciiTheme="majorHAnsi" w:hAnsiTheme="majorHAnsi"/>
          <w:sz w:val="20"/>
          <w:szCs w:val="20"/>
        </w:rPr>
        <w:br/>
        <w:t>a rozsahu přejímacího řízení dle podmínek této smlouvy.</w:t>
      </w:r>
    </w:p>
    <w:p w14:paraId="6C75718A" w14:textId="3DCE381A" w:rsidR="007378C6" w:rsidRPr="007378C6" w:rsidRDefault="0051095A" w:rsidP="003671D7">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7378C6">
        <w:rPr>
          <w:rFonts w:asciiTheme="majorHAnsi" w:hAnsiTheme="majorHAnsi"/>
          <w:sz w:val="20"/>
          <w:szCs w:val="20"/>
        </w:rPr>
        <w:t xml:space="preserve">Objednatel je povinen převzít pouze dílo </w:t>
      </w:r>
      <w:r w:rsidR="0051163D" w:rsidRPr="007378C6">
        <w:rPr>
          <w:rFonts w:asciiTheme="majorHAnsi" w:hAnsiTheme="majorHAnsi"/>
          <w:sz w:val="20"/>
          <w:szCs w:val="20"/>
        </w:rPr>
        <w:t xml:space="preserve">dokončené </w:t>
      </w:r>
      <w:r w:rsidRPr="007378C6">
        <w:rPr>
          <w:rFonts w:asciiTheme="majorHAnsi" w:hAnsiTheme="majorHAnsi"/>
          <w:sz w:val="20"/>
          <w:szCs w:val="20"/>
        </w:rPr>
        <w:t>bez vad a nedodělků. Objednatel je oprávněn převzít i dílo, které vykazuje pouze ojedinělé drobné vady, které samy o sobě ani ve spojení s jinými nebrání užívání díla funkčně nebo esteticky, ani jeho užívání podstatným způsobem neomezuje.</w:t>
      </w:r>
    </w:p>
    <w:p w14:paraId="08D83898" w14:textId="3BB270FD"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Bez prokázání dosažení požadovaných technických parametrů není dílo řádně dokončeno. </w:t>
      </w:r>
    </w:p>
    <w:p w14:paraId="74E8C560" w14:textId="3724FFC3" w:rsidR="00E742FD" w:rsidRPr="00F336C6" w:rsidRDefault="00AB2E0A" w:rsidP="002D7518">
      <w:pPr>
        <w:pStyle w:val="Odstavecseseznamem"/>
        <w:numPr>
          <w:ilvl w:val="0"/>
          <w:numId w:val="11"/>
        </w:numPr>
        <w:spacing w:before="120" w:after="120" w:line="240" w:lineRule="auto"/>
        <w:ind w:left="284" w:right="-2" w:hanging="284"/>
        <w:contextualSpacing w:val="0"/>
        <w:jc w:val="both"/>
        <w:rPr>
          <w:rFonts w:ascii="Cambria" w:hAnsi="Cambria"/>
          <w:sz w:val="20"/>
        </w:rPr>
      </w:pPr>
      <w:r w:rsidRPr="00F336C6">
        <w:rPr>
          <w:rFonts w:ascii="Cambria" w:hAnsi="Cambria"/>
          <w:sz w:val="20"/>
          <w:szCs w:val="20"/>
        </w:rPr>
        <w:t>Přejímací řízení bude objednatelem zahájeno po obdržení písemné výzvy zhotovitele a ukončeno nejpozději v termínu předání a převzetí díla, jak bude specifikován dle čl. V. odst. 4</w:t>
      </w:r>
      <w:r w:rsidR="00A36FCA" w:rsidRPr="00F336C6">
        <w:rPr>
          <w:rFonts w:ascii="Cambria" w:hAnsi="Cambria"/>
          <w:sz w:val="20"/>
          <w:szCs w:val="20"/>
        </w:rPr>
        <w:t>.</w:t>
      </w:r>
      <w:r w:rsidRPr="00F336C6">
        <w:rPr>
          <w:rFonts w:ascii="Cambria" w:hAnsi="Cambria"/>
          <w:sz w:val="20"/>
          <w:szCs w:val="20"/>
        </w:rPr>
        <w:t xml:space="preserve"> této smlouvy.</w:t>
      </w:r>
      <w:r w:rsidR="00656157" w:rsidRPr="00F336C6">
        <w:rPr>
          <w:rFonts w:ascii="Cambria" w:hAnsi="Cambria"/>
          <w:sz w:val="20"/>
          <w:szCs w:val="20"/>
        </w:rPr>
        <w:t xml:space="preserve"> Přejímacího řízení se za stranu objednatele účastní i TDI, případně i zástupce autorského dozoru </w:t>
      </w:r>
      <w:r w:rsidR="00D040CC">
        <w:rPr>
          <w:rFonts w:ascii="Cambria" w:hAnsi="Cambria"/>
          <w:sz w:val="20"/>
          <w:szCs w:val="20"/>
        </w:rPr>
        <w:br/>
      </w:r>
      <w:r w:rsidR="00656157" w:rsidRPr="00F336C6">
        <w:rPr>
          <w:rFonts w:ascii="Cambria" w:hAnsi="Cambria"/>
          <w:sz w:val="20"/>
          <w:szCs w:val="20"/>
        </w:rPr>
        <w:t>a další osoby, které objednatel určí.</w:t>
      </w:r>
      <w:r w:rsidR="00E742FD" w:rsidRPr="00F336C6">
        <w:rPr>
          <w:rFonts w:ascii="Cambria" w:hAnsi="Cambria"/>
          <w:sz w:val="20"/>
          <w:szCs w:val="20"/>
        </w:rPr>
        <w:br w:type="page"/>
      </w:r>
    </w:p>
    <w:p w14:paraId="17BB5766" w14:textId="77777777"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O předání a převzetí díla bude sepsán zápis. Tento zápis sepíše zhotovitel a bude obsahovat zejména:</w:t>
      </w:r>
    </w:p>
    <w:p w14:paraId="0914945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díla,</w:t>
      </w:r>
    </w:p>
    <w:p w14:paraId="758A73A3"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objednatele a zhotovitele díla,</w:t>
      </w:r>
    </w:p>
    <w:p w14:paraId="5B83255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číslo a datum uzavření smlouvy o dílo vč. čísel a dat uzavření jejich dodatků,</w:t>
      </w:r>
    </w:p>
    <w:p w14:paraId="513CF8B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zahájení a dokončení prací na zhotovovaném díle,</w:t>
      </w:r>
    </w:p>
    <w:p w14:paraId="2B1D4F9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prohlášení objednatele, že dílo přejímá,</w:t>
      </w:r>
    </w:p>
    <w:p w14:paraId="1E83B4B8"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datum a místo sepsání zápisu,</w:t>
      </w:r>
    </w:p>
    <w:p w14:paraId="3DB8AE4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jména a podpisy zástupců objednatele a zhotovitele,</w:t>
      </w:r>
    </w:p>
    <w:p w14:paraId="7103369B" w14:textId="64B42A8B"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seznam předané dokumentace,</w:t>
      </w:r>
      <w:r w:rsidR="00224140" w:rsidRPr="006C720D">
        <w:rPr>
          <w:rFonts w:asciiTheme="majorHAnsi" w:hAnsiTheme="majorHAnsi"/>
          <w:sz w:val="20"/>
        </w:rPr>
        <w:t xml:space="preserve"> atesty materiálů, revize, zkoušky.</w:t>
      </w:r>
    </w:p>
    <w:p w14:paraId="2352BD77"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soupis nákladů od zahájení po dokončení díla,</w:t>
      </w:r>
    </w:p>
    <w:p w14:paraId="383B3A19" w14:textId="77777777" w:rsidR="0051095A" w:rsidRPr="00581543" w:rsidRDefault="0051095A" w:rsidP="008828EF">
      <w:pPr>
        <w:numPr>
          <w:ilvl w:val="5"/>
          <w:numId w:val="21"/>
        </w:numPr>
        <w:tabs>
          <w:tab w:val="clear" w:pos="1152"/>
          <w:tab w:val="num" w:pos="851"/>
        </w:tabs>
        <w:ind w:right="-2" w:hanging="726"/>
        <w:jc w:val="both"/>
        <w:rPr>
          <w:rFonts w:asciiTheme="majorHAnsi" w:hAnsiTheme="majorHAnsi"/>
          <w:sz w:val="20"/>
        </w:rPr>
      </w:pPr>
      <w:r w:rsidRPr="00581543">
        <w:rPr>
          <w:rFonts w:asciiTheme="majorHAnsi" w:hAnsiTheme="majorHAnsi"/>
          <w:sz w:val="20"/>
        </w:rPr>
        <w:t xml:space="preserve">seznam </w:t>
      </w:r>
      <w:r w:rsidR="008122FC" w:rsidRPr="00581543">
        <w:rPr>
          <w:rFonts w:asciiTheme="majorHAnsi" w:hAnsiTheme="majorHAnsi"/>
          <w:sz w:val="20"/>
        </w:rPr>
        <w:t>poddodavatelů</w:t>
      </w:r>
      <w:r w:rsidRPr="00581543">
        <w:rPr>
          <w:rFonts w:asciiTheme="majorHAnsi" w:hAnsiTheme="majorHAnsi"/>
          <w:sz w:val="20"/>
        </w:rPr>
        <w:t>, jimž zhotovitel uhradil více než 10 % z celkové ceny díla</w:t>
      </w:r>
      <w:r w:rsidR="00B848F2" w:rsidRPr="00581543">
        <w:rPr>
          <w:rFonts w:asciiTheme="majorHAnsi" w:hAnsiTheme="majorHAnsi"/>
          <w:sz w:val="20"/>
        </w:rPr>
        <w:t xml:space="preserve"> bez DPH</w:t>
      </w:r>
      <w:r w:rsidRPr="00581543">
        <w:rPr>
          <w:rFonts w:asciiTheme="majorHAnsi" w:hAnsiTheme="majorHAnsi"/>
          <w:sz w:val="20"/>
        </w:rPr>
        <w:t xml:space="preserve">, </w:t>
      </w:r>
    </w:p>
    <w:p w14:paraId="5330AFF1"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termín vyklizení staveniště,</w:t>
      </w:r>
    </w:p>
    <w:p w14:paraId="0DDA88BF" w14:textId="61FF932C" w:rsidR="0051095A" w:rsidRPr="006C720D" w:rsidRDefault="003440AC" w:rsidP="008828EF">
      <w:pPr>
        <w:numPr>
          <w:ilvl w:val="5"/>
          <w:numId w:val="21"/>
        </w:numPr>
        <w:tabs>
          <w:tab w:val="clear" w:pos="1152"/>
          <w:tab w:val="num" w:pos="851"/>
        </w:tabs>
        <w:ind w:left="1151" w:right="-2" w:hanging="726"/>
        <w:jc w:val="both"/>
        <w:rPr>
          <w:rFonts w:asciiTheme="majorHAnsi" w:hAnsiTheme="majorHAnsi"/>
          <w:sz w:val="20"/>
        </w:rPr>
      </w:pPr>
      <w:r w:rsidRPr="006C720D">
        <w:rPr>
          <w:rFonts w:asciiTheme="majorHAnsi" w:hAnsiTheme="majorHAnsi"/>
          <w:sz w:val="20"/>
        </w:rPr>
        <w:t>datum ukončení záruky na dílo,</w:t>
      </w:r>
    </w:p>
    <w:p w14:paraId="2F20437A" w14:textId="534101D1" w:rsidR="00E44DF3" w:rsidRPr="00E44DF3" w:rsidRDefault="003440AC" w:rsidP="003671D7">
      <w:pPr>
        <w:widowControl/>
        <w:numPr>
          <w:ilvl w:val="5"/>
          <w:numId w:val="21"/>
        </w:numPr>
        <w:tabs>
          <w:tab w:val="clear" w:pos="1152"/>
          <w:tab w:val="num" w:pos="851"/>
        </w:tabs>
        <w:ind w:left="1151" w:right="-2" w:hanging="726"/>
        <w:jc w:val="both"/>
        <w:rPr>
          <w:rFonts w:asciiTheme="majorHAnsi" w:hAnsiTheme="majorHAnsi"/>
          <w:sz w:val="20"/>
        </w:rPr>
      </w:pPr>
      <w:r w:rsidRPr="00E44DF3">
        <w:rPr>
          <w:rFonts w:asciiTheme="majorHAnsi" w:hAnsiTheme="majorHAnsi"/>
          <w:sz w:val="20"/>
        </w:rPr>
        <w:t>soupis případných drobných vad</w:t>
      </w:r>
      <w:r w:rsidR="008E0BD3" w:rsidRPr="00E44DF3">
        <w:rPr>
          <w:rFonts w:asciiTheme="majorHAnsi" w:hAnsiTheme="majorHAnsi"/>
          <w:sz w:val="20"/>
        </w:rPr>
        <w:t xml:space="preserve"> a nedodělků</w:t>
      </w:r>
      <w:r w:rsidRPr="00E44DF3">
        <w:rPr>
          <w:rFonts w:asciiTheme="majorHAnsi" w:hAnsiTheme="majorHAnsi"/>
          <w:sz w:val="20"/>
        </w:rPr>
        <w:t xml:space="preserve"> se stanovením termínů jejich odstranění.</w:t>
      </w:r>
    </w:p>
    <w:p w14:paraId="306DFB45" w14:textId="1756DAB3" w:rsidR="00A15DCE" w:rsidRPr="003A5659"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3A5659">
        <w:rPr>
          <w:rFonts w:asciiTheme="majorHAnsi" w:hAnsiTheme="majorHAnsi"/>
          <w:sz w:val="20"/>
        </w:rPr>
        <w:t xml:space="preserve">Přílohou zápisu bude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A15DCE" w:rsidRPr="003A5659">
        <w:rPr>
          <w:rFonts w:asciiTheme="majorHAnsi" w:hAnsiTheme="majorHAnsi"/>
          <w:sz w:val="20"/>
        </w:rPr>
        <w:t xml:space="preserve">na CD nebo obdobném nosiči a zpracování geodetických prací a zaměření stavby se zákresem do katastrální mapy (včetně podzemních částí) úředně oprávněným zeměměřičským inženýrem. Zaměření tras podzemních částí stavby, geometrický plán s vyznačením věcných břemen vyhotovený podle předpisů o katastru nemovitostí </w:t>
      </w:r>
      <w:r w:rsidR="00380E16" w:rsidRPr="003A5659">
        <w:rPr>
          <w:rFonts w:asciiTheme="majorHAnsi" w:hAnsiTheme="majorHAnsi"/>
          <w:sz w:val="20"/>
        </w:rPr>
        <w:t>3 x v písemné a 3 x v digitální</w:t>
      </w:r>
      <w:r w:rsidR="00A15DCE" w:rsidRPr="003A5659">
        <w:rPr>
          <w:rFonts w:asciiTheme="majorHAnsi" w:hAnsiTheme="majorHAnsi"/>
          <w:sz w:val="20"/>
        </w:rPr>
        <w:t xml:space="preserve"> podobě na CD </w:t>
      </w:r>
      <w:r w:rsidR="003D2642" w:rsidRPr="003A5659">
        <w:rPr>
          <w:rFonts w:asciiTheme="majorHAnsi" w:hAnsiTheme="majorHAnsi"/>
          <w:sz w:val="20"/>
        </w:rPr>
        <w:t>nebo obdobném nosiči.</w:t>
      </w:r>
    </w:p>
    <w:p w14:paraId="71F296F5" w14:textId="7C4215E7" w:rsidR="00AA0AAE" w:rsidRPr="00B10763" w:rsidRDefault="00AA0AAE" w:rsidP="008828EF">
      <w:pPr>
        <w:pStyle w:val="Odstavecseseznamem"/>
        <w:numPr>
          <w:ilvl w:val="0"/>
          <w:numId w:val="11"/>
        </w:numPr>
        <w:spacing w:after="120" w:line="240" w:lineRule="auto"/>
        <w:ind w:left="284" w:right="-2" w:hanging="284"/>
        <w:contextualSpacing w:val="0"/>
        <w:jc w:val="both"/>
        <w:rPr>
          <w:rFonts w:ascii="Cambria" w:hAnsi="Cambria"/>
          <w:sz w:val="20"/>
        </w:rPr>
      </w:pPr>
      <w:r w:rsidRPr="00B10763">
        <w:rPr>
          <w:rFonts w:ascii="Cambria" w:hAnsi="Cambria"/>
          <w:sz w:val="20"/>
          <w:szCs w:val="20"/>
        </w:rPr>
        <w:t xml:space="preserve">Přílohou zápisu bude dále doklad o </w:t>
      </w:r>
      <w:r w:rsidR="004725A8" w:rsidRPr="00B10763">
        <w:rPr>
          <w:rFonts w:ascii="Cambria" w:hAnsi="Cambria"/>
          <w:sz w:val="20"/>
          <w:szCs w:val="20"/>
        </w:rPr>
        <w:t>poskytnutí</w:t>
      </w:r>
      <w:r w:rsidRPr="00B10763">
        <w:rPr>
          <w:rFonts w:ascii="Cambria" w:hAnsi="Cambria"/>
          <w:sz w:val="20"/>
          <w:szCs w:val="20"/>
        </w:rPr>
        <w:t xml:space="preserve"> finanční záruky dle čl. XI. odst. </w:t>
      </w:r>
      <w:r w:rsidR="00F36368" w:rsidRPr="00B10763">
        <w:rPr>
          <w:rFonts w:ascii="Cambria" w:hAnsi="Cambria"/>
          <w:sz w:val="20"/>
          <w:szCs w:val="20"/>
        </w:rPr>
        <w:t>4</w:t>
      </w:r>
      <w:r w:rsidR="00A36FCA">
        <w:rPr>
          <w:rFonts w:ascii="Cambria" w:hAnsi="Cambria"/>
          <w:sz w:val="20"/>
          <w:szCs w:val="20"/>
        </w:rPr>
        <w:t>.</w:t>
      </w:r>
      <w:r w:rsidRPr="00B10763">
        <w:rPr>
          <w:rFonts w:ascii="Cambria" w:hAnsi="Cambria"/>
          <w:sz w:val="20"/>
          <w:szCs w:val="20"/>
        </w:rPr>
        <w:t xml:space="preserve"> této smlouvy.</w:t>
      </w:r>
    </w:p>
    <w:p w14:paraId="4F6D2B17" w14:textId="0F1FB79F" w:rsidR="0051095A" w:rsidRPr="000E2966"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rPr>
      </w:pPr>
      <w:r w:rsidRPr="000E2966">
        <w:rPr>
          <w:rFonts w:asciiTheme="majorHAnsi" w:hAnsiTheme="majorHAnsi"/>
          <w:sz w:val="20"/>
          <w:szCs w:val="20"/>
        </w:rPr>
        <w:t xml:space="preserve">Zároveň zhotovitel </w:t>
      </w:r>
      <w:r w:rsidR="009F77F7" w:rsidRPr="000E2966">
        <w:rPr>
          <w:rFonts w:asciiTheme="majorHAnsi" w:hAnsiTheme="majorHAnsi"/>
          <w:sz w:val="20"/>
          <w:szCs w:val="20"/>
        </w:rPr>
        <w:t xml:space="preserve">v rámci předání a převzetí díla </w:t>
      </w:r>
      <w:r w:rsidRPr="000E2966">
        <w:rPr>
          <w:rFonts w:asciiTheme="majorHAnsi" w:hAnsiTheme="majorHAnsi"/>
          <w:sz w:val="20"/>
          <w:szCs w:val="20"/>
        </w:rPr>
        <w:t xml:space="preserve">předá objednateli všechny potřebné doklady </w:t>
      </w:r>
      <w:r w:rsidR="0075259A" w:rsidRPr="000E2966">
        <w:rPr>
          <w:rFonts w:asciiTheme="majorHAnsi" w:hAnsiTheme="majorHAnsi"/>
          <w:sz w:val="20"/>
          <w:szCs w:val="20"/>
        </w:rPr>
        <w:br/>
      </w:r>
      <w:r w:rsidRPr="000E2966">
        <w:rPr>
          <w:rFonts w:asciiTheme="majorHAnsi" w:hAnsiTheme="majorHAnsi"/>
          <w:sz w:val="20"/>
          <w:szCs w:val="20"/>
        </w:rPr>
        <w:t xml:space="preserve">o řádném provedení díla dle technických norem a předpisů, provedených zkouškách, atestech </w:t>
      </w:r>
      <w:r w:rsidR="009F77F7" w:rsidRPr="000E2966">
        <w:rPr>
          <w:rFonts w:asciiTheme="majorHAnsi" w:hAnsiTheme="majorHAnsi"/>
          <w:sz w:val="20"/>
          <w:szCs w:val="20"/>
        </w:rPr>
        <w:br/>
      </w:r>
      <w:r w:rsidRPr="000E2966">
        <w:rPr>
          <w:rFonts w:asciiTheme="majorHAnsi" w:hAnsiTheme="majorHAnsi"/>
          <w:sz w:val="20"/>
          <w:szCs w:val="20"/>
        </w:rPr>
        <w:t>a dokumentaci podle této smlouvy, včetně prohlášení o shodě</w:t>
      </w:r>
      <w:r w:rsidR="003D2642" w:rsidRPr="000E2966">
        <w:rPr>
          <w:rFonts w:asciiTheme="majorHAnsi" w:hAnsiTheme="majorHAnsi"/>
          <w:sz w:val="20"/>
          <w:szCs w:val="20"/>
        </w:rPr>
        <w:t>.</w:t>
      </w:r>
    </w:p>
    <w:p w14:paraId="2A1B0439" w14:textId="011C77EB" w:rsidR="0027217D" w:rsidRPr="006C720D"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a objednatel jsou oprávněni uvést v zápise cokoliv, co budou považovat za nutné.</w:t>
      </w:r>
    </w:p>
    <w:p w14:paraId="333696B4" w14:textId="7798D64E" w:rsidR="003D2642" w:rsidRDefault="003D2642" w:rsidP="00427C95">
      <w:pPr>
        <w:pStyle w:val="Odstavecseseznamem"/>
        <w:spacing w:after="120" w:line="240" w:lineRule="auto"/>
        <w:ind w:left="284" w:right="-2"/>
        <w:contextualSpacing w:val="0"/>
        <w:jc w:val="both"/>
        <w:rPr>
          <w:rFonts w:asciiTheme="majorHAnsi" w:hAnsiTheme="majorHAnsi"/>
          <w:sz w:val="20"/>
          <w:szCs w:val="20"/>
        </w:rPr>
      </w:pPr>
    </w:p>
    <w:p w14:paraId="18C7489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 – Záruka a odpovědnost za vady</w:t>
      </w:r>
    </w:p>
    <w:p w14:paraId="3039874D" w14:textId="2CEAA421" w:rsidR="0051095A"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Zhotovitel odpovídá za úplnost a funkčnost předmětu díla, za jeho kvalitu, která bude v plném rozsahu odpovídat realizační projektové dokumentaci, platným normám ČSN</w:t>
      </w:r>
      <w:r w:rsidR="00824D21">
        <w:rPr>
          <w:rFonts w:asciiTheme="majorHAnsi" w:hAnsiTheme="majorHAnsi"/>
          <w:sz w:val="20"/>
        </w:rPr>
        <w:t xml:space="preserve"> </w:t>
      </w:r>
      <w:r w:rsidRPr="006C720D">
        <w:rPr>
          <w:rFonts w:asciiTheme="majorHAnsi" w:hAnsiTheme="majorHAnsi"/>
          <w:sz w:val="20"/>
        </w:rPr>
        <w:t>vztahujícím se k danému předmětu plnění, standardům a podmínkám výrobců a zhotovitelů materiálů a výrobků, specifikovaných výhradně realizační projektov</w:t>
      </w:r>
      <w:r w:rsidR="00824D21">
        <w:rPr>
          <w:rFonts w:asciiTheme="majorHAnsi" w:hAnsiTheme="majorHAnsi"/>
          <w:sz w:val="20"/>
        </w:rPr>
        <w:t>ou</w:t>
      </w:r>
      <w:r w:rsidRPr="006C720D">
        <w:rPr>
          <w:rFonts w:asciiTheme="majorHAnsi" w:hAnsiTheme="majorHAnsi"/>
          <w:sz w:val="20"/>
        </w:rPr>
        <w:t xml:space="preserve"> dokumentaci</w:t>
      </w:r>
      <w:r w:rsidR="004D0EFA">
        <w:rPr>
          <w:rFonts w:asciiTheme="majorHAnsi" w:hAnsiTheme="majorHAnsi"/>
          <w:sz w:val="20"/>
        </w:rPr>
        <w:t>,</w:t>
      </w:r>
      <w:r w:rsidRPr="006C720D">
        <w:rPr>
          <w:rFonts w:asciiTheme="majorHAnsi" w:hAnsiTheme="majorHAnsi"/>
          <w:sz w:val="20"/>
        </w:rPr>
        <w:t xml:space="preserve"> platných v ČR v době realizace díla. </w:t>
      </w:r>
    </w:p>
    <w:p w14:paraId="2B605EB8" w14:textId="70FBBB8D" w:rsidR="00D604EE" w:rsidRPr="00D604EE" w:rsidRDefault="0051095A" w:rsidP="00D604EE">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D604EE">
        <w:rPr>
          <w:rFonts w:asciiTheme="majorHAnsi" w:hAnsiTheme="majorHAnsi"/>
          <w:sz w:val="20"/>
          <w:szCs w:val="20"/>
        </w:rPr>
        <w:t xml:space="preserve">Zhotovitel odpovídá za vady, jež má dílo v době předání a za vady díla zjištěné v záruční době. </w:t>
      </w:r>
      <w:r w:rsidR="006A777D" w:rsidRPr="00D604EE">
        <w:rPr>
          <w:rFonts w:asciiTheme="majorHAnsi" w:hAnsiTheme="majorHAnsi"/>
          <w:sz w:val="20"/>
          <w:szCs w:val="20"/>
        </w:rPr>
        <w:br/>
      </w:r>
      <w:r w:rsidRPr="00D604EE">
        <w:rPr>
          <w:rFonts w:asciiTheme="majorHAnsi" w:hAnsiTheme="majorHAnsi"/>
          <w:sz w:val="20"/>
          <w:szCs w:val="20"/>
        </w:rPr>
        <w:t xml:space="preserve">Za vady, které se projevily po záruční době, odpovídá zhotovitel pouze tehdy, pokud jejich příčinou bylo porušení jeho povinností. Odpovědnost za vady se řídí zejména ustanovením § 2629 a § 2630 ObčZ. Volba nároku z vady díla náleží objednateli. Objednatel je oprávněn tuto volbu změnit dle svého uvážení. </w:t>
      </w:r>
    </w:p>
    <w:p w14:paraId="2067B50C" w14:textId="77777777" w:rsidR="0051095A" w:rsidRPr="00685D74"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85D74">
        <w:rPr>
          <w:rFonts w:asciiTheme="majorHAnsi" w:hAnsiTheme="majorHAnsi"/>
          <w:sz w:val="20"/>
          <w:szCs w:val="20"/>
        </w:rPr>
        <w:t xml:space="preserve">Zhotovitel poskytuje objednateli záruku za jakost </w:t>
      </w:r>
      <w:r w:rsidR="00B13200" w:rsidRPr="00685D74">
        <w:rPr>
          <w:rFonts w:asciiTheme="majorHAnsi" w:hAnsiTheme="majorHAnsi"/>
          <w:sz w:val="20"/>
          <w:szCs w:val="20"/>
        </w:rPr>
        <w:t xml:space="preserve">díla v délce trvání </w:t>
      </w:r>
      <w:r w:rsidRPr="00685D74">
        <w:rPr>
          <w:rFonts w:asciiTheme="majorHAnsi" w:hAnsiTheme="majorHAnsi"/>
          <w:sz w:val="20"/>
        </w:rPr>
        <w:t>60 měsíců.</w:t>
      </w:r>
    </w:p>
    <w:p w14:paraId="459953B8" w14:textId="0FB94C75" w:rsidR="007C23F7"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Výše uveden</w:t>
      </w:r>
      <w:r w:rsidR="00B13200" w:rsidRPr="006C720D">
        <w:rPr>
          <w:rFonts w:asciiTheme="majorHAnsi" w:hAnsiTheme="majorHAnsi"/>
          <w:sz w:val="20"/>
        </w:rPr>
        <w:t>á</w:t>
      </w:r>
      <w:r w:rsidRPr="006C720D">
        <w:rPr>
          <w:rFonts w:asciiTheme="majorHAnsi" w:hAnsiTheme="majorHAnsi"/>
          <w:sz w:val="20"/>
        </w:rPr>
        <w:t xml:space="preserve"> záruční dob</w:t>
      </w:r>
      <w:r w:rsidR="00B13200" w:rsidRPr="006C720D">
        <w:rPr>
          <w:rFonts w:asciiTheme="majorHAnsi" w:hAnsiTheme="majorHAnsi"/>
          <w:sz w:val="20"/>
        </w:rPr>
        <w:t>a</w:t>
      </w:r>
      <w:r w:rsidRPr="006C720D">
        <w:rPr>
          <w:rFonts w:asciiTheme="majorHAnsi" w:hAnsiTheme="majorHAnsi"/>
          <w:sz w:val="20"/>
        </w:rPr>
        <w:t xml:space="preserve"> začín</w:t>
      </w:r>
      <w:r w:rsidR="00B13200" w:rsidRPr="006C720D">
        <w:rPr>
          <w:rFonts w:asciiTheme="majorHAnsi" w:hAnsiTheme="majorHAnsi"/>
          <w:sz w:val="20"/>
        </w:rPr>
        <w:t>á</w:t>
      </w:r>
      <w:r w:rsidRPr="006C720D">
        <w:rPr>
          <w:rFonts w:asciiTheme="majorHAnsi" w:hAnsiTheme="majorHAnsi"/>
          <w:sz w:val="20"/>
        </w:rPr>
        <w:t xml:space="preserve"> </w:t>
      </w:r>
      <w:r w:rsidR="007C23F7" w:rsidRPr="006C720D">
        <w:rPr>
          <w:rFonts w:asciiTheme="majorHAnsi" w:hAnsiTheme="majorHAnsi"/>
          <w:sz w:val="20"/>
        </w:rPr>
        <w:t xml:space="preserve">běžet </w:t>
      </w:r>
      <w:r w:rsidRPr="006C720D">
        <w:rPr>
          <w:rFonts w:asciiTheme="majorHAnsi" w:hAnsiTheme="majorHAnsi"/>
          <w:sz w:val="20"/>
        </w:rPr>
        <w:t xml:space="preserve">ode dne předání a převzetí </w:t>
      </w:r>
      <w:r w:rsidR="00C36C16" w:rsidRPr="006C720D">
        <w:rPr>
          <w:rFonts w:asciiTheme="majorHAnsi" w:hAnsiTheme="majorHAnsi"/>
          <w:sz w:val="20"/>
        </w:rPr>
        <w:t>díla</w:t>
      </w:r>
      <w:r w:rsidRPr="006C720D">
        <w:rPr>
          <w:rFonts w:asciiTheme="majorHAnsi" w:hAnsiTheme="majorHAnsi"/>
          <w:sz w:val="20"/>
        </w:rPr>
        <w:t xml:space="preserve"> objednatelem</w:t>
      </w:r>
      <w:r w:rsidR="007C23F7" w:rsidRPr="006C720D">
        <w:rPr>
          <w:rFonts w:asciiTheme="majorHAnsi" w:hAnsiTheme="majorHAnsi"/>
          <w:sz w:val="20"/>
        </w:rPr>
        <w:t xml:space="preserve"> bez vad </w:t>
      </w:r>
      <w:r w:rsidR="00427C95" w:rsidRPr="006C720D">
        <w:rPr>
          <w:rFonts w:asciiTheme="majorHAnsi" w:hAnsiTheme="majorHAnsi"/>
          <w:sz w:val="20"/>
        </w:rPr>
        <w:br/>
      </w:r>
      <w:r w:rsidR="007C23F7" w:rsidRPr="006C720D">
        <w:rPr>
          <w:rFonts w:asciiTheme="majorHAnsi" w:hAnsiTheme="majorHAnsi"/>
          <w:sz w:val="20"/>
        </w:rPr>
        <w:t>a nedodělků, nebo - v případě, že objednatelem bylo dílo převzato i tehdy</w:t>
      </w:r>
      <w:r w:rsidR="007C23F7" w:rsidRPr="006C720D">
        <w:rPr>
          <w:rFonts w:asciiTheme="majorHAnsi" w:hAnsiTheme="majorHAnsi"/>
          <w:sz w:val="20"/>
          <w:szCs w:val="20"/>
        </w:rPr>
        <w:t xml:space="preserve">, vykazovalo-li pouze ojedinělé drobné vady, které samy o sobě ani ve spojení s jinými nebránily užívání díla funkčně nebo esteticky, ani jeho užívání podstatným způsobem neomezovaly – od okamžiku odstranění všech vad </w:t>
      </w:r>
      <w:r w:rsidR="000E2966">
        <w:rPr>
          <w:rFonts w:asciiTheme="majorHAnsi" w:hAnsiTheme="majorHAnsi"/>
          <w:sz w:val="20"/>
          <w:szCs w:val="20"/>
        </w:rPr>
        <w:br/>
      </w:r>
      <w:r w:rsidR="007C23F7" w:rsidRPr="006C720D">
        <w:rPr>
          <w:rFonts w:asciiTheme="majorHAnsi" w:hAnsiTheme="majorHAnsi"/>
          <w:sz w:val="20"/>
          <w:szCs w:val="20"/>
        </w:rPr>
        <w:t xml:space="preserve">a nedodělků. </w:t>
      </w:r>
    </w:p>
    <w:p w14:paraId="285CE96C" w14:textId="1512F332" w:rsidR="00F336C6" w:rsidRPr="00F336C6" w:rsidRDefault="0051095A" w:rsidP="00CB5691">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F336C6">
        <w:rPr>
          <w:rFonts w:asciiTheme="majorHAnsi" w:hAnsiTheme="majorHAnsi"/>
          <w:sz w:val="20"/>
        </w:rPr>
        <w:t xml:space="preserve">Vyskytne-li se v průběhu záruční doby na provedeném díle vada, objednatel písemně oznámí zhotoviteli její výskyt, vadu popíše a uvede, jak se projevuje. Jakmile objednatel odeslal toto písemné oznámení (dále jen "oznámení o vadě"), má se za to, že požaduje bezplatné odstranění vady, </w:t>
      </w:r>
      <w:r w:rsidR="000E2966" w:rsidRPr="00F336C6">
        <w:rPr>
          <w:rFonts w:asciiTheme="majorHAnsi" w:hAnsiTheme="majorHAnsi"/>
          <w:sz w:val="20"/>
        </w:rPr>
        <w:br/>
      </w:r>
      <w:r w:rsidRPr="00F336C6">
        <w:rPr>
          <w:rFonts w:asciiTheme="majorHAnsi" w:hAnsiTheme="majorHAnsi"/>
          <w:sz w:val="20"/>
        </w:rPr>
        <w:t xml:space="preserve">pokud výslovně neuplatní jiný nárok z odpovědnosti za vady. </w:t>
      </w:r>
      <w:r w:rsidRPr="00F336C6">
        <w:rPr>
          <w:rFonts w:asciiTheme="majorHAnsi" w:hAnsiTheme="majorHAnsi" w:cs="Arial"/>
          <w:sz w:val="20"/>
        </w:rPr>
        <w:t>Za včas uplatněnou reklamaci vady díla se považuje reklamace odeslaná objednatelem nejpozději v poslední den záruční lhůty sjednané v této smlouvě.</w:t>
      </w:r>
      <w:r w:rsidR="00F336C6" w:rsidRPr="00F336C6">
        <w:rPr>
          <w:rFonts w:asciiTheme="majorHAnsi" w:hAnsiTheme="majorHAnsi" w:cs="Arial"/>
          <w:sz w:val="20"/>
        </w:rPr>
        <w:br w:type="page"/>
      </w:r>
    </w:p>
    <w:p w14:paraId="7FCCF5A2" w14:textId="6AFC3F98" w:rsidR="00E44DF3" w:rsidRPr="00E44DF3" w:rsidRDefault="0051095A"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E44DF3">
        <w:rPr>
          <w:rFonts w:asciiTheme="majorHAnsi" w:hAnsiTheme="majorHAnsi"/>
          <w:sz w:val="20"/>
        </w:rPr>
        <w:lastRenderedPageBreak/>
        <w:t xml:space="preserve">Zhotovitel je povinen se neprodleně dostavit k posouzení reklamované vady, nejpozději však </w:t>
      </w:r>
      <w:r w:rsidR="00D22DFD" w:rsidRPr="00E44DF3">
        <w:rPr>
          <w:rFonts w:asciiTheme="majorHAnsi" w:hAnsiTheme="majorHAnsi"/>
          <w:sz w:val="20"/>
        </w:rPr>
        <w:br/>
      </w:r>
      <w:r w:rsidRPr="00E44DF3">
        <w:rPr>
          <w:rFonts w:asciiTheme="majorHAnsi" w:hAnsiTheme="majorHAnsi"/>
          <w:sz w:val="20"/>
        </w:rPr>
        <w:t>do 3</w:t>
      </w:r>
      <w:r w:rsidR="00B13200" w:rsidRPr="00E44DF3">
        <w:rPr>
          <w:rFonts w:asciiTheme="majorHAnsi" w:hAnsiTheme="majorHAnsi"/>
          <w:sz w:val="20"/>
        </w:rPr>
        <w:t xml:space="preserve"> </w:t>
      </w:r>
      <w:r w:rsidRPr="00E44DF3">
        <w:rPr>
          <w:rFonts w:asciiTheme="majorHAnsi" w:hAnsiTheme="majorHAnsi"/>
          <w:sz w:val="20"/>
        </w:rPr>
        <w:t xml:space="preserve">pracovních dnů od odeslání oznámení o vadě. Ohledně termínu odstranění vady bude mezi stranami sepsán zápis </w:t>
      </w:r>
      <w:r w:rsidR="00BD6C73" w:rsidRPr="00E44DF3">
        <w:rPr>
          <w:rFonts w:asciiTheme="majorHAnsi" w:hAnsiTheme="majorHAnsi"/>
          <w:sz w:val="20"/>
        </w:rPr>
        <w:t xml:space="preserve">obsahující posouzení vady společně s uvedením termínu jejího odstranění </w:t>
      </w:r>
      <w:r w:rsidR="00BD6C73" w:rsidRPr="00E44DF3">
        <w:rPr>
          <w:rFonts w:asciiTheme="majorHAnsi" w:hAnsiTheme="majorHAnsi"/>
          <w:sz w:val="20"/>
        </w:rPr>
        <w:br/>
        <w:t>(dále jen „zápis“)</w:t>
      </w:r>
      <w:r w:rsidRPr="00E44DF3">
        <w:rPr>
          <w:rFonts w:asciiTheme="majorHAnsi" w:hAnsiTheme="majorHAnsi"/>
          <w:sz w:val="20"/>
        </w:rPr>
        <w:t>.</w:t>
      </w:r>
      <w:r w:rsidR="003D5F67" w:rsidRPr="00E44DF3">
        <w:rPr>
          <w:rFonts w:asciiTheme="majorHAnsi" w:hAnsiTheme="majorHAnsi"/>
          <w:sz w:val="20"/>
        </w:rPr>
        <w:t xml:space="preserve"> </w:t>
      </w:r>
      <w:r w:rsidR="00416BD6" w:rsidRPr="00E44DF3">
        <w:rPr>
          <w:rFonts w:asciiTheme="majorHAnsi" w:hAnsiTheme="majorHAnsi"/>
          <w:sz w:val="20"/>
        </w:rPr>
        <w:t xml:space="preserve">Pokud se zástupce zhotovitele nedostaví k posouzení reklamované vady, platí dále </w:t>
      </w:r>
      <w:r w:rsidR="00416BD6" w:rsidRPr="00E44DF3">
        <w:rPr>
          <w:rFonts w:asciiTheme="majorHAnsi" w:hAnsiTheme="majorHAnsi"/>
          <w:sz w:val="20"/>
        </w:rPr>
        <w:br/>
        <w:t>odst. 9</w:t>
      </w:r>
      <w:r w:rsidR="000E2966" w:rsidRPr="00E44DF3">
        <w:rPr>
          <w:rFonts w:asciiTheme="majorHAnsi" w:hAnsiTheme="majorHAnsi"/>
          <w:sz w:val="20"/>
        </w:rPr>
        <w:t>.</w:t>
      </w:r>
      <w:r w:rsidR="00416BD6" w:rsidRPr="00E44DF3">
        <w:rPr>
          <w:rFonts w:asciiTheme="majorHAnsi" w:hAnsiTheme="majorHAnsi"/>
          <w:sz w:val="20"/>
        </w:rPr>
        <w:t xml:space="preserve"> </w:t>
      </w:r>
      <w:r w:rsidR="000E2966" w:rsidRPr="00E44DF3">
        <w:rPr>
          <w:rFonts w:asciiTheme="majorHAnsi" w:hAnsiTheme="majorHAnsi"/>
          <w:sz w:val="20"/>
        </w:rPr>
        <w:t>tohoto čl</w:t>
      </w:r>
      <w:r w:rsidR="00416BD6" w:rsidRPr="00E44DF3">
        <w:rPr>
          <w:rFonts w:asciiTheme="majorHAnsi" w:hAnsiTheme="majorHAnsi"/>
          <w:sz w:val="20"/>
        </w:rPr>
        <w:t>. Zhotovitel je povinen reklamovanou vadu díla odstranit i v případě, že reklamovanou vadu neuznává.</w:t>
      </w:r>
    </w:p>
    <w:p w14:paraId="36E9FB56" w14:textId="77777777" w:rsidR="00AB2E0A" w:rsidRPr="00FB35B4" w:rsidRDefault="00AB2E0A" w:rsidP="00AB2E0A">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FB35B4">
        <w:rPr>
          <w:rStyle w:val="Styl12bKurzva"/>
          <w:rFonts w:asciiTheme="majorHAnsi" w:hAnsiTheme="majorHAnsi" w:cs="Arial"/>
          <w:sz w:val="20"/>
          <w:szCs w:val="20"/>
        </w:rPr>
        <w:t xml:space="preserve">Pokud by charakter vady vyžadoval neodkladný zásah, nebo v případě havárie, je zhotovitel povinen dostavit se k posouzení vady nejpozději do </w:t>
      </w:r>
      <w:r>
        <w:rPr>
          <w:rStyle w:val="Styl12bKurzva"/>
          <w:rFonts w:asciiTheme="majorHAnsi" w:hAnsiTheme="majorHAnsi" w:cs="Arial"/>
          <w:sz w:val="20"/>
          <w:szCs w:val="20"/>
        </w:rPr>
        <w:t>24</w:t>
      </w:r>
      <w:r w:rsidRPr="00FB35B4">
        <w:rPr>
          <w:rStyle w:val="Styl12bKurzva"/>
          <w:rFonts w:asciiTheme="majorHAnsi" w:hAnsiTheme="majorHAnsi" w:cs="Arial"/>
          <w:sz w:val="20"/>
          <w:szCs w:val="20"/>
        </w:rPr>
        <w:t xml:space="preserve"> hodin od odeslání oznámení o vadě. Ohledně termínu odstranění vady, jejíž charakter vyžaduje neodkladný zásah, nebo mající charakter havárie </w:t>
      </w:r>
      <w:r w:rsidRPr="00FB35B4">
        <w:rPr>
          <w:rFonts w:asciiTheme="majorHAnsi" w:hAnsiTheme="majorHAnsi"/>
          <w:sz w:val="20"/>
        </w:rPr>
        <w:t xml:space="preserve">bude mezi stranami sepsán zápis obsahující posouzení vady společně s uvedením termínu jejího odstranění </w:t>
      </w:r>
      <w:r w:rsidRPr="00FB35B4">
        <w:rPr>
          <w:rFonts w:asciiTheme="majorHAnsi" w:hAnsiTheme="majorHAnsi"/>
          <w:sz w:val="20"/>
        </w:rPr>
        <w:br/>
        <w:t xml:space="preserve">(dále jen „zápis“). Zhotovitel má za povinnost nastoupit na odstranění </w:t>
      </w:r>
      <w:r w:rsidRPr="00FB35B4">
        <w:rPr>
          <w:rStyle w:val="Styl12bKurzva"/>
          <w:rFonts w:asciiTheme="majorHAnsi" w:hAnsiTheme="majorHAnsi" w:cs="Arial"/>
          <w:sz w:val="20"/>
          <w:szCs w:val="20"/>
        </w:rPr>
        <w:t xml:space="preserve">vady, jejíž charakter vyžaduje neodkladný zásah, nebo mající charakter havárie ihned po sepsání zápisu, případně po uplynutí </w:t>
      </w:r>
      <w:r w:rsidRPr="00FB35B4">
        <w:rPr>
          <w:rStyle w:val="Styl12bKurzva"/>
          <w:rFonts w:asciiTheme="majorHAnsi" w:hAnsiTheme="majorHAnsi" w:cs="Arial"/>
          <w:sz w:val="20"/>
          <w:szCs w:val="20"/>
        </w:rPr>
        <w:br/>
      </w:r>
      <w:r>
        <w:rPr>
          <w:rStyle w:val="Styl12bKurzva"/>
          <w:rFonts w:asciiTheme="majorHAnsi" w:hAnsiTheme="majorHAnsi" w:cs="Arial"/>
          <w:sz w:val="20"/>
          <w:szCs w:val="20"/>
        </w:rPr>
        <w:t>24</w:t>
      </w:r>
      <w:r w:rsidRPr="00FB35B4">
        <w:rPr>
          <w:rStyle w:val="Styl12bKurzva"/>
          <w:rFonts w:asciiTheme="majorHAnsi" w:hAnsiTheme="majorHAnsi" w:cs="Arial"/>
          <w:sz w:val="20"/>
          <w:szCs w:val="20"/>
        </w:rPr>
        <w:t xml:space="preserve"> hodin od odeslání oznámení o vadě dle věty první tohoto odst. v případě, že se zhotovitel k posouzení vady, jejíž charakter vyžaduje neodkladný zásah, nebo mající charakter havárie nedostavil. </w:t>
      </w:r>
      <w:r w:rsidRPr="00FB35B4">
        <w:rPr>
          <w:rStyle w:val="Styl12bKurzva"/>
          <w:rFonts w:asciiTheme="majorHAnsi" w:hAnsiTheme="majorHAnsi" w:cs="Arial"/>
          <w:sz w:val="20"/>
          <w:szCs w:val="20"/>
        </w:rPr>
        <w:br/>
        <w:t>Termín nástupu na odstranění vady, jejíž charakter vyžaduje neodkladný zásah nebo mající charakter havárie může odlišně od tohoto odst. stanovit pouze ve lhůtě řádně vyhotovený zápis na základě oboustranného odsouhlasení smluvními stranami.</w:t>
      </w:r>
      <w:r w:rsidRPr="00FB35B4">
        <w:rPr>
          <w:rFonts w:asciiTheme="majorHAnsi" w:hAnsiTheme="majorHAnsi"/>
          <w:sz w:val="20"/>
        </w:rPr>
        <w:t xml:space="preserve"> Pokud se zástupce zhotovitele nedostaví </w:t>
      </w:r>
      <w:r w:rsidRPr="00FB35B4">
        <w:rPr>
          <w:rFonts w:asciiTheme="majorHAnsi" w:hAnsiTheme="majorHAnsi"/>
          <w:sz w:val="20"/>
        </w:rPr>
        <w:br/>
        <w:t xml:space="preserve">k posouzení reklamované </w:t>
      </w:r>
      <w:r w:rsidRPr="00FB35B4">
        <w:rPr>
          <w:rStyle w:val="Styl12bKurzva"/>
          <w:rFonts w:asciiTheme="majorHAnsi" w:hAnsiTheme="majorHAnsi" w:cs="Arial"/>
          <w:sz w:val="20"/>
          <w:szCs w:val="20"/>
        </w:rPr>
        <w:t xml:space="preserve">vady, jejíž charakter vyžaduje neodkladný zásah, nebo mající charakter havárie bude proti němu uplatněna pokuta stanovená touto smlouvou a současně </w:t>
      </w:r>
      <w:r w:rsidRPr="00FB35B4">
        <w:rPr>
          <w:rFonts w:asciiTheme="majorHAnsi" w:hAnsiTheme="majorHAnsi"/>
          <w:sz w:val="20"/>
        </w:rPr>
        <w:t xml:space="preserve">dále platí </w:t>
      </w:r>
      <w:r w:rsidRPr="00FB35B4">
        <w:rPr>
          <w:rFonts w:asciiTheme="majorHAnsi" w:hAnsiTheme="majorHAnsi"/>
          <w:sz w:val="20"/>
        </w:rPr>
        <w:br/>
        <w:t xml:space="preserve">odst. 10. tohoto čl. Zhotovitel je povinen reklamovanou vadu </w:t>
      </w:r>
      <w:r w:rsidRPr="00FB35B4">
        <w:rPr>
          <w:rStyle w:val="Styl12bKurzva"/>
          <w:rFonts w:asciiTheme="majorHAnsi" w:hAnsiTheme="majorHAnsi" w:cs="Arial"/>
          <w:sz w:val="20"/>
          <w:szCs w:val="20"/>
        </w:rPr>
        <w:t>jejíž charakter vyžaduje neodkladný zásah, nebo mající charakter havárie</w:t>
      </w:r>
      <w:r w:rsidRPr="00FB35B4">
        <w:rPr>
          <w:rFonts w:asciiTheme="majorHAnsi" w:hAnsiTheme="majorHAnsi"/>
          <w:sz w:val="20"/>
        </w:rPr>
        <w:t xml:space="preserve"> odstranit i v případě, že vadu neuznává.</w:t>
      </w:r>
    </w:p>
    <w:p w14:paraId="763F5640" w14:textId="4182928B" w:rsidR="00784DB0" w:rsidRPr="00B22932" w:rsidRDefault="005F6C07" w:rsidP="00824D21">
      <w:pPr>
        <w:pStyle w:val="Odstavecseseznamem"/>
        <w:numPr>
          <w:ilvl w:val="1"/>
          <w:numId w:val="3"/>
        </w:numPr>
        <w:tabs>
          <w:tab w:val="clear" w:pos="1560"/>
        </w:tabs>
        <w:spacing w:after="120" w:line="240" w:lineRule="auto"/>
        <w:ind w:left="284" w:right="-2" w:hanging="283"/>
        <w:contextualSpacing w:val="0"/>
        <w:jc w:val="both"/>
        <w:rPr>
          <w:rStyle w:val="Styl12bKurzva"/>
          <w:rFonts w:asciiTheme="majorHAnsi" w:hAnsiTheme="majorHAnsi" w:cs="Arial"/>
          <w:sz w:val="20"/>
          <w:szCs w:val="20"/>
        </w:rPr>
      </w:pPr>
      <w:r w:rsidRPr="00B22932">
        <w:rPr>
          <w:rStyle w:val="Styl12bKurzva"/>
          <w:rFonts w:asciiTheme="majorHAnsi" w:hAnsiTheme="majorHAnsi" w:cs="Arial"/>
          <w:sz w:val="20"/>
          <w:szCs w:val="20"/>
        </w:rPr>
        <w:t>Způsob zasílání oznámení o vadě.</w:t>
      </w:r>
    </w:p>
    <w:p w14:paraId="1209887A" w14:textId="725FCD8E" w:rsidR="00784DB0" w:rsidRPr="00B22932"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Oznámení o vadě budou zasílána elektronicky na e-mailovou adresu (schránku) zhotovitele:</w:t>
      </w:r>
      <w:r w:rsidRPr="00B22932">
        <w:rPr>
          <w:rStyle w:val="Styl12bKurzva"/>
          <w:rFonts w:asciiTheme="majorHAnsi" w:hAnsiTheme="majorHAnsi" w:cs="Arial"/>
          <w:sz w:val="20"/>
          <w:szCs w:val="20"/>
        </w:rPr>
        <w:br/>
        <w:t xml:space="preserve"> </w:t>
      </w:r>
      <w:permStart w:id="1343498177" w:edGrp="everyone"/>
      <w:r w:rsidRPr="00B22932">
        <w:rPr>
          <w:rStyle w:val="Styl12bKurzva"/>
          <w:rFonts w:asciiTheme="majorHAnsi" w:hAnsiTheme="majorHAnsi" w:cs="Arial"/>
          <w:b/>
          <w:color w:val="002060"/>
          <w:sz w:val="20"/>
          <w:szCs w:val="20"/>
        </w:rPr>
        <w:t xml:space="preserve">....................  doplní </w:t>
      </w:r>
      <w:proofErr w:type="gramStart"/>
      <w:r w:rsidRPr="00B22932">
        <w:rPr>
          <w:rStyle w:val="Styl12bKurzva"/>
          <w:rFonts w:asciiTheme="majorHAnsi" w:hAnsiTheme="majorHAnsi" w:cs="Arial"/>
          <w:b/>
          <w:color w:val="002060"/>
          <w:sz w:val="20"/>
          <w:szCs w:val="20"/>
        </w:rPr>
        <w:t>účastník  ....................</w:t>
      </w:r>
      <w:permEnd w:id="1343498177"/>
      <w:r w:rsidRPr="00B22932">
        <w:rPr>
          <w:rStyle w:val="Styl12bKurzva"/>
          <w:rFonts w:asciiTheme="majorHAnsi" w:hAnsiTheme="majorHAnsi" w:cs="Arial"/>
          <w:b/>
          <w:color w:val="002060"/>
          <w:sz w:val="20"/>
          <w:szCs w:val="20"/>
        </w:rPr>
        <w:t>.</w:t>
      </w:r>
      <w:proofErr w:type="gramEnd"/>
      <w:r w:rsidRPr="00B22932">
        <w:rPr>
          <w:rStyle w:val="Styl12bKurzva"/>
          <w:rFonts w:asciiTheme="majorHAnsi" w:hAnsiTheme="majorHAnsi" w:cs="Arial"/>
          <w:sz w:val="20"/>
          <w:szCs w:val="20"/>
        </w:rPr>
        <w:t xml:space="preserve"> Zhotovitel tímto stvrzuje, že uvedená e-mailová adresa </w:t>
      </w:r>
      <w:r w:rsidR="00800088"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 xml:space="preserve">(schránka) je plně funkční a je zhotoviteli permanentně (tj. každý kalendářní den) k dispozici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pro účely příjmu oznámení o vadě dle odst. 5</w:t>
      </w:r>
      <w:r w:rsidR="00A36FCA" w:rsidRPr="00B22932">
        <w:rPr>
          <w:rStyle w:val="Styl12bKurzva"/>
          <w:rFonts w:asciiTheme="majorHAnsi" w:hAnsiTheme="majorHAnsi" w:cs="Arial"/>
          <w:sz w:val="20"/>
          <w:szCs w:val="20"/>
        </w:rPr>
        <w:t>.</w:t>
      </w:r>
      <w:r w:rsidRPr="00B22932">
        <w:rPr>
          <w:rStyle w:val="Styl12bKurzva"/>
          <w:rFonts w:asciiTheme="majorHAnsi" w:hAnsiTheme="majorHAnsi" w:cs="Arial"/>
          <w:sz w:val="20"/>
          <w:szCs w:val="20"/>
        </w:rPr>
        <w:t xml:space="preserve"> tohoto čl. odeslaných objednatelem.</w:t>
      </w:r>
    </w:p>
    <w:p w14:paraId="1EA51DBA" w14:textId="2193A83F" w:rsidR="00D57ABA" w:rsidRPr="00B22932" w:rsidRDefault="00D57ABA"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Smluvní strany stvrzují, že výše uvedená forma komunikace je komunikací relevantní a na jejím základě je možné domáhat se práv definovaných touto smlouvou. Lhůta počíná běžet od okamžiku odeslání oznámení o vadě zhotoviteli</w:t>
      </w:r>
      <w:r w:rsidR="005F6C07" w:rsidRPr="00B22932">
        <w:rPr>
          <w:rStyle w:val="Styl12bKurzva"/>
          <w:rFonts w:asciiTheme="majorHAnsi" w:hAnsiTheme="majorHAnsi" w:cs="Arial"/>
          <w:sz w:val="20"/>
          <w:szCs w:val="20"/>
        </w:rPr>
        <w:t xml:space="preserve"> objednatelem</w:t>
      </w:r>
      <w:r w:rsidRPr="00B22932">
        <w:rPr>
          <w:rStyle w:val="Styl12bKurzva"/>
          <w:rFonts w:asciiTheme="majorHAnsi" w:hAnsiTheme="majorHAnsi" w:cs="Arial"/>
          <w:sz w:val="20"/>
          <w:szCs w:val="20"/>
        </w:rPr>
        <w:t xml:space="preserve">. Vady mohou být dále oznamovány telefonicky na číslo: </w:t>
      </w:r>
      <w:permStart w:id="1105080200" w:edGrp="everyone"/>
      <w:r w:rsidRPr="00B22932">
        <w:rPr>
          <w:rStyle w:val="Styl12bKurzva"/>
          <w:rFonts w:asciiTheme="majorHAnsi" w:hAnsiTheme="majorHAnsi" w:cs="Arial"/>
          <w:b/>
          <w:color w:val="002060"/>
          <w:sz w:val="20"/>
          <w:szCs w:val="20"/>
        </w:rPr>
        <w:t>......doplní účastník.....</w:t>
      </w:r>
      <w:permEnd w:id="1105080200"/>
      <w:r w:rsidRPr="00B22932">
        <w:rPr>
          <w:rStyle w:val="Styl12bKurzva"/>
          <w:rFonts w:asciiTheme="majorHAnsi" w:hAnsiTheme="majorHAnsi" w:cs="Arial"/>
          <w:sz w:val="20"/>
          <w:szCs w:val="20"/>
        </w:rPr>
        <w:t xml:space="preserve">. Samotné telefonické ohlášení však není oznámením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o vadě.</w:t>
      </w:r>
    </w:p>
    <w:p w14:paraId="5D62AB21" w14:textId="0CEE5AF7" w:rsidR="00800088" w:rsidRPr="00800088"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4A3BAA">
        <w:rPr>
          <w:rStyle w:val="Styl12bKurzva"/>
          <w:rFonts w:asciiTheme="majorHAnsi" w:hAnsiTheme="majorHAnsi" w:cs="Arial"/>
          <w:sz w:val="20"/>
          <w:szCs w:val="20"/>
        </w:rPr>
        <w:t xml:space="preserve">V případě zrušení 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Pr="004A3BAA">
        <w:rPr>
          <w:rStyle w:val="Styl12bKurzva"/>
          <w:rFonts w:asciiTheme="majorHAnsi" w:hAnsiTheme="majorHAnsi" w:cs="Arial"/>
          <w:sz w:val="20"/>
          <w:szCs w:val="20"/>
        </w:rPr>
        <w:t xml:space="preserve">je zhotovitel povinen na tuto skutečnost objednatele upozornit nejméně 3 pracovní dny před </w:t>
      </w:r>
      <w:r w:rsidR="005F6C07">
        <w:rPr>
          <w:rStyle w:val="Styl12bKurzva"/>
          <w:rFonts w:asciiTheme="majorHAnsi" w:hAnsiTheme="majorHAnsi" w:cs="Arial"/>
          <w:sz w:val="20"/>
          <w:szCs w:val="20"/>
        </w:rPr>
        <w:t xml:space="preserve">jejím </w:t>
      </w:r>
      <w:r w:rsidRPr="004A3BAA">
        <w:rPr>
          <w:rStyle w:val="Styl12bKurzva"/>
          <w:rFonts w:asciiTheme="majorHAnsi" w:hAnsiTheme="majorHAnsi" w:cs="Arial"/>
          <w:sz w:val="20"/>
          <w:szCs w:val="20"/>
        </w:rPr>
        <w:t xml:space="preserve">zrušením. </w:t>
      </w:r>
    </w:p>
    <w:p w14:paraId="65AD1665" w14:textId="61ACD5DD" w:rsidR="00784DB0" w:rsidRPr="00784DB0" w:rsidRDefault="00800088" w:rsidP="008828EF">
      <w:pPr>
        <w:numPr>
          <w:ilvl w:val="5"/>
          <w:numId w:val="29"/>
        </w:numPr>
        <w:tabs>
          <w:tab w:val="clear" w:pos="1152"/>
        </w:tabs>
        <w:spacing w:before="60"/>
        <w:ind w:left="709" w:hanging="431"/>
        <w:jc w:val="both"/>
        <w:rPr>
          <w:rStyle w:val="Styl12bKurzva"/>
          <w:rFonts w:ascii="Cambria" w:hAnsi="Cambria"/>
          <w:sz w:val="20"/>
          <w:szCs w:val="20"/>
        </w:rPr>
      </w:pPr>
      <w:r>
        <w:rPr>
          <w:rStyle w:val="Styl12bKurzva"/>
          <w:rFonts w:asciiTheme="majorHAnsi" w:hAnsiTheme="majorHAnsi" w:cs="Arial"/>
          <w:sz w:val="20"/>
          <w:szCs w:val="20"/>
        </w:rPr>
        <w:t>Z</w:t>
      </w:r>
      <w:r w:rsidR="00784DB0">
        <w:rPr>
          <w:rStyle w:val="Styl12bKurzva"/>
          <w:rFonts w:asciiTheme="majorHAnsi" w:hAnsiTheme="majorHAnsi" w:cs="Arial"/>
          <w:sz w:val="20"/>
          <w:szCs w:val="20"/>
        </w:rPr>
        <w:t xml:space="preserve">hotovitel </w:t>
      </w:r>
      <w:r>
        <w:rPr>
          <w:rStyle w:val="Styl12bKurzva"/>
          <w:rFonts w:asciiTheme="majorHAnsi" w:hAnsiTheme="majorHAnsi" w:cs="Arial"/>
          <w:sz w:val="20"/>
          <w:szCs w:val="20"/>
        </w:rPr>
        <w:t xml:space="preserve">je </w:t>
      </w:r>
      <w:r w:rsidR="00784DB0">
        <w:rPr>
          <w:rStyle w:val="Styl12bKurzva"/>
          <w:rFonts w:asciiTheme="majorHAnsi" w:hAnsiTheme="majorHAnsi" w:cs="Arial"/>
          <w:sz w:val="20"/>
          <w:szCs w:val="20"/>
        </w:rPr>
        <w:t xml:space="preserve">povinen </w:t>
      </w:r>
      <w:r>
        <w:rPr>
          <w:rStyle w:val="Styl12bKurzva"/>
          <w:rFonts w:asciiTheme="majorHAnsi" w:hAnsiTheme="majorHAnsi" w:cs="Arial"/>
          <w:sz w:val="20"/>
          <w:szCs w:val="20"/>
        </w:rPr>
        <w:t>nejpozději 2</w:t>
      </w:r>
      <w:r w:rsidRPr="004A3BAA">
        <w:rPr>
          <w:rStyle w:val="Styl12bKurzva"/>
          <w:rFonts w:asciiTheme="majorHAnsi" w:hAnsiTheme="majorHAnsi" w:cs="Arial"/>
          <w:sz w:val="20"/>
          <w:szCs w:val="20"/>
        </w:rPr>
        <w:t xml:space="preserve"> pracovní dny před zrušením</w:t>
      </w:r>
      <w:r>
        <w:rPr>
          <w:rStyle w:val="Styl12bKurzva"/>
          <w:rFonts w:asciiTheme="majorHAnsi" w:hAnsiTheme="majorHAnsi" w:cs="Arial"/>
          <w:sz w:val="20"/>
          <w:szCs w:val="20"/>
        </w:rPr>
        <w:t xml:space="preserve"> </w:t>
      </w:r>
      <w:r w:rsidRPr="004A3BAA">
        <w:rPr>
          <w:rStyle w:val="Styl12bKurzva"/>
          <w:rFonts w:asciiTheme="majorHAnsi" w:hAnsiTheme="majorHAnsi" w:cs="Arial"/>
          <w:sz w:val="20"/>
          <w:szCs w:val="20"/>
        </w:rPr>
        <w:t xml:space="preserve">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00784DB0">
        <w:rPr>
          <w:rStyle w:val="Styl12bKurzva"/>
          <w:rFonts w:asciiTheme="majorHAnsi" w:hAnsiTheme="majorHAnsi" w:cs="Arial"/>
          <w:sz w:val="20"/>
          <w:szCs w:val="20"/>
        </w:rPr>
        <w:t>písemně – listinnou formou oznámit</w:t>
      </w:r>
      <w:r w:rsidR="00784DB0" w:rsidRPr="004A3BAA">
        <w:rPr>
          <w:rStyle w:val="Styl12bKurzva"/>
          <w:rFonts w:asciiTheme="majorHAnsi" w:hAnsiTheme="majorHAnsi" w:cs="Arial"/>
          <w:sz w:val="20"/>
          <w:szCs w:val="20"/>
        </w:rPr>
        <w:t xml:space="preserve"> </w:t>
      </w:r>
      <w:r>
        <w:rPr>
          <w:rStyle w:val="Styl12bKurzva"/>
          <w:rFonts w:asciiTheme="majorHAnsi" w:hAnsiTheme="majorHAnsi" w:cs="Arial"/>
          <w:sz w:val="20"/>
          <w:szCs w:val="20"/>
        </w:rPr>
        <w:t xml:space="preserve">objednateli </w:t>
      </w:r>
      <w:r w:rsidR="00784DB0" w:rsidRPr="004A3BAA">
        <w:rPr>
          <w:rStyle w:val="Styl12bKurzva"/>
          <w:rFonts w:asciiTheme="majorHAnsi" w:hAnsiTheme="majorHAnsi" w:cs="Arial"/>
          <w:sz w:val="20"/>
          <w:szCs w:val="20"/>
        </w:rPr>
        <w:t xml:space="preserve">identifikaci nové </w:t>
      </w:r>
      <w:r w:rsidR="00784DB0">
        <w:rPr>
          <w:rStyle w:val="Styl12bKurzva"/>
          <w:rFonts w:asciiTheme="majorHAnsi" w:hAnsiTheme="majorHAnsi" w:cs="Arial"/>
          <w:sz w:val="20"/>
          <w:szCs w:val="20"/>
        </w:rPr>
        <w:t xml:space="preserve">– plně funkční </w:t>
      </w:r>
      <w:r w:rsidR="00784DB0" w:rsidRPr="004A3BAA">
        <w:rPr>
          <w:rStyle w:val="Styl12bKurzva"/>
          <w:rFonts w:asciiTheme="majorHAnsi" w:hAnsiTheme="majorHAnsi" w:cs="Arial"/>
          <w:sz w:val="20"/>
          <w:szCs w:val="20"/>
        </w:rPr>
        <w:t xml:space="preserve">e-mailové poštovní </w:t>
      </w:r>
      <w:r w:rsidR="00784DB0">
        <w:rPr>
          <w:rStyle w:val="Styl12bKurzva"/>
          <w:rFonts w:asciiTheme="majorHAnsi" w:hAnsiTheme="majorHAnsi" w:cs="Arial"/>
          <w:sz w:val="20"/>
          <w:szCs w:val="20"/>
        </w:rPr>
        <w:t>adresy (</w:t>
      </w:r>
      <w:r w:rsidR="00784DB0" w:rsidRPr="004A3BAA">
        <w:rPr>
          <w:rStyle w:val="Styl12bKurzva"/>
          <w:rFonts w:asciiTheme="majorHAnsi" w:hAnsiTheme="majorHAnsi" w:cs="Arial"/>
          <w:sz w:val="20"/>
          <w:szCs w:val="20"/>
        </w:rPr>
        <w:t>schránky</w:t>
      </w:r>
      <w:r w:rsidR="00784DB0">
        <w:rPr>
          <w:rStyle w:val="Styl12bKurzva"/>
          <w:rFonts w:asciiTheme="majorHAnsi" w:hAnsiTheme="majorHAnsi" w:cs="Arial"/>
          <w:sz w:val="20"/>
          <w:szCs w:val="20"/>
        </w:rPr>
        <w:t xml:space="preserve">) plnící funkci a účel </w:t>
      </w:r>
      <w:r w:rsidR="00784DB0" w:rsidRPr="004A3BAA">
        <w:rPr>
          <w:rStyle w:val="Styl12bKurzva"/>
          <w:rFonts w:asciiTheme="majorHAnsi" w:hAnsiTheme="majorHAnsi" w:cs="Arial"/>
          <w:sz w:val="20"/>
          <w:szCs w:val="20"/>
        </w:rPr>
        <w:t>e-mailov</w:t>
      </w:r>
      <w:r w:rsidR="00784DB0">
        <w:rPr>
          <w:rStyle w:val="Styl12bKurzva"/>
          <w:rFonts w:asciiTheme="majorHAnsi" w:hAnsiTheme="majorHAnsi" w:cs="Arial"/>
          <w:sz w:val="20"/>
          <w:szCs w:val="20"/>
        </w:rPr>
        <w:t>é</w:t>
      </w:r>
      <w:r w:rsidR="00784DB0" w:rsidRPr="004A3BAA">
        <w:rPr>
          <w:rStyle w:val="Styl12bKurzva"/>
          <w:rFonts w:asciiTheme="majorHAnsi" w:hAnsiTheme="majorHAnsi" w:cs="Arial"/>
          <w:sz w:val="20"/>
          <w:szCs w:val="20"/>
        </w:rPr>
        <w:t xml:space="preserve"> adres</w:t>
      </w:r>
      <w:r w:rsidR="00784DB0">
        <w:rPr>
          <w:rStyle w:val="Styl12bKurzva"/>
          <w:rFonts w:asciiTheme="majorHAnsi" w:hAnsiTheme="majorHAnsi" w:cs="Arial"/>
          <w:sz w:val="20"/>
          <w:szCs w:val="20"/>
        </w:rPr>
        <w:t>y</w:t>
      </w:r>
      <w:r w:rsidR="00784DB0" w:rsidRPr="004A3BAA">
        <w:rPr>
          <w:rStyle w:val="Styl12bKurzva"/>
          <w:rFonts w:asciiTheme="majorHAnsi" w:hAnsiTheme="majorHAnsi" w:cs="Arial"/>
          <w:sz w:val="20"/>
          <w:szCs w:val="20"/>
        </w:rPr>
        <w:t xml:space="preserve"> </w:t>
      </w:r>
      <w:r w:rsidR="00784DB0">
        <w:rPr>
          <w:rStyle w:val="Styl12bKurzva"/>
          <w:rFonts w:asciiTheme="majorHAnsi" w:hAnsiTheme="majorHAnsi" w:cs="Arial"/>
          <w:sz w:val="20"/>
          <w:szCs w:val="20"/>
        </w:rPr>
        <w:t>(schránky) dle písm. a) tohoto odst</w:t>
      </w:r>
      <w:r w:rsidR="00784DB0" w:rsidRPr="004A3BAA">
        <w:rPr>
          <w:rStyle w:val="Styl12bKurzva"/>
          <w:rFonts w:asciiTheme="majorHAnsi" w:hAnsiTheme="majorHAnsi" w:cs="Arial"/>
          <w:sz w:val="20"/>
          <w:szCs w:val="20"/>
        </w:rPr>
        <w:t>.</w:t>
      </w:r>
      <w:r>
        <w:rPr>
          <w:rStyle w:val="Styl12bKurzva"/>
          <w:rFonts w:asciiTheme="majorHAnsi" w:hAnsiTheme="majorHAnsi" w:cs="Arial"/>
          <w:sz w:val="20"/>
          <w:szCs w:val="20"/>
        </w:rPr>
        <w:t xml:space="preserve"> Toto oznámení bude podepsané osobou oprávněnou </w:t>
      </w:r>
      <w:r w:rsidR="00D57ABA">
        <w:rPr>
          <w:rStyle w:val="Styl12bKurzva"/>
          <w:rFonts w:asciiTheme="majorHAnsi" w:hAnsiTheme="majorHAnsi" w:cs="Arial"/>
          <w:sz w:val="20"/>
          <w:szCs w:val="20"/>
        </w:rPr>
        <w:br/>
      </w:r>
      <w:r>
        <w:rPr>
          <w:rStyle w:val="Styl12bKurzva"/>
          <w:rFonts w:asciiTheme="majorHAnsi" w:hAnsiTheme="majorHAnsi" w:cs="Arial"/>
          <w:sz w:val="20"/>
          <w:szCs w:val="20"/>
        </w:rPr>
        <w:t xml:space="preserve">za </w:t>
      </w:r>
      <w:r w:rsidR="00D57ABA">
        <w:rPr>
          <w:rStyle w:val="Styl12bKurzva"/>
          <w:rFonts w:asciiTheme="majorHAnsi" w:hAnsiTheme="majorHAnsi" w:cs="Arial"/>
          <w:sz w:val="20"/>
          <w:szCs w:val="20"/>
        </w:rPr>
        <w:t>zhotovitele jednat.</w:t>
      </w:r>
    </w:p>
    <w:p w14:paraId="526162B3" w14:textId="47F829D1" w:rsidR="00D604EE" w:rsidRPr="00D604EE" w:rsidRDefault="005F6C07" w:rsidP="00D604EE">
      <w:pPr>
        <w:widowControl/>
        <w:numPr>
          <w:ilvl w:val="5"/>
          <w:numId w:val="29"/>
        </w:numPr>
        <w:tabs>
          <w:tab w:val="clear" w:pos="1152"/>
        </w:tabs>
        <w:spacing w:before="60"/>
        <w:ind w:left="709" w:hanging="431"/>
        <w:jc w:val="both"/>
        <w:rPr>
          <w:rStyle w:val="Styl12bKurzva"/>
          <w:rFonts w:asciiTheme="majorHAnsi" w:hAnsiTheme="majorHAnsi" w:cs="Arial"/>
          <w:sz w:val="20"/>
          <w:szCs w:val="20"/>
        </w:rPr>
      </w:pPr>
      <w:r w:rsidRPr="00D604EE">
        <w:rPr>
          <w:rFonts w:ascii="Cambria" w:hAnsi="Cambria"/>
          <w:iCs/>
          <w:sz w:val="20"/>
        </w:rPr>
        <w:t>Pro případ opakovaných zrušení</w:t>
      </w:r>
      <w:r w:rsidR="00B741D2" w:rsidRPr="00D604EE">
        <w:rPr>
          <w:rFonts w:ascii="Cambria" w:hAnsi="Cambria"/>
          <w:iCs/>
          <w:sz w:val="20"/>
        </w:rPr>
        <w:t xml:space="preserve"> </w:t>
      </w:r>
      <w:r w:rsidR="00B741D2"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00B741D2" w:rsidRPr="00D604EE">
        <w:rPr>
          <w:rStyle w:val="Styl12bKurzva"/>
          <w:rFonts w:asciiTheme="majorHAnsi" w:hAnsiTheme="majorHAnsi" w:cs="Arial"/>
          <w:sz w:val="20"/>
          <w:szCs w:val="20"/>
        </w:rPr>
        <w:t xml:space="preserve"> tohoto čl.</w:t>
      </w:r>
      <w:r w:rsidRPr="00D604EE">
        <w:rPr>
          <w:rFonts w:ascii="Cambria" w:hAnsi="Cambria"/>
          <w:iCs/>
          <w:sz w:val="20"/>
        </w:rPr>
        <w:t xml:space="preserve"> </w:t>
      </w:r>
      <w:r w:rsidR="00B741D2" w:rsidRPr="00D604EE">
        <w:rPr>
          <w:rFonts w:ascii="Cambria" w:hAnsi="Cambria"/>
          <w:iCs/>
          <w:sz w:val="20"/>
        </w:rPr>
        <w:t xml:space="preserve">a </w:t>
      </w:r>
      <w:r w:rsidR="00D32164" w:rsidRPr="00D604EE">
        <w:rPr>
          <w:rFonts w:ascii="Cambria" w:hAnsi="Cambria"/>
          <w:iCs/>
          <w:sz w:val="20"/>
        </w:rPr>
        <w:t xml:space="preserve">pro případ opakovaných </w:t>
      </w:r>
      <w:r w:rsidR="00B741D2" w:rsidRPr="00D604EE">
        <w:rPr>
          <w:rFonts w:ascii="Cambria" w:hAnsi="Cambria"/>
          <w:iCs/>
          <w:sz w:val="20"/>
        </w:rPr>
        <w:t xml:space="preserve">oznámení identifikace nových </w:t>
      </w:r>
      <w:r w:rsidR="00D32164" w:rsidRPr="00D604EE">
        <w:rPr>
          <w:rFonts w:ascii="Cambria" w:hAnsi="Cambria"/>
          <w:iCs/>
          <w:sz w:val="20"/>
        </w:rPr>
        <w:br/>
      </w:r>
      <w:r w:rsidRPr="00D604EE">
        <w:rPr>
          <w:rStyle w:val="Styl12bKurzva"/>
          <w:rFonts w:asciiTheme="majorHAnsi" w:hAnsiTheme="majorHAnsi" w:cs="Arial"/>
          <w:sz w:val="20"/>
          <w:szCs w:val="20"/>
        </w:rPr>
        <w:t>e-mailových adres (schránek) určených pro účely příjmu oznámení o vadě dle odst. 5</w:t>
      </w:r>
      <w:r w:rsidR="00A36FCA" w:rsidRPr="00D604EE">
        <w:rPr>
          <w:rStyle w:val="Styl12bKurzva"/>
          <w:rFonts w:asciiTheme="majorHAnsi" w:hAnsiTheme="majorHAnsi" w:cs="Arial"/>
          <w:sz w:val="20"/>
          <w:szCs w:val="20"/>
        </w:rPr>
        <w:t>.</w:t>
      </w:r>
      <w:r w:rsidRPr="00D604EE">
        <w:rPr>
          <w:rStyle w:val="Styl12bKurzva"/>
          <w:rFonts w:asciiTheme="majorHAnsi" w:hAnsiTheme="majorHAnsi" w:cs="Arial"/>
          <w:sz w:val="20"/>
          <w:szCs w:val="20"/>
        </w:rPr>
        <w:t xml:space="preserve"> tohoto čl., </w:t>
      </w:r>
      <w:r w:rsidR="00B741D2" w:rsidRPr="00D604EE">
        <w:rPr>
          <w:rStyle w:val="Styl12bKurzva"/>
          <w:rFonts w:asciiTheme="majorHAnsi" w:hAnsiTheme="majorHAnsi" w:cs="Arial"/>
          <w:sz w:val="20"/>
          <w:szCs w:val="20"/>
        </w:rPr>
        <w:br/>
      </w:r>
      <w:r w:rsidRPr="00D604EE">
        <w:rPr>
          <w:rStyle w:val="Styl12bKurzva"/>
          <w:rFonts w:asciiTheme="majorHAnsi" w:hAnsiTheme="majorHAnsi" w:cs="Arial"/>
          <w:sz w:val="20"/>
          <w:szCs w:val="20"/>
        </w:rPr>
        <w:t xml:space="preserve">platí analogicky výše uvedený postup a výše uvedená ustanovení předmětného </w:t>
      </w:r>
      <w:r w:rsidR="00D32164" w:rsidRPr="00D604EE">
        <w:rPr>
          <w:rStyle w:val="Styl12bKurzva"/>
          <w:rFonts w:asciiTheme="majorHAnsi" w:hAnsiTheme="majorHAnsi" w:cs="Arial"/>
          <w:sz w:val="20"/>
          <w:szCs w:val="20"/>
        </w:rPr>
        <w:t>odst</w:t>
      </w:r>
      <w:r w:rsidRPr="00D604EE">
        <w:rPr>
          <w:rStyle w:val="Styl12bKurzva"/>
          <w:rFonts w:asciiTheme="majorHAnsi" w:hAnsiTheme="majorHAnsi" w:cs="Arial"/>
          <w:sz w:val="20"/>
          <w:szCs w:val="20"/>
        </w:rPr>
        <w:t xml:space="preserve">. 8. </w:t>
      </w:r>
      <w:r w:rsidR="005A3507" w:rsidRPr="00D604EE">
        <w:rPr>
          <w:rStyle w:val="Styl12bKurzva"/>
          <w:rFonts w:asciiTheme="majorHAnsi" w:hAnsiTheme="majorHAnsi" w:cs="Arial"/>
          <w:sz w:val="20"/>
          <w:szCs w:val="20"/>
        </w:rPr>
        <w:t>tohoto čl</w:t>
      </w:r>
      <w:r w:rsidRPr="00D604EE">
        <w:rPr>
          <w:rStyle w:val="Styl12bKurzva"/>
          <w:rFonts w:asciiTheme="majorHAnsi" w:hAnsiTheme="majorHAnsi" w:cs="Arial"/>
          <w:sz w:val="20"/>
          <w:szCs w:val="20"/>
        </w:rPr>
        <w:t>.</w:t>
      </w:r>
    </w:p>
    <w:p w14:paraId="6F56F8B0" w14:textId="64B730FB" w:rsidR="007378C6" w:rsidRPr="007378C6" w:rsidRDefault="0051095A" w:rsidP="003671D7">
      <w:pPr>
        <w:pStyle w:val="Odstavecseseznamem"/>
        <w:numPr>
          <w:ilvl w:val="1"/>
          <w:numId w:val="3"/>
        </w:numPr>
        <w:tabs>
          <w:tab w:val="clear" w:pos="1560"/>
        </w:tabs>
        <w:spacing w:before="120" w:after="120" w:line="240" w:lineRule="auto"/>
        <w:ind w:left="284" w:right="-2" w:hanging="283"/>
        <w:contextualSpacing w:val="0"/>
        <w:jc w:val="both"/>
        <w:rPr>
          <w:rFonts w:asciiTheme="majorHAnsi" w:hAnsiTheme="majorHAnsi" w:cs="Arial"/>
          <w:sz w:val="20"/>
        </w:rPr>
      </w:pPr>
      <w:r w:rsidRPr="007378C6">
        <w:rPr>
          <w:rFonts w:asciiTheme="majorHAnsi" w:hAnsiTheme="majorHAnsi"/>
          <w:sz w:val="20"/>
        </w:rPr>
        <w:t xml:space="preserve">Zhotovitel započne s odstraněním vady nejpozději do 5 pracovních dnů ode dne odeslání oznámení </w:t>
      </w:r>
      <w:r w:rsidR="00D236F5" w:rsidRPr="007378C6">
        <w:rPr>
          <w:rFonts w:asciiTheme="majorHAnsi" w:hAnsiTheme="majorHAnsi"/>
          <w:sz w:val="20"/>
        </w:rPr>
        <w:br/>
      </w:r>
      <w:r w:rsidRPr="007378C6">
        <w:rPr>
          <w:rFonts w:asciiTheme="majorHAnsi" w:hAnsiTheme="majorHAnsi"/>
          <w:sz w:val="20"/>
        </w:rPr>
        <w:t>o vadě, pokud se smluvní strany nedohodnou v zápise jinak. To platí i v případě,</w:t>
      </w:r>
      <w:r w:rsidR="00C31150" w:rsidRPr="007378C6">
        <w:rPr>
          <w:rFonts w:asciiTheme="majorHAnsi" w:hAnsiTheme="majorHAnsi"/>
          <w:sz w:val="20"/>
        </w:rPr>
        <w:t xml:space="preserve"> </w:t>
      </w:r>
      <w:r w:rsidRPr="007378C6">
        <w:rPr>
          <w:rFonts w:asciiTheme="majorHAnsi" w:hAnsiTheme="majorHAnsi"/>
          <w:sz w:val="20"/>
        </w:rPr>
        <w:t xml:space="preserve">jedná-li se o vady </w:t>
      </w:r>
      <w:r w:rsidR="000E2966" w:rsidRPr="007378C6">
        <w:rPr>
          <w:rFonts w:asciiTheme="majorHAnsi" w:hAnsiTheme="majorHAnsi"/>
          <w:sz w:val="20"/>
        </w:rPr>
        <w:br/>
      </w:r>
      <w:r w:rsidRPr="007378C6">
        <w:rPr>
          <w:rFonts w:asciiTheme="majorHAnsi" w:hAnsiTheme="majorHAnsi"/>
          <w:sz w:val="20"/>
        </w:rPr>
        <w:t xml:space="preserve">či nedodělky, které byly uvedeny v zápisu o předání a převzetí díla. Vadu zhotovitel odstraní neprodleně, nejpozději do 5 </w:t>
      </w:r>
      <w:r w:rsidR="00F90E70" w:rsidRPr="007378C6">
        <w:rPr>
          <w:rFonts w:asciiTheme="majorHAnsi" w:hAnsiTheme="majorHAnsi"/>
          <w:sz w:val="20"/>
        </w:rPr>
        <w:t xml:space="preserve">pracovních </w:t>
      </w:r>
      <w:r w:rsidRPr="007378C6">
        <w:rPr>
          <w:rFonts w:asciiTheme="majorHAnsi" w:hAnsiTheme="majorHAnsi"/>
          <w:sz w:val="20"/>
        </w:rPr>
        <w:t xml:space="preserve">dnů od započetí prací, pokud se smluvní strany nedohodnou písemně jinak. </w:t>
      </w:r>
      <w:r w:rsidR="00526CF8" w:rsidRPr="007378C6">
        <w:rPr>
          <w:rFonts w:asciiTheme="majorHAnsi" w:hAnsiTheme="majorHAnsi"/>
          <w:sz w:val="20"/>
        </w:rPr>
        <w:t xml:space="preserve">Pokud nebyl zápis sepsán, lhůta na odstranění se sjednává v délce 10 pracovních dnů </w:t>
      </w:r>
      <w:r w:rsidR="004D0EFA" w:rsidRPr="007378C6">
        <w:rPr>
          <w:rFonts w:asciiTheme="majorHAnsi" w:hAnsiTheme="majorHAnsi"/>
          <w:sz w:val="20"/>
        </w:rPr>
        <w:br/>
      </w:r>
      <w:r w:rsidR="00526CF8" w:rsidRPr="007378C6">
        <w:rPr>
          <w:rFonts w:asciiTheme="majorHAnsi" w:hAnsiTheme="majorHAnsi"/>
          <w:sz w:val="20"/>
        </w:rPr>
        <w:t xml:space="preserve">od odeslání oznámení o vadě. </w:t>
      </w:r>
      <w:r w:rsidRPr="007378C6">
        <w:rPr>
          <w:rFonts w:asciiTheme="majorHAnsi" w:hAnsiTheme="majorHAnsi" w:cs="Arial"/>
          <w:sz w:val="20"/>
        </w:rPr>
        <w:t>Nedodrží-li zhotovitel termín zahájení odstraňování reklamované vady díla</w:t>
      </w:r>
      <w:r w:rsidR="004D0EFA" w:rsidRPr="007378C6">
        <w:rPr>
          <w:rFonts w:asciiTheme="majorHAnsi" w:hAnsiTheme="majorHAnsi" w:cs="Arial"/>
          <w:sz w:val="20"/>
        </w:rPr>
        <w:t xml:space="preserve"> nebo </w:t>
      </w:r>
      <w:r w:rsidR="004D0EFA" w:rsidRPr="007378C6">
        <w:rPr>
          <w:rFonts w:asciiTheme="majorHAnsi" w:hAnsiTheme="majorHAnsi" w:cs="Arial"/>
          <w:sz w:val="20"/>
          <w:szCs w:val="20"/>
        </w:rPr>
        <w:t>nedodržel-li termín na odstranění vady, nebo vada ve stanovené lhůtě nebyla řádně odstraněna</w:t>
      </w:r>
      <w:r w:rsidR="004D0EFA" w:rsidRPr="007378C6">
        <w:rPr>
          <w:rFonts w:asciiTheme="majorHAnsi" w:hAnsiTheme="majorHAnsi" w:cs="Arial"/>
          <w:sz w:val="20"/>
        </w:rPr>
        <w:t xml:space="preserve"> </w:t>
      </w:r>
      <w:r w:rsidRPr="007378C6">
        <w:rPr>
          <w:rFonts w:asciiTheme="majorHAnsi" w:hAnsiTheme="majorHAnsi" w:cs="Arial"/>
          <w:sz w:val="20"/>
        </w:rPr>
        <w:t xml:space="preserve">bude vůči němu objednatelem uplatněna smluvní pokuta </w:t>
      </w:r>
      <w:r w:rsidR="005A71FC" w:rsidRPr="007378C6">
        <w:rPr>
          <w:rFonts w:asciiTheme="majorHAnsi" w:hAnsiTheme="majorHAnsi"/>
          <w:sz w:val="20"/>
          <w:szCs w:val="20"/>
        </w:rPr>
        <w:t>či jiné mechanismy stanovené touto smlouvou</w:t>
      </w:r>
      <w:r w:rsidRPr="007378C6">
        <w:rPr>
          <w:rFonts w:asciiTheme="majorHAnsi" w:hAnsiTheme="majorHAnsi" w:cs="Arial"/>
          <w:sz w:val="20"/>
        </w:rPr>
        <w:t>.</w:t>
      </w:r>
      <w:r w:rsidR="007378C6" w:rsidRPr="007378C6">
        <w:rPr>
          <w:rFonts w:asciiTheme="majorHAnsi" w:hAnsiTheme="majorHAnsi" w:cs="Arial"/>
          <w:sz w:val="20"/>
        </w:rPr>
        <w:br w:type="page"/>
      </w:r>
    </w:p>
    <w:p w14:paraId="2362B381" w14:textId="62DEF269" w:rsidR="00E44DF3" w:rsidRPr="00E44DF3" w:rsidRDefault="00D236F5" w:rsidP="003671D7">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E44DF3">
        <w:rPr>
          <w:rFonts w:asciiTheme="majorHAnsi" w:hAnsiTheme="majorHAnsi"/>
          <w:sz w:val="20"/>
        </w:rPr>
        <w:lastRenderedPageBreak/>
        <w:t xml:space="preserve">V případě, že má vada </w:t>
      </w:r>
      <w:r w:rsidRPr="00E44DF3">
        <w:rPr>
          <w:rStyle w:val="Styl12bKurzva"/>
          <w:rFonts w:asciiTheme="majorHAnsi" w:hAnsiTheme="majorHAnsi" w:cs="Arial"/>
          <w:sz w:val="20"/>
          <w:szCs w:val="20"/>
        </w:rPr>
        <w:t>charakter závady, která vyžaduje neodkladný zásah</w:t>
      </w:r>
      <w:r w:rsidRPr="00E44DF3">
        <w:rPr>
          <w:rFonts w:asciiTheme="majorHAnsi" w:hAnsiTheme="majorHAnsi"/>
          <w:sz w:val="20"/>
        </w:rPr>
        <w:t xml:space="preserve"> nebo mající charakter havárie</w:t>
      </w:r>
      <w:r w:rsidR="00416BD6" w:rsidRPr="00E44DF3">
        <w:rPr>
          <w:rFonts w:asciiTheme="majorHAnsi" w:hAnsiTheme="majorHAnsi"/>
          <w:sz w:val="20"/>
        </w:rPr>
        <w:t>,</w:t>
      </w:r>
      <w:r w:rsidRPr="00E44DF3">
        <w:rPr>
          <w:rFonts w:asciiTheme="majorHAnsi" w:hAnsiTheme="majorHAnsi"/>
          <w:sz w:val="20"/>
        </w:rPr>
        <w:t xml:space="preserve"> se zhotovitel zavazuje začít s odstraněním vady ihned po sepsání zápisu. </w:t>
      </w:r>
      <w:r w:rsidR="000D38E5" w:rsidRPr="00E44DF3">
        <w:rPr>
          <w:rFonts w:asciiTheme="majorHAnsi" w:hAnsiTheme="majorHAnsi"/>
          <w:sz w:val="20"/>
        </w:rPr>
        <w:t xml:space="preserve">Vadu, která </w:t>
      </w:r>
      <w:r w:rsidR="000D38E5" w:rsidRPr="00E44DF3">
        <w:rPr>
          <w:rStyle w:val="Styl12bKurzva"/>
          <w:rFonts w:asciiTheme="majorHAnsi" w:hAnsiTheme="majorHAnsi" w:cs="Arial"/>
          <w:sz w:val="20"/>
          <w:szCs w:val="20"/>
        </w:rPr>
        <w:t>vyžaduje neodkladný zásah</w:t>
      </w:r>
      <w:r w:rsidR="000D38E5" w:rsidRPr="00E44DF3">
        <w:rPr>
          <w:rFonts w:asciiTheme="majorHAnsi" w:hAnsiTheme="majorHAnsi"/>
          <w:sz w:val="20"/>
        </w:rPr>
        <w:t xml:space="preserve"> nebo mající charakter havárie zhotovitel odstraní neprodleně, nejpozději </w:t>
      </w:r>
      <w:r w:rsidR="00416BD6" w:rsidRPr="00E44DF3">
        <w:rPr>
          <w:rFonts w:asciiTheme="majorHAnsi" w:hAnsiTheme="majorHAnsi"/>
          <w:sz w:val="20"/>
        </w:rPr>
        <w:br/>
      </w:r>
      <w:r w:rsidR="000D38E5" w:rsidRPr="00E44DF3">
        <w:rPr>
          <w:rFonts w:asciiTheme="majorHAnsi" w:hAnsiTheme="majorHAnsi"/>
          <w:sz w:val="20"/>
        </w:rPr>
        <w:t xml:space="preserve">do 48 hodin od </w:t>
      </w:r>
      <w:r w:rsidR="00416BD6" w:rsidRPr="00E44DF3">
        <w:rPr>
          <w:rFonts w:asciiTheme="majorHAnsi" w:hAnsiTheme="majorHAnsi"/>
          <w:sz w:val="20"/>
        </w:rPr>
        <w:t>sepsání zápisu</w:t>
      </w:r>
      <w:r w:rsidR="000D38E5" w:rsidRPr="00E44DF3">
        <w:rPr>
          <w:rFonts w:asciiTheme="majorHAnsi" w:hAnsiTheme="majorHAnsi"/>
          <w:sz w:val="20"/>
        </w:rPr>
        <w:t xml:space="preserve">, pokud se smluvní strany nedohodnou písemně jinak. </w:t>
      </w:r>
      <w:r w:rsidR="00B33E9D" w:rsidRPr="00E44DF3">
        <w:rPr>
          <w:rFonts w:asciiTheme="majorHAnsi" w:hAnsiTheme="majorHAnsi"/>
          <w:sz w:val="20"/>
        </w:rPr>
        <w:br/>
      </w:r>
      <w:r w:rsidR="000D38E5" w:rsidRPr="00E44DF3">
        <w:rPr>
          <w:rFonts w:asciiTheme="majorHAnsi" w:hAnsiTheme="majorHAnsi"/>
          <w:sz w:val="20"/>
        </w:rPr>
        <w:t xml:space="preserve">Zhotovitel má právo v zápise stanovit dřívější termín odstranění vady, která </w:t>
      </w:r>
      <w:r w:rsidR="000D38E5" w:rsidRPr="00E44DF3">
        <w:rPr>
          <w:rStyle w:val="Styl12bKurzva"/>
          <w:rFonts w:asciiTheme="majorHAnsi" w:hAnsiTheme="majorHAnsi" w:cs="Arial"/>
          <w:sz w:val="20"/>
          <w:szCs w:val="20"/>
        </w:rPr>
        <w:t>vyžaduje neodkladný zásah</w:t>
      </w:r>
      <w:r w:rsidR="000D38E5" w:rsidRPr="00E44DF3">
        <w:rPr>
          <w:rFonts w:asciiTheme="majorHAnsi" w:hAnsiTheme="majorHAnsi"/>
          <w:sz w:val="20"/>
        </w:rPr>
        <w:t xml:space="preserve"> nebo má charakter havárie. </w:t>
      </w:r>
      <w:r w:rsidRPr="00E44DF3">
        <w:rPr>
          <w:rFonts w:asciiTheme="majorHAnsi" w:hAnsiTheme="majorHAnsi"/>
          <w:sz w:val="20"/>
        </w:rPr>
        <w:t>Pokud nebyl zápis v případě vady</w:t>
      </w:r>
      <w:r w:rsidRPr="00E44DF3">
        <w:rPr>
          <w:rStyle w:val="Styl12bKurzva"/>
          <w:rFonts w:asciiTheme="majorHAnsi" w:hAnsiTheme="majorHAnsi" w:cs="Arial"/>
          <w:sz w:val="20"/>
          <w:szCs w:val="20"/>
        </w:rPr>
        <w:t>, která vyžaduje neodkladný zásah</w:t>
      </w:r>
      <w:r w:rsidRPr="00E44DF3">
        <w:rPr>
          <w:rFonts w:asciiTheme="majorHAnsi" w:hAnsiTheme="majorHAnsi"/>
          <w:sz w:val="20"/>
        </w:rPr>
        <w:t xml:space="preserve"> nebo mající charakter havárie sepsán, lhůta na odstranění se sjednává v délce </w:t>
      </w:r>
      <w:r w:rsidR="00D24E29" w:rsidRPr="00E44DF3">
        <w:rPr>
          <w:rFonts w:asciiTheme="majorHAnsi" w:hAnsiTheme="majorHAnsi"/>
          <w:sz w:val="20"/>
        </w:rPr>
        <w:t>72</w:t>
      </w:r>
      <w:r w:rsidR="000D38E5" w:rsidRPr="00E44DF3">
        <w:rPr>
          <w:rFonts w:asciiTheme="majorHAnsi" w:hAnsiTheme="majorHAnsi"/>
          <w:sz w:val="20"/>
        </w:rPr>
        <w:t xml:space="preserve"> hodin</w:t>
      </w:r>
      <w:r w:rsidRPr="00E44DF3">
        <w:rPr>
          <w:rFonts w:asciiTheme="majorHAnsi" w:hAnsiTheme="majorHAnsi"/>
          <w:sz w:val="20"/>
        </w:rPr>
        <w:t xml:space="preserve"> od odeslání oznámení o vadě.</w:t>
      </w:r>
      <w:r w:rsidR="000D38E5" w:rsidRPr="00E44DF3">
        <w:rPr>
          <w:rFonts w:asciiTheme="majorHAnsi" w:hAnsiTheme="majorHAnsi"/>
          <w:sz w:val="20"/>
        </w:rPr>
        <w:t xml:space="preserve"> </w:t>
      </w:r>
      <w:r w:rsidR="004D0EFA" w:rsidRPr="00E44DF3">
        <w:rPr>
          <w:rFonts w:asciiTheme="majorHAnsi" w:hAnsiTheme="majorHAnsi" w:cs="Arial"/>
          <w:sz w:val="20"/>
        </w:rPr>
        <w:t xml:space="preserve">Nedodrží-li zhotovitel termín zahájení odstraňování </w:t>
      </w:r>
      <w:r w:rsidR="004D0EFA" w:rsidRPr="00E44DF3">
        <w:rPr>
          <w:rFonts w:asciiTheme="majorHAnsi" w:hAnsiTheme="majorHAnsi"/>
          <w:sz w:val="20"/>
        </w:rPr>
        <w:t xml:space="preserve">vady,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rPr>
        <w:t xml:space="preserve"> nebo </w:t>
      </w:r>
      <w:r w:rsidR="004D0EFA" w:rsidRPr="00E44DF3">
        <w:rPr>
          <w:rFonts w:asciiTheme="majorHAnsi" w:hAnsiTheme="majorHAnsi" w:cs="Arial"/>
          <w:sz w:val="20"/>
          <w:szCs w:val="20"/>
        </w:rPr>
        <w:t xml:space="preserve">nedodržel-li termín na odstranění </w:t>
      </w:r>
      <w:r w:rsidR="004D0EFA" w:rsidRPr="00E44DF3">
        <w:rPr>
          <w:rFonts w:asciiTheme="majorHAnsi" w:hAnsiTheme="majorHAnsi"/>
          <w:sz w:val="20"/>
        </w:rPr>
        <w:t xml:space="preserve">vady,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szCs w:val="20"/>
        </w:rPr>
        <w:t>, nebo vada</w:t>
      </w:r>
      <w:r w:rsidR="004D0EFA" w:rsidRPr="00E44DF3">
        <w:rPr>
          <w:rFonts w:asciiTheme="majorHAnsi" w:hAnsiTheme="majorHAnsi"/>
          <w:sz w:val="20"/>
        </w:rPr>
        <w:t xml:space="preserve">, která </w:t>
      </w:r>
      <w:r w:rsidR="004D0EFA" w:rsidRPr="00E44DF3">
        <w:rPr>
          <w:rStyle w:val="Styl12bKurzva"/>
          <w:rFonts w:asciiTheme="majorHAnsi" w:hAnsiTheme="majorHAnsi" w:cs="Arial"/>
          <w:sz w:val="20"/>
          <w:szCs w:val="20"/>
        </w:rPr>
        <w:t>vyžaduje neodkladný zásah</w:t>
      </w:r>
      <w:r w:rsidR="004D0EFA" w:rsidRPr="00E44DF3">
        <w:rPr>
          <w:rFonts w:asciiTheme="majorHAnsi" w:hAnsiTheme="majorHAnsi"/>
          <w:sz w:val="20"/>
        </w:rPr>
        <w:t xml:space="preserve"> nebo mající charakter havárie</w:t>
      </w:r>
      <w:r w:rsidR="004D0EFA" w:rsidRPr="00E44DF3">
        <w:rPr>
          <w:rFonts w:asciiTheme="majorHAnsi" w:hAnsiTheme="majorHAnsi" w:cs="Arial"/>
          <w:sz w:val="20"/>
          <w:szCs w:val="20"/>
        </w:rPr>
        <w:t xml:space="preserve"> ve stanovené lhůtě nebyla řádně odstraněna,</w:t>
      </w:r>
      <w:r w:rsidR="004D0EFA" w:rsidRPr="00E44DF3">
        <w:rPr>
          <w:rFonts w:asciiTheme="majorHAnsi" w:hAnsiTheme="majorHAnsi" w:cs="Arial"/>
          <w:sz w:val="20"/>
        </w:rPr>
        <w:t xml:space="preserve"> bude vůči němu objednatelem uplatněna smluvní pokuta </w:t>
      </w:r>
      <w:r w:rsidR="004D0EFA" w:rsidRPr="00E44DF3">
        <w:rPr>
          <w:rFonts w:asciiTheme="majorHAnsi" w:hAnsiTheme="majorHAnsi"/>
          <w:sz w:val="20"/>
          <w:szCs w:val="20"/>
        </w:rPr>
        <w:t>či jiné mechanismy stanovené touto smlouvou</w:t>
      </w:r>
      <w:r w:rsidR="004D0EFA" w:rsidRPr="00E44DF3">
        <w:rPr>
          <w:rFonts w:asciiTheme="majorHAnsi" w:hAnsiTheme="majorHAnsi" w:cs="Arial"/>
          <w:sz w:val="20"/>
        </w:rPr>
        <w:t>.</w:t>
      </w:r>
    </w:p>
    <w:p w14:paraId="71F9500F" w14:textId="576B46CF" w:rsidR="00D24E29" w:rsidRDefault="0051095A" w:rsidP="00145AED">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Objednatel je povinen umožnit zhotoviteli odstranění vady. Po dobu odstraňování záruční vady záruční doba neběží. O tuto dobu se záruční doba prodlužuje. </w:t>
      </w:r>
    </w:p>
    <w:p w14:paraId="4988664A" w14:textId="0D31E8ED" w:rsidR="00D24E29" w:rsidRDefault="00D24E29">
      <w:pPr>
        <w:widowControl/>
        <w:rPr>
          <w:rFonts w:asciiTheme="majorHAnsi" w:eastAsia="Calibri" w:hAnsiTheme="majorHAnsi"/>
          <w:sz w:val="20"/>
          <w:szCs w:val="22"/>
          <w:lang w:eastAsia="en-US"/>
        </w:rPr>
      </w:pPr>
    </w:p>
    <w:p w14:paraId="70A8821A"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w:t>
      </w:r>
      <w:r w:rsidR="00C31150" w:rsidRPr="006C720D">
        <w:rPr>
          <w:rFonts w:asciiTheme="majorHAnsi" w:hAnsiTheme="majorHAnsi" w:cs="Arial"/>
          <w:b/>
          <w:sz w:val="24"/>
          <w:szCs w:val="28"/>
        </w:rPr>
        <w:t>I</w:t>
      </w:r>
      <w:r w:rsidRPr="006C720D">
        <w:rPr>
          <w:rFonts w:asciiTheme="majorHAnsi" w:hAnsiTheme="majorHAnsi" w:cs="Arial"/>
          <w:b/>
          <w:sz w:val="24"/>
          <w:szCs w:val="28"/>
        </w:rPr>
        <w:t>. – Finanční záruky</w:t>
      </w:r>
    </w:p>
    <w:p w14:paraId="41C62A85" w14:textId="781F57DB" w:rsidR="006C720D" w:rsidRPr="00685D74" w:rsidRDefault="0051095A" w:rsidP="008828EF">
      <w:pPr>
        <w:pStyle w:val="Odstavecseseznamem"/>
        <w:numPr>
          <w:ilvl w:val="0"/>
          <w:numId w:val="22"/>
        </w:numPr>
        <w:spacing w:after="120" w:line="240" w:lineRule="auto"/>
        <w:ind w:left="357" w:right="-2" w:hanging="357"/>
        <w:contextualSpacing w:val="0"/>
        <w:jc w:val="both"/>
        <w:rPr>
          <w:rFonts w:asciiTheme="majorHAnsi" w:hAnsiTheme="majorHAnsi"/>
          <w:sz w:val="18"/>
        </w:rPr>
      </w:pPr>
      <w:r w:rsidRPr="0073625B">
        <w:rPr>
          <w:rFonts w:asciiTheme="majorHAnsi" w:hAnsiTheme="majorHAnsi"/>
          <w:sz w:val="20"/>
        </w:rPr>
        <w:t>Smluvní strany sjednávají finanční záruku za řádné provedení díla ve výši</w:t>
      </w:r>
      <w:r w:rsidR="000410A8" w:rsidRPr="0073625B">
        <w:rPr>
          <w:rFonts w:asciiTheme="majorHAnsi" w:hAnsiTheme="majorHAnsi"/>
          <w:sz w:val="20"/>
        </w:rPr>
        <w:t xml:space="preserve"> </w:t>
      </w:r>
      <w:r w:rsidR="001A29A1" w:rsidRPr="0073625B">
        <w:rPr>
          <w:rFonts w:asciiTheme="majorHAnsi" w:hAnsiTheme="majorHAnsi"/>
          <w:b/>
          <w:sz w:val="20"/>
        </w:rPr>
        <w:t>5</w:t>
      </w:r>
      <w:r w:rsidR="000410A8" w:rsidRPr="0073625B">
        <w:rPr>
          <w:rFonts w:asciiTheme="majorHAnsi" w:hAnsiTheme="majorHAnsi"/>
          <w:b/>
          <w:sz w:val="20"/>
        </w:rPr>
        <w:t>0</w:t>
      </w:r>
      <w:r w:rsidR="00B13200" w:rsidRPr="0073625B">
        <w:rPr>
          <w:rFonts w:asciiTheme="majorHAnsi" w:hAnsiTheme="majorHAnsi"/>
          <w:b/>
          <w:sz w:val="20"/>
        </w:rPr>
        <w:t>0</w:t>
      </w:r>
      <w:r w:rsidR="00732D4C" w:rsidRPr="0073625B">
        <w:rPr>
          <w:rFonts w:asciiTheme="majorHAnsi" w:hAnsiTheme="majorHAnsi"/>
          <w:b/>
          <w:sz w:val="20"/>
        </w:rPr>
        <w:t xml:space="preserve"> </w:t>
      </w:r>
      <w:r w:rsidR="00B13200" w:rsidRPr="0073625B">
        <w:rPr>
          <w:rFonts w:asciiTheme="majorHAnsi" w:hAnsiTheme="majorHAnsi"/>
          <w:b/>
          <w:sz w:val="20"/>
        </w:rPr>
        <w:t>000</w:t>
      </w:r>
      <w:r w:rsidR="00B13200" w:rsidRPr="0073625B">
        <w:rPr>
          <w:rFonts w:asciiTheme="majorHAnsi" w:hAnsiTheme="majorHAnsi"/>
          <w:sz w:val="20"/>
        </w:rPr>
        <w:t>,- Kč</w:t>
      </w:r>
      <w:r w:rsidR="00A422A3" w:rsidRPr="0073625B">
        <w:rPr>
          <w:rFonts w:asciiTheme="majorHAnsi" w:hAnsiTheme="majorHAnsi"/>
          <w:sz w:val="20"/>
        </w:rPr>
        <w:t xml:space="preserve"> </w:t>
      </w:r>
      <w:r w:rsidR="000410A8" w:rsidRPr="0073625B">
        <w:rPr>
          <w:rFonts w:asciiTheme="majorHAnsi" w:hAnsiTheme="majorHAnsi"/>
          <w:sz w:val="20"/>
        </w:rPr>
        <w:br/>
      </w:r>
      <w:r w:rsidR="00B13200" w:rsidRPr="0073625B">
        <w:rPr>
          <w:rFonts w:asciiTheme="majorHAnsi" w:hAnsiTheme="majorHAnsi"/>
          <w:sz w:val="20"/>
        </w:rPr>
        <w:t xml:space="preserve">(slovy: </w:t>
      </w:r>
      <w:r w:rsidR="001A29A1" w:rsidRPr="0073625B">
        <w:rPr>
          <w:rFonts w:asciiTheme="majorHAnsi" w:hAnsiTheme="majorHAnsi"/>
          <w:sz w:val="20"/>
        </w:rPr>
        <w:t>pětsettisíc</w:t>
      </w:r>
      <w:r w:rsidR="003D5F67" w:rsidRPr="0073625B">
        <w:rPr>
          <w:rFonts w:asciiTheme="majorHAnsi" w:hAnsiTheme="majorHAnsi"/>
          <w:sz w:val="20"/>
        </w:rPr>
        <w:t>korunčeských</w:t>
      </w:r>
      <w:r w:rsidR="00B13200" w:rsidRPr="0073625B">
        <w:rPr>
          <w:rFonts w:asciiTheme="majorHAnsi" w:hAnsiTheme="majorHAnsi"/>
          <w:sz w:val="20"/>
        </w:rPr>
        <w:t xml:space="preserve">). </w:t>
      </w:r>
      <w:r w:rsidRPr="0073625B">
        <w:rPr>
          <w:rFonts w:asciiTheme="majorHAnsi" w:hAnsiTheme="majorHAnsi" w:cs="Arial"/>
          <w:sz w:val="20"/>
        </w:rPr>
        <w:t xml:space="preserve">Zhotovitel se zavazuje nejpozději </w:t>
      </w:r>
      <w:r w:rsidR="00BA2A44" w:rsidRPr="0073625B">
        <w:rPr>
          <w:rFonts w:asciiTheme="majorHAnsi" w:hAnsiTheme="majorHAnsi" w:cs="Arial"/>
          <w:sz w:val="20"/>
        </w:rPr>
        <w:t>ke dni podpisu dodatku</w:t>
      </w:r>
      <w:r w:rsidR="00BA2A44">
        <w:rPr>
          <w:rFonts w:asciiTheme="majorHAnsi" w:hAnsiTheme="majorHAnsi" w:cs="Arial"/>
          <w:sz w:val="20"/>
        </w:rPr>
        <w:t xml:space="preserve"> </w:t>
      </w:r>
      <w:r w:rsidR="004725A8">
        <w:rPr>
          <w:rFonts w:asciiTheme="majorHAnsi" w:hAnsiTheme="majorHAnsi" w:cs="Arial"/>
          <w:sz w:val="20"/>
        </w:rPr>
        <w:br/>
        <w:t xml:space="preserve">ke </w:t>
      </w:r>
      <w:r w:rsidR="00BA2A44">
        <w:rPr>
          <w:rFonts w:asciiTheme="majorHAnsi" w:hAnsiTheme="majorHAnsi" w:cs="Arial"/>
          <w:sz w:val="20"/>
        </w:rPr>
        <w:t>smlouv</w:t>
      </w:r>
      <w:r w:rsidR="004725A8">
        <w:rPr>
          <w:rFonts w:asciiTheme="majorHAnsi" w:hAnsiTheme="majorHAnsi" w:cs="Arial"/>
          <w:sz w:val="20"/>
        </w:rPr>
        <w:t>ě</w:t>
      </w:r>
      <w:r w:rsidR="00BA2A44">
        <w:rPr>
          <w:rFonts w:asciiTheme="majorHAnsi" w:hAnsiTheme="majorHAnsi" w:cs="Arial"/>
          <w:sz w:val="20"/>
        </w:rPr>
        <w:t xml:space="preserve"> dle čl. V. odst. 4. této smlouvy</w:t>
      </w:r>
      <w:r w:rsidR="0061423F">
        <w:rPr>
          <w:rFonts w:asciiTheme="majorHAnsi" w:hAnsiTheme="majorHAnsi" w:cs="Arial"/>
          <w:sz w:val="20"/>
        </w:rPr>
        <w:t xml:space="preserve"> </w:t>
      </w:r>
      <w:r w:rsidRPr="00685D74">
        <w:rPr>
          <w:rFonts w:asciiTheme="majorHAnsi" w:hAnsiTheme="majorHAnsi" w:cs="Arial"/>
          <w:sz w:val="20"/>
        </w:rPr>
        <w:t xml:space="preserve">poskytnout objednateli finanční záruku </w:t>
      </w:r>
      <w:r w:rsidR="00583988" w:rsidRPr="00685D74">
        <w:rPr>
          <w:rFonts w:asciiTheme="majorHAnsi" w:hAnsiTheme="majorHAnsi" w:cs="Arial"/>
          <w:sz w:val="20"/>
        </w:rPr>
        <w:t>(</w:t>
      </w:r>
      <w:r w:rsidR="004725A8">
        <w:rPr>
          <w:rFonts w:asciiTheme="majorHAnsi" w:hAnsiTheme="majorHAnsi" w:cs="Arial"/>
          <w:sz w:val="20"/>
        </w:rPr>
        <w:t xml:space="preserve">tj. </w:t>
      </w:r>
      <w:r w:rsidR="00583988" w:rsidRPr="00685D74">
        <w:rPr>
          <w:rFonts w:asciiTheme="majorHAnsi" w:hAnsiTheme="majorHAnsi" w:cs="Arial"/>
          <w:sz w:val="20"/>
        </w:rPr>
        <w:t xml:space="preserve">předat originál </w:t>
      </w:r>
      <w:r w:rsidR="00D727CA">
        <w:rPr>
          <w:rFonts w:asciiTheme="majorHAnsi" w:hAnsiTheme="majorHAnsi" w:cs="Arial"/>
          <w:sz w:val="20"/>
        </w:rPr>
        <w:t>neodvolatelné a nevypověditelné</w:t>
      </w:r>
      <w:r w:rsidR="00243F27">
        <w:rPr>
          <w:rFonts w:asciiTheme="majorHAnsi" w:hAnsiTheme="majorHAnsi" w:cs="Arial"/>
          <w:sz w:val="20"/>
        </w:rPr>
        <w:t xml:space="preserve"> </w:t>
      </w:r>
      <w:r w:rsidR="00583988" w:rsidRPr="00685D74">
        <w:rPr>
          <w:rFonts w:asciiTheme="majorHAnsi" w:hAnsiTheme="majorHAnsi" w:cs="Arial"/>
          <w:sz w:val="20"/>
        </w:rPr>
        <w:t>bankovní záruky</w:t>
      </w:r>
      <w:r w:rsidR="004725A8">
        <w:rPr>
          <w:rFonts w:asciiTheme="majorHAnsi" w:hAnsiTheme="majorHAnsi" w:cs="Arial"/>
          <w:sz w:val="20"/>
        </w:rPr>
        <w:t xml:space="preserve"> nebo složit finanční sumu na účet objednatele</w:t>
      </w:r>
      <w:r w:rsidR="00583988" w:rsidRPr="00685D74">
        <w:rPr>
          <w:rFonts w:asciiTheme="majorHAnsi" w:hAnsiTheme="majorHAnsi" w:cs="Arial"/>
          <w:sz w:val="20"/>
        </w:rPr>
        <w:t xml:space="preserve">) </w:t>
      </w:r>
      <w:r w:rsidR="00D727CA">
        <w:rPr>
          <w:rFonts w:asciiTheme="majorHAnsi" w:hAnsiTheme="majorHAnsi" w:cs="Arial"/>
          <w:sz w:val="20"/>
        </w:rPr>
        <w:br/>
      </w:r>
      <w:r w:rsidRPr="00685D74">
        <w:rPr>
          <w:rFonts w:asciiTheme="majorHAnsi" w:hAnsiTheme="majorHAnsi"/>
          <w:sz w:val="20"/>
        </w:rPr>
        <w:t>ve výši odpovídající</w:t>
      </w:r>
      <w:r w:rsidR="00B13200" w:rsidRPr="00685D74">
        <w:rPr>
          <w:rFonts w:asciiTheme="majorHAnsi" w:hAnsiTheme="majorHAnsi"/>
          <w:sz w:val="20"/>
        </w:rPr>
        <w:t xml:space="preserve"> výše uvedené částce</w:t>
      </w:r>
      <w:r w:rsidR="008E1D29" w:rsidRPr="00685D74">
        <w:rPr>
          <w:rFonts w:asciiTheme="majorHAnsi" w:hAnsiTheme="majorHAnsi"/>
          <w:sz w:val="20"/>
        </w:rPr>
        <w:t>.</w:t>
      </w:r>
      <w:r w:rsidRPr="00685D74">
        <w:rPr>
          <w:rFonts w:asciiTheme="majorHAnsi" w:hAnsiTheme="majorHAnsi"/>
          <w:sz w:val="20"/>
        </w:rPr>
        <w:t xml:space="preserve"> </w:t>
      </w:r>
      <w:r w:rsidR="00D040CC" w:rsidRPr="00460A16">
        <w:rPr>
          <w:rFonts w:asciiTheme="majorHAnsi" w:hAnsiTheme="majorHAnsi"/>
          <w:sz w:val="20"/>
        </w:rPr>
        <w:t xml:space="preserve">Finanční záruka bude zhotoviteli uvolněna </w:t>
      </w:r>
      <w:r w:rsidR="00D040CC">
        <w:rPr>
          <w:rFonts w:asciiTheme="majorHAnsi" w:hAnsiTheme="majorHAnsi"/>
          <w:sz w:val="20"/>
        </w:rPr>
        <w:t xml:space="preserve">do 15 dnů </w:t>
      </w:r>
      <w:r w:rsidR="00D040CC">
        <w:rPr>
          <w:rFonts w:asciiTheme="majorHAnsi" w:hAnsiTheme="majorHAnsi"/>
          <w:sz w:val="20"/>
        </w:rPr>
        <w:br/>
      </w:r>
      <w:r w:rsidR="00D040CC" w:rsidRPr="00460A16">
        <w:rPr>
          <w:rFonts w:asciiTheme="majorHAnsi" w:hAnsiTheme="majorHAnsi"/>
          <w:sz w:val="20"/>
        </w:rPr>
        <w:t xml:space="preserve">po řádném provedením díla </w:t>
      </w:r>
      <w:r w:rsidR="00D040CC" w:rsidRPr="00244590">
        <w:rPr>
          <w:rFonts w:asciiTheme="majorHAnsi" w:hAnsiTheme="majorHAnsi"/>
          <w:sz w:val="20"/>
        </w:rPr>
        <w:t xml:space="preserve">dle čl. IX. odst. 1. této smlouvy, s výjimkou stavu, kdy je dílo předáno </w:t>
      </w:r>
      <w:r w:rsidR="00CF6C7F">
        <w:rPr>
          <w:rFonts w:asciiTheme="majorHAnsi" w:hAnsiTheme="majorHAnsi"/>
          <w:sz w:val="20"/>
        </w:rPr>
        <w:br/>
      </w:r>
      <w:r w:rsidR="00D040CC" w:rsidRPr="00244590">
        <w:rPr>
          <w:rFonts w:asciiTheme="majorHAnsi" w:hAnsiTheme="majorHAnsi"/>
          <w:sz w:val="20"/>
        </w:rPr>
        <w:t xml:space="preserve">a převzato objednatelem s drobnými vadami či nedodělky. Finanční záruka bude v takovém případě zhotoviteli uvolněna </w:t>
      </w:r>
      <w:r w:rsidR="00D040CC">
        <w:rPr>
          <w:rFonts w:asciiTheme="majorHAnsi" w:hAnsiTheme="majorHAnsi"/>
          <w:sz w:val="20"/>
        </w:rPr>
        <w:t>do 15 dnů</w:t>
      </w:r>
      <w:r w:rsidR="00CF6C7F">
        <w:rPr>
          <w:rFonts w:asciiTheme="majorHAnsi" w:hAnsiTheme="majorHAnsi"/>
          <w:sz w:val="20"/>
        </w:rPr>
        <w:t>,</w:t>
      </w:r>
      <w:r w:rsidR="00D040CC">
        <w:rPr>
          <w:rFonts w:asciiTheme="majorHAnsi" w:hAnsiTheme="majorHAnsi"/>
          <w:sz w:val="20"/>
        </w:rPr>
        <w:t xml:space="preserve"> avšak </w:t>
      </w:r>
      <w:r w:rsidR="00D040CC" w:rsidRPr="00244590">
        <w:rPr>
          <w:rFonts w:asciiTheme="majorHAnsi" w:hAnsiTheme="majorHAnsi"/>
          <w:sz w:val="20"/>
        </w:rPr>
        <w:t xml:space="preserve">ne dříve, než po řádném odstranění veškerých drobných vad </w:t>
      </w:r>
      <w:r w:rsidR="00CF6C7F">
        <w:rPr>
          <w:rFonts w:asciiTheme="majorHAnsi" w:hAnsiTheme="majorHAnsi"/>
          <w:sz w:val="20"/>
        </w:rPr>
        <w:br/>
      </w:r>
      <w:r w:rsidR="00D040CC" w:rsidRPr="00244590">
        <w:rPr>
          <w:rFonts w:asciiTheme="majorHAnsi" w:hAnsiTheme="majorHAnsi"/>
          <w:sz w:val="20"/>
        </w:rPr>
        <w:t>či nedodělků.</w:t>
      </w:r>
    </w:p>
    <w:p w14:paraId="7D2068E5" w14:textId="712E699A" w:rsidR="004725A8" w:rsidRDefault="004725A8" w:rsidP="006C720D">
      <w:pPr>
        <w:pStyle w:val="Odstavecseseznamem"/>
        <w:spacing w:after="120" w:line="240" w:lineRule="auto"/>
        <w:ind w:left="357" w:right="-2"/>
        <w:contextualSpacing w:val="0"/>
        <w:jc w:val="both"/>
        <w:rPr>
          <w:rFonts w:asciiTheme="majorHAnsi" w:hAnsiTheme="majorHAnsi" w:cs="Arial"/>
          <w:sz w:val="20"/>
        </w:rPr>
      </w:pPr>
      <w:r>
        <w:rPr>
          <w:rFonts w:asciiTheme="majorHAnsi" w:hAnsiTheme="majorHAnsi" w:cs="Arial"/>
          <w:sz w:val="20"/>
        </w:rPr>
        <w:t xml:space="preserve">V případě, že finanční záruka bude poskytnuta formou bankovní záruky, </w:t>
      </w:r>
      <w:r w:rsidR="0051095A" w:rsidRPr="006C720D">
        <w:rPr>
          <w:rFonts w:asciiTheme="majorHAnsi" w:hAnsiTheme="majorHAnsi" w:cs="Arial"/>
          <w:sz w:val="20"/>
        </w:rPr>
        <w:t>bude</w:t>
      </w:r>
      <w:r>
        <w:rPr>
          <w:rFonts w:asciiTheme="majorHAnsi" w:hAnsiTheme="majorHAnsi" w:cs="Arial"/>
          <w:sz w:val="20"/>
        </w:rPr>
        <w:t xml:space="preserve"> se</w:t>
      </w:r>
      <w:r w:rsidR="0051095A" w:rsidRPr="006C720D">
        <w:rPr>
          <w:rFonts w:asciiTheme="majorHAnsi" w:hAnsiTheme="majorHAnsi" w:cs="Arial"/>
          <w:sz w:val="20"/>
        </w:rPr>
        <w:t xml:space="preserve"> řídit zejména </w:t>
      </w:r>
      <w:r w:rsidR="0051095A" w:rsidRPr="00C875C7">
        <w:rPr>
          <w:rFonts w:asciiTheme="majorHAnsi" w:hAnsiTheme="majorHAnsi" w:cs="Arial"/>
          <w:sz w:val="20"/>
        </w:rPr>
        <w:t>ust</w:t>
      </w:r>
      <w:r w:rsidR="00B13200" w:rsidRPr="00C875C7">
        <w:rPr>
          <w:rFonts w:asciiTheme="majorHAnsi" w:hAnsiTheme="majorHAnsi" w:cs="Arial"/>
          <w:sz w:val="20"/>
        </w:rPr>
        <w:t xml:space="preserve">anovením </w:t>
      </w:r>
      <w:r w:rsidR="000410A8" w:rsidRPr="00C875C7">
        <w:rPr>
          <w:rFonts w:asciiTheme="majorHAnsi" w:hAnsiTheme="majorHAnsi" w:cs="Arial"/>
          <w:sz w:val="20"/>
        </w:rPr>
        <w:t>§ 2030 a</w:t>
      </w:r>
      <w:r w:rsidR="006E07D7" w:rsidRPr="00C875C7">
        <w:rPr>
          <w:rFonts w:asciiTheme="majorHAnsi" w:hAnsiTheme="majorHAnsi" w:cs="Arial"/>
          <w:sz w:val="20"/>
        </w:rPr>
        <w:t xml:space="preserve"> </w:t>
      </w:r>
      <w:r w:rsidR="000410A8" w:rsidRPr="00C875C7">
        <w:rPr>
          <w:rFonts w:asciiTheme="majorHAnsi" w:hAnsiTheme="majorHAnsi" w:cs="Arial"/>
          <w:sz w:val="20"/>
        </w:rPr>
        <w:t>n</w:t>
      </w:r>
      <w:r w:rsidR="006E07D7" w:rsidRPr="00C875C7">
        <w:rPr>
          <w:rFonts w:asciiTheme="majorHAnsi" w:hAnsiTheme="majorHAnsi" w:cs="Arial"/>
          <w:sz w:val="20"/>
        </w:rPr>
        <w:t>ásl.</w:t>
      </w:r>
      <w:r w:rsidR="000410A8" w:rsidRPr="00C875C7">
        <w:rPr>
          <w:rFonts w:asciiTheme="majorHAnsi" w:hAnsiTheme="majorHAnsi" w:cs="Arial"/>
          <w:sz w:val="20"/>
        </w:rPr>
        <w:t xml:space="preserve"> ObčZ</w:t>
      </w:r>
      <w:r w:rsidR="0051095A" w:rsidRPr="00C875C7">
        <w:rPr>
          <w:rFonts w:asciiTheme="majorHAnsi" w:hAnsiTheme="majorHAnsi"/>
          <w:sz w:val="20"/>
        </w:rPr>
        <w:t>. Banka</w:t>
      </w:r>
      <w:r w:rsidR="0051095A" w:rsidRPr="006C720D">
        <w:rPr>
          <w:rFonts w:asciiTheme="majorHAnsi" w:hAnsiTheme="majorHAnsi"/>
          <w:sz w:val="20"/>
        </w:rPr>
        <w:t xml:space="preserve"> nebo jiná finanční instituce poskytující záruku se zaváže vyplatit požadovaný obnos až do celkové výše zaručené částky objednateli bez odkladu a námitek </w:t>
      </w:r>
      <w:r w:rsidR="008547DF">
        <w:rPr>
          <w:rFonts w:asciiTheme="majorHAnsi" w:hAnsiTheme="majorHAnsi"/>
          <w:sz w:val="20"/>
        </w:rPr>
        <w:br/>
      </w:r>
      <w:r w:rsidR="0051095A" w:rsidRPr="006C720D">
        <w:rPr>
          <w:rFonts w:asciiTheme="majorHAnsi" w:hAnsiTheme="majorHAnsi"/>
          <w:sz w:val="20"/>
        </w:rPr>
        <w:t xml:space="preserve">po obdržení první písemné podepsané výzvy a písemného podepsaného prohlášení objednatele, </w:t>
      </w:r>
      <w:r w:rsidR="008547DF">
        <w:rPr>
          <w:rFonts w:asciiTheme="majorHAnsi" w:hAnsiTheme="majorHAnsi"/>
          <w:sz w:val="20"/>
        </w:rPr>
        <w:br/>
      </w:r>
      <w:r w:rsidR="0051095A" w:rsidRPr="006C720D">
        <w:rPr>
          <w:rFonts w:asciiTheme="majorHAnsi" w:hAnsiTheme="majorHAnsi"/>
          <w:sz w:val="20"/>
        </w:rPr>
        <w:t xml:space="preserve">že došlo ze strany </w:t>
      </w:r>
      <w:r w:rsidR="0051095A" w:rsidRPr="006C720D">
        <w:rPr>
          <w:rFonts w:asciiTheme="majorHAnsi" w:hAnsiTheme="majorHAnsi" w:cs="Arial"/>
          <w:sz w:val="20"/>
        </w:rPr>
        <w:t xml:space="preserve">zhotovitele k jednání v rozporu s podmínkami této smlouvy. </w:t>
      </w:r>
    </w:p>
    <w:p w14:paraId="132FFA39" w14:textId="3DF3D188" w:rsidR="008E1D29" w:rsidRDefault="00803212" w:rsidP="006C720D">
      <w:pPr>
        <w:pStyle w:val="Odstavecseseznamem"/>
        <w:spacing w:after="120" w:line="240" w:lineRule="auto"/>
        <w:ind w:left="357" w:right="-2"/>
        <w:contextualSpacing w:val="0"/>
        <w:jc w:val="both"/>
        <w:rPr>
          <w:rFonts w:asciiTheme="majorHAnsi" w:hAnsiTheme="majorHAnsi" w:cs="Arial"/>
          <w:sz w:val="20"/>
        </w:rPr>
      </w:pPr>
      <w:r w:rsidRPr="006C720D">
        <w:rPr>
          <w:rFonts w:asciiTheme="majorHAnsi" w:hAnsiTheme="majorHAnsi" w:cs="Arial"/>
          <w:sz w:val="20"/>
        </w:rPr>
        <w:t>Finanční záruku</w:t>
      </w:r>
      <w:r w:rsidR="0051095A" w:rsidRPr="006C720D">
        <w:rPr>
          <w:rFonts w:asciiTheme="majorHAnsi" w:hAnsiTheme="majorHAnsi" w:cs="Arial"/>
          <w:sz w:val="20"/>
        </w:rPr>
        <w:t xml:space="preserve"> může objednatel čerpat </w:t>
      </w:r>
      <w:r w:rsidR="008E1D29" w:rsidRPr="006C720D">
        <w:rPr>
          <w:rFonts w:asciiTheme="majorHAnsi" w:hAnsiTheme="majorHAnsi" w:cs="Arial"/>
          <w:sz w:val="20"/>
        </w:rPr>
        <w:t>zejména</w:t>
      </w:r>
      <w:r w:rsidR="00F24EAD" w:rsidRPr="006C720D">
        <w:rPr>
          <w:rFonts w:asciiTheme="majorHAnsi" w:hAnsiTheme="majorHAnsi" w:cs="Arial"/>
          <w:sz w:val="20"/>
        </w:rPr>
        <w:t>,</w:t>
      </w:r>
      <w:r w:rsidR="008E1D29" w:rsidRPr="006C720D">
        <w:rPr>
          <w:rFonts w:asciiTheme="majorHAnsi" w:hAnsiTheme="majorHAnsi" w:cs="Arial"/>
          <w:sz w:val="20"/>
        </w:rPr>
        <w:t xml:space="preserve"> nikoliv však výlučně v případě podstatného porušení smlouvy stranou zhotovitele dle </w:t>
      </w:r>
      <w:r w:rsidR="00980C7A">
        <w:rPr>
          <w:rFonts w:asciiTheme="majorHAnsi" w:hAnsiTheme="majorHAnsi" w:cs="Arial"/>
          <w:sz w:val="20"/>
        </w:rPr>
        <w:t>čl. XV</w:t>
      </w:r>
      <w:r w:rsidR="00F24EAD" w:rsidRPr="006C720D">
        <w:rPr>
          <w:rFonts w:asciiTheme="majorHAnsi" w:hAnsiTheme="majorHAnsi" w:cs="Arial"/>
          <w:sz w:val="20"/>
        </w:rPr>
        <w:t>. odst. 5</w:t>
      </w:r>
      <w:r w:rsidR="00A36FCA">
        <w:rPr>
          <w:rFonts w:asciiTheme="majorHAnsi" w:hAnsiTheme="majorHAnsi" w:cs="Arial"/>
          <w:sz w:val="20"/>
        </w:rPr>
        <w:t>.</w:t>
      </w:r>
      <w:r w:rsidR="00F24EAD" w:rsidRPr="006C720D">
        <w:rPr>
          <w:rFonts w:asciiTheme="majorHAnsi" w:hAnsiTheme="majorHAnsi" w:cs="Arial"/>
          <w:sz w:val="20"/>
        </w:rPr>
        <w:t xml:space="preserve"> této smlouvy.</w:t>
      </w:r>
      <w:r w:rsidR="004725A8">
        <w:rPr>
          <w:rFonts w:asciiTheme="majorHAnsi" w:hAnsiTheme="majorHAnsi" w:cs="Arial"/>
          <w:sz w:val="20"/>
        </w:rPr>
        <w:t xml:space="preserve"> </w:t>
      </w:r>
      <w:r w:rsidR="004725A8">
        <w:rPr>
          <w:rFonts w:asciiTheme="majorHAnsi" w:hAnsiTheme="majorHAnsi"/>
          <w:sz w:val="20"/>
        </w:rPr>
        <w:t xml:space="preserve">Doklad o poskytnutí finanční </w:t>
      </w:r>
      <w:r w:rsidR="004725A8" w:rsidRPr="006C720D">
        <w:rPr>
          <w:rFonts w:asciiTheme="majorHAnsi" w:hAnsiTheme="majorHAnsi"/>
          <w:sz w:val="20"/>
        </w:rPr>
        <w:t xml:space="preserve">záruky bude tvořit Přílohu </w:t>
      </w:r>
      <w:r w:rsidR="004725A8">
        <w:rPr>
          <w:rFonts w:asciiTheme="majorHAnsi" w:hAnsiTheme="majorHAnsi"/>
          <w:sz w:val="20"/>
        </w:rPr>
        <w:t>dodatku ke smlouvě dle čl. V. odst. 4. této smlouvy</w:t>
      </w:r>
      <w:r w:rsidR="004725A8" w:rsidRPr="006C720D">
        <w:rPr>
          <w:rFonts w:asciiTheme="majorHAnsi" w:hAnsiTheme="majorHAnsi"/>
          <w:sz w:val="20"/>
        </w:rPr>
        <w:t>.</w:t>
      </w:r>
    </w:p>
    <w:p w14:paraId="544EE29D" w14:textId="4DBA2087" w:rsidR="00764A81" w:rsidRPr="001A29A1" w:rsidRDefault="004725A8" w:rsidP="008828EF">
      <w:pPr>
        <w:pStyle w:val="Odstavecseseznamem"/>
        <w:numPr>
          <w:ilvl w:val="0"/>
          <w:numId w:val="22"/>
        </w:numPr>
        <w:spacing w:after="120" w:line="240" w:lineRule="auto"/>
        <w:ind w:left="357" w:hanging="357"/>
        <w:contextualSpacing w:val="0"/>
        <w:jc w:val="both"/>
        <w:rPr>
          <w:rFonts w:asciiTheme="majorHAnsi" w:hAnsiTheme="majorHAnsi"/>
          <w:sz w:val="20"/>
        </w:rPr>
      </w:pPr>
      <w:r>
        <w:rPr>
          <w:rFonts w:asciiTheme="majorHAnsi" w:hAnsiTheme="majorHAnsi" w:cs="Arial"/>
          <w:sz w:val="20"/>
        </w:rPr>
        <w:t xml:space="preserve">V případě, že finanční záruka </w:t>
      </w:r>
      <w:r w:rsidR="002A025A">
        <w:rPr>
          <w:rFonts w:asciiTheme="majorHAnsi" w:hAnsiTheme="majorHAnsi" w:cs="Arial"/>
          <w:sz w:val="20"/>
        </w:rPr>
        <w:t>dle odst. 1</w:t>
      </w:r>
      <w:r w:rsidR="00A36FCA">
        <w:rPr>
          <w:rFonts w:asciiTheme="majorHAnsi" w:hAnsiTheme="majorHAnsi" w:cs="Arial"/>
          <w:sz w:val="20"/>
        </w:rPr>
        <w:t>.</w:t>
      </w:r>
      <w:r w:rsidR="002A025A">
        <w:rPr>
          <w:rFonts w:asciiTheme="majorHAnsi" w:hAnsiTheme="majorHAnsi" w:cs="Arial"/>
          <w:sz w:val="20"/>
        </w:rPr>
        <w:t xml:space="preserve"> tohoto čl. </w:t>
      </w:r>
      <w:r>
        <w:rPr>
          <w:rFonts w:asciiTheme="majorHAnsi" w:hAnsiTheme="majorHAnsi" w:cs="Arial"/>
          <w:sz w:val="20"/>
        </w:rPr>
        <w:t>bude poskytnuta formou bankovní záruky</w:t>
      </w:r>
      <w:r>
        <w:rPr>
          <w:rFonts w:asciiTheme="majorHAnsi" w:hAnsiTheme="majorHAnsi"/>
          <w:sz w:val="20"/>
        </w:rPr>
        <w:t xml:space="preserve">, </w:t>
      </w:r>
      <w:r w:rsidR="002A025A">
        <w:rPr>
          <w:rFonts w:asciiTheme="majorHAnsi" w:hAnsiTheme="majorHAnsi"/>
          <w:sz w:val="20"/>
        </w:rPr>
        <w:br/>
      </w:r>
      <w:r w:rsidR="00F24EAD" w:rsidRPr="006C720D">
        <w:rPr>
          <w:rFonts w:asciiTheme="majorHAnsi" w:hAnsiTheme="majorHAnsi"/>
          <w:sz w:val="20"/>
        </w:rPr>
        <w:t xml:space="preserve">je </w:t>
      </w:r>
      <w:r>
        <w:rPr>
          <w:rFonts w:asciiTheme="majorHAnsi" w:hAnsiTheme="majorHAnsi"/>
          <w:sz w:val="20"/>
        </w:rPr>
        <w:t xml:space="preserve">zhotovitel </w:t>
      </w:r>
      <w:r w:rsidR="000410A8" w:rsidRPr="006C720D">
        <w:rPr>
          <w:rFonts w:asciiTheme="majorHAnsi" w:hAnsiTheme="majorHAnsi"/>
          <w:sz w:val="20"/>
        </w:rPr>
        <w:t xml:space="preserve">povinen udržovat </w:t>
      </w:r>
      <w:r>
        <w:rPr>
          <w:rFonts w:asciiTheme="majorHAnsi" w:hAnsiTheme="majorHAnsi"/>
          <w:sz w:val="20"/>
        </w:rPr>
        <w:t>bankovní</w:t>
      </w:r>
      <w:r w:rsidR="000410A8" w:rsidRPr="006C720D">
        <w:rPr>
          <w:rFonts w:asciiTheme="majorHAnsi" w:hAnsiTheme="majorHAnsi"/>
          <w:sz w:val="20"/>
        </w:rPr>
        <w:t xml:space="preserve"> záruk</w:t>
      </w:r>
      <w:r w:rsidR="00685D74">
        <w:rPr>
          <w:rFonts w:asciiTheme="majorHAnsi" w:hAnsiTheme="majorHAnsi"/>
          <w:sz w:val="20"/>
        </w:rPr>
        <w:t>u</w:t>
      </w:r>
      <w:r w:rsidR="00F24EAD" w:rsidRPr="006C720D">
        <w:rPr>
          <w:rFonts w:asciiTheme="majorHAnsi" w:hAnsiTheme="majorHAnsi"/>
          <w:sz w:val="20"/>
        </w:rPr>
        <w:t xml:space="preserve"> </w:t>
      </w:r>
      <w:r w:rsidR="00764A81">
        <w:rPr>
          <w:rFonts w:asciiTheme="majorHAnsi" w:hAnsiTheme="majorHAnsi"/>
          <w:sz w:val="20"/>
        </w:rPr>
        <w:t xml:space="preserve">po celou dobu realizace </w:t>
      </w:r>
      <w:r w:rsidR="00F24EAD" w:rsidRPr="006C720D">
        <w:rPr>
          <w:rFonts w:asciiTheme="majorHAnsi" w:hAnsiTheme="majorHAnsi"/>
          <w:sz w:val="20"/>
        </w:rPr>
        <w:t>v</w:t>
      </w:r>
      <w:r w:rsidR="00764A81">
        <w:rPr>
          <w:rFonts w:asciiTheme="majorHAnsi" w:hAnsiTheme="majorHAnsi"/>
          <w:sz w:val="20"/>
        </w:rPr>
        <w:t> </w:t>
      </w:r>
      <w:r w:rsidR="00F24EAD" w:rsidRPr="006C720D">
        <w:rPr>
          <w:rFonts w:asciiTheme="majorHAnsi" w:hAnsiTheme="majorHAnsi"/>
          <w:sz w:val="20"/>
        </w:rPr>
        <w:t>platnosti</w:t>
      </w:r>
      <w:r w:rsidR="00764A81">
        <w:rPr>
          <w:rFonts w:asciiTheme="majorHAnsi" w:hAnsiTheme="majorHAnsi"/>
          <w:sz w:val="20"/>
        </w:rPr>
        <w:t xml:space="preserve">. </w:t>
      </w:r>
      <w:r w:rsidR="00AE53CF">
        <w:rPr>
          <w:rFonts w:asciiTheme="majorHAnsi" w:hAnsiTheme="majorHAnsi"/>
          <w:sz w:val="20"/>
        </w:rPr>
        <w:br/>
      </w:r>
      <w:r w:rsidR="00764A81">
        <w:rPr>
          <w:rFonts w:asciiTheme="majorHAnsi" w:hAnsiTheme="majorHAnsi"/>
          <w:sz w:val="20"/>
        </w:rPr>
        <w:t>V </w:t>
      </w:r>
      <w:r w:rsidR="00F24EAD" w:rsidRPr="006C720D">
        <w:rPr>
          <w:rFonts w:asciiTheme="majorHAnsi" w:hAnsiTheme="majorHAnsi"/>
          <w:sz w:val="20"/>
        </w:rPr>
        <w:t>případě</w:t>
      </w:r>
      <w:r w:rsidR="00764A81">
        <w:rPr>
          <w:rFonts w:asciiTheme="majorHAnsi" w:hAnsiTheme="majorHAnsi"/>
          <w:sz w:val="20"/>
        </w:rPr>
        <w:t>, že dojde k prodloužení doby realizace díla v rámci které</w:t>
      </w:r>
      <w:r w:rsidR="00243F27">
        <w:rPr>
          <w:rFonts w:asciiTheme="majorHAnsi" w:hAnsiTheme="majorHAnsi"/>
          <w:sz w:val="20"/>
        </w:rPr>
        <w:t>,</w:t>
      </w:r>
      <w:r w:rsidR="00764A81">
        <w:rPr>
          <w:rFonts w:asciiTheme="majorHAnsi" w:hAnsiTheme="majorHAnsi"/>
          <w:sz w:val="20"/>
        </w:rPr>
        <w:t xml:space="preserve"> by stávající bankovní záruka nepokrývala celou je</w:t>
      </w:r>
      <w:r w:rsidR="0002517B">
        <w:rPr>
          <w:rFonts w:asciiTheme="majorHAnsi" w:hAnsiTheme="majorHAnsi"/>
          <w:sz w:val="20"/>
        </w:rPr>
        <w:t>jí</w:t>
      </w:r>
      <w:r w:rsidR="00764A81">
        <w:rPr>
          <w:rFonts w:asciiTheme="majorHAnsi" w:hAnsiTheme="majorHAnsi"/>
          <w:sz w:val="20"/>
        </w:rPr>
        <w:t xml:space="preserve"> délku, je</w:t>
      </w:r>
      <w:r w:rsidR="00F24EAD" w:rsidRPr="006C720D">
        <w:rPr>
          <w:rFonts w:asciiTheme="majorHAnsi" w:hAnsiTheme="majorHAnsi"/>
          <w:sz w:val="20"/>
        </w:rPr>
        <w:t xml:space="preserve"> </w:t>
      </w:r>
      <w:r w:rsidR="00243F27">
        <w:rPr>
          <w:rFonts w:asciiTheme="majorHAnsi" w:hAnsiTheme="majorHAnsi"/>
          <w:sz w:val="20"/>
        </w:rPr>
        <w:t>zhotovitel</w:t>
      </w:r>
      <w:r w:rsidR="00764A81">
        <w:rPr>
          <w:rFonts w:asciiTheme="majorHAnsi" w:hAnsiTheme="majorHAnsi"/>
          <w:sz w:val="20"/>
        </w:rPr>
        <w:t xml:space="preserve"> povinen finanční záruku prodloužit nebo poskytnout novou v plném rozsahu dle odst. 1. tohoto čl. a to nejpozději 15</w:t>
      </w:r>
      <w:r w:rsidR="00F24EAD" w:rsidRPr="006C720D">
        <w:rPr>
          <w:rFonts w:asciiTheme="majorHAnsi" w:hAnsiTheme="majorHAnsi"/>
          <w:sz w:val="20"/>
        </w:rPr>
        <w:t xml:space="preserve"> dní před skončením doby platnosti finanční záruky </w:t>
      </w:r>
      <w:r w:rsidR="00764A81" w:rsidRPr="001A29A1">
        <w:rPr>
          <w:rFonts w:asciiTheme="majorHAnsi" w:hAnsiTheme="majorHAnsi"/>
          <w:sz w:val="20"/>
        </w:rPr>
        <w:t xml:space="preserve">původní. </w:t>
      </w:r>
    </w:p>
    <w:p w14:paraId="6A8234AE" w14:textId="72D5822D" w:rsidR="007378C6" w:rsidRPr="007378C6" w:rsidRDefault="002B35B0" w:rsidP="003671D7">
      <w:pPr>
        <w:pStyle w:val="Odstavecseseznamem"/>
        <w:numPr>
          <w:ilvl w:val="0"/>
          <w:numId w:val="22"/>
        </w:numPr>
        <w:spacing w:after="120" w:line="240" w:lineRule="auto"/>
        <w:ind w:left="357" w:hanging="357"/>
        <w:contextualSpacing w:val="0"/>
        <w:jc w:val="both"/>
        <w:rPr>
          <w:rFonts w:asciiTheme="majorHAnsi" w:hAnsiTheme="majorHAnsi" w:cs="Arial"/>
          <w:sz w:val="20"/>
        </w:rPr>
      </w:pPr>
      <w:r w:rsidRPr="007378C6">
        <w:rPr>
          <w:rFonts w:asciiTheme="majorHAnsi" w:hAnsiTheme="majorHAnsi" w:cs="Arial"/>
          <w:sz w:val="20"/>
        </w:rPr>
        <w:t>Dojde-li k úplnému vyčerpání finanční záruky dle odst. 1</w:t>
      </w:r>
      <w:r w:rsidR="00A36FCA" w:rsidRPr="007378C6">
        <w:rPr>
          <w:rFonts w:asciiTheme="majorHAnsi" w:hAnsiTheme="majorHAnsi" w:cs="Arial"/>
          <w:sz w:val="20"/>
        </w:rPr>
        <w:t>.</w:t>
      </w:r>
      <w:r w:rsidRPr="007378C6">
        <w:rPr>
          <w:rFonts w:asciiTheme="majorHAnsi" w:hAnsiTheme="majorHAnsi" w:cs="Arial"/>
          <w:sz w:val="20"/>
        </w:rPr>
        <w:t xml:space="preserve"> tohoto čl., objednatel </w:t>
      </w:r>
      <w:r w:rsidR="007E5EE4" w:rsidRPr="007378C6">
        <w:rPr>
          <w:rFonts w:asciiTheme="majorHAnsi" w:hAnsiTheme="majorHAnsi" w:cs="Arial"/>
          <w:sz w:val="20"/>
        </w:rPr>
        <w:t>tuto</w:t>
      </w:r>
      <w:r w:rsidRPr="007378C6">
        <w:rPr>
          <w:rFonts w:asciiTheme="majorHAnsi" w:hAnsiTheme="majorHAnsi" w:cs="Arial"/>
          <w:sz w:val="20"/>
        </w:rPr>
        <w:t xml:space="preserve"> skutečnost</w:t>
      </w:r>
      <w:r w:rsidR="007E5EE4" w:rsidRPr="007378C6">
        <w:rPr>
          <w:rFonts w:asciiTheme="majorHAnsi" w:hAnsiTheme="majorHAnsi" w:cs="Arial"/>
          <w:sz w:val="20"/>
        </w:rPr>
        <w:t xml:space="preserve"> </w:t>
      </w:r>
      <w:r w:rsidRPr="007378C6">
        <w:rPr>
          <w:rFonts w:asciiTheme="majorHAnsi" w:hAnsiTheme="majorHAnsi" w:cs="Arial"/>
          <w:sz w:val="20"/>
        </w:rPr>
        <w:t>zhotovitel</w:t>
      </w:r>
      <w:r w:rsidR="007E5EE4" w:rsidRPr="007378C6">
        <w:rPr>
          <w:rFonts w:asciiTheme="majorHAnsi" w:hAnsiTheme="majorHAnsi" w:cs="Arial"/>
          <w:sz w:val="20"/>
        </w:rPr>
        <w:t>i</w:t>
      </w:r>
      <w:r w:rsidRPr="007378C6">
        <w:rPr>
          <w:rFonts w:asciiTheme="majorHAnsi" w:hAnsiTheme="majorHAnsi" w:cs="Arial"/>
          <w:sz w:val="20"/>
        </w:rPr>
        <w:t xml:space="preserve"> písemně </w:t>
      </w:r>
      <w:r w:rsidR="007E5EE4" w:rsidRPr="007378C6">
        <w:rPr>
          <w:rFonts w:asciiTheme="majorHAnsi" w:hAnsiTheme="majorHAnsi" w:cs="Arial"/>
          <w:sz w:val="20"/>
        </w:rPr>
        <w:t>oznámí</w:t>
      </w:r>
      <w:r w:rsidRPr="007378C6">
        <w:rPr>
          <w:rFonts w:asciiTheme="majorHAnsi" w:hAnsiTheme="majorHAnsi" w:cs="Arial"/>
          <w:sz w:val="20"/>
        </w:rPr>
        <w:t xml:space="preserve"> společně s uvedením, zda od smlouvy odstupuje ve smyslu </w:t>
      </w:r>
      <w:r w:rsidR="007E5EE4" w:rsidRPr="007378C6">
        <w:rPr>
          <w:rFonts w:asciiTheme="majorHAnsi" w:hAnsiTheme="majorHAnsi" w:cs="Arial"/>
          <w:sz w:val="20"/>
        </w:rPr>
        <w:br/>
      </w:r>
      <w:r w:rsidRPr="007378C6">
        <w:rPr>
          <w:rFonts w:asciiTheme="majorHAnsi" w:hAnsiTheme="majorHAnsi" w:cs="Arial"/>
          <w:sz w:val="20"/>
        </w:rPr>
        <w:t>odst. 4</w:t>
      </w:r>
      <w:r w:rsidR="00A36FCA" w:rsidRPr="007378C6">
        <w:rPr>
          <w:rFonts w:asciiTheme="majorHAnsi" w:hAnsiTheme="majorHAnsi" w:cs="Arial"/>
          <w:sz w:val="20"/>
        </w:rPr>
        <w:t>.</w:t>
      </w:r>
      <w:r w:rsidRPr="007378C6">
        <w:rPr>
          <w:rFonts w:asciiTheme="majorHAnsi" w:hAnsiTheme="majorHAnsi" w:cs="Arial"/>
          <w:sz w:val="20"/>
        </w:rPr>
        <w:t xml:space="preserve"> písm. c) </w:t>
      </w:r>
      <w:r w:rsidR="00980C7A" w:rsidRPr="007378C6">
        <w:rPr>
          <w:rFonts w:asciiTheme="majorHAnsi" w:hAnsiTheme="majorHAnsi" w:cs="Arial"/>
          <w:sz w:val="20"/>
        </w:rPr>
        <w:t>čl. XV</w:t>
      </w:r>
      <w:r w:rsidRPr="007378C6">
        <w:rPr>
          <w:rFonts w:asciiTheme="majorHAnsi" w:hAnsiTheme="majorHAnsi" w:cs="Arial"/>
          <w:sz w:val="20"/>
        </w:rPr>
        <w:t xml:space="preserve">. této smlouvy, či nikoliv. </w:t>
      </w:r>
      <w:r w:rsidR="009257CA" w:rsidRPr="007378C6">
        <w:rPr>
          <w:rFonts w:asciiTheme="majorHAnsi" w:hAnsiTheme="majorHAnsi" w:cs="Arial"/>
          <w:sz w:val="20"/>
        </w:rPr>
        <w:t xml:space="preserve">V případě, že </w:t>
      </w:r>
      <w:r w:rsidRPr="007378C6">
        <w:rPr>
          <w:rFonts w:asciiTheme="majorHAnsi" w:hAnsiTheme="majorHAnsi" w:cs="Arial"/>
          <w:sz w:val="20"/>
        </w:rPr>
        <w:t xml:space="preserve">se objednatel </w:t>
      </w:r>
      <w:r w:rsidR="00AA7E2C" w:rsidRPr="007378C6">
        <w:rPr>
          <w:rFonts w:asciiTheme="majorHAnsi" w:hAnsiTheme="majorHAnsi" w:cs="Arial"/>
          <w:sz w:val="20"/>
        </w:rPr>
        <w:t xml:space="preserve">rozhodne od smlouvy neodstoupit, zavazuje se zhotovitel poskytnout objednateli finanční záruku novou v rozsahu </w:t>
      </w:r>
      <w:r w:rsidR="007E5EE4" w:rsidRPr="007378C6">
        <w:rPr>
          <w:rFonts w:asciiTheme="majorHAnsi" w:hAnsiTheme="majorHAnsi" w:cs="Arial"/>
          <w:sz w:val="20"/>
        </w:rPr>
        <w:br/>
      </w:r>
      <w:r w:rsidR="00AA7E2C" w:rsidRPr="007378C6">
        <w:rPr>
          <w:rFonts w:asciiTheme="majorHAnsi" w:hAnsiTheme="majorHAnsi" w:cs="Arial"/>
          <w:sz w:val="20"/>
        </w:rPr>
        <w:t>a za podmínek dle odst. 1</w:t>
      </w:r>
      <w:r w:rsidR="00AE53CF" w:rsidRPr="007378C6">
        <w:rPr>
          <w:rFonts w:asciiTheme="majorHAnsi" w:hAnsiTheme="majorHAnsi" w:cs="Arial"/>
          <w:sz w:val="20"/>
        </w:rPr>
        <w:t>.</w:t>
      </w:r>
      <w:r w:rsidR="00AA7E2C" w:rsidRPr="007378C6">
        <w:rPr>
          <w:rFonts w:asciiTheme="majorHAnsi" w:hAnsiTheme="majorHAnsi" w:cs="Arial"/>
          <w:sz w:val="20"/>
        </w:rPr>
        <w:t xml:space="preserve"> tohoto čl. </w:t>
      </w:r>
      <w:r w:rsidRPr="007378C6">
        <w:rPr>
          <w:rFonts w:asciiTheme="majorHAnsi" w:hAnsiTheme="majorHAnsi" w:cs="Arial"/>
          <w:sz w:val="20"/>
        </w:rPr>
        <w:t>Z</w:t>
      </w:r>
      <w:r w:rsidR="00AA7E2C" w:rsidRPr="007378C6">
        <w:rPr>
          <w:rFonts w:asciiTheme="majorHAnsi" w:hAnsiTheme="majorHAnsi" w:cs="Arial"/>
          <w:sz w:val="20"/>
        </w:rPr>
        <w:t xml:space="preserve">hotovitel </w:t>
      </w:r>
      <w:r w:rsidRPr="007378C6">
        <w:rPr>
          <w:rFonts w:asciiTheme="majorHAnsi" w:hAnsiTheme="majorHAnsi" w:cs="Arial"/>
          <w:sz w:val="20"/>
        </w:rPr>
        <w:t xml:space="preserve">se zavazuje poskytnout </w:t>
      </w:r>
      <w:r w:rsidR="00AA7E2C" w:rsidRPr="007378C6">
        <w:rPr>
          <w:rFonts w:asciiTheme="majorHAnsi" w:hAnsiTheme="majorHAnsi" w:cs="Arial"/>
          <w:sz w:val="20"/>
        </w:rPr>
        <w:t xml:space="preserve">objednateli </w:t>
      </w:r>
      <w:r w:rsidRPr="007378C6">
        <w:rPr>
          <w:rFonts w:asciiTheme="majorHAnsi" w:hAnsiTheme="majorHAnsi" w:cs="Arial"/>
          <w:sz w:val="20"/>
        </w:rPr>
        <w:t>finanční záruku</w:t>
      </w:r>
      <w:r w:rsidR="00AA7E2C" w:rsidRPr="007378C6">
        <w:rPr>
          <w:rFonts w:asciiTheme="majorHAnsi" w:hAnsiTheme="majorHAnsi" w:cs="Arial"/>
          <w:sz w:val="20"/>
        </w:rPr>
        <w:t xml:space="preserve"> </w:t>
      </w:r>
      <w:r w:rsidR="007E5EE4" w:rsidRPr="007378C6">
        <w:rPr>
          <w:rFonts w:asciiTheme="majorHAnsi" w:hAnsiTheme="majorHAnsi" w:cs="Arial"/>
          <w:sz w:val="20"/>
        </w:rPr>
        <w:br/>
      </w:r>
      <w:r w:rsidR="00AA7E2C" w:rsidRPr="007378C6">
        <w:rPr>
          <w:rFonts w:asciiTheme="majorHAnsi" w:hAnsiTheme="majorHAnsi" w:cs="Arial"/>
          <w:sz w:val="20"/>
        </w:rPr>
        <w:t xml:space="preserve">(tj. předat originál </w:t>
      </w:r>
      <w:r w:rsidR="00D727CA" w:rsidRPr="007378C6">
        <w:rPr>
          <w:rFonts w:asciiTheme="majorHAnsi" w:hAnsiTheme="majorHAnsi" w:cs="Arial"/>
          <w:sz w:val="20"/>
        </w:rPr>
        <w:t>neodvolatelné a nevypověditelné</w:t>
      </w:r>
      <w:r w:rsidR="00AA7E2C" w:rsidRPr="007378C6">
        <w:rPr>
          <w:rFonts w:asciiTheme="majorHAnsi" w:hAnsiTheme="majorHAnsi" w:cs="Arial"/>
          <w:sz w:val="20"/>
        </w:rPr>
        <w:t xml:space="preserve"> bankovní záruky nebo složit finanční sumu </w:t>
      </w:r>
      <w:r w:rsidR="00AE53CF" w:rsidRPr="007378C6">
        <w:rPr>
          <w:rFonts w:asciiTheme="majorHAnsi" w:hAnsiTheme="majorHAnsi" w:cs="Arial"/>
          <w:sz w:val="20"/>
        </w:rPr>
        <w:br/>
      </w:r>
      <w:r w:rsidR="00AA7E2C" w:rsidRPr="007378C6">
        <w:rPr>
          <w:rFonts w:asciiTheme="majorHAnsi" w:hAnsiTheme="majorHAnsi" w:cs="Arial"/>
          <w:sz w:val="20"/>
        </w:rPr>
        <w:t>na účet objednatele) do 10</w:t>
      </w:r>
      <w:r w:rsidR="00F36368" w:rsidRPr="007378C6">
        <w:rPr>
          <w:rFonts w:asciiTheme="majorHAnsi" w:hAnsiTheme="majorHAnsi" w:cs="Arial"/>
          <w:sz w:val="20"/>
        </w:rPr>
        <w:t xml:space="preserve"> </w:t>
      </w:r>
      <w:r w:rsidR="00AA7E2C" w:rsidRPr="007378C6">
        <w:rPr>
          <w:rFonts w:asciiTheme="majorHAnsi" w:hAnsiTheme="majorHAnsi" w:cs="Arial"/>
          <w:sz w:val="20"/>
        </w:rPr>
        <w:t xml:space="preserve">pracovních dnů od </w:t>
      </w:r>
      <w:r w:rsidR="007E5EE4" w:rsidRPr="007378C6">
        <w:rPr>
          <w:rFonts w:asciiTheme="majorHAnsi" w:hAnsiTheme="majorHAnsi" w:cs="Arial"/>
          <w:sz w:val="20"/>
        </w:rPr>
        <w:t xml:space="preserve">písemného oznámení objednatele dle věty první tohoto odst. </w:t>
      </w:r>
      <w:r w:rsidR="00483D50" w:rsidRPr="007378C6">
        <w:rPr>
          <w:rFonts w:asciiTheme="majorHAnsi" w:hAnsiTheme="majorHAnsi"/>
          <w:sz w:val="20"/>
        </w:rPr>
        <w:t xml:space="preserve">Za nesplnění povinností zhotovitele plynoucích z tohoto odst. je objednatel oprávněn vůči zhotoviteli uplatnit příslušnou smluvní pokutu dle čl. XIV. této smlouvy. </w:t>
      </w:r>
      <w:r w:rsidR="00483D50" w:rsidRPr="007378C6">
        <w:rPr>
          <w:rFonts w:asciiTheme="majorHAnsi" w:hAnsiTheme="majorHAnsi" w:cs="Arial"/>
          <w:sz w:val="20"/>
        </w:rPr>
        <w:t xml:space="preserve">Jakékoli jednání v rozporu s tímto ustanovením je rovněž podstatným porušením smlouvy stranou zhotovitele dle čl. XV. odst. 5. této smlouvy. </w:t>
      </w:r>
      <w:r w:rsidR="007378C6" w:rsidRPr="007378C6">
        <w:rPr>
          <w:rFonts w:asciiTheme="majorHAnsi" w:hAnsiTheme="majorHAnsi" w:cs="Arial"/>
          <w:sz w:val="20"/>
        </w:rPr>
        <w:br w:type="page"/>
      </w:r>
    </w:p>
    <w:p w14:paraId="721AF01E" w14:textId="75E4577C" w:rsidR="00243F27" w:rsidRPr="001A29A1" w:rsidRDefault="00AA0AAE" w:rsidP="008828EF">
      <w:pPr>
        <w:pStyle w:val="Odstavecseseznamem"/>
        <w:numPr>
          <w:ilvl w:val="0"/>
          <w:numId w:val="22"/>
        </w:numPr>
        <w:spacing w:after="120" w:line="240" w:lineRule="auto"/>
        <w:ind w:left="357" w:right="-2" w:hanging="357"/>
        <w:contextualSpacing w:val="0"/>
        <w:jc w:val="both"/>
        <w:rPr>
          <w:rFonts w:asciiTheme="majorHAnsi" w:hAnsiTheme="majorHAnsi"/>
          <w:sz w:val="20"/>
        </w:rPr>
      </w:pPr>
      <w:r w:rsidRPr="001A29A1">
        <w:rPr>
          <w:rFonts w:asciiTheme="majorHAnsi" w:hAnsiTheme="majorHAnsi" w:cs="Arial"/>
          <w:sz w:val="20"/>
        </w:rPr>
        <w:lastRenderedPageBreak/>
        <w:t xml:space="preserve">Zhotovitel se dále zavazuje nejpozději v den předání a převzetí díla poskytnout objednateli finanční záruku </w:t>
      </w:r>
      <w:r w:rsidR="00243F27" w:rsidRPr="001A29A1">
        <w:rPr>
          <w:rFonts w:asciiTheme="majorHAnsi" w:hAnsiTheme="majorHAnsi" w:cs="Arial"/>
          <w:sz w:val="20"/>
        </w:rPr>
        <w:t xml:space="preserve">(tj. předat originál </w:t>
      </w:r>
      <w:r w:rsidR="00D727CA" w:rsidRPr="001A29A1">
        <w:rPr>
          <w:rFonts w:asciiTheme="majorHAnsi" w:hAnsiTheme="majorHAnsi" w:cs="Arial"/>
          <w:sz w:val="20"/>
        </w:rPr>
        <w:t>neodvolatelné a nevypověditelné</w:t>
      </w:r>
      <w:r w:rsidR="00243F27" w:rsidRPr="001A29A1">
        <w:rPr>
          <w:rFonts w:asciiTheme="majorHAnsi" w:hAnsiTheme="majorHAnsi" w:cs="Arial"/>
          <w:sz w:val="20"/>
        </w:rPr>
        <w:t xml:space="preserve"> bankovní záruky nebo složit finanční sumu na účet objednatele) </w:t>
      </w:r>
      <w:r w:rsidRPr="001A29A1">
        <w:rPr>
          <w:rFonts w:asciiTheme="majorHAnsi" w:hAnsiTheme="majorHAnsi"/>
          <w:sz w:val="20"/>
        </w:rPr>
        <w:t xml:space="preserve">ve </w:t>
      </w:r>
      <w:r w:rsidRPr="00AC1BE8">
        <w:rPr>
          <w:rFonts w:asciiTheme="majorHAnsi" w:hAnsiTheme="majorHAnsi"/>
          <w:sz w:val="20"/>
        </w:rPr>
        <w:t xml:space="preserve">výši </w:t>
      </w:r>
      <w:r w:rsidR="00047B75" w:rsidRPr="00AC1BE8">
        <w:rPr>
          <w:rFonts w:asciiTheme="majorHAnsi" w:hAnsiTheme="majorHAnsi"/>
          <w:b/>
          <w:sz w:val="20"/>
        </w:rPr>
        <w:t>25</w:t>
      </w:r>
      <w:r w:rsidR="003A5659" w:rsidRPr="00AC1BE8">
        <w:rPr>
          <w:rFonts w:asciiTheme="majorHAnsi" w:hAnsiTheme="majorHAnsi"/>
          <w:b/>
          <w:sz w:val="20"/>
        </w:rPr>
        <w:t>0 000</w:t>
      </w:r>
      <w:r w:rsidRPr="00AC1BE8">
        <w:rPr>
          <w:rFonts w:asciiTheme="majorHAnsi" w:hAnsiTheme="majorHAnsi"/>
          <w:b/>
          <w:sz w:val="20"/>
        </w:rPr>
        <w:t>,-</w:t>
      </w:r>
      <w:r w:rsidRPr="00AC1BE8">
        <w:rPr>
          <w:rFonts w:asciiTheme="majorHAnsi" w:hAnsiTheme="majorHAnsi"/>
          <w:sz w:val="20"/>
        </w:rPr>
        <w:t xml:space="preserve"> Kč</w:t>
      </w:r>
      <w:r w:rsidRPr="001A29A1">
        <w:rPr>
          <w:rFonts w:asciiTheme="majorHAnsi" w:hAnsiTheme="majorHAnsi"/>
          <w:sz w:val="20"/>
        </w:rPr>
        <w:t xml:space="preserve"> (slovy: </w:t>
      </w:r>
      <w:r w:rsidR="00AC1BE8">
        <w:rPr>
          <w:rFonts w:asciiTheme="majorHAnsi" w:hAnsiTheme="majorHAnsi"/>
          <w:sz w:val="20"/>
        </w:rPr>
        <w:t>dvěstěpadesát</w:t>
      </w:r>
      <w:r w:rsidR="00243F27" w:rsidRPr="001A29A1">
        <w:rPr>
          <w:rFonts w:asciiTheme="majorHAnsi" w:hAnsiTheme="majorHAnsi"/>
          <w:sz w:val="20"/>
        </w:rPr>
        <w:t>tisíc</w:t>
      </w:r>
      <w:r w:rsidR="0002464A" w:rsidRPr="001A29A1">
        <w:rPr>
          <w:rFonts w:asciiTheme="majorHAnsi" w:hAnsiTheme="majorHAnsi"/>
          <w:sz w:val="20"/>
        </w:rPr>
        <w:t>korunčeských</w:t>
      </w:r>
      <w:r w:rsidRPr="001A29A1">
        <w:rPr>
          <w:rFonts w:asciiTheme="majorHAnsi" w:hAnsiTheme="majorHAnsi"/>
          <w:sz w:val="20"/>
        </w:rPr>
        <w:t xml:space="preserve">), </w:t>
      </w:r>
      <w:r w:rsidR="00AC1BE8">
        <w:rPr>
          <w:rFonts w:asciiTheme="majorHAnsi" w:hAnsiTheme="majorHAnsi"/>
          <w:sz w:val="20"/>
        </w:rPr>
        <w:br/>
      </w:r>
      <w:r w:rsidRPr="001A29A1">
        <w:rPr>
          <w:rFonts w:asciiTheme="majorHAnsi" w:hAnsiTheme="majorHAnsi" w:cs="Arial"/>
          <w:sz w:val="20"/>
        </w:rPr>
        <w:t>která bude platit po celou dobu trvání záruční lhůty</w:t>
      </w:r>
      <w:r w:rsidR="00243F27" w:rsidRPr="001A29A1">
        <w:rPr>
          <w:rFonts w:asciiTheme="majorHAnsi" w:hAnsiTheme="majorHAnsi" w:cs="Arial"/>
          <w:sz w:val="20"/>
        </w:rPr>
        <w:t>.</w:t>
      </w:r>
      <w:r w:rsidR="006559D1" w:rsidRPr="006559D1">
        <w:rPr>
          <w:rFonts w:asciiTheme="majorHAnsi" w:hAnsiTheme="majorHAnsi"/>
          <w:sz w:val="20"/>
        </w:rPr>
        <w:t xml:space="preserve"> </w:t>
      </w:r>
      <w:r w:rsidR="006559D1" w:rsidRPr="00685D74">
        <w:rPr>
          <w:rFonts w:asciiTheme="majorHAnsi" w:hAnsiTheme="majorHAnsi"/>
          <w:sz w:val="20"/>
        </w:rPr>
        <w:t xml:space="preserve">Finanční záruka bude zhotoviteli uvolněna po </w:t>
      </w:r>
      <w:r w:rsidR="005D2B91">
        <w:rPr>
          <w:rFonts w:asciiTheme="majorHAnsi" w:hAnsiTheme="majorHAnsi"/>
          <w:sz w:val="20"/>
        </w:rPr>
        <w:t xml:space="preserve">řádném a </w:t>
      </w:r>
      <w:r w:rsidR="006559D1">
        <w:rPr>
          <w:rFonts w:asciiTheme="majorHAnsi" w:hAnsiTheme="majorHAnsi"/>
          <w:sz w:val="20"/>
        </w:rPr>
        <w:t>kompletním uplynutí záruční lhůty, a to do 15 dnů</w:t>
      </w:r>
      <w:r w:rsidR="006559D1" w:rsidRPr="00685D74">
        <w:rPr>
          <w:rFonts w:asciiTheme="majorHAnsi" w:hAnsiTheme="majorHAnsi"/>
          <w:sz w:val="20"/>
        </w:rPr>
        <w:t>.</w:t>
      </w:r>
    </w:p>
    <w:p w14:paraId="48FEF5AD" w14:textId="25AF471C" w:rsidR="00E44DF3" w:rsidRDefault="00243F27" w:rsidP="007378C6">
      <w:pPr>
        <w:pStyle w:val="Odstavecseseznamem"/>
        <w:spacing w:after="120" w:line="240" w:lineRule="auto"/>
        <w:ind w:left="360" w:right="-2"/>
        <w:contextualSpacing w:val="0"/>
        <w:jc w:val="both"/>
        <w:rPr>
          <w:rFonts w:asciiTheme="majorHAnsi" w:hAnsiTheme="majorHAnsi" w:cs="Arial"/>
          <w:sz w:val="20"/>
        </w:rPr>
      </w:pPr>
      <w:r>
        <w:rPr>
          <w:rFonts w:asciiTheme="majorHAnsi" w:hAnsiTheme="majorHAnsi" w:cs="Arial"/>
          <w:sz w:val="20"/>
        </w:rPr>
        <w:t xml:space="preserve">V případě, že finanční záruka bude poskytnuta formou bankovní záruky, </w:t>
      </w:r>
      <w:r w:rsidRPr="006C720D">
        <w:rPr>
          <w:rFonts w:asciiTheme="majorHAnsi" w:hAnsiTheme="majorHAnsi" w:cs="Arial"/>
          <w:sz w:val="20"/>
        </w:rPr>
        <w:t>bude</w:t>
      </w:r>
      <w:r>
        <w:rPr>
          <w:rFonts w:asciiTheme="majorHAnsi" w:hAnsiTheme="majorHAnsi" w:cs="Arial"/>
          <w:sz w:val="20"/>
        </w:rPr>
        <w:t xml:space="preserve"> se</w:t>
      </w:r>
      <w:r w:rsidRPr="006C720D">
        <w:rPr>
          <w:rFonts w:asciiTheme="majorHAnsi" w:hAnsiTheme="majorHAnsi" w:cs="Arial"/>
          <w:sz w:val="20"/>
        </w:rPr>
        <w:t xml:space="preserve"> řídit zejména </w:t>
      </w:r>
      <w:r w:rsidRPr="00C875C7">
        <w:rPr>
          <w:rFonts w:asciiTheme="majorHAnsi" w:hAnsiTheme="majorHAnsi" w:cs="Arial"/>
          <w:sz w:val="20"/>
        </w:rPr>
        <w:t>ustanovením § 2030 a</w:t>
      </w:r>
      <w:r w:rsidR="006E07D7" w:rsidRPr="00C875C7">
        <w:rPr>
          <w:rFonts w:asciiTheme="majorHAnsi" w:hAnsiTheme="majorHAnsi" w:cs="Arial"/>
          <w:sz w:val="20"/>
        </w:rPr>
        <w:t xml:space="preserve"> </w:t>
      </w:r>
      <w:r w:rsidRPr="00C875C7">
        <w:rPr>
          <w:rFonts w:asciiTheme="majorHAnsi" w:hAnsiTheme="majorHAnsi" w:cs="Arial"/>
          <w:sz w:val="20"/>
        </w:rPr>
        <w:t>n</w:t>
      </w:r>
      <w:r w:rsidR="006E07D7" w:rsidRPr="00C875C7">
        <w:rPr>
          <w:rFonts w:asciiTheme="majorHAnsi" w:hAnsiTheme="majorHAnsi" w:cs="Arial"/>
          <w:sz w:val="20"/>
        </w:rPr>
        <w:t>ásl.</w:t>
      </w:r>
      <w:r w:rsidRPr="00C875C7">
        <w:rPr>
          <w:rFonts w:asciiTheme="majorHAnsi" w:hAnsiTheme="majorHAnsi" w:cs="Arial"/>
          <w:sz w:val="20"/>
        </w:rPr>
        <w:t xml:space="preserve"> ObčZ</w:t>
      </w:r>
      <w:r w:rsidRPr="00C875C7">
        <w:rPr>
          <w:rFonts w:asciiTheme="majorHAnsi" w:hAnsiTheme="majorHAnsi"/>
          <w:sz w:val="20"/>
        </w:rPr>
        <w:t xml:space="preserve">. </w:t>
      </w:r>
      <w:r w:rsidR="002A025A" w:rsidRPr="00C875C7">
        <w:rPr>
          <w:rFonts w:asciiTheme="majorHAnsi" w:hAnsiTheme="majorHAnsi"/>
          <w:sz w:val="20"/>
        </w:rPr>
        <w:t xml:space="preserve">Originál finanční záruky bude přílohou zápisu o předání a převzetí díla. Banka nebo jiná finanční instituce poskytující záruku se zaváže vyplatit požadovaný obnos </w:t>
      </w:r>
      <w:r w:rsidR="002A025A" w:rsidRPr="00C875C7">
        <w:rPr>
          <w:rFonts w:asciiTheme="majorHAnsi" w:hAnsiTheme="majorHAnsi"/>
          <w:sz w:val="20"/>
        </w:rPr>
        <w:br/>
        <w:t xml:space="preserve">až do celkové výše zaručené částky objednateli bez odkladu a námitek po obdržení první písemné podepsané výzvy a písemného podepsaného prohlášení objednatele, že došlo ze strany </w:t>
      </w:r>
      <w:r w:rsidR="002A025A" w:rsidRPr="00C875C7">
        <w:rPr>
          <w:rFonts w:asciiTheme="majorHAnsi" w:hAnsiTheme="majorHAnsi" w:cs="Arial"/>
          <w:sz w:val="20"/>
        </w:rPr>
        <w:t xml:space="preserve">zhotovitele </w:t>
      </w:r>
      <w:r w:rsidR="002A025A" w:rsidRPr="00C875C7">
        <w:rPr>
          <w:rFonts w:asciiTheme="majorHAnsi" w:hAnsiTheme="majorHAnsi" w:cs="Arial"/>
          <w:sz w:val="20"/>
        </w:rPr>
        <w:br/>
        <w:t>k jednání v rozporu s podmínkami této smlouvy.</w:t>
      </w:r>
    </w:p>
    <w:p w14:paraId="27D7C286" w14:textId="7649ED72" w:rsidR="00AA0AAE" w:rsidRPr="00C875C7" w:rsidRDefault="00AA0AAE" w:rsidP="008828EF">
      <w:pPr>
        <w:pStyle w:val="Odstavecseseznamem"/>
        <w:numPr>
          <w:ilvl w:val="0"/>
          <w:numId w:val="22"/>
        </w:numPr>
        <w:spacing w:after="0" w:line="240" w:lineRule="auto"/>
        <w:contextualSpacing w:val="0"/>
        <w:jc w:val="both"/>
        <w:rPr>
          <w:rFonts w:asciiTheme="majorHAnsi" w:hAnsiTheme="majorHAnsi"/>
          <w:sz w:val="20"/>
        </w:rPr>
      </w:pPr>
      <w:r w:rsidRPr="00C875C7">
        <w:rPr>
          <w:rFonts w:asciiTheme="majorHAnsi" w:hAnsiTheme="majorHAnsi" w:cs="Arial"/>
          <w:sz w:val="20"/>
        </w:rPr>
        <w:t xml:space="preserve">Finanční záruku dle odst. </w:t>
      </w:r>
      <w:r w:rsidR="00F36368" w:rsidRPr="00C875C7">
        <w:rPr>
          <w:rFonts w:asciiTheme="majorHAnsi" w:hAnsiTheme="majorHAnsi" w:cs="Arial"/>
          <w:sz w:val="20"/>
        </w:rPr>
        <w:t>4</w:t>
      </w:r>
      <w:r w:rsidR="00AE53CF" w:rsidRPr="00C875C7">
        <w:rPr>
          <w:rFonts w:asciiTheme="majorHAnsi" w:hAnsiTheme="majorHAnsi" w:cs="Arial"/>
          <w:sz w:val="20"/>
        </w:rPr>
        <w:t>.</w:t>
      </w:r>
      <w:r w:rsidRPr="00C875C7">
        <w:rPr>
          <w:rFonts w:asciiTheme="majorHAnsi" w:hAnsiTheme="majorHAnsi" w:cs="Arial"/>
          <w:sz w:val="20"/>
        </w:rPr>
        <w:t xml:space="preserve"> může objednatel čerpat v následujících případech:</w:t>
      </w:r>
    </w:p>
    <w:p w14:paraId="1B4E679F" w14:textId="12EAA300" w:rsidR="00AA0AAE" w:rsidRPr="00C875C7" w:rsidRDefault="00AA0AAE" w:rsidP="008828EF">
      <w:pPr>
        <w:pStyle w:val="Odstavecseseznamem"/>
        <w:numPr>
          <w:ilvl w:val="0"/>
          <w:numId w:val="5"/>
        </w:numPr>
        <w:spacing w:before="120" w:after="0" w:line="240" w:lineRule="auto"/>
        <w:ind w:left="1134" w:hanging="567"/>
        <w:contextualSpacing w:val="0"/>
        <w:jc w:val="both"/>
        <w:rPr>
          <w:rStyle w:val="Styl12bKurzva"/>
          <w:rFonts w:asciiTheme="majorHAnsi" w:hAnsiTheme="majorHAnsi" w:cs="Arial"/>
          <w:sz w:val="20"/>
          <w:szCs w:val="20"/>
        </w:rPr>
      </w:pPr>
      <w:r w:rsidRPr="00C875C7">
        <w:rPr>
          <w:rFonts w:asciiTheme="majorHAnsi" w:hAnsiTheme="majorHAnsi" w:cs="Arial"/>
          <w:sz w:val="20"/>
          <w:szCs w:val="20"/>
        </w:rPr>
        <w:t xml:space="preserve">objednatel odeslal zhotoviteli oznámení o vadě a zhotovitel nenastoupil do 3 pracovních dnů </w:t>
      </w:r>
      <w:r w:rsidRPr="00C875C7">
        <w:rPr>
          <w:rFonts w:asciiTheme="majorHAnsi" w:hAnsiTheme="majorHAnsi" w:cs="Arial"/>
          <w:sz w:val="20"/>
          <w:szCs w:val="20"/>
        </w:rPr>
        <w:br/>
        <w:t xml:space="preserve">na posouzení vady a neučinil zápis v souladu s touto smlouvou. Oběma stranami podepsaný zápis </w:t>
      </w:r>
      <w:r w:rsidRPr="00C875C7">
        <w:rPr>
          <w:rStyle w:val="Styl12bKurzva"/>
          <w:rFonts w:asciiTheme="majorHAnsi" w:hAnsiTheme="majorHAnsi" w:cs="Arial"/>
          <w:sz w:val="20"/>
          <w:szCs w:val="20"/>
        </w:rPr>
        <w:t xml:space="preserve">je dokladem, </w:t>
      </w:r>
      <w:r w:rsidRPr="00C875C7">
        <w:rPr>
          <w:rFonts w:asciiTheme="majorHAnsi" w:hAnsiTheme="majorHAnsi"/>
          <w:iCs/>
          <w:sz w:val="20"/>
          <w:szCs w:val="20"/>
        </w:rPr>
        <w:t>kterým může zhotovitel prokázat neoprávněnost nároku objednatele na čerpání finanční záruky</w:t>
      </w:r>
      <w:r w:rsidR="006E07D7" w:rsidRPr="00C875C7">
        <w:rPr>
          <w:rFonts w:asciiTheme="majorHAnsi" w:hAnsiTheme="majorHAnsi"/>
          <w:iCs/>
          <w:sz w:val="20"/>
          <w:szCs w:val="20"/>
        </w:rPr>
        <w:t xml:space="preserve"> </w:t>
      </w:r>
      <w:r w:rsidR="006E07D7" w:rsidRPr="00C875C7">
        <w:rPr>
          <w:rFonts w:asciiTheme="majorHAnsi" w:hAnsiTheme="majorHAnsi" w:cs="Arial"/>
          <w:sz w:val="20"/>
          <w:szCs w:val="20"/>
        </w:rPr>
        <w:t>v této fázi</w:t>
      </w:r>
      <w:r w:rsidRPr="00C875C7">
        <w:rPr>
          <w:rFonts w:asciiTheme="majorHAnsi" w:hAnsiTheme="majorHAnsi"/>
          <w:iCs/>
          <w:sz w:val="20"/>
          <w:szCs w:val="20"/>
        </w:rPr>
        <w:t>;</w:t>
      </w:r>
      <w:r w:rsidRPr="00C875C7">
        <w:rPr>
          <w:rStyle w:val="Styl12bKurzva"/>
          <w:rFonts w:asciiTheme="majorHAnsi" w:hAnsiTheme="majorHAnsi" w:cs="Arial"/>
          <w:sz w:val="20"/>
          <w:szCs w:val="20"/>
        </w:rPr>
        <w:t xml:space="preserve"> </w:t>
      </w:r>
    </w:p>
    <w:p w14:paraId="04AAC8A1" w14:textId="038E741B" w:rsidR="000C37DA" w:rsidRPr="00C875C7" w:rsidRDefault="00AA0AAE" w:rsidP="00401EA4">
      <w:pPr>
        <w:pStyle w:val="Odstavecseseznamem"/>
        <w:numPr>
          <w:ilvl w:val="0"/>
          <w:numId w:val="5"/>
        </w:numPr>
        <w:spacing w:before="120" w:after="0" w:line="240" w:lineRule="auto"/>
        <w:ind w:left="1134" w:hanging="567"/>
        <w:contextualSpacing w:val="0"/>
        <w:jc w:val="both"/>
        <w:rPr>
          <w:rFonts w:asciiTheme="majorHAnsi" w:hAnsiTheme="majorHAnsi" w:cs="Arial"/>
          <w:sz w:val="20"/>
        </w:rPr>
      </w:pPr>
      <w:r w:rsidRPr="00C875C7">
        <w:rPr>
          <w:rFonts w:asciiTheme="majorHAnsi" w:hAnsiTheme="majorHAnsi" w:cs="Arial"/>
          <w:sz w:val="20"/>
          <w:szCs w:val="20"/>
        </w:rPr>
        <w:t xml:space="preserve">zhotovitel </w:t>
      </w:r>
      <w:r w:rsidR="00B33E9D" w:rsidRPr="00C875C7">
        <w:rPr>
          <w:rFonts w:asciiTheme="majorHAnsi" w:hAnsiTheme="majorHAnsi" w:cs="Arial"/>
          <w:sz w:val="20"/>
          <w:szCs w:val="20"/>
        </w:rPr>
        <w:t xml:space="preserve">nedodržel termín zahájení </w:t>
      </w:r>
      <w:r w:rsidR="00B33E9D" w:rsidRPr="00C875C7">
        <w:rPr>
          <w:rFonts w:asciiTheme="majorHAnsi" w:hAnsiTheme="majorHAnsi" w:cs="Arial"/>
          <w:sz w:val="20"/>
        </w:rPr>
        <w:t xml:space="preserve">odstraňování reklamované vady nebo </w:t>
      </w:r>
      <w:r w:rsidRPr="00C875C7">
        <w:rPr>
          <w:rFonts w:asciiTheme="majorHAnsi" w:hAnsiTheme="majorHAnsi" w:cs="Arial"/>
          <w:sz w:val="20"/>
          <w:szCs w:val="20"/>
        </w:rPr>
        <w:t xml:space="preserve">nedodržel termín na odstranění vady, nebo vada ve stanovené lhůtě nebyla řádně odstraněna. </w:t>
      </w:r>
      <w:r w:rsidR="00B33E9D" w:rsidRPr="00C875C7">
        <w:rPr>
          <w:rFonts w:asciiTheme="majorHAnsi" w:hAnsiTheme="majorHAnsi" w:cs="Arial"/>
          <w:sz w:val="20"/>
          <w:szCs w:val="20"/>
        </w:rPr>
        <w:br/>
      </w:r>
      <w:r w:rsidRPr="00C875C7">
        <w:rPr>
          <w:rFonts w:asciiTheme="majorHAnsi" w:hAnsiTheme="majorHAnsi" w:cs="Arial"/>
          <w:sz w:val="20"/>
          <w:szCs w:val="20"/>
        </w:rPr>
        <w:t xml:space="preserve">Právo čerpat finanční záruku zaniká objednateli ve chvíli, kdy je oběma stranami podepsán zápis o řádném odstranění reklamované vady. Oběma stranami podepsaný zápis </w:t>
      </w:r>
      <w:r w:rsidR="00E86BA3" w:rsidRPr="00C875C7">
        <w:rPr>
          <w:rFonts w:asciiTheme="majorHAnsi" w:hAnsiTheme="majorHAnsi" w:cs="Arial"/>
          <w:sz w:val="20"/>
          <w:szCs w:val="20"/>
        </w:rPr>
        <w:br/>
      </w:r>
      <w:r w:rsidRPr="00C875C7">
        <w:rPr>
          <w:rFonts w:asciiTheme="majorHAnsi" w:hAnsiTheme="majorHAnsi" w:cs="Arial"/>
          <w:sz w:val="20"/>
          <w:szCs w:val="20"/>
        </w:rPr>
        <w:t>o řádném odstranění reklamované vady je dokladem, kterým může zhotovitel prokázat neoprávněnost nároku objednatele na čerpání finanční záruky</w:t>
      </w:r>
      <w:r w:rsidR="006E07D7" w:rsidRPr="00C875C7">
        <w:rPr>
          <w:rFonts w:asciiTheme="majorHAnsi" w:hAnsiTheme="majorHAnsi" w:cs="Arial"/>
          <w:sz w:val="20"/>
          <w:szCs w:val="20"/>
        </w:rPr>
        <w:t xml:space="preserve"> v této fázi</w:t>
      </w:r>
      <w:r w:rsidRPr="00C875C7">
        <w:rPr>
          <w:rFonts w:asciiTheme="majorHAnsi" w:hAnsiTheme="majorHAnsi" w:cs="Arial"/>
          <w:sz w:val="20"/>
          <w:szCs w:val="20"/>
        </w:rPr>
        <w:t>;</w:t>
      </w:r>
    </w:p>
    <w:p w14:paraId="127CD79D" w14:textId="618AD7DF" w:rsidR="00AA0AAE" w:rsidRPr="006C720D"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C875C7">
        <w:rPr>
          <w:rFonts w:asciiTheme="majorHAnsi" w:hAnsiTheme="majorHAnsi" w:cs="Arial"/>
          <w:sz w:val="20"/>
          <w:szCs w:val="20"/>
        </w:rPr>
        <w:t>objednatel odeslal zhotoviteli oznámení o vadě, jejíž charakter</w:t>
      </w:r>
      <w:r w:rsidRPr="006C720D">
        <w:rPr>
          <w:rFonts w:asciiTheme="majorHAnsi" w:hAnsiTheme="majorHAnsi" w:cs="Arial"/>
          <w:sz w:val="20"/>
          <w:szCs w:val="20"/>
        </w:rPr>
        <w:t xml:space="preserve"> vyžaduje neodkladný zásah, </w:t>
      </w:r>
      <w:r w:rsidRPr="006C720D">
        <w:rPr>
          <w:rFonts w:asciiTheme="majorHAnsi" w:hAnsiTheme="majorHAnsi" w:cs="Arial"/>
          <w:sz w:val="20"/>
          <w:szCs w:val="20"/>
        </w:rPr>
        <w:br/>
        <w:t xml:space="preserve">nebo mající charakter havárie a zhotovitel nenastoupil </w:t>
      </w:r>
      <w:r w:rsidR="000C37DA" w:rsidRPr="006C720D">
        <w:rPr>
          <w:rFonts w:asciiTheme="majorHAnsi" w:hAnsiTheme="majorHAnsi" w:cs="Arial"/>
          <w:sz w:val="20"/>
          <w:szCs w:val="20"/>
        </w:rPr>
        <w:t>ve stanovené lhůtě</w:t>
      </w:r>
      <w:r w:rsidRPr="006C720D">
        <w:rPr>
          <w:rFonts w:asciiTheme="majorHAnsi" w:hAnsiTheme="majorHAnsi" w:cs="Arial"/>
          <w:sz w:val="20"/>
          <w:szCs w:val="20"/>
        </w:rPr>
        <w:t xml:space="preserve"> na posouzení vady </w:t>
      </w:r>
      <w:r>
        <w:rPr>
          <w:rFonts w:asciiTheme="majorHAnsi" w:hAnsiTheme="majorHAnsi" w:cs="Arial"/>
          <w:sz w:val="20"/>
          <w:szCs w:val="20"/>
        </w:rPr>
        <w:br/>
      </w:r>
      <w:r w:rsidRPr="006C720D">
        <w:rPr>
          <w:rFonts w:asciiTheme="majorHAnsi" w:hAnsiTheme="majorHAnsi" w:cs="Arial"/>
          <w:sz w:val="20"/>
          <w:szCs w:val="20"/>
        </w:rPr>
        <w:t xml:space="preserve">a neučinil zápis dle této smlouvy. Oběma stranami podepsaný zápis je dokladem, </w:t>
      </w:r>
      <w:r w:rsidR="00134460">
        <w:rPr>
          <w:rFonts w:asciiTheme="majorHAnsi" w:hAnsiTheme="majorHAnsi" w:cs="Arial"/>
          <w:sz w:val="20"/>
          <w:szCs w:val="20"/>
        </w:rPr>
        <w:br/>
      </w:r>
      <w:r w:rsidRPr="006C720D">
        <w:rPr>
          <w:rFonts w:asciiTheme="majorHAnsi" w:hAnsiTheme="majorHAnsi" w:cs="Arial"/>
          <w:sz w:val="20"/>
          <w:szCs w:val="20"/>
        </w:rPr>
        <w:t>kterým může zhotovitel prokázat neoprávněnost nároku objednatele na čerpání finanční záruky v této fázi;</w:t>
      </w:r>
    </w:p>
    <w:p w14:paraId="5A686BC3" w14:textId="2D01F3D4" w:rsidR="00AA0AAE" w:rsidRPr="00507E4C"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6C720D">
        <w:rPr>
          <w:rFonts w:asciiTheme="majorHAnsi" w:hAnsiTheme="majorHAnsi" w:cs="Arial"/>
          <w:sz w:val="20"/>
          <w:szCs w:val="20"/>
        </w:rPr>
        <w:t xml:space="preserve">zhotovitel nenastoupil </w:t>
      </w:r>
      <w:r w:rsidR="000C37DA" w:rsidRPr="006C720D">
        <w:rPr>
          <w:rFonts w:asciiTheme="majorHAnsi" w:hAnsiTheme="majorHAnsi" w:cs="Arial"/>
          <w:sz w:val="20"/>
          <w:szCs w:val="20"/>
        </w:rPr>
        <w:t xml:space="preserve">ve stanovené lhůtě </w:t>
      </w:r>
      <w:r w:rsidRPr="006C720D">
        <w:rPr>
          <w:rFonts w:asciiTheme="majorHAnsi" w:hAnsiTheme="majorHAnsi" w:cs="Arial"/>
          <w:sz w:val="20"/>
          <w:szCs w:val="20"/>
        </w:rPr>
        <w:t>na odstranění vady</w:t>
      </w:r>
      <w:r w:rsidR="00B33E9D">
        <w:rPr>
          <w:rFonts w:asciiTheme="majorHAnsi" w:hAnsiTheme="majorHAnsi" w:cs="Arial"/>
          <w:sz w:val="20"/>
          <w:szCs w:val="20"/>
        </w:rPr>
        <w:t>,</w:t>
      </w:r>
      <w:r w:rsidRPr="006C720D">
        <w:rPr>
          <w:rFonts w:asciiTheme="majorHAnsi" w:hAnsiTheme="majorHAnsi" w:cs="Arial"/>
          <w:sz w:val="20"/>
          <w:szCs w:val="20"/>
        </w:rPr>
        <w:t xml:space="preserve"> </w:t>
      </w:r>
      <w:r w:rsidR="00B33E9D" w:rsidRPr="006C720D">
        <w:rPr>
          <w:rFonts w:asciiTheme="majorHAnsi" w:hAnsiTheme="majorHAnsi" w:cs="Arial"/>
          <w:sz w:val="20"/>
          <w:szCs w:val="20"/>
        </w:rPr>
        <w:t xml:space="preserve">jejíž charakter vyžaduje neodkladný zásah, nebo mající charakter havárie </w:t>
      </w:r>
      <w:r w:rsidRPr="006C720D">
        <w:rPr>
          <w:rFonts w:asciiTheme="majorHAnsi" w:hAnsiTheme="majorHAnsi" w:cs="Arial"/>
          <w:sz w:val="20"/>
          <w:szCs w:val="20"/>
        </w:rPr>
        <w:t>či nedodržel termín na odstranění vady</w:t>
      </w:r>
      <w:r w:rsidR="00B33E9D">
        <w:rPr>
          <w:rFonts w:asciiTheme="majorHAnsi" w:hAnsiTheme="majorHAnsi" w:cs="Arial"/>
          <w:sz w:val="20"/>
          <w:szCs w:val="20"/>
        </w:rPr>
        <w:t xml:space="preserve">, </w:t>
      </w:r>
      <w:r w:rsidRPr="006C720D">
        <w:rPr>
          <w:rFonts w:asciiTheme="majorHAnsi" w:hAnsiTheme="majorHAnsi" w:cs="Arial"/>
          <w:sz w:val="20"/>
          <w:szCs w:val="20"/>
        </w:rPr>
        <w:t>jejíž charakter vyžaduje neodkladný zásah, nebo mající charakter havárie,</w:t>
      </w:r>
      <w:r w:rsidR="000C37DA">
        <w:rPr>
          <w:rFonts w:asciiTheme="majorHAnsi" w:hAnsiTheme="majorHAnsi" w:cs="Arial"/>
          <w:sz w:val="20"/>
          <w:szCs w:val="20"/>
        </w:rPr>
        <w:t xml:space="preserve"> </w:t>
      </w:r>
      <w:r w:rsidRPr="006C720D">
        <w:rPr>
          <w:rFonts w:asciiTheme="majorHAnsi" w:hAnsiTheme="majorHAnsi" w:cs="Arial"/>
          <w:sz w:val="20"/>
          <w:szCs w:val="20"/>
        </w:rPr>
        <w:t>nebo vada</w:t>
      </w:r>
      <w:r w:rsidR="00B33E9D">
        <w:rPr>
          <w:rFonts w:asciiTheme="majorHAnsi" w:hAnsiTheme="majorHAnsi" w:cs="Arial"/>
          <w:sz w:val="20"/>
          <w:szCs w:val="20"/>
        </w:rPr>
        <w:t xml:space="preserve">, </w:t>
      </w:r>
      <w:r w:rsidR="008547DF">
        <w:rPr>
          <w:rFonts w:asciiTheme="majorHAnsi" w:hAnsiTheme="majorHAnsi" w:cs="Arial"/>
          <w:sz w:val="20"/>
          <w:szCs w:val="20"/>
        </w:rPr>
        <w:br/>
      </w:r>
      <w:r w:rsidR="00B33E9D" w:rsidRPr="006C720D">
        <w:rPr>
          <w:rFonts w:asciiTheme="majorHAnsi" w:hAnsiTheme="majorHAnsi" w:cs="Arial"/>
          <w:sz w:val="20"/>
          <w:szCs w:val="20"/>
        </w:rPr>
        <w:t>jejíž charakter vyžaduje neodkladný zásah, nebo mající charakter havárie</w:t>
      </w:r>
      <w:r w:rsidR="00B33E9D">
        <w:rPr>
          <w:rFonts w:asciiTheme="majorHAnsi" w:hAnsiTheme="majorHAnsi" w:cs="Arial"/>
          <w:sz w:val="20"/>
          <w:szCs w:val="20"/>
        </w:rPr>
        <w:t xml:space="preserve"> </w:t>
      </w:r>
      <w:r w:rsidRPr="006C720D">
        <w:rPr>
          <w:rFonts w:asciiTheme="majorHAnsi" w:hAnsiTheme="majorHAnsi" w:cs="Arial"/>
          <w:sz w:val="20"/>
          <w:szCs w:val="20"/>
        </w:rPr>
        <w:t xml:space="preserve">ve stanovené lhůtě nebyla řádně odstraněna. Právo čerpat finanční záruku zaniká objednateli ve chvíli, </w:t>
      </w:r>
      <w:r w:rsidR="008547DF">
        <w:rPr>
          <w:rFonts w:asciiTheme="majorHAnsi" w:hAnsiTheme="majorHAnsi" w:cs="Arial"/>
          <w:sz w:val="20"/>
          <w:szCs w:val="20"/>
        </w:rPr>
        <w:br/>
      </w:r>
      <w:r w:rsidRPr="006C720D">
        <w:rPr>
          <w:rFonts w:asciiTheme="majorHAnsi" w:hAnsiTheme="majorHAnsi" w:cs="Arial"/>
          <w:sz w:val="20"/>
          <w:szCs w:val="20"/>
        </w:rPr>
        <w:t xml:space="preserve">kdy je oběma stranami podepsán zápis o řádném odstranění vady, jejíž charakter vyžaduje neodkladný zásah, nebo mající charakter havárie. Oběma stranami podepsaný zápis </w:t>
      </w:r>
      <w:r w:rsidR="000C37DA">
        <w:rPr>
          <w:rFonts w:asciiTheme="majorHAnsi" w:hAnsiTheme="majorHAnsi" w:cs="Arial"/>
          <w:sz w:val="20"/>
          <w:szCs w:val="20"/>
        </w:rPr>
        <w:br/>
      </w:r>
      <w:r w:rsidRPr="006C720D">
        <w:rPr>
          <w:rFonts w:asciiTheme="majorHAnsi" w:hAnsiTheme="majorHAnsi" w:cs="Arial"/>
          <w:sz w:val="20"/>
          <w:szCs w:val="20"/>
        </w:rPr>
        <w:t>o řádném odstranění vady, jejíž charakter vyžaduje neodkladný zásah, nebo mající charakter havárie je dokladem, kterým může zhotovitel prokázat neoprávněnost nároku objednatele na čerpání finanční záruky v této fázi</w:t>
      </w:r>
      <w:r w:rsidRPr="006C720D">
        <w:rPr>
          <w:rFonts w:asciiTheme="majorHAnsi" w:hAnsiTheme="majorHAnsi"/>
          <w:iCs/>
          <w:sz w:val="20"/>
          <w:szCs w:val="20"/>
        </w:rPr>
        <w:t>.</w:t>
      </w:r>
    </w:p>
    <w:p w14:paraId="40F67054" w14:textId="6F20D82F" w:rsidR="00507E4C" w:rsidRPr="006C720D" w:rsidRDefault="00507E4C"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Pr>
          <w:rFonts w:asciiTheme="majorHAnsi" w:hAnsiTheme="majorHAnsi" w:cs="Arial"/>
          <w:sz w:val="20"/>
          <w:szCs w:val="20"/>
        </w:rPr>
        <w:t xml:space="preserve">v případě </w:t>
      </w:r>
      <w:r w:rsidRPr="00507E4C">
        <w:rPr>
          <w:rFonts w:asciiTheme="majorHAnsi" w:hAnsiTheme="majorHAnsi" w:cs="Arial"/>
          <w:sz w:val="20"/>
          <w:szCs w:val="20"/>
        </w:rPr>
        <w:t>jakékoliv porušení čl. X</w:t>
      </w:r>
      <w:r w:rsidR="000F0C91">
        <w:rPr>
          <w:rFonts w:asciiTheme="majorHAnsi" w:hAnsiTheme="majorHAnsi" w:cs="Arial"/>
          <w:sz w:val="20"/>
          <w:szCs w:val="20"/>
        </w:rPr>
        <w:t>.</w:t>
      </w:r>
      <w:r w:rsidRPr="00507E4C">
        <w:rPr>
          <w:rFonts w:asciiTheme="majorHAnsi" w:hAnsiTheme="majorHAnsi" w:cs="Arial"/>
          <w:sz w:val="20"/>
          <w:szCs w:val="20"/>
        </w:rPr>
        <w:t xml:space="preserve"> odst. 8. písm. c) nebo d) této smlouvy</w:t>
      </w:r>
      <w:r w:rsidR="00156EFE">
        <w:rPr>
          <w:rFonts w:asciiTheme="majorHAnsi" w:hAnsiTheme="majorHAnsi" w:cs="Arial"/>
          <w:sz w:val="20"/>
          <w:szCs w:val="20"/>
        </w:rPr>
        <w:t xml:space="preserve"> zhotovitelem</w:t>
      </w:r>
    </w:p>
    <w:p w14:paraId="1D8C61C7" w14:textId="33DE07EA" w:rsidR="0002517B" w:rsidRPr="0002517B" w:rsidRDefault="0002517B" w:rsidP="008828EF">
      <w:pPr>
        <w:pStyle w:val="Odstavecseseznamem"/>
        <w:numPr>
          <w:ilvl w:val="0"/>
          <w:numId w:val="22"/>
        </w:numPr>
        <w:spacing w:before="120" w:after="0" w:line="240" w:lineRule="auto"/>
        <w:ind w:left="357" w:hanging="357"/>
        <w:contextualSpacing w:val="0"/>
        <w:jc w:val="both"/>
        <w:rPr>
          <w:rFonts w:ascii="Cambria" w:hAnsi="Cambria"/>
          <w:sz w:val="20"/>
        </w:rPr>
      </w:pPr>
      <w:r w:rsidRPr="0002517B">
        <w:rPr>
          <w:rFonts w:asciiTheme="majorHAnsi" w:hAnsiTheme="majorHAnsi"/>
          <w:sz w:val="20"/>
        </w:rPr>
        <w:t xml:space="preserve">V případě, že finanční záruka dle odst. </w:t>
      </w:r>
      <w:r w:rsidR="00F36368">
        <w:rPr>
          <w:rFonts w:asciiTheme="majorHAnsi" w:hAnsiTheme="majorHAnsi"/>
          <w:sz w:val="20"/>
        </w:rPr>
        <w:t>4</w:t>
      </w:r>
      <w:r w:rsidR="00AE53CF">
        <w:rPr>
          <w:rFonts w:asciiTheme="majorHAnsi" w:hAnsiTheme="majorHAnsi"/>
          <w:sz w:val="20"/>
        </w:rPr>
        <w:t>.</w:t>
      </w:r>
      <w:r w:rsidRPr="0002517B">
        <w:rPr>
          <w:rFonts w:asciiTheme="majorHAnsi" w:hAnsiTheme="majorHAnsi"/>
          <w:sz w:val="20"/>
        </w:rPr>
        <w:t xml:space="preserve"> tohoto čl. bude poskytnuta formou bankovní záruky, </w:t>
      </w:r>
      <w:r w:rsidRPr="0002517B">
        <w:rPr>
          <w:rFonts w:asciiTheme="majorHAnsi" w:hAnsiTheme="majorHAnsi"/>
          <w:sz w:val="20"/>
        </w:rPr>
        <w:br/>
        <w:t xml:space="preserve">je zhotovitel povinen udržovat bankovní záruku po celou dobu záruční lhůty v platnosti. </w:t>
      </w:r>
      <w:r w:rsidR="00134460">
        <w:rPr>
          <w:rFonts w:asciiTheme="majorHAnsi" w:hAnsiTheme="majorHAnsi"/>
          <w:sz w:val="20"/>
        </w:rPr>
        <w:br/>
      </w:r>
      <w:r w:rsidRPr="0002517B">
        <w:rPr>
          <w:rFonts w:asciiTheme="majorHAnsi" w:hAnsiTheme="majorHAnsi"/>
          <w:sz w:val="20"/>
        </w:rPr>
        <w:t>V případě, že dojde k prodloužení záruční lhůty v rámci které, by stávající bankovní záruka nepokrývala celou je</w:t>
      </w:r>
      <w:r>
        <w:rPr>
          <w:rFonts w:asciiTheme="majorHAnsi" w:hAnsiTheme="majorHAnsi"/>
          <w:sz w:val="20"/>
        </w:rPr>
        <w:t>jí</w:t>
      </w:r>
      <w:r w:rsidRPr="0002517B">
        <w:rPr>
          <w:rFonts w:asciiTheme="majorHAnsi" w:hAnsiTheme="majorHAnsi"/>
          <w:sz w:val="20"/>
        </w:rPr>
        <w:t xml:space="preserve"> délku, je zhotovitel povinen finanční záruku prodloužit nebo poskytnout novou v plném rozsahu dle odst. </w:t>
      </w:r>
      <w:r w:rsidR="00F36368">
        <w:rPr>
          <w:rFonts w:asciiTheme="majorHAnsi" w:hAnsiTheme="majorHAnsi"/>
          <w:sz w:val="20"/>
        </w:rPr>
        <w:t>4</w:t>
      </w:r>
      <w:r w:rsidRPr="0002517B">
        <w:rPr>
          <w:rFonts w:asciiTheme="majorHAnsi" w:hAnsiTheme="majorHAnsi"/>
          <w:sz w:val="20"/>
        </w:rPr>
        <w:t>. tohoto čl. a to nejpozději 15 dní před skončením doby platnosti finanční záruky původní.</w:t>
      </w:r>
    </w:p>
    <w:p w14:paraId="28759395" w14:textId="61BCBBE5" w:rsidR="007378C6" w:rsidRPr="007378C6" w:rsidRDefault="00E638E5" w:rsidP="003671D7">
      <w:pPr>
        <w:pStyle w:val="Odstavecseseznamem"/>
        <w:numPr>
          <w:ilvl w:val="0"/>
          <w:numId w:val="22"/>
        </w:numPr>
        <w:spacing w:before="120" w:after="0" w:line="240" w:lineRule="auto"/>
        <w:ind w:left="357" w:hanging="357"/>
        <w:contextualSpacing w:val="0"/>
        <w:jc w:val="both"/>
        <w:rPr>
          <w:rFonts w:asciiTheme="majorHAnsi" w:hAnsiTheme="majorHAnsi"/>
          <w:sz w:val="20"/>
        </w:rPr>
      </w:pPr>
      <w:r w:rsidRPr="007378C6">
        <w:rPr>
          <w:rFonts w:asciiTheme="majorHAnsi" w:hAnsiTheme="majorHAnsi"/>
          <w:sz w:val="20"/>
        </w:rPr>
        <w:t>Dojde-li k úplnému vyčerpání finanční záruky dle odst. 4. tohoto čl., objednatel tuto skutečnost zhotoviteli písemně oznámí. Zhotovitel se zavazuje poskytnout objednateli finanční záruku novou v rozsahu a za podmínek dle odst. 4. tohoto čl. Zhotovitel se zavazuje poskytnout objednateli finanční záruku (tj. předat originál neodvolatelné a nevypověditelné bankovní záruky nebo složit finanční sumu na účet objednatele) do 10 pracovních dnů od písemného oznámení objednatele dle věty první tohoto odst.</w:t>
      </w:r>
      <w:r w:rsidR="003F5717" w:rsidRPr="007378C6">
        <w:rPr>
          <w:rFonts w:asciiTheme="majorHAnsi" w:hAnsiTheme="majorHAnsi"/>
          <w:sz w:val="20"/>
        </w:rPr>
        <w:t xml:space="preserve"> Za</w:t>
      </w:r>
      <w:r w:rsidRPr="007378C6">
        <w:rPr>
          <w:rFonts w:asciiTheme="majorHAnsi" w:hAnsiTheme="majorHAnsi"/>
          <w:sz w:val="20"/>
        </w:rPr>
        <w:t xml:space="preserve"> </w:t>
      </w:r>
      <w:r w:rsidR="003F5717" w:rsidRPr="007378C6">
        <w:rPr>
          <w:rFonts w:asciiTheme="majorHAnsi" w:hAnsiTheme="majorHAnsi"/>
          <w:sz w:val="20"/>
        </w:rPr>
        <w:t>n</w:t>
      </w:r>
      <w:r w:rsidRPr="007378C6">
        <w:rPr>
          <w:rFonts w:asciiTheme="majorHAnsi" w:hAnsiTheme="majorHAnsi"/>
          <w:sz w:val="20"/>
        </w:rPr>
        <w:t>esplnění povinností zhotovitele plynoucí</w:t>
      </w:r>
      <w:r w:rsidR="003F5717" w:rsidRPr="007378C6">
        <w:rPr>
          <w:rFonts w:asciiTheme="majorHAnsi" w:hAnsiTheme="majorHAnsi"/>
          <w:sz w:val="20"/>
        </w:rPr>
        <w:t>ch</w:t>
      </w:r>
      <w:r w:rsidRPr="007378C6">
        <w:rPr>
          <w:rFonts w:asciiTheme="majorHAnsi" w:hAnsiTheme="majorHAnsi"/>
          <w:sz w:val="20"/>
        </w:rPr>
        <w:t xml:space="preserve"> z tohoto odst. </w:t>
      </w:r>
      <w:r w:rsidR="003F5717" w:rsidRPr="007378C6">
        <w:rPr>
          <w:rFonts w:asciiTheme="majorHAnsi" w:hAnsiTheme="majorHAnsi"/>
          <w:sz w:val="20"/>
        </w:rPr>
        <w:t>je objednatel oprávněn vůči zhotoviteli uplatnit příslušnou smluvní pokutu dle čl. XIV. této smlouvy.</w:t>
      </w:r>
      <w:r w:rsidR="007378C6" w:rsidRPr="007378C6">
        <w:rPr>
          <w:rFonts w:asciiTheme="majorHAnsi" w:hAnsiTheme="majorHAnsi"/>
          <w:sz w:val="20"/>
        </w:rPr>
        <w:br w:type="page"/>
      </w:r>
    </w:p>
    <w:p w14:paraId="09404DDF" w14:textId="78F08417" w:rsidR="0051095A" w:rsidRPr="006C720D" w:rsidRDefault="0051095A" w:rsidP="00DB3D96">
      <w:pPr>
        <w:widowControl/>
        <w:spacing w:after="240"/>
        <w:jc w:val="center"/>
        <w:rPr>
          <w:rFonts w:asciiTheme="majorHAnsi" w:hAnsiTheme="majorHAnsi" w:cs="Arial"/>
          <w:b/>
          <w:szCs w:val="28"/>
        </w:rPr>
      </w:pPr>
      <w:r w:rsidRPr="001F6B21">
        <w:rPr>
          <w:rFonts w:asciiTheme="majorHAnsi" w:hAnsiTheme="majorHAnsi" w:cs="Arial"/>
          <w:b/>
          <w:szCs w:val="28"/>
        </w:rPr>
        <w:lastRenderedPageBreak/>
        <w:t>Článek X</w:t>
      </w:r>
      <w:r w:rsidR="00C31150" w:rsidRPr="001F6B21">
        <w:rPr>
          <w:rFonts w:asciiTheme="majorHAnsi" w:hAnsiTheme="majorHAnsi" w:cs="Arial"/>
          <w:b/>
          <w:szCs w:val="28"/>
        </w:rPr>
        <w:t>I</w:t>
      </w:r>
      <w:r w:rsidRPr="001F6B21">
        <w:rPr>
          <w:rFonts w:asciiTheme="majorHAnsi" w:hAnsiTheme="majorHAnsi" w:cs="Arial"/>
          <w:b/>
          <w:szCs w:val="28"/>
        </w:rPr>
        <w:t>I. – Odpovědnost za škodu</w:t>
      </w:r>
    </w:p>
    <w:p w14:paraId="03C3300F" w14:textId="77777777" w:rsidR="0086196D" w:rsidRPr="000813D6" w:rsidRDefault="0086196D" w:rsidP="0086196D">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0813D6">
        <w:rPr>
          <w:rFonts w:asciiTheme="majorHAnsi" w:hAnsiTheme="majorHAnsi"/>
          <w:sz w:val="20"/>
        </w:rPr>
        <w:t>Odpovědnost za škodu na zhotovovaném díle, nebo jeho části nese zhotovite</w:t>
      </w:r>
      <w:r>
        <w:rPr>
          <w:rFonts w:asciiTheme="majorHAnsi" w:hAnsiTheme="majorHAnsi"/>
          <w:sz w:val="20"/>
        </w:rPr>
        <w:t>l – tedy všichni společníci</w:t>
      </w:r>
      <w:r w:rsidRPr="000813D6">
        <w:rPr>
          <w:rFonts w:asciiTheme="majorHAnsi" w:hAnsiTheme="majorHAnsi"/>
          <w:sz w:val="20"/>
        </w:rPr>
        <w:t xml:space="preserve"> </w:t>
      </w:r>
      <w:r>
        <w:rPr>
          <w:rFonts w:asciiTheme="majorHAnsi" w:hAnsiTheme="majorHAnsi"/>
          <w:sz w:val="20"/>
        </w:rPr>
        <w:br/>
      </w:r>
      <w:r w:rsidRPr="000813D6">
        <w:rPr>
          <w:rFonts w:asciiTheme="majorHAnsi" w:hAnsiTheme="majorHAnsi"/>
          <w:sz w:val="20"/>
        </w:rPr>
        <w:t xml:space="preserve">a Vyšší dodavatel stavby v plném rozsahu společně a nerozdílně. Tato odpovědnost se vztahuje </w:t>
      </w:r>
      <w:r>
        <w:rPr>
          <w:rFonts w:asciiTheme="majorHAnsi" w:hAnsiTheme="majorHAnsi"/>
          <w:sz w:val="20"/>
        </w:rPr>
        <w:br/>
      </w:r>
      <w:r w:rsidRPr="000813D6">
        <w:rPr>
          <w:rFonts w:asciiTheme="majorHAnsi" w:hAnsiTheme="majorHAnsi"/>
          <w:sz w:val="20"/>
        </w:rPr>
        <w:t xml:space="preserve">na celou dobu realizace zakázky, tj. na dobu před i v průběhu její realizace a rovněž po dobu </w:t>
      </w:r>
      <w:r>
        <w:rPr>
          <w:rFonts w:asciiTheme="majorHAnsi" w:hAnsiTheme="majorHAnsi"/>
          <w:sz w:val="20"/>
        </w:rPr>
        <w:br/>
      </w:r>
      <w:r w:rsidRPr="000813D6">
        <w:rPr>
          <w:rFonts w:asciiTheme="majorHAnsi" w:hAnsiTheme="majorHAnsi"/>
          <w:sz w:val="20"/>
        </w:rPr>
        <w:t xml:space="preserve">trvání veškerých navazujících závazků vyplývajících z této smlouvy nebo z procesů </w:t>
      </w:r>
      <w:r>
        <w:rPr>
          <w:rFonts w:asciiTheme="majorHAnsi" w:hAnsiTheme="majorHAnsi"/>
          <w:sz w:val="20"/>
        </w:rPr>
        <w:br/>
      </w:r>
      <w:r w:rsidRPr="000813D6">
        <w:rPr>
          <w:rFonts w:asciiTheme="majorHAnsi" w:hAnsiTheme="majorHAnsi"/>
          <w:sz w:val="20"/>
        </w:rPr>
        <w:t xml:space="preserve">legislativně-administrativní povahy. </w:t>
      </w:r>
    </w:p>
    <w:p w14:paraId="02E9253E" w14:textId="77777777" w:rsidR="0051095A"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nese též odpovědnost původce odpadů a zavazuje se zejména nezpůsobovat únik ropných, toxických či jiných škodlivých látek.</w:t>
      </w:r>
    </w:p>
    <w:p w14:paraId="4546609E" w14:textId="10A80B5E" w:rsidR="00E44DF3"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bez zbytečného odkladu odstranit škodu a není-li to možné, nahradit objednateli v plné výši škodu, která vznikla při realizaci díla prokazatelně z viny zhotovitele. Dojde-li při realizaci </w:t>
      </w:r>
      <w:r w:rsidR="005219F5" w:rsidRPr="006C720D">
        <w:rPr>
          <w:rFonts w:asciiTheme="majorHAnsi" w:hAnsiTheme="majorHAnsi"/>
          <w:sz w:val="20"/>
        </w:rPr>
        <w:br/>
      </w:r>
      <w:r w:rsidRPr="006C720D">
        <w:rPr>
          <w:rFonts w:asciiTheme="majorHAnsi" w:hAnsiTheme="majorHAnsi"/>
          <w:sz w:val="20"/>
        </w:rPr>
        <w:t xml:space="preserve">k poškození díla, majetku objednatele, či třetích osob, je zhotovitel povinen škodu odstranit v celkovém rozsahu, nebo nahradit v plné výši v peněžním plnění. Zhotovitel odpovídá i za škodu způsobenou činností těch, kteří pro něj dílo provádějí. Zhotovitel odpovídá za škodu způsobenou okolnostmi, </w:t>
      </w:r>
      <w:r w:rsidR="003C35DD">
        <w:rPr>
          <w:rFonts w:asciiTheme="majorHAnsi" w:hAnsiTheme="majorHAnsi"/>
          <w:sz w:val="20"/>
        </w:rPr>
        <w:br/>
      </w:r>
      <w:r w:rsidRPr="006C720D">
        <w:rPr>
          <w:rFonts w:asciiTheme="majorHAnsi" w:hAnsiTheme="majorHAnsi"/>
          <w:sz w:val="20"/>
        </w:rPr>
        <w:t>které mají původ v povaze strojů, přístrojů nebo jiných věcí, které zhotovitel použil nebo hodlal použít při provádění díla.</w:t>
      </w:r>
    </w:p>
    <w:p w14:paraId="37F55480" w14:textId="27D3A139" w:rsidR="008122FC"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učinit veškerá opatření potřebná k odvrácení škody nebo k jejich zmírnění. </w:t>
      </w:r>
      <w:r w:rsidR="005219F5" w:rsidRPr="006C720D">
        <w:rPr>
          <w:rFonts w:asciiTheme="majorHAnsi" w:hAnsiTheme="majorHAnsi"/>
          <w:sz w:val="20"/>
        </w:rPr>
        <w:br/>
      </w:r>
      <w:r w:rsidRPr="006C720D">
        <w:rPr>
          <w:rFonts w:asciiTheme="majorHAnsi" w:hAnsiTheme="majorHAnsi"/>
          <w:sz w:val="20"/>
        </w:rPr>
        <w:t xml:space="preserve">V případě přerušení realizace stavby dle této smlouvy z důvodů na straně objednatele provede zhotovitel veškerá opatření potřebná k odvrácení škody za úhradu prokazatelných nákladů. </w:t>
      </w:r>
      <w:r w:rsidR="003C35DD">
        <w:rPr>
          <w:rFonts w:asciiTheme="majorHAnsi" w:hAnsiTheme="majorHAnsi"/>
          <w:sz w:val="20"/>
        </w:rPr>
        <w:br/>
      </w:r>
      <w:r w:rsidRPr="006C720D">
        <w:rPr>
          <w:rFonts w:asciiTheme="majorHAnsi" w:hAnsiTheme="majorHAnsi"/>
          <w:sz w:val="20"/>
        </w:rPr>
        <w:t xml:space="preserve">Jejich rozsah a hodnotu předem projedná a odsouhlasí s objednatelem. </w:t>
      </w:r>
    </w:p>
    <w:p w14:paraId="59B79328" w14:textId="7F63ED12" w:rsidR="00F24E61"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odpovídá za škodu, která objednateli vznikne z důvodu, že nemůže předmět díla provozovat v důsledku vady vzniklé v průběhu trvání záruční doby.</w:t>
      </w:r>
    </w:p>
    <w:p w14:paraId="378AB770" w14:textId="2F20E9D0" w:rsidR="00F24E61" w:rsidRDefault="00F24E61">
      <w:pPr>
        <w:widowControl/>
        <w:rPr>
          <w:rFonts w:asciiTheme="majorHAnsi" w:eastAsia="Calibri" w:hAnsiTheme="majorHAnsi"/>
          <w:sz w:val="20"/>
          <w:szCs w:val="22"/>
          <w:lang w:eastAsia="en-US"/>
        </w:rPr>
      </w:pPr>
    </w:p>
    <w:p w14:paraId="35AA2F5D" w14:textId="2D24FFBA" w:rsidR="00F24E61" w:rsidRPr="006C720D" w:rsidRDefault="00F24E61" w:rsidP="00F24E61">
      <w:pPr>
        <w:widowControl/>
        <w:spacing w:after="240"/>
        <w:jc w:val="center"/>
        <w:rPr>
          <w:rFonts w:asciiTheme="majorHAnsi" w:hAnsiTheme="majorHAnsi" w:cs="Arial"/>
          <w:b/>
          <w:szCs w:val="28"/>
        </w:rPr>
      </w:pPr>
      <w:r w:rsidRPr="00FF4226">
        <w:rPr>
          <w:rFonts w:asciiTheme="majorHAnsi" w:hAnsiTheme="majorHAnsi" w:cs="Arial"/>
          <w:b/>
          <w:szCs w:val="28"/>
        </w:rPr>
        <w:t>Článek XI</w:t>
      </w:r>
      <w:r w:rsidR="00980C7A" w:rsidRPr="00FF4226">
        <w:rPr>
          <w:rFonts w:asciiTheme="majorHAnsi" w:hAnsiTheme="majorHAnsi" w:cs="Arial"/>
          <w:b/>
          <w:szCs w:val="28"/>
        </w:rPr>
        <w:t>I</w:t>
      </w:r>
      <w:r w:rsidRPr="00FF4226">
        <w:rPr>
          <w:rFonts w:asciiTheme="majorHAnsi" w:hAnsiTheme="majorHAnsi" w:cs="Arial"/>
          <w:b/>
          <w:szCs w:val="28"/>
        </w:rPr>
        <w:t>I. – Sociální a environmentální odpovědnost, inovace</w:t>
      </w:r>
    </w:p>
    <w:p w14:paraId="099B140E" w14:textId="425FD2C7"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Objednatel požaduje, aby </w:t>
      </w:r>
      <w:r w:rsidR="004458AB">
        <w:rPr>
          <w:rFonts w:asciiTheme="majorHAnsi" w:hAnsiTheme="majorHAnsi"/>
          <w:sz w:val="20"/>
        </w:rPr>
        <w:t>z</w:t>
      </w:r>
      <w:r w:rsidRPr="00F24E61">
        <w:rPr>
          <w:rFonts w:asciiTheme="majorHAnsi" w:hAnsiTheme="majorHAnsi"/>
          <w:sz w:val="20"/>
        </w:rPr>
        <w:t>hotovitel a jeho poddodavatelé prováděli dílo v souladu s mezinárodními úmluvami týkajících se organizace práce (ILO) přijatými Českou republikou.</w:t>
      </w:r>
    </w:p>
    <w:p w14:paraId="1D5D2060" w14:textId="1831187E"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se zavazuje dodržovat minimálně následující základní pracovní standardy:</w:t>
      </w:r>
    </w:p>
    <w:p w14:paraId="18AFBAB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87 o svobodě sdružování a ochraně práva organizovat se</w:t>
      </w:r>
    </w:p>
    <w:p w14:paraId="289A24D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98 o právu organizovat se a kolektivně vyjednávat</w:t>
      </w:r>
    </w:p>
    <w:p w14:paraId="3C852932"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29 o nucené práci</w:t>
      </w:r>
    </w:p>
    <w:p w14:paraId="5B8A471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105 o odstranění nucené práce</w:t>
      </w:r>
    </w:p>
    <w:p w14:paraId="62D72F9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138 o minimálním věku</w:t>
      </w:r>
    </w:p>
    <w:p w14:paraId="744906E5"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182 o nejhorších formách dětské práce</w:t>
      </w:r>
    </w:p>
    <w:p w14:paraId="309A7FFF"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100 o rovnosti v odměňování</w:t>
      </w:r>
    </w:p>
    <w:p w14:paraId="322D1668"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111 o diskriminaci v zaměstnání a povolání</w:t>
      </w:r>
    </w:p>
    <w:p w14:paraId="06C1532D" w14:textId="77777777" w:rsidR="00F24E61" w:rsidRPr="00F24E61" w:rsidRDefault="00F24E61" w:rsidP="00F24E61">
      <w:pPr>
        <w:pStyle w:val="NormlnIMP2"/>
        <w:spacing w:after="120"/>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155 o bezpečnosti a zdraví pracovníků a pracovním prostředí</w:t>
      </w:r>
    </w:p>
    <w:p w14:paraId="41A08C16" w14:textId="737A7ECD"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Zhotovitel a jeho poddodavatelé jsou odpovědní za zajištění toho, aby všichni zaměstnanci pracující </w:t>
      </w:r>
      <w:r>
        <w:rPr>
          <w:rFonts w:asciiTheme="majorHAnsi" w:hAnsiTheme="majorHAnsi"/>
          <w:sz w:val="20"/>
        </w:rPr>
        <w:br/>
      </w:r>
      <w:r w:rsidRPr="00F24E61">
        <w:rPr>
          <w:rFonts w:asciiTheme="majorHAnsi" w:hAnsiTheme="majorHAnsi"/>
          <w:sz w:val="20"/>
        </w:rPr>
        <w:t xml:space="preserve">na díle měli zákonné právo pracovat v České republice a že jejich zaměstnání bude v souladu se zákonem 262/2006 Sb., zákoník práce. </w:t>
      </w:r>
    </w:p>
    <w:p w14:paraId="472AFE4F" w14:textId="557ECEDF"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576B0021" w14:textId="1B1498E6"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Veškerý nábor zaměstnanců v rámci provádění díla bude </w:t>
      </w:r>
      <w:r w:rsidR="004458AB">
        <w:rPr>
          <w:rFonts w:asciiTheme="majorHAnsi" w:hAnsiTheme="majorHAnsi"/>
          <w:sz w:val="20"/>
        </w:rPr>
        <w:t>z</w:t>
      </w:r>
      <w:r w:rsidRPr="00F24E61">
        <w:rPr>
          <w:rFonts w:asciiTheme="majorHAnsi" w:hAnsiTheme="majorHAnsi"/>
          <w:sz w:val="20"/>
        </w:rPr>
        <w:t xml:space="preserve">hotovitel provádět systematicky s cílem respektovat v maximální možné míře preferenci </w:t>
      </w:r>
      <w:r w:rsidR="004458AB">
        <w:rPr>
          <w:rFonts w:asciiTheme="majorHAnsi" w:hAnsiTheme="majorHAnsi"/>
          <w:sz w:val="20"/>
        </w:rPr>
        <w:t>o</w:t>
      </w:r>
      <w:r w:rsidRPr="00F24E61">
        <w:rPr>
          <w:rFonts w:asciiTheme="majorHAnsi" w:hAnsiTheme="majorHAnsi"/>
          <w:sz w:val="20"/>
        </w:rPr>
        <w:t xml:space="preserve">bjednatele poskytnout zaměstnání vhodných kvalifikovaných místních uchazečů tam, kde to bude možné. Zhotovitel se současně zavazuje, </w:t>
      </w:r>
      <w:r w:rsidR="004458AB">
        <w:rPr>
          <w:rFonts w:asciiTheme="majorHAnsi" w:hAnsiTheme="majorHAnsi"/>
          <w:sz w:val="20"/>
        </w:rPr>
        <w:br/>
      </w:r>
      <w:r w:rsidRPr="00F24E61">
        <w:rPr>
          <w:rFonts w:asciiTheme="majorHAnsi" w:hAnsiTheme="majorHAnsi"/>
          <w:sz w:val="20"/>
        </w:rPr>
        <w:t xml:space="preserve">že nebude nabízet žádné nabídky zaměstnání stávajícím zaměstnancům </w:t>
      </w:r>
      <w:r w:rsidR="004458AB">
        <w:rPr>
          <w:rFonts w:asciiTheme="majorHAnsi" w:hAnsiTheme="majorHAnsi"/>
          <w:sz w:val="20"/>
        </w:rPr>
        <w:t>o</w:t>
      </w:r>
      <w:r w:rsidRPr="00F24E61">
        <w:rPr>
          <w:rFonts w:asciiTheme="majorHAnsi" w:hAnsiTheme="majorHAnsi"/>
          <w:sz w:val="20"/>
        </w:rPr>
        <w:t xml:space="preserve">bjednatele. </w:t>
      </w:r>
      <w:r w:rsidR="004458AB">
        <w:rPr>
          <w:rFonts w:asciiTheme="majorHAnsi" w:hAnsiTheme="majorHAnsi"/>
          <w:sz w:val="20"/>
        </w:rPr>
        <w:br/>
      </w:r>
      <w:r w:rsidRPr="00F24E61">
        <w:rPr>
          <w:rFonts w:asciiTheme="majorHAnsi" w:hAnsiTheme="majorHAnsi"/>
          <w:sz w:val="20"/>
        </w:rPr>
        <w:t xml:space="preserve">Dále se předpokládá, že </w:t>
      </w:r>
      <w:r w:rsidR="004458AB">
        <w:rPr>
          <w:rFonts w:asciiTheme="majorHAnsi" w:hAnsiTheme="majorHAnsi"/>
          <w:sz w:val="20"/>
        </w:rPr>
        <w:t>z</w:t>
      </w:r>
      <w:r w:rsidRPr="00F24E61">
        <w:rPr>
          <w:rFonts w:asciiTheme="majorHAnsi" w:hAnsiTheme="majorHAnsi"/>
          <w:sz w:val="20"/>
        </w:rPr>
        <w:t>hotovitel a jeho poddodavatelé respektují základní lidská práva, včetně plnění Všeobecné deklarace Lidských práv a Evropské úmluvy o lidských právech.</w:t>
      </w:r>
    </w:p>
    <w:p w14:paraId="7892B008" w14:textId="061D8AED" w:rsidR="007378C6" w:rsidRPr="00F336C6" w:rsidRDefault="00F24E61" w:rsidP="00432C2B">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336C6">
        <w:rPr>
          <w:rFonts w:asciiTheme="majorHAnsi" w:hAnsiTheme="majorHAnsi"/>
          <w:sz w:val="20"/>
        </w:rPr>
        <w:t xml:space="preserve">Pokud se </w:t>
      </w:r>
      <w:r w:rsidR="004458AB" w:rsidRPr="00F336C6">
        <w:rPr>
          <w:rFonts w:asciiTheme="majorHAnsi" w:hAnsiTheme="majorHAnsi"/>
          <w:sz w:val="20"/>
        </w:rPr>
        <w:t>o</w:t>
      </w:r>
      <w:r w:rsidRPr="00F336C6">
        <w:rPr>
          <w:rFonts w:asciiTheme="majorHAnsi" w:hAnsiTheme="majorHAnsi"/>
          <w:sz w:val="20"/>
        </w:rPr>
        <w:t xml:space="preserve">bjednatel dozví, že </w:t>
      </w:r>
      <w:r w:rsidR="004458AB" w:rsidRPr="00F336C6">
        <w:rPr>
          <w:rFonts w:asciiTheme="majorHAnsi" w:hAnsiTheme="majorHAnsi"/>
          <w:sz w:val="20"/>
        </w:rPr>
        <w:t>z</w:t>
      </w:r>
      <w:r w:rsidRPr="00F336C6">
        <w:rPr>
          <w:rFonts w:asciiTheme="majorHAnsi" w:hAnsiTheme="majorHAnsi"/>
          <w:sz w:val="20"/>
        </w:rPr>
        <w:t xml:space="preserve">hotovitel nebo jeho poddodavatelé nesplňují výše uvedená nařízení, </w:t>
      </w:r>
      <w:r w:rsidR="004458AB" w:rsidRPr="00F336C6">
        <w:rPr>
          <w:rFonts w:asciiTheme="majorHAnsi" w:hAnsiTheme="majorHAnsi"/>
          <w:sz w:val="20"/>
        </w:rPr>
        <w:br/>
      </w:r>
      <w:r w:rsidRPr="00F336C6">
        <w:rPr>
          <w:rFonts w:asciiTheme="majorHAnsi" w:hAnsiTheme="majorHAnsi"/>
          <w:sz w:val="20"/>
        </w:rPr>
        <w:t xml:space="preserve">je </w:t>
      </w:r>
      <w:r w:rsidR="004458AB" w:rsidRPr="00F336C6">
        <w:rPr>
          <w:rFonts w:asciiTheme="majorHAnsi" w:hAnsiTheme="majorHAnsi"/>
          <w:sz w:val="20"/>
        </w:rPr>
        <w:t>z</w:t>
      </w:r>
      <w:r w:rsidRPr="00F336C6">
        <w:rPr>
          <w:rFonts w:asciiTheme="majorHAnsi" w:hAnsiTheme="majorHAnsi"/>
          <w:sz w:val="20"/>
        </w:rPr>
        <w:t xml:space="preserve">hotovitel povinen tyto nedostatky napravit a dokončit plnění dle smlouvy v souladu s těmito požadavky. Jakékoli potenciální náklady spojené s touto povinností jsou nákladem </w:t>
      </w:r>
      <w:r w:rsidR="004458AB" w:rsidRPr="00F336C6">
        <w:rPr>
          <w:rFonts w:asciiTheme="majorHAnsi" w:hAnsiTheme="majorHAnsi"/>
          <w:sz w:val="20"/>
        </w:rPr>
        <w:t>z</w:t>
      </w:r>
      <w:r w:rsidRPr="00F336C6">
        <w:rPr>
          <w:rFonts w:asciiTheme="majorHAnsi" w:hAnsiTheme="majorHAnsi"/>
          <w:sz w:val="20"/>
        </w:rPr>
        <w:t>hotovitele.</w:t>
      </w:r>
      <w:r w:rsidR="005C17EF" w:rsidRPr="00F336C6">
        <w:rPr>
          <w:rFonts w:asciiTheme="majorHAnsi" w:hAnsiTheme="majorHAnsi"/>
          <w:sz w:val="20"/>
        </w:rPr>
        <w:t xml:space="preserve"> </w:t>
      </w:r>
      <w:r w:rsidR="007378C6" w:rsidRPr="00F336C6">
        <w:rPr>
          <w:rFonts w:asciiTheme="majorHAnsi" w:hAnsiTheme="majorHAnsi"/>
          <w:sz w:val="20"/>
        </w:rPr>
        <w:br w:type="page"/>
      </w:r>
    </w:p>
    <w:p w14:paraId="1036137C" w14:textId="5E9CC734" w:rsidR="00E44DF3" w:rsidRDefault="00F24E61" w:rsidP="00F336C6">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E44DF3">
        <w:rPr>
          <w:rFonts w:asciiTheme="majorHAnsi" w:hAnsiTheme="majorHAnsi"/>
          <w:sz w:val="20"/>
        </w:rPr>
        <w:lastRenderedPageBreak/>
        <w:t xml:space="preserve">Zhotovitel se zavazuje v maximální možné míře při provádění díla dodržovat principy sociálně odpovědného zadávání, environmentálně odpovědného zadávání a inovací. Zhotovitel se v tomto smyslu zavazuje dodržovat veškeré pracovněprávní předpisy, předpisy týkající se bezpečnosti </w:t>
      </w:r>
      <w:r w:rsidR="000F0C91" w:rsidRPr="00E44DF3">
        <w:rPr>
          <w:rFonts w:asciiTheme="majorHAnsi" w:hAnsiTheme="majorHAnsi"/>
          <w:sz w:val="20"/>
        </w:rPr>
        <w:br/>
      </w:r>
      <w:r w:rsidRPr="00E44DF3">
        <w:rPr>
          <w:rFonts w:asciiTheme="majorHAnsi" w:hAnsiTheme="majorHAnsi"/>
          <w:sz w:val="20"/>
        </w:rPr>
        <w:t xml:space="preserve">a ochrany zdraví při práci, jakož i předpisy související s ochranou životního prostředí. </w:t>
      </w:r>
      <w:r w:rsidR="004E769B" w:rsidRPr="00E44DF3">
        <w:rPr>
          <w:rFonts w:asciiTheme="majorHAnsi" w:hAnsiTheme="majorHAnsi"/>
          <w:sz w:val="20"/>
        </w:rPr>
        <w:br/>
      </w:r>
      <w:r w:rsidRPr="00E44DF3">
        <w:rPr>
          <w:rFonts w:asciiTheme="majorHAnsi" w:hAnsiTheme="majorHAnsi"/>
          <w:sz w:val="20"/>
        </w:rPr>
        <w:t xml:space="preserve">V případě zjištění porušení této povinnosti bude ze strany </w:t>
      </w:r>
      <w:r w:rsidR="004458AB" w:rsidRPr="00E44DF3">
        <w:rPr>
          <w:rFonts w:asciiTheme="majorHAnsi" w:hAnsiTheme="majorHAnsi"/>
          <w:sz w:val="20"/>
        </w:rPr>
        <w:t>o</w:t>
      </w:r>
      <w:r w:rsidRPr="00E44DF3">
        <w:rPr>
          <w:rFonts w:asciiTheme="majorHAnsi" w:hAnsiTheme="majorHAnsi"/>
          <w:sz w:val="20"/>
        </w:rPr>
        <w:t xml:space="preserve">bjednatele uplatněna </w:t>
      </w:r>
      <w:r w:rsidR="008644AE">
        <w:rPr>
          <w:rFonts w:asciiTheme="majorHAnsi" w:hAnsiTheme="majorHAnsi"/>
          <w:sz w:val="20"/>
        </w:rPr>
        <w:t xml:space="preserve">příslušná </w:t>
      </w:r>
      <w:r w:rsidR="002F7902" w:rsidRPr="00E44DF3">
        <w:rPr>
          <w:rFonts w:asciiTheme="majorHAnsi" w:hAnsiTheme="majorHAnsi"/>
          <w:sz w:val="20"/>
        </w:rPr>
        <w:t>smluvní pokuta</w:t>
      </w:r>
      <w:r w:rsidR="008644AE">
        <w:rPr>
          <w:rFonts w:asciiTheme="majorHAnsi" w:hAnsiTheme="majorHAnsi"/>
          <w:sz w:val="20"/>
        </w:rPr>
        <w:t xml:space="preserve"> </w:t>
      </w:r>
      <w:r w:rsidRPr="00E44DF3">
        <w:rPr>
          <w:rFonts w:asciiTheme="majorHAnsi" w:hAnsiTheme="majorHAnsi"/>
          <w:sz w:val="20"/>
        </w:rPr>
        <w:t>dle čl. X</w:t>
      </w:r>
      <w:r w:rsidR="004458AB" w:rsidRPr="00E44DF3">
        <w:rPr>
          <w:rFonts w:asciiTheme="majorHAnsi" w:hAnsiTheme="majorHAnsi"/>
          <w:sz w:val="20"/>
        </w:rPr>
        <w:t>I</w:t>
      </w:r>
      <w:r w:rsidRPr="00E44DF3">
        <w:rPr>
          <w:rFonts w:asciiTheme="majorHAnsi" w:hAnsiTheme="majorHAnsi"/>
          <w:sz w:val="20"/>
        </w:rPr>
        <w:t>V</w:t>
      </w:r>
      <w:r w:rsidR="000F0C91" w:rsidRPr="00E44DF3">
        <w:rPr>
          <w:rFonts w:asciiTheme="majorHAnsi" w:hAnsiTheme="majorHAnsi"/>
          <w:sz w:val="20"/>
        </w:rPr>
        <w:t>.</w:t>
      </w:r>
      <w:r w:rsidRPr="00E44DF3">
        <w:rPr>
          <w:rFonts w:asciiTheme="majorHAnsi" w:hAnsiTheme="majorHAnsi"/>
          <w:sz w:val="20"/>
        </w:rPr>
        <w:t xml:space="preserve"> této </w:t>
      </w:r>
      <w:r w:rsidR="004458AB" w:rsidRPr="00E44DF3">
        <w:rPr>
          <w:rFonts w:asciiTheme="majorHAnsi" w:hAnsiTheme="majorHAnsi"/>
          <w:sz w:val="20"/>
        </w:rPr>
        <w:t>s</w:t>
      </w:r>
      <w:r w:rsidRPr="00E44DF3">
        <w:rPr>
          <w:rFonts w:asciiTheme="majorHAnsi" w:hAnsiTheme="majorHAnsi"/>
          <w:sz w:val="20"/>
        </w:rPr>
        <w:t>mlouvy, a to za každý jednotlivý případ takovéhoto porušení.</w:t>
      </w:r>
    </w:p>
    <w:p w14:paraId="2BFBEB7E" w14:textId="77777777" w:rsidR="007378C6" w:rsidRPr="00E44DF3" w:rsidRDefault="007378C6" w:rsidP="007378C6">
      <w:pPr>
        <w:pStyle w:val="Odstavecseseznamem"/>
        <w:spacing w:after="120" w:line="240" w:lineRule="auto"/>
        <w:ind w:left="284" w:right="-2"/>
        <w:contextualSpacing w:val="0"/>
        <w:jc w:val="both"/>
        <w:rPr>
          <w:rFonts w:asciiTheme="majorHAnsi" w:hAnsiTheme="majorHAnsi"/>
          <w:sz w:val="20"/>
        </w:rPr>
      </w:pPr>
    </w:p>
    <w:p w14:paraId="647E9C3B" w14:textId="02E09CFD"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XI</w:t>
      </w:r>
      <w:r w:rsidR="00980C7A">
        <w:rPr>
          <w:rFonts w:asciiTheme="majorHAnsi" w:hAnsiTheme="majorHAnsi" w:cs="Arial"/>
          <w:b/>
          <w:sz w:val="24"/>
          <w:szCs w:val="28"/>
        </w:rPr>
        <w:t>V</w:t>
      </w:r>
      <w:r w:rsidRPr="006C720D">
        <w:rPr>
          <w:rFonts w:asciiTheme="majorHAnsi" w:hAnsiTheme="majorHAnsi" w:cs="Arial"/>
          <w:b/>
          <w:sz w:val="24"/>
          <w:szCs w:val="28"/>
        </w:rPr>
        <w:t xml:space="preserve">. – Smluvní pokuty </w:t>
      </w:r>
    </w:p>
    <w:p w14:paraId="683C73C0" w14:textId="5AA6545C" w:rsidR="0051095A" w:rsidRPr="00581543"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 xml:space="preserve">Pro případ prodlení zhotovitele s řádným prováděním díla v termínech stanovených touto smlouvou, </w:t>
      </w:r>
      <w:r w:rsidRPr="00685D74">
        <w:rPr>
          <w:rFonts w:asciiTheme="majorHAnsi" w:hAnsiTheme="majorHAnsi"/>
          <w:color w:val="000000" w:themeColor="text1"/>
          <w:sz w:val="20"/>
        </w:rPr>
        <w:br/>
        <w:t xml:space="preserve">(v případě nedodržení smluvního termínu provedení díla počínaje následujícím dnem) </w:t>
      </w:r>
      <w:r w:rsidR="00B10763">
        <w:rPr>
          <w:rFonts w:asciiTheme="majorHAnsi" w:hAnsiTheme="majorHAnsi"/>
          <w:color w:val="000000" w:themeColor="text1"/>
          <w:sz w:val="20"/>
        </w:rPr>
        <w:br/>
      </w:r>
      <w:r w:rsidRPr="00685D74">
        <w:rPr>
          <w:rFonts w:asciiTheme="majorHAnsi" w:hAnsiTheme="majorHAnsi"/>
          <w:color w:val="000000" w:themeColor="text1"/>
          <w:sz w:val="20"/>
        </w:rPr>
        <w:t>nebo pro případ prodlení zhotovitele s plněním dílčích termínů dle závazného harmonogramu</w:t>
      </w:r>
      <w:r w:rsidR="007041A1">
        <w:rPr>
          <w:rFonts w:asciiTheme="majorHAnsi" w:hAnsiTheme="majorHAnsi"/>
          <w:color w:val="000000" w:themeColor="text1"/>
          <w:sz w:val="20"/>
        </w:rPr>
        <w:t>,</w:t>
      </w:r>
      <w:r w:rsidRPr="00685D74">
        <w:rPr>
          <w:rFonts w:asciiTheme="majorHAnsi" w:hAnsiTheme="majorHAnsi"/>
          <w:color w:val="000000" w:themeColor="text1"/>
          <w:sz w:val="20"/>
        </w:rPr>
        <w:t xml:space="preserve"> </w:t>
      </w:r>
      <w:r w:rsidR="00B10763">
        <w:rPr>
          <w:rFonts w:asciiTheme="majorHAnsi" w:hAnsiTheme="majorHAnsi"/>
          <w:color w:val="000000" w:themeColor="text1"/>
          <w:sz w:val="20"/>
        </w:rPr>
        <w:br/>
      </w:r>
      <w:r w:rsidR="005E7DA4" w:rsidRPr="005C1C29">
        <w:rPr>
          <w:rFonts w:asciiTheme="majorHAnsi" w:hAnsiTheme="majorHAnsi"/>
          <w:sz w:val="20"/>
          <w:szCs w:val="20"/>
        </w:rPr>
        <w:t>dle</w:t>
      </w:r>
      <w:r w:rsidR="007041A1" w:rsidRPr="005C1C29">
        <w:rPr>
          <w:rFonts w:asciiTheme="majorHAnsi" w:hAnsiTheme="majorHAnsi"/>
          <w:sz w:val="20"/>
          <w:szCs w:val="20"/>
        </w:rPr>
        <w:t xml:space="preserve"> </w:t>
      </w:r>
      <w:r w:rsidR="005C1C29" w:rsidRPr="005C1C29">
        <w:rPr>
          <w:rFonts w:asciiTheme="majorHAnsi" w:hAnsiTheme="majorHAnsi"/>
          <w:sz w:val="20"/>
          <w:szCs w:val="20"/>
        </w:rPr>
        <w:t xml:space="preserve">čl. V. </w:t>
      </w:r>
      <w:r w:rsidR="007041A1" w:rsidRPr="005C1C29">
        <w:rPr>
          <w:rFonts w:asciiTheme="majorHAnsi" w:hAnsiTheme="majorHAnsi"/>
          <w:sz w:val="20"/>
          <w:szCs w:val="20"/>
        </w:rPr>
        <w:t xml:space="preserve">odst. 4. </w:t>
      </w:r>
      <w:r w:rsidR="005C1C29" w:rsidRPr="005C1C29">
        <w:rPr>
          <w:rFonts w:asciiTheme="majorHAnsi" w:hAnsiTheme="majorHAnsi"/>
          <w:sz w:val="20"/>
          <w:szCs w:val="20"/>
        </w:rPr>
        <w:t>této</w:t>
      </w:r>
      <w:r w:rsidR="005C1C29">
        <w:rPr>
          <w:rFonts w:asciiTheme="majorHAnsi" w:hAnsiTheme="majorHAnsi"/>
          <w:sz w:val="20"/>
          <w:szCs w:val="20"/>
        </w:rPr>
        <w:t xml:space="preserve"> smlouvy</w:t>
      </w:r>
      <w:r w:rsidRPr="00685D74">
        <w:rPr>
          <w:rFonts w:asciiTheme="majorHAnsi" w:hAnsiTheme="majorHAnsi"/>
          <w:color w:val="000000" w:themeColor="text1"/>
          <w:sz w:val="20"/>
        </w:rPr>
        <w:t xml:space="preserve"> o dobu delší než </w:t>
      </w:r>
      <w:r w:rsidR="00CF6C7F">
        <w:rPr>
          <w:rFonts w:asciiTheme="majorHAnsi" w:hAnsiTheme="majorHAnsi"/>
          <w:color w:val="000000" w:themeColor="text1"/>
          <w:sz w:val="20"/>
        </w:rPr>
        <w:t>20</w:t>
      </w:r>
      <w:r w:rsidRPr="00685D74">
        <w:rPr>
          <w:rFonts w:asciiTheme="majorHAnsi" w:hAnsiTheme="majorHAnsi"/>
          <w:color w:val="000000" w:themeColor="text1"/>
          <w:sz w:val="20"/>
        </w:rPr>
        <w:t xml:space="preserve"> dnů, sjednávají smluvní strany ve prospěch objednatele smluvní </w:t>
      </w:r>
      <w:r w:rsidRPr="00581543">
        <w:rPr>
          <w:rFonts w:asciiTheme="majorHAnsi" w:hAnsiTheme="majorHAnsi"/>
          <w:color w:val="000000" w:themeColor="text1"/>
          <w:sz w:val="20"/>
        </w:rPr>
        <w:t xml:space="preserve">pokutu ve výši 0,05 % z ceny díla vč. DPH za každý i započatý den prodlení. </w:t>
      </w:r>
      <w:r w:rsidR="005C1C29" w:rsidRPr="00581543">
        <w:rPr>
          <w:rFonts w:asciiTheme="majorHAnsi" w:hAnsiTheme="majorHAnsi"/>
          <w:color w:val="000000" w:themeColor="text1"/>
          <w:sz w:val="20"/>
        </w:rPr>
        <w:br/>
      </w:r>
      <w:r w:rsidR="00145AED" w:rsidRPr="00581543">
        <w:rPr>
          <w:rFonts w:asciiTheme="majorHAnsi" w:hAnsiTheme="majorHAnsi"/>
          <w:color w:val="000000" w:themeColor="text1"/>
          <w:sz w:val="20"/>
        </w:rPr>
        <w:t xml:space="preserve">Tím není dotčeno právo objednatele čerpat finanční záruku dle čl. XI. této smlouvy. </w:t>
      </w:r>
    </w:p>
    <w:p w14:paraId="09AFFC0A" w14:textId="27705409" w:rsidR="00047B75" w:rsidRDefault="00047B75"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9E4365">
        <w:rPr>
          <w:rFonts w:asciiTheme="majorHAnsi" w:hAnsiTheme="majorHAnsi"/>
          <w:color w:val="000000" w:themeColor="text1"/>
          <w:sz w:val="20"/>
        </w:rPr>
        <w:t xml:space="preserve">V případě, že zhotovitel nedodrží lhůtu pro odstranění vad a nedodělků zjištěných při předávání díla, sjednávají smluvní strany ve prospěch objednatele smluvní pokutu ve výši </w:t>
      </w:r>
      <w:r w:rsidR="005A0636">
        <w:rPr>
          <w:rFonts w:asciiTheme="majorHAnsi" w:hAnsiTheme="majorHAnsi"/>
          <w:color w:val="000000" w:themeColor="text1"/>
          <w:sz w:val="20"/>
        </w:rPr>
        <w:t>1000 Kč</w:t>
      </w:r>
      <w:r w:rsidRPr="009E4365">
        <w:rPr>
          <w:rFonts w:asciiTheme="majorHAnsi" w:hAnsiTheme="majorHAnsi"/>
          <w:color w:val="000000" w:themeColor="text1"/>
          <w:sz w:val="20"/>
        </w:rPr>
        <w:t xml:space="preserve"> za každý i započatý den prodlení a za každou uvedenou vadu nebo nedodělek, na jejichž odstraňování nenastoupil </w:t>
      </w:r>
      <w:r w:rsidR="005A0636">
        <w:rPr>
          <w:rFonts w:asciiTheme="majorHAnsi" w:hAnsiTheme="majorHAnsi"/>
          <w:color w:val="000000" w:themeColor="text1"/>
          <w:sz w:val="20"/>
        </w:rPr>
        <w:br/>
      </w:r>
      <w:r w:rsidRPr="009E4365">
        <w:rPr>
          <w:rFonts w:asciiTheme="majorHAnsi" w:hAnsiTheme="majorHAnsi"/>
          <w:color w:val="000000" w:themeColor="text1"/>
          <w:sz w:val="20"/>
        </w:rPr>
        <w:t xml:space="preserve">ve sjednaném termínu, nebo které v dohodnutém termínu řádně neodstranil. Objednatel je současně oprávněn provést odstranění vad a nedodělků osobou odlišnou od zhotovitele, přičemž objednatelem vynaložené náklady na jejich odstranění je zhotovitel povinen uhradit v plném rozsahu. </w:t>
      </w:r>
      <w:r w:rsidR="005A0636">
        <w:rPr>
          <w:rFonts w:asciiTheme="majorHAnsi" w:hAnsiTheme="majorHAnsi"/>
          <w:color w:val="000000" w:themeColor="text1"/>
          <w:sz w:val="20"/>
        </w:rPr>
        <w:br/>
      </w:r>
      <w:r w:rsidRPr="009E4365">
        <w:rPr>
          <w:rFonts w:asciiTheme="majorHAnsi" w:hAnsiTheme="majorHAnsi"/>
          <w:color w:val="000000" w:themeColor="text1"/>
          <w:sz w:val="20"/>
        </w:rPr>
        <w:t>Tím není dotčeno právo objednatele čerpat finanční záruku dle čl. XI. této smlouvy.</w:t>
      </w:r>
    </w:p>
    <w:p w14:paraId="6DD48E08" w14:textId="67E27240" w:rsidR="0051095A" w:rsidRPr="00685D74"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szCs w:val="20"/>
        </w:rPr>
        <w:t xml:space="preserve">V případě, že zhotovitel nedodrží závazek v provádění denního průběžného úklidu staveniště a dalších stavbou dotčených míst, nebo nezajistí </w:t>
      </w:r>
      <w:r w:rsidRPr="00685D74">
        <w:rPr>
          <w:rFonts w:asciiTheme="majorHAnsi" w:hAnsiTheme="majorHAnsi"/>
          <w:color w:val="000000" w:themeColor="text1"/>
          <w:sz w:val="20"/>
        </w:rPr>
        <w:t xml:space="preserve">schůdnost, sjízdnost a průběžné čištění vozovek užívaných </w:t>
      </w:r>
      <w:r w:rsidR="00134460">
        <w:rPr>
          <w:rFonts w:asciiTheme="majorHAnsi" w:hAnsiTheme="majorHAnsi"/>
          <w:color w:val="000000" w:themeColor="text1"/>
          <w:sz w:val="20"/>
        </w:rPr>
        <w:br/>
      </w:r>
      <w:r w:rsidRPr="00685D74">
        <w:rPr>
          <w:rFonts w:asciiTheme="majorHAnsi" w:hAnsiTheme="majorHAnsi"/>
          <w:color w:val="000000" w:themeColor="text1"/>
          <w:sz w:val="20"/>
        </w:rPr>
        <w:t xml:space="preserve">pro dovoz stavebního materiálu na staveniště a odvoz odpadu ze staveniště </w:t>
      </w:r>
      <w:r w:rsidRPr="00685D74">
        <w:rPr>
          <w:rFonts w:asciiTheme="majorHAnsi" w:hAnsiTheme="majorHAnsi"/>
          <w:color w:val="000000" w:themeColor="text1"/>
          <w:sz w:val="20"/>
          <w:szCs w:val="20"/>
        </w:rPr>
        <w:t>je objednatel oprávněn vyúčtovat smluvní pokutu ve výši 0,05 % z ceny díla vč. DPH za každý zjištěný případ</w:t>
      </w:r>
      <w:r w:rsidRPr="00685D74">
        <w:rPr>
          <w:rFonts w:asciiTheme="majorHAnsi" w:hAnsiTheme="majorHAnsi"/>
          <w:color w:val="000000" w:themeColor="text1"/>
          <w:sz w:val="20"/>
        </w:rPr>
        <w:t>.</w:t>
      </w:r>
      <w:r w:rsidRPr="00685D74">
        <w:rPr>
          <w:rFonts w:asciiTheme="majorHAnsi" w:hAnsiTheme="majorHAnsi"/>
          <w:color w:val="000000" w:themeColor="text1"/>
          <w:sz w:val="20"/>
          <w:szCs w:val="20"/>
        </w:rPr>
        <w:t xml:space="preserve"> </w:t>
      </w:r>
      <w:r w:rsidRPr="00685D74">
        <w:rPr>
          <w:rFonts w:asciiTheme="majorHAnsi" w:hAnsiTheme="majorHAnsi"/>
          <w:color w:val="000000" w:themeColor="text1"/>
          <w:sz w:val="20"/>
          <w:szCs w:val="20"/>
        </w:rPr>
        <w:br/>
        <w:t xml:space="preserve">Nedodrží-li zhotovitel lhůtu na "vyklizení a vyčištění staveniště" je objednatel oprávněn vyúčtovat smluvní pokutu ve výši 0,05 % z ceny díla vč. DPH </w:t>
      </w:r>
      <w:r w:rsidRPr="00685D74">
        <w:rPr>
          <w:rFonts w:asciiTheme="majorHAnsi" w:hAnsiTheme="majorHAnsi"/>
          <w:color w:val="000000" w:themeColor="text1"/>
          <w:sz w:val="20"/>
        </w:rPr>
        <w:t>za každý i započatý den prodlení</w:t>
      </w:r>
      <w:r w:rsidRPr="00685D74">
        <w:rPr>
          <w:rFonts w:asciiTheme="majorHAnsi" w:hAnsiTheme="majorHAnsi"/>
          <w:color w:val="000000" w:themeColor="text1"/>
          <w:sz w:val="20"/>
          <w:szCs w:val="20"/>
        </w:rPr>
        <w:t>.</w:t>
      </w:r>
    </w:p>
    <w:p w14:paraId="0E59BAE0" w14:textId="77777777" w:rsidR="00253F23" w:rsidRPr="00685D74"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V případě, že zhotovitel poruší své povinnosti v oblasti BOZP, je objednatel oprávněn vyúčtovat smluvní pokutu ve výši stanovené v Příloze č. 3 této smlouvy.</w:t>
      </w:r>
    </w:p>
    <w:p w14:paraId="2362E17E" w14:textId="1D3140E2" w:rsidR="009B30C4" w:rsidRPr="008644AE" w:rsidRDefault="00253F2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D36D2D">
        <w:rPr>
          <w:rFonts w:asciiTheme="majorHAnsi" w:hAnsiTheme="majorHAnsi"/>
          <w:color w:val="000000" w:themeColor="text1"/>
          <w:sz w:val="20"/>
          <w:szCs w:val="20"/>
        </w:rPr>
        <w:t xml:space="preserve">V případě, že zhotovitel nedodrží postup ve </w:t>
      </w:r>
      <w:r w:rsidRPr="00D36D2D">
        <w:rPr>
          <w:rFonts w:asciiTheme="majorHAnsi" w:hAnsiTheme="majorHAnsi"/>
          <w:sz w:val="20"/>
        </w:rPr>
        <w:t xml:space="preserve">změně </w:t>
      </w:r>
      <w:r w:rsidR="008122FC" w:rsidRPr="00D36D2D">
        <w:rPr>
          <w:rFonts w:asciiTheme="majorHAnsi" w:hAnsiTheme="majorHAnsi"/>
          <w:sz w:val="20"/>
        </w:rPr>
        <w:t>poddodavatelů</w:t>
      </w:r>
      <w:r w:rsidRPr="00D36D2D">
        <w:rPr>
          <w:rFonts w:asciiTheme="majorHAnsi" w:hAnsiTheme="majorHAnsi"/>
          <w:sz w:val="20"/>
        </w:rPr>
        <w:t xml:space="preserve"> stanovený touto smlouvou sjednávají smluvní strany pokutu ve </w:t>
      </w:r>
      <w:r w:rsidRPr="00581543">
        <w:rPr>
          <w:rFonts w:asciiTheme="majorHAnsi" w:hAnsiTheme="majorHAnsi"/>
          <w:sz w:val="20"/>
        </w:rPr>
        <w:t>výši 10 % z celkového</w:t>
      </w:r>
      <w:r w:rsidRPr="00D36D2D">
        <w:rPr>
          <w:rFonts w:asciiTheme="majorHAnsi" w:hAnsiTheme="majorHAnsi"/>
          <w:sz w:val="20"/>
        </w:rPr>
        <w:t xml:space="preserve"> objemu </w:t>
      </w:r>
      <w:r w:rsidR="007041A1">
        <w:rPr>
          <w:rFonts w:asciiTheme="majorHAnsi" w:hAnsiTheme="majorHAnsi"/>
          <w:sz w:val="20"/>
        </w:rPr>
        <w:t>pod</w:t>
      </w:r>
      <w:r w:rsidRPr="00D36D2D">
        <w:rPr>
          <w:rFonts w:asciiTheme="majorHAnsi" w:hAnsiTheme="majorHAnsi"/>
          <w:sz w:val="20"/>
        </w:rPr>
        <w:t xml:space="preserve">dodávek </w:t>
      </w:r>
      <w:r w:rsidR="00EE10C3" w:rsidRPr="00D36D2D">
        <w:rPr>
          <w:rFonts w:asciiTheme="majorHAnsi" w:hAnsiTheme="majorHAnsi"/>
          <w:sz w:val="20"/>
        </w:rPr>
        <w:t xml:space="preserve">realizovaných </w:t>
      </w:r>
      <w:r w:rsidRPr="00D36D2D">
        <w:rPr>
          <w:rFonts w:asciiTheme="majorHAnsi" w:hAnsiTheme="majorHAnsi"/>
          <w:sz w:val="20"/>
        </w:rPr>
        <w:t>v rozporu s</w:t>
      </w:r>
      <w:r w:rsidR="00EE10C3" w:rsidRPr="00D36D2D">
        <w:rPr>
          <w:rFonts w:asciiTheme="majorHAnsi" w:hAnsiTheme="majorHAnsi"/>
          <w:sz w:val="20"/>
        </w:rPr>
        <w:t>e</w:t>
      </w:r>
      <w:r w:rsidRPr="00D36D2D">
        <w:rPr>
          <w:rFonts w:asciiTheme="majorHAnsi" w:hAnsiTheme="majorHAnsi"/>
          <w:sz w:val="20"/>
        </w:rPr>
        <w:t xml:space="preserve"> Seznam</w:t>
      </w:r>
      <w:r w:rsidR="00EE10C3" w:rsidRPr="00D36D2D">
        <w:rPr>
          <w:rFonts w:asciiTheme="majorHAnsi" w:hAnsiTheme="majorHAnsi"/>
          <w:sz w:val="20"/>
        </w:rPr>
        <w:t>em</w:t>
      </w:r>
      <w:r w:rsidRPr="00D36D2D">
        <w:rPr>
          <w:rFonts w:asciiTheme="majorHAnsi" w:hAnsiTheme="majorHAnsi"/>
          <w:sz w:val="20"/>
        </w:rPr>
        <w:t xml:space="preserve"> </w:t>
      </w:r>
      <w:r w:rsidR="008122FC" w:rsidRPr="00D36D2D">
        <w:rPr>
          <w:rFonts w:asciiTheme="majorHAnsi" w:hAnsiTheme="majorHAnsi"/>
          <w:sz w:val="20"/>
        </w:rPr>
        <w:t>poddodavatelů</w:t>
      </w:r>
      <w:r w:rsidRPr="00D36D2D">
        <w:rPr>
          <w:rFonts w:asciiTheme="majorHAnsi" w:hAnsiTheme="majorHAnsi"/>
          <w:sz w:val="20"/>
        </w:rPr>
        <w:t xml:space="preserve"> (Příloha č. 2 této smlouvy)</w:t>
      </w:r>
      <w:r w:rsidR="00EE10C3" w:rsidRPr="00D36D2D">
        <w:rPr>
          <w:rFonts w:asciiTheme="majorHAnsi" w:hAnsiTheme="majorHAnsi"/>
          <w:sz w:val="20"/>
        </w:rPr>
        <w:t>.</w:t>
      </w:r>
      <w:r w:rsidR="00BA60A2" w:rsidRPr="00D36D2D">
        <w:rPr>
          <w:rFonts w:asciiTheme="majorHAnsi" w:hAnsiTheme="majorHAnsi"/>
          <w:sz w:val="20"/>
        </w:rPr>
        <w:t xml:space="preserve"> </w:t>
      </w:r>
      <w:r w:rsidR="00BA60A2" w:rsidRPr="00D36D2D">
        <w:rPr>
          <w:rFonts w:asciiTheme="majorHAnsi" w:hAnsiTheme="majorHAnsi"/>
          <w:color w:val="000000" w:themeColor="text1"/>
          <w:sz w:val="20"/>
        </w:rPr>
        <w:t>Tím není dotčeno právo objednatele čerpat finanční záruku dle čl. XI. této smlouvy.</w:t>
      </w:r>
    </w:p>
    <w:p w14:paraId="18ADD3B5" w14:textId="15E0FA4B" w:rsidR="00047B75" w:rsidRPr="00393463" w:rsidRDefault="00047B75"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FD5D1E">
        <w:rPr>
          <w:rFonts w:asciiTheme="majorHAnsi" w:hAnsiTheme="majorHAnsi" w:cs="Arial"/>
          <w:sz w:val="20"/>
          <w:szCs w:val="20"/>
        </w:rPr>
        <w:t>V případě jakékoliv porušení odst. 7. čl. VIII. této smlouvy stranou zhotovitele nebo v případě j</w:t>
      </w:r>
      <w:r w:rsidRPr="00FD5D1E">
        <w:rPr>
          <w:rStyle w:val="Styl12bKurzva"/>
          <w:rFonts w:ascii="Cambria" w:hAnsi="Cambria" w:cs="Arial"/>
          <w:sz w:val="20"/>
          <w:szCs w:val="20"/>
        </w:rPr>
        <w:t xml:space="preserve">akékoliv jednání stranou zhotovitele mající charakter jednání v rozporu se smyslem a účelem tohoto ustanovení nebo záměrem, který z předmětného ustanovení vyplývá, </w:t>
      </w:r>
      <w:r w:rsidRPr="00FD5D1E">
        <w:rPr>
          <w:rFonts w:asciiTheme="majorHAnsi" w:hAnsiTheme="majorHAnsi"/>
          <w:color w:val="000000" w:themeColor="text1"/>
          <w:sz w:val="20"/>
          <w:szCs w:val="20"/>
        </w:rPr>
        <w:t>sjednávají smluvní strany ve prospěch objednatele smluvní pokutu ve výši 0,05 % z ceny díla vč. DPH za každé jednotlivé porušení.</w:t>
      </w:r>
      <w:r>
        <w:rPr>
          <w:rFonts w:asciiTheme="majorHAnsi" w:hAnsiTheme="majorHAnsi"/>
          <w:color w:val="000000" w:themeColor="text1"/>
          <w:sz w:val="20"/>
          <w:szCs w:val="20"/>
        </w:rPr>
        <w:t xml:space="preserve"> </w:t>
      </w:r>
      <w:r>
        <w:rPr>
          <w:rFonts w:asciiTheme="majorHAnsi" w:hAnsiTheme="majorHAnsi"/>
          <w:color w:val="000000" w:themeColor="text1"/>
          <w:sz w:val="20"/>
          <w:szCs w:val="20"/>
        </w:rPr>
        <w:br/>
      </w:r>
      <w:r w:rsidRPr="00D12B83">
        <w:rPr>
          <w:rFonts w:asciiTheme="majorHAnsi" w:hAnsiTheme="majorHAnsi"/>
          <w:color w:val="000000" w:themeColor="text1"/>
          <w:sz w:val="20"/>
        </w:rPr>
        <w:t>Tím není dotčeno právo objednatele čerpat finanční záruku dle čl. XI. této smlouvy.</w:t>
      </w:r>
    </w:p>
    <w:p w14:paraId="72EED441" w14:textId="1B9D3E62" w:rsidR="00393463" w:rsidRPr="00FD5D1E" w:rsidRDefault="00393463"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FD5D1E">
        <w:rPr>
          <w:rFonts w:asciiTheme="majorHAnsi" w:hAnsiTheme="majorHAnsi" w:cs="Arial"/>
          <w:sz w:val="20"/>
          <w:szCs w:val="20"/>
        </w:rPr>
        <w:t xml:space="preserve">V případě jakékoliv porušení odst. </w:t>
      </w:r>
      <w:r>
        <w:rPr>
          <w:rFonts w:asciiTheme="majorHAnsi" w:hAnsiTheme="majorHAnsi" w:cs="Arial"/>
          <w:sz w:val="20"/>
          <w:szCs w:val="20"/>
        </w:rPr>
        <w:t>8</w:t>
      </w:r>
      <w:r w:rsidRPr="00FD5D1E">
        <w:rPr>
          <w:rFonts w:asciiTheme="majorHAnsi" w:hAnsiTheme="majorHAnsi" w:cs="Arial"/>
          <w:sz w:val="20"/>
          <w:szCs w:val="20"/>
        </w:rPr>
        <w:t>. čl. VIII. této smlouvy stranou zhotovitele nebo v případě j</w:t>
      </w:r>
      <w:r w:rsidRPr="00FD5D1E">
        <w:rPr>
          <w:rStyle w:val="Styl12bKurzva"/>
          <w:rFonts w:ascii="Cambria" w:hAnsi="Cambria" w:cs="Arial"/>
          <w:sz w:val="20"/>
          <w:szCs w:val="20"/>
        </w:rPr>
        <w:t xml:space="preserve">akékoliv jednání stranou zhotovitele mající charakter jednání v rozporu se smyslem a účelem tohoto ustanovení nebo záměrem, který z předmětného ustanovení vyplývá, </w:t>
      </w:r>
      <w:r w:rsidRPr="00FD5D1E">
        <w:rPr>
          <w:rFonts w:asciiTheme="majorHAnsi" w:hAnsiTheme="majorHAnsi"/>
          <w:color w:val="000000" w:themeColor="text1"/>
          <w:sz w:val="20"/>
          <w:szCs w:val="20"/>
        </w:rPr>
        <w:t>sjednávají smluvní strany ve prospěch objednatele smluvní pokutu ve výši 0,05 % z ceny díla vč. DPH za každé jednotlivé porušení.</w:t>
      </w:r>
    </w:p>
    <w:p w14:paraId="00E76281" w14:textId="7B250DFB" w:rsidR="001B565A" w:rsidRPr="00F336C6" w:rsidRDefault="00047B75" w:rsidP="00F336C6">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7378C6">
        <w:rPr>
          <w:rFonts w:asciiTheme="majorHAnsi" w:hAnsiTheme="majorHAnsi"/>
          <w:color w:val="000000" w:themeColor="text1"/>
          <w:sz w:val="20"/>
          <w:szCs w:val="20"/>
        </w:rPr>
        <w:t xml:space="preserve">Pokud zhotovitel nenastoupí ve sjednaném termínu k odstraňování reklamované vady (případně vad), sjednávají smluvní strany ve prospěch objednatele smluvní pokutu ve výši </w:t>
      </w:r>
      <w:r w:rsidR="005A0636">
        <w:rPr>
          <w:rFonts w:asciiTheme="majorHAnsi" w:hAnsiTheme="majorHAnsi"/>
          <w:color w:val="000000" w:themeColor="text1"/>
          <w:sz w:val="20"/>
          <w:szCs w:val="20"/>
        </w:rPr>
        <w:t>1000 Kč</w:t>
      </w:r>
      <w:r w:rsidRPr="007378C6">
        <w:rPr>
          <w:rFonts w:asciiTheme="majorHAnsi" w:hAnsiTheme="majorHAnsi"/>
          <w:color w:val="000000" w:themeColor="text1"/>
          <w:sz w:val="20"/>
          <w:szCs w:val="20"/>
        </w:rPr>
        <w:t xml:space="preserve"> za každý i započatý den prodlení a za každou reklamovanou vadu, na jejíž odstraňování nenastoupil ve sjednaném termínu. V případě </w:t>
      </w:r>
      <w:r w:rsidRPr="007378C6">
        <w:rPr>
          <w:rFonts w:asciiTheme="majorHAnsi" w:hAnsiTheme="majorHAnsi"/>
          <w:color w:val="000000"/>
          <w:sz w:val="20"/>
          <w:szCs w:val="20"/>
        </w:rPr>
        <w:t xml:space="preserve">nedodržení termínu odstranění reklamované vady </w:t>
      </w:r>
      <w:r w:rsidRPr="007378C6">
        <w:rPr>
          <w:rFonts w:asciiTheme="majorHAnsi" w:hAnsiTheme="majorHAnsi"/>
          <w:color w:val="000000" w:themeColor="text1"/>
          <w:sz w:val="20"/>
          <w:szCs w:val="20"/>
        </w:rPr>
        <w:t>(případně vad),</w:t>
      </w:r>
      <w:r w:rsidRPr="007378C6">
        <w:rPr>
          <w:rFonts w:asciiTheme="majorHAnsi" w:hAnsiTheme="majorHAnsi"/>
          <w:color w:val="000000"/>
          <w:sz w:val="20"/>
          <w:szCs w:val="20"/>
        </w:rPr>
        <w:t xml:space="preserve"> </w:t>
      </w:r>
      <w:r w:rsidRPr="007378C6">
        <w:rPr>
          <w:rFonts w:asciiTheme="majorHAnsi" w:hAnsiTheme="majorHAnsi"/>
          <w:color w:val="000000" w:themeColor="text1"/>
          <w:sz w:val="20"/>
          <w:szCs w:val="20"/>
        </w:rPr>
        <w:t xml:space="preserve">sjednávají smluvní strany ve prospěch objednatele smluvní pokutu ve výši </w:t>
      </w:r>
      <w:r w:rsidR="005A0636">
        <w:rPr>
          <w:rFonts w:asciiTheme="majorHAnsi" w:hAnsiTheme="majorHAnsi"/>
          <w:color w:val="000000" w:themeColor="text1"/>
          <w:sz w:val="20"/>
          <w:szCs w:val="20"/>
        </w:rPr>
        <w:t>1000 Kč</w:t>
      </w:r>
      <w:r w:rsidRPr="007378C6">
        <w:rPr>
          <w:rFonts w:asciiTheme="majorHAnsi" w:hAnsiTheme="majorHAnsi"/>
          <w:color w:val="000000" w:themeColor="text1"/>
          <w:sz w:val="20"/>
          <w:szCs w:val="20"/>
        </w:rPr>
        <w:t xml:space="preserve"> za každý i započatý den prodlení a za každou reklamovanou vadu, která nebyla v dohodnutém termínu řádně odstraněna</w:t>
      </w:r>
      <w:r w:rsidRPr="007378C6">
        <w:rPr>
          <w:rFonts w:asciiTheme="majorHAnsi" w:hAnsiTheme="majorHAnsi"/>
          <w:color w:val="000000"/>
          <w:sz w:val="20"/>
          <w:szCs w:val="20"/>
        </w:rPr>
        <w:t xml:space="preserve">. </w:t>
      </w:r>
      <w:r w:rsidRPr="007378C6">
        <w:rPr>
          <w:rFonts w:asciiTheme="majorHAnsi" w:hAnsiTheme="majorHAnsi"/>
          <w:color w:val="000000" w:themeColor="text1"/>
          <w:sz w:val="20"/>
          <w:szCs w:val="20"/>
        </w:rPr>
        <w:t>Objednatel je současně oprávněn provést odstranění vad osobou odlišnou od zhotovitele, přičemž objednatelem vynaložené náklady na jejich odstranění je zhotovitel povinen uhradit v plném rozsahu</w:t>
      </w:r>
      <w:r w:rsidRPr="007378C6">
        <w:rPr>
          <w:rFonts w:asciiTheme="majorHAnsi" w:hAnsiTheme="majorHAnsi"/>
          <w:color w:val="000000" w:themeColor="text1"/>
          <w:sz w:val="20"/>
        </w:rPr>
        <w:t>. Tím není dotčeno právo objednatele čerpat finanční záruku dle čl. XI. této smlouvy.</w:t>
      </w:r>
      <w:r w:rsidR="001B565A" w:rsidRPr="00F336C6">
        <w:rPr>
          <w:rFonts w:asciiTheme="majorHAnsi" w:hAnsiTheme="majorHAnsi"/>
          <w:color w:val="000000" w:themeColor="text1"/>
          <w:sz w:val="20"/>
        </w:rPr>
        <w:br w:type="page"/>
      </w:r>
    </w:p>
    <w:p w14:paraId="59323265" w14:textId="2C098C7D" w:rsidR="00047B75" w:rsidRDefault="001B565A" w:rsidP="00047B7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8644AE">
        <w:rPr>
          <w:rFonts w:asciiTheme="majorHAnsi" w:hAnsiTheme="majorHAnsi"/>
          <w:color w:val="000000" w:themeColor="text1"/>
          <w:sz w:val="20"/>
          <w:szCs w:val="20"/>
        </w:rPr>
        <w:lastRenderedPageBreak/>
        <w:t>Smluvní strany sjednávají ve prospěch objednatele níže uvedené smluvní pokuty v případě postupu zhotovitele v rozporu s čl. X. odst. 7. a 10. této smlouvy:</w:t>
      </w:r>
    </w:p>
    <w:p w14:paraId="6B47E9B9" w14:textId="4DCCCB5A" w:rsidR="00483D50" w:rsidRDefault="005E7DA4" w:rsidP="008828EF">
      <w:pPr>
        <w:numPr>
          <w:ilvl w:val="5"/>
          <w:numId w:val="32"/>
        </w:numPr>
        <w:tabs>
          <w:tab w:val="clear" w:pos="1152"/>
        </w:tabs>
        <w:spacing w:before="60"/>
        <w:ind w:left="709"/>
        <w:jc w:val="both"/>
        <w:rPr>
          <w:rFonts w:asciiTheme="majorHAnsi" w:hAnsiTheme="majorHAnsi"/>
          <w:color w:val="000000" w:themeColor="text1"/>
          <w:sz w:val="20"/>
        </w:rPr>
      </w:pPr>
      <w:r w:rsidRPr="003161DE">
        <w:rPr>
          <w:rFonts w:ascii="Cambria" w:hAnsi="Cambria"/>
          <w:iCs/>
          <w:sz w:val="20"/>
        </w:rPr>
        <w:t>Pokud zhotovitel nedodrž</w:t>
      </w:r>
      <w:r>
        <w:rPr>
          <w:rFonts w:ascii="Cambria" w:hAnsi="Cambria"/>
          <w:iCs/>
          <w:sz w:val="20"/>
        </w:rPr>
        <w:t>el</w:t>
      </w:r>
      <w:r w:rsidRPr="003161DE">
        <w:rPr>
          <w:rFonts w:ascii="Cambria" w:hAnsi="Cambria"/>
          <w:iCs/>
          <w:sz w:val="20"/>
        </w:rPr>
        <w:t xml:space="preserve"> termín zahájení odstraňování 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w:t>
      </w:r>
      <w:r w:rsidRPr="00156EFE">
        <w:rPr>
          <w:rFonts w:asciiTheme="majorHAnsi" w:hAnsiTheme="majorHAnsi"/>
          <w:color w:val="000000" w:themeColor="text1"/>
          <w:sz w:val="20"/>
        </w:rPr>
        <w:t xml:space="preserve">sjednávají smluvní strany ve prospěch objednatele smluvní pokutu </w:t>
      </w:r>
      <w:r>
        <w:rPr>
          <w:rFonts w:asciiTheme="majorHAnsi" w:hAnsiTheme="majorHAnsi"/>
          <w:color w:val="000000" w:themeColor="text1"/>
          <w:sz w:val="20"/>
        </w:rPr>
        <w:t xml:space="preserve">ve výši </w:t>
      </w:r>
      <w:r w:rsidR="005B6612">
        <w:rPr>
          <w:rFonts w:asciiTheme="majorHAnsi" w:hAnsiTheme="majorHAnsi"/>
          <w:color w:val="000000" w:themeColor="text1"/>
          <w:sz w:val="20"/>
        </w:rPr>
        <w:t>10 000 Kč</w:t>
      </w:r>
      <w:r>
        <w:rPr>
          <w:rFonts w:asciiTheme="majorHAnsi" w:hAnsiTheme="majorHAnsi"/>
          <w:color w:val="000000" w:themeColor="text1"/>
          <w:sz w:val="20"/>
        </w:rPr>
        <w:t xml:space="preserve"> </w:t>
      </w:r>
      <w:r w:rsidRPr="00156EFE">
        <w:rPr>
          <w:rFonts w:asciiTheme="majorHAnsi" w:hAnsiTheme="majorHAnsi"/>
          <w:color w:val="000000" w:themeColor="text1"/>
          <w:sz w:val="20"/>
        </w:rPr>
        <w:t xml:space="preserve">za každý i započatý den prodlení a za každou reklamovanou </w:t>
      </w:r>
      <w:r w:rsidRPr="003161DE">
        <w:rPr>
          <w:rFonts w:ascii="Cambria" w:hAnsi="Cambria"/>
          <w:iCs/>
          <w:sz w:val="20"/>
        </w:rPr>
        <w:t>vad</w:t>
      </w:r>
      <w:r>
        <w:rPr>
          <w:rFonts w:ascii="Cambria" w:hAnsi="Cambria"/>
          <w:iCs/>
          <w:sz w:val="20"/>
        </w:rPr>
        <w:t>u</w:t>
      </w:r>
      <w:r w:rsidRPr="003161DE">
        <w:rPr>
          <w:rFonts w:ascii="Cambria" w:hAnsi="Cambria"/>
          <w:iCs/>
          <w:sz w:val="20"/>
        </w:rPr>
        <w:t>, která vyžaduje neodkladný zásah nebo mající charakter havárie</w:t>
      </w:r>
      <w:r w:rsidRPr="00156EFE">
        <w:rPr>
          <w:rFonts w:asciiTheme="majorHAnsi" w:hAnsiTheme="majorHAnsi"/>
          <w:color w:val="000000" w:themeColor="text1"/>
          <w:sz w:val="20"/>
        </w:rPr>
        <w:t xml:space="preserve">, na jejíž odstraňování </w:t>
      </w:r>
      <w:r>
        <w:rPr>
          <w:rFonts w:asciiTheme="majorHAnsi" w:hAnsiTheme="majorHAnsi"/>
          <w:color w:val="000000" w:themeColor="text1"/>
          <w:sz w:val="20"/>
        </w:rPr>
        <w:t xml:space="preserve">zhotovitel </w:t>
      </w:r>
      <w:r w:rsidRPr="00156EFE">
        <w:rPr>
          <w:rFonts w:asciiTheme="majorHAnsi" w:hAnsiTheme="majorHAnsi"/>
          <w:color w:val="000000" w:themeColor="text1"/>
          <w:sz w:val="20"/>
        </w:rPr>
        <w:t>nenastoupil ve sjednaném termínu</w:t>
      </w:r>
      <w:r>
        <w:rPr>
          <w:rFonts w:asciiTheme="majorHAnsi" w:hAnsiTheme="majorHAnsi"/>
          <w:color w:val="000000" w:themeColor="text1"/>
          <w:sz w:val="20"/>
        </w:rPr>
        <w:t>.</w:t>
      </w:r>
    </w:p>
    <w:p w14:paraId="40DE3FD7" w14:textId="507E4B5F" w:rsidR="005E7DA4" w:rsidRPr="00581543" w:rsidRDefault="005E7DA4" w:rsidP="008828EF">
      <w:pPr>
        <w:numPr>
          <w:ilvl w:val="5"/>
          <w:numId w:val="32"/>
        </w:numPr>
        <w:tabs>
          <w:tab w:val="clear" w:pos="1152"/>
        </w:tabs>
        <w:spacing w:before="60"/>
        <w:ind w:left="709"/>
        <w:jc w:val="both"/>
        <w:rPr>
          <w:rFonts w:ascii="Cambria" w:hAnsi="Cambria"/>
          <w:iCs/>
          <w:sz w:val="20"/>
        </w:rPr>
      </w:pPr>
      <w:r w:rsidRPr="003161DE">
        <w:rPr>
          <w:rFonts w:ascii="Cambria" w:hAnsi="Cambria"/>
          <w:iCs/>
          <w:sz w:val="20"/>
        </w:rPr>
        <w:t xml:space="preserve">Pokud zhotovitel </w:t>
      </w:r>
      <w:r w:rsidRPr="006C720D">
        <w:rPr>
          <w:rFonts w:asciiTheme="majorHAnsi" w:hAnsiTheme="majorHAnsi" w:cs="Arial"/>
          <w:sz w:val="20"/>
        </w:rPr>
        <w:t>nedodržel</w:t>
      </w:r>
      <w:r>
        <w:rPr>
          <w:rFonts w:asciiTheme="majorHAnsi" w:hAnsiTheme="majorHAnsi" w:cs="Arial"/>
          <w:sz w:val="20"/>
        </w:rPr>
        <w:t xml:space="preserve"> </w:t>
      </w:r>
      <w:r w:rsidRPr="006C720D">
        <w:rPr>
          <w:rFonts w:asciiTheme="majorHAnsi" w:hAnsiTheme="majorHAnsi" w:cs="Arial"/>
          <w:sz w:val="20"/>
        </w:rPr>
        <w:t xml:space="preserve">termín na odstranění </w:t>
      </w:r>
      <w:r w:rsidRPr="003161DE">
        <w:rPr>
          <w:rFonts w:ascii="Cambria" w:hAnsi="Cambria"/>
          <w:iCs/>
          <w:sz w:val="20"/>
        </w:rPr>
        <w:t>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nebo </w:t>
      </w:r>
      <w:r w:rsidRPr="006C720D">
        <w:rPr>
          <w:rFonts w:asciiTheme="majorHAnsi" w:hAnsiTheme="majorHAnsi" w:cs="Arial"/>
          <w:sz w:val="20"/>
        </w:rPr>
        <w:t>vada</w:t>
      </w:r>
      <w:r>
        <w:rPr>
          <w:rFonts w:asciiTheme="majorHAnsi" w:hAnsiTheme="majorHAnsi" w:cs="Arial"/>
          <w:sz w:val="20"/>
        </w:rPr>
        <w:t>/vady</w:t>
      </w:r>
      <w:r w:rsidRPr="000D38E5">
        <w:rPr>
          <w:rFonts w:asciiTheme="majorHAnsi" w:hAnsiTheme="majorHAnsi"/>
          <w:sz w:val="20"/>
        </w:rPr>
        <w:t xml:space="preserve">, která </w:t>
      </w:r>
      <w:r w:rsidRPr="000D38E5">
        <w:rPr>
          <w:rStyle w:val="Styl12bKurzva"/>
          <w:rFonts w:asciiTheme="majorHAnsi" w:hAnsiTheme="majorHAnsi" w:cs="Arial"/>
          <w:sz w:val="20"/>
          <w:szCs w:val="20"/>
        </w:rPr>
        <w:t>vyžaduje neodkladný zásah</w:t>
      </w:r>
      <w:r w:rsidRPr="000D38E5">
        <w:rPr>
          <w:rFonts w:asciiTheme="majorHAnsi" w:hAnsiTheme="majorHAnsi"/>
          <w:sz w:val="20"/>
        </w:rPr>
        <w:t xml:space="preserve"> nebo mající charakter havárie</w:t>
      </w:r>
      <w:r w:rsidRPr="006C720D">
        <w:rPr>
          <w:rFonts w:asciiTheme="majorHAnsi" w:hAnsiTheme="majorHAnsi" w:cs="Arial"/>
          <w:sz w:val="20"/>
        </w:rPr>
        <w:t xml:space="preserve"> ve stanovené lhůtě nebyla řádně odstraněna</w:t>
      </w:r>
      <w:r>
        <w:rPr>
          <w:rFonts w:ascii="Cambria" w:hAnsi="Cambria"/>
          <w:iCs/>
          <w:sz w:val="20"/>
        </w:rPr>
        <w:t xml:space="preserve">, </w:t>
      </w:r>
      <w:r w:rsidRPr="00156EFE">
        <w:rPr>
          <w:rFonts w:asciiTheme="majorHAnsi" w:hAnsiTheme="majorHAnsi"/>
          <w:color w:val="000000" w:themeColor="text1"/>
          <w:sz w:val="20"/>
        </w:rPr>
        <w:t xml:space="preserve">sjednávají smluvní strany </w:t>
      </w:r>
      <w:r>
        <w:rPr>
          <w:rFonts w:asciiTheme="majorHAnsi" w:hAnsiTheme="majorHAnsi"/>
          <w:color w:val="000000" w:themeColor="text1"/>
          <w:sz w:val="20"/>
        </w:rPr>
        <w:br/>
      </w:r>
      <w:r w:rsidRPr="00156EFE">
        <w:rPr>
          <w:rFonts w:asciiTheme="majorHAnsi" w:hAnsiTheme="majorHAnsi"/>
          <w:color w:val="000000" w:themeColor="text1"/>
          <w:sz w:val="20"/>
        </w:rPr>
        <w:t xml:space="preserve">ve prospěch objednatele smluvní pokutu </w:t>
      </w:r>
      <w:r w:rsidRPr="00581543">
        <w:rPr>
          <w:rFonts w:asciiTheme="majorHAnsi" w:hAnsiTheme="majorHAnsi"/>
          <w:color w:val="000000" w:themeColor="text1"/>
          <w:sz w:val="20"/>
        </w:rPr>
        <w:t xml:space="preserve">ve výši </w:t>
      </w:r>
      <w:r w:rsidR="005A0636">
        <w:rPr>
          <w:rFonts w:asciiTheme="majorHAnsi" w:hAnsiTheme="majorHAnsi"/>
          <w:color w:val="000000" w:themeColor="text1"/>
          <w:sz w:val="20"/>
        </w:rPr>
        <w:t>10 000 Kč</w:t>
      </w:r>
      <w:r w:rsidRPr="00581543">
        <w:rPr>
          <w:rFonts w:asciiTheme="majorHAnsi" w:hAnsiTheme="majorHAnsi"/>
          <w:color w:val="000000" w:themeColor="text1"/>
          <w:sz w:val="20"/>
        </w:rPr>
        <w:t xml:space="preserve"> za každý i započatý den prodlení a za každou </w:t>
      </w:r>
      <w:r w:rsidRPr="00581543">
        <w:rPr>
          <w:rFonts w:ascii="Cambria" w:hAnsi="Cambria"/>
          <w:iCs/>
          <w:sz w:val="20"/>
        </w:rPr>
        <w:t>vadu, která vyžaduje neodkladný zásah nebo mající charakter havárie</w:t>
      </w:r>
      <w:r w:rsidRPr="00581543">
        <w:rPr>
          <w:rFonts w:asciiTheme="majorHAnsi" w:hAnsiTheme="majorHAnsi"/>
          <w:color w:val="000000" w:themeColor="text1"/>
          <w:sz w:val="20"/>
        </w:rPr>
        <w:t>, která nebyla v dohodnutém termínu řádně odstraněna.</w:t>
      </w:r>
    </w:p>
    <w:p w14:paraId="124163E5" w14:textId="77777777" w:rsidR="001B565A" w:rsidRPr="001B565A" w:rsidRDefault="001B565A" w:rsidP="001B565A">
      <w:pPr>
        <w:spacing w:before="120" w:after="120"/>
        <w:ind w:left="277"/>
        <w:jc w:val="both"/>
        <w:rPr>
          <w:rFonts w:asciiTheme="majorHAnsi" w:hAnsiTheme="majorHAnsi"/>
          <w:color w:val="000000" w:themeColor="text1"/>
          <w:sz w:val="20"/>
        </w:rPr>
      </w:pPr>
      <w:r w:rsidRPr="001B565A">
        <w:rPr>
          <w:rFonts w:asciiTheme="majorHAnsi" w:hAnsiTheme="majorHAnsi"/>
          <w:color w:val="000000" w:themeColor="text1"/>
          <w:sz w:val="20"/>
        </w:rPr>
        <w:t xml:space="preserve">Objednatel je současně oprávněn provést odstranění vady/vad, která vyžaduje neodkladný zásah </w:t>
      </w:r>
      <w:r w:rsidRPr="001B565A">
        <w:rPr>
          <w:rFonts w:asciiTheme="majorHAnsi" w:hAnsiTheme="majorHAnsi"/>
          <w:color w:val="000000" w:themeColor="text1"/>
          <w:sz w:val="20"/>
        </w:rPr>
        <w:br/>
        <w:t>nebo mající charakter havárie osobou odlišnou od zhotovitele, přičemž objednatelem vynaložené náklady na jejich odstranění je zhotovitel povinen uhradit v plném rozsahu. Tím není dotčeno právo objednatele čerpat finanční záruku dle čl. XI. této smlouvy.</w:t>
      </w:r>
    </w:p>
    <w:p w14:paraId="42DB5178" w14:textId="77777777" w:rsidR="001B565A" w:rsidRPr="00D12B83" w:rsidRDefault="001B565A" w:rsidP="001B565A">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D12B83">
        <w:rPr>
          <w:rFonts w:asciiTheme="majorHAnsi" w:hAnsiTheme="majorHAnsi" w:cs="Arial"/>
          <w:sz w:val="20"/>
          <w:szCs w:val="20"/>
        </w:rPr>
        <w:t xml:space="preserve">V případě jakékoliv porušení čl. X. odst. 8. písm. c) nebo d) této smlouvy zhotovitelem, </w:t>
      </w:r>
      <w:r w:rsidRPr="00D12B83">
        <w:rPr>
          <w:rFonts w:asciiTheme="majorHAnsi" w:hAnsiTheme="majorHAnsi" w:cs="Arial"/>
          <w:sz w:val="20"/>
          <w:szCs w:val="20"/>
        </w:rPr>
        <w:br/>
      </w:r>
      <w:r w:rsidRPr="00D12B83">
        <w:rPr>
          <w:rFonts w:asciiTheme="majorHAnsi" w:hAnsiTheme="majorHAnsi"/>
          <w:color w:val="000000" w:themeColor="text1"/>
          <w:sz w:val="20"/>
          <w:szCs w:val="20"/>
        </w:rPr>
        <w:t xml:space="preserve">sjednávají smluvní strany ve prospěch objednatele smluvní pokutu ve výši 0,05 % z ceny díla vč. DPH za každé jednotlivé porušení. </w:t>
      </w:r>
      <w:r w:rsidRPr="00D12B83">
        <w:rPr>
          <w:rFonts w:asciiTheme="majorHAnsi" w:hAnsiTheme="majorHAnsi"/>
          <w:color w:val="000000" w:themeColor="text1"/>
          <w:sz w:val="20"/>
        </w:rPr>
        <w:t>Tím není dotčeno právo objednatele čerpat finanční záruku dle čl. XI.</w:t>
      </w:r>
      <w:r w:rsidRPr="00D12B83">
        <w:rPr>
          <w:rFonts w:asciiTheme="majorHAnsi" w:hAnsiTheme="majorHAnsi"/>
          <w:color w:val="000000" w:themeColor="text1"/>
          <w:sz w:val="20"/>
        </w:rPr>
        <w:br/>
        <w:t>této smlouvy.</w:t>
      </w:r>
    </w:p>
    <w:p w14:paraId="679C4A86" w14:textId="55AE6A74" w:rsidR="003F5717" w:rsidRPr="005C17EF" w:rsidRDefault="003F5717"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5C17EF">
        <w:rPr>
          <w:rFonts w:asciiTheme="majorHAnsi" w:hAnsiTheme="majorHAnsi"/>
          <w:color w:val="000000" w:themeColor="text1"/>
          <w:sz w:val="20"/>
        </w:rPr>
        <w:t>Pro případ prodlení zhotovitele s</w:t>
      </w:r>
      <w:r w:rsidR="00C96F5B" w:rsidRPr="005C17EF">
        <w:rPr>
          <w:rFonts w:asciiTheme="majorHAnsi" w:hAnsiTheme="majorHAnsi"/>
          <w:color w:val="000000" w:themeColor="text1"/>
          <w:sz w:val="20"/>
        </w:rPr>
        <w:t> </w:t>
      </w:r>
      <w:r w:rsidRPr="005C17EF">
        <w:rPr>
          <w:rFonts w:asciiTheme="majorHAnsi" w:hAnsiTheme="majorHAnsi"/>
          <w:color w:val="000000" w:themeColor="text1"/>
          <w:sz w:val="20"/>
        </w:rPr>
        <w:t>poskytnutím</w:t>
      </w:r>
      <w:r w:rsidR="00C96F5B" w:rsidRPr="005C17EF">
        <w:rPr>
          <w:rFonts w:asciiTheme="majorHAnsi" w:hAnsiTheme="majorHAnsi"/>
          <w:color w:val="000000" w:themeColor="text1"/>
          <w:sz w:val="20"/>
        </w:rPr>
        <w:t xml:space="preserve"> nové</w:t>
      </w:r>
      <w:r w:rsidRPr="005C17EF">
        <w:rPr>
          <w:rFonts w:asciiTheme="majorHAnsi" w:hAnsiTheme="majorHAnsi"/>
          <w:color w:val="000000" w:themeColor="text1"/>
          <w:sz w:val="20"/>
        </w:rPr>
        <w:t xml:space="preserve"> finanční záru</w:t>
      </w:r>
      <w:r w:rsidR="00C96F5B" w:rsidRPr="005C17EF">
        <w:rPr>
          <w:rFonts w:asciiTheme="majorHAnsi" w:hAnsiTheme="majorHAnsi"/>
          <w:color w:val="000000" w:themeColor="text1"/>
          <w:sz w:val="20"/>
        </w:rPr>
        <w:t xml:space="preserve">ky dle čl. XI. odst. </w:t>
      </w:r>
      <w:r w:rsidR="00825941" w:rsidRPr="005C17EF">
        <w:rPr>
          <w:rFonts w:asciiTheme="majorHAnsi" w:hAnsiTheme="majorHAnsi"/>
          <w:color w:val="000000" w:themeColor="text1"/>
          <w:sz w:val="20"/>
        </w:rPr>
        <w:t xml:space="preserve">3. nebo </w:t>
      </w:r>
      <w:r w:rsidR="00C96F5B" w:rsidRPr="005C17EF">
        <w:rPr>
          <w:rFonts w:asciiTheme="majorHAnsi" w:hAnsiTheme="majorHAnsi"/>
          <w:color w:val="000000" w:themeColor="text1"/>
          <w:sz w:val="20"/>
        </w:rPr>
        <w:t xml:space="preserve">7. </w:t>
      </w:r>
      <w:r w:rsidR="00825941" w:rsidRPr="005C17EF">
        <w:rPr>
          <w:rFonts w:asciiTheme="majorHAnsi" w:hAnsiTheme="majorHAnsi"/>
          <w:color w:val="000000" w:themeColor="text1"/>
          <w:sz w:val="20"/>
        </w:rPr>
        <w:br/>
      </w:r>
      <w:r w:rsidR="00C96F5B" w:rsidRPr="005C17EF">
        <w:rPr>
          <w:rFonts w:asciiTheme="majorHAnsi" w:hAnsiTheme="majorHAnsi"/>
          <w:color w:val="000000" w:themeColor="text1"/>
          <w:sz w:val="20"/>
        </w:rPr>
        <w:t>této smlouvy</w:t>
      </w:r>
      <w:r w:rsidRPr="005C17EF">
        <w:rPr>
          <w:rFonts w:asciiTheme="majorHAnsi" w:hAnsiTheme="majorHAnsi"/>
          <w:color w:val="000000" w:themeColor="text1"/>
          <w:sz w:val="20"/>
        </w:rPr>
        <w:t xml:space="preserve">, sjednávají smluvní strany ve prospěch objednatele smluvní pokutu ve výši 0,05 % </w:t>
      </w:r>
      <w:r w:rsidR="00825941" w:rsidRPr="005C17EF">
        <w:rPr>
          <w:rFonts w:asciiTheme="majorHAnsi" w:hAnsiTheme="majorHAnsi"/>
          <w:color w:val="000000" w:themeColor="text1"/>
          <w:sz w:val="20"/>
        </w:rPr>
        <w:br/>
      </w:r>
      <w:r w:rsidRPr="005C17EF">
        <w:rPr>
          <w:rFonts w:asciiTheme="majorHAnsi" w:hAnsiTheme="majorHAnsi"/>
          <w:color w:val="000000" w:themeColor="text1"/>
          <w:sz w:val="20"/>
        </w:rPr>
        <w:t>z ceny díla vč. DPH za každý i započatý den prodlení</w:t>
      </w:r>
      <w:r w:rsidR="00825941" w:rsidRPr="005C17EF">
        <w:rPr>
          <w:rFonts w:asciiTheme="majorHAnsi" w:hAnsiTheme="majorHAnsi"/>
          <w:color w:val="000000" w:themeColor="text1"/>
          <w:sz w:val="20"/>
        </w:rPr>
        <w:t>.</w:t>
      </w:r>
    </w:p>
    <w:p w14:paraId="3F8EBE90" w14:textId="4C14C218" w:rsidR="00946F50" w:rsidRPr="00BC19FB" w:rsidRDefault="007239B6"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BC19FB">
        <w:rPr>
          <w:rFonts w:asciiTheme="majorHAnsi" w:hAnsiTheme="majorHAnsi" w:cs="Arial"/>
          <w:sz w:val="20"/>
          <w:szCs w:val="20"/>
        </w:rPr>
        <w:t xml:space="preserve">V případě jakékoliv porušení </w:t>
      </w:r>
      <w:r w:rsidR="00946F50" w:rsidRPr="00BC19FB">
        <w:rPr>
          <w:rFonts w:asciiTheme="majorHAnsi" w:hAnsiTheme="majorHAnsi" w:cs="Arial"/>
          <w:sz w:val="20"/>
          <w:szCs w:val="20"/>
        </w:rPr>
        <w:t xml:space="preserve">této smlouvy ve smyslu </w:t>
      </w:r>
      <w:r w:rsidRPr="00BC19FB">
        <w:rPr>
          <w:rFonts w:asciiTheme="majorHAnsi" w:hAnsiTheme="majorHAnsi" w:cs="Arial"/>
          <w:sz w:val="20"/>
          <w:szCs w:val="20"/>
        </w:rPr>
        <w:t>čl. X</w:t>
      </w:r>
      <w:r w:rsidR="00946F50" w:rsidRPr="00BC19FB">
        <w:rPr>
          <w:rFonts w:asciiTheme="majorHAnsi" w:hAnsiTheme="majorHAnsi" w:cs="Arial"/>
          <w:sz w:val="20"/>
          <w:szCs w:val="20"/>
        </w:rPr>
        <w:t>III. odst. 7</w:t>
      </w:r>
      <w:r w:rsidRPr="00BC19FB">
        <w:rPr>
          <w:rFonts w:asciiTheme="majorHAnsi" w:hAnsiTheme="majorHAnsi" w:cs="Arial"/>
          <w:sz w:val="20"/>
          <w:szCs w:val="20"/>
        </w:rPr>
        <w:t xml:space="preserve">. </w:t>
      </w:r>
      <w:r w:rsidR="00946F50" w:rsidRPr="00BC19FB">
        <w:rPr>
          <w:rFonts w:asciiTheme="majorHAnsi" w:hAnsiTheme="majorHAnsi" w:cs="Arial"/>
          <w:sz w:val="20"/>
          <w:szCs w:val="20"/>
        </w:rPr>
        <w:t xml:space="preserve">stranou zhotovitele </w:t>
      </w:r>
      <w:r w:rsidR="00946F50" w:rsidRPr="00BC19FB">
        <w:rPr>
          <w:rFonts w:asciiTheme="majorHAnsi" w:hAnsiTheme="majorHAnsi" w:cs="Arial"/>
          <w:sz w:val="20"/>
          <w:szCs w:val="20"/>
        </w:rPr>
        <w:br/>
        <w:t>nebo v případě j</w:t>
      </w:r>
      <w:r w:rsidR="00946F50" w:rsidRPr="00BC19FB">
        <w:rPr>
          <w:rStyle w:val="Styl12bKurzva"/>
          <w:rFonts w:ascii="Cambria" w:hAnsi="Cambria" w:cs="Arial"/>
          <w:sz w:val="20"/>
          <w:szCs w:val="20"/>
        </w:rPr>
        <w:t xml:space="preserve">akékoliv jednání stranou zhotovitele mající charakter jednání v rozporu se smyslem </w:t>
      </w:r>
      <w:r w:rsidR="00946F50" w:rsidRPr="00BC19FB">
        <w:rPr>
          <w:rStyle w:val="Styl12bKurzva"/>
          <w:rFonts w:ascii="Cambria" w:hAnsi="Cambria" w:cs="Arial"/>
          <w:sz w:val="20"/>
          <w:szCs w:val="20"/>
        </w:rPr>
        <w:br/>
        <w:t>a účelem čl. XIII. této smlouvy nebo záměrem, který z předmětného ustanovení vyplývá,</w:t>
      </w:r>
      <w:r w:rsidR="00946F50" w:rsidRPr="00BC19FB">
        <w:rPr>
          <w:rStyle w:val="Styl12bKurzva"/>
          <w:rFonts w:ascii="Cambria" w:hAnsi="Cambria" w:cs="Arial"/>
          <w:sz w:val="20"/>
          <w:szCs w:val="20"/>
        </w:rPr>
        <w:br/>
      </w:r>
      <w:r w:rsidR="00946F50" w:rsidRPr="00BC19FB">
        <w:rPr>
          <w:rFonts w:asciiTheme="majorHAnsi" w:hAnsiTheme="majorHAnsi"/>
          <w:color w:val="000000" w:themeColor="text1"/>
          <w:sz w:val="20"/>
          <w:szCs w:val="20"/>
        </w:rPr>
        <w:t>sjednávají smluvní strany ve prospěch objednatele smluvní pokutu ve výši 0,05 % z ceny díla vč. DPH za každé jednotlivé porušení.</w:t>
      </w:r>
    </w:p>
    <w:p w14:paraId="50C2EC83" w14:textId="65E1BFE1"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jsou splatné </w:t>
      </w:r>
      <w:r w:rsidR="004E7AA9" w:rsidRPr="006C720D">
        <w:rPr>
          <w:rFonts w:asciiTheme="majorHAnsi" w:hAnsiTheme="majorHAnsi"/>
          <w:color w:val="000000" w:themeColor="text1"/>
          <w:sz w:val="20"/>
          <w:szCs w:val="20"/>
        </w:rPr>
        <w:t xml:space="preserve">ve lhůtě </w:t>
      </w:r>
      <w:r w:rsidRPr="006C720D">
        <w:rPr>
          <w:rFonts w:asciiTheme="majorHAnsi" w:hAnsiTheme="majorHAnsi"/>
          <w:color w:val="000000" w:themeColor="text1"/>
          <w:sz w:val="20"/>
          <w:szCs w:val="20"/>
        </w:rPr>
        <w:t>deseti dnů od obdržení písemného uplatnění objednatelem.</w:t>
      </w:r>
    </w:p>
    <w:p w14:paraId="60F83AA6" w14:textId="42FCCAB0" w:rsidR="00C96F5B"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 xml:space="preserve">Zaplacením smluvní pokuty není dotčeno právo objednatele domáhat se po zhotoviteli náhrady škody, </w:t>
      </w:r>
      <w:r w:rsidR="005219F5" w:rsidRPr="006C720D">
        <w:rPr>
          <w:rFonts w:asciiTheme="majorHAnsi" w:hAnsiTheme="majorHAnsi"/>
          <w:color w:val="000000" w:themeColor="text1"/>
          <w:sz w:val="20"/>
          <w:szCs w:val="20"/>
        </w:rPr>
        <w:br/>
      </w:r>
      <w:r w:rsidRPr="006C720D">
        <w:rPr>
          <w:rFonts w:asciiTheme="majorHAnsi" w:hAnsiTheme="majorHAnsi"/>
          <w:color w:val="000000" w:themeColor="text1"/>
          <w:sz w:val="20"/>
          <w:szCs w:val="20"/>
        </w:rPr>
        <w:t xml:space="preserve">která mu vznikla prodlením </w:t>
      </w:r>
      <w:r w:rsidR="004E7AA9" w:rsidRPr="006C720D">
        <w:rPr>
          <w:rFonts w:asciiTheme="majorHAnsi" w:hAnsiTheme="majorHAnsi"/>
          <w:color w:val="000000" w:themeColor="text1"/>
          <w:sz w:val="20"/>
          <w:szCs w:val="20"/>
        </w:rPr>
        <w:t xml:space="preserve">nebo jiným porušením smluvních povinností ze </w:t>
      </w:r>
      <w:r w:rsidRPr="006C720D">
        <w:rPr>
          <w:rFonts w:asciiTheme="majorHAnsi" w:hAnsiTheme="majorHAnsi"/>
          <w:color w:val="000000" w:themeColor="text1"/>
          <w:sz w:val="20"/>
          <w:szCs w:val="20"/>
        </w:rPr>
        <w:t>stran</w:t>
      </w:r>
      <w:r w:rsidR="004E7AA9" w:rsidRPr="006C720D">
        <w:rPr>
          <w:rFonts w:asciiTheme="majorHAnsi" w:hAnsiTheme="majorHAnsi"/>
          <w:color w:val="000000" w:themeColor="text1"/>
          <w:sz w:val="20"/>
          <w:szCs w:val="20"/>
        </w:rPr>
        <w:t>y</w:t>
      </w:r>
      <w:r w:rsidRPr="006C720D">
        <w:rPr>
          <w:rFonts w:asciiTheme="majorHAnsi" w:hAnsiTheme="majorHAnsi"/>
          <w:color w:val="000000" w:themeColor="text1"/>
          <w:sz w:val="20"/>
          <w:szCs w:val="20"/>
        </w:rPr>
        <w:t xml:space="preserve"> zhotovitele. </w:t>
      </w:r>
    </w:p>
    <w:p w14:paraId="0862E582" w14:textId="6DE38999" w:rsidR="005E17CF" w:rsidRPr="005E17CF" w:rsidRDefault="0051095A" w:rsidP="005E17C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b/>
          <w:color w:val="000000" w:themeColor="text1"/>
          <w:sz w:val="20"/>
        </w:rPr>
      </w:pPr>
      <w:r w:rsidRPr="005E17CF">
        <w:rPr>
          <w:rFonts w:asciiTheme="majorHAnsi" w:hAnsiTheme="majorHAnsi"/>
          <w:color w:val="000000" w:themeColor="text1"/>
          <w:sz w:val="20"/>
          <w:szCs w:val="20"/>
        </w:rPr>
        <w:t xml:space="preserve">Pro případ prodlení s úhradou </w:t>
      </w:r>
      <w:r w:rsidR="004E7AA9" w:rsidRPr="005E17CF">
        <w:rPr>
          <w:rFonts w:asciiTheme="majorHAnsi" w:hAnsiTheme="majorHAnsi"/>
          <w:color w:val="000000" w:themeColor="text1"/>
          <w:sz w:val="20"/>
          <w:szCs w:val="20"/>
        </w:rPr>
        <w:t xml:space="preserve">řádně vystavených a doručených </w:t>
      </w:r>
      <w:r w:rsidRPr="005E17CF">
        <w:rPr>
          <w:rFonts w:asciiTheme="majorHAnsi" w:hAnsiTheme="majorHAnsi"/>
          <w:color w:val="000000" w:themeColor="text1"/>
          <w:sz w:val="20"/>
          <w:szCs w:val="20"/>
        </w:rPr>
        <w:t>faktur za provádění díla uhradí objednatel zhotoviteli úrok z prodlení ve výši 0,05 % z dlužné částky.</w:t>
      </w:r>
      <w:r w:rsidR="00660C7C" w:rsidRPr="005E17CF">
        <w:rPr>
          <w:rFonts w:asciiTheme="majorHAnsi" w:hAnsiTheme="majorHAnsi"/>
          <w:b/>
          <w:color w:val="000000" w:themeColor="text1"/>
          <w:sz w:val="20"/>
        </w:rPr>
        <w:t xml:space="preserve"> </w:t>
      </w:r>
    </w:p>
    <w:p w14:paraId="0BCFB979" w14:textId="77777777"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sjednané touto smlouvou zaplatí zhotovitel nezávisle na </w:t>
      </w:r>
      <w:r w:rsidR="004E7AA9" w:rsidRPr="006C720D">
        <w:rPr>
          <w:rFonts w:asciiTheme="majorHAnsi" w:hAnsiTheme="majorHAnsi"/>
          <w:color w:val="000000" w:themeColor="text1"/>
          <w:sz w:val="20"/>
          <w:szCs w:val="20"/>
        </w:rPr>
        <w:t xml:space="preserve">míře svého </w:t>
      </w:r>
      <w:r w:rsidRPr="006C720D">
        <w:rPr>
          <w:rFonts w:asciiTheme="majorHAnsi" w:hAnsiTheme="majorHAnsi"/>
          <w:color w:val="000000" w:themeColor="text1"/>
          <w:sz w:val="20"/>
          <w:szCs w:val="20"/>
        </w:rPr>
        <w:t xml:space="preserve">zavinění a na tom, </w:t>
      </w:r>
      <w:r w:rsidRPr="006C720D">
        <w:rPr>
          <w:rFonts w:asciiTheme="majorHAnsi" w:hAnsiTheme="majorHAnsi"/>
          <w:color w:val="000000" w:themeColor="text1"/>
          <w:sz w:val="20"/>
          <w:szCs w:val="20"/>
        </w:rPr>
        <w:br/>
        <w:t>zda a v jaké výši vznikne objednateli škoda, kterou lze vymáhat samostatně.</w:t>
      </w:r>
    </w:p>
    <w:p w14:paraId="476E40C7" w14:textId="39F8B8EA" w:rsidR="00980C7A" w:rsidRPr="005C1C29" w:rsidRDefault="0051095A" w:rsidP="0088192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5C1C29">
        <w:rPr>
          <w:rFonts w:asciiTheme="majorHAnsi" w:hAnsiTheme="majorHAnsi"/>
          <w:color w:val="000000" w:themeColor="text1"/>
          <w:sz w:val="20"/>
          <w:szCs w:val="20"/>
        </w:rPr>
        <w:t>Smluvní pokuty je objednatel oprávněn započíst proti pohledávce zhotovitele.</w:t>
      </w:r>
    </w:p>
    <w:p w14:paraId="1A808F30" w14:textId="2804F1EC" w:rsidR="00E44DF3" w:rsidRPr="00F336C6" w:rsidRDefault="00980C7A" w:rsidP="00F336C6">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7378C6">
        <w:rPr>
          <w:rFonts w:asciiTheme="majorHAnsi" w:hAnsiTheme="majorHAnsi"/>
          <w:color w:val="000000" w:themeColor="text1"/>
          <w:sz w:val="20"/>
          <w:szCs w:val="20"/>
        </w:rPr>
        <w:t xml:space="preserve">Objednatel současně informuje zhotovitele a zhotovitel bere na vědomí, že úhrada ceny za dílo bude provedena s využitím dotačních prostředků, získaných objednatelem a podléhajících kontrole </w:t>
      </w:r>
      <w:r w:rsidRPr="007378C6">
        <w:rPr>
          <w:rFonts w:asciiTheme="majorHAnsi" w:hAnsiTheme="majorHAnsi"/>
          <w:color w:val="000000" w:themeColor="text1"/>
          <w:sz w:val="20"/>
          <w:szCs w:val="20"/>
        </w:rPr>
        <w:br/>
        <w:t>z hlediska vykazování účelovosti jejich čerpání. Zhotovitel se zavazuje, že objednateli nahradí veškeré škody a náklady, které mu vzniknou nebo budou muset být vynaloženy, pokud z důvodu porušení této smlouvy zhotovitelem vznikne objednateli závazek vrátit dotaci nebo její část, poskytnutou na úhradu ceny za dílo, jejímu poskytovateli, a to i včetně penále případně vyměřeného jako důsledek porušení pravidel nakládání s veřejnými prostředky</w:t>
      </w:r>
      <w:r w:rsidR="00D508D2" w:rsidRPr="007378C6">
        <w:rPr>
          <w:rFonts w:asciiTheme="majorHAnsi" w:hAnsiTheme="majorHAnsi"/>
          <w:color w:val="000000" w:themeColor="text1"/>
          <w:sz w:val="20"/>
          <w:szCs w:val="20"/>
        </w:rPr>
        <w:t xml:space="preserve"> (t</w:t>
      </w:r>
      <w:r w:rsidR="00B10763" w:rsidRPr="007378C6">
        <w:rPr>
          <w:rFonts w:asciiTheme="majorHAnsi" w:hAnsiTheme="majorHAnsi"/>
          <w:color w:val="000000" w:themeColor="text1"/>
          <w:sz w:val="20"/>
          <w:szCs w:val="20"/>
        </w:rPr>
        <w:t xml:space="preserve">o platí zejména nikoliv však výlučně </w:t>
      </w:r>
      <w:r w:rsidR="00D508D2" w:rsidRPr="007378C6">
        <w:rPr>
          <w:rFonts w:asciiTheme="majorHAnsi" w:hAnsiTheme="majorHAnsi"/>
          <w:color w:val="000000" w:themeColor="text1"/>
          <w:sz w:val="20"/>
          <w:szCs w:val="20"/>
        </w:rPr>
        <w:t>pro</w:t>
      </w:r>
      <w:r w:rsidR="00B10763" w:rsidRPr="007378C6">
        <w:rPr>
          <w:rFonts w:asciiTheme="majorHAnsi" w:hAnsiTheme="majorHAnsi"/>
          <w:color w:val="000000" w:themeColor="text1"/>
          <w:sz w:val="20"/>
          <w:szCs w:val="20"/>
        </w:rPr>
        <w:t> případ</w:t>
      </w:r>
      <w:r w:rsidR="00D508D2" w:rsidRPr="007378C6">
        <w:rPr>
          <w:rFonts w:asciiTheme="majorHAnsi" w:hAnsiTheme="majorHAnsi"/>
          <w:color w:val="000000" w:themeColor="text1"/>
          <w:sz w:val="20"/>
          <w:szCs w:val="20"/>
        </w:rPr>
        <w:t>y</w:t>
      </w:r>
      <w:r w:rsidR="00B10763" w:rsidRPr="007378C6">
        <w:rPr>
          <w:rFonts w:asciiTheme="majorHAnsi" w:hAnsiTheme="majorHAnsi"/>
          <w:color w:val="000000" w:themeColor="text1"/>
          <w:sz w:val="20"/>
          <w:szCs w:val="20"/>
        </w:rPr>
        <w:t xml:space="preserve"> podstatn</w:t>
      </w:r>
      <w:r w:rsidR="00D508D2" w:rsidRPr="007378C6">
        <w:rPr>
          <w:rFonts w:asciiTheme="majorHAnsi" w:hAnsiTheme="majorHAnsi"/>
          <w:color w:val="000000" w:themeColor="text1"/>
          <w:sz w:val="20"/>
          <w:szCs w:val="20"/>
        </w:rPr>
        <w:t>ých</w:t>
      </w:r>
      <w:r w:rsidR="00B10763" w:rsidRPr="007378C6">
        <w:rPr>
          <w:rFonts w:asciiTheme="majorHAnsi" w:hAnsiTheme="majorHAnsi"/>
          <w:color w:val="000000" w:themeColor="text1"/>
          <w:sz w:val="20"/>
          <w:szCs w:val="20"/>
        </w:rPr>
        <w:t xml:space="preserve"> porušení </w:t>
      </w:r>
      <w:r w:rsidR="00D508D2" w:rsidRPr="007378C6">
        <w:rPr>
          <w:rFonts w:asciiTheme="majorHAnsi" w:hAnsiTheme="majorHAnsi"/>
          <w:color w:val="000000" w:themeColor="text1"/>
          <w:sz w:val="20"/>
          <w:szCs w:val="20"/>
        </w:rPr>
        <w:t xml:space="preserve">této </w:t>
      </w:r>
      <w:r w:rsidR="00B10763" w:rsidRPr="007378C6">
        <w:rPr>
          <w:rFonts w:asciiTheme="majorHAnsi" w:hAnsiTheme="majorHAnsi"/>
          <w:color w:val="000000" w:themeColor="text1"/>
          <w:sz w:val="20"/>
          <w:szCs w:val="20"/>
        </w:rPr>
        <w:t xml:space="preserve">smlouvy </w:t>
      </w:r>
      <w:r w:rsidR="00D508D2" w:rsidRPr="007378C6">
        <w:rPr>
          <w:rFonts w:asciiTheme="majorHAnsi" w:hAnsiTheme="majorHAnsi"/>
          <w:color w:val="000000" w:themeColor="text1"/>
          <w:sz w:val="20"/>
          <w:szCs w:val="20"/>
        </w:rPr>
        <w:t xml:space="preserve">stranou zhotovitele </w:t>
      </w:r>
      <w:r w:rsidR="00B10763" w:rsidRPr="007378C6">
        <w:rPr>
          <w:rFonts w:asciiTheme="majorHAnsi" w:hAnsiTheme="majorHAnsi"/>
          <w:color w:val="000000" w:themeColor="text1"/>
          <w:sz w:val="20"/>
          <w:szCs w:val="20"/>
        </w:rPr>
        <w:t xml:space="preserve">dle </w:t>
      </w:r>
      <w:r w:rsidR="00D508D2" w:rsidRPr="007378C6">
        <w:rPr>
          <w:rFonts w:asciiTheme="majorHAnsi" w:hAnsiTheme="majorHAnsi"/>
          <w:color w:val="000000" w:themeColor="text1"/>
          <w:sz w:val="20"/>
          <w:szCs w:val="20"/>
        </w:rPr>
        <w:t xml:space="preserve">odst. 5. </w:t>
      </w:r>
      <w:r w:rsidR="00B10763" w:rsidRPr="007378C6">
        <w:rPr>
          <w:rFonts w:asciiTheme="majorHAnsi" w:hAnsiTheme="majorHAnsi"/>
          <w:color w:val="000000" w:themeColor="text1"/>
          <w:sz w:val="20"/>
          <w:szCs w:val="20"/>
        </w:rPr>
        <w:t xml:space="preserve">čl. </w:t>
      </w:r>
      <w:r w:rsidR="00D508D2" w:rsidRPr="007378C6">
        <w:rPr>
          <w:rFonts w:asciiTheme="majorHAnsi" w:hAnsiTheme="majorHAnsi"/>
          <w:color w:val="000000" w:themeColor="text1"/>
          <w:sz w:val="20"/>
          <w:szCs w:val="20"/>
        </w:rPr>
        <w:t>XV. s navazujícím právem objednatele od smlouvy odstoupit dle čl. XV</w:t>
      </w:r>
      <w:r w:rsidR="005C1C29" w:rsidRPr="007378C6">
        <w:rPr>
          <w:rFonts w:asciiTheme="majorHAnsi" w:hAnsiTheme="majorHAnsi"/>
          <w:color w:val="000000" w:themeColor="text1"/>
          <w:sz w:val="20"/>
          <w:szCs w:val="20"/>
        </w:rPr>
        <w:t>.</w:t>
      </w:r>
      <w:r w:rsidR="00D508D2" w:rsidRPr="007378C6">
        <w:rPr>
          <w:rFonts w:asciiTheme="majorHAnsi" w:hAnsiTheme="majorHAnsi"/>
          <w:color w:val="000000" w:themeColor="text1"/>
          <w:sz w:val="20"/>
          <w:szCs w:val="20"/>
        </w:rPr>
        <w:t xml:space="preserve"> odst. 4. písm. a) nebo c)). </w:t>
      </w:r>
      <w:r w:rsidRPr="007378C6">
        <w:rPr>
          <w:rFonts w:asciiTheme="majorHAnsi" w:hAnsiTheme="majorHAnsi"/>
          <w:color w:val="000000" w:themeColor="text1"/>
          <w:sz w:val="20"/>
          <w:szCs w:val="20"/>
        </w:rPr>
        <w:t xml:space="preserve">To platí obdobně, </w:t>
      </w:r>
      <w:r w:rsidR="00FF4B73" w:rsidRPr="007378C6">
        <w:rPr>
          <w:rFonts w:asciiTheme="majorHAnsi" w:hAnsiTheme="majorHAnsi"/>
          <w:color w:val="000000" w:themeColor="text1"/>
          <w:sz w:val="20"/>
          <w:szCs w:val="20"/>
        </w:rPr>
        <w:br/>
      </w:r>
      <w:r w:rsidRPr="007378C6">
        <w:rPr>
          <w:rFonts w:asciiTheme="majorHAnsi" w:hAnsiTheme="majorHAnsi"/>
          <w:color w:val="000000" w:themeColor="text1"/>
          <w:sz w:val="20"/>
          <w:szCs w:val="20"/>
        </w:rPr>
        <w:t>pokud zhotovitel znemožní řádný výkon kontroly orgánům, oprávněným ke kontrole účelnosti vynaložení dotačních prostředků, resp. nepředloží jimi požadované doklady</w:t>
      </w:r>
      <w:r w:rsidR="00FF4B73" w:rsidRPr="007378C6">
        <w:rPr>
          <w:rFonts w:asciiTheme="majorHAnsi" w:hAnsiTheme="majorHAnsi"/>
          <w:color w:val="000000" w:themeColor="text1"/>
          <w:sz w:val="20"/>
          <w:szCs w:val="20"/>
        </w:rPr>
        <w:t xml:space="preserve"> nebo neposkytne patřičnou součinnost.</w:t>
      </w:r>
      <w:r w:rsidR="00E44DF3" w:rsidRPr="00F336C6">
        <w:rPr>
          <w:rFonts w:asciiTheme="majorHAnsi" w:hAnsiTheme="majorHAnsi"/>
          <w:color w:val="000000" w:themeColor="text1"/>
          <w:sz w:val="20"/>
        </w:rPr>
        <w:br w:type="page"/>
      </w:r>
    </w:p>
    <w:p w14:paraId="07C309FD" w14:textId="7DF359F1"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lastRenderedPageBreak/>
        <w:t xml:space="preserve">Článek XV. – Závěrečná ujednání </w:t>
      </w:r>
    </w:p>
    <w:p w14:paraId="6062EDB3" w14:textId="313243B9"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Zhotovitel se zavazuje při plnění díla, které je předmětem této smlouvy dbát dohod a pokynů objednatele, technického dozoru a odpovědného </w:t>
      </w:r>
      <w:r w:rsidRPr="00C875C7">
        <w:rPr>
          <w:rFonts w:asciiTheme="majorHAnsi" w:hAnsiTheme="majorHAnsi"/>
          <w:sz w:val="20"/>
        </w:rPr>
        <w:t>projektanta, jako osob</w:t>
      </w:r>
      <w:r w:rsidR="006E07D7" w:rsidRPr="00C875C7">
        <w:rPr>
          <w:rFonts w:asciiTheme="majorHAnsi" w:hAnsiTheme="majorHAnsi"/>
          <w:sz w:val="20"/>
        </w:rPr>
        <w:t>y</w:t>
      </w:r>
      <w:r w:rsidRPr="00C875C7">
        <w:rPr>
          <w:rFonts w:asciiTheme="majorHAnsi" w:hAnsiTheme="majorHAnsi"/>
          <w:sz w:val="20"/>
        </w:rPr>
        <w:t xml:space="preserve"> pověřen</w:t>
      </w:r>
      <w:r w:rsidR="006E07D7" w:rsidRPr="00C875C7">
        <w:rPr>
          <w:rFonts w:asciiTheme="majorHAnsi" w:hAnsiTheme="majorHAnsi"/>
          <w:sz w:val="20"/>
        </w:rPr>
        <w:t>é</w:t>
      </w:r>
      <w:r w:rsidRPr="006C720D">
        <w:rPr>
          <w:rFonts w:asciiTheme="majorHAnsi" w:hAnsiTheme="majorHAnsi"/>
          <w:sz w:val="20"/>
        </w:rPr>
        <w:t xml:space="preserve"> výkonem autorského dozoru, pokud nejsou v rozporu s ustanovením této smlouvy.</w:t>
      </w:r>
    </w:p>
    <w:p w14:paraId="4E45CE1C"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Změnit nebo doplnit tuto smlouvu mohou smluvní strany pouze formou písemných dodatků, </w:t>
      </w:r>
      <w:r w:rsidR="005219F5" w:rsidRPr="006C720D">
        <w:rPr>
          <w:rFonts w:asciiTheme="majorHAnsi" w:hAnsiTheme="majorHAnsi"/>
          <w:sz w:val="20"/>
        </w:rPr>
        <w:br/>
      </w:r>
      <w:r w:rsidRPr="006C720D">
        <w:rPr>
          <w:rFonts w:asciiTheme="majorHAnsi" w:hAnsiTheme="majorHAnsi"/>
          <w:sz w:val="20"/>
        </w:rPr>
        <w:t>které budou vzestupně číslovány, výslovně prohlášeny za dodatek této smlouvy a podepsány oprávněnými zástupci smluvních stran před zahájením plnění.</w:t>
      </w:r>
    </w:p>
    <w:p w14:paraId="6700D918" w14:textId="77777777" w:rsidR="008112A9"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Smluvní strany mohou ukončit tento smluvní vztah písemnou dohodou obou smluvních stran.</w:t>
      </w:r>
    </w:p>
    <w:p w14:paraId="6DC3B587"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V případě podstatného porušení obsahu této smlouvy ze strany zhotovitele je objednatel oprávněn:</w:t>
      </w:r>
    </w:p>
    <w:p w14:paraId="0817EB3E" w14:textId="77777777"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od smlouvy odstoupit, nebo</w:t>
      </w:r>
    </w:p>
    <w:p w14:paraId="18A84BEB" w14:textId="1679F819"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čerpat finanční záruku</w:t>
      </w:r>
      <w:r w:rsidR="009B30C4" w:rsidRPr="006C720D">
        <w:rPr>
          <w:rFonts w:asciiTheme="majorHAnsi" w:hAnsiTheme="majorHAnsi"/>
          <w:sz w:val="20"/>
          <w:szCs w:val="20"/>
        </w:rPr>
        <w:t xml:space="preserve"> 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BD6C73" w:rsidRPr="006C720D">
        <w:rPr>
          <w:rFonts w:asciiTheme="majorHAnsi" w:hAnsiTheme="majorHAnsi"/>
          <w:sz w:val="20"/>
          <w:szCs w:val="20"/>
        </w:rPr>
        <w:t xml:space="preserve"> </w:t>
      </w:r>
      <w:r w:rsidR="009B30C4" w:rsidRPr="006C720D">
        <w:rPr>
          <w:rFonts w:asciiTheme="majorHAnsi" w:hAnsiTheme="majorHAnsi"/>
          <w:sz w:val="20"/>
          <w:szCs w:val="20"/>
        </w:rPr>
        <w:t>této smlouvy</w:t>
      </w:r>
      <w:r w:rsidRPr="006C720D">
        <w:rPr>
          <w:rFonts w:asciiTheme="majorHAnsi" w:hAnsiTheme="majorHAnsi"/>
          <w:sz w:val="20"/>
          <w:szCs w:val="20"/>
        </w:rPr>
        <w:t>, nebo</w:t>
      </w:r>
    </w:p>
    <w:p w14:paraId="0B753829" w14:textId="793546B4" w:rsidR="00E44DF3"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 xml:space="preserve">čerpat finanční </w:t>
      </w:r>
      <w:r w:rsidR="008F7DB1" w:rsidRPr="006C720D">
        <w:rPr>
          <w:rFonts w:asciiTheme="majorHAnsi" w:hAnsiTheme="majorHAnsi"/>
          <w:sz w:val="20"/>
          <w:szCs w:val="20"/>
        </w:rPr>
        <w:t xml:space="preserve">záruku </w:t>
      </w:r>
      <w:r w:rsidR="009B30C4" w:rsidRPr="006C720D">
        <w:rPr>
          <w:rFonts w:asciiTheme="majorHAnsi" w:hAnsiTheme="majorHAnsi"/>
          <w:sz w:val="20"/>
          <w:szCs w:val="20"/>
        </w:rPr>
        <w:t>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9B30C4" w:rsidRPr="006C720D">
        <w:rPr>
          <w:rFonts w:asciiTheme="majorHAnsi" w:hAnsiTheme="majorHAnsi"/>
          <w:sz w:val="20"/>
          <w:szCs w:val="20"/>
        </w:rPr>
        <w:t xml:space="preserve"> této smlouvy </w:t>
      </w:r>
      <w:r w:rsidR="008F7DB1" w:rsidRPr="006C720D">
        <w:rPr>
          <w:rFonts w:asciiTheme="majorHAnsi" w:hAnsiTheme="majorHAnsi"/>
          <w:sz w:val="20"/>
          <w:szCs w:val="20"/>
        </w:rPr>
        <w:t>a od smlouvy odstoupit.</w:t>
      </w:r>
    </w:p>
    <w:p w14:paraId="2AF842CE" w14:textId="5C11B7C3" w:rsidR="0051095A" w:rsidRPr="006C720D" w:rsidRDefault="0051095A"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Za podstatné porušení této smlouvy ze strany zhotovitele se považuje</w:t>
      </w:r>
      <w:r w:rsidR="00685582">
        <w:rPr>
          <w:rFonts w:asciiTheme="majorHAnsi" w:hAnsiTheme="majorHAnsi"/>
          <w:sz w:val="20"/>
          <w:szCs w:val="20"/>
        </w:rPr>
        <w:t xml:space="preserve"> zejména, nikoliv však výlučně</w:t>
      </w:r>
      <w:r w:rsidRPr="006C720D">
        <w:rPr>
          <w:rFonts w:asciiTheme="majorHAnsi" w:hAnsiTheme="majorHAnsi"/>
          <w:sz w:val="20"/>
          <w:szCs w:val="20"/>
        </w:rPr>
        <w:t>:</w:t>
      </w:r>
    </w:p>
    <w:p w14:paraId="519703A4" w14:textId="2921F37D" w:rsidR="00732AD7"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podle příslušných ustanovení </w:t>
      </w:r>
      <w:r>
        <w:rPr>
          <w:rFonts w:ascii="Cambria" w:hAnsi="Cambria"/>
          <w:sz w:val="20"/>
        </w:rPr>
        <w:t xml:space="preserve">ZZVZ </w:t>
      </w:r>
      <w:r w:rsidRPr="00B81B1C">
        <w:rPr>
          <w:rFonts w:ascii="Cambria" w:hAnsi="Cambria"/>
          <w:sz w:val="20"/>
        </w:rPr>
        <w:t xml:space="preserve">požadovanou objednatelem v 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je uzavřena předmětná smlouva</w:t>
      </w:r>
      <w:r w:rsidRPr="00B81B1C">
        <w:rPr>
          <w:rFonts w:ascii="Cambria" w:hAnsi="Cambria"/>
          <w:sz w:val="20"/>
        </w:rPr>
        <w:t xml:space="preserve">, nebo </w:t>
      </w:r>
    </w:p>
    <w:p w14:paraId="29737E5A" w14:textId="7545DDB5" w:rsidR="00372CB9" w:rsidRPr="00B81B1C"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požadovanou objednatelem tím, že nezajistil realizaci dané části díla konkrétním </w:t>
      </w:r>
      <w:r>
        <w:rPr>
          <w:rFonts w:ascii="Cambria" w:hAnsi="Cambria"/>
          <w:sz w:val="20"/>
        </w:rPr>
        <w:t>subjektem (</w:t>
      </w:r>
      <w:r w:rsidR="00732AD7">
        <w:rPr>
          <w:rFonts w:asciiTheme="majorHAnsi" w:hAnsiTheme="majorHAnsi"/>
          <w:sz w:val="20"/>
        </w:rPr>
        <w:t xml:space="preserve">účastníkem této smlouvy nebo </w:t>
      </w:r>
      <w:r>
        <w:rPr>
          <w:rFonts w:ascii="Cambria" w:hAnsi="Cambria"/>
          <w:sz w:val="20"/>
        </w:rPr>
        <w:t>jinou osobou dle terminologie ZZVZ)</w:t>
      </w:r>
      <w:r w:rsidRPr="00B81B1C">
        <w:rPr>
          <w:rFonts w:ascii="Cambria" w:hAnsi="Cambria"/>
          <w:sz w:val="20"/>
        </w:rPr>
        <w:t xml:space="preserve">, s jehož pomocí prokazoval část své </w:t>
      </w:r>
      <w:r>
        <w:rPr>
          <w:rFonts w:ascii="Cambria" w:hAnsi="Cambria"/>
          <w:sz w:val="20"/>
        </w:rPr>
        <w:t xml:space="preserve">kvalifikace v </w:t>
      </w:r>
      <w:r w:rsidRPr="00B81B1C">
        <w:rPr>
          <w:rFonts w:ascii="Cambria" w:hAnsi="Cambria"/>
          <w:sz w:val="20"/>
        </w:rPr>
        <w:t xml:space="preserve">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w:t>
      </w:r>
      <w:r w:rsidR="00134460">
        <w:rPr>
          <w:rFonts w:asciiTheme="majorHAnsi" w:hAnsiTheme="majorHAnsi"/>
          <w:sz w:val="20"/>
        </w:rPr>
        <w:br/>
      </w:r>
      <w:r w:rsidRPr="00F8789B">
        <w:rPr>
          <w:rFonts w:asciiTheme="majorHAnsi" w:hAnsiTheme="majorHAnsi"/>
          <w:sz w:val="20"/>
        </w:rPr>
        <w:t>je uzavřena předmětná smlouva</w:t>
      </w:r>
      <w:r w:rsidRPr="00B81B1C">
        <w:rPr>
          <w:rFonts w:ascii="Cambria" w:hAnsi="Cambria"/>
          <w:sz w:val="20"/>
        </w:rPr>
        <w:t>, nebo</w:t>
      </w:r>
    </w:p>
    <w:p w14:paraId="10727757" w14:textId="232B6A46" w:rsidR="00685D74" w:rsidRDefault="00082961" w:rsidP="008828EF">
      <w:pPr>
        <w:numPr>
          <w:ilvl w:val="6"/>
          <w:numId w:val="15"/>
        </w:numPr>
        <w:tabs>
          <w:tab w:val="clear" w:pos="1296"/>
        </w:tabs>
        <w:spacing w:after="120"/>
        <w:ind w:left="709" w:right="-2"/>
        <w:jc w:val="both"/>
        <w:rPr>
          <w:rFonts w:asciiTheme="majorHAnsi" w:hAnsiTheme="majorHAnsi"/>
          <w:sz w:val="20"/>
        </w:rPr>
      </w:pPr>
      <w:r w:rsidRPr="005361E4">
        <w:rPr>
          <w:rFonts w:asciiTheme="majorHAnsi" w:hAnsiTheme="majorHAnsi"/>
          <w:sz w:val="20"/>
        </w:rPr>
        <w:t xml:space="preserve">zhotovitel je v prodlení s plněním díla vůči odsouhlasenému </w:t>
      </w:r>
      <w:r w:rsidRPr="005361E4">
        <w:rPr>
          <w:rFonts w:asciiTheme="majorHAnsi" w:hAnsiTheme="majorHAnsi"/>
          <w:i/>
          <w:sz w:val="20"/>
        </w:rPr>
        <w:t>Časovému harmonogramu plnění díla finančnímu harmonogramu plnění</w:t>
      </w:r>
      <w:r w:rsidRPr="005361E4">
        <w:rPr>
          <w:rFonts w:asciiTheme="majorHAnsi" w:hAnsiTheme="majorHAnsi"/>
          <w:sz w:val="20"/>
        </w:rPr>
        <w:t xml:space="preserve"> o dobu delší než 20 dnů, nebo</w:t>
      </w:r>
    </w:p>
    <w:p w14:paraId="3713C68B" w14:textId="764C4FA8" w:rsidR="006C3AB5" w:rsidRPr="006C720D" w:rsidRDefault="006C3AB5" w:rsidP="008828EF">
      <w:pPr>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je v prodlení s předáním a převzetím </w:t>
      </w:r>
      <w:r w:rsidR="00C36C16" w:rsidRPr="006C720D">
        <w:rPr>
          <w:rFonts w:asciiTheme="majorHAnsi" w:hAnsiTheme="majorHAnsi"/>
          <w:sz w:val="20"/>
        </w:rPr>
        <w:t>díla</w:t>
      </w:r>
      <w:r w:rsidRPr="006C720D">
        <w:rPr>
          <w:rFonts w:asciiTheme="majorHAnsi" w:hAnsiTheme="majorHAnsi"/>
          <w:sz w:val="20"/>
        </w:rPr>
        <w:t xml:space="preserve"> o dobu delší než 15 dnů, nebo</w:t>
      </w:r>
    </w:p>
    <w:p w14:paraId="1258FA08" w14:textId="05CF058F" w:rsidR="005219F5" w:rsidRDefault="0051095A" w:rsidP="008828EF">
      <w:pPr>
        <w:widowControl/>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při realizaci díla nerespektuje podmínky stanovené projektovou dokumentací nebo připomínky </w:t>
      </w:r>
      <w:r w:rsidR="003D6A25" w:rsidRPr="006C720D">
        <w:rPr>
          <w:rFonts w:asciiTheme="majorHAnsi" w:hAnsiTheme="majorHAnsi"/>
          <w:sz w:val="20"/>
        </w:rPr>
        <w:t>objednatele, technického dozoru nebo autorského dozoru</w:t>
      </w:r>
      <w:r w:rsidR="001A6085">
        <w:rPr>
          <w:rFonts w:asciiTheme="majorHAnsi" w:hAnsiTheme="majorHAnsi"/>
          <w:sz w:val="20"/>
        </w:rPr>
        <w:t>, nebo</w:t>
      </w:r>
    </w:p>
    <w:p w14:paraId="60A6913A" w14:textId="77777777" w:rsidR="001B565A" w:rsidRPr="00FF4B73" w:rsidRDefault="001B565A" w:rsidP="001B565A">
      <w:pPr>
        <w:widowControl/>
        <w:numPr>
          <w:ilvl w:val="6"/>
          <w:numId w:val="15"/>
        </w:numPr>
        <w:tabs>
          <w:tab w:val="clear" w:pos="1296"/>
        </w:tabs>
        <w:spacing w:after="120"/>
        <w:ind w:left="709" w:right="-2"/>
        <w:jc w:val="both"/>
        <w:rPr>
          <w:rStyle w:val="Styl12bKurzva"/>
          <w:rFonts w:asciiTheme="majorHAnsi" w:hAnsiTheme="majorHAnsi"/>
          <w:iCs w:val="0"/>
          <w:sz w:val="20"/>
          <w:szCs w:val="20"/>
        </w:rPr>
      </w:pPr>
      <w:r w:rsidRPr="00FF4B73">
        <w:rPr>
          <w:rStyle w:val="Styl12bKurzva"/>
          <w:rFonts w:ascii="Cambria" w:hAnsi="Cambria" w:cs="Arial"/>
          <w:sz w:val="20"/>
          <w:szCs w:val="20"/>
        </w:rPr>
        <w:t xml:space="preserve">jakékoliv jednání stranou zhotovitele mající charakter jednání v rozporu se smyslem a účelem </w:t>
      </w:r>
      <w:r w:rsidRPr="00FF4B73">
        <w:rPr>
          <w:rStyle w:val="Styl12bKurzva"/>
          <w:rFonts w:ascii="Cambria" w:hAnsi="Cambria" w:cs="Arial"/>
          <w:sz w:val="20"/>
          <w:szCs w:val="20"/>
        </w:rPr>
        <w:br/>
        <w:t>odst. 1</w:t>
      </w:r>
      <w:r>
        <w:rPr>
          <w:rStyle w:val="Styl12bKurzva"/>
          <w:rFonts w:ascii="Cambria" w:hAnsi="Cambria" w:cs="Arial"/>
          <w:sz w:val="20"/>
          <w:szCs w:val="20"/>
        </w:rPr>
        <w:t>.</w:t>
      </w:r>
      <w:r w:rsidRPr="00FF4B73">
        <w:rPr>
          <w:rStyle w:val="Styl12bKurzva"/>
          <w:rFonts w:ascii="Cambria" w:hAnsi="Cambria" w:cs="Arial"/>
          <w:sz w:val="20"/>
          <w:szCs w:val="20"/>
        </w:rPr>
        <w:t xml:space="preserve"> čl. VIII. této smlouvy nebo záměrem, který z předmětného ustanovení vyplývá, nebo</w:t>
      </w:r>
    </w:p>
    <w:p w14:paraId="2D395AB3" w14:textId="77EB10EB" w:rsidR="00B64BC1" w:rsidRDefault="00892966" w:rsidP="008828EF">
      <w:pPr>
        <w:widowControl/>
        <w:numPr>
          <w:ilvl w:val="6"/>
          <w:numId w:val="15"/>
        </w:numPr>
        <w:tabs>
          <w:tab w:val="clear" w:pos="1296"/>
        </w:tabs>
        <w:spacing w:after="120"/>
        <w:ind w:left="709" w:right="-2"/>
        <w:jc w:val="both"/>
        <w:rPr>
          <w:rFonts w:asciiTheme="majorHAnsi" w:hAnsiTheme="majorHAnsi"/>
          <w:sz w:val="20"/>
        </w:rPr>
      </w:pPr>
      <w:r>
        <w:rPr>
          <w:rFonts w:asciiTheme="majorHAnsi" w:hAnsiTheme="majorHAnsi"/>
          <w:sz w:val="20"/>
        </w:rPr>
        <w:t>n</w:t>
      </w:r>
      <w:r w:rsidR="001A6085" w:rsidRPr="006C720D">
        <w:rPr>
          <w:rFonts w:asciiTheme="majorHAnsi" w:hAnsiTheme="majorHAnsi"/>
          <w:sz w:val="20"/>
        </w:rPr>
        <w:t xml:space="preserve">edodržení postupu </w:t>
      </w:r>
      <w:r w:rsidR="00B64BC1" w:rsidRPr="003A5659">
        <w:rPr>
          <w:rFonts w:asciiTheme="majorHAnsi" w:hAnsiTheme="majorHAnsi"/>
          <w:sz w:val="20"/>
        </w:rPr>
        <w:t>ve věci změny poddodavatele</w:t>
      </w:r>
      <w:r w:rsidR="00B64BC1">
        <w:rPr>
          <w:rFonts w:asciiTheme="majorHAnsi" w:hAnsiTheme="majorHAnsi"/>
          <w:sz w:val="20"/>
        </w:rPr>
        <w:t xml:space="preserve"> dle odst. 3. čl.</w:t>
      </w:r>
      <w:r w:rsidR="00B64BC1" w:rsidRPr="003A5659">
        <w:rPr>
          <w:rFonts w:asciiTheme="majorHAnsi" w:hAnsiTheme="majorHAnsi"/>
          <w:sz w:val="20"/>
        </w:rPr>
        <w:t xml:space="preserve"> </w:t>
      </w:r>
      <w:r w:rsidR="00B64BC1">
        <w:rPr>
          <w:rFonts w:asciiTheme="majorHAnsi" w:hAnsiTheme="majorHAnsi"/>
          <w:sz w:val="20"/>
        </w:rPr>
        <w:t>VIII. této smlouvy</w:t>
      </w:r>
      <w:r w:rsidR="00B64BC1" w:rsidRPr="003A5659">
        <w:rPr>
          <w:rFonts w:asciiTheme="majorHAnsi" w:hAnsiTheme="majorHAnsi"/>
          <w:sz w:val="20"/>
        </w:rPr>
        <w:t>,</w:t>
      </w:r>
      <w:r w:rsidR="00732AD7">
        <w:rPr>
          <w:rFonts w:asciiTheme="majorHAnsi" w:hAnsiTheme="majorHAnsi"/>
          <w:sz w:val="20"/>
        </w:rPr>
        <w:t xml:space="preserve"> nebo</w:t>
      </w:r>
    </w:p>
    <w:p w14:paraId="79CC4A89" w14:textId="2321ECE2" w:rsidR="00C96F5B" w:rsidRDefault="00B64BC1" w:rsidP="005E17CF">
      <w:pPr>
        <w:widowControl/>
        <w:numPr>
          <w:ilvl w:val="6"/>
          <w:numId w:val="15"/>
        </w:numPr>
        <w:tabs>
          <w:tab w:val="clear" w:pos="1296"/>
        </w:tabs>
        <w:spacing w:after="120"/>
        <w:ind w:left="709" w:right="-2"/>
        <w:jc w:val="both"/>
        <w:rPr>
          <w:rFonts w:asciiTheme="majorHAnsi" w:hAnsiTheme="majorHAnsi"/>
          <w:sz w:val="20"/>
        </w:rPr>
      </w:pPr>
      <w:r w:rsidRPr="00DA4236">
        <w:rPr>
          <w:rFonts w:asciiTheme="majorHAnsi" w:hAnsiTheme="majorHAnsi"/>
          <w:sz w:val="20"/>
        </w:rPr>
        <w:t xml:space="preserve">nedodržení postupu </w:t>
      </w:r>
      <w:r w:rsidR="00732AD7" w:rsidRPr="00DA4236">
        <w:rPr>
          <w:rFonts w:asciiTheme="majorHAnsi" w:hAnsiTheme="majorHAnsi"/>
          <w:sz w:val="20"/>
        </w:rPr>
        <w:t>nebo</w:t>
      </w:r>
      <w:r w:rsidRPr="00DA4236">
        <w:rPr>
          <w:rFonts w:asciiTheme="majorHAnsi" w:hAnsiTheme="majorHAnsi"/>
          <w:sz w:val="20"/>
        </w:rPr>
        <w:t xml:space="preserve"> rozsahu dokladů ve věci změny subjektu s jehož pomocí zhotovitel prokazoval část své kvalifikace v zadávacím řízení na základě kterého je uzavřena předmětná smlouva dle odst. 4. </w:t>
      </w:r>
      <w:r w:rsidR="00732AD7" w:rsidRPr="00DA4236">
        <w:rPr>
          <w:rFonts w:asciiTheme="majorHAnsi" w:hAnsiTheme="majorHAnsi"/>
          <w:sz w:val="20"/>
        </w:rPr>
        <w:t>čl. VIII. této smlouvy, nebo</w:t>
      </w:r>
    </w:p>
    <w:p w14:paraId="4AF94157" w14:textId="2DD8B088" w:rsidR="001B565A" w:rsidRPr="00D5016B" w:rsidRDefault="001B565A" w:rsidP="001B565A">
      <w:pPr>
        <w:widowControl/>
        <w:numPr>
          <w:ilvl w:val="6"/>
          <w:numId w:val="15"/>
        </w:numPr>
        <w:tabs>
          <w:tab w:val="clear" w:pos="1296"/>
        </w:tabs>
        <w:spacing w:after="120"/>
        <w:ind w:left="709" w:right="-2"/>
        <w:jc w:val="both"/>
        <w:rPr>
          <w:rFonts w:asciiTheme="majorHAnsi" w:hAnsiTheme="majorHAnsi"/>
          <w:sz w:val="20"/>
        </w:rPr>
      </w:pPr>
      <w:r w:rsidRPr="00D5016B">
        <w:rPr>
          <w:rFonts w:asciiTheme="majorHAnsi" w:hAnsiTheme="majorHAnsi"/>
          <w:sz w:val="20"/>
        </w:rPr>
        <w:t>opakované porušení povinností dle odst. 7</w:t>
      </w:r>
      <w:r>
        <w:rPr>
          <w:rFonts w:asciiTheme="majorHAnsi" w:hAnsiTheme="majorHAnsi"/>
          <w:sz w:val="20"/>
        </w:rPr>
        <w:t>.</w:t>
      </w:r>
      <w:r w:rsidRPr="00D5016B">
        <w:rPr>
          <w:rFonts w:asciiTheme="majorHAnsi" w:hAnsiTheme="majorHAnsi"/>
          <w:sz w:val="20"/>
        </w:rPr>
        <w:t xml:space="preserve"> písm. a) až c) čl. VIII</w:t>
      </w:r>
      <w:r>
        <w:rPr>
          <w:rFonts w:asciiTheme="majorHAnsi" w:hAnsiTheme="majorHAnsi"/>
          <w:sz w:val="20"/>
        </w:rPr>
        <w:t>.</w:t>
      </w:r>
      <w:r w:rsidRPr="00D5016B">
        <w:rPr>
          <w:rFonts w:asciiTheme="majorHAnsi" w:hAnsiTheme="majorHAnsi"/>
          <w:sz w:val="20"/>
        </w:rPr>
        <w:t xml:space="preserve"> této smlouvy, nebo</w:t>
      </w:r>
    </w:p>
    <w:p w14:paraId="574C8371" w14:textId="77777777" w:rsidR="001B565A" w:rsidRPr="00D5016B" w:rsidRDefault="001B565A" w:rsidP="001B565A">
      <w:pPr>
        <w:widowControl/>
        <w:numPr>
          <w:ilvl w:val="6"/>
          <w:numId w:val="15"/>
        </w:numPr>
        <w:tabs>
          <w:tab w:val="clear" w:pos="1296"/>
        </w:tabs>
        <w:spacing w:after="120"/>
        <w:ind w:left="709" w:right="-2"/>
        <w:jc w:val="both"/>
        <w:rPr>
          <w:rFonts w:asciiTheme="majorHAnsi" w:hAnsiTheme="majorHAnsi"/>
          <w:sz w:val="20"/>
        </w:rPr>
      </w:pPr>
      <w:r w:rsidRPr="00D5016B">
        <w:rPr>
          <w:rFonts w:asciiTheme="majorHAnsi" w:hAnsiTheme="majorHAnsi"/>
          <w:sz w:val="20"/>
        </w:rPr>
        <w:t xml:space="preserve">řádné neodstranění veškerých drobných vad či nedodělků uvedených v zápisu o předání </w:t>
      </w:r>
      <w:r w:rsidRPr="00D5016B">
        <w:rPr>
          <w:rFonts w:asciiTheme="majorHAnsi" w:hAnsiTheme="majorHAnsi"/>
          <w:sz w:val="20"/>
        </w:rPr>
        <w:br/>
        <w:t>a převzetí díla dle odst. 5. písm. m) čl. IX. této smlouvy ve stanoveném termínu, nebo</w:t>
      </w:r>
    </w:p>
    <w:p w14:paraId="2D5B61EA" w14:textId="77777777" w:rsidR="001B565A" w:rsidRPr="00115154" w:rsidRDefault="001B565A" w:rsidP="001B565A">
      <w:pPr>
        <w:widowControl/>
        <w:numPr>
          <w:ilvl w:val="6"/>
          <w:numId w:val="15"/>
        </w:numPr>
        <w:tabs>
          <w:tab w:val="clear" w:pos="1296"/>
        </w:tabs>
        <w:spacing w:after="120"/>
        <w:ind w:left="709" w:right="-2"/>
        <w:jc w:val="both"/>
        <w:rPr>
          <w:rFonts w:asciiTheme="majorHAnsi" w:hAnsiTheme="majorHAnsi"/>
          <w:sz w:val="20"/>
        </w:rPr>
      </w:pPr>
      <w:r w:rsidRPr="00115154">
        <w:rPr>
          <w:rFonts w:asciiTheme="majorHAnsi" w:hAnsiTheme="majorHAnsi" w:cs="Arial"/>
          <w:sz w:val="20"/>
        </w:rPr>
        <w:t>jakékoli jednání v rozporu s odst. 3. čl. XI. této smlouvy, nebo</w:t>
      </w:r>
    </w:p>
    <w:p w14:paraId="25C81C03" w14:textId="77777777" w:rsidR="001B565A" w:rsidRPr="005E17CF" w:rsidRDefault="001B565A" w:rsidP="001B565A">
      <w:pPr>
        <w:widowControl/>
        <w:numPr>
          <w:ilvl w:val="6"/>
          <w:numId w:val="15"/>
        </w:numPr>
        <w:tabs>
          <w:tab w:val="clear" w:pos="1296"/>
        </w:tabs>
        <w:spacing w:after="120"/>
        <w:ind w:left="709" w:right="-2"/>
        <w:jc w:val="both"/>
        <w:rPr>
          <w:rFonts w:asciiTheme="majorHAnsi" w:hAnsiTheme="majorHAnsi"/>
          <w:sz w:val="20"/>
        </w:rPr>
      </w:pPr>
      <w:r w:rsidRPr="005E17CF">
        <w:rPr>
          <w:rFonts w:asciiTheme="majorHAnsi" w:hAnsiTheme="majorHAnsi"/>
          <w:sz w:val="20"/>
        </w:rPr>
        <w:t xml:space="preserve">vědomé uvedení nepravdivých skutečností stranou </w:t>
      </w:r>
      <w:r w:rsidRPr="00C875C7">
        <w:rPr>
          <w:rFonts w:asciiTheme="majorHAnsi" w:hAnsiTheme="majorHAnsi"/>
          <w:sz w:val="20"/>
        </w:rPr>
        <w:t>zhotovitele dle odst. 9. tohoto</w:t>
      </w:r>
      <w:r w:rsidRPr="005E17CF">
        <w:rPr>
          <w:rFonts w:asciiTheme="majorHAnsi" w:hAnsiTheme="majorHAnsi"/>
          <w:sz w:val="20"/>
        </w:rPr>
        <w:t xml:space="preserve"> čl., nebo</w:t>
      </w:r>
    </w:p>
    <w:p w14:paraId="4B3CEDE1" w14:textId="26011120" w:rsidR="000E539C" w:rsidRPr="00AC1BE8" w:rsidRDefault="001B565A" w:rsidP="002719F2">
      <w:pPr>
        <w:widowControl/>
        <w:numPr>
          <w:ilvl w:val="6"/>
          <w:numId w:val="15"/>
        </w:numPr>
        <w:tabs>
          <w:tab w:val="clear" w:pos="1296"/>
        </w:tabs>
        <w:spacing w:after="120"/>
        <w:ind w:left="709" w:right="-2"/>
        <w:jc w:val="both"/>
        <w:rPr>
          <w:rFonts w:asciiTheme="majorHAnsi" w:hAnsiTheme="majorHAnsi"/>
          <w:sz w:val="20"/>
        </w:rPr>
      </w:pPr>
      <w:r w:rsidRPr="00AC1BE8">
        <w:rPr>
          <w:rFonts w:asciiTheme="majorHAnsi" w:hAnsiTheme="majorHAnsi"/>
          <w:sz w:val="20"/>
        </w:rPr>
        <w:t xml:space="preserve">odstoupení od této smlouvy, s výjimkou případu, kdy je zhotovitel nucen od smlouvy odstoupit z důvodu hrubého porušení této smlouvy stranou objednatele. Za hrubé porušení této smlouvy stranou objednatele se považuje prodlení s úhradou faktur řádně vystavených v souladu s čl. VI. </w:t>
      </w:r>
      <w:r w:rsidRPr="00AC1BE8">
        <w:rPr>
          <w:rFonts w:asciiTheme="majorHAnsi" w:hAnsiTheme="majorHAnsi"/>
          <w:sz w:val="20"/>
        </w:rPr>
        <w:br/>
        <w:t>této smlouvy o více než 30 kalendářních dnů od uplynutí lhůty jejich splatnosti.</w:t>
      </w:r>
      <w:r w:rsidR="000E539C" w:rsidRPr="00AC1BE8">
        <w:rPr>
          <w:rFonts w:asciiTheme="majorHAnsi" w:hAnsiTheme="majorHAnsi"/>
          <w:sz w:val="20"/>
        </w:rPr>
        <w:br w:type="page"/>
      </w:r>
    </w:p>
    <w:p w14:paraId="775E1408" w14:textId="4334FB08" w:rsidR="00DD4CE3" w:rsidRPr="00DD4CE3" w:rsidRDefault="00462FBE"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Pr>
          <w:rFonts w:asciiTheme="majorHAnsi" w:hAnsiTheme="majorHAnsi"/>
          <w:sz w:val="20"/>
          <w:szCs w:val="20"/>
        </w:rPr>
        <w:lastRenderedPageBreak/>
        <w:t>Mimo již touto smlouvou formulovaných případů, je o</w:t>
      </w:r>
      <w:r w:rsidR="00DD4CE3" w:rsidRPr="00DD4CE3">
        <w:rPr>
          <w:rFonts w:asciiTheme="majorHAnsi" w:hAnsiTheme="majorHAnsi"/>
          <w:sz w:val="20"/>
          <w:szCs w:val="20"/>
        </w:rPr>
        <w:t xml:space="preserve">bjednatel oprávněn od této smlouvy odstoupit </w:t>
      </w:r>
      <w:r w:rsidR="00DD4CE3" w:rsidRPr="00DD4CE3">
        <w:rPr>
          <w:rFonts w:asciiTheme="majorHAnsi" w:hAnsiTheme="majorHAnsi" w:cstheme="minorHAnsi"/>
          <w:sz w:val="20"/>
        </w:rPr>
        <w:t>bez sankcí, nároků zhotovitele na náhradu škody či jiných postihů</w:t>
      </w:r>
      <w:r w:rsidR="00DD4CE3" w:rsidRPr="00DD4CE3">
        <w:rPr>
          <w:rFonts w:asciiTheme="majorHAnsi" w:hAnsiTheme="majorHAnsi"/>
          <w:sz w:val="20"/>
          <w:szCs w:val="20"/>
        </w:rPr>
        <w:t xml:space="preserve"> </w:t>
      </w:r>
      <w:r>
        <w:rPr>
          <w:rFonts w:asciiTheme="majorHAnsi" w:hAnsiTheme="majorHAnsi"/>
          <w:sz w:val="20"/>
          <w:szCs w:val="20"/>
        </w:rPr>
        <w:t xml:space="preserve">také </w:t>
      </w:r>
      <w:r w:rsidR="00DD4CE3" w:rsidRPr="00DD4CE3">
        <w:rPr>
          <w:rFonts w:asciiTheme="majorHAnsi" w:hAnsiTheme="majorHAnsi"/>
          <w:sz w:val="20"/>
          <w:szCs w:val="20"/>
        </w:rPr>
        <w:t>v těchto případech:</w:t>
      </w:r>
    </w:p>
    <w:p w14:paraId="6F33783B" w14:textId="0FA73804" w:rsidR="00DD4CE3" w:rsidRPr="00DD4CE3" w:rsidRDefault="00DD4CE3" w:rsidP="008828EF">
      <w:pPr>
        <w:widowControl/>
        <w:numPr>
          <w:ilvl w:val="6"/>
          <w:numId w:val="34"/>
        </w:numPr>
        <w:tabs>
          <w:tab w:val="clear" w:pos="1296"/>
        </w:tabs>
        <w:spacing w:after="120"/>
        <w:ind w:left="709" w:right="-2"/>
        <w:jc w:val="both"/>
        <w:rPr>
          <w:rFonts w:asciiTheme="majorHAnsi" w:hAnsiTheme="majorHAnsi" w:cs="Arial"/>
          <w:sz w:val="20"/>
        </w:rPr>
      </w:pPr>
      <w:r w:rsidRPr="00DD4CE3">
        <w:rPr>
          <w:rFonts w:asciiTheme="majorHAnsi" w:hAnsiTheme="majorHAnsi" w:cs="Arial"/>
          <w:sz w:val="20"/>
        </w:rPr>
        <w:t xml:space="preserve">bylo-li příslušným soudem rozhodnuto o tom, že zhotovitel je v úpadku ve smyslu zákona </w:t>
      </w:r>
      <w:r>
        <w:rPr>
          <w:rFonts w:asciiTheme="majorHAnsi" w:hAnsiTheme="majorHAnsi" w:cs="Arial"/>
          <w:sz w:val="20"/>
        </w:rPr>
        <w:br/>
      </w:r>
      <w:r w:rsidRPr="00DD4CE3">
        <w:rPr>
          <w:rFonts w:asciiTheme="majorHAnsi" w:hAnsiTheme="majorHAnsi" w:cs="Arial"/>
          <w:sz w:val="20"/>
        </w:rPr>
        <w:t xml:space="preserve">č. 182/2006 Sb., o úpadku a způsobech jeho řešení (insolvenční zákon), ve znění pozdějších předpisů (a to bez ohledu na právní moc tohoto rozhodnutí); </w:t>
      </w:r>
    </w:p>
    <w:p w14:paraId="3678A93D" w14:textId="7B7EA8A0" w:rsidR="00E44DF3" w:rsidRPr="007378C6" w:rsidRDefault="00DD4CE3" w:rsidP="003671D7">
      <w:pPr>
        <w:widowControl/>
        <w:numPr>
          <w:ilvl w:val="6"/>
          <w:numId w:val="34"/>
        </w:numPr>
        <w:tabs>
          <w:tab w:val="clear" w:pos="1296"/>
        </w:tabs>
        <w:spacing w:after="120"/>
        <w:ind w:left="709" w:right="-2"/>
        <w:jc w:val="both"/>
        <w:rPr>
          <w:rFonts w:asciiTheme="majorHAnsi" w:hAnsiTheme="majorHAnsi" w:cs="Arial"/>
          <w:sz w:val="20"/>
        </w:rPr>
      </w:pPr>
      <w:r w:rsidRPr="007378C6">
        <w:rPr>
          <w:rFonts w:asciiTheme="majorHAnsi" w:hAnsiTheme="majorHAnsi" w:cs="Arial"/>
          <w:sz w:val="20"/>
        </w:rPr>
        <w:t>podá-li zhotovitel sám na sebe insolvenční návrh.</w:t>
      </w:r>
    </w:p>
    <w:p w14:paraId="15A5B545" w14:textId="6626494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se v plném rozsahu seznámil s rozsahem a povahou předmětu plnění </w:t>
      </w:r>
      <w:r w:rsidR="00134460">
        <w:rPr>
          <w:rFonts w:asciiTheme="majorHAnsi" w:hAnsiTheme="majorHAnsi"/>
          <w:sz w:val="20"/>
          <w:szCs w:val="20"/>
        </w:rPr>
        <w:br/>
      </w:r>
      <w:r w:rsidRPr="006C720D">
        <w:rPr>
          <w:rFonts w:asciiTheme="majorHAnsi" w:hAnsiTheme="majorHAnsi"/>
          <w:sz w:val="20"/>
          <w:szCs w:val="20"/>
        </w:rPr>
        <w:t xml:space="preserve">dle čl. III. této smlouvy, že jsou mu známy veškeré technické, kvalitativní, kvantitativní a jiné nezbytné podmínky k bezvadné realizaci díla a že disponuje takovými kapacitami a odbornými znalostmi, </w:t>
      </w:r>
      <w:r w:rsidR="009202DB">
        <w:rPr>
          <w:rFonts w:asciiTheme="majorHAnsi" w:hAnsiTheme="majorHAnsi"/>
          <w:sz w:val="20"/>
          <w:szCs w:val="20"/>
        </w:rPr>
        <w:br/>
      </w:r>
      <w:r w:rsidRPr="006C720D">
        <w:rPr>
          <w:rFonts w:asciiTheme="majorHAnsi" w:hAnsiTheme="majorHAnsi"/>
          <w:sz w:val="20"/>
          <w:szCs w:val="20"/>
        </w:rPr>
        <w:t>které jsou k provedení díla potřebné.</w:t>
      </w:r>
    </w:p>
    <w:p w14:paraId="09A2A7AC" w14:textId="63EE66C1" w:rsidR="00DB7E5F"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36657F">
        <w:rPr>
          <w:rFonts w:asciiTheme="majorHAnsi" w:hAnsiTheme="majorHAnsi"/>
          <w:sz w:val="20"/>
          <w:szCs w:val="20"/>
        </w:rPr>
        <w:t xml:space="preserve">Změny a doplňky této smlouvy mohou být provedeny na základě dohody smluvních stran. </w:t>
      </w:r>
      <w:r w:rsidR="00F15501" w:rsidRPr="0036657F">
        <w:rPr>
          <w:rFonts w:asciiTheme="majorHAnsi" w:hAnsiTheme="majorHAnsi"/>
          <w:sz w:val="20"/>
          <w:szCs w:val="20"/>
        </w:rPr>
        <w:br/>
      </w:r>
      <w:r w:rsidRPr="0036657F">
        <w:rPr>
          <w:rFonts w:asciiTheme="majorHAnsi" w:hAnsiTheme="majorHAnsi"/>
          <w:sz w:val="20"/>
          <w:szCs w:val="20"/>
        </w:rPr>
        <w:t>Dohoda musí mít písemnou formu dodatků podepsaných oprávněnými zástupci obou smluvních stran. Veškeré dodatky a přílohy vzniklé po dobu plnění smlouvy se stávají její nedílnou součástí.</w:t>
      </w:r>
      <w:r w:rsidR="002266B7" w:rsidRPr="0036657F">
        <w:rPr>
          <w:rFonts w:asciiTheme="majorHAnsi" w:hAnsiTheme="majorHAnsi"/>
          <w:sz w:val="20"/>
          <w:szCs w:val="20"/>
        </w:rPr>
        <w:t xml:space="preserve"> Jakákoliv změna předmětné smlouvy včetně jejich případných dodatků bude provedena vždy až na základě </w:t>
      </w:r>
      <w:r w:rsidR="002266B7" w:rsidRPr="00C875C7">
        <w:rPr>
          <w:rFonts w:asciiTheme="majorHAnsi" w:hAnsiTheme="majorHAnsi"/>
          <w:sz w:val="20"/>
          <w:szCs w:val="20"/>
        </w:rPr>
        <w:t xml:space="preserve">posouzení možnosti takovou změnu provést ve smyslu příslušných ustanovení </w:t>
      </w:r>
      <w:r w:rsidR="00372CB9" w:rsidRPr="00C875C7">
        <w:rPr>
          <w:rFonts w:asciiTheme="majorHAnsi" w:hAnsiTheme="majorHAnsi"/>
          <w:sz w:val="20"/>
          <w:szCs w:val="20"/>
        </w:rPr>
        <w:t>ZZVZ</w:t>
      </w:r>
      <w:r w:rsidR="002266B7" w:rsidRPr="00C875C7">
        <w:rPr>
          <w:rFonts w:asciiTheme="majorHAnsi" w:hAnsiTheme="majorHAnsi"/>
          <w:sz w:val="20"/>
          <w:szCs w:val="20"/>
        </w:rPr>
        <w:t>.</w:t>
      </w:r>
    </w:p>
    <w:p w14:paraId="41DD40F5" w14:textId="6FE682B2" w:rsidR="00E44DF3"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875C7">
        <w:rPr>
          <w:rFonts w:asciiTheme="majorHAnsi" w:hAnsiTheme="majorHAnsi"/>
          <w:sz w:val="20"/>
          <w:szCs w:val="20"/>
        </w:rPr>
        <w:t xml:space="preserve">Účastníci této smlouvy výslovně prohlašují, že jsou obsahem této smlouvy právně vázáni </w:t>
      </w:r>
      <w:r w:rsidR="009202DB" w:rsidRPr="00C875C7">
        <w:rPr>
          <w:rFonts w:asciiTheme="majorHAnsi" w:hAnsiTheme="majorHAnsi"/>
          <w:sz w:val="20"/>
          <w:szCs w:val="20"/>
        </w:rPr>
        <w:br/>
      </w:r>
      <w:r w:rsidRPr="00C875C7">
        <w:rPr>
          <w:rFonts w:asciiTheme="majorHAnsi" w:hAnsiTheme="majorHAnsi"/>
          <w:sz w:val="20"/>
          <w:szCs w:val="20"/>
        </w:rPr>
        <w:t xml:space="preserve">a že nepodniknou žádné kroky, které by mohly zmařit její účinky. Současně prohlašují, že pro případ objektivních překážek k dosažení účelu této smlouvy si poskytnou vzájemnou součinnost a budou jednat tak, aby i za změněných podmínek mohlo být tohoto účelu dosaženo. Vědomé uvedení nepravdivých skutečností jakéhokoliv charakteru stranou zhotovitele je podstatným porušením této smlouvy dle </w:t>
      </w:r>
      <w:r w:rsidR="00F15501" w:rsidRPr="00C875C7">
        <w:rPr>
          <w:rFonts w:asciiTheme="majorHAnsi" w:hAnsiTheme="majorHAnsi"/>
          <w:sz w:val="20"/>
          <w:szCs w:val="20"/>
        </w:rPr>
        <w:t>odst.</w:t>
      </w:r>
      <w:r w:rsidRPr="00C875C7">
        <w:rPr>
          <w:rFonts w:asciiTheme="majorHAnsi" w:hAnsiTheme="majorHAnsi"/>
          <w:sz w:val="20"/>
          <w:szCs w:val="20"/>
        </w:rPr>
        <w:t xml:space="preserve"> 5. tohoto čl. Objednatel je také oprávněn požadovat při vědomém uvedení nepravdivých skutečností náhradu škody.</w:t>
      </w:r>
    </w:p>
    <w:p w14:paraId="478E4609" w14:textId="77777777" w:rsidR="001B565A" w:rsidRPr="00DC6845" w:rsidRDefault="001B565A" w:rsidP="001B565A">
      <w:pPr>
        <w:pStyle w:val="Odstavecseseznamem"/>
        <w:numPr>
          <w:ilvl w:val="0"/>
          <w:numId w:val="13"/>
        </w:numPr>
        <w:spacing w:after="60" w:line="240" w:lineRule="auto"/>
        <w:ind w:left="284" w:right="-2" w:hanging="284"/>
        <w:contextualSpacing w:val="0"/>
        <w:jc w:val="both"/>
        <w:rPr>
          <w:rFonts w:asciiTheme="majorHAnsi" w:hAnsiTheme="majorHAnsi"/>
          <w:sz w:val="20"/>
          <w:szCs w:val="20"/>
        </w:rPr>
      </w:pPr>
      <w:r w:rsidRPr="00DC6845">
        <w:rPr>
          <w:rFonts w:asciiTheme="majorHAnsi" w:hAnsiTheme="majorHAnsi"/>
          <w:sz w:val="20"/>
          <w:szCs w:val="20"/>
        </w:rPr>
        <w:t>Povinnosti smluvních stran stanovené touto smlouvou se</w:t>
      </w:r>
    </w:p>
    <w:p w14:paraId="3821B185" w14:textId="77777777" w:rsidR="001B565A" w:rsidRPr="00DC6845" w:rsidRDefault="001B565A" w:rsidP="001B565A">
      <w:pPr>
        <w:pStyle w:val="Odstavecseseznamem"/>
        <w:numPr>
          <w:ilvl w:val="0"/>
          <w:numId w:val="37"/>
        </w:numPr>
        <w:spacing w:after="60" w:line="240" w:lineRule="auto"/>
        <w:ind w:left="709" w:right="-2"/>
        <w:contextualSpacing w:val="0"/>
        <w:jc w:val="both"/>
        <w:rPr>
          <w:rFonts w:asciiTheme="majorHAnsi" w:hAnsiTheme="majorHAnsi"/>
          <w:sz w:val="20"/>
          <w:szCs w:val="20"/>
        </w:rPr>
      </w:pPr>
      <w:r w:rsidRPr="00DC6845">
        <w:rPr>
          <w:rFonts w:asciiTheme="majorHAnsi" w:hAnsiTheme="majorHAnsi"/>
          <w:sz w:val="20"/>
          <w:szCs w:val="20"/>
        </w:rPr>
        <w:t xml:space="preserve">v případě nepříznivých klimatických podmínek (majících objektivně nezpochybnitelný dopad na řádné provádění díla) nebo </w:t>
      </w:r>
    </w:p>
    <w:p w14:paraId="7FA40485" w14:textId="77777777" w:rsidR="001B565A" w:rsidRPr="00DC6845" w:rsidRDefault="001B565A" w:rsidP="001B565A">
      <w:pPr>
        <w:pStyle w:val="Odstavecseseznamem"/>
        <w:numPr>
          <w:ilvl w:val="0"/>
          <w:numId w:val="37"/>
        </w:numPr>
        <w:spacing w:after="60" w:line="240" w:lineRule="auto"/>
        <w:ind w:left="709" w:right="-2"/>
        <w:contextualSpacing w:val="0"/>
        <w:jc w:val="both"/>
        <w:rPr>
          <w:rFonts w:asciiTheme="majorHAnsi" w:hAnsiTheme="majorHAnsi"/>
          <w:sz w:val="20"/>
          <w:szCs w:val="20"/>
        </w:rPr>
      </w:pPr>
      <w:r w:rsidRPr="00DC6845">
        <w:rPr>
          <w:rFonts w:asciiTheme="majorHAnsi" w:hAnsiTheme="majorHAnsi"/>
          <w:sz w:val="20"/>
          <w:szCs w:val="20"/>
        </w:rPr>
        <w:t>v případě okolnosti vyšší moci</w:t>
      </w:r>
    </w:p>
    <w:p w14:paraId="524E4DEA" w14:textId="77777777" w:rsidR="001B565A" w:rsidRPr="00DC6845" w:rsidRDefault="001B565A" w:rsidP="001B565A">
      <w:pPr>
        <w:spacing w:after="60"/>
        <w:ind w:left="349" w:right="-2"/>
        <w:jc w:val="both"/>
        <w:rPr>
          <w:rFonts w:asciiTheme="majorHAnsi" w:hAnsiTheme="majorHAnsi"/>
          <w:sz w:val="20"/>
        </w:rPr>
      </w:pPr>
      <w:r w:rsidRPr="00DC6845">
        <w:rPr>
          <w:rFonts w:asciiTheme="majorHAnsi" w:hAnsiTheme="majorHAnsi"/>
          <w:sz w:val="20"/>
        </w:rPr>
        <w:t xml:space="preserve">po dobu trvání těchto okolností dočasně přerušují. Pokud se plnění této smlouvy stane nemožné vlivem nepříznivých klimatických podmínek nebo zásahu vyšší moci, smluvní strany se dohodnou </w:t>
      </w:r>
      <w:r w:rsidRPr="00DC6845">
        <w:rPr>
          <w:rFonts w:asciiTheme="majorHAnsi" w:hAnsiTheme="majorHAnsi"/>
          <w:sz w:val="20"/>
        </w:rPr>
        <w:br/>
        <w:t xml:space="preserve">na odpovídající změně této smlouvy ve vztahu k předmětu, ceně a době plnění díla dodatkem </w:t>
      </w:r>
      <w:r w:rsidRPr="00DC6845">
        <w:rPr>
          <w:rFonts w:asciiTheme="majorHAnsi" w:hAnsiTheme="majorHAnsi"/>
          <w:sz w:val="20"/>
        </w:rPr>
        <w:br/>
        <w:t>k této smlouvě.</w:t>
      </w:r>
    </w:p>
    <w:p w14:paraId="210FDD8E" w14:textId="77777777" w:rsidR="001B565A" w:rsidRDefault="001B565A" w:rsidP="001B565A">
      <w:pPr>
        <w:pStyle w:val="Odstavecseseznamem"/>
        <w:spacing w:after="60" w:line="240" w:lineRule="auto"/>
        <w:ind w:left="284" w:right="-2"/>
        <w:contextualSpacing w:val="0"/>
        <w:jc w:val="both"/>
        <w:rPr>
          <w:rFonts w:asciiTheme="majorHAnsi" w:hAnsiTheme="majorHAnsi"/>
          <w:sz w:val="20"/>
        </w:rPr>
      </w:pPr>
      <w:r w:rsidRPr="00DC6845">
        <w:rPr>
          <w:rFonts w:asciiTheme="majorHAnsi" w:hAnsiTheme="majorHAnsi"/>
          <w:sz w:val="20"/>
          <w:szCs w:val="20"/>
        </w:rPr>
        <w:t xml:space="preserve">Smluvní strana, u níž dojde k okolnosti nepříznivých klimatických podmínek (majících objektivně nezpochybnitelný dopad na řádné provádění díla) a bude se chtít na tuto okolnost odvolat v souvislosti s plněním této smlouvy, je povinna neprodleně písemně uvědomit druhou smluvní stranu </w:t>
      </w:r>
      <w:r w:rsidRPr="00DC6845">
        <w:rPr>
          <w:rFonts w:asciiTheme="majorHAnsi" w:hAnsiTheme="majorHAnsi"/>
          <w:sz w:val="20"/>
          <w:szCs w:val="20"/>
        </w:rPr>
        <w:br/>
        <w:t>(tak, že druhá strana prokazatelně obdrží danou zprávu) o vzniku této okolnosti, jakož i o jejím ukončení, a to ve lhůtě nejpozději 1 kalendářního dne od vzniku. Nedodržení této lhůty má za následek zánik práva dovolávat se okolnosti nepříznivých klimatických podmínek. Za neprodlené písemné uvědomění druhé smluvní strany dle věty první tohoto odstavce se nepovažuje zápis do stavebního deníku.</w:t>
      </w:r>
    </w:p>
    <w:p w14:paraId="6C43D196" w14:textId="2741EA12" w:rsidR="001E7472" w:rsidRDefault="001B565A" w:rsidP="00AC1BE8">
      <w:pPr>
        <w:pStyle w:val="Odstavecseseznamem"/>
        <w:spacing w:after="120" w:line="240" w:lineRule="auto"/>
        <w:ind w:left="284" w:right="-2"/>
        <w:contextualSpacing w:val="0"/>
        <w:jc w:val="both"/>
        <w:rPr>
          <w:rFonts w:asciiTheme="majorHAnsi" w:hAnsiTheme="majorHAnsi"/>
          <w:sz w:val="20"/>
        </w:rPr>
      </w:pPr>
      <w:r w:rsidRPr="00DC6845">
        <w:rPr>
          <w:rFonts w:asciiTheme="majorHAnsi" w:hAnsiTheme="majorHAnsi"/>
          <w:sz w:val="20"/>
          <w:szCs w:val="20"/>
        </w:rPr>
        <w:t xml:space="preserve">Smluvní strana, u níž dojde k okolnosti vyšší moci a bude se chtít na vyšší moc odvolat v souvislosti s plněním této smlouvy, je povinna neprodleně písemně uvědomit druhou smluvní stranu </w:t>
      </w:r>
      <w:r w:rsidRPr="00DC6845">
        <w:rPr>
          <w:rFonts w:asciiTheme="majorHAnsi" w:hAnsiTheme="majorHAnsi"/>
          <w:sz w:val="20"/>
          <w:szCs w:val="20"/>
        </w:rPr>
        <w:br/>
        <w:t>(tak, že druhá strana prokazatelně obdrží danou zprávu) o vzniku této okolnosti, jakož i o jejím ukončení, a to ve lhůtě nejpozději 1 kalendářního dne od vzniku. Nedodržení této lhůty má za následek zánik práva dovolávat se okolnosti vyšší moci. Za neprodlené písemné uvědomění druhé smluvní strany dle věty první tohoto odstavce se nepovažuje zápis do stavebního deníku.</w:t>
      </w:r>
      <w:r w:rsidR="001E7472">
        <w:rPr>
          <w:rFonts w:asciiTheme="majorHAnsi" w:hAnsiTheme="majorHAnsi"/>
          <w:sz w:val="20"/>
          <w:szCs w:val="20"/>
        </w:rPr>
        <w:br w:type="page"/>
      </w:r>
    </w:p>
    <w:p w14:paraId="6011CD65" w14:textId="67260B37" w:rsidR="000E539C" w:rsidRDefault="003D6A25" w:rsidP="001B565A">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 xml:space="preserve">Odstoupením tato smlouva zaniká dnem, kdy bude oznámení o odstoupení doručeno druhé smluvní straně. V případě odstoupení je zhotovitel povinen ihned po obdržení písemného oznámení </w:t>
      </w:r>
      <w:r w:rsidR="0089751B">
        <w:rPr>
          <w:rFonts w:asciiTheme="majorHAnsi" w:hAnsiTheme="majorHAnsi"/>
          <w:sz w:val="20"/>
          <w:szCs w:val="20"/>
        </w:rPr>
        <w:br/>
      </w:r>
      <w:r w:rsidRPr="006C720D">
        <w:rPr>
          <w:rFonts w:asciiTheme="majorHAnsi" w:hAnsiTheme="majorHAnsi"/>
          <w:sz w:val="20"/>
          <w:szCs w:val="20"/>
        </w:rPr>
        <w:t>o odstoupení od smlouvy předat objednateli nedokončené dílo, včetně věcí, které opatřil a které jsou součástí díla a uhradit objednateli vzniklou škodu a</w:t>
      </w:r>
      <w:r w:rsidR="0089751B">
        <w:rPr>
          <w:rFonts w:asciiTheme="majorHAnsi" w:hAnsiTheme="majorHAnsi"/>
          <w:sz w:val="20"/>
          <w:szCs w:val="20"/>
        </w:rPr>
        <w:t xml:space="preserve"> další sankce definované touto smlouvou</w:t>
      </w:r>
      <w:r w:rsidRPr="006C720D">
        <w:rPr>
          <w:rFonts w:asciiTheme="majorHAnsi" w:hAnsiTheme="majorHAnsi"/>
          <w:sz w:val="20"/>
          <w:szCs w:val="20"/>
        </w:rPr>
        <w:t xml:space="preserve">. Objednatel je povinen uhradit zhotoviteli poměrnou část ceny díla odpovídající rozsahu dosud dokončeného díla včetně věcí, které objednatel převzal. Sankce za odstoupení od této smlouvy </w:t>
      </w:r>
      <w:r w:rsidR="00134460">
        <w:rPr>
          <w:rFonts w:asciiTheme="majorHAnsi" w:hAnsiTheme="majorHAnsi"/>
          <w:sz w:val="20"/>
          <w:szCs w:val="20"/>
        </w:rPr>
        <w:br/>
      </w:r>
      <w:r w:rsidRPr="006C720D">
        <w:rPr>
          <w:rFonts w:asciiTheme="majorHAnsi" w:hAnsiTheme="majorHAnsi"/>
          <w:sz w:val="20"/>
          <w:szCs w:val="20"/>
        </w:rPr>
        <w:t>je objednatel oprávněn započíst proti pohledávce zhotovitele.</w:t>
      </w:r>
    </w:p>
    <w:p w14:paraId="43D936F4" w14:textId="77777777" w:rsidR="001D68F4" w:rsidRPr="006C720D"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Písemnosti se považují za doručené i v případě, že kterákoliv ze smluvních stran její doručení odmítne </w:t>
      </w:r>
      <w:r w:rsidRPr="006C720D">
        <w:rPr>
          <w:rFonts w:asciiTheme="majorHAnsi" w:hAnsiTheme="majorHAnsi"/>
          <w:sz w:val="20"/>
          <w:szCs w:val="20"/>
        </w:rPr>
        <w:br/>
        <w:t>či jinak znemožní.</w:t>
      </w:r>
    </w:p>
    <w:p w14:paraId="26018617" w14:textId="32D3AAD8"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nemůže bez písemného souhlasu objednatele postoupit svá práva a povinnosti plynoucí z této smlouvy třetí osobě, včetně pohledávky vůči objednateli. Zhotovitel není oprávněn provést započtení oproti pohledávce nebo závazku objednatele.</w:t>
      </w:r>
    </w:p>
    <w:p w14:paraId="4CB77995" w14:textId="6119C473" w:rsidR="000E539C" w:rsidRPr="000E539C" w:rsidRDefault="003D6A25" w:rsidP="00AE427A">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0E539C">
        <w:rPr>
          <w:rFonts w:asciiTheme="majorHAnsi" w:hAnsiTheme="majorHAnsi"/>
          <w:sz w:val="20"/>
          <w:szCs w:val="20"/>
        </w:rPr>
        <w:t>Obě smluvní strany se dohodly, že v případě nástupnictví jsou právní nástupci smluvních stran vázány ustanoveními této smlouvy v plném rozsahu.</w:t>
      </w:r>
    </w:p>
    <w:p w14:paraId="1E0AB242" w14:textId="0A987283" w:rsidR="005E17CF" w:rsidRPr="005E17CF" w:rsidRDefault="003D6A25" w:rsidP="005E17C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5E17CF">
        <w:rPr>
          <w:rFonts w:asciiTheme="majorHAnsi" w:hAnsiTheme="majorHAnsi"/>
          <w:sz w:val="20"/>
          <w:szCs w:val="20"/>
        </w:rPr>
        <w:t>Pro případ, že kterékoliv ustanovení této smlouvy se stane neúčinným nebo neplatným, smluvní strany se zavazují bez zbytečných odkladů nahradit takové ustanovení novým, které bude nejlépe odpovídat účelu daného ustanovení. Případná neplatnost některého z ustanovení této smlouvy nemá za následek neplatnost ostatních ustanovení.</w:t>
      </w:r>
    </w:p>
    <w:p w14:paraId="50000411" w14:textId="367C4B13" w:rsidR="00FF4B73" w:rsidRDefault="003D6A25" w:rsidP="00D6060A">
      <w:pPr>
        <w:pStyle w:val="Odstavecseseznamem"/>
        <w:numPr>
          <w:ilvl w:val="0"/>
          <w:numId w:val="13"/>
        </w:numPr>
        <w:spacing w:after="120" w:line="240" w:lineRule="auto"/>
        <w:ind w:left="284" w:right="-2"/>
        <w:contextualSpacing w:val="0"/>
        <w:jc w:val="both"/>
        <w:rPr>
          <w:rFonts w:asciiTheme="majorHAnsi" w:hAnsiTheme="majorHAnsi"/>
          <w:sz w:val="20"/>
          <w:szCs w:val="20"/>
        </w:rPr>
      </w:pPr>
      <w:r w:rsidRPr="006C720D">
        <w:rPr>
          <w:rFonts w:asciiTheme="majorHAnsi" w:hAnsiTheme="majorHAnsi"/>
          <w:sz w:val="20"/>
          <w:szCs w:val="20"/>
        </w:rPr>
        <w:t>Stane-li se tato smlouva neplatnou, neúčinnou</w:t>
      </w:r>
      <w:r w:rsidR="00BA60A2">
        <w:rPr>
          <w:rFonts w:asciiTheme="majorHAnsi" w:hAnsiTheme="majorHAnsi"/>
          <w:sz w:val="20"/>
          <w:szCs w:val="20"/>
        </w:rPr>
        <w:t>,</w:t>
      </w:r>
      <w:r w:rsidRPr="006C720D">
        <w:rPr>
          <w:rFonts w:asciiTheme="majorHAnsi" w:hAnsiTheme="majorHAnsi"/>
          <w:sz w:val="20"/>
          <w:szCs w:val="20"/>
        </w:rPr>
        <w:t xml:space="preserve"> či dojde k jejímu zrušení v souladu s občanským zákoníkem či touto smlouvou, nevztahuje se neplatnost či neúčinnost či důvod zrušení na ustanovení tý</w:t>
      </w:r>
      <w:r w:rsidR="002266B7" w:rsidRPr="006C720D">
        <w:rPr>
          <w:rFonts w:asciiTheme="majorHAnsi" w:hAnsiTheme="majorHAnsi"/>
          <w:sz w:val="20"/>
          <w:szCs w:val="20"/>
        </w:rPr>
        <w:t>kajících se sankčních ujednání a ujednání o finanční záruce a podstatném porušení smlouvy.</w:t>
      </w:r>
    </w:p>
    <w:p w14:paraId="2BA8E747" w14:textId="65DFF22E" w:rsidR="003D6A25" w:rsidRPr="00C875C7"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není slabší stranou ve </w:t>
      </w:r>
      <w:r w:rsidRPr="00C875C7">
        <w:rPr>
          <w:rFonts w:asciiTheme="majorHAnsi" w:hAnsiTheme="majorHAnsi"/>
          <w:sz w:val="20"/>
          <w:szCs w:val="20"/>
        </w:rPr>
        <w:t xml:space="preserve">smyslu § 433 </w:t>
      </w:r>
      <w:r w:rsidR="00556905" w:rsidRPr="00C875C7">
        <w:rPr>
          <w:rFonts w:asciiTheme="majorHAnsi" w:hAnsiTheme="majorHAnsi"/>
          <w:sz w:val="20"/>
          <w:szCs w:val="20"/>
        </w:rPr>
        <w:t>Obč.Z</w:t>
      </w:r>
      <w:r w:rsidRPr="00C875C7">
        <w:rPr>
          <w:rFonts w:asciiTheme="majorHAnsi" w:hAnsiTheme="majorHAnsi"/>
          <w:sz w:val="20"/>
          <w:szCs w:val="20"/>
        </w:rPr>
        <w:t>.</w:t>
      </w:r>
    </w:p>
    <w:p w14:paraId="403730AB" w14:textId="447971F9" w:rsidR="00E44DF3" w:rsidRPr="007378C6" w:rsidRDefault="001D68F4" w:rsidP="003671D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7378C6">
        <w:rPr>
          <w:rFonts w:asciiTheme="majorHAnsi" w:hAnsiTheme="majorHAnsi"/>
          <w:sz w:val="20"/>
          <w:szCs w:val="20"/>
        </w:rPr>
        <w:t xml:space="preserve">Smluvní strany shodně prohlašují, že skutečnosti obsažené v této smlouvě a jejích přílohách nepovažují </w:t>
      </w:r>
      <w:r w:rsidRPr="007378C6">
        <w:rPr>
          <w:rFonts w:asciiTheme="majorHAnsi" w:hAnsiTheme="majorHAnsi"/>
          <w:sz w:val="20"/>
          <w:szCs w:val="20"/>
        </w:rPr>
        <w:br/>
        <w:t xml:space="preserve">za obchodní tajemství ve smyslu ustanovení § 504 ObčZ a udělují svolení k jejich užití a zveřejnění </w:t>
      </w:r>
      <w:r w:rsidRPr="007378C6">
        <w:rPr>
          <w:rFonts w:asciiTheme="majorHAnsi" w:hAnsiTheme="majorHAnsi"/>
          <w:sz w:val="20"/>
          <w:szCs w:val="20"/>
        </w:rPr>
        <w:br/>
        <w:t>bez stanovení jakýchkoliv dalších podmínek.</w:t>
      </w:r>
    </w:p>
    <w:p w14:paraId="743BA103" w14:textId="63123A44" w:rsidR="00825941" w:rsidRPr="00D93533" w:rsidRDefault="003D6A25" w:rsidP="00AC474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D93533">
        <w:rPr>
          <w:rFonts w:asciiTheme="majorHAnsi" w:hAnsiTheme="majorHAnsi"/>
          <w:sz w:val="20"/>
          <w:szCs w:val="20"/>
        </w:rPr>
        <w:t xml:space="preserve">Zhotovitel bere na vědomí, že obsah této smlouvy včetně všech dodatků může být poskytnut žadateli </w:t>
      </w:r>
      <w:r w:rsidR="00134460">
        <w:rPr>
          <w:rFonts w:asciiTheme="majorHAnsi" w:hAnsiTheme="majorHAnsi"/>
          <w:sz w:val="20"/>
          <w:szCs w:val="20"/>
        </w:rPr>
        <w:br/>
      </w:r>
      <w:r w:rsidRPr="00D93533">
        <w:rPr>
          <w:rFonts w:asciiTheme="majorHAnsi" w:hAnsiTheme="majorHAnsi"/>
          <w:sz w:val="20"/>
          <w:szCs w:val="20"/>
        </w:rPr>
        <w:t xml:space="preserve">v režimu zákona č. 106/1999 Sb., o svobodném přístupu k informacím, ve znění pozdějších předpisů, </w:t>
      </w:r>
      <w:r w:rsidR="00FC3C8D" w:rsidRPr="00D93533">
        <w:rPr>
          <w:rFonts w:asciiTheme="majorHAnsi" w:hAnsiTheme="majorHAnsi"/>
          <w:sz w:val="20"/>
          <w:szCs w:val="20"/>
        </w:rPr>
        <w:br/>
      </w:r>
      <w:r w:rsidRPr="00D93533">
        <w:rPr>
          <w:rFonts w:asciiTheme="majorHAnsi" w:hAnsiTheme="majorHAnsi"/>
          <w:sz w:val="20"/>
          <w:szCs w:val="20"/>
        </w:rPr>
        <w:t>a že tato smlouva včetně všech dodatků bude uveřejněna na profilu zadavatele.</w:t>
      </w:r>
    </w:p>
    <w:p w14:paraId="7A726219" w14:textId="77777777" w:rsidR="00C53567" w:rsidRPr="00C53567" w:rsidRDefault="00C53567"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53567">
        <w:rPr>
          <w:rFonts w:asciiTheme="majorHAnsi" w:hAnsiTheme="majorHAnsi"/>
          <w:sz w:val="20"/>
          <w:szCs w:val="20"/>
        </w:rPr>
        <w:t>Zhotovitel souhlasí, aby tato smlouva byla uveřejněna v souladu se ZZVZ.</w:t>
      </w:r>
    </w:p>
    <w:p w14:paraId="43DC1191" w14:textId="4BC9384D"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Smluvní strany prohlašují, že tato smlouva byla jimi uzavřena dle jejich zcela pravé, vážné, </w:t>
      </w:r>
      <w:r w:rsidR="009202DB">
        <w:rPr>
          <w:rFonts w:asciiTheme="majorHAnsi" w:hAnsiTheme="majorHAnsi"/>
          <w:sz w:val="20"/>
          <w:szCs w:val="20"/>
        </w:rPr>
        <w:br/>
      </w:r>
      <w:r w:rsidRPr="006C720D">
        <w:rPr>
          <w:rFonts w:asciiTheme="majorHAnsi" w:hAnsiTheme="majorHAnsi"/>
          <w:sz w:val="20"/>
          <w:szCs w:val="20"/>
        </w:rPr>
        <w:t>určité a svobodné vůle.</w:t>
      </w:r>
    </w:p>
    <w:p w14:paraId="6C9AD046" w14:textId="7091C97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Právní vztahy touto smlouvou neupravené se řídí platnými právními předpisy, zejména</w:t>
      </w:r>
      <w:r w:rsidR="001D68F4" w:rsidRPr="006C720D">
        <w:rPr>
          <w:rFonts w:asciiTheme="majorHAnsi" w:hAnsiTheme="majorHAnsi"/>
          <w:sz w:val="20"/>
          <w:szCs w:val="20"/>
        </w:rPr>
        <w:t xml:space="preserve"> ObčZ</w:t>
      </w:r>
      <w:r w:rsidRPr="006C720D">
        <w:rPr>
          <w:rFonts w:asciiTheme="majorHAnsi" w:hAnsiTheme="majorHAnsi"/>
          <w:sz w:val="20"/>
          <w:szCs w:val="20"/>
        </w:rPr>
        <w:t>.</w:t>
      </w:r>
    </w:p>
    <w:p w14:paraId="0E8228CE" w14:textId="77777777" w:rsidR="003E136B" w:rsidRPr="00245C7D" w:rsidRDefault="003E136B" w:rsidP="003E136B">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245C7D">
        <w:rPr>
          <w:rFonts w:asciiTheme="majorHAnsi" w:hAnsiTheme="majorHAnsi"/>
          <w:sz w:val="20"/>
          <w:szCs w:val="20"/>
        </w:rPr>
        <w:t>Tato smlouva je primárně vyhotovena jako elektronický originál.</w:t>
      </w:r>
    </w:p>
    <w:p w14:paraId="5B6B5102" w14:textId="35522A50" w:rsidR="000C37DA"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Osoby podepisující tuto smlouvu svým podpisem stvrzují platnost svých jednatelských oprávnění.</w:t>
      </w:r>
    </w:p>
    <w:p w14:paraId="4348BAA8" w14:textId="69E23CC3" w:rsidR="000E539C" w:rsidRPr="00AC1BE8" w:rsidRDefault="001D68F4" w:rsidP="00802BD7">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AC1BE8">
        <w:rPr>
          <w:rFonts w:asciiTheme="majorHAnsi" w:hAnsiTheme="majorHAnsi"/>
          <w:sz w:val="20"/>
          <w:szCs w:val="20"/>
        </w:rPr>
        <w:t xml:space="preserve">Smluvní strany shodně prohlašují, že si tuto smlouvu před jejím podpisem přečetly, a že byla uzavřena </w:t>
      </w:r>
      <w:r w:rsidRPr="00AC1BE8">
        <w:rPr>
          <w:rFonts w:asciiTheme="majorHAnsi" w:hAnsiTheme="majorHAnsi"/>
          <w:sz w:val="20"/>
          <w:szCs w:val="20"/>
        </w:rPr>
        <w:br/>
        <w:t xml:space="preserve">po </w:t>
      </w:r>
      <w:r w:rsidR="00556905" w:rsidRPr="00AC1BE8">
        <w:rPr>
          <w:rFonts w:asciiTheme="majorHAnsi" w:hAnsiTheme="majorHAnsi"/>
          <w:sz w:val="20"/>
          <w:szCs w:val="20"/>
        </w:rPr>
        <w:t>důsledném prostudování</w:t>
      </w:r>
      <w:r w:rsidRPr="00AC1BE8">
        <w:rPr>
          <w:rFonts w:asciiTheme="majorHAnsi" w:hAnsiTheme="majorHAnsi"/>
          <w:sz w:val="20"/>
          <w:szCs w:val="20"/>
        </w:rPr>
        <w:t xml:space="preserve"> dle jejich pravé a svobodné vůle určitě, vážně a srozumitelně </w:t>
      </w:r>
      <w:r w:rsidR="009202DB" w:rsidRPr="00AC1BE8">
        <w:rPr>
          <w:rFonts w:asciiTheme="majorHAnsi" w:hAnsiTheme="majorHAnsi"/>
          <w:sz w:val="20"/>
          <w:szCs w:val="20"/>
        </w:rPr>
        <w:br/>
      </w:r>
      <w:r w:rsidRPr="00AC1BE8">
        <w:rPr>
          <w:rFonts w:asciiTheme="majorHAnsi" w:hAnsiTheme="majorHAnsi"/>
          <w:sz w:val="20"/>
          <w:szCs w:val="20"/>
        </w:rPr>
        <w:t>a její autentičnost stvrzují svými podpisy. Tato smlouva nabývá platnosti a účinnosti dnem podpisu oprávněných zástupců obou smluvních stran.</w:t>
      </w:r>
      <w:r w:rsidR="000E539C" w:rsidRPr="00AC1BE8">
        <w:rPr>
          <w:rFonts w:asciiTheme="majorHAnsi" w:hAnsiTheme="majorHAnsi"/>
          <w:sz w:val="20"/>
          <w:szCs w:val="20"/>
        </w:rPr>
        <w:br w:type="page"/>
      </w:r>
    </w:p>
    <w:p w14:paraId="3A6A3351" w14:textId="77777777" w:rsidR="0051095A" w:rsidRPr="00E44DF3" w:rsidRDefault="0051095A" w:rsidP="00E44DF3">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E44DF3">
        <w:rPr>
          <w:rFonts w:asciiTheme="majorHAnsi" w:hAnsiTheme="majorHAnsi"/>
          <w:sz w:val="20"/>
          <w:szCs w:val="20"/>
        </w:rPr>
        <w:lastRenderedPageBreak/>
        <w:t>Nedílnou součástí této smlouvy jsou tyto přílohy:</w:t>
      </w:r>
    </w:p>
    <w:p w14:paraId="173F71AF" w14:textId="6A667A20" w:rsidR="0051095A" w:rsidRPr="006C720D" w:rsidRDefault="0051095A" w:rsidP="00E44DF3">
      <w:pPr>
        <w:numPr>
          <w:ilvl w:val="2"/>
          <w:numId w:val="16"/>
        </w:numPr>
        <w:ind w:left="284" w:right="-2" w:firstLine="0"/>
        <w:jc w:val="both"/>
        <w:rPr>
          <w:rFonts w:asciiTheme="majorHAnsi" w:hAnsiTheme="majorHAnsi"/>
          <w:sz w:val="20"/>
        </w:rPr>
      </w:pPr>
      <w:r w:rsidRPr="006C720D">
        <w:rPr>
          <w:rFonts w:asciiTheme="majorHAnsi" w:hAnsiTheme="majorHAnsi"/>
          <w:sz w:val="20"/>
        </w:rPr>
        <w:t xml:space="preserve">Příloha č. 1 - </w:t>
      </w:r>
      <w:r w:rsidR="003B608B" w:rsidRPr="006C720D">
        <w:rPr>
          <w:rFonts w:asciiTheme="majorHAnsi" w:hAnsiTheme="majorHAnsi"/>
          <w:sz w:val="20"/>
        </w:rPr>
        <w:t>Položkový rozpočet díla</w:t>
      </w:r>
      <w:r w:rsidRPr="006C720D">
        <w:rPr>
          <w:rFonts w:asciiTheme="majorHAnsi" w:hAnsiTheme="majorHAnsi"/>
          <w:sz w:val="20"/>
        </w:rPr>
        <w:t xml:space="preserve"> </w:t>
      </w:r>
    </w:p>
    <w:p w14:paraId="77F91672" w14:textId="77777777" w:rsidR="0051095A" w:rsidRPr="006C720D" w:rsidRDefault="005F4D00" w:rsidP="00E44DF3">
      <w:pPr>
        <w:numPr>
          <w:ilvl w:val="2"/>
          <w:numId w:val="16"/>
        </w:numPr>
        <w:ind w:left="284" w:right="-2" w:firstLine="0"/>
        <w:jc w:val="both"/>
        <w:rPr>
          <w:rFonts w:asciiTheme="majorHAnsi" w:hAnsiTheme="majorHAnsi"/>
          <w:sz w:val="20"/>
        </w:rPr>
      </w:pPr>
      <w:r w:rsidRPr="006C720D">
        <w:rPr>
          <w:rFonts w:asciiTheme="majorHAnsi" w:hAnsiTheme="majorHAnsi"/>
          <w:sz w:val="20"/>
        </w:rPr>
        <w:t xml:space="preserve">Příloha č. 2 </w:t>
      </w:r>
      <w:r w:rsidR="0051095A" w:rsidRPr="006C720D">
        <w:rPr>
          <w:rFonts w:asciiTheme="majorHAnsi" w:hAnsiTheme="majorHAnsi"/>
          <w:sz w:val="20"/>
        </w:rPr>
        <w:t xml:space="preserve">- Seznam </w:t>
      </w:r>
      <w:r w:rsidR="008122FC" w:rsidRPr="006C720D">
        <w:rPr>
          <w:rFonts w:asciiTheme="majorHAnsi" w:hAnsiTheme="majorHAnsi"/>
          <w:sz w:val="20"/>
        </w:rPr>
        <w:t>poddodavatelů</w:t>
      </w:r>
      <w:r w:rsidR="0051095A" w:rsidRPr="006C720D">
        <w:rPr>
          <w:rFonts w:asciiTheme="majorHAnsi" w:hAnsiTheme="majorHAnsi"/>
          <w:sz w:val="20"/>
        </w:rPr>
        <w:t xml:space="preserve">  </w:t>
      </w:r>
    </w:p>
    <w:p w14:paraId="29DF0562" w14:textId="77777777" w:rsidR="0051095A" w:rsidRPr="006C720D" w:rsidRDefault="0051095A" w:rsidP="00E44DF3">
      <w:pPr>
        <w:numPr>
          <w:ilvl w:val="2"/>
          <w:numId w:val="16"/>
        </w:numPr>
        <w:ind w:left="284" w:right="-2" w:firstLine="0"/>
        <w:jc w:val="both"/>
        <w:rPr>
          <w:rFonts w:asciiTheme="majorHAnsi" w:hAnsiTheme="majorHAnsi"/>
          <w:sz w:val="20"/>
        </w:rPr>
      </w:pPr>
      <w:r w:rsidRPr="006C720D">
        <w:rPr>
          <w:rFonts w:asciiTheme="majorHAnsi" w:hAnsiTheme="majorHAnsi"/>
          <w:sz w:val="20"/>
        </w:rPr>
        <w:t>Příloha č. 3 - Sazebník smluvních pokut při porušení platných předpisů v oblasti BOZP, PO a OŽP</w:t>
      </w:r>
    </w:p>
    <w:p w14:paraId="15A14290" w14:textId="77777777" w:rsidR="00553E22" w:rsidRPr="006C720D" w:rsidRDefault="00553E22" w:rsidP="00E44DF3">
      <w:pPr>
        <w:ind w:left="284" w:right="-2"/>
        <w:jc w:val="both"/>
        <w:rPr>
          <w:rFonts w:asciiTheme="majorHAnsi" w:hAnsiTheme="majorHAnsi"/>
          <w:b/>
          <w:sz w:val="20"/>
        </w:rPr>
      </w:pPr>
    </w:p>
    <w:p w14:paraId="5EE2E525" w14:textId="77777777" w:rsidR="00612BDE" w:rsidRPr="00450A59" w:rsidRDefault="00612BDE" w:rsidP="00612BDE">
      <w:pPr>
        <w:pStyle w:val="Smlouva"/>
        <w:spacing w:before="120" w:after="120"/>
        <w:ind w:right="-2"/>
        <w:rPr>
          <w:rFonts w:asciiTheme="majorHAnsi" w:hAnsiTheme="majorHAnsi"/>
          <w:sz w:val="20"/>
        </w:rPr>
      </w:pPr>
      <w:r w:rsidRPr="00450A59">
        <w:rPr>
          <w:rFonts w:asciiTheme="majorHAnsi" w:hAnsiTheme="majorHAnsi"/>
          <w:sz w:val="20"/>
        </w:rPr>
        <w:t>V</w:t>
      </w:r>
      <w:r>
        <w:rPr>
          <w:rFonts w:asciiTheme="majorHAnsi" w:hAnsiTheme="majorHAnsi"/>
          <w:sz w:val="20"/>
        </w:rPr>
        <w:t> Blučině dne (viz. el. podpis)</w:t>
      </w:r>
    </w:p>
    <w:p w14:paraId="0ECCDE33" w14:textId="46085D98" w:rsidR="000C37DA" w:rsidRPr="00450A59" w:rsidRDefault="000C37DA" w:rsidP="005219F5">
      <w:pPr>
        <w:pStyle w:val="Smlouva"/>
        <w:ind w:right="-2"/>
        <w:rPr>
          <w:rFonts w:asciiTheme="majorHAnsi" w:hAnsiTheme="majorHAnsi"/>
          <w:sz w:val="20"/>
        </w:rPr>
      </w:pPr>
    </w:p>
    <w:p w14:paraId="78FEC9FD" w14:textId="3DC2DED7" w:rsidR="000C37DA" w:rsidRPr="00450A59" w:rsidRDefault="000C37DA" w:rsidP="005219F5">
      <w:pPr>
        <w:pStyle w:val="Smlouva"/>
        <w:ind w:right="-2"/>
        <w:rPr>
          <w:rFonts w:asciiTheme="majorHAnsi" w:hAnsiTheme="majorHAnsi"/>
          <w:sz w:val="20"/>
        </w:rPr>
      </w:pPr>
    </w:p>
    <w:p w14:paraId="77EBBD69" w14:textId="2E9CEECC" w:rsidR="00A24612" w:rsidRPr="00450A59" w:rsidRDefault="00A24612" w:rsidP="005219F5">
      <w:pPr>
        <w:pStyle w:val="Smlouva"/>
        <w:ind w:right="-2"/>
        <w:rPr>
          <w:rFonts w:asciiTheme="majorHAnsi" w:hAnsiTheme="majorHAnsi"/>
          <w:sz w:val="20"/>
        </w:rPr>
      </w:pPr>
    </w:p>
    <w:p w14:paraId="5581C194" w14:textId="79C12143" w:rsidR="00825941" w:rsidRDefault="00825941" w:rsidP="005219F5">
      <w:pPr>
        <w:pStyle w:val="Smlouva"/>
        <w:ind w:right="-2"/>
        <w:rPr>
          <w:rFonts w:asciiTheme="majorHAnsi" w:hAnsiTheme="majorHAnsi"/>
          <w:sz w:val="20"/>
        </w:rPr>
      </w:pPr>
    </w:p>
    <w:p w14:paraId="012602C0" w14:textId="2A443985" w:rsidR="000E539C" w:rsidRDefault="000E539C" w:rsidP="005219F5">
      <w:pPr>
        <w:pStyle w:val="Smlouva"/>
        <w:ind w:right="-2"/>
        <w:rPr>
          <w:rFonts w:asciiTheme="majorHAnsi" w:hAnsiTheme="majorHAnsi"/>
          <w:sz w:val="20"/>
        </w:rPr>
      </w:pPr>
    </w:p>
    <w:p w14:paraId="165F7EE2" w14:textId="77777777" w:rsidR="000E539C" w:rsidRPr="00450A59" w:rsidRDefault="000E539C" w:rsidP="005219F5">
      <w:pPr>
        <w:pStyle w:val="Smlouva"/>
        <w:ind w:right="-2"/>
        <w:rPr>
          <w:rFonts w:asciiTheme="majorHAnsi" w:hAnsiTheme="majorHAnsi"/>
          <w:sz w:val="20"/>
        </w:rPr>
      </w:pPr>
    </w:p>
    <w:p w14:paraId="6E57D5F9" w14:textId="3AB8A200" w:rsidR="00A24612" w:rsidRPr="00450A59" w:rsidRDefault="00A24612" w:rsidP="005219F5">
      <w:pPr>
        <w:pStyle w:val="Smlouva"/>
        <w:ind w:right="-2"/>
        <w:rPr>
          <w:rFonts w:asciiTheme="majorHAnsi" w:hAnsiTheme="majorHAnsi"/>
          <w:sz w:val="20"/>
        </w:rPr>
      </w:pPr>
    </w:p>
    <w:p w14:paraId="582BAD3F" w14:textId="77777777" w:rsidR="00A24612" w:rsidRPr="00450A59" w:rsidRDefault="00A24612" w:rsidP="005219F5">
      <w:pPr>
        <w:pStyle w:val="Smlouva"/>
        <w:ind w:right="-2"/>
        <w:rPr>
          <w:rFonts w:asciiTheme="majorHAnsi" w:hAnsiTheme="majorHAnsi"/>
          <w:sz w:val="20"/>
        </w:rPr>
      </w:pPr>
    </w:p>
    <w:p w14:paraId="2B95F96A" w14:textId="357CFAB2" w:rsidR="00442BC8" w:rsidRPr="00450A59" w:rsidRDefault="00442BC8" w:rsidP="005219F5">
      <w:pPr>
        <w:pStyle w:val="Smlouva"/>
        <w:ind w:right="-2"/>
        <w:rPr>
          <w:rFonts w:asciiTheme="majorHAnsi" w:hAnsiTheme="majorHAnsi"/>
          <w:sz w:val="20"/>
        </w:rPr>
      </w:pPr>
    </w:p>
    <w:p w14:paraId="5BB9F545" w14:textId="77777777" w:rsidR="00DB7E5F" w:rsidRPr="00450A59" w:rsidRDefault="00DB7E5F" w:rsidP="00DB7E5F">
      <w:pPr>
        <w:pStyle w:val="Smlouva"/>
        <w:ind w:right="-2"/>
        <w:rPr>
          <w:rFonts w:asciiTheme="majorHAnsi" w:hAnsiTheme="majorHAnsi"/>
          <w:sz w:val="20"/>
        </w:rPr>
      </w:pPr>
    </w:p>
    <w:tbl>
      <w:tblPr>
        <w:tblW w:w="9998" w:type="dxa"/>
        <w:jc w:val="center"/>
        <w:tblLook w:val="01E0" w:firstRow="1" w:lastRow="1" w:firstColumn="1" w:lastColumn="1" w:noHBand="0" w:noVBand="0"/>
      </w:tblPr>
      <w:tblGrid>
        <w:gridCol w:w="4999"/>
        <w:gridCol w:w="4999"/>
      </w:tblGrid>
      <w:tr w:rsidR="00825941" w:rsidRPr="00450A59" w14:paraId="208282D6" w14:textId="77777777" w:rsidTr="00AC4747">
        <w:trPr>
          <w:jc w:val="center"/>
        </w:trPr>
        <w:tc>
          <w:tcPr>
            <w:tcW w:w="4999" w:type="dxa"/>
            <w:vAlign w:val="bottom"/>
          </w:tcPr>
          <w:p w14:paraId="529173B2" w14:textId="5DBCD7E1" w:rsidR="00825941" w:rsidRPr="00450A59" w:rsidRDefault="00825941" w:rsidP="00825941">
            <w:pPr>
              <w:ind w:right="-2"/>
              <w:jc w:val="center"/>
              <w:rPr>
                <w:rFonts w:asciiTheme="majorHAnsi" w:hAnsiTheme="majorHAnsi"/>
                <w:sz w:val="20"/>
              </w:rPr>
            </w:pPr>
            <w:r w:rsidRPr="00450A59">
              <w:rPr>
                <w:rFonts w:asciiTheme="majorHAnsi" w:hAnsiTheme="majorHAnsi"/>
                <w:sz w:val="20"/>
              </w:rPr>
              <w:t>……………………….................………………………….</w:t>
            </w:r>
          </w:p>
        </w:tc>
        <w:tc>
          <w:tcPr>
            <w:tcW w:w="4999" w:type="dxa"/>
            <w:vAlign w:val="bottom"/>
          </w:tcPr>
          <w:p w14:paraId="08033C53" w14:textId="27E9E20A" w:rsidR="00825941" w:rsidRPr="00450A59" w:rsidRDefault="00825941" w:rsidP="00825941">
            <w:pPr>
              <w:ind w:right="-2"/>
              <w:jc w:val="center"/>
              <w:rPr>
                <w:rFonts w:asciiTheme="majorHAnsi" w:hAnsiTheme="majorHAnsi"/>
                <w:sz w:val="20"/>
              </w:rPr>
            </w:pPr>
          </w:p>
        </w:tc>
      </w:tr>
      <w:tr w:rsidR="00825941" w:rsidRPr="00450A59" w14:paraId="5C1FA19E" w14:textId="77777777" w:rsidTr="00AC4747">
        <w:trPr>
          <w:jc w:val="center"/>
        </w:trPr>
        <w:tc>
          <w:tcPr>
            <w:tcW w:w="4999" w:type="dxa"/>
            <w:vAlign w:val="bottom"/>
          </w:tcPr>
          <w:p w14:paraId="30B2CD52" w14:textId="087A4F42" w:rsidR="00825941" w:rsidRPr="00450A59" w:rsidRDefault="00BB6ADB" w:rsidP="00825941">
            <w:pPr>
              <w:spacing w:before="60"/>
              <w:ind w:right="-2"/>
              <w:jc w:val="center"/>
              <w:rPr>
                <w:rFonts w:asciiTheme="majorHAnsi" w:hAnsiTheme="majorHAnsi"/>
                <w:b/>
                <w:sz w:val="20"/>
              </w:rPr>
            </w:pPr>
            <w:r>
              <w:rPr>
                <w:rFonts w:asciiTheme="majorHAnsi" w:hAnsiTheme="majorHAnsi"/>
                <w:b/>
                <w:sz w:val="20"/>
              </w:rPr>
              <w:t>Mgr. Jan Šenkýř</w:t>
            </w:r>
          </w:p>
          <w:p w14:paraId="567BA2EC" w14:textId="32327D83" w:rsidR="00825941" w:rsidRPr="00450A59" w:rsidRDefault="00E44DF3" w:rsidP="00825941">
            <w:pPr>
              <w:spacing w:before="60"/>
              <w:ind w:right="-2"/>
              <w:jc w:val="center"/>
              <w:rPr>
                <w:rFonts w:ascii="Cambria" w:hAnsi="Cambria"/>
                <w:sz w:val="18"/>
              </w:rPr>
            </w:pPr>
            <w:r>
              <w:rPr>
                <w:rFonts w:ascii="Cambria" w:hAnsi="Cambria"/>
                <w:sz w:val="18"/>
              </w:rPr>
              <w:t xml:space="preserve">obec </w:t>
            </w:r>
            <w:r w:rsidR="00BB6ADB">
              <w:rPr>
                <w:rFonts w:ascii="Cambria" w:hAnsi="Cambria"/>
                <w:sz w:val="18"/>
              </w:rPr>
              <w:t>Blučina</w:t>
            </w:r>
          </w:p>
          <w:p w14:paraId="5B62C98C" w14:textId="6026134C" w:rsidR="00825941" w:rsidRPr="00450A59" w:rsidRDefault="00825941" w:rsidP="00825941">
            <w:pPr>
              <w:spacing w:before="60"/>
              <w:ind w:right="-2"/>
              <w:jc w:val="center"/>
              <w:rPr>
                <w:rFonts w:asciiTheme="majorHAnsi" w:hAnsiTheme="majorHAnsi"/>
                <w:sz w:val="20"/>
              </w:rPr>
            </w:pPr>
            <w:r w:rsidRPr="00450A59">
              <w:rPr>
                <w:rFonts w:asciiTheme="majorHAnsi" w:hAnsiTheme="majorHAnsi"/>
                <w:i/>
                <w:sz w:val="18"/>
              </w:rPr>
              <w:t>objednatel</w:t>
            </w:r>
          </w:p>
        </w:tc>
        <w:tc>
          <w:tcPr>
            <w:tcW w:w="4999" w:type="dxa"/>
            <w:vAlign w:val="bottom"/>
          </w:tcPr>
          <w:p w14:paraId="442DDCC8" w14:textId="31105A3E" w:rsidR="00825941" w:rsidRPr="00450A59" w:rsidRDefault="00825941" w:rsidP="00825941">
            <w:pPr>
              <w:spacing w:before="60"/>
              <w:ind w:right="-2"/>
              <w:jc w:val="center"/>
              <w:rPr>
                <w:rFonts w:asciiTheme="majorHAnsi" w:hAnsiTheme="majorHAnsi"/>
                <w:sz w:val="20"/>
              </w:rPr>
            </w:pPr>
          </w:p>
        </w:tc>
      </w:tr>
    </w:tbl>
    <w:p w14:paraId="2055B4BC" w14:textId="77777777" w:rsidR="000B51BE" w:rsidRPr="00450A59" w:rsidRDefault="000B51BE" w:rsidP="000B51BE">
      <w:pPr>
        <w:pStyle w:val="Smlouva"/>
        <w:ind w:right="-2"/>
        <w:rPr>
          <w:rFonts w:asciiTheme="majorHAnsi" w:hAnsiTheme="majorHAnsi"/>
          <w:sz w:val="20"/>
        </w:rPr>
      </w:pPr>
    </w:p>
    <w:p w14:paraId="06A72FCC" w14:textId="77777777" w:rsidR="003E136B" w:rsidRPr="00450A59" w:rsidRDefault="003E136B" w:rsidP="003E136B">
      <w:pPr>
        <w:pStyle w:val="Smlouva"/>
        <w:ind w:right="-2"/>
        <w:rPr>
          <w:rFonts w:asciiTheme="majorHAnsi" w:hAnsiTheme="majorHAnsi"/>
          <w:sz w:val="20"/>
        </w:rPr>
      </w:pPr>
    </w:p>
    <w:p w14:paraId="56E14687" w14:textId="17F9F549" w:rsidR="003E136B" w:rsidRPr="00245C7D" w:rsidRDefault="003E136B" w:rsidP="003E136B">
      <w:pPr>
        <w:pStyle w:val="Smlouva"/>
        <w:spacing w:before="120" w:after="120"/>
        <w:ind w:right="-2"/>
        <w:rPr>
          <w:rFonts w:asciiTheme="majorHAnsi" w:hAnsiTheme="majorHAnsi"/>
          <w:sz w:val="20"/>
        </w:rPr>
      </w:pPr>
      <w:r w:rsidRPr="00245C7D">
        <w:rPr>
          <w:rFonts w:asciiTheme="majorHAnsi" w:hAnsiTheme="majorHAnsi"/>
          <w:sz w:val="20"/>
        </w:rPr>
        <w:t xml:space="preserve">V  </w:t>
      </w:r>
      <w:permStart w:id="703597525" w:edGrp="everyone"/>
      <w:r w:rsidRPr="00245C7D">
        <w:rPr>
          <w:rFonts w:asciiTheme="majorHAnsi" w:hAnsiTheme="majorHAnsi"/>
          <w:sz w:val="20"/>
        </w:rPr>
        <w:t>.......................</w:t>
      </w:r>
      <w:permEnd w:id="703597525"/>
      <w:r w:rsidRPr="00245C7D">
        <w:rPr>
          <w:rFonts w:asciiTheme="majorHAnsi" w:hAnsiTheme="majorHAnsi"/>
          <w:sz w:val="20"/>
        </w:rPr>
        <w:t xml:space="preserve"> dne (viz el. podpis)</w:t>
      </w:r>
    </w:p>
    <w:p w14:paraId="1B5B8356" w14:textId="77777777" w:rsidR="003E136B" w:rsidRPr="00245C7D" w:rsidRDefault="003E136B" w:rsidP="003E136B">
      <w:pPr>
        <w:pStyle w:val="Smlouva"/>
        <w:ind w:right="-2"/>
        <w:rPr>
          <w:rFonts w:asciiTheme="majorHAnsi" w:hAnsiTheme="majorHAnsi"/>
          <w:sz w:val="20"/>
        </w:rPr>
      </w:pPr>
    </w:p>
    <w:p w14:paraId="20CA2900" w14:textId="77777777" w:rsidR="003E136B" w:rsidRPr="00245C7D" w:rsidRDefault="003E136B" w:rsidP="003E136B">
      <w:pPr>
        <w:pStyle w:val="Smlouva"/>
        <w:ind w:right="-2"/>
        <w:rPr>
          <w:rFonts w:asciiTheme="majorHAnsi" w:hAnsiTheme="majorHAnsi"/>
          <w:sz w:val="20"/>
        </w:rPr>
      </w:pPr>
    </w:p>
    <w:p w14:paraId="0693A5AB" w14:textId="77777777" w:rsidR="003E136B" w:rsidRPr="00245C7D" w:rsidRDefault="003E136B" w:rsidP="003E136B">
      <w:pPr>
        <w:pStyle w:val="Smlouva"/>
        <w:ind w:right="-2"/>
        <w:rPr>
          <w:rFonts w:asciiTheme="majorHAnsi" w:hAnsiTheme="majorHAnsi"/>
          <w:sz w:val="20"/>
        </w:rPr>
      </w:pPr>
    </w:p>
    <w:p w14:paraId="69473B3B" w14:textId="77777777" w:rsidR="003E136B" w:rsidRPr="00245C7D" w:rsidRDefault="003E136B" w:rsidP="003E136B">
      <w:pPr>
        <w:pStyle w:val="Smlouva"/>
        <w:ind w:right="-2"/>
        <w:rPr>
          <w:rFonts w:asciiTheme="majorHAnsi" w:hAnsiTheme="majorHAnsi"/>
          <w:sz w:val="20"/>
        </w:rPr>
      </w:pPr>
    </w:p>
    <w:p w14:paraId="6CB8236B" w14:textId="77777777" w:rsidR="003E136B" w:rsidRPr="00245C7D" w:rsidRDefault="003E136B" w:rsidP="003E136B">
      <w:pPr>
        <w:pStyle w:val="Smlouva"/>
        <w:ind w:right="-2"/>
        <w:rPr>
          <w:rFonts w:asciiTheme="majorHAnsi" w:hAnsiTheme="majorHAnsi"/>
          <w:sz w:val="20"/>
        </w:rPr>
      </w:pPr>
    </w:p>
    <w:p w14:paraId="6F33A9AB" w14:textId="77777777" w:rsidR="003E136B" w:rsidRPr="00245C7D" w:rsidRDefault="003E136B" w:rsidP="003E136B">
      <w:pPr>
        <w:pStyle w:val="Smlouva"/>
        <w:ind w:right="-2"/>
        <w:rPr>
          <w:rFonts w:asciiTheme="majorHAnsi" w:hAnsiTheme="majorHAnsi"/>
          <w:sz w:val="20"/>
        </w:rPr>
      </w:pPr>
    </w:p>
    <w:p w14:paraId="2C00F13F" w14:textId="77777777" w:rsidR="003E136B" w:rsidRPr="00245C7D" w:rsidRDefault="003E136B" w:rsidP="003E136B">
      <w:pPr>
        <w:pStyle w:val="Smlouva"/>
        <w:ind w:right="-2"/>
        <w:rPr>
          <w:rFonts w:asciiTheme="majorHAnsi" w:hAnsiTheme="majorHAnsi"/>
          <w:sz w:val="20"/>
        </w:rPr>
      </w:pPr>
    </w:p>
    <w:p w14:paraId="3B33B58F" w14:textId="77777777" w:rsidR="003E136B" w:rsidRPr="00245C7D" w:rsidRDefault="003E136B" w:rsidP="003E136B">
      <w:pPr>
        <w:pStyle w:val="Smlouva"/>
        <w:ind w:right="-2"/>
        <w:rPr>
          <w:rFonts w:asciiTheme="majorHAnsi" w:hAnsiTheme="majorHAnsi"/>
          <w:sz w:val="20"/>
        </w:rPr>
      </w:pPr>
    </w:p>
    <w:p w14:paraId="49C90737" w14:textId="77777777" w:rsidR="003E136B" w:rsidRPr="00245C7D" w:rsidRDefault="003E136B" w:rsidP="003E136B">
      <w:pPr>
        <w:pStyle w:val="Smlouva"/>
        <w:ind w:right="-2"/>
        <w:rPr>
          <w:rFonts w:asciiTheme="majorHAnsi" w:hAnsiTheme="majorHAnsi"/>
          <w:sz w:val="20"/>
        </w:rPr>
      </w:pPr>
    </w:p>
    <w:p w14:paraId="4026A1C5" w14:textId="77777777" w:rsidR="003E136B" w:rsidRPr="00245C7D" w:rsidRDefault="003E136B" w:rsidP="003E136B">
      <w:pPr>
        <w:pStyle w:val="Smlouva"/>
        <w:ind w:right="-2"/>
        <w:rPr>
          <w:rFonts w:asciiTheme="majorHAnsi" w:hAnsiTheme="majorHAnsi"/>
          <w:sz w:val="20"/>
        </w:rPr>
      </w:pPr>
    </w:p>
    <w:p w14:paraId="2518E5C6" w14:textId="77777777" w:rsidR="003E136B" w:rsidRPr="00245C7D" w:rsidRDefault="003E136B" w:rsidP="003E136B">
      <w:pPr>
        <w:pStyle w:val="Smlouva"/>
        <w:ind w:right="-2"/>
        <w:rPr>
          <w:rFonts w:asciiTheme="majorHAnsi" w:hAnsiTheme="majorHAnsi"/>
          <w:sz w:val="20"/>
        </w:rPr>
      </w:pPr>
    </w:p>
    <w:tbl>
      <w:tblPr>
        <w:tblStyle w:val="Mkatabulky"/>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5"/>
        <w:gridCol w:w="3355"/>
        <w:gridCol w:w="3355"/>
      </w:tblGrid>
      <w:tr w:rsidR="003E136B" w:rsidRPr="00245C7D" w14:paraId="27D740BB" w14:textId="77777777" w:rsidTr="00012FD6">
        <w:tc>
          <w:tcPr>
            <w:tcW w:w="3355" w:type="dxa"/>
            <w:vAlign w:val="bottom"/>
          </w:tcPr>
          <w:p w14:paraId="4733A34A" w14:textId="77777777" w:rsidR="003E136B" w:rsidRPr="00245C7D" w:rsidRDefault="003E136B" w:rsidP="00012FD6">
            <w:pPr>
              <w:pStyle w:val="Smlouva"/>
              <w:ind w:right="-2"/>
              <w:jc w:val="center"/>
              <w:rPr>
                <w:rFonts w:asciiTheme="majorHAnsi" w:hAnsiTheme="majorHAnsi"/>
                <w:sz w:val="20"/>
              </w:rPr>
            </w:pPr>
            <w:r w:rsidRPr="00245C7D">
              <w:rPr>
                <w:rFonts w:asciiTheme="majorHAnsi" w:hAnsiTheme="majorHAnsi"/>
                <w:sz w:val="20"/>
              </w:rPr>
              <w:t>…………………………………………….</w:t>
            </w:r>
          </w:p>
        </w:tc>
        <w:tc>
          <w:tcPr>
            <w:tcW w:w="3355" w:type="dxa"/>
            <w:vAlign w:val="bottom"/>
          </w:tcPr>
          <w:p w14:paraId="230C16DD" w14:textId="77777777" w:rsidR="003E136B" w:rsidRPr="00245C7D" w:rsidRDefault="003E136B" w:rsidP="00012FD6">
            <w:pPr>
              <w:pStyle w:val="Smlouva"/>
              <w:ind w:right="-2"/>
              <w:jc w:val="center"/>
              <w:rPr>
                <w:rFonts w:asciiTheme="majorHAnsi" w:hAnsiTheme="majorHAnsi"/>
                <w:sz w:val="20"/>
              </w:rPr>
            </w:pPr>
            <w:r w:rsidRPr="00245C7D">
              <w:rPr>
                <w:rFonts w:asciiTheme="majorHAnsi" w:hAnsiTheme="majorHAnsi"/>
                <w:sz w:val="20"/>
              </w:rPr>
              <w:t>…………………………………………….</w:t>
            </w:r>
          </w:p>
        </w:tc>
        <w:tc>
          <w:tcPr>
            <w:tcW w:w="3355" w:type="dxa"/>
            <w:vAlign w:val="bottom"/>
          </w:tcPr>
          <w:p w14:paraId="21D5F2FB" w14:textId="77777777" w:rsidR="003E136B" w:rsidRPr="00245C7D" w:rsidRDefault="003E136B" w:rsidP="00012FD6">
            <w:pPr>
              <w:pStyle w:val="Smlouva"/>
              <w:ind w:right="-2"/>
              <w:jc w:val="center"/>
              <w:rPr>
                <w:rFonts w:asciiTheme="majorHAnsi" w:hAnsiTheme="majorHAnsi"/>
                <w:sz w:val="20"/>
              </w:rPr>
            </w:pPr>
            <w:r w:rsidRPr="00245C7D">
              <w:rPr>
                <w:rFonts w:asciiTheme="majorHAnsi" w:hAnsiTheme="majorHAnsi"/>
                <w:sz w:val="20"/>
              </w:rPr>
              <w:t>…………………………………………….</w:t>
            </w:r>
          </w:p>
        </w:tc>
      </w:tr>
      <w:tr w:rsidR="003E136B" w14:paraId="77D768E5" w14:textId="77777777" w:rsidTr="00012FD6">
        <w:tc>
          <w:tcPr>
            <w:tcW w:w="3355" w:type="dxa"/>
            <w:vAlign w:val="bottom"/>
          </w:tcPr>
          <w:p w14:paraId="07DB0C98" w14:textId="77777777" w:rsidR="003E136B" w:rsidRPr="00245C7D" w:rsidRDefault="003E136B" w:rsidP="00012FD6">
            <w:pPr>
              <w:spacing w:before="60"/>
              <w:ind w:right="-2"/>
              <w:jc w:val="center"/>
              <w:rPr>
                <w:rFonts w:asciiTheme="majorHAnsi" w:hAnsiTheme="majorHAnsi"/>
                <w:b/>
                <w:sz w:val="20"/>
              </w:rPr>
            </w:pPr>
            <w:permStart w:id="546246430" w:edGrp="everyone"/>
            <w:r w:rsidRPr="00245C7D">
              <w:rPr>
                <w:rFonts w:asciiTheme="majorHAnsi" w:hAnsiTheme="majorHAnsi"/>
                <w:b/>
                <w:sz w:val="20"/>
              </w:rPr>
              <w:t>jméno + příjmení, v. r.</w:t>
            </w:r>
          </w:p>
          <w:p w14:paraId="797EE1B5" w14:textId="1FA17F58" w:rsidR="003E136B" w:rsidRPr="00245C7D" w:rsidRDefault="003E136B" w:rsidP="00012FD6">
            <w:pPr>
              <w:spacing w:before="60"/>
              <w:ind w:right="-2"/>
              <w:jc w:val="center"/>
              <w:rPr>
                <w:rFonts w:asciiTheme="majorHAnsi" w:hAnsiTheme="majorHAnsi"/>
                <w:sz w:val="18"/>
              </w:rPr>
            </w:pPr>
            <w:r w:rsidRPr="00245C7D">
              <w:rPr>
                <w:rFonts w:asciiTheme="majorHAnsi" w:hAnsiTheme="majorHAnsi"/>
                <w:sz w:val="18"/>
              </w:rPr>
              <w:t>obchodní firma</w:t>
            </w:r>
          </w:p>
          <w:permEnd w:id="546246430"/>
          <w:p w14:paraId="13A5C954" w14:textId="77777777" w:rsidR="003E136B" w:rsidRPr="00245C7D" w:rsidRDefault="003E136B" w:rsidP="00012FD6">
            <w:pPr>
              <w:pStyle w:val="Smlouva"/>
              <w:spacing w:before="60"/>
              <w:ind w:right="-2"/>
              <w:jc w:val="center"/>
              <w:rPr>
                <w:rFonts w:asciiTheme="majorHAnsi" w:hAnsiTheme="majorHAnsi"/>
                <w:sz w:val="20"/>
              </w:rPr>
            </w:pPr>
            <w:r w:rsidRPr="00245C7D">
              <w:rPr>
                <w:rFonts w:asciiTheme="majorHAnsi" w:hAnsiTheme="majorHAnsi"/>
                <w:i/>
                <w:sz w:val="18"/>
              </w:rPr>
              <w:t>zhotovitel</w:t>
            </w:r>
          </w:p>
        </w:tc>
        <w:tc>
          <w:tcPr>
            <w:tcW w:w="3355" w:type="dxa"/>
            <w:vAlign w:val="bottom"/>
          </w:tcPr>
          <w:p w14:paraId="5A2956A2" w14:textId="77777777" w:rsidR="003E136B" w:rsidRPr="00245C7D" w:rsidRDefault="003E136B" w:rsidP="00012FD6">
            <w:pPr>
              <w:spacing w:before="60"/>
              <w:ind w:right="-2"/>
              <w:jc w:val="center"/>
              <w:rPr>
                <w:rFonts w:asciiTheme="majorHAnsi" w:hAnsiTheme="majorHAnsi"/>
                <w:b/>
                <w:sz w:val="20"/>
              </w:rPr>
            </w:pPr>
            <w:permStart w:id="985747008" w:edGrp="everyone"/>
            <w:r w:rsidRPr="00245C7D">
              <w:rPr>
                <w:rFonts w:asciiTheme="majorHAnsi" w:hAnsiTheme="majorHAnsi"/>
                <w:b/>
                <w:sz w:val="20"/>
              </w:rPr>
              <w:t>jméno + příjmení, v. r.</w:t>
            </w:r>
          </w:p>
          <w:p w14:paraId="7EED6AC0" w14:textId="77777777" w:rsidR="003E136B" w:rsidRPr="00245C7D" w:rsidRDefault="003E136B" w:rsidP="00012FD6">
            <w:pPr>
              <w:spacing w:before="60"/>
              <w:ind w:right="-2"/>
              <w:jc w:val="center"/>
              <w:rPr>
                <w:rFonts w:asciiTheme="majorHAnsi" w:hAnsiTheme="majorHAnsi"/>
                <w:sz w:val="18"/>
              </w:rPr>
            </w:pPr>
            <w:r w:rsidRPr="00245C7D">
              <w:rPr>
                <w:rFonts w:asciiTheme="majorHAnsi" w:hAnsiTheme="majorHAnsi"/>
                <w:sz w:val="18"/>
              </w:rPr>
              <w:t>obchodní firma</w:t>
            </w:r>
          </w:p>
          <w:permEnd w:id="985747008"/>
          <w:p w14:paraId="75254926" w14:textId="77777777" w:rsidR="003E136B" w:rsidRPr="00245C7D" w:rsidRDefault="003E136B" w:rsidP="00012FD6">
            <w:pPr>
              <w:pStyle w:val="Smlouva"/>
              <w:spacing w:before="60"/>
              <w:ind w:right="-2"/>
              <w:jc w:val="center"/>
              <w:rPr>
                <w:rFonts w:asciiTheme="majorHAnsi" w:hAnsiTheme="majorHAnsi"/>
                <w:sz w:val="20"/>
              </w:rPr>
            </w:pPr>
            <w:r w:rsidRPr="00245C7D">
              <w:rPr>
                <w:rFonts w:asciiTheme="majorHAnsi" w:hAnsiTheme="majorHAnsi"/>
                <w:i/>
                <w:sz w:val="18"/>
              </w:rPr>
              <w:t>zhotovitel</w:t>
            </w:r>
          </w:p>
        </w:tc>
        <w:tc>
          <w:tcPr>
            <w:tcW w:w="3355" w:type="dxa"/>
            <w:vAlign w:val="bottom"/>
          </w:tcPr>
          <w:p w14:paraId="32742B52" w14:textId="77777777" w:rsidR="003E136B" w:rsidRPr="00245C7D" w:rsidRDefault="003E136B" w:rsidP="00012FD6">
            <w:pPr>
              <w:spacing w:before="60"/>
              <w:ind w:right="-2"/>
              <w:jc w:val="center"/>
              <w:rPr>
                <w:rFonts w:asciiTheme="majorHAnsi" w:hAnsiTheme="majorHAnsi"/>
                <w:b/>
                <w:sz w:val="20"/>
              </w:rPr>
            </w:pPr>
            <w:permStart w:id="1018906923" w:edGrp="everyone"/>
            <w:r w:rsidRPr="00245C7D">
              <w:rPr>
                <w:rFonts w:asciiTheme="majorHAnsi" w:hAnsiTheme="majorHAnsi"/>
                <w:b/>
                <w:sz w:val="20"/>
              </w:rPr>
              <w:t>jméno + příjmení, v. r.</w:t>
            </w:r>
          </w:p>
          <w:p w14:paraId="2DAEADA6" w14:textId="77777777" w:rsidR="003E136B" w:rsidRPr="00245C7D" w:rsidRDefault="003E136B" w:rsidP="00012FD6">
            <w:pPr>
              <w:spacing w:before="60"/>
              <w:ind w:right="-2"/>
              <w:jc w:val="center"/>
              <w:rPr>
                <w:rFonts w:asciiTheme="majorHAnsi" w:hAnsiTheme="majorHAnsi"/>
                <w:sz w:val="18"/>
              </w:rPr>
            </w:pPr>
            <w:r w:rsidRPr="00245C7D">
              <w:rPr>
                <w:rFonts w:asciiTheme="majorHAnsi" w:hAnsiTheme="majorHAnsi"/>
                <w:sz w:val="18"/>
              </w:rPr>
              <w:t>obchodní firma</w:t>
            </w:r>
          </w:p>
          <w:permEnd w:id="1018906923"/>
          <w:p w14:paraId="21489060" w14:textId="77777777" w:rsidR="003E136B" w:rsidRDefault="003E136B" w:rsidP="00012FD6">
            <w:pPr>
              <w:pStyle w:val="Smlouva"/>
              <w:spacing w:before="60"/>
              <w:ind w:right="-2"/>
              <w:jc w:val="center"/>
              <w:rPr>
                <w:rFonts w:asciiTheme="majorHAnsi" w:hAnsiTheme="majorHAnsi"/>
                <w:sz w:val="20"/>
              </w:rPr>
            </w:pPr>
            <w:r w:rsidRPr="00245C7D">
              <w:rPr>
                <w:rFonts w:asciiTheme="majorHAnsi" w:hAnsiTheme="majorHAnsi"/>
                <w:i/>
                <w:sz w:val="18"/>
              </w:rPr>
              <w:t>zhotovitel</w:t>
            </w:r>
          </w:p>
        </w:tc>
      </w:tr>
    </w:tbl>
    <w:p w14:paraId="1DE017F9" w14:textId="77777777" w:rsidR="003E136B" w:rsidRDefault="003E136B" w:rsidP="003E136B">
      <w:pPr>
        <w:widowControl/>
        <w:rPr>
          <w:rFonts w:asciiTheme="majorHAnsi" w:hAnsiTheme="majorHAnsi"/>
          <w:sz w:val="20"/>
          <w:u w:val="single"/>
        </w:rPr>
      </w:pPr>
    </w:p>
    <w:p w14:paraId="5E58CBDD" w14:textId="77777777" w:rsidR="000B51BE" w:rsidRDefault="000B51BE" w:rsidP="000B51BE">
      <w:pPr>
        <w:shd w:val="clear" w:color="auto" w:fill="FFFFFF"/>
        <w:spacing w:line="360" w:lineRule="auto"/>
        <w:ind w:right="282"/>
        <w:jc w:val="both"/>
        <w:rPr>
          <w:rFonts w:asciiTheme="majorHAnsi" w:hAnsiTheme="majorHAnsi" w:cs="Arial"/>
          <w:iCs/>
          <w:sz w:val="20"/>
        </w:rPr>
      </w:pPr>
    </w:p>
    <w:p w14:paraId="0F91CB95" w14:textId="77777777" w:rsidR="000B51BE" w:rsidRDefault="000B51BE" w:rsidP="000B51BE">
      <w:pPr>
        <w:shd w:val="clear" w:color="auto" w:fill="FFFFFF"/>
        <w:spacing w:line="360" w:lineRule="auto"/>
        <w:ind w:right="282"/>
        <w:jc w:val="both"/>
        <w:rPr>
          <w:rFonts w:asciiTheme="majorHAnsi" w:hAnsiTheme="majorHAnsi" w:cs="Arial"/>
          <w:iCs/>
          <w:sz w:val="20"/>
        </w:rPr>
      </w:pPr>
    </w:p>
    <w:p w14:paraId="673BD4FD" w14:textId="77777777" w:rsidR="000B51BE" w:rsidRDefault="000B51BE" w:rsidP="000B51BE">
      <w:pPr>
        <w:shd w:val="clear" w:color="auto" w:fill="FFFFFF"/>
        <w:spacing w:line="360" w:lineRule="auto"/>
        <w:ind w:right="282"/>
        <w:jc w:val="both"/>
        <w:rPr>
          <w:rFonts w:asciiTheme="majorHAnsi" w:hAnsiTheme="majorHAnsi" w:cs="Arial"/>
          <w:iCs/>
          <w:sz w:val="20"/>
        </w:rPr>
      </w:pPr>
    </w:p>
    <w:p w14:paraId="7D66E125" w14:textId="77777777" w:rsidR="000B51BE" w:rsidRDefault="000B51BE" w:rsidP="000B51BE">
      <w:pPr>
        <w:shd w:val="clear" w:color="auto" w:fill="FFFFFF"/>
        <w:spacing w:line="360" w:lineRule="auto"/>
        <w:ind w:right="282"/>
        <w:jc w:val="both"/>
        <w:rPr>
          <w:rFonts w:asciiTheme="majorHAnsi" w:hAnsiTheme="majorHAnsi" w:cs="Arial"/>
          <w:iCs/>
          <w:sz w:val="20"/>
        </w:rPr>
      </w:pPr>
    </w:p>
    <w:p w14:paraId="6ED85694" w14:textId="77777777" w:rsidR="000B51BE" w:rsidRDefault="000B51BE" w:rsidP="000B51BE">
      <w:pPr>
        <w:shd w:val="clear" w:color="auto" w:fill="FFFFFF"/>
        <w:spacing w:line="360" w:lineRule="auto"/>
        <w:ind w:right="282"/>
        <w:jc w:val="both"/>
        <w:rPr>
          <w:rFonts w:asciiTheme="majorHAnsi" w:hAnsiTheme="majorHAnsi" w:cs="Arial"/>
          <w:iCs/>
          <w:sz w:val="20"/>
        </w:rPr>
      </w:pPr>
    </w:p>
    <w:p w14:paraId="7C7E5BA1" w14:textId="77777777" w:rsidR="000B51BE" w:rsidRDefault="000B51BE" w:rsidP="000B51BE">
      <w:pPr>
        <w:shd w:val="clear" w:color="auto" w:fill="FFFFFF"/>
        <w:spacing w:line="360" w:lineRule="auto"/>
        <w:ind w:right="282"/>
        <w:jc w:val="both"/>
        <w:rPr>
          <w:rFonts w:asciiTheme="majorHAnsi" w:hAnsiTheme="majorHAnsi" w:cs="Arial"/>
          <w:iCs/>
          <w:sz w:val="20"/>
        </w:rPr>
      </w:pPr>
    </w:p>
    <w:p w14:paraId="748A66DB" w14:textId="77777777" w:rsidR="00E44DF3" w:rsidRPr="00554D1A" w:rsidRDefault="00E44DF3" w:rsidP="00E44DF3">
      <w:pPr>
        <w:shd w:val="clear" w:color="auto" w:fill="FFFFFF"/>
        <w:spacing w:line="360" w:lineRule="auto"/>
        <w:ind w:right="282"/>
        <w:jc w:val="both"/>
        <w:rPr>
          <w:rFonts w:asciiTheme="majorHAnsi" w:hAnsiTheme="majorHAnsi" w:cs="Arial"/>
          <w:iCs/>
          <w:sz w:val="19"/>
          <w:szCs w:val="19"/>
          <w:u w:val="single"/>
        </w:rPr>
      </w:pPr>
      <w:r w:rsidRPr="00554D1A">
        <w:rPr>
          <w:rFonts w:asciiTheme="majorHAnsi" w:hAnsiTheme="majorHAnsi" w:cs="Arial"/>
          <w:b/>
          <w:bCs/>
          <w:iCs/>
          <w:sz w:val="19"/>
          <w:szCs w:val="19"/>
          <w:u w:val="single"/>
        </w:rPr>
        <w:t>Doložka podle § 41 zákona č. 128/2000 Sb., o obcích (obecní zřízení), ve znění pozdějších předpisů:</w:t>
      </w:r>
      <w:r w:rsidRPr="00554D1A">
        <w:rPr>
          <w:rFonts w:asciiTheme="majorHAnsi" w:hAnsiTheme="majorHAnsi" w:cs="Arial"/>
          <w:iCs/>
          <w:sz w:val="19"/>
          <w:szCs w:val="19"/>
          <w:u w:val="single"/>
        </w:rPr>
        <w:t xml:space="preserve"> </w:t>
      </w:r>
    </w:p>
    <w:p w14:paraId="7C98C59C" w14:textId="0B42CB17" w:rsidR="00E44DF3" w:rsidRPr="00550723" w:rsidRDefault="00E44DF3" w:rsidP="00E44DF3">
      <w:pPr>
        <w:pStyle w:val="Smlouva"/>
        <w:spacing w:line="600" w:lineRule="auto"/>
        <w:ind w:right="-2"/>
        <w:jc w:val="both"/>
        <w:rPr>
          <w:rFonts w:ascii="Cambria" w:hAnsi="Cambria"/>
          <w:sz w:val="20"/>
          <w:u w:val="single"/>
        </w:rPr>
      </w:pPr>
      <w:r w:rsidRPr="00AC1BE8">
        <w:rPr>
          <w:rFonts w:asciiTheme="majorHAnsi" w:hAnsiTheme="majorHAnsi" w:cs="Arial"/>
          <w:iCs/>
          <w:sz w:val="20"/>
        </w:rPr>
        <w:t xml:space="preserve">Tuto smlouvu o dílo schválilo ZO obce </w:t>
      </w:r>
      <w:r w:rsidR="00BB6ADB" w:rsidRPr="00AC1BE8">
        <w:rPr>
          <w:rFonts w:asciiTheme="majorHAnsi" w:hAnsiTheme="majorHAnsi" w:cs="Arial"/>
          <w:iCs/>
          <w:sz w:val="20"/>
        </w:rPr>
        <w:t>Blučina</w:t>
      </w:r>
      <w:r w:rsidRPr="00AC1BE8">
        <w:rPr>
          <w:rFonts w:asciiTheme="majorHAnsi" w:hAnsiTheme="majorHAnsi" w:cs="Arial"/>
          <w:iCs/>
          <w:sz w:val="20"/>
        </w:rPr>
        <w:t xml:space="preserve"> na svém zasedání</w:t>
      </w:r>
      <w:r w:rsidRPr="00554D1A">
        <w:rPr>
          <w:rFonts w:asciiTheme="majorHAnsi" w:hAnsiTheme="majorHAnsi" w:cs="Arial"/>
          <w:iCs/>
          <w:sz w:val="20"/>
        </w:rPr>
        <w:t xml:space="preserve"> </w:t>
      </w:r>
      <w:r w:rsidRPr="00554D1A">
        <w:rPr>
          <w:rFonts w:asciiTheme="majorHAnsi" w:hAnsiTheme="majorHAnsi" w:cs="Arial"/>
          <w:iCs/>
          <w:sz w:val="20"/>
        </w:rPr>
        <w:br/>
        <w:t>dne __________________ 202</w:t>
      </w:r>
      <w:r w:rsidR="00612BDE">
        <w:rPr>
          <w:rFonts w:asciiTheme="majorHAnsi" w:hAnsiTheme="majorHAnsi" w:cs="Arial"/>
          <w:iCs/>
          <w:sz w:val="20"/>
        </w:rPr>
        <w:t>2</w:t>
      </w:r>
      <w:r w:rsidRPr="00554D1A">
        <w:rPr>
          <w:rFonts w:asciiTheme="majorHAnsi" w:hAnsiTheme="majorHAnsi" w:cs="Arial"/>
          <w:iCs/>
          <w:sz w:val="20"/>
        </w:rPr>
        <w:t xml:space="preserve"> usnesením č. ______________________ většinou hlasů.</w:t>
      </w:r>
      <w:r w:rsidRPr="00550723">
        <w:rPr>
          <w:rFonts w:ascii="Cambria" w:hAnsi="Cambria"/>
          <w:sz w:val="20"/>
          <w:u w:val="single"/>
        </w:rPr>
        <w:br w:type="page"/>
      </w:r>
    </w:p>
    <w:p w14:paraId="2EC2C2C5" w14:textId="77777777" w:rsidR="005219F5" w:rsidRPr="006C720D" w:rsidRDefault="005219F5" w:rsidP="00291AD9">
      <w:pPr>
        <w:ind w:right="-2"/>
        <w:jc w:val="right"/>
        <w:rPr>
          <w:rFonts w:asciiTheme="majorHAnsi" w:hAnsiTheme="majorHAnsi"/>
          <w:sz w:val="20"/>
          <w:u w:val="single"/>
        </w:rPr>
      </w:pPr>
    </w:p>
    <w:p w14:paraId="14372E8F" w14:textId="77777777" w:rsidR="00765713" w:rsidRPr="006C720D" w:rsidRDefault="00765713" w:rsidP="00291AD9">
      <w:pPr>
        <w:ind w:right="-2"/>
        <w:jc w:val="right"/>
        <w:rPr>
          <w:rFonts w:asciiTheme="majorHAnsi" w:hAnsiTheme="majorHAnsi"/>
          <w:sz w:val="20"/>
          <w:u w:val="single"/>
        </w:rPr>
      </w:pPr>
    </w:p>
    <w:p w14:paraId="2401CDC3" w14:textId="77777777" w:rsidR="00765713" w:rsidRPr="006C720D" w:rsidRDefault="00765713" w:rsidP="00291AD9">
      <w:pPr>
        <w:ind w:right="-2"/>
        <w:jc w:val="right"/>
        <w:rPr>
          <w:rFonts w:asciiTheme="majorHAnsi" w:hAnsiTheme="majorHAnsi"/>
          <w:sz w:val="20"/>
          <w:u w:val="single"/>
        </w:rPr>
      </w:pPr>
    </w:p>
    <w:p w14:paraId="743F72F3" w14:textId="77777777" w:rsidR="00765713" w:rsidRPr="006C720D" w:rsidRDefault="00765713" w:rsidP="00291AD9">
      <w:pPr>
        <w:ind w:right="-2"/>
        <w:jc w:val="right"/>
        <w:rPr>
          <w:rFonts w:asciiTheme="majorHAnsi" w:hAnsiTheme="majorHAnsi"/>
          <w:sz w:val="20"/>
          <w:u w:val="single"/>
        </w:rPr>
      </w:pPr>
    </w:p>
    <w:p w14:paraId="4129CE90" w14:textId="77777777" w:rsidR="00765713" w:rsidRPr="006C720D" w:rsidRDefault="00765713" w:rsidP="00291AD9">
      <w:pPr>
        <w:ind w:right="-2"/>
        <w:jc w:val="right"/>
        <w:rPr>
          <w:rFonts w:asciiTheme="majorHAnsi" w:hAnsiTheme="majorHAnsi"/>
          <w:sz w:val="20"/>
          <w:u w:val="single"/>
        </w:rPr>
      </w:pPr>
    </w:p>
    <w:p w14:paraId="7BE62E92" w14:textId="77777777" w:rsidR="00765713" w:rsidRPr="006C720D" w:rsidRDefault="00765713" w:rsidP="00291AD9">
      <w:pPr>
        <w:ind w:right="-2"/>
        <w:jc w:val="right"/>
        <w:rPr>
          <w:rFonts w:asciiTheme="majorHAnsi" w:hAnsiTheme="majorHAnsi"/>
          <w:sz w:val="20"/>
          <w:u w:val="single"/>
        </w:rPr>
      </w:pPr>
    </w:p>
    <w:p w14:paraId="48958316" w14:textId="77777777" w:rsidR="00765713" w:rsidRPr="006C720D" w:rsidRDefault="00765713" w:rsidP="00291AD9">
      <w:pPr>
        <w:ind w:right="-2"/>
        <w:jc w:val="right"/>
        <w:rPr>
          <w:rFonts w:asciiTheme="majorHAnsi" w:hAnsiTheme="majorHAnsi"/>
          <w:sz w:val="20"/>
          <w:u w:val="single"/>
        </w:rPr>
      </w:pPr>
    </w:p>
    <w:p w14:paraId="2AD2BA23" w14:textId="77777777" w:rsidR="00765713" w:rsidRPr="006C720D" w:rsidRDefault="00765713" w:rsidP="00291AD9">
      <w:pPr>
        <w:ind w:right="-2"/>
        <w:jc w:val="right"/>
        <w:rPr>
          <w:rFonts w:asciiTheme="majorHAnsi" w:hAnsiTheme="majorHAnsi"/>
          <w:sz w:val="20"/>
          <w:u w:val="single"/>
        </w:rPr>
      </w:pPr>
    </w:p>
    <w:p w14:paraId="713B8DB4" w14:textId="77777777" w:rsidR="00765713" w:rsidRPr="006C720D" w:rsidRDefault="00765713" w:rsidP="00291AD9">
      <w:pPr>
        <w:ind w:right="-2"/>
        <w:jc w:val="right"/>
        <w:rPr>
          <w:rFonts w:asciiTheme="majorHAnsi" w:hAnsiTheme="majorHAnsi"/>
          <w:sz w:val="20"/>
          <w:u w:val="single"/>
        </w:rPr>
      </w:pPr>
    </w:p>
    <w:p w14:paraId="14B82D0D" w14:textId="77777777" w:rsidR="00765713" w:rsidRPr="006C720D" w:rsidRDefault="00765713" w:rsidP="00291AD9">
      <w:pPr>
        <w:ind w:right="-2"/>
        <w:jc w:val="right"/>
        <w:rPr>
          <w:rFonts w:asciiTheme="majorHAnsi" w:hAnsiTheme="majorHAnsi"/>
          <w:sz w:val="20"/>
          <w:u w:val="single"/>
        </w:rPr>
      </w:pPr>
    </w:p>
    <w:p w14:paraId="78A50C88" w14:textId="77777777" w:rsidR="00765713" w:rsidRPr="006C720D" w:rsidRDefault="00765713" w:rsidP="00291AD9">
      <w:pPr>
        <w:ind w:right="-2"/>
        <w:jc w:val="right"/>
        <w:rPr>
          <w:rFonts w:asciiTheme="majorHAnsi" w:hAnsiTheme="majorHAnsi"/>
          <w:sz w:val="20"/>
          <w:u w:val="single"/>
        </w:rPr>
      </w:pPr>
    </w:p>
    <w:p w14:paraId="6EDEC22D" w14:textId="77777777" w:rsidR="00765713" w:rsidRPr="006C720D" w:rsidRDefault="00765713" w:rsidP="00291AD9">
      <w:pPr>
        <w:ind w:right="-2"/>
        <w:jc w:val="right"/>
        <w:rPr>
          <w:rFonts w:asciiTheme="majorHAnsi" w:hAnsiTheme="majorHAnsi"/>
          <w:sz w:val="20"/>
          <w:u w:val="single"/>
        </w:rPr>
      </w:pPr>
    </w:p>
    <w:p w14:paraId="72CC3374" w14:textId="77777777" w:rsidR="00765713" w:rsidRPr="006C720D" w:rsidRDefault="00765713" w:rsidP="00291AD9">
      <w:pPr>
        <w:ind w:right="-2"/>
        <w:jc w:val="right"/>
        <w:rPr>
          <w:rFonts w:asciiTheme="majorHAnsi" w:hAnsiTheme="majorHAnsi"/>
          <w:sz w:val="20"/>
          <w:u w:val="single"/>
        </w:rPr>
      </w:pPr>
    </w:p>
    <w:p w14:paraId="0FD418AC" w14:textId="77777777" w:rsidR="00765713" w:rsidRPr="006C720D" w:rsidRDefault="00765713" w:rsidP="00291AD9">
      <w:pPr>
        <w:ind w:right="-2"/>
        <w:jc w:val="right"/>
        <w:rPr>
          <w:rFonts w:asciiTheme="majorHAnsi" w:hAnsiTheme="majorHAnsi"/>
          <w:sz w:val="20"/>
          <w:u w:val="single"/>
        </w:rPr>
      </w:pPr>
    </w:p>
    <w:p w14:paraId="56C33422" w14:textId="77777777" w:rsidR="00765713" w:rsidRPr="006C720D" w:rsidRDefault="00765713" w:rsidP="00291AD9">
      <w:pPr>
        <w:ind w:right="-2"/>
        <w:jc w:val="right"/>
        <w:rPr>
          <w:rFonts w:asciiTheme="majorHAnsi" w:hAnsiTheme="majorHAnsi"/>
          <w:sz w:val="20"/>
          <w:u w:val="single"/>
        </w:rPr>
      </w:pPr>
    </w:p>
    <w:p w14:paraId="00B6BC90" w14:textId="1EDED3C4" w:rsidR="00291AD9" w:rsidRPr="006C720D" w:rsidRDefault="00291AD9" w:rsidP="00765713">
      <w:pPr>
        <w:ind w:right="-2"/>
        <w:jc w:val="center"/>
        <w:rPr>
          <w:rFonts w:asciiTheme="majorHAnsi" w:hAnsiTheme="majorHAnsi"/>
          <w:b/>
        </w:rPr>
      </w:pPr>
      <w:r w:rsidRPr="006C720D">
        <w:rPr>
          <w:rFonts w:asciiTheme="majorHAnsi" w:hAnsiTheme="majorHAnsi"/>
          <w:b/>
        </w:rPr>
        <w:t xml:space="preserve">Příloha č. 1 - </w:t>
      </w:r>
      <w:r w:rsidR="003B608B" w:rsidRPr="006C720D">
        <w:rPr>
          <w:rFonts w:asciiTheme="majorHAnsi" w:hAnsiTheme="majorHAnsi"/>
          <w:b/>
        </w:rPr>
        <w:t>Položkový rozpočet díla</w:t>
      </w:r>
    </w:p>
    <w:p w14:paraId="7D6C8E3D" w14:textId="77777777" w:rsidR="00291AD9" w:rsidRPr="006C720D" w:rsidRDefault="00291AD9" w:rsidP="00291AD9">
      <w:pPr>
        <w:pStyle w:val="Smlouva"/>
        <w:spacing w:after="120"/>
        <w:ind w:right="-2"/>
        <w:rPr>
          <w:rFonts w:asciiTheme="majorHAnsi" w:hAnsiTheme="majorHAnsi"/>
          <w:sz w:val="20"/>
        </w:rPr>
      </w:pPr>
    </w:p>
    <w:p w14:paraId="4899C7A0" w14:textId="77777777" w:rsidR="00291AD9" w:rsidRPr="006C720D" w:rsidRDefault="00291AD9" w:rsidP="00291AD9">
      <w:pPr>
        <w:spacing w:after="120"/>
        <w:ind w:right="-2"/>
        <w:rPr>
          <w:rFonts w:asciiTheme="majorHAnsi" w:hAnsiTheme="majorHAnsi"/>
          <w:sz w:val="20"/>
        </w:rPr>
      </w:pPr>
    </w:p>
    <w:p w14:paraId="4E8C281B" w14:textId="77777777" w:rsidR="00291AD9" w:rsidRPr="006C720D" w:rsidRDefault="00291AD9" w:rsidP="00291AD9">
      <w:pPr>
        <w:spacing w:after="120"/>
        <w:ind w:right="-2"/>
        <w:rPr>
          <w:rFonts w:asciiTheme="majorHAnsi" w:hAnsiTheme="majorHAnsi"/>
          <w:sz w:val="20"/>
        </w:rPr>
      </w:pPr>
    </w:p>
    <w:p w14:paraId="71EB6B9F" w14:textId="77777777" w:rsidR="00291AD9" w:rsidRPr="006C720D" w:rsidRDefault="00291AD9" w:rsidP="00291AD9">
      <w:pPr>
        <w:spacing w:after="120"/>
        <w:ind w:right="-2"/>
        <w:rPr>
          <w:rFonts w:asciiTheme="majorHAnsi" w:hAnsiTheme="majorHAnsi"/>
          <w:sz w:val="20"/>
        </w:rPr>
      </w:pPr>
    </w:p>
    <w:p w14:paraId="6F8CAE77" w14:textId="77777777" w:rsidR="00291AD9" w:rsidRPr="006C720D" w:rsidRDefault="00291AD9" w:rsidP="00291AD9">
      <w:pPr>
        <w:spacing w:after="120"/>
        <w:ind w:right="-2"/>
        <w:rPr>
          <w:rFonts w:asciiTheme="majorHAnsi" w:hAnsiTheme="majorHAnsi"/>
          <w:sz w:val="20"/>
        </w:rPr>
      </w:pPr>
    </w:p>
    <w:p w14:paraId="030E073E" w14:textId="77777777" w:rsidR="00291AD9" w:rsidRPr="006C720D" w:rsidRDefault="00291AD9" w:rsidP="00291AD9">
      <w:pPr>
        <w:spacing w:after="120"/>
        <w:ind w:right="-2"/>
        <w:rPr>
          <w:rFonts w:asciiTheme="majorHAnsi" w:hAnsiTheme="majorHAnsi"/>
          <w:sz w:val="20"/>
        </w:rPr>
      </w:pPr>
    </w:p>
    <w:p w14:paraId="4C387A50" w14:textId="77777777" w:rsidR="00291AD9" w:rsidRPr="006C720D" w:rsidRDefault="00291AD9" w:rsidP="00291AD9">
      <w:pPr>
        <w:spacing w:after="120"/>
        <w:ind w:right="-2"/>
        <w:rPr>
          <w:rFonts w:asciiTheme="majorHAnsi" w:hAnsiTheme="majorHAnsi"/>
          <w:sz w:val="20"/>
        </w:rPr>
      </w:pPr>
    </w:p>
    <w:p w14:paraId="2DB93006" w14:textId="77777777" w:rsidR="00291AD9" w:rsidRPr="006C720D" w:rsidRDefault="00291AD9" w:rsidP="00291AD9">
      <w:pPr>
        <w:spacing w:after="120"/>
        <w:ind w:right="-2"/>
        <w:rPr>
          <w:rFonts w:asciiTheme="majorHAnsi" w:hAnsiTheme="majorHAnsi"/>
          <w:sz w:val="20"/>
        </w:rPr>
      </w:pPr>
    </w:p>
    <w:p w14:paraId="3474224F" w14:textId="77777777" w:rsidR="00291AD9" w:rsidRPr="006C720D" w:rsidRDefault="00291AD9" w:rsidP="00291AD9">
      <w:pPr>
        <w:spacing w:after="120"/>
        <w:ind w:right="282" w:hanging="567"/>
        <w:rPr>
          <w:rFonts w:asciiTheme="majorHAnsi" w:hAnsiTheme="majorHAnsi"/>
          <w:sz w:val="20"/>
        </w:rPr>
      </w:pPr>
    </w:p>
    <w:p w14:paraId="6654F927" w14:textId="77777777" w:rsidR="00291AD9" w:rsidRPr="006C720D" w:rsidRDefault="00291AD9" w:rsidP="00291AD9">
      <w:pPr>
        <w:spacing w:after="120"/>
        <w:ind w:right="565" w:hanging="567"/>
        <w:rPr>
          <w:rFonts w:asciiTheme="majorHAnsi" w:hAnsiTheme="majorHAnsi"/>
          <w:sz w:val="20"/>
        </w:rPr>
        <w:sectPr w:rsidR="00291AD9" w:rsidRPr="006C720D" w:rsidSect="00C0716B">
          <w:headerReference w:type="even" r:id="rId9"/>
          <w:headerReference w:type="default" r:id="rId10"/>
          <w:footerReference w:type="even" r:id="rId11"/>
          <w:footerReference w:type="default" r:id="rId12"/>
          <w:headerReference w:type="first" r:id="rId13"/>
          <w:footerReference w:type="first" r:id="rId14"/>
          <w:endnotePr>
            <w:numFmt w:val="decimal"/>
            <w:numStart w:val="0"/>
          </w:endnotePr>
          <w:pgSz w:w="11906" w:h="16838" w:code="9"/>
          <w:pgMar w:top="971" w:right="1418" w:bottom="1134" w:left="1418" w:header="284" w:footer="397" w:gutter="0"/>
          <w:pgNumType w:start="0"/>
          <w:cols w:space="708"/>
          <w:titlePg/>
          <w:docGrid w:linePitch="326"/>
        </w:sectPr>
      </w:pPr>
    </w:p>
    <w:p w14:paraId="64E73FCE" w14:textId="201337CA" w:rsidR="00D22DFD" w:rsidRPr="006C720D" w:rsidRDefault="00765713" w:rsidP="00765713">
      <w:pPr>
        <w:ind w:left="858" w:right="-711" w:hanging="567"/>
        <w:jc w:val="center"/>
        <w:rPr>
          <w:rFonts w:asciiTheme="majorHAnsi" w:hAnsiTheme="majorHAnsi"/>
          <w:b/>
          <w:u w:val="single"/>
        </w:rPr>
      </w:pPr>
      <w:r w:rsidRPr="006C720D">
        <w:rPr>
          <w:rFonts w:asciiTheme="majorHAnsi" w:hAnsiTheme="majorHAnsi"/>
          <w:b/>
        </w:rPr>
        <w:lastRenderedPageBreak/>
        <w:t xml:space="preserve">Příloha č. 2 </w:t>
      </w:r>
      <w:r w:rsidR="00D22DFD" w:rsidRPr="006C720D">
        <w:rPr>
          <w:rFonts w:asciiTheme="majorHAnsi" w:hAnsiTheme="majorHAnsi"/>
          <w:b/>
        </w:rPr>
        <w:t xml:space="preserve">- Seznam </w:t>
      </w:r>
      <w:r w:rsidR="008122FC" w:rsidRPr="006C720D">
        <w:rPr>
          <w:rFonts w:asciiTheme="majorHAnsi" w:hAnsiTheme="majorHAnsi"/>
          <w:b/>
        </w:rPr>
        <w:t>poddodavatelů</w:t>
      </w:r>
    </w:p>
    <w:p w14:paraId="461F447E" w14:textId="29B2EB1E" w:rsidR="00765713" w:rsidRDefault="00765713" w:rsidP="00D22DFD">
      <w:pPr>
        <w:ind w:right="565" w:hanging="567"/>
        <w:rPr>
          <w:rFonts w:asciiTheme="majorHAnsi" w:hAnsiTheme="majorHAnsi"/>
          <w:sz w:val="20"/>
        </w:rPr>
      </w:pPr>
    </w:p>
    <w:p w14:paraId="4FF2B21E" w14:textId="77777777" w:rsidR="00BB6ADB" w:rsidRPr="006C720D" w:rsidRDefault="00BB6ADB" w:rsidP="00D22DFD">
      <w:pPr>
        <w:ind w:right="565" w:hanging="567"/>
        <w:rPr>
          <w:rFonts w:asciiTheme="majorHAnsi" w:hAnsiTheme="majorHAnsi"/>
          <w:sz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2480"/>
        <w:gridCol w:w="2481"/>
      </w:tblGrid>
      <w:tr w:rsidR="00D22DFD" w:rsidRPr="006C720D" w14:paraId="385334EC" w14:textId="77777777" w:rsidTr="009C5B2C">
        <w:trPr>
          <w:trHeight w:val="519"/>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997EBC3" w14:textId="46235A31" w:rsidR="00D22DFD" w:rsidRPr="006C720D" w:rsidRDefault="00D22DFD" w:rsidP="009C5B2C">
            <w:pPr>
              <w:jc w:val="center"/>
              <w:rPr>
                <w:rFonts w:asciiTheme="majorHAnsi" w:hAnsiTheme="majorHAnsi"/>
                <w:b/>
                <w:sz w:val="18"/>
              </w:rPr>
            </w:pPr>
            <w:r w:rsidRPr="006C720D">
              <w:rPr>
                <w:rFonts w:asciiTheme="majorHAnsi" w:hAnsiTheme="majorHAnsi"/>
                <w:b/>
                <w:sz w:val="18"/>
              </w:rPr>
              <w:t>Název zakázky:</w:t>
            </w: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3C5475" w14:textId="77777777" w:rsidR="00D22DFD" w:rsidRPr="006C720D" w:rsidRDefault="00D22DFD" w:rsidP="009C5B2C">
            <w:pPr>
              <w:ind w:left="4537" w:right="565" w:hanging="567"/>
              <w:jc w:val="center"/>
              <w:rPr>
                <w:rFonts w:asciiTheme="majorHAnsi" w:hAnsiTheme="majorHAnsi"/>
                <w:b/>
                <w:sz w:val="18"/>
              </w:rPr>
            </w:pPr>
          </w:p>
          <w:p w14:paraId="5980E452" w14:textId="3649A5A2"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xml:space="preserve">Popis části plnění, kterou hodlá </w:t>
            </w:r>
            <w:r w:rsidR="00A90097">
              <w:rPr>
                <w:rFonts w:asciiTheme="majorHAnsi" w:hAnsiTheme="majorHAnsi"/>
                <w:b/>
                <w:sz w:val="18"/>
              </w:rPr>
              <w:t>zhotovitel</w:t>
            </w:r>
            <w:r w:rsidRPr="006C720D">
              <w:rPr>
                <w:rFonts w:asciiTheme="majorHAnsi" w:hAnsiTheme="majorHAnsi"/>
                <w:b/>
                <w:sz w:val="18"/>
              </w:rPr>
              <w:t xml:space="preserve"> zadat </w:t>
            </w:r>
            <w:r w:rsidR="008122FC" w:rsidRPr="006C720D">
              <w:rPr>
                <w:rFonts w:asciiTheme="majorHAnsi" w:hAnsiTheme="majorHAnsi"/>
                <w:b/>
                <w:sz w:val="18"/>
              </w:rPr>
              <w:t>poddodavatel</w:t>
            </w:r>
            <w:r w:rsidRPr="006C720D">
              <w:rPr>
                <w:rFonts w:asciiTheme="majorHAnsi" w:hAnsiTheme="majorHAnsi"/>
                <w:b/>
                <w:sz w:val="18"/>
              </w:rPr>
              <w:t>i</w:t>
            </w:r>
          </w:p>
        </w:tc>
        <w:tc>
          <w:tcPr>
            <w:tcW w:w="24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C3F322" w14:textId="4BF3DC9D"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podíl na plnění</w:t>
            </w:r>
          </w:p>
        </w:tc>
      </w:tr>
      <w:tr w:rsidR="00D22DFD" w:rsidRPr="006C720D" w14:paraId="7518C2AB" w14:textId="77777777" w:rsidTr="009C5B2C">
        <w:trPr>
          <w:trHeight w:val="486"/>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B2205D8" w14:textId="62E8FE3A" w:rsidR="00D22DFD" w:rsidRPr="00247421" w:rsidRDefault="00F8152D" w:rsidP="00854393">
            <w:pPr>
              <w:numPr>
                <w:ilvl w:val="1"/>
                <w:numId w:val="0"/>
              </w:numPr>
              <w:tabs>
                <w:tab w:val="num" w:pos="-2835"/>
              </w:tabs>
              <w:ind w:left="-108" w:right="-108"/>
              <w:jc w:val="center"/>
              <w:rPr>
                <w:rFonts w:asciiTheme="majorHAnsi" w:hAnsiTheme="majorHAnsi"/>
                <w:b/>
                <w:sz w:val="17"/>
                <w:szCs w:val="17"/>
              </w:rPr>
            </w:pPr>
            <w:r>
              <w:rPr>
                <w:rFonts w:asciiTheme="majorHAnsi" w:hAnsiTheme="majorHAnsi"/>
                <w:i/>
                <w:sz w:val="20"/>
                <w:szCs w:val="17"/>
              </w:rPr>
              <w:t>Stavební úpravy a přístavba MŠ Blučina</w:t>
            </w: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470D95" w14:textId="77777777" w:rsidR="00D22DFD" w:rsidRPr="006C720D" w:rsidRDefault="00D22DFD" w:rsidP="009C5B2C">
            <w:pPr>
              <w:ind w:right="565" w:hanging="567"/>
              <w:rPr>
                <w:rFonts w:asciiTheme="majorHAnsi" w:hAnsiTheme="majorHAnsi"/>
                <w:sz w:val="20"/>
              </w:rPr>
            </w:pPr>
          </w:p>
        </w:tc>
        <w:tc>
          <w:tcPr>
            <w:tcW w:w="24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E0C600" w14:textId="77777777" w:rsidR="00D22DFD" w:rsidRPr="006C720D" w:rsidRDefault="00D22DFD" w:rsidP="009C5B2C">
            <w:pPr>
              <w:ind w:right="565" w:hanging="567"/>
              <w:rPr>
                <w:rFonts w:asciiTheme="majorHAnsi" w:hAnsiTheme="majorHAnsi"/>
                <w:sz w:val="20"/>
              </w:rPr>
            </w:pPr>
          </w:p>
        </w:tc>
      </w:tr>
    </w:tbl>
    <w:p w14:paraId="51F0FDB3" w14:textId="314A809F" w:rsidR="00D22DFD" w:rsidRDefault="00D22DFD" w:rsidP="00D22DFD">
      <w:pPr>
        <w:ind w:left="4537"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62ED22B4"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1A54E" w14:textId="77777777" w:rsidR="00D22DFD" w:rsidRPr="00B22932" w:rsidRDefault="00D22DFD" w:rsidP="009C5B2C">
            <w:pPr>
              <w:ind w:left="33" w:right="565"/>
              <w:rPr>
                <w:rFonts w:asciiTheme="majorHAnsi" w:hAnsiTheme="majorHAnsi"/>
                <w:b/>
                <w:sz w:val="20"/>
              </w:rPr>
            </w:pPr>
            <w:permStart w:id="919933206" w:edGrp="everyone" w:colFirst="1" w:colLast="1"/>
            <w:permStart w:id="2106348806"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1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6F5CAD" w14:textId="77777777"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4353A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49AC566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E5948F4" w14:textId="77777777" w:rsidR="00D22DFD" w:rsidRPr="00B22932" w:rsidRDefault="00D22DFD" w:rsidP="009C5B2C">
            <w:pPr>
              <w:ind w:right="565"/>
              <w:rPr>
                <w:rFonts w:asciiTheme="majorHAnsi" w:hAnsiTheme="majorHAnsi"/>
                <w:sz w:val="20"/>
              </w:rPr>
            </w:pPr>
            <w:permStart w:id="663174482" w:edGrp="everyone" w:colFirst="1" w:colLast="1"/>
            <w:permEnd w:id="919933206"/>
            <w:permEnd w:id="21063488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250924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07AABE"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2E20C8" w14:textId="77777777" w:rsidR="00D22DFD" w:rsidRPr="00B22932" w:rsidRDefault="00D22DFD" w:rsidP="009C5B2C">
            <w:pPr>
              <w:ind w:right="565" w:hanging="567"/>
              <w:rPr>
                <w:rFonts w:asciiTheme="majorHAnsi" w:hAnsiTheme="majorHAnsi"/>
                <w:sz w:val="20"/>
              </w:rPr>
            </w:pPr>
          </w:p>
        </w:tc>
      </w:tr>
      <w:tr w:rsidR="00D22DFD" w:rsidRPr="00B22932" w14:paraId="162A0A99"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37B544E" w14:textId="77777777" w:rsidR="00D22DFD" w:rsidRPr="00B22932" w:rsidRDefault="00D22DFD" w:rsidP="009C5B2C">
            <w:pPr>
              <w:ind w:right="-70"/>
              <w:rPr>
                <w:rFonts w:asciiTheme="majorHAnsi" w:hAnsiTheme="majorHAnsi"/>
                <w:sz w:val="20"/>
              </w:rPr>
            </w:pPr>
            <w:permStart w:id="1511462988" w:edGrp="everyone" w:colFirst="1" w:colLast="1"/>
            <w:permEnd w:id="663174482"/>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D5E189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E2343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F925BF" w14:textId="77777777" w:rsidR="00D22DFD" w:rsidRPr="00B22932" w:rsidRDefault="00D22DFD" w:rsidP="009C5B2C">
            <w:pPr>
              <w:ind w:right="565" w:hanging="567"/>
              <w:rPr>
                <w:rFonts w:asciiTheme="majorHAnsi" w:hAnsiTheme="majorHAnsi"/>
                <w:sz w:val="20"/>
              </w:rPr>
            </w:pPr>
          </w:p>
        </w:tc>
      </w:tr>
      <w:tr w:rsidR="00D22DFD" w:rsidRPr="00B22932" w14:paraId="44294C4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5E54CDF" w14:textId="783DDEF1" w:rsidR="00D22DFD" w:rsidRPr="00B22932" w:rsidRDefault="000559BF" w:rsidP="009C5B2C">
            <w:pPr>
              <w:ind w:right="-70"/>
              <w:rPr>
                <w:rFonts w:asciiTheme="majorHAnsi" w:hAnsiTheme="majorHAnsi"/>
                <w:sz w:val="20"/>
              </w:rPr>
            </w:pPr>
            <w:permStart w:id="1160993656" w:edGrp="everyone" w:colFirst="1" w:colLast="1"/>
            <w:permEnd w:id="151146298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8C2F72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917654"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754D75" w14:textId="77777777" w:rsidR="00D22DFD" w:rsidRPr="00B22932" w:rsidRDefault="00D22DFD" w:rsidP="009C5B2C">
            <w:pPr>
              <w:ind w:right="565" w:hanging="567"/>
              <w:rPr>
                <w:rFonts w:asciiTheme="majorHAnsi" w:hAnsiTheme="majorHAnsi"/>
                <w:sz w:val="20"/>
              </w:rPr>
            </w:pPr>
          </w:p>
        </w:tc>
      </w:tr>
      <w:tr w:rsidR="00D22DFD" w:rsidRPr="00B22932" w14:paraId="6C3F9D47"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F604AA2" w14:textId="77777777" w:rsidR="00D22DFD" w:rsidRPr="00B22932" w:rsidRDefault="00D22DFD" w:rsidP="009C5B2C">
            <w:pPr>
              <w:ind w:right="-70"/>
              <w:rPr>
                <w:rFonts w:asciiTheme="majorHAnsi" w:hAnsiTheme="majorHAnsi"/>
                <w:sz w:val="20"/>
              </w:rPr>
            </w:pPr>
            <w:permStart w:id="1587612364" w:edGrp="everyone" w:colFirst="1" w:colLast="1"/>
            <w:permEnd w:id="1160993656"/>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C1C18F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F5CB90"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8F3060" w14:textId="77777777" w:rsidR="00D22DFD" w:rsidRPr="00B22932" w:rsidRDefault="00D22DFD" w:rsidP="009C5B2C">
            <w:pPr>
              <w:ind w:right="565" w:hanging="567"/>
              <w:rPr>
                <w:rFonts w:asciiTheme="majorHAnsi" w:hAnsiTheme="majorHAnsi"/>
                <w:sz w:val="20"/>
              </w:rPr>
            </w:pPr>
          </w:p>
        </w:tc>
      </w:tr>
      <w:tr w:rsidR="00D22DFD" w:rsidRPr="00B22932" w14:paraId="703D67C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F8194CB" w14:textId="77777777" w:rsidR="00D22DFD" w:rsidRPr="00B22932" w:rsidRDefault="00D22DFD" w:rsidP="009C5B2C">
            <w:pPr>
              <w:ind w:right="-70"/>
              <w:rPr>
                <w:rFonts w:asciiTheme="majorHAnsi" w:hAnsiTheme="majorHAnsi"/>
                <w:sz w:val="20"/>
              </w:rPr>
            </w:pPr>
            <w:permStart w:id="1533285299" w:edGrp="everyone" w:colFirst="1" w:colLast="1"/>
            <w:permEnd w:id="1587612364"/>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9360E16"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C70967"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C0A316" w14:textId="77777777" w:rsidR="00D22DFD" w:rsidRPr="00B22932" w:rsidRDefault="00D22DFD" w:rsidP="009C5B2C">
            <w:pPr>
              <w:ind w:right="565" w:hanging="567"/>
              <w:rPr>
                <w:rFonts w:asciiTheme="majorHAnsi" w:hAnsiTheme="majorHAnsi"/>
                <w:sz w:val="20"/>
              </w:rPr>
            </w:pPr>
          </w:p>
        </w:tc>
      </w:tr>
      <w:tr w:rsidR="00D22DFD" w:rsidRPr="00B22932" w14:paraId="580A4CC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9438341" w14:textId="77777777" w:rsidR="00D22DFD" w:rsidRPr="00B22932" w:rsidRDefault="00D22DFD" w:rsidP="009C5B2C">
            <w:pPr>
              <w:ind w:right="-70"/>
              <w:rPr>
                <w:rFonts w:asciiTheme="majorHAnsi" w:hAnsiTheme="majorHAnsi"/>
                <w:sz w:val="18"/>
                <w:szCs w:val="18"/>
              </w:rPr>
            </w:pPr>
            <w:permStart w:id="1807771217" w:edGrp="everyone" w:colFirst="1" w:colLast="1"/>
            <w:permEnd w:id="1533285299"/>
            <w:r w:rsidRPr="00B22932">
              <w:rPr>
                <w:rFonts w:asciiTheme="majorHAnsi" w:hAnsiTheme="majorHAnsi"/>
                <w:sz w:val="18"/>
                <w:szCs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E0F37A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D779E9"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6C8A81" w14:textId="77777777" w:rsidR="00D22DFD" w:rsidRPr="00B22932" w:rsidRDefault="00D22DFD" w:rsidP="009C5B2C">
            <w:pPr>
              <w:ind w:right="565" w:hanging="567"/>
              <w:rPr>
                <w:rFonts w:asciiTheme="majorHAnsi" w:hAnsiTheme="majorHAnsi"/>
                <w:sz w:val="20"/>
              </w:rPr>
            </w:pPr>
          </w:p>
        </w:tc>
      </w:tr>
      <w:permEnd w:id="1807771217"/>
    </w:tbl>
    <w:p w14:paraId="1E3161CA"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BBF4483"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4BE3" w14:textId="77777777" w:rsidR="00D22DFD" w:rsidRPr="00B22932" w:rsidRDefault="00D22DFD" w:rsidP="009C5B2C">
            <w:pPr>
              <w:ind w:left="33" w:right="565"/>
              <w:rPr>
                <w:rFonts w:asciiTheme="majorHAnsi" w:hAnsiTheme="majorHAnsi"/>
                <w:b/>
                <w:sz w:val="20"/>
              </w:rPr>
            </w:pPr>
            <w:permStart w:id="1002856699" w:edGrp="everyone" w:colFirst="1" w:colLast="1"/>
            <w:permStart w:id="909397835"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2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492492" w14:textId="77777777"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0CDE7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63EB2C5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3B421CC" w14:textId="77777777" w:rsidR="00D22DFD" w:rsidRPr="00B22932" w:rsidRDefault="00D22DFD" w:rsidP="009C5B2C">
            <w:pPr>
              <w:ind w:right="565"/>
              <w:rPr>
                <w:rFonts w:asciiTheme="majorHAnsi" w:hAnsiTheme="majorHAnsi"/>
                <w:sz w:val="20"/>
              </w:rPr>
            </w:pPr>
            <w:permStart w:id="1136139073" w:edGrp="everyone" w:colFirst="1" w:colLast="1"/>
            <w:permEnd w:id="1002856699"/>
            <w:permEnd w:id="909397835"/>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81382C"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54B82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2913D9" w14:textId="77777777" w:rsidR="00D22DFD" w:rsidRPr="00B22932" w:rsidRDefault="00D22DFD" w:rsidP="009C5B2C">
            <w:pPr>
              <w:ind w:right="565" w:hanging="567"/>
              <w:rPr>
                <w:rFonts w:asciiTheme="majorHAnsi" w:hAnsiTheme="majorHAnsi"/>
                <w:sz w:val="20"/>
              </w:rPr>
            </w:pPr>
          </w:p>
        </w:tc>
      </w:tr>
      <w:tr w:rsidR="00D22DFD" w:rsidRPr="00B22932" w14:paraId="15396EDD"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1114DE" w14:textId="77777777" w:rsidR="00D22DFD" w:rsidRPr="00B22932" w:rsidRDefault="00D22DFD" w:rsidP="009C5B2C">
            <w:pPr>
              <w:ind w:right="-70"/>
              <w:rPr>
                <w:rFonts w:asciiTheme="majorHAnsi" w:hAnsiTheme="majorHAnsi"/>
                <w:sz w:val="20"/>
              </w:rPr>
            </w:pPr>
            <w:permStart w:id="1563828508" w:edGrp="everyone" w:colFirst="1" w:colLast="1"/>
            <w:permEnd w:id="1136139073"/>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A5A6DE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6136D"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40966" w14:textId="77777777" w:rsidR="00D22DFD" w:rsidRPr="00B22932" w:rsidRDefault="00D22DFD" w:rsidP="009C5B2C">
            <w:pPr>
              <w:ind w:right="565" w:hanging="567"/>
              <w:rPr>
                <w:rFonts w:asciiTheme="majorHAnsi" w:hAnsiTheme="majorHAnsi"/>
                <w:sz w:val="20"/>
              </w:rPr>
            </w:pPr>
          </w:p>
        </w:tc>
      </w:tr>
      <w:tr w:rsidR="00D22DFD" w:rsidRPr="00B22932" w14:paraId="3B9C7E2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75EE1D6" w14:textId="2F288E19" w:rsidR="00D22DFD" w:rsidRPr="00B22932" w:rsidRDefault="000559BF" w:rsidP="009C5B2C">
            <w:pPr>
              <w:ind w:right="-70"/>
              <w:rPr>
                <w:rFonts w:asciiTheme="majorHAnsi" w:hAnsiTheme="majorHAnsi"/>
                <w:sz w:val="20"/>
              </w:rPr>
            </w:pPr>
            <w:permStart w:id="491067694" w:edGrp="everyone" w:colFirst="1" w:colLast="1"/>
            <w:permEnd w:id="156382850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E0AA88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F4DE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D810C" w14:textId="77777777" w:rsidR="00D22DFD" w:rsidRPr="00B22932" w:rsidRDefault="00D22DFD" w:rsidP="009C5B2C">
            <w:pPr>
              <w:ind w:right="565" w:hanging="567"/>
              <w:rPr>
                <w:rFonts w:asciiTheme="majorHAnsi" w:hAnsiTheme="majorHAnsi"/>
                <w:sz w:val="20"/>
              </w:rPr>
            </w:pPr>
          </w:p>
        </w:tc>
      </w:tr>
      <w:tr w:rsidR="00D22DFD" w:rsidRPr="00B22932" w14:paraId="070E306C"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DA175DC" w14:textId="77777777" w:rsidR="00D22DFD" w:rsidRPr="00B22932" w:rsidRDefault="00D22DFD" w:rsidP="009C5B2C">
            <w:pPr>
              <w:ind w:right="-70"/>
              <w:rPr>
                <w:rFonts w:asciiTheme="majorHAnsi" w:hAnsiTheme="majorHAnsi"/>
                <w:sz w:val="20"/>
              </w:rPr>
            </w:pPr>
            <w:permStart w:id="666968053" w:edGrp="everyone" w:colFirst="1" w:colLast="1"/>
            <w:permEnd w:id="49106769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33803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CBA628"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B2525A" w14:textId="77777777" w:rsidR="00D22DFD" w:rsidRPr="00B22932" w:rsidRDefault="00D22DFD" w:rsidP="009C5B2C">
            <w:pPr>
              <w:ind w:right="565" w:hanging="567"/>
              <w:rPr>
                <w:rFonts w:asciiTheme="majorHAnsi" w:hAnsiTheme="majorHAnsi"/>
                <w:sz w:val="20"/>
              </w:rPr>
            </w:pPr>
          </w:p>
        </w:tc>
      </w:tr>
      <w:tr w:rsidR="00D22DFD" w:rsidRPr="00B22932" w14:paraId="2022181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6645E06" w14:textId="77777777" w:rsidR="00D22DFD" w:rsidRPr="00B22932" w:rsidRDefault="00D22DFD" w:rsidP="009C5B2C">
            <w:pPr>
              <w:ind w:right="-70"/>
              <w:rPr>
                <w:rFonts w:asciiTheme="majorHAnsi" w:hAnsiTheme="majorHAnsi"/>
                <w:sz w:val="20"/>
              </w:rPr>
            </w:pPr>
            <w:permStart w:id="376464240" w:edGrp="everyone" w:colFirst="1" w:colLast="1"/>
            <w:permEnd w:id="666968053"/>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377EE4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FC5142"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C657C6" w14:textId="77777777" w:rsidR="00D22DFD" w:rsidRPr="00B22932" w:rsidRDefault="00D22DFD" w:rsidP="009C5B2C">
            <w:pPr>
              <w:ind w:right="565" w:hanging="567"/>
              <w:rPr>
                <w:rFonts w:asciiTheme="majorHAnsi" w:hAnsiTheme="majorHAnsi"/>
                <w:sz w:val="20"/>
              </w:rPr>
            </w:pPr>
          </w:p>
        </w:tc>
      </w:tr>
      <w:tr w:rsidR="00D22DFD" w:rsidRPr="00B22932" w14:paraId="2160041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BA66FEA" w14:textId="77777777" w:rsidR="00D22DFD" w:rsidRPr="00B22932" w:rsidRDefault="00D22DFD" w:rsidP="009C5B2C">
            <w:pPr>
              <w:ind w:right="-70"/>
              <w:rPr>
                <w:rFonts w:asciiTheme="majorHAnsi" w:hAnsiTheme="majorHAnsi"/>
                <w:sz w:val="18"/>
              </w:rPr>
            </w:pPr>
            <w:permStart w:id="594483792" w:edGrp="everyone" w:colFirst="1" w:colLast="1"/>
            <w:permEnd w:id="376464240"/>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B201E8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3FF59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BC6AF4" w14:textId="77777777" w:rsidR="00D22DFD" w:rsidRPr="00B22932" w:rsidRDefault="00D22DFD" w:rsidP="009C5B2C">
            <w:pPr>
              <w:ind w:right="565" w:hanging="567"/>
              <w:rPr>
                <w:rFonts w:asciiTheme="majorHAnsi" w:hAnsiTheme="majorHAnsi"/>
                <w:sz w:val="20"/>
              </w:rPr>
            </w:pPr>
          </w:p>
        </w:tc>
      </w:tr>
      <w:permEnd w:id="594483792"/>
    </w:tbl>
    <w:p w14:paraId="7B89739D"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1428A68"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55401" w14:textId="77777777" w:rsidR="00D22DFD" w:rsidRPr="00B22932" w:rsidRDefault="00D22DFD" w:rsidP="009C5B2C">
            <w:pPr>
              <w:ind w:left="33" w:right="565"/>
              <w:rPr>
                <w:rFonts w:asciiTheme="majorHAnsi" w:hAnsiTheme="majorHAnsi"/>
                <w:b/>
                <w:sz w:val="20"/>
              </w:rPr>
            </w:pPr>
            <w:permStart w:id="2001999979" w:edGrp="everyone" w:colFirst="1" w:colLast="1"/>
            <w:permStart w:id="403710247"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3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4A1E0" w14:textId="523C9CDA"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92DD59" w14:textId="14E2939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334E467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0C480FD" w14:textId="77777777" w:rsidR="00D22DFD" w:rsidRPr="00B22932" w:rsidRDefault="00D22DFD" w:rsidP="009C5B2C">
            <w:pPr>
              <w:ind w:right="565"/>
              <w:rPr>
                <w:rFonts w:asciiTheme="majorHAnsi" w:hAnsiTheme="majorHAnsi"/>
                <w:sz w:val="20"/>
              </w:rPr>
            </w:pPr>
            <w:permStart w:id="1360813601" w:edGrp="everyone" w:colFirst="1" w:colLast="1"/>
            <w:permEnd w:id="2001999979"/>
            <w:permEnd w:id="40371024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D952F2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3E71F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A7BEC3" w14:textId="77777777" w:rsidR="00D22DFD" w:rsidRPr="00B22932" w:rsidRDefault="00D22DFD" w:rsidP="009C5B2C">
            <w:pPr>
              <w:ind w:right="565" w:hanging="567"/>
              <w:rPr>
                <w:rFonts w:asciiTheme="majorHAnsi" w:hAnsiTheme="majorHAnsi"/>
                <w:sz w:val="20"/>
              </w:rPr>
            </w:pPr>
          </w:p>
        </w:tc>
      </w:tr>
      <w:tr w:rsidR="00D22DFD" w:rsidRPr="00B22932" w14:paraId="045FF4AB"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CF1EE03" w14:textId="77777777" w:rsidR="00D22DFD" w:rsidRPr="00B22932" w:rsidRDefault="00D22DFD" w:rsidP="009C5B2C">
            <w:pPr>
              <w:ind w:right="-70"/>
              <w:rPr>
                <w:rFonts w:asciiTheme="majorHAnsi" w:hAnsiTheme="majorHAnsi"/>
                <w:sz w:val="20"/>
              </w:rPr>
            </w:pPr>
            <w:permStart w:id="1641045080" w:edGrp="everyone" w:colFirst="1" w:colLast="1"/>
            <w:permEnd w:id="1360813601"/>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844DE6D"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15E6A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3F1D9E" w14:textId="77777777" w:rsidR="00D22DFD" w:rsidRPr="00B22932" w:rsidRDefault="00D22DFD" w:rsidP="009C5B2C">
            <w:pPr>
              <w:ind w:right="565" w:hanging="567"/>
              <w:rPr>
                <w:rFonts w:asciiTheme="majorHAnsi" w:hAnsiTheme="majorHAnsi"/>
                <w:sz w:val="20"/>
              </w:rPr>
            </w:pPr>
          </w:p>
        </w:tc>
      </w:tr>
      <w:tr w:rsidR="00D22DFD" w:rsidRPr="00B22932" w14:paraId="57F6E5B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039F56C" w14:textId="2BC5D183" w:rsidR="00D22DFD" w:rsidRPr="00B22932" w:rsidRDefault="000559BF" w:rsidP="009C5B2C">
            <w:pPr>
              <w:ind w:right="-70"/>
              <w:rPr>
                <w:rFonts w:asciiTheme="majorHAnsi" w:hAnsiTheme="majorHAnsi"/>
                <w:sz w:val="20"/>
              </w:rPr>
            </w:pPr>
            <w:permStart w:id="1752448229" w:edGrp="everyone" w:colFirst="1" w:colLast="1"/>
            <w:permEnd w:id="1641045080"/>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A891E00"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50EA3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3763A8" w14:textId="77777777" w:rsidR="00D22DFD" w:rsidRPr="00B22932" w:rsidRDefault="00D22DFD" w:rsidP="009C5B2C">
            <w:pPr>
              <w:ind w:right="565" w:hanging="567"/>
              <w:rPr>
                <w:rFonts w:asciiTheme="majorHAnsi" w:hAnsiTheme="majorHAnsi"/>
                <w:sz w:val="20"/>
              </w:rPr>
            </w:pPr>
          </w:p>
        </w:tc>
      </w:tr>
      <w:tr w:rsidR="00D22DFD" w:rsidRPr="00B22932" w14:paraId="4B66989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5D88F54" w14:textId="77777777" w:rsidR="00D22DFD" w:rsidRPr="00B22932" w:rsidRDefault="00D22DFD" w:rsidP="009C5B2C">
            <w:pPr>
              <w:ind w:right="-70"/>
              <w:rPr>
                <w:rFonts w:asciiTheme="majorHAnsi" w:hAnsiTheme="majorHAnsi"/>
                <w:sz w:val="20"/>
              </w:rPr>
            </w:pPr>
            <w:permStart w:id="1871970699" w:edGrp="everyone" w:colFirst="1" w:colLast="1"/>
            <w:permEnd w:id="175244822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FFF532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2687AB"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2F65F1" w14:textId="77777777" w:rsidR="00D22DFD" w:rsidRPr="00B22932" w:rsidRDefault="00D22DFD" w:rsidP="009C5B2C">
            <w:pPr>
              <w:ind w:right="565" w:hanging="567"/>
              <w:rPr>
                <w:rFonts w:asciiTheme="majorHAnsi" w:hAnsiTheme="majorHAnsi"/>
                <w:sz w:val="20"/>
              </w:rPr>
            </w:pPr>
          </w:p>
        </w:tc>
      </w:tr>
      <w:tr w:rsidR="00D22DFD" w:rsidRPr="00B22932" w14:paraId="3ABE2453"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9F8514A" w14:textId="77777777" w:rsidR="00D22DFD" w:rsidRPr="00B22932" w:rsidRDefault="00D22DFD" w:rsidP="009C5B2C">
            <w:pPr>
              <w:ind w:right="-70"/>
              <w:rPr>
                <w:rFonts w:asciiTheme="majorHAnsi" w:hAnsiTheme="majorHAnsi"/>
                <w:sz w:val="20"/>
              </w:rPr>
            </w:pPr>
            <w:permStart w:id="1616006418" w:edGrp="everyone" w:colFirst="1" w:colLast="1"/>
            <w:permEnd w:id="1871970699"/>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653507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428AC5"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2817B" w14:textId="77777777" w:rsidR="00D22DFD" w:rsidRPr="00B22932" w:rsidRDefault="00D22DFD" w:rsidP="009C5B2C">
            <w:pPr>
              <w:ind w:right="565" w:hanging="567"/>
              <w:rPr>
                <w:rFonts w:asciiTheme="majorHAnsi" w:hAnsiTheme="majorHAnsi"/>
                <w:sz w:val="20"/>
              </w:rPr>
            </w:pPr>
          </w:p>
        </w:tc>
      </w:tr>
      <w:tr w:rsidR="00D22DFD" w:rsidRPr="00B22932" w14:paraId="5DD24BD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4B9BCA4" w14:textId="77777777" w:rsidR="00D22DFD" w:rsidRPr="00B22932" w:rsidRDefault="00D22DFD" w:rsidP="009C5B2C">
            <w:pPr>
              <w:ind w:right="-70"/>
              <w:rPr>
                <w:rFonts w:asciiTheme="majorHAnsi" w:hAnsiTheme="majorHAnsi"/>
                <w:sz w:val="18"/>
              </w:rPr>
            </w:pPr>
            <w:permStart w:id="240518974" w:edGrp="everyone" w:colFirst="1" w:colLast="1"/>
            <w:permEnd w:id="1616006418"/>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486C2B5"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E87F8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706B53" w14:textId="77777777" w:rsidR="00D22DFD" w:rsidRPr="00B22932" w:rsidRDefault="00D22DFD" w:rsidP="009C5B2C">
            <w:pPr>
              <w:ind w:right="565" w:hanging="567"/>
              <w:rPr>
                <w:rFonts w:asciiTheme="majorHAnsi" w:hAnsiTheme="majorHAnsi"/>
                <w:sz w:val="20"/>
              </w:rPr>
            </w:pPr>
          </w:p>
        </w:tc>
      </w:tr>
      <w:permEnd w:id="240518974"/>
    </w:tbl>
    <w:p w14:paraId="484B45BE"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3B70917"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52EF" w14:textId="48D3BD87" w:rsidR="00DA63EF" w:rsidRPr="00B22932" w:rsidRDefault="00DA63EF" w:rsidP="00401EA4">
            <w:pPr>
              <w:ind w:left="33" w:right="565"/>
              <w:rPr>
                <w:rFonts w:asciiTheme="majorHAnsi" w:hAnsiTheme="majorHAnsi"/>
                <w:b/>
                <w:sz w:val="20"/>
              </w:rPr>
            </w:pPr>
            <w:permStart w:id="1898211787" w:edGrp="everyone" w:colFirst="1" w:colLast="1"/>
            <w:permStart w:id="1785020906" w:edGrp="everyone" w:colFirst="2" w:colLast="2"/>
            <w:r w:rsidRPr="00B22932">
              <w:rPr>
                <w:rFonts w:asciiTheme="majorHAnsi" w:hAnsiTheme="majorHAnsi"/>
                <w:b/>
                <w:sz w:val="20"/>
              </w:rPr>
              <w:t>Identifikace poddodavatele č. 4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DD442F"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8DA31B"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25800BF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FE49FBB" w14:textId="77777777" w:rsidR="00DA63EF" w:rsidRPr="00B22932" w:rsidRDefault="00DA63EF" w:rsidP="00401EA4">
            <w:pPr>
              <w:ind w:right="565"/>
              <w:rPr>
                <w:rFonts w:asciiTheme="majorHAnsi" w:hAnsiTheme="majorHAnsi"/>
                <w:sz w:val="20"/>
              </w:rPr>
            </w:pPr>
            <w:permStart w:id="1159684320" w:edGrp="everyone" w:colFirst="1" w:colLast="1"/>
            <w:permEnd w:id="1898211787"/>
            <w:permEnd w:id="17850209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0D0A3B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26B5EC"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1DE8FD" w14:textId="77777777" w:rsidR="00DA63EF" w:rsidRPr="00B22932" w:rsidRDefault="00DA63EF" w:rsidP="00401EA4">
            <w:pPr>
              <w:ind w:right="565" w:hanging="567"/>
              <w:rPr>
                <w:rFonts w:asciiTheme="majorHAnsi" w:hAnsiTheme="majorHAnsi"/>
                <w:sz w:val="20"/>
              </w:rPr>
            </w:pPr>
          </w:p>
        </w:tc>
      </w:tr>
      <w:tr w:rsidR="00DA63EF" w:rsidRPr="00B22932" w14:paraId="333A9E7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C583609" w14:textId="77777777" w:rsidR="00DA63EF" w:rsidRPr="00B22932" w:rsidRDefault="00DA63EF" w:rsidP="00401EA4">
            <w:pPr>
              <w:ind w:right="-70"/>
              <w:rPr>
                <w:rFonts w:asciiTheme="majorHAnsi" w:hAnsiTheme="majorHAnsi"/>
                <w:sz w:val="20"/>
              </w:rPr>
            </w:pPr>
            <w:permStart w:id="578842572" w:edGrp="everyone" w:colFirst="1" w:colLast="1"/>
            <w:permEnd w:id="1159684320"/>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F1DC44C" w14:textId="019B4F0D"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0066F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AAC8E" w14:textId="77777777" w:rsidR="00DA63EF" w:rsidRPr="00B22932" w:rsidRDefault="00DA63EF" w:rsidP="00401EA4">
            <w:pPr>
              <w:ind w:right="565" w:hanging="567"/>
              <w:rPr>
                <w:rFonts w:asciiTheme="majorHAnsi" w:hAnsiTheme="majorHAnsi"/>
                <w:sz w:val="20"/>
              </w:rPr>
            </w:pPr>
          </w:p>
        </w:tc>
      </w:tr>
      <w:tr w:rsidR="00DA63EF" w:rsidRPr="00B22932" w14:paraId="6732B15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DE6E75" w14:textId="77777777" w:rsidR="00DA63EF" w:rsidRPr="00B22932" w:rsidRDefault="00DA63EF" w:rsidP="00401EA4">
            <w:pPr>
              <w:ind w:right="-70"/>
              <w:rPr>
                <w:rFonts w:asciiTheme="majorHAnsi" w:hAnsiTheme="majorHAnsi"/>
                <w:sz w:val="20"/>
              </w:rPr>
            </w:pPr>
            <w:permStart w:id="174473547" w:edGrp="everyone" w:colFirst="1" w:colLast="1"/>
            <w:permEnd w:id="578842572"/>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406AE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52D9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7456CD" w14:textId="77777777" w:rsidR="00DA63EF" w:rsidRPr="00B22932" w:rsidRDefault="00DA63EF" w:rsidP="00401EA4">
            <w:pPr>
              <w:ind w:right="565" w:hanging="567"/>
              <w:rPr>
                <w:rFonts w:asciiTheme="majorHAnsi" w:hAnsiTheme="majorHAnsi"/>
                <w:sz w:val="20"/>
              </w:rPr>
            </w:pPr>
          </w:p>
        </w:tc>
      </w:tr>
      <w:tr w:rsidR="00DA63EF" w:rsidRPr="00B22932" w14:paraId="4A638DBB"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ECB3426" w14:textId="77777777" w:rsidR="00DA63EF" w:rsidRPr="00B22932" w:rsidRDefault="00DA63EF" w:rsidP="00401EA4">
            <w:pPr>
              <w:ind w:right="-70"/>
              <w:rPr>
                <w:rFonts w:asciiTheme="majorHAnsi" w:hAnsiTheme="majorHAnsi"/>
                <w:sz w:val="20"/>
              </w:rPr>
            </w:pPr>
            <w:permStart w:id="1863854585" w:edGrp="everyone" w:colFirst="1" w:colLast="1"/>
            <w:permEnd w:id="174473547"/>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49C624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435A2"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3A65E3" w14:textId="77777777" w:rsidR="00DA63EF" w:rsidRPr="00B22932" w:rsidRDefault="00DA63EF" w:rsidP="00401EA4">
            <w:pPr>
              <w:ind w:right="565" w:hanging="567"/>
              <w:rPr>
                <w:rFonts w:asciiTheme="majorHAnsi" w:hAnsiTheme="majorHAnsi"/>
                <w:sz w:val="20"/>
              </w:rPr>
            </w:pPr>
          </w:p>
        </w:tc>
      </w:tr>
      <w:tr w:rsidR="00DA63EF" w:rsidRPr="00B22932" w14:paraId="1D656B2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4117B9" w14:textId="77777777" w:rsidR="00DA63EF" w:rsidRPr="00B22932" w:rsidRDefault="00DA63EF" w:rsidP="00401EA4">
            <w:pPr>
              <w:ind w:right="-70"/>
              <w:rPr>
                <w:rFonts w:asciiTheme="majorHAnsi" w:hAnsiTheme="majorHAnsi"/>
                <w:sz w:val="20"/>
              </w:rPr>
            </w:pPr>
            <w:permStart w:id="1833445684" w:edGrp="everyone" w:colFirst="1" w:colLast="1"/>
            <w:permEnd w:id="1863854585"/>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37F76A"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1B63D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D304A1" w14:textId="77777777" w:rsidR="00DA63EF" w:rsidRPr="00B22932" w:rsidRDefault="00DA63EF" w:rsidP="00401EA4">
            <w:pPr>
              <w:ind w:right="565" w:hanging="567"/>
              <w:rPr>
                <w:rFonts w:asciiTheme="majorHAnsi" w:hAnsiTheme="majorHAnsi"/>
                <w:sz w:val="20"/>
              </w:rPr>
            </w:pPr>
          </w:p>
        </w:tc>
      </w:tr>
      <w:tr w:rsidR="00DA63EF" w:rsidRPr="00B22932" w14:paraId="0199CEC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CDA39E" w14:textId="77777777" w:rsidR="00DA63EF" w:rsidRPr="00B22932" w:rsidRDefault="00DA63EF" w:rsidP="00401EA4">
            <w:pPr>
              <w:ind w:right="-70"/>
              <w:rPr>
                <w:rFonts w:asciiTheme="majorHAnsi" w:hAnsiTheme="majorHAnsi"/>
                <w:sz w:val="18"/>
              </w:rPr>
            </w:pPr>
            <w:permStart w:id="1488855417" w:edGrp="everyone" w:colFirst="1" w:colLast="1"/>
            <w:permEnd w:id="1833445684"/>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A0AD16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10DAB9"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A3D7C8" w14:textId="77777777" w:rsidR="00DA63EF" w:rsidRPr="00B22932" w:rsidRDefault="00DA63EF" w:rsidP="00401EA4">
            <w:pPr>
              <w:ind w:right="565" w:hanging="567"/>
              <w:rPr>
                <w:rFonts w:asciiTheme="majorHAnsi" w:hAnsiTheme="majorHAnsi"/>
                <w:sz w:val="20"/>
              </w:rPr>
            </w:pPr>
          </w:p>
        </w:tc>
      </w:tr>
      <w:permEnd w:id="1488855417"/>
    </w:tbl>
    <w:p w14:paraId="6FBB0FD2" w14:textId="19C5F632" w:rsidR="00BB6ADB" w:rsidRDefault="00BB6ADB" w:rsidP="00DA63EF">
      <w:pPr>
        <w:ind w:left="709" w:right="565" w:hanging="567"/>
        <w:rPr>
          <w:rFonts w:asciiTheme="majorHAnsi" w:hAnsiTheme="majorHAnsi"/>
          <w:sz w:val="20"/>
        </w:rPr>
      </w:pPr>
    </w:p>
    <w:p w14:paraId="5A82A837" w14:textId="77777777" w:rsidR="00BB6ADB" w:rsidRDefault="00BB6ADB">
      <w:pPr>
        <w:widowControl/>
        <w:rPr>
          <w:rFonts w:asciiTheme="majorHAnsi" w:hAnsiTheme="majorHAnsi"/>
          <w:sz w:val="20"/>
        </w:rPr>
      </w:pPr>
      <w:r>
        <w:rPr>
          <w:rFonts w:asciiTheme="majorHAnsi" w:hAnsiTheme="majorHAnsi"/>
          <w:sz w:val="20"/>
        </w:rPr>
        <w:br w:type="page"/>
      </w:r>
    </w:p>
    <w:p w14:paraId="34541C14"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DF70672"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ADED3" w14:textId="62805DF2" w:rsidR="00DA63EF" w:rsidRPr="00B22932" w:rsidRDefault="00DA63EF" w:rsidP="00401EA4">
            <w:pPr>
              <w:ind w:left="33" w:right="565"/>
              <w:rPr>
                <w:rFonts w:asciiTheme="majorHAnsi" w:hAnsiTheme="majorHAnsi"/>
                <w:b/>
                <w:sz w:val="20"/>
              </w:rPr>
            </w:pPr>
            <w:permStart w:id="187583489" w:edGrp="everyone" w:colFirst="1" w:colLast="1"/>
            <w:permStart w:id="858069261" w:edGrp="everyone" w:colFirst="2" w:colLast="2"/>
            <w:r w:rsidRPr="00B22932">
              <w:rPr>
                <w:rFonts w:asciiTheme="majorHAnsi" w:hAnsiTheme="majorHAnsi"/>
                <w:b/>
                <w:sz w:val="20"/>
              </w:rPr>
              <w:t>Identifikace poddodavatele č. 5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234874"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9F5119"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309994D6"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BF1F80" w14:textId="77777777" w:rsidR="00DA63EF" w:rsidRPr="00B22932" w:rsidRDefault="00DA63EF" w:rsidP="00401EA4">
            <w:pPr>
              <w:ind w:right="565"/>
              <w:rPr>
                <w:rFonts w:asciiTheme="majorHAnsi" w:hAnsiTheme="majorHAnsi"/>
                <w:sz w:val="20"/>
              </w:rPr>
            </w:pPr>
            <w:permStart w:id="760107284" w:edGrp="everyone" w:colFirst="1" w:colLast="1"/>
            <w:permEnd w:id="187583489"/>
            <w:permEnd w:id="858069261"/>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7285469"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3AEAA1"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47FBF4" w14:textId="77777777" w:rsidR="00DA63EF" w:rsidRPr="00B22932" w:rsidRDefault="00DA63EF" w:rsidP="00401EA4">
            <w:pPr>
              <w:ind w:right="565" w:hanging="567"/>
              <w:rPr>
                <w:rFonts w:asciiTheme="majorHAnsi" w:hAnsiTheme="majorHAnsi"/>
                <w:sz w:val="20"/>
              </w:rPr>
            </w:pPr>
          </w:p>
        </w:tc>
      </w:tr>
      <w:tr w:rsidR="00DA63EF" w:rsidRPr="00B22932" w14:paraId="2C1B2BA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EEF9D61" w14:textId="77777777" w:rsidR="00DA63EF" w:rsidRPr="00B22932" w:rsidRDefault="00DA63EF" w:rsidP="00401EA4">
            <w:pPr>
              <w:ind w:right="-70"/>
              <w:rPr>
                <w:rFonts w:asciiTheme="majorHAnsi" w:hAnsiTheme="majorHAnsi"/>
                <w:sz w:val="20"/>
              </w:rPr>
            </w:pPr>
            <w:permStart w:id="1406747767" w:edGrp="everyone" w:colFirst="1" w:colLast="1"/>
            <w:permEnd w:id="760107284"/>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975383B"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FAE66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66F03C" w14:textId="77777777" w:rsidR="00DA63EF" w:rsidRPr="00B22932" w:rsidRDefault="00DA63EF" w:rsidP="00401EA4">
            <w:pPr>
              <w:ind w:right="565" w:hanging="567"/>
              <w:rPr>
                <w:rFonts w:asciiTheme="majorHAnsi" w:hAnsiTheme="majorHAnsi"/>
                <w:sz w:val="20"/>
              </w:rPr>
            </w:pPr>
          </w:p>
        </w:tc>
      </w:tr>
      <w:tr w:rsidR="00DA63EF" w:rsidRPr="00B22932" w14:paraId="27EE50D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9676BAF" w14:textId="77777777" w:rsidR="00DA63EF" w:rsidRPr="00B22932" w:rsidRDefault="00DA63EF" w:rsidP="00401EA4">
            <w:pPr>
              <w:ind w:right="-70"/>
              <w:rPr>
                <w:rFonts w:asciiTheme="majorHAnsi" w:hAnsiTheme="majorHAnsi"/>
                <w:sz w:val="20"/>
              </w:rPr>
            </w:pPr>
            <w:permStart w:id="60322059" w:edGrp="everyone" w:colFirst="1" w:colLast="1"/>
            <w:permEnd w:id="1406747767"/>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F9AD8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676B5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8CC856" w14:textId="77777777" w:rsidR="00DA63EF" w:rsidRPr="00B22932" w:rsidRDefault="00DA63EF" w:rsidP="00401EA4">
            <w:pPr>
              <w:ind w:right="565" w:hanging="567"/>
              <w:rPr>
                <w:rFonts w:asciiTheme="majorHAnsi" w:hAnsiTheme="majorHAnsi"/>
                <w:sz w:val="20"/>
              </w:rPr>
            </w:pPr>
          </w:p>
        </w:tc>
      </w:tr>
      <w:tr w:rsidR="00DA63EF" w:rsidRPr="00B22932" w14:paraId="02FCCE9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CA08B37" w14:textId="77777777" w:rsidR="00DA63EF" w:rsidRPr="00B22932" w:rsidRDefault="00DA63EF" w:rsidP="00401EA4">
            <w:pPr>
              <w:ind w:right="-70"/>
              <w:rPr>
                <w:rFonts w:asciiTheme="majorHAnsi" w:hAnsiTheme="majorHAnsi"/>
                <w:sz w:val="20"/>
              </w:rPr>
            </w:pPr>
            <w:permStart w:id="2033129326" w:edGrp="everyone" w:colFirst="1" w:colLast="1"/>
            <w:permEnd w:id="6032205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09BCE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A00657"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200215" w14:textId="77777777" w:rsidR="00DA63EF" w:rsidRPr="00B22932" w:rsidRDefault="00DA63EF" w:rsidP="00401EA4">
            <w:pPr>
              <w:ind w:right="565" w:hanging="567"/>
              <w:rPr>
                <w:rFonts w:asciiTheme="majorHAnsi" w:hAnsiTheme="majorHAnsi"/>
                <w:sz w:val="20"/>
              </w:rPr>
            </w:pPr>
          </w:p>
        </w:tc>
      </w:tr>
      <w:tr w:rsidR="00DA63EF" w:rsidRPr="00B22932" w14:paraId="403159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78E9DCC" w14:textId="77777777" w:rsidR="00DA63EF" w:rsidRPr="00B22932" w:rsidRDefault="00DA63EF" w:rsidP="00401EA4">
            <w:pPr>
              <w:ind w:right="-70"/>
              <w:rPr>
                <w:rFonts w:asciiTheme="majorHAnsi" w:hAnsiTheme="majorHAnsi"/>
                <w:sz w:val="20"/>
              </w:rPr>
            </w:pPr>
            <w:permStart w:id="735077183" w:edGrp="everyone" w:colFirst="1" w:colLast="1"/>
            <w:permEnd w:id="203312932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54869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FB0B2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E6B819" w14:textId="77777777" w:rsidR="00DA63EF" w:rsidRPr="00B22932" w:rsidRDefault="00DA63EF" w:rsidP="00401EA4">
            <w:pPr>
              <w:ind w:right="565" w:hanging="567"/>
              <w:rPr>
                <w:rFonts w:asciiTheme="majorHAnsi" w:hAnsiTheme="majorHAnsi"/>
                <w:sz w:val="20"/>
              </w:rPr>
            </w:pPr>
          </w:p>
        </w:tc>
      </w:tr>
      <w:tr w:rsidR="00DA63EF" w:rsidRPr="00B22932" w14:paraId="576FB33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033C888" w14:textId="77777777" w:rsidR="00DA63EF" w:rsidRPr="00B22932" w:rsidRDefault="00DA63EF" w:rsidP="00401EA4">
            <w:pPr>
              <w:ind w:right="-70"/>
              <w:rPr>
                <w:rFonts w:asciiTheme="majorHAnsi" w:hAnsiTheme="majorHAnsi"/>
                <w:sz w:val="18"/>
              </w:rPr>
            </w:pPr>
            <w:permStart w:id="1476097981" w:edGrp="everyone" w:colFirst="1" w:colLast="1"/>
            <w:permEnd w:id="73507718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DA0E8F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152FBB"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D4EC07" w14:textId="77777777" w:rsidR="00DA63EF" w:rsidRPr="00B22932" w:rsidRDefault="00DA63EF" w:rsidP="00401EA4">
            <w:pPr>
              <w:ind w:right="565" w:hanging="567"/>
              <w:rPr>
                <w:rFonts w:asciiTheme="majorHAnsi" w:hAnsiTheme="majorHAnsi"/>
                <w:sz w:val="20"/>
              </w:rPr>
            </w:pPr>
          </w:p>
        </w:tc>
      </w:tr>
      <w:permEnd w:id="1476097981"/>
    </w:tbl>
    <w:p w14:paraId="73F714C6" w14:textId="77777777" w:rsidR="00BB6ADB" w:rsidRDefault="00BB6ADB">
      <w:pPr>
        <w:widowControl/>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B700ADD"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FA1C" w14:textId="466AB8A5" w:rsidR="00DA63EF" w:rsidRPr="00B22932" w:rsidRDefault="00DA63EF" w:rsidP="00401EA4">
            <w:pPr>
              <w:ind w:left="33" w:right="565"/>
              <w:rPr>
                <w:rFonts w:asciiTheme="majorHAnsi" w:hAnsiTheme="majorHAnsi"/>
                <w:b/>
                <w:sz w:val="20"/>
              </w:rPr>
            </w:pPr>
            <w:permStart w:id="386950237" w:edGrp="everyone" w:colFirst="1" w:colLast="1"/>
            <w:permStart w:id="167669103" w:edGrp="everyone" w:colFirst="2" w:colLast="2"/>
            <w:r w:rsidRPr="00B22932">
              <w:rPr>
                <w:rFonts w:asciiTheme="majorHAnsi" w:hAnsiTheme="majorHAnsi"/>
                <w:b/>
                <w:sz w:val="20"/>
              </w:rPr>
              <w:t>Identifikace poddodavatele č. 6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38EF65"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44CCC2"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4FD206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45D98B4" w14:textId="77777777" w:rsidR="00DA63EF" w:rsidRPr="00B22932" w:rsidRDefault="00DA63EF" w:rsidP="00401EA4">
            <w:pPr>
              <w:ind w:right="565"/>
              <w:rPr>
                <w:rFonts w:asciiTheme="majorHAnsi" w:hAnsiTheme="majorHAnsi"/>
                <w:sz w:val="20"/>
              </w:rPr>
            </w:pPr>
            <w:permStart w:id="1648300648" w:edGrp="everyone" w:colFirst="1" w:colLast="1"/>
            <w:permEnd w:id="386950237"/>
            <w:permEnd w:id="167669103"/>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5B7F1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C25413"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204A5F" w14:textId="77777777" w:rsidR="00DA63EF" w:rsidRPr="00B22932" w:rsidRDefault="00DA63EF" w:rsidP="00401EA4">
            <w:pPr>
              <w:ind w:right="565" w:hanging="567"/>
              <w:rPr>
                <w:rFonts w:asciiTheme="majorHAnsi" w:hAnsiTheme="majorHAnsi"/>
                <w:sz w:val="20"/>
              </w:rPr>
            </w:pPr>
          </w:p>
        </w:tc>
      </w:tr>
      <w:tr w:rsidR="00DA63EF" w:rsidRPr="00B22932" w14:paraId="006C838C"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75F0D5A" w14:textId="77777777" w:rsidR="00DA63EF" w:rsidRPr="00B22932" w:rsidRDefault="00DA63EF" w:rsidP="00401EA4">
            <w:pPr>
              <w:ind w:right="-70"/>
              <w:rPr>
                <w:rFonts w:asciiTheme="majorHAnsi" w:hAnsiTheme="majorHAnsi"/>
                <w:sz w:val="20"/>
              </w:rPr>
            </w:pPr>
            <w:permStart w:id="996431628" w:edGrp="everyone" w:colFirst="1" w:colLast="1"/>
            <w:permEnd w:id="1648300648"/>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901C33"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6969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1BCBF6" w14:textId="77777777" w:rsidR="00DA63EF" w:rsidRPr="00B22932" w:rsidRDefault="00DA63EF" w:rsidP="00401EA4">
            <w:pPr>
              <w:ind w:right="565" w:hanging="567"/>
              <w:rPr>
                <w:rFonts w:asciiTheme="majorHAnsi" w:hAnsiTheme="majorHAnsi"/>
                <w:sz w:val="20"/>
              </w:rPr>
            </w:pPr>
          </w:p>
        </w:tc>
      </w:tr>
      <w:tr w:rsidR="00DA63EF" w:rsidRPr="00B22932" w14:paraId="7B6AF60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DFF49FB" w14:textId="77777777" w:rsidR="00DA63EF" w:rsidRPr="00B22932" w:rsidRDefault="00DA63EF" w:rsidP="00401EA4">
            <w:pPr>
              <w:ind w:right="-70"/>
              <w:rPr>
                <w:rFonts w:asciiTheme="majorHAnsi" w:hAnsiTheme="majorHAnsi"/>
                <w:sz w:val="20"/>
              </w:rPr>
            </w:pPr>
            <w:permStart w:id="2105817504" w:edGrp="everyone" w:colFirst="1" w:colLast="1"/>
            <w:permEnd w:id="99643162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5C5FDE6"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AA2C1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69FF11" w14:textId="77777777" w:rsidR="00DA63EF" w:rsidRPr="00B22932" w:rsidRDefault="00DA63EF" w:rsidP="00401EA4">
            <w:pPr>
              <w:ind w:right="565" w:hanging="567"/>
              <w:rPr>
                <w:rFonts w:asciiTheme="majorHAnsi" w:hAnsiTheme="majorHAnsi"/>
                <w:sz w:val="20"/>
              </w:rPr>
            </w:pPr>
          </w:p>
        </w:tc>
      </w:tr>
      <w:tr w:rsidR="00DA63EF" w:rsidRPr="00B22932" w14:paraId="55066E94"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16E70D8" w14:textId="77777777" w:rsidR="00DA63EF" w:rsidRPr="00B22932" w:rsidRDefault="00DA63EF" w:rsidP="00401EA4">
            <w:pPr>
              <w:ind w:right="-70"/>
              <w:rPr>
                <w:rFonts w:asciiTheme="majorHAnsi" w:hAnsiTheme="majorHAnsi"/>
                <w:sz w:val="20"/>
              </w:rPr>
            </w:pPr>
            <w:permStart w:id="1458928336" w:edGrp="everyone" w:colFirst="1" w:colLast="1"/>
            <w:permEnd w:id="210581750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4EBEE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3254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28D87F" w14:textId="77777777" w:rsidR="00DA63EF" w:rsidRPr="00B22932" w:rsidRDefault="00DA63EF" w:rsidP="00401EA4">
            <w:pPr>
              <w:ind w:right="565" w:hanging="567"/>
              <w:rPr>
                <w:rFonts w:asciiTheme="majorHAnsi" w:hAnsiTheme="majorHAnsi"/>
                <w:sz w:val="20"/>
              </w:rPr>
            </w:pPr>
          </w:p>
        </w:tc>
      </w:tr>
      <w:tr w:rsidR="00DA63EF" w:rsidRPr="00B22932" w14:paraId="2616B8B9"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2CD19ED" w14:textId="77777777" w:rsidR="00DA63EF" w:rsidRPr="00B22932" w:rsidRDefault="00DA63EF" w:rsidP="00401EA4">
            <w:pPr>
              <w:ind w:right="-70"/>
              <w:rPr>
                <w:rFonts w:asciiTheme="majorHAnsi" w:hAnsiTheme="majorHAnsi"/>
                <w:sz w:val="20"/>
              </w:rPr>
            </w:pPr>
            <w:permStart w:id="1026178643" w:edGrp="everyone" w:colFirst="1" w:colLast="1"/>
            <w:permEnd w:id="145892833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168841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A0753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BEB445" w14:textId="77777777" w:rsidR="00DA63EF" w:rsidRPr="00B22932" w:rsidRDefault="00DA63EF" w:rsidP="00401EA4">
            <w:pPr>
              <w:ind w:right="565" w:hanging="567"/>
              <w:rPr>
                <w:rFonts w:asciiTheme="majorHAnsi" w:hAnsiTheme="majorHAnsi"/>
                <w:sz w:val="20"/>
              </w:rPr>
            </w:pPr>
          </w:p>
        </w:tc>
      </w:tr>
      <w:tr w:rsidR="00DA63EF" w:rsidRPr="00B22932" w14:paraId="0244DC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B95C22" w14:textId="77777777" w:rsidR="00DA63EF" w:rsidRPr="00B22932" w:rsidRDefault="00DA63EF" w:rsidP="00401EA4">
            <w:pPr>
              <w:ind w:right="-70"/>
              <w:rPr>
                <w:rFonts w:asciiTheme="majorHAnsi" w:hAnsiTheme="majorHAnsi"/>
                <w:sz w:val="18"/>
              </w:rPr>
            </w:pPr>
            <w:permStart w:id="1681800735" w:edGrp="everyone" w:colFirst="1" w:colLast="1"/>
            <w:permEnd w:id="102617864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1076C4"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9250D"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FF5AA1" w14:textId="77777777" w:rsidR="00DA63EF" w:rsidRPr="00B22932" w:rsidRDefault="00DA63EF" w:rsidP="00401EA4">
            <w:pPr>
              <w:ind w:right="565" w:hanging="567"/>
              <w:rPr>
                <w:rFonts w:asciiTheme="majorHAnsi" w:hAnsiTheme="majorHAnsi"/>
                <w:sz w:val="20"/>
              </w:rPr>
            </w:pPr>
          </w:p>
        </w:tc>
      </w:tr>
      <w:permEnd w:id="1681800735"/>
    </w:tbl>
    <w:p w14:paraId="21EC0BB6"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E2131F6"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1A75" w14:textId="7F8D4CB6" w:rsidR="00DA63EF" w:rsidRPr="00B22932" w:rsidRDefault="00DA63EF" w:rsidP="00401EA4">
            <w:pPr>
              <w:ind w:left="33" w:right="565"/>
              <w:rPr>
                <w:rFonts w:asciiTheme="majorHAnsi" w:hAnsiTheme="majorHAnsi"/>
                <w:b/>
                <w:sz w:val="20"/>
              </w:rPr>
            </w:pPr>
            <w:permStart w:id="1741555514" w:edGrp="everyone" w:colFirst="1" w:colLast="1"/>
            <w:permStart w:id="1923818417" w:edGrp="everyone" w:colFirst="2" w:colLast="2"/>
            <w:r w:rsidRPr="00B22932">
              <w:rPr>
                <w:rFonts w:asciiTheme="majorHAnsi" w:hAnsiTheme="majorHAnsi"/>
                <w:b/>
                <w:sz w:val="20"/>
              </w:rPr>
              <w:t>Identifikace poddodavatele č. 7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25F670"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6BEAF3"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549798F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86815B" w14:textId="77777777" w:rsidR="00DA63EF" w:rsidRPr="00B22932" w:rsidRDefault="00DA63EF" w:rsidP="00401EA4">
            <w:pPr>
              <w:ind w:right="565"/>
              <w:rPr>
                <w:rFonts w:asciiTheme="majorHAnsi" w:hAnsiTheme="majorHAnsi"/>
                <w:sz w:val="20"/>
              </w:rPr>
            </w:pPr>
            <w:permStart w:id="313877387" w:edGrp="everyone" w:colFirst="1" w:colLast="1"/>
            <w:permEnd w:id="1741555514"/>
            <w:permEnd w:id="192381841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51D7BD7"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24C3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7250ED" w14:textId="77777777" w:rsidR="00DA63EF" w:rsidRPr="00B22932" w:rsidRDefault="00DA63EF" w:rsidP="00401EA4">
            <w:pPr>
              <w:ind w:right="565" w:hanging="567"/>
              <w:rPr>
                <w:rFonts w:asciiTheme="majorHAnsi" w:hAnsiTheme="majorHAnsi"/>
                <w:sz w:val="20"/>
              </w:rPr>
            </w:pPr>
          </w:p>
        </w:tc>
      </w:tr>
      <w:tr w:rsidR="00DA63EF" w:rsidRPr="00B22932" w14:paraId="6753D80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D357B3" w14:textId="77777777" w:rsidR="00DA63EF" w:rsidRPr="00B22932" w:rsidRDefault="00DA63EF" w:rsidP="00401EA4">
            <w:pPr>
              <w:ind w:right="-70"/>
              <w:rPr>
                <w:rFonts w:asciiTheme="majorHAnsi" w:hAnsiTheme="majorHAnsi"/>
                <w:sz w:val="20"/>
              </w:rPr>
            </w:pPr>
            <w:permStart w:id="1714637544" w:edGrp="everyone" w:colFirst="1" w:colLast="1"/>
            <w:permEnd w:id="313877387"/>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4D85B6D"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381F9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1FD5A5" w14:textId="77777777" w:rsidR="00DA63EF" w:rsidRPr="00B22932" w:rsidRDefault="00DA63EF" w:rsidP="00401EA4">
            <w:pPr>
              <w:ind w:right="565" w:hanging="567"/>
              <w:rPr>
                <w:rFonts w:asciiTheme="majorHAnsi" w:hAnsiTheme="majorHAnsi"/>
                <w:sz w:val="20"/>
              </w:rPr>
            </w:pPr>
          </w:p>
        </w:tc>
      </w:tr>
      <w:tr w:rsidR="00DA63EF" w:rsidRPr="00B22932" w14:paraId="3C64161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6929FFE" w14:textId="77777777" w:rsidR="00DA63EF" w:rsidRPr="00B22932" w:rsidRDefault="00DA63EF" w:rsidP="00401EA4">
            <w:pPr>
              <w:ind w:right="-70"/>
              <w:rPr>
                <w:rFonts w:asciiTheme="majorHAnsi" w:hAnsiTheme="majorHAnsi"/>
                <w:sz w:val="20"/>
              </w:rPr>
            </w:pPr>
            <w:permStart w:id="621939192" w:edGrp="everyone" w:colFirst="1" w:colLast="1"/>
            <w:permEnd w:id="1714637544"/>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2108FE5" w14:textId="2C7976D1"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6CF5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18904A" w14:textId="77777777" w:rsidR="00DA63EF" w:rsidRPr="00B22932" w:rsidRDefault="00DA63EF" w:rsidP="00401EA4">
            <w:pPr>
              <w:ind w:right="565" w:hanging="567"/>
              <w:rPr>
                <w:rFonts w:asciiTheme="majorHAnsi" w:hAnsiTheme="majorHAnsi"/>
                <w:sz w:val="20"/>
              </w:rPr>
            </w:pPr>
          </w:p>
        </w:tc>
      </w:tr>
      <w:tr w:rsidR="00DA63EF" w:rsidRPr="00B22932" w14:paraId="7127068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6B03477" w14:textId="77777777" w:rsidR="00DA63EF" w:rsidRPr="00B22932" w:rsidRDefault="00DA63EF" w:rsidP="00401EA4">
            <w:pPr>
              <w:ind w:right="-70"/>
              <w:rPr>
                <w:rFonts w:asciiTheme="majorHAnsi" w:hAnsiTheme="majorHAnsi"/>
                <w:sz w:val="20"/>
              </w:rPr>
            </w:pPr>
            <w:permStart w:id="1071603886" w:edGrp="everyone" w:colFirst="1" w:colLast="1"/>
            <w:permEnd w:id="621939192"/>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0D9975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8FC3D8"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58E3C6" w14:textId="77777777" w:rsidR="00DA63EF" w:rsidRPr="00B22932" w:rsidRDefault="00DA63EF" w:rsidP="00401EA4">
            <w:pPr>
              <w:ind w:right="565" w:hanging="567"/>
              <w:rPr>
                <w:rFonts w:asciiTheme="majorHAnsi" w:hAnsiTheme="majorHAnsi"/>
                <w:sz w:val="20"/>
              </w:rPr>
            </w:pPr>
          </w:p>
        </w:tc>
      </w:tr>
      <w:tr w:rsidR="00DA63EF" w:rsidRPr="00B22932" w14:paraId="58A0696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131926E" w14:textId="77777777" w:rsidR="00DA63EF" w:rsidRPr="00B22932" w:rsidRDefault="00DA63EF" w:rsidP="00401EA4">
            <w:pPr>
              <w:ind w:right="-70"/>
              <w:rPr>
                <w:rFonts w:asciiTheme="majorHAnsi" w:hAnsiTheme="majorHAnsi"/>
                <w:sz w:val="20"/>
              </w:rPr>
            </w:pPr>
            <w:permStart w:id="491652513" w:edGrp="everyone" w:colFirst="1" w:colLast="1"/>
            <w:permEnd w:id="107160388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5CB3A55"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89CDCF"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A957F8" w14:textId="77777777" w:rsidR="00DA63EF" w:rsidRPr="00B22932" w:rsidRDefault="00DA63EF" w:rsidP="00401EA4">
            <w:pPr>
              <w:ind w:right="565" w:hanging="567"/>
              <w:rPr>
                <w:rFonts w:asciiTheme="majorHAnsi" w:hAnsiTheme="majorHAnsi"/>
                <w:sz w:val="20"/>
              </w:rPr>
            </w:pPr>
          </w:p>
        </w:tc>
      </w:tr>
      <w:tr w:rsidR="00DA63EF" w:rsidRPr="00B22932" w14:paraId="1F9DF0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CF9A4D7" w14:textId="77777777" w:rsidR="00DA63EF" w:rsidRPr="00B22932" w:rsidRDefault="00DA63EF" w:rsidP="00401EA4">
            <w:pPr>
              <w:ind w:right="-70"/>
              <w:rPr>
                <w:rFonts w:asciiTheme="majorHAnsi" w:hAnsiTheme="majorHAnsi"/>
                <w:sz w:val="18"/>
              </w:rPr>
            </w:pPr>
            <w:permStart w:id="514746548" w:edGrp="everyone" w:colFirst="1" w:colLast="1"/>
            <w:permEnd w:id="49165251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357F0F"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5829B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44D4A1" w14:textId="77777777" w:rsidR="00DA63EF" w:rsidRPr="00B22932" w:rsidRDefault="00DA63EF" w:rsidP="00401EA4">
            <w:pPr>
              <w:ind w:right="565" w:hanging="567"/>
              <w:rPr>
                <w:rFonts w:asciiTheme="majorHAnsi" w:hAnsiTheme="majorHAnsi"/>
                <w:sz w:val="20"/>
              </w:rPr>
            </w:pPr>
          </w:p>
        </w:tc>
      </w:tr>
      <w:permEnd w:id="514746548"/>
    </w:tbl>
    <w:p w14:paraId="67B41958" w14:textId="77777777" w:rsidR="00D22DFD" w:rsidRPr="00B22932" w:rsidRDefault="00D22DFD" w:rsidP="00D22DFD">
      <w:pPr>
        <w:tabs>
          <w:tab w:val="left" w:pos="4928"/>
          <w:tab w:val="left" w:pos="7407"/>
        </w:tabs>
        <w:ind w:left="-459" w:right="565"/>
        <w:rPr>
          <w:rFonts w:asciiTheme="majorHAnsi" w:hAnsiTheme="majorHAnsi"/>
          <w:sz w:val="20"/>
        </w:rPr>
      </w:pPr>
    </w:p>
    <w:tbl>
      <w:tblPr>
        <w:tblStyle w:val="Mkatabulky"/>
        <w:tblW w:w="10348" w:type="dxa"/>
        <w:tblInd w:w="-459" w:type="dxa"/>
        <w:tblLook w:val="04A0" w:firstRow="1" w:lastRow="0" w:firstColumn="1" w:lastColumn="0" w:noHBand="0" w:noVBand="1"/>
      </w:tblPr>
      <w:tblGrid>
        <w:gridCol w:w="5387"/>
        <w:gridCol w:w="4961"/>
      </w:tblGrid>
      <w:tr w:rsidR="00D22DFD" w:rsidRPr="00B22932" w14:paraId="3C3569E0" w14:textId="77777777" w:rsidTr="009C5B2C">
        <w:trPr>
          <w:trHeight w:val="383"/>
        </w:trPr>
        <w:tc>
          <w:tcPr>
            <w:tcW w:w="5387" w:type="dxa"/>
            <w:vAlign w:val="bottom"/>
          </w:tcPr>
          <w:p w14:paraId="033D458D" w14:textId="6EFC85AA" w:rsidR="00D22DFD" w:rsidRPr="00B22932" w:rsidRDefault="00D22DFD" w:rsidP="009C5B2C">
            <w:pPr>
              <w:ind w:left="858" w:right="565" w:hanging="567"/>
              <w:rPr>
                <w:rFonts w:asciiTheme="majorHAnsi" w:hAnsiTheme="majorHAnsi"/>
                <w:sz w:val="20"/>
              </w:rPr>
            </w:pPr>
            <w:r w:rsidRPr="00B22932">
              <w:rPr>
                <w:rFonts w:asciiTheme="majorHAnsi" w:hAnsiTheme="majorHAnsi"/>
                <w:sz w:val="20"/>
              </w:rPr>
              <w:t xml:space="preserve">Celkový objem </w:t>
            </w:r>
            <w:r w:rsidR="00A307E5">
              <w:rPr>
                <w:rFonts w:asciiTheme="majorHAnsi" w:hAnsiTheme="majorHAnsi"/>
                <w:sz w:val="20"/>
              </w:rPr>
              <w:t>pod</w:t>
            </w:r>
            <w:r w:rsidRPr="00B22932">
              <w:rPr>
                <w:rFonts w:asciiTheme="majorHAnsi" w:hAnsiTheme="majorHAnsi"/>
                <w:sz w:val="20"/>
              </w:rPr>
              <w:t>dodávek dle nabídky</w:t>
            </w:r>
          </w:p>
        </w:tc>
        <w:tc>
          <w:tcPr>
            <w:tcW w:w="4961" w:type="dxa"/>
            <w:vAlign w:val="bottom"/>
          </w:tcPr>
          <w:p w14:paraId="60A1DA02" w14:textId="77777777" w:rsidR="00D22DFD" w:rsidRPr="00B22932" w:rsidRDefault="00D22DFD" w:rsidP="009C5B2C">
            <w:pPr>
              <w:ind w:left="-108" w:right="-108"/>
              <w:jc w:val="center"/>
              <w:rPr>
                <w:rFonts w:asciiTheme="majorHAnsi" w:hAnsiTheme="majorHAnsi"/>
                <w:sz w:val="20"/>
              </w:rPr>
            </w:pPr>
            <w:permStart w:id="1118313601" w:edGrp="everyone"/>
            <w:permEnd w:id="1118313601"/>
            <w:r w:rsidRPr="00B22932">
              <w:rPr>
                <w:rFonts w:asciiTheme="majorHAnsi" w:hAnsiTheme="majorHAnsi"/>
                <w:sz w:val="20"/>
              </w:rPr>
              <w:t>%</w:t>
            </w:r>
          </w:p>
        </w:tc>
      </w:tr>
    </w:tbl>
    <w:p w14:paraId="682B9D79" w14:textId="77777777" w:rsidR="00D22DFD" w:rsidRPr="00B22932" w:rsidRDefault="00D22DFD" w:rsidP="00D22DFD">
      <w:pPr>
        <w:ind w:right="565" w:hanging="567"/>
        <w:rPr>
          <w:rFonts w:asciiTheme="majorHAnsi" w:hAnsiTheme="majorHAnsi"/>
          <w:sz w:val="20"/>
        </w:rPr>
      </w:pPr>
    </w:p>
    <w:p w14:paraId="196CA03D" w14:textId="77777777" w:rsidR="003E136B" w:rsidRPr="00450A59" w:rsidRDefault="003E136B" w:rsidP="003E136B">
      <w:pPr>
        <w:pStyle w:val="Smlouva"/>
        <w:ind w:right="-2"/>
        <w:rPr>
          <w:rFonts w:asciiTheme="majorHAnsi" w:hAnsiTheme="majorHAnsi"/>
          <w:sz w:val="20"/>
        </w:rPr>
      </w:pPr>
    </w:p>
    <w:p w14:paraId="774BFC34" w14:textId="77777777" w:rsidR="003E136B" w:rsidRPr="00245C7D" w:rsidRDefault="003E136B" w:rsidP="003E136B">
      <w:pPr>
        <w:pStyle w:val="Smlouva"/>
        <w:spacing w:before="120" w:after="120"/>
        <w:ind w:right="-2"/>
        <w:rPr>
          <w:rFonts w:asciiTheme="majorHAnsi" w:hAnsiTheme="majorHAnsi"/>
          <w:sz w:val="20"/>
        </w:rPr>
      </w:pPr>
      <w:r w:rsidRPr="00245C7D">
        <w:rPr>
          <w:rFonts w:asciiTheme="majorHAnsi" w:hAnsiTheme="majorHAnsi"/>
          <w:sz w:val="20"/>
        </w:rPr>
        <w:t xml:space="preserve">V  </w:t>
      </w:r>
      <w:permStart w:id="2041067779" w:edGrp="everyone"/>
      <w:r w:rsidRPr="00245C7D">
        <w:rPr>
          <w:rFonts w:asciiTheme="majorHAnsi" w:hAnsiTheme="majorHAnsi"/>
          <w:sz w:val="20"/>
        </w:rPr>
        <w:t>.......................</w:t>
      </w:r>
      <w:permEnd w:id="2041067779"/>
      <w:r w:rsidRPr="00245C7D">
        <w:rPr>
          <w:rFonts w:asciiTheme="majorHAnsi" w:hAnsiTheme="majorHAnsi"/>
          <w:sz w:val="20"/>
        </w:rPr>
        <w:t xml:space="preserve"> dne (viz el. podpis)</w:t>
      </w:r>
    </w:p>
    <w:p w14:paraId="39175200" w14:textId="77777777" w:rsidR="003E136B" w:rsidRPr="00245C7D" w:rsidRDefault="003E136B" w:rsidP="003E136B">
      <w:pPr>
        <w:pStyle w:val="Smlouva"/>
        <w:ind w:right="-2"/>
        <w:rPr>
          <w:rFonts w:asciiTheme="majorHAnsi" w:hAnsiTheme="majorHAnsi"/>
          <w:sz w:val="20"/>
        </w:rPr>
      </w:pPr>
    </w:p>
    <w:p w14:paraId="4EB18E42" w14:textId="77777777" w:rsidR="003E136B" w:rsidRPr="00245C7D" w:rsidRDefault="003E136B" w:rsidP="003E136B">
      <w:pPr>
        <w:pStyle w:val="Smlouva"/>
        <w:ind w:right="-2"/>
        <w:rPr>
          <w:rFonts w:asciiTheme="majorHAnsi" w:hAnsiTheme="majorHAnsi"/>
          <w:sz w:val="20"/>
        </w:rPr>
      </w:pPr>
    </w:p>
    <w:p w14:paraId="0CAB6607" w14:textId="77777777" w:rsidR="003E136B" w:rsidRPr="00245C7D" w:rsidRDefault="003E136B" w:rsidP="003E136B">
      <w:pPr>
        <w:pStyle w:val="Smlouva"/>
        <w:ind w:right="-2"/>
        <w:rPr>
          <w:rFonts w:asciiTheme="majorHAnsi" w:hAnsiTheme="majorHAnsi"/>
          <w:sz w:val="20"/>
        </w:rPr>
      </w:pPr>
    </w:p>
    <w:p w14:paraId="2675CB2C" w14:textId="77777777" w:rsidR="003E136B" w:rsidRPr="00245C7D" w:rsidRDefault="003E136B" w:rsidP="003E136B">
      <w:pPr>
        <w:pStyle w:val="Smlouva"/>
        <w:ind w:right="-2"/>
        <w:rPr>
          <w:rFonts w:asciiTheme="majorHAnsi" w:hAnsiTheme="majorHAnsi"/>
          <w:sz w:val="20"/>
        </w:rPr>
      </w:pPr>
    </w:p>
    <w:p w14:paraId="10002C68" w14:textId="77777777" w:rsidR="003E136B" w:rsidRPr="00245C7D" w:rsidRDefault="003E136B" w:rsidP="003E136B">
      <w:pPr>
        <w:pStyle w:val="Smlouva"/>
        <w:ind w:right="-2"/>
        <w:rPr>
          <w:rFonts w:asciiTheme="majorHAnsi" w:hAnsiTheme="majorHAnsi"/>
          <w:sz w:val="20"/>
        </w:rPr>
      </w:pPr>
    </w:p>
    <w:p w14:paraId="71B447F4" w14:textId="77777777" w:rsidR="003E136B" w:rsidRPr="00245C7D" w:rsidRDefault="003E136B" w:rsidP="003E136B">
      <w:pPr>
        <w:pStyle w:val="Smlouva"/>
        <w:ind w:right="-2"/>
        <w:rPr>
          <w:rFonts w:asciiTheme="majorHAnsi" w:hAnsiTheme="majorHAnsi"/>
          <w:sz w:val="20"/>
        </w:rPr>
      </w:pPr>
    </w:p>
    <w:p w14:paraId="2C3941FF" w14:textId="77777777" w:rsidR="003E136B" w:rsidRPr="00245C7D" w:rsidRDefault="003E136B" w:rsidP="003E136B">
      <w:pPr>
        <w:pStyle w:val="Smlouva"/>
        <w:ind w:right="-2"/>
        <w:rPr>
          <w:rFonts w:asciiTheme="majorHAnsi" w:hAnsiTheme="majorHAnsi"/>
          <w:sz w:val="20"/>
        </w:rPr>
      </w:pPr>
    </w:p>
    <w:p w14:paraId="2BA58BE9" w14:textId="77777777" w:rsidR="003E136B" w:rsidRPr="00245C7D" w:rsidRDefault="003E136B" w:rsidP="003E136B">
      <w:pPr>
        <w:pStyle w:val="Smlouva"/>
        <w:ind w:right="-2"/>
        <w:rPr>
          <w:rFonts w:asciiTheme="majorHAnsi" w:hAnsiTheme="majorHAnsi"/>
          <w:sz w:val="20"/>
        </w:rPr>
      </w:pPr>
    </w:p>
    <w:p w14:paraId="08F52CEF" w14:textId="77777777" w:rsidR="003E136B" w:rsidRPr="00245C7D" w:rsidRDefault="003E136B" w:rsidP="003E136B">
      <w:pPr>
        <w:pStyle w:val="Smlouva"/>
        <w:ind w:right="-2"/>
        <w:rPr>
          <w:rFonts w:asciiTheme="majorHAnsi" w:hAnsiTheme="majorHAnsi"/>
          <w:sz w:val="20"/>
        </w:rPr>
      </w:pPr>
    </w:p>
    <w:p w14:paraId="40C984A5" w14:textId="77777777" w:rsidR="003E136B" w:rsidRPr="00245C7D" w:rsidRDefault="003E136B" w:rsidP="003E136B">
      <w:pPr>
        <w:pStyle w:val="Smlouva"/>
        <w:ind w:right="-2"/>
        <w:rPr>
          <w:rFonts w:asciiTheme="majorHAnsi" w:hAnsiTheme="majorHAnsi"/>
          <w:sz w:val="20"/>
        </w:rPr>
      </w:pPr>
    </w:p>
    <w:p w14:paraId="0DF29426" w14:textId="77777777" w:rsidR="003E136B" w:rsidRPr="00245C7D" w:rsidRDefault="003E136B" w:rsidP="003E136B">
      <w:pPr>
        <w:pStyle w:val="Smlouva"/>
        <w:ind w:right="-2"/>
        <w:rPr>
          <w:rFonts w:asciiTheme="majorHAnsi" w:hAnsiTheme="majorHAnsi"/>
          <w:sz w:val="20"/>
        </w:rPr>
      </w:pPr>
    </w:p>
    <w:tbl>
      <w:tblPr>
        <w:tblStyle w:val="Mkatabulky"/>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5"/>
        <w:gridCol w:w="3355"/>
        <w:gridCol w:w="3355"/>
      </w:tblGrid>
      <w:tr w:rsidR="003E136B" w:rsidRPr="00245C7D" w14:paraId="7AA170DC" w14:textId="77777777" w:rsidTr="00012FD6">
        <w:tc>
          <w:tcPr>
            <w:tcW w:w="3355" w:type="dxa"/>
            <w:vAlign w:val="bottom"/>
          </w:tcPr>
          <w:p w14:paraId="2E2A1FFE" w14:textId="77777777" w:rsidR="003E136B" w:rsidRPr="00245C7D" w:rsidRDefault="003E136B" w:rsidP="00012FD6">
            <w:pPr>
              <w:pStyle w:val="Smlouva"/>
              <w:ind w:right="-2"/>
              <w:jc w:val="center"/>
              <w:rPr>
                <w:rFonts w:asciiTheme="majorHAnsi" w:hAnsiTheme="majorHAnsi"/>
                <w:sz w:val="20"/>
              </w:rPr>
            </w:pPr>
            <w:r w:rsidRPr="00245C7D">
              <w:rPr>
                <w:rFonts w:asciiTheme="majorHAnsi" w:hAnsiTheme="majorHAnsi"/>
                <w:sz w:val="20"/>
              </w:rPr>
              <w:t>…………………………………………….</w:t>
            </w:r>
          </w:p>
        </w:tc>
        <w:tc>
          <w:tcPr>
            <w:tcW w:w="3355" w:type="dxa"/>
            <w:vAlign w:val="bottom"/>
          </w:tcPr>
          <w:p w14:paraId="211A10DE" w14:textId="77777777" w:rsidR="003E136B" w:rsidRPr="00245C7D" w:rsidRDefault="003E136B" w:rsidP="00012FD6">
            <w:pPr>
              <w:pStyle w:val="Smlouva"/>
              <w:ind w:right="-2"/>
              <w:jc w:val="center"/>
              <w:rPr>
                <w:rFonts w:asciiTheme="majorHAnsi" w:hAnsiTheme="majorHAnsi"/>
                <w:sz w:val="20"/>
              </w:rPr>
            </w:pPr>
            <w:r w:rsidRPr="00245C7D">
              <w:rPr>
                <w:rFonts w:asciiTheme="majorHAnsi" w:hAnsiTheme="majorHAnsi"/>
                <w:sz w:val="20"/>
              </w:rPr>
              <w:t>…………………………………………….</w:t>
            </w:r>
          </w:p>
        </w:tc>
        <w:tc>
          <w:tcPr>
            <w:tcW w:w="3355" w:type="dxa"/>
            <w:vAlign w:val="bottom"/>
          </w:tcPr>
          <w:p w14:paraId="0005D3F8" w14:textId="77777777" w:rsidR="003E136B" w:rsidRPr="00245C7D" w:rsidRDefault="003E136B" w:rsidP="00012FD6">
            <w:pPr>
              <w:pStyle w:val="Smlouva"/>
              <w:ind w:right="-2"/>
              <w:jc w:val="center"/>
              <w:rPr>
                <w:rFonts w:asciiTheme="majorHAnsi" w:hAnsiTheme="majorHAnsi"/>
                <w:sz w:val="20"/>
              </w:rPr>
            </w:pPr>
            <w:r w:rsidRPr="00245C7D">
              <w:rPr>
                <w:rFonts w:asciiTheme="majorHAnsi" w:hAnsiTheme="majorHAnsi"/>
                <w:sz w:val="20"/>
              </w:rPr>
              <w:t>…………………………………………….</w:t>
            </w:r>
          </w:p>
        </w:tc>
      </w:tr>
      <w:tr w:rsidR="003E136B" w14:paraId="4057B47C" w14:textId="77777777" w:rsidTr="00012FD6">
        <w:tc>
          <w:tcPr>
            <w:tcW w:w="3355" w:type="dxa"/>
            <w:vAlign w:val="bottom"/>
          </w:tcPr>
          <w:p w14:paraId="1E73A8BA" w14:textId="77777777" w:rsidR="003E136B" w:rsidRPr="00245C7D" w:rsidRDefault="003E136B" w:rsidP="00012FD6">
            <w:pPr>
              <w:spacing w:before="60"/>
              <w:ind w:right="-2"/>
              <w:jc w:val="center"/>
              <w:rPr>
                <w:rFonts w:asciiTheme="majorHAnsi" w:hAnsiTheme="majorHAnsi"/>
                <w:b/>
                <w:sz w:val="20"/>
              </w:rPr>
            </w:pPr>
            <w:permStart w:id="129002232" w:edGrp="everyone"/>
            <w:r w:rsidRPr="00245C7D">
              <w:rPr>
                <w:rFonts w:asciiTheme="majorHAnsi" w:hAnsiTheme="majorHAnsi"/>
                <w:b/>
                <w:sz w:val="20"/>
              </w:rPr>
              <w:t>jméno + příjmení, v. r.</w:t>
            </w:r>
          </w:p>
          <w:p w14:paraId="561CB21F" w14:textId="77777777" w:rsidR="003E136B" w:rsidRPr="00245C7D" w:rsidRDefault="003E136B" w:rsidP="00012FD6">
            <w:pPr>
              <w:spacing w:before="60"/>
              <w:ind w:right="-2"/>
              <w:jc w:val="center"/>
              <w:rPr>
                <w:rFonts w:asciiTheme="majorHAnsi" w:hAnsiTheme="majorHAnsi"/>
                <w:sz w:val="18"/>
              </w:rPr>
            </w:pPr>
            <w:r w:rsidRPr="00245C7D">
              <w:rPr>
                <w:rFonts w:asciiTheme="majorHAnsi" w:hAnsiTheme="majorHAnsi"/>
                <w:sz w:val="18"/>
              </w:rPr>
              <w:t>obchodní firma</w:t>
            </w:r>
          </w:p>
          <w:permEnd w:id="129002232"/>
          <w:p w14:paraId="25EA4533" w14:textId="77777777" w:rsidR="003E136B" w:rsidRPr="00245C7D" w:rsidRDefault="003E136B" w:rsidP="00012FD6">
            <w:pPr>
              <w:pStyle w:val="Smlouva"/>
              <w:spacing w:before="60"/>
              <w:ind w:right="-2"/>
              <w:jc w:val="center"/>
              <w:rPr>
                <w:rFonts w:asciiTheme="majorHAnsi" w:hAnsiTheme="majorHAnsi"/>
                <w:sz w:val="20"/>
              </w:rPr>
            </w:pPr>
            <w:r w:rsidRPr="00245C7D">
              <w:rPr>
                <w:rFonts w:asciiTheme="majorHAnsi" w:hAnsiTheme="majorHAnsi"/>
                <w:i/>
                <w:sz w:val="18"/>
              </w:rPr>
              <w:t>zhotovitel</w:t>
            </w:r>
          </w:p>
        </w:tc>
        <w:tc>
          <w:tcPr>
            <w:tcW w:w="3355" w:type="dxa"/>
            <w:vAlign w:val="bottom"/>
          </w:tcPr>
          <w:p w14:paraId="276D8B9F" w14:textId="77777777" w:rsidR="003E136B" w:rsidRPr="00245C7D" w:rsidRDefault="003E136B" w:rsidP="00012FD6">
            <w:pPr>
              <w:spacing w:before="60"/>
              <w:ind w:right="-2"/>
              <w:jc w:val="center"/>
              <w:rPr>
                <w:rFonts w:asciiTheme="majorHAnsi" w:hAnsiTheme="majorHAnsi"/>
                <w:b/>
                <w:sz w:val="20"/>
              </w:rPr>
            </w:pPr>
            <w:permStart w:id="613359755" w:edGrp="everyone"/>
            <w:r w:rsidRPr="00245C7D">
              <w:rPr>
                <w:rFonts w:asciiTheme="majorHAnsi" w:hAnsiTheme="majorHAnsi"/>
                <w:b/>
                <w:sz w:val="20"/>
              </w:rPr>
              <w:t>jméno + příjmení, v. r.</w:t>
            </w:r>
          </w:p>
          <w:p w14:paraId="3092214A" w14:textId="77777777" w:rsidR="003E136B" w:rsidRPr="00245C7D" w:rsidRDefault="003E136B" w:rsidP="00012FD6">
            <w:pPr>
              <w:spacing w:before="60"/>
              <w:ind w:right="-2"/>
              <w:jc w:val="center"/>
              <w:rPr>
                <w:rFonts w:asciiTheme="majorHAnsi" w:hAnsiTheme="majorHAnsi"/>
                <w:sz w:val="18"/>
              </w:rPr>
            </w:pPr>
            <w:r w:rsidRPr="00245C7D">
              <w:rPr>
                <w:rFonts w:asciiTheme="majorHAnsi" w:hAnsiTheme="majorHAnsi"/>
                <w:sz w:val="18"/>
              </w:rPr>
              <w:t>obchodní firma</w:t>
            </w:r>
          </w:p>
          <w:permEnd w:id="613359755"/>
          <w:p w14:paraId="7113D525" w14:textId="77777777" w:rsidR="003E136B" w:rsidRPr="00245C7D" w:rsidRDefault="003E136B" w:rsidP="00012FD6">
            <w:pPr>
              <w:pStyle w:val="Smlouva"/>
              <w:spacing w:before="60"/>
              <w:ind w:right="-2"/>
              <w:jc w:val="center"/>
              <w:rPr>
                <w:rFonts w:asciiTheme="majorHAnsi" w:hAnsiTheme="majorHAnsi"/>
                <w:sz w:val="20"/>
              </w:rPr>
            </w:pPr>
            <w:r w:rsidRPr="00245C7D">
              <w:rPr>
                <w:rFonts w:asciiTheme="majorHAnsi" w:hAnsiTheme="majorHAnsi"/>
                <w:i/>
                <w:sz w:val="18"/>
              </w:rPr>
              <w:t>zhotovitel</w:t>
            </w:r>
          </w:p>
        </w:tc>
        <w:tc>
          <w:tcPr>
            <w:tcW w:w="3355" w:type="dxa"/>
            <w:vAlign w:val="bottom"/>
          </w:tcPr>
          <w:p w14:paraId="20E4CE4D" w14:textId="77777777" w:rsidR="003E136B" w:rsidRPr="00245C7D" w:rsidRDefault="003E136B" w:rsidP="00012FD6">
            <w:pPr>
              <w:spacing w:before="60"/>
              <w:ind w:right="-2"/>
              <w:jc w:val="center"/>
              <w:rPr>
                <w:rFonts w:asciiTheme="majorHAnsi" w:hAnsiTheme="majorHAnsi"/>
                <w:b/>
                <w:sz w:val="20"/>
              </w:rPr>
            </w:pPr>
            <w:permStart w:id="395064336" w:edGrp="everyone"/>
            <w:r w:rsidRPr="00245C7D">
              <w:rPr>
                <w:rFonts w:asciiTheme="majorHAnsi" w:hAnsiTheme="majorHAnsi"/>
                <w:b/>
                <w:sz w:val="20"/>
              </w:rPr>
              <w:t>jméno + příjmení, v. r.</w:t>
            </w:r>
          </w:p>
          <w:p w14:paraId="04CB1C25" w14:textId="77777777" w:rsidR="003E136B" w:rsidRPr="00245C7D" w:rsidRDefault="003E136B" w:rsidP="00012FD6">
            <w:pPr>
              <w:spacing w:before="60"/>
              <w:ind w:right="-2"/>
              <w:jc w:val="center"/>
              <w:rPr>
                <w:rFonts w:asciiTheme="majorHAnsi" w:hAnsiTheme="majorHAnsi"/>
                <w:sz w:val="18"/>
              </w:rPr>
            </w:pPr>
            <w:r w:rsidRPr="00245C7D">
              <w:rPr>
                <w:rFonts w:asciiTheme="majorHAnsi" w:hAnsiTheme="majorHAnsi"/>
                <w:sz w:val="18"/>
              </w:rPr>
              <w:t>obchodní firma</w:t>
            </w:r>
          </w:p>
          <w:permEnd w:id="395064336"/>
          <w:p w14:paraId="7F036572" w14:textId="77777777" w:rsidR="003E136B" w:rsidRDefault="003E136B" w:rsidP="00012FD6">
            <w:pPr>
              <w:pStyle w:val="Smlouva"/>
              <w:spacing w:before="60"/>
              <w:ind w:right="-2"/>
              <w:jc w:val="center"/>
              <w:rPr>
                <w:rFonts w:asciiTheme="majorHAnsi" w:hAnsiTheme="majorHAnsi"/>
                <w:sz w:val="20"/>
              </w:rPr>
            </w:pPr>
            <w:r w:rsidRPr="00245C7D">
              <w:rPr>
                <w:rFonts w:asciiTheme="majorHAnsi" w:hAnsiTheme="majorHAnsi"/>
                <w:i/>
                <w:sz w:val="18"/>
              </w:rPr>
              <w:t>zhotovitel</w:t>
            </w:r>
          </w:p>
        </w:tc>
      </w:tr>
    </w:tbl>
    <w:p w14:paraId="7FB3CC70" w14:textId="77777777" w:rsidR="003E136B" w:rsidRDefault="003E136B" w:rsidP="003E136B">
      <w:pPr>
        <w:widowControl/>
        <w:rPr>
          <w:rFonts w:asciiTheme="majorHAnsi" w:hAnsiTheme="majorHAnsi"/>
          <w:sz w:val="20"/>
          <w:u w:val="single"/>
        </w:rPr>
      </w:pPr>
    </w:p>
    <w:p w14:paraId="3804E402" w14:textId="77777777" w:rsidR="00442BC8" w:rsidRPr="006C720D" w:rsidRDefault="00442BC8" w:rsidP="00442BC8">
      <w:pPr>
        <w:widowControl/>
        <w:rPr>
          <w:rFonts w:asciiTheme="majorHAnsi" w:hAnsiTheme="majorHAnsi"/>
          <w:sz w:val="20"/>
          <w:u w:val="single"/>
        </w:rPr>
      </w:pPr>
    </w:p>
    <w:p w14:paraId="6845470A" w14:textId="77777777" w:rsidR="00A93862" w:rsidRPr="006C720D" w:rsidRDefault="00A93862" w:rsidP="0085058A">
      <w:pPr>
        <w:spacing w:after="120"/>
        <w:ind w:right="565" w:hanging="567"/>
        <w:rPr>
          <w:rFonts w:asciiTheme="majorHAnsi" w:hAnsiTheme="majorHAnsi"/>
          <w:sz w:val="20"/>
        </w:rPr>
        <w:sectPr w:rsidR="00A93862" w:rsidRPr="006C720D" w:rsidSect="006E3CAA">
          <w:headerReference w:type="even" r:id="rId15"/>
          <w:headerReference w:type="default" r:id="rId16"/>
          <w:footerReference w:type="even" r:id="rId17"/>
          <w:footerReference w:type="default" r:id="rId18"/>
          <w:headerReference w:type="first" r:id="rId19"/>
          <w:footerReference w:type="first" r:id="rId20"/>
          <w:endnotePr>
            <w:numFmt w:val="decimal"/>
            <w:numStart w:val="0"/>
          </w:endnotePr>
          <w:pgSz w:w="11906" w:h="16838" w:code="9"/>
          <w:pgMar w:top="1503" w:right="1418" w:bottom="1134" w:left="1418" w:header="284" w:footer="397" w:gutter="0"/>
          <w:cols w:space="708"/>
          <w:formProt w:val="0"/>
          <w:docGrid w:linePitch="326"/>
        </w:sectPr>
      </w:pPr>
    </w:p>
    <w:p w14:paraId="12AD8A55" w14:textId="77777777" w:rsidR="0023391E" w:rsidRPr="006C720D" w:rsidRDefault="0023391E"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81"/>
        <w:gridCol w:w="6571"/>
        <w:gridCol w:w="2715"/>
      </w:tblGrid>
      <w:tr w:rsidR="004E7AA9" w:rsidRPr="006C720D" w14:paraId="7982FA12" w14:textId="77777777" w:rsidTr="005E6F16">
        <w:trPr>
          <w:trHeight w:val="97"/>
        </w:trPr>
        <w:tc>
          <w:tcPr>
            <w:tcW w:w="9889" w:type="dxa"/>
            <w:gridSpan w:val="3"/>
          </w:tcPr>
          <w:p w14:paraId="1C500D69"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p>
          <w:p w14:paraId="26A0950E" w14:textId="77777777" w:rsidR="00765713" w:rsidRPr="006C720D" w:rsidRDefault="00765713" w:rsidP="00DB3D96">
            <w:pPr>
              <w:widowControl/>
              <w:autoSpaceDE w:val="0"/>
              <w:autoSpaceDN w:val="0"/>
              <w:adjustRightInd w:val="0"/>
              <w:rPr>
                <w:rFonts w:asciiTheme="majorHAnsi" w:eastAsia="Calibri" w:hAnsiTheme="majorHAnsi" w:cs="Arial"/>
                <w:color w:val="000000"/>
                <w:sz w:val="20"/>
              </w:rPr>
            </w:pPr>
          </w:p>
        </w:tc>
      </w:tr>
      <w:tr w:rsidR="004E7AA9" w:rsidRPr="006C720D" w14:paraId="656376C0" w14:textId="77777777" w:rsidTr="00CB4412">
        <w:trPr>
          <w:trHeight w:val="785"/>
        </w:trPr>
        <w:tc>
          <w:tcPr>
            <w:tcW w:w="9889" w:type="dxa"/>
            <w:gridSpan w:val="3"/>
            <w:tcBorders>
              <w:bottom w:val="nil"/>
            </w:tcBorders>
          </w:tcPr>
          <w:p w14:paraId="30C08963" w14:textId="77777777" w:rsidR="004E7AA9" w:rsidRPr="006C720D" w:rsidRDefault="004E7AA9" w:rsidP="00DB3D96">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i/>
                <w:color w:val="000000"/>
                <w:sz w:val="20"/>
              </w:rPr>
              <w:t>Pokuty níže uvedené jsou maximální. Objednatel si vyhrazuje právo stanovit výši pokuty dle svého uvážení a do výše uvedeného maxima na základě podkladů, které obdrží od koordinátora BOZP</w:t>
            </w:r>
            <w:r w:rsidRPr="006C720D">
              <w:rPr>
                <w:rFonts w:asciiTheme="majorHAnsi" w:eastAsia="Calibri" w:hAnsiTheme="majorHAnsi" w:cs="Arial"/>
                <w:color w:val="000000"/>
                <w:sz w:val="20"/>
              </w:rPr>
              <w:t>.</w:t>
            </w:r>
          </w:p>
        </w:tc>
      </w:tr>
      <w:tr w:rsidR="004E7AA9" w:rsidRPr="006C720D" w14:paraId="3D0019C6" w14:textId="77777777" w:rsidTr="00CB4412">
        <w:trPr>
          <w:trHeight w:val="90"/>
        </w:trPr>
        <w:tc>
          <w:tcPr>
            <w:tcW w:w="9889" w:type="dxa"/>
            <w:gridSpan w:val="3"/>
            <w:tcBorders>
              <w:top w:val="nil"/>
              <w:left w:val="nil"/>
              <w:bottom w:val="nil"/>
              <w:right w:val="nil"/>
            </w:tcBorders>
          </w:tcPr>
          <w:p w14:paraId="33CF9125"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I. BEZPEČNOST PRÁCE</w:t>
            </w:r>
          </w:p>
        </w:tc>
      </w:tr>
      <w:tr w:rsidR="004E7AA9" w:rsidRPr="006C720D" w14:paraId="38925461" w14:textId="77777777" w:rsidTr="00CB4412">
        <w:trPr>
          <w:trHeight w:val="90"/>
        </w:trPr>
        <w:tc>
          <w:tcPr>
            <w:tcW w:w="675" w:type="dxa"/>
            <w:tcBorders>
              <w:top w:val="nil"/>
              <w:left w:val="nil"/>
              <w:bottom w:val="single" w:sz="4" w:space="0" w:color="auto"/>
              <w:right w:val="nil"/>
            </w:tcBorders>
          </w:tcPr>
          <w:p w14:paraId="47E998E5" w14:textId="77777777" w:rsidR="004E7AA9" w:rsidRPr="006C720D" w:rsidRDefault="005E6F16"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 xml:space="preserve">Poř. </w:t>
            </w:r>
          </w:p>
        </w:tc>
        <w:tc>
          <w:tcPr>
            <w:tcW w:w="6520" w:type="dxa"/>
            <w:tcBorders>
              <w:top w:val="nil"/>
              <w:left w:val="nil"/>
              <w:bottom w:val="single" w:sz="4" w:space="0" w:color="auto"/>
              <w:right w:val="nil"/>
            </w:tcBorders>
          </w:tcPr>
          <w:p w14:paraId="679B6C78"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Druh porušení</w:t>
            </w:r>
          </w:p>
        </w:tc>
        <w:tc>
          <w:tcPr>
            <w:tcW w:w="2694" w:type="dxa"/>
            <w:tcBorders>
              <w:top w:val="nil"/>
              <w:left w:val="nil"/>
              <w:bottom w:val="single" w:sz="4" w:space="0" w:color="auto"/>
              <w:right w:val="nil"/>
            </w:tcBorders>
          </w:tcPr>
          <w:p w14:paraId="509D2B4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b/>
                <w:bCs/>
                <w:color w:val="000000"/>
                <w:sz w:val="20"/>
              </w:rPr>
              <w:t>Max. výše pokuty</w:t>
            </w:r>
          </w:p>
        </w:tc>
      </w:tr>
      <w:tr w:rsidR="004E7AA9" w:rsidRPr="006C720D" w14:paraId="71D4C77C"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0BBE44E"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3260B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NV 495/2001 Sb., povinnost používání stanovených OOPP</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EB5719F"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06F223AD"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F5E16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5D3E722"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ČSN 331600 a 331610, které řeší revize a kontroly elektrických spotřebičů, ruční el. nářadí a prodlužovací kabely, použití nářadí spotřebičů a prodlužovacích kabelů bez revizí,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D56D33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případ1000,- Kč za používání</w:t>
            </w:r>
          </w:p>
        </w:tc>
      </w:tr>
      <w:tr w:rsidR="004E7AA9" w:rsidRPr="006C720D" w14:paraId="5FB0450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24F61F7"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6E0A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předpisů, které řeší provoz vyhrazených technických zařízení (elektrických, zdvihacích, tlakových a plynových)</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A942084"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4E7AA9" w:rsidRPr="006C720D" w14:paraId="6D96DF4B"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85474DC"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B13DD90"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pravidel pro lešení, závěsné lávky ve smyslu NV 362/2005 Sb., dále pak pro dočasné konstrukce, výkopy a ostatní práce viz NV 591/2006 Sb., poklopy vstupních šachet (přemístěné či chybějící), poškození kanalizací a ostatní porušení na stavbě plynoucí z NV 101/2005 Sb</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7954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DDB704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012EE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871ABC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Neoprávněná manipulace se stroji a zařízením (příslušné odbornostní školení), transportním zařízením</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BD823A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503183D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66FA57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AC2B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pokynů pro používání bezpečnostních příkazů pro práce na elektrickém zařízení a na strojním zařízení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77D625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7344A5"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9C5EE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7F06396"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Zjištění alkoholu a jiných návykových látek u pracovníků vlastních či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odmítnutí dechové zkoušky</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292B6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4E7AA9" w:rsidRPr="006C720D" w14:paraId="6183C88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B1D3E3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BE7A5E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příslušných technologických postupů pro prováděné práce a činnosti</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D39EE6"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0A752A8"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7B1B1C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FCD524"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Neohlášení pracovního úrazu vlastního pracovníka či pracovníka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koordinátorovi BOZP nebo pracovníkovi mající dozor nad stavbou</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C89770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u úrazu s dobou pracovní neschopnosti delší než 3 pracovní dny</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u úrazu s hospitalizací15000,- Kč u smrtelného pracovního. úrazu</w:t>
            </w:r>
          </w:p>
        </w:tc>
      </w:tr>
      <w:tr w:rsidR="004E7AA9" w:rsidRPr="006C720D" w14:paraId="2CDAA264" w14:textId="77777777" w:rsidTr="005E6F16">
        <w:trPr>
          <w:trHeight w:val="90"/>
        </w:trPr>
        <w:tc>
          <w:tcPr>
            <w:tcW w:w="9889" w:type="dxa"/>
            <w:gridSpan w:val="3"/>
            <w:tcBorders>
              <w:top w:val="single" w:sz="4" w:space="0" w:color="auto"/>
            </w:tcBorders>
          </w:tcPr>
          <w:p w14:paraId="6E1AC315" w14:textId="77777777" w:rsidR="005E6F16" w:rsidRPr="006C720D" w:rsidRDefault="005E6F16" w:rsidP="00DB3D96">
            <w:pPr>
              <w:widowControl/>
              <w:autoSpaceDE w:val="0"/>
              <w:autoSpaceDN w:val="0"/>
              <w:adjustRightInd w:val="0"/>
              <w:rPr>
                <w:rFonts w:asciiTheme="majorHAnsi" w:eastAsia="Calibri" w:hAnsiTheme="majorHAnsi" w:cs="Arial"/>
                <w:b/>
                <w:bCs/>
                <w:color w:val="000000"/>
                <w:sz w:val="20"/>
                <w:szCs w:val="18"/>
              </w:rPr>
            </w:pPr>
          </w:p>
          <w:p w14:paraId="13BAE47C" w14:textId="77777777" w:rsidR="00A93862" w:rsidRPr="006C720D" w:rsidRDefault="00A93862" w:rsidP="00DB3D96">
            <w:pPr>
              <w:widowControl/>
              <w:autoSpaceDE w:val="0"/>
              <w:autoSpaceDN w:val="0"/>
              <w:adjustRightInd w:val="0"/>
              <w:rPr>
                <w:rFonts w:asciiTheme="majorHAnsi" w:eastAsia="Calibri" w:hAnsiTheme="majorHAnsi" w:cs="Arial"/>
                <w:b/>
                <w:bCs/>
                <w:color w:val="000000"/>
                <w:sz w:val="20"/>
                <w:szCs w:val="18"/>
              </w:rPr>
            </w:pPr>
          </w:p>
          <w:p w14:paraId="03DC133C"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 xml:space="preserve">II. POŽÁRNÍ OCHRANA </w:t>
            </w:r>
          </w:p>
        </w:tc>
      </w:tr>
      <w:tr w:rsidR="004E7AA9" w:rsidRPr="006C720D" w14:paraId="6CA05CA9" w14:textId="77777777" w:rsidTr="005E6F16">
        <w:trPr>
          <w:trHeight w:val="90"/>
        </w:trPr>
        <w:tc>
          <w:tcPr>
            <w:tcW w:w="675" w:type="dxa"/>
            <w:tcBorders>
              <w:bottom w:val="single" w:sz="4" w:space="0" w:color="auto"/>
            </w:tcBorders>
          </w:tcPr>
          <w:p w14:paraId="5A9495A4" w14:textId="77777777" w:rsidR="004E7AA9"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113DA114" w14:textId="77777777" w:rsidR="004E7AA9" w:rsidRPr="006C720D" w:rsidRDefault="004E7AA9"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694" w:type="dxa"/>
            <w:tcBorders>
              <w:bottom w:val="single" w:sz="4" w:space="0" w:color="auto"/>
            </w:tcBorders>
          </w:tcPr>
          <w:p w14:paraId="0459305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4E7AA9" w:rsidRPr="006C720D" w14:paraId="4599310C"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F0F9E2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5341C0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vyhl. 87/2000 Sb., při práci s otevřeným ohněm, neohlášení zahájení, přerušení a ukončení prací s rizikem požáru, neprojednání způsobu zajištění požární bezpečnosti</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B2355A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08ECE89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0FB635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71DD89D"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133/1985 Sb., ve znění pozdějších předpisů a vyhlášky č. 246/2001 Sb. a NV č. 406/ 2004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0BF61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A229E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A4861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9B9A70E"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Zneužití nebo snížení účinnosti zařízení a prostředků, které slouží jako ochrana před požárem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24A977B"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3A25BB7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22DF25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7B787C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předepsané dokumentace PO dle vyhl.č. 246/2001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6E13E7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E6A788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495771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5072D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požárně technických charakteristik používaných nebo skladovaných látek</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67DBDC"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692672F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59E218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E789C5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prokazatelného školení nebo odborné přípravy pracovníků konajících práce v prostoru se zvýšeným nebo vysokým požárním nebezpečím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411C7AF"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7656F38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1476D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31F260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Použití, či umístění nevhodných nebo nefunkčních prostředků požární ochrany do prostoru stavby</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D022520"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00CA212C"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65674A42" w14:textId="77777777" w:rsidR="00A93862" w:rsidRPr="006C720D" w:rsidRDefault="00A9386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694"/>
        <w:gridCol w:w="78"/>
      </w:tblGrid>
      <w:tr w:rsidR="004E7AA9" w:rsidRPr="006C720D" w14:paraId="690F885C" w14:textId="77777777" w:rsidTr="00CB4412">
        <w:trPr>
          <w:gridAfter w:val="1"/>
          <w:wAfter w:w="78" w:type="dxa"/>
          <w:trHeight w:val="90"/>
        </w:trPr>
        <w:tc>
          <w:tcPr>
            <w:tcW w:w="9889" w:type="dxa"/>
            <w:gridSpan w:val="3"/>
            <w:tcBorders>
              <w:top w:val="nil"/>
              <w:left w:val="nil"/>
              <w:bottom w:val="nil"/>
              <w:right w:val="nil"/>
            </w:tcBorders>
          </w:tcPr>
          <w:p w14:paraId="4698A570"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III. ŽIVOTNÍ PROSTŘEDÍ</w:t>
            </w:r>
          </w:p>
        </w:tc>
      </w:tr>
      <w:tr w:rsidR="005E6F16" w:rsidRPr="006C720D" w14:paraId="2B29B6EF" w14:textId="77777777" w:rsidTr="005E6F16">
        <w:trPr>
          <w:trHeight w:val="90"/>
        </w:trPr>
        <w:tc>
          <w:tcPr>
            <w:tcW w:w="675" w:type="dxa"/>
            <w:tcBorders>
              <w:bottom w:val="single" w:sz="4" w:space="0" w:color="auto"/>
            </w:tcBorders>
          </w:tcPr>
          <w:p w14:paraId="13EF26FD"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58B76B29"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gridSpan w:val="2"/>
            <w:tcBorders>
              <w:bottom w:val="single" w:sz="4" w:space="0" w:color="auto"/>
            </w:tcBorders>
          </w:tcPr>
          <w:p w14:paraId="0F96E707"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1A2DB47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A5BBB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C45496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350/2011 Sb., při nakládání s chemickými látkami a přípravky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91E4AEF"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7393E4D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67082E8"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55AE40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185/2001 Sb., ve znění pozdějších předpisů o odpadech při nakládání s odpady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AEAFA6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 u odpadů kategorie ostatní (O)</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za případ u odpadů kategorie (N)</w:t>
            </w:r>
          </w:p>
        </w:tc>
      </w:tr>
      <w:tr w:rsidR="005E6F16" w:rsidRPr="006C720D" w14:paraId="5D9015B9"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BBE7C73"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B8FCC1"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254/2001 Sb. o vodách a zákona č. 201/2012 Sb.</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4C53BB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196F44A1"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9E2F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EA1692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Únik ropných látek nebo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4B866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w:t>
            </w:r>
          </w:p>
        </w:tc>
      </w:tr>
      <w:tr w:rsidR="005E6F16" w:rsidRPr="006C720D" w14:paraId="70A319E4"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CA8A4F6"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CCD4E5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Neohlášení úniku ropných látek či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43BC7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5E6F16" w:rsidRPr="006C720D" w14:paraId="6A7DB126"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C25443A"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CB73D68"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Nedovolené ukládání odpadů, netřídění odpadů, jejich nedovolená likvidace, dovoz odpadů za účelem likvidace, neohlášení předpokládané produkce odpadů, neohlášení eventuálních nepříznivých dopadů na životní prostředí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CBBC4E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7301F9D6"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DDA6A53" w14:textId="77777777" w:rsidR="00CB4412" w:rsidRPr="006C720D" w:rsidRDefault="00CB4412">
      <w:pPr>
        <w:widowControl/>
        <w:rPr>
          <w:rFonts w:asciiTheme="majorHAnsi" w:eastAsia="Calibri" w:hAnsiTheme="majorHAnsi" w:cs="Arial"/>
          <w:color w:val="000000"/>
          <w:sz w:val="18"/>
          <w:szCs w:val="18"/>
        </w:rPr>
      </w:pPr>
      <w:r w:rsidRPr="006C720D">
        <w:rPr>
          <w:rFonts w:asciiTheme="majorHAnsi" w:eastAsia="Calibri" w:hAnsiTheme="majorHAnsi" w:cs="Arial"/>
          <w:color w:val="000000"/>
          <w:sz w:val="18"/>
          <w:szCs w:val="18"/>
        </w:rPr>
        <w:br w:type="page"/>
      </w:r>
    </w:p>
    <w:p w14:paraId="0D3BB40B" w14:textId="77777777" w:rsidR="00765713" w:rsidRPr="006C720D" w:rsidRDefault="00765713"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p w14:paraId="08BBAAC4" w14:textId="77777777" w:rsidR="00361EC5" w:rsidRPr="006C720D" w:rsidRDefault="00361EC5"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4676CA22" w14:textId="77777777" w:rsidR="00765713" w:rsidRPr="006C720D" w:rsidRDefault="00765713"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292C984" w14:textId="77777777" w:rsidR="0017312F" w:rsidRPr="006C720D" w:rsidRDefault="0017312F"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772"/>
      </w:tblGrid>
      <w:tr w:rsidR="005E6F16" w:rsidRPr="006C720D" w14:paraId="46F85DC8" w14:textId="77777777" w:rsidTr="00CB4412">
        <w:trPr>
          <w:trHeight w:val="90"/>
        </w:trPr>
        <w:tc>
          <w:tcPr>
            <w:tcW w:w="9967" w:type="dxa"/>
            <w:gridSpan w:val="3"/>
            <w:tcBorders>
              <w:top w:val="nil"/>
              <w:left w:val="nil"/>
              <w:bottom w:val="nil"/>
              <w:right w:val="nil"/>
            </w:tcBorders>
          </w:tcPr>
          <w:p w14:paraId="74499C2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 xml:space="preserve">IV. OSTATNÍ </w:t>
            </w:r>
          </w:p>
        </w:tc>
      </w:tr>
      <w:tr w:rsidR="005E6F16" w:rsidRPr="006C720D" w14:paraId="5C495639" w14:textId="77777777" w:rsidTr="00CB4412">
        <w:trPr>
          <w:trHeight w:val="90"/>
        </w:trPr>
        <w:tc>
          <w:tcPr>
            <w:tcW w:w="675" w:type="dxa"/>
            <w:tcBorders>
              <w:top w:val="nil"/>
              <w:bottom w:val="single" w:sz="4" w:space="0" w:color="auto"/>
            </w:tcBorders>
          </w:tcPr>
          <w:p w14:paraId="4132A4C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top w:val="nil"/>
              <w:bottom w:val="single" w:sz="4" w:space="0" w:color="auto"/>
            </w:tcBorders>
          </w:tcPr>
          <w:p w14:paraId="4EE898C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tcBorders>
              <w:top w:val="nil"/>
              <w:bottom w:val="single" w:sz="4" w:space="0" w:color="auto"/>
            </w:tcBorders>
          </w:tcPr>
          <w:p w14:paraId="4C39B10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432AE24A"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47DAC2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4195F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zákazu kouření (povoleno pouze na 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3237ACD"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osobu a případ</w:t>
            </w:r>
          </w:p>
        </w:tc>
      </w:tr>
      <w:tr w:rsidR="005E6F16" w:rsidRPr="006C720D" w14:paraId="373E2D0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38063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353B4A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Provádění prací, pro které pracovníci nemají potřebnou odbornou způsobilost nebo zdravotní způsobilost</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3D45BBB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4F2FCC72"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7531B9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A56882E"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Neprovedení nebo nezajištění školení zaměstnance,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z pravidel platných pro stavbu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4B3577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537BB5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77C305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FAAB8C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Neodstranění závady zjištěné koordinátorem nebo pracovníkem mající dozor nad stavbou ve stanoveném termínu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237EDED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6F59B4DF"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619EAC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5040F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Neoznačení zařízení staveniště a ostatních pronajatých ploch firemní značkou a příslušnými výstražnými tabulkami, neoznačení pracovního oděvu firemních značkou a to jak u pracovníků vlastních, tak </w:t>
            </w:r>
            <w:r w:rsidR="008122FC" w:rsidRPr="006C720D">
              <w:rPr>
                <w:rFonts w:asciiTheme="majorHAnsi" w:eastAsia="Calibri" w:hAnsiTheme="majorHAnsi" w:cs="Arial"/>
                <w:color w:val="000000"/>
                <w:sz w:val="16"/>
                <w:szCs w:val="18"/>
              </w:rPr>
              <w:t>poddodavatelů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10D8FC7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 nebo osobu</w:t>
            </w:r>
          </w:p>
        </w:tc>
      </w:tr>
      <w:tr w:rsidR="005E6F16" w:rsidRPr="006C720D" w14:paraId="0106726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7CBAD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F1865E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a nerespektování úklidu svěřeného areálu, neudržování objektů a jejich okolí, rovněž tak samotné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760A37A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D13274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F60178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5472CF9C"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Mytí vozidel, strojů či jiné techniky mimo vyhrazené prostory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39382F1"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158D4A8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42D68C7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D7512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Zcizení předmětů v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5107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 a vypovězení osoby z areálu stavby</w:t>
            </w:r>
          </w:p>
        </w:tc>
      </w:tr>
      <w:tr w:rsidR="005E6F16" w:rsidRPr="006C720D" w14:paraId="1790059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870D63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BD6C629"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Porušení podmínek vstupu zaměstnanců nebo zaměstnanců </w:t>
            </w:r>
            <w:r w:rsidR="008122FC" w:rsidRPr="006C720D">
              <w:rPr>
                <w:rFonts w:asciiTheme="majorHAnsi" w:eastAsia="Calibri" w:hAnsiTheme="majorHAnsi" w:cs="Arial"/>
                <w:color w:val="000000"/>
                <w:sz w:val="16"/>
                <w:szCs w:val="18"/>
              </w:rPr>
              <w:t>poddodavatelů</w:t>
            </w:r>
            <w:r w:rsidRPr="006C720D">
              <w:rPr>
                <w:rFonts w:asciiTheme="majorHAnsi" w:eastAsia="Calibri" w:hAnsiTheme="majorHAnsi" w:cs="Arial"/>
                <w:color w:val="000000"/>
                <w:sz w:val="16"/>
                <w:szCs w:val="18"/>
              </w:rPr>
              <w:t xml:space="preserve">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097CE5F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vypovězení osoby z areálu stavby</w:t>
            </w:r>
          </w:p>
        </w:tc>
      </w:tr>
      <w:tr w:rsidR="005E6F16" w:rsidRPr="006C720D" w14:paraId="13B1A97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B33FE5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B08905"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Nezabezpečení pronajatých prostor, neuzamčení vlastních či pronajatých vozidel a mechanizace, parkování na nevyhrazených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8580F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5E6F16" w:rsidRPr="006C720D" w14:paraId="767BA9AF"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21BF58B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4BAD1C0"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Nepovolené vyvážení a vynášení věcí z areálu stavby, nerespektování pokynů ostrahy, arogantní či agresivní chování vůči příslušným zaměstnancům stavby (stavbyvedoucí, mistr, koordinátor BOZP, zástupci investora) odmítnutí předložení zavazadla ke kontrole, či odmítnutí a neumožnění kontroly vozidla</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0D7CD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5E6F16" w:rsidRPr="006C720D" w14:paraId="032B93D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1298D6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222280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Vnášení střelných zbraní nebo výbušnin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670B5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10000,- Kč za případ a zákaz vstupu do areálu stavby</w:t>
            </w:r>
          </w:p>
        </w:tc>
      </w:tr>
      <w:tr w:rsidR="005E6F16" w:rsidRPr="006C720D" w14:paraId="40436A57"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39D35EF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CEE3A7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Opakované porušení dle specifikace pokut ohodnocených maximální částkou do 10000,- Kč v průběhu 6 měsíců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A45BBD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Dvojnásobek maxima předešlé pokuty</w:t>
            </w:r>
          </w:p>
        </w:tc>
      </w:tr>
    </w:tbl>
    <w:p w14:paraId="75535987" w14:textId="77777777" w:rsidR="004E7AA9" w:rsidRPr="006C720D" w:rsidRDefault="004E7AA9" w:rsidP="00A93862">
      <w:pPr>
        <w:tabs>
          <w:tab w:val="left" w:pos="9072"/>
        </w:tabs>
        <w:ind w:left="-142" w:right="565"/>
        <w:jc w:val="both"/>
        <w:rPr>
          <w:rFonts w:asciiTheme="majorHAnsi" w:hAnsiTheme="majorHAnsi"/>
          <w:sz w:val="20"/>
          <w:u w:val="single"/>
        </w:rPr>
      </w:pPr>
    </w:p>
    <w:p w14:paraId="199E8CA7" w14:textId="77777777" w:rsidR="00A93862" w:rsidRPr="006C720D" w:rsidRDefault="00A93862" w:rsidP="00A93862">
      <w:pPr>
        <w:ind w:left="-142" w:right="565"/>
        <w:rPr>
          <w:rFonts w:asciiTheme="majorHAnsi" w:hAnsiTheme="majorHAnsi"/>
          <w:sz w:val="20"/>
        </w:rPr>
      </w:pPr>
    </w:p>
    <w:p w14:paraId="728698D7" w14:textId="77777777" w:rsidR="00A93862" w:rsidRPr="006C720D" w:rsidRDefault="00A93862" w:rsidP="00A93862">
      <w:pPr>
        <w:ind w:left="-142" w:right="565"/>
        <w:rPr>
          <w:rFonts w:asciiTheme="majorHAnsi" w:hAnsiTheme="majorHAnsi"/>
          <w:sz w:val="20"/>
        </w:rPr>
      </w:pPr>
    </w:p>
    <w:p w14:paraId="074D64A2" w14:textId="77777777" w:rsidR="003E136B" w:rsidRPr="00450A59" w:rsidRDefault="003E136B" w:rsidP="003E136B">
      <w:pPr>
        <w:pStyle w:val="Smlouva"/>
        <w:ind w:right="-2"/>
        <w:rPr>
          <w:rFonts w:asciiTheme="majorHAnsi" w:hAnsiTheme="majorHAnsi"/>
          <w:sz w:val="20"/>
        </w:rPr>
      </w:pPr>
    </w:p>
    <w:p w14:paraId="3F1A5C6A" w14:textId="77777777" w:rsidR="003E136B" w:rsidRPr="00245C7D" w:rsidRDefault="003E136B" w:rsidP="003E136B">
      <w:pPr>
        <w:pStyle w:val="Smlouva"/>
        <w:spacing w:before="120" w:after="120"/>
        <w:ind w:right="-2"/>
        <w:rPr>
          <w:rFonts w:asciiTheme="majorHAnsi" w:hAnsiTheme="majorHAnsi"/>
          <w:sz w:val="20"/>
        </w:rPr>
      </w:pPr>
      <w:r w:rsidRPr="00245C7D">
        <w:rPr>
          <w:rFonts w:asciiTheme="majorHAnsi" w:hAnsiTheme="majorHAnsi"/>
          <w:sz w:val="20"/>
        </w:rPr>
        <w:t xml:space="preserve">V  </w:t>
      </w:r>
      <w:permStart w:id="392900534" w:edGrp="everyone"/>
      <w:r w:rsidRPr="00245C7D">
        <w:rPr>
          <w:rFonts w:asciiTheme="majorHAnsi" w:hAnsiTheme="majorHAnsi"/>
          <w:sz w:val="20"/>
        </w:rPr>
        <w:t>.......................</w:t>
      </w:r>
      <w:permEnd w:id="392900534"/>
      <w:r w:rsidRPr="00245C7D">
        <w:rPr>
          <w:rFonts w:asciiTheme="majorHAnsi" w:hAnsiTheme="majorHAnsi"/>
          <w:sz w:val="20"/>
        </w:rPr>
        <w:t xml:space="preserve"> dne (viz el. podpis)</w:t>
      </w:r>
    </w:p>
    <w:p w14:paraId="715825DF" w14:textId="77777777" w:rsidR="003E136B" w:rsidRPr="00245C7D" w:rsidRDefault="003E136B" w:rsidP="003E136B">
      <w:pPr>
        <w:pStyle w:val="Smlouva"/>
        <w:ind w:right="-2"/>
        <w:rPr>
          <w:rFonts w:asciiTheme="majorHAnsi" w:hAnsiTheme="majorHAnsi"/>
          <w:sz w:val="20"/>
        </w:rPr>
      </w:pPr>
    </w:p>
    <w:p w14:paraId="5DB1D445" w14:textId="77777777" w:rsidR="003E136B" w:rsidRPr="00245C7D" w:rsidRDefault="003E136B" w:rsidP="003E136B">
      <w:pPr>
        <w:pStyle w:val="Smlouva"/>
        <w:ind w:right="-2"/>
        <w:rPr>
          <w:rFonts w:asciiTheme="majorHAnsi" w:hAnsiTheme="majorHAnsi"/>
          <w:sz w:val="20"/>
        </w:rPr>
      </w:pPr>
    </w:p>
    <w:p w14:paraId="0A294970" w14:textId="77777777" w:rsidR="003E136B" w:rsidRPr="00245C7D" w:rsidRDefault="003E136B" w:rsidP="003E136B">
      <w:pPr>
        <w:pStyle w:val="Smlouva"/>
        <w:ind w:right="-2"/>
        <w:rPr>
          <w:rFonts w:asciiTheme="majorHAnsi" w:hAnsiTheme="majorHAnsi"/>
          <w:sz w:val="20"/>
        </w:rPr>
      </w:pPr>
    </w:p>
    <w:p w14:paraId="6CF31684" w14:textId="77777777" w:rsidR="003E136B" w:rsidRPr="00245C7D" w:rsidRDefault="003E136B" w:rsidP="003E136B">
      <w:pPr>
        <w:pStyle w:val="Smlouva"/>
        <w:ind w:right="-2"/>
        <w:rPr>
          <w:rFonts w:asciiTheme="majorHAnsi" w:hAnsiTheme="majorHAnsi"/>
          <w:sz w:val="20"/>
        </w:rPr>
      </w:pPr>
    </w:p>
    <w:p w14:paraId="44B3B512" w14:textId="77777777" w:rsidR="003E136B" w:rsidRPr="00245C7D" w:rsidRDefault="003E136B" w:rsidP="003E136B">
      <w:pPr>
        <w:pStyle w:val="Smlouva"/>
        <w:ind w:right="-2"/>
        <w:rPr>
          <w:rFonts w:asciiTheme="majorHAnsi" w:hAnsiTheme="majorHAnsi"/>
          <w:sz w:val="20"/>
        </w:rPr>
      </w:pPr>
    </w:p>
    <w:p w14:paraId="3D365BC4" w14:textId="77777777" w:rsidR="003E136B" w:rsidRPr="00245C7D" w:rsidRDefault="003E136B" w:rsidP="003E136B">
      <w:pPr>
        <w:pStyle w:val="Smlouva"/>
        <w:ind w:right="-2"/>
        <w:rPr>
          <w:rFonts w:asciiTheme="majorHAnsi" w:hAnsiTheme="majorHAnsi"/>
          <w:sz w:val="20"/>
        </w:rPr>
      </w:pPr>
    </w:p>
    <w:p w14:paraId="696B3B14" w14:textId="77777777" w:rsidR="003E136B" w:rsidRPr="00245C7D" w:rsidRDefault="003E136B" w:rsidP="003E136B">
      <w:pPr>
        <w:pStyle w:val="Smlouva"/>
        <w:ind w:right="-2"/>
        <w:rPr>
          <w:rFonts w:asciiTheme="majorHAnsi" w:hAnsiTheme="majorHAnsi"/>
          <w:sz w:val="20"/>
        </w:rPr>
      </w:pPr>
    </w:p>
    <w:p w14:paraId="51C6560A" w14:textId="77777777" w:rsidR="003E136B" w:rsidRPr="00245C7D" w:rsidRDefault="003E136B" w:rsidP="003E136B">
      <w:pPr>
        <w:pStyle w:val="Smlouva"/>
        <w:ind w:right="-2"/>
        <w:rPr>
          <w:rFonts w:asciiTheme="majorHAnsi" w:hAnsiTheme="majorHAnsi"/>
          <w:sz w:val="20"/>
        </w:rPr>
      </w:pPr>
    </w:p>
    <w:p w14:paraId="40DFAD6D" w14:textId="77777777" w:rsidR="003E136B" w:rsidRPr="00245C7D" w:rsidRDefault="003E136B" w:rsidP="003E136B">
      <w:pPr>
        <w:pStyle w:val="Smlouva"/>
        <w:ind w:right="-2"/>
        <w:rPr>
          <w:rFonts w:asciiTheme="majorHAnsi" w:hAnsiTheme="majorHAnsi"/>
          <w:sz w:val="20"/>
        </w:rPr>
      </w:pPr>
    </w:p>
    <w:p w14:paraId="600D08BC" w14:textId="77777777" w:rsidR="003E136B" w:rsidRPr="00245C7D" w:rsidRDefault="003E136B" w:rsidP="003E136B">
      <w:pPr>
        <w:pStyle w:val="Smlouva"/>
        <w:ind w:right="-2"/>
        <w:rPr>
          <w:rFonts w:asciiTheme="majorHAnsi" w:hAnsiTheme="majorHAnsi"/>
          <w:sz w:val="20"/>
        </w:rPr>
      </w:pPr>
    </w:p>
    <w:p w14:paraId="6F1501D7" w14:textId="77777777" w:rsidR="003E136B" w:rsidRPr="00245C7D" w:rsidRDefault="003E136B" w:rsidP="003E136B">
      <w:pPr>
        <w:pStyle w:val="Smlouva"/>
        <w:ind w:right="-2"/>
        <w:rPr>
          <w:rFonts w:asciiTheme="majorHAnsi" w:hAnsiTheme="majorHAnsi"/>
          <w:sz w:val="20"/>
        </w:rPr>
      </w:pPr>
    </w:p>
    <w:tbl>
      <w:tblPr>
        <w:tblStyle w:val="Mkatabulky"/>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5"/>
        <w:gridCol w:w="3355"/>
        <w:gridCol w:w="3355"/>
      </w:tblGrid>
      <w:tr w:rsidR="003E136B" w:rsidRPr="00245C7D" w14:paraId="179E7A36" w14:textId="77777777" w:rsidTr="00012FD6">
        <w:tc>
          <w:tcPr>
            <w:tcW w:w="3355" w:type="dxa"/>
            <w:vAlign w:val="bottom"/>
          </w:tcPr>
          <w:p w14:paraId="13F48461" w14:textId="77777777" w:rsidR="003E136B" w:rsidRPr="00245C7D" w:rsidRDefault="003E136B" w:rsidP="00012FD6">
            <w:pPr>
              <w:pStyle w:val="Smlouva"/>
              <w:ind w:right="-2"/>
              <w:jc w:val="center"/>
              <w:rPr>
                <w:rFonts w:asciiTheme="majorHAnsi" w:hAnsiTheme="majorHAnsi"/>
                <w:sz w:val="20"/>
              </w:rPr>
            </w:pPr>
            <w:r w:rsidRPr="00245C7D">
              <w:rPr>
                <w:rFonts w:asciiTheme="majorHAnsi" w:hAnsiTheme="majorHAnsi"/>
                <w:sz w:val="20"/>
              </w:rPr>
              <w:t>…………………………………………….</w:t>
            </w:r>
          </w:p>
        </w:tc>
        <w:tc>
          <w:tcPr>
            <w:tcW w:w="3355" w:type="dxa"/>
            <w:vAlign w:val="bottom"/>
          </w:tcPr>
          <w:p w14:paraId="268726AD" w14:textId="77777777" w:rsidR="003E136B" w:rsidRPr="00245C7D" w:rsidRDefault="003E136B" w:rsidP="00012FD6">
            <w:pPr>
              <w:pStyle w:val="Smlouva"/>
              <w:ind w:right="-2"/>
              <w:jc w:val="center"/>
              <w:rPr>
                <w:rFonts w:asciiTheme="majorHAnsi" w:hAnsiTheme="majorHAnsi"/>
                <w:sz w:val="20"/>
              </w:rPr>
            </w:pPr>
            <w:r w:rsidRPr="00245C7D">
              <w:rPr>
                <w:rFonts w:asciiTheme="majorHAnsi" w:hAnsiTheme="majorHAnsi"/>
                <w:sz w:val="20"/>
              </w:rPr>
              <w:t>…………………………………………….</w:t>
            </w:r>
          </w:p>
        </w:tc>
        <w:tc>
          <w:tcPr>
            <w:tcW w:w="3355" w:type="dxa"/>
            <w:vAlign w:val="bottom"/>
          </w:tcPr>
          <w:p w14:paraId="29E37F7C" w14:textId="77777777" w:rsidR="003E136B" w:rsidRPr="00245C7D" w:rsidRDefault="003E136B" w:rsidP="00012FD6">
            <w:pPr>
              <w:pStyle w:val="Smlouva"/>
              <w:ind w:right="-2"/>
              <w:jc w:val="center"/>
              <w:rPr>
                <w:rFonts w:asciiTheme="majorHAnsi" w:hAnsiTheme="majorHAnsi"/>
                <w:sz w:val="20"/>
              </w:rPr>
            </w:pPr>
            <w:r w:rsidRPr="00245C7D">
              <w:rPr>
                <w:rFonts w:asciiTheme="majorHAnsi" w:hAnsiTheme="majorHAnsi"/>
                <w:sz w:val="20"/>
              </w:rPr>
              <w:t>…………………………………………….</w:t>
            </w:r>
          </w:p>
        </w:tc>
      </w:tr>
      <w:tr w:rsidR="003E136B" w14:paraId="6094D646" w14:textId="77777777" w:rsidTr="00012FD6">
        <w:tc>
          <w:tcPr>
            <w:tcW w:w="3355" w:type="dxa"/>
            <w:vAlign w:val="bottom"/>
          </w:tcPr>
          <w:p w14:paraId="35C32C01" w14:textId="77777777" w:rsidR="003E136B" w:rsidRPr="00245C7D" w:rsidRDefault="003E136B" w:rsidP="00012FD6">
            <w:pPr>
              <w:spacing w:before="60"/>
              <w:ind w:right="-2"/>
              <w:jc w:val="center"/>
              <w:rPr>
                <w:rFonts w:asciiTheme="majorHAnsi" w:hAnsiTheme="majorHAnsi"/>
                <w:b/>
                <w:sz w:val="20"/>
              </w:rPr>
            </w:pPr>
            <w:permStart w:id="399780583" w:edGrp="everyone"/>
            <w:r w:rsidRPr="00245C7D">
              <w:rPr>
                <w:rFonts w:asciiTheme="majorHAnsi" w:hAnsiTheme="majorHAnsi"/>
                <w:b/>
                <w:sz w:val="20"/>
              </w:rPr>
              <w:t>jméno + příjmení, v. r.</w:t>
            </w:r>
          </w:p>
          <w:p w14:paraId="1B7BF9A8" w14:textId="77777777" w:rsidR="003E136B" w:rsidRPr="00245C7D" w:rsidRDefault="003E136B" w:rsidP="00012FD6">
            <w:pPr>
              <w:spacing w:before="60"/>
              <w:ind w:right="-2"/>
              <w:jc w:val="center"/>
              <w:rPr>
                <w:rFonts w:asciiTheme="majorHAnsi" w:hAnsiTheme="majorHAnsi"/>
                <w:sz w:val="18"/>
              </w:rPr>
            </w:pPr>
            <w:r w:rsidRPr="00245C7D">
              <w:rPr>
                <w:rFonts w:asciiTheme="majorHAnsi" w:hAnsiTheme="majorHAnsi"/>
                <w:sz w:val="18"/>
              </w:rPr>
              <w:t>obchodní firma</w:t>
            </w:r>
          </w:p>
          <w:permEnd w:id="399780583"/>
          <w:p w14:paraId="7E256CF5" w14:textId="77777777" w:rsidR="003E136B" w:rsidRPr="00245C7D" w:rsidRDefault="003E136B" w:rsidP="00012FD6">
            <w:pPr>
              <w:pStyle w:val="Smlouva"/>
              <w:spacing w:before="60"/>
              <w:ind w:right="-2"/>
              <w:jc w:val="center"/>
              <w:rPr>
                <w:rFonts w:asciiTheme="majorHAnsi" w:hAnsiTheme="majorHAnsi"/>
                <w:sz w:val="20"/>
              </w:rPr>
            </w:pPr>
            <w:r w:rsidRPr="00245C7D">
              <w:rPr>
                <w:rFonts w:asciiTheme="majorHAnsi" w:hAnsiTheme="majorHAnsi"/>
                <w:i/>
                <w:sz w:val="18"/>
              </w:rPr>
              <w:t>zhotovitel</w:t>
            </w:r>
          </w:p>
        </w:tc>
        <w:tc>
          <w:tcPr>
            <w:tcW w:w="3355" w:type="dxa"/>
            <w:vAlign w:val="bottom"/>
          </w:tcPr>
          <w:p w14:paraId="7CD1E56B" w14:textId="77777777" w:rsidR="003E136B" w:rsidRPr="00245C7D" w:rsidRDefault="003E136B" w:rsidP="00012FD6">
            <w:pPr>
              <w:spacing w:before="60"/>
              <w:ind w:right="-2"/>
              <w:jc w:val="center"/>
              <w:rPr>
                <w:rFonts w:asciiTheme="majorHAnsi" w:hAnsiTheme="majorHAnsi"/>
                <w:b/>
                <w:sz w:val="20"/>
              </w:rPr>
            </w:pPr>
            <w:permStart w:id="1521503395" w:edGrp="everyone"/>
            <w:r w:rsidRPr="00245C7D">
              <w:rPr>
                <w:rFonts w:asciiTheme="majorHAnsi" w:hAnsiTheme="majorHAnsi"/>
                <w:b/>
                <w:sz w:val="20"/>
              </w:rPr>
              <w:t>jméno + příjmení, v. r.</w:t>
            </w:r>
          </w:p>
          <w:p w14:paraId="1B5B21CD" w14:textId="77777777" w:rsidR="003E136B" w:rsidRPr="00245C7D" w:rsidRDefault="003E136B" w:rsidP="00012FD6">
            <w:pPr>
              <w:spacing w:before="60"/>
              <w:ind w:right="-2"/>
              <w:jc w:val="center"/>
              <w:rPr>
                <w:rFonts w:asciiTheme="majorHAnsi" w:hAnsiTheme="majorHAnsi"/>
                <w:sz w:val="18"/>
              </w:rPr>
            </w:pPr>
            <w:r w:rsidRPr="00245C7D">
              <w:rPr>
                <w:rFonts w:asciiTheme="majorHAnsi" w:hAnsiTheme="majorHAnsi"/>
                <w:sz w:val="18"/>
              </w:rPr>
              <w:t>obchodní firma</w:t>
            </w:r>
          </w:p>
          <w:permEnd w:id="1521503395"/>
          <w:p w14:paraId="122C668E" w14:textId="77777777" w:rsidR="003E136B" w:rsidRPr="00245C7D" w:rsidRDefault="003E136B" w:rsidP="00012FD6">
            <w:pPr>
              <w:pStyle w:val="Smlouva"/>
              <w:spacing w:before="60"/>
              <w:ind w:right="-2"/>
              <w:jc w:val="center"/>
              <w:rPr>
                <w:rFonts w:asciiTheme="majorHAnsi" w:hAnsiTheme="majorHAnsi"/>
                <w:sz w:val="20"/>
              </w:rPr>
            </w:pPr>
            <w:r w:rsidRPr="00245C7D">
              <w:rPr>
                <w:rFonts w:asciiTheme="majorHAnsi" w:hAnsiTheme="majorHAnsi"/>
                <w:i/>
                <w:sz w:val="18"/>
              </w:rPr>
              <w:t>zhotovitel</w:t>
            </w:r>
          </w:p>
        </w:tc>
        <w:tc>
          <w:tcPr>
            <w:tcW w:w="3355" w:type="dxa"/>
            <w:vAlign w:val="bottom"/>
          </w:tcPr>
          <w:p w14:paraId="4C670816" w14:textId="77777777" w:rsidR="003E136B" w:rsidRPr="00245C7D" w:rsidRDefault="003E136B" w:rsidP="00012FD6">
            <w:pPr>
              <w:spacing w:before="60"/>
              <w:ind w:right="-2"/>
              <w:jc w:val="center"/>
              <w:rPr>
                <w:rFonts w:asciiTheme="majorHAnsi" w:hAnsiTheme="majorHAnsi"/>
                <w:b/>
                <w:sz w:val="20"/>
              </w:rPr>
            </w:pPr>
            <w:permStart w:id="382166783" w:edGrp="everyone"/>
            <w:r w:rsidRPr="00245C7D">
              <w:rPr>
                <w:rFonts w:asciiTheme="majorHAnsi" w:hAnsiTheme="majorHAnsi"/>
                <w:b/>
                <w:sz w:val="20"/>
              </w:rPr>
              <w:t>jméno + příjmení, v. r.</w:t>
            </w:r>
          </w:p>
          <w:p w14:paraId="27AE1E2B" w14:textId="77777777" w:rsidR="003E136B" w:rsidRPr="00245C7D" w:rsidRDefault="003E136B" w:rsidP="00012FD6">
            <w:pPr>
              <w:spacing w:before="60"/>
              <w:ind w:right="-2"/>
              <w:jc w:val="center"/>
              <w:rPr>
                <w:rFonts w:asciiTheme="majorHAnsi" w:hAnsiTheme="majorHAnsi"/>
                <w:sz w:val="18"/>
              </w:rPr>
            </w:pPr>
            <w:r w:rsidRPr="00245C7D">
              <w:rPr>
                <w:rFonts w:asciiTheme="majorHAnsi" w:hAnsiTheme="majorHAnsi"/>
                <w:sz w:val="18"/>
              </w:rPr>
              <w:t>obchodní firma</w:t>
            </w:r>
          </w:p>
          <w:permEnd w:id="382166783"/>
          <w:p w14:paraId="5DC819DB" w14:textId="77777777" w:rsidR="003E136B" w:rsidRDefault="003E136B" w:rsidP="00012FD6">
            <w:pPr>
              <w:pStyle w:val="Smlouva"/>
              <w:spacing w:before="60"/>
              <w:ind w:right="-2"/>
              <w:jc w:val="center"/>
              <w:rPr>
                <w:rFonts w:asciiTheme="majorHAnsi" w:hAnsiTheme="majorHAnsi"/>
                <w:sz w:val="20"/>
              </w:rPr>
            </w:pPr>
            <w:r w:rsidRPr="00245C7D">
              <w:rPr>
                <w:rFonts w:asciiTheme="majorHAnsi" w:hAnsiTheme="majorHAnsi"/>
                <w:i/>
                <w:sz w:val="18"/>
              </w:rPr>
              <w:t>zhotovitel</w:t>
            </w:r>
          </w:p>
        </w:tc>
      </w:tr>
    </w:tbl>
    <w:p w14:paraId="48ED34F7" w14:textId="77777777" w:rsidR="003E136B" w:rsidRDefault="003E136B" w:rsidP="003E136B">
      <w:pPr>
        <w:widowControl/>
        <w:rPr>
          <w:rFonts w:asciiTheme="majorHAnsi" w:hAnsiTheme="majorHAnsi"/>
          <w:sz w:val="20"/>
          <w:u w:val="single"/>
        </w:rPr>
      </w:pPr>
    </w:p>
    <w:p w14:paraId="14E5D590" w14:textId="2F0D20CF" w:rsidR="0051095A" w:rsidRPr="00AD44C6" w:rsidRDefault="0051095A" w:rsidP="006F100D">
      <w:pPr>
        <w:pStyle w:val="Smlouva"/>
        <w:ind w:right="-2"/>
        <w:rPr>
          <w:rFonts w:asciiTheme="majorHAnsi" w:hAnsiTheme="majorHAnsi"/>
          <w:sz w:val="20"/>
        </w:rPr>
      </w:pPr>
    </w:p>
    <w:sectPr w:rsidR="0051095A" w:rsidRPr="00AD44C6" w:rsidSect="00A93862">
      <w:headerReference w:type="even" r:id="rId21"/>
      <w:headerReference w:type="default" r:id="rId22"/>
      <w:headerReference w:type="first" r:id="rId23"/>
      <w:endnotePr>
        <w:numFmt w:val="decimal"/>
        <w:numStart w:val="0"/>
      </w:endnotePr>
      <w:pgSz w:w="11906" w:h="16838" w:code="9"/>
      <w:pgMar w:top="1528" w:right="851" w:bottom="1134" w:left="1418" w:header="284" w:footer="397"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C998F" w14:textId="77777777" w:rsidR="001941E4" w:rsidRDefault="001941E4" w:rsidP="00207449">
      <w:r>
        <w:separator/>
      </w:r>
    </w:p>
  </w:endnote>
  <w:endnote w:type="continuationSeparator" w:id="0">
    <w:p w14:paraId="64256574" w14:textId="77777777" w:rsidR="001941E4" w:rsidRDefault="001941E4" w:rsidP="0020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notTrueType/>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914F" w14:textId="77777777" w:rsidR="00462FBE" w:rsidRDefault="00462FB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2C3560FD" w14:textId="77777777" w:rsidR="00462FBE" w:rsidRDefault="00462FB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6E732" w14:textId="77777777" w:rsidR="00462FBE" w:rsidRPr="000A7022" w:rsidRDefault="00462FBE"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15</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D1D5" w14:textId="77777777" w:rsidR="00462FBE" w:rsidRDefault="00462FBE" w:rsidP="00207449">
    <w:pPr>
      <w:pStyle w:val="Zpat"/>
      <w:ind w:left="42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9184A" w14:textId="77777777" w:rsidR="00462FBE" w:rsidRDefault="00462FB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7715B53B" w14:textId="77777777" w:rsidR="00462FBE" w:rsidRDefault="00462FBE">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CAEF2" w14:textId="77777777" w:rsidR="00462FBE" w:rsidRPr="000A7022" w:rsidRDefault="00462FBE"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16</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E358" w14:textId="77777777" w:rsidR="00462FBE" w:rsidRPr="00A93862" w:rsidRDefault="00462FBE" w:rsidP="00A9386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6D117" w14:textId="77777777" w:rsidR="001941E4" w:rsidRDefault="001941E4" w:rsidP="00207449">
      <w:r>
        <w:separator/>
      </w:r>
    </w:p>
  </w:footnote>
  <w:footnote w:type="continuationSeparator" w:id="0">
    <w:p w14:paraId="21EAFC73" w14:textId="77777777" w:rsidR="001941E4" w:rsidRDefault="001941E4" w:rsidP="00207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C50D0" w14:textId="77777777" w:rsidR="00462FBE" w:rsidRDefault="00462FBE">
    <w:pPr>
      <w:pStyle w:val="Zhlav"/>
    </w:pPr>
  </w:p>
  <w:p w14:paraId="36E52D88" w14:textId="77777777" w:rsidR="00462FBE" w:rsidRDefault="00462FBE">
    <w:pPr>
      <w:pStyle w:val="Zhlav"/>
    </w:pPr>
    <w:r>
      <w:t>[Zadejte text.]</w:t>
    </w:r>
  </w:p>
  <w:p w14:paraId="11107873" w14:textId="77777777" w:rsidR="00462FBE" w:rsidRDefault="00462FB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0FFE6" w14:textId="77777777" w:rsidR="00462FBE" w:rsidRDefault="00462FBE" w:rsidP="00207449">
    <w:pPr>
      <w:pStyle w:val="Zhlav"/>
      <w:ind w:right="28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EE556" w14:textId="77777777" w:rsidR="00462FBE" w:rsidRPr="004B6DEC" w:rsidRDefault="00462FBE" w:rsidP="00207449">
    <w:pPr>
      <w:pStyle w:val="Zhlav"/>
      <w:ind w:left="-567" w:right="-144"/>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252E9" w14:textId="77777777" w:rsidR="00462FBE" w:rsidRDefault="00462FBE">
    <w:pPr>
      <w:pStyle w:val="Zhlav"/>
    </w:pPr>
  </w:p>
  <w:p w14:paraId="4BA3AEED" w14:textId="77777777" w:rsidR="00462FBE" w:rsidRDefault="00462FBE">
    <w:pPr>
      <w:pStyle w:val="Zhlav"/>
    </w:pPr>
    <w:r>
      <w:t>[Zadejte text.]</w:t>
    </w:r>
  </w:p>
  <w:p w14:paraId="617AA4B8" w14:textId="77777777" w:rsidR="00462FBE" w:rsidRDefault="00462FB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78BD1" w14:textId="77777777" w:rsidR="00462FBE" w:rsidRDefault="00462FBE" w:rsidP="00B10FE7">
    <w:pPr>
      <w:pStyle w:val="Zhlav"/>
      <w:ind w:left="-567" w:right="282"/>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86540" w14:textId="77777777" w:rsidR="00462FBE" w:rsidRPr="004B6DEC" w:rsidRDefault="00462FBE" w:rsidP="00207449">
    <w:pPr>
      <w:pStyle w:val="Zhlav"/>
      <w:ind w:left="-567" w:right="-144"/>
      <w:jc w:val="cen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1F15F" w14:textId="77777777" w:rsidR="00462FBE" w:rsidRDefault="00462FBE">
    <w:r>
      <w:c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75273" w14:textId="77777777" w:rsidR="00462FBE" w:rsidRDefault="00462FBE">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B0382" w14:textId="77777777" w:rsidR="00462FBE" w:rsidRPr="004B6DEC" w:rsidRDefault="00462FBE" w:rsidP="00A93862">
    <w:pPr>
      <w:pStyle w:val="Zhlav"/>
      <w:ind w:left="-284" w:right="42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E4F5F"/>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 w15:restartNumberingAfterBreak="0">
    <w:nsid w:val="07B44687"/>
    <w:multiLevelType w:val="hybridMultilevel"/>
    <w:tmpl w:val="E3EA3E9A"/>
    <w:lvl w:ilvl="0" w:tplc="0454673C">
      <w:start w:val="1"/>
      <w:numFmt w:val="lowerLetter"/>
      <w:suff w:val="nothing"/>
      <w:lvlText w:val="%1)"/>
      <w:lvlJc w:val="left"/>
      <w:pPr>
        <w:ind w:left="5039" w:hanging="360"/>
      </w:pPr>
      <w:rPr>
        <w:rFonts w:ascii="Calibri" w:eastAsia="Times New Roman" w:hAnsi="Calibri" w:cs="Times New Roman"/>
        <w:sz w:val="22"/>
      </w:rPr>
    </w:lvl>
    <w:lvl w:ilvl="1" w:tplc="EBACE56A">
      <w:start w:val="1"/>
      <w:numFmt w:val="decimal"/>
      <w:lvlText w:val="%2."/>
      <w:lvlJc w:val="left"/>
      <w:pPr>
        <w:ind w:left="2160" w:hanging="360"/>
      </w:pPr>
      <w:rPr>
        <w:rFonts w:asciiTheme="majorHAnsi" w:hAnsiTheme="majorHAnsi" w:cs="Times New Roman" w:hint="default"/>
      </w:rPr>
    </w:lvl>
    <w:lvl w:ilvl="2" w:tplc="0405001B">
      <w:start w:val="1"/>
      <w:numFmt w:val="lowerRoman"/>
      <w:lvlText w:val="%3."/>
      <w:lvlJc w:val="right"/>
      <w:pPr>
        <w:ind w:left="2880" w:hanging="180"/>
      </w:pPr>
      <w:rPr>
        <w:rFonts w:cs="Times New Roman"/>
      </w:rPr>
    </w:lvl>
    <w:lvl w:ilvl="3" w:tplc="0BF8A846">
      <w:start w:val="4"/>
      <w:numFmt w:val="bullet"/>
      <w:lvlText w:val="-"/>
      <w:lvlJc w:val="left"/>
      <w:pPr>
        <w:ind w:left="3600" w:hanging="360"/>
      </w:pPr>
      <w:rPr>
        <w:rFonts w:ascii="Calibri" w:eastAsia="Times New Roman" w:hAnsi="Calibri" w:hint="default"/>
      </w:rPr>
    </w:lvl>
    <w:lvl w:ilvl="4" w:tplc="04050019" w:tentative="1">
      <w:start w:val="1"/>
      <w:numFmt w:val="lowerLetter"/>
      <w:lvlText w:val="%5."/>
      <w:lvlJc w:val="left"/>
      <w:pPr>
        <w:ind w:left="4320" w:hanging="360"/>
      </w:pPr>
      <w:rPr>
        <w:rFonts w:cs="Times New Roman"/>
      </w:rPr>
    </w:lvl>
    <w:lvl w:ilvl="5" w:tplc="0405001B" w:tentative="1">
      <w:start w:val="1"/>
      <w:numFmt w:val="lowerRoman"/>
      <w:lvlText w:val="%6."/>
      <w:lvlJc w:val="right"/>
      <w:pPr>
        <w:ind w:left="5040" w:hanging="180"/>
      </w:pPr>
      <w:rPr>
        <w:rFonts w:cs="Times New Roman"/>
      </w:rPr>
    </w:lvl>
    <w:lvl w:ilvl="6" w:tplc="0405000F" w:tentative="1">
      <w:start w:val="1"/>
      <w:numFmt w:val="decimal"/>
      <w:lvlText w:val="%7."/>
      <w:lvlJc w:val="left"/>
      <w:pPr>
        <w:ind w:left="5760" w:hanging="360"/>
      </w:pPr>
      <w:rPr>
        <w:rFonts w:cs="Times New Roman"/>
      </w:rPr>
    </w:lvl>
    <w:lvl w:ilvl="7" w:tplc="04050019" w:tentative="1">
      <w:start w:val="1"/>
      <w:numFmt w:val="lowerLetter"/>
      <w:lvlText w:val="%8."/>
      <w:lvlJc w:val="left"/>
      <w:pPr>
        <w:ind w:left="6480" w:hanging="360"/>
      </w:pPr>
      <w:rPr>
        <w:rFonts w:cs="Times New Roman"/>
      </w:rPr>
    </w:lvl>
    <w:lvl w:ilvl="8" w:tplc="0405001B" w:tentative="1">
      <w:start w:val="1"/>
      <w:numFmt w:val="lowerRoman"/>
      <w:lvlText w:val="%9."/>
      <w:lvlJc w:val="right"/>
      <w:pPr>
        <w:ind w:left="7200" w:hanging="180"/>
      </w:pPr>
      <w:rPr>
        <w:rFonts w:cs="Times New Roman"/>
      </w:rPr>
    </w:lvl>
  </w:abstractNum>
  <w:abstractNum w:abstractNumId="2" w15:restartNumberingAfterBreak="0">
    <w:nsid w:val="07C2434E"/>
    <w:multiLevelType w:val="multilevel"/>
    <w:tmpl w:val="A420D976"/>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color w:val="auto"/>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 w15:restartNumberingAfterBreak="0">
    <w:nsid w:val="0B3D64F1"/>
    <w:multiLevelType w:val="multilevel"/>
    <w:tmpl w:val="838E72CC"/>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 w15:restartNumberingAfterBreak="0">
    <w:nsid w:val="0CA000C7"/>
    <w:multiLevelType w:val="multilevel"/>
    <w:tmpl w:val="C6620F52"/>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Arial"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5" w15:restartNumberingAfterBreak="0">
    <w:nsid w:val="102C2A99"/>
    <w:multiLevelType w:val="hybridMultilevel"/>
    <w:tmpl w:val="EC2CEC10"/>
    <w:lvl w:ilvl="0" w:tplc="E0A0DDDE">
      <w:start w:val="1"/>
      <w:numFmt w:val="lowerLetter"/>
      <w:lvlText w:val="%1)"/>
      <w:lvlJc w:val="left"/>
      <w:pPr>
        <w:ind w:left="1428" w:hanging="360"/>
      </w:pPr>
      <w:rPr>
        <w:rFonts w:cs="Times New Roman" w:hint="default"/>
        <w:kern w:val="16"/>
        <w:sz w:val="20"/>
      </w:rPr>
    </w:lvl>
    <w:lvl w:ilvl="1" w:tplc="04050019" w:tentative="1">
      <w:start w:val="1"/>
      <w:numFmt w:val="lowerLetter"/>
      <w:lvlText w:val="%2."/>
      <w:lvlJc w:val="left"/>
      <w:pPr>
        <w:ind w:left="2148" w:hanging="360"/>
      </w:pPr>
      <w:rPr>
        <w:rFonts w:cs="Times New Roman"/>
      </w:rPr>
    </w:lvl>
    <w:lvl w:ilvl="2" w:tplc="0405001B" w:tentative="1">
      <w:start w:val="1"/>
      <w:numFmt w:val="lowerRoman"/>
      <w:lvlText w:val="%3."/>
      <w:lvlJc w:val="right"/>
      <w:pPr>
        <w:ind w:left="2868" w:hanging="180"/>
      </w:pPr>
      <w:rPr>
        <w:rFonts w:cs="Times New Roman"/>
      </w:rPr>
    </w:lvl>
    <w:lvl w:ilvl="3" w:tplc="0405000F" w:tentative="1">
      <w:start w:val="1"/>
      <w:numFmt w:val="decimal"/>
      <w:lvlText w:val="%4."/>
      <w:lvlJc w:val="left"/>
      <w:pPr>
        <w:ind w:left="3588" w:hanging="360"/>
      </w:pPr>
      <w:rPr>
        <w:rFonts w:cs="Times New Roman"/>
      </w:rPr>
    </w:lvl>
    <w:lvl w:ilvl="4" w:tplc="04050019" w:tentative="1">
      <w:start w:val="1"/>
      <w:numFmt w:val="lowerLetter"/>
      <w:lvlText w:val="%5."/>
      <w:lvlJc w:val="left"/>
      <w:pPr>
        <w:ind w:left="4308" w:hanging="360"/>
      </w:pPr>
      <w:rPr>
        <w:rFonts w:cs="Times New Roman"/>
      </w:rPr>
    </w:lvl>
    <w:lvl w:ilvl="5" w:tplc="0405001B" w:tentative="1">
      <w:start w:val="1"/>
      <w:numFmt w:val="lowerRoman"/>
      <w:lvlText w:val="%6."/>
      <w:lvlJc w:val="right"/>
      <w:pPr>
        <w:ind w:left="5028" w:hanging="180"/>
      </w:pPr>
      <w:rPr>
        <w:rFonts w:cs="Times New Roman"/>
      </w:rPr>
    </w:lvl>
    <w:lvl w:ilvl="6" w:tplc="0405000F">
      <w:start w:val="1"/>
      <w:numFmt w:val="decimal"/>
      <w:lvlText w:val="%7."/>
      <w:lvlJc w:val="left"/>
      <w:pPr>
        <w:ind w:left="5748" w:hanging="360"/>
      </w:pPr>
      <w:rPr>
        <w:rFonts w:cs="Times New Roman"/>
      </w:rPr>
    </w:lvl>
    <w:lvl w:ilvl="7" w:tplc="04050019" w:tentative="1">
      <w:start w:val="1"/>
      <w:numFmt w:val="lowerLetter"/>
      <w:lvlText w:val="%8."/>
      <w:lvlJc w:val="left"/>
      <w:pPr>
        <w:ind w:left="6468" w:hanging="360"/>
      </w:pPr>
      <w:rPr>
        <w:rFonts w:cs="Times New Roman"/>
      </w:rPr>
    </w:lvl>
    <w:lvl w:ilvl="8" w:tplc="0405001B" w:tentative="1">
      <w:start w:val="1"/>
      <w:numFmt w:val="lowerRoman"/>
      <w:lvlText w:val="%9."/>
      <w:lvlJc w:val="right"/>
      <w:pPr>
        <w:ind w:left="7188" w:hanging="180"/>
      </w:pPr>
      <w:rPr>
        <w:rFonts w:cs="Times New Roman"/>
      </w:rPr>
    </w:lvl>
  </w:abstractNum>
  <w:abstractNum w:abstractNumId="6" w15:restartNumberingAfterBreak="0">
    <w:nsid w:val="10745723"/>
    <w:multiLevelType w:val="hybridMultilevel"/>
    <w:tmpl w:val="47ECB922"/>
    <w:lvl w:ilvl="0" w:tplc="0226C51A">
      <w:start w:val="1"/>
      <w:numFmt w:val="lowerLetter"/>
      <w:lvlText w:val="%1)"/>
      <w:lvlJc w:val="left"/>
      <w:pPr>
        <w:ind w:left="1004" w:hanging="360"/>
      </w:pPr>
      <w:rPr>
        <w:rFonts w:hint="default"/>
        <w:sz w:val="20"/>
        <w:szCs w:val="20"/>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7" w15:restartNumberingAfterBreak="0">
    <w:nsid w:val="11C978CF"/>
    <w:multiLevelType w:val="hybridMultilevel"/>
    <w:tmpl w:val="C17C253C"/>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156B6B9C"/>
    <w:multiLevelType w:val="hybridMultilevel"/>
    <w:tmpl w:val="F298665E"/>
    <w:lvl w:ilvl="0" w:tplc="81B8E656">
      <w:start w:val="1"/>
      <w:numFmt w:val="decimal"/>
      <w:lvlText w:val="%1."/>
      <w:lvlJc w:val="left"/>
      <w:pPr>
        <w:ind w:left="720" w:hanging="360"/>
      </w:pPr>
      <w:rPr>
        <w:rFonts w:asciiTheme="majorHAnsi" w:eastAsia="Times New Roman" w:hAnsiTheme="majorHAnsi" w:cs="Arial"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15:restartNumberingAfterBreak="0">
    <w:nsid w:val="1583098F"/>
    <w:multiLevelType w:val="hybridMultilevel"/>
    <w:tmpl w:val="66E61090"/>
    <w:lvl w:ilvl="0" w:tplc="E4C87B6A">
      <w:start w:val="1"/>
      <w:numFmt w:val="decimal"/>
      <w:lvlText w:val="%1."/>
      <w:lvlJc w:val="left"/>
      <w:pPr>
        <w:ind w:left="360" w:hanging="360"/>
      </w:pPr>
      <w:rPr>
        <w:rFonts w:asciiTheme="majorHAnsi" w:eastAsia="Times New Roman" w:hAnsiTheme="majorHAnsi" w:cs="Arial" w:hint="default"/>
        <w:kern w:val="16"/>
        <w:sz w:val="20"/>
      </w:rPr>
    </w:lvl>
    <w:lvl w:ilvl="1" w:tplc="04050019">
      <w:start w:val="1"/>
      <w:numFmt w:val="lowerLetter"/>
      <w:lvlText w:val="%2."/>
      <w:lvlJc w:val="left"/>
      <w:pPr>
        <w:ind w:left="372" w:hanging="360"/>
      </w:pPr>
      <w:rPr>
        <w:rFonts w:cs="Times New Roman"/>
      </w:rPr>
    </w:lvl>
    <w:lvl w:ilvl="2" w:tplc="0405001B" w:tentative="1">
      <w:start w:val="1"/>
      <w:numFmt w:val="lowerRoman"/>
      <w:lvlText w:val="%3."/>
      <w:lvlJc w:val="right"/>
      <w:pPr>
        <w:ind w:left="1092" w:hanging="180"/>
      </w:pPr>
      <w:rPr>
        <w:rFonts w:cs="Times New Roman"/>
      </w:rPr>
    </w:lvl>
    <w:lvl w:ilvl="3" w:tplc="0405000F" w:tentative="1">
      <w:start w:val="1"/>
      <w:numFmt w:val="decimal"/>
      <w:lvlText w:val="%4."/>
      <w:lvlJc w:val="left"/>
      <w:pPr>
        <w:ind w:left="1812" w:hanging="360"/>
      </w:pPr>
      <w:rPr>
        <w:rFonts w:cs="Times New Roman"/>
      </w:rPr>
    </w:lvl>
    <w:lvl w:ilvl="4" w:tplc="04050019" w:tentative="1">
      <w:start w:val="1"/>
      <w:numFmt w:val="lowerLetter"/>
      <w:lvlText w:val="%5."/>
      <w:lvlJc w:val="left"/>
      <w:pPr>
        <w:ind w:left="2532" w:hanging="360"/>
      </w:pPr>
      <w:rPr>
        <w:rFonts w:cs="Times New Roman"/>
      </w:rPr>
    </w:lvl>
    <w:lvl w:ilvl="5" w:tplc="0405001B" w:tentative="1">
      <w:start w:val="1"/>
      <w:numFmt w:val="lowerRoman"/>
      <w:lvlText w:val="%6."/>
      <w:lvlJc w:val="right"/>
      <w:pPr>
        <w:ind w:left="3252" w:hanging="180"/>
      </w:pPr>
      <w:rPr>
        <w:rFonts w:cs="Times New Roman"/>
      </w:rPr>
    </w:lvl>
    <w:lvl w:ilvl="6" w:tplc="0405000F" w:tentative="1">
      <w:start w:val="1"/>
      <w:numFmt w:val="decimal"/>
      <w:lvlText w:val="%7."/>
      <w:lvlJc w:val="left"/>
      <w:pPr>
        <w:ind w:left="3972" w:hanging="360"/>
      </w:pPr>
      <w:rPr>
        <w:rFonts w:cs="Times New Roman"/>
      </w:rPr>
    </w:lvl>
    <w:lvl w:ilvl="7" w:tplc="04050019" w:tentative="1">
      <w:start w:val="1"/>
      <w:numFmt w:val="lowerLetter"/>
      <w:lvlText w:val="%8."/>
      <w:lvlJc w:val="left"/>
      <w:pPr>
        <w:ind w:left="4692" w:hanging="360"/>
      </w:pPr>
      <w:rPr>
        <w:rFonts w:cs="Times New Roman"/>
      </w:rPr>
    </w:lvl>
    <w:lvl w:ilvl="8" w:tplc="0405001B" w:tentative="1">
      <w:start w:val="1"/>
      <w:numFmt w:val="lowerRoman"/>
      <w:lvlText w:val="%9."/>
      <w:lvlJc w:val="right"/>
      <w:pPr>
        <w:ind w:left="5412" w:hanging="180"/>
      </w:pPr>
      <w:rPr>
        <w:rFonts w:cs="Times New Roman"/>
      </w:rPr>
    </w:lvl>
  </w:abstractNum>
  <w:abstractNum w:abstractNumId="10" w15:restartNumberingAfterBreak="0">
    <w:nsid w:val="1E026A29"/>
    <w:multiLevelType w:val="hybridMultilevel"/>
    <w:tmpl w:val="DBA266A2"/>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15:restartNumberingAfterBreak="0">
    <w:nsid w:val="1F4A7F24"/>
    <w:multiLevelType w:val="hybridMultilevel"/>
    <w:tmpl w:val="2B9AFD82"/>
    <w:lvl w:ilvl="0" w:tplc="22B03620">
      <w:start w:val="1"/>
      <w:numFmt w:val="decimal"/>
      <w:lvlText w:val="%1."/>
      <w:lvlJc w:val="left"/>
      <w:pPr>
        <w:ind w:left="360" w:hanging="360"/>
      </w:pPr>
      <w:rPr>
        <w:rFonts w:asciiTheme="majorHAnsi" w:eastAsia="Times New Roman" w:hAnsiTheme="majorHAnsi" w:cs="Arial" w:hint="default"/>
        <w:sz w:val="20"/>
      </w:rPr>
    </w:lvl>
    <w:lvl w:ilvl="1" w:tplc="04050019">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2" w15:restartNumberingAfterBreak="0">
    <w:nsid w:val="24797AC0"/>
    <w:multiLevelType w:val="hybridMultilevel"/>
    <w:tmpl w:val="B590C3E4"/>
    <w:lvl w:ilvl="0" w:tplc="0405000F">
      <w:start w:val="1"/>
      <w:numFmt w:val="decimal"/>
      <w:lvlText w:val="%1."/>
      <w:lvlJc w:val="left"/>
      <w:pPr>
        <w:ind w:left="513" w:hanging="360"/>
      </w:pPr>
    </w:lvl>
    <w:lvl w:ilvl="1" w:tplc="04050019">
      <w:start w:val="1"/>
      <w:numFmt w:val="lowerLetter"/>
      <w:lvlText w:val="%2."/>
      <w:lvlJc w:val="left"/>
      <w:pPr>
        <w:ind w:left="1233" w:hanging="360"/>
      </w:pPr>
      <w:rPr>
        <w:rFonts w:cs="Times New Roman"/>
      </w:rPr>
    </w:lvl>
    <w:lvl w:ilvl="2" w:tplc="0405001B" w:tentative="1">
      <w:start w:val="1"/>
      <w:numFmt w:val="lowerRoman"/>
      <w:lvlText w:val="%3."/>
      <w:lvlJc w:val="right"/>
      <w:pPr>
        <w:ind w:left="1953" w:hanging="180"/>
      </w:pPr>
      <w:rPr>
        <w:rFonts w:cs="Times New Roman"/>
      </w:rPr>
    </w:lvl>
    <w:lvl w:ilvl="3" w:tplc="0405000F" w:tentative="1">
      <w:start w:val="1"/>
      <w:numFmt w:val="decimal"/>
      <w:lvlText w:val="%4."/>
      <w:lvlJc w:val="left"/>
      <w:pPr>
        <w:ind w:left="2673" w:hanging="360"/>
      </w:pPr>
      <w:rPr>
        <w:rFonts w:cs="Times New Roman"/>
      </w:rPr>
    </w:lvl>
    <w:lvl w:ilvl="4" w:tplc="04050019" w:tentative="1">
      <w:start w:val="1"/>
      <w:numFmt w:val="lowerLetter"/>
      <w:lvlText w:val="%5."/>
      <w:lvlJc w:val="left"/>
      <w:pPr>
        <w:ind w:left="3393" w:hanging="360"/>
      </w:pPr>
      <w:rPr>
        <w:rFonts w:cs="Times New Roman"/>
      </w:rPr>
    </w:lvl>
    <w:lvl w:ilvl="5" w:tplc="0405001B" w:tentative="1">
      <w:start w:val="1"/>
      <w:numFmt w:val="lowerRoman"/>
      <w:lvlText w:val="%6."/>
      <w:lvlJc w:val="right"/>
      <w:pPr>
        <w:ind w:left="4113" w:hanging="180"/>
      </w:pPr>
      <w:rPr>
        <w:rFonts w:cs="Times New Roman"/>
      </w:rPr>
    </w:lvl>
    <w:lvl w:ilvl="6" w:tplc="0405000F" w:tentative="1">
      <w:start w:val="1"/>
      <w:numFmt w:val="decimal"/>
      <w:lvlText w:val="%7."/>
      <w:lvlJc w:val="left"/>
      <w:pPr>
        <w:ind w:left="4833" w:hanging="360"/>
      </w:pPr>
      <w:rPr>
        <w:rFonts w:cs="Times New Roman"/>
      </w:rPr>
    </w:lvl>
    <w:lvl w:ilvl="7" w:tplc="04050019" w:tentative="1">
      <w:start w:val="1"/>
      <w:numFmt w:val="lowerLetter"/>
      <w:lvlText w:val="%8."/>
      <w:lvlJc w:val="left"/>
      <w:pPr>
        <w:ind w:left="5553" w:hanging="360"/>
      </w:pPr>
      <w:rPr>
        <w:rFonts w:cs="Times New Roman"/>
      </w:rPr>
    </w:lvl>
    <w:lvl w:ilvl="8" w:tplc="0405001B" w:tentative="1">
      <w:start w:val="1"/>
      <w:numFmt w:val="lowerRoman"/>
      <w:lvlText w:val="%9."/>
      <w:lvlJc w:val="right"/>
      <w:pPr>
        <w:ind w:left="6273" w:hanging="180"/>
      </w:pPr>
      <w:rPr>
        <w:rFonts w:cs="Times New Roman"/>
      </w:rPr>
    </w:lvl>
  </w:abstractNum>
  <w:abstractNum w:abstractNumId="13" w15:restartNumberingAfterBreak="0">
    <w:nsid w:val="250E5289"/>
    <w:multiLevelType w:val="multilevel"/>
    <w:tmpl w:val="27B24F8E"/>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Cambria" w:eastAsia="Times New Roman" w:hAnsi="Cambria"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4" w15:restartNumberingAfterBreak="0">
    <w:nsid w:val="25E61630"/>
    <w:multiLevelType w:val="multilevel"/>
    <w:tmpl w:val="E0884C28"/>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2B951D1B"/>
    <w:multiLevelType w:val="multilevel"/>
    <w:tmpl w:val="8E42FFB0"/>
    <w:lvl w:ilvl="0">
      <w:start w:val="2"/>
      <w:numFmt w:val="decimal"/>
      <w:pStyle w:val="Textbubliny"/>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2"/>
      <w:numFmt w:val="decimal"/>
      <w:pStyle w:val="Textbubliny"/>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6" w15:restartNumberingAfterBreak="0">
    <w:nsid w:val="2FC84E19"/>
    <w:multiLevelType w:val="multilevel"/>
    <w:tmpl w:val="C1789A9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7" w15:restartNumberingAfterBreak="0">
    <w:nsid w:val="335B7A42"/>
    <w:multiLevelType w:val="hybridMultilevel"/>
    <w:tmpl w:val="FE362548"/>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8" w15:restartNumberingAfterBreak="0">
    <w:nsid w:val="374522FF"/>
    <w:multiLevelType w:val="multilevel"/>
    <w:tmpl w:val="BF6622C4"/>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9" w15:restartNumberingAfterBreak="0">
    <w:nsid w:val="3AE34DAC"/>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0" w15:restartNumberingAfterBreak="0">
    <w:nsid w:val="3C1C3ED1"/>
    <w:multiLevelType w:val="multilevel"/>
    <w:tmpl w:val="3DA2E1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Theme="majorHAnsi" w:eastAsia="Times New Roman" w:hAnsiTheme="majorHAnsi"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1" w15:restartNumberingAfterBreak="0">
    <w:nsid w:val="3E9B11A9"/>
    <w:multiLevelType w:val="hybridMultilevel"/>
    <w:tmpl w:val="697659B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2" w15:restartNumberingAfterBreak="0">
    <w:nsid w:val="41BF6C64"/>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3" w15:restartNumberingAfterBreak="0">
    <w:nsid w:val="43901FEE"/>
    <w:multiLevelType w:val="multilevel"/>
    <w:tmpl w:val="398ACDF0"/>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numFmt w:val="bullet"/>
      <w:lvlText w:val="-"/>
      <w:lvlJc w:val="left"/>
      <w:pPr>
        <w:tabs>
          <w:tab w:val="num" w:pos="858"/>
        </w:tabs>
        <w:ind w:left="858" w:hanging="432"/>
      </w:pPr>
      <w:rPr>
        <w:rFonts w:ascii="Times New Roman" w:eastAsia="Times New Roman" w:hAnsi="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4" w15:restartNumberingAfterBreak="0">
    <w:nsid w:val="46EC17DA"/>
    <w:multiLevelType w:val="multilevel"/>
    <w:tmpl w:val="79BE056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5" w15:restartNumberingAfterBreak="0">
    <w:nsid w:val="47D328B1"/>
    <w:multiLevelType w:val="multilevel"/>
    <w:tmpl w:val="90A0C35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ascii="Calibri" w:eastAsia="Times New Roman" w:hAnsi="Calibri" w:cs="Times New Roman" w:hint="default"/>
        <w:sz w:val="22"/>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6" w15:restartNumberingAfterBreak="0">
    <w:nsid w:val="4F3C64D6"/>
    <w:multiLevelType w:val="hybridMultilevel"/>
    <w:tmpl w:val="780E28FE"/>
    <w:lvl w:ilvl="0" w:tplc="F2B82E96">
      <w:start w:val="1"/>
      <w:numFmt w:val="decimal"/>
      <w:lvlText w:val="%1."/>
      <w:lvlJc w:val="left"/>
      <w:pPr>
        <w:ind w:left="2204" w:hanging="360"/>
      </w:pPr>
      <w:rPr>
        <w:rFonts w:asciiTheme="majorHAnsi" w:eastAsia="Times New Roman" w:hAnsiTheme="majorHAnsi" w:cs="Times New Roman" w:hint="default"/>
        <w:b w:val="0"/>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500755D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59641F62"/>
    <w:multiLevelType w:val="multilevel"/>
    <w:tmpl w:val="6A64EEF2"/>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27F7474"/>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8D61CE8"/>
    <w:multiLevelType w:val="hybridMultilevel"/>
    <w:tmpl w:val="91DE83EE"/>
    <w:lvl w:ilvl="0" w:tplc="B9662650">
      <w:start w:val="1"/>
      <w:numFmt w:val="decimal"/>
      <w:lvlText w:val="%1."/>
      <w:lvlJc w:val="left"/>
      <w:pPr>
        <w:ind w:left="720" w:hanging="360"/>
      </w:pPr>
      <w:rPr>
        <w:rFonts w:asciiTheme="majorHAnsi" w:hAnsiTheme="majorHAns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9C73A2A"/>
    <w:multiLevelType w:val="hybridMultilevel"/>
    <w:tmpl w:val="19BA48BA"/>
    <w:lvl w:ilvl="0" w:tplc="04090001">
      <w:numFmt w:val="bullet"/>
      <w:lvlText w:val="-"/>
      <w:lvlJc w:val="left"/>
      <w:pPr>
        <w:tabs>
          <w:tab w:val="num" w:pos="1632"/>
        </w:tabs>
        <w:ind w:left="1632" w:hanging="360"/>
      </w:pPr>
      <w:rPr>
        <w:rFonts w:ascii="Times New Roman" w:eastAsia="Times New Roman" w:hAnsi="Times New Roman" w:hint="default"/>
      </w:rPr>
    </w:lvl>
    <w:lvl w:ilvl="1" w:tplc="A2F4D83A">
      <w:start w:val="1"/>
      <w:numFmt w:val="bullet"/>
      <w:lvlText w:val="o"/>
      <w:lvlJc w:val="left"/>
      <w:pPr>
        <w:tabs>
          <w:tab w:val="num" w:pos="2352"/>
        </w:tabs>
        <w:ind w:left="2352" w:hanging="360"/>
      </w:pPr>
      <w:rPr>
        <w:rFonts w:ascii="Courier New" w:hAnsi="Courier New" w:hint="default"/>
      </w:rPr>
    </w:lvl>
    <w:lvl w:ilvl="2" w:tplc="C54C8498">
      <w:start w:val="1"/>
      <w:numFmt w:val="bullet"/>
      <w:lvlText w:val=""/>
      <w:lvlJc w:val="left"/>
      <w:pPr>
        <w:tabs>
          <w:tab w:val="num" w:pos="3072"/>
        </w:tabs>
        <w:ind w:left="3072" w:hanging="360"/>
      </w:pPr>
      <w:rPr>
        <w:rFonts w:ascii="Wingdings" w:hAnsi="Wingdings" w:hint="default"/>
      </w:rPr>
    </w:lvl>
    <w:lvl w:ilvl="3" w:tplc="5B36B54A" w:tentative="1">
      <w:start w:val="1"/>
      <w:numFmt w:val="bullet"/>
      <w:lvlText w:val=""/>
      <w:lvlJc w:val="left"/>
      <w:pPr>
        <w:tabs>
          <w:tab w:val="num" w:pos="3792"/>
        </w:tabs>
        <w:ind w:left="3792" w:hanging="360"/>
      </w:pPr>
      <w:rPr>
        <w:rFonts w:ascii="Symbol" w:hAnsi="Symbol" w:hint="default"/>
      </w:rPr>
    </w:lvl>
    <w:lvl w:ilvl="4" w:tplc="891805B4" w:tentative="1">
      <w:start w:val="1"/>
      <w:numFmt w:val="bullet"/>
      <w:lvlText w:val="o"/>
      <w:lvlJc w:val="left"/>
      <w:pPr>
        <w:tabs>
          <w:tab w:val="num" w:pos="4512"/>
        </w:tabs>
        <w:ind w:left="4512" w:hanging="360"/>
      </w:pPr>
      <w:rPr>
        <w:rFonts w:ascii="Courier New" w:hAnsi="Courier New" w:hint="default"/>
      </w:rPr>
    </w:lvl>
    <w:lvl w:ilvl="5" w:tplc="35903850" w:tentative="1">
      <w:start w:val="1"/>
      <w:numFmt w:val="bullet"/>
      <w:lvlText w:val=""/>
      <w:lvlJc w:val="left"/>
      <w:pPr>
        <w:tabs>
          <w:tab w:val="num" w:pos="5232"/>
        </w:tabs>
        <w:ind w:left="5232" w:hanging="360"/>
      </w:pPr>
      <w:rPr>
        <w:rFonts w:ascii="Wingdings" w:hAnsi="Wingdings" w:hint="default"/>
      </w:rPr>
    </w:lvl>
    <w:lvl w:ilvl="6" w:tplc="B4B63E0A" w:tentative="1">
      <w:start w:val="1"/>
      <w:numFmt w:val="bullet"/>
      <w:lvlText w:val=""/>
      <w:lvlJc w:val="left"/>
      <w:pPr>
        <w:tabs>
          <w:tab w:val="num" w:pos="5952"/>
        </w:tabs>
        <w:ind w:left="5952" w:hanging="360"/>
      </w:pPr>
      <w:rPr>
        <w:rFonts w:ascii="Symbol" w:hAnsi="Symbol" w:hint="default"/>
      </w:rPr>
    </w:lvl>
    <w:lvl w:ilvl="7" w:tplc="6E4E0C30" w:tentative="1">
      <w:start w:val="1"/>
      <w:numFmt w:val="bullet"/>
      <w:lvlText w:val="o"/>
      <w:lvlJc w:val="left"/>
      <w:pPr>
        <w:tabs>
          <w:tab w:val="num" w:pos="6672"/>
        </w:tabs>
        <w:ind w:left="6672" w:hanging="360"/>
      </w:pPr>
      <w:rPr>
        <w:rFonts w:ascii="Courier New" w:hAnsi="Courier New" w:hint="default"/>
      </w:rPr>
    </w:lvl>
    <w:lvl w:ilvl="8" w:tplc="0A325F16" w:tentative="1">
      <w:start w:val="1"/>
      <w:numFmt w:val="bullet"/>
      <w:lvlText w:val=""/>
      <w:lvlJc w:val="left"/>
      <w:pPr>
        <w:tabs>
          <w:tab w:val="num" w:pos="7392"/>
        </w:tabs>
        <w:ind w:left="7392" w:hanging="360"/>
      </w:pPr>
      <w:rPr>
        <w:rFonts w:ascii="Wingdings" w:hAnsi="Wingdings" w:hint="default"/>
      </w:rPr>
    </w:lvl>
  </w:abstractNum>
  <w:abstractNum w:abstractNumId="32" w15:restartNumberingAfterBreak="0">
    <w:nsid w:val="6C873747"/>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3" w15:restartNumberingAfterBreak="0">
    <w:nsid w:val="6D5A56DE"/>
    <w:multiLevelType w:val="multilevel"/>
    <w:tmpl w:val="794E0A0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F597B1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709B4063"/>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6" w15:restartNumberingAfterBreak="0">
    <w:nsid w:val="73E86958"/>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7B99786E"/>
    <w:multiLevelType w:val="multilevel"/>
    <w:tmpl w:val="EAF445FA"/>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8" w15:restartNumberingAfterBreak="0">
    <w:nsid w:val="7FE84AB4"/>
    <w:multiLevelType w:val="hybridMultilevel"/>
    <w:tmpl w:val="2528D246"/>
    <w:lvl w:ilvl="0" w:tplc="04050017">
      <w:start w:val="1"/>
      <w:numFmt w:val="lowerLetter"/>
      <w:lvlText w:val="%1)"/>
      <w:lvlJc w:val="left"/>
      <w:pPr>
        <w:ind w:left="1287" w:hanging="360"/>
      </w:pPr>
      <w:rPr>
        <w:rFonts w:cs="Times New Roman" w:hint="default"/>
      </w:rPr>
    </w:lvl>
    <w:lvl w:ilvl="1" w:tplc="04050003" w:tentative="1">
      <w:start w:val="1"/>
      <w:numFmt w:val="bullet"/>
      <w:lvlText w:val="o"/>
      <w:lvlJc w:val="left"/>
      <w:pPr>
        <w:ind w:left="2007" w:hanging="360"/>
      </w:pPr>
      <w:rPr>
        <w:rFonts w:ascii="Courier New" w:hAnsi="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15"/>
  </w:num>
  <w:num w:numId="2">
    <w:abstractNumId w:val="1"/>
  </w:num>
  <w:num w:numId="3">
    <w:abstractNumId w:val="18"/>
  </w:num>
  <w:num w:numId="4">
    <w:abstractNumId w:val="35"/>
  </w:num>
  <w:num w:numId="5">
    <w:abstractNumId w:val="5"/>
  </w:num>
  <w:num w:numId="6">
    <w:abstractNumId w:val="4"/>
  </w:num>
  <w:num w:numId="7">
    <w:abstractNumId w:val="11"/>
  </w:num>
  <w:num w:numId="8">
    <w:abstractNumId w:val="31"/>
  </w:num>
  <w:num w:numId="9">
    <w:abstractNumId w:val="10"/>
  </w:num>
  <w:num w:numId="10">
    <w:abstractNumId w:val="7"/>
  </w:num>
  <w:num w:numId="11">
    <w:abstractNumId w:val="8"/>
  </w:num>
  <w:num w:numId="12">
    <w:abstractNumId w:val="26"/>
  </w:num>
  <w:num w:numId="13">
    <w:abstractNumId w:val="12"/>
  </w:num>
  <w:num w:numId="14">
    <w:abstractNumId w:val="38"/>
  </w:num>
  <w:num w:numId="15">
    <w:abstractNumId w:val="13"/>
  </w:num>
  <w:num w:numId="16">
    <w:abstractNumId w:val="23"/>
  </w:num>
  <w:num w:numId="17">
    <w:abstractNumId w:val="16"/>
  </w:num>
  <w:num w:numId="18">
    <w:abstractNumId w:val="25"/>
  </w:num>
  <w:num w:numId="19">
    <w:abstractNumId w:val="37"/>
  </w:num>
  <w:num w:numId="20">
    <w:abstractNumId w:val="3"/>
  </w:num>
  <w:num w:numId="21">
    <w:abstractNumId w:val="22"/>
  </w:num>
  <w:num w:numId="22">
    <w:abstractNumId w:val="9"/>
  </w:num>
  <w:num w:numId="23">
    <w:abstractNumId w:val="27"/>
  </w:num>
  <w:num w:numId="24">
    <w:abstractNumId w:val="30"/>
  </w:num>
  <w:num w:numId="25">
    <w:abstractNumId w:val="24"/>
  </w:num>
  <w:num w:numId="26">
    <w:abstractNumId w:val="28"/>
  </w:num>
  <w:num w:numId="27">
    <w:abstractNumId w:val="14"/>
  </w:num>
  <w:num w:numId="28">
    <w:abstractNumId w:val="33"/>
  </w:num>
  <w:num w:numId="29">
    <w:abstractNumId w:val="19"/>
  </w:num>
  <w:num w:numId="30">
    <w:abstractNumId w:val="2"/>
  </w:num>
  <w:num w:numId="31">
    <w:abstractNumId w:val="36"/>
  </w:num>
  <w:num w:numId="32">
    <w:abstractNumId w:val="32"/>
  </w:num>
  <w:num w:numId="33">
    <w:abstractNumId w:val="0"/>
  </w:num>
  <w:num w:numId="34">
    <w:abstractNumId w:val="20"/>
  </w:num>
  <w:num w:numId="35">
    <w:abstractNumId w:val="34"/>
  </w:num>
  <w:num w:numId="36">
    <w:abstractNumId w:val="6"/>
  </w:num>
  <w:num w:numId="37">
    <w:abstractNumId w:val="17"/>
  </w:num>
  <w:num w:numId="38">
    <w:abstractNumId w:val="21"/>
  </w:num>
  <w:num w:numId="39">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ocumentProtection w:edit="readOnly" w:enforcement="1" w:cryptProviderType="rsaAES" w:cryptAlgorithmClass="hash" w:cryptAlgorithmType="typeAny" w:cryptAlgorithmSid="14" w:cryptSpinCount="100000" w:hash="6Aoqpw312SS7TKM414W8O+mMjntay75Nts5VxKhaOyjS7Xgp0/CDAcDdcfssdea2KtxNqF4R2zXm2xleILSzgg==" w:salt="qGh+apLkWjkN/xJVdRXRCQ=="/>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numStart w:val="0"/>
    <w:endnote w:id="-1"/>
    <w:endnote w:id="0"/>
  </w:endnotePr>
  <w:compat>
    <w:compatSetting w:name="compatibilityMode" w:uri="http://schemas.microsoft.com/office/word" w:val="12"/>
    <w:compatSetting w:name="useWord2013TrackBottomHyphenation" w:uri="http://schemas.microsoft.com/office/word" w:val="1"/>
  </w:compat>
  <w:rsids>
    <w:rsidRoot w:val="00AB3A46"/>
    <w:rsid w:val="000026EB"/>
    <w:rsid w:val="00002E95"/>
    <w:rsid w:val="00003755"/>
    <w:rsid w:val="000068E7"/>
    <w:rsid w:val="00007608"/>
    <w:rsid w:val="00007CFA"/>
    <w:rsid w:val="0001541C"/>
    <w:rsid w:val="00024262"/>
    <w:rsid w:val="0002464A"/>
    <w:rsid w:val="00024F6A"/>
    <w:rsid w:val="0002517B"/>
    <w:rsid w:val="00025D04"/>
    <w:rsid w:val="00032E11"/>
    <w:rsid w:val="00040D17"/>
    <w:rsid w:val="000410A8"/>
    <w:rsid w:val="000411CA"/>
    <w:rsid w:val="0004624C"/>
    <w:rsid w:val="00046829"/>
    <w:rsid w:val="00047B75"/>
    <w:rsid w:val="0005366D"/>
    <w:rsid w:val="0005392E"/>
    <w:rsid w:val="0005414A"/>
    <w:rsid w:val="000559BF"/>
    <w:rsid w:val="00060071"/>
    <w:rsid w:val="00061752"/>
    <w:rsid w:val="00066199"/>
    <w:rsid w:val="00071968"/>
    <w:rsid w:val="00071F7C"/>
    <w:rsid w:val="00076D9D"/>
    <w:rsid w:val="00082961"/>
    <w:rsid w:val="00084B42"/>
    <w:rsid w:val="0008580D"/>
    <w:rsid w:val="00086B33"/>
    <w:rsid w:val="000912B1"/>
    <w:rsid w:val="00095BBA"/>
    <w:rsid w:val="000977FF"/>
    <w:rsid w:val="000A2339"/>
    <w:rsid w:val="000A7022"/>
    <w:rsid w:val="000B09D7"/>
    <w:rsid w:val="000B0E42"/>
    <w:rsid w:val="000B265A"/>
    <w:rsid w:val="000B51BE"/>
    <w:rsid w:val="000C01EF"/>
    <w:rsid w:val="000C0332"/>
    <w:rsid w:val="000C37DA"/>
    <w:rsid w:val="000C44CA"/>
    <w:rsid w:val="000D0922"/>
    <w:rsid w:val="000D38E5"/>
    <w:rsid w:val="000D5912"/>
    <w:rsid w:val="000D71CF"/>
    <w:rsid w:val="000D7612"/>
    <w:rsid w:val="000E2966"/>
    <w:rsid w:val="000E3F71"/>
    <w:rsid w:val="000E539C"/>
    <w:rsid w:val="000F0C91"/>
    <w:rsid w:val="000F1479"/>
    <w:rsid w:val="000F1E37"/>
    <w:rsid w:val="000F2C58"/>
    <w:rsid w:val="000F587C"/>
    <w:rsid w:val="000F5D5D"/>
    <w:rsid w:val="001069E2"/>
    <w:rsid w:val="0011049A"/>
    <w:rsid w:val="00110894"/>
    <w:rsid w:val="00111945"/>
    <w:rsid w:val="0011214B"/>
    <w:rsid w:val="0012036F"/>
    <w:rsid w:val="0012350E"/>
    <w:rsid w:val="00127C69"/>
    <w:rsid w:val="00130975"/>
    <w:rsid w:val="00134460"/>
    <w:rsid w:val="0013626C"/>
    <w:rsid w:val="00143169"/>
    <w:rsid w:val="001449D8"/>
    <w:rsid w:val="00145AED"/>
    <w:rsid w:val="00150014"/>
    <w:rsid w:val="00152019"/>
    <w:rsid w:val="00156EFE"/>
    <w:rsid w:val="00157EA1"/>
    <w:rsid w:val="001608C1"/>
    <w:rsid w:val="00163410"/>
    <w:rsid w:val="00163B1F"/>
    <w:rsid w:val="001669F7"/>
    <w:rsid w:val="00167C6C"/>
    <w:rsid w:val="0017312F"/>
    <w:rsid w:val="00182FF6"/>
    <w:rsid w:val="00190278"/>
    <w:rsid w:val="001941E4"/>
    <w:rsid w:val="00195F02"/>
    <w:rsid w:val="001968C5"/>
    <w:rsid w:val="001A0BC4"/>
    <w:rsid w:val="001A29A1"/>
    <w:rsid w:val="001A4BFA"/>
    <w:rsid w:val="001A6085"/>
    <w:rsid w:val="001B1B3A"/>
    <w:rsid w:val="001B2277"/>
    <w:rsid w:val="001B2DCA"/>
    <w:rsid w:val="001B3C35"/>
    <w:rsid w:val="001B565A"/>
    <w:rsid w:val="001B7077"/>
    <w:rsid w:val="001B7565"/>
    <w:rsid w:val="001C2978"/>
    <w:rsid w:val="001C387E"/>
    <w:rsid w:val="001D0F22"/>
    <w:rsid w:val="001D2587"/>
    <w:rsid w:val="001D491A"/>
    <w:rsid w:val="001D4A34"/>
    <w:rsid w:val="001D585E"/>
    <w:rsid w:val="001D6109"/>
    <w:rsid w:val="001D68F4"/>
    <w:rsid w:val="001D7C5E"/>
    <w:rsid w:val="001E0ED5"/>
    <w:rsid w:val="001E5238"/>
    <w:rsid w:val="001E6DE6"/>
    <w:rsid w:val="001E7472"/>
    <w:rsid w:val="001E7CCB"/>
    <w:rsid w:val="001F0428"/>
    <w:rsid w:val="001F3222"/>
    <w:rsid w:val="001F3C32"/>
    <w:rsid w:val="001F4EE0"/>
    <w:rsid w:val="001F6861"/>
    <w:rsid w:val="001F6B21"/>
    <w:rsid w:val="00200E1D"/>
    <w:rsid w:val="00202A71"/>
    <w:rsid w:val="00205652"/>
    <w:rsid w:val="00207449"/>
    <w:rsid w:val="00212A0A"/>
    <w:rsid w:val="0021520E"/>
    <w:rsid w:val="00217827"/>
    <w:rsid w:val="00217C65"/>
    <w:rsid w:val="00221F77"/>
    <w:rsid w:val="00222818"/>
    <w:rsid w:val="00224140"/>
    <w:rsid w:val="0022484E"/>
    <w:rsid w:val="002266B7"/>
    <w:rsid w:val="00227E94"/>
    <w:rsid w:val="0023391E"/>
    <w:rsid w:val="002370ED"/>
    <w:rsid w:val="00237F19"/>
    <w:rsid w:val="00243F27"/>
    <w:rsid w:val="00247421"/>
    <w:rsid w:val="0025201A"/>
    <w:rsid w:val="00253F23"/>
    <w:rsid w:val="00262F2B"/>
    <w:rsid w:val="00266053"/>
    <w:rsid w:val="0027217D"/>
    <w:rsid w:val="002766B4"/>
    <w:rsid w:val="00282194"/>
    <w:rsid w:val="00285333"/>
    <w:rsid w:val="0029074F"/>
    <w:rsid w:val="00291383"/>
    <w:rsid w:val="00291AD9"/>
    <w:rsid w:val="0029357B"/>
    <w:rsid w:val="00294381"/>
    <w:rsid w:val="002951FD"/>
    <w:rsid w:val="00297917"/>
    <w:rsid w:val="00297BFA"/>
    <w:rsid w:val="002A025A"/>
    <w:rsid w:val="002A30D4"/>
    <w:rsid w:val="002A58DB"/>
    <w:rsid w:val="002B35B0"/>
    <w:rsid w:val="002B521A"/>
    <w:rsid w:val="002B60EF"/>
    <w:rsid w:val="002B730C"/>
    <w:rsid w:val="002B7D72"/>
    <w:rsid w:val="002C0743"/>
    <w:rsid w:val="002C0D23"/>
    <w:rsid w:val="002C1EF5"/>
    <w:rsid w:val="002C2C42"/>
    <w:rsid w:val="002C5278"/>
    <w:rsid w:val="002D435D"/>
    <w:rsid w:val="002E1A8A"/>
    <w:rsid w:val="002E6D30"/>
    <w:rsid w:val="002F28B2"/>
    <w:rsid w:val="002F2B38"/>
    <w:rsid w:val="002F36B1"/>
    <w:rsid w:val="002F50B0"/>
    <w:rsid w:val="002F7902"/>
    <w:rsid w:val="00300386"/>
    <w:rsid w:val="0030122F"/>
    <w:rsid w:val="00316C01"/>
    <w:rsid w:val="003228D2"/>
    <w:rsid w:val="00323FB4"/>
    <w:rsid w:val="003321AF"/>
    <w:rsid w:val="00337205"/>
    <w:rsid w:val="003440AC"/>
    <w:rsid w:val="003449BD"/>
    <w:rsid w:val="00351225"/>
    <w:rsid w:val="00351CAC"/>
    <w:rsid w:val="00361EC5"/>
    <w:rsid w:val="00363610"/>
    <w:rsid w:val="00363BF2"/>
    <w:rsid w:val="00365F7B"/>
    <w:rsid w:val="0036657F"/>
    <w:rsid w:val="003671D7"/>
    <w:rsid w:val="00370830"/>
    <w:rsid w:val="00372CB9"/>
    <w:rsid w:val="00373F5E"/>
    <w:rsid w:val="00374B9A"/>
    <w:rsid w:val="00380660"/>
    <w:rsid w:val="00380E16"/>
    <w:rsid w:val="00381349"/>
    <w:rsid w:val="003852AB"/>
    <w:rsid w:val="00385784"/>
    <w:rsid w:val="0038695A"/>
    <w:rsid w:val="00387AF1"/>
    <w:rsid w:val="00390969"/>
    <w:rsid w:val="00391E0A"/>
    <w:rsid w:val="00393463"/>
    <w:rsid w:val="0039474A"/>
    <w:rsid w:val="00397978"/>
    <w:rsid w:val="003A363E"/>
    <w:rsid w:val="003A5659"/>
    <w:rsid w:val="003A6A04"/>
    <w:rsid w:val="003A784F"/>
    <w:rsid w:val="003B1737"/>
    <w:rsid w:val="003B608B"/>
    <w:rsid w:val="003C35DD"/>
    <w:rsid w:val="003C552A"/>
    <w:rsid w:val="003C5ABF"/>
    <w:rsid w:val="003C739B"/>
    <w:rsid w:val="003D19C4"/>
    <w:rsid w:val="003D2642"/>
    <w:rsid w:val="003D591F"/>
    <w:rsid w:val="003D5DEA"/>
    <w:rsid w:val="003D5F67"/>
    <w:rsid w:val="003D6A25"/>
    <w:rsid w:val="003D6ADA"/>
    <w:rsid w:val="003E11B5"/>
    <w:rsid w:val="003E136B"/>
    <w:rsid w:val="003E1BDD"/>
    <w:rsid w:val="003E24D0"/>
    <w:rsid w:val="003E42C7"/>
    <w:rsid w:val="003E6BCB"/>
    <w:rsid w:val="003F2CF5"/>
    <w:rsid w:val="003F5717"/>
    <w:rsid w:val="003F59D5"/>
    <w:rsid w:val="00401EA4"/>
    <w:rsid w:val="004032AC"/>
    <w:rsid w:val="0040531A"/>
    <w:rsid w:val="00405F04"/>
    <w:rsid w:val="00406620"/>
    <w:rsid w:val="0040687A"/>
    <w:rsid w:val="00406BA1"/>
    <w:rsid w:val="00412557"/>
    <w:rsid w:val="00416269"/>
    <w:rsid w:val="00416BD6"/>
    <w:rsid w:val="00417868"/>
    <w:rsid w:val="004226EF"/>
    <w:rsid w:val="00425C48"/>
    <w:rsid w:val="00427C95"/>
    <w:rsid w:val="00427CCF"/>
    <w:rsid w:val="00433110"/>
    <w:rsid w:val="00434ADD"/>
    <w:rsid w:val="0043793D"/>
    <w:rsid w:val="00440E94"/>
    <w:rsid w:val="00442124"/>
    <w:rsid w:val="00442BC8"/>
    <w:rsid w:val="004444EF"/>
    <w:rsid w:val="004457EB"/>
    <w:rsid w:val="004458AB"/>
    <w:rsid w:val="00450A59"/>
    <w:rsid w:val="00451427"/>
    <w:rsid w:val="00460A06"/>
    <w:rsid w:val="00461F5D"/>
    <w:rsid w:val="00462FBE"/>
    <w:rsid w:val="004709BF"/>
    <w:rsid w:val="004725A8"/>
    <w:rsid w:val="0047497D"/>
    <w:rsid w:val="00480417"/>
    <w:rsid w:val="004835D7"/>
    <w:rsid w:val="00483D50"/>
    <w:rsid w:val="00486EB1"/>
    <w:rsid w:val="004918A7"/>
    <w:rsid w:val="004976E6"/>
    <w:rsid w:val="004A135D"/>
    <w:rsid w:val="004A3BAA"/>
    <w:rsid w:val="004A4973"/>
    <w:rsid w:val="004A55A0"/>
    <w:rsid w:val="004A6CC7"/>
    <w:rsid w:val="004A7FA6"/>
    <w:rsid w:val="004B0944"/>
    <w:rsid w:val="004B0D3D"/>
    <w:rsid w:val="004B1C68"/>
    <w:rsid w:val="004B20AD"/>
    <w:rsid w:val="004B68EC"/>
    <w:rsid w:val="004B6DEC"/>
    <w:rsid w:val="004C1D21"/>
    <w:rsid w:val="004C58BE"/>
    <w:rsid w:val="004C6512"/>
    <w:rsid w:val="004D0B25"/>
    <w:rsid w:val="004D0EFA"/>
    <w:rsid w:val="004D14E4"/>
    <w:rsid w:val="004D463F"/>
    <w:rsid w:val="004D795C"/>
    <w:rsid w:val="004E24F0"/>
    <w:rsid w:val="004E5917"/>
    <w:rsid w:val="004E5D2E"/>
    <w:rsid w:val="004E63F5"/>
    <w:rsid w:val="004E6F55"/>
    <w:rsid w:val="004E769B"/>
    <w:rsid w:val="004E792C"/>
    <w:rsid w:val="004E7AA9"/>
    <w:rsid w:val="004F08FB"/>
    <w:rsid w:val="004F23E8"/>
    <w:rsid w:val="004F73FF"/>
    <w:rsid w:val="0050331E"/>
    <w:rsid w:val="005043B2"/>
    <w:rsid w:val="00506D6D"/>
    <w:rsid w:val="00507E4C"/>
    <w:rsid w:val="0051095A"/>
    <w:rsid w:val="00510C87"/>
    <w:rsid w:val="0051163D"/>
    <w:rsid w:val="00513B02"/>
    <w:rsid w:val="00514DAB"/>
    <w:rsid w:val="00516C31"/>
    <w:rsid w:val="0051759D"/>
    <w:rsid w:val="005205E5"/>
    <w:rsid w:val="005219F5"/>
    <w:rsid w:val="005221AF"/>
    <w:rsid w:val="005231BC"/>
    <w:rsid w:val="0052336B"/>
    <w:rsid w:val="00523D82"/>
    <w:rsid w:val="00526CF8"/>
    <w:rsid w:val="00532EB5"/>
    <w:rsid w:val="00532F37"/>
    <w:rsid w:val="005411FA"/>
    <w:rsid w:val="00543F00"/>
    <w:rsid w:val="00545AE0"/>
    <w:rsid w:val="00552413"/>
    <w:rsid w:val="00553E22"/>
    <w:rsid w:val="00554D1A"/>
    <w:rsid w:val="005567A7"/>
    <w:rsid w:val="00556905"/>
    <w:rsid w:val="00560CB8"/>
    <w:rsid w:val="00564381"/>
    <w:rsid w:val="00564EE1"/>
    <w:rsid w:val="0056561B"/>
    <w:rsid w:val="00567AD0"/>
    <w:rsid w:val="005720D9"/>
    <w:rsid w:val="005771FA"/>
    <w:rsid w:val="00581543"/>
    <w:rsid w:val="00583988"/>
    <w:rsid w:val="00584220"/>
    <w:rsid w:val="00590F2C"/>
    <w:rsid w:val="00592596"/>
    <w:rsid w:val="0059300D"/>
    <w:rsid w:val="005941E8"/>
    <w:rsid w:val="00594D48"/>
    <w:rsid w:val="00595693"/>
    <w:rsid w:val="005A0636"/>
    <w:rsid w:val="005A09EA"/>
    <w:rsid w:val="005A0D4F"/>
    <w:rsid w:val="005A288F"/>
    <w:rsid w:val="005A3507"/>
    <w:rsid w:val="005A4A0F"/>
    <w:rsid w:val="005A4A95"/>
    <w:rsid w:val="005A6169"/>
    <w:rsid w:val="005A71FC"/>
    <w:rsid w:val="005B6612"/>
    <w:rsid w:val="005B7567"/>
    <w:rsid w:val="005B7D51"/>
    <w:rsid w:val="005C17EF"/>
    <w:rsid w:val="005C1C29"/>
    <w:rsid w:val="005C3C4E"/>
    <w:rsid w:val="005C5941"/>
    <w:rsid w:val="005C7C34"/>
    <w:rsid w:val="005D0FCC"/>
    <w:rsid w:val="005D1AC0"/>
    <w:rsid w:val="005D2B91"/>
    <w:rsid w:val="005D2E77"/>
    <w:rsid w:val="005E17CF"/>
    <w:rsid w:val="005E498E"/>
    <w:rsid w:val="005E6F16"/>
    <w:rsid w:val="005E7507"/>
    <w:rsid w:val="005E7DA4"/>
    <w:rsid w:val="005F080A"/>
    <w:rsid w:val="005F4D00"/>
    <w:rsid w:val="005F4F0D"/>
    <w:rsid w:val="005F6B8C"/>
    <w:rsid w:val="005F6BFF"/>
    <w:rsid w:val="005F6C07"/>
    <w:rsid w:val="005F76AE"/>
    <w:rsid w:val="00603154"/>
    <w:rsid w:val="0060458B"/>
    <w:rsid w:val="00606E46"/>
    <w:rsid w:val="006101C5"/>
    <w:rsid w:val="006118F7"/>
    <w:rsid w:val="00611B6B"/>
    <w:rsid w:val="00612BDE"/>
    <w:rsid w:val="006137A3"/>
    <w:rsid w:val="0061423F"/>
    <w:rsid w:val="00614274"/>
    <w:rsid w:val="00615BE8"/>
    <w:rsid w:val="00617346"/>
    <w:rsid w:val="00617A4F"/>
    <w:rsid w:val="00617DCC"/>
    <w:rsid w:val="00622C62"/>
    <w:rsid w:val="006249F0"/>
    <w:rsid w:val="00625FBA"/>
    <w:rsid w:val="006343AC"/>
    <w:rsid w:val="00634770"/>
    <w:rsid w:val="00642744"/>
    <w:rsid w:val="006431CE"/>
    <w:rsid w:val="00644482"/>
    <w:rsid w:val="006453FB"/>
    <w:rsid w:val="00645ACF"/>
    <w:rsid w:val="00650984"/>
    <w:rsid w:val="006559D1"/>
    <w:rsid w:val="00656157"/>
    <w:rsid w:val="00657712"/>
    <w:rsid w:val="00660C7C"/>
    <w:rsid w:val="00666A2F"/>
    <w:rsid w:val="00671090"/>
    <w:rsid w:val="0067166F"/>
    <w:rsid w:val="00672737"/>
    <w:rsid w:val="00685582"/>
    <w:rsid w:val="00685D74"/>
    <w:rsid w:val="00694B96"/>
    <w:rsid w:val="00696B26"/>
    <w:rsid w:val="006A777D"/>
    <w:rsid w:val="006C02FC"/>
    <w:rsid w:val="006C3AB5"/>
    <w:rsid w:val="006C4B70"/>
    <w:rsid w:val="006C720D"/>
    <w:rsid w:val="006D128E"/>
    <w:rsid w:val="006D54B7"/>
    <w:rsid w:val="006D5932"/>
    <w:rsid w:val="006D6643"/>
    <w:rsid w:val="006D7480"/>
    <w:rsid w:val="006E07D7"/>
    <w:rsid w:val="006E0E3D"/>
    <w:rsid w:val="006E1987"/>
    <w:rsid w:val="006E2044"/>
    <w:rsid w:val="006E23F4"/>
    <w:rsid w:val="006E3CAA"/>
    <w:rsid w:val="006E4EB6"/>
    <w:rsid w:val="006E54E4"/>
    <w:rsid w:val="006E68A7"/>
    <w:rsid w:val="006E6CFC"/>
    <w:rsid w:val="006E764F"/>
    <w:rsid w:val="006F0515"/>
    <w:rsid w:val="006F100D"/>
    <w:rsid w:val="006F27E7"/>
    <w:rsid w:val="006F3957"/>
    <w:rsid w:val="006F6E73"/>
    <w:rsid w:val="00701DED"/>
    <w:rsid w:val="007041A1"/>
    <w:rsid w:val="00704C2C"/>
    <w:rsid w:val="00705C45"/>
    <w:rsid w:val="00705D7A"/>
    <w:rsid w:val="0071257E"/>
    <w:rsid w:val="007137B3"/>
    <w:rsid w:val="00720680"/>
    <w:rsid w:val="0072275D"/>
    <w:rsid w:val="007239B6"/>
    <w:rsid w:val="00723DA2"/>
    <w:rsid w:val="00725957"/>
    <w:rsid w:val="00725B30"/>
    <w:rsid w:val="00732135"/>
    <w:rsid w:val="00732AD7"/>
    <w:rsid w:val="00732D4C"/>
    <w:rsid w:val="00735416"/>
    <w:rsid w:val="0073625B"/>
    <w:rsid w:val="007378C6"/>
    <w:rsid w:val="007403A2"/>
    <w:rsid w:val="00740E25"/>
    <w:rsid w:val="00741C4A"/>
    <w:rsid w:val="00745B26"/>
    <w:rsid w:val="00747D60"/>
    <w:rsid w:val="00751272"/>
    <w:rsid w:val="0075259A"/>
    <w:rsid w:val="00756E8E"/>
    <w:rsid w:val="00764A81"/>
    <w:rsid w:val="00765713"/>
    <w:rsid w:val="007669B5"/>
    <w:rsid w:val="00770B7E"/>
    <w:rsid w:val="00771258"/>
    <w:rsid w:val="00771D8F"/>
    <w:rsid w:val="00773537"/>
    <w:rsid w:val="007746B7"/>
    <w:rsid w:val="00774FBE"/>
    <w:rsid w:val="00775B41"/>
    <w:rsid w:val="00784DB0"/>
    <w:rsid w:val="00790C15"/>
    <w:rsid w:val="00791DB9"/>
    <w:rsid w:val="00794A56"/>
    <w:rsid w:val="007A42A6"/>
    <w:rsid w:val="007B3D0C"/>
    <w:rsid w:val="007B5F62"/>
    <w:rsid w:val="007C1842"/>
    <w:rsid w:val="007C1CDF"/>
    <w:rsid w:val="007C22BC"/>
    <w:rsid w:val="007C23F7"/>
    <w:rsid w:val="007C333E"/>
    <w:rsid w:val="007C5F84"/>
    <w:rsid w:val="007D052E"/>
    <w:rsid w:val="007D139D"/>
    <w:rsid w:val="007D7188"/>
    <w:rsid w:val="007E08B0"/>
    <w:rsid w:val="007E0EB7"/>
    <w:rsid w:val="007E5EE4"/>
    <w:rsid w:val="007F050A"/>
    <w:rsid w:val="007F3A4A"/>
    <w:rsid w:val="00800088"/>
    <w:rsid w:val="00800B3C"/>
    <w:rsid w:val="00802A7C"/>
    <w:rsid w:val="00803212"/>
    <w:rsid w:val="0080651F"/>
    <w:rsid w:val="008112A9"/>
    <w:rsid w:val="008122FC"/>
    <w:rsid w:val="00814DE1"/>
    <w:rsid w:val="00823CDD"/>
    <w:rsid w:val="00824D21"/>
    <w:rsid w:val="00825941"/>
    <w:rsid w:val="00825BAE"/>
    <w:rsid w:val="008261FC"/>
    <w:rsid w:val="0083106B"/>
    <w:rsid w:val="00831EB7"/>
    <w:rsid w:val="00832189"/>
    <w:rsid w:val="0083246F"/>
    <w:rsid w:val="0083303F"/>
    <w:rsid w:val="008363F5"/>
    <w:rsid w:val="00840E71"/>
    <w:rsid w:val="00841A05"/>
    <w:rsid w:val="008431B9"/>
    <w:rsid w:val="00845365"/>
    <w:rsid w:val="0085058A"/>
    <w:rsid w:val="008519BC"/>
    <w:rsid w:val="00853B46"/>
    <w:rsid w:val="00854393"/>
    <w:rsid w:val="008547DF"/>
    <w:rsid w:val="008612F8"/>
    <w:rsid w:val="0086196D"/>
    <w:rsid w:val="00861A22"/>
    <w:rsid w:val="00861AE1"/>
    <w:rsid w:val="00863115"/>
    <w:rsid w:val="008644AE"/>
    <w:rsid w:val="008739E5"/>
    <w:rsid w:val="00874718"/>
    <w:rsid w:val="008757FA"/>
    <w:rsid w:val="0087679B"/>
    <w:rsid w:val="00877889"/>
    <w:rsid w:val="008801BB"/>
    <w:rsid w:val="008817B1"/>
    <w:rsid w:val="0088192F"/>
    <w:rsid w:val="008828EF"/>
    <w:rsid w:val="008829AC"/>
    <w:rsid w:val="00886957"/>
    <w:rsid w:val="00892966"/>
    <w:rsid w:val="00892A21"/>
    <w:rsid w:val="00893AAC"/>
    <w:rsid w:val="0089414A"/>
    <w:rsid w:val="0089751B"/>
    <w:rsid w:val="008A04FE"/>
    <w:rsid w:val="008A2004"/>
    <w:rsid w:val="008A43A6"/>
    <w:rsid w:val="008A6E23"/>
    <w:rsid w:val="008B221B"/>
    <w:rsid w:val="008B4725"/>
    <w:rsid w:val="008B4BFA"/>
    <w:rsid w:val="008C2789"/>
    <w:rsid w:val="008C470D"/>
    <w:rsid w:val="008C5214"/>
    <w:rsid w:val="008C7718"/>
    <w:rsid w:val="008D7177"/>
    <w:rsid w:val="008E0BD3"/>
    <w:rsid w:val="008E14DA"/>
    <w:rsid w:val="008E1D29"/>
    <w:rsid w:val="008E4ABB"/>
    <w:rsid w:val="008F55B7"/>
    <w:rsid w:val="008F7109"/>
    <w:rsid w:val="008F71A7"/>
    <w:rsid w:val="008F73A4"/>
    <w:rsid w:val="008F7719"/>
    <w:rsid w:val="008F7DB1"/>
    <w:rsid w:val="00904884"/>
    <w:rsid w:val="009069F9"/>
    <w:rsid w:val="00906B53"/>
    <w:rsid w:val="009109D4"/>
    <w:rsid w:val="009118BA"/>
    <w:rsid w:val="0091244C"/>
    <w:rsid w:val="009151A6"/>
    <w:rsid w:val="009202DB"/>
    <w:rsid w:val="00920AAC"/>
    <w:rsid w:val="009257CA"/>
    <w:rsid w:val="009306A0"/>
    <w:rsid w:val="009374F2"/>
    <w:rsid w:val="00937C20"/>
    <w:rsid w:val="009412A0"/>
    <w:rsid w:val="00946F50"/>
    <w:rsid w:val="009505D1"/>
    <w:rsid w:val="00950F28"/>
    <w:rsid w:val="009530F6"/>
    <w:rsid w:val="009604FF"/>
    <w:rsid w:val="00960542"/>
    <w:rsid w:val="00966F13"/>
    <w:rsid w:val="00972200"/>
    <w:rsid w:val="00972E87"/>
    <w:rsid w:val="0097308E"/>
    <w:rsid w:val="00973B3D"/>
    <w:rsid w:val="009808F6"/>
    <w:rsid w:val="00980C7A"/>
    <w:rsid w:val="0098102F"/>
    <w:rsid w:val="009820CA"/>
    <w:rsid w:val="00982EE7"/>
    <w:rsid w:val="00985ED1"/>
    <w:rsid w:val="009906ED"/>
    <w:rsid w:val="00992579"/>
    <w:rsid w:val="00993C7B"/>
    <w:rsid w:val="009950B0"/>
    <w:rsid w:val="009967F5"/>
    <w:rsid w:val="009A18F1"/>
    <w:rsid w:val="009A28B5"/>
    <w:rsid w:val="009A2E3F"/>
    <w:rsid w:val="009A3E38"/>
    <w:rsid w:val="009A69DB"/>
    <w:rsid w:val="009B30C4"/>
    <w:rsid w:val="009B36A2"/>
    <w:rsid w:val="009B4E5C"/>
    <w:rsid w:val="009B5370"/>
    <w:rsid w:val="009B6D57"/>
    <w:rsid w:val="009C26DF"/>
    <w:rsid w:val="009C3B4A"/>
    <w:rsid w:val="009C5B2C"/>
    <w:rsid w:val="009D236E"/>
    <w:rsid w:val="009D4079"/>
    <w:rsid w:val="009D6A99"/>
    <w:rsid w:val="009D7C85"/>
    <w:rsid w:val="009E0155"/>
    <w:rsid w:val="009E09BA"/>
    <w:rsid w:val="009E58F9"/>
    <w:rsid w:val="009F21A1"/>
    <w:rsid w:val="009F473A"/>
    <w:rsid w:val="009F4C7E"/>
    <w:rsid w:val="009F4FFB"/>
    <w:rsid w:val="009F7035"/>
    <w:rsid w:val="009F77F7"/>
    <w:rsid w:val="00A04563"/>
    <w:rsid w:val="00A045BF"/>
    <w:rsid w:val="00A110AF"/>
    <w:rsid w:val="00A15DCE"/>
    <w:rsid w:val="00A1718F"/>
    <w:rsid w:val="00A208ED"/>
    <w:rsid w:val="00A24612"/>
    <w:rsid w:val="00A307E5"/>
    <w:rsid w:val="00A36FCA"/>
    <w:rsid w:val="00A4038C"/>
    <w:rsid w:val="00A422A3"/>
    <w:rsid w:val="00A43F83"/>
    <w:rsid w:val="00A44EA7"/>
    <w:rsid w:val="00A46C24"/>
    <w:rsid w:val="00A475E5"/>
    <w:rsid w:val="00A502E7"/>
    <w:rsid w:val="00A5079C"/>
    <w:rsid w:val="00A5192C"/>
    <w:rsid w:val="00A53505"/>
    <w:rsid w:val="00A55226"/>
    <w:rsid w:val="00A5605F"/>
    <w:rsid w:val="00A56590"/>
    <w:rsid w:val="00A61AB3"/>
    <w:rsid w:val="00A7107E"/>
    <w:rsid w:val="00A71D19"/>
    <w:rsid w:val="00A90097"/>
    <w:rsid w:val="00A90958"/>
    <w:rsid w:val="00A919AD"/>
    <w:rsid w:val="00A93862"/>
    <w:rsid w:val="00A9558C"/>
    <w:rsid w:val="00A97932"/>
    <w:rsid w:val="00AA056B"/>
    <w:rsid w:val="00AA0AAE"/>
    <w:rsid w:val="00AA0E6C"/>
    <w:rsid w:val="00AA54AC"/>
    <w:rsid w:val="00AA62B0"/>
    <w:rsid w:val="00AA7E2C"/>
    <w:rsid w:val="00AB2E0A"/>
    <w:rsid w:val="00AB3A46"/>
    <w:rsid w:val="00AB5699"/>
    <w:rsid w:val="00AC16D9"/>
    <w:rsid w:val="00AC1BE8"/>
    <w:rsid w:val="00AC4747"/>
    <w:rsid w:val="00AC73A3"/>
    <w:rsid w:val="00AD1CD2"/>
    <w:rsid w:val="00AD23BC"/>
    <w:rsid w:val="00AD2DB3"/>
    <w:rsid w:val="00AD31C8"/>
    <w:rsid w:val="00AD44C6"/>
    <w:rsid w:val="00AD6DFE"/>
    <w:rsid w:val="00AE53CF"/>
    <w:rsid w:val="00AE66BA"/>
    <w:rsid w:val="00AE7448"/>
    <w:rsid w:val="00AE776C"/>
    <w:rsid w:val="00AF6B0C"/>
    <w:rsid w:val="00AF7C0C"/>
    <w:rsid w:val="00B026F0"/>
    <w:rsid w:val="00B02AA5"/>
    <w:rsid w:val="00B10763"/>
    <w:rsid w:val="00B10FE7"/>
    <w:rsid w:val="00B13200"/>
    <w:rsid w:val="00B14631"/>
    <w:rsid w:val="00B15ED3"/>
    <w:rsid w:val="00B16320"/>
    <w:rsid w:val="00B2145A"/>
    <w:rsid w:val="00B22932"/>
    <w:rsid w:val="00B25505"/>
    <w:rsid w:val="00B302E4"/>
    <w:rsid w:val="00B31728"/>
    <w:rsid w:val="00B33E9D"/>
    <w:rsid w:val="00B354A4"/>
    <w:rsid w:val="00B422EC"/>
    <w:rsid w:val="00B45210"/>
    <w:rsid w:val="00B46678"/>
    <w:rsid w:val="00B53E0E"/>
    <w:rsid w:val="00B6339B"/>
    <w:rsid w:val="00B63C18"/>
    <w:rsid w:val="00B64BC1"/>
    <w:rsid w:val="00B671B1"/>
    <w:rsid w:val="00B717AF"/>
    <w:rsid w:val="00B719AD"/>
    <w:rsid w:val="00B73BA7"/>
    <w:rsid w:val="00B741D2"/>
    <w:rsid w:val="00B81B3C"/>
    <w:rsid w:val="00B81D37"/>
    <w:rsid w:val="00B829C1"/>
    <w:rsid w:val="00B8445E"/>
    <w:rsid w:val="00B848F2"/>
    <w:rsid w:val="00B91146"/>
    <w:rsid w:val="00B93DC4"/>
    <w:rsid w:val="00B9762F"/>
    <w:rsid w:val="00BA15AE"/>
    <w:rsid w:val="00BA2A44"/>
    <w:rsid w:val="00BA60A2"/>
    <w:rsid w:val="00BB00AF"/>
    <w:rsid w:val="00BB0ADA"/>
    <w:rsid w:val="00BB0AE4"/>
    <w:rsid w:val="00BB15CE"/>
    <w:rsid w:val="00BB679C"/>
    <w:rsid w:val="00BB6ADB"/>
    <w:rsid w:val="00BB7E23"/>
    <w:rsid w:val="00BC0105"/>
    <w:rsid w:val="00BC19FB"/>
    <w:rsid w:val="00BC50DC"/>
    <w:rsid w:val="00BD5FB9"/>
    <w:rsid w:val="00BD6C73"/>
    <w:rsid w:val="00BF1F65"/>
    <w:rsid w:val="00BF26AD"/>
    <w:rsid w:val="00BF3E02"/>
    <w:rsid w:val="00BF769C"/>
    <w:rsid w:val="00C048FB"/>
    <w:rsid w:val="00C0716B"/>
    <w:rsid w:val="00C13CFE"/>
    <w:rsid w:val="00C14AD3"/>
    <w:rsid w:val="00C15C91"/>
    <w:rsid w:val="00C162FD"/>
    <w:rsid w:val="00C17ED2"/>
    <w:rsid w:val="00C21098"/>
    <w:rsid w:val="00C212A4"/>
    <w:rsid w:val="00C21378"/>
    <w:rsid w:val="00C31150"/>
    <w:rsid w:val="00C32705"/>
    <w:rsid w:val="00C3465D"/>
    <w:rsid w:val="00C34A55"/>
    <w:rsid w:val="00C36C16"/>
    <w:rsid w:val="00C46C08"/>
    <w:rsid w:val="00C46C1D"/>
    <w:rsid w:val="00C50664"/>
    <w:rsid w:val="00C53567"/>
    <w:rsid w:val="00C54D37"/>
    <w:rsid w:val="00C56B52"/>
    <w:rsid w:val="00C61C0D"/>
    <w:rsid w:val="00C61D75"/>
    <w:rsid w:val="00C66D07"/>
    <w:rsid w:val="00C70E3E"/>
    <w:rsid w:val="00C73B23"/>
    <w:rsid w:val="00C81516"/>
    <w:rsid w:val="00C81611"/>
    <w:rsid w:val="00C81ECA"/>
    <w:rsid w:val="00C8215F"/>
    <w:rsid w:val="00C85314"/>
    <w:rsid w:val="00C862F0"/>
    <w:rsid w:val="00C875C7"/>
    <w:rsid w:val="00C900C1"/>
    <w:rsid w:val="00C90834"/>
    <w:rsid w:val="00C90BB6"/>
    <w:rsid w:val="00C910DF"/>
    <w:rsid w:val="00C93176"/>
    <w:rsid w:val="00C9613E"/>
    <w:rsid w:val="00C96F5B"/>
    <w:rsid w:val="00C9712A"/>
    <w:rsid w:val="00CA5994"/>
    <w:rsid w:val="00CB4412"/>
    <w:rsid w:val="00CB5DCB"/>
    <w:rsid w:val="00CB61C1"/>
    <w:rsid w:val="00CB759C"/>
    <w:rsid w:val="00CC016C"/>
    <w:rsid w:val="00CC07EC"/>
    <w:rsid w:val="00CC2581"/>
    <w:rsid w:val="00CC55C1"/>
    <w:rsid w:val="00CC6FD3"/>
    <w:rsid w:val="00CD23E9"/>
    <w:rsid w:val="00CD3C1C"/>
    <w:rsid w:val="00CE0E89"/>
    <w:rsid w:val="00CE2EEE"/>
    <w:rsid w:val="00CE3C3B"/>
    <w:rsid w:val="00CE5338"/>
    <w:rsid w:val="00CF115F"/>
    <w:rsid w:val="00CF6C7F"/>
    <w:rsid w:val="00D016FF"/>
    <w:rsid w:val="00D040CC"/>
    <w:rsid w:val="00D10CB2"/>
    <w:rsid w:val="00D11B53"/>
    <w:rsid w:val="00D13F06"/>
    <w:rsid w:val="00D1465D"/>
    <w:rsid w:val="00D16A29"/>
    <w:rsid w:val="00D2090B"/>
    <w:rsid w:val="00D22DFD"/>
    <w:rsid w:val="00D236F5"/>
    <w:rsid w:val="00D24E29"/>
    <w:rsid w:val="00D27C8F"/>
    <w:rsid w:val="00D32164"/>
    <w:rsid w:val="00D36D2D"/>
    <w:rsid w:val="00D4534E"/>
    <w:rsid w:val="00D4569D"/>
    <w:rsid w:val="00D508D2"/>
    <w:rsid w:val="00D55A01"/>
    <w:rsid w:val="00D55B4A"/>
    <w:rsid w:val="00D57ABA"/>
    <w:rsid w:val="00D604EE"/>
    <w:rsid w:val="00D6060A"/>
    <w:rsid w:val="00D61DD8"/>
    <w:rsid w:val="00D63EAD"/>
    <w:rsid w:val="00D658E6"/>
    <w:rsid w:val="00D66929"/>
    <w:rsid w:val="00D67030"/>
    <w:rsid w:val="00D70CAF"/>
    <w:rsid w:val="00D727CA"/>
    <w:rsid w:val="00D72A3E"/>
    <w:rsid w:val="00D771A0"/>
    <w:rsid w:val="00D82BEF"/>
    <w:rsid w:val="00D8550D"/>
    <w:rsid w:val="00D86C12"/>
    <w:rsid w:val="00D87539"/>
    <w:rsid w:val="00D929BB"/>
    <w:rsid w:val="00D93533"/>
    <w:rsid w:val="00DA0172"/>
    <w:rsid w:val="00DA100B"/>
    <w:rsid w:val="00DA25FD"/>
    <w:rsid w:val="00DA28AC"/>
    <w:rsid w:val="00DA4236"/>
    <w:rsid w:val="00DA5FDF"/>
    <w:rsid w:val="00DA63EF"/>
    <w:rsid w:val="00DB06B4"/>
    <w:rsid w:val="00DB3D96"/>
    <w:rsid w:val="00DB7E5F"/>
    <w:rsid w:val="00DC12A4"/>
    <w:rsid w:val="00DC2AB8"/>
    <w:rsid w:val="00DD13A2"/>
    <w:rsid w:val="00DD2B4A"/>
    <w:rsid w:val="00DD2D85"/>
    <w:rsid w:val="00DD36C7"/>
    <w:rsid w:val="00DD484D"/>
    <w:rsid w:val="00DD4B54"/>
    <w:rsid w:val="00DD4CE3"/>
    <w:rsid w:val="00DD5411"/>
    <w:rsid w:val="00DE1EE6"/>
    <w:rsid w:val="00DE25AB"/>
    <w:rsid w:val="00DF387F"/>
    <w:rsid w:val="00DF5D2C"/>
    <w:rsid w:val="00E06D67"/>
    <w:rsid w:val="00E11A35"/>
    <w:rsid w:val="00E1337C"/>
    <w:rsid w:val="00E13D49"/>
    <w:rsid w:val="00E13EBA"/>
    <w:rsid w:val="00E16433"/>
    <w:rsid w:val="00E21CE1"/>
    <w:rsid w:val="00E21FE5"/>
    <w:rsid w:val="00E22B57"/>
    <w:rsid w:val="00E31E67"/>
    <w:rsid w:val="00E32139"/>
    <w:rsid w:val="00E33D3B"/>
    <w:rsid w:val="00E42709"/>
    <w:rsid w:val="00E436A5"/>
    <w:rsid w:val="00E44DF3"/>
    <w:rsid w:val="00E479A8"/>
    <w:rsid w:val="00E510C6"/>
    <w:rsid w:val="00E56CBA"/>
    <w:rsid w:val="00E60244"/>
    <w:rsid w:val="00E60757"/>
    <w:rsid w:val="00E60C6F"/>
    <w:rsid w:val="00E613AF"/>
    <w:rsid w:val="00E62DB7"/>
    <w:rsid w:val="00E63767"/>
    <w:rsid w:val="00E638E5"/>
    <w:rsid w:val="00E66B2F"/>
    <w:rsid w:val="00E6717F"/>
    <w:rsid w:val="00E704CF"/>
    <w:rsid w:val="00E7245F"/>
    <w:rsid w:val="00E742FD"/>
    <w:rsid w:val="00E7631E"/>
    <w:rsid w:val="00E7658A"/>
    <w:rsid w:val="00E83EEE"/>
    <w:rsid w:val="00E86BA3"/>
    <w:rsid w:val="00E871AE"/>
    <w:rsid w:val="00E90B6C"/>
    <w:rsid w:val="00E91049"/>
    <w:rsid w:val="00E914CC"/>
    <w:rsid w:val="00EA0E28"/>
    <w:rsid w:val="00EA2486"/>
    <w:rsid w:val="00EA40C5"/>
    <w:rsid w:val="00EB3503"/>
    <w:rsid w:val="00EB4D40"/>
    <w:rsid w:val="00EC03F6"/>
    <w:rsid w:val="00EC2B2A"/>
    <w:rsid w:val="00EC335B"/>
    <w:rsid w:val="00EC3E4A"/>
    <w:rsid w:val="00EC456E"/>
    <w:rsid w:val="00EC57AC"/>
    <w:rsid w:val="00EE05CC"/>
    <w:rsid w:val="00EE10C3"/>
    <w:rsid w:val="00EE21C2"/>
    <w:rsid w:val="00EE583D"/>
    <w:rsid w:val="00EE6DD0"/>
    <w:rsid w:val="00EE70E4"/>
    <w:rsid w:val="00EF31BE"/>
    <w:rsid w:val="00EF3259"/>
    <w:rsid w:val="00EF3A53"/>
    <w:rsid w:val="00EF3D15"/>
    <w:rsid w:val="00EF6621"/>
    <w:rsid w:val="00F005AA"/>
    <w:rsid w:val="00F00E92"/>
    <w:rsid w:val="00F076C5"/>
    <w:rsid w:val="00F115F4"/>
    <w:rsid w:val="00F13B6B"/>
    <w:rsid w:val="00F145A1"/>
    <w:rsid w:val="00F15501"/>
    <w:rsid w:val="00F2121A"/>
    <w:rsid w:val="00F227B1"/>
    <w:rsid w:val="00F2359E"/>
    <w:rsid w:val="00F23F07"/>
    <w:rsid w:val="00F24E61"/>
    <w:rsid w:val="00F24EAD"/>
    <w:rsid w:val="00F3144A"/>
    <w:rsid w:val="00F31667"/>
    <w:rsid w:val="00F336C6"/>
    <w:rsid w:val="00F36368"/>
    <w:rsid w:val="00F422F6"/>
    <w:rsid w:val="00F4512C"/>
    <w:rsid w:val="00F539BF"/>
    <w:rsid w:val="00F5732A"/>
    <w:rsid w:val="00F60D63"/>
    <w:rsid w:val="00F61413"/>
    <w:rsid w:val="00F62358"/>
    <w:rsid w:val="00F71DFA"/>
    <w:rsid w:val="00F729C8"/>
    <w:rsid w:val="00F7516D"/>
    <w:rsid w:val="00F753D8"/>
    <w:rsid w:val="00F8152D"/>
    <w:rsid w:val="00F836A2"/>
    <w:rsid w:val="00F9024C"/>
    <w:rsid w:val="00F90E70"/>
    <w:rsid w:val="00F9398E"/>
    <w:rsid w:val="00F96BA9"/>
    <w:rsid w:val="00FA22B6"/>
    <w:rsid w:val="00FA3D2C"/>
    <w:rsid w:val="00FA6217"/>
    <w:rsid w:val="00FA6D75"/>
    <w:rsid w:val="00FB5EC9"/>
    <w:rsid w:val="00FB5EF0"/>
    <w:rsid w:val="00FC3C8D"/>
    <w:rsid w:val="00FC5B2D"/>
    <w:rsid w:val="00FC720B"/>
    <w:rsid w:val="00FD0F01"/>
    <w:rsid w:val="00FD372C"/>
    <w:rsid w:val="00FD3892"/>
    <w:rsid w:val="00FD5D1E"/>
    <w:rsid w:val="00FD74C6"/>
    <w:rsid w:val="00FE0A64"/>
    <w:rsid w:val="00FE47A9"/>
    <w:rsid w:val="00FE492D"/>
    <w:rsid w:val="00FE64E5"/>
    <w:rsid w:val="00FF4075"/>
    <w:rsid w:val="00FF4226"/>
    <w:rsid w:val="00FF4B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70C39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AB3A46"/>
    <w:pPr>
      <w:widowControl w:val="0"/>
    </w:pPr>
    <w:rPr>
      <w:rFonts w:ascii="Times New Roman" w:eastAsia="Times New Roman" w:hAnsi="Times New Roman"/>
      <w:sz w:val="24"/>
      <w:szCs w:val="20"/>
    </w:rPr>
  </w:style>
  <w:style w:type="paragraph" w:styleId="Nadpis1">
    <w:name w:val="heading 1"/>
    <w:basedOn w:val="Normln"/>
    <w:next w:val="Normln"/>
    <w:link w:val="Nadpis1Char"/>
    <w:uiPriority w:val="99"/>
    <w:qFormat/>
    <w:rsid w:val="00AB3A46"/>
    <w:pPr>
      <w:jc w:val="center"/>
      <w:outlineLvl w:val="0"/>
    </w:pPr>
    <w:rPr>
      <w:rFonts w:ascii="Arial" w:hAnsi="Arial"/>
      <w:b/>
    </w:rPr>
  </w:style>
  <w:style w:type="paragraph" w:styleId="Nadpis2">
    <w:name w:val="heading 2"/>
    <w:basedOn w:val="Normln"/>
    <w:next w:val="Normln"/>
    <w:link w:val="Nadpis2Char"/>
    <w:uiPriority w:val="99"/>
    <w:qFormat/>
    <w:rsid w:val="00AB3A46"/>
    <w:pPr>
      <w:jc w:val="center"/>
      <w:outlineLvl w:val="1"/>
    </w:pPr>
    <w:rPr>
      <w:rFonts w:ascii="Arial" w:hAnsi="Arial"/>
      <w:b/>
      <w:sz w:val="40"/>
    </w:rPr>
  </w:style>
  <w:style w:type="paragraph" w:styleId="Nadpis3">
    <w:name w:val="heading 3"/>
    <w:basedOn w:val="Normln"/>
    <w:next w:val="Normln"/>
    <w:link w:val="Nadpis3Char"/>
    <w:uiPriority w:val="99"/>
    <w:qFormat/>
    <w:rsid w:val="00AB3A46"/>
    <w:pPr>
      <w:keepNext/>
      <w:widowControl/>
      <w:spacing w:before="360" w:after="360"/>
      <w:ind w:left="1224" w:hanging="504"/>
      <w:outlineLvl w:val="2"/>
    </w:pPr>
    <w:rPr>
      <w:b/>
    </w:rPr>
  </w:style>
  <w:style w:type="paragraph" w:styleId="Nadpis4">
    <w:name w:val="heading 4"/>
    <w:basedOn w:val="Normln"/>
    <w:next w:val="Normln"/>
    <w:link w:val="Nadpis4Char"/>
    <w:uiPriority w:val="99"/>
    <w:qFormat/>
    <w:rsid w:val="00AB3A46"/>
    <w:pPr>
      <w:tabs>
        <w:tab w:val="num" w:pos="864"/>
      </w:tabs>
      <w:spacing w:before="120"/>
      <w:ind w:left="864" w:hanging="144"/>
      <w:outlineLvl w:val="3"/>
    </w:pPr>
    <w:rPr>
      <w:rFonts w:ascii="Arial" w:hAnsi="Arial"/>
      <w:i/>
      <w:color w:val="808080"/>
    </w:rPr>
  </w:style>
  <w:style w:type="paragraph" w:styleId="Nadpis5">
    <w:name w:val="heading 5"/>
    <w:basedOn w:val="Normln"/>
    <w:next w:val="Normln"/>
    <w:link w:val="Nadpis5Char"/>
    <w:uiPriority w:val="99"/>
    <w:qFormat/>
    <w:rsid w:val="00AB3A46"/>
    <w:pPr>
      <w:tabs>
        <w:tab w:val="num" w:pos="1008"/>
      </w:tabs>
      <w:spacing w:before="120"/>
      <w:ind w:left="1008" w:hanging="432"/>
      <w:outlineLvl w:val="4"/>
    </w:pPr>
  </w:style>
  <w:style w:type="paragraph" w:styleId="Nadpis6">
    <w:name w:val="heading 6"/>
    <w:basedOn w:val="Normln"/>
    <w:next w:val="Normln"/>
    <w:link w:val="Nadpis6Char"/>
    <w:uiPriority w:val="99"/>
    <w:qFormat/>
    <w:rsid w:val="00AB3A46"/>
    <w:pPr>
      <w:widowControl/>
      <w:tabs>
        <w:tab w:val="num" w:pos="1152"/>
      </w:tabs>
      <w:spacing w:before="240" w:after="60"/>
      <w:ind w:left="1152" w:hanging="432"/>
      <w:outlineLvl w:val="5"/>
    </w:pPr>
    <w:rPr>
      <w:b/>
      <w:bCs/>
      <w:sz w:val="22"/>
      <w:szCs w:val="22"/>
    </w:rPr>
  </w:style>
  <w:style w:type="paragraph" w:styleId="Nadpis7">
    <w:name w:val="heading 7"/>
    <w:basedOn w:val="Normln"/>
    <w:next w:val="Normln"/>
    <w:link w:val="Nadpis7Char"/>
    <w:uiPriority w:val="99"/>
    <w:qFormat/>
    <w:rsid w:val="00AB3A46"/>
    <w:pPr>
      <w:widowControl/>
      <w:tabs>
        <w:tab w:val="num" w:pos="1296"/>
      </w:tabs>
      <w:spacing w:before="240" w:after="60"/>
      <w:ind w:left="1296" w:hanging="288"/>
      <w:outlineLvl w:val="6"/>
    </w:pPr>
    <w:rPr>
      <w:szCs w:val="24"/>
    </w:rPr>
  </w:style>
  <w:style w:type="paragraph" w:styleId="Nadpis8">
    <w:name w:val="heading 8"/>
    <w:basedOn w:val="Normln"/>
    <w:next w:val="Normln"/>
    <w:link w:val="Nadpis8Char"/>
    <w:uiPriority w:val="99"/>
    <w:qFormat/>
    <w:rsid w:val="00AB3A46"/>
    <w:pPr>
      <w:widowControl/>
      <w:tabs>
        <w:tab w:val="num" w:pos="1440"/>
      </w:tabs>
      <w:spacing w:before="240" w:after="60"/>
      <w:ind w:left="1440" w:hanging="432"/>
      <w:outlineLvl w:val="7"/>
    </w:pPr>
    <w:rPr>
      <w:i/>
      <w:iCs/>
      <w:szCs w:val="24"/>
    </w:rPr>
  </w:style>
  <w:style w:type="paragraph" w:styleId="Nadpis9">
    <w:name w:val="heading 9"/>
    <w:basedOn w:val="Normln"/>
    <w:next w:val="Normln"/>
    <w:link w:val="Nadpis9Char"/>
    <w:uiPriority w:val="99"/>
    <w:qFormat/>
    <w:rsid w:val="00AB3A46"/>
    <w:pPr>
      <w:widowControl/>
      <w:tabs>
        <w:tab w:val="num" w:pos="1584"/>
      </w:tabs>
      <w:spacing w:before="240" w:after="60"/>
      <w:ind w:left="1584" w:hanging="144"/>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B3A46"/>
    <w:rPr>
      <w:rFonts w:ascii="Arial" w:hAnsi="Arial" w:cs="Times New Roman"/>
      <w:b/>
      <w:sz w:val="20"/>
      <w:szCs w:val="20"/>
      <w:lang w:eastAsia="cs-CZ"/>
    </w:rPr>
  </w:style>
  <w:style w:type="character" w:customStyle="1" w:styleId="Nadpis2Char">
    <w:name w:val="Nadpis 2 Char"/>
    <w:basedOn w:val="Standardnpsmoodstavce"/>
    <w:link w:val="Nadpis2"/>
    <w:uiPriority w:val="99"/>
    <w:locked/>
    <w:rsid w:val="00AB3A46"/>
    <w:rPr>
      <w:rFonts w:ascii="Arial" w:hAnsi="Arial" w:cs="Times New Roman"/>
      <w:b/>
      <w:sz w:val="20"/>
      <w:szCs w:val="20"/>
      <w:lang w:eastAsia="cs-CZ"/>
    </w:rPr>
  </w:style>
  <w:style w:type="character" w:customStyle="1" w:styleId="Nadpis3Char">
    <w:name w:val="Nadpis 3 Char"/>
    <w:basedOn w:val="Standardnpsmoodstavce"/>
    <w:link w:val="Nadpis3"/>
    <w:uiPriority w:val="99"/>
    <w:locked/>
    <w:rsid w:val="00AB3A46"/>
    <w:rPr>
      <w:rFonts w:ascii="Times New Roman" w:hAnsi="Times New Roman" w:cs="Times New Roman"/>
      <w:b/>
      <w:sz w:val="24"/>
      <w:lang w:val="cs-CZ" w:eastAsia="cs-CZ" w:bidi="ar-SA"/>
    </w:rPr>
  </w:style>
  <w:style w:type="character" w:customStyle="1" w:styleId="Nadpis4Char">
    <w:name w:val="Nadpis 4 Char"/>
    <w:basedOn w:val="Standardnpsmoodstavce"/>
    <w:link w:val="Nadpis4"/>
    <w:uiPriority w:val="99"/>
    <w:locked/>
    <w:rsid w:val="00AB3A46"/>
    <w:rPr>
      <w:rFonts w:ascii="Arial" w:hAnsi="Arial" w:cs="Times New Roman"/>
      <w:i/>
      <w:color w:val="808080"/>
      <w:sz w:val="20"/>
      <w:szCs w:val="20"/>
      <w:lang w:eastAsia="cs-CZ"/>
    </w:rPr>
  </w:style>
  <w:style w:type="character" w:customStyle="1" w:styleId="Nadpis5Char">
    <w:name w:val="Nadpis 5 Char"/>
    <w:basedOn w:val="Standardnpsmoodstavce"/>
    <w:link w:val="Nadpis5"/>
    <w:uiPriority w:val="99"/>
    <w:locked/>
    <w:rsid w:val="00AB3A46"/>
    <w:rPr>
      <w:rFonts w:ascii="Times New Roman" w:hAnsi="Times New Roman" w:cs="Times New Roman"/>
      <w:sz w:val="20"/>
      <w:szCs w:val="20"/>
      <w:lang w:eastAsia="cs-CZ"/>
    </w:rPr>
  </w:style>
  <w:style w:type="character" w:customStyle="1" w:styleId="Nadpis6Char">
    <w:name w:val="Nadpis 6 Char"/>
    <w:basedOn w:val="Standardnpsmoodstavce"/>
    <w:link w:val="Nadpis6"/>
    <w:uiPriority w:val="99"/>
    <w:locked/>
    <w:rsid w:val="00AB3A46"/>
    <w:rPr>
      <w:rFonts w:ascii="Times New Roman" w:hAnsi="Times New Roman" w:cs="Times New Roman"/>
      <w:b/>
      <w:bCs/>
      <w:lang w:eastAsia="cs-CZ"/>
    </w:rPr>
  </w:style>
  <w:style w:type="character" w:customStyle="1" w:styleId="Nadpis7Char">
    <w:name w:val="Nadpis 7 Char"/>
    <w:basedOn w:val="Standardnpsmoodstavce"/>
    <w:link w:val="Nadpis7"/>
    <w:uiPriority w:val="99"/>
    <w:locked/>
    <w:rsid w:val="00AB3A46"/>
    <w:rPr>
      <w:rFonts w:ascii="Times New Roman" w:hAnsi="Times New Roman" w:cs="Times New Roman"/>
      <w:sz w:val="24"/>
      <w:szCs w:val="24"/>
      <w:lang w:eastAsia="cs-CZ"/>
    </w:rPr>
  </w:style>
  <w:style w:type="character" w:customStyle="1" w:styleId="Nadpis8Char">
    <w:name w:val="Nadpis 8 Char"/>
    <w:basedOn w:val="Standardnpsmoodstavce"/>
    <w:link w:val="Nadpis8"/>
    <w:uiPriority w:val="99"/>
    <w:locked/>
    <w:rsid w:val="00AB3A46"/>
    <w:rPr>
      <w:rFonts w:ascii="Times New Roman" w:hAnsi="Times New Roman" w:cs="Times New Roman"/>
      <w:i/>
      <w:iCs/>
      <w:sz w:val="24"/>
      <w:szCs w:val="24"/>
      <w:lang w:eastAsia="cs-CZ"/>
    </w:rPr>
  </w:style>
  <w:style w:type="character" w:customStyle="1" w:styleId="Nadpis9Char">
    <w:name w:val="Nadpis 9 Char"/>
    <w:basedOn w:val="Standardnpsmoodstavce"/>
    <w:link w:val="Nadpis9"/>
    <w:uiPriority w:val="99"/>
    <w:locked/>
    <w:rsid w:val="00AB3A46"/>
    <w:rPr>
      <w:rFonts w:ascii="Arial" w:hAnsi="Arial" w:cs="Arial"/>
      <w:lang w:eastAsia="cs-CZ"/>
    </w:rPr>
  </w:style>
  <w:style w:type="paragraph" w:customStyle="1" w:styleId="NormlnIMP2">
    <w:name w:val="Normální_IMP~2"/>
    <w:basedOn w:val="Normln"/>
    <w:rsid w:val="00AB3A46"/>
    <w:pPr>
      <w:spacing w:line="276" w:lineRule="auto"/>
    </w:pPr>
  </w:style>
  <w:style w:type="paragraph" w:customStyle="1" w:styleId="Nadpis41">
    <w:name w:val="Nadpis 41"/>
    <w:basedOn w:val="Normln"/>
    <w:next w:val="Normln"/>
    <w:uiPriority w:val="99"/>
    <w:rsid w:val="00AB3A46"/>
    <w:pPr>
      <w:numPr>
        <w:ilvl w:val="3"/>
      </w:numPr>
      <w:spacing w:before="120"/>
    </w:pPr>
    <w:rPr>
      <w:rFonts w:ascii="Arial" w:hAnsi="Arial"/>
      <w:i/>
      <w:color w:val="808080"/>
    </w:rPr>
  </w:style>
  <w:style w:type="paragraph" w:customStyle="1" w:styleId="Nadpis51">
    <w:name w:val="Nadpis 51"/>
    <w:basedOn w:val="Normln"/>
    <w:next w:val="Normln"/>
    <w:uiPriority w:val="99"/>
    <w:rsid w:val="00AB3A46"/>
    <w:pPr>
      <w:numPr>
        <w:ilvl w:val="4"/>
      </w:numPr>
      <w:spacing w:before="120"/>
    </w:pPr>
  </w:style>
  <w:style w:type="paragraph" w:customStyle="1" w:styleId="Nadpis61">
    <w:name w:val="Nadpis 61"/>
    <w:basedOn w:val="Normln"/>
    <w:next w:val="Normln"/>
    <w:uiPriority w:val="99"/>
    <w:rsid w:val="00AB3A46"/>
    <w:pPr>
      <w:numPr>
        <w:ilvl w:val="5"/>
      </w:numPr>
    </w:pPr>
    <w:rPr>
      <w:b/>
      <w:color w:val="FF0000"/>
      <w:sz w:val="40"/>
      <w:u w:val="single"/>
    </w:rPr>
  </w:style>
  <w:style w:type="paragraph" w:customStyle="1" w:styleId="Nadpis71">
    <w:name w:val="Nadpis 71"/>
    <w:basedOn w:val="Normln"/>
    <w:next w:val="Normln"/>
    <w:uiPriority w:val="99"/>
    <w:rsid w:val="00AB3A46"/>
    <w:pPr>
      <w:numPr>
        <w:ilvl w:val="6"/>
      </w:numPr>
      <w:spacing w:before="120"/>
    </w:pPr>
    <w:rPr>
      <w:rFonts w:ascii="Arial" w:hAnsi="Arial"/>
      <w:sz w:val="28"/>
    </w:rPr>
  </w:style>
  <w:style w:type="paragraph" w:customStyle="1" w:styleId="Nadpis81">
    <w:name w:val="Nadpis 81"/>
    <w:basedOn w:val="Normln"/>
    <w:next w:val="Normln"/>
    <w:uiPriority w:val="99"/>
    <w:rsid w:val="00AB3A46"/>
    <w:pPr>
      <w:numPr>
        <w:ilvl w:val="7"/>
      </w:numPr>
    </w:pPr>
    <w:rPr>
      <w:rFonts w:ascii="Arial" w:hAnsi="Arial"/>
      <w:color w:val="808080"/>
      <w:sz w:val="28"/>
    </w:rPr>
  </w:style>
  <w:style w:type="paragraph" w:customStyle="1" w:styleId="Nadpis91">
    <w:name w:val="Nadpis 91"/>
    <w:basedOn w:val="Normln"/>
    <w:next w:val="Normln"/>
    <w:uiPriority w:val="99"/>
    <w:rsid w:val="00AB3A46"/>
    <w:pPr>
      <w:numPr>
        <w:ilvl w:val="8"/>
      </w:numPr>
    </w:pPr>
    <w:rPr>
      <w:rFonts w:ascii="Arial" w:hAnsi="Arial"/>
      <w:b/>
      <w:color w:val="808080"/>
      <w:sz w:val="28"/>
    </w:rPr>
  </w:style>
  <w:style w:type="paragraph" w:styleId="Nzev">
    <w:name w:val="Title"/>
    <w:basedOn w:val="Normln"/>
    <w:link w:val="NzevChar"/>
    <w:uiPriority w:val="99"/>
    <w:qFormat/>
    <w:rsid w:val="00AB3A46"/>
    <w:pPr>
      <w:jc w:val="center"/>
    </w:pPr>
    <w:rPr>
      <w:rFonts w:ascii="Arial" w:hAnsi="Arial"/>
      <w:b/>
    </w:rPr>
  </w:style>
  <w:style w:type="character" w:customStyle="1" w:styleId="NzevChar">
    <w:name w:val="Název Char"/>
    <w:basedOn w:val="Standardnpsmoodstavce"/>
    <w:link w:val="Nzev"/>
    <w:uiPriority w:val="99"/>
    <w:locked/>
    <w:rsid w:val="00AB3A46"/>
    <w:rPr>
      <w:rFonts w:ascii="Arial" w:hAnsi="Arial" w:cs="Times New Roman"/>
      <w:b/>
      <w:sz w:val="20"/>
      <w:szCs w:val="20"/>
      <w:lang w:eastAsia="cs-CZ"/>
    </w:rPr>
  </w:style>
  <w:style w:type="paragraph" w:styleId="Zkladntext">
    <w:name w:val="Body Text"/>
    <w:basedOn w:val="Normln"/>
    <w:link w:val="ZkladntextChar"/>
    <w:uiPriority w:val="99"/>
    <w:rsid w:val="00AB3A46"/>
    <w:rPr>
      <w:color w:val="000000"/>
    </w:rPr>
  </w:style>
  <w:style w:type="character" w:customStyle="1" w:styleId="ZkladntextChar">
    <w:name w:val="Základní text Char"/>
    <w:basedOn w:val="Standardnpsmoodstavce"/>
    <w:link w:val="Zkladntext"/>
    <w:uiPriority w:val="99"/>
    <w:locked/>
    <w:rsid w:val="00AB3A46"/>
    <w:rPr>
      <w:rFonts w:ascii="Times New Roman" w:hAnsi="Times New Roman" w:cs="Times New Roman"/>
      <w:color w:val="000000"/>
      <w:sz w:val="20"/>
      <w:szCs w:val="20"/>
      <w:lang w:eastAsia="cs-CZ"/>
    </w:rPr>
  </w:style>
  <w:style w:type="paragraph" w:styleId="Zkladntextodsazen">
    <w:name w:val="Body Text Indent"/>
    <w:basedOn w:val="Normln"/>
    <w:link w:val="ZkladntextodsazenChar"/>
    <w:uiPriority w:val="99"/>
    <w:rsid w:val="00AB3A46"/>
    <w:pPr>
      <w:ind w:left="1776"/>
    </w:pPr>
    <w:rPr>
      <w:rFonts w:ascii="Arial" w:hAnsi="Arial"/>
    </w:rPr>
  </w:style>
  <w:style w:type="character" w:customStyle="1" w:styleId="ZkladntextodsazenChar">
    <w:name w:val="Základní text odsazený Char"/>
    <w:basedOn w:val="Standardnpsmoodstavce"/>
    <w:link w:val="Zkladntextodsazen"/>
    <w:uiPriority w:val="99"/>
    <w:locked/>
    <w:rsid w:val="00AB3A46"/>
    <w:rPr>
      <w:rFonts w:ascii="Arial" w:hAnsi="Arial" w:cs="Times New Roman"/>
      <w:sz w:val="20"/>
      <w:szCs w:val="20"/>
      <w:lang w:eastAsia="cs-CZ"/>
    </w:rPr>
  </w:style>
  <w:style w:type="paragraph" w:styleId="Zkladntextodsazen2">
    <w:name w:val="Body Text Indent 2"/>
    <w:basedOn w:val="Normln"/>
    <w:link w:val="Zkladntextodsazen2Char"/>
    <w:uiPriority w:val="99"/>
    <w:rsid w:val="00AB3A46"/>
    <w:pPr>
      <w:ind w:left="708"/>
    </w:pPr>
    <w:rPr>
      <w:rFonts w:ascii="Arial" w:hAnsi="Arial"/>
    </w:rPr>
  </w:style>
  <w:style w:type="character" w:customStyle="1" w:styleId="Zkladntextodsazen2Char">
    <w:name w:val="Základní text odsazený 2 Char"/>
    <w:basedOn w:val="Standardnpsmoodstavce"/>
    <w:link w:val="Zkladntextodsazen2"/>
    <w:uiPriority w:val="99"/>
    <w:locked/>
    <w:rsid w:val="00AB3A46"/>
    <w:rPr>
      <w:rFonts w:ascii="Arial" w:hAnsi="Arial" w:cs="Times New Roman"/>
      <w:sz w:val="20"/>
      <w:szCs w:val="20"/>
      <w:lang w:eastAsia="cs-CZ"/>
    </w:rPr>
  </w:style>
  <w:style w:type="paragraph" w:styleId="Zkladntextodsazen3">
    <w:name w:val="Body Text Indent 3"/>
    <w:basedOn w:val="Normln"/>
    <w:link w:val="Zkladntextodsazen3Char"/>
    <w:uiPriority w:val="99"/>
    <w:rsid w:val="00AB3A46"/>
    <w:pPr>
      <w:ind w:left="1416"/>
    </w:pPr>
    <w:rPr>
      <w:rFonts w:ascii="Arial" w:hAnsi="Arial"/>
    </w:rPr>
  </w:style>
  <w:style w:type="character" w:customStyle="1" w:styleId="Zkladntextodsazen3Char">
    <w:name w:val="Základní text odsazený 3 Char"/>
    <w:basedOn w:val="Standardnpsmoodstavce"/>
    <w:link w:val="Zkladntextodsazen3"/>
    <w:uiPriority w:val="99"/>
    <w:locked/>
    <w:rsid w:val="00AB3A46"/>
    <w:rPr>
      <w:rFonts w:ascii="Arial" w:hAnsi="Arial" w:cs="Times New Roman"/>
      <w:sz w:val="20"/>
      <w:szCs w:val="20"/>
      <w:lang w:eastAsia="cs-CZ"/>
    </w:rPr>
  </w:style>
  <w:style w:type="paragraph" w:styleId="Zpat">
    <w:name w:val="footer"/>
    <w:basedOn w:val="Normln"/>
    <w:link w:val="ZpatChar"/>
    <w:uiPriority w:val="99"/>
    <w:rsid w:val="00AB3A46"/>
    <w:pPr>
      <w:tabs>
        <w:tab w:val="center" w:pos="4536"/>
        <w:tab w:val="right" w:pos="9071"/>
      </w:tabs>
    </w:pPr>
    <w:rPr>
      <w:sz w:val="20"/>
    </w:rPr>
  </w:style>
  <w:style w:type="character" w:customStyle="1" w:styleId="ZpatChar">
    <w:name w:val="Zápatí Char"/>
    <w:basedOn w:val="Standardnpsmoodstavce"/>
    <w:link w:val="Zpat"/>
    <w:uiPriority w:val="99"/>
    <w:locked/>
    <w:rsid w:val="00AB3A46"/>
    <w:rPr>
      <w:rFonts w:ascii="Times New Roman" w:hAnsi="Times New Roman" w:cs="Times New Roman"/>
      <w:sz w:val="20"/>
      <w:szCs w:val="20"/>
      <w:lang w:eastAsia="cs-CZ"/>
    </w:rPr>
  </w:style>
  <w:style w:type="paragraph" w:customStyle="1" w:styleId="Normln0">
    <w:name w:val="Normální~"/>
    <w:basedOn w:val="Normln"/>
    <w:uiPriority w:val="99"/>
    <w:rsid w:val="00AB3A46"/>
    <w:rPr>
      <w:noProof/>
    </w:rPr>
  </w:style>
  <w:style w:type="paragraph" w:styleId="Zhlav">
    <w:name w:val="header"/>
    <w:basedOn w:val="Normln"/>
    <w:link w:val="ZhlavChar"/>
    <w:uiPriority w:val="99"/>
    <w:rsid w:val="00AB3A46"/>
    <w:pPr>
      <w:tabs>
        <w:tab w:val="center" w:pos="4536"/>
        <w:tab w:val="right" w:pos="9071"/>
      </w:tabs>
    </w:pPr>
  </w:style>
  <w:style w:type="character" w:customStyle="1" w:styleId="ZhlavChar">
    <w:name w:val="Záhlaví Char"/>
    <w:basedOn w:val="Standardnpsmoodstavce"/>
    <w:link w:val="Zhlav"/>
    <w:uiPriority w:val="99"/>
    <w:locked/>
    <w:rsid w:val="00AB3A46"/>
    <w:rPr>
      <w:rFonts w:ascii="Times New Roman" w:hAnsi="Times New Roman" w:cs="Times New Roman"/>
      <w:sz w:val="20"/>
      <w:szCs w:val="20"/>
      <w:lang w:eastAsia="cs-CZ"/>
    </w:rPr>
  </w:style>
  <w:style w:type="paragraph" w:customStyle="1" w:styleId="NormlnIMP">
    <w:name w:val="Normální_IMP"/>
    <w:basedOn w:val="Normln"/>
    <w:uiPriority w:val="99"/>
    <w:rsid w:val="00AB3A46"/>
    <w:pPr>
      <w:spacing w:line="288" w:lineRule="auto"/>
    </w:pPr>
  </w:style>
  <w:style w:type="paragraph" w:customStyle="1" w:styleId="Nadpis3IMP">
    <w:name w:val="Nadpis 3_IMP"/>
    <w:basedOn w:val="NormlnIMP2"/>
    <w:next w:val="NormlnIMP2"/>
    <w:uiPriority w:val="99"/>
    <w:rsid w:val="00AB3A46"/>
    <w:rPr>
      <w:b/>
      <w:sz w:val="28"/>
    </w:rPr>
  </w:style>
  <w:style w:type="paragraph" w:customStyle="1" w:styleId="ZpatIMP4">
    <w:name w:val="Zápatí_IMP~4"/>
    <w:basedOn w:val="NormlnIMP2"/>
    <w:uiPriority w:val="99"/>
    <w:rsid w:val="00AB3A46"/>
  </w:style>
  <w:style w:type="paragraph" w:customStyle="1" w:styleId="ZkladntextIMP">
    <w:name w:val="Základní text_IMP"/>
    <w:basedOn w:val="Normln"/>
    <w:uiPriority w:val="99"/>
    <w:rsid w:val="00AB3A46"/>
    <w:pPr>
      <w:spacing w:line="276" w:lineRule="auto"/>
    </w:pPr>
  </w:style>
  <w:style w:type="paragraph" w:customStyle="1" w:styleId="ZkladntextIMP0">
    <w:name w:val="Základní text_IMP~0"/>
    <w:basedOn w:val="Normln"/>
    <w:uiPriority w:val="99"/>
    <w:rsid w:val="00AB3A46"/>
    <w:pPr>
      <w:widowControl/>
      <w:suppressAutoHyphens/>
      <w:overflowPunct w:val="0"/>
      <w:autoSpaceDE w:val="0"/>
      <w:autoSpaceDN w:val="0"/>
      <w:adjustRightInd w:val="0"/>
      <w:spacing w:line="252" w:lineRule="auto"/>
    </w:pPr>
  </w:style>
  <w:style w:type="paragraph" w:customStyle="1" w:styleId="NormlnIMP0">
    <w:name w:val="Normální_IMP~0"/>
    <w:basedOn w:val="Normln"/>
    <w:rsid w:val="00AB3A46"/>
    <w:pPr>
      <w:widowControl/>
      <w:suppressAutoHyphens/>
      <w:overflowPunct w:val="0"/>
      <w:autoSpaceDE w:val="0"/>
      <w:autoSpaceDN w:val="0"/>
      <w:adjustRightInd w:val="0"/>
      <w:spacing w:line="189" w:lineRule="auto"/>
    </w:pPr>
  </w:style>
  <w:style w:type="character" w:styleId="slostrnky">
    <w:name w:val="page number"/>
    <w:basedOn w:val="Standardnpsmoodstavce"/>
    <w:uiPriority w:val="99"/>
    <w:rsid w:val="00AB3A46"/>
    <w:rPr>
      <w:rFonts w:cs="Times New Roman"/>
    </w:rPr>
  </w:style>
  <w:style w:type="paragraph" w:styleId="Rozloendokumentu">
    <w:name w:val="Document Map"/>
    <w:basedOn w:val="Normln"/>
    <w:link w:val="RozloendokumentuChar"/>
    <w:uiPriority w:val="99"/>
    <w:semiHidden/>
    <w:rsid w:val="00AB3A46"/>
    <w:pPr>
      <w:shd w:val="clear" w:color="auto" w:fill="000080"/>
    </w:pPr>
    <w:rPr>
      <w:rFonts w:ascii="Tahoma" w:hAnsi="Tahoma" w:cs="Tahoma"/>
      <w:sz w:val="20"/>
    </w:rPr>
  </w:style>
  <w:style w:type="character" w:customStyle="1" w:styleId="RozloendokumentuChar">
    <w:name w:val="Rozložení dokumentu Char"/>
    <w:basedOn w:val="Standardnpsmoodstavce"/>
    <w:link w:val="Rozloendokumentu"/>
    <w:uiPriority w:val="99"/>
    <w:semiHidden/>
    <w:locked/>
    <w:rsid w:val="00AB3A46"/>
    <w:rPr>
      <w:rFonts w:ascii="Tahoma" w:hAnsi="Tahoma" w:cs="Tahoma"/>
      <w:sz w:val="20"/>
      <w:szCs w:val="20"/>
      <w:shd w:val="clear" w:color="auto" w:fill="000080"/>
      <w:lang w:eastAsia="cs-CZ"/>
    </w:rPr>
  </w:style>
  <w:style w:type="paragraph" w:customStyle="1" w:styleId="Smlouva">
    <w:name w:val="Smlouva"/>
    <w:basedOn w:val="Normln"/>
    <w:uiPriority w:val="99"/>
    <w:rsid w:val="00AB3A46"/>
  </w:style>
  <w:style w:type="paragraph" w:customStyle="1" w:styleId="CharCharCharChar">
    <w:name w:val="Char Char Char Char"/>
    <w:basedOn w:val="Normln"/>
    <w:uiPriority w:val="99"/>
    <w:rsid w:val="00AB3A46"/>
    <w:pPr>
      <w:widowControl/>
      <w:spacing w:after="160" w:line="240" w:lineRule="exact"/>
      <w:jc w:val="both"/>
    </w:pPr>
    <w:rPr>
      <w:rFonts w:ascii="Times New Roman Bold" w:hAnsi="Times New Roman Bold" w:cs="Times New Roman Bold"/>
      <w:sz w:val="22"/>
      <w:szCs w:val="22"/>
      <w:lang w:val="sk-SK" w:eastAsia="en-US"/>
    </w:rPr>
  </w:style>
  <w:style w:type="paragraph" w:customStyle="1" w:styleId="normlnimp20">
    <w:name w:val="normlnimp2"/>
    <w:basedOn w:val="Normln"/>
    <w:uiPriority w:val="99"/>
    <w:rsid w:val="00AB3A46"/>
    <w:pPr>
      <w:widowControl/>
      <w:spacing w:line="276" w:lineRule="auto"/>
    </w:pPr>
    <w:rPr>
      <w:rFonts w:eastAsia="Calibri"/>
      <w:szCs w:val="24"/>
    </w:rPr>
  </w:style>
  <w:style w:type="paragraph" w:customStyle="1" w:styleId="normlnimp00">
    <w:name w:val="normlnimp0"/>
    <w:basedOn w:val="Normln"/>
    <w:uiPriority w:val="99"/>
    <w:rsid w:val="00AB3A46"/>
    <w:pPr>
      <w:widowControl/>
      <w:overflowPunct w:val="0"/>
      <w:autoSpaceDE w:val="0"/>
      <w:autoSpaceDN w:val="0"/>
      <w:spacing w:line="182" w:lineRule="auto"/>
    </w:pPr>
    <w:rPr>
      <w:rFonts w:eastAsia="Calibri"/>
      <w:szCs w:val="24"/>
    </w:rPr>
  </w:style>
  <w:style w:type="paragraph" w:styleId="Textbubliny">
    <w:name w:val="Balloon Text"/>
    <w:basedOn w:val="Normln"/>
    <w:link w:val="TextbublinyChar"/>
    <w:uiPriority w:val="99"/>
    <w:rsid w:val="00AB3A46"/>
    <w:pPr>
      <w:numPr>
        <w:ilvl w:val="2"/>
        <w:numId w:val="1"/>
      </w:numPr>
      <w:tabs>
        <w:tab w:val="clear" w:pos="900"/>
        <w:tab w:val="num" w:pos="660"/>
      </w:tabs>
      <w:ind w:left="660" w:hanging="660"/>
    </w:pPr>
    <w:rPr>
      <w:rFonts w:ascii="Tahoma" w:hAnsi="Tahoma"/>
      <w:sz w:val="16"/>
      <w:szCs w:val="16"/>
    </w:rPr>
  </w:style>
  <w:style w:type="character" w:customStyle="1" w:styleId="TextbublinyChar">
    <w:name w:val="Text bubliny Char"/>
    <w:basedOn w:val="Standardnpsmoodstavce"/>
    <w:link w:val="Textbubliny"/>
    <w:uiPriority w:val="99"/>
    <w:locked/>
    <w:rsid w:val="00AB3A46"/>
    <w:rPr>
      <w:rFonts w:ascii="Tahoma" w:eastAsia="Times New Roman" w:hAnsi="Tahoma"/>
      <w:sz w:val="16"/>
      <w:szCs w:val="16"/>
    </w:rPr>
  </w:style>
  <w:style w:type="paragraph" w:customStyle="1" w:styleId="1">
    <w:name w:val="1"/>
    <w:basedOn w:val="Normln"/>
    <w:uiPriority w:val="99"/>
    <w:rsid w:val="00AB3A46"/>
    <w:pPr>
      <w:widowControl/>
      <w:spacing w:after="160" w:line="240" w:lineRule="exact"/>
    </w:pPr>
    <w:rPr>
      <w:rFonts w:ascii="Tahoma" w:hAnsi="Tahoma"/>
      <w:sz w:val="20"/>
      <w:lang w:val="en-US" w:eastAsia="en-US"/>
    </w:rPr>
  </w:style>
  <w:style w:type="paragraph" w:customStyle="1" w:styleId="CharCharChar">
    <w:name w:val="Char Char Char"/>
    <w:basedOn w:val="Normln"/>
    <w:uiPriority w:val="99"/>
    <w:rsid w:val="00AB3A46"/>
    <w:pPr>
      <w:widowControl/>
      <w:spacing w:after="160" w:line="240" w:lineRule="exact"/>
    </w:pPr>
    <w:rPr>
      <w:rFonts w:ascii="Tahoma" w:hAnsi="Tahoma"/>
      <w:sz w:val="20"/>
      <w:lang w:val="en-US" w:eastAsia="en-US"/>
    </w:rPr>
  </w:style>
  <w:style w:type="character" w:styleId="Hypertextovodkaz">
    <w:name w:val="Hyperlink"/>
    <w:basedOn w:val="Standardnpsmoodstavce"/>
    <w:uiPriority w:val="99"/>
    <w:rsid w:val="00AB3A46"/>
    <w:rPr>
      <w:rFonts w:cs="Times New Roman"/>
      <w:color w:val="0000FF"/>
      <w:u w:val="single"/>
    </w:rPr>
  </w:style>
  <w:style w:type="paragraph" w:customStyle="1" w:styleId="Default">
    <w:name w:val="Default"/>
    <w:rsid w:val="00AB3A46"/>
    <w:pPr>
      <w:widowControl w:val="0"/>
      <w:autoSpaceDE w:val="0"/>
      <w:autoSpaceDN w:val="0"/>
      <w:adjustRightInd w:val="0"/>
    </w:pPr>
    <w:rPr>
      <w:rFonts w:ascii="Verdana" w:eastAsia="Times New Roman" w:hAnsi="Verdana"/>
      <w:color w:val="000000"/>
      <w:sz w:val="24"/>
      <w:szCs w:val="24"/>
    </w:rPr>
  </w:style>
  <w:style w:type="paragraph" w:customStyle="1" w:styleId="StylSmlouvaArialTunzarovnnnasted">
    <w:name w:val="Styl Smlouva + Arial Tučné zarovnání na střed"/>
    <w:basedOn w:val="Smlouva"/>
    <w:uiPriority w:val="99"/>
    <w:rsid w:val="00AB3A46"/>
    <w:pPr>
      <w:spacing w:after="120"/>
      <w:ind w:left="-289" w:firstLine="289"/>
      <w:jc w:val="center"/>
    </w:pPr>
    <w:rPr>
      <w:rFonts w:ascii="Arial" w:hAnsi="Arial"/>
      <w:b/>
      <w:bCs/>
    </w:rPr>
  </w:style>
  <w:style w:type="character" w:styleId="Siln">
    <w:name w:val="Strong"/>
    <w:basedOn w:val="Standardnpsmoodstavce"/>
    <w:uiPriority w:val="99"/>
    <w:qFormat/>
    <w:rsid w:val="00AB3A46"/>
    <w:rPr>
      <w:rFonts w:cs="Times New Roman"/>
      <w:b/>
      <w:bCs/>
    </w:rPr>
  </w:style>
  <w:style w:type="character" w:customStyle="1" w:styleId="Styl12bKurzva">
    <w:name w:val="Styl 12 b. Kurzíva"/>
    <w:basedOn w:val="Standardnpsmoodstavce"/>
    <w:uiPriority w:val="99"/>
    <w:rsid w:val="00AB3A46"/>
    <w:rPr>
      <w:rFonts w:ascii="Times New Roman" w:hAnsi="Times New Roman" w:cs="Times New Roman"/>
      <w:iCs/>
      <w:sz w:val="24"/>
      <w:szCs w:val="24"/>
    </w:rPr>
  </w:style>
  <w:style w:type="character" w:customStyle="1" w:styleId="Styl12bTunKurzva">
    <w:name w:val="Styl 12 b. Tučné Kurzíva"/>
    <w:basedOn w:val="Standardnpsmoodstavce"/>
    <w:uiPriority w:val="99"/>
    <w:rsid w:val="00AB3A46"/>
    <w:rPr>
      <w:rFonts w:ascii="Times New Roman" w:hAnsi="Times New Roman" w:cs="Times New Roman"/>
      <w:b/>
      <w:bCs/>
      <w:iCs/>
      <w:sz w:val="24"/>
    </w:rPr>
  </w:style>
  <w:style w:type="paragraph" w:styleId="Textpoznpodarou">
    <w:name w:val="footnote text"/>
    <w:basedOn w:val="Normln"/>
    <w:link w:val="TextpoznpodarouChar"/>
    <w:uiPriority w:val="99"/>
    <w:rsid w:val="00AB3A46"/>
    <w:pPr>
      <w:widowControl/>
    </w:pPr>
    <w:rPr>
      <w:sz w:val="20"/>
    </w:rPr>
  </w:style>
  <w:style w:type="character" w:customStyle="1" w:styleId="TextpoznpodarouChar">
    <w:name w:val="Text pozn. pod čarou Char"/>
    <w:basedOn w:val="Standardnpsmoodstavce"/>
    <w:link w:val="Textpoznpodarou"/>
    <w:uiPriority w:val="99"/>
    <w:locked/>
    <w:rsid w:val="00AB3A46"/>
    <w:rPr>
      <w:rFonts w:ascii="Times New Roman" w:hAnsi="Times New Roman" w:cs="Times New Roman"/>
      <w:sz w:val="20"/>
      <w:szCs w:val="20"/>
      <w:lang w:eastAsia="cs-CZ"/>
    </w:rPr>
  </w:style>
  <w:style w:type="paragraph" w:customStyle="1" w:styleId="Styl1">
    <w:name w:val="Styl1"/>
    <w:basedOn w:val="Normln"/>
    <w:uiPriority w:val="99"/>
    <w:rsid w:val="00AB3A46"/>
    <w:pPr>
      <w:widowControl/>
      <w:jc w:val="both"/>
    </w:pPr>
    <w:rPr>
      <w:color w:val="000000"/>
    </w:rPr>
  </w:style>
  <w:style w:type="table" w:styleId="Mkatabulky">
    <w:name w:val="Table Grid"/>
    <w:basedOn w:val="Normlntabulka"/>
    <w:rsid w:val="00AB3A46"/>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dpis4slovan">
    <w:name w:val="Nadpis 4 číslovaný"/>
    <w:basedOn w:val="Nadpis4"/>
    <w:next w:val="Normln"/>
    <w:uiPriority w:val="99"/>
    <w:rsid w:val="00AB3A46"/>
    <w:pPr>
      <w:keepNext/>
      <w:widowControl/>
      <w:tabs>
        <w:tab w:val="clear" w:pos="864"/>
      </w:tabs>
      <w:spacing w:before="360" w:after="180"/>
      <w:ind w:left="1728" w:hanging="651"/>
      <w:jc w:val="both"/>
    </w:pPr>
    <w:rPr>
      <w:rFonts w:ascii="Times New Roman" w:hAnsi="Times New Roman"/>
      <w:b/>
      <w:i w:val="0"/>
      <w:color w:val="auto"/>
    </w:rPr>
  </w:style>
  <w:style w:type="character" w:customStyle="1" w:styleId="eaddress">
    <w:name w:val="eaddress"/>
    <w:basedOn w:val="Standardnpsmoodstavce"/>
    <w:uiPriority w:val="99"/>
    <w:rsid w:val="00AB3A46"/>
    <w:rPr>
      <w:rFonts w:cs="Times New Roman"/>
    </w:rPr>
  </w:style>
  <w:style w:type="character" w:customStyle="1" w:styleId="searchwords">
    <w:name w:val="search_words"/>
    <w:basedOn w:val="Standardnpsmoodstavce"/>
    <w:uiPriority w:val="99"/>
    <w:rsid w:val="00AB3A46"/>
    <w:rPr>
      <w:rFonts w:cs="Times New Roman"/>
    </w:rPr>
  </w:style>
  <w:style w:type="paragraph" w:styleId="Odstavecseseznamem">
    <w:name w:val="List Paragraph"/>
    <w:basedOn w:val="Normln"/>
    <w:uiPriority w:val="34"/>
    <w:qFormat/>
    <w:rsid w:val="00AB3A46"/>
    <w:pPr>
      <w:widowControl/>
      <w:spacing w:after="200" w:line="276" w:lineRule="auto"/>
      <w:ind w:left="720"/>
      <w:contextualSpacing/>
    </w:pPr>
    <w:rPr>
      <w:rFonts w:ascii="Calibri" w:eastAsia="Calibri" w:hAnsi="Calibri"/>
      <w:sz w:val="22"/>
      <w:szCs w:val="22"/>
      <w:lang w:eastAsia="en-US"/>
    </w:rPr>
  </w:style>
  <w:style w:type="paragraph" w:customStyle="1" w:styleId="NadpisA-B10">
    <w:name w:val="Nadpis A-B10"/>
    <w:basedOn w:val="Normln"/>
    <w:uiPriority w:val="99"/>
    <w:rsid w:val="00AB3A46"/>
    <w:pPr>
      <w:widowControl/>
      <w:spacing w:before="120"/>
      <w:ind w:left="283" w:hanging="283"/>
    </w:pPr>
    <w:rPr>
      <w:rFonts w:ascii="Arial" w:hAnsi="Arial"/>
      <w:b/>
      <w:sz w:val="20"/>
      <w:u w:val="single"/>
    </w:rPr>
  </w:style>
  <w:style w:type="character" w:customStyle="1" w:styleId="red-icon">
    <w:name w:val="red-icon"/>
    <w:basedOn w:val="Standardnpsmoodstavce"/>
    <w:uiPriority w:val="99"/>
    <w:rsid w:val="00AB3A46"/>
    <w:rPr>
      <w:rFonts w:cs="Times New Roman"/>
    </w:rPr>
  </w:style>
  <w:style w:type="character" w:customStyle="1" w:styleId="zav">
    <w:name w:val="zav"/>
    <w:basedOn w:val="Standardnpsmoodstavce"/>
    <w:uiPriority w:val="99"/>
    <w:rsid w:val="00AB3A46"/>
    <w:rPr>
      <w:rFonts w:cs="Times New Roman"/>
    </w:rPr>
  </w:style>
  <w:style w:type="paragraph" w:styleId="Normlnweb">
    <w:name w:val="Normal (Web)"/>
    <w:basedOn w:val="Normln"/>
    <w:uiPriority w:val="99"/>
    <w:semiHidden/>
    <w:rsid w:val="00AB3A46"/>
    <w:pPr>
      <w:widowControl/>
      <w:spacing w:before="100" w:beforeAutospacing="1" w:after="100" w:afterAutospacing="1"/>
    </w:pPr>
    <w:rPr>
      <w:szCs w:val="24"/>
    </w:rPr>
  </w:style>
  <w:style w:type="character" w:customStyle="1" w:styleId="nowrap">
    <w:name w:val="nowrap"/>
    <w:basedOn w:val="Standardnpsmoodstavce"/>
    <w:uiPriority w:val="99"/>
    <w:rsid w:val="00AB3A46"/>
    <w:rPr>
      <w:rFonts w:cs="Times New Roman"/>
    </w:rPr>
  </w:style>
  <w:style w:type="character" w:styleId="Odkaznakoment">
    <w:name w:val="annotation reference"/>
    <w:basedOn w:val="Standardnpsmoodstavce"/>
    <w:uiPriority w:val="99"/>
    <w:semiHidden/>
    <w:rsid w:val="007B3D0C"/>
    <w:rPr>
      <w:rFonts w:cs="Times New Roman"/>
      <w:sz w:val="16"/>
      <w:szCs w:val="16"/>
    </w:rPr>
  </w:style>
  <w:style w:type="paragraph" w:styleId="Textkomente">
    <w:name w:val="annotation text"/>
    <w:basedOn w:val="Normln"/>
    <w:link w:val="TextkomenteChar"/>
    <w:uiPriority w:val="99"/>
    <w:semiHidden/>
    <w:rsid w:val="007B3D0C"/>
    <w:rPr>
      <w:sz w:val="20"/>
    </w:rPr>
  </w:style>
  <w:style w:type="character" w:customStyle="1" w:styleId="TextkomenteChar">
    <w:name w:val="Text komentáře Char"/>
    <w:basedOn w:val="Standardnpsmoodstavce"/>
    <w:link w:val="Textkomente"/>
    <w:uiPriority w:val="99"/>
    <w:semiHidden/>
    <w:locked/>
    <w:rsid w:val="007B3D0C"/>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7B3D0C"/>
    <w:rPr>
      <w:b/>
      <w:bCs/>
    </w:rPr>
  </w:style>
  <w:style w:type="character" w:customStyle="1" w:styleId="PedmtkomenteChar">
    <w:name w:val="Předmět komentáře Char"/>
    <w:basedOn w:val="TextkomenteChar"/>
    <w:link w:val="Pedmtkomente"/>
    <w:uiPriority w:val="99"/>
    <w:semiHidden/>
    <w:locked/>
    <w:rsid w:val="007B3D0C"/>
    <w:rPr>
      <w:rFonts w:ascii="Times New Roman" w:hAnsi="Times New Roman" w:cs="Times New Roman"/>
      <w:b/>
      <w:bCs/>
      <w:sz w:val="20"/>
      <w:szCs w:val="20"/>
      <w:lang w:eastAsia="cs-CZ"/>
    </w:rPr>
  </w:style>
  <w:style w:type="paragraph" w:styleId="Revize">
    <w:name w:val="Revision"/>
    <w:hidden/>
    <w:uiPriority w:val="99"/>
    <w:semiHidden/>
    <w:rsid w:val="0091244C"/>
    <w:rPr>
      <w:rFonts w:ascii="Times New Roman" w:eastAsia="Times New Roman" w:hAnsi="Times New Roman"/>
      <w:sz w:val="24"/>
      <w:szCs w:val="20"/>
    </w:rPr>
  </w:style>
  <w:style w:type="paragraph" w:customStyle="1" w:styleId="notindent">
    <w:name w:val="not_indent"/>
    <w:basedOn w:val="Normln"/>
    <w:rsid w:val="00DA28AC"/>
    <w:pPr>
      <w:widowControl/>
      <w:spacing w:before="100" w:beforeAutospacing="1" w:after="100" w:afterAutospacing="1"/>
    </w:pPr>
    <w:rPr>
      <w:szCs w:val="24"/>
    </w:rPr>
  </w:style>
  <w:style w:type="character" w:customStyle="1" w:styleId="fontstyle21">
    <w:name w:val="fontstyle21"/>
    <w:basedOn w:val="Standardnpsmoodstavce"/>
    <w:rsid w:val="006E3CAA"/>
    <w:rPr>
      <w:rFonts w:ascii="Helvetica" w:hAnsi="Helvetica" w:hint="default"/>
      <w:b w:val="0"/>
      <w:bCs w:val="0"/>
      <w:i w:val="0"/>
      <w:iCs w:val="0"/>
      <w:color w:val="000000"/>
      <w:sz w:val="20"/>
      <w:szCs w:val="20"/>
    </w:rPr>
  </w:style>
  <w:style w:type="character" w:customStyle="1" w:styleId="fontstyle31">
    <w:name w:val="fontstyle31"/>
    <w:basedOn w:val="Standardnpsmoodstavce"/>
    <w:rsid w:val="006E3CAA"/>
    <w:rPr>
      <w:rFonts w:ascii="Arial" w:hAnsi="Arial" w:cs="Arial" w:hint="default"/>
      <w:b w:val="0"/>
      <w:bCs w:val="0"/>
      <w:i w:val="0"/>
      <w:iCs w:val="0"/>
      <w:color w:val="000000"/>
      <w:sz w:val="20"/>
      <w:szCs w:val="20"/>
    </w:rPr>
  </w:style>
  <w:style w:type="character" w:customStyle="1" w:styleId="fontstyle01">
    <w:name w:val="fontstyle01"/>
    <w:basedOn w:val="Standardnpsmoodstavce"/>
    <w:rsid w:val="0023391E"/>
    <w:rPr>
      <w:rFonts w:ascii="Arial Narrow" w:hAnsi="Arial Narrow" w:hint="default"/>
      <w:b/>
      <w:bCs/>
      <w:i w:val="0"/>
      <w:iCs w:val="0"/>
      <w:color w:val="000000"/>
      <w:sz w:val="22"/>
      <w:szCs w:val="22"/>
    </w:rPr>
  </w:style>
  <w:style w:type="paragraph" w:styleId="Bezmezer">
    <w:name w:val="No Spacing"/>
    <w:link w:val="BezmezerChar"/>
    <w:uiPriority w:val="1"/>
    <w:qFormat/>
    <w:rsid w:val="002B521A"/>
    <w:rPr>
      <w:rFonts w:asciiTheme="minorHAnsi" w:eastAsiaTheme="minorEastAsia" w:hAnsiTheme="minorHAnsi" w:cstheme="minorBidi"/>
      <w:lang w:val="en-US" w:eastAsia="zh-CN"/>
    </w:rPr>
  </w:style>
  <w:style w:type="character" w:customStyle="1" w:styleId="BezmezerChar">
    <w:name w:val="Bez mezer Char"/>
    <w:basedOn w:val="Standardnpsmoodstavce"/>
    <w:link w:val="Bezmezer"/>
    <w:uiPriority w:val="1"/>
    <w:rsid w:val="002B521A"/>
    <w:rPr>
      <w:rFonts w:asciiTheme="minorHAnsi" w:eastAsiaTheme="minorEastAsia" w:hAnsiTheme="minorHAnsi" w:cstheme="minorBidi"/>
      <w:lang w:val="en-US" w:eastAsia="zh-CN"/>
    </w:rPr>
  </w:style>
  <w:style w:type="paragraph" w:customStyle="1" w:styleId="odstavec">
    <w:name w:val="odstavec"/>
    <w:basedOn w:val="Normln"/>
    <w:rsid w:val="003D6A25"/>
    <w:pPr>
      <w:widowControl/>
      <w:overflowPunct w:val="0"/>
      <w:autoSpaceDE w:val="0"/>
      <w:autoSpaceDN w:val="0"/>
      <w:adjustRightInd w:val="0"/>
      <w:spacing w:after="120"/>
      <w:ind w:firstLine="709"/>
      <w:jc w:val="both"/>
    </w:pPr>
    <w:rPr>
      <w:rFonts w:ascii="Courier New" w:hAnsi="Courier New"/>
      <w:kern w:val="28"/>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5805">
      <w:bodyDiv w:val="1"/>
      <w:marLeft w:val="0"/>
      <w:marRight w:val="0"/>
      <w:marTop w:val="0"/>
      <w:marBottom w:val="0"/>
      <w:divBdr>
        <w:top w:val="none" w:sz="0" w:space="0" w:color="auto"/>
        <w:left w:val="none" w:sz="0" w:space="0" w:color="auto"/>
        <w:bottom w:val="none" w:sz="0" w:space="0" w:color="auto"/>
        <w:right w:val="none" w:sz="0" w:space="0" w:color="auto"/>
      </w:divBdr>
    </w:div>
    <w:div w:id="77292391">
      <w:bodyDiv w:val="1"/>
      <w:marLeft w:val="0"/>
      <w:marRight w:val="0"/>
      <w:marTop w:val="0"/>
      <w:marBottom w:val="0"/>
      <w:divBdr>
        <w:top w:val="none" w:sz="0" w:space="0" w:color="auto"/>
        <w:left w:val="none" w:sz="0" w:space="0" w:color="auto"/>
        <w:bottom w:val="none" w:sz="0" w:space="0" w:color="auto"/>
        <w:right w:val="none" w:sz="0" w:space="0" w:color="auto"/>
      </w:divBdr>
    </w:div>
    <w:div w:id="110975130">
      <w:bodyDiv w:val="1"/>
      <w:marLeft w:val="0"/>
      <w:marRight w:val="0"/>
      <w:marTop w:val="0"/>
      <w:marBottom w:val="0"/>
      <w:divBdr>
        <w:top w:val="none" w:sz="0" w:space="0" w:color="auto"/>
        <w:left w:val="none" w:sz="0" w:space="0" w:color="auto"/>
        <w:bottom w:val="none" w:sz="0" w:space="0" w:color="auto"/>
        <w:right w:val="none" w:sz="0" w:space="0" w:color="auto"/>
      </w:divBdr>
    </w:div>
    <w:div w:id="205414351">
      <w:bodyDiv w:val="1"/>
      <w:marLeft w:val="0"/>
      <w:marRight w:val="0"/>
      <w:marTop w:val="0"/>
      <w:marBottom w:val="0"/>
      <w:divBdr>
        <w:top w:val="none" w:sz="0" w:space="0" w:color="auto"/>
        <w:left w:val="none" w:sz="0" w:space="0" w:color="auto"/>
        <w:bottom w:val="none" w:sz="0" w:space="0" w:color="auto"/>
        <w:right w:val="none" w:sz="0" w:space="0" w:color="auto"/>
      </w:divBdr>
    </w:div>
    <w:div w:id="567961929">
      <w:bodyDiv w:val="1"/>
      <w:marLeft w:val="0"/>
      <w:marRight w:val="0"/>
      <w:marTop w:val="0"/>
      <w:marBottom w:val="0"/>
      <w:divBdr>
        <w:top w:val="none" w:sz="0" w:space="0" w:color="auto"/>
        <w:left w:val="none" w:sz="0" w:space="0" w:color="auto"/>
        <w:bottom w:val="none" w:sz="0" w:space="0" w:color="auto"/>
        <w:right w:val="none" w:sz="0" w:space="0" w:color="auto"/>
      </w:divBdr>
    </w:div>
    <w:div w:id="686833249">
      <w:bodyDiv w:val="1"/>
      <w:marLeft w:val="0"/>
      <w:marRight w:val="0"/>
      <w:marTop w:val="0"/>
      <w:marBottom w:val="0"/>
      <w:divBdr>
        <w:top w:val="none" w:sz="0" w:space="0" w:color="auto"/>
        <w:left w:val="none" w:sz="0" w:space="0" w:color="auto"/>
        <w:bottom w:val="none" w:sz="0" w:space="0" w:color="auto"/>
        <w:right w:val="none" w:sz="0" w:space="0" w:color="auto"/>
      </w:divBdr>
    </w:div>
    <w:div w:id="880291636">
      <w:bodyDiv w:val="1"/>
      <w:marLeft w:val="0"/>
      <w:marRight w:val="0"/>
      <w:marTop w:val="0"/>
      <w:marBottom w:val="0"/>
      <w:divBdr>
        <w:top w:val="none" w:sz="0" w:space="0" w:color="auto"/>
        <w:left w:val="none" w:sz="0" w:space="0" w:color="auto"/>
        <w:bottom w:val="none" w:sz="0" w:space="0" w:color="auto"/>
        <w:right w:val="none" w:sz="0" w:space="0" w:color="auto"/>
      </w:divBdr>
    </w:div>
    <w:div w:id="1085760670">
      <w:bodyDiv w:val="1"/>
      <w:marLeft w:val="0"/>
      <w:marRight w:val="0"/>
      <w:marTop w:val="0"/>
      <w:marBottom w:val="0"/>
      <w:divBdr>
        <w:top w:val="none" w:sz="0" w:space="0" w:color="auto"/>
        <w:left w:val="none" w:sz="0" w:space="0" w:color="auto"/>
        <w:bottom w:val="none" w:sz="0" w:space="0" w:color="auto"/>
        <w:right w:val="none" w:sz="0" w:space="0" w:color="auto"/>
      </w:divBdr>
    </w:div>
    <w:div w:id="1249119266">
      <w:bodyDiv w:val="1"/>
      <w:marLeft w:val="0"/>
      <w:marRight w:val="0"/>
      <w:marTop w:val="0"/>
      <w:marBottom w:val="0"/>
      <w:divBdr>
        <w:top w:val="none" w:sz="0" w:space="0" w:color="auto"/>
        <w:left w:val="none" w:sz="0" w:space="0" w:color="auto"/>
        <w:bottom w:val="none" w:sz="0" w:space="0" w:color="auto"/>
        <w:right w:val="none" w:sz="0" w:space="0" w:color="auto"/>
      </w:divBdr>
    </w:div>
    <w:div w:id="1250381880">
      <w:bodyDiv w:val="1"/>
      <w:marLeft w:val="0"/>
      <w:marRight w:val="0"/>
      <w:marTop w:val="0"/>
      <w:marBottom w:val="0"/>
      <w:divBdr>
        <w:top w:val="none" w:sz="0" w:space="0" w:color="auto"/>
        <w:left w:val="none" w:sz="0" w:space="0" w:color="auto"/>
        <w:bottom w:val="none" w:sz="0" w:space="0" w:color="auto"/>
        <w:right w:val="none" w:sz="0" w:space="0" w:color="auto"/>
      </w:divBdr>
    </w:div>
    <w:div w:id="1262955102">
      <w:bodyDiv w:val="1"/>
      <w:marLeft w:val="0"/>
      <w:marRight w:val="0"/>
      <w:marTop w:val="0"/>
      <w:marBottom w:val="0"/>
      <w:divBdr>
        <w:top w:val="none" w:sz="0" w:space="0" w:color="auto"/>
        <w:left w:val="none" w:sz="0" w:space="0" w:color="auto"/>
        <w:bottom w:val="none" w:sz="0" w:space="0" w:color="auto"/>
        <w:right w:val="none" w:sz="0" w:space="0" w:color="auto"/>
      </w:divBdr>
    </w:div>
    <w:div w:id="1321497856">
      <w:bodyDiv w:val="1"/>
      <w:marLeft w:val="0"/>
      <w:marRight w:val="0"/>
      <w:marTop w:val="0"/>
      <w:marBottom w:val="0"/>
      <w:divBdr>
        <w:top w:val="none" w:sz="0" w:space="0" w:color="auto"/>
        <w:left w:val="none" w:sz="0" w:space="0" w:color="auto"/>
        <w:bottom w:val="none" w:sz="0" w:space="0" w:color="auto"/>
        <w:right w:val="none" w:sz="0" w:space="0" w:color="auto"/>
      </w:divBdr>
    </w:div>
    <w:div w:id="1375353849">
      <w:bodyDiv w:val="1"/>
      <w:marLeft w:val="0"/>
      <w:marRight w:val="0"/>
      <w:marTop w:val="0"/>
      <w:marBottom w:val="0"/>
      <w:divBdr>
        <w:top w:val="none" w:sz="0" w:space="0" w:color="auto"/>
        <w:left w:val="none" w:sz="0" w:space="0" w:color="auto"/>
        <w:bottom w:val="none" w:sz="0" w:space="0" w:color="auto"/>
        <w:right w:val="none" w:sz="0" w:space="0" w:color="auto"/>
      </w:divBdr>
    </w:div>
    <w:div w:id="1424717113">
      <w:bodyDiv w:val="1"/>
      <w:marLeft w:val="0"/>
      <w:marRight w:val="0"/>
      <w:marTop w:val="0"/>
      <w:marBottom w:val="0"/>
      <w:divBdr>
        <w:top w:val="none" w:sz="0" w:space="0" w:color="auto"/>
        <w:left w:val="none" w:sz="0" w:space="0" w:color="auto"/>
        <w:bottom w:val="none" w:sz="0" w:space="0" w:color="auto"/>
        <w:right w:val="none" w:sz="0" w:space="0" w:color="auto"/>
      </w:divBdr>
    </w:div>
    <w:div w:id="1596479127">
      <w:marLeft w:val="0"/>
      <w:marRight w:val="0"/>
      <w:marTop w:val="0"/>
      <w:marBottom w:val="0"/>
      <w:divBdr>
        <w:top w:val="none" w:sz="0" w:space="0" w:color="auto"/>
        <w:left w:val="none" w:sz="0" w:space="0" w:color="auto"/>
        <w:bottom w:val="none" w:sz="0" w:space="0" w:color="auto"/>
        <w:right w:val="none" w:sz="0" w:space="0" w:color="auto"/>
      </w:divBdr>
      <w:divsChild>
        <w:div w:id="1596479132">
          <w:marLeft w:val="0"/>
          <w:marRight w:val="0"/>
          <w:marTop w:val="0"/>
          <w:marBottom w:val="0"/>
          <w:divBdr>
            <w:top w:val="none" w:sz="0" w:space="0" w:color="auto"/>
            <w:left w:val="none" w:sz="0" w:space="0" w:color="auto"/>
            <w:bottom w:val="none" w:sz="0" w:space="0" w:color="auto"/>
            <w:right w:val="none" w:sz="0" w:space="0" w:color="auto"/>
          </w:divBdr>
          <w:divsChild>
            <w:div w:id="1596479133">
              <w:marLeft w:val="0"/>
              <w:marRight w:val="0"/>
              <w:marTop w:val="0"/>
              <w:marBottom w:val="0"/>
              <w:divBdr>
                <w:top w:val="none" w:sz="0" w:space="0" w:color="auto"/>
                <w:left w:val="none" w:sz="0" w:space="0" w:color="auto"/>
                <w:bottom w:val="none" w:sz="0" w:space="0" w:color="auto"/>
                <w:right w:val="none" w:sz="0" w:space="0" w:color="auto"/>
              </w:divBdr>
              <w:divsChild>
                <w:div w:id="1596479121">
                  <w:marLeft w:val="0"/>
                  <w:marRight w:val="0"/>
                  <w:marTop w:val="0"/>
                  <w:marBottom w:val="0"/>
                  <w:divBdr>
                    <w:top w:val="none" w:sz="0" w:space="0" w:color="auto"/>
                    <w:left w:val="none" w:sz="0" w:space="0" w:color="auto"/>
                    <w:bottom w:val="none" w:sz="0" w:space="0" w:color="auto"/>
                    <w:right w:val="none" w:sz="0" w:space="0" w:color="auto"/>
                  </w:divBdr>
                  <w:divsChild>
                    <w:div w:id="1596479130">
                      <w:marLeft w:val="0"/>
                      <w:marRight w:val="0"/>
                      <w:marTop w:val="0"/>
                      <w:marBottom w:val="0"/>
                      <w:divBdr>
                        <w:top w:val="none" w:sz="0" w:space="0" w:color="auto"/>
                        <w:left w:val="none" w:sz="0" w:space="0" w:color="auto"/>
                        <w:bottom w:val="none" w:sz="0" w:space="0" w:color="auto"/>
                        <w:right w:val="none" w:sz="0" w:space="0" w:color="auto"/>
                      </w:divBdr>
                      <w:divsChild>
                        <w:div w:id="1596479119">
                          <w:marLeft w:val="0"/>
                          <w:marRight w:val="0"/>
                          <w:marTop w:val="0"/>
                          <w:marBottom w:val="0"/>
                          <w:divBdr>
                            <w:top w:val="none" w:sz="0" w:space="0" w:color="auto"/>
                            <w:left w:val="none" w:sz="0" w:space="0" w:color="auto"/>
                            <w:bottom w:val="none" w:sz="0" w:space="0" w:color="auto"/>
                            <w:right w:val="none" w:sz="0" w:space="0" w:color="auto"/>
                          </w:divBdr>
                          <w:divsChild>
                            <w:div w:id="1596479117">
                              <w:marLeft w:val="0"/>
                              <w:marRight w:val="0"/>
                              <w:marTop w:val="0"/>
                              <w:marBottom w:val="0"/>
                              <w:divBdr>
                                <w:top w:val="none" w:sz="0" w:space="0" w:color="auto"/>
                                <w:left w:val="none" w:sz="0" w:space="0" w:color="auto"/>
                                <w:bottom w:val="none" w:sz="0" w:space="0" w:color="auto"/>
                                <w:right w:val="none" w:sz="0" w:space="0" w:color="auto"/>
                              </w:divBdr>
                              <w:divsChild>
                                <w:div w:id="1596479123">
                                  <w:marLeft w:val="0"/>
                                  <w:marRight w:val="0"/>
                                  <w:marTop w:val="0"/>
                                  <w:marBottom w:val="0"/>
                                  <w:divBdr>
                                    <w:top w:val="none" w:sz="0" w:space="0" w:color="auto"/>
                                    <w:left w:val="none" w:sz="0" w:space="0" w:color="auto"/>
                                    <w:bottom w:val="none" w:sz="0" w:space="0" w:color="auto"/>
                                    <w:right w:val="none" w:sz="0" w:space="0" w:color="auto"/>
                                  </w:divBdr>
                                  <w:divsChild>
                                    <w:div w:id="1596479125">
                                      <w:marLeft w:val="0"/>
                                      <w:marRight w:val="0"/>
                                      <w:marTop w:val="0"/>
                                      <w:marBottom w:val="0"/>
                                      <w:divBdr>
                                        <w:top w:val="none" w:sz="0" w:space="0" w:color="auto"/>
                                        <w:left w:val="none" w:sz="0" w:space="0" w:color="auto"/>
                                        <w:bottom w:val="none" w:sz="0" w:space="0" w:color="auto"/>
                                        <w:right w:val="none" w:sz="0" w:space="0" w:color="auto"/>
                                      </w:divBdr>
                                      <w:divsChild>
                                        <w:div w:id="1596479122">
                                          <w:marLeft w:val="0"/>
                                          <w:marRight w:val="0"/>
                                          <w:marTop w:val="0"/>
                                          <w:marBottom w:val="0"/>
                                          <w:divBdr>
                                            <w:top w:val="none" w:sz="0" w:space="0" w:color="auto"/>
                                            <w:left w:val="none" w:sz="0" w:space="0" w:color="auto"/>
                                            <w:bottom w:val="none" w:sz="0" w:space="0" w:color="auto"/>
                                            <w:right w:val="none" w:sz="0" w:space="0" w:color="auto"/>
                                          </w:divBdr>
                                          <w:divsChild>
                                            <w:div w:id="1596479126">
                                              <w:marLeft w:val="0"/>
                                              <w:marRight w:val="0"/>
                                              <w:marTop w:val="0"/>
                                              <w:marBottom w:val="0"/>
                                              <w:divBdr>
                                                <w:top w:val="none" w:sz="0" w:space="0" w:color="auto"/>
                                                <w:left w:val="none" w:sz="0" w:space="0" w:color="auto"/>
                                                <w:bottom w:val="none" w:sz="0" w:space="0" w:color="auto"/>
                                                <w:right w:val="none" w:sz="0" w:space="0" w:color="auto"/>
                                              </w:divBdr>
                                              <w:divsChild>
                                                <w:div w:id="1596479128">
                                                  <w:marLeft w:val="0"/>
                                                  <w:marRight w:val="0"/>
                                                  <w:marTop w:val="0"/>
                                                  <w:marBottom w:val="0"/>
                                                  <w:divBdr>
                                                    <w:top w:val="none" w:sz="0" w:space="0" w:color="auto"/>
                                                    <w:left w:val="none" w:sz="0" w:space="0" w:color="auto"/>
                                                    <w:bottom w:val="none" w:sz="0" w:space="0" w:color="auto"/>
                                                    <w:right w:val="none" w:sz="0" w:space="0" w:color="auto"/>
                                                  </w:divBdr>
                                                  <w:divsChild>
                                                    <w:div w:id="1596479131">
                                                      <w:marLeft w:val="0"/>
                                                      <w:marRight w:val="0"/>
                                                      <w:marTop w:val="0"/>
                                                      <w:marBottom w:val="0"/>
                                                      <w:divBdr>
                                                        <w:top w:val="none" w:sz="0" w:space="0" w:color="auto"/>
                                                        <w:left w:val="none" w:sz="0" w:space="0" w:color="auto"/>
                                                        <w:bottom w:val="none" w:sz="0" w:space="0" w:color="auto"/>
                                                        <w:right w:val="none" w:sz="0" w:space="0" w:color="auto"/>
                                                      </w:divBdr>
                                                      <w:divsChild>
                                                        <w:div w:id="1596479124">
                                                          <w:marLeft w:val="0"/>
                                                          <w:marRight w:val="0"/>
                                                          <w:marTop w:val="0"/>
                                                          <w:marBottom w:val="0"/>
                                                          <w:divBdr>
                                                            <w:top w:val="none" w:sz="0" w:space="0" w:color="auto"/>
                                                            <w:left w:val="none" w:sz="0" w:space="0" w:color="auto"/>
                                                            <w:bottom w:val="none" w:sz="0" w:space="0" w:color="auto"/>
                                                            <w:right w:val="none" w:sz="0" w:space="0" w:color="auto"/>
                                                          </w:divBdr>
                                                          <w:divsChild>
                                                            <w:div w:id="1596479118">
                                                              <w:marLeft w:val="0"/>
                                                              <w:marRight w:val="0"/>
                                                              <w:marTop w:val="0"/>
                                                              <w:marBottom w:val="0"/>
                                                              <w:divBdr>
                                                                <w:top w:val="none" w:sz="0" w:space="0" w:color="auto"/>
                                                                <w:left w:val="none" w:sz="0" w:space="0" w:color="auto"/>
                                                                <w:bottom w:val="none" w:sz="0" w:space="0" w:color="auto"/>
                                                                <w:right w:val="none" w:sz="0" w:space="0" w:color="auto"/>
                                                              </w:divBdr>
                                                              <w:divsChild>
                                                                <w:div w:id="1596479129">
                                                                  <w:marLeft w:val="0"/>
                                                                  <w:marRight w:val="0"/>
                                                                  <w:marTop w:val="0"/>
                                                                  <w:marBottom w:val="0"/>
                                                                  <w:divBdr>
                                                                    <w:top w:val="none" w:sz="0" w:space="0" w:color="auto"/>
                                                                    <w:left w:val="none" w:sz="0" w:space="0" w:color="auto"/>
                                                                    <w:bottom w:val="none" w:sz="0" w:space="0" w:color="auto"/>
                                                                    <w:right w:val="none" w:sz="0" w:space="0" w:color="auto"/>
                                                                  </w:divBdr>
                                                                  <w:divsChild>
                                                                    <w:div w:id="15964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23552321">
      <w:bodyDiv w:val="1"/>
      <w:marLeft w:val="0"/>
      <w:marRight w:val="0"/>
      <w:marTop w:val="0"/>
      <w:marBottom w:val="0"/>
      <w:divBdr>
        <w:top w:val="none" w:sz="0" w:space="0" w:color="auto"/>
        <w:left w:val="none" w:sz="0" w:space="0" w:color="auto"/>
        <w:bottom w:val="none" w:sz="0" w:space="0" w:color="auto"/>
        <w:right w:val="none" w:sz="0" w:space="0" w:color="auto"/>
      </w:divBdr>
    </w:div>
    <w:div w:id="1935742864">
      <w:bodyDiv w:val="1"/>
      <w:marLeft w:val="0"/>
      <w:marRight w:val="0"/>
      <w:marTop w:val="0"/>
      <w:marBottom w:val="0"/>
      <w:divBdr>
        <w:top w:val="none" w:sz="0" w:space="0" w:color="auto"/>
        <w:left w:val="none" w:sz="0" w:space="0" w:color="auto"/>
        <w:bottom w:val="none" w:sz="0" w:space="0" w:color="auto"/>
        <w:right w:val="none" w:sz="0" w:space="0" w:color="auto"/>
      </w:divBdr>
    </w:div>
    <w:div w:id="193693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F325D0-5604-C74F-A012-0990DE022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28</Pages>
  <Words>12709</Words>
  <Characters>74986</Characters>
  <Application>Microsoft Office Word</Application>
  <DocSecurity>8</DocSecurity>
  <Lines>624</Lines>
  <Paragraphs>175</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Parlament CR</Company>
  <LinksUpToDate>false</LinksUpToDate>
  <CharactersWithSpaces>87520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Kolar Petr</dc:creator>
  <cp:lastModifiedBy>Jan Husák</cp:lastModifiedBy>
  <cp:revision>11</cp:revision>
  <cp:lastPrinted>2021-05-16T19:11:00Z</cp:lastPrinted>
  <dcterms:created xsi:type="dcterms:W3CDTF">2021-11-02T21:16:00Z</dcterms:created>
  <dcterms:modified xsi:type="dcterms:W3CDTF">2022-11-07T21:45:00Z</dcterms:modified>
</cp:coreProperties>
</file>