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5B395" w14:textId="77777777" w:rsidR="00C019C4" w:rsidRPr="00C236F7" w:rsidRDefault="00C019C4" w:rsidP="00C01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1312">
        <w:rPr>
          <w:rFonts w:ascii="Times New Roman" w:hAnsi="Times New Roman"/>
          <w:b/>
          <w:sz w:val="24"/>
          <w:szCs w:val="24"/>
          <w:highlight w:val="yellow"/>
        </w:rPr>
        <w:t>-Návrh-</w:t>
      </w:r>
    </w:p>
    <w:p w14:paraId="3D17405C" w14:textId="77777777" w:rsidR="00C019C4" w:rsidRPr="00C236F7" w:rsidRDefault="00C019C4" w:rsidP="00C01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0CCC1C" w14:textId="77777777" w:rsidR="00C019C4" w:rsidRPr="00EB3438" w:rsidRDefault="00C019C4" w:rsidP="00C019C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B3438">
        <w:rPr>
          <w:rFonts w:ascii="Times New Roman" w:hAnsi="Times New Roman"/>
          <w:b/>
          <w:sz w:val="36"/>
          <w:szCs w:val="36"/>
        </w:rPr>
        <w:t>Smlouva o dílo</w:t>
      </w:r>
    </w:p>
    <w:p w14:paraId="45FF1AF9" w14:textId="77777777" w:rsidR="00C019C4" w:rsidRPr="003D47CD" w:rsidRDefault="00C019C4" w:rsidP="00C019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BAA343" w14:textId="77777777" w:rsidR="00C019C4" w:rsidRDefault="00C019C4" w:rsidP="00C01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36F7">
        <w:rPr>
          <w:rFonts w:ascii="Times New Roman" w:hAnsi="Times New Roman"/>
          <w:b/>
          <w:sz w:val="24"/>
          <w:szCs w:val="24"/>
        </w:rPr>
        <w:t>uzavřená v souladu se zněním § 2586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236F7">
        <w:rPr>
          <w:rFonts w:ascii="Times New Roman" w:hAnsi="Times New Roman"/>
          <w:b/>
          <w:sz w:val="24"/>
          <w:szCs w:val="24"/>
        </w:rPr>
        <w:t xml:space="preserve">a následujících ustanovení zákona č. 89/2012 Sb., </w:t>
      </w:r>
      <w:r>
        <w:rPr>
          <w:rFonts w:ascii="Times New Roman" w:hAnsi="Times New Roman"/>
          <w:b/>
          <w:sz w:val="24"/>
          <w:szCs w:val="24"/>
        </w:rPr>
        <w:t>Občanský zákoník</w:t>
      </w:r>
    </w:p>
    <w:p w14:paraId="21163542" w14:textId="77777777" w:rsidR="00C019C4" w:rsidRDefault="00C019C4" w:rsidP="00C01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4ACBF1" w14:textId="77777777" w:rsidR="00C019C4" w:rsidRPr="00C236F7" w:rsidRDefault="00C019C4" w:rsidP="00C019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B5D2D6" w14:textId="77777777" w:rsidR="00771312" w:rsidRPr="00C236F7" w:rsidRDefault="00771312" w:rsidP="00771312">
      <w:pPr>
        <w:numPr>
          <w:ilvl w:val="0"/>
          <w:numId w:val="1"/>
        </w:numPr>
        <w:tabs>
          <w:tab w:val="clear" w:pos="900"/>
          <w:tab w:val="num" w:pos="540"/>
          <w:tab w:val="left" w:pos="3544"/>
        </w:tabs>
        <w:spacing w:after="0" w:line="240" w:lineRule="auto"/>
        <w:ind w:hanging="900"/>
        <w:jc w:val="both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b/>
          <w:color w:val="000000"/>
          <w:sz w:val="24"/>
          <w:szCs w:val="24"/>
        </w:rPr>
        <w:t>Objednatel:</w:t>
      </w:r>
      <w:r w:rsidRPr="00C236F7"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C236F7">
        <w:rPr>
          <w:rFonts w:ascii="Times New Roman" w:hAnsi="Times New Roman"/>
          <w:b/>
          <w:color w:val="000000"/>
          <w:sz w:val="24"/>
          <w:szCs w:val="24"/>
        </w:rPr>
        <w:t xml:space="preserve">Obec </w:t>
      </w:r>
      <w:r>
        <w:rPr>
          <w:rFonts w:ascii="Times New Roman" w:hAnsi="Times New Roman"/>
          <w:b/>
          <w:color w:val="000000"/>
          <w:sz w:val="24"/>
          <w:szCs w:val="24"/>
        </w:rPr>
        <w:t>Oznice</w:t>
      </w:r>
      <w:r w:rsidRPr="00C236F7">
        <w:rPr>
          <w:rFonts w:ascii="Times New Roman" w:hAnsi="Times New Roman"/>
          <w:b/>
          <w:color w:val="000000"/>
          <w:sz w:val="24"/>
          <w:szCs w:val="24"/>
        </w:rPr>
        <w:tab/>
      </w:r>
      <w:r w:rsidRPr="00C236F7">
        <w:rPr>
          <w:rFonts w:ascii="Times New Roman" w:hAnsi="Times New Roman"/>
          <w:color w:val="000000"/>
          <w:sz w:val="24"/>
          <w:szCs w:val="24"/>
        </w:rPr>
        <w:tab/>
      </w:r>
    </w:p>
    <w:p w14:paraId="2B661716" w14:textId="77777777" w:rsidR="00771312" w:rsidRPr="00C236F7" w:rsidRDefault="00771312" w:rsidP="00771312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ab/>
        <w:t>Sídlo:</w:t>
      </w:r>
      <w:r w:rsidRPr="00C236F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Oznice č.p. 109, 756 24 Oznice</w:t>
      </w:r>
    </w:p>
    <w:p w14:paraId="06907B71" w14:textId="77777777" w:rsidR="00771312" w:rsidRPr="00C236F7" w:rsidRDefault="00771312" w:rsidP="00771312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ab/>
        <w:t>Zastoupen:</w:t>
      </w:r>
    </w:p>
    <w:p w14:paraId="6FDC465C" w14:textId="77777777" w:rsidR="00771312" w:rsidRPr="009B2888" w:rsidRDefault="00771312" w:rsidP="00771312">
      <w:pPr>
        <w:pStyle w:val="Zpat"/>
        <w:tabs>
          <w:tab w:val="clear" w:pos="4536"/>
          <w:tab w:val="clear" w:pos="9072"/>
          <w:tab w:val="left" w:pos="540"/>
          <w:tab w:val="left" w:pos="3420"/>
          <w:tab w:val="left" w:pos="3544"/>
        </w:tabs>
        <w:rPr>
          <w:color w:val="000000"/>
        </w:rPr>
      </w:pPr>
      <w:r w:rsidRPr="00C236F7">
        <w:rPr>
          <w:color w:val="000000"/>
        </w:rPr>
        <w:t xml:space="preserve">        - ve věcech smluvních:</w:t>
      </w:r>
      <w:r w:rsidRPr="00C236F7">
        <w:rPr>
          <w:color w:val="000000"/>
        </w:rPr>
        <w:tab/>
      </w:r>
      <w:r w:rsidRPr="00C236F7">
        <w:rPr>
          <w:color w:val="000000"/>
        </w:rPr>
        <w:tab/>
      </w:r>
      <w:r>
        <w:rPr>
          <w:color w:val="000000"/>
        </w:rPr>
        <w:tab/>
        <w:t>Martinem Geržou</w:t>
      </w:r>
      <w:r w:rsidRPr="009B2888">
        <w:rPr>
          <w:color w:val="000000"/>
        </w:rPr>
        <w:t>, starost</w:t>
      </w:r>
      <w:r>
        <w:rPr>
          <w:color w:val="000000"/>
        </w:rPr>
        <w:t>ou</w:t>
      </w:r>
    </w:p>
    <w:p w14:paraId="70842CFB" w14:textId="79809DB6" w:rsidR="00771312" w:rsidRPr="009B2888" w:rsidRDefault="00771312" w:rsidP="00771312">
      <w:pPr>
        <w:tabs>
          <w:tab w:val="left" w:pos="3544"/>
        </w:tabs>
        <w:spacing w:after="0" w:line="240" w:lineRule="auto"/>
        <w:ind w:left="3600" w:hanging="3600"/>
        <w:jc w:val="both"/>
        <w:rPr>
          <w:rFonts w:ascii="Times New Roman" w:hAnsi="Times New Roman"/>
          <w:color w:val="000000"/>
          <w:sz w:val="24"/>
          <w:szCs w:val="24"/>
        </w:rPr>
      </w:pPr>
      <w:r w:rsidRPr="009B2888">
        <w:rPr>
          <w:rFonts w:ascii="Times New Roman" w:hAnsi="Times New Roman"/>
          <w:color w:val="000000"/>
          <w:sz w:val="24"/>
          <w:szCs w:val="24"/>
        </w:rPr>
        <w:t xml:space="preserve">        - ve věcech technických:</w:t>
      </w:r>
      <w:r w:rsidRPr="009B288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9B288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Martinem Geržou</w:t>
      </w:r>
      <w:r w:rsidRPr="009B2888">
        <w:rPr>
          <w:rFonts w:ascii="Times New Roman" w:hAnsi="Times New Roman"/>
          <w:color w:val="000000"/>
          <w:sz w:val="24"/>
          <w:szCs w:val="24"/>
        </w:rPr>
        <w:t>, starostou</w:t>
      </w:r>
    </w:p>
    <w:p w14:paraId="19BE993D" w14:textId="2CFC5C17" w:rsidR="00771312" w:rsidRPr="00C236F7" w:rsidRDefault="00771312" w:rsidP="00771312">
      <w:pPr>
        <w:tabs>
          <w:tab w:val="left" w:pos="3544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C236F7">
        <w:rPr>
          <w:rFonts w:ascii="Times New Roman" w:hAnsi="Times New Roman"/>
          <w:color w:val="000000"/>
          <w:sz w:val="24"/>
          <w:szCs w:val="24"/>
        </w:rPr>
        <w:t xml:space="preserve"> IČ:</w:t>
      </w:r>
      <w:r w:rsidRPr="00C236F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00304140</w:t>
      </w:r>
    </w:p>
    <w:p w14:paraId="40097CF8" w14:textId="77777777" w:rsidR="00771312" w:rsidRPr="001654B3" w:rsidRDefault="00771312" w:rsidP="00771312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ab/>
        <w:t>DIČ:</w:t>
      </w:r>
      <w:r w:rsidRPr="00C236F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C236F7">
        <w:rPr>
          <w:rFonts w:ascii="Times New Roman" w:hAnsi="Times New Roman"/>
          <w:color w:val="000000"/>
          <w:sz w:val="24"/>
          <w:szCs w:val="24"/>
        </w:rPr>
        <w:t xml:space="preserve">CZ </w:t>
      </w:r>
      <w:r>
        <w:rPr>
          <w:rFonts w:ascii="Times New Roman" w:hAnsi="Times New Roman"/>
          <w:color w:val="000000"/>
          <w:sz w:val="24"/>
          <w:szCs w:val="24"/>
        </w:rPr>
        <w:t>00304140</w:t>
      </w:r>
    </w:p>
    <w:p w14:paraId="470C1EB2" w14:textId="77777777" w:rsidR="00771312" w:rsidRPr="00C236F7" w:rsidRDefault="00771312" w:rsidP="00771312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ab/>
        <w:t>Bankovní spojení:</w:t>
      </w:r>
      <w:r w:rsidRPr="00C236F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Česká spořitelna a.s.</w:t>
      </w:r>
    </w:p>
    <w:p w14:paraId="37025C05" w14:textId="77777777" w:rsidR="00771312" w:rsidRPr="001654B3" w:rsidRDefault="00771312" w:rsidP="00771312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ab/>
        <w:t>Číslo účtu:</w:t>
      </w:r>
      <w:r w:rsidRPr="00C236F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1770472359/0800</w:t>
      </w:r>
    </w:p>
    <w:p w14:paraId="7090FEFC" w14:textId="20C93B62" w:rsidR="00771312" w:rsidRPr="001654B3" w:rsidRDefault="00771312" w:rsidP="00771312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654B3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1654B3">
        <w:rPr>
          <w:rFonts w:ascii="Times New Roman" w:hAnsi="Times New Roman"/>
          <w:color w:val="000000"/>
          <w:sz w:val="24"/>
          <w:szCs w:val="24"/>
        </w:rPr>
        <w:t xml:space="preserve">  Telefon:</w:t>
      </w:r>
      <w:r w:rsidRPr="001654B3">
        <w:rPr>
          <w:rFonts w:ascii="Times New Roman" w:hAnsi="Times New Roman"/>
          <w:color w:val="000000"/>
          <w:sz w:val="24"/>
          <w:szCs w:val="24"/>
        </w:rPr>
        <w:tab/>
      </w:r>
      <w:r w:rsidRPr="001654B3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725 016 029</w:t>
      </w:r>
    </w:p>
    <w:p w14:paraId="0592FB38" w14:textId="079BA7CA" w:rsidR="00771312" w:rsidRDefault="00771312" w:rsidP="007713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1654B3">
        <w:rPr>
          <w:rFonts w:ascii="Times New Roman" w:hAnsi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1654B3">
        <w:rPr>
          <w:rFonts w:ascii="Times New Roman" w:hAnsi="Times New Roman"/>
          <w:color w:val="000000"/>
          <w:sz w:val="24"/>
          <w:szCs w:val="24"/>
        </w:rPr>
        <w:t xml:space="preserve">  E-mail:</w:t>
      </w:r>
      <w:r w:rsidRPr="001654B3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Pr="00B7166F">
        <w:rPr>
          <w:rFonts w:ascii="Times New Roman" w:hAnsi="Times New Roman"/>
          <w:color w:val="000000"/>
          <w:sz w:val="24"/>
          <w:szCs w:val="24"/>
        </w:rPr>
        <w:t>starosta@oznice.cz</w:t>
      </w:r>
    </w:p>
    <w:p w14:paraId="72BC3595" w14:textId="77777777" w:rsidR="00771312" w:rsidRDefault="00771312" w:rsidP="00771312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ab/>
      </w:r>
    </w:p>
    <w:p w14:paraId="396095B5" w14:textId="77777777" w:rsidR="00771312" w:rsidRPr="00C236F7" w:rsidRDefault="00771312" w:rsidP="00771312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ab/>
      </w:r>
      <w:r w:rsidRPr="00C236F7">
        <w:rPr>
          <w:rFonts w:ascii="Times New Roman" w:hAnsi="Times New Roman"/>
          <w:i/>
          <w:color w:val="000000"/>
          <w:sz w:val="24"/>
          <w:szCs w:val="24"/>
        </w:rPr>
        <w:t>(dále jen „objednatel“)</w:t>
      </w:r>
    </w:p>
    <w:p w14:paraId="3F58E446" w14:textId="77777777" w:rsidR="00C019C4" w:rsidRDefault="00C019C4" w:rsidP="00C01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14:paraId="7E429D32" w14:textId="77777777" w:rsidR="00771312" w:rsidRDefault="00771312" w:rsidP="00C01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</w:p>
    <w:p w14:paraId="503A2CC4" w14:textId="77777777" w:rsidR="00C019C4" w:rsidRPr="00C236F7" w:rsidRDefault="00C019C4" w:rsidP="00C019C4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236F7">
        <w:rPr>
          <w:rFonts w:ascii="Times New Roman" w:hAnsi="Times New Roman"/>
          <w:b/>
          <w:color w:val="000000"/>
          <w:sz w:val="24"/>
          <w:szCs w:val="24"/>
        </w:rPr>
        <w:t xml:space="preserve">2. </w:t>
      </w:r>
      <w:r w:rsidRPr="00C236F7">
        <w:rPr>
          <w:rFonts w:ascii="Times New Roman" w:hAnsi="Times New Roman"/>
          <w:b/>
          <w:color w:val="000000"/>
          <w:sz w:val="24"/>
          <w:szCs w:val="24"/>
        </w:rPr>
        <w:tab/>
        <w:t>Zhotovitel</w:t>
      </w:r>
      <w:r w:rsidRPr="00C236F7">
        <w:rPr>
          <w:rFonts w:ascii="Times New Roman" w:hAnsi="Times New Roman"/>
          <w:color w:val="000000"/>
          <w:sz w:val="24"/>
          <w:szCs w:val="24"/>
        </w:rPr>
        <w:t>:</w:t>
      </w:r>
      <w:r w:rsidRPr="00C236F7">
        <w:rPr>
          <w:rFonts w:ascii="Times New Roman" w:hAnsi="Times New Roman"/>
          <w:color w:val="000000"/>
          <w:sz w:val="24"/>
          <w:szCs w:val="24"/>
        </w:rPr>
        <w:tab/>
      </w:r>
      <w:r w:rsidRPr="00C236F7">
        <w:rPr>
          <w:rFonts w:ascii="Times New Roman" w:hAnsi="Times New Roman"/>
          <w:color w:val="000000"/>
          <w:sz w:val="24"/>
          <w:szCs w:val="24"/>
        </w:rPr>
        <w:tab/>
      </w:r>
      <w:r w:rsidRPr="00C236F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B339A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sz w:val="24"/>
          <w:szCs w:val="24"/>
        </w:rPr>
        <w:t xml:space="preserve">        </w:t>
      </w:r>
    </w:p>
    <w:p w14:paraId="62D44526" w14:textId="77777777" w:rsidR="00C019C4" w:rsidRPr="00905637" w:rsidRDefault="00C019C4" w:rsidP="00C019C4">
      <w:pPr>
        <w:pStyle w:val="Zkladntextodsazen3"/>
        <w:tabs>
          <w:tab w:val="left" w:pos="3544"/>
          <w:tab w:val="left" w:pos="3600"/>
        </w:tabs>
        <w:spacing w:after="0"/>
        <w:rPr>
          <w:color w:val="000000"/>
          <w:sz w:val="24"/>
          <w:szCs w:val="24"/>
        </w:rPr>
      </w:pPr>
      <w:r w:rsidRPr="00C236F7">
        <w:rPr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</w:t>
      </w:r>
      <w:r w:rsidRPr="00905637">
        <w:rPr>
          <w:color w:val="000000"/>
          <w:sz w:val="24"/>
          <w:szCs w:val="24"/>
        </w:rPr>
        <w:t>Místo podnikání/sídlo:</w:t>
      </w:r>
      <w:r w:rsidRPr="00905637">
        <w:rPr>
          <w:color w:val="000000"/>
          <w:sz w:val="24"/>
          <w:szCs w:val="24"/>
        </w:rPr>
        <w:tab/>
      </w:r>
      <w:r w:rsidRPr="00905637">
        <w:rPr>
          <w:color w:val="000000"/>
          <w:sz w:val="24"/>
          <w:szCs w:val="24"/>
        </w:rPr>
        <w:tab/>
      </w:r>
      <w:r w:rsidRPr="0090563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905637">
        <w:rPr>
          <w:sz w:val="24"/>
          <w:szCs w:val="24"/>
          <w:highlight w:val="cyan"/>
        </w:rPr>
        <w:t>[doplní uchazeč]</w:t>
      </w:r>
      <w:r w:rsidRPr="00905637">
        <w:rPr>
          <w:sz w:val="24"/>
          <w:szCs w:val="24"/>
        </w:rPr>
        <w:t xml:space="preserve">        </w:t>
      </w:r>
    </w:p>
    <w:p w14:paraId="046DBCDE" w14:textId="77777777" w:rsidR="00C019C4" w:rsidRPr="00905637" w:rsidRDefault="00C019C4" w:rsidP="00C019C4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5637">
        <w:rPr>
          <w:rFonts w:ascii="Times New Roman" w:hAnsi="Times New Roman"/>
          <w:color w:val="000000"/>
          <w:sz w:val="24"/>
          <w:szCs w:val="24"/>
        </w:rPr>
        <w:tab/>
        <w:t>Zastoupen:</w:t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5637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rFonts w:ascii="Times New Roman" w:hAnsi="Times New Roman"/>
          <w:sz w:val="24"/>
          <w:szCs w:val="24"/>
        </w:rPr>
        <w:t xml:space="preserve">        </w:t>
      </w:r>
    </w:p>
    <w:p w14:paraId="00F34002" w14:textId="77777777" w:rsidR="00C019C4" w:rsidRPr="00905637" w:rsidRDefault="00C019C4" w:rsidP="00C019C4">
      <w:pPr>
        <w:pStyle w:val="Zpat"/>
        <w:tabs>
          <w:tab w:val="clear" w:pos="4536"/>
          <w:tab w:val="clear" w:pos="9072"/>
          <w:tab w:val="left" w:pos="540"/>
          <w:tab w:val="left" w:pos="3420"/>
          <w:tab w:val="left" w:pos="3544"/>
        </w:tabs>
        <w:rPr>
          <w:color w:val="000000"/>
        </w:rPr>
      </w:pPr>
      <w:r w:rsidRPr="00905637">
        <w:rPr>
          <w:color w:val="000000"/>
        </w:rPr>
        <w:t xml:space="preserve">      </w:t>
      </w:r>
      <w:r>
        <w:rPr>
          <w:color w:val="000000"/>
        </w:rPr>
        <w:t xml:space="preserve">  </w:t>
      </w:r>
      <w:r w:rsidRPr="00905637">
        <w:rPr>
          <w:color w:val="000000"/>
        </w:rPr>
        <w:t>- ve věcech smluvních:</w:t>
      </w:r>
      <w:r w:rsidRPr="00905637">
        <w:rPr>
          <w:color w:val="000000"/>
        </w:rPr>
        <w:tab/>
      </w:r>
      <w:r>
        <w:rPr>
          <w:color w:val="000000"/>
        </w:rPr>
        <w:tab/>
      </w:r>
      <w:r w:rsidRPr="00905637"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 w:rsidRPr="00905637">
        <w:rPr>
          <w:highlight w:val="cyan"/>
        </w:rPr>
        <w:t>[doplní uchazeč]</w:t>
      </w:r>
      <w:r w:rsidRPr="00905637">
        <w:t xml:space="preserve">        </w:t>
      </w:r>
    </w:p>
    <w:p w14:paraId="0EEB386A" w14:textId="77777777" w:rsidR="00C019C4" w:rsidRPr="00905637" w:rsidRDefault="00C019C4" w:rsidP="00C019C4">
      <w:pPr>
        <w:pStyle w:val="Zkladntextodsazen3"/>
        <w:tabs>
          <w:tab w:val="left" w:pos="3544"/>
          <w:tab w:val="left" w:pos="3600"/>
        </w:tabs>
        <w:spacing w:after="0"/>
        <w:rPr>
          <w:color w:val="000000"/>
          <w:sz w:val="24"/>
          <w:szCs w:val="24"/>
        </w:rPr>
      </w:pPr>
      <w:r w:rsidRPr="00905637">
        <w:rPr>
          <w:color w:val="000000"/>
          <w:sz w:val="24"/>
          <w:szCs w:val="24"/>
        </w:rPr>
        <w:t xml:space="preserve">   - ve věcech technických:</w:t>
      </w:r>
      <w:r w:rsidRPr="00905637">
        <w:rPr>
          <w:color w:val="000000"/>
          <w:sz w:val="24"/>
          <w:szCs w:val="24"/>
        </w:rPr>
        <w:tab/>
        <w:t xml:space="preserve"> </w:t>
      </w:r>
      <w:r w:rsidRPr="0090563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</w:t>
      </w:r>
      <w:r w:rsidRPr="00905637">
        <w:rPr>
          <w:sz w:val="24"/>
          <w:szCs w:val="24"/>
          <w:highlight w:val="cyan"/>
        </w:rPr>
        <w:t>[doplní uchazeč]</w:t>
      </w:r>
      <w:r w:rsidRPr="00905637">
        <w:rPr>
          <w:sz w:val="24"/>
          <w:szCs w:val="24"/>
        </w:rPr>
        <w:t xml:space="preserve">        </w:t>
      </w:r>
    </w:p>
    <w:p w14:paraId="70DFEA03" w14:textId="77777777" w:rsidR="00C019C4" w:rsidRPr="00905637" w:rsidRDefault="00C019C4" w:rsidP="00C019C4">
      <w:pPr>
        <w:tabs>
          <w:tab w:val="left" w:pos="540"/>
          <w:tab w:val="left" w:pos="3544"/>
          <w:tab w:val="left" w:pos="3600"/>
        </w:tabs>
        <w:spacing w:after="0" w:line="240" w:lineRule="auto"/>
        <w:ind w:left="3600" w:hanging="3600"/>
        <w:jc w:val="both"/>
        <w:rPr>
          <w:rFonts w:ascii="Times New Roman" w:hAnsi="Times New Roman"/>
          <w:color w:val="000000"/>
          <w:sz w:val="24"/>
          <w:szCs w:val="24"/>
        </w:rPr>
      </w:pPr>
      <w:r w:rsidRPr="00905637">
        <w:rPr>
          <w:rFonts w:ascii="Times New Roman" w:hAnsi="Times New Roman"/>
          <w:color w:val="000000"/>
          <w:sz w:val="24"/>
          <w:szCs w:val="24"/>
        </w:rPr>
        <w:tab/>
        <w:t>IČ:</w:t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5637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rFonts w:ascii="Times New Roman" w:hAnsi="Times New Roman"/>
          <w:sz w:val="24"/>
          <w:szCs w:val="24"/>
        </w:rPr>
        <w:t xml:space="preserve">        </w:t>
      </w:r>
    </w:p>
    <w:p w14:paraId="59216093" w14:textId="77777777" w:rsidR="00C019C4" w:rsidRPr="00905637" w:rsidRDefault="00C019C4" w:rsidP="00C019C4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5637">
        <w:rPr>
          <w:rFonts w:ascii="Times New Roman" w:hAnsi="Times New Roman"/>
          <w:color w:val="000000"/>
          <w:sz w:val="24"/>
          <w:szCs w:val="24"/>
        </w:rPr>
        <w:tab/>
        <w:t>DIČ:</w:t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905637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rFonts w:ascii="Times New Roman" w:hAnsi="Times New Roman"/>
          <w:sz w:val="24"/>
          <w:szCs w:val="24"/>
        </w:rPr>
        <w:t xml:space="preserve">        </w:t>
      </w:r>
    </w:p>
    <w:p w14:paraId="7082C3C9" w14:textId="77777777" w:rsidR="00C019C4" w:rsidRPr="00905637" w:rsidRDefault="00C019C4" w:rsidP="00C019C4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5637">
        <w:rPr>
          <w:rFonts w:ascii="Times New Roman" w:hAnsi="Times New Roman"/>
          <w:color w:val="000000"/>
          <w:sz w:val="24"/>
          <w:szCs w:val="24"/>
        </w:rPr>
        <w:tab/>
        <w:t>Bankovní spojení:</w:t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  <w:r w:rsidRPr="00905637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rFonts w:ascii="Times New Roman" w:hAnsi="Times New Roman"/>
          <w:sz w:val="24"/>
          <w:szCs w:val="24"/>
        </w:rPr>
        <w:t xml:space="preserve">        </w:t>
      </w:r>
    </w:p>
    <w:p w14:paraId="639DF4CC" w14:textId="77777777" w:rsidR="00C019C4" w:rsidRPr="00905637" w:rsidRDefault="00C019C4" w:rsidP="00C019C4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5637">
        <w:rPr>
          <w:rFonts w:ascii="Times New Roman" w:hAnsi="Times New Roman"/>
          <w:color w:val="000000"/>
          <w:sz w:val="24"/>
          <w:szCs w:val="24"/>
        </w:rPr>
        <w:tab/>
        <w:t>Číslo účtu:</w:t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5637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rFonts w:ascii="Times New Roman" w:hAnsi="Times New Roman"/>
          <w:sz w:val="24"/>
          <w:szCs w:val="24"/>
        </w:rPr>
        <w:t xml:space="preserve">        </w:t>
      </w:r>
    </w:p>
    <w:p w14:paraId="3DC51CD6" w14:textId="77777777" w:rsidR="00C019C4" w:rsidRPr="00905637" w:rsidRDefault="00C019C4" w:rsidP="00C01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05637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Pr="00905637">
        <w:rPr>
          <w:rFonts w:ascii="Times New Roman" w:hAnsi="Times New Roman"/>
          <w:bCs/>
          <w:color w:val="000000"/>
          <w:sz w:val="24"/>
          <w:szCs w:val="24"/>
        </w:rPr>
        <w:t>Telefon:</w:t>
      </w:r>
      <w:r w:rsidRPr="00905637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bCs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905637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rFonts w:ascii="Times New Roman" w:hAnsi="Times New Roman"/>
          <w:sz w:val="24"/>
          <w:szCs w:val="24"/>
        </w:rPr>
        <w:t xml:space="preserve">        </w:t>
      </w:r>
    </w:p>
    <w:p w14:paraId="4DF018B4" w14:textId="77777777" w:rsidR="00C019C4" w:rsidRPr="00905637" w:rsidRDefault="00C019C4" w:rsidP="00C01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905637">
        <w:rPr>
          <w:rFonts w:ascii="Times New Roman" w:hAnsi="Times New Roman"/>
          <w:bCs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   </w:t>
      </w:r>
      <w:r w:rsidRPr="00905637">
        <w:rPr>
          <w:rFonts w:ascii="Times New Roman" w:hAnsi="Times New Roman"/>
          <w:bCs/>
          <w:color w:val="000000"/>
          <w:sz w:val="24"/>
          <w:szCs w:val="24"/>
        </w:rPr>
        <w:t>E-mail:</w:t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5637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rFonts w:ascii="Times New Roman" w:hAnsi="Times New Roman"/>
          <w:sz w:val="24"/>
          <w:szCs w:val="24"/>
        </w:rPr>
        <w:t xml:space="preserve">        </w:t>
      </w:r>
    </w:p>
    <w:p w14:paraId="0EF09EDD" w14:textId="77777777" w:rsidR="00C019C4" w:rsidRPr="00905637" w:rsidRDefault="00C019C4" w:rsidP="00C019C4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563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5637">
        <w:rPr>
          <w:rFonts w:ascii="Times New Roman" w:hAnsi="Times New Roman"/>
          <w:color w:val="000000"/>
          <w:sz w:val="24"/>
          <w:szCs w:val="24"/>
        </w:rPr>
        <w:t>Zapsaný ……</w:t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 w:rsidRPr="00905637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05637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905637">
        <w:rPr>
          <w:rFonts w:ascii="Times New Roman" w:hAnsi="Times New Roman"/>
          <w:sz w:val="24"/>
          <w:szCs w:val="24"/>
        </w:rPr>
        <w:t xml:space="preserve">        </w:t>
      </w:r>
    </w:p>
    <w:p w14:paraId="400B4639" w14:textId="77777777" w:rsidR="00C019C4" w:rsidRPr="00905637" w:rsidRDefault="00C019C4" w:rsidP="00C019C4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91CC8E" w14:textId="77777777" w:rsidR="00C019C4" w:rsidRPr="00C236F7" w:rsidRDefault="00C019C4" w:rsidP="00C019C4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C236F7"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C236F7">
        <w:rPr>
          <w:rFonts w:ascii="Times New Roman" w:hAnsi="Times New Roman"/>
          <w:i/>
          <w:color w:val="000000"/>
          <w:sz w:val="24"/>
          <w:szCs w:val="24"/>
        </w:rPr>
        <w:t>(dále jen „zhotovitel“)</w:t>
      </w:r>
    </w:p>
    <w:p w14:paraId="736120E0" w14:textId="77777777" w:rsidR="00C019C4" w:rsidRPr="00F81670" w:rsidRDefault="00C019C4" w:rsidP="00C019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0512B073" w14:textId="77777777" w:rsidR="00F679A4" w:rsidRPr="00F81670" w:rsidRDefault="00F679A4" w:rsidP="00F679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7D20DCE3" w14:textId="07CE946F" w:rsidR="00603BD6" w:rsidRDefault="00603BD6" w:rsidP="00310629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79B0">
        <w:rPr>
          <w:rFonts w:ascii="Times New Roman" w:hAnsi="Times New Roman"/>
          <w:sz w:val="24"/>
          <w:szCs w:val="24"/>
        </w:rPr>
        <w:t>Zhotovitel je právnickou</w:t>
      </w:r>
      <w:r w:rsidR="008879B0" w:rsidRPr="008879B0">
        <w:rPr>
          <w:rFonts w:ascii="Times New Roman" w:hAnsi="Times New Roman"/>
          <w:sz w:val="24"/>
          <w:szCs w:val="24"/>
        </w:rPr>
        <w:t xml:space="preserve"> </w:t>
      </w:r>
      <w:r w:rsidRPr="008879B0">
        <w:rPr>
          <w:rFonts w:ascii="Times New Roman" w:hAnsi="Times New Roman"/>
          <w:sz w:val="24"/>
          <w:szCs w:val="24"/>
        </w:rPr>
        <w:t>osobou založenou</w:t>
      </w:r>
      <w:r w:rsidRPr="00C236F7">
        <w:rPr>
          <w:rFonts w:ascii="Times New Roman" w:hAnsi="Times New Roman"/>
          <w:sz w:val="24"/>
          <w:szCs w:val="24"/>
        </w:rPr>
        <w:t xml:space="preserve"> a existující podle právních předpisů České republiky. Zhotovitel tímto prohlašuje, že má veškerá práva a způsobilost k tomu, aby plnil závazky vyplývající z uzavřené smlouvy, a že neexistují žádné právní překážky, které by bránily, či omezovaly plnění jejich závazků, a že uzavřením smlouvy nedojde k porušení žádného obecně závazného předpisu. Zhotovitel současně prohlašuje, že se před podpisem smlouvy dostatečným způsobem seznámil se záměry objedn</w:t>
      </w:r>
      <w:r>
        <w:rPr>
          <w:rFonts w:ascii="Times New Roman" w:hAnsi="Times New Roman"/>
          <w:sz w:val="24"/>
          <w:szCs w:val="24"/>
        </w:rPr>
        <w:t>atele, rozsahem a povahou díla</w:t>
      </w:r>
      <w:r w:rsidRPr="00C236F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236F7">
        <w:rPr>
          <w:rFonts w:ascii="Times New Roman" w:hAnsi="Times New Roman"/>
          <w:sz w:val="24"/>
          <w:szCs w:val="24"/>
        </w:rPr>
        <w:t xml:space="preserve">že mu jsou známy veškeré technické kvalitativní a jiné podmínky nezbytné k realizaci díla, že disponuje takovými kapacitami, zkušenostmi a odbornými znalostmi, které jsou nezbytné pro realizaci díla za dohodnutou pevnou smluvní cenu uvedenou v článku V. této smlouvy. Na základě tohoto zjištění přistupuje zhotovitel k uzavření předmětné smlouvy. </w:t>
      </w:r>
    </w:p>
    <w:p w14:paraId="062A1551" w14:textId="77777777" w:rsidR="00C019C4" w:rsidRDefault="00C019C4" w:rsidP="00310629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64B592" w14:textId="77777777" w:rsidR="00771312" w:rsidRDefault="00771312" w:rsidP="00310629">
      <w:pPr>
        <w:tabs>
          <w:tab w:val="left" w:pos="540"/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6E8DF" w14:textId="77777777" w:rsidR="00603BD6" w:rsidRPr="00C236F7" w:rsidRDefault="00603BD6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19E0AF52" w14:textId="77777777" w:rsidR="00603BD6" w:rsidRPr="00C236F7" w:rsidRDefault="00603BD6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36F7">
        <w:rPr>
          <w:rFonts w:ascii="Times New Roman" w:hAnsi="Times New Roman"/>
          <w:b/>
          <w:bCs/>
          <w:sz w:val="24"/>
          <w:szCs w:val="24"/>
        </w:rPr>
        <w:t>Prohlášení o způsobilosti</w:t>
      </w:r>
    </w:p>
    <w:p w14:paraId="6E4F3B9C" w14:textId="77777777" w:rsidR="00603BD6" w:rsidRDefault="00603BD6" w:rsidP="00EF22C2">
      <w:pPr>
        <w:widowControl w:val="0"/>
        <w:numPr>
          <w:ilvl w:val="0"/>
          <w:numId w:val="2"/>
        </w:numPr>
        <w:tabs>
          <w:tab w:val="left" w:pos="709"/>
          <w:tab w:val="left" w:pos="2265"/>
        </w:tabs>
        <w:autoSpaceDE w:val="0"/>
        <w:autoSpaceDN w:val="0"/>
        <w:adjustRightInd w:val="0"/>
        <w:spacing w:after="0" w:line="240" w:lineRule="auto"/>
        <w:ind w:left="567" w:right="615" w:hanging="141"/>
        <w:jc w:val="both"/>
        <w:rPr>
          <w:rFonts w:ascii="Times New Roman" w:hAnsi="Times New Roman"/>
          <w:sz w:val="24"/>
          <w:szCs w:val="24"/>
        </w:rPr>
      </w:pPr>
      <w:r w:rsidRPr="002D71E2">
        <w:rPr>
          <w:rFonts w:ascii="Times New Roman" w:hAnsi="Times New Roman"/>
          <w:sz w:val="24"/>
          <w:szCs w:val="24"/>
        </w:rPr>
        <w:t>Smluvní strany si vzájemně prohlašují, že jejich způsobilost a volnost uzavřít tuto smlouvu, jakož i způsobilost ke všem souvisejícím právním úkonům, není nijak omezena ani vyloučena.</w:t>
      </w:r>
    </w:p>
    <w:p w14:paraId="70AED305" w14:textId="77777777" w:rsidR="00746A5F" w:rsidRPr="002D71E2" w:rsidRDefault="00746A5F" w:rsidP="00746A5F">
      <w:pPr>
        <w:widowControl w:val="0"/>
        <w:tabs>
          <w:tab w:val="left" w:pos="709"/>
          <w:tab w:val="left" w:pos="2265"/>
        </w:tabs>
        <w:autoSpaceDE w:val="0"/>
        <w:autoSpaceDN w:val="0"/>
        <w:adjustRightInd w:val="0"/>
        <w:spacing w:after="0" w:line="240" w:lineRule="auto"/>
        <w:ind w:left="567" w:right="615"/>
        <w:jc w:val="both"/>
        <w:rPr>
          <w:rFonts w:ascii="Times New Roman" w:hAnsi="Times New Roman"/>
          <w:sz w:val="24"/>
          <w:szCs w:val="24"/>
        </w:rPr>
      </w:pPr>
    </w:p>
    <w:p w14:paraId="7DE250B0" w14:textId="77777777" w:rsidR="00603BD6" w:rsidRPr="00C236F7" w:rsidRDefault="00603BD6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36F7">
        <w:rPr>
          <w:rFonts w:ascii="Times New Roman" w:hAnsi="Times New Roman"/>
          <w:b/>
          <w:bCs/>
          <w:sz w:val="24"/>
          <w:szCs w:val="24"/>
        </w:rPr>
        <w:t>II.</w:t>
      </w:r>
    </w:p>
    <w:p w14:paraId="6E3E631A" w14:textId="77777777" w:rsidR="00603BD6" w:rsidRDefault="00603BD6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36F7">
        <w:rPr>
          <w:rFonts w:ascii="Times New Roman" w:hAnsi="Times New Roman"/>
          <w:b/>
          <w:bCs/>
          <w:sz w:val="24"/>
          <w:szCs w:val="24"/>
        </w:rPr>
        <w:t>Předmět plnění</w:t>
      </w:r>
    </w:p>
    <w:p w14:paraId="68A8141C" w14:textId="14D4F297" w:rsidR="00A35562" w:rsidRPr="00173442" w:rsidRDefault="00A35562" w:rsidP="00A3556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615" w:hanging="283"/>
        <w:jc w:val="both"/>
        <w:rPr>
          <w:rFonts w:ascii="Times New Roman" w:hAnsi="Times New Roman"/>
          <w:sz w:val="24"/>
          <w:szCs w:val="24"/>
        </w:rPr>
      </w:pPr>
      <w:r w:rsidRPr="00A35562">
        <w:rPr>
          <w:rFonts w:ascii="Times New Roman" w:hAnsi="Times New Roman"/>
          <w:sz w:val="24"/>
          <w:szCs w:val="24"/>
        </w:rPr>
        <w:t xml:space="preserve">Předmětem </w:t>
      </w:r>
      <w:r w:rsidR="00291BCE">
        <w:rPr>
          <w:rFonts w:ascii="Times New Roman" w:hAnsi="Times New Roman"/>
          <w:sz w:val="24"/>
          <w:szCs w:val="24"/>
        </w:rPr>
        <w:t>smlouvy</w:t>
      </w:r>
      <w:r w:rsidRPr="00A35562">
        <w:rPr>
          <w:rFonts w:ascii="Times New Roman" w:hAnsi="Times New Roman"/>
          <w:sz w:val="24"/>
          <w:szCs w:val="24"/>
        </w:rPr>
        <w:t xml:space="preserve"> </w:t>
      </w:r>
      <w:r w:rsidR="00291BCE">
        <w:rPr>
          <w:rFonts w:ascii="Times New Roman" w:hAnsi="Times New Roman"/>
          <w:sz w:val="24"/>
          <w:szCs w:val="24"/>
        </w:rPr>
        <w:t xml:space="preserve">je </w:t>
      </w:r>
      <w:r w:rsidR="00291BCE" w:rsidRPr="00746A5F">
        <w:rPr>
          <w:rFonts w:ascii="Times New Roman" w:hAnsi="Times New Roman"/>
          <w:b/>
          <w:bCs/>
          <w:sz w:val="24"/>
          <w:szCs w:val="24"/>
        </w:rPr>
        <w:t>zajištění projekční činnosti</w:t>
      </w:r>
      <w:r w:rsidR="00291BCE">
        <w:rPr>
          <w:rFonts w:ascii="Times New Roman" w:hAnsi="Times New Roman"/>
          <w:sz w:val="24"/>
          <w:szCs w:val="24"/>
        </w:rPr>
        <w:t xml:space="preserve"> </w:t>
      </w:r>
      <w:r w:rsidR="00291BCE" w:rsidRPr="00746A5F">
        <w:rPr>
          <w:rFonts w:ascii="Times New Roman" w:hAnsi="Times New Roman"/>
          <w:sz w:val="24"/>
          <w:szCs w:val="24"/>
        </w:rPr>
        <w:t>za účelem zpracování</w:t>
      </w:r>
      <w:r w:rsidRPr="00746A5F">
        <w:rPr>
          <w:rFonts w:ascii="Times New Roman" w:hAnsi="Times New Roman"/>
          <w:sz w:val="24"/>
          <w:szCs w:val="24"/>
        </w:rPr>
        <w:t xml:space="preserve"> projektové dokumentace k projektu s názvem</w:t>
      </w:r>
      <w:r w:rsidRPr="00A35562">
        <w:rPr>
          <w:rFonts w:ascii="Times New Roman" w:hAnsi="Times New Roman"/>
          <w:sz w:val="24"/>
          <w:szCs w:val="24"/>
        </w:rPr>
        <w:t xml:space="preserve"> </w:t>
      </w:r>
      <w:r w:rsidRPr="00291BCE">
        <w:rPr>
          <w:rFonts w:ascii="Times New Roman" w:hAnsi="Times New Roman"/>
          <w:b/>
          <w:bCs/>
          <w:sz w:val="24"/>
          <w:szCs w:val="24"/>
        </w:rPr>
        <w:t>„</w:t>
      </w:r>
      <w:r w:rsidR="00C019C4">
        <w:rPr>
          <w:rFonts w:ascii="Times New Roman" w:hAnsi="Times New Roman"/>
          <w:b/>
          <w:bCs/>
          <w:sz w:val="24"/>
          <w:szCs w:val="24"/>
        </w:rPr>
        <w:t xml:space="preserve">Projektová dokumentace </w:t>
      </w:r>
      <w:r w:rsidR="00771312">
        <w:rPr>
          <w:rFonts w:ascii="Times New Roman" w:hAnsi="Times New Roman"/>
          <w:b/>
          <w:bCs/>
          <w:sz w:val="24"/>
          <w:szCs w:val="24"/>
        </w:rPr>
        <w:t>– Urnový háj Oznice</w:t>
      </w:r>
      <w:r w:rsidRPr="00291BCE">
        <w:rPr>
          <w:rFonts w:ascii="Times New Roman" w:hAnsi="Times New Roman"/>
          <w:b/>
          <w:bCs/>
          <w:sz w:val="24"/>
          <w:szCs w:val="24"/>
        </w:rPr>
        <w:t>“</w:t>
      </w:r>
      <w:r w:rsidRPr="00A35562">
        <w:rPr>
          <w:rFonts w:ascii="Times New Roman" w:hAnsi="Times New Roman"/>
          <w:sz w:val="24"/>
          <w:szCs w:val="24"/>
        </w:rPr>
        <w:t xml:space="preserve"> pro společné povolení</w:t>
      </w:r>
      <w:r w:rsidR="00EF244F">
        <w:rPr>
          <w:rFonts w:ascii="Times New Roman" w:hAnsi="Times New Roman"/>
          <w:sz w:val="24"/>
          <w:szCs w:val="24"/>
        </w:rPr>
        <w:t xml:space="preserve"> stavby</w:t>
      </w:r>
      <w:r w:rsidRPr="00A35562">
        <w:rPr>
          <w:rFonts w:ascii="Times New Roman" w:hAnsi="Times New Roman"/>
          <w:sz w:val="24"/>
          <w:szCs w:val="24"/>
        </w:rPr>
        <w:t xml:space="preserve"> a dokumentaci pro provádění stavby a inženýrská činnost</w:t>
      </w:r>
      <w:r w:rsidR="00291BCE">
        <w:rPr>
          <w:rFonts w:ascii="Times New Roman" w:hAnsi="Times New Roman"/>
          <w:sz w:val="24"/>
          <w:szCs w:val="24"/>
        </w:rPr>
        <w:t xml:space="preserve"> („dále jen </w:t>
      </w:r>
      <w:r w:rsidR="00291BCE" w:rsidRPr="003413AE">
        <w:rPr>
          <w:rFonts w:ascii="Times New Roman" w:hAnsi="Times New Roman"/>
          <w:sz w:val="24"/>
          <w:szCs w:val="24"/>
        </w:rPr>
        <w:t>dílo“)</w:t>
      </w:r>
      <w:r w:rsidRPr="003413AE">
        <w:rPr>
          <w:rFonts w:ascii="Times New Roman" w:hAnsi="Times New Roman"/>
          <w:sz w:val="24"/>
          <w:szCs w:val="24"/>
        </w:rPr>
        <w:t xml:space="preserve">. </w:t>
      </w:r>
      <w:r w:rsidR="00173442" w:rsidRPr="003413AE">
        <w:rPr>
          <w:rFonts w:ascii="Times New Roman" w:hAnsi="Times New Roman"/>
          <w:sz w:val="24"/>
          <w:szCs w:val="24"/>
        </w:rPr>
        <w:t>Dokumentace bude zpracována v souladu se zákonem č. 283/2021 Sb. stavební zákon v aktuálním znění a dle aktuálně platných právních předpisů a nařízení.</w:t>
      </w:r>
      <w:r w:rsidR="00580EA0">
        <w:rPr>
          <w:rFonts w:ascii="Times New Roman" w:hAnsi="Times New Roman"/>
          <w:sz w:val="24"/>
          <w:szCs w:val="24"/>
        </w:rPr>
        <w:t xml:space="preserve"> Místem plnění zakázky je urnový háj na parcele č. 3/1 v </w:t>
      </w:r>
      <w:proofErr w:type="spellStart"/>
      <w:r w:rsidR="00580EA0">
        <w:rPr>
          <w:rFonts w:ascii="Times New Roman" w:hAnsi="Times New Roman"/>
          <w:sz w:val="24"/>
          <w:szCs w:val="24"/>
        </w:rPr>
        <w:t>k.ú</w:t>
      </w:r>
      <w:proofErr w:type="spellEnd"/>
      <w:r w:rsidR="00580EA0">
        <w:rPr>
          <w:rFonts w:ascii="Times New Roman" w:hAnsi="Times New Roman"/>
          <w:sz w:val="24"/>
          <w:szCs w:val="24"/>
        </w:rPr>
        <w:t>. Oznice.</w:t>
      </w:r>
    </w:p>
    <w:p w14:paraId="131852C9" w14:textId="77777777" w:rsidR="001B28D1" w:rsidRPr="00173442" w:rsidRDefault="001B28D1" w:rsidP="001B28D1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sz w:val="24"/>
          <w:szCs w:val="24"/>
        </w:rPr>
      </w:pPr>
    </w:p>
    <w:p w14:paraId="272CAFFA" w14:textId="77777777" w:rsidR="000630A8" w:rsidRPr="00291BCE" w:rsidRDefault="00291BCE" w:rsidP="00EF22C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8" w:right="615" w:hanging="283"/>
        <w:jc w:val="both"/>
        <w:rPr>
          <w:rFonts w:ascii="Times New Roman" w:hAnsi="Times New Roman"/>
          <w:sz w:val="24"/>
          <w:szCs w:val="24"/>
        </w:rPr>
      </w:pPr>
      <w:r w:rsidRPr="00291BCE">
        <w:rPr>
          <w:rFonts w:ascii="Times New Roman" w:hAnsi="Times New Roman"/>
          <w:sz w:val="24"/>
          <w:szCs w:val="24"/>
        </w:rPr>
        <w:t>Projekční činnost</w:t>
      </w:r>
      <w:r w:rsidR="007C767E" w:rsidRPr="00291BCE">
        <w:rPr>
          <w:rFonts w:ascii="Times New Roman" w:hAnsi="Times New Roman"/>
          <w:sz w:val="24"/>
          <w:szCs w:val="24"/>
        </w:rPr>
        <w:t xml:space="preserve"> bude obsahovat komplexní výstupy pro naplnění předmětu veřejné zakázky</w:t>
      </w:r>
      <w:r w:rsidR="000630A8" w:rsidRPr="00291BC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630A8" w:rsidRPr="00291BCE">
        <w:rPr>
          <w:rFonts w:ascii="Times New Roman" w:hAnsi="Times New Roman"/>
          <w:sz w:val="24"/>
          <w:szCs w:val="24"/>
        </w:rPr>
        <w:t>Dílo má následující části a rozsah:</w:t>
      </w:r>
    </w:p>
    <w:p w14:paraId="7867E42E" w14:textId="77777777" w:rsidR="00291BCE" w:rsidRPr="00291BCE" w:rsidRDefault="00291BCE" w:rsidP="00291BCE">
      <w:pPr>
        <w:pStyle w:val="Odstavecseseznamem"/>
        <w:widowControl w:val="0"/>
        <w:numPr>
          <w:ilvl w:val="0"/>
          <w:numId w:val="32"/>
        </w:numPr>
        <w:tabs>
          <w:tab w:val="left" w:pos="791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1BCE">
        <w:rPr>
          <w:rFonts w:ascii="Times New Roman" w:hAnsi="Times New Roman"/>
          <w:sz w:val="24"/>
          <w:szCs w:val="24"/>
        </w:rPr>
        <w:t>zajištění podkladů</w:t>
      </w:r>
    </w:p>
    <w:p w14:paraId="3E7DF6E0" w14:textId="254F843F" w:rsidR="00291BCE" w:rsidRDefault="00291BCE" w:rsidP="00291BCE">
      <w:pPr>
        <w:pStyle w:val="Odstavecseseznamem"/>
        <w:widowControl w:val="0"/>
        <w:numPr>
          <w:ilvl w:val="0"/>
          <w:numId w:val="32"/>
        </w:numPr>
        <w:tabs>
          <w:tab w:val="left" w:pos="791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1BCE">
        <w:rPr>
          <w:rFonts w:ascii="Times New Roman" w:hAnsi="Times New Roman"/>
          <w:sz w:val="24"/>
          <w:szCs w:val="24"/>
        </w:rPr>
        <w:t>zpracování projektové dokumentace pro společné povolení vč. dokladové části</w:t>
      </w:r>
      <w:r>
        <w:rPr>
          <w:rFonts w:ascii="Times New Roman" w:hAnsi="Times New Roman"/>
          <w:sz w:val="24"/>
          <w:szCs w:val="24"/>
        </w:rPr>
        <w:t>:</w:t>
      </w:r>
    </w:p>
    <w:p w14:paraId="0174C732" w14:textId="4920C0F1" w:rsidR="00291BCE" w:rsidRPr="00291BCE" w:rsidRDefault="00291BCE" w:rsidP="00291BCE">
      <w:pPr>
        <w:pStyle w:val="Odstavecseseznamem"/>
        <w:widowControl w:val="0"/>
        <w:tabs>
          <w:tab w:val="left" w:pos="791"/>
        </w:tabs>
        <w:autoSpaceDE w:val="0"/>
        <w:autoSpaceDN w:val="0"/>
        <w:spacing w:before="121" w:after="0" w:line="240" w:lineRule="auto"/>
        <w:ind w:left="1004" w:right="14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1B28D1">
        <w:rPr>
          <w:rFonts w:ascii="Times New Roman" w:hAnsi="Times New Roman"/>
          <w:bCs/>
          <w:sz w:val="24"/>
          <w:szCs w:val="24"/>
        </w:rPr>
        <w:t xml:space="preserve">rojektová dokumentace požadovaná pro stavební řízení </w:t>
      </w:r>
      <w:r w:rsidR="00173442" w:rsidRPr="003413AE">
        <w:rPr>
          <w:rFonts w:ascii="Times New Roman" w:hAnsi="Times New Roman"/>
          <w:bCs/>
          <w:sz w:val="24"/>
          <w:szCs w:val="24"/>
        </w:rPr>
        <w:t>v souladu se zákonem č. 283/2021 Sb. Nový stavební zákon v aktuálním znění a dle aktuálně platných právních předpisů a nařízení</w:t>
      </w:r>
      <w:r w:rsidR="00173442">
        <w:rPr>
          <w:rFonts w:ascii="Times New Roman" w:hAnsi="Times New Roman"/>
          <w:bCs/>
          <w:sz w:val="24"/>
          <w:szCs w:val="24"/>
        </w:rPr>
        <w:t xml:space="preserve">, </w:t>
      </w:r>
      <w:r w:rsidRPr="001B28D1">
        <w:rPr>
          <w:rFonts w:ascii="Times New Roman" w:hAnsi="Times New Roman"/>
          <w:bCs/>
          <w:sz w:val="24"/>
          <w:szCs w:val="24"/>
        </w:rPr>
        <w:t>která bude podkladem pro vydání příslušného dokladu prokazujícího povolení k realizaci stavby dle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B28D1">
        <w:rPr>
          <w:rFonts w:ascii="Times New Roman" w:hAnsi="Times New Roman"/>
          <w:bCs/>
          <w:sz w:val="24"/>
          <w:szCs w:val="24"/>
        </w:rPr>
        <w:t>stavebního zákona, včetně předpokládaného položkového rozpočtu stavebních prací.</w:t>
      </w:r>
    </w:p>
    <w:p w14:paraId="780A7824" w14:textId="31BB0894" w:rsidR="00291BCE" w:rsidRPr="00291BCE" w:rsidRDefault="00291BCE" w:rsidP="00291BCE">
      <w:pPr>
        <w:pStyle w:val="Odstavecseseznamem"/>
        <w:widowControl w:val="0"/>
        <w:numPr>
          <w:ilvl w:val="0"/>
          <w:numId w:val="32"/>
        </w:numPr>
        <w:tabs>
          <w:tab w:val="left" w:pos="791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1BCE">
        <w:rPr>
          <w:rFonts w:ascii="Times New Roman" w:hAnsi="Times New Roman"/>
          <w:sz w:val="24"/>
          <w:szCs w:val="24"/>
        </w:rPr>
        <w:t>inženýrská činnost</w:t>
      </w:r>
      <w:r w:rsidR="00C019C4">
        <w:rPr>
          <w:rFonts w:ascii="Times New Roman" w:hAnsi="Times New Roman"/>
          <w:sz w:val="24"/>
          <w:szCs w:val="24"/>
        </w:rPr>
        <w:t xml:space="preserve"> </w:t>
      </w:r>
      <w:r w:rsidR="00771312">
        <w:rPr>
          <w:rFonts w:ascii="Times New Roman" w:hAnsi="Times New Roman"/>
          <w:sz w:val="24"/>
          <w:szCs w:val="24"/>
        </w:rPr>
        <w:t xml:space="preserve">pro </w:t>
      </w:r>
      <w:r w:rsidRPr="00291BCE">
        <w:rPr>
          <w:rFonts w:ascii="Times New Roman" w:hAnsi="Times New Roman"/>
          <w:sz w:val="24"/>
          <w:szCs w:val="24"/>
        </w:rPr>
        <w:t xml:space="preserve">vydání společného </w:t>
      </w:r>
      <w:r w:rsidR="00EF244F">
        <w:rPr>
          <w:rFonts w:ascii="Times New Roman" w:hAnsi="Times New Roman"/>
          <w:sz w:val="24"/>
          <w:szCs w:val="24"/>
        </w:rPr>
        <w:t xml:space="preserve">stavebního </w:t>
      </w:r>
      <w:r w:rsidRPr="00291BCE">
        <w:rPr>
          <w:rFonts w:ascii="Times New Roman" w:hAnsi="Times New Roman"/>
          <w:sz w:val="24"/>
          <w:szCs w:val="24"/>
        </w:rPr>
        <w:t>povolení</w:t>
      </w:r>
      <w:r w:rsidR="00771312">
        <w:rPr>
          <w:rFonts w:ascii="Times New Roman" w:hAnsi="Times New Roman"/>
          <w:sz w:val="24"/>
          <w:szCs w:val="24"/>
        </w:rPr>
        <w:t xml:space="preserve"> (včetně zajištění jeho vydání)</w:t>
      </w:r>
    </w:p>
    <w:p w14:paraId="44AFF903" w14:textId="77777777" w:rsidR="00291BCE" w:rsidRDefault="00291BCE" w:rsidP="00291BCE">
      <w:pPr>
        <w:pStyle w:val="Odstavecseseznamem"/>
        <w:widowControl w:val="0"/>
        <w:numPr>
          <w:ilvl w:val="0"/>
          <w:numId w:val="32"/>
        </w:numPr>
        <w:tabs>
          <w:tab w:val="left" w:pos="791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1BCE">
        <w:rPr>
          <w:rFonts w:ascii="Times New Roman" w:hAnsi="Times New Roman"/>
          <w:sz w:val="24"/>
          <w:szCs w:val="24"/>
        </w:rPr>
        <w:t>zpracování projektové dokumentace pro provádění stavby vč. výkazu výměr a rozpočtu</w:t>
      </w:r>
      <w:r>
        <w:rPr>
          <w:rFonts w:ascii="Times New Roman" w:hAnsi="Times New Roman"/>
          <w:sz w:val="24"/>
          <w:szCs w:val="24"/>
        </w:rPr>
        <w:t>:</w:t>
      </w:r>
    </w:p>
    <w:p w14:paraId="2DF0B7BD" w14:textId="0896B18D" w:rsidR="00291BCE" w:rsidRDefault="00291BCE" w:rsidP="00291BCE">
      <w:pPr>
        <w:pStyle w:val="Odstavecseseznamem"/>
        <w:widowControl w:val="0"/>
        <w:tabs>
          <w:tab w:val="left" w:pos="791"/>
        </w:tabs>
        <w:autoSpaceDE w:val="0"/>
        <w:autoSpaceDN w:val="0"/>
        <w:spacing w:before="121" w:after="0" w:line="240" w:lineRule="auto"/>
        <w:ind w:left="1004" w:right="146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Pr="001B28D1">
        <w:rPr>
          <w:rFonts w:ascii="Times New Roman" w:hAnsi="Times New Roman"/>
          <w:bCs/>
          <w:sz w:val="24"/>
          <w:szCs w:val="24"/>
        </w:rPr>
        <w:t xml:space="preserve">rováděcí dokumentace stavby ve smyslu zákona č. </w:t>
      </w:r>
      <w:r w:rsidR="00173442" w:rsidRPr="003413AE">
        <w:rPr>
          <w:rFonts w:ascii="Times New Roman" w:hAnsi="Times New Roman"/>
          <w:bCs/>
          <w:sz w:val="24"/>
          <w:szCs w:val="24"/>
        </w:rPr>
        <w:t>v souladu se zákonem č. 283/2021 Sb. Nový stavební zákon v aktuálním znění a dle aktuálně platných právních předpisů a nařízení,</w:t>
      </w:r>
      <w:r w:rsidR="00173442" w:rsidRPr="001B28D1">
        <w:rPr>
          <w:rFonts w:ascii="Times New Roman" w:hAnsi="Times New Roman"/>
          <w:bCs/>
          <w:sz w:val="24"/>
          <w:szCs w:val="24"/>
        </w:rPr>
        <w:t xml:space="preserve"> </w:t>
      </w:r>
      <w:r w:rsidRPr="001B28D1">
        <w:rPr>
          <w:rFonts w:ascii="Times New Roman" w:hAnsi="Times New Roman"/>
          <w:bCs/>
          <w:sz w:val="24"/>
          <w:szCs w:val="24"/>
        </w:rPr>
        <w:t>včetně položkového rozpočtu stavebních prací dle vyhlášky č. 169/2016 Sb., vyhláška o stanovení rozsahu dokumentace veřejné zakázky na stavební práce a soupisu stavebních prací, dodávek a služeb s výkazem výměr.</w:t>
      </w:r>
    </w:p>
    <w:p w14:paraId="396D4E20" w14:textId="591B0C53" w:rsidR="00771312" w:rsidRPr="00291BCE" w:rsidRDefault="00771312" w:rsidP="00771312">
      <w:pPr>
        <w:pStyle w:val="Odstavecseseznamem"/>
        <w:widowControl w:val="0"/>
        <w:numPr>
          <w:ilvl w:val="0"/>
          <w:numId w:val="32"/>
        </w:numPr>
        <w:tabs>
          <w:tab w:val="left" w:pos="791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1BCE">
        <w:rPr>
          <w:rFonts w:ascii="Times New Roman" w:hAnsi="Times New Roman"/>
          <w:sz w:val="24"/>
          <w:szCs w:val="24"/>
        </w:rPr>
        <w:t>inženýrská činnost</w:t>
      </w:r>
      <w:r>
        <w:rPr>
          <w:rFonts w:ascii="Times New Roman" w:hAnsi="Times New Roman"/>
          <w:sz w:val="24"/>
          <w:szCs w:val="24"/>
        </w:rPr>
        <w:t xml:space="preserve"> pro provádění stavby</w:t>
      </w:r>
    </w:p>
    <w:p w14:paraId="06C5AABA" w14:textId="77777777" w:rsidR="00291BCE" w:rsidRPr="00291BCE" w:rsidRDefault="00291BCE" w:rsidP="00291BCE">
      <w:pPr>
        <w:pStyle w:val="Odstavecseseznamem"/>
        <w:widowControl w:val="0"/>
        <w:numPr>
          <w:ilvl w:val="0"/>
          <w:numId w:val="32"/>
        </w:numPr>
        <w:tabs>
          <w:tab w:val="left" w:pos="791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1BCE">
        <w:rPr>
          <w:rFonts w:ascii="Times New Roman" w:hAnsi="Times New Roman"/>
          <w:sz w:val="24"/>
          <w:szCs w:val="24"/>
        </w:rPr>
        <w:t>součinnost při zadávacích řízeních pro zhotovení stavby</w:t>
      </w:r>
    </w:p>
    <w:p w14:paraId="6833459C" w14:textId="77777777" w:rsidR="00603BD6" w:rsidRPr="00CA1FC9" w:rsidRDefault="00603BD6" w:rsidP="00EF22C2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sz w:val="24"/>
          <w:szCs w:val="24"/>
        </w:rPr>
      </w:pPr>
    </w:p>
    <w:p w14:paraId="120259AD" w14:textId="77777777" w:rsidR="00603BD6" w:rsidRPr="00173442" w:rsidRDefault="00603BD6" w:rsidP="00EF22C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615" w:hanging="283"/>
        <w:jc w:val="both"/>
        <w:rPr>
          <w:rFonts w:ascii="Times New Roman" w:hAnsi="Times New Roman"/>
          <w:b/>
          <w:sz w:val="24"/>
          <w:szCs w:val="24"/>
        </w:rPr>
      </w:pPr>
      <w:r w:rsidRPr="00173442">
        <w:rPr>
          <w:rFonts w:ascii="Times New Roman" w:hAnsi="Times New Roman"/>
          <w:b/>
          <w:sz w:val="24"/>
          <w:szCs w:val="24"/>
        </w:rPr>
        <w:t xml:space="preserve"> </w:t>
      </w:r>
      <w:r w:rsidR="00CA1FC9" w:rsidRPr="00173442">
        <w:rPr>
          <w:rFonts w:ascii="Times New Roman" w:hAnsi="Times New Roman"/>
          <w:b/>
          <w:sz w:val="24"/>
          <w:szCs w:val="24"/>
        </w:rPr>
        <w:t>Technické podmínky stavby budou v souladu s předpisy a normami České republiky a Evropských společenství v oblasti výstavby a stavebnictví.</w:t>
      </w:r>
    </w:p>
    <w:p w14:paraId="7F36F9D1" w14:textId="77777777" w:rsidR="00CA1FC9" w:rsidRPr="00CA1FC9" w:rsidRDefault="00CA1FC9" w:rsidP="00EF22C2">
      <w:pPr>
        <w:widowControl w:val="0"/>
        <w:autoSpaceDE w:val="0"/>
        <w:autoSpaceDN w:val="0"/>
        <w:adjustRightInd w:val="0"/>
        <w:spacing w:after="0" w:line="240" w:lineRule="auto"/>
        <w:ind w:left="709" w:right="615"/>
        <w:jc w:val="both"/>
        <w:rPr>
          <w:rFonts w:ascii="Times New Roman" w:hAnsi="Times New Roman"/>
          <w:sz w:val="24"/>
          <w:szCs w:val="24"/>
        </w:rPr>
      </w:pPr>
    </w:p>
    <w:p w14:paraId="7B1ABB10" w14:textId="77777777" w:rsidR="00CA1FC9" w:rsidRDefault="00291BCE" w:rsidP="00EF22C2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615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Objednatel požaduje předat dílo v této podobě a tomto rozsahu:</w:t>
      </w:r>
    </w:p>
    <w:p w14:paraId="2E836C54" w14:textId="77777777" w:rsidR="00C019C4" w:rsidRDefault="00C019C4" w:rsidP="00C019C4">
      <w:pPr>
        <w:pStyle w:val="Odstavecseseznamem"/>
        <w:rPr>
          <w:rFonts w:ascii="Times New Roman" w:hAnsi="Times New Roman"/>
          <w:sz w:val="24"/>
          <w:szCs w:val="24"/>
        </w:rPr>
      </w:pPr>
    </w:p>
    <w:p w14:paraId="772E7D7F" w14:textId="7FF0D37A" w:rsidR="00C019C4" w:rsidRPr="00C019C4" w:rsidRDefault="00C019C4" w:rsidP="00771312">
      <w:pPr>
        <w:pStyle w:val="Odstavecseseznamem"/>
        <w:widowControl w:val="0"/>
        <w:numPr>
          <w:ilvl w:val="0"/>
          <w:numId w:val="38"/>
        </w:numPr>
        <w:tabs>
          <w:tab w:val="left" w:pos="791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  <w:r w:rsidRPr="00C019C4">
        <w:rPr>
          <w:rFonts w:ascii="Times New Roman" w:hAnsi="Times New Roman"/>
          <w:sz w:val="24"/>
          <w:szCs w:val="24"/>
        </w:rPr>
        <w:t xml:space="preserve">Zaměření polohopisu a </w:t>
      </w:r>
      <w:proofErr w:type="gramStart"/>
      <w:r w:rsidRPr="00C019C4">
        <w:rPr>
          <w:rFonts w:ascii="Times New Roman" w:hAnsi="Times New Roman"/>
          <w:sz w:val="24"/>
          <w:szCs w:val="24"/>
        </w:rPr>
        <w:t>výškopisu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C019C4">
        <w:rPr>
          <w:rFonts w:ascii="Times New Roman" w:hAnsi="Times New Roman"/>
          <w:sz w:val="24"/>
          <w:szCs w:val="24"/>
        </w:rPr>
        <w:t>zaměření</w:t>
      </w:r>
      <w:proofErr w:type="gramEnd"/>
      <w:r w:rsidRPr="00C019C4">
        <w:rPr>
          <w:rFonts w:ascii="Times New Roman" w:hAnsi="Times New Roman"/>
          <w:sz w:val="24"/>
          <w:szCs w:val="24"/>
        </w:rPr>
        <w:t xml:space="preserve"> skutečného stavu</w:t>
      </w:r>
    </w:p>
    <w:p w14:paraId="1F3A6A35" w14:textId="192C3843" w:rsidR="00291BCE" w:rsidRDefault="00D52672" w:rsidP="00771312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  <w:r w:rsidRPr="00D52672">
        <w:rPr>
          <w:rFonts w:ascii="Times New Roman" w:hAnsi="Times New Roman"/>
          <w:sz w:val="24"/>
          <w:szCs w:val="24"/>
        </w:rPr>
        <w:t>d</w:t>
      </w:r>
      <w:r w:rsidR="00291BCE" w:rsidRPr="00D52672">
        <w:rPr>
          <w:rFonts w:ascii="Times New Roman" w:hAnsi="Times New Roman"/>
          <w:sz w:val="24"/>
          <w:szCs w:val="24"/>
        </w:rPr>
        <w:t xml:space="preserve">okumentaci pro </w:t>
      </w:r>
      <w:r w:rsidR="00771312">
        <w:rPr>
          <w:rFonts w:ascii="Times New Roman" w:hAnsi="Times New Roman"/>
          <w:sz w:val="24"/>
          <w:szCs w:val="24"/>
        </w:rPr>
        <w:t>společné stavební povolení</w:t>
      </w:r>
      <w:r w:rsidR="00291BCE" w:rsidRPr="00D52672">
        <w:rPr>
          <w:rFonts w:ascii="Times New Roman" w:hAnsi="Times New Roman"/>
          <w:sz w:val="24"/>
          <w:szCs w:val="24"/>
        </w:rPr>
        <w:t xml:space="preserve">: </w:t>
      </w:r>
      <w:r w:rsidR="00C019C4">
        <w:rPr>
          <w:rFonts w:ascii="Times New Roman" w:hAnsi="Times New Roman"/>
          <w:sz w:val="24"/>
          <w:szCs w:val="24"/>
        </w:rPr>
        <w:t>4</w:t>
      </w:r>
      <w:r w:rsidR="00291BCE" w:rsidRPr="00D52672">
        <w:rPr>
          <w:rFonts w:ascii="Times New Roman" w:hAnsi="Times New Roman"/>
          <w:sz w:val="24"/>
          <w:szCs w:val="24"/>
        </w:rPr>
        <w:t xml:space="preserve">x v tištěné podobě </w:t>
      </w:r>
      <w:r w:rsidR="00C019C4">
        <w:rPr>
          <w:rFonts w:ascii="Times New Roman" w:hAnsi="Times New Roman"/>
          <w:sz w:val="24"/>
          <w:szCs w:val="24"/>
        </w:rPr>
        <w:t xml:space="preserve">(z toho </w:t>
      </w:r>
      <w:r w:rsidR="00291BCE" w:rsidRPr="00D52672">
        <w:rPr>
          <w:rFonts w:ascii="Times New Roman" w:hAnsi="Times New Roman"/>
          <w:sz w:val="24"/>
          <w:szCs w:val="24"/>
        </w:rPr>
        <w:t>1x ověřená stavebním úřadem</w:t>
      </w:r>
      <w:r w:rsidR="00C019C4">
        <w:rPr>
          <w:rFonts w:ascii="Times New Roman" w:hAnsi="Times New Roman"/>
          <w:sz w:val="24"/>
          <w:szCs w:val="24"/>
        </w:rPr>
        <w:t>)</w:t>
      </w:r>
      <w:r w:rsidR="00291BCE" w:rsidRPr="00D52672">
        <w:rPr>
          <w:rFonts w:ascii="Times New Roman" w:hAnsi="Times New Roman"/>
          <w:sz w:val="24"/>
          <w:szCs w:val="24"/>
        </w:rPr>
        <w:t xml:space="preserve"> a 1x v elektronické podobě (ve formátu *.</w:t>
      </w:r>
      <w:proofErr w:type="spellStart"/>
      <w:r w:rsidR="00291BCE" w:rsidRPr="00D52672">
        <w:rPr>
          <w:rFonts w:ascii="Times New Roman" w:hAnsi="Times New Roman"/>
          <w:sz w:val="24"/>
          <w:szCs w:val="24"/>
        </w:rPr>
        <w:t>pdf</w:t>
      </w:r>
      <w:proofErr w:type="spellEnd"/>
      <w:r w:rsidR="00291BCE" w:rsidRPr="00D52672">
        <w:rPr>
          <w:rFonts w:ascii="Times New Roman" w:hAnsi="Times New Roman"/>
          <w:sz w:val="24"/>
          <w:szCs w:val="24"/>
        </w:rPr>
        <w:t xml:space="preserve"> a *.</w:t>
      </w:r>
      <w:proofErr w:type="spellStart"/>
      <w:r w:rsidR="00291BCE" w:rsidRPr="00D52672">
        <w:rPr>
          <w:rFonts w:ascii="Times New Roman" w:hAnsi="Times New Roman"/>
          <w:sz w:val="24"/>
          <w:szCs w:val="24"/>
        </w:rPr>
        <w:t>dwg</w:t>
      </w:r>
      <w:proofErr w:type="spellEnd"/>
      <w:r w:rsidR="00291BCE" w:rsidRPr="00D52672">
        <w:rPr>
          <w:rFonts w:ascii="Times New Roman" w:hAnsi="Times New Roman"/>
          <w:sz w:val="24"/>
          <w:szCs w:val="24"/>
        </w:rPr>
        <w:t>), všechny výkresy a dokumentace musí být podepsané a orazítkované autorizovanou osobou;</w:t>
      </w:r>
    </w:p>
    <w:p w14:paraId="047B59DE" w14:textId="4E88F383" w:rsidR="00771312" w:rsidRPr="00771312" w:rsidRDefault="00D52672" w:rsidP="00771312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291BCE" w:rsidRPr="00291BCE">
        <w:rPr>
          <w:rFonts w:ascii="Times New Roman" w:hAnsi="Times New Roman"/>
          <w:sz w:val="24"/>
          <w:szCs w:val="24"/>
        </w:rPr>
        <w:t xml:space="preserve">rojektovou dokumentaci pro provádění stavby: </w:t>
      </w:r>
      <w:r w:rsidR="00C019C4">
        <w:rPr>
          <w:rFonts w:ascii="Times New Roman" w:hAnsi="Times New Roman"/>
          <w:sz w:val="24"/>
          <w:szCs w:val="24"/>
        </w:rPr>
        <w:t>4</w:t>
      </w:r>
      <w:r w:rsidR="00291BCE" w:rsidRPr="00291BCE">
        <w:rPr>
          <w:rFonts w:ascii="Times New Roman" w:hAnsi="Times New Roman"/>
          <w:sz w:val="24"/>
          <w:szCs w:val="24"/>
        </w:rPr>
        <w:t>x v tištěné podobě</w:t>
      </w:r>
      <w:r w:rsidR="00C019C4">
        <w:rPr>
          <w:rFonts w:ascii="Times New Roman" w:hAnsi="Times New Roman"/>
          <w:sz w:val="24"/>
          <w:szCs w:val="24"/>
        </w:rPr>
        <w:t xml:space="preserve"> a </w:t>
      </w:r>
      <w:r w:rsidR="00291BCE" w:rsidRPr="00291BCE">
        <w:rPr>
          <w:rFonts w:ascii="Times New Roman" w:hAnsi="Times New Roman"/>
          <w:sz w:val="24"/>
          <w:szCs w:val="24"/>
        </w:rPr>
        <w:t xml:space="preserve">1x v </w:t>
      </w:r>
      <w:r w:rsidR="00291BCE" w:rsidRPr="00291BCE">
        <w:rPr>
          <w:rFonts w:ascii="Times New Roman" w:hAnsi="Times New Roman"/>
          <w:sz w:val="24"/>
          <w:szCs w:val="24"/>
        </w:rPr>
        <w:lastRenderedPageBreak/>
        <w:t>elektronické podobě (ve formátu *.</w:t>
      </w:r>
      <w:proofErr w:type="spellStart"/>
      <w:r w:rsidR="00291BCE" w:rsidRPr="00291BCE">
        <w:rPr>
          <w:rFonts w:ascii="Times New Roman" w:hAnsi="Times New Roman"/>
          <w:sz w:val="24"/>
          <w:szCs w:val="24"/>
        </w:rPr>
        <w:t>pdf</w:t>
      </w:r>
      <w:proofErr w:type="spellEnd"/>
      <w:r w:rsidR="00291BCE" w:rsidRPr="00291BCE">
        <w:rPr>
          <w:rFonts w:ascii="Times New Roman" w:hAnsi="Times New Roman"/>
          <w:sz w:val="24"/>
          <w:szCs w:val="24"/>
        </w:rPr>
        <w:t xml:space="preserve"> a *.</w:t>
      </w:r>
      <w:proofErr w:type="spellStart"/>
      <w:r w:rsidR="00291BCE" w:rsidRPr="00291BCE">
        <w:rPr>
          <w:rFonts w:ascii="Times New Roman" w:hAnsi="Times New Roman"/>
          <w:sz w:val="24"/>
          <w:szCs w:val="24"/>
        </w:rPr>
        <w:t>dwg</w:t>
      </w:r>
      <w:proofErr w:type="spellEnd"/>
      <w:r w:rsidR="00291BCE" w:rsidRPr="00291BCE">
        <w:rPr>
          <w:rFonts w:ascii="Times New Roman" w:hAnsi="Times New Roman"/>
          <w:sz w:val="24"/>
          <w:szCs w:val="24"/>
        </w:rPr>
        <w:t>), všechny výkresy a dokumentace musí být podepsané a orazítkované autorizovanou osobou;</w:t>
      </w:r>
    </w:p>
    <w:p w14:paraId="3DA6BF87" w14:textId="3FBB3B52" w:rsidR="00291BCE" w:rsidRPr="00D52672" w:rsidRDefault="00C019C4" w:rsidP="00771312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stavební</w:t>
      </w:r>
      <w:r w:rsidR="00291BCE" w:rsidRPr="00D52672">
        <w:rPr>
          <w:rFonts w:ascii="Times New Roman" w:hAnsi="Times New Roman"/>
          <w:sz w:val="24"/>
          <w:szCs w:val="24"/>
        </w:rPr>
        <w:t xml:space="preserve"> povolení: 1x originál s vyznačením právní moci;</w:t>
      </w:r>
    </w:p>
    <w:p w14:paraId="69D1B0AF" w14:textId="3378A587" w:rsidR="00771312" w:rsidRPr="00771312" w:rsidRDefault="00D52672" w:rsidP="00771312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291BCE" w:rsidRPr="00291BCE">
        <w:rPr>
          <w:rFonts w:ascii="Times New Roman" w:hAnsi="Times New Roman"/>
          <w:sz w:val="24"/>
          <w:szCs w:val="24"/>
        </w:rPr>
        <w:t xml:space="preserve">ceněný soupis prací: 1x v tištěné podobě a 1x v elektronické podobě (formát </w:t>
      </w:r>
      <w:proofErr w:type="spellStart"/>
      <w:r w:rsidR="00291BCE" w:rsidRPr="00291BCE">
        <w:rPr>
          <w:rFonts w:ascii="Times New Roman" w:hAnsi="Times New Roman"/>
          <w:sz w:val="24"/>
          <w:szCs w:val="24"/>
        </w:rPr>
        <w:t>pdf</w:t>
      </w:r>
      <w:proofErr w:type="spellEnd"/>
      <w:r w:rsidR="00291BCE" w:rsidRPr="00291BCE">
        <w:rPr>
          <w:rFonts w:ascii="Times New Roman" w:hAnsi="Times New Roman"/>
          <w:sz w:val="24"/>
          <w:szCs w:val="24"/>
        </w:rPr>
        <w:t xml:space="preserve"> a v elektronické podobě ve formátu </w:t>
      </w:r>
      <w:proofErr w:type="spellStart"/>
      <w:r w:rsidR="00291BCE" w:rsidRPr="00291BCE">
        <w:rPr>
          <w:rFonts w:ascii="Times New Roman" w:hAnsi="Times New Roman"/>
          <w:sz w:val="24"/>
          <w:szCs w:val="24"/>
        </w:rPr>
        <w:t>esoupis</w:t>
      </w:r>
      <w:proofErr w:type="spellEnd"/>
      <w:r w:rsidR="00291BCE" w:rsidRPr="00291BCE">
        <w:rPr>
          <w:rFonts w:ascii="Times New Roman" w:hAnsi="Times New Roman"/>
          <w:sz w:val="24"/>
          <w:szCs w:val="24"/>
        </w:rPr>
        <w:t xml:space="preserve">, xc4, Excel VZ nebo obdobný výstup z rozpočtového softwaru </w:t>
      </w:r>
      <w:proofErr w:type="spellStart"/>
      <w:r w:rsidR="00291BCE" w:rsidRPr="00291BCE">
        <w:rPr>
          <w:rFonts w:ascii="Times New Roman" w:hAnsi="Times New Roman"/>
          <w:sz w:val="24"/>
          <w:szCs w:val="24"/>
        </w:rPr>
        <w:t>xlm</w:t>
      </w:r>
      <w:proofErr w:type="spellEnd"/>
      <w:r w:rsidR="00291BCE" w:rsidRPr="00291B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1BCE" w:rsidRPr="00291BCE">
        <w:rPr>
          <w:rFonts w:ascii="Times New Roman" w:hAnsi="Times New Roman"/>
          <w:sz w:val="24"/>
          <w:szCs w:val="24"/>
        </w:rPr>
        <w:t>esoupis</w:t>
      </w:r>
      <w:proofErr w:type="spellEnd"/>
      <w:r w:rsidR="00291BCE" w:rsidRPr="00291BCE">
        <w:rPr>
          <w:rFonts w:ascii="Times New Roman" w:hAnsi="Times New Roman"/>
          <w:sz w:val="24"/>
          <w:szCs w:val="24"/>
        </w:rPr>
        <w:t>);</w:t>
      </w:r>
    </w:p>
    <w:p w14:paraId="63D3B9AC" w14:textId="7364E8D5" w:rsidR="00C019C4" w:rsidRPr="00C019C4" w:rsidRDefault="00D52672" w:rsidP="00771312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  <w:r w:rsidRPr="00D52672">
        <w:rPr>
          <w:rFonts w:ascii="Times New Roman" w:hAnsi="Times New Roman"/>
          <w:sz w:val="24"/>
          <w:szCs w:val="24"/>
        </w:rPr>
        <w:t>n</w:t>
      </w:r>
      <w:r w:rsidR="00291BCE" w:rsidRPr="00D52672">
        <w:rPr>
          <w:rFonts w:ascii="Times New Roman" w:hAnsi="Times New Roman"/>
          <w:sz w:val="24"/>
          <w:szCs w:val="24"/>
        </w:rPr>
        <w:t xml:space="preserve">eoceněný soupis prací: 1x v tištěné podobě a 1x v elektronické podobě (formát </w:t>
      </w:r>
      <w:proofErr w:type="spellStart"/>
      <w:r w:rsidR="00291BCE" w:rsidRPr="00D52672">
        <w:rPr>
          <w:rFonts w:ascii="Times New Roman" w:hAnsi="Times New Roman"/>
          <w:sz w:val="24"/>
          <w:szCs w:val="24"/>
        </w:rPr>
        <w:t>pdf</w:t>
      </w:r>
      <w:proofErr w:type="spellEnd"/>
      <w:r w:rsidR="00291BCE" w:rsidRPr="00D52672">
        <w:rPr>
          <w:rFonts w:ascii="Times New Roman" w:hAnsi="Times New Roman"/>
          <w:sz w:val="24"/>
          <w:szCs w:val="24"/>
        </w:rPr>
        <w:t xml:space="preserve"> a v elektronické podobě ve formátu </w:t>
      </w:r>
      <w:proofErr w:type="spellStart"/>
      <w:r w:rsidR="00291BCE" w:rsidRPr="00D52672">
        <w:rPr>
          <w:rFonts w:ascii="Times New Roman" w:hAnsi="Times New Roman"/>
          <w:sz w:val="24"/>
          <w:szCs w:val="24"/>
        </w:rPr>
        <w:t>esoupis</w:t>
      </w:r>
      <w:proofErr w:type="spellEnd"/>
      <w:r w:rsidR="00291BCE" w:rsidRPr="00D52672">
        <w:rPr>
          <w:rFonts w:ascii="Times New Roman" w:hAnsi="Times New Roman"/>
          <w:sz w:val="24"/>
          <w:szCs w:val="24"/>
        </w:rPr>
        <w:t xml:space="preserve">, xc4, Excel VZ nebo obdobný výstup z rozpočtového softwaru </w:t>
      </w:r>
      <w:proofErr w:type="spellStart"/>
      <w:r w:rsidR="00291BCE" w:rsidRPr="00D52672">
        <w:rPr>
          <w:rFonts w:ascii="Times New Roman" w:hAnsi="Times New Roman"/>
          <w:sz w:val="24"/>
          <w:szCs w:val="24"/>
        </w:rPr>
        <w:t>xlm</w:t>
      </w:r>
      <w:proofErr w:type="spellEnd"/>
      <w:r w:rsidR="00291BCE" w:rsidRPr="00D5267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91BCE" w:rsidRPr="00D52672">
        <w:rPr>
          <w:rFonts w:ascii="Times New Roman" w:hAnsi="Times New Roman"/>
          <w:sz w:val="24"/>
          <w:szCs w:val="24"/>
        </w:rPr>
        <w:t>esoupis</w:t>
      </w:r>
      <w:proofErr w:type="spellEnd"/>
      <w:r w:rsidR="00291BCE" w:rsidRPr="00D52672">
        <w:rPr>
          <w:rFonts w:ascii="Times New Roman" w:hAnsi="Times New Roman"/>
          <w:sz w:val="24"/>
          <w:szCs w:val="24"/>
        </w:rPr>
        <w:t>).</w:t>
      </w:r>
    </w:p>
    <w:p w14:paraId="19C9B4B6" w14:textId="77777777" w:rsidR="00A44A52" w:rsidRDefault="00A44A52" w:rsidP="00EF22C2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sz w:val="24"/>
          <w:szCs w:val="24"/>
        </w:rPr>
      </w:pPr>
    </w:p>
    <w:p w14:paraId="6A266CBA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>Kvalitativní parametry:</w:t>
      </w:r>
    </w:p>
    <w:p w14:paraId="5F2607C4" w14:textId="0E126502" w:rsidR="00801794" w:rsidRDefault="00801794" w:rsidP="00801794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 xml:space="preserve">projektová dokumentace musí být provedena v souladu se všemi platnými právními předpisy pro daný typ stavby, </w:t>
      </w:r>
      <w:r w:rsidR="00173442" w:rsidRPr="003413AE">
        <w:rPr>
          <w:rFonts w:ascii="Times New Roman" w:hAnsi="Times New Roman"/>
          <w:sz w:val="24"/>
          <w:szCs w:val="24"/>
        </w:rPr>
        <w:t>v souladu se zákonem č. 283/2021 Sb. stavební zákon v aktuálním znění a dle aktuálně platných právních předpisů</w:t>
      </w:r>
      <w:r w:rsidR="00277098">
        <w:rPr>
          <w:rFonts w:ascii="Times New Roman" w:hAnsi="Times New Roman"/>
          <w:sz w:val="24"/>
          <w:szCs w:val="24"/>
        </w:rPr>
        <w:t>,</w:t>
      </w:r>
    </w:p>
    <w:p w14:paraId="5A46E194" w14:textId="77777777" w:rsidR="00277098" w:rsidRPr="00801794" w:rsidRDefault="00277098" w:rsidP="00277098">
      <w:pPr>
        <w:pStyle w:val="Odstavecseseznamem"/>
        <w:widowControl w:val="0"/>
        <w:tabs>
          <w:tab w:val="left" w:pos="784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</w:p>
    <w:p w14:paraId="5104CF21" w14:textId="0AD9008E" w:rsidR="00801794" w:rsidRPr="00801794" w:rsidRDefault="00801794" w:rsidP="00801794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>v souladu s vyhláškou Ministerstva pro místní rozvoj č. 169/2016 Sb., o stanovení rozsahu dokumentace veřejné zakázky na stavební práce a soupisu stavebních prací, dodávek a služeb s výkazem výměr;</w:t>
      </w:r>
    </w:p>
    <w:p w14:paraId="408B1887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>všechny dokumenty a výkresy musí být podepsány a orazítkovány autorizovanou osobou (včetně soupisu prací, dodávek a služeb);</w:t>
      </w:r>
    </w:p>
    <w:p w14:paraId="3338D054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>oceněný a neoceněný soupis prací, dodávek a služeb musí být podepsaný autorizovaným projektantem a členěný podle jednotného ceníku stavebních prací v aktuální cenové úrovni ve formě oceněného soupisu prací, dodávek a služeb (rozpočet musí obsahovat sloupec, ve kterém je uveden odkaz na typ použité cenové soustavy);</w:t>
      </w:r>
    </w:p>
    <w:p w14:paraId="259D05D4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>oceněný a neoceněný soupis prací, dodávek a služeb musí být v jednom souboru, včetně všech položek stavebních nebo montážních prací, dodávek materiálů a služeb, nezbytných pro zhotovení stavebního objektu a provozního souboru;</w:t>
      </w:r>
    </w:p>
    <w:p w14:paraId="13F54B4B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>oceněný soupis prací, dodávek a služeb musí být zpracován dle jednotného ceníku stavebních prací v cenové úrovni aktuálního roku, v rozpočtu musí být uveden název použitého jednotného ceníku (cenové soustavy);</w:t>
      </w:r>
    </w:p>
    <w:p w14:paraId="44563557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>v oceněném a neoceněném soupisu prací, dodávek a služeb nesmí být uvedeny soubory a komplety; pokud budou použity vlastní položky, které nejsou definovány v použité cenové soustavě, uvede zhotovitel jejich přesnou specifikaci a způsob jejich ocenění; součástí položkového rozpočtu stavby budou také jednotkové ceny stavebních prací, které jsou uvedeny v cenové soustavě. Pokud je jednotková cena uvedená projektantem vyšší než jednotková cena uvedená v cenové soustavě, je nutné rozdíl vysvětlit;</w:t>
      </w:r>
    </w:p>
    <w:p w14:paraId="3A49342E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8"/>
        </w:numPr>
        <w:tabs>
          <w:tab w:val="left" w:pos="784"/>
        </w:tabs>
        <w:autoSpaceDE w:val="0"/>
        <w:autoSpaceDN w:val="0"/>
        <w:spacing w:before="121" w:after="0" w:line="240" w:lineRule="auto"/>
        <w:ind w:right="1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>neoceněný soupis prací, dodávek a služeb musí být ošetřen proti možnému přepsání, odemčeny můžou být pouze buňky, které je účastník povinen vyplnit a soupis musí obsahovat vzorce pro výpočet konečné ceny bez DPH i s DPH (dle platných daňových předpisů).</w:t>
      </w:r>
    </w:p>
    <w:p w14:paraId="25639FEE" w14:textId="77777777" w:rsidR="00801794" w:rsidRDefault="00801794" w:rsidP="00EF22C2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sz w:val="24"/>
          <w:szCs w:val="24"/>
        </w:rPr>
      </w:pPr>
    </w:p>
    <w:p w14:paraId="79FB316B" w14:textId="77777777" w:rsidR="00A44A52" w:rsidRPr="00801794" w:rsidRDefault="00A44A52" w:rsidP="00801794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sz w:val="24"/>
          <w:szCs w:val="24"/>
        </w:rPr>
      </w:pPr>
      <w:r w:rsidRPr="00801794">
        <w:rPr>
          <w:rFonts w:ascii="Times New Roman" w:hAnsi="Times New Roman"/>
          <w:sz w:val="24"/>
          <w:szCs w:val="24"/>
        </w:rPr>
        <w:t xml:space="preserve">Projektované stavební práce a dodávky musí být oceněny </w:t>
      </w:r>
      <w:r w:rsidR="001B28D1" w:rsidRPr="00801794">
        <w:rPr>
          <w:rFonts w:ascii="Times New Roman" w:hAnsi="Times New Roman"/>
          <w:sz w:val="24"/>
          <w:szCs w:val="24"/>
        </w:rPr>
        <w:t>dle platného aktuálního ceníku stavebních prací</w:t>
      </w:r>
      <w:r w:rsidRPr="00801794">
        <w:rPr>
          <w:rFonts w:ascii="Times New Roman" w:hAnsi="Times New Roman"/>
          <w:sz w:val="24"/>
          <w:szCs w:val="24"/>
        </w:rPr>
        <w:t>. Výkaz výměr a technické podmínky budou ve všech sadách projektové dokumentace</w:t>
      </w:r>
      <w:r w:rsidRPr="0014101E">
        <w:rPr>
          <w:rFonts w:ascii="Times New Roman" w:hAnsi="Times New Roman"/>
          <w:sz w:val="24"/>
          <w:szCs w:val="24"/>
        </w:rPr>
        <w:t xml:space="preserve">. </w:t>
      </w:r>
      <w:r w:rsidR="00DC1263">
        <w:rPr>
          <w:rFonts w:ascii="Times New Roman" w:hAnsi="Times New Roman"/>
          <w:sz w:val="24"/>
          <w:szCs w:val="24"/>
        </w:rPr>
        <w:t xml:space="preserve">PD </w:t>
      </w:r>
      <w:r w:rsidRPr="0014101E">
        <w:rPr>
          <w:rFonts w:ascii="Times New Roman" w:hAnsi="Times New Roman"/>
          <w:sz w:val="24"/>
          <w:szCs w:val="24"/>
        </w:rPr>
        <w:t>Sada č. 1 bude</w:t>
      </w:r>
      <w:r w:rsidRPr="00801794">
        <w:rPr>
          <w:rFonts w:ascii="Times New Roman" w:hAnsi="Times New Roman"/>
          <w:sz w:val="24"/>
          <w:szCs w:val="24"/>
        </w:rPr>
        <w:t xml:space="preserve"> navíc obsahovat oceněný položkový rozpočet nákladů stavby. Výkaz výměr bude členěn dle jednotlivých stavebních objektů a provozních rozborů.</w:t>
      </w:r>
    </w:p>
    <w:p w14:paraId="34A3CC69" w14:textId="77777777" w:rsidR="00A44A52" w:rsidRDefault="00A44A52" w:rsidP="00D52672">
      <w:pPr>
        <w:widowControl w:val="0"/>
        <w:autoSpaceDE w:val="0"/>
        <w:autoSpaceDN w:val="0"/>
        <w:adjustRightInd w:val="0"/>
        <w:spacing w:after="0" w:line="240" w:lineRule="auto"/>
        <w:ind w:left="709" w:right="615"/>
        <w:jc w:val="both"/>
        <w:rPr>
          <w:rFonts w:ascii="Times New Roman" w:hAnsi="Times New Roman"/>
          <w:sz w:val="24"/>
          <w:szCs w:val="24"/>
        </w:rPr>
      </w:pPr>
    </w:p>
    <w:p w14:paraId="0AE59969" w14:textId="59171224" w:rsidR="00A44A52" w:rsidRDefault="00A44A52" w:rsidP="0080179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right="615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Projektová dokumentace bude zpracována v souladu se zákonem č.309/2006 Sb., </w:t>
      </w:r>
      <w:r>
        <w:rPr>
          <w:rFonts w:ascii="Times New Roman" w:hAnsi="Times New Roman"/>
          <w:sz w:val="24"/>
          <w:szCs w:val="24"/>
        </w:rPr>
        <w:lastRenderedPageBreak/>
        <w:t xml:space="preserve">kterým se upravují další požadavky bezpečnosti a ochrany zdraví při práci v pracovněprávních vztazích a o zajištění bezpečnosti a ochrany zdraví </w:t>
      </w:r>
      <w:r w:rsidR="00236FEE">
        <w:rPr>
          <w:rFonts w:ascii="Times New Roman" w:hAnsi="Times New Roman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i činnosti nebo poskytování služeb mimo pracovně právní vztahy </w:t>
      </w:r>
      <w:r w:rsidR="00B16B57">
        <w:rPr>
          <w:rFonts w:ascii="Times New Roman" w:hAnsi="Times New Roman"/>
          <w:sz w:val="24"/>
          <w:szCs w:val="24"/>
        </w:rPr>
        <w:t>(zákon o zajištění dalších podmínek bezpečnosti a ochrany zdraví při práci, ve znění pozdějších předpisů</w:t>
      </w:r>
      <w:r w:rsidR="00236FEE">
        <w:rPr>
          <w:rFonts w:ascii="Times New Roman" w:hAnsi="Times New Roman"/>
          <w:sz w:val="24"/>
          <w:szCs w:val="24"/>
        </w:rPr>
        <w:t>)</w:t>
      </w:r>
      <w:r w:rsidR="00B16B57">
        <w:rPr>
          <w:rFonts w:ascii="Times New Roman" w:hAnsi="Times New Roman"/>
          <w:sz w:val="24"/>
          <w:szCs w:val="24"/>
        </w:rPr>
        <w:t>.</w:t>
      </w:r>
    </w:p>
    <w:p w14:paraId="253B0CA4" w14:textId="77777777" w:rsidR="00746A5F" w:rsidRDefault="00746A5F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60AB98" w14:textId="77777777" w:rsidR="00B16B57" w:rsidRPr="00C236F7" w:rsidRDefault="00B16B57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36F7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II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48A3D304" w14:textId="77777777" w:rsidR="00B16B57" w:rsidRDefault="00B16B57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Doba a místo plnění</w:t>
      </w:r>
    </w:p>
    <w:p w14:paraId="54F911FD" w14:textId="77777777" w:rsidR="00B16B57" w:rsidRPr="003413AE" w:rsidRDefault="00B16B57" w:rsidP="00EF22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/>
          <w:sz w:val="24"/>
          <w:szCs w:val="24"/>
        </w:rPr>
      </w:pPr>
      <w:bookmarkStart w:id="0" w:name="_Hlk134018584"/>
      <w:r>
        <w:rPr>
          <w:rFonts w:ascii="Times New Roman" w:hAnsi="Times New Roman"/>
          <w:bCs/>
          <w:sz w:val="24"/>
          <w:szCs w:val="24"/>
        </w:rPr>
        <w:t xml:space="preserve">Zhotovitel je povinen provést a předat objednateli dílo podle č. II. této smlouvy </w:t>
      </w:r>
      <w:r w:rsidRPr="003413AE">
        <w:rPr>
          <w:rFonts w:ascii="Times New Roman" w:hAnsi="Times New Roman"/>
          <w:bCs/>
          <w:sz w:val="24"/>
          <w:szCs w:val="24"/>
        </w:rPr>
        <w:t>(projekční práce):</w:t>
      </w:r>
    </w:p>
    <w:bookmarkEnd w:id="0"/>
    <w:p w14:paraId="23DAAC6A" w14:textId="77777777" w:rsidR="005F16E2" w:rsidRPr="00F153D7" w:rsidRDefault="00DE4206" w:rsidP="00DE4206">
      <w:pPr>
        <w:pStyle w:val="Odstavecseseznamem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 w:rsidRPr="00F153D7">
        <w:rPr>
          <w:rFonts w:ascii="Times New Roman" w:hAnsi="Times New Roman"/>
          <w:b/>
          <w:sz w:val="24"/>
          <w:szCs w:val="24"/>
        </w:rPr>
        <w:t>Předpokládaný termín zahájení prací:</w:t>
      </w:r>
      <w:r w:rsidRPr="00F153D7">
        <w:rPr>
          <w:rFonts w:ascii="Times New Roman" w:hAnsi="Times New Roman"/>
          <w:bCs/>
          <w:sz w:val="24"/>
          <w:szCs w:val="24"/>
        </w:rPr>
        <w:t xml:space="preserve"> </w:t>
      </w:r>
    </w:p>
    <w:p w14:paraId="4E9EFC4D" w14:textId="42CF4018" w:rsidR="00DE4206" w:rsidRPr="00F153D7" w:rsidRDefault="000F5A66" w:rsidP="005F16E2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644" w:right="615"/>
        <w:jc w:val="both"/>
        <w:rPr>
          <w:rFonts w:ascii="Times New Roman" w:hAnsi="Times New Roman"/>
          <w:bCs/>
          <w:sz w:val="24"/>
          <w:szCs w:val="24"/>
        </w:rPr>
      </w:pPr>
      <w:r w:rsidRPr="00F153D7">
        <w:rPr>
          <w:rFonts w:ascii="Times New Roman" w:hAnsi="Times New Roman"/>
          <w:bCs/>
          <w:sz w:val="24"/>
          <w:szCs w:val="24"/>
        </w:rPr>
        <w:t xml:space="preserve">do 2 měsíců </w:t>
      </w:r>
      <w:r w:rsidR="00C019C4" w:rsidRPr="00F153D7">
        <w:rPr>
          <w:rFonts w:ascii="Times New Roman" w:hAnsi="Times New Roman"/>
          <w:bCs/>
          <w:sz w:val="24"/>
          <w:szCs w:val="24"/>
        </w:rPr>
        <w:t xml:space="preserve">po podpisu </w:t>
      </w:r>
      <w:proofErr w:type="spellStart"/>
      <w:r w:rsidR="00C019C4" w:rsidRPr="00F153D7">
        <w:rPr>
          <w:rFonts w:ascii="Times New Roman" w:hAnsi="Times New Roman"/>
          <w:bCs/>
          <w:sz w:val="24"/>
          <w:szCs w:val="24"/>
        </w:rPr>
        <w:t>SoD</w:t>
      </w:r>
      <w:proofErr w:type="spellEnd"/>
      <w:r w:rsidR="00C019C4" w:rsidRPr="00F153D7">
        <w:rPr>
          <w:rFonts w:ascii="Times New Roman" w:hAnsi="Times New Roman"/>
          <w:bCs/>
          <w:sz w:val="24"/>
          <w:szCs w:val="24"/>
        </w:rPr>
        <w:t xml:space="preserve"> </w:t>
      </w:r>
      <w:r w:rsidR="00DE4206" w:rsidRPr="00F153D7">
        <w:rPr>
          <w:rFonts w:ascii="Times New Roman" w:hAnsi="Times New Roman"/>
          <w:bCs/>
          <w:sz w:val="24"/>
          <w:szCs w:val="24"/>
        </w:rPr>
        <w:t xml:space="preserve">(předpoklad </w:t>
      </w:r>
      <w:r w:rsidRPr="00F153D7">
        <w:rPr>
          <w:rFonts w:ascii="Times New Roman" w:hAnsi="Times New Roman"/>
          <w:bCs/>
          <w:sz w:val="24"/>
          <w:szCs w:val="24"/>
        </w:rPr>
        <w:t xml:space="preserve">podpisu </w:t>
      </w:r>
      <w:proofErr w:type="spellStart"/>
      <w:r w:rsidRPr="00F153D7">
        <w:rPr>
          <w:rFonts w:ascii="Times New Roman" w:hAnsi="Times New Roman"/>
          <w:bCs/>
          <w:sz w:val="24"/>
          <w:szCs w:val="24"/>
        </w:rPr>
        <w:t>SoD</w:t>
      </w:r>
      <w:proofErr w:type="spellEnd"/>
      <w:r w:rsidRPr="00F153D7">
        <w:rPr>
          <w:rFonts w:ascii="Times New Roman" w:hAnsi="Times New Roman"/>
          <w:bCs/>
          <w:sz w:val="24"/>
          <w:szCs w:val="24"/>
        </w:rPr>
        <w:t xml:space="preserve"> </w:t>
      </w:r>
      <w:r w:rsidR="00771312" w:rsidRPr="00F153D7">
        <w:rPr>
          <w:rFonts w:ascii="Times New Roman" w:hAnsi="Times New Roman"/>
          <w:bCs/>
          <w:sz w:val="24"/>
          <w:szCs w:val="24"/>
        </w:rPr>
        <w:t>prosinec</w:t>
      </w:r>
      <w:r w:rsidR="00DE4206" w:rsidRPr="00F153D7">
        <w:rPr>
          <w:rFonts w:ascii="Times New Roman" w:hAnsi="Times New Roman"/>
          <w:bCs/>
          <w:sz w:val="24"/>
          <w:szCs w:val="24"/>
        </w:rPr>
        <w:t xml:space="preserve"> 2024</w:t>
      </w:r>
      <w:r w:rsidR="003413AE" w:rsidRPr="00F153D7">
        <w:rPr>
          <w:rFonts w:ascii="Times New Roman" w:hAnsi="Times New Roman"/>
          <w:bCs/>
          <w:sz w:val="24"/>
          <w:szCs w:val="24"/>
        </w:rPr>
        <w:t>, přesné datum bude uvedeno na předávacím protokolu</w:t>
      </w:r>
      <w:r w:rsidR="00DE4206" w:rsidRPr="00F153D7">
        <w:rPr>
          <w:rFonts w:ascii="Times New Roman" w:hAnsi="Times New Roman"/>
          <w:bCs/>
          <w:sz w:val="24"/>
          <w:szCs w:val="24"/>
        </w:rPr>
        <w:t>)</w:t>
      </w:r>
    </w:p>
    <w:p w14:paraId="4441E639" w14:textId="77777777" w:rsidR="00DE4206" w:rsidRPr="00F153D7" w:rsidRDefault="00DE4206" w:rsidP="00DE4206">
      <w:pPr>
        <w:widowControl w:val="0"/>
        <w:autoSpaceDE w:val="0"/>
        <w:autoSpaceDN w:val="0"/>
        <w:adjustRightInd w:val="0"/>
        <w:spacing w:after="0" w:line="240" w:lineRule="auto"/>
        <w:ind w:left="644" w:right="615"/>
        <w:jc w:val="both"/>
        <w:rPr>
          <w:rFonts w:ascii="Times New Roman" w:hAnsi="Times New Roman"/>
          <w:bCs/>
          <w:sz w:val="24"/>
          <w:szCs w:val="24"/>
        </w:rPr>
      </w:pPr>
    </w:p>
    <w:p w14:paraId="2F29E0CA" w14:textId="77777777" w:rsidR="00DE4206" w:rsidRPr="00F153D7" w:rsidRDefault="00DE4206" w:rsidP="00DE420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/>
          <w:sz w:val="24"/>
          <w:szCs w:val="24"/>
        </w:rPr>
      </w:pPr>
      <w:r w:rsidRPr="00F153D7">
        <w:rPr>
          <w:rFonts w:ascii="Times New Roman" w:hAnsi="Times New Roman"/>
          <w:b/>
          <w:sz w:val="24"/>
          <w:szCs w:val="24"/>
        </w:rPr>
        <w:t>Termín dokončení díla:</w:t>
      </w:r>
    </w:p>
    <w:p w14:paraId="223F3C07" w14:textId="5F4A8838" w:rsidR="00C019C4" w:rsidRPr="00F153D7" w:rsidRDefault="00F50E11" w:rsidP="00C019C4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/>
          <w:sz w:val="24"/>
          <w:szCs w:val="24"/>
        </w:rPr>
      </w:pPr>
      <w:r w:rsidRPr="00F153D7">
        <w:rPr>
          <w:rFonts w:ascii="Times New Roman" w:hAnsi="Times New Roman"/>
          <w:b/>
          <w:sz w:val="24"/>
          <w:szCs w:val="24"/>
        </w:rPr>
        <w:t>Projektová d</w:t>
      </w:r>
      <w:r w:rsidR="00C019C4" w:rsidRPr="00F153D7">
        <w:rPr>
          <w:rFonts w:ascii="Times New Roman" w:hAnsi="Times New Roman"/>
          <w:b/>
          <w:sz w:val="24"/>
          <w:szCs w:val="24"/>
        </w:rPr>
        <w:t xml:space="preserve">okumentace pro </w:t>
      </w:r>
      <w:r w:rsidRPr="00F153D7">
        <w:rPr>
          <w:rFonts w:ascii="Times New Roman" w:hAnsi="Times New Roman"/>
          <w:b/>
          <w:sz w:val="24"/>
          <w:szCs w:val="24"/>
        </w:rPr>
        <w:t>společné stavební povolení:</w:t>
      </w:r>
    </w:p>
    <w:p w14:paraId="7D7D7AA9" w14:textId="16B755D1" w:rsidR="00C019C4" w:rsidRPr="00F153D7" w:rsidRDefault="000F5A66" w:rsidP="00C019C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 w:right="615"/>
        <w:jc w:val="both"/>
        <w:rPr>
          <w:rFonts w:ascii="Times New Roman" w:hAnsi="Times New Roman"/>
          <w:bCs/>
          <w:sz w:val="24"/>
          <w:szCs w:val="24"/>
        </w:rPr>
      </w:pPr>
      <w:r w:rsidRPr="00F153D7">
        <w:rPr>
          <w:rFonts w:ascii="Times New Roman" w:hAnsi="Times New Roman"/>
          <w:bCs/>
          <w:sz w:val="24"/>
          <w:szCs w:val="24"/>
        </w:rPr>
        <w:t>d</w:t>
      </w:r>
      <w:r w:rsidR="00C019C4" w:rsidRPr="00F153D7">
        <w:rPr>
          <w:rFonts w:ascii="Times New Roman" w:hAnsi="Times New Roman"/>
          <w:bCs/>
          <w:sz w:val="24"/>
          <w:szCs w:val="24"/>
        </w:rPr>
        <w:t xml:space="preserve">o 6 měsíců od </w:t>
      </w:r>
      <w:r w:rsidRPr="00F153D7">
        <w:rPr>
          <w:rFonts w:ascii="Times New Roman" w:hAnsi="Times New Roman"/>
          <w:bCs/>
          <w:sz w:val="24"/>
          <w:szCs w:val="24"/>
        </w:rPr>
        <w:t>zahájení prací</w:t>
      </w:r>
    </w:p>
    <w:p w14:paraId="5643EF92" w14:textId="77777777" w:rsidR="00C019C4" w:rsidRPr="00F153D7" w:rsidRDefault="00C019C4" w:rsidP="00F50E11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/>
          <w:sz w:val="24"/>
          <w:szCs w:val="24"/>
        </w:rPr>
      </w:pPr>
    </w:p>
    <w:p w14:paraId="26A331CD" w14:textId="72F96845" w:rsidR="00C019C4" w:rsidRPr="00F153D7" w:rsidRDefault="00C019C4" w:rsidP="00C019C4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/>
          <w:sz w:val="24"/>
          <w:szCs w:val="24"/>
        </w:rPr>
      </w:pPr>
      <w:r w:rsidRPr="00F153D7">
        <w:rPr>
          <w:rFonts w:ascii="Times New Roman" w:hAnsi="Times New Roman"/>
          <w:b/>
          <w:sz w:val="24"/>
          <w:szCs w:val="24"/>
        </w:rPr>
        <w:t xml:space="preserve">Dokumentace pro provádění stavby vč. dokladové části: </w:t>
      </w:r>
    </w:p>
    <w:p w14:paraId="074A9719" w14:textId="1931E09A" w:rsidR="00C019C4" w:rsidRPr="00F153D7" w:rsidRDefault="000F5A66" w:rsidP="000F5A6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 w:right="615"/>
        <w:jc w:val="both"/>
        <w:rPr>
          <w:rFonts w:ascii="Times New Roman" w:hAnsi="Times New Roman"/>
          <w:bCs/>
          <w:sz w:val="24"/>
          <w:szCs w:val="24"/>
        </w:rPr>
      </w:pPr>
      <w:r w:rsidRPr="00F153D7">
        <w:rPr>
          <w:rFonts w:ascii="Times New Roman" w:hAnsi="Times New Roman"/>
          <w:bCs/>
          <w:sz w:val="24"/>
          <w:szCs w:val="24"/>
        </w:rPr>
        <w:t>d</w:t>
      </w:r>
      <w:r w:rsidR="00C019C4" w:rsidRPr="00F153D7">
        <w:rPr>
          <w:rFonts w:ascii="Times New Roman" w:hAnsi="Times New Roman"/>
          <w:bCs/>
          <w:sz w:val="24"/>
          <w:szCs w:val="24"/>
        </w:rPr>
        <w:t xml:space="preserve">o </w:t>
      </w:r>
      <w:r w:rsidRPr="00F153D7">
        <w:rPr>
          <w:rFonts w:ascii="Times New Roman" w:hAnsi="Times New Roman"/>
          <w:bCs/>
          <w:sz w:val="24"/>
          <w:szCs w:val="24"/>
        </w:rPr>
        <w:t>2</w:t>
      </w:r>
      <w:r w:rsidR="00C019C4" w:rsidRPr="00F153D7">
        <w:rPr>
          <w:rFonts w:ascii="Times New Roman" w:hAnsi="Times New Roman"/>
          <w:bCs/>
          <w:sz w:val="24"/>
          <w:szCs w:val="24"/>
        </w:rPr>
        <w:t xml:space="preserve"> měsíc</w:t>
      </w:r>
      <w:r w:rsidRPr="00F153D7">
        <w:rPr>
          <w:rFonts w:ascii="Times New Roman" w:hAnsi="Times New Roman"/>
          <w:bCs/>
          <w:sz w:val="24"/>
          <w:szCs w:val="24"/>
        </w:rPr>
        <w:t>ů</w:t>
      </w:r>
      <w:r w:rsidR="00C019C4" w:rsidRPr="00F153D7">
        <w:rPr>
          <w:rFonts w:ascii="Times New Roman" w:hAnsi="Times New Roman"/>
          <w:bCs/>
          <w:sz w:val="24"/>
          <w:szCs w:val="24"/>
        </w:rPr>
        <w:t xml:space="preserve"> od nabytí právní moci</w:t>
      </w:r>
      <w:r w:rsidR="00F50E11" w:rsidRPr="00F153D7">
        <w:rPr>
          <w:rFonts w:ascii="Times New Roman" w:hAnsi="Times New Roman"/>
          <w:bCs/>
          <w:sz w:val="24"/>
          <w:szCs w:val="24"/>
        </w:rPr>
        <w:t xml:space="preserve"> společného</w:t>
      </w:r>
      <w:r w:rsidR="00C019C4" w:rsidRPr="00F153D7">
        <w:rPr>
          <w:rFonts w:ascii="Times New Roman" w:hAnsi="Times New Roman"/>
          <w:bCs/>
          <w:sz w:val="24"/>
          <w:szCs w:val="24"/>
        </w:rPr>
        <w:t xml:space="preserve"> stavebního povolení</w:t>
      </w:r>
    </w:p>
    <w:p w14:paraId="53935281" w14:textId="77777777" w:rsidR="00C019C4" w:rsidRPr="00F153D7" w:rsidRDefault="00C019C4" w:rsidP="00C019C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 w:right="615"/>
        <w:jc w:val="both"/>
        <w:rPr>
          <w:rFonts w:ascii="Times New Roman" w:hAnsi="Times New Roman"/>
          <w:b/>
          <w:sz w:val="24"/>
          <w:szCs w:val="24"/>
        </w:rPr>
      </w:pPr>
    </w:p>
    <w:p w14:paraId="4F1E71CE" w14:textId="77777777" w:rsidR="00C019C4" w:rsidRPr="00F153D7" w:rsidRDefault="00C019C4" w:rsidP="00C019C4">
      <w:pPr>
        <w:pStyle w:val="Odstavecseseznamem"/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/>
          <w:sz w:val="24"/>
          <w:szCs w:val="24"/>
        </w:rPr>
      </w:pPr>
      <w:r w:rsidRPr="00F153D7">
        <w:rPr>
          <w:rFonts w:ascii="Times New Roman" w:hAnsi="Times New Roman"/>
          <w:b/>
          <w:sz w:val="24"/>
          <w:szCs w:val="24"/>
        </w:rPr>
        <w:t>Inženýrská</w:t>
      </w:r>
      <w:r w:rsidRPr="00F153D7">
        <w:rPr>
          <w:rFonts w:ascii="Times New Roman" w:hAnsi="Times New Roman"/>
          <w:b/>
          <w:sz w:val="24"/>
          <w:szCs w:val="24"/>
        </w:rPr>
        <w:tab/>
        <w:t>činnost</w:t>
      </w:r>
      <w:r w:rsidRPr="00F153D7">
        <w:rPr>
          <w:rFonts w:ascii="Times New Roman" w:hAnsi="Times New Roman"/>
          <w:b/>
          <w:sz w:val="24"/>
          <w:szCs w:val="24"/>
        </w:rPr>
        <w:tab/>
        <w:t xml:space="preserve"> pro</w:t>
      </w:r>
      <w:r w:rsidRPr="00F153D7">
        <w:rPr>
          <w:rFonts w:ascii="Times New Roman" w:hAnsi="Times New Roman"/>
          <w:b/>
          <w:sz w:val="24"/>
          <w:szCs w:val="24"/>
        </w:rPr>
        <w:tab/>
        <w:t xml:space="preserve">zajištění povolení: </w:t>
      </w:r>
    </w:p>
    <w:p w14:paraId="55D0F016" w14:textId="2C4907F6" w:rsidR="00C019C4" w:rsidRPr="00F50E11" w:rsidRDefault="000F5A66" w:rsidP="000F5A66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004" w:right="615"/>
        <w:jc w:val="both"/>
        <w:rPr>
          <w:rFonts w:ascii="Times New Roman" w:hAnsi="Times New Roman"/>
          <w:bCs/>
          <w:sz w:val="24"/>
          <w:szCs w:val="24"/>
        </w:rPr>
      </w:pPr>
      <w:r w:rsidRPr="00F153D7">
        <w:rPr>
          <w:rFonts w:ascii="Times New Roman" w:hAnsi="Times New Roman"/>
          <w:bCs/>
          <w:sz w:val="24"/>
          <w:szCs w:val="24"/>
        </w:rPr>
        <w:t>b</w:t>
      </w:r>
      <w:r w:rsidR="00C019C4" w:rsidRPr="00F153D7">
        <w:rPr>
          <w:rFonts w:ascii="Times New Roman" w:hAnsi="Times New Roman"/>
          <w:bCs/>
          <w:sz w:val="24"/>
          <w:szCs w:val="24"/>
        </w:rPr>
        <w:t>ezprostředně po odevzdání projektové dokumentace a dokončena ve lhůtách správních orgánů</w:t>
      </w:r>
    </w:p>
    <w:p w14:paraId="67FF1557" w14:textId="77777777" w:rsidR="00C019C4" w:rsidRDefault="00C019C4" w:rsidP="00080168">
      <w:pPr>
        <w:widowControl w:val="0"/>
        <w:autoSpaceDE w:val="0"/>
        <w:autoSpaceDN w:val="0"/>
        <w:adjustRightInd w:val="0"/>
        <w:spacing w:after="0" w:line="240" w:lineRule="auto"/>
        <w:ind w:left="644" w:right="615"/>
        <w:jc w:val="center"/>
        <w:rPr>
          <w:rFonts w:ascii="Times New Roman" w:hAnsi="Times New Roman"/>
          <w:bCs/>
          <w:sz w:val="24"/>
          <w:szCs w:val="24"/>
        </w:rPr>
      </w:pPr>
    </w:p>
    <w:p w14:paraId="6ACCDD12" w14:textId="77777777" w:rsidR="00B16B57" w:rsidRPr="00C236F7" w:rsidRDefault="00B16B57" w:rsidP="00080168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 w:rsidRPr="00C236F7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V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5049EA35" w14:textId="77777777" w:rsidR="00B16B57" w:rsidRDefault="00B16B57" w:rsidP="00080168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Předání díla, vlastnické právo a nebezpečí škody</w:t>
      </w:r>
    </w:p>
    <w:p w14:paraId="3B2E9082" w14:textId="2DE97855" w:rsidR="00B16B57" w:rsidRPr="00C019C4" w:rsidRDefault="001B28D1" w:rsidP="00C019C4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bookmarkStart w:id="1" w:name="_Hlk134021216"/>
      <w:r w:rsidRPr="00C019C4">
        <w:rPr>
          <w:rFonts w:ascii="Times New Roman" w:hAnsi="Times New Roman"/>
          <w:bCs/>
          <w:sz w:val="24"/>
          <w:szCs w:val="24"/>
        </w:rPr>
        <w:t xml:space="preserve">Dílčí části dle čl. II bodu 2) </w:t>
      </w:r>
      <w:r w:rsidR="00B16B57" w:rsidRPr="00C019C4">
        <w:rPr>
          <w:rFonts w:ascii="Times New Roman" w:hAnsi="Times New Roman"/>
          <w:bCs/>
          <w:sz w:val="24"/>
          <w:szCs w:val="24"/>
        </w:rPr>
        <w:t>bud</w:t>
      </w:r>
      <w:r w:rsidRPr="00C019C4">
        <w:rPr>
          <w:rFonts w:ascii="Times New Roman" w:hAnsi="Times New Roman"/>
          <w:bCs/>
          <w:sz w:val="24"/>
          <w:szCs w:val="24"/>
        </w:rPr>
        <w:t xml:space="preserve">ou </w:t>
      </w:r>
      <w:r w:rsidR="00B16B57" w:rsidRPr="00C019C4">
        <w:rPr>
          <w:rFonts w:ascii="Times New Roman" w:hAnsi="Times New Roman"/>
          <w:bCs/>
          <w:sz w:val="24"/>
          <w:szCs w:val="24"/>
        </w:rPr>
        <w:t>zhotoven</w:t>
      </w:r>
      <w:r w:rsidRPr="00C019C4">
        <w:rPr>
          <w:rFonts w:ascii="Times New Roman" w:hAnsi="Times New Roman"/>
          <w:bCs/>
          <w:sz w:val="24"/>
          <w:szCs w:val="24"/>
        </w:rPr>
        <w:t xml:space="preserve">y </w:t>
      </w:r>
      <w:r w:rsidR="00B16B57" w:rsidRPr="00C019C4">
        <w:rPr>
          <w:rFonts w:ascii="Times New Roman" w:hAnsi="Times New Roman"/>
          <w:bCs/>
          <w:sz w:val="24"/>
          <w:szCs w:val="24"/>
        </w:rPr>
        <w:t>a objednateli předán</w:t>
      </w:r>
      <w:r w:rsidRPr="00C019C4">
        <w:rPr>
          <w:rFonts w:ascii="Times New Roman" w:hAnsi="Times New Roman"/>
          <w:bCs/>
          <w:sz w:val="24"/>
          <w:szCs w:val="24"/>
        </w:rPr>
        <w:t xml:space="preserve">y </w:t>
      </w:r>
      <w:r w:rsidR="00B16B57" w:rsidRPr="00C019C4">
        <w:rPr>
          <w:rFonts w:ascii="Times New Roman" w:hAnsi="Times New Roman"/>
          <w:bCs/>
          <w:sz w:val="24"/>
          <w:szCs w:val="24"/>
        </w:rPr>
        <w:t>v</w:t>
      </w:r>
      <w:r w:rsidRPr="00C019C4">
        <w:rPr>
          <w:rFonts w:ascii="Times New Roman" w:hAnsi="Times New Roman"/>
          <w:bCs/>
          <w:sz w:val="24"/>
          <w:szCs w:val="24"/>
        </w:rPr>
        <w:t> </w:t>
      </w:r>
      <w:r w:rsidR="00B16B57" w:rsidRPr="00C019C4">
        <w:rPr>
          <w:rFonts w:ascii="Times New Roman" w:hAnsi="Times New Roman"/>
          <w:bCs/>
          <w:sz w:val="24"/>
          <w:szCs w:val="24"/>
        </w:rPr>
        <w:t>termín</w:t>
      </w:r>
      <w:r w:rsidRPr="00C019C4">
        <w:rPr>
          <w:rFonts w:ascii="Times New Roman" w:hAnsi="Times New Roman"/>
          <w:bCs/>
          <w:sz w:val="24"/>
          <w:szCs w:val="24"/>
        </w:rPr>
        <w:t xml:space="preserve">ech </w:t>
      </w:r>
      <w:r w:rsidR="00B16B57" w:rsidRPr="00C019C4">
        <w:rPr>
          <w:rFonts w:ascii="Times New Roman" w:hAnsi="Times New Roman"/>
          <w:bCs/>
          <w:sz w:val="24"/>
          <w:szCs w:val="24"/>
        </w:rPr>
        <w:t>uveden</w:t>
      </w:r>
      <w:r w:rsidRPr="00C019C4">
        <w:rPr>
          <w:rFonts w:ascii="Times New Roman" w:hAnsi="Times New Roman"/>
          <w:bCs/>
          <w:sz w:val="24"/>
          <w:szCs w:val="24"/>
        </w:rPr>
        <w:t xml:space="preserve">ých </w:t>
      </w:r>
      <w:r w:rsidR="00B16B57" w:rsidRPr="00C019C4">
        <w:rPr>
          <w:rFonts w:ascii="Times New Roman" w:hAnsi="Times New Roman"/>
          <w:bCs/>
          <w:sz w:val="24"/>
          <w:szCs w:val="24"/>
        </w:rPr>
        <w:t xml:space="preserve">v čl. </w:t>
      </w:r>
      <w:r w:rsidR="00105E8B" w:rsidRPr="00C019C4">
        <w:rPr>
          <w:rFonts w:ascii="Times New Roman" w:hAnsi="Times New Roman"/>
          <w:bCs/>
          <w:sz w:val="24"/>
          <w:szCs w:val="24"/>
        </w:rPr>
        <w:t xml:space="preserve">III. odst. 1 této smlouvy. Předání a převzetí </w:t>
      </w:r>
      <w:r w:rsidRPr="00C019C4">
        <w:rPr>
          <w:rFonts w:ascii="Times New Roman" w:hAnsi="Times New Roman"/>
          <w:bCs/>
          <w:sz w:val="24"/>
          <w:szCs w:val="24"/>
        </w:rPr>
        <w:t xml:space="preserve">obou dílčích částí díla proběhne </w:t>
      </w:r>
      <w:r w:rsidR="00105E8B" w:rsidRPr="00C019C4">
        <w:rPr>
          <w:rFonts w:ascii="Times New Roman" w:hAnsi="Times New Roman"/>
          <w:bCs/>
          <w:sz w:val="24"/>
          <w:szCs w:val="24"/>
        </w:rPr>
        <w:t>osobně v sídle objednatele.</w:t>
      </w:r>
    </w:p>
    <w:bookmarkEnd w:id="1"/>
    <w:p w14:paraId="046AB0C2" w14:textId="77777777" w:rsidR="00105E8B" w:rsidRDefault="00105E8B" w:rsidP="00310629">
      <w:pPr>
        <w:widowControl w:val="0"/>
        <w:autoSpaceDE w:val="0"/>
        <w:autoSpaceDN w:val="0"/>
        <w:adjustRightInd w:val="0"/>
        <w:spacing w:after="0" w:line="240" w:lineRule="auto"/>
        <w:ind w:left="567" w:right="615"/>
        <w:jc w:val="both"/>
        <w:rPr>
          <w:rFonts w:ascii="Times New Roman" w:hAnsi="Times New Roman"/>
          <w:bCs/>
          <w:sz w:val="24"/>
          <w:szCs w:val="24"/>
        </w:rPr>
      </w:pPr>
    </w:p>
    <w:p w14:paraId="0C0BBAAD" w14:textId="388E3CEF" w:rsidR="00105E8B" w:rsidRPr="00310629" w:rsidRDefault="00105E8B" w:rsidP="00310629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 w:rsidRPr="00310629">
        <w:rPr>
          <w:rFonts w:ascii="Times New Roman" w:hAnsi="Times New Roman"/>
          <w:bCs/>
          <w:sz w:val="24"/>
          <w:szCs w:val="24"/>
        </w:rPr>
        <w:t>Objednatel se</w:t>
      </w:r>
      <w:r w:rsidR="0079666D" w:rsidRPr="00310629">
        <w:rPr>
          <w:rFonts w:ascii="Times New Roman" w:hAnsi="Times New Roman"/>
          <w:bCs/>
          <w:sz w:val="24"/>
          <w:szCs w:val="24"/>
        </w:rPr>
        <w:t xml:space="preserve"> zavazuje</w:t>
      </w:r>
      <w:r w:rsidRPr="00310629">
        <w:rPr>
          <w:rFonts w:ascii="Times New Roman" w:hAnsi="Times New Roman"/>
          <w:bCs/>
          <w:sz w:val="24"/>
          <w:szCs w:val="24"/>
        </w:rPr>
        <w:t xml:space="preserve"> </w:t>
      </w:r>
      <w:r w:rsidR="001B28D1" w:rsidRPr="00310629">
        <w:rPr>
          <w:rFonts w:ascii="Times New Roman" w:hAnsi="Times New Roman"/>
          <w:bCs/>
          <w:sz w:val="24"/>
          <w:szCs w:val="24"/>
        </w:rPr>
        <w:t xml:space="preserve">jednotlivé dílčí části díla </w:t>
      </w:r>
      <w:r w:rsidRPr="00310629">
        <w:rPr>
          <w:rFonts w:ascii="Times New Roman" w:hAnsi="Times New Roman"/>
          <w:bCs/>
          <w:sz w:val="24"/>
          <w:szCs w:val="24"/>
        </w:rPr>
        <w:t>převzít v případě, že bud</w:t>
      </w:r>
      <w:r w:rsidR="0079666D" w:rsidRPr="00310629">
        <w:rPr>
          <w:rFonts w:ascii="Times New Roman" w:hAnsi="Times New Roman"/>
          <w:bCs/>
          <w:sz w:val="24"/>
          <w:szCs w:val="24"/>
        </w:rPr>
        <w:t xml:space="preserve">ou </w:t>
      </w:r>
      <w:r w:rsidRPr="00310629">
        <w:rPr>
          <w:rFonts w:ascii="Times New Roman" w:hAnsi="Times New Roman"/>
          <w:bCs/>
          <w:sz w:val="24"/>
          <w:szCs w:val="24"/>
        </w:rPr>
        <w:t>proveden</w:t>
      </w:r>
      <w:r w:rsidR="0079666D" w:rsidRPr="00310629">
        <w:rPr>
          <w:rFonts w:ascii="Times New Roman" w:hAnsi="Times New Roman"/>
          <w:bCs/>
          <w:sz w:val="24"/>
          <w:szCs w:val="24"/>
        </w:rPr>
        <w:t xml:space="preserve">a </w:t>
      </w:r>
      <w:r w:rsidRPr="00310629">
        <w:rPr>
          <w:rFonts w:ascii="Times New Roman" w:hAnsi="Times New Roman"/>
          <w:bCs/>
          <w:sz w:val="24"/>
          <w:szCs w:val="24"/>
        </w:rPr>
        <w:t xml:space="preserve">bez vad a nedodělků. O předání a převzetí </w:t>
      </w:r>
      <w:r w:rsidR="0079666D" w:rsidRPr="00310629">
        <w:rPr>
          <w:rFonts w:ascii="Times New Roman" w:hAnsi="Times New Roman"/>
          <w:bCs/>
          <w:sz w:val="24"/>
          <w:szCs w:val="24"/>
        </w:rPr>
        <w:t>jednotlivých dílčích částí díla</w:t>
      </w:r>
      <w:r w:rsidRPr="00310629">
        <w:rPr>
          <w:rFonts w:ascii="Times New Roman" w:hAnsi="Times New Roman"/>
          <w:bCs/>
          <w:sz w:val="24"/>
          <w:szCs w:val="24"/>
        </w:rPr>
        <w:t xml:space="preserve"> zhotovitel sepíše protokol, ve kterém objednatel prohlásí, zda </w:t>
      </w:r>
      <w:r w:rsidR="0079666D" w:rsidRPr="00310629">
        <w:rPr>
          <w:rFonts w:ascii="Times New Roman" w:hAnsi="Times New Roman"/>
          <w:bCs/>
          <w:sz w:val="24"/>
          <w:szCs w:val="24"/>
        </w:rPr>
        <w:t>dílčí část díla</w:t>
      </w:r>
      <w:r w:rsidRPr="00310629">
        <w:rPr>
          <w:rFonts w:ascii="Times New Roman" w:hAnsi="Times New Roman"/>
          <w:bCs/>
          <w:sz w:val="24"/>
          <w:szCs w:val="24"/>
        </w:rPr>
        <w:t xml:space="preserve"> přejímá či nikoli.</w:t>
      </w:r>
    </w:p>
    <w:p w14:paraId="39053B2A" w14:textId="77777777" w:rsidR="0079666D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left="644" w:right="615"/>
        <w:jc w:val="both"/>
        <w:rPr>
          <w:rFonts w:ascii="Times New Roman" w:hAnsi="Times New Roman"/>
          <w:bCs/>
          <w:sz w:val="24"/>
          <w:szCs w:val="24"/>
        </w:rPr>
      </w:pPr>
    </w:p>
    <w:p w14:paraId="18BB9C91" w14:textId="22E22E86" w:rsidR="00105E8B" w:rsidRPr="00310629" w:rsidRDefault="00105E8B" w:rsidP="00310629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 w:rsidRPr="00310629">
        <w:rPr>
          <w:rFonts w:ascii="Times New Roman" w:hAnsi="Times New Roman"/>
          <w:bCs/>
          <w:sz w:val="24"/>
          <w:szCs w:val="24"/>
        </w:rPr>
        <w:t>Objednatel je povinen</w:t>
      </w:r>
      <w:r w:rsidR="00F742E7" w:rsidRPr="00310629">
        <w:rPr>
          <w:rFonts w:ascii="Times New Roman" w:hAnsi="Times New Roman"/>
          <w:bCs/>
          <w:sz w:val="24"/>
          <w:szCs w:val="24"/>
        </w:rPr>
        <w:t xml:space="preserve"> potvrdit v</w:t>
      </w:r>
      <w:r w:rsidR="00C331F1" w:rsidRPr="00310629">
        <w:rPr>
          <w:rFonts w:ascii="Times New Roman" w:hAnsi="Times New Roman"/>
          <w:bCs/>
          <w:sz w:val="24"/>
          <w:szCs w:val="24"/>
        </w:rPr>
        <w:t> </w:t>
      </w:r>
      <w:r w:rsidR="00F742E7" w:rsidRPr="00310629">
        <w:rPr>
          <w:rFonts w:ascii="Times New Roman" w:hAnsi="Times New Roman"/>
          <w:bCs/>
          <w:sz w:val="24"/>
          <w:szCs w:val="24"/>
        </w:rPr>
        <w:t>před</w:t>
      </w:r>
      <w:r w:rsidR="00C331F1" w:rsidRPr="00310629">
        <w:rPr>
          <w:rFonts w:ascii="Times New Roman" w:hAnsi="Times New Roman"/>
          <w:bCs/>
          <w:sz w:val="24"/>
          <w:szCs w:val="24"/>
        </w:rPr>
        <w:t xml:space="preserve">ání a převzetí protokolu, zda dílo přejímá </w:t>
      </w:r>
      <w:r w:rsidR="00310629">
        <w:rPr>
          <w:rFonts w:ascii="Times New Roman" w:hAnsi="Times New Roman"/>
          <w:bCs/>
          <w:sz w:val="24"/>
          <w:szCs w:val="24"/>
        </w:rPr>
        <w:t>č</w:t>
      </w:r>
      <w:r w:rsidR="00C331F1" w:rsidRPr="00310629">
        <w:rPr>
          <w:rFonts w:ascii="Times New Roman" w:hAnsi="Times New Roman"/>
          <w:bCs/>
          <w:sz w:val="24"/>
          <w:szCs w:val="24"/>
        </w:rPr>
        <w:t>i nikoli do dvou pracovních dnů od předložení díla v rámci přejímacího řízení.</w:t>
      </w:r>
    </w:p>
    <w:p w14:paraId="70722623" w14:textId="77777777" w:rsidR="0079666D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left="644" w:right="615"/>
        <w:jc w:val="both"/>
        <w:rPr>
          <w:rFonts w:ascii="Times New Roman" w:hAnsi="Times New Roman"/>
          <w:bCs/>
          <w:sz w:val="24"/>
          <w:szCs w:val="24"/>
        </w:rPr>
      </w:pPr>
    </w:p>
    <w:p w14:paraId="662E0725" w14:textId="77777777" w:rsidR="00C331F1" w:rsidRDefault="00C331F1" w:rsidP="0031062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Dílo je splněno </w:t>
      </w:r>
      <w:r w:rsidR="00310765">
        <w:rPr>
          <w:rFonts w:ascii="Times New Roman" w:hAnsi="Times New Roman"/>
          <w:bCs/>
          <w:sz w:val="24"/>
          <w:szCs w:val="24"/>
        </w:rPr>
        <w:t>dnem jeho předání a převzetí bez vad a nedodělků. Objednatel tuto skutečnost potvrdí podpisem předávacího protokolu.</w:t>
      </w:r>
    </w:p>
    <w:p w14:paraId="0ED50F27" w14:textId="77777777" w:rsidR="0079666D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</w:p>
    <w:p w14:paraId="1EB3168C" w14:textId="4A999485" w:rsidR="00310765" w:rsidRPr="00310629" w:rsidRDefault="00310765" w:rsidP="00310629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 w:rsidRPr="00310629">
        <w:rPr>
          <w:rFonts w:ascii="Times New Roman" w:hAnsi="Times New Roman"/>
          <w:bCs/>
          <w:sz w:val="24"/>
          <w:szCs w:val="24"/>
        </w:rPr>
        <w:t>Vlastnické právo k jednotlivým projektovým dokumentacím a dalším dokumentům a hmotným výstupům, které jsou předmětem díla a nebezpečí škody na nich přechází na objednatele dnem jejich převzetí objednatelem.</w:t>
      </w:r>
    </w:p>
    <w:p w14:paraId="5774C85B" w14:textId="77777777" w:rsidR="0079666D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</w:p>
    <w:p w14:paraId="3637408C" w14:textId="77777777" w:rsidR="00310765" w:rsidRDefault="00310765" w:rsidP="00310629">
      <w:pPr>
        <w:widowControl w:val="0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Objednatel má právo poskytnout projektovou dokumentaci jiné osobě k dopracování nezbytných podrobností pro provedení stavby.</w:t>
      </w:r>
    </w:p>
    <w:p w14:paraId="72E3F2ED" w14:textId="77777777" w:rsidR="003D6F47" w:rsidRDefault="003D6F47" w:rsidP="003D6F47">
      <w:pPr>
        <w:pStyle w:val="Odstavecseseznamem"/>
        <w:rPr>
          <w:rFonts w:ascii="Times New Roman" w:hAnsi="Times New Roman"/>
          <w:bCs/>
          <w:sz w:val="24"/>
          <w:szCs w:val="24"/>
        </w:rPr>
      </w:pPr>
    </w:p>
    <w:p w14:paraId="1676F51E" w14:textId="77777777" w:rsidR="0079666D" w:rsidRPr="00C236F7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V.</w:t>
      </w:r>
    </w:p>
    <w:p w14:paraId="6CA63EE9" w14:textId="77777777" w:rsidR="0079666D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Cena díla</w:t>
      </w:r>
    </w:p>
    <w:p w14:paraId="64F5B298" w14:textId="77777777" w:rsidR="0079666D" w:rsidRDefault="0079666D" w:rsidP="0079666D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C236F7">
        <w:rPr>
          <w:rFonts w:ascii="Times New Roman" w:hAnsi="Times New Roman"/>
          <w:sz w:val="24"/>
          <w:szCs w:val="24"/>
        </w:rPr>
        <w:t>Účastníci dohodli cenu za zhotovené dílo podle této smlouvy v</w:t>
      </w:r>
      <w:r>
        <w:rPr>
          <w:rFonts w:ascii="Times New Roman" w:hAnsi="Times New Roman"/>
          <w:sz w:val="24"/>
          <w:szCs w:val="24"/>
        </w:rPr>
        <w:t> celkové výši:</w:t>
      </w:r>
    </w:p>
    <w:p w14:paraId="2898A365" w14:textId="77777777" w:rsidR="00C019C4" w:rsidRPr="00C019C4" w:rsidRDefault="00C019C4" w:rsidP="00C019C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615"/>
        <w:rPr>
          <w:rFonts w:ascii="Times New Roman" w:hAnsi="Times New Roman"/>
          <w:b/>
          <w:sz w:val="24"/>
          <w:szCs w:val="24"/>
        </w:rPr>
      </w:pPr>
      <w:r w:rsidRPr="00C019C4">
        <w:rPr>
          <w:rFonts w:ascii="Times New Roman" w:hAnsi="Times New Roman"/>
          <w:b/>
          <w:sz w:val="24"/>
          <w:szCs w:val="24"/>
        </w:rPr>
        <w:lastRenderedPageBreak/>
        <w:t>Celková cena díla bez DPH</w:t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  <w:highlight w:val="cyan"/>
        </w:rPr>
        <w:t>[doplní uchazeč]</w:t>
      </w:r>
      <w:r w:rsidRPr="00C019C4">
        <w:rPr>
          <w:rFonts w:ascii="Times New Roman" w:hAnsi="Times New Roman"/>
          <w:b/>
          <w:sz w:val="24"/>
          <w:szCs w:val="24"/>
        </w:rPr>
        <w:t xml:space="preserve"> Kč</w:t>
      </w:r>
    </w:p>
    <w:p w14:paraId="02C125AC" w14:textId="77777777" w:rsidR="00C019C4" w:rsidRPr="00C019C4" w:rsidRDefault="00C019C4" w:rsidP="00C019C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615"/>
        <w:rPr>
          <w:rFonts w:ascii="Times New Roman" w:hAnsi="Times New Roman"/>
          <w:b/>
          <w:sz w:val="24"/>
          <w:szCs w:val="24"/>
        </w:rPr>
      </w:pPr>
      <w:r w:rsidRPr="00C019C4">
        <w:rPr>
          <w:rFonts w:ascii="Times New Roman" w:hAnsi="Times New Roman"/>
          <w:b/>
          <w:sz w:val="24"/>
          <w:szCs w:val="24"/>
        </w:rPr>
        <w:t>DPH 21 %</w:t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  <w:highlight w:val="cyan"/>
        </w:rPr>
        <w:t>[doplní uchazeč]</w:t>
      </w:r>
      <w:r w:rsidRPr="00C019C4">
        <w:rPr>
          <w:rFonts w:ascii="Times New Roman" w:hAnsi="Times New Roman"/>
          <w:b/>
          <w:sz w:val="24"/>
          <w:szCs w:val="24"/>
        </w:rPr>
        <w:t xml:space="preserve"> Kč</w:t>
      </w:r>
    </w:p>
    <w:p w14:paraId="46CEF201" w14:textId="77777777" w:rsidR="00C019C4" w:rsidRPr="00C019C4" w:rsidRDefault="00C019C4" w:rsidP="00C019C4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615"/>
        <w:rPr>
          <w:rFonts w:ascii="Times New Roman" w:hAnsi="Times New Roman"/>
          <w:b/>
          <w:sz w:val="24"/>
          <w:szCs w:val="24"/>
        </w:rPr>
      </w:pPr>
      <w:r w:rsidRPr="00C019C4">
        <w:rPr>
          <w:rFonts w:ascii="Times New Roman" w:hAnsi="Times New Roman"/>
          <w:b/>
          <w:sz w:val="24"/>
          <w:szCs w:val="24"/>
        </w:rPr>
        <w:t>Celková cena díla vč. DPH</w:t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</w:rPr>
        <w:tab/>
      </w:r>
      <w:r w:rsidRPr="00C019C4">
        <w:rPr>
          <w:rFonts w:ascii="Times New Roman" w:hAnsi="Times New Roman"/>
          <w:b/>
          <w:sz w:val="24"/>
          <w:szCs w:val="24"/>
          <w:highlight w:val="cyan"/>
        </w:rPr>
        <w:t>[doplní uchazeč]</w:t>
      </w:r>
      <w:r w:rsidRPr="00C019C4">
        <w:rPr>
          <w:rFonts w:ascii="Times New Roman" w:hAnsi="Times New Roman"/>
          <w:b/>
          <w:sz w:val="24"/>
          <w:szCs w:val="24"/>
        </w:rPr>
        <w:t xml:space="preserve"> Kč</w:t>
      </w:r>
    </w:p>
    <w:p w14:paraId="3F15569B" w14:textId="77777777" w:rsidR="00F50E11" w:rsidRDefault="00F50E11" w:rsidP="0079666D">
      <w:pPr>
        <w:widowControl w:val="0"/>
        <w:autoSpaceDE w:val="0"/>
        <w:autoSpaceDN w:val="0"/>
        <w:adjustRightInd w:val="0"/>
        <w:spacing w:after="0" w:line="240" w:lineRule="auto"/>
        <w:ind w:left="2832" w:right="615"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5FF639A" w14:textId="155CDC05" w:rsidR="0079666D" w:rsidRDefault="0079666D" w:rsidP="0079666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862622">
        <w:rPr>
          <w:rFonts w:ascii="Times New Roman" w:hAnsi="Times New Roman"/>
          <w:sz w:val="24"/>
          <w:szCs w:val="24"/>
        </w:rPr>
        <w:t xml:space="preserve">Cena díla je dohodnuta jako cena nejvýše přípustná a zahrnuje veškeré náklady zhotovitele spojené se splněním jeho závazku z této smlouvy. </w:t>
      </w:r>
      <w:r w:rsidR="00DE4206">
        <w:rPr>
          <w:rFonts w:ascii="Times New Roman" w:hAnsi="Times New Roman"/>
          <w:sz w:val="24"/>
          <w:szCs w:val="24"/>
        </w:rPr>
        <w:t xml:space="preserve">Cena díla je v souladu s přiloženým položkovým rozpočtem projekční činnosti, který je </w:t>
      </w:r>
      <w:r w:rsidR="00310629" w:rsidRPr="00C019C4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DE4206" w:rsidRPr="00C019C4">
        <w:rPr>
          <w:rFonts w:ascii="Times New Roman" w:hAnsi="Times New Roman"/>
          <w:color w:val="000000" w:themeColor="text1"/>
          <w:sz w:val="24"/>
          <w:szCs w:val="24"/>
        </w:rPr>
        <w:t>ř</w:t>
      </w:r>
      <w:r w:rsidR="00DE4206">
        <w:rPr>
          <w:rFonts w:ascii="Times New Roman" w:hAnsi="Times New Roman"/>
          <w:sz w:val="24"/>
          <w:szCs w:val="24"/>
        </w:rPr>
        <w:t xml:space="preserve">ílohou </w:t>
      </w:r>
      <w:r w:rsidR="008750A5">
        <w:rPr>
          <w:rFonts w:ascii="Times New Roman" w:hAnsi="Times New Roman"/>
          <w:sz w:val="24"/>
          <w:szCs w:val="24"/>
        </w:rPr>
        <w:t xml:space="preserve">č. 1 </w:t>
      </w:r>
      <w:r w:rsidR="00DE4206">
        <w:rPr>
          <w:rFonts w:ascii="Times New Roman" w:hAnsi="Times New Roman"/>
          <w:sz w:val="24"/>
          <w:szCs w:val="24"/>
        </w:rPr>
        <w:t>této smlouvy.</w:t>
      </w:r>
    </w:p>
    <w:p w14:paraId="219CE097" w14:textId="77777777" w:rsidR="0079666D" w:rsidRDefault="0079666D" w:rsidP="0079666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1A60CBF0" w14:textId="77777777" w:rsidR="0079666D" w:rsidRDefault="0079666D" w:rsidP="0079666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díla uvedená v odst. 1 tohoto článku je cenou nejvýše přípustnou a nelze ji překročit.</w:t>
      </w:r>
    </w:p>
    <w:p w14:paraId="0E7C69D1" w14:textId="77777777" w:rsidR="0079666D" w:rsidRPr="00AF7259" w:rsidRDefault="0079666D" w:rsidP="0079666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55F4302C" w14:textId="77777777" w:rsidR="0079666D" w:rsidRDefault="0079666D" w:rsidP="0079666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případě, že dojde ke změně zákonné sazby DPH, je zhotovitel k ceně díla bez DPH povinen účtovat DPH v platné výši. Smluvní strany se dohodly, že v případě změny ceny díla v důsledku změny sazby DPH není nutno ke smlouvě uzavírat dodatek. Zhotovitel odpovídá za to, že sazba daně z přidané hodnoty bude stanovena s platnými právními předpisy.</w:t>
      </w:r>
    </w:p>
    <w:p w14:paraId="13E8D922" w14:textId="77777777" w:rsidR="0079666D" w:rsidRPr="00862622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66DEBC53" w14:textId="77777777" w:rsidR="0079666D" w:rsidRPr="00C236F7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09EBA73A" w14:textId="77777777" w:rsidR="0079666D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Platební podmínky</w:t>
      </w:r>
    </w:p>
    <w:p w14:paraId="7F4EFA27" w14:textId="77777777" w:rsidR="0079666D" w:rsidRPr="00310629" w:rsidRDefault="0079666D" w:rsidP="0079666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310629">
        <w:rPr>
          <w:rFonts w:ascii="Times New Roman" w:hAnsi="Times New Roman"/>
          <w:sz w:val="24"/>
          <w:szCs w:val="24"/>
        </w:rPr>
        <w:t>Objednatel neposkytuje zálohy.</w:t>
      </w:r>
    </w:p>
    <w:p w14:paraId="13DFA833" w14:textId="77777777" w:rsidR="0079666D" w:rsidRDefault="0079666D" w:rsidP="0079666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06447416" w14:textId="26721777" w:rsidR="0079666D" w:rsidRPr="00F153D7" w:rsidRDefault="0079666D" w:rsidP="0079666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F153D7">
        <w:rPr>
          <w:rFonts w:ascii="Times New Roman" w:hAnsi="Times New Roman"/>
          <w:sz w:val="24"/>
          <w:szCs w:val="24"/>
        </w:rPr>
        <w:t>Cena za dílo bude uhrazena na základě dílčího plnění</w:t>
      </w:r>
      <w:r w:rsidR="00DE4206" w:rsidRPr="00F153D7">
        <w:rPr>
          <w:rFonts w:ascii="Times New Roman" w:hAnsi="Times New Roman"/>
          <w:sz w:val="24"/>
          <w:szCs w:val="24"/>
        </w:rPr>
        <w:t xml:space="preserve"> průběžně</w:t>
      </w:r>
      <w:r w:rsidR="00F50E11" w:rsidRPr="00F153D7">
        <w:rPr>
          <w:rFonts w:ascii="Times New Roman" w:hAnsi="Times New Roman"/>
          <w:sz w:val="24"/>
          <w:szCs w:val="24"/>
        </w:rPr>
        <w:t xml:space="preserve"> </w:t>
      </w:r>
      <w:r w:rsidR="00DE4206" w:rsidRPr="00F153D7">
        <w:rPr>
          <w:rFonts w:ascii="Times New Roman" w:hAnsi="Times New Roman"/>
          <w:sz w:val="24"/>
          <w:szCs w:val="24"/>
        </w:rPr>
        <w:t>na základě předání a převzetí každé z části projekční činnosti</w:t>
      </w:r>
      <w:r w:rsidR="00F50E11" w:rsidRPr="00F153D7">
        <w:rPr>
          <w:rFonts w:ascii="Times New Roman" w:hAnsi="Times New Roman"/>
          <w:sz w:val="24"/>
          <w:szCs w:val="24"/>
        </w:rPr>
        <w:t>:</w:t>
      </w:r>
    </w:p>
    <w:p w14:paraId="158A940D" w14:textId="5D64139C" w:rsidR="00F50E11" w:rsidRPr="00F153D7" w:rsidRDefault="00F50E11" w:rsidP="00F50E1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F153D7">
        <w:rPr>
          <w:rFonts w:ascii="Times New Roman" w:hAnsi="Times New Roman"/>
          <w:sz w:val="24"/>
          <w:szCs w:val="24"/>
        </w:rPr>
        <w:t>Projektová dokumentace pro společné stavební povolení a inženýrská činnost</w:t>
      </w:r>
    </w:p>
    <w:p w14:paraId="3D2E715A" w14:textId="1FFAC7A4" w:rsidR="00F50E11" w:rsidRPr="00F153D7" w:rsidRDefault="00F50E11" w:rsidP="00F50E11">
      <w:pPr>
        <w:pStyle w:val="Odstavecseseznamem"/>
        <w:widowControl w:val="0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F153D7">
        <w:rPr>
          <w:rFonts w:ascii="Times New Roman" w:hAnsi="Times New Roman"/>
          <w:sz w:val="24"/>
          <w:szCs w:val="24"/>
        </w:rPr>
        <w:t>Projektová dokumentace pro provádění stavby a inženýrská činnost</w:t>
      </w:r>
    </w:p>
    <w:p w14:paraId="0B263561" w14:textId="77777777" w:rsidR="0079666D" w:rsidRDefault="0079666D" w:rsidP="0079666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53DA855B" w14:textId="77777777" w:rsidR="0079666D" w:rsidRDefault="0079666D" w:rsidP="0079666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Podkladem pro úhradu smluvní ceny bude faktura, která bude mít náležitosti daňového podkladu dle § 28 zákona č. 235/2004 Sb., o dani z přidané hodnoty, ve znění pozdějších předpisů, (dále jen „faktura“). Faktura musí kromě zákonem stanovených náležitostí pro daňový doklad obsahovat také: </w:t>
      </w:r>
    </w:p>
    <w:p w14:paraId="49C88D68" w14:textId="77777777" w:rsidR="0079666D" w:rsidRDefault="0079666D" w:rsidP="003D6F4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right="57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 objednatele,</w:t>
      </w:r>
    </w:p>
    <w:p w14:paraId="2DE59CDC" w14:textId="77777777" w:rsidR="0079666D" w:rsidRDefault="0079666D" w:rsidP="003D6F4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right="57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předmět smlouvy,</w:t>
      </w:r>
    </w:p>
    <w:p w14:paraId="5CBF6D33" w14:textId="77777777" w:rsidR="0079666D" w:rsidRDefault="0079666D" w:rsidP="003D6F4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right="57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označení banky a čísla účtu, na který má být zaplaceno</w:t>
      </w:r>
      <w:r w:rsidR="00D007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(pokud je číslo účtu odlišné od čísla uvedeného v záhlaví smlouvy o dílo, je zhotovitel povinen o této skutečnosti informovat objednatele),</w:t>
      </w:r>
    </w:p>
    <w:p w14:paraId="36CD3018" w14:textId="77777777" w:rsidR="0079666D" w:rsidRDefault="0079666D" w:rsidP="003D6F4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right="57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číslo a datum předávacího protokolu se stanoviskem objednatele, že dílo přejímá (předávací protokol bude přílohou faktury),</w:t>
      </w:r>
    </w:p>
    <w:p w14:paraId="78BAD824" w14:textId="77777777" w:rsidR="0079666D" w:rsidRDefault="0079666D" w:rsidP="003D6F4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right="57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lhůtu splatnosti faktury,</w:t>
      </w:r>
    </w:p>
    <w:p w14:paraId="3302CB99" w14:textId="77777777" w:rsidR="0079666D" w:rsidRDefault="0079666D" w:rsidP="003D6F47">
      <w:pPr>
        <w:pStyle w:val="Odstavecseseznamem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1276" w:right="570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vlastnoruční podpis osoby, která fakturu vystavila, včetně kontaktního telefonu.</w:t>
      </w:r>
    </w:p>
    <w:p w14:paraId="0D49836D" w14:textId="77777777" w:rsidR="0079666D" w:rsidRDefault="0079666D" w:rsidP="0079666D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5843B414" w14:textId="77777777" w:rsidR="0079666D" w:rsidRDefault="0079666D" w:rsidP="0079666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Lhůta splatnosti faktur činí </w:t>
      </w:r>
      <w:r w:rsidRPr="00236FEE">
        <w:rPr>
          <w:rFonts w:ascii="Times New Roman" w:hAnsi="Times New Roman"/>
          <w:b/>
          <w:bCs/>
          <w:sz w:val="24"/>
          <w:szCs w:val="24"/>
        </w:rPr>
        <w:t>30 kalendářních</w:t>
      </w:r>
      <w:r>
        <w:rPr>
          <w:rFonts w:ascii="Times New Roman" w:hAnsi="Times New Roman"/>
          <w:sz w:val="24"/>
          <w:szCs w:val="24"/>
        </w:rPr>
        <w:t xml:space="preserve"> dnů ode dne jejich doručení objednateli. Stejná lhůta splatnosti platí i při placení jiných plateb (smluvních pokut, úroků z prodlení, náhrady škody apod.).</w:t>
      </w:r>
    </w:p>
    <w:p w14:paraId="3860480C" w14:textId="77777777" w:rsidR="0079666D" w:rsidRDefault="0079666D" w:rsidP="0079666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60B8B399" w14:textId="77777777" w:rsidR="0079666D" w:rsidRDefault="0079666D" w:rsidP="0079666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Fakturu může zhotovitel vystavit pouze na základě předávacího protokolu dle čl. IV. Odst. 2 této smlouvy, podepsaného oprávněnými zástupci obou smluvních stran, v němž bude uvedeno stanovisko objednatele, že dílo (jeho část) nepřijímá.</w:t>
      </w:r>
    </w:p>
    <w:p w14:paraId="28CEDA1D" w14:textId="77777777" w:rsidR="0079666D" w:rsidRDefault="0079666D" w:rsidP="0079666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53A4A610" w14:textId="77777777" w:rsidR="003D6F47" w:rsidRPr="00EF22C2" w:rsidRDefault="003D6F47" w:rsidP="0079666D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229242BC" w14:textId="77777777" w:rsidR="0079666D" w:rsidRDefault="0079666D" w:rsidP="0079666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Nebude-li faktura obsahovat některou povinnou nebo dohodnutou náležitost nebo bude chybně vyúčtována cena nebo DPH, je objednatel oprávněn fakturu před uplynutím lhůty splatnosti vrátit zhotoviteli k provedení opravy s vyznačením důvodu vrácení. Zhotovitel provede opravu vystavením nové faktury. Vráti-</w:t>
      </w:r>
      <w:proofErr w:type="spellStart"/>
      <w:r>
        <w:rPr>
          <w:rFonts w:ascii="Times New Roman" w:hAnsi="Times New Roman"/>
          <w:sz w:val="24"/>
          <w:szCs w:val="24"/>
        </w:rPr>
        <w:t>li</w:t>
      </w:r>
      <w:proofErr w:type="spellEnd"/>
      <w:r>
        <w:rPr>
          <w:rFonts w:ascii="Times New Roman" w:hAnsi="Times New Roman"/>
          <w:sz w:val="24"/>
          <w:szCs w:val="24"/>
        </w:rPr>
        <w:t xml:space="preserve"> objednatel vadnou fakturu zhotoviteli, přestává běžet původní lhůta splatnosti. Celá lhůta splatnosti běží opět ode dne doručení nově vyhotovené faktury objednateli.</w:t>
      </w:r>
    </w:p>
    <w:p w14:paraId="6016E29D" w14:textId="77777777" w:rsidR="0079666D" w:rsidRPr="00080168" w:rsidRDefault="0079666D" w:rsidP="0079666D">
      <w:pPr>
        <w:pStyle w:val="Odstavecseseznamem"/>
        <w:rPr>
          <w:rFonts w:ascii="Times New Roman" w:hAnsi="Times New Roman"/>
          <w:sz w:val="24"/>
          <w:szCs w:val="24"/>
        </w:rPr>
      </w:pPr>
    </w:p>
    <w:p w14:paraId="69008357" w14:textId="77777777" w:rsidR="0079666D" w:rsidRDefault="0079666D" w:rsidP="0079666D">
      <w:pPr>
        <w:pStyle w:val="Odstavecseseznamem"/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Povinnost </w:t>
      </w:r>
      <w:proofErr w:type="gramStart"/>
      <w:r>
        <w:rPr>
          <w:rFonts w:ascii="Times New Roman" w:hAnsi="Times New Roman"/>
          <w:sz w:val="24"/>
          <w:szCs w:val="24"/>
        </w:rPr>
        <w:t>zaplati</w:t>
      </w:r>
      <w:proofErr w:type="gramEnd"/>
      <w:r>
        <w:rPr>
          <w:rFonts w:ascii="Times New Roman" w:hAnsi="Times New Roman"/>
          <w:sz w:val="24"/>
          <w:szCs w:val="24"/>
        </w:rPr>
        <w:t xml:space="preserve"> cenu za dílo je splněna dnem připsání příslušné částky na účet zhotovitele.</w:t>
      </w:r>
    </w:p>
    <w:p w14:paraId="53BB866F" w14:textId="77777777" w:rsidR="00746A5F" w:rsidRDefault="00746A5F" w:rsidP="0079666D">
      <w:pPr>
        <w:widowControl w:val="0"/>
        <w:autoSpaceDE w:val="0"/>
        <w:autoSpaceDN w:val="0"/>
        <w:adjustRightInd w:val="0"/>
        <w:spacing w:after="0" w:line="240" w:lineRule="auto"/>
        <w:ind w:right="570"/>
        <w:rPr>
          <w:rFonts w:ascii="Times New Roman" w:hAnsi="Times New Roman"/>
          <w:b/>
          <w:bCs/>
          <w:sz w:val="24"/>
          <w:szCs w:val="24"/>
        </w:rPr>
      </w:pPr>
    </w:p>
    <w:p w14:paraId="5C212464" w14:textId="77777777" w:rsidR="00310765" w:rsidRPr="00C236F7" w:rsidRDefault="00310765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 w:rsidR="0079666D">
        <w:rPr>
          <w:rFonts w:ascii="Times New Roman" w:hAnsi="Times New Roman"/>
          <w:b/>
          <w:bCs/>
          <w:sz w:val="24"/>
          <w:szCs w:val="24"/>
        </w:rPr>
        <w:t>II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7E7E08E2" w14:textId="77777777" w:rsidR="00310765" w:rsidRDefault="00310765" w:rsidP="00EF22C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Provádění díla, práva a povinnosti stran</w:t>
      </w:r>
    </w:p>
    <w:p w14:paraId="466DBECF" w14:textId="77777777" w:rsidR="001725FB" w:rsidRDefault="00310765" w:rsidP="00EF22C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Není-li stanoveno smlouvou jinak, řídí se vzájemná práva a povinnosti smluvních stran ustanoveními </w:t>
      </w:r>
      <w:r w:rsidR="001725FB">
        <w:rPr>
          <w:rFonts w:ascii="Times New Roman" w:hAnsi="Times New Roman"/>
          <w:bCs/>
          <w:sz w:val="24"/>
          <w:szCs w:val="24"/>
        </w:rPr>
        <w:t xml:space="preserve">§2586 a následujícími </w:t>
      </w:r>
      <w:r w:rsidR="00236FEE" w:rsidRPr="00236FEE">
        <w:rPr>
          <w:rFonts w:ascii="Times New Roman" w:hAnsi="Times New Roman"/>
          <w:b/>
          <w:sz w:val="24"/>
          <w:szCs w:val="24"/>
        </w:rPr>
        <w:t>O</w:t>
      </w:r>
      <w:r w:rsidR="001725FB" w:rsidRPr="00236FEE">
        <w:rPr>
          <w:rFonts w:ascii="Times New Roman" w:hAnsi="Times New Roman"/>
          <w:b/>
          <w:sz w:val="24"/>
          <w:szCs w:val="24"/>
        </w:rPr>
        <w:t>bčanského zákoníku</w:t>
      </w:r>
      <w:r w:rsidR="001725FB">
        <w:rPr>
          <w:rFonts w:ascii="Times New Roman" w:hAnsi="Times New Roman"/>
          <w:bCs/>
          <w:sz w:val="24"/>
          <w:szCs w:val="24"/>
        </w:rPr>
        <w:t>.</w:t>
      </w:r>
    </w:p>
    <w:p w14:paraId="7B3DD992" w14:textId="77777777" w:rsidR="001B28D1" w:rsidRDefault="001B28D1" w:rsidP="001B28D1">
      <w:pPr>
        <w:widowControl w:val="0"/>
        <w:autoSpaceDE w:val="0"/>
        <w:autoSpaceDN w:val="0"/>
        <w:adjustRightInd w:val="0"/>
        <w:spacing w:after="0" w:line="240" w:lineRule="auto"/>
        <w:ind w:left="644" w:right="615"/>
        <w:jc w:val="both"/>
        <w:rPr>
          <w:rFonts w:ascii="Times New Roman" w:hAnsi="Times New Roman"/>
          <w:bCs/>
          <w:sz w:val="24"/>
          <w:szCs w:val="24"/>
        </w:rPr>
      </w:pPr>
    </w:p>
    <w:p w14:paraId="0ED0B618" w14:textId="77777777" w:rsidR="001B28D1" w:rsidRPr="001B28D1" w:rsidRDefault="001B28D1" w:rsidP="001B28D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Objednatel se zavazuje řádně proveden dílo bez vad a nedodělků převzít a zaplatit za ně zhotoviteli cenu dle </w:t>
      </w:r>
      <w:r w:rsidRPr="002D71E2">
        <w:rPr>
          <w:rFonts w:ascii="Times New Roman" w:hAnsi="Times New Roman"/>
          <w:sz w:val="24"/>
          <w:szCs w:val="24"/>
        </w:rPr>
        <w:t>čl. VI</w:t>
      </w:r>
      <w:r>
        <w:rPr>
          <w:rFonts w:ascii="Times New Roman" w:hAnsi="Times New Roman"/>
          <w:sz w:val="24"/>
          <w:szCs w:val="24"/>
        </w:rPr>
        <w:t xml:space="preserve"> této smlouvy.</w:t>
      </w:r>
    </w:p>
    <w:p w14:paraId="77E67A87" w14:textId="77777777" w:rsidR="001725FB" w:rsidRDefault="001725FB" w:rsidP="00EF22C2">
      <w:pPr>
        <w:widowControl w:val="0"/>
        <w:autoSpaceDE w:val="0"/>
        <w:autoSpaceDN w:val="0"/>
        <w:adjustRightInd w:val="0"/>
        <w:spacing w:after="0" w:line="240" w:lineRule="auto"/>
        <w:ind w:left="644" w:right="615"/>
        <w:jc w:val="both"/>
        <w:rPr>
          <w:rFonts w:ascii="Times New Roman" w:hAnsi="Times New Roman"/>
          <w:bCs/>
          <w:sz w:val="24"/>
          <w:szCs w:val="24"/>
        </w:rPr>
      </w:pPr>
    </w:p>
    <w:p w14:paraId="5FF775A4" w14:textId="77777777" w:rsidR="001725FB" w:rsidRDefault="001725FB" w:rsidP="00EF22C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Zhotovitel je zejména povinen:</w:t>
      </w:r>
    </w:p>
    <w:p w14:paraId="3369044C" w14:textId="77777777" w:rsidR="001725FB" w:rsidRDefault="001725FB" w:rsidP="00EF22C2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provést dílo řádně, včas a za použití postupů, které odpovídají právním předpisům ČR,</w:t>
      </w:r>
    </w:p>
    <w:p w14:paraId="5ED6AAC7" w14:textId="77777777" w:rsidR="001725FB" w:rsidRDefault="001725FB" w:rsidP="00EF22C2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dodržovat při provádění díla ujednání této smlouvy, řídit se podklady a pokyny objednatele a vyjádřeními správců sítě a dotčených orgánů státní správy,</w:t>
      </w:r>
    </w:p>
    <w:p w14:paraId="6C6285F5" w14:textId="77777777" w:rsidR="001725FB" w:rsidRDefault="001725FB" w:rsidP="00EF22C2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provést dílo na svůj náklad a své nebezpečí</w:t>
      </w:r>
    </w:p>
    <w:p w14:paraId="1AB9F6E6" w14:textId="77777777" w:rsidR="001725FB" w:rsidRDefault="001725FB" w:rsidP="00EF22C2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účastnit se na základě pozvánky objednatele všech jednání týkajících se díla,</w:t>
      </w:r>
    </w:p>
    <w:p w14:paraId="6B41A8CC" w14:textId="77777777" w:rsidR="001725FB" w:rsidRDefault="001725FB" w:rsidP="00EF22C2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poskytnout objednateli požadovanou dokumentaci,</w:t>
      </w:r>
    </w:p>
    <w:p w14:paraId="50F592BE" w14:textId="77777777" w:rsidR="001725FB" w:rsidRDefault="001725FB" w:rsidP="00EF22C2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písemně informovat objednatele o skutečnostech majících vliv </w:t>
      </w:r>
      <w:r w:rsidR="006E5D75">
        <w:rPr>
          <w:rFonts w:ascii="Times New Roman" w:hAnsi="Times New Roman"/>
          <w:bCs/>
          <w:sz w:val="24"/>
          <w:szCs w:val="24"/>
        </w:rPr>
        <w:t>na plnění smlouvy, a to neprodleně nejpozději následující pracovní den poté, kdy příslušná skutečnost nastane nebo zhotovitel zjistí, že by nastat mohla.</w:t>
      </w:r>
    </w:p>
    <w:p w14:paraId="780B6DF1" w14:textId="77777777" w:rsidR="006E5D75" w:rsidRPr="006E5D75" w:rsidRDefault="006E5D75" w:rsidP="00EF22C2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</w:p>
    <w:p w14:paraId="6985BE78" w14:textId="77777777" w:rsidR="006E5D75" w:rsidRDefault="006E5D75" w:rsidP="00EF22C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Pokud v průběhu provádění díla dojde ke skutečnostem, které nepřepokládala žádná ze smluvních stran a které mohou mít vliv na cenu, termín, plnění nebo navýšení objednatelem předpokládané hodnoty realizace projektové stavby, zavazují se zhotovitel i objednatel na tyto skutečnosti písemně upozornit druhou smluvní stranu.</w:t>
      </w:r>
    </w:p>
    <w:p w14:paraId="4AE8EE9D" w14:textId="77777777" w:rsidR="006E5D75" w:rsidRDefault="006E5D75" w:rsidP="00EF22C2">
      <w:pPr>
        <w:widowControl w:val="0"/>
        <w:autoSpaceDE w:val="0"/>
        <w:autoSpaceDN w:val="0"/>
        <w:adjustRightInd w:val="0"/>
        <w:spacing w:after="0" w:line="240" w:lineRule="auto"/>
        <w:ind w:left="644" w:right="615"/>
        <w:jc w:val="both"/>
        <w:rPr>
          <w:rFonts w:ascii="Times New Roman" w:hAnsi="Times New Roman"/>
          <w:bCs/>
          <w:sz w:val="24"/>
          <w:szCs w:val="24"/>
        </w:rPr>
      </w:pPr>
    </w:p>
    <w:p w14:paraId="6516E1E3" w14:textId="77777777" w:rsidR="006E5D75" w:rsidRDefault="006E5D75" w:rsidP="00EF22C2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Objednatel se zavazuje, že v rozsahu nevyhnutelně potřebném poskytn</w:t>
      </w:r>
      <w:r w:rsidR="006F7F43">
        <w:rPr>
          <w:rFonts w:ascii="Times New Roman" w:hAnsi="Times New Roman"/>
          <w:bCs/>
          <w:sz w:val="24"/>
          <w:szCs w:val="24"/>
        </w:rPr>
        <w:t xml:space="preserve">e </w:t>
      </w:r>
      <w:r>
        <w:rPr>
          <w:rFonts w:ascii="Times New Roman" w:hAnsi="Times New Roman"/>
          <w:bCs/>
          <w:sz w:val="24"/>
          <w:szCs w:val="24"/>
        </w:rPr>
        <w:t>zhotoviteli pomoc při zajištění podkladů, doplňující</w:t>
      </w:r>
      <w:r w:rsidR="006F7F43">
        <w:rPr>
          <w:rFonts w:ascii="Times New Roman" w:hAnsi="Times New Roman"/>
          <w:bCs/>
          <w:sz w:val="24"/>
          <w:szCs w:val="24"/>
        </w:rPr>
        <w:t>ch</w:t>
      </w:r>
      <w:r>
        <w:rPr>
          <w:rFonts w:ascii="Times New Roman" w:hAnsi="Times New Roman"/>
          <w:bCs/>
          <w:sz w:val="24"/>
          <w:szCs w:val="24"/>
        </w:rPr>
        <w:t xml:space="preserve"> údajů, upřesnění vyjádření a stanovisek, jejichž potřeba vznikne v průběhu plnění. Tuto pomoc poskytne zhotoviteli ve lhůtě a rozsahu dojedna</w:t>
      </w:r>
      <w:r w:rsidR="006F7F43">
        <w:rPr>
          <w:rFonts w:ascii="Times New Roman" w:hAnsi="Times New Roman"/>
          <w:bCs/>
          <w:sz w:val="24"/>
          <w:szCs w:val="24"/>
        </w:rPr>
        <w:t>ném oběma stranami.</w:t>
      </w:r>
    </w:p>
    <w:p w14:paraId="39E4AE09" w14:textId="77777777" w:rsidR="00801794" w:rsidRDefault="00801794" w:rsidP="00801794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</w:p>
    <w:p w14:paraId="14F570AE" w14:textId="77777777" w:rsidR="00801794" w:rsidRPr="00801794" w:rsidRDefault="00801794" w:rsidP="0080179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 w:rsidRPr="00801794">
        <w:rPr>
          <w:rFonts w:ascii="Times New Roman" w:hAnsi="Times New Roman"/>
          <w:bCs/>
          <w:sz w:val="24"/>
          <w:szCs w:val="24"/>
        </w:rPr>
        <w:t xml:space="preserve">Zadavatel v rámci plnění </w:t>
      </w:r>
      <w:r>
        <w:rPr>
          <w:rFonts w:ascii="Times New Roman" w:hAnsi="Times New Roman"/>
          <w:bCs/>
          <w:sz w:val="24"/>
          <w:szCs w:val="24"/>
        </w:rPr>
        <w:t xml:space="preserve">projekční činnosti </w:t>
      </w:r>
      <w:r w:rsidRPr="00801794">
        <w:rPr>
          <w:rFonts w:ascii="Times New Roman" w:hAnsi="Times New Roman"/>
          <w:bCs/>
          <w:sz w:val="24"/>
          <w:szCs w:val="24"/>
        </w:rPr>
        <w:t>požaduje poskytovat součinnost při zadávacím řízení v rámci výběru dodavatele stavby v tomto rozsahu:</w:t>
      </w:r>
    </w:p>
    <w:p w14:paraId="26F07BC9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 w:rsidRPr="00801794">
        <w:rPr>
          <w:rFonts w:ascii="Times New Roman" w:hAnsi="Times New Roman"/>
          <w:bCs/>
          <w:sz w:val="24"/>
          <w:szCs w:val="24"/>
        </w:rPr>
        <w:t>aktualizace soupisu prací, dodávek a služeb s výkazem výměr k dokumentaci pro provádění stavby před zahájením zadávacího řízení na zhotovitele stavby, a to nejpozději do 14 dnů od výzvy objednatele,</w:t>
      </w:r>
    </w:p>
    <w:p w14:paraId="72C986D0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 w:rsidRPr="00801794">
        <w:rPr>
          <w:rFonts w:ascii="Times New Roman" w:hAnsi="Times New Roman"/>
          <w:bCs/>
          <w:sz w:val="24"/>
          <w:szCs w:val="24"/>
        </w:rPr>
        <w:t>poskytování písemných odpovědí na dodatečné dotazy účastníků k zadávací dokumentaci a k projektové dokumentaci, soupisu prací dodávek a služeb</w:t>
      </w:r>
      <w:r>
        <w:rPr>
          <w:rFonts w:ascii="Times New Roman" w:hAnsi="Times New Roman"/>
          <w:bCs/>
          <w:sz w:val="24"/>
          <w:szCs w:val="24"/>
        </w:rPr>
        <w:t>,</w:t>
      </w:r>
      <w:r w:rsidRPr="00801794">
        <w:rPr>
          <w:rFonts w:ascii="Times New Roman" w:hAnsi="Times New Roman"/>
          <w:bCs/>
          <w:sz w:val="24"/>
          <w:szCs w:val="24"/>
        </w:rPr>
        <w:t xml:space="preserve"> a to nejpozději do 2 pracovních dnů po doručení žádosti,</w:t>
      </w:r>
    </w:p>
    <w:p w14:paraId="3845CDA1" w14:textId="77777777" w:rsidR="00801794" w:rsidRPr="00801794" w:rsidRDefault="00801794" w:rsidP="00801794">
      <w:pPr>
        <w:pStyle w:val="Odstavecseseznamem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  <w:r w:rsidRPr="00801794">
        <w:rPr>
          <w:rFonts w:ascii="Times New Roman" w:hAnsi="Times New Roman"/>
          <w:bCs/>
          <w:sz w:val="24"/>
          <w:szCs w:val="24"/>
        </w:rPr>
        <w:lastRenderedPageBreak/>
        <w:t>zpracování změn do projektové dokumentace, soupisu prací dodávek a služeb v souvislosti s dodatečnými informacemi k zadávací dokumentaci, a to nejpozději do 2 pracovních dnů po doručení žádosti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8EE5AE6" w14:textId="77777777" w:rsidR="006F7F43" w:rsidRDefault="006F7F43" w:rsidP="00EF22C2">
      <w:pPr>
        <w:widowControl w:val="0"/>
        <w:autoSpaceDE w:val="0"/>
        <w:autoSpaceDN w:val="0"/>
        <w:adjustRightInd w:val="0"/>
        <w:spacing w:after="0" w:line="240" w:lineRule="auto"/>
        <w:ind w:right="615"/>
        <w:jc w:val="both"/>
        <w:rPr>
          <w:rFonts w:ascii="Times New Roman" w:hAnsi="Times New Roman"/>
          <w:bCs/>
          <w:sz w:val="24"/>
          <w:szCs w:val="24"/>
        </w:rPr>
      </w:pPr>
    </w:p>
    <w:p w14:paraId="1B22195A" w14:textId="77777777" w:rsidR="00080168" w:rsidRPr="00C236F7" w:rsidRDefault="00080168" w:rsidP="00080168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VIII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0633457A" w14:textId="77777777" w:rsidR="00080168" w:rsidRDefault="00080168" w:rsidP="00080168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Odpovědnost za škodu</w:t>
      </w:r>
    </w:p>
    <w:p w14:paraId="3F14FFFC" w14:textId="77777777" w:rsidR="00080168" w:rsidRDefault="00080168" w:rsidP="0008016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Odpovědnost za škodu se řídí příslušnými ustanoveními občanského zákoníku, nestanoví-li smlouva jinak.</w:t>
      </w:r>
    </w:p>
    <w:p w14:paraId="23AD3659" w14:textId="77777777" w:rsidR="00080168" w:rsidRDefault="00080168" w:rsidP="0008016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rPr>
          <w:rFonts w:ascii="Times New Roman" w:hAnsi="Times New Roman"/>
          <w:sz w:val="24"/>
          <w:szCs w:val="24"/>
        </w:rPr>
      </w:pPr>
    </w:p>
    <w:p w14:paraId="470AB8F7" w14:textId="77777777" w:rsidR="00080168" w:rsidRDefault="00080168" w:rsidP="0008016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odpovídá za škodu, která objednateli vznikne v důsledku vadně provedeného díla, a to v plném rozsahu.</w:t>
      </w:r>
    </w:p>
    <w:p w14:paraId="0166C442" w14:textId="77777777" w:rsidR="00080168" w:rsidRPr="00080168" w:rsidRDefault="00080168" w:rsidP="00080168">
      <w:pPr>
        <w:pStyle w:val="Odstavecseseznamem"/>
        <w:rPr>
          <w:rFonts w:ascii="Times New Roman" w:hAnsi="Times New Roman"/>
          <w:sz w:val="24"/>
          <w:szCs w:val="24"/>
        </w:rPr>
      </w:pPr>
    </w:p>
    <w:p w14:paraId="5E83DA5D" w14:textId="77777777" w:rsidR="00080168" w:rsidRDefault="00080168" w:rsidP="00080168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right="5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povinen učinit veškerá opatření potřebná k odvrácení škody nebo jejímu zmírnění.</w:t>
      </w:r>
    </w:p>
    <w:p w14:paraId="035CF915" w14:textId="77777777" w:rsidR="00746A5F" w:rsidRPr="00746A5F" w:rsidRDefault="00746A5F" w:rsidP="00746A5F">
      <w:pPr>
        <w:widowControl w:val="0"/>
        <w:autoSpaceDE w:val="0"/>
        <w:autoSpaceDN w:val="0"/>
        <w:adjustRightInd w:val="0"/>
        <w:spacing w:after="0" w:line="240" w:lineRule="auto"/>
        <w:ind w:right="570"/>
        <w:rPr>
          <w:rFonts w:ascii="Times New Roman" w:hAnsi="Times New Roman"/>
          <w:sz w:val="24"/>
          <w:szCs w:val="24"/>
        </w:rPr>
      </w:pPr>
    </w:p>
    <w:p w14:paraId="20CC4AA9" w14:textId="77777777" w:rsidR="00080168" w:rsidRPr="00C236F7" w:rsidRDefault="00080168" w:rsidP="00080168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IX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5858F96E" w14:textId="77777777" w:rsidR="00080168" w:rsidRDefault="00EB3438" w:rsidP="00080168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Záruční doba, </w:t>
      </w:r>
      <w:r w:rsidR="00080168">
        <w:rPr>
          <w:rFonts w:ascii="Times New Roman" w:hAnsi="Times New Roman"/>
          <w:b/>
          <w:bCs/>
          <w:sz w:val="24"/>
          <w:szCs w:val="24"/>
        </w:rPr>
        <w:t>Vady díla</w:t>
      </w:r>
    </w:p>
    <w:p w14:paraId="23BA70CD" w14:textId="77777777" w:rsidR="00EB3438" w:rsidRPr="0014101E" w:rsidRDefault="00EB3438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14101E">
        <w:rPr>
          <w:rFonts w:ascii="Times New Roman" w:hAnsi="Times New Roman"/>
          <w:sz w:val="24"/>
          <w:szCs w:val="24"/>
        </w:rPr>
        <w:t xml:space="preserve">Zhotovitel zodpovídá v plném rozsahu za případné vady a nedostatky projektové dokumentace, na </w:t>
      </w:r>
      <w:proofErr w:type="gramStart"/>
      <w:r w:rsidRPr="0014101E">
        <w:rPr>
          <w:rFonts w:ascii="Times New Roman" w:hAnsi="Times New Roman"/>
          <w:sz w:val="24"/>
          <w:szCs w:val="24"/>
        </w:rPr>
        <w:t>základě</w:t>
      </w:r>
      <w:proofErr w:type="gramEnd"/>
      <w:r w:rsidRPr="0014101E">
        <w:rPr>
          <w:rFonts w:ascii="Times New Roman" w:hAnsi="Times New Roman"/>
          <w:sz w:val="24"/>
          <w:szCs w:val="24"/>
        </w:rPr>
        <w:t xml:space="preserve"> kterých by nebylo možné dílo realizovat a zavazuje se tyto nedostatky neprodleně odstranit.</w:t>
      </w:r>
    </w:p>
    <w:p w14:paraId="42863CC4" w14:textId="77777777" w:rsidR="00EB3438" w:rsidRPr="0014101E" w:rsidRDefault="00EB3438" w:rsidP="00EB343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32D6124E" w14:textId="77777777" w:rsidR="00EB3438" w:rsidRPr="0014101E" w:rsidRDefault="00EB3438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14101E">
        <w:rPr>
          <w:rFonts w:ascii="Times New Roman" w:hAnsi="Times New Roman"/>
          <w:sz w:val="24"/>
          <w:szCs w:val="24"/>
        </w:rPr>
        <w:t>Vady projektové dokumentace je objednatel povinen u zhotovitele písemně reklamovat bez zbytečných odkladů. Zhotovitel je povinen dostavit se k místnímu šetření vad vzniklých z titulu postupu dle vadné projektové dokumentace a navrhnout postup, jak tyto vady odstranit, ještě před předáním a převzetím stavebního celku, případně před kolaudací celého stavebního díla.</w:t>
      </w:r>
    </w:p>
    <w:p w14:paraId="598911C7" w14:textId="77777777" w:rsidR="00EB3438" w:rsidRDefault="00EB3438" w:rsidP="00EB343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7A7BD828" w14:textId="77777777" w:rsidR="00080168" w:rsidRDefault="00080168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Dílo má vady, jestliže jeho provedení neodpovídá požadavkům uvedených ve smlouvě, příslušným právním předpisům, normám nebo jiné dokumentaci vztahující se k provedení díla nebo pokud neumožňuje užívání, k němuž bylo určeno a zhotoveno.</w:t>
      </w:r>
    </w:p>
    <w:p w14:paraId="7C2060B4" w14:textId="77777777" w:rsidR="00080168" w:rsidRDefault="00080168" w:rsidP="00D52B4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012AC212" w14:textId="77777777" w:rsidR="00080168" w:rsidRDefault="00080168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odpovídá za vady, jež bude mít dílo v době předání, a to včetně vad, které se projeví</w:t>
      </w:r>
      <w:r w:rsidR="00222427">
        <w:rPr>
          <w:rFonts w:ascii="Times New Roman" w:hAnsi="Times New Roman"/>
          <w:sz w:val="24"/>
          <w:szCs w:val="24"/>
        </w:rPr>
        <w:t xml:space="preserve"> až při realizaci stavby na základě zpracované projektové dokumentace.</w:t>
      </w:r>
    </w:p>
    <w:p w14:paraId="6063D692" w14:textId="77777777" w:rsidR="00222427" w:rsidRPr="00222427" w:rsidRDefault="00222427" w:rsidP="00D52B48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712B9B6B" w14:textId="77777777" w:rsidR="00222427" w:rsidRDefault="00222427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Vyskytne-li se na provedeném díle vada, objednatel písemně oznámí zhotoviteli její výskyt, vadu popíše a uvede, jak se se projevuje. Jakmile objednatel odeslal toto písemné oznámení, má se za to, že požaduje bezplatné odstranění vady, neuvede-li v oznámení jinak.</w:t>
      </w:r>
    </w:p>
    <w:p w14:paraId="30F65142" w14:textId="77777777" w:rsidR="00222427" w:rsidRPr="00222427" w:rsidRDefault="00222427" w:rsidP="00D52B48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74980E57" w14:textId="77777777" w:rsidR="00222427" w:rsidRDefault="00222427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Zhotovitel je povinen odstranit vadu díla nejpozději do </w:t>
      </w:r>
      <w:r w:rsidRPr="00236FEE">
        <w:rPr>
          <w:rFonts w:ascii="Times New Roman" w:hAnsi="Times New Roman"/>
          <w:b/>
          <w:bCs/>
          <w:sz w:val="24"/>
          <w:szCs w:val="24"/>
        </w:rPr>
        <w:t>10 dnů</w:t>
      </w:r>
      <w:r>
        <w:rPr>
          <w:rFonts w:ascii="Times New Roman" w:hAnsi="Times New Roman"/>
          <w:sz w:val="24"/>
          <w:szCs w:val="24"/>
        </w:rPr>
        <w:t xml:space="preserve"> od jejího oznámení objednatelem, pokud se smluvní strany v konkrétním případě nedohodnou písemně jinak.</w:t>
      </w:r>
    </w:p>
    <w:p w14:paraId="086B16BF" w14:textId="77777777" w:rsidR="00222427" w:rsidRPr="00222427" w:rsidRDefault="00222427" w:rsidP="00D52B48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0F5449AC" w14:textId="77777777" w:rsidR="00222427" w:rsidRDefault="00222427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Provedenou opravu vady díla zhotovitel objednateli předá písemným protokolem. </w:t>
      </w:r>
    </w:p>
    <w:p w14:paraId="2F9B0C60" w14:textId="77777777" w:rsidR="00EB3438" w:rsidRPr="0014101E" w:rsidRDefault="00EB3438" w:rsidP="00EB3438">
      <w:pPr>
        <w:pStyle w:val="Odstavecseseznamem"/>
        <w:rPr>
          <w:rFonts w:ascii="Times New Roman" w:hAnsi="Times New Roman"/>
          <w:sz w:val="24"/>
          <w:szCs w:val="24"/>
        </w:rPr>
      </w:pPr>
    </w:p>
    <w:p w14:paraId="6A367DE3" w14:textId="77777777" w:rsidR="00EB3438" w:rsidRPr="0014101E" w:rsidRDefault="00EB3438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14101E">
        <w:rPr>
          <w:rFonts w:ascii="Times New Roman" w:hAnsi="Times New Roman"/>
          <w:sz w:val="24"/>
          <w:szCs w:val="24"/>
        </w:rPr>
        <w:t xml:space="preserve">Na krytí případných škod způsobených vadnou či chybnou </w:t>
      </w:r>
      <w:r w:rsidR="00236FEE" w:rsidRPr="0014101E">
        <w:rPr>
          <w:rFonts w:ascii="Times New Roman" w:hAnsi="Times New Roman"/>
          <w:sz w:val="24"/>
          <w:szCs w:val="24"/>
        </w:rPr>
        <w:t xml:space="preserve">v </w:t>
      </w:r>
      <w:r w:rsidRPr="0014101E">
        <w:rPr>
          <w:rFonts w:ascii="Times New Roman" w:hAnsi="Times New Roman"/>
          <w:sz w:val="24"/>
          <w:szCs w:val="24"/>
        </w:rPr>
        <w:t xml:space="preserve">projektovou dokumentací musí mít zhotovitel uzavřeno </w:t>
      </w:r>
      <w:r w:rsidR="00236FEE" w:rsidRPr="0014101E">
        <w:rPr>
          <w:rFonts w:ascii="Times New Roman" w:hAnsi="Times New Roman"/>
          <w:sz w:val="24"/>
          <w:szCs w:val="24"/>
        </w:rPr>
        <w:t>P</w:t>
      </w:r>
      <w:r w:rsidRPr="0014101E">
        <w:rPr>
          <w:rFonts w:ascii="Times New Roman" w:hAnsi="Times New Roman"/>
          <w:sz w:val="24"/>
          <w:szCs w:val="24"/>
        </w:rPr>
        <w:t>oji</w:t>
      </w:r>
      <w:r w:rsidR="00FD76BC" w:rsidRPr="0014101E">
        <w:rPr>
          <w:rFonts w:ascii="Times New Roman" w:hAnsi="Times New Roman"/>
          <w:sz w:val="24"/>
          <w:szCs w:val="24"/>
        </w:rPr>
        <w:t>štění odpovědnosti za škodu</w:t>
      </w:r>
      <w:r w:rsidRPr="0014101E">
        <w:rPr>
          <w:rFonts w:ascii="Times New Roman" w:hAnsi="Times New Roman"/>
          <w:sz w:val="24"/>
          <w:szCs w:val="24"/>
        </w:rPr>
        <w:t xml:space="preserve"> na krytí chyb vyplývajících z jeho činnost</w:t>
      </w:r>
      <w:r w:rsidR="00236FEE" w:rsidRPr="0014101E">
        <w:rPr>
          <w:rFonts w:ascii="Times New Roman" w:hAnsi="Times New Roman"/>
          <w:sz w:val="24"/>
          <w:szCs w:val="24"/>
        </w:rPr>
        <w:t>í</w:t>
      </w:r>
      <w:r w:rsidR="0014101E" w:rsidRPr="0014101E">
        <w:rPr>
          <w:rFonts w:ascii="Times New Roman" w:hAnsi="Times New Roman"/>
          <w:sz w:val="24"/>
          <w:szCs w:val="24"/>
        </w:rPr>
        <w:t>,</w:t>
      </w:r>
      <w:r w:rsidRPr="0014101E">
        <w:rPr>
          <w:rFonts w:ascii="Times New Roman" w:hAnsi="Times New Roman"/>
          <w:sz w:val="24"/>
          <w:szCs w:val="24"/>
        </w:rPr>
        <w:t xml:space="preserve"> a to </w:t>
      </w:r>
      <w:r w:rsidR="00FD76BC" w:rsidRPr="0014101E">
        <w:rPr>
          <w:rFonts w:ascii="Times New Roman" w:hAnsi="Times New Roman"/>
          <w:sz w:val="24"/>
          <w:szCs w:val="24"/>
        </w:rPr>
        <w:t>v adekvátním limitu</w:t>
      </w:r>
      <w:r w:rsidRPr="0014101E">
        <w:rPr>
          <w:rFonts w:ascii="Times New Roman" w:hAnsi="Times New Roman"/>
          <w:sz w:val="24"/>
          <w:szCs w:val="24"/>
        </w:rPr>
        <w:t>, viz Příloha č.</w:t>
      </w:r>
      <w:r w:rsidR="00236FEE" w:rsidRPr="0014101E">
        <w:rPr>
          <w:rFonts w:ascii="Times New Roman" w:hAnsi="Times New Roman"/>
          <w:sz w:val="24"/>
          <w:szCs w:val="24"/>
        </w:rPr>
        <w:t>2</w:t>
      </w:r>
      <w:r w:rsidRPr="0014101E">
        <w:rPr>
          <w:rFonts w:ascii="Times New Roman" w:hAnsi="Times New Roman"/>
          <w:sz w:val="24"/>
          <w:szCs w:val="24"/>
        </w:rPr>
        <w:t xml:space="preserve">. </w:t>
      </w:r>
    </w:p>
    <w:p w14:paraId="47886473" w14:textId="77777777" w:rsidR="008E23F1" w:rsidRPr="0014101E" w:rsidRDefault="008E23F1" w:rsidP="008E23F1">
      <w:pPr>
        <w:pStyle w:val="Odstavecseseznamem"/>
        <w:rPr>
          <w:rFonts w:ascii="Times New Roman" w:hAnsi="Times New Roman"/>
          <w:sz w:val="24"/>
          <w:szCs w:val="24"/>
        </w:rPr>
      </w:pPr>
    </w:p>
    <w:p w14:paraId="56827AB3" w14:textId="77777777" w:rsidR="008E23F1" w:rsidRPr="0014101E" w:rsidRDefault="008E23F1" w:rsidP="00D52B4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14101E">
        <w:rPr>
          <w:rFonts w:ascii="Times New Roman" w:hAnsi="Times New Roman"/>
          <w:sz w:val="24"/>
          <w:szCs w:val="24"/>
        </w:rPr>
        <w:lastRenderedPageBreak/>
        <w:t xml:space="preserve">Zhotovitel poskytuje Objednateli smluvní záruku za množství, jakost a provedení prací provedených Zhotovitelem při provádění díla po dobu </w:t>
      </w:r>
      <w:r w:rsidRPr="0014101E">
        <w:rPr>
          <w:rFonts w:ascii="Times New Roman" w:hAnsi="Times New Roman"/>
          <w:b/>
          <w:bCs/>
          <w:sz w:val="24"/>
          <w:szCs w:val="24"/>
        </w:rPr>
        <w:t>60</w:t>
      </w:r>
      <w:r w:rsidR="00FD76BC" w:rsidRPr="0014101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4101E">
        <w:rPr>
          <w:rFonts w:ascii="Times New Roman" w:hAnsi="Times New Roman"/>
          <w:b/>
          <w:bCs/>
          <w:sz w:val="24"/>
          <w:szCs w:val="24"/>
        </w:rPr>
        <w:t>měsíců</w:t>
      </w:r>
      <w:r w:rsidRPr="0014101E">
        <w:rPr>
          <w:rFonts w:ascii="Times New Roman" w:hAnsi="Times New Roman"/>
          <w:sz w:val="24"/>
          <w:szCs w:val="24"/>
        </w:rPr>
        <w:t xml:space="preserve"> od doby písemného převzetí plně dokončeného a bezvadného díla. </w:t>
      </w:r>
    </w:p>
    <w:p w14:paraId="66AA0695" w14:textId="77777777" w:rsidR="00746A5F" w:rsidRPr="00746A5F" w:rsidRDefault="00746A5F" w:rsidP="00746A5F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23CB6F00" w14:textId="77777777" w:rsidR="00222427" w:rsidRPr="00C236F7" w:rsidRDefault="00222427" w:rsidP="002D71E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4E6E29EB" w14:textId="77777777" w:rsidR="00222427" w:rsidRDefault="00222427" w:rsidP="002D71E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Smluvní pokuty</w:t>
      </w:r>
    </w:p>
    <w:p w14:paraId="1C1F5AF3" w14:textId="2DEB5B92" w:rsidR="00222427" w:rsidRDefault="00222427" w:rsidP="00D52B48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Nepředá-li zhotovitel kteroukoliv část díla ve lhůtě dle čl. III: odst. 1 této smlouvy, je povinen uhradit objednateli smluvní pokutu ve výši </w:t>
      </w:r>
      <w:r w:rsidRPr="00236FEE">
        <w:rPr>
          <w:rFonts w:ascii="Times New Roman" w:hAnsi="Times New Roman"/>
          <w:b/>
          <w:bCs/>
          <w:sz w:val="24"/>
          <w:szCs w:val="24"/>
        </w:rPr>
        <w:t>1</w:t>
      </w:r>
      <w:r w:rsidR="00236FEE" w:rsidRPr="00236FEE">
        <w:rPr>
          <w:rFonts w:ascii="Times New Roman" w:hAnsi="Times New Roman"/>
          <w:b/>
          <w:bCs/>
          <w:sz w:val="24"/>
          <w:szCs w:val="24"/>
        </w:rPr>
        <w:t>.</w:t>
      </w:r>
      <w:r w:rsidR="003D6F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6FEE">
        <w:rPr>
          <w:rFonts w:ascii="Times New Roman" w:hAnsi="Times New Roman"/>
          <w:b/>
          <w:bCs/>
          <w:sz w:val="24"/>
          <w:szCs w:val="24"/>
        </w:rPr>
        <w:t>000,- Kč</w:t>
      </w:r>
      <w:r>
        <w:rPr>
          <w:rFonts w:ascii="Times New Roman" w:hAnsi="Times New Roman"/>
          <w:sz w:val="24"/>
          <w:szCs w:val="24"/>
        </w:rPr>
        <w:t xml:space="preserve"> za každý i započatý den prodlení.</w:t>
      </w:r>
    </w:p>
    <w:p w14:paraId="79F0DC0A" w14:textId="77777777" w:rsidR="00222427" w:rsidRDefault="00222427" w:rsidP="00D52B4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28365B94" w14:textId="3924B20D" w:rsidR="00222427" w:rsidRDefault="00222427" w:rsidP="00D52B48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Pokud zhotovitel neodstraní vadu díla ve lhůtě uvedené v čl. IX. odst. 4 této smlouvy, je povinen </w:t>
      </w:r>
      <w:r w:rsidR="00D52B48">
        <w:rPr>
          <w:rFonts w:ascii="Times New Roman" w:hAnsi="Times New Roman"/>
          <w:sz w:val="24"/>
          <w:szCs w:val="24"/>
        </w:rPr>
        <w:t xml:space="preserve">uhradit objednateli smluvní pokutu ve výši </w:t>
      </w:r>
      <w:r w:rsidR="00D52B48" w:rsidRPr="00236FEE">
        <w:rPr>
          <w:rFonts w:ascii="Times New Roman" w:hAnsi="Times New Roman"/>
          <w:b/>
          <w:bCs/>
          <w:sz w:val="24"/>
          <w:szCs w:val="24"/>
        </w:rPr>
        <w:t>1</w:t>
      </w:r>
      <w:r w:rsidR="00236FEE" w:rsidRPr="00236FEE">
        <w:rPr>
          <w:rFonts w:ascii="Times New Roman" w:hAnsi="Times New Roman"/>
          <w:b/>
          <w:bCs/>
          <w:sz w:val="24"/>
          <w:szCs w:val="24"/>
        </w:rPr>
        <w:t>.</w:t>
      </w:r>
      <w:r w:rsidR="003D6F4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2B48" w:rsidRPr="00236FEE">
        <w:rPr>
          <w:rFonts w:ascii="Times New Roman" w:hAnsi="Times New Roman"/>
          <w:b/>
          <w:bCs/>
          <w:sz w:val="24"/>
          <w:szCs w:val="24"/>
        </w:rPr>
        <w:t>000,- Kč</w:t>
      </w:r>
      <w:r w:rsidR="00D52B48">
        <w:rPr>
          <w:rFonts w:ascii="Times New Roman" w:hAnsi="Times New Roman"/>
          <w:sz w:val="24"/>
          <w:szCs w:val="24"/>
        </w:rPr>
        <w:t xml:space="preserve"> za každý i započatý den prodlení.</w:t>
      </w:r>
    </w:p>
    <w:p w14:paraId="4863FEA1" w14:textId="77777777" w:rsidR="00D52B48" w:rsidRPr="00D52B48" w:rsidRDefault="00D52B48" w:rsidP="00D52B48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3F2C335D" w14:textId="77777777" w:rsidR="00D52B48" w:rsidRDefault="00D52B48" w:rsidP="00D52B48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 případ prodlení se zaplacením ceny za dílo sjednávají strany úrok z prodlení ve výši stanovené občanskoprávními předpisy.</w:t>
      </w:r>
    </w:p>
    <w:p w14:paraId="1DBB5E90" w14:textId="77777777" w:rsidR="00D52B48" w:rsidRPr="00D52B48" w:rsidRDefault="00D52B48" w:rsidP="00D52B48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382783BE" w14:textId="77777777" w:rsidR="00D52B48" w:rsidRDefault="00D52B48" w:rsidP="00D52B48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5EF5EA29" w14:textId="77777777" w:rsidR="00D52B48" w:rsidRPr="00D52B48" w:rsidRDefault="00D52B48" w:rsidP="00D52B48">
      <w:pPr>
        <w:pStyle w:val="Odstavecseseznamem"/>
        <w:jc w:val="both"/>
        <w:rPr>
          <w:rFonts w:ascii="Times New Roman" w:hAnsi="Times New Roman"/>
          <w:sz w:val="24"/>
          <w:szCs w:val="24"/>
        </w:rPr>
      </w:pPr>
    </w:p>
    <w:p w14:paraId="1B251471" w14:textId="77777777" w:rsidR="00D52B48" w:rsidRPr="00746A5F" w:rsidRDefault="00D52B48" w:rsidP="00D52B48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Smluvní pokuty se nezapočítávají na náhradu případné vzniklé škody, kterou lze </w:t>
      </w:r>
      <w:r w:rsidRPr="00746A5F">
        <w:rPr>
          <w:rFonts w:ascii="Times New Roman" w:hAnsi="Times New Roman"/>
          <w:sz w:val="24"/>
          <w:szCs w:val="24"/>
        </w:rPr>
        <w:t>vymáhat samostatně v plné výši vedle smluvní pokuty.</w:t>
      </w:r>
    </w:p>
    <w:p w14:paraId="788DFBF4" w14:textId="77777777" w:rsidR="001375A3" w:rsidRPr="00746A5F" w:rsidRDefault="001375A3" w:rsidP="001375A3">
      <w:pPr>
        <w:pStyle w:val="Odstavecseseznamem"/>
        <w:rPr>
          <w:rFonts w:ascii="Times New Roman" w:hAnsi="Times New Roman"/>
          <w:sz w:val="24"/>
          <w:szCs w:val="24"/>
        </w:rPr>
      </w:pPr>
    </w:p>
    <w:p w14:paraId="7A07B5B9" w14:textId="77777777" w:rsidR="00D52B48" w:rsidRDefault="001375A3" w:rsidP="00D52B48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746A5F">
        <w:rPr>
          <w:rFonts w:ascii="Times New Roman" w:hAnsi="Times New Roman"/>
          <w:sz w:val="24"/>
          <w:szCs w:val="24"/>
        </w:rPr>
        <w:t xml:space="preserve">Při vypovězení smlouvy ze strany </w:t>
      </w:r>
      <w:r w:rsidR="00A564A1" w:rsidRPr="00746A5F">
        <w:rPr>
          <w:rFonts w:ascii="Times New Roman" w:hAnsi="Times New Roman"/>
          <w:sz w:val="24"/>
          <w:szCs w:val="24"/>
        </w:rPr>
        <w:t>zhotovitele</w:t>
      </w:r>
      <w:r w:rsidRPr="00746A5F">
        <w:rPr>
          <w:rFonts w:ascii="Times New Roman" w:hAnsi="Times New Roman"/>
          <w:sz w:val="24"/>
          <w:szCs w:val="24"/>
        </w:rPr>
        <w:t xml:space="preserve"> bude uhrazena </w:t>
      </w:r>
      <w:r w:rsidR="009D1C1A" w:rsidRPr="00746A5F">
        <w:rPr>
          <w:rFonts w:ascii="Times New Roman" w:hAnsi="Times New Roman"/>
          <w:sz w:val="24"/>
          <w:szCs w:val="24"/>
        </w:rPr>
        <w:t>smluvní pokuta</w:t>
      </w:r>
      <w:r w:rsidRPr="00746A5F">
        <w:rPr>
          <w:rFonts w:ascii="Times New Roman" w:hAnsi="Times New Roman"/>
          <w:sz w:val="24"/>
          <w:szCs w:val="24"/>
        </w:rPr>
        <w:t xml:space="preserve"> ve výši </w:t>
      </w:r>
      <w:r w:rsidR="00A564A1" w:rsidRPr="00236FEE">
        <w:rPr>
          <w:rFonts w:ascii="Times New Roman" w:hAnsi="Times New Roman"/>
          <w:b/>
          <w:bCs/>
          <w:sz w:val="24"/>
          <w:szCs w:val="24"/>
        </w:rPr>
        <w:t>Kč </w:t>
      </w:r>
      <w:r w:rsidRPr="00236FEE">
        <w:rPr>
          <w:rFonts w:ascii="Times New Roman" w:hAnsi="Times New Roman"/>
          <w:b/>
          <w:bCs/>
          <w:sz w:val="24"/>
          <w:szCs w:val="24"/>
        </w:rPr>
        <w:t>100.</w:t>
      </w:r>
      <w:r w:rsidR="00236FEE" w:rsidRPr="00236F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36FEE">
        <w:rPr>
          <w:rFonts w:ascii="Times New Roman" w:hAnsi="Times New Roman"/>
          <w:b/>
          <w:bCs/>
          <w:sz w:val="24"/>
          <w:szCs w:val="24"/>
        </w:rPr>
        <w:t>000,-</w:t>
      </w:r>
      <w:r w:rsidR="00A564A1" w:rsidRPr="00746A5F">
        <w:rPr>
          <w:rFonts w:ascii="Times New Roman" w:hAnsi="Times New Roman"/>
          <w:sz w:val="24"/>
          <w:szCs w:val="24"/>
        </w:rPr>
        <w:t xml:space="preserve"> neboť toto jednání zkomplikuje objednateli realizaci projektu a dodržení závazných termínů.</w:t>
      </w:r>
    </w:p>
    <w:p w14:paraId="14D3849A" w14:textId="77777777" w:rsidR="00746A5F" w:rsidRPr="00746A5F" w:rsidRDefault="00746A5F" w:rsidP="00746A5F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1192CE4E" w14:textId="77777777" w:rsidR="00D52B48" w:rsidRPr="00C236F7" w:rsidRDefault="00D52B48" w:rsidP="002D71E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XI</w:t>
      </w:r>
      <w:r w:rsidRPr="00C236F7">
        <w:rPr>
          <w:rFonts w:ascii="Times New Roman" w:hAnsi="Times New Roman"/>
          <w:b/>
          <w:bCs/>
          <w:sz w:val="24"/>
          <w:szCs w:val="24"/>
        </w:rPr>
        <w:t>.</w:t>
      </w:r>
    </w:p>
    <w:p w14:paraId="48014F51" w14:textId="77777777" w:rsidR="00D52B48" w:rsidRDefault="00D52B48" w:rsidP="002D71E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Závěrečná ujednání</w:t>
      </w:r>
    </w:p>
    <w:p w14:paraId="199A37CF" w14:textId="77777777" w:rsidR="00D52B48" w:rsidRDefault="00D52B48" w:rsidP="00D52B48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D52B48">
        <w:rPr>
          <w:rFonts w:ascii="Times New Roman" w:hAnsi="Times New Roman"/>
          <w:sz w:val="24"/>
          <w:szCs w:val="24"/>
        </w:rPr>
        <w:t>Změnit nebo doplnit tuto smlouvu mohou smluvní stra</w:t>
      </w:r>
      <w:r>
        <w:rPr>
          <w:rFonts w:ascii="Times New Roman" w:hAnsi="Times New Roman"/>
          <w:sz w:val="24"/>
          <w:szCs w:val="24"/>
        </w:rPr>
        <w:t>n</w:t>
      </w:r>
      <w:r w:rsidRPr="00D52B48">
        <w:rPr>
          <w:rFonts w:ascii="Times New Roman" w:hAnsi="Times New Roman"/>
          <w:sz w:val="24"/>
          <w:szCs w:val="24"/>
        </w:rPr>
        <w:t xml:space="preserve">y </w:t>
      </w:r>
      <w:r>
        <w:rPr>
          <w:rFonts w:ascii="Times New Roman" w:hAnsi="Times New Roman"/>
          <w:sz w:val="24"/>
          <w:szCs w:val="24"/>
        </w:rPr>
        <w:t>pouze formou písemných dodatků, které budou vzestupně číslovány, výslovně prohlášeny za dodatek této smlouvy a podepsány oprávněnými zástupci smluvních stran.</w:t>
      </w:r>
    </w:p>
    <w:p w14:paraId="4C5BC6DB" w14:textId="77777777" w:rsidR="00D52B48" w:rsidRDefault="00D52B48" w:rsidP="00D52B48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77E8A469" w14:textId="77777777" w:rsidR="00D52B48" w:rsidRDefault="00D52B48" w:rsidP="00D52B48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zanikne jednostranným odstoupením od smlouvy pro její podstatné porušení druhou smluvní stranou, přičemž podstatným porušením smlouvy se rozumí zejména:</w:t>
      </w:r>
    </w:p>
    <w:p w14:paraId="32F83CB7" w14:textId="77777777" w:rsidR="00D52B48" w:rsidRDefault="00D52B48" w:rsidP="00D52B48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neprovedení díla (jeho části) ve sjednané době plnění,</w:t>
      </w:r>
    </w:p>
    <w:p w14:paraId="783E19F6" w14:textId="77777777" w:rsidR="00D52B48" w:rsidRDefault="00D52B48" w:rsidP="00D52B48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nedodržení právních předpisů nebo technických norem, které se týkají provádění díla,</w:t>
      </w:r>
    </w:p>
    <w:p w14:paraId="0176D846" w14:textId="77777777" w:rsidR="00D52B48" w:rsidRDefault="00D52B48" w:rsidP="00D52B48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neuhrazení ceny díla objednatelem po druh výzvě zhotovitel</w:t>
      </w:r>
      <w:r w:rsidR="008272C6">
        <w:rPr>
          <w:rFonts w:ascii="Times New Roman" w:hAnsi="Times New Roman"/>
          <w:sz w:val="24"/>
          <w:szCs w:val="24"/>
        </w:rPr>
        <w:t>e k uhrazení dlužné částky, přičemž druhá výzva nesmí následovat dříve než 30 dnů po doručení první výzvy.</w:t>
      </w:r>
    </w:p>
    <w:p w14:paraId="4753AA1B" w14:textId="77777777" w:rsidR="008272C6" w:rsidRDefault="008272C6" w:rsidP="008272C6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6FB19BE2" w14:textId="77777777" w:rsidR="008272C6" w:rsidRDefault="008272C6" w:rsidP="00D05BD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8272C6">
        <w:rPr>
          <w:rFonts w:ascii="Times New Roman" w:hAnsi="Times New Roman"/>
          <w:sz w:val="24"/>
          <w:szCs w:val="24"/>
        </w:rPr>
        <w:t xml:space="preserve">V případě zániku závazku z této smlouvy před jeho řádným splněním je zhotovitel povinen ihned předat objednateli nedokončen dílo včetně věcí, které opatřil a které jsou součástí díla a uhradit případně vzniklou škodu. Smluvní strany uzavřou dohodu, ve které upraví vzájemná práva a povinnosti. </w:t>
      </w:r>
    </w:p>
    <w:p w14:paraId="0BB61CC0" w14:textId="77777777" w:rsidR="008272C6" w:rsidRDefault="008272C6" w:rsidP="00D05BD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647997BD" w14:textId="77777777" w:rsidR="008272C6" w:rsidRDefault="008272C6" w:rsidP="00D05BD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nemůže bez souhlasu objednatele postoupit svá práva a povinnosti plynoucí ze smlouvy třetí osobě.</w:t>
      </w:r>
    </w:p>
    <w:p w14:paraId="27BF0B06" w14:textId="77777777" w:rsidR="008272C6" w:rsidRPr="008272C6" w:rsidRDefault="008272C6" w:rsidP="00D05BD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6AC8613C" w14:textId="602FC322" w:rsidR="008272C6" w:rsidRDefault="009D1C1A" w:rsidP="00D05BD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C019C4">
        <w:rPr>
          <w:rFonts w:ascii="Times New Roman" w:hAnsi="Times New Roman"/>
          <w:b/>
          <w:sz w:val="24"/>
          <w:szCs w:val="24"/>
        </w:rPr>
        <w:t>Tato smlouva</w:t>
      </w:r>
      <w:r w:rsidRPr="00C019C4">
        <w:rPr>
          <w:rFonts w:ascii="Times New Roman" w:hAnsi="Times New Roman"/>
          <w:sz w:val="24"/>
          <w:szCs w:val="24"/>
        </w:rPr>
        <w:t xml:space="preserve"> </w:t>
      </w:r>
      <w:r w:rsidRPr="00C019C4">
        <w:rPr>
          <w:rFonts w:ascii="Times New Roman" w:hAnsi="Times New Roman"/>
          <w:b/>
          <w:sz w:val="24"/>
          <w:szCs w:val="24"/>
        </w:rPr>
        <w:t xml:space="preserve">nabývá platnosti </w:t>
      </w:r>
      <w:r w:rsidR="00C019C4" w:rsidRPr="00C019C4">
        <w:rPr>
          <w:rFonts w:ascii="Times New Roman" w:hAnsi="Times New Roman"/>
          <w:b/>
          <w:sz w:val="24"/>
          <w:szCs w:val="24"/>
        </w:rPr>
        <w:t xml:space="preserve">a účinnosti </w:t>
      </w:r>
      <w:r w:rsidRPr="00C019C4">
        <w:rPr>
          <w:rFonts w:ascii="Times New Roman" w:hAnsi="Times New Roman"/>
          <w:b/>
          <w:sz w:val="24"/>
          <w:szCs w:val="24"/>
        </w:rPr>
        <w:t>dnem jejího podpisu poslední ze smluvních stran</w:t>
      </w:r>
      <w:r w:rsidRPr="00C019C4">
        <w:rPr>
          <w:rFonts w:ascii="Times New Roman" w:hAnsi="Times New Roman"/>
          <w:sz w:val="24"/>
          <w:szCs w:val="24"/>
        </w:rPr>
        <w:t>. Smluvní strany prohlašují, že se s obsahem smlouvy řádně seznámily, že byla sepsána dle jejich svobodné a vážné vůle a nebyla sjednána v tísni a za nápadně nevýhodných podmínek.</w:t>
      </w:r>
    </w:p>
    <w:p w14:paraId="60E22420" w14:textId="77777777" w:rsidR="00C019C4" w:rsidRPr="00C019C4" w:rsidRDefault="00C019C4" w:rsidP="00C019C4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24471AA2" w14:textId="77777777" w:rsidR="008272C6" w:rsidRPr="006E07ED" w:rsidRDefault="008272C6" w:rsidP="00D05BD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 w:rsidRPr="006E07ED">
        <w:rPr>
          <w:rFonts w:ascii="Times New Roman" w:hAnsi="Times New Roman"/>
          <w:sz w:val="24"/>
          <w:szCs w:val="24"/>
        </w:rPr>
        <w:t>Smlouva je vyhotovena ve třech stejnopisech s platností originálu podepsaných oprávněnými zástupci smluvních stran, přičemž objednatel obdrží dvě a zhotovitel jedno vyhotovení.</w:t>
      </w:r>
    </w:p>
    <w:p w14:paraId="56D5789D" w14:textId="77777777" w:rsidR="00775644" w:rsidRPr="00775644" w:rsidRDefault="00775644" w:rsidP="00D05BD9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56810EFA" w14:textId="77777777" w:rsidR="00775644" w:rsidRDefault="00775644" w:rsidP="00D05BD9">
      <w:pPr>
        <w:pStyle w:val="Odstavecseseznamem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Smluvní strany shodně prohlašují, že si smlouvu před jejím podpisem přečetly a že byla uzavřena po vzájemném projednání podle jejich pravé a svobodné vůle určitě, vážně a srozumitelně, nikoliv v tísni nebo za nápadně nevýhodných podmínek, a že se dohodly o celém jejím obsahu, což stvrzují svými podpisy.</w:t>
      </w:r>
    </w:p>
    <w:p w14:paraId="36B183CB" w14:textId="77777777" w:rsidR="006E07ED" w:rsidRDefault="006E07ED" w:rsidP="00F50E11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7DB11AC0" w14:textId="77777777" w:rsidR="00F50E11" w:rsidRPr="00F50E11" w:rsidRDefault="00F50E11" w:rsidP="00F50E11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64F8C2FB" w14:textId="77777777" w:rsidR="00771312" w:rsidRPr="00C236F7" w:rsidRDefault="00771312" w:rsidP="0077131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36F7">
        <w:rPr>
          <w:rFonts w:ascii="Times New Roman" w:hAnsi="Times New Roman"/>
          <w:b/>
          <w:sz w:val="24"/>
          <w:szCs w:val="24"/>
        </w:rPr>
        <w:t>Doložka platnosti právního úkonu dle § 41 zákona č. 128/20</w:t>
      </w:r>
      <w:r>
        <w:rPr>
          <w:rFonts w:ascii="Times New Roman" w:hAnsi="Times New Roman"/>
          <w:b/>
          <w:sz w:val="24"/>
          <w:szCs w:val="24"/>
        </w:rPr>
        <w:t>0</w:t>
      </w:r>
      <w:r w:rsidRPr="00C236F7">
        <w:rPr>
          <w:rFonts w:ascii="Times New Roman" w:hAnsi="Times New Roman"/>
          <w:b/>
          <w:sz w:val="24"/>
          <w:szCs w:val="24"/>
        </w:rPr>
        <w:t xml:space="preserve">0 Sb., o obcích (obecní zřízení), v platném znění: k uzavření této smlouvy má objednatel souhlas </w:t>
      </w:r>
      <w:r>
        <w:rPr>
          <w:rFonts w:ascii="Times New Roman" w:hAnsi="Times New Roman"/>
          <w:b/>
          <w:sz w:val="24"/>
          <w:szCs w:val="24"/>
        </w:rPr>
        <w:t xml:space="preserve">Zastupitelstva </w:t>
      </w:r>
      <w:r w:rsidRPr="00C236F7">
        <w:rPr>
          <w:rFonts w:ascii="Times New Roman" w:hAnsi="Times New Roman"/>
          <w:b/>
          <w:sz w:val="24"/>
          <w:szCs w:val="24"/>
        </w:rPr>
        <w:t xml:space="preserve">obce </w:t>
      </w:r>
      <w:r>
        <w:rPr>
          <w:rFonts w:ascii="Times New Roman" w:hAnsi="Times New Roman"/>
          <w:b/>
          <w:sz w:val="24"/>
          <w:szCs w:val="24"/>
        </w:rPr>
        <w:t>Oznice</w:t>
      </w:r>
      <w:r w:rsidRPr="00C236F7">
        <w:rPr>
          <w:rFonts w:ascii="Times New Roman" w:hAnsi="Times New Roman"/>
          <w:b/>
          <w:sz w:val="24"/>
          <w:szCs w:val="24"/>
        </w:rPr>
        <w:t>, udělený usnesením dne ………………………</w:t>
      </w:r>
    </w:p>
    <w:p w14:paraId="2E515915" w14:textId="77777777" w:rsidR="00EF244F" w:rsidRDefault="00EF244F" w:rsidP="00EF244F">
      <w:pPr>
        <w:rPr>
          <w:rFonts w:ascii="Times New Roman" w:hAnsi="Times New Roman"/>
          <w:sz w:val="24"/>
          <w:szCs w:val="24"/>
        </w:rPr>
      </w:pPr>
    </w:p>
    <w:p w14:paraId="59CAA4D6" w14:textId="5E132472" w:rsidR="00EF244F" w:rsidRPr="00EF244F" w:rsidRDefault="00EF244F" w:rsidP="00EF244F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EF244F">
        <w:rPr>
          <w:rFonts w:ascii="Times New Roman" w:hAnsi="Times New Roman"/>
          <w:b/>
          <w:bCs/>
          <w:sz w:val="24"/>
          <w:szCs w:val="24"/>
          <w:u w:val="single"/>
        </w:rPr>
        <w:t>Přílohy:</w:t>
      </w:r>
    </w:p>
    <w:p w14:paraId="601117A8" w14:textId="77777777" w:rsidR="00746A5F" w:rsidRDefault="00746A5F" w:rsidP="00746A5F">
      <w:pPr>
        <w:rPr>
          <w:rFonts w:ascii="Times New Roman" w:hAnsi="Times New Roman"/>
          <w:b/>
          <w:bCs/>
          <w:sz w:val="24"/>
          <w:szCs w:val="24"/>
        </w:rPr>
      </w:pPr>
      <w:r w:rsidRPr="00746A5F">
        <w:rPr>
          <w:rFonts w:ascii="Times New Roman" w:hAnsi="Times New Roman"/>
          <w:b/>
          <w:bCs/>
          <w:sz w:val="24"/>
          <w:szCs w:val="24"/>
        </w:rPr>
        <w:t>Příloha</w:t>
      </w:r>
      <w:r w:rsidR="00EB3438">
        <w:rPr>
          <w:rFonts w:ascii="Times New Roman" w:hAnsi="Times New Roman"/>
          <w:b/>
          <w:bCs/>
          <w:sz w:val="24"/>
          <w:szCs w:val="24"/>
        </w:rPr>
        <w:t xml:space="preserve"> č. </w:t>
      </w:r>
      <w:proofErr w:type="gramStart"/>
      <w:r w:rsidR="00EB3438">
        <w:rPr>
          <w:rFonts w:ascii="Times New Roman" w:hAnsi="Times New Roman"/>
          <w:b/>
          <w:bCs/>
          <w:sz w:val="24"/>
          <w:szCs w:val="24"/>
        </w:rPr>
        <w:t xml:space="preserve">1 </w:t>
      </w:r>
      <w:r w:rsidRPr="00746A5F">
        <w:rPr>
          <w:rFonts w:ascii="Times New Roman" w:hAnsi="Times New Roman"/>
          <w:b/>
          <w:bCs/>
          <w:sz w:val="24"/>
          <w:szCs w:val="24"/>
        </w:rPr>
        <w:t>:</w:t>
      </w:r>
      <w:proofErr w:type="gramEnd"/>
      <w:r w:rsidRPr="00746A5F">
        <w:rPr>
          <w:rFonts w:ascii="Times New Roman" w:hAnsi="Times New Roman"/>
          <w:b/>
          <w:bCs/>
          <w:sz w:val="24"/>
          <w:szCs w:val="24"/>
        </w:rPr>
        <w:t xml:space="preserve"> Položkový rozpočet projekční činnosti</w:t>
      </w:r>
    </w:p>
    <w:p w14:paraId="0AC57A4D" w14:textId="6C38E5C1" w:rsidR="00EB3438" w:rsidRPr="0014101E" w:rsidRDefault="00EB3438" w:rsidP="00C019C4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14101E">
        <w:rPr>
          <w:rFonts w:ascii="Times New Roman" w:hAnsi="Times New Roman"/>
          <w:b/>
          <w:bCs/>
          <w:sz w:val="24"/>
          <w:szCs w:val="24"/>
        </w:rPr>
        <w:t xml:space="preserve">Příloha č. </w:t>
      </w:r>
      <w:proofErr w:type="gramStart"/>
      <w:r w:rsidRPr="0014101E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Pr="00C019C4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  <w:proofErr w:type="gramEnd"/>
      <w:r w:rsidRPr="00C019C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Pojistná </w:t>
      </w:r>
      <w:r w:rsidR="00783526" w:rsidRPr="00C019C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smlouva – </w:t>
      </w:r>
      <w:r w:rsidR="003D6F47" w:rsidRPr="00C019C4">
        <w:rPr>
          <w:rFonts w:ascii="Times New Roman" w:hAnsi="Times New Roman"/>
          <w:b/>
          <w:bCs/>
          <w:color w:val="000000" w:themeColor="text1"/>
          <w:sz w:val="24"/>
          <w:szCs w:val="24"/>
        </w:rPr>
        <w:t>Pojištění odpovědnosti za škodu na krytí chyb vyplývajících z činností</w:t>
      </w:r>
      <w:r w:rsidR="00FD76BC" w:rsidRPr="00C019C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D6F47" w:rsidRPr="00C019C4">
        <w:rPr>
          <w:rFonts w:ascii="Times New Roman" w:hAnsi="Times New Roman"/>
          <w:b/>
          <w:bCs/>
          <w:color w:val="000000" w:themeColor="text1"/>
          <w:sz w:val="24"/>
          <w:szCs w:val="24"/>
        </w:rPr>
        <w:t>zhotovitele</w:t>
      </w:r>
      <w:r w:rsidRPr="00C019C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6631DDAD" w14:textId="77777777" w:rsidR="00771312" w:rsidRDefault="00771312" w:rsidP="00771312">
      <w:pPr>
        <w:widowControl w:val="0"/>
        <w:autoSpaceDE w:val="0"/>
        <w:autoSpaceDN w:val="0"/>
        <w:adjustRightInd w:val="0"/>
        <w:spacing w:after="0" w:line="240" w:lineRule="auto"/>
        <w:ind w:left="570" w:right="570"/>
        <w:jc w:val="both"/>
        <w:rPr>
          <w:rFonts w:ascii="Times New Roman" w:hAnsi="Times New Roman"/>
          <w:sz w:val="24"/>
          <w:szCs w:val="24"/>
        </w:rPr>
      </w:pPr>
    </w:p>
    <w:p w14:paraId="704269F8" w14:textId="77777777" w:rsidR="00771312" w:rsidRDefault="00771312" w:rsidP="00771312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</w:p>
    <w:p w14:paraId="3EE8390B" w14:textId="77777777" w:rsidR="00771312" w:rsidRPr="00EF5915" w:rsidRDefault="00771312" w:rsidP="00771312">
      <w:pPr>
        <w:widowControl w:val="0"/>
        <w:autoSpaceDE w:val="0"/>
        <w:autoSpaceDN w:val="0"/>
        <w:adjustRightInd w:val="0"/>
        <w:spacing w:after="0"/>
        <w:ind w:right="573"/>
        <w:jc w:val="both"/>
        <w:rPr>
          <w:rFonts w:ascii="Times New Roman" w:hAnsi="Times New Roman"/>
          <w:sz w:val="24"/>
          <w:szCs w:val="24"/>
          <w:lang w:val="x-none"/>
        </w:rPr>
      </w:pPr>
      <w:r w:rsidRPr="00EF5915">
        <w:rPr>
          <w:rFonts w:ascii="Times New Roman" w:hAnsi="Times New Roman"/>
          <w:sz w:val="24"/>
          <w:szCs w:val="24"/>
          <w:lang w:val="x-none"/>
        </w:rPr>
        <w:t>V</w:t>
      </w:r>
      <w:r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sz w:val="24"/>
          <w:szCs w:val="24"/>
        </w:rPr>
        <w:t>Oznici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F5915">
        <w:rPr>
          <w:rFonts w:ascii="Times New Roman" w:hAnsi="Times New Roman"/>
          <w:sz w:val="24"/>
          <w:szCs w:val="24"/>
          <w:lang w:val="x-none"/>
        </w:rPr>
        <w:t>dne …........</w:t>
      </w:r>
      <w:r w:rsidRPr="00EF5915">
        <w:rPr>
          <w:rFonts w:ascii="Times New Roman" w:hAnsi="Times New Roman"/>
          <w:sz w:val="24"/>
          <w:szCs w:val="24"/>
          <w:lang w:val="x-none"/>
        </w:rPr>
        <w:tab/>
      </w:r>
      <w:r w:rsidRPr="00EF5915">
        <w:rPr>
          <w:rFonts w:ascii="Times New Roman" w:hAnsi="Times New Roman"/>
          <w:sz w:val="24"/>
          <w:szCs w:val="24"/>
          <w:lang w:val="x-none"/>
        </w:rPr>
        <w:tab/>
      </w:r>
      <w:r w:rsidRPr="00EF5915"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  <w:lang w:val="x-none"/>
        </w:rPr>
        <w:t>V </w:t>
      </w:r>
      <w:r w:rsidRPr="00EF5915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EF5915">
        <w:rPr>
          <w:rFonts w:ascii="Times New Roman" w:hAnsi="Times New Roman"/>
          <w:sz w:val="24"/>
          <w:szCs w:val="24"/>
        </w:rPr>
        <w:t xml:space="preserve">   </w:t>
      </w:r>
      <w:r w:rsidRPr="00EF5915">
        <w:rPr>
          <w:rFonts w:ascii="Times New Roman" w:hAnsi="Times New Roman"/>
          <w:sz w:val="24"/>
          <w:szCs w:val="24"/>
          <w:lang w:val="x-none"/>
        </w:rPr>
        <w:t xml:space="preserve">dne </w:t>
      </w:r>
      <w:r w:rsidRPr="00EF5915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EF5915">
        <w:rPr>
          <w:rFonts w:ascii="Times New Roman" w:hAnsi="Times New Roman"/>
          <w:sz w:val="24"/>
          <w:szCs w:val="24"/>
        </w:rPr>
        <w:t xml:space="preserve">        </w:t>
      </w:r>
    </w:p>
    <w:p w14:paraId="6DE12ED7" w14:textId="77777777" w:rsidR="00771312" w:rsidRPr="00EF5915" w:rsidRDefault="00771312" w:rsidP="00771312">
      <w:pPr>
        <w:widowControl w:val="0"/>
        <w:autoSpaceDE w:val="0"/>
        <w:autoSpaceDN w:val="0"/>
        <w:adjustRightInd w:val="0"/>
        <w:spacing w:after="0"/>
        <w:ind w:left="570" w:right="573"/>
        <w:jc w:val="both"/>
        <w:rPr>
          <w:rFonts w:ascii="Times New Roman" w:hAnsi="Times New Roman"/>
          <w:sz w:val="24"/>
          <w:szCs w:val="24"/>
        </w:rPr>
      </w:pPr>
    </w:p>
    <w:p w14:paraId="72CED1C2" w14:textId="77777777" w:rsidR="00771312" w:rsidRPr="00EF5915" w:rsidRDefault="00771312" w:rsidP="00771312">
      <w:pPr>
        <w:widowControl w:val="0"/>
        <w:autoSpaceDE w:val="0"/>
        <w:autoSpaceDN w:val="0"/>
        <w:adjustRightInd w:val="0"/>
        <w:spacing w:after="0"/>
        <w:ind w:left="570" w:right="573"/>
        <w:jc w:val="both"/>
        <w:rPr>
          <w:rFonts w:ascii="Times New Roman" w:hAnsi="Times New Roman"/>
          <w:sz w:val="24"/>
          <w:szCs w:val="24"/>
        </w:rPr>
      </w:pPr>
    </w:p>
    <w:p w14:paraId="0351EFCC" w14:textId="77777777" w:rsidR="00771312" w:rsidRPr="00EF5915" w:rsidRDefault="00771312" w:rsidP="00771312">
      <w:pPr>
        <w:widowControl w:val="0"/>
        <w:autoSpaceDE w:val="0"/>
        <w:autoSpaceDN w:val="0"/>
        <w:adjustRightInd w:val="0"/>
        <w:spacing w:after="0"/>
        <w:ind w:left="570" w:right="573"/>
        <w:jc w:val="both"/>
        <w:rPr>
          <w:rFonts w:ascii="Times New Roman" w:hAnsi="Times New Roman"/>
          <w:sz w:val="24"/>
          <w:szCs w:val="24"/>
        </w:rPr>
      </w:pPr>
    </w:p>
    <w:p w14:paraId="7969235F" w14:textId="77777777" w:rsidR="00771312" w:rsidRPr="00EF5915" w:rsidRDefault="00771312" w:rsidP="00771312">
      <w:pPr>
        <w:widowControl w:val="0"/>
        <w:autoSpaceDE w:val="0"/>
        <w:autoSpaceDN w:val="0"/>
        <w:adjustRightInd w:val="0"/>
        <w:spacing w:after="0"/>
        <w:ind w:left="570" w:right="573"/>
        <w:jc w:val="both"/>
        <w:rPr>
          <w:rFonts w:ascii="Times New Roman" w:hAnsi="Times New Roman"/>
          <w:sz w:val="24"/>
          <w:szCs w:val="24"/>
        </w:rPr>
      </w:pPr>
    </w:p>
    <w:p w14:paraId="517EF18B" w14:textId="77777777" w:rsidR="00771312" w:rsidRPr="00EF5915" w:rsidRDefault="00771312" w:rsidP="00771312">
      <w:pPr>
        <w:widowControl w:val="0"/>
        <w:autoSpaceDE w:val="0"/>
        <w:autoSpaceDN w:val="0"/>
        <w:adjustRightInd w:val="0"/>
        <w:spacing w:after="0"/>
        <w:ind w:left="570" w:right="573"/>
        <w:jc w:val="both"/>
        <w:rPr>
          <w:rFonts w:ascii="Times New Roman" w:hAnsi="Times New Roman"/>
          <w:sz w:val="24"/>
          <w:szCs w:val="24"/>
        </w:rPr>
      </w:pPr>
    </w:p>
    <w:p w14:paraId="0E053FFC" w14:textId="77777777" w:rsidR="00771312" w:rsidRPr="00EF5915" w:rsidRDefault="00771312" w:rsidP="00771312">
      <w:pPr>
        <w:widowControl w:val="0"/>
        <w:autoSpaceDE w:val="0"/>
        <w:autoSpaceDN w:val="0"/>
        <w:adjustRightInd w:val="0"/>
        <w:spacing w:after="0"/>
        <w:ind w:right="573"/>
        <w:jc w:val="both"/>
        <w:rPr>
          <w:rFonts w:ascii="Times New Roman" w:hAnsi="Times New Roman"/>
          <w:sz w:val="24"/>
          <w:szCs w:val="24"/>
          <w:lang w:val="x-none"/>
        </w:rPr>
      </w:pPr>
      <w:r w:rsidRPr="00EF5915">
        <w:rPr>
          <w:rFonts w:ascii="Times New Roman" w:hAnsi="Times New Roman"/>
          <w:sz w:val="24"/>
          <w:szCs w:val="24"/>
          <w:lang w:val="x-none"/>
        </w:rPr>
        <w:t xml:space="preserve">objednatel </w:t>
      </w:r>
      <w:r w:rsidRPr="00EF5915">
        <w:rPr>
          <w:rFonts w:ascii="Times New Roman" w:hAnsi="Times New Roman"/>
          <w:sz w:val="24"/>
          <w:szCs w:val="24"/>
          <w:lang w:val="x-none"/>
        </w:rPr>
        <w:tab/>
      </w:r>
      <w:r w:rsidRPr="00EF5915">
        <w:rPr>
          <w:rFonts w:ascii="Times New Roman" w:hAnsi="Times New Roman"/>
          <w:sz w:val="24"/>
          <w:szCs w:val="24"/>
          <w:lang w:val="x-none"/>
        </w:rPr>
        <w:tab/>
      </w:r>
      <w:r w:rsidRPr="00EF5915">
        <w:rPr>
          <w:rFonts w:ascii="Times New Roman" w:hAnsi="Times New Roman"/>
          <w:sz w:val="24"/>
          <w:szCs w:val="24"/>
          <w:lang w:val="x-none"/>
        </w:rPr>
        <w:tab/>
      </w:r>
      <w:r w:rsidRPr="00EF5915">
        <w:rPr>
          <w:rFonts w:ascii="Times New Roman" w:hAnsi="Times New Roman"/>
          <w:sz w:val="24"/>
          <w:szCs w:val="24"/>
          <w:lang w:val="x-none"/>
        </w:rPr>
        <w:tab/>
      </w:r>
      <w:r w:rsidRPr="00EF5915">
        <w:rPr>
          <w:rFonts w:ascii="Times New Roman" w:hAnsi="Times New Roman"/>
          <w:sz w:val="24"/>
          <w:szCs w:val="24"/>
          <w:lang w:val="x-none"/>
        </w:rPr>
        <w:tab/>
      </w:r>
      <w:r w:rsidRPr="00EF5915">
        <w:rPr>
          <w:rFonts w:ascii="Times New Roman" w:hAnsi="Times New Roman"/>
          <w:sz w:val="24"/>
          <w:szCs w:val="24"/>
          <w:lang w:val="x-none"/>
        </w:rPr>
        <w:tab/>
        <w:t xml:space="preserve">    </w:t>
      </w:r>
      <w:r w:rsidRPr="00EF5915"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  <w:lang w:val="x-none"/>
        </w:rPr>
        <w:t>zhotovitel</w:t>
      </w:r>
    </w:p>
    <w:p w14:paraId="7A745BE5" w14:textId="77777777" w:rsidR="00771312" w:rsidRPr="00EF5915" w:rsidRDefault="00771312" w:rsidP="00771312">
      <w:pPr>
        <w:widowControl w:val="0"/>
        <w:autoSpaceDE w:val="0"/>
        <w:autoSpaceDN w:val="0"/>
        <w:adjustRightInd w:val="0"/>
        <w:spacing w:after="0"/>
        <w:ind w:right="57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Martin Gerža</w:t>
      </w:r>
      <w:r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</w:rPr>
        <w:tab/>
      </w:r>
      <w:r w:rsidRPr="00EF5915">
        <w:rPr>
          <w:rFonts w:ascii="Times New Roman" w:hAnsi="Times New Roman"/>
          <w:sz w:val="24"/>
          <w:szCs w:val="24"/>
          <w:highlight w:val="cyan"/>
        </w:rPr>
        <w:t>[doplní uchazeč]</w:t>
      </w:r>
      <w:r w:rsidRPr="00EF5915">
        <w:rPr>
          <w:rFonts w:ascii="Times New Roman" w:hAnsi="Times New Roman"/>
          <w:sz w:val="24"/>
          <w:szCs w:val="24"/>
        </w:rPr>
        <w:t xml:space="preserve">        </w:t>
      </w:r>
    </w:p>
    <w:p w14:paraId="5CF6469E" w14:textId="77777777" w:rsidR="00771312" w:rsidRPr="00C236F7" w:rsidRDefault="00771312" w:rsidP="00771312">
      <w:pPr>
        <w:widowControl w:val="0"/>
        <w:autoSpaceDE w:val="0"/>
        <w:autoSpaceDN w:val="0"/>
        <w:adjustRightInd w:val="0"/>
        <w:spacing w:after="0"/>
        <w:ind w:right="573"/>
        <w:jc w:val="both"/>
        <w:rPr>
          <w:rFonts w:ascii="Times New Roman" w:hAnsi="Times New Roman"/>
          <w:sz w:val="24"/>
          <w:szCs w:val="24"/>
        </w:rPr>
      </w:pPr>
      <w:r w:rsidRPr="00EF5915">
        <w:rPr>
          <w:rFonts w:ascii="Times New Roman" w:hAnsi="Times New Roman"/>
          <w:sz w:val="24"/>
          <w:szCs w:val="24"/>
        </w:rPr>
        <w:t xml:space="preserve">starosta obce </w:t>
      </w:r>
      <w:r>
        <w:rPr>
          <w:rFonts w:ascii="Times New Roman" w:hAnsi="Times New Roman"/>
          <w:sz w:val="24"/>
          <w:szCs w:val="24"/>
        </w:rPr>
        <w:t>Oznice</w:t>
      </w:r>
    </w:p>
    <w:p w14:paraId="22BC1C45" w14:textId="2377B7A9" w:rsidR="00080168" w:rsidRPr="004160BE" w:rsidRDefault="005A2EB6" w:rsidP="00746A5F">
      <w:pPr>
        <w:widowControl w:val="0"/>
        <w:autoSpaceDE w:val="0"/>
        <w:autoSpaceDN w:val="0"/>
        <w:adjustRightInd w:val="0"/>
        <w:spacing w:after="0" w:line="240" w:lineRule="auto"/>
        <w:ind w:right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sectPr w:rsidR="00080168" w:rsidRPr="004160BE" w:rsidSect="00310629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2257F" w14:textId="77777777" w:rsidR="004767D4" w:rsidRDefault="004767D4" w:rsidP="00E20E5B">
      <w:pPr>
        <w:spacing w:after="0" w:line="240" w:lineRule="auto"/>
      </w:pPr>
      <w:r>
        <w:separator/>
      </w:r>
    </w:p>
  </w:endnote>
  <w:endnote w:type="continuationSeparator" w:id="0">
    <w:p w14:paraId="4E8E5E05" w14:textId="77777777" w:rsidR="004767D4" w:rsidRDefault="004767D4" w:rsidP="00E2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4783856"/>
      <w:docPartObj>
        <w:docPartGallery w:val="Page Numbers (Bottom of Page)"/>
        <w:docPartUnique/>
      </w:docPartObj>
    </w:sdtPr>
    <w:sdtContent>
      <w:p w14:paraId="02DB1A4D" w14:textId="656673FB" w:rsidR="00310629" w:rsidRPr="00C019C4" w:rsidRDefault="003D6F47" w:rsidP="003D6F47">
        <w:pPr>
          <w:pStyle w:val="Zpat"/>
          <w:jc w:val="center"/>
        </w:pPr>
        <w:r w:rsidRPr="00C019C4">
          <w:t xml:space="preserve">Strana č. </w:t>
        </w:r>
        <w:r w:rsidR="00310629" w:rsidRPr="00C019C4">
          <w:fldChar w:fldCharType="begin"/>
        </w:r>
        <w:r w:rsidR="00310629" w:rsidRPr="00C019C4">
          <w:instrText>PAGE   \* MERGEFORMAT</w:instrText>
        </w:r>
        <w:r w:rsidR="00310629" w:rsidRPr="00C019C4">
          <w:fldChar w:fldCharType="separate"/>
        </w:r>
        <w:r w:rsidR="00310629" w:rsidRPr="00C019C4">
          <w:t>2</w:t>
        </w:r>
        <w:r w:rsidR="00310629" w:rsidRPr="00C019C4">
          <w:fldChar w:fldCharType="end"/>
        </w:r>
      </w:p>
    </w:sdtContent>
  </w:sdt>
  <w:p w14:paraId="1FEAB8A1" w14:textId="47E3A26D" w:rsidR="00310629" w:rsidRDefault="00310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C20AE" w14:textId="77777777" w:rsidR="004767D4" w:rsidRDefault="004767D4" w:rsidP="00E20E5B">
      <w:pPr>
        <w:spacing w:after="0" w:line="240" w:lineRule="auto"/>
      </w:pPr>
      <w:r>
        <w:separator/>
      </w:r>
    </w:p>
  </w:footnote>
  <w:footnote w:type="continuationSeparator" w:id="0">
    <w:p w14:paraId="591E1A8D" w14:textId="77777777" w:rsidR="004767D4" w:rsidRDefault="004767D4" w:rsidP="00E2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F525E"/>
    <w:multiLevelType w:val="hybridMultilevel"/>
    <w:tmpl w:val="FFFFFFFF"/>
    <w:lvl w:ilvl="0" w:tplc="4044E3F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2BD27E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323D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4E45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CE58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B34E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C0C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2EAE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F2421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CE5000"/>
    <w:multiLevelType w:val="hybridMultilevel"/>
    <w:tmpl w:val="664E1532"/>
    <w:lvl w:ilvl="0" w:tplc="3A0091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E6E"/>
    <w:multiLevelType w:val="hybridMultilevel"/>
    <w:tmpl w:val="AC827C1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27C7"/>
    <w:multiLevelType w:val="hybridMultilevel"/>
    <w:tmpl w:val="7C985B8A"/>
    <w:lvl w:ilvl="0" w:tplc="4CF0ED5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91A55F9"/>
    <w:multiLevelType w:val="hybridMultilevel"/>
    <w:tmpl w:val="FFFFFFFF"/>
    <w:lvl w:ilvl="0" w:tplc="00DC62D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0D6B7111"/>
    <w:multiLevelType w:val="hybridMultilevel"/>
    <w:tmpl w:val="A4E443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E0A5AB6"/>
    <w:multiLevelType w:val="hybridMultilevel"/>
    <w:tmpl w:val="67A47ACE"/>
    <w:lvl w:ilvl="0" w:tplc="D2907DB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002A"/>
    <w:multiLevelType w:val="hybridMultilevel"/>
    <w:tmpl w:val="7C985B8A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1285D91"/>
    <w:multiLevelType w:val="hybridMultilevel"/>
    <w:tmpl w:val="9A94AD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446F3"/>
    <w:multiLevelType w:val="hybridMultilevel"/>
    <w:tmpl w:val="76E82D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6605BE"/>
    <w:multiLevelType w:val="hybridMultilevel"/>
    <w:tmpl w:val="0A48BDD2"/>
    <w:lvl w:ilvl="0" w:tplc="878CA54A">
      <w:start w:val="5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60279F1"/>
    <w:multiLevelType w:val="hybridMultilevel"/>
    <w:tmpl w:val="ADA06CA2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1BF121DD"/>
    <w:multiLevelType w:val="hybridMultilevel"/>
    <w:tmpl w:val="97EEF6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56F0A"/>
    <w:multiLevelType w:val="hybridMultilevel"/>
    <w:tmpl w:val="4E2EB37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567FD9"/>
    <w:multiLevelType w:val="hybridMultilevel"/>
    <w:tmpl w:val="0288666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DC3431F"/>
    <w:multiLevelType w:val="hybridMultilevel"/>
    <w:tmpl w:val="5C2A22FC"/>
    <w:lvl w:ilvl="0" w:tplc="878CA54A">
      <w:start w:val="5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2DD15EA8"/>
    <w:multiLevelType w:val="hybridMultilevel"/>
    <w:tmpl w:val="D68676E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FB4A41"/>
    <w:multiLevelType w:val="hybridMultilevel"/>
    <w:tmpl w:val="FD5C7BA6"/>
    <w:lvl w:ilvl="0" w:tplc="BF849BD6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5A11893"/>
    <w:multiLevelType w:val="hybridMultilevel"/>
    <w:tmpl w:val="DD6CFB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56052"/>
    <w:multiLevelType w:val="hybridMultilevel"/>
    <w:tmpl w:val="4FC8FE10"/>
    <w:lvl w:ilvl="0" w:tplc="04050011">
      <w:start w:val="1"/>
      <w:numFmt w:val="decimal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 w15:restartNumberingAfterBreak="0">
    <w:nsid w:val="37B25C60"/>
    <w:multiLevelType w:val="hybridMultilevel"/>
    <w:tmpl w:val="A9BADC5C"/>
    <w:lvl w:ilvl="0" w:tplc="4792FAD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AE2B95"/>
    <w:multiLevelType w:val="hybridMultilevel"/>
    <w:tmpl w:val="F0BC0FFE"/>
    <w:lvl w:ilvl="0" w:tplc="FC7A741A">
      <w:start w:val="1"/>
      <w:numFmt w:val="lowerLetter"/>
      <w:lvlText w:val="%1)"/>
      <w:lvlJc w:val="left"/>
      <w:pPr>
        <w:ind w:left="644" w:hanging="360"/>
      </w:pPr>
      <w:rPr>
        <w:rFonts w:ascii="Times New Roman" w:eastAsiaTheme="minorEastAsia" w:hAnsi="Times New Roman" w:cs="Times New Roman"/>
        <w:b w:val="0"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39385047"/>
    <w:multiLevelType w:val="hybridMultilevel"/>
    <w:tmpl w:val="0E122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66606"/>
    <w:multiLevelType w:val="hybridMultilevel"/>
    <w:tmpl w:val="81342A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A3E40"/>
    <w:multiLevelType w:val="hybridMultilevel"/>
    <w:tmpl w:val="7C985B8A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 w15:restartNumberingAfterBreak="0">
    <w:nsid w:val="3D9A0C56"/>
    <w:multiLevelType w:val="hybridMultilevel"/>
    <w:tmpl w:val="3D64998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714F6"/>
    <w:multiLevelType w:val="hybridMultilevel"/>
    <w:tmpl w:val="965CD65A"/>
    <w:lvl w:ilvl="0" w:tplc="D6B0D100">
      <w:start w:val="1"/>
      <w:numFmt w:val="lowerLetter"/>
      <w:lvlText w:val="%1)"/>
      <w:lvlJc w:val="left"/>
      <w:pPr>
        <w:ind w:left="925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8C484BA4">
      <w:numFmt w:val="bullet"/>
      <w:lvlText w:val="•"/>
      <w:lvlJc w:val="left"/>
      <w:pPr>
        <w:ind w:left="1842" w:hanging="425"/>
      </w:pPr>
      <w:rPr>
        <w:rFonts w:hint="default"/>
        <w:lang w:val="cs-CZ" w:eastAsia="cs-CZ" w:bidi="cs-CZ"/>
      </w:rPr>
    </w:lvl>
    <w:lvl w:ilvl="2" w:tplc="57DE5DF4">
      <w:numFmt w:val="bullet"/>
      <w:lvlText w:val="•"/>
      <w:lvlJc w:val="left"/>
      <w:pPr>
        <w:ind w:left="2765" w:hanging="425"/>
      </w:pPr>
      <w:rPr>
        <w:rFonts w:hint="default"/>
        <w:lang w:val="cs-CZ" w:eastAsia="cs-CZ" w:bidi="cs-CZ"/>
      </w:rPr>
    </w:lvl>
    <w:lvl w:ilvl="3" w:tplc="E04A2224">
      <w:numFmt w:val="bullet"/>
      <w:lvlText w:val="•"/>
      <w:lvlJc w:val="left"/>
      <w:pPr>
        <w:ind w:left="3687" w:hanging="425"/>
      </w:pPr>
      <w:rPr>
        <w:rFonts w:hint="default"/>
        <w:lang w:val="cs-CZ" w:eastAsia="cs-CZ" w:bidi="cs-CZ"/>
      </w:rPr>
    </w:lvl>
    <w:lvl w:ilvl="4" w:tplc="18E6AB66">
      <w:numFmt w:val="bullet"/>
      <w:lvlText w:val="•"/>
      <w:lvlJc w:val="left"/>
      <w:pPr>
        <w:ind w:left="4610" w:hanging="425"/>
      </w:pPr>
      <w:rPr>
        <w:rFonts w:hint="default"/>
        <w:lang w:val="cs-CZ" w:eastAsia="cs-CZ" w:bidi="cs-CZ"/>
      </w:rPr>
    </w:lvl>
    <w:lvl w:ilvl="5" w:tplc="DB04A440">
      <w:numFmt w:val="bullet"/>
      <w:lvlText w:val="•"/>
      <w:lvlJc w:val="left"/>
      <w:pPr>
        <w:ind w:left="5533" w:hanging="425"/>
      </w:pPr>
      <w:rPr>
        <w:rFonts w:hint="default"/>
        <w:lang w:val="cs-CZ" w:eastAsia="cs-CZ" w:bidi="cs-CZ"/>
      </w:rPr>
    </w:lvl>
    <w:lvl w:ilvl="6" w:tplc="C46CF1EE">
      <w:numFmt w:val="bullet"/>
      <w:lvlText w:val="•"/>
      <w:lvlJc w:val="left"/>
      <w:pPr>
        <w:ind w:left="6455" w:hanging="425"/>
      </w:pPr>
      <w:rPr>
        <w:rFonts w:hint="default"/>
        <w:lang w:val="cs-CZ" w:eastAsia="cs-CZ" w:bidi="cs-CZ"/>
      </w:rPr>
    </w:lvl>
    <w:lvl w:ilvl="7" w:tplc="F59642AA">
      <w:numFmt w:val="bullet"/>
      <w:lvlText w:val="•"/>
      <w:lvlJc w:val="left"/>
      <w:pPr>
        <w:ind w:left="7378" w:hanging="425"/>
      </w:pPr>
      <w:rPr>
        <w:rFonts w:hint="default"/>
        <w:lang w:val="cs-CZ" w:eastAsia="cs-CZ" w:bidi="cs-CZ"/>
      </w:rPr>
    </w:lvl>
    <w:lvl w:ilvl="8" w:tplc="C082B246">
      <w:numFmt w:val="bullet"/>
      <w:lvlText w:val="•"/>
      <w:lvlJc w:val="left"/>
      <w:pPr>
        <w:ind w:left="8301" w:hanging="425"/>
      </w:pPr>
      <w:rPr>
        <w:rFonts w:hint="default"/>
        <w:lang w:val="cs-CZ" w:eastAsia="cs-CZ" w:bidi="cs-CZ"/>
      </w:rPr>
    </w:lvl>
  </w:abstractNum>
  <w:abstractNum w:abstractNumId="27" w15:restartNumberingAfterBreak="0">
    <w:nsid w:val="41CD2A28"/>
    <w:multiLevelType w:val="hybridMultilevel"/>
    <w:tmpl w:val="FCA4D188"/>
    <w:lvl w:ilvl="0" w:tplc="57B8B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AA3A31"/>
    <w:multiLevelType w:val="hybridMultilevel"/>
    <w:tmpl w:val="02107B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1547B6"/>
    <w:multiLevelType w:val="hybridMultilevel"/>
    <w:tmpl w:val="C60C4B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A092C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973527"/>
    <w:multiLevelType w:val="hybridMultilevel"/>
    <w:tmpl w:val="903CCB2E"/>
    <w:lvl w:ilvl="0" w:tplc="2988B338">
      <w:start w:val="1"/>
      <w:numFmt w:val="lowerLetter"/>
      <w:lvlText w:val="%1)"/>
      <w:lvlJc w:val="left"/>
      <w:pPr>
        <w:ind w:left="783" w:hanging="432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1" w:tplc="0728FD5A">
      <w:start w:val="1"/>
      <w:numFmt w:val="lowerLetter"/>
      <w:lvlText w:val="%2)"/>
      <w:lvlJc w:val="left"/>
      <w:pPr>
        <w:ind w:left="925" w:hanging="425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FB06BD04">
      <w:numFmt w:val="bullet"/>
      <w:lvlText w:val=""/>
      <w:lvlJc w:val="left"/>
      <w:pPr>
        <w:ind w:left="1350" w:hanging="425"/>
      </w:pPr>
      <w:rPr>
        <w:rFonts w:ascii="Symbol" w:eastAsia="Symbol" w:hAnsi="Symbol" w:cs="Symbol" w:hint="default"/>
        <w:w w:val="100"/>
        <w:sz w:val="22"/>
        <w:szCs w:val="22"/>
        <w:lang w:val="cs-CZ" w:eastAsia="cs-CZ" w:bidi="cs-CZ"/>
      </w:rPr>
    </w:lvl>
    <w:lvl w:ilvl="3" w:tplc="E3C6B21E">
      <w:numFmt w:val="bullet"/>
      <w:lvlText w:val="•"/>
      <w:lvlJc w:val="left"/>
      <w:pPr>
        <w:ind w:left="2458" w:hanging="425"/>
      </w:pPr>
      <w:rPr>
        <w:rFonts w:hint="default"/>
        <w:lang w:val="cs-CZ" w:eastAsia="cs-CZ" w:bidi="cs-CZ"/>
      </w:rPr>
    </w:lvl>
    <w:lvl w:ilvl="4" w:tplc="D5D4D24E">
      <w:numFmt w:val="bullet"/>
      <w:lvlText w:val="•"/>
      <w:lvlJc w:val="left"/>
      <w:pPr>
        <w:ind w:left="3556" w:hanging="425"/>
      </w:pPr>
      <w:rPr>
        <w:rFonts w:hint="default"/>
        <w:lang w:val="cs-CZ" w:eastAsia="cs-CZ" w:bidi="cs-CZ"/>
      </w:rPr>
    </w:lvl>
    <w:lvl w:ilvl="5" w:tplc="A88686F0">
      <w:numFmt w:val="bullet"/>
      <w:lvlText w:val="•"/>
      <w:lvlJc w:val="left"/>
      <w:pPr>
        <w:ind w:left="4654" w:hanging="425"/>
      </w:pPr>
      <w:rPr>
        <w:rFonts w:hint="default"/>
        <w:lang w:val="cs-CZ" w:eastAsia="cs-CZ" w:bidi="cs-CZ"/>
      </w:rPr>
    </w:lvl>
    <w:lvl w:ilvl="6" w:tplc="0E58BCDC">
      <w:numFmt w:val="bullet"/>
      <w:lvlText w:val="•"/>
      <w:lvlJc w:val="left"/>
      <w:pPr>
        <w:ind w:left="5753" w:hanging="425"/>
      </w:pPr>
      <w:rPr>
        <w:rFonts w:hint="default"/>
        <w:lang w:val="cs-CZ" w:eastAsia="cs-CZ" w:bidi="cs-CZ"/>
      </w:rPr>
    </w:lvl>
    <w:lvl w:ilvl="7" w:tplc="C8BA0D52">
      <w:numFmt w:val="bullet"/>
      <w:lvlText w:val="•"/>
      <w:lvlJc w:val="left"/>
      <w:pPr>
        <w:ind w:left="6851" w:hanging="425"/>
      </w:pPr>
      <w:rPr>
        <w:rFonts w:hint="default"/>
        <w:lang w:val="cs-CZ" w:eastAsia="cs-CZ" w:bidi="cs-CZ"/>
      </w:rPr>
    </w:lvl>
    <w:lvl w:ilvl="8" w:tplc="43F68E42">
      <w:numFmt w:val="bullet"/>
      <w:lvlText w:val="•"/>
      <w:lvlJc w:val="left"/>
      <w:pPr>
        <w:ind w:left="7949" w:hanging="425"/>
      </w:pPr>
      <w:rPr>
        <w:rFonts w:hint="default"/>
        <w:lang w:val="cs-CZ" w:eastAsia="cs-CZ" w:bidi="cs-CZ"/>
      </w:rPr>
    </w:lvl>
  </w:abstractNum>
  <w:abstractNum w:abstractNumId="32" w15:restartNumberingAfterBreak="0">
    <w:nsid w:val="57965D71"/>
    <w:multiLevelType w:val="hybridMultilevel"/>
    <w:tmpl w:val="4E2EB37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060176"/>
    <w:multiLevelType w:val="hybridMultilevel"/>
    <w:tmpl w:val="46407F9C"/>
    <w:lvl w:ilvl="0" w:tplc="6C86DB4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A5F442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01215A"/>
    <w:multiLevelType w:val="hybridMultilevel"/>
    <w:tmpl w:val="7F5C5BCA"/>
    <w:lvl w:ilvl="0" w:tplc="04050011">
      <w:start w:val="1"/>
      <w:numFmt w:val="decimal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6" w15:restartNumberingAfterBreak="0">
    <w:nsid w:val="657E65C7"/>
    <w:multiLevelType w:val="hybridMultilevel"/>
    <w:tmpl w:val="941EC072"/>
    <w:lvl w:ilvl="0" w:tplc="878CA54A">
      <w:start w:val="5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937F23"/>
    <w:multiLevelType w:val="hybridMultilevel"/>
    <w:tmpl w:val="90FE01C6"/>
    <w:lvl w:ilvl="0" w:tplc="04050011">
      <w:start w:val="1"/>
      <w:numFmt w:val="decimal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8" w15:restartNumberingAfterBreak="0">
    <w:nsid w:val="67C9482C"/>
    <w:multiLevelType w:val="hybridMultilevel"/>
    <w:tmpl w:val="FFFFFFFF"/>
    <w:lvl w:ilvl="0" w:tplc="43AEC9F2">
      <w:start w:val="5"/>
      <w:numFmt w:val="bullet"/>
      <w:lvlText w:val="-"/>
      <w:lvlJc w:val="left"/>
      <w:pPr>
        <w:ind w:left="720" w:hanging="360"/>
      </w:pPr>
      <w:rPr>
        <w:rFonts w:ascii="ArialNarrow,Bold" w:eastAsia="Times New Roman" w:hAnsi="ArialNarrow,Bol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C1491"/>
    <w:multiLevelType w:val="hybridMultilevel"/>
    <w:tmpl w:val="C3984210"/>
    <w:lvl w:ilvl="0" w:tplc="824E76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D41168B"/>
    <w:multiLevelType w:val="hybridMultilevel"/>
    <w:tmpl w:val="7C985B8A"/>
    <w:lvl w:ilvl="0" w:tplc="FFFFFFFF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F1B2FA5"/>
    <w:multiLevelType w:val="hybridMultilevel"/>
    <w:tmpl w:val="A3D80B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647271"/>
    <w:multiLevelType w:val="hybridMultilevel"/>
    <w:tmpl w:val="D9264A82"/>
    <w:lvl w:ilvl="0" w:tplc="6630B23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7AFE40A8"/>
    <w:multiLevelType w:val="hybridMultilevel"/>
    <w:tmpl w:val="36FCBE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263007">
    <w:abstractNumId w:val="0"/>
  </w:num>
  <w:num w:numId="2" w16cid:durableId="495220899">
    <w:abstractNumId w:val="4"/>
  </w:num>
  <w:num w:numId="3" w16cid:durableId="371224771">
    <w:abstractNumId w:val="3"/>
  </w:num>
  <w:num w:numId="4" w16cid:durableId="389379513">
    <w:abstractNumId w:val="36"/>
  </w:num>
  <w:num w:numId="5" w16cid:durableId="1874075900">
    <w:abstractNumId w:val="7"/>
  </w:num>
  <w:num w:numId="6" w16cid:durableId="1317686666">
    <w:abstractNumId w:val="21"/>
  </w:num>
  <w:num w:numId="7" w16cid:durableId="1506897410">
    <w:abstractNumId w:val="40"/>
  </w:num>
  <w:num w:numId="8" w16cid:durableId="1264457859">
    <w:abstractNumId w:val="11"/>
  </w:num>
  <w:num w:numId="9" w16cid:durableId="548954786">
    <w:abstractNumId w:val="35"/>
  </w:num>
  <w:num w:numId="10" w16cid:durableId="1367410174">
    <w:abstractNumId w:val="24"/>
  </w:num>
  <w:num w:numId="11" w16cid:durableId="569075530">
    <w:abstractNumId w:val="5"/>
  </w:num>
  <w:num w:numId="12" w16cid:durableId="980504938">
    <w:abstractNumId w:val="13"/>
  </w:num>
  <w:num w:numId="13" w16cid:durableId="1536581525">
    <w:abstractNumId w:val="9"/>
  </w:num>
  <w:num w:numId="14" w16cid:durableId="1579249673">
    <w:abstractNumId w:val="16"/>
  </w:num>
  <w:num w:numId="15" w16cid:durableId="1590041085">
    <w:abstractNumId w:val="2"/>
  </w:num>
  <w:num w:numId="16" w16cid:durableId="333193962">
    <w:abstractNumId w:val="42"/>
  </w:num>
  <w:num w:numId="17" w16cid:durableId="1506242149">
    <w:abstractNumId w:val="8"/>
  </w:num>
  <w:num w:numId="18" w16cid:durableId="1208758255">
    <w:abstractNumId w:val="19"/>
  </w:num>
  <w:num w:numId="19" w16cid:durableId="1968930713">
    <w:abstractNumId w:val="12"/>
  </w:num>
  <w:num w:numId="20" w16cid:durableId="1498884674">
    <w:abstractNumId w:val="23"/>
  </w:num>
  <w:num w:numId="21" w16cid:durableId="182062369">
    <w:abstractNumId w:val="37"/>
  </w:num>
  <w:num w:numId="22" w16cid:durableId="1262489120">
    <w:abstractNumId w:val="41"/>
  </w:num>
  <w:num w:numId="23" w16cid:durableId="2082679314">
    <w:abstractNumId w:val="20"/>
  </w:num>
  <w:num w:numId="24" w16cid:durableId="1518733483">
    <w:abstractNumId w:val="32"/>
  </w:num>
  <w:num w:numId="25" w16cid:durableId="458106426">
    <w:abstractNumId w:val="29"/>
  </w:num>
  <w:num w:numId="26" w16cid:durableId="1273901133">
    <w:abstractNumId w:val="25"/>
  </w:num>
  <w:num w:numId="27" w16cid:durableId="1560743206">
    <w:abstractNumId w:val="18"/>
  </w:num>
  <w:num w:numId="28" w16cid:durableId="1238202453">
    <w:abstractNumId w:val="14"/>
  </w:num>
  <w:num w:numId="29" w16cid:durableId="430929944">
    <w:abstractNumId w:val="10"/>
  </w:num>
  <w:num w:numId="30" w16cid:durableId="1136407581">
    <w:abstractNumId w:val="15"/>
  </w:num>
  <w:num w:numId="31" w16cid:durableId="73473812">
    <w:abstractNumId w:val="31"/>
  </w:num>
  <w:num w:numId="32" w16cid:durableId="1029144465">
    <w:abstractNumId w:val="33"/>
  </w:num>
  <w:num w:numId="33" w16cid:durableId="1224873164">
    <w:abstractNumId w:val="1"/>
  </w:num>
  <w:num w:numId="34" w16cid:durableId="266618633">
    <w:abstractNumId w:val="43"/>
  </w:num>
  <w:num w:numId="35" w16cid:durableId="36320843">
    <w:abstractNumId w:val="17"/>
  </w:num>
  <w:num w:numId="36" w16cid:durableId="1232623536">
    <w:abstractNumId w:val="30"/>
  </w:num>
  <w:num w:numId="37" w16cid:durableId="1330597908">
    <w:abstractNumId w:val="26"/>
  </w:num>
  <w:num w:numId="38" w16cid:durableId="1957911282">
    <w:abstractNumId w:val="22"/>
  </w:num>
  <w:num w:numId="39" w16cid:durableId="1340735810">
    <w:abstractNumId w:val="28"/>
  </w:num>
  <w:num w:numId="40" w16cid:durableId="1580407834">
    <w:abstractNumId w:val="39"/>
  </w:num>
  <w:num w:numId="41" w16cid:durableId="301279092">
    <w:abstractNumId w:val="6"/>
  </w:num>
  <w:num w:numId="42" w16cid:durableId="1483886977">
    <w:abstractNumId w:val="34"/>
  </w:num>
  <w:num w:numId="43" w16cid:durableId="2056926361">
    <w:abstractNumId w:val="38"/>
  </w:num>
  <w:num w:numId="44" w16cid:durableId="14958732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A4"/>
    <w:rsid w:val="000630A8"/>
    <w:rsid w:val="0007068F"/>
    <w:rsid w:val="00073DCA"/>
    <w:rsid w:val="00074CC3"/>
    <w:rsid w:val="00075A10"/>
    <w:rsid w:val="00080168"/>
    <w:rsid w:val="000F5A66"/>
    <w:rsid w:val="00105E8B"/>
    <w:rsid w:val="001375A3"/>
    <w:rsid w:val="0014101E"/>
    <w:rsid w:val="001725FB"/>
    <w:rsid w:val="00173442"/>
    <w:rsid w:val="001A30E9"/>
    <w:rsid w:val="001B28D1"/>
    <w:rsid w:val="001F0FEC"/>
    <w:rsid w:val="002057BE"/>
    <w:rsid w:val="002157A7"/>
    <w:rsid w:val="00222427"/>
    <w:rsid w:val="00236FEE"/>
    <w:rsid w:val="00263103"/>
    <w:rsid w:val="00277098"/>
    <w:rsid w:val="00280C62"/>
    <w:rsid w:val="00291BCE"/>
    <w:rsid w:val="002D5953"/>
    <w:rsid w:val="002D71E2"/>
    <w:rsid w:val="00310629"/>
    <w:rsid w:val="00310765"/>
    <w:rsid w:val="003413AE"/>
    <w:rsid w:val="003D6F47"/>
    <w:rsid w:val="004160BE"/>
    <w:rsid w:val="00475C39"/>
    <w:rsid w:val="004767D4"/>
    <w:rsid w:val="004B64EA"/>
    <w:rsid w:val="00531B82"/>
    <w:rsid w:val="00580EA0"/>
    <w:rsid w:val="005A2EB6"/>
    <w:rsid w:val="005E2B3D"/>
    <w:rsid w:val="005F16E2"/>
    <w:rsid w:val="005F43AE"/>
    <w:rsid w:val="00603BD6"/>
    <w:rsid w:val="00644431"/>
    <w:rsid w:val="0066609C"/>
    <w:rsid w:val="006D0666"/>
    <w:rsid w:val="006E07ED"/>
    <w:rsid w:val="006E5D75"/>
    <w:rsid w:val="006F5179"/>
    <w:rsid w:val="006F7F43"/>
    <w:rsid w:val="00707B38"/>
    <w:rsid w:val="00746A5F"/>
    <w:rsid w:val="007577FC"/>
    <w:rsid w:val="00771312"/>
    <w:rsid w:val="00771F24"/>
    <w:rsid w:val="00775644"/>
    <w:rsid w:val="00783526"/>
    <w:rsid w:val="0079666D"/>
    <w:rsid w:val="007C767E"/>
    <w:rsid w:val="007D5D12"/>
    <w:rsid w:val="00801794"/>
    <w:rsid w:val="008272C6"/>
    <w:rsid w:val="00851BBF"/>
    <w:rsid w:val="00862622"/>
    <w:rsid w:val="008750A5"/>
    <w:rsid w:val="00880C92"/>
    <w:rsid w:val="008879B0"/>
    <w:rsid w:val="008C6B6F"/>
    <w:rsid w:val="008E23F1"/>
    <w:rsid w:val="00923915"/>
    <w:rsid w:val="009402B0"/>
    <w:rsid w:val="00942026"/>
    <w:rsid w:val="00974DA2"/>
    <w:rsid w:val="009C25E2"/>
    <w:rsid w:val="009D1C1A"/>
    <w:rsid w:val="00A35562"/>
    <w:rsid w:val="00A44A52"/>
    <w:rsid w:val="00A564A1"/>
    <w:rsid w:val="00A73811"/>
    <w:rsid w:val="00A86702"/>
    <w:rsid w:val="00AD5674"/>
    <w:rsid w:val="00AF7259"/>
    <w:rsid w:val="00B16B57"/>
    <w:rsid w:val="00B6498E"/>
    <w:rsid w:val="00B967B0"/>
    <w:rsid w:val="00BC26CF"/>
    <w:rsid w:val="00BD2AEC"/>
    <w:rsid w:val="00BE7710"/>
    <w:rsid w:val="00BF600F"/>
    <w:rsid w:val="00C019C4"/>
    <w:rsid w:val="00C331F1"/>
    <w:rsid w:val="00C450E5"/>
    <w:rsid w:val="00C45E8A"/>
    <w:rsid w:val="00C656C0"/>
    <w:rsid w:val="00C77A81"/>
    <w:rsid w:val="00C901A8"/>
    <w:rsid w:val="00CA1FC9"/>
    <w:rsid w:val="00D0078E"/>
    <w:rsid w:val="00D05BD9"/>
    <w:rsid w:val="00D37D9D"/>
    <w:rsid w:val="00D52672"/>
    <w:rsid w:val="00D52B48"/>
    <w:rsid w:val="00D56255"/>
    <w:rsid w:val="00D73B2E"/>
    <w:rsid w:val="00DC1263"/>
    <w:rsid w:val="00DE4206"/>
    <w:rsid w:val="00DF0FDD"/>
    <w:rsid w:val="00DF5BC3"/>
    <w:rsid w:val="00E108E0"/>
    <w:rsid w:val="00E20E5B"/>
    <w:rsid w:val="00E266A1"/>
    <w:rsid w:val="00E342E7"/>
    <w:rsid w:val="00E455B5"/>
    <w:rsid w:val="00EB3438"/>
    <w:rsid w:val="00ED540D"/>
    <w:rsid w:val="00EF22C2"/>
    <w:rsid w:val="00EF244F"/>
    <w:rsid w:val="00F153D7"/>
    <w:rsid w:val="00F23281"/>
    <w:rsid w:val="00F50E11"/>
    <w:rsid w:val="00F679A4"/>
    <w:rsid w:val="00F742E7"/>
    <w:rsid w:val="00F94971"/>
    <w:rsid w:val="00FB0C80"/>
    <w:rsid w:val="00FD7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297E3"/>
  <w15:docId w15:val="{494B868F-EDFA-4C6A-83F2-532C61E5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9A4"/>
    <w:pPr>
      <w:spacing w:after="200" w:line="276" w:lineRule="auto"/>
    </w:pPr>
    <w:rPr>
      <w:rFonts w:eastAsiaTheme="minorEastAsia" w:cs="Times New Roman"/>
      <w:kern w:val="0"/>
      <w:lang w:eastAsia="cs-CZ"/>
    </w:rPr>
  </w:style>
  <w:style w:type="paragraph" w:styleId="Nadpis2">
    <w:name w:val="heading 2"/>
    <w:basedOn w:val="Normln"/>
    <w:link w:val="Nadpis2Char"/>
    <w:uiPriority w:val="9"/>
    <w:unhideWhenUsed/>
    <w:qFormat/>
    <w:rsid w:val="00291BCE"/>
    <w:pPr>
      <w:widowControl w:val="0"/>
      <w:autoSpaceDE w:val="0"/>
      <w:autoSpaceDN w:val="0"/>
      <w:spacing w:after="0" w:line="240" w:lineRule="auto"/>
      <w:ind w:left="216"/>
      <w:outlineLvl w:val="1"/>
    </w:pPr>
    <w:rPr>
      <w:rFonts w:ascii="Arial" w:eastAsia="Arial" w:hAnsi="Arial" w:cs="Arial"/>
      <w:b/>
      <w:bCs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679A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679A4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79A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79A4"/>
    <w:rPr>
      <w:rFonts w:ascii="Times New Roman" w:eastAsiaTheme="minorEastAsia" w:hAnsi="Times New Roman" w:cs="Times New Roman"/>
      <w:kern w:val="0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79A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679A4"/>
    <w:rPr>
      <w:rFonts w:ascii="Times New Roman" w:eastAsiaTheme="minorEastAsia" w:hAnsi="Times New Roman" w:cs="Times New Roman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1"/>
    <w:qFormat/>
    <w:rsid w:val="00603B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531B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1B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1B82"/>
    <w:rPr>
      <w:rFonts w:eastAsiaTheme="minorEastAsia" w:cs="Times New Roman"/>
      <w:kern w:val="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1B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1B82"/>
    <w:rPr>
      <w:rFonts w:eastAsiaTheme="minorEastAsia" w:cs="Times New Roman"/>
      <w:b/>
      <w:bCs/>
      <w:kern w:val="0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556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5562"/>
    <w:rPr>
      <w:rFonts w:eastAsiaTheme="minorEastAsia" w:cs="Times New Roman"/>
      <w:kern w:val="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1BCE"/>
    <w:rPr>
      <w:rFonts w:ascii="Arial" w:eastAsia="Arial" w:hAnsi="Arial" w:cs="Arial"/>
      <w:b/>
      <w:bCs/>
      <w:kern w:val="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431"/>
    <w:rPr>
      <w:rFonts w:ascii="Segoe UI" w:eastAsiaTheme="minorEastAsia" w:hAnsi="Segoe UI" w:cs="Segoe UI"/>
      <w:kern w:val="0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2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0E5B"/>
    <w:rPr>
      <w:rFonts w:eastAsiaTheme="minorEastAsia" w:cs="Times New Roman"/>
      <w:kern w:val="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1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9E7E-DC6D-485E-ADC0-F989D5A84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3022</Words>
  <Characters>17831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Strnadová</dc:creator>
  <cp:keywords/>
  <dc:description/>
  <cp:lastModifiedBy>Veronika Schmiedová</cp:lastModifiedBy>
  <cp:revision>17</cp:revision>
  <cp:lastPrinted>2024-02-05T10:34:00Z</cp:lastPrinted>
  <dcterms:created xsi:type="dcterms:W3CDTF">2024-02-29T10:31:00Z</dcterms:created>
  <dcterms:modified xsi:type="dcterms:W3CDTF">2024-11-21T17:51:00Z</dcterms:modified>
</cp:coreProperties>
</file>