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71968" w14:textId="67AB3ECE" w:rsidR="00646A81" w:rsidRDefault="00646A81" w:rsidP="00346AF4">
      <w:pPr>
        <w:pStyle w:val="Nzev"/>
        <w:shd w:val="clear" w:color="auto" w:fill="FFFFFF"/>
        <w:rPr>
          <w:snapToGrid w:val="0"/>
          <w:sz w:val="40"/>
          <w:szCs w:val="40"/>
        </w:rPr>
      </w:pPr>
      <w:r>
        <w:rPr>
          <w:noProof/>
        </w:rPr>
        <w:drawing>
          <wp:inline distT="0" distB="0" distL="0" distR="0" wp14:anchorId="36C60FEC" wp14:editId="57155002">
            <wp:extent cx="5762625" cy="857250"/>
            <wp:effectExtent l="0" t="0" r="0" b="0"/>
            <wp:docPr id="1" name="Obrázek 1" descr="ModF_Skupina log_h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ModF_Skupina log_hor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857250"/>
                    </a:xfrm>
                    <a:prstGeom prst="rect">
                      <a:avLst/>
                    </a:prstGeom>
                    <a:noFill/>
                    <a:ln>
                      <a:noFill/>
                    </a:ln>
                  </pic:spPr>
                </pic:pic>
              </a:graphicData>
            </a:graphic>
          </wp:inline>
        </w:drawing>
      </w:r>
    </w:p>
    <w:p w14:paraId="6833B878" w14:textId="77777777" w:rsidR="00646A81" w:rsidRDefault="00646A81" w:rsidP="00346AF4">
      <w:pPr>
        <w:pStyle w:val="Nzev"/>
        <w:shd w:val="clear" w:color="auto" w:fill="FFFFFF"/>
        <w:rPr>
          <w:snapToGrid w:val="0"/>
          <w:sz w:val="40"/>
          <w:szCs w:val="40"/>
        </w:rPr>
      </w:pPr>
    </w:p>
    <w:p w14:paraId="6BEA9842" w14:textId="6E30FBAB" w:rsidR="00346AF4" w:rsidRPr="00346AF4" w:rsidRDefault="00346AF4" w:rsidP="00346AF4">
      <w:pPr>
        <w:pStyle w:val="Nzev"/>
        <w:shd w:val="clear" w:color="auto" w:fill="FFFFFF"/>
        <w:rPr>
          <w:snapToGrid w:val="0"/>
          <w:sz w:val="40"/>
          <w:szCs w:val="40"/>
        </w:rPr>
      </w:pPr>
      <w:r w:rsidRPr="00346AF4">
        <w:rPr>
          <w:snapToGrid w:val="0"/>
          <w:sz w:val="40"/>
          <w:szCs w:val="40"/>
        </w:rPr>
        <w:t>Smlouva o dílo č. _______________</w:t>
      </w:r>
    </w:p>
    <w:p w14:paraId="21DFFB36" w14:textId="77777777" w:rsidR="00346AF4" w:rsidRPr="00346AF4" w:rsidRDefault="00346AF4" w:rsidP="00346AF4">
      <w:pPr>
        <w:jc w:val="center"/>
        <w:rPr>
          <w:rFonts w:ascii="Arial" w:hAnsi="Arial" w:cs="Arial"/>
        </w:rPr>
      </w:pPr>
      <w:r w:rsidRPr="00346AF4">
        <w:rPr>
          <w:rFonts w:ascii="Arial" w:hAnsi="Arial" w:cs="Arial"/>
        </w:rPr>
        <w:t>uzavřená podle ustanovení § 2586 a násl. občanského zákoníku</w:t>
      </w:r>
      <w:r w:rsidR="00A14D4C">
        <w:rPr>
          <w:rFonts w:ascii="Arial" w:hAnsi="Arial" w:cs="Arial"/>
        </w:rPr>
        <w:t xml:space="preserve"> mezi</w:t>
      </w:r>
    </w:p>
    <w:p w14:paraId="28B51B5D" w14:textId="77777777" w:rsidR="00346AF4" w:rsidRPr="00346AF4" w:rsidRDefault="00346AF4" w:rsidP="00346AF4">
      <w:pPr>
        <w:rPr>
          <w:rFonts w:ascii="Arial" w:hAnsi="Arial" w:cs="Arial"/>
        </w:rPr>
      </w:pPr>
    </w:p>
    <w:p w14:paraId="46E782F8" w14:textId="77777777" w:rsidR="00346AF4" w:rsidRPr="00346AF4" w:rsidRDefault="00346AF4" w:rsidP="00346AF4">
      <w:pPr>
        <w:outlineLvl w:val="0"/>
        <w:rPr>
          <w:rFonts w:ascii="Arial" w:hAnsi="Arial" w:cs="Arial"/>
          <w:b/>
          <w:bCs/>
        </w:rPr>
      </w:pPr>
      <w:r w:rsidRPr="00346AF4">
        <w:rPr>
          <w:rFonts w:ascii="Arial" w:hAnsi="Arial" w:cs="Arial"/>
          <w:b/>
          <w:bCs/>
        </w:rPr>
        <w:t>Objednatelem:</w:t>
      </w:r>
      <w:r w:rsidRPr="00346AF4">
        <w:rPr>
          <w:rFonts w:ascii="Arial" w:hAnsi="Arial" w:cs="Arial"/>
        </w:rPr>
        <w:tab/>
      </w:r>
      <w:r w:rsidRPr="00346AF4">
        <w:rPr>
          <w:rFonts w:ascii="Arial" w:hAnsi="Arial" w:cs="Arial"/>
        </w:rPr>
        <w:tab/>
      </w:r>
      <w:r w:rsidR="00E30634" w:rsidRPr="00E30634">
        <w:rPr>
          <w:rFonts w:ascii="Arial" w:hAnsi="Arial" w:cs="Arial"/>
        </w:rPr>
        <w:t>INPROMA, spol. s r.o.</w:t>
      </w:r>
    </w:p>
    <w:p w14:paraId="3A98492C" w14:textId="77777777" w:rsidR="00346AF4" w:rsidRPr="00346AF4" w:rsidRDefault="00346AF4" w:rsidP="00346AF4">
      <w:pPr>
        <w:pStyle w:val="Zhlav"/>
        <w:tabs>
          <w:tab w:val="clear" w:pos="4536"/>
          <w:tab w:val="clear" w:pos="9072"/>
        </w:tabs>
        <w:rPr>
          <w:rFonts w:ascii="Arial" w:hAnsi="Arial" w:cs="Arial"/>
          <w:szCs w:val="22"/>
        </w:rPr>
      </w:pPr>
      <w:r w:rsidRPr="00346AF4">
        <w:rPr>
          <w:rFonts w:ascii="Arial" w:hAnsi="Arial" w:cs="Arial"/>
          <w:szCs w:val="22"/>
        </w:rPr>
        <w:t>se sídlem:</w:t>
      </w:r>
      <w:r w:rsidRPr="00346AF4">
        <w:rPr>
          <w:rFonts w:ascii="Arial" w:hAnsi="Arial" w:cs="Arial"/>
          <w:szCs w:val="22"/>
        </w:rPr>
        <w:tab/>
      </w:r>
      <w:r w:rsidRPr="00346AF4">
        <w:rPr>
          <w:rFonts w:ascii="Arial" w:hAnsi="Arial" w:cs="Arial"/>
          <w:szCs w:val="22"/>
        </w:rPr>
        <w:tab/>
      </w:r>
      <w:r w:rsidRPr="00346AF4">
        <w:rPr>
          <w:rFonts w:ascii="Arial" w:hAnsi="Arial" w:cs="Arial"/>
          <w:szCs w:val="22"/>
        </w:rPr>
        <w:tab/>
      </w:r>
      <w:r w:rsidR="00E30634" w:rsidRPr="00E30634">
        <w:rPr>
          <w:rFonts w:ascii="Arial" w:hAnsi="Arial" w:cs="Arial"/>
          <w:szCs w:val="22"/>
        </w:rPr>
        <w:t>Tyršova 161, 289 33 Křinec</w:t>
      </w:r>
    </w:p>
    <w:p w14:paraId="7F3BF818" w14:textId="77777777" w:rsidR="00346AF4" w:rsidRPr="00346AF4" w:rsidRDefault="00346AF4" w:rsidP="00346AF4">
      <w:pPr>
        <w:rPr>
          <w:rFonts w:ascii="Arial" w:hAnsi="Arial" w:cs="Arial"/>
        </w:rPr>
      </w:pPr>
      <w:r w:rsidRPr="00346AF4">
        <w:rPr>
          <w:rFonts w:ascii="Arial" w:hAnsi="Arial" w:cs="Arial"/>
        </w:rPr>
        <w:t>zastoupeným:</w:t>
      </w:r>
      <w:r w:rsidRPr="00346AF4">
        <w:rPr>
          <w:rFonts w:ascii="Arial" w:hAnsi="Arial" w:cs="Arial"/>
        </w:rPr>
        <w:tab/>
      </w:r>
      <w:r w:rsidRPr="00346AF4">
        <w:rPr>
          <w:rFonts w:ascii="Arial" w:hAnsi="Arial" w:cs="Arial"/>
        </w:rPr>
        <w:tab/>
      </w:r>
      <w:r w:rsidRPr="00346AF4">
        <w:rPr>
          <w:rFonts w:ascii="Arial" w:hAnsi="Arial" w:cs="Arial"/>
        </w:rPr>
        <w:tab/>
      </w:r>
      <w:r w:rsidR="00E30634">
        <w:rPr>
          <w:rFonts w:ascii="Arial" w:hAnsi="Arial" w:cs="Arial"/>
        </w:rPr>
        <w:t xml:space="preserve">Bc. Michal Hřebíček, </w:t>
      </w:r>
      <w:r w:rsidRPr="00346AF4">
        <w:rPr>
          <w:rFonts w:ascii="Arial" w:hAnsi="Arial" w:cs="Arial"/>
        </w:rPr>
        <w:t>jednatel společnosti</w:t>
      </w:r>
    </w:p>
    <w:p w14:paraId="3AA9AC20" w14:textId="77777777" w:rsidR="00346AF4" w:rsidRDefault="00346AF4" w:rsidP="00346AF4">
      <w:pPr>
        <w:rPr>
          <w:rFonts w:ascii="Arial" w:hAnsi="Arial" w:cs="Arial"/>
        </w:rPr>
      </w:pPr>
      <w:r w:rsidRPr="00346AF4">
        <w:rPr>
          <w:rFonts w:ascii="Arial" w:hAnsi="Arial" w:cs="Arial"/>
        </w:rPr>
        <w:t>IČO/DIČ:</w:t>
      </w:r>
      <w:r w:rsidRPr="00346AF4">
        <w:rPr>
          <w:rFonts w:ascii="Arial" w:hAnsi="Arial" w:cs="Arial"/>
        </w:rPr>
        <w:tab/>
      </w:r>
      <w:r w:rsidRPr="00346AF4">
        <w:rPr>
          <w:rFonts w:ascii="Arial" w:hAnsi="Arial" w:cs="Arial"/>
        </w:rPr>
        <w:tab/>
      </w:r>
      <w:r w:rsidRPr="00346AF4">
        <w:rPr>
          <w:rFonts w:ascii="Arial" w:hAnsi="Arial" w:cs="Arial"/>
        </w:rPr>
        <w:tab/>
      </w:r>
      <w:r w:rsidR="00E30634" w:rsidRPr="00E30634">
        <w:rPr>
          <w:rFonts w:ascii="Arial" w:hAnsi="Arial" w:cs="Arial"/>
        </w:rPr>
        <w:t>16577604</w:t>
      </w:r>
      <w:r w:rsidRPr="00346AF4">
        <w:rPr>
          <w:rFonts w:ascii="Arial" w:hAnsi="Arial" w:cs="Arial"/>
        </w:rPr>
        <w:t>/CZ</w:t>
      </w:r>
      <w:r w:rsidR="00E30634" w:rsidRPr="00E30634">
        <w:rPr>
          <w:rFonts w:ascii="Arial" w:hAnsi="Arial" w:cs="Arial"/>
        </w:rPr>
        <w:t>16577604</w:t>
      </w:r>
    </w:p>
    <w:p w14:paraId="1A3D27C3" w14:textId="77777777" w:rsidR="00E30634" w:rsidRDefault="00E30634" w:rsidP="00346AF4">
      <w:pPr>
        <w:rPr>
          <w:rFonts w:ascii="Arial" w:hAnsi="Arial" w:cs="Arial"/>
        </w:rPr>
      </w:pPr>
      <w:r>
        <w:rPr>
          <w:rFonts w:ascii="Arial" w:hAnsi="Arial" w:cs="Arial"/>
        </w:rPr>
        <w:t>Bankovní spojení:</w:t>
      </w:r>
      <w:r>
        <w:rPr>
          <w:rFonts w:ascii="Arial" w:hAnsi="Arial" w:cs="Arial"/>
        </w:rPr>
        <w:tab/>
      </w:r>
      <w:r>
        <w:rPr>
          <w:rFonts w:ascii="Arial" w:hAnsi="Arial" w:cs="Arial"/>
        </w:rPr>
        <w:tab/>
        <w:t>Česká spořitelna, a.s.</w:t>
      </w:r>
    </w:p>
    <w:p w14:paraId="372B190A" w14:textId="1F24A613" w:rsidR="00E30634" w:rsidRPr="004439F9" w:rsidRDefault="00E30634" w:rsidP="00E30634">
      <w:pPr>
        <w:rPr>
          <w:rFonts w:ascii="Arial" w:hAnsi="Arial" w:cs="Arial"/>
        </w:rPr>
      </w:pPr>
      <w:r w:rsidRPr="004439F9">
        <w:rPr>
          <w:rFonts w:ascii="Arial" w:hAnsi="Arial" w:cs="Arial"/>
        </w:rPr>
        <w:t xml:space="preserve">Bankovní účet: </w:t>
      </w:r>
      <w:r w:rsidRPr="004439F9">
        <w:rPr>
          <w:rFonts w:ascii="Arial" w:hAnsi="Arial" w:cs="Arial"/>
        </w:rPr>
        <w:tab/>
      </w:r>
      <w:r w:rsidRPr="004439F9">
        <w:rPr>
          <w:rFonts w:ascii="Arial" w:hAnsi="Arial" w:cs="Arial"/>
        </w:rPr>
        <w:tab/>
      </w:r>
      <w:r w:rsidR="00DD7EF9" w:rsidRPr="00DD7EF9">
        <w:rPr>
          <w:rFonts w:ascii="Arial" w:hAnsi="Arial" w:cs="Arial"/>
        </w:rPr>
        <w:t>504438399/0800</w:t>
      </w:r>
    </w:p>
    <w:p w14:paraId="0B6C6D20" w14:textId="77777777" w:rsidR="00346AF4" w:rsidRPr="00346AF4" w:rsidRDefault="00346AF4" w:rsidP="00346AF4">
      <w:pPr>
        <w:rPr>
          <w:rFonts w:ascii="Arial" w:hAnsi="Arial" w:cs="Arial"/>
        </w:rPr>
      </w:pPr>
      <w:r w:rsidRPr="00346AF4">
        <w:rPr>
          <w:rFonts w:ascii="Arial" w:hAnsi="Arial" w:cs="Arial"/>
        </w:rPr>
        <w:t>Kontaktní osoby:</w:t>
      </w:r>
    </w:p>
    <w:p w14:paraId="59A32BF5" w14:textId="77777777" w:rsidR="00346AF4" w:rsidRPr="00346AF4" w:rsidRDefault="00346AF4" w:rsidP="00346AF4">
      <w:pPr>
        <w:rPr>
          <w:rFonts w:ascii="Arial" w:hAnsi="Arial" w:cs="Arial"/>
        </w:rPr>
      </w:pPr>
      <w:r w:rsidRPr="00346AF4">
        <w:rPr>
          <w:rFonts w:ascii="Arial" w:hAnsi="Arial" w:cs="Arial"/>
        </w:rPr>
        <w:t>ve věcech smluvních:</w:t>
      </w:r>
      <w:r w:rsidRPr="00346AF4">
        <w:rPr>
          <w:rFonts w:ascii="Arial" w:hAnsi="Arial" w:cs="Arial"/>
        </w:rPr>
        <w:tab/>
      </w:r>
      <w:r w:rsidRPr="00346AF4">
        <w:rPr>
          <w:rFonts w:ascii="Arial" w:hAnsi="Arial" w:cs="Arial"/>
        </w:rPr>
        <w:tab/>
        <w:t>………………………………</w:t>
      </w:r>
    </w:p>
    <w:p w14:paraId="63DA2CD8" w14:textId="77777777" w:rsidR="00346AF4" w:rsidRDefault="00346AF4" w:rsidP="00346AF4">
      <w:pPr>
        <w:tabs>
          <w:tab w:val="num" w:pos="-1985"/>
        </w:tabs>
        <w:ind w:left="2832" w:hanging="2832"/>
        <w:rPr>
          <w:rFonts w:ascii="Arial" w:hAnsi="Arial" w:cs="Arial"/>
        </w:rPr>
      </w:pPr>
      <w:r w:rsidRPr="00346AF4">
        <w:rPr>
          <w:rFonts w:ascii="Arial" w:hAnsi="Arial" w:cs="Arial"/>
        </w:rPr>
        <w:t>ve věcech technických:</w:t>
      </w:r>
      <w:r w:rsidRPr="00346AF4">
        <w:rPr>
          <w:rFonts w:ascii="Arial" w:hAnsi="Arial" w:cs="Arial"/>
        </w:rPr>
        <w:tab/>
        <w:t>…………………………….</w:t>
      </w:r>
    </w:p>
    <w:p w14:paraId="43F74850" w14:textId="77777777" w:rsidR="00E30634" w:rsidRPr="004439F9" w:rsidRDefault="00E30634" w:rsidP="00E30634">
      <w:pPr>
        <w:rPr>
          <w:rFonts w:ascii="Arial" w:hAnsi="Arial" w:cs="Arial"/>
        </w:rPr>
      </w:pPr>
      <w:r w:rsidRPr="004439F9">
        <w:rPr>
          <w:rFonts w:ascii="Arial" w:hAnsi="Arial" w:cs="Arial"/>
        </w:rPr>
        <w:t>zapsanou u Městského soudu v Praze oddíl C, vložka 2991</w:t>
      </w:r>
    </w:p>
    <w:p w14:paraId="49EC62B5" w14:textId="77777777" w:rsidR="00346AF4" w:rsidRPr="00346AF4" w:rsidRDefault="00346AF4" w:rsidP="00346AF4">
      <w:pPr>
        <w:rPr>
          <w:rFonts w:ascii="Arial" w:hAnsi="Arial" w:cs="Arial"/>
        </w:rPr>
      </w:pPr>
      <w:r w:rsidRPr="00346AF4">
        <w:rPr>
          <w:rFonts w:ascii="Arial" w:hAnsi="Arial" w:cs="Arial"/>
        </w:rPr>
        <w:t>a</w:t>
      </w:r>
    </w:p>
    <w:p w14:paraId="1652772F" w14:textId="77777777" w:rsidR="00346AF4" w:rsidRPr="00346AF4" w:rsidRDefault="00346AF4" w:rsidP="00346AF4">
      <w:pPr>
        <w:spacing w:line="360" w:lineRule="auto"/>
        <w:rPr>
          <w:rFonts w:ascii="Arial" w:hAnsi="Arial" w:cs="Arial"/>
        </w:rPr>
      </w:pPr>
      <w:r w:rsidRPr="00346AF4">
        <w:rPr>
          <w:rFonts w:ascii="Arial" w:hAnsi="Arial" w:cs="Arial"/>
          <w:b/>
          <w:bCs/>
        </w:rPr>
        <w:t>Zhotovitelem:</w:t>
      </w:r>
      <w:r w:rsidRPr="00346AF4">
        <w:rPr>
          <w:rFonts w:ascii="Arial" w:hAnsi="Arial" w:cs="Arial"/>
        </w:rPr>
        <w:tab/>
      </w:r>
      <w:r w:rsidRPr="00346AF4">
        <w:rPr>
          <w:rFonts w:ascii="Arial" w:hAnsi="Arial" w:cs="Arial"/>
        </w:rPr>
        <w:tab/>
      </w:r>
      <w:r w:rsidRPr="00346AF4">
        <w:rPr>
          <w:rFonts w:ascii="Arial" w:hAnsi="Arial" w:cs="Arial"/>
          <w:b/>
          <w:bCs/>
        </w:rPr>
        <w:t>_____________________________________</w:t>
      </w:r>
    </w:p>
    <w:p w14:paraId="74B2FA5F" w14:textId="77777777" w:rsidR="00346AF4" w:rsidRPr="00346AF4" w:rsidRDefault="00346AF4" w:rsidP="00346AF4">
      <w:pPr>
        <w:pStyle w:val="Zhlav"/>
        <w:tabs>
          <w:tab w:val="clear" w:pos="4536"/>
          <w:tab w:val="clear" w:pos="9072"/>
          <w:tab w:val="left" w:pos="2835"/>
        </w:tabs>
        <w:spacing w:line="360" w:lineRule="auto"/>
        <w:rPr>
          <w:rFonts w:ascii="Arial" w:hAnsi="Arial" w:cs="Arial"/>
          <w:szCs w:val="22"/>
        </w:rPr>
      </w:pPr>
      <w:r w:rsidRPr="00346AF4">
        <w:rPr>
          <w:rFonts w:ascii="Arial" w:hAnsi="Arial" w:cs="Arial"/>
          <w:szCs w:val="22"/>
        </w:rPr>
        <w:t>se sídlem:</w:t>
      </w:r>
      <w:r w:rsidRPr="00346AF4">
        <w:rPr>
          <w:rFonts w:ascii="Arial" w:hAnsi="Arial" w:cs="Arial"/>
          <w:szCs w:val="22"/>
        </w:rPr>
        <w:tab/>
        <w:t>_____________________________________</w:t>
      </w:r>
    </w:p>
    <w:p w14:paraId="113C067A" w14:textId="77777777" w:rsidR="00346AF4" w:rsidRPr="00346AF4" w:rsidRDefault="00346AF4" w:rsidP="00346AF4">
      <w:pPr>
        <w:tabs>
          <w:tab w:val="left" w:pos="2835"/>
        </w:tabs>
        <w:spacing w:line="360" w:lineRule="auto"/>
        <w:rPr>
          <w:rFonts w:ascii="Arial" w:hAnsi="Arial" w:cs="Arial"/>
        </w:rPr>
      </w:pPr>
      <w:r w:rsidRPr="00346AF4">
        <w:rPr>
          <w:rFonts w:ascii="Arial" w:hAnsi="Arial" w:cs="Arial"/>
        </w:rPr>
        <w:t>zastoupeným:</w:t>
      </w:r>
      <w:r w:rsidRPr="00346AF4">
        <w:rPr>
          <w:rFonts w:ascii="Arial" w:hAnsi="Arial" w:cs="Arial"/>
        </w:rPr>
        <w:tab/>
        <w:t>_____________________________________</w:t>
      </w:r>
    </w:p>
    <w:p w14:paraId="46D12274" w14:textId="77777777" w:rsidR="00346AF4" w:rsidRPr="00346AF4" w:rsidRDefault="00346AF4" w:rsidP="00346AF4">
      <w:pPr>
        <w:spacing w:line="360" w:lineRule="auto"/>
        <w:rPr>
          <w:rFonts w:ascii="Arial" w:hAnsi="Arial" w:cs="Arial"/>
        </w:rPr>
      </w:pPr>
      <w:r w:rsidRPr="00346AF4">
        <w:rPr>
          <w:rFonts w:ascii="Arial" w:hAnsi="Arial" w:cs="Arial"/>
        </w:rPr>
        <w:t xml:space="preserve">bankovní spojení: </w:t>
      </w:r>
      <w:r w:rsidRPr="00346AF4">
        <w:rPr>
          <w:rFonts w:ascii="Arial" w:hAnsi="Arial" w:cs="Arial"/>
        </w:rPr>
        <w:tab/>
      </w:r>
      <w:r w:rsidRPr="00346AF4">
        <w:rPr>
          <w:rFonts w:ascii="Arial" w:hAnsi="Arial" w:cs="Arial"/>
        </w:rPr>
        <w:tab/>
        <w:t>_____________________________________</w:t>
      </w:r>
    </w:p>
    <w:p w14:paraId="60239574" w14:textId="77777777" w:rsidR="00346AF4" w:rsidRPr="00346AF4" w:rsidRDefault="00346AF4" w:rsidP="00346AF4">
      <w:pPr>
        <w:tabs>
          <w:tab w:val="left" w:pos="708"/>
          <w:tab w:val="left" w:pos="1416"/>
          <w:tab w:val="left" w:pos="2124"/>
          <w:tab w:val="left" w:pos="2832"/>
          <w:tab w:val="left" w:pos="3540"/>
          <w:tab w:val="left" w:pos="4248"/>
          <w:tab w:val="left" w:pos="4956"/>
          <w:tab w:val="left" w:pos="5580"/>
        </w:tabs>
        <w:spacing w:line="360" w:lineRule="auto"/>
        <w:rPr>
          <w:rFonts w:ascii="Arial" w:hAnsi="Arial" w:cs="Arial"/>
        </w:rPr>
      </w:pPr>
      <w:r w:rsidRPr="00346AF4">
        <w:rPr>
          <w:rFonts w:ascii="Arial" w:hAnsi="Arial" w:cs="Arial"/>
        </w:rPr>
        <w:t>IČO/DIČ:</w:t>
      </w:r>
      <w:r w:rsidRPr="00346AF4">
        <w:rPr>
          <w:rFonts w:ascii="Arial" w:hAnsi="Arial" w:cs="Arial"/>
        </w:rPr>
        <w:tab/>
      </w:r>
      <w:r w:rsidRPr="00346AF4">
        <w:rPr>
          <w:rFonts w:ascii="Arial" w:hAnsi="Arial" w:cs="Arial"/>
        </w:rPr>
        <w:tab/>
      </w:r>
      <w:r w:rsidRPr="00346AF4">
        <w:rPr>
          <w:rFonts w:ascii="Arial" w:hAnsi="Arial" w:cs="Arial"/>
        </w:rPr>
        <w:tab/>
        <w:t>_____________________________________</w:t>
      </w:r>
    </w:p>
    <w:p w14:paraId="502970C3" w14:textId="77777777" w:rsidR="00346AF4" w:rsidRPr="00346AF4" w:rsidRDefault="00346AF4" w:rsidP="00346AF4">
      <w:pPr>
        <w:tabs>
          <w:tab w:val="left" w:pos="708"/>
          <w:tab w:val="left" w:pos="1416"/>
          <w:tab w:val="left" w:pos="2124"/>
          <w:tab w:val="left" w:pos="2832"/>
          <w:tab w:val="left" w:pos="3540"/>
          <w:tab w:val="left" w:pos="4248"/>
          <w:tab w:val="left" w:pos="4956"/>
          <w:tab w:val="left" w:pos="5580"/>
        </w:tabs>
        <w:spacing w:line="360" w:lineRule="auto"/>
        <w:rPr>
          <w:rFonts w:ascii="Arial" w:hAnsi="Arial" w:cs="Arial"/>
        </w:rPr>
      </w:pPr>
      <w:r w:rsidRPr="00346AF4">
        <w:rPr>
          <w:rFonts w:ascii="Arial" w:hAnsi="Arial" w:cs="Arial"/>
        </w:rPr>
        <w:t>Kontaktní osoby:</w:t>
      </w:r>
      <w:r w:rsidRPr="00346AF4">
        <w:rPr>
          <w:rFonts w:ascii="Arial" w:hAnsi="Arial" w:cs="Arial"/>
        </w:rPr>
        <w:tab/>
      </w:r>
      <w:r w:rsidRPr="00346AF4">
        <w:rPr>
          <w:rFonts w:ascii="Arial" w:hAnsi="Arial" w:cs="Arial"/>
        </w:rPr>
        <w:tab/>
      </w:r>
    </w:p>
    <w:p w14:paraId="60D7B8B6" w14:textId="77777777" w:rsidR="00346AF4" w:rsidRPr="00346AF4" w:rsidRDefault="00346AF4" w:rsidP="00346AF4">
      <w:pPr>
        <w:pStyle w:val="Zhlav"/>
        <w:tabs>
          <w:tab w:val="clear" w:pos="4536"/>
          <w:tab w:val="clear" w:pos="9072"/>
        </w:tabs>
        <w:spacing w:line="360" w:lineRule="auto"/>
        <w:rPr>
          <w:rFonts w:ascii="Arial" w:hAnsi="Arial" w:cs="Arial"/>
          <w:szCs w:val="22"/>
        </w:rPr>
      </w:pPr>
      <w:r w:rsidRPr="00346AF4">
        <w:rPr>
          <w:rFonts w:ascii="Arial" w:hAnsi="Arial" w:cs="Arial"/>
          <w:szCs w:val="22"/>
        </w:rPr>
        <w:t>ve věcech smluvních:</w:t>
      </w:r>
      <w:r w:rsidRPr="00346AF4">
        <w:rPr>
          <w:rFonts w:ascii="Arial" w:hAnsi="Arial" w:cs="Arial"/>
          <w:szCs w:val="22"/>
        </w:rPr>
        <w:tab/>
      </w:r>
      <w:r w:rsidRPr="00346AF4">
        <w:rPr>
          <w:rFonts w:ascii="Arial" w:hAnsi="Arial" w:cs="Arial"/>
          <w:szCs w:val="22"/>
        </w:rPr>
        <w:tab/>
        <w:t>_____________________________________</w:t>
      </w:r>
    </w:p>
    <w:p w14:paraId="4ED61015" w14:textId="77777777" w:rsidR="00346AF4" w:rsidRDefault="00346AF4" w:rsidP="00346AF4">
      <w:pPr>
        <w:tabs>
          <w:tab w:val="num" w:pos="-1985"/>
        </w:tabs>
        <w:spacing w:line="360" w:lineRule="auto"/>
        <w:ind w:left="2832" w:hanging="2832"/>
        <w:rPr>
          <w:rFonts w:ascii="Arial" w:hAnsi="Arial" w:cs="Arial"/>
        </w:rPr>
      </w:pPr>
      <w:r w:rsidRPr="00346AF4">
        <w:rPr>
          <w:rFonts w:ascii="Arial" w:hAnsi="Arial" w:cs="Arial"/>
        </w:rPr>
        <w:t>ve věcech technických:</w:t>
      </w:r>
      <w:r w:rsidRPr="00346AF4">
        <w:rPr>
          <w:rFonts w:ascii="Arial" w:hAnsi="Arial" w:cs="Arial"/>
        </w:rPr>
        <w:tab/>
        <w:t>_____________________________________</w:t>
      </w:r>
    </w:p>
    <w:p w14:paraId="0533DA09" w14:textId="77777777" w:rsidR="00E30634" w:rsidRPr="004439F9" w:rsidRDefault="00E30634" w:rsidP="00E30634">
      <w:pPr>
        <w:rPr>
          <w:rFonts w:ascii="Arial" w:hAnsi="Arial" w:cs="Arial"/>
        </w:rPr>
      </w:pPr>
      <w:r w:rsidRPr="004439F9">
        <w:rPr>
          <w:rFonts w:ascii="Arial" w:hAnsi="Arial" w:cs="Arial"/>
        </w:rPr>
        <w:t>zapsanou v obchodní</w:t>
      </w:r>
      <w:r>
        <w:rPr>
          <w:rFonts w:ascii="Arial" w:hAnsi="Arial" w:cs="Arial"/>
        </w:rPr>
        <w:t>m</w:t>
      </w:r>
      <w:r w:rsidRPr="004439F9">
        <w:rPr>
          <w:rFonts w:ascii="Arial" w:hAnsi="Arial" w:cs="Arial"/>
        </w:rPr>
        <w:t xml:space="preserve"> rejstříku</w:t>
      </w:r>
      <w:r>
        <w:rPr>
          <w:rFonts w:ascii="Arial" w:hAnsi="Arial" w:cs="Arial"/>
        </w:rPr>
        <w:t>, vedeného …</w:t>
      </w:r>
      <w:proofErr w:type="gramStart"/>
      <w:r>
        <w:rPr>
          <w:rFonts w:ascii="Arial" w:hAnsi="Arial" w:cs="Arial"/>
        </w:rPr>
        <w:t>…….</w:t>
      </w:r>
      <w:proofErr w:type="gramEnd"/>
      <w:r>
        <w:rPr>
          <w:rFonts w:ascii="Arial" w:hAnsi="Arial" w:cs="Arial"/>
        </w:rPr>
        <w:t>. oddíl …, vložka ……</w:t>
      </w:r>
    </w:p>
    <w:p w14:paraId="31404E08" w14:textId="77777777" w:rsidR="00E30634" w:rsidRDefault="00E30634" w:rsidP="00346AF4">
      <w:pPr>
        <w:tabs>
          <w:tab w:val="num" w:pos="-1985"/>
        </w:tabs>
        <w:spacing w:line="360" w:lineRule="auto"/>
        <w:ind w:left="2832" w:hanging="2832"/>
        <w:rPr>
          <w:rFonts w:ascii="Arial" w:hAnsi="Arial" w:cs="Arial"/>
        </w:rPr>
      </w:pPr>
    </w:p>
    <w:p w14:paraId="49B096B2" w14:textId="77777777" w:rsidR="003B2FC6" w:rsidRPr="00346AF4" w:rsidRDefault="003B2FC6" w:rsidP="003B2FC6">
      <w:pPr>
        <w:spacing w:after="0" w:line="240" w:lineRule="auto"/>
        <w:jc w:val="both"/>
        <w:rPr>
          <w:rFonts w:ascii="Arial" w:eastAsia="Times New Roman" w:hAnsi="Arial" w:cs="Arial"/>
          <w:lang w:eastAsia="cs-CZ"/>
        </w:rPr>
      </w:pPr>
      <w:r w:rsidRPr="00346AF4">
        <w:rPr>
          <w:rFonts w:ascii="Arial" w:eastAsia="Times New Roman" w:hAnsi="Arial" w:cs="Arial"/>
          <w:lang w:eastAsia="cs-CZ"/>
        </w:rPr>
        <w:lastRenderedPageBreak/>
        <w:t xml:space="preserve">Zhotovitel je právnickou/fyzickou osobou, založenou a existující podle právních předpisů České republiky. Zhotovitel tímto prohlašuje, že má veškerá práva a způsobilost k tomu, aby plnil závazky vyplývající z uzavřené smlouvy a že neexistují žádné právní překážky, které by bránily, či omezovaly plnění jeho závazků a že uzavřením smlouvy nedojde k porušení žádného obecně závazného předpisu. Zhotovitel současně prohlašuje, že se dostatečným způsobem seznámil se záměry objednatele ohledně přípravy a realizace akce specifikované v následujících ustanoveních této smlouvy a že na základě tohoto zjištění přistupuje k uzavření předmětné smlouvy. </w:t>
      </w:r>
    </w:p>
    <w:p w14:paraId="169200E9" w14:textId="77777777" w:rsidR="003B2FC6" w:rsidRPr="00346AF4" w:rsidRDefault="003B2FC6" w:rsidP="003B2FC6">
      <w:pPr>
        <w:widowControl w:val="0"/>
        <w:autoSpaceDE w:val="0"/>
        <w:autoSpaceDN w:val="0"/>
        <w:adjustRightInd w:val="0"/>
        <w:spacing w:after="0" w:line="240" w:lineRule="auto"/>
        <w:jc w:val="both"/>
        <w:rPr>
          <w:rFonts w:ascii="Arial" w:eastAsia="Times New Roman" w:hAnsi="Arial" w:cs="Arial"/>
          <w:lang w:eastAsia="cs-CZ"/>
        </w:rPr>
      </w:pPr>
    </w:p>
    <w:p w14:paraId="7A39A0BD" w14:textId="77777777" w:rsidR="00BF7886" w:rsidRPr="00BF7886" w:rsidRDefault="003B2FC6" w:rsidP="003B2FC6">
      <w:pPr>
        <w:widowControl w:val="0"/>
        <w:autoSpaceDE w:val="0"/>
        <w:autoSpaceDN w:val="0"/>
        <w:adjustRightInd w:val="0"/>
        <w:spacing w:after="0" w:line="240" w:lineRule="auto"/>
        <w:ind w:right="-92"/>
        <w:jc w:val="center"/>
        <w:rPr>
          <w:rFonts w:ascii="Arial" w:eastAsia="Times New Roman" w:hAnsi="Arial" w:cs="Arial"/>
          <w:b/>
          <w:bCs/>
          <w:lang w:eastAsia="cs-CZ"/>
        </w:rPr>
      </w:pPr>
      <w:r w:rsidRPr="00BF7886">
        <w:rPr>
          <w:rFonts w:ascii="Arial" w:eastAsia="Times New Roman" w:hAnsi="Arial" w:cs="Arial"/>
          <w:b/>
          <w:bCs/>
          <w:lang w:eastAsia="cs-CZ"/>
        </w:rPr>
        <w:t>I.</w:t>
      </w:r>
    </w:p>
    <w:p w14:paraId="0FD87869" w14:textId="77777777" w:rsidR="003B2FC6" w:rsidRPr="00BF7886" w:rsidRDefault="00BF7886" w:rsidP="003B2FC6">
      <w:pPr>
        <w:widowControl w:val="0"/>
        <w:autoSpaceDE w:val="0"/>
        <w:autoSpaceDN w:val="0"/>
        <w:adjustRightInd w:val="0"/>
        <w:spacing w:after="0" w:line="240" w:lineRule="auto"/>
        <w:ind w:right="-92"/>
        <w:jc w:val="center"/>
        <w:rPr>
          <w:rFonts w:ascii="Arial" w:eastAsia="Times New Roman" w:hAnsi="Arial" w:cs="Arial"/>
          <w:b/>
          <w:bCs/>
          <w:lang w:eastAsia="cs-CZ"/>
        </w:rPr>
      </w:pPr>
      <w:r>
        <w:rPr>
          <w:rFonts w:ascii="Arial" w:eastAsia="Times New Roman" w:hAnsi="Arial" w:cs="Arial"/>
          <w:b/>
          <w:bCs/>
          <w:lang w:eastAsia="cs-CZ"/>
        </w:rPr>
        <w:t>Předmět smlouvy</w:t>
      </w:r>
    </w:p>
    <w:p w14:paraId="7E901075" w14:textId="77777777" w:rsidR="00346AF4" w:rsidRPr="00F10E05" w:rsidRDefault="00346AF4" w:rsidP="00346AF4">
      <w:pPr>
        <w:tabs>
          <w:tab w:val="right" w:pos="9072"/>
        </w:tabs>
        <w:spacing w:after="0" w:line="240" w:lineRule="auto"/>
        <w:ind w:left="284" w:right="-91"/>
        <w:jc w:val="both"/>
        <w:rPr>
          <w:rFonts w:ascii="Arial" w:eastAsia="Times New Roman" w:hAnsi="Arial" w:cs="Arial"/>
          <w:b/>
          <w:bCs/>
          <w:lang w:eastAsia="cs-CZ"/>
        </w:rPr>
      </w:pPr>
    </w:p>
    <w:p w14:paraId="77D4612C" w14:textId="51BC6F0B" w:rsidR="003B2FC6" w:rsidRPr="003330E4" w:rsidRDefault="003B2FC6" w:rsidP="00ED6841">
      <w:pPr>
        <w:pStyle w:val="Odstavecseseznamem"/>
        <w:numPr>
          <w:ilvl w:val="0"/>
          <w:numId w:val="35"/>
        </w:numPr>
        <w:spacing w:after="0"/>
        <w:ind w:right="-91"/>
        <w:jc w:val="both"/>
        <w:rPr>
          <w:rFonts w:ascii="Arial" w:hAnsi="Arial" w:cs="Arial"/>
          <w:b/>
          <w:sz w:val="22"/>
          <w:szCs w:val="22"/>
        </w:rPr>
      </w:pPr>
      <w:r w:rsidRPr="003330E4">
        <w:rPr>
          <w:rFonts w:ascii="Arial" w:hAnsi="Arial" w:cs="Arial"/>
          <w:sz w:val="22"/>
          <w:szCs w:val="22"/>
          <w:lang w:eastAsia="cs-CZ"/>
        </w:rPr>
        <w:t>Zhotovitel se zavazuje</w:t>
      </w:r>
      <w:r w:rsidR="002A044B" w:rsidRPr="003330E4">
        <w:rPr>
          <w:rFonts w:ascii="Arial" w:hAnsi="Arial" w:cs="Arial"/>
          <w:sz w:val="22"/>
          <w:szCs w:val="22"/>
          <w:lang w:eastAsia="cs-CZ"/>
        </w:rPr>
        <w:t>,</w:t>
      </w:r>
      <w:r w:rsidRPr="003330E4">
        <w:rPr>
          <w:rFonts w:ascii="Arial" w:hAnsi="Arial" w:cs="Arial"/>
          <w:sz w:val="22"/>
          <w:szCs w:val="22"/>
          <w:lang w:eastAsia="cs-CZ"/>
        </w:rPr>
        <w:t xml:space="preserve"> v souladu s technickými a kvalitativními parametry a normami</w:t>
      </w:r>
      <w:r w:rsidR="002A044B" w:rsidRPr="003330E4">
        <w:rPr>
          <w:rFonts w:ascii="Arial" w:hAnsi="Arial" w:cs="Arial"/>
          <w:sz w:val="22"/>
          <w:szCs w:val="22"/>
          <w:lang w:eastAsia="cs-CZ"/>
        </w:rPr>
        <w:t>,</w:t>
      </w:r>
      <w:r w:rsidRPr="003330E4">
        <w:rPr>
          <w:rFonts w:ascii="Arial" w:hAnsi="Arial" w:cs="Arial"/>
          <w:sz w:val="22"/>
          <w:szCs w:val="22"/>
          <w:lang w:eastAsia="cs-CZ"/>
        </w:rPr>
        <w:t xml:space="preserve"> provést</w:t>
      </w:r>
      <w:r w:rsidR="00F10E05" w:rsidRPr="003330E4">
        <w:rPr>
          <w:rFonts w:ascii="Arial" w:hAnsi="Arial" w:cs="Arial"/>
          <w:sz w:val="22"/>
          <w:szCs w:val="22"/>
          <w:lang w:eastAsia="cs-CZ"/>
        </w:rPr>
        <w:t xml:space="preserve"> </w:t>
      </w:r>
      <w:r w:rsidRPr="003330E4">
        <w:rPr>
          <w:rFonts w:ascii="Arial" w:hAnsi="Arial" w:cs="Arial"/>
          <w:sz w:val="22"/>
          <w:szCs w:val="22"/>
          <w:lang w:eastAsia="cs-CZ"/>
        </w:rPr>
        <w:t>a objednateli předat za podmínek sjednaných touto smlouvou</w:t>
      </w:r>
      <w:r w:rsidR="002A044B" w:rsidRPr="003330E4">
        <w:rPr>
          <w:rFonts w:ascii="Arial" w:hAnsi="Arial" w:cs="Arial"/>
          <w:sz w:val="22"/>
          <w:szCs w:val="22"/>
          <w:lang w:eastAsia="cs-CZ"/>
        </w:rPr>
        <w:t>,</w:t>
      </w:r>
      <w:r w:rsidRPr="003330E4">
        <w:rPr>
          <w:rFonts w:ascii="Arial" w:hAnsi="Arial" w:cs="Arial"/>
          <w:sz w:val="22"/>
          <w:szCs w:val="22"/>
          <w:lang w:eastAsia="cs-CZ"/>
        </w:rPr>
        <w:t xml:space="preserve"> </w:t>
      </w:r>
      <w:r w:rsidR="00F10E05" w:rsidRPr="003330E4">
        <w:rPr>
          <w:rFonts w:ascii="Arial" w:hAnsi="Arial" w:cs="Arial"/>
          <w:sz w:val="22"/>
          <w:szCs w:val="22"/>
        </w:rPr>
        <w:t>zadávací dokumentací objednatele</w:t>
      </w:r>
      <w:r w:rsidR="002A044B" w:rsidRPr="003330E4">
        <w:rPr>
          <w:rFonts w:ascii="Arial" w:hAnsi="Arial" w:cs="Arial"/>
          <w:sz w:val="22"/>
          <w:szCs w:val="22"/>
        </w:rPr>
        <w:t xml:space="preserve"> s názvem</w:t>
      </w:r>
      <w:r w:rsidR="00F10E05" w:rsidRPr="003330E4">
        <w:rPr>
          <w:rFonts w:ascii="Arial" w:hAnsi="Arial" w:cs="Arial"/>
          <w:sz w:val="22"/>
          <w:szCs w:val="22"/>
        </w:rPr>
        <w:t xml:space="preserve"> „</w:t>
      </w:r>
      <w:bookmarkStart w:id="0" w:name="_Hlk101963260"/>
      <w:r w:rsidR="003330E4" w:rsidRPr="003330E4">
        <w:rPr>
          <w:rFonts w:ascii="Arial" w:hAnsi="Arial" w:cs="Arial"/>
          <w:b/>
          <w:bCs/>
          <w:sz w:val="22"/>
          <w:szCs w:val="22"/>
        </w:rPr>
        <w:t xml:space="preserve">FVE INPROMA 0,5 </w:t>
      </w:r>
      <w:proofErr w:type="spellStart"/>
      <w:r w:rsidR="003330E4" w:rsidRPr="003330E4">
        <w:rPr>
          <w:rFonts w:ascii="Arial" w:hAnsi="Arial" w:cs="Arial"/>
          <w:b/>
          <w:bCs/>
          <w:sz w:val="22"/>
          <w:szCs w:val="22"/>
        </w:rPr>
        <w:t>MWp</w:t>
      </w:r>
      <w:bookmarkEnd w:id="0"/>
      <w:proofErr w:type="spellEnd"/>
      <w:r w:rsidR="00F10E05" w:rsidRPr="003330E4">
        <w:rPr>
          <w:rFonts w:ascii="Arial" w:hAnsi="Arial" w:cs="Arial"/>
          <w:sz w:val="22"/>
          <w:szCs w:val="22"/>
        </w:rPr>
        <w:t xml:space="preserve">“ ze dne </w:t>
      </w:r>
      <w:r w:rsidR="000077D8" w:rsidRPr="000077D8">
        <w:rPr>
          <w:rFonts w:ascii="Arial" w:hAnsi="Arial" w:cs="Arial"/>
          <w:sz w:val="22"/>
          <w:szCs w:val="22"/>
        </w:rPr>
        <w:t>16.5.</w:t>
      </w:r>
      <w:r w:rsidR="005739DC" w:rsidRPr="000077D8">
        <w:rPr>
          <w:rFonts w:ascii="Arial" w:hAnsi="Arial" w:cs="Arial"/>
          <w:sz w:val="22"/>
          <w:szCs w:val="22"/>
        </w:rPr>
        <w:t>2022</w:t>
      </w:r>
      <w:r w:rsidR="00F10E05" w:rsidRPr="000077D8">
        <w:rPr>
          <w:rFonts w:ascii="Arial" w:hAnsi="Arial" w:cs="Arial"/>
          <w:sz w:val="22"/>
          <w:szCs w:val="22"/>
        </w:rPr>
        <w:t>,</w:t>
      </w:r>
      <w:r w:rsidR="00F10E05" w:rsidRPr="003330E4">
        <w:rPr>
          <w:rFonts w:ascii="Arial" w:hAnsi="Arial" w:cs="Arial"/>
          <w:sz w:val="22"/>
          <w:szCs w:val="22"/>
        </w:rPr>
        <w:t xml:space="preserve"> včetně všech jejích příloh, zejména pak v souladu s projektovou dokumentací vypracovan</w:t>
      </w:r>
      <w:r w:rsidR="002A044B" w:rsidRPr="003330E4">
        <w:rPr>
          <w:rFonts w:ascii="Arial" w:hAnsi="Arial" w:cs="Arial"/>
          <w:sz w:val="22"/>
          <w:szCs w:val="22"/>
        </w:rPr>
        <w:t xml:space="preserve">ou projektantem </w:t>
      </w:r>
      <w:proofErr w:type="spellStart"/>
      <w:r w:rsidR="003330E4" w:rsidRPr="003330E4">
        <w:rPr>
          <w:rFonts w:ascii="Arial" w:hAnsi="Arial" w:cs="Arial"/>
          <w:sz w:val="22"/>
          <w:szCs w:val="22"/>
        </w:rPr>
        <w:t>ProjektHAUS</w:t>
      </w:r>
      <w:proofErr w:type="spellEnd"/>
      <w:r w:rsidR="003330E4" w:rsidRPr="003330E4">
        <w:rPr>
          <w:rFonts w:ascii="Arial" w:hAnsi="Arial" w:cs="Arial"/>
          <w:sz w:val="22"/>
          <w:szCs w:val="22"/>
        </w:rPr>
        <w:t xml:space="preserve"> stavby s.r.o., Štramberská 1049/20,</w:t>
      </w:r>
      <w:r w:rsidR="003330E4">
        <w:rPr>
          <w:rFonts w:ascii="Arial" w:hAnsi="Arial" w:cs="Arial"/>
          <w:sz w:val="22"/>
          <w:szCs w:val="22"/>
        </w:rPr>
        <w:t xml:space="preserve"> </w:t>
      </w:r>
      <w:r w:rsidR="003330E4" w:rsidRPr="003330E4">
        <w:rPr>
          <w:rFonts w:ascii="Arial" w:hAnsi="Arial" w:cs="Arial"/>
          <w:sz w:val="22"/>
          <w:szCs w:val="22"/>
        </w:rPr>
        <w:t>703 00 Ostrava- Vítkovice, IČ: 08 36 46 56</w:t>
      </w:r>
      <w:r w:rsidR="003330E4">
        <w:rPr>
          <w:rFonts w:ascii="Arial" w:hAnsi="Arial" w:cs="Arial"/>
          <w:sz w:val="22"/>
          <w:szCs w:val="22"/>
        </w:rPr>
        <w:t>,</w:t>
      </w:r>
      <w:r w:rsidR="00F10E05" w:rsidRPr="003330E4">
        <w:rPr>
          <w:rFonts w:ascii="Arial" w:hAnsi="Arial" w:cs="Arial"/>
          <w:sz w:val="22"/>
          <w:szCs w:val="22"/>
        </w:rPr>
        <w:t xml:space="preserve"> položkovým rozpočtem a nabídkou zhotovitele do výběrového řízení </w:t>
      </w:r>
      <w:r w:rsidR="003330E4">
        <w:rPr>
          <w:rFonts w:ascii="Arial" w:hAnsi="Arial" w:cs="Arial"/>
          <w:sz w:val="22"/>
          <w:szCs w:val="22"/>
        </w:rPr>
        <w:t>„</w:t>
      </w:r>
      <w:r w:rsidR="003330E4" w:rsidRPr="003330E4">
        <w:rPr>
          <w:rFonts w:ascii="Arial" w:hAnsi="Arial" w:cs="Arial"/>
          <w:sz w:val="22"/>
          <w:szCs w:val="22"/>
        </w:rPr>
        <w:t xml:space="preserve">FVE INPROMA 0,5 </w:t>
      </w:r>
      <w:proofErr w:type="spellStart"/>
      <w:r w:rsidR="003330E4" w:rsidRPr="003330E4">
        <w:rPr>
          <w:rFonts w:ascii="Arial" w:hAnsi="Arial" w:cs="Arial"/>
          <w:sz w:val="22"/>
          <w:szCs w:val="22"/>
        </w:rPr>
        <w:t>MWp</w:t>
      </w:r>
      <w:proofErr w:type="spellEnd"/>
      <w:r w:rsidR="003330E4">
        <w:rPr>
          <w:rFonts w:ascii="Arial" w:hAnsi="Arial" w:cs="Arial"/>
          <w:sz w:val="22"/>
          <w:szCs w:val="22"/>
        </w:rPr>
        <w:t>“</w:t>
      </w:r>
      <w:r w:rsidRPr="003330E4">
        <w:rPr>
          <w:rFonts w:ascii="Arial" w:hAnsi="Arial" w:cs="Arial"/>
          <w:sz w:val="22"/>
          <w:szCs w:val="22"/>
          <w:lang w:eastAsia="cs-CZ"/>
        </w:rPr>
        <w:t xml:space="preserve"> </w:t>
      </w:r>
      <w:r w:rsidR="00A14D4C">
        <w:rPr>
          <w:rFonts w:ascii="Arial" w:hAnsi="Arial" w:cs="Arial"/>
          <w:sz w:val="22"/>
          <w:szCs w:val="22"/>
          <w:lang w:eastAsia="cs-CZ"/>
        </w:rPr>
        <w:t xml:space="preserve">fotovoltaickou elektrárnu včetně akumulace </w:t>
      </w:r>
      <w:r w:rsidRPr="003330E4">
        <w:rPr>
          <w:rFonts w:ascii="Arial" w:hAnsi="Arial" w:cs="Arial"/>
          <w:sz w:val="22"/>
          <w:szCs w:val="22"/>
          <w:lang w:eastAsia="cs-CZ"/>
        </w:rPr>
        <w:t>(dále jen</w:t>
      </w:r>
      <w:r w:rsidR="00F10E05" w:rsidRPr="003330E4">
        <w:rPr>
          <w:rFonts w:ascii="Arial" w:hAnsi="Arial" w:cs="Arial"/>
          <w:sz w:val="22"/>
          <w:szCs w:val="22"/>
          <w:lang w:eastAsia="cs-CZ"/>
        </w:rPr>
        <w:t xml:space="preserve"> </w:t>
      </w:r>
      <w:r w:rsidRPr="003330E4">
        <w:rPr>
          <w:rFonts w:ascii="Arial" w:hAnsi="Arial" w:cs="Arial"/>
          <w:sz w:val="22"/>
          <w:szCs w:val="22"/>
          <w:lang w:eastAsia="cs-CZ"/>
        </w:rPr>
        <w:t>„dílo“) spočívající v provedení prací</w:t>
      </w:r>
      <w:r w:rsidR="00A14D4C">
        <w:rPr>
          <w:rFonts w:ascii="Arial" w:hAnsi="Arial" w:cs="Arial"/>
          <w:sz w:val="22"/>
          <w:szCs w:val="22"/>
          <w:lang w:eastAsia="cs-CZ"/>
        </w:rPr>
        <w:t xml:space="preserve"> a dodávek</w:t>
      </w:r>
      <w:r w:rsidRPr="003330E4">
        <w:rPr>
          <w:rFonts w:ascii="Arial" w:hAnsi="Arial" w:cs="Arial"/>
          <w:sz w:val="22"/>
          <w:szCs w:val="22"/>
          <w:lang w:eastAsia="cs-CZ"/>
        </w:rPr>
        <w:t xml:space="preserve"> na stavbě označené jako</w:t>
      </w:r>
      <w:r w:rsidR="00F10E05" w:rsidRPr="003330E4">
        <w:rPr>
          <w:rFonts w:ascii="Arial" w:hAnsi="Arial" w:cs="Arial"/>
          <w:sz w:val="22"/>
          <w:szCs w:val="22"/>
          <w:lang w:eastAsia="cs-CZ"/>
        </w:rPr>
        <w:t xml:space="preserve"> </w:t>
      </w:r>
      <w:r w:rsidR="00FF5239" w:rsidRPr="003330E4">
        <w:rPr>
          <w:rFonts w:ascii="Arial" w:hAnsi="Arial" w:cs="Arial"/>
          <w:b/>
          <w:sz w:val="22"/>
          <w:szCs w:val="22"/>
        </w:rPr>
        <w:t>„</w:t>
      </w:r>
      <w:r w:rsidR="003330E4" w:rsidRPr="003330E4">
        <w:rPr>
          <w:rFonts w:ascii="Arial" w:hAnsi="Arial" w:cs="Arial"/>
          <w:b/>
          <w:sz w:val="22"/>
          <w:szCs w:val="22"/>
        </w:rPr>
        <w:t xml:space="preserve">FVE INPROMA 0,5 </w:t>
      </w:r>
      <w:proofErr w:type="spellStart"/>
      <w:r w:rsidR="003330E4" w:rsidRPr="003330E4">
        <w:rPr>
          <w:rFonts w:ascii="Arial" w:hAnsi="Arial" w:cs="Arial"/>
          <w:b/>
          <w:sz w:val="22"/>
          <w:szCs w:val="22"/>
        </w:rPr>
        <w:t>MWp</w:t>
      </w:r>
      <w:proofErr w:type="spellEnd"/>
      <w:r w:rsidR="00FF5239" w:rsidRPr="003330E4">
        <w:rPr>
          <w:rFonts w:ascii="Arial" w:hAnsi="Arial" w:cs="Arial"/>
          <w:b/>
          <w:sz w:val="22"/>
          <w:szCs w:val="22"/>
        </w:rPr>
        <w:t>“</w:t>
      </w:r>
      <w:r w:rsidR="00F10E05" w:rsidRPr="003330E4">
        <w:rPr>
          <w:rFonts w:ascii="Arial" w:hAnsi="Arial" w:cs="Arial"/>
          <w:b/>
          <w:sz w:val="22"/>
          <w:szCs w:val="22"/>
        </w:rPr>
        <w:t xml:space="preserve"> </w:t>
      </w:r>
      <w:r w:rsidRPr="003330E4">
        <w:rPr>
          <w:rFonts w:ascii="Arial" w:hAnsi="Arial" w:cs="Arial"/>
          <w:sz w:val="22"/>
          <w:szCs w:val="22"/>
          <w:lang w:eastAsia="cs-CZ"/>
        </w:rPr>
        <w:t>a objednatel se tímto zavazuje řádně provedené dílo</w:t>
      </w:r>
      <w:r w:rsidR="00A024E8" w:rsidRPr="003330E4">
        <w:rPr>
          <w:rFonts w:ascii="Arial" w:hAnsi="Arial" w:cs="Arial"/>
          <w:sz w:val="22"/>
          <w:szCs w:val="22"/>
          <w:lang w:eastAsia="cs-CZ"/>
        </w:rPr>
        <w:t>, bez vad a nedodělků</w:t>
      </w:r>
      <w:r w:rsidRPr="003330E4">
        <w:rPr>
          <w:rFonts w:ascii="Arial" w:hAnsi="Arial" w:cs="Arial"/>
          <w:sz w:val="22"/>
          <w:szCs w:val="22"/>
          <w:lang w:eastAsia="cs-CZ"/>
        </w:rPr>
        <w:t xml:space="preserve"> převzít a zaplatit zhotoviteli cenu díla.</w:t>
      </w:r>
    </w:p>
    <w:p w14:paraId="29A0BAD0" w14:textId="77777777" w:rsidR="003B2FC6" w:rsidRPr="00F10E05" w:rsidRDefault="003B2FC6" w:rsidP="003B2FC6">
      <w:pPr>
        <w:spacing w:after="0" w:line="240" w:lineRule="auto"/>
        <w:ind w:left="284"/>
        <w:rPr>
          <w:rFonts w:ascii="Arial" w:eastAsia="Times New Roman" w:hAnsi="Arial" w:cs="Arial"/>
          <w:b/>
          <w:lang w:eastAsia="cs-CZ"/>
        </w:rPr>
      </w:pPr>
    </w:p>
    <w:p w14:paraId="162B91B6" w14:textId="77777777" w:rsidR="003B2FC6" w:rsidRPr="00F10E05" w:rsidRDefault="003B2FC6" w:rsidP="00F10E05">
      <w:pPr>
        <w:widowControl w:val="0"/>
        <w:numPr>
          <w:ilvl w:val="0"/>
          <w:numId w:val="35"/>
        </w:numPr>
        <w:autoSpaceDE w:val="0"/>
        <w:autoSpaceDN w:val="0"/>
        <w:adjustRightInd w:val="0"/>
        <w:spacing w:after="0" w:line="240" w:lineRule="auto"/>
        <w:ind w:left="284" w:right="-92" w:hanging="284"/>
        <w:jc w:val="both"/>
        <w:rPr>
          <w:rFonts w:ascii="Arial" w:eastAsia="Times New Roman" w:hAnsi="Arial" w:cs="Arial"/>
          <w:bCs/>
          <w:lang w:eastAsia="cs-CZ"/>
        </w:rPr>
      </w:pPr>
      <w:r w:rsidRPr="00F10E05">
        <w:rPr>
          <w:rFonts w:ascii="Arial" w:eastAsia="Times New Roman" w:hAnsi="Arial" w:cs="Arial"/>
          <w:lang w:eastAsia="cs-CZ"/>
        </w:rPr>
        <w:t>Zhotovitel prohlašuje, že v rámci zadávacího řízení obdržel</w:t>
      </w:r>
      <w:r w:rsidR="000A3A31" w:rsidRPr="00F10E05">
        <w:rPr>
          <w:rFonts w:ascii="Arial" w:eastAsia="Times New Roman" w:hAnsi="Arial" w:cs="Arial"/>
          <w:lang w:eastAsia="cs-CZ"/>
        </w:rPr>
        <w:t xml:space="preserve"> projektovou dokumentaci</w:t>
      </w:r>
      <w:r w:rsidR="005739DC">
        <w:rPr>
          <w:rFonts w:ascii="Arial" w:eastAsia="Times New Roman" w:hAnsi="Arial" w:cs="Arial"/>
          <w:lang w:eastAsia="cs-CZ"/>
        </w:rPr>
        <w:t xml:space="preserve"> a</w:t>
      </w:r>
      <w:r w:rsidR="000A3A31" w:rsidRPr="00F10E05">
        <w:rPr>
          <w:rFonts w:ascii="Arial" w:eastAsia="Times New Roman" w:hAnsi="Arial" w:cs="Arial"/>
          <w:lang w:eastAsia="cs-CZ"/>
        </w:rPr>
        <w:t xml:space="preserve"> </w:t>
      </w:r>
      <w:r w:rsidRPr="00F10E05">
        <w:rPr>
          <w:rFonts w:ascii="Arial" w:eastAsia="Times New Roman" w:hAnsi="Arial" w:cs="Arial"/>
          <w:lang w:eastAsia="cs-CZ"/>
        </w:rPr>
        <w:t xml:space="preserve">položkový rozpočet a prohlašuje, že jako odborně způsobilý se seznámil s projektem a soupisem stavebních prací, dodávek a služeb, a že dílo lze podle těchto podkladů provést tak, aby sloužilo svému účelu a splňovalo všechny požadavky na něj kladené a očekávané. </w:t>
      </w:r>
    </w:p>
    <w:p w14:paraId="2081A5EC" w14:textId="77777777" w:rsidR="003B2FC6" w:rsidRPr="00F10E05" w:rsidRDefault="003B2FC6" w:rsidP="003B2FC6">
      <w:pPr>
        <w:spacing w:after="0" w:line="240" w:lineRule="auto"/>
        <w:ind w:left="284"/>
        <w:jc w:val="both"/>
        <w:rPr>
          <w:rFonts w:ascii="Arial" w:eastAsia="Times New Roman" w:hAnsi="Arial" w:cs="Arial"/>
          <w:bCs/>
          <w:lang w:eastAsia="cs-CZ"/>
        </w:rPr>
      </w:pPr>
    </w:p>
    <w:p w14:paraId="28C7080E" w14:textId="36DCF362" w:rsidR="003B2FC6" w:rsidRPr="00F10E05" w:rsidRDefault="003B2FC6" w:rsidP="00B44CB2">
      <w:pPr>
        <w:widowControl w:val="0"/>
        <w:autoSpaceDE w:val="0"/>
        <w:autoSpaceDN w:val="0"/>
        <w:adjustRightInd w:val="0"/>
        <w:spacing w:after="0" w:line="240" w:lineRule="auto"/>
        <w:ind w:left="284"/>
        <w:jc w:val="both"/>
        <w:rPr>
          <w:rFonts w:ascii="Arial" w:eastAsia="Times New Roman" w:hAnsi="Arial" w:cs="Arial"/>
          <w:lang w:eastAsia="cs-CZ"/>
        </w:rPr>
      </w:pPr>
      <w:r w:rsidRPr="00F10E05">
        <w:rPr>
          <w:rFonts w:ascii="Arial" w:eastAsia="Times New Roman" w:hAnsi="Arial" w:cs="Arial"/>
          <w:bCs/>
          <w:lang w:eastAsia="cs-CZ"/>
        </w:rPr>
        <w:t xml:space="preserve">Dílem se </w:t>
      </w:r>
      <w:r w:rsidR="007C5DC7" w:rsidRPr="00F10E05">
        <w:rPr>
          <w:rFonts w:ascii="Arial" w:eastAsia="Times New Roman" w:hAnsi="Arial" w:cs="Arial"/>
          <w:bCs/>
          <w:lang w:eastAsia="cs-CZ"/>
        </w:rPr>
        <w:t xml:space="preserve">mimo jiné </w:t>
      </w:r>
      <w:r w:rsidRPr="00F10E05">
        <w:rPr>
          <w:rFonts w:ascii="Arial" w:eastAsia="Times New Roman" w:hAnsi="Arial" w:cs="Arial"/>
          <w:bCs/>
          <w:lang w:eastAsia="cs-CZ"/>
        </w:rPr>
        <w:t>rozumí</w:t>
      </w:r>
      <w:r w:rsidRPr="00F10E05">
        <w:rPr>
          <w:rFonts w:ascii="Arial" w:eastAsia="Times New Roman" w:hAnsi="Arial" w:cs="Arial"/>
          <w:lang w:eastAsia="cs-CZ"/>
        </w:rPr>
        <w:t xml:space="preserve"> dodávka, montáž, elektroinstalace a připojení fotovoltaického systému</w:t>
      </w:r>
      <w:r w:rsidR="00F10E05">
        <w:rPr>
          <w:rFonts w:ascii="Arial" w:eastAsia="Times New Roman" w:hAnsi="Arial" w:cs="Arial"/>
          <w:lang w:eastAsia="cs-CZ"/>
        </w:rPr>
        <w:t xml:space="preserve"> do distribuční sítě</w:t>
      </w:r>
      <w:r w:rsidR="00C82DAC" w:rsidRPr="00F10E05">
        <w:rPr>
          <w:rFonts w:ascii="Arial" w:eastAsia="Times New Roman" w:hAnsi="Arial" w:cs="Arial"/>
          <w:lang w:eastAsia="cs-CZ"/>
        </w:rPr>
        <w:t xml:space="preserve">, </w:t>
      </w:r>
      <w:r w:rsidR="00C80857">
        <w:rPr>
          <w:rFonts w:ascii="Arial" w:eastAsia="Times New Roman" w:hAnsi="Arial" w:cs="Arial"/>
          <w:lang w:eastAsia="cs-CZ"/>
        </w:rPr>
        <w:t xml:space="preserve">instalace bateriového úložiště o </w:t>
      </w:r>
      <w:r w:rsidR="00C80857" w:rsidRPr="00C80857">
        <w:rPr>
          <w:rFonts w:ascii="Arial" w:eastAsia="Times New Roman" w:hAnsi="Arial" w:cs="Arial"/>
          <w:lang w:eastAsia="cs-CZ"/>
        </w:rPr>
        <w:t xml:space="preserve">využitelné kapacitě </w:t>
      </w:r>
      <w:r w:rsidR="00994219">
        <w:rPr>
          <w:rFonts w:ascii="Arial" w:eastAsia="Times New Roman" w:hAnsi="Arial" w:cs="Arial"/>
          <w:lang w:eastAsia="cs-CZ"/>
        </w:rPr>
        <w:t xml:space="preserve">minimálně </w:t>
      </w:r>
      <w:r w:rsidR="00C80857" w:rsidRPr="00C80857">
        <w:rPr>
          <w:rFonts w:ascii="Arial" w:eastAsia="Times New Roman" w:hAnsi="Arial" w:cs="Arial"/>
          <w:lang w:eastAsia="cs-CZ"/>
        </w:rPr>
        <w:t>498,82 kWh</w:t>
      </w:r>
      <w:r w:rsidR="00C80857">
        <w:rPr>
          <w:rFonts w:ascii="Arial" w:eastAsia="Times New Roman" w:hAnsi="Arial" w:cs="Arial"/>
          <w:lang w:eastAsia="cs-CZ"/>
        </w:rPr>
        <w:t xml:space="preserve"> a dále také</w:t>
      </w:r>
      <w:r w:rsidR="00F10E05">
        <w:rPr>
          <w:rFonts w:ascii="Arial" w:eastAsia="Times New Roman" w:hAnsi="Arial" w:cs="Arial"/>
          <w:lang w:eastAsia="cs-CZ"/>
        </w:rPr>
        <w:t xml:space="preserve"> obstarání veškerých nezbytných povolení, </w:t>
      </w:r>
      <w:r w:rsidR="00C82DAC" w:rsidRPr="00F10E05">
        <w:rPr>
          <w:rFonts w:ascii="Arial" w:eastAsia="Times New Roman" w:hAnsi="Arial" w:cs="Arial"/>
          <w:lang w:eastAsia="cs-CZ"/>
        </w:rPr>
        <w:t>vše</w:t>
      </w:r>
      <w:r w:rsidR="00B3067A" w:rsidRPr="00F10E05">
        <w:rPr>
          <w:rFonts w:ascii="Arial" w:eastAsia="Times New Roman" w:hAnsi="Arial" w:cs="Arial"/>
          <w:lang w:eastAsia="cs-CZ"/>
        </w:rPr>
        <w:t xml:space="preserve"> </w:t>
      </w:r>
      <w:r w:rsidRPr="00F10E05">
        <w:rPr>
          <w:rFonts w:ascii="Arial" w:eastAsia="Times New Roman" w:hAnsi="Arial" w:cs="Arial"/>
          <w:lang w:eastAsia="cs-CZ"/>
        </w:rPr>
        <w:t>specifikované touto smlouvou</w:t>
      </w:r>
      <w:r w:rsidR="00B3067A" w:rsidRPr="00F10E05">
        <w:rPr>
          <w:rFonts w:ascii="Arial" w:eastAsia="Times New Roman" w:hAnsi="Arial" w:cs="Arial"/>
          <w:lang w:eastAsia="cs-CZ"/>
        </w:rPr>
        <w:t xml:space="preserve"> a </w:t>
      </w:r>
      <w:r w:rsidR="00F10E05">
        <w:rPr>
          <w:rFonts w:ascii="Arial" w:eastAsia="Times New Roman" w:hAnsi="Arial" w:cs="Arial"/>
          <w:lang w:eastAsia="cs-CZ"/>
        </w:rPr>
        <w:t>jejími přílohami</w:t>
      </w:r>
      <w:r w:rsidRPr="00F10E05">
        <w:rPr>
          <w:rFonts w:ascii="Arial" w:eastAsia="Times New Roman" w:hAnsi="Arial" w:cs="Arial"/>
          <w:lang w:eastAsia="cs-CZ"/>
        </w:rPr>
        <w:t>.</w:t>
      </w:r>
    </w:p>
    <w:p w14:paraId="768CD933" w14:textId="77777777" w:rsidR="000A3A31" w:rsidRPr="00346AF4" w:rsidRDefault="000A3A31">
      <w:pPr>
        <w:widowControl w:val="0"/>
        <w:autoSpaceDE w:val="0"/>
        <w:autoSpaceDN w:val="0"/>
        <w:adjustRightInd w:val="0"/>
        <w:spacing w:after="0" w:line="240" w:lineRule="auto"/>
        <w:ind w:left="284"/>
        <w:jc w:val="both"/>
        <w:rPr>
          <w:rFonts w:ascii="Arial" w:eastAsia="Times New Roman" w:hAnsi="Arial" w:cs="Arial"/>
          <w:lang w:eastAsia="cs-CZ"/>
        </w:rPr>
      </w:pPr>
    </w:p>
    <w:p w14:paraId="14756ABF" w14:textId="77777777" w:rsidR="003B2FC6" w:rsidRDefault="003B2FC6">
      <w:pPr>
        <w:widowControl w:val="0"/>
        <w:autoSpaceDE w:val="0"/>
        <w:autoSpaceDN w:val="0"/>
        <w:adjustRightInd w:val="0"/>
        <w:spacing w:after="0" w:line="240" w:lineRule="auto"/>
        <w:ind w:left="284"/>
        <w:jc w:val="both"/>
        <w:rPr>
          <w:rFonts w:ascii="Arial" w:eastAsia="Times New Roman" w:hAnsi="Arial" w:cs="Arial"/>
          <w:lang w:eastAsia="cs-CZ"/>
        </w:rPr>
      </w:pPr>
      <w:r w:rsidRPr="00346AF4">
        <w:rPr>
          <w:rFonts w:ascii="Arial" w:eastAsia="Times New Roman" w:hAnsi="Arial" w:cs="Arial"/>
          <w:lang w:eastAsia="cs-CZ"/>
        </w:rPr>
        <w:t xml:space="preserve">Při provádění stavby budou dodrženy technické podmínky pro provádění takových staveb a běžný uživatelský standard díla. </w:t>
      </w:r>
      <w:r w:rsidR="00C82DAC" w:rsidRPr="00346AF4">
        <w:rPr>
          <w:rFonts w:ascii="Arial" w:eastAsia="Times New Roman" w:hAnsi="Arial" w:cs="Arial"/>
          <w:lang w:eastAsia="cs-CZ"/>
        </w:rPr>
        <w:t>Technologie budou umístěny v souladu se všemi stanovenými předpisy.</w:t>
      </w:r>
    </w:p>
    <w:p w14:paraId="778CE68B" w14:textId="77777777" w:rsidR="00B1059C" w:rsidRPr="00346AF4" w:rsidRDefault="00B1059C">
      <w:pPr>
        <w:widowControl w:val="0"/>
        <w:autoSpaceDE w:val="0"/>
        <w:autoSpaceDN w:val="0"/>
        <w:adjustRightInd w:val="0"/>
        <w:spacing w:after="0" w:line="240" w:lineRule="auto"/>
        <w:ind w:left="284"/>
        <w:jc w:val="both"/>
        <w:rPr>
          <w:rFonts w:ascii="Arial" w:eastAsia="Times New Roman" w:hAnsi="Arial" w:cs="Arial"/>
          <w:lang w:eastAsia="cs-CZ"/>
        </w:rPr>
      </w:pPr>
    </w:p>
    <w:p w14:paraId="7375556F" w14:textId="77777777" w:rsidR="003B2FC6" w:rsidRPr="00346AF4" w:rsidRDefault="003B2FC6" w:rsidP="003B2FC6">
      <w:pPr>
        <w:widowControl w:val="0"/>
        <w:autoSpaceDE w:val="0"/>
        <w:autoSpaceDN w:val="0"/>
        <w:adjustRightInd w:val="0"/>
        <w:spacing w:after="0" w:line="240" w:lineRule="auto"/>
        <w:ind w:left="284"/>
        <w:jc w:val="both"/>
        <w:rPr>
          <w:rFonts w:ascii="Arial" w:eastAsia="Times New Roman" w:hAnsi="Arial" w:cs="Arial"/>
          <w:lang w:eastAsia="cs-CZ"/>
        </w:rPr>
      </w:pPr>
      <w:r w:rsidRPr="00346AF4">
        <w:rPr>
          <w:rFonts w:ascii="Arial" w:eastAsia="Times New Roman" w:hAnsi="Arial" w:cs="Arial"/>
          <w:bCs/>
          <w:lang w:eastAsia="cs-CZ"/>
        </w:rPr>
        <w:t xml:space="preserve">Zhotovení </w:t>
      </w:r>
      <w:r w:rsidR="00A14D4C">
        <w:rPr>
          <w:rFonts w:ascii="Arial" w:eastAsia="Times New Roman" w:hAnsi="Arial" w:cs="Arial"/>
          <w:bCs/>
          <w:lang w:eastAsia="cs-CZ"/>
        </w:rPr>
        <w:t>díla</w:t>
      </w:r>
      <w:r w:rsidRPr="00346AF4">
        <w:rPr>
          <w:rFonts w:ascii="Arial" w:eastAsia="Times New Roman" w:hAnsi="Arial" w:cs="Arial"/>
          <w:b/>
          <w:bCs/>
          <w:lang w:eastAsia="cs-CZ"/>
        </w:rPr>
        <w:t xml:space="preserve"> </w:t>
      </w:r>
      <w:r w:rsidRPr="00346AF4">
        <w:rPr>
          <w:rFonts w:ascii="Arial" w:eastAsia="Times New Roman" w:hAnsi="Arial" w:cs="Arial"/>
          <w:lang w:eastAsia="cs-CZ"/>
        </w:rPr>
        <w:t>je úplné, funkční a bezvadné provedení všech stavebních, montážních prací, včetně dodávek potřebných materiálů, výrobků, konstrukcí a zařízení nezbytných pro řádné dokončení provozuschopného díla, provedení všech činností souvisejících s dodávkou stavebních a montážních prací, jejichž provedení je pro řádné dokončení díla nezbytné</w:t>
      </w:r>
      <w:r w:rsidR="00404695" w:rsidRPr="00346AF4">
        <w:rPr>
          <w:rFonts w:ascii="Arial" w:eastAsia="Times New Roman" w:hAnsi="Arial" w:cs="Arial"/>
          <w:lang w:eastAsia="cs-CZ"/>
        </w:rPr>
        <w:t xml:space="preserve"> a které mohl zhotovitel s přihlédnutím ke své odbornosti při podpisu smlouvy předpokládat</w:t>
      </w:r>
      <w:r w:rsidR="00F70257">
        <w:rPr>
          <w:rFonts w:ascii="Arial" w:eastAsia="Times New Roman" w:hAnsi="Arial" w:cs="Arial"/>
          <w:lang w:eastAsia="cs-CZ"/>
        </w:rPr>
        <w:t>, jakož i vyřízení veškerých povolení a jiných opatření administrativního rázu nezbytných pro připojení</w:t>
      </w:r>
      <w:r w:rsidR="00F70257" w:rsidRPr="00F70257">
        <w:rPr>
          <w:rFonts w:ascii="Arial" w:eastAsia="Times New Roman" w:hAnsi="Arial" w:cs="Arial"/>
          <w:lang w:eastAsia="cs-CZ"/>
        </w:rPr>
        <w:t xml:space="preserve"> </w:t>
      </w:r>
      <w:r w:rsidR="00F70257" w:rsidRPr="00F10E05">
        <w:rPr>
          <w:rFonts w:ascii="Arial" w:eastAsia="Times New Roman" w:hAnsi="Arial" w:cs="Arial"/>
          <w:lang w:eastAsia="cs-CZ"/>
        </w:rPr>
        <w:t>fotovoltaického systému</w:t>
      </w:r>
      <w:r w:rsidR="00F70257">
        <w:rPr>
          <w:rFonts w:ascii="Arial" w:eastAsia="Times New Roman" w:hAnsi="Arial" w:cs="Arial"/>
          <w:lang w:eastAsia="cs-CZ"/>
        </w:rPr>
        <w:t xml:space="preserve"> do distribuční sítě. </w:t>
      </w:r>
    </w:p>
    <w:p w14:paraId="775B75BD" w14:textId="77777777" w:rsidR="003B2FC6" w:rsidRPr="00346AF4" w:rsidRDefault="003B2FC6" w:rsidP="003B2FC6">
      <w:pPr>
        <w:spacing w:after="0" w:line="240" w:lineRule="auto"/>
        <w:jc w:val="both"/>
        <w:rPr>
          <w:rFonts w:ascii="Arial" w:eastAsia="Times New Roman" w:hAnsi="Arial" w:cs="Arial"/>
          <w:lang w:eastAsia="cs-CZ"/>
        </w:rPr>
      </w:pPr>
    </w:p>
    <w:p w14:paraId="0AC0BB97" w14:textId="77777777" w:rsidR="003B2FC6" w:rsidRPr="00346AF4" w:rsidRDefault="003B2FC6" w:rsidP="00346AF4">
      <w:pPr>
        <w:widowControl w:val="0"/>
        <w:numPr>
          <w:ilvl w:val="0"/>
          <w:numId w:val="35"/>
        </w:numPr>
        <w:autoSpaceDE w:val="0"/>
        <w:autoSpaceDN w:val="0"/>
        <w:adjustRightInd w:val="0"/>
        <w:spacing w:after="0" w:line="240" w:lineRule="auto"/>
        <w:ind w:right="-92"/>
        <w:jc w:val="both"/>
        <w:rPr>
          <w:rFonts w:ascii="Arial" w:eastAsia="Times New Roman" w:hAnsi="Arial" w:cs="Arial"/>
          <w:lang w:eastAsia="cs-CZ"/>
        </w:rPr>
      </w:pPr>
      <w:r w:rsidRPr="00346AF4">
        <w:rPr>
          <w:rFonts w:ascii="Arial" w:eastAsia="Times New Roman" w:hAnsi="Arial" w:cs="Arial"/>
          <w:lang w:eastAsia="cs-CZ"/>
        </w:rPr>
        <w:t>Objednatel má právo i povinnost řádně a včas provedené dílo převzít a zaplatit cenu dále dohodnutou způsobem vyplývajícím ze sjednaných platebních podmínek uvedených v této smlouvě.</w:t>
      </w:r>
    </w:p>
    <w:p w14:paraId="1EE940F0" w14:textId="77777777" w:rsidR="003B2FC6" w:rsidRPr="00346AF4" w:rsidRDefault="003B2FC6" w:rsidP="003B2FC6">
      <w:pPr>
        <w:spacing w:after="0" w:line="240" w:lineRule="auto"/>
        <w:ind w:left="708"/>
        <w:rPr>
          <w:rFonts w:ascii="Arial" w:eastAsia="Times New Roman" w:hAnsi="Arial" w:cs="Arial"/>
          <w:lang w:eastAsia="cs-CZ"/>
        </w:rPr>
      </w:pPr>
    </w:p>
    <w:p w14:paraId="756CE9B0" w14:textId="77777777" w:rsidR="003B2FC6" w:rsidRPr="00346AF4" w:rsidRDefault="003B2FC6" w:rsidP="00346AF4">
      <w:pPr>
        <w:widowControl w:val="0"/>
        <w:numPr>
          <w:ilvl w:val="0"/>
          <w:numId w:val="35"/>
        </w:numPr>
        <w:autoSpaceDE w:val="0"/>
        <w:autoSpaceDN w:val="0"/>
        <w:adjustRightInd w:val="0"/>
        <w:spacing w:after="0" w:line="240" w:lineRule="auto"/>
        <w:ind w:right="-92"/>
        <w:jc w:val="both"/>
        <w:rPr>
          <w:rFonts w:ascii="Arial" w:eastAsia="Times New Roman" w:hAnsi="Arial" w:cs="Arial"/>
          <w:lang w:eastAsia="cs-CZ"/>
        </w:rPr>
      </w:pPr>
      <w:r w:rsidRPr="00346AF4">
        <w:rPr>
          <w:rFonts w:ascii="Arial" w:eastAsia="Times New Roman" w:hAnsi="Arial" w:cs="Arial"/>
          <w:lang w:eastAsia="cs-CZ"/>
        </w:rPr>
        <w:t>Zhotovitel je oprávněn použít pro provádění stavebních prací, služeb a dodávek</w:t>
      </w:r>
      <w:r w:rsidR="00C46C65" w:rsidRPr="00346AF4">
        <w:rPr>
          <w:rFonts w:ascii="Arial" w:eastAsia="Times New Roman" w:hAnsi="Arial" w:cs="Arial"/>
          <w:lang w:eastAsia="cs-CZ"/>
        </w:rPr>
        <w:t xml:space="preserve"> poddodavatele</w:t>
      </w:r>
      <w:r w:rsidRPr="00346AF4">
        <w:rPr>
          <w:rFonts w:ascii="Arial" w:eastAsia="Times New Roman" w:hAnsi="Arial" w:cs="Arial"/>
          <w:lang w:eastAsia="cs-CZ"/>
        </w:rPr>
        <w:t>. Zároveň je povinen objednateli při</w:t>
      </w:r>
      <w:r w:rsidR="00C46C65" w:rsidRPr="00346AF4">
        <w:rPr>
          <w:rFonts w:ascii="Arial" w:eastAsia="Times New Roman" w:hAnsi="Arial" w:cs="Arial"/>
          <w:lang w:eastAsia="cs-CZ"/>
        </w:rPr>
        <w:t xml:space="preserve"> podpisu smlouvy předat seznam pod</w:t>
      </w:r>
      <w:r w:rsidRPr="00346AF4">
        <w:rPr>
          <w:rFonts w:ascii="Arial" w:eastAsia="Times New Roman" w:hAnsi="Arial" w:cs="Arial"/>
          <w:lang w:eastAsia="cs-CZ"/>
        </w:rPr>
        <w:t>dodavatelů a při převzetí díla seznam aktualizovat.</w:t>
      </w:r>
    </w:p>
    <w:p w14:paraId="6E4DEF1C" w14:textId="77777777" w:rsidR="003B2FC6" w:rsidRDefault="003B2FC6" w:rsidP="003B2FC6">
      <w:pPr>
        <w:widowControl w:val="0"/>
        <w:autoSpaceDE w:val="0"/>
        <w:autoSpaceDN w:val="0"/>
        <w:adjustRightInd w:val="0"/>
        <w:spacing w:after="0" w:line="240" w:lineRule="auto"/>
        <w:ind w:left="284" w:right="-92" w:hanging="284"/>
        <w:jc w:val="both"/>
        <w:rPr>
          <w:rFonts w:ascii="Arial" w:eastAsia="Times New Roman" w:hAnsi="Arial" w:cs="Arial"/>
          <w:lang w:eastAsia="cs-CZ"/>
        </w:rPr>
      </w:pPr>
    </w:p>
    <w:p w14:paraId="3EDAEDD9" w14:textId="77777777" w:rsidR="00B1059C" w:rsidRDefault="00B1059C" w:rsidP="003B2FC6">
      <w:pPr>
        <w:widowControl w:val="0"/>
        <w:autoSpaceDE w:val="0"/>
        <w:autoSpaceDN w:val="0"/>
        <w:adjustRightInd w:val="0"/>
        <w:spacing w:after="0" w:line="240" w:lineRule="auto"/>
        <w:ind w:left="284" w:right="-92" w:hanging="284"/>
        <w:jc w:val="both"/>
        <w:rPr>
          <w:rFonts w:ascii="Arial" w:eastAsia="Times New Roman" w:hAnsi="Arial" w:cs="Arial"/>
          <w:lang w:eastAsia="cs-CZ"/>
        </w:rPr>
      </w:pPr>
    </w:p>
    <w:p w14:paraId="6FE36E3A" w14:textId="77777777" w:rsidR="00B1059C" w:rsidRDefault="00B1059C" w:rsidP="003B2FC6">
      <w:pPr>
        <w:widowControl w:val="0"/>
        <w:autoSpaceDE w:val="0"/>
        <w:autoSpaceDN w:val="0"/>
        <w:adjustRightInd w:val="0"/>
        <w:spacing w:after="0" w:line="240" w:lineRule="auto"/>
        <w:ind w:left="284" w:right="-92" w:hanging="284"/>
        <w:jc w:val="both"/>
        <w:rPr>
          <w:rFonts w:ascii="Arial" w:eastAsia="Times New Roman" w:hAnsi="Arial" w:cs="Arial"/>
          <w:lang w:eastAsia="cs-CZ"/>
        </w:rPr>
      </w:pPr>
    </w:p>
    <w:p w14:paraId="0308A375" w14:textId="77777777" w:rsidR="00B1059C" w:rsidRDefault="00B1059C" w:rsidP="003B2FC6">
      <w:pPr>
        <w:widowControl w:val="0"/>
        <w:autoSpaceDE w:val="0"/>
        <w:autoSpaceDN w:val="0"/>
        <w:adjustRightInd w:val="0"/>
        <w:spacing w:after="0" w:line="240" w:lineRule="auto"/>
        <w:ind w:left="284" w:right="-92" w:hanging="284"/>
        <w:jc w:val="both"/>
        <w:rPr>
          <w:rFonts w:ascii="Arial" w:eastAsia="Times New Roman" w:hAnsi="Arial" w:cs="Arial"/>
          <w:lang w:eastAsia="cs-CZ"/>
        </w:rPr>
      </w:pPr>
    </w:p>
    <w:p w14:paraId="7D7360B2" w14:textId="77777777" w:rsidR="00B1059C" w:rsidRPr="00346AF4" w:rsidRDefault="00B1059C" w:rsidP="003B2FC6">
      <w:pPr>
        <w:widowControl w:val="0"/>
        <w:autoSpaceDE w:val="0"/>
        <w:autoSpaceDN w:val="0"/>
        <w:adjustRightInd w:val="0"/>
        <w:spacing w:after="0" w:line="240" w:lineRule="auto"/>
        <w:ind w:left="284" w:right="-92" w:hanging="284"/>
        <w:jc w:val="both"/>
        <w:rPr>
          <w:rFonts w:ascii="Arial" w:eastAsia="Times New Roman" w:hAnsi="Arial" w:cs="Arial"/>
          <w:lang w:eastAsia="cs-CZ"/>
        </w:rPr>
      </w:pPr>
    </w:p>
    <w:p w14:paraId="26854CB5" w14:textId="77777777" w:rsidR="008439BD" w:rsidRPr="008439BD" w:rsidRDefault="003B2FC6" w:rsidP="003B2FC6">
      <w:pPr>
        <w:widowControl w:val="0"/>
        <w:autoSpaceDE w:val="0"/>
        <w:autoSpaceDN w:val="0"/>
        <w:adjustRightInd w:val="0"/>
        <w:spacing w:after="0" w:line="240" w:lineRule="auto"/>
        <w:ind w:right="-92"/>
        <w:jc w:val="center"/>
        <w:rPr>
          <w:rFonts w:ascii="Arial" w:eastAsia="Times New Roman" w:hAnsi="Arial" w:cs="Arial"/>
          <w:b/>
          <w:bCs/>
          <w:lang w:eastAsia="cs-CZ"/>
        </w:rPr>
      </w:pPr>
      <w:r w:rsidRPr="008439BD">
        <w:rPr>
          <w:rFonts w:ascii="Arial" w:eastAsia="Times New Roman" w:hAnsi="Arial" w:cs="Arial"/>
          <w:b/>
          <w:bCs/>
          <w:lang w:eastAsia="cs-CZ"/>
        </w:rPr>
        <w:lastRenderedPageBreak/>
        <w:t xml:space="preserve">II. </w:t>
      </w:r>
    </w:p>
    <w:p w14:paraId="62DC7931" w14:textId="77777777" w:rsidR="003B2FC6" w:rsidRPr="008439BD" w:rsidRDefault="008439BD" w:rsidP="003B2FC6">
      <w:pPr>
        <w:widowControl w:val="0"/>
        <w:autoSpaceDE w:val="0"/>
        <w:autoSpaceDN w:val="0"/>
        <w:adjustRightInd w:val="0"/>
        <w:spacing w:after="0" w:line="240" w:lineRule="auto"/>
        <w:ind w:right="-92"/>
        <w:jc w:val="center"/>
        <w:rPr>
          <w:rFonts w:ascii="Arial" w:eastAsia="Times New Roman" w:hAnsi="Arial" w:cs="Arial"/>
          <w:b/>
          <w:bCs/>
          <w:lang w:eastAsia="cs-CZ"/>
        </w:rPr>
      </w:pPr>
      <w:r>
        <w:rPr>
          <w:rFonts w:ascii="Arial" w:eastAsia="Times New Roman" w:hAnsi="Arial" w:cs="Arial"/>
          <w:b/>
          <w:bCs/>
          <w:lang w:eastAsia="cs-CZ"/>
        </w:rPr>
        <w:t>Doba a místo plnění</w:t>
      </w:r>
    </w:p>
    <w:p w14:paraId="3F224AE8" w14:textId="77777777" w:rsidR="003B2FC6" w:rsidRPr="00346AF4" w:rsidRDefault="003B2FC6" w:rsidP="003B2FC6">
      <w:pPr>
        <w:widowControl w:val="0"/>
        <w:autoSpaceDE w:val="0"/>
        <w:autoSpaceDN w:val="0"/>
        <w:adjustRightInd w:val="0"/>
        <w:spacing w:after="0" w:line="240" w:lineRule="auto"/>
        <w:ind w:right="-92"/>
        <w:jc w:val="both"/>
        <w:rPr>
          <w:rFonts w:ascii="Arial" w:eastAsia="Times New Roman" w:hAnsi="Arial" w:cs="Arial"/>
          <w:lang w:eastAsia="cs-CZ"/>
        </w:rPr>
      </w:pPr>
    </w:p>
    <w:p w14:paraId="21A074A9" w14:textId="77777777" w:rsidR="00C82DAC" w:rsidRPr="00F2274E" w:rsidRDefault="00E20F5D" w:rsidP="00F70257">
      <w:pPr>
        <w:pStyle w:val="Odstavecseseznamem"/>
        <w:numPr>
          <w:ilvl w:val="0"/>
          <w:numId w:val="36"/>
        </w:numPr>
        <w:ind w:left="426"/>
        <w:rPr>
          <w:rFonts w:ascii="Arial" w:hAnsi="Arial" w:cs="Arial"/>
          <w:sz w:val="22"/>
          <w:szCs w:val="22"/>
        </w:rPr>
      </w:pPr>
      <w:r w:rsidRPr="00F2274E">
        <w:rPr>
          <w:rFonts w:ascii="Arial" w:hAnsi="Arial" w:cs="Arial"/>
          <w:sz w:val="22"/>
          <w:szCs w:val="22"/>
          <w:lang w:eastAsia="cs-CZ"/>
        </w:rPr>
        <w:t>Místo plnění zakázky:</w:t>
      </w:r>
      <w:r w:rsidRPr="00F2274E">
        <w:rPr>
          <w:rFonts w:ascii="Arial" w:hAnsi="Arial" w:cs="Arial"/>
          <w:sz w:val="22"/>
          <w:szCs w:val="22"/>
          <w:lang w:eastAsia="cs-CZ"/>
        </w:rPr>
        <w:tab/>
      </w:r>
      <w:r w:rsidRPr="00F2274E">
        <w:rPr>
          <w:rFonts w:ascii="Arial" w:hAnsi="Arial" w:cs="Arial"/>
          <w:sz w:val="22"/>
          <w:szCs w:val="22"/>
          <w:lang w:eastAsia="cs-CZ"/>
        </w:rPr>
        <w:tab/>
      </w:r>
      <w:r w:rsidRPr="00F2274E">
        <w:rPr>
          <w:rFonts w:ascii="Arial" w:hAnsi="Arial" w:cs="Arial"/>
          <w:sz w:val="22"/>
          <w:szCs w:val="22"/>
          <w:lang w:eastAsia="cs-CZ"/>
        </w:rPr>
        <w:tab/>
      </w:r>
      <w:r w:rsidRPr="00F2274E">
        <w:rPr>
          <w:rFonts w:ascii="Arial" w:hAnsi="Arial" w:cs="Arial"/>
          <w:sz w:val="22"/>
          <w:szCs w:val="22"/>
          <w:lang w:eastAsia="cs-CZ"/>
        </w:rPr>
        <w:tab/>
      </w:r>
      <w:r w:rsidRPr="00F2274E">
        <w:rPr>
          <w:rFonts w:ascii="Arial" w:hAnsi="Arial" w:cs="Arial"/>
          <w:sz w:val="22"/>
          <w:szCs w:val="22"/>
          <w:lang w:eastAsia="cs-CZ"/>
        </w:rPr>
        <w:tab/>
      </w:r>
      <w:bookmarkStart w:id="1" w:name="_Hlk520843487"/>
    </w:p>
    <w:bookmarkEnd w:id="1"/>
    <w:p w14:paraId="23A82AB9" w14:textId="1EFB1348" w:rsidR="007C5DC7" w:rsidRPr="00346AF4" w:rsidRDefault="007C5DC7" w:rsidP="007A173A">
      <w:pPr>
        <w:tabs>
          <w:tab w:val="left" w:pos="426"/>
        </w:tabs>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ab/>
      </w:r>
      <w:r w:rsidR="00960772">
        <w:rPr>
          <w:rFonts w:ascii="Arial" w:eastAsia="Times New Roman" w:hAnsi="Arial" w:cs="Arial"/>
          <w:lang w:eastAsia="cs-CZ"/>
        </w:rPr>
        <w:t xml:space="preserve">pozemky </w:t>
      </w:r>
      <w:proofErr w:type="spellStart"/>
      <w:r w:rsidR="007A173A" w:rsidRPr="007A173A">
        <w:rPr>
          <w:rFonts w:ascii="Arial" w:eastAsia="Times New Roman" w:hAnsi="Arial" w:cs="Arial"/>
          <w:lang w:eastAsia="cs-CZ"/>
        </w:rPr>
        <w:t>parc.č</w:t>
      </w:r>
      <w:proofErr w:type="spellEnd"/>
      <w:r w:rsidR="007A173A" w:rsidRPr="007A173A">
        <w:rPr>
          <w:rFonts w:ascii="Arial" w:eastAsia="Times New Roman" w:hAnsi="Arial" w:cs="Arial"/>
          <w:lang w:eastAsia="cs-CZ"/>
        </w:rPr>
        <w:t>. 1166, 442/1, 400/6, st. 503</w:t>
      </w:r>
      <w:r w:rsidR="00960772">
        <w:rPr>
          <w:rFonts w:ascii="Arial" w:eastAsia="Times New Roman" w:hAnsi="Arial" w:cs="Arial"/>
          <w:lang w:eastAsia="cs-CZ"/>
        </w:rPr>
        <w:t>, jehož součástí je stavba průmyslového objektu bez čp/</w:t>
      </w:r>
      <w:proofErr w:type="spellStart"/>
      <w:r w:rsidR="00960772">
        <w:rPr>
          <w:rFonts w:ascii="Arial" w:eastAsia="Times New Roman" w:hAnsi="Arial" w:cs="Arial"/>
          <w:lang w:eastAsia="cs-CZ"/>
        </w:rPr>
        <w:t>če</w:t>
      </w:r>
      <w:proofErr w:type="spellEnd"/>
      <w:r w:rsidR="007A173A" w:rsidRPr="007A173A">
        <w:rPr>
          <w:rFonts w:ascii="Arial" w:eastAsia="Times New Roman" w:hAnsi="Arial" w:cs="Arial"/>
          <w:lang w:eastAsia="cs-CZ"/>
        </w:rPr>
        <w:t>, st. 509</w:t>
      </w:r>
      <w:r w:rsidR="00D50406">
        <w:rPr>
          <w:rFonts w:ascii="Arial" w:eastAsia="Times New Roman" w:hAnsi="Arial" w:cs="Arial"/>
          <w:lang w:eastAsia="cs-CZ"/>
        </w:rPr>
        <w:t>, jehož součástí je stavba průmyslového objektu bez čp/</w:t>
      </w:r>
      <w:proofErr w:type="spellStart"/>
      <w:r w:rsidR="00D50406">
        <w:rPr>
          <w:rFonts w:ascii="Arial" w:eastAsia="Times New Roman" w:hAnsi="Arial" w:cs="Arial"/>
          <w:lang w:eastAsia="cs-CZ"/>
        </w:rPr>
        <w:t>če</w:t>
      </w:r>
      <w:proofErr w:type="spellEnd"/>
      <w:r w:rsidR="007A173A">
        <w:rPr>
          <w:rFonts w:ascii="Arial" w:eastAsia="Times New Roman" w:hAnsi="Arial" w:cs="Arial"/>
          <w:lang w:eastAsia="cs-CZ"/>
        </w:rPr>
        <w:t xml:space="preserve">, </w:t>
      </w:r>
      <w:r w:rsidR="00960772">
        <w:rPr>
          <w:rFonts w:ascii="Arial" w:eastAsia="Times New Roman" w:hAnsi="Arial" w:cs="Arial"/>
          <w:lang w:eastAsia="cs-CZ"/>
        </w:rPr>
        <w:t xml:space="preserve">to vše v </w:t>
      </w:r>
      <w:r w:rsidR="007A173A" w:rsidRPr="00C80857">
        <w:rPr>
          <w:rFonts w:ascii="Arial" w:eastAsia="Times New Roman" w:hAnsi="Arial" w:cs="Arial"/>
          <w:lang w:eastAsia="cs-CZ"/>
        </w:rPr>
        <w:t>k</w:t>
      </w:r>
      <w:r w:rsidR="00960772" w:rsidRPr="00C80857">
        <w:rPr>
          <w:rFonts w:ascii="Arial" w:eastAsia="Times New Roman" w:hAnsi="Arial" w:cs="Arial"/>
          <w:lang w:eastAsia="cs-CZ"/>
        </w:rPr>
        <w:t>at</w:t>
      </w:r>
      <w:r w:rsidR="007A173A" w:rsidRPr="00C80857">
        <w:rPr>
          <w:rFonts w:ascii="Arial" w:eastAsia="Times New Roman" w:hAnsi="Arial" w:cs="Arial"/>
          <w:lang w:eastAsia="cs-CZ"/>
        </w:rPr>
        <w:t>.</w:t>
      </w:r>
      <w:r w:rsidR="00994219">
        <w:rPr>
          <w:rFonts w:ascii="Arial" w:eastAsia="Times New Roman" w:hAnsi="Arial" w:cs="Arial"/>
          <w:lang w:eastAsia="cs-CZ"/>
        </w:rPr>
        <w:t xml:space="preserve"> </w:t>
      </w:r>
      <w:r w:rsidR="007A173A" w:rsidRPr="00C80857">
        <w:rPr>
          <w:rFonts w:ascii="Arial" w:eastAsia="Times New Roman" w:hAnsi="Arial" w:cs="Arial"/>
          <w:lang w:eastAsia="cs-CZ"/>
        </w:rPr>
        <w:t>ú</w:t>
      </w:r>
      <w:r w:rsidR="00960772" w:rsidRPr="00C80857">
        <w:rPr>
          <w:rFonts w:ascii="Arial" w:eastAsia="Times New Roman" w:hAnsi="Arial" w:cs="Arial"/>
          <w:lang w:eastAsia="cs-CZ"/>
        </w:rPr>
        <w:t>zemí</w:t>
      </w:r>
      <w:r w:rsidR="007A173A" w:rsidRPr="007A173A">
        <w:rPr>
          <w:rFonts w:ascii="Arial" w:eastAsia="Times New Roman" w:hAnsi="Arial" w:cs="Arial"/>
          <w:lang w:eastAsia="cs-CZ"/>
        </w:rPr>
        <w:t xml:space="preserve"> Křinec</w:t>
      </w:r>
      <w:r w:rsidR="007A173A">
        <w:rPr>
          <w:rFonts w:ascii="Arial" w:eastAsia="Times New Roman" w:hAnsi="Arial" w:cs="Arial"/>
          <w:lang w:eastAsia="cs-CZ"/>
        </w:rPr>
        <w:t>.</w:t>
      </w:r>
      <w:r w:rsidR="007A173A" w:rsidRPr="007A173A">
        <w:rPr>
          <w:rFonts w:ascii="Arial" w:eastAsia="Times New Roman" w:hAnsi="Arial" w:cs="Arial"/>
          <w:lang w:eastAsia="cs-CZ"/>
        </w:rPr>
        <w:t xml:space="preserve"> </w:t>
      </w:r>
    </w:p>
    <w:p w14:paraId="057BBEF2" w14:textId="77777777" w:rsidR="003B2FC6" w:rsidRPr="00346AF4" w:rsidRDefault="003B2FC6" w:rsidP="003B2FC6">
      <w:pPr>
        <w:tabs>
          <w:tab w:val="left" w:pos="426"/>
        </w:tabs>
        <w:spacing w:after="0" w:line="240" w:lineRule="auto"/>
        <w:ind w:left="426" w:hanging="426"/>
        <w:jc w:val="both"/>
        <w:rPr>
          <w:rFonts w:ascii="Arial" w:eastAsia="Times New Roman" w:hAnsi="Arial" w:cs="Arial"/>
          <w:lang w:eastAsia="cs-CZ"/>
        </w:rPr>
      </w:pPr>
    </w:p>
    <w:p w14:paraId="7759052E" w14:textId="77777777" w:rsidR="003B2FC6" w:rsidRPr="00346AF4" w:rsidRDefault="003B2FC6" w:rsidP="00F70257">
      <w:pPr>
        <w:spacing w:after="0" w:line="240" w:lineRule="auto"/>
        <w:ind w:left="426"/>
        <w:jc w:val="both"/>
        <w:rPr>
          <w:rFonts w:ascii="Arial" w:eastAsia="Times New Roman" w:hAnsi="Arial" w:cs="Arial"/>
          <w:lang w:eastAsia="cs-CZ"/>
        </w:rPr>
      </w:pPr>
      <w:r w:rsidRPr="00346AF4">
        <w:rPr>
          <w:rFonts w:ascii="Arial" w:eastAsia="Times New Roman" w:hAnsi="Arial" w:cs="Arial"/>
          <w:lang w:eastAsia="cs-CZ"/>
        </w:rPr>
        <w:t xml:space="preserve">Termín </w:t>
      </w:r>
      <w:r w:rsidR="00750EA6">
        <w:rPr>
          <w:rFonts w:ascii="Arial" w:eastAsia="Times New Roman" w:hAnsi="Arial" w:cs="Arial"/>
          <w:lang w:eastAsia="cs-CZ"/>
        </w:rPr>
        <w:t>celkového dokončení díla, tj. jeho protokolární předání a převzetí objednateli s řádným připojením fotovoltaického systému do distribuční sítě</w:t>
      </w:r>
      <w:r w:rsidRPr="00346AF4">
        <w:rPr>
          <w:rFonts w:ascii="Arial" w:eastAsia="Times New Roman" w:hAnsi="Arial" w:cs="Arial"/>
          <w:lang w:eastAsia="cs-CZ"/>
        </w:rPr>
        <w:t>:</w:t>
      </w:r>
      <w:r w:rsidR="007C5DC7" w:rsidRPr="00346AF4">
        <w:rPr>
          <w:rFonts w:ascii="Arial" w:eastAsia="Times New Roman" w:hAnsi="Arial" w:cs="Arial"/>
          <w:lang w:eastAsia="cs-CZ"/>
        </w:rPr>
        <w:t xml:space="preserve"> </w:t>
      </w:r>
      <w:r w:rsidR="007C5DC7" w:rsidRPr="00B1059C">
        <w:rPr>
          <w:rFonts w:ascii="Arial" w:eastAsia="Times New Roman" w:hAnsi="Arial" w:cs="Arial"/>
          <w:b/>
          <w:bCs/>
          <w:lang w:eastAsia="cs-CZ"/>
        </w:rPr>
        <w:t>do</w:t>
      </w:r>
      <w:r w:rsidR="002A044B" w:rsidRPr="00B1059C">
        <w:rPr>
          <w:rFonts w:ascii="Arial" w:eastAsia="Times New Roman" w:hAnsi="Arial" w:cs="Arial"/>
          <w:b/>
          <w:bCs/>
          <w:lang w:eastAsia="cs-CZ"/>
        </w:rPr>
        <w:t xml:space="preserve"> </w:t>
      </w:r>
      <w:r w:rsidR="005739DC" w:rsidRPr="00B1059C">
        <w:rPr>
          <w:rFonts w:ascii="Arial" w:eastAsia="Times New Roman" w:hAnsi="Arial" w:cs="Arial"/>
          <w:b/>
          <w:bCs/>
          <w:lang w:eastAsia="cs-CZ"/>
        </w:rPr>
        <w:t>90</w:t>
      </w:r>
      <w:r w:rsidR="00BF4F35" w:rsidRPr="00B1059C">
        <w:rPr>
          <w:rFonts w:ascii="Arial" w:eastAsia="Times New Roman" w:hAnsi="Arial" w:cs="Arial"/>
          <w:b/>
          <w:bCs/>
          <w:lang w:eastAsia="cs-CZ"/>
        </w:rPr>
        <w:t xml:space="preserve"> dnů</w:t>
      </w:r>
      <w:r w:rsidR="007C5DC7" w:rsidRPr="00346AF4">
        <w:rPr>
          <w:rFonts w:ascii="Arial" w:eastAsia="Times New Roman" w:hAnsi="Arial" w:cs="Arial"/>
          <w:lang w:eastAsia="cs-CZ"/>
        </w:rPr>
        <w:t xml:space="preserve"> od </w:t>
      </w:r>
      <w:r w:rsidR="00A6793D" w:rsidRPr="00346AF4">
        <w:rPr>
          <w:rFonts w:ascii="Arial" w:eastAsia="Times New Roman" w:hAnsi="Arial" w:cs="Arial"/>
          <w:lang w:eastAsia="cs-CZ"/>
        </w:rPr>
        <w:t>protokolárního předání staveništ</w:t>
      </w:r>
      <w:r w:rsidR="00A2489F" w:rsidRPr="00346AF4">
        <w:rPr>
          <w:rFonts w:ascii="Arial" w:eastAsia="Times New Roman" w:hAnsi="Arial" w:cs="Arial"/>
          <w:lang w:eastAsia="cs-CZ"/>
        </w:rPr>
        <w:t xml:space="preserve">ě dle </w:t>
      </w:r>
      <w:r w:rsidR="00F70257">
        <w:rPr>
          <w:rFonts w:ascii="Arial" w:eastAsia="Times New Roman" w:hAnsi="Arial" w:cs="Arial"/>
          <w:lang w:eastAsia="cs-CZ"/>
        </w:rPr>
        <w:t>následujícího odstavce</w:t>
      </w:r>
      <w:r w:rsidR="00A2489F" w:rsidRPr="00346AF4">
        <w:rPr>
          <w:rFonts w:ascii="Arial" w:eastAsia="Times New Roman" w:hAnsi="Arial" w:cs="Arial"/>
          <w:lang w:eastAsia="cs-CZ"/>
        </w:rPr>
        <w:t>.</w:t>
      </w:r>
      <w:r w:rsidR="007C5DC7" w:rsidRPr="00346AF4">
        <w:rPr>
          <w:rFonts w:ascii="Arial" w:eastAsia="Times New Roman" w:hAnsi="Arial" w:cs="Arial"/>
          <w:lang w:eastAsia="cs-CZ"/>
        </w:rPr>
        <w:t xml:space="preserve"> </w:t>
      </w:r>
      <w:r w:rsidR="00305C62" w:rsidRPr="00346AF4">
        <w:rPr>
          <w:rFonts w:ascii="Arial" w:eastAsia="Times New Roman" w:hAnsi="Arial" w:cs="Arial"/>
          <w:lang w:eastAsia="cs-CZ"/>
        </w:rPr>
        <w:t xml:space="preserve"> </w:t>
      </w:r>
    </w:p>
    <w:p w14:paraId="2D28A98D" w14:textId="77777777" w:rsidR="003B2FC6" w:rsidRPr="00346AF4" w:rsidRDefault="003B2FC6" w:rsidP="003B2FC6">
      <w:pPr>
        <w:spacing w:after="0" w:line="240" w:lineRule="auto"/>
        <w:ind w:left="426"/>
        <w:jc w:val="both"/>
        <w:rPr>
          <w:rFonts w:ascii="Arial" w:eastAsia="Times New Roman" w:hAnsi="Arial" w:cs="Arial"/>
          <w:lang w:eastAsia="cs-CZ"/>
        </w:rPr>
      </w:pPr>
    </w:p>
    <w:p w14:paraId="0BFD592C" w14:textId="77777777" w:rsidR="003B2FC6" w:rsidRPr="00346AF4" w:rsidRDefault="00893FE7" w:rsidP="00A6793D">
      <w:pPr>
        <w:numPr>
          <w:ilvl w:val="0"/>
          <w:numId w:val="33"/>
        </w:numPr>
        <w:spacing w:after="0" w:line="240" w:lineRule="auto"/>
        <w:ind w:left="426" w:hanging="426"/>
        <w:jc w:val="both"/>
        <w:rPr>
          <w:rFonts w:ascii="Arial" w:eastAsia="Times New Roman" w:hAnsi="Arial" w:cs="Arial"/>
          <w:lang w:eastAsia="cs-CZ"/>
        </w:rPr>
      </w:pPr>
      <w:r>
        <w:rPr>
          <w:rFonts w:ascii="Arial" w:eastAsia="Times New Roman" w:hAnsi="Arial" w:cs="Arial"/>
          <w:lang w:eastAsia="cs-CZ"/>
        </w:rPr>
        <w:t xml:space="preserve">Zhotovitel se zavazuje převzít od objednatele </w:t>
      </w:r>
      <w:r w:rsidR="003B2FC6" w:rsidRPr="00346AF4">
        <w:rPr>
          <w:rFonts w:ascii="Arial" w:eastAsia="Times New Roman" w:hAnsi="Arial" w:cs="Arial"/>
          <w:lang w:eastAsia="cs-CZ"/>
        </w:rPr>
        <w:t xml:space="preserve">staveniště nejpozději </w:t>
      </w:r>
      <w:r>
        <w:rPr>
          <w:rFonts w:ascii="Arial" w:eastAsia="Times New Roman" w:hAnsi="Arial" w:cs="Arial"/>
          <w:lang w:eastAsia="cs-CZ"/>
        </w:rPr>
        <w:t>d</w:t>
      </w:r>
      <w:r w:rsidR="007C5DC7" w:rsidRPr="00346AF4">
        <w:rPr>
          <w:rFonts w:ascii="Arial" w:eastAsia="Times New Roman" w:hAnsi="Arial" w:cs="Arial"/>
          <w:lang w:eastAsia="cs-CZ"/>
        </w:rPr>
        <w:t>o 5 dnů</w:t>
      </w:r>
      <w:r w:rsidR="00A6793D" w:rsidRPr="00346AF4">
        <w:rPr>
          <w:rFonts w:ascii="Arial" w:eastAsia="Times New Roman" w:hAnsi="Arial" w:cs="Arial"/>
          <w:lang w:eastAsia="cs-CZ"/>
        </w:rPr>
        <w:t xml:space="preserve"> od </w:t>
      </w:r>
      <w:r w:rsidR="00C151EB">
        <w:rPr>
          <w:rFonts w:ascii="Arial" w:eastAsia="Times New Roman" w:hAnsi="Arial" w:cs="Arial"/>
          <w:lang w:eastAsia="cs-CZ"/>
        </w:rPr>
        <w:t xml:space="preserve">doručení </w:t>
      </w:r>
      <w:r>
        <w:rPr>
          <w:rFonts w:ascii="Arial" w:eastAsia="Times New Roman" w:hAnsi="Arial" w:cs="Arial"/>
          <w:lang w:eastAsia="cs-CZ"/>
        </w:rPr>
        <w:t xml:space="preserve">písemné </w:t>
      </w:r>
      <w:r w:rsidR="00C151EB">
        <w:rPr>
          <w:rFonts w:ascii="Arial" w:eastAsia="Times New Roman" w:hAnsi="Arial" w:cs="Arial"/>
          <w:lang w:eastAsia="cs-CZ"/>
        </w:rPr>
        <w:t>výzvy k zahájení prací</w:t>
      </w:r>
      <w:r>
        <w:rPr>
          <w:rFonts w:ascii="Arial" w:eastAsia="Times New Roman" w:hAnsi="Arial" w:cs="Arial"/>
          <w:lang w:eastAsia="cs-CZ"/>
        </w:rPr>
        <w:t xml:space="preserve"> zhotoviteli</w:t>
      </w:r>
      <w:r w:rsidR="00A6793D" w:rsidRPr="00346AF4">
        <w:rPr>
          <w:rFonts w:ascii="Arial" w:eastAsia="Times New Roman" w:hAnsi="Arial" w:cs="Arial"/>
          <w:lang w:eastAsia="cs-CZ"/>
        </w:rPr>
        <w:t xml:space="preserve">. </w:t>
      </w:r>
      <w:r w:rsidR="003B2FC6" w:rsidRPr="00346AF4">
        <w:rPr>
          <w:rFonts w:ascii="Arial" w:eastAsia="Times New Roman" w:hAnsi="Arial" w:cs="Arial"/>
          <w:lang w:eastAsia="cs-CZ"/>
        </w:rPr>
        <w:t>Staveniště bude předáno oboustranně podepsaným protokolem o předání a převzetí staveniště, který připraví zhotovitel.</w:t>
      </w:r>
    </w:p>
    <w:p w14:paraId="1152A363" w14:textId="77777777" w:rsidR="003B2FC6" w:rsidRPr="00346AF4" w:rsidRDefault="003B2FC6" w:rsidP="003B2FC6">
      <w:pPr>
        <w:spacing w:after="0" w:line="240" w:lineRule="auto"/>
        <w:ind w:left="426"/>
        <w:jc w:val="both"/>
        <w:rPr>
          <w:rFonts w:ascii="Arial" w:eastAsia="Times New Roman" w:hAnsi="Arial" w:cs="Arial"/>
          <w:lang w:eastAsia="cs-CZ"/>
        </w:rPr>
      </w:pPr>
    </w:p>
    <w:p w14:paraId="2A52BB7F" w14:textId="77777777" w:rsidR="003B2FC6" w:rsidRPr="00346AF4" w:rsidRDefault="003B2FC6" w:rsidP="00BA3054">
      <w:pPr>
        <w:numPr>
          <w:ilvl w:val="0"/>
          <w:numId w:val="33"/>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Objednatel je oprávněn převzít řádně zhotovené dílo i před termínem jeho plnění, a to do 3 dnů od výzvy zhotovitele převzít dílo, pokud bude </w:t>
      </w:r>
      <w:r w:rsidR="00014128">
        <w:rPr>
          <w:rFonts w:ascii="Arial" w:eastAsia="Times New Roman" w:hAnsi="Arial" w:cs="Arial"/>
          <w:lang w:eastAsia="cs-CZ"/>
        </w:rPr>
        <w:t>provedeno</w:t>
      </w:r>
      <w:r w:rsidR="00014128" w:rsidRPr="00346AF4">
        <w:rPr>
          <w:rFonts w:ascii="Arial" w:eastAsia="Times New Roman" w:hAnsi="Arial" w:cs="Arial"/>
          <w:lang w:eastAsia="cs-CZ"/>
        </w:rPr>
        <w:t xml:space="preserve"> </w:t>
      </w:r>
      <w:r w:rsidRPr="00346AF4">
        <w:rPr>
          <w:rFonts w:ascii="Arial" w:eastAsia="Times New Roman" w:hAnsi="Arial" w:cs="Arial"/>
          <w:lang w:eastAsia="cs-CZ"/>
        </w:rPr>
        <w:t>před termínem sjednaným v odst. 1 tohoto článku.</w:t>
      </w:r>
    </w:p>
    <w:p w14:paraId="42EFC942" w14:textId="77777777" w:rsidR="003B2FC6" w:rsidRPr="00346AF4" w:rsidRDefault="003B2FC6" w:rsidP="003B2FC6">
      <w:pPr>
        <w:spacing w:after="0" w:line="240" w:lineRule="auto"/>
        <w:ind w:left="708"/>
        <w:rPr>
          <w:rFonts w:ascii="Arial" w:eastAsia="Times New Roman" w:hAnsi="Arial" w:cs="Arial"/>
          <w:lang w:eastAsia="cs-CZ"/>
        </w:rPr>
      </w:pPr>
    </w:p>
    <w:p w14:paraId="0408C5D1" w14:textId="77777777" w:rsidR="003B2FC6" w:rsidRPr="00346AF4" w:rsidRDefault="003B2FC6" w:rsidP="003B2FC6">
      <w:pPr>
        <w:tabs>
          <w:tab w:val="left" w:pos="360"/>
        </w:tabs>
        <w:spacing w:after="0" w:line="240" w:lineRule="auto"/>
        <w:jc w:val="both"/>
        <w:rPr>
          <w:rFonts w:ascii="Arial" w:eastAsia="Times New Roman" w:hAnsi="Arial" w:cs="Arial"/>
          <w:lang w:eastAsia="cs-CZ"/>
        </w:rPr>
      </w:pPr>
    </w:p>
    <w:p w14:paraId="5F99986C" w14:textId="77777777" w:rsidR="007C66A1" w:rsidRPr="007C66A1" w:rsidRDefault="003B2FC6" w:rsidP="003B2FC6">
      <w:pPr>
        <w:widowControl w:val="0"/>
        <w:autoSpaceDE w:val="0"/>
        <w:autoSpaceDN w:val="0"/>
        <w:adjustRightInd w:val="0"/>
        <w:spacing w:after="0" w:line="240" w:lineRule="auto"/>
        <w:ind w:right="-92"/>
        <w:jc w:val="center"/>
        <w:rPr>
          <w:rFonts w:ascii="Arial" w:eastAsia="Times New Roman" w:hAnsi="Arial" w:cs="Arial"/>
          <w:b/>
          <w:bCs/>
          <w:lang w:eastAsia="cs-CZ"/>
        </w:rPr>
      </w:pPr>
      <w:r w:rsidRPr="007C66A1">
        <w:rPr>
          <w:rFonts w:ascii="Arial" w:eastAsia="Times New Roman" w:hAnsi="Arial" w:cs="Arial"/>
          <w:b/>
          <w:bCs/>
          <w:lang w:eastAsia="cs-CZ"/>
        </w:rPr>
        <w:t>I</w:t>
      </w:r>
      <w:r w:rsidR="007C66A1" w:rsidRPr="007C66A1">
        <w:rPr>
          <w:rFonts w:ascii="Arial" w:eastAsia="Times New Roman" w:hAnsi="Arial" w:cs="Arial"/>
          <w:b/>
          <w:bCs/>
          <w:lang w:eastAsia="cs-CZ"/>
        </w:rPr>
        <w:t>II.</w:t>
      </w:r>
    </w:p>
    <w:p w14:paraId="22795B9A" w14:textId="77777777" w:rsidR="003B2FC6" w:rsidRPr="00346AF4" w:rsidRDefault="007C66A1" w:rsidP="003B2FC6">
      <w:pPr>
        <w:widowControl w:val="0"/>
        <w:autoSpaceDE w:val="0"/>
        <w:autoSpaceDN w:val="0"/>
        <w:adjustRightInd w:val="0"/>
        <w:spacing w:after="0" w:line="240" w:lineRule="auto"/>
        <w:ind w:right="-92"/>
        <w:jc w:val="center"/>
        <w:rPr>
          <w:rFonts w:ascii="Arial" w:eastAsia="Times New Roman" w:hAnsi="Arial" w:cs="Arial"/>
          <w:u w:val="single"/>
          <w:lang w:eastAsia="cs-CZ"/>
        </w:rPr>
      </w:pPr>
      <w:r w:rsidRPr="007C66A1">
        <w:rPr>
          <w:rFonts w:ascii="Arial" w:eastAsia="Times New Roman" w:hAnsi="Arial" w:cs="Arial"/>
          <w:b/>
          <w:bCs/>
          <w:lang w:eastAsia="cs-CZ"/>
        </w:rPr>
        <w:t>Cena díla</w:t>
      </w:r>
      <w:r w:rsidR="003B2FC6" w:rsidRPr="00346AF4">
        <w:rPr>
          <w:rFonts w:ascii="Arial" w:eastAsia="Times New Roman" w:hAnsi="Arial" w:cs="Arial"/>
          <w:lang w:eastAsia="cs-CZ"/>
        </w:rPr>
        <w:br/>
      </w:r>
    </w:p>
    <w:p w14:paraId="24BBD9CB" w14:textId="77777777" w:rsidR="003B2FC6" w:rsidRPr="00346AF4" w:rsidRDefault="003B2FC6" w:rsidP="00F70257">
      <w:pPr>
        <w:widowControl w:val="0"/>
        <w:numPr>
          <w:ilvl w:val="0"/>
          <w:numId w:val="7"/>
        </w:numPr>
        <w:autoSpaceDE w:val="0"/>
        <w:autoSpaceDN w:val="0"/>
        <w:adjustRightInd w:val="0"/>
        <w:spacing w:after="0" w:line="240" w:lineRule="auto"/>
        <w:ind w:left="426" w:hanging="426"/>
        <w:jc w:val="both"/>
        <w:rPr>
          <w:rFonts w:ascii="Arial" w:eastAsia="Times New Roman" w:hAnsi="Arial" w:cs="Arial"/>
          <w:b/>
          <w:bCs/>
          <w:lang w:eastAsia="cs-CZ"/>
        </w:rPr>
      </w:pPr>
      <w:r w:rsidRPr="00346AF4">
        <w:rPr>
          <w:rFonts w:ascii="Arial" w:eastAsia="Times New Roman" w:hAnsi="Arial" w:cs="Arial"/>
          <w:lang w:eastAsia="cs-CZ"/>
        </w:rPr>
        <w:t>Za řádně zhotovené dílo v rozsahu podle čl. II. této smlouvy se smluvní strany dohodly na ceně:</w:t>
      </w:r>
    </w:p>
    <w:p w14:paraId="559F1916" w14:textId="77777777" w:rsidR="003B2FC6" w:rsidRPr="00346AF4" w:rsidRDefault="003B2FC6" w:rsidP="003B2FC6">
      <w:pPr>
        <w:widowControl w:val="0"/>
        <w:autoSpaceDE w:val="0"/>
        <w:autoSpaceDN w:val="0"/>
        <w:adjustRightInd w:val="0"/>
        <w:spacing w:after="0" w:line="240" w:lineRule="auto"/>
        <w:ind w:left="3540" w:right="-91" w:firstLine="708"/>
        <w:jc w:val="center"/>
        <w:rPr>
          <w:rFonts w:ascii="Arial" w:eastAsia="Times New Roman" w:hAnsi="Arial" w:cs="Arial"/>
          <w:b/>
          <w:bCs/>
          <w:lang w:eastAsia="cs-CZ"/>
        </w:rPr>
      </w:pPr>
    </w:p>
    <w:p w14:paraId="539240C0" w14:textId="77777777" w:rsidR="00A47EF3" w:rsidRPr="00346AF4" w:rsidRDefault="00A47EF3" w:rsidP="00A47EF3">
      <w:pPr>
        <w:ind w:firstLine="720"/>
        <w:jc w:val="both"/>
        <w:rPr>
          <w:rFonts w:ascii="Arial" w:hAnsi="Arial" w:cs="Arial"/>
          <w:spacing w:val="-3"/>
        </w:rPr>
      </w:pPr>
      <w:r w:rsidRPr="00346AF4">
        <w:rPr>
          <w:rFonts w:ascii="Arial" w:hAnsi="Arial" w:cs="Arial"/>
          <w:b/>
          <w:bCs/>
        </w:rPr>
        <w:t>……………………………………</w:t>
      </w:r>
      <w:proofErr w:type="gramStart"/>
      <w:r w:rsidRPr="00346AF4">
        <w:rPr>
          <w:rFonts w:ascii="Arial" w:hAnsi="Arial" w:cs="Arial"/>
          <w:b/>
          <w:bCs/>
        </w:rPr>
        <w:t>…….</w:t>
      </w:r>
      <w:proofErr w:type="gramEnd"/>
      <w:r w:rsidRPr="00346AF4">
        <w:rPr>
          <w:rFonts w:ascii="Arial" w:hAnsi="Arial" w:cs="Arial"/>
          <w:b/>
          <w:bCs/>
        </w:rPr>
        <w:t>…………………………………………</w:t>
      </w:r>
      <w:r w:rsidRPr="00346AF4">
        <w:rPr>
          <w:rFonts w:ascii="Arial" w:hAnsi="Arial" w:cs="Arial"/>
          <w:b/>
        </w:rPr>
        <w:t>Kč</w:t>
      </w:r>
      <w:r w:rsidRPr="00346AF4">
        <w:rPr>
          <w:rFonts w:ascii="Arial" w:hAnsi="Arial" w:cs="Arial"/>
          <w:b/>
          <w:bCs/>
          <w:color w:val="FF0000"/>
        </w:rPr>
        <w:t xml:space="preserve"> </w:t>
      </w:r>
      <w:r w:rsidRPr="00346AF4">
        <w:rPr>
          <w:rFonts w:ascii="Arial" w:hAnsi="Arial" w:cs="Arial"/>
          <w:spacing w:val="-3"/>
        </w:rPr>
        <w:t>bez DPH</w:t>
      </w:r>
    </w:p>
    <w:p w14:paraId="2CCAE4D6" w14:textId="77777777" w:rsidR="00A47EF3" w:rsidRPr="00346AF4" w:rsidRDefault="00A47EF3" w:rsidP="00A47EF3">
      <w:pPr>
        <w:ind w:firstLine="720"/>
        <w:jc w:val="both"/>
        <w:rPr>
          <w:rFonts w:ascii="Arial" w:hAnsi="Arial" w:cs="Arial"/>
          <w:spacing w:val="-3"/>
        </w:rPr>
      </w:pPr>
      <w:r w:rsidRPr="00346AF4">
        <w:rPr>
          <w:rFonts w:ascii="Arial" w:hAnsi="Arial" w:cs="Arial"/>
          <w:spacing w:val="-3"/>
        </w:rPr>
        <w:t>……….. % DPH ………………………………………………………………</w:t>
      </w:r>
      <w:proofErr w:type="gramStart"/>
      <w:r w:rsidRPr="00346AF4">
        <w:rPr>
          <w:rFonts w:ascii="Arial" w:hAnsi="Arial" w:cs="Arial"/>
          <w:spacing w:val="-3"/>
        </w:rPr>
        <w:t>…….</w:t>
      </w:r>
      <w:proofErr w:type="gramEnd"/>
      <w:r w:rsidRPr="00346AF4">
        <w:rPr>
          <w:rFonts w:ascii="Arial" w:hAnsi="Arial" w:cs="Arial"/>
          <w:spacing w:val="-3"/>
        </w:rPr>
        <w:t>Kč</w:t>
      </w:r>
    </w:p>
    <w:p w14:paraId="7EB9AC79" w14:textId="77777777" w:rsidR="00A47EF3" w:rsidRPr="00346AF4" w:rsidRDefault="00A47EF3" w:rsidP="00A47EF3">
      <w:pPr>
        <w:ind w:firstLine="720"/>
        <w:jc w:val="both"/>
        <w:rPr>
          <w:rFonts w:ascii="Arial" w:hAnsi="Arial" w:cs="Arial"/>
          <w:spacing w:val="-3"/>
        </w:rPr>
      </w:pPr>
      <w:r w:rsidRPr="00346AF4">
        <w:rPr>
          <w:rFonts w:ascii="Arial" w:hAnsi="Arial" w:cs="Arial"/>
          <w:b/>
          <w:bCs/>
        </w:rPr>
        <w:t>……………………………………</w:t>
      </w:r>
      <w:proofErr w:type="gramStart"/>
      <w:r w:rsidRPr="00346AF4">
        <w:rPr>
          <w:rFonts w:ascii="Arial" w:hAnsi="Arial" w:cs="Arial"/>
          <w:b/>
          <w:bCs/>
        </w:rPr>
        <w:t>…….</w:t>
      </w:r>
      <w:proofErr w:type="gramEnd"/>
      <w:r w:rsidRPr="00346AF4">
        <w:rPr>
          <w:rFonts w:ascii="Arial" w:hAnsi="Arial" w:cs="Arial"/>
          <w:b/>
          <w:bCs/>
        </w:rPr>
        <w:t>…………………………………………</w:t>
      </w:r>
      <w:r w:rsidRPr="00346AF4">
        <w:rPr>
          <w:rFonts w:ascii="Arial" w:hAnsi="Arial" w:cs="Arial"/>
          <w:b/>
        </w:rPr>
        <w:t>Kč</w:t>
      </w:r>
      <w:r w:rsidRPr="00346AF4">
        <w:rPr>
          <w:rFonts w:ascii="Arial" w:hAnsi="Arial" w:cs="Arial"/>
          <w:b/>
          <w:bCs/>
          <w:color w:val="FF0000"/>
        </w:rPr>
        <w:t xml:space="preserve"> </w:t>
      </w:r>
      <w:r w:rsidRPr="00346AF4">
        <w:rPr>
          <w:rFonts w:ascii="Arial" w:hAnsi="Arial" w:cs="Arial"/>
          <w:spacing w:val="-3"/>
        </w:rPr>
        <w:t>celkem s DPH</w:t>
      </w:r>
    </w:p>
    <w:p w14:paraId="341A89C8" w14:textId="77777777" w:rsidR="003B2FC6" w:rsidRPr="00346AF4" w:rsidRDefault="003B2FC6" w:rsidP="003B2FC6">
      <w:pPr>
        <w:widowControl w:val="0"/>
        <w:autoSpaceDE w:val="0"/>
        <w:autoSpaceDN w:val="0"/>
        <w:adjustRightInd w:val="0"/>
        <w:spacing w:after="0" w:line="240" w:lineRule="auto"/>
        <w:ind w:right="-91"/>
        <w:jc w:val="center"/>
        <w:rPr>
          <w:rFonts w:ascii="Arial" w:eastAsia="Times New Roman" w:hAnsi="Arial" w:cs="Arial"/>
          <w:lang w:eastAsia="cs-CZ"/>
        </w:rPr>
      </w:pPr>
    </w:p>
    <w:p w14:paraId="79247FD1" w14:textId="77777777" w:rsidR="003B2FC6" w:rsidRPr="00346AF4" w:rsidRDefault="003B2FC6" w:rsidP="00BA3054">
      <w:pPr>
        <w:numPr>
          <w:ilvl w:val="0"/>
          <w:numId w:val="7"/>
        </w:numPr>
        <w:spacing w:after="0" w:line="240" w:lineRule="auto"/>
        <w:jc w:val="both"/>
        <w:rPr>
          <w:rFonts w:ascii="Arial" w:eastAsia="Times New Roman" w:hAnsi="Arial" w:cs="Arial"/>
          <w:lang w:eastAsia="cs-CZ"/>
        </w:rPr>
      </w:pPr>
      <w:r w:rsidRPr="00346AF4">
        <w:rPr>
          <w:rFonts w:ascii="Arial" w:eastAsia="Times New Roman" w:hAnsi="Arial" w:cs="Arial"/>
          <w:lang w:eastAsia="cs-CZ"/>
        </w:rPr>
        <w:t xml:space="preserve">Objednatel se zavazuje uhradit DPH v souladu se zákonem a legislativou platnou v době zdanitelného plnění.  </w:t>
      </w:r>
    </w:p>
    <w:p w14:paraId="08485DAE" w14:textId="77777777" w:rsidR="003B2FC6" w:rsidRPr="00346AF4" w:rsidRDefault="003B2FC6" w:rsidP="003B2FC6">
      <w:pPr>
        <w:spacing w:after="0" w:line="240" w:lineRule="auto"/>
        <w:jc w:val="both"/>
        <w:rPr>
          <w:rFonts w:ascii="Arial" w:eastAsia="Times New Roman" w:hAnsi="Arial" w:cs="Arial"/>
          <w:lang w:eastAsia="cs-CZ"/>
        </w:rPr>
      </w:pPr>
    </w:p>
    <w:p w14:paraId="5B3E8D4A" w14:textId="77777777" w:rsidR="003B2FC6" w:rsidRPr="00346AF4" w:rsidRDefault="003B2FC6" w:rsidP="00BA3054">
      <w:pPr>
        <w:numPr>
          <w:ilvl w:val="0"/>
          <w:numId w:val="7"/>
        </w:numPr>
        <w:spacing w:after="0" w:line="240" w:lineRule="auto"/>
        <w:jc w:val="both"/>
        <w:rPr>
          <w:rFonts w:ascii="Arial" w:eastAsia="Times New Roman" w:hAnsi="Arial" w:cs="Arial"/>
          <w:lang w:eastAsia="cs-CZ"/>
        </w:rPr>
      </w:pPr>
      <w:r w:rsidRPr="00346AF4">
        <w:rPr>
          <w:rFonts w:ascii="Arial" w:eastAsia="Times New Roman" w:hAnsi="Arial" w:cs="Arial"/>
          <w:lang w:eastAsia="cs-CZ"/>
        </w:rPr>
        <w:t xml:space="preserve">Cena je platná po celou dobu realizace díla, tj. až do protokolárního předání a převzetí díla bez vad a nedodělků. Sjednaná cena obsahuje i předpokládané náklady vzniklé vývojem cen, a to až do termínu dokončení díla sjednaného v této smlouvě. Do ceny díla jsou zahrnuty veškeré náklady potřebné ke zhotovení díla, tj. </w:t>
      </w:r>
      <w:r w:rsidR="006C6968">
        <w:rPr>
          <w:rFonts w:ascii="Arial" w:eastAsia="Times New Roman" w:hAnsi="Arial" w:cs="Arial"/>
          <w:lang w:eastAsia="cs-CZ"/>
        </w:rPr>
        <w:t xml:space="preserve">zejména </w:t>
      </w:r>
      <w:r w:rsidRPr="00346AF4">
        <w:rPr>
          <w:rFonts w:ascii="Arial" w:eastAsia="Times New Roman" w:hAnsi="Arial" w:cs="Arial"/>
          <w:lang w:eastAsia="cs-CZ"/>
        </w:rPr>
        <w:t>včetně materiálu, dopravy materiálu, pomocných prací, údržby</w:t>
      </w:r>
      <w:r w:rsidR="006C6968">
        <w:rPr>
          <w:rFonts w:ascii="Arial" w:eastAsia="Times New Roman" w:hAnsi="Arial" w:cs="Arial"/>
          <w:lang w:eastAsia="cs-CZ"/>
        </w:rPr>
        <w:t xml:space="preserve">, </w:t>
      </w:r>
      <w:r w:rsidRPr="00346AF4">
        <w:rPr>
          <w:rFonts w:ascii="Arial" w:eastAsia="Times New Roman" w:hAnsi="Arial" w:cs="Arial"/>
          <w:lang w:eastAsia="cs-CZ"/>
        </w:rPr>
        <w:t>vyklizení staveniště</w:t>
      </w:r>
      <w:r w:rsidR="006C6968">
        <w:rPr>
          <w:rFonts w:ascii="Arial" w:eastAsia="Times New Roman" w:hAnsi="Arial" w:cs="Arial"/>
          <w:lang w:eastAsia="cs-CZ"/>
        </w:rPr>
        <w:t xml:space="preserve"> a administrativních úkonů.</w:t>
      </w:r>
    </w:p>
    <w:p w14:paraId="09BF28C0" w14:textId="77777777" w:rsidR="003B2FC6" w:rsidRPr="00346AF4" w:rsidRDefault="003B2FC6" w:rsidP="003B2FC6">
      <w:pPr>
        <w:spacing w:after="0" w:line="240" w:lineRule="auto"/>
        <w:jc w:val="both"/>
        <w:rPr>
          <w:rFonts w:ascii="Arial" w:eastAsia="Times New Roman" w:hAnsi="Arial" w:cs="Arial"/>
          <w:lang w:eastAsia="cs-CZ"/>
        </w:rPr>
      </w:pPr>
    </w:p>
    <w:p w14:paraId="058B1190" w14:textId="77777777" w:rsidR="003B2FC6" w:rsidRPr="00346AF4" w:rsidRDefault="003B2FC6" w:rsidP="00BA3054">
      <w:pPr>
        <w:numPr>
          <w:ilvl w:val="0"/>
          <w:numId w:val="7"/>
        </w:numPr>
        <w:spacing w:after="0" w:line="240" w:lineRule="auto"/>
        <w:jc w:val="both"/>
        <w:rPr>
          <w:rFonts w:ascii="Arial" w:eastAsia="Times New Roman" w:hAnsi="Arial" w:cs="Arial"/>
          <w:lang w:eastAsia="cs-CZ"/>
        </w:rPr>
      </w:pPr>
      <w:r w:rsidRPr="00346AF4">
        <w:rPr>
          <w:rFonts w:ascii="Arial" w:eastAsia="Times New Roman" w:hAnsi="Arial" w:cs="Arial"/>
          <w:lang w:eastAsia="cs-CZ"/>
        </w:rPr>
        <w:t>Cena díla je pevná, lze ji měnit pouze na základě písemného dodatku ke smlouvě a to</w:t>
      </w:r>
      <w:r w:rsidR="00D50406">
        <w:rPr>
          <w:rFonts w:ascii="Arial" w:eastAsia="Times New Roman" w:hAnsi="Arial" w:cs="Arial"/>
          <w:lang w:eastAsia="cs-CZ"/>
        </w:rPr>
        <w:t>:</w:t>
      </w:r>
    </w:p>
    <w:p w14:paraId="432D838D" w14:textId="77777777" w:rsidR="003B2FC6" w:rsidRPr="00346AF4" w:rsidRDefault="003B2FC6" w:rsidP="00BA3054">
      <w:pPr>
        <w:numPr>
          <w:ilvl w:val="0"/>
          <w:numId w:val="27"/>
        </w:numPr>
        <w:spacing w:after="0" w:line="240" w:lineRule="auto"/>
        <w:jc w:val="both"/>
        <w:rPr>
          <w:rFonts w:ascii="Arial" w:eastAsia="Times New Roman" w:hAnsi="Arial" w:cs="Arial"/>
          <w:lang w:eastAsia="cs-CZ"/>
        </w:rPr>
      </w:pPr>
      <w:r w:rsidRPr="00346AF4">
        <w:rPr>
          <w:rFonts w:ascii="Arial" w:eastAsia="Times New Roman" w:hAnsi="Arial" w:cs="Arial"/>
          <w:lang w:eastAsia="cs-CZ"/>
        </w:rPr>
        <w:t>dojde-li před nebo v průběhu realizace díla ke změnám daňových předpisů majících vliv na cenu díla, v takovém případě bude cena upravena dle sazeb daně z přidané hodnoty platných v době zdanitelného plnění</w:t>
      </w:r>
    </w:p>
    <w:p w14:paraId="14A3DDF0" w14:textId="77777777" w:rsidR="003B2FC6" w:rsidRPr="00346AF4" w:rsidRDefault="003B2FC6" w:rsidP="003B2FC6">
      <w:pPr>
        <w:widowControl w:val="0"/>
        <w:autoSpaceDE w:val="0"/>
        <w:autoSpaceDN w:val="0"/>
        <w:adjustRightInd w:val="0"/>
        <w:spacing w:after="0" w:line="240" w:lineRule="auto"/>
        <w:ind w:left="426"/>
        <w:jc w:val="both"/>
        <w:rPr>
          <w:rFonts w:ascii="Arial" w:eastAsia="Times New Roman" w:hAnsi="Arial" w:cs="Arial"/>
          <w:lang w:eastAsia="cs-CZ"/>
        </w:rPr>
      </w:pPr>
    </w:p>
    <w:p w14:paraId="6D860B7D" w14:textId="77777777" w:rsidR="003B2FC6" w:rsidRPr="00346AF4" w:rsidRDefault="003B2FC6" w:rsidP="003B2FC6">
      <w:pPr>
        <w:widowControl w:val="0"/>
        <w:autoSpaceDE w:val="0"/>
        <w:autoSpaceDN w:val="0"/>
        <w:adjustRightInd w:val="0"/>
        <w:spacing w:after="0" w:line="240" w:lineRule="auto"/>
        <w:ind w:left="426"/>
        <w:jc w:val="both"/>
        <w:rPr>
          <w:rFonts w:ascii="Arial" w:eastAsia="Times New Roman" w:hAnsi="Arial" w:cs="Arial"/>
          <w:lang w:eastAsia="cs-CZ"/>
        </w:rPr>
      </w:pPr>
    </w:p>
    <w:p w14:paraId="4A73A94E" w14:textId="77777777" w:rsidR="00987BF1" w:rsidRPr="00987BF1" w:rsidRDefault="00987BF1" w:rsidP="003B2FC6">
      <w:pPr>
        <w:keepNext/>
        <w:widowControl w:val="0"/>
        <w:autoSpaceDE w:val="0"/>
        <w:autoSpaceDN w:val="0"/>
        <w:adjustRightInd w:val="0"/>
        <w:spacing w:after="0" w:line="240" w:lineRule="auto"/>
        <w:ind w:right="-91"/>
        <w:jc w:val="center"/>
        <w:rPr>
          <w:rFonts w:ascii="Arial" w:eastAsia="Times New Roman" w:hAnsi="Arial" w:cs="Arial"/>
          <w:b/>
          <w:bCs/>
          <w:lang w:eastAsia="cs-CZ"/>
        </w:rPr>
      </w:pPr>
      <w:r w:rsidRPr="00987BF1">
        <w:rPr>
          <w:rFonts w:ascii="Arial" w:eastAsia="Times New Roman" w:hAnsi="Arial" w:cs="Arial"/>
          <w:b/>
          <w:bCs/>
          <w:lang w:eastAsia="cs-CZ"/>
        </w:rPr>
        <w:t>I</w:t>
      </w:r>
      <w:r w:rsidR="003B2FC6" w:rsidRPr="00987BF1">
        <w:rPr>
          <w:rFonts w:ascii="Arial" w:eastAsia="Times New Roman" w:hAnsi="Arial" w:cs="Arial"/>
          <w:b/>
          <w:bCs/>
          <w:lang w:eastAsia="cs-CZ"/>
        </w:rPr>
        <w:t>V.</w:t>
      </w:r>
    </w:p>
    <w:p w14:paraId="5232E895" w14:textId="77777777" w:rsidR="003B2FC6" w:rsidRPr="00987BF1" w:rsidRDefault="00987BF1" w:rsidP="003B2FC6">
      <w:pPr>
        <w:keepNext/>
        <w:widowControl w:val="0"/>
        <w:autoSpaceDE w:val="0"/>
        <w:autoSpaceDN w:val="0"/>
        <w:adjustRightInd w:val="0"/>
        <w:spacing w:after="0" w:line="240" w:lineRule="auto"/>
        <w:ind w:right="-91"/>
        <w:jc w:val="center"/>
        <w:rPr>
          <w:rFonts w:ascii="Arial" w:eastAsia="Times New Roman" w:hAnsi="Arial" w:cs="Arial"/>
          <w:b/>
          <w:bCs/>
          <w:lang w:eastAsia="cs-CZ"/>
        </w:rPr>
      </w:pPr>
      <w:r w:rsidRPr="00987BF1">
        <w:rPr>
          <w:rFonts w:ascii="Arial" w:eastAsia="Times New Roman" w:hAnsi="Arial" w:cs="Arial"/>
          <w:b/>
          <w:bCs/>
          <w:lang w:eastAsia="cs-CZ"/>
        </w:rPr>
        <w:t>Platební podmínky</w:t>
      </w:r>
    </w:p>
    <w:p w14:paraId="06116E67" w14:textId="77777777" w:rsidR="003B2FC6" w:rsidRPr="00346AF4" w:rsidRDefault="003B2FC6" w:rsidP="003B2FC6">
      <w:pPr>
        <w:keepNext/>
        <w:widowControl w:val="0"/>
        <w:autoSpaceDE w:val="0"/>
        <w:autoSpaceDN w:val="0"/>
        <w:adjustRightInd w:val="0"/>
        <w:spacing w:after="0" w:line="240" w:lineRule="auto"/>
        <w:ind w:right="-92"/>
        <w:jc w:val="both"/>
        <w:rPr>
          <w:rFonts w:ascii="Arial" w:eastAsia="Times New Roman" w:hAnsi="Arial" w:cs="Arial"/>
          <w:b/>
          <w:bCs/>
          <w:lang w:eastAsia="cs-CZ"/>
        </w:rPr>
      </w:pPr>
    </w:p>
    <w:p w14:paraId="65C529D3" w14:textId="77777777" w:rsidR="00987BF1" w:rsidRPr="00987BF1" w:rsidRDefault="00987BF1" w:rsidP="00987BF1">
      <w:pPr>
        <w:numPr>
          <w:ilvl w:val="0"/>
          <w:numId w:val="39"/>
        </w:numPr>
        <w:spacing w:after="0" w:line="240" w:lineRule="auto"/>
        <w:jc w:val="both"/>
        <w:rPr>
          <w:rFonts w:ascii="Arial" w:hAnsi="Arial" w:cs="Arial"/>
          <w:color w:val="000000"/>
        </w:rPr>
      </w:pPr>
      <w:r w:rsidRPr="00987BF1">
        <w:rPr>
          <w:rFonts w:ascii="Arial" w:hAnsi="Arial" w:cs="Arial"/>
          <w:color w:val="000000"/>
        </w:rPr>
        <w:t>Faktura za dodávku díla musí obsahovat náležitosti daňového dokladu dle platného zákona o DPH (u neplátců DPH účetního dokladu) a dále musí obsahovat:</w:t>
      </w:r>
    </w:p>
    <w:p w14:paraId="57E27DA2" w14:textId="77777777" w:rsidR="00987BF1" w:rsidRPr="00987BF1" w:rsidRDefault="00987BF1" w:rsidP="00987BF1">
      <w:pPr>
        <w:numPr>
          <w:ilvl w:val="0"/>
          <w:numId w:val="38"/>
        </w:numPr>
        <w:tabs>
          <w:tab w:val="clear" w:pos="643"/>
        </w:tabs>
        <w:spacing w:after="0" w:line="240" w:lineRule="auto"/>
        <w:ind w:left="709" w:hanging="283"/>
        <w:jc w:val="both"/>
        <w:rPr>
          <w:rFonts w:ascii="Arial" w:hAnsi="Arial" w:cs="Arial"/>
          <w:color w:val="000000"/>
        </w:rPr>
      </w:pPr>
      <w:r w:rsidRPr="00987BF1">
        <w:rPr>
          <w:rFonts w:ascii="Arial" w:hAnsi="Arial" w:cs="Arial"/>
          <w:color w:val="000000"/>
        </w:rPr>
        <w:t>číslo smlouvy o dílo a protokol o předání a převzetí díla,</w:t>
      </w:r>
    </w:p>
    <w:p w14:paraId="26FAA4F7" w14:textId="77777777" w:rsidR="005F7D55" w:rsidRDefault="005F7D55" w:rsidP="00987BF1">
      <w:pPr>
        <w:numPr>
          <w:ilvl w:val="0"/>
          <w:numId w:val="38"/>
        </w:numPr>
        <w:tabs>
          <w:tab w:val="clear" w:pos="643"/>
        </w:tabs>
        <w:spacing w:after="0" w:line="240" w:lineRule="auto"/>
        <w:ind w:left="709" w:hanging="283"/>
        <w:jc w:val="both"/>
        <w:rPr>
          <w:rFonts w:ascii="Arial" w:hAnsi="Arial" w:cs="Arial"/>
          <w:color w:val="000000"/>
        </w:rPr>
      </w:pPr>
      <w:r w:rsidRPr="00987BF1">
        <w:rPr>
          <w:rFonts w:ascii="Arial" w:eastAsia="Times New Roman" w:hAnsi="Arial" w:cs="Arial"/>
          <w:lang w:eastAsia="cs-CZ"/>
        </w:rPr>
        <w:lastRenderedPageBreak/>
        <w:t>objednatelem potvrzený soupis provedených stavebních prací, dodávek a služe</w:t>
      </w:r>
      <w:r>
        <w:rPr>
          <w:rFonts w:ascii="Arial" w:eastAsia="Times New Roman" w:hAnsi="Arial" w:cs="Arial"/>
          <w:lang w:eastAsia="cs-CZ"/>
        </w:rPr>
        <w:t>b</w:t>
      </w:r>
    </w:p>
    <w:p w14:paraId="78976DE5" w14:textId="77777777" w:rsidR="00987BF1" w:rsidRPr="00987BF1" w:rsidRDefault="00987BF1" w:rsidP="00987BF1">
      <w:pPr>
        <w:numPr>
          <w:ilvl w:val="0"/>
          <w:numId w:val="38"/>
        </w:numPr>
        <w:tabs>
          <w:tab w:val="clear" w:pos="643"/>
        </w:tabs>
        <w:spacing w:after="0" w:line="240" w:lineRule="auto"/>
        <w:ind w:left="709" w:hanging="283"/>
        <w:jc w:val="both"/>
        <w:rPr>
          <w:rFonts w:ascii="Arial" w:hAnsi="Arial" w:cs="Arial"/>
          <w:color w:val="000000"/>
        </w:rPr>
      </w:pPr>
      <w:r w:rsidRPr="00987BF1">
        <w:rPr>
          <w:rFonts w:ascii="Arial" w:hAnsi="Arial" w:cs="Arial"/>
          <w:color w:val="000000"/>
        </w:rPr>
        <w:t>předmět smlouvy a datum splnění dodávky, pokud je odlišné od data vystavení faktury nebo data uskutečnění plnění,</w:t>
      </w:r>
    </w:p>
    <w:p w14:paraId="645FE60C" w14:textId="77777777" w:rsidR="00987BF1" w:rsidRDefault="00987BF1" w:rsidP="00987BF1">
      <w:pPr>
        <w:numPr>
          <w:ilvl w:val="0"/>
          <w:numId w:val="38"/>
        </w:numPr>
        <w:tabs>
          <w:tab w:val="clear" w:pos="643"/>
        </w:tabs>
        <w:spacing w:after="0" w:line="240" w:lineRule="auto"/>
        <w:ind w:left="709" w:hanging="283"/>
        <w:jc w:val="both"/>
        <w:rPr>
          <w:rFonts w:ascii="Arial" w:hAnsi="Arial" w:cs="Arial"/>
          <w:color w:val="000000"/>
        </w:rPr>
      </w:pPr>
      <w:r w:rsidRPr="00987BF1">
        <w:rPr>
          <w:rFonts w:ascii="Arial" w:hAnsi="Arial" w:cs="Arial"/>
          <w:color w:val="000000"/>
        </w:rPr>
        <w:t>označení banky a čísla účtu, na který má být placeno</w:t>
      </w:r>
      <w:r w:rsidR="004E580B">
        <w:rPr>
          <w:rFonts w:ascii="Arial" w:hAnsi="Arial" w:cs="Arial"/>
          <w:color w:val="000000"/>
        </w:rPr>
        <w:t>,</w:t>
      </w:r>
    </w:p>
    <w:p w14:paraId="4E093DF0" w14:textId="77777777" w:rsidR="004E580B" w:rsidRDefault="004E580B" w:rsidP="00987BF1">
      <w:pPr>
        <w:numPr>
          <w:ilvl w:val="0"/>
          <w:numId w:val="38"/>
        </w:numPr>
        <w:tabs>
          <w:tab w:val="clear" w:pos="643"/>
        </w:tabs>
        <w:spacing w:after="0" w:line="240" w:lineRule="auto"/>
        <w:ind w:left="709" w:hanging="283"/>
        <w:jc w:val="both"/>
        <w:rPr>
          <w:rFonts w:ascii="Arial" w:hAnsi="Arial" w:cs="Arial"/>
          <w:color w:val="000000"/>
        </w:rPr>
      </w:pPr>
      <w:r>
        <w:rPr>
          <w:rFonts w:ascii="Arial" w:hAnsi="Arial" w:cs="Arial"/>
          <w:color w:val="000000"/>
        </w:rPr>
        <w:t xml:space="preserve">v textu bude uvedeno: </w:t>
      </w:r>
      <w:r w:rsidR="003330E4">
        <w:rPr>
          <w:rFonts w:ascii="Arial" w:hAnsi="Arial" w:cs="Arial"/>
          <w:color w:val="000000"/>
        </w:rPr>
        <w:t>„</w:t>
      </w:r>
      <w:r w:rsidR="003330E4" w:rsidRPr="00A14D4C">
        <w:rPr>
          <w:rFonts w:ascii="Arial" w:hAnsi="Arial" w:cs="Arial"/>
          <w:b/>
          <w:bCs/>
          <w:color w:val="000000"/>
        </w:rPr>
        <w:t xml:space="preserve">FVE INPROMA 0,5 </w:t>
      </w:r>
      <w:proofErr w:type="spellStart"/>
      <w:r w:rsidR="003330E4" w:rsidRPr="00A14D4C">
        <w:rPr>
          <w:rFonts w:ascii="Arial" w:hAnsi="Arial" w:cs="Arial"/>
          <w:b/>
          <w:bCs/>
          <w:color w:val="000000"/>
        </w:rPr>
        <w:t>MWp</w:t>
      </w:r>
      <w:proofErr w:type="spellEnd"/>
      <w:r w:rsidR="003330E4">
        <w:rPr>
          <w:rFonts w:ascii="Arial" w:hAnsi="Arial" w:cs="Arial"/>
          <w:color w:val="000000"/>
        </w:rPr>
        <w:t>“</w:t>
      </w:r>
    </w:p>
    <w:p w14:paraId="539A0963" w14:textId="77777777" w:rsidR="005F7D55" w:rsidRPr="00987BF1" w:rsidRDefault="005F7D55" w:rsidP="005F7D55">
      <w:pPr>
        <w:spacing w:after="0" w:line="240" w:lineRule="auto"/>
        <w:ind w:left="709"/>
        <w:jc w:val="both"/>
        <w:rPr>
          <w:rFonts w:ascii="Arial" w:hAnsi="Arial" w:cs="Arial"/>
          <w:color w:val="000000"/>
        </w:rPr>
      </w:pPr>
    </w:p>
    <w:p w14:paraId="5766F5B4" w14:textId="77777777" w:rsidR="00987BF1" w:rsidRPr="00987BF1" w:rsidRDefault="00987BF1" w:rsidP="00987BF1">
      <w:pPr>
        <w:pStyle w:val="Zkladntextodsazen3"/>
        <w:numPr>
          <w:ilvl w:val="0"/>
          <w:numId w:val="37"/>
        </w:numPr>
        <w:rPr>
          <w:sz w:val="22"/>
          <w:szCs w:val="22"/>
        </w:rPr>
      </w:pPr>
      <w:r w:rsidRPr="00987BF1">
        <w:rPr>
          <w:sz w:val="22"/>
          <w:szCs w:val="22"/>
        </w:rPr>
        <w:t>Faktura za dodávku služeb stavebních a montážních prací, které podle sdělení Českého   statistického úřadu odpovídají číselnému kódu klasifikace produkce CZ-CPA 41 až 43 platnému od 1.1.2008, musí kromě náležitostí uvedených v předchozím odstavci obsahovat i příslušný kód klasifikace produkce včetně slovního popisu fakturovaných služeb.</w:t>
      </w:r>
    </w:p>
    <w:p w14:paraId="23ECD2F5" w14:textId="77777777" w:rsidR="00987BF1" w:rsidRPr="00987BF1" w:rsidRDefault="00987BF1" w:rsidP="00987BF1">
      <w:pPr>
        <w:pStyle w:val="Zkladntextodsazen3"/>
        <w:numPr>
          <w:ilvl w:val="0"/>
          <w:numId w:val="37"/>
        </w:numPr>
        <w:rPr>
          <w:sz w:val="22"/>
          <w:szCs w:val="22"/>
        </w:rPr>
      </w:pPr>
      <w:r w:rsidRPr="00987BF1">
        <w:rPr>
          <w:sz w:val="22"/>
          <w:szCs w:val="22"/>
        </w:rPr>
        <w:t>V případě, že faktura nebude mít výše uvedené náležitosti je objednatel ve lhůtě splatnosti oprávněn fakturu vrátit k opravě nebo doplnění údajů. Oprávněným vrácením faktury přestane běžet lhůta splatnosti. Lhůta splatnosti začne znovu běžet ode dne doručení opravené faktury objednateli.</w:t>
      </w:r>
    </w:p>
    <w:p w14:paraId="4F65CF4E" w14:textId="77777777" w:rsidR="00987BF1" w:rsidRPr="00987BF1" w:rsidRDefault="00987BF1" w:rsidP="00987BF1">
      <w:pPr>
        <w:pStyle w:val="Zkladntextodsazen3"/>
        <w:numPr>
          <w:ilvl w:val="0"/>
          <w:numId w:val="37"/>
        </w:numPr>
        <w:rPr>
          <w:sz w:val="22"/>
          <w:szCs w:val="22"/>
        </w:rPr>
      </w:pPr>
      <w:r w:rsidRPr="00987BF1">
        <w:rPr>
          <w:sz w:val="22"/>
          <w:szCs w:val="22"/>
        </w:rPr>
        <w:t>Zhotovitel odpovídá za škodu způsobenou chybným uplatněním režimu přenesené daňové povinnosti §92e zákona o DPH v platném znění, a to nejméně do výše doměřené daně z přidané hodnoty a penále z takto doměřené daně.</w:t>
      </w:r>
    </w:p>
    <w:p w14:paraId="0FCEB60F" w14:textId="77777777" w:rsidR="00987BF1" w:rsidRPr="00987BF1" w:rsidRDefault="00987BF1" w:rsidP="00987BF1">
      <w:pPr>
        <w:pStyle w:val="Zkladntextodsazen3"/>
        <w:numPr>
          <w:ilvl w:val="0"/>
          <w:numId w:val="37"/>
        </w:numPr>
        <w:rPr>
          <w:sz w:val="22"/>
          <w:szCs w:val="22"/>
        </w:rPr>
      </w:pPr>
      <w:r w:rsidRPr="00987BF1">
        <w:rPr>
          <w:sz w:val="22"/>
          <w:szCs w:val="22"/>
        </w:rPr>
        <w:t>Platební podmínky jsou stanoveny následovně:</w:t>
      </w:r>
    </w:p>
    <w:p w14:paraId="082B254F" w14:textId="77777777" w:rsidR="00987BF1" w:rsidRPr="00B446D6" w:rsidRDefault="00987BF1" w:rsidP="00987BF1">
      <w:pPr>
        <w:numPr>
          <w:ilvl w:val="1"/>
          <w:numId w:val="37"/>
        </w:numPr>
        <w:tabs>
          <w:tab w:val="clear" w:pos="1440"/>
        </w:tabs>
        <w:spacing w:after="0" w:line="240" w:lineRule="auto"/>
        <w:ind w:left="720"/>
        <w:rPr>
          <w:rFonts w:ascii="Arial" w:hAnsi="Arial" w:cs="Arial"/>
        </w:rPr>
      </w:pPr>
      <w:r w:rsidRPr="00B446D6">
        <w:rPr>
          <w:rFonts w:ascii="Arial" w:hAnsi="Arial" w:cs="Arial"/>
        </w:rPr>
        <w:t xml:space="preserve">30 % ceny díla + DPH zaplatí objednatel do 15 dnů od doručení faktury vystavené nejdříve </w:t>
      </w:r>
      <w:r w:rsidR="00893FE7" w:rsidRPr="00893FE7">
        <w:rPr>
          <w:rFonts w:ascii="Arial" w:hAnsi="Arial" w:cs="Arial"/>
        </w:rPr>
        <w:t>ke dni</w:t>
      </w:r>
      <w:r w:rsidRPr="00893FE7">
        <w:rPr>
          <w:rFonts w:ascii="Arial" w:hAnsi="Arial" w:cs="Arial"/>
        </w:rPr>
        <w:t xml:space="preserve"> </w:t>
      </w:r>
      <w:r w:rsidR="00CF7A78" w:rsidRPr="00893FE7">
        <w:rPr>
          <w:rFonts w:ascii="Arial" w:hAnsi="Arial" w:cs="Arial"/>
        </w:rPr>
        <w:t>protokolární</w:t>
      </w:r>
      <w:r w:rsidR="00893FE7">
        <w:rPr>
          <w:rFonts w:ascii="Arial" w:hAnsi="Arial" w:cs="Arial"/>
        </w:rPr>
        <w:t>ho</w:t>
      </w:r>
      <w:r w:rsidR="00CF7A78" w:rsidRPr="00B446D6">
        <w:rPr>
          <w:rFonts w:ascii="Arial" w:hAnsi="Arial" w:cs="Arial"/>
        </w:rPr>
        <w:t xml:space="preserve"> předání staveniště dle čl. II</w:t>
      </w:r>
      <w:r w:rsidR="00893FE7">
        <w:rPr>
          <w:rFonts w:ascii="Arial" w:hAnsi="Arial" w:cs="Arial"/>
        </w:rPr>
        <w:t>.</w:t>
      </w:r>
      <w:r w:rsidR="00CF7A78" w:rsidRPr="00B446D6">
        <w:rPr>
          <w:rFonts w:ascii="Arial" w:hAnsi="Arial" w:cs="Arial"/>
        </w:rPr>
        <w:t xml:space="preserve"> </w:t>
      </w:r>
      <w:r w:rsidR="00893FE7">
        <w:rPr>
          <w:rFonts w:ascii="Arial" w:hAnsi="Arial" w:cs="Arial"/>
        </w:rPr>
        <w:t xml:space="preserve">odst. 2. </w:t>
      </w:r>
      <w:r w:rsidR="00CF7A78" w:rsidRPr="00B446D6">
        <w:rPr>
          <w:rFonts w:ascii="Arial" w:hAnsi="Arial" w:cs="Arial"/>
        </w:rPr>
        <w:t xml:space="preserve">této smlouvy </w:t>
      </w:r>
      <w:r w:rsidRPr="00B446D6">
        <w:rPr>
          <w:rFonts w:ascii="Arial" w:hAnsi="Arial" w:cs="Arial"/>
        </w:rPr>
        <w:t>a</w:t>
      </w:r>
    </w:p>
    <w:p w14:paraId="7A430297" w14:textId="77777777" w:rsidR="00987BF1" w:rsidRPr="00B446D6" w:rsidRDefault="00987BF1" w:rsidP="00987BF1">
      <w:pPr>
        <w:numPr>
          <w:ilvl w:val="1"/>
          <w:numId w:val="37"/>
        </w:numPr>
        <w:tabs>
          <w:tab w:val="clear" w:pos="1440"/>
        </w:tabs>
        <w:spacing w:after="0" w:line="240" w:lineRule="auto"/>
        <w:ind w:left="720"/>
        <w:rPr>
          <w:rFonts w:ascii="Arial" w:hAnsi="Arial" w:cs="Arial"/>
        </w:rPr>
      </w:pPr>
      <w:r w:rsidRPr="00B446D6">
        <w:rPr>
          <w:rFonts w:ascii="Arial" w:hAnsi="Arial" w:cs="Arial"/>
        </w:rPr>
        <w:t xml:space="preserve">70 % ceny díla + DPH zaplatí objednatel do 30 dnů od doručení faktury vystavené nejdříve ke dni </w:t>
      </w:r>
      <w:r w:rsidR="0098114A">
        <w:rPr>
          <w:rFonts w:ascii="Arial" w:hAnsi="Arial" w:cs="Arial"/>
        </w:rPr>
        <w:t xml:space="preserve">protokolárního </w:t>
      </w:r>
      <w:r w:rsidRPr="00B446D6">
        <w:rPr>
          <w:rFonts w:ascii="Arial" w:hAnsi="Arial" w:cs="Arial"/>
        </w:rPr>
        <w:t>převzetí díla.</w:t>
      </w:r>
    </w:p>
    <w:p w14:paraId="77C75237" w14:textId="77777777" w:rsidR="005F7D55" w:rsidRPr="00987BF1" w:rsidRDefault="005F7D55" w:rsidP="005F7D55">
      <w:pPr>
        <w:spacing w:after="0" w:line="240" w:lineRule="auto"/>
        <w:ind w:left="720"/>
        <w:rPr>
          <w:rFonts w:ascii="Arial" w:hAnsi="Arial" w:cs="Arial"/>
          <w:highlight w:val="yellow"/>
        </w:rPr>
      </w:pPr>
    </w:p>
    <w:p w14:paraId="34A9EF75" w14:textId="77777777" w:rsidR="005F7D55" w:rsidRPr="005F7D55" w:rsidRDefault="005F7D55" w:rsidP="00987BF1">
      <w:pPr>
        <w:numPr>
          <w:ilvl w:val="0"/>
          <w:numId w:val="37"/>
        </w:numPr>
        <w:spacing w:after="0" w:line="240" w:lineRule="auto"/>
        <w:jc w:val="both"/>
        <w:rPr>
          <w:rFonts w:ascii="Arial" w:hAnsi="Arial" w:cs="Arial"/>
          <w:color w:val="000000"/>
        </w:rPr>
      </w:pPr>
      <w:r w:rsidRPr="00987BF1">
        <w:rPr>
          <w:rFonts w:ascii="Arial" w:eastAsia="Times New Roman" w:hAnsi="Arial" w:cs="Arial"/>
          <w:lang w:eastAsia="cs-CZ"/>
        </w:rPr>
        <w:t>Objednatel má právo převzít dílo s drobnými vadami či nedodělky nebránícími užívání d</w:t>
      </w:r>
      <w:r>
        <w:rPr>
          <w:rFonts w:ascii="Arial" w:eastAsia="Times New Roman" w:hAnsi="Arial" w:cs="Arial"/>
          <w:lang w:eastAsia="cs-CZ"/>
        </w:rPr>
        <w:t>íla. V takovém případě je však Z</w:t>
      </w:r>
      <w:r w:rsidRPr="00987BF1">
        <w:rPr>
          <w:rFonts w:ascii="Arial" w:eastAsia="Times New Roman" w:hAnsi="Arial" w:cs="Arial"/>
          <w:lang w:eastAsia="cs-CZ"/>
        </w:rPr>
        <w:t xml:space="preserve">hotovitel povinen složit na účet </w:t>
      </w:r>
      <w:r>
        <w:rPr>
          <w:rFonts w:ascii="Arial" w:eastAsia="Times New Roman" w:hAnsi="Arial" w:cs="Arial"/>
          <w:lang w:eastAsia="cs-CZ"/>
        </w:rPr>
        <w:t>o</w:t>
      </w:r>
      <w:r w:rsidRPr="00987BF1">
        <w:rPr>
          <w:rFonts w:ascii="Arial" w:eastAsia="Times New Roman" w:hAnsi="Arial" w:cs="Arial"/>
          <w:lang w:eastAsia="cs-CZ"/>
        </w:rPr>
        <w:t xml:space="preserve">bjednatele zádržné ve výši </w:t>
      </w:r>
      <w:proofErr w:type="gramStart"/>
      <w:r w:rsidRPr="00987BF1">
        <w:rPr>
          <w:rFonts w:ascii="Arial" w:eastAsia="Times New Roman" w:hAnsi="Arial" w:cs="Arial"/>
          <w:lang w:eastAsia="cs-CZ"/>
        </w:rPr>
        <w:t>10%</w:t>
      </w:r>
      <w:proofErr w:type="gramEnd"/>
      <w:r w:rsidRPr="00987BF1">
        <w:rPr>
          <w:rFonts w:ascii="Arial" w:eastAsia="Times New Roman" w:hAnsi="Arial" w:cs="Arial"/>
          <w:lang w:eastAsia="cs-CZ"/>
        </w:rPr>
        <w:t xml:space="preserve"> z celkové ceny díla bez DPH. </w:t>
      </w:r>
      <w:r>
        <w:rPr>
          <w:rFonts w:ascii="Arial" w:eastAsia="Times New Roman" w:hAnsi="Arial" w:cs="Arial"/>
          <w:lang w:eastAsia="cs-CZ"/>
        </w:rPr>
        <w:t xml:space="preserve">Dokud není zádržné zhotovitelem uhrazeno, není oprávněn vystavit fakturu dle předchozího odstavce. </w:t>
      </w:r>
      <w:r w:rsidRPr="00987BF1">
        <w:rPr>
          <w:rFonts w:ascii="Arial" w:eastAsia="Times New Roman" w:hAnsi="Arial" w:cs="Arial"/>
          <w:lang w:eastAsia="cs-CZ"/>
        </w:rPr>
        <w:t>Zádržné bude Zhotoviteli vráceno po odstranění všech vad a nedodělků</w:t>
      </w:r>
      <w:r>
        <w:rPr>
          <w:rFonts w:ascii="Arial" w:eastAsia="Times New Roman" w:hAnsi="Arial" w:cs="Arial"/>
          <w:lang w:eastAsia="cs-CZ"/>
        </w:rPr>
        <w:t>.</w:t>
      </w:r>
    </w:p>
    <w:p w14:paraId="76542F7F" w14:textId="77777777" w:rsidR="005F7D55" w:rsidRPr="005F7D55" w:rsidRDefault="005F7D55" w:rsidP="005F7D55">
      <w:pPr>
        <w:spacing w:after="0" w:line="240" w:lineRule="auto"/>
        <w:ind w:left="360"/>
        <w:jc w:val="both"/>
        <w:rPr>
          <w:rFonts w:ascii="Arial" w:hAnsi="Arial" w:cs="Arial"/>
          <w:color w:val="000000"/>
        </w:rPr>
      </w:pPr>
    </w:p>
    <w:p w14:paraId="16AF0CBB" w14:textId="77777777" w:rsidR="00987BF1" w:rsidRPr="005F7D55" w:rsidRDefault="00987BF1" w:rsidP="00987BF1">
      <w:pPr>
        <w:numPr>
          <w:ilvl w:val="0"/>
          <w:numId w:val="37"/>
        </w:numPr>
        <w:spacing w:after="0" w:line="240" w:lineRule="auto"/>
        <w:jc w:val="both"/>
        <w:rPr>
          <w:rFonts w:ascii="Arial" w:hAnsi="Arial" w:cs="Arial"/>
          <w:color w:val="000000"/>
        </w:rPr>
      </w:pPr>
      <w:r w:rsidRPr="00987BF1">
        <w:rPr>
          <w:rFonts w:ascii="Arial" w:hAnsi="Arial" w:cs="Arial"/>
        </w:rPr>
        <w:t>Veškeré platby uskutečněné mezi smluvními stranami na základě této smlouvy budou realizovány formou bezhotovostního převodu na účet příslušné smluvní strany s tím, že za den splnění se považuje den připsání platby na účet příslušné smluvní strany.</w:t>
      </w:r>
    </w:p>
    <w:p w14:paraId="5488237F" w14:textId="77777777" w:rsidR="005F7D55" w:rsidRPr="00987BF1" w:rsidRDefault="005F7D55" w:rsidP="005F7D55">
      <w:pPr>
        <w:spacing w:after="0" w:line="240" w:lineRule="auto"/>
        <w:ind w:left="360"/>
        <w:jc w:val="both"/>
        <w:rPr>
          <w:rFonts w:ascii="Arial" w:hAnsi="Arial" w:cs="Arial"/>
        </w:rPr>
      </w:pPr>
    </w:p>
    <w:p w14:paraId="05C69682" w14:textId="77777777" w:rsidR="00987BF1" w:rsidRPr="00987BF1" w:rsidRDefault="00987BF1" w:rsidP="00987BF1">
      <w:pPr>
        <w:numPr>
          <w:ilvl w:val="0"/>
          <w:numId w:val="37"/>
        </w:numPr>
        <w:spacing w:after="0" w:line="240" w:lineRule="auto"/>
        <w:jc w:val="both"/>
        <w:rPr>
          <w:rFonts w:ascii="Arial" w:hAnsi="Arial" w:cs="Arial"/>
        </w:rPr>
      </w:pPr>
      <w:r w:rsidRPr="00987BF1">
        <w:rPr>
          <w:rFonts w:ascii="Arial" w:hAnsi="Arial" w:cs="Arial"/>
          <w:color w:val="000000"/>
        </w:rPr>
        <w:t>Objednatel</w:t>
      </w:r>
      <w:r w:rsidRPr="00987BF1">
        <w:rPr>
          <w:rFonts w:ascii="Arial" w:hAnsi="Arial" w:cs="Arial"/>
        </w:rPr>
        <w:t xml:space="preserve">, jako příjemce zdanitelného plnění, aniž by byl vyzván jako ručitel </w:t>
      </w:r>
      <w:proofErr w:type="gramStart"/>
      <w:r w:rsidRPr="00987BF1">
        <w:rPr>
          <w:rFonts w:ascii="Arial" w:hAnsi="Arial" w:cs="Arial"/>
        </w:rPr>
        <w:t>dle  §</w:t>
      </w:r>
      <w:proofErr w:type="gramEnd"/>
      <w:r w:rsidRPr="00987BF1">
        <w:rPr>
          <w:rFonts w:ascii="Arial" w:hAnsi="Arial" w:cs="Arial"/>
        </w:rPr>
        <w:t xml:space="preserve">109 zákona č. 235/2004 Sb. o dani z přidané hodnoty, může daň z takového zdanitelného plnění ve smyslu §109a citovaného zákona uhradit v termínu splatnosti příslušné faktury - daňového dokladu za zhotovitele přímo na jeho osobní depozitní účet vedený </w:t>
      </w:r>
      <w:r w:rsidR="000956A2">
        <w:rPr>
          <w:rFonts w:ascii="Arial" w:hAnsi="Arial" w:cs="Arial"/>
        </w:rPr>
        <w:t>v</w:t>
      </w:r>
      <w:r w:rsidR="000956A2" w:rsidRPr="00987BF1">
        <w:rPr>
          <w:rFonts w:ascii="Arial" w:hAnsi="Arial" w:cs="Arial"/>
        </w:rPr>
        <w:t xml:space="preserve"> </w:t>
      </w:r>
      <w:r w:rsidRPr="00987BF1">
        <w:rPr>
          <w:rFonts w:ascii="Arial" w:hAnsi="Arial" w:cs="Arial"/>
        </w:rPr>
        <w:t>místně příslušného správce daně zhotovitele a identifikovat ji.  O provedení úhrady daně vyrozumí zhotovitele neprodleně elektronickou cestou. V rozsahu zaplacené daně je splněna povinnost objednatele zaplatit cenu díla.</w:t>
      </w:r>
    </w:p>
    <w:p w14:paraId="2E88A4C3" w14:textId="77777777" w:rsidR="003B2FC6" w:rsidRPr="00987BF1" w:rsidRDefault="003B2FC6" w:rsidP="00C83735">
      <w:pPr>
        <w:spacing w:after="0" w:line="240" w:lineRule="auto"/>
        <w:ind w:left="708"/>
        <w:rPr>
          <w:rFonts w:ascii="Arial" w:eastAsia="Times New Roman" w:hAnsi="Arial" w:cs="Arial"/>
          <w:lang w:eastAsia="cs-CZ"/>
        </w:rPr>
      </w:pPr>
    </w:p>
    <w:p w14:paraId="4B2594C5" w14:textId="77777777" w:rsidR="004B3AE4" w:rsidRPr="004B3AE4" w:rsidRDefault="003B2FC6" w:rsidP="003B2FC6">
      <w:pPr>
        <w:keepNext/>
        <w:widowControl w:val="0"/>
        <w:tabs>
          <w:tab w:val="left" w:pos="1080"/>
        </w:tabs>
        <w:autoSpaceDE w:val="0"/>
        <w:autoSpaceDN w:val="0"/>
        <w:adjustRightInd w:val="0"/>
        <w:spacing w:after="0" w:line="240" w:lineRule="auto"/>
        <w:ind w:left="1080" w:hanging="720"/>
        <w:jc w:val="center"/>
        <w:rPr>
          <w:rFonts w:ascii="Arial" w:eastAsia="Times New Roman" w:hAnsi="Arial" w:cs="Arial"/>
          <w:b/>
          <w:bCs/>
          <w:lang w:eastAsia="cs-CZ"/>
        </w:rPr>
      </w:pPr>
      <w:r w:rsidRPr="004B3AE4">
        <w:rPr>
          <w:rFonts w:ascii="Arial" w:eastAsia="Times New Roman" w:hAnsi="Arial" w:cs="Arial"/>
          <w:b/>
          <w:bCs/>
          <w:lang w:eastAsia="cs-CZ"/>
        </w:rPr>
        <w:t>V.</w:t>
      </w:r>
    </w:p>
    <w:p w14:paraId="7BC931CA" w14:textId="77777777" w:rsidR="003B2FC6" w:rsidRPr="004B3AE4" w:rsidRDefault="004B3AE4" w:rsidP="003B2FC6">
      <w:pPr>
        <w:keepNext/>
        <w:widowControl w:val="0"/>
        <w:tabs>
          <w:tab w:val="left" w:pos="1080"/>
        </w:tabs>
        <w:autoSpaceDE w:val="0"/>
        <w:autoSpaceDN w:val="0"/>
        <w:adjustRightInd w:val="0"/>
        <w:spacing w:after="0" w:line="240" w:lineRule="auto"/>
        <w:ind w:left="1080" w:hanging="720"/>
        <w:jc w:val="center"/>
        <w:rPr>
          <w:rFonts w:ascii="Arial" w:eastAsia="Times New Roman" w:hAnsi="Arial" w:cs="Arial"/>
          <w:b/>
          <w:bCs/>
          <w:lang w:eastAsia="cs-CZ"/>
        </w:rPr>
      </w:pPr>
      <w:r w:rsidRPr="004B3AE4">
        <w:rPr>
          <w:rFonts w:ascii="Arial" w:eastAsia="Times New Roman" w:hAnsi="Arial" w:cs="Arial"/>
          <w:b/>
          <w:bCs/>
          <w:lang w:eastAsia="cs-CZ"/>
        </w:rPr>
        <w:t>P</w:t>
      </w:r>
      <w:r>
        <w:rPr>
          <w:rFonts w:ascii="Arial" w:eastAsia="Times New Roman" w:hAnsi="Arial" w:cs="Arial"/>
          <w:b/>
          <w:bCs/>
          <w:lang w:eastAsia="cs-CZ"/>
        </w:rPr>
        <w:t>odmínky provádění díla</w:t>
      </w:r>
    </w:p>
    <w:p w14:paraId="7088059F" w14:textId="77777777" w:rsidR="003B2FC6" w:rsidRPr="00346AF4" w:rsidRDefault="003B2FC6" w:rsidP="003B2FC6">
      <w:pPr>
        <w:keepNext/>
        <w:widowControl w:val="0"/>
        <w:autoSpaceDE w:val="0"/>
        <w:autoSpaceDN w:val="0"/>
        <w:adjustRightInd w:val="0"/>
        <w:spacing w:after="0" w:line="240" w:lineRule="auto"/>
        <w:ind w:right="-92"/>
        <w:jc w:val="both"/>
        <w:rPr>
          <w:rFonts w:ascii="Arial" w:eastAsia="Times New Roman" w:hAnsi="Arial" w:cs="Arial"/>
          <w:b/>
          <w:bCs/>
          <w:lang w:eastAsia="cs-CZ"/>
        </w:rPr>
      </w:pPr>
    </w:p>
    <w:p w14:paraId="2D4C8CB0" w14:textId="77777777" w:rsidR="003B2FC6" w:rsidRPr="00346AF4" w:rsidRDefault="003B2FC6" w:rsidP="004B3AE4">
      <w:pPr>
        <w:widowControl w:val="0"/>
        <w:numPr>
          <w:ilvl w:val="0"/>
          <w:numId w:val="28"/>
        </w:numPr>
        <w:autoSpaceDE w:val="0"/>
        <w:autoSpaceDN w:val="0"/>
        <w:adjustRightInd w:val="0"/>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Objednatel se zavazuje poskytovat zhotoviteli součinnost potřebnou pro zhotovení díla, zejména umožnit zhotoviteli přístup k místu plnění díla (včetně přístupu dopravních prostředků k závozu materiálu) a zajistit zhotoviteli přívod el</w:t>
      </w:r>
      <w:r w:rsidR="00305C62" w:rsidRPr="00346AF4">
        <w:rPr>
          <w:rFonts w:ascii="Arial" w:eastAsia="Times New Roman" w:hAnsi="Arial" w:cs="Arial"/>
          <w:lang w:eastAsia="cs-CZ"/>
        </w:rPr>
        <w:t>ektrického</w:t>
      </w:r>
      <w:r w:rsidRPr="00346AF4">
        <w:rPr>
          <w:rFonts w:ascii="Arial" w:eastAsia="Times New Roman" w:hAnsi="Arial" w:cs="Arial"/>
          <w:lang w:eastAsia="cs-CZ"/>
        </w:rPr>
        <w:t xml:space="preserve"> proudu a vody (měření zajistí zhotovitel).  </w:t>
      </w:r>
    </w:p>
    <w:p w14:paraId="6CBE1360" w14:textId="77777777" w:rsidR="003B2FC6" w:rsidRPr="00346AF4" w:rsidRDefault="003B2FC6" w:rsidP="003B2FC6">
      <w:pPr>
        <w:widowControl w:val="0"/>
        <w:autoSpaceDE w:val="0"/>
        <w:autoSpaceDN w:val="0"/>
        <w:adjustRightInd w:val="0"/>
        <w:spacing w:after="0" w:line="240" w:lineRule="auto"/>
        <w:ind w:left="284"/>
        <w:jc w:val="both"/>
        <w:rPr>
          <w:rFonts w:ascii="Arial" w:eastAsia="Times New Roman" w:hAnsi="Arial" w:cs="Arial"/>
          <w:lang w:eastAsia="cs-CZ"/>
        </w:rPr>
      </w:pPr>
    </w:p>
    <w:p w14:paraId="52FA491A" w14:textId="77777777" w:rsidR="001F011D" w:rsidRDefault="003B2FC6" w:rsidP="004B3AE4">
      <w:pPr>
        <w:widowControl w:val="0"/>
        <w:numPr>
          <w:ilvl w:val="0"/>
          <w:numId w:val="28"/>
        </w:numPr>
        <w:autoSpaceDE w:val="0"/>
        <w:autoSpaceDN w:val="0"/>
        <w:adjustRightInd w:val="0"/>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Objednatel prohlašuje, že technické podklady včetně projektové dokumentace, které byly součástí zadávací dokumentace ve výběrovém řízení, jsou úplné.</w:t>
      </w:r>
    </w:p>
    <w:p w14:paraId="66D354C4" w14:textId="77777777" w:rsidR="001F011D" w:rsidRDefault="001F011D" w:rsidP="001F011D">
      <w:pPr>
        <w:widowControl w:val="0"/>
        <w:autoSpaceDE w:val="0"/>
        <w:autoSpaceDN w:val="0"/>
        <w:adjustRightInd w:val="0"/>
        <w:spacing w:after="0" w:line="240" w:lineRule="auto"/>
        <w:ind w:left="426"/>
        <w:jc w:val="both"/>
        <w:rPr>
          <w:rFonts w:ascii="Arial" w:eastAsia="Times New Roman" w:hAnsi="Arial" w:cs="Arial"/>
          <w:lang w:eastAsia="cs-CZ"/>
        </w:rPr>
      </w:pPr>
    </w:p>
    <w:p w14:paraId="5467D9BD" w14:textId="77777777" w:rsidR="001F011D" w:rsidRPr="001F011D" w:rsidRDefault="001F011D" w:rsidP="00492292">
      <w:pPr>
        <w:pStyle w:val="Odstavecseseznamem"/>
        <w:numPr>
          <w:ilvl w:val="0"/>
          <w:numId w:val="28"/>
        </w:numPr>
        <w:ind w:left="426" w:hanging="426"/>
        <w:jc w:val="both"/>
        <w:rPr>
          <w:rFonts w:ascii="Arial" w:hAnsi="Arial" w:cs="Arial"/>
          <w:sz w:val="22"/>
          <w:szCs w:val="22"/>
          <w:lang w:eastAsia="cs-CZ"/>
        </w:rPr>
      </w:pPr>
      <w:r w:rsidRPr="001F011D">
        <w:rPr>
          <w:rFonts w:ascii="Arial" w:hAnsi="Arial" w:cs="Arial"/>
          <w:sz w:val="22"/>
          <w:szCs w:val="22"/>
          <w:lang w:eastAsia="cs-CZ"/>
        </w:rPr>
        <w:lastRenderedPageBreak/>
        <w:t>Zhotovitel</w:t>
      </w:r>
      <w:r>
        <w:rPr>
          <w:rFonts w:ascii="Arial" w:hAnsi="Arial" w:cs="Arial"/>
          <w:sz w:val="22"/>
          <w:szCs w:val="22"/>
          <w:lang w:eastAsia="cs-CZ"/>
        </w:rPr>
        <w:t>,</w:t>
      </w:r>
      <w:r w:rsidRPr="001F011D">
        <w:rPr>
          <w:rFonts w:ascii="Arial" w:hAnsi="Arial" w:cs="Arial"/>
          <w:sz w:val="22"/>
          <w:szCs w:val="22"/>
          <w:lang w:eastAsia="cs-CZ"/>
        </w:rPr>
        <w:t xml:space="preserve"> jako odborně způsobilá osoba</w:t>
      </w:r>
      <w:r>
        <w:rPr>
          <w:rFonts w:ascii="Arial" w:hAnsi="Arial" w:cs="Arial"/>
          <w:sz w:val="22"/>
          <w:szCs w:val="22"/>
          <w:lang w:eastAsia="cs-CZ"/>
        </w:rPr>
        <w:t>,</w:t>
      </w:r>
      <w:r w:rsidRPr="001F011D">
        <w:rPr>
          <w:rFonts w:ascii="Arial" w:hAnsi="Arial" w:cs="Arial"/>
          <w:sz w:val="22"/>
          <w:szCs w:val="22"/>
          <w:lang w:eastAsia="cs-CZ"/>
        </w:rPr>
        <w:t xml:space="preserve"> je povinen </w:t>
      </w:r>
      <w:r w:rsidR="005F70CD">
        <w:rPr>
          <w:rFonts w:ascii="Arial" w:hAnsi="Arial" w:cs="Arial"/>
          <w:sz w:val="22"/>
          <w:szCs w:val="22"/>
          <w:lang w:eastAsia="cs-CZ"/>
        </w:rPr>
        <w:t xml:space="preserve">bezodkladně </w:t>
      </w:r>
      <w:r w:rsidRPr="001F011D">
        <w:rPr>
          <w:rFonts w:ascii="Arial" w:hAnsi="Arial" w:cs="Arial"/>
          <w:sz w:val="22"/>
          <w:szCs w:val="22"/>
          <w:lang w:eastAsia="cs-CZ"/>
        </w:rPr>
        <w:t xml:space="preserve">zkontrolovat technickou část předané dokumentace </w:t>
      </w:r>
      <w:r>
        <w:rPr>
          <w:rFonts w:ascii="Arial" w:hAnsi="Arial" w:cs="Arial"/>
          <w:sz w:val="22"/>
          <w:szCs w:val="22"/>
          <w:lang w:eastAsia="cs-CZ"/>
        </w:rPr>
        <w:t>nejpoz</w:t>
      </w:r>
      <w:r w:rsidRPr="001F011D">
        <w:rPr>
          <w:rFonts w:ascii="Arial" w:hAnsi="Arial" w:cs="Arial"/>
          <w:sz w:val="22"/>
          <w:szCs w:val="22"/>
          <w:lang w:eastAsia="cs-CZ"/>
        </w:rPr>
        <w:t xml:space="preserve">ději před zahájením prací na příslušné části díla a </w:t>
      </w:r>
      <w:r w:rsidR="00893FE7">
        <w:rPr>
          <w:rFonts w:ascii="Arial" w:hAnsi="Arial" w:cs="Arial"/>
          <w:sz w:val="22"/>
          <w:szCs w:val="22"/>
          <w:lang w:eastAsia="cs-CZ"/>
        </w:rPr>
        <w:t xml:space="preserve">písemně </w:t>
      </w:r>
      <w:r w:rsidRPr="001F011D">
        <w:rPr>
          <w:rFonts w:ascii="Arial" w:hAnsi="Arial" w:cs="Arial"/>
          <w:sz w:val="22"/>
          <w:szCs w:val="22"/>
          <w:lang w:eastAsia="cs-CZ"/>
        </w:rPr>
        <w:t>upozornit objednatele bez zbytečného odkladu na zjištěné vady a nedostatky. Touto kontrolou není dotčena odpovědnost objednatele za správnost předané dokumentace.</w:t>
      </w:r>
    </w:p>
    <w:p w14:paraId="2F190F23" w14:textId="77777777" w:rsidR="003B2FC6" w:rsidRPr="00346AF4" w:rsidRDefault="003B2FC6" w:rsidP="001F011D">
      <w:pPr>
        <w:widowControl w:val="0"/>
        <w:autoSpaceDE w:val="0"/>
        <w:autoSpaceDN w:val="0"/>
        <w:adjustRightInd w:val="0"/>
        <w:spacing w:after="0" w:line="240" w:lineRule="auto"/>
        <w:ind w:left="426"/>
        <w:jc w:val="both"/>
        <w:rPr>
          <w:rFonts w:ascii="Arial" w:eastAsia="Times New Roman" w:hAnsi="Arial" w:cs="Arial"/>
          <w:lang w:eastAsia="cs-CZ"/>
        </w:rPr>
      </w:pPr>
      <w:r w:rsidRPr="00346AF4">
        <w:rPr>
          <w:rFonts w:ascii="Arial" w:eastAsia="Times New Roman" w:hAnsi="Arial" w:cs="Arial"/>
          <w:lang w:eastAsia="cs-CZ"/>
        </w:rPr>
        <w:t xml:space="preserve"> </w:t>
      </w:r>
    </w:p>
    <w:p w14:paraId="6F6685A2" w14:textId="77777777" w:rsidR="003B2FC6" w:rsidRPr="00346AF4" w:rsidRDefault="003B2FC6" w:rsidP="004B3AE4">
      <w:pPr>
        <w:widowControl w:val="0"/>
        <w:numPr>
          <w:ilvl w:val="0"/>
          <w:numId w:val="28"/>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Objednatel je povinen předat zhotoviteli staveniště ve stavu způsobilém k provádění díla.</w:t>
      </w:r>
    </w:p>
    <w:p w14:paraId="4B218279" w14:textId="77777777" w:rsidR="003B2FC6" w:rsidRPr="00346AF4" w:rsidRDefault="003B2FC6" w:rsidP="004B3AE4">
      <w:pPr>
        <w:spacing w:after="0" w:line="240" w:lineRule="auto"/>
        <w:ind w:left="426" w:hanging="426"/>
        <w:rPr>
          <w:rFonts w:ascii="Arial" w:eastAsia="Times New Roman" w:hAnsi="Arial" w:cs="Arial"/>
          <w:lang w:eastAsia="cs-CZ"/>
        </w:rPr>
      </w:pPr>
    </w:p>
    <w:p w14:paraId="5F974814" w14:textId="77777777" w:rsidR="003B2FC6" w:rsidRPr="00346AF4" w:rsidRDefault="003B2FC6" w:rsidP="004B3AE4">
      <w:pPr>
        <w:widowControl w:val="0"/>
        <w:numPr>
          <w:ilvl w:val="0"/>
          <w:numId w:val="28"/>
        </w:numPr>
        <w:autoSpaceDE w:val="0"/>
        <w:autoSpaceDN w:val="0"/>
        <w:adjustRightInd w:val="0"/>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Objednatel má právo v průběhu provádění díla vykonávat dozor a zúčastňovat se prohlídek před zakrytím částí díla. O zakrytí částí díla je zhotovitel povinen objednatele předem informovat. </w:t>
      </w:r>
    </w:p>
    <w:p w14:paraId="49B5053A" w14:textId="77777777" w:rsidR="003B2FC6" w:rsidRPr="00346AF4" w:rsidRDefault="003B2FC6" w:rsidP="004B3AE4">
      <w:pPr>
        <w:spacing w:after="0" w:line="240" w:lineRule="auto"/>
        <w:ind w:left="426" w:hanging="426"/>
        <w:rPr>
          <w:rFonts w:ascii="Arial" w:eastAsia="Times New Roman" w:hAnsi="Arial" w:cs="Arial"/>
          <w:lang w:eastAsia="cs-CZ"/>
        </w:rPr>
      </w:pPr>
    </w:p>
    <w:p w14:paraId="4096535E" w14:textId="77777777" w:rsidR="003B2FC6" w:rsidRPr="00346AF4" w:rsidRDefault="003B2FC6" w:rsidP="004B3AE4">
      <w:pPr>
        <w:widowControl w:val="0"/>
        <w:numPr>
          <w:ilvl w:val="0"/>
          <w:numId w:val="28"/>
        </w:numPr>
        <w:tabs>
          <w:tab w:val="left" w:pos="284"/>
        </w:tabs>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Zhotovitel je oprávněn zřídit si bezplatně zařízení staveniště pouze v nejnutnějším rozsahu odpovídajícím charakteru prováděných prací a před předáním předmětu díla objednateli se zavazuje vyklidit jej a uvést dané místo do původního stavu. </w:t>
      </w:r>
    </w:p>
    <w:p w14:paraId="62091A0F" w14:textId="77777777" w:rsidR="003B2FC6" w:rsidRPr="00346AF4" w:rsidRDefault="003B2FC6" w:rsidP="004B3AE4">
      <w:pPr>
        <w:spacing w:after="0" w:line="240" w:lineRule="auto"/>
        <w:ind w:left="426" w:hanging="426"/>
        <w:rPr>
          <w:rFonts w:ascii="Arial" w:eastAsia="Times New Roman" w:hAnsi="Arial" w:cs="Arial"/>
          <w:lang w:eastAsia="cs-CZ"/>
        </w:rPr>
      </w:pPr>
    </w:p>
    <w:p w14:paraId="12399448" w14:textId="77777777" w:rsidR="003B2FC6" w:rsidRPr="00346AF4" w:rsidRDefault="003B2FC6" w:rsidP="004B3AE4">
      <w:pPr>
        <w:widowControl w:val="0"/>
        <w:numPr>
          <w:ilvl w:val="0"/>
          <w:numId w:val="28"/>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Zhotovitel vynaloží při provádění díla náležitou péči, důkladnost a kvalifikaci, kterou lze očekávat od příslušně kvalifikovaného a kompetentního zhotovitele, který má zkušenosti s realizací práce podobného charakteru, rozsahu jako je předmětné dílo dle této smlouvy.</w:t>
      </w:r>
    </w:p>
    <w:p w14:paraId="45FA5809" w14:textId="77777777" w:rsidR="00273DD1" w:rsidRPr="00346AF4" w:rsidRDefault="00273DD1" w:rsidP="004B3AE4">
      <w:pPr>
        <w:widowControl w:val="0"/>
        <w:tabs>
          <w:tab w:val="left" w:pos="284"/>
        </w:tabs>
        <w:autoSpaceDE w:val="0"/>
        <w:autoSpaceDN w:val="0"/>
        <w:adjustRightInd w:val="0"/>
        <w:spacing w:after="0" w:line="240" w:lineRule="auto"/>
        <w:ind w:left="426" w:right="-92" w:hanging="426"/>
        <w:jc w:val="both"/>
        <w:rPr>
          <w:rFonts w:ascii="Arial" w:eastAsia="Times New Roman" w:hAnsi="Arial" w:cs="Arial"/>
          <w:lang w:eastAsia="cs-CZ"/>
        </w:rPr>
      </w:pPr>
    </w:p>
    <w:p w14:paraId="30102EDB" w14:textId="77777777" w:rsidR="003B2FC6" w:rsidRPr="00346AF4" w:rsidRDefault="003B2FC6" w:rsidP="004B3AE4">
      <w:pPr>
        <w:widowControl w:val="0"/>
        <w:numPr>
          <w:ilvl w:val="0"/>
          <w:numId w:val="28"/>
        </w:numPr>
        <w:autoSpaceDE w:val="0"/>
        <w:autoSpaceDN w:val="0"/>
        <w:adjustRightInd w:val="0"/>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Zhotovitel je povinen provádět dílo tak, aby nedošlo k poškození stavby </w:t>
      </w:r>
      <w:r w:rsidR="004B3AE4">
        <w:rPr>
          <w:rFonts w:ascii="Arial" w:eastAsia="Times New Roman" w:hAnsi="Arial" w:cs="Arial"/>
          <w:lang w:eastAsia="cs-CZ"/>
        </w:rPr>
        <w:t xml:space="preserve">či jiného nemovitého i movitého majetku </w:t>
      </w:r>
      <w:r w:rsidRPr="00346AF4">
        <w:rPr>
          <w:rFonts w:ascii="Arial" w:eastAsia="Times New Roman" w:hAnsi="Arial" w:cs="Arial"/>
          <w:lang w:eastAsia="cs-CZ"/>
        </w:rPr>
        <w:t>objednatele, poškození či znečištění okolních staveb, ploch, životního prostředí, nebo poškození zdraví osob.</w:t>
      </w:r>
    </w:p>
    <w:p w14:paraId="77E25C60" w14:textId="77777777" w:rsidR="003B2FC6" w:rsidRPr="00346AF4" w:rsidRDefault="003B2FC6" w:rsidP="004B3AE4">
      <w:pPr>
        <w:spacing w:after="0" w:line="240" w:lineRule="auto"/>
        <w:ind w:left="426" w:hanging="426"/>
        <w:rPr>
          <w:rFonts w:ascii="Arial" w:eastAsia="Times New Roman" w:hAnsi="Arial" w:cs="Arial"/>
          <w:lang w:eastAsia="cs-CZ"/>
        </w:rPr>
      </w:pPr>
    </w:p>
    <w:p w14:paraId="41FEC064" w14:textId="77777777" w:rsidR="003B2FC6" w:rsidRPr="00346AF4" w:rsidRDefault="003B2FC6" w:rsidP="004B3AE4">
      <w:pPr>
        <w:widowControl w:val="0"/>
        <w:numPr>
          <w:ilvl w:val="0"/>
          <w:numId w:val="28"/>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Zhotovitel je odpovědný za řádnou ochranu svých prací po celou dobu jejich provádění a dále za ochranu veškerých výrobků, nářadí a materiálu, které dopravil na stavbu, přičemž tuto ochranu zajišťuje na své vlastní náklady. </w:t>
      </w:r>
    </w:p>
    <w:p w14:paraId="65279D5C" w14:textId="77777777" w:rsidR="003B2FC6" w:rsidRPr="00346AF4" w:rsidRDefault="003B2FC6" w:rsidP="004B3AE4">
      <w:pPr>
        <w:widowControl w:val="0"/>
        <w:autoSpaceDE w:val="0"/>
        <w:autoSpaceDN w:val="0"/>
        <w:adjustRightInd w:val="0"/>
        <w:spacing w:after="0" w:line="240" w:lineRule="auto"/>
        <w:ind w:left="426" w:hanging="426"/>
        <w:jc w:val="both"/>
        <w:rPr>
          <w:rFonts w:ascii="Arial" w:eastAsia="Times New Roman" w:hAnsi="Arial" w:cs="Arial"/>
          <w:lang w:eastAsia="cs-CZ"/>
        </w:rPr>
      </w:pPr>
    </w:p>
    <w:p w14:paraId="3BCCB4E1" w14:textId="77777777" w:rsidR="003B2FC6" w:rsidRPr="00346AF4" w:rsidRDefault="003B2FC6" w:rsidP="004B3AE4">
      <w:pPr>
        <w:widowControl w:val="0"/>
        <w:numPr>
          <w:ilvl w:val="0"/>
          <w:numId w:val="28"/>
        </w:numPr>
        <w:tabs>
          <w:tab w:val="left" w:pos="284"/>
        </w:tabs>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Zhotovitel ručí za to, že v rámci provádění prací dle této smlouvy nepoužije žádný materiál, o kterém je v době užití známo, že je škodlivý, včetně materiálů, o nichž by měl zhotovitel na základě svých odborných znalostí vědět, že jsou škodlivé. Zhotovitel se zavazuje, že k realizaci díla nepoužije materiály, které nemají požadovanou certifikaci či předepsaný průvodní doklad, je-li to pro jejich použití nezbytné podle příslušných předpisů.</w:t>
      </w:r>
    </w:p>
    <w:p w14:paraId="3743E924" w14:textId="77777777" w:rsidR="003B2FC6" w:rsidRPr="00346AF4" w:rsidRDefault="003B2FC6" w:rsidP="004B3AE4">
      <w:pPr>
        <w:spacing w:after="0" w:line="240" w:lineRule="auto"/>
        <w:ind w:left="426" w:hanging="426"/>
        <w:rPr>
          <w:rFonts w:ascii="Arial" w:eastAsia="Times New Roman" w:hAnsi="Arial" w:cs="Arial"/>
          <w:lang w:eastAsia="cs-CZ"/>
        </w:rPr>
      </w:pPr>
    </w:p>
    <w:p w14:paraId="4353D5E8" w14:textId="77777777" w:rsidR="003B2FC6" w:rsidRPr="00346AF4" w:rsidRDefault="003B2FC6" w:rsidP="004B3AE4">
      <w:pPr>
        <w:widowControl w:val="0"/>
        <w:numPr>
          <w:ilvl w:val="0"/>
          <w:numId w:val="28"/>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Zhotovitel provádění prací přizpůsobí předpokládaným klimatickým podmínkám v době realizace, tak aby je bylo možné provést v souladu </w:t>
      </w:r>
      <w:r w:rsidR="00CC70D5" w:rsidRPr="00346AF4">
        <w:rPr>
          <w:rFonts w:ascii="Arial" w:eastAsia="Times New Roman" w:hAnsi="Arial" w:cs="Arial"/>
          <w:lang w:eastAsia="cs-CZ"/>
        </w:rPr>
        <w:t>s touto smlouvou</w:t>
      </w:r>
      <w:r w:rsidR="004F774C" w:rsidRPr="00346AF4">
        <w:rPr>
          <w:rFonts w:ascii="Arial" w:eastAsia="Times New Roman" w:hAnsi="Arial" w:cs="Arial"/>
          <w:lang w:eastAsia="cs-CZ"/>
        </w:rPr>
        <w:t>,</w:t>
      </w:r>
      <w:r w:rsidRPr="00346AF4">
        <w:rPr>
          <w:rFonts w:ascii="Arial" w:eastAsia="Times New Roman" w:hAnsi="Arial" w:cs="Arial"/>
          <w:lang w:eastAsia="cs-CZ"/>
        </w:rPr>
        <w:t xml:space="preserve"> a to do termínu uvedeného v</w:t>
      </w:r>
      <w:r w:rsidR="002A044B">
        <w:rPr>
          <w:rFonts w:ascii="Arial" w:eastAsia="Times New Roman" w:hAnsi="Arial" w:cs="Arial"/>
          <w:lang w:eastAsia="cs-CZ"/>
        </w:rPr>
        <w:t> čl</w:t>
      </w:r>
      <w:r w:rsidRPr="00346AF4">
        <w:rPr>
          <w:rFonts w:ascii="Arial" w:eastAsia="Times New Roman" w:hAnsi="Arial" w:cs="Arial"/>
          <w:lang w:eastAsia="cs-CZ"/>
        </w:rPr>
        <w:t>. II</w:t>
      </w:r>
      <w:r w:rsidR="00573CF7" w:rsidRPr="00346AF4">
        <w:rPr>
          <w:rFonts w:ascii="Arial" w:eastAsia="Times New Roman" w:hAnsi="Arial" w:cs="Arial"/>
          <w:lang w:eastAsia="cs-CZ"/>
        </w:rPr>
        <w:t>.</w:t>
      </w:r>
      <w:r w:rsidR="002A044B">
        <w:rPr>
          <w:rFonts w:ascii="Arial" w:eastAsia="Times New Roman" w:hAnsi="Arial" w:cs="Arial"/>
          <w:lang w:eastAsia="cs-CZ"/>
        </w:rPr>
        <w:t>, odst.</w:t>
      </w:r>
      <w:r w:rsidRPr="00346AF4">
        <w:rPr>
          <w:rFonts w:ascii="Arial" w:eastAsia="Times New Roman" w:hAnsi="Arial" w:cs="Arial"/>
          <w:lang w:eastAsia="cs-CZ"/>
        </w:rPr>
        <w:t>1</w:t>
      </w:r>
      <w:r w:rsidR="0098114A">
        <w:rPr>
          <w:rFonts w:ascii="Arial" w:eastAsia="Times New Roman" w:hAnsi="Arial" w:cs="Arial"/>
          <w:lang w:eastAsia="cs-CZ"/>
        </w:rPr>
        <w:t xml:space="preserve"> této smlouvy</w:t>
      </w:r>
      <w:r w:rsidRPr="00346AF4">
        <w:rPr>
          <w:rFonts w:ascii="Arial" w:eastAsia="Times New Roman" w:hAnsi="Arial" w:cs="Arial"/>
          <w:lang w:eastAsia="cs-CZ"/>
        </w:rPr>
        <w:t>.</w:t>
      </w:r>
    </w:p>
    <w:p w14:paraId="0241F83B" w14:textId="77777777" w:rsidR="003B2FC6" w:rsidRPr="00346AF4" w:rsidRDefault="003B2FC6" w:rsidP="004B3AE4">
      <w:pPr>
        <w:spacing w:after="0" w:line="240" w:lineRule="auto"/>
        <w:ind w:left="426" w:hanging="426"/>
        <w:rPr>
          <w:rFonts w:ascii="Arial" w:eastAsia="Times New Roman" w:hAnsi="Arial" w:cs="Arial"/>
          <w:lang w:eastAsia="cs-CZ"/>
        </w:rPr>
      </w:pPr>
    </w:p>
    <w:p w14:paraId="37DCA5D5" w14:textId="77777777" w:rsidR="003B2FC6" w:rsidRPr="00C151EB" w:rsidRDefault="003B2FC6" w:rsidP="004B3AE4">
      <w:pPr>
        <w:widowControl w:val="0"/>
        <w:numPr>
          <w:ilvl w:val="0"/>
          <w:numId w:val="28"/>
        </w:numPr>
        <w:tabs>
          <w:tab w:val="left" w:pos="284"/>
          <w:tab w:val="left" w:pos="426"/>
        </w:tabs>
        <w:autoSpaceDE w:val="0"/>
        <w:autoSpaceDN w:val="0"/>
        <w:adjustRightInd w:val="0"/>
        <w:spacing w:after="0" w:line="240" w:lineRule="auto"/>
        <w:ind w:left="426" w:right="-92" w:hanging="426"/>
        <w:jc w:val="both"/>
        <w:rPr>
          <w:rFonts w:ascii="Arial" w:eastAsia="Times New Roman" w:hAnsi="Arial" w:cs="Arial"/>
          <w:strike/>
          <w:lang w:eastAsia="cs-CZ"/>
        </w:rPr>
      </w:pPr>
      <w:r w:rsidRPr="00346AF4">
        <w:rPr>
          <w:rFonts w:ascii="Arial" w:eastAsia="Times New Roman" w:hAnsi="Arial" w:cs="Arial"/>
          <w:lang w:eastAsia="cs-CZ"/>
        </w:rPr>
        <w:t xml:space="preserve">Zhotovitel povede denně prostřednictvím svého stavbyvedoucího, případně jeho zástupce, ode dne převzetí staveniště do dne předání díla objednateli stavební deník. Do stavebního deníku je zhotovitel povinen zapisovat všechny skutečnosti rozhodné pro plnění smlouvy, včetně výsledků zkoušek a kontrol prací a konstrukcí, které budou v průběhu dalšího pracovního postupu zakryty (překryty). Objednatel je </w:t>
      </w:r>
      <w:r w:rsidR="00D835C9">
        <w:rPr>
          <w:rFonts w:ascii="Arial" w:eastAsia="Times New Roman" w:hAnsi="Arial" w:cs="Arial"/>
          <w:lang w:eastAsia="cs-CZ"/>
        </w:rPr>
        <w:t>oprávněn</w:t>
      </w:r>
      <w:r w:rsidR="00D835C9" w:rsidRPr="00346AF4">
        <w:rPr>
          <w:rFonts w:ascii="Arial" w:eastAsia="Times New Roman" w:hAnsi="Arial" w:cs="Arial"/>
          <w:lang w:eastAsia="cs-CZ"/>
        </w:rPr>
        <w:t xml:space="preserve"> </w:t>
      </w:r>
      <w:r w:rsidRPr="00346AF4">
        <w:rPr>
          <w:rFonts w:ascii="Arial" w:eastAsia="Times New Roman" w:hAnsi="Arial" w:cs="Arial"/>
          <w:lang w:eastAsia="cs-CZ"/>
        </w:rPr>
        <w:t xml:space="preserve">zápisy ve stavebním deníku průběžně sledovat. </w:t>
      </w:r>
    </w:p>
    <w:p w14:paraId="26D2B147" w14:textId="77777777" w:rsidR="003B2FC6" w:rsidRPr="00346AF4" w:rsidRDefault="003B2FC6" w:rsidP="004B3AE4">
      <w:pPr>
        <w:spacing w:after="0" w:line="240" w:lineRule="auto"/>
        <w:ind w:left="426" w:hanging="426"/>
        <w:rPr>
          <w:rFonts w:ascii="Arial" w:eastAsia="Times New Roman" w:hAnsi="Arial" w:cs="Arial"/>
          <w:lang w:eastAsia="cs-CZ"/>
        </w:rPr>
      </w:pPr>
    </w:p>
    <w:p w14:paraId="7BE7B38D" w14:textId="44FCCB45" w:rsidR="003B2FC6" w:rsidRDefault="003B2FC6" w:rsidP="004B3AE4">
      <w:pPr>
        <w:widowControl w:val="0"/>
        <w:numPr>
          <w:ilvl w:val="0"/>
          <w:numId w:val="28"/>
        </w:numPr>
        <w:tabs>
          <w:tab w:val="left" w:pos="284"/>
          <w:tab w:val="left" w:pos="426"/>
        </w:tabs>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Zhotovitel je povinen vyzvat objednatele zápisem do stavebního deníku v dostatečném předstihu k prověření prací, které budou v dalším pracovním postupu zakryty nebo se stanou nepřístupnými (izolace proti vodě apod.). Tuto výzvu musí</w:t>
      </w:r>
      <w:r w:rsidR="004B3AE4">
        <w:rPr>
          <w:rFonts w:ascii="Arial" w:eastAsia="Times New Roman" w:hAnsi="Arial" w:cs="Arial"/>
          <w:lang w:eastAsia="cs-CZ"/>
        </w:rPr>
        <w:t xml:space="preserve"> k tomu pověřený zástupce </w:t>
      </w:r>
      <w:r w:rsidRPr="00346AF4">
        <w:rPr>
          <w:rFonts w:ascii="Arial" w:eastAsia="Times New Roman" w:hAnsi="Arial" w:cs="Arial"/>
          <w:lang w:eastAsia="cs-CZ"/>
        </w:rPr>
        <w:t xml:space="preserve">objednatele ve stavebním deníku podepsat. Jestliže se technický dozor objednatele </w:t>
      </w:r>
      <w:r w:rsidR="004B3AE4">
        <w:rPr>
          <w:rFonts w:ascii="Arial" w:eastAsia="Times New Roman" w:hAnsi="Arial" w:cs="Arial"/>
          <w:lang w:eastAsia="cs-CZ"/>
        </w:rPr>
        <w:t xml:space="preserve">či jiný objednatelem pověřený zástupce </w:t>
      </w:r>
      <w:r w:rsidRPr="00346AF4">
        <w:rPr>
          <w:rFonts w:ascii="Arial" w:eastAsia="Times New Roman" w:hAnsi="Arial" w:cs="Arial"/>
          <w:lang w:eastAsia="cs-CZ"/>
        </w:rPr>
        <w:t xml:space="preserve">k prověření prací ve stanovené lhůtě, která nebude kratší než 2 pracovní dny, nedostaví, pořídí zhotovitel přesnou a důkladnou fotodokumentaci, ze které bude zřejmý stav zakrývaných prací. Pokud bude objednatel požadovat dodatečné odkrytí takových prací, je povinen hradit náklady dodatečného odkrytí. Zjistí-li se však, že práce byly provedeny vadně, </w:t>
      </w:r>
      <w:r w:rsidR="00EF2FEE">
        <w:rPr>
          <w:rFonts w:ascii="Arial" w:eastAsia="Times New Roman" w:hAnsi="Arial" w:cs="Arial"/>
          <w:lang w:eastAsia="cs-CZ"/>
        </w:rPr>
        <w:t xml:space="preserve">nebo, že zhotovitel objednatelem řádně a včas nevyzval k prověření prací, </w:t>
      </w:r>
      <w:r w:rsidRPr="00346AF4">
        <w:rPr>
          <w:rFonts w:ascii="Arial" w:eastAsia="Times New Roman" w:hAnsi="Arial" w:cs="Arial"/>
          <w:lang w:eastAsia="cs-CZ"/>
        </w:rPr>
        <w:t>nese náklady dodatečného odkrytí zhotovitel.</w:t>
      </w:r>
    </w:p>
    <w:p w14:paraId="310EF17B" w14:textId="77777777" w:rsidR="000077D8" w:rsidRPr="00346AF4" w:rsidRDefault="000077D8" w:rsidP="000077D8">
      <w:pPr>
        <w:widowControl w:val="0"/>
        <w:tabs>
          <w:tab w:val="left" w:pos="284"/>
          <w:tab w:val="left" w:pos="426"/>
        </w:tabs>
        <w:autoSpaceDE w:val="0"/>
        <w:autoSpaceDN w:val="0"/>
        <w:adjustRightInd w:val="0"/>
        <w:spacing w:after="0" w:line="240" w:lineRule="auto"/>
        <w:ind w:left="426" w:right="-92"/>
        <w:jc w:val="both"/>
        <w:rPr>
          <w:rFonts w:ascii="Arial" w:eastAsia="Times New Roman" w:hAnsi="Arial" w:cs="Arial"/>
          <w:lang w:eastAsia="cs-CZ"/>
        </w:rPr>
      </w:pPr>
    </w:p>
    <w:p w14:paraId="02E0225C" w14:textId="77777777" w:rsidR="003B2FC6" w:rsidRPr="00346AF4" w:rsidRDefault="003B2FC6" w:rsidP="004B3AE4">
      <w:pPr>
        <w:spacing w:after="0" w:line="240" w:lineRule="auto"/>
        <w:ind w:left="426" w:hanging="426"/>
        <w:rPr>
          <w:rFonts w:ascii="Arial" w:eastAsia="Times New Roman" w:hAnsi="Arial" w:cs="Arial"/>
          <w:lang w:eastAsia="cs-CZ"/>
        </w:rPr>
      </w:pPr>
    </w:p>
    <w:p w14:paraId="6B92D9E4" w14:textId="77777777" w:rsidR="003B2FC6" w:rsidRPr="00346AF4" w:rsidRDefault="003B2FC6" w:rsidP="004B3AE4">
      <w:pPr>
        <w:widowControl w:val="0"/>
        <w:numPr>
          <w:ilvl w:val="0"/>
          <w:numId w:val="28"/>
        </w:numPr>
        <w:tabs>
          <w:tab w:val="left" w:pos="284"/>
          <w:tab w:val="left" w:pos="426"/>
        </w:tabs>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lastRenderedPageBreak/>
        <w:t xml:space="preserve">Pokud budou při provádění díla zjištěny skryté překážky, </w:t>
      </w:r>
      <w:r w:rsidR="00305C62" w:rsidRPr="00346AF4">
        <w:rPr>
          <w:rFonts w:ascii="Arial" w:eastAsia="Times New Roman" w:hAnsi="Arial" w:cs="Arial"/>
          <w:lang w:eastAsia="cs-CZ"/>
        </w:rPr>
        <w:t xml:space="preserve">které brání řádnému provedení díla, </w:t>
      </w:r>
      <w:r w:rsidRPr="00346AF4">
        <w:rPr>
          <w:rFonts w:ascii="Arial" w:eastAsia="Times New Roman" w:hAnsi="Arial" w:cs="Arial"/>
          <w:lang w:eastAsia="cs-CZ"/>
        </w:rPr>
        <w:t xml:space="preserve">je zhotovitel povinen tuto skutečnost oznámit neprodleně objednateli písemně zápisem do stavebního deníku. Přerušit práce související s prováděním díla je zhotovitel oprávněn poté, co k tomu obdržel souhlas od objednatele. </w:t>
      </w:r>
    </w:p>
    <w:p w14:paraId="7BBE020D" w14:textId="77777777" w:rsidR="003B2FC6" w:rsidRPr="00346AF4" w:rsidRDefault="003B2FC6" w:rsidP="004B3AE4">
      <w:pPr>
        <w:spacing w:after="0" w:line="240" w:lineRule="auto"/>
        <w:ind w:left="426" w:hanging="426"/>
        <w:rPr>
          <w:rFonts w:ascii="Arial" w:eastAsia="Times New Roman" w:hAnsi="Arial" w:cs="Arial"/>
          <w:lang w:eastAsia="cs-CZ"/>
        </w:rPr>
      </w:pPr>
    </w:p>
    <w:p w14:paraId="4361B82A" w14:textId="77777777" w:rsidR="003B2FC6" w:rsidRPr="00346AF4" w:rsidRDefault="003B2FC6" w:rsidP="004B3AE4">
      <w:pPr>
        <w:widowControl w:val="0"/>
        <w:numPr>
          <w:ilvl w:val="0"/>
          <w:numId w:val="28"/>
        </w:numPr>
        <w:tabs>
          <w:tab w:val="left" w:pos="284"/>
          <w:tab w:val="left" w:pos="426"/>
        </w:tabs>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Vznikne-li v průběhu provádění díla potřeba jakýchkoliv změn oproti dohodnutému rozsahu díla v této smlouvě, budou takové změny projednány mezi objednatelem a zhotovitelem. Řešení drobných změn bude dohodnuto zápisem ve stavebním deníku potvrzeným oběma stranami s tím, že takto odsouhlasená změna ve stavebním deníku nebude považována za změnu této smlouvy. Změny závažnějšího charakteru, které budou mít vliv zejména na cenu, budou řešeny </w:t>
      </w:r>
      <w:r w:rsidR="0098114A">
        <w:rPr>
          <w:rFonts w:ascii="Arial" w:eastAsia="Times New Roman" w:hAnsi="Arial" w:cs="Arial"/>
          <w:lang w:eastAsia="cs-CZ"/>
        </w:rPr>
        <w:t xml:space="preserve">výhradně písemným </w:t>
      </w:r>
      <w:r w:rsidRPr="00346AF4">
        <w:rPr>
          <w:rFonts w:ascii="Arial" w:eastAsia="Times New Roman" w:hAnsi="Arial" w:cs="Arial"/>
          <w:lang w:eastAsia="cs-CZ"/>
        </w:rPr>
        <w:t xml:space="preserve">dodatkem k této smlouvě. Bude-li to nezbytné, zajistí schválení dohodnutých změn příslušným stavebním úřadem či jinými orgány státní správy objednatel, nedohodnou-li se strany jinak. </w:t>
      </w:r>
    </w:p>
    <w:p w14:paraId="16E2FE73" w14:textId="77777777" w:rsidR="003B2FC6" w:rsidRPr="00346AF4" w:rsidRDefault="003B2FC6" w:rsidP="004B3AE4">
      <w:pPr>
        <w:spacing w:after="0" w:line="240" w:lineRule="auto"/>
        <w:ind w:left="426" w:hanging="426"/>
        <w:rPr>
          <w:rFonts w:ascii="Arial" w:eastAsia="Times New Roman" w:hAnsi="Arial" w:cs="Arial"/>
          <w:lang w:eastAsia="cs-CZ"/>
        </w:rPr>
      </w:pPr>
    </w:p>
    <w:p w14:paraId="1D48376E" w14:textId="77777777" w:rsidR="003B2FC6" w:rsidRPr="00346AF4" w:rsidRDefault="003B2FC6" w:rsidP="004B3AE4">
      <w:pPr>
        <w:widowControl w:val="0"/>
        <w:numPr>
          <w:ilvl w:val="0"/>
          <w:numId w:val="28"/>
        </w:numPr>
        <w:tabs>
          <w:tab w:val="left" w:pos="284"/>
          <w:tab w:val="left" w:pos="426"/>
        </w:tabs>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Zhotovitel je povinen vyklidit staveniště (jednotlivé úseky) před dnem protokolárního předání a převzetí díla objednatelem, nebude-li smluvními stranami dohodnuto jinak.</w:t>
      </w:r>
    </w:p>
    <w:p w14:paraId="76832C88" w14:textId="77777777" w:rsidR="003B2FC6" w:rsidRPr="00346AF4" w:rsidRDefault="003B2FC6" w:rsidP="004B3AE4">
      <w:pPr>
        <w:spacing w:after="0" w:line="240" w:lineRule="auto"/>
        <w:ind w:left="426" w:hanging="426"/>
        <w:rPr>
          <w:rFonts w:ascii="Arial" w:eastAsia="Times New Roman" w:hAnsi="Arial" w:cs="Arial"/>
          <w:lang w:eastAsia="cs-CZ"/>
        </w:rPr>
      </w:pPr>
    </w:p>
    <w:p w14:paraId="215058BE" w14:textId="77777777" w:rsidR="00EF2FEE" w:rsidRDefault="003B2FC6" w:rsidP="00EF2FEE">
      <w:pPr>
        <w:widowControl w:val="0"/>
        <w:numPr>
          <w:ilvl w:val="0"/>
          <w:numId w:val="28"/>
        </w:numPr>
        <w:tabs>
          <w:tab w:val="left" w:pos="284"/>
          <w:tab w:val="left" w:pos="426"/>
        </w:tabs>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Smluvní strany se dohodly na organizování kontrolních dnů stavby dle průběhu a potřeb stavby. Kontrolní dny organizuje technický dozor objednatele, který zároveň vyhotoví zápis z kontrolního dne a tento předá všem zúčastněným. Kontrolní dny se zaměří na kontrolu kvality a věcného a časového postupu provádění prací. Náklady na účasti na kontrolních dnech nese každý účastník samostatně ze svého. Požádá-li o to technický dozor objednatele, zúčastní se kontrolního dne statutární zástupce </w:t>
      </w:r>
      <w:r w:rsidR="00A4179D" w:rsidRPr="00346AF4">
        <w:rPr>
          <w:rFonts w:ascii="Arial" w:eastAsia="Times New Roman" w:hAnsi="Arial" w:cs="Arial"/>
          <w:lang w:eastAsia="cs-CZ"/>
        </w:rPr>
        <w:t>zhotovitele, případně hlavní pod</w:t>
      </w:r>
      <w:r w:rsidRPr="00346AF4">
        <w:rPr>
          <w:rFonts w:ascii="Arial" w:eastAsia="Times New Roman" w:hAnsi="Arial" w:cs="Arial"/>
          <w:lang w:eastAsia="cs-CZ"/>
        </w:rPr>
        <w:t>dodavatel zhotovitele.</w:t>
      </w:r>
    </w:p>
    <w:p w14:paraId="226923E7" w14:textId="77777777" w:rsidR="00EF2FEE" w:rsidRDefault="00EF2FEE" w:rsidP="00EF2FEE">
      <w:pPr>
        <w:widowControl w:val="0"/>
        <w:tabs>
          <w:tab w:val="left" w:pos="284"/>
          <w:tab w:val="left" w:pos="426"/>
        </w:tabs>
        <w:autoSpaceDE w:val="0"/>
        <w:autoSpaceDN w:val="0"/>
        <w:adjustRightInd w:val="0"/>
        <w:spacing w:after="0" w:line="240" w:lineRule="auto"/>
        <w:ind w:left="426" w:right="-92"/>
        <w:jc w:val="both"/>
        <w:rPr>
          <w:rFonts w:ascii="Arial" w:eastAsia="Times New Roman" w:hAnsi="Arial" w:cs="Arial"/>
          <w:lang w:eastAsia="cs-CZ"/>
        </w:rPr>
      </w:pPr>
    </w:p>
    <w:p w14:paraId="36931535" w14:textId="77777777" w:rsidR="003B2FC6" w:rsidRPr="00EF2FEE" w:rsidRDefault="00EF2FEE" w:rsidP="00EF2FEE">
      <w:pPr>
        <w:widowControl w:val="0"/>
        <w:numPr>
          <w:ilvl w:val="0"/>
          <w:numId w:val="28"/>
        </w:numPr>
        <w:tabs>
          <w:tab w:val="left" w:pos="284"/>
          <w:tab w:val="left" w:pos="426"/>
        </w:tabs>
        <w:autoSpaceDE w:val="0"/>
        <w:autoSpaceDN w:val="0"/>
        <w:adjustRightInd w:val="0"/>
        <w:spacing w:after="0" w:line="240" w:lineRule="auto"/>
        <w:ind w:left="426" w:right="-92" w:hanging="426"/>
        <w:jc w:val="both"/>
        <w:rPr>
          <w:rFonts w:ascii="Arial" w:eastAsia="Times New Roman" w:hAnsi="Arial" w:cs="Arial"/>
          <w:lang w:eastAsia="cs-CZ"/>
        </w:rPr>
      </w:pPr>
      <w:r>
        <w:rPr>
          <w:rFonts w:ascii="Arial" w:eastAsia="Times New Roman" w:hAnsi="Arial" w:cs="Arial"/>
          <w:lang w:eastAsia="cs-CZ"/>
        </w:rPr>
        <w:t>Z</w:t>
      </w:r>
      <w:r w:rsidR="003B2FC6" w:rsidRPr="00EF2FEE">
        <w:rPr>
          <w:rFonts w:ascii="Arial" w:eastAsia="Times New Roman" w:hAnsi="Arial" w:cs="Arial"/>
          <w:lang w:eastAsia="cs-CZ"/>
        </w:rPr>
        <w:t>hotovitel je po dobu provádění díla zodpovědný za zajištění bezpečnosti práce, provozu technických zařízení a vybavení, dodržování stanovených provozních a organizačních podmínek, zajišťujících zachování plynulosti a bezpečnosti dopravních a jiných aktivit v lokalitě stavby. V rámci toho je zhotovitel povinen dodržovat zákoník práce, zákon o zajištění dalších podmínek bezpečnosti a ochrany zdraví při práci a prováděcí předpisy. Zhotovitel je povinen vypracovat pro staveniště požární řád, poplachové směrnice stavby a provozně dopravní řád a je povinen je viditelně na staveništi umístit</w:t>
      </w:r>
      <w:r>
        <w:rPr>
          <w:rFonts w:ascii="Arial" w:eastAsia="Times New Roman" w:hAnsi="Arial" w:cs="Arial"/>
          <w:lang w:eastAsia="cs-CZ"/>
        </w:rPr>
        <w:t>.</w:t>
      </w:r>
      <w:r w:rsidR="003B2FC6" w:rsidRPr="00EF2FEE">
        <w:rPr>
          <w:rFonts w:ascii="Arial" w:eastAsia="Times New Roman" w:hAnsi="Arial" w:cs="Arial"/>
          <w:lang w:eastAsia="cs-CZ"/>
        </w:rPr>
        <w:t xml:space="preserve"> </w:t>
      </w:r>
    </w:p>
    <w:p w14:paraId="43A16640" w14:textId="77777777" w:rsidR="00EF2FEE" w:rsidRDefault="00EF2FEE" w:rsidP="00EF2FEE">
      <w:pPr>
        <w:jc w:val="center"/>
        <w:rPr>
          <w:rFonts w:ascii="Arial" w:hAnsi="Arial" w:cs="Arial"/>
          <w:b/>
          <w:bCs/>
        </w:rPr>
      </w:pPr>
    </w:p>
    <w:p w14:paraId="21DC707B" w14:textId="77777777" w:rsidR="00EF2FEE" w:rsidRPr="00EF2FEE" w:rsidRDefault="00EF2FEE" w:rsidP="00EF2FEE">
      <w:pPr>
        <w:pStyle w:val="Bezmezer"/>
        <w:jc w:val="center"/>
        <w:rPr>
          <w:rFonts w:ascii="Arial" w:hAnsi="Arial" w:cs="Arial"/>
          <w:b/>
        </w:rPr>
      </w:pPr>
      <w:r w:rsidRPr="00EF2FEE">
        <w:rPr>
          <w:rFonts w:ascii="Arial" w:hAnsi="Arial" w:cs="Arial"/>
          <w:b/>
        </w:rPr>
        <w:t>VI.</w:t>
      </w:r>
    </w:p>
    <w:p w14:paraId="20D3E040" w14:textId="77777777" w:rsidR="00EF2FEE" w:rsidRDefault="00EF2FEE" w:rsidP="00EF2FEE">
      <w:pPr>
        <w:pStyle w:val="Bezmezer"/>
        <w:jc w:val="center"/>
        <w:rPr>
          <w:rFonts w:ascii="Arial" w:hAnsi="Arial" w:cs="Arial"/>
          <w:b/>
        </w:rPr>
      </w:pPr>
      <w:r w:rsidRPr="00EF2FEE">
        <w:rPr>
          <w:rFonts w:ascii="Arial" w:hAnsi="Arial" w:cs="Arial"/>
          <w:b/>
        </w:rPr>
        <w:t>Zásady smlouvy o dílo v oblasti dodržování BOZP</w:t>
      </w:r>
    </w:p>
    <w:p w14:paraId="7B4EA840" w14:textId="77777777" w:rsidR="00BB3C46" w:rsidRPr="00EF2FEE" w:rsidRDefault="00BB3C46" w:rsidP="00EF2FEE">
      <w:pPr>
        <w:pStyle w:val="Bezmezer"/>
        <w:jc w:val="center"/>
        <w:rPr>
          <w:rFonts w:ascii="Arial" w:hAnsi="Arial" w:cs="Arial"/>
          <w:b/>
        </w:rPr>
      </w:pPr>
    </w:p>
    <w:p w14:paraId="13999783" w14:textId="77777777" w:rsidR="00EF2FEE" w:rsidRDefault="00EF2FEE" w:rsidP="00EF2FEE">
      <w:pPr>
        <w:pStyle w:val="Zkladntextodsazen"/>
        <w:numPr>
          <w:ilvl w:val="0"/>
          <w:numId w:val="40"/>
        </w:numPr>
        <w:spacing w:after="0"/>
        <w:rPr>
          <w:strike/>
          <w:szCs w:val="22"/>
        </w:rPr>
      </w:pPr>
      <w:r>
        <w:rPr>
          <w:szCs w:val="22"/>
        </w:rPr>
        <w:t>Zaměstnanci zhotovitele, kteří budou vykonávat práce sjednané v této smlouvě v prostorách objednatele, nesmí nastoupit do práce, pokud nebudou prokazatelně seznámeni se zásadami BOZP platnými pro každou osobu zdržující se v prostorech společnosti objednatele.</w:t>
      </w:r>
    </w:p>
    <w:p w14:paraId="0656449A" w14:textId="77777777" w:rsidR="00EF2FEE" w:rsidRDefault="00EF2FEE" w:rsidP="00EF2FEE">
      <w:pPr>
        <w:pStyle w:val="Zkladntextodsazen"/>
        <w:spacing w:after="0"/>
        <w:rPr>
          <w:strike/>
          <w:szCs w:val="22"/>
        </w:rPr>
      </w:pPr>
    </w:p>
    <w:p w14:paraId="36926A6A" w14:textId="77777777" w:rsidR="00EF2FEE" w:rsidRDefault="00EF2FEE" w:rsidP="00EF2FEE">
      <w:pPr>
        <w:pStyle w:val="Zkladntextodsazen"/>
        <w:numPr>
          <w:ilvl w:val="0"/>
          <w:numId w:val="40"/>
        </w:numPr>
        <w:spacing w:after="0"/>
        <w:rPr>
          <w:szCs w:val="22"/>
        </w:rPr>
      </w:pPr>
      <w:r>
        <w:rPr>
          <w:szCs w:val="22"/>
        </w:rPr>
        <w:t xml:space="preserve">Zodpovědný zástupce zhotovitele, který potvrdí svým podpisem dodržování povinností, vyplývajících z právních a ostatních předpisů k zajištění BOZP ve smyslu ZP § </w:t>
      </w:r>
      <w:proofErr w:type="gramStart"/>
      <w:r>
        <w:rPr>
          <w:szCs w:val="22"/>
        </w:rPr>
        <w:t>101 - 108</w:t>
      </w:r>
      <w:proofErr w:type="gramEnd"/>
      <w:r>
        <w:rPr>
          <w:szCs w:val="22"/>
        </w:rPr>
        <w:t xml:space="preserve"> se zavazuje, že bude dodržovat příslušné bezpečnostní pokyny – instrukce a odpovídající bezpečnostní opatření v aktuálních podmínkách. V případě vzniku pracovního úrazu či nehody, která se přihodí na pracovištích </w:t>
      </w:r>
      <w:r w:rsidR="00B1059C">
        <w:rPr>
          <w:szCs w:val="22"/>
        </w:rPr>
        <w:t>objednatele</w:t>
      </w:r>
      <w:r>
        <w:rPr>
          <w:i/>
          <w:iCs/>
          <w:szCs w:val="22"/>
        </w:rPr>
        <w:t xml:space="preserve"> </w:t>
      </w:r>
      <w:r>
        <w:rPr>
          <w:szCs w:val="22"/>
        </w:rPr>
        <w:t>bude</w:t>
      </w:r>
      <w:r>
        <w:rPr>
          <w:i/>
          <w:iCs/>
          <w:szCs w:val="22"/>
        </w:rPr>
        <w:t xml:space="preserve"> </w:t>
      </w:r>
      <w:r>
        <w:rPr>
          <w:spacing w:val="4"/>
          <w:szCs w:val="22"/>
        </w:rPr>
        <w:t xml:space="preserve">bez zbytečného odkladu uvědomen odpovědný zástupce zhotovitele </w:t>
      </w:r>
      <w:r>
        <w:rPr>
          <w:spacing w:val="1"/>
          <w:szCs w:val="22"/>
        </w:rPr>
        <w:t>postiženého zaměstnance, bude mu umožněna účast na objasnění příčin a okolností vzniku pra</w:t>
      </w:r>
      <w:r>
        <w:rPr>
          <w:szCs w:val="22"/>
        </w:rPr>
        <w:t>covního úrazu a bude seznámen s výsledky tohoto objasnění. Úkony spojené s vyšetřováním náhlých nemocí, úrazů a nemocí z povolání, oznamováním a zpracováním dokumentace (sepsání Záznamu o úrazu) zajišťuje zhotovitel. Kopie záznamu o úrazu bude předána objednateli.</w:t>
      </w:r>
    </w:p>
    <w:p w14:paraId="2A092D44" w14:textId="77777777" w:rsidR="00EF2FEE" w:rsidRDefault="00EF2FEE" w:rsidP="00EF2FEE">
      <w:pPr>
        <w:pStyle w:val="Zkladntextodsazen"/>
        <w:spacing w:after="0"/>
        <w:rPr>
          <w:szCs w:val="22"/>
        </w:rPr>
      </w:pPr>
    </w:p>
    <w:p w14:paraId="3D1A4B7E" w14:textId="77777777" w:rsidR="00EF2FEE" w:rsidRDefault="00EF2FEE" w:rsidP="00EF2FEE">
      <w:pPr>
        <w:pStyle w:val="Zkladntextodsazen"/>
        <w:numPr>
          <w:ilvl w:val="0"/>
          <w:numId w:val="40"/>
        </w:numPr>
        <w:spacing w:after="0"/>
        <w:rPr>
          <w:szCs w:val="22"/>
        </w:rPr>
      </w:pPr>
      <w:r>
        <w:rPr>
          <w:szCs w:val="22"/>
        </w:rPr>
        <w:t>Zhotovitel je odpovědný za vedení dokumentace v pracovním deníku. Před započetím práce je povinen provést bezpečnostní opatření k eliminaci rizik, jež mohou při jeho činnosti vznikat.</w:t>
      </w:r>
    </w:p>
    <w:p w14:paraId="34CEE6AF" w14:textId="77777777" w:rsidR="00EF2FEE" w:rsidRDefault="00EF2FEE" w:rsidP="00EF2FEE">
      <w:pPr>
        <w:pStyle w:val="Zkladntextodsazen"/>
        <w:spacing w:after="0"/>
        <w:rPr>
          <w:szCs w:val="22"/>
        </w:rPr>
      </w:pPr>
    </w:p>
    <w:p w14:paraId="00748D1D" w14:textId="77777777" w:rsidR="00EF2FEE" w:rsidRDefault="00EF2FEE" w:rsidP="00EF2FEE">
      <w:pPr>
        <w:pStyle w:val="Zkladntextodsazen"/>
        <w:numPr>
          <w:ilvl w:val="0"/>
          <w:numId w:val="40"/>
        </w:numPr>
        <w:spacing w:after="0"/>
        <w:rPr>
          <w:szCs w:val="22"/>
        </w:rPr>
      </w:pPr>
      <w:r>
        <w:rPr>
          <w:szCs w:val="22"/>
        </w:rPr>
        <w:t xml:space="preserve">Zhotovitel zodpovídá za řádný stav oprávnění, profesní školení, zdravotní způsobilost svých zaměstnanců při výkonu činností objednatele a jeho zařízení. Zhotovitel je rovněž zodpovědný </w:t>
      </w:r>
      <w:r>
        <w:rPr>
          <w:szCs w:val="22"/>
        </w:rPr>
        <w:lastRenderedPageBreak/>
        <w:t>za bezpečný stav používaného nářadí nebo zařízení, a to i zapůjčeného. Je rovněž zodpovědný za ukázněné chování svých zaměstnanců, zvláště při dodržování zásad bezpečné a zdraví nezávadné práce a požární ochrany, včetně respektování rizik, na která byl upozorněn (formou školení, bezpečnostních tabulek, vývěsek, ústně vedoucím pracoviště, apod.) Je povinen postupovat tak, aby neohrožoval zdraví nebo životy zaměstnanců objednatele nebo jeho zařízení.</w:t>
      </w:r>
    </w:p>
    <w:p w14:paraId="1256343B" w14:textId="77777777" w:rsidR="00EF2FEE" w:rsidRDefault="00EF2FEE" w:rsidP="00EF2FEE">
      <w:pPr>
        <w:pStyle w:val="Zkladntextodsazen"/>
        <w:spacing w:after="0"/>
        <w:rPr>
          <w:szCs w:val="22"/>
        </w:rPr>
      </w:pPr>
    </w:p>
    <w:p w14:paraId="101E72BC" w14:textId="77777777" w:rsidR="00EF2FEE" w:rsidRDefault="00EF2FEE" w:rsidP="00EF2FEE">
      <w:pPr>
        <w:pStyle w:val="Zkladntextodsazen"/>
        <w:numPr>
          <w:ilvl w:val="0"/>
          <w:numId w:val="40"/>
        </w:numPr>
        <w:spacing w:after="0"/>
        <w:rPr>
          <w:szCs w:val="22"/>
        </w:rPr>
      </w:pPr>
      <w:r>
        <w:rPr>
          <w:szCs w:val="22"/>
        </w:rPr>
        <w:t>Zhotovitel a jeho zaměstnanci musí respektovat kontrolní činnost odběratele (týká se i strážní služby působící v objektu objednatele a jeho okolí) přijímáním účinných opatření, bez prodlení. V případě vyžádání objednatele je zhotovitel povinen předložit osobě s odbornou způsobilostí pro oblast BOZP, PO nebo ekologii dokumentaci, týkající se systému kvality uvedených oblastí.</w:t>
      </w:r>
    </w:p>
    <w:p w14:paraId="7B245738" w14:textId="77777777" w:rsidR="00EF2FEE" w:rsidRDefault="00EF2FEE" w:rsidP="00EF2FEE">
      <w:pPr>
        <w:pStyle w:val="Zkladntextodsazen"/>
        <w:spacing w:after="0"/>
        <w:rPr>
          <w:szCs w:val="22"/>
        </w:rPr>
      </w:pPr>
    </w:p>
    <w:p w14:paraId="3C32FB63" w14:textId="77777777" w:rsidR="00EF2FEE" w:rsidRDefault="00EF2FEE" w:rsidP="00EF2FEE">
      <w:pPr>
        <w:pStyle w:val="Zkladntextodsazen"/>
        <w:numPr>
          <w:ilvl w:val="0"/>
          <w:numId w:val="40"/>
        </w:numPr>
        <w:spacing w:after="0"/>
        <w:rPr>
          <w:szCs w:val="22"/>
        </w:rPr>
      </w:pPr>
      <w:r>
        <w:rPr>
          <w:szCs w:val="22"/>
        </w:rPr>
        <w:t xml:space="preserve">Na zhotovitele se vztahují represivní opatření, uplatňovaná u všech externích osob, kterým je umožněn vstup/vjezd do areálu společnosti a jsou dána závažností porušení. Na zhotovitele se vztahují ustanovení ZP především části </w:t>
      </w:r>
      <w:proofErr w:type="gramStart"/>
      <w:r>
        <w:rPr>
          <w:szCs w:val="22"/>
        </w:rPr>
        <w:t>páté - Bezpečnost</w:t>
      </w:r>
      <w:proofErr w:type="gramEnd"/>
      <w:r>
        <w:rPr>
          <w:szCs w:val="22"/>
        </w:rPr>
        <w:t xml:space="preserve"> a ochrana zdraví při práci a části desáté - Péče o zaměstnance.</w:t>
      </w:r>
    </w:p>
    <w:p w14:paraId="0AE2E6C0" w14:textId="77777777" w:rsidR="003B2FC6" w:rsidRDefault="003B2FC6" w:rsidP="003B2FC6">
      <w:pPr>
        <w:widowControl w:val="0"/>
        <w:autoSpaceDE w:val="0"/>
        <w:autoSpaceDN w:val="0"/>
        <w:adjustRightInd w:val="0"/>
        <w:spacing w:after="0" w:line="240" w:lineRule="auto"/>
        <w:ind w:left="709" w:hanging="425"/>
        <w:jc w:val="both"/>
        <w:rPr>
          <w:rFonts w:ascii="Arial" w:eastAsia="Times New Roman" w:hAnsi="Arial" w:cs="Arial"/>
          <w:lang w:eastAsia="cs-CZ"/>
        </w:rPr>
      </w:pPr>
    </w:p>
    <w:p w14:paraId="3DBB08CD" w14:textId="77777777" w:rsidR="00EF2FEE" w:rsidRPr="00346AF4" w:rsidRDefault="00EF2FEE" w:rsidP="003B2FC6">
      <w:pPr>
        <w:widowControl w:val="0"/>
        <w:autoSpaceDE w:val="0"/>
        <w:autoSpaceDN w:val="0"/>
        <w:adjustRightInd w:val="0"/>
        <w:spacing w:after="0" w:line="240" w:lineRule="auto"/>
        <w:ind w:left="709" w:hanging="425"/>
        <w:jc w:val="both"/>
        <w:rPr>
          <w:rFonts w:ascii="Arial" w:eastAsia="Times New Roman" w:hAnsi="Arial" w:cs="Arial"/>
          <w:lang w:eastAsia="cs-CZ"/>
        </w:rPr>
      </w:pPr>
    </w:p>
    <w:p w14:paraId="4B4D6B07" w14:textId="77777777" w:rsidR="00EF2FEE" w:rsidRPr="00EF2FEE" w:rsidRDefault="003B2FC6" w:rsidP="00EF2FEE">
      <w:pPr>
        <w:pStyle w:val="Bezmezer"/>
        <w:jc w:val="center"/>
        <w:rPr>
          <w:rFonts w:ascii="Arial" w:hAnsi="Arial" w:cs="Arial"/>
          <w:b/>
        </w:rPr>
      </w:pPr>
      <w:r w:rsidRPr="00EF2FEE">
        <w:rPr>
          <w:rFonts w:ascii="Arial" w:hAnsi="Arial" w:cs="Arial"/>
          <w:b/>
        </w:rPr>
        <w:t>VII.</w:t>
      </w:r>
    </w:p>
    <w:p w14:paraId="740FBB1D" w14:textId="77777777" w:rsidR="003B2FC6" w:rsidRPr="00EF2FEE" w:rsidRDefault="003B2FC6" w:rsidP="00EF2FEE">
      <w:pPr>
        <w:pStyle w:val="Bezmezer"/>
        <w:jc w:val="center"/>
        <w:rPr>
          <w:rFonts w:ascii="Arial" w:hAnsi="Arial" w:cs="Arial"/>
          <w:b/>
        </w:rPr>
      </w:pPr>
      <w:r w:rsidRPr="00EF2FEE">
        <w:rPr>
          <w:rFonts w:ascii="Arial" w:hAnsi="Arial" w:cs="Arial"/>
          <w:b/>
        </w:rPr>
        <w:t>P</w:t>
      </w:r>
      <w:r w:rsidR="00EF2FEE">
        <w:rPr>
          <w:rFonts w:ascii="Arial" w:hAnsi="Arial" w:cs="Arial"/>
          <w:b/>
        </w:rPr>
        <w:t>ředání a převzetí díla</w:t>
      </w:r>
      <w:r w:rsidRPr="00EF2FEE">
        <w:rPr>
          <w:rFonts w:ascii="Arial" w:hAnsi="Arial" w:cs="Arial"/>
          <w:b/>
        </w:rPr>
        <w:t xml:space="preserve">, </w:t>
      </w:r>
      <w:r w:rsidR="00EF2FEE">
        <w:rPr>
          <w:rFonts w:ascii="Arial" w:hAnsi="Arial" w:cs="Arial"/>
          <w:b/>
        </w:rPr>
        <w:t>provedení zkoušek</w:t>
      </w:r>
    </w:p>
    <w:p w14:paraId="1A8A43FE" w14:textId="77777777" w:rsidR="003B2FC6" w:rsidRPr="00346AF4" w:rsidRDefault="003B2FC6" w:rsidP="003B2FC6">
      <w:pPr>
        <w:widowControl w:val="0"/>
        <w:autoSpaceDE w:val="0"/>
        <w:autoSpaceDN w:val="0"/>
        <w:adjustRightInd w:val="0"/>
        <w:spacing w:after="0" w:line="240" w:lineRule="auto"/>
        <w:ind w:right="-92"/>
        <w:jc w:val="both"/>
        <w:rPr>
          <w:rFonts w:ascii="Arial" w:eastAsia="Times New Roman" w:hAnsi="Arial" w:cs="Arial"/>
          <w:lang w:eastAsia="cs-CZ"/>
        </w:rPr>
      </w:pPr>
    </w:p>
    <w:p w14:paraId="455F35E0"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Zhotovitel splní svou povinnost zhotovit dílo jeho řádným a včasným </w:t>
      </w:r>
      <w:r w:rsidR="006E347E">
        <w:rPr>
          <w:rFonts w:ascii="Arial" w:eastAsia="Times New Roman" w:hAnsi="Arial" w:cs="Arial"/>
          <w:lang w:eastAsia="cs-CZ"/>
        </w:rPr>
        <w:t>provedením</w:t>
      </w:r>
      <w:r w:rsidR="006E347E" w:rsidRPr="00346AF4">
        <w:rPr>
          <w:rFonts w:ascii="Arial" w:eastAsia="Times New Roman" w:hAnsi="Arial" w:cs="Arial"/>
          <w:lang w:eastAsia="cs-CZ"/>
        </w:rPr>
        <w:t xml:space="preserve"> </w:t>
      </w:r>
      <w:r w:rsidRPr="00346AF4">
        <w:rPr>
          <w:rFonts w:ascii="Arial" w:eastAsia="Times New Roman" w:hAnsi="Arial" w:cs="Arial"/>
          <w:lang w:eastAsia="cs-CZ"/>
        </w:rPr>
        <w:t xml:space="preserve">a předáním objednateli, </w:t>
      </w:r>
      <w:r w:rsidR="00EF2FEE">
        <w:rPr>
          <w:rFonts w:ascii="Arial" w:eastAsia="Times New Roman" w:hAnsi="Arial" w:cs="Arial"/>
          <w:lang w:eastAsia="cs-CZ"/>
        </w:rPr>
        <w:t xml:space="preserve">přičemž dílo </w:t>
      </w:r>
      <w:r w:rsidR="00EF2FEE" w:rsidRPr="00A14D4C">
        <w:rPr>
          <w:rFonts w:ascii="Arial" w:eastAsia="Times New Roman" w:hAnsi="Arial" w:cs="Arial"/>
          <w:b/>
          <w:bCs/>
          <w:lang w:eastAsia="cs-CZ"/>
        </w:rPr>
        <w:t>nebude</w:t>
      </w:r>
      <w:r w:rsidR="00EF2FEE">
        <w:rPr>
          <w:rFonts w:ascii="Arial" w:eastAsia="Times New Roman" w:hAnsi="Arial" w:cs="Arial"/>
          <w:lang w:eastAsia="cs-CZ"/>
        </w:rPr>
        <w:t xml:space="preserve"> považováno za </w:t>
      </w:r>
      <w:r w:rsidR="0006219E">
        <w:rPr>
          <w:rFonts w:ascii="Arial" w:eastAsia="Times New Roman" w:hAnsi="Arial" w:cs="Arial"/>
          <w:lang w:eastAsia="cs-CZ"/>
        </w:rPr>
        <w:t xml:space="preserve">zcela </w:t>
      </w:r>
      <w:r w:rsidR="00EF2FEE">
        <w:rPr>
          <w:rFonts w:ascii="Arial" w:eastAsia="Times New Roman" w:hAnsi="Arial" w:cs="Arial"/>
          <w:lang w:eastAsia="cs-CZ"/>
        </w:rPr>
        <w:t>dokončené</w:t>
      </w:r>
      <w:r w:rsidR="008C0405">
        <w:rPr>
          <w:rFonts w:ascii="Arial" w:eastAsia="Times New Roman" w:hAnsi="Arial" w:cs="Arial"/>
          <w:lang w:eastAsia="cs-CZ"/>
        </w:rPr>
        <w:t>,</w:t>
      </w:r>
      <w:r w:rsidR="00EF2FEE">
        <w:rPr>
          <w:rFonts w:ascii="Arial" w:eastAsia="Times New Roman" w:hAnsi="Arial" w:cs="Arial"/>
          <w:lang w:eastAsia="cs-CZ"/>
        </w:rPr>
        <w:t xml:space="preserve"> dokud nedojde k jeho připojení do distribuční sítě</w:t>
      </w:r>
      <w:r w:rsidRPr="00346AF4">
        <w:rPr>
          <w:rFonts w:ascii="Arial" w:eastAsia="Times New Roman" w:hAnsi="Arial" w:cs="Arial"/>
          <w:lang w:eastAsia="cs-CZ"/>
        </w:rPr>
        <w:t xml:space="preserve">. </w:t>
      </w:r>
      <w:r w:rsidR="0006219E">
        <w:rPr>
          <w:rFonts w:ascii="Arial" w:eastAsia="Times New Roman" w:hAnsi="Arial" w:cs="Arial"/>
          <w:lang w:eastAsia="cs-CZ"/>
        </w:rPr>
        <w:t>O předání díla objednateli a jeho převzetí objednatelem</w:t>
      </w:r>
      <w:r w:rsidRPr="00346AF4">
        <w:rPr>
          <w:rFonts w:ascii="Arial" w:eastAsia="Times New Roman" w:hAnsi="Arial" w:cs="Arial"/>
          <w:lang w:eastAsia="cs-CZ"/>
        </w:rPr>
        <w:t xml:space="preserve"> </w:t>
      </w:r>
      <w:r w:rsidR="0006219E">
        <w:rPr>
          <w:rFonts w:ascii="Arial" w:eastAsia="Times New Roman" w:hAnsi="Arial" w:cs="Arial"/>
          <w:lang w:eastAsia="cs-CZ"/>
        </w:rPr>
        <w:t xml:space="preserve">bude sepsán a </w:t>
      </w:r>
      <w:r w:rsidR="0006219E" w:rsidRPr="00346AF4">
        <w:rPr>
          <w:rFonts w:ascii="Arial" w:eastAsia="Times New Roman" w:hAnsi="Arial" w:cs="Arial"/>
          <w:lang w:eastAsia="cs-CZ"/>
        </w:rPr>
        <w:t xml:space="preserve">oprávněnými zástupci </w:t>
      </w:r>
      <w:r w:rsidR="0006219E">
        <w:rPr>
          <w:rFonts w:ascii="Arial" w:eastAsia="Times New Roman" w:hAnsi="Arial" w:cs="Arial"/>
          <w:lang w:eastAsia="cs-CZ"/>
        </w:rPr>
        <w:t xml:space="preserve">stran podepsán </w:t>
      </w:r>
      <w:r w:rsidRPr="00346AF4">
        <w:rPr>
          <w:rFonts w:ascii="Arial" w:eastAsia="Times New Roman" w:hAnsi="Arial" w:cs="Arial"/>
          <w:lang w:eastAsia="cs-CZ"/>
        </w:rPr>
        <w:t>protokol o předání a převzetí díla</w:t>
      </w:r>
      <w:r w:rsidR="0006219E">
        <w:rPr>
          <w:rFonts w:ascii="Arial" w:eastAsia="Times New Roman" w:hAnsi="Arial" w:cs="Arial"/>
          <w:lang w:eastAsia="cs-CZ"/>
        </w:rPr>
        <w:t>, přičemž přílohou protokolu budou</w:t>
      </w:r>
      <w:r w:rsidRPr="00346AF4">
        <w:rPr>
          <w:rFonts w:ascii="Arial" w:eastAsia="Times New Roman" w:hAnsi="Arial" w:cs="Arial"/>
          <w:lang w:eastAsia="cs-CZ"/>
        </w:rPr>
        <w:t xml:space="preserve"> </w:t>
      </w:r>
      <w:r w:rsidR="006E347E">
        <w:rPr>
          <w:rFonts w:ascii="Arial" w:eastAsia="Times New Roman" w:hAnsi="Arial" w:cs="Arial"/>
          <w:lang w:eastAsia="cs-CZ"/>
        </w:rPr>
        <w:t xml:space="preserve">všechny </w:t>
      </w:r>
      <w:r w:rsidR="0006219E" w:rsidRPr="00346AF4">
        <w:rPr>
          <w:rFonts w:ascii="Arial" w:eastAsia="Times New Roman" w:hAnsi="Arial" w:cs="Arial"/>
          <w:lang w:eastAsia="cs-CZ"/>
        </w:rPr>
        <w:t>potřebn</w:t>
      </w:r>
      <w:r w:rsidR="0006219E">
        <w:rPr>
          <w:rFonts w:ascii="Arial" w:eastAsia="Times New Roman" w:hAnsi="Arial" w:cs="Arial"/>
          <w:lang w:eastAsia="cs-CZ"/>
        </w:rPr>
        <w:t>é</w:t>
      </w:r>
      <w:r w:rsidR="0006219E" w:rsidRPr="00346AF4">
        <w:rPr>
          <w:rFonts w:ascii="Arial" w:eastAsia="Times New Roman" w:hAnsi="Arial" w:cs="Arial"/>
          <w:lang w:eastAsia="cs-CZ"/>
        </w:rPr>
        <w:t xml:space="preserve"> doklad</w:t>
      </w:r>
      <w:r w:rsidR="0006219E">
        <w:rPr>
          <w:rFonts w:ascii="Arial" w:eastAsia="Times New Roman" w:hAnsi="Arial" w:cs="Arial"/>
          <w:lang w:eastAsia="cs-CZ"/>
        </w:rPr>
        <w:t>y, které budou objednateli oproti podpisu také předány</w:t>
      </w:r>
      <w:r w:rsidRPr="00346AF4">
        <w:rPr>
          <w:rFonts w:ascii="Arial" w:eastAsia="Times New Roman" w:hAnsi="Arial" w:cs="Arial"/>
          <w:lang w:eastAsia="cs-CZ"/>
        </w:rPr>
        <w:t xml:space="preserve">. </w:t>
      </w:r>
      <w:r w:rsidR="00671695">
        <w:rPr>
          <w:rFonts w:ascii="Arial" w:eastAsia="Times New Roman" w:hAnsi="Arial" w:cs="Arial"/>
          <w:lang w:eastAsia="cs-CZ"/>
        </w:rPr>
        <w:t xml:space="preserve">Teprve předložením originálu </w:t>
      </w:r>
      <w:r w:rsidR="004B2519">
        <w:rPr>
          <w:rFonts w:ascii="Arial" w:eastAsia="Times New Roman" w:hAnsi="Arial" w:cs="Arial"/>
          <w:lang w:eastAsia="cs-CZ"/>
        </w:rPr>
        <w:t>„Předávacího protokolu“ vystaveného ČEZ Distribuce, a.s.</w:t>
      </w:r>
      <w:r w:rsidR="00671695">
        <w:rPr>
          <w:rFonts w:ascii="Arial" w:eastAsia="Times New Roman" w:hAnsi="Arial" w:cs="Arial"/>
          <w:lang w:eastAsia="cs-CZ"/>
        </w:rPr>
        <w:t xml:space="preserve"> prokazujícím připojení díla do distribuční sítě je dílo zcela dokončeno</w:t>
      </w:r>
      <w:r w:rsidR="000B25B2">
        <w:rPr>
          <w:rFonts w:ascii="Arial" w:eastAsia="Times New Roman" w:hAnsi="Arial" w:cs="Arial"/>
          <w:lang w:eastAsia="cs-CZ"/>
        </w:rPr>
        <w:t xml:space="preserve"> a závazek zhotovitele zhotovit dílo splněn</w:t>
      </w:r>
      <w:r w:rsidR="00671695">
        <w:rPr>
          <w:rFonts w:ascii="Arial" w:eastAsia="Times New Roman" w:hAnsi="Arial" w:cs="Arial"/>
          <w:lang w:eastAsia="cs-CZ"/>
        </w:rPr>
        <w:t>.</w:t>
      </w:r>
      <w:r w:rsidRPr="00346AF4">
        <w:rPr>
          <w:rFonts w:ascii="Arial" w:eastAsia="Times New Roman" w:hAnsi="Arial" w:cs="Arial"/>
          <w:lang w:eastAsia="cs-CZ"/>
        </w:rPr>
        <w:t xml:space="preserve"> </w:t>
      </w:r>
    </w:p>
    <w:p w14:paraId="70A29A9A" w14:textId="77777777" w:rsidR="003B2FC6" w:rsidRPr="00346AF4" w:rsidRDefault="003B2FC6" w:rsidP="003B2FC6">
      <w:pPr>
        <w:spacing w:after="0" w:line="240" w:lineRule="auto"/>
        <w:ind w:left="426"/>
        <w:jc w:val="both"/>
        <w:rPr>
          <w:rFonts w:ascii="Arial" w:eastAsia="Times New Roman" w:hAnsi="Arial" w:cs="Arial"/>
          <w:lang w:eastAsia="cs-CZ"/>
        </w:rPr>
      </w:pPr>
    </w:p>
    <w:p w14:paraId="29120A0C"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Zhotovitel minimálně 3 pracovní dny předem písemně oznámí objednateli datum předání a převzetí díla</w:t>
      </w:r>
      <w:r w:rsidR="006E347E">
        <w:rPr>
          <w:rFonts w:ascii="Arial" w:eastAsia="Times New Roman" w:hAnsi="Arial" w:cs="Arial"/>
          <w:lang w:eastAsia="cs-CZ"/>
        </w:rPr>
        <w:t xml:space="preserve"> a vyzve jej k součinnosti</w:t>
      </w:r>
      <w:r w:rsidRPr="00346AF4">
        <w:rPr>
          <w:rFonts w:ascii="Arial" w:eastAsia="Times New Roman" w:hAnsi="Arial" w:cs="Arial"/>
          <w:lang w:eastAsia="cs-CZ"/>
        </w:rPr>
        <w:t xml:space="preserve">. Objednatel je povinen zahájit přejímací řízení nejpozději do 3 pracovních dnů od </w:t>
      </w:r>
      <w:r w:rsidR="00AD3C87">
        <w:rPr>
          <w:rFonts w:ascii="Arial" w:eastAsia="Times New Roman" w:hAnsi="Arial" w:cs="Arial"/>
          <w:lang w:eastAsia="cs-CZ"/>
        </w:rPr>
        <w:t xml:space="preserve">doručení </w:t>
      </w:r>
      <w:r w:rsidRPr="00346AF4">
        <w:rPr>
          <w:rFonts w:ascii="Arial" w:eastAsia="Times New Roman" w:hAnsi="Arial" w:cs="Arial"/>
          <w:lang w:eastAsia="cs-CZ"/>
        </w:rPr>
        <w:t xml:space="preserve">výzvy. Pokud se při přejímacím řízení prokáže, že dílo není </w:t>
      </w:r>
      <w:r w:rsidR="006E347E">
        <w:rPr>
          <w:rFonts w:ascii="Arial" w:eastAsia="Times New Roman" w:hAnsi="Arial" w:cs="Arial"/>
          <w:lang w:eastAsia="cs-CZ"/>
        </w:rPr>
        <w:t>provedeno</w:t>
      </w:r>
      <w:r w:rsidRPr="00346AF4">
        <w:rPr>
          <w:rFonts w:ascii="Arial" w:eastAsia="Times New Roman" w:hAnsi="Arial" w:cs="Arial"/>
          <w:lang w:eastAsia="cs-CZ"/>
        </w:rPr>
        <w:t xml:space="preserve">, je zhotovitel povinen </w:t>
      </w:r>
      <w:r w:rsidR="00671695">
        <w:rPr>
          <w:rFonts w:ascii="Arial" w:eastAsia="Times New Roman" w:hAnsi="Arial" w:cs="Arial"/>
          <w:lang w:eastAsia="cs-CZ"/>
        </w:rPr>
        <w:t>učinit nápravu tohoto stavu</w:t>
      </w:r>
      <w:r w:rsidRPr="00346AF4">
        <w:rPr>
          <w:rFonts w:ascii="Arial" w:eastAsia="Times New Roman" w:hAnsi="Arial" w:cs="Arial"/>
          <w:lang w:eastAsia="cs-CZ"/>
        </w:rPr>
        <w:t xml:space="preserve"> v náhradní lhůtě stanovené objednatelem a objednateli uhradit veškeré náklady spojené s opakovaným předáním a převzetím díla. </w:t>
      </w:r>
    </w:p>
    <w:p w14:paraId="34182AD4" w14:textId="77777777" w:rsidR="003B2FC6" w:rsidRPr="00346AF4" w:rsidRDefault="003B2FC6" w:rsidP="003B2FC6">
      <w:pPr>
        <w:spacing w:after="0" w:line="240" w:lineRule="auto"/>
        <w:ind w:left="708"/>
        <w:rPr>
          <w:rFonts w:ascii="Arial" w:eastAsia="Times New Roman" w:hAnsi="Arial" w:cs="Arial"/>
          <w:lang w:eastAsia="cs-CZ"/>
        </w:rPr>
      </w:pPr>
    </w:p>
    <w:p w14:paraId="1E2FD0E6"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Místem předání je místo, kde je stavba prováděna, pokud se strany nedohodnou jinak. </w:t>
      </w:r>
    </w:p>
    <w:p w14:paraId="2B6DBEC7" w14:textId="77777777" w:rsidR="003B2FC6" w:rsidRPr="00346AF4" w:rsidRDefault="003B2FC6" w:rsidP="003B2FC6">
      <w:pPr>
        <w:spacing w:after="0" w:line="240" w:lineRule="auto"/>
        <w:ind w:left="708"/>
        <w:rPr>
          <w:rFonts w:ascii="Arial" w:eastAsia="Times New Roman" w:hAnsi="Arial" w:cs="Arial"/>
          <w:lang w:eastAsia="cs-CZ"/>
        </w:rPr>
      </w:pPr>
    </w:p>
    <w:p w14:paraId="2C3CAD1D"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Nedílnou součástí protokolu jsou přílohy včetně soupisu vad a nedodělků nebránící užívání a zprovoznění díla. Dílo, které není řádně </w:t>
      </w:r>
      <w:r w:rsidR="000B25B2">
        <w:rPr>
          <w:rFonts w:ascii="Arial" w:eastAsia="Times New Roman" w:hAnsi="Arial" w:cs="Arial"/>
          <w:lang w:eastAsia="cs-CZ"/>
        </w:rPr>
        <w:t>provedeno</w:t>
      </w:r>
      <w:r w:rsidRPr="00346AF4">
        <w:rPr>
          <w:rFonts w:ascii="Arial" w:eastAsia="Times New Roman" w:hAnsi="Arial" w:cs="Arial"/>
          <w:lang w:eastAsia="cs-CZ"/>
        </w:rPr>
        <w:t xml:space="preserve">, není objednatel povinen převzít. Za </w:t>
      </w:r>
      <w:r w:rsidR="000B25B2">
        <w:rPr>
          <w:rFonts w:ascii="Arial" w:eastAsia="Times New Roman" w:hAnsi="Arial" w:cs="Arial"/>
          <w:lang w:eastAsia="cs-CZ"/>
        </w:rPr>
        <w:t>neprovedené</w:t>
      </w:r>
      <w:r w:rsidR="000B25B2" w:rsidRPr="00346AF4">
        <w:rPr>
          <w:rFonts w:ascii="Arial" w:eastAsia="Times New Roman" w:hAnsi="Arial" w:cs="Arial"/>
          <w:lang w:eastAsia="cs-CZ"/>
        </w:rPr>
        <w:t xml:space="preserve"> </w:t>
      </w:r>
      <w:r w:rsidRPr="00346AF4">
        <w:rPr>
          <w:rFonts w:ascii="Arial" w:eastAsia="Times New Roman" w:hAnsi="Arial" w:cs="Arial"/>
          <w:lang w:eastAsia="cs-CZ"/>
        </w:rPr>
        <w:t xml:space="preserve">dílo se považuje i dílo v případě, že dosažené výsledky nebudou odpovídat hodnotám a kritériím uvedeným v projektové dokumentaci, platným právním předpisům včetně technických norem a této smlouvě. </w:t>
      </w:r>
    </w:p>
    <w:p w14:paraId="2EC9FCB1" w14:textId="77777777" w:rsidR="003B2FC6" w:rsidRPr="00346AF4" w:rsidRDefault="003B2FC6" w:rsidP="003B2FC6">
      <w:pPr>
        <w:spacing w:after="0" w:line="240" w:lineRule="auto"/>
        <w:ind w:left="708"/>
        <w:rPr>
          <w:rFonts w:ascii="Arial" w:eastAsia="Times New Roman" w:hAnsi="Arial" w:cs="Arial"/>
          <w:lang w:eastAsia="cs-CZ"/>
        </w:rPr>
      </w:pPr>
    </w:p>
    <w:p w14:paraId="15EFCCE6"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K přejímce díla je zhotovitel povinen objednateli předložit </w:t>
      </w:r>
      <w:r w:rsidR="001570E4" w:rsidRPr="00346AF4">
        <w:rPr>
          <w:rFonts w:ascii="Arial" w:eastAsia="Times New Roman" w:hAnsi="Arial" w:cs="Arial"/>
          <w:lang w:eastAsia="cs-CZ"/>
        </w:rPr>
        <w:t xml:space="preserve">mimo jiné </w:t>
      </w:r>
      <w:r w:rsidRPr="00346AF4">
        <w:rPr>
          <w:rFonts w:ascii="Arial" w:eastAsia="Times New Roman" w:hAnsi="Arial" w:cs="Arial"/>
          <w:lang w:eastAsia="cs-CZ"/>
        </w:rPr>
        <w:t>následující doklady:</w:t>
      </w:r>
    </w:p>
    <w:p w14:paraId="2B9448AE" w14:textId="77777777" w:rsidR="003B2FC6" w:rsidRPr="00346AF4" w:rsidRDefault="003B2FC6" w:rsidP="00BA3054">
      <w:pPr>
        <w:widowControl w:val="0"/>
        <w:numPr>
          <w:ilvl w:val="0"/>
          <w:numId w:val="9"/>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dokumentaci skutečného provedení stavby </w:t>
      </w:r>
    </w:p>
    <w:p w14:paraId="72B50CBB" w14:textId="77777777" w:rsidR="003B2FC6" w:rsidRPr="00346AF4" w:rsidRDefault="003B2FC6" w:rsidP="00BA3054">
      <w:pPr>
        <w:widowControl w:val="0"/>
        <w:numPr>
          <w:ilvl w:val="0"/>
          <w:numId w:val="9"/>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doklad o zajištění likvidace odpadů dle zákona č. 185/2001 Sb., ve znění pozdějších předpisů a prováděcích předpisů a obalů</w:t>
      </w:r>
    </w:p>
    <w:p w14:paraId="26B653C0" w14:textId="77777777" w:rsidR="003B2FC6" w:rsidRPr="00346AF4" w:rsidRDefault="003B2FC6" w:rsidP="00BA3054">
      <w:pPr>
        <w:widowControl w:val="0"/>
        <w:numPr>
          <w:ilvl w:val="0"/>
          <w:numId w:val="9"/>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stavební deník (deníky)</w:t>
      </w:r>
    </w:p>
    <w:p w14:paraId="3BB7C34B" w14:textId="77777777" w:rsidR="003B2FC6" w:rsidRPr="00346AF4" w:rsidRDefault="003B2FC6" w:rsidP="00BA3054">
      <w:pPr>
        <w:widowControl w:val="0"/>
        <w:numPr>
          <w:ilvl w:val="0"/>
          <w:numId w:val="9"/>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osvědčení o shodě vlastností zabudovaných materiálů a výrobků s technickými požadavky na ně kladenými nebo ujištění dle zákona č. 22/1997 Sb. ve znění pozdějších předpisů</w:t>
      </w:r>
    </w:p>
    <w:p w14:paraId="13CBE638" w14:textId="77777777" w:rsidR="003B2FC6" w:rsidRPr="00346AF4" w:rsidRDefault="003B2FC6" w:rsidP="00BA3054">
      <w:pPr>
        <w:widowControl w:val="0"/>
        <w:numPr>
          <w:ilvl w:val="0"/>
          <w:numId w:val="9"/>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zápisy o provedení a kontrole zakrývaných prací</w:t>
      </w:r>
    </w:p>
    <w:p w14:paraId="104BC13F" w14:textId="77777777" w:rsidR="003B2FC6" w:rsidRPr="00346AF4" w:rsidRDefault="003B2FC6" w:rsidP="00BA3054">
      <w:pPr>
        <w:widowControl w:val="0"/>
        <w:numPr>
          <w:ilvl w:val="0"/>
          <w:numId w:val="9"/>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osvědčení o jakosti stavebních dílů, další doklady, které bude objednatel požadovat po zhotoviteli k vydání kolaudačního souhlasu v souladu s ustanovením stavebního zákona, a </w:t>
      </w:r>
      <w:r w:rsidRPr="00346AF4">
        <w:rPr>
          <w:rFonts w:ascii="Arial" w:eastAsia="Times New Roman" w:hAnsi="Arial" w:cs="Arial"/>
          <w:lang w:eastAsia="cs-CZ"/>
        </w:rPr>
        <w:lastRenderedPageBreak/>
        <w:t>o které písemně požádá ve stavebním deníku nejméně 14 dnů před zahájením přejímacího řízení a další doklady potřebné pro kolaudaci a užívání díla</w:t>
      </w:r>
    </w:p>
    <w:p w14:paraId="45414BA1" w14:textId="77777777" w:rsidR="003B2FC6" w:rsidRDefault="003B2FC6" w:rsidP="00BA3054">
      <w:pPr>
        <w:widowControl w:val="0"/>
        <w:numPr>
          <w:ilvl w:val="0"/>
          <w:numId w:val="9"/>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seznam </w:t>
      </w:r>
      <w:r w:rsidR="00AD3C87">
        <w:rPr>
          <w:rFonts w:ascii="Arial" w:eastAsia="Times New Roman" w:hAnsi="Arial" w:cs="Arial"/>
          <w:lang w:eastAsia="cs-CZ"/>
        </w:rPr>
        <w:t>sub</w:t>
      </w:r>
      <w:r w:rsidR="00AD3C87" w:rsidRPr="00346AF4">
        <w:rPr>
          <w:rFonts w:ascii="Arial" w:eastAsia="Times New Roman" w:hAnsi="Arial" w:cs="Arial"/>
          <w:lang w:eastAsia="cs-CZ"/>
        </w:rPr>
        <w:t>dodavatelů</w:t>
      </w:r>
      <w:r w:rsidRPr="00346AF4">
        <w:rPr>
          <w:rFonts w:ascii="Arial" w:eastAsia="Times New Roman" w:hAnsi="Arial" w:cs="Arial"/>
          <w:lang w:eastAsia="cs-CZ"/>
        </w:rPr>
        <w:t>, kteří se podíleli na realizaci díla.</w:t>
      </w:r>
    </w:p>
    <w:p w14:paraId="74FF2CBD" w14:textId="77777777" w:rsidR="005700B1" w:rsidRPr="005F70CD" w:rsidRDefault="001F011D" w:rsidP="00BA3054">
      <w:pPr>
        <w:widowControl w:val="0"/>
        <w:numPr>
          <w:ilvl w:val="0"/>
          <w:numId w:val="9"/>
        </w:numPr>
        <w:autoSpaceDE w:val="0"/>
        <w:autoSpaceDN w:val="0"/>
        <w:adjustRightInd w:val="0"/>
        <w:spacing w:after="0" w:line="240" w:lineRule="auto"/>
        <w:ind w:left="709" w:hanging="283"/>
        <w:jc w:val="both"/>
        <w:rPr>
          <w:rFonts w:ascii="Arial" w:eastAsia="Times New Roman" w:hAnsi="Arial" w:cs="Arial"/>
          <w:lang w:eastAsia="cs-CZ"/>
        </w:rPr>
      </w:pPr>
      <w:r w:rsidRPr="005F70CD">
        <w:rPr>
          <w:rFonts w:ascii="Arial" w:eastAsia="Times New Roman" w:hAnsi="Arial" w:cs="Arial"/>
          <w:lang w:eastAsia="cs-CZ"/>
        </w:rPr>
        <w:t>v</w:t>
      </w:r>
      <w:r w:rsidR="005700B1" w:rsidRPr="005F70CD">
        <w:rPr>
          <w:rFonts w:ascii="Arial" w:eastAsia="Times New Roman" w:hAnsi="Arial" w:cs="Arial"/>
          <w:lang w:eastAsia="cs-CZ"/>
        </w:rPr>
        <w:t>ýchozí revizní zprávy</w:t>
      </w:r>
    </w:p>
    <w:p w14:paraId="7C6432E9" w14:textId="77777777" w:rsidR="003B2FC6" w:rsidRPr="00346AF4" w:rsidRDefault="003B2FC6" w:rsidP="003B2FC6">
      <w:pPr>
        <w:widowControl w:val="0"/>
        <w:autoSpaceDE w:val="0"/>
        <w:autoSpaceDN w:val="0"/>
        <w:adjustRightInd w:val="0"/>
        <w:spacing w:after="0" w:line="240" w:lineRule="auto"/>
        <w:ind w:left="1069"/>
        <w:jc w:val="both"/>
        <w:rPr>
          <w:rFonts w:ascii="Arial" w:eastAsia="Times New Roman" w:hAnsi="Arial" w:cs="Arial"/>
          <w:lang w:eastAsia="cs-CZ"/>
        </w:rPr>
      </w:pPr>
    </w:p>
    <w:p w14:paraId="2B021659"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Nedoloží-li zhotovitel veškeré doklady dle předchozího odstavce, nepovažuje se dílo za </w:t>
      </w:r>
      <w:r w:rsidR="00014128">
        <w:rPr>
          <w:rFonts w:ascii="Arial" w:eastAsia="Times New Roman" w:hAnsi="Arial" w:cs="Arial"/>
          <w:lang w:eastAsia="cs-CZ"/>
        </w:rPr>
        <w:t>řádně provedené</w:t>
      </w:r>
      <w:r w:rsidR="00014128" w:rsidRPr="00346AF4">
        <w:rPr>
          <w:rFonts w:ascii="Arial" w:eastAsia="Times New Roman" w:hAnsi="Arial" w:cs="Arial"/>
          <w:lang w:eastAsia="cs-CZ"/>
        </w:rPr>
        <w:t xml:space="preserve"> </w:t>
      </w:r>
      <w:r w:rsidRPr="00346AF4">
        <w:rPr>
          <w:rFonts w:ascii="Arial" w:eastAsia="Times New Roman" w:hAnsi="Arial" w:cs="Arial"/>
          <w:lang w:eastAsia="cs-CZ"/>
        </w:rPr>
        <w:t>a schopné předání.</w:t>
      </w:r>
    </w:p>
    <w:p w14:paraId="0A2017FF" w14:textId="77777777" w:rsidR="003B2FC6" w:rsidRDefault="003B2FC6" w:rsidP="003B2FC6">
      <w:pPr>
        <w:spacing w:after="0" w:line="240" w:lineRule="auto"/>
        <w:ind w:left="426"/>
        <w:jc w:val="both"/>
        <w:rPr>
          <w:rFonts w:ascii="Arial" w:eastAsia="Times New Roman" w:hAnsi="Arial" w:cs="Arial"/>
          <w:lang w:eastAsia="cs-CZ"/>
        </w:rPr>
      </w:pPr>
    </w:p>
    <w:p w14:paraId="0C4545F1"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Obsah protokolu o předání a převzetí díla:</w:t>
      </w:r>
    </w:p>
    <w:p w14:paraId="5898D9C9" w14:textId="77777777" w:rsidR="003B2FC6" w:rsidRPr="00346AF4" w:rsidRDefault="00461CB5" w:rsidP="00BA3054">
      <w:pPr>
        <w:widowControl w:val="0"/>
        <w:numPr>
          <w:ilvl w:val="0"/>
          <w:numId w:val="16"/>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údaje o zhotoviteli (</w:t>
      </w:r>
      <w:r w:rsidR="00AD3C87">
        <w:rPr>
          <w:rFonts w:ascii="Arial" w:eastAsia="Times New Roman" w:hAnsi="Arial" w:cs="Arial"/>
          <w:lang w:eastAsia="cs-CZ"/>
        </w:rPr>
        <w:t>sub</w:t>
      </w:r>
      <w:r w:rsidR="003B2FC6" w:rsidRPr="00346AF4">
        <w:rPr>
          <w:rFonts w:ascii="Arial" w:eastAsia="Times New Roman" w:hAnsi="Arial" w:cs="Arial"/>
          <w:lang w:eastAsia="cs-CZ"/>
        </w:rPr>
        <w:t xml:space="preserve">dodavatelích) a objednateli s uvedením jmen osob oprávněných jednat (statutárních orgánů nebo zmocněných zástupců) </w:t>
      </w:r>
    </w:p>
    <w:p w14:paraId="7AE7C670" w14:textId="77777777" w:rsidR="003B2FC6" w:rsidRPr="00346AF4" w:rsidRDefault="003B2FC6" w:rsidP="00BA3054">
      <w:pPr>
        <w:widowControl w:val="0"/>
        <w:numPr>
          <w:ilvl w:val="0"/>
          <w:numId w:val="17"/>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popis díla, které je odevzdáváno</w:t>
      </w:r>
    </w:p>
    <w:p w14:paraId="28B4AF66" w14:textId="77777777" w:rsidR="003B2FC6" w:rsidRPr="00346AF4" w:rsidRDefault="003B2FC6" w:rsidP="00BA3054">
      <w:pPr>
        <w:widowControl w:val="0"/>
        <w:numPr>
          <w:ilvl w:val="0"/>
          <w:numId w:val="18"/>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soupis zjištěných vad a nedodělků a dohodu o opatřeních a lhůtách k jejich odstranění </w:t>
      </w:r>
    </w:p>
    <w:p w14:paraId="36B9A782" w14:textId="77777777" w:rsidR="003B2FC6" w:rsidRPr="00346AF4" w:rsidRDefault="003B2FC6" w:rsidP="00BA3054">
      <w:pPr>
        <w:widowControl w:val="0"/>
        <w:numPr>
          <w:ilvl w:val="0"/>
          <w:numId w:val="19"/>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dohod</w:t>
      </w:r>
      <w:r w:rsidR="00AD3C87">
        <w:rPr>
          <w:rFonts w:ascii="Arial" w:eastAsia="Times New Roman" w:hAnsi="Arial" w:cs="Arial"/>
          <w:lang w:eastAsia="cs-CZ"/>
        </w:rPr>
        <w:t>a</w:t>
      </w:r>
      <w:r w:rsidRPr="00346AF4">
        <w:rPr>
          <w:rFonts w:ascii="Arial" w:eastAsia="Times New Roman" w:hAnsi="Arial" w:cs="Arial"/>
          <w:lang w:eastAsia="cs-CZ"/>
        </w:rPr>
        <w:t xml:space="preserve"> o termínu a způsobu vyklizení staveniště užívaného zhotovitelem a předání v řádném stavu, pok</w:t>
      </w:r>
      <w:r w:rsidR="00DE665F">
        <w:rPr>
          <w:rFonts w:ascii="Arial" w:eastAsia="Times New Roman" w:hAnsi="Arial" w:cs="Arial"/>
          <w:lang w:eastAsia="cs-CZ"/>
        </w:rPr>
        <w:t>ud byl dohodnut pozdější termín</w:t>
      </w:r>
    </w:p>
    <w:p w14:paraId="0B5BFCB3" w14:textId="77777777" w:rsidR="003B2FC6" w:rsidRPr="00346AF4" w:rsidRDefault="003B2FC6" w:rsidP="00BA3054">
      <w:pPr>
        <w:widowControl w:val="0"/>
        <w:numPr>
          <w:ilvl w:val="0"/>
          <w:numId w:val="20"/>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dohod</w:t>
      </w:r>
      <w:r w:rsidR="00AD3C87">
        <w:rPr>
          <w:rFonts w:ascii="Arial" w:eastAsia="Times New Roman" w:hAnsi="Arial" w:cs="Arial"/>
          <w:lang w:eastAsia="cs-CZ"/>
        </w:rPr>
        <w:t>a</w:t>
      </w:r>
      <w:r w:rsidRPr="00346AF4">
        <w:rPr>
          <w:rFonts w:ascii="Arial" w:eastAsia="Times New Roman" w:hAnsi="Arial" w:cs="Arial"/>
          <w:lang w:eastAsia="cs-CZ"/>
        </w:rPr>
        <w:t xml:space="preserve"> o zpřístupnění staveniště za účelem odstraňování vad a nedodělků a o způsobu převzetí odstraněných vad a nedodělků</w:t>
      </w:r>
    </w:p>
    <w:p w14:paraId="62FA03AA" w14:textId="77777777" w:rsidR="003B2FC6" w:rsidRPr="00346AF4" w:rsidRDefault="003B2FC6" w:rsidP="00BA3054">
      <w:pPr>
        <w:widowControl w:val="0"/>
        <w:numPr>
          <w:ilvl w:val="0"/>
          <w:numId w:val="21"/>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seznam předaných dokladů</w:t>
      </w:r>
    </w:p>
    <w:p w14:paraId="2C6B8A25" w14:textId="77777777" w:rsidR="003B2FC6" w:rsidRPr="00346AF4" w:rsidRDefault="003B2FC6" w:rsidP="00BA3054">
      <w:pPr>
        <w:widowControl w:val="0"/>
        <w:numPr>
          <w:ilvl w:val="0"/>
          <w:numId w:val="22"/>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den, od kterého začne běžet záruční doba</w:t>
      </w:r>
    </w:p>
    <w:p w14:paraId="349F6ACF" w14:textId="77777777" w:rsidR="003B2FC6" w:rsidRPr="00346AF4" w:rsidRDefault="003B2FC6" w:rsidP="00BA3054">
      <w:pPr>
        <w:widowControl w:val="0"/>
        <w:numPr>
          <w:ilvl w:val="0"/>
          <w:numId w:val="23"/>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prohlášení objednatele, zda dílo přejímá či nepřejímá</w:t>
      </w:r>
    </w:p>
    <w:p w14:paraId="62D157F8" w14:textId="77777777" w:rsidR="003B2FC6" w:rsidRPr="00346AF4" w:rsidRDefault="003B2FC6" w:rsidP="00BA3054">
      <w:pPr>
        <w:widowControl w:val="0"/>
        <w:numPr>
          <w:ilvl w:val="0"/>
          <w:numId w:val="24"/>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v případě přejímky konstatování přesného času podpisu protokolu a tím i přechodu rizika na objednatele. </w:t>
      </w:r>
    </w:p>
    <w:p w14:paraId="1428BDF5" w14:textId="77777777" w:rsidR="003B2FC6" w:rsidRPr="00346AF4" w:rsidRDefault="003B2FC6" w:rsidP="003B2FC6">
      <w:pPr>
        <w:spacing w:after="0" w:line="240" w:lineRule="auto"/>
        <w:ind w:left="709" w:hanging="283"/>
        <w:jc w:val="both"/>
        <w:rPr>
          <w:rFonts w:ascii="Arial" w:eastAsia="Times New Roman" w:hAnsi="Arial" w:cs="Arial"/>
          <w:lang w:eastAsia="cs-CZ"/>
        </w:rPr>
      </w:pPr>
    </w:p>
    <w:p w14:paraId="7A0C12F4"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Nedohodnou-li smluvní strany v rámci přejímacího řízení jinak, vyhotoví protokol o předání a převzetí díla zhotovitel.</w:t>
      </w:r>
    </w:p>
    <w:p w14:paraId="3C400843" w14:textId="77777777" w:rsidR="003B2FC6" w:rsidRPr="00346AF4" w:rsidRDefault="003B2FC6" w:rsidP="003B2FC6">
      <w:pPr>
        <w:spacing w:after="0" w:line="240" w:lineRule="auto"/>
        <w:ind w:left="426"/>
        <w:jc w:val="both"/>
        <w:rPr>
          <w:rFonts w:ascii="Arial" w:eastAsia="Times New Roman" w:hAnsi="Arial" w:cs="Arial"/>
          <w:lang w:eastAsia="cs-CZ"/>
        </w:rPr>
      </w:pPr>
    </w:p>
    <w:p w14:paraId="7F89C249"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Jestliže je protokol o předání a převzetí díla řádně podepsán smluvními stranami, považují se veškeré údaje o opatřeních a lhůtách v protokole uvedené za dohodnuté, pokud některá ze smluvních stran výslovně v protokol</w:t>
      </w:r>
      <w:r w:rsidR="009F51BF" w:rsidRPr="00346AF4">
        <w:rPr>
          <w:rFonts w:ascii="Arial" w:eastAsia="Times New Roman" w:hAnsi="Arial" w:cs="Arial"/>
          <w:lang w:eastAsia="cs-CZ"/>
        </w:rPr>
        <w:t>u</w:t>
      </w:r>
      <w:r w:rsidRPr="00346AF4">
        <w:rPr>
          <w:rFonts w:ascii="Arial" w:eastAsia="Times New Roman" w:hAnsi="Arial" w:cs="Arial"/>
          <w:lang w:eastAsia="cs-CZ"/>
        </w:rPr>
        <w:t xml:space="preserve"> neuvede, že s určitými body protokolu nesouhlasí. Jestliže objednatel v protokol</w:t>
      </w:r>
      <w:r w:rsidR="009F51BF" w:rsidRPr="00346AF4">
        <w:rPr>
          <w:rFonts w:ascii="Arial" w:eastAsia="Times New Roman" w:hAnsi="Arial" w:cs="Arial"/>
          <w:lang w:eastAsia="cs-CZ"/>
        </w:rPr>
        <w:t>u</w:t>
      </w:r>
      <w:r w:rsidRPr="00346AF4">
        <w:rPr>
          <w:rFonts w:ascii="Arial" w:eastAsia="Times New Roman" w:hAnsi="Arial" w:cs="Arial"/>
          <w:lang w:eastAsia="cs-CZ"/>
        </w:rPr>
        <w:t xml:space="preserve"> popsal vady, nebo uvedl, jak se vady projevují, platí, že tím současně požaduje bezúplatné odstranění takových vad. </w:t>
      </w:r>
    </w:p>
    <w:p w14:paraId="62EF6374" w14:textId="77777777" w:rsidR="003B2FC6" w:rsidRPr="00346AF4" w:rsidRDefault="003B2FC6" w:rsidP="003B2FC6">
      <w:pPr>
        <w:spacing w:after="0" w:line="240" w:lineRule="auto"/>
        <w:ind w:left="708"/>
        <w:rPr>
          <w:rFonts w:ascii="Arial" w:eastAsia="Times New Roman" w:hAnsi="Arial" w:cs="Arial"/>
          <w:lang w:eastAsia="cs-CZ"/>
        </w:rPr>
      </w:pPr>
    </w:p>
    <w:p w14:paraId="14C73994" w14:textId="77777777" w:rsidR="003B2FC6" w:rsidRPr="00346AF4" w:rsidRDefault="003B2FC6" w:rsidP="00BA3054">
      <w:pPr>
        <w:numPr>
          <w:ilvl w:val="0"/>
          <w:numId w:val="29"/>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Odmítne-li objednatel řádně a včas zhotovené dílo převzít nebo nedojde-li k dohodě o předání a převzetí díla, sepíšou strany o tom zápis, v němž uvedou strany svá stanoviska. Zhotovitel není v prodlení, jestliže objednatel odmítl bezdůvodně převzít řádně zhotovené dílo.</w:t>
      </w:r>
    </w:p>
    <w:p w14:paraId="39F88D7A" w14:textId="77777777" w:rsidR="003B2FC6" w:rsidRPr="00346AF4" w:rsidRDefault="003B2FC6" w:rsidP="003B2FC6">
      <w:pPr>
        <w:spacing w:after="0" w:line="240" w:lineRule="auto"/>
        <w:ind w:left="708"/>
        <w:rPr>
          <w:rFonts w:ascii="Arial" w:eastAsia="Times New Roman" w:hAnsi="Arial" w:cs="Arial"/>
          <w:lang w:eastAsia="cs-CZ"/>
        </w:rPr>
      </w:pPr>
    </w:p>
    <w:p w14:paraId="4465CA4C" w14:textId="77777777" w:rsidR="00DD7EF9" w:rsidRDefault="00DD7EF9" w:rsidP="003B2FC6">
      <w:pPr>
        <w:keepNext/>
        <w:widowControl w:val="0"/>
        <w:autoSpaceDE w:val="0"/>
        <w:autoSpaceDN w:val="0"/>
        <w:adjustRightInd w:val="0"/>
        <w:spacing w:after="0" w:line="240" w:lineRule="auto"/>
        <w:ind w:right="-91"/>
        <w:jc w:val="center"/>
        <w:rPr>
          <w:rFonts w:ascii="Arial" w:eastAsia="Times New Roman" w:hAnsi="Arial" w:cs="Arial"/>
          <w:b/>
          <w:bCs/>
          <w:lang w:eastAsia="cs-CZ"/>
        </w:rPr>
      </w:pPr>
    </w:p>
    <w:p w14:paraId="4901E458" w14:textId="61CB0403" w:rsidR="00DE665F" w:rsidRPr="00DE665F" w:rsidRDefault="003B2FC6" w:rsidP="003B2FC6">
      <w:pPr>
        <w:keepNext/>
        <w:widowControl w:val="0"/>
        <w:autoSpaceDE w:val="0"/>
        <w:autoSpaceDN w:val="0"/>
        <w:adjustRightInd w:val="0"/>
        <w:spacing w:after="0" w:line="240" w:lineRule="auto"/>
        <w:ind w:right="-91"/>
        <w:jc w:val="center"/>
        <w:rPr>
          <w:rFonts w:ascii="Arial" w:eastAsia="Times New Roman" w:hAnsi="Arial" w:cs="Arial"/>
          <w:b/>
          <w:bCs/>
          <w:lang w:eastAsia="cs-CZ"/>
        </w:rPr>
      </w:pPr>
      <w:r w:rsidRPr="00DE665F">
        <w:rPr>
          <w:rFonts w:ascii="Arial" w:eastAsia="Times New Roman" w:hAnsi="Arial" w:cs="Arial"/>
          <w:b/>
          <w:bCs/>
          <w:lang w:eastAsia="cs-CZ"/>
        </w:rPr>
        <w:t xml:space="preserve">VIII. </w:t>
      </w:r>
    </w:p>
    <w:p w14:paraId="68A1F316" w14:textId="77777777" w:rsidR="003B2FC6" w:rsidRPr="00DE665F" w:rsidRDefault="00DE665F" w:rsidP="003B2FC6">
      <w:pPr>
        <w:keepNext/>
        <w:widowControl w:val="0"/>
        <w:autoSpaceDE w:val="0"/>
        <w:autoSpaceDN w:val="0"/>
        <w:adjustRightInd w:val="0"/>
        <w:spacing w:after="0" w:line="240" w:lineRule="auto"/>
        <w:ind w:right="-91"/>
        <w:jc w:val="center"/>
        <w:rPr>
          <w:rFonts w:ascii="Arial" w:eastAsia="Times New Roman" w:hAnsi="Arial" w:cs="Arial"/>
          <w:lang w:eastAsia="cs-CZ"/>
        </w:rPr>
      </w:pPr>
      <w:r w:rsidRPr="00DE665F">
        <w:rPr>
          <w:rFonts w:ascii="Arial" w:eastAsia="Times New Roman" w:hAnsi="Arial" w:cs="Arial"/>
          <w:b/>
          <w:bCs/>
          <w:lang w:eastAsia="cs-CZ"/>
        </w:rPr>
        <w:t>Přechod nebezpečí škody a vlastnického práva</w:t>
      </w:r>
    </w:p>
    <w:p w14:paraId="27F77B25" w14:textId="77777777" w:rsidR="003B2FC6" w:rsidRPr="00346AF4" w:rsidRDefault="003B2FC6" w:rsidP="003B2FC6">
      <w:pPr>
        <w:widowControl w:val="0"/>
        <w:autoSpaceDE w:val="0"/>
        <w:autoSpaceDN w:val="0"/>
        <w:adjustRightInd w:val="0"/>
        <w:spacing w:before="120" w:after="0" w:line="240" w:lineRule="auto"/>
        <w:jc w:val="both"/>
        <w:rPr>
          <w:rFonts w:ascii="Arial" w:eastAsia="Times New Roman" w:hAnsi="Arial" w:cs="Arial"/>
          <w:lang w:eastAsia="cs-CZ"/>
        </w:rPr>
      </w:pPr>
    </w:p>
    <w:p w14:paraId="5C3C0059" w14:textId="77777777" w:rsidR="003B2FC6" w:rsidRPr="00346AF4" w:rsidRDefault="003B2FC6" w:rsidP="00BA3054">
      <w:pPr>
        <w:widowControl w:val="0"/>
        <w:numPr>
          <w:ilvl w:val="0"/>
          <w:numId w:val="10"/>
        </w:numPr>
        <w:autoSpaceDE w:val="0"/>
        <w:autoSpaceDN w:val="0"/>
        <w:adjustRightInd w:val="0"/>
        <w:spacing w:after="0" w:line="240" w:lineRule="auto"/>
        <w:jc w:val="both"/>
        <w:rPr>
          <w:rFonts w:ascii="Arial" w:eastAsia="Times New Roman" w:hAnsi="Arial" w:cs="Arial"/>
          <w:lang w:eastAsia="cs-CZ"/>
        </w:rPr>
      </w:pPr>
      <w:r w:rsidRPr="00346AF4">
        <w:rPr>
          <w:rFonts w:ascii="Arial" w:eastAsia="Times New Roman" w:hAnsi="Arial" w:cs="Arial"/>
          <w:lang w:eastAsia="cs-CZ"/>
        </w:rPr>
        <w:t>Zhotovitel nese nebezpečí škody na díle až do doby protokolárního předání a převzetí díla objednatelem případně jeho části. Zhotovitel nese nebezpečí škody (ztráty na veškerých materiálech, hmotách a zařízeních), které používá a použije k provedení díla.</w:t>
      </w:r>
    </w:p>
    <w:p w14:paraId="04E6423C" w14:textId="77777777" w:rsidR="003B2FC6" w:rsidRPr="00346AF4" w:rsidRDefault="003B2FC6" w:rsidP="003B2FC6">
      <w:pPr>
        <w:widowControl w:val="0"/>
        <w:autoSpaceDE w:val="0"/>
        <w:autoSpaceDN w:val="0"/>
        <w:adjustRightInd w:val="0"/>
        <w:spacing w:after="0" w:line="240" w:lineRule="auto"/>
        <w:ind w:right="-92"/>
        <w:jc w:val="both"/>
        <w:rPr>
          <w:rFonts w:ascii="Arial" w:eastAsia="Times New Roman" w:hAnsi="Arial" w:cs="Arial"/>
          <w:b/>
          <w:bCs/>
          <w:lang w:eastAsia="cs-CZ"/>
        </w:rPr>
      </w:pPr>
    </w:p>
    <w:p w14:paraId="10879A7E" w14:textId="77777777" w:rsidR="003B2FC6" w:rsidRPr="00346AF4" w:rsidRDefault="003B2FC6" w:rsidP="003B2FC6">
      <w:pPr>
        <w:widowControl w:val="0"/>
        <w:autoSpaceDE w:val="0"/>
        <w:autoSpaceDN w:val="0"/>
        <w:adjustRightInd w:val="0"/>
        <w:spacing w:after="0" w:line="240" w:lineRule="auto"/>
        <w:ind w:right="-92"/>
        <w:jc w:val="both"/>
        <w:rPr>
          <w:rFonts w:ascii="Arial" w:eastAsia="Times New Roman" w:hAnsi="Arial" w:cs="Arial"/>
          <w:b/>
          <w:bCs/>
          <w:lang w:eastAsia="cs-CZ"/>
        </w:rPr>
      </w:pPr>
    </w:p>
    <w:p w14:paraId="3D3E8B12" w14:textId="77777777" w:rsidR="00DE665F" w:rsidRPr="00DE665F" w:rsidRDefault="003B2FC6" w:rsidP="003B2FC6">
      <w:pPr>
        <w:widowControl w:val="0"/>
        <w:autoSpaceDE w:val="0"/>
        <w:autoSpaceDN w:val="0"/>
        <w:adjustRightInd w:val="0"/>
        <w:spacing w:after="0" w:line="240" w:lineRule="auto"/>
        <w:ind w:right="-92"/>
        <w:jc w:val="center"/>
        <w:rPr>
          <w:rFonts w:ascii="Arial" w:eastAsia="Times New Roman" w:hAnsi="Arial" w:cs="Arial"/>
          <w:b/>
          <w:bCs/>
          <w:lang w:eastAsia="cs-CZ"/>
        </w:rPr>
      </w:pPr>
      <w:r w:rsidRPr="00DE665F">
        <w:rPr>
          <w:rFonts w:ascii="Arial" w:eastAsia="Times New Roman" w:hAnsi="Arial" w:cs="Arial"/>
          <w:b/>
          <w:bCs/>
          <w:lang w:eastAsia="cs-CZ"/>
        </w:rPr>
        <w:t xml:space="preserve">IX. </w:t>
      </w:r>
    </w:p>
    <w:p w14:paraId="236A0D54" w14:textId="77777777" w:rsidR="003B2FC6" w:rsidRPr="00DE665F" w:rsidRDefault="00DE665F" w:rsidP="003B2FC6">
      <w:pPr>
        <w:widowControl w:val="0"/>
        <w:autoSpaceDE w:val="0"/>
        <w:autoSpaceDN w:val="0"/>
        <w:adjustRightInd w:val="0"/>
        <w:spacing w:after="0" w:line="240" w:lineRule="auto"/>
        <w:ind w:right="-92"/>
        <w:jc w:val="center"/>
        <w:rPr>
          <w:rFonts w:ascii="Arial" w:eastAsia="Times New Roman" w:hAnsi="Arial" w:cs="Arial"/>
          <w:b/>
          <w:bCs/>
          <w:lang w:eastAsia="cs-CZ"/>
        </w:rPr>
      </w:pPr>
      <w:r w:rsidRPr="00DE665F">
        <w:rPr>
          <w:rFonts w:ascii="Arial" w:eastAsia="Times New Roman" w:hAnsi="Arial" w:cs="Arial"/>
          <w:b/>
          <w:bCs/>
          <w:lang w:eastAsia="cs-CZ"/>
        </w:rPr>
        <w:t>Odpovědnost za vady, záruční podmínky</w:t>
      </w:r>
    </w:p>
    <w:p w14:paraId="368E168C" w14:textId="77777777" w:rsidR="003B2FC6" w:rsidRPr="00346AF4" w:rsidRDefault="003B2FC6" w:rsidP="003B2FC6">
      <w:pPr>
        <w:widowControl w:val="0"/>
        <w:autoSpaceDE w:val="0"/>
        <w:autoSpaceDN w:val="0"/>
        <w:adjustRightInd w:val="0"/>
        <w:spacing w:after="0" w:line="240" w:lineRule="auto"/>
        <w:ind w:right="-92"/>
        <w:jc w:val="both"/>
        <w:rPr>
          <w:rFonts w:ascii="Arial" w:eastAsia="Times New Roman" w:hAnsi="Arial" w:cs="Arial"/>
          <w:b/>
          <w:bCs/>
          <w:lang w:eastAsia="cs-CZ"/>
        </w:rPr>
      </w:pPr>
    </w:p>
    <w:p w14:paraId="0403DA32" w14:textId="77777777" w:rsidR="003B2FC6" w:rsidRPr="00346AF4" w:rsidRDefault="003B2FC6"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Zhotovitel odpovídá za to, že předmět díla má v době jeho předání objednateli a po dobu běhu záruční doby vlastnosti stanovené obecně závaznými předpisy, závaznými ustanoveními českých technických norem, popřípadě vlastnosti obvyklé, dále za to, že dílo nemá vady, je kompletní, splňuje určenou funkci a odpovídá požadavkům sjednaným ve smlouvě.</w:t>
      </w:r>
    </w:p>
    <w:p w14:paraId="22D661C5" w14:textId="77777777" w:rsidR="003B2FC6" w:rsidRPr="00346AF4" w:rsidRDefault="003B2FC6" w:rsidP="003B2FC6">
      <w:pPr>
        <w:widowControl w:val="0"/>
        <w:tabs>
          <w:tab w:val="left" w:pos="284"/>
        </w:tabs>
        <w:autoSpaceDE w:val="0"/>
        <w:autoSpaceDN w:val="0"/>
        <w:adjustRightInd w:val="0"/>
        <w:spacing w:after="0" w:line="240" w:lineRule="auto"/>
        <w:ind w:left="284" w:right="-92"/>
        <w:jc w:val="both"/>
        <w:rPr>
          <w:rFonts w:ascii="Arial" w:eastAsia="Times New Roman" w:hAnsi="Arial" w:cs="Arial"/>
          <w:lang w:eastAsia="cs-CZ"/>
        </w:rPr>
      </w:pPr>
    </w:p>
    <w:p w14:paraId="15717F7C" w14:textId="77777777" w:rsidR="003B2FC6" w:rsidRPr="00346AF4" w:rsidRDefault="003B2FC6"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Zhotovitel odpovídá za vady, které má dílo v době jeho předání, a které jsou uvedeny v protokolu o předání a převzetí díla, popřípadě v příloze k tomuto protokolu, a za vady, které </w:t>
      </w:r>
      <w:r w:rsidRPr="00346AF4">
        <w:rPr>
          <w:rFonts w:ascii="Arial" w:eastAsia="Times New Roman" w:hAnsi="Arial" w:cs="Arial"/>
          <w:lang w:eastAsia="cs-CZ"/>
        </w:rPr>
        <w:lastRenderedPageBreak/>
        <w:t>vzniknou po dobu záruky (vady zjevné a skryté).</w:t>
      </w:r>
    </w:p>
    <w:p w14:paraId="3E348560" w14:textId="77777777" w:rsidR="003B2FC6" w:rsidRPr="00346AF4" w:rsidRDefault="003B2FC6" w:rsidP="00DE665F">
      <w:pPr>
        <w:spacing w:after="0" w:line="240" w:lineRule="auto"/>
        <w:ind w:left="426" w:hanging="426"/>
        <w:rPr>
          <w:rFonts w:ascii="Arial" w:eastAsia="Times New Roman" w:hAnsi="Arial" w:cs="Arial"/>
          <w:lang w:eastAsia="cs-CZ"/>
        </w:rPr>
      </w:pPr>
    </w:p>
    <w:p w14:paraId="7FED78BB" w14:textId="77777777" w:rsidR="003B2FC6" w:rsidRPr="00346AF4" w:rsidRDefault="003B2FC6"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Dílo má vady, jestliže jeho provedení neodpovídá výsledku určenému</w:t>
      </w:r>
      <w:r w:rsidR="006350CB" w:rsidRPr="00346AF4">
        <w:rPr>
          <w:rFonts w:ascii="Arial" w:eastAsia="Times New Roman" w:hAnsi="Arial" w:cs="Arial"/>
          <w:lang w:eastAsia="cs-CZ"/>
        </w:rPr>
        <w:t xml:space="preserve"> </w:t>
      </w:r>
      <w:r w:rsidRPr="00346AF4">
        <w:rPr>
          <w:rFonts w:ascii="Arial" w:eastAsia="Times New Roman" w:hAnsi="Arial" w:cs="Arial"/>
          <w:lang w:eastAsia="cs-CZ"/>
        </w:rPr>
        <w:t>v dokumentaci nebo ve smlouvě, popř. má takové vlastnosti, které mít nesmí nebo má takové vlastnosti, které brání řádnému a efektivnímu užívání díla k účelu, ke kterému je určeno.</w:t>
      </w:r>
    </w:p>
    <w:p w14:paraId="543D9B5D" w14:textId="77777777" w:rsidR="003B2FC6" w:rsidRPr="00346AF4" w:rsidRDefault="003B2FC6" w:rsidP="00DE665F">
      <w:pPr>
        <w:widowControl w:val="0"/>
        <w:autoSpaceDE w:val="0"/>
        <w:autoSpaceDN w:val="0"/>
        <w:adjustRightInd w:val="0"/>
        <w:spacing w:after="0" w:line="240" w:lineRule="auto"/>
        <w:ind w:left="426" w:right="-92" w:hanging="426"/>
        <w:jc w:val="both"/>
        <w:rPr>
          <w:rFonts w:ascii="Arial" w:eastAsia="Times New Roman" w:hAnsi="Arial" w:cs="Arial"/>
          <w:lang w:eastAsia="cs-CZ"/>
        </w:rPr>
      </w:pPr>
    </w:p>
    <w:p w14:paraId="5A7E1B52" w14:textId="77777777" w:rsidR="003B2FC6" w:rsidRPr="00346AF4" w:rsidRDefault="003B2FC6"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Zhotovitel neodpovídá za vady, jestliže byly způsobeny použitím podkladů předaných mu ke zpracování objednatelem a jím určenými osobami v případě, že zhotovitel na ně objednatele </w:t>
      </w:r>
      <w:r w:rsidR="00DE665F">
        <w:rPr>
          <w:rFonts w:ascii="Arial" w:eastAsia="Times New Roman" w:hAnsi="Arial" w:cs="Arial"/>
          <w:lang w:eastAsia="cs-CZ"/>
        </w:rPr>
        <w:t xml:space="preserve">písemně </w:t>
      </w:r>
      <w:r w:rsidRPr="00346AF4">
        <w:rPr>
          <w:rFonts w:ascii="Arial" w:eastAsia="Times New Roman" w:hAnsi="Arial" w:cs="Arial"/>
          <w:lang w:eastAsia="cs-CZ"/>
        </w:rPr>
        <w:t xml:space="preserve">upozornil a objednatel na jejich použití </w:t>
      </w:r>
      <w:r w:rsidR="00DE665F">
        <w:rPr>
          <w:rFonts w:ascii="Arial" w:eastAsia="Times New Roman" w:hAnsi="Arial" w:cs="Arial"/>
          <w:lang w:eastAsia="cs-CZ"/>
        </w:rPr>
        <w:t xml:space="preserve">přesto </w:t>
      </w:r>
      <w:r w:rsidRPr="00346AF4">
        <w:rPr>
          <w:rFonts w:ascii="Arial" w:eastAsia="Times New Roman" w:hAnsi="Arial" w:cs="Arial"/>
          <w:lang w:eastAsia="cs-CZ"/>
        </w:rPr>
        <w:t xml:space="preserve">písemně trval.  </w:t>
      </w:r>
    </w:p>
    <w:p w14:paraId="32EAFF24" w14:textId="77777777" w:rsidR="003B2FC6" w:rsidRPr="00346AF4" w:rsidRDefault="003B2FC6" w:rsidP="00DE665F">
      <w:pPr>
        <w:spacing w:after="0" w:line="240" w:lineRule="auto"/>
        <w:ind w:left="426" w:hanging="426"/>
        <w:rPr>
          <w:rFonts w:ascii="Arial" w:eastAsia="Times New Roman" w:hAnsi="Arial" w:cs="Arial"/>
          <w:lang w:eastAsia="cs-CZ"/>
        </w:rPr>
      </w:pPr>
    </w:p>
    <w:p w14:paraId="7C4AE68F" w14:textId="77777777" w:rsidR="00CC70D5" w:rsidRPr="00346AF4" w:rsidRDefault="003B2FC6"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Záruční lhůta se počítá ode dne podpisu protokolu o předání a převzetí díla, a to v délce </w:t>
      </w:r>
      <w:r w:rsidR="00CA5C8F" w:rsidRPr="00346AF4">
        <w:rPr>
          <w:rFonts w:ascii="Arial" w:eastAsia="Times New Roman" w:hAnsi="Arial" w:cs="Arial"/>
          <w:lang w:eastAsia="cs-CZ"/>
        </w:rPr>
        <w:t>60</w:t>
      </w:r>
      <w:r w:rsidR="00C82DAC" w:rsidRPr="00346AF4">
        <w:rPr>
          <w:rFonts w:ascii="Arial" w:eastAsia="Times New Roman" w:hAnsi="Arial" w:cs="Arial"/>
          <w:lang w:eastAsia="cs-CZ"/>
        </w:rPr>
        <w:t xml:space="preserve"> </w:t>
      </w:r>
      <w:r w:rsidRPr="00346AF4">
        <w:rPr>
          <w:rFonts w:ascii="Arial" w:eastAsia="Times New Roman" w:hAnsi="Arial" w:cs="Arial"/>
          <w:lang w:eastAsia="cs-CZ"/>
        </w:rPr>
        <w:t>měsíců</w:t>
      </w:r>
      <w:r w:rsidR="00CC70D5" w:rsidRPr="00346AF4">
        <w:rPr>
          <w:rFonts w:ascii="Arial" w:eastAsia="Times New Roman" w:hAnsi="Arial" w:cs="Arial"/>
          <w:lang w:eastAsia="cs-CZ"/>
        </w:rPr>
        <w:t>.</w:t>
      </w:r>
    </w:p>
    <w:p w14:paraId="607BFE06" w14:textId="77777777" w:rsidR="00C83735" w:rsidRPr="00346AF4" w:rsidRDefault="00C83735" w:rsidP="00DE665F">
      <w:pPr>
        <w:pStyle w:val="Odstavecseseznamem"/>
        <w:ind w:left="426" w:hanging="426"/>
        <w:rPr>
          <w:rFonts w:ascii="Arial" w:hAnsi="Arial" w:cs="Arial"/>
          <w:sz w:val="22"/>
          <w:szCs w:val="22"/>
          <w:lang w:eastAsia="cs-CZ"/>
        </w:rPr>
      </w:pPr>
    </w:p>
    <w:p w14:paraId="0FCD129C" w14:textId="77777777" w:rsidR="00C83735" w:rsidRPr="00346AF4" w:rsidRDefault="00C83735"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Nad rámec této doby je sjednána záruka na panely</w:t>
      </w:r>
      <w:r w:rsidR="00EF4C07" w:rsidRPr="00346AF4">
        <w:rPr>
          <w:rFonts w:ascii="Arial" w:eastAsia="Times New Roman" w:hAnsi="Arial" w:cs="Arial"/>
          <w:lang w:eastAsia="cs-CZ"/>
        </w:rPr>
        <w:t xml:space="preserve"> </w:t>
      </w:r>
      <w:r w:rsidR="00764660" w:rsidRPr="00346AF4">
        <w:rPr>
          <w:rFonts w:ascii="Arial" w:eastAsia="Times New Roman" w:hAnsi="Arial" w:cs="Arial"/>
          <w:lang w:eastAsia="cs-CZ"/>
        </w:rPr>
        <w:t xml:space="preserve">a na konstrukce pod panely v délce </w:t>
      </w:r>
      <w:r w:rsidR="005F70CD">
        <w:rPr>
          <w:rFonts w:ascii="Arial" w:eastAsia="Times New Roman" w:hAnsi="Arial" w:cs="Arial"/>
          <w:lang w:eastAsia="cs-CZ"/>
        </w:rPr>
        <w:t>2</w:t>
      </w:r>
      <w:r w:rsidR="00764660" w:rsidRPr="00346AF4">
        <w:rPr>
          <w:rFonts w:ascii="Arial" w:eastAsia="Times New Roman" w:hAnsi="Arial" w:cs="Arial"/>
          <w:lang w:eastAsia="cs-CZ"/>
        </w:rPr>
        <w:t>0 let</w:t>
      </w:r>
      <w:r w:rsidR="00CA5C8F" w:rsidRPr="00346AF4">
        <w:rPr>
          <w:rFonts w:ascii="Arial" w:eastAsia="Times New Roman" w:hAnsi="Arial" w:cs="Arial"/>
          <w:lang w:eastAsia="cs-CZ"/>
        </w:rPr>
        <w:t>.</w:t>
      </w:r>
    </w:p>
    <w:p w14:paraId="494FA9C3" w14:textId="77777777" w:rsidR="00311A27" w:rsidRPr="00346AF4" w:rsidRDefault="00311A27" w:rsidP="00DE665F">
      <w:pPr>
        <w:pStyle w:val="Odstavecseseznamem"/>
        <w:ind w:left="426" w:hanging="426"/>
        <w:rPr>
          <w:rFonts w:ascii="Arial" w:hAnsi="Arial" w:cs="Arial"/>
          <w:sz w:val="22"/>
          <w:szCs w:val="22"/>
          <w:lang w:eastAsia="cs-CZ"/>
        </w:rPr>
      </w:pPr>
    </w:p>
    <w:p w14:paraId="1030756F" w14:textId="77777777" w:rsidR="00311A27" w:rsidRPr="00346AF4" w:rsidRDefault="00311A27"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Nad rámec této doby je sjednána záruka na výkon panelů v trvání 25 let. Po dobu prvního roku používání panelů je garantován výkon nejméně </w:t>
      </w:r>
      <w:proofErr w:type="gramStart"/>
      <w:r w:rsidRPr="00346AF4">
        <w:rPr>
          <w:rFonts w:ascii="Arial" w:eastAsia="Times New Roman" w:hAnsi="Arial" w:cs="Arial"/>
          <w:lang w:eastAsia="cs-CZ"/>
        </w:rPr>
        <w:t>97%</w:t>
      </w:r>
      <w:proofErr w:type="gramEnd"/>
      <w:r w:rsidR="00EF4C07" w:rsidRPr="00346AF4">
        <w:rPr>
          <w:rFonts w:ascii="Arial" w:eastAsia="Times New Roman" w:hAnsi="Arial" w:cs="Arial"/>
          <w:lang w:eastAsia="cs-CZ"/>
        </w:rPr>
        <w:t>,</w:t>
      </w:r>
      <w:r w:rsidRPr="00346AF4">
        <w:rPr>
          <w:rFonts w:ascii="Arial" w:eastAsia="Times New Roman" w:hAnsi="Arial" w:cs="Arial"/>
          <w:lang w:eastAsia="cs-CZ"/>
        </w:rPr>
        <w:t xml:space="preserve"> v dalších letech se výkon</w:t>
      </w:r>
      <w:r w:rsidR="00EF4C07" w:rsidRPr="00346AF4">
        <w:rPr>
          <w:rFonts w:ascii="Arial" w:eastAsia="Times New Roman" w:hAnsi="Arial" w:cs="Arial"/>
          <w:lang w:eastAsia="cs-CZ"/>
        </w:rPr>
        <w:t xml:space="preserve"> panelu</w:t>
      </w:r>
      <w:r w:rsidRPr="00346AF4">
        <w:rPr>
          <w:rFonts w:ascii="Arial" w:eastAsia="Times New Roman" w:hAnsi="Arial" w:cs="Arial"/>
          <w:lang w:eastAsia="cs-CZ"/>
        </w:rPr>
        <w:t xml:space="preserve"> snižuje každoročně o max. </w:t>
      </w:r>
      <w:r w:rsidR="00EF4C07" w:rsidRPr="00346AF4">
        <w:rPr>
          <w:rFonts w:ascii="Arial" w:eastAsia="Times New Roman" w:hAnsi="Arial" w:cs="Arial"/>
          <w:lang w:eastAsia="cs-CZ"/>
        </w:rPr>
        <w:t>0,7 % z nominálního výkonu.</w:t>
      </w:r>
    </w:p>
    <w:p w14:paraId="2E15E3C4" w14:textId="77777777" w:rsidR="003B2FC6" w:rsidRPr="00346AF4" w:rsidRDefault="003B2FC6" w:rsidP="00DE665F">
      <w:pPr>
        <w:widowControl w:val="0"/>
        <w:autoSpaceDE w:val="0"/>
        <w:autoSpaceDN w:val="0"/>
        <w:adjustRightInd w:val="0"/>
        <w:spacing w:after="0" w:line="240" w:lineRule="auto"/>
        <w:ind w:left="426" w:right="-92" w:hanging="426"/>
        <w:jc w:val="both"/>
        <w:rPr>
          <w:rFonts w:ascii="Arial" w:eastAsia="Times New Roman" w:hAnsi="Arial" w:cs="Arial"/>
          <w:lang w:eastAsia="cs-CZ"/>
        </w:rPr>
      </w:pPr>
    </w:p>
    <w:p w14:paraId="18CF91C6" w14:textId="77777777" w:rsidR="003B2FC6" w:rsidRPr="00346AF4" w:rsidRDefault="003B2FC6"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Záruční doba neběží po dobu, po kterou nemůže objednatel dílo užívat pro vady, za které odpovídá zhotovitel. </w:t>
      </w:r>
    </w:p>
    <w:p w14:paraId="6E181BEA" w14:textId="77777777" w:rsidR="003B2FC6" w:rsidRPr="00346AF4" w:rsidRDefault="003B2FC6" w:rsidP="00DE665F">
      <w:pPr>
        <w:spacing w:after="0" w:line="240" w:lineRule="auto"/>
        <w:ind w:left="426" w:hanging="426"/>
        <w:rPr>
          <w:rFonts w:ascii="Arial" w:eastAsia="Times New Roman" w:hAnsi="Arial" w:cs="Arial"/>
          <w:lang w:eastAsia="cs-CZ"/>
        </w:rPr>
      </w:pPr>
    </w:p>
    <w:p w14:paraId="2DF3C8AF" w14:textId="77777777" w:rsidR="003B2FC6" w:rsidRPr="00346AF4" w:rsidRDefault="003B2FC6"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Zhotovitel poskytuje objednateli záruku, že předmět díla bude během záruční doby způsobilý pro použití ke svému obvyklému účelu a že si během této doby zachová vlastnosti vymezené touto smlouvou.</w:t>
      </w:r>
    </w:p>
    <w:p w14:paraId="7C66B1F8" w14:textId="77777777" w:rsidR="003B2FC6" w:rsidRPr="00346AF4" w:rsidRDefault="003B2FC6" w:rsidP="00DE665F">
      <w:pPr>
        <w:spacing w:after="0" w:line="240" w:lineRule="auto"/>
        <w:ind w:left="426" w:hanging="426"/>
        <w:rPr>
          <w:rFonts w:ascii="Arial" w:eastAsia="Times New Roman" w:hAnsi="Arial" w:cs="Arial"/>
          <w:lang w:eastAsia="cs-CZ"/>
        </w:rPr>
      </w:pPr>
    </w:p>
    <w:p w14:paraId="0AC6737A" w14:textId="77777777" w:rsidR="003B2FC6" w:rsidRDefault="003B2FC6" w:rsidP="00DE665F">
      <w:pPr>
        <w:widowControl w:val="0"/>
        <w:numPr>
          <w:ilvl w:val="0"/>
          <w:numId w:val="11"/>
        </w:numPr>
        <w:autoSpaceDE w:val="0"/>
        <w:autoSpaceDN w:val="0"/>
        <w:adjustRightInd w:val="0"/>
        <w:spacing w:after="0" w:line="240" w:lineRule="auto"/>
        <w:ind w:left="426" w:right="-92" w:hanging="426"/>
        <w:jc w:val="both"/>
        <w:rPr>
          <w:rFonts w:ascii="Arial" w:eastAsia="Times New Roman" w:hAnsi="Arial" w:cs="Arial"/>
          <w:lang w:eastAsia="cs-CZ"/>
        </w:rPr>
      </w:pPr>
      <w:r w:rsidRPr="00346AF4">
        <w:rPr>
          <w:rFonts w:ascii="Arial" w:eastAsia="Times New Roman" w:hAnsi="Arial" w:cs="Arial"/>
          <w:lang w:eastAsia="cs-CZ"/>
        </w:rPr>
        <w:t xml:space="preserve">Zhotovitel poskytuje objednateli záruku, že dílo bude prosto jakýchkoliv vad a v případě reklamace zhotovitel bez zbytečného prodlení a na své vlastní náklady provede znovu činnosti a dodá znovu části díla nebo opraví své činnosti a části díla v míře potřebné k odstranění vad. </w:t>
      </w:r>
      <w:r w:rsidR="00982C11" w:rsidRPr="00346AF4">
        <w:rPr>
          <w:rFonts w:ascii="Arial" w:eastAsia="Times New Roman" w:hAnsi="Arial" w:cs="Arial"/>
          <w:lang w:eastAsia="cs-CZ"/>
        </w:rPr>
        <w:t>Reakční lhůta</w:t>
      </w:r>
      <w:r w:rsidR="00A4098F" w:rsidRPr="00346AF4">
        <w:rPr>
          <w:rFonts w:ascii="Arial" w:eastAsia="Times New Roman" w:hAnsi="Arial" w:cs="Arial"/>
          <w:lang w:eastAsia="cs-CZ"/>
        </w:rPr>
        <w:t> </w:t>
      </w:r>
      <w:r w:rsidR="006350CB" w:rsidRPr="00346AF4">
        <w:rPr>
          <w:rFonts w:ascii="Arial" w:eastAsia="Times New Roman" w:hAnsi="Arial" w:cs="Arial"/>
          <w:lang w:eastAsia="cs-CZ"/>
        </w:rPr>
        <w:t xml:space="preserve">je stanovena na </w:t>
      </w:r>
      <w:r w:rsidR="00BB3C46" w:rsidRPr="00B51792">
        <w:rPr>
          <w:rFonts w:ascii="Arial" w:eastAsia="Times New Roman" w:hAnsi="Arial" w:cs="Arial"/>
          <w:shd w:val="clear" w:color="auto" w:fill="D9D9D9" w:themeFill="background1" w:themeFillShade="D9"/>
          <w:lang w:eastAsia="cs-CZ"/>
        </w:rPr>
        <w:t>………</w:t>
      </w:r>
      <w:r w:rsidR="00366F61" w:rsidRPr="00B51792">
        <w:rPr>
          <w:rFonts w:ascii="Arial" w:eastAsia="Times New Roman" w:hAnsi="Arial" w:cs="Arial"/>
          <w:shd w:val="clear" w:color="auto" w:fill="D9D9D9" w:themeFill="background1" w:themeFillShade="D9"/>
          <w:lang w:eastAsia="cs-CZ"/>
        </w:rPr>
        <w:t xml:space="preserve">hodin </w:t>
      </w:r>
      <w:r w:rsidR="00BB3C46" w:rsidRPr="00B51792">
        <w:rPr>
          <w:rFonts w:ascii="Arial" w:eastAsia="Times New Roman" w:hAnsi="Arial" w:cs="Arial"/>
          <w:shd w:val="clear" w:color="auto" w:fill="D9D9D9" w:themeFill="background1" w:themeFillShade="D9"/>
          <w:lang w:eastAsia="cs-CZ"/>
        </w:rPr>
        <w:t>(doplní</w:t>
      </w:r>
      <w:r w:rsidR="00044514" w:rsidRPr="00B51792">
        <w:rPr>
          <w:rFonts w:ascii="Arial" w:eastAsia="Times New Roman" w:hAnsi="Arial" w:cs="Arial"/>
          <w:shd w:val="clear" w:color="auto" w:fill="D9D9D9" w:themeFill="background1" w:themeFillShade="D9"/>
          <w:lang w:eastAsia="cs-CZ"/>
        </w:rPr>
        <w:t xml:space="preserve"> </w:t>
      </w:r>
      <w:r w:rsidR="00BB3C46" w:rsidRPr="00B51792">
        <w:rPr>
          <w:rFonts w:ascii="Arial" w:eastAsia="Times New Roman" w:hAnsi="Arial" w:cs="Arial"/>
          <w:shd w:val="clear" w:color="auto" w:fill="D9D9D9" w:themeFill="background1" w:themeFillShade="D9"/>
          <w:lang w:eastAsia="cs-CZ"/>
        </w:rPr>
        <w:t>zhotovitel)</w:t>
      </w:r>
      <w:r w:rsidRPr="00346AF4">
        <w:rPr>
          <w:rFonts w:ascii="Arial" w:eastAsia="Times New Roman" w:hAnsi="Arial" w:cs="Arial"/>
          <w:lang w:eastAsia="cs-CZ"/>
        </w:rPr>
        <w:t xml:space="preserve"> ode dne doručení reklamace</w:t>
      </w:r>
      <w:r w:rsidR="00060CE2">
        <w:rPr>
          <w:rFonts w:ascii="Arial" w:eastAsia="Times New Roman" w:hAnsi="Arial" w:cs="Arial"/>
          <w:lang w:eastAsia="cs-CZ"/>
        </w:rPr>
        <w:t xml:space="preserve"> emailem na adresu:</w:t>
      </w:r>
      <w:r w:rsidR="003B73FE" w:rsidRPr="003B73FE">
        <w:t xml:space="preserve"> </w:t>
      </w:r>
      <w:hyperlink r:id="rId9" w:history="1">
        <w:r w:rsidR="003B73FE" w:rsidRPr="00C122DF">
          <w:rPr>
            <w:rStyle w:val="Hypertextovodkaz"/>
            <w:rFonts w:ascii="Arial" w:eastAsia="Times New Roman" w:hAnsi="Arial" w:cs="Arial"/>
            <w:lang w:eastAsia="cs-CZ"/>
          </w:rPr>
          <w:t>inproma@inproma.cz</w:t>
        </w:r>
      </w:hyperlink>
      <w:r w:rsidR="003B73FE">
        <w:rPr>
          <w:rFonts w:ascii="Arial" w:eastAsia="Times New Roman" w:hAnsi="Arial" w:cs="Arial"/>
          <w:lang w:eastAsia="cs-CZ"/>
        </w:rPr>
        <w:t xml:space="preserve">. </w:t>
      </w:r>
      <w:r w:rsidRPr="00346AF4">
        <w:rPr>
          <w:rFonts w:ascii="Arial" w:eastAsia="Times New Roman" w:hAnsi="Arial" w:cs="Arial"/>
          <w:lang w:eastAsia="cs-CZ"/>
        </w:rPr>
        <w:t>O odstranění záručních vad se účastníci zavazují pořídit oboustranně podepsaný zápis.</w:t>
      </w:r>
    </w:p>
    <w:p w14:paraId="7A48D6E0" w14:textId="77777777" w:rsidR="003B2FC6" w:rsidRPr="00346AF4" w:rsidRDefault="003B2FC6" w:rsidP="003B2FC6">
      <w:pPr>
        <w:tabs>
          <w:tab w:val="left" w:pos="360"/>
        </w:tabs>
        <w:spacing w:after="0" w:line="240" w:lineRule="auto"/>
        <w:jc w:val="both"/>
        <w:rPr>
          <w:rFonts w:ascii="Arial" w:eastAsia="Times New Roman" w:hAnsi="Arial" w:cs="Arial"/>
          <w:lang w:eastAsia="cs-CZ"/>
        </w:rPr>
      </w:pPr>
    </w:p>
    <w:p w14:paraId="57683B1F" w14:textId="77777777" w:rsidR="00060CE2" w:rsidRPr="00060CE2" w:rsidRDefault="003B2FC6" w:rsidP="003B2FC6">
      <w:pPr>
        <w:keepNext/>
        <w:widowControl w:val="0"/>
        <w:autoSpaceDE w:val="0"/>
        <w:autoSpaceDN w:val="0"/>
        <w:adjustRightInd w:val="0"/>
        <w:spacing w:after="0" w:line="240" w:lineRule="auto"/>
        <w:ind w:right="-91"/>
        <w:jc w:val="center"/>
        <w:rPr>
          <w:rFonts w:ascii="Arial" w:eastAsia="Times New Roman" w:hAnsi="Arial" w:cs="Arial"/>
          <w:b/>
          <w:bCs/>
          <w:lang w:eastAsia="cs-CZ"/>
        </w:rPr>
      </w:pPr>
      <w:r w:rsidRPr="00060CE2">
        <w:rPr>
          <w:rFonts w:ascii="Arial" w:eastAsia="Times New Roman" w:hAnsi="Arial" w:cs="Arial"/>
          <w:b/>
          <w:bCs/>
          <w:lang w:eastAsia="cs-CZ"/>
        </w:rPr>
        <w:t xml:space="preserve">X. </w:t>
      </w:r>
    </w:p>
    <w:p w14:paraId="54B0F5E4" w14:textId="77777777" w:rsidR="003B2FC6" w:rsidRPr="00060CE2" w:rsidRDefault="00060CE2" w:rsidP="003B2FC6">
      <w:pPr>
        <w:keepNext/>
        <w:widowControl w:val="0"/>
        <w:autoSpaceDE w:val="0"/>
        <w:autoSpaceDN w:val="0"/>
        <w:adjustRightInd w:val="0"/>
        <w:spacing w:after="0" w:line="240" w:lineRule="auto"/>
        <w:ind w:right="-91"/>
        <w:jc w:val="center"/>
        <w:rPr>
          <w:rFonts w:ascii="Arial" w:eastAsia="Times New Roman" w:hAnsi="Arial" w:cs="Arial"/>
          <w:b/>
          <w:bCs/>
          <w:lang w:eastAsia="cs-CZ"/>
        </w:rPr>
      </w:pPr>
      <w:r w:rsidRPr="00060CE2">
        <w:rPr>
          <w:rFonts w:ascii="Arial" w:eastAsia="Times New Roman" w:hAnsi="Arial" w:cs="Arial"/>
          <w:b/>
          <w:bCs/>
          <w:lang w:eastAsia="cs-CZ"/>
        </w:rPr>
        <w:t>Smluvní pokuty</w:t>
      </w:r>
    </w:p>
    <w:p w14:paraId="23D61FAB" w14:textId="77777777" w:rsidR="00060CE2" w:rsidRDefault="00060CE2" w:rsidP="003B2FC6">
      <w:pPr>
        <w:widowControl w:val="0"/>
        <w:autoSpaceDE w:val="0"/>
        <w:autoSpaceDN w:val="0"/>
        <w:adjustRightInd w:val="0"/>
        <w:spacing w:after="0" w:line="240" w:lineRule="auto"/>
        <w:ind w:left="284" w:hanging="284"/>
        <w:rPr>
          <w:rFonts w:ascii="Arial" w:eastAsia="Times New Roman" w:hAnsi="Arial" w:cs="Arial"/>
          <w:lang w:eastAsia="cs-CZ"/>
        </w:rPr>
      </w:pPr>
    </w:p>
    <w:p w14:paraId="6889B5EA" w14:textId="77777777" w:rsidR="003B2FC6" w:rsidRPr="00060CE2" w:rsidRDefault="003B2FC6" w:rsidP="00060CE2">
      <w:pPr>
        <w:pStyle w:val="Odstavecseseznamem"/>
        <w:widowControl w:val="0"/>
        <w:numPr>
          <w:ilvl w:val="0"/>
          <w:numId w:val="41"/>
        </w:numPr>
        <w:autoSpaceDE w:val="0"/>
        <w:autoSpaceDN w:val="0"/>
        <w:adjustRightInd w:val="0"/>
        <w:spacing w:after="0"/>
        <w:rPr>
          <w:rFonts w:ascii="Arial" w:hAnsi="Arial" w:cs="Arial"/>
          <w:sz w:val="22"/>
          <w:szCs w:val="22"/>
          <w:lang w:eastAsia="cs-CZ"/>
        </w:rPr>
      </w:pPr>
      <w:r w:rsidRPr="00060CE2">
        <w:rPr>
          <w:rFonts w:ascii="Arial" w:hAnsi="Arial" w:cs="Arial"/>
          <w:sz w:val="22"/>
          <w:szCs w:val="22"/>
          <w:lang w:eastAsia="cs-CZ"/>
        </w:rPr>
        <w:t xml:space="preserve">Smluvní strany se dohodly, že: </w:t>
      </w:r>
    </w:p>
    <w:p w14:paraId="0614C733" w14:textId="77777777" w:rsidR="003B2FC6" w:rsidRPr="00060CE2" w:rsidRDefault="003B2FC6">
      <w:pPr>
        <w:widowControl w:val="0"/>
        <w:numPr>
          <w:ilvl w:val="0"/>
          <w:numId w:val="24"/>
        </w:numPr>
        <w:tabs>
          <w:tab w:val="left" w:pos="709"/>
        </w:tabs>
        <w:autoSpaceDE w:val="0"/>
        <w:autoSpaceDN w:val="0"/>
        <w:adjustRightInd w:val="0"/>
        <w:spacing w:after="0" w:line="240" w:lineRule="auto"/>
        <w:ind w:left="709" w:hanging="425"/>
        <w:jc w:val="both"/>
        <w:rPr>
          <w:rFonts w:ascii="Arial" w:eastAsia="Times New Roman" w:hAnsi="Arial" w:cs="Arial"/>
          <w:lang w:eastAsia="cs-CZ"/>
        </w:rPr>
      </w:pPr>
      <w:r w:rsidRPr="00060CE2">
        <w:rPr>
          <w:rFonts w:ascii="Arial" w:eastAsia="Times New Roman" w:hAnsi="Arial" w:cs="Arial"/>
          <w:lang w:eastAsia="cs-CZ"/>
        </w:rPr>
        <w:t xml:space="preserve">zhotovitel zaplatí objednateli smluvní pokutu ve výši </w:t>
      </w:r>
      <w:proofErr w:type="gramStart"/>
      <w:r w:rsidR="004F774C" w:rsidRPr="00060CE2">
        <w:rPr>
          <w:rFonts w:ascii="Arial" w:eastAsia="Times New Roman" w:hAnsi="Arial" w:cs="Arial"/>
          <w:lang w:eastAsia="cs-CZ"/>
        </w:rPr>
        <w:t>1</w:t>
      </w:r>
      <w:r w:rsidR="005739DC">
        <w:rPr>
          <w:rFonts w:ascii="Arial" w:eastAsia="Times New Roman" w:hAnsi="Arial" w:cs="Arial"/>
          <w:lang w:eastAsia="cs-CZ"/>
        </w:rPr>
        <w:t>0</w:t>
      </w:r>
      <w:r w:rsidR="004F774C" w:rsidRPr="00060CE2">
        <w:rPr>
          <w:rFonts w:ascii="Arial" w:eastAsia="Times New Roman" w:hAnsi="Arial" w:cs="Arial"/>
          <w:lang w:eastAsia="cs-CZ"/>
        </w:rPr>
        <w:t>.0</w:t>
      </w:r>
      <w:r w:rsidR="004F774C" w:rsidRPr="00060CE2">
        <w:rPr>
          <w:rFonts w:ascii="Arial" w:eastAsia="Times New Roman" w:hAnsi="Arial" w:cs="Arial"/>
          <w:bCs/>
          <w:lang w:eastAsia="cs-CZ"/>
        </w:rPr>
        <w:t>00,-</w:t>
      </w:r>
      <w:proofErr w:type="gramEnd"/>
      <w:r w:rsidRPr="00060CE2">
        <w:rPr>
          <w:rFonts w:ascii="Arial" w:eastAsia="Times New Roman" w:hAnsi="Arial" w:cs="Arial"/>
          <w:bCs/>
          <w:lang w:eastAsia="cs-CZ"/>
        </w:rPr>
        <w:t xml:space="preserve"> Kč </w:t>
      </w:r>
      <w:r w:rsidRPr="00060CE2">
        <w:rPr>
          <w:rFonts w:ascii="Arial" w:eastAsia="Times New Roman" w:hAnsi="Arial" w:cs="Arial"/>
          <w:lang w:eastAsia="cs-CZ"/>
        </w:rPr>
        <w:t>za každý započatý kalendářní den prodlení s předáním díla</w:t>
      </w:r>
      <w:r w:rsidR="00273DD1" w:rsidRPr="00060CE2">
        <w:rPr>
          <w:rFonts w:ascii="Arial" w:eastAsia="Times New Roman" w:hAnsi="Arial" w:cs="Arial"/>
          <w:lang w:eastAsia="cs-CZ"/>
        </w:rPr>
        <w:t>,</w:t>
      </w:r>
    </w:p>
    <w:p w14:paraId="662AA64C" w14:textId="77777777" w:rsidR="003B2FC6" w:rsidRPr="00060CE2" w:rsidRDefault="003B2FC6">
      <w:pPr>
        <w:widowControl w:val="0"/>
        <w:numPr>
          <w:ilvl w:val="0"/>
          <w:numId w:val="24"/>
        </w:numPr>
        <w:tabs>
          <w:tab w:val="left" w:pos="709"/>
        </w:tabs>
        <w:autoSpaceDE w:val="0"/>
        <w:autoSpaceDN w:val="0"/>
        <w:adjustRightInd w:val="0"/>
        <w:spacing w:after="0" w:line="240" w:lineRule="auto"/>
        <w:ind w:left="709" w:hanging="425"/>
        <w:jc w:val="both"/>
        <w:rPr>
          <w:rFonts w:ascii="Arial" w:eastAsia="Times New Roman" w:hAnsi="Arial" w:cs="Arial"/>
          <w:lang w:eastAsia="cs-CZ"/>
        </w:rPr>
      </w:pPr>
      <w:r w:rsidRPr="00060CE2">
        <w:rPr>
          <w:rFonts w:ascii="Arial" w:eastAsia="Times New Roman" w:hAnsi="Arial" w:cs="Arial"/>
          <w:lang w:eastAsia="cs-CZ"/>
        </w:rPr>
        <w:t xml:space="preserve">zhotovitel zaplatí objednateli smluvní pokutu za prodlení s odstraňováním vad a nedodělků zjištěných v rámci přejímacího řízení ve výši </w:t>
      </w:r>
      <w:proofErr w:type="gramStart"/>
      <w:r w:rsidR="00A6793D" w:rsidRPr="00060CE2">
        <w:rPr>
          <w:rFonts w:ascii="Arial" w:eastAsia="Times New Roman" w:hAnsi="Arial" w:cs="Arial"/>
          <w:lang w:eastAsia="cs-CZ"/>
        </w:rPr>
        <w:t>1</w:t>
      </w:r>
      <w:r w:rsidR="004F774C" w:rsidRPr="00060CE2">
        <w:rPr>
          <w:rFonts w:ascii="Arial" w:eastAsia="Times New Roman" w:hAnsi="Arial" w:cs="Arial"/>
          <w:lang w:eastAsia="cs-CZ"/>
        </w:rPr>
        <w:t>.0</w:t>
      </w:r>
      <w:r w:rsidR="004F774C" w:rsidRPr="00060CE2">
        <w:rPr>
          <w:rFonts w:ascii="Arial" w:eastAsia="Times New Roman" w:hAnsi="Arial" w:cs="Arial"/>
          <w:bCs/>
          <w:lang w:eastAsia="cs-CZ"/>
        </w:rPr>
        <w:t>00,-</w:t>
      </w:r>
      <w:proofErr w:type="gramEnd"/>
      <w:r w:rsidRPr="00060CE2">
        <w:rPr>
          <w:rFonts w:ascii="Arial" w:eastAsia="Times New Roman" w:hAnsi="Arial" w:cs="Arial"/>
          <w:bCs/>
          <w:lang w:eastAsia="cs-CZ"/>
        </w:rPr>
        <w:t xml:space="preserve"> Kč </w:t>
      </w:r>
      <w:r w:rsidRPr="00060CE2">
        <w:rPr>
          <w:rFonts w:ascii="Arial" w:eastAsia="Times New Roman" w:hAnsi="Arial" w:cs="Arial"/>
          <w:lang w:eastAsia="cs-CZ"/>
        </w:rPr>
        <w:t>za každou vadu a započatý kalendářní den prodlení s odstraněním vady</w:t>
      </w:r>
      <w:r w:rsidR="00273DD1" w:rsidRPr="00060CE2">
        <w:rPr>
          <w:rFonts w:ascii="Arial" w:eastAsia="Times New Roman" w:hAnsi="Arial" w:cs="Arial"/>
          <w:lang w:eastAsia="cs-CZ"/>
        </w:rPr>
        <w:t>,</w:t>
      </w:r>
    </w:p>
    <w:p w14:paraId="0D3AA959" w14:textId="77777777" w:rsidR="003B2FC6" w:rsidRPr="00060CE2" w:rsidRDefault="003B2FC6" w:rsidP="00BA3054">
      <w:pPr>
        <w:widowControl w:val="0"/>
        <w:numPr>
          <w:ilvl w:val="0"/>
          <w:numId w:val="24"/>
        </w:numPr>
        <w:tabs>
          <w:tab w:val="left" w:pos="709"/>
        </w:tabs>
        <w:autoSpaceDE w:val="0"/>
        <w:autoSpaceDN w:val="0"/>
        <w:adjustRightInd w:val="0"/>
        <w:spacing w:after="0" w:line="240" w:lineRule="auto"/>
        <w:ind w:left="709" w:hanging="425"/>
        <w:jc w:val="both"/>
        <w:rPr>
          <w:rFonts w:ascii="Arial" w:eastAsia="Times New Roman" w:hAnsi="Arial" w:cs="Arial"/>
          <w:lang w:eastAsia="cs-CZ"/>
        </w:rPr>
      </w:pPr>
      <w:r w:rsidRPr="00060CE2">
        <w:rPr>
          <w:rFonts w:ascii="Arial" w:eastAsia="Times New Roman" w:hAnsi="Arial" w:cs="Arial"/>
          <w:lang w:eastAsia="cs-CZ"/>
        </w:rPr>
        <w:t>zhotovitel zaplatí objednateli smluvní pokutu za prodlení s odstraněním reklamované vady v dohodnuté lhůtě</w:t>
      </w:r>
      <w:r w:rsidR="009C3253" w:rsidRPr="00060CE2">
        <w:rPr>
          <w:rFonts w:ascii="Arial" w:eastAsia="Times New Roman" w:hAnsi="Arial" w:cs="Arial"/>
          <w:lang w:eastAsia="cs-CZ"/>
        </w:rPr>
        <w:t xml:space="preserve">, jinak bez zbytečného odkladu, </w:t>
      </w:r>
      <w:r w:rsidRPr="00060CE2">
        <w:rPr>
          <w:rFonts w:ascii="Arial" w:eastAsia="Times New Roman" w:hAnsi="Arial" w:cs="Arial"/>
          <w:lang w:eastAsia="cs-CZ"/>
        </w:rPr>
        <w:t xml:space="preserve">ve výši </w:t>
      </w:r>
      <w:proofErr w:type="gramStart"/>
      <w:r w:rsidR="004F774C" w:rsidRPr="00060CE2">
        <w:rPr>
          <w:rFonts w:ascii="Arial" w:eastAsia="Times New Roman" w:hAnsi="Arial" w:cs="Arial"/>
          <w:lang w:eastAsia="cs-CZ"/>
        </w:rPr>
        <w:t>5.0</w:t>
      </w:r>
      <w:r w:rsidR="004F774C" w:rsidRPr="00060CE2">
        <w:rPr>
          <w:rFonts w:ascii="Arial" w:eastAsia="Times New Roman" w:hAnsi="Arial" w:cs="Arial"/>
          <w:bCs/>
          <w:lang w:eastAsia="cs-CZ"/>
        </w:rPr>
        <w:t>00,-</w:t>
      </w:r>
      <w:proofErr w:type="gramEnd"/>
      <w:r w:rsidRPr="00060CE2">
        <w:rPr>
          <w:rFonts w:ascii="Arial" w:eastAsia="Times New Roman" w:hAnsi="Arial" w:cs="Arial"/>
          <w:bCs/>
          <w:lang w:eastAsia="cs-CZ"/>
        </w:rPr>
        <w:t xml:space="preserve"> Kč </w:t>
      </w:r>
      <w:r w:rsidRPr="00060CE2">
        <w:rPr>
          <w:rFonts w:ascii="Arial" w:eastAsia="Times New Roman" w:hAnsi="Arial" w:cs="Arial"/>
          <w:lang w:eastAsia="cs-CZ"/>
        </w:rPr>
        <w:t>za každou vadu a započatý kalendářní den prodlení s odstraněním vady</w:t>
      </w:r>
      <w:r w:rsidR="00273DD1" w:rsidRPr="00060CE2">
        <w:rPr>
          <w:rFonts w:ascii="Arial" w:eastAsia="Times New Roman" w:hAnsi="Arial" w:cs="Arial"/>
          <w:lang w:eastAsia="cs-CZ"/>
        </w:rPr>
        <w:t>,</w:t>
      </w:r>
    </w:p>
    <w:p w14:paraId="1E7F78DA" w14:textId="77777777" w:rsidR="003B2FC6" w:rsidRPr="00060CE2" w:rsidRDefault="003B2FC6" w:rsidP="00BA3054">
      <w:pPr>
        <w:widowControl w:val="0"/>
        <w:numPr>
          <w:ilvl w:val="0"/>
          <w:numId w:val="24"/>
        </w:numPr>
        <w:tabs>
          <w:tab w:val="left" w:pos="709"/>
        </w:tabs>
        <w:autoSpaceDE w:val="0"/>
        <w:autoSpaceDN w:val="0"/>
        <w:adjustRightInd w:val="0"/>
        <w:spacing w:after="0" w:line="240" w:lineRule="auto"/>
        <w:ind w:left="709" w:hanging="425"/>
        <w:jc w:val="both"/>
        <w:rPr>
          <w:rFonts w:ascii="Arial" w:eastAsia="Times New Roman" w:hAnsi="Arial" w:cs="Arial"/>
          <w:lang w:eastAsia="cs-CZ"/>
        </w:rPr>
      </w:pPr>
      <w:r w:rsidRPr="00060CE2">
        <w:rPr>
          <w:rFonts w:ascii="Arial" w:eastAsia="Times New Roman" w:hAnsi="Arial" w:cs="Arial"/>
          <w:lang w:eastAsia="cs-CZ"/>
        </w:rPr>
        <w:t xml:space="preserve">objednatel zaplatí zhotoviteli smluvní pokutu za prodlení s úhradou faktury předloženou po splnění podmínek stanovených touto </w:t>
      </w:r>
      <w:r w:rsidR="004F774C" w:rsidRPr="00060CE2">
        <w:rPr>
          <w:rFonts w:ascii="Arial" w:eastAsia="Times New Roman" w:hAnsi="Arial" w:cs="Arial"/>
          <w:lang w:eastAsia="cs-CZ"/>
        </w:rPr>
        <w:t>smlouvou,</w:t>
      </w:r>
      <w:r w:rsidRPr="00060CE2">
        <w:rPr>
          <w:rFonts w:ascii="Arial" w:eastAsia="Times New Roman" w:hAnsi="Arial" w:cs="Arial"/>
          <w:lang w:eastAsia="cs-CZ"/>
        </w:rPr>
        <w:t xml:space="preserve"> a to ve výši 0,05</w:t>
      </w:r>
      <w:r w:rsidR="00CA3D34">
        <w:rPr>
          <w:rFonts w:ascii="Arial" w:eastAsia="Times New Roman" w:hAnsi="Arial" w:cs="Arial"/>
          <w:lang w:eastAsia="cs-CZ"/>
        </w:rPr>
        <w:t xml:space="preserve"> </w:t>
      </w:r>
      <w:r w:rsidRPr="00060CE2">
        <w:rPr>
          <w:rFonts w:ascii="Arial" w:eastAsia="Times New Roman" w:hAnsi="Arial" w:cs="Arial"/>
          <w:lang w:eastAsia="cs-CZ"/>
        </w:rPr>
        <w:t xml:space="preserve">% z dlužné částky za každý </w:t>
      </w:r>
      <w:r w:rsidR="00AD3C87">
        <w:rPr>
          <w:rFonts w:ascii="Arial" w:eastAsia="Times New Roman" w:hAnsi="Arial" w:cs="Arial"/>
          <w:lang w:eastAsia="cs-CZ"/>
        </w:rPr>
        <w:t xml:space="preserve">započatý </w:t>
      </w:r>
      <w:r w:rsidRPr="00060CE2">
        <w:rPr>
          <w:rFonts w:ascii="Arial" w:eastAsia="Times New Roman" w:hAnsi="Arial" w:cs="Arial"/>
          <w:lang w:eastAsia="cs-CZ"/>
        </w:rPr>
        <w:t>den prodlení</w:t>
      </w:r>
      <w:r w:rsidR="00060CE2">
        <w:rPr>
          <w:rFonts w:ascii="Arial" w:eastAsia="Times New Roman" w:hAnsi="Arial" w:cs="Arial"/>
          <w:lang w:eastAsia="cs-CZ"/>
        </w:rPr>
        <w:t xml:space="preserve">. </w:t>
      </w:r>
      <w:r w:rsidR="00060CE2">
        <w:rPr>
          <w:rFonts w:ascii="Arial" w:hAnsi="Arial" w:cs="Arial"/>
        </w:rPr>
        <w:t xml:space="preserve">Tato smluvní pokuta nahrazuje právo zhotovitele požadovat zaplacení </w:t>
      </w:r>
      <w:r w:rsidR="00AD3C87">
        <w:rPr>
          <w:rFonts w:ascii="Arial" w:hAnsi="Arial" w:cs="Arial"/>
        </w:rPr>
        <w:t xml:space="preserve">zákonného </w:t>
      </w:r>
      <w:r w:rsidR="00060CE2">
        <w:rPr>
          <w:rFonts w:ascii="Arial" w:hAnsi="Arial" w:cs="Arial"/>
        </w:rPr>
        <w:t>úroku z prodlení se zaplacením ceny</w:t>
      </w:r>
      <w:r w:rsidR="00960772">
        <w:rPr>
          <w:rFonts w:ascii="Arial" w:hAnsi="Arial" w:cs="Arial"/>
        </w:rPr>
        <w:t xml:space="preserve"> díla.</w:t>
      </w:r>
    </w:p>
    <w:p w14:paraId="1B4BFB8B" w14:textId="77777777" w:rsidR="003B2FC6" w:rsidRPr="00346AF4" w:rsidRDefault="003B2FC6" w:rsidP="003B2FC6">
      <w:pPr>
        <w:widowControl w:val="0"/>
        <w:tabs>
          <w:tab w:val="left" w:pos="709"/>
        </w:tabs>
        <w:autoSpaceDE w:val="0"/>
        <w:autoSpaceDN w:val="0"/>
        <w:adjustRightInd w:val="0"/>
        <w:spacing w:after="0" w:line="240" w:lineRule="auto"/>
        <w:ind w:left="284"/>
        <w:jc w:val="both"/>
        <w:rPr>
          <w:rFonts w:ascii="Arial" w:eastAsia="Times New Roman" w:hAnsi="Arial" w:cs="Arial"/>
          <w:lang w:eastAsia="cs-CZ"/>
        </w:rPr>
      </w:pPr>
    </w:p>
    <w:p w14:paraId="4CFDCDC0" w14:textId="77777777" w:rsidR="00060CE2" w:rsidRPr="009944D9" w:rsidRDefault="00060CE2" w:rsidP="00060CE2">
      <w:pPr>
        <w:numPr>
          <w:ilvl w:val="0"/>
          <w:numId w:val="41"/>
        </w:numPr>
        <w:spacing w:after="0" w:line="240" w:lineRule="auto"/>
        <w:jc w:val="both"/>
        <w:rPr>
          <w:rFonts w:ascii="Arial" w:hAnsi="Arial" w:cs="Arial"/>
          <w:color w:val="000000"/>
        </w:rPr>
      </w:pPr>
      <w:r w:rsidRPr="009944D9">
        <w:rPr>
          <w:rFonts w:ascii="Arial" w:hAnsi="Arial" w:cs="Arial"/>
        </w:rPr>
        <w:t>Smluvní pokuty dle této smlouvy jsou splatné do 1</w:t>
      </w:r>
      <w:r>
        <w:rPr>
          <w:rFonts w:ascii="Arial" w:hAnsi="Arial" w:cs="Arial"/>
        </w:rPr>
        <w:t>5</w:t>
      </w:r>
      <w:r w:rsidRPr="009944D9">
        <w:rPr>
          <w:rFonts w:ascii="Arial" w:hAnsi="Arial" w:cs="Arial"/>
        </w:rPr>
        <w:t xml:space="preserve"> dnů od doručení písemné výzvy oprávněné smluvní strany k úhradě smluvní pokuty povinné smluvní straně</w:t>
      </w:r>
      <w:r>
        <w:rPr>
          <w:rFonts w:ascii="Arial" w:hAnsi="Arial" w:cs="Arial"/>
        </w:rPr>
        <w:t>.</w:t>
      </w:r>
    </w:p>
    <w:p w14:paraId="3FCB18D0" w14:textId="77777777" w:rsidR="00060CE2" w:rsidRPr="00060CE2" w:rsidRDefault="00060CE2" w:rsidP="00060CE2">
      <w:pPr>
        <w:widowControl w:val="0"/>
        <w:autoSpaceDE w:val="0"/>
        <w:autoSpaceDN w:val="0"/>
        <w:adjustRightInd w:val="0"/>
        <w:spacing w:after="0" w:line="240" w:lineRule="auto"/>
        <w:ind w:left="360"/>
        <w:jc w:val="both"/>
        <w:rPr>
          <w:rFonts w:ascii="Arial" w:eastAsia="Times New Roman" w:hAnsi="Arial" w:cs="Arial"/>
          <w:lang w:eastAsia="cs-CZ"/>
        </w:rPr>
      </w:pPr>
    </w:p>
    <w:p w14:paraId="6D83CA23" w14:textId="77777777" w:rsidR="00AF47F9" w:rsidRPr="00346AF4" w:rsidRDefault="00060CE2" w:rsidP="00060CE2">
      <w:pPr>
        <w:widowControl w:val="0"/>
        <w:numPr>
          <w:ilvl w:val="0"/>
          <w:numId w:val="41"/>
        </w:numPr>
        <w:autoSpaceDE w:val="0"/>
        <w:autoSpaceDN w:val="0"/>
        <w:adjustRightInd w:val="0"/>
        <w:spacing w:after="0" w:line="240" w:lineRule="auto"/>
        <w:jc w:val="both"/>
        <w:rPr>
          <w:rFonts w:ascii="Arial" w:eastAsia="Times New Roman" w:hAnsi="Arial" w:cs="Arial"/>
          <w:lang w:eastAsia="cs-CZ"/>
        </w:rPr>
      </w:pPr>
      <w:r>
        <w:rPr>
          <w:rFonts w:ascii="Arial" w:hAnsi="Arial" w:cs="Arial"/>
          <w:color w:val="000000"/>
        </w:rPr>
        <w:t xml:space="preserve">Uplatněním smluvní pokuty nezaniká nárok objednatele na náhradu škody vzniklé ze stejného titulu ani povinnost zhotovitele splnit veškeré závazky z uzavřené smlouvy. Zhotovitel je </w:t>
      </w:r>
      <w:r>
        <w:rPr>
          <w:rFonts w:ascii="Arial" w:hAnsi="Arial" w:cs="Arial"/>
          <w:color w:val="000000"/>
        </w:rPr>
        <w:lastRenderedPageBreak/>
        <w:t>povinen uhradit i škodu, která převyšuje zaplacenou smluvní pokutu, a to do 15 dnů po obdržení vyúčtování</w:t>
      </w:r>
      <w:r w:rsidR="009834A2" w:rsidRPr="00346AF4">
        <w:rPr>
          <w:rFonts w:ascii="Arial" w:eastAsia="Times New Roman" w:hAnsi="Arial" w:cs="Arial"/>
          <w:lang w:eastAsia="cs-CZ"/>
        </w:rPr>
        <w:t xml:space="preserve">. </w:t>
      </w:r>
    </w:p>
    <w:p w14:paraId="73EE941A" w14:textId="77777777" w:rsidR="00060CE2" w:rsidRPr="00060CE2" w:rsidRDefault="003B2FC6" w:rsidP="003B2FC6">
      <w:pPr>
        <w:keepNext/>
        <w:widowControl w:val="0"/>
        <w:autoSpaceDE w:val="0"/>
        <w:autoSpaceDN w:val="0"/>
        <w:adjustRightInd w:val="0"/>
        <w:spacing w:after="0" w:line="240" w:lineRule="auto"/>
        <w:ind w:right="-91"/>
        <w:jc w:val="center"/>
        <w:rPr>
          <w:rFonts w:ascii="Arial" w:eastAsia="Times New Roman" w:hAnsi="Arial" w:cs="Arial"/>
          <w:b/>
          <w:bCs/>
          <w:lang w:eastAsia="cs-CZ"/>
        </w:rPr>
      </w:pPr>
      <w:r w:rsidRPr="00060CE2">
        <w:rPr>
          <w:rFonts w:ascii="Arial" w:eastAsia="Times New Roman" w:hAnsi="Arial" w:cs="Arial"/>
          <w:b/>
          <w:bCs/>
          <w:lang w:eastAsia="cs-CZ"/>
        </w:rPr>
        <w:t xml:space="preserve">XI. </w:t>
      </w:r>
    </w:p>
    <w:p w14:paraId="22B49F29" w14:textId="77777777" w:rsidR="003B2FC6" w:rsidRPr="00060CE2" w:rsidRDefault="00060CE2" w:rsidP="003B2FC6">
      <w:pPr>
        <w:keepNext/>
        <w:widowControl w:val="0"/>
        <w:autoSpaceDE w:val="0"/>
        <w:autoSpaceDN w:val="0"/>
        <w:adjustRightInd w:val="0"/>
        <w:spacing w:after="0" w:line="240" w:lineRule="auto"/>
        <w:ind w:right="-91"/>
        <w:jc w:val="center"/>
        <w:rPr>
          <w:rFonts w:ascii="Arial" w:eastAsia="Times New Roman" w:hAnsi="Arial" w:cs="Arial"/>
          <w:b/>
          <w:bCs/>
          <w:lang w:eastAsia="cs-CZ"/>
        </w:rPr>
      </w:pPr>
      <w:r w:rsidRPr="00060CE2">
        <w:rPr>
          <w:rFonts w:ascii="Arial" w:eastAsia="Times New Roman" w:hAnsi="Arial" w:cs="Arial"/>
          <w:b/>
          <w:bCs/>
          <w:lang w:eastAsia="cs-CZ"/>
        </w:rPr>
        <w:t>Odstoupení od smlouvy</w:t>
      </w:r>
    </w:p>
    <w:p w14:paraId="064AA929" w14:textId="77777777" w:rsidR="003B2FC6" w:rsidRPr="00346AF4" w:rsidRDefault="003B2FC6" w:rsidP="003B2FC6">
      <w:pPr>
        <w:keepNext/>
        <w:widowControl w:val="0"/>
        <w:autoSpaceDE w:val="0"/>
        <w:autoSpaceDN w:val="0"/>
        <w:adjustRightInd w:val="0"/>
        <w:spacing w:after="0" w:line="240" w:lineRule="auto"/>
        <w:ind w:right="-91"/>
        <w:jc w:val="center"/>
        <w:rPr>
          <w:rFonts w:ascii="Arial" w:eastAsia="Times New Roman" w:hAnsi="Arial" w:cs="Arial"/>
          <w:b/>
          <w:bCs/>
          <w:u w:val="single"/>
          <w:lang w:eastAsia="cs-CZ"/>
        </w:rPr>
      </w:pPr>
    </w:p>
    <w:p w14:paraId="79484562" w14:textId="77777777" w:rsidR="003B2FC6" w:rsidRPr="00346AF4" w:rsidRDefault="003B2FC6" w:rsidP="00BA3054">
      <w:pPr>
        <w:keepNext/>
        <w:widowControl w:val="0"/>
        <w:numPr>
          <w:ilvl w:val="0"/>
          <w:numId w:val="25"/>
        </w:numPr>
        <w:autoSpaceDE w:val="0"/>
        <w:autoSpaceDN w:val="0"/>
        <w:adjustRightInd w:val="0"/>
        <w:spacing w:after="0" w:line="240" w:lineRule="auto"/>
        <w:ind w:right="-91"/>
        <w:jc w:val="both"/>
        <w:rPr>
          <w:rFonts w:ascii="Arial" w:eastAsia="Times New Roman" w:hAnsi="Arial" w:cs="Arial"/>
          <w:b/>
          <w:bCs/>
          <w:u w:val="single"/>
          <w:lang w:eastAsia="cs-CZ"/>
        </w:rPr>
      </w:pPr>
      <w:r w:rsidRPr="00346AF4">
        <w:rPr>
          <w:rFonts w:ascii="Arial" w:eastAsia="Times New Roman" w:hAnsi="Arial" w:cs="Arial"/>
          <w:lang w:eastAsia="cs-CZ"/>
        </w:rPr>
        <w:t xml:space="preserve">Tato smlouva zanikne splněním závazku nebo před uplynutím lhůty plnění z důvodu podstatného porušení povinností smluvních </w:t>
      </w:r>
      <w:r w:rsidR="004F774C" w:rsidRPr="00346AF4">
        <w:rPr>
          <w:rFonts w:ascii="Arial" w:eastAsia="Times New Roman" w:hAnsi="Arial" w:cs="Arial"/>
          <w:lang w:eastAsia="cs-CZ"/>
        </w:rPr>
        <w:t>stran – jednostranným</w:t>
      </w:r>
      <w:r w:rsidRPr="00346AF4">
        <w:rPr>
          <w:rFonts w:ascii="Arial" w:eastAsia="Times New Roman" w:hAnsi="Arial" w:cs="Arial"/>
          <w:lang w:eastAsia="cs-CZ"/>
        </w:rPr>
        <w:t xml:space="preserve"> právním úkonem, tj. odstoupením od smlouvy. Dále může tato smlouva zaniknout dohodou, smluvních stran. Návrhy na zánik smlouvy dohodou je oprávněna vystavit kterákoliv ze smluvních stran. </w:t>
      </w:r>
    </w:p>
    <w:p w14:paraId="649AC958" w14:textId="77777777" w:rsidR="003B2FC6" w:rsidRPr="00346AF4" w:rsidRDefault="003B2FC6" w:rsidP="003B2FC6">
      <w:pPr>
        <w:keepNext/>
        <w:widowControl w:val="0"/>
        <w:autoSpaceDE w:val="0"/>
        <w:autoSpaceDN w:val="0"/>
        <w:adjustRightInd w:val="0"/>
        <w:spacing w:after="0" w:line="240" w:lineRule="auto"/>
        <w:ind w:right="-91"/>
        <w:rPr>
          <w:rFonts w:ascii="Arial" w:eastAsia="Times New Roman" w:hAnsi="Arial" w:cs="Arial"/>
          <w:b/>
          <w:bCs/>
          <w:u w:val="single"/>
          <w:lang w:eastAsia="cs-CZ"/>
        </w:rPr>
      </w:pPr>
    </w:p>
    <w:p w14:paraId="212B21D7" w14:textId="77777777" w:rsidR="003B2FC6" w:rsidRPr="00346AF4" w:rsidRDefault="003B2FC6" w:rsidP="00BA3054">
      <w:pPr>
        <w:keepNext/>
        <w:widowControl w:val="0"/>
        <w:numPr>
          <w:ilvl w:val="0"/>
          <w:numId w:val="25"/>
        </w:numPr>
        <w:autoSpaceDE w:val="0"/>
        <w:autoSpaceDN w:val="0"/>
        <w:adjustRightInd w:val="0"/>
        <w:spacing w:after="0" w:line="240" w:lineRule="auto"/>
        <w:ind w:right="-91"/>
        <w:jc w:val="both"/>
        <w:rPr>
          <w:rFonts w:ascii="Arial" w:eastAsia="Times New Roman" w:hAnsi="Arial" w:cs="Arial"/>
          <w:b/>
          <w:bCs/>
          <w:u w:val="single"/>
          <w:lang w:eastAsia="cs-CZ"/>
        </w:rPr>
      </w:pPr>
      <w:r w:rsidRPr="00346AF4">
        <w:rPr>
          <w:rFonts w:ascii="Arial" w:eastAsia="Times New Roman" w:hAnsi="Arial" w:cs="Arial"/>
          <w:lang w:eastAsia="cs-CZ"/>
        </w:rPr>
        <w:t xml:space="preserve">Odstoupení od smlouvy musí odstupující strana oznámit druhé straně písemně bez zbytečného odkladu poté, co se dozvěděla o podstatném porušení smlouvy. Lhůta pro doručení o odstoupení od smlouvy se stanovuje pro obě strany 15 dnů ode dne, kdy jedna ze smluvních stran zjistila podstatné porušení smlouvy. V odstoupení musí být dále uveden důvod, pro který strana od smlouvy odstupuje a přesná citace toho bodu smlouvy, který ji k takovému kroku opravňuje. Bez těchto náležitostí je odstoupení od smlouvy neplatné. </w:t>
      </w:r>
    </w:p>
    <w:p w14:paraId="0EBE0C07" w14:textId="77777777" w:rsidR="003B2FC6" w:rsidRPr="00346AF4" w:rsidRDefault="003B2FC6" w:rsidP="003B2FC6">
      <w:pPr>
        <w:spacing w:after="0" w:line="240" w:lineRule="auto"/>
        <w:ind w:left="708"/>
        <w:rPr>
          <w:rFonts w:ascii="Arial" w:eastAsia="Times New Roman" w:hAnsi="Arial" w:cs="Arial"/>
          <w:lang w:eastAsia="cs-CZ"/>
        </w:rPr>
      </w:pPr>
    </w:p>
    <w:p w14:paraId="2BE010A2" w14:textId="77777777" w:rsidR="003B2FC6" w:rsidRPr="00346AF4" w:rsidRDefault="003B2FC6" w:rsidP="00BA3054">
      <w:pPr>
        <w:keepNext/>
        <w:widowControl w:val="0"/>
        <w:numPr>
          <w:ilvl w:val="0"/>
          <w:numId w:val="25"/>
        </w:numPr>
        <w:autoSpaceDE w:val="0"/>
        <w:autoSpaceDN w:val="0"/>
        <w:adjustRightInd w:val="0"/>
        <w:spacing w:after="0" w:line="240" w:lineRule="auto"/>
        <w:ind w:right="-91"/>
        <w:jc w:val="both"/>
        <w:rPr>
          <w:rFonts w:ascii="Arial" w:eastAsia="Times New Roman" w:hAnsi="Arial" w:cs="Arial"/>
          <w:b/>
          <w:bCs/>
          <w:u w:val="single"/>
          <w:lang w:eastAsia="cs-CZ"/>
        </w:rPr>
      </w:pPr>
      <w:r w:rsidRPr="00346AF4">
        <w:rPr>
          <w:rFonts w:ascii="Arial" w:eastAsia="Times New Roman" w:hAnsi="Arial" w:cs="Arial"/>
          <w:lang w:eastAsia="cs-CZ"/>
        </w:rPr>
        <w:t>Podstatným porušením smlouvy opravňujícím objednatele odstoupit od smlouvy mimo ujednání uvedená v jiných článcích smlouvy</w:t>
      </w:r>
      <w:r w:rsidR="00772C9A" w:rsidRPr="00346AF4">
        <w:rPr>
          <w:rFonts w:ascii="Arial" w:eastAsia="Times New Roman" w:hAnsi="Arial" w:cs="Arial"/>
          <w:lang w:eastAsia="cs-CZ"/>
        </w:rPr>
        <w:t xml:space="preserve"> jsou</w:t>
      </w:r>
      <w:r w:rsidRPr="00346AF4">
        <w:rPr>
          <w:rFonts w:ascii="Arial" w:eastAsia="Times New Roman" w:hAnsi="Arial" w:cs="Arial"/>
          <w:lang w:eastAsia="cs-CZ"/>
        </w:rPr>
        <w:t>:</w:t>
      </w:r>
    </w:p>
    <w:p w14:paraId="4DEAD125" w14:textId="77777777" w:rsidR="003B2FC6" w:rsidRPr="00346AF4" w:rsidRDefault="00060CE2" w:rsidP="00BA3054">
      <w:pPr>
        <w:numPr>
          <w:ilvl w:val="0"/>
          <w:numId w:val="24"/>
        </w:numPr>
        <w:spacing w:after="0" w:line="240" w:lineRule="auto"/>
        <w:ind w:left="709" w:hanging="283"/>
        <w:jc w:val="both"/>
        <w:rPr>
          <w:rFonts w:ascii="Arial" w:eastAsia="Times New Roman" w:hAnsi="Arial" w:cs="Arial"/>
          <w:lang w:eastAsia="cs-CZ"/>
        </w:rPr>
      </w:pPr>
      <w:r>
        <w:rPr>
          <w:rFonts w:ascii="Arial" w:eastAsia="Times New Roman" w:hAnsi="Arial" w:cs="Arial"/>
          <w:lang w:eastAsia="cs-CZ"/>
        </w:rPr>
        <w:t xml:space="preserve">prodlení zhotovitele při přebírání </w:t>
      </w:r>
      <w:r w:rsidR="003B2FC6" w:rsidRPr="00346AF4">
        <w:rPr>
          <w:rFonts w:ascii="Arial" w:eastAsia="Times New Roman" w:hAnsi="Arial" w:cs="Arial"/>
          <w:lang w:eastAsia="cs-CZ"/>
        </w:rPr>
        <w:t>staveniště nebo se zahájením prací na real</w:t>
      </w:r>
      <w:r>
        <w:rPr>
          <w:rFonts w:ascii="Arial" w:eastAsia="Times New Roman" w:hAnsi="Arial" w:cs="Arial"/>
          <w:lang w:eastAsia="cs-CZ"/>
        </w:rPr>
        <w:t xml:space="preserve">izaci díla větší jak 10 </w:t>
      </w:r>
      <w:r w:rsidR="003B2FC6" w:rsidRPr="00346AF4">
        <w:rPr>
          <w:rFonts w:ascii="Arial" w:eastAsia="Times New Roman" w:hAnsi="Arial" w:cs="Arial"/>
          <w:lang w:eastAsia="cs-CZ"/>
        </w:rPr>
        <w:t xml:space="preserve">kalendářních dnů </w:t>
      </w:r>
    </w:p>
    <w:p w14:paraId="44665E6B" w14:textId="77777777" w:rsidR="003B2FC6" w:rsidRPr="00346AF4" w:rsidRDefault="003B2FC6" w:rsidP="00BA3054">
      <w:pPr>
        <w:numPr>
          <w:ilvl w:val="0"/>
          <w:numId w:val="24"/>
        </w:numPr>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prodlení zhotovitele s </w:t>
      </w:r>
      <w:r w:rsidR="00014128">
        <w:rPr>
          <w:rFonts w:ascii="Arial" w:eastAsia="Times New Roman" w:hAnsi="Arial" w:cs="Arial"/>
          <w:lang w:eastAsia="cs-CZ"/>
        </w:rPr>
        <w:t>provedením</w:t>
      </w:r>
      <w:r w:rsidR="00014128" w:rsidRPr="00346AF4">
        <w:rPr>
          <w:rFonts w:ascii="Arial" w:eastAsia="Times New Roman" w:hAnsi="Arial" w:cs="Arial"/>
          <w:lang w:eastAsia="cs-CZ"/>
        </w:rPr>
        <w:t xml:space="preserve"> </w:t>
      </w:r>
      <w:r w:rsidRPr="00346AF4">
        <w:rPr>
          <w:rFonts w:ascii="Arial" w:eastAsia="Times New Roman" w:hAnsi="Arial" w:cs="Arial"/>
          <w:lang w:eastAsia="cs-CZ"/>
        </w:rPr>
        <w:t>díla</w:t>
      </w:r>
      <w:r w:rsidR="00060CE2">
        <w:rPr>
          <w:rFonts w:ascii="Arial" w:eastAsia="Times New Roman" w:hAnsi="Arial" w:cs="Arial"/>
          <w:lang w:eastAsia="cs-CZ"/>
        </w:rPr>
        <w:t xml:space="preserve"> trvající déle jak 30 dnů</w:t>
      </w:r>
      <w:r w:rsidRPr="00346AF4">
        <w:rPr>
          <w:rFonts w:ascii="Arial" w:eastAsia="Times New Roman" w:hAnsi="Arial" w:cs="Arial"/>
          <w:lang w:eastAsia="cs-CZ"/>
        </w:rPr>
        <w:t xml:space="preserve"> </w:t>
      </w:r>
    </w:p>
    <w:p w14:paraId="264110E1" w14:textId="77777777" w:rsidR="003B2FC6" w:rsidRPr="00346AF4" w:rsidRDefault="003B2FC6" w:rsidP="00BA3054">
      <w:pPr>
        <w:numPr>
          <w:ilvl w:val="0"/>
          <w:numId w:val="24"/>
        </w:numPr>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v případě, že zhotovitel provádí dílo v rozporu se zadáním objednatele a objednatel jej písemně vyzve k odstranění nedostatků a zhotovitel tak neučiní</w:t>
      </w:r>
    </w:p>
    <w:p w14:paraId="293151B2" w14:textId="77777777" w:rsidR="009C3253" w:rsidRPr="00346AF4" w:rsidRDefault="009C3253" w:rsidP="00BA3054">
      <w:pPr>
        <w:numPr>
          <w:ilvl w:val="0"/>
          <w:numId w:val="24"/>
        </w:numPr>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prodlení zhotovitele se zahájením odstranění vady</w:t>
      </w:r>
      <w:r w:rsidR="00B463CF" w:rsidRPr="00346AF4">
        <w:rPr>
          <w:rFonts w:ascii="Arial" w:eastAsia="Times New Roman" w:hAnsi="Arial" w:cs="Arial"/>
          <w:lang w:eastAsia="cs-CZ"/>
        </w:rPr>
        <w:t xml:space="preserve"> reklamované objednatelem</w:t>
      </w:r>
      <w:r w:rsidRPr="00346AF4">
        <w:rPr>
          <w:rFonts w:ascii="Arial" w:eastAsia="Times New Roman" w:hAnsi="Arial" w:cs="Arial"/>
          <w:lang w:eastAsia="cs-CZ"/>
        </w:rPr>
        <w:t xml:space="preserve"> delším jak 3 </w:t>
      </w:r>
      <w:r w:rsidR="00B463CF" w:rsidRPr="00346AF4">
        <w:rPr>
          <w:rFonts w:ascii="Arial" w:eastAsia="Times New Roman" w:hAnsi="Arial" w:cs="Arial"/>
          <w:lang w:eastAsia="cs-CZ"/>
        </w:rPr>
        <w:t xml:space="preserve">pracovní </w:t>
      </w:r>
      <w:r w:rsidRPr="00346AF4">
        <w:rPr>
          <w:rFonts w:ascii="Arial" w:eastAsia="Times New Roman" w:hAnsi="Arial" w:cs="Arial"/>
          <w:lang w:eastAsia="cs-CZ"/>
        </w:rPr>
        <w:t>dny</w:t>
      </w:r>
    </w:p>
    <w:p w14:paraId="6417D7DA" w14:textId="77777777" w:rsidR="003B2FC6" w:rsidRPr="00346AF4" w:rsidRDefault="003B2FC6" w:rsidP="00BA3054">
      <w:pPr>
        <w:numPr>
          <w:ilvl w:val="0"/>
          <w:numId w:val="24"/>
        </w:numPr>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neposkytnutí náležité součinnosti zhotovitele technickému dozoru objednatele </w:t>
      </w:r>
      <w:r w:rsidR="00060CE2">
        <w:rPr>
          <w:rFonts w:ascii="Arial" w:eastAsia="Times New Roman" w:hAnsi="Arial" w:cs="Arial"/>
          <w:lang w:eastAsia="cs-CZ"/>
        </w:rPr>
        <w:t>či jiným objednatelem písemně pověřeným osobám</w:t>
      </w:r>
      <w:r w:rsidRPr="00346AF4">
        <w:rPr>
          <w:rFonts w:ascii="Arial" w:eastAsia="Times New Roman" w:hAnsi="Arial" w:cs="Arial"/>
          <w:lang w:eastAsia="cs-CZ"/>
        </w:rPr>
        <w:t xml:space="preserve"> i přes písemné upozornění objednatele</w:t>
      </w:r>
    </w:p>
    <w:p w14:paraId="01C0BD43" w14:textId="77777777" w:rsidR="003B2FC6" w:rsidRPr="00346AF4" w:rsidRDefault="003B2FC6" w:rsidP="00BA3054">
      <w:pPr>
        <w:numPr>
          <w:ilvl w:val="0"/>
          <w:numId w:val="24"/>
        </w:numPr>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neumožnění kontroly provádění díla a postupu prací na něm</w:t>
      </w:r>
    </w:p>
    <w:p w14:paraId="5A295881" w14:textId="77777777" w:rsidR="00060CE2" w:rsidRPr="00060CE2" w:rsidRDefault="00772C9A" w:rsidP="00B463CF">
      <w:pPr>
        <w:numPr>
          <w:ilvl w:val="0"/>
          <w:numId w:val="24"/>
        </w:numPr>
        <w:spacing w:after="0" w:line="240" w:lineRule="auto"/>
        <w:ind w:left="709" w:hanging="283"/>
        <w:jc w:val="both"/>
        <w:rPr>
          <w:rFonts w:ascii="Arial" w:hAnsi="Arial" w:cs="Arial"/>
          <w:lang w:eastAsia="cs-CZ"/>
        </w:rPr>
      </w:pPr>
      <w:r w:rsidRPr="00060CE2">
        <w:rPr>
          <w:rFonts w:ascii="Arial" w:eastAsia="Times New Roman" w:hAnsi="Arial" w:cs="Arial"/>
          <w:lang w:eastAsia="cs-CZ"/>
        </w:rPr>
        <w:t>prohlášení úpadku na majetek zhotovitele</w:t>
      </w:r>
    </w:p>
    <w:p w14:paraId="7F352A4C" w14:textId="77777777" w:rsidR="009C3253" w:rsidRPr="00060CE2" w:rsidRDefault="00060CE2" w:rsidP="00B463CF">
      <w:pPr>
        <w:numPr>
          <w:ilvl w:val="0"/>
          <w:numId w:val="24"/>
        </w:numPr>
        <w:spacing w:after="0" w:line="240" w:lineRule="auto"/>
        <w:ind w:left="709" w:hanging="283"/>
        <w:jc w:val="both"/>
        <w:rPr>
          <w:rFonts w:ascii="Arial" w:hAnsi="Arial" w:cs="Arial"/>
          <w:lang w:eastAsia="cs-CZ"/>
        </w:rPr>
      </w:pPr>
      <w:r>
        <w:rPr>
          <w:rFonts w:ascii="Arial" w:hAnsi="Arial" w:cs="Arial"/>
          <w:lang w:eastAsia="cs-CZ"/>
        </w:rPr>
        <w:t>porušování povinností zhotovitele</w:t>
      </w:r>
      <w:r w:rsidR="009C3253" w:rsidRPr="00060CE2">
        <w:rPr>
          <w:rFonts w:ascii="Arial" w:hAnsi="Arial" w:cs="Arial"/>
          <w:lang w:eastAsia="cs-CZ"/>
        </w:rPr>
        <w:t xml:space="preserve"> dle </w:t>
      </w:r>
      <w:r w:rsidR="00B463CF" w:rsidRPr="00060CE2">
        <w:rPr>
          <w:rFonts w:ascii="Arial" w:hAnsi="Arial" w:cs="Arial"/>
          <w:lang w:eastAsia="cs-CZ"/>
        </w:rPr>
        <w:t>této s</w:t>
      </w:r>
      <w:r w:rsidR="009C3253" w:rsidRPr="00060CE2">
        <w:rPr>
          <w:rFonts w:ascii="Arial" w:hAnsi="Arial" w:cs="Arial"/>
          <w:lang w:eastAsia="cs-CZ"/>
        </w:rPr>
        <w:t xml:space="preserve">mlouvy, </w:t>
      </w:r>
      <w:r>
        <w:rPr>
          <w:rFonts w:ascii="Arial" w:hAnsi="Arial" w:cs="Arial"/>
          <w:lang w:eastAsia="cs-CZ"/>
        </w:rPr>
        <w:t>trvá-li</w:t>
      </w:r>
      <w:r w:rsidR="009C3253" w:rsidRPr="00060CE2">
        <w:rPr>
          <w:rFonts w:ascii="Arial" w:hAnsi="Arial" w:cs="Arial"/>
          <w:lang w:eastAsia="cs-CZ"/>
        </w:rPr>
        <w:t xml:space="preserve"> závadný stav z důvodu na straně </w:t>
      </w:r>
      <w:r w:rsidR="00B463CF" w:rsidRPr="00060CE2">
        <w:rPr>
          <w:rFonts w:ascii="Arial" w:hAnsi="Arial" w:cs="Arial"/>
          <w:lang w:eastAsia="cs-CZ"/>
        </w:rPr>
        <w:t>z</w:t>
      </w:r>
      <w:r w:rsidR="009C3253" w:rsidRPr="00060CE2">
        <w:rPr>
          <w:rFonts w:ascii="Arial" w:hAnsi="Arial" w:cs="Arial"/>
          <w:lang w:eastAsia="cs-CZ"/>
        </w:rPr>
        <w:t xml:space="preserve">hotovitele i po </w:t>
      </w:r>
      <w:r w:rsidR="00B463CF" w:rsidRPr="00060CE2">
        <w:rPr>
          <w:rFonts w:ascii="Arial" w:hAnsi="Arial" w:cs="Arial"/>
          <w:lang w:eastAsia="cs-CZ"/>
        </w:rPr>
        <w:t>1</w:t>
      </w:r>
      <w:r w:rsidR="009C3253" w:rsidRPr="00060CE2">
        <w:rPr>
          <w:rFonts w:ascii="Arial" w:hAnsi="Arial" w:cs="Arial"/>
          <w:lang w:eastAsia="cs-CZ"/>
        </w:rPr>
        <w:t xml:space="preserve">0 dnech ode dne písemného upozornění </w:t>
      </w:r>
      <w:r w:rsidR="00B463CF" w:rsidRPr="00060CE2">
        <w:rPr>
          <w:rFonts w:ascii="Arial" w:hAnsi="Arial" w:cs="Arial"/>
          <w:lang w:eastAsia="cs-CZ"/>
        </w:rPr>
        <w:t>o</w:t>
      </w:r>
      <w:r w:rsidR="009C3253" w:rsidRPr="00060CE2">
        <w:rPr>
          <w:rFonts w:ascii="Arial" w:hAnsi="Arial" w:cs="Arial"/>
          <w:lang w:eastAsia="cs-CZ"/>
        </w:rPr>
        <w:t>bjednatele na tuto skutečnost.</w:t>
      </w:r>
    </w:p>
    <w:p w14:paraId="35A4A9DC" w14:textId="77777777" w:rsidR="003B2FC6" w:rsidRPr="00346AF4" w:rsidRDefault="003B2FC6" w:rsidP="003B2FC6">
      <w:pPr>
        <w:widowControl w:val="0"/>
        <w:autoSpaceDE w:val="0"/>
        <w:autoSpaceDN w:val="0"/>
        <w:adjustRightInd w:val="0"/>
        <w:spacing w:after="0" w:line="240" w:lineRule="auto"/>
        <w:ind w:firstLine="60"/>
        <w:jc w:val="both"/>
        <w:rPr>
          <w:rFonts w:ascii="Arial" w:eastAsia="Times New Roman" w:hAnsi="Arial" w:cs="Arial"/>
          <w:i/>
          <w:iCs/>
          <w:lang w:eastAsia="cs-CZ"/>
        </w:rPr>
      </w:pPr>
    </w:p>
    <w:p w14:paraId="09152754" w14:textId="77777777" w:rsidR="003B2FC6" w:rsidRPr="00346AF4" w:rsidRDefault="003B2FC6" w:rsidP="00BA3054">
      <w:pPr>
        <w:widowControl w:val="0"/>
        <w:numPr>
          <w:ilvl w:val="0"/>
          <w:numId w:val="25"/>
        </w:numPr>
        <w:tabs>
          <w:tab w:val="left" w:pos="284"/>
        </w:tabs>
        <w:autoSpaceDE w:val="0"/>
        <w:autoSpaceDN w:val="0"/>
        <w:adjustRightInd w:val="0"/>
        <w:spacing w:after="0" w:line="240" w:lineRule="auto"/>
        <w:jc w:val="both"/>
        <w:rPr>
          <w:rFonts w:ascii="Arial" w:eastAsia="Times New Roman" w:hAnsi="Arial" w:cs="Arial"/>
          <w:b/>
          <w:bCs/>
          <w:lang w:eastAsia="cs-CZ"/>
        </w:rPr>
      </w:pPr>
      <w:r w:rsidRPr="00346AF4">
        <w:rPr>
          <w:rFonts w:ascii="Arial" w:eastAsia="Times New Roman" w:hAnsi="Arial" w:cs="Arial"/>
          <w:lang w:eastAsia="cs-CZ"/>
        </w:rPr>
        <w:t>Podstatným porušením smlouvy opravňujícím zhotovitele odstoupit od smlouvy je:</w:t>
      </w:r>
    </w:p>
    <w:p w14:paraId="0B928328" w14:textId="77777777" w:rsidR="003B2FC6" w:rsidRPr="00346AF4" w:rsidRDefault="003B2FC6" w:rsidP="00BA3054">
      <w:pPr>
        <w:widowControl w:val="0"/>
        <w:numPr>
          <w:ilvl w:val="0"/>
          <w:numId w:val="13"/>
        </w:numPr>
        <w:autoSpaceDE w:val="0"/>
        <w:autoSpaceDN w:val="0"/>
        <w:adjustRightInd w:val="0"/>
        <w:spacing w:after="0" w:line="240" w:lineRule="auto"/>
        <w:ind w:left="709" w:hanging="425"/>
        <w:jc w:val="both"/>
        <w:rPr>
          <w:rFonts w:ascii="Arial" w:eastAsia="Times New Roman" w:hAnsi="Arial" w:cs="Arial"/>
          <w:lang w:eastAsia="cs-CZ"/>
        </w:rPr>
      </w:pPr>
      <w:r w:rsidRPr="00346AF4">
        <w:rPr>
          <w:rFonts w:ascii="Arial" w:eastAsia="Times New Roman" w:hAnsi="Arial" w:cs="Arial"/>
          <w:lang w:eastAsia="cs-CZ"/>
        </w:rPr>
        <w:t>prodlení objednatele s platbami dle platební</w:t>
      </w:r>
      <w:r w:rsidR="00491231">
        <w:rPr>
          <w:rFonts w:ascii="Arial" w:eastAsia="Times New Roman" w:hAnsi="Arial" w:cs="Arial"/>
          <w:lang w:eastAsia="cs-CZ"/>
        </w:rPr>
        <w:t>ch podmínek dohodnutých v této smlouvě po dobu delší jak 30 dnů po jejich splatnosti.</w:t>
      </w:r>
    </w:p>
    <w:p w14:paraId="0EBE4D82" w14:textId="77777777" w:rsidR="003B2FC6" w:rsidRPr="00346AF4" w:rsidRDefault="003B2FC6" w:rsidP="003B2FC6">
      <w:pPr>
        <w:widowControl w:val="0"/>
        <w:autoSpaceDE w:val="0"/>
        <w:autoSpaceDN w:val="0"/>
        <w:adjustRightInd w:val="0"/>
        <w:spacing w:after="0" w:line="240" w:lineRule="auto"/>
        <w:ind w:left="709" w:hanging="425"/>
        <w:jc w:val="both"/>
        <w:rPr>
          <w:rFonts w:ascii="Arial" w:eastAsia="Times New Roman" w:hAnsi="Arial" w:cs="Arial"/>
          <w:lang w:eastAsia="cs-CZ"/>
        </w:rPr>
      </w:pPr>
    </w:p>
    <w:p w14:paraId="35B01BA4" w14:textId="77777777" w:rsidR="003B2FC6" w:rsidRPr="00346AF4" w:rsidRDefault="003B2FC6" w:rsidP="00BA3054">
      <w:pPr>
        <w:widowControl w:val="0"/>
        <w:numPr>
          <w:ilvl w:val="0"/>
          <w:numId w:val="25"/>
        </w:numPr>
        <w:autoSpaceDE w:val="0"/>
        <w:autoSpaceDN w:val="0"/>
        <w:adjustRightInd w:val="0"/>
        <w:spacing w:after="0" w:line="240" w:lineRule="auto"/>
        <w:jc w:val="both"/>
        <w:rPr>
          <w:rFonts w:ascii="Arial" w:eastAsia="Times New Roman" w:hAnsi="Arial" w:cs="Arial"/>
          <w:lang w:eastAsia="cs-CZ"/>
        </w:rPr>
      </w:pPr>
      <w:r w:rsidRPr="00346AF4">
        <w:rPr>
          <w:rFonts w:ascii="Arial" w:eastAsia="Times New Roman" w:hAnsi="Arial" w:cs="Arial"/>
          <w:lang w:eastAsia="cs-CZ"/>
        </w:rPr>
        <w:t>Důsledky odstoupení od smlouvy:</w:t>
      </w:r>
    </w:p>
    <w:p w14:paraId="40212AE2" w14:textId="77777777" w:rsidR="003B2FC6" w:rsidRPr="00346AF4" w:rsidRDefault="003B2FC6">
      <w:pPr>
        <w:widowControl w:val="0"/>
        <w:numPr>
          <w:ilvl w:val="0"/>
          <w:numId w:val="14"/>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smlouva zaniká ke dni účinnosti odstoupení, tj. doručením projevu vůle o odstoupení druhému účastníkovi. Odstoupení od smlouvy se nedotýká </w:t>
      </w:r>
      <w:r w:rsidR="000F7BF9" w:rsidRPr="00346AF4">
        <w:rPr>
          <w:rFonts w:ascii="Arial" w:eastAsia="Times New Roman" w:hAnsi="Arial" w:cs="Arial"/>
          <w:lang w:eastAsia="cs-CZ"/>
        </w:rPr>
        <w:t xml:space="preserve">případných </w:t>
      </w:r>
      <w:r w:rsidRPr="00346AF4">
        <w:rPr>
          <w:rFonts w:ascii="Arial" w:eastAsia="Times New Roman" w:hAnsi="Arial" w:cs="Arial"/>
          <w:lang w:eastAsia="cs-CZ"/>
        </w:rPr>
        <w:t>nároku na náhradu škody</w:t>
      </w:r>
      <w:r w:rsidR="000F7BF9" w:rsidRPr="00346AF4">
        <w:rPr>
          <w:rFonts w:ascii="Arial" w:eastAsia="Times New Roman" w:hAnsi="Arial" w:cs="Arial"/>
          <w:lang w:eastAsia="cs-CZ"/>
        </w:rPr>
        <w:t xml:space="preserve"> a smluvních pokut, které trvají i po zániku smlouvy, </w:t>
      </w:r>
    </w:p>
    <w:p w14:paraId="537704CE" w14:textId="77777777" w:rsidR="003B2FC6" w:rsidRPr="00346AF4" w:rsidRDefault="003B2FC6" w:rsidP="00BA3054">
      <w:pPr>
        <w:widowControl w:val="0"/>
        <w:numPr>
          <w:ilvl w:val="0"/>
          <w:numId w:val="14"/>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 xml:space="preserve">zhotovitelovy závazky platí i po odstoupení kterékoliv strany, a to pro část díla, kterou zhotovitel do odstoupení realizoval, a dále pokud jde o jakost, odstraňování vad a nedodělků, a také záruky za jakost prací jím provedených až do doby jakéhokoliv odstoupení od smlouvy, </w:t>
      </w:r>
    </w:p>
    <w:p w14:paraId="18003179" w14:textId="77777777" w:rsidR="003B2FC6" w:rsidRPr="00346AF4" w:rsidRDefault="003B2FC6" w:rsidP="00BA3054">
      <w:pPr>
        <w:widowControl w:val="0"/>
        <w:numPr>
          <w:ilvl w:val="0"/>
          <w:numId w:val="14"/>
        </w:numPr>
        <w:autoSpaceDE w:val="0"/>
        <w:autoSpaceDN w:val="0"/>
        <w:adjustRightInd w:val="0"/>
        <w:spacing w:after="0" w:line="240" w:lineRule="auto"/>
        <w:ind w:left="709" w:hanging="283"/>
        <w:jc w:val="both"/>
        <w:rPr>
          <w:rFonts w:ascii="Arial" w:eastAsia="Times New Roman" w:hAnsi="Arial" w:cs="Arial"/>
          <w:lang w:eastAsia="cs-CZ"/>
        </w:rPr>
      </w:pPr>
      <w:r w:rsidRPr="00346AF4">
        <w:rPr>
          <w:rFonts w:ascii="Arial" w:eastAsia="Times New Roman" w:hAnsi="Arial" w:cs="Arial"/>
          <w:lang w:eastAsia="cs-CZ"/>
        </w:rPr>
        <w:t>odstoupí-li některá ze stran od této smlouvy na základě ujednání z této smlouvy vyplývajících, smluvní strany vypořádají své závazky z předmětné smlouvy takto:</w:t>
      </w:r>
    </w:p>
    <w:p w14:paraId="5A76B23E" w14:textId="77777777" w:rsidR="003B2FC6" w:rsidRPr="00346AF4" w:rsidRDefault="003B2FC6" w:rsidP="003B2FC6">
      <w:pPr>
        <w:spacing w:after="0" w:line="240" w:lineRule="auto"/>
        <w:ind w:left="993" w:hanging="284"/>
        <w:rPr>
          <w:rFonts w:ascii="Arial" w:eastAsia="Times New Roman" w:hAnsi="Arial" w:cs="Arial"/>
          <w:lang w:eastAsia="cs-CZ"/>
        </w:rPr>
      </w:pPr>
      <w:r w:rsidRPr="00346AF4">
        <w:rPr>
          <w:rFonts w:ascii="Arial" w:eastAsia="Times New Roman" w:hAnsi="Arial" w:cs="Arial"/>
          <w:lang w:eastAsia="cs-CZ"/>
        </w:rPr>
        <w:t>a)</w:t>
      </w:r>
      <w:r w:rsidRPr="00346AF4">
        <w:rPr>
          <w:rFonts w:ascii="Arial" w:eastAsia="Times New Roman" w:hAnsi="Arial" w:cs="Arial"/>
          <w:lang w:eastAsia="cs-CZ"/>
        </w:rPr>
        <w:tab/>
        <w:t>zhotovitel provede soupis všech provedených prací a činností oceněných dle způsobu, kterým je stanovena cena díla;</w:t>
      </w:r>
    </w:p>
    <w:p w14:paraId="16A0D2B6" w14:textId="77777777" w:rsidR="003B2FC6" w:rsidRPr="00346AF4" w:rsidRDefault="003B2FC6" w:rsidP="003B2FC6">
      <w:pPr>
        <w:widowControl w:val="0"/>
        <w:tabs>
          <w:tab w:val="left" w:pos="709"/>
        </w:tabs>
        <w:autoSpaceDE w:val="0"/>
        <w:autoSpaceDN w:val="0"/>
        <w:adjustRightInd w:val="0"/>
        <w:spacing w:after="0" w:line="240" w:lineRule="auto"/>
        <w:ind w:left="1004" w:hanging="295"/>
        <w:jc w:val="both"/>
        <w:rPr>
          <w:rFonts w:ascii="Arial" w:eastAsia="Times New Roman" w:hAnsi="Arial" w:cs="Arial"/>
          <w:lang w:eastAsia="cs-CZ"/>
        </w:rPr>
      </w:pPr>
      <w:r w:rsidRPr="00346AF4">
        <w:rPr>
          <w:rFonts w:ascii="Arial" w:eastAsia="Times New Roman" w:hAnsi="Arial" w:cs="Arial"/>
          <w:lang w:eastAsia="cs-CZ"/>
        </w:rPr>
        <w:t>b)</w:t>
      </w:r>
      <w:r w:rsidRPr="00346AF4">
        <w:rPr>
          <w:rFonts w:ascii="Arial" w:eastAsia="Times New Roman" w:hAnsi="Arial" w:cs="Arial"/>
          <w:lang w:eastAsia="cs-CZ"/>
        </w:rPr>
        <w:tab/>
        <w:t>zhotovitel provede finanční vyčíslení provedených prací, poskytnutých záloh a zpracuje "dílčí konečnou fakturu";</w:t>
      </w:r>
    </w:p>
    <w:p w14:paraId="32C04FF5" w14:textId="77777777" w:rsidR="003B2FC6" w:rsidRPr="00346AF4" w:rsidRDefault="003B2FC6" w:rsidP="003B2FC6">
      <w:pPr>
        <w:widowControl w:val="0"/>
        <w:tabs>
          <w:tab w:val="left" w:pos="709"/>
        </w:tabs>
        <w:autoSpaceDE w:val="0"/>
        <w:autoSpaceDN w:val="0"/>
        <w:adjustRightInd w:val="0"/>
        <w:spacing w:after="0" w:line="240" w:lineRule="auto"/>
        <w:ind w:left="1004" w:hanging="295"/>
        <w:jc w:val="both"/>
        <w:rPr>
          <w:rFonts w:ascii="Arial" w:eastAsia="Times New Roman" w:hAnsi="Arial" w:cs="Arial"/>
          <w:lang w:eastAsia="cs-CZ"/>
        </w:rPr>
      </w:pPr>
      <w:r w:rsidRPr="00346AF4">
        <w:rPr>
          <w:rFonts w:ascii="Arial" w:eastAsia="Times New Roman" w:hAnsi="Arial" w:cs="Arial"/>
          <w:lang w:eastAsia="cs-CZ"/>
        </w:rPr>
        <w:t>c)</w:t>
      </w:r>
      <w:r w:rsidRPr="00346AF4">
        <w:rPr>
          <w:rFonts w:ascii="Arial" w:eastAsia="Times New Roman" w:hAnsi="Arial" w:cs="Arial"/>
          <w:lang w:eastAsia="cs-CZ"/>
        </w:rPr>
        <w:tab/>
        <w:t xml:space="preserve">zhotovitel vyzve objednatele k "dílčímu předání díla" a objednatel je povinen do 3 dnů od obdržení vyzvání zahájit "dílčí přejímací řízení"; </w:t>
      </w:r>
    </w:p>
    <w:p w14:paraId="16C83A8E" w14:textId="77777777" w:rsidR="003B2FC6" w:rsidRPr="00346AF4" w:rsidRDefault="003B2FC6" w:rsidP="003B2FC6">
      <w:pPr>
        <w:widowControl w:val="0"/>
        <w:tabs>
          <w:tab w:val="left" w:pos="709"/>
        </w:tabs>
        <w:autoSpaceDE w:val="0"/>
        <w:autoSpaceDN w:val="0"/>
        <w:adjustRightInd w:val="0"/>
        <w:spacing w:after="0" w:line="240" w:lineRule="auto"/>
        <w:ind w:left="1004" w:hanging="295"/>
        <w:jc w:val="both"/>
        <w:rPr>
          <w:rFonts w:ascii="Arial" w:eastAsia="Times New Roman" w:hAnsi="Arial" w:cs="Arial"/>
          <w:lang w:eastAsia="cs-CZ"/>
        </w:rPr>
      </w:pPr>
      <w:r w:rsidRPr="00346AF4">
        <w:rPr>
          <w:rFonts w:ascii="Arial" w:eastAsia="Times New Roman" w:hAnsi="Arial" w:cs="Arial"/>
          <w:lang w:eastAsia="cs-CZ"/>
        </w:rPr>
        <w:t>d)</w:t>
      </w:r>
      <w:r w:rsidRPr="00346AF4">
        <w:rPr>
          <w:rFonts w:ascii="Arial" w:eastAsia="Times New Roman" w:hAnsi="Arial" w:cs="Arial"/>
          <w:lang w:eastAsia="cs-CZ"/>
        </w:rPr>
        <w:tab/>
        <w:t>objednatel provede kontrolu faktury a uhradí zhotoviteli provedené práce do doby odstoupení od smlouvy na základě vystavené a objednatelem schválené faktury.</w:t>
      </w:r>
    </w:p>
    <w:p w14:paraId="1A7B172E" w14:textId="77777777" w:rsidR="003B2FC6" w:rsidRDefault="003B2FC6" w:rsidP="003B2FC6">
      <w:pPr>
        <w:widowControl w:val="0"/>
        <w:autoSpaceDE w:val="0"/>
        <w:autoSpaceDN w:val="0"/>
        <w:adjustRightInd w:val="0"/>
        <w:spacing w:after="0" w:line="240" w:lineRule="auto"/>
        <w:ind w:left="1560"/>
        <w:jc w:val="both"/>
        <w:rPr>
          <w:rFonts w:ascii="Arial" w:eastAsia="Times New Roman" w:hAnsi="Arial" w:cs="Arial"/>
          <w:b/>
          <w:bCs/>
          <w:lang w:eastAsia="cs-CZ"/>
        </w:rPr>
      </w:pPr>
    </w:p>
    <w:p w14:paraId="3E374849" w14:textId="77777777" w:rsidR="003B2FC6" w:rsidRPr="00346AF4" w:rsidRDefault="003B2FC6" w:rsidP="00BA3054">
      <w:pPr>
        <w:widowControl w:val="0"/>
        <w:numPr>
          <w:ilvl w:val="0"/>
          <w:numId w:val="25"/>
        </w:numPr>
        <w:tabs>
          <w:tab w:val="left" w:pos="284"/>
        </w:tabs>
        <w:autoSpaceDE w:val="0"/>
        <w:autoSpaceDN w:val="0"/>
        <w:adjustRightInd w:val="0"/>
        <w:spacing w:after="0" w:line="240" w:lineRule="auto"/>
        <w:jc w:val="both"/>
        <w:rPr>
          <w:rFonts w:ascii="Arial" w:eastAsia="Times New Roman" w:hAnsi="Arial" w:cs="Arial"/>
          <w:lang w:eastAsia="cs-CZ"/>
        </w:rPr>
      </w:pPr>
      <w:r w:rsidRPr="00346AF4">
        <w:rPr>
          <w:rFonts w:ascii="Arial" w:eastAsia="Times New Roman" w:hAnsi="Arial" w:cs="Arial"/>
          <w:lang w:eastAsia="cs-CZ"/>
        </w:rPr>
        <w:t>V případě, že nedojde mezi zhotovitelem a objednatelem dle výše uvedeného v postupu ke shodě a písemné dohodě, bude postupováno dle čl. XII této smlouvy.</w:t>
      </w:r>
    </w:p>
    <w:p w14:paraId="69DCFB93" w14:textId="77777777" w:rsidR="003B2FC6" w:rsidRPr="00346AF4" w:rsidRDefault="003B2FC6" w:rsidP="003B2FC6">
      <w:pPr>
        <w:widowControl w:val="0"/>
        <w:autoSpaceDE w:val="0"/>
        <w:autoSpaceDN w:val="0"/>
        <w:adjustRightInd w:val="0"/>
        <w:spacing w:after="0" w:line="240" w:lineRule="auto"/>
        <w:jc w:val="both"/>
        <w:rPr>
          <w:rFonts w:ascii="Arial" w:eastAsia="Times New Roman" w:hAnsi="Arial" w:cs="Arial"/>
          <w:lang w:eastAsia="cs-CZ"/>
        </w:rPr>
      </w:pPr>
    </w:p>
    <w:p w14:paraId="5DAC152F" w14:textId="77777777" w:rsidR="005739DC" w:rsidRDefault="005739DC" w:rsidP="00491231">
      <w:pPr>
        <w:widowControl w:val="0"/>
        <w:autoSpaceDE w:val="0"/>
        <w:autoSpaceDN w:val="0"/>
        <w:adjustRightInd w:val="0"/>
        <w:spacing w:after="0" w:line="240" w:lineRule="auto"/>
        <w:jc w:val="center"/>
        <w:rPr>
          <w:rFonts w:ascii="Arial" w:eastAsia="Times New Roman" w:hAnsi="Arial" w:cs="Arial"/>
          <w:b/>
          <w:lang w:eastAsia="cs-CZ"/>
        </w:rPr>
      </w:pPr>
    </w:p>
    <w:p w14:paraId="2DB5A3A9" w14:textId="77777777" w:rsidR="003B2FC6" w:rsidRPr="00491231" w:rsidRDefault="00491231" w:rsidP="00491231">
      <w:pPr>
        <w:widowControl w:val="0"/>
        <w:autoSpaceDE w:val="0"/>
        <w:autoSpaceDN w:val="0"/>
        <w:adjustRightInd w:val="0"/>
        <w:spacing w:after="0" w:line="240" w:lineRule="auto"/>
        <w:jc w:val="center"/>
        <w:rPr>
          <w:rFonts w:ascii="Arial" w:eastAsia="Times New Roman" w:hAnsi="Arial" w:cs="Arial"/>
          <w:b/>
          <w:lang w:eastAsia="cs-CZ"/>
        </w:rPr>
      </w:pPr>
      <w:r w:rsidRPr="00491231">
        <w:rPr>
          <w:rFonts w:ascii="Arial" w:eastAsia="Times New Roman" w:hAnsi="Arial" w:cs="Arial"/>
          <w:b/>
          <w:lang w:eastAsia="cs-CZ"/>
        </w:rPr>
        <w:t>XII.</w:t>
      </w:r>
    </w:p>
    <w:p w14:paraId="2C546057" w14:textId="77777777" w:rsidR="00491231" w:rsidRDefault="00491231" w:rsidP="00491231">
      <w:pPr>
        <w:jc w:val="center"/>
        <w:outlineLvl w:val="0"/>
        <w:rPr>
          <w:rFonts w:ascii="Arial" w:hAnsi="Arial" w:cs="Arial"/>
          <w:b/>
          <w:bCs/>
        </w:rPr>
      </w:pPr>
      <w:r>
        <w:rPr>
          <w:rFonts w:ascii="Arial" w:hAnsi="Arial" w:cs="Arial"/>
          <w:b/>
          <w:bCs/>
        </w:rPr>
        <w:t>Řešení sporů a rozhodné právo</w:t>
      </w:r>
    </w:p>
    <w:p w14:paraId="3C00AA32" w14:textId="77777777" w:rsidR="00491231" w:rsidRPr="00DF679B" w:rsidRDefault="00491231" w:rsidP="00491231">
      <w:pPr>
        <w:pStyle w:val="Bezmezer"/>
        <w:numPr>
          <w:ilvl w:val="0"/>
          <w:numId w:val="43"/>
        </w:numPr>
        <w:ind w:left="426"/>
        <w:jc w:val="both"/>
        <w:rPr>
          <w:rFonts w:ascii="Arial" w:hAnsi="Arial" w:cs="Arial"/>
        </w:rPr>
      </w:pPr>
      <w:r w:rsidRPr="00DF679B">
        <w:rPr>
          <w:rFonts w:ascii="Arial" w:hAnsi="Arial" w:cs="Arial"/>
          <w:iCs/>
        </w:rPr>
        <w:t>Smluvní strany se zavazují v případě, že mezi nimi vznikne spor, pokus</w:t>
      </w:r>
      <w:r>
        <w:rPr>
          <w:rFonts w:ascii="Arial" w:hAnsi="Arial" w:cs="Arial"/>
          <w:iCs/>
        </w:rPr>
        <w:t>it</w:t>
      </w:r>
      <w:r w:rsidRPr="00DF679B">
        <w:rPr>
          <w:rFonts w:ascii="Arial" w:hAnsi="Arial" w:cs="Arial"/>
          <w:iCs/>
        </w:rPr>
        <w:t xml:space="preserve"> se jej nejprve řešit vzájemnou dohodou a přátelským způsobem s cílem zachování dobrých obchodních vztahů.</w:t>
      </w:r>
    </w:p>
    <w:p w14:paraId="008E09AC" w14:textId="77777777" w:rsidR="00491231" w:rsidRPr="00DF679B" w:rsidRDefault="00491231" w:rsidP="00491231">
      <w:pPr>
        <w:pStyle w:val="Bezmezer"/>
        <w:ind w:left="709"/>
        <w:jc w:val="both"/>
        <w:rPr>
          <w:rFonts w:ascii="Arial" w:hAnsi="Arial" w:cs="Arial"/>
        </w:rPr>
      </w:pPr>
    </w:p>
    <w:p w14:paraId="6415C63A" w14:textId="77777777" w:rsidR="00491231" w:rsidRPr="00DF679B" w:rsidRDefault="00491231" w:rsidP="00491231">
      <w:pPr>
        <w:pStyle w:val="Bezmezer"/>
        <w:numPr>
          <w:ilvl w:val="0"/>
          <w:numId w:val="43"/>
        </w:numPr>
        <w:ind w:left="426"/>
        <w:jc w:val="both"/>
        <w:rPr>
          <w:rFonts w:ascii="Arial" w:hAnsi="Arial" w:cs="Arial"/>
        </w:rPr>
      </w:pPr>
      <w:r w:rsidRPr="00DF679B">
        <w:rPr>
          <w:rFonts w:ascii="Arial" w:hAnsi="Arial" w:cs="Arial"/>
        </w:rPr>
        <w:t>Všechny spory vznikající z této smlouvy a v souvislosti s ní budou rozhodovány s konečnou platností u Rozhodčího soudu při Hospodářské komoře České republiky a Agrární komoře České republiky podle jeho řádu třemi rozhodci.</w:t>
      </w:r>
    </w:p>
    <w:p w14:paraId="3262887F" w14:textId="77777777" w:rsidR="00491231" w:rsidRPr="00DF679B" w:rsidRDefault="00491231" w:rsidP="00491231">
      <w:pPr>
        <w:pStyle w:val="Bezmezer"/>
        <w:ind w:left="426"/>
        <w:jc w:val="both"/>
        <w:rPr>
          <w:rFonts w:ascii="Arial" w:hAnsi="Arial" w:cs="Arial"/>
        </w:rPr>
      </w:pPr>
    </w:p>
    <w:p w14:paraId="091B44E2" w14:textId="77777777" w:rsidR="00491231" w:rsidRPr="00DF679B" w:rsidRDefault="00491231" w:rsidP="00491231">
      <w:pPr>
        <w:pStyle w:val="Bezmezer"/>
        <w:numPr>
          <w:ilvl w:val="0"/>
          <w:numId w:val="43"/>
        </w:numPr>
        <w:ind w:left="426"/>
        <w:jc w:val="both"/>
        <w:rPr>
          <w:rFonts w:ascii="Arial" w:hAnsi="Arial" w:cs="Arial"/>
        </w:rPr>
      </w:pPr>
      <w:r w:rsidRPr="00DF679B">
        <w:rPr>
          <w:rFonts w:ascii="Arial" w:hAnsi="Arial" w:cs="Arial"/>
          <w:iCs/>
        </w:rPr>
        <w:t>Rozhodnutí rozhodčího soudu bude pro obě strany konečné a závazné.</w:t>
      </w:r>
    </w:p>
    <w:p w14:paraId="762E5649" w14:textId="77777777" w:rsidR="00491231" w:rsidRPr="00DF679B" w:rsidRDefault="00491231" w:rsidP="00491231">
      <w:pPr>
        <w:pStyle w:val="Bezmezer"/>
        <w:ind w:left="426"/>
        <w:jc w:val="both"/>
        <w:rPr>
          <w:rFonts w:ascii="Arial" w:hAnsi="Arial" w:cs="Arial"/>
        </w:rPr>
      </w:pPr>
    </w:p>
    <w:p w14:paraId="6AB11398" w14:textId="77777777" w:rsidR="00491231" w:rsidRPr="00DF679B" w:rsidRDefault="00491231" w:rsidP="00491231">
      <w:pPr>
        <w:pStyle w:val="Bezmezer"/>
        <w:numPr>
          <w:ilvl w:val="0"/>
          <w:numId w:val="43"/>
        </w:numPr>
        <w:ind w:left="426"/>
        <w:jc w:val="both"/>
        <w:rPr>
          <w:rFonts w:ascii="Arial" w:hAnsi="Arial" w:cs="Arial"/>
        </w:rPr>
      </w:pPr>
      <w:r w:rsidRPr="00DF679B">
        <w:rPr>
          <w:rFonts w:ascii="Arial" w:hAnsi="Arial" w:cs="Arial"/>
          <w:iCs/>
        </w:rPr>
        <w:t>Vztahy vyplývající z této smlouvy se řídí českými právními předpisy</w:t>
      </w:r>
      <w:r>
        <w:rPr>
          <w:rFonts w:ascii="Arial" w:hAnsi="Arial" w:cs="Arial"/>
          <w:iCs/>
        </w:rPr>
        <w:t>,</w:t>
      </w:r>
      <w:r w:rsidRPr="00DF679B">
        <w:rPr>
          <w:rFonts w:ascii="Arial" w:hAnsi="Arial" w:cs="Arial"/>
          <w:iCs/>
        </w:rPr>
        <w:t xml:space="preserve"> zejména ustanoveními zákona č. 89/2012 Sb., občanského zákoníku.</w:t>
      </w:r>
    </w:p>
    <w:p w14:paraId="2649AFC6" w14:textId="77777777" w:rsidR="00491231" w:rsidRPr="00DF679B" w:rsidRDefault="00491231" w:rsidP="00491231">
      <w:pPr>
        <w:pStyle w:val="Bezmezer"/>
        <w:ind w:left="426"/>
        <w:jc w:val="both"/>
        <w:rPr>
          <w:rFonts w:ascii="Arial" w:hAnsi="Arial" w:cs="Arial"/>
        </w:rPr>
      </w:pPr>
    </w:p>
    <w:p w14:paraId="73E8F493" w14:textId="77777777" w:rsidR="00491231" w:rsidRDefault="00491231" w:rsidP="00491231">
      <w:pPr>
        <w:pStyle w:val="Bezmezer"/>
        <w:numPr>
          <w:ilvl w:val="0"/>
          <w:numId w:val="43"/>
        </w:numPr>
        <w:ind w:left="426"/>
        <w:jc w:val="both"/>
        <w:rPr>
          <w:rFonts w:ascii="Arial" w:hAnsi="Arial" w:cs="Arial"/>
        </w:rPr>
      </w:pPr>
      <w:r w:rsidRPr="00DF679B">
        <w:rPr>
          <w:rFonts w:ascii="Arial" w:hAnsi="Arial" w:cs="Arial"/>
        </w:rPr>
        <w:t>V případě jakéhokoli rozporu v českém a cizojazyčném textu smlouvy, má vždy přednost česká jazyková verze této smlouvy.</w:t>
      </w:r>
      <w:r>
        <w:rPr>
          <w:rFonts w:ascii="Arial" w:hAnsi="Arial" w:cs="Arial"/>
        </w:rPr>
        <w:t xml:space="preserve"> </w:t>
      </w:r>
    </w:p>
    <w:p w14:paraId="4AFBADB4" w14:textId="77777777" w:rsidR="004E580B" w:rsidRPr="004F3155" w:rsidRDefault="004E580B" w:rsidP="004E580B">
      <w:pPr>
        <w:pStyle w:val="Bezmezer"/>
        <w:ind w:left="426"/>
        <w:jc w:val="both"/>
        <w:rPr>
          <w:rFonts w:ascii="Arial" w:hAnsi="Arial" w:cs="Arial"/>
        </w:rPr>
      </w:pPr>
    </w:p>
    <w:p w14:paraId="3443A76F" w14:textId="77777777" w:rsidR="003B2FC6" w:rsidRPr="00491231" w:rsidRDefault="00491231" w:rsidP="00491231">
      <w:pPr>
        <w:widowControl w:val="0"/>
        <w:autoSpaceDE w:val="0"/>
        <w:autoSpaceDN w:val="0"/>
        <w:adjustRightInd w:val="0"/>
        <w:spacing w:after="0" w:line="240" w:lineRule="auto"/>
        <w:jc w:val="center"/>
        <w:rPr>
          <w:rFonts w:ascii="Arial" w:eastAsia="Times New Roman" w:hAnsi="Arial" w:cs="Arial"/>
          <w:b/>
          <w:lang w:eastAsia="cs-CZ"/>
        </w:rPr>
      </w:pPr>
      <w:r w:rsidRPr="00491231">
        <w:rPr>
          <w:rFonts w:ascii="Arial" w:eastAsia="Times New Roman" w:hAnsi="Arial" w:cs="Arial"/>
          <w:b/>
          <w:lang w:eastAsia="cs-CZ"/>
        </w:rPr>
        <w:t>XIII.</w:t>
      </w:r>
    </w:p>
    <w:p w14:paraId="227B2D62" w14:textId="77777777" w:rsidR="00491231" w:rsidRPr="00491231" w:rsidRDefault="00491231" w:rsidP="00491231">
      <w:pPr>
        <w:widowControl w:val="0"/>
        <w:autoSpaceDE w:val="0"/>
        <w:autoSpaceDN w:val="0"/>
        <w:adjustRightInd w:val="0"/>
        <w:spacing w:after="0" w:line="240" w:lineRule="auto"/>
        <w:jc w:val="center"/>
        <w:rPr>
          <w:rFonts w:ascii="Arial" w:eastAsia="Times New Roman" w:hAnsi="Arial" w:cs="Arial"/>
          <w:b/>
          <w:lang w:eastAsia="cs-CZ"/>
        </w:rPr>
      </w:pPr>
      <w:r w:rsidRPr="00491231">
        <w:rPr>
          <w:rFonts w:ascii="Arial" w:eastAsia="Times New Roman" w:hAnsi="Arial" w:cs="Arial"/>
          <w:b/>
          <w:lang w:eastAsia="cs-CZ"/>
        </w:rPr>
        <w:t>Pojištění</w:t>
      </w:r>
    </w:p>
    <w:p w14:paraId="6A88DD31" w14:textId="77777777" w:rsidR="00491231" w:rsidRDefault="00491231" w:rsidP="00491231">
      <w:pPr>
        <w:pStyle w:val="Odstavecseseznamem1"/>
        <w:numPr>
          <w:ilvl w:val="0"/>
          <w:numId w:val="44"/>
        </w:numPr>
        <w:jc w:val="both"/>
        <w:rPr>
          <w:rFonts w:ascii="Arial" w:eastAsia="Batang" w:hAnsi="Arial" w:cs="Arial"/>
          <w:sz w:val="22"/>
          <w:szCs w:val="22"/>
          <w:lang w:val="cs-CZ"/>
        </w:rPr>
      </w:pPr>
      <w:r>
        <w:rPr>
          <w:rFonts w:ascii="Arial" w:eastAsia="Batang" w:hAnsi="Arial" w:cs="Arial"/>
          <w:sz w:val="22"/>
          <w:szCs w:val="22"/>
          <w:lang w:val="cs-CZ"/>
        </w:rPr>
        <w:t>Zhotovitel se zavazuje sjednat a udržovat nejméně po celou dobu realizace díla dle této smlouvy pojištění odpovědnosti za škodu, pokud již takové pojištění nemá uzavřeno, jakož i platit řádně a včas příslušné pojistné.</w:t>
      </w:r>
    </w:p>
    <w:p w14:paraId="1F9AA3C7" w14:textId="77777777" w:rsidR="00491231" w:rsidRDefault="00491231" w:rsidP="00491231">
      <w:pPr>
        <w:pStyle w:val="Odstavecseseznamem1"/>
        <w:ind w:left="0"/>
        <w:jc w:val="both"/>
        <w:rPr>
          <w:rFonts w:ascii="Arial" w:eastAsia="Batang" w:hAnsi="Arial" w:cs="Arial"/>
          <w:sz w:val="22"/>
          <w:szCs w:val="22"/>
          <w:lang w:val="cs-CZ"/>
        </w:rPr>
      </w:pPr>
    </w:p>
    <w:p w14:paraId="0A89D041" w14:textId="77777777" w:rsidR="00491231" w:rsidRPr="002E7CDD" w:rsidRDefault="00491231" w:rsidP="00491231">
      <w:pPr>
        <w:pStyle w:val="Odstavecseseznamem1"/>
        <w:numPr>
          <w:ilvl w:val="0"/>
          <w:numId w:val="44"/>
        </w:numPr>
        <w:jc w:val="both"/>
        <w:rPr>
          <w:rFonts w:ascii="Arial" w:eastAsia="Batang" w:hAnsi="Arial" w:cs="Arial"/>
          <w:strike/>
          <w:sz w:val="22"/>
          <w:szCs w:val="22"/>
          <w:lang w:val="cs-CZ"/>
        </w:rPr>
      </w:pPr>
      <w:r>
        <w:rPr>
          <w:rFonts w:ascii="Arial" w:hAnsi="Arial" w:cs="Arial"/>
          <w:sz w:val="22"/>
          <w:szCs w:val="22"/>
          <w:lang w:val="cs-CZ"/>
        </w:rPr>
        <w:t xml:space="preserve">Uvedené pojištění musí být sjednáno pro případ odpovědnosti zhotovitele za škodu, která může nastat v souvislosti s realizací díla dle této smlouvy. Pojištění musí být sjednáno zejména jako pojištění odpovědnosti za škody na věcech, majetku a zdraví s pojistnou částkou </w:t>
      </w:r>
      <w:r w:rsidR="00B51792" w:rsidRPr="00B51792">
        <w:rPr>
          <w:rFonts w:ascii="Arial" w:hAnsi="Arial" w:cs="Arial"/>
          <w:sz w:val="22"/>
          <w:szCs w:val="22"/>
          <w:lang w:val="cs-CZ"/>
        </w:rPr>
        <w:t xml:space="preserve">minimálně </w:t>
      </w:r>
      <w:r w:rsidR="002E7CDD">
        <w:rPr>
          <w:rFonts w:ascii="Arial" w:hAnsi="Arial" w:cs="Arial"/>
          <w:sz w:val="22"/>
          <w:szCs w:val="22"/>
          <w:lang w:val="cs-CZ"/>
        </w:rPr>
        <w:t xml:space="preserve">ve výši </w:t>
      </w:r>
      <w:r w:rsidR="000F0E3C">
        <w:rPr>
          <w:rFonts w:ascii="Arial" w:hAnsi="Arial" w:cs="Arial"/>
          <w:sz w:val="22"/>
          <w:szCs w:val="22"/>
          <w:lang w:val="cs-CZ"/>
        </w:rPr>
        <w:t>ceny díla včetně DPH.</w:t>
      </w:r>
    </w:p>
    <w:p w14:paraId="6407019D" w14:textId="77777777" w:rsidR="00491231" w:rsidRDefault="00491231" w:rsidP="00491231">
      <w:pPr>
        <w:pStyle w:val="Odstavecseseznamem1"/>
        <w:ind w:left="0"/>
        <w:jc w:val="both"/>
        <w:rPr>
          <w:rFonts w:ascii="Arial" w:eastAsia="Batang" w:hAnsi="Arial" w:cs="Arial"/>
          <w:sz w:val="22"/>
          <w:szCs w:val="22"/>
          <w:lang w:val="cs-CZ"/>
        </w:rPr>
      </w:pPr>
    </w:p>
    <w:p w14:paraId="7BD5C01E" w14:textId="77777777" w:rsidR="00491231" w:rsidRPr="009944D9" w:rsidRDefault="00491231" w:rsidP="00491231">
      <w:pPr>
        <w:numPr>
          <w:ilvl w:val="0"/>
          <w:numId w:val="44"/>
        </w:numPr>
        <w:spacing w:after="0" w:line="240" w:lineRule="auto"/>
        <w:jc w:val="both"/>
        <w:rPr>
          <w:rFonts w:ascii="Arial" w:hAnsi="Arial" w:cs="Arial"/>
          <w:b/>
          <w:bCs/>
        </w:rPr>
      </w:pPr>
      <w:r>
        <w:rPr>
          <w:rFonts w:ascii="Arial" w:hAnsi="Arial" w:cs="Arial"/>
        </w:rPr>
        <w:t>Doklad o existenci pojištění předal zhotovitel objednateli před podpisem této smlouvy</w:t>
      </w:r>
      <w:r w:rsidR="008024A9">
        <w:rPr>
          <w:rFonts w:ascii="Arial" w:hAnsi="Arial" w:cs="Arial"/>
        </w:rPr>
        <w:t>.</w:t>
      </w:r>
    </w:p>
    <w:p w14:paraId="5238482B" w14:textId="77777777" w:rsidR="00491231" w:rsidRDefault="00491231" w:rsidP="00491231">
      <w:pPr>
        <w:pStyle w:val="Odstavecseseznamem"/>
        <w:rPr>
          <w:rFonts w:ascii="Arial" w:hAnsi="Arial" w:cs="Arial"/>
          <w:b/>
          <w:bCs/>
          <w:szCs w:val="22"/>
        </w:rPr>
      </w:pPr>
    </w:p>
    <w:p w14:paraId="54356A78" w14:textId="77777777" w:rsidR="00491231" w:rsidRPr="009944D9" w:rsidRDefault="00491231" w:rsidP="00491231">
      <w:pPr>
        <w:numPr>
          <w:ilvl w:val="0"/>
          <w:numId w:val="44"/>
        </w:numPr>
        <w:spacing w:after="0" w:line="240" w:lineRule="auto"/>
        <w:jc w:val="both"/>
        <w:rPr>
          <w:rFonts w:ascii="Arial" w:hAnsi="Arial" w:cs="Arial"/>
          <w:b/>
          <w:bCs/>
        </w:rPr>
      </w:pPr>
      <w:r>
        <w:rPr>
          <w:rFonts w:ascii="Arial" w:hAnsi="Arial" w:cs="Arial"/>
          <w:bCs/>
        </w:rPr>
        <w:t>Zhotovitel je rovněž povinen zabezpečit pojištění osob proti úrazu a pojištění případných subdodavatelů v rozsahu jejich dodávky.</w:t>
      </w:r>
    </w:p>
    <w:p w14:paraId="2042570F" w14:textId="77777777" w:rsidR="00491231" w:rsidRDefault="00491231" w:rsidP="00491231">
      <w:pPr>
        <w:pStyle w:val="Odstavecseseznamem"/>
        <w:rPr>
          <w:rFonts w:ascii="Arial" w:hAnsi="Arial" w:cs="Arial"/>
          <w:b/>
          <w:bCs/>
          <w:szCs w:val="22"/>
        </w:rPr>
      </w:pPr>
    </w:p>
    <w:p w14:paraId="2C12AFA5" w14:textId="77777777" w:rsidR="00491231" w:rsidRPr="009944D9" w:rsidRDefault="00491231" w:rsidP="00491231">
      <w:pPr>
        <w:numPr>
          <w:ilvl w:val="0"/>
          <w:numId w:val="44"/>
        </w:numPr>
        <w:spacing w:after="0" w:line="240" w:lineRule="auto"/>
        <w:jc w:val="both"/>
        <w:rPr>
          <w:rFonts w:ascii="Arial" w:hAnsi="Arial" w:cs="Arial"/>
          <w:b/>
          <w:bCs/>
        </w:rPr>
      </w:pPr>
      <w:r>
        <w:rPr>
          <w:rFonts w:ascii="Arial" w:hAnsi="Arial" w:cs="Arial"/>
          <w:bCs/>
        </w:rPr>
        <w:t>Při vzniku pojistné události činí veškeré úkony vůči pojistiteli zhotovitel a usiluje o její likvidaci v co možná nejkratším termínu. Objednatel se zavazuje poskytnout k tomu zhotoviteli nezbytnou součinnost.</w:t>
      </w:r>
    </w:p>
    <w:p w14:paraId="63E91492" w14:textId="77777777" w:rsidR="00491231" w:rsidRDefault="00491231" w:rsidP="00491231">
      <w:pPr>
        <w:pStyle w:val="Odstavecseseznamem"/>
        <w:rPr>
          <w:rFonts w:ascii="Arial" w:hAnsi="Arial" w:cs="Arial"/>
          <w:b/>
          <w:bCs/>
          <w:szCs w:val="22"/>
        </w:rPr>
      </w:pPr>
    </w:p>
    <w:p w14:paraId="7FC717C0" w14:textId="77777777" w:rsidR="00491231" w:rsidRPr="009944D9" w:rsidRDefault="00491231" w:rsidP="00491231">
      <w:pPr>
        <w:numPr>
          <w:ilvl w:val="0"/>
          <w:numId w:val="44"/>
        </w:numPr>
        <w:spacing w:after="0" w:line="240" w:lineRule="auto"/>
        <w:jc w:val="both"/>
        <w:rPr>
          <w:rFonts w:ascii="Arial" w:hAnsi="Arial" w:cs="Arial"/>
          <w:bCs/>
        </w:rPr>
      </w:pPr>
      <w:r w:rsidRPr="009944D9">
        <w:rPr>
          <w:rFonts w:ascii="Arial" w:hAnsi="Arial" w:cs="Arial"/>
          <w:bCs/>
        </w:rPr>
        <w:t>Veškeré náklady na pojištění nese zhotovitel a má je zahrnuty ve sjednané ceně</w:t>
      </w:r>
      <w:r>
        <w:rPr>
          <w:rFonts w:ascii="Arial" w:hAnsi="Arial" w:cs="Arial"/>
          <w:bCs/>
        </w:rPr>
        <w:t xml:space="preserve"> díla</w:t>
      </w:r>
      <w:r w:rsidRPr="009944D9">
        <w:rPr>
          <w:rFonts w:ascii="Arial" w:hAnsi="Arial" w:cs="Arial"/>
          <w:bCs/>
        </w:rPr>
        <w:t>.</w:t>
      </w:r>
    </w:p>
    <w:p w14:paraId="256F1C63" w14:textId="77777777" w:rsidR="00B51792" w:rsidRDefault="00B51792" w:rsidP="003B2FC6">
      <w:pPr>
        <w:widowControl w:val="0"/>
        <w:autoSpaceDE w:val="0"/>
        <w:autoSpaceDN w:val="0"/>
        <w:adjustRightInd w:val="0"/>
        <w:spacing w:after="0" w:line="240" w:lineRule="auto"/>
        <w:rPr>
          <w:rFonts w:ascii="Arial" w:eastAsia="Times New Roman" w:hAnsi="Arial" w:cs="Arial"/>
          <w:lang w:eastAsia="cs-CZ"/>
        </w:rPr>
      </w:pPr>
    </w:p>
    <w:p w14:paraId="32A0C10E" w14:textId="77777777" w:rsidR="00B1059C" w:rsidRDefault="00B1059C" w:rsidP="003B2FC6">
      <w:pPr>
        <w:widowControl w:val="0"/>
        <w:autoSpaceDE w:val="0"/>
        <w:autoSpaceDN w:val="0"/>
        <w:adjustRightInd w:val="0"/>
        <w:spacing w:after="0" w:line="240" w:lineRule="auto"/>
        <w:rPr>
          <w:rFonts w:ascii="Arial" w:eastAsia="Times New Roman" w:hAnsi="Arial" w:cs="Arial"/>
          <w:lang w:eastAsia="cs-CZ"/>
        </w:rPr>
      </w:pPr>
    </w:p>
    <w:p w14:paraId="5C1B0DAD" w14:textId="77777777" w:rsidR="00491231" w:rsidRPr="00491231" w:rsidRDefault="00491231" w:rsidP="00491231">
      <w:pPr>
        <w:widowControl w:val="0"/>
        <w:autoSpaceDE w:val="0"/>
        <w:autoSpaceDN w:val="0"/>
        <w:adjustRightInd w:val="0"/>
        <w:spacing w:after="0" w:line="240" w:lineRule="auto"/>
        <w:jc w:val="center"/>
        <w:rPr>
          <w:rFonts w:ascii="Arial" w:eastAsia="Times New Roman" w:hAnsi="Arial" w:cs="Arial"/>
          <w:b/>
          <w:lang w:eastAsia="cs-CZ"/>
        </w:rPr>
      </w:pPr>
      <w:r w:rsidRPr="00491231">
        <w:rPr>
          <w:rFonts w:ascii="Arial" w:eastAsia="Times New Roman" w:hAnsi="Arial" w:cs="Arial"/>
          <w:b/>
          <w:lang w:eastAsia="cs-CZ"/>
        </w:rPr>
        <w:t>XIV.</w:t>
      </w:r>
    </w:p>
    <w:p w14:paraId="14E88CA7" w14:textId="77777777" w:rsidR="00491231" w:rsidRDefault="00491231" w:rsidP="00491231">
      <w:pPr>
        <w:widowControl w:val="0"/>
        <w:autoSpaceDE w:val="0"/>
        <w:autoSpaceDN w:val="0"/>
        <w:adjustRightInd w:val="0"/>
        <w:spacing w:after="0" w:line="240" w:lineRule="auto"/>
        <w:jc w:val="center"/>
        <w:rPr>
          <w:rFonts w:ascii="Arial" w:eastAsia="Times New Roman" w:hAnsi="Arial" w:cs="Arial"/>
          <w:b/>
          <w:lang w:eastAsia="cs-CZ"/>
        </w:rPr>
      </w:pPr>
      <w:r w:rsidRPr="00491231">
        <w:rPr>
          <w:rFonts w:ascii="Arial" w:eastAsia="Times New Roman" w:hAnsi="Arial" w:cs="Arial"/>
          <w:b/>
          <w:lang w:eastAsia="cs-CZ"/>
        </w:rPr>
        <w:t>Zákaz postoupení a započtení pohledáve</w:t>
      </w:r>
      <w:r w:rsidR="00143C90">
        <w:rPr>
          <w:rFonts w:ascii="Arial" w:eastAsia="Times New Roman" w:hAnsi="Arial" w:cs="Arial"/>
          <w:b/>
          <w:lang w:eastAsia="cs-CZ"/>
        </w:rPr>
        <w:t>k</w:t>
      </w:r>
    </w:p>
    <w:p w14:paraId="38689E3D" w14:textId="77777777" w:rsidR="00491231" w:rsidRPr="00491231" w:rsidRDefault="00491231" w:rsidP="00491231">
      <w:pPr>
        <w:widowControl w:val="0"/>
        <w:autoSpaceDE w:val="0"/>
        <w:autoSpaceDN w:val="0"/>
        <w:adjustRightInd w:val="0"/>
        <w:spacing w:after="0" w:line="240" w:lineRule="auto"/>
        <w:jc w:val="center"/>
        <w:rPr>
          <w:rFonts w:ascii="Arial" w:eastAsia="Times New Roman" w:hAnsi="Arial" w:cs="Arial"/>
          <w:b/>
          <w:lang w:eastAsia="cs-CZ"/>
        </w:rPr>
      </w:pPr>
    </w:p>
    <w:p w14:paraId="208B4D26" w14:textId="77777777" w:rsidR="00491231" w:rsidRPr="00DF679B" w:rsidRDefault="00491231" w:rsidP="00491231">
      <w:pPr>
        <w:pStyle w:val="Bezmezer"/>
        <w:numPr>
          <w:ilvl w:val="0"/>
          <w:numId w:val="45"/>
        </w:numPr>
        <w:ind w:left="426" w:hanging="426"/>
        <w:jc w:val="both"/>
        <w:rPr>
          <w:rFonts w:ascii="Arial" w:hAnsi="Arial" w:cs="Arial"/>
        </w:rPr>
      </w:pPr>
      <w:r>
        <w:rPr>
          <w:rFonts w:ascii="Arial" w:hAnsi="Arial" w:cs="Arial"/>
        </w:rPr>
        <w:t>Zhotovitel</w:t>
      </w:r>
      <w:r w:rsidRPr="00DF679B">
        <w:rPr>
          <w:rFonts w:ascii="Arial" w:hAnsi="Arial" w:cs="Arial"/>
        </w:rPr>
        <w:t xml:space="preserve"> není oprávněn započíst jakoukoli svou pohledávku plynoucí z této smlouvy oproti jakékoli pohledávce </w:t>
      </w:r>
      <w:r>
        <w:rPr>
          <w:rFonts w:ascii="Arial" w:hAnsi="Arial" w:cs="Arial"/>
        </w:rPr>
        <w:t>objednatele</w:t>
      </w:r>
      <w:r w:rsidRPr="00DF679B">
        <w:rPr>
          <w:rFonts w:ascii="Arial" w:hAnsi="Arial" w:cs="Arial"/>
        </w:rPr>
        <w:t xml:space="preserve"> bez jeho předchozího písemného souhlasu.</w:t>
      </w:r>
    </w:p>
    <w:p w14:paraId="1B1B6D1E" w14:textId="77777777" w:rsidR="00491231" w:rsidRPr="00DF679B" w:rsidRDefault="00491231" w:rsidP="00491231">
      <w:pPr>
        <w:pStyle w:val="Bezmezer"/>
        <w:ind w:left="426" w:hanging="426"/>
        <w:jc w:val="both"/>
        <w:rPr>
          <w:rFonts w:ascii="Arial" w:hAnsi="Arial" w:cs="Arial"/>
        </w:rPr>
      </w:pPr>
    </w:p>
    <w:p w14:paraId="0635E83A" w14:textId="77777777" w:rsidR="00491231" w:rsidRPr="00DF679B" w:rsidRDefault="00491231" w:rsidP="00491231">
      <w:pPr>
        <w:pStyle w:val="Bezmezer"/>
        <w:numPr>
          <w:ilvl w:val="0"/>
          <w:numId w:val="45"/>
        </w:numPr>
        <w:ind w:left="426" w:hanging="426"/>
        <w:jc w:val="both"/>
        <w:rPr>
          <w:rFonts w:ascii="Arial" w:hAnsi="Arial" w:cs="Arial"/>
        </w:rPr>
      </w:pPr>
      <w:r w:rsidRPr="00DF679B">
        <w:rPr>
          <w:rFonts w:ascii="Arial" w:hAnsi="Arial" w:cs="Arial"/>
        </w:rPr>
        <w:t xml:space="preserve">Smluvní strany tímto uzavírají ve smyslu § 1881 zákona č. 89/2012 Sb., občanský zákoník, dohodu o zákazu postupování pohledávek ze vzájemných obchodních vztahů. Kromě toho se </w:t>
      </w:r>
      <w:r w:rsidRPr="00DF679B">
        <w:rPr>
          <w:rFonts w:ascii="Arial" w:hAnsi="Arial" w:cs="Arial"/>
        </w:rPr>
        <w:lastRenderedPageBreak/>
        <w:t xml:space="preserve">smluvní strany dohodly, že tyto pohledávky nelze bez souhlasu povinné strany (dlužníka) zastavit, či jinak zatížit právy třetích osob. Pro případ porušení těchto závazků je smluvní strana, která porušila závazek, povinna, pokud ji k tomu druhá strana vyzve, uhradit druhé smluvní straně smluvní pokutu ve výši </w:t>
      </w:r>
      <w:proofErr w:type="gramStart"/>
      <w:r w:rsidRPr="00DF679B">
        <w:rPr>
          <w:rFonts w:ascii="Arial" w:hAnsi="Arial" w:cs="Arial"/>
        </w:rPr>
        <w:t>30%</w:t>
      </w:r>
      <w:proofErr w:type="gramEnd"/>
      <w:r w:rsidRPr="00DF679B">
        <w:rPr>
          <w:rFonts w:ascii="Arial" w:hAnsi="Arial" w:cs="Arial"/>
        </w:rPr>
        <w:t xml:space="preserve"> z nominální hodnoty postoupených zastavených, či jinak zatížených pohledávek.</w:t>
      </w:r>
    </w:p>
    <w:p w14:paraId="5D1AA1C1" w14:textId="77777777" w:rsidR="003B2FC6" w:rsidRDefault="003B2FC6" w:rsidP="003B2FC6">
      <w:pPr>
        <w:widowControl w:val="0"/>
        <w:autoSpaceDE w:val="0"/>
        <w:autoSpaceDN w:val="0"/>
        <w:adjustRightInd w:val="0"/>
        <w:spacing w:after="0" w:line="240" w:lineRule="auto"/>
        <w:rPr>
          <w:rFonts w:ascii="Arial" w:eastAsia="Times New Roman" w:hAnsi="Arial" w:cs="Arial"/>
          <w:lang w:eastAsia="cs-CZ"/>
        </w:rPr>
      </w:pPr>
    </w:p>
    <w:p w14:paraId="61BC5B27" w14:textId="77777777" w:rsidR="00B51792" w:rsidRPr="00346AF4" w:rsidRDefault="00B51792" w:rsidP="003B2FC6">
      <w:pPr>
        <w:widowControl w:val="0"/>
        <w:autoSpaceDE w:val="0"/>
        <w:autoSpaceDN w:val="0"/>
        <w:adjustRightInd w:val="0"/>
        <w:spacing w:after="0" w:line="240" w:lineRule="auto"/>
        <w:rPr>
          <w:rFonts w:ascii="Arial" w:eastAsia="Times New Roman" w:hAnsi="Arial" w:cs="Arial"/>
          <w:lang w:eastAsia="cs-CZ"/>
        </w:rPr>
      </w:pPr>
    </w:p>
    <w:p w14:paraId="1201D28B" w14:textId="77777777" w:rsidR="00491231" w:rsidRPr="00491231" w:rsidRDefault="003B2FC6" w:rsidP="003B2FC6">
      <w:pPr>
        <w:keepNext/>
        <w:widowControl w:val="0"/>
        <w:autoSpaceDE w:val="0"/>
        <w:autoSpaceDN w:val="0"/>
        <w:adjustRightInd w:val="0"/>
        <w:spacing w:after="0" w:line="240" w:lineRule="auto"/>
        <w:jc w:val="center"/>
        <w:rPr>
          <w:rFonts w:ascii="Arial" w:eastAsia="Times New Roman" w:hAnsi="Arial" w:cs="Arial"/>
          <w:b/>
          <w:bCs/>
          <w:lang w:eastAsia="cs-CZ"/>
        </w:rPr>
      </w:pPr>
      <w:r w:rsidRPr="00491231">
        <w:rPr>
          <w:rFonts w:ascii="Arial" w:eastAsia="Times New Roman" w:hAnsi="Arial" w:cs="Arial"/>
          <w:b/>
          <w:bCs/>
          <w:lang w:eastAsia="cs-CZ"/>
        </w:rPr>
        <w:t>X</w:t>
      </w:r>
      <w:r w:rsidR="00491231" w:rsidRPr="00491231">
        <w:rPr>
          <w:rFonts w:ascii="Arial" w:eastAsia="Times New Roman" w:hAnsi="Arial" w:cs="Arial"/>
          <w:b/>
          <w:bCs/>
          <w:lang w:eastAsia="cs-CZ"/>
        </w:rPr>
        <w:t>V</w:t>
      </w:r>
      <w:r w:rsidRPr="00491231">
        <w:rPr>
          <w:rFonts w:ascii="Arial" w:eastAsia="Times New Roman" w:hAnsi="Arial" w:cs="Arial"/>
          <w:b/>
          <w:bCs/>
          <w:lang w:eastAsia="cs-CZ"/>
        </w:rPr>
        <w:t>.</w:t>
      </w:r>
    </w:p>
    <w:p w14:paraId="6AF6DD22" w14:textId="77777777" w:rsidR="003B2FC6" w:rsidRPr="00491231" w:rsidRDefault="00491231" w:rsidP="00491231">
      <w:pPr>
        <w:keepNext/>
        <w:widowControl w:val="0"/>
        <w:autoSpaceDE w:val="0"/>
        <w:autoSpaceDN w:val="0"/>
        <w:adjustRightInd w:val="0"/>
        <w:spacing w:after="0" w:line="240" w:lineRule="auto"/>
        <w:jc w:val="center"/>
        <w:rPr>
          <w:rFonts w:ascii="Arial" w:eastAsia="Times New Roman" w:hAnsi="Arial" w:cs="Arial"/>
          <w:b/>
          <w:bCs/>
          <w:lang w:eastAsia="cs-CZ"/>
        </w:rPr>
      </w:pPr>
      <w:r w:rsidRPr="00491231">
        <w:rPr>
          <w:rFonts w:ascii="Arial" w:eastAsia="Times New Roman" w:hAnsi="Arial" w:cs="Arial"/>
          <w:b/>
          <w:bCs/>
          <w:lang w:eastAsia="cs-CZ"/>
        </w:rPr>
        <w:t>Důvěrná povaha informací, duševní vlastnictví</w:t>
      </w:r>
    </w:p>
    <w:p w14:paraId="1B8E5BDD" w14:textId="77777777" w:rsidR="00491231" w:rsidRPr="00346AF4" w:rsidRDefault="00491231" w:rsidP="00491231">
      <w:pPr>
        <w:keepNext/>
        <w:widowControl w:val="0"/>
        <w:autoSpaceDE w:val="0"/>
        <w:autoSpaceDN w:val="0"/>
        <w:adjustRightInd w:val="0"/>
        <w:spacing w:after="0" w:line="240" w:lineRule="auto"/>
        <w:jc w:val="center"/>
        <w:rPr>
          <w:rFonts w:ascii="Arial" w:eastAsia="Times New Roman" w:hAnsi="Arial" w:cs="Arial"/>
          <w:lang w:eastAsia="cs-CZ"/>
        </w:rPr>
      </w:pPr>
    </w:p>
    <w:p w14:paraId="3F66E029" w14:textId="77777777" w:rsidR="003B2FC6" w:rsidRPr="00346AF4" w:rsidRDefault="003B2FC6" w:rsidP="00BA3054">
      <w:pPr>
        <w:numPr>
          <w:ilvl w:val="0"/>
          <w:numId w:val="30"/>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Informace, které zhotovitel získá v průběhu provádění smluvních prací nebo v jejich souvislosti, bude považovat za informace důvěrného charakteru. </w:t>
      </w:r>
    </w:p>
    <w:p w14:paraId="68B26B8B" w14:textId="77777777" w:rsidR="003B2FC6" w:rsidRPr="00346AF4" w:rsidRDefault="003B2FC6" w:rsidP="003B2FC6">
      <w:pPr>
        <w:spacing w:after="0" w:line="240" w:lineRule="auto"/>
        <w:ind w:left="426"/>
        <w:jc w:val="both"/>
        <w:rPr>
          <w:rFonts w:ascii="Arial" w:eastAsia="Times New Roman" w:hAnsi="Arial" w:cs="Arial"/>
          <w:lang w:eastAsia="cs-CZ"/>
        </w:rPr>
      </w:pPr>
    </w:p>
    <w:p w14:paraId="1FD4ADDB" w14:textId="77777777" w:rsidR="003B2FC6" w:rsidRPr="00346AF4" w:rsidRDefault="003B2FC6" w:rsidP="00BA3054">
      <w:pPr>
        <w:numPr>
          <w:ilvl w:val="0"/>
          <w:numId w:val="30"/>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Výjimku z důvěrných informací tvoří ty informace, podklady a znalosti, které jsou všeobecně známé a dostupné a také ty, které musí objednatel zveřejnit.</w:t>
      </w:r>
    </w:p>
    <w:p w14:paraId="3D1E75C9" w14:textId="77777777" w:rsidR="003B2FC6" w:rsidRPr="00346AF4" w:rsidRDefault="003B2FC6" w:rsidP="003B2FC6">
      <w:pPr>
        <w:spacing w:after="0" w:line="240" w:lineRule="auto"/>
        <w:ind w:left="708"/>
        <w:jc w:val="both"/>
        <w:rPr>
          <w:rFonts w:ascii="Arial" w:eastAsia="Times New Roman" w:hAnsi="Arial" w:cs="Arial"/>
          <w:lang w:eastAsia="cs-CZ"/>
        </w:rPr>
      </w:pPr>
    </w:p>
    <w:p w14:paraId="549987F2" w14:textId="77777777" w:rsidR="003B2FC6" w:rsidRPr="00346AF4" w:rsidRDefault="003B2FC6" w:rsidP="00BA3054">
      <w:pPr>
        <w:numPr>
          <w:ilvl w:val="0"/>
          <w:numId w:val="30"/>
        </w:numPr>
        <w:spacing w:after="0" w:line="240" w:lineRule="auto"/>
        <w:ind w:left="426" w:hanging="426"/>
        <w:jc w:val="both"/>
        <w:rPr>
          <w:rFonts w:ascii="Arial" w:eastAsia="Times New Roman" w:hAnsi="Arial" w:cs="Arial"/>
          <w:lang w:eastAsia="cs-CZ"/>
        </w:rPr>
      </w:pPr>
      <w:r w:rsidRPr="00346AF4">
        <w:rPr>
          <w:rFonts w:ascii="Arial" w:eastAsia="Times New Roman" w:hAnsi="Arial" w:cs="Arial"/>
          <w:lang w:eastAsia="cs-CZ"/>
        </w:rPr>
        <w:t xml:space="preserve">Pokud zhotovitel při zhotovení díla použije bez projednání s objednatelem výsledek činnosti chráněný právem průmyslového či jiného duševního vlastnictví a </w:t>
      </w:r>
      <w:proofErr w:type="gramStart"/>
      <w:r w:rsidR="004F774C" w:rsidRPr="00346AF4">
        <w:rPr>
          <w:rFonts w:ascii="Arial" w:eastAsia="Times New Roman" w:hAnsi="Arial" w:cs="Arial"/>
          <w:lang w:eastAsia="cs-CZ"/>
        </w:rPr>
        <w:t>uplatní–</w:t>
      </w:r>
      <w:proofErr w:type="spellStart"/>
      <w:r w:rsidR="004F774C" w:rsidRPr="00346AF4">
        <w:rPr>
          <w:rFonts w:ascii="Arial" w:eastAsia="Times New Roman" w:hAnsi="Arial" w:cs="Arial"/>
          <w:lang w:eastAsia="cs-CZ"/>
        </w:rPr>
        <w:t>li</w:t>
      </w:r>
      <w:proofErr w:type="spellEnd"/>
      <w:proofErr w:type="gramEnd"/>
      <w:r w:rsidRPr="00346AF4">
        <w:rPr>
          <w:rFonts w:ascii="Arial" w:eastAsia="Times New Roman" w:hAnsi="Arial" w:cs="Arial"/>
          <w:lang w:eastAsia="cs-CZ"/>
        </w:rPr>
        <w:t xml:space="preserve"> oprávněná osoba z tohoto titulu své nároky vůči objednateli, zhotovitel provede na své náklady vypořádání majetkových poměrů.  </w:t>
      </w:r>
    </w:p>
    <w:p w14:paraId="21012648" w14:textId="77777777" w:rsidR="003B2FC6" w:rsidRPr="00346AF4" w:rsidRDefault="003B2FC6" w:rsidP="003B2FC6">
      <w:pPr>
        <w:widowControl w:val="0"/>
        <w:autoSpaceDE w:val="0"/>
        <w:autoSpaceDN w:val="0"/>
        <w:adjustRightInd w:val="0"/>
        <w:spacing w:after="0" w:line="240" w:lineRule="auto"/>
        <w:jc w:val="both"/>
        <w:rPr>
          <w:rFonts w:ascii="Arial" w:eastAsia="Times New Roman" w:hAnsi="Arial" w:cs="Arial"/>
          <w:lang w:eastAsia="cs-CZ"/>
        </w:rPr>
      </w:pPr>
    </w:p>
    <w:p w14:paraId="44266A0E" w14:textId="77777777" w:rsidR="00491231" w:rsidRDefault="00491231" w:rsidP="00491231">
      <w:pPr>
        <w:pStyle w:val="Bezmezer"/>
        <w:jc w:val="center"/>
        <w:rPr>
          <w:rFonts w:ascii="Arial" w:hAnsi="Arial" w:cs="Arial"/>
          <w:b/>
        </w:rPr>
      </w:pPr>
    </w:p>
    <w:p w14:paraId="10BF6305" w14:textId="77777777" w:rsidR="00491231" w:rsidRPr="00491231" w:rsidRDefault="00491231" w:rsidP="00491231">
      <w:pPr>
        <w:pStyle w:val="Bezmezer"/>
        <w:jc w:val="center"/>
        <w:rPr>
          <w:rFonts w:ascii="Arial" w:hAnsi="Arial" w:cs="Arial"/>
          <w:b/>
        </w:rPr>
      </w:pPr>
      <w:r w:rsidRPr="00491231">
        <w:rPr>
          <w:rFonts w:ascii="Arial" w:hAnsi="Arial" w:cs="Arial"/>
          <w:b/>
        </w:rPr>
        <w:t>XVI.</w:t>
      </w:r>
    </w:p>
    <w:p w14:paraId="194678AE" w14:textId="77777777" w:rsidR="00491231" w:rsidRDefault="00491231" w:rsidP="00491231">
      <w:pPr>
        <w:pStyle w:val="Bezmezer"/>
        <w:jc w:val="center"/>
        <w:rPr>
          <w:rFonts w:ascii="Arial" w:hAnsi="Arial" w:cs="Arial"/>
          <w:b/>
        </w:rPr>
      </w:pPr>
      <w:r w:rsidRPr="00491231">
        <w:rPr>
          <w:rFonts w:ascii="Arial" w:hAnsi="Arial" w:cs="Arial"/>
          <w:b/>
        </w:rPr>
        <w:t>Společná a závěrečná ustanovení</w:t>
      </w:r>
    </w:p>
    <w:p w14:paraId="3F907816" w14:textId="77777777" w:rsidR="004E580B" w:rsidRPr="00491231" w:rsidRDefault="004E580B" w:rsidP="00491231">
      <w:pPr>
        <w:pStyle w:val="Bezmezer"/>
        <w:jc w:val="center"/>
        <w:rPr>
          <w:rFonts w:ascii="Arial" w:hAnsi="Arial" w:cs="Arial"/>
          <w:b/>
        </w:rPr>
      </w:pPr>
    </w:p>
    <w:p w14:paraId="245BCBC5"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Tato smlouva nabývá platnosti a účinnosti dnem jejího podpisu oběma smluvními stranami.</w:t>
      </w:r>
    </w:p>
    <w:p w14:paraId="70A50DFE" w14:textId="77777777" w:rsidR="00491231" w:rsidRPr="00491231" w:rsidRDefault="00491231" w:rsidP="00491231">
      <w:pPr>
        <w:spacing w:after="0" w:line="240" w:lineRule="auto"/>
        <w:ind w:left="360"/>
        <w:jc w:val="both"/>
        <w:outlineLvl w:val="0"/>
        <w:rPr>
          <w:rFonts w:ascii="Arial" w:hAnsi="Arial" w:cs="Arial"/>
        </w:rPr>
      </w:pPr>
    </w:p>
    <w:p w14:paraId="0716C9C7"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Smluvní strany prohlašují, že uzavření této smlouvy a plnění všech povinností z ní vyplývajících bylo náležitě schváleno příslušnými orgány smluvních stran v souladu s právními předpisy, stanovami a ostatními vnitřními předpisy smluvních stran, a nevyžadují a nebude vyžadovat další souhlas či schválení.</w:t>
      </w:r>
    </w:p>
    <w:p w14:paraId="10479E8E" w14:textId="77777777" w:rsidR="00491231" w:rsidRDefault="00491231" w:rsidP="00491231">
      <w:pPr>
        <w:spacing w:after="0" w:line="240" w:lineRule="auto"/>
        <w:ind w:left="360"/>
        <w:jc w:val="both"/>
        <w:outlineLvl w:val="0"/>
        <w:rPr>
          <w:rFonts w:ascii="Arial" w:hAnsi="Arial" w:cs="Arial"/>
        </w:rPr>
      </w:pPr>
    </w:p>
    <w:p w14:paraId="269A5719"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Tato smlouva a veškeré informace a dokumenty s ní související mají důvěrný charakter a žádná smluvní strana nebude oprávněna bez písemného souhlasu druhé strany zpřístupnit tyto informace třetím osobám, s výjimkou případů, kdy je zpřístupnění těchto informací vyžadováno právními předpisy nebo příslušnými orgány na základě právních předpisů, jedná-li se o informace již veřejně přístupné nebo jedná-li se o zpřístupnění externím poradcům.</w:t>
      </w:r>
    </w:p>
    <w:p w14:paraId="0A0C25B0" w14:textId="77777777" w:rsidR="00491231" w:rsidRDefault="00491231" w:rsidP="00491231">
      <w:pPr>
        <w:spacing w:after="0" w:line="240" w:lineRule="auto"/>
        <w:ind w:left="360"/>
        <w:jc w:val="both"/>
        <w:outlineLvl w:val="0"/>
        <w:rPr>
          <w:rFonts w:ascii="Arial" w:hAnsi="Arial" w:cs="Arial"/>
        </w:rPr>
      </w:pPr>
    </w:p>
    <w:p w14:paraId="0F0E8EFB"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Bez ohledu na jiné možnosti prokázání doručení, které umožňují právní předpisy, jakákoliv písemnost, jejíž doručení tato smlouva vyžaduje, předpokládá anebo umožňuje, bude považována za doručenou, byla-li doručena smluvní straně na adresu uvedenou v záhlaví této smlouvy nebo na jinou adresu, kterou smluvní strana písemně oznámí druhé smluvní straně. Odmítnutí převzetí písemnosti smluvní stranou bude mít stejné důsledky jako její doručení ke dni odmítnutí ke dni převzetí. Písemnosti zasílané jako doporučená zásilka budou považovány za řádně doručené jejich skutečným doručením, v každém případě však nejpozději třetím dnem od jejich podání na poště, resp. sedmým dnem půjde-li o zásilku zasílanou z nebo do zahraničí.</w:t>
      </w:r>
    </w:p>
    <w:p w14:paraId="3C8FF5F2" w14:textId="77777777" w:rsidR="00491231" w:rsidRDefault="00491231" w:rsidP="00491231">
      <w:pPr>
        <w:spacing w:after="0" w:line="240" w:lineRule="auto"/>
        <w:ind w:left="360"/>
        <w:jc w:val="both"/>
        <w:outlineLvl w:val="0"/>
        <w:rPr>
          <w:rFonts w:ascii="Arial" w:hAnsi="Arial" w:cs="Arial"/>
        </w:rPr>
      </w:pPr>
    </w:p>
    <w:p w14:paraId="79DB18AE"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Pokud některé z ustanovení této smlouvy je nebo se stane neplatným či neúčinným, neplatnost či neúčinnost tohoto ustanovení nebude mít za následek neplatnost smlouvy jako celku ani jiných ustanovení této smlouvy, pokud je takovéto neplatné či neúčinné ustanovení oddělitelné od zbytku smlouvy. Smluvní strany se zavazují takovéto neplatné či neúčinné ustanovení nahradit novým platným a účinným ustanovením, které svým obsahem bude co nejvěrněji odpovídat podstatě a smyslu původního ustanovení.</w:t>
      </w:r>
    </w:p>
    <w:p w14:paraId="654ECE42" w14:textId="77777777" w:rsidR="00491231" w:rsidRDefault="00491231" w:rsidP="00491231">
      <w:pPr>
        <w:spacing w:after="0" w:line="240" w:lineRule="auto"/>
        <w:ind w:left="360"/>
        <w:jc w:val="both"/>
        <w:outlineLvl w:val="0"/>
        <w:rPr>
          <w:rFonts w:ascii="Arial" w:hAnsi="Arial" w:cs="Arial"/>
        </w:rPr>
      </w:pPr>
    </w:p>
    <w:p w14:paraId="1B4BAE58"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lastRenderedPageBreak/>
        <w:t>Smluvní strany si nepřejí, aby nad rámec výslovných ustanovení této smlouvy byla jakákoliv práva a povinnosti dovozovány z dosavadní či budoucí praxe zavedené mezi stranami či zvyklostí zachovávaných obecně či v odvětví týkajícím se předmětu plnění této smlouvy, ledaže je ve smlouvě výslovně sjednáno jinak. Strany dále potvrzují, že si nejsou vědomy žádných dosud mezi nimi zavedených obchodních zvyklostí či praxe.</w:t>
      </w:r>
    </w:p>
    <w:p w14:paraId="416C1CD1" w14:textId="77777777" w:rsidR="00491231" w:rsidRDefault="00491231" w:rsidP="00491231">
      <w:pPr>
        <w:spacing w:after="0" w:line="240" w:lineRule="auto"/>
        <w:ind w:left="360"/>
        <w:jc w:val="both"/>
        <w:outlineLvl w:val="0"/>
        <w:rPr>
          <w:rFonts w:ascii="Arial" w:hAnsi="Arial" w:cs="Arial"/>
        </w:rPr>
      </w:pPr>
    </w:p>
    <w:p w14:paraId="6B9A5644"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Tato smlouva může být měněna pouze písemnou formou se souhlasem obou smluvních stran, a to formou písemných, oběma stranami odsouhlasených, dodatků</w:t>
      </w:r>
      <w:r w:rsidR="009F6127">
        <w:rPr>
          <w:rFonts w:ascii="Arial" w:hAnsi="Arial" w:cs="Arial"/>
        </w:rPr>
        <w:t xml:space="preserve"> zachycených na jedné listině</w:t>
      </w:r>
      <w:r w:rsidRPr="00491231">
        <w:rPr>
          <w:rFonts w:ascii="Arial" w:hAnsi="Arial" w:cs="Arial"/>
        </w:rPr>
        <w:t>.</w:t>
      </w:r>
    </w:p>
    <w:p w14:paraId="1AEC4E77" w14:textId="77777777" w:rsidR="00491231" w:rsidRDefault="00491231" w:rsidP="00491231">
      <w:pPr>
        <w:spacing w:after="0" w:line="240" w:lineRule="auto"/>
        <w:ind w:left="360"/>
        <w:jc w:val="both"/>
        <w:outlineLvl w:val="0"/>
        <w:rPr>
          <w:rFonts w:ascii="Arial" w:hAnsi="Arial" w:cs="Arial"/>
        </w:rPr>
      </w:pPr>
    </w:p>
    <w:p w14:paraId="768AE419"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Tato smlouva je vyhotovena ve dvou stejnopisech, z nichž každá smluvní strana obdrží jedno vyhotovení.</w:t>
      </w:r>
    </w:p>
    <w:p w14:paraId="495D8E1D" w14:textId="77777777" w:rsidR="00491231" w:rsidRDefault="00491231" w:rsidP="00491231">
      <w:pPr>
        <w:spacing w:after="0" w:line="240" w:lineRule="auto"/>
        <w:ind w:left="360"/>
        <w:jc w:val="both"/>
        <w:outlineLvl w:val="0"/>
        <w:rPr>
          <w:rFonts w:ascii="Arial" w:hAnsi="Arial" w:cs="Arial"/>
        </w:rPr>
      </w:pPr>
    </w:p>
    <w:p w14:paraId="2521D244"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Zhotovitel bere na vědomí, že tato zakázka je spolufinancována z veřejných zdrojů</w:t>
      </w:r>
      <w:r w:rsidR="000A52BF">
        <w:rPr>
          <w:rFonts w:ascii="Arial" w:hAnsi="Arial" w:cs="Arial"/>
        </w:rPr>
        <w:t xml:space="preserve"> – Modernizačního fondu</w:t>
      </w:r>
      <w:r w:rsidRPr="00491231">
        <w:rPr>
          <w:rFonts w:ascii="Arial" w:hAnsi="Arial" w:cs="Arial"/>
        </w:rPr>
        <w:t xml:space="preserve">, že je </w:t>
      </w:r>
      <w:r w:rsidRPr="00491231">
        <w:rPr>
          <w:rFonts w:ascii="Arial" w:hAnsi="Arial" w:cs="Arial"/>
          <w:color w:val="000000"/>
        </w:rPr>
        <w:t>dle § 2 e) zákona č. 320/2001 Sb. o finanční kontrole ve veřejné správě osobou povinnou spolupůsobit při výkonu finanční kontroly</w:t>
      </w:r>
      <w:r w:rsidRPr="00491231">
        <w:rPr>
          <w:rFonts w:ascii="Arial" w:hAnsi="Arial" w:cs="Arial"/>
        </w:rPr>
        <w:t xml:space="preserve"> a proto se zavazuje poskytnout součinnost při výkonu finanční kontroly poskytovateli dotace a kontrolním orgánům z EU nebo jiným oprávněným kontrolním orgánům. Zahraniční zhotovitel bere na vědomí, že je povinen poskytnout součinnost při výkonu finanční kontroly poskytovateli dotace a kontrolním orgánům EU, nebo jiným oprávněným kontrolním orgánům, neboť zakázka je spolufinancována z veřejných zdrojů.</w:t>
      </w:r>
    </w:p>
    <w:p w14:paraId="1D8C4B7A" w14:textId="77777777" w:rsidR="000A52BF" w:rsidRDefault="000A52BF" w:rsidP="000A52BF">
      <w:pPr>
        <w:spacing w:after="0" w:line="240" w:lineRule="auto"/>
        <w:ind w:left="360"/>
        <w:jc w:val="both"/>
        <w:outlineLvl w:val="0"/>
        <w:rPr>
          <w:rFonts w:ascii="Arial" w:hAnsi="Arial" w:cs="Arial"/>
        </w:rPr>
      </w:pPr>
    </w:p>
    <w:p w14:paraId="2A3859D1" w14:textId="77777777" w:rsidR="000A52BF" w:rsidRDefault="000A52BF" w:rsidP="00491231">
      <w:pPr>
        <w:numPr>
          <w:ilvl w:val="0"/>
          <w:numId w:val="46"/>
        </w:numPr>
        <w:spacing w:after="0" w:line="240" w:lineRule="auto"/>
        <w:jc w:val="both"/>
        <w:outlineLvl w:val="0"/>
        <w:rPr>
          <w:rFonts w:ascii="Arial" w:hAnsi="Arial" w:cs="Arial"/>
        </w:rPr>
      </w:pPr>
      <w:r>
        <w:rPr>
          <w:rFonts w:ascii="Arial" w:hAnsi="Arial" w:cs="Arial"/>
        </w:rPr>
        <w:t xml:space="preserve">Zhotovitel a jeho </w:t>
      </w:r>
      <w:r w:rsidR="009F6127">
        <w:rPr>
          <w:rFonts w:ascii="Arial" w:hAnsi="Arial" w:cs="Arial"/>
        </w:rPr>
        <w:t>sub</w:t>
      </w:r>
      <w:r>
        <w:rPr>
          <w:rFonts w:ascii="Arial" w:hAnsi="Arial" w:cs="Arial"/>
        </w:rPr>
        <w:t>dodavatelé udělují souhlas zástupcům SFŽP ČR získávat a využívat získaný fotografický materiál a filmové záběry a ty dále poskytovat třetím stranám.</w:t>
      </w:r>
    </w:p>
    <w:p w14:paraId="4EDA803D" w14:textId="77777777" w:rsidR="000A52BF" w:rsidRPr="00491231" w:rsidRDefault="000A52BF" w:rsidP="000A52BF">
      <w:pPr>
        <w:spacing w:after="0" w:line="240" w:lineRule="auto"/>
        <w:ind w:left="360"/>
        <w:jc w:val="both"/>
        <w:outlineLvl w:val="0"/>
        <w:rPr>
          <w:rFonts w:ascii="Arial" w:hAnsi="Arial" w:cs="Arial"/>
        </w:rPr>
      </w:pPr>
    </w:p>
    <w:p w14:paraId="2F7691C8" w14:textId="77777777" w:rsidR="00491231" w:rsidRDefault="00491231" w:rsidP="00491231">
      <w:pPr>
        <w:numPr>
          <w:ilvl w:val="0"/>
          <w:numId w:val="46"/>
        </w:numPr>
        <w:spacing w:after="0" w:line="240" w:lineRule="auto"/>
        <w:jc w:val="both"/>
        <w:outlineLvl w:val="0"/>
        <w:rPr>
          <w:rFonts w:ascii="Arial" w:hAnsi="Arial" w:cs="Arial"/>
        </w:rPr>
      </w:pPr>
      <w:r w:rsidRPr="00491231">
        <w:rPr>
          <w:rFonts w:ascii="Arial" w:hAnsi="Arial" w:cs="Arial"/>
        </w:rPr>
        <w:t>Přílohy:</w:t>
      </w:r>
    </w:p>
    <w:p w14:paraId="72C37587" w14:textId="77777777" w:rsidR="000A52BF" w:rsidRPr="00491231" w:rsidRDefault="000A52BF" w:rsidP="000A52BF">
      <w:pPr>
        <w:spacing w:after="0" w:line="240" w:lineRule="auto"/>
        <w:ind w:left="360"/>
        <w:jc w:val="both"/>
        <w:outlineLvl w:val="0"/>
        <w:rPr>
          <w:rFonts w:ascii="Arial" w:hAnsi="Arial" w:cs="Arial"/>
        </w:rPr>
      </w:pPr>
    </w:p>
    <w:p w14:paraId="4F80AE02" w14:textId="43C7F306" w:rsidR="00491231" w:rsidRPr="00B51792" w:rsidRDefault="00491231" w:rsidP="00491231">
      <w:pPr>
        <w:pStyle w:val="Odstavecseseznamem"/>
        <w:numPr>
          <w:ilvl w:val="0"/>
          <w:numId w:val="47"/>
        </w:numPr>
        <w:spacing w:after="0"/>
        <w:ind w:left="709"/>
        <w:jc w:val="both"/>
        <w:outlineLvl w:val="0"/>
        <w:rPr>
          <w:rFonts w:ascii="Arial" w:hAnsi="Arial" w:cs="Arial"/>
          <w:color w:val="FF0000"/>
          <w:sz w:val="22"/>
          <w:szCs w:val="22"/>
        </w:rPr>
      </w:pPr>
      <w:r w:rsidRPr="00491231">
        <w:rPr>
          <w:rFonts w:ascii="Arial" w:hAnsi="Arial" w:cs="Arial"/>
          <w:sz w:val="22"/>
          <w:szCs w:val="22"/>
        </w:rPr>
        <w:t>Zadávací dokumentace objednatele „</w:t>
      </w:r>
      <w:r w:rsidR="000A52BF" w:rsidRPr="003330E4">
        <w:rPr>
          <w:rFonts w:ascii="Arial" w:hAnsi="Arial" w:cs="Arial"/>
          <w:b/>
          <w:bCs/>
          <w:sz w:val="22"/>
          <w:szCs w:val="22"/>
        </w:rPr>
        <w:t xml:space="preserve">FVE INPROMA 0,5 </w:t>
      </w:r>
      <w:proofErr w:type="spellStart"/>
      <w:r w:rsidR="000A52BF" w:rsidRPr="003330E4">
        <w:rPr>
          <w:rFonts w:ascii="Arial" w:hAnsi="Arial" w:cs="Arial"/>
          <w:b/>
          <w:bCs/>
          <w:sz w:val="22"/>
          <w:szCs w:val="22"/>
        </w:rPr>
        <w:t>MWp</w:t>
      </w:r>
      <w:proofErr w:type="spellEnd"/>
      <w:r w:rsidRPr="00B51792">
        <w:rPr>
          <w:rFonts w:ascii="Arial" w:hAnsi="Arial" w:cs="Arial"/>
          <w:sz w:val="22"/>
          <w:szCs w:val="22"/>
        </w:rPr>
        <w:t xml:space="preserve">“ ze </w:t>
      </w:r>
      <w:r w:rsidRPr="000077D8">
        <w:rPr>
          <w:rFonts w:ascii="Arial" w:hAnsi="Arial" w:cs="Arial"/>
          <w:sz w:val="22"/>
          <w:szCs w:val="22"/>
        </w:rPr>
        <w:t xml:space="preserve">dne </w:t>
      </w:r>
      <w:r w:rsidR="000077D8" w:rsidRPr="000077D8">
        <w:rPr>
          <w:rFonts w:ascii="Arial" w:hAnsi="Arial" w:cs="Arial"/>
          <w:sz w:val="22"/>
          <w:szCs w:val="22"/>
        </w:rPr>
        <w:t>16.5.</w:t>
      </w:r>
      <w:r w:rsidR="000F0E3C" w:rsidRPr="000077D8">
        <w:rPr>
          <w:rFonts w:ascii="Arial" w:hAnsi="Arial" w:cs="Arial"/>
          <w:sz w:val="22"/>
          <w:szCs w:val="22"/>
        </w:rPr>
        <w:t>2022</w:t>
      </w:r>
      <w:r w:rsidR="000F0E3C">
        <w:rPr>
          <w:rFonts w:ascii="Arial" w:hAnsi="Arial" w:cs="Arial"/>
          <w:sz w:val="22"/>
          <w:szCs w:val="22"/>
        </w:rPr>
        <w:t xml:space="preserve"> </w:t>
      </w:r>
      <w:r w:rsidRPr="00B51792">
        <w:rPr>
          <w:rFonts w:ascii="Arial" w:hAnsi="Arial" w:cs="Arial"/>
          <w:sz w:val="22"/>
          <w:szCs w:val="22"/>
        </w:rPr>
        <w:t>včetně jejich příloh</w:t>
      </w:r>
    </w:p>
    <w:p w14:paraId="16A06735" w14:textId="77777777" w:rsidR="00491231" w:rsidRPr="00491231" w:rsidRDefault="00491231" w:rsidP="00491231">
      <w:pPr>
        <w:pStyle w:val="Odstavecseseznamem"/>
        <w:numPr>
          <w:ilvl w:val="0"/>
          <w:numId w:val="47"/>
        </w:numPr>
        <w:spacing w:after="0"/>
        <w:ind w:left="709"/>
        <w:jc w:val="both"/>
        <w:outlineLvl w:val="0"/>
        <w:rPr>
          <w:rFonts w:ascii="Arial" w:hAnsi="Arial" w:cs="Arial"/>
          <w:color w:val="FF0000"/>
          <w:sz w:val="22"/>
          <w:szCs w:val="22"/>
        </w:rPr>
      </w:pPr>
      <w:r w:rsidRPr="00491231">
        <w:rPr>
          <w:rFonts w:ascii="Arial" w:hAnsi="Arial" w:cs="Arial"/>
          <w:sz w:val="22"/>
          <w:szCs w:val="22"/>
        </w:rPr>
        <w:t>Nabídka zhotovitele do výběrového řízení „</w:t>
      </w:r>
      <w:r w:rsidR="000A52BF" w:rsidRPr="000A52BF">
        <w:rPr>
          <w:rFonts w:ascii="Arial" w:hAnsi="Arial" w:cs="Arial"/>
          <w:sz w:val="22"/>
          <w:szCs w:val="22"/>
        </w:rPr>
        <w:t xml:space="preserve">FVE INPROMA 0,5 </w:t>
      </w:r>
      <w:proofErr w:type="spellStart"/>
      <w:r w:rsidR="000A52BF" w:rsidRPr="000A52BF">
        <w:rPr>
          <w:rFonts w:ascii="Arial" w:hAnsi="Arial" w:cs="Arial"/>
          <w:sz w:val="22"/>
          <w:szCs w:val="22"/>
        </w:rPr>
        <w:t>MWp</w:t>
      </w:r>
      <w:proofErr w:type="spellEnd"/>
      <w:r w:rsidRPr="00491231">
        <w:rPr>
          <w:rFonts w:ascii="Arial" w:hAnsi="Arial" w:cs="Arial"/>
          <w:sz w:val="22"/>
          <w:szCs w:val="22"/>
        </w:rPr>
        <w:t>“ ze dne</w:t>
      </w:r>
      <w:r w:rsidRPr="00C402E7">
        <w:rPr>
          <w:rFonts w:ascii="Arial" w:hAnsi="Arial" w:cs="Arial"/>
          <w:sz w:val="22"/>
          <w:szCs w:val="22"/>
          <w:shd w:val="clear" w:color="auto" w:fill="D9D9D9" w:themeFill="background1" w:themeFillShade="D9"/>
        </w:rPr>
        <w:t>____________________</w:t>
      </w:r>
      <w:r w:rsidRPr="00491231">
        <w:rPr>
          <w:rFonts w:ascii="Arial" w:hAnsi="Arial" w:cs="Arial"/>
          <w:sz w:val="22"/>
          <w:szCs w:val="22"/>
        </w:rPr>
        <w:t>.</w:t>
      </w:r>
    </w:p>
    <w:p w14:paraId="22A425FC" w14:textId="77777777" w:rsidR="00491231" w:rsidRDefault="00491231" w:rsidP="00491231">
      <w:pPr>
        <w:rPr>
          <w:rFonts w:ascii="Arial" w:hAnsi="Arial" w:cs="Arial"/>
        </w:rPr>
      </w:pPr>
    </w:p>
    <w:p w14:paraId="0E520433" w14:textId="77777777" w:rsidR="000A52BF" w:rsidRDefault="000A52BF" w:rsidP="00491231">
      <w:pPr>
        <w:rPr>
          <w:rFonts w:ascii="Arial" w:hAnsi="Arial" w:cs="Arial"/>
        </w:rPr>
      </w:pPr>
      <w:bookmarkStart w:id="2" w:name="_GoBack"/>
      <w:bookmarkEnd w:id="2"/>
    </w:p>
    <w:p w14:paraId="7B77CF39" w14:textId="77777777" w:rsidR="000A52BF" w:rsidRDefault="000A52BF" w:rsidP="00491231">
      <w:pPr>
        <w:rPr>
          <w:rFonts w:ascii="Arial" w:hAnsi="Arial" w:cs="Arial"/>
        </w:rPr>
      </w:pPr>
    </w:p>
    <w:p w14:paraId="3E55AE79" w14:textId="77777777" w:rsidR="00491231" w:rsidRPr="00491231" w:rsidRDefault="00491231" w:rsidP="00491231">
      <w:pPr>
        <w:rPr>
          <w:rFonts w:ascii="Arial" w:hAnsi="Arial" w:cs="Arial"/>
        </w:rPr>
      </w:pPr>
      <w:r w:rsidRPr="00491231">
        <w:rPr>
          <w:rFonts w:ascii="Arial" w:hAnsi="Arial" w:cs="Arial"/>
        </w:rPr>
        <w:t>V </w:t>
      </w:r>
      <w:r w:rsidR="000F0E3C">
        <w:rPr>
          <w:rFonts w:ascii="Arial" w:hAnsi="Arial" w:cs="Arial"/>
        </w:rPr>
        <w:t>Křinci</w:t>
      </w:r>
      <w:r w:rsidRPr="00491231">
        <w:rPr>
          <w:rFonts w:ascii="Arial" w:hAnsi="Arial" w:cs="Arial"/>
        </w:rPr>
        <w:t xml:space="preserve"> dne …………………</w:t>
      </w:r>
      <w:r w:rsidRPr="00491231">
        <w:rPr>
          <w:rFonts w:ascii="Arial" w:hAnsi="Arial" w:cs="Arial"/>
        </w:rPr>
        <w:tab/>
      </w:r>
      <w:r w:rsidRPr="00491231">
        <w:rPr>
          <w:rFonts w:ascii="Arial" w:hAnsi="Arial" w:cs="Arial"/>
        </w:rPr>
        <w:tab/>
      </w:r>
      <w:r w:rsidRPr="00491231">
        <w:rPr>
          <w:rFonts w:ascii="Arial" w:hAnsi="Arial" w:cs="Arial"/>
        </w:rPr>
        <w:tab/>
        <w:t>V ________________ dne ___________</w:t>
      </w:r>
    </w:p>
    <w:p w14:paraId="78134008" w14:textId="77777777" w:rsidR="00F2274E" w:rsidRDefault="00F2274E" w:rsidP="00491231">
      <w:pPr>
        <w:ind w:left="-720"/>
        <w:rPr>
          <w:rFonts w:ascii="Arial" w:hAnsi="Arial" w:cs="Arial"/>
        </w:rPr>
      </w:pPr>
    </w:p>
    <w:p w14:paraId="158C5836" w14:textId="77777777" w:rsidR="00B51792" w:rsidRPr="00491231" w:rsidRDefault="00B51792" w:rsidP="00491231">
      <w:pPr>
        <w:ind w:left="-720"/>
        <w:rPr>
          <w:rFonts w:ascii="Arial" w:hAnsi="Arial" w:cs="Arial"/>
        </w:rPr>
      </w:pPr>
    </w:p>
    <w:p w14:paraId="4420D946" w14:textId="77777777" w:rsidR="00491231" w:rsidRPr="00491231" w:rsidRDefault="00491231" w:rsidP="00491231">
      <w:pPr>
        <w:ind w:left="-720" w:firstLine="720"/>
        <w:rPr>
          <w:rFonts w:ascii="Arial" w:hAnsi="Arial" w:cs="Arial"/>
        </w:rPr>
      </w:pPr>
      <w:r w:rsidRPr="00491231">
        <w:rPr>
          <w:rFonts w:ascii="Arial" w:hAnsi="Arial" w:cs="Arial"/>
        </w:rPr>
        <w:t>.....................................................</w:t>
      </w:r>
      <w:r w:rsidRPr="00491231">
        <w:rPr>
          <w:rFonts w:ascii="Arial" w:hAnsi="Arial" w:cs="Arial"/>
        </w:rPr>
        <w:tab/>
      </w:r>
      <w:r w:rsidRPr="00491231">
        <w:rPr>
          <w:rFonts w:ascii="Arial" w:hAnsi="Arial" w:cs="Arial"/>
        </w:rPr>
        <w:tab/>
      </w:r>
      <w:r w:rsidRPr="00491231">
        <w:rPr>
          <w:rFonts w:ascii="Arial" w:hAnsi="Arial" w:cs="Arial"/>
        </w:rPr>
        <w:tab/>
        <w:t>...................................................................</w:t>
      </w:r>
    </w:p>
    <w:p w14:paraId="3B3C1B1C" w14:textId="77777777" w:rsidR="00491231" w:rsidRPr="00491231" w:rsidRDefault="00491231" w:rsidP="00491231">
      <w:pPr>
        <w:tabs>
          <w:tab w:val="left" w:pos="851"/>
          <w:tab w:val="left" w:pos="5954"/>
        </w:tabs>
        <w:ind w:left="-720"/>
        <w:rPr>
          <w:rFonts w:ascii="Arial" w:hAnsi="Arial" w:cs="Arial"/>
        </w:rPr>
      </w:pPr>
      <w:r w:rsidRPr="00491231">
        <w:rPr>
          <w:rFonts w:ascii="Arial" w:hAnsi="Arial" w:cs="Arial"/>
        </w:rPr>
        <w:tab/>
        <w:t>za objednatele</w:t>
      </w:r>
      <w:r w:rsidRPr="00491231">
        <w:rPr>
          <w:rFonts w:ascii="Arial" w:hAnsi="Arial" w:cs="Arial"/>
        </w:rPr>
        <w:tab/>
      </w:r>
      <w:r w:rsidRPr="00491231">
        <w:rPr>
          <w:rFonts w:ascii="Arial" w:hAnsi="Arial" w:cs="Arial"/>
        </w:rPr>
        <w:tab/>
        <w:t>za zhotovitele</w:t>
      </w:r>
    </w:p>
    <w:p w14:paraId="0BE8E25B" w14:textId="77777777" w:rsidR="00491231" w:rsidRPr="00491231" w:rsidRDefault="00491231" w:rsidP="00491231">
      <w:pPr>
        <w:tabs>
          <w:tab w:val="left" w:pos="851"/>
          <w:tab w:val="left" w:pos="5529"/>
        </w:tabs>
        <w:ind w:hanging="720"/>
        <w:rPr>
          <w:rFonts w:ascii="Arial" w:hAnsi="Arial" w:cs="Arial"/>
        </w:rPr>
      </w:pPr>
      <w:r w:rsidRPr="00491231">
        <w:rPr>
          <w:rFonts w:ascii="Arial" w:hAnsi="Arial" w:cs="Arial"/>
        </w:rPr>
        <w:tab/>
      </w:r>
      <w:r w:rsidRPr="00491231">
        <w:rPr>
          <w:rFonts w:ascii="Arial" w:hAnsi="Arial" w:cs="Arial"/>
        </w:rPr>
        <w:tab/>
      </w:r>
      <w:r w:rsidR="000F0E3C">
        <w:rPr>
          <w:rFonts w:ascii="Arial" w:hAnsi="Arial" w:cs="Arial"/>
        </w:rPr>
        <w:t>Bc. Michal Hřebíček</w:t>
      </w:r>
      <w:r w:rsidRPr="00491231">
        <w:rPr>
          <w:rFonts w:ascii="Arial" w:hAnsi="Arial" w:cs="Arial"/>
        </w:rPr>
        <w:tab/>
        <w:t>_________________________</w:t>
      </w:r>
    </w:p>
    <w:p w14:paraId="00408718" w14:textId="77777777" w:rsidR="00491231" w:rsidRPr="00491231" w:rsidRDefault="00491231" w:rsidP="00491231">
      <w:pPr>
        <w:tabs>
          <w:tab w:val="left" w:pos="709"/>
          <w:tab w:val="left" w:pos="5812"/>
        </w:tabs>
        <w:rPr>
          <w:rFonts w:ascii="Arial" w:hAnsi="Arial" w:cs="Arial"/>
        </w:rPr>
      </w:pPr>
      <w:r w:rsidRPr="00491231">
        <w:rPr>
          <w:rFonts w:ascii="Arial" w:hAnsi="Arial" w:cs="Arial"/>
        </w:rPr>
        <w:tab/>
        <w:t>jednatel společnosti</w:t>
      </w:r>
      <w:r w:rsidRPr="00491231">
        <w:rPr>
          <w:rFonts w:ascii="Arial" w:hAnsi="Arial" w:cs="Arial"/>
        </w:rPr>
        <w:tab/>
        <w:t xml:space="preserve">______________________ </w:t>
      </w:r>
    </w:p>
    <w:sectPr w:rsidR="00491231" w:rsidRPr="00491231" w:rsidSect="00CB53D2">
      <w:headerReference w:type="default" r:id="rId10"/>
      <w:footerReference w:type="even" r:id="rId11"/>
      <w:footerReference w:type="default" r:id="rId12"/>
      <w:pgSz w:w="11906" w:h="16838"/>
      <w:pgMar w:top="899" w:right="1133" w:bottom="141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ACD10" w14:textId="77777777" w:rsidR="00EC5FC0" w:rsidRDefault="00EC5FC0">
      <w:pPr>
        <w:spacing w:after="0" w:line="240" w:lineRule="auto"/>
      </w:pPr>
      <w:r>
        <w:separator/>
      </w:r>
    </w:p>
  </w:endnote>
  <w:endnote w:type="continuationSeparator" w:id="0">
    <w:p w14:paraId="7C0C6CDC" w14:textId="77777777" w:rsidR="00EC5FC0" w:rsidRDefault="00EC5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John Sans Text Pro">
    <w:altName w:val="Arial"/>
    <w:panose1 w:val="00000000000000000000"/>
    <w:charset w:val="00"/>
    <w:family w:val="swiss"/>
    <w:notTrueType/>
    <w:pitch w:val="default"/>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29BFE" w14:textId="77777777" w:rsidR="00964EA7" w:rsidRDefault="003903C1">
    <w:pPr>
      <w:pStyle w:val="Zpat"/>
      <w:framePr w:wrap="around" w:vAnchor="text" w:hAnchor="margin" w:xAlign="center" w:y="1"/>
      <w:rPr>
        <w:rStyle w:val="slostrnky"/>
      </w:rPr>
    </w:pPr>
    <w:r>
      <w:rPr>
        <w:rStyle w:val="slostrnky"/>
      </w:rPr>
      <w:fldChar w:fldCharType="begin"/>
    </w:r>
    <w:r w:rsidR="00964EA7">
      <w:rPr>
        <w:rStyle w:val="slostrnky"/>
      </w:rPr>
      <w:instrText xml:space="preserve">PAGE  </w:instrText>
    </w:r>
    <w:r>
      <w:rPr>
        <w:rStyle w:val="slostrnky"/>
      </w:rPr>
      <w:fldChar w:fldCharType="end"/>
    </w:r>
  </w:p>
  <w:p w14:paraId="17E76519" w14:textId="77777777" w:rsidR="00964EA7" w:rsidRDefault="00964EA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85B34" w14:textId="32937721" w:rsidR="00964EA7" w:rsidRDefault="00964EA7">
    <w:pPr>
      <w:pStyle w:val="Zpat"/>
      <w:jc w:val="center"/>
    </w:pPr>
    <w:r>
      <w:t xml:space="preserve">Stránka </w:t>
    </w:r>
    <w:r w:rsidR="003903C1">
      <w:rPr>
        <w:b/>
      </w:rPr>
      <w:fldChar w:fldCharType="begin"/>
    </w:r>
    <w:r>
      <w:rPr>
        <w:b/>
      </w:rPr>
      <w:instrText>PAGE</w:instrText>
    </w:r>
    <w:r w:rsidR="003903C1">
      <w:rPr>
        <w:b/>
      </w:rPr>
      <w:fldChar w:fldCharType="separate"/>
    </w:r>
    <w:r w:rsidR="00DD7EF9">
      <w:rPr>
        <w:b/>
        <w:noProof/>
      </w:rPr>
      <w:t>13</w:t>
    </w:r>
    <w:r w:rsidR="003903C1">
      <w:rPr>
        <w:b/>
      </w:rPr>
      <w:fldChar w:fldCharType="end"/>
    </w:r>
    <w:r>
      <w:t xml:space="preserve"> z </w:t>
    </w:r>
    <w:r w:rsidR="003903C1">
      <w:rPr>
        <w:b/>
      </w:rPr>
      <w:fldChar w:fldCharType="begin"/>
    </w:r>
    <w:r>
      <w:rPr>
        <w:b/>
      </w:rPr>
      <w:instrText>NUMPAGES</w:instrText>
    </w:r>
    <w:r w:rsidR="003903C1">
      <w:rPr>
        <w:b/>
      </w:rPr>
      <w:fldChar w:fldCharType="separate"/>
    </w:r>
    <w:r w:rsidR="00DD7EF9">
      <w:rPr>
        <w:b/>
        <w:noProof/>
      </w:rPr>
      <w:t>13</w:t>
    </w:r>
    <w:r w:rsidR="003903C1">
      <w:rPr>
        <w:b/>
      </w:rPr>
      <w:fldChar w:fldCharType="end"/>
    </w:r>
  </w:p>
  <w:p w14:paraId="4DBFBBF9" w14:textId="77777777" w:rsidR="00964EA7" w:rsidRDefault="00964EA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1476D" w14:textId="77777777" w:rsidR="00EC5FC0" w:rsidRDefault="00EC5FC0">
      <w:pPr>
        <w:spacing w:after="0" w:line="240" w:lineRule="auto"/>
      </w:pPr>
      <w:r>
        <w:separator/>
      </w:r>
    </w:p>
  </w:footnote>
  <w:footnote w:type="continuationSeparator" w:id="0">
    <w:p w14:paraId="0868A121" w14:textId="77777777" w:rsidR="00EC5FC0" w:rsidRDefault="00EC5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8F002" w14:textId="77777777" w:rsidR="00964EA7" w:rsidRDefault="00964EA7" w:rsidP="00CB53D2">
    <w:pPr>
      <w:pStyle w:val="Zhlav"/>
      <w:spacing w:after="200"/>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517D"/>
    <w:multiLevelType w:val="hybridMultilevel"/>
    <w:tmpl w:val="D4A660FC"/>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15:restartNumberingAfterBreak="0">
    <w:nsid w:val="02F5284E"/>
    <w:multiLevelType w:val="hybridMultilevel"/>
    <w:tmpl w:val="062AE494"/>
    <w:lvl w:ilvl="0" w:tplc="FF506E96">
      <w:start w:val="1"/>
      <w:numFmt w:val="decimal"/>
      <w:lvlText w:val="%1."/>
      <w:lvlJc w:val="left"/>
      <w:pPr>
        <w:tabs>
          <w:tab w:val="num" w:pos="360"/>
        </w:tabs>
        <w:ind w:left="360" w:hanging="360"/>
      </w:pPr>
      <w:rPr>
        <w:rFonts w:ascii="Arial" w:hAnsi="Arial" w:hint="default"/>
        <w:b w:val="0"/>
        <w:i w:val="0"/>
        <w:sz w:val="22"/>
      </w:rPr>
    </w:lvl>
    <w:lvl w:ilvl="1" w:tplc="04050019" w:tentative="1">
      <w:start w:val="1"/>
      <w:numFmt w:val="lowerLetter"/>
      <w:lvlText w:val="%2."/>
      <w:lvlJc w:val="left"/>
      <w:pPr>
        <w:tabs>
          <w:tab w:val="num" w:pos="1157"/>
        </w:tabs>
        <w:ind w:left="1157" w:hanging="360"/>
      </w:pPr>
    </w:lvl>
    <w:lvl w:ilvl="2" w:tplc="0405001B" w:tentative="1">
      <w:start w:val="1"/>
      <w:numFmt w:val="lowerRoman"/>
      <w:lvlText w:val="%3."/>
      <w:lvlJc w:val="right"/>
      <w:pPr>
        <w:tabs>
          <w:tab w:val="num" w:pos="1877"/>
        </w:tabs>
        <w:ind w:left="1877" w:hanging="180"/>
      </w:pPr>
    </w:lvl>
    <w:lvl w:ilvl="3" w:tplc="0405000F" w:tentative="1">
      <w:start w:val="1"/>
      <w:numFmt w:val="decimal"/>
      <w:lvlText w:val="%4."/>
      <w:lvlJc w:val="left"/>
      <w:pPr>
        <w:tabs>
          <w:tab w:val="num" w:pos="2597"/>
        </w:tabs>
        <w:ind w:left="2597" w:hanging="360"/>
      </w:pPr>
    </w:lvl>
    <w:lvl w:ilvl="4" w:tplc="04050019" w:tentative="1">
      <w:start w:val="1"/>
      <w:numFmt w:val="lowerLetter"/>
      <w:lvlText w:val="%5."/>
      <w:lvlJc w:val="left"/>
      <w:pPr>
        <w:tabs>
          <w:tab w:val="num" w:pos="3317"/>
        </w:tabs>
        <w:ind w:left="3317" w:hanging="360"/>
      </w:pPr>
    </w:lvl>
    <w:lvl w:ilvl="5" w:tplc="0405001B" w:tentative="1">
      <w:start w:val="1"/>
      <w:numFmt w:val="lowerRoman"/>
      <w:lvlText w:val="%6."/>
      <w:lvlJc w:val="right"/>
      <w:pPr>
        <w:tabs>
          <w:tab w:val="num" w:pos="4037"/>
        </w:tabs>
        <w:ind w:left="4037" w:hanging="180"/>
      </w:pPr>
    </w:lvl>
    <w:lvl w:ilvl="6" w:tplc="0405000F" w:tentative="1">
      <w:start w:val="1"/>
      <w:numFmt w:val="decimal"/>
      <w:lvlText w:val="%7."/>
      <w:lvlJc w:val="left"/>
      <w:pPr>
        <w:tabs>
          <w:tab w:val="num" w:pos="4757"/>
        </w:tabs>
        <w:ind w:left="4757" w:hanging="360"/>
      </w:pPr>
    </w:lvl>
    <w:lvl w:ilvl="7" w:tplc="04050019" w:tentative="1">
      <w:start w:val="1"/>
      <w:numFmt w:val="lowerLetter"/>
      <w:lvlText w:val="%8."/>
      <w:lvlJc w:val="left"/>
      <w:pPr>
        <w:tabs>
          <w:tab w:val="num" w:pos="5477"/>
        </w:tabs>
        <w:ind w:left="5477" w:hanging="360"/>
      </w:pPr>
    </w:lvl>
    <w:lvl w:ilvl="8" w:tplc="0405001B" w:tentative="1">
      <w:start w:val="1"/>
      <w:numFmt w:val="lowerRoman"/>
      <w:lvlText w:val="%9."/>
      <w:lvlJc w:val="right"/>
      <w:pPr>
        <w:tabs>
          <w:tab w:val="num" w:pos="6197"/>
        </w:tabs>
        <w:ind w:left="6197" w:hanging="180"/>
      </w:pPr>
    </w:lvl>
  </w:abstractNum>
  <w:abstractNum w:abstractNumId="2" w15:restartNumberingAfterBreak="0">
    <w:nsid w:val="0447453C"/>
    <w:multiLevelType w:val="hybridMultilevel"/>
    <w:tmpl w:val="1C368BF6"/>
    <w:lvl w:ilvl="0" w:tplc="EAFA38D4">
      <w:start w:val="1"/>
      <w:numFmt w:val="decimal"/>
      <w:lvlText w:val="%1."/>
      <w:lvlJc w:val="left"/>
      <w:pPr>
        <w:tabs>
          <w:tab w:val="num" w:pos="360"/>
        </w:tabs>
        <w:ind w:left="360" w:hanging="360"/>
      </w:pPr>
      <w:rPr>
        <w:rFonts w:ascii="Arial" w:hAnsi="Arial" w:cs="Arial" w:hint="default"/>
        <w:b w:val="0"/>
        <w:bCs w:val="0"/>
        <w:i w:val="0"/>
        <w:iCs w:val="0"/>
      </w:rPr>
    </w:lvl>
    <w:lvl w:ilvl="1" w:tplc="04050019">
      <w:start w:val="1"/>
      <w:numFmt w:val="lowerLetter"/>
      <w:lvlText w:val="%2."/>
      <w:lvlJc w:val="left"/>
      <w:pPr>
        <w:tabs>
          <w:tab w:val="num" w:pos="1080"/>
        </w:tabs>
        <w:ind w:left="1080" w:hanging="360"/>
      </w:pPr>
      <w:rPr>
        <w:rFonts w:ascii="Times New Roman" w:hAnsi="Times New Roman" w:cs="Times New Roman"/>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3" w15:restartNumberingAfterBreak="0">
    <w:nsid w:val="0A837101"/>
    <w:multiLevelType w:val="hybridMultilevel"/>
    <w:tmpl w:val="A43C1E2A"/>
    <w:lvl w:ilvl="0" w:tplc="9C5C26AC">
      <w:start w:val="1"/>
      <w:numFmt w:val="decimal"/>
      <w:lvlText w:val="%1."/>
      <w:lvlJc w:val="left"/>
      <w:pPr>
        <w:tabs>
          <w:tab w:val="num" w:pos="360"/>
        </w:tabs>
        <w:ind w:left="360" w:hanging="360"/>
      </w:pPr>
      <w:rPr>
        <w:rFonts w:ascii="Arial" w:hAnsi="Arial" w:cs="Arial" w:hint="default"/>
        <w:b w:val="0"/>
        <w:bCs w:val="0"/>
        <w:i w:val="0"/>
        <w:iCs w:val="0"/>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4" w15:restartNumberingAfterBreak="0">
    <w:nsid w:val="121A1A6D"/>
    <w:multiLevelType w:val="hybridMultilevel"/>
    <w:tmpl w:val="FDAAF7AA"/>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5" w15:restartNumberingAfterBreak="0">
    <w:nsid w:val="127B2BD7"/>
    <w:multiLevelType w:val="hybridMultilevel"/>
    <w:tmpl w:val="BE766570"/>
    <w:lvl w:ilvl="0" w:tplc="BA78FC5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143E507E"/>
    <w:multiLevelType w:val="hybridMultilevel"/>
    <w:tmpl w:val="D1D801F6"/>
    <w:lvl w:ilvl="0" w:tplc="0405000F">
      <w:start w:val="1"/>
      <w:numFmt w:val="decimal"/>
      <w:lvlText w:val="%1."/>
      <w:lvlJc w:val="left"/>
      <w:pPr>
        <w:ind w:left="36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1AF86525"/>
    <w:multiLevelType w:val="hybridMultilevel"/>
    <w:tmpl w:val="BDE0DD7E"/>
    <w:lvl w:ilvl="0" w:tplc="38C66F36">
      <w:start w:val="2"/>
      <w:numFmt w:val="bullet"/>
      <w:lvlText w:val="-"/>
      <w:lvlJc w:val="left"/>
      <w:pPr>
        <w:ind w:left="1004" w:hanging="360"/>
      </w:pPr>
      <w:rPr>
        <w:rFonts w:ascii="Times New Roman" w:eastAsia="Times New Roman" w:hAnsi="Times New Roman" w:cs="Times New Roman" w:hint="default"/>
      </w:rPr>
    </w:lvl>
    <w:lvl w:ilvl="1" w:tplc="04050019" w:tentative="1">
      <w:start w:val="1"/>
      <w:numFmt w:val="lowerLetter"/>
      <w:lvlText w:val="%2."/>
      <w:lvlJc w:val="left"/>
      <w:pPr>
        <w:ind w:left="1724" w:hanging="360"/>
      </w:pPr>
      <w:rPr>
        <w:rFonts w:cs="Times New Roman"/>
      </w:rPr>
    </w:lvl>
    <w:lvl w:ilvl="2" w:tplc="0405001B" w:tentative="1">
      <w:start w:val="1"/>
      <w:numFmt w:val="lowerRoman"/>
      <w:lvlText w:val="%3."/>
      <w:lvlJc w:val="right"/>
      <w:pPr>
        <w:ind w:left="2444" w:hanging="180"/>
      </w:pPr>
      <w:rPr>
        <w:rFonts w:cs="Times New Roman"/>
      </w:rPr>
    </w:lvl>
    <w:lvl w:ilvl="3" w:tplc="0405000F" w:tentative="1">
      <w:start w:val="1"/>
      <w:numFmt w:val="decimal"/>
      <w:lvlText w:val="%4."/>
      <w:lvlJc w:val="left"/>
      <w:pPr>
        <w:ind w:left="3164" w:hanging="360"/>
      </w:pPr>
      <w:rPr>
        <w:rFonts w:cs="Times New Roman"/>
      </w:rPr>
    </w:lvl>
    <w:lvl w:ilvl="4" w:tplc="04050019" w:tentative="1">
      <w:start w:val="1"/>
      <w:numFmt w:val="lowerLetter"/>
      <w:lvlText w:val="%5."/>
      <w:lvlJc w:val="left"/>
      <w:pPr>
        <w:ind w:left="3884" w:hanging="360"/>
      </w:pPr>
      <w:rPr>
        <w:rFonts w:cs="Times New Roman"/>
      </w:rPr>
    </w:lvl>
    <w:lvl w:ilvl="5" w:tplc="0405001B" w:tentative="1">
      <w:start w:val="1"/>
      <w:numFmt w:val="lowerRoman"/>
      <w:lvlText w:val="%6."/>
      <w:lvlJc w:val="right"/>
      <w:pPr>
        <w:ind w:left="4604" w:hanging="180"/>
      </w:pPr>
      <w:rPr>
        <w:rFonts w:cs="Times New Roman"/>
      </w:rPr>
    </w:lvl>
    <w:lvl w:ilvl="6" w:tplc="0405000F" w:tentative="1">
      <w:start w:val="1"/>
      <w:numFmt w:val="decimal"/>
      <w:lvlText w:val="%7."/>
      <w:lvlJc w:val="left"/>
      <w:pPr>
        <w:ind w:left="5324" w:hanging="360"/>
      </w:pPr>
      <w:rPr>
        <w:rFonts w:cs="Times New Roman"/>
      </w:rPr>
    </w:lvl>
    <w:lvl w:ilvl="7" w:tplc="04050019" w:tentative="1">
      <w:start w:val="1"/>
      <w:numFmt w:val="lowerLetter"/>
      <w:lvlText w:val="%8."/>
      <w:lvlJc w:val="left"/>
      <w:pPr>
        <w:ind w:left="6044" w:hanging="360"/>
      </w:pPr>
      <w:rPr>
        <w:rFonts w:cs="Times New Roman"/>
      </w:rPr>
    </w:lvl>
    <w:lvl w:ilvl="8" w:tplc="0405001B" w:tentative="1">
      <w:start w:val="1"/>
      <w:numFmt w:val="lowerRoman"/>
      <w:lvlText w:val="%9."/>
      <w:lvlJc w:val="right"/>
      <w:pPr>
        <w:ind w:left="6764" w:hanging="180"/>
      </w:pPr>
      <w:rPr>
        <w:rFonts w:cs="Times New Roman"/>
      </w:rPr>
    </w:lvl>
  </w:abstractNum>
  <w:abstractNum w:abstractNumId="8" w15:restartNumberingAfterBreak="0">
    <w:nsid w:val="1B6C307E"/>
    <w:multiLevelType w:val="hybridMultilevel"/>
    <w:tmpl w:val="092408F0"/>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9" w15:restartNumberingAfterBreak="0">
    <w:nsid w:val="1CC31009"/>
    <w:multiLevelType w:val="multilevel"/>
    <w:tmpl w:val="DA989A18"/>
    <w:lvl w:ilvl="0">
      <w:start w:val="1"/>
      <w:numFmt w:val="upperRoman"/>
      <w:pStyle w:val="Nadpisl"/>
      <w:isLgl/>
      <w:suff w:val="nothing"/>
      <w:lvlText w:val="čl. %1."/>
      <w:lvlJc w:val="left"/>
      <w:pPr>
        <w:ind w:left="0" w:firstLine="0"/>
      </w:pPr>
      <w:rPr>
        <w:rFonts w:hint="default"/>
      </w:rPr>
    </w:lvl>
    <w:lvl w:ilvl="1">
      <w:start w:val="1"/>
      <w:numFmt w:val="decimal"/>
      <w:pStyle w:val="odst"/>
      <w:isLgl/>
      <w:lvlText w:val="%1.%2."/>
      <w:lvlJc w:val="left"/>
      <w:pPr>
        <w:tabs>
          <w:tab w:val="num" w:pos="624"/>
        </w:tabs>
        <w:ind w:left="624" w:hanging="624"/>
      </w:pPr>
      <w:rPr>
        <w:rFonts w:hint="default"/>
        <w:b w:val="0"/>
        <w:i w:val="0"/>
      </w:rPr>
    </w:lvl>
    <w:lvl w:ilvl="2">
      <w:start w:val="1"/>
      <w:numFmt w:val="lowerLetter"/>
      <w:lvlText w:val="(%3)"/>
      <w:lvlJc w:val="left"/>
      <w:pPr>
        <w:tabs>
          <w:tab w:val="num" w:pos="984"/>
        </w:tabs>
        <w:ind w:left="984" w:hanging="360"/>
      </w:pPr>
      <w:rPr>
        <w:rFonts w:hint="default"/>
      </w:rPr>
    </w:lvl>
    <w:lvl w:ilvl="3">
      <w:start w:val="1"/>
      <w:numFmt w:val="decimal"/>
      <w:lvlText w:val="%4."/>
      <w:lvlJc w:val="left"/>
      <w:pPr>
        <w:tabs>
          <w:tab w:val="num" w:pos="1440"/>
        </w:tabs>
        <w:ind w:left="1440" w:hanging="360"/>
      </w:pPr>
      <w:rPr>
        <w:rFonts w:ascii="Arial" w:hAnsi="Arial" w:hint="default"/>
        <w:sz w:val="2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FE6015A"/>
    <w:multiLevelType w:val="hybridMultilevel"/>
    <w:tmpl w:val="1B38789C"/>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1" w15:restartNumberingAfterBreak="0">
    <w:nsid w:val="219220D8"/>
    <w:multiLevelType w:val="multilevel"/>
    <w:tmpl w:val="9992F5E0"/>
    <w:lvl w:ilvl="0">
      <w:start w:val="1"/>
      <w:numFmt w:val="upperRoman"/>
      <w:pStyle w:val="2stAKM"/>
      <w:suff w:val="nothing"/>
      <w:lvlText w:val="Část %1."/>
      <w:lvlJc w:val="left"/>
      <w:pPr>
        <w:ind w:left="0" w:firstLine="0"/>
      </w:pPr>
      <w:rPr>
        <w:rFonts w:hint="default"/>
        <w:b/>
        <w:i w:val="0"/>
      </w:rPr>
    </w:lvl>
    <w:lvl w:ilvl="1">
      <w:start w:val="1"/>
      <w:numFmt w:val="upperRoman"/>
      <w:pStyle w:val="3HlavaAKM"/>
      <w:suff w:val="space"/>
      <w:lvlText w:val="Hlava %2."/>
      <w:lvlJc w:val="left"/>
      <w:pPr>
        <w:ind w:left="0" w:firstLine="0"/>
      </w:pPr>
      <w:rPr>
        <w:rFonts w:hint="default"/>
        <w:b/>
        <w:i w:val="0"/>
      </w:rPr>
    </w:lvl>
    <w:lvl w:ilvl="2">
      <w:start w:val="1"/>
      <w:numFmt w:val="upperRoman"/>
      <w:pStyle w:val="4DlAKM"/>
      <w:suff w:val="space"/>
      <w:lvlText w:val="Díl %3."/>
      <w:lvlJc w:val="left"/>
      <w:pPr>
        <w:ind w:left="0" w:firstLine="0"/>
      </w:pPr>
      <w:rPr>
        <w:rFonts w:hint="default"/>
        <w:b/>
        <w:i w:val="0"/>
      </w:rPr>
    </w:lvl>
    <w:lvl w:ilvl="3">
      <w:start w:val="1"/>
      <w:numFmt w:val="decimal"/>
      <w:lvlRestart w:val="0"/>
      <w:pStyle w:val="5NadpislAKM"/>
      <w:suff w:val="space"/>
      <w:lvlText w:val="Čl. %4."/>
      <w:lvlJc w:val="left"/>
      <w:pPr>
        <w:ind w:left="0" w:firstLine="0"/>
      </w:pPr>
      <w:rPr>
        <w:rFonts w:hint="default"/>
        <w:b/>
        <w:i w:val="0"/>
      </w:rPr>
    </w:lvl>
    <w:lvl w:ilvl="4">
      <w:start w:val="1"/>
      <w:numFmt w:val="decimal"/>
      <w:pStyle w:val="6odstAKM"/>
      <w:lvlText w:val="%4.%5."/>
      <w:lvlJc w:val="left"/>
      <w:pPr>
        <w:tabs>
          <w:tab w:val="num" w:pos="624"/>
        </w:tabs>
        <w:ind w:left="624" w:hanging="62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2271069C"/>
    <w:multiLevelType w:val="hybridMultilevel"/>
    <w:tmpl w:val="6A363226"/>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3" w15:restartNumberingAfterBreak="0">
    <w:nsid w:val="23A06534"/>
    <w:multiLevelType w:val="hybridMultilevel"/>
    <w:tmpl w:val="7206BDD6"/>
    <w:lvl w:ilvl="0" w:tplc="2DBCDD2C">
      <w:start w:val="2"/>
      <w:numFmt w:val="decimal"/>
      <w:lvlText w:val="%1."/>
      <w:lvlJc w:val="left"/>
      <w:rPr>
        <w:rFonts w:asciiTheme="minorHAnsi" w:hAnsiTheme="minorHAnsi" w:cs="Times New Roman" w:hint="default"/>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15:restartNumberingAfterBreak="0">
    <w:nsid w:val="24A512A4"/>
    <w:multiLevelType w:val="hybridMultilevel"/>
    <w:tmpl w:val="FD4A8F5A"/>
    <w:lvl w:ilvl="0" w:tplc="EC262030">
      <w:start w:val="1"/>
      <w:numFmt w:val="decimal"/>
      <w:lvlText w:val="%1."/>
      <w:lvlJc w:val="left"/>
      <w:pPr>
        <w:ind w:left="720" w:hanging="360"/>
      </w:pPr>
      <w:rPr>
        <w:rFonts w:hint="default"/>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C9B001A"/>
    <w:multiLevelType w:val="hybridMultilevel"/>
    <w:tmpl w:val="EC284D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CED2AC0"/>
    <w:multiLevelType w:val="hybridMultilevel"/>
    <w:tmpl w:val="98DCC51E"/>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7" w15:restartNumberingAfterBreak="0">
    <w:nsid w:val="2E150D5C"/>
    <w:multiLevelType w:val="hybridMultilevel"/>
    <w:tmpl w:val="5B44C950"/>
    <w:lvl w:ilvl="0" w:tplc="B3C04956">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2FA74831"/>
    <w:multiLevelType w:val="hybridMultilevel"/>
    <w:tmpl w:val="745E96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15831C0"/>
    <w:multiLevelType w:val="hybridMultilevel"/>
    <w:tmpl w:val="ECC02D3C"/>
    <w:lvl w:ilvl="0" w:tplc="173CD5E2">
      <w:start w:val="1"/>
      <w:numFmt w:val="decimal"/>
      <w:lvlText w:val="%1."/>
      <w:lvlJc w:val="left"/>
      <w:pPr>
        <w:ind w:left="360" w:hanging="360"/>
      </w:pPr>
      <w:rPr>
        <w:rFonts w:cs="Times New Roman"/>
        <w:b w:val="0"/>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0" w15:restartNumberingAfterBreak="0">
    <w:nsid w:val="3A1B4B55"/>
    <w:multiLevelType w:val="hybridMultilevel"/>
    <w:tmpl w:val="38A205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A227BFA"/>
    <w:multiLevelType w:val="hybridMultilevel"/>
    <w:tmpl w:val="F096360A"/>
    <w:lvl w:ilvl="0" w:tplc="0405000F">
      <w:start w:val="1"/>
      <w:numFmt w:val="decimal"/>
      <w:lvlText w:val="%1."/>
      <w:lvlJc w:val="left"/>
      <w:pPr>
        <w:ind w:left="360" w:hanging="360"/>
      </w:pPr>
      <w:rPr>
        <w:rFonts w:cs="Times New Roman"/>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2" w15:restartNumberingAfterBreak="0">
    <w:nsid w:val="3DD42184"/>
    <w:multiLevelType w:val="hybridMultilevel"/>
    <w:tmpl w:val="1534C1B2"/>
    <w:lvl w:ilvl="0" w:tplc="345E7F9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050752F"/>
    <w:multiLevelType w:val="hybridMultilevel"/>
    <w:tmpl w:val="0CB86E66"/>
    <w:lvl w:ilvl="0" w:tplc="D5A0FB74">
      <w:start w:val="1"/>
      <w:numFmt w:val="decimal"/>
      <w:lvlText w:val="%1."/>
      <w:lvlJc w:val="left"/>
      <w:pPr>
        <w:tabs>
          <w:tab w:val="num" w:pos="360"/>
        </w:tabs>
        <w:ind w:left="360" w:hanging="360"/>
      </w:pPr>
      <w:rPr>
        <w:rFonts w:ascii="Arial" w:hAnsi="Arial" w:cs="Arial" w:hint="default"/>
        <w:b w:val="0"/>
        <w:bCs w:val="0"/>
        <w:i w:val="0"/>
        <w:iCs w:val="0"/>
        <w:caps w:val="0"/>
        <w:strike w:val="0"/>
        <w:dstrike w:val="0"/>
        <w:vanish w:val="0"/>
        <w:vertAlign w:val="baseline"/>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24" w15:restartNumberingAfterBreak="0">
    <w:nsid w:val="415C339A"/>
    <w:multiLevelType w:val="hybridMultilevel"/>
    <w:tmpl w:val="B2B66F06"/>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5" w15:restartNumberingAfterBreak="0">
    <w:nsid w:val="42AF6877"/>
    <w:multiLevelType w:val="hybridMultilevel"/>
    <w:tmpl w:val="03B829EA"/>
    <w:lvl w:ilvl="0" w:tplc="54C43DB6">
      <w:start w:val="2"/>
      <w:numFmt w:val="decimal"/>
      <w:lvlText w:val="%1."/>
      <w:lvlJc w:val="left"/>
      <w:pPr>
        <w:tabs>
          <w:tab w:val="num" w:pos="360"/>
        </w:tabs>
        <w:ind w:left="360" w:hanging="360"/>
      </w:pPr>
      <w:rPr>
        <w:rFonts w:ascii="Arial" w:hAnsi="Arial" w:cs="Arial" w:hint="default"/>
        <w:b w:val="0"/>
        <w:bCs w:val="0"/>
        <w:i w:val="0"/>
        <w:iCs w:val="0"/>
      </w:rPr>
    </w:lvl>
    <w:lvl w:ilvl="1" w:tplc="A98E22E8">
      <w:start w:val="5"/>
      <w:numFmt w:val="bullet"/>
      <w:lvlText w:val="-"/>
      <w:lvlJc w:val="left"/>
      <w:pPr>
        <w:tabs>
          <w:tab w:val="num" w:pos="1440"/>
        </w:tabs>
        <w:ind w:left="1440" w:hanging="360"/>
      </w:pPr>
      <w:rPr>
        <w:rFonts w:ascii="Tahoma" w:hAnsi="Tahoma" w:hint="default"/>
        <w:color w:val="000000"/>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26" w15:restartNumberingAfterBreak="0">
    <w:nsid w:val="475839E8"/>
    <w:multiLevelType w:val="hybridMultilevel"/>
    <w:tmpl w:val="EF3218A4"/>
    <w:lvl w:ilvl="0" w:tplc="17046556">
      <w:start w:val="1"/>
      <w:numFmt w:val="decimal"/>
      <w:lvlText w:val="%1."/>
      <w:lvlJc w:val="left"/>
      <w:pPr>
        <w:ind w:left="644"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15:restartNumberingAfterBreak="0">
    <w:nsid w:val="4EBC47A1"/>
    <w:multiLevelType w:val="hybridMultilevel"/>
    <w:tmpl w:val="1BC6F7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F813FE5"/>
    <w:multiLevelType w:val="hybridMultilevel"/>
    <w:tmpl w:val="FE5231FA"/>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9" w15:restartNumberingAfterBreak="0">
    <w:nsid w:val="50C0215A"/>
    <w:multiLevelType w:val="hybridMultilevel"/>
    <w:tmpl w:val="8F4E291C"/>
    <w:lvl w:ilvl="0" w:tplc="38C66F36">
      <w:start w:val="2"/>
      <w:numFmt w:val="bullet"/>
      <w:lvlText w:val="-"/>
      <w:lvlJc w:val="left"/>
      <w:pPr>
        <w:ind w:left="1069" w:hanging="360"/>
      </w:pPr>
      <w:rPr>
        <w:rFonts w:ascii="Times New Roman" w:eastAsia="Times New Roman" w:hAnsi="Times New Roman" w:cs="Times New Roman" w:hint="default"/>
      </w:rPr>
    </w:lvl>
    <w:lvl w:ilvl="1" w:tplc="04050019" w:tentative="1">
      <w:start w:val="1"/>
      <w:numFmt w:val="lowerLetter"/>
      <w:lvlText w:val="%2."/>
      <w:lvlJc w:val="left"/>
      <w:pPr>
        <w:ind w:left="1789" w:hanging="360"/>
      </w:pPr>
      <w:rPr>
        <w:rFonts w:cs="Times New Roman"/>
      </w:rPr>
    </w:lvl>
    <w:lvl w:ilvl="2" w:tplc="0405001B" w:tentative="1">
      <w:start w:val="1"/>
      <w:numFmt w:val="lowerRoman"/>
      <w:lvlText w:val="%3."/>
      <w:lvlJc w:val="right"/>
      <w:pPr>
        <w:ind w:left="2509" w:hanging="180"/>
      </w:pPr>
      <w:rPr>
        <w:rFonts w:cs="Times New Roman"/>
      </w:rPr>
    </w:lvl>
    <w:lvl w:ilvl="3" w:tplc="0405000F" w:tentative="1">
      <w:start w:val="1"/>
      <w:numFmt w:val="decimal"/>
      <w:lvlText w:val="%4."/>
      <w:lvlJc w:val="left"/>
      <w:pPr>
        <w:ind w:left="3229" w:hanging="360"/>
      </w:pPr>
      <w:rPr>
        <w:rFonts w:cs="Times New Roman"/>
      </w:rPr>
    </w:lvl>
    <w:lvl w:ilvl="4" w:tplc="04050019" w:tentative="1">
      <w:start w:val="1"/>
      <w:numFmt w:val="lowerLetter"/>
      <w:lvlText w:val="%5."/>
      <w:lvlJc w:val="left"/>
      <w:pPr>
        <w:ind w:left="3949" w:hanging="360"/>
      </w:pPr>
      <w:rPr>
        <w:rFonts w:cs="Times New Roman"/>
      </w:rPr>
    </w:lvl>
    <w:lvl w:ilvl="5" w:tplc="0405001B" w:tentative="1">
      <w:start w:val="1"/>
      <w:numFmt w:val="lowerRoman"/>
      <w:lvlText w:val="%6."/>
      <w:lvlJc w:val="right"/>
      <w:pPr>
        <w:ind w:left="4669" w:hanging="180"/>
      </w:pPr>
      <w:rPr>
        <w:rFonts w:cs="Times New Roman"/>
      </w:rPr>
    </w:lvl>
    <w:lvl w:ilvl="6" w:tplc="0405000F" w:tentative="1">
      <w:start w:val="1"/>
      <w:numFmt w:val="decimal"/>
      <w:lvlText w:val="%7."/>
      <w:lvlJc w:val="left"/>
      <w:pPr>
        <w:ind w:left="5389" w:hanging="360"/>
      </w:pPr>
      <w:rPr>
        <w:rFonts w:cs="Times New Roman"/>
      </w:rPr>
    </w:lvl>
    <w:lvl w:ilvl="7" w:tplc="04050019" w:tentative="1">
      <w:start w:val="1"/>
      <w:numFmt w:val="lowerLetter"/>
      <w:lvlText w:val="%8."/>
      <w:lvlJc w:val="left"/>
      <w:pPr>
        <w:ind w:left="6109" w:hanging="360"/>
      </w:pPr>
      <w:rPr>
        <w:rFonts w:cs="Times New Roman"/>
      </w:rPr>
    </w:lvl>
    <w:lvl w:ilvl="8" w:tplc="0405001B" w:tentative="1">
      <w:start w:val="1"/>
      <w:numFmt w:val="lowerRoman"/>
      <w:lvlText w:val="%9."/>
      <w:lvlJc w:val="right"/>
      <w:pPr>
        <w:ind w:left="6829" w:hanging="180"/>
      </w:pPr>
      <w:rPr>
        <w:rFonts w:cs="Times New Roman"/>
      </w:rPr>
    </w:lvl>
  </w:abstractNum>
  <w:abstractNum w:abstractNumId="30" w15:restartNumberingAfterBreak="0">
    <w:nsid w:val="52A97190"/>
    <w:multiLevelType w:val="singleLevel"/>
    <w:tmpl w:val="269810D6"/>
    <w:lvl w:ilvl="0">
      <w:start w:val="1"/>
      <w:numFmt w:val="decimal"/>
      <w:lvlText w:val="%1."/>
      <w:lvlJc w:val="left"/>
      <w:pPr>
        <w:ind w:left="720" w:hanging="360"/>
      </w:pPr>
      <w:rPr>
        <w:rFonts w:ascii="Arial" w:eastAsia="Times New Roman" w:hAnsi="Arial" w:cs="Arial" w:hint="default"/>
      </w:rPr>
    </w:lvl>
  </w:abstractNum>
  <w:abstractNum w:abstractNumId="31" w15:restartNumberingAfterBreak="0">
    <w:nsid w:val="567A5803"/>
    <w:multiLevelType w:val="hybridMultilevel"/>
    <w:tmpl w:val="8B88675A"/>
    <w:lvl w:ilvl="0" w:tplc="5EAC7D06">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586B539B"/>
    <w:multiLevelType w:val="hybridMultilevel"/>
    <w:tmpl w:val="50A06D70"/>
    <w:lvl w:ilvl="0" w:tplc="38C66F36">
      <w:start w:val="2"/>
      <w:numFmt w:val="bullet"/>
      <w:lvlText w:val="-"/>
      <w:lvlJc w:val="left"/>
      <w:pPr>
        <w:ind w:left="1004" w:hanging="360"/>
      </w:pPr>
      <w:rPr>
        <w:rFonts w:ascii="Times New Roman" w:eastAsia="Times New Roman" w:hAnsi="Times New Roman" w:cs="Times New Roman" w:hint="default"/>
      </w:rPr>
    </w:lvl>
    <w:lvl w:ilvl="1" w:tplc="04050019" w:tentative="1">
      <w:start w:val="1"/>
      <w:numFmt w:val="lowerLetter"/>
      <w:lvlText w:val="%2."/>
      <w:lvlJc w:val="left"/>
      <w:pPr>
        <w:ind w:left="1724" w:hanging="360"/>
      </w:pPr>
      <w:rPr>
        <w:rFonts w:cs="Times New Roman"/>
      </w:rPr>
    </w:lvl>
    <w:lvl w:ilvl="2" w:tplc="0405001B" w:tentative="1">
      <w:start w:val="1"/>
      <w:numFmt w:val="lowerRoman"/>
      <w:lvlText w:val="%3."/>
      <w:lvlJc w:val="right"/>
      <w:pPr>
        <w:ind w:left="2444" w:hanging="180"/>
      </w:pPr>
      <w:rPr>
        <w:rFonts w:cs="Times New Roman"/>
      </w:rPr>
    </w:lvl>
    <w:lvl w:ilvl="3" w:tplc="0405000F" w:tentative="1">
      <w:start w:val="1"/>
      <w:numFmt w:val="decimal"/>
      <w:lvlText w:val="%4."/>
      <w:lvlJc w:val="left"/>
      <w:pPr>
        <w:ind w:left="3164" w:hanging="360"/>
      </w:pPr>
      <w:rPr>
        <w:rFonts w:cs="Times New Roman"/>
      </w:rPr>
    </w:lvl>
    <w:lvl w:ilvl="4" w:tplc="04050019" w:tentative="1">
      <w:start w:val="1"/>
      <w:numFmt w:val="lowerLetter"/>
      <w:lvlText w:val="%5."/>
      <w:lvlJc w:val="left"/>
      <w:pPr>
        <w:ind w:left="3884" w:hanging="360"/>
      </w:pPr>
      <w:rPr>
        <w:rFonts w:cs="Times New Roman"/>
      </w:rPr>
    </w:lvl>
    <w:lvl w:ilvl="5" w:tplc="0405001B" w:tentative="1">
      <w:start w:val="1"/>
      <w:numFmt w:val="lowerRoman"/>
      <w:lvlText w:val="%6."/>
      <w:lvlJc w:val="right"/>
      <w:pPr>
        <w:ind w:left="4604" w:hanging="180"/>
      </w:pPr>
      <w:rPr>
        <w:rFonts w:cs="Times New Roman"/>
      </w:rPr>
    </w:lvl>
    <w:lvl w:ilvl="6" w:tplc="0405000F" w:tentative="1">
      <w:start w:val="1"/>
      <w:numFmt w:val="decimal"/>
      <w:lvlText w:val="%7."/>
      <w:lvlJc w:val="left"/>
      <w:pPr>
        <w:ind w:left="5324" w:hanging="360"/>
      </w:pPr>
      <w:rPr>
        <w:rFonts w:cs="Times New Roman"/>
      </w:rPr>
    </w:lvl>
    <w:lvl w:ilvl="7" w:tplc="04050019" w:tentative="1">
      <w:start w:val="1"/>
      <w:numFmt w:val="lowerLetter"/>
      <w:lvlText w:val="%8."/>
      <w:lvlJc w:val="left"/>
      <w:pPr>
        <w:ind w:left="6044" w:hanging="360"/>
      </w:pPr>
      <w:rPr>
        <w:rFonts w:cs="Times New Roman"/>
      </w:rPr>
    </w:lvl>
    <w:lvl w:ilvl="8" w:tplc="0405001B" w:tentative="1">
      <w:start w:val="1"/>
      <w:numFmt w:val="lowerRoman"/>
      <w:lvlText w:val="%9."/>
      <w:lvlJc w:val="right"/>
      <w:pPr>
        <w:ind w:left="6764" w:hanging="180"/>
      </w:pPr>
      <w:rPr>
        <w:rFonts w:cs="Times New Roman"/>
      </w:rPr>
    </w:lvl>
  </w:abstractNum>
  <w:abstractNum w:abstractNumId="33" w15:restartNumberingAfterBreak="0">
    <w:nsid w:val="5E967C2F"/>
    <w:multiLevelType w:val="hybridMultilevel"/>
    <w:tmpl w:val="B35C61A4"/>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4" w15:restartNumberingAfterBreak="0">
    <w:nsid w:val="63503D9D"/>
    <w:multiLevelType w:val="hybridMultilevel"/>
    <w:tmpl w:val="8E9EB724"/>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78110C1"/>
    <w:multiLevelType w:val="hybridMultilevel"/>
    <w:tmpl w:val="ECDC6B7E"/>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6" w15:restartNumberingAfterBreak="0">
    <w:nsid w:val="6AAF1A1F"/>
    <w:multiLevelType w:val="multilevel"/>
    <w:tmpl w:val="D152D292"/>
    <w:lvl w:ilvl="0">
      <w:start w:val="1"/>
      <w:numFmt w:val="decimal"/>
      <w:pStyle w:val="Textodstavce"/>
      <w:isLgl/>
      <w:lvlText w:val="(%1)"/>
      <w:lvlJc w:val="left"/>
      <w:pPr>
        <w:tabs>
          <w:tab w:val="num" w:pos="782"/>
        </w:tabs>
        <w:ind w:firstLine="425"/>
      </w:pPr>
      <w:rPr>
        <w:rFonts w:cs="Times New Roman"/>
      </w:rPr>
    </w:lvl>
    <w:lvl w:ilvl="1">
      <w:start w:val="1"/>
      <w:numFmt w:val="lowerLetter"/>
      <w:pStyle w:val="Textpsmene"/>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600"/>
        </w:tabs>
        <w:ind w:left="3240" w:hanging="360"/>
      </w:pPr>
      <w:rPr>
        <w:rFonts w:cs="Times New Roman"/>
      </w:rPr>
    </w:lvl>
  </w:abstractNum>
  <w:abstractNum w:abstractNumId="37" w15:restartNumberingAfterBreak="0">
    <w:nsid w:val="6BAE38BD"/>
    <w:multiLevelType w:val="hybridMultilevel"/>
    <w:tmpl w:val="E4BEDB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0AA702A"/>
    <w:multiLevelType w:val="hybridMultilevel"/>
    <w:tmpl w:val="A55E723E"/>
    <w:lvl w:ilvl="0" w:tplc="04050017">
      <w:start w:val="1"/>
      <w:numFmt w:val="lowerLetter"/>
      <w:lvlText w:val="%1)"/>
      <w:lvlJc w:val="left"/>
      <w:pPr>
        <w:tabs>
          <w:tab w:val="num" w:pos="643"/>
        </w:tabs>
        <w:ind w:left="643" w:hanging="360"/>
      </w:pPr>
      <w:rPr>
        <w:rFonts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39" w15:restartNumberingAfterBreak="0">
    <w:nsid w:val="70D7329B"/>
    <w:multiLevelType w:val="hybridMultilevel"/>
    <w:tmpl w:val="2A1CBB4C"/>
    <w:lvl w:ilvl="0" w:tplc="38C66F36">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40" w15:restartNumberingAfterBreak="0">
    <w:nsid w:val="74A4021B"/>
    <w:multiLevelType w:val="hybridMultilevel"/>
    <w:tmpl w:val="926CDCF8"/>
    <w:lvl w:ilvl="0" w:tplc="0492CF06">
      <w:start w:val="1"/>
      <w:numFmt w:val="decimal"/>
      <w:lvlText w:val="%1."/>
      <w:lvlJc w:val="left"/>
      <w:pPr>
        <w:ind w:left="360" w:hanging="360"/>
      </w:pPr>
      <w:rPr>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15:restartNumberingAfterBreak="0">
    <w:nsid w:val="75800163"/>
    <w:multiLevelType w:val="hybridMultilevel"/>
    <w:tmpl w:val="BE8A3BE8"/>
    <w:lvl w:ilvl="0" w:tplc="0405000F">
      <w:start w:val="1"/>
      <w:numFmt w:val="decimal"/>
      <w:lvlText w:val="%1."/>
      <w:lvlJc w:val="left"/>
      <w:pPr>
        <w:ind w:left="-338" w:hanging="360"/>
      </w:pPr>
      <w:rPr>
        <w:rFonts w:cs="Times New Roman"/>
      </w:rPr>
    </w:lvl>
    <w:lvl w:ilvl="1" w:tplc="04050019" w:tentative="1">
      <w:start w:val="1"/>
      <w:numFmt w:val="lowerLetter"/>
      <w:lvlText w:val="%2."/>
      <w:lvlJc w:val="left"/>
      <w:pPr>
        <w:ind w:left="382" w:hanging="360"/>
      </w:pPr>
      <w:rPr>
        <w:rFonts w:cs="Times New Roman"/>
      </w:rPr>
    </w:lvl>
    <w:lvl w:ilvl="2" w:tplc="0405001B" w:tentative="1">
      <w:start w:val="1"/>
      <w:numFmt w:val="lowerRoman"/>
      <w:lvlText w:val="%3."/>
      <w:lvlJc w:val="right"/>
      <w:pPr>
        <w:ind w:left="1102" w:hanging="180"/>
      </w:pPr>
      <w:rPr>
        <w:rFonts w:cs="Times New Roman"/>
      </w:rPr>
    </w:lvl>
    <w:lvl w:ilvl="3" w:tplc="0405000F" w:tentative="1">
      <w:start w:val="1"/>
      <w:numFmt w:val="decimal"/>
      <w:lvlText w:val="%4."/>
      <w:lvlJc w:val="left"/>
      <w:pPr>
        <w:ind w:left="1822" w:hanging="360"/>
      </w:pPr>
      <w:rPr>
        <w:rFonts w:cs="Times New Roman"/>
      </w:rPr>
    </w:lvl>
    <w:lvl w:ilvl="4" w:tplc="04050019" w:tentative="1">
      <w:start w:val="1"/>
      <w:numFmt w:val="lowerLetter"/>
      <w:lvlText w:val="%5."/>
      <w:lvlJc w:val="left"/>
      <w:pPr>
        <w:ind w:left="2542" w:hanging="360"/>
      </w:pPr>
      <w:rPr>
        <w:rFonts w:cs="Times New Roman"/>
      </w:rPr>
    </w:lvl>
    <w:lvl w:ilvl="5" w:tplc="0405001B" w:tentative="1">
      <w:start w:val="1"/>
      <w:numFmt w:val="lowerRoman"/>
      <w:lvlText w:val="%6."/>
      <w:lvlJc w:val="right"/>
      <w:pPr>
        <w:ind w:left="3262" w:hanging="180"/>
      </w:pPr>
      <w:rPr>
        <w:rFonts w:cs="Times New Roman"/>
      </w:rPr>
    </w:lvl>
    <w:lvl w:ilvl="6" w:tplc="0405000F" w:tentative="1">
      <w:start w:val="1"/>
      <w:numFmt w:val="decimal"/>
      <w:lvlText w:val="%7."/>
      <w:lvlJc w:val="left"/>
      <w:pPr>
        <w:ind w:left="3982" w:hanging="360"/>
      </w:pPr>
      <w:rPr>
        <w:rFonts w:cs="Times New Roman"/>
      </w:rPr>
    </w:lvl>
    <w:lvl w:ilvl="7" w:tplc="04050019" w:tentative="1">
      <w:start w:val="1"/>
      <w:numFmt w:val="lowerLetter"/>
      <w:lvlText w:val="%8."/>
      <w:lvlJc w:val="left"/>
      <w:pPr>
        <w:ind w:left="4702" w:hanging="360"/>
      </w:pPr>
      <w:rPr>
        <w:rFonts w:cs="Times New Roman"/>
      </w:rPr>
    </w:lvl>
    <w:lvl w:ilvl="8" w:tplc="0405001B" w:tentative="1">
      <w:start w:val="1"/>
      <w:numFmt w:val="lowerRoman"/>
      <w:lvlText w:val="%9."/>
      <w:lvlJc w:val="right"/>
      <w:pPr>
        <w:ind w:left="5422" w:hanging="180"/>
      </w:pPr>
      <w:rPr>
        <w:rFonts w:cs="Times New Roman"/>
      </w:rPr>
    </w:lvl>
  </w:abstractNum>
  <w:abstractNum w:abstractNumId="42" w15:restartNumberingAfterBreak="0">
    <w:nsid w:val="789677F1"/>
    <w:multiLevelType w:val="hybridMultilevel"/>
    <w:tmpl w:val="B276F116"/>
    <w:lvl w:ilvl="0" w:tplc="8960B0F8">
      <w:start w:val="1"/>
      <w:numFmt w:val="upperRoman"/>
      <w:pStyle w:val="Nadpis4"/>
      <w:lvlText w:val="%1."/>
      <w:lvlJc w:val="center"/>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A7B17BE"/>
    <w:multiLevelType w:val="hybridMultilevel"/>
    <w:tmpl w:val="40F80060"/>
    <w:lvl w:ilvl="0" w:tplc="BC549C1E">
      <w:start w:val="8"/>
      <w:numFmt w:val="bullet"/>
      <w:lvlText w:val="-"/>
      <w:lvlJc w:val="left"/>
      <w:pPr>
        <w:ind w:left="1080" w:hanging="360"/>
      </w:pPr>
      <w:rPr>
        <w:rFonts w:ascii="Arial" w:eastAsia="Times New Roman" w:hAnsi="Arial" w:hint="default"/>
        <w:color w:val="auto"/>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cs="Wingdings" w:hint="default"/>
      </w:rPr>
    </w:lvl>
    <w:lvl w:ilvl="3" w:tplc="04050001">
      <w:start w:val="1"/>
      <w:numFmt w:val="bullet"/>
      <w:lvlText w:val=""/>
      <w:lvlJc w:val="left"/>
      <w:pPr>
        <w:ind w:left="3240" w:hanging="360"/>
      </w:pPr>
      <w:rPr>
        <w:rFonts w:ascii="Symbol" w:hAnsi="Symbol" w:cs="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cs="Wingdings" w:hint="default"/>
      </w:rPr>
    </w:lvl>
    <w:lvl w:ilvl="6" w:tplc="04050001">
      <w:start w:val="1"/>
      <w:numFmt w:val="bullet"/>
      <w:lvlText w:val=""/>
      <w:lvlJc w:val="left"/>
      <w:pPr>
        <w:ind w:left="5400" w:hanging="360"/>
      </w:pPr>
      <w:rPr>
        <w:rFonts w:ascii="Symbol" w:hAnsi="Symbol" w:cs="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cs="Wingdings" w:hint="default"/>
      </w:rPr>
    </w:lvl>
  </w:abstractNum>
  <w:abstractNum w:abstractNumId="44" w15:restartNumberingAfterBreak="0">
    <w:nsid w:val="7CCE37FC"/>
    <w:multiLevelType w:val="hybridMultilevel"/>
    <w:tmpl w:val="6BBC9222"/>
    <w:lvl w:ilvl="0" w:tplc="96F6C308">
      <w:start w:val="1"/>
      <w:numFmt w:val="decimal"/>
      <w:lvlText w:val="%1."/>
      <w:lvlJc w:val="left"/>
      <w:pPr>
        <w:tabs>
          <w:tab w:val="num" w:pos="360"/>
        </w:tabs>
        <w:ind w:left="360" w:hanging="360"/>
      </w:pPr>
      <w:rPr>
        <w:rFonts w:ascii="Arial" w:hAnsi="Arial" w:cs="Arial" w:hint="default"/>
      </w:rPr>
    </w:lvl>
    <w:lvl w:ilvl="1" w:tplc="04050019">
      <w:start w:val="1"/>
      <w:numFmt w:val="lowerLetter"/>
      <w:lvlText w:val="%2."/>
      <w:lvlJc w:val="left"/>
      <w:pPr>
        <w:tabs>
          <w:tab w:val="num" w:pos="1080"/>
        </w:tabs>
        <w:ind w:left="1080" w:hanging="360"/>
      </w:pPr>
      <w:rPr>
        <w:rFonts w:ascii="Times New Roman" w:hAnsi="Times New Roman" w:cs="Times New Roman"/>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45" w15:restartNumberingAfterBreak="0">
    <w:nsid w:val="7E123D72"/>
    <w:multiLevelType w:val="hybridMultilevel"/>
    <w:tmpl w:val="BEC2973C"/>
    <w:lvl w:ilvl="0" w:tplc="7F320CF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7F3722A4"/>
    <w:multiLevelType w:val="hybridMultilevel"/>
    <w:tmpl w:val="4E6E4B74"/>
    <w:lvl w:ilvl="0" w:tplc="36302F12">
      <w:start w:val="1"/>
      <w:numFmt w:val="decimal"/>
      <w:lvlText w:val="%1."/>
      <w:lvlJc w:val="left"/>
      <w:pPr>
        <w:ind w:left="360" w:hanging="360"/>
      </w:pPr>
      <w:rPr>
        <w:b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9"/>
  </w:num>
  <w:num w:numId="3">
    <w:abstractNumId w:val="42"/>
  </w:num>
  <w:num w:numId="4">
    <w:abstractNumId w:val="36"/>
  </w:num>
  <w:num w:numId="5">
    <w:abstractNumId w:val="28"/>
  </w:num>
  <w:num w:numId="6">
    <w:abstractNumId w:val="30"/>
  </w:num>
  <w:num w:numId="7">
    <w:abstractNumId w:val="19"/>
  </w:num>
  <w:num w:numId="8">
    <w:abstractNumId w:val="0"/>
  </w:num>
  <w:num w:numId="9">
    <w:abstractNumId w:val="29"/>
  </w:num>
  <w:num w:numId="10">
    <w:abstractNumId w:val="6"/>
  </w:num>
  <w:num w:numId="11">
    <w:abstractNumId w:val="26"/>
  </w:num>
  <w:num w:numId="12">
    <w:abstractNumId w:val="13"/>
  </w:num>
  <w:num w:numId="13">
    <w:abstractNumId w:val="32"/>
  </w:num>
  <w:num w:numId="14">
    <w:abstractNumId w:val="7"/>
  </w:num>
  <w:num w:numId="15">
    <w:abstractNumId w:val="45"/>
  </w:num>
  <w:num w:numId="16">
    <w:abstractNumId w:val="35"/>
  </w:num>
  <w:num w:numId="17">
    <w:abstractNumId w:val="8"/>
  </w:num>
  <w:num w:numId="18">
    <w:abstractNumId w:val="12"/>
  </w:num>
  <w:num w:numId="19">
    <w:abstractNumId w:val="10"/>
  </w:num>
  <w:num w:numId="20">
    <w:abstractNumId w:val="16"/>
  </w:num>
  <w:num w:numId="21">
    <w:abstractNumId w:val="24"/>
  </w:num>
  <w:num w:numId="22">
    <w:abstractNumId w:val="33"/>
  </w:num>
  <w:num w:numId="23">
    <w:abstractNumId w:val="4"/>
  </w:num>
  <w:num w:numId="24">
    <w:abstractNumId w:val="39"/>
  </w:num>
  <w:num w:numId="25">
    <w:abstractNumId w:val="5"/>
  </w:num>
  <w:num w:numId="26">
    <w:abstractNumId w:val="17"/>
  </w:num>
  <w:num w:numId="27">
    <w:abstractNumId w:val="22"/>
  </w:num>
  <w:num w:numId="28">
    <w:abstractNumId w:val="14"/>
  </w:num>
  <w:num w:numId="29">
    <w:abstractNumId w:val="20"/>
  </w:num>
  <w:num w:numId="30">
    <w:abstractNumId w:val="27"/>
  </w:num>
  <w:num w:numId="31">
    <w:abstractNumId w:val="15"/>
  </w:num>
  <w:num w:numId="32">
    <w:abstractNumId w:val="18"/>
  </w:num>
  <w:num w:numId="33">
    <w:abstractNumId w:val="34"/>
  </w:num>
  <w:num w:numId="34">
    <w:abstractNumId w:val="37"/>
  </w:num>
  <w:num w:numId="35">
    <w:abstractNumId w:val="31"/>
  </w:num>
  <w:num w:numId="36">
    <w:abstractNumId w:val="46"/>
  </w:num>
  <w:num w:numId="37">
    <w:abstractNumId w:val="25"/>
  </w:num>
  <w:num w:numId="38">
    <w:abstractNumId w:val="38"/>
  </w:num>
  <w:num w:numId="39">
    <w:abstractNumId w:val="1"/>
  </w:num>
  <w:num w:numId="40">
    <w:abstractNumId w:val="23"/>
  </w:num>
  <w:num w:numId="41">
    <w:abstractNumId w:val="40"/>
  </w:num>
  <w:num w:numId="42">
    <w:abstractNumId w:val="3"/>
  </w:num>
  <w:num w:numId="43">
    <w:abstractNumId w:val="41"/>
  </w:num>
  <w:num w:numId="44">
    <w:abstractNumId w:val="2"/>
  </w:num>
  <w:num w:numId="45">
    <w:abstractNumId w:val="21"/>
  </w:num>
  <w:num w:numId="46">
    <w:abstractNumId w:val="44"/>
  </w:num>
  <w:num w:numId="47">
    <w:abstractNumId w:val="4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2FC6"/>
    <w:rsid w:val="000077D8"/>
    <w:rsid w:val="000131C2"/>
    <w:rsid w:val="00014128"/>
    <w:rsid w:val="00044514"/>
    <w:rsid w:val="00056236"/>
    <w:rsid w:val="00060CE2"/>
    <w:rsid w:val="0006219E"/>
    <w:rsid w:val="00070B8B"/>
    <w:rsid w:val="000719A7"/>
    <w:rsid w:val="00075D0B"/>
    <w:rsid w:val="00077DA6"/>
    <w:rsid w:val="000956A2"/>
    <w:rsid w:val="000A3A31"/>
    <w:rsid w:val="000A52BF"/>
    <w:rsid w:val="000B0579"/>
    <w:rsid w:val="000B25B2"/>
    <w:rsid w:val="000C119F"/>
    <w:rsid w:val="000D4420"/>
    <w:rsid w:val="000E0371"/>
    <w:rsid w:val="000E4FF5"/>
    <w:rsid w:val="000F0E3C"/>
    <w:rsid w:val="000F7BF9"/>
    <w:rsid w:val="00105018"/>
    <w:rsid w:val="00116193"/>
    <w:rsid w:val="00124EB9"/>
    <w:rsid w:val="00127FBC"/>
    <w:rsid w:val="00133716"/>
    <w:rsid w:val="00143C90"/>
    <w:rsid w:val="001570E4"/>
    <w:rsid w:val="001653E7"/>
    <w:rsid w:val="00182234"/>
    <w:rsid w:val="00187C75"/>
    <w:rsid w:val="001C0061"/>
    <w:rsid w:val="001D74A9"/>
    <w:rsid w:val="001E072B"/>
    <w:rsid w:val="001F011D"/>
    <w:rsid w:val="001F50BC"/>
    <w:rsid w:val="00200DDF"/>
    <w:rsid w:val="00267FD6"/>
    <w:rsid w:val="00273DD1"/>
    <w:rsid w:val="00275692"/>
    <w:rsid w:val="002A044B"/>
    <w:rsid w:val="002A320D"/>
    <w:rsid w:val="002E7CDD"/>
    <w:rsid w:val="003034B8"/>
    <w:rsid w:val="00303D7D"/>
    <w:rsid w:val="00305C62"/>
    <w:rsid w:val="003067E0"/>
    <w:rsid w:val="00307797"/>
    <w:rsid w:val="00311A27"/>
    <w:rsid w:val="003262A6"/>
    <w:rsid w:val="003330E4"/>
    <w:rsid w:val="00346AF4"/>
    <w:rsid w:val="00350263"/>
    <w:rsid w:val="00356B4F"/>
    <w:rsid w:val="00362391"/>
    <w:rsid w:val="00366F61"/>
    <w:rsid w:val="0038476F"/>
    <w:rsid w:val="003903C1"/>
    <w:rsid w:val="0039181C"/>
    <w:rsid w:val="003B2FC6"/>
    <w:rsid w:val="003B6111"/>
    <w:rsid w:val="003B73FE"/>
    <w:rsid w:val="003C4131"/>
    <w:rsid w:val="003C464E"/>
    <w:rsid w:val="003D6EB2"/>
    <w:rsid w:val="003F7B4C"/>
    <w:rsid w:val="0040030B"/>
    <w:rsid w:val="00402638"/>
    <w:rsid w:val="00404695"/>
    <w:rsid w:val="00415835"/>
    <w:rsid w:val="0044277B"/>
    <w:rsid w:val="0045605F"/>
    <w:rsid w:val="00461CB5"/>
    <w:rsid w:val="00472BA7"/>
    <w:rsid w:val="004775CC"/>
    <w:rsid w:val="00481500"/>
    <w:rsid w:val="00491231"/>
    <w:rsid w:val="00492292"/>
    <w:rsid w:val="004A6801"/>
    <w:rsid w:val="004B051F"/>
    <w:rsid w:val="004B2519"/>
    <w:rsid w:val="004B3AE4"/>
    <w:rsid w:val="004C3524"/>
    <w:rsid w:val="004C62C8"/>
    <w:rsid w:val="004D2C43"/>
    <w:rsid w:val="004D3B7C"/>
    <w:rsid w:val="004E580B"/>
    <w:rsid w:val="004F712C"/>
    <w:rsid w:val="004F774C"/>
    <w:rsid w:val="005127BF"/>
    <w:rsid w:val="00512E08"/>
    <w:rsid w:val="005135CF"/>
    <w:rsid w:val="00520F7A"/>
    <w:rsid w:val="00526207"/>
    <w:rsid w:val="005263AC"/>
    <w:rsid w:val="005328CD"/>
    <w:rsid w:val="0054433C"/>
    <w:rsid w:val="00551B4C"/>
    <w:rsid w:val="005700B1"/>
    <w:rsid w:val="005739DC"/>
    <w:rsid w:val="00573CF7"/>
    <w:rsid w:val="005A1737"/>
    <w:rsid w:val="005B727A"/>
    <w:rsid w:val="005B7DA5"/>
    <w:rsid w:val="005C553A"/>
    <w:rsid w:val="005C6630"/>
    <w:rsid w:val="005D390E"/>
    <w:rsid w:val="005D5CBD"/>
    <w:rsid w:val="005F1532"/>
    <w:rsid w:val="005F371E"/>
    <w:rsid w:val="005F70CD"/>
    <w:rsid w:val="005F7D55"/>
    <w:rsid w:val="00604276"/>
    <w:rsid w:val="0063406C"/>
    <w:rsid w:val="006350CB"/>
    <w:rsid w:val="00646777"/>
    <w:rsid w:val="00646A81"/>
    <w:rsid w:val="00650C89"/>
    <w:rsid w:val="00671695"/>
    <w:rsid w:val="006849B9"/>
    <w:rsid w:val="006A64F4"/>
    <w:rsid w:val="006C09DE"/>
    <w:rsid w:val="006C6968"/>
    <w:rsid w:val="006C7C7E"/>
    <w:rsid w:val="006E347E"/>
    <w:rsid w:val="006E5B63"/>
    <w:rsid w:val="0070402D"/>
    <w:rsid w:val="0073328F"/>
    <w:rsid w:val="00747879"/>
    <w:rsid w:val="00750EA6"/>
    <w:rsid w:val="00763A32"/>
    <w:rsid w:val="00764660"/>
    <w:rsid w:val="00772C9A"/>
    <w:rsid w:val="00792FBF"/>
    <w:rsid w:val="00797B89"/>
    <w:rsid w:val="007A173A"/>
    <w:rsid w:val="007B3088"/>
    <w:rsid w:val="007C5DC7"/>
    <w:rsid w:val="007C66A1"/>
    <w:rsid w:val="007D7AE5"/>
    <w:rsid w:val="007F5905"/>
    <w:rsid w:val="008024A9"/>
    <w:rsid w:val="00807ED0"/>
    <w:rsid w:val="008439BD"/>
    <w:rsid w:val="00852FA8"/>
    <w:rsid w:val="00855B26"/>
    <w:rsid w:val="008607A8"/>
    <w:rsid w:val="00865208"/>
    <w:rsid w:val="00890172"/>
    <w:rsid w:val="00893FE7"/>
    <w:rsid w:val="008A030D"/>
    <w:rsid w:val="008A27A0"/>
    <w:rsid w:val="008B7081"/>
    <w:rsid w:val="008C0405"/>
    <w:rsid w:val="008F4865"/>
    <w:rsid w:val="00900E5A"/>
    <w:rsid w:val="0092435E"/>
    <w:rsid w:val="009500BA"/>
    <w:rsid w:val="00960772"/>
    <w:rsid w:val="00964EA7"/>
    <w:rsid w:val="0097300B"/>
    <w:rsid w:val="0098114A"/>
    <w:rsid w:val="00982C11"/>
    <w:rsid w:val="009834A2"/>
    <w:rsid w:val="0098547E"/>
    <w:rsid w:val="00987BF1"/>
    <w:rsid w:val="009926CB"/>
    <w:rsid w:val="00994219"/>
    <w:rsid w:val="009A6DE7"/>
    <w:rsid w:val="009B12C1"/>
    <w:rsid w:val="009C3253"/>
    <w:rsid w:val="009C344A"/>
    <w:rsid w:val="009C7BB8"/>
    <w:rsid w:val="009E2C04"/>
    <w:rsid w:val="009E3BD7"/>
    <w:rsid w:val="009E65D6"/>
    <w:rsid w:val="009E726A"/>
    <w:rsid w:val="009F2FB6"/>
    <w:rsid w:val="009F51BF"/>
    <w:rsid w:val="009F6127"/>
    <w:rsid w:val="00A024E8"/>
    <w:rsid w:val="00A14D4C"/>
    <w:rsid w:val="00A159E1"/>
    <w:rsid w:val="00A2489F"/>
    <w:rsid w:val="00A2693A"/>
    <w:rsid w:val="00A30A83"/>
    <w:rsid w:val="00A4098F"/>
    <w:rsid w:val="00A4179D"/>
    <w:rsid w:val="00A47EF3"/>
    <w:rsid w:val="00A56426"/>
    <w:rsid w:val="00A60C45"/>
    <w:rsid w:val="00A6793D"/>
    <w:rsid w:val="00A956BE"/>
    <w:rsid w:val="00AA5213"/>
    <w:rsid w:val="00AC7933"/>
    <w:rsid w:val="00AD1640"/>
    <w:rsid w:val="00AD3C87"/>
    <w:rsid w:val="00AF47F9"/>
    <w:rsid w:val="00B008AE"/>
    <w:rsid w:val="00B1059C"/>
    <w:rsid w:val="00B27D13"/>
    <w:rsid w:val="00B3067A"/>
    <w:rsid w:val="00B33668"/>
    <w:rsid w:val="00B446D6"/>
    <w:rsid w:val="00B44CB2"/>
    <w:rsid w:val="00B463CF"/>
    <w:rsid w:val="00B47F7C"/>
    <w:rsid w:val="00B51792"/>
    <w:rsid w:val="00B80C0F"/>
    <w:rsid w:val="00BA3054"/>
    <w:rsid w:val="00BA4CE1"/>
    <w:rsid w:val="00BB178D"/>
    <w:rsid w:val="00BB3C46"/>
    <w:rsid w:val="00BB5F15"/>
    <w:rsid w:val="00BC721B"/>
    <w:rsid w:val="00BF4F35"/>
    <w:rsid w:val="00BF508D"/>
    <w:rsid w:val="00BF634E"/>
    <w:rsid w:val="00BF7886"/>
    <w:rsid w:val="00C02E01"/>
    <w:rsid w:val="00C05001"/>
    <w:rsid w:val="00C13AF0"/>
    <w:rsid w:val="00C151EB"/>
    <w:rsid w:val="00C402E7"/>
    <w:rsid w:val="00C46C65"/>
    <w:rsid w:val="00C55465"/>
    <w:rsid w:val="00C55F55"/>
    <w:rsid w:val="00C63374"/>
    <w:rsid w:val="00C71F42"/>
    <w:rsid w:val="00C80857"/>
    <w:rsid w:val="00C8135E"/>
    <w:rsid w:val="00C813A3"/>
    <w:rsid w:val="00C82DAC"/>
    <w:rsid w:val="00C83735"/>
    <w:rsid w:val="00C91714"/>
    <w:rsid w:val="00C9219D"/>
    <w:rsid w:val="00CA3D34"/>
    <w:rsid w:val="00CA5C8F"/>
    <w:rsid w:val="00CB53D2"/>
    <w:rsid w:val="00CC70D5"/>
    <w:rsid w:val="00CE06BB"/>
    <w:rsid w:val="00CF1407"/>
    <w:rsid w:val="00CF7A78"/>
    <w:rsid w:val="00D00958"/>
    <w:rsid w:val="00D07995"/>
    <w:rsid w:val="00D3698A"/>
    <w:rsid w:val="00D43B03"/>
    <w:rsid w:val="00D464A3"/>
    <w:rsid w:val="00D50406"/>
    <w:rsid w:val="00D772FB"/>
    <w:rsid w:val="00D835C9"/>
    <w:rsid w:val="00D83F7A"/>
    <w:rsid w:val="00D86848"/>
    <w:rsid w:val="00D9781F"/>
    <w:rsid w:val="00DB374C"/>
    <w:rsid w:val="00DD7EF9"/>
    <w:rsid w:val="00DE0B22"/>
    <w:rsid w:val="00DE665F"/>
    <w:rsid w:val="00E20F5D"/>
    <w:rsid w:val="00E233B0"/>
    <w:rsid w:val="00E30634"/>
    <w:rsid w:val="00E405AA"/>
    <w:rsid w:val="00E44E08"/>
    <w:rsid w:val="00E56FDD"/>
    <w:rsid w:val="00E6468C"/>
    <w:rsid w:val="00E770DF"/>
    <w:rsid w:val="00E815D9"/>
    <w:rsid w:val="00E93C75"/>
    <w:rsid w:val="00E97461"/>
    <w:rsid w:val="00EB2BE7"/>
    <w:rsid w:val="00EC1B8F"/>
    <w:rsid w:val="00EC5FC0"/>
    <w:rsid w:val="00ED7278"/>
    <w:rsid w:val="00EE5597"/>
    <w:rsid w:val="00EF2FEE"/>
    <w:rsid w:val="00EF4C07"/>
    <w:rsid w:val="00F02B8C"/>
    <w:rsid w:val="00F10E05"/>
    <w:rsid w:val="00F2274E"/>
    <w:rsid w:val="00F70257"/>
    <w:rsid w:val="00F73E60"/>
    <w:rsid w:val="00F96E88"/>
    <w:rsid w:val="00FA5672"/>
    <w:rsid w:val="00FB1883"/>
    <w:rsid w:val="00FB340F"/>
    <w:rsid w:val="00FD0092"/>
    <w:rsid w:val="00FF52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07257"/>
  <w15:docId w15:val="{FA4E04D2-583B-47AE-999A-ADB5363B2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607A8"/>
  </w:style>
  <w:style w:type="paragraph" w:styleId="Nadpis1">
    <w:name w:val="heading 1"/>
    <w:basedOn w:val="Normln"/>
    <w:next w:val="Normln"/>
    <w:link w:val="Nadpis1Char"/>
    <w:qFormat/>
    <w:rsid w:val="003B2FC6"/>
    <w:pPr>
      <w:keepNext/>
      <w:spacing w:after="240" w:line="240" w:lineRule="auto"/>
      <w:jc w:val="both"/>
      <w:outlineLvl w:val="0"/>
    </w:pPr>
    <w:rPr>
      <w:rFonts w:ascii="Calibri" w:eastAsia="Times New Roman" w:hAnsi="Calibri" w:cs="Times New Roman"/>
      <w:b/>
      <w:szCs w:val="20"/>
      <w:lang w:eastAsia="cs-CZ"/>
    </w:rPr>
  </w:style>
  <w:style w:type="paragraph" w:styleId="Nadpis4">
    <w:name w:val="heading 4"/>
    <w:aliases w:val="Nadpis článek sml."/>
    <w:basedOn w:val="Normln"/>
    <w:next w:val="Normln"/>
    <w:link w:val="Nadpis4Char"/>
    <w:qFormat/>
    <w:rsid w:val="003B2FC6"/>
    <w:pPr>
      <w:keepNext/>
      <w:numPr>
        <w:numId w:val="3"/>
      </w:numPr>
      <w:spacing w:before="240" w:after="60" w:line="240" w:lineRule="auto"/>
      <w:outlineLvl w:val="3"/>
    </w:pPr>
    <w:rPr>
      <w:rFonts w:ascii="Calibri" w:eastAsia="Times New Roman" w:hAnsi="Calibri" w:cs="Times New Roman"/>
      <w:b/>
      <w:bCs/>
      <w:szCs w:val="2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B2FC6"/>
    <w:rPr>
      <w:rFonts w:ascii="Calibri" w:eastAsia="Times New Roman" w:hAnsi="Calibri" w:cs="Times New Roman"/>
      <w:b/>
      <w:szCs w:val="20"/>
      <w:lang w:eastAsia="cs-CZ"/>
    </w:rPr>
  </w:style>
  <w:style w:type="character" w:customStyle="1" w:styleId="Nadpis4Char">
    <w:name w:val="Nadpis 4 Char"/>
    <w:aliases w:val="Nadpis článek sml. Char"/>
    <w:basedOn w:val="Standardnpsmoodstavce"/>
    <w:link w:val="Nadpis4"/>
    <w:rsid w:val="003B2FC6"/>
    <w:rPr>
      <w:rFonts w:ascii="Calibri" w:eastAsia="Times New Roman" w:hAnsi="Calibri" w:cs="Times New Roman"/>
      <w:b/>
      <w:bCs/>
      <w:szCs w:val="28"/>
      <w:lang w:eastAsia="cs-CZ"/>
    </w:rPr>
  </w:style>
  <w:style w:type="numbering" w:customStyle="1" w:styleId="Bezseznamu1">
    <w:name w:val="Bez seznamu1"/>
    <w:next w:val="Bezseznamu"/>
    <w:uiPriority w:val="99"/>
    <w:semiHidden/>
    <w:unhideWhenUsed/>
    <w:rsid w:val="003B2FC6"/>
  </w:style>
  <w:style w:type="paragraph" w:customStyle="1" w:styleId="Nadpis">
    <w:name w:val="Nadpis"/>
    <w:rsid w:val="003B2FC6"/>
    <w:pPr>
      <w:keepNext/>
      <w:keepLines/>
      <w:snapToGrid w:val="0"/>
      <w:spacing w:before="144" w:after="72" w:line="240" w:lineRule="auto"/>
    </w:pPr>
    <w:rPr>
      <w:rFonts w:ascii="Arial" w:eastAsia="Times New Roman" w:hAnsi="Arial" w:cs="Times New Roman"/>
      <w:b/>
      <w:color w:val="000000"/>
      <w:sz w:val="36"/>
      <w:szCs w:val="20"/>
      <w:lang w:eastAsia="cs-CZ"/>
    </w:rPr>
  </w:style>
  <w:style w:type="paragraph" w:customStyle="1" w:styleId="dka">
    <w:name w:val="Řádka"/>
    <w:rsid w:val="003B2FC6"/>
    <w:pPr>
      <w:snapToGrid w:val="0"/>
      <w:spacing w:after="0" w:line="240" w:lineRule="auto"/>
    </w:pPr>
    <w:rPr>
      <w:rFonts w:ascii="Times New Roman" w:eastAsia="Times New Roman" w:hAnsi="Times New Roman" w:cs="Times New Roman"/>
      <w:color w:val="000000"/>
      <w:sz w:val="24"/>
      <w:szCs w:val="20"/>
      <w:lang w:eastAsia="cs-CZ"/>
    </w:rPr>
  </w:style>
  <w:style w:type="paragraph" w:styleId="Zkladntext">
    <w:name w:val="Body Text"/>
    <w:basedOn w:val="Normln"/>
    <w:link w:val="ZkladntextChar"/>
    <w:semiHidden/>
    <w:rsid w:val="003B2FC6"/>
    <w:pPr>
      <w:spacing w:after="120" w:line="240" w:lineRule="auto"/>
      <w:jc w:val="center"/>
    </w:pPr>
    <w:rPr>
      <w:rFonts w:ascii="Times New Roman" w:eastAsia="Times New Roman" w:hAnsi="Times New Roman" w:cs="Times New Roman"/>
      <w:b/>
      <w:bCs/>
      <w:sz w:val="48"/>
      <w:szCs w:val="24"/>
    </w:rPr>
  </w:style>
  <w:style w:type="character" w:customStyle="1" w:styleId="ZkladntextChar">
    <w:name w:val="Základní text Char"/>
    <w:basedOn w:val="Standardnpsmoodstavce"/>
    <w:link w:val="Zkladntext"/>
    <w:semiHidden/>
    <w:rsid w:val="003B2FC6"/>
    <w:rPr>
      <w:rFonts w:ascii="Times New Roman" w:eastAsia="Times New Roman" w:hAnsi="Times New Roman" w:cs="Times New Roman"/>
      <w:b/>
      <w:bCs/>
      <w:sz w:val="48"/>
      <w:szCs w:val="24"/>
    </w:rPr>
  </w:style>
  <w:style w:type="paragraph" w:styleId="Zkladntext2">
    <w:name w:val="Body Text 2"/>
    <w:basedOn w:val="Normln"/>
    <w:link w:val="Zkladntext2Char"/>
    <w:semiHidden/>
    <w:rsid w:val="003B2FC6"/>
    <w:pPr>
      <w:spacing w:after="120" w:line="240" w:lineRule="auto"/>
      <w:jc w:val="both"/>
    </w:pPr>
    <w:rPr>
      <w:rFonts w:ascii="Calibri" w:eastAsia="Times New Roman" w:hAnsi="Calibri" w:cs="Times New Roman"/>
      <w:szCs w:val="24"/>
      <w:lang w:eastAsia="cs-CZ"/>
    </w:rPr>
  </w:style>
  <w:style w:type="character" w:customStyle="1" w:styleId="Zkladntext2Char">
    <w:name w:val="Základní text 2 Char"/>
    <w:basedOn w:val="Standardnpsmoodstavce"/>
    <w:link w:val="Zkladntext2"/>
    <w:semiHidden/>
    <w:rsid w:val="003B2FC6"/>
    <w:rPr>
      <w:rFonts w:ascii="Calibri" w:eastAsia="Times New Roman" w:hAnsi="Calibri" w:cs="Times New Roman"/>
      <w:szCs w:val="24"/>
      <w:lang w:eastAsia="cs-CZ"/>
    </w:rPr>
  </w:style>
  <w:style w:type="paragraph" w:styleId="Zpat">
    <w:name w:val="footer"/>
    <w:basedOn w:val="Normln"/>
    <w:link w:val="ZpatChar"/>
    <w:uiPriority w:val="99"/>
    <w:rsid w:val="003B2FC6"/>
    <w:pPr>
      <w:tabs>
        <w:tab w:val="center" w:pos="4536"/>
        <w:tab w:val="right" w:pos="9072"/>
      </w:tabs>
      <w:spacing w:after="120" w:line="240" w:lineRule="auto"/>
    </w:pPr>
    <w:rPr>
      <w:rFonts w:ascii="Times New Roman" w:eastAsia="Times New Roman" w:hAnsi="Times New Roman" w:cs="Times New Roman"/>
      <w:sz w:val="24"/>
      <w:szCs w:val="24"/>
    </w:rPr>
  </w:style>
  <w:style w:type="character" w:customStyle="1" w:styleId="ZpatChar">
    <w:name w:val="Zápatí Char"/>
    <w:basedOn w:val="Standardnpsmoodstavce"/>
    <w:link w:val="Zpat"/>
    <w:uiPriority w:val="99"/>
    <w:rsid w:val="003B2FC6"/>
    <w:rPr>
      <w:rFonts w:ascii="Times New Roman" w:eastAsia="Times New Roman" w:hAnsi="Times New Roman" w:cs="Times New Roman"/>
      <w:sz w:val="24"/>
      <w:szCs w:val="24"/>
    </w:rPr>
  </w:style>
  <w:style w:type="paragraph" w:customStyle="1" w:styleId="odstavec">
    <w:name w:val="..odstavec"/>
    <w:basedOn w:val="Normln"/>
    <w:rsid w:val="003B2FC6"/>
    <w:pPr>
      <w:spacing w:after="168" w:line="240" w:lineRule="auto"/>
      <w:ind w:firstLine="567"/>
      <w:jc w:val="both"/>
    </w:pPr>
    <w:rPr>
      <w:rFonts w:ascii="Arial" w:eastAsia="Times New Roman" w:hAnsi="Arial" w:cs="Times New Roman"/>
      <w:szCs w:val="20"/>
      <w:lang w:eastAsia="cs-CZ"/>
    </w:rPr>
  </w:style>
  <w:style w:type="paragraph" w:styleId="Zkladntext3">
    <w:name w:val="Body Text 3"/>
    <w:basedOn w:val="Normln"/>
    <w:link w:val="Zkladntext3Char"/>
    <w:semiHidden/>
    <w:rsid w:val="003B2FC6"/>
    <w:pPr>
      <w:spacing w:after="120" w:line="240" w:lineRule="auto"/>
      <w:jc w:val="both"/>
    </w:pPr>
    <w:rPr>
      <w:rFonts w:ascii="Arial" w:eastAsia="Times New Roman" w:hAnsi="Arial" w:cs="Arial"/>
      <w:color w:val="FF0000"/>
      <w:szCs w:val="24"/>
      <w:lang w:eastAsia="cs-CZ"/>
    </w:rPr>
  </w:style>
  <w:style w:type="character" w:customStyle="1" w:styleId="Zkladntext3Char">
    <w:name w:val="Základní text 3 Char"/>
    <w:basedOn w:val="Standardnpsmoodstavce"/>
    <w:link w:val="Zkladntext3"/>
    <w:semiHidden/>
    <w:rsid w:val="003B2FC6"/>
    <w:rPr>
      <w:rFonts w:ascii="Arial" w:eastAsia="Times New Roman" w:hAnsi="Arial" w:cs="Arial"/>
      <w:color w:val="FF0000"/>
      <w:szCs w:val="24"/>
      <w:lang w:eastAsia="cs-CZ"/>
    </w:rPr>
  </w:style>
  <w:style w:type="paragraph" w:styleId="Textbubliny">
    <w:name w:val="Balloon Text"/>
    <w:basedOn w:val="Normln"/>
    <w:link w:val="TextbublinyChar"/>
    <w:semiHidden/>
    <w:rsid w:val="003B2FC6"/>
    <w:pPr>
      <w:spacing w:after="120" w:line="240" w:lineRule="auto"/>
    </w:pPr>
    <w:rPr>
      <w:rFonts w:ascii="Tahoma" w:eastAsia="Times New Roman" w:hAnsi="Tahoma" w:cs="Tahoma"/>
      <w:sz w:val="16"/>
      <w:szCs w:val="16"/>
      <w:lang w:eastAsia="cs-CZ"/>
    </w:rPr>
  </w:style>
  <w:style w:type="character" w:customStyle="1" w:styleId="TextbublinyChar">
    <w:name w:val="Text bubliny Char"/>
    <w:basedOn w:val="Standardnpsmoodstavce"/>
    <w:link w:val="Textbubliny"/>
    <w:semiHidden/>
    <w:rsid w:val="003B2FC6"/>
    <w:rPr>
      <w:rFonts w:ascii="Tahoma" w:eastAsia="Times New Roman" w:hAnsi="Tahoma" w:cs="Tahoma"/>
      <w:sz w:val="16"/>
      <w:szCs w:val="16"/>
      <w:lang w:eastAsia="cs-CZ"/>
    </w:rPr>
  </w:style>
  <w:style w:type="character" w:styleId="Hypertextovodkaz">
    <w:name w:val="Hyperlink"/>
    <w:semiHidden/>
    <w:rsid w:val="003B2FC6"/>
    <w:rPr>
      <w:color w:val="0000FF"/>
      <w:u w:val="single"/>
    </w:rPr>
  </w:style>
  <w:style w:type="paragraph" w:styleId="Zkladntextodsazen">
    <w:name w:val="Body Text Indent"/>
    <w:basedOn w:val="Normln"/>
    <w:link w:val="ZkladntextodsazenChar"/>
    <w:rsid w:val="003B2FC6"/>
    <w:pPr>
      <w:spacing w:after="120" w:line="240" w:lineRule="auto"/>
      <w:ind w:firstLine="360"/>
      <w:jc w:val="both"/>
    </w:pPr>
    <w:rPr>
      <w:rFonts w:ascii="Arial" w:eastAsia="Times New Roman" w:hAnsi="Arial" w:cs="Arial"/>
      <w:szCs w:val="24"/>
      <w:lang w:eastAsia="cs-CZ"/>
    </w:rPr>
  </w:style>
  <w:style w:type="character" w:customStyle="1" w:styleId="ZkladntextodsazenChar">
    <w:name w:val="Základní text odsazený Char"/>
    <w:basedOn w:val="Standardnpsmoodstavce"/>
    <w:link w:val="Zkladntextodsazen"/>
    <w:rsid w:val="003B2FC6"/>
    <w:rPr>
      <w:rFonts w:ascii="Arial" w:eastAsia="Times New Roman" w:hAnsi="Arial" w:cs="Arial"/>
      <w:szCs w:val="24"/>
      <w:lang w:eastAsia="cs-CZ"/>
    </w:rPr>
  </w:style>
  <w:style w:type="paragraph" w:styleId="Zkladntextodsazen2">
    <w:name w:val="Body Text Indent 2"/>
    <w:basedOn w:val="Normln"/>
    <w:link w:val="Zkladntextodsazen2Char"/>
    <w:semiHidden/>
    <w:rsid w:val="003B2FC6"/>
    <w:pPr>
      <w:suppressAutoHyphens/>
      <w:spacing w:after="120" w:line="240" w:lineRule="auto"/>
      <w:ind w:firstLine="284"/>
      <w:jc w:val="both"/>
    </w:pPr>
    <w:rPr>
      <w:rFonts w:ascii="Arial" w:eastAsia="Times New Roman" w:hAnsi="Arial" w:cs="Arial"/>
      <w:szCs w:val="24"/>
      <w:lang w:eastAsia="cs-CZ"/>
    </w:rPr>
  </w:style>
  <w:style w:type="character" w:customStyle="1" w:styleId="Zkladntextodsazen2Char">
    <w:name w:val="Základní text odsazený 2 Char"/>
    <w:basedOn w:val="Standardnpsmoodstavce"/>
    <w:link w:val="Zkladntextodsazen2"/>
    <w:semiHidden/>
    <w:rsid w:val="003B2FC6"/>
    <w:rPr>
      <w:rFonts w:ascii="Arial" w:eastAsia="Times New Roman" w:hAnsi="Arial" w:cs="Arial"/>
      <w:szCs w:val="24"/>
      <w:lang w:eastAsia="cs-CZ"/>
    </w:rPr>
  </w:style>
  <w:style w:type="paragraph" w:styleId="Zkladntextodsazen3">
    <w:name w:val="Body Text Indent 3"/>
    <w:basedOn w:val="Normln"/>
    <w:link w:val="Zkladntextodsazen3Char"/>
    <w:semiHidden/>
    <w:rsid w:val="003B2FC6"/>
    <w:pPr>
      <w:spacing w:after="120" w:line="240" w:lineRule="auto"/>
      <w:ind w:left="-1134" w:firstLine="1134"/>
      <w:jc w:val="both"/>
    </w:pPr>
    <w:rPr>
      <w:rFonts w:ascii="Arial" w:eastAsia="Times New Roman" w:hAnsi="Arial" w:cs="Times New Roman"/>
      <w:sz w:val="20"/>
      <w:szCs w:val="20"/>
      <w:lang w:eastAsia="cs-CZ"/>
    </w:rPr>
  </w:style>
  <w:style w:type="character" w:customStyle="1" w:styleId="Zkladntextodsazen3Char">
    <w:name w:val="Základní text odsazený 3 Char"/>
    <w:basedOn w:val="Standardnpsmoodstavce"/>
    <w:link w:val="Zkladntextodsazen3"/>
    <w:semiHidden/>
    <w:rsid w:val="003B2FC6"/>
    <w:rPr>
      <w:rFonts w:ascii="Arial" w:eastAsia="Times New Roman" w:hAnsi="Arial" w:cs="Times New Roman"/>
      <w:sz w:val="20"/>
      <w:szCs w:val="20"/>
      <w:lang w:eastAsia="cs-CZ"/>
    </w:rPr>
  </w:style>
  <w:style w:type="character" w:styleId="Sledovanodkaz">
    <w:name w:val="FollowedHyperlink"/>
    <w:semiHidden/>
    <w:rsid w:val="003B2FC6"/>
    <w:rPr>
      <w:color w:val="800080"/>
      <w:u w:val="single"/>
    </w:rPr>
  </w:style>
  <w:style w:type="character" w:styleId="slostrnky">
    <w:name w:val="page number"/>
    <w:basedOn w:val="Standardnpsmoodstavce"/>
    <w:semiHidden/>
    <w:rsid w:val="003B2FC6"/>
  </w:style>
  <w:style w:type="character" w:styleId="Odkaznakoment">
    <w:name w:val="annotation reference"/>
    <w:rsid w:val="003B2FC6"/>
    <w:rPr>
      <w:sz w:val="16"/>
      <w:szCs w:val="16"/>
    </w:rPr>
  </w:style>
  <w:style w:type="paragraph" w:styleId="Textkomente">
    <w:name w:val="annotation text"/>
    <w:basedOn w:val="Normln"/>
    <w:link w:val="TextkomenteChar"/>
    <w:rsid w:val="003B2FC6"/>
    <w:pPr>
      <w:spacing w:after="120" w:line="240" w:lineRule="auto"/>
    </w:pPr>
    <w:rPr>
      <w:rFonts w:ascii="Calibri" w:eastAsia="Times New Roman" w:hAnsi="Calibri" w:cs="Times New Roman"/>
      <w:sz w:val="20"/>
      <w:szCs w:val="20"/>
    </w:rPr>
  </w:style>
  <w:style w:type="character" w:customStyle="1" w:styleId="TextkomenteChar">
    <w:name w:val="Text komentáře Char"/>
    <w:basedOn w:val="Standardnpsmoodstavce"/>
    <w:link w:val="Textkomente"/>
    <w:rsid w:val="003B2FC6"/>
    <w:rPr>
      <w:rFonts w:ascii="Calibri" w:eastAsia="Times New Roman" w:hAnsi="Calibri" w:cs="Times New Roman"/>
      <w:sz w:val="20"/>
      <w:szCs w:val="20"/>
    </w:rPr>
  </w:style>
  <w:style w:type="paragraph" w:styleId="Pedmtkomente">
    <w:name w:val="annotation subject"/>
    <w:basedOn w:val="Textkomente"/>
    <w:next w:val="Textkomente"/>
    <w:link w:val="PedmtkomenteChar"/>
    <w:semiHidden/>
    <w:rsid w:val="003B2FC6"/>
    <w:rPr>
      <w:b/>
      <w:bCs/>
    </w:rPr>
  </w:style>
  <w:style w:type="character" w:customStyle="1" w:styleId="PedmtkomenteChar">
    <w:name w:val="Předmět komentáře Char"/>
    <w:basedOn w:val="TextkomenteChar"/>
    <w:link w:val="Pedmtkomente"/>
    <w:semiHidden/>
    <w:rsid w:val="003B2FC6"/>
    <w:rPr>
      <w:rFonts w:ascii="Calibri" w:eastAsia="Times New Roman" w:hAnsi="Calibri" w:cs="Times New Roman"/>
      <w:b/>
      <w:bCs/>
      <w:sz w:val="20"/>
      <w:szCs w:val="20"/>
    </w:rPr>
  </w:style>
  <w:style w:type="paragraph" w:styleId="Odstavecseseznamem">
    <w:name w:val="List Paragraph"/>
    <w:aliases w:val="Smlouva-Odst."/>
    <w:basedOn w:val="Normln"/>
    <w:link w:val="OdstavecseseznamemChar"/>
    <w:qFormat/>
    <w:rsid w:val="003B2FC6"/>
    <w:pPr>
      <w:spacing w:after="120" w:line="240" w:lineRule="auto"/>
      <w:ind w:left="708"/>
    </w:pPr>
    <w:rPr>
      <w:rFonts w:ascii="Times New Roman" w:eastAsia="Times New Roman" w:hAnsi="Times New Roman" w:cs="Times New Roman"/>
      <w:sz w:val="24"/>
      <w:szCs w:val="24"/>
    </w:rPr>
  </w:style>
  <w:style w:type="paragraph" w:customStyle="1" w:styleId="2stAKM">
    <w:name w:val="2 Část AKM"/>
    <w:next w:val="3HlavaAKM"/>
    <w:rsid w:val="003B2FC6"/>
    <w:pPr>
      <w:numPr>
        <w:numId w:val="1"/>
      </w:numPr>
      <w:spacing w:before="360" w:after="120" w:line="240" w:lineRule="auto"/>
      <w:jc w:val="center"/>
      <w:outlineLvl w:val="1"/>
    </w:pPr>
    <w:rPr>
      <w:rFonts w:ascii="Times New Roman" w:eastAsia="Times New Roman" w:hAnsi="Times New Roman" w:cs="Times New Roman"/>
      <w:b/>
      <w:sz w:val="28"/>
      <w:szCs w:val="20"/>
      <w:lang w:eastAsia="cs-CZ"/>
    </w:rPr>
  </w:style>
  <w:style w:type="paragraph" w:customStyle="1" w:styleId="3HlavaAKM">
    <w:name w:val="3 Hlava AKM"/>
    <w:next w:val="4DlAKM"/>
    <w:rsid w:val="003B2FC6"/>
    <w:pPr>
      <w:numPr>
        <w:ilvl w:val="1"/>
        <w:numId w:val="1"/>
      </w:numPr>
      <w:spacing w:before="360" w:after="120" w:line="240" w:lineRule="auto"/>
      <w:jc w:val="center"/>
      <w:outlineLvl w:val="2"/>
    </w:pPr>
    <w:rPr>
      <w:rFonts w:ascii="Times New Roman" w:eastAsia="Times New Roman" w:hAnsi="Times New Roman" w:cs="Times New Roman"/>
      <w:b/>
      <w:caps/>
      <w:sz w:val="26"/>
      <w:szCs w:val="20"/>
      <w:lang w:eastAsia="cs-CZ"/>
    </w:rPr>
  </w:style>
  <w:style w:type="paragraph" w:customStyle="1" w:styleId="4DlAKM">
    <w:name w:val="4 Díl AKM"/>
    <w:next w:val="5NadpislAKM"/>
    <w:rsid w:val="003B2FC6"/>
    <w:pPr>
      <w:numPr>
        <w:ilvl w:val="2"/>
        <w:numId w:val="1"/>
      </w:numPr>
      <w:spacing w:before="360" w:after="120" w:line="240" w:lineRule="auto"/>
      <w:jc w:val="center"/>
      <w:outlineLvl w:val="3"/>
    </w:pPr>
    <w:rPr>
      <w:rFonts w:ascii="Times New Roman" w:eastAsia="Times New Roman" w:hAnsi="Times New Roman" w:cs="Times New Roman"/>
      <w:b/>
      <w:sz w:val="24"/>
      <w:szCs w:val="20"/>
      <w:lang w:eastAsia="cs-CZ"/>
    </w:rPr>
  </w:style>
  <w:style w:type="paragraph" w:customStyle="1" w:styleId="5NadpislAKM">
    <w:name w:val="5 Nadpis čl. AKM"/>
    <w:next w:val="6odstAKM"/>
    <w:rsid w:val="003B2FC6"/>
    <w:pPr>
      <w:keepLines/>
      <w:numPr>
        <w:ilvl w:val="3"/>
        <w:numId w:val="1"/>
      </w:numPr>
      <w:spacing w:before="360" w:after="120" w:line="240" w:lineRule="auto"/>
      <w:jc w:val="center"/>
      <w:outlineLvl w:val="4"/>
    </w:pPr>
    <w:rPr>
      <w:rFonts w:ascii="Times New Roman" w:eastAsia="Times New Roman" w:hAnsi="Times New Roman" w:cs="Times New Roman"/>
      <w:b/>
      <w:szCs w:val="20"/>
      <w:lang w:eastAsia="cs-CZ"/>
    </w:rPr>
  </w:style>
  <w:style w:type="paragraph" w:customStyle="1" w:styleId="6odstAKM">
    <w:name w:val="6 Č. odst. AKM"/>
    <w:rsid w:val="003B2FC6"/>
    <w:pPr>
      <w:numPr>
        <w:ilvl w:val="4"/>
        <w:numId w:val="1"/>
      </w:numPr>
      <w:spacing w:after="120" w:line="240" w:lineRule="auto"/>
      <w:jc w:val="both"/>
      <w:outlineLvl w:val="5"/>
    </w:pPr>
    <w:rPr>
      <w:rFonts w:ascii="Times New Roman" w:eastAsia="Times New Roman" w:hAnsi="Times New Roman" w:cs="Times New Roman"/>
      <w:szCs w:val="20"/>
      <w:lang w:eastAsia="cs-CZ"/>
    </w:rPr>
  </w:style>
  <w:style w:type="paragraph" w:customStyle="1" w:styleId="Nadpisl">
    <w:name w:val="Nadpis čl."/>
    <w:basedOn w:val="Nadpis4"/>
    <w:next w:val="Normln"/>
    <w:rsid w:val="003B2FC6"/>
    <w:pPr>
      <w:keepLines/>
      <w:numPr>
        <w:numId w:val="2"/>
      </w:numPr>
      <w:spacing w:before="360" w:after="120"/>
      <w:jc w:val="center"/>
      <w:outlineLvl w:val="2"/>
    </w:pPr>
    <w:rPr>
      <w:rFonts w:ascii="Times New Roman" w:hAnsi="Times New Roman"/>
      <w:bCs w:val="0"/>
      <w:sz w:val="24"/>
      <w:szCs w:val="20"/>
    </w:rPr>
  </w:style>
  <w:style w:type="paragraph" w:customStyle="1" w:styleId="odst">
    <w:name w:val="Č. odst."/>
    <w:basedOn w:val="Normln"/>
    <w:rsid w:val="003B2FC6"/>
    <w:pPr>
      <w:widowControl w:val="0"/>
      <w:numPr>
        <w:ilvl w:val="1"/>
        <w:numId w:val="2"/>
      </w:numPr>
      <w:spacing w:after="120" w:line="240" w:lineRule="auto"/>
      <w:jc w:val="both"/>
    </w:pPr>
    <w:rPr>
      <w:rFonts w:ascii="Calibri" w:eastAsia="Times New Roman" w:hAnsi="Calibri" w:cs="Times New Roman"/>
      <w:snapToGrid w:val="0"/>
      <w:szCs w:val="20"/>
      <w:lang w:eastAsia="cs-CZ"/>
    </w:rPr>
  </w:style>
  <w:style w:type="character" w:customStyle="1" w:styleId="CharChar1">
    <w:name w:val="Char Char1"/>
    <w:semiHidden/>
    <w:rsid w:val="003B2FC6"/>
    <w:rPr>
      <w:rFonts w:ascii="Calibri" w:eastAsia="Times New Roman" w:hAnsi="Calibri" w:cs="Times New Roman"/>
      <w:b/>
      <w:bCs/>
      <w:sz w:val="28"/>
      <w:szCs w:val="28"/>
    </w:rPr>
  </w:style>
  <w:style w:type="paragraph" w:styleId="Zhlav">
    <w:name w:val="header"/>
    <w:basedOn w:val="Normln"/>
    <w:link w:val="ZhlavChar"/>
    <w:semiHidden/>
    <w:rsid w:val="003B2FC6"/>
    <w:pPr>
      <w:tabs>
        <w:tab w:val="center" w:pos="4536"/>
        <w:tab w:val="right" w:pos="9072"/>
      </w:tabs>
      <w:spacing w:after="120" w:line="240" w:lineRule="auto"/>
    </w:pPr>
    <w:rPr>
      <w:rFonts w:ascii="Calibri" w:eastAsia="Times New Roman" w:hAnsi="Calibri" w:cs="Times New Roman"/>
      <w:szCs w:val="24"/>
      <w:lang w:eastAsia="cs-CZ"/>
    </w:rPr>
  </w:style>
  <w:style w:type="character" w:customStyle="1" w:styleId="ZhlavChar">
    <w:name w:val="Záhlaví Char"/>
    <w:basedOn w:val="Standardnpsmoodstavce"/>
    <w:link w:val="Zhlav"/>
    <w:semiHidden/>
    <w:rsid w:val="003B2FC6"/>
    <w:rPr>
      <w:rFonts w:ascii="Calibri" w:eastAsia="Times New Roman" w:hAnsi="Calibri" w:cs="Times New Roman"/>
      <w:szCs w:val="24"/>
      <w:lang w:eastAsia="cs-CZ"/>
    </w:rPr>
  </w:style>
  <w:style w:type="character" w:customStyle="1" w:styleId="CharChar">
    <w:name w:val="Char Char"/>
    <w:rsid w:val="003B2FC6"/>
    <w:rPr>
      <w:sz w:val="24"/>
      <w:szCs w:val="24"/>
    </w:rPr>
  </w:style>
  <w:style w:type="paragraph" w:styleId="Rozloendokumentu">
    <w:name w:val="Document Map"/>
    <w:basedOn w:val="Normln"/>
    <w:link w:val="RozloendokumentuChar"/>
    <w:semiHidden/>
    <w:rsid w:val="003B2FC6"/>
    <w:pPr>
      <w:shd w:val="clear" w:color="auto" w:fill="000080"/>
      <w:spacing w:after="120" w:line="240" w:lineRule="auto"/>
    </w:pPr>
    <w:rPr>
      <w:rFonts w:ascii="Tahoma" w:eastAsia="Times New Roman" w:hAnsi="Tahoma" w:cs="Tahoma"/>
      <w:sz w:val="20"/>
      <w:szCs w:val="20"/>
      <w:lang w:eastAsia="cs-CZ"/>
    </w:rPr>
  </w:style>
  <w:style w:type="character" w:customStyle="1" w:styleId="RozloendokumentuChar">
    <w:name w:val="Rozložení dokumentu Char"/>
    <w:basedOn w:val="Standardnpsmoodstavce"/>
    <w:link w:val="Rozloendokumentu"/>
    <w:semiHidden/>
    <w:rsid w:val="003B2FC6"/>
    <w:rPr>
      <w:rFonts w:ascii="Tahoma" w:eastAsia="Times New Roman" w:hAnsi="Tahoma" w:cs="Tahoma"/>
      <w:sz w:val="20"/>
      <w:szCs w:val="20"/>
      <w:shd w:val="clear" w:color="auto" w:fill="000080"/>
      <w:lang w:eastAsia="cs-CZ"/>
    </w:rPr>
  </w:style>
  <w:style w:type="paragraph" w:styleId="Textpoznpodarou">
    <w:name w:val="footnote text"/>
    <w:basedOn w:val="Normln"/>
    <w:link w:val="TextpoznpodarouChar"/>
    <w:semiHidden/>
    <w:rsid w:val="003B2FC6"/>
    <w:pPr>
      <w:spacing w:after="120" w:line="240" w:lineRule="auto"/>
    </w:pPr>
    <w:rPr>
      <w:rFonts w:ascii="Calibri" w:eastAsia="Times New Roman" w:hAnsi="Calibri" w:cs="Times New Roman"/>
      <w:sz w:val="20"/>
      <w:szCs w:val="20"/>
      <w:lang w:eastAsia="cs-CZ"/>
    </w:rPr>
  </w:style>
  <w:style w:type="character" w:customStyle="1" w:styleId="TextpoznpodarouChar">
    <w:name w:val="Text pozn. pod čarou Char"/>
    <w:basedOn w:val="Standardnpsmoodstavce"/>
    <w:link w:val="Textpoznpodarou"/>
    <w:semiHidden/>
    <w:rsid w:val="003B2FC6"/>
    <w:rPr>
      <w:rFonts w:ascii="Calibri" w:eastAsia="Times New Roman" w:hAnsi="Calibri" w:cs="Times New Roman"/>
      <w:sz w:val="20"/>
      <w:szCs w:val="20"/>
      <w:lang w:eastAsia="cs-CZ"/>
    </w:rPr>
  </w:style>
  <w:style w:type="character" w:styleId="Znakapoznpodarou">
    <w:name w:val="footnote reference"/>
    <w:semiHidden/>
    <w:rsid w:val="003B2FC6"/>
    <w:rPr>
      <w:vertAlign w:val="superscript"/>
    </w:rPr>
  </w:style>
  <w:style w:type="character" w:styleId="Siln">
    <w:name w:val="Strong"/>
    <w:uiPriority w:val="22"/>
    <w:qFormat/>
    <w:rsid w:val="003B2FC6"/>
    <w:rPr>
      <w:b/>
      <w:bCs/>
    </w:rPr>
  </w:style>
  <w:style w:type="character" w:customStyle="1" w:styleId="nowrap">
    <w:name w:val="nowrap"/>
    <w:rsid w:val="003B2FC6"/>
  </w:style>
  <w:style w:type="paragraph" w:customStyle="1" w:styleId="Odsazentlatextu">
    <w:name w:val="Odsazení těla textu"/>
    <w:basedOn w:val="Normln"/>
    <w:rsid w:val="003B2FC6"/>
    <w:pPr>
      <w:spacing w:after="0" w:line="240" w:lineRule="auto"/>
      <w:ind w:firstLine="360"/>
      <w:jc w:val="both"/>
    </w:pPr>
    <w:rPr>
      <w:rFonts w:ascii="Arial" w:eastAsia="Times New Roman" w:hAnsi="Arial" w:cs="Arial"/>
      <w:szCs w:val="24"/>
      <w:lang w:eastAsia="cs-CZ"/>
    </w:rPr>
  </w:style>
  <w:style w:type="character" w:customStyle="1" w:styleId="OdstavecseseznamemChar">
    <w:name w:val="Odstavec se seznamem Char"/>
    <w:aliases w:val="Smlouva-Odst. Char"/>
    <w:link w:val="Odstavecseseznamem"/>
    <w:uiPriority w:val="99"/>
    <w:locked/>
    <w:rsid w:val="003B2FC6"/>
    <w:rPr>
      <w:rFonts w:ascii="Times New Roman" w:eastAsia="Times New Roman" w:hAnsi="Times New Roman" w:cs="Times New Roman"/>
      <w:sz w:val="24"/>
      <w:szCs w:val="24"/>
    </w:rPr>
  </w:style>
  <w:style w:type="paragraph" w:styleId="Bezmezer">
    <w:name w:val="No Spacing"/>
    <w:link w:val="BezmezerChar"/>
    <w:uiPriority w:val="1"/>
    <w:qFormat/>
    <w:rsid w:val="003B2FC6"/>
    <w:pPr>
      <w:spacing w:after="0" w:line="240" w:lineRule="auto"/>
    </w:pPr>
    <w:rPr>
      <w:rFonts w:ascii="Calibri" w:eastAsia="Times New Roman" w:hAnsi="Calibri" w:cs="Times New Roman"/>
      <w:lang w:eastAsia="cs-CZ"/>
    </w:rPr>
  </w:style>
  <w:style w:type="character" w:customStyle="1" w:styleId="BezmezerChar">
    <w:name w:val="Bez mezer Char"/>
    <w:link w:val="Bezmezer"/>
    <w:uiPriority w:val="1"/>
    <w:rsid w:val="003B2FC6"/>
    <w:rPr>
      <w:rFonts w:ascii="Calibri" w:eastAsia="Times New Roman" w:hAnsi="Calibri" w:cs="Times New Roman"/>
      <w:lang w:eastAsia="cs-CZ"/>
    </w:rPr>
  </w:style>
  <w:style w:type="paragraph" w:styleId="FormtovanvHTML">
    <w:name w:val="HTML Preformatted"/>
    <w:basedOn w:val="Normln"/>
    <w:link w:val="FormtovanvHTMLChar"/>
    <w:uiPriority w:val="99"/>
    <w:semiHidden/>
    <w:unhideWhenUsed/>
    <w:rsid w:val="003B2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sz w:val="20"/>
      <w:szCs w:val="20"/>
    </w:rPr>
  </w:style>
  <w:style w:type="character" w:customStyle="1" w:styleId="FormtovanvHTMLChar">
    <w:name w:val="Formátovaný v HTML Char"/>
    <w:basedOn w:val="Standardnpsmoodstavce"/>
    <w:link w:val="FormtovanvHTML"/>
    <w:uiPriority w:val="99"/>
    <w:semiHidden/>
    <w:rsid w:val="003B2FC6"/>
    <w:rPr>
      <w:rFonts w:ascii="Courier New" w:eastAsia="Calibri" w:hAnsi="Courier New" w:cs="Times New Roman"/>
      <w:color w:val="000000"/>
      <w:sz w:val="20"/>
      <w:szCs w:val="20"/>
    </w:rPr>
  </w:style>
  <w:style w:type="paragraph" w:customStyle="1" w:styleId="Textpsmene">
    <w:name w:val="Text písmene"/>
    <w:basedOn w:val="Normln"/>
    <w:uiPriority w:val="99"/>
    <w:rsid w:val="003B2FC6"/>
    <w:pPr>
      <w:numPr>
        <w:ilvl w:val="1"/>
        <w:numId w:val="4"/>
      </w:numPr>
      <w:spacing w:after="0" w:line="240" w:lineRule="auto"/>
      <w:jc w:val="both"/>
      <w:outlineLvl w:val="7"/>
    </w:pPr>
    <w:rPr>
      <w:rFonts w:ascii="Calibri" w:eastAsia="Times New Roman" w:hAnsi="Calibri" w:cs="Times New Roman"/>
      <w:szCs w:val="24"/>
      <w:lang w:eastAsia="cs-CZ"/>
    </w:rPr>
  </w:style>
  <w:style w:type="paragraph" w:customStyle="1" w:styleId="Textodstavce">
    <w:name w:val="Text odstavce"/>
    <w:basedOn w:val="Normln"/>
    <w:rsid w:val="003B2FC6"/>
    <w:pPr>
      <w:numPr>
        <w:numId w:val="4"/>
      </w:numPr>
      <w:tabs>
        <w:tab w:val="left" w:pos="851"/>
      </w:tabs>
      <w:spacing w:before="120" w:after="120" w:line="240" w:lineRule="auto"/>
      <w:jc w:val="both"/>
      <w:outlineLvl w:val="6"/>
    </w:pPr>
    <w:rPr>
      <w:rFonts w:ascii="Calibri" w:eastAsia="Times New Roman" w:hAnsi="Calibri" w:cs="Times New Roman"/>
      <w:szCs w:val="24"/>
      <w:lang w:eastAsia="cs-CZ"/>
    </w:rPr>
  </w:style>
  <w:style w:type="paragraph" w:customStyle="1" w:styleId="Styl">
    <w:name w:val="Styl"/>
    <w:rsid w:val="003B2FC6"/>
    <w:pPr>
      <w:widowControl w:val="0"/>
      <w:autoSpaceDE w:val="0"/>
      <w:autoSpaceDN w:val="0"/>
      <w:adjustRightInd w:val="0"/>
      <w:spacing w:after="0" w:line="240" w:lineRule="auto"/>
    </w:pPr>
    <w:rPr>
      <w:rFonts w:ascii="Arial" w:eastAsia="Times New Roman" w:hAnsi="Arial" w:cs="Arial"/>
      <w:sz w:val="24"/>
      <w:szCs w:val="24"/>
      <w:lang w:eastAsia="cs-CZ"/>
    </w:rPr>
  </w:style>
  <w:style w:type="paragraph" w:customStyle="1" w:styleId="Default">
    <w:name w:val="Default"/>
    <w:rsid w:val="003B2FC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web">
    <w:name w:val="Normal (Web)"/>
    <w:basedOn w:val="Normln"/>
    <w:uiPriority w:val="99"/>
    <w:unhideWhenUsed/>
    <w:rsid w:val="003B2FC6"/>
    <w:pPr>
      <w:spacing w:before="100" w:beforeAutospacing="1" w:after="100" w:afterAutospacing="1" w:line="240" w:lineRule="auto"/>
    </w:pPr>
    <w:rPr>
      <w:rFonts w:ascii="Times New Roman" w:eastAsia="Calibri" w:hAnsi="Times New Roman" w:cs="Times New Roman"/>
      <w:sz w:val="24"/>
      <w:szCs w:val="24"/>
      <w:lang w:eastAsia="cs-CZ"/>
    </w:rPr>
  </w:style>
  <w:style w:type="paragraph" w:styleId="Revize">
    <w:name w:val="Revision"/>
    <w:hidden/>
    <w:uiPriority w:val="99"/>
    <w:semiHidden/>
    <w:rsid w:val="003B2FC6"/>
    <w:pPr>
      <w:spacing w:after="0" w:line="240" w:lineRule="auto"/>
    </w:pPr>
    <w:rPr>
      <w:rFonts w:ascii="Calibri" w:eastAsia="Times New Roman" w:hAnsi="Calibri" w:cs="Times New Roman"/>
      <w:szCs w:val="24"/>
      <w:lang w:eastAsia="cs-CZ"/>
    </w:rPr>
  </w:style>
  <w:style w:type="character" w:customStyle="1" w:styleId="A11">
    <w:name w:val="A11"/>
    <w:uiPriority w:val="99"/>
    <w:rsid w:val="003B2FC6"/>
    <w:rPr>
      <w:rFonts w:cs="John Sans Text Pro"/>
      <w:color w:val="000000"/>
      <w:sz w:val="18"/>
      <w:szCs w:val="18"/>
    </w:rPr>
  </w:style>
  <w:style w:type="character" w:customStyle="1" w:styleId="A12">
    <w:name w:val="A12"/>
    <w:uiPriority w:val="99"/>
    <w:rsid w:val="003B2FC6"/>
    <w:rPr>
      <w:rFonts w:cs="John Sans Text Pro"/>
      <w:b/>
      <w:bCs/>
      <w:color w:val="000000"/>
      <w:sz w:val="18"/>
      <w:szCs w:val="18"/>
      <w:u w:val="single"/>
    </w:rPr>
  </w:style>
  <w:style w:type="character" w:customStyle="1" w:styleId="datalabel">
    <w:name w:val="datalabel"/>
    <w:basedOn w:val="Standardnpsmoodstavce"/>
    <w:rsid w:val="00C9219D"/>
  </w:style>
  <w:style w:type="paragraph" w:styleId="Nzev">
    <w:name w:val="Title"/>
    <w:basedOn w:val="Normln"/>
    <w:link w:val="NzevChar"/>
    <w:qFormat/>
    <w:rsid w:val="00346AF4"/>
    <w:pPr>
      <w:spacing w:after="0" w:line="240" w:lineRule="auto"/>
      <w:jc w:val="center"/>
    </w:pPr>
    <w:rPr>
      <w:rFonts w:ascii="Arial" w:eastAsia="Times New Roman" w:hAnsi="Arial" w:cs="Arial"/>
      <w:b/>
      <w:bCs/>
      <w:sz w:val="36"/>
      <w:szCs w:val="36"/>
      <w:lang w:eastAsia="cs-CZ"/>
    </w:rPr>
  </w:style>
  <w:style w:type="character" w:customStyle="1" w:styleId="NzevChar">
    <w:name w:val="Název Char"/>
    <w:basedOn w:val="Standardnpsmoodstavce"/>
    <w:link w:val="Nzev"/>
    <w:rsid w:val="00346AF4"/>
    <w:rPr>
      <w:rFonts w:ascii="Arial" w:eastAsia="Times New Roman" w:hAnsi="Arial" w:cs="Arial"/>
      <w:b/>
      <w:bCs/>
      <w:sz w:val="36"/>
      <w:szCs w:val="36"/>
      <w:lang w:eastAsia="cs-CZ"/>
    </w:rPr>
  </w:style>
  <w:style w:type="paragraph" w:customStyle="1" w:styleId="Odstavecseseznamem1">
    <w:name w:val="Odstavec se seznamem1"/>
    <w:basedOn w:val="Normln"/>
    <w:rsid w:val="00491231"/>
    <w:pPr>
      <w:spacing w:after="0" w:line="240" w:lineRule="auto"/>
      <w:ind w:left="720"/>
    </w:pPr>
    <w:rPr>
      <w:rFonts w:ascii="Times New Roman" w:eastAsia="Times New Roman" w:hAnsi="Times New Roman" w:cs="Times New Roman"/>
      <w:sz w:val="24"/>
      <w:szCs w:val="24"/>
      <w:lang w:val="sk-SK" w:eastAsia="cs-CZ"/>
    </w:rPr>
  </w:style>
  <w:style w:type="character" w:customStyle="1" w:styleId="Nevyeenzmnka1">
    <w:name w:val="Nevyřešená zmínka1"/>
    <w:basedOn w:val="Standardnpsmoodstavce"/>
    <w:uiPriority w:val="99"/>
    <w:semiHidden/>
    <w:unhideWhenUsed/>
    <w:rsid w:val="003B7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764650">
      <w:bodyDiv w:val="1"/>
      <w:marLeft w:val="0"/>
      <w:marRight w:val="0"/>
      <w:marTop w:val="0"/>
      <w:marBottom w:val="0"/>
      <w:divBdr>
        <w:top w:val="none" w:sz="0" w:space="0" w:color="auto"/>
        <w:left w:val="none" w:sz="0" w:space="0" w:color="auto"/>
        <w:bottom w:val="none" w:sz="0" w:space="0" w:color="auto"/>
        <w:right w:val="none" w:sz="0" w:space="0" w:color="auto"/>
      </w:divBdr>
    </w:div>
    <w:div w:id="863713995">
      <w:bodyDiv w:val="1"/>
      <w:marLeft w:val="0"/>
      <w:marRight w:val="0"/>
      <w:marTop w:val="0"/>
      <w:marBottom w:val="0"/>
      <w:divBdr>
        <w:top w:val="none" w:sz="0" w:space="0" w:color="auto"/>
        <w:left w:val="none" w:sz="0" w:space="0" w:color="auto"/>
        <w:bottom w:val="none" w:sz="0" w:space="0" w:color="auto"/>
        <w:right w:val="none" w:sz="0" w:space="0" w:color="auto"/>
      </w:divBdr>
    </w:div>
    <w:div w:id="912737244">
      <w:bodyDiv w:val="1"/>
      <w:marLeft w:val="0"/>
      <w:marRight w:val="0"/>
      <w:marTop w:val="0"/>
      <w:marBottom w:val="0"/>
      <w:divBdr>
        <w:top w:val="none" w:sz="0" w:space="0" w:color="auto"/>
        <w:left w:val="none" w:sz="0" w:space="0" w:color="auto"/>
        <w:bottom w:val="none" w:sz="0" w:space="0" w:color="auto"/>
        <w:right w:val="none" w:sz="0" w:space="0" w:color="auto"/>
      </w:divBdr>
    </w:div>
    <w:div w:id="188451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proma@inproma.cz"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22979-864C-43B2-A88C-E27656117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5409</Words>
  <Characters>31915</Characters>
  <Application>Microsoft Office Word</Application>
  <DocSecurity>0</DocSecurity>
  <Lines>265</Lines>
  <Paragraphs>74</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37250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Ondřej Pojkar</dc:creator>
  <cp:lastModifiedBy>User</cp:lastModifiedBy>
  <cp:revision>9</cp:revision>
  <cp:lastPrinted>2019-08-27T12:28:00Z</cp:lastPrinted>
  <dcterms:created xsi:type="dcterms:W3CDTF">2022-04-28T11:18:00Z</dcterms:created>
  <dcterms:modified xsi:type="dcterms:W3CDTF">2022-05-16T06:29:00Z</dcterms:modified>
</cp:coreProperties>
</file>