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AC" w:rsidRPr="002C79AC" w:rsidRDefault="002C79AC" w:rsidP="002C79AC">
      <w:pPr>
        <w:autoSpaceDE w:val="0"/>
        <w:autoSpaceDN w:val="0"/>
        <w:adjustRightInd w:val="0"/>
        <w:rPr>
          <w:color w:val="0000FF"/>
          <w:sz w:val="36"/>
          <w:szCs w:val="36"/>
        </w:rPr>
      </w:pPr>
      <w:r w:rsidRPr="002C79AC">
        <w:rPr>
          <w:color w:val="0000FF"/>
          <w:sz w:val="36"/>
          <w:szCs w:val="36"/>
        </w:rPr>
        <w:t>Část 2</w:t>
      </w:r>
    </w:p>
    <w:p w:rsidR="002C79AC" w:rsidRPr="002C79AC" w:rsidRDefault="002C79AC" w:rsidP="002C79AC">
      <w:pPr>
        <w:autoSpaceDE w:val="0"/>
        <w:autoSpaceDN w:val="0"/>
        <w:adjustRightInd w:val="0"/>
        <w:rPr>
          <w:caps/>
          <w:color w:val="0000FF"/>
          <w:sz w:val="36"/>
          <w:szCs w:val="36"/>
        </w:rPr>
      </w:pPr>
      <w:r w:rsidRPr="002C79AC">
        <w:rPr>
          <w:color w:val="0000FF"/>
          <w:sz w:val="36"/>
          <w:szCs w:val="36"/>
        </w:rPr>
        <w:t>Obchodní podmínky-závazný návrh SOD</w:t>
      </w:r>
    </w:p>
    <w:p w:rsidR="002C79AC" w:rsidRDefault="002C79AC" w:rsidP="002C79AC">
      <w:pPr>
        <w:outlineLvl w:val="0"/>
        <w:rPr>
          <w:b w:val="0"/>
          <w:i/>
        </w:rPr>
      </w:pPr>
    </w:p>
    <w:p w:rsidR="002C79AC" w:rsidRDefault="002C79AC" w:rsidP="002C79AC">
      <w:pPr>
        <w:outlineLvl w:val="0"/>
        <w:rPr>
          <w:b w:val="0"/>
          <w:i/>
        </w:rPr>
      </w:pPr>
    </w:p>
    <w:p w:rsidR="002C79AC" w:rsidRDefault="002C79AC" w:rsidP="002C79AC">
      <w:pPr>
        <w:pBdr>
          <w:bottom w:val="single" w:sz="4" w:space="1" w:color="auto"/>
        </w:pBdr>
        <w:autoSpaceDE w:val="0"/>
        <w:autoSpaceDN w:val="0"/>
        <w:adjustRightInd w:val="0"/>
        <w:rPr>
          <w:b w:val="0"/>
          <w:caps/>
          <w:sz w:val="38"/>
          <w:szCs w:val="24"/>
        </w:rPr>
      </w:pPr>
    </w:p>
    <w:p w:rsidR="002C79AC" w:rsidRPr="00025C2A" w:rsidRDefault="002C79AC" w:rsidP="002C79AC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rPr>
          <w:b w:val="0"/>
          <w:caps/>
          <w:sz w:val="38"/>
          <w:szCs w:val="24"/>
        </w:rPr>
      </w:pPr>
      <w:r w:rsidRPr="00025C2A">
        <w:rPr>
          <w:b w:val="0"/>
          <w:sz w:val="60"/>
        </w:rPr>
        <w:t>ZADÁVACÍ  DOKUMENTACE</w:t>
      </w:r>
    </w:p>
    <w:p w:rsidR="002C79AC" w:rsidRDefault="002C79AC" w:rsidP="002C79AC">
      <w:pPr>
        <w:autoSpaceDE w:val="0"/>
        <w:autoSpaceDN w:val="0"/>
        <w:adjustRightInd w:val="0"/>
        <w:rPr>
          <w:b w:val="0"/>
          <w:caps/>
          <w:sz w:val="38"/>
          <w:szCs w:val="24"/>
        </w:rPr>
      </w:pPr>
    </w:p>
    <w:p w:rsidR="002C79AC" w:rsidRDefault="002C79AC" w:rsidP="002C79AC">
      <w:pPr>
        <w:autoSpaceDE w:val="0"/>
        <w:autoSpaceDN w:val="0"/>
        <w:adjustRightInd w:val="0"/>
        <w:rPr>
          <w:b w:val="0"/>
          <w:caps/>
          <w:sz w:val="38"/>
          <w:szCs w:val="24"/>
        </w:rPr>
      </w:pPr>
    </w:p>
    <w:p w:rsidR="002C79AC" w:rsidRPr="00D51E51" w:rsidRDefault="002C79AC" w:rsidP="002C79AC">
      <w:pPr>
        <w:autoSpaceDE w:val="0"/>
        <w:autoSpaceDN w:val="0"/>
        <w:adjustRightInd w:val="0"/>
        <w:rPr>
          <w:b w:val="0"/>
          <w:caps/>
          <w:sz w:val="38"/>
          <w:szCs w:val="24"/>
        </w:rPr>
      </w:pPr>
    </w:p>
    <w:p w:rsidR="002C79AC" w:rsidRPr="00D51E51" w:rsidRDefault="001C280A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 veřejnou zakázku malého rozsahu</w:t>
      </w:r>
    </w:p>
    <w:p w:rsidR="002C79AC" w:rsidRPr="00CC0090" w:rsidRDefault="002C79AC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C0090">
        <w:rPr>
          <w:color w:val="000000"/>
          <w:sz w:val="28"/>
          <w:szCs w:val="28"/>
        </w:rPr>
        <w:t xml:space="preserve">podle </w:t>
      </w:r>
      <w:r w:rsidR="001C280A">
        <w:rPr>
          <w:color w:val="000000"/>
          <w:sz w:val="28"/>
          <w:szCs w:val="28"/>
        </w:rPr>
        <w:t xml:space="preserve">§ 12 </w:t>
      </w:r>
      <w:r w:rsidRPr="00CC0090">
        <w:rPr>
          <w:color w:val="000000"/>
          <w:sz w:val="28"/>
          <w:szCs w:val="28"/>
        </w:rPr>
        <w:t xml:space="preserve">odst. 3 zákona č. 137/2006 Sb., v platném znění </w:t>
      </w:r>
    </w:p>
    <w:p w:rsidR="002C79AC" w:rsidRPr="00CC0090" w:rsidRDefault="002C79AC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C0090">
        <w:rPr>
          <w:color w:val="000000"/>
          <w:sz w:val="28"/>
          <w:szCs w:val="28"/>
        </w:rPr>
        <w:t>na stavební práce</w:t>
      </w:r>
    </w:p>
    <w:p w:rsidR="002C79AC" w:rsidRPr="00D51E51" w:rsidRDefault="002C79AC" w:rsidP="002C79AC">
      <w:pPr>
        <w:autoSpaceDE w:val="0"/>
        <w:autoSpaceDN w:val="0"/>
        <w:adjustRightInd w:val="0"/>
        <w:rPr>
          <w:b w:val="0"/>
          <w:color w:val="000000"/>
          <w:sz w:val="28"/>
          <w:szCs w:val="28"/>
        </w:rPr>
      </w:pPr>
    </w:p>
    <w:p w:rsidR="002C79AC" w:rsidRDefault="00DB6249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 w:val="0"/>
          <w:sz w:val="28"/>
          <w:szCs w:val="28"/>
        </w:rPr>
        <w:t>„</w:t>
      </w:r>
      <w:r w:rsidR="00202D42">
        <w:rPr>
          <w:b w:val="0"/>
          <w:sz w:val="28"/>
          <w:szCs w:val="28"/>
        </w:rPr>
        <w:t>Prodloužení NTL plynovodu Opatovice, ulice Na Návsi</w:t>
      </w:r>
      <w:r>
        <w:rPr>
          <w:b w:val="0"/>
          <w:sz w:val="28"/>
          <w:szCs w:val="28"/>
        </w:rPr>
        <w:t>“</w:t>
      </w:r>
    </w:p>
    <w:p w:rsidR="002C79AC" w:rsidRDefault="002C79AC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02D42" w:rsidRDefault="00202D42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02D42" w:rsidRDefault="00202D42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C79AC" w:rsidRDefault="00D63BB7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OBJEDNATEL</w:t>
      </w:r>
      <w:r w:rsidR="002C79AC" w:rsidRPr="00D51E51">
        <w:rPr>
          <w:color w:val="000000"/>
          <w:sz w:val="28"/>
          <w:szCs w:val="28"/>
        </w:rPr>
        <w:t>:</w:t>
      </w:r>
    </w:p>
    <w:p w:rsidR="002C79AC" w:rsidRDefault="002C79AC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C79AC" w:rsidRDefault="002C79AC" w:rsidP="002C79A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02D42" w:rsidRPr="00202D42" w:rsidRDefault="00202D42" w:rsidP="002C79AC">
      <w:pPr>
        <w:autoSpaceDE w:val="0"/>
        <w:autoSpaceDN w:val="0"/>
        <w:adjustRightInd w:val="0"/>
        <w:rPr>
          <w:color w:val="000000"/>
          <w:sz w:val="36"/>
          <w:szCs w:val="28"/>
        </w:rPr>
      </w:pPr>
      <w:r w:rsidRPr="00202D42">
        <w:rPr>
          <w:sz w:val="24"/>
        </w:rPr>
        <w:t>Obec Opatovice</w:t>
      </w:r>
    </w:p>
    <w:p w:rsidR="00202D42" w:rsidRPr="00202D42" w:rsidRDefault="00202D42" w:rsidP="002C79AC">
      <w:pPr>
        <w:autoSpaceDE w:val="0"/>
        <w:autoSpaceDN w:val="0"/>
        <w:adjustRightInd w:val="0"/>
        <w:rPr>
          <w:b w:val="0"/>
          <w:sz w:val="24"/>
        </w:rPr>
      </w:pPr>
      <w:r w:rsidRPr="00202D42">
        <w:rPr>
          <w:b w:val="0"/>
          <w:sz w:val="24"/>
        </w:rPr>
        <w:t>Velké dráhy 152, 664 61 Rajhrad</w:t>
      </w:r>
    </w:p>
    <w:p w:rsidR="00202D42" w:rsidRPr="00202D42" w:rsidRDefault="00202D42" w:rsidP="002C79AC">
      <w:pPr>
        <w:autoSpaceDE w:val="0"/>
        <w:autoSpaceDN w:val="0"/>
        <w:adjustRightInd w:val="0"/>
        <w:rPr>
          <w:b w:val="0"/>
          <w:sz w:val="24"/>
        </w:rPr>
      </w:pPr>
    </w:p>
    <w:p w:rsidR="00202D42" w:rsidRPr="00202D42" w:rsidRDefault="00202D42" w:rsidP="002C79AC">
      <w:pPr>
        <w:autoSpaceDE w:val="0"/>
        <w:autoSpaceDN w:val="0"/>
        <w:adjustRightInd w:val="0"/>
        <w:rPr>
          <w:b w:val="0"/>
          <w:sz w:val="24"/>
        </w:rPr>
      </w:pPr>
      <w:r w:rsidRPr="00202D42">
        <w:rPr>
          <w:b w:val="0"/>
          <w:sz w:val="24"/>
        </w:rPr>
        <w:t>IČ: 00488241</w:t>
      </w:r>
    </w:p>
    <w:p w:rsidR="00743E46" w:rsidRDefault="002C79AC" w:rsidP="002C79AC">
      <w:pPr>
        <w:outlineLvl w:val="0"/>
      </w:pPr>
      <w:r>
        <w:rPr>
          <w:i/>
        </w:rPr>
        <w:br w:type="page"/>
      </w:r>
      <w:r w:rsidR="00743E46">
        <w:lastRenderedPageBreak/>
        <w:t>SMLOUVA O DÍLO</w:t>
      </w:r>
    </w:p>
    <w:p w:rsidR="00743E46" w:rsidRDefault="00743E46">
      <w:pPr>
        <w:rPr>
          <w:b w:val="0"/>
          <w:snapToGrid w:val="0"/>
          <w:sz w:val="22"/>
          <w:szCs w:val="22"/>
        </w:rPr>
      </w:pPr>
      <w:r>
        <w:rPr>
          <w:b w:val="0"/>
          <w:snapToGrid w:val="0"/>
          <w:sz w:val="22"/>
          <w:szCs w:val="22"/>
        </w:rPr>
        <w:t xml:space="preserve">uzavřená podle ustanovení § </w:t>
      </w:r>
      <w:smartTag w:uri="urn:schemas-microsoft-com:office:smarttags" w:element="metricconverter">
        <w:smartTagPr>
          <w:attr w:name="ProductID" w:val="536 a"/>
        </w:smartTagPr>
        <w:r>
          <w:rPr>
            <w:b w:val="0"/>
            <w:snapToGrid w:val="0"/>
            <w:sz w:val="22"/>
            <w:szCs w:val="22"/>
          </w:rPr>
          <w:t>536 a</w:t>
        </w:r>
      </w:smartTag>
      <w:r>
        <w:rPr>
          <w:b w:val="0"/>
          <w:snapToGrid w:val="0"/>
          <w:sz w:val="22"/>
          <w:szCs w:val="22"/>
        </w:rPr>
        <w:t xml:space="preserve"> následujících zákona č. 513/1991 Sb., </w:t>
      </w:r>
    </w:p>
    <w:p w:rsidR="00743E46" w:rsidRDefault="00743E46">
      <w:pPr>
        <w:rPr>
          <w:b w:val="0"/>
          <w:snapToGrid w:val="0"/>
          <w:sz w:val="22"/>
          <w:szCs w:val="22"/>
        </w:rPr>
      </w:pPr>
      <w:r>
        <w:rPr>
          <w:b w:val="0"/>
          <w:snapToGrid w:val="0"/>
          <w:sz w:val="22"/>
          <w:szCs w:val="22"/>
        </w:rPr>
        <w:t>obchodní zákoník v platném znění</w:t>
      </w:r>
    </w:p>
    <w:p w:rsidR="00743E46" w:rsidRDefault="00743E46">
      <w:pPr>
        <w:pStyle w:val="text"/>
        <w:spacing w:line="240" w:lineRule="auto"/>
        <w:rPr>
          <w:b/>
          <w:snapToGrid w:val="0"/>
        </w:rPr>
      </w:pPr>
      <w:r>
        <w:rPr>
          <w:b/>
          <w:snapToGrid w:val="0"/>
        </w:rPr>
        <w:t>Číslo smlouvy objednatele</w:t>
      </w:r>
      <w:permStart w:id="0" w:edGrp="everyone"/>
      <w:r>
        <w:rPr>
          <w:b/>
          <w:snapToGrid w:val="0"/>
        </w:rPr>
        <w:t xml:space="preserve">:                                </w:t>
      </w:r>
      <w:r>
        <w:rPr>
          <w:b/>
          <w:snapToGrid w:val="0"/>
        </w:rPr>
        <w:tab/>
      </w:r>
      <w:permEnd w:id="0"/>
    </w:p>
    <w:p w:rsidR="00743E46" w:rsidRDefault="00743E46">
      <w:pPr>
        <w:pStyle w:val="text"/>
        <w:spacing w:before="0" w:line="240" w:lineRule="auto"/>
        <w:rPr>
          <w:b/>
          <w:snapToGrid w:val="0"/>
        </w:rPr>
      </w:pPr>
      <w:r>
        <w:rPr>
          <w:b/>
          <w:snapToGrid w:val="0"/>
        </w:rPr>
        <w:t xml:space="preserve">Číslo smlouvy zhotovitele: </w:t>
      </w:r>
      <w:permStart w:id="1" w:edGrp="everyone"/>
      <w:r>
        <w:rPr>
          <w:b/>
          <w:snapToGrid w:val="0"/>
        </w:rPr>
        <w:t xml:space="preserve">     </w:t>
      </w:r>
      <w:permEnd w:id="1"/>
      <w:r>
        <w:rPr>
          <w:b/>
          <w:snapToGrid w:val="0"/>
        </w:rPr>
        <w:t xml:space="preserve"> </w:t>
      </w:r>
    </w:p>
    <w:p w:rsidR="00743E46" w:rsidRDefault="00743E46">
      <w:pPr>
        <w:pStyle w:val="text"/>
        <w:spacing w:before="0" w:line="240" w:lineRule="auto"/>
        <w:rPr>
          <w:snapToGrid w:val="0"/>
        </w:rPr>
      </w:pPr>
    </w:p>
    <w:p w:rsidR="00743E46" w:rsidRDefault="00743E46">
      <w:pPr>
        <w:pStyle w:val="text"/>
        <w:spacing w:before="0" w:line="240" w:lineRule="auto"/>
        <w:rPr>
          <w:b/>
          <w:snapToGrid w:val="0"/>
          <w:u w:val="single"/>
        </w:rPr>
      </w:pPr>
      <w:r>
        <w:rPr>
          <w:b/>
          <w:snapToGrid w:val="0"/>
          <w:u w:val="single"/>
        </w:rPr>
        <w:t>I.  Smluvní strany</w:t>
      </w:r>
    </w:p>
    <w:p w:rsidR="00743E46" w:rsidRDefault="00743E46">
      <w:pPr>
        <w:pStyle w:val="text"/>
        <w:spacing w:before="0" w:line="240" w:lineRule="auto"/>
        <w:rPr>
          <w:snapToGrid w:val="0"/>
        </w:rPr>
      </w:pPr>
    </w:p>
    <w:p w:rsidR="00743E46" w:rsidRDefault="00743E46">
      <w:pPr>
        <w:pStyle w:val="text"/>
        <w:tabs>
          <w:tab w:val="left" w:pos="315"/>
        </w:tabs>
        <w:spacing w:before="0" w:line="240" w:lineRule="auto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1.  Objednatel:</w:t>
      </w:r>
    </w:p>
    <w:p w:rsidR="00743E46" w:rsidRDefault="00743E46">
      <w:pPr>
        <w:pStyle w:val="text"/>
        <w:spacing w:before="0" w:line="240" w:lineRule="auto"/>
        <w:rPr>
          <w:snapToGrid w:val="0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5244"/>
      </w:tblGrid>
      <w:tr w:rsidR="00202D42" w:rsidTr="00725CDD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Název zadavatele: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Obec Opatovice</w:t>
            </w:r>
          </w:p>
        </w:tc>
      </w:tr>
      <w:tr w:rsidR="00202D42" w:rsidTr="00725CDD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Sídlo zadavatele: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202D42">
              <w:rPr>
                <w:rFonts w:ascii="Times New Roman" w:hAnsi="Times New Roman"/>
                <w:b w:val="0"/>
                <w:u w:val="none"/>
              </w:rPr>
              <w:t>Velké dráhy 152, 664 61 Rajhrad</w:t>
            </w:r>
          </w:p>
        </w:tc>
      </w:tr>
      <w:tr w:rsidR="00202D42" w:rsidTr="00725CDD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Právní forma: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202D42">
              <w:rPr>
                <w:rFonts w:ascii="Times New Roman" w:hAnsi="Times New Roman"/>
                <w:b w:val="0"/>
                <w:u w:val="none"/>
              </w:rPr>
              <w:t>801/obec</w:t>
            </w:r>
          </w:p>
        </w:tc>
      </w:tr>
      <w:tr w:rsidR="00202D42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Statutární zástupce zadavatele: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pStyle w:val="NadpisA-B10"/>
              <w:spacing w:before="60"/>
              <w:ind w:left="0" w:firstLine="0"/>
              <w:rPr>
                <w:rFonts w:ascii="Times New Roman" w:hAnsi="Times New Roman"/>
                <w:b w:val="0"/>
                <w:u w:val="none"/>
              </w:rPr>
            </w:pPr>
            <w:r w:rsidRPr="00202D42">
              <w:rPr>
                <w:rFonts w:ascii="Times New Roman" w:hAnsi="Times New Roman"/>
                <w:b w:val="0"/>
                <w:u w:val="none"/>
              </w:rPr>
              <w:t>Vlastimil Paleček</w:t>
            </w:r>
          </w:p>
        </w:tc>
      </w:tr>
      <w:tr w:rsidR="00202D42" w:rsidTr="00F9786F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IČ zadavatele: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rPr>
                <w:b w:val="0"/>
              </w:rPr>
              <w:t>00488241</w:t>
            </w:r>
          </w:p>
        </w:tc>
      </w:tr>
      <w:tr w:rsidR="00202D42" w:rsidTr="00F9786F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DIČ zadavatele: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rPr>
                <w:b w:val="0"/>
              </w:rPr>
              <w:t>CZ00488241</w:t>
            </w:r>
          </w:p>
        </w:tc>
      </w:tr>
      <w:tr w:rsidR="00202D42" w:rsidTr="00F9786F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Tel.:</w:t>
            </w:r>
          </w:p>
        </w:tc>
        <w:tc>
          <w:tcPr>
            <w:tcW w:w="5244" w:type="dxa"/>
            <w:vAlign w:val="bottom"/>
          </w:tcPr>
          <w:p w:rsidR="00202D42" w:rsidRPr="00202D42" w:rsidRDefault="00202D42" w:rsidP="00202D42">
            <w:pPr>
              <w:pStyle w:val="Zhlav"/>
              <w:tabs>
                <w:tab w:val="clear" w:pos="4536"/>
                <w:tab w:val="clear" w:pos="9072"/>
              </w:tabs>
              <w:jc w:val="left"/>
              <w:rPr>
                <w:b w:val="0"/>
              </w:rPr>
            </w:pPr>
            <w:r w:rsidRPr="00202D42">
              <w:rPr>
                <w:b w:val="0"/>
              </w:rPr>
              <w:t>+420 547 232 433</w:t>
            </w:r>
          </w:p>
        </w:tc>
      </w:tr>
      <w:tr w:rsidR="00202D42" w:rsidTr="00F9786F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202D42" w:rsidRPr="00202D42" w:rsidRDefault="00202D42" w:rsidP="00202D42">
            <w:pPr>
              <w:jc w:val="left"/>
              <w:rPr>
                <w:b w:val="0"/>
              </w:rPr>
            </w:pPr>
            <w:r w:rsidRPr="00202D42">
              <w:t>E-mail:</w:t>
            </w:r>
          </w:p>
        </w:tc>
        <w:tc>
          <w:tcPr>
            <w:tcW w:w="5244" w:type="dxa"/>
            <w:vAlign w:val="bottom"/>
          </w:tcPr>
          <w:p w:rsidR="00202D42" w:rsidRPr="00202D42" w:rsidRDefault="00B006D0" w:rsidP="00202D42">
            <w:pPr>
              <w:jc w:val="left"/>
              <w:rPr>
                <w:b w:val="0"/>
              </w:rPr>
            </w:pPr>
            <w:hyperlink r:id="rId8" w:history="1">
              <w:r w:rsidR="00202D42" w:rsidRPr="00202D42">
                <w:rPr>
                  <w:rStyle w:val="Hypertextovodkaz"/>
                  <w:b w:val="0"/>
                  <w:color w:val="auto"/>
                  <w:u w:val="none"/>
                </w:rPr>
                <w:t>opatovice@volny.cz</w:t>
              </w:r>
            </w:hyperlink>
          </w:p>
        </w:tc>
      </w:tr>
      <w:tr w:rsidR="00743E46">
        <w:trPr>
          <w:trHeight w:val="300"/>
        </w:trPr>
        <w:tc>
          <w:tcPr>
            <w:tcW w:w="3898" w:type="dxa"/>
            <w:shd w:val="clear" w:color="auto" w:fill="FFFF00"/>
            <w:vAlign w:val="bottom"/>
          </w:tcPr>
          <w:p w:rsidR="00743E46" w:rsidRPr="00202D42" w:rsidRDefault="001560A6">
            <w:pPr>
              <w:jc w:val="left"/>
              <w:rPr>
                <w:highlight w:val="yellow"/>
              </w:rPr>
            </w:pPr>
            <w:r w:rsidRPr="00202D42">
              <w:rPr>
                <w:snapToGrid w:val="0"/>
              </w:rPr>
              <w:t>B</w:t>
            </w:r>
            <w:r w:rsidR="00743E46" w:rsidRPr="00202D42">
              <w:rPr>
                <w:snapToGrid w:val="0"/>
              </w:rPr>
              <w:t>ankovní spojení:</w:t>
            </w:r>
          </w:p>
        </w:tc>
        <w:tc>
          <w:tcPr>
            <w:tcW w:w="5244" w:type="dxa"/>
            <w:vAlign w:val="bottom"/>
          </w:tcPr>
          <w:p w:rsidR="00743E46" w:rsidRPr="00202D42" w:rsidRDefault="00202D42" w:rsidP="00202D42">
            <w:pPr>
              <w:jc w:val="left"/>
              <w:rPr>
                <w:b w:val="0"/>
              </w:rPr>
            </w:pPr>
            <w:r w:rsidRPr="00202D42">
              <w:rPr>
                <w:b w:val="0"/>
              </w:rPr>
              <w:t xml:space="preserve">Volksbank CZ, a.s., č. ú. 4020000356/6800 </w:t>
            </w:r>
          </w:p>
        </w:tc>
      </w:tr>
    </w:tbl>
    <w:p w:rsidR="00743E46" w:rsidRDefault="00743E4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</w:p>
    <w:p w:rsidR="00743E46" w:rsidRDefault="00743E4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(dále jen „objednatel“)</w:t>
      </w:r>
    </w:p>
    <w:p w:rsidR="001560A6" w:rsidRDefault="001560A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</w:p>
    <w:p w:rsidR="00743E46" w:rsidRDefault="001560A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2.  Zhotovitel:</w:t>
      </w:r>
    </w:p>
    <w:p w:rsidR="001560A6" w:rsidRDefault="001560A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244"/>
      </w:tblGrid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2" w:edGrp="everyone" w:colFirst="1" w:colLast="1"/>
            <w:r>
              <w:rPr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1560A6" w:rsidTr="00202D42">
        <w:trPr>
          <w:trHeight w:val="602"/>
        </w:trPr>
        <w:tc>
          <w:tcPr>
            <w:tcW w:w="3936" w:type="dxa"/>
            <w:vAlign w:val="bottom"/>
          </w:tcPr>
          <w:p w:rsidR="001560A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3" w:edGrp="everyone" w:colFirst="1" w:colLast="1"/>
            <w:permEnd w:id="2"/>
            <w:r>
              <w:rPr>
                <w:snapToGrid w:val="0"/>
                <w:sz w:val="22"/>
                <w:szCs w:val="22"/>
              </w:rPr>
              <w:t>Se sídlem:</w:t>
            </w:r>
          </w:p>
        </w:tc>
        <w:tc>
          <w:tcPr>
            <w:tcW w:w="5244" w:type="dxa"/>
            <w:vAlign w:val="bottom"/>
          </w:tcPr>
          <w:p w:rsidR="001560A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4" w:edGrp="everyone" w:colFirst="1" w:colLast="1"/>
            <w:permEnd w:id="3"/>
            <w:r>
              <w:rPr>
                <w:snapToGrid w:val="0"/>
                <w:sz w:val="22"/>
                <w:szCs w:val="22"/>
              </w:rPr>
              <w:t>Z</w:t>
            </w:r>
            <w:r w:rsidR="00743E46">
              <w:rPr>
                <w:snapToGrid w:val="0"/>
                <w:sz w:val="22"/>
                <w:szCs w:val="22"/>
              </w:rPr>
              <w:t>astoupen: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5" w:edGrp="everyone" w:colFirst="1" w:colLast="1"/>
            <w:permEnd w:id="4"/>
            <w:r>
              <w:rPr>
                <w:snapToGrid w:val="0"/>
                <w:sz w:val="22"/>
                <w:szCs w:val="22"/>
              </w:rPr>
              <w:t>Z</w:t>
            </w:r>
            <w:r w:rsidR="00743E46">
              <w:rPr>
                <w:snapToGrid w:val="0"/>
                <w:sz w:val="22"/>
                <w:szCs w:val="22"/>
              </w:rPr>
              <w:t>apsán: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6" w:edGrp="everyone" w:colFirst="1" w:colLast="1"/>
            <w:permEnd w:id="5"/>
            <w:r>
              <w:rPr>
                <w:snapToGrid w:val="0"/>
                <w:sz w:val="22"/>
                <w:szCs w:val="22"/>
              </w:rPr>
              <w:t>P</w:t>
            </w:r>
            <w:r w:rsidR="00743E46">
              <w:rPr>
                <w:snapToGrid w:val="0"/>
                <w:sz w:val="22"/>
                <w:szCs w:val="22"/>
              </w:rPr>
              <w:t>ověření: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743E46" w:rsidP="00F9786F">
            <w:pPr>
              <w:pStyle w:val="text"/>
              <w:tabs>
                <w:tab w:val="left" w:pos="300"/>
              </w:tabs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7" w:edGrp="everyone" w:colFirst="1" w:colLast="1"/>
            <w:permEnd w:id="6"/>
            <w:r>
              <w:rPr>
                <w:snapToGrid w:val="0"/>
                <w:sz w:val="22"/>
                <w:szCs w:val="22"/>
              </w:rPr>
              <w:t>IČ: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8" w:edGrp="everyone" w:colFirst="1" w:colLast="1"/>
            <w:permEnd w:id="7"/>
            <w:r>
              <w:rPr>
                <w:snapToGrid w:val="0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9" w:edGrp="everyone" w:colFirst="1" w:colLast="1"/>
            <w:permEnd w:id="8"/>
            <w:r>
              <w:rPr>
                <w:snapToGrid w:val="0"/>
                <w:sz w:val="22"/>
                <w:szCs w:val="22"/>
              </w:rPr>
              <w:t>B</w:t>
            </w:r>
            <w:r w:rsidR="00743E46">
              <w:rPr>
                <w:snapToGrid w:val="0"/>
                <w:sz w:val="22"/>
                <w:szCs w:val="22"/>
              </w:rPr>
              <w:t>ankovní spojení</w:t>
            </w:r>
            <w:r>
              <w:rPr>
                <w:snapToGrid w:val="0"/>
                <w:sz w:val="22"/>
                <w:szCs w:val="22"/>
              </w:rPr>
              <w:t xml:space="preserve"> / číslo účtu: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tr w:rsidR="00743E46" w:rsidTr="00202D42">
        <w:trPr>
          <w:trHeight w:val="602"/>
        </w:trPr>
        <w:tc>
          <w:tcPr>
            <w:tcW w:w="3936" w:type="dxa"/>
            <w:vAlign w:val="bottom"/>
          </w:tcPr>
          <w:p w:rsidR="00743E46" w:rsidRDefault="001560A6" w:rsidP="00F9786F">
            <w:pPr>
              <w:pStyle w:val="text"/>
              <w:tabs>
                <w:tab w:val="left" w:pos="284"/>
              </w:tabs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  <w:permStart w:id="10" w:edGrp="everyone" w:colFirst="1" w:colLast="1"/>
            <w:permEnd w:id="9"/>
            <w:r>
              <w:rPr>
                <w:snapToGrid w:val="0"/>
                <w:sz w:val="22"/>
                <w:szCs w:val="22"/>
              </w:rPr>
              <w:t>K</w:t>
            </w:r>
            <w:r w:rsidR="00743E46">
              <w:rPr>
                <w:snapToGrid w:val="0"/>
                <w:sz w:val="22"/>
                <w:szCs w:val="22"/>
              </w:rPr>
              <w:t>ontakt:</w:t>
            </w:r>
          </w:p>
        </w:tc>
        <w:tc>
          <w:tcPr>
            <w:tcW w:w="5244" w:type="dxa"/>
            <w:vAlign w:val="bottom"/>
          </w:tcPr>
          <w:p w:rsidR="00743E46" w:rsidRDefault="00743E46" w:rsidP="00F9786F">
            <w:pPr>
              <w:pStyle w:val="text"/>
              <w:spacing w:before="0" w:line="240" w:lineRule="auto"/>
              <w:jc w:val="left"/>
              <w:rPr>
                <w:snapToGrid w:val="0"/>
                <w:sz w:val="22"/>
                <w:szCs w:val="22"/>
              </w:rPr>
            </w:pPr>
          </w:p>
        </w:tc>
      </w:tr>
      <w:permEnd w:id="10"/>
    </w:tbl>
    <w:p w:rsidR="001560A6" w:rsidRDefault="001560A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</w:p>
    <w:p w:rsidR="00743E46" w:rsidRDefault="00743E46">
      <w:pPr>
        <w:pStyle w:val="text"/>
        <w:spacing w:before="0" w:line="240" w:lineRule="auto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(dále jen „zhotovitel“)</w:t>
      </w:r>
    </w:p>
    <w:p w:rsidR="00743E46" w:rsidRDefault="00743E46">
      <w:pPr>
        <w:pStyle w:val="text"/>
        <w:spacing w:before="0" w:line="240" w:lineRule="auto"/>
        <w:rPr>
          <w:snapToGrid w:val="0"/>
          <w:sz w:val="22"/>
          <w:szCs w:val="22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  <w:r w:rsidRPr="003E0ED3">
        <w:rPr>
          <w:snapToGrid w:val="0"/>
          <w:sz w:val="20"/>
        </w:rPr>
        <w:t>Smluvní strany se dohodly, že tento závazkový vztah a vztahy z něj vyplývající se řídí Obchodním zákoníkem v platném znění.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  <w:r w:rsidRPr="003E0ED3">
        <w:rPr>
          <w:snapToGrid w:val="0"/>
          <w:sz w:val="20"/>
        </w:rPr>
        <w:lastRenderedPageBreak/>
        <w:t>Smluvní strany prohlašují, že údaje uvedené v tomto článku smlouvy a taktéž oprávnění k podnikání jsou v souladu s právní skutečností v době uzavření smlouvy. Smluvní strany se zavazují, že změny dotčených údajů oznámí bez prodlení druhé smluvní straně.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II.  Předmět smlouvy</w:t>
      </w:r>
    </w:p>
    <w:p w:rsidR="00A977BB" w:rsidRPr="003E0ED3" w:rsidRDefault="00743E46" w:rsidP="00A977BB">
      <w:pPr>
        <w:autoSpaceDE w:val="0"/>
        <w:autoSpaceDN w:val="0"/>
        <w:adjustRightInd w:val="0"/>
        <w:rPr>
          <w:snapToGrid w:val="0"/>
        </w:rPr>
      </w:pPr>
      <w:r w:rsidRPr="003E0ED3">
        <w:rPr>
          <w:snapToGrid w:val="0"/>
        </w:rPr>
        <w:t>Zhotovitel se zavazuje k provedení stavby</w:t>
      </w:r>
    </w:p>
    <w:p w:rsidR="001C280A" w:rsidRPr="003E0ED3" w:rsidRDefault="001C280A" w:rsidP="00A977BB">
      <w:pPr>
        <w:autoSpaceDE w:val="0"/>
        <w:autoSpaceDN w:val="0"/>
        <w:adjustRightInd w:val="0"/>
        <w:rPr>
          <w:snapToGrid w:val="0"/>
        </w:rPr>
      </w:pPr>
    </w:p>
    <w:p w:rsidR="00A977BB" w:rsidRPr="003E0ED3" w:rsidRDefault="00A977BB" w:rsidP="00A977BB">
      <w:pPr>
        <w:autoSpaceDE w:val="0"/>
        <w:autoSpaceDN w:val="0"/>
        <w:adjustRightInd w:val="0"/>
        <w:rPr>
          <w:u w:val="single"/>
        </w:rPr>
      </w:pPr>
      <w:r w:rsidRPr="003E0ED3">
        <w:rPr>
          <w:u w:val="single"/>
        </w:rPr>
        <w:t>„</w:t>
      </w:r>
      <w:r w:rsidR="00202D42">
        <w:rPr>
          <w:u w:val="single"/>
        </w:rPr>
        <w:t>Prodloužení NTL plynovodu Opatovice, ulice Na Návsi</w:t>
      </w:r>
      <w:r w:rsidRPr="003E0ED3">
        <w:rPr>
          <w:u w:val="single"/>
        </w:rPr>
        <w:t>“</w:t>
      </w:r>
    </w:p>
    <w:p w:rsidR="001C280A" w:rsidRPr="003E0ED3" w:rsidRDefault="001C280A" w:rsidP="00A977BB">
      <w:pPr>
        <w:autoSpaceDE w:val="0"/>
        <w:autoSpaceDN w:val="0"/>
        <w:adjustRightInd w:val="0"/>
        <w:rPr>
          <w:color w:val="000000"/>
        </w:rPr>
      </w:pPr>
    </w:p>
    <w:p w:rsidR="001C280A" w:rsidRDefault="00D63BB7" w:rsidP="00202D42">
      <w:pPr>
        <w:pStyle w:val="text"/>
        <w:numPr>
          <w:ilvl w:val="0"/>
          <w:numId w:val="7"/>
        </w:numPr>
        <w:tabs>
          <w:tab w:val="clear" w:pos="360"/>
          <w:tab w:val="num" w:pos="709"/>
        </w:tabs>
        <w:spacing w:before="0" w:line="240" w:lineRule="auto"/>
        <w:ind w:left="709" w:hanging="425"/>
        <w:rPr>
          <w:bCs/>
          <w:snapToGrid w:val="0"/>
          <w:sz w:val="20"/>
        </w:rPr>
      </w:pPr>
      <w:r>
        <w:rPr>
          <w:bCs/>
          <w:snapToGrid w:val="0"/>
          <w:sz w:val="20"/>
        </w:rPr>
        <w:t>D</w:t>
      </w:r>
      <w:r w:rsidR="00743E46" w:rsidRPr="003E0ED3">
        <w:rPr>
          <w:bCs/>
          <w:snapToGrid w:val="0"/>
          <w:sz w:val="20"/>
        </w:rPr>
        <w:t>le zadávacích podkladů objednatele v rozsahu cenové nabídky zhotovitele, která tvoří přílohu č.1 této smlouvy o dílo.</w:t>
      </w:r>
    </w:p>
    <w:p w:rsidR="00F64341" w:rsidRDefault="00F64341" w:rsidP="00202D42">
      <w:pPr>
        <w:pStyle w:val="text"/>
        <w:numPr>
          <w:ilvl w:val="0"/>
          <w:numId w:val="7"/>
        </w:numPr>
        <w:tabs>
          <w:tab w:val="clear" w:pos="360"/>
          <w:tab w:val="num" w:pos="709"/>
        </w:tabs>
        <w:spacing w:before="0" w:line="240" w:lineRule="auto"/>
        <w:ind w:left="709" w:hanging="425"/>
        <w:rPr>
          <w:bCs/>
          <w:snapToGrid w:val="0"/>
          <w:sz w:val="20"/>
        </w:rPr>
      </w:pPr>
      <w:r>
        <w:rPr>
          <w:bCs/>
          <w:snapToGrid w:val="0"/>
          <w:sz w:val="20"/>
        </w:rPr>
        <w:t>Nabídka dle bodu 1 bude uložena v archivu objednatele a bude v případě potřeby ke smlouvě doložena.</w:t>
      </w:r>
    </w:p>
    <w:p w:rsidR="00202D42" w:rsidRPr="00202D42" w:rsidRDefault="00202D42" w:rsidP="00202D42">
      <w:pPr>
        <w:pStyle w:val="Odstavecseseznamem"/>
        <w:numPr>
          <w:ilvl w:val="0"/>
          <w:numId w:val="7"/>
        </w:numPr>
        <w:tabs>
          <w:tab w:val="clear" w:pos="360"/>
          <w:tab w:val="num" w:pos="709"/>
        </w:tabs>
        <w:ind w:left="709" w:hanging="425"/>
        <w:jc w:val="both"/>
        <w:rPr>
          <w:b w:val="0"/>
        </w:rPr>
      </w:pPr>
      <w:r w:rsidRPr="00202D42">
        <w:rPr>
          <w:b w:val="0"/>
        </w:rPr>
        <w:t xml:space="preserve">Zhotovitel je povinen dodržovat veškeré platné technické a právní předpisy týkající se zajištění bezpečnosti a ochrany zdraví při práci a bezpečnosti technických zařízení, požární ochrany apod. Zhotovitel se zavazuje vysílat k provádění prací pracovníky odborně a zdravotně způsobilé a řádně proškolené v předpisech bezpečnosti a ochrany zdraví při práci. </w:t>
      </w:r>
    </w:p>
    <w:p w:rsidR="00202D42" w:rsidRPr="00202D42" w:rsidRDefault="00202D42" w:rsidP="00202D42">
      <w:pPr>
        <w:pStyle w:val="Odstavecseseznamem"/>
        <w:numPr>
          <w:ilvl w:val="0"/>
          <w:numId w:val="7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202D42">
        <w:rPr>
          <w:b w:val="0"/>
        </w:rPr>
        <w:t>Dílo bude realizováno v souladu s vydaným stavebním povolením : Č.j.: 1769/12-Ca,</w:t>
      </w:r>
      <w:r>
        <w:rPr>
          <w:b w:val="0"/>
        </w:rPr>
        <w:t xml:space="preserve"> </w:t>
      </w:r>
      <w:r w:rsidRPr="00202D42">
        <w:rPr>
          <w:b w:val="0"/>
        </w:rPr>
        <w:t>ze dne 10.10. 2012.</w:t>
      </w:r>
    </w:p>
    <w:p w:rsidR="00202D42" w:rsidRPr="00202D42" w:rsidRDefault="00202D42" w:rsidP="00202D42">
      <w:pPr>
        <w:pStyle w:val="Odstavecseseznamem"/>
        <w:numPr>
          <w:ilvl w:val="0"/>
          <w:numId w:val="7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202D42">
        <w:rPr>
          <w:b w:val="0"/>
        </w:rPr>
        <w:t>Zhotovitel se zavazuje zajistit na své náklady dozor nad bezpečností práce a soustavnou kontrolu na pracovišti.</w:t>
      </w:r>
    </w:p>
    <w:p w:rsidR="00743E46" w:rsidRPr="003E0ED3" w:rsidRDefault="00743E46" w:rsidP="00202D42">
      <w:pPr>
        <w:pStyle w:val="text"/>
        <w:numPr>
          <w:ilvl w:val="0"/>
          <w:numId w:val="7"/>
        </w:numPr>
        <w:tabs>
          <w:tab w:val="clear" w:pos="360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Předmětem díla je rovněž: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z w:val="20"/>
        </w:rPr>
        <w:t>vedení stavebního deníku,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z w:val="20"/>
        </w:rPr>
        <w:t>pravidelný úklid staveniště,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z w:val="20"/>
        </w:rPr>
        <w:t>zajištění dočasného dopravního značení,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likvidace vzniklých odpadů v souladu s platnou legislativou vč. doložení dokladů,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doložení certifikátů, atestů a prohlášení o shodě na použité materiály a výrobky,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 xml:space="preserve">dodržení </w:t>
      </w:r>
      <w:r w:rsidRPr="003E0ED3">
        <w:rPr>
          <w:sz w:val="20"/>
        </w:rPr>
        <w:t>předpisů BOZ</w:t>
      </w:r>
      <w:r w:rsidR="00F64341">
        <w:rPr>
          <w:sz w:val="20"/>
        </w:rPr>
        <w:t>P</w:t>
      </w:r>
      <w:r w:rsidRPr="003E0ED3">
        <w:rPr>
          <w:sz w:val="20"/>
        </w:rPr>
        <w:t>, požární ochrany, ustanovení příslušných norem a předpisů,</w:t>
      </w:r>
    </w:p>
    <w:p w:rsidR="00743E46" w:rsidRPr="003E0ED3" w:rsidRDefault="00743E46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z w:val="20"/>
        </w:rPr>
        <w:t xml:space="preserve">předání projektové dokumentace skutečného provedení stavby </w:t>
      </w:r>
      <w:r w:rsidR="00202D42" w:rsidRPr="004A7B19">
        <w:rPr>
          <w:sz w:val="20"/>
        </w:rPr>
        <w:t xml:space="preserve">včetně geodetického zaměření </w:t>
      </w:r>
      <w:r w:rsidR="00202D42">
        <w:rPr>
          <w:sz w:val="20"/>
        </w:rPr>
        <w:t>díla</w:t>
      </w:r>
      <w:r w:rsidR="00202D42">
        <w:rPr>
          <w:sz w:val="20"/>
        </w:rPr>
        <w:br/>
      </w:r>
      <w:r w:rsidR="006F2AF8" w:rsidRPr="003E0ED3">
        <w:rPr>
          <w:sz w:val="20"/>
        </w:rPr>
        <w:t>2 x v písemné podobě a v digitální podobě na nosiči CD</w:t>
      </w:r>
    </w:p>
    <w:p w:rsidR="00743E46" w:rsidRPr="003E0ED3" w:rsidRDefault="00F64341" w:rsidP="00202D42">
      <w:pPr>
        <w:pStyle w:val="text"/>
        <w:numPr>
          <w:ilvl w:val="0"/>
          <w:numId w:val="17"/>
        </w:numPr>
        <w:tabs>
          <w:tab w:val="clear" w:pos="1001"/>
          <w:tab w:val="num" w:pos="709"/>
        </w:tabs>
        <w:spacing w:before="0" w:line="240" w:lineRule="auto"/>
        <w:ind w:left="709" w:hanging="425"/>
        <w:rPr>
          <w:sz w:val="20"/>
        </w:rPr>
      </w:pPr>
      <w:r>
        <w:rPr>
          <w:snapToGrid w:val="0"/>
          <w:sz w:val="20"/>
        </w:rPr>
        <w:t>vyklizení staveniště včetně úklidu</w:t>
      </w:r>
      <w:r w:rsidR="00724197">
        <w:rPr>
          <w:snapToGrid w:val="0"/>
          <w:sz w:val="20"/>
        </w:rPr>
        <w:t xml:space="preserve"> veškerých prostor dotčených stavbou</w:t>
      </w:r>
    </w:p>
    <w:p w:rsidR="00743E46" w:rsidRPr="003E0ED3" w:rsidRDefault="00743E46" w:rsidP="00202D42">
      <w:pPr>
        <w:pStyle w:val="text"/>
        <w:numPr>
          <w:ilvl w:val="0"/>
          <w:numId w:val="7"/>
        </w:numPr>
        <w:tabs>
          <w:tab w:val="clear" w:pos="360"/>
          <w:tab w:val="num" w:pos="709"/>
        </w:tabs>
        <w:spacing w:before="8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Objednatel se zavazuje dílo podle čl. II této smlouvy převzít v době předání a zaplatit za něj zhotoviteli cenu podle čl. III této smlouvy a podle podmínek dohodnutých v této smlouvě.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III.  Cena díla</w:t>
      </w:r>
    </w:p>
    <w:p w:rsidR="00743E46" w:rsidRPr="003E0ED3" w:rsidRDefault="00743E46">
      <w:pPr>
        <w:pStyle w:val="text"/>
        <w:numPr>
          <w:ilvl w:val="0"/>
          <w:numId w:val="8"/>
        </w:numPr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Cena za provedené dílo podle čl. II je stanovena dohodou smluvních stran jako cena smluvní na základě cenové nabídky zhotovitele (příloha č.1) a činí:</w:t>
      </w:r>
    </w:p>
    <w:p w:rsidR="00F82183" w:rsidRPr="003E0ED3" w:rsidRDefault="00F82183">
      <w:pPr>
        <w:pStyle w:val="text"/>
        <w:spacing w:before="0" w:line="240" w:lineRule="auto"/>
        <w:rPr>
          <w:snapToGrid w:val="0"/>
          <w:sz w:val="20"/>
        </w:rPr>
      </w:pPr>
    </w:p>
    <w:tbl>
      <w:tblPr>
        <w:tblW w:w="0" w:type="auto"/>
        <w:tblInd w:w="675" w:type="dxa"/>
        <w:tblLook w:val="01E0"/>
      </w:tblPr>
      <w:tblGrid>
        <w:gridCol w:w="2977"/>
        <w:gridCol w:w="4111"/>
      </w:tblGrid>
      <w:tr w:rsidR="00743E46" w:rsidRPr="003E0ED3" w:rsidTr="001560A6">
        <w:trPr>
          <w:trHeight w:val="723"/>
        </w:trPr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left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Cena celkem bez DPH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right"/>
              <w:rPr>
                <w:snapToGrid w:val="0"/>
                <w:sz w:val="20"/>
              </w:rPr>
            </w:pPr>
            <w:permStart w:id="11" w:edGrp="everyone"/>
            <w:permEnd w:id="11"/>
            <w:r w:rsidRPr="003E0ED3">
              <w:rPr>
                <w:snapToGrid w:val="0"/>
                <w:sz w:val="20"/>
              </w:rPr>
              <w:t>,-Kč</w:t>
            </w:r>
          </w:p>
        </w:tc>
      </w:tr>
      <w:tr w:rsidR="00743E46" w:rsidRPr="003E0ED3" w:rsidTr="001560A6">
        <w:trPr>
          <w:trHeight w:val="72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left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DPH</w:t>
            </w:r>
            <w:r w:rsidR="00E565EB">
              <w:rPr>
                <w:snapToGrid w:val="0"/>
                <w:sz w:val="20"/>
              </w:rPr>
              <w:t xml:space="preserve"> 21%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right"/>
              <w:rPr>
                <w:snapToGrid w:val="0"/>
                <w:sz w:val="20"/>
              </w:rPr>
            </w:pPr>
            <w:permStart w:id="12" w:edGrp="everyone"/>
            <w:permEnd w:id="12"/>
            <w:r w:rsidRPr="003E0ED3">
              <w:rPr>
                <w:snapToGrid w:val="0"/>
                <w:sz w:val="20"/>
              </w:rPr>
              <w:t>,-Kč</w:t>
            </w:r>
          </w:p>
        </w:tc>
      </w:tr>
      <w:tr w:rsidR="00743E46" w:rsidRPr="003E0ED3" w:rsidTr="001560A6">
        <w:trPr>
          <w:trHeight w:val="723"/>
        </w:trPr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left"/>
              <w:rPr>
                <w:b/>
                <w:snapToGrid w:val="0"/>
                <w:sz w:val="20"/>
              </w:rPr>
            </w:pPr>
            <w:r w:rsidRPr="003E0ED3">
              <w:rPr>
                <w:b/>
                <w:snapToGrid w:val="0"/>
                <w:sz w:val="20"/>
              </w:rPr>
              <w:t>Cena celkem vč. DPH</w:t>
            </w:r>
          </w:p>
        </w:tc>
        <w:tc>
          <w:tcPr>
            <w:tcW w:w="411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743E46" w:rsidRPr="003E0ED3" w:rsidRDefault="00743E46" w:rsidP="001560A6">
            <w:pPr>
              <w:pStyle w:val="text"/>
              <w:spacing w:before="40" w:after="40" w:line="240" w:lineRule="auto"/>
              <w:jc w:val="right"/>
              <w:rPr>
                <w:b/>
                <w:snapToGrid w:val="0"/>
                <w:sz w:val="20"/>
              </w:rPr>
            </w:pPr>
            <w:permStart w:id="13" w:edGrp="everyone"/>
            <w:permEnd w:id="13"/>
            <w:r w:rsidRPr="003E0ED3">
              <w:rPr>
                <w:b/>
                <w:snapToGrid w:val="0"/>
                <w:sz w:val="20"/>
              </w:rPr>
              <w:t>,-Kč</w:t>
            </w:r>
          </w:p>
        </w:tc>
      </w:tr>
    </w:tbl>
    <w:p w:rsidR="00743E46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numPr>
          <w:ilvl w:val="0"/>
          <w:numId w:val="8"/>
        </w:numPr>
        <w:spacing w:before="0" w:line="240" w:lineRule="auto"/>
        <w:ind w:left="709" w:hanging="425"/>
        <w:rPr>
          <w:snapToGrid w:val="0"/>
          <w:sz w:val="20"/>
        </w:rPr>
      </w:pPr>
      <w:r w:rsidRPr="003E0ED3">
        <w:rPr>
          <w:snapToGrid w:val="0"/>
          <w:sz w:val="20"/>
        </w:rPr>
        <w:t>Výše uvedená cena může být zvýšena nebo snížena v těchto případech:</w:t>
      </w:r>
    </w:p>
    <w:p w:rsidR="00743E46" w:rsidRPr="003E0ED3" w:rsidRDefault="00743E46">
      <w:pPr>
        <w:pStyle w:val="text"/>
        <w:numPr>
          <w:ilvl w:val="0"/>
          <w:numId w:val="17"/>
        </w:numPr>
        <w:spacing w:before="0" w:line="240" w:lineRule="auto"/>
        <w:ind w:hanging="292"/>
        <w:rPr>
          <w:snapToGrid w:val="0"/>
          <w:sz w:val="20"/>
        </w:rPr>
      </w:pPr>
      <w:r w:rsidRPr="003E0ED3">
        <w:rPr>
          <w:snapToGrid w:val="0"/>
          <w:sz w:val="20"/>
        </w:rPr>
        <w:t>pokud dojde ke změně DPH,</w:t>
      </w:r>
    </w:p>
    <w:p w:rsidR="00743E46" w:rsidRPr="003E0ED3" w:rsidRDefault="00743E46">
      <w:pPr>
        <w:pStyle w:val="text"/>
        <w:numPr>
          <w:ilvl w:val="0"/>
          <w:numId w:val="17"/>
        </w:numPr>
        <w:spacing w:before="0" w:line="240" w:lineRule="auto"/>
        <w:ind w:hanging="292"/>
        <w:rPr>
          <w:snapToGrid w:val="0"/>
          <w:sz w:val="20"/>
        </w:rPr>
      </w:pPr>
      <w:r w:rsidRPr="003E0ED3">
        <w:rPr>
          <w:snapToGrid w:val="0"/>
          <w:sz w:val="20"/>
        </w:rPr>
        <w:t>dojde-li v průběhu provádění díla ke změnám legislativních či technických předpisů a norem, které mají prokazatelný vliv na překročení ceny,</w:t>
      </w:r>
    </w:p>
    <w:p w:rsidR="00743E46" w:rsidRPr="003E0ED3" w:rsidRDefault="00743E46">
      <w:pPr>
        <w:pStyle w:val="text"/>
        <w:numPr>
          <w:ilvl w:val="0"/>
          <w:numId w:val="17"/>
        </w:numPr>
        <w:spacing w:before="0" w:line="240" w:lineRule="auto"/>
        <w:ind w:hanging="292"/>
        <w:rPr>
          <w:snapToGrid w:val="0"/>
          <w:sz w:val="20"/>
        </w:rPr>
      </w:pPr>
      <w:r w:rsidRPr="003E0ED3">
        <w:rPr>
          <w:snapToGrid w:val="0"/>
          <w:sz w:val="20"/>
        </w:rPr>
        <w:t>pokud objednatel bude požadovat provedení jiných prací nebo dodávek než těch, které jsou zahrnuty v cenové nabídce (příloha č.1).</w:t>
      </w:r>
    </w:p>
    <w:p w:rsidR="00743E46" w:rsidRPr="003E0ED3" w:rsidRDefault="00743E46">
      <w:pPr>
        <w:numPr>
          <w:ilvl w:val="0"/>
          <w:numId w:val="8"/>
        </w:numPr>
        <w:ind w:hanging="436"/>
        <w:jc w:val="both"/>
        <w:rPr>
          <w:b w:val="0"/>
          <w:snapToGrid w:val="0"/>
        </w:rPr>
      </w:pPr>
      <w:r w:rsidRPr="003E0ED3">
        <w:rPr>
          <w:b w:val="0"/>
          <w:snapToGrid w:val="0"/>
        </w:rPr>
        <w:t>Veškeré vícepráce, změny nebo rozšíření rozsahu díla musí být před jejich realizací předem projednány zástupci obou smluvních stran a po jejich ocenění na ně musí být uzavřen dodatek ke SOD. Pro ocenění víceprací budou použity položky z cenové nabídky zhotovitele (příloha č.1),  u případných nových položek budou použity jednotkové ceny v cenové úrovni odpovídající nabídce.</w:t>
      </w:r>
    </w:p>
    <w:p w:rsidR="00743E46" w:rsidRPr="003E0ED3" w:rsidRDefault="00F96B4C">
      <w:pPr>
        <w:pStyle w:val="text"/>
        <w:spacing w:before="0" w:line="240" w:lineRule="auto"/>
        <w:ind w:left="284"/>
        <w:rPr>
          <w:snapToGrid w:val="0"/>
          <w:sz w:val="20"/>
        </w:rPr>
      </w:pPr>
      <w:r w:rsidRPr="003E0ED3">
        <w:rPr>
          <w:snapToGrid w:val="0"/>
          <w:sz w:val="20"/>
        </w:rPr>
        <w:br w:type="page"/>
      </w:r>
    </w:p>
    <w:p w:rsidR="00743E46" w:rsidRPr="003E0ED3" w:rsidRDefault="00743E46">
      <w:pPr>
        <w:numPr>
          <w:ilvl w:val="0"/>
          <w:numId w:val="8"/>
        </w:numPr>
        <w:ind w:hanging="436"/>
        <w:jc w:val="both"/>
        <w:rPr>
          <w:b w:val="0"/>
          <w:snapToGrid w:val="0"/>
        </w:rPr>
      </w:pPr>
      <w:r w:rsidRPr="003E0ED3">
        <w:rPr>
          <w:b w:val="0"/>
          <w:snapToGrid w:val="0"/>
        </w:rPr>
        <w:lastRenderedPageBreak/>
        <w:t xml:space="preserve">Nabídková cena díla </w:t>
      </w:r>
      <w:r w:rsidR="00F96B4C" w:rsidRPr="003E0ED3">
        <w:rPr>
          <w:b w:val="0"/>
          <w:snapToGrid w:val="0"/>
        </w:rPr>
        <w:t>je</w:t>
      </w:r>
      <w:r w:rsidRPr="003E0ED3">
        <w:rPr>
          <w:b w:val="0"/>
          <w:snapToGrid w:val="0"/>
        </w:rPr>
        <w:t xml:space="preserve"> kalkulována při respektování následujících podmínek :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 xml:space="preserve">Zhotovitel na sebe přejímá zodpovědnost za škody způsobené všemi účastníky výstavby na zhotovovaném díle po celou dobu výstavby, tzn. do převzetí díla objednatelem bez vad a nedodělků, stejně tak za škody způsobené svou činností </w:t>
      </w:r>
      <w:r w:rsidR="00D63BB7">
        <w:rPr>
          <w:b w:val="0"/>
        </w:rPr>
        <w:t>objednatel</w:t>
      </w:r>
      <w:r w:rsidRPr="003E0ED3">
        <w:rPr>
          <w:b w:val="0"/>
        </w:rPr>
        <w:t xml:space="preserve">i nebo třetí osobě na majetku, tzn., že v případě jakéhokoliv narušení či poškození majetku (např. vjezdů, plotů, objektů, prostranství, inženýrských sítí) je zhotovitel povinen bez zbytečného odkladu tuto škodu odstranit a není-li to možné, tak finančně uhradit. 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>Po celou dobu výstavby bude dílo pojištěno. Pojištění bude uzavřeno zhotovitelem díla a bude krýt rizika vyplývající z činnosti všech účastníků výstavby (včetně subdodavatelů a pod.).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 xml:space="preserve">Poplatky za zábor veřejného prostranství a pozemků v majetku jiné osoby než </w:t>
      </w:r>
      <w:r w:rsidR="00D63BB7">
        <w:rPr>
          <w:b w:val="0"/>
        </w:rPr>
        <w:t>objednatel</w:t>
      </w:r>
      <w:r w:rsidRPr="003E0ED3">
        <w:rPr>
          <w:b w:val="0"/>
        </w:rPr>
        <w:t xml:space="preserve">e, případné překopy komunikací, zařízení staveniště, náklady na energie, náklady na vytýčení stavby a veškerých inženýrských sítí dle podkladů předaných </w:t>
      </w:r>
      <w:r w:rsidR="00D63BB7">
        <w:rPr>
          <w:b w:val="0"/>
        </w:rPr>
        <w:t>objednatel</w:t>
      </w:r>
      <w:r w:rsidRPr="003E0ED3">
        <w:rPr>
          <w:b w:val="0"/>
        </w:rPr>
        <w:t xml:space="preserve">em, geodetické práce, veškerou dopravu, skládku, případně mezideponii materiálu, a to i vytěženého, včetně likvidace veškerých odpadů, si zajišťuje zhotovitel na své náklady, které jsou zahrnuty do jeho nabídky. Vlastní realizaci stavby bude zhotovitel řešit tak, aby neměla nepříznivý dopad na životní prostředí a okolí stavby. 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>Za zajištění opatření pro zabezpečení bezpečnosti silničního provozu v souvislosti s omezeními spojenými s realizací akce a za osazení případného dočasného dopravního značení, včetně jeho údržby a čištění zodpovídá v průběhu stavebních prací zhotovitel.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>Zhotovitel je povinen vyklidit venkovní i vnitřní prostory, kde se dílo provádělo, do předání díla na své náklady a provést úklid včetně likvidace zařízení staveniště části budovy a pozemky, jejichž úpravy nejsou součástí PD, ale budou stavbou dotčeny, je zhotovitel povinen uvést po ukončení prací do předchozího stavu.</w:t>
      </w:r>
    </w:p>
    <w:p w:rsidR="00743E46" w:rsidRPr="003E0ED3" w:rsidRDefault="00743E46" w:rsidP="00202D42">
      <w:pPr>
        <w:numPr>
          <w:ilvl w:val="0"/>
          <w:numId w:val="38"/>
        </w:numPr>
        <w:tabs>
          <w:tab w:val="clear" w:pos="360"/>
          <w:tab w:val="num" w:pos="709"/>
        </w:tabs>
        <w:spacing w:before="120"/>
        <w:ind w:left="709" w:hanging="425"/>
        <w:jc w:val="both"/>
        <w:rPr>
          <w:b w:val="0"/>
        </w:rPr>
      </w:pPr>
      <w:r w:rsidRPr="003E0ED3">
        <w:rPr>
          <w:b w:val="0"/>
        </w:rPr>
        <w:t>Nejpozději při přejímacím řízení předá zhotovitel objednateli vyhotovení projektové dokumentace se zakreslen</w:t>
      </w:r>
      <w:r w:rsidR="000B635B">
        <w:rPr>
          <w:b w:val="0"/>
        </w:rPr>
        <w:t xml:space="preserve">ím skutečného provedení stavby </w:t>
      </w:r>
      <w:r w:rsidR="00202D42">
        <w:rPr>
          <w:b w:val="0"/>
        </w:rPr>
        <w:t xml:space="preserve">včetně geodetického zaměření díla </w:t>
      </w:r>
      <w:r w:rsidR="000B635B">
        <w:rPr>
          <w:b w:val="0"/>
        </w:rPr>
        <w:t xml:space="preserve">- 2x v písemné a </w:t>
      </w:r>
      <w:r w:rsidR="00202D42">
        <w:rPr>
          <w:b w:val="0"/>
        </w:rPr>
        <w:t xml:space="preserve">2x </w:t>
      </w:r>
      <w:r w:rsidR="000B635B">
        <w:rPr>
          <w:b w:val="0"/>
        </w:rPr>
        <w:t>v digitální podobě na cd nosiči.</w:t>
      </w:r>
    </w:p>
    <w:p w:rsidR="00743E46" w:rsidRPr="003E0ED3" w:rsidRDefault="00743E46" w:rsidP="00202D42">
      <w:pPr>
        <w:pStyle w:val="text"/>
        <w:tabs>
          <w:tab w:val="num" w:pos="709"/>
        </w:tabs>
        <w:spacing w:before="0" w:line="240" w:lineRule="auto"/>
        <w:ind w:left="709" w:hanging="425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IV.  Platební podmínky</w:t>
      </w:r>
    </w:p>
    <w:p w:rsidR="00743E46" w:rsidRPr="003E0ED3" w:rsidRDefault="000B635B">
      <w:pPr>
        <w:numPr>
          <w:ilvl w:val="0"/>
          <w:numId w:val="9"/>
        </w:numPr>
        <w:ind w:hanging="436"/>
        <w:jc w:val="both"/>
        <w:rPr>
          <w:b w:val="0"/>
        </w:rPr>
      </w:pPr>
      <w:r>
        <w:rPr>
          <w:b w:val="0"/>
        </w:rPr>
        <w:t>Objednatel</w:t>
      </w:r>
      <w:r w:rsidR="00743E46" w:rsidRPr="003E0ED3">
        <w:rPr>
          <w:b w:val="0"/>
        </w:rPr>
        <w:t xml:space="preserve"> prohlašuje, že financování prací v ceně sjednané touto smlouvou má řádně zajištěno a že předá včas a v pořádku bance všechny podklady potřebné pro včasné a řádné proplacení.</w:t>
      </w:r>
    </w:p>
    <w:p w:rsidR="00743E46" w:rsidRPr="003E0ED3" w:rsidRDefault="00743E46">
      <w:pPr>
        <w:numPr>
          <w:ilvl w:val="0"/>
          <w:numId w:val="9"/>
        </w:numPr>
        <w:spacing w:before="80"/>
        <w:ind w:left="721" w:hanging="437"/>
        <w:jc w:val="both"/>
        <w:rPr>
          <w:b w:val="0"/>
        </w:rPr>
      </w:pPr>
      <w:r w:rsidRPr="003E0ED3">
        <w:rPr>
          <w:b w:val="0"/>
        </w:rPr>
        <w:t>Objednatel neposkytuje zálohy.</w:t>
      </w:r>
    </w:p>
    <w:p w:rsidR="00743E46" w:rsidRPr="003E0ED3" w:rsidRDefault="00743E46">
      <w:pPr>
        <w:numPr>
          <w:ilvl w:val="0"/>
          <w:numId w:val="9"/>
        </w:numPr>
        <w:spacing w:before="80"/>
        <w:ind w:left="721" w:hanging="437"/>
        <w:jc w:val="both"/>
        <w:rPr>
          <w:b w:val="0"/>
        </w:rPr>
      </w:pPr>
      <w:r w:rsidRPr="003E0ED3">
        <w:rPr>
          <w:b w:val="0"/>
        </w:rPr>
        <w:t xml:space="preserve">Zhotovitel bude </w:t>
      </w:r>
      <w:r w:rsidR="00D63BB7">
        <w:rPr>
          <w:b w:val="0"/>
        </w:rPr>
        <w:t>objednatel</w:t>
      </w:r>
      <w:r w:rsidRPr="003E0ED3">
        <w:rPr>
          <w:b w:val="0"/>
        </w:rPr>
        <w:t xml:space="preserve">i fakturovat práce a dodávky vždy 1x měsíčně dílčími fakturami na základě objednatelem odsouhlasených soupisů provedených prací a dodávek zpracovaných podle jednotlivých částí nabídkových rozpočtů. Dílčí faktury budou vystavovány na částku odpovídající provedeným pracím v daném období a hrazeny max. do výše 90% smluvní ceny. </w:t>
      </w:r>
    </w:p>
    <w:p w:rsidR="00743E46" w:rsidRPr="003E0ED3" w:rsidRDefault="00743E46">
      <w:pPr>
        <w:numPr>
          <w:ilvl w:val="0"/>
          <w:numId w:val="9"/>
        </w:numPr>
        <w:spacing w:before="80"/>
        <w:ind w:left="721" w:hanging="437"/>
        <w:jc w:val="both"/>
        <w:rPr>
          <w:b w:val="0"/>
        </w:rPr>
      </w:pPr>
      <w:r w:rsidRPr="003E0ED3">
        <w:rPr>
          <w:b w:val="0"/>
          <w:snapToGrid w:val="0"/>
        </w:rPr>
        <w:t xml:space="preserve">Splatnost dílčích faktur se sjednává </w:t>
      </w:r>
      <w:r w:rsidR="00202D42">
        <w:rPr>
          <w:b w:val="0"/>
          <w:snapToGrid w:val="0"/>
        </w:rPr>
        <w:t>15</w:t>
      </w:r>
      <w:r w:rsidRPr="003E0ED3">
        <w:rPr>
          <w:b w:val="0"/>
          <w:snapToGrid w:val="0"/>
        </w:rPr>
        <w:t xml:space="preserve"> dní ode dne doručení. </w:t>
      </w:r>
      <w:r w:rsidRPr="003E0ED3">
        <w:rPr>
          <w:b w:val="0"/>
        </w:rPr>
        <w:t>Faktury budou doručovány ve dvou vyhotoveních a to doporučeně  nebo osobně na adresu objednatele.</w:t>
      </w:r>
    </w:p>
    <w:p w:rsidR="00743E46" w:rsidRPr="003E0ED3" w:rsidRDefault="00743E46">
      <w:pPr>
        <w:pStyle w:val="text"/>
        <w:numPr>
          <w:ilvl w:val="0"/>
          <w:numId w:val="9"/>
        </w:numPr>
        <w:spacing w:before="80" w:line="240" w:lineRule="auto"/>
        <w:ind w:left="709" w:hanging="425"/>
        <w:rPr>
          <w:sz w:val="20"/>
        </w:rPr>
      </w:pPr>
      <w:r w:rsidRPr="003E0ED3">
        <w:rPr>
          <w:sz w:val="20"/>
        </w:rPr>
        <w:t>Zbývajících 10% z celkového objemu smluvní ceny díla bude proplaceno po odstranění případných vad a nedodělků.</w:t>
      </w:r>
    </w:p>
    <w:p w:rsidR="00743E46" w:rsidRPr="003E0ED3" w:rsidRDefault="00743E46">
      <w:pPr>
        <w:pStyle w:val="text"/>
        <w:numPr>
          <w:ilvl w:val="0"/>
          <w:numId w:val="9"/>
        </w:numPr>
        <w:spacing w:before="80" w:line="240" w:lineRule="auto"/>
        <w:ind w:left="709" w:hanging="425"/>
        <w:rPr>
          <w:sz w:val="20"/>
        </w:rPr>
      </w:pPr>
      <w:r w:rsidRPr="003E0ED3">
        <w:rPr>
          <w:sz w:val="20"/>
        </w:rPr>
        <w:t xml:space="preserve">Po dokončení a předání předmětu plnění </w:t>
      </w:r>
      <w:r w:rsidR="00D63BB7">
        <w:rPr>
          <w:sz w:val="20"/>
        </w:rPr>
        <w:t>objednatel</w:t>
      </w:r>
      <w:r w:rsidRPr="003E0ED3">
        <w:rPr>
          <w:sz w:val="20"/>
        </w:rPr>
        <w:t>i a po odstranění případných vad a nedodělků vystaví zhotovitel konečnou fakturu s vyúčtováním poskytnutých dílčích plateb a DPH.</w:t>
      </w:r>
    </w:p>
    <w:p w:rsidR="00743E46" w:rsidRPr="003E0ED3" w:rsidRDefault="00743E46">
      <w:pPr>
        <w:numPr>
          <w:ilvl w:val="0"/>
          <w:numId w:val="9"/>
        </w:numPr>
        <w:spacing w:before="80"/>
        <w:ind w:left="721" w:hanging="437"/>
        <w:jc w:val="both"/>
        <w:rPr>
          <w:b w:val="0"/>
        </w:rPr>
      </w:pPr>
      <w:r w:rsidRPr="003E0ED3">
        <w:rPr>
          <w:b w:val="0"/>
        </w:rPr>
        <w:t xml:space="preserve">Splatnost konečné faktury se sjednává </w:t>
      </w:r>
      <w:r w:rsidR="00202D42">
        <w:rPr>
          <w:b w:val="0"/>
        </w:rPr>
        <w:t>15</w:t>
      </w:r>
      <w:r w:rsidRPr="003E0ED3">
        <w:rPr>
          <w:b w:val="0"/>
        </w:rPr>
        <w:t xml:space="preserve"> dní</w:t>
      </w:r>
      <w:r w:rsidRPr="003E0ED3">
        <w:t xml:space="preserve"> </w:t>
      </w:r>
      <w:r w:rsidRPr="003E0ED3">
        <w:rPr>
          <w:b w:val="0"/>
          <w:snapToGrid w:val="0"/>
        </w:rPr>
        <w:t xml:space="preserve">ode dne doručení. </w:t>
      </w:r>
    </w:p>
    <w:p w:rsidR="00743E46" w:rsidRPr="003E0ED3" w:rsidRDefault="00743E46">
      <w:pPr>
        <w:pStyle w:val="text"/>
        <w:numPr>
          <w:ilvl w:val="0"/>
          <w:numId w:val="9"/>
        </w:numPr>
        <w:spacing w:before="80" w:line="240" w:lineRule="auto"/>
        <w:ind w:left="709" w:hanging="425"/>
        <w:rPr>
          <w:sz w:val="20"/>
        </w:rPr>
      </w:pPr>
      <w:r w:rsidRPr="003E0ED3">
        <w:rPr>
          <w:sz w:val="20"/>
        </w:rPr>
        <w:t>Faktury musí formou a obsahem odpovídat zákonu o účetnictví a zákonu o dani z přidané hodnoty.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V.  Čas plnění</w:t>
      </w:r>
    </w:p>
    <w:p w:rsidR="00202D42" w:rsidRDefault="00202D42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2835"/>
      </w:tblGrid>
      <w:tr w:rsidR="00202D42" w:rsidRPr="00C342CA" w:rsidTr="008F037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D42" w:rsidRPr="00C342CA" w:rsidRDefault="00202D42" w:rsidP="008F0374">
            <w:pPr>
              <w:pStyle w:val="NadpisA-B10"/>
              <w:ind w:left="0" w:firstLine="0"/>
              <w:rPr>
                <w:rFonts w:ascii="Times New Roman" w:hAnsi="Times New Roman"/>
                <w:b w:val="0"/>
                <w:sz w:val="18"/>
                <w:u w:val="none"/>
              </w:rPr>
            </w:pPr>
            <w:r w:rsidRPr="00C342CA">
              <w:rPr>
                <w:rFonts w:ascii="Times New Roman" w:hAnsi="Times New Roman"/>
                <w:b w:val="0"/>
                <w:sz w:val="18"/>
                <w:u w:val="none"/>
              </w:rPr>
              <w:t xml:space="preserve">Termín zahájení realizace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D42" w:rsidRPr="00EE0CBB" w:rsidRDefault="00202D42" w:rsidP="008F0374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 xml:space="preserve">1.4. </w:t>
            </w:r>
            <w:r w:rsidRPr="00EE0CBB"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201</w:t>
            </w: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3</w:t>
            </w:r>
          </w:p>
        </w:tc>
      </w:tr>
      <w:tr w:rsidR="00202D42" w:rsidTr="008F0374">
        <w:tc>
          <w:tcPr>
            <w:tcW w:w="6521" w:type="dxa"/>
            <w:tcBorders>
              <w:top w:val="single" w:sz="4" w:space="0" w:color="auto"/>
            </w:tcBorders>
          </w:tcPr>
          <w:p w:rsidR="00202D42" w:rsidRPr="00C342CA" w:rsidRDefault="00202D42" w:rsidP="008F0374">
            <w:pPr>
              <w:pStyle w:val="NadpisA-B10"/>
              <w:ind w:left="0" w:firstLine="0"/>
              <w:rPr>
                <w:rFonts w:ascii="Times New Roman" w:hAnsi="Times New Roman"/>
                <w:b w:val="0"/>
                <w:sz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u w:val="none"/>
              </w:rPr>
              <w:t>Termín ukončení realizace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02D42" w:rsidRPr="00EE0CBB" w:rsidRDefault="00202D42" w:rsidP="008F0374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0"/>
                <w:snapToGrid w:val="0"/>
                <w:sz w:val="22"/>
                <w:szCs w:val="22"/>
                <w:u w:val="none"/>
              </w:rPr>
              <w:t>3.6. 2013</w:t>
            </w:r>
          </w:p>
        </w:tc>
      </w:tr>
      <w:tr w:rsidR="00202D42" w:rsidTr="008F0374">
        <w:trPr>
          <w:trHeight w:val="244"/>
        </w:trPr>
        <w:tc>
          <w:tcPr>
            <w:tcW w:w="6521" w:type="dxa"/>
            <w:vAlign w:val="center"/>
          </w:tcPr>
          <w:p w:rsidR="00202D42" w:rsidRDefault="00202D42" w:rsidP="008F0374">
            <w:pPr>
              <w:pStyle w:val="NadpisA-B10"/>
              <w:ind w:left="0" w:firstLine="0"/>
              <w:rPr>
                <w:rFonts w:ascii="Times New Roman" w:hAnsi="Times New Roman"/>
                <w:b w:val="0"/>
                <w:sz w:val="18"/>
                <w:u w:val="none"/>
              </w:rPr>
            </w:pPr>
            <w:r>
              <w:rPr>
                <w:rFonts w:ascii="Times New Roman" w:hAnsi="Times New Roman"/>
                <w:b w:val="0"/>
                <w:sz w:val="18"/>
                <w:u w:val="none"/>
              </w:rPr>
              <w:t>Místo plnění</w:t>
            </w:r>
          </w:p>
        </w:tc>
        <w:tc>
          <w:tcPr>
            <w:tcW w:w="2835" w:type="dxa"/>
          </w:tcPr>
          <w:p w:rsidR="00202D42" w:rsidRDefault="00202D42" w:rsidP="008F0374">
            <w:pPr>
              <w:pStyle w:val="NadpisA-B10"/>
              <w:ind w:left="0" w:firstLine="0"/>
              <w:jc w:val="center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Obec Opatovice</w:t>
            </w:r>
          </w:p>
        </w:tc>
      </w:tr>
    </w:tbl>
    <w:p w:rsidR="00202D42" w:rsidRDefault="00202D42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</w:p>
    <w:p w:rsidR="00885C1B" w:rsidRPr="00885C1B" w:rsidRDefault="00885C1B" w:rsidP="00885C1B">
      <w:pPr>
        <w:autoSpaceDE w:val="0"/>
        <w:autoSpaceDN w:val="0"/>
        <w:adjustRightInd w:val="0"/>
        <w:jc w:val="both"/>
        <w:rPr>
          <w:b w:val="0"/>
        </w:rPr>
      </w:pPr>
      <w:r w:rsidRPr="00885C1B">
        <w:rPr>
          <w:b w:val="0"/>
        </w:rPr>
        <w:t>Přílohou</w:t>
      </w:r>
      <w:r>
        <w:rPr>
          <w:b w:val="0"/>
        </w:rPr>
        <w:t xml:space="preserve"> č. 2</w:t>
      </w:r>
      <w:r w:rsidRPr="00885C1B">
        <w:rPr>
          <w:b w:val="0"/>
        </w:rPr>
        <w:t xml:space="preserve"> smlouvy je harmonogram stavebních prací respektující výše uvedené termíny realizace.</w:t>
      </w:r>
    </w:p>
    <w:p w:rsidR="00885C1B" w:rsidRPr="003E0ED3" w:rsidRDefault="00885C1B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</w:p>
    <w:p w:rsidR="00743E46" w:rsidRPr="003E0ED3" w:rsidRDefault="00F96B4C">
      <w:pPr>
        <w:pStyle w:val="text"/>
        <w:spacing w:before="0" w:line="240" w:lineRule="auto"/>
        <w:ind w:left="709"/>
        <w:rPr>
          <w:snapToGrid w:val="0"/>
          <w:sz w:val="20"/>
        </w:rPr>
      </w:pPr>
      <w:r w:rsidRPr="003E0ED3">
        <w:rPr>
          <w:snapToGrid w:val="0"/>
          <w:sz w:val="20"/>
        </w:rPr>
        <w:br w:type="page"/>
      </w:r>
    </w:p>
    <w:p w:rsidR="00743E46" w:rsidRPr="003E0ED3" w:rsidRDefault="00743E46">
      <w:pPr>
        <w:pStyle w:val="text"/>
        <w:tabs>
          <w:tab w:val="left" w:pos="284"/>
        </w:tabs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lastRenderedPageBreak/>
        <w:t>VI.  Jakost díla</w:t>
      </w:r>
    </w:p>
    <w:p w:rsidR="00743E46" w:rsidRPr="003E0ED3" w:rsidRDefault="00743E46">
      <w:pPr>
        <w:pStyle w:val="text"/>
        <w:numPr>
          <w:ilvl w:val="0"/>
          <w:numId w:val="12"/>
        </w:numPr>
        <w:spacing w:before="0" w:line="240" w:lineRule="auto"/>
        <w:ind w:left="641" w:hanging="357"/>
        <w:rPr>
          <w:snapToGrid w:val="0"/>
          <w:sz w:val="20"/>
        </w:rPr>
      </w:pPr>
      <w:r w:rsidRPr="003E0ED3">
        <w:rPr>
          <w:snapToGrid w:val="0"/>
          <w:sz w:val="20"/>
        </w:rPr>
        <w:t>Zhotovitel se zavazuje, že zhotovené dílo bude mít po dobu záruční lhůty vlastnosti stanovené touto smlouvou o dílo, právními předpisy platnými v době realizace díla, ustanoveními platných ČSN a předpisy výrobců zabudovaných materiálů.</w:t>
      </w:r>
    </w:p>
    <w:p w:rsidR="00743E46" w:rsidRPr="003E0ED3" w:rsidRDefault="00743E46">
      <w:pPr>
        <w:pStyle w:val="text"/>
        <w:spacing w:before="0" w:line="240" w:lineRule="auto"/>
        <w:ind w:firstLine="284"/>
        <w:rPr>
          <w:b/>
          <w:snapToGrid w:val="0"/>
          <w:sz w:val="20"/>
          <w:u w:val="single"/>
        </w:rPr>
      </w:pPr>
    </w:p>
    <w:p w:rsidR="00743E46" w:rsidRPr="003E0ED3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VII.  Záruční doba a odpovědnost za vady</w:t>
      </w:r>
    </w:p>
    <w:p w:rsidR="00743E46" w:rsidRPr="00AB0039" w:rsidRDefault="00743E46">
      <w:pPr>
        <w:pStyle w:val="text"/>
        <w:numPr>
          <w:ilvl w:val="0"/>
          <w:numId w:val="14"/>
        </w:numPr>
        <w:spacing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Záruční doba celého díla činí  60   měsíců s výjimkou</w:t>
      </w:r>
      <w:r w:rsidR="000B635B">
        <w:rPr>
          <w:sz w:val="20"/>
        </w:rPr>
        <w:t xml:space="preserve"> dodávaných komponentů, u kterých je záruční doba stanovena výrobcem min. však </w:t>
      </w:r>
      <w:r w:rsidRPr="003E0ED3">
        <w:rPr>
          <w:sz w:val="20"/>
        </w:rPr>
        <w:t xml:space="preserve">24 měsíců. Záruční lhůta počíná běžet dnem předání a převzetí díla.  </w:t>
      </w:r>
    </w:p>
    <w:p w:rsidR="00743E46" w:rsidRPr="003E0ED3" w:rsidRDefault="00743E46">
      <w:pPr>
        <w:pStyle w:val="text"/>
        <w:numPr>
          <w:ilvl w:val="0"/>
          <w:numId w:val="14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Zhotovitel odpovídá za vady, jež má dílo v době jeho předání a převzetí a dále odpovídá za vady zjištěné v záruční době, jestliže tyto vady byly způsobeny porušením jeho povinností.</w:t>
      </w:r>
      <w:r w:rsidRPr="003E0ED3">
        <w:rPr>
          <w:snapToGrid w:val="0"/>
          <w:sz w:val="20"/>
        </w:rPr>
        <w:t xml:space="preserve"> </w:t>
      </w:r>
    </w:p>
    <w:p w:rsidR="00743E46" w:rsidRPr="003E0ED3" w:rsidRDefault="00743E46">
      <w:pPr>
        <w:pStyle w:val="text"/>
        <w:numPr>
          <w:ilvl w:val="0"/>
          <w:numId w:val="14"/>
        </w:numPr>
        <w:spacing w:before="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Objednatel je oprávněn reklamovat vady díla písemně u zhotovitele bez zbytečného odkladu po jejich zjištění. V reklamaci bude popsáno, kde se vady nacházejí a jak se projevují. V případě oprávněné reklamace smluvní strany stanoví samostatným zápisem termín odstranění.</w:t>
      </w:r>
    </w:p>
    <w:p w:rsidR="00743E46" w:rsidRPr="003E0ED3" w:rsidRDefault="00743E46">
      <w:pPr>
        <w:pStyle w:val="text"/>
        <w:spacing w:before="0" w:line="240" w:lineRule="auto"/>
        <w:ind w:left="284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left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VIII. Majetkové sankce</w:t>
      </w:r>
    </w:p>
    <w:p w:rsidR="00743E46" w:rsidRPr="003E0ED3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napToGrid w:val="0"/>
          <w:sz w:val="20"/>
        </w:rPr>
      </w:pPr>
      <w:r w:rsidRPr="003E0ED3">
        <w:rPr>
          <w:sz w:val="20"/>
        </w:rPr>
        <w:t xml:space="preserve">Smluvní pokuta v případě prodlení zhotovitele se splněním termínu ukončení a předání díla činí </w:t>
      </w:r>
      <w:r w:rsidR="001C280A" w:rsidRPr="003E0ED3">
        <w:rPr>
          <w:sz w:val="20"/>
        </w:rPr>
        <w:br/>
        <w:t>5 000,- Kč</w:t>
      </w:r>
      <w:r w:rsidRPr="003E0ED3">
        <w:rPr>
          <w:color w:val="FF0000"/>
          <w:sz w:val="20"/>
        </w:rPr>
        <w:t xml:space="preserve"> </w:t>
      </w:r>
      <w:r w:rsidR="00F82183">
        <w:rPr>
          <w:sz w:val="20"/>
        </w:rPr>
        <w:t xml:space="preserve">za každý započatý </w:t>
      </w:r>
      <w:r w:rsidRPr="003E0ED3">
        <w:rPr>
          <w:sz w:val="20"/>
        </w:rPr>
        <w:t>den prodlení.</w:t>
      </w:r>
    </w:p>
    <w:p w:rsidR="00743E46" w:rsidRPr="003E0ED3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napToGrid w:val="0"/>
          <w:sz w:val="20"/>
        </w:rPr>
      </w:pPr>
      <w:r w:rsidRPr="003E0ED3">
        <w:rPr>
          <w:sz w:val="20"/>
        </w:rPr>
        <w:t>Smluvní pokuta za každý den prodlení s odstraněním každé oprávněně reklamované vady v dohodnutém termínu činí 500</w:t>
      </w:r>
      <w:r w:rsidR="001C280A" w:rsidRPr="003E0ED3">
        <w:rPr>
          <w:sz w:val="20"/>
        </w:rPr>
        <w:t>0</w:t>
      </w:r>
      <w:r w:rsidRPr="003E0ED3">
        <w:rPr>
          <w:sz w:val="20"/>
        </w:rPr>
        <w:t>,-Kč.</w:t>
      </w:r>
    </w:p>
    <w:p w:rsidR="00743E46" w:rsidRPr="003E0ED3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napToGrid w:val="0"/>
          <w:sz w:val="20"/>
        </w:rPr>
      </w:pPr>
      <w:r w:rsidRPr="003E0ED3">
        <w:rPr>
          <w:sz w:val="20"/>
        </w:rPr>
        <w:t>Smluvní pokuta za každý den prodlení s odstraněním každé vady a nedodělku zjištěného při předání a převzetí dokončeného díla v dohodnutém termínu činí 50</w:t>
      </w:r>
      <w:r w:rsidR="001C280A" w:rsidRPr="003E0ED3">
        <w:rPr>
          <w:sz w:val="20"/>
        </w:rPr>
        <w:t>0</w:t>
      </w:r>
      <w:r w:rsidRPr="003E0ED3">
        <w:rPr>
          <w:sz w:val="20"/>
        </w:rPr>
        <w:t>0,-Kč.</w:t>
      </w:r>
    </w:p>
    <w:p w:rsidR="00743E46" w:rsidRPr="00C31608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napToGrid w:val="0"/>
          <w:sz w:val="20"/>
        </w:rPr>
      </w:pPr>
      <w:r w:rsidRPr="003E0ED3">
        <w:rPr>
          <w:sz w:val="20"/>
        </w:rPr>
        <w:t xml:space="preserve">Smluvní pokuta za každý den prodlení s vyklizením staveniště ve sjednaném termínu </w:t>
      </w:r>
      <w:r w:rsidR="001C280A" w:rsidRPr="003E0ED3">
        <w:rPr>
          <w:sz w:val="20"/>
        </w:rPr>
        <w:br/>
      </w:r>
      <w:r w:rsidRPr="003E0ED3">
        <w:rPr>
          <w:sz w:val="20"/>
        </w:rPr>
        <w:t>činí 5</w:t>
      </w:r>
      <w:r w:rsidR="001C280A" w:rsidRPr="003E0ED3">
        <w:rPr>
          <w:sz w:val="20"/>
        </w:rPr>
        <w:t xml:space="preserve"> </w:t>
      </w:r>
      <w:r w:rsidRPr="003E0ED3">
        <w:rPr>
          <w:sz w:val="20"/>
        </w:rPr>
        <w:t>0</w:t>
      </w:r>
      <w:r w:rsidR="001C280A" w:rsidRPr="003E0ED3">
        <w:rPr>
          <w:sz w:val="20"/>
        </w:rPr>
        <w:t>0</w:t>
      </w:r>
      <w:r w:rsidRPr="003E0ED3">
        <w:rPr>
          <w:sz w:val="20"/>
        </w:rPr>
        <w:t>0,-Kč.</w:t>
      </w:r>
    </w:p>
    <w:p w:rsidR="00C31608" w:rsidRPr="00A157DB" w:rsidRDefault="00C31608" w:rsidP="00C31608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z w:val="20"/>
        </w:rPr>
      </w:pPr>
      <w:r w:rsidRPr="00A157DB">
        <w:rPr>
          <w:sz w:val="20"/>
        </w:rPr>
        <w:t xml:space="preserve">Poruší-li zhotovitel platné předpisy BOZP, PO a OŽP, je objednatel oprávněn vyúčtovat smluvní pokuty dle přílohy č. </w:t>
      </w:r>
      <w:r>
        <w:rPr>
          <w:sz w:val="20"/>
        </w:rPr>
        <w:t>4</w:t>
      </w:r>
      <w:r w:rsidRPr="00A157DB">
        <w:rPr>
          <w:sz w:val="20"/>
        </w:rPr>
        <w:t xml:space="preserve"> této smlouvy. </w:t>
      </w:r>
    </w:p>
    <w:p w:rsidR="00C31608" w:rsidRPr="00A157DB" w:rsidRDefault="00C31608" w:rsidP="00C31608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z w:val="20"/>
        </w:rPr>
      </w:pPr>
      <w:r w:rsidRPr="00A157DB">
        <w:rPr>
          <w:sz w:val="20"/>
        </w:rPr>
        <w:t>Pokud zhotovitel poruší své povinnosti týkající se spolupůsobení při finanční kontrole a auditu, stanovené v této smlouvě, je Objednatel oprávněn vyúčtovat smluvní pokutu ve výši 50.000,- Kč za každé jednotlivé porušení.</w:t>
      </w:r>
    </w:p>
    <w:p w:rsidR="00C31608" w:rsidRPr="00A157DB" w:rsidRDefault="00C31608" w:rsidP="00C31608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z w:val="20"/>
        </w:rPr>
      </w:pPr>
      <w:r w:rsidRPr="00A157DB">
        <w:rPr>
          <w:sz w:val="20"/>
        </w:rPr>
        <w:t>Smluvní pokuty jsou splatné do deseti dnů od obdržení písemného uplatnění Objednatelem.</w:t>
      </w:r>
    </w:p>
    <w:p w:rsidR="00743E46" w:rsidRPr="003E0ED3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after="80" w:line="240" w:lineRule="auto"/>
        <w:ind w:left="670" w:hanging="386"/>
        <w:rPr>
          <w:snapToGrid w:val="0"/>
          <w:sz w:val="20"/>
        </w:rPr>
      </w:pPr>
      <w:r w:rsidRPr="003E0ED3">
        <w:rPr>
          <w:sz w:val="20"/>
        </w:rPr>
        <w:t xml:space="preserve">Úrok z prodlení za pozdní úhradu faktur objednatelem činí za den prodlení s úhradou 0,05%  z výše účtované platby. </w:t>
      </w:r>
    </w:p>
    <w:p w:rsidR="00743E46" w:rsidRPr="003E0ED3" w:rsidRDefault="00743E46">
      <w:pPr>
        <w:pStyle w:val="text"/>
        <w:numPr>
          <w:ilvl w:val="0"/>
          <w:numId w:val="19"/>
        </w:numPr>
        <w:tabs>
          <w:tab w:val="clear" w:pos="1004"/>
          <w:tab w:val="num" w:pos="630"/>
        </w:tabs>
        <w:spacing w:before="0" w:line="240" w:lineRule="auto"/>
        <w:ind w:left="672" w:hanging="388"/>
        <w:rPr>
          <w:snapToGrid w:val="0"/>
          <w:sz w:val="20"/>
        </w:rPr>
      </w:pPr>
      <w:r w:rsidRPr="003E0ED3">
        <w:rPr>
          <w:sz w:val="20"/>
        </w:rPr>
        <w:t>Takto sjednané pokuty nemají vliv na případnou náhradu škody. Sjednané pokuty hradí povinná strana nezávisle na tom, zda a v jaké výši vznikne druhé straně v této souvislosti škoda, kterou lze vymáhat samostatně.</w:t>
      </w:r>
    </w:p>
    <w:p w:rsidR="00743E46" w:rsidRPr="003E0ED3" w:rsidRDefault="00743E46">
      <w:pPr>
        <w:pStyle w:val="text"/>
        <w:spacing w:before="0" w:line="240" w:lineRule="auto"/>
        <w:ind w:left="360"/>
        <w:rPr>
          <w:b/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 xml:space="preserve">IX.  Provádění díla 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0" w:after="8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 xml:space="preserve">Objednatel předá zhotoviteli staveniště prosté práv třetích osob nejpozději v den zahájení prací. 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 xml:space="preserve">Zhotovitel povede ode dne převzetí staveniště do odstranění případných vad a nedodělků díla stavební deník v souladu s platnou legislativou. 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6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>Objednatel a jím pověřené osoby jsou oprávněny stavební deník kontrolovat a k zápisům připojovat své stanovisko.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8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>Nesouhlasí-li objednatel s obsahem záznamu ve stavebním deníku, vyznačí námitky svým zápisem do stavebního deníku nejpozději do tří dnů od pořízení zápisu, jinak se má za to, že se zápisem souhlasí.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6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>Zhotovitel je povinen vyzvat objednatele ke kontrole a prověření prací, které v dalším postupu budou zakryty nebo se stanou nepřístupnými a to zápisem do stavebního deníku 3 pracovní dny před termínem, v němž budou předmětné práce zakryty.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80" w:after="8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 xml:space="preserve">Od předání staveniště do předání dokončeného díla objednateli zodpovídá za svěřené staveniště a veškeré škody na něm zhotovitel. Zhotovitel v plné míře odpovídá za bezpečnost a ochranu zdraví všech osob v prostoru staveniště a za dodržování bezpečnostních, hygienických a požárních předpisů. </w:t>
      </w:r>
    </w:p>
    <w:p w:rsidR="00743E46" w:rsidRPr="003E0ED3" w:rsidRDefault="00743E46">
      <w:pPr>
        <w:pStyle w:val="text"/>
        <w:numPr>
          <w:ilvl w:val="0"/>
          <w:numId w:val="33"/>
        </w:numPr>
        <w:tabs>
          <w:tab w:val="clear" w:pos="1004"/>
          <w:tab w:val="num" w:pos="644"/>
        </w:tabs>
        <w:spacing w:before="0" w:line="240" w:lineRule="auto"/>
        <w:ind w:left="658" w:hanging="374"/>
        <w:rPr>
          <w:snapToGrid w:val="0"/>
          <w:sz w:val="20"/>
        </w:rPr>
      </w:pPr>
      <w:r w:rsidRPr="003E0ED3">
        <w:rPr>
          <w:snapToGrid w:val="0"/>
          <w:sz w:val="20"/>
        </w:rPr>
        <w:t xml:space="preserve">Zhotovitel se zavazuje udržovat na převzatém staveništi pořádek a čistotu, na svůj náklad odstraňovat odpady a nečistoty vzniklé jeho činností, a to v souladu s příslušnými předpisy, zejména ekologickými a o likvidaci odpadů. </w:t>
      </w:r>
    </w:p>
    <w:p w:rsidR="00C31608" w:rsidRDefault="00C31608">
      <w:pPr>
        <w:jc w:val="left"/>
        <w:rPr>
          <w:b w:val="0"/>
          <w:snapToGrid w:val="0"/>
        </w:rPr>
      </w:pPr>
      <w:r>
        <w:rPr>
          <w:snapToGrid w:val="0"/>
        </w:rPr>
        <w:br w:type="page"/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left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X.  Předání díla</w:t>
      </w:r>
    </w:p>
    <w:p w:rsidR="00743E46" w:rsidRPr="003E0ED3" w:rsidRDefault="00743E46">
      <w:pPr>
        <w:pStyle w:val="text"/>
        <w:numPr>
          <w:ilvl w:val="0"/>
          <w:numId w:val="18"/>
        </w:numPr>
        <w:spacing w:before="0" w:after="80" w:line="240" w:lineRule="auto"/>
        <w:ind w:left="721" w:hanging="437"/>
        <w:rPr>
          <w:snapToGrid w:val="0"/>
          <w:sz w:val="20"/>
        </w:rPr>
      </w:pPr>
      <w:r w:rsidRPr="003E0ED3">
        <w:rPr>
          <w:snapToGrid w:val="0"/>
          <w:sz w:val="20"/>
        </w:rPr>
        <w:t>Po ukončení díla vyzve zhotovitel objednatele k převzetí díla. Z předání a převzetí díla bude pořízen zápis, který sepíše zhotovitel.</w:t>
      </w:r>
    </w:p>
    <w:p w:rsidR="00743E46" w:rsidRPr="003E0ED3" w:rsidRDefault="00743E46">
      <w:pPr>
        <w:pStyle w:val="text"/>
        <w:numPr>
          <w:ilvl w:val="0"/>
          <w:numId w:val="18"/>
        </w:numPr>
        <w:spacing w:before="0" w:after="80" w:line="240" w:lineRule="auto"/>
        <w:ind w:left="721" w:hanging="437"/>
        <w:rPr>
          <w:snapToGrid w:val="0"/>
          <w:sz w:val="20"/>
        </w:rPr>
      </w:pPr>
      <w:r w:rsidRPr="003E0ED3">
        <w:rPr>
          <w:snapToGrid w:val="0"/>
          <w:sz w:val="20"/>
        </w:rPr>
        <w:t>Při předání díla odevzdá zhotovitel objednateli vešker</w:t>
      </w:r>
      <w:r w:rsidR="00C029DA" w:rsidRPr="003E0ED3">
        <w:rPr>
          <w:snapToGrid w:val="0"/>
          <w:sz w:val="20"/>
        </w:rPr>
        <w:t xml:space="preserve">é doklady uvedené v čl. II bod </w:t>
      </w:r>
      <w:r w:rsidR="00202D42">
        <w:rPr>
          <w:snapToGrid w:val="0"/>
          <w:sz w:val="20"/>
        </w:rPr>
        <w:t>6</w:t>
      </w:r>
      <w:r w:rsidRPr="003E0ED3">
        <w:rPr>
          <w:snapToGrid w:val="0"/>
          <w:sz w:val="20"/>
        </w:rPr>
        <w:t>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after="80" w:line="240" w:lineRule="auto"/>
        <w:ind w:firstLine="284"/>
        <w:rPr>
          <w:b/>
          <w:snapToGrid w:val="0"/>
          <w:sz w:val="20"/>
          <w:u w:val="single"/>
        </w:rPr>
      </w:pPr>
      <w:r w:rsidRPr="003E0ED3">
        <w:rPr>
          <w:b/>
          <w:snapToGrid w:val="0"/>
          <w:sz w:val="20"/>
          <w:u w:val="single"/>
        </w:rPr>
        <w:t>XI.  Závěrečná ujednání</w:t>
      </w:r>
    </w:p>
    <w:p w:rsidR="00743E46" w:rsidRPr="00AB0039" w:rsidRDefault="00743E46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Není-li touto smlouvou ujednáno jinak, řídí se vzájemný právní vztah mezi zhotovitelem a objednatelem ustanoveními Obchodního zákoníku.</w:t>
      </w:r>
    </w:p>
    <w:p w:rsidR="00AB0039" w:rsidRPr="003E0ED3" w:rsidRDefault="00AB0039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2B0F33">
        <w:rPr>
          <w:sz w:val="20"/>
        </w:rPr>
        <w:t xml:space="preserve">Dle § 2 e) zákona č. 320/2001 Sb., o finanční kontrole ve veřejné správě je </w:t>
      </w:r>
      <w:r>
        <w:rPr>
          <w:sz w:val="20"/>
        </w:rPr>
        <w:t xml:space="preserve">zhotovitel </w:t>
      </w:r>
      <w:r w:rsidRPr="002B0F33">
        <w:rPr>
          <w:sz w:val="20"/>
        </w:rPr>
        <w:t>osobou povinnou spolupůsobit při výkonu finanční kontroly.</w:t>
      </w:r>
    </w:p>
    <w:p w:rsidR="00743E46" w:rsidRPr="003E0ED3" w:rsidRDefault="00743E46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Změnit nebo doplnit tuto smlouvu mohou smluvní strany pouze formou písemných dodatků, které budou vzestupně číslovány, výslovně prohlášeny za dodatek této smlouvy a podepsány zástupci smluvních stran.</w:t>
      </w:r>
    </w:p>
    <w:p w:rsidR="00743E46" w:rsidRPr="003E0ED3" w:rsidRDefault="00743E46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Obě smluvní strany se dohodly, že v případě nástupnictví jsou nástupnické organizace smluvních stran vázány ustanoveními této smlouvy v plném rozsahu.</w:t>
      </w:r>
    </w:p>
    <w:p w:rsidR="00743E46" w:rsidRPr="003E0ED3" w:rsidRDefault="00743E46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Tato smlouva je vyhotovena ve čtyřech stejnopisech, z nichž dva obdrží objednatel a dva zhotovitel.</w:t>
      </w:r>
    </w:p>
    <w:p w:rsidR="00743E46" w:rsidRPr="003E0ED3" w:rsidRDefault="00743E46">
      <w:pPr>
        <w:pStyle w:val="text"/>
        <w:numPr>
          <w:ilvl w:val="0"/>
          <w:numId w:val="15"/>
        </w:numPr>
        <w:spacing w:before="0" w:after="8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Tato smlouva nabývá platnosti a účinnosti dnem podpisu oprávněných zástupců smluvních stran.</w:t>
      </w:r>
    </w:p>
    <w:p w:rsidR="00743E46" w:rsidRPr="003E0ED3" w:rsidRDefault="00743E46">
      <w:pPr>
        <w:pStyle w:val="text"/>
        <w:numPr>
          <w:ilvl w:val="0"/>
          <w:numId w:val="15"/>
        </w:numPr>
        <w:spacing w:before="0" w:line="240" w:lineRule="auto"/>
        <w:ind w:left="641" w:hanging="357"/>
        <w:rPr>
          <w:snapToGrid w:val="0"/>
          <w:sz w:val="20"/>
        </w:rPr>
      </w:pPr>
      <w:r w:rsidRPr="003E0ED3">
        <w:rPr>
          <w:sz w:val="20"/>
        </w:rPr>
        <w:t>Smluvní strany shodně a výslovně prohlašují, že došlo k dohodě o celém obsahu smlouvy a že je jím obsah smlouvy dobře znám v celém jeho rozsahu s tím, že smlouva je projevem jejich vážné, pravé a svobodné vůle a nebyla uzavřena v tísni či za nápadně nevýhodných podmínek.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Default="00743E46">
      <w:pPr>
        <w:pStyle w:val="text"/>
        <w:spacing w:before="0" w:line="240" w:lineRule="auto"/>
        <w:ind w:firstLine="567"/>
        <w:rPr>
          <w:snapToGrid w:val="0"/>
          <w:sz w:val="20"/>
        </w:rPr>
      </w:pPr>
      <w:r w:rsidRPr="003E0ED3">
        <w:rPr>
          <w:snapToGrid w:val="0"/>
          <w:sz w:val="20"/>
        </w:rPr>
        <w:t>Příloha č.1:</w:t>
      </w:r>
      <w:r w:rsidR="00C31608">
        <w:rPr>
          <w:snapToGrid w:val="0"/>
          <w:sz w:val="20"/>
        </w:rPr>
        <w:tab/>
      </w:r>
      <w:r w:rsidRPr="003E0ED3">
        <w:rPr>
          <w:snapToGrid w:val="0"/>
          <w:sz w:val="20"/>
        </w:rPr>
        <w:t>cenová nabídka zhotovitele</w:t>
      </w:r>
    </w:p>
    <w:p w:rsidR="00885C1B" w:rsidRDefault="00885C1B">
      <w:pPr>
        <w:pStyle w:val="text"/>
        <w:spacing w:before="0" w:line="240" w:lineRule="auto"/>
        <w:ind w:firstLine="567"/>
        <w:rPr>
          <w:sz w:val="20"/>
        </w:rPr>
      </w:pPr>
      <w:r w:rsidRPr="003E0ED3">
        <w:rPr>
          <w:snapToGrid w:val="0"/>
          <w:sz w:val="20"/>
        </w:rPr>
        <w:t>Příloha č.</w:t>
      </w:r>
      <w:r>
        <w:rPr>
          <w:snapToGrid w:val="0"/>
          <w:sz w:val="20"/>
        </w:rPr>
        <w:t>2</w:t>
      </w:r>
      <w:r w:rsidRPr="003E0ED3">
        <w:rPr>
          <w:snapToGrid w:val="0"/>
          <w:sz w:val="20"/>
        </w:rPr>
        <w:t>:</w:t>
      </w:r>
      <w:r w:rsidR="00C31608">
        <w:rPr>
          <w:snapToGrid w:val="0"/>
          <w:sz w:val="20"/>
        </w:rPr>
        <w:tab/>
      </w:r>
      <w:r w:rsidRPr="00885C1B">
        <w:rPr>
          <w:sz w:val="20"/>
        </w:rPr>
        <w:t>harmonogram stavebních prací</w:t>
      </w:r>
    </w:p>
    <w:p w:rsidR="00C31608" w:rsidRDefault="00C31608">
      <w:pPr>
        <w:pStyle w:val="text"/>
        <w:spacing w:before="0" w:line="240" w:lineRule="auto"/>
        <w:ind w:firstLine="567"/>
        <w:rPr>
          <w:snapToGrid w:val="0"/>
          <w:sz w:val="20"/>
        </w:rPr>
      </w:pPr>
      <w:r w:rsidRPr="003E0ED3">
        <w:rPr>
          <w:snapToGrid w:val="0"/>
          <w:sz w:val="20"/>
        </w:rPr>
        <w:t>Příloha č.</w:t>
      </w:r>
      <w:r>
        <w:rPr>
          <w:snapToGrid w:val="0"/>
          <w:sz w:val="20"/>
        </w:rPr>
        <w:t>3:</w:t>
      </w:r>
      <w:r>
        <w:rPr>
          <w:snapToGrid w:val="0"/>
          <w:sz w:val="20"/>
        </w:rPr>
        <w:tab/>
      </w:r>
      <w:r w:rsidRPr="00A157DB">
        <w:rPr>
          <w:sz w:val="20"/>
        </w:rPr>
        <w:t xml:space="preserve">Seznam </w:t>
      </w:r>
      <w:r>
        <w:rPr>
          <w:sz w:val="20"/>
        </w:rPr>
        <w:t>subdodavatelů</w:t>
      </w:r>
    </w:p>
    <w:p w:rsidR="00C31608" w:rsidRPr="00885C1B" w:rsidRDefault="00C31608">
      <w:pPr>
        <w:pStyle w:val="text"/>
        <w:spacing w:before="0" w:line="240" w:lineRule="auto"/>
        <w:ind w:firstLine="567"/>
        <w:rPr>
          <w:snapToGrid w:val="0"/>
          <w:sz w:val="20"/>
        </w:rPr>
      </w:pPr>
      <w:r w:rsidRPr="003E0ED3">
        <w:rPr>
          <w:snapToGrid w:val="0"/>
          <w:sz w:val="20"/>
        </w:rPr>
        <w:t>Příloha č.</w:t>
      </w:r>
      <w:r>
        <w:rPr>
          <w:snapToGrid w:val="0"/>
          <w:sz w:val="20"/>
        </w:rPr>
        <w:t>4:</w:t>
      </w:r>
      <w:r>
        <w:rPr>
          <w:snapToGrid w:val="0"/>
          <w:sz w:val="20"/>
        </w:rPr>
        <w:tab/>
      </w:r>
      <w:r w:rsidRPr="00A157DB">
        <w:rPr>
          <w:sz w:val="20"/>
        </w:rPr>
        <w:t>Sazebník smluvních pokut při porušení platných předpisů v oblasti BOZP, PO a OŽP</w:t>
      </w: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tbl>
      <w:tblPr>
        <w:tblW w:w="9356" w:type="dxa"/>
        <w:tblInd w:w="108" w:type="dxa"/>
        <w:tblLook w:val="01E0"/>
      </w:tblPr>
      <w:tblGrid>
        <w:gridCol w:w="4678"/>
        <w:gridCol w:w="4678"/>
      </w:tblGrid>
      <w:tr w:rsidR="00743E46" w:rsidRPr="003E0ED3" w:rsidTr="001560A6">
        <w:tc>
          <w:tcPr>
            <w:tcW w:w="4678" w:type="dxa"/>
          </w:tcPr>
          <w:p w:rsidR="00743E46" w:rsidRPr="003E0ED3" w:rsidRDefault="009A5903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Opatovice</w:t>
            </w:r>
            <w:r w:rsidR="00743E46" w:rsidRPr="003E0ED3">
              <w:rPr>
                <w:snapToGrid w:val="0"/>
                <w:sz w:val="20"/>
              </w:rPr>
              <w:t xml:space="preserve"> dne </w:t>
            </w: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 xml:space="preserve">V </w:t>
            </w:r>
            <w:permStart w:id="14" w:edGrp="everyone"/>
            <w:r w:rsidRPr="003E0ED3">
              <w:rPr>
                <w:snapToGrid w:val="0"/>
                <w:sz w:val="20"/>
              </w:rPr>
              <w:t>.................</w:t>
            </w:r>
            <w:r w:rsidR="001560A6">
              <w:rPr>
                <w:snapToGrid w:val="0"/>
                <w:sz w:val="20"/>
              </w:rPr>
              <w:t>.................</w:t>
            </w:r>
            <w:r w:rsidRPr="003E0ED3">
              <w:rPr>
                <w:snapToGrid w:val="0"/>
                <w:sz w:val="20"/>
              </w:rPr>
              <w:t xml:space="preserve">.........  </w:t>
            </w:r>
            <w:permEnd w:id="14"/>
            <w:r w:rsidRPr="003E0ED3">
              <w:rPr>
                <w:snapToGrid w:val="0"/>
                <w:sz w:val="20"/>
              </w:rPr>
              <w:t xml:space="preserve">, dne </w:t>
            </w:r>
            <w:permStart w:id="15" w:edGrp="everyone"/>
            <w:r w:rsidR="001560A6">
              <w:rPr>
                <w:snapToGrid w:val="0"/>
                <w:sz w:val="20"/>
              </w:rPr>
              <w:t>...............................</w:t>
            </w:r>
            <w:permEnd w:id="15"/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za objednatele:</w:t>
            </w: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za zhotovitele:</w:t>
            </w:r>
            <w:permStart w:id="16" w:edGrp="everyone"/>
            <w:permEnd w:id="16"/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</w:tr>
      <w:tr w:rsidR="00743E46" w:rsidRPr="003E0ED3" w:rsidTr="005B62B7">
        <w:trPr>
          <w:trHeight w:val="1753"/>
        </w:trPr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permStart w:id="17" w:edGrp="everyone"/>
            <w:permEnd w:id="17"/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 w:rsidP="001560A6">
            <w:pPr>
              <w:pStyle w:val="text"/>
              <w:spacing w:before="0" w:line="240" w:lineRule="auto"/>
              <w:jc w:val="center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…..….......................</w:t>
            </w:r>
            <w:r w:rsidR="001560A6">
              <w:rPr>
                <w:snapToGrid w:val="0"/>
                <w:sz w:val="20"/>
              </w:rPr>
              <w:t>..........................</w:t>
            </w:r>
            <w:r w:rsidRPr="003E0ED3">
              <w:rPr>
                <w:snapToGrid w:val="0"/>
                <w:sz w:val="20"/>
              </w:rPr>
              <w:t>...............</w:t>
            </w:r>
          </w:p>
        </w:tc>
        <w:tc>
          <w:tcPr>
            <w:tcW w:w="4678" w:type="dxa"/>
          </w:tcPr>
          <w:p w:rsidR="00743E46" w:rsidRPr="003E0ED3" w:rsidRDefault="001560A6" w:rsidP="001560A6">
            <w:pPr>
              <w:pStyle w:val="text"/>
              <w:spacing w:before="0" w:line="240" w:lineRule="auto"/>
              <w:jc w:val="center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>…..….......................</w:t>
            </w:r>
            <w:r>
              <w:rPr>
                <w:snapToGrid w:val="0"/>
                <w:sz w:val="20"/>
              </w:rPr>
              <w:t>..........................</w:t>
            </w:r>
            <w:r w:rsidRPr="003E0ED3">
              <w:rPr>
                <w:snapToGrid w:val="0"/>
                <w:sz w:val="20"/>
              </w:rPr>
              <w:t>...............</w:t>
            </w: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b/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b/>
                <w:snapToGrid w:val="0"/>
                <w:sz w:val="20"/>
              </w:rPr>
            </w:pPr>
          </w:p>
        </w:tc>
      </w:tr>
      <w:tr w:rsidR="00743E46" w:rsidRPr="003E0ED3" w:rsidTr="001560A6"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</w:p>
        </w:tc>
        <w:tc>
          <w:tcPr>
            <w:tcW w:w="4678" w:type="dxa"/>
          </w:tcPr>
          <w:p w:rsidR="00743E46" w:rsidRPr="003E0ED3" w:rsidRDefault="00743E46">
            <w:pPr>
              <w:pStyle w:val="text"/>
              <w:spacing w:before="0" w:line="240" w:lineRule="auto"/>
              <w:rPr>
                <w:snapToGrid w:val="0"/>
                <w:sz w:val="20"/>
              </w:rPr>
            </w:pPr>
            <w:r w:rsidRPr="003E0ED3">
              <w:rPr>
                <w:snapToGrid w:val="0"/>
                <w:sz w:val="20"/>
              </w:rPr>
              <w:t xml:space="preserve"> </w:t>
            </w:r>
          </w:p>
        </w:tc>
      </w:tr>
    </w:tbl>
    <w:p w:rsidR="00C31608" w:rsidRDefault="00C31608">
      <w:pPr>
        <w:pStyle w:val="text"/>
        <w:spacing w:before="0" w:line="240" w:lineRule="auto"/>
        <w:rPr>
          <w:snapToGrid w:val="0"/>
          <w:sz w:val="20"/>
        </w:rPr>
      </w:pPr>
    </w:p>
    <w:p w:rsidR="00C31608" w:rsidRDefault="00C31608">
      <w:pPr>
        <w:jc w:val="left"/>
        <w:rPr>
          <w:b w:val="0"/>
          <w:snapToGrid w:val="0"/>
        </w:rPr>
      </w:pPr>
      <w:r>
        <w:rPr>
          <w:snapToGrid w:val="0"/>
        </w:rPr>
        <w:br w:type="page"/>
      </w:r>
    </w:p>
    <w:p w:rsidR="00C31608" w:rsidRPr="00C31608" w:rsidRDefault="00C31608" w:rsidP="00C31608">
      <w:pPr>
        <w:ind w:left="858"/>
        <w:jc w:val="right"/>
        <w:rPr>
          <w:b w:val="0"/>
          <w:u w:val="single"/>
        </w:rPr>
      </w:pPr>
      <w:r w:rsidRPr="00C31608">
        <w:rPr>
          <w:b w:val="0"/>
          <w:u w:val="single"/>
        </w:rPr>
        <w:lastRenderedPageBreak/>
        <w:t>Příloha č. 3 smlouvy o dílo</w:t>
      </w:r>
    </w:p>
    <w:p w:rsidR="00C31608" w:rsidRDefault="00C31608" w:rsidP="00C31608">
      <w:pPr>
        <w:ind w:left="858"/>
        <w:jc w:val="right"/>
        <w:rPr>
          <w:b w:val="0"/>
          <w:u w:val="single"/>
        </w:rPr>
      </w:pPr>
    </w:p>
    <w:p w:rsidR="00C31608" w:rsidRPr="00A157DB" w:rsidRDefault="00C31608" w:rsidP="00C31608">
      <w:pPr>
        <w:ind w:left="858"/>
        <w:jc w:val="right"/>
        <w:rPr>
          <w:u w:val="single"/>
        </w:rPr>
      </w:pPr>
    </w:p>
    <w:p w:rsidR="00C31608" w:rsidRPr="00C31608" w:rsidRDefault="00C31608" w:rsidP="00C31608">
      <w:pPr>
        <w:jc w:val="left"/>
        <w:rPr>
          <w:b w:val="0"/>
          <w:u w:val="single"/>
        </w:rPr>
      </w:pPr>
      <w:r w:rsidRPr="00C31608">
        <w:rPr>
          <w:b w:val="0"/>
          <w:u w:val="single"/>
        </w:rPr>
        <w:t xml:space="preserve">Seznam subdodavatelů podle § 44 odst. 6 zákona č. 137/2006 Sb., o veřejných zakázkách  </w:t>
      </w:r>
    </w:p>
    <w:p w:rsidR="00C31608" w:rsidRPr="00A157DB" w:rsidRDefault="00C31608" w:rsidP="00C31608"/>
    <w:p w:rsidR="00C31608" w:rsidRPr="00A157DB" w:rsidRDefault="00C31608" w:rsidP="00C31608">
      <w:pPr>
        <w:ind w:left="4537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410"/>
        <w:gridCol w:w="2551"/>
      </w:tblGrid>
      <w:tr w:rsidR="00C31608" w:rsidRPr="00A157DB" w:rsidTr="00C31608">
        <w:trPr>
          <w:trHeight w:val="51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C31608">
            <w:bookmarkStart w:id="0" w:name="OLE_LINK1"/>
            <w:r w:rsidRPr="00A157DB">
              <w:t>Název veřejné zakázky: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C31608">
            <w:pPr>
              <w:ind w:left="4537"/>
            </w:pPr>
          </w:p>
          <w:p w:rsidR="00C31608" w:rsidRPr="00A157DB" w:rsidRDefault="00C31608" w:rsidP="00C31608">
            <w:pPr>
              <w:ind w:left="33"/>
            </w:pPr>
            <w:r w:rsidRPr="00A157DB">
              <w:t xml:space="preserve">Popis části plnění, kterou hodlá uchazeč zadat </w:t>
            </w:r>
            <w:r>
              <w:t>subdodavatel</w:t>
            </w:r>
            <w:r w:rsidRPr="00A157DB">
              <w:t>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C31608">
            <w:pPr>
              <w:ind w:left="175"/>
            </w:pPr>
            <w:r w:rsidRPr="00A157DB">
              <w:t>% podíl na plnění VZ</w:t>
            </w:r>
          </w:p>
        </w:tc>
      </w:tr>
      <w:tr w:rsidR="00C31608" w:rsidRPr="00C31608" w:rsidTr="00C31608">
        <w:trPr>
          <w:trHeight w:val="12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C31608" w:rsidRDefault="00C31608" w:rsidP="00C31608">
            <w:pPr>
              <w:numPr>
                <w:ilvl w:val="1"/>
                <w:numId w:val="0"/>
              </w:numPr>
              <w:tabs>
                <w:tab w:val="num" w:pos="-2835"/>
              </w:tabs>
              <w:ind w:right="34"/>
              <w:rPr>
                <w:b w:val="0"/>
              </w:rPr>
            </w:pPr>
            <w:r w:rsidRPr="00C31608">
              <w:rPr>
                <w:b w:val="0"/>
              </w:rPr>
              <w:t xml:space="preserve">„Prodloužení NTL plynovodu </w:t>
            </w:r>
            <w:proofErr w:type="spellStart"/>
            <w:r w:rsidRPr="00C31608">
              <w:rPr>
                <w:b w:val="0"/>
              </w:rPr>
              <w:t>Opatovice</w:t>
            </w:r>
            <w:proofErr w:type="spellEnd"/>
            <w:r w:rsidRPr="00C31608">
              <w:rPr>
                <w:b w:val="0"/>
              </w:rPr>
              <w:t>, ulice Na Návsi“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C31608" w:rsidRDefault="00C31608" w:rsidP="00C31608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C31608" w:rsidRDefault="00C31608" w:rsidP="00C31608"/>
        </w:tc>
      </w:tr>
      <w:bookmarkEnd w:id="0"/>
    </w:tbl>
    <w:p w:rsidR="00C31608" w:rsidRPr="00C31608" w:rsidRDefault="00C31608" w:rsidP="00C31608">
      <w:pPr>
        <w:ind w:left="4537"/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052"/>
        <w:gridCol w:w="2340"/>
        <w:gridCol w:w="2408"/>
        <w:gridCol w:w="2551"/>
      </w:tblGrid>
      <w:tr w:rsidR="00C31608" w:rsidRPr="00A157DB" w:rsidTr="00A76E5D"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18" w:edGrp="everyone" w:colFirst="1" w:colLast="1"/>
            <w:permStart w:id="19" w:edGrp="everyone" w:colFirst="2" w:colLast="2"/>
            <w:r w:rsidRPr="00A157DB">
              <w:t xml:space="preserve">Identifikace </w:t>
            </w:r>
            <w:r>
              <w:t>subdodavatel</w:t>
            </w:r>
            <w:r w:rsidRPr="00A157DB">
              <w:t>e: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</w:tr>
      <w:tr w:rsidR="00C31608" w:rsidRPr="00A157DB" w:rsidTr="00A76E5D">
        <w:trPr>
          <w:trHeight w:val="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142"/>
            </w:pPr>
            <w:permStart w:id="20" w:edGrp="everyone" w:colFirst="2" w:colLast="2"/>
            <w:permEnd w:id="18"/>
            <w:permEnd w:id="19"/>
            <w:r w:rsidRPr="00A157DB">
              <w:t>1.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Název: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1" w:edGrp="everyone" w:colFirst="2" w:colLast="2"/>
            <w:permEnd w:id="20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Sídlo: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2" w:edGrp="everyone" w:colFirst="2" w:colLast="2"/>
            <w:permEnd w:id="21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Tel./fax: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3" w:edGrp="everyone" w:colFirst="2" w:colLast="2"/>
            <w:permEnd w:id="22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E-mail: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4" w:edGrp="everyone" w:colFirst="2" w:colLast="2"/>
            <w:permEnd w:id="23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5" w:edGrp="everyone" w:colFirst="2" w:colLast="2"/>
            <w:permEnd w:id="24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DIČ: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6" w:edGrp="everyone" w:colFirst="2" w:colLast="2"/>
            <w:permEnd w:id="25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Spisová značka v OR: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7" w:edGrp="everyone" w:colFirst="2" w:colLast="2"/>
            <w:permEnd w:id="26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C31608">
            <w:pPr>
              <w:ind w:left="-112" w:right="-36"/>
            </w:pPr>
            <w:r w:rsidRPr="00C31608">
              <w:t>Osoba oprávněná k jednání: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permEnd w:id="27"/>
    </w:tbl>
    <w:p w:rsidR="00C31608" w:rsidRPr="00C31608" w:rsidRDefault="00C31608" w:rsidP="00C31608">
      <w:pPr>
        <w:ind w:left="4537"/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052"/>
        <w:gridCol w:w="2340"/>
        <w:gridCol w:w="2408"/>
        <w:gridCol w:w="2551"/>
      </w:tblGrid>
      <w:tr w:rsidR="00C31608" w:rsidRPr="00A157DB" w:rsidTr="00A76E5D"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28" w:edGrp="everyone" w:colFirst="1" w:colLast="1"/>
            <w:permStart w:id="29" w:edGrp="everyone" w:colFirst="2" w:colLast="2"/>
            <w:r w:rsidRPr="00A157DB">
              <w:t xml:space="preserve">Identifikace </w:t>
            </w:r>
            <w:r>
              <w:t>subdodavatel</w:t>
            </w:r>
            <w:r w:rsidRPr="00A157DB">
              <w:t>e: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</w:tr>
      <w:tr w:rsidR="00C31608" w:rsidRPr="00A157DB" w:rsidTr="00A76E5D">
        <w:trPr>
          <w:trHeight w:val="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142"/>
            </w:pPr>
            <w:permStart w:id="30" w:edGrp="everyone" w:colFirst="2" w:colLast="2"/>
            <w:permEnd w:id="28"/>
            <w:permEnd w:id="29"/>
            <w:r>
              <w:t>2</w:t>
            </w:r>
            <w:r w:rsidRPr="00A157DB"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Název: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1" w:edGrp="everyone" w:colFirst="2" w:colLast="2"/>
            <w:permEnd w:id="30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Sídlo: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2" w:edGrp="everyone" w:colFirst="2" w:colLast="2"/>
            <w:permEnd w:id="31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Tel./fax: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3" w:edGrp="everyone" w:colFirst="2" w:colLast="2"/>
            <w:permEnd w:id="32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E-mail: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4" w:edGrp="everyone" w:colFirst="2" w:colLast="2"/>
            <w:permEnd w:id="33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5" w:edGrp="everyone" w:colFirst="2" w:colLast="2"/>
            <w:permEnd w:id="34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DIČ: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6" w:edGrp="everyone" w:colFirst="2" w:colLast="2"/>
            <w:permEnd w:id="35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Spisová značka v OR: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7" w:edGrp="everyone" w:colFirst="2" w:colLast="2"/>
            <w:permEnd w:id="36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Osoba oprávněná k jednání: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permEnd w:id="37"/>
    </w:tbl>
    <w:p w:rsidR="00C31608" w:rsidRPr="00C31608" w:rsidRDefault="00C31608" w:rsidP="00C31608">
      <w:pPr>
        <w:ind w:left="4537"/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052"/>
        <w:gridCol w:w="2340"/>
        <w:gridCol w:w="2408"/>
        <w:gridCol w:w="2551"/>
      </w:tblGrid>
      <w:tr w:rsidR="00C31608" w:rsidRPr="00A157DB" w:rsidTr="00A76E5D">
        <w:tc>
          <w:tcPr>
            <w:tcW w:w="4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38" w:edGrp="everyone" w:colFirst="1" w:colLast="1"/>
            <w:permStart w:id="39" w:edGrp="everyone" w:colFirst="2" w:colLast="2"/>
            <w:r w:rsidRPr="00A157DB">
              <w:t xml:space="preserve">Identifikace </w:t>
            </w:r>
            <w:r>
              <w:t>subdodavatel</w:t>
            </w:r>
            <w:r w:rsidRPr="00A157DB">
              <w:t>e: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</w:p>
        </w:tc>
      </w:tr>
      <w:tr w:rsidR="00C31608" w:rsidRPr="00A157DB" w:rsidTr="00A76E5D">
        <w:trPr>
          <w:trHeight w:val="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142"/>
            </w:pPr>
            <w:permStart w:id="40" w:edGrp="everyone" w:colFirst="2" w:colLast="2"/>
            <w:permEnd w:id="38"/>
            <w:permEnd w:id="39"/>
            <w:r>
              <w:t>3</w:t>
            </w:r>
            <w:r w:rsidRPr="00A157DB">
              <w:t>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Název: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1" w:edGrp="everyone" w:colFirst="2" w:colLast="2"/>
            <w:permEnd w:id="40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Sídlo: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2" w:edGrp="everyone" w:colFirst="2" w:colLast="2"/>
            <w:permEnd w:id="41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Tel./fax: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3" w:edGrp="everyone" w:colFirst="2" w:colLast="2"/>
            <w:permEnd w:id="42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E-mail: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4" w:edGrp="everyone" w:colFirst="2" w:colLast="2"/>
            <w:permEnd w:id="43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5" w:edGrp="everyone" w:colFirst="2" w:colLast="2"/>
            <w:permEnd w:id="44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DIČ: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6" w:edGrp="everyone" w:colFirst="2" w:colLast="2"/>
            <w:permEnd w:id="45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Spisová značka v OR: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tr w:rsidR="00C31608" w:rsidRPr="00A157DB" w:rsidTr="00A76E5D">
        <w:trPr>
          <w:trHeight w:val="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709"/>
            </w:pPr>
            <w:permStart w:id="47" w:edGrp="everyone" w:colFirst="2" w:colLast="2"/>
            <w:permEnd w:id="46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C31608" w:rsidRDefault="00C31608" w:rsidP="00A76E5D">
            <w:pPr>
              <w:ind w:left="-112" w:right="-36"/>
            </w:pPr>
            <w:r w:rsidRPr="00C31608">
              <w:t>Osoba oprávněná k jednání: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08" w:rsidRPr="00A157DB" w:rsidRDefault="00C31608" w:rsidP="00A76E5D">
            <w:pPr>
              <w:ind w:left="-5"/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08" w:rsidRPr="00A157DB" w:rsidRDefault="00C31608" w:rsidP="00A76E5D"/>
        </w:tc>
      </w:tr>
      <w:permEnd w:id="47"/>
    </w:tbl>
    <w:p w:rsidR="00AA5458" w:rsidRPr="00AA5458" w:rsidRDefault="00AA5458" w:rsidP="00A76E5D">
      <w:pPr>
        <w:tabs>
          <w:tab w:val="left" w:pos="538"/>
          <w:tab w:val="left" w:pos="2590"/>
          <w:tab w:val="left" w:pos="4930"/>
          <w:tab w:val="left" w:pos="7338"/>
        </w:tabs>
        <w:jc w:val="left"/>
        <w:rPr>
          <w:sz w:val="8"/>
          <w:szCs w:val="8"/>
        </w:rPr>
      </w:pPr>
    </w:p>
    <w:tbl>
      <w:tblPr>
        <w:tblStyle w:val="Mkatabulky"/>
        <w:tblW w:w="9923" w:type="dxa"/>
        <w:tblInd w:w="-34" w:type="dxa"/>
        <w:tblLook w:val="04A0"/>
      </w:tblPr>
      <w:tblGrid>
        <w:gridCol w:w="7372"/>
        <w:gridCol w:w="2551"/>
      </w:tblGrid>
      <w:tr w:rsidR="00AA5458" w:rsidTr="00AA5458">
        <w:trPr>
          <w:trHeight w:val="434"/>
        </w:trPr>
        <w:tc>
          <w:tcPr>
            <w:tcW w:w="7372" w:type="dxa"/>
            <w:vAlign w:val="center"/>
          </w:tcPr>
          <w:p w:rsidR="00AA5458" w:rsidRPr="00A157DB" w:rsidRDefault="00AA5458" w:rsidP="00AA5458">
            <w:pPr>
              <w:ind w:left="858"/>
            </w:pPr>
            <w:r w:rsidRPr="00A157DB">
              <w:t>Celkový objem subdodávek dle nabídky</w:t>
            </w:r>
          </w:p>
        </w:tc>
        <w:tc>
          <w:tcPr>
            <w:tcW w:w="2551" w:type="dxa"/>
            <w:vAlign w:val="center"/>
          </w:tcPr>
          <w:p w:rsidR="00AA5458" w:rsidRPr="00A157DB" w:rsidRDefault="00AA5458" w:rsidP="00AA5458">
            <w:pPr>
              <w:ind w:left="709"/>
            </w:pPr>
            <w:permStart w:id="48" w:edGrp="everyone"/>
            <w:permEnd w:id="48"/>
            <w:r w:rsidRPr="00A157DB">
              <w:t>%</w:t>
            </w:r>
          </w:p>
        </w:tc>
      </w:tr>
    </w:tbl>
    <w:p w:rsidR="00C31608" w:rsidRPr="00A157DB" w:rsidRDefault="00C31608" w:rsidP="00C31608">
      <w:pPr>
        <w:ind w:left="858"/>
        <w:rPr>
          <w:vanish/>
        </w:rPr>
      </w:pPr>
    </w:p>
    <w:p w:rsidR="00C31608" w:rsidRPr="00A157DB" w:rsidRDefault="00C31608" w:rsidP="00C31608"/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Datum:</w:t>
      </w:r>
      <w:permStart w:id="49" w:edGrp="everyone"/>
      <w:r w:rsidRPr="00C31608">
        <w:rPr>
          <w:b w:val="0"/>
        </w:rPr>
        <w:t xml:space="preserve">                                        </w:t>
      </w:r>
      <w:permEnd w:id="49"/>
    </w:p>
    <w:p w:rsidR="00C31608" w:rsidRPr="00C31608" w:rsidRDefault="00C31608" w:rsidP="00C31608">
      <w:pPr>
        <w:ind w:left="858"/>
        <w:jc w:val="left"/>
        <w:rPr>
          <w:b w:val="0"/>
        </w:rPr>
      </w:pPr>
    </w:p>
    <w:p w:rsidR="00C31608" w:rsidRDefault="00C31608" w:rsidP="00C31608">
      <w:pPr>
        <w:ind w:left="709"/>
        <w:jc w:val="left"/>
        <w:rPr>
          <w:b w:val="0"/>
        </w:rPr>
      </w:pPr>
    </w:p>
    <w:p w:rsidR="00C31608" w:rsidRPr="00C31608" w:rsidRDefault="00C31608" w:rsidP="00C31608">
      <w:pPr>
        <w:ind w:left="709"/>
        <w:jc w:val="left"/>
        <w:rPr>
          <w:b w:val="0"/>
        </w:rPr>
      </w:pPr>
    </w:p>
    <w:p w:rsidR="00C31608" w:rsidRDefault="00C31608" w:rsidP="00C31608">
      <w:pPr>
        <w:ind w:left="709"/>
        <w:jc w:val="left"/>
        <w:rPr>
          <w:b w:val="0"/>
        </w:rPr>
      </w:pPr>
    </w:p>
    <w:p w:rsidR="00C31608" w:rsidRPr="00C31608" w:rsidRDefault="00C31608" w:rsidP="00C31608">
      <w:pPr>
        <w:ind w:left="2835"/>
        <w:rPr>
          <w:b w:val="0"/>
        </w:rPr>
      </w:pPr>
      <w:r w:rsidRPr="00C31608">
        <w:rPr>
          <w:b w:val="0"/>
        </w:rPr>
        <w:t>......................................</w:t>
      </w:r>
      <w:r>
        <w:rPr>
          <w:b w:val="0"/>
        </w:rPr>
        <w:t>..................</w:t>
      </w:r>
      <w:r w:rsidRPr="00C31608">
        <w:rPr>
          <w:b w:val="0"/>
        </w:rPr>
        <w:t>.................</w:t>
      </w:r>
    </w:p>
    <w:p w:rsidR="00C31608" w:rsidRPr="00C31608" w:rsidRDefault="00C31608" w:rsidP="00C31608">
      <w:pPr>
        <w:ind w:left="2835"/>
        <w:rPr>
          <w:b w:val="0"/>
        </w:rPr>
      </w:pPr>
      <w:r w:rsidRPr="00C31608">
        <w:rPr>
          <w:b w:val="0"/>
        </w:rPr>
        <w:t>Podpis oprávněné osoby zhotovitele</w:t>
      </w:r>
    </w:p>
    <w:p w:rsidR="00C31608" w:rsidRPr="00C31608" w:rsidRDefault="00C31608" w:rsidP="00C31608">
      <w:pPr>
        <w:ind w:left="2835"/>
        <w:rPr>
          <w:b w:val="0"/>
        </w:rPr>
      </w:pPr>
      <w:r w:rsidRPr="00C31608">
        <w:rPr>
          <w:b w:val="0"/>
        </w:rPr>
        <w:t>Firemní razítko</w:t>
      </w:r>
    </w:p>
    <w:p w:rsidR="00C31608" w:rsidRPr="00C31608" w:rsidRDefault="00C31608" w:rsidP="00C31608">
      <w:pPr>
        <w:ind w:left="709"/>
        <w:jc w:val="left"/>
        <w:rPr>
          <w:b w:val="0"/>
          <w:u w:val="single"/>
        </w:rPr>
      </w:pPr>
    </w:p>
    <w:p w:rsidR="00C31608" w:rsidRPr="00C31608" w:rsidRDefault="00C31608" w:rsidP="00C31608">
      <w:pPr>
        <w:ind w:left="709"/>
        <w:jc w:val="left"/>
        <w:rPr>
          <w:b w:val="0"/>
          <w:u w:val="single"/>
        </w:rPr>
        <w:sectPr w:rsidR="00C31608" w:rsidRPr="00C31608" w:rsidSect="00EE4E28">
          <w:endnotePr>
            <w:numFmt w:val="decimal"/>
            <w:numStart w:val="0"/>
          </w:endnotePr>
          <w:pgSz w:w="11906" w:h="16838" w:code="9"/>
          <w:pgMar w:top="1531" w:right="851" w:bottom="1276" w:left="1418" w:header="386" w:footer="646" w:gutter="0"/>
          <w:cols w:space="708"/>
          <w:titlePg/>
          <w:docGrid w:linePitch="326"/>
        </w:sectPr>
      </w:pPr>
    </w:p>
    <w:p w:rsidR="00C31608" w:rsidRPr="00C31608" w:rsidRDefault="00C31608" w:rsidP="00C31608">
      <w:pPr>
        <w:ind w:left="709"/>
        <w:jc w:val="right"/>
        <w:rPr>
          <w:b w:val="0"/>
          <w:u w:val="single"/>
        </w:rPr>
      </w:pPr>
      <w:r w:rsidRPr="00C31608">
        <w:rPr>
          <w:b w:val="0"/>
          <w:u w:val="single"/>
        </w:rPr>
        <w:lastRenderedPageBreak/>
        <w:t>Příloha</w:t>
      </w:r>
      <w:r>
        <w:rPr>
          <w:b w:val="0"/>
          <w:u w:val="single"/>
        </w:rPr>
        <w:t xml:space="preserve"> č. 4</w:t>
      </w:r>
      <w:r w:rsidRPr="00C31608">
        <w:rPr>
          <w:b w:val="0"/>
          <w:u w:val="single"/>
        </w:rPr>
        <w:t xml:space="preserve"> smlouvy o dílo</w:t>
      </w:r>
    </w:p>
    <w:p w:rsidR="00C31608" w:rsidRDefault="00C31608" w:rsidP="00C31608">
      <w:pPr>
        <w:ind w:left="709"/>
        <w:jc w:val="left"/>
        <w:rPr>
          <w:u w:val="single"/>
        </w:rPr>
      </w:pPr>
    </w:p>
    <w:p w:rsidR="00C31608" w:rsidRDefault="00C31608" w:rsidP="00C31608">
      <w:pPr>
        <w:ind w:left="709"/>
        <w:jc w:val="left"/>
        <w:rPr>
          <w:u w:val="single"/>
        </w:rPr>
      </w:pPr>
    </w:p>
    <w:p w:rsidR="00C31608" w:rsidRPr="00A157DB" w:rsidRDefault="00C31608" w:rsidP="00C31608">
      <w:pPr>
        <w:ind w:left="709"/>
        <w:jc w:val="left"/>
        <w:rPr>
          <w:u w:val="single"/>
        </w:rPr>
      </w:pPr>
    </w:p>
    <w:p w:rsidR="00C31608" w:rsidRPr="00A157DB" w:rsidRDefault="00C31608" w:rsidP="00C31608">
      <w:pPr>
        <w:jc w:val="left"/>
        <w:rPr>
          <w:u w:val="single"/>
        </w:rPr>
      </w:pPr>
      <w:r w:rsidRPr="00A157DB">
        <w:rPr>
          <w:u w:val="single"/>
        </w:rPr>
        <w:t>Sazebník smluvních pokut při porušení platných předpisů v oblasti BOZP , PO a OŽP</w:t>
      </w:r>
    </w:p>
    <w:p w:rsidR="00C31608" w:rsidRPr="00A157DB" w:rsidRDefault="00C31608" w:rsidP="00C31608">
      <w:pPr>
        <w:jc w:val="left"/>
      </w:pP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Smluvní pokuty  jsou uvedeny za každý jednotlivý případ provinění</w:t>
      </w:r>
    </w:p>
    <w:p w:rsidR="00C31608" w:rsidRPr="00A157DB" w:rsidRDefault="00C31608" w:rsidP="00C31608">
      <w:pPr>
        <w:jc w:val="left"/>
      </w:pPr>
    </w:p>
    <w:p w:rsidR="00C31608" w:rsidRPr="00A157DB" w:rsidRDefault="00C31608" w:rsidP="00C31608">
      <w:r>
        <w:rPr>
          <w:noProof/>
        </w:rPr>
        <w:drawing>
          <wp:inline distT="0" distB="0" distL="0" distR="0">
            <wp:extent cx="5759450" cy="4806950"/>
            <wp:effectExtent l="1905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8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08" w:rsidRPr="00A157DB" w:rsidRDefault="00C31608" w:rsidP="00C31608"/>
    <w:p w:rsidR="00C31608" w:rsidRPr="00A157DB" w:rsidRDefault="00C31608" w:rsidP="00C31608">
      <w:r w:rsidRPr="00A157DB">
        <w:t xml:space="preserve">Zhotovitel zodpovídá za dodržování platných předpisů BOZP, PO a OŽP za sebe i své </w:t>
      </w:r>
      <w:r>
        <w:t>subdodavatel</w:t>
      </w:r>
      <w:r w:rsidRPr="00A157DB">
        <w:t>e.</w:t>
      </w:r>
    </w:p>
    <w:p w:rsidR="00C31608" w:rsidRPr="00A157DB" w:rsidRDefault="00C31608" w:rsidP="00C31608">
      <w:pPr>
        <w:ind w:left="709"/>
      </w:pP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Způsob uplatnění smluvních pokut:</w:t>
      </w:r>
    </w:p>
    <w:p w:rsidR="00C31608" w:rsidRPr="00C31608" w:rsidRDefault="00C31608" w:rsidP="00C31608">
      <w:pPr>
        <w:jc w:val="left"/>
        <w:rPr>
          <w:b w:val="0"/>
        </w:rPr>
      </w:pP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1. První provinění – smluvní pokuta dle sazebníku pokut a vykázání pracovníka(ů) ze staveniště, při hrubém porušení platných předpisů BOZP, PO a OŽP zastavení prácí</w:t>
      </w:r>
    </w:p>
    <w:p w:rsidR="00C31608" w:rsidRPr="00C31608" w:rsidRDefault="00C31608" w:rsidP="00C31608">
      <w:pPr>
        <w:jc w:val="left"/>
        <w:rPr>
          <w:b w:val="0"/>
        </w:rPr>
      </w:pP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 xml:space="preserve">2. Opakované provinění – dvojnásobná smluvní pokuta dle sazebníku pokut a vykázání pracovníka(ů) ze staveniště, při hrubém porušení platných předpisů BOZP, PO a OŽP zastavení prací  </w:t>
      </w:r>
    </w:p>
    <w:p w:rsidR="00C31608" w:rsidRPr="00C31608" w:rsidRDefault="00C31608" w:rsidP="00C31608">
      <w:pPr>
        <w:jc w:val="left"/>
        <w:rPr>
          <w:b w:val="0"/>
        </w:rPr>
      </w:pP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BOZP – bezpečnost a ochrana zdraví při práci</w:t>
      </w: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PO – požární ochrana</w:t>
      </w:r>
    </w:p>
    <w:p w:rsidR="00C31608" w:rsidRPr="00C31608" w:rsidRDefault="00C31608" w:rsidP="00C31608">
      <w:pPr>
        <w:jc w:val="left"/>
        <w:rPr>
          <w:b w:val="0"/>
        </w:rPr>
      </w:pPr>
      <w:r w:rsidRPr="00C31608">
        <w:rPr>
          <w:b w:val="0"/>
        </w:rPr>
        <w:t>OŽP – ochrana životního prostředí</w:t>
      </w:r>
    </w:p>
    <w:p w:rsidR="00C31608" w:rsidRPr="00C31608" w:rsidRDefault="00C31608" w:rsidP="00C31608">
      <w:pPr>
        <w:jc w:val="left"/>
        <w:rPr>
          <w:b w:val="0"/>
        </w:rPr>
      </w:pPr>
    </w:p>
    <w:p w:rsidR="00743E46" w:rsidRPr="003E0ED3" w:rsidRDefault="00743E46">
      <w:pPr>
        <w:pStyle w:val="text"/>
        <w:spacing w:before="0" w:line="240" w:lineRule="auto"/>
        <w:rPr>
          <w:snapToGrid w:val="0"/>
          <w:sz w:val="20"/>
        </w:rPr>
      </w:pPr>
    </w:p>
    <w:sectPr w:rsidR="00743E46" w:rsidRPr="003E0ED3" w:rsidSect="002C79AC">
      <w:footerReference w:type="even" r:id="rId10"/>
      <w:footerReference w:type="default" r:id="rId11"/>
      <w:pgSz w:w="11906" w:h="16838" w:code="9"/>
      <w:pgMar w:top="1134" w:right="851" w:bottom="851" w:left="1701" w:header="851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44C" w:rsidRDefault="0099544C">
      <w:r>
        <w:separator/>
      </w:r>
    </w:p>
  </w:endnote>
  <w:endnote w:type="continuationSeparator" w:id="0">
    <w:p w:rsidR="0099544C" w:rsidRDefault="00995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BB" w:rsidRDefault="00B006D0" w:rsidP="002C79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977B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77BB" w:rsidRDefault="00A977B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7BB" w:rsidRDefault="00B006D0" w:rsidP="002C79AC">
    <w:pPr>
      <w:pStyle w:val="Zpat"/>
      <w:framePr w:wrap="around" w:vAnchor="text" w:hAnchor="margin" w:xAlign="center" w:y="1"/>
      <w:rPr>
        <w:rStyle w:val="slostrnky"/>
        <w:b w:val="0"/>
      </w:rPr>
    </w:pPr>
    <w:r>
      <w:rPr>
        <w:rStyle w:val="slostrnky"/>
        <w:b w:val="0"/>
      </w:rPr>
      <w:fldChar w:fldCharType="begin"/>
    </w:r>
    <w:r w:rsidR="00A977BB">
      <w:rPr>
        <w:rStyle w:val="slostrnky"/>
        <w:b w:val="0"/>
      </w:rPr>
      <w:instrText xml:space="preserve">PAGE  </w:instrText>
    </w:r>
    <w:r>
      <w:rPr>
        <w:rStyle w:val="slostrnky"/>
        <w:b w:val="0"/>
      </w:rPr>
      <w:fldChar w:fldCharType="separate"/>
    </w:r>
    <w:r w:rsidR="00C31608">
      <w:rPr>
        <w:rStyle w:val="slostrnky"/>
        <w:b w:val="0"/>
        <w:noProof/>
      </w:rPr>
      <w:t>6</w:t>
    </w:r>
    <w:r>
      <w:rPr>
        <w:rStyle w:val="slostrnky"/>
        <w:b w:val="0"/>
      </w:rPr>
      <w:fldChar w:fldCharType="end"/>
    </w:r>
  </w:p>
  <w:p w:rsidR="00A977BB" w:rsidRDefault="00A977B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44C" w:rsidRDefault="0099544C">
      <w:r>
        <w:separator/>
      </w:r>
    </w:p>
  </w:footnote>
  <w:footnote w:type="continuationSeparator" w:id="0">
    <w:p w:rsidR="0099544C" w:rsidRDefault="00995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274"/>
    <w:multiLevelType w:val="hybridMultilevel"/>
    <w:tmpl w:val="C5D8952C"/>
    <w:lvl w:ilvl="0" w:tplc="A6F699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61BA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B8243C"/>
    <w:multiLevelType w:val="singleLevel"/>
    <w:tmpl w:val="9D60FBD4"/>
    <w:lvl w:ilvl="0">
      <w:start w:val="1"/>
      <w:numFmt w:val="decimal"/>
      <w:pStyle w:val="Seznam"/>
      <w:lvlText w:val="(%1)"/>
      <w:lvlJc w:val="left"/>
      <w:pPr>
        <w:tabs>
          <w:tab w:val="num" w:pos="1069"/>
        </w:tabs>
        <w:ind w:left="0" w:firstLine="709"/>
      </w:pPr>
      <w:rPr>
        <w:b/>
        <w:i w:val="0"/>
        <w:sz w:val="22"/>
      </w:rPr>
    </w:lvl>
  </w:abstractNum>
  <w:abstractNum w:abstractNumId="3">
    <w:nsid w:val="126011BF"/>
    <w:multiLevelType w:val="hybridMultilevel"/>
    <w:tmpl w:val="08422248"/>
    <w:lvl w:ilvl="0" w:tplc="F86ABA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A93B71"/>
    <w:multiLevelType w:val="multilevel"/>
    <w:tmpl w:val="237E01A6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5E6473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171245E2"/>
    <w:multiLevelType w:val="singleLevel"/>
    <w:tmpl w:val="6010A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456311"/>
    <w:multiLevelType w:val="multilevel"/>
    <w:tmpl w:val="C25CF07E"/>
    <w:lvl w:ilvl="0">
      <w:start w:val="1"/>
      <w:numFmt w:val="decimal"/>
      <w:lvlText w:val="%1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25D46196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DE6915"/>
    <w:multiLevelType w:val="hybridMultilevel"/>
    <w:tmpl w:val="563491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40EF7"/>
    <w:multiLevelType w:val="hybridMultilevel"/>
    <w:tmpl w:val="546C240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A2041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2FEB047C"/>
    <w:multiLevelType w:val="hybridMultilevel"/>
    <w:tmpl w:val="41C21D44"/>
    <w:lvl w:ilvl="0" w:tplc="5282A7D0">
      <w:start w:val="7"/>
      <w:numFmt w:val="bullet"/>
      <w:lvlText w:val="-"/>
      <w:lvlJc w:val="left"/>
      <w:pPr>
        <w:tabs>
          <w:tab w:val="num" w:pos="1001"/>
        </w:tabs>
        <w:ind w:left="1001" w:hanging="360"/>
      </w:pPr>
      <w:rPr>
        <w:rFonts w:ascii="Times New Roman" w:eastAsia="Times New Roman" w:hAnsi="Times New Roman" w:cs="Times New Roman" w:hint="default"/>
      </w:rPr>
    </w:lvl>
    <w:lvl w:ilvl="1" w:tplc="7E96D3E2">
      <w:start w:val="4"/>
      <w:numFmt w:val="decimal"/>
      <w:lvlText w:val="%2."/>
      <w:lvlJc w:val="left"/>
      <w:pPr>
        <w:tabs>
          <w:tab w:val="num" w:pos="1721"/>
        </w:tabs>
        <w:ind w:left="1721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3">
    <w:nsid w:val="304F70D7"/>
    <w:multiLevelType w:val="singleLevel"/>
    <w:tmpl w:val="631A5F5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E01572"/>
    <w:multiLevelType w:val="singleLevel"/>
    <w:tmpl w:val="B0DA3C84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  <w:rPr>
        <w:u w:val="single"/>
      </w:rPr>
    </w:lvl>
  </w:abstractNum>
  <w:abstractNum w:abstractNumId="15">
    <w:nsid w:val="363F44FB"/>
    <w:multiLevelType w:val="hybridMultilevel"/>
    <w:tmpl w:val="3932A284"/>
    <w:lvl w:ilvl="0" w:tplc="1FFAFF80">
      <w:start w:val="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6">
    <w:nsid w:val="396210DD"/>
    <w:multiLevelType w:val="singleLevel"/>
    <w:tmpl w:val="1FFAFF8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7">
    <w:nsid w:val="39B45C67"/>
    <w:multiLevelType w:val="hybridMultilevel"/>
    <w:tmpl w:val="58C87010"/>
    <w:lvl w:ilvl="0" w:tplc="F86ABA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61DD6"/>
    <w:multiLevelType w:val="hybridMultilevel"/>
    <w:tmpl w:val="BB74E2E8"/>
    <w:lvl w:ilvl="0" w:tplc="22DE21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DE219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DE21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452EE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E8957AD"/>
    <w:multiLevelType w:val="multilevel"/>
    <w:tmpl w:val="990CFBC0"/>
    <w:lvl w:ilvl="0">
      <w:start w:val="1"/>
      <w:numFmt w:val="decimal"/>
      <w:lvlText w:val="%1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3F642CD7"/>
    <w:multiLevelType w:val="multilevel"/>
    <w:tmpl w:val="58C870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AF7D50"/>
    <w:multiLevelType w:val="singleLevel"/>
    <w:tmpl w:val="49DC0104"/>
    <w:lvl w:ilvl="0">
      <w:start w:val="1"/>
      <w:numFmt w:val="decimal"/>
      <w:lvlText w:val="4.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0"/>
        <w:szCs w:val="20"/>
        <w:u w:val="none"/>
      </w:rPr>
    </w:lvl>
  </w:abstractNum>
  <w:abstractNum w:abstractNumId="23">
    <w:nsid w:val="4F5A71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0BE40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53CF7C18"/>
    <w:multiLevelType w:val="hybridMultilevel"/>
    <w:tmpl w:val="DD0C8E2C"/>
    <w:lvl w:ilvl="0" w:tplc="4F1422D8">
      <w:start w:val="1"/>
      <w:numFmt w:val="decimal"/>
      <w:lvlText w:val="%1."/>
      <w:lvlJc w:val="left"/>
      <w:pPr>
        <w:ind w:left="720" w:hanging="360"/>
      </w:pPr>
    </w:lvl>
    <w:lvl w:ilvl="1" w:tplc="14069F36" w:tentative="1">
      <w:start w:val="1"/>
      <w:numFmt w:val="lowerLetter"/>
      <w:lvlText w:val="%2."/>
      <w:lvlJc w:val="left"/>
      <w:pPr>
        <w:ind w:left="1440" w:hanging="360"/>
      </w:pPr>
    </w:lvl>
    <w:lvl w:ilvl="2" w:tplc="5F66417E" w:tentative="1">
      <w:start w:val="1"/>
      <w:numFmt w:val="lowerRoman"/>
      <w:lvlText w:val="%3."/>
      <w:lvlJc w:val="right"/>
      <w:pPr>
        <w:ind w:left="2160" w:hanging="180"/>
      </w:pPr>
    </w:lvl>
    <w:lvl w:ilvl="3" w:tplc="E9BEBFDE" w:tentative="1">
      <w:start w:val="1"/>
      <w:numFmt w:val="decimal"/>
      <w:lvlText w:val="%4."/>
      <w:lvlJc w:val="left"/>
      <w:pPr>
        <w:ind w:left="2880" w:hanging="360"/>
      </w:pPr>
    </w:lvl>
    <w:lvl w:ilvl="4" w:tplc="34588A64" w:tentative="1">
      <w:start w:val="1"/>
      <w:numFmt w:val="lowerLetter"/>
      <w:lvlText w:val="%5."/>
      <w:lvlJc w:val="left"/>
      <w:pPr>
        <w:ind w:left="3600" w:hanging="360"/>
      </w:pPr>
    </w:lvl>
    <w:lvl w:ilvl="5" w:tplc="8CB80CAC" w:tentative="1">
      <w:start w:val="1"/>
      <w:numFmt w:val="lowerRoman"/>
      <w:lvlText w:val="%6."/>
      <w:lvlJc w:val="right"/>
      <w:pPr>
        <w:ind w:left="4320" w:hanging="180"/>
      </w:pPr>
    </w:lvl>
    <w:lvl w:ilvl="6" w:tplc="90D4A5DA" w:tentative="1">
      <w:start w:val="1"/>
      <w:numFmt w:val="decimal"/>
      <w:lvlText w:val="%7."/>
      <w:lvlJc w:val="left"/>
      <w:pPr>
        <w:ind w:left="5040" w:hanging="360"/>
      </w:pPr>
    </w:lvl>
    <w:lvl w:ilvl="7" w:tplc="2918DFFA" w:tentative="1">
      <w:start w:val="1"/>
      <w:numFmt w:val="lowerLetter"/>
      <w:lvlText w:val="%8."/>
      <w:lvlJc w:val="left"/>
      <w:pPr>
        <w:ind w:left="5760" w:hanging="360"/>
      </w:pPr>
    </w:lvl>
    <w:lvl w:ilvl="8" w:tplc="27B6F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51FA2"/>
    <w:multiLevelType w:val="hybridMultilevel"/>
    <w:tmpl w:val="90688C0E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59BE0BCA"/>
    <w:multiLevelType w:val="multilevel"/>
    <w:tmpl w:val="7CCE4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CDB08E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F614A5D"/>
    <w:multiLevelType w:val="hybridMultilevel"/>
    <w:tmpl w:val="20A8373A"/>
    <w:lvl w:ilvl="0" w:tplc="A5D20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63B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6E5C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E2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66E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C62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2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6A1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2B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8672DB"/>
    <w:multiLevelType w:val="singleLevel"/>
    <w:tmpl w:val="0B2E618A"/>
    <w:lvl w:ilvl="0">
      <w:start w:val="2"/>
      <w:numFmt w:val="bullet"/>
      <w:lvlText w:val="-"/>
      <w:lvlJc w:val="left"/>
      <w:pPr>
        <w:tabs>
          <w:tab w:val="num" w:pos="1001"/>
        </w:tabs>
        <w:ind w:left="1001" w:hanging="360"/>
      </w:pPr>
      <w:rPr>
        <w:rFonts w:hint="default"/>
      </w:rPr>
    </w:lvl>
  </w:abstractNum>
  <w:abstractNum w:abstractNumId="31">
    <w:nsid w:val="62FF1E0A"/>
    <w:multiLevelType w:val="hybridMultilevel"/>
    <w:tmpl w:val="32A20116"/>
    <w:lvl w:ilvl="0" w:tplc="C3E6E5D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82E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305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1A4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E7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ACB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F49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45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4EC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B6678A"/>
    <w:multiLevelType w:val="singleLevel"/>
    <w:tmpl w:val="B0DA3C84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  <w:rPr>
        <w:u w:val="single"/>
      </w:rPr>
    </w:lvl>
  </w:abstractNum>
  <w:abstractNum w:abstractNumId="33">
    <w:nsid w:val="6648247B"/>
    <w:multiLevelType w:val="hybridMultilevel"/>
    <w:tmpl w:val="6E424ACA"/>
    <w:lvl w:ilvl="0" w:tplc="A4EEAB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C74649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566A6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D8BFD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60AE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3699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F45E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861F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D54F4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96269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D7F7D8E"/>
    <w:multiLevelType w:val="multilevel"/>
    <w:tmpl w:val="41C21D44"/>
    <w:lvl w:ilvl="0">
      <w:start w:val="7"/>
      <w:numFmt w:val="bullet"/>
      <w:lvlText w:val="-"/>
      <w:lvlJc w:val="left"/>
      <w:pPr>
        <w:tabs>
          <w:tab w:val="num" w:pos="1001"/>
        </w:tabs>
        <w:ind w:left="1001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1721"/>
        </w:tabs>
        <w:ind w:left="172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36">
    <w:nsid w:val="6E120076"/>
    <w:multiLevelType w:val="hybridMultilevel"/>
    <w:tmpl w:val="CDA4A2CE"/>
    <w:lvl w:ilvl="0" w:tplc="FC10971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C2658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14B1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34E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682D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E2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7CC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E9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1A52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177F04"/>
    <w:multiLevelType w:val="multilevel"/>
    <w:tmpl w:val="32A20116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E912F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62F32DC"/>
    <w:multiLevelType w:val="hybridMultilevel"/>
    <w:tmpl w:val="990CFBC0"/>
    <w:lvl w:ilvl="0" w:tplc="1730F628">
      <w:start w:val="1"/>
      <w:numFmt w:val="decimal"/>
      <w:lvlText w:val="%1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 w:tplc="276842D6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56FED1E6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898713C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B481E88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B0820190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6C80D06C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46B05B20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5CA45AE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>
    <w:nsid w:val="76E211E3"/>
    <w:multiLevelType w:val="multilevel"/>
    <w:tmpl w:val="52307C60"/>
    <w:lvl w:ilvl="0">
      <w:start w:val="2"/>
      <w:numFmt w:val="decimal"/>
      <w:pStyle w:val="Nadpis1"/>
      <w:suff w:val="space"/>
      <w:lvlText w:val="%1 "/>
      <w:lvlJc w:val="left"/>
      <w:pPr>
        <w:ind w:left="360" w:hanging="360"/>
      </w:pPr>
    </w:lvl>
    <w:lvl w:ilvl="1">
      <w:start w:val="1"/>
      <w:numFmt w:val="decimal"/>
      <w:pStyle w:val="Nadpis2"/>
      <w:suff w:val="space"/>
      <w:lvlText w:val="%1.%2 "/>
      <w:lvlJc w:val="left"/>
      <w:pPr>
        <w:ind w:left="792" w:hanging="432"/>
      </w:pPr>
    </w:lvl>
    <w:lvl w:ilvl="2">
      <w:start w:val="1"/>
      <w:numFmt w:val="decimal"/>
      <w:pStyle w:val="Nadpis3"/>
      <w:suff w:val="space"/>
      <w:lvlText w:val="%1.%2.%3 "/>
      <w:lvlJc w:val="left"/>
      <w:pPr>
        <w:ind w:left="1224" w:hanging="504"/>
      </w:pPr>
    </w:lvl>
    <w:lvl w:ilvl="3">
      <w:start w:val="1"/>
      <w:numFmt w:val="decimal"/>
      <w:pStyle w:val="Nadpis4slovan"/>
      <w:suff w:val="space"/>
      <w:lvlText w:val="%1.%2.%3.%4"/>
      <w:lvlJc w:val="left"/>
      <w:pPr>
        <w:ind w:left="1728" w:hanging="651"/>
      </w:pPr>
    </w:lvl>
    <w:lvl w:ilvl="4">
      <w:start w:val="1"/>
      <w:numFmt w:val="decimal"/>
      <w:pStyle w:val="Nadpis5"/>
      <w:suff w:val="space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>
    <w:nsid w:val="79A33AF4"/>
    <w:multiLevelType w:val="singleLevel"/>
    <w:tmpl w:val="0898EA22"/>
    <w:lvl w:ilvl="0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E957964"/>
    <w:multiLevelType w:val="singleLevel"/>
    <w:tmpl w:val="B0DA3C84"/>
    <w:lvl w:ilvl="0">
      <w:start w:val="1"/>
      <w:numFmt w:val="upperLetter"/>
      <w:lvlText w:val="%1."/>
      <w:legacy w:legacy="1" w:legacySpace="0" w:legacyIndent="283"/>
      <w:lvlJc w:val="left"/>
      <w:pPr>
        <w:ind w:left="283" w:hanging="283"/>
      </w:pPr>
      <w:rPr>
        <w:u w:val="single"/>
      </w:rPr>
    </w:lvl>
  </w:abstractNum>
  <w:num w:numId="1">
    <w:abstractNumId w:val="40"/>
  </w:num>
  <w:num w:numId="2">
    <w:abstractNumId w:val="40"/>
  </w:num>
  <w:num w:numId="3">
    <w:abstractNumId w:val="40"/>
  </w:num>
  <w:num w:numId="4">
    <w:abstractNumId w:val="40"/>
  </w:num>
  <w:num w:numId="5">
    <w:abstractNumId w:val="40"/>
  </w:num>
  <w:num w:numId="6">
    <w:abstractNumId w:val="41"/>
  </w:num>
  <w:num w:numId="7">
    <w:abstractNumId w:val="23"/>
  </w:num>
  <w:num w:numId="8">
    <w:abstractNumId w:val="24"/>
  </w:num>
  <w:num w:numId="9">
    <w:abstractNumId w:val="11"/>
  </w:num>
  <w:num w:numId="10">
    <w:abstractNumId w:val="5"/>
  </w:num>
  <w:num w:numId="11">
    <w:abstractNumId w:val="30"/>
  </w:num>
  <w:num w:numId="12">
    <w:abstractNumId w:val="38"/>
  </w:num>
  <w:num w:numId="13">
    <w:abstractNumId w:val="28"/>
  </w:num>
  <w:num w:numId="14">
    <w:abstractNumId w:val="19"/>
  </w:num>
  <w:num w:numId="15">
    <w:abstractNumId w:val="34"/>
  </w:num>
  <w:num w:numId="16">
    <w:abstractNumId w:val="2"/>
  </w:num>
  <w:num w:numId="17">
    <w:abstractNumId w:val="12"/>
  </w:num>
  <w:num w:numId="18">
    <w:abstractNumId w:val="29"/>
  </w:num>
  <w:num w:numId="19">
    <w:abstractNumId w:val="26"/>
  </w:num>
  <w:num w:numId="20">
    <w:abstractNumId w:val="36"/>
  </w:num>
  <w:num w:numId="21">
    <w:abstractNumId w:val="39"/>
  </w:num>
  <w:num w:numId="22">
    <w:abstractNumId w:val="7"/>
  </w:num>
  <w:num w:numId="23">
    <w:abstractNumId w:val="20"/>
  </w:num>
  <w:num w:numId="24">
    <w:abstractNumId w:val="27"/>
  </w:num>
  <w:num w:numId="25">
    <w:abstractNumId w:val="18"/>
  </w:num>
  <w:num w:numId="26">
    <w:abstractNumId w:val="0"/>
  </w:num>
  <w:num w:numId="27">
    <w:abstractNumId w:val="3"/>
  </w:num>
  <w:num w:numId="28">
    <w:abstractNumId w:val="17"/>
  </w:num>
  <w:num w:numId="29">
    <w:abstractNumId w:val="1"/>
  </w:num>
  <w:num w:numId="30">
    <w:abstractNumId w:val="15"/>
  </w:num>
  <w:num w:numId="31">
    <w:abstractNumId w:val="35"/>
  </w:num>
  <w:num w:numId="32">
    <w:abstractNumId w:val="21"/>
  </w:num>
  <w:num w:numId="33">
    <w:abstractNumId w:val="31"/>
  </w:num>
  <w:num w:numId="34">
    <w:abstractNumId w:val="37"/>
  </w:num>
  <w:num w:numId="35">
    <w:abstractNumId w:val="6"/>
  </w:num>
  <w:num w:numId="36">
    <w:abstractNumId w:val="16"/>
  </w:num>
  <w:num w:numId="37">
    <w:abstractNumId w:val="22"/>
  </w:num>
  <w:num w:numId="38">
    <w:abstractNumId w:val="13"/>
  </w:num>
  <w:num w:numId="39">
    <w:abstractNumId w:val="8"/>
  </w:num>
  <w:num w:numId="40">
    <w:abstractNumId w:val="10"/>
  </w:num>
  <w:num w:numId="41">
    <w:abstractNumId w:val="9"/>
  </w:num>
  <w:num w:numId="42">
    <w:abstractNumId w:val="33"/>
  </w:num>
  <w:num w:numId="43">
    <w:abstractNumId w:val="32"/>
  </w:num>
  <w:num w:numId="44">
    <w:abstractNumId w:val="42"/>
  </w:num>
  <w:num w:numId="45">
    <w:abstractNumId w:val="14"/>
  </w:num>
  <w:num w:numId="46">
    <w:abstractNumId w:val="25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comments" w:enforcement="1" w:cryptProviderType="rsaFull" w:cryptAlgorithmClass="hash" w:cryptAlgorithmType="typeAny" w:cryptAlgorithmSid="4" w:cryptSpinCount="100000" w:hash="r7Zgd6HOTsI50MhPK1pT4MG5GiE=" w:salt="cGx5Y2QT3rmdO/xFI8BGY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0D6A0A"/>
    <w:rsid w:val="0003481C"/>
    <w:rsid w:val="000B635B"/>
    <w:rsid w:val="000D6A0A"/>
    <w:rsid w:val="000F0D81"/>
    <w:rsid w:val="00116B77"/>
    <w:rsid w:val="001560A6"/>
    <w:rsid w:val="001912EB"/>
    <w:rsid w:val="001C280A"/>
    <w:rsid w:val="001E2FEC"/>
    <w:rsid w:val="00201DF8"/>
    <w:rsid w:val="00202D42"/>
    <w:rsid w:val="002C79AC"/>
    <w:rsid w:val="003E0ED3"/>
    <w:rsid w:val="003E264D"/>
    <w:rsid w:val="00460B37"/>
    <w:rsid w:val="004727A3"/>
    <w:rsid w:val="0048679B"/>
    <w:rsid w:val="004E0825"/>
    <w:rsid w:val="005045E9"/>
    <w:rsid w:val="005478A8"/>
    <w:rsid w:val="00583856"/>
    <w:rsid w:val="005B62B7"/>
    <w:rsid w:val="0061711B"/>
    <w:rsid w:val="006C5D09"/>
    <w:rsid w:val="006F2AF8"/>
    <w:rsid w:val="00711A3C"/>
    <w:rsid w:val="00724197"/>
    <w:rsid w:val="00725CDD"/>
    <w:rsid w:val="00741F7A"/>
    <w:rsid w:val="00743E46"/>
    <w:rsid w:val="00782A36"/>
    <w:rsid w:val="0080367B"/>
    <w:rsid w:val="00835F41"/>
    <w:rsid w:val="00885C1B"/>
    <w:rsid w:val="0099544C"/>
    <w:rsid w:val="009A5903"/>
    <w:rsid w:val="00A977BB"/>
    <w:rsid w:val="00AA5458"/>
    <w:rsid w:val="00AB0039"/>
    <w:rsid w:val="00AC7CCE"/>
    <w:rsid w:val="00AE21A4"/>
    <w:rsid w:val="00B006D0"/>
    <w:rsid w:val="00B908F9"/>
    <w:rsid w:val="00BA2352"/>
    <w:rsid w:val="00BB6B7A"/>
    <w:rsid w:val="00C029DA"/>
    <w:rsid w:val="00C31608"/>
    <w:rsid w:val="00CD2665"/>
    <w:rsid w:val="00CD39EB"/>
    <w:rsid w:val="00D63BB7"/>
    <w:rsid w:val="00DB6249"/>
    <w:rsid w:val="00E565EB"/>
    <w:rsid w:val="00E92358"/>
    <w:rsid w:val="00E9236D"/>
    <w:rsid w:val="00F36F23"/>
    <w:rsid w:val="00F62B5E"/>
    <w:rsid w:val="00F64341"/>
    <w:rsid w:val="00F70100"/>
    <w:rsid w:val="00F82183"/>
    <w:rsid w:val="00F96B4C"/>
    <w:rsid w:val="00F9786F"/>
    <w:rsid w:val="00FA3EF1"/>
    <w:rsid w:val="00FE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77BB"/>
    <w:pPr>
      <w:jc w:val="center"/>
    </w:pPr>
    <w:rPr>
      <w:b/>
    </w:rPr>
  </w:style>
  <w:style w:type="paragraph" w:styleId="Nadpis1">
    <w:name w:val="heading 1"/>
    <w:next w:val="text"/>
    <w:qFormat/>
    <w:rsid w:val="001912EB"/>
    <w:pPr>
      <w:keepNext/>
      <w:pageBreakBefore/>
      <w:numPr>
        <w:numId w:val="1"/>
      </w:numPr>
      <w:spacing w:after="360"/>
      <w:outlineLvl w:val="0"/>
    </w:pPr>
    <w:rPr>
      <w:b/>
      <w:caps/>
      <w:kern w:val="28"/>
      <w:sz w:val="32"/>
    </w:rPr>
  </w:style>
  <w:style w:type="paragraph" w:styleId="Nadpis2">
    <w:name w:val="heading 2"/>
    <w:next w:val="text"/>
    <w:qFormat/>
    <w:rsid w:val="001912EB"/>
    <w:pPr>
      <w:keepNext/>
      <w:numPr>
        <w:ilvl w:val="1"/>
        <w:numId w:val="2"/>
      </w:numPr>
      <w:spacing w:before="360" w:after="360"/>
      <w:outlineLvl w:val="1"/>
    </w:pPr>
    <w:rPr>
      <w:b/>
      <w:sz w:val="28"/>
    </w:rPr>
  </w:style>
  <w:style w:type="paragraph" w:styleId="Nadpis3">
    <w:name w:val="heading 3"/>
    <w:next w:val="text"/>
    <w:qFormat/>
    <w:rsid w:val="001912EB"/>
    <w:pPr>
      <w:keepNext/>
      <w:numPr>
        <w:ilvl w:val="2"/>
        <w:numId w:val="3"/>
      </w:numPr>
      <w:spacing w:before="360" w:after="360"/>
      <w:outlineLvl w:val="2"/>
    </w:pPr>
    <w:rPr>
      <w:b/>
      <w:sz w:val="24"/>
    </w:rPr>
  </w:style>
  <w:style w:type="paragraph" w:styleId="Nadpis4">
    <w:name w:val="heading 4"/>
    <w:next w:val="text"/>
    <w:qFormat/>
    <w:rsid w:val="001912EB"/>
    <w:pPr>
      <w:keepNext/>
      <w:spacing w:after="240"/>
      <w:jc w:val="both"/>
      <w:outlineLvl w:val="3"/>
    </w:pPr>
    <w:rPr>
      <w:b/>
      <w:sz w:val="24"/>
    </w:rPr>
  </w:style>
  <w:style w:type="paragraph" w:styleId="Nadpis5">
    <w:name w:val="heading 5"/>
    <w:next w:val="text"/>
    <w:qFormat/>
    <w:rsid w:val="001912EB"/>
    <w:pPr>
      <w:numPr>
        <w:ilvl w:val="4"/>
        <w:numId w:val="5"/>
      </w:numPr>
      <w:spacing w:before="240" w:after="60"/>
      <w:outlineLvl w:val="4"/>
    </w:pPr>
    <w:rPr>
      <w:b/>
      <w:noProof/>
      <w:color w:val="FFFF00"/>
      <w:sz w:val="24"/>
    </w:rPr>
  </w:style>
  <w:style w:type="paragraph" w:styleId="Nadpis6">
    <w:name w:val="heading 6"/>
    <w:basedOn w:val="Normln"/>
    <w:next w:val="Normln"/>
    <w:qFormat/>
    <w:rsid w:val="001912EB"/>
    <w:pPr>
      <w:spacing w:before="240" w:after="60"/>
      <w:outlineLvl w:val="5"/>
    </w:pPr>
    <w:rPr>
      <w:i/>
      <w:color w:val="FFFF00"/>
      <w:sz w:val="22"/>
    </w:rPr>
  </w:style>
  <w:style w:type="paragraph" w:styleId="Nadpis7">
    <w:name w:val="heading 7"/>
    <w:basedOn w:val="Normln"/>
    <w:next w:val="Normln"/>
    <w:qFormat/>
    <w:rsid w:val="001912EB"/>
    <w:pPr>
      <w:spacing w:before="240" w:after="60"/>
      <w:outlineLvl w:val="6"/>
    </w:pPr>
    <w:rPr>
      <w:rFonts w:ascii="Arial" w:hAnsi="Arial"/>
      <w:color w:val="FFFF00"/>
    </w:rPr>
  </w:style>
  <w:style w:type="paragraph" w:styleId="Nadpis8">
    <w:name w:val="heading 8"/>
    <w:basedOn w:val="Normln"/>
    <w:next w:val="Normln"/>
    <w:qFormat/>
    <w:rsid w:val="001912EB"/>
    <w:pPr>
      <w:spacing w:before="240" w:after="60"/>
      <w:outlineLvl w:val="7"/>
    </w:pPr>
    <w:rPr>
      <w:rFonts w:ascii="Arial" w:hAnsi="Arial"/>
      <w:i/>
      <w:color w:val="FFFF00"/>
    </w:rPr>
  </w:style>
  <w:style w:type="paragraph" w:styleId="Nadpis9">
    <w:name w:val="heading 9"/>
    <w:basedOn w:val="Normln"/>
    <w:next w:val="Normln"/>
    <w:qFormat/>
    <w:rsid w:val="001912EB"/>
    <w:pPr>
      <w:spacing w:before="240" w:after="60"/>
      <w:outlineLvl w:val="8"/>
    </w:pPr>
    <w:rPr>
      <w:rFonts w:ascii="Arial" w:hAnsi="Arial"/>
      <w:i/>
      <w:color w:val="FFFF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1912EB"/>
    <w:pPr>
      <w:spacing w:before="120" w:line="360" w:lineRule="auto"/>
      <w:jc w:val="both"/>
    </w:pPr>
    <w:rPr>
      <w:sz w:val="24"/>
    </w:rPr>
  </w:style>
  <w:style w:type="paragraph" w:customStyle="1" w:styleId="diagram">
    <w:name w:val="diagram"/>
    <w:rsid w:val="001912EB"/>
    <w:pPr>
      <w:jc w:val="center"/>
    </w:pPr>
    <w:rPr>
      <w:noProof/>
      <w:sz w:val="24"/>
    </w:rPr>
  </w:style>
  <w:style w:type="paragraph" w:customStyle="1" w:styleId="Nadpis4slovan">
    <w:name w:val="Nadpis 4 číslovaný"/>
    <w:basedOn w:val="Nadpis4"/>
    <w:next w:val="text"/>
    <w:rsid w:val="001912EB"/>
    <w:pPr>
      <w:numPr>
        <w:ilvl w:val="3"/>
        <w:numId w:val="4"/>
      </w:numPr>
      <w:spacing w:before="360" w:after="180"/>
    </w:pPr>
  </w:style>
  <w:style w:type="paragraph" w:styleId="Obsah1">
    <w:name w:val="toc 1"/>
    <w:next w:val="Normln"/>
    <w:autoRedefine/>
    <w:semiHidden/>
    <w:rsid w:val="001912EB"/>
    <w:pPr>
      <w:spacing w:before="240" w:after="240"/>
    </w:pPr>
    <w:rPr>
      <w:b/>
      <w:caps/>
      <w:sz w:val="24"/>
    </w:rPr>
  </w:style>
  <w:style w:type="paragraph" w:styleId="Obsah2">
    <w:name w:val="toc 2"/>
    <w:next w:val="Normln"/>
    <w:autoRedefine/>
    <w:semiHidden/>
    <w:rsid w:val="001912EB"/>
    <w:pPr>
      <w:spacing w:after="180"/>
      <w:ind w:left="170"/>
    </w:pPr>
    <w:rPr>
      <w:noProof/>
      <w:sz w:val="24"/>
    </w:rPr>
  </w:style>
  <w:style w:type="paragraph" w:styleId="Obsah3">
    <w:name w:val="toc 3"/>
    <w:next w:val="Normln"/>
    <w:autoRedefine/>
    <w:semiHidden/>
    <w:rsid w:val="001912EB"/>
    <w:pPr>
      <w:spacing w:after="120"/>
      <w:ind w:left="284"/>
    </w:pPr>
    <w:rPr>
      <w:noProof/>
      <w:sz w:val="24"/>
    </w:rPr>
  </w:style>
  <w:style w:type="paragraph" w:customStyle="1" w:styleId="odrky">
    <w:name w:val="odrážky"/>
    <w:basedOn w:val="text"/>
    <w:rsid w:val="001912EB"/>
    <w:pPr>
      <w:numPr>
        <w:numId w:val="6"/>
      </w:numPr>
    </w:pPr>
  </w:style>
  <w:style w:type="paragraph" w:customStyle="1" w:styleId="popisobrzku">
    <w:name w:val="popis obrázku"/>
    <w:next w:val="text"/>
    <w:rsid w:val="001912EB"/>
    <w:rPr>
      <w:b/>
      <w:i/>
      <w:sz w:val="22"/>
    </w:rPr>
  </w:style>
  <w:style w:type="paragraph" w:styleId="Nzev">
    <w:name w:val="Title"/>
    <w:basedOn w:val="Normln"/>
    <w:qFormat/>
    <w:rsid w:val="001912EB"/>
    <w:pPr>
      <w:tabs>
        <w:tab w:val="right" w:pos="8953"/>
      </w:tabs>
    </w:pPr>
    <w:rPr>
      <w:snapToGrid w:val="0"/>
      <w:sz w:val="32"/>
    </w:rPr>
  </w:style>
  <w:style w:type="paragraph" w:styleId="Zhlav">
    <w:name w:val="header"/>
    <w:basedOn w:val="Normln"/>
    <w:rsid w:val="001912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91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912EB"/>
  </w:style>
  <w:style w:type="paragraph" w:styleId="Seznam">
    <w:name w:val="List"/>
    <w:basedOn w:val="Normln"/>
    <w:semiHidden/>
    <w:rsid w:val="001912EB"/>
    <w:pPr>
      <w:numPr>
        <w:numId w:val="16"/>
      </w:numPr>
      <w:jc w:val="both"/>
    </w:pPr>
    <w:rPr>
      <w:b w:val="0"/>
      <w:sz w:val="24"/>
    </w:rPr>
  </w:style>
  <w:style w:type="character" w:styleId="Hypertextovodkaz">
    <w:name w:val="Hyperlink"/>
    <w:basedOn w:val="Standardnpsmoodstavce"/>
    <w:semiHidden/>
    <w:rsid w:val="001912EB"/>
    <w:rPr>
      <w:color w:val="0066FF"/>
      <w:u w:val="single"/>
    </w:rPr>
  </w:style>
  <w:style w:type="paragraph" w:customStyle="1" w:styleId="Import4">
    <w:name w:val="Import 4"/>
    <w:basedOn w:val="Normln"/>
    <w:rsid w:val="001912E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jc w:val="left"/>
    </w:pPr>
    <w:rPr>
      <w:rFonts w:ascii="Courier New" w:hAnsi="Courier New"/>
      <w:b w:val="0"/>
      <w:noProof/>
      <w:sz w:val="24"/>
    </w:rPr>
  </w:style>
  <w:style w:type="paragraph" w:styleId="Zkladntextodsazen">
    <w:name w:val="Body Text Indent"/>
    <w:basedOn w:val="Normln"/>
    <w:semiHidden/>
    <w:rsid w:val="001912EB"/>
    <w:pPr>
      <w:ind w:left="360"/>
      <w:jc w:val="left"/>
    </w:pPr>
    <w:rPr>
      <w:b w:val="0"/>
      <w:sz w:val="24"/>
    </w:rPr>
  </w:style>
  <w:style w:type="character" w:customStyle="1" w:styleId="ZkladntextodsazenChar">
    <w:name w:val="Základní text odsazený Char"/>
    <w:basedOn w:val="Standardnpsmoodstavce"/>
    <w:rsid w:val="001912EB"/>
    <w:rPr>
      <w:sz w:val="24"/>
    </w:rPr>
  </w:style>
  <w:style w:type="paragraph" w:styleId="Zkladntext2">
    <w:name w:val="Body Text 2"/>
    <w:basedOn w:val="Normln"/>
    <w:semiHidden/>
    <w:rsid w:val="001912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1912EB"/>
    <w:rPr>
      <w:b/>
    </w:rPr>
  </w:style>
  <w:style w:type="paragraph" w:customStyle="1" w:styleId="NadpisA-B10">
    <w:name w:val="Nadpis A-B10"/>
    <w:basedOn w:val="Normln"/>
    <w:rsid w:val="001912EB"/>
    <w:pPr>
      <w:spacing w:before="120"/>
      <w:ind w:left="283" w:hanging="283"/>
      <w:jc w:val="left"/>
    </w:pPr>
    <w:rPr>
      <w:rFonts w:ascii="Arial" w:hAnsi="Arial"/>
      <w:u w:val="single"/>
    </w:rPr>
  </w:style>
  <w:style w:type="character" w:customStyle="1" w:styleId="ZhlavChar">
    <w:name w:val="Záhlaví Char"/>
    <w:basedOn w:val="Standardnpsmoodstavce"/>
    <w:rsid w:val="001912EB"/>
    <w:rPr>
      <w:b/>
    </w:rPr>
  </w:style>
  <w:style w:type="paragraph" w:styleId="Odstavecseseznamem">
    <w:name w:val="List Paragraph"/>
    <w:basedOn w:val="Normln"/>
    <w:uiPriority w:val="34"/>
    <w:qFormat/>
    <w:rsid w:val="00202D42"/>
    <w:pPr>
      <w:ind w:left="720"/>
      <w:contextualSpacing/>
    </w:pPr>
  </w:style>
  <w:style w:type="paragraph" w:customStyle="1" w:styleId="Nadpis41">
    <w:name w:val="Nadpis 41"/>
    <w:basedOn w:val="Normln"/>
    <w:next w:val="Normln"/>
    <w:rsid w:val="00C31608"/>
    <w:pPr>
      <w:widowControl w:val="0"/>
      <w:tabs>
        <w:tab w:val="num" w:pos="864"/>
      </w:tabs>
      <w:spacing w:before="120"/>
      <w:ind w:left="864" w:hanging="144"/>
      <w:jc w:val="left"/>
    </w:pPr>
    <w:rPr>
      <w:rFonts w:ascii="Arial" w:hAnsi="Arial"/>
      <w:b w:val="0"/>
      <w:i/>
      <w:color w:val="808080"/>
      <w:sz w:val="24"/>
    </w:rPr>
  </w:style>
  <w:style w:type="paragraph" w:customStyle="1" w:styleId="Nadpis51">
    <w:name w:val="Nadpis 51"/>
    <w:basedOn w:val="Normln"/>
    <w:next w:val="Normln"/>
    <w:rsid w:val="00C31608"/>
    <w:pPr>
      <w:widowControl w:val="0"/>
      <w:tabs>
        <w:tab w:val="num" w:pos="1008"/>
      </w:tabs>
      <w:spacing w:before="120"/>
      <w:ind w:left="1008" w:hanging="432"/>
      <w:jc w:val="left"/>
    </w:pPr>
    <w:rPr>
      <w:b w:val="0"/>
      <w:sz w:val="24"/>
    </w:rPr>
  </w:style>
  <w:style w:type="paragraph" w:customStyle="1" w:styleId="Nadpis61">
    <w:name w:val="Nadpis 61"/>
    <w:basedOn w:val="Normln"/>
    <w:next w:val="Normln"/>
    <w:rsid w:val="00C31608"/>
    <w:pPr>
      <w:widowControl w:val="0"/>
      <w:tabs>
        <w:tab w:val="num" w:pos="1152"/>
      </w:tabs>
      <w:ind w:left="1152" w:hanging="432"/>
      <w:jc w:val="left"/>
    </w:pPr>
    <w:rPr>
      <w:emboss/>
      <w:color w:val="FF0000"/>
      <w:sz w:val="40"/>
      <w:u w:val="single"/>
    </w:rPr>
  </w:style>
  <w:style w:type="paragraph" w:customStyle="1" w:styleId="Nadpis71">
    <w:name w:val="Nadpis 71"/>
    <w:basedOn w:val="Normln"/>
    <w:next w:val="Normln"/>
    <w:rsid w:val="00C31608"/>
    <w:pPr>
      <w:widowControl w:val="0"/>
      <w:tabs>
        <w:tab w:val="num" w:pos="1296"/>
      </w:tabs>
      <w:spacing w:before="120"/>
      <w:ind w:left="1296" w:hanging="288"/>
      <w:jc w:val="left"/>
    </w:pPr>
    <w:rPr>
      <w:rFonts w:ascii="Arial" w:hAnsi="Arial"/>
      <w:b w:val="0"/>
      <w:sz w:val="28"/>
    </w:rPr>
  </w:style>
  <w:style w:type="paragraph" w:customStyle="1" w:styleId="Nadpis81">
    <w:name w:val="Nadpis 81"/>
    <w:basedOn w:val="Normln"/>
    <w:next w:val="Normln"/>
    <w:rsid w:val="00C31608"/>
    <w:pPr>
      <w:widowControl w:val="0"/>
      <w:tabs>
        <w:tab w:val="num" w:pos="1440"/>
      </w:tabs>
      <w:ind w:left="1440" w:hanging="432"/>
      <w:jc w:val="left"/>
    </w:pPr>
    <w:rPr>
      <w:rFonts w:ascii="Arial" w:hAnsi="Arial"/>
      <w:b w:val="0"/>
      <w:color w:val="808080"/>
      <w:sz w:val="28"/>
    </w:rPr>
  </w:style>
  <w:style w:type="paragraph" w:customStyle="1" w:styleId="Nadpis91">
    <w:name w:val="Nadpis 91"/>
    <w:basedOn w:val="Normln"/>
    <w:next w:val="Normln"/>
    <w:rsid w:val="00C31608"/>
    <w:pPr>
      <w:widowControl w:val="0"/>
      <w:tabs>
        <w:tab w:val="num" w:pos="1584"/>
      </w:tabs>
      <w:ind w:left="1584" w:hanging="144"/>
      <w:jc w:val="left"/>
    </w:pPr>
    <w:rPr>
      <w:rFonts w:ascii="Arial" w:hAnsi="Arial"/>
      <w:color w:val="808080"/>
      <w:sz w:val="28"/>
    </w:rPr>
  </w:style>
  <w:style w:type="paragraph" w:customStyle="1" w:styleId="Smlouva">
    <w:name w:val="Smlouva"/>
    <w:basedOn w:val="Normln"/>
    <w:rsid w:val="00C31608"/>
    <w:pPr>
      <w:widowControl w:val="0"/>
      <w:numPr>
        <w:numId w:val="47"/>
      </w:numPr>
      <w:jc w:val="left"/>
    </w:pPr>
    <w:rPr>
      <w:b w:val="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16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608"/>
    <w:rPr>
      <w:rFonts w:ascii="Tahoma" w:hAnsi="Tahoma" w:cs="Tahoma"/>
      <w:b/>
      <w:sz w:val="16"/>
      <w:szCs w:val="16"/>
    </w:rPr>
  </w:style>
  <w:style w:type="table" w:styleId="Mkatabulky">
    <w:name w:val="Table Grid"/>
    <w:basedOn w:val="Normlntabulka"/>
    <w:uiPriority w:val="59"/>
    <w:rsid w:val="00AA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tovice@vol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B083F-EA5F-4E4E-8A7E-B257574AE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2171</Words>
  <Characters>12810</Characters>
  <Application>Microsoft Office Word</Application>
  <DocSecurity>8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starosta</dc:creator>
  <cp:lastModifiedBy>Janči</cp:lastModifiedBy>
  <cp:revision>11</cp:revision>
  <cp:lastPrinted>2012-11-09T09:55:00Z</cp:lastPrinted>
  <dcterms:created xsi:type="dcterms:W3CDTF">2013-02-18T16:11:00Z</dcterms:created>
  <dcterms:modified xsi:type="dcterms:W3CDTF">2013-02-19T21:20:00Z</dcterms:modified>
</cp:coreProperties>
</file>