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543" w:rsidRPr="00E27543" w:rsidRDefault="002C3070" w:rsidP="00E27543">
      <w:pPr>
        <w:rPr>
          <w:b/>
        </w:rPr>
      </w:pPr>
      <w:r>
        <w:rPr>
          <w:b/>
        </w:rPr>
        <w:t xml:space="preserve"> </w:t>
      </w:r>
      <w:r w:rsidR="00E27543" w:rsidRPr="00E27543">
        <w:rPr>
          <w:b/>
        </w:rPr>
        <w:t>ČESTNÉ PROHLÁŠENÍ VE VZTAHU K RUSKÝM / BĚLORUSKÝM SUBJEKTŮM</w:t>
      </w:r>
    </w:p>
    <w:p w:rsidR="00E27543" w:rsidRPr="00E677C2" w:rsidRDefault="00E677C2" w:rsidP="00E27543">
      <w:pPr>
        <w:rPr>
          <w:b/>
        </w:rPr>
      </w:pPr>
      <w:r>
        <w:rPr>
          <w:b/>
        </w:rPr>
        <w:t>Název zakázky</w:t>
      </w:r>
      <w:r w:rsidR="00E27543" w:rsidRPr="00E27543">
        <w:rPr>
          <w:b/>
        </w:rPr>
        <w:t xml:space="preserve"> veřejné zakázky:</w:t>
      </w:r>
      <w:r w:rsidRPr="00E677C2">
        <w:rPr>
          <w:rFonts w:ascii="Cambria" w:eastAsia="Times New Roman" w:hAnsi="Cambria" w:cs="Times New Roman"/>
          <w:b/>
          <w:sz w:val="36"/>
          <w:szCs w:val="36"/>
          <w:lang w:eastAsia="cs-CZ"/>
        </w:rPr>
        <w:t xml:space="preserve"> </w:t>
      </w:r>
      <w:r w:rsidRPr="00E677C2">
        <w:rPr>
          <w:b/>
        </w:rPr>
        <w:t>POJIŠTĚNÍ MAJETKU A ODPOVĚDNOSTI MĚSTA NERATOVICE</w:t>
      </w:r>
    </w:p>
    <w:p w:rsidR="00E27543" w:rsidRPr="00E27543" w:rsidRDefault="00E27543" w:rsidP="00E27543">
      <w:pPr>
        <w:rPr>
          <w:b/>
        </w:rPr>
      </w:pPr>
      <w:r w:rsidRPr="00E27543">
        <w:rPr>
          <w:b/>
        </w:rPr>
        <w:t>Identifi</w:t>
      </w:r>
      <w:r w:rsidR="00550471">
        <w:rPr>
          <w:b/>
        </w:rPr>
        <w:t>kační údaje účastníka</w:t>
      </w:r>
      <w:r w:rsidRPr="00E27543">
        <w:rPr>
          <w:b/>
        </w:rPr>
        <w:t>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E27543" w:rsidRPr="00E27543" w:rsidTr="004F429F">
        <w:trPr>
          <w:trHeight w:val="353"/>
        </w:trPr>
        <w:tc>
          <w:tcPr>
            <w:tcW w:w="4003" w:type="dxa"/>
            <w:vAlign w:val="center"/>
          </w:tcPr>
          <w:p w:rsidR="00E27543" w:rsidRPr="00E27543" w:rsidRDefault="00E27543" w:rsidP="00E27543">
            <w:pPr>
              <w:spacing w:after="160" w:line="259" w:lineRule="auto"/>
            </w:pPr>
            <w:r w:rsidRPr="00E27543">
              <w:t>Obchodní firma / název / jméno a příjmení:</w:t>
            </w:r>
          </w:p>
        </w:tc>
        <w:tc>
          <w:tcPr>
            <w:tcW w:w="5271" w:type="dxa"/>
          </w:tcPr>
          <w:p w:rsidR="00E27543" w:rsidRPr="00E27543" w:rsidRDefault="00550471" w:rsidP="00E27543">
            <w:pPr>
              <w:spacing w:after="160" w:line="259" w:lineRule="auto"/>
            </w:pPr>
            <w:r>
              <w:t>[VYPLNÍ ÚČASTNÍK</w:t>
            </w:r>
            <w:r w:rsidR="00E27543" w:rsidRPr="00E27543">
              <w:t>]</w:t>
            </w:r>
          </w:p>
        </w:tc>
      </w:tr>
      <w:tr w:rsidR="00E27543" w:rsidRPr="00E27543" w:rsidTr="004F429F">
        <w:trPr>
          <w:trHeight w:val="353"/>
        </w:trPr>
        <w:tc>
          <w:tcPr>
            <w:tcW w:w="4003" w:type="dxa"/>
            <w:vAlign w:val="center"/>
          </w:tcPr>
          <w:p w:rsidR="00E27543" w:rsidRPr="00E27543" w:rsidRDefault="00E27543" w:rsidP="00E27543">
            <w:pPr>
              <w:spacing w:after="160" w:line="259" w:lineRule="auto"/>
            </w:pPr>
            <w:r w:rsidRPr="00E27543">
              <w:t>IČO:</w:t>
            </w:r>
          </w:p>
        </w:tc>
        <w:tc>
          <w:tcPr>
            <w:tcW w:w="5271" w:type="dxa"/>
          </w:tcPr>
          <w:p w:rsidR="00E27543" w:rsidRPr="00E27543" w:rsidRDefault="00550471" w:rsidP="00E27543">
            <w:pPr>
              <w:spacing w:after="160" w:line="259" w:lineRule="auto"/>
            </w:pPr>
            <w:r>
              <w:t>[VYPLNÍ ÚČASTNÍK</w:t>
            </w:r>
            <w:r w:rsidR="00E27543" w:rsidRPr="00E27543">
              <w:t>]</w:t>
            </w:r>
          </w:p>
        </w:tc>
      </w:tr>
    </w:tbl>
    <w:p w:rsidR="00E27543" w:rsidRPr="00E27543" w:rsidRDefault="004B68F0" w:rsidP="00E27543">
      <w:r>
        <w:t>Účastník</w:t>
      </w:r>
      <w:r w:rsidR="00E27543" w:rsidRPr="00E27543">
        <w:t xml:space="preserve"> tímto ve vztahu k výše nadepsané zakázce / veřejné zakázky prohlašuje, že:</w:t>
      </w:r>
    </w:p>
    <w:p w:rsidR="00E27543" w:rsidRPr="00E27543" w:rsidRDefault="00E27543" w:rsidP="00E27543">
      <w:pPr>
        <w:numPr>
          <w:ilvl w:val="0"/>
          <w:numId w:val="1"/>
        </w:numPr>
      </w:pPr>
      <w:r w:rsidRPr="00E27543"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E27543">
        <w:t>ii</w:t>
      </w:r>
      <w:proofErr w:type="spellEnd"/>
      <w:r w:rsidRPr="00E27543">
        <w:t xml:space="preserve">) kterákoli z osob, jejichž kapacity bude dodavatel využívat, a to </w:t>
      </w:r>
      <w:r w:rsidRPr="00E27543">
        <w:br/>
        <w:t>v rozsahu více než 10 % nabídkové ceny,</w:t>
      </w:r>
    </w:p>
    <w:p w:rsidR="00E27543" w:rsidRPr="00E27543" w:rsidRDefault="00E27543" w:rsidP="00E27543">
      <w:pPr>
        <w:numPr>
          <w:ilvl w:val="0"/>
          <w:numId w:val="2"/>
        </w:numPr>
      </w:pPr>
      <w:r w:rsidRPr="00E27543">
        <w:t>není ruským státním příslušníkem, fyzickou či právnickou osobou nebo subjektem či orgánem se sídlem v Rusku,</w:t>
      </w:r>
    </w:p>
    <w:p w:rsidR="00E27543" w:rsidRPr="00E27543" w:rsidRDefault="00E27543" w:rsidP="00E27543">
      <w:pPr>
        <w:numPr>
          <w:ilvl w:val="0"/>
          <w:numId w:val="2"/>
        </w:numPr>
      </w:pPr>
      <w:r w:rsidRPr="00E27543">
        <w:t>není z více než 50 % přímo či nepřímo vlastněn některým ze subjektů uvedených v písmeni a), ani</w:t>
      </w:r>
    </w:p>
    <w:p w:rsidR="00E27543" w:rsidRPr="00E27543" w:rsidRDefault="00E27543" w:rsidP="00E27543">
      <w:pPr>
        <w:numPr>
          <w:ilvl w:val="0"/>
          <w:numId w:val="2"/>
        </w:numPr>
      </w:pPr>
      <w:r w:rsidRPr="00E27543">
        <w:t>nejedná jménem nebo na pokyn některého ze subjektů uvedených v písmeni a) nebo b);</w:t>
      </w:r>
    </w:p>
    <w:p w:rsidR="00E27543" w:rsidRPr="00E27543" w:rsidRDefault="00E27543" w:rsidP="00E27543">
      <w:pPr>
        <w:numPr>
          <w:ilvl w:val="0"/>
          <w:numId w:val="1"/>
        </w:numPr>
      </w:pPr>
      <w:r w:rsidRPr="00E27543">
        <w:t xml:space="preserve">není osobou uvedenou v sankčním seznamu v příloze nařízení Rady (EU) č. 269/2014 ze dne </w:t>
      </w:r>
      <w:r w:rsidRPr="00E27543"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E27543">
        <w:rPr>
          <w:vertAlign w:val="superscript"/>
        </w:rPr>
        <w:footnoteReference w:id="1"/>
      </w:r>
      <w:r w:rsidRPr="00E27543">
        <w:t>;</w:t>
      </w:r>
    </w:p>
    <w:p w:rsidR="00E27543" w:rsidRPr="00E27543" w:rsidRDefault="00E27543" w:rsidP="00E27543">
      <w:pPr>
        <w:numPr>
          <w:ilvl w:val="0"/>
          <w:numId w:val="1"/>
        </w:numPr>
      </w:pPr>
      <w:r w:rsidRPr="00E27543"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E27543"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E27543">
        <w:br/>
        <w:t>č. 765/2006 ze dne 18. května 2006 o omezujících opatřeních vůči prezidentu Lukašenkovi a některým představitelům Běloruska (ve znění pozdějších aktualizací).</w:t>
      </w:r>
    </w:p>
    <w:p w:rsidR="00E27543" w:rsidRPr="00E27543" w:rsidRDefault="00E27543" w:rsidP="00E27543">
      <w:bookmarkStart w:id="0" w:name="_Toc121833264"/>
    </w:p>
    <w:p w:rsidR="00E27543" w:rsidRPr="00E27543" w:rsidRDefault="00550471" w:rsidP="00E27543">
      <w:r>
        <w:t>V [________________] dne [_____________</w:t>
      </w:r>
      <w:bookmarkStart w:id="1" w:name="_GoBack"/>
      <w:bookmarkEnd w:id="1"/>
      <w:r w:rsidR="00E27543" w:rsidRPr="00E27543">
        <w:t>]</w:t>
      </w:r>
      <w:bookmarkEnd w:id="0"/>
    </w:p>
    <w:p w:rsidR="00E27543" w:rsidRPr="00E27543" w:rsidRDefault="00E27543" w:rsidP="00E27543"/>
    <w:p w:rsidR="00E27543" w:rsidRPr="00E27543" w:rsidRDefault="00E27543" w:rsidP="00E27543"/>
    <w:p w:rsidR="00E27543" w:rsidRPr="00E27543" w:rsidRDefault="00E27543" w:rsidP="00E27543">
      <w:r w:rsidRPr="00E27543">
        <w:lastRenderedPageBreak/>
        <w:tab/>
      </w:r>
    </w:p>
    <w:p w:rsidR="00E27543" w:rsidRPr="00E27543" w:rsidRDefault="00E27543" w:rsidP="00E27543">
      <w:r w:rsidRPr="00E27543">
        <w:rPr>
          <w:b/>
        </w:rPr>
        <w:t>[VYPLNÍ vybraný</w:t>
      </w:r>
      <w:r w:rsidRPr="00E27543">
        <w:t xml:space="preserve"> </w:t>
      </w:r>
      <w:r w:rsidRPr="00E27543">
        <w:rPr>
          <w:b/>
        </w:rPr>
        <w:t>DODAVATEL – Jméno, příjmení osoby oprávněné jednat + podpis]</w:t>
      </w:r>
    </w:p>
    <w:p w:rsidR="009900F0" w:rsidRDefault="009900F0"/>
    <w:sectPr w:rsidR="009900F0" w:rsidSect="00E27543">
      <w:headerReference w:type="default" r:id="rId7"/>
      <w:footerReference w:type="default" r:id="rId8"/>
      <w:pgSz w:w="11906" w:h="16838"/>
      <w:pgMar w:top="1276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543" w:rsidRDefault="00E27543" w:rsidP="00E27543">
      <w:pPr>
        <w:spacing w:after="0" w:line="240" w:lineRule="auto"/>
      </w:pPr>
      <w:r>
        <w:separator/>
      </w:r>
    </w:p>
  </w:endnote>
  <w:endnote w:type="continuationSeparator" w:id="0">
    <w:p w:rsidR="00E27543" w:rsidRDefault="00E27543" w:rsidP="00E27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BE7" w:rsidRPr="007B1E55" w:rsidRDefault="00E27543">
    <w:pPr>
      <w:pStyle w:val="Zpat"/>
      <w:rPr>
        <w:rFonts w:ascii="Segoe UI" w:hAnsi="Segoe UI" w:cs="Segoe UI"/>
      </w:rPr>
    </w:pP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85CD632" wp14:editId="6C91EA9E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BE7" w:rsidRPr="007B1E55" w:rsidRDefault="00E27543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 w:rsidR="00550471"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1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 w:rsidR="00550471"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5CD63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454.45pt;margin-top:804.75pt;width:70.8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U+LrQIAAKk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" filled="f" stroked="f">
              <v:textbox style="mso-fit-shape-to-text:t" inset="0,0,0,0">
                <w:txbxContent>
                  <w:p w:rsidR="00AF1BE7" w:rsidRPr="007B1E55" w:rsidRDefault="00E27543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 w:rsidR="00550471"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1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 w:rsidR="00550471"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1D7AB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543" w:rsidRDefault="00E27543" w:rsidP="00E27543">
      <w:pPr>
        <w:spacing w:after="0" w:line="240" w:lineRule="auto"/>
      </w:pPr>
      <w:r>
        <w:separator/>
      </w:r>
    </w:p>
  </w:footnote>
  <w:footnote w:type="continuationSeparator" w:id="0">
    <w:p w:rsidR="00E27543" w:rsidRDefault="00E27543" w:rsidP="00E27543">
      <w:pPr>
        <w:spacing w:after="0" w:line="240" w:lineRule="auto"/>
      </w:pPr>
      <w:r>
        <w:continuationSeparator/>
      </w:r>
    </w:p>
  </w:footnote>
  <w:footnote w:id="1">
    <w:p w:rsidR="00E27543" w:rsidRPr="00772347" w:rsidRDefault="00E27543" w:rsidP="00E27543">
      <w:pPr>
        <w:pStyle w:val="Textpoznpodarou"/>
        <w:rPr>
          <w:rFonts w:ascii="Segoe UI" w:hAnsi="Segoe UI" w:cs="Segoe UI"/>
          <w:sz w:val="18"/>
          <w:szCs w:val="16"/>
        </w:rPr>
      </w:pPr>
      <w:r w:rsidRPr="00772347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772347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772347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772347"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BE7" w:rsidRDefault="00550471">
    <w:pPr>
      <w:pStyle w:val="Zhlav"/>
    </w:pPr>
  </w:p>
  <w:p w:rsidR="00AF1BE7" w:rsidRDefault="00550471">
    <w:pPr>
      <w:pStyle w:val="Zhlav"/>
    </w:pPr>
  </w:p>
  <w:p w:rsidR="00AF1BE7" w:rsidRDefault="0055047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543"/>
    <w:rsid w:val="002C3070"/>
    <w:rsid w:val="004B68F0"/>
    <w:rsid w:val="00550471"/>
    <w:rsid w:val="009900F0"/>
    <w:rsid w:val="00D602EB"/>
    <w:rsid w:val="00E27543"/>
    <w:rsid w:val="00E6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97B1E-9801-4AB8-AAEE-7B5CCD00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2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7543"/>
  </w:style>
  <w:style w:type="paragraph" w:styleId="Zpat">
    <w:name w:val="footer"/>
    <w:basedOn w:val="Normln"/>
    <w:link w:val="ZpatChar"/>
    <w:uiPriority w:val="99"/>
    <w:unhideWhenUsed/>
    <w:rsid w:val="00E27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754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754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27543"/>
    <w:rPr>
      <w:sz w:val="20"/>
      <w:szCs w:val="20"/>
    </w:rPr>
  </w:style>
  <w:style w:type="table" w:styleId="Mkatabulky">
    <w:name w:val="Table Grid"/>
    <w:basedOn w:val="Normlntabulka"/>
    <w:uiPriority w:val="59"/>
    <w:rsid w:val="00E27543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27543"/>
    <w:rPr>
      <w:color w:val="0563C1" w:themeColor="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E27543"/>
    <w:rPr>
      <w:vertAlign w:val="superscript"/>
    </w:rPr>
  </w:style>
  <w:style w:type="character" w:styleId="slostrnky">
    <w:name w:val="page number"/>
    <w:basedOn w:val="Standardnpsmoodstavce"/>
    <w:rsid w:val="00E27543"/>
  </w:style>
  <w:style w:type="paragraph" w:styleId="Zkladntext">
    <w:name w:val="Body Text"/>
    <w:basedOn w:val="Normln"/>
    <w:link w:val="ZkladntextChar"/>
    <w:uiPriority w:val="99"/>
    <w:semiHidden/>
    <w:unhideWhenUsed/>
    <w:rsid w:val="00E677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67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Sisakova Veronika</dc:creator>
  <cp:keywords/>
  <dc:description/>
  <cp:lastModifiedBy>Sisaková Veronika</cp:lastModifiedBy>
  <cp:revision>6</cp:revision>
  <dcterms:created xsi:type="dcterms:W3CDTF">2023-02-07T09:44:00Z</dcterms:created>
  <dcterms:modified xsi:type="dcterms:W3CDTF">2024-08-05T11:05:00Z</dcterms:modified>
</cp:coreProperties>
</file>