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0643B44B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BA5E65">
              <w:rPr>
                <w:rFonts w:ascii="Arial" w:hAnsi="Arial" w:cs="Arial"/>
                <w:b/>
                <w:sz w:val="28"/>
                <w:szCs w:val="28"/>
              </w:rPr>
              <w:t>Oprava místních komunikací Ruda nad Moravou</w:t>
            </w:r>
            <w:r w:rsidR="00286071">
              <w:rPr>
                <w:rFonts w:ascii="Arial" w:hAnsi="Arial" w:cs="Arial"/>
                <w:b/>
                <w:sz w:val="28"/>
                <w:szCs w:val="28"/>
              </w:rPr>
              <w:t xml:space="preserve"> 2024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13DB47BB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25F617AB" w:rsidR="00610DE7" w:rsidRPr="00610DE7" w:rsidRDefault="00BA5E65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5E6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CEB70" w14:textId="77777777" w:rsidR="00F3246F" w:rsidRDefault="00F3246F" w:rsidP="00610DE7">
      <w:pPr>
        <w:spacing w:after="0" w:line="240" w:lineRule="auto"/>
      </w:pPr>
      <w:r>
        <w:separator/>
      </w:r>
    </w:p>
  </w:endnote>
  <w:endnote w:type="continuationSeparator" w:id="0">
    <w:p w14:paraId="1AE20013" w14:textId="77777777" w:rsidR="00F3246F" w:rsidRDefault="00F3246F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E26BE" w14:textId="77777777" w:rsidR="00F3246F" w:rsidRDefault="00F3246F" w:rsidP="00610DE7">
      <w:pPr>
        <w:spacing w:after="0" w:line="240" w:lineRule="auto"/>
      </w:pPr>
      <w:r>
        <w:separator/>
      </w:r>
    </w:p>
  </w:footnote>
  <w:footnote w:type="continuationSeparator" w:id="0">
    <w:p w14:paraId="1CA0075F" w14:textId="77777777" w:rsidR="00F3246F" w:rsidRDefault="00F3246F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B7E2" w14:textId="3E7B07E0" w:rsidR="00610DE7" w:rsidRDefault="00610DE7" w:rsidP="00610DE7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286071"/>
    <w:rsid w:val="00347999"/>
    <w:rsid w:val="004B7681"/>
    <w:rsid w:val="00560355"/>
    <w:rsid w:val="00610DE7"/>
    <w:rsid w:val="00616643"/>
    <w:rsid w:val="006E1EA0"/>
    <w:rsid w:val="00B53D39"/>
    <w:rsid w:val="00BA5E65"/>
    <w:rsid w:val="00C01D72"/>
    <w:rsid w:val="00C83ED8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4</cp:revision>
  <dcterms:created xsi:type="dcterms:W3CDTF">2023-02-08T15:48:00Z</dcterms:created>
  <dcterms:modified xsi:type="dcterms:W3CDTF">2024-06-18T06:18:00Z</dcterms:modified>
</cp:coreProperties>
</file>