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34BC4" w14:textId="77777777" w:rsidR="00270028" w:rsidRDefault="00270028" w:rsidP="00597DA6">
      <w:pPr>
        <w:pStyle w:val="Nzev"/>
        <w:jc w:val="center"/>
        <w:rPr>
          <w:rFonts w:ascii="Calibri" w:hAnsi="Calibri" w:cs="Calibri"/>
          <w:szCs w:val="36"/>
        </w:rPr>
      </w:pPr>
    </w:p>
    <w:p w14:paraId="7C34F269" w14:textId="731ACC0F" w:rsidR="00597DA6" w:rsidRPr="006A7BAB" w:rsidRDefault="00597DA6" w:rsidP="00597DA6">
      <w:pPr>
        <w:pStyle w:val="Nzev"/>
        <w:jc w:val="center"/>
        <w:rPr>
          <w:rFonts w:ascii="Calibri" w:hAnsi="Calibri" w:cs="Calibri"/>
          <w:szCs w:val="36"/>
        </w:rPr>
      </w:pPr>
      <w:r w:rsidRPr="006A7BAB">
        <w:rPr>
          <w:rFonts w:ascii="Calibri" w:hAnsi="Calibri" w:cs="Calibri"/>
          <w:szCs w:val="36"/>
        </w:rPr>
        <w:t>Smlouva o dílo</w:t>
      </w:r>
    </w:p>
    <w:p w14:paraId="16448F59" w14:textId="77777777" w:rsidR="00597DA6" w:rsidRPr="006A7BAB" w:rsidRDefault="00597DA6" w:rsidP="00597DA6">
      <w:pPr>
        <w:jc w:val="center"/>
        <w:rPr>
          <w:rFonts w:ascii="Calibri" w:hAnsi="Calibri" w:cs="Calibri"/>
          <w:sz w:val="22"/>
        </w:rPr>
      </w:pPr>
      <w:r w:rsidRPr="006A7BAB">
        <w:rPr>
          <w:rFonts w:ascii="Calibri" w:hAnsi="Calibri" w:cs="Calibri"/>
          <w:sz w:val="22"/>
        </w:rPr>
        <w:t xml:space="preserve"> (dále jen </w:t>
      </w:r>
      <w:r w:rsidRPr="006A7BAB">
        <w:rPr>
          <w:rFonts w:ascii="Calibri" w:hAnsi="Calibri" w:cs="Calibri"/>
          <w:b/>
          <w:sz w:val="22"/>
        </w:rPr>
        <w:t>„Smlouva“</w:t>
      </w:r>
      <w:r w:rsidRPr="006A7BAB">
        <w:rPr>
          <w:rFonts w:ascii="Calibri" w:hAnsi="Calibri" w:cs="Calibri"/>
          <w:sz w:val="22"/>
        </w:rPr>
        <w:t>)</w:t>
      </w:r>
    </w:p>
    <w:p w14:paraId="5F3BFDB5" w14:textId="77777777" w:rsidR="00597DA6" w:rsidRPr="006A7BAB" w:rsidRDefault="00597DA6" w:rsidP="00597DA6">
      <w:pPr>
        <w:snapToGrid w:val="0"/>
        <w:rPr>
          <w:rFonts w:ascii="Calibri" w:hAnsi="Calibri" w:cs="Calibri"/>
          <w:sz w:val="22"/>
          <w:u w:val="single"/>
        </w:rPr>
      </w:pPr>
    </w:p>
    <w:p w14:paraId="1B80E152" w14:textId="77777777" w:rsidR="00597DA6" w:rsidRPr="006A7BAB" w:rsidRDefault="00597DA6" w:rsidP="00597DA6">
      <w:pPr>
        <w:pStyle w:val="Odstavecseseznamem1"/>
        <w:numPr>
          <w:ilvl w:val="0"/>
          <w:numId w:val="29"/>
        </w:numPr>
        <w:spacing w:line="276" w:lineRule="auto"/>
        <w:jc w:val="both"/>
        <w:rPr>
          <w:rFonts w:ascii="Calibri" w:hAnsi="Calibri" w:cs="Calibri"/>
          <w:b/>
          <w:bCs/>
          <w:sz w:val="22"/>
          <w:szCs w:val="22"/>
          <w:u w:val="single"/>
        </w:rPr>
      </w:pPr>
      <w:r w:rsidRPr="006A7BAB">
        <w:rPr>
          <w:rFonts w:ascii="Calibri" w:hAnsi="Calibri" w:cs="Calibri"/>
          <w:b/>
          <w:bCs/>
          <w:sz w:val="22"/>
          <w:szCs w:val="22"/>
          <w:u w:val="single"/>
        </w:rPr>
        <w:t>SMLUVNÍ STRANY</w:t>
      </w:r>
    </w:p>
    <w:p w14:paraId="3A50D517" w14:textId="77777777" w:rsidR="00597DA6" w:rsidRPr="006A7BAB" w:rsidRDefault="00597DA6" w:rsidP="00597DA6">
      <w:pPr>
        <w:pStyle w:val="Odstavecseseznamem1"/>
        <w:spacing w:line="276" w:lineRule="auto"/>
        <w:ind w:left="567"/>
        <w:jc w:val="both"/>
        <w:rPr>
          <w:rFonts w:ascii="Calibri" w:hAnsi="Calibri" w:cs="Calibri"/>
          <w:b/>
          <w:bCs/>
          <w:sz w:val="22"/>
          <w:szCs w:val="22"/>
          <w:u w:val="single"/>
        </w:rPr>
      </w:pPr>
    </w:p>
    <w:p w14:paraId="4A0BA613" w14:textId="77777777" w:rsidR="00597DA6" w:rsidRPr="006A7BAB" w:rsidRDefault="00597DA6" w:rsidP="00597DA6">
      <w:pPr>
        <w:pStyle w:val="Odstavecseseznamem1"/>
        <w:numPr>
          <w:ilvl w:val="1"/>
          <w:numId w:val="29"/>
        </w:numPr>
        <w:tabs>
          <w:tab w:val="clear" w:pos="1021"/>
        </w:tabs>
        <w:spacing w:line="276" w:lineRule="auto"/>
        <w:jc w:val="both"/>
        <w:rPr>
          <w:rFonts w:ascii="Calibri" w:hAnsi="Calibri" w:cs="Calibri"/>
          <w:bCs/>
          <w:sz w:val="22"/>
          <w:szCs w:val="22"/>
        </w:rPr>
      </w:pPr>
      <w:bookmarkStart w:id="1" w:name="_Ref381969257"/>
      <w:r w:rsidRPr="006A7BAB">
        <w:rPr>
          <w:rFonts w:ascii="Calibri" w:hAnsi="Calibri" w:cs="Calibri"/>
          <w:b/>
          <w:bCs/>
          <w:sz w:val="22"/>
          <w:szCs w:val="22"/>
        </w:rPr>
        <w:t>Fyzikální ústav AV ČR, v. v. i.</w:t>
      </w:r>
      <w:r w:rsidRPr="006A7BAB">
        <w:rPr>
          <w:rFonts w:ascii="Calibri" w:hAnsi="Calibri" w:cs="Calibri"/>
          <w:sz w:val="22"/>
          <w:szCs w:val="22"/>
        </w:rPr>
        <w:t>,</w:t>
      </w:r>
      <w:bookmarkEnd w:id="1"/>
    </w:p>
    <w:p w14:paraId="3BEF151F" w14:textId="36B0CC59" w:rsidR="00597DA6" w:rsidRPr="006A7BAB" w:rsidRDefault="00597DA6" w:rsidP="00597DA6">
      <w:pPr>
        <w:spacing w:after="0" w:line="276" w:lineRule="auto"/>
        <w:ind w:left="567"/>
        <w:rPr>
          <w:rFonts w:ascii="Calibri" w:hAnsi="Calibri" w:cs="Calibri"/>
          <w:sz w:val="22"/>
        </w:rPr>
      </w:pPr>
      <w:r w:rsidRPr="006A7BAB">
        <w:rPr>
          <w:rFonts w:ascii="Calibri" w:hAnsi="Calibri" w:cs="Calibri"/>
          <w:sz w:val="22"/>
        </w:rPr>
        <w:t xml:space="preserve">se sídlem: Na Slovance 1999/2, 182 </w:t>
      </w:r>
      <w:r w:rsidR="00864B00" w:rsidRPr="006A7BAB">
        <w:rPr>
          <w:rFonts w:ascii="Calibri" w:hAnsi="Calibri" w:cs="Calibri"/>
          <w:sz w:val="22"/>
        </w:rPr>
        <w:t>00</w:t>
      </w:r>
      <w:r w:rsidRPr="006A7BAB">
        <w:rPr>
          <w:rFonts w:ascii="Calibri" w:hAnsi="Calibri" w:cs="Calibri"/>
          <w:sz w:val="22"/>
        </w:rPr>
        <w:t xml:space="preserve"> Praha 8,</w:t>
      </w:r>
    </w:p>
    <w:p w14:paraId="5E0A2784" w14:textId="2BB301A7" w:rsidR="00597DA6" w:rsidRPr="006A7BAB" w:rsidRDefault="00597DA6" w:rsidP="00597DA6">
      <w:pPr>
        <w:spacing w:after="0" w:line="276" w:lineRule="auto"/>
        <w:ind w:left="567"/>
        <w:rPr>
          <w:rFonts w:ascii="Calibri" w:hAnsi="Calibri" w:cs="Calibri"/>
          <w:sz w:val="22"/>
        </w:rPr>
      </w:pPr>
      <w:r w:rsidRPr="006A7BAB">
        <w:rPr>
          <w:rFonts w:ascii="Calibri" w:hAnsi="Calibri" w:cs="Calibri"/>
          <w:sz w:val="22"/>
        </w:rPr>
        <w:t>je</w:t>
      </w:r>
      <w:r w:rsidR="00BD1B38" w:rsidRPr="006A7BAB">
        <w:rPr>
          <w:rFonts w:ascii="Calibri" w:hAnsi="Calibri" w:cs="Calibri"/>
          <w:sz w:val="22"/>
        </w:rPr>
        <w:t>jím</w:t>
      </w:r>
      <w:r w:rsidRPr="006A7BAB">
        <w:rPr>
          <w:rFonts w:ascii="Calibri" w:hAnsi="Calibri" w:cs="Calibri"/>
          <w:sz w:val="22"/>
        </w:rPr>
        <w:t>ž jménem jedná: RNDr. Michael Prouza, Ph.D., ředitel,</w:t>
      </w:r>
    </w:p>
    <w:p w14:paraId="469AEA50" w14:textId="77777777" w:rsidR="00597DA6" w:rsidRPr="006A7BAB" w:rsidRDefault="00597DA6" w:rsidP="00597DA6">
      <w:pPr>
        <w:spacing w:after="0" w:line="276" w:lineRule="auto"/>
        <w:ind w:left="567"/>
        <w:jc w:val="left"/>
        <w:rPr>
          <w:rFonts w:ascii="Calibri" w:hAnsi="Calibri" w:cs="Calibri"/>
          <w:sz w:val="22"/>
        </w:rPr>
      </w:pPr>
      <w:r w:rsidRPr="006A7BAB">
        <w:rPr>
          <w:rFonts w:ascii="Calibri" w:hAnsi="Calibri" w:cs="Calibri"/>
          <w:sz w:val="22"/>
        </w:rPr>
        <w:t>zapsaný v rejstříku veřejných výzkumných institucí Ministerstva školství, mládeže a tělovýchovy České republiky.</w:t>
      </w:r>
    </w:p>
    <w:p w14:paraId="401BE677" w14:textId="77777777" w:rsidR="008D7971" w:rsidRPr="006A7BAB" w:rsidRDefault="008D7971" w:rsidP="008D7971">
      <w:pPr>
        <w:spacing w:after="0" w:line="276" w:lineRule="auto"/>
        <w:ind w:left="567"/>
        <w:rPr>
          <w:rFonts w:ascii="Calibri" w:hAnsi="Calibri" w:cs="Calibri"/>
          <w:sz w:val="22"/>
        </w:rPr>
      </w:pPr>
      <w:r w:rsidRPr="006A7BAB">
        <w:rPr>
          <w:rFonts w:ascii="Calibri" w:hAnsi="Calibri" w:cs="Calibri"/>
          <w:sz w:val="22"/>
        </w:rPr>
        <w:t>IČO: 68378271</w:t>
      </w:r>
    </w:p>
    <w:p w14:paraId="0965302F" w14:textId="77777777" w:rsidR="008D7971" w:rsidRPr="006A7BAB" w:rsidRDefault="008D7971" w:rsidP="008D7971">
      <w:pPr>
        <w:spacing w:after="0" w:line="276" w:lineRule="auto"/>
        <w:ind w:left="567"/>
        <w:rPr>
          <w:rFonts w:ascii="Calibri" w:hAnsi="Calibri" w:cs="Calibri"/>
          <w:sz w:val="22"/>
        </w:rPr>
      </w:pPr>
      <w:r w:rsidRPr="006A7BAB">
        <w:rPr>
          <w:rFonts w:ascii="Calibri" w:hAnsi="Calibri" w:cs="Calibri"/>
          <w:sz w:val="22"/>
        </w:rPr>
        <w:t>DIČ: CZ68378271</w:t>
      </w:r>
    </w:p>
    <w:p w14:paraId="09F64375" w14:textId="77777777" w:rsidR="00597DA6" w:rsidRPr="006A7BAB" w:rsidRDefault="00597DA6" w:rsidP="00597DA6">
      <w:pPr>
        <w:spacing w:after="0" w:line="276" w:lineRule="auto"/>
        <w:ind w:left="567"/>
        <w:rPr>
          <w:rFonts w:ascii="Calibri" w:hAnsi="Calibri" w:cs="Calibri"/>
          <w:sz w:val="22"/>
        </w:rPr>
      </w:pPr>
    </w:p>
    <w:p w14:paraId="4786A4D0" w14:textId="3E9B08E1" w:rsidR="00597DA6" w:rsidRPr="006A7BAB" w:rsidRDefault="00597DA6" w:rsidP="00597DA6">
      <w:pPr>
        <w:spacing w:after="0" w:line="276" w:lineRule="auto"/>
        <w:ind w:left="567"/>
        <w:rPr>
          <w:rFonts w:ascii="Calibri" w:hAnsi="Calibri" w:cs="Calibri"/>
          <w:sz w:val="22"/>
        </w:rPr>
      </w:pPr>
      <w:r w:rsidRPr="006A7BAB">
        <w:rPr>
          <w:rFonts w:ascii="Calibri" w:hAnsi="Calibri" w:cs="Calibri"/>
          <w:sz w:val="22"/>
        </w:rPr>
        <w:t xml:space="preserve">Bankovní spojení: </w:t>
      </w:r>
      <w:r w:rsidR="0040330E">
        <w:rPr>
          <w:rFonts w:ascii="Calibri" w:hAnsi="Calibri" w:cs="Calibri"/>
          <w:sz w:val="22"/>
        </w:rPr>
        <w:t xml:space="preserve"> </w:t>
      </w:r>
      <w:r w:rsidR="00DE54C2">
        <w:rPr>
          <w:rFonts w:ascii="Calibri" w:hAnsi="Calibri" w:cs="Calibri"/>
          <w:sz w:val="22"/>
        </w:rPr>
        <w:tab/>
      </w:r>
      <w:r w:rsidR="0040330E">
        <w:rPr>
          <w:rFonts w:ascii="Calibri" w:hAnsi="Calibri" w:cs="Calibri"/>
          <w:sz w:val="22"/>
        </w:rPr>
        <w:t>UniCredit Bank</w:t>
      </w:r>
      <w:r w:rsidR="00DE54C2">
        <w:rPr>
          <w:rFonts w:ascii="Calibri" w:hAnsi="Calibri" w:cs="Calibri"/>
          <w:sz w:val="22"/>
        </w:rPr>
        <w:t xml:space="preserve"> Czech Republic and Slovakia, a.s.</w:t>
      </w:r>
    </w:p>
    <w:p w14:paraId="136D9A14" w14:textId="7CC791C5" w:rsidR="00597DA6" w:rsidRPr="006A7BAB" w:rsidRDefault="00597DA6" w:rsidP="00597DA6">
      <w:pPr>
        <w:spacing w:after="0" w:line="276" w:lineRule="auto"/>
        <w:ind w:left="567"/>
        <w:rPr>
          <w:rFonts w:ascii="Calibri" w:hAnsi="Calibri" w:cs="Calibri"/>
          <w:sz w:val="22"/>
        </w:rPr>
      </w:pPr>
      <w:r w:rsidRPr="006A7BAB">
        <w:rPr>
          <w:rFonts w:ascii="Calibri" w:hAnsi="Calibri" w:cs="Calibri"/>
          <w:sz w:val="22"/>
        </w:rPr>
        <w:t xml:space="preserve">Číslo účtu: </w:t>
      </w:r>
      <w:r w:rsidR="00DE54C2">
        <w:rPr>
          <w:rFonts w:ascii="Calibri" w:hAnsi="Calibri" w:cs="Calibri"/>
          <w:sz w:val="22"/>
        </w:rPr>
        <w:tab/>
      </w:r>
      <w:r w:rsidR="00DE54C2">
        <w:rPr>
          <w:rFonts w:ascii="Calibri" w:hAnsi="Calibri" w:cs="Calibri"/>
          <w:sz w:val="22"/>
        </w:rPr>
        <w:tab/>
        <w:t>210653</w:t>
      </w:r>
      <w:r w:rsidR="000C2740">
        <w:rPr>
          <w:rFonts w:ascii="Calibri" w:hAnsi="Calibri" w:cs="Calibri"/>
          <w:sz w:val="22"/>
        </w:rPr>
        <w:t>5627/2700</w:t>
      </w:r>
    </w:p>
    <w:p w14:paraId="6EBCB4EC" w14:textId="77777777" w:rsidR="00597DA6" w:rsidRPr="006A7BAB" w:rsidRDefault="00597DA6" w:rsidP="00597DA6">
      <w:pPr>
        <w:spacing w:after="0" w:line="276" w:lineRule="auto"/>
        <w:ind w:left="567"/>
        <w:rPr>
          <w:rFonts w:ascii="Calibri" w:hAnsi="Calibri" w:cs="Calibri"/>
          <w:sz w:val="22"/>
        </w:rPr>
      </w:pPr>
    </w:p>
    <w:p w14:paraId="5875C2C2" w14:textId="77777777" w:rsidR="00597DA6" w:rsidRPr="006A7BAB" w:rsidRDefault="00597DA6" w:rsidP="00597DA6">
      <w:pPr>
        <w:spacing w:after="0" w:line="276" w:lineRule="auto"/>
        <w:ind w:left="567"/>
        <w:rPr>
          <w:rFonts w:ascii="Calibri" w:hAnsi="Calibri" w:cs="Calibri"/>
          <w:sz w:val="22"/>
        </w:rPr>
      </w:pPr>
      <w:r w:rsidRPr="006A7BAB">
        <w:rPr>
          <w:rFonts w:ascii="Calibri" w:hAnsi="Calibri" w:cs="Calibri"/>
          <w:sz w:val="22"/>
        </w:rPr>
        <w:t>(dále jen „</w:t>
      </w:r>
      <w:r w:rsidRPr="006A7BAB">
        <w:rPr>
          <w:rFonts w:ascii="Calibri" w:hAnsi="Calibri" w:cs="Calibri"/>
          <w:b/>
          <w:bCs/>
          <w:sz w:val="22"/>
        </w:rPr>
        <w:t>Objednatel</w:t>
      </w:r>
      <w:r w:rsidRPr="006A7BAB">
        <w:rPr>
          <w:rFonts w:ascii="Calibri" w:hAnsi="Calibri" w:cs="Calibri"/>
          <w:sz w:val="22"/>
        </w:rPr>
        <w:t>“)</w:t>
      </w:r>
    </w:p>
    <w:p w14:paraId="38BD8496" w14:textId="77777777" w:rsidR="00597DA6" w:rsidRPr="006A7BAB" w:rsidRDefault="00597DA6" w:rsidP="00597DA6">
      <w:pPr>
        <w:spacing w:after="0" w:line="276" w:lineRule="auto"/>
        <w:ind w:left="567"/>
        <w:rPr>
          <w:rFonts w:ascii="Calibri" w:hAnsi="Calibri" w:cs="Calibri"/>
          <w:sz w:val="22"/>
        </w:rPr>
      </w:pPr>
    </w:p>
    <w:p w14:paraId="59944ED9" w14:textId="77777777" w:rsidR="00597DA6" w:rsidRPr="006A7BAB" w:rsidRDefault="00597DA6" w:rsidP="00597DA6">
      <w:pPr>
        <w:spacing w:after="0" w:line="276" w:lineRule="auto"/>
        <w:ind w:left="567"/>
        <w:rPr>
          <w:rFonts w:ascii="Calibri" w:hAnsi="Calibri" w:cs="Calibri"/>
          <w:sz w:val="22"/>
        </w:rPr>
      </w:pPr>
      <w:r w:rsidRPr="006A7BAB">
        <w:rPr>
          <w:rFonts w:ascii="Calibri" w:hAnsi="Calibri" w:cs="Calibri"/>
          <w:sz w:val="22"/>
        </w:rPr>
        <w:t>a</w:t>
      </w:r>
    </w:p>
    <w:p w14:paraId="29A1CB4D" w14:textId="77777777" w:rsidR="00597DA6" w:rsidRPr="006A7BAB" w:rsidRDefault="00597DA6" w:rsidP="00597DA6">
      <w:pPr>
        <w:spacing w:after="0" w:line="276" w:lineRule="auto"/>
        <w:ind w:left="567"/>
        <w:rPr>
          <w:rFonts w:ascii="Calibri" w:hAnsi="Calibri" w:cs="Calibri"/>
          <w:sz w:val="22"/>
        </w:rPr>
      </w:pPr>
    </w:p>
    <w:p w14:paraId="3BAF37C9" w14:textId="42361A54" w:rsidR="00301516" w:rsidRPr="00850086" w:rsidRDefault="00735674" w:rsidP="008375FA">
      <w:pPr>
        <w:pStyle w:val="Odstavecseseznamem1"/>
        <w:numPr>
          <w:ilvl w:val="1"/>
          <w:numId w:val="29"/>
        </w:numPr>
        <w:tabs>
          <w:tab w:val="clear" w:pos="1021"/>
        </w:tabs>
        <w:spacing w:line="276" w:lineRule="auto"/>
        <w:jc w:val="both"/>
        <w:rPr>
          <w:rFonts w:ascii="Calibri" w:hAnsi="Calibri" w:cs="Calibri"/>
          <w:bCs/>
          <w:sz w:val="22"/>
          <w:szCs w:val="22"/>
          <w:highlight w:val="yellow"/>
        </w:rPr>
      </w:pPr>
      <w:bookmarkStart w:id="2" w:name="_Ref381969284"/>
      <w:r>
        <w:rPr>
          <w:rFonts w:ascii="Calibri" w:hAnsi="Calibri" w:cs="Calibri"/>
          <w:b/>
          <w:bCs/>
          <w:sz w:val="22"/>
          <w:szCs w:val="22"/>
          <w:highlight w:val="yellow"/>
        </w:rPr>
        <w:t>xxxxxxxxxxxxxxxxxxxxxxxxxxxx</w:t>
      </w:r>
      <w:r w:rsidR="00D36CD5">
        <w:rPr>
          <w:rFonts w:ascii="Calibri" w:hAnsi="Calibri" w:cs="Calibri"/>
          <w:b/>
          <w:bCs/>
          <w:sz w:val="22"/>
          <w:szCs w:val="22"/>
          <w:highlight w:val="yellow"/>
        </w:rPr>
        <w:t>.</w:t>
      </w:r>
    </w:p>
    <w:p w14:paraId="4BFBF535" w14:textId="610CB4A4" w:rsidR="00301516" w:rsidRPr="00850086" w:rsidRDefault="00301516" w:rsidP="00301516">
      <w:pPr>
        <w:spacing w:after="0" w:line="276" w:lineRule="auto"/>
        <w:ind w:left="567"/>
        <w:rPr>
          <w:rFonts w:ascii="Calibri" w:hAnsi="Calibri" w:cs="Calibri"/>
          <w:sz w:val="22"/>
          <w:highlight w:val="yellow"/>
        </w:rPr>
      </w:pPr>
      <w:r w:rsidRPr="00735674">
        <w:rPr>
          <w:rFonts w:ascii="Calibri" w:hAnsi="Calibri" w:cs="Calibri"/>
          <w:sz w:val="22"/>
        </w:rPr>
        <w:t xml:space="preserve">se sídlem: </w:t>
      </w:r>
      <w:r w:rsidR="00B463B7" w:rsidRPr="00735674">
        <w:rPr>
          <w:rFonts w:ascii="Calibri" w:hAnsi="Calibri" w:cs="Calibri"/>
          <w:sz w:val="22"/>
        </w:rPr>
        <w:tab/>
      </w:r>
      <w:r w:rsidR="00B463B7" w:rsidRPr="00735674">
        <w:rPr>
          <w:rFonts w:ascii="Calibri" w:hAnsi="Calibri" w:cs="Calibri"/>
          <w:sz w:val="22"/>
        </w:rPr>
        <w:tab/>
      </w:r>
      <w:r w:rsidR="00735674" w:rsidRPr="00747902">
        <w:rPr>
          <w:rFonts w:ascii="Calibri" w:hAnsi="Calibri" w:cs="Calibri"/>
          <w:sz w:val="22"/>
          <w:highlight w:val="yellow"/>
        </w:rPr>
        <w:t>XXXXXXXXXXXXXXXX</w:t>
      </w:r>
    </w:p>
    <w:p w14:paraId="1BFACE45" w14:textId="6AB46E82" w:rsidR="00301516" w:rsidRPr="00850086" w:rsidRDefault="00301516" w:rsidP="00301516">
      <w:pPr>
        <w:spacing w:after="0" w:line="276" w:lineRule="auto"/>
        <w:ind w:left="567"/>
        <w:rPr>
          <w:rFonts w:ascii="Calibri" w:hAnsi="Calibri" w:cs="Calibri"/>
          <w:sz w:val="22"/>
          <w:highlight w:val="yellow"/>
        </w:rPr>
      </w:pPr>
      <w:r w:rsidRPr="00735674">
        <w:rPr>
          <w:rFonts w:ascii="Calibri" w:hAnsi="Calibri" w:cs="Calibri"/>
          <w:sz w:val="22"/>
        </w:rPr>
        <w:t xml:space="preserve">jejímž jménem jedná: </w:t>
      </w:r>
      <w:r w:rsidR="00B463B7" w:rsidRPr="00735674">
        <w:rPr>
          <w:rFonts w:ascii="Calibri" w:hAnsi="Calibri" w:cs="Calibri"/>
          <w:sz w:val="22"/>
        </w:rPr>
        <w:tab/>
      </w:r>
      <w:r w:rsidR="00735674" w:rsidRPr="00747902">
        <w:rPr>
          <w:rFonts w:ascii="Calibri" w:hAnsi="Calibri" w:cs="Calibri"/>
          <w:sz w:val="22"/>
          <w:highlight w:val="yellow"/>
        </w:rPr>
        <w:t>XXXXXXXXXXXXXXXX</w:t>
      </w:r>
      <w:r w:rsidRPr="00850086">
        <w:rPr>
          <w:rFonts w:ascii="Calibri" w:hAnsi="Calibri" w:cs="Calibri"/>
          <w:sz w:val="22"/>
          <w:highlight w:val="yellow"/>
        </w:rPr>
        <w:t xml:space="preserve">, </w:t>
      </w:r>
    </w:p>
    <w:p w14:paraId="7FC7E2A3" w14:textId="1849BCBF" w:rsidR="00301516" w:rsidRPr="00850086" w:rsidRDefault="00301516" w:rsidP="00301516">
      <w:pPr>
        <w:spacing w:after="0" w:line="276" w:lineRule="auto"/>
        <w:ind w:left="567"/>
        <w:rPr>
          <w:rFonts w:ascii="Calibri" w:hAnsi="Calibri" w:cs="Calibri"/>
          <w:sz w:val="22"/>
          <w:highlight w:val="yellow"/>
        </w:rPr>
      </w:pPr>
      <w:r w:rsidRPr="00735674">
        <w:rPr>
          <w:rFonts w:ascii="Calibri" w:hAnsi="Calibri" w:cs="Calibri"/>
          <w:sz w:val="22"/>
        </w:rPr>
        <w:t>zapsaná v </w:t>
      </w:r>
      <w:r w:rsidRPr="00735674">
        <w:rPr>
          <w:rFonts w:ascii="Calibri" w:hAnsi="Calibri" w:cs="Calibri"/>
          <w:bCs/>
          <w:sz w:val="22"/>
        </w:rPr>
        <w:t xml:space="preserve">Obchodním </w:t>
      </w:r>
      <w:r w:rsidRPr="00735674">
        <w:rPr>
          <w:rFonts w:ascii="Calibri" w:hAnsi="Calibri" w:cs="Calibri"/>
          <w:sz w:val="22"/>
        </w:rPr>
        <w:t xml:space="preserve">rejstříku </w:t>
      </w:r>
      <w:r w:rsidR="004B6A15" w:rsidRPr="00735674">
        <w:rPr>
          <w:rFonts w:ascii="Calibri" w:hAnsi="Calibri" w:cs="Calibri"/>
          <w:sz w:val="22"/>
        </w:rPr>
        <w:t xml:space="preserve">vedeném </w:t>
      </w:r>
      <w:r w:rsidR="0000161B" w:rsidRPr="00735674">
        <w:rPr>
          <w:rFonts w:ascii="Calibri" w:hAnsi="Calibri" w:cs="Calibri"/>
          <w:sz w:val="22"/>
        </w:rPr>
        <w:t>M</w:t>
      </w:r>
      <w:r w:rsidR="008450ED" w:rsidRPr="00735674">
        <w:rPr>
          <w:rFonts w:ascii="Calibri" w:hAnsi="Calibri" w:cs="Calibri"/>
          <w:sz w:val="22"/>
        </w:rPr>
        <w:t>ě</w:t>
      </w:r>
      <w:r w:rsidR="0000161B" w:rsidRPr="00735674">
        <w:rPr>
          <w:rFonts w:ascii="Calibri" w:hAnsi="Calibri" w:cs="Calibri"/>
          <w:sz w:val="22"/>
        </w:rPr>
        <w:t xml:space="preserve">stským soudem </w:t>
      </w:r>
      <w:r w:rsidR="0000161B">
        <w:rPr>
          <w:rFonts w:ascii="Calibri" w:hAnsi="Calibri" w:cs="Calibri"/>
          <w:sz w:val="22"/>
          <w:highlight w:val="yellow"/>
        </w:rPr>
        <w:t xml:space="preserve">v </w:t>
      </w:r>
      <w:r w:rsidR="00735674">
        <w:rPr>
          <w:rFonts w:ascii="Calibri" w:hAnsi="Calibri" w:cs="Calibri"/>
          <w:sz w:val="22"/>
          <w:highlight w:val="yellow"/>
        </w:rPr>
        <w:t>XXXX</w:t>
      </w:r>
      <w:r w:rsidR="004B6A15" w:rsidRPr="00850086">
        <w:rPr>
          <w:rFonts w:ascii="Calibri" w:hAnsi="Calibri" w:cs="Calibri"/>
          <w:sz w:val="22"/>
          <w:highlight w:val="yellow"/>
        </w:rPr>
        <w:t xml:space="preserve"> pod sp. zn. </w:t>
      </w:r>
      <w:r w:rsidR="00735674">
        <w:rPr>
          <w:rFonts w:ascii="Calibri" w:hAnsi="Calibri" w:cs="Calibri"/>
          <w:sz w:val="22"/>
          <w:highlight w:val="yellow"/>
        </w:rPr>
        <w:t>XXXXX</w:t>
      </w:r>
    </w:p>
    <w:p w14:paraId="324E828C" w14:textId="28FACAFB" w:rsidR="00301516" w:rsidRPr="00735674" w:rsidRDefault="00301516" w:rsidP="00301516">
      <w:pPr>
        <w:spacing w:after="0" w:line="276" w:lineRule="auto"/>
        <w:ind w:left="567"/>
        <w:rPr>
          <w:rFonts w:ascii="Calibri" w:hAnsi="Calibri" w:cs="Calibri"/>
          <w:sz w:val="22"/>
        </w:rPr>
      </w:pPr>
      <w:r w:rsidRPr="00735674">
        <w:rPr>
          <w:rFonts w:ascii="Calibri" w:hAnsi="Calibri" w:cs="Calibri"/>
          <w:sz w:val="22"/>
        </w:rPr>
        <w:t xml:space="preserve">IČO: </w:t>
      </w:r>
      <w:r w:rsidR="00E66738" w:rsidRPr="00735674">
        <w:rPr>
          <w:rFonts w:ascii="Calibri" w:hAnsi="Calibri" w:cs="Calibri"/>
          <w:sz w:val="22"/>
        </w:rPr>
        <w:tab/>
      </w:r>
      <w:r w:rsidR="00E66738" w:rsidRPr="00735674">
        <w:rPr>
          <w:rFonts w:ascii="Calibri" w:hAnsi="Calibri" w:cs="Calibri"/>
          <w:sz w:val="22"/>
        </w:rPr>
        <w:tab/>
      </w:r>
      <w:r w:rsidR="00735674">
        <w:rPr>
          <w:rFonts w:ascii="Calibri" w:hAnsi="Calibri" w:cs="Calibri"/>
          <w:sz w:val="22"/>
        </w:rPr>
        <w:tab/>
      </w:r>
      <w:r w:rsidR="00735674" w:rsidRPr="00747902">
        <w:rPr>
          <w:rFonts w:ascii="Calibri" w:hAnsi="Calibri" w:cs="Calibri"/>
          <w:sz w:val="22"/>
          <w:highlight w:val="yellow"/>
        </w:rPr>
        <w:t>XXXXXXXXXXXXXXXX</w:t>
      </w:r>
      <w:r w:rsidR="00735674" w:rsidRPr="00735674">
        <w:rPr>
          <w:rFonts w:ascii="Calibri" w:hAnsi="Calibri" w:cs="Calibri"/>
          <w:sz w:val="22"/>
        </w:rPr>
        <w:t xml:space="preserve"> </w:t>
      </w:r>
    </w:p>
    <w:p w14:paraId="08F30DF4" w14:textId="7E4D5B39" w:rsidR="00301516" w:rsidRPr="00735674" w:rsidRDefault="00301516" w:rsidP="00301516">
      <w:pPr>
        <w:spacing w:after="0" w:line="276" w:lineRule="auto"/>
        <w:ind w:left="567"/>
        <w:rPr>
          <w:rFonts w:ascii="Calibri" w:hAnsi="Calibri" w:cs="Calibri"/>
          <w:sz w:val="22"/>
        </w:rPr>
      </w:pPr>
      <w:r w:rsidRPr="00735674">
        <w:rPr>
          <w:rFonts w:ascii="Calibri" w:hAnsi="Calibri" w:cs="Calibri"/>
          <w:sz w:val="22"/>
        </w:rPr>
        <w:t xml:space="preserve">DIČ: </w:t>
      </w:r>
      <w:r w:rsidR="00E66738" w:rsidRPr="00735674">
        <w:rPr>
          <w:rFonts w:ascii="Calibri" w:hAnsi="Calibri" w:cs="Calibri"/>
          <w:sz w:val="22"/>
        </w:rPr>
        <w:tab/>
      </w:r>
      <w:r w:rsidR="00E66738" w:rsidRPr="00735674">
        <w:rPr>
          <w:rFonts w:ascii="Calibri" w:hAnsi="Calibri" w:cs="Calibri"/>
          <w:sz w:val="22"/>
        </w:rPr>
        <w:tab/>
      </w:r>
      <w:r w:rsidR="00735674">
        <w:rPr>
          <w:rFonts w:ascii="Calibri" w:hAnsi="Calibri" w:cs="Calibri"/>
          <w:sz w:val="22"/>
        </w:rPr>
        <w:tab/>
      </w:r>
      <w:r w:rsidR="00735674" w:rsidRPr="00747902">
        <w:rPr>
          <w:rFonts w:ascii="Calibri" w:hAnsi="Calibri" w:cs="Calibri"/>
          <w:sz w:val="22"/>
          <w:highlight w:val="yellow"/>
        </w:rPr>
        <w:t>XXXXXXXXXXXXXXXX</w:t>
      </w:r>
      <w:r w:rsidR="00735674" w:rsidRPr="00735674">
        <w:rPr>
          <w:rFonts w:ascii="Calibri" w:hAnsi="Calibri" w:cs="Calibri"/>
          <w:sz w:val="22"/>
        </w:rPr>
        <w:t xml:space="preserve"> </w:t>
      </w:r>
    </w:p>
    <w:p w14:paraId="6F6AFBFD" w14:textId="77777777" w:rsidR="00301516" w:rsidRPr="00850086" w:rsidRDefault="00301516" w:rsidP="00301516">
      <w:pPr>
        <w:spacing w:after="0" w:line="276" w:lineRule="auto"/>
        <w:ind w:left="567"/>
        <w:rPr>
          <w:rFonts w:ascii="Calibri" w:hAnsi="Calibri" w:cs="Calibri"/>
          <w:sz w:val="22"/>
          <w:highlight w:val="yellow"/>
        </w:rPr>
      </w:pPr>
    </w:p>
    <w:p w14:paraId="76521B82" w14:textId="71459E9C" w:rsidR="00301516" w:rsidRPr="00747902" w:rsidRDefault="00301516" w:rsidP="00301516">
      <w:pPr>
        <w:spacing w:after="0" w:line="276" w:lineRule="auto"/>
        <w:ind w:left="567"/>
        <w:rPr>
          <w:rFonts w:ascii="Calibri" w:hAnsi="Calibri" w:cs="Calibri"/>
          <w:sz w:val="22"/>
          <w:highlight w:val="yellow"/>
        </w:rPr>
      </w:pPr>
      <w:r w:rsidRPr="00735674">
        <w:rPr>
          <w:rFonts w:ascii="Calibri" w:hAnsi="Calibri" w:cs="Calibri"/>
          <w:sz w:val="22"/>
        </w:rPr>
        <w:t xml:space="preserve">Bankovní spojení: </w:t>
      </w:r>
      <w:r w:rsidR="00713ADF" w:rsidRPr="00735674">
        <w:rPr>
          <w:rFonts w:ascii="Calibri" w:hAnsi="Calibri" w:cs="Calibri"/>
          <w:sz w:val="22"/>
        </w:rPr>
        <w:tab/>
      </w:r>
      <w:r w:rsidR="00E66738" w:rsidRPr="00747902">
        <w:rPr>
          <w:rFonts w:ascii="Calibri" w:hAnsi="Calibri" w:cs="Calibri"/>
          <w:sz w:val="22"/>
          <w:highlight w:val="yellow"/>
        </w:rPr>
        <w:t>XXXXXXXXXXXXXXXX</w:t>
      </w:r>
    </w:p>
    <w:p w14:paraId="46F63B25" w14:textId="2C942D57" w:rsidR="00301516" w:rsidRPr="00D71931" w:rsidRDefault="00301516" w:rsidP="00301516">
      <w:pPr>
        <w:spacing w:after="0" w:line="276" w:lineRule="auto"/>
        <w:ind w:left="567"/>
        <w:rPr>
          <w:rFonts w:ascii="Calibri" w:hAnsi="Calibri" w:cs="Calibri"/>
          <w:sz w:val="22"/>
        </w:rPr>
      </w:pPr>
      <w:r w:rsidRPr="00735674">
        <w:rPr>
          <w:rFonts w:ascii="Calibri" w:hAnsi="Calibri" w:cs="Calibri"/>
          <w:sz w:val="22"/>
        </w:rPr>
        <w:t xml:space="preserve">Číslo účtu: </w:t>
      </w:r>
      <w:r w:rsidR="00A95D8A" w:rsidRPr="00735674">
        <w:rPr>
          <w:rFonts w:ascii="Calibri" w:hAnsi="Calibri" w:cs="Calibri"/>
          <w:sz w:val="22"/>
        </w:rPr>
        <w:tab/>
      </w:r>
      <w:r w:rsidR="00A95D8A" w:rsidRPr="00735674">
        <w:rPr>
          <w:rFonts w:ascii="Calibri" w:hAnsi="Calibri" w:cs="Calibri"/>
          <w:sz w:val="22"/>
        </w:rPr>
        <w:tab/>
      </w:r>
      <w:r w:rsidR="00E66738" w:rsidRPr="00747902">
        <w:rPr>
          <w:rFonts w:ascii="Calibri" w:hAnsi="Calibri" w:cs="Calibri"/>
          <w:sz w:val="22"/>
          <w:highlight w:val="yellow"/>
        </w:rPr>
        <w:t>XXXXXXXXXXXXXXXXXXXX</w:t>
      </w:r>
    </w:p>
    <w:p w14:paraId="6F47CA16" w14:textId="77777777" w:rsidR="00301516" w:rsidRPr="00D71931" w:rsidRDefault="00301516" w:rsidP="00301516">
      <w:pPr>
        <w:spacing w:after="0" w:line="276" w:lineRule="auto"/>
        <w:ind w:left="567"/>
        <w:rPr>
          <w:rFonts w:ascii="Calibri" w:hAnsi="Calibri" w:cs="Calibri"/>
          <w:sz w:val="22"/>
        </w:rPr>
      </w:pPr>
    </w:p>
    <w:p w14:paraId="1DF16207" w14:textId="3D5CD063" w:rsidR="00597DA6" w:rsidRPr="00AF4F0B" w:rsidRDefault="00301516" w:rsidP="00301516">
      <w:pPr>
        <w:spacing w:after="0" w:line="276" w:lineRule="auto"/>
        <w:ind w:left="567"/>
        <w:rPr>
          <w:rFonts w:ascii="Calibri" w:hAnsi="Calibri" w:cs="Calibri"/>
          <w:sz w:val="22"/>
        </w:rPr>
      </w:pPr>
      <w:r w:rsidRPr="00D71931">
        <w:rPr>
          <w:rFonts w:ascii="Calibri" w:hAnsi="Calibri" w:cs="Calibri"/>
          <w:sz w:val="22"/>
        </w:rPr>
        <w:t>(dále jen „</w:t>
      </w:r>
      <w:r w:rsidRPr="00D71931">
        <w:rPr>
          <w:rFonts w:ascii="Calibri" w:hAnsi="Calibri" w:cs="Calibri"/>
          <w:b/>
          <w:bCs/>
          <w:sz w:val="22"/>
        </w:rPr>
        <w:t>Zhotovitel</w:t>
      </w:r>
      <w:r w:rsidRPr="00D71931">
        <w:rPr>
          <w:rFonts w:ascii="Calibri" w:hAnsi="Calibri" w:cs="Calibri"/>
          <w:sz w:val="22"/>
        </w:rPr>
        <w:t>“),</w:t>
      </w:r>
      <w:r w:rsidRPr="00AF4F0B">
        <w:rPr>
          <w:rFonts w:ascii="Calibri" w:hAnsi="Calibri" w:cs="Calibri"/>
          <w:sz w:val="22"/>
        </w:rPr>
        <w:t xml:space="preserve"> </w:t>
      </w:r>
      <w:bookmarkEnd w:id="2"/>
    </w:p>
    <w:p w14:paraId="2CB32E46" w14:textId="77777777" w:rsidR="00301516" w:rsidRPr="00AF4F0B" w:rsidRDefault="00301516" w:rsidP="00301516">
      <w:pPr>
        <w:spacing w:after="0" w:line="276" w:lineRule="auto"/>
        <w:rPr>
          <w:rFonts w:ascii="Calibri" w:hAnsi="Calibri" w:cs="Calibri"/>
          <w:sz w:val="22"/>
        </w:rPr>
      </w:pPr>
    </w:p>
    <w:p w14:paraId="504A6A5A" w14:textId="77777777" w:rsidR="00597DA6" w:rsidRPr="002B4656" w:rsidRDefault="00597DA6" w:rsidP="00597DA6">
      <w:pPr>
        <w:spacing w:after="0" w:line="276" w:lineRule="auto"/>
        <w:ind w:left="567"/>
        <w:rPr>
          <w:rFonts w:ascii="Calibri" w:hAnsi="Calibri" w:cs="Calibri"/>
          <w:sz w:val="22"/>
        </w:rPr>
      </w:pPr>
    </w:p>
    <w:p w14:paraId="51DEE74B" w14:textId="77777777" w:rsidR="00597DA6" w:rsidRPr="006A7BAB" w:rsidRDefault="00597DA6" w:rsidP="00597DA6">
      <w:pPr>
        <w:spacing w:after="0" w:line="276" w:lineRule="auto"/>
        <w:ind w:left="567"/>
        <w:jc w:val="center"/>
        <w:rPr>
          <w:rFonts w:ascii="Calibri" w:hAnsi="Calibri" w:cs="Calibri"/>
          <w:sz w:val="22"/>
        </w:rPr>
      </w:pPr>
      <w:r w:rsidRPr="002B4656">
        <w:rPr>
          <w:rFonts w:ascii="Calibri" w:hAnsi="Calibri" w:cs="Calibri"/>
          <w:sz w:val="22"/>
        </w:rPr>
        <w:t>(dále společně jen „</w:t>
      </w:r>
      <w:r w:rsidRPr="002B4656">
        <w:rPr>
          <w:rFonts w:ascii="Calibri" w:hAnsi="Calibri" w:cs="Calibri"/>
          <w:b/>
          <w:bCs/>
          <w:sz w:val="22"/>
        </w:rPr>
        <w:t>Smluvní strany</w:t>
      </w:r>
      <w:r w:rsidRPr="002B4656">
        <w:rPr>
          <w:rFonts w:ascii="Calibri" w:hAnsi="Calibri" w:cs="Calibri"/>
          <w:sz w:val="22"/>
        </w:rPr>
        <w:t xml:space="preserve">“ nebo </w:t>
      </w:r>
      <w:r w:rsidRPr="006A7BAB">
        <w:rPr>
          <w:rFonts w:ascii="Calibri" w:hAnsi="Calibri" w:cs="Calibri"/>
          <w:sz w:val="22"/>
        </w:rPr>
        <w:t>každý z nich samostatně jen „</w:t>
      </w:r>
      <w:r w:rsidRPr="006A7BAB">
        <w:rPr>
          <w:rFonts w:ascii="Calibri" w:hAnsi="Calibri" w:cs="Calibri"/>
          <w:b/>
          <w:bCs/>
          <w:sz w:val="22"/>
        </w:rPr>
        <w:t>Smluvní strana</w:t>
      </w:r>
      <w:r w:rsidRPr="006A7BAB">
        <w:rPr>
          <w:rFonts w:ascii="Calibri" w:hAnsi="Calibri" w:cs="Calibri"/>
          <w:sz w:val="22"/>
        </w:rPr>
        <w:t>“).</w:t>
      </w:r>
    </w:p>
    <w:p w14:paraId="6F5C17F6" w14:textId="77777777" w:rsidR="00597DA6" w:rsidRPr="006A7BAB" w:rsidRDefault="00597DA6">
      <w:pPr>
        <w:spacing w:after="160" w:line="259" w:lineRule="auto"/>
        <w:jc w:val="left"/>
        <w:rPr>
          <w:rFonts w:ascii="Calibri" w:hAnsi="Calibri" w:cs="Calibri"/>
          <w:sz w:val="22"/>
        </w:rPr>
      </w:pPr>
      <w:r w:rsidRPr="006A7BAB">
        <w:rPr>
          <w:rFonts w:ascii="Calibri" w:hAnsi="Calibri" w:cs="Calibri"/>
          <w:sz w:val="22"/>
        </w:rPr>
        <w:br w:type="page"/>
      </w:r>
    </w:p>
    <w:p w14:paraId="3B1031E7" w14:textId="77777777" w:rsidR="00597DA6" w:rsidRPr="002D714E" w:rsidRDefault="00597DA6" w:rsidP="00597DA6">
      <w:pPr>
        <w:pStyle w:val="Odstavecseseznamem1"/>
        <w:numPr>
          <w:ilvl w:val="0"/>
          <w:numId w:val="29"/>
        </w:numPr>
        <w:spacing w:after="240"/>
        <w:jc w:val="both"/>
        <w:rPr>
          <w:rFonts w:ascii="Calibri" w:hAnsi="Calibri" w:cs="Calibri"/>
          <w:b/>
          <w:bCs/>
          <w:sz w:val="22"/>
          <w:szCs w:val="22"/>
          <w:u w:val="single"/>
        </w:rPr>
      </w:pPr>
      <w:r w:rsidRPr="002D714E">
        <w:rPr>
          <w:rFonts w:ascii="Calibri" w:hAnsi="Calibri" w:cs="Calibri"/>
          <w:b/>
          <w:bCs/>
          <w:sz w:val="22"/>
          <w:szCs w:val="22"/>
          <w:u w:val="single"/>
        </w:rPr>
        <w:lastRenderedPageBreak/>
        <w:t>ZÁKLADNÍ USTANOVENÍ</w:t>
      </w:r>
    </w:p>
    <w:p w14:paraId="7757365E" w14:textId="77777777" w:rsidR="00597DA6" w:rsidRPr="002D714E" w:rsidRDefault="00597DA6" w:rsidP="00597DA6">
      <w:pPr>
        <w:pStyle w:val="Odstavecseseznamem1"/>
        <w:numPr>
          <w:ilvl w:val="1"/>
          <w:numId w:val="29"/>
        </w:numPr>
        <w:tabs>
          <w:tab w:val="clear" w:pos="1021"/>
        </w:tabs>
        <w:spacing w:after="240"/>
        <w:jc w:val="both"/>
        <w:rPr>
          <w:rFonts w:ascii="Calibri" w:hAnsi="Calibri" w:cs="Calibri"/>
          <w:b/>
          <w:bCs/>
          <w:sz w:val="22"/>
          <w:szCs w:val="22"/>
          <w:u w:val="single"/>
        </w:rPr>
      </w:pPr>
      <w:r w:rsidRPr="002D714E">
        <w:rPr>
          <w:rFonts w:ascii="Calibri" w:hAnsi="Calibri" w:cs="Calibri"/>
          <w:sz w:val="22"/>
          <w:szCs w:val="22"/>
        </w:rPr>
        <w:t>Objednatel je veřejná výzkumná instituce, jejíž hlavní činností je vědecký výzkum v oblasti fyziky.</w:t>
      </w:r>
    </w:p>
    <w:p w14:paraId="27374124" w14:textId="52063030" w:rsidR="003C2463" w:rsidRPr="004618C7" w:rsidRDefault="004618C7" w:rsidP="00597DA6">
      <w:pPr>
        <w:pStyle w:val="Odstavecseseznamem1"/>
        <w:numPr>
          <w:ilvl w:val="1"/>
          <w:numId w:val="29"/>
        </w:numPr>
        <w:tabs>
          <w:tab w:val="clear" w:pos="1021"/>
          <w:tab w:val="num" w:pos="567"/>
        </w:tabs>
        <w:spacing w:after="240"/>
        <w:jc w:val="both"/>
        <w:rPr>
          <w:rFonts w:ascii="Calibri" w:hAnsi="Calibri" w:cs="Calibri"/>
          <w:sz w:val="22"/>
          <w:szCs w:val="22"/>
        </w:rPr>
      </w:pPr>
      <w:r w:rsidRPr="004618C7">
        <w:rPr>
          <w:rFonts w:ascii="Calibri" w:hAnsi="Calibri" w:cs="Calibri"/>
          <w:sz w:val="22"/>
          <w:szCs w:val="22"/>
        </w:rPr>
        <w:t>Zhotovitel je vybraným dodavatelem zadávacího řízení veřejné zakázky malého rozsahu na stavební práce s názvem „</w:t>
      </w:r>
      <w:r w:rsidR="008C7FAD" w:rsidRPr="008C7FAD">
        <w:rPr>
          <w:rFonts w:ascii="Calibri" w:hAnsi="Calibri" w:cs="Calibri"/>
          <w:b/>
          <w:bCs/>
          <w:iCs/>
          <w:sz w:val="22"/>
          <w:szCs w:val="22"/>
        </w:rPr>
        <w:t>Oprava HDV a elektrické instalace v bytovém domě Bohušovická 229/14, Praha 9</w:t>
      </w:r>
      <w:r w:rsidRPr="004618C7">
        <w:rPr>
          <w:rFonts w:ascii="Calibri" w:hAnsi="Calibri" w:cs="Calibri"/>
          <w:sz w:val="22"/>
          <w:szCs w:val="22"/>
        </w:rPr>
        <w:t>“ (dále jen „</w:t>
      </w:r>
      <w:r w:rsidRPr="004618C7">
        <w:rPr>
          <w:rFonts w:ascii="Calibri" w:hAnsi="Calibri" w:cs="Calibri"/>
          <w:b/>
          <w:bCs/>
          <w:sz w:val="22"/>
          <w:szCs w:val="22"/>
        </w:rPr>
        <w:t>Zadávací řízení</w:t>
      </w:r>
      <w:r w:rsidRPr="004618C7">
        <w:rPr>
          <w:rFonts w:ascii="Calibri" w:hAnsi="Calibri" w:cs="Calibri"/>
          <w:sz w:val="22"/>
          <w:szCs w:val="22"/>
        </w:rPr>
        <w:t>“).</w:t>
      </w:r>
    </w:p>
    <w:p w14:paraId="590B5856" w14:textId="0CBC19D2" w:rsidR="00597DA6" w:rsidRPr="002D714E"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2D714E">
        <w:rPr>
          <w:rFonts w:ascii="Calibri" w:hAnsi="Calibri" w:cs="Calibri"/>
          <w:sz w:val="22"/>
          <w:szCs w:val="22"/>
        </w:rPr>
        <w:t>Výchozími podklady pro provedení předmětu</w:t>
      </w:r>
      <w:r w:rsidRPr="002D714E">
        <w:rPr>
          <w:rFonts w:ascii="Calibri" w:hAnsi="Calibri" w:cs="Calibri"/>
          <w:b/>
          <w:sz w:val="22"/>
          <w:szCs w:val="22"/>
        </w:rPr>
        <w:t xml:space="preserve"> </w:t>
      </w:r>
      <w:r w:rsidRPr="002D714E">
        <w:rPr>
          <w:rFonts w:ascii="Calibri" w:hAnsi="Calibri" w:cs="Calibri"/>
          <w:sz w:val="22"/>
          <w:szCs w:val="22"/>
        </w:rPr>
        <w:t>plnění dle této Smlouvy jsou</w:t>
      </w:r>
    </w:p>
    <w:p w14:paraId="14523F6F" w14:textId="5E4A118C" w:rsidR="00CF6076" w:rsidRPr="001D74CC" w:rsidRDefault="00CF6076" w:rsidP="00CF6076">
      <w:pPr>
        <w:pStyle w:val="Odstavecseseznamem1"/>
        <w:numPr>
          <w:ilvl w:val="2"/>
          <w:numId w:val="29"/>
        </w:numPr>
        <w:spacing w:after="240"/>
        <w:jc w:val="both"/>
        <w:rPr>
          <w:rFonts w:ascii="Calibri" w:hAnsi="Calibri" w:cs="Calibri"/>
          <w:b/>
          <w:bCs/>
          <w:sz w:val="22"/>
          <w:szCs w:val="22"/>
          <w:u w:val="single"/>
        </w:rPr>
      </w:pPr>
      <w:r w:rsidRPr="002D714E">
        <w:rPr>
          <w:rFonts w:ascii="Calibri" w:hAnsi="Calibri" w:cs="Calibri"/>
          <w:bCs/>
          <w:sz w:val="22"/>
          <w:szCs w:val="22"/>
          <w:u w:val="single"/>
        </w:rPr>
        <w:t xml:space="preserve">Dokumentace pro provedení stavby </w:t>
      </w:r>
      <w:r w:rsidR="00B779F3" w:rsidRPr="002D714E">
        <w:rPr>
          <w:rFonts w:ascii="Calibri" w:hAnsi="Calibri" w:cs="Calibri"/>
          <w:bCs/>
          <w:sz w:val="22"/>
          <w:szCs w:val="22"/>
          <w:u w:val="single"/>
        </w:rPr>
        <w:t>a výběr dodavatele</w:t>
      </w:r>
      <w:r w:rsidR="00B779F3" w:rsidRPr="002D714E">
        <w:rPr>
          <w:rFonts w:ascii="Calibri" w:hAnsi="Calibri" w:cs="Calibri"/>
          <w:bCs/>
          <w:sz w:val="22"/>
          <w:szCs w:val="22"/>
        </w:rPr>
        <w:t xml:space="preserve"> </w:t>
      </w:r>
      <w:r w:rsidRPr="002D714E">
        <w:rPr>
          <w:rFonts w:ascii="Calibri" w:hAnsi="Calibri" w:cs="Calibri"/>
          <w:bCs/>
          <w:sz w:val="22"/>
          <w:szCs w:val="22"/>
        </w:rPr>
        <w:t xml:space="preserve">pro akci </w:t>
      </w:r>
      <w:bookmarkStart w:id="3" w:name="_Hlk206057934"/>
      <w:r w:rsidR="00FE0A98" w:rsidRPr="002D714E">
        <w:rPr>
          <w:rFonts w:ascii="Calibri" w:hAnsi="Calibri" w:cs="Calibri"/>
          <w:bCs/>
          <w:sz w:val="22"/>
          <w:szCs w:val="22"/>
        </w:rPr>
        <w:t xml:space="preserve">Oprava HDV a elektrické instalace v bytovém domě </w:t>
      </w:r>
      <w:r w:rsidR="002C3504" w:rsidRPr="002D714E">
        <w:rPr>
          <w:rFonts w:ascii="Calibri" w:hAnsi="Calibri" w:cs="Calibri"/>
          <w:bCs/>
          <w:sz w:val="22"/>
          <w:szCs w:val="22"/>
        </w:rPr>
        <w:t>Bohušovická 229/14, Praha 9</w:t>
      </w:r>
      <w:bookmarkEnd w:id="3"/>
      <w:r w:rsidRPr="002D714E">
        <w:rPr>
          <w:rFonts w:ascii="Calibri" w:hAnsi="Calibri" w:cs="Calibri"/>
          <w:bCs/>
          <w:sz w:val="22"/>
          <w:szCs w:val="22"/>
        </w:rPr>
        <w:t xml:space="preserve">, zpracovatel </w:t>
      </w:r>
      <w:r w:rsidR="00F93E81" w:rsidRPr="002D714E">
        <w:rPr>
          <w:rFonts w:ascii="Calibri" w:hAnsi="Calibri" w:cs="Calibri"/>
          <w:bCs/>
          <w:sz w:val="22"/>
          <w:szCs w:val="22"/>
        </w:rPr>
        <w:t xml:space="preserve">Ing. L. Hettner, </w:t>
      </w:r>
      <w:r w:rsidR="0075376C" w:rsidRPr="002D714E">
        <w:rPr>
          <w:rFonts w:ascii="Calibri" w:hAnsi="Calibri" w:cs="Calibri"/>
          <w:bCs/>
          <w:sz w:val="22"/>
          <w:szCs w:val="22"/>
        </w:rPr>
        <w:t>Hřebečská 2632, Kladno</w:t>
      </w:r>
      <w:r w:rsidRPr="002D714E">
        <w:rPr>
          <w:rFonts w:ascii="Calibri" w:hAnsi="Calibri" w:cs="Calibri"/>
          <w:bCs/>
          <w:sz w:val="22"/>
          <w:szCs w:val="22"/>
        </w:rPr>
        <w:t xml:space="preserve">, jako </w:t>
      </w:r>
      <w:r w:rsidR="00263F25">
        <w:rPr>
          <w:rFonts w:ascii="Calibri" w:hAnsi="Calibri" w:cs="Calibri"/>
          <w:sz w:val="22"/>
          <w:szCs w:val="22"/>
        </w:rPr>
        <w:t>P</w:t>
      </w:r>
      <w:r w:rsidRPr="002D714E">
        <w:rPr>
          <w:rFonts w:ascii="Calibri" w:hAnsi="Calibri" w:cs="Calibri"/>
          <w:sz w:val="22"/>
          <w:szCs w:val="22"/>
        </w:rPr>
        <w:t xml:space="preserve">říloha č. 1 (dále jen </w:t>
      </w:r>
      <w:r w:rsidRPr="002D714E">
        <w:rPr>
          <w:rFonts w:ascii="Calibri" w:hAnsi="Calibri" w:cs="Calibri"/>
          <w:b/>
          <w:sz w:val="22"/>
          <w:szCs w:val="22"/>
        </w:rPr>
        <w:t>„Příloha č. 1“</w:t>
      </w:r>
      <w:r w:rsidRPr="002D714E">
        <w:rPr>
          <w:rFonts w:ascii="Calibri" w:hAnsi="Calibri" w:cs="Calibri"/>
          <w:sz w:val="22"/>
          <w:szCs w:val="22"/>
        </w:rPr>
        <w:t>)</w:t>
      </w:r>
    </w:p>
    <w:p w14:paraId="7811CAE0" w14:textId="66A00805" w:rsidR="001D74CC" w:rsidRPr="002D714E" w:rsidRDefault="001D74CC" w:rsidP="001D74CC">
      <w:pPr>
        <w:pStyle w:val="Odstavecseseznamem1"/>
        <w:numPr>
          <w:ilvl w:val="2"/>
          <w:numId w:val="29"/>
        </w:numPr>
        <w:spacing w:after="240"/>
        <w:jc w:val="both"/>
        <w:rPr>
          <w:rFonts w:ascii="Calibri" w:hAnsi="Calibri" w:cs="Calibri"/>
          <w:b/>
          <w:bCs/>
          <w:sz w:val="22"/>
          <w:szCs w:val="22"/>
          <w:u w:val="single"/>
        </w:rPr>
      </w:pPr>
      <w:r>
        <w:rPr>
          <w:rFonts w:ascii="Calibri" w:hAnsi="Calibri" w:cs="Calibri"/>
          <w:bCs/>
          <w:sz w:val="22"/>
          <w:szCs w:val="22"/>
          <w:u w:val="single"/>
        </w:rPr>
        <w:t>Požárně bezpečnostní řešení pro stavbu Oprava domovních rozvodů NN v bytovém domě č.p. 229/14</w:t>
      </w:r>
      <w:r>
        <w:rPr>
          <w:rFonts w:ascii="Calibri" w:hAnsi="Calibri" w:cs="Calibri"/>
          <w:bCs/>
          <w:sz w:val="22"/>
          <w:szCs w:val="22"/>
        </w:rPr>
        <w:t xml:space="preserve">, zpracovatel Ing. Marta Bláhová, Autorizovaný inženýr v oboru PBS – ČKAIT 0010029, jako </w:t>
      </w:r>
      <w:r w:rsidR="00263F25">
        <w:rPr>
          <w:rFonts w:ascii="Calibri" w:hAnsi="Calibri" w:cs="Calibri"/>
          <w:bCs/>
          <w:sz w:val="22"/>
          <w:szCs w:val="22"/>
        </w:rPr>
        <w:t>P</w:t>
      </w:r>
      <w:r>
        <w:rPr>
          <w:rFonts w:ascii="Calibri" w:hAnsi="Calibri" w:cs="Calibri"/>
          <w:bCs/>
          <w:sz w:val="22"/>
          <w:szCs w:val="22"/>
        </w:rPr>
        <w:t>říloha č. 2 (</w:t>
      </w:r>
      <w:r w:rsidRPr="002D714E">
        <w:rPr>
          <w:rFonts w:ascii="Calibri" w:hAnsi="Calibri" w:cs="Calibri"/>
          <w:sz w:val="22"/>
          <w:szCs w:val="22"/>
        </w:rPr>
        <w:t xml:space="preserve">dále jen </w:t>
      </w:r>
      <w:r w:rsidRPr="002D714E">
        <w:rPr>
          <w:rFonts w:ascii="Calibri" w:hAnsi="Calibri" w:cs="Calibri"/>
          <w:b/>
          <w:sz w:val="22"/>
          <w:szCs w:val="22"/>
        </w:rPr>
        <w:t>„Příloha č. 2“</w:t>
      </w:r>
      <w:r w:rsidRPr="002D714E">
        <w:rPr>
          <w:rFonts w:ascii="Calibri" w:hAnsi="Calibri" w:cs="Calibri"/>
          <w:sz w:val="22"/>
          <w:szCs w:val="22"/>
        </w:rPr>
        <w:t>)</w:t>
      </w:r>
    </w:p>
    <w:p w14:paraId="23D3D78C" w14:textId="25CDD688" w:rsidR="00EA2297" w:rsidRPr="002D714E" w:rsidRDefault="00EA2297" w:rsidP="00EA2297">
      <w:pPr>
        <w:pStyle w:val="Odstavecseseznamem1"/>
        <w:numPr>
          <w:ilvl w:val="2"/>
          <w:numId w:val="29"/>
        </w:numPr>
        <w:spacing w:after="240"/>
        <w:jc w:val="both"/>
        <w:rPr>
          <w:rFonts w:ascii="Calibri" w:hAnsi="Calibri" w:cs="Calibri"/>
          <w:b/>
          <w:bCs/>
          <w:sz w:val="22"/>
          <w:szCs w:val="22"/>
          <w:u w:val="single"/>
        </w:rPr>
      </w:pPr>
      <w:r w:rsidRPr="002D714E">
        <w:rPr>
          <w:rFonts w:ascii="Calibri" w:hAnsi="Calibri" w:cs="Calibri"/>
          <w:sz w:val="22"/>
          <w:szCs w:val="22"/>
          <w:u w:val="single"/>
        </w:rPr>
        <w:t>Oceněný výkaz výměr</w:t>
      </w:r>
      <w:r w:rsidRPr="002D714E">
        <w:rPr>
          <w:rFonts w:ascii="Calibri" w:hAnsi="Calibri" w:cs="Calibri"/>
          <w:sz w:val="22"/>
          <w:szCs w:val="22"/>
        </w:rPr>
        <w:t xml:space="preserve"> obsažený v nabídce Zhotovitele jako</w:t>
      </w:r>
      <w:r w:rsidRPr="002D714E">
        <w:rPr>
          <w:rFonts w:ascii="Calibri" w:hAnsi="Calibri" w:cs="Calibri"/>
          <w:b/>
          <w:sz w:val="22"/>
          <w:szCs w:val="22"/>
        </w:rPr>
        <w:t xml:space="preserve"> </w:t>
      </w:r>
      <w:r w:rsidR="00263F25">
        <w:rPr>
          <w:rFonts w:ascii="Calibri" w:hAnsi="Calibri" w:cs="Calibri"/>
          <w:sz w:val="22"/>
          <w:szCs w:val="22"/>
        </w:rPr>
        <w:t>P</w:t>
      </w:r>
      <w:r w:rsidRPr="002D714E">
        <w:rPr>
          <w:rFonts w:ascii="Calibri" w:hAnsi="Calibri" w:cs="Calibri"/>
          <w:sz w:val="22"/>
          <w:szCs w:val="22"/>
        </w:rPr>
        <w:t xml:space="preserve">říloha č. </w:t>
      </w:r>
      <w:r w:rsidR="006C16E6">
        <w:rPr>
          <w:rFonts w:ascii="Calibri" w:hAnsi="Calibri" w:cs="Calibri"/>
          <w:sz w:val="22"/>
          <w:szCs w:val="22"/>
        </w:rPr>
        <w:t>3</w:t>
      </w:r>
      <w:r w:rsidRPr="002D714E">
        <w:rPr>
          <w:rFonts w:ascii="Calibri" w:hAnsi="Calibri" w:cs="Calibri"/>
          <w:sz w:val="22"/>
          <w:szCs w:val="22"/>
        </w:rPr>
        <w:t xml:space="preserve"> (dále jen </w:t>
      </w:r>
      <w:r w:rsidRPr="002D714E">
        <w:rPr>
          <w:rFonts w:ascii="Calibri" w:hAnsi="Calibri" w:cs="Calibri"/>
          <w:b/>
          <w:sz w:val="22"/>
          <w:szCs w:val="22"/>
        </w:rPr>
        <w:t xml:space="preserve">„Příloha č. </w:t>
      </w:r>
      <w:r w:rsidR="001D74CC">
        <w:rPr>
          <w:rFonts w:ascii="Calibri" w:hAnsi="Calibri" w:cs="Calibri"/>
          <w:b/>
          <w:sz w:val="22"/>
          <w:szCs w:val="22"/>
        </w:rPr>
        <w:t>3</w:t>
      </w:r>
      <w:r w:rsidRPr="002D714E">
        <w:rPr>
          <w:rFonts w:ascii="Calibri" w:hAnsi="Calibri" w:cs="Calibri"/>
          <w:b/>
          <w:sz w:val="22"/>
          <w:szCs w:val="22"/>
        </w:rPr>
        <w:t>“</w:t>
      </w:r>
      <w:r w:rsidRPr="002D714E">
        <w:rPr>
          <w:rFonts w:ascii="Calibri" w:hAnsi="Calibri" w:cs="Calibri"/>
          <w:sz w:val="22"/>
          <w:szCs w:val="22"/>
        </w:rPr>
        <w:t>)</w:t>
      </w:r>
    </w:p>
    <w:p w14:paraId="4A5B83E6" w14:textId="77777777" w:rsidR="00597DA6" w:rsidRPr="002D714E"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2D714E">
        <w:rPr>
          <w:rFonts w:ascii="Calibri" w:hAnsi="Calibri" w:cs="Calibri"/>
          <w:sz w:val="22"/>
          <w:szCs w:val="22"/>
        </w:rPr>
        <w:t>Zhotovitel prohlašuje, že disponuje veškerými odbornými předpoklady potřebnými pro realizaci předmětu plnění, k činnosti dle Smlouvy je oprávněn a na jeho straně neexistují žádné překážky, které by mu bránily předmět plnění dle Smlouvy provést.</w:t>
      </w:r>
    </w:p>
    <w:p w14:paraId="66DB57CB" w14:textId="1209E177" w:rsidR="008C7FAD" w:rsidRPr="00D85E6E" w:rsidRDefault="00D85E6E" w:rsidP="00597DA6">
      <w:pPr>
        <w:pStyle w:val="Odstavecseseznamem1"/>
        <w:numPr>
          <w:ilvl w:val="1"/>
          <w:numId w:val="29"/>
        </w:numPr>
        <w:tabs>
          <w:tab w:val="clear" w:pos="1021"/>
          <w:tab w:val="num" w:pos="567"/>
        </w:tabs>
        <w:spacing w:after="240"/>
        <w:jc w:val="both"/>
        <w:rPr>
          <w:rFonts w:ascii="Calibri" w:hAnsi="Calibri" w:cs="Calibri"/>
          <w:sz w:val="22"/>
          <w:szCs w:val="22"/>
        </w:rPr>
      </w:pPr>
      <w:r w:rsidRPr="00D85E6E">
        <w:rPr>
          <w:rFonts w:ascii="Calibri" w:hAnsi="Calibri" w:cs="Calibri"/>
          <w:sz w:val="22"/>
          <w:szCs w:val="22"/>
        </w:rPr>
        <w:t>Zhotovitel bere na vědomí, že Objednatel považuje účast Zhotovitele ve veřejné zakázce při splnění kvalifikačních předpokladů za potvrzení skutečnosti, že Zhotovitel je ve smyslu ustanovení § 5 odst. 1 zákona č. 89/2012 Sb., občanský zákoník, v platném znění (dále jen „</w:t>
      </w:r>
      <w:r w:rsidRPr="00D85E6E">
        <w:rPr>
          <w:rFonts w:ascii="Calibri" w:hAnsi="Calibri" w:cs="Calibri"/>
          <w:b/>
          <w:bCs/>
          <w:sz w:val="22"/>
          <w:szCs w:val="22"/>
        </w:rPr>
        <w:t>OZ</w:t>
      </w:r>
      <w:r w:rsidRPr="00D85E6E">
        <w:rPr>
          <w:rFonts w:ascii="Calibri" w:hAnsi="Calibri" w:cs="Calibri"/>
          <w:sz w:val="22"/>
          <w:szCs w:val="22"/>
        </w:rPr>
        <w:t>“) schopen při plnění této Smlouvy jednat se znalostí a pečlivostí, která je s jeho povoláním nebo stavem spojena, s tím, že případné jeho jednání bez této odborné péče půjde k jeho tíži. Zhotovitel nesmí svou kvalitu odborníka ani své hospodářské postavení zneužít k vytváření nebo k využití závislosti slabší strany a k dosažení zřejmé a nedůvodné nerovnováhy ve vzájemných právech a povinnostech Smluvních stran.</w:t>
      </w:r>
    </w:p>
    <w:p w14:paraId="7119AED2" w14:textId="1CB63B94" w:rsidR="00597DA6" w:rsidRPr="001D74CC"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2D714E">
        <w:rPr>
          <w:rFonts w:ascii="Calibri" w:hAnsi="Calibri" w:cs="Calibri"/>
          <w:sz w:val="22"/>
          <w:szCs w:val="22"/>
        </w:rPr>
        <w:t>Zhotovitel prohlašuje, že dojde-li ke změně okolností ve smyslu ustanovení § 1765 odst. 2</w:t>
      </w:r>
      <w:r w:rsidR="001E3C0F" w:rsidRPr="001E3C0F">
        <w:rPr>
          <w:rFonts w:ascii="Calibri" w:hAnsi="Calibri" w:cs="Calibri"/>
          <w:sz w:val="22"/>
          <w:szCs w:val="22"/>
        </w:rPr>
        <w:t xml:space="preserve"> </w:t>
      </w:r>
      <w:r w:rsidR="00D85E6E">
        <w:rPr>
          <w:rFonts w:ascii="Calibri" w:hAnsi="Calibri" w:cs="Calibri"/>
          <w:sz w:val="22"/>
          <w:szCs w:val="22"/>
        </w:rPr>
        <w:t>OZ</w:t>
      </w:r>
      <w:r w:rsidRPr="002D714E">
        <w:rPr>
          <w:rFonts w:ascii="Calibri" w:hAnsi="Calibri" w:cs="Calibri"/>
          <w:sz w:val="22"/>
          <w:szCs w:val="22"/>
        </w:rPr>
        <w:t>, přejímá na sebe nebezpečí změny okolností.</w:t>
      </w:r>
    </w:p>
    <w:p w14:paraId="0154A56E" w14:textId="77777777" w:rsidR="00597DA6" w:rsidRPr="002D714E" w:rsidRDefault="00597DA6" w:rsidP="00597DA6">
      <w:pPr>
        <w:pStyle w:val="Odstavecseseznamem1"/>
        <w:numPr>
          <w:ilvl w:val="0"/>
          <w:numId w:val="29"/>
        </w:numPr>
        <w:spacing w:after="240"/>
        <w:jc w:val="both"/>
        <w:rPr>
          <w:rFonts w:ascii="Calibri" w:hAnsi="Calibri" w:cs="Calibri"/>
          <w:b/>
          <w:bCs/>
          <w:sz w:val="22"/>
          <w:szCs w:val="22"/>
          <w:u w:val="single"/>
        </w:rPr>
      </w:pPr>
      <w:r w:rsidRPr="002D714E">
        <w:rPr>
          <w:rFonts w:ascii="Calibri" w:hAnsi="Calibri" w:cs="Calibri"/>
          <w:b/>
          <w:sz w:val="22"/>
          <w:szCs w:val="22"/>
          <w:u w:val="single"/>
        </w:rPr>
        <w:t>PŘEDMĚT</w:t>
      </w:r>
      <w:r w:rsidRPr="002D714E">
        <w:rPr>
          <w:rFonts w:ascii="Calibri" w:hAnsi="Calibri" w:cs="Calibri"/>
          <w:b/>
          <w:bCs/>
          <w:sz w:val="22"/>
          <w:szCs w:val="22"/>
          <w:u w:val="single"/>
        </w:rPr>
        <w:t xml:space="preserve"> SMLOUVY </w:t>
      </w:r>
    </w:p>
    <w:p w14:paraId="0C7C0AD0" w14:textId="26BCC42E" w:rsidR="00597DA6" w:rsidRPr="002D714E" w:rsidRDefault="00597DA6" w:rsidP="006D4C4C">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2D714E">
        <w:rPr>
          <w:rFonts w:ascii="Calibri" w:hAnsi="Calibri" w:cs="Calibri"/>
          <w:sz w:val="22"/>
          <w:szCs w:val="22"/>
        </w:rPr>
        <w:t>Smlouvou se Zhotovitel zavazuje provést na svůj náklad a na své nebezpečí pro Objednatele dílo:</w:t>
      </w:r>
      <w:r w:rsidR="00095EE2" w:rsidRPr="002D714E">
        <w:rPr>
          <w:rFonts w:ascii="Calibri" w:hAnsi="Calibri" w:cs="Calibri"/>
          <w:sz w:val="22"/>
          <w:szCs w:val="22"/>
        </w:rPr>
        <w:t xml:space="preserve"> </w:t>
      </w:r>
      <w:r w:rsidR="00C86FE2" w:rsidRPr="00D81D72">
        <w:rPr>
          <w:rFonts w:ascii="Calibri" w:hAnsi="Calibri" w:cs="Calibri"/>
          <w:color w:val="000000" w:themeColor="text1"/>
          <w:sz w:val="22"/>
          <w:szCs w:val="22"/>
        </w:rPr>
        <w:t>„</w:t>
      </w:r>
      <w:r w:rsidR="00C86FE2" w:rsidRPr="00D81D72">
        <w:rPr>
          <w:rFonts w:ascii="Calibri" w:hAnsi="Calibri" w:cs="Calibri"/>
          <w:bCs/>
          <w:color w:val="000000" w:themeColor="text1"/>
          <w:sz w:val="22"/>
          <w:szCs w:val="22"/>
        </w:rPr>
        <w:t>Oprava HDV a elektrické instalace v bytovém domě Bohušovická 229/14, Praha 9“</w:t>
      </w:r>
      <w:r w:rsidR="008105E8" w:rsidRPr="00B4247E">
        <w:rPr>
          <w:rFonts w:ascii="Calibri" w:hAnsi="Calibri" w:cs="Calibri"/>
          <w:bCs/>
          <w:color w:val="EE0000"/>
          <w:sz w:val="22"/>
          <w:szCs w:val="22"/>
        </w:rPr>
        <w:t xml:space="preserve"> </w:t>
      </w:r>
      <w:r w:rsidRPr="002D714E">
        <w:rPr>
          <w:rFonts w:ascii="Calibri" w:hAnsi="Calibri" w:cs="Calibri"/>
          <w:sz w:val="22"/>
          <w:szCs w:val="22"/>
        </w:rPr>
        <w:t>(dále jen „</w:t>
      </w:r>
      <w:r w:rsidRPr="002D714E">
        <w:rPr>
          <w:rFonts w:ascii="Calibri" w:hAnsi="Calibri" w:cs="Calibri"/>
          <w:b/>
          <w:sz w:val="22"/>
          <w:szCs w:val="22"/>
        </w:rPr>
        <w:t>Dílo</w:t>
      </w:r>
      <w:r w:rsidRPr="002D714E">
        <w:rPr>
          <w:rFonts w:ascii="Calibri" w:hAnsi="Calibri" w:cs="Calibri"/>
          <w:sz w:val="22"/>
          <w:szCs w:val="22"/>
        </w:rPr>
        <w:t xml:space="preserve">“) a Objednatel se zavazuje Dílo převzít a zaplatit </w:t>
      </w:r>
      <w:r w:rsidR="00105255" w:rsidRPr="002D714E">
        <w:rPr>
          <w:rFonts w:ascii="Calibri" w:hAnsi="Calibri" w:cs="Calibri"/>
          <w:sz w:val="22"/>
          <w:szCs w:val="22"/>
        </w:rPr>
        <w:t>sjednanou</w:t>
      </w:r>
      <w:r w:rsidR="003E5EE7" w:rsidRPr="002D714E">
        <w:rPr>
          <w:rFonts w:ascii="Calibri" w:hAnsi="Calibri" w:cs="Calibri"/>
          <w:sz w:val="22"/>
          <w:szCs w:val="22"/>
        </w:rPr>
        <w:t xml:space="preserve"> </w:t>
      </w:r>
      <w:r w:rsidRPr="002D714E">
        <w:rPr>
          <w:rFonts w:ascii="Calibri" w:hAnsi="Calibri" w:cs="Calibri"/>
          <w:sz w:val="22"/>
          <w:szCs w:val="22"/>
        </w:rPr>
        <w:t xml:space="preserve">cenu. </w:t>
      </w:r>
    </w:p>
    <w:p w14:paraId="6B183DA3" w14:textId="11337D9F" w:rsidR="006B052A" w:rsidRPr="00D81D72" w:rsidRDefault="006B052A" w:rsidP="006B052A">
      <w:pPr>
        <w:pStyle w:val="Odstavecseseznamem1"/>
        <w:numPr>
          <w:ilvl w:val="1"/>
          <w:numId w:val="29"/>
        </w:numPr>
        <w:tabs>
          <w:tab w:val="clear" w:pos="1021"/>
          <w:tab w:val="num" w:pos="567"/>
        </w:tabs>
        <w:spacing w:after="240"/>
        <w:jc w:val="both"/>
        <w:rPr>
          <w:rFonts w:ascii="Calibri" w:hAnsi="Calibri" w:cs="Calibri"/>
          <w:b/>
          <w:color w:val="000000" w:themeColor="text1"/>
          <w:sz w:val="22"/>
          <w:szCs w:val="22"/>
        </w:rPr>
      </w:pPr>
      <w:r w:rsidRPr="002D714E">
        <w:rPr>
          <w:rFonts w:ascii="Calibri" w:hAnsi="Calibri" w:cs="Calibri"/>
          <w:sz w:val="22"/>
          <w:szCs w:val="22"/>
        </w:rPr>
        <w:t>Dílo musí splňovat technické podmínky dle Příloh</w:t>
      </w:r>
      <w:r w:rsidR="001D74CC">
        <w:rPr>
          <w:rFonts w:ascii="Calibri" w:hAnsi="Calibri" w:cs="Calibri"/>
          <w:sz w:val="22"/>
          <w:szCs w:val="22"/>
        </w:rPr>
        <w:t>y</w:t>
      </w:r>
      <w:r w:rsidRPr="002D714E">
        <w:rPr>
          <w:rFonts w:ascii="Calibri" w:hAnsi="Calibri" w:cs="Calibri"/>
          <w:sz w:val="22"/>
          <w:szCs w:val="22"/>
        </w:rPr>
        <w:t xml:space="preserve"> </w:t>
      </w:r>
      <w:r w:rsidR="00D81435" w:rsidRPr="002D714E">
        <w:rPr>
          <w:rFonts w:ascii="Calibri" w:hAnsi="Calibri" w:cs="Calibri"/>
          <w:sz w:val="22"/>
          <w:szCs w:val="22"/>
        </w:rPr>
        <w:t xml:space="preserve">č. </w:t>
      </w:r>
      <w:r w:rsidRPr="002D714E">
        <w:rPr>
          <w:rFonts w:ascii="Calibri" w:hAnsi="Calibri" w:cs="Calibri"/>
          <w:sz w:val="22"/>
          <w:szCs w:val="22"/>
        </w:rPr>
        <w:t>1</w:t>
      </w:r>
      <w:r w:rsidR="001D74CC">
        <w:rPr>
          <w:rFonts w:ascii="Calibri" w:hAnsi="Calibri" w:cs="Calibri"/>
          <w:sz w:val="22"/>
          <w:szCs w:val="22"/>
        </w:rPr>
        <w:t xml:space="preserve">, </w:t>
      </w:r>
      <w:r w:rsidR="001D74CC" w:rsidRPr="002D714E">
        <w:rPr>
          <w:rFonts w:ascii="Calibri" w:hAnsi="Calibri" w:cs="Calibri"/>
          <w:sz w:val="22"/>
          <w:szCs w:val="22"/>
        </w:rPr>
        <w:t xml:space="preserve">Přílohy č. 2 </w:t>
      </w:r>
      <w:r w:rsidRPr="002D714E">
        <w:rPr>
          <w:rFonts w:ascii="Calibri" w:hAnsi="Calibri" w:cs="Calibri"/>
          <w:sz w:val="22"/>
          <w:szCs w:val="22"/>
        </w:rPr>
        <w:t>a Přílohy</w:t>
      </w:r>
      <w:r w:rsidR="00D81435" w:rsidRPr="002D714E">
        <w:rPr>
          <w:rFonts w:ascii="Calibri" w:hAnsi="Calibri" w:cs="Calibri"/>
          <w:sz w:val="22"/>
          <w:szCs w:val="22"/>
        </w:rPr>
        <w:t xml:space="preserve"> č.</w:t>
      </w:r>
      <w:r w:rsidRPr="002D714E">
        <w:rPr>
          <w:rFonts w:ascii="Calibri" w:hAnsi="Calibri" w:cs="Calibri"/>
          <w:sz w:val="22"/>
          <w:szCs w:val="22"/>
        </w:rPr>
        <w:t xml:space="preserve"> </w:t>
      </w:r>
      <w:r w:rsidR="001D74CC">
        <w:rPr>
          <w:rFonts w:ascii="Calibri" w:hAnsi="Calibri" w:cs="Calibri"/>
          <w:sz w:val="22"/>
          <w:szCs w:val="22"/>
        </w:rPr>
        <w:t>3</w:t>
      </w:r>
      <w:r w:rsidRPr="002D714E">
        <w:rPr>
          <w:rFonts w:ascii="Calibri" w:hAnsi="Calibri" w:cs="Calibri"/>
          <w:sz w:val="22"/>
          <w:szCs w:val="22"/>
        </w:rPr>
        <w:t xml:space="preserve"> a požadavky vyplývající z obecně </w:t>
      </w:r>
      <w:r w:rsidR="001E3C0F">
        <w:rPr>
          <w:rFonts w:ascii="Calibri" w:hAnsi="Calibri" w:cs="Calibri"/>
          <w:sz w:val="22"/>
          <w:szCs w:val="22"/>
        </w:rPr>
        <w:t>závazných</w:t>
      </w:r>
      <w:r w:rsidRPr="002D714E">
        <w:rPr>
          <w:rFonts w:ascii="Calibri" w:hAnsi="Calibri" w:cs="Calibri"/>
          <w:sz w:val="22"/>
          <w:szCs w:val="22"/>
        </w:rPr>
        <w:t xml:space="preserve"> právních předpisů a ustanovení relevantních technických norem</w:t>
      </w:r>
      <w:r w:rsidR="006E7CB9" w:rsidRPr="002D714E">
        <w:rPr>
          <w:rFonts w:ascii="Calibri" w:hAnsi="Calibri" w:cs="Calibri"/>
          <w:sz w:val="22"/>
          <w:szCs w:val="22"/>
        </w:rPr>
        <w:t xml:space="preserve"> </w:t>
      </w:r>
      <w:r w:rsidR="00676800" w:rsidRPr="00D81D72">
        <w:rPr>
          <w:rFonts w:ascii="Calibri" w:hAnsi="Calibri" w:cs="Calibri"/>
          <w:color w:val="000000" w:themeColor="text1"/>
          <w:sz w:val="22"/>
          <w:szCs w:val="22"/>
        </w:rPr>
        <w:t>platný</w:t>
      </w:r>
      <w:r w:rsidR="001E3C0F" w:rsidRPr="00D81D72">
        <w:rPr>
          <w:rFonts w:ascii="Calibri" w:hAnsi="Calibri" w:cs="Calibri"/>
          <w:color w:val="000000" w:themeColor="text1"/>
          <w:sz w:val="22"/>
          <w:szCs w:val="22"/>
        </w:rPr>
        <w:t>ch</w:t>
      </w:r>
      <w:r w:rsidR="00676800" w:rsidRPr="00D81D72">
        <w:rPr>
          <w:rFonts w:ascii="Calibri" w:hAnsi="Calibri" w:cs="Calibri"/>
          <w:color w:val="000000" w:themeColor="text1"/>
          <w:sz w:val="22"/>
          <w:szCs w:val="22"/>
        </w:rPr>
        <w:t xml:space="preserve"> v době </w:t>
      </w:r>
      <w:r w:rsidR="001E3C0F" w:rsidRPr="00D81D72">
        <w:rPr>
          <w:rFonts w:ascii="Calibri" w:hAnsi="Calibri" w:cs="Calibri"/>
          <w:color w:val="000000" w:themeColor="text1"/>
          <w:sz w:val="22"/>
          <w:szCs w:val="22"/>
        </w:rPr>
        <w:t>uzavření</w:t>
      </w:r>
      <w:r w:rsidR="00676800" w:rsidRPr="00D81D72">
        <w:rPr>
          <w:rFonts w:ascii="Calibri" w:hAnsi="Calibri" w:cs="Calibri"/>
          <w:color w:val="000000" w:themeColor="text1"/>
          <w:sz w:val="22"/>
          <w:szCs w:val="22"/>
        </w:rPr>
        <w:t xml:space="preserve"> </w:t>
      </w:r>
      <w:r w:rsidR="001E3C0F" w:rsidRPr="00D81D72">
        <w:rPr>
          <w:rFonts w:ascii="Calibri" w:hAnsi="Calibri" w:cs="Calibri"/>
          <w:color w:val="000000" w:themeColor="text1"/>
          <w:sz w:val="22"/>
          <w:szCs w:val="22"/>
        </w:rPr>
        <w:t>S</w:t>
      </w:r>
      <w:r w:rsidR="00676800" w:rsidRPr="00D81D72">
        <w:rPr>
          <w:rFonts w:ascii="Calibri" w:hAnsi="Calibri" w:cs="Calibri"/>
          <w:color w:val="000000" w:themeColor="text1"/>
          <w:sz w:val="22"/>
          <w:szCs w:val="22"/>
        </w:rPr>
        <w:t>mlouvy</w:t>
      </w:r>
      <w:r w:rsidR="007D27C1" w:rsidRPr="00D81D72">
        <w:rPr>
          <w:rFonts w:ascii="Calibri" w:hAnsi="Calibri" w:cs="Calibri"/>
          <w:color w:val="000000" w:themeColor="text1"/>
          <w:sz w:val="22"/>
          <w:szCs w:val="22"/>
        </w:rPr>
        <w:t xml:space="preserve"> a </w:t>
      </w:r>
      <w:r w:rsidR="00C465BE" w:rsidRPr="00D81D72">
        <w:rPr>
          <w:rFonts w:ascii="Calibri" w:hAnsi="Calibri" w:cs="Calibri"/>
          <w:color w:val="000000" w:themeColor="text1"/>
          <w:sz w:val="22"/>
          <w:szCs w:val="22"/>
        </w:rPr>
        <w:t>ze</w:t>
      </w:r>
      <w:r w:rsidR="001E3C0F" w:rsidRPr="00D81D72">
        <w:rPr>
          <w:rFonts w:ascii="Calibri" w:hAnsi="Calibri" w:cs="Calibri"/>
          <w:color w:val="000000" w:themeColor="text1"/>
          <w:sz w:val="22"/>
          <w:szCs w:val="22"/>
        </w:rPr>
        <w:t>jména ze</w:t>
      </w:r>
      <w:r w:rsidR="00C465BE" w:rsidRPr="00D81D72">
        <w:rPr>
          <w:rFonts w:ascii="Calibri" w:hAnsi="Calibri" w:cs="Calibri"/>
          <w:color w:val="000000" w:themeColor="text1"/>
          <w:sz w:val="22"/>
          <w:szCs w:val="22"/>
        </w:rPr>
        <w:t xml:space="preserve"> zákona </w:t>
      </w:r>
      <w:r w:rsidR="001E3C0F" w:rsidRPr="00D81D72">
        <w:rPr>
          <w:rFonts w:ascii="Calibri" w:hAnsi="Calibri" w:cs="Calibri"/>
          <w:color w:val="000000" w:themeColor="text1"/>
          <w:sz w:val="22"/>
          <w:szCs w:val="22"/>
        </w:rPr>
        <w:t xml:space="preserve">č. </w:t>
      </w:r>
      <w:r w:rsidR="00431E40" w:rsidRPr="00D81D72">
        <w:rPr>
          <w:rFonts w:ascii="Calibri" w:hAnsi="Calibri" w:cs="Calibri"/>
          <w:color w:val="000000" w:themeColor="text1"/>
          <w:sz w:val="22"/>
          <w:szCs w:val="22"/>
        </w:rPr>
        <w:t>28</w:t>
      </w:r>
      <w:r w:rsidR="00EF2A47" w:rsidRPr="00D81D72">
        <w:rPr>
          <w:rFonts w:ascii="Calibri" w:hAnsi="Calibri" w:cs="Calibri"/>
          <w:color w:val="000000" w:themeColor="text1"/>
          <w:sz w:val="22"/>
          <w:szCs w:val="22"/>
        </w:rPr>
        <w:t xml:space="preserve">3/2021 </w:t>
      </w:r>
      <w:r w:rsidR="001E3C0F" w:rsidRPr="00D81D72">
        <w:rPr>
          <w:rFonts w:ascii="Calibri" w:hAnsi="Calibri" w:cs="Calibri"/>
          <w:color w:val="000000" w:themeColor="text1"/>
          <w:sz w:val="22"/>
          <w:szCs w:val="22"/>
        </w:rPr>
        <w:t xml:space="preserve">Sb., stavební zákon, v platném znění </w:t>
      </w:r>
      <w:r w:rsidR="00EF2A47" w:rsidRPr="00D81D72">
        <w:rPr>
          <w:rFonts w:ascii="Calibri" w:hAnsi="Calibri" w:cs="Calibri"/>
          <w:color w:val="000000" w:themeColor="text1"/>
          <w:sz w:val="22"/>
          <w:szCs w:val="22"/>
        </w:rPr>
        <w:t xml:space="preserve">a jeho prováděcích </w:t>
      </w:r>
      <w:r w:rsidR="001E3C0F" w:rsidRPr="00D81D72">
        <w:rPr>
          <w:rFonts w:ascii="Calibri" w:hAnsi="Calibri" w:cs="Calibri"/>
          <w:color w:val="000000" w:themeColor="text1"/>
          <w:sz w:val="22"/>
          <w:szCs w:val="22"/>
        </w:rPr>
        <w:t>předpisů</w:t>
      </w:r>
      <w:r w:rsidR="00EF2A47" w:rsidRPr="00D81D72">
        <w:rPr>
          <w:rFonts w:ascii="Calibri" w:hAnsi="Calibri" w:cs="Calibri"/>
          <w:color w:val="000000" w:themeColor="text1"/>
          <w:sz w:val="22"/>
          <w:szCs w:val="22"/>
        </w:rPr>
        <w:t>.</w:t>
      </w:r>
    </w:p>
    <w:p w14:paraId="173955A5" w14:textId="6E453F99" w:rsidR="006B052A" w:rsidRPr="00680B1E" w:rsidRDefault="001153A9" w:rsidP="001153A9">
      <w:pPr>
        <w:pStyle w:val="Odstavecseseznamem1"/>
        <w:numPr>
          <w:ilvl w:val="1"/>
          <w:numId w:val="29"/>
        </w:numPr>
        <w:tabs>
          <w:tab w:val="clear" w:pos="1021"/>
          <w:tab w:val="num" w:pos="567"/>
        </w:tabs>
        <w:spacing w:after="240"/>
        <w:jc w:val="both"/>
        <w:rPr>
          <w:rFonts w:ascii="Calibri" w:hAnsi="Calibri" w:cs="Calibri"/>
          <w:b/>
          <w:sz w:val="22"/>
          <w:szCs w:val="22"/>
        </w:rPr>
      </w:pPr>
      <w:r w:rsidRPr="002D714E">
        <w:rPr>
          <w:rFonts w:ascii="Calibri" w:hAnsi="Calibri" w:cs="Calibri"/>
          <w:sz w:val="22"/>
          <w:szCs w:val="22"/>
        </w:rPr>
        <w:t>Před</w:t>
      </w:r>
      <w:r w:rsidRPr="00680B1E">
        <w:rPr>
          <w:rFonts w:ascii="Calibri" w:hAnsi="Calibri" w:cs="Calibri"/>
          <w:sz w:val="22"/>
          <w:szCs w:val="22"/>
        </w:rPr>
        <w:t>mětem Díla jsou dodávky, montáže a práce dle Přílohy č. 1</w:t>
      </w:r>
      <w:r w:rsidR="00991E92">
        <w:rPr>
          <w:rFonts w:ascii="Calibri" w:hAnsi="Calibri" w:cs="Calibri"/>
          <w:sz w:val="22"/>
          <w:szCs w:val="22"/>
        </w:rPr>
        <w:t xml:space="preserve"> a Přílohy č. 2</w:t>
      </w:r>
      <w:r w:rsidRPr="00680B1E">
        <w:rPr>
          <w:rFonts w:ascii="Calibri" w:hAnsi="Calibri" w:cs="Calibri"/>
          <w:sz w:val="22"/>
          <w:szCs w:val="22"/>
        </w:rPr>
        <w:t xml:space="preserve">, a to zejména </w:t>
      </w:r>
    </w:p>
    <w:p w14:paraId="7D1894BE" w14:textId="186CDC3B" w:rsidR="00A4706D" w:rsidRPr="00192C82" w:rsidRDefault="0004523E" w:rsidP="00A4706D">
      <w:pPr>
        <w:pStyle w:val="Odstavecseseznamem1"/>
        <w:numPr>
          <w:ilvl w:val="3"/>
          <w:numId w:val="29"/>
        </w:numPr>
        <w:spacing w:after="120"/>
        <w:ind w:left="1701"/>
        <w:jc w:val="both"/>
        <w:rPr>
          <w:rFonts w:ascii="Calibri" w:hAnsi="Calibri" w:cs="Calibri"/>
          <w:bCs/>
          <w:color w:val="000000" w:themeColor="text1"/>
          <w:sz w:val="22"/>
          <w:szCs w:val="22"/>
        </w:rPr>
      </w:pPr>
      <w:r w:rsidRPr="00192C82">
        <w:rPr>
          <w:rFonts w:ascii="Calibri" w:hAnsi="Calibri" w:cs="Calibri"/>
          <w:bCs/>
          <w:sz w:val="22"/>
          <w:szCs w:val="22"/>
        </w:rPr>
        <w:lastRenderedPageBreak/>
        <w:t>dodávk</w:t>
      </w:r>
      <w:r w:rsidR="001E3C0F" w:rsidRPr="00192C82">
        <w:rPr>
          <w:rFonts w:ascii="Calibri" w:hAnsi="Calibri" w:cs="Calibri"/>
          <w:bCs/>
          <w:sz w:val="22"/>
          <w:szCs w:val="22"/>
        </w:rPr>
        <w:t>a</w:t>
      </w:r>
      <w:r w:rsidRPr="00192C82">
        <w:rPr>
          <w:rFonts w:ascii="Calibri" w:hAnsi="Calibri" w:cs="Calibri"/>
          <w:bCs/>
          <w:sz w:val="22"/>
          <w:szCs w:val="22"/>
        </w:rPr>
        <w:t xml:space="preserve"> a montáž </w:t>
      </w:r>
      <w:r w:rsidR="00A4706D" w:rsidRPr="00192C82">
        <w:rPr>
          <w:rFonts w:ascii="Calibri" w:hAnsi="Calibri" w:cs="Calibri"/>
          <w:bCs/>
          <w:color w:val="000000" w:themeColor="text1"/>
          <w:sz w:val="22"/>
          <w:szCs w:val="22"/>
        </w:rPr>
        <w:t xml:space="preserve">nového HDV vedení, </w:t>
      </w:r>
    </w:p>
    <w:p w14:paraId="097B6D05" w14:textId="58742B80" w:rsidR="00A4706D" w:rsidRPr="00192C82" w:rsidRDefault="0004523E" w:rsidP="00A4706D">
      <w:pPr>
        <w:pStyle w:val="Odstavecseseznamem1"/>
        <w:numPr>
          <w:ilvl w:val="3"/>
          <w:numId w:val="29"/>
        </w:numPr>
        <w:spacing w:after="120"/>
        <w:ind w:left="1701"/>
        <w:jc w:val="both"/>
        <w:rPr>
          <w:rFonts w:ascii="Calibri" w:hAnsi="Calibri" w:cs="Calibri"/>
          <w:bCs/>
          <w:color w:val="000000" w:themeColor="text1"/>
          <w:sz w:val="22"/>
          <w:szCs w:val="22"/>
        </w:rPr>
      </w:pPr>
      <w:r w:rsidRPr="00192C82">
        <w:rPr>
          <w:rFonts w:ascii="Calibri" w:hAnsi="Calibri" w:cs="Calibri"/>
          <w:bCs/>
          <w:color w:val="000000" w:themeColor="text1"/>
          <w:sz w:val="22"/>
          <w:szCs w:val="22"/>
        </w:rPr>
        <w:t>dodávk</w:t>
      </w:r>
      <w:r w:rsidR="001E3C0F" w:rsidRPr="00192C82">
        <w:rPr>
          <w:rFonts w:ascii="Calibri" w:hAnsi="Calibri" w:cs="Calibri"/>
          <w:bCs/>
          <w:color w:val="000000" w:themeColor="text1"/>
          <w:sz w:val="22"/>
          <w:szCs w:val="22"/>
        </w:rPr>
        <w:t>a</w:t>
      </w:r>
      <w:r w:rsidRPr="00192C82">
        <w:rPr>
          <w:rFonts w:ascii="Calibri" w:hAnsi="Calibri" w:cs="Calibri"/>
          <w:bCs/>
          <w:color w:val="000000" w:themeColor="text1"/>
          <w:sz w:val="22"/>
          <w:szCs w:val="22"/>
        </w:rPr>
        <w:t xml:space="preserve"> a montáž </w:t>
      </w:r>
      <w:r w:rsidR="00A4706D" w:rsidRPr="00192C82">
        <w:rPr>
          <w:rFonts w:ascii="Calibri" w:hAnsi="Calibri" w:cs="Calibri"/>
          <w:bCs/>
          <w:color w:val="000000" w:themeColor="text1"/>
          <w:sz w:val="22"/>
          <w:szCs w:val="22"/>
        </w:rPr>
        <w:t>nových el</w:t>
      </w:r>
      <w:r w:rsidR="00766E09" w:rsidRPr="00192C82">
        <w:rPr>
          <w:rFonts w:ascii="Calibri" w:hAnsi="Calibri" w:cs="Calibri"/>
          <w:bCs/>
          <w:color w:val="000000" w:themeColor="text1"/>
          <w:sz w:val="22"/>
          <w:szCs w:val="22"/>
        </w:rPr>
        <w:t>ektro</w:t>
      </w:r>
      <w:r w:rsidR="00A4706D" w:rsidRPr="00192C82">
        <w:rPr>
          <w:rFonts w:ascii="Calibri" w:hAnsi="Calibri" w:cs="Calibri"/>
          <w:bCs/>
          <w:color w:val="000000" w:themeColor="text1"/>
          <w:sz w:val="22"/>
          <w:szCs w:val="22"/>
        </w:rPr>
        <w:t>měrových rozvaděčů na jednotlivá patra (1</w:t>
      </w:r>
      <w:r w:rsidR="00766E09" w:rsidRPr="00192C82">
        <w:rPr>
          <w:rFonts w:ascii="Calibri" w:hAnsi="Calibri" w:cs="Calibri"/>
          <w:bCs/>
          <w:color w:val="000000" w:themeColor="text1"/>
          <w:sz w:val="22"/>
          <w:szCs w:val="22"/>
        </w:rPr>
        <w:t>.</w:t>
      </w:r>
      <w:r w:rsidR="00A4706D" w:rsidRPr="00192C82">
        <w:rPr>
          <w:rFonts w:ascii="Calibri" w:hAnsi="Calibri" w:cs="Calibri"/>
          <w:bCs/>
          <w:color w:val="000000" w:themeColor="text1"/>
          <w:sz w:val="22"/>
          <w:szCs w:val="22"/>
        </w:rPr>
        <w:t>-4.NP),</w:t>
      </w:r>
    </w:p>
    <w:p w14:paraId="323D2B7F" w14:textId="7BB5AB3B" w:rsidR="00560B40" w:rsidRPr="00192C82" w:rsidRDefault="0004523E" w:rsidP="00A4706D">
      <w:pPr>
        <w:pStyle w:val="Odstavecseseznamem1"/>
        <w:numPr>
          <w:ilvl w:val="3"/>
          <w:numId w:val="29"/>
        </w:numPr>
        <w:spacing w:after="120"/>
        <w:ind w:left="1701"/>
        <w:jc w:val="both"/>
        <w:rPr>
          <w:rFonts w:ascii="Calibri" w:hAnsi="Calibri" w:cs="Calibri"/>
          <w:bCs/>
          <w:color w:val="000000" w:themeColor="text1"/>
          <w:sz w:val="22"/>
          <w:szCs w:val="22"/>
        </w:rPr>
      </w:pPr>
      <w:r w:rsidRPr="00192C82">
        <w:rPr>
          <w:rFonts w:ascii="Calibri" w:hAnsi="Calibri" w:cs="Calibri"/>
          <w:bCs/>
          <w:color w:val="000000" w:themeColor="text1"/>
          <w:sz w:val="22"/>
          <w:szCs w:val="22"/>
        </w:rPr>
        <w:t>dodávk</w:t>
      </w:r>
      <w:r w:rsidR="00766E09" w:rsidRPr="00192C82">
        <w:rPr>
          <w:rFonts w:ascii="Calibri" w:hAnsi="Calibri" w:cs="Calibri"/>
          <w:bCs/>
          <w:color w:val="000000" w:themeColor="text1"/>
          <w:sz w:val="22"/>
          <w:szCs w:val="22"/>
        </w:rPr>
        <w:t>a</w:t>
      </w:r>
      <w:r w:rsidRPr="00192C82">
        <w:rPr>
          <w:rFonts w:ascii="Calibri" w:hAnsi="Calibri" w:cs="Calibri"/>
          <w:bCs/>
          <w:color w:val="000000" w:themeColor="text1"/>
          <w:sz w:val="22"/>
          <w:szCs w:val="22"/>
        </w:rPr>
        <w:t xml:space="preserve"> a montáž </w:t>
      </w:r>
      <w:r w:rsidR="00A4706D" w:rsidRPr="00192C82">
        <w:rPr>
          <w:rFonts w:ascii="Calibri" w:hAnsi="Calibri" w:cs="Calibri"/>
          <w:bCs/>
          <w:color w:val="000000" w:themeColor="text1"/>
          <w:sz w:val="22"/>
          <w:szCs w:val="22"/>
        </w:rPr>
        <w:t>přívod</w:t>
      </w:r>
      <w:r w:rsidRPr="00192C82">
        <w:rPr>
          <w:rFonts w:ascii="Calibri" w:hAnsi="Calibri" w:cs="Calibri"/>
          <w:bCs/>
          <w:color w:val="000000" w:themeColor="text1"/>
          <w:sz w:val="22"/>
          <w:szCs w:val="22"/>
        </w:rPr>
        <w:t>ů</w:t>
      </w:r>
      <w:r w:rsidR="00A4706D" w:rsidRPr="00192C82">
        <w:rPr>
          <w:rFonts w:ascii="Calibri" w:hAnsi="Calibri" w:cs="Calibri"/>
          <w:bCs/>
          <w:color w:val="000000" w:themeColor="text1"/>
          <w:sz w:val="22"/>
          <w:szCs w:val="22"/>
        </w:rPr>
        <w:t xml:space="preserve"> k jednotlivým bytov</w:t>
      </w:r>
      <w:r w:rsidR="00560B40" w:rsidRPr="00192C82">
        <w:rPr>
          <w:rFonts w:ascii="Calibri" w:hAnsi="Calibri" w:cs="Calibri"/>
          <w:bCs/>
          <w:color w:val="000000" w:themeColor="text1"/>
          <w:sz w:val="22"/>
          <w:szCs w:val="22"/>
        </w:rPr>
        <w:t xml:space="preserve">ým </w:t>
      </w:r>
      <w:r w:rsidR="00A4706D" w:rsidRPr="00192C82">
        <w:rPr>
          <w:rFonts w:ascii="Calibri" w:hAnsi="Calibri" w:cs="Calibri"/>
          <w:bCs/>
          <w:color w:val="000000" w:themeColor="text1"/>
          <w:sz w:val="22"/>
          <w:szCs w:val="22"/>
        </w:rPr>
        <w:t xml:space="preserve">jednotkám (15 BJ) </w:t>
      </w:r>
    </w:p>
    <w:p w14:paraId="5F11FC1B" w14:textId="10CF4DB4" w:rsidR="00A4706D" w:rsidRPr="00192C82" w:rsidRDefault="0004523E" w:rsidP="00A4706D">
      <w:pPr>
        <w:pStyle w:val="Odstavecseseznamem1"/>
        <w:numPr>
          <w:ilvl w:val="3"/>
          <w:numId w:val="29"/>
        </w:numPr>
        <w:spacing w:after="120"/>
        <w:ind w:left="1701"/>
        <w:jc w:val="both"/>
        <w:rPr>
          <w:rFonts w:ascii="Calibri" w:hAnsi="Calibri" w:cs="Calibri"/>
          <w:bCs/>
          <w:color w:val="000000" w:themeColor="text1"/>
          <w:sz w:val="22"/>
          <w:szCs w:val="22"/>
        </w:rPr>
      </w:pPr>
      <w:r w:rsidRPr="00192C82">
        <w:rPr>
          <w:rFonts w:ascii="Calibri" w:hAnsi="Calibri" w:cs="Calibri"/>
          <w:bCs/>
          <w:color w:val="000000" w:themeColor="text1"/>
          <w:sz w:val="22"/>
          <w:szCs w:val="22"/>
        </w:rPr>
        <w:t>dodávk</w:t>
      </w:r>
      <w:r w:rsidR="00766E09" w:rsidRPr="00192C82">
        <w:rPr>
          <w:rFonts w:ascii="Calibri" w:hAnsi="Calibri" w:cs="Calibri"/>
          <w:bCs/>
          <w:color w:val="000000" w:themeColor="text1"/>
          <w:sz w:val="22"/>
          <w:szCs w:val="22"/>
        </w:rPr>
        <w:t>a</w:t>
      </w:r>
      <w:r w:rsidRPr="00192C82">
        <w:rPr>
          <w:rFonts w:ascii="Calibri" w:hAnsi="Calibri" w:cs="Calibri"/>
          <w:bCs/>
          <w:color w:val="000000" w:themeColor="text1"/>
          <w:sz w:val="22"/>
          <w:szCs w:val="22"/>
        </w:rPr>
        <w:t xml:space="preserve"> a montáž </w:t>
      </w:r>
      <w:r w:rsidR="00A4706D" w:rsidRPr="00192C82">
        <w:rPr>
          <w:rFonts w:ascii="Calibri" w:hAnsi="Calibri" w:cs="Calibri"/>
          <w:bCs/>
          <w:color w:val="000000" w:themeColor="text1"/>
          <w:sz w:val="22"/>
          <w:szCs w:val="22"/>
        </w:rPr>
        <w:t>nov</w:t>
      </w:r>
      <w:r w:rsidRPr="00192C82">
        <w:rPr>
          <w:rFonts w:ascii="Calibri" w:hAnsi="Calibri" w:cs="Calibri"/>
          <w:bCs/>
          <w:color w:val="000000" w:themeColor="text1"/>
          <w:sz w:val="22"/>
          <w:szCs w:val="22"/>
        </w:rPr>
        <w:t>é</w:t>
      </w:r>
      <w:r w:rsidR="00560B40" w:rsidRPr="00192C82">
        <w:rPr>
          <w:rFonts w:ascii="Calibri" w:hAnsi="Calibri" w:cs="Calibri"/>
          <w:bCs/>
          <w:color w:val="000000" w:themeColor="text1"/>
          <w:sz w:val="22"/>
          <w:szCs w:val="22"/>
        </w:rPr>
        <w:t xml:space="preserve"> </w:t>
      </w:r>
      <w:r w:rsidR="00A4706D" w:rsidRPr="00192C82">
        <w:rPr>
          <w:rFonts w:ascii="Calibri" w:hAnsi="Calibri" w:cs="Calibri"/>
          <w:bCs/>
          <w:color w:val="000000" w:themeColor="text1"/>
          <w:sz w:val="22"/>
          <w:szCs w:val="22"/>
        </w:rPr>
        <w:t>el</w:t>
      </w:r>
      <w:r w:rsidRPr="00192C82">
        <w:rPr>
          <w:rFonts w:ascii="Calibri" w:hAnsi="Calibri" w:cs="Calibri"/>
          <w:bCs/>
          <w:color w:val="000000" w:themeColor="text1"/>
          <w:sz w:val="22"/>
          <w:szCs w:val="22"/>
        </w:rPr>
        <w:t>ektro</w:t>
      </w:r>
      <w:r w:rsidR="0064090A" w:rsidRPr="00192C82">
        <w:rPr>
          <w:rFonts w:ascii="Calibri" w:hAnsi="Calibri" w:cs="Calibri"/>
          <w:bCs/>
          <w:color w:val="000000" w:themeColor="text1"/>
          <w:sz w:val="22"/>
          <w:szCs w:val="22"/>
        </w:rPr>
        <w:t xml:space="preserve"> </w:t>
      </w:r>
      <w:r w:rsidR="00A4706D" w:rsidRPr="00192C82">
        <w:rPr>
          <w:rFonts w:ascii="Calibri" w:hAnsi="Calibri" w:cs="Calibri"/>
          <w:bCs/>
          <w:color w:val="000000" w:themeColor="text1"/>
          <w:sz w:val="22"/>
          <w:szCs w:val="22"/>
        </w:rPr>
        <w:t>instalac</w:t>
      </w:r>
      <w:r w:rsidR="00560B40" w:rsidRPr="00192C82">
        <w:rPr>
          <w:rFonts w:ascii="Calibri" w:hAnsi="Calibri" w:cs="Calibri"/>
          <w:bCs/>
          <w:color w:val="000000" w:themeColor="text1"/>
          <w:sz w:val="22"/>
          <w:szCs w:val="22"/>
        </w:rPr>
        <w:t>e</w:t>
      </w:r>
      <w:r w:rsidR="00A4706D" w:rsidRPr="00192C82">
        <w:rPr>
          <w:rFonts w:ascii="Calibri" w:hAnsi="Calibri" w:cs="Calibri"/>
          <w:bCs/>
          <w:color w:val="000000" w:themeColor="text1"/>
          <w:sz w:val="22"/>
          <w:szCs w:val="22"/>
        </w:rPr>
        <w:t xml:space="preserve"> na společných chodbách v patrech a nebyt</w:t>
      </w:r>
      <w:r w:rsidR="00560B40" w:rsidRPr="00192C82">
        <w:rPr>
          <w:rFonts w:ascii="Calibri" w:hAnsi="Calibri" w:cs="Calibri"/>
          <w:bCs/>
          <w:color w:val="000000" w:themeColor="text1"/>
          <w:sz w:val="22"/>
          <w:szCs w:val="22"/>
        </w:rPr>
        <w:t xml:space="preserve">ových prostorách </w:t>
      </w:r>
      <w:r w:rsidR="00A4706D" w:rsidRPr="00192C82">
        <w:rPr>
          <w:rFonts w:ascii="Calibri" w:hAnsi="Calibri" w:cs="Calibri"/>
          <w:bCs/>
          <w:color w:val="000000" w:themeColor="text1"/>
          <w:sz w:val="22"/>
          <w:szCs w:val="22"/>
        </w:rPr>
        <w:t>v 1.NP</w:t>
      </w:r>
      <w:r w:rsidR="00001A0E" w:rsidRPr="00192C82">
        <w:rPr>
          <w:rFonts w:ascii="Calibri" w:hAnsi="Calibri" w:cs="Calibri"/>
          <w:bCs/>
          <w:color w:val="000000" w:themeColor="text1"/>
          <w:sz w:val="22"/>
          <w:szCs w:val="22"/>
        </w:rPr>
        <w:t xml:space="preserve"> (svítidla s čidly).</w:t>
      </w:r>
    </w:p>
    <w:p w14:paraId="78B89E86" w14:textId="002D205A" w:rsidR="0064090A" w:rsidRPr="00192C82" w:rsidRDefault="00916563" w:rsidP="00A4706D">
      <w:pPr>
        <w:pStyle w:val="Odstavecseseznamem1"/>
        <w:numPr>
          <w:ilvl w:val="3"/>
          <w:numId w:val="29"/>
        </w:numPr>
        <w:spacing w:after="120"/>
        <w:ind w:left="1701"/>
        <w:jc w:val="both"/>
        <w:rPr>
          <w:rFonts w:ascii="Calibri" w:hAnsi="Calibri" w:cs="Calibri"/>
          <w:bCs/>
          <w:color w:val="000000" w:themeColor="text1"/>
          <w:sz w:val="22"/>
          <w:szCs w:val="22"/>
        </w:rPr>
      </w:pPr>
      <w:r w:rsidRPr="00192C82">
        <w:rPr>
          <w:rFonts w:ascii="Calibri" w:hAnsi="Calibri" w:cs="Calibri"/>
          <w:bCs/>
          <w:color w:val="000000" w:themeColor="text1"/>
          <w:sz w:val="22"/>
          <w:szCs w:val="22"/>
        </w:rPr>
        <w:t>dodávk</w:t>
      </w:r>
      <w:r w:rsidR="004C32B0" w:rsidRPr="00192C82">
        <w:rPr>
          <w:rFonts w:ascii="Calibri" w:hAnsi="Calibri" w:cs="Calibri"/>
          <w:bCs/>
          <w:color w:val="000000" w:themeColor="text1"/>
          <w:sz w:val="22"/>
          <w:szCs w:val="22"/>
        </w:rPr>
        <w:t>a</w:t>
      </w:r>
      <w:r w:rsidRPr="00192C82">
        <w:rPr>
          <w:rFonts w:ascii="Calibri" w:hAnsi="Calibri" w:cs="Calibri"/>
          <w:bCs/>
          <w:color w:val="000000" w:themeColor="text1"/>
          <w:sz w:val="22"/>
          <w:szCs w:val="22"/>
        </w:rPr>
        <w:t xml:space="preserve"> a montáž </w:t>
      </w:r>
      <w:r w:rsidR="00E71B85" w:rsidRPr="00192C82">
        <w:rPr>
          <w:rFonts w:ascii="Calibri" w:hAnsi="Calibri" w:cs="Calibri"/>
          <w:bCs/>
          <w:color w:val="000000" w:themeColor="text1"/>
          <w:sz w:val="22"/>
          <w:szCs w:val="22"/>
        </w:rPr>
        <w:t>svítidel společných prostor</w:t>
      </w:r>
      <w:r w:rsidR="00001A0E" w:rsidRPr="00192C82">
        <w:rPr>
          <w:rFonts w:ascii="Calibri" w:hAnsi="Calibri" w:cs="Calibri"/>
          <w:bCs/>
          <w:color w:val="000000" w:themeColor="text1"/>
          <w:sz w:val="22"/>
          <w:szCs w:val="22"/>
        </w:rPr>
        <w:t>,</w:t>
      </w:r>
      <w:r w:rsidR="00E71B85" w:rsidRPr="00192C82">
        <w:rPr>
          <w:rFonts w:ascii="Calibri" w:hAnsi="Calibri" w:cs="Calibri"/>
          <w:bCs/>
          <w:color w:val="000000" w:themeColor="text1"/>
          <w:sz w:val="22"/>
          <w:szCs w:val="22"/>
        </w:rPr>
        <w:t xml:space="preserve"> nouzového osvětlení</w:t>
      </w:r>
      <w:r w:rsidR="00001A0E" w:rsidRPr="00192C82">
        <w:rPr>
          <w:rFonts w:ascii="Calibri" w:hAnsi="Calibri" w:cs="Calibri"/>
          <w:bCs/>
          <w:color w:val="000000" w:themeColor="text1"/>
          <w:sz w:val="22"/>
          <w:szCs w:val="22"/>
        </w:rPr>
        <w:t>, tlačítka TOTAL STOP a rezervy pro sklepní osvětlení.</w:t>
      </w:r>
    </w:p>
    <w:p w14:paraId="04A4DAA5" w14:textId="1E4AA28B" w:rsidR="0064090A" w:rsidRPr="00192C82" w:rsidRDefault="00F05D4D" w:rsidP="00A4706D">
      <w:pPr>
        <w:pStyle w:val="Odstavecseseznamem1"/>
        <w:numPr>
          <w:ilvl w:val="3"/>
          <w:numId w:val="29"/>
        </w:numPr>
        <w:spacing w:after="120"/>
        <w:ind w:left="1701"/>
        <w:jc w:val="both"/>
        <w:rPr>
          <w:rFonts w:ascii="Calibri" w:hAnsi="Calibri" w:cs="Calibri"/>
          <w:bCs/>
          <w:color w:val="000000" w:themeColor="text1"/>
          <w:sz w:val="22"/>
          <w:szCs w:val="22"/>
        </w:rPr>
      </w:pPr>
      <w:r w:rsidRPr="00192C82">
        <w:rPr>
          <w:rFonts w:ascii="Calibri" w:hAnsi="Calibri" w:cs="Calibri"/>
          <w:bCs/>
          <w:color w:val="000000" w:themeColor="text1"/>
          <w:sz w:val="22"/>
          <w:szCs w:val="22"/>
        </w:rPr>
        <w:t xml:space="preserve">napájení požárního </w:t>
      </w:r>
      <w:r w:rsidR="008C3874" w:rsidRPr="00192C82">
        <w:rPr>
          <w:rFonts w:ascii="Calibri" w:hAnsi="Calibri" w:cs="Calibri"/>
          <w:bCs/>
          <w:color w:val="000000" w:themeColor="text1"/>
          <w:sz w:val="22"/>
          <w:szCs w:val="22"/>
        </w:rPr>
        <w:t xml:space="preserve">systému otevírání světlíku </w:t>
      </w:r>
      <w:r w:rsidR="000872FA" w:rsidRPr="00192C82">
        <w:rPr>
          <w:rFonts w:ascii="Calibri" w:hAnsi="Calibri" w:cs="Calibri"/>
          <w:bCs/>
          <w:color w:val="000000" w:themeColor="text1"/>
          <w:sz w:val="22"/>
          <w:szCs w:val="22"/>
        </w:rPr>
        <w:t>(</w:t>
      </w:r>
      <w:r w:rsidR="00FF28C3" w:rsidRPr="00192C82">
        <w:rPr>
          <w:rFonts w:ascii="Calibri" w:hAnsi="Calibri" w:cs="Calibri"/>
          <w:bCs/>
          <w:color w:val="000000" w:themeColor="text1"/>
          <w:sz w:val="22"/>
          <w:szCs w:val="22"/>
        </w:rPr>
        <w:t>při zachování stávajícího systému požárního odvětrání)</w:t>
      </w:r>
    </w:p>
    <w:p w14:paraId="05A83511" w14:textId="0736ADA7" w:rsidR="0091313D" w:rsidRPr="00192C82" w:rsidRDefault="00766E09" w:rsidP="00A4706D">
      <w:pPr>
        <w:pStyle w:val="Odstavecseseznamem1"/>
        <w:numPr>
          <w:ilvl w:val="3"/>
          <w:numId w:val="29"/>
        </w:numPr>
        <w:spacing w:after="120"/>
        <w:ind w:left="1701"/>
        <w:jc w:val="both"/>
        <w:rPr>
          <w:rFonts w:ascii="Calibri" w:hAnsi="Calibri" w:cs="Calibri"/>
          <w:bCs/>
          <w:color w:val="000000" w:themeColor="text1"/>
          <w:sz w:val="22"/>
          <w:szCs w:val="22"/>
        </w:rPr>
      </w:pPr>
      <w:r w:rsidRPr="00192C82">
        <w:rPr>
          <w:rFonts w:ascii="Calibri" w:hAnsi="Calibri" w:cs="Calibri"/>
          <w:bCs/>
          <w:color w:val="000000" w:themeColor="text1"/>
          <w:sz w:val="22"/>
          <w:szCs w:val="22"/>
        </w:rPr>
        <w:t>d</w:t>
      </w:r>
      <w:r w:rsidR="006B5625" w:rsidRPr="00192C82">
        <w:rPr>
          <w:rFonts w:ascii="Calibri" w:hAnsi="Calibri" w:cs="Calibri"/>
          <w:bCs/>
          <w:color w:val="000000" w:themeColor="text1"/>
          <w:sz w:val="22"/>
          <w:szCs w:val="22"/>
        </w:rPr>
        <w:t>emontáže, drobné stavební práce a likvidaci odpadu</w:t>
      </w:r>
      <w:r w:rsidR="00A56234" w:rsidRPr="00192C82">
        <w:rPr>
          <w:rFonts w:ascii="Calibri" w:hAnsi="Calibri" w:cs="Calibri"/>
          <w:bCs/>
          <w:color w:val="000000" w:themeColor="text1"/>
          <w:sz w:val="22"/>
          <w:szCs w:val="22"/>
        </w:rPr>
        <w:t>,</w:t>
      </w:r>
    </w:p>
    <w:p w14:paraId="3E7FF211" w14:textId="57B08295" w:rsidR="00A56234" w:rsidRPr="00192C82" w:rsidRDefault="00A56234" w:rsidP="00D81D72">
      <w:pPr>
        <w:pStyle w:val="Odstavecseseznamem1"/>
        <w:numPr>
          <w:ilvl w:val="3"/>
          <w:numId w:val="29"/>
        </w:numPr>
        <w:spacing w:after="240"/>
        <w:ind w:left="1701" w:hanging="357"/>
        <w:jc w:val="both"/>
        <w:rPr>
          <w:rFonts w:ascii="Calibri" w:hAnsi="Calibri" w:cs="Calibri"/>
          <w:bCs/>
          <w:color w:val="000000" w:themeColor="text1"/>
          <w:sz w:val="22"/>
          <w:szCs w:val="22"/>
        </w:rPr>
      </w:pPr>
      <w:r w:rsidRPr="00192C82">
        <w:rPr>
          <w:rFonts w:ascii="Calibri" w:hAnsi="Calibri" w:cs="Calibri"/>
          <w:bCs/>
          <w:color w:val="000000" w:themeColor="text1"/>
          <w:sz w:val="22"/>
          <w:szCs w:val="22"/>
        </w:rPr>
        <w:t>Provedení zkoušek</w:t>
      </w:r>
      <w:r w:rsidR="00360761" w:rsidRPr="00192C82">
        <w:rPr>
          <w:rFonts w:ascii="Calibri" w:hAnsi="Calibri" w:cs="Calibri"/>
          <w:bCs/>
          <w:color w:val="000000" w:themeColor="text1"/>
          <w:sz w:val="22"/>
          <w:szCs w:val="22"/>
        </w:rPr>
        <w:t xml:space="preserve">, výchozí revize </w:t>
      </w:r>
      <w:r w:rsidRPr="00192C82">
        <w:rPr>
          <w:rFonts w:ascii="Calibri" w:hAnsi="Calibri" w:cs="Calibri"/>
          <w:bCs/>
          <w:color w:val="000000" w:themeColor="text1"/>
          <w:sz w:val="22"/>
          <w:szCs w:val="22"/>
        </w:rPr>
        <w:t>a zajiště</w:t>
      </w:r>
      <w:r w:rsidR="00DB27D7" w:rsidRPr="00192C82">
        <w:rPr>
          <w:rFonts w:ascii="Calibri" w:hAnsi="Calibri" w:cs="Calibri"/>
          <w:bCs/>
          <w:color w:val="000000" w:themeColor="text1"/>
          <w:sz w:val="22"/>
          <w:szCs w:val="22"/>
        </w:rPr>
        <w:t xml:space="preserve">ní </w:t>
      </w:r>
      <w:r w:rsidR="00360761" w:rsidRPr="00192C82">
        <w:rPr>
          <w:rFonts w:ascii="Calibri" w:hAnsi="Calibri" w:cs="Calibri"/>
          <w:bCs/>
          <w:color w:val="000000" w:themeColor="text1"/>
          <w:sz w:val="22"/>
          <w:szCs w:val="22"/>
        </w:rPr>
        <w:t xml:space="preserve">připojení dle podmínek </w:t>
      </w:r>
      <w:r w:rsidR="00766E09" w:rsidRPr="00192C82">
        <w:rPr>
          <w:rFonts w:ascii="Calibri" w:hAnsi="Calibri" w:cs="Calibri"/>
          <w:bCs/>
          <w:color w:val="000000" w:themeColor="text1"/>
          <w:sz w:val="22"/>
          <w:szCs w:val="22"/>
        </w:rPr>
        <w:t>provozovatele distribuční soustavy</w:t>
      </w:r>
      <w:r w:rsidR="0020459A" w:rsidRPr="00192C82">
        <w:rPr>
          <w:rFonts w:ascii="Calibri" w:hAnsi="Calibri" w:cs="Calibri"/>
          <w:bCs/>
          <w:color w:val="000000" w:themeColor="text1"/>
          <w:sz w:val="22"/>
          <w:szCs w:val="22"/>
        </w:rPr>
        <w:t xml:space="preserve"> elektřiny</w:t>
      </w:r>
      <w:r w:rsidR="00766E09" w:rsidRPr="00192C82">
        <w:rPr>
          <w:rFonts w:ascii="Calibri" w:hAnsi="Calibri" w:cs="Calibri"/>
          <w:bCs/>
          <w:color w:val="000000" w:themeColor="text1"/>
          <w:sz w:val="22"/>
          <w:szCs w:val="22"/>
        </w:rPr>
        <w:t>.</w:t>
      </w:r>
    </w:p>
    <w:p w14:paraId="22BD12FE" w14:textId="5AEBFC16" w:rsidR="0059685D" w:rsidRPr="00D81D72" w:rsidRDefault="00237542" w:rsidP="0047555A">
      <w:pPr>
        <w:pStyle w:val="Odstavecseseznamem1"/>
        <w:numPr>
          <w:ilvl w:val="0"/>
          <w:numId w:val="29"/>
        </w:numPr>
        <w:spacing w:after="240"/>
        <w:jc w:val="both"/>
        <w:rPr>
          <w:rFonts w:ascii="Calibri" w:hAnsi="Calibri" w:cs="Calibri"/>
          <w:b/>
          <w:color w:val="000000" w:themeColor="text1"/>
          <w:sz w:val="22"/>
          <w:szCs w:val="22"/>
          <w:u w:val="single"/>
        </w:rPr>
      </w:pPr>
      <w:r w:rsidRPr="002D714E">
        <w:rPr>
          <w:rFonts w:ascii="Calibri" w:hAnsi="Calibri" w:cs="Calibri"/>
          <w:b/>
          <w:sz w:val="22"/>
          <w:szCs w:val="22"/>
          <w:u w:val="single"/>
        </w:rPr>
        <w:t>P</w:t>
      </w:r>
      <w:r w:rsidRPr="00D81D72">
        <w:rPr>
          <w:rFonts w:ascii="Calibri" w:hAnsi="Calibri" w:cs="Calibri"/>
          <w:b/>
          <w:color w:val="000000" w:themeColor="text1"/>
          <w:sz w:val="22"/>
          <w:szCs w:val="22"/>
          <w:u w:val="single"/>
        </w:rPr>
        <w:t xml:space="preserve">odmínky provádění díla / </w:t>
      </w:r>
      <w:r w:rsidR="006C0EF0">
        <w:rPr>
          <w:rFonts w:ascii="Calibri" w:hAnsi="Calibri" w:cs="Calibri"/>
          <w:b/>
          <w:color w:val="000000" w:themeColor="text1"/>
          <w:sz w:val="22"/>
          <w:szCs w:val="22"/>
          <w:u w:val="single"/>
        </w:rPr>
        <w:t>p</w:t>
      </w:r>
      <w:r w:rsidR="00A32BB7" w:rsidRPr="00D81D72">
        <w:rPr>
          <w:rFonts w:ascii="Calibri" w:hAnsi="Calibri" w:cs="Calibri"/>
          <w:b/>
          <w:color w:val="000000" w:themeColor="text1"/>
          <w:sz w:val="22"/>
          <w:szCs w:val="22"/>
          <w:u w:val="single"/>
        </w:rPr>
        <w:t xml:space="preserve">růběh realizace díla / postupy / </w:t>
      </w:r>
      <w:r w:rsidR="0059685D" w:rsidRPr="00D81D72">
        <w:rPr>
          <w:rFonts w:ascii="Calibri" w:hAnsi="Calibri" w:cs="Calibri"/>
          <w:b/>
          <w:color w:val="000000" w:themeColor="text1"/>
          <w:sz w:val="22"/>
          <w:szCs w:val="22"/>
          <w:u w:val="single"/>
        </w:rPr>
        <w:t>provádění prací</w:t>
      </w:r>
    </w:p>
    <w:p w14:paraId="1AED045C" w14:textId="2A32C683" w:rsidR="007B1FB7" w:rsidRPr="00D81D72" w:rsidRDefault="00B73005" w:rsidP="00B73005">
      <w:pPr>
        <w:pStyle w:val="Odstavecseseznamem1"/>
        <w:numPr>
          <w:ilvl w:val="1"/>
          <w:numId w:val="29"/>
        </w:numPr>
        <w:tabs>
          <w:tab w:val="clear" w:pos="1021"/>
          <w:tab w:val="num" w:pos="567"/>
        </w:tabs>
        <w:spacing w:after="240"/>
        <w:jc w:val="both"/>
        <w:rPr>
          <w:rFonts w:ascii="Calibri" w:hAnsi="Calibri" w:cs="Calibri"/>
          <w:b/>
          <w:color w:val="000000" w:themeColor="text1"/>
          <w:sz w:val="22"/>
          <w:szCs w:val="22"/>
        </w:rPr>
      </w:pPr>
      <w:r w:rsidRPr="00D81D72">
        <w:rPr>
          <w:rFonts w:ascii="Calibri" w:hAnsi="Calibri" w:cs="Calibri"/>
          <w:color w:val="000000" w:themeColor="text1"/>
          <w:sz w:val="22"/>
          <w:szCs w:val="22"/>
        </w:rPr>
        <w:t>Realizace Díla proběhne ve dvou etapách</w:t>
      </w:r>
      <w:r w:rsidR="006C0EF0">
        <w:rPr>
          <w:rFonts w:ascii="Calibri" w:hAnsi="Calibri" w:cs="Calibri"/>
          <w:color w:val="000000" w:themeColor="text1"/>
          <w:sz w:val="22"/>
          <w:szCs w:val="22"/>
        </w:rPr>
        <w:t xml:space="preserve"> následujícím způsobem:</w:t>
      </w:r>
    </w:p>
    <w:p w14:paraId="2E8E1BA7" w14:textId="1FC197F0" w:rsidR="00B73005" w:rsidRPr="00D81D72" w:rsidRDefault="007B1FB7" w:rsidP="00734415">
      <w:pPr>
        <w:pStyle w:val="Odstavecseseznamem1"/>
        <w:numPr>
          <w:ilvl w:val="2"/>
          <w:numId w:val="29"/>
        </w:numPr>
        <w:spacing w:after="240"/>
        <w:jc w:val="both"/>
        <w:rPr>
          <w:rFonts w:ascii="Calibri" w:hAnsi="Calibri" w:cs="Calibri"/>
          <w:b/>
          <w:color w:val="000000" w:themeColor="text1"/>
          <w:sz w:val="22"/>
          <w:szCs w:val="22"/>
        </w:rPr>
      </w:pPr>
      <w:r w:rsidRPr="00D81D72">
        <w:rPr>
          <w:rFonts w:ascii="Calibri" w:hAnsi="Calibri" w:cs="Calibri"/>
          <w:color w:val="000000" w:themeColor="text1"/>
          <w:sz w:val="22"/>
          <w:szCs w:val="22"/>
        </w:rPr>
        <w:t xml:space="preserve">V rámci Etapy I </w:t>
      </w:r>
      <w:r w:rsidR="00E77D43" w:rsidRPr="00D81D72">
        <w:rPr>
          <w:rFonts w:ascii="Calibri" w:hAnsi="Calibri" w:cs="Calibri"/>
          <w:color w:val="000000" w:themeColor="text1"/>
          <w:sz w:val="22"/>
          <w:szCs w:val="22"/>
        </w:rPr>
        <w:t>proběhn</w:t>
      </w:r>
      <w:r w:rsidR="00F54DE0" w:rsidRPr="00D81D72">
        <w:rPr>
          <w:rFonts w:ascii="Calibri" w:hAnsi="Calibri" w:cs="Calibri"/>
          <w:color w:val="000000" w:themeColor="text1"/>
          <w:sz w:val="22"/>
          <w:szCs w:val="22"/>
        </w:rPr>
        <w:t xml:space="preserve">e </w:t>
      </w:r>
      <w:r w:rsidR="00EE4098" w:rsidRPr="00D81D72">
        <w:rPr>
          <w:rFonts w:ascii="Calibri" w:hAnsi="Calibri" w:cs="Calibri"/>
          <w:color w:val="000000" w:themeColor="text1"/>
          <w:sz w:val="22"/>
          <w:szCs w:val="22"/>
        </w:rPr>
        <w:t xml:space="preserve">instalace nových </w:t>
      </w:r>
      <w:r w:rsidR="00F63DBC" w:rsidRPr="00D81D72">
        <w:rPr>
          <w:rFonts w:ascii="Calibri" w:hAnsi="Calibri" w:cs="Calibri"/>
          <w:color w:val="000000" w:themeColor="text1"/>
          <w:sz w:val="22"/>
          <w:szCs w:val="22"/>
        </w:rPr>
        <w:t xml:space="preserve">tras rozvodů </w:t>
      </w:r>
      <w:r w:rsidR="001A5A9A" w:rsidRPr="00D81D72">
        <w:rPr>
          <w:rFonts w:ascii="Calibri" w:hAnsi="Calibri" w:cs="Calibri"/>
          <w:color w:val="000000" w:themeColor="text1"/>
          <w:sz w:val="22"/>
          <w:szCs w:val="22"/>
        </w:rPr>
        <w:t xml:space="preserve">a </w:t>
      </w:r>
      <w:r w:rsidR="00F63DBC" w:rsidRPr="00D81D72">
        <w:rPr>
          <w:rFonts w:ascii="Calibri" w:hAnsi="Calibri" w:cs="Calibri"/>
          <w:color w:val="000000" w:themeColor="text1"/>
          <w:sz w:val="22"/>
          <w:szCs w:val="22"/>
        </w:rPr>
        <w:t xml:space="preserve">nových </w:t>
      </w:r>
      <w:r w:rsidR="00754339" w:rsidRPr="00D81D72">
        <w:rPr>
          <w:rFonts w:ascii="Calibri" w:hAnsi="Calibri" w:cs="Calibri"/>
          <w:color w:val="000000" w:themeColor="text1"/>
          <w:sz w:val="22"/>
          <w:szCs w:val="22"/>
        </w:rPr>
        <w:t>el</w:t>
      </w:r>
      <w:r w:rsidR="005767FE" w:rsidRPr="00D81D72">
        <w:rPr>
          <w:rFonts w:ascii="Calibri" w:hAnsi="Calibri" w:cs="Calibri"/>
          <w:color w:val="000000" w:themeColor="text1"/>
          <w:sz w:val="22"/>
          <w:szCs w:val="22"/>
        </w:rPr>
        <w:t>ektro</w:t>
      </w:r>
      <w:r w:rsidR="00754339" w:rsidRPr="00D81D72">
        <w:rPr>
          <w:rFonts w:ascii="Calibri" w:hAnsi="Calibri" w:cs="Calibri"/>
          <w:color w:val="000000" w:themeColor="text1"/>
          <w:sz w:val="22"/>
          <w:szCs w:val="22"/>
        </w:rPr>
        <w:t>měr</w:t>
      </w:r>
      <w:r w:rsidR="005767FE" w:rsidRPr="00D81D72">
        <w:rPr>
          <w:rFonts w:ascii="Calibri" w:hAnsi="Calibri" w:cs="Calibri"/>
          <w:color w:val="000000" w:themeColor="text1"/>
          <w:sz w:val="22"/>
          <w:szCs w:val="22"/>
        </w:rPr>
        <w:t>ových</w:t>
      </w:r>
      <w:r w:rsidR="00754339" w:rsidRPr="00D81D72">
        <w:rPr>
          <w:rFonts w:ascii="Calibri" w:hAnsi="Calibri" w:cs="Calibri"/>
          <w:color w:val="000000" w:themeColor="text1"/>
          <w:sz w:val="22"/>
          <w:szCs w:val="22"/>
        </w:rPr>
        <w:t>.</w:t>
      </w:r>
      <w:r w:rsidR="003878F0" w:rsidRPr="00D81D72">
        <w:rPr>
          <w:rFonts w:ascii="Calibri" w:hAnsi="Calibri" w:cs="Calibri"/>
          <w:color w:val="000000" w:themeColor="text1"/>
          <w:sz w:val="22"/>
          <w:szCs w:val="22"/>
        </w:rPr>
        <w:t xml:space="preserve"> rozvaděčů</w:t>
      </w:r>
      <w:r w:rsidR="003B4512" w:rsidRPr="00D81D72">
        <w:rPr>
          <w:rFonts w:ascii="Calibri" w:hAnsi="Calibri" w:cs="Calibri"/>
          <w:color w:val="000000" w:themeColor="text1"/>
          <w:sz w:val="22"/>
          <w:szCs w:val="22"/>
        </w:rPr>
        <w:t>, př</w:t>
      </w:r>
      <w:r w:rsidR="00645AE4" w:rsidRPr="00D81D72">
        <w:rPr>
          <w:rFonts w:ascii="Calibri" w:hAnsi="Calibri" w:cs="Calibri"/>
          <w:color w:val="000000" w:themeColor="text1"/>
          <w:sz w:val="22"/>
          <w:szCs w:val="22"/>
        </w:rPr>
        <w:t xml:space="preserve">ičemž </w:t>
      </w:r>
      <w:r w:rsidR="00953643" w:rsidRPr="00D81D72">
        <w:rPr>
          <w:rFonts w:ascii="Calibri" w:hAnsi="Calibri" w:cs="Calibri"/>
          <w:color w:val="000000" w:themeColor="text1"/>
          <w:sz w:val="22"/>
          <w:szCs w:val="22"/>
        </w:rPr>
        <w:t xml:space="preserve">nebude přerušena dodávka </w:t>
      </w:r>
      <w:r w:rsidR="00381576" w:rsidRPr="00D81D72">
        <w:rPr>
          <w:rFonts w:ascii="Calibri" w:hAnsi="Calibri" w:cs="Calibri"/>
          <w:color w:val="000000" w:themeColor="text1"/>
          <w:sz w:val="22"/>
          <w:szCs w:val="22"/>
        </w:rPr>
        <w:t>elektrického proudu do</w:t>
      </w:r>
      <w:r w:rsidR="00DF6ACB" w:rsidRPr="00D81D72">
        <w:rPr>
          <w:rFonts w:ascii="Calibri" w:hAnsi="Calibri" w:cs="Calibri"/>
          <w:color w:val="000000" w:themeColor="text1"/>
          <w:sz w:val="22"/>
          <w:szCs w:val="22"/>
        </w:rPr>
        <w:t xml:space="preserve"> bytového </w:t>
      </w:r>
      <w:r w:rsidR="001A390D" w:rsidRPr="00D81D72">
        <w:rPr>
          <w:rFonts w:ascii="Calibri" w:hAnsi="Calibri" w:cs="Calibri"/>
          <w:color w:val="000000" w:themeColor="text1"/>
          <w:sz w:val="22"/>
          <w:szCs w:val="22"/>
        </w:rPr>
        <w:t>domu</w:t>
      </w:r>
      <w:r w:rsidR="003D793B" w:rsidRPr="00D81D72">
        <w:rPr>
          <w:rFonts w:ascii="Calibri" w:hAnsi="Calibri" w:cs="Calibri"/>
          <w:color w:val="000000" w:themeColor="text1"/>
          <w:sz w:val="22"/>
          <w:szCs w:val="22"/>
        </w:rPr>
        <w:t>, ve kterém se nachází místo plnění</w:t>
      </w:r>
      <w:r w:rsidR="00217A79">
        <w:rPr>
          <w:rFonts w:ascii="Calibri" w:hAnsi="Calibri" w:cs="Calibri"/>
          <w:color w:val="000000" w:themeColor="text1"/>
          <w:sz w:val="22"/>
          <w:szCs w:val="22"/>
        </w:rPr>
        <w:t xml:space="preserve"> (dále jen </w:t>
      </w:r>
      <w:r w:rsidR="00217A79" w:rsidRPr="00D81D72">
        <w:rPr>
          <w:rFonts w:ascii="Calibri" w:hAnsi="Calibri" w:cs="Calibri"/>
          <w:b/>
          <w:bCs/>
          <w:color w:val="000000" w:themeColor="text1"/>
          <w:sz w:val="22"/>
          <w:szCs w:val="22"/>
        </w:rPr>
        <w:t>„D</w:t>
      </w:r>
      <w:r w:rsidR="00A132EA" w:rsidRPr="00D81D72">
        <w:rPr>
          <w:rFonts w:ascii="Calibri" w:hAnsi="Calibri" w:cs="Calibri"/>
          <w:b/>
          <w:bCs/>
          <w:color w:val="000000" w:themeColor="text1"/>
          <w:sz w:val="22"/>
          <w:szCs w:val="22"/>
        </w:rPr>
        <w:t>ům“</w:t>
      </w:r>
      <w:r w:rsidR="00A132EA">
        <w:rPr>
          <w:rFonts w:ascii="Calibri" w:hAnsi="Calibri" w:cs="Calibri"/>
          <w:color w:val="000000" w:themeColor="text1"/>
          <w:sz w:val="22"/>
          <w:szCs w:val="22"/>
        </w:rPr>
        <w:t>)</w:t>
      </w:r>
      <w:r w:rsidR="0053516C" w:rsidRPr="00D81D72">
        <w:rPr>
          <w:rFonts w:ascii="Calibri" w:hAnsi="Calibri" w:cs="Calibri"/>
          <w:color w:val="000000" w:themeColor="text1"/>
          <w:sz w:val="22"/>
          <w:szCs w:val="22"/>
        </w:rPr>
        <w:t>,</w:t>
      </w:r>
      <w:r w:rsidR="001A390D" w:rsidRPr="00D81D72">
        <w:rPr>
          <w:rFonts w:ascii="Calibri" w:hAnsi="Calibri" w:cs="Calibri"/>
          <w:color w:val="000000" w:themeColor="text1"/>
          <w:sz w:val="22"/>
          <w:szCs w:val="22"/>
        </w:rPr>
        <w:t xml:space="preserve"> ani do </w:t>
      </w:r>
      <w:r w:rsidR="00381576" w:rsidRPr="00D81D72">
        <w:rPr>
          <w:rFonts w:ascii="Calibri" w:hAnsi="Calibri" w:cs="Calibri"/>
          <w:color w:val="000000" w:themeColor="text1"/>
          <w:sz w:val="22"/>
          <w:szCs w:val="22"/>
        </w:rPr>
        <w:t>jednotlivých bytových jednotek</w:t>
      </w:r>
      <w:r w:rsidR="0053516C" w:rsidRPr="00D81D72">
        <w:rPr>
          <w:rFonts w:ascii="Calibri" w:hAnsi="Calibri" w:cs="Calibri"/>
          <w:color w:val="000000" w:themeColor="text1"/>
          <w:sz w:val="22"/>
          <w:szCs w:val="22"/>
        </w:rPr>
        <w:t xml:space="preserve"> v </w:t>
      </w:r>
      <w:r w:rsidR="00A132EA">
        <w:rPr>
          <w:rFonts w:ascii="Calibri" w:hAnsi="Calibri" w:cs="Calibri"/>
          <w:color w:val="000000" w:themeColor="text1"/>
          <w:sz w:val="22"/>
          <w:szCs w:val="22"/>
        </w:rPr>
        <w:t>D</w:t>
      </w:r>
      <w:r w:rsidR="0053516C" w:rsidRPr="00D81D72">
        <w:rPr>
          <w:rFonts w:ascii="Calibri" w:hAnsi="Calibri" w:cs="Calibri"/>
          <w:color w:val="000000" w:themeColor="text1"/>
          <w:sz w:val="22"/>
          <w:szCs w:val="22"/>
        </w:rPr>
        <w:t>omě</w:t>
      </w:r>
      <w:r w:rsidR="00381576" w:rsidRPr="00D81D72">
        <w:rPr>
          <w:rFonts w:ascii="Calibri" w:hAnsi="Calibri" w:cs="Calibri"/>
          <w:color w:val="000000" w:themeColor="text1"/>
          <w:sz w:val="22"/>
          <w:szCs w:val="22"/>
        </w:rPr>
        <w:t>.</w:t>
      </w:r>
      <w:r w:rsidR="00EC63F3" w:rsidRPr="00D81D72">
        <w:rPr>
          <w:rFonts w:ascii="Calibri" w:hAnsi="Calibri" w:cs="Calibri"/>
          <w:color w:val="000000" w:themeColor="text1"/>
          <w:sz w:val="22"/>
          <w:szCs w:val="22"/>
        </w:rPr>
        <w:t xml:space="preserve"> </w:t>
      </w:r>
    </w:p>
    <w:p w14:paraId="24889599" w14:textId="7000C505" w:rsidR="00A848C6" w:rsidRPr="00D81D72" w:rsidRDefault="00A848C6" w:rsidP="00A848C6">
      <w:pPr>
        <w:pStyle w:val="Odstavecseseznamem1"/>
        <w:numPr>
          <w:ilvl w:val="2"/>
          <w:numId w:val="29"/>
        </w:numPr>
        <w:tabs>
          <w:tab w:val="num" w:pos="567"/>
        </w:tabs>
        <w:spacing w:after="240"/>
        <w:jc w:val="both"/>
        <w:rPr>
          <w:rFonts w:ascii="Calibri" w:hAnsi="Calibri" w:cs="Calibri"/>
          <w:color w:val="000000" w:themeColor="text1"/>
          <w:sz w:val="22"/>
          <w:szCs w:val="22"/>
        </w:rPr>
      </w:pPr>
      <w:bookmarkStart w:id="4" w:name="_Ref206503003"/>
      <w:r w:rsidRPr="00D81D72">
        <w:rPr>
          <w:rFonts w:ascii="Calibri" w:hAnsi="Calibri" w:cs="Calibri"/>
          <w:color w:val="000000" w:themeColor="text1"/>
          <w:sz w:val="22"/>
          <w:szCs w:val="22"/>
        </w:rPr>
        <w:t xml:space="preserve">V rámci Etapy II proběhne postupné přepojování bytových jednotek </w:t>
      </w:r>
      <w:r w:rsidR="00F8199C" w:rsidRPr="00D81D72">
        <w:rPr>
          <w:rFonts w:ascii="Calibri" w:hAnsi="Calibri" w:cs="Calibri"/>
          <w:color w:val="000000" w:themeColor="text1"/>
          <w:sz w:val="22"/>
          <w:szCs w:val="22"/>
        </w:rPr>
        <w:t xml:space="preserve">v Domě </w:t>
      </w:r>
      <w:r w:rsidRPr="00D81D72">
        <w:rPr>
          <w:rFonts w:ascii="Calibri" w:hAnsi="Calibri" w:cs="Calibri"/>
          <w:color w:val="000000" w:themeColor="text1"/>
          <w:sz w:val="22"/>
          <w:szCs w:val="22"/>
        </w:rPr>
        <w:t xml:space="preserve">na </w:t>
      </w:r>
      <w:r w:rsidR="00AC526B" w:rsidRPr="00D81D72">
        <w:rPr>
          <w:rFonts w:ascii="Calibri" w:hAnsi="Calibri" w:cs="Calibri"/>
          <w:color w:val="000000" w:themeColor="text1"/>
          <w:sz w:val="22"/>
          <w:szCs w:val="22"/>
        </w:rPr>
        <w:t>nové přívody a další</w:t>
      </w:r>
      <w:r w:rsidR="00237754" w:rsidRPr="00D81D72">
        <w:rPr>
          <w:rFonts w:ascii="Calibri" w:hAnsi="Calibri" w:cs="Calibri"/>
          <w:color w:val="000000" w:themeColor="text1"/>
          <w:sz w:val="22"/>
          <w:szCs w:val="22"/>
        </w:rPr>
        <w:t xml:space="preserve"> </w:t>
      </w:r>
      <w:r w:rsidR="00AC526B" w:rsidRPr="00D81D72">
        <w:rPr>
          <w:rFonts w:ascii="Calibri" w:hAnsi="Calibri" w:cs="Calibri"/>
          <w:color w:val="000000" w:themeColor="text1"/>
          <w:sz w:val="22"/>
          <w:szCs w:val="22"/>
        </w:rPr>
        <w:t xml:space="preserve">práce vyžadující přerušení dodávky elektrického </w:t>
      </w:r>
      <w:r w:rsidR="006C0EF0" w:rsidRPr="00D81D72">
        <w:rPr>
          <w:rFonts w:ascii="Calibri" w:hAnsi="Calibri" w:cs="Calibri"/>
          <w:color w:val="000000" w:themeColor="text1"/>
          <w:sz w:val="22"/>
          <w:szCs w:val="22"/>
        </w:rPr>
        <w:t>energie</w:t>
      </w:r>
      <w:r w:rsidR="001430B9" w:rsidRPr="00D81D72">
        <w:rPr>
          <w:rFonts w:ascii="Calibri" w:hAnsi="Calibri" w:cs="Calibri"/>
          <w:color w:val="000000" w:themeColor="text1"/>
          <w:sz w:val="22"/>
          <w:szCs w:val="22"/>
        </w:rPr>
        <w:t> </w:t>
      </w:r>
      <w:r w:rsidR="00F8199C" w:rsidRPr="00D81D72">
        <w:rPr>
          <w:rFonts w:ascii="Calibri" w:hAnsi="Calibri" w:cs="Calibri"/>
          <w:color w:val="000000" w:themeColor="text1"/>
          <w:sz w:val="22"/>
          <w:szCs w:val="22"/>
        </w:rPr>
        <w:t>tak</w:t>
      </w:r>
      <w:r w:rsidR="006C0EF0" w:rsidRPr="00D81D72">
        <w:rPr>
          <w:rFonts w:ascii="Calibri" w:hAnsi="Calibri" w:cs="Calibri"/>
          <w:color w:val="000000" w:themeColor="text1"/>
          <w:sz w:val="22"/>
          <w:szCs w:val="22"/>
        </w:rPr>
        <w:t>ovým způsobem</w:t>
      </w:r>
      <w:r w:rsidR="001430B9" w:rsidRPr="00D81D72">
        <w:rPr>
          <w:rFonts w:ascii="Calibri" w:hAnsi="Calibri" w:cs="Calibri"/>
          <w:color w:val="000000" w:themeColor="text1"/>
          <w:sz w:val="22"/>
          <w:szCs w:val="22"/>
        </w:rPr>
        <w:t xml:space="preserve">, aby </w:t>
      </w:r>
      <w:r w:rsidR="00945E27" w:rsidRPr="00D81D72">
        <w:rPr>
          <w:rFonts w:ascii="Calibri" w:hAnsi="Calibri" w:cs="Calibri"/>
          <w:color w:val="000000" w:themeColor="text1"/>
          <w:sz w:val="22"/>
          <w:szCs w:val="22"/>
        </w:rPr>
        <w:t xml:space="preserve">vždy </w:t>
      </w:r>
      <w:r w:rsidR="0052061D" w:rsidRPr="00D81D72">
        <w:rPr>
          <w:rFonts w:ascii="Calibri" w:hAnsi="Calibri" w:cs="Calibri"/>
          <w:color w:val="000000" w:themeColor="text1"/>
          <w:sz w:val="22"/>
          <w:szCs w:val="22"/>
        </w:rPr>
        <w:t xml:space="preserve">po </w:t>
      </w:r>
      <w:r w:rsidRPr="00D81D72">
        <w:rPr>
          <w:rFonts w:ascii="Calibri" w:hAnsi="Calibri" w:cs="Calibri"/>
          <w:color w:val="000000" w:themeColor="text1"/>
          <w:sz w:val="22"/>
          <w:szCs w:val="22"/>
        </w:rPr>
        <w:t>skončení denních prací byla obnovena dodávka el</w:t>
      </w:r>
      <w:r w:rsidR="006C0EF0" w:rsidRPr="00D81D72">
        <w:rPr>
          <w:rFonts w:ascii="Calibri" w:hAnsi="Calibri" w:cs="Calibri"/>
          <w:color w:val="000000" w:themeColor="text1"/>
          <w:sz w:val="22"/>
          <w:szCs w:val="22"/>
        </w:rPr>
        <w:t>ektrické</w:t>
      </w:r>
      <w:r w:rsidR="003878F0" w:rsidRPr="00D81D72">
        <w:rPr>
          <w:rFonts w:ascii="Calibri" w:hAnsi="Calibri" w:cs="Calibri"/>
          <w:color w:val="000000" w:themeColor="text1"/>
          <w:sz w:val="22"/>
          <w:szCs w:val="22"/>
        </w:rPr>
        <w:t xml:space="preserve"> </w:t>
      </w:r>
      <w:r w:rsidRPr="00D81D72">
        <w:rPr>
          <w:rFonts w:ascii="Calibri" w:hAnsi="Calibri" w:cs="Calibri"/>
          <w:color w:val="000000" w:themeColor="text1"/>
          <w:sz w:val="22"/>
          <w:szCs w:val="22"/>
        </w:rPr>
        <w:t xml:space="preserve">energie </w:t>
      </w:r>
      <w:r w:rsidR="001D163C" w:rsidRPr="00D81D72">
        <w:rPr>
          <w:rFonts w:ascii="Calibri" w:hAnsi="Calibri" w:cs="Calibri"/>
          <w:color w:val="000000" w:themeColor="text1"/>
          <w:sz w:val="22"/>
          <w:szCs w:val="22"/>
        </w:rPr>
        <w:t xml:space="preserve">do </w:t>
      </w:r>
      <w:r w:rsidR="00F8199C" w:rsidRPr="00D81D72">
        <w:rPr>
          <w:rFonts w:ascii="Calibri" w:hAnsi="Calibri" w:cs="Calibri"/>
          <w:color w:val="000000" w:themeColor="text1"/>
          <w:sz w:val="22"/>
          <w:szCs w:val="22"/>
        </w:rPr>
        <w:t>D</w:t>
      </w:r>
      <w:r w:rsidRPr="00D81D72">
        <w:rPr>
          <w:rFonts w:ascii="Calibri" w:hAnsi="Calibri" w:cs="Calibri"/>
          <w:color w:val="000000" w:themeColor="text1"/>
          <w:sz w:val="22"/>
          <w:szCs w:val="22"/>
        </w:rPr>
        <w:t>omu a každé jeho bytové jednotky.</w:t>
      </w:r>
      <w:r w:rsidR="009836EA" w:rsidRPr="00D81D72">
        <w:rPr>
          <w:rFonts w:ascii="Calibri" w:hAnsi="Calibri" w:cs="Calibri"/>
          <w:color w:val="000000" w:themeColor="text1"/>
          <w:sz w:val="22"/>
          <w:szCs w:val="22"/>
        </w:rPr>
        <w:t xml:space="preserve"> Každá jednotlivá bytová jednotka nesmí být bez elektrické energie déle než 8 hodin</w:t>
      </w:r>
      <w:r w:rsidR="006C0EF0" w:rsidRPr="00D81D72">
        <w:rPr>
          <w:rFonts w:ascii="Calibri" w:hAnsi="Calibri" w:cs="Calibri"/>
          <w:color w:val="000000" w:themeColor="text1"/>
          <w:sz w:val="22"/>
          <w:szCs w:val="22"/>
        </w:rPr>
        <w:t>,</w:t>
      </w:r>
      <w:r w:rsidR="009836EA" w:rsidRPr="00D81D72">
        <w:rPr>
          <w:rFonts w:ascii="Calibri" w:hAnsi="Calibri" w:cs="Calibri"/>
          <w:color w:val="000000" w:themeColor="text1"/>
          <w:sz w:val="22"/>
          <w:szCs w:val="22"/>
        </w:rPr>
        <w:t xml:space="preserve"> nebude-li </w:t>
      </w:r>
      <w:r w:rsidR="009661ED" w:rsidRPr="00D81D72">
        <w:rPr>
          <w:rFonts w:ascii="Calibri" w:hAnsi="Calibri" w:cs="Calibri"/>
          <w:color w:val="000000" w:themeColor="text1"/>
          <w:sz w:val="22"/>
          <w:szCs w:val="22"/>
        </w:rPr>
        <w:t xml:space="preserve">s </w:t>
      </w:r>
      <w:r w:rsidR="009836EA" w:rsidRPr="00D81D72">
        <w:rPr>
          <w:rFonts w:ascii="Calibri" w:hAnsi="Calibri" w:cs="Calibri"/>
          <w:color w:val="000000" w:themeColor="text1"/>
          <w:sz w:val="22"/>
          <w:szCs w:val="22"/>
        </w:rPr>
        <w:t xml:space="preserve">Objednatelem </w:t>
      </w:r>
      <w:r w:rsidR="000311F6" w:rsidRPr="00D81D72">
        <w:rPr>
          <w:rFonts w:ascii="Calibri" w:hAnsi="Calibri" w:cs="Calibri"/>
          <w:color w:val="000000" w:themeColor="text1"/>
          <w:sz w:val="22"/>
          <w:szCs w:val="22"/>
        </w:rPr>
        <w:t>dohodnuto jinak</w:t>
      </w:r>
      <w:r w:rsidR="009836EA" w:rsidRPr="00D81D72">
        <w:rPr>
          <w:rFonts w:ascii="Calibri" w:hAnsi="Calibri" w:cs="Calibri"/>
          <w:color w:val="000000" w:themeColor="text1"/>
          <w:sz w:val="22"/>
          <w:szCs w:val="22"/>
        </w:rPr>
        <w:t>.</w:t>
      </w:r>
      <w:bookmarkEnd w:id="4"/>
    </w:p>
    <w:p w14:paraId="66135CE9" w14:textId="472C2D28" w:rsidR="00077D57" w:rsidRPr="00D81D72" w:rsidRDefault="006C0EF0" w:rsidP="006A78F7">
      <w:pPr>
        <w:pStyle w:val="Odstavecseseznamem1"/>
        <w:numPr>
          <w:ilvl w:val="1"/>
          <w:numId w:val="29"/>
        </w:numPr>
        <w:tabs>
          <w:tab w:val="clear" w:pos="1021"/>
          <w:tab w:val="num" w:pos="567"/>
        </w:tabs>
        <w:spacing w:after="240"/>
        <w:jc w:val="both"/>
        <w:rPr>
          <w:rFonts w:ascii="Calibri" w:hAnsi="Calibri" w:cs="Calibri"/>
          <w:color w:val="000000" w:themeColor="text1"/>
          <w:sz w:val="22"/>
          <w:szCs w:val="22"/>
        </w:rPr>
      </w:pPr>
      <w:r w:rsidRPr="00D81D72">
        <w:rPr>
          <w:rFonts w:ascii="Calibri" w:hAnsi="Calibri" w:cs="Calibri"/>
          <w:color w:val="000000" w:themeColor="text1"/>
          <w:sz w:val="22"/>
          <w:szCs w:val="22"/>
        </w:rPr>
        <w:t>V průběhu provádění prací</w:t>
      </w:r>
      <w:r w:rsidR="00077D57" w:rsidRPr="00D81D72">
        <w:rPr>
          <w:rFonts w:ascii="Calibri" w:hAnsi="Calibri" w:cs="Calibri"/>
          <w:color w:val="000000" w:themeColor="text1"/>
          <w:sz w:val="22"/>
          <w:szCs w:val="22"/>
        </w:rPr>
        <w:t xml:space="preserve"> musí být dodrženy všechny platné elektrotechnické </w:t>
      </w:r>
      <w:r w:rsidR="00575084" w:rsidRPr="00D81D72">
        <w:rPr>
          <w:rFonts w:ascii="Calibri" w:hAnsi="Calibri" w:cs="Calibri"/>
          <w:color w:val="000000" w:themeColor="text1"/>
          <w:sz w:val="22"/>
          <w:szCs w:val="22"/>
        </w:rPr>
        <w:t xml:space="preserve">a bezpečnostní </w:t>
      </w:r>
      <w:r w:rsidR="00077D57" w:rsidRPr="00D81D72">
        <w:rPr>
          <w:rFonts w:ascii="Calibri" w:hAnsi="Calibri" w:cs="Calibri"/>
          <w:color w:val="000000" w:themeColor="text1"/>
          <w:sz w:val="22"/>
          <w:szCs w:val="22"/>
        </w:rPr>
        <w:t>předpisy a normy, zejména ČSN 33 2000-4-41 ed.3, ČSN 33 2000-5-51 ed.3 + TNI uved.</w:t>
      </w:r>
      <w:r w:rsidR="003878F0" w:rsidRPr="00D81D72">
        <w:rPr>
          <w:rFonts w:ascii="Calibri" w:hAnsi="Calibri" w:cs="Calibri"/>
          <w:color w:val="000000" w:themeColor="text1"/>
          <w:sz w:val="22"/>
          <w:szCs w:val="22"/>
        </w:rPr>
        <w:t xml:space="preserve"> </w:t>
      </w:r>
      <w:r w:rsidR="00077D57" w:rsidRPr="00D81D72">
        <w:rPr>
          <w:rFonts w:ascii="Calibri" w:hAnsi="Calibri" w:cs="Calibri"/>
          <w:color w:val="000000" w:themeColor="text1"/>
          <w:sz w:val="22"/>
          <w:szCs w:val="22"/>
        </w:rPr>
        <w:t>normy</w:t>
      </w:r>
      <w:r w:rsidR="00A3324E" w:rsidRPr="00D81D72">
        <w:rPr>
          <w:rFonts w:ascii="Calibri" w:hAnsi="Calibri" w:cs="Calibri"/>
          <w:color w:val="000000" w:themeColor="text1"/>
          <w:sz w:val="22"/>
          <w:szCs w:val="22"/>
        </w:rPr>
        <w:t xml:space="preserve">, </w:t>
      </w:r>
      <w:r w:rsidR="00077D57" w:rsidRPr="00D81D72">
        <w:rPr>
          <w:rFonts w:ascii="Calibri" w:hAnsi="Calibri" w:cs="Calibri"/>
          <w:color w:val="000000" w:themeColor="text1"/>
          <w:sz w:val="22"/>
          <w:szCs w:val="22"/>
        </w:rPr>
        <w:t>ČSN 33 2130 ed.2, ČSN EN 12464-1 a všechny další</w:t>
      </w:r>
      <w:r w:rsidRPr="00D81D72">
        <w:rPr>
          <w:rFonts w:ascii="Calibri" w:hAnsi="Calibri" w:cs="Calibri"/>
          <w:color w:val="000000" w:themeColor="text1"/>
          <w:sz w:val="22"/>
          <w:szCs w:val="22"/>
        </w:rPr>
        <w:t xml:space="preserve"> normy</w:t>
      </w:r>
      <w:r w:rsidR="00077D57" w:rsidRPr="00D81D72">
        <w:rPr>
          <w:rFonts w:ascii="Calibri" w:hAnsi="Calibri" w:cs="Calibri"/>
          <w:color w:val="000000" w:themeColor="text1"/>
          <w:sz w:val="22"/>
          <w:szCs w:val="22"/>
        </w:rPr>
        <w:t xml:space="preserve"> související.</w:t>
      </w:r>
      <w:r w:rsidR="00D54D6E" w:rsidRPr="00D81D72">
        <w:rPr>
          <w:rFonts w:ascii="Calibri" w:hAnsi="Calibri" w:cs="Calibri"/>
          <w:color w:val="000000" w:themeColor="text1"/>
          <w:sz w:val="22"/>
          <w:szCs w:val="22"/>
        </w:rPr>
        <w:t xml:space="preserve"> </w:t>
      </w:r>
    </w:p>
    <w:p w14:paraId="1825CBF2" w14:textId="228C8721" w:rsidR="00077D57" w:rsidRPr="00D81D72" w:rsidRDefault="00077D57" w:rsidP="00E87026">
      <w:pPr>
        <w:pStyle w:val="Odstavecseseznamem1"/>
        <w:numPr>
          <w:ilvl w:val="1"/>
          <w:numId w:val="29"/>
        </w:numPr>
        <w:tabs>
          <w:tab w:val="clear" w:pos="1021"/>
          <w:tab w:val="num" w:pos="567"/>
        </w:tabs>
        <w:spacing w:after="240"/>
        <w:jc w:val="both"/>
        <w:rPr>
          <w:rFonts w:ascii="Calibri" w:hAnsi="Calibri" w:cs="Calibri"/>
          <w:color w:val="000000" w:themeColor="text1"/>
          <w:sz w:val="22"/>
          <w:szCs w:val="22"/>
        </w:rPr>
      </w:pPr>
      <w:r w:rsidRPr="00D81D72">
        <w:rPr>
          <w:rFonts w:ascii="Calibri" w:hAnsi="Calibri" w:cs="Calibri"/>
          <w:color w:val="000000" w:themeColor="text1"/>
          <w:sz w:val="22"/>
          <w:szCs w:val="22"/>
        </w:rPr>
        <w:t xml:space="preserve">Po </w:t>
      </w:r>
      <w:r w:rsidR="006C0EF0" w:rsidRPr="00D81D72">
        <w:rPr>
          <w:rFonts w:ascii="Calibri" w:hAnsi="Calibri" w:cs="Calibri"/>
          <w:color w:val="000000" w:themeColor="text1"/>
          <w:sz w:val="22"/>
          <w:szCs w:val="22"/>
        </w:rPr>
        <w:t>do</w:t>
      </w:r>
      <w:r w:rsidRPr="00D81D72">
        <w:rPr>
          <w:rFonts w:ascii="Calibri" w:hAnsi="Calibri" w:cs="Calibri"/>
          <w:color w:val="000000" w:themeColor="text1"/>
          <w:sz w:val="22"/>
          <w:szCs w:val="22"/>
        </w:rPr>
        <w:t xml:space="preserve">končení </w:t>
      </w:r>
      <w:r w:rsidR="006C0EF0" w:rsidRPr="00D81D72">
        <w:rPr>
          <w:rFonts w:ascii="Calibri" w:hAnsi="Calibri" w:cs="Calibri"/>
          <w:color w:val="000000" w:themeColor="text1"/>
          <w:sz w:val="22"/>
          <w:szCs w:val="22"/>
        </w:rPr>
        <w:t>prací</w:t>
      </w:r>
      <w:r w:rsidRPr="00D81D72">
        <w:rPr>
          <w:rFonts w:ascii="Calibri" w:hAnsi="Calibri" w:cs="Calibri"/>
          <w:color w:val="000000" w:themeColor="text1"/>
          <w:sz w:val="22"/>
          <w:szCs w:val="22"/>
        </w:rPr>
        <w:t>, před předáním</w:t>
      </w:r>
      <w:r w:rsidR="006C0EF0" w:rsidRPr="00D81D72">
        <w:rPr>
          <w:rFonts w:ascii="Calibri" w:hAnsi="Calibri" w:cs="Calibri"/>
          <w:color w:val="000000" w:themeColor="text1"/>
          <w:sz w:val="22"/>
          <w:szCs w:val="22"/>
        </w:rPr>
        <w:t xml:space="preserve"> Díla</w:t>
      </w:r>
      <w:r w:rsidRPr="00D81D72">
        <w:rPr>
          <w:rFonts w:ascii="Calibri" w:hAnsi="Calibri" w:cs="Calibri"/>
          <w:color w:val="000000" w:themeColor="text1"/>
          <w:sz w:val="22"/>
          <w:szCs w:val="22"/>
        </w:rPr>
        <w:t xml:space="preserve"> </w:t>
      </w:r>
      <w:r w:rsidR="006C0EF0" w:rsidRPr="00D81D72">
        <w:rPr>
          <w:rFonts w:ascii="Calibri" w:hAnsi="Calibri" w:cs="Calibri"/>
          <w:color w:val="000000" w:themeColor="text1"/>
          <w:sz w:val="22"/>
          <w:szCs w:val="22"/>
        </w:rPr>
        <w:t>k</w:t>
      </w:r>
      <w:r w:rsidRPr="00D81D72">
        <w:rPr>
          <w:rFonts w:ascii="Calibri" w:hAnsi="Calibri" w:cs="Calibri"/>
          <w:color w:val="000000" w:themeColor="text1"/>
          <w:sz w:val="22"/>
          <w:szCs w:val="22"/>
        </w:rPr>
        <w:t xml:space="preserve"> užívání, musí </w:t>
      </w:r>
      <w:r w:rsidR="006C0EF0" w:rsidRPr="00D81D72">
        <w:rPr>
          <w:rFonts w:ascii="Calibri" w:hAnsi="Calibri" w:cs="Calibri"/>
          <w:color w:val="000000" w:themeColor="text1"/>
          <w:sz w:val="22"/>
          <w:szCs w:val="22"/>
        </w:rPr>
        <w:t xml:space="preserve">Zhotovitel zajistit </w:t>
      </w:r>
      <w:r w:rsidRPr="00D81D72">
        <w:rPr>
          <w:rFonts w:ascii="Calibri" w:hAnsi="Calibri" w:cs="Calibri"/>
          <w:color w:val="000000" w:themeColor="text1"/>
          <w:sz w:val="22"/>
          <w:szCs w:val="22"/>
        </w:rPr>
        <w:t>proveden</w:t>
      </w:r>
      <w:r w:rsidR="006C0EF0" w:rsidRPr="00D81D72">
        <w:rPr>
          <w:rFonts w:ascii="Calibri" w:hAnsi="Calibri" w:cs="Calibri"/>
          <w:color w:val="000000" w:themeColor="text1"/>
          <w:sz w:val="22"/>
          <w:szCs w:val="22"/>
        </w:rPr>
        <w:t>í</w:t>
      </w:r>
      <w:r w:rsidRPr="00D81D72">
        <w:rPr>
          <w:rFonts w:ascii="Calibri" w:hAnsi="Calibri" w:cs="Calibri"/>
          <w:color w:val="000000" w:themeColor="text1"/>
          <w:sz w:val="22"/>
          <w:szCs w:val="22"/>
        </w:rPr>
        <w:t xml:space="preserve"> výchozí revize</w:t>
      </w:r>
      <w:r w:rsidR="006C0EF0" w:rsidRPr="00D81D72">
        <w:rPr>
          <w:rFonts w:ascii="Calibri" w:hAnsi="Calibri" w:cs="Calibri"/>
          <w:color w:val="000000" w:themeColor="text1"/>
          <w:sz w:val="22"/>
          <w:szCs w:val="22"/>
        </w:rPr>
        <w:t xml:space="preserve"> certifikovaným revizním technikem</w:t>
      </w:r>
      <w:r w:rsidRPr="00D81D72">
        <w:rPr>
          <w:rFonts w:ascii="Calibri" w:hAnsi="Calibri" w:cs="Calibri"/>
          <w:color w:val="000000" w:themeColor="text1"/>
          <w:sz w:val="22"/>
          <w:szCs w:val="22"/>
        </w:rPr>
        <w:t>.</w:t>
      </w:r>
      <w:r w:rsidR="00A3324E" w:rsidRPr="00D81D72">
        <w:rPr>
          <w:rFonts w:ascii="Calibri" w:hAnsi="Calibri" w:cs="Calibri"/>
          <w:color w:val="000000" w:themeColor="text1"/>
          <w:sz w:val="22"/>
          <w:szCs w:val="22"/>
        </w:rPr>
        <w:t xml:space="preserve"> </w:t>
      </w:r>
    </w:p>
    <w:p w14:paraId="4750D8DC" w14:textId="78F461DE" w:rsidR="00077D57" w:rsidRPr="00D81D72" w:rsidRDefault="00542B20" w:rsidP="00077D57">
      <w:pPr>
        <w:pStyle w:val="Odstavecseseznamem1"/>
        <w:numPr>
          <w:ilvl w:val="1"/>
          <w:numId w:val="29"/>
        </w:numPr>
        <w:tabs>
          <w:tab w:val="clear" w:pos="1021"/>
          <w:tab w:val="num" w:pos="567"/>
        </w:tabs>
        <w:spacing w:after="240"/>
        <w:jc w:val="both"/>
        <w:rPr>
          <w:rFonts w:ascii="Calibri" w:hAnsi="Calibri" w:cs="Calibri"/>
          <w:color w:val="000000" w:themeColor="text1"/>
          <w:sz w:val="22"/>
          <w:szCs w:val="22"/>
        </w:rPr>
      </w:pPr>
      <w:r w:rsidRPr="00D81D72">
        <w:rPr>
          <w:rFonts w:ascii="Calibri" w:hAnsi="Calibri" w:cs="Calibri"/>
          <w:color w:val="000000" w:themeColor="text1"/>
          <w:sz w:val="22"/>
          <w:szCs w:val="22"/>
        </w:rPr>
        <w:t xml:space="preserve">Zhotovitel </w:t>
      </w:r>
      <w:r w:rsidR="00077D57" w:rsidRPr="00D81D72">
        <w:rPr>
          <w:rFonts w:ascii="Calibri" w:hAnsi="Calibri" w:cs="Calibri"/>
          <w:color w:val="000000" w:themeColor="text1"/>
          <w:sz w:val="22"/>
          <w:szCs w:val="22"/>
        </w:rPr>
        <w:t xml:space="preserve">bude </w:t>
      </w:r>
      <w:r w:rsidR="00DA6028" w:rsidRPr="00D81D72">
        <w:rPr>
          <w:rFonts w:ascii="Calibri" w:hAnsi="Calibri" w:cs="Calibri"/>
          <w:color w:val="000000" w:themeColor="text1"/>
          <w:sz w:val="22"/>
          <w:szCs w:val="22"/>
        </w:rPr>
        <w:t xml:space="preserve">postupovat dle připojovacích podmínek </w:t>
      </w:r>
      <w:r w:rsidR="00766470" w:rsidRPr="00A76B84">
        <w:rPr>
          <w:rFonts w:ascii="Calibri" w:hAnsi="Calibri" w:cs="Calibri"/>
          <w:bCs/>
          <w:color w:val="000000" w:themeColor="text1"/>
          <w:sz w:val="22"/>
          <w:szCs w:val="22"/>
        </w:rPr>
        <w:t>provozovatele distribuční soustavy</w:t>
      </w:r>
      <w:r w:rsidR="00766470">
        <w:rPr>
          <w:rFonts w:ascii="Calibri" w:hAnsi="Calibri" w:cs="Calibri"/>
          <w:bCs/>
          <w:color w:val="000000" w:themeColor="text1"/>
          <w:sz w:val="22"/>
          <w:szCs w:val="22"/>
        </w:rPr>
        <w:t xml:space="preserve"> elektřiny</w:t>
      </w:r>
      <w:r w:rsidR="001350F0">
        <w:rPr>
          <w:rFonts w:ascii="Calibri" w:hAnsi="Calibri" w:cs="Calibri"/>
          <w:color w:val="000000" w:themeColor="text1"/>
          <w:sz w:val="22"/>
          <w:szCs w:val="22"/>
        </w:rPr>
        <w:t>,</w:t>
      </w:r>
      <w:r w:rsidR="006D5F1F" w:rsidRPr="00D81D72">
        <w:rPr>
          <w:rFonts w:ascii="Calibri" w:hAnsi="Calibri" w:cs="Calibri"/>
          <w:color w:val="000000" w:themeColor="text1"/>
          <w:sz w:val="22"/>
          <w:szCs w:val="22"/>
        </w:rPr>
        <w:t xml:space="preserve"> </w:t>
      </w:r>
      <w:r w:rsidR="001350F0">
        <w:rPr>
          <w:rFonts w:ascii="Calibri" w:hAnsi="Calibri" w:cs="Calibri"/>
          <w:color w:val="000000" w:themeColor="text1"/>
          <w:sz w:val="22"/>
          <w:szCs w:val="22"/>
        </w:rPr>
        <w:t>z</w:t>
      </w:r>
      <w:r w:rsidR="00B73B05" w:rsidRPr="00D81D72">
        <w:rPr>
          <w:rFonts w:ascii="Calibri" w:hAnsi="Calibri" w:cs="Calibri"/>
          <w:color w:val="000000" w:themeColor="text1"/>
          <w:sz w:val="22"/>
          <w:szCs w:val="22"/>
        </w:rPr>
        <w:t xml:space="preserve">ajištění odplombování a zpětné zaplombování elektroměrových rozvaděčů proběhne v součinnosti s </w:t>
      </w:r>
      <w:r w:rsidR="00E63548">
        <w:rPr>
          <w:rFonts w:ascii="Calibri" w:hAnsi="Calibri" w:cs="Calibri"/>
          <w:bCs/>
          <w:color w:val="000000" w:themeColor="text1"/>
          <w:sz w:val="22"/>
          <w:szCs w:val="22"/>
        </w:rPr>
        <w:t>ním</w:t>
      </w:r>
      <w:r w:rsidR="00A76B84" w:rsidRPr="00D81D72">
        <w:rPr>
          <w:rFonts w:ascii="Calibri" w:hAnsi="Calibri" w:cs="Calibri"/>
          <w:color w:val="000000" w:themeColor="text1"/>
          <w:sz w:val="22"/>
          <w:szCs w:val="22"/>
        </w:rPr>
        <w:t>.</w:t>
      </w:r>
      <w:r w:rsidR="00791681" w:rsidRPr="00D81D72">
        <w:rPr>
          <w:rFonts w:ascii="Calibri" w:hAnsi="Calibri" w:cs="Calibri"/>
          <w:color w:val="000000" w:themeColor="text1"/>
          <w:sz w:val="22"/>
          <w:szCs w:val="22"/>
        </w:rPr>
        <w:t xml:space="preserve"> </w:t>
      </w:r>
    </w:p>
    <w:p w14:paraId="01A4E70D" w14:textId="6B72DA23" w:rsidR="00C939BC" w:rsidRPr="00D81D72" w:rsidRDefault="00C939BC" w:rsidP="00077D57">
      <w:pPr>
        <w:pStyle w:val="Odstavecseseznamem1"/>
        <w:numPr>
          <w:ilvl w:val="1"/>
          <w:numId w:val="29"/>
        </w:numPr>
        <w:tabs>
          <w:tab w:val="clear" w:pos="1021"/>
          <w:tab w:val="num" w:pos="567"/>
        </w:tabs>
        <w:spacing w:after="240"/>
        <w:jc w:val="both"/>
        <w:rPr>
          <w:rFonts w:ascii="Calibri" w:hAnsi="Calibri" w:cs="Calibri"/>
          <w:color w:val="000000" w:themeColor="text1"/>
          <w:sz w:val="22"/>
          <w:szCs w:val="22"/>
        </w:rPr>
      </w:pPr>
      <w:r w:rsidRPr="00D81D72">
        <w:rPr>
          <w:rFonts w:ascii="Calibri" w:hAnsi="Calibri" w:cs="Calibri"/>
          <w:color w:val="000000" w:themeColor="text1"/>
          <w:sz w:val="22"/>
          <w:szCs w:val="22"/>
        </w:rPr>
        <w:t xml:space="preserve">Při i po provádění </w:t>
      </w:r>
      <w:r w:rsidR="00A76B84" w:rsidRPr="00D81D72">
        <w:rPr>
          <w:rFonts w:ascii="Calibri" w:hAnsi="Calibri" w:cs="Calibri"/>
          <w:color w:val="000000" w:themeColor="text1"/>
          <w:sz w:val="22"/>
          <w:szCs w:val="22"/>
        </w:rPr>
        <w:t>D</w:t>
      </w:r>
      <w:r w:rsidRPr="00D81D72">
        <w:rPr>
          <w:rFonts w:ascii="Calibri" w:hAnsi="Calibri" w:cs="Calibri"/>
          <w:color w:val="000000" w:themeColor="text1"/>
          <w:sz w:val="22"/>
          <w:szCs w:val="22"/>
        </w:rPr>
        <w:t xml:space="preserve">íla </w:t>
      </w:r>
      <w:r w:rsidR="00A76B84" w:rsidRPr="00D81D72">
        <w:rPr>
          <w:rFonts w:ascii="Calibri" w:hAnsi="Calibri" w:cs="Calibri"/>
          <w:color w:val="000000" w:themeColor="text1"/>
          <w:sz w:val="22"/>
          <w:szCs w:val="22"/>
        </w:rPr>
        <w:t xml:space="preserve">musí </w:t>
      </w:r>
      <w:r w:rsidRPr="00D81D72">
        <w:rPr>
          <w:rFonts w:ascii="Calibri" w:hAnsi="Calibri" w:cs="Calibri"/>
          <w:color w:val="000000" w:themeColor="text1"/>
          <w:sz w:val="22"/>
          <w:szCs w:val="22"/>
        </w:rPr>
        <w:t>zůsta</w:t>
      </w:r>
      <w:r w:rsidR="00A76B84" w:rsidRPr="00D81D72">
        <w:rPr>
          <w:rFonts w:ascii="Calibri" w:hAnsi="Calibri" w:cs="Calibri"/>
          <w:color w:val="000000" w:themeColor="text1"/>
          <w:sz w:val="22"/>
          <w:szCs w:val="22"/>
        </w:rPr>
        <w:t>t</w:t>
      </w:r>
      <w:r w:rsidRPr="00D81D72">
        <w:rPr>
          <w:rFonts w:ascii="Calibri" w:hAnsi="Calibri" w:cs="Calibri"/>
          <w:color w:val="000000" w:themeColor="text1"/>
          <w:sz w:val="22"/>
          <w:szCs w:val="22"/>
        </w:rPr>
        <w:t xml:space="preserve"> zachovány funkce </w:t>
      </w:r>
      <w:r w:rsidR="00BD56FB" w:rsidRPr="00D81D72">
        <w:rPr>
          <w:rFonts w:ascii="Calibri" w:hAnsi="Calibri" w:cs="Calibri"/>
          <w:color w:val="000000" w:themeColor="text1"/>
          <w:sz w:val="22"/>
          <w:szCs w:val="22"/>
        </w:rPr>
        <w:t>domácích telefonů</w:t>
      </w:r>
      <w:r w:rsidR="00A76B84" w:rsidRPr="00D81D72">
        <w:rPr>
          <w:rFonts w:ascii="Calibri" w:hAnsi="Calibri" w:cs="Calibri"/>
          <w:color w:val="000000" w:themeColor="text1"/>
          <w:sz w:val="22"/>
          <w:szCs w:val="22"/>
        </w:rPr>
        <w:t>,</w:t>
      </w:r>
      <w:r w:rsidR="00BD56FB" w:rsidRPr="00D81D72">
        <w:rPr>
          <w:rFonts w:ascii="Calibri" w:hAnsi="Calibri" w:cs="Calibri"/>
          <w:color w:val="000000" w:themeColor="text1"/>
          <w:sz w:val="22"/>
          <w:szCs w:val="22"/>
        </w:rPr>
        <w:t xml:space="preserve"> zvonků a rozvodů internetu. </w:t>
      </w:r>
    </w:p>
    <w:p w14:paraId="0DEC575D" w14:textId="3D5DA89F" w:rsidR="00597DA6" w:rsidRPr="006A7BAB" w:rsidRDefault="00597DA6" w:rsidP="00B03932">
      <w:pPr>
        <w:pStyle w:val="Odstavecseseznamem1"/>
        <w:numPr>
          <w:ilvl w:val="0"/>
          <w:numId w:val="29"/>
        </w:numPr>
        <w:spacing w:after="240"/>
        <w:jc w:val="both"/>
        <w:rPr>
          <w:rFonts w:ascii="Calibri" w:hAnsi="Calibri" w:cs="Calibri"/>
          <w:b/>
          <w:bCs/>
          <w:sz w:val="22"/>
          <w:szCs w:val="22"/>
          <w:u w:val="single"/>
        </w:rPr>
      </w:pPr>
      <w:bookmarkStart w:id="5" w:name="_Ref361227853"/>
      <w:r w:rsidRPr="006A7BAB">
        <w:rPr>
          <w:rFonts w:ascii="Calibri" w:hAnsi="Calibri" w:cs="Calibri"/>
          <w:b/>
          <w:bCs/>
          <w:sz w:val="22"/>
          <w:szCs w:val="22"/>
          <w:u w:val="single"/>
        </w:rPr>
        <w:t>DOBA PLNĚNÍ</w:t>
      </w:r>
      <w:bookmarkEnd w:id="5"/>
      <w:r w:rsidRPr="006A7BAB">
        <w:rPr>
          <w:rFonts w:ascii="Calibri" w:hAnsi="Calibri" w:cs="Calibri"/>
          <w:b/>
          <w:sz w:val="22"/>
          <w:szCs w:val="22"/>
          <w:u w:val="single"/>
        </w:rPr>
        <w:t xml:space="preserve"> </w:t>
      </w:r>
    </w:p>
    <w:p w14:paraId="00ABE267" w14:textId="25AB94EA" w:rsidR="00CE6AE8" w:rsidRPr="007B6918" w:rsidRDefault="00597DA6" w:rsidP="00CE6AE8">
      <w:pPr>
        <w:pStyle w:val="Odstavecseseznamem1"/>
        <w:numPr>
          <w:ilvl w:val="1"/>
          <w:numId w:val="29"/>
        </w:numPr>
        <w:spacing w:after="240"/>
        <w:jc w:val="both"/>
        <w:rPr>
          <w:rFonts w:ascii="Calibri" w:hAnsi="Calibri" w:cs="Calibri"/>
          <w:sz w:val="22"/>
          <w:szCs w:val="22"/>
        </w:rPr>
      </w:pPr>
      <w:bookmarkStart w:id="6" w:name="_Ref393200234"/>
      <w:bookmarkStart w:id="7" w:name="_Ref389052469"/>
      <w:r w:rsidRPr="007B6918">
        <w:rPr>
          <w:rFonts w:ascii="Calibri" w:hAnsi="Calibri" w:cs="Calibri"/>
          <w:sz w:val="22"/>
          <w:szCs w:val="22"/>
        </w:rPr>
        <w:t xml:space="preserve">Zhotovitel se zavazuje </w:t>
      </w:r>
      <w:r w:rsidR="00354F0B" w:rsidRPr="007B6918">
        <w:rPr>
          <w:rFonts w:ascii="Calibri" w:hAnsi="Calibri" w:cs="Calibri"/>
          <w:sz w:val="22"/>
          <w:szCs w:val="22"/>
        </w:rPr>
        <w:t xml:space="preserve">dokončit a </w:t>
      </w:r>
      <w:r w:rsidR="00714384" w:rsidRPr="007B6918">
        <w:rPr>
          <w:rFonts w:ascii="Calibri" w:hAnsi="Calibri" w:cs="Calibri"/>
          <w:sz w:val="22"/>
          <w:szCs w:val="22"/>
        </w:rPr>
        <w:t>předat Objednat</w:t>
      </w:r>
      <w:r w:rsidR="00CA31F1" w:rsidRPr="007B6918">
        <w:rPr>
          <w:rFonts w:ascii="Calibri" w:hAnsi="Calibri" w:cs="Calibri"/>
          <w:sz w:val="22"/>
          <w:szCs w:val="22"/>
        </w:rPr>
        <w:t>e</w:t>
      </w:r>
      <w:r w:rsidR="00714384" w:rsidRPr="007B6918">
        <w:rPr>
          <w:rFonts w:ascii="Calibri" w:hAnsi="Calibri" w:cs="Calibri"/>
          <w:sz w:val="22"/>
          <w:szCs w:val="22"/>
        </w:rPr>
        <w:t xml:space="preserve">li </w:t>
      </w:r>
      <w:r w:rsidR="00C743CD" w:rsidRPr="007B6918">
        <w:rPr>
          <w:rFonts w:ascii="Calibri" w:hAnsi="Calibri" w:cs="Calibri"/>
          <w:sz w:val="22"/>
          <w:szCs w:val="22"/>
        </w:rPr>
        <w:t>c</w:t>
      </w:r>
      <w:bookmarkEnd w:id="6"/>
      <w:r w:rsidR="005B009E" w:rsidRPr="005B009E">
        <w:rPr>
          <w:rFonts w:ascii="Open Sans" w:eastAsiaTheme="minorHAnsi" w:hAnsi="Open Sans" w:cs="Open Sans"/>
          <w:kern w:val="0"/>
          <w:sz w:val="20"/>
          <w:szCs w:val="20"/>
          <w:lang w:eastAsia="en-US"/>
        </w:rPr>
        <w:t xml:space="preserve"> </w:t>
      </w:r>
      <w:r w:rsidR="005B009E" w:rsidRPr="005B009E">
        <w:rPr>
          <w:rFonts w:ascii="Calibri" w:hAnsi="Calibri" w:cs="Calibri"/>
          <w:sz w:val="22"/>
          <w:szCs w:val="22"/>
        </w:rPr>
        <w:t xml:space="preserve">nejpozději do </w:t>
      </w:r>
      <w:r w:rsidR="005B009E" w:rsidRPr="005B009E">
        <w:rPr>
          <w:rFonts w:ascii="Calibri" w:hAnsi="Calibri" w:cs="Calibri"/>
          <w:sz w:val="22"/>
          <w:szCs w:val="22"/>
          <w:highlight w:val="yellow"/>
        </w:rPr>
        <w:t>____________</w:t>
      </w:r>
      <w:r w:rsidR="005B009E" w:rsidRPr="005B009E">
        <w:rPr>
          <w:rFonts w:ascii="Calibri" w:hAnsi="Calibri" w:cs="Calibri"/>
          <w:sz w:val="22"/>
          <w:szCs w:val="22"/>
        </w:rPr>
        <w:t xml:space="preserve"> týdnů ode </w:t>
      </w:r>
      <w:r w:rsidR="005B009E" w:rsidRPr="005B009E">
        <w:rPr>
          <w:rFonts w:ascii="Calibri" w:hAnsi="Calibri" w:cs="Calibri"/>
          <w:sz w:val="22"/>
          <w:szCs w:val="22"/>
        </w:rPr>
        <w:lastRenderedPageBreak/>
        <w:t xml:space="preserve">dne uzavření smlouvy </w:t>
      </w:r>
      <w:r w:rsidR="005B009E" w:rsidRPr="005B009E">
        <w:rPr>
          <w:rFonts w:ascii="Calibri" w:hAnsi="Calibri" w:cs="Calibri"/>
          <w:color w:val="EE0000"/>
          <w:sz w:val="22"/>
          <w:szCs w:val="22"/>
        </w:rPr>
        <w:t>(doplní dodavatel)</w:t>
      </w:r>
      <w:r w:rsidR="005B009E" w:rsidRPr="005B009E">
        <w:rPr>
          <w:rFonts w:ascii="Calibri" w:hAnsi="Calibri" w:cs="Calibri"/>
          <w:sz w:val="22"/>
          <w:szCs w:val="22"/>
        </w:rPr>
        <w:t>.</w:t>
      </w:r>
    </w:p>
    <w:p w14:paraId="021CE7CC" w14:textId="6AEE61A2" w:rsidR="002C55B0" w:rsidRPr="00F612AD" w:rsidRDefault="0015055F" w:rsidP="00CE6AE8">
      <w:pPr>
        <w:pStyle w:val="Odstavecseseznamem1"/>
        <w:numPr>
          <w:ilvl w:val="1"/>
          <w:numId w:val="29"/>
        </w:numPr>
        <w:spacing w:after="240"/>
        <w:jc w:val="both"/>
        <w:rPr>
          <w:rFonts w:ascii="Calibri" w:hAnsi="Calibri" w:cs="Calibri"/>
          <w:sz w:val="22"/>
          <w:szCs w:val="22"/>
        </w:rPr>
      </w:pPr>
      <w:bookmarkStart w:id="8" w:name="_Ref128113947"/>
      <w:bookmarkStart w:id="9" w:name="_Ref181717257"/>
      <w:r w:rsidRPr="00F612AD">
        <w:rPr>
          <w:rFonts w:ascii="Calibri" w:hAnsi="Calibri" w:cs="Calibri"/>
          <w:sz w:val="22"/>
          <w:szCs w:val="22"/>
        </w:rPr>
        <w:t>Zhotovitel se zavazuje</w:t>
      </w:r>
      <w:r w:rsidR="00B1460A" w:rsidRPr="00F612AD">
        <w:rPr>
          <w:rFonts w:ascii="Calibri" w:hAnsi="Calibri" w:cs="Calibri"/>
          <w:sz w:val="22"/>
          <w:szCs w:val="22"/>
        </w:rPr>
        <w:t xml:space="preserve"> </w:t>
      </w:r>
      <w:r w:rsidR="00551E7F" w:rsidRPr="00F612AD">
        <w:rPr>
          <w:rFonts w:ascii="Calibri" w:hAnsi="Calibri" w:cs="Calibri"/>
          <w:sz w:val="22"/>
          <w:szCs w:val="22"/>
        </w:rPr>
        <w:t xml:space="preserve">zahájit </w:t>
      </w:r>
      <w:r w:rsidR="002130E4" w:rsidRPr="00F612AD">
        <w:rPr>
          <w:rFonts w:ascii="Calibri" w:hAnsi="Calibri" w:cs="Calibri"/>
          <w:sz w:val="22"/>
          <w:szCs w:val="22"/>
        </w:rPr>
        <w:t xml:space="preserve">práce na </w:t>
      </w:r>
      <w:r w:rsidR="00125544" w:rsidRPr="00F612AD">
        <w:rPr>
          <w:rFonts w:ascii="Calibri" w:hAnsi="Calibri" w:cs="Calibri"/>
          <w:sz w:val="22"/>
          <w:szCs w:val="22"/>
        </w:rPr>
        <w:t>D</w:t>
      </w:r>
      <w:r w:rsidR="002130E4" w:rsidRPr="00F612AD">
        <w:rPr>
          <w:rFonts w:ascii="Calibri" w:hAnsi="Calibri" w:cs="Calibri"/>
          <w:sz w:val="22"/>
          <w:szCs w:val="22"/>
        </w:rPr>
        <w:t xml:space="preserve">íle </w:t>
      </w:r>
      <w:r w:rsidR="00266FEA" w:rsidRPr="00F612AD">
        <w:rPr>
          <w:rFonts w:ascii="Calibri" w:hAnsi="Calibri" w:cs="Calibri"/>
          <w:sz w:val="22"/>
          <w:szCs w:val="22"/>
        </w:rPr>
        <w:t xml:space="preserve">nejdříve </w:t>
      </w:r>
      <w:r w:rsidR="00341F98" w:rsidRPr="00F612AD">
        <w:rPr>
          <w:rFonts w:ascii="Calibri" w:hAnsi="Calibri" w:cs="Calibri"/>
          <w:sz w:val="22"/>
          <w:szCs w:val="22"/>
        </w:rPr>
        <w:t xml:space="preserve">dne </w:t>
      </w:r>
      <w:r w:rsidR="00B91F51" w:rsidRPr="00F612AD">
        <w:rPr>
          <w:rFonts w:ascii="Calibri" w:hAnsi="Calibri" w:cs="Calibri"/>
          <w:b/>
          <w:bCs/>
          <w:sz w:val="22"/>
          <w:szCs w:val="22"/>
        </w:rPr>
        <w:t>1</w:t>
      </w:r>
      <w:r w:rsidR="00516949">
        <w:rPr>
          <w:rFonts w:ascii="Calibri" w:hAnsi="Calibri" w:cs="Calibri"/>
          <w:b/>
          <w:bCs/>
          <w:sz w:val="22"/>
          <w:szCs w:val="22"/>
        </w:rPr>
        <w:t>2</w:t>
      </w:r>
      <w:r w:rsidR="00B91F51" w:rsidRPr="00F612AD">
        <w:rPr>
          <w:rFonts w:ascii="Calibri" w:hAnsi="Calibri" w:cs="Calibri"/>
          <w:b/>
          <w:bCs/>
          <w:sz w:val="22"/>
          <w:szCs w:val="22"/>
        </w:rPr>
        <w:t>. 1</w:t>
      </w:r>
      <w:r w:rsidR="001D74CC" w:rsidRPr="00F612AD">
        <w:rPr>
          <w:rFonts w:ascii="Calibri" w:hAnsi="Calibri" w:cs="Calibri"/>
          <w:b/>
          <w:bCs/>
          <w:sz w:val="22"/>
          <w:szCs w:val="22"/>
        </w:rPr>
        <w:t>0</w:t>
      </w:r>
      <w:r w:rsidR="00B91F51" w:rsidRPr="00F612AD">
        <w:rPr>
          <w:rFonts w:ascii="Calibri" w:hAnsi="Calibri" w:cs="Calibri"/>
          <w:b/>
          <w:bCs/>
          <w:sz w:val="22"/>
          <w:szCs w:val="22"/>
        </w:rPr>
        <w:t>.</w:t>
      </w:r>
      <w:r w:rsidR="000D0F2E" w:rsidRPr="00F612AD">
        <w:rPr>
          <w:rFonts w:ascii="Calibri" w:hAnsi="Calibri" w:cs="Calibri"/>
          <w:b/>
          <w:bCs/>
          <w:sz w:val="22"/>
          <w:szCs w:val="22"/>
        </w:rPr>
        <w:t xml:space="preserve"> 202</w:t>
      </w:r>
      <w:r w:rsidR="001D74CC" w:rsidRPr="00F612AD">
        <w:rPr>
          <w:rFonts w:ascii="Calibri" w:hAnsi="Calibri" w:cs="Calibri"/>
          <w:b/>
          <w:bCs/>
          <w:sz w:val="22"/>
          <w:szCs w:val="22"/>
        </w:rPr>
        <w:t>6</w:t>
      </w:r>
      <w:r w:rsidR="000D0F2E" w:rsidRPr="00F612AD">
        <w:rPr>
          <w:rFonts w:ascii="Calibri" w:hAnsi="Calibri" w:cs="Calibri"/>
          <w:sz w:val="22"/>
          <w:szCs w:val="22"/>
        </w:rPr>
        <w:t xml:space="preserve"> </w:t>
      </w:r>
      <w:r w:rsidR="00266FEA" w:rsidRPr="00F612AD">
        <w:rPr>
          <w:rFonts w:ascii="Calibri" w:hAnsi="Calibri" w:cs="Calibri"/>
          <w:sz w:val="22"/>
          <w:szCs w:val="22"/>
        </w:rPr>
        <w:t xml:space="preserve">a </w:t>
      </w:r>
      <w:r w:rsidR="002130E4" w:rsidRPr="00F612AD">
        <w:rPr>
          <w:rFonts w:ascii="Calibri" w:hAnsi="Calibri" w:cs="Calibri"/>
          <w:sz w:val="22"/>
          <w:szCs w:val="22"/>
        </w:rPr>
        <w:t>nejpozději</w:t>
      </w:r>
      <w:bookmarkEnd w:id="8"/>
      <w:r w:rsidR="00900FA1" w:rsidRPr="00F612AD">
        <w:rPr>
          <w:rFonts w:ascii="Calibri" w:hAnsi="Calibri" w:cs="Calibri"/>
          <w:sz w:val="22"/>
          <w:szCs w:val="22"/>
        </w:rPr>
        <w:t xml:space="preserve"> ke dni </w:t>
      </w:r>
      <w:r w:rsidR="00516949">
        <w:rPr>
          <w:rFonts w:ascii="Calibri" w:hAnsi="Calibri" w:cs="Calibri"/>
          <w:b/>
          <w:bCs/>
          <w:sz w:val="22"/>
          <w:szCs w:val="22"/>
        </w:rPr>
        <w:t>16</w:t>
      </w:r>
      <w:r w:rsidR="00D21DE7" w:rsidRPr="00F612AD">
        <w:rPr>
          <w:rFonts w:ascii="Calibri" w:hAnsi="Calibri" w:cs="Calibri"/>
          <w:b/>
          <w:bCs/>
          <w:sz w:val="22"/>
          <w:szCs w:val="22"/>
        </w:rPr>
        <w:t>.</w:t>
      </w:r>
      <w:r w:rsidR="00F612AD" w:rsidRPr="00F612AD">
        <w:rPr>
          <w:rFonts w:ascii="Calibri" w:hAnsi="Calibri" w:cs="Calibri"/>
          <w:b/>
          <w:bCs/>
          <w:sz w:val="22"/>
          <w:szCs w:val="22"/>
        </w:rPr>
        <w:t xml:space="preserve"> </w:t>
      </w:r>
      <w:r w:rsidR="00941424" w:rsidRPr="00F612AD">
        <w:rPr>
          <w:rFonts w:ascii="Calibri" w:hAnsi="Calibri" w:cs="Calibri"/>
          <w:b/>
          <w:bCs/>
          <w:sz w:val="22"/>
          <w:szCs w:val="22"/>
        </w:rPr>
        <w:t>1</w:t>
      </w:r>
      <w:r w:rsidR="00516949">
        <w:rPr>
          <w:rFonts w:ascii="Calibri" w:hAnsi="Calibri" w:cs="Calibri"/>
          <w:b/>
          <w:bCs/>
          <w:sz w:val="22"/>
          <w:szCs w:val="22"/>
        </w:rPr>
        <w:t>1</w:t>
      </w:r>
      <w:r w:rsidR="007C107F" w:rsidRPr="00F612AD">
        <w:rPr>
          <w:rFonts w:ascii="Calibri" w:hAnsi="Calibri" w:cs="Calibri"/>
          <w:b/>
          <w:bCs/>
          <w:sz w:val="22"/>
          <w:szCs w:val="22"/>
        </w:rPr>
        <w:t>. 202</w:t>
      </w:r>
      <w:r w:rsidR="00941424" w:rsidRPr="00F612AD">
        <w:rPr>
          <w:rFonts w:ascii="Calibri" w:hAnsi="Calibri" w:cs="Calibri"/>
          <w:b/>
          <w:bCs/>
          <w:sz w:val="22"/>
          <w:szCs w:val="22"/>
        </w:rPr>
        <w:t>6</w:t>
      </w:r>
      <w:r w:rsidR="00D7180B" w:rsidRPr="00F612AD">
        <w:rPr>
          <w:rFonts w:ascii="Calibri" w:hAnsi="Calibri" w:cs="Calibri"/>
          <w:sz w:val="22"/>
          <w:szCs w:val="22"/>
        </w:rPr>
        <w:t>.</w:t>
      </w:r>
      <w:bookmarkEnd w:id="9"/>
      <w:r w:rsidR="00B23C4F" w:rsidRPr="00F612AD">
        <w:rPr>
          <w:rFonts w:ascii="Calibri" w:hAnsi="Calibri" w:cs="Calibri"/>
          <w:sz w:val="22"/>
          <w:szCs w:val="22"/>
        </w:rPr>
        <w:t xml:space="preserve"> </w:t>
      </w:r>
    </w:p>
    <w:p w14:paraId="3EA140E8" w14:textId="2FE4D37E" w:rsidR="00597DA6" w:rsidRPr="00555E61" w:rsidRDefault="00597DA6" w:rsidP="00A92663">
      <w:pPr>
        <w:pStyle w:val="Odstavecseseznamem1"/>
        <w:numPr>
          <w:ilvl w:val="1"/>
          <w:numId w:val="29"/>
        </w:numPr>
        <w:spacing w:after="240"/>
        <w:jc w:val="both"/>
        <w:rPr>
          <w:rFonts w:ascii="Calibri" w:hAnsi="Calibri" w:cs="Calibri"/>
          <w:sz w:val="22"/>
          <w:szCs w:val="22"/>
        </w:rPr>
      </w:pPr>
      <w:bookmarkStart w:id="10" w:name="_Ref210153718"/>
      <w:bookmarkEnd w:id="7"/>
      <w:r w:rsidRPr="00555E61">
        <w:rPr>
          <w:rFonts w:ascii="Calibri" w:hAnsi="Calibri" w:cs="Calibri"/>
          <w:sz w:val="22"/>
          <w:szCs w:val="22"/>
        </w:rPr>
        <w:t xml:space="preserve">Objednatel </w:t>
      </w:r>
      <w:r w:rsidR="00446352" w:rsidRPr="00555E61">
        <w:rPr>
          <w:rFonts w:ascii="Calibri" w:hAnsi="Calibri" w:cs="Calibri"/>
          <w:sz w:val="22"/>
          <w:szCs w:val="22"/>
        </w:rPr>
        <w:t xml:space="preserve">se zavazuje </w:t>
      </w:r>
      <w:r w:rsidRPr="00555E61">
        <w:rPr>
          <w:rFonts w:ascii="Calibri" w:hAnsi="Calibri" w:cs="Calibri"/>
          <w:sz w:val="22"/>
          <w:szCs w:val="22"/>
        </w:rPr>
        <w:t>před</w:t>
      </w:r>
      <w:r w:rsidR="00446352" w:rsidRPr="00555E61">
        <w:rPr>
          <w:rFonts w:ascii="Calibri" w:hAnsi="Calibri" w:cs="Calibri"/>
          <w:sz w:val="22"/>
          <w:szCs w:val="22"/>
        </w:rPr>
        <w:t>at</w:t>
      </w:r>
      <w:r w:rsidRPr="00555E61">
        <w:rPr>
          <w:rFonts w:ascii="Calibri" w:hAnsi="Calibri" w:cs="Calibri"/>
          <w:sz w:val="22"/>
          <w:szCs w:val="22"/>
        </w:rPr>
        <w:t xml:space="preserve"> Zhotoviteli </w:t>
      </w:r>
      <w:r w:rsidR="00C72008" w:rsidRPr="00555E61">
        <w:rPr>
          <w:rFonts w:ascii="Calibri" w:hAnsi="Calibri" w:cs="Calibri"/>
          <w:sz w:val="22"/>
          <w:szCs w:val="22"/>
        </w:rPr>
        <w:t xml:space="preserve">prostory určené pro provádění Díla </w:t>
      </w:r>
      <w:r w:rsidR="00BA402D" w:rsidRPr="00555E61">
        <w:rPr>
          <w:rFonts w:ascii="Calibri" w:hAnsi="Calibri" w:cs="Calibri"/>
          <w:sz w:val="22"/>
          <w:szCs w:val="22"/>
        </w:rPr>
        <w:t xml:space="preserve">(dále jen </w:t>
      </w:r>
      <w:r w:rsidR="00BA402D" w:rsidRPr="00555E61">
        <w:rPr>
          <w:rFonts w:ascii="Calibri" w:hAnsi="Calibri" w:cs="Calibri"/>
          <w:b/>
          <w:bCs/>
          <w:sz w:val="22"/>
          <w:szCs w:val="22"/>
        </w:rPr>
        <w:t>„</w:t>
      </w:r>
      <w:r w:rsidRPr="00555E61">
        <w:rPr>
          <w:rFonts w:ascii="Calibri" w:hAnsi="Calibri" w:cs="Calibri"/>
          <w:b/>
          <w:bCs/>
          <w:sz w:val="22"/>
          <w:szCs w:val="22"/>
        </w:rPr>
        <w:t>Staveniště</w:t>
      </w:r>
      <w:r w:rsidR="00BA402D" w:rsidRPr="00555E61">
        <w:rPr>
          <w:rFonts w:ascii="Calibri" w:hAnsi="Calibri" w:cs="Calibri"/>
          <w:b/>
          <w:bCs/>
          <w:sz w:val="22"/>
          <w:szCs w:val="22"/>
        </w:rPr>
        <w:t>“</w:t>
      </w:r>
      <w:r w:rsidR="00BA402D" w:rsidRPr="00555E61">
        <w:rPr>
          <w:rFonts w:ascii="Calibri" w:hAnsi="Calibri" w:cs="Calibri"/>
          <w:sz w:val="22"/>
          <w:szCs w:val="22"/>
        </w:rPr>
        <w:t>)</w:t>
      </w:r>
      <w:r w:rsidR="00C413B3" w:rsidRPr="00555E61">
        <w:rPr>
          <w:rFonts w:ascii="Calibri" w:hAnsi="Calibri" w:cs="Calibri"/>
          <w:sz w:val="22"/>
          <w:szCs w:val="22"/>
        </w:rPr>
        <w:t xml:space="preserve"> </w:t>
      </w:r>
      <w:r w:rsidR="00EC1A29" w:rsidRPr="00555E61">
        <w:rPr>
          <w:rFonts w:ascii="Calibri" w:hAnsi="Calibri" w:cs="Calibri"/>
          <w:sz w:val="22"/>
          <w:szCs w:val="22"/>
        </w:rPr>
        <w:t>do 3 dnů ode dne doručení</w:t>
      </w:r>
      <w:r w:rsidR="00D159B5" w:rsidRPr="00555E61">
        <w:rPr>
          <w:rFonts w:ascii="Calibri" w:hAnsi="Calibri" w:cs="Calibri"/>
          <w:sz w:val="22"/>
          <w:szCs w:val="22"/>
        </w:rPr>
        <w:t xml:space="preserve"> výzvy</w:t>
      </w:r>
      <w:r w:rsidR="003E6794" w:rsidRPr="00555E61">
        <w:rPr>
          <w:rFonts w:ascii="Calibri" w:hAnsi="Calibri" w:cs="Calibri"/>
          <w:sz w:val="22"/>
          <w:szCs w:val="22"/>
        </w:rPr>
        <w:t xml:space="preserve"> </w:t>
      </w:r>
      <w:r w:rsidR="00BC40D4" w:rsidRPr="00555E61">
        <w:rPr>
          <w:rFonts w:ascii="Calibri" w:hAnsi="Calibri" w:cs="Calibri"/>
          <w:sz w:val="22"/>
          <w:szCs w:val="22"/>
        </w:rPr>
        <w:t xml:space="preserve">Zhotovitele </w:t>
      </w:r>
      <w:r w:rsidR="003E6794" w:rsidRPr="00555E61">
        <w:rPr>
          <w:rFonts w:ascii="Calibri" w:hAnsi="Calibri" w:cs="Calibri"/>
          <w:sz w:val="22"/>
          <w:szCs w:val="22"/>
        </w:rPr>
        <w:t>na e</w:t>
      </w:r>
      <w:r w:rsidR="00496A43" w:rsidRPr="00555E61">
        <w:rPr>
          <w:rFonts w:ascii="Calibri" w:hAnsi="Calibri" w:cs="Calibri"/>
          <w:sz w:val="22"/>
          <w:szCs w:val="22"/>
        </w:rPr>
        <w:t>-mailo</w:t>
      </w:r>
      <w:r w:rsidR="00DA5964" w:rsidRPr="00555E61">
        <w:rPr>
          <w:rFonts w:ascii="Calibri" w:hAnsi="Calibri" w:cs="Calibri"/>
          <w:sz w:val="22"/>
          <w:szCs w:val="22"/>
        </w:rPr>
        <w:t>v</w:t>
      </w:r>
      <w:r w:rsidR="00496A43" w:rsidRPr="00555E61">
        <w:rPr>
          <w:rFonts w:ascii="Calibri" w:hAnsi="Calibri" w:cs="Calibri"/>
          <w:sz w:val="22"/>
          <w:szCs w:val="22"/>
        </w:rPr>
        <w:t>ou adresu</w:t>
      </w:r>
      <w:r w:rsidR="00F8682B" w:rsidRPr="00555E61">
        <w:rPr>
          <w:rFonts w:ascii="Calibri" w:hAnsi="Calibri" w:cs="Calibri"/>
          <w:sz w:val="22"/>
          <w:szCs w:val="22"/>
        </w:rPr>
        <w:t xml:space="preserve"> zástupce Obj</w:t>
      </w:r>
      <w:r w:rsidR="000A23C4" w:rsidRPr="00555E61">
        <w:rPr>
          <w:rFonts w:ascii="Calibri" w:hAnsi="Calibri" w:cs="Calibri"/>
          <w:sz w:val="22"/>
          <w:szCs w:val="22"/>
        </w:rPr>
        <w:t>ednatele</w:t>
      </w:r>
      <w:r w:rsidR="00496A43" w:rsidRPr="00555E61">
        <w:rPr>
          <w:rFonts w:ascii="Calibri" w:hAnsi="Calibri" w:cs="Calibri"/>
          <w:sz w:val="22"/>
          <w:szCs w:val="22"/>
        </w:rPr>
        <w:t xml:space="preserve"> </w:t>
      </w:r>
      <w:r w:rsidR="00DA5964" w:rsidRPr="00555E61">
        <w:rPr>
          <w:rFonts w:ascii="Calibri" w:hAnsi="Calibri" w:cs="Calibri"/>
          <w:sz w:val="22"/>
          <w:szCs w:val="22"/>
        </w:rPr>
        <w:t>d</w:t>
      </w:r>
      <w:r w:rsidR="00496A43" w:rsidRPr="00555E61">
        <w:rPr>
          <w:rFonts w:ascii="Calibri" w:hAnsi="Calibri" w:cs="Calibri"/>
          <w:sz w:val="22"/>
          <w:szCs w:val="22"/>
        </w:rPr>
        <w:t xml:space="preserve">le </w:t>
      </w:r>
      <w:r w:rsidR="005D06CF" w:rsidRPr="00555E61">
        <w:rPr>
          <w:rFonts w:ascii="Calibri" w:hAnsi="Calibri" w:cs="Calibri"/>
          <w:sz w:val="22"/>
          <w:szCs w:val="22"/>
        </w:rPr>
        <w:t xml:space="preserve">odst. </w:t>
      </w:r>
      <w:r w:rsidR="005D06CF" w:rsidRPr="00555E61">
        <w:rPr>
          <w:rFonts w:ascii="Calibri" w:hAnsi="Calibri" w:cs="Calibri"/>
          <w:sz w:val="22"/>
          <w:szCs w:val="22"/>
        </w:rPr>
        <w:fldChar w:fldCharType="begin"/>
      </w:r>
      <w:r w:rsidR="005D06CF" w:rsidRPr="00555E61">
        <w:rPr>
          <w:rFonts w:ascii="Calibri" w:hAnsi="Calibri" w:cs="Calibri"/>
          <w:sz w:val="22"/>
          <w:szCs w:val="22"/>
        </w:rPr>
        <w:instrText xml:space="preserve"> REF _Ref380049948 \r \h </w:instrText>
      </w:r>
      <w:r w:rsidR="00FF2F4D" w:rsidRPr="00555E61">
        <w:rPr>
          <w:rFonts w:ascii="Calibri" w:hAnsi="Calibri" w:cs="Calibri"/>
          <w:sz w:val="22"/>
          <w:szCs w:val="22"/>
        </w:rPr>
        <w:instrText xml:space="preserve"> \* MERGEFORMAT </w:instrText>
      </w:r>
      <w:r w:rsidR="005D06CF" w:rsidRPr="00555E61">
        <w:rPr>
          <w:rFonts w:ascii="Calibri" w:hAnsi="Calibri" w:cs="Calibri"/>
          <w:sz w:val="22"/>
          <w:szCs w:val="22"/>
        </w:rPr>
      </w:r>
      <w:r w:rsidR="005D06CF" w:rsidRPr="00555E61">
        <w:rPr>
          <w:rFonts w:ascii="Calibri" w:hAnsi="Calibri" w:cs="Calibri"/>
          <w:sz w:val="22"/>
          <w:szCs w:val="22"/>
        </w:rPr>
        <w:fldChar w:fldCharType="separate"/>
      </w:r>
      <w:r w:rsidR="003E6572">
        <w:rPr>
          <w:rFonts w:ascii="Calibri" w:hAnsi="Calibri" w:cs="Calibri"/>
          <w:sz w:val="22"/>
          <w:szCs w:val="22"/>
        </w:rPr>
        <w:t>12.1</w:t>
      </w:r>
      <w:r w:rsidR="005D06CF" w:rsidRPr="00555E61">
        <w:rPr>
          <w:rFonts w:ascii="Calibri" w:hAnsi="Calibri" w:cs="Calibri"/>
          <w:sz w:val="22"/>
          <w:szCs w:val="22"/>
        </w:rPr>
        <w:fldChar w:fldCharType="end"/>
      </w:r>
      <w:r w:rsidR="00D925F3" w:rsidRPr="00555E61">
        <w:rPr>
          <w:rFonts w:ascii="Calibri" w:hAnsi="Calibri" w:cs="Calibri"/>
          <w:sz w:val="22"/>
          <w:szCs w:val="22"/>
        </w:rPr>
        <w:t>.</w:t>
      </w:r>
      <w:bookmarkEnd w:id="10"/>
      <w:r w:rsidR="00DD4EA7" w:rsidRPr="00555E61">
        <w:rPr>
          <w:rFonts w:ascii="Calibri" w:hAnsi="Calibri" w:cs="Calibri"/>
          <w:color w:val="EE0000"/>
          <w:sz w:val="22"/>
          <w:szCs w:val="22"/>
        </w:rPr>
        <w:t xml:space="preserve"> </w:t>
      </w:r>
    </w:p>
    <w:p w14:paraId="26AB94D6" w14:textId="7BD0D228" w:rsidR="00E56111" w:rsidRPr="00D81D72" w:rsidRDefault="00E56111" w:rsidP="00A92663">
      <w:pPr>
        <w:pStyle w:val="Odstavecseseznamem1"/>
        <w:numPr>
          <w:ilvl w:val="1"/>
          <w:numId w:val="29"/>
        </w:numPr>
        <w:spacing w:after="240"/>
        <w:jc w:val="both"/>
        <w:rPr>
          <w:rFonts w:ascii="Calibri" w:hAnsi="Calibri" w:cs="Calibri"/>
          <w:color w:val="000000" w:themeColor="text1"/>
          <w:sz w:val="22"/>
          <w:szCs w:val="22"/>
        </w:rPr>
      </w:pPr>
      <w:r w:rsidRPr="00D81D72">
        <w:rPr>
          <w:rFonts w:ascii="Calibri" w:hAnsi="Calibri" w:cs="Calibri"/>
          <w:color w:val="000000" w:themeColor="text1"/>
          <w:sz w:val="22"/>
          <w:szCs w:val="22"/>
        </w:rPr>
        <w:t xml:space="preserve">Konkrétní termíny </w:t>
      </w:r>
      <w:r w:rsidR="00497C30" w:rsidRPr="00D81D72">
        <w:rPr>
          <w:rFonts w:ascii="Calibri" w:hAnsi="Calibri" w:cs="Calibri"/>
          <w:color w:val="000000" w:themeColor="text1"/>
          <w:sz w:val="22"/>
          <w:szCs w:val="22"/>
        </w:rPr>
        <w:t xml:space="preserve">doby realizace uvede Zhotovitel </w:t>
      </w:r>
      <w:r w:rsidR="003242AA">
        <w:rPr>
          <w:rFonts w:ascii="Calibri" w:hAnsi="Calibri" w:cs="Calibri"/>
          <w:color w:val="000000" w:themeColor="text1"/>
          <w:sz w:val="22"/>
          <w:szCs w:val="22"/>
        </w:rPr>
        <w:t xml:space="preserve">v </w:t>
      </w:r>
      <w:r w:rsidR="00497C30" w:rsidRPr="00D81D72">
        <w:rPr>
          <w:rFonts w:ascii="Calibri" w:hAnsi="Calibri" w:cs="Calibri"/>
          <w:color w:val="000000" w:themeColor="text1"/>
          <w:sz w:val="22"/>
          <w:szCs w:val="22"/>
        </w:rPr>
        <w:t>harmonogramu</w:t>
      </w:r>
      <w:r w:rsidR="003242AA">
        <w:rPr>
          <w:rFonts w:ascii="Calibri" w:hAnsi="Calibri" w:cs="Calibri"/>
          <w:color w:val="000000" w:themeColor="text1"/>
          <w:sz w:val="22"/>
          <w:szCs w:val="22"/>
        </w:rPr>
        <w:t xml:space="preserve"> dle odst. </w:t>
      </w:r>
      <w:r w:rsidR="003242AA">
        <w:rPr>
          <w:rFonts w:ascii="Calibri" w:hAnsi="Calibri" w:cs="Calibri"/>
          <w:color w:val="000000" w:themeColor="text1"/>
          <w:sz w:val="22"/>
          <w:szCs w:val="22"/>
        </w:rPr>
        <w:fldChar w:fldCharType="begin"/>
      </w:r>
      <w:r w:rsidR="003242AA">
        <w:rPr>
          <w:rFonts w:ascii="Calibri" w:hAnsi="Calibri" w:cs="Calibri"/>
          <w:color w:val="000000" w:themeColor="text1"/>
          <w:sz w:val="22"/>
          <w:szCs w:val="22"/>
        </w:rPr>
        <w:instrText xml:space="preserve"> REF _Ref210153573 \r \h </w:instrText>
      </w:r>
      <w:r w:rsidR="003242AA">
        <w:rPr>
          <w:rFonts w:ascii="Calibri" w:hAnsi="Calibri" w:cs="Calibri"/>
          <w:color w:val="000000" w:themeColor="text1"/>
          <w:sz w:val="22"/>
          <w:szCs w:val="22"/>
        </w:rPr>
      </w:r>
      <w:r w:rsidR="003242AA">
        <w:rPr>
          <w:rFonts w:ascii="Calibri" w:hAnsi="Calibri" w:cs="Calibri"/>
          <w:color w:val="000000" w:themeColor="text1"/>
          <w:sz w:val="22"/>
          <w:szCs w:val="22"/>
        </w:rPr>
        <w:fldChar w:fldCharType="separate"/>
      </w:r>
      <w:r w:rsidR="003E6572">
        <w:rPr>
          <w:rFonts w:ascii="Calibri" w:hAnsi="Calibri" w:cs="Calibri"/>
          <w:color w:val="000000" w:themeColor="text1"/>
          <w:sz w:val="22"/>
          <w:szCs w:val="22"/>
        </w:rPr>
        <w:t>10.2</w:t>
      </w:r>
      <w:r w:rsidR="003242AA">
        <w:rPr>
          <w:rFonts w:ascii="Calibri" w:hAnsi="Calibri" w:cs="Calibri"/>
          <w:color w:val="000000" w:themeColor="text1"/>
          <w:sz w:val="22"/>
          <w:szCs w:val="22"/>
        </w:rPr>
        <w:fldChar w:fldCharType="end"/>
      </w:r>
      <w:r w:rsidR="003242AA">
        <w:rPr>
          <w:rFonts w:ascii="Calibri" w:hAnsi="Calibri" w:cs="Calibri"/>
          <w:color w:val="000000" w:themeColor="text1"/>
          <w:sz w:val="22"/>
          <w:szCs w:val="22"/>
        </w:rPr>
        <w:t>.</w:t>
      </w:r>
    </w:p>
    <w:p w14:paraId="252B211F" w14:textId="77777777" w:rsidR="00597DA6" w:rsidRPr="006A7BAB"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 xml:space="preserve">Objednatel je oprávněn z provozních důvodů neumožňujících odklad omezit provádění prací na dobu nezbytně nutnou. </w:t>
      </w:r>
    </w:p>
    <w:p w14:paraId="02A2604E" w14:textId="12281F35" w:rsidR="00597DA6" w:rsidRPr="006A7BAB"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Doba plnění se prodlužuje o dobu, po kterou Zhotovitel nemohl plnit z důvodů překážek na straně Objednatele</w:t>
      </w:r>
      <w:r w:rsidR="00266A98">
        <w:rPr>
          <w:rFonts w:ascii="Calibri" w:hAnsi="Calibri" w:cs="Calibri"/>
          <w:sz w:val="22"/>
          <w:szCs w:val="22"/>
        </w:rPr>
        <w:t>.</w:t>
      </w:r>
    </w:p>
    <w:p w14:paraId="2A555319" w14:textId="0F461882" w:rsidR="00597DA6" w:rsidRPr="006A7BAB" w:rsidRDefault="00597DA6" w:rsidP="00597DA6">
      <w:pPr>
        <w:pStyle w:val="Odstavecseseznamem1"/>
        <w:numPr>
          <w:ilvl w:val="0"/>
          <w:numId w:val="29"/>
        </w:numPr>
        <w:spacing w:after="240"/>
        <w:jc w:val="both"/>
        <w:rPr>
          <w:rFonts w:ascii="Calibri" w:hAnsi="Calibri" w:cs="Calibri"/>
          <w:b/>
          <w:bCs/>
          <w:sz w:val="22"/>
          <w:szCs w:val="22"/>
          <w:u w:val="single"/>
        </w:rPr>
      </w:pPr>
      <w:r w:rsidRPr="006A7BAB">
        <w:rPr>
          <w:rFonts w:ascii="Calibri" w:hAnsi="Calibri" w:cs="Calibri"/>
          <w:b/>
          <w:bCs/>
          <w:sz w:val="22"/>
          <w:szCs w:val="22"/>
          <w:u w:val="single"/>
        </w:rPr>
        <w:t>CENA, FAKTURACE, PLACENÍ</w:t>
      </w:r>
      <w:r w:rsidRPr="006A7BAB">
        <w:rPr>
          <w:rFonts w:ascii="Calibri" w:hAnsi="Calibri" w:cs="Calibri"/>
          <w:b/>
          <w:sz w:val="22"/>
          <w:szCs w:val="22"/>
          <w:u w:val="single"/>
        </w:rPr>
        <w:t xml:space="preserve"> </w:t>
      </w:r>
    </w:p>
    <w:p w14:paraId="2661B9DB" w14:textId="1B6B7115" w:rsidR="00597DA6" w:rsidRPr="00D71931"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bookmarkStart w:id="11" w:name="_Ref384995396"/>
      <w:r w:rsidRPr="006A7BAB">
        <w:rPr>
          <w:rFonts w:ascii="Calibri" w:hAnsi="Calibri" w:cs="Calibri"/>
          <w:sz w:val="22"/>
          <w:szCs w:val="22"/>
        </w:rPr>
        <w:t xml:space="preserve">Cena vychází z </w:t>
      </w:r>
      <w:r w:rsidR="001034A1" w:rsidRPr="005860D3">
        <w:rPr>
          <w:rFonts w:ascii="Calibri" w:hAnsi="Calibri" w:cs="Calibri"/>
          <w:sz w:val="22"/>
          <w:szCs w:val="22"/>
        </w:rPr>
        <w:t xml:space="preserve">Přílohy č. </w:t>
      </w:r>
      <w:r w:rsidR="00C11A25" w:rsidRPr="005860D3">
        <w:rPr>
          <w:rFonts w:ascii="Calibri" w:hAnsi="Calibri" w:cs="Calibri"/>
          <w:sz w:val="22"/>
          <w:szCs w:val="22"/>
        </w:rPr>
        <w:t>3</w:t>
      </w:r>
      <w:r w:rsidRPr="005860D3">
        <w:rPr>
          <w:rFonts w:ascii="Calibri" w:hAnsi="Calibri" w:cs="Calibri"/>
          <w:sz w:val="22"/>
          <w:szCs w:val="22"/>
        </w:rPr>
        <w:t xml:space="preserve"> </w:t>
      </w:r>
      <w:r w:rsidR="005860D3" w:rsidRPr="005860D3">
        <w:rPr>
          <w:rFonts w:ascii="Calibri" w:hAnsi="Calibri" w:cs="Calibri"/>
          <w:sz w:val="22"/>
          <w:szCs w:val="22"/>
        </w:rPr>
        <w:t xml:space="preserve">a činí </w:t>
      </w:r>
      <w:r w:rsidR="005860D3" w:rsidRPr="005860D3">
        <w:rPr>
          <w:rFonts w:ascii="Calibri" w:hAnsi="Calibri" w:cs="Calibri"/>
          <w:b/>
          <w:bCs/>
          <w:sz w:val="22"/>
          <w:szCs w:val="22"/>
          <w:highlight w:val="yellow"/>
        </w:rPr>
        <w:t>________</w:t>
      </w:r>
      <w:r w:rsidR="005860D3" w:rsidRPr="005860D3">
        <w:rPr>
          <w:rFonts w:ascii="Calibri" w:hAnsi="Calibri" w:cs="Calibri"/>
          <w:b/>
          <w:bCs/>
          <w:sz w:val="22"/>
          <w:szCs w:val="22"/>
        </w:rPr>
        <w:t xml:space="preserve"> Kč</w:t>
      </w:r>
      <w:r w:rsidR="005860D3" w:rsidRPr="005860D3">
        <w:rPr>
          <w:rFonts w:ascii="Calibri" w:hAnsi="Calibri" w:cs="Calibri"/>
          <w:sz w:val="22"/>
          <w:szCs w:val="22"/>
        </w:rPr>
        <w:t xml:space="preserve"> (slovy: </w:t>
      </w:r>
      <w:r w:rsidR="005860D3" w:rsidRPr="005860D3">
        <w:rPr>
          <w:rFonts w:ascii="Calibri" w:hAnsi="Calibri" w:cs="Calibri"/>
          <w:sz w:val="22"/>
          <w:szCs w:val="22"/>
          <w:highlight w:val="yellow"/>
        </w:rPr>
        <w:t>___________</w:t>
      </w:r>
      <w:r w:rsidR="005860D3" w:rsidRPr="005860D3">
        <w:rPr>
          <w:rFonts w:ascii="Calibri" w:hAnsi="Calibri" w:cs="Calibri"/>
          <w:sz w:val="22"/>
          <w:szCs w:val="22"/>
        </w:rPr>
        <w:t xml:space="preserve">) </w:t>
      </w:r>
      <w:r w:rsidR="005860D3" w:rsidRPr="005860D3">
        <w:rPr>
          <w:rFonts w:ascii="Calibri" w:hAnsi="Calibri" w:cs="Calibri"/>
          <w:color w:val="FF0000"/>
          <w:sz w:val="22"/>
          <w:szCs w:val="22"/>
        </w:rPr>
        <w:t>(doplní dodavatel)</w:t>
      </w:r>
      <w:r w:rsidR="005860D3" w:rsidRPr="005860D3">
        <w:rPr>
          <w:rFonts w:ascii="Calibri" w:hAnsi="Calibri" w:cs="Calibri"/>
          <w:sz w:val="22"/>
          <w:szCs w:val="22"/>
        </w:rPr>
        <w:t xml:space="preserve"> bez </w:t>
      </w:r>
      <w:r w:rsidRPr="005860D3">
        <w:rPr>
          <w:rFonts w:ascii="Calibri" w:hAnsi="Calibri" w:cs="Calibri"/>
          <w:sz w:val="22"/>
          <w:szCs w:val="22"/>
        </w:rPr>
        <w:t>daně z přidané hodnoty (dále</w:t>
      </w:r>
      <w:r w:rsidRPr="00D71931">
        <w:rPr>
          <w:rFonts w:ascii="Calibri" w:hAnsi="Calibri" w:cs="Calibri"/>
          <w:sz w:val="22"/>
          <w:szCs w:val="22"/>
        </w:rPr>
        <w:t xml:space="preserve"> jen </w:t>
      </w:r>
      <w:r w:rsidRPr="00D71931">
        <w:rPr>
          <w:rFonts w:ascii="Calibri" w:hAnsi="Calibri" w:cs="Calibri"/>
          <w:b/>
          <w:sz w:val="22"/>
          <w:szCs w:val="22"/>
        </w:rPr>
        <w:t>„Cena“</w:t>
      </w:r>
      <w:r w:rsidRPr="00D71931">
        <w:rPr>
          <w:rFonts w:ascii="Calibri" w:hAnsi="Calibri" w:cs="Calibri"/>
          <w:sz w:val="22"/>
          <w:szCs w:val="22"/>
        </w:rPr>
        <w:t>). Daň z přidané hodnoty vypořádají Smluvní strany dle platných právních předpisů.</w:t>
      </w:r>
      <w:bookmarkEnd w:id="11"/>
    </w:p>
    <w:p w14:paraId="0E23D3E3" w14:textId="17FDCBB8" w:rsidR="00597DA6" w:rsidRPr="00D81D72" w:rsidRDefault="00597DA6" w:rsidP="00597DA6">
      <w:pPr>
        <w:pStyle w:val="Odstavecseseznamem1"/>
        <w:numPr>
          <w:ilvl w:val="1"/>
          <w:numId w:val="29"/>
        </w:numPr>
        <w:tabs>
          <w:tab w:val="clear" w:pos="1021"/>
          <w:tab w:val="num" w:pos="567"/>
        </w:tabs>
        <w:spacing w:after="240"/>
        <w:jc w:val="both"/>
        <w:rPr>
          <w:rFonts w:ascii="Calibri" w:hAnsi="Calibri" w:cs="Calibri"/>
          <w:b/>
          <w:bCs/>
          <w:color w:val="000000" w:themeColor="text1"/>
          <w:sz w:val="22"/>
          <w:szCs w:val="22"/>
          <w:u w:val="single"/>
        </w:rPr>
      </w:pPr>
      <w:r w:rsidRPr="00D71931">
        <w:rPr>
          <w:rFonts w:ascii="Calibri" w:hAnsi="Calibri" w:cs="Calibri"/>
          <w:sz w:val="22"/>
          <w:szCs w:val="22"/>
        </w:rPr>
        <w:t>Cena představuje nejvýše přípustnou cenu plnění a zahrnuje veškeré plnění Zhotovitele směřující ke splnění požadavků Objednatele na řádné provedení</w:t>
      </w:r>
      <w:r w:rsidRPr="006A7BAB">
        <w:rPr>
          <w:rFonts w:ascii="Calibri" w:hAnsi="Calibri" w:cs="Calibri"/>
          <w:sz w:val="22"/>
          <w:szCs w:val="22"/>
        </w:rPr>
        <w:t xml:space="preserve"> Díla dle této Smlouvy a k jeho předání, včetně nákladů na zařízení Staveniště a jeho provoz, do</w:t>
      </w:r>
      <w:r w:rsidRPr="00D81D72">
        <w:rPr>
          <w:rFonts w:ascii="Calibri" w:hAnsi="Calibri" w:cs="Calibri"/>
          <w:color w:val="000000" w:themeColor="text1"/>
          <w:sz w:val="22"/>
          <w:szCs w:val="22"/>
        </w:rPr>
        <w:t>pravu,</w:t>
      </w:r>
      <w:r w:rsidR="004B3278" w:rsidRPr="00D81D72">
        <w:rPr>
          <w:rFonts w:ascii="Calibri" w:hAnsi="Calibri" w:cs="Calibri"/>
          <w:color w:val="000000" w:themeColor="text1"/>
          <w:sz w:val="22"/>
          <w:szCs w:val="22"/>
        </w:rPr>
        <w:t xml:space="preserve"> svislý a vodorovný transport</w:t>
      </w:r>
      <w:r w:rsidR="004878CF">
        <w:rPr>
          <w:rFonts w:ascii="Calibri" w:hAnsi="Calibri" w:cs="Calibri"/>
          <w:color w:val="000000" w:themeColor="text1"/>
          <w:sz w:val="22"/>
          <w:szCs w:val="22"/>
        </w:rPr>
        <w:t xml:space="preserve">, </w:t>
      </w:r>
      <w:r w:rsidRPr="00D81D72">
        <w:rPr>
          <w:rFonts w:ascii="Calibri" w:hAnsi="Calibri" w:cs="Calibri"/>
          <w:color w:val="000000" w:themeColor="text1"/>
          <w:sz w:val="22"/>
          <w:szCs w:val="22"/>
        </w:rPr>
        <w:t xml:space="preserve">odvoz a likvidaci odpadů, poplatky za skládky, </w:t>
      </w:r>
      <w:r w:rsidR="005C1A85" w:rsidRPr="00D81D72">
        <w:rPr>
          <w:rFonts w:ascii="Calibri" w:hAnsi="Calibri" w:cs="Calibri"/>
          <w:color w:val="000000" w:themeColor="text1"/>
          <w:sz w:val="22"/>
          <w:szCs w:val="22"/>
        </w:rPr>
        <w:t xml:space="preserve">denní </w:t>
      </w:r>
      <w:r w:rsidRPr="00D81D72">
        <w:rPr>
          <w:rFonts w:ascii="Calibri" w:hAnsi="Calibri" w:cs="Calibri"/>
          <w:color w:val="000000" w:themeColor="text1"/>
          <w:sz w:val="22"/>
          <w:szCs w:val="22"/>
        </w:rPr>
        <w:t xml:space="preserve">úklid Staveniště a jeho nejbližšího okolí v případě jeho znečištění realizací stavby, </w:t>
      </w:r>
      <w:r w:rsidR="005A0D58" w:rsidRPr="00D81D72">
        <w:rPr>
          <w:rFonts w:ascii="Calibri" w:hAnsi="Calibri" w:cs="Calibri"/>
          <w:color w:val="000000" w:themeColor="text1"/>
          <w:sz w:val="22"/>
          <w:szCs w:val="22"/>
        </w:rPr>
        <w:t>generální úklid po dokončení pra</w:t>
      </w:r>
      <w:r w:rsidR="002E0C3C" w:rsidRPr="00D81D72">
        <w:rPr>
          <w:rFonts w:ascii="Calibri" w:hAnsi="Calibri" w:cs="Calibri"/>
          <w:color w:val="000000" w:themeColor="text1"/>
          <w:sz w:val="22"/>
          <w:szCs w:val="22"/>
        </w:rPr>
        <w:t>c</w:t>
      </w:r>
      <w:r w:rsidR="005A0D58" w:rsidRPr="00D81D72">
        <w:rPr>
          <w:rFonts w:ascii="Calibri" w:hAnsi="Calibri" w:cs="Calibri"/>
          <w:color w:val="000000" w:themeColor="text1"/>
          <w:sz w:val="22"/>
          <w:szCs w:val="22"/>
        </w:rPr>
        <w:t xml:space="preserve">í, </w:t>
      </w:r>
      <w:r w:rsidR="00901C4E" w:rsidRPr="00D81D72">
        <w:rPr>
          <w:rFonts w:ascii="Calibri" w:hAnsi="Calibri" w:cs="Calibri"/>
          <w:color w:val="000000" w:themeColor="text1"/>
          <w:sz w:val="22"/>
          <w:szCs w:val="22"/>
        </w:rPr>
        <w:t>veškeré práce a dodávky související s bezpečnostními opatřeními</w:t>
      </w:r>
      <w:r w:rsidR="004B3278" w:rsidRPr="00D81D72">
        <w:rPr>
          <w:rFonts w:ascii="Calibri" w:hAnsi="Calibri" w:cs="Calibri"/>
          <w:color w:val="000000" w:themeColor="text1"/>
          <w:sz w:val="22"/>
          <w:szCs w:val="22"/>
        </w:rPr>
        <w:t xml:space="preserve"> na ochranu lidí a majetku, </w:t>
      </w:r>
      <w:r w:rsidRPr="00D81D72">
        <w:rPr>
          <w:rFonts w:ascii="Calibri" w:hAnsi="Calibri" w:cs="Calibri"/>
          <w:color w:val="000000" w:themeColor="text1"/>
          <w:sz w:val="22"/>
          <w:szCs w:val="22"/>
        </w:rPr>
        <w:t>veškeré poplatky, cla a pojištění, veškeré náklady spojené s</w:t>
      </w:r>
      <w:r w:rsidR="00B1546B" w:rsidRPr="00D81D72">
        <w:rPr>
          <w:rFonts w:ascii="Calibri" w:hAnsi="Calibri" w:cs="Calibri"/>
          <w:color w:val="000000" w:themeColor="text1"/>
          <w:sz w:val="22"/>
          <w:szCs w:val="22"/>
        </w:rPr>
        <w:t> </w:t>
      </w:r>
      <w:r w:rsidRPr="00D81D72">
        <w:rPr>
          <w:rFonts w:ascii="Calibri" w:hAnsi="Calibri" w:cs="Calibri"/>
          <w:color w:val="000000" w:themeColor="text1"/>
          <w:sz w:val="22"/>
          <w:szCs w:val="22"/>
        </w:rPr>
        <w:t>dodáním</w:t>
      </w:r>
      <w:r w:rsidR="00B1546B" w:rsidRPr="00D81D72">
        <w:rPr>
          <w:rFonts w:ascii="Calibri" w:hAnsi="Calibri" w:cs="Calibri"/>
          <w:color w:val="000000" w:themeColor="text1"/>
          <w:sz w:val="22"/>
          <w:szCs w:val="22"/>
        </w:rPr>
        <w:t>, předáním</w:t>
      </w:r>
      <w:r w:rsidRPr="00D81D72">
        <w:rPr>
          <w:rFonts w:ascii="Calibri" w:hAnsi="Calibri" w:cs="Calibri"/>
          <w:color w:val="000000" w:themeColor="text1"/>
          <w:sz w:val="22"/>
          <w:szCs w:val="22"/>
        </w:rPr>
        <w:t xml:space="preserve"> a převzetím. </w:t>
      </w:r>
    </w:p>
    <w:p w14:paraId="7D756C31" w14:textId="77777777" w:rsidR="007323AE" w:rsidRPr="00883936" w:rsidRDefault="00AD5FE6" w:rsidP="00597DA6">
      <w:pPr>
        <w:pStyle w:val="Odstavecseseznamem1"/>
        <w:numPr>
          <w:ilvl w:val="1"/>
          <w:numId w:val="29"/>
        </w:numPr>
        <w:tabs>
          <w:tab w:val="clear" w:pos="1021"/>
          <w:tab w:val="num" w:pos="567"/>
        </w:tabs>
        <w:spacing w:after="240"/>
        <w:jc w:val="both"/>
        <w:rPr>
          <w:rFonts w:ascii="Calibri" w:hAnsi="Calibri" w:cs="Calibri"/>
          <w:bCs/>
          <w:sz w:val="22"/>
          <w:szCs w:val="22"/>
          <w:u w:val="single"/>
        </w:rPr>
      </w:pPr>
      <w:r w:rsidRPr="00883936">
        <w:rPr>
          <w:rFonts w:ascii="Calibri" w:hAnsi="Calibri" w:cs="Calibri"/>
          <w:bCs/>
          <w:sz w:val="22"/>
          <w:szCs w:val="22"/>
        </w:rPr>
        <w:t xml:space="preserve">Cenu je </w:t>
      </w:r>
      <w:r w:rsidR="00A530CD" w:rsidRPr="00883936">
        <w:rPr>
          <w:rFonts w:ascii="Calibri" w:hAnsi="Calibri" w:cs="Calibri"/>
          <w:sz w:val="22"/>
          <w:szCs w:val="22"/>
        </w:rPr>
        <w:t>Zhotovitel</w:t>
      </w:r>
      <w:r w:rsidRPr="00883936">
        <w:rPr>
          <w:rFonts w:ascii="Calibri" w:hAnsi="Calibri" w:cs="Calibri"/>
          <w:bCs/>
          <w:sz w:val="22"/>
          <w:szCs w:val="22"/>
        </w:rPr>
        <w:t xml:space="preserve"> oprávněn fakturovat </w:t>
      </w:r>
      <w:r w:rsidR="007323AE" w:rsidRPr="00883936">
        <w:rPr>
          <w:rFonts w:ascii="Calibri" w:hAnsi="Calibri" w:cs="Calibri"/>
          <w:bCs/>
          <w:sz w:val="22"/>
          <w:szCs w:val="22"/>
        </w:rPr>
        <w:t>t</w:t>
      </w:r>
      <w:r w:rsidR="00991366" w:rsidRPr="00883936">
        <w:rPr>
          <w:rFonts w:ascii="Calibri" w:hAnsi="Calibri" w:cs="Calibri"/>
          <w:bCs/>
          <w:sz w:val="22"/>
          <w:szCs w:val="22"/>
        </w:rPr>
        <w:t>akto:</w:t>
      </w:r>
    </w:p>
    <w:p w14:paraId="2D44E605" w14:textId="2D3CBA3C" w:rsidR="007323AE" w:rsidRPr="00680B1E" w:rsidRDefault="00F83EA4" w:rsidP="007323AE">
      <w:pPr>
        <w:pStyle w:val="Odstavecseseznamem1"/>
        <w:numPr>
          <w:ilvl w:val="2"/>
          <w:numId w:val="29"/>
        </w:numPr>
        <w:spacing w:after="240"/>
        <w:jc w:val="both"/>
        <w:rPr>
          <w:rFonts w:ascii="Calibri" w:hAnsi="Calibri" w:cs="Calibri"/>
          <w:bCs/>
          <w:sz w:val="22"/>
          <w:szCs w:val="22"/>
        </w:rPr>
      </w:pPr>
      <w:r w:rsidRPr="00883936">
        <w:rPr>
          <w:rFonts w:ascii="Calibri" w:hAnsi="Calibri" w:cs="Calibri"/>
          <w:bCs/>
          <w:sz w:val="22"/>
          <w:szCs w:val="22"/>
        </w:rPr>
        <w:t xml:space="preserve">Po </w:t>
      </w:r>
      <w:r w:rsidR="00D71931" w:rsidRPr="00883936">
        <w:rPr>
          <w:rFonts w:ascii="Calibri" w:hAnsi="Calibri" w:cs="Calibri"/>
          <w:bCs/>
          <w:sz w:val="22"/>
          <w:szCs w:val="22"/>
        </w:rPr>
        <w:t>dokončení</w:t>
      </w:r>
      <w:r w:rsidRPr="00883936">
        <w:rPr>
          <w:rFonts w:ascii="Calibri" w:hAnsi="Calibri" w:cs="Calibri"/>
          <w:bCs/>
          <w:sz w:val="22"/>
          <w:szCs w:val="22"/>
        </w:rPr>
        <w:t xml:space="preserve"> </w:t>
      </w:r>
      <w:r w:rsidR="006B20D3">
        <w:rPr>
          <w:rFonts w:ascii="Calibri" w:hAnsi="Calibri" w:cs="Calibri"/>
          <w:bCs/>
          <w:sz w:val="22"/>
          <w:szCs w:val="22"/>
        </w:rPr>
        <w:t xml:space="preserve">Díla </w:t>
      </w:r>
      <w:r w:rsidRPr="00883936">
        <w:rPr>
          <w:rFonts w:ascii="Calibri" w:hAnsi="Calibri" w:cs="Calibri"/>
          <w:bCs/>
          <w:sz w:val="22"/>
          <w:szCs w:val="22"/>
        </w:rPr>
        <w:t xml:space="preserve">je </w:t>
      </w:r>
      <w:r w:rsidR="00CB5EDE" w:rsidRPr="00680B1E">
        <w:rPr>
          <w:rFonts w:ascii="Calibri" w:hAnsi="Calibri" w:cs="Calibri"/>
          <w:bCs/>
          <w:sz w:val="22"/>
          <w:szCs w:val="22"/>
        </w:rPr>
        <w:t xml:space="preserve">Zhotovitel oprávněn fakturovat max. do výše </w:t>
      </w:r>
      <w:r w:rsidR="004648DF" w:rsidRPr="00680B1E">
        <w:rPr>
          <w:rFonts w:ascii="Calibri" w:hAnsi="Calibri" w:cs="Calibri"/>
          <w:bCs/>
          <w:sz w:val="22"/>
          <w:szCs w:val="22"/>
        </w:rPr>
        <w:t>90</w:t>
      </w:r>
      <w:r w:rsidR="0015691E" w:rsidRPr="00680B1E">
        <w:rPr>
          <w:rFonts w:ascii="Calibri" w:hAnsi="Calibri" w:cs="Calibri"/>
          <w:bCs/>
          <w:sz w:val="22"/>
          <w:szCs w:val="22"/>
        </w:rPr>
        <w:t xml:space="preserve"> % Ceny</w:t>
      </w:r>
      <w:r w:rsidR="00140A45" w:rsidRPr="00680B1E">
        <w:rPr>
          <w:rFonts w:ascii="Calibri" w:hAnsi="Calibri" w:cs="Calibri"/>
          <w:bCs/>
          <w:sz w:val="22"/>
          <w:szCs w:val="22"/>
        </w:rPr>
        <w:t>.</w:t>
      </w:r>
      <w:r w:rsidR="00D6032F" w:rsidRPr="00680B1E">
        <w:rPr>
          <w:rFonts w:ascii="Calibri" w:hAnsi="Calibri" w:cs="Calibri"/>
          <w:sz w:val="22"/>
          <w:szCs w:val="22"/>
        </w:rPr>
        <w:t xml:space="preserve"> Přílohou  faktury</w:t>
      </w:r>
      <w:r w:rsidR="00D6032F" w:rsidRPr="00680B1E">
        <w:rPr>
          <w:rFonts w:ascii="Calibri" w:hAnsi="Calibri" w:cs="Calibri"/>
          <w:bCs/>
          <w:sz w:val="22"/>
          <w:szCs w:val="22"/>
        </w:rPr>
        <w:t xml:space="preserve"> </w:t>
      </w:r>
      <w:r w:rsidR="00D6032F" w:rsidRPr="00680B1E">
        <w:rPr>
          <w:rFonts w:ascii="Calibri" w:hAnsi="Calibri" w:cs="Calibri"/>
          <w:sz w:val="22"/>
          <w:szCs w:val="22"/>
        </w:rPr>
        <w:t>je předávací protokol potvrzující řádné  předání celého Díla</w:t>
      </w:r>
      <w:r w:rsidR="00D6032F" w:rsidRPr="00680B1E">
        <w:rPr>
          <w:rFonts w:ascii="Calibri" w:hAnsi="Calibri" w:cs="Calibri"/>
          <w:b/>
          <w:sz w:val="22"/>
          <w:szCs w:val="22"/>
        </w:rPr>
        <w:t xml:space="preserve"> </w:t>
      </w:r>
      <w:r w:rsidR="00D6032F" w:rsidRPr="00680B1E">
        <w:rPr>
          <w:rFonts w:ascii="Calibri" w:hAnsi="Calibri" w:cs="Calibri"/>
          <w:sz w:val="22"/>
          <w:szCs w:val="22"/>
        </w:rPr>
        <w:t xml:space="preserve">(dále jen </w:t>
      </w:r>
      <w:r w:rsidR="00D6032F" w:rsidRPr="00680B1E">
        <w:rPr>
          <w:rFonts w:ascii="Calibri" w:hAnsi="Calibri" w:cs="Calibri"/>
          <w:b/>
          <w:sz w:val="22"/>
          <w:szCs w:val="22"/>
        </w:rPr>
        <w:t>„Předávací protokol“</w:t>
      </w:r>
      <w:r w:rsidR="00D6032F" w:rsidRPr="00680B1E">
        <w:rPr>
          <w:rFonts w:ascii="Calibri" w:hAnsi="Calibri" w:cs="Calibri"/>
          <w:sz w:val="22"/>
          <w:szCs w:val="22"/>
        </w:rPr>
        <w:t>).</w:t>
      </w:r>
    </w:p>
    <w:p w14:paraId="3B2202B0" w14:textId="6E07F483" w:rsidR="006D3C8D" w:rsidRPr="005B7D4B" w:rsidRDefault="00645B1B" w:rsidP="00D81D72">
      <w:pPr>
        <w:pStyle w:val="Odstavecseseznamem1"/>
        <w:numPr>
          <w:ilvl w:val="2"/>
          <w:numId w:val="29"/>
        </w:numPr>
        <w:spacing w:after="240"/>
        <w:jc w:val="both"/>
        <w:rPr>
          <w:rFonts w:ascii="Calibri" w:hAnsi="Calibri" w:cs="Calibri"/>
          <w:bCs/>
          <w:sz w:val="22"/>
          <w:szCs w:val="22"/>
          <w:u w:val="single"/>
        </w:rPr>
      </w:pPr>
      <w:r w:rsidRPr="00680B1E">
        <w:rPr>
          <w:rFonts w:ascii="Calibri" w:hAnsi="Calibri" w:cs="Calibri"/>
          <w:sz w:val="22"/>
          <w:szCs w:val="22"/>
        </w:rPr>
        <w:t>Zbývající</w:t>
      </w:r>
      <w:r w:rsidR="001D0CDF" w:rsidRPr="00680B1E">
        <w:rPr>
          <w:rFonts w:ascii="Calibri" w:hAnsi="Calibri" w:cs="Calibri"/>
          <w:sz w:val="22"/>
          <w:szCs w:val="22"/>
        </w:rPr>
        <w:t xml:space="preserve"> část</w:t>
      </w:r>
      <w:r w:rsidRPr="00680B1E">
        <w:rPr>
          <w:rFonts w:ascii="Calibri" w:hAnsi="Calibri" w:cs="Calibri"/>
          <w:sz w:val="22"/>
          <w:szCs w:val="22"/>
        </w:rPr>
        <w:t xml:space="preserve"> Ceny (dále jen </w:t>
      </w:r>
      <w:r w:rsidRPr="00680B1E">
        <w:rPr>
          <w:rFonts w:ascii="Calibri" w:hAnsi="Calibri" w:cs="Calibri"/>
          <w:b/>
          <w:sz w:val="22"/>
          <w:szCs w:val="22"/>
        </w:rPr>
        <w:t>„Zádržné“</w:t>
      </w:r>
      <w:r w:rsidRPr="00680B1E">
        <w:rPr>
          <w:rFonts w:ascii="Calibri" w:hAnsi="Calibri" w:cs="Calibri"/>
          <w:sz w:val="22"/>
          <w:szCs w:val="22"/>
        </w:rPr>
        <w:t>) po započtení případných pohledávek za Zhotovitelem z důvodu smluvní</w:t>
      </w:r>
      <w:r w:rsidR="001D0CDF" w:rsidRPr="00680B1E">
        <w:rPr>
          <w:rFonts w:ascii="Calibri" w:hAnsi="Calibri" w:cs="Calibri"/>
          <w:sz w:val="22"/>
          <w:szCs w:val="22"/>
        </w:rPr>
        <w:t>ch</w:t>
      </w:r>
      <w:r w:rsidRPr="00680B1E">
        <w:rPr>
          <w:rFonts w:ascii="Calibri" w:hAnsi="Calibri" w:cs="Calibri"/>
          <w:sz w:val="22"/>
          <w:szCs w:val="22"/>
        </w:rPr>
        <w:t xml:space="preserve"> pokut</w:t>
      </w:r>
      <w:r w:rsidRPr="005B7D4B">
        <w:rPr>
          <w:rFonts w:ascii="Calibri" w:hAnsi="Calibri" w:cs="Calibri"/>
          <w:sz w:val="22"/>
          <w:szCs w:val="22"/>
        </w:rPr>
        <w:t xml:space="preserve"> nebo náhrady škody uhradí Objednatel Zhotoviteli</w:t>
      </w:r>
      <w:r w:rsidR="003D0D04" w:rsidRPr="005B7D4B">
        <w:rPr>
          <w:rFonts w:ascii="Calibri" w:eastAsia="Times New Roman" w:hAnsi="Calibri" w:cs="Calibri"/>
          <w:kern w:val="0"/>
          <w:sz w:val="22"/>
          <w:szCs w:val="22"/>
        </w:rPr>
        <w:t xml:space="preserve"> </w:t>
      </w:r>
      <w:r w:rsidR="006D3C8D" w:rsidRPr="005B7D4B">
        <w:rPr>
          <w:rFonts w:ascii="Calibri" w:hAnsi="Calibri" w:cs="Calibri"/>
          <w:sz w:val="22"/>
          <w:szCs w:val="22"/>
        </w:rPr>
        <w:t xml:space="preserve">nejpozději do 15 kalendářních dnů po odstranění všech případných vad a nedodělků potvrzeném prohlášením Objednatele (dále jen </w:t>
      </w:r>
      <w:r w:rsidR="006D3C8D" w:rsidRPr="005B7D4B">
        <w:rPr>
          <w:rFonts w:ascii="Calibri" w:hAnsi="Calibri" w:cs="Calibri"/>
          <w:b/>
          <w:sz w:val="22"/>
          <w:szCs w:val="22"/>
        </w:rPr>
        <w:t>„Potvrzení o odstranění vad a nedodělků“</w:t>
      </w:r>
      <w:r w:rsidR="006D3C8D" w:rsidRPr="005B7D4B">
        <w:rPr>
          <w:rFonts w:ascii="Calibri" w:hAnsi="Calibri" w:cs="Calibri"/>
          <w:sz w:val="22"/>
          <w:szCs w:val="22"/>
        </w:rPr>
        <w:t>); v případě, že Zhotovitel ve sjednaném termínu neodstraní vady, se kterými bylo Dílo Objednatelem převzato, má Objednatel právo započítat částku odpovídající výši vynaložených nákladů Objednatele na odstranění vad nebo nedodělků třetí osobou proti pohledávce Zhotovitele z důvodu vyplacení Zádržného,. V případě, že Zhotovitel předal Dílo bez vad a nedodělků, uhradí Objednatel Zhotoviteli Zádržné po předání celého Díla</w:t>
      </w:r>
      <w:r w:rsidR="002A7041" w:rsidRPr="005B7D4B">
        <w:rPr>
          <w:rFonts w:ascii="Calibri" w:hAnsi="Calibri" w:cs="Calibri"/>
          <w:sz w:val="22"/>
          <w:szCs w:val="22"/>
        </w:rPr>
        <w:t>.</w:t>
      </w:r>
    </w:p>
    <w:p w14:paraId="7DFBF60E" w14:textId="77777777" w:rsidR="00597DA6" w:rsidRPr="006A7BAB" w:rsidRDefault="00DD4B0F"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bookmarkStart w:id="12" w:name="_Ref412464637"/>
      <w:r w:rsidRPr="006A7BAB">
        <w:rPr>
          <w:rFonts w:ascii="Calibri" w:hAnsi="Calibri" w:cs="Calibri"/>
          <w:sz w:val="22"/>
          <w:szCs w:val="22"/>
        </w:rPr>
        <w:t>F</w:t>
      </w:r>
      <w:r w:rsidR="00597DA6" w:rsidRPr="006A7BAB">
        <w:rPr>
          <w:rFonts w:ascii="Calibri" w:hAnsi="Calibri" w:cs="Calibri"/>
          <w:sz w:val="22"/>
          <w:szCs w:val="22"/>
        </w:rPr>
        <w:t>aktury</w:t>
      </w:r>
      <w:r w:rsidRPr="006A7BAB">
        <w:rPr>
          <w:rFonts w:ascii="Calibri" w:hAnsi="Calibri" w:cs="Calibri"/>
          <w:sz w:val="22"/>
          <w:szCs w:val="22"/>
        </w:rPr>
        <w:t xml:space="preserve"> </w:t>
      </w:r>
      <w:r w:rsidR="00597DA6" w:rsidRPr="006A7BAB">
        <w:rPr>
          <w:rFonts w:ascii="Calibri" w:hAnsi="Calibri" w:cs="Calibri"/>
          <w:sz w:val="22"/>
          <w:szCs w:val="22"/>
        </w:rPr>
        <w:t xml:space="preserve">vystavené Zhotovitelem na základě této Smlouvy musí obsahovat všechny náležitosti stanovené zákonem č. 235/2004 Sb., o dani z přidané hodnoty, v platném znění a číslo této </w:t>
      </w:r>
      <w:r w:rsidR="00597DA6" w:rsidRPr="006A7BAB">
        <w:rPr>
          <w:rFonts w:ascii="Calibri" w:hAnsi="Calibri" w:cs="Calibri"/>
          <w:sz w:val="22"/>
          <w:szCs w:val="22"/>
        </w:rPr>
        <w:lastRenderedPageBreak/>
        <w:t>Smlouvy.</w:t>
      </w:r>
      <w:bookmarkEnd w:id="12"/>
    </w:p>
    <w:p w14:paraId="26E741C4" w14:textId="0346B275" w:rsidR="00597DA6" w:rsidRPr="006A7BAB" w:rsidRDefault="00597DA6" w:rsidP="00BA402D">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Objednatel preferuje elektronickou fakturaci; elektronická adresa Objednatele</w:t>
      </w:r>
      <w:r w:rsidR="00DD4B0F" w:rsidRPr="006A7BAB">
        <w:rPr>
          <w:rFonts w:ascii="Calibri" w:hAnsi="Calibri" w:cs="Calibri"/>
          <w:sz w:val="22"/>
          <w:szCs w:val="22"/>
        </w:rPr>
        <w:t xml:space="preserve"> pro účely fakturace</w:t>
      </w:r>
      <w:r w:rsidRPr="006A7BAB">
        <w:rPr>
          <w:rFonts w:ascii="Calibri" w:hAnsi="Calibri" w:cs="Calibri"/>
          <w:sz w:val="22"/>
          <w:szCs w:val="22"/>
        </w:rPr>
        <w:t xml:space="preserve"> je  </w:t>
      </w:r>
      <w:hyperlink r:id="rId8" w:history="1">
        <w:r w:rsidRPr="006A7BAB">
          <w:rPr>
            <w:rStyle w:val="Hypertextovodkaz"/>
            <w:rFonts w:ascii="Calibri" w:eastAsia="Times New Roman" w:hAnsi="Calibri" w:cs="Calibri"/>
            <w:kern w:val="0"/>
            <w:sz w:val="22"/>
            <w:szCs w:val="22"/>
          </w:rPr>
          <w:t>efaktury@fzu.cz</w:t>
        </w:r>
      </w:hyperlink>
      <w:r w:rsidRPr="006A7BAB">
        <w:rPr>
          <w:rFonts w:ascii="Calibri" w:hAnsi="Calibri" w:cs="Calibri"/>
          <w:sz w:val="22"/>
          <w:szCs w:val="22"/>
        </w:rPr>
        <w:t xml:space="preserve">. </w:t>
      </w:r>
    </w:p>
    <w:p w14:paraId="10D2CC14" w14:textId="31C59801" w:rsidR="00597DA6" w:rsidRPr="006A7BAB"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 xml:space="preserve">Lhůta splatnosti </w:t>
      </w:r>
      <w:r w:rsidR="00DD4B0F" w:rsidRPr="006A7BAB">
        <w:rPr>
          <w:rFonts w:ascii="Calibri" w:hAnsi="Calibri" w:cs="Calibri"/>
          <w:sz w:val="22"/>
          <w:szCs w:val="22"/>
        </w:rPr>
        <w:t>faktur</w:t>
      </w:r>
      <w:r w:rsidRPr="006A7BAB">
        <w:rPr>
          <w:rFonts w:ascii="Calibri" w:hAnsi="Calibri" w:cs="Calibri"/>
          <w:sz w:val="22"/>
          <w:szCs w:val="22"/>
        </w:rPr>
        <w:t xml:space="preserve"> je třicet (30) dnů od data jejich doručení Objednateli. Pokud faktura nebude vystaven</w:t>
      </w:r>
      <w:r w:rsidR="00DD4B0F" w:rsidRPr="006A7BAB">
        <w:rPr>
          <w:rFonts w:ascii="Calibri" w:hAnsi="Calibri" w:cs="Calibri"/>
          <w:sz w:val="22"/>
          <w:szCs w:val="22"/>
        </w:rPr>
        <w:t>a</w:t>
      </w:r>
      <w:r w:rsidRPr="006A7BAB">
        <w:rPr>
          <w:rFonts w:ascii="Calibri" w:hAnsi="Calibri" w:cs="Calibri"/>
          <w:sz w:val="22"/>
          <w:szCs w:val="22"/>
        </w:rPr>
        <w:t xml:space="preserve"> v souladu s platebními podmínkami stanovenými Smlouvou nebo nebude splňovat požadované</w:t>
      </w:r>
      <w:r w:rsidR="00C41E2B">
        <w:rPr>
          <w:rFonts w:ascii="Calibri" w:hAnsi="Calibri" w:cs="Calibri"/>
          <w:sz w:val="22"/>
          <w:szCs w:val="22"/>
        </w:rPr>
        <w:t xml:space="preserve"> nebo</w:t>
      </w:r>
      <w:r w:rsidRPr="006A7BAB">
        <w:rPr>
          <w:rFonts w:ascii="Calibri" w:hAnsi="Calibri" w:cs="Calibri"/>
          <w:sz w:val="22"/>
          <w:szCs w:val="22"/>
        </w:rPr>
        <w:t xml:space="preserve"> zákonné náležitosti, je Objednatel oprávněn fakturu</w:t>
      </w:r>
      <w:r w:rsidR="00DD4B0F" w:rsidRPr="006A7BAB">
        <w:rPr>
          <w:rFonts w:ascii="Calibri" w:hAnsi="Calibri" w:cs="Calibri"/>
          <w:sz w:val="22"/>
          <w:szCs w:val="22"/>
        </w:rPr>
        <w:t xml:space="preserve"> Zhotoviteli vrátit jako neúplnou</w:t>
      </w:r>
      <w:r w:rsidRPr="006A7BAB">
        <w:rPr>
          <w:rFonts w:ascii="Calibri" w:hAnsi="Calibri" w:cs="Calibri"/>
          <w:sz w:val="22"/>
          <w:szCs w:val="22"/>
        </w:rPr>
        <w:t xml:space="preserve"> k dop</w:t>
      </w:r>
      <w:r w:rsidR="00DD4B0F" w:rsidRPr="006A7BAB">
        <w:rPr>
          <w:rFonts w:ascii="Calibri" w:hAnsi="Calibri" w:cs="Calibri"/>
          <w:sz w:val="22"/>
          <w:szCs w:val="22"/>
        </w:rPr>
        <w:t>lnění, resp. nesprávně vystavenou</w:t>
      </w:r>
      <w:r w:rsidRPr="006A7BAB">
        <w:rPr>
          <w:rFonts w:ascii="Calibri" w:hAnsi="Calibri" w:cs="Calibri"/>
          <w:sz w:val="22"/>
          <w:szCs w:val="22"/>
        </w:rPr>
        <w:t xml:space="preserve"> k novému vystavení, a to ve lhůtě pěti (5)</w:t>
      </w:r>
      <w:r w:rsidR="00DD4B0F" w:rsidRPr="006A7BAB">
        <w:rPr>
          <w:rFonts w:ascii="Calibri" w:hAnsi="Calibri" w:cs="Calibri"/>
          <w:sz w:val="22"/>
          <w:szCs w:val="22"/>
        </w:rPr>
        <w:t xml:space="preserve"> pracovních dnů od data, kdy ji</w:t>
      </w:r>
      <w:r w:rsidRPr="006A7BAB">
        <w:rPr>
          <w:rFonts w:ascii="Calibri" w:hAnsi="Calibri" w:cs="Calibri"/>
          <w:sz w:val="22"/>
          <w:szCs w:val="22"/>
        </w:rPr>
        <w:t xml:space="preserve"> obdržel. Objednatel přitom není v prodlení s úhradou Ceny nebo její části. Nová lhůta splatnosti začne </w:t>
      </w:r>
      <w:r w:rsidR="00DD4B0F" w:rsidRPr="006A7BAB">
        <w:rPr>
          <w:rFonts w:ascii="Calibri" w:hAnsi="Calibri" w:cs="Calibri"/>
          <w:sz w:val="22"/>
          <w:szCs w:val="22"/>
        </w:rPr>
        <w:t>plynout dnem doručení opravené nebo nově vyhotovené</w:t>
      </w:r>
      <w:r w:rsidRPr="006A7BAB">
        <w:rPr>
          <w:rFonts w:ascii="Calibri" w:hAnsi="Calibri" w:cs="Calibri"/>
          <w:sz w:val="22"/>
          <w:szCs w:val="22"/>
        </w:rPr>
        <w:t xml:space="preserve"> faktury Objednateli.</w:t>
      </w:r>
    </w:p>
    <w:p w14:paraId="01EBE6DF" w14:textId="77777777" w:rsidR="00597DA6" w:rsidRPr="006A7BAB"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Objednatel je oprávněn jednostranně započítat proti pohledávkám Zhotovitele za Objednatelem kteroukoli svoji pohledávku za Zhotovitelem z důvodu:</w:t>
      </w:r>
    </w:p>
    <w:p w14:paraId="5204B70D" w14:textId="77777777" w:rsidR="00597DA6" w:rsidRPr="006A7BAB" w:rsidRDefault="00597DA6" w:rsidP="00597DA6">
      <w:pPr>
        <w:pStyle w:val="Odstavecseseznamem1"/>
        <w:numPr>
          <w:ilvl w:val="2"/>
          <w:numId w:val="29"/>
        </w:numPr>
        <w:spacing w:after="240"/>
        <w:jc w:val="both"/>
        <w:rPr>
          <w:rFonts w:ascii="Calibri" w:hAnsi="Calibri" w:cs="Calibri"/>
          <w:b/>
          <w:bCs/>
          <w:sz w:val="22"/>
          <w:szCs w:val="22"/>
          <w:u w:val="single"/>
        </w:rPr>
      </w:pPr>
      <w:r w:rsidRPr="006A7BAB">
        <w:rPr>
          <w:rFonts w:ascii="Calibri" w:hAnsi="Calibri" w:cs="Calibri"/>
          <w:sz w:val="22"/>
          <w:szCs w:val="22"/>
        </w:rPr>
        <w:t>škody způsobené Zhotovitelem,</w:t>
      </w:r>
    </w:p>
    <w:p w14:paraId="19EF56DA" w14:textId="56DFFBD1" w:rsidR="00597DA6" w:rsidRPr="006A7BAB" w:rsidRDefault="00597DA6" w:rsidP="00597DA6">
      <w:pPr>
        <w:pStyle w:val="Odstavecseseznamem1"/>
        <w:numPr>
          <w:ilvl w:val="2"/>
          <w:numId w:val="29"/>
        </w:numPr>
        <w:spacing w:after="240"/>
        <w:jc w:val="both"/>
        <w:rPr>
          <w:rFonts w:ascii="Calibri" w:hAnsi="Calibri" w:cs="Calibri"/>
          <w:b/>
          <w:bCs/>
          <w:sz w:val="22"/>
          <w:szCs w:val="22"/>
          <w:u w:val="single"/>
        </w:rPr>
      </w:pPr>
      <w:r w:rsidRPr="006A7BAB">
        <w:rPr>
          <w:rFonts w:ascii="Calibri" w:hAnsi="Calibri" w:cs="Calibri"/>
          <w:sz w:val="22"/>
          <w:szCs w:val="22"/>
        </w:rPr>
        <w:t>smluvní pokuty.</w:t>
      </w:r>
    </w:p>
    <w:p w14:paraId="0DE3AD9C" w14:textId="77777777" w:rsidR="00597DA6" w:rsidRPr="006A7BAB"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Zhotovitel není oprávněn započítat žádnou svou pohledávku proti pohledávce Objednatele z této Smlouvy.</w:t>
      </w:r>
    </w:p>
    <w:p w14:paraId="7287E6ED" w14:textId="77777777" w:rsidR="00597DA6" w:rsidRPr="006A7BAB" w:rsidRDefault="00597DA6" w:rsidP="00597DA6">
      <w:pPr>
        <w:pStyle w:val="Odstavecseseznamem1"/>
        <w:numPr>
          <w:ilvl w:val="0"/>
          <w:numId w:val="29"/>
        </w:numPr>
        <w:spacing w:after="240"/>
        <w:jc w:val="both"/>
        <w:rPr>
          <w:rFonts w:ascii="Calibri" w:hAnsi="Calibri" w:cs="Calibri"/>
          <w:b/>
          <w:bCs/>
          <w:sz w:val="22"/>
          <w:szCs w:val="22"/>
          <w:u w:val="single"/>
        </w:rPr>
      </w:pPr>
      <w:r w:rsidRPr="006A7BAB">
        <w:rPr>
          <w:rFonts w:ascii="Calibri" w:hAnsi="Calibri" w:cs="Calibri"/>
          <w:b/>
          <w:bCs/>
          <w:sz w:val="22"/>
          <w:szCs w:val="22"/>
          <w:u w:val="single"/>
        </w:rPr>
        <w:t>VLASTNICKÉ PRÁVO</w:t>
      </w:r>
    </w:p>
    <w:p w14:paraId="62B30735" w14:textId="551013F5" w:rsidR="00597DA6" w:rsidRPr="006A7BAB" w:rsidRDefault="00597DA6" w:rsidP="00DF5F3F">
      <w:pPr>
        <w:pStyle w:val="Odstavecseseznamem1"/>
        <w:spacing w:after="240"/>
        <w:ind w:left="567"/>
        <w:jc w:val="both"/>
        <w:rPr>
          <w:rFonts w:ascii="Calibri" w:hAnsi="Calibri" w:cs="Calibri"/>
          <w:sz w:val="22"/>
          <w:szCs w:val="22"/>
        </w:rPr>
      </w:pPr>
      <w:r w:rsidRPr="006A7BAB">
        <w:rPr>
          <w:rFonts w:ascii="Calibri" w:hAnsi="Calibri" w:cs="Calibri"/>
          <w:sz w:val="22"/>
          <w:szCs w:val="22"/>
        </w:rPr>
        <w:t>Jakákoliv část nebo součást Díla přechází přímo do vlastnictví Objednatele okamžikem je</w:t>
      </w:r>
      <w:r w:rsidR="000106B5" w:rsidRPr="006A7BAB">
        <w:rPr>
          <w:rFonts w:ascii="Calibri" w:hAnsi="Calibri" w:cs="Calibri"/>
          <w:sz w:val="22"/>
          <w:szCs w:val="22"/>
        </w:rPr>
        <w:t>jí</w:t>
      </w:r>
      <w:r w:rsidRPr="006A7BAB">
        <w:rPr>
          <w:rFonts w:ascii="Calibri" w:hAnsi="Calibri" w:cs="Calibri"/>
          <w:sz w:val="22"/>
          <w:szCs w:val="22"/>
        </w:rPr>
        <w:t>ho zhotovení nebo montáže. Nebezpečí škody na zhotovované</w:t>
      </w:r>
      <w:r w:rsidR="00B723C7" w:rsidRPr="006A7BAB">
        <w:rPr>
          <w:rFonts w:ascii="Calibri" w:hAnsi="Calibri" w:cs="Calibri"/>
          <w:sz w:val="22"/>
          <w:szCs w:val="22"/>
        </w:rPr>
        <w:t>m Díle</w:t>
      </w:r>
      <w:r w:rsidRPr="006A7BAB">
        <w:rPr>
          <w:rFonts w:ascii="Calibri" w:hAnsi="Calibri" w:cs="Calibri"/>
          <w:sz w:val="22"/>
          <w:szCs w:val="22"/>
        </w:rPr>
        <w:t xml:space="preserve"> a dodaném materiálu však do doby úplného předání Díla nese Zhotovitel.</w:t>
      </w:r>
    </w:p>
    <w:p w14:paraId="092878DD" w14:textId="77777777" w:rsidR="00597DA6" w:rsidRPr="004648DF" w:rsidRDefault="00597DA6" w:rsidP="00597DA6">
      <w:pPr>
        <w:pStyle w:val="Odstavecseseznamem1"/>
        <w:numPr>
          <w:ilvl w:val="0"/>
          <w:numId w:val="29"/>
        </w:numPr>
        <w:spacing w:after="240"/>
        <w:jc w:val="both"/>
        <w:rPr>
          <w:rFonts w:ascii="Calibri" w:hAnsi="Calibri" w:cs="Calibri"/>
          <w:b/>
          <w:bCs/>
          <w:sz w:val="22"/>
          <w:szCs w:val="22"/>
          <w:u w:val="single"/>
        </w:rPr>
      </w:pPr>
      <w:r w:rsidRPr="004648DF">
        <w:rPr>
          <w:rFonts w:ascii="Calibri" w:hAnsi="Calibri" w:cs="Calibri"/>
          <w:b/>
          <w:bCs/>
          <w:sz w:val="22"/>
          <w:szCs w:val="22"/>
          <w:u w:val="single"/>
        </w:rPr>
        <w:t>MÍSTO PLNĚNÍ</w:t>
      </w:r>
    </w:p>
    <w:p w14:paraId="70B16C61" w14:textId="6ECA2F40" w:rsidR="00597DA6" w:rsidRPr="006A7BAB" w:rsidRDefault="00597DA6" w:rsidP="00DF5F3F">
      <w:pPr>
        <w:pStyle w:val="Odstavecseseznamem1"/>
        <w:spacing w:after="240"/>
        <w:ind w:left="567"/>
        <w:jc w:val="both"/>
        <w:rPr>
          <w:rFonts w:ascii="Calibri" w:hAnsi="Calibri" w:cs="Calibri"/>
          <w:sz w:val="22"/>
          <w:szCs w:val="22"/>
        </w:rPr>
      </w:pPr>
      <w:r w:rsidRPr="00550A20">
        <w:rPr>
          <w:rFonts w:ascii="Calibri" w:hAnsi="Calibri" w:cs="Calibri"/>
          <w:sz w:val="22"/>
          <w:szCs w:val="22"/>
        </w:rPr>
        <w:t xml:space="preserve">Místem plnění </w:t>
      </w:r>
      <w:r w:rsidR="00F6477D" w:rsidRPr="00550A20">
        <w:rPr>
          <w:rFonts w:ascii="Calibri" w:hAnsi="Calibri" w:cs="Calibri"/>
          <w:sz w:val="22"/>
          <w:szCs w:val="22"/>
        </w:rPr>
        <w:t>j</w:t>
      </w:r>
      <w:r w:rsidR="0004346A" w:rsidRPr="00550A20">
        <w:rPr>
          <w:rFonts w:ascii="Calibri" w:hAnsi="Calibri" w:cs="Calibri"/>
          <w:sz w:val="22"/>
          <w:szCs w:val="22"/>
        </w:rPr>
        <w:t xml:space="preserve">sou společné prostory </w:t>
      </w:r>
      <w:r w:rsidR="009120FA">
        <w:rPr>
          <w:rFonts w:ascii="Calibri" w:hAnsi="Calibri" w:cs="Calibri"/>
          <w:sz w:val="22"/>
          <w:szCs w:val="22"/>
        </w:rPr>
        <w:t>D</w:t>
      </w:r>
      <w:r w:rsidR="00800527">
        <w:rPr>
          <w:rFonts w:ascii="Calibri" w:hAnsi="Calibri" w:cs="Calibri"/>
          <w:sz w:val="22"/>
          <w:szCs w:val="22"/>
        </w:rPr>
        <w:t>omu na adrese</w:t>
      </w:r>
      <w:r w:rsidR="00BE7B9B" w:rsidRPr="00550A20">
        <w:rPr>
          <w:rFonts w:ascii="Calibri" w:hAnsi="Calibri" w:cs="Calibri"/>
          <w:sz w:val="22"/>
          <w:szCs w:val="22"/>
        </w:rPr>
        <w:t> Bohušovická</w:t>
      </w:r>
      <w:r w:rsidR="00800527">
        <w:rPr>
          <w:rFonts w:ascii="Calibri" w:hAnsi="Calibri" w:cs="Calibri"/>
          <w:sz w:val="22"/>
          <w:szCs w:val="22"/>
        </w:rPr>
        <w:t xml:space="preserve"> </w:t>
      </w:r>
      <w:r w:rsidR="00800527" w:rsidRPr="00550A20">
        <w:rPr>
          <w:rFonts w:ascii="Calibri" w:hAnsi="Calibri" w:cs="Calibri"/>
          <w:sz w:val="22"/>
          <w:szCs w:val="22"/>
        </w:rPr>
        <w:t>229/14</w:t>
      </w:r>
      <w:r w:rsidR="00BE7B9B" w:rsidRPr="00550A20">
        <w:rPr>
          <w:rFonts w:ascii="Calibri" w:hAnsi="Calibri" w:cs="Calibri"/>
          <w:sz w:val="22"/>
          <w:szCs w:val="22"/>
        </w:rPr>
        <w:t>, Praha 9, Střížkov.</w:t>
      </w:r>
      <w:r w:rsidR="004A2B3B" w:rsidRPr="00550A20">
        <w:rPr>
          <w:rFonts w:ascii="Calibri" w:hAnsi="Calibri" w:cs="Calibri"/>
          <w:sz w:val="22"/>
          <w:szCs w:val="22"/>
        </w:rPr>
        <w:t xml:space="preserve"> P</w:t>
      </w:r>
      <w:r w:rsidR="009D4762" w:rsidRPr="00550A20">
        <w:rPr>
          <w:rFonts w:ascii="Calibri" w:hAnsi="Calibri" w:cs="Calibri"/>
          <w:sz w:val="22"/>
          <w:szCs w:val="22"/>
        </w:rPr>
        <w:t xml:space="preserve">odrobně specifikované </w:t>
      </w:r>
      <w:r w:rsidR="00391C50" w:rsidRPr="00550A20">
        <w:rPr>
          <w:rFonts w:ascii="Calibri" w:hAnsi="Calibri" w:cs="Calibri"/>
          <w:sz w:val="22"/>
          <w:szCs w:val="22"/>
        </w:rPr>
        <w:t xml:space="preserve">je místo plnění </w:t>
      </w:r>
      <w:r w:rsidR="009D4762" w:rsidRPr="00550A20">
        <w:rPr>
          <w:rFonts w:ascii="Calibri" w:hAnsi="Calibri" w:cs="Calibri"/>
          <w:sz w:val="22"/>
          <w:szCs w:val="22"/>
        </w:rPr>
        <w:t>v Příloze č. 1</w:t>
      </w:r>
      <w:r w:rsidR="007472C8">
        <w:rPr>
          <w:rFonts w:ascii="Calibri" w:hAnsi="Calibri" w:cs="Calibri"/>
          <w:sz w:val="22"/>
          <w:szCs w:val="22"/>
        </w:rPr>
        <w:t xml:space="preserve"> a 2</w:t>
      </w:r>
      <w:r w:rsidR="00A05E73" w:rsidRPr="00550A20">
        <w:rPr>
          <w:rFonts w:ascii="Calibri" w:hAnsi="Calibri" w:cs="Calibri"/>
          <w:sz w:val="22"/>
          <w:szCs w:val="22"/>
        </w:rPr>
        <w:t>.</w:t>
      </w:r>
    </w:p>
    <w:p w14:paraId="6197CAFC" w14:textId="77777777" w:rsidR="00597DA6" w:rsidRPr="006A7BAB" w:rsidRDefault="00597DA6" w:rsidP="00597DA6">
      <w:pPr>
        <w:pStyle w:val="Odstavecseseznamem1"/>
        <w:numPr>
          <w:ilvl w:val="0"/>
          <w:numId w:val="29"/>
        </w:numPr>
        <w:spacing w:after="240"/>
        <w:jc w:val="both"/>
        <w:rPr>
          <w:rFonts w:ascii="Calibri" w:hAnsi="Calibri" w:cs="Calibri"/>
          <w:b/>
          <w:bCs/>
          <w:sz w:val="22"/>
          <w:szCs w:val="22"/>
          <w:u w:val="single"/>
        </w:rPr>
      </w:pPr>
      <w:r w:rsidRPr="006A7BAB">
        <w:rPr>
          <w:rFonts w:ascii="Calibri" w:hAnsi="Calibri" w:cs="Calibri"/>
          <w:b/>
          <w:bCs/>
          <w:sz w:val="22"/>
          <w:szCs w:val="22"/>
          <w:u w:val="single"/>
        </w:rPr>
        <w:t>SOUČINNOST SMLUVNÍCH STRAN</w:t>
      </w:r>
    </w:p>
    <w:p w14:paraId="3ADCF7B4" w14:textId="7CB5F66A" w:rsidR="00451C62" w:rsidRPr="006A7BAB" w:rsidRDefault="00597DA6" w:rsidP="00E84338">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 xml:space="preserve">Objednatel je oprávněn </w:t>
      </w:r>
      <w:r w:rsidRPr="006A7BAB">
        <w:rPr>
          <w:rFonts w:ascii="Calibri" w:hAnsi="Calibri" w:cs="Calibri"/>
          <w:bCs/>
          <w:sz w:val="22"/>
          <w:szCs w:val="22"/>
        </w:rPr>
        <w:t xml:space="preserve">udělovat Zhotoviteli pokyny týkající se organizace činnosti Zhotovitele </w:t>
      </w:r>
      <w:r w:rsidR="007D252D" w:rsidRPr="006A7BAB">
        <w:rPr>
          <w:rFonts w:ascii="Calibri" w:hAnsi="Calibri" w:cs="Calibri"/>
          <w:bCs/>
          <w:sz w:val="22"/>
          <w:szCs w:val="22"/>
        </w:rPr>
        <w:t>v</w:t>
      </w:r>
      <w:r w:rsidRPr="006A7BAB">
        <w:rPr>
          <w:rFonts w:ascii="Calibri" w:hAnsi="Calibri" w:cs="Calibri"/>
          <w:bCs/>
          <w:sz w:val="22"/>
          <w:szCs w:val="22"/>
        </w:rPr>
        <w:t xml:space="preserve"> místě plnění a Zhotovitel je povinen pokynům vyhovět, jsou-li důvodné.</w:t>
      </w:r>
    </w:p>
    <w:p w14:paraId="4A178876" w14:textId="77777777" w:rsidR="00597DA6" w:rsidRPr="006A7BAB"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Zhotovitel se zavazuje upozornit Objednatele na případné překážky na své straně, které mohou negativně ovlivnit řádné zhotovení Díla.</w:t>
      </w:r>
      <w:r w:rsidRPr="006A7BAB">
        <w:rPr>
          <w:rFonts w:ascii="Calibri" w:hAnsi="Calibri" w:cs="Calibri"/>
          <w:b/>
          <w:bCs/>
          <w:sz w:val="22"/>
          <w:szCs w:val="22"/>
          <w:u w:val="single"/>
        </w:rPr>
        <w:t xml:space="preserve"> </w:t>
      </w:r>
    </w:p>
    <w:p w14:paraId="03DAE911" w14:textId="37DDE0B5" w:rsidR="00597DA6" w:rsidRPr="006A7BAB"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Zhotovitel je povinen provádět opatření k ochraně bezpečnosti svých zaměstnanců a dodržovat veškeré platné právní normy v oblasti bezpečnosti práce, požární ochrany, odpadového hospodářství a v oblasti životního prostředí a ochrany vod, zejména nařízení vlády č. 591/2006 Sb.</w:t>
      </w:r>
      <w:r w:rsidR="00C06E41" w:rsidRPr="006A7BAB">
        <w:rPr>
          <w:rFonts w:ascii="Calibri" w:hAnsi="Calibri" w:cs="Calibri"/>
          <w:sz w:val="22"/>
          <w:szCs w:val="22"/>
        </w:rPr>
        <w:t>, o bližších minimálních požadavcích na bezpečnost a ochranu zdraví při práci na staveništích, v platném znění.</w:t>
      </w:r>
    </w:p>
    <w:p w14:paraId="002BEE9F" w14:textId="21036A13" w:rsidR="00597DA6" w:rsidRPr="000D1EE2" w:rsidRDefault="00597DA6" w:rsidP="00597DA6">
      <w:pPr>
        <w:pStyle w:val="Odstavecseseznamem1"/>
        <w:numPr>
          <w:ilvl w:val="1"/>
          <w:numId w:val="29"/>
        </w:numPr>
        <w:spacing w:after="240"/>
        <w:jc w:val="both"/>
        <w:rPr>
          <w:rFonts w:ascii="Calibri" w:hAnsi="Calibri" w:cs="Calibri"/>
          <w:b/>
          <w:bCs/>
          <w:sz w:val="22"/>
          <w:szCs w:val="22"/>
          <w:u w:val="single"/>
        </w:rPr>
      </w:pPr>
      <w:r w:rsidRPr="006A7BAB">
        <w:rPr>
          <w:rFonts w:ascii="Calibri" w:hAnsi="Calibri" w:cs="Calibri"/>
          <w:bCs/>
          <w:sz w:val="22"/>
          <w:szCs w:val="22"/>
        </w:rPr>
        <w:t xml:space="preserve">Zhotovitel je povinen </w:t>
      </w:r>
      <w:r w:rsidRPr="000D1EE2">
        <w:rPr>
          <w:rFonts w:ascii="Calibri" w:hAnsi="Calibri" w:cs="Calibri"/>
          <w:bCs/>
          <w:sz w:val="22"/>
          <w:szCs w:val="22"/>
        </w:rPr>
        <w:t>spolupracovat s koordinátorem BOZP, určí-li jej Objednatel.</w:t>
      </w:r>
    </w:p>
    <w:p w14:paraId="51223882" w14:textId="0A6BB68B" w:rsidR="00E97AFB" w:rsidRPr="000D1EE2" w:rsidRDefault="00E97AFB" w:rsidP="00597DA6">
      <w:pPr>
        <w:pStyle w:val="Odstavecseseznamem1"/>
        <w:numPr>
          <w:ilvl w:val="1"/>
          <w:numId w:val="29"/>
        </w:numPr>
        <w:spacing w:after="240"/>
        <w:jc w:val="both"/>
        <w:rPr>
          <w:rFonts w:ascii="Calibri" w:hAnsi="Calibri" w:cs="Calibri"/>
          <w:b/>
          <w:bCs/>
          <w:sz w:val="22"/>
          <w:szCs w:val="22"/>
          <w:u w:val="single"/>
        </w:rPr>
      </w:pPr>
      <w:r w:rsidRPr="000D1EE2">
        <w:rPr>
          <w:rFonts w:ascii="Calibri" w:eastAsia="Times New Roman" w:hAnsi="Calibri" w:cs="Calibri"/>
          <w:bCs/>
          <w:kern w:val="0"/>
          <w:sz w:val="22"/>
          <w:szCs w:val="22"/>
        </w:rPr>
        <w:lastRenderedPageBreak/>
        <w:t xml:space="preserve">Zhotovitel je povinen po celou dobu trvání Smlouvy disponovat kvalifikací, </w:t>
      </w:r>
      <w:r w:rsidR="0086112F" w:rsidRPr="0086112F">
        <w:rPr>
          <w:rFonts w:ascii="Calibri" w:eastAsia="Times New Roman" w:hAnsi="Calibri" w:cs="Calibri"/>
          <w:bCs/>
          <w:kern w:val="0"/>
          <w:sz w:val="22"/>
          <w:szCs w:val="22"/>
        </w:rPr>
        <w:t xml:space="preserve">kterou prokázal v rámci Zadávacího řízení, </w:t>
      </w:r>
      <w:r w:rsidRPr="000D1EE2">
        <w:rPr>
          <w:rFonts w:ascii="Calibri" w:eastAsia="Times New Roman" w:hAnsi="Calibri" w:cs="Calibri"/>
          <w:bCs/>
          <w:kern w:val="0"/>
          <w:sz w:val="22"/>
          <w:szCs w:val="22"/>
        </w:rPr>
        <w:t xml:space="preserve">a poskytovat služby </w:t>
      </w:r>
      <w:r w:rsidR="0074130C" w:rsidRPr="000D1EE2">
        <w:rPr>
          <w:rFonts w:ascii="Calibri" w:eastAsia="Times New Roman" w:hAnsi="Calibri" w:cs="Calibri"/>
          <w:bCs/>
          <w:kern w:val="0"/>
          <w:sz w:val="22"/>
          <w:szCs w:val="22"/>
        </w:rPr>
        <w:t>stavby</w:t>
      </w:r>
      <w:r w:rsidR="00B06C9A" w:rsidRPr="000D1EE2">
        <w:rPr>
          <w:rFonts w:ascii="Calibri" w:eastAsia="Times New Roman" w:hAnsi="Calibri" w:cs="Calibri"/>
          <w:bCs/>
          <w:kern w:val="0"/>
          <w:sz w:val="22"/>
          <w:szCs w:val="22"/>
        </w:rPr>
        <w:t xml:space="preserve">vedoucího </w:t>
      </w:r>
      <w:r w:rsidRPr="000D1EE2">
        <w:rPr>
          <w:rFonts w:ascii="Calibri" w:eastAsia="Times New Roman" w:hAnsi="Calibri" w:cs="Calibri"/>
          <w:bCs/>
          <w:kern w:val="0"/>
          <w:sz w:val="22"/>
          <w:szCs w:val="22"/>
        </w:rPr>
        <w:t>(dále jen „</w:t>
      </w:r>
      <w:r w:rsidR="0074130C" w:rsidRPr="000D1EE2">
        <w:rPr>
          <w:rFonts w:ascii="Calibri" w:eastAsia="Times New Roman" w:hAnsi="Calibri" w:cs="Calibri"/>
          <w:b/>
          <w:kern w:val="0"/>
          <w:sz w:val="22"/>
          <w:szCs w:val="22"/>
        </w:rPr>
        <w:t>Stavbyv</w:t>
      </w:r>
      <w:r w:rsidR="00B06C9A" w:rsidRPr="000D1EE2">
        <w:rPr>
          <w:rFonts w:ascii="Calibri" w:eastAsia="Times New Roman" w:hAnsi="Calibri" w:cs="Calibri"/>
          <w:b/>
          <w:kern w:val="0"/>
          <w:sz w:val="22"/>
          <w:szCs w:val="22"/>
        </w:rPr>
        <w:t>edoucí</w:t>
      </w:r>
      <w:r w:rsidRPr="000D1EE2">
        <w:rPr>
          <w:rFonts w:ascii="Calibri" w:eastAsia="Times New Roman" w:hAnsi="Calibri" w:cs="Calibri"/>
          <w:bCs/>
          <w:kern w:val="0"/>
          <w:sz w:val="22"/>
          <w:szCs w:val="22"/>
        </w:rPr>
        <w:t xml:space="preserve">“) prostřednictvím osoby uvedené v odst. </w:t>
      </w:r>
      <w:r w:rsidRPr="000D1EE2">
        <w:rPr>
          <w:rFonts w:ascii="Calibri" w:eastAsia="Times New Roman" w:hAnsi="Calibri" w:cs="Calibri"/>
          <w:bCs/>
          <w:kern w:val="0"/>
          <w:sz w:val="22"/>
          <w:szCs w:val="22"/>
        </w:rPr>
        <w:fldChar w:fldCharType="begin"/>
      </w:r>
      <w:r w:rsidRPr="000D1EE2">
        <w:rPr>
          <w:rFonts w:ascii="Calibri" w:eastAsia="Times New Roman" w:hAnsi="Calibri" w:cs="Calibri"/>
          <w:bCs/>
          <w:kern w:val="0"/>
          <w:sz w:val="22"/>
          <w:szCs w:val="22"/>
        </w:rPr>
        <w:instrText xml:space="preserve"> REF _Ref167111001 \r \h </w:instrText>
      </w:r>
      <w:r w:rsidR="00703112" w:rsidRPr="000D1EE2">
        <w:rPr>
          <w:rFonts w:ascii="Calibri" w:eastAsia="Times New Roman" w:hAnsi="Calibri" w:cs="Calibri"/>
          <w:bCs/>
          <w:kern w:val="0"/>
          <w:sz w:val="22"/>
          <w:szCs w:val="22"/>
        </w:rPr>
        <w:instrText xml:space="preserve"> \* MERGEFORMAT </w:instrText>
      </w:r>
      <w:r w:rsidRPr="000D1EE2">
        <w:rPr>
          <w:rFonts w:ascii="Calibri" w:eastAsia="Times New Roman" w:hAnsi="Calibri" w:cs="Calibri"/>
          <w:bCs/>
          <w:kern w:val="0"/>
          <w:sz w:val="22"/>
          <w:szCs w:val="22"/>
        </w:rPr>
      </w:r>
      <w:r w:rsidRPr="000D1EE2">
        <w:rPr>
          <w:rFonts w:ascii="Calibri" w:eastAsia="Times New Roman" w:hAnsi="Calibri" w:cs="Calibri"/>
          <w:bCs/>
          <w:kern w:val="0"/>
          <w:sz w:val="22"/>
          <w:szCs w:val="22"/>
        </w:rPr>
        <w:fldChar w:fldCharType="separate"/>
      </w:r>
      <w:r w:rsidR="003E6572">
        <w:rPr>
          <w:rFonts w:ascii="Calibri" w:eastAsia="Times New Roman" w:hAnsi="Calibri" w:cs="Calibri"/>
          <w:bCs/>
          <w:kern w:val="0"/>
          <w:sz w:val="22"/>
          <w:szCs w:val="22"/>
        </w:rPr>
        <w:t>10.10</w:t>
      </w:r>
      <w:r w:rsidRPr="000D1EE2">
        <w:rPr>
          <w:rFonts w:ascii="Calibri" w:eastAsia="Times New Roman" w:hAnsi="Calibri" w:cs="Calibri"/>
          <w:bCs/>
          <w:kern w:val="0"/>
          <w:sz w:val="22"/>
          <w:szCs w:val="22"/>
        </w:rPr>
        <w:fldChar w:fldCharType="end"/>
      </w:r>
      <w:r w:rsidRPr="000D1EE2">
        <w:rPr>
          <w:rFonts w:ascii="Calibri" w:eastAsia="Times New Roman" w:hAnsi="Calibri" w:cs="Calibri"/>
          <w:bCs/>
          <w:kern w:val="0"/>
          <w:sz w:val="22"/>
          <w:szCs w:val="22"/>
        </w:rPr>
        <w:t xml:space="preserve"> Smlouvy</w:t>
      </w:r>
      <w:r w:rsidR="00F7017D" w:rsidRPr="00F7017D">
        <w:rPr>
          <w:rFonts w:ascii="Calibri" w:eastAsia="Times New Roman" w:hAnsi="Calibri" w:cs="Calibri"/>
          <w:bCs/>
          <w:kern w:val="0"/>
          <w:sz w:val="22"/>
          <w:szCs w:val="22"/>
        </w:rPr>
        <w:t>, jejíž kvalifikace a zkušenosti byly hodnoceny v Zadávacím řízení</w:t>
      </w:r>
      <w:r w:rsidRPr="000D1EE2">
        <w:rPr>
          <w:rFonts w:ascii="Calibri" w:eastAsia="Times New Roman" w:hAnsi="Calibri" w:cs="Calibri"/>
          <w:bCs/>
          <w:kern w:val="0"/>
          <w:sz w:val="22"/>
          <w:szCs w:val="22"/>
        </w:rPr>
        <w:t xml:space="preserve">. Zhotovitel může </w:t>
      </w:r>
      <w:r w:rsidR="0074130C" w:rsidRPr="000D1EE2">
        <w:rPr>
          <w:rFonts w:ascii="Calibri" w:eastAsia="Times New Roman" w:hAnsi="Calibri" w:cs="Calibri"/>
          <w:bCs/>
          <w:kern w:val="0"/>
          <w:sz w:val="22"/>
          <w:szCs w:val="22"/>
        </w:rPr>
        <w:t>Stavbyv</w:t>
      </w:r>
      <w:r w:rsidR="00A4766B" w:rsidRPr="000D1EE2">
        <w:rPr>
          <w:rFonts w:ascii="Calibri" w:eastAsia="Times New Roman" w:hAnsi="Calibri" w:cs="Calibri"/>
          <w:bCs/>
          <w:kern w:val="0"/>
          <w:sz w:val="22"/>
          <w:szCs w:val="22"/>
        </w:rPr>
        <w:t xml:space="preserve">edoucího </w:t>
      </w:r>
      <w:r w:rsidRPr="000D1EE2">
        <w:rPr>
          <w:rFonts w:ascii="Calibri" w:eastAsia="Times New Roman" w:hAnsi="Calibri" w:cs="Calibri"/>
          <w:bCs/>
          <w:kern w:val="0"/>
          <w:sz w:val="22"/>
          <w:szCs w:val="22"/>
        </w:rPr>
        <w:t>změnit pouze na základě předchozího písemného souhlasu</w:t>
      </w:r>
      <w:r w:rsidR="00214250" w:rsidRPr="000D1EE2">
        <w:rPr>
          <w:rFonts w:ascii="Calibri" w:eastAsia="Times New Roman" w:hAnsi="Calibri" w:cs="Calibri"/>
          <w:bCs/>
          <w:kern w:val="0"/>
          <w:sz w:val="22"/>
          <w:szCs w:val="22"/>
        </w:rPr>
        <w:t xml:space="preserve"> </w:t>
      </w:r>
      <w:r w:rsidR="0082676A" w:rsidRPr="000D1EE2">
        <w:rPr>
          <w:rFonts w:ascii="Calibri" w:eastAsia="Times New Roman" w:hAnsi="Calibri" w:cs="Calibri"/>
          <w:bCs/>
          <w:kern w:val="0"/>
          <w:sz w:val="22"/>
          <w:szCs w:val="22"/>
        </w:rPr>
        <w:t>Objednatele</w:t>
      </w:r>
      <w:r w:rsidR="00910A18" w:rsidRPr="00910A18">
        <w:rPr>
          <w:rFonts w:ascii="Open Sans" w:eastAsia="Times New Roman" w:hAnsi="Open Sans" w:cs="Open Sans"/>
          <w:bCs/>
          <w:kern w:val="0"/>
          <w:sz w:val="20"/>
          <w:szCs w:val="20"/>
          <w:lang w:eastAsia="en-US"/>
        </w:rPr>
        <w:t xml:space="preserve"> </w:t>
      </w:r>
      <w:r w:rsidR="00910A18" w:rsidRPr="00910A18">
        <w:rPr>
          <w:rFonts w:ascii="Calibri" w:eastAsia="Times New Roman" w:hAnsi="Calibri" w:cs="Calibri"/>
          <w:bCs/>
          <w:kern w:val="0"/>
          <w:sz w:val="22"/>
          <w:szCs w:val="22"/>
        </w:rPr>
        <w:t xml:space="preserve">a za předpokladu alespoň rovnocenné kvalifikace a zkušeností nové osoby </w:t>
      </w:r>
      <w:r w:rsidR="00910A18">
        <w:rPr>
          <w:rFonts w:ascii="Calibri" w:eastAsia="Times New Roman" w:hAnsi="Calibri" w:cs="Calibri"/>
          <w:bCs/>
          <w:kern w:val="0"/>
          <w:sz w:val="22"/>
          <w:szCs w:val="22"/>
        </w:rPr>
        <w:t>Stavbyv</w:t>
      </w:r>
      <w:r w:rsidR="00910A18" w:rsidRPr="00910A18">
        <w:rPr>
          <w:rFonts w:ascii="Calibri" w:eastAsia="Times New Roman" w:hAnsi="Calibri" w:cs="Calibri"/>
          <w:bCs/>
          <w:kern w:val="0"/>
          <w:sz w:val="22"/>
          <w:szCs w:val="22"/>
        </w:rPr>
        <w:t>edoucího odpovídající nabídce podané do Zadávacího řízení</w:t>
      </w:r>
      <w:r w:rsidRPr="000D1EE2">
        <w:rPr>
          <w:rFonts w:ascii="Calibri" w:eastAsia="Times New Roman" w:hAnsi="Calibri" w:cs="Calibri"/>
          <w:bCs/>
          <w:kern w:val="0"/>
          <w:sz w:val="22"/>
          <w:szCs w:val="22"/>
        </w:rPr>
        <w:t>.</w:t>
      </w:r>
    </w:p>
    <w:p w14:paraId="306DFB24" w14:textId="77777777" w:rsidR="00597DA6" w:rsidRPr="000D1EE2" w:rsidRDefault="00597DA6" w:rsidP="00597DA6">
      <w:pPr>
        <w:pStyle w:val="Odstavecseseznamem1"/>
        <w:numPr>
          <w:ilvl w:val="0"/>
          <w:numId w:val="29"/>
        </w:numPr>
        <w:spacing w:after="240"/>
        <w:jc w:val="both"/>
        <w:rPr>
          <w:rFonts w:ascii="Calibri" w:hAnsi="Calibri" w:cs="Calibri"/>
          <w:b/>
          <w:bCs/>
          <w:sz w:val="22"/>
          <w:szCs w:val="22"/>
          <w:u w:val="single"/>
        </w:rPr>
      </w:pPr>
      <w:r w:rsidRPr="000D1EE2">
        <w:rPr>
          <w:rFonts w:ascii="Calibri" w:hAnsi="Calibri" w:cs="Calibri"/>
          <w:b/>
          <w:bCs/>
          <w:sz w:val="22"/>
          <w:szCs w:val="22"/>
          <w:u w:val="single"/>
        </w:rPr>
        <w:t>PROVEDENÍ DÍLA</w:t>
      </w:r>
    </w:p>
    <w:p w14:paraId="06486275" w14:textId="77777777" w:rsidR="00597DA6" w:rsidRPr="000D1EE2"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rPr>
      </w:pPr>
      <w:bookmarkStart w:id="13" w:name="_Ref109077393"/>
      <w:r w:rsidRPr="000D1EE2">
        <w:rPr>
          <w:rFonts w:ascii="Calibri" w:hAnsi="Calibri" w:cs="Calibri"/>
          <w:b/>
          <w:bCs/>
          <w:sz w:val="22"/>
          <w:szCs w:val="22"/>
        </w:rPr>
        <w:t>Ověření dokumentace</w:t>
      </w:r>
      <w:bookmarkEnd w:id="13"/>
    </w:p>
    <w:p w14:paraId="21F5E438" w14:textId="23401109" w:rsidR="00597DA6" w:rsidRDefault="00597DA6" w:rsidP="00E93400">
      <w:pPr>
        <w:pStyle w:val="Odstavecseseznamem1"/>
        <w:spacing w:after="240"/>
        <w:ind w:left="567"/>
        <w:jc w:val="both"/>
        <w:rPr>
          <w:rFonts w:ascii="Calibri" w:hAnsi="Calibri" w:cs="Calibri"/>
          <w:bCs/>
          <w:sz w:val="22"/>
          <w:szCs w:val="22"/>
        </w:rPr>
      </w:pPr>
      <w:r w:rsidRPr="006A7BAB">
        <w:rPr>
          <w:rFonts w:ascii="Calibri" w:hAnsi="Calibri" w:cs="Calibri"/>
          <w:bCs/>
          <w:sz w:val="22"/>
          <w:szCs w:val="22"/>
        </w:rPr>
        <w:t>Zhotovitel prohlašuje, že se před podpisem této Smlouvy seznámil s</w:t>
      </w:r>
      <w:r w:rsidR="006E64A0" w:rsidRPr="006A7BAB">
        <w:rPr>
          <w:rFonts w:ascii="Calibri" w:hAnsi="Calibri" w:cs="Calibri"/>
          <w:bCs/>
          <w:sz w:val="22"/>
          <w:szCs w:val="22"/>
        </w:rPr>
        <w:t xml:space="preserve"> veškerou </w:t>
      </w:r>
      <w:r w:rsidRPr="006A7BAB">
        <w:rPr>
          <w:rFonts w:ascii="Calibri" w:hAnsi="Calibri" w:cs="Calibri"/>
          <w:bCs/>
          <w:sz w:val="22"/>
          <w:szCs w:val="22"/>
        </w:rPr>
        <w:t>technickou dokumentací k</w:t>
      </w:r>
      <w:r w:rsidR="00C122B4" w:rsidRPr="006A7BAB">
        <w:rPr>
          <w:rFonts w:ascii="Calibri" w:hAnsi="Calibri" w:cs="Calibri"/>
          <w:bCs/>
          <w:sz w:val="22"/>
          <w:szCs w:val="22"/>
        </w:rPr>
        <w:t> </w:t>
      </w:r>
      <w:r w:rsidRPr="006A7BAB">
        <w:rPr>
          <w:rFonts w:ascii="Calibri" w:hAnsi="Calibri" w:cs="Calibri"/>
          <w:bCs/>
          <w:sz w:val="22"/>
          <w:szCs w:val="22"/>
        </w:rPr>
        <w:t>Dílu</w:t>
      </w:r>
      <w:r w:rsidR="00C122B4" w:rsidRPr="006A7BAB">
        <w:rPr>
          <w:rFonts w:ascii="Calibri" w:hAnsi="Calibri" w:cs="Calibri"/>
          <w:bCs/>
          <w:sz w:val="22"/>
          <w:szCs w:val="22"/>
        </w:rPr>
        <w:t xml:space="preserve">, ověřil její </w:t>
      </w:r>
      <w:r w:rsidR="0080048F" w:rsidRPr="006A7BAB">
        <w:rPr>
          <w:rFonts w:ascii="Calibri" w:hAnsi="Calibri" w:cs="Calibri"/>
          <w:bCs/>
          <w:sz w:val="22"/>
          <w:szCs w:val="22"/>
        </w:rPr>
        <w:t xml:space="preserve">úplnost </w:t>
      </w:r>
      <w:r w:rsidR="00DB3D5F" w:rsidRPr="006A7BAB">
        <w:rPr>
          <w:rFonts w:ascii="Calibri" w:hAnsi="Calibri" w:cs="Calibri"/>
          <w:bCs/>
          <w:sz w:val="22"/>
          <w:szCs w:val="22"/>
        </w:rPr>
        <w:t xml:space="preserve">a </w:t>
      </w:r>
      <w:r w:rsidR="00C122B4" w:rsidRPr="006A7BAB">
        <w:rPr>
          <w:rFonts w:ascii="Calibri" w:hAnsi="Calibri" w:cs="Calibri"/>
          <w:bCs/>
          <w:sz w:val="22"/>
          <w:szCs w:val="22"/>
        </w:rPr>
        <w:t>správnost</w:t>
      </w:r>
      <w:r w:rsidRPr="006A7BAB">
        <w:rPr>
          <w:rFonts w:ascii="Calibri" w:hAnsi="Calibri" w:cs="Calibri"/>
          <w:bCs/>
          <w:sz w:val="22"/>
          <w:szCs w:val="22"/>
        </w:rPr>
        <w:t xml:space="preserve"> a je schopen Dílo dle této dokumentace odborně zhotovit.  </w:t>
      </w:r>
    </w:p>
    <w:p w14:paraId="4EF3274C" w14:textId="77777777" w:rsidR="00287163" w:rsidRPr="0031334A" w:rsidRDefault="00287163" w:rsidP="00287163">
      <w:pPr>
        <w:pStyle w:val="Odstavecseseznamem1"/>
        <w:numPr>
          <w:ilvl w:val="1"/>
          <w:numId w:val="29"/>
        </w:numPr>
        <w:spacing w:after="240"/>
        <w:jc w:val="both"/>
        <w:rPr>
          <w:rFonts w:ascii="Calibri" w:hAnsi="Calibri" w:cs="Calibri"/>
          <w:b/>
          <w:bCs/>
          <w:sz w:val="22"/>
          <w:szCs w:val="22"/>
        </w:rPr>
      </w:pPr>
      <w:bookmarkStart w:id="14" w:name="_Ref210153573"/>
      <w:r w:rsidRPr="0031334A">
        <w:rPr>
          <w:rFonts w:ascii="Calibri" w:hAnsi="Calibri" w:cs="Calibri"/>
          <w:b/>
          <w:bCs/>
          <w:sz w:val="22"/>
          <w:szCs w:val="22"/>
        </w:rPr>
        <w:t xml:space="preserve">Harmonogram </w:t>
      </w:r>
      <w:r>
        <w:rPr>
          <w:rFonts w:ascii="Calibri" w:hAnsi="Calibri" w:cs="Calibri"/>
          <w:b/>
          <w:bCs/>
          <w:sz w:val="22"/>
          <w:szCs w:val="22"/>
        </w:rPr>
        <w:t>stavebních</w:t>
      </w:r>
      <w:r w:rsidRPr="0031334A">
        <w:rPr>
          <w:rFonts w:ascii="Calibri" w:hAnsi="Calibri" w:cs="Calibri"/>
          <w:b/>
          <w:bCs/>
          <w:sz w:val="22"/>
          <w:szCs w:val="22"/>
        </w:rPr>
        <w:t xml:space="preserve"> prací:</w:t>
      </w:r>
      <w:bookmarkEnd w:id="14"/>
    </w:p>
    <w:p w14:paraId="613775EF" w14:textId="2A47192B" w:rsidR="00287163" w:rsidRPr="0031334A" w:rsidRDefault="00287163" w:rsidP="00D81D72">
      <w:pPr>
        <w:pStyle w:val="Odstavecseseznamem1"/>
        <w:spacing w:after="240"/>
        <w:ind w:left="567"/>
        <w:jc w:val="both"/>
        <w:rPr>
          <w:rFonts w:ascii="Calibri" w:hAnsi="Calibri" w:cs="Calibri"/>
          <w:bCs/>
          <w:sz w:val="22"/>
          <w:szCs w:val="22"/>
        </w:rPr>
      </w:pPr>
      <w:r w:rsidRPr="0031334A">
        <w:rPr>
          <w:rFonts w:ascii="Calibri" w:hAnsi="Calibri" w:cs="Calibri"/>
          <w:bCs/>
          <w:sz w:val="22"/>
          <w:szCs w:val="22"/>
        </w:rPr>
        <w:t xml:space="preserve">Zhotovitel předá Objednateli harmonogram </w:t>
      </w:r>
      <w:r>
        <w:rPr>
          <w:rFonts w:ascii="Calibri" w:hAnsi="Calibri" w:cs="Calibri"/>
          <w:bCs/>
          <w:sz w:val="22"/>
          <w:szCs w:val="22"/>
        </w:rPr>
        <w:t>stavebních</w:t>
      </w:r>
      <w:r w:rsidRPr="0031334A">
        <w:rPr>
          <w:rFonts w:ascii="Calibri" w:hAnsi="Calibri" w:cs="Calibri"/>
          <w:bCs/>
          <w:sz w:val="22"/>
          <w:szCs w:val="22"/>
        </w:rPr>
        <w:t xml:space="preserve"> prací (dále jen „</w:t>
      </w:r>
      <w:r w:rsidRPr="00F12781">
        <w:rPr>
          <w:rFonts w:ascii="Calibri" w:hAnsi="Calibri" w:cs="Calibri"/>
          <w:b/>
          <w:bCs/>
          <w:sz w:val="22"/>
          <w:szCs w:val="22"/>
        </w:rPr>
        <w:t>Harmonogram</w:t>
      </w:r>
      <w:r w:rsidRPr="00F12781">
        <w:rPr>
          <w:rFonts w:ascii="Calibri" w:hAnsi="Calibri" w:cs="Calibri"/>
          <w:bCs/>
          <w:sz w:val="22"/>
          <w:szCs w:val="22"/>
        </w:rPr>
        <w:t xml:space="preserve">“) </w:t>
      </w:r>
      <w:r>
        <w:rPr>
          <w:rFonts w:ascii="Calibri" w:hAnsi="Calibri" w:cs="Calibri"/>
          <w:bCs/>
          <w:sz w:val="22"/>
          <w:szCs w:val="22"/>
        </w:rPr>
        <w:t xml:space="preserve">odpovídající podmínkám této </w:t>
      </w:r>
      <w:r w:rsidR="00686333">
        <w:rPr>
          <w:rFonts w:ascii="Calibri" w:hAnsi="Calibri" w:cs="Calibri"/>
          <w:bCs/>
          <w:sz w:val="22"/>
          <w:szCs w:val="22"/>
        </w:rPr>
        <w:t>S</w:t>
      </w:r>
      <w:r>
        <w:rPr>
          <w:rFonts w:ascii="Calibri" w:hAnsi="Calibri" w:cs="Calibri"/>
          <w:bCs/>
          <w:sz w:val="22"/>
          <w:szCs w:val="22"/>
        </w:rPr>
        <w:t xml:space="preserve">mlouvy do doby předání </w:t>
      </w:r>
      <w:r w:rsidR="003242AA">
        <w:rPr>
          <w:rFonts w:ascii="Calibri" w:hAnsi="Calibri" w:cs="Calibri"/>
          <w:bCs/>
          <w:sz w:val="22"/>
          <w:szCs w:val="22"/>
        </w:rPr>
        <w:t>S</w:t>
      </w:r>
      <w:r>
        <w:rPr>
          <w:rFonts w:ascii="Calibri" w:hAnsi="Calibri" w:cs="Calibri"/>
          <w:bCs/>
          <w:sz w:val="22"/>
          <w:szCs w:val="22"/>
        </w:rPr>
        <w:t>taveniště</w:t>
      </w:r>
      <w:r w:rsidRPr="0031334A">
        <w:rPr>
          <w:rFonts w:ascii="Calibri" w:hAnsi="Calibri" w:cs="Calibri"/>
          <w:bCs/>
          <w:sz w:val="22"/>
          <w:szCs w:val="22"/>
        </w:rPr>
        <w:t>.</w:t>
      </w:r>
    </w:p>
    <w:p w14:paraId="45411CFD" w14:textId="77777777" w:rsidR="00597DA6" w:rsidRPr="006A7BAB"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rPr>
      </w:pPr>
      <w:r w:rsidRPr="006A7BAB">
        <w:rPr>
          <w:rFonts w:ascii="Calibri" w:hAnsi="Calibri" w:cs="Calibri"/>
          <w:b/>
          <w:bCs/>
          <w:sz w:val="22"/>
          <w:szCs w:val="22"/>
        </w:rPr>
        <w:t>Zaměření</w:t>
      </w:r>
    </w:p>
    <w:p w14:paraId="74307BA8" w14:textId="005F33E0" w:rsidR="00C31DE2" w:rsidRPr="006A7BAB" w:rsidRDefault="00597DA6" w:rsidP="00315689">
      <w:pPr>
        <w:pStyle w:val="Odstavecseseznamem1"/>
        <w:spacing w:after="240"/>
        <w:ind w:left="0" w:firstLine="567"/>
        <w:jc w:val="both"/>
        <w:rPr>
          <w:rFonts w:ascii="Calibri" w:hAnsi="Calibri" w:cs="Calibri"/>
          <w:bCs/>
          <w:sz w:val="22"/>
          <w:szCs w:val="22"/>
        </w:rPr>
      </w:pPr>
      <w:r w:rsidRPr="006A7BAB">
        <w:rPr>
          <w:rFonts w:ascii="Calibri" w:hAnsi="Calibri" w:cs="Calibri"/>
          <w:bCs/>
          <w:sz w:val="22"/>
          <w:szCs w:val="22"/>
        </w:rPr>
        <w:t>Zhotovitel provede vlastní zaměření a Objednatel je povinen mu to umožnit.</w:t>
      </w:r>
    </w:p>
    <w:p w14:paraId="5D7991D9" w14:textId="77777777" w:rsidR="00597DA6" w:rsidRPr="006A7BAB"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rPr>
      </w:pPr>
      <w:r w:rsidRPr="006A7BAB">
        <w:rPr>
          <w:rFonts w:ascii="Calibri" w:hAnsi="Calibri" w:cs="Calibri"/>
          <w:b/>
          <w:bCs/>
          <w:sz w:val="22"/>
          <w:szCs w:val="22"/>
        </w:rPr>
        <w:t>Stavební zázemí</w:t>
      </w:r>
    </w:p>
    <w:p w14:paraId="1BDD21DA" w14:textId="634DFADF" w:rsidR="00597DA6" w:rsidRPr="00D81D72" w:rsidRDefault="00597DA6" w:rsidP="009B7BEB">
      <w:pPr>
        <w:pStyle w:val="Odstavecseseznamem1"/>
        <w:spacing w:after="240"/>
        <w:ind w:left="567"/>
        <w:jc w:val="both"/>
        <w:rPr>
          <w:rFonts w:ascii="Calibri" w:hAnsi="Calibri" w:cs="Calibri"/>
          <w:bCs/>
          <w:color w:val="000000" w:themeColor="text1"/>
          <w:sz w:val="22"/>
          <w:szCs w:val="22"/>
        </w:rPr>
      </w:pPr>
      <w:r w:rsidRPr="006A7BAB">
        <w:rPr>
          <w:rFonts w:ascii="Calibri" w:hAnsi="Calibri" w:cs="Calibri"/>
          <w:bCs/>
          <w:sz w:val="22"/>
          <w:szCs w:val="22"/>
        </w:rPr>
        <w:t>Objednatel zajistí Zhotoviteli v nezbytné míře napojení médií a prostor pro umístění zařízení Staveniště.</w:t>
      </w:r>
      <w:r w:rsidR="00EB5033" w:rsidRPr="00D81D72">
        <w:rPr>
          <w:rFonts w:ascii="Calibri" w:hAnsi="Calibri" w:cs="Calibri"/>
          <w:bCs/>
          <w:color w:val="000000" w:themeColor="text1"/>
          <w:sz w:val="22"/>
          <w:szCs w:val="22"/>
        </w:rPr>
        <w:t xml:space="preserve"> </w:t>
      </w:r>
      <w:r w:rsidR="00805037" w:rsidRPr="00D81D72">
        <w:rPr>
          <w:rFonts w:ascii="Calibri" w:hAnsi="Calibri" w:cs="Calibri"/>
          <w:bCs/>
          <w:color w:val="000000" w:themeColor="text1"/>
          <w:sz w:val="22"/>
          <w:szCs w:val="22"/>
        </w:rPr>
        <w:t>Součástí stavebního zázemí pro Zhotovitele bude uzamykatelný sklad a WC.</w:t>
      </w:r>
    </w:p>
    <w:p w14:paraId="0D6870E1" w14:textId="77777777" w:rsidR="00597DA6" w:rsidRPr="006A7BAB"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rPr>
      </w:pPr>
      <w:bookmarkStart w:id="15" w:name="_Ref383173767"/>
      <w:r w:rsidRPr="006A7BAB">
        <w:rPr>
          <w:rFonts w:ascii="Calibri" w:hAnsi="Calibri" w:cs="Calibri"/>
          <w:b/>
          <w:bCs/>
          <w:sz w:val="22"/>
          <w:szCs w:val="22"/>
        </w:rPr>
        <w:t>Staveniště</w:t>
      </w:r>
    </w:p>
    <w:bookmarkEnd w:id="15"/>
    <w:p w14:paraId="7797C86C" w14:textId="2B9AA5FA" w:rsidR="006E2BDC" w:rsidRDefault="006E2BDC" w:rsidP="006E2BDC">
      <w:pPr>
        <w:pStyle w:val="Odstavecseseznamem1"/>
        <w:numPr>
          <w:ilvl w:val="2"/>
          <w:numId w:val="29"/>
        </w:numPr>
        <w:spacing w:after="240"/>
        <w:jc w:val="both"/>
        <w:rPr>
          <w:rFonts w:ascii="Calibri" w:hAnsi="Calibri" w:cs="Calibri"/>
          <w:bCs/>
          <w:sz w:val="22"/>
          <w:szCs w:val="22"/>
        </w:rPr>
      </w:pPr>
      <w:r>
        <w:rPr>
          <w:rFonts w:ascii="Calibri" w:hAnsi="Calibri" w:cs="Calibri"/>
          <w:bCs/>
          <w:sz w:val="22"/>
          <w:szCs w:val="22"/>
        </w:rPr>
        <w:t xml:space="preserve">Objednatel předá Zhotoviteli Staveniště ve lhůtě dle odst. </w:t>
      </w:r>
      <w:r w:rsidR="00C83B01">
        <w:rPr>
          <w:rFonts w:ascii="Calibri" w:hAnsi="Calibri" w:cs="Calibri"/>
          <w:bCs/>
          <w:sz w:val="22"/>
          <w:szCs w:val="22"/>
        </w:rPr>
        <w:fldChar w:fldCharType="begin"/>
      </w:r>
      <w:r w:rsidR="00C83B01">
        <w:rPr>
          <w:rFonts w:ascii="Calibri" w:hAnsi="Calibri" w:cs="Calibri"/>
          <w:bCs/>
          <w:sz w:val="22"/>
          <w:szCs w:val="22"/>
        </w:rPr>
        <w:instrText xml:space="preserve"> REF _Ref210153718 \r \h </w:instrText>
      </w:r>
      <w:r w:rsidR="00C83B01">
        <w:rPr>
          <w:rFonts w:ascii="Calibri" w:hAnsi="Calibri" w:cs="Calibri"/>
          <w:bCs/>
          <w:sz w:val="22"/>
          <w:szCs w:val="22"/>
        </w:rPr>
      </w:r>
      <w:r w:rsidR="00C83B01">
        <w:rPr>
          <w:rFonts w:ascii="Calibri" w:hAnsi="Calibri" w:cs="Calibri"/>
          <w:bCs/>
          <w:sz w:val="22"/>
          <w:szCs w:val="22"/>
        </w:rPr>
        <w:fldChar w:fldCharType="separate"/>
      </w:r>
      <w:r w:rsidR="003E6572">
        <w:rPr>
          <w:rFonts w:ascii="Calibri" w:hAnsi="Calibri" w:cs="Calibri"/>
          <w:bCs/>
          <w:sz w:val="22"/>
          <w:szCs w:val="22"/>
        </w:rPr>
        <w:t>5.3</w:t>
      </w:r>
      <w:r w:rsidR="00C83B01">
        <w:rPr>
          <w:rFonts w:ascii="Calibri" w:hAnsi="Calibri" w:cs="Calibri"/>
          <w:bCs/>
          <w:sz w:val="22"/>
          <w:szCs w:val="22"/>
        </w:rPr>
        <w:fldChar w:fldCharType="end"/>
      </w:r>
      <w:r w:rsidR="00C83B01">
        <w:rPr>
          <w:rFonts w:ascii="Calibri" w:hAnsi="Calibri" w:cs="Calibri"/>
          <w:bCs/>
          <w:sz w:val="22"/>
          <w:szCs w:val="22"/>
        </w:rPr>
        <w:t>.</w:t>
      </w:r>
      <w:r>
        <w:rPr>
          <w:rFonts w:ascii="Calibri" w:hAnsi="Calibri" w:cs="Calibri"/>
          <w:bCs/>
          <w:sz w:val="22"/>
          <w:szCs w:val="22"/>
        </w:rPr>
        <w:t xml:space="preserve"> Smlouvy</w:t>
      </w:r>
      <w:r w:rsidR="00163601">
        <w:rPr>
          <w:rFonts w:ascii="Calibri" w:hAnsi="Calibri" w:cs="Calibri"/>
          <w:bCs/>
          <w:sz w:val="22"/>
          <w:szCs w:val="22"/>
        </w:rPr>
        <w:t xml:space="preserve"> s ohledem na</w:t>
      </w:r>
      <w:r w:rsidR="00124595">
        <w:rPr>
          <w:rFonts w:ascii="Calibri" w:hAnsi="Calibri" w:cs="Calibri"/>
          <w:bCs/>
          <w:sz w:val="22"/>
          <w:szCs w:val="22"/>
        </w:rPr>
        <w:t xml:space="preserve"> </w:t>
      </w:r>
      <w:r w:rsidR="00163601">
        <w:rPr>
          <w:rFonts w:ascii="Calibri" w:hAnsi="Calibri" w:cs="Calibri"/>
          <w:bCs/>
          <w:sz w:val="22"/>
          <w:szCs w:val="22"/>
        </w:rPr>
        <w:t xml:space="preserve">odst. </w:t>
      </w:r>
      <w:r w:rsidR="00163601">
        <w:rPr>
          <w:rFonts w:ascii="Calibri" w:hAnsi="Calibri" w:cs="Calibri"/>
          <w:bCs/>
          <w:sz w:val="22"/>
          <w:szCs w:val="22"/>
        </w:rPr>
        <w:fldChar w:fldCharType="begin"/>
      </w:r>
      <w:r w:rsidR="00163601">
        <w:rPr>
          <w:rFonts w:ascii="Calibri" w:hAnsi="Calibri" w:cs="Calibri"/>
          <w:bCs/>
          <w:sz w:val="22"/>
          <w:szCs w:val="22"/>
        </w:rPr>
        <w:instrText xml:space="preserve"> REF _Ref181717257 \r \h </w:instrText>
      </w:r>
      <w:r w:rsidR="00163601">
        <w:rPr>
          <w:rFonts w:ascii="Calibri" w:hAnsi="Calibri" w:cs="Calibri"/>
          <w:bCs/>
          <w:sz w:val="22"/>
          <w:szCs w:val="22"/>
        </w:rPr>
      </w:r>
      <w:r w:rsidR="00163601">
        <w:rPr>
          <w:rFonts w:ascii="Calibri" w:hAnsi="Calibri" w:cs="Calibri"/>
          <w:bCs/>
          <w:sz w:val="22"/>
          <w:szCs w:val="22"/>
        </w:rPr>
        <w:fldChar w:fldCharType="separate"/>
      </w:r>
      <w:r w:rsidR="003E6572">
        <w:rPr>
          <w:rFonts w:ascii="Calibri" w:hAnsi="Calibri" w:cs="Calibri"/>
          <w:bCs/>
          <w:sz w:val="22"/>
          <w:szCs w:val="22"/>
        </w:rPr>
        <w:t>5.2</w:t>
      </w:r>
      <w:r w:rsidR="00163601">
        <w:rPr>
          <w:rFonts w:ascii="Calibri" w:hAnsi="Calibri" w:cs="Calibri"/>
          <w:bCs/>
          <w:sz w:val="22"/>
          <w:szCs w:val="22"/>
        </w:rPr>
        <w:fldChar w:fldCharType="end"/>
      </w:r>
      <w:r>
        <w:rPr>
          <w:rFonts w:ascii="Calibri" w:hAnsi="Calibri" w:cs="Calibri"/>
          <w:bCs/>
          <w:sz w:val="22"/>
          <w:szCs w:val="22"/>
        </w:rPr>
        <w:t>.</w:t>
      </w:r>
    </w:p>
    <w:p w14:paraId="14F0D771" w14:textId="77777777" w:rsidR="006E2BDC" w:rsidRPr="004648DF" w:rsidRDefault="006E2BDC" w:rsidP="006E2BDC">
      <w:pPr>
        <w:pStyle w:val="Odstavecseseznamem1"/>
        <w:numPr>
          <w:ilvl w:val="2"/>
          <w:numId w:val="29"/>
        </w:numPr>
        <w:spacing w:after="240"/>
        <w:jc w:val="both"/>
        <w:rPr>
          <w:rFonts w:ascii="Calibri" w:hAnsi="Calibri" w:cs="Calibri"/>
          <w:bCs/>
          <w:sz w:val="22"/>
          <w:szCs w:val="22"/>
        </w:rPr>
      </w:pPr>
      <w:r w:rsidRPr="004648DF">
        <w:rPr>
          <w:rFonts w:ascii="Calibri" w:hAnsi="Calibri" w:cs="Calibri"/>
          <w:bCs/>
          <w:sz w:val="22"/>
          <w:szCs w:val="22"/>
        </w:rPr>
        <w:t xml:space="preserve">O předání a převzetí Staveniště sepíší Smluvní strany zápis do stavebního deníku (dále jen </w:t>
      </w:r>
      <w:r w:rsidRPr="004648DF">
        <w:rPr>
          <w:rFonts w:ascii="Calibri" w:hAnsi="Calibri" w:cs="Calibri"/>
          <w:b/>
          <w:bCs/>
          <w:sz w:val="22"/>
          <w:szCs w:val="22"/>
        </w:rPr>
        <w:t>„Stavební deník“</w:t>
      </w:r>
      <w:r w:rsidRPr="004648DF">
        <w:rPr>
          <w:rFonts w:ascii="Calibri" w:hAnsi="Calibri" w:cs="Calibri"/>
          <w:bCs/>
          <w:sz w:val="22"/>
          <w:szCs w:val="22"/>
        </w:rPr>
        <w:t>).</w:t>
      </w:r>
    </w:p>
    <w:p w14:paraId="7685B56E" w14:textId="685CBD12" w:rsidR="006E2BDC" w:rsidRDefault="006E2BDC" w:rsidP="006E2BDC">
      <w:pPr>
        <w:pStyle w:val="Odstavecseseznamem1"/>
        <w:numPr>
          <w:ilvl w:val="2"/>
          <w:numId w:val="29"/>
        </w:numPr>
        <w:spacing w:after="240"/>
        <w:jc w:val="both"/>
        <w:rPr>
          <w:rFonts w:ascii="Calibri" w:hAnsi="Calibri" w:cs="Calibri"/>
          <w:bCs/>
          <w:sz w:val="22"/>
          <w:szCs w:val="22"/>
        </w:rPr>
      </w:pPr>
      <w:r>
        <w:rPr>
          <w:rFonts w:ascii="Calibri" w:hAnsi="Calibri" w:cs="Calibri"/>
          <w:bCs/>
          <w:sz w:val="22"/>
          <w:szCs w:val="22"/>
        </w:rPr>
        <w:t xml:space="preserve">Zhotovitel je povinen zajistit řádné zabezpečení Staveniště, pravidelně kontrolovat jeho stav, udržovat na Staveništi pořádek a odstraňovat odpady a nečistoty vzniklé jeho činností. Způsobí-li Zhotovitel na Staveništi svojí činností škodu, je povinen ji na své náklady odstranit a uvést místo do původního stavu. </w:t>
      </w:r>
    </w:p>
    <w:p w14:paraId="028E43B0" w14:textId="48CE5958" w:rsidR="006E2BDC" w:rsidRDefault="006E2BDC" w:rsidP="006E2BDC">
      <w:pPr>
        <w:pStyle w:val="Odstavecseseznamem1"/>
        <w:numPr>
          <w:ilvl w:val="2"/>
          <w:numId w:val="29"/>
        </w:numPr>
        <w:spacing w:after="240"/>
        <w:jc w:val="both"/>
        <w:rPr>
          <w:rFonts w:ascii="Calibri" w:hAnsi="Calibri" w:cs="Calibri"/>
          <w:bCs/>
          <w:sz w:val="22"/>
          <w:szCs w:val="22"/>
        </w:rPr>
      </w:pPr>
      <w:r>
        <w:rPr>
          <w:rFonts w:ascii="Calibri" w:hAnsi="Calibri" w:cs="Calibri"/>
          <w:bCs/>
          <w:sz w:val="22"/>
          <w:szCs w:val="22"/>
        </w:rPr>
        <w:t xml:space="preserve">Zhotovitel je povinen po celou dobu provádění Díla zajistit řádnou ochranu okolních ploch dotčených pracemi před znečištěním a poškozením a po dokončení prací uvést všechny dotčené plochy do původního stavu. Zhotovitel se zavazuje před zahájením prací vhodným způsobem zdokumentovat stav okolních ploch, přičemž tato dokumentace bude přiložena ke Stavebnímu deníku. </w:t>
      </w:r>
    </w:p>
    <w:p w14:paraId="26C75AD4" w14:textId="77777777" w:rsidR="006E2BDC" w:rsidRDefault="006E2BDC" w:rsidP="006E2BDC">
      <w:pPr>
        <w:pStyle w:val="Odstavecseseznamem1"/>
        <w:numPr>
          <w:ilvl w:val="2"/>
          <w:numId w:val="29"/>
        </w:numPr>
        <w:spacing w:after="240"/>
        <w:jc w:val="both"/>
        <w:rPr>
          <w:rFonts w:ascii="Calibri" w:hAnsi="Calibri" w:cs="Calibri"/>
          <w:bCs/>
          <w:sz w:val="22"/>
          <w:szCs w:val="22"/>
        </w:rPr>
      </w:pPr>
      <w:r>
        <w:rPr>
          <w:rFonts w:ascii="Calibri" w:hAnsi="Calibri" w:cs="Calibri"/>
          <w:bCs/>
          <w:sz w:val="22"/>
          <w:szCs w:val="22"/>
        </w:rPr>
        <w:t>Zhotovitel je povinen uskladnit materiál na místě, které určí Objednatel.</w:t>
      </w:r>
    </w:p>
    <w:p w14:paraId="48F45115" w14:textId="77777777" w:rsidR="006E2BDC" w:rsidRDefault="006E2BDC" w:rsidP="006E2BDC">
      <w:pPr>
        <w:pStyle w:val="Odstavecseseznamem1"/>
        <w:numPr>
          <w:ilvl w:val="2"/>
          <w:numId w:val="29"/>
        </w:numPr>
        <w:spacing w:after="240"/>
        <w:jc w:val="both"/>
        <w:rPr>
          <w:rFonts w:ascii="Calibri" w:hAnsi="Calibri" w:cs="Calibri"/>
          <w:bCs/>
          <w:sz w:val="22"/>
          <w:szCs w:val="22"/>
        </w:rPr>
      </w:pPr>
      <w:r>
        <w:rPr>
          <w:rFonts w:ascii="Calibri" w:hAnsi="Calibri" w:cs="Calibri"/>
          <w:bCs/>
          <w:sz w:val="22"/>
          <w:szCs w:val="22"/>
        </w:rPr>
        <w:lastRenderedPageBreak/>
        <w:t>Zhotovitel je povinen v maximální možné míře chránit okolní prostory Staveniště od nadměrného prachu, hluku a vibrací a zajistit, že nebude překročen hygienický limit akustického tlaku ze stavební činnosti ve smyslu požadavků zákona č. 258/2000 Sb., o ochraně veřejného zdraví, a nařízení vlády č. 272/2011 Sb., o ochraně zdraví před nepříznivými účinky hluku a vibrací, v platném znění.</w:t>
      </w:r>
    </w:p>
    <w:p w14:paraId="5FD769D8" w14:textId="77777777" w:rsidR="006E2BDC" w:rsidRDefault="006E2BDC" w:rsidP="006E2BDC">
      <w:pPr>
        <w:pStyle w:val="Odstavecseseznamem1"/>
        <w:numPr>
          <w:ilvl w:val="2"/>
          <w:numId w:val="29"/>
        </w:numPr>
        <w:spacing w:after="240"/>
        <w:jc w:val="both"/>
        <w:rPr>
          <w:rFonts w:ascii="Calibri" w:hAnsi="Calibri" w:cs="Calibri"/>
          <w:bCs/>
          <w:sz w:val="22"/>
          <w:szCs w:val="22"/>
        </w:rPr>
      </w:pPr>
      <w:r>
        <w:rPr>
          <w:rFonts w:ascii="Calibri" w:hAnsi="Calibri" w:cs="Calibri"/>
          <w:bCs/>
          <w:sz w:val="22"/>
          <w:szCs w:val="22"/>
        </w:rPr>
        <w:t>Stavební práce budou probíhat za provozu v areálu a budově, Zhotovitel se proto zavazuje přizpůsobit rozpracovanost Díla bezpečnému pohybu osob.</w:t>
      </w:r>
    </w:p>
    <w:p w14:paraId="041DEFC2" w14:textId="77777777" w:rsidR="00597DA6" w:rsidRPr="006A7BAB" w:rsidRDefault="00597DA6" w:rsidP="00597DA6">
      <w:pPr>
        <w:pStyle w:val="Odstavecseseznamem1"/>
        <w:numPr>
          <w:ilvl w:val="2"/>
          <w:numId w:val="29"/>
        </w:numPr>
        <w:spacing w:after="240"/>
        <w:jc w:val="both"/>
        <w:rPr>
          <w:rFonts w:ascii="Calibri" w:hAnsi="Calibri" w:cs="Calibri"/>
          <w:bCs/>
          <w:sz w:val="22"/>
          <w:szCs w:val="22"/>
        </w:rPr>
      </w:pPr>
      <w:r w:rsidRPr="006A7BAB">
        <w:rPr>
          <w:rFonts w:ascii="Calibri" w:hAnsi="Calibri" w:cs="Calibri"/>
          <w:bCs/>
          <w:sz w:val="22"/>
          <w:szCs w:val="22"/>
        </w:rPr>
        <w:t xml:space="preserve">Zhotovitel je povinen vyklidit </w:t>
      </w:r>
    </w:p>
    <w:p w14:paraId="0B839463" w14:textId="460D8691" w:rsidR="00597DA6" w:rsidRPr="006A7BAB" w:rsidRDefault="00597DA6" w:rsidP="00D9326B">
      <w:pPr>
        <w:pStyle w:val="Odstavecseseznamem1"/>
        <w:numPr>
          <w:ilvl w:val="3"/>
          <w:numId w:val="29"/>
        </w:numPr>
        <w:spacing w:after="240"/>
        <w:ind w:left="1701" w:hanging="227"/>
        <w:jc w:val="both"/>
        <w:rPr>
          <w:rFonts w:ascii="Calibri" w:hAnsi="Calibri" w:cs="Calibri"/>
          <w:bCs/>
          <w:sz w:val="22"/>
          <w:szCs w:val="22"/>
        </w:rPr>
      </w:pPr>
      <w:r w:rsidRPr="006A7BAB">
        <w:rPr>
          <w:rFonts w:ascii="Calibri" w:hAnsi="Calibri" w:cs="Calibri"/>
          <w:bCs/>
          <w:sz w:val="22"/>
          <w:szCs w:val="22"/>
        </w:rPr>
        <w:t xml:space="preserve">Staveniště do </w:t>
      </w:r>
      <w:r w:rsidR="009677DB" w:rsidRPr="006A7BAB">
        <w:rPr>
          <w:rFonts w:ascii="Calibri" w:hAnsi="Calibri" w:cs="Calibri"/>
          <w:bCs/>
          <w:sz w:val="22"/>
          <w:szCs w:val="22"/>
        </w:rPr>
        <w:t>3</w:t>
      </w:r>
      <w:r w:rsidRPr="006A7BAB">
        <w:rPr>
          <w:rFonts w:ascii="Calibri" w:hAnsi="Calibri" w:cs="Calibri"/>
          <w:bCs/>
          <w:sz w:val="22"/>
          <w:szCs w:val="22"/>
        </w:rPr>
        <w:t xml:space="preserve"> pracovních dnů po předání Díla,</w:t>
      </w:r>
    </w:p>
    <w:p w14:paraId="51E04233" w14:textId="77777777" w:rsidR="00597DA6" w:rsidRPr="006A7BAB" w:rsidRDefault="00597DA6" w:rsidP="00D9326B">
      <w:pPr>
        <w:pStyle w:val="Odstavecseseznamem1"/>
        <w:numPr>
          <w:ilvl w:val="3"/>
          <w:numId w:val="29"/>
        </w:numPr>
        <w:spacing w:after="240"/>
        <w:ind w:left="1701" w:hanging="227"/>
        <w:jc w:val="both"/>
        <w:rPr>
          <w:rFonts w:ascii="Calibri" w:hAnsi="Calibri" w:cs="Calibri"/>
          <w:bCs/>
          <w:sz w:val="22"/>
          <w:szCs w:val="22"/>
        </w:rPr>
      </w:pPr>
      <w:r w:rsidRPr="006A7BAB">
        <w:rPr>
          <w:rFonts w:ascii="Calibri" w:hAnsi="Calibri" w:cs="Calibri"/>
          <w:bCs/>
          <w:sz w:val="22"/>
          <w:szCs w:val="22"/>
        </w:rPr>
        <w:t xml:space="preserve">prostor dotčený vadami nebo nedodělky do 1 kalendářního dne po předání opraveného Díla. </w:t>
      </w:r>
    </w:p>
    <w:p w14:paraId="23588D20" w14:textId="4B390A50" w:rsidR="00597DA6" w:rsidRPr="006A7BAB" w:rsidRDefault="00597DA6" w:rsidP="00597DA6">
      <w:pPr>
        <w:pStyle w:val="Odstavecseseznamem1"/>
        <w:numPr>
          <w:ilvl w:val="2"/>
          <w:numId w:val="29"/>
        </w:numPr>
        <w:spacing w:after="240"/>
        <w:jc w:val="both"/>
        <w:rPr>
          <w:rFonts w:ascii="Calibri" w:hAnsi="Calibri" w:cs="Calibri"/>
          <w:bCs/>
          <w:sz w:val="22"/>
          <w:szCs w:val="22"/>
        </w:rPr>
      </w:pPr>
      <w:r w:rsidRPr="006A7BAB">
        <w:rPr>
          <w:rFonts w:ascii="Calibri" w:hAnsi="Calibri" w:cs="Calibri"/>
          <w:bCs/>
          <w:sz w:val="22"/>
          <w:szCs w:val="22"/>
        </w:rPr>
        <w:t xml:space="preserve">O předání a převzetí vyklizeného Staveniště a případně prostoru dotčeného vadami nebo nedodělky bude vyhotoven protokol o předání </w:t>
      </w:r>
      <w:r w:rsidR="00C0707C" w:rsidRPr="006A7BAB">
        <w:rPr>
          <w:rFonts w:ascii="Calibri" w:hAnsi="Calibri" w:cs="Calibri"/>
          <w:bCs/>
          <w:sz w:val="22"/>
          <w:szCs w:val="22"/>
        </w:rPr>
        <w:t>Staveniště</w:t>
      </w:r>
      <w:r w:rsidRPr="006A7BAB">
        <w:rPr>
          <w:rFonts w:ascii="Calibri" w:hAnsi="Calibri" w:cs="Calibri"/>
          <w:bCs/>
          <w:sz w:val="22"/>
          <w:szCs w:val="22"/>
        </w:rPr>
        <w:t>.</w:t>
      </w:r>
    </w:p>
    <w:p w14:paraId="172ABC00" w14:textId="2EFFD90D" w:rsidR="00597DA6" w:rsidRPr="006A7BAB" w:rsidRDefault="00597DA6" w:rsidP="00597DA6">
      <w:pPr>
        <w:pStyle w:val="Odstavecseseznamem1"/>
        <w:numPr>
          <w:ilvl w:val="1"/>
          <w:numId w:val="29"/>
        </w:numPr>
        <w:spacing w:after="240"/>
        <w:jc w:val="both"/>
        <w:rPr>
          <w:rFonts w:ascii="Calibri" w:hAnsi="Calibri" w:cs="Calibri"/>
          <w:b/>
          <w:bCs/>
          <w:sz w:val="22"/>
          <w:szCs w:val="22"/>
        </w:rPr>
      </w:pPr>
      <w:r w:rsidRPr="006A7BAB">
        <w:rPr>
          <w:rFonts w:ascii="Calibri" w:hAnsi="Calibri" w:cs="Calibri"/>
          <w:b/>
          <w:bCs/>
          <w:sz w:val="22"/>
          <w:szCs w:val="22"/>
        </w:rPr>
        <w:t xml:space="preserve">Doba </w:t>
      </w:r>
      <w:r w:rsidR="00584329" w:rsidRPr="006A7BAB">
        <w:rPr>
          <w:rFonts w:ascii="Calibri" w:hAnsi="Calibri" w:cs="Calibri"/>
          <w:b/>
          <w:bCs/>
          <w:sz w:val="22"/>
          <w:szCs w:val="22"/>
        </w:rPr>
        <w:t>vymezená</w:t>
      </w:r>
      <w:r w:rsidRPr="006A7BAB">
        <w:rPr>
          <w:rFonts w:ascii="Calibri" w:hAnsi="Calibri" w:cs="Calibri"/>
          <w:b/>
          <w:bCs/>
          <w:sz w:val="22"/>
          <w:szCs w:val="22"/>
        </w:rPr>
        <w:t xml:space="preserve"> k provádění </w:t>
      </w:r>
      <w:r w:rsidR="00584329" w:rsidRPr="006A7BAB">
        <w:rPr>
          <w:rFonts w:ascii="Calibri" w:hAnsi="Calibri" w:cs="Calibri"/>
          <w:b/>
          <w:bCs/>
          <w:sz w:val="22"/>
          <w:szCs w:val="22"/>
        </w:rPr>
        <w:t>prací na Staveništi</w:t>
      </w:r>
    </w:p>
    <w:p w14:paraId="5D7B0864" w14:textId="77777777" w:rsidR="00597DA6" w:rsidRPr="006A7BAB" w:rsidRDefault="00597DA6" w:rsidP="00597DA6">
      <w:pPr>
        <w:pStyle w:val="Odstavecseseznamem1"/>
        <w:numPr>
          <w:ilvl w:val="2"/>
          <w:numId w:val="29"/>
        </w:numPr>
        <w:spacing w:after="240"/>
        <w:jc w:val="both"/>
        <w:rPr>
          <w:rFonts w:ascii="Calibri" w:hAnsi="Calibri" w:cs="Calibri"/>
          <w:bCs/>
          <w:sz w:val="22"/>
          <w:szCs w:val="22"/>
        </w:rPr>
      </w:pPr>
      <w:r w:rsidRPr="006A7BAB">
        <w:rPr>
          <w:rFonts w:ascii="Calibri" w:hAnsi="Calibri" w:cs="Calibri"/>
          <w:bCs/>
          <w:sz w:val="22"/>
          <w:szCs w:val="22"/>
        </w:rPr>
        <w:t>Doba určená pro provádění prací na Staveništi je</w:t>
      </w:r>
    </w:p>
    <w:p w14:paraId="53FDCD9A" w14:textId="29BD3F8D" w:rsidR="00597DA6" w:rsidRPr="006A7BAB" w:rsidRDefault="00597DA6" w:rsidP="00597DA6">
      <w:pPr>
        <w:pStyle w:val="Odstavecseseznamem1"/>
        <w:spacing w:after="240"/>
        <w:ind w:left="1418"/>
        <w:jc w:val="both"/>
        <w:rPr>
          <w:rFonts w:ascii="Calibri" w:hAnsi="Calibri" w:cs="Calibri"/>
          <w:bCs/>
          <w:sz w:val="22"/>
          <w:szCs w:val="22"/>
        </w:rPr>
      </w:pPr>
      <w:r w:rsidRPr="00B05AB5">
        <w:rPr>
          <w:rFonts w:ascii="Calibri" w:hAnsi="Calibri" w:cs="Calibri"/>
          <w:bCs/>
          <w:sz w:val="22"/>
          <w:szCs w:val="22"/>
        </w:rPr>
        <w:t xml:space="preserve">v pracovních dnech </w:t>
      </w:r>
      <w:r w:rsidR="005A441E" w:rsidRPr="00B05AB5">
        <w:rPr>
          <w:rFonts w:ascii="Calibri" w:hAnsi="Calibri" w:cs="Calibri"/>
          <w:bCs/>
          <w:sz w:val="22"/>
          <w:szCs w:val="22"/>
        </w:rPr>
        <w:t xml:space="preserve">od </w:t>
      </w:r>
      <w:r w:rsidR="00110B0D" w:rsidRPr="00B05AB5">
        <w:rPr>
          <w:rFonts w:ascii="Calibri" w:hAnsi="Calibri" w:cs="Calibri"/>
          <w:bCs/>
          <w:sz w:val="22"/>
          <w:szCs w:val="22"/>
        </w:rPr>
        <w:t>7</w:t>
      </w:r>
      <w:r w:rsidR="005A441E" w:rsidRPr="00B05AB5">
        <w:rPr>
          <w:rFonts w:ascii="Calibri" w:hAnsi="Calibri" w:cs="Calibri"/>
          <w:bCs/>
          <w:sz w:val="22"/>
          <w:szCs w:val="22"/>
        </w:rPr>
        <w:t xml:space="preserve">:00 do </w:t>
      </w:r>
      <w:r w:rsidR="00067B05" w:rsidRPr="00B05AB5">
        <w:rPr>
          <w:rFonts w:ascii="Calibri" w:hAnsi="Calibri" w:cs="Calibri"/>
          <w:bCs/>
          <w:sz w:val="22"/>
          <w:szCs w:val="22"/>
        </w:rPr>
        <w:t>1</w:t>
      </w:r>
      <w:r w:rsidR="00550A20" w:rsidRPr="00B05AB5">
        <w:rPr>
          <w:rFonts w:ascii="Calibri" w:hAnsi="Calibri" w:cs="Calibri"/>
          <w:bCs/>
          <w:sz w:val="22"/>
          <w:szCs w:val="22"/>
        </w:rPr>
        <w:t>6</w:t>
      </w:r>
      <w:r w:rsidR="005A441E" w:rsidRPr="00B05AB5">
        <w:rPr>
          <w:rFonts w:ascii="Calibri" w:hAnsi="Calibri" w:cs="Calibri"/>
          <w:bCs/>
          <w:sz w:val="22"/>
          <w:szCs w:val="22"/>
        </w:rPr>
        <w:t xml:space="preserve">:00 </w:t>
      </w:r>
      <w:r w:rsidRPr="00B05AB5">
        <w:rPr>
          <w:rFonts w:ascii="Calibri" w:hAnsi="Calibri" w:cs="Calibri"/>
          <w:bCs/>
          <w:sz w:val="22"/>
          <w:szCs w:val="22"/>
        </w:rPr>
        <w:t>hodin.</w:t>
      </w:r>
    </w:p>
    <w:p w14:paraId="4AC56EA7" w14:textId="20008229" w:rsidR="00597DA6" w:rsidRPr="006A7BAB" w:rsidRDefault="00597DA6" w:rsidP="00BC0F88">
      <w:pPr>
        <w:pStyle w:val="Odstavecseseznamem1"/>
        <w:numPr>
          <w:ilvl w:val="2"/>
          <w:numId w:val="29"/>
        </w:numPr>
        <w:spacing w:after="240"/>
        <w:jc w:val="both"/>
        <w:rPr>
          <w:rFonts w:ascii="Calibri" w:hAnsi="Calibri" w:cs="Calibri"/>
          <w:bCs/>
          <w:sz w:val="22"/>
          <w:szCs w:val="22"/>
        </w:rPr>
      </w:pPr>
      <w:r w:rsidRPr="006A7BAB">
        <w:rPr>
          <w:rFonts w:ascii="Calibri" w:hAnsi="Calibri" w:cs="Calibri"/>
          <w:bCs/>
          <w:sz w:val="22"/>
          <w:szCs w:val="22"/>
        </w:rPr>
        <w:t xml:space="preserve">Smluvní strany se mohou dohodnout zápisem ve Stavebním deníku na změnách doby </w:t>
      </w:r>
      <w:r w:rsidR="00D60336" w:rsidRPr="006A7BAB">
        <w:rPr>
          <w:rFonts w:ascii="Calibri" w:hAnsi="Calibri" w:cs="Calibri"/>
          <w:bCs/>
          <w:sz w:val="22"/>
          <w:szCs w:val="22"/>
        </w:rPr>
        <w:t>ur</w:t>
      </w:r>
      <w:r w:rsidR="00EE1D37" w:rsidRPr="006A7BAB">
        <w:rPr>
          <w:rFonts w:ascii="Calibri" w:hAnsi="Calibri" w:cs="Calibri"/>
          <w:bCs/>
          <w:sz w:val="22"/>
          <w:szCs w:val="22"/>
        </w:rPr>
        <w:t>čené pro provádění prací</w:t>
      </w:r>
      <w:r w:rsidRPr="006A7BAB">
        <w:rPr>
          <w:rFonts w:ascii="Calibri" w:hAnsi="Calibri" w:cs="Calibri"/>
          <w:bCs/>
          <w:sz w:val="22"/>
          <w:szCs w:val="22"/>
        </w:rPr>
        <w:t>.</w:t>
      </w:r>
    </w:p>
    <w:p w14:paraId="1EEB1282" w14:textId="5C3BC842" w:rsidR="0091084C" w:rsidRDefault="0091084C" w:rsidP="0091084C">
      <w:pPr>
        <w:pStyle w:val="Odstavecseseznamem1"/>
        <w:numPr>
          <w:ilvl w:val="2"/>
          <w:numId w:val="29"/>
        </w:numPr>
        <w:spacing w:after="240"/>
        <w:jc w:val="both"/>
        <w:rPr>
          <w:rFonts w:ascii="Calibri" w:hAnsi="Calibri" w:cs="Calibri"/>
          <w:bCs/>
          <w:sz w:val="22"/>
          <w:szCs w:val="22"/>
        </w:rPr>
      </w:pPr>
      <w:r>
        <w:rPr>
          <w:rFonts w:ascii="Calibri" w:hAnsi="Calibri" w:cs="Calibri"/>
          <w:bCs/>
          <w:sz w:val="22"/>
          <w:szCs w:val="22"/>
        </w:rPr>
        <w:t>Doba povolená k provádění bouracích prací bude předem projednána s technickým zástupcem Objednatele.</w:t>
      </w:r>
    </w:p>
    <w:p w14:paraId="1F8D1436" w14:textId="77777777" w:rsidR="00597DA6" w:rsidRPr="006A7BAB"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rPr>
      </w:pPr>
      <w:r w:rsidRPr="006A7BAB">
        <w:rPr>
          <w:rFonts w:ascii="Calibri" w:hAnsi="Calibri" w:cs="Calibri"/>
          <w:b/>
          <w:bCs/>
          <w:sz w:val="22"/>
          <w:szCs w:val="22"/>
        </w:rPr>
        <w:t>Kvalita / jakost použitých materiálů a technologií</w:t>
      </w:r>
    </w:p>
    <w:p w14:paraId="024D2AD2" w14:textId="77777777" w:rsidR="00597DA6" w:rsidRPr="006A7BAB" w:rsidRDefault="00597DA6" w:rsidP="00597DA6">
      <w:pPr>
        <w:pStyle w:val="Odstavecseseznamem1"/>
        <w:numPr>
          <w:ilvl w:val="2"/>
          <w:numId w:val="29"/>
        </w:numPr>
        <w:spacing w:after="240"/>
        <w:jc w:val="both"/>
        <w:rPr>
          <w:rFonts w:ascii="Calibri" w:hAnsi="Calibri" w:cs="Calibri"/>
          <w:b/>
          <w:bCs/>
          <w:sz w:val="22"/>
          <w:szCs w:val="22"/>
        </w:rPr>
      </w:pPr>
      <w:bookmarkStart w:id="16" w:name="_Ref475646636"/>
      <w:r w:rsidRPr="006A7BAB">
        <w:rPr>
          <w:rFonts w:ascii="Calibri" w:hAnsi="Calibri" w:cs="Calibri"/>
          <w:sz w:val="22"/>
          <w:szCs w:val="22"/>
        </w:rPr>
        <w:t>Bez výslovného písemného souhlasu Objednatele specifikujícího konkrétní změnu nesmí být použity jiné materiály či technologie, než jsou sjednány v této Smlouvě a jejích Přílohách.</w:t>
      </w:r>
      <w:bookmarkEnd w:id="16"/>
    </w:p>
    <w:p w14:paraId="4F9BDC3E" w14:textId="77777777" w:rsidR="008F6CF1" w:rsidRDefault="008F6CF1" w:rsidP="008F6CF1">
      <w:pPr>
        <w:pStyle w:val="Odstavecseseznamem1"/>
        <w:numPr>
          <w:ilvl w:val="2"/>
          <w:numId w:val="29"/>
        </w:numPr>
        <w:spacing w:after="240"/>
        <w:jc w:val="both"/>
        <w:rPr>
          <w:rFonts w:ascii="Calibri" w:hAnsi="Calibri" w:cs="Calibri"/>
          <w:sz w:val="22"/>
          <w:szCs w:val="22"/>
        </w:rPr>
      </w:pPr>
      <w:r>
        <w:rPr>
          <w:rFonts w:ascii="Calibri" w:hAnsi="Calibri" w:cs="Calibri"/>
          <w:sz w:val="22"/>
          <w:szCs w:val="22"/>
        </w:rPr>
        <w:t>Zhotovitel se zavazuje a odpovídá za to, že při realizaci Díla nepoužije žádný zdravotně závadný materiál. V případě, že by k použití takového materiálu došlo, je Zhotovitel povinen na písemnou výzvu Objednatele neprodleně zajistit nápravu na vlastní náklady.</w:t>
      </w:r>
    </w:p>
    <w:p w14:paraId="6A8D4918" w14:textId="77777777" w:rsidR="00597DA6" w:rsidRPr="006A7BAB" w:rsidRDefault="00597DA6" w:rsidP="00597DA6">
      <w:pPr>
        <w:pStyle w:val="Odstavecseseznamem1"/>
        <w:numPr>
          <w:ilvl w:val="1"/>
          <w:numId w:val="29"/>
        </w:numPr>
        <w:spacing w:after="240"/>
        <w:jc w:val="both"/>
        <w:rPr>
          <w:rFonts w:ascii="Calibri" w:hAnsi="Calibri" w:cs="Calibri"/>
          <w:b/>
          <w:bCs/>
          <w:sz w:val="22"/>
          <w:szCs w:val="22"/>
        </w:rPr>
      </w:pPr>
      <w:r w:rsidRPr="006A7BAB">
        <w:rPr>
          <w:rFonts w:ascii="Calibri" w:hAnsi="Calibri" w:cs="Calibri"/>
          <w:b/>
          <w:bCs/>
          <w:sz w:val="22"/>
          <w:szCs w:val="22"/>
        </w:rPr>
        <w:t>Technický</w:t>
      </w:r>
      <w:r w:rsidRPr="006A7BAB">
        <w:rPr>
          <w:rFonts w:ascii="Calibri" w:hAnsi="Calibri" w:cs="Calibri"/>
          <w:b/>
          <w:sz w:val="22"/>
          <w:szCs w:val="22"/>
        </w:rPr>
        <w:t xml:space="preserve"> dozor</w:t>
      </w:r>
    </w:p>
    <w:p w14:paraId="493A081E" w14:textId="0B968F2D" w:rsidR="00597DA6" w:rsidRPr="00210788" w:rsidRDefault="00597DA6" w:rsidP="00DF25B9">
      <w:pPr>
        <w:pStyle w:val="Odstavecseseznamem1"/>
        <w:spacing w:after="240"/>
        <w:ind w:left="567"/>
        <w:jc w:val="both"/>
        <w:rPr>
          <w:rFonts w:ascii="Calibri" w:hAnsi="Calibri" w:cs="Calibri"/>
          <w:color w:val="111111"/>
          <w:sz w:val="22"/>
          <w:szCs w:val="22"/>
          <w:shd w:val="clear" w:color="auto" w:fill="F9F9F9"/>
        </w:rPr>
      </w:pPr>
      <w:r w:rsidRPr="00210788">
        <w:rPr>
          <w:rFonts w:ascii="Calibri" w:hAnsi="Calibri" w:cs="Calibri"/>
          <w:sz w:val="22"/>
          <w:szCs w:val="22"/>
        </w:rPr>
        <w:t>Objednatel určuje osobu provádějící technický dozor</w:t>
      </w:r>
      <w:r w:rsidR="00331D47" w:rsidRPr="00210788">
        <w:rPr>
          <w:rFonts w:ascii="Calibri" w:hAnsi="Calibri" w:cs="Calibri"/>
          <w:sz w:val="22"/>
          <w:szCs w:val="22"/>
        </w:rPr>
        <w:t xml:space="preserve"> (dále jen </w:t>
      </w:r>
      <w:r w:rsidR="00331D47" w:rsidRPr="00210788">
        <w:rPr>
          <w:rFonts w:ascii="Calibri" w:hAnsi="Calibri" w:cs="Calibri"/>
          <w:b/>
          <w:bCs/>
          <w:sz w:val="22"/>
          <w:szCs w:val="22"/>
        </w:rPr>
        <w:t>„TDI“</w:t>
      </w:r>
      <w:r w:rsidR="00331D47" w:rsidRPr="00210788">
        <w:rPr>
          <w:rFonts w:ascii="Calibri" w:hAnsi="Calibri" w:cs="Calibri"/>
          <w:sz w:val="22"/>
          <w:szCs w:val="22"/>
        </w:rPr>
        <w:t>)</w:t>
      </w:r>
      <w:r w:rsidRPr="00210788">
        <w:rPr>
          <w:rFonts w:ascii="Calibri" w:hAnsi="Calibri" w:cs="Calibri"/>
          <w:sz w:val="22"/>
          <w:szCs w:val="22"/>
        </w:rPr>
        <w:t xml:space="preserve">, která bude jeho jménem kontrolovat průběh výstavby s ohledem na kvalitu a správnost prováděných prací a provádět kontrolu vykazovaných prací ve vztahu </w:t>
      </w:r>
      <w:r w:rsidR="005841BF" w:rsidRPr="00210788">
        <w:rPr>
          <w:rFonts w:ascii="Calibri" w:hAnsi="Calibri" w:cs="Calibri"/>
          <w:sz w:val="22"/>
          <w:szCs w:val="22"/>
        </w:rPr>
        <w:t>k</w:t>
      </w:r>
      <w:r w:rsidRPr="00210788">
        <w:rPr>
          <w:rFonts w:ascii="Calibri" w:hAnsi="Calibri" w:cs="Calibri"/>
          <w:sz w:val="22"/>
          <w:szCs w:val="22"/>
        </w:rPr>
        <w:t xml:space="preserve"> čerpání finančních prostředků.</w:t>
      </w:r>
      <w:r w:rsidR="00E50F71" w:rsidRPr="00210788">
        <w:rPr>
          <w:rFonts w:ascii="Calibri" w:hAnsi="Calibri" w:cs="Calibri"/>
          <w:sz w:val="22"/>
          <w:szCs w:val="22"/>
        </w:rPr>
        <w:t xml:space="preserve"> </w:t>
      </w:r>
      <w:r w:rsidR="00E50F71" w:rsidRPr="00210788">
        <w:rPr>
          <w:rFonts w:ascii="Calibri" w:hAnsi="Calibri" w:cs="Calibri"/>
          <w:color w:val="111111"/>
          <w:sz w:val="22"/>
          <w:szCs w:val="22"/>
          <w:shd w:val="clear" w:color="auto" w:fill="F9F9F9"/>
        </w:rPr>
        <w:t xml:space="preserve">TDI provádí zejména tyto činnosti: kontroluje </w:t>
      </w:r>
      <w:r w:rsidR="00887E19" w:rsidRPr="00210788">
        <w:rPr>
          <w:rFonts w:ascii="Calibri" w:hAnsi="Calibri" w:cs="Calibri"/>
          <w:color w:val="111111"/>
          <w:sz w:val="22"/>
          <w:szCs w:val="22"/>
          <w:shd w:val="clear" w:color="auto" w:fill="F9F9F9"/>
        </w:rPr>
        <w:t xml:space="preserve">soulad </w:t>
      </w:r>
      <w:r w:rsidR="004270B4" w:rsidRPr="00210788">
        <w:rPr>
          <w:rFonts w:ascii="Calibri" w:hAnsi="Calibri" w:cs="Calibri"/>
          <w:color w:val="111111"/>
          <w:sz w:val="22"/>
          <w:szCs w:val="22"/>
          <w:shd w:val="clear" w:color="auto" w:fill="F9F9F9"/>
        </w:rPr>
        <w:t xml:space="preserve">provádění Díla </w:t>
      </w:r>
      <w:r w:rsidR="00887E19" w:rsidRPr="00210788">
        <w:rPr>
          <w:rFonts w:ascii="Calibri" w:hAnsi="Calibri" w:cs="Calibri"/>
          <w:color w:val="111111"/>
          <w:sz w:val="22"/>
          <w:szCs w:val="22"/>
          <w:shd w:val="clear" w:color="auto" w:fill="F9F9F9"/>
        </w:rPr>
        <w:t xml:space="preserve">se </w:t>
      </w:r>
      <w:r w:rsidR="00E50F71" w:rsidRPr="00210788">
        <w:rPr>
          <w:rFonts w:ascii="Calibri" w:hAnsi="Calibri" w:cs="Calibri"/>
          <w:color w:val="111111"/>
          <w:sz w:val="22"/>
          <w:szCs w:val="22"/>
          <w:shd w:val="clear" w:color="auto" w:fill="F9F9F9"/>
        </w:rPr>
        <w:t>S</w:t>
      </w:r>
      <w:r w:rsidR="00B10E5E" w:rsidRPr="00210788">
        <w:rPr>
          <w:rFonts w:ascii="Calibri" w:hAnsi="Calibri" w:cs="Calibri"/>
          <w:color w:val="111111"/>
          <w:sz w:val="22"/>
          <w:szCs w:val="22"/>
          <w:shd w:val="clear" w:color="auto" w:fill="F9F9F9"/>
        </w:rPr>
        <w:t>mlouvou</w:t>
      </w:r>
      <w:r w:rsidR="00E50F71" w:rsidRPr="00210788">
        <w:rPr>
          <w:rFonts w:ascii="Calibri" w:hAnsi="Calibri" w:cs="Calibri"/>
          <w:color w:val="111111"/>
          <w:sz w:val="22"/>
          <w:szCs w:val="22"/>
          <w:shd w:val="clear" w:color="auto" w:fill="F9F9F9"/>
        </w:rPr>
        <w:t xml:space="preserve">, rozpočet, jedná s projektantem, sleduje zakrývané nebo později nedostupné konstrukce, účastní se kontrolních dnů, vede </w:t>
      </w:r>
      <w:r w:rsidR="00EE0014" w:rsidRPr="00210788">
        <w:rPr>
          <w:rFonts w:ascii="Calibri" w:hAnsi="Calibri" w:cs="Calibri"/>
          <w:color w:val="111111"/>
          <w:sz w:val="22"/>
          <w:szCs w:val="22"/>
          <w:shd w:val="clear" w:color="auto" w:fill="F9F9F9"/>
        </w:rPr>
        <w:t>S</w:t>
      </w:r>
      <w:r w:rsidR="00E50F71" w:rsidRPr="00210788">
        <w:rPr>
          <w:rFonts w:ascii="Calibri" w:hAnsi="Calibri" w:cs="Calibri"/>
          <w:color w:val="111111"/>
          <w:sz w:val="22"/>
          <w:szCs w:val="22"/>
          <w:shd w:val="clear" w:color="auto" w:fill="F9F9F9"/>
        </w:rPr>
        <w:t xml:space="preserve">tavební deník, pořizuje fotodokumentaci </w:t>
      </w:r>
      <w:r w:rsidR="004270B4" w:rsidRPr="00210788">
        <w:rPr>
          <w:rFonts w:ascii="Calibri" w:hAnsi="Calibri" w:cs="Calibri"/>
          <w:color w:val="111111"/>
          <w:sz w:val="22"/>
          <w:szCs w:val="22"/>
          <w:shd w:val="clear" w:color="auto" w:fill="F9F9F9"/>
        </w:rPr>
        <w:t>Díla</w:t>
      </w:r>
      <w:r w:rsidR="00E50F71" w:rsidRPr="00210788">
        <w:rPr>
          <w:rFonts w:ascii="Calibri" w:hAnsi="Calibri" w:cs="Calibri"/>
          <w:color w:val="111111"/>
          <w:sz w:val="22"/>
          <w:szCs w:val="22"/>
          <w:shd w:val="clear" w:color="auto" w:fill="F9F9F9"/>
        </w:rPr>
        <w:t xml:space="preserve">, projednává soupis provedených prací, přebírá jednotlivé části </w:t>
      </w:r>
      <w:r w:rsidR="004270B4" w:rsidRPr="00210788">
        <w:rPr>
          <w:rFonts w:ascii="Calibri" w:hAnsi="Calibri" w:cs="Calibri"/>
          <w:color w:val="111111"/>
          <w:sz w:val="22"/>
          <w:szCs w:val="22"/>
          <w:shd w:val="clear" w:color="auto" w:fill="F9F9F9"/>
        </w:rPr>
        <w:lastRenderedPageBreak/>
        <w:t>Díla</w:t>
      </w:r>
      <w:r w:rsidR="00E50F71" w:rsidRPr="00210788">
        <w:rPr>
          <w:rFonts w:ascii="Calibri" w:hAnsi="Calibri" w:cs="Calibri"/>
          <w:color w:val="111111"/>
          <w:sz w:val="22"/>
          <w:szCs w:val="22"/>
          <w:shd w:val="clear" w:color="auto" w:fill="F9F9F9"/>
        </w:rPr>
        <w:t xml:space="preserve">, seznamuje </w:t>
      </w:r>
      <w:r w:rsidR="002859D7" w:rsidRPr="00210788">
        <w:rPr>
          <w:rFonts w:ascii="Calibri" w:hAnsi="Calibri" w:cs="Calibri"/>
          <w:color w:val="111111"/>
          <w:sz w:val="22"/>
          <w:szCs w:val="22"/>
          <w:shd w:val="clear" w:color="auto" w:fill="F9F9F9"/>
        </w:rPr>
        <w:t xml:space="preserve">Objednatele </w:t>
      </w:r>
      <w:r w:rsidR="00E50F71" w:rsidRPr="00210788">
        <w:rPr>
          <w:rFonts w:ascii="Calibri" w:hAnsi="Calibri" w:cs="Calibri"/>
          <w:color w:val="111111"/>
          <w:sz w:val="22"/>
          <w:szCs w:val="22"/>
          <w:shd w:val="clear" w:color="auto" w:fill="F9F9F9"/>
        </w:rPr>
        <w:t>s vadami a nedodělky a sleduje jejich řešení a spolupracuje při kolaudaci</w:t>
      </w:r>
      <w:r w:rsidR="00A67073" w:rsidRPr="00210788">
        <w:rPr>
          <w:rFonts w:ascii="Calibri" w:hAnsi="Calibri" w:cs="Calibri"/>
          <w:color w:val="111111"/>
          <w:sz w:val="22"/>
          <w:szCs w:val="22"/>
          <w:shd w:val="clear" w:color="auto" w:fill="F9F9F9"/>
        </w:rPr>
        <w:t xml:space="preserve"> </w:t>
      </w:r>
      <w:r w:rsidR="006B6F41" w:rsidRPr="00210788">
        <w:rPr>
          <w:rFonts w:ascii="Calibri" w:hAnsi="Calibri" w:cs="Calibri"/>
          <w:color w:val="111111"/>
          <w:sz w:val="22"/>
          <w:szCs w:val="22"/>
          <w:shd w:val="clear" w:color="auto" w:fill="F9F9F9"/>
        </w:rPr>
        <w:t>Díla</w:t>
      </w:r>
      <w:r w:rsidR="00E50F71" w:rsidRPr="00210788">
        <w:rPr>
          <w:rFonts w:ascii="Calibri" w:hAnsi="Calibri" w:cs="Calibri"/>
          <w:color w:val="111111"/>
          <w:sz w:val="22"/>
          <w:szCs w:val="22"/>
          <w:shd w:val="clear" w:color="auto" w:fill="F9F9F9"/>
        </w:rPr>
        <w:t>.</w:t>
      </w:r>
    </w:p>
    <w:p w14:paraId="7423D760" w14:textId="317F1FE2" w:rsidR="003E73D8" w:rsidRPr="00210788" w:rsidRDefault="003E73D8" w:rsidP="003E73D8">
      <w:pPr>
        <w:pStyle w:val="Odstavecseseznamem1"/>
        <w:numPr>
          <w:ilvl w:val="1"/>
          <w:numId w:val="29"/>
        </w:numPr>
        <w:spacing w:after="240"/>
        <w:jc w:val="both"/>
        <w:rPr>
          <w:rFonts w:ascii="Calibri" w:hAnsi="Calibri" w:cs="Calibri"/>
          <w:b/>
          <w:bCs/>
          <w:sz w:val="22"/>
          <w:szCs w:val="22"/>
        </w:rPr>
      </w:pPr>
      <w:r w:rsidRPr="00210788">
        <w:rPr>
          <w:rFonts w:ascii="Calibri" w:hAnsi="Calibri" w:cs="Calibri"/>
          <w:b/>
          <w:bCs/>
          <w:sz w:val="22"/>
          <w:szCs w:val="22"/>
        </w:rPr>
        <w:t>Autorský dozor</w:t>
      </w:r>
    </w:p>
    <w:p w14:paraId="1E0A7098" w14:textId="470B0FF9" w:rsidR="003E73D8" w:rsidRPr="00210788" w:rsidRDefault="003E73D8" w:rsidP="00EA68D4">
      <w:pPr>
        <w:shd w:val="clear" w:color="auto" w:fill="FFFFFF"/>
        <w:spacing w:before="100" w:beforeAutospacing="1" w:after="100" w:afterAutospacing="1" w:line="240" w:lineRule="auto"/>
        <w:ind w:left="567"/>
        <w:rPr>
          <w:rFonts w:ascii="Calibri" w:eastAsia="Calibri" w:hAnsi="Calibri" w:cs="Calibri"/>
          <w:color w:val="111111"/>
          <w:kern w:val="1"/>
          <w:sz w:val="22"/>
          <w:shd w:val="clear" w:color="auto" w:fill="F9F9F9"/>
          <w:lang w:eastAsia="cs-CZ"/>
        </w:rPr>
      </w:pPr>
      <w:r w:rsidRPr="00210788">
        <w:rPr>
          <w:rFonts w:ascii="Calibri" w:eastAsia="Calibri" w:hAnsi="Calibri" w:cs="Calibri"/>
          <w:color w:val="111111"/>
          <w:kern w:val="1"/>
          <w:sz w:val="22"/>
          <w:shd w:val="clear" w:color="auto" w:fill="F9F9F9"/>
          <w:lang w:eastAsia="cs-CZ"/>
        </w:rPr>
        <w:t>Objednatel určí dozor</w:t>
      </w:r>
      <w:r w:rsidR="00571445" w:rsidRPr="00210788">
        <w:rPr>
          <w:rFonts w:ascii="Calibri" w:eastAsia="Calibri" w:hAnsi="Calibri" w:cs="Calibri"/>
          <w:color w:val="111111"/>
          <w:kern w:val="1"/>
          <w:sz w:val="22"/>
          <w:shd w:val="clear" w:color="auto" w:fill="F9F9F9"/>
          <w:lang w:eastAsia="cs-CZ"/>
        </w:rPr>
        <w:t xml:space="preserve"> </w:t>
      </w:r>
      <w:r w:rsidR="00F6225E">
        <w:rPr>
          <w:rFonts w:ascii="Calibri" w:eastAsia="Calibri" w:hAnsi="Calibri" w:cs="Calibri"/>
          <w:color w:val="111111"/>
          <w:kern w:val="1"/>
          <w:sz w:val="22"/>
          <w:shd w:val="clear" w:color="auto" w:fill="F9F9F9"/>
          <w:lang w:eastAsia="cs-CZ"/>
        </w:rPr>
        <w:t>projektanta</w:t>
      </w:r>
      <w:r w:rsidR="00571445" w:rsidRPr="00210788">
        <w:rPr>
          <w:rFonts w:ascii="Calibri" w:hAnsi="Calibri" w:cs="Calibri"/>
          <w:sz w:val="22"/>
        </w:rPr>
        <w:t xml:space="preserve">, </w:t>
      </w:r>
      <w:r w:rsidRPr="00210788">
        <w:rPr>
          <w:rFonts w:ascii="Calibri" w:eastAsia="Calibri" w:hAnsi="Calibri" w:cs="Calibri"/>
          <w:color w:val="111111"/>
          <w:kern w:val="1"/>
          <w:sz w:val="22"/>
          <w:shd w:val="clear" w:color="auto" w:fill="F9F9F9"/>
          <w:lang w:eastAsia="cs-CZ"/>
        </w:rPr>
        <w:t>který se bude účastnit dvou kontrolních dnů, které určí TDI spolu s </w:t>
      </w:r>
      <w:r w:rsidR="00571445" w:rsidRPr="00210788">
        <w:rPr>
          <w:rFonts w:ascii="Calibri" w:eastAsia="Calibri" w:hAnsi="Calibri" w:cs="Calibri"/>
          <w:color w:val="111111"/>
          <w:kern w:val="1"/>
          <w:sz w:val="22"/>
          <w:shd w:val="clear" w:color="auto" w:fill="F9F9F9"/>
          <w:lang w:eastAsia="cs-CZ"/>
        </w:rPr>
        <w:t>O</w:t>
      </w:r>
      <w:r w:rsidRPr="00210788">
        <w:rPr>
          <w:rFonts w:ascii="Calibri" w:eastAsia="Calibri" w:hAnsi="Calibri" w:cs="Calibri"/>
          <w:color w:val="111111"/>
          <w:kern w:val="1"/>
          <w:sz w:val="22"/>
          <w:shd w:val="clear" w:color="auto" w:fill="F9F9F9"/>
          <w:lang w:eastAsia="cs-CZ"/>
        </w:rPr>
        <w:t xml:space="preserve">bjednatelem. Bude k dispozici ke konzultaci TDI a </w:t>
      </w:r>
      <w:r w:rsidR="00722825" w:rsidRPr="00210788">
        <w:rPr>
          <w:rFonts w:ascii="Calibri" w:eastAsia="Calibri" w:hAnsi="Calibri" w:cs="Calibri"/>
          <w:color w:val="111111"/>
          <w:kern w:val="1"/>
          <w:sz w:val="22"/>
          <w:shd w:val="clear" w:color="auto" w:fill="F9F9F9"/>
          <w:lang w:eastAsia="cs-CZ"/>
        </w:rPr>
        <w:t>O</w:t>
      </w:r>
      <w:r w:rsidRPr="00210788">
        <w:rPr>
          <w:rFonts w:ascii="Calibri" w:eastAsia="Calibri" w:hAnsi="Calibri" w:cs="Calibri"/>
          <w:color w:val="111111"/>
          <w:kern w:val="1"/>
          <w:sz w:val="22"/>
          <w:shd w:val="clear" w:color="auto" w:fill="F9F9F9"/>
          <w:lang w:eastAsia="cs-CZ"/>
        </w:rPr>
        <w:t xml:space="preserve">bjednateli v průběhu provádění </w:t>
      </w:r>
      <w:r w:rsidR="00722825" w:rsidRPr="00210788">
        <w:rPr>
          <w:rFonts w:ascii="Calibri" w:eastAsia="Calibri" w:hAnsi="Calibri" w:cs="Calibri"/>
          <w:color w:val="111111"/>
          <w:kern w:val="1"/>
          <w:sz w:val="22"/>
          <w:shd w:val="clear" w:color="auto" w:fill="F9F9F9"/>
          <w:lang w:eastAsia="cs-CZ"/>
        </w:rPr>
        <w:t>Díla</w:t>
      </w:r>
      <w:r w:rsidRPr="00210788">
        <w:rPr>
          <w:rFonts w:ascii="Calibri" w:eastAsia="Calibri" w:hAnsi="Calibri" w:cs="Calibri"/>
          <w:color w:val="111111"/>
          <w:kern w:val="1"/>
          <w:sz w:val="22"/>
          <w:shd w:val="clear" w:color="auto" w:fill="F9F9F9"/>
          <w:lang w:eastAsia="cs-CZ"/>
        </w:rPr>
        <w:t xml:space="preserve">. </w:t>
      </w:r>
      <w:r w:rsidR="00D102DE">
        <w:rPr>
          <w:rFonts w:ascii="Calibri" w:eastAsia="Calibri" w:hAnsi="Calibri" w:cs="Calibri"/>
          <w:color w:val="111111"/>
          <w:kern w:val="1"/>
          <w:sz w:val="22"/>
          <w:shd w:val="clear" w:color="auto" w:fill="F9F9F9"/>
          <w:lang w:eastAsia="cs-CZ"/>
        </w:rPr>
        <w:t>Dozor projektanta</w:t>
      </w:r>
      <w:r w:rsidR="00D102DE" w:rsidRPr="00210788">
        <w:rPr>
          <w:rFonts w:ascii="Calibri" w:eastAsia="Calibri" w:hAnsi="Calibri" w:cs="Calibri"/>
          <w:color w:val="111111"/>
          <w:kern w:val="1"/>
          <w:sz w:val="22"/>
          <w:shd w:val="clear" w:color="auto" w:fill="F9F9F9"/>
          <w:lang w:eastAsia="cs-CZ"/>
        </w:rPr>
        <w:t xml:space="preserve"> </w:t>
      </w:r>
      <w:r w:rsidRPr="00210788">
        <w:rPr>
          <w:rFonts w:ascii="Calibri" w:eastAsia="Calibri" w:hAnsi="Calibri" w:cs="Calibri"/>
          <w:color w:val="111111"/>
          <w:kern w:val="1"/>
          <w:sz w:val="22"/>
          <w:shd w:val="clear" w:color="auto" w:fill="F9F9F9"/>
          <w:lang w:eastAsia="cs-CZ"/>
        </w:rPr>
        <w:t xml:space="preserve">vykonává zejména tyto činnosti: sledování průběhu </w:t>
      </w:r>
      <w:r w:rsidR="00722825" w:rsidRPr="00210788">
        <w:rPr>
          <w:rFonts w:ascii="Calibri" w:eastAsia="Calibri" w:hAnsi="Calibri" w:cs="Calibri"/>
          <w:color w:val="111111"/>
          <w:kern w:val="1"/>
          <w:sz w:val="22"/>
          <w:shd w:val="clear" w:color="auto" w:fill="F9F9F9"/>
          <w:lang w:eastAsia="cs-CZ"/>
        </w:rPr>
        <w:t>Díla</w:t>
      </w:r>
      <w:r w:rsidRPr="00210788">
        <w:rPr>
          <w:rFonts w:ascii="Calibri" w:eastAsia="Calibri" w:hAnsi="Calibri" w:cs="Calibri"/>
          <w:color w:val="111111"/>
          <w:kern w:val="1"/>
          <w:sz w:val="22"/>
          <w:shd w:val="clear" w:color="auto" w:fill="F9F9F9"/>
          <w:lang w:eastAsia="cs-CZ"/>
        </w:rPr>
        <w:t xml:space="preserve"> a zajišťování souladu s projektovou dokumentací, je poradcem </w:t>
      </w:r>
      <w:r w:rsidR="005D18B8" w:rsidRPr="00210788">
        <w:rPr>
          <w:rFonts w:ascii="Calibri" w:eastAsia="Calibri" w:hAnsi="Calibri" w:cs="Calibri"/>
          <w:color w:val="111111"/>
          <w:kern w:val="1"/>
          <w:sz w:val="22"/>
          <w:shd w:val="clear" w:color="auto" w:fill="F9F9F9"/>
          <w:lang w:eastAsia="cs-CZ"/>
        </w:rPr>
        <w:t xml:space="preserve">Objednatele </w:t>
      </w:r>
      <w:r w:rsidRPr="00210788">
        <w:rPr>
          <w:rFonts w:ascii="Calibri" w:eastAsia="Calibri" w:hAnsi="Calibri" w:cs="Calibri"/>
          <w:color w:val="111111"/>
          <w:kern w:val="1"/>
          <w:sz w:val="22"/>
          <w:shd w:val="clear" w:color="auto" w:fill="F9F9F9"/>
          <w:lang w:eastAsia="cs-CZ"/>
        </w:rPr>
        <w:t xml:space="preserve">ohledně </w:t>
      </w:r>
      <w:r w:rsidR="000B72B5" w:rsidRPr="00210788">
        <w:rPr>
          <w:rFonts w:ascii="Calibri" w:eastAsia="Calibri" w:hAnsi="Calibri" w:cs="Calibri"/>
          <w:color w:val="111111"/>
          <w:kern w:val="1"/>
          <w:sz w:val="22"/>
          <w:shd w:val="clear" w:color="auto" w:fill="F9F9F9"/>
          <w:lang w:eastAsia="cs-CZ"/>
        </w:rPr>
        <w:t xml:space="preserve">pracovních </w:t>
      </w:r>
      <w:r w:rsidRPr="00210788">
        <w:rPr>
          <w:rFonts w:ascii="Calibri" w:eastAsia="Calibri" w:hAnsi="Calibri" w:cs="Calibri"/>
          <w:color w:val="111111"/>
          <w:kern w:val="1"/>
          <w:sz w:val="22"/>
          <w:shd w:val="clear" w:color="auto" w:fill="F9F9F9"/>
          <w:lang w:eastAsia="cs-CZ"/>
        </w:rPr>
        <w:t>postupů a výběru materiálů.</w:t>
      </w:r>
    </w:p>
    <w:p w14:paraId="52563E0A" w14:textId="0142F5AC" w:rsidR="00597DA6" w:rsidRPr="00210788" w:rsidRDefault="00F42BA9" w:rsidP="00597DA6">
      <w:pPr>
        <w:pStyle w:val="Odstavecseseznamem1"/>
        <w:numPr>
          <w:ilvl w:val="1"/>
          <w:numId w:val="29"/>
        </w:numPr>
        <w:spacing w:after="240"/>
        <w:jc w:val="both"/>
        <w:rPr>
          <w:rFonts w:ascii="Calibri" w:hAnsi="Calibri" w:cs="Calibri"/>
          <w:b/>
          <w:bCs/>
          <w:sz w:val="22"/>
          <w:szCs w:val="22"/>
        </w:rPr>
      </w:pPr>
      <w:bookmarkStart w:id="17" w:name="_Ref167111001"/>
      <w:r w:rsidRPr="00210788">
        <w:rPr>
          <w:rFonts w:ascii="Calibri" w:hAnsi="Calibri" w:cs="Calibri"/>
          <w:b/>
          <w:bCs/>
          <w:sz w:val="22"/>
          <w:szCs w:val="22"/>
        </w:rPr>
        <w:t>Stavbyv</w:t>
      </w:r>
      <w:r w:rsidR="00741520" w:rsidRPr="00210788">
        <w:rPr>
          <w:rFonts w:ascii="Calibri" w:hAnsi="Calibri" w:cs="Calibri"/>
          <w:b/>
          <w:bCs/>
          <w:sz w:val="22"/>
          <w:szCs w:val="22"/>
        </w:rPr>
        <w:t>edoucí</w:t>
      </w:r>
      <w:r w:rsidRPr="00210788">
        <w:rPr>
          <w:rFonts w:ascii="Calibri" w:hAnsi="Calibri" w:cs="Calibri"/>
          <w:b/>
          <w:bCs/>
          <w:sz w:val="22"/>
          <w:szCs w:val="22"/>
        </w:rPr>
        <w:t xml:space="preserve"> </w:t>
      </w:r>
      <w:r w:rsidR="00741520" w:rsidRPr="00210788">
        <w:rPr>
          <w:rFonts w:ascii="Calibri" w:hAnsi="Calibri" w:cs="Calibri"/>
          <w:b/>
          <w:bCs/>
          <w:sz w:val="22"/>
          <w:szCs w:val="22"/>
        </w:rPr>
        <w:t xml:space="preserve"> </w:t>
      </w:r>
      <w:r w:rsidR="00D91F69" w:rsidRPr="00210788">
        <w:rPr>
          <w:rFonts w:ascii="Calibri" w:hAnsi="Calibri" w:cs="Calibri"/>
          <w:b/>
          <w:bCs/>
          <w:sz w:val="22"/>
          <w:szCs w:val="22"/>
        </w:rPr>
        <w:t xml:space="preserve"> </w:t>
      </w:r>
      <w:bookmarkEnd w:id="17"/>
    </w:p>
    <w:p w14:paraId="2B18BB1D" w14:textId="115CB589" w:rsidR="003F1853" w:rsidRPr="00B14E26" w:rsidRDefault="00F42BA9" w:rsidP="004C38F5">
      <w:pPr>
        <w:pStyle w:val="Odstavecseseznamem1"/>
        <w:spacing w:after="240"/>
        <w:ind w:left="567"/>
        <w:jc w:val="both"/>
        <w:rPr>
          <w:rFonts w:ascii="Calibri" w:hAnsi="Calibri" w:cs="Calibri"/>
          <w:bCs/>
          <w:sz w:val="22"/>
          <w:szCs w:val="22"/>
        </w:rPr>
      </w:pPr>
      <w:r w:rsidRPr="00B14E26">
        <w:rPr>
          <w:rFonts w:ascii="Calibri" w:hAnsi="Calibri" w:cs="Calibri"/>
          <w:bCs/>
          <w:sz w:val="22"/>
          <w:szCs w:val="22"/>
        </w:rPr>
        <w:t>Stavbyv</w:t>
      </w:r>
      <w:r w:rsidR="00D91F69" w:rsidRPr="00B14E26">
        <w:rPr>
          <w:rFonts w:ascii="Calibri" w:hAnsi="Calibri" w:cs="Calibri"/>
          <w:bCs/>
          <w:sz w:val="22"/>
          <w:szCs w:val="22"/>
        </w:rPr>
        <w:t>edoucí</w:t>
      </w:r>
      <w:r w:rsidR="00C565CD" w:rsidRPr="00B14E26">
        <w:rPr>
          <w:rFonts w:ascii="Calibri" w:hAnsi="Calibri" w:cs="Calibri"/>
          <w:bCs/>
          <w:sz w:val="22"/>
          <w:szCs w:val="22"/>
        </w:rPr>
        <w:t>m (</w:t>
      </w:r>
      <w:r w:rsidR="00EC3A8B" w:rsidRPr="00B14E26">
        <w:rPr>
          <w:rFonts w:ascii="Calibri" w:hAnsi="Calibri" w:cs="Calibri"/>
          <w:bCs/>
          <w:sz w:val="22"/>
          <w:szCs w:val="22"/>
        </w:rPr>
        <w:t>o</w:t>
      </w:r>
      <w:r w:rsidR="00C565CD" w:rsidRPr="00B14E26">
        <w:rPr>
          <w:rFonts w:ascii="Calibri" w:hAnsi="Calibri" w:cs="Calibri"/>
          <w:bCs/>
          <w:sz w:val="22"/>
          <w:szCs w:val="22"/>
        </w:rPr>
        <w:t xml:space="preserve">sobou </w:t>
      </w:r>
      <w:r w:rsidR="00163601" w:rsidRPr="00B14E26">
        <w:rPr>
          <w:rFonts w:ascii="Calibri" w:hAnsi="Calibri" w:cs="Calibri"/>
          <w:bCs/>
          <w:sz w:val="22"/>
          <w:szCs w:val="22"/>
        </w:rPr>
        <w:t xml:space="preserve">Zhotovitele </w:t>
      </w:r>
      <w:r w:rsidR="00C565CD" w:rsidRPr="00B14E26">
        <w:rPr>
          <w:rFonts w:ascii="Calibri" w:hAnsi="Calibri" w:cs="Calibri"/>
          <w:bCs/>
          <w:sz w:val="22"/>
          <w:szCs w:val="22"/>
        </w:rPr>
        <w:t>odborně odpovědnou za realizaci</w:t>
      </w:r>
      <w:r w:rsidR="00163601" w:rsidRPr="00B14E26">
        <w:rPr>
          <w:rFonts w:ascii="Calibri" w:hAnsi="Calibri" w:cs="Calibri"/>
          <w:bCs/>
          <w:sz w:val="22"/>
          <w:szCs w:val="22"/>
        </w:rPr>
        <w:t xml:space="preserve"> Díla</w:t>
      </w:r>
      <w:r w:rsidR="00C565CD" w:rsidRPr="00B14E26">
        <w:rPr>
          <w:rFonts w:ascii="Calibri" w:hAnsi="Calibri" w:cs="Calibri"/>
          <w:bCs/>
          <w:sz w:val="22"/>
          <w:szCs w:val="22"/>
        </w:rPr>
        <w:t>)</w:t>
      </w:r>
      <w:r w:rsidR="0094330D" w:rsidRPr="00B14E26">
        <w:rPr>
          <w:rFonts w:ascii="Calibri" w:hAnsi="Calibri" w:cs="Calibri"/>
          <w:bCs/>
          <w:sz w:val="22"/>
          <w:szCs w:val="22"/>
        </w:rPr>
        <w:t xml:space="preserve"> </w:t>
      </w:r>
      <w:r w:rsidR="00E371A0" w:rsidRPr="00B14E26">
        <w:rPr>
          <w:rFonts w:ascii="Calibri" w:hAnsi="Calibri" w:cs="Calibri"/>
          <w:bCs/>
          <w:sz w:val="22"/>
          <w:szCs w:val="22"/>
        </w:rPr>
        <w:t xml:space="preserve">je </w:t>
      </w:r>
    </w:p>
    <w:p w14:paraId="5694EF12" w14:textId="77777777" w:rsidR="00B14E26" w:rsidRPr="00B14E26" w:rsidRDefault="00B14E26" w:rsidP="00B14E26">
      <w:pPr>
        <w:spacing w:after="60" w:line="240" w:lineRule="auto"/>
        <w:ind w:left="2552"/>
        <w:jc w:val="left"/>
        <w:rPr>
          <w:rFonts w:ascii="Calibri" w:eastAsia="Times New Roman" w:hAnsi="Calibri" w:cs="Calibri"/>
          <w:sz w:val="22"/>
          <w:lang w:eastAsia="cs-CZ"/>
        </w:rPr>
      </w:pPr>
      <w:r w:rsidRPr="00B14E26">
        <w:rPr>
          <w:rFonts w:ascii="Calibri" w:eastAsia="Times New Roman" w:hAnsi="Calibri" w:cs="Calibri"/>
          <w:sz w:val="22"/>
          <w:highlight w:val="yellow"/>
          <w:lang w:eastAsia="cs-CZ"/>
        </w:rPr>
        <w:t>___________________________</w:t>
      </w:r>
    </w:p>
    <w:p w14:paraId="2AA45F4E" w14:textId="77777777" w:rsidR="00B14E26" w:rsidRPr="00B14E26" w:rsidRDefault="00B14E26" w:rsidP="00B14E26">
      <w:pPr>
        <w:spacing w:after="60" w:line="240" w:lineRule="auto"/>
        <w:ind w:left="2552"/>
        <w:rPr>
          <w:rFonts w:ascii="Calibri" w:eastAsia="Times New Roman" w:hAnsi="Calibri" w:cs="Calibri"/>
          <w:sz w:val="22"/>
          <w:lang w:eastAsia="cs-CZ"/>
        </w:rPr>
      </w:pPr>
      <w:r w:rsidRPr="00B14E26">
        <w:rPr>
          <w:rFonts w:ascii="Calibri" w:eastAsia="Times New Roman" w:hAnsi="Calibri" w:cs="Calibri"/>
          <w:sz w:val="22"/>
          <w:lang w:eastAsia="cs-CZ"/>
        </w:rPr>
        <w:t xml:space="preserve">e-mail: </w:t>
      </w:r>
      <w:r w:rsidRPr="00B14E26">
        <w:rPr>
          <w:rFonts w:ascii="Calibri" w:eastAsia="Times New Roman" w:hAnsi="Calibri" w:cs="Calibri"/>
          <w:sz w:val="22"/>
          <w:highlight w:val="yellow"/>
          <w:lang w:eastAsia="cs-CZ"/>
        </w:rPr>
        <w:t>_____________________</w:t>
      </w:r>
    </w:p>
    <w:p w14:paraId="7EE8FE09" w14:textId="77777777" w:rsidR="00B14E26" w:rsidRPr="00B14E26" w:rsidRDefault="00B14E26" w:rsidP="00B14E26">
      <w:pPr>
        <w:pStyle w:val="Odstavecseseznamem1"/>
        <w:spacing w:after="240"/>
        <w:ind w:left="2410" w:firstLine="142"/>
        <w:jc w:val="both"/>
        <w:rPr>
          <w:rFonts w:ascii="Calibri" w:hAnsi="Calibri" w:cs="Calibri"/>
          <w:bCs/>
          <w:sz w:val="22"/>
          <w:szCs w:val="22"/>
        </w:rPr>
      </w:pPr>
      <w:r w:rsidRPr="00B14E26">
        <w:rPr>
          <w:rFonts w:ascii="Calibri" w:eastAsia="Times New Roman" w:hAnsi="Calibri" w:cs="Calibri"/>
          <w:kern w:val="0"/>
          <w:sz w:val="22"/>
          <w:szCs w:val="22"/>
        </w:rPr>
        <w:t xml:space="preserve">tel.: </w:t>
      </w:r>
      <w:r w:rsidRPr="00B14E26">
        <w:rPr>
          <w:rFonts w:ascii="Calibri" w:eastAsia="Times New Roman" w:hAnsi="Calibri" w:cs="Calibri"/>
          <w:kern w:val="0"/>
          <w:sz w:val="22"/>
          <w:szCs w:val="22"/>
          <w:highlight w:val="yellow"/>
        </w:rPr>
        <w:t>_______________________</w:t>
      </w:r>
      <w:r w:rsidRPr="00B14E26">
        <w:rPr>
          <w:rFonts w:ascii="Calibri" w:eastAsia="Times New Roman" w:hAnsi="Calibri" w:cs="Calibri"/>
          <w:kern w:val="0"/>
          <w:sz w:val="22"/>
          <w:szCs w:val="22"/>
        </w:rPr>
        <w:t xml:space="preserve"> </w:t>
      </w:r>
      <w:r w:rsidRPr="00B14E26">
        <w:rPr>
          <w:rFonts w:ascii="Calibri" w:eastAsia="Times New Roman" w:hAnsi="Calibri" w:cs="Calibri"/>
          <w:color w:val="FF0000"/>
          <w:kern w:val="0"/>
          <w:sz w:val="22"/>
          <w:szCs w:val="22"/>
        </w:rPr>
        <w:t xml:space="preserve">(doplní </w:t>
      </w:r>
      <w:r w:rsidRPr="00B14E26">
        <w:rPr>
          <w:rFonts w:ascii="Calibri" w:hAnsi="Calibri" w:cs="Calibri"/>
          <w:snapToGrid w:val="0"/>
          <w:color w:val="FF0000"/>
          <w:sz w:val="22"/>
          <w:szCs w:val="22"/>
        </w:rPr>
        <w:t>dodavatel</w:t>
      </w:r>
      <w:r w:rsidRPr="00B14E26">
        <w:rPr>
          <w:rFonts w:ascii="Calibri" w:eastAsia="Times New Roman" w:hAnsi="Calibri" w:cs="Calibri"/>
          <w:color w:val="FF0000"/>
          <w:kern w:val="0"/>
          <w:sz w:val="22"/>
          <w:szCs w:val="22"/>
        </w:rPr>
        <w:t>)</w:t>
      </w:r>
    </w:p>
    <w:p w14:paraId="176D308F" w14:textId="2F465DD6" w:rsidR="00B15D85" w:rsidRDefault="00B15D85" w:rsidP="00B15D85">
      <w:pPr>
        <w:pStyle w:val="Odstavecseseznamem1"/>
        <w:spacing w:after="240"/>
        <w:ind w:left="567"/>
        <w:jc w:val="both"/>
        <w:rPr>
          <w:rFonts w:ascii="Calibri" w:hAnsi="Calibri" w:cs="Calibri"/>
          <w:bCs/>
          <w:sz w:val="22"/>
          <w:szCs w:val="22"/>
        </w:rPr>
      </w:pPr>
      <w:r w:rsidRPr="00B14E26">
        <w:rPr>
          <w:rFonts w:ascii="Calibri" w:hAnsi="Calibri" w:cs="Calibri"/>
          <w:bCs/>
          <w:sz w:val="22"/>
          <w:szCs w:val="22"/>
        </w:rPr>
        <w:t xml:space="preserve">Zhotovitel je povinen zajistit pravidelnou přítomnost </w:t>
      </w:r>
      <w:r w:rsidR="00163601" w:rsidRPr="00B14E26">
        <w:rPr>
          <w:rFonts w:ascii="Calibri" w:hAnsi="Calibri" w:cs="Calibri"/>
          <w:bCs/>
          <w:sz w:val="22"/>
          <w:szCs w:val="22"/>
        </w:rPr>
        <w:t>S</w:t>
      </w:r>
      <w:r w:rsidRPr="00B14E26">
        <w:rPr>
          <w:rFonts w:ascii="Calibri" w:hAnsi="Calibri" w:cs="Calibri"/>
          <w:bCs/>
          <w:sz w:val="22"/>
          <w:szCs w:val="22"/>
        </w:rPr>
        <w:t>tavbyvedoucího na Staveništi; Stavbyvedoucí se účastní kontrolního dne minimálně 1x týdně nebo bez zbytečného prodlení</w:t>
      </w:r>
      <w:r>
        <w:rPr>
          <w:rFonts w:ascii="Calibri" w:hAnsi="Calibri" w:cs="Calibri"/>
          <w:bCs/>
          <w:sz w:val="22"/>
          <w:szCs w:val="22"/>
        </w:rPr>
        <w:t xml:space="preserve"> vždy, bude-li k tomu vyzván TDI nebo zástupcem Objednatele.</w:t>
      </w:r>
    </w:p>
    <w:p w14:paraId="72425790" w14:textId="6FF28D5E" w:rsidR="00C4348B" w:rsidRPr="006A7BAB" w:rsidRDefault="00DD1CFE" w:rsidP="000158D3">
      <w:pPr>
        <w:pStyle w:val="Odstavecseseznamem1"/>
        <w:numPr>
          <w:ilvl w:val="1"/>
          <w:numId w:val="29"/>
        </w:numPr>
        <w:tabs>
          <w:tab w:val="clear" w:pos="1021"/>
          <w:tab w:val="num" w:pos="567"/>
        </w:tabs>
        <w:spacing w:after="240"/>
        <w:jc w:val="both"/>
        <w:rPr>
          <w:rFonts w:ascii="Calibri" w:hAnsi="Calibri" w:cs="Calibri"/>
          <w:b/>
          <w:sz w:val="22"/>
          <w:szCs w:val="22"/>
        </w:rPr>
      </w:pPr>
      <w:r w:rsidRPr="006A7BAB">
        <w:rPr>
          <w:rFonts w:ascii="Calibri" w:hAnsi="Calibri" w:cs="Calibri"/>
          <w:b/>
          <w:sz w:val="22"/>
          <w:szCs w:val="22"/>
        </w:rPr>
        <w:t>Osoby provádějící práce</w:t>
      </w:r>
    </w:p>
    <w:p w14:paraId="04BA853A" w14:textId="77777777" w:rsidR="00435619" w:rsidRDefault="00435619" w:rsidP="00435619">
      <w:pPr>
        <w:pStyle w:val="Odstavecseseznamem1"/>
        <w:numPr>
          <w:ilvl w:val="2"/>
          <w:numId w:val="29"/>
        </w:numPr>
        <w:spacing w:after="240"/>
        <w:jc w:val="both"/>
        <w:rPr>
          <w:rFonts w:ascii="Calibri" w:hAnsi="Calibri" w:cs="Calibri"/>
          <w:bCs/>
          <w:sz w:val="22"/>
          <w:szCs w:val="22"/>
        </w:rPr>
      </w:pPr>
      <w:bookmarkStart w:id="18" w:name="_Ref163868349"/>
      <w:r>
        <w:rPr>
          <w:rFonts w:ascii="Calibri" w:hAnsi="Calibri" w:cs="Calibri"/>
          <w:bCs/>
          <w:sz w:val="22"/>
          <w:szCs w:val="22"/>
        </w:rPr>
        <w:t>Zhotovitel předloží Objednateli při předání Staveniště údaje o poddodavatelích a seznam pracovníků provádějících Dílo včetně příslušných dokladů prokazujících jejich kvalifikaci a odbornou způsobilost k provedení Díla.</w:t>
      </w:r>
      <w:bookmarkEnd w:id="18"/>
    </w:p>
    <w:p w14:paraId="5BEDA817" w14:textId="70CC07E4" w:rsidR="00D9440C" w:rsidRPr="006A7BAB" w:rsidRDefault="00D13F8A" w:rsidP="0068389A">
      <w:pPr>
        <w:pStyle w:val="Odstavecseseznamem1"/>
        <w:numPr>
          <w:ilvl w:val="2"/>
          <w:numId w:val="29"/>
        </w:numPr>
        <w:spacing w:after="240"/>
        <w:jc w:val="both"/>
        <w:rPr>
          <w:rFonts w:ascii="Calibri" w:hAnsi="Calibri" w:cs="Calibri"/>
          <w:b/>
          <w:sz w:val="22"/>
          <w:szCs w:val="22"/>
        </w:rPr>
      </w:pPr>
      <w:r w:rsidRPr="006A7BAB">
        <w:rPr>
          <w:rFonts w:ascii="Calibri" w:hAnsi="Calibri" w:cs="Calibri"/>
          <w:bCs/>
          <w:sz w:val="22"/>
          <w:szCs w:val="22"/>
        </w:rPr>
        <w:t>Nepře</w:t>
      </w:r>
      <w:r w:rsidR="00926E54" w:rsidRPr="006A7BAB">
        <w:rPr>
          <w:rFonts w:ascii="Calibri" w:hAnsi="Calibri" w:cs="Calibri"/>
          <w:bCs/>
          <w:sz w:val="22"/>
          <w:szCs w:val="22"/>
        </w:rPr>
        <w:t xml:space="preserve">dložení </w:t>
      </w:r>
      <w:r w:rsidR="00D6538D" w:rsidRPr="006A7BAB">
        <w:rPr>
          <w:rFonts w:ascii="Calibri" w:hAnsi="Calibri" w:cs="Calibri"/>
          <w:bCs/>
          <w:sz w:val="22"/>
          <w:szCs w:val="22"/>
        </w:rPr>
        <w:t>dokladů o kvalifikaci pracovn</w:t>
      </w:r>
      <w:r w:rsidR="008A6027" w:rsidRPr="006A7BAB">
        <w:rPr>
          <w:rFonts w:ascii="Calibri" w:hAnsi="Calibri" w:cs="Calibri"/>
          <w:bCs/>
          <w:sz w:val="22"/>
          <w:szCs w:val="22"/>
        </w:rPr>
        <w:t xml:space="preserve">íků Zhotovitele, </w:t>
      </w:r>
      <w:r w:rsidR="00926E54" w:rsidRPr="006A7BAB">
        <w:rPr>
          <w:rFonts w:ascii="Calibri" w:hAnsi="Calibri" w:cs="Calibri"/>
          <w:bCs/>
          <w:sz w:val="22"/>
          <w:szCs w:val="22"/>
        </w:rPr>
        <w:t>certifikátů nebo os</w:t>
      </w:r>
      <w:r w:rsidR="002F7637" w:rsidRPr="006A7BAB">
        <w:rPr>
          <w:rFonts w:ascii="Calibri" w:hAnsi="Calibri" w:cs="Calibri"/>
          <w:bCs/>
          <w:sz w:val="22"/>
          <w:szCs w:val="22"/>
        </w:rPr>
        <w:t>vědčení</w:t>
      </w:r>
      <w:r w:rsidRPr="006A7BAB">
        <w:rPr>
          <w:rFonts w:ascii="Calibri" w:hAnsi="Calibri" w:cs="Calibri"/>
          <w:bCs/>
          <w:sz w:val="22"/>
          <w:szCs w:val="22"/>
        </w:rPr>
        <w:t xml:space="preserve"> </w:t>
      </w:r>
      <w:r w:rsidR="002F7637" w:rsidRPr="006A7BAB">
        <w:rPr>
          <w:rFonts w:ascii="Calibri" w:hAnsi="Calibri" w:cs="Calibri"/>
          <w:bCs/>
          <w:sz w:val="22"/>
          <w:szCs w:val="22"/>
        </w:rPr>
        <w:t xml:space="preserve">dle odst. </w:t>
      </w:r>
      <w:r w:rsidR="0068389A" w:rsidRPr="006A7BAB">
        <w:rPr>
          <w:rFonts w:ascii="Calibri" w:hAnsi="Calibri" w:cs="Calibri"/>
          <w:bCs/>
          <w:sz w:val="22"/>
          <w:szCs w:val="22"/>
        </w:rPr>
        <w:fldChar w:fldCharType="begin"/>
      </w:r>
      <w:r w:rsidR="0068389A" w:rsidRPr="006A7BAB">
        <w:rPr>
          <w:rFonts w:ascii="Calibri" w:hAnsi="Calibri" w:cs="Calibri"/>
          <w:bCs/>
          <w:sz w:val="22"/>
          <w:szCs w:val="22"/>
        </w:rPr>
        <w:instrText xml:space="preserve"> REF _Ref163868349 \r \h </w:instrText>
      </w:r>
      <w:r w:rsidR="00703112" w:rsidRPr="006A7BAB">
        <w:rPr>
          <w:rFonts w:ascii="Calibri" w:hAnsi="Calibri" w:cs="Calibri"/>
          <w:bCs/>
          <w:sz w:val="22"/>
          <w:szCs w:val="22"/>
        </w:rPr>
        <w:instrText xml:space="preserve"> \* MERGEFORMAT </w:instrText>
      </w:r>
      <w:r w:rsidR="0068389A" w:rsidRPr="006A7BAB">
        <w:rPr>
          <w:rFonts w:ascii="Calibri" w:hAnsi="Calibri" w:cs="Calibri"/>
          <w:bCs/>
          <w:sz w:val="22"/>
          <w:szCs w:val="22"/>
        </w:rPr>
      </w:r>
      <w:r w:rsidR="0068389A" w:rsidRPr="006A7BAB">
        <w:rPr>
          <w:rFonts w:ascii="Calibri" w:hAnsi="Calibri" w:cs="Calibri"/>
          <w:bCs/>
          <w:sz w:val="22"/>
          <w:szCs w:val="22"/>
        </w:rPr>
        <w:fldChar w:fldCharType="separate"/>
      </w:r>
      <w:r w:rsidR="003E6572">
        <w:rPr>
          <w:rFonts w:ascii="Calibri" w:hAnsi="Calibri" w:cs="Calibri"/>
          <w:bCs/>
          <w:sz w:val="22"/>
          <w:szCs w:val="22"/>
        </w:rPr>
        <w:t>10.11.1</w:t>
      </w:r>
      <w:r w:rsidR="0068389A" w:rsidRPr="006A7BAB">
        <w:rPr>
          <w:rFonts w:ascii="Calibri" w:hAnsi="Calibri" w:cs="Calibri"/>
          <w:bCs/>
          <w:sz w:val="22"/>
          <w:szCs w:val="22"/>
        </w:rPr>
        <w:fldChar w:fldCharType="end"/>
      </w:r>
      <w:r w:rsidR="0068389A" w:rsidRPr="006A7BAB">
        <w:rPr>
          <w:rFonts w:ascii="Calibri" w:hAnsi="Calibri" w:cs="Calibri"/>
          <w:bCs/>
          <w:sz w:val="22"/>
          <w:szCs w:val="22"/>
        </w:rPr>
        <w:t xml:space="preserve"> </w:t>
      </w:r>
      <w:r w:rsidRPr="006A7BAB">
        <w:rPr>
          <w:rFonts w:ascii="Calibri" w:hAnsi="Calibri" w:cs="Calibri"/>
          <w:bCs/>
          <w:sz w:val="22"/>
          <w:szCs w:val="22"/>
        </w:rPr>
        <w:t>se považuje za podstatné porušení této Smlouvy</w:t>
      </w:r>
      <w:r w:rsidR="000B72B5" w:rsidRPr="006A7BAB">
        <w:rPr>
          <w:rFonts w:ascii="Calibri" w:hAnsi="Calibri" w:cs="Calibri"/>
          <w:bCs/>
          <w:sz w:val="22"/>
          <w:szCs w:val="22"/>
        </w:rPr>
        <w:t>.</w:t>
      </w:r>
    </w:p>
    <w:p w14:paraId="157BDFFF" w14:textId="0F1E0BA6" w:rsidR="00597DA6" w:rsidRPr="004648DF" w:rsidRDefault="00597DA6" w:rsidP="00597DA6">
      <w:pPr>
        <w:pStyle w:val="Odstavecseseznamem1"/>
        <w:numPr>
          <w:ilvl w:val="1"/>
          <w:numId w:val="29"/>
        </w:numPr>
        <w:tabs>
          <w:tab w:val="clear" w:pos="1021"/>
          <w:tab w:val="num" w:pos="567"/>
        </w:tabs>
        <w:spacing w:after="240"/>
        <w:jc w:val="both"/>
        <w:rPr>
          <w:rFonts w:ascii="Calibri" w:hAnsi="Calibri" w:cs="Calibri"/>
          <w:b/>
          <w:bCs/>
          <w:sz w:val="22"/>
          <w:szCs w:val="22"/>
        </w:rPr>
      </w:pPr>
      <w:r w:rsidRPr="004648DF">
        <w:rPr>
          <w:rFonts w:ascii="Calibri" w:hAnsi="Calibri" w:cs="Calibri"/>
          <w:b/>
          <w:bCs/>
          <w:sz w:val="22"/>
          <w:szCs w:val="22"/>
        </w:rPr>
        <w:t>Stavební deník</w:t>
      </w:r>
    </w:p>
    <w:p w14:paraId="4C4CEAB7" w14:textId="731F44DF" w:rsidR="00597DA6" w:rsidRPr="004648DF" w:rsidRDefault="00597DA6" w:rsidP="00597DA6">
      <w:pPr>
        <w:pStyle w:val="Odstavecseseznamem1"/>
        <w:numPr>
          <w:ilvl w:val="2"/>
          <w:numId w:val="29"/>
        </w:numPr>
        <w:spacing w:after="240"/>
        <w:jc w:val="both"/>
        <w:rPr>
          <w:rFonts w:ascii="Calibri" w:hAnsi="Calibri" w:cs="Calibri"/>
          <w:bCs/>
          <w:sz w:val="22"/>
          <w:szCs w:val="22"/>
        </w:rPr>
      </w:pPr>
      <w:r w:rsidRPr="004648DF">
        <w:rPr>
          <w:rFonts w:ascii="Calibri" w:hAnsi="Calibri" w:cs="Calibri"/>
          <w:bCs/>
          <w:sz w:val="22"/>
          <w:szCs w:val="22"/>
        </w:rPr>
        <w:t>Zhotovitel je povinen vést ode dne zahájení realizace Díla Stavební</w:t>
      </w:r>
      <w:r w:rsidR="008B79DD" w:rsidRPr="004648DF">
        <w:rPr>
          <w:rFonts w:ascii="Calibri" w:hAnsi="Calibri" w:cs="Calibri"/>
          <w:bCs/>
          <w:sz w:val="22"/>
          <w:szCs w:val="22"/>
        </w:rPr>
        <w:t xml:space="preserve"> </w:t>
      </w:r>
      <w:r w:rsidRPr="004648DF">
        <w:rPr>
          <w:rFonts w:ascii="Calibri" w:hAnsi="Calibri" w:cs="Calibri"/>
          <w:bCs/>
          <w:sz w:val="22"/>
          <w:szCs w:val="22"/>
        </w:rPr>
        <w:t xml:space="preserve">deník, do kterého je povinen zapisovat všechny skutečnosti rozhodné pro plnění Smlouvy, zejména údaje o časovém postupu prací, jejich jakosti, zdůvodnění odchylek prováděných prací od sjednaného postupu apod.  </w:t>
      </w:r>
    </w:p>
    <w:p w14:paraId="3DD54759" w14:textId="368125A0" w:rsidR="00597DA6" w:rsidRPr="004648DF" w:rsidRDefault="00597DA6" w:rsidP="00A31E03">
      <w:pPr>
        <w:pStyle w:val="Odstavecseseznamem1"/>
        <w:numPr>
          <w:ilvl w:val="2"/>
          <w:numId w:val="29"/>
        </w:numPr>
        <w:spacing w:after="240"/>
        <w:jc w:val="both"/>
        <w:rPr>
          <w:rFonts w:ascii="Calibri" w:hAnsi="Calibri" w:cs="Calibri"/>
          <w:bCs/>
          <w:sz w:val="22"/>
          <w:szCs w:val="22"/>
        </w:rPr>
      </w:pPr>
      <w:r w:rsidRPr="004648DF">
        <w:rPr>
          <w:rFonts w:ascii="Calibri" w:hAnsi="Calibri" w:cs="Calibri"/>
          <w:bCs/>
          <w:sz w:val="22"/>
          <w:szCs w:val="22"/>
        </w:rPr>
        <w:t>Zápisy ve Stavebním</w:t>
      </w:r>
      <w:r w:rsidR="00AE4A4C" w:rsidRPr="004648DF">
        <w:rPr>
          <w:rFonts w:ascii="Calibri" w:hAnsi="Calibri" w:cs="Calibri"/>
          <w:bCs/>
          <w:sz w:val="22"/>
          <w:szCs w:val="22"/>
        </w:rPr>
        <w:t xml:space="preserve"> </w:t>
      </w:r>
      <w:r w:rsidRPr="004648DF">
        <w:rPr>
          <w:rFonts w:ascii="Calibri" w:hAnsi="Calibri" w:cs="Calibri"/>
          <w:bCs/>
          <w:sz w:val="22"/>
          <w:szCs w:val="22"/>
        </w:rPr>
        <w:t xml:space="preserve">deníku se nepovažují za změnu Smlouvy, </w:t>
      </w:r>
      <w:r w:rsidR="00926F77" w:rsidRPr="004648DF">
        <w:rPr>
          <w:rFonts w:ascii="Calibri" w:hAnsi="Calibri" w:cs="Calibri"/>
          <w:bCs/>
          <w:sz w:val="22"/>
        </w:rPr>
        <w:t>jsou</w:t>
      </w:r>
      <w:r w:rsidR="003145F5">
        <w:rPr>
          <w:rFonts w:ascii="Calibri" w:hAnsi="Calibri" w:cs="Calibri"/>
          <w:bCs/>
          <w:sz w:val="22"/>
        </w:rPr>
        <w:t xml:space="preserve"> však</w:t>
      </w:r>
      <w:r w:rsidR="00926F77" w:rsidRPr="004648DF">
        <w:rPr>
          <w:rFonts w:ascii="Calibri" w:hAnsi="Calibri" w:cs="Calibri"/>
          <w:bCs/>
          <w:sz w:val="22"/>
        </w:rPr>
        <w:t xml:space="preserve"> podkladem pro vypracování jejích dodatků.</w:t>
      </w:r>
    </w:p>
    <w:p w14:paraId="3A1EE525" w14:textId="476637B0" w:rsidR="00597DA6" w:rsidRPr="006A7BAB" w:rsidRDefault="00597DA6" w:rsidP="00597DA6">
      <w:pPr>
        <w:pStyle w:val="Odstavecseseznamem1"/>
        <w:numPr>
          <w:ilvl w:val="2"/>
          <w:numId w:val="29"/>
        </w:numPr>
        <w:spacing w:after="240"/>
        <w:jc w:val="both"/>
        <w:rPr>
          <w:rFonts w:ascii="Calibri" w:hAnsi="Calibri" w:cs="Calibri"/>
          <w:bCs/>
          <w:sz w:val="22"/>
          <w:szCs w:val="22"/>
        </w:rPr>
      </w:pPr>
      <w:r w:rsidRPr="006A7BAB">
        <w:rPr>
          <w:rFonts w:ascii="Calibri" w:hAnsi="Calibri" w:cs="Calibri"/>
          <w:bCs/>
          <w:sz w:val="22"/>
          <w:szCs w:val="22"/>
        </w:rPr>
        <w:t>Stavební deník musí být stále přístupný na Staveništi.</w:t>
      </w:r>
    </w:p>
    <w:p w14:paraId="4E497EAD" w14:textId="77777777" w:rsidR="00597DA6" w:rsidRPr="006A7BAB" w:rsidRDefault="00597DA6" w:rsidP="00597DA6">
      <w:pPr>
        <w:pStyle w:val="Odstavecseseznamem1"/>
        <w:numPr>
          <w:ilvl w:val="0"/>
          <w:numId w:val="29"/>
        </w:numPr>
        <w:spacing w:after="240"/>
        <w:jc w:val="both"/>
        <w:rPr>
          <w:rFonts w:ascii="Calibri" w:hAnsi="Calibri" w:cs="Calibri"/>
          <w:b/>
          <w:sz w:val="22"/>
          <w:szCs w:val="22"/>
          <w:u w:val="single"/>
        </w:rPr>
      </w:pPr>
      <w:bookmarkStart w:id="19" w:name="_Ref415043953"/>
      <w:r w:rsidRPr="006A7BAB">
        <w:rPr>
          <w:rFonts w:ascii="Calibri" w:hAnsi="Calibri" w:cs="Calibri"/>
          <w:b/>
          <w:sz w:val="22"/>
          <w:szCs w:val="22"/>
          <w:u w:val="single"/>
        </w:rPr>
        <w:t>PŘEDÁNÍ A PŘEVZETÍ DÍLA</w:t>
      </w:r>
      <w:bookmarkEnd w:id="19"/>
    </w:p>
    <w:p w14:paraId="457599C0" w14:textId="2A49B0B2" w:rsidR="007B1C07" w:rsidRDefault="007B1C07" w:rsidP="007B1C07">
      <w:pPr>
        <w:numPr>
          <w:ilvl w:val="1"/>
          <w:numId w:val="29"/>
        </w:numPr>
        <w:spacing w:before="240" w:after="60" w:line="240" w:lineRule="auto"/>
        <w:rPr>
          <w:rFonts w:ascii="Calibri" w:hAnsi="Calibri" w:cs="Calibri"/>
          <w:sz w:val="22"/>
        </w:rPr>
      </w:pPr>
      <w:bookmarkStart w:id="20" w:name="_Ref167111065"/>
      <w:r>
        <w:rPr>
          <w:rFonts w:ascii="Calibri" w:hAnsi="Calibri" w:cs="Calibri"/>
          <w:sz w:val="22"/>
        </w:rPr>
        <w:t>Zhotovitel splní svou povinnost provést Dílo předáním</w:t>
      </w:r>
      <w:r w:rsidR="00B94087" w:rsidRPr="00B94087">
        <w:rPr>
          <w:rFonts w:ascii="Calibri" w:hAnsi="Calibri" w:cs="Calibri"/>
          <w:sz w:val="22"/>
        </w:rPr>
        <w:t xml:space="preserve"> </w:t>
      </w:r>
      <w:r w:rsidR="00B94087">
        <w:rPr>
          <w:rFonts w:ascii="Calibri" w:hAnsi="Calibri" w:cs="Calibri"/>
          <w:sz w:val="22"/>
        </w:rPr>
        <w:t>celého Díla</w:t>
      </w:r>
      <w:r>
        <w:rPr>
          <w:rFonts w:ascii="Calibri" w:hAnsi="Calibri" w:cs="Calibri"/>
          <w:sz w:val="22"/>
        </w:rPr>
        <w:t xml:space="preserve"> po</w:t>
      </w:r>
      <w:r w:rsidR="00B94087">
        <w:rPr>
          <w:rFonts w:ascii="Calibri" w:hAnsi="Calibri" w:cs="Calibri"/>
          <w:sz w:val="22"/>
        </w:rPr>
        <w:t xml:space="preserve"> jeho</w:t>
      </w:r>
      <w:r>
        <w:rPr>
          <w:rFonts w:ascii="Calibri" w:hAnsi="Calibri" w:cs="Calibri"/>
          <w:sz w:val="22"/>
        </w:rPr>
        <w:t xml:space="preserve"> zhotovení</w:t>
      </w:r>
      <w:r w:rsidR="00A019DF">
        <w:rPr>
          <w:rFonts w:ascii="Calibri" w:hAnsi="Calibri" w:cs="Calibri"/>
          <w:sz w:val="22"/>
        </w:rPr>
        <w:t xml:space="preserve">, </w:t>
      </w:r>
      <w:r w:rsidR="006F34F0">
        <w:rPr>
          <w:rFonts w:ascii="Calibri" w:hAnsi="Calibri" w:cs="Calibri"/>
          <w:sz w:val="22"/>
        </w:rPr>
        <w:t>případně odstraněním poslední vady nebo nedodělku, bylo-li</w:t>
      </w:r>
      <w:r w:rsidR="00811B4B">
        <w:rPr>
          <w:rFonts w:ascii="Calibri" w:hAnsi="Calibri" w:cs="Calibri"/>
          <w:sz w:val="22"/>
        </w:rPr>
        <w:t xml:space="preserve"> Dílo předáno s vadami nebo nedodělky.</w:t>
      </w:r>
      <w:bookmarkEnd w:id="20"/>
    </w:p>
    <w:p w14:paraId="4B983663" w14:textId="3BE40152" w:rsidR="007B1C07" w:rsidRDefault="007B1C07" w:rsidP="007B1C07">
      <w:pPr>
        <w:numPr>
          <w:ilvl w:val="1"/>
          <w:numId w:val="29"/>
        </w:numPr>
        <w:spacing w:before="240" w:after="60" w:line="240" w:lineRule="auto"/>
        <w:rPr>
          <w:rFonts w:ascii="Calibri" w:hAnsi="Calibri" w:cs="Calibri"/>
          <w:sz w:val="22"/>
        </w:rPr>
      </w:pPr>
      <w:r>
        <w:rPr>
          <w:rFonts w:ascii="Calibri" w:hAnsi="Calibri" w:cs="Calibri"/>
          <w:sz w:val="22"/>
        </w:rPr>
        <w:lastRenderedPageBreak/>
        <w:t>Zhotovitel je povinen písemně oznámit připravenost k předání</w:t>
      </w:r>
      <w:r w:rsidR="00906FBB">
        <w:rPr>
          <w:rFonts w:ascii="Calibri" w:hAnsi="Calibri" w:cs="Calibri"/>
          <w:sz w:val="22"/>
        </w:rPr>
        <w:t xml:space="preserve"> </w:t>
      </w:r>
      <w:r>
        <w:rPr>
          <w:rFonts w:ascii="Calibri" w:hAnsi="Calibri" w:cs="Calibri"/>
          <w:sz w:val="22"/>
        </w:rPr>
        <w:t xml:space="preserve">v předstihu 3 dnů. Objednatel je povinen nejpozději do 3 dnů od termínu stanoveného Zhotovitelem zahájit předávací řízení. </w:t>
      </w:r>
    </w:p>
    <w:p w14:paraId="296B536D" w14:textId="0081FFAE" w:rsidR="007B1C07" w:rsidRPr="00555E61" w:rsidRDefault="007B1C07" w:rsidP="007B1C07">
      <w:pPr>
        <w:numPr>
          <w:ilvl w:val="1"/>
          <w:numId w:val="29"/>
        </w:numPr>
        <w:spacing w:before="240" w:after="60" w:line="240" w:lineRule="auto"/>
        <w:rPr>
          <w:rFonts w:ascii="Calibri" w:hAnsi="Calibri" w:cs="Calibri"/>
          <w:sz w:val="22"/>
        </w:rPr>
      </w:pPr>
      <w:r w:rsidRPr="00555E61">
        <w:rPr>
          <w:rFonts w:ascii="Calibri" w:hAnsi="Calibri" w:cs="Calibri"/>
          <w:sz w:val="22"/>
        </w:rPr>
        <w:t>Zhotovitel je povinen při závěrečném předání</w:t>
      </w:r>
      <w:r w:rsidR="00906FBB" w:rsidRPr="00555E61">
        <w:rPr>
          <w:rFonts w:ascii="Calibri" w:hAnsi="Calibri" w:cs="Calibri"/>
          <w:sz w:val="22"/>
        </w:rPr>
        <w:t xml:space="preserve"> celého</w:t>
      </w:r>
      <w:r w:rsidRPr="00555E61">
        <w:rPr>
          <w:rFonts w:ascii="Calibri" w:hAnsi="Calibri" w:cs="Calibri"/>
          <w:sz w:val="22"/>
        </w:rPr>
        <w:t xml:space="preserve"> Díla předat Objednateli zejména tyto doklady: </w:t>
      </w:r>
    </w:p>
    <w:p w14:paraId="2A937671" w14:textId="26F26648" w:rsidR="00C47DC8" w:rsidRPr="00555E61" w:rsidRDefault="007B1C07" w:rsidP="00C47DC8">
      <w:pPr>
        <w:numPr>
          <w:ilvl w:val="2"/>
          <w:numId w:val="29"/>
        </w:numPr>
        <w:spacing w:before="240" w:after="60" w:line="240" w:lineRule="auto"/>
        <w:rPr>
          <w:rFonts w:ascii="Calibri" w:hAnsi="Calibri" w:cs="Calibri"/>
          <w:sz w:val="22"/>
        </w:rPr>
      </w:pPr>
      <w:r w:rsidRPr="00555E61">
        <w:rPr>
          <w:rFonts w:ascii="Calibri" w:hAnsi="Calibri" w:cs="Calibri"/>
          <w:sz w:val="22"/>
        </w:rPr>
        <w:t>certifikáty jakosti dodaných materiálů, výrobků a technologických zařízení a prohlášení o shodě v listinné (1 paré) a digitální formě,</w:t>
      </w:r>
    </w:p>
    <w:p w14:paraId="74D8BF6A" w14:textId="77777777" w:rsidR="007B1C07" w:rsidRPr="00555E61" w:rsidRDefault="007B1C07" w:rsidP="007B1C07">
      <w:pPr>
        <w:numPr>
          <w:ilvl w:val="2"/>
          <w:numId w:val="29"/>
        </w:numPr>
        <w:spacing w:before="240" w:after="60" w:line="240" w:lineRule="auto"/>
        <w:rPr>
          <w:rFonts w:ascii="Calibri" w:hAnsi="Calibri" w:cs="Calibri"/>
          <w:sz w:val="22"/>
        </w:rPr>
      </w:pPr>
      <w:r w:rsidRPr="00555E61">
        <w:rPr>
          <w:rFonts w:ascii="Calibri" w:hAnsi="Calibri" w:cs="Calibri"/>
          <w:sz w:val="22"/>
        </w:rPr>
        <w:t>v souladu se zákonem č. 541/2020 Sb., o odpadech, v platném znění, kopie veškerých dokladů o likvidaci odpadů, které vznikly v souvislosti s provedením Díla, a to v listinné (2 paré) a digitální formě,</w:t>
      </w:r>
    </w:p>
    <w:p w14:paraId="3A342FD5" w14:textId="3FB3FD77" w:rsidR="007B1C07" w:rsidRPr="00555E61" w:rsidRDefault="007B1C07" w:rsidP="007B1C07">
      <w:pPr>
        <w:numPr>
          <w:ilvl w:val="2"/>
          <w:numId w:val="29"/>
        </w:numPr>
        <w:spacing w:before="240" w:after="60" w:line="240" w:lineRule="auto"/>
        <w:rPr>
          <w:rFonts w:ascii="Calibri" w:hAnsi="Calibri" w:cs="Calibri"/>
          <w:sz w:val="22"/>
        </w:rPr>
      </w:pPr>
      <w:r w:rsidRPr="00555E61">
        <w:rPr>
          <w:rFonts w:ascii="Calibri" w:hAnsi="Calibri" w:cs="Calibri"/>
          <w:sz w:val="22"/>
        </w:rPr>
        <w:t>dokumentaci skutečného provedení Díla v listinné (3 paré) a digitální formě,</w:t>
      </w:r>
    </w:p>
    <w:p w14:paraId="7F1BCEA0" w14:textId="38DB9067" w:rsidR="007B1C07" w:rsidRPr="00555E61" w:rsidRDefault="007B1C07" w:rsidP="007B1C07">
      <w:pPr>
        <w:numPr>
          <w:ilvl w:val="2"/>
          <w:numId w:val="29"/>
        </w:numPr>
        <w:spacing w:before="240" w:after="60" w:line="240" w:lineRule="auto"/>
        <w:rPr>
          <w:rFonts w:ascii="Calibri" w:hAnsi="Calibri" w:cs="Calibri"/>
          <w:sz w:val="22"/>
        </w:rPr>
      </w:pPr>
      <w:r w:rsidRPr="00555E61">
        <w:rPr>
          <w:rFonts w:ascii="Calibri" w:hAnsi="Calibri" w:cs="Calibri"/>
          <w:sz w:val="22"/>
        </w:rPr>
        <w:t xml:space="preserve">protokoly o provedených zkouškách, výchozí revizní zprávy k jednotlivým zařízením </w:t>
      </w:r>
      <w:r w:rsidR="0066592C" w:rsidRPr="00555E61">
        <w:rPr>
          <w:rFonts w:ascii="Calibri" w:hAnsi="Calibri" w:cs="Calibri"/>
          <w:sz w:val="22"/>
        </w:rPr>
        <w:t xml:space="preserve">potvrzené </w:t>
      </w:r>
      <w:r w:rsidR="004A5D0E">
        <w:rPr>
          <w:rFonts w:ascii="Calibri" w:hAnsi="Calibri" w:cs="Calibri"/>
          <w:sz w:val="22"/>
        </w:rPr>
        <w:t>provozovatelem distribuční soustavy elektřiny</w:t>
      </w:r>
      <w:r w:rsidR="004A5D0E" w:rsidRPr="00555E61">
        <w:rPr>
          <w:rFonts w:ascii="Calibri" w:hAnsi="Calibri" w:cs="Calibri"/>
          <w:sz w:val="22"/>
        </w:rPr>
        <w:t xml:space="preserve"> </w:t>
      </w:r>
      <w:r w:rsidRPr="00555E61">
        <w:rPr>
          <w:rFonts w:ascii="Calibri" w:hAnsi="Calibri" w:cs="Calibri"/>
          <w:sz w:val="22"/>
        </w:rPr>
        <w:t>v listinné (1 paré) a digitální formě, a</w:t>
      </w:r>
      <w:r w:rsidR="00A97067" w:rsidRPr="00555E61">
        <w:rPr>
          <w:rFonts w:ascii="Calibri" w:hAnsi="Calibri" w:cs="Calibri"/>
          <w:sz w:val="22"/>
        </w:rPr>
        <w:t xml:space="preserve"> </w:t>
      </w:r>
    </w:p>
    <w:p w14:paraId="68D2BE91" w14:textId="77777777" w:rsidR="007B1C07" w:rsidRDefault="007B1C07" w:rsidP="007B1C07">
      <w:pPr>
        <w:numPr>
          <w:ilvl w:val="2"/>
          <w:numId w:val="29"/>
        </w:numPr>
        <w:spacing w:before="240" w:after="60" w:line="240" w:lineRule="auto"/>
        <w:rPr>
          <w:rFonts w:ascii="Calibri" w:hAnsi="Calibri" w:cs="Calibri"/>
          <w:sz w:val="22"/>
        </w:rPr>
      </w:pPr>
      <w:r>
        <w:rPr>
          <w:rFonts w:ascii="Calibri" w:hAnsi="Calibri" w:cs="Calibri"/>
          <w:sz w:val="22"/>
        </w:rPr>
        <w:t>Stavební deník.</w:t>
      </w:r>
    </w:p>
    <w:p w14:paraId="77E5B6FC" w14:textId="77777777" w:rsidR="007B1C07" w:rsidRDefault="007B1C07" w:rsidP="007B1C07">
      <w:pPr>
        <w:spacing w:after="0"/>
        <w:ind w:left="426"/>
        <w:rPr>
          <w:rFonts w:ascii="Calibri" w:hAnsi="Calibri" w:cs="Calibri"/>
          <w:sz w:val="22"/>
        </w:rPr>
      </w:pPr>
    </w:p>
    <w:p w14:paraId="42A9DA7B" w14:textId="6224423D" w:rsidR="007B1C07" w:rsidRDefault="007B1C07" w:rsidP="007B1C07">
      <w:pPr>
        <w:pStyle w:val="Odstavecseseznamem1"/>
        <w:numPr>
          <w:ilvl w:val="1"/>
          <w:numId w:val="29"/>
        </w:numPr>
        <w:spacing w:after="240"/>
        <w:jc w:val="both"/>
        <w:rPr>
          <w:rFonts w:ascii="Calibri" w:hAnsi="Calibri" w:cs="Calibri"/>
          <w:b/>
          <w:bCs/>
          <w:sz w:val="22"/>
          <w:szCs w:val="22"/>
          <w:u w:val="single"/>
        </w:rPr>
      </w:pPr>
      <w:bookmarkStart w:id="21" w:name="_Ref415144254"/>
      <w:r>
        <w:rPr>
          <w:rFonts w:ascii="Calibri" w:hAnsi="Calibri" w:cs="Calibri"/>
          <w:sz w:val="22"/>
          <w:szCs w:val="22"/>
        </w:rPr>
        <w:t xml:space="preserve">O ukončeném předávacím řízení vyhotoví Smluvní strany Předávací protokol obsahující potvrzení o řádném předání </w:t>
      </w:r>
      <w:r w:rsidR="00906FBB">
        <w:rPr>
          <w:rFonts w:ascii="Calibri" w:hAnsi="Calibri" w:cs="Calibri"/>
          <w:sz w:val="22"/>
          <w:szCs w:val="22"/>
        </w:rPr>
        <w:t xml:space="preserve">celého </w:t>
      </w:r>
      <w:r>
        <w:rPr>
          <w:rFonts w:ascii="Calibri" w:hAnsi="Calibri" w:cs="Calibri"/>
          <w:sz w:val="22"/>
          <w:szCs w:val="22"/>
        </w:rPr>
        <w:t>Díla. Předávací protokol obsahuje tyto povinné náležitosti:</w:t>
      </w:r>
      <w:bookmarkEnd w:id="21"/>
    </w:p>
    <w:p w14:paraId="092F811F" w14:textId="77777777" w:rsidR="007B1C07" w:rsidRDefault="007B1C07" w:rsidP="007B1C07">
      <w:pPr>
        <w:numPr>
          <w:ilvl w:val="2"/>
          <w:numId w:val="29"/>
        </w:numPr>
        <w:spacing w:before="240" w:after="60" w:line="240" w:lineRule="auto"/>
        <w:rPr>
          <w:rFonts w:ascii="Calibri" w:hAnsi="Calibri" w:cs="Calibri"/>
          <w:bCs/>
          <w:sz w:val="22"/>
          <w:u w:val="single"/>
        </w:rPr>
      </w:pPr>
      <w:r>
        <w:rPr>
          <w:rFonts w:ascii="Calibri" w:hAnsi="Calibri" w:cs="Calibri"/>
          <w:sz w:val="22"/>
        </w:rPr>
        <w:t>Identifikační údaje Zhotovitele, jeho poddodavatelů a Objednatele,</w:t>
      </w:r>
    </w:p>
    <w:p w14:paraId="7E792CF8" w14:textId="77777777" w:rsidR="007B1C07" w:rsidRDefault="007B1C07" w:rsidP="007B1C07">
      <w:pPr>
        <w:numPr>
          <w:ilvl w:val="2"/>
          <w:numId w:val="29"/>
        </w:numPr>
        <w:spacing w:before="240" w:after="60" w:line="240" w:lineRule="auto"/>
        <w:rPr>
          <w:rFonts w:ascii="Calibri" w:hAnsi="Calibri" w:cs="Calibri"/>
          <w:bCs/>
          <w:sz w:val="22"/>
          <w:u w:val="single"/>
        </w:rPr>
      </w:pPr>
      <w:r>
        <w:rPr>
          <w:rFonts w:ascii="Calibri" w:hAnsi="Calibri" w:cs="Calibri"/>
          <w:sz w:val="22"/>
        </w:rPr>
        <w:t>popis Díla a jeho způsobilosti sloužit požadovanému účelu,</w:t>
      </w:r>
    </w:p>
    <w:p w14:paraId="09BF1477" w14:textId="77777777" w:rsidR="007B1C07" w:rsidRDefault="007B1C07" w:rsidP="007B1C07">
      <w:pPr>
        <w:numPr>
          <w:ilvl w:val="2"/>
          <w:numId w:val="29"/>
        </w:numPr>
        <w:spacing w:before="240" w:after="60" w:line="240" w:lineRule="auto"/>
        <w:rPr>
          <w:rFonts w:ascii="Calibri" w:hAnsi="Calibri" w:cs="Calibri"/>
          <w:bCs/>
          <w:sz w:val="22"/>
          <w:u w:val="single"/>
        </w:rPr>
      </w:pPr>
      <w:r>
        <w:rPr>
          <w:rFonts w:ascii="Calibri" w:hAnsi="Calibri" w:cs="Calibri"/>
          <w:sz w:val="22"/>
        </w:rPr>
        <w:t>seznam technické dokumentace,</w:t>
      </w:r>
    </w:p>
    <w:p w14:paraId="0280E224" w14:textId="56403B21" w:rsidR="007B1C07" w:rsidRDefault="007B1C07" w:rsidP="007B1C07">
      <w:pPr>
        <w:numPr>
          <w:ilvl w:val="2"/>
          <w:numId w:val="29"/>
        </w:numPr>
        <w:spacing w:before="240" w:after="60" w:line="240" w:lineRule="auto"/>
        <w:rPr>
          <w:rFonts w:ascii="Calibri" w:hAnsi="Calibri" w:cs="Calibri"/>
          <w:bCs/>
          <w:sz w:val="22"/>
          <w:u w:val="single"/>
        </w:rPr>
      </w:pPr>
      <w:r>
        <w:rPr>
          <w:rFonts w:ascii="Calibri" w:hAnsi="Calibri" w:cs="Calibri"/>
          <w:sz w:val="22"/>
        </w:rPr>
        <w:t>případn</w:t>
      </w:r>
      <w:r w:rsidR="00FD6DDB">
        <w:rPr>
          <w:rFonts w:ascii="Calibri" w:hAnsi="Calibri" w:cs="Calibri"/>
          <w:sz w:val="22"/>
        </w:rPr>
        <w:t>ou</w:t>
      </w:r>
      <w:r>
        <w:rPr>
          <w:rFonts w:ascii="Calibri" w:hAnsi="Calibri" w:cs="Calibri"/>
          <w:sz w:val="22"/>
        </w:rPr>
        <w:t xml:space="preserve"> výhrad</w:t>
      </w:r>
      <w:r w:rsidR="00FD6DDB">
        <w:rPr>
          <w:rFonts w:ascii="Calibri" w:hAnsi="Calibri" w:cs="Calibri"/>
          <w:sz w:val="22"/>
        </w:rPr>
        <w:t>u</w:t>
      </w:r>
      <w:r>
        <w:rPr>
          <w:rFonts w:ascii="Calibri" w:hAnsi="Calibri" w:cs="Calibri"/>
          <w:sz w:val="22"/>
        </w:rPr>
        <w:t xml:space="preserve"> Objednatele týkající se vad nebo nedodělků,</w:t>
      </w:r>
    </w:p>
    <w:p w14:paraId="25702871" w14:textId="16B1430A" w:rsidR="007B1C07" w:rsidRDefault="007B1C07" w:rsidP="007B1C07">
      <w:pPr>
        <w:numPr>
          <w:ilvl w:val="2"/>
          <w:numId w:val="29"/>
        </w:numPr>
        <w:spacing w:before="240" w:after="60" w:line="240" w:lineRule="auto"/>
        <w:rPr>
          <w:rFonts w:ascii="Calibri" w:hAnsi="Calibri" w:cs="Calibri"/>
          <w:bCs/>
          <w:sz w:val="22"/>
          <w:u w:val="single"/>
        </w:rPr>
      </w:pPr>
      <w:r>
        <w:rPr>
          <w:rFonts w:ascii="Calibri" w:hAnsi="Calibri" w:cs="Calibri"/>
          <w:sz w:val="22"/>
        </w:rPr>
        <w:t xml:space="preserve">datum a podpisy </w:t>
      </w:r>
      <w:r w:rsidR="00906FBB">
        <w:rPr>
          <w:rFonts w:ascii="Calibri" w:hAnsi="Calibri" w:cs="Calibri"/>
          <w:sz w:val="22"/>
        </w:rPr>
        <w:t xml:space="preserve">zástupců </w:t>
      </w:r>
      <w:r>
        <w:rPr>
          <w:rFonts w:ascii="Calibri" w:hAnsi="Calibri" w:cs="Calibri"/>
          <w:sz w:val="22"/>
        </w:rPr>
        <w:t>Smluvních stran.</w:t>
      </w:r>
    </w:p>
    <w:p w14:paraId="5ACC34B8" w14:textId="598E3D07" w:rsidR="007B1C07" w:rsidRDefault="007B1C07" w:rsidP="007B1C07">
      <w:pPr>
        <w:numPr>
          <w:ilvl w:val="1"/>
          <w:numId w:val="29"/>
        </w:numPr>
        <w:spacing w:before="240" w:after="60" w:line="240" w:lineRule="auto"/>
        <w:rPr>
          <w:rFonts w:ascii="Calibri" w:hAnsi="Calibri" w:cs="Calibri"/>
          <w:sz w:val="22"/>
        </w:rPr>
      </w:pPr>
      <w:r>
        <w:rPr>
          <w:rFonts w:ascii="Calibri" w:hAnsi="Calibri" w:cs="Calibri"/>
          <w:sz w:val="22"/>
        </w:rPr>
        <w:t>Objednatel není povinen převzít Dílo, vykazuje-li vady nebo nedodělky</w:t>
      </w:r>
      <w:r w:rsidR="00906FBB">
        <w:rPr>
          <w:rFonts w:ascii="Calibri" w:hAnsi="Calibri" w:cs="Calibri"/>
          <w:sz w:val="22"/>
        </w:rPr>
        <w:t xml:space="preserve">, a to i v případě, že by se jednalo o </w:t>
      </w:r>
      <w:r w:rsidR="00906FBB" w:rsidRPr="00906FBB">
        <w:rPr>
          <w:rFonts w:ascii="Calibri" w:hAnsi="Calibri" w:cs="Calibri"/>
          <w:sz w:val="22"/>
        </w:rPr>
        <w:t xml:space="preserve">ojedinělé drobné vady, které </w:t>
      </w:r>
      <w:r w:rsidR="00906FBB">
        <w:rPr>
          <w:rFonts w:ascii="Calibri" w:hAnsi="Calibri" w:cs="Calibri"/>
          <w:sz w:val="22"/>
        </w:rPr>
        <w:t xml:space="preserve">by </w:t>
      </w:r>
      <w:r w:rsidR="00906FBB" w:rsidRPr="00906FBB">
        <w:rPr>
          <w:rFonts w:ascii="Calibri" w:hAnsi="Calibri" w:cs="Calibri"/>
          <w:sz w:val="22"/>
        </w:rPr>
        <w:t>samy o sobě ani ve spojení s jinými nebrán</w:t>
      </w:r>
      <w:r w:rsidR="00906FBB">
        <w:rPr>
          <w:rFonts w:ascii="Calibri" w:hAnsi="Calibri" w:cs="Calibri"/>
          <w:sz w:val="22"/>
        </w:rPr>
        <w:t>ily</w:t>
      </w:r>
      <w:r w:rsidR="00906FBB" w:rsidRPr="00906FBB">
        <w:rPr>
          <w:rFonts w:ascii="Calibri" w:hAnsi="Calibri" w:cs="Calibri"/>
          <w:sz w:val="22"/>
        </w:rPr>
        <w:t xml:space="preserve"> užívání</w:t>
      </w:r>
      <w:r w:rsidR="00906FBB">
        <w:rPr>
          <w:rFonts w:ascii="Calibri" w:hAnsi="Calibri" w:cs="Calibri"/>
          <w:sz w:val="22"/>
        </w:rPr>
        <w:t xml:space="preserve"> Díla</w:t>
      </w:r>
      <w:r>
        <w:rPr>
          <w:rFonts w:ascii="Calibri" w:hAnsi="Calibri" w:cs="Calibri"/>
          <w:sz w:val="22"/>
        </w:rPr>
        <w:t xml:space="preserve">. Pokud se Objednatel rozhodne Dílo převzít i s těmito vadami, Smluvní strany uvedou v Předávacím protokolu seznam zjištěných vad a nedodělků, včetně způsobu a termínu jejich odstranění. Nedohodnou-li se Smluvní strany na termínu odstranění vad nebo nedodělků, tyto musí být odstraněny do 7 dnů od předání a převzetí Díla. </w:t>
      </w:r>
      <w:r w:rsidR="00BE16BD">
        <w:rPr>
          <w:rFonts w:ascii="Calibri" w:hAnsi="Calibri" w:cs="Calibri"/>
          <w:sz w:val="22"/>
        </w:rPr>
        <w:t>Po o</w:t>
      </w:r>
      <w:r>
        <w:rPr>
          <w:rFonts w:ascii="Calibri" w:hAnsi="Calibri" w:cs="Calibri"/>
          <w:sz w:val="22"/>
        </w:rPr>
        <w:t xml:space="preserve">dstranění vad nebo nedodělků </w:t>
      </w:r>
      <w:r w:rsidR="00BE16BD">
        <w:rPr>
          <w:rFonts w:ascii="Calibri" w:hAnsi="Calibri" w:cs="Calibri"/>
          <w:sz w:val="22"/>
        </w:rPr>
        <w:t>vyhotoví Objednatel</w:t>
      </w:r>
      <w:r>
        <w:rPr>
          <w:rFonts w:ascii="Calibri" w:hAnsi="Calibri" w:cs="Calibri"/>
          <w:sz w:val="22"/>
        </w:rPr>
        <w:t xml:space="preserve"> </w:t>
      </w:r>
      <w:r w:rsidR="00BE16BD" w:rsidRPr="00BE16BD">
        <w:rPr>
          <w:rFonts w:ascii="Calibri" w:hAnsi="Calibri" w:cs="Calibri"/>
          <w:sz w:val="22"/>
        </w:rPr>
        <w:t>Potvrzení o odstranění vad a nedodělků</w:t>
      </w:r>
      <w:r>
        <w:rPr>
          <w:rFonts w:ascii="Calibri" w:hAnsi="Calibri" w:cs="Calibri"/>
          <w:sz w:val="22"/>
        </w:rPr>
        <w:t xml:space="preserve">. </w:t>
      </w:r>
      <w:r w:rsidR="00E41BBC" w:rsidRPr="00E41BBC">
        <w:rPr>
          <w:rFonts w:ascii="Calibri" w:hAnsi="Calibri" w:cs="Calibri"/>
          <w:sz w:val="22"/>
        </w:rPr>
        <w:t>Vadou se rozumí odchylka v kvalitě, rozsahu nebo parametrech Díla, stanovených touto Smlouvou, obecně závaznými předpisy nebo normami ČR nebo EU. Nedodělkem se rozumí nedokončená práce.</w:t>
      </w:r>
    </w:p>
    <w:p w14:paraId="670F5421" w14:textId="77777777" w:rsidR="007B1C07" w:rsidRDefault="007B1C07" w:rsidP="007B1C07">
      <w:pPr>
        <w:numPr>
          <w:ilvl w:val="1"/>
          <w:numId w:val="29"/>
        </w:numPr>
        <w:spacing w:before="240" w:after="240" w:line="240" w:lineRule="auto"/>
        <w:rPr>
          <w:rFonts w:ascii="Calibri" w:hAnsi="Calibri" w:cs="Calibri"/>
          <w:sz w:val="22"/>
        </w:rPr>
      </w:pPr>
      <w:r>
        <w:rPr>
          <w:rFonts w:ascii="Calibri" w:hAnsi="Calibri" w:cs="Calibri"/>
          <w:sz w:val="22"/>
        </w:rPr>
        <w:t>Předání Díla nezbavuje Zhotovitele odpovědnosti za škody vzniklé v důsledku vad.</w:t>
      </w:r>
    </w:p>
    <w:p w14:paraId="26509156" w14:textId="77777777" w:rsidR="00597DA6" w:rsidRPr="006A7BAB" w:rsidRDefault="00597DA6" w:rsidP="00597DA6">
      <w:pPr>
        <w:pStyle w:val="Odstavecseseznamem1"/>
        <w:numPr>
          <w:ilvl w:val="0"/>
          <w:numId w:val="29"/>
        </w:numPr>
        <w:spacing w:after="240"/>
        <w:jc w:val="both"/>
        <w:rPr>
          <w:rFonts w:ascii="Calibri" w:hAnsi="Calibri" w:cs="Calibri"/>
          <w:b/>
          <w:bCs/>
          <w:sz w:val="22"/>
          <w:szCs w:val="22"/>
          <w:u w:val="single"/>
        </w:rPr>
      </w:pPr>
      <w:r w:rsidRPr="006A7BAB">
        <w:rPr>
          <w:rFonts w:ascii="Calibri" w:hAnsi="Calibri" w:cs="Calibri"/>
          <w:b/>
          <w:bCs/>
          <w:sz w:val="22"/>
          <w:szCs w:val="22"/>
          <w:u w:val="single"/>
        </w:rPr>
        <w:t>ZÁSTUPCI, OZNAMOVÁNÍ:</w:t>
      </w:r>
    </w:p>
    <w:p w14:paraId="5CCE0415" w14:textId="77777777" w:rsidR="00D04177" w:rsidRPr="000426FA" w:rsidRDefault="00D04177" w:rsidP="00D81D72">
      <w:pPr>
        <w:pStyle w:val="Odstavecseseznamem1"/>
        <w:numPr>
          <w:ilvl w:val="1"/>
          <w:numId w:val="29"/>
        </w:numPr>
        <w:tabs>
          <w:tab w:val="clear" w:pos="1021"/>
          <w:tab w:val="num" w:pos="567"/>
        </w:tabs>
        <w:spacing w:after="120"/>
        <w:jc w:val="both"/>
        <w:rPr>
          <w:rFonts w:ascii="Calibri" w:hAnsi="Calibri" w:cs="Calibri"/>
          <w:sz w:val="22"/>
          <w:szCs w:val="22"/>
        </w:rPr>
      </w:pPr>
      <w:bookmarkStart w:id="22" w:name="_Ref380049948"/>
      <w:r w:rsidRPr="000426FA">
        <w:rPr>
          <w:rFonts w:ascii="Calibri" w:hAnsi="Calibri" w:cs="Calibri"/>
          <w:sz w:val="22"/>
          <w:szCs w:val="22"/>
        </w:rPr>
        <w:t>Objednatel zmocnil tyto technické zástupce k jednání se Zhotovitelem:</w:t>
      </w:r>
      <w:bookmarkEnd w:id="22"/>
    </w:p>
    <w:p w14:paraId="0BB4C62B" w14:textId="2C290E6B" w:rsidR="00976A9D" w:rsidRPr="000426FA" w:rsidRDefault="00516949" w:rsidP="00D81D72">
      <w:pPr>
        <w:spacing w:after="60" w:line="240" w:lineRule="auto"/>
        <w:ind w:left="709" w:firstLine="709"/>
        <w:rPr>
          <w:rFonts w:ascii="Calibri" w:eastAsia="Times New Roman" w:hAnsi="Calibri" w:cs="Calibri"/>
          <w:sz w:val="22"/>
          <w:lang w:eastAsia="cs-CZ"/>
        </w:rPr>
      </w:pPr>
      <w:bookmarkStart w:id="23" w:name="_Ref380049965"/>
      <w:r>
        <w:rPr>
          <w:rFonts w:ascii="Calibri" w:eastAsia="Times New Roman" w:hAnsi="Calibri" w:cs="Calibri"/>
          <w:sz w:val="22"/>
          <w:lang w:eastAsia="cs-CZ"/>
        </w:rPr>
        <w:lastRenderedPageBreak/>
        <w:t>xxxxxxxxxx</w:t>
      </w:r>
    </w:p>
    <w:p w14:paraId="312309F5" w14:textId="6A726694" w:rsidR="00976A9D" w:rsidRPr="000426FA" w:rsidRDefault="00976A9D" w:rsidP="00976A9D">
      <w:pPr>
        <w:spacing w:after="60" w:line="240" w:lineRule="auto"/>
        <w:ind w:left="709" w:firstLine="709"/>
        <w:rPr>
          <w:rFonts w:ascii="Calibri" w:eastAsia="Times New Roman" w:hAnsi="Calibri" w:cs="Calibri"/>
          <w:sz w:val="22"/>
          <w:lang w:eastAsia="cs-CZ"/>
        </w:rPr>
      </w:pPr>
      <w:r w:rsidRPr="000426FA">
        <w:rPr>
          <w:rFonts w:ascii="Calibri" w:eastAsia="Times New Roman" w:hAnsi="Calibri" w:cs="Calibri"/>
          <w:sz w:val="22"/>
          <w:lang w:eastAsia="cs-CZ"/>
        </w:rPr>
        <w:t xml:space="preserve">e-mail: </w:t>
      </w:r>
      <w:r w:rsidRPr="000426FA">
        <w:rPr>
          <w:rFonts w:ascii="Calibri" w:eastAsia="Times New Roman" w:hAnsi="Calibri" w:cs="Calibri"/>
          <w:sz w:val="22"/>
          <w:lang w:eastAsia="cs-CZ"/>
        </w:rPr>
        <w:tab/>
      </w:r>
      <w:r w:rsidR="00516949" w:rsidRPr="00516949">
        <w:rPr>
          <w:rFonts w:ascii="Calibri" w:eastAsia="Times New Roman" w:hAnsi="Calibri" w:cs="Calibri"/>
          <w:sz w:val="22"/>
          <w:lang w:eastAsia="cs-CZ"/>
        </w:rPr>
        <w:t>xxxxxxxxxxx</w:t>
      </w:r>
      <w:r w:rsidR="001D1C7C">
        <w:rPr>
          <w:rFonts w:ascii="Calibri" w:eastAsia="Times New Roman" w:hAnsi="Calibri" w:cs="Calibri"/>
          <w:sz w:val="22"/>
          <w:lang w:eastAsia="cs-CZ"/>
        </w:rPr>
        <w:t xml:space="preserve"> </w:t>
      </w:r>
    </w:p>
    <w:p w14:paraId="2841C789" w14:textId="3773A485" w:rsidR="00976A9D" w:rsidRPr="000426FA" w:rsidRDefault="00976A9D" w:rsidP="00976A9D">
      <w:pPr>
        <w:pStyle w:val="Odstavecseseznamem1"/>
        <w:spacing w:after="240"/>
        <w:ind w:left="1429"/>
        <w:jc w:val="both"/>
        <w:rPr>
          <w:rFonts w:ascii="Calibri" w:hAnsi="Calibri" w:cs="Calibri"/>
          <w:bCs/>
          <w:sz w:val="22"/>
          <w:szCs w:val="22"/>
        </w:rPr>
      </w:pPr>
      <w:r w:rsidRPr="000426FA">
        <w:rPr>
          <w:rFonts w:ascii="Calibri" w:eastAsia="Times New Roman" w:hAnsi="Calibri" w:cs="Calibri"/>
          <w:kern w:val="0"/>
          <w:sz w:val="22"/>
          <w:szCs w:val="22"/>
        </w:rPr>
        <w:t xml:space="preserve">tel.: </w:t>
      </w:r>
      <w:r w:rsidRPr="000426FA">
        <w:rPr>
          <w:rFonts w:ascii="Calibri" w:eastAsia="Times New Roman" w:hAnsi="Calibri" w:cs="Calibri"/>
          <w:kern w:val="0"/>
          <w:sz w:val="22"/>
          <w:szCs w:val="22"/>
        </w:rPr>
        <w:tab/>
      </w:r>
      <w:r w:rsidR="00516949">
        <w:rPr>
          <w:rFonts w:ascii="Calibri" w:eastAsia="Times New Roman" w:hAnsi="Calibri" w:cs="Calibri"/>
          <w:kern w:val="0"/>
          <w:sz w:val="22"/>
          <w:szCs w:val="22"/>
        </w:rPr>
        <w:t>xxxxxxxxxxx</w:t>
      </w:r>
    </w:p>
    <w:p w14:paraId="68ED0847" w14:textId="7E9089D7" w:rsidR="00D04177" w:rsidRPr="00B43F36" w:rsidRDefault="00D04177" w:rsidP="00D81D72">
      <w:pPr>
        <w:pStyle w:val="Odstavecseseznamem"/>
        <w:spacing w:after="120"/>
        <w:ind w:left="567"/>
        <w:jc w:val="both"/>
        <w:rPr>
          <w:rFonts w:cs="Calibri"/>
          <w:b/>
          <w:bCs/>
          <w:sz w:val="22"/>
          <w:szCs w:val="22"/>
          <w:u w:val="single"/>
        </w:rPr>
      </w:pPr>
      <w:r w:rsidRPr="00B43F36">
        <w:rPr>
          <w:rFonts w:cs="Calibri"/>
          <w:sz w:val="22"/>
          <w:szCs w:val="22"/>
        </w:rPr>
        <w:t>Zhotovitel zmocnil tyto technické zástupce k jednání s Objednatelem:</w:t>
      </w:r>
      <w:bookmarkEnd w:id="23"/>
    </w:p>
    <w:p w14:paraId="2D826A0E" w14:textId="77777777" w:rsidR="00B43F36" w:rsidRPr="00B43F36" w:rsidRDefault="00B43F36" w:rsidP="00B43F36">
      <w:pPr>
        <w:spacing w:after="0" w:line="240" w:lineRule="auto"/>
        <w:ind w:left="1418"/>
        <w:rPr>
          <w:rFonts w:ascii="Calibri" w:hAnsi="Calibri" w:cs="Calibri"/>
          <w:sz w:val="22"/>
        </w:rPr>
      </w:pPr>
      <w:r w:rsidRPr="00B43F36">
        <w:rPr>
          <w:rFonts w:ascii="Calibri" w:hAnsi="Calibri" w:cs="Calibri"/>
          <w:sz w:val="22"/>
          <w:highlight w:val="yellow"/>
        </w:rPr>
        <w:t>___________________________</w:t>
      </w:r>
    </w:p>
    <w:p w14:paraId="7F2B5DB2" w14:textId="77777777" w:rsidR="00B43F36" w:rsidRPr="00B43F36" w:rsidRDefault="00B43F36" w:rsidP="00B43F36">
      <w:pPr>
        <w:spacing w:after="0" w:line="240" w:lineRule="auto"/>
        <w:ind w:left="1418"/>
        <w:rPr>
          <w:rFonts w:ascii="Calibri" w:hAnsi="Calibri" w:cs="Calibri"/>
          <w:sz w:val="22"/>
        </w:rPr>
      </w:pPr>
      <w:r w:rsidRPr="00B43F36">
        <w:rPr>
          <w:rFonts w:ascii="Calibri" w:hAnsi="Calibri" w:cs="Calibri"/>
          <w:sz w:val="22"/>
        </w:rPr>
        <w:t xml:space="preserve">e-mail: </w:t>
      </w:r>
      <w:r w:rsidRPr="00B43F36">
        <w:rPr>
          <w:rFonts w:ascii="Calibri" w:hAnsi="Calibri" w:cs="Calibri"/>
          <w:sz w:val="22"/>
          <w:highlight w:val="yellow"/>
        </w:rPr>
        <w:t>_____________________</w:t>
      </w:r>
    </w:p>
    <w:p w14:paraId="3DB661DC" w14:textId="77777777" w:rsidR="00B43F36" w:rsidRPr="00B43F36" w:rsidRDefault="00B43F36" w:rsidP="00B43F36">
      <w:pPr>
        <w:spacing w:after="240"/>
        <w:ind w:left="1418"/>
        <w:rPr>
          <w:rFonts w:ascii="Calibri" w:hAnsi="Calibri" w:cs="Calibri"/>
          <w:sz w:val="22"/>
        </w:rPr>
      </w:pPr>
      <w:r w:rsidRPr="00B43F36">
        <w:rPr>
          <w:rFonts w:ascii="Calibri" w:hAnsi="Calibri" w:cs="Calibri"/>
          <w:sz w:val="22"/>
        </w:rPr>
        <w:t xml:space="preserve">tel.: </w:t>
      </w:r>
      <w:r w:rsidRPr="00B43F36">
        <w:rPr>
          <w:rFonts w:ascii="Calibri" w:hAnsi="Calibri" w:cs="Calibri"/>
          <w:sz w:val="22"/>
          <w:highlight w:val="yellow"/>
        </w:rPr>
        <w:t>_______________________</w:t>
      </w:r>
      <w:r w:rsidRPr="00B43F36">
        <w:rPr>
          <w:rFonts w:ascii="Calibri" w:hAnsi="Calibri" w:cs="Calibri"/>
          <w:sz w:val="22"/>
        </w:rPr>
        <w:t xml:space="preserve"> </w:t>
      </w:r>
      <w:r w:rsidRPr="00B43F36">
        <w:rPr>
          <w:rFonts w:ascii="Calibri" w:hAnsi="Calibri" w:cs="Calibri"/>
          <w:snapToGrid w:val="0"/>
          <w:color w:val="FF0000"/>
          <w:sz w:val="22"/>
        </w:rPr>
        <w:t>(doplní dodavatel)</w:t>
      </w:r>
    </w:p>
    <w:p w14:paraId="4FEA7538" w14:textId="023E5C0E" w:rsidR="00D04177" w:rsidRPr="006A7BAB" w:rsidRDefault="00D04177" w:rsidP="00D04177">
      <w:pPr>
        <w:pStyle w:val="Odstavecseseznamem1"/>
        <w:numPr>
          <w:ilvl w:val="1"/>
          <w:numId w:val="29"/>
        </w:numPr>
        <w:spacing w:after="240"/>
        <w:jc w:val="both"/>
        <w:rPr>
          <w:rFonts w:ascii="Calibri" w:hAnsi="Calibri" w:cs="Calibri"/>
          <w:b/>
          <w:bCs/>
          <w:sz w:val="22"/>
          <w:szCs w:val="22"/>
          <w:u w:val="single"/>
        </w:rPr>
      </w:pPr>
      <w:r w:rsidRPr="006A7BAB">
        <w:rPr>
          <w:rFonts w:ascii="Calibri" w:hAnsi="Calibri" w:cs="Calibri"/>
          <w:sz w:val="22"/>
          <w:szCs w:val="22"/>
        </w:rPr>
        <w:t>Veškerá oznámení učiněná mezi Smluvními stranami podle této Smlouvy musí být vyhotovena písemně a doručena druhé Smluvní straně osobně (s písemným potvrzením o převzetí), poštou ve formě doporučeného dopisu, kurýrní službou, nebo datovou schránkou či elektronick</w:t>
      </w:r>
      <w:r>
        <w:rPr>
          <w:rFonts w:ascii="Calibri" w:hAnsi="Calibri" w:cs="Calibri"/>
          <w:sz w:val="22"/>
          <w:szCs w:val="22"/>
        </w:rPr>
        <w:t>ou</w:t>
      </w:r>
      <w:r w:rsidRPr="006A7BAB">
        <w:rPr>
          <w:rFonts w:ascii="Calibri" w:hAnsi="Calibri" w:cs="Calibri"/>
          <w:sz w:val="22"/>
          <w:szCs w:val="22"/>
        </w:rPr>
        <w:t xml:space="preserve"> zprávou se zaručeným</w:t>
      </w:r>
      <w:r w:rsidR="002465B0">
        <w:rPr>
          <w:rFonts w:ascii="Calibri" w:hAnsi="Calibri" w:cs="Calibri"/>
          <w:sz w:val="22"/>
          <w:szCs w:val="22"/>
        </w:rPr>
        <w:t xml:space="preserve"> elektronickým</w:t>
      </w:r>
      <w:r w:rsidRPr="006A7BAB">
        <w:rPr>
          <w:rFonts w:ascii="Calibri" w:hAnsi="Calibri" w:cs="Calibri"/>
          <w:sz w:val="22"/>
          <w:szCs w:val="22"/>
        </w:rPr>
        <w:t xml:space="preserve"> podpisem na adresu </w:t>
      </w:r>
      <w:hyperlink r:id="rId9" w:history="1">
        <w:r w:rsidR="00516949" w:rsidRPr="00BF3D6C">
          <w:rPr>
            <w:rStyle w:val="Hypertextovodkaz"/>
            <w:rFonts w:ascii="Calibri" w:hAnsi="Calibri" w:cs="Calibri"/>
            <w:sz w:val="22"/>
            <w:szCs w:val="22"/>
          </w:rPr>
          <w:t>epodatelna@fzu.cz</w:t>
        </w:r>
      </w:hyperlink>
      <w:r w:rsidRPr="006A7BAB">
        <w:rPr>
          <w:rFonts w:ascii="Calibri" w:hAnsi="Calibri" w:cs="Calibri"/>
          <w:sz w:val="22"/>
          <w:szCs w:val="22"/>
        </w:rPr>
        <w:t xml:space="preserve"> v případě Objednatele a </w:t>
      </w:r>
      <w:r w:rsidR="00F42F0A" w:rsidRPr="00597DA6">
        <w:rPr>
          <w:rFonts w:ascii="Open Sans" w:hAnsi="Open Sans" w:cs="Open Sans"/>
          <w:sz w:val="20"/>
          <w:szCs w:val="20"/>
          <w:highlight w:val="yellow"/>
        </w:rPr>
        <w:t>…….@......</w:t>
      </w:r>
      <w:r w:rsidR="00F42F0A" w:rsidRPr="00597DA6">
        <w:rPr>
          <w:rFonts w:ascii="Open Sans" w:hAnsi="Open Sans" w:cs="Open Sans"/>
          <w:sz w:val="20"/>
          <w:szCs w:val="20"/>
        </w:rPr>
        <w:t xml:space="preserve"> </w:t>
      </w:r>
      <w:r w:rsidR="00F42F0A" w:rsidRPr="00597DA6">
        <w:rPr>
          <w:rFonts w:ascii="Open Sans" w:hAnsi="Open Sans" w:cs="Open Sans"/>
          <w:color w:val="FF0000"/>
          <w:sz w:val="20"/>
          <w:szCs w:val="20"/>
        </w:rPr>
        <w:t>(doplní dodavatel)</w:t>
      </w:r>
      <w:r w:rsidR="00F42F0A" w:rsidRPr="00597DA6">
        <w:rPr>
          <w:rFonts w:ascii="Open Sans" w:hAnsi="Open Sans" w:cs="Open Sans"/>
          <w:sz w:val="20"/>
          <w:szCs w:val="20"/>
        </w:rPr>
        <w:t xml:space="preserve"> </w:t>
      </w:r>
      <w:r w:rsidRPr="006A7BAB">
        <w:rPr>
          <w:rFonts w:ascii="Calibri" w:hAnsi="Calibri" w:cs="Calibri"/>
          <w:sz w:val="22"/>
          <w:szCs w:val="22"/>
        </w:rPr>
        <w:t>v případě Zhotovitele.</w:t>
      </w:r>
    </w:p>
    <w:p w14:paraId="709FD4E9" w14:textId="6417B7DC" w:rsidR="00D04177" w:rsidRPr="00206BC3" w:rsidRDefault="00D04177" w:rsidP="00D04177">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 xml:space="preserve">Ve věcech odborných nebo technických je přípustná elektronická komunikace </w:t>
      </w:r>
      <w:r w:rsidR="002465B0">
        <w:rPr>
          <w:rFonts w:ascii="Calibri" w:hAnsi="Calibri" w:cs="Calibri"/>
          <w:sz w:val="22"/>
          <w:szCs w:val="22"/>
        </w:rPr>
        <w:t>mezi</w:t>
      </w:r>
      <w:r w:rsidR="002465B0" w:rsidRPr="006A7BAB">
        <w:rPr>
          <w:rFonts w:ascii="Calibri" w:hAnsi="Calibri" w:cs="Calibri"/>
          <w:sz w:val="22"/>
          <w:szCs w:val="22"/>
        </w:rPr>
        <w:t xml:space="preserve"> </w:t>
      </w:r>
      <w:r w:rsidRPr="006A7BAB">
        <w:rPr>
          <w:rFonts w:ascii="Calibri" w:hAnsi="Calibri" w:cs="Calibri"/>
          <w:sz w:val="22"/>
          <w:szCs w:val="22"/>
        </w:rPr>
        <w:t>zástupc</w:t>
      </w:r>
      <w:r w:rsidR="002465B0">
        <w:rPr>
          <w:rFonts w:ascii="Calibri" w:hAnsi="Calibri" w:cs="Calibri"/>
          <w:sz w:val="22"/>
          <w:szCs w:val="22"/>
        </w:rPr>
        <w:t>i Smluvních stran</w:t>
      </w:r>
      <w:r w:rsidRPr="006A7BAB">
        <w:rPr>
          <w:rFonts w:ascii="Calibri" w:hAnsi="Calibri" w:cs="Calibri"/>
          <w:sz w:val="22"/>
          <w:szCs w:val="22"/>
        </w:rPr>
        <w:t xml:space="preserve"> uveden</w:t>
      </w:r>
      <w:r w:rsidR="002465B0">
        <w:rPr>
          <w:rFonts w:ascii="Calibri" w:hAnsi="Calibri" w:cs="Calibri"/>
          <w:sz w:val="22"/>
          <w:szCs w:val="22"/>
        </w:rPr>
        <w:t>ými</w:t>
      </w:r>
      <w:r w:rsidRPr="006A7BAB">
        <w:rPr>
          <w:rFonts w:ascii="Calibri" w:hAnsi="Calibri" w:cs="Calibri"/>
          <w:sz w:val="22"/>
          <w:szCs w:val="22"/>
        </w:rPr>
        <w:t xml:space="preserve"> v odst. </w:t>
      </w:r>
      <w:r w:rsidRPr="006A7BAB">
        <w:rPr>
          <w:rFonts w:ascii="Calibri" w:hAnsi="Calibri" w:cs="Calibri"/>
          <w:sz w:val="22"/>
          <w:szCs w:val="22"/>
        </w:rPr>
        <w:fldChar w:fldCharType="begin"/>
      </w:r>
      <w:r w:rsidRPr="006A7BAB">
        <w:rPr>
          <w:rFonts w:ascii="Calibri" w:hAnsi="Calibri" w:cs="Calibri"/>
          <w:sz w:val="22"/>
          <w:szCs w:val="22"/>
        </w:rPr>
        <w:instrText xml:space="preserve"> REF _Ref380049948 \r \h  \* MERGEFORMAT </w:instrText>
      </w:r>
      <w:r w:rsidRPr="006A7BAB">
        <w:rPr>
          <w:rFonts w:ascii="Calibri" w:hAnsi="Calibri" w:cs="Calibri"/>
          <w:sz w:val="22"/>
          <w:szCs w:val="22"/>
        </w:rPr>
      </w:r>
      <w:r w:rsidRPr="006A7BAB">
        <w:rPr>
          <w:rFonts w:ascii="Calibri" w:hAnsi="Calibri" w:cs="Calibri"/>
          <w:sz w:val="22"/>
          <w:szCs w:val="22"/>
        </w:rPr>
        <w:fldChar w:fldCharType="separate"/>
      </w:r>
      <w:r w:rsidR="003E6572">
        <w:rPr>
          <w:rFonts w:ascii="Calibri" w:hAnsi="Calibri" w:cs="Calibri"/>
          <w:sz w:val="22"/>
          <w:szCs w:val="22"/>
        </w:rPr>
        <w:t>12.1</w:t>
      </w:r>
      <w:r w:rsidRPr="006A7BAB">
        <w:rPr>
          <w:rFonts w:ascii="Calibri" w:hAnsi="Calibri" w:cs="Calibri"/>
          <w:sz w:val="22"/>
          <w:szCs w:val="22"/>
        </w:rPr>
        <w:fldChar w:fldCharType="end"/>
      </w:r>
      <w:r w:rsidRPr="006A7BAB">
        <w:rPr>
          <w:rFonts w:ascii="Calibri" w:hAnsi="Calibri" w:cs="Calibri"/>
          <w:sz w:val="22"/>
          <w:szCs w:val="22"/>
        </w:rPr>
        <w:t xml:space="preserve">; za </w:t>
      </w:r>
      <w:r w:rsidRPr="00206BC3">
        <w:rPr>
          <w:rFonts w:ascii="Calibri" w:hAnsi="Calibri" w:cs="Calibri"/>
          <w:sz w:val="22"/>
          <w:szCs w:val="22"/>
        </w:rPr>
        <w:t>komunikaci se považují i zápisy do Stavebního deníku.</w:t>
      </w:r>
    </w:p>
    <w:p w14:paraId="023097F3" w14:textId="77777777" w:rsidR="004661B3" w:rsidRPr="006A7BAB" w:rsidRDefault="004661B3" w:rsidP="004661B3">
      <w:pPr>
        <w:pStyle w:val="Odstavecseseznamem1"/>
        <w:numPr>
          <w:ilvl w:val="0"/>
          <w:numId w:val="29"/>
        </w:numPr>
        <w:spacing w:after="240"/>
        <w:jc w:val="both"/>
        <w:rPr>
          <w:rFonts w:ascii="Calibri" w:hAnsi="Calibri" w:cs="Calibri"/>
          <w:b/>
          <w:bCs/>
          <w:sz w:val="22"/>
          <w:szCs w:val="22"/>
          <w:u w:val="single"/>
        </w:rPr>
      </w:pPr>
      <w:r w:rsidRPr="006A7BAB">
        <w:rPr>
          <w:rFonts w:ascii="Calibri" w:hAnsi="Calibri" w:cs="Calibri"/>
          <w:b/>
          <w:bCs/>
          <w:sz w:val="22"/>
          <w:szCs w:val="22"/>
          <w:u w:val="single"/>
        </w:rPr>
        <w:t>UKONČENÍ SMLOUVY</w:t>
      </w:r>
    </w:p>
    <w:p w14:paraId="1D41EE1E" w14:textId="09CE8AF7" w:rsidR="004661B3" w:rsidRPr="006A7BAB" w:rsidRDefault="004661B3" w:rsidP="004661B3">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 xml:space="preserve">Tuto Smlouvu lze </w:t>
      </w:r>
      <w:r>
        <w:rPr>
          <w:rFonts w:ascii="Calibri" w:hAnsi="Calibri" w:cs="Calibri"/>
          <w:sz w:val="22"/>
          <w:szCs w:val="22"/>
        </w:rPr>
        <w:t xml:space="preserve">předčasně </w:t>
      </w:r>
      <w:r w:rsidRPr="006A7BAB">
        <w:rPr>
          <w:rFonts w:ascii="Calibri" w:hAnsi="Calibri" w:cs="Calibri"/>
          <w:sz w:val="22"/>
          <w:szCs w:val="22"/>
        </w:rPr>
        <w:t>ukončit dohodou Smluvních stran nebo odstoupením od Smlouvy.</w:t>
      </w:r>
    </w:p>
    <w:p w14:paraId="0558A828" w14:textId="77777777" w:rsidR="004661B3" w:rsidRPr="006A7BAB" w:rsidRDefault="004661B3" w:rsidP="004661B3">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Objednatel je oprávněn od Smlouvy odstoupit bez jakýchkoliv sankcí na jeho straně, nastane-li některá z níže uvedených skutečností:</w:t>
      </w:r>
      <w:r w:rsidRPr="006A7BAB">
        <w:rPr>
          <w:rFonts w:ascii="Calibri" w:hAnsi="Calibri" w:cs="Calibri"/>
          <w:bCs/>
          <w:sz w:val="22"/>
          <w:szCs w:val="22"/>
        </w:rPr>
        <w:t xml:space="preserve"> </w:t>
      </w:r>
    </w:p>
    <w:p w14:paraId="34FEDAE0" w14:textId="77777777" w:rsidR="004661B3" w:rsidRPr="006A7BAB" w:rsidRDefault="004661B3" w:rsidP="004661B3">
      <w:pPr>
        <w:numPr>
          <w:ilvl w:val="2"/>
          <w:numId w:val="29"/>
        </w:numPr>
        <w:spacing w:before="240" w:after="60" w:line="240" w:lineRule="auto"/>
        <w:rPr>
          <w:rFonts w:ascii="Calibri" w:hAnsi="Calibri" w:cs="Calibri"/>
          <w:bCs/>
          <w:sz w:val="22"/>
        </w:rPr>
      </w:pPr>
      <w:r w:rsidRPr="006A7BAB">
        <w:rPr>
          <w:rFonts w:ascii="Calibri" w:hAnsi="Calibri" w:cs="Calibri"/>
          <w:bCs/>
          <w:sz w:val="22"/>
        </w:rPr>
        <w:t>Zhotovitel je v prodlení s předáním Díla přesahujícím 7 kalendářních dnů,</w:t>
      </w:r>
    </w:p>
    <w:p w14:paraId="301F914D" w14:textId="3FB06F90" w:rsidR="004661B3" w:rsidRPr="006A7BAB" w:rsidRDefault="004661B3" w:rsidP="004661B3">
      <w:pPr>
        <w:numPr>
          <w:ilvl w:val="2"/>
          <w:numId w:val="29"/>
        </w:numPr>
        <w:spacing w:before="240" w:after="60" w:line="240" w:lineRule="auto"/>
        <w:rPr>
          <w:rFonts w:ascii="Calibri" w:hAnsi="Calibri" w:cs="Calibri"/>
          <w:bCs/>
          <w:sz w:val="22"/>
        </w:rPr>
      </w:pPr>
      <w:bookmarkStart w:id="24" w:name="_Ref380048761"/>
      <w:bookmarkStart w:id="25" w:name="_Ref399842775"/>
      <w:r w:rsidRPr="006A7BAB">
        <w:rPr>
          <w:rFonts w:ascii="Calibri" w:hAnsi="Calibri" w:cs="Calibri"/>
          <w:bCs/>
          <w:sz w:val="22"/>
        </w:rPr>
        <w:t>při předávání Díla nebudou splněny technické parametry či podmínky dle Příloh č. 1 a</w:t>
      </w:r>
      <w:r w:rsidR="00B31F0F">
        <w:rPr>
          <w:rFonts w:ascii="Calibri" w:hAnsi="Calibri" w:cs="Calibri"/>
          <w:bCs/>
          <w:sz w:val="22"/>
        </w:rPr>
        <w:t> </w:t>
      </w:r>
      <w:r w:rsidRPr="006A7BAB">
        <w:rPr>
          <w:rFonts w:ascii="Calibri" w:hAnsi="Calibri" w:cs="Calibri"/>
          <w:bCs/>
          <w:sz w:val="22"/>
        </w:rPr>
        <w:t>2 nebo dle platných technických norem</w:t>
      </w:r>
      <w:bookmarkEnd w:id="24"/>
      <w:r w:rsidRPr="006A7BAB">
        <w:rPr>
          <w:rFonts w:ascii="Calibri" w:hAnsi="Calibri" w:cs="Calibri"/>
          <w:bCs/>
          <w:sz w:val="22"/>
        </w:rPr>
        <w:t>,</w:t>
      </w:r>
      <w:bookmarkEnd w:id="25"/>
    </w:p>
    <w:p w14:paraId="46160D37" w14:textId="77777777" w:rsidR="004661B3" w:rsidRDefault="004661B3" w:rsidP="004661B3">
      <w:pPr>
        <w:numPr>
          <w:ilvl w:val="2"/>
          <w:numId w:val="29"/>
        </w:numPr>
        <w:spacing w:before="240" w:after="60" w:line="240" w:lineRule="auto"/>
        <w:rPr>
          <w:rFonts w:ascii="Calibri" w:hAnsi="Calibri" w:cs="Calibri"/>
          <w:bCs/>
          <w:sz w:val="22"/>
        </w:rPr>
      </w:pPr>
      <w:r w:rsidRPr="006A7BAB">
        <w:rPr>
          <w:rFonts w:ascii="Calibri" w:hAnsi="Calibri" w:cs="Calibri"/>
          <w:bCs/>
          <w:sz w:val="22"/>
        </w:rPr>
        <w:t>vyjdou najevo skutečnosti svědčící o tom, že Zhotovitel nebude schopen Dílo včas a řádně zhotovit,</w:t>
      </w:r>
    </w:p>
    <w:p w14:paraId="449292C9" w14:textId="535A9F70" w:rsidR="005F4D32" w:rsidRPr="006A7BAB" w:rsidRDefault="001733E0" w:rsidP="004661B3">
      <w:pPr>
        <w:numPr>
          <w:ilvl w:val="2"/>
          <w:numId w:val="29"/>
        </w:numPr>
        <w:spacing w:before="240" w:after="60" w:line="240" w:lineRule="auto"/>
        <w:rPr>
          <w:rFonts w:ascii="Calibri" w:hAnsi="Calibri" w:cs="Calibri"/>
          <w:bCs/>
          <w:sz w:val="22"/>
        </w:rPr>
      </w:pPr>
      <w:r w:rsidRPr="001733E0">
        <w:rPr>
          <w:rFonts w:ascii="Calibri" w:hAnsi="Calibri" w:cs="Calibri"/>
          <w:bCs/>
          <w:sz w:val="22"/>
        </w:rPr>
        <w:t>Zhotovitel nebude splňovat kvalifikační předpoklady stanovené v rámci Zadávacího řízení,</w:t>
      </w:r>
    </w:p>
    <w:p w14:paraId="158D7570" w14:textId="77777777" w:rsidR="004661B3" w:rsidRPr="006A7BAB" w:rsidRDefault="004661B3" w:rsidP="004661B3">
      <w:pPr>
        <w:numPr>
          <w:ilvl w:val="2"/>
          <w:numId w:val="29"/>
        </w:numPr>
        <w:spacing w:before="240" w:after="60" w:line="240" w:lineRule="auto"/>
        <w:rPr>
          <w:rFonts w:ascii="Calibri" w:hAnsi="Calibri" w:cs="Calibri"/>
          <w:bCs/>
          <w:sz w:val="22"/>
        </w:rPr>
      </w:pPr>
      <w:r w:rsidRPr="006A7BAB">
        <w:rPr>
          <w:rFonts w:ascii="Calibri" w:hAnsi="Calibri" w:cs="Calibri"/>
          <w:bCs/>
          <w:sz w:val="22"/>
        </w:rPr>
        <w:t>Zhotovitel porušuje Smlouvu podstatným způsobem.</w:t>
      </w:r>
    </w:p>
    <w:p w14:paraId="6EDF05ED" w14:textId="77777777" w:rsidR="004661B3" w:rsidRPr="006A7BAB" w:rsidRDefault="004661B3" w:rsidP="004661B3">
      <w:pPr>
        <w:numPr>
          <w:ilvl w:val="1"/>
          <w:numId w:val="29"/>
        </w:numPr>
        <w:tabs>
          <w:tab w:val="clear" w:pos="1021"/>
          <w:tab w:val="num" w:pos="567"/>
        </w:tabs>
        <w:spacing w:before="240" w:after="240" w:line="240" w:lineRule="auto"/>
        <w:rPr>
          <w:rFonts w:ascii="Calibri" w:hAnsi="Calibri" w:cs="Calibri"/>
          <w:sz w:val="22"/>
        </w:rPr>
      </w:pPr>
      <w:r w:rsidRPr="006A7BAB">
        <w:rPr>
          <w:rFonts w:ascii="Calibri" w:hAnsi="Calibri" w:cs="Calibri"/>
          <w:sz w:val="22"/>
        </w:rPr>
        <w:t>Zhotovitel je oprávněn od Smlouvy odstoupit v případě, že Objednatel nepředá Staveniště ani v náhradní lhůtě 7 dnů.</w:t>
      </w:r>
    </w:p>
    <w:p w14:paraId="7CF356CC" w14:textId="7934B9A2" w:rsidR="004661B3" w:rsidRPr="006A7BAB" w:rsidRDefault="004661B3" w:rsidP="004661B3">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6A7BAB">
        <w:rPr>
          <w:rFonts w:ascii="Calibri" w:hAnsi="Calibri" w:cs="Calibri"/>
          <w:sz w:val="22"/>
          <w:szCs w:val="22"/>
        </w:rPr>
        <w:t xml:space="preserve">Účinky odstoupení od Smlouvy nastávají dnem doručení písemného oznámení </w:t>
      </w:r>
      <w:r>
        <w:rPr>
          <w:rFonts w:ascii="Calibri" w:hAnsi="Calibri" w:cs="Calibri"/>
          <w:sz w:val="22"/>
          <w:szCs w:val="22"/>
        </w:rPr>
        <w:t xml:space="preserve">o odstoupení </w:t>
      </w:r>
      <w:r w:rsidRPr="006A7BAB">
        <w:rPr>
          <w:rFonts w:ascii="Calibri" w:hAnsi="Calibri" w:cs="Calibri"/>
          <w:sz w:val="22"/>
          <w:szCs w:val="22"/>
        </w:rPr>
        <w:t xml:space="preserve">druhé Smluvní straně. </w:t>
      </w:r>
    </w:p>
    <w:p w14:paraId="1E55BA23" w14:textId="77777777" w:rsidR="004661B3" w:rsidRPr="006A7BAB" w:rsidRDefault="004661B3" w:rsidP="004661B3">
      <w:pPr>
        <w:pStyle w:val="Odstavecseseznamem1"/>
        <w:numPr>
          <w:ilvl w:val="0"/>
          <w:numId w:val="29"/>
        </w:numPr>
        <w:spacing w:after="240"/>
        <w:jc w:val="both"/>
        <w:rPr>
          <w:rFonts w:ascii="Calibri" w:hAnsi="Calibri" w:cs="Calibri"/>
          <w:b/>
          <w:bCs/>
          <w:sz w:val="22"/>
          <w:szCs w:val="22"/>
          <w:u w:val="single"/>
        </w:rPr>
      </w:pPr>
      <w:r w:rsidRPr="006A7BAB">
        <w:rPr>
          <w:rFonts w:ascii="Calibri" w:hAnsi="Calibri" w:cs="Calibri"/>
          <w:b/>
          <w:bCs/>
          <w:sz w:val="22"/>
          <w:szCs w:val="22"/>
          <w:u w:val="single"/>
        </w:rPr>
        <w:t xml:space="preserve">POJIŠTĚNÍ, ODPOVĚDNOST ZA ŠKODU </w:t>
      </w:r>
    </w:p>
    <w:p w14:paraId="59D28517" w14:textId="77777777" w:rsidR="004661B3" w:rsidRPr="006A7BAB" w:rsidRDefault="004661B3" w:rsidP="004661B3">
      <w:pPr>
        <w:pStyle w:val="Odstavecseseznamem1"/>
        <w:numPr>
          <w:ilvl w:val="1"/>
          <w:numId w:val="29"/>
        </w:numPr>
        <w:tabs>
          <w:tab w:val="clear" w:pos="1021"/>
          <w:tab w:val="num" w:pos="567"/>
        </w:tabs>
        <w:spacing w:after="240"/>
        <w:jc w:val="both"/>
        <w:rPr>
          <w:rFonts w:ascii="Calibri" w:hAnsi="Calibri" w:cs="Calibri"/>
          <w:sz w:val="22"/>
          <w:szCs w:val="22"/>
        </w:rPr>
      </w:pPr>
      <w:r w:rsidRPr="006A7BAB">
        <w:rPr>
          <w:rFonts w:ascii="Calibri" w:hAnsi="Calibri" w:cs="Calibri"/>
          <w:sz w:val="22"/>
          <w:szCs w:val="22"/>
        </w:rPr>
        <w:t xml:space="preserve">Zhotovitel je povinen mít uzavřenou pojistnou smlouvu na odpovědnost za škody způsobené třetím osobám, a to minimálně ve výši pojistného plnění 10 000 000 Kč. Zhotovitel je povinen na výzvu Objednatele předložit tuto pojistnou smlouvu Objednateli k nahlédnutí ve lhůtě 3 </w:t>
      </w:r>
      <w:r w:rsidRPr="006A7BAB">
        <w:rPr>
          <w:rFonts w:ascii="Calibri" w:hAnsi="Calibri" w:cs="Calibri"/>
          <w:sz w:val="22"/>
          <w:szCs w:val="22"/>
        </w:rPr>
        <w:lastRenderedPageBreak/>
        <w:t xml:space="preserve">pracovních dnů od doručení výzvy Zhotoviteli. </w:t>
      </w:r>
      <w:r w:rsidRPr="006A7BAB">
        <w:rPr>
          <w:rFonts w:ascii="Calibri" w:hAnsi="Calibri" w:cs="Calibri"/>
          <w:bCs/>
          <w:sz w:val="22"/>
          <w:szCs w:val="22"/>
        </w:rPr>
        <w:t>Nepředložení pojistné smlouvy v této lhůtě se považuje za podstatné porušení Smlouvy.</w:t>
      </w:r>
    </w:p>
    <w:p w14:paraId="7C489BEB" w14:textId="1F623989" w:rsidR="004661B3" w:rsidRPr="006A7BAB" w:rsidRDefault="004661B3" w:rsidP="004661B3">
      <w:pPr>
        <w:pStyle w:val="Odstavecseseznamem1"/>
        <w:numPr>
          <w:ilvl w:val="1"/>
          <w:numId w:val="29"/>
        </w:numPr>
        <w:tabs>
          <w:tab w:val="clear" w:pos="1021"/>
          <w:tab w:val="num" w:pos="567"/>
        </w:tabs>
        <w:spacing w:after="240"/>
        <w:jc w:val="both"/>
        <w:rPr>
          <w:rFonts w:ascii="Calibri" w:hAnsi="Calibri" w:cs="Calibri"/>
          <w:sz w:val="22"/>
          <w:szCs w:val="22"/>
        </w:rPr>
      </w:pPr>
      <w:r w:rsidRPr="006A7BAB">
        <w:rPr>
          <w:rFonts w:ascii="Calibri" w:hAnsi="Calibri" w:cs="Calibri"/>
          <w:sz w:val="22"/>
          <w:szCs w:val="22"/>
        </w:rPr>
        <w:t>Zhotovitel odpovídá za škodu</w:t>
      </w:r>
      <w:r w:rsidRPr="007B32A0">
        <w:rPr>
          <w:rFonts w:ascii="-webkit-standard" w:eastAsiaTheme="minorHAnsi" w:hAnsi="-webkit-standard" w:cstheme="minorBidi"/>
          <w:color w:val="000000"/>
          <w:kern w:val="0"/>
          <w:sz w:val="27"/>
          <w:szCs w:val="27"/>
          <w:lang w:eastAsia="en-US"/>
        </w:rPr>
        <w:t xml:space="preserve"> </w:t>
      </w:r>
      <w:r w:rsidRPr="007B32A0">
        <w:rPr>
          <w:rFonts w:ascii="Calibri" w:hAnsi="Calibri" w:cs="Calibri"/>
          <w:sz w:val="22"/>
          <w:szCs w:val="22"/>
        </w:rPr>
        <w:t xml:space="preserve">způsobenou jeho vlastní činností a rovněž nese odpovědnost vůči Objednateli za škodu způsobenou třetími osobami, které pověřil provedením plnění </w:t>
      </w:r>
      <w:r>
        <w:rPr>
          <w:rFonts w:ascii="Calibri" w:hAnsi="Calibri" w:cs="Calibri"/>
          <w:sz w:val="22"/>
          <w:szCs w:val="22"/>
        </w:rPr>
        <w:t xml:space="preserve">dle </w:t>
      </w:r>
      <w:r w:rsidRPr="007B32A0">
        <w:rPr>
          <w:rFonts w:ascii="Calibri" w:hAnsi="Calibri" w:cs="Calibri"/>
          <w:sz w:val="22"/>
          <w:szCs w:val="22"/>
        </w:rPr>
        <w:t>této Smlouvy</w:t>
      </w:r>
      <w:r w:rsidR="003A03E2">
        <w:rPr>
          <w:rFonts w:ascii="Calibri" w:hAnsi="Calibri" w:cs="Calibri"/>
          <w:sz w:val="22"/>
          <w:szCs w:val="22"/>
        </w:rPr>
        <w:t xml:space="preserve"> nebo jeho části</w:t>
      </w:r>
      <w:r w:rsidRPr="006A7BAB">
        <w:rPr>
          <w:rFonts w:ascii="Calibri" w:hAnsi="Calibri" w:cs="Calibri"/>
          <w:sz w:val="22"/>
          <w:szCs w:val="22"/>
        </w:rPr>
        <w:t>.</w:t>
      </w:r>
    </w:p>
    <w:p w14:paraId="08927B0A" w14:textId="77777777" w:rsidR="004661B3" w:rsidRPr="006A7BAB" w:rsidRDefault="004661B3" w:rsidP="004661B3">
      <w:pPr>
        <w:pStyle w:val="Odstavecseseznamem1"/>
        <w:numPr>
          <w:ilvl w:val="0"/>
          <w:numId w:val="29"/>
        </w:numPr>
        <w:spacing w:after="240"/>
        <w:jc w:val="both"/>
        <w:rPr>
          <w:rFonts w:ascii="Calibri" w:hAnsi="Calibri" w:cs="Calibri"/>
          <w:b/>
          <w:bCs/>
          <w:sz w:val="22"/>
          <w:szCs w:val="22"/>
          <w:u w:val="single"/>
        </w:rPr>
      </w:pPr>
      <w:r w:rsidRPr="006A7BAB">
        <w:rPr>
          <w:rFonts w:ascii="Calibri" w:hAnsi="Calibri" w:cs="Calibri"/>
          <w:b/>
          <w:bCs/>
          <w:sz w:val="22"/>
          <w:szCs w:val="22"/>
          <w:u w:val="single"/>
        </w:rPr>
        <w:t>ZÁRUKA</w:t>
      </w:r>
    </w:p>
    <w:p w14:paraId="7686DB10" w14:textId="76C28531" w:rsidR="004661B3" w:rsidRPr="0033557C" w:rsidRDefault="004661B3" w:rsidP="004661B3">
      <w:pPr>
        <w:pStyle w:val="Odstavecseseznamem1"/>
        <w:numPr>
          <w:ilvl w:val="1"/>
          <w:numId w:val="29"/>
        </w:numPr>
        <w:tabs>
          <w:tab w:val="clear" w:pos="1021"/>
          <w:tab w:val="num" w:pos="567"/>
        </w:tabs>
        <w:spacing w:after="240"/>
        <w:jc w:val="both"/>
        <w:rPr>
          <w:rFonts w:ascii="Calibri" w:hAnsi="Calibri" w:cs="Calibri"/>
          <w:sz w:val="22"/>
          <w:szCs w:val="22"/>
        </w:rPr>
      </w:pPr>
      <w:bookmarkStart w:id="26" w:name="_Ref380048977"/>
      <w:r w:rsidRPr="006A7BAB">
        <w:rPr>
          <w:rFonts w:ascii="Calibri" w:hAnsi="Calibri" w:cs="Calibri"/>
          <w:sz w:val="22"/>
          <w:szCs w:val="22"/>
        </w:rPr>
        <w:t>Zhotovitel odpovídá za to, že Dílo bude v souladu s touto Smlouvou včetně Příloh, právními</w:t>
      </w:r>
      <w:r>
        <w:rPr>
          <w:rFonts w:ascii="Calibri" w:hAnsi="Calibri" w:cs="Calibri"/>
          <w:sz w:val="22"/>
          <w:szCs w:val="22"/>
        </w:rPr>
        <w:t xml:space="preserve"> </w:t>
      </w:r>
      <w:r w:rsidRPr="0033557C">
        <w:rPr>
          <w:rFonts w:ascii="Calibri" w:hAnsi="Calibri" w:cs="Calibri"/>
          <w:sz w:val="22"/>
          <w:szCs w:val="22"/>
        </w:rPr>
        <w:t xml:space="preserve">předpisy, technickými a kvalitativními normami. </w:t>
      </w:r>
    </w:p>
    <w:p w14:paraId="2E8EEA00" w14:textId="77777777" w:rsidR="004661B3" w:rsidRPr="0033557C" w:rsidRDefault="004661B3" w:rsidP="004661B3">
      <w:pPr>
        <w:pStyle w:val="Odstavecseseznamem1"/>
        <w:numPr>
          <w:ilvl w:val="1"/>
          <w:numId w:val="29"/>
        </w:numPr>
        <w:tabs>
          <w:tab w:val="clear" w:pos="1021"/>
        </w:tabs>
        <w:spacing w:after="240"/>
        <w:jc w:val="both"/>
        <w:rPr>
          <w:rFonts w:ascii="Calibri" w:hAnsi="Calibri" w:cs="Calibri"/>
          <w:sz w:val="22"/>
          <w:szCs w:val="22"/>
        </w:rPr>
      </w:pPr>
      <w:bookmarkStart w:id="27" w:name="_Ref167111088"/>
      <w:bookmarkEnd w:id="26"/>
      <w:r w:rsidRPr="0033557C">
        <w:rPr>
          <w:rFonts w:ascii="Calibri" w:hAnsi="Calibri" w:cs="Calibri"/>
          <w:sz w:val="22"/>
          <w:szCs w:val="22"/>
        </w:rPr>
        <w:t xml:space="preserve">Zhotovitel poskytuje záruku za jakost na provedené stavební práce v délce </w:t>
      </w:r>
      <w:r w:rsidRPr="0033557C">
        <w:rPr>
          <w:rFonts w:ascii="Calibri" w:hAnsi="Calibri" w:cs="Calibri"/>
          <w:b/>
          <w:sz w:val="22"/>
          <w:szCs w:val="22"/>
        </w:rPr>
        <w:t>60 měsíců</w:t>
      </w:r>
      <w:r w:rsidRPr="0033557C">
        <w:rPr>
          <w:rFonts w:ascii="Calibri" w:hAnsi="Calibri" w:cs="Calibri"/>
          <w:sz w:val="22"/>
          <w:szCs w:val="22"/>
        </w:rPr>
        <w:t xml:space="preserve"> a na technická zařízení budov v délce </w:t>
      </w:r>
      <w:r w:rsidRPr="0033557C">
        <w:rPr>
          <w:rFonts w:ascii="Calibri" w:hAnsi="Calibri" w:cs="Calibri"/>
          <w:b/>
          <w:bCs/>
          <w:sz w:val="22"/>
          <w:szCs w:val="22"/>
        </w:rPr>
        <w:t>36 měsíců</w:t>
      </w:r>
      <w:r w:rsidRPr="0033557C">
        <w:rPr>
          <w:rFonts w:ascii="Calibri" w:hAnsi="Calibri" w:cs="Calibri"/>
          <w:sz w:val="22"/>
          <w:szCs w:val="22"/>
        </w:rPr>
        <w:t>.</w:t>
      </w:r>
      <w:bookmarkEnd w:id="27"/>
    </w:p>
    <w:p w14:paraId="3BB3DF23" w14:textId="77777777" w:rsidR="004661B3" w:rsidRPr="006A7BAB" w:rsidRDefault="004661B3" w:rsidP="004661B3">
      <w:pPr>
        <w:pStyle w:val="Odstavecseseznamem1"/>
        <w:numPr>
          <w:ilvl w:val="1"/>
          <w:numId w:val="29"/>
        </w:numPr>
        <w:spacing w:after="240"/>
        <w:jc w:val="both"/>
        <w:rPr>
          <w:rFonts w:ascii="Calibri" w:hAnsi="Calibri" w:cs="Calibri"/>
          <w:sz w:val="22"/>
          <w:szCs w:val="22"/>
        </w:rPr>
      </w:pPr>
      <w:r w:rsidRPr="006A7BAB">
        <w:rPr>
          <w:rFonts w:ascii="Calibri" w:hAnsi="Calibri" w:cs="Calibri"/>
          <w:sz w:val="22"/>
          <w:szCs w:val="22"/>
        </w:rPr>
        <w:t xml:space="preserve">Záruční lhůta počíná běžet dnem odstranění poslední vady nebo nedodělku </w:t>
      </w:r>
      <w:r>
        <w:rPr>
          <w:rFonts w:ascii="Calibri" w:hAnsi="Calibri" w:cs="Calibri"/>
          <w:sz w:val="22"/>
          <w:szCs w:val="22"/>
        </w:rPr>
        <w:t>uvedený</w:t>
      </w:r>
      <w:r w:rsidRPr="006A7BAB">
        <w:rPr>
          <w:rFonts w:ascii="Calibri" w:hAnsi="Calibri" w:cs="Calibri"/>
          <w:sz w:val="22"/>
          <w:szCs w:val="22"/>
        </w:rPr>
        <w:t xml:space="preserve">ch </w:t>
      </w:r>
      <w:r>
        <w:rPr>
          <w:rFonts w:ascii="Calibri" w:hAnsi="Calibri" w:cs="Calibri"/>
          <w:sz w:val="22"/>
          <w:szCs w:val="22"/>
        </w:rPr>
        <w:t>v</w:t>
      </w:r>
      <w:r w:rsidRPr="006A7BAB">
        <w:rPr>
          <w:rFonts w:ascii="Calibri" w:hAnsi="Calibri" w:cs="Calibri"/>
          <w:sz w:val="22"/>
          <w:szCs w:val="22"/>
        </w:rPr>
        <w:t> Předávací</w:t>
      </w:r>
      <w:r>
        <w:rPr>
          <w:rFonts w:ascii="Calibri" w:hAnsi="Calibri" w:cs="Calibri"/>
          <w:sz w:val="22"/>
          <w:szCs w:val="22"/>
        </w:rPr>
        <w:t>m</w:t>
      </w:r>
      <w:r w:rsidRPr="006A7BAB">
        <w:rPr>
          <w:rFonts w:ascii="Calibri" w:hAnsi="Calibri" w:cs="Calibri"/>
          <w:sz w:val="22"/>
          <w:szCs w:val="22"/>
        </w:rPr>
        <w:t xml:space="preserve"> protokolu. Nevykazovalo-li Dílo při předání vady nebo nedodělky, počíná záruční lhůta běžet dnem předání a převzetí Díla dle Předávacího protokolu.</w:t>
      </w:r>
    </w:p>
    <w:p w14:paraId="7E841315" w14:textId="77777777" w:rsidR="004661B3" w:rsidRPr="006A7BAB" w:rsidRDefault="004661B3" w:rsidP="004661B3">
      <w:pPr>
        <w:pStyle w:val="Odstavecseseznamem1"/>
        <w:numPr>
          <w:ilvl w:val="1"/>
          <w:numId w:val="29"/>
        </w:numPr>
        <w:tabs>
          <w:tab w:val="clear" w:pos="1021"/>
          <w:tab w:val="num" w:pos="567"/>
        </w:tabs>
        <w:spacing w:after="240"/>
        <w:jc w:val="both"/>
        <w:rPr>
          <w:rFonts w:ascii="Calibri" w:hAnsi="Calibri" w:cs="Calibri"/>
          <w:sz w:val="22"/>
          <w:szCs w:val="22"/>
        </w:rPr>
      </w:pPr>
      <w:r w:rsidRPr="006A7BAB">
        <w:rPr>
          <w:rFonts w:ascii="Calibri" w:hAnsi="Calibri" w:cs="Calibri"/>
          <w:sz w:val="22"/>
          <w:szCs w:val="22"/>
        </w:rPr>
        <w:t>Záruční lhůty na reklamovanou část Díla se prodlužují o dobu počínající dnem uplatnění reklamace a končící dnem odstranění vady Zhotovitelem.</w:t>
      </w:r>
    </w:p>
    <w:p w14:paraId="2BDD16E0" w14:textId="77777777" w:rsidR="004661B3" w:rsidRPr="006A7BAB" w:rsidRDefault="004661B3" w:rsidP="004661B3">
      <w:pPr>
        <w:pStyle w:val="Odstavecseseznamem1"/>
        <w:numPr>
          <w:ilvl w:val="1"/>
          <w:numId w:val="29"/>
        </w:numPr>
        <w:tabs>
          <w:tab w:val="clear" w:pos="1021"/>
          <w:tab w:val="num" w:pos="567"/>
        </w:tabs>
        <w:spacing w:after="240"/>
        <w:jc w:val="both"/>
        <w:rPr>
          <w:rFonts w:ascii="Calibri" w:hAnsi="Calibri" w:cs="Calibri"/>
          <w:sz w:val="22"/>
          <w:szCs w:val="22"/>
        </w:rPr>
      </w:pPr>
      <w:r w:rsidRPr="006A7BAB">
        <w:rPr>
          <w:rFonts w:ascii="Calibri" w:hAnsi="Calibri" w:cs="Calibri"/>
          <w:sz w:val="22"/>
          <w:szCs w:val="22"/>
        </w:rPr>
        <w:t xml:space="preserve">Objednatel je povinen vady písemně </w:t>
      </w:r>
      <w:r>
        <w:rPr>
          <w:rFonts w:ascii="Calibri" w:hAnsi="Calibri" w:cs="Calibri"/>
          <w:sz w:val="22"/>
          <w:szCs w:val="22"/>
        </w:rPr>
        <w:t>uplatnit</w:t>
      </w:r>
      <w:r w:rsidRPr="006A7BAB">
        <w:rPr>
          <w:rFonts w:ascii="Calibri" w:hAnsi="Calibri" w:cs="Calibri"/>
          <w:sz w:val="22"/>
          <w:szCs w:val="22"/>
        </w:rPr>
        <w:t xml:space="preserve"> u Zhotovitele bez zbytečného odkladu po jejich zjištění. </w:t>
      </w:r>
    </w:p>
    <w:p w14:paraId="5BC347CB" w14:textId="5CA657DE" w:rsidR="004661B3" w:rsidRPr="006A7BAB" w:rsidRDefault="004661B3" w:rsidP="004661B3">
      <w:pPr>
        <w:pStyle w:val="Odstavecseseznamem1"/>
        <w:numPr>
          <w:ilvl w:val="1"/>
          <w:numId w:val="29"/>
        </w:numPr>
        <w:tabs>
          <w:tab w:val="clear" w:pos="1021"/>
          <w:tab w:val="num" w:pos="567"/>
        </w:tabs>
        <w:spacing w:after="240"/>
        <w:jc w:val="both"/>
        <w:rPr>
          <w:rFonts w:ascii="Calibri" w:hAnsi="Calibri" w:cs="Calibri"/>
          <w:sz w:val="22"/>
          <w:szCs w:val="22"/>
        </w:rPr>
      </w:pPr>
      <w:bookmarkStart w:id="28" w:name="_Ref409427142"/>
      <w:r w:rsidRPr="006A7BAB">
        <w:rPr>
          <w:rFonts w:ascii="Calibri" w:hAnsi="Calibri" w:cs="Calibri"/>
          <w:sz w:val="22"/>
          <w:szCs w:val="22"/>
        </w:rPr>
        <w:t xml:space="preserve">Zhotovitel je povinen zahájit práce spojené s odstraněním </w:t>
      </w:r>
      <w:r>
        <w:rPr>
          <w:rFonts w:ascii="Calibri" w:hAnsi="Calibri" w:cs="Calibri"/>
          <w:sz w:val="22"/>
          <w:szCs w:val="22"/>
        </w:rPr>
        <w:t>uplatněných</w:t>
      </w:r>
      <w:r w:rsidRPr="006A7BAB">
        <w:rPr>
          <w:rFonts w:ascii="Calibri" w:hAnsi="Calibri" w:cs="Calibri"/>
          <w:sz w:val="22"/>
          <w:szCs w:val="22"/>
        </w:rPr>
        <w:t xml:space="preserve"> vad nejpozději </w:t>
      </w:r>
      <w:bookmarkEnd w:id="28"/>
      <w:r w:rsidRPr="006A7BAB">
        <w:rPr>
          <w:rFonts w:ascii="Calibri" w:hAnsi="Calibri" w:cs="Calibri"/>
          <w:sz w:val="22"/>
          <w:szCs w:val="22"/>
        </w:rPr>
        <w:t>do 7</w:t>
      </w:r>
      <w:r w:rsidR="00016AC9">
        <w:rPr>
          <w:rFonts w:ascii="Calibri" w:hAnsi="Calibri" w:cs="Calibri"/>
          <w:sz w:val="22"/>
          <w:szCs w:val="22"/>
        </w:rPr>
        <w:t> </w:t>
      </w:r>
      <w:r w:rsidRPr="006A7BAB">
        <w:rPr>
          <w:rFonts w:ascii="Calibri" w:hAnsi="Calibri" w:cs="Calibri"/>
          <w:sz w:val="22"/>
          <w:szCs w:val="22"/>
        </w:rPr>
        <w:t xml:space="preserve">kalendářních dnů od obdržení reklamace, pokud se Smluvní strany nedohodnou jinak, a to i v případě, že </w:t>
      </w:r>
      <w:r>
        <w:rPr>
          <w:rFonts w:ascii="Calibri" w:hAnsi="Calibri" w:cs="Calibri"/>
          <w:sz w:val="22"/>
          <w:szCs w:val="22"/>
        </w:rPr>
        <w:t xml:space="preserve">uplatnění vad </w:t>
      </w:r>
      <w:r w:rsidRPr="006A7BAB">
        <w:rPr>
          <w:rFonts w:ascii="Calibri" w:hAnsi="Calibri" w:cs="Calibri"/>
          <w:sz w:val="22"/>
          <w:szCs w:val="22"/>
        </w:rPr>
        <w:t xml:space="preserve">neuznává. </w:t>
      </w:r>
      <w:bookmarkStart w:id="29" w:name="_Ref411851891"/>
      <w:r w:rsidRPr="007B32A0">
        <w:rPr>
          <w:rFonts w:ascii="Calibri" w:hAnsi="Calibri" w:cs="Calibri"/>
          <w:sz w:val="22"/>
          <w:szCs w:val="22"/>
        </w:rPr>
        <w:t>Lhůta pro odstranění vad bude dohodnuta Smluvními stranami s ohledem na povahu vady. Pokud nedojde k dohodě, platí lhůta 14 dnů od uplatnění reklamace. O dohodnuté lhůtě bude vyhotoven zápis Smluvními stranami, v případě nedohody zápis vyhotoví Objednatel. Náklady na odstranění reklamovaných vad nese Zhotovitel, a to i v případě sporných vad, až do rozhodnutí soudu</w:t>
      </w:r>
      <w:bookmarkEnd w:id="29"/>
      <w:r w:rsidRPr="006A7BAB">
        <w:rPr>
          <w:rFonts w:ascii="Calibri" w:hAnsi="Calibri" w:cs="Calibri"/>
          <w:sz w:val="22"/>
          <w:szCs w:val="22"/>
        </w:rPr>
        <w:t>.</w:t>
      </w:r>
    </w:p>
    <w:p w14:paraId="6DA62E54" w14:textId="77777777" w:rsidR="004661B3" w:rsidRPr="006A7BAB" w:rsidRDefault="004661B3" w:rsidP="004661B3">
      <w:pPr>
        <w:pStyle w:val="Odstavecseseznamem1"/>
        <w:numPr>
          <w:ilvl w:val="1"/>
          <w:numId w:val="29"/>
        </w:numPr>
        <w:tabs>
          <w:tab w:val="clear" w:pos="1021"/>
          <w:tab w:val="num" w:pos="567"/>
        </w:tabs>
        <w:spacing w:after="240"/>
        <w:jc w:val="both"/>
        <w:rPr>
          <w:rFonts w:ascii="Calibri" w:hAnsi="Calibri" w:cs="Calibri"/>
          <w:sz w:val="22"/>
          <w:szCs w:val="22"/>
        </w:rPr>
      </w:pPr>
      <w:bookmarkStart w:id="30" w:name="_Ref109076309"/>
      <w:r w:rsidRPr="006A7BAB">
        <w:rPr>
          <w:rFonts w:ascii="Calibri" w:hAnsi="Calibri" w:cs="Calibri"/>
          <w:sz w:val="22"/>
          <w:szCs w:val="22"/>
        </w:rPr>
        <w:t xml:space="preserve">Nenastoupí-li Zhotovitel k odstranění reklamované vady ani do 15 dnů ode dne uplatnění </w:t>
      </w:r>
      <w:r>
        <w:rPr>
          <w:rFonts w:ascii="Calibri" w:hAnsi="Calibri" w:cs="Calibri"/>
          <w:sz w:val="22"/>
          <w:szCs w:val="22"/>
        </w:rPr>
        <w:t>vad</w:t>
      </w:r>
      <w:r w:rsidRPr="006A7BAB">
        <w:rPr>
          <w:rFonts w:ascii="Calibri" w:hAnsi="Calibri" w:cs="Calibri"/>
          <w:sz w:val="22"/>
          <w:szCs w:val="22"/>
        </w:rPr>
        <w:t>, je Objednatel oprávněn pověřit odstraněním vady jinou odbornou osobu a náklady za opravu uplatnit u Zhotovitele v plné výši. Zhotovitel se zavazuje takto vzniklé náklady Objednateli uhradit ve lhůtě 15 dnů ode dne obdržení výzvy k jejich úhradě.</w:t>
      </w:r>
      <w:bookmarkEnd w:id="30"/>
    </w:p>
    <w:p w14:paraId="1B4C48D3" w14:textId="77777777" w:rsidR="004661B3" w:rsidRPr="003D2330" w:rsidRDefault="004661B3" w:rsidP="004661B3">
      <w:pPr>
        <w:pStyle w:val="Odstavecseseznamem1"/>
        <w:numPr>
          <w:ilvl w:val="0"/>
          <w:numId w:val="29"/>
        </w:numPr>
        <w:spacing w:after="240"/>
        <w:jc w:val="both"/>
        <w:rPr>
          <w:rFonts w:ascii="Calibri" w:hAnsi="Calibri" w:cs="Calibri"/>
          <w:b/>
          <w:bCs/>
          <w:sz w:val="22"/>
          <w:szCs w:val="22"/>
          <w:u w:val="single"/>
        </w:rPr>
      </w:pPr>
      <w:r w:rsidRPr="003D2330">
        <w:rPr>
          <w:rFonts w:ascii="Calibri" w:hAnsi="Calibri" w:cs="Calibri"/>
          <w:b/>
          <w:bCs/>
          <w:sz w:val="22"/>
          <w:szCs w:val="22"/>
          <w:u w:val="single"/>
        </w:rPr>
        <w:t>SMLUVNÍ POKUTY</w:t>
      </w:r>
    </w:p>
    <w:p w14:paraId="58928750" w14:textId="77777777" w:rsidR="004661B3" w:rsidRPr="003D2330" w:rsidRDefault="004661B3" w:rsidP="004661B3">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3D2330">
        <w:rPr>
          <w:rFonts w:ascii="Calibri" w:hAnsi="Calibri" w:cs="Calibri"/>
          <w:sz w:val="22"/>
          <w:szCs w:val="22"/>
        </w:rPr>
        <w:t xml:space="preserve">Objednatel je oprávněn uplatnit vůči Zhotoviteli smluvní pokutu ve výši </w:t>
      </w:r>
    </w:p>
    <w:p w14:paraId="085DFEE7" w14:textId="6E151264" w:rsidR="004661B3" w:rsidRPr="003D2330" w:rsidRDefault="00ED2A4D" w:rsidP="004661B3">
      <w:pPr>
        <w:pStyle w:val="Odstavecseseznamem1"/>
        <w:numPr>
          <w:ilvl w:val="2"/>
          <w:numId w:val="29"/>
        </w:numPr>
        <w:spacing w:after="240"/>
        <w:jc w:val="both"/>
        <w:rPr>
          <w:rFonts w:ascii="Calibri" w:hAnsi="Calibri" w:cs="Calibri"/>
          <w:b/>
          <w:bCs/>
          <w:strike/>
          <w:kern w:val="22"/>
          <w:sz w:val="22"/>
          <w:szCs w:val="22"/>
          <w:u w:val="single"/>
        </w:rPr>
      </w:pPr>
      <w:r w:rsidRPr="003D2330">
        <w:rPr>
          <w:rFonts w:ascii="Calibri" w:hAnsi="Calibri" w:cs="Calibri"/>
          <w:kern w:val="22"/>
          <w:sz w:val="22"/>
          <w:szCs w:val="22"/>
        </w:rPr>
        <w:t>5</w:t>
      </w:r>
      <w:r w:rsidR="004661B3" w:rsidRPr="003D2330">
        <w:rPr>
          <w:rFonts w:ascii="Calibri" w:hAnsi="Calibri" w:cs="Calibri"/>
          <w:kern w:val="22"/>
          <w:sz w:val="22"/>
          <w:szCs w:val="22"/>
        </w:rPr>
        <w:t xml:space="preserve"> 000 Kč za každý započatý den prodlení s plněním Díla dle odst. </w:t>
      </w:r>
      <w:r w:rsidR="004661B3" w:rsidRPr="003D2330">
        <w:rPr>
          <w:rFonts w:ascii="Calibri" w:hAnsi="Calibri" w:cs="Calibri"/>
          <w:kern w:val="22"/>
          <w:sz w:val="22"/>
          <w:szCs w:val="22"/>
        </w:rPr>
        <w:fldChar w:fldCharType="begin"/>
      </w:r>
      <w:r w:rsidR="004661B3" w:rsidRPr="003D2330">
        <w:rPr>
          <w:rFonts w:ascii="Calibri" w:hAnsi="Calibri" w:cs="Calibri"/>
          <w:kern w:val="22"/>
          <w:sz w:val="22"/>
          <w:szCs w:val="22"/>
        </w:rPr>
        <w:instrText xml:space="preserve"> REF _Ref389052469 \r \h  \* MERGEFORMAT </w:instrText>
      </w:r>
      <w:r w:rsidR="004661B3" w:rsidRPr="003D2330">
        <w:rPr>
          <w:rFonts w:ascii="Calibri" w:hAnsi="Calibri" w:cs="Calibri"/>
          <w:kern w:val="22"/>
          <w:sz w:val="22"/>
          <w:szCs w:val="22"/>
        </w:rPr>
      </w:r>
      <w:r w:rsidR="004661B3" w:rsidRPr="003D2330">
        <w:rPr>
          <w:rFonts w:ascii="Calibri" w:hAnsi="Calibri" w:cs="Calibri"/>
          <w:kern w:val="22"/>
          <w:sz w:val="22"/>
          <w:szCs w:val="22"/>
        </w:rPr>
        <w:fldChar w:fldCharType="separate"/>
      </w:r>
      <w:r w:rsidR="003E6572">
        <w:rPr>
          <w:rFonts w:ascii="Calibri" w:hAnsi="Calibri" w:cs="Calibri"/>
          <w:kern w:val="22"/>
          <w:sz w:val="22"/>
          <w:szCs w:val="22"/>
        </w:rPr>
        <w:t>5.1</w:t>
      </w:r>
      <w:r w:rsidR="004661B3" w:rsidRPr="003D2330">
        <w:rPr>
          <w:rFonts w:ascii="Calibri" w:hAnsi="Calibri" w:cs="Calibri"/>
          <w:kern w:val="22"/>
          <w:sz w:val="22"/>
          <w:szCs w:val="22"/>
        </w:rPr>
        <w:fldChar w:fldCharType="end"/>
      </w:r>
      <w:r w:rsidR="004661B3" w:rsidRPr="003D2330">
        <w:rPr>
          <w:rFonts w:ascii="Calibri" w:hAnsi="Calibri" w:cs="Calibri"/>
          <w:kern w:val="22"/>
          <w:sz w:val="22"/>
          <w:szCs w:val="22"/>
        </w:rPr>
        <w:t xml:space="preserve">, tedy za každý započatý den prodlení s předáním </w:t>
      </w:r>
      <w:r w:rsidR="00E3152F" w:rsidRPr="003D2330">
        <w:rPr>
          <w:rFonts w:ascii="Calibri" w:hAnsi="Calibri" w:cs="Calibri"/>
          <w:kern w:val="22"/>
          <w:sz w:val="22"/>
          <w:szCs w:val="22"/>
        </w:rPr>
        <w:t>celého</w:t>
      </w:r>
      <w:r w:rsidR="000C2FC7" w:rsidRPr="003D2330">
        <w:rPr>
          <w:rFonts w:ascii="Calibri" w:hAnsi="Calibri" w:cs="Calibri"/>
          <w:kern w:val="22"/>
          <w:sz w:val="22"/>
          <w:szCs w:val="22"/>
        </w:rPr>
        <w:t xml:space="preserve"> </w:t>
      </w:r>
      <w:r w:rsidR="004661B3" w:rsidRPr="003D2330">
        <w:rPr>
          <w:rFonts w:ascii="Calibri" w:hAnsi="Calibri" w:cs="Calibri"/>
          <w:kern w:val="22"/>
          <w:sz w:val="22"/>
          <w:szCs w:val="22"/>
        </w:rPr>
        <w:t>Díla,</w:t>
      </w:r>
    </w:p>
    <w:p w14:paraId="4DA08A7E" w14:textId="04CE3513" w:rsidR="007316F9" w:rsidRPr="003D2330" w:rsidRDefault="000C2FC7" w:rsidP="007316F9">
      <w:pPr>
        <w:pStyle w:val="Odstavecseseznamem1"/>
        <w:numPr>
          <w:ilvl w:val="2"/>
          <w:numId w:val="29"/>
        </w:numPr>
        <w:spacing w:after="240"/>
        <w:jc w:val="both"/>
        <w:rPr>
          <w:rFonts w:ascii="Calibri" w:hAnsi="Calibri" w:cs="Calibri"/>
          <w:b/>
          <w:bCs/>
          <w:strike/>
          <w:kern w:val="22"/>
          <w:sz w:val="22"/>
          <w:szCs w:val="22"/>
          <w:u w:val="single"/>
        </w:rPr>
      </w:pPr>
      <w:r w:rsidRPr="003D2330">
        <w:rPr>
          <w:rFonts w:ascii="Calibri" w:hAnsi="Calibri" w:cs="Calibri"/>
          <w:sz w:val="22"/>
          <w:szCs w:val="22"/>
        </w:rPr>
        <w:t>5</w:t>
      </w:r>
      <w:r w:rsidR="007316F9" w:rsidRPr="003D2330">
        <w:rPr>
          <w:rFonts w:ascii="Calibri" w:hAnsi="Calibri" w:cs="Calibri"/>
          <w:sz w:val="22"/>
          <w:szCs w:val="22"/>
        </w:rPr>
        <w:t xml:space="preserve"> 000 Kč za každý případ nesplnění povinnosti vyplývající z odst. </w:t>
      </w:r>
      <w:r w:rsidR="007316F9" w:rsidRPr="003D2330">
        <w:rPr>
          <w:rFonts w:ascii="Calibri" w:hAnsi="Calibri" w:cs="Calibri"/>
          <w:sz w:val="22"/>
          <w:szCs w:val="22"/>
        </w:rPr>
        <w:fldChar w:fldCharType="begin"/>
      </w:r>
      <w:r w:rsidR="007316F9" w:rsidRPr="003D2330">
        <w:rPr>
          <w:rFonts w:ascii="Calibri" w:hAnsi="Calibri" w:cs="Calibri"/>
          <w:sz w:val="22"/>
          <w:szCs w:val="22"/>
        </w:rPr>
        <w:instrText xml:space="preserve"> REF _Ref206503003 \r \h  \* MERGEFORMAT </w:instrText>
      </w:r>
      <w:r w:rsidR="007316F9" w:rsidRPr="003D2330">
        <w:rPr>
          <w:rFonts w:ascii="Calibri" w:hAnsi="Calibri" w:cs="Calibri"/>
          <w:sz w:val="22"/>
          <w:szCs w:val="22"/>
        </w:rPr>
      </w:r>
      <w:r w:rsidR="007316F9" w:rsidRPr="003D2330">
        <w:rPr>
          <w:rFonts w:ascii="Calibri" w:hAnsi="Calibri" w:cs="Calibri"/>
          <w:sz w:val="22"/>
          <w:szCs w:val="22"/>
        </w:rPr>
        <w:fldChar w:fldCharType="separate"/>
      </w:r>
      <w:r w:rsidR="003E6572">
        <w:rPr>
          <w:rFonts w:ascii="Calibri" w:hAnsi="Calibri" w:cs="Calibri"/>
          <w:sz w:val="22"/>
          <w:szCs w:val="22"/>
        </w:rPr>
        <w:t>4.1.2</w:t>
      </w:r>
      <w:r w:rsidR="007316F9" w:rsidRPr="003D2330">
        <w:rPr>
          <w:rFonts w:ascii="Calibri" w:hAnsi="Calibri" w:cs="Calibri"/>
          <w:sz w:val="22"/>
          <w:szCs w:val="22"/>
        </w:rPr>
        <w:fldChar w:fldCharType="end"/>
      </w:r>
      <w:r w:rsidR="007316F9" w:rsidRPr="003D2330">
        <w:rPr>
          <w:rFonts w:ascii="Calibri" w:hAnsi="Calibri" w:cs="Calibri"/>
          <w:sz w:val="22"/>
          <w:szCs w:val="22"/>
        </w:rPr>
        <w:t xml:space="preserve"> smlouvy. </w:t>
      </w:r>
    </w:p>
    <w:p w14:paraId="7A1D89EE" w14:textId="77777777" w:rsidR="004661B3" w:rsidRPr="003D2330" w:rsidRDefault="004661B3" w:rsidP="004661B3">
      <w:pPr>
        <w:pStyle w:val="Odstavecseseznamem1"/>
        <w:numPr>
          <w:ilvl w:val="2"/>
          <w:numId w:val="29"/>
        </w:numPr>
        <w:spacing w:after="240"/>
        <w:jc w:val="both"/>
        <w:rPr>
          <w:rFonts w:ascii="Calibri" w:hAnsi="Calibri" w:cs="Calibri"/>
          <w:b/>
          <w:bCs/>
          <w:sz w:val="22"/>
          <w:szCs w:val="22"/>
          <w:u w:val="single"/>
        </w:rPr>
      </w:pPr>
      <w:r w:rsidRPr="003D2330">
        <w:rPr>
          <w:rFonts w:ascii="Calibri" w:hAnsi="Calibri" w:cs="Calibri"/>
          <w:sz w:val="22"/>
          <w:szCs w:val="22"/>
        </w:rPr>
        <w:t>1 000 Kč za každý započatý den prodlení s vyklizením Staveniště,</w:t>
      </w:r>
    </w:p>
    <w:p w14:paraId="5A415B95" w14:textId="4AEB46EC" w:rsidR="004661B3" w:rsidRPr="003D2330" w:rsidRDefault="004661B3" w:rsidP="004661B3">
      <w:pPr>
        <w:pStyle w:val="Odstavecseseznamem1"/>
        <w:numPr>
          <w:ilvl w:val="2"/>
          <w:numId w:val="29"/>
        </w:numPr>
        <w:spacing w:after="240"/>
        <w:jc w:val="both"/>
        <w:rPr>
          <w:rFonts w:ascii="Calibri" w:hAnsi="Calibri" w:cs="Calibri"/>
          <w:b/>
          <w:bCs/>
          <w:sz w:val="22"/>
          <w:szCs w:val="22"/>
          <w:u w:val="single"/>
        </w:rPr>
      </w:pPr>
      <w:r w:rsidRPr="003D2330">
        <w:rPr>
          <w:rFonts w:ascii="Calibri" w:hAnsi="Calibri" w:cs="Calibri"/>
          <w:sz w:val="22"/>
          <w:szCs w:val="22"/>
        </w:rPr>
        <w:t xml:space="preserve">30 % Ceny v případě nesplnění technických podmínek či parametrů dle odst. </w:t>
      </w:r>
      <w:r w:rsidRPr="003D2330">
        <w:rPr>
          <w:rFonts w:ascii="Calibri" w:hAnsi="Calibri" w:cs="Calibri"/>
          <w:sz w:val="22"/>
          <w:szCs w:val="22"/>
        </w:rPr>
        <w:fldChar w:fldCharType="begin"/>
      </w:r>
      <w:r w:rsidRPr="003D2330">
        <w:rPr>
          <w:rFonts w:ascii="Calibri" w:hAnsi="Calibri" w:cs="Calibri"/>
          <w:sz w:val="22"/>
          <w:szCs w:val="22"/>
        </w:rPr>
        <w:instrText xml:space="preserve"> REF _Ref399842775 \r \h  \* MERGEFORMAT </w:instrText>
      </w:r>
      <w:r w:rsidRPr="003D2330">
        <w:rPr>
          <w:rFonts w:ascii="Calibri" w:hAnsi="Calibri" w:cs="Calibri"/>
          <w:sz w:val="22"/>
          <w:szCs w:val="22"/>
        </w:rPr>
      </w:r>
      <w:r w:rsidRPr="003D2330">
        <w:rPr>
          <w:rFonts w:ascii="Calibri" w:hAnsi="Calibri" w:cs="Calibri"/>
          <w:sz w:val="22"/>
          <w:szCs w:val="22"/>
        </w:rPr>
        <w:fldChar w:fldCharType="separate"/>
      </w:r>
      <w:r w:rsidR="003E6572">
        <w:rPr>
          <w:rFonts w:ascii="Calibri" w:hAnsi="Calibri" w:cs="Calibri"/>
          <w:sz w:val="22"/>
          <w:szCs w:val="22"/>
        </w:rPr>
        <w:t>13.2.2</w:t>
      </w:r>
      <w:r w:rsidRPr="003D2330">
        <w:rPr>
          <w:rFonts w:ascii="Calibri" w:hAnsi="Calibri" w:cs="Calibri"/>
          <w:sz w:val="22"/>
          <w:szCs w:val="22"/>
        </w:rPr>
        <w:fldChar w:fldCharType="end"/>
      </w:r>
      <w:r w:rsidRPr="003D2330">
        <w:rPr>
          <w:rFonts w:ascii="Calibri" w:hAnsi="Calibri" w:cs="Calibri"/>
          <w:sz w:val="22"/>
          <w:szCs w:val="22"/>
        </w:rPr>
        <w:t xml:space="preserve">, </w:t>
      </w:r>
      <w:r w:rsidRPr="003D2330">
        <w:rPr>
          <w:rFonts w:ascii="Calibri" w:hAnsi="Calibri" w:cs="Calibri"/>
          <w:sz w:val="22"/>
          <w:szCs w:val="22"/>
        </w:rPr>
        <w:lastRenderedPageBreak/>
        <w:t>v jehož důsledku uplatnil Objednatel nárok na odstoupení od Smlouvy,</w:t>
      </w:r>
    </w:p>
    <w:p w14:paraId="1863412B" w14:textId="61F6D88F" w:rsidR="004661B3" w:rsidRPr="003D2330" w:rsidRDefault="004661B3" w:rsidP="004661B3">
      <w:pPr>
        <w:pStyle w:val="Odstavecseseznamem1"/>
        <w:numPr>
          <w:ilvl w:val="2"/>
          <w:numId w:val="29"/>
        </w:numPr>
        <w:spacing w:after="240"/>
        <w:jc w:val="both"/>
        <w:rPr>
          <w:rFonts w:ascii="Calibri" w:hAnsi="Calibri" w:cs="Calibri"/>
          <w:b/>
          <w:bCs/>
          <w:sz w:val="22"/>
          <w:szCs w:val="22"/>
          <w:u w:val="single"/>
        </w:rPr>
      </w:pPr>
      <w:r w:rsidRPr="003D2330">
        <w:rPr>
          <w:rFonts w:ascii="Calibri" w:hAnsi="Calibri" w:cs="Calibri"/>
          <w:sz w:val="22"/>
          <w:szCs w:val="22"/>
        </w:rPr>
        <w:t xml:space="preserve">30 % z ceny části převzatého Díla, která nesplňuje technické podmínky či parametry dle Přílohy č. 1 nebo 2 nebo dle platných technických norem, aniž by Objednatel takové plnění předem akceptoval v souladu s odst. </w:t>
      </w:r>
      <w:r w:rsidRPr="003D2330">
        <w:rPr>
          <w:rFonts w:ascii="Calibri" w:hAnsi="Calibri" w:cs="Calibri"/>
          <w:sz w:val="22"/>
          <w:szCs w:val="22"/>
        </w:rPr>
        <w:fldChar w:fldCharType="begin"/>
      </w:r>
      <w:r w:rsidRPr="003D2330">
        <w:rPr>
          <w:rFonts w:ascii="Calibri" w:hAnsi="Calibri" w:cs="Calibri"/>
          <w:sz w:val="22"/>
          <w:szCs w:val="22"/>
        </w:rPr>
        <w:instrText xml:space="preserve"> REF _Ref475646636 \r \h  \* MERGEFORMAT </w:instrText>
      </w:r>
      <w:r w:rsidRPr="003D2330">
        <w:rPr>
          <w:rFonts w:ascii="Calibri" w:hAnsi="Calibri" w:cs="Calibri"/>
          <w:sz w:val="22"/>
          <w:szCs w:val="22"/>
        </w:rPr>
      </w:r>
      <w:r w:rsidRPr="003D2330">
        <w:rPr>
          <w:rFonts w:ascii="Calibri" w:hAnsi="Calibri" w:cs="Calibri"/>
          <w:sz w:val="22"/>
          <w:szCs w:val="22"/>
        </w:rPr>
        <w:fldChar w:fldCharType="separate"/>
      </w:r>
      <w:r w:rsidR="003E6572">
        <w:rPr>
          <w:rFonts w:ascii="Calibri" w:hAnsi="Calibri" w:cs="Calibri"/>
          <w:sz w:val="22"/>
          <w:szCs w:val="22"/>
        </w:rPr>
        <w:t>10.7.1</w:t>
      </w:r>
      <w:r w:rsidRPr="003D2330">
        <w:rPr>
          <w:rFonts w:ascii="Calibri" w:hAnsi="Calibri" w:cs="Calibri"/>
          <w:sz w:val="22"/>
          <w:szCs w:val="22"/>
        </w:rPr>
        <w:fldChar w:fldCharType="end"/>
      </w:r>
      <w:r w:rsidRPr="003D2330">
        <w:rPr>
          <w:rFonts w:ascii="Calibri" w:hAnsi="Calibri" w:cs="Calibri"/>
          <w:sz w:val="22"/>
          <w:szCs w:val="22"/>
        </w:rPr>
        <w:t>,</w:t>
      </w:r>
    </w:p>
    <w:p w14:paraId="32C7C086" w14:textId="35D5EC93" w:rsidR="004661B3" w:rsidRPr="003D2330" w:rsidRDefault="004661B3" w:rsidP="004661B3">
      <w:pPr>
        <w:pStyle w:val="Odstavecseseznamem1"/>
        <w:numPr>
          <w:ilvl w:val="2"/>
          <w:numId w:val="29"/>
        </w:numPr>
        <w:spacing w:after="240"/>
        <w:jc w:val="both"/>
        <w:rPr>
          <w:rFonts w:ascii="Calibri" w:hAnsi="Calibri" w:cs="Calibri"/>
          <w:b/>
          <w:bCs/>
          <w:sz w:val="22"/>
          <w:szCs w:val="22"/>
          <w:u w:val="single"/>
        </w:rPr>
      </w:pPr>
      <w:r w:rsidRPr="003D2330">
        <w:rPr>
          <w:rFonts w:ascii="Calibri" w:hAnsi="Calibri" w:cs="Calibri"/>
          <w:sz w:val="22"/>
          <w:szCs w:val="22"/>
        </w:rPr>
        <w:t xml:space="preserve">1 000 Kč za každý započatý den prodlení se zahájením prací spojených s odstraněním uplatněných vad dle odst. </w:t>
      </w:r>
      <w:r w:rsidRPr="003D2330">
        <w:rPr>
          <w:rFonts w:ascii="Calibri" w:hAnsi="Calibri" w:cs="Calibri"/>
          <w:sz w:val="22"/>
          <w:szCs w:val="22"/>
        </w:rPr>
        <w:fldChar w:fldCharType="begin"/>
      </w:r>
      <w:r w:rsidRPr="003D2330">
        <w:rPr>
          <w:rFonts w:ascii="Calibri" w:hAnsi="Calibri" w:cs="Calibri"/>
          <w:sz w:val="22"/>
          <w:szCs w:val="22"/>
        </w:rPr>
        <w:instrText xml:space="preserve"> REF _Ref409427142 \r \h  \* MERGEFORMAT </w:instrText>
      </w:r>
      <w:r w:rsidRPr="003D2330">
        <w:rPr>
          <w:rFonts w:ascii="Calibri" w:hAnsi="Calibri" w:cs="Calibri"/>
          <w:sz w:val="22"/>
          <w:szCs w:val="22"/>
        </w:rPr>
      </w:r>
      <w:r w:rsidRPr="003D2330">
        <w:rPr>
          <w:rFonts w:ascii="Calibri" w:hAnsi="Calibri" w:cs="Calibri"/>
          <w:sz w:val="22"/>
          <w:szCs w:val="22"/>
        </w:rPr>
        <w:fldChar w:fldCharType="separate"/>
      </w:r>
      <w:r w:rsidR="003E6572">
        <w:rPr>
          <w:rFonts w:ascii="Calibri" w:hAnsi="Calibri" w:cs="Calibri"/>
          <w:sz w:val="22"/>
          <w:szCs w:val="22"/>
        </w:rPr>
        <w:t>15.6</w:t>
      </w:r>
      <w:r w:rsidRPr="003D2330">
        <w:rPr>
          <w:rFonts w:ascii="Calibri" w:hAnsi="Calibri" w:cs="Calibri"/>
          <w:sz w:val="22"/>
          <w:szCs w:val="22"/>
        </w:rPr>
        <w:fldChar w:fldCharType="end"/>
      </w:r>
      <w:r w:rsidRPr="003D2330">
        <w:rPr>
          <w:rFonts w:ascii="Calibri" w:hAnsi="Calibri" w:cs="Calibri"/>
          <w:sz w:val="22"/>
          <w:szCs w:val="22"/>
        </w:rPr>
        <w:t xml:space="preserve">; v případě odstranění vady jinou odbornou osobu dle odst. </w:t>
      </w:r>
      <w:r w:rsidRPr="003D2330">
        <w:rPr>
          <w:rFonts w:ascii="Calibri" w:hAnsi="Calibri" w:cs="Calibri"/>
          <w:sz w:val="22"/>
          <w:szCs w:val="22"/>
        </w:rPr>
        <w:fldChar w:fldCharType="begin"/>
      </w:r>
      <w:r w:rsidRPr="003D2330">
        <w:rPr>
          <w:rFonts w:ascii="Calibri" w:hAnsi="Calibri" w:cs="Calibri"/>
          <w:sz w:val="22"/>
          <w:szCs w:val="22"/>
        </w:rPr>
        <w:instrText xml:space="preserve"> REF _Ref109076309 \r \h  \* MERGEFORMAT </w:instrText>
      </w:r>
      <w:r w:rsidRPr="003D2330">
        <w:rPr>
          <w:rFonts w:ascii="Calibri" w:hAnsi="Calibri" w:cs="Calibri"/>
          <w:sz w:val="22"/>
          <w:szCs w:val="22"/>
        </w:rPr>
      </w:r>
      <w:r w:rsidRPr="003D2330">
        <w:rPr>
          <w:rFonts w:ascii="Calibri" w:hAnsi="Calibri" w:cs="Calibri"/>
          <w:sz w:val="22"/>
          <w:szCs w:val="22"/>
        </w:rPr>
        <w:fldChar w:fldCharType="separate"/>
      </w:r>
      <w:r w:rsidR="003E6572">
        <w:rPr>
          <w:rFonts w:ascii="Calibri" w:hAnsi="Calibri" w:cs="Calibri"/>
          <w:sz w:val="22"/>
          <w:szCs w:val="22"/>
        </w:rPr>
        <w:t>15.7</w:t>
      </w:r>
      <w:r w:rsidRPr="003D2330">
        <w:rPr>
          <w:rFonts w:ascii="Calibri" w:hAnsi="Calibri" w:cs="Calibri"/>
          <w:sz w:val="22"/>
          <w:szCs w:val="22"/>
        </w:rPr>
        <w:fldChar w:fldCharType="end"/>
      </w:r>
      <w:r w:rsidRPr="003D2330">
        <w:rPr>
          <w:rFonts w:ascii="Calibri" w:hAnsi="Calibri" w:cs="Calibri"/>
          <w:sz w:val="22"/>
          <w:szCs w:val="22"/>
        </w:rPr>
        <w:t xml:space="preserve"> je prodlení ukončeno ke dni zahájení opravy jinou odbornou osobou,</w:t>
      </w:r>
    </w:p>
    <w:p w14:paraId="3431AD79" w14:textId="77777777" w:rsidR="004661B3" w:rsidRPr="003D2330" w:rsidRDefault="004661B3" w:rsidP="004661B3">
      <w:pPr>
        <w:pStyle w:val="Odstavecseseznamem1"/>
        <w:numPr>
          <w:ilvl w:val="2"/>
          <w:numId w:val="29"/>
        </w:numPr>
        <w:spacing w:after="240"/>
        <w:jc w:val="both"/>
        <w:rPr>
          <w:rFonts w:ascii="Calibri" w:hAnsi="Calibri" w:cs="Calibri"/>
          <w:b/>
          <w:bCs/>
          <w:sz w:val="22"/>
          <w:szCs w:val="22"/>
          <w:u w:val="single"/>
        </w:rPr>
      </w:pPr>
      <w:r w:rsidRPr="003D2330">
        <w:rPr>
          <w:rFonts w:ascii="Calibri" w:hAnsi="Calibri" w:cs="Calibri"/>
          <w:sz w:val="22"/>
          <w:szCs w:val="22"/>
        </w:rPr>
        <w:t xml:space="preserve">1 000 Kč za každý započatý den prodlení s </w:t>
      </w:r>
      <w:r w:rsidRPr="003D2330">
        <w:rPr>
          <w:rFonts w:ascii="Calibri" w:hAnsi="Calibri" w:cs="Calibri"/>
          <w:bCs/>
          <w:sz w:val="22"/>
          <w:szCs w:val="22"/>
        </w:rPr>
        <w:t>řádným dokončením opravy uplatněné vady.</w:t>
      </w:r>
    </w:p>
    <w:p w14:paraId="70D8B7CC" w14:textId="5728E4A3" w:rsidR="004661B3" w:rsidRPr="003D2330" w:rsidRDefault="009B01A0" w:rsidP="004661B3">
      <w:pPr>
        <w:pStyle w:val="Odstavecseseznamem1"/>
        <w:numPr>
          <w:ilvl w:val="1"/>
          <w:numId w:val="29"/>
        </w:numPr>
        <w:tabs>
          <w:tab w:val="clear" w:pos="1021"/>
          <w:tab w:val="num" w:pos="567"/>
        </w:tabs>
        <w:spacing w:after="240"/>
        <w:jc w:val="both"/>
        <w:rPr>
          <w:rFonts w:ascii="Calibri" w:hAnsi="Calibri" w:cs="Calibri"/>
          <w:sz w:val="22"/>
          <w:szCs w:val="22"/>
        </w:rPr>
      </w:pPr>
      <w:r w:rsidRPr="009B01A0">
        <w:rPr>
          <w:rFonts w:ascii="Calibri" w:hAnsi="Calibri" w:cs="Calibri"/>
          <w:sz w:val="22"/>
          <w:szCs w:val="22"/>
        </w:rPr>
        <w:t>Pro případ prodlení s úhradou kterékoli splatné pohledávky (peněžitého dluhu) dle Smlouvy je prodlévající Objednatel či Zhotovitel (dlužník) povinen zaplatit druhé Smluvní straně (věřiteli) úrok z prodlení v zákonné výši za každý započatý den prodlení</w:t>
      </w:r>
      <w:r w:rsidR="004661B3" w:rsidRPr="003D2330">
        <w:rPr>
          <w:rFonts w:ascii="Calibri" w:hAnsi="Calibri" w:cs="Calibri"/>
          <w:sz w:val="22"/>
          <w:szCs w:val="22"/>
        </w:rPr>
        <w:t xml:space="preserve">. </w:t>
      </w:r>
    </w:p>
    <w:p w14:paraId="450FF9D5" w14:textId="77777777" w:rsidR="004661B3" w:rsidRPr="003D2330" w:rsidRDefault="004661B3" w:rsidP="004661B3">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3D2330">
        <w:rPr>
          <w:rFonts w:ascii="Calibri" w:hAnsi="Calibri" w:cs="Calibri"/>
          <w:sz w:val="22"/>
          <w:szCs w:val="22"/>
        </w:rPr>
        <w:t>Smluvní pokuta je splatná do 30 dnů ode dne doručení výzvy k zaplacení povinné Smluvní straně.</w:t>
      </w:r>
    </w:p>
    <w:p w14:paraId="10F02970" w14:textId="77777777" w:rsidR="004661B3" w:rsidRPr="003D2330" w:rsidRDefault="004661B3" w:rsidP="004661B3">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3D2330">
        <w:rPr>
          <w:rFonts w:ascii="Calibri" w:hAnsi="Calibri" w:cs="Calibri"/>
          <w:sz w:val="22"/>
          <w:szCs w:val="22"/>
        </w:rPr>
        <w:t>Zaplacením smluvní pokuty nejsou dotčeny nároky Smluvních stran na náhradu škody.</w:t>
      </w:r>
    </w:p>
    <w:p w14:paraId="687264FC" w14:textId="77777777" w:rsidR="004661B3" w:rsidRPr="003D2330" w:rsidRDefault="004661B3" w:rsidP="004661B3">
      <w:pPr>
        <w:pStyle w:val="Odstavecseseznamem1"/>
        <w:numPr>
          <w:ilvl w:val="0"/>
          <w:numId w:val="29"/>
        </w:numPr>
        <w:spacing w:after="240"/>
        <w:jc w:val="both"/>
        <w:rPr>
          <w:rFonts w:ascii="Calibri" w:hAnsi="Calibri" w:cs="Calibri"/>
          <w:b/>
          <w:bCs/>
          <w:sz w:val="22"/>
          <w:szCs w:val="22"/>
          <w:u w:val="single"/>
        </w:rPr>
      </w:pPr>
      <w:r w:rsidRPr="003D2330">
        <w:rPr>
          <w:rFonts w:ascii="Calibri" w:hAnsi="Calibri" w:cs="Calibri"/>
          <w:b/>
          <w:bCs/>
          <w:sz w:val="22"/>
          <w:szCs w:val="22"/>
          <w:u w:val="single"/>
        </w:rPr>
        <w:t>SPORY</w:t>
      </w:r>
    </w:p>
    <w:p w14:paraId="0798F356" w14:textId="77777777" w:rsidR="004661B3" w:rsidRPr="003D2330" w:rsidRDefault="004661B3" w:rsidP="004661B3">
      <w:pPr>
        <w:pStyle w:val="Odstavecseseznamem1"/>
        <w:spacing w:after="240"/>
        <w:ind w:left="567"/>
        <w:jc w:val="both"/>
        <w:rPr>
          <w:rFonts w:ascii="Calibri" w:hAnsi="Calibri" w:cs="Calibri"/>
          <w:sz w:val="22"/>
          <w:szCs w:val="22"/>
        </w:rPr>
      </w:pPr>
      <w:r w:rsidRPr="003D2330">
        <w:rPr>
          <w:rFonts w:ascii="Calibri" w:hAnsi="Calibri" w:cs="Calibri"/>
          <w:sz w:val="22"/>
          <w:szCs w:val="22"/>
        </w:rPr>
        <w:t>V případě, že nebude možné spor z této Smlouvy urovnat jednáním, bude takový spor rozhodovat soud, jehož místní příslušnost je určena sídlem Objednatele.</w:t>
      </w:r>
    </w:p>
    <w:p w14:paraId="11BBF147" w14:textId="77777777" w:rsidR="004661B3" w:rsidRPr="003D2330" w:rsidRDefault="004661B3" w:rsidP="004661B3">
      <w:pPr>
        <w:pStyle w:val="Odstavecseseznamem1"/>
        <w:numPr>
          <w:ilvl w:val="0"/>
          <w:numId w:val="29"/>
        </w:numPr>
        <w:spacing w:after="240"/>
        <w:jc w:val="both"/>
        <w:rPr>
          <w:rFonts w:ascii="Calibri" w:hAnsi="Calibri" w:cs="Calibri"/>
          <w:b/>
          <w:bCs/>
          <w:sz w:val="22"/>
          <w:szCs w:val="22"/>
          <w:u w:val="single"/>
        </w:rPr>
      </w:pPr>
      <w:r w:rsidRPr="003D2330">
        <w:rPr>
          <w:rFonts w:ascii="Calibri" w:hAnsi="Calibri" w:cs="Calibri"/>
          <w:b/>
          <w:bCs/>
          <w:sz w:val="22"/>
          <w:szCs w:val="22"/>
          <w:u w:val="single"/>
        </w:rPr>
        <w:t>ZÁVĚREČNÁ A JINÁ UJEDNÁNÍ</w:t>
      </w:r>
    </w:p>
    <w:p w14:paraId="7223EBC2" w14:textId="77777777" w:rsidR="004661B3" w:rsidRPr="003D2330" w:rsidRDefault="004661B3" w:rsidP="004661B3">
      <w:pPr>
        <w:pStyle w:val="Odstavecseseznamem1"/>
        <w:numPr>
          <w:ilvl w:val="1"/>
          <w:numId w:val="29"/>
        </w:numPr>
        <w:tabs>
          <w:tab w:val="clear" w:pos="1021"/>
          <w:tab w:val="num" w:pos="567"/>
        </w:tabs>
        <w:spacing w:after="240"/>
        <w:jc w:val="both"/>
        <w:rPr>
          <w:rFonts w:ascii="Calibri" w:hAnsi="Calibri" w:cs="Calibri"/>
          <w:b/>
          <w:bCs/>
          <w:sz w:val="22"/>
          <w:szCs w:val="22"/>
          <w:u w:val="single"/>
        </w:rPr>
      </w:pPr>
      <w:bookmarkStart w:id="31" w:name="_Ref418071993"/>
      <w:r w:rsidRPr="003D2330">
        <w:rPr>
          <w:rFonts w:ascii="Calibri" w:hAnsi="Calibri" w:cs="Calibri"/>
          <w:sz w:val="22"/>
          <w:szCs w:val="22"/>
        </w:rPr>
        <w:t>Tuto Smlouvu lze doplnit nebo měnit výlučně formou písemných dodatků, provedení změn Smlouvy v jiné formě je vyloučeno.</w:t>
      </w:r>
      <w:bookmarkEnd w:id="31"/>
      <w:r w:rsidRPr="003D2330">
        <w:rPr>
          <w:rFonts w:ascii="Calibri" w:hAnsi="Calibri" w:cs="Calibri"/>
          <w:sz w:val="22"/>
          <w:szCs w:val="22"/>
        </w:rPr>
        <w:t xml:space="preserve"> U případných víceprací nesmí být jednotkové ceny jednotlivých položek vyšší než jednotkové ceny uvedené v Příloze č. 2 Smlouvy. </w:t>
      </w:r>
    </w:p>
    <w:p w14:paraId="67186FCE" w14:textId="77777777" w:rsidR="004661B3" w:rsidRPr="003D2330" w:rsidRDefault="004661B3" w:rsidP="004661B3">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3D2330">
        <w:rPr>
          <w:rFonts w:ascii="Calibri" w:hAnsi="Calibri" w:cs="Calibri"/>
          <w:bCs/>
          <w:sz w:val="22"/>
          <w:szCs w:val="22"/>
        </w:rPr>
        <w:t>Smlouva včetně příloh bude uveřejněna v souladu se zákonem č. 340/2015 Sb., o zvláštních podmínkách účinnosti některých smluv, uveřejňování těchto smluv a registru smluv, v platném znění. Uveřejnění Smlouvy zajistí Objednatel.</w:t>
      </w:r>
    </w:p>
    <w:p w14:paraId="2F861544" w14:textId="77777777" w:rsidR="004661B3" w:rsidRPr="003D2330" w:rsidRDefault="004661B3" w:rsidP="004661B3">
      <w:pPr>
        <w:pStyle w:val="Odstavecseseznamem1"/>
        <w:numPr>
          <w:ilvl w:val="1"/>
          <w:numId w:val="29"/>
        </w:numPr>
        <w:tabs>
          <w:tab w:val="clear" w:pos="1021"/>
          <w:tab w:val="num" w:pos="567"/>
        </w:tabs>
        <w:spacing w:after="240"/>
        <w:jc w:val="both"/>
        <w:rPr>
          <w:rFonts w:ascii="Calibri" w:hAnsi="Calibri" w:cs="Calibri"/>
          <w:b/>
          <w:bCs/>
          <w:sz w:val="22"/>
          <w:szCs w:val="22"/>
          <w:u w:val="single"/>
        </w:rPr>
      </w:pPr>
      <w:r w:rsidRPr="003D2330">
        <w:rPr>
          <w:rFonts w:ascii="Calibri" w:hAnsi="Calibri" w:cs="Calibri"/>
          <w:sz w:val="22"/>
          <w:szCs w:val="22"/>
        </w:rPr>
        <w:t>Nedílnou součástí Smlouvy jsou tyto přílohy:</w:t>
      </w:r>
    </w:p>
    <w:p w14:paraId="45EAACF7" w14:textId="16F4A3F0" w:rsidR="004661B3" w:rsidRDefault="004661B3" w:rsidP="004661B3">
      <w:pPr>
        <w:pStyle w:val="Odstavecseseznamem1"/>
        <w:spacing w:after="240"/>
        <w:ind w:left="567"/>
        <w:jc w:val="both"/>
        <w:rPr>
          <w:rFonts w:ascii="Calibri" w:hAnsi="Calibri" w:cs="Calibri"/>
          <w:bCs/>
          <w:color w:val="000000" w:themeColor="text1"/>
          <w:sz w:val="22"/>
          <w:szCs w:val="22"/>
        </w:rPr>
      </w:pPr>
      <w:r w:rsidRPr="003D2330">
        <w:rPr>
          <w:rFonts w:ascii="Calibri" w:hAnsi="Calibri" w:cs="Calibri"/>
          <w:b/>
          <w:color w:val="000000" w:themeColor="text1"/>
          <w:sz w:val="22"/>
          <w:szCs w:val="22"/>
        </w:rPr>
        <w:t xml:space="preserve">Příloha č. 1 – </w:t>
      </w:r>
      <w:r w:rsidR="00BA6014" w:rsidRPr="003D2330">
        <w:rPr>
          <w:rFonts w:ascii="Calibri" w:hAnsi="Calibri" w:cs="Calibri"/>
          <w:b/>
          <w:color w:val="000000" w:themeColor="text1"/>
          <w:sz w:val="22"/>
          <w:szCs w:val="22"/>
        </w:rPr>
        <w:t>Dokumentace pro provedení stavby a výběr dodavatele</w:t>
      </w:r>
      <w:r w:rsidR="00BA6014" w:rsidRPr="003D2330">
        <w:rPr>
          <w:rFonts w:ascii="Calibri" w:hAnsi="Calibri" w:cs="Calibri"/>
          <w:bCs/>
          <w:color w:val="000000" w:themeColor="text1"/>
          <w:sz w:val="22"/>
          <w:szCs w:val="22"/>
        </w:rPr>
        <w:t xml:space="preserve"> pro akci Oprava HDV a elektrické instalace v bytovém domě Bohušovická 229/14, Praha 9, zpracovatel Ing. L. Hettner, Hřebečská 2632, Kladno</w:t>
      </w:r>
    </w:p>
    <w:p w14:paraId="069DC3AF" w14:textId="7350B813" w:rsidR="006C16E6" w:rsidRPr="003C2463" w:rsidRDefault="006C16E6" w:rsidP="006C16E6">
      <w:pPr>
        <w:pStyle w:val="Odstavecseseznamem1"/>
        <w:spacing w:after="240"/>
        <w:ind w:left="567"/>
        <w:jc w:val="both"/>
        <w:rPr>
          <w:rFonts w:ascii="Calibri" w:hAnsi="Calibri" w:cs="Calibri"/>
          <w:bCs/>
          <w:color w:val="000000" w:themeColor="text1"/>
          <w:sz w:val="22"/>
          <w:szCs w:val="22"/>
        </w:rPr>
      </w:pPr>
      <w:r w:rsidRPr="003D2330">
        <w:rPr>
          <w:rFonts w:ascii="Calibri" w:hAnsi="Calibri" w:cs="Calibri"/>
          <w:b/>
          <w:color w:val="000000" w:themeColor="text1"/>
          <w:sz w:val="22"/>
          <w:szCs w:val="22"/>
        </w:rPr>
        <w:t xml:space="preserve">Příloha č. </w:t>
      </w:r>
      <w:r>
        <w:rPr>
          <w:rFonts w:ascii="Calibri" w:hAnsi="Calibri" w:cs="Calibri"/>
          <w:b/>
          <w:color w:val="000000" w:themeColor="text1"/>
          <w:sz w:val="22"/>
          <w:szCs w:val="22"/>
        </w:rPr>
        <w:t>2</w:t>
      </w:r>
      <w:r w:rsidRPr="003D2330">
        <w:rPr>
          <w:rFonts w:ascii="Calibri" w:hAnsi="Calibri" w:cs="Calibri"/>
          <w:b/>
          <w:color w:val="000000" w:themeColor="text1"/>
          <w:sz w:val="22"/>
          <w:szCs w:val="22"/>
        </w:rPr>
        <w:t xml:space="preserve"> – </w:t>
      </w:r>
      <w:r w:rsidR="003C2463" w:rsidRPr="003C2463">
        <w:rPr>
          <w:rFonts w:ascii="Calibri" w:hAnsi="Calibri" w:cs="Calibri"/>
          <w:b/>
          <w:color w:val="000000" w:themeColor="text1"/>
          <w:sz w:val="22"/>
          <w:szCs w:val="22"/>
        </w:rPr>
        <w:t>Požárně bezpečnostní řešení pro stavbu Oprava domovních rozvodů NN v bytovém domě č.p. 229/14</w:t>
      </w:r>
      <w:r w:rsidR="003C2463" w:rsidRPr="003C2463">
        <w:rPr>
          <w:rFonts w:ascii="Calibri" w:hAnsi="Calibri" w:cs="Calibri"/>
          <w:bCs/>
          <w:color w:val="000000" w:themeColor="text1"/>
          <w:sz w:val="22"/>
          <w:szCs w:val="22"/>
        </w:rPr>
        <w:t>, zpracovatel Ing. Marta Bláhová, Autorizovaný inženýr v oboru PBS – ČKAIT 0010029</w:t>
      </w:r>
    </w:p>
    <w:p w14:paraId="56FA62B6" w14:textId="3F950348" w:rsidR="004661B3" w:rsidRPr="003D2330" w:rsidRDefault="004661B3" w:rsidP="004661B3">
      <w:pPr>
        <w:spacing w:after="240"/>
        <w:ind w:left="567"/>
        <w:rPr>
          <w:rFonts w:ascii="Calibri" w:hAnsi="Calibri" w:cs="Calibri"/>
          <w:b/>
          <w:color w:val="000000" w:themeColor="text1"/>
          <w:sz w:val="22"/>
        </w:rPr>
      </w:pPr>
      <w:r w:rsidRPr="003D2330">
        <w:rPr>
          <w:rFonts w:ascii="Calibri" w:hAnsi="Calibri" w:cs="Calibri"/>
          <w:b/>
          <w:color w:val="000000" w:themeColor="text1"/>
          <w:sz w:val="22"/>
        </w:rPr>
        <w:t xml:space="preserve">Příloha č. </w:t>
      </w:r>
      <w:r w:rsidR="006C16E6">
        <w:rPr>
          <w:rFonts w:ascii="Calibri" w:hAnsi="Calibri" w:cs="Calibri"/>
          <w:b/>
          <w:color w:val="000000" w:themeColor="text1"/>
          <w:sz w:val="22"/>
        </w:rPr>
        <w:t>3</w:t>
      </w:r>
      <w:r w:rsidRPr="003D2330">
        <w:rPr>
          <w:rFonts w:ascii="Calibri" w:hAnsi="Calibri" w:cs="Calibri"/>
          <w:b/>
          <w:color w:val="000000" w:themeColor="text1"/>
          <w:sz w:val="22"/>
        </w:rPr>
        <w:t xml:space="preserve"> – </w:t>
      </w:r>
      <w:r w:rsidR="00BA6014" w:rsidRPr="003D2330">
        <w:rPr>
          <w:rFonts w:ascii="Calibri" w:hAnsi="Calibri" w:cs="Calibri"/>
          <w:b/>
          <w:bCs/>
          <w:color w:val="000000" w:themeColor="text1"/>
          <w:sz w:val="22"/>
        </w:rPr>
        <w:t>Oceněný výkaz výměr</w:t>
      </w:r>
      <w:r w:rsidR="00BA6014" w:rsidRPr="003D2330">
        <w:rPr>
          <w:rFonts w:ascii="Calibri" w:hAnsi="Calibri" w:cs="Calibri"/>
          <w:color w:val="000000" w:themeColor="text1"/>
          <w:sz w:val="22"/>
        </w:rPr>
        <w:t xml:space="preserve"> obsažený v nabídce Zhotovitele</w:t>
      </w:r>
    </w:p>
    <w:p w14:paraId="5EA9B7EE" w14:textId="77777777" w:rsidR="004661B3" w:rsidRPr="003D2330" w:rsidRDefault="004661B3" w:rsidP="004661B3">
      <w:pPr>
        <w:pStyle w:val="Odstavecseseznamem1"/>
        <w:numPr>
          <w:ilvl w:val="1"/>
          <w:numId w:val="29"/>
        </w:numPr>
        <w:tabs>
          <w:tab w:val="clear" w:pos="1021"/>
          <w:tab w:val="num" w:pos="567"/>
        </w:tabs>
        <w:spacing w:after="240"/>
        <w:rPr>
          <w:rFonts w:ascii="Calibri" w:hAnsi="Calibri" w:cs="Calibri"/>
          <w:b/>
          <w:bCs/>
          <w:sz w:val="22"/>
          <w:szCs w:val="22"/>
          <w:u w:val="single"/>
        </w:rPr>
      </w:pPr>
      <w:r w:rsidRPr="003D2330">
        <w:rPr>
          <w:rFonts w:ascii="Calibri" w:hAnsi="Calibri" w:cs="Calibri"/>
          <w:sz w:val="22"/>
          <w:szCs w:val="22"/>
        </w:rPr>
        <w:t>Smluvní strany souhlasí s celým obsahem Smlouvy, což stvrzují svými podpisy.</w:t>
      </w:r>
    </w:p>
    <w:p w14:paraId="36230816" w14:textId="77777777" w:rsidR="00FE42D2" w:rsidRPr="006A7BAB" w:rsidRDefault="00FE42D2" w:rsidP="00E559B6">
      <w:pPr>
        <w:rPr>
          <w:rFonts w:ascii="Calibri" w:hAnsi="Calibri" w:cs="Calibri"/>
          <w:sz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FD4E55" w:rsidRPr="006A7BAB" w14:paraId="6170DFA4" w14:textId="77777777" w:rsidTr="00176909">
        <w:tc>
          <w:tcPr>
            <w:tcW w:w="4530" w:type="dxa"/>
          </w:tcPr>
          <w:p w14:paraId="78FA0CC7" w14:textId="77777777" w:rsidR="00FD4E55" w:rsidRPr="006A7BAB" w:rsidRDefault="00FD4E55" w:rsidP="00FD4E55">
            <w:pPr>
              <w:rPr>
                <w:rFonts w:ascii="Calibri" w:hAnsi="Calibri" w:cs="Calibri"/>
                <w:sz w:val="22"/>
              </w:rPr>
            </w:pPr>
            <w:r w:rsidRPr="006A7BAB">
              <w:rPr>
                <w:rFonts w:ascii="Calibri" w:hAnsi="Calibri" w:cs="Calibri"/>
                <w:sz w:val="22"/>
              </w:rPr>
              <w:lastRenderedPageBreak/>
              <w:t>V Praze dne ______________</w:t>
            </w:r>
          </w:p>
        </w:tc>
        <w:tc>
          <w:tcPr>
            <w:tcW w:w="4530" w:type="dxa"/>
          </w:tcPr>
          <w:p w14:paraId="2BC937DD" w14:textId="2CE81484" w:rsidR="00FD4E55" w:rsidRPr="006A7BAB" w:rsidRDefault="00FD4E55" w:rsidP="00FD4E55">
            <w:pPr>
              <w:rPr>
                <w:rFonts w:ascii="Calibri" w:hAnsi="Calibri" w:cs="Calibri"/>
                <w:sz w:val="22"/>
              </w:rPr>
            </w:pPr>
            <w:r w:rsidRPr="006A7BAB">
              <w:rPr>
                <w:rFonts w:ascii="Calibri" w:hAnsi="Calibri" w:cs="Calibri"/>
                <w:sz w:val="22"/>
              </w:rPr>
              <w:t>V </w:t>
            </w:r>
            <w:r w:rsidR="00141457" w:rsidRPr="00141457">
              <w:rPr>
                <w:rFonts w:ascii="Calibri" w:hAnsi="Calibri" w:cs="Calibri"/>
                <w:sz w:val="22"/>
                <w:highlight w:val="yellow"/>
              </w:rPr>
              <w:t>__________</w:t>
            </w:r>
            <w:r w:rsidRPr="006A7BAB">
              <w:rPr>
                <w:rFonts w:ascii="Calibri" w:hAnsi="Calibri" w:cs="Calibri"/>
                <w:sz w:val="22"/>
              </w:rPr>
              <w:t xml:space="preserve"> dne </w:t>
            </w:r>
            <w:r w:rsidRPr="00141457">
              <w:rPr>
                <w:rFonts w:ascii="Calibri" w:hAnsi="Calibri" w:cs="Calibri"/>
                <w:sz w:val="22"/>
                <w:highlight w:val="yellow"/>
              </w:rPr>
              <w:t>______________</w:t>
            </w:r>
            <w:r w:rsidRPr="006A7BAB">
              <w:rPr>
                <w:rFonts w:ascii="Calibri" w:hAnsi="Calibri" w:cs="Calibri"/>
                <w:sz w:val="22"/>
              </w:rPr>
              <w:t xml:space="preserve"> </w:t>
            </w:r>
          </w:p>
        </w:tc>
      </w:tr>
      <w:tr w:rsidR="00FD4E55" w:rsidRPr="006A7BAB" w14:paraId="05318683" w14:textId="77777777" w:rsidTr="00176909">
        <w:tc>
          <w:tcPr>
            <w:tcW w:w="4530" w:type="dxa"/>
          </w:tcPr>
          <w:p w14:paraId="424085EC" w14:textId="77777777" w:rsidR="00FD4E55" w:rsidRPr="006A7BAB" w:rsidRDefault="00FD4E55" w:rsidP="00FD4E55">
            <w:pPr>
              <w:rPr>
                <w:rFonts w:ascii="Calibri" w:hAnsi="Calibri" w:cs="Calibri"/>
                <w:sz w:val="22"/>
              </w:rPr>
            </w:pPr>
          </w:p>
        </w:tc>
        <w:tc>
          <w:tcPr>
            <w:tcW w:w="4530" w:type="dxa"/>
          </w:tcPr>
          <w:p w14:paraId="405E856D" w14:textId="77777777" w:rsidR="00FD4E55" w:rsidRPr="006A7BAB" w:rsidRDefault="00FD4E55" w:rsidP="00FD4E55">
            <w:pPr>
              <w:rPr>
                <w:rFonts w:ascii="Calibri" w:hAnsi="Calibri" w:cs="Calibri"/>
                <w:sz w:val="22"/>
              </w:rPr>
            </w:pPr>
          </w:p>
        </w:tc>
      </w:tr>
      <w:tr w:rsidR="00FD4E55" w:rsidRPr="006A7BAB" w14:paraId="43F19E36" w14:textId="77777777" w:rsidTr="00176909">
        <w:tc>
          <w:tcPr>
            <w:tcW w:w="4530" w:type="dxa"/>
          </w:tcPr>
          <w:p w14:paraId="5801EFE2" w14:textId="77777777" w:rsidR="00FD4E55" w:rsidRPr="006A7BAB" w:rsidRDefault="00FD4E55" w:rsidP="00FD4E55">
            <w:pPr>
              <w:rPr>
                <w:rFonts w:ascii="Calibri" w:hAnsi="Calibri" w:cs="Calibri"/>
                <w:sz w:val="22"/>
              </w:rPr>
            </w:pPr>
            <w:r w:rsidRPr="006A7BAB">
              <w:rPr>
                <w:rFonts w:ascii="Calibri" w:hAnsi="Calibri" w:cs="Calibri"/>
                <w:sz w:val="22"/>
              </w:rPr>
              <w:t>Za: Fyzikální ústav AV ČR, v. v. i.</w:t>
            </w:r>
          </w:p>
        </w:tc>
        <w:tc>
          <w:tcPr>
            <w:tcW w:w="4530" w:type="dxa"/>
          </w:tcPr>
          <w:p w14:paraId="5D5C95F4" w14:textId="716F6B4D" w:rsidR="00FD4E55" w:rsidRPr="00360B35" w:rsidRDefault="00FD4E55" w:rsidP="00FD4E55">
            <w:pPr>
              <w:rPr>
                <w:rFonts w:ascii="Calibri" w:hAnsi="Calibri" w:cs="Calibri"/>
                <w:sz w:val="22"/>
                <w:highlight w:val="yellow"/>
              </w:rPr>
            </w:pPr>
            <w:r w:rsidRPr="00206BC3">
              <w:rPr>
                <w:rFonts w:ascii="Calibri" w:hAnsi="Calibri" w:cs="Calibri"/>
                <w:sz w:val="22"/>
              </w:rPr>
              <w:t xml:space="preserve">Za: </w:t>
            </w:r>
            <w:r w:rsidR="00206BC3" w:rsidRPr="00747902">
              <w:rPr>
                <w:rFonts w:ascii="Calibri" w:hAnsi="Calibri" w:cs="Calibri"/>
                <w:sz w:val="22"/>
                <w:highlight w:val="yellow"/>
              </w:rPr>
              <w:t>XXXXXXXXXXXXXXXX</w:t>
            </w:r>
          </w:p>
        </w:tc>
      </w:tr>
      <w:tr w:rsidR="00FD4E55" w:rsidRPr="006A7BAB" w14:paraId="51C45FB1" w14:textId="77777777" w:rsidTr="00176909">
        <w:tc>
          <w:tcPr>
            <w:tcW w:w="4530" w:type="dxa"/>
          </w:tcPr>
          <w:p w14:paraId="274F5F07" w14:textId="77777777" w:rsidR="00FD4E55" w:rsidRPr="006A7BAB" w:rsidRDefault="00FD4E55" w:rsidP="00E559B6">
            <w:pPr>
              <w:rPr>
                <w:rFonts w:ascii="Calibri" w:hAnsi="Calibri" w:cs="Calibri"/>
                <w:sz w:val="22"/>
              </w:rPr>
            </w:pPr>
          </w:p>
        </w:tc>
        <w:tc>
          <w:tcPr>
            <w:tcW w:w="4530" w:type="dxa"/>
          </w:tcPr>
          <w:p w14:paraId="2AFD481E" w14:textId="77777777" w:rsidR="00FD4E55" w:rsidRPr="00360B35" w:rsidRDefault="00FD4E55" w:rsidP="00E559B6">
            <w:pPr>
              <w:rPr>
                <w:rFonts w:ascii="Calibri" w:hAnsi="Calibri" w:cs="Calibri"/>
                <w:sz w:val="22"/>
                <w:highlight w:val="yellow"/>
              </w:rPr>
            </w:pPr>
          </w:p>
        </w:tc>
      </w:tr>
      <w:tr w:rsidR="00FD4E55" w:rsidRPr="006A7BAB" w14:paraId="3CE83DDF" w14:textId="77777777" w:rsidTr="00176909">
        <w:tc>
          <w:tcPr>
            <w:tcW w:w="4530" w:type="dxa"/>
          </w:tcPr>
          <w:p w14:paraId="7597FD5D" w14:textId="77777777" w:rsidR="00FD4E55" w:rsidRPr="006A7BAB" w:rsidRDefault="00FD4E55" w:rsidP="00E559B6">
            <w:pPr>
              <w:rPr>
                <w:rFonts w:ascii="Calibri" w:hAnsi="Calibri" w:cs="Calibri"/>
                <w:sz w:val="22"/>
              </w:rPr>
            </w:pPr>
          </w:p>
        </w:tc>
        <w:tc>
          <w:tcPr>
            <w:tcW w:w="4530" w:type="dxa"/>
          </w:tcPr>
          <w:p w14:paraId="62DFC07C" w14:textId="77777777" w:rsidR="00FD4E55" w:rsidRPr="00360B35" w:rsidRDefault="00FD4E55" w:rsidP="00E559B6">
            <w:pPr>
              <w:rPr>
                <w:rFonts w:ascii="Calibri" w:hAnsi="Calibri" w:cs="Calibri"/>
                <w:sz w:val="22"/>
                <w:highlight w:val="yellow"/>
              </w:rPr>
            </w:pPr>
          </w:p>
        </w:tc>
      </w:tr>
      <w:tr w:rsidR="00FD4E55" w:rsidRPr="006A7BAB" w14:paraId="480F2696" w14:textId="77777777" w:rsidTr="00176909">
        <w:tc>
          <w:tcPr>
            <w:tcW w:w="4530" w:type="dxa"/>
          </w:tcPr>
          <w:p w14:paraId="349A7246" w14:textId="77777777" w:rsidR="00FD4E55" w:rsidRPr="006A7BAB" w:rsidRDefault="00FD4E55" w:rsidP="00E559B6">
            <w:pPr>
              <w:rPr>
                <w:rFonts w:ascii="Calibri" w:hAnsi="Calibri" w:cs="Calibri"/>
                <w:sz w:val="22"/>
              </w:rPr>
            </w:pPr>
          </w:p>
        </w:tc>
        <w:tc>
          <w:tcPr>
            <w:tcW w:w="4530" w:type="dxa"/>
          </w:tcPr>
          <w:p w14:paraId="241EAE3D" w14:textId="77777777" w:rsidR="00FD4E55" w:rsidRPr="00360B35" w:rsidRDefault="00FD4E55" w:rsidP="00E559B6">
            <w:pPr>
              <w:rPr>
                <w:rFonts w:ascii="Calibri" w:hAnsi="Calibri" w:cs="Calibri"/>
                <w:sz w:val="22"/>
                <w:highlight w:val="yellow"/>
              </w:rPr>
            </w:pPr>
          </w:p>
        </w:tc>
      </w:tr>
      <w:tr w:rsidR="00FD4E55" w:rsidRPr="006A7BAB" w14:paraId="2CBD2B4E" w14:textId="77777777" w:rsidTr="00176909">
        <w:tc>
          <w:tcPr>
            <w:tcW w:w="4530" w:type="dxa"/>
          </w:tcPr>
          <w:p w14:paraId="08482CD3" w14:textId="77777777" w:rsidR="00FD4E55" w:rsidRPr="006A7BAB" w:rsidRDefault="00FD4E55" w:rsidP="00FD4E55">
            <w:pPr>
              <w:rPr>
                <w:rFonts w:ascii="Calibri" w:hAnsi="Calibri" w:cs="Calibri"/>
                <w:sz w:val="22"/>
              </w:rPr>
            </w:pPr>
            <w:r w:rsidRPr="006A7BAB">
              <w:rPr>
                <w:rFonts w:ascii="Calibri" w:hAnsi="Calibri" w:cs="Calibri"/>
                <w:sz w:val="22"/>
              </w:rPr>
              <w:t>__________________________</w:t>
            </w:r>
          </w:p>
        </w:tc>
        <w:tc>
          <w:tcPr>
            <w:tcW w:w="4530" w:type="dxa"/>
          </w:tcPr>
          <w:p w14:paraId="53EC5672" w14:textId="77777777" w:rsidR="00FD4E55" w:rsidRPr="00360B35" w:rsidRDefault="00FD4E55" w:rsidP="00FD4E55">
            <w:pPr>
              <w:rPr>
                <w:rFonts w:ascii="Calibri" w:hAnsi="Calibri" w:cs="Calibri"/>
                <w:sz w:val="22"/>
                <w:highlight w:val="yellow"/>
              </w:rPr>
            </w:pPr>
            <w:r w:rsidRPr="00360B35">
              <w:rPr>
                <w:rFonts w:ascii="Calibri" w:hAnsi="Calibri" w:cs="Calibri"/>
                <w:sz w:val="22"/>
                <w:highlight w:val="yellow"/>
              </w:rPr>
              <w:t>________________________</w:t>
            </w:r>
          </w:p>
        </w:tc>
      </w:tr>
      <w:tr w:rsidR="00FD4E55" w:rsidRPr="006A7BAB" w14:paraId="040CC0AD" w14:textId="77777777" w:rsidTr="00176909">
        <w:tc>
          <w:tcPr>
            <w:tcW w:w="4530" w:type="dxa"/>
          </w:tcPr>
          <w:p w14:paraId="70332BA5" w14:textId="77777777" w:rsidR="00FD4E55" w:rsidRPr="006A7BAB" w:rsidRDefault="00FD4E55" w:rsidP="00FD4E55">
            <w:pPr>
              <w:rPr>
                <w:rFonts w:ascii="Calibri" w:hAnsi="Calibri" w:cs="Calibri"/>
                <w:sz w:val="22"/>
              </w:rPr>
            </w:pPr>
            <w:r w:rsidRPr="006A7BAB">
              <w:rPr>
                <w:rFonts w:ascii="Calibri" w:hAnsi="Calibri" w:cs="Calibri"/>
                <w:sz w:val="22"/>
              </w:rPr>
              <w:t>Jméno:  RNDr. Michael Prouza, Ph.D.</w:t>
            </w:r>
          </w:p>
        </w:tc>
        <w:tc>
          <w:tcPr>
            <w:tcW w:w="4530" w:type="dxa"/>
          </w:tcPr>
          <w:p w14:paraId="761E50C0" w14:textId="509B701E" w:rsidR="00FD4E55" w:rsidRPr="00206BC3" w:rsidRDefault="00FD4E55" w:rsidP="00FD4E55">
            <w:pPr>
              <w:rPr>
                <w:rFonts w:ascii="Calibri" w:hAnsi="Calibri" w:cs="Calibri"/>
                <w:sz w:val="22"/>
              </w:rPr>
            </w:pPr>
            <w:r w:rsidRPr="00206BC3">
              <w:rPr>
                <w:rFonts w:ascii="Calibri" w:hAnsi="Calibri" w:cs="Calibri"/>
                <w:sz w:val="22"/>
              </w:rPr>
              <w:t xml:space="preserve">Jméno:  </w:t>
            </w:r>
            <w:r w:rsidR="00206BC3" w:rsidRPr="00747902">
              <w:rPr>
                <w:rFonts w:ascii="Calibri" w:hAnsi="Calibri" w:cs="Calibri"/>
                <w:sz w:val="22"/>
                <w:highlight w:val="yellow"/>
              </w:rPr>
              <w:t>XXXXXXXXXXXXX</w:t>
            </w:r>
          </w:p>
        </w:tc>
      </w:tr>
      <w:tr w:rsidR="00FD4E55" w:rsidRPr="006A7BAB" w14:paraId="7F4D79D1" w14:textId="77777777" w:rsidTr="00176909">
        <w:tc>
          <w:tcPr>
            <w:tcW w:w="4530" w:type="dxa"/>
          </w:tcPr>
          <w:p w14:paraId="7848681D" w14:textId="77777777" w:rsidR="00FD4E55" w:rsidRPr="006A7BAB" w:rsidRDefault="00FD4E55" w:rsidP="00FD4E55">
            <w:pPr>
              <w:rPr>
                <w:rFonts w:ascii="Calibri" w:hAnsi="Calibri" w:cs="Calibri"/>
                <w:sz w:val="22"/>
              </w:rPr>
            </w:pPr>
            <w:r w:rsidRPr="006A7BAB">
              <w:rPr>
                <w:rFonts w:ascii="Calibri" w:hAnsi="Calibri" w:cs="Calibri"/>
                <w:sz w:val="22"/>
              </w:rPr>
              <w:t>Funkce: ředitel</w:t>
            </w:r>
          </w:p>
        </w:tc>
        <w:tc>
          <w:tcPr>
            <w:tcW w:w="4530" w:type="dxa"/>
          </w:tcPr>
          <w:p w14:paraId="0CCF1461" w14:textId="1EFEEF4F" w:rsidR="00FD4E55" w:rsidRPr="00206BC3" w:rsidRDefault="00FD4E55" w:rsidP="00FD4E55">
            <w:pPr>
              <w:rPr>
                <w:rFonts w:ascii="Calibri" w:hAnsi="Calibri" w:cs="Calibri"/>
                <w:sz w:val="22"/>
              </w:rPr>
            </w:pPr>
            <w:r w:rsidRPr="00206BC3">
              <w:rPr>
                <w:rFonts w:ascii="Calibri" w:hAnsi="Calibri" w:cs="Calibri"/>
                <w:sz w:val="22"/>
              </w:rPr>
              <w:t xml:space="preserve">Funkce: </w:t>
            </w:r>
            <w:r w:rsidR="00206BC3" w:rsidRPr="00747902">
              <w:rPr>
                <w:rFonts w:ascii="Calibri" w:hAnsi="Calibri" w:cs="Calibri"/>
                <w:sz w:val="22"/>
                <w:highlight w:val="yellow"/>
              </w:rPr>
              <w:t>XXXXXXXXXXXXX</w:t>
            </w:r>
          </w:p>
        </w:tc>
      </w:tr>
    </w:tbl>
    <w:p w14:paraId="5A474A0D" w14:textId="77777777" w:rsidR="00FD4E55" w:rsidRPr="006A7BAB" w:rsidRDefault="00FD4E55" w:rsidP="00E559B6">
      <w:pPr>
        <w:rPr>
          <w:rFonts w:ascii="Calibri" w:hAnsi="Calibri" w:cs="Calibri"/>
          <w:sz w:val="22"/>
        </w:rPr>
      </w:pPr>
    </w:p>
    <w:p w14:paraId="7BF0A9C3" w14:textId="77777777" w:rsidR="007713E9" w:rsidRPr="006A7BAB" w:rsidRDefault="007713E9" w:rsidP="00597DA6">
      <w:pPr>
        <w:spacing w:after="160" w:line="259" w:lineRule="auto"/>
        <w:jc w:val="left"/>
        <w:rPr>
          <w:rFonts w:ascii="Calibri" w:hAnsi="Calibri" w:cs="Calibri"/>
          <w:sz w:val="22"/>
        </w:rPr>
      </w:pPr>
    </w:p>
    <w:p w14:paraId="6040BF67" w14:textId="156BB194" w:rsidR="007F5DA8" w:rsidRDefault="007F5DA8" w:rsidP="00A30F3C">
      <w:pPr>
        <w:jc w:val="center"/>
        <w:rPr>
          <w:rFonts w:ascii="Calibri" w:hAnsi="Calibri" w:cs="Calibri"/>
          <w:sz w:val="22"/>
        </w:rPr>
      </w:pPr>
    </w:p>
    <w:p w14:paraId="3D73AB50" w14:textId="77777777" w:rsidR="00F31595" w:rsidRDefault="00F31595" w:rsidP="00A30F3C">
      <w:pPr>
        <w:jc w:val="center"/>
        <w:rPr>
          <w:rFonts w:ascii="Calibri" w:hAnsi="Calibri" w:cs="Calibri"/>
          <w:sz w:val="22"/>
        </w:rPr>
      </w:pPr>
    </w:p>
    <w:sectPr w:rsidR="00F31595" w:rsidSect="00BE21A2">
      <w:headerReference w:type="default" r:id="rId10"/>
      <w:footerReference w:type="default" r:id="rId11"/>
      <w:headerReference w:type="first" r:id="rId12"/>
      <w:footerReference w:type="first" r:id="rId13"/>
      <w:pgSz w:w="11906" w:h="16838" w:code="9"/>
      <w:pgMar w:top="1702" w:right="1418" w:bottom="1702" w:left="1418" w:header="1425" w:footer="54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9A090" w14:textId="77777777" w:rsidR="00F43530" w:rsidRDefault="00F43530" w:rsidP="006A4E7B">
      <w:r>
        <w:separator/>
      </w:r>
    </w:p>
  </w:endnote>
  <w:endnote w:type="continuationSeparator" w:id="0">
    <w:p w14:paraId="36DE3027" w14:textId="77777777" w:rsidR="00F43530" w:rsidRDefault="00F43530" w:rsidP="006A4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EE"/>
    <w:family w:val="swiss"/>
    <w:pitch w:val="variable"/>
    <w:sig w:usb0="E00002EF" w:usb1="4000205B" w:usb2="00000028" w:usb3="00000000" w:csb0="0000019F" w:csb1="00000000"/>
    <w:embedRegular r:id="rId1" w:fontKey="{00079086-D9A3-4CDF-B3E2-3E8AD73F5A2D}"/>
    <w:embedBold r:id="rId2" w:fontKey="{5182A43E-05D5-49C8-97D0-136EA2BD22DE}"/>
  </w:font>
  <w:font w:name="Calibri">
    <w:panose1 w:val="020F0502020204030204"/>
    <w:charset w:val="EE"/>
    <w:family w:val="swiss"/>
    <w:pitch w:val="variable"/>
    <w:sig w:usb0="E4002EFF" w:usb1="C200247B" w:usb2="00000009" w:usb3="00000000" w:csb0="000001FF" w:csb1="00000000"/>
    <w:embedRegular r:id="rId3" w:fontKey="{D15BA03D-A225-4157-9C0F-67330D2E59A7}"/>
    <w:embedBold r:id="rId4" w:fontKey="{D74B1569-E01C-4123-B24B-92FE939B1A78}"/>
    <w:embedBoldItalic r:id="rId5" w:fontKey="{A365EAE0-3127-4098-BEDA-2505677A2179}"/>
  </w:font>
  <w:font w:name="Wingdings 2">
    <w:panose1 w:val="05020102010507070707"/>
    <w:charset w:val="02"/>
    <w:family w:val="roman"/>
    <w:pitch w:val="variable"/>
    <w:sig w:usb0="00000000" w:usb1="10000000" w:usb2="00000000" w:usb3="00000000" w:csb0="80000000" w:csb1="00000000"/>
    <w:embedRegular r:id="rId6" w:fontKey="{A3235F0B-33FD-45E9-9C70-B9F50B41A8EF}"/>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7" w:fontKey="{2D327DA9-B5C4-4972-B3ED-9EFDB531A5A1}"/>
  </w:font>
  <w:font w:name="Verdana">
    <w:panose1 w:val="020B0604030504040204"/>
    <w:charset w:val="EE"/>
    <w:family w:val="swiss"/>
    <w:pitch w:val="variable"/>
    <w:sig w:usb0="A00006FF" w:usb1="4000205B" w:usb2="00000010" w:usb3="00000000" w:csb0="0000019F" w:csb1="00000000"/>
    <w:embedRegular r:id="rId8" w:fontKey="{7E16B59C-30B0-44A0-BD57-7EF1AB75905A}"/>
  </w:font>
  <w:font w:name="MS Mincho">
    <w:panose1 w:val="02020609040205080304"/>
    <w:charset w:val="80"/>
    <w:family w:val="modern"/>
    <w:pitch w:val="fixed"/>
    <w:sig w:usb0="E00002FF" w:usb1="6AC7FDFB" w:usb2="08000012" w:usb3="00000000" w:csb0="0002009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061"/>
      <w:gridCol w:w="3061"/>
      <w:gridCol w:w="1984"/>
    </w:tblGrid>
    <w:tr w:rsidR="008A79D8" w14:paraId="49B9D61A" w14:textId="77777777" w:rsidTr="00D73616">
      <w:tc>
        <w:tcPr>
          <w:tcW w:w="1134" w:type="dxa"/>
          <w:vAlign w:val="bottom"/>
        </w:tcPr>
        <w:p w14:paraId="78422F6E" w14:textId="77777777" w:rsidR="008A79D8" w:rsidRDefault="008A79D8" w:rsidP="008A79D8">
          <w:pPr>
            <w:pStyle w:val="Zpat"/>
          </w:pPr>
          <w:r>
            <w:fldChar w:fldCharType="begin"/>
          </w:r>
          <w:r>
            <w:instrText>PAGE   \* MERGEFORMAT</w:instrText>
          </w:r>
          <w:r>
            <w:fldChar w:fldCharType="separate"/>
          </w:r>
          <w:r w:rsidR="006B767E">
            <w:rPr>
              <w:noProof/>
            </w:rPr>
            <w:t>10</w:t>
          </w:r>
          <w:r>
            <w:fldChar w:fldCharType="end"/>
          </w:r>
          <w:r>
            <w:t>/</w:t>
          </w:r>
          <w:r>
            <w:rPr>
              <w:noProof/>
            </w:rPr>
            <w:fldChar w:fldCharType="begin"/>
          </w:r>
          <w:r>
            <w:rPr>
              <w:noProof/>
            </w:rPr>
            <w:instrText xml:space="preserve"> NUMPAGES   \* MERGEFORMAT </w:instrText>
          </w:r>
          <w:r>
            <w:rPr>
              <w:noProof/>
            </w:rPr>
            <w:fldChar w:fldCharType="separate"/>
          </w:r>
          <w:r w:rsidR="006B767E">
            <w:rPr>
              <w:noProof/>
            </w:rPr>
            <w:t>13</w:t>
          </w:r>
          <w:r>
            <w:rPr>
              <w:noProof/>
            </w:rPr>
            <w:fldChar w:fldCharType="end"/>
          </w:r>
        </w:p>
      </w:tc>
      <w:tc>
        <w:tcPr>
          <w:tcW w:w="3061" w:type="dxa"/>
        </w:tcPr>
        <w:p w14:paraId="1E22782A" w14:textId="77777777" w:rsidR="008A79D8" w:rsidRDefault="008A79D8" w:rsidP="008A79D8">
          <w:pPr>
            <w:pStyle w:val="Zpat"/>
          </w:pPr>
          <w:r>
            <w:t>Fyzikální ústav</w:t>
          </w:r>
        </w:p>
        <w:p w14:paraId="2B6897A2" w14:textId="77777777" w:rsidR="008A79D8" w:rsidRDefault="008A79D8" w:rsidP="008A79D8">
          <w:pPr>
            <w:pStyle w:val="Zpat"/>
          </w:pPr>
          <w:r>
            <w:t>Akademie věd České</w:t>
          </w:r>
        </w:p>
        <w:p w14:paraId="668DFA6A" w14:textId="77777777" w:rsidR="008A79D8" w:rsidRDefault="008A79D8" w:rsidP="008A79D8">
          <w:pPr>
            <w:pStyle w:val="Zpat"/>
          </w:pPr>
          <w:r>
            <w:t>republiky, v. v. i.</w:t>
          </w:r>
        </w:p>
      </w:tc>
      <w:tc>
        <w:tcPr>
          <w:tcW w:w="3061" w:type="dxa"/>
        </w:tcPr>
        <w:p w14:paraId="6FCCA92B" w14:textId="77777777" w:rsidR="008A79D8" w:rsidRDefault="008A79D8" w:rsidP="008A79D8">
          <w:pPr>
            <w:pStyle w:val="Zpat"/>
          </w:pPr>
          <w:r>
            <w:t>Na Slovance 1999/2</w:t>
          </w:r>
        </w:p>
        <w:p w14:paraId="1982CFB5" w14:textId="77777777" w:rsidR="008A79D8" w:rsidRDefault="008A79D8" w:rsidP="008A79D8">
          <w:pPr>
            <w:pStyle w:val="Zpat"/>
          </w:pPr>
          <w:r>
            <w:t>182 00 Praha 8</w:t>
          </w:r>
        </w:p>
        <w:p w14:paraId="4A671A9C" w14:textId="77777777" w:rsidR="008A79D8" w:rsidRDefault="008A79D8" w:rsidP="008A79D8">
          <w:pPr>
            <w:pStyle w:val="Zpat"/>
          </w:pPr>
          <w:r>
            <w:t>Česká republika</w:t>
          </w:r>
        </w:p>
      </w:tc>
      <w:tc>
        <w:tcPr>
          <w:tcW w:w="1984" w:type="dxa"/>
        </w:tcPr>
        <w:p w14:paraId="7074B3ED" w14:textId="77777777" w:rsidR="008A79D8" w:rsidRPr="00042F67" w:rsidRDefault="008A79D8" w:rsidP="008A79D8">
          <w:pPr>
            <w:pStyle w:val="Zpat"/>
            <w:tabs>
              <w:tab w:val="clear" w:pos="4536"/>
              <w:tab w:val="clear" w:pos="9072"/>
              <w:tab w:val="left" w:pos="510"/>
            </w:tabs>
          </w:pPr>
          <w:r>
            <w:t>Tel.:</w:t>
          </w:r>
          <w:r>
            <w:tab/>
          </w:r>
          <w:r w:rsidRPr="00042F67">
            <w:t>+420 266 052 110</w:t>
          </w:r>
        </w:p>
        <w:p w14:paraId="48278275" w14:textId="77777777" w:rsidR="008A79D8" w:rsidRPr="00042F67" w:rsidRDefault="008A79D8" w:rsidP="008A79D8">
          <w:pPr>
            <w:pStyle w:val="Zpat"/>
            <w:tabs>
              <w:tab w:val="clear" w:pos="4536"/>
              <w:tab w:val="clear" w:pos="9072"/>
              <w:tab w:val="left" w:pos="510"/>
            </w:tabs>
          </w:pPr>
          <w:r w:rsidRPr="00042F67">
            <w:t xml:space="preserve">E-mail: </w:t>
          </w:r>
          <w:hyperlink r:id="rId1" w:history="1">
            <w:r w:rsidRPr="00042F67">
              <w:rPr>
                <w:rStyle w:val="Hypertextovodkaz"/>
                <w:color w:val="auto"/>
                <w:u w:val="none"/>
              </w:rPr>
              <w:t>info@fzu.cz</w:t>
            </w:r>
          </w:hyperlink>
        </w:p>
        <w:p w14:paraId="2EC4A9FB" w14:textId="77777777" w:rsidR="008A79D8" w:rsidRDefault="008A79D8" w:rsidP="008A79D8">
          <w:pPr>
            <w:pStyle w:val="Zpat"/>
            <w:tabs>
              <w:tab w:val="clear" w:pos="4536"/>
              <w:tab w:val="clear" w:pos="9072"/>
              <w:tab w:val="left" w:pos="510"/>
            </w:tabs>
          </w:pPr>
          <w:r w:rsidRPr="00042F67">
            <w:t>Web:</w:t>
          </w:r>
          <w:r w:rsidRPr="00042F67">
            <w:tab/>
            <w:t xml:space="preserve"> </w:t>
          </w:r>
          <w:hyperlink r:id="rId2" w:history="1">
            <w:r w:rsidRPr="00042F67">
              <w:rPr>
                <w:rStyle w:val="Hypertextovodkaz"/>
                <w:color w:val="auto"/>
                <w:u w:val="none"/>
              </w:rPr>
              <w:t>www.fzu.cz</w:t>
            </w:r>
          </w:hyperlink>
        </w:p>
      </w:tc>
    </w:tr>
  </w:tbl>
  <w:p w14:paraId="05414EB0" w14:textId="77777777" w:rsidR="00703112" w:rsidRPr="008A79D8" w:rsidRDefault="00703112" w:rsidP="008A79D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3061"/>
      <w:gridCol w:w="3061"/>
      <w:gridCol w:w="1984"/>
    </w:tblGrid>
    <w:tr w:rsidR="008A79D8" w14:paraId="5CBAB7C0" w14:textId="77777777" w:rsidTr="00D73616">
      <w:tc>
        <w:tcPr>
          <w:tcW w:w="1134" w:type="dxa"/>
          <w:vAlign w:val="bottom"/>
        </w:tcPr>
        <w:p w14:paraId="0B2B33AD" w14:textId="77777777" w:rsidR="008A79D8" w:rsidRDefault="008A79D8" w:rsidP="008A79D8">
          <w:pPr>
            <w:pStyle w:val="Zpat"/>
          </w:pPr>
          <w:r>
            <w:fldChar w:fldCharType="begin"/>
          </w:r>
          <w:r>
            <w:instrText>PAGE   \* MERGEFORMAT</w:instrText>
          </w:r>
          <w:r>
            <w:fldChar w:fldCharType="separate"/>
          </w:r>
          <w:r w:rsidR="00301516">
            <w:rPr>
              <w:noProof/>
            </w:rPr>
            <w:t>1</w:t>
          </w:r>
          <w:r>
            <w:fldChar w:fldCharType="end"/>
          </w:r>
          <w:r>
            <w:t>/</w:t>
          </w:r>
          <w:r>
            <w:rPr>
              <w:noProof/>
            </w:rPr>
            <w:fldChar w:fldCharType="begin"/>
          </w:r>
          <w:r>
            <w:rPr>
              <w:noProof/>
            </w:rPr>
            <w:instrText xml:space="preserve"> NUMPAGES   \* MERGEFORMAT </w:instrText>
          </w:r>
          <w:r>
            <w:rPr>
              <w:noProof/>
            </w:rPr>
            <w:fldChar w:fldCharType="separate"/>
          </w:r>
          <w:r w:rsidR="00301516">
            <w:rPr>
              <w:noProof/>
            </w:rPr>
            <w:t>13</w:t>
          </w:r>
          <w:r>
            <w:rPr>
              <w:noProof/>
            </w:rPr>
            <w:fldChar w:fldCharType="end"/>
          </w:r>
          <w:bookmarkStart w:id="32" w:name="_Ref419112931"/>
        </w:p>
      </w:tc>
      <w:tc>
        <w:tcPr>
          <w:tcW w:w="3061" w:type="dxa"/>
        </w:tcPr>
        <w:p w14:paraId="136A1E7C" w14:textId="77777777" w:rsidR="008A79D8" w:rsidRDefault="008A79D8" w:rsidP="008A79D8">
          <w:pPr>
            <w:pStyle w:val="Zpat"/>
          </w:pPr>
          <w:r>
            <w:t>Fyzikální ústav</w:t>
          </w:r>
        </w:p>
        <w:p w14:paraId="69203C15" w14:textId="77777777" w:rsidR="008A79D8" w:rsidRDefault="008A79D8" w:rsidP="008A79D8">
          <w:pPr>
            <w:pStyle w:val="Zpat"/>
          </w:pPr>
          <w:r>
            <w:t>Akademie věd České</w:t>
          </w:r>
        </w:p>
        <w:p w14:paraId="14ADE4F2" w14:textId="77777777" w:rsidR="008A79D8" w:rsidRDefault="008A79D8" w:rsidP="008A79D8">
          <w:pPr>
            <w:pStyle w:val="Zpat"/>
          </w:pPr>
          <w:r>
            <w:t>republiky, v. v. i.</w:t>
          </w:r>
        </w:p>
      </w:tc>
      <w:tc>
        <w:tcPr>
          <w:tcW w:w="3061" w:type="dxa"/>
        </w:tcPr>
        <w:p w14:paraId="6E34E04B" w14:textId="77777777" w:rsidR="008A79D8" w:rsidRDefault="008A79D8" w:rsidP="008A79D8">
          <w:pPr>
            <w:pStyle w:val="Zpat"/>
          </w:pPr>
          <w:r>
            <w:t>Na Slovance 1999/2</w:t>
          </w:r>
        </w:p>
        <w:p w14:paraId="7D8D88EA" w14:textId="77777777" w:rsidR="008A79D8" w:rsidRDefault="008A79D8" w:rsidP="008A79D8">
          <w:pPr>
            <w:pStyle w:val="Zpat"/>
          </w:pPr>
          <w:r>
            <w:t>182 00 Praha 8</w:t>
          </w:r>
        </w:p>
        <w:p w14:paraId="39CA79F6" w14:textId="77777777" w:rsidR="008A79D8" w:rsidRDefault="008A79D8" w:rsidP="008A79D8">
          <w:pPr>
            <w:pStyle w:val="Zpat"/>
          </w:pPr>
          <w:r>
            <w:t>Česká republika</w:t>
          </w:r>
        </w:p>
      </w:tc>
      <w:tc>
        <w:tcPr>
          <w:tcW w:w="1984" w:type="dxa"/>
        </w:tcPr>
        <w:p w14:paraId="27B59D13" w14:textId="77777777" w:rsidR="008A79D8" w:rsidRPr="00042F67" w:rsidRDefault="008A79D8" w:rsidP="008A79D8">
          <w:pPr>
            <w:pStyle w:val="Zpat"/>
            <w:tabs>
              <w:tab w:val="clear" w:pos="4536"/>
              <w:tab w:val="clear" w:pos="9072"/>
              <w:tab w:val="left" w:pos="510"/>
            </w:tabs>
          </w:pPr>
          <w:r>
            <w:t>Tel.:</w:t>
          </w:r>
          <w:r>
            <w:tab/>
          </w:r>
          <w:r w:rsidRPr="00042F67">
            <w:t>+420 266 052 110</w:t>
          </w:r>
        </w:p>
        <w:p w14:paraId="7D57990C" w14:textId="77777777" w:rsidR="008A79D8" w:rsidRPr="00042F67" w:rsidRDefault="008A79D8" w:rsidP="008A79D8">
          <w:pPr>
            <w:pStyle w:val="Zpat"/>
            <w:tabs>
              <w:tab w:val="clear" w:pos="4536"/>
              <w:tab w:val="clear" w:pos="9072"/>
              <w:tab w:val="left" w:pos="510"/>
            </w:tabs>
          </w:pPr>
          <w:r w:rsidRPr="00042F67">
            <w:t xml:space="preserve">E-mail: </w:t>
          </w:r>
          <w:hyperlink r:id="rId1" w:history="1">
            <w:r w:rsidRPr="00042F67">
              <w:rPr>
                <w:rStyle w:val="Hypertextovodkaz"/>
                <w:color w:val="auto"/>
                <w:u w:val="none"/>
              </w:rPr>
              <w:t>info@fzu.cz</w:t>
            </w:r>
          </w:hyperlink>
        </w:p>
        <w:p w14:paraId="24975593" w14:textId="77777777" w:rsidR="008A79D8" w:rsidRDefault="008A79D8" w:rsidP="008A79D8">
          <w:pPr>
            <w:pStyle w:val="Zpat"/>
            <w:tabs>
              <w:tab w:val="clear" w:pos="4536"/>
              <w:tab w:val="clear" w:pos="9072"/>
              <w:tab w:val="left" w:pos="510"/>
            </w:tabs>
          </w:pPr>
          <w:r w:rsidRPr="00042F67">
            <w:t>Web:</w:t>
          </w:r>
          <w:r w:rsidRPr="00042F67">
            <w:tab/>
            <w:t xml:space="preserve"> </w:t>
          </w:r>
          <w:hyperlink r:id="rId2" w:history="1">
            <w:r w:rsidRPr="00042F67">
              <w:rPr>
                <w:rStyle w:val="Hypertextovodkaz"/>
                <w:color w:val="auto"/>
                <w:u w:val="none"/>
              </w:rPr>
              <w:t>www.fzu.cz</w:t>
            </w:r>
          </w:hyperlink>
        </w:p>
      </w:tc>
    </w:tr>
    <w:bookmarkEnd w:id="32"/>
  </w:tbl>
  <w:p w14:paraId="37AAE3C6" w14:textId="77777777" w:rsidR="005B37C6" w:rsidRPr="008A79D8" w:rsidRDefault="005B37C6" w:rsidP="008A79D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5C529" w14:textId="77777777" w:rsidR="00F43530" w:rsidRDefault="00F43530" w:rsidP="006A4E7B">
      <w:bookmarkStart w:id="0" w:name="_Hlk485237819"/>
      <w:bookmarkEnd w:id="0"/>
      <w:r>
        <w:separator/>
      </w:r>
    </w:p>
  </w:footnote>
  <w:footnote w:type="continuationSeparator" w:id="0">
    <w:p w14:paraId="40250CF6" w14:textId="77777777" w:rsidR="00F43530" w:rsidRDefault="00F43530" w:rsidP="006A4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E3B83" w14:textId="77777777" w:rsidR="004D1047" w:rsidRPr="00495C2D" w:rsidRDefault="004D1047" w:rsidP="004D1047">
    <w:pPr>
      <w:pStyle w:val="Zhlav"/>
    </w:pPr>
    <w:r w:rsidRPr="005B1CE5">
      <w:rPr>
        <w:rStyle w:val="Hypertextovodkaz"/>
        <w:noProof/>
        <w:color w:val="0072CE" w:themeColor="accent2"/>
        <w:u w:val="none"/>
        <w:lang w:val="en-US"/>
      </w:rPr>
      <w:drawing>
        <wp:anchor distT="0" distB="0" distL="114300" distR="114300" simplePos="0" relativeHeight="251663360" behindDoc="0" locked="0" layoutInCell="1" allowOverlap="1" wp14:anchorId="1A0C677D" wp14:editId="2D637AF5">
          <wp:simplePos x="0" y="0"/>
          <wp:positionH relativeFrom="margin">
            <wp:align>left</wp:align>
          </wp:positionH>
          <wp:positionV relativeFrom="page">
            <wp:posOffset>525145</wp:posOffset>
          </wp:positionV>
          <wp:extent cx="619200" cy="565200"/>
          <wp:effectExtent l="0" t="0" r="9525" b="6350"/>
          <wp:wrapNone/>
          <wp:docPr id="2043805501" name="Logo znak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ZU-S-RGB.emf"/>
                  <pic:cNvPicPr/>
                </pic:nvPicPr>
                <pic:blipFill>
                  <a:blip r:embed="rId1">
                    <a:extLst>
                      <a:ext uri="{28A0092B-C50C-407E-A947-70E740481C1C}">
                        <a14:useLocalDpi xmlns:a14="http://schemas.microsoft.com/office/drawing/2010/main" val="0"/>
                      </a:ext>
                    </a:extLst>
                  </a:blip>
                  <a:stretch>
                    <a:fillRect/>
                  </a:stretch>
                </pic:blipFill>
                <pic:spPr>
                  <a:xfrm>
                    <a:off x="0" y="0"/>
                    <a:ext cx="619200" cy="565200"/>
                  </a:xfrm>
                  <a:prstGeom prst="rect">
                    <a:avLst/>
                  </a:prstGeom>
                </pic:spPr>
              </pic:pic>
            </a:graphicData>
          </a:graphic>
          <wp14:sizeRelH relativeFrom="margin">
            <wp14:pctWidth>0</wp14:pctWidth>
          </wp14:sizeRelH>
          <wp14:sizeRelV relativeFrom="margin">
            <wp14:pctHeight>0</wp14:pctHeight>
          </wp14:sizeRelV>
        </wp:anchor>
      </w:drawing>
    </w:r>
    <w:r w:rsidRPr="005B1CE5">
      <w:rPr>
        <w:rStyle w:val="Hypertextovodkaz"/>
        <w:noProof/>
        <w:color w:val="0072CE" w:themeColor="accent2"/>
        <w:u w:val="none"/>
        <w:lang w:val="en-US"/>
      </w:rPr>
      <mc:AlternateContent>
        <mc:Choice Requires="wps">
          <w:drawing>
            <wp:anchor distT="0" distB="0" distL="114300" distR="114300" simplePos="0" relativeHeight="251675648" behindDoc="0" locked="0" layoutInCell="1" allowOverlap="1" wp14:anchorId="15FA7C87" wp14:editId="4587F4C0">
              <wp:simplePos x="0" y="0"/>
              <wp:positionH relativeFrom="page">
                <wp:posOffset>900430</wp:posOffset>
              </wp:positionH>
              <wp:positionV relativeFrom="page">
                <wp:posOffset>0</wp:posOffset>
              </wp:positionV>
              <wp:extent cx="0" cy="10692000"/>
              <wp:effectExtent l="0" t="0" r="38100" b="33655"/>
              <wp:wrapNone/>
              <wp:docPr id="20" name="Paginace X 2,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4F6A1F09" id="Paginace X 2,5 cm" o:spid="_x0000_s1026" style="position:absolute;z-index:251675648;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70.9pt,0" to="70.9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" strokecolor="red" strokeweight=".5pt">
              <v:stroke joinstyle="miter"/>
              <w10:wrap anchorx="page" anchory="page"/>
            </v:line>
          </w:pict>
        </mc:Fallback>
      </mc:AlternateContent>
    </w:r>
    <w:r w:rsidRPr="005B1CE5">
      <w:rPr>
        <w:rStyle w:val="Hypertextovodkaz"/>
        <w:noProof/>
        <w:color w:val="0072CE" w:themeColor="accent2"/>
        <w:u w:val="none"/>
        <w:lang w:val="en-US"/>
      </w:rPr>
      <mc:AlternateContent>
        <mc:Choice Requires="wps">
          <w:drawing>
            <wp:anchor distT="0" distB="0" distL="114300" distR="114300" simplePos="0" relativeHeight="251694080" behindDoc="0" locked="0" layoutInCell="1" allowOverlap="1" wp14:anchorId="0BC53BF3" wp14:editId="289996B8">
              <wp:simplePos x="0" y="0"/>
              <wp:positionH relativeFrom="page">
                <wp:posOffset>0</wp:posOffset>
              </wp:positionH>
              <wp:positionV relativeFrom="page">
                <wp:posOffset>2470150</wp:posOffset>
              </wp:positionV>
              <wp:extent cx="7560000" cy="0"/>
              <wp:effectExtent l="0" t="0" r="0" b="0"/>
              <wp:wrapNone/>
              <wp:docPr id="12" name="Druhý řádek textu účaří 6,86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4B36E532" id="Druhý řádek textu účaří 6,86 cm" o:spid="_x0000_s1026" style="position:absolute;z-index:251694080;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94.5pt" to="595.3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" strokecolor="red" strokeweight=".5pt">
              <v:stroke joinstyle="miter"/>
              <w10:wrap anchorx="page" anchory="page"/>
            </v:line>
          </w:pict>
        </mc:Fallback>
      </mc:AlternateContent>
    </w:r>
    <w:r w:rsidRPr="005B1CE5">
      <w:rPr>
        <w:rStyle w:val="Hypertextovodkaz"/>
        <w:noProof/>
        <w:color w:val="0072CE" w:themeColor="accent2"/>
        <w:u w:val="none"/>
        <w:lang w:val="en-US"/>
      </w:rPr>
      <mc:AlternateContent>
        <mc:Choice Requires="wps">
          <w:drawing>
            <wp:anchor distT="0" distB="0" distL="114300" distR="114300" simplePos="0" relativeHeight="251700224" behindDoc="0" locked="0" layoutInCell="1" allowOverlap="1" wp14:anchorId="2737E896" wp14:editId="26E290DE">
              <wp:simplePos x="0" y="0"/>
              <wp:positionH relativeFrom="page">
                <wp:posOffset>0</wp:posOffset>
              </wp:positionH>
              <wp:positionV relativeFrom="page">
                <wp:posOffset>2268220</wp:posOffset>
              </wp:positionV>
              <wp:extent cx="7560000" cy="0"/>
              <wp:effectExtent l="0" t="0" r="0" b="0"/>
              <wp:wrapNone/>
              <wp:docPr id="11" name="První řádek textu účaří 6,3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1E6DFA2E" id="První řádek textu účaří 6,3 cm" o:spid="_x0000_s1026" style="position:absolute;z-index:25170022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78.6pt" to="595.3pt,1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" strokecolor="red" strokeweight=".5pt">
              <v:stroke joinstyle="miter"/>
              <w10:wrap anchorx="page" anchory="page"/>
            </v:line>
          </w:pict>
        </mc:Fallback>
      </mc:AlternateContent>
    </w:r>
    <w:r w:rsidRPr="005B1CE5">
      <w:rPr>
        <w:rStyle w:val="Hypertextovodkaz"/>
        <w:noProof/>
        <w:color w:val="0072CE" w:themeColor="accent2"/>
        <w:u w:val="none"/>
        <w:lang w:val="en-US"/>
      </w:rPr>
      <mc:AlternateContent>
        <mc:Choice Requires="wps">
          <w:drawing>
            <wp:anchor distT="0" distB="0" distL="114300" distR="114300" simplePos="0" relativeHeight="251669504" behindDoc="0" locked="0" layoutInCell="1" allowOverlap="1" wp14:anchorId="5CDC6E56" wp14:editId="0F81C358">
              <wp:simplePos x="0" y="0"/>
              <wp:positionH relativeFrom="page">
                <wp:posOffset>0</wp:posOffset>
              </wp:positionH>
              <wp:positionV relativeFrom="page">
                <wp:posOffset>9792970</wp:posOffset>
              </wp:positionV>
              <wp:extent cx="7560000" cy="0"/>
              <wp:effectExtent l="0" t="0" r="0" b="0"/>
              <wp:wrapNone/>
              <wp:docPr id="10" name="Zápatí posl. ř. účaří 27,2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76C70FAB" id="Zápatí posl. ř. účaří 27,2 cm" o:spid="_x0000_s1026" style="position:absolute;z-index:25166950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71.1pt" to="595.3pt,7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" strokecolor="red" strokeweight=".5pt">
              <v:stroke joinstyle="miter"/>
              <w10:wrap anchorx="page" anchory="page"/>
            </v:line>
          </w:pict>
        </mc:Fallback>
      </mc:AlternateContent>
    </w:r>
    <w:r w:rsidRPr="005B1CE5">
      <w:rPr>
        <w:rStyle w:val="Hypertextovodkaz"/>
        <w:noProof/>
        <w:color w:val="0072CE" w:themeColor="accent2"/>
        <w:u w:val="none"/>
        <w:lang w:val="en-US"/>
      </w:rPr>
      <mc:AlternateContent>
        <mc:Choice Requires="wps">
          <w:drawing>
            <wp:anchor distT="0" distB="0" distL="114300" distR="114300" simplePos="0" relativeHeight="251681792" behindDoc="0" locked="0" layoutInCell="1" allowOverlap="1" wp14:anchorId="002FC23E" wp14:editId="433B6BA3">
              <wp:simplePos x="0" y="0"/>
              <wp:positionH relativeFrom="page">
                <wp:posOffset>5508625</wp:posOffset>
              </wp:positionH>
              <wp:positionV relativeFrom="page">
                <wp:posOffset>0</wp:posOffset>
              </wp:positionV>
              <wp:extent cx="0" cy="10692000"/>
              <wp:effectExtent l="0" t="0" r="38100" b="33655"/>
              <wp:wrapNone/>
              <wp:docPr id="9" name="Zápatí 3. sl. 15,3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4AC8E3F3" id="Zápatí 3. sl. 15,3 cm" o:spid="_x0000_s1026" style="position:absolute;z-index:251681792;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433.75pt,0" to="433.7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" strokecolor="red" strokeweight=".5pt">
              <v:stroke joinstyle="miter"/>
              <w10:wrap anchorx="page" anchory="page"/>
            </v:line>
          </w:pict>
        </mc:Fallback>
      </mc:AlternateContent>
    </w:r>
    <w:r w:rsidRPr="005B1CE5">
      <w:rPr>
        <w:rStyle w:val="Hypertextovodkaz"/>
        <w:noProof/>
        <w:color w:val="0072CE" w:themeColor="accent2"/>
        <w:u w:val="none"/>
        <w:lang w:val="en-US"/>
      </w:rPr>
      <mc:AlternateContent>
        <mc:Choice Requires="wps">
          <w:drawing>
            <wp:anchor distT="0" distB="0" distL="114300" distR="114300" simplePos="0" relativeHeight="251687936" behindDoc="0" locked="0" layoutInCell="1" allowOverlap="1" wp14:anchorId="599D1F03" wp14:editId="7BBB934C">
              <wp:simplePos x="0" y="0"/>
              <wp:positionH relativeFrom="page">
                <wp:posOffset>3564255</wp:posOffset>
              </wp:positionH>
              <wp:positionV relativeFrom="page">
                <wp:posOffset>0</wp:posOffset>
              </wp:positionV>
              <wp:extent cx="0" cy="10692000"/>
              <wp:effectExtent l="0" t="0" r="38100" b="33655"/>
              <wp:wrapNone/>
              <wp:docPr id="8" name="Zápatí 2. sl. 9,9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036E7544" id="Zápatí 2. sl. 9,9 cm" o:spid="_x0000_s1026" style="position:absolute;z-index:251687936;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80.65pt,0" to="280.6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" strokecolor="red" strokeweight=".5pt">
              <v:stroke joinstyle="miter"/>
              <w10:wrap anchorx="page" anchory="page"/>
            </v:line>
          </w:pict>
        </mc:Fallback>
      </mc:AlternateContent>
    </w:r>
    <w:r w:rsidRPr="005B1CE5">
      <w:rPr>
        <w:rStyle w:val="Hypertextovodkaz"/>
        <w:noProof/>
        <w:color w:val="0072CE" w:themeColor="accent2"/>
        <w:u w:val="none"/>
        <w:lang w:val="en-US"/>
      </w:rPr>
      <mc:AlternateContent>
        <mc:Choice Requires="wps">
          <w:drawing>
            <wp:anchor distT="0" distB="0" distL="114300" distR="114300" simplePos="0" relativeHeight="251706368" behindDoc="0" locked="0" layoutInCell="1" allowOverlap="1" wp14:anchorId="660EC950" wp14:editId="604DE1E5">
              <wp:simplePos x="0" y="0"/>
              <wp:positionH relativeFrom="page">
                <wp:posOffset>0</wp:posOffset>
              </wp:positionH>
              <wp:positionV relativeFrom="page">
                <wp:posOffset>1170305</wp:posOffset>
              </wp:positionV>
              <wp:extent cx="7560000" cy="0"/>
              <wp:effectExtent l="0" t="0" r="0" b="0"/>
              <wp:wrapNone/>
              <wp:docPr id="5" name="Záhlaví www účaří 3,25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69FCD063" id="Záhlaví www účaří 3,25 cm" o:spid="_x0000_s1026" style="position:absolute;z-index:25170636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92.15pt" to="595.3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" strokecolor="red" strokeweight=".5pt">
              <v:stroke joinstyle="miter"/>
              <w10:wrap anchorx="page" anchory="page"/>
            </v:line>
          </w:pict>
        </mc:Fallback>
      </mc:AlternateContent>
    </w:r>
    <w:r w:rsidRPr="005B1CE5">
      <w:rPr>
        <w:rStyle w:val="Hypertextovodkaz"/>
        <w:noProof/>
        <w:color w:val="0072CE" w:themeColor="accent2"/>
        <w:u w:val="none"/>
        <w:lang w:val="en-US"/>
      </w:rPr>
      <mc:AlternateContent>
        <mc:Choice Requires="wps">
          <w:drawing>
            <wp:anchor distT="0" distB="0" distL="114300" distR="114300" simplePos="0" relativeHeight="251712512" behindDoc="0" locked="0" layoutInCell="1" allowOverlap="1" wp14:anchorId="26DFF43F" wp14:editId="78A9D77F">
              <wp:simplePos x="0" y="0"/>
              <wp:positionH relativeFrom="page">
                <wp:posOffset>6661150</wp:posOffset>
              </wp:positionH>
              <wp:positionV relativeFrom="page">
                <wp:posOffset>0</wp:posOffset>
              </wp:positionV>
              <wp:extent cx="0" cy="10692000"/>
              <wp:effectExtent l="0" t="0" r="38100" b="33655"/>
              <wp:wrapNone/>
              <wp:docPr id="4" name="P okraj 2,5 cm (18,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4DC39C20" id="P okraj 2,5 cm (18,5 cm)" o:spid="_x0000_s1026" style="position:absolute;z-index:251712512;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24.5pt,0" to="524.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" strokecolor="red" strokeweight=".5pt">
              <v:stroke joinstyle="miter"/>
              <w10:wrap anchorx="page" anchory="page"/>
            </v:line>
          </w:pict>
        </mc:Fallback>
      </mc:AlternateContent>
    </w:r>
    <w:r w:rsidRPr="005B1CE5">
      <w:rPr>
        <w:rStyle w:val="Hypertextovodkaz"/>
        <w:noProof/>
        <w:color w:val="0072CE" w:themeColor="accent2"/>
        <w:u w:val="none"/>
        <w:lang w:val="en-US"/>
      </w:rPr>
      <mc:AlternateContent>
        <mc:Choice Requires="wps">
          <w:drawing>
            <wp:anchor distT="0" distB="0" distL="114300" distR="114300" simplePos="0" relativeHeight="251718656" behindDoc="0" locked="0" layoutInCell="1" allowOverlap="1" wp14:anchorId="26BD0F56" wp14:editId="3E0214CF">
              <wp:simplePos x="0" y="0"/>
              <wp:positionH relativeFrom="page">
                <wp:posOffset>1620520</wp:posOffset>
              </wp:positionH>
              <wp:positionV relativeFrom="page">
                <wp:posOffset>0</wp:posOffset>
              </wp:positionV>
              <wp:extent cx="0" cy="10692000"/>
              <wp:effectExtent l="0" t="0" r="38100" b="33655"/>
              <wp:wrapNone/>
              <wp:docPr id="3" name="L okraj 4,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33FC0C09" id="L okraj 4,5 cm" o:spid="_x0000_s1026" style="position:absolute;z-index:251718656;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27.6pt,0" to="127.6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" strokecolor="red" strokeweight=".5pt">
              <v:stroke joinstyle="miter"/>
              <w10:wrap anchorx="page" anchory="page"/>
            </v:line>
          </w:pict>
        </mc:Fallback>
      </mc:AlternateContent>
    </w:r>
    <w:hyperlink r:id="rId2" w:history="1">
      <w:r w:rsidRPr="005B1CE5">
        <w:rPr>
          <w:rStyle w:val="Hypertextovodkaz"/>
          <w:color w:val="0072CE" w:themeColor="accent2"/>
          <w:u w:val="none"/>
        </w:rPr>
        <w:t>www.fzu.cz</w:t>
      </w:r>
    </w:hyperlink>
  </w:p>
  <w:p w14:paraId="6D5C7D6D" w14:textId="77777777" w:rsidR="00703112" w:rsidRPr="004D1047" w:rsidRDefault="00703112" w:rsidP="004D1047">
    <w:pPr>
      <w:pStyle w:val="Zhlav"/>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938B1" w14:textId="2D73F8F3" w:rsidR="005B37C6" w:rsidRPr="0051387D" w:rsidRDefault="004D1047" w:rsidP="0051387D">
    <w:pPr>
      <w:pStyle w:val="Zhlav"/>
    </w:pPr>
    <w:r w:rsidRPr="005B1CE5">
      <w:rPr>
        <w:rStyle w:val="Hypertextovodkaz"/>
        <w:noProof/>
        <w:color w:val="0072CE" w:themeColor="accent2"/>
        <w:u w:val="none"/>
        <w:lang w:val="en-US"/>
      </w:rPr>
      <w:drawing>
        <wp:anchor distT="0" distB="0" distL="114300" distR="114300" simplePos="0" relativeHeight="251626496" behindDoc="1" locked="0" layoutInCell="1" allowOverlap="1" wp14:anchorId="4A08BE32" wp14:editId="55223E72">
          <wp:simplePos x="0" y="0"/>
          <wp:positionH relativeFrom="margin">
            <wp:align>left</wp:align>
          </wp:positionH>
          <wp:positionV relativeFrom="page">
            <wp:posOffset>485775</wp:posOffset>
          </wp:positionV>
          <wp:extent cx="2538000" cy="565200"/>
          <wp:effectExtent l="0" t="0" r="0" b="6350"/>
          <wp:wrapNone/>
          <wp:docPr id="2125579466" name="Logo FZÚ CZ rgb 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ZU-L-RGB.emf"/>
                  <pic:cNvPicPr/>
                </pic:nvPicPr>
                <pic:blipFill>
                  <a:blip r:embed="rId1">
                    <a:extLst>
                      <a:ext uri="{28A0092B-C50C-407E-A947-70E740481C1C}">
                        <a14:useLocalDpi xmlns:a14="http://schemas.microsoft.com/office/drawing/2010/main" val="0"/>
                      </a:ext>
                    </a:extLst>
                  </a:blip>
                  <a:stretch>
                    <a:fillRect/>
                  </a:stretch>
                </pic:blipFill>
                <pic:spPr>
                  <a:xfrm>
                    <a:off x="0" y="0"/>
                    <a:ext cx="2538000" cy="565200"/>
                  </a:xfrm>
                  <a:prstGeom prst="rect">
                    <a:avLst/>
                  </a:prstGeom>
                </pic:spPr>
              </pic:pic>
            </a:graphicData>
          </a:graphic>
          <wp14:sizeRelH relativeFrom="margin">
            <wp14:pctWidth>0</wp14:pctWidth>
          </wp14:sizeRelH>
          <wp14:sizeRelV relativeFrom="margin">
            <wp14:pctHeight>0</wp14:pctHeight>
          </wp14:sizeRelV>
        </wp:anchor>
      </w:drawing>
    </w:r>
    <w:r w:rsidR="0051387D" w:rsidRPr="005B1CE5">
      <w:rPr>
        <w:rStyle w:val="Hypertextovodkaz"/>
        <w:noProof/>
        <w:color w:val="0072CE" w:themeColor="accent2"/>
        <w:u w:val="none"/>
        <w:lang w:val="en-US"/>
      </w:rPr>
      <mc:AlternateContent>
        <mc:Choice Requires="wps">
          <w:drawing>
            <wp:anchor distT="0" distB="0" distL="114300" distR="114300" simplePos="0" relativeHeight="251601920" behindDoc="0" locked="0" layoutInCell="1" allowOverlap="1" wp14:anchorId="0531D9D9" wp14:editId="647F1540">
              <wp:simplePos x="0" y="0"/>
              <wp:positionH relativeFrom="page">
                <wp:posOffset>900430</wp:posOffset>
              </wp:positionH>
              <wp:positionV relativeFrom="page">
                <wp:posOffset>0</wp:posOffset>
              </wp:positionV>
              <wp:extent cx="0" cy="10692000"/>
              <wp:effectExtent l="0" t="0" r="0" b="0"/>
              <wp:wrapNone/>
              <wp:docPr id="1" name="Paginace X 2,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0DCB440A" id="Paginace X 2,5 cm" o:spid="_x0000_s1026" style="position:absolute;z-index:25160192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70.9pt,0" to="70.9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" strokecolor="red" strokeweight=".5pt">
              <v:stroke joinstyle="miter"/>
              <w10:wrap anchorx="page" anchory="page"/>
            </v:line>
          </w:pict>
        </mc:Fallback>
      </mc:AlternateContent>
    </w:r>
    <w:r w:rsidR="0051387D" w:rsidRPr="005B1CE5">
      <w:rPr>
        <w:rStyle w:val="Hypertextovodkaz"/>
        <w:noProof/>
        <w:color w:val="0072CE" w:themeColor="accent2"/>
        <w:u w:val="none"/>
        <w:lang w:val="en-US"/>
      </w:rPr>
      <mc:AlternateContent>
        <mc:Choice Requires="wps">
          <w:drawing>
            <wp:anchor distT="0" distB="0" distL="114300" distR="114300" simplePos="0" relativeHeight="251632640" behindDoc="0" locked="0" layoutInCell="1" allowOverlap="1" wp14:anchorId="7A5F13A9" wp14:editId="2C822B50">
              <wp:simplePos x="0" y="0"/>
              <wp:positionH relativeFrom="page">
                <wp:posOffset>0</wp:posOffset>
              </wp:positionH>
              <wp:positionV relativeFrom="page">
                <wp:posOffset>2470150</wp:posOffset>
              </wp:positionV>
              <wp:extent cx="7560000" cy="0"/>
              <wp:effectExtent l="0" t="0" r="0" b="0"/>
              <wp:wrapNone/>
              <wp:docPr id="2" name="Druhý řádek textu účaří 6,86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1BD1D5ED" id="Druhý řádek textu účaří 6,86 cm" o:spid="_x0000_s1026" style="position:absolute;z-index:251632640;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94.5pt" to="595.3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" strokecolor="red" strokeweight=".5pt">
              <v:stroke joinstyle="miter"/>
              <w10:wrap anchorx="page" anchory="page"/>
            </v:line>
          </w:pict>
        </mc:Fallback>
      </mc:AlternateContent>
    </w:r>
    <w:r w:rsidR="0051387D" w:rsidRPr="005B1CE5">
      <w:rPr>
        <w:rStyle w:val="Hypertextovodkaz"/>
        <w:noProof/>
        <w:color w:val="0072CE" w:themeColor="accent2"/>
        <w:u w:val="none"/>
        <w:lang w:val="en-US"/>
      </w:rPr>
      <mc:AlternateContent>
        <mc:Choice Requires="wps">
          <w:drawing>
            <wp:anchor distT="0" distB="0" distL="114300" distR="114300" simplePos="0" relativeHeight="251638784" behindDoc="0" locked="0" layoutInCell="1" allowOverlap="1" wp14:anchorId="18C46BB7" wp14:editId="4265022E">
              <wp:simplePos x="0" y="0"/>
              <wp:positionH relativeFrom="page">
                <wp:posOffset>0</wp:posOffset>
              </wp:positionH>
              <wp:positionV relativeFrom="page">
                <wp:posOffset>2268220</wp:posOffset>
              </wp:positionV>
              <wp:extent cx="7560000" cy="0"/>
              <wp:effectExtent l="0" t="0" r="0" b="0"/>
              <wp:wrapNone/>
              <wp:docPr id="6" name="První řádek textu účaří 6,3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04D902E7" id="První řádek textu účaří 6,3 cm" o:spid="_x0000_s1026" style="position:absolute;z-index:25163878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78.6pt" to="595.3pt,1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" strokecolor="red" strokeweight=".5pt">
              <v:stroke joinstyle="miter"/>
              <w10:wrap anchorx="page" anchory="page"/>
            </v:line>
          </w:pict>
        </mc:Fallback>
      </mc:AlternateContent>
    </w:r>
    <w:r w:rsidR="0051387D" w:rsidRPr="005B1CE5">
      <w:rPr>
        <w:rStyle w:val="Hypertextovodkaz"/>
        <w:noProof/>
        <w:color w:val="0072CE" w:themeColor="accent2"/>
        <w:u w:val="none"/>
        <w:lang w:val="en-US"/>
      </w:rPr>
      <mc:AlternateContent>
        <mc:Choice Requires="wps">
          <w:drawing>
            <wp:anchor distT="0" distB="0" distL="114300" distR="114300" simplePos="0" relativeHeight="251608064" behindDoc="0" locked="0" layoutInCell="1" allowOverlap="1" wp14:anchorId="3811691E" wp14:editId="0EFA658A">
              <wp:simplePos x="0" y="0"/>
              <wp:positionH relativeFrom="page">
                <wp:posOffset>0</wp:posOffset>
              </wp:positionH>
              <wp:positionV relativeFrom="page">
                <wp:posOffset>9792970</wp:posOffset>
              </wp:positionV>
              <wp:extent cx="7560000" cy="0"/>
              <wp:effectExtent l="0" t="0" r="0" b="0"/>
              <wp:wrapNone/>
              <wp:docPr id="7" name="Zápatí posl. ř. účaří 27,2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40DE05F2" id="Zápatí posl. ř. účaří 27,2 cm" o:spid="_x0000_s1026" style="position:absolute;z-index:25160806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71.1pt" to="595.3pt,7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" strokecolor="red" strokeweight=".5pt">
              <v:stroke joinstyle="miter"/>
              <w10:wrap anchorx="page" anchory="page"/>
            </v:line>
          </w:pict>
        </mc:Fallback>
      </mc:AlternateContent>
    </w:r>
    <w:r w:rsidR="0051387D" w:rsidRPr="005B1CE5">
      <w:rPr>
        <w:rStyle w:val="Hypertextovodkaz"/>
        <w:noProof/>
        <w:color w:val="0072CE" w:themeColor="accent2"/>
        <w:u w:val="none"/>
        <w:lang w:val="en-US"/>
      </w:rPr>
      <mc:AlternateContent>
        <mc:Choice Requires="wps">
          <w:drawing>
            <wp:anchor distT="0" distB="0" distL="114300" distR="114300" simplePos="0" relativeHeight="251614208" behindDoc="0" locked="0" layoutInCell="1" allowOverlap="1" wp14:anchorId="3716171B" wp14:editId="65813495">
              <wp:simplePos x="0" y="0"/>
              <wp:positionH relativeFrom="page">
                <wp:posOffset>5508625</wp:posOffset>
              </wp:positionH>
              <wp:positionV relativeFrom="page">
                <wp:posOffset>0</wp:posOffset>
              </wp:positionV>
              <wp:extent cx="0" cy="10692000"/>
              <wp:effectExtent l="0" t="0" r="38100" b="33655"/>
              <wp:wrapNone/>
              <wp:docPr id="13" name="Zápatí 3. sl. 15,3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43D04467" id="Zápatí 3. sl. 15,3 cm" o:spid="_x0000_s1026" style="position:absolute;z-index:251614208;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433.75pt,0" to="433.7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" strokecolor="red" strokeweight=".5pt">
              <v:stroke joinstyle="miter"/>
              <w10:wrap anchorx="page" anchory="page"/>
            </v:line>
          </w:pict>
        </mc:Fallback>
      </mc:AlternateContent>
    </w:r>
    <w:r w:rsidR="0051387D" w:rsidRPr="005B1CE5">
      <w:rPr>
        <w:rStyle w:val="Hypertextovodkaz"/>
        <w:noProof/>
        <w:color w:val="0072CE" w:themeColor="accent2"/>
        <w:u w:val="none"/>
        <w:lang w:val="en-US"/>
      </w:rPr>
      <mc:AlternateContent>
        <mc:Choice Requires="wps">
          <w:drawing>
            <wp:anchor distT="0" distB="0" distL="114300" distR="114300" simplePos="0" relativeHeight="251620352" behindDoc="0" locked="0" layoutInCell="1" allowOverlap="1" wp14:anchorId="28CB26CD" wp14:editId="400B2FD3">
              <wp:simplePos x="0" y="0"/>
              <wp:positionH relativeFrom="page">
                <wp:posOffset>3564255</wp:posOffset>
              </wp:positionH>
              <wp:positionV relativeFrom="page">
                <wp:posOffset>0</wp:posOffset>
              </wp:positionV>
              <wp:extent cx="0" cy="10692000"/>
              <wp:effectExtent l="0" t="0" r="38100" b="33655"/>
              <wp:wrapNone/>
              <wp:docPr id="14" name="Zápatí 2. sl. 9,9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20212C4F" id="Zápatí 2. sl. 9,9 cm" o:spid="_x0000_s1026" style="position:absolute;z-index:251620352;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80.65pt,0" to="280.6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" strokecolor="red" strokeweight=".5pt">
              <v:stroke joinstyle="miter"/>
              <w10:wrap anchorx="page" anchory="page"/>
            </v:line>
          </w:pict>
        </mc:Fallback>
      </mc:AlternateContent>
    </w:r>
    <w:r w:rsidR="0051387D" w:rsidRPr="005B1CE5">
      <w:rPr>
        <w:rStyle w:val="Hypertextovodkaz"/>
        <w:noProof/>
        <w:color w:val="0072CE" w:themeColor="accent2"/>
        <w:u w:val="none"/>
        <w:lang w:val="en-US"/>
      </w:rPr>
      <mc:AlternateContent>
        <mc:Choice Requires="wps">
          <w:drawing>
            <wp:anchor distT="0" distB="0" distL="114300" distR="114300" simplePos="0" relativeHeight="251644928" behindDoc="0" locked="0" layoutInCell="1" allowOverlap="1" wp14:anchorId="5002A2BF" wp14:editId="102A5F98">
              <wp:simplePos x="0" y="0"/>
              <wp:positionH relativeFrom="page">
                <wp:posOffset>0</wp:posOffset>
              </wp:positionH>
              <wp:positionV relativeFrom="page">
                <wp:posOffset>1170305</wp:posOffset>
              </wp:positionV>
              <wp:extent cx="7560000" cy="0"/>
              <wp:effectExtent l="0" t="0" r="0" b="0"/>
              <wp:wrapNone/>
              <wp:docPr id="15" name="Záhlaví www účaří 3,25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154B0963" id="Záhlaví www účaří 3,25 cm" o:spid="_x0000_s1026" style="position:absolute;z-index:25164492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92.15pt" to="595.3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" strokecolor="red" strokeweight=".5pt">
              <v:stroke joinstyle="miter"/>
              <w10:wrap anchorx="page" anchory="page"/>
            </v:line>
          </w:pict>
        </mc:Fallback>
      </mc:AlternateContent>
    </w:r>
    <w:r w:rsidR="0051387D" w:rsidRPr="005B1CE5">
      <w:rPr>
        <w:rStyle w:val="Hypertextovodkaz"/>
        <w:noProof/>
        <w:color w:val="0072CE" w:themeColor="accent2"/>
        <w:u w:val="none"/>
        <w:lang w:val="en-US"/>
      </w:rPr>
      <mc:AlternateContent>
        <mc:Choice Requires="wps">
          <w:drawing>
            <wp:anchor distT="0" distB="0" distL="114300" distR="114300" simplePos="0" relativeHeight="251651072" behindDoc="0" locked="0" layoutInCell="1" allowOverlap="1" wp14:anchorId="44A1F467" wp14:editId="1429F760">
              <wp:simplePos x="0" y="0"/>
              <wp:positionH relativeFrom="page">
                <wp:posOffset>6661150</wp:posOffset>
              </wp:positionH>
              <wp:positionV relativeFrom="page">
                <wp:posOffset>0</wp:posOffset>
              </wp:positionV>
              <wp:extent cx="0" cy="10692000"/>
              <wp:effectExtent l="0" t="0" r="38100" b="33655"/>
              <wp:wrapNone/>
              <wp:docPr id="16" name="P okraj 2,5 cm (18,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31D4B285" id="P okraj 2,5 cm (18,5 cm)" o:spid="_x0000_s1026" style="position:absolute;z-index:251651072;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24.5pt,0" to="524.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" strokecolor="red" strokeweight=".5pt">
              <v:stroke joinstyle="miter"/>
              <w10:wrap anchorx="page" anchory="page"/>
            </v:line>
          </w:pict>
        </mc:Fallback>
      </mc:AlternateContent>
    </w:r>
    <w:r w:rsidR="0051387D" w:rsidRPr="005B1CE5">
      <w:rPr>
        <w:rStyle w:val="Hypertextovodkaz"/>
        <w:noProof/>
        <w:color w:val="0072CE" w:themeColor="accent2"/>
        <w:u w:val="none"/>
        <w:lang w:val="en-US"/>
      </w:rPr>
      <mc:AlternateContent>
        <mc:Choice Requires="wps">
          <w:drawing>
            <wp:anchor distT="0" distB="0" distL="114300" distR="114300" simplePos="0" relativeHeight="251657216" behindDoc="0" locked="0" layoutInCell="1" allowOverlap="1" wp14:anchorId="2903DD31" wp14:editId="144966F0">
              <wp:simplePos x="0" y="0"/>
              <wp:positionH relativeFrom="page">
                <wp:posOffset>1620520</wp:posOffset>
              </wp:positionH>
              <wp:positionV relativeFrom="page">
                <wp:posOffset>0</wp:posOffset>
              </wp:positionV>
              <wp:extent cx="0" cy="10692000"/>
              <wp:effectExtent l="0" t="0" r="38100" b="33655"/>
              <wp:wrapNone/>
              <wp:docPr id="17" name="L okraj 4,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xmlns:w16cei="http://schemas.microsoft.com/office/word/2026/wordml/cei">
          <w:pict>
            <v:line w14:anchorId="3B4A630E" id="L okraj 4,5 cm" o:spid="_x0000_s1026" style="position:absolute;z-index:251657216;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27.6pt,0" to="127.6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" strokecolor="red" strokeweight=".5pt">
              <v:stroke joinstyle="miter"/>
              <w10:wrap anchorx="page" anchory="page"/>
            </v:line>
          </w:pict>
        </mc:Fallback>
      </mc:AlternateContent>
    </w:r>
    <w:hyperlink r:id="rId2" w:history="1">
      <w:r w:rsidR="0051387D" w:rsidRPr="005B1CE5">
        <w:rPr>
          <w:rStyle w:val="Hypertextovodkaz"/>
          <w:color w:val="0072CE" w:themeColor="accent2"/>
          <w:u w:val="none"/>
        </w:rPr>
        <w:t>www.fzu.cz</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3EC9A8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16F66356"/>
    <w:lvl w:ilvl="0">
      <w:start w:val="1"/>
      <w:numFmt w:val="decimal"/>
      <w:lvlText w:val="%1."/>
      <w:lvlJc w:val="left"/>
      <w:pPr>
        <w:tabs>
          <w:tab w:val="num" w:pos="680"/>
        </w:tabs>
        <w:ind w:left="680" w:hanging="340"/>
      </w:pPr>
      <w:rPr>
        <w:rFonts w:hint="default"/>
      </w:rPr>
    </w:lvl>
  </w:abstractNum>
  <w:abstractNum w:abstractNumId="2" w15:restartNumberingAfterBreak="0">
    <w:nsid w:val="FFFFFF82"/>
    <w:multiLevelType w:val="singleLevel"/>
    <w:tmpl w:val="1618DDBE"/>
    <w:lvl w:ilvl="0">
      <w:start w:val="1"/>
      <w:numFmt w:val="bullet"/>
      <w:pStyle w:val="Seznamsodrkami3"/>
      <w:lvlText w:val=""/>
      <w:lvlJc w:val="left"/>
      <w:pPr>
        <w:tabs>
          <w:tab w:val="num" w:pos="1021"/>
        </w:tabs>
        <w:ind w:left="1021" w:hanging="341"/>
      </w:pPr>
      <w:rPr>
        <w:rFonts w:ascii="Symbol" w:hAnsi="Symbol" w:hint="default"/>
      </w:rPr>
    </w:lvl>
  </w:abstractNum>
  <w:abstractNum w:abstractNumId="3" w15:restartNumberingAfterBreak="0">
    <w:nsid w:val="FFFFFF83"/>
    <w:multiLevelType w:val="singleLevel"/>
    <w:tmpl w:val="5FFA7CC6"/>
    <w:lvl w:ilvl="0">
      <w:start w:val="1"/>
      <w:numFmt w:val="bullet"/>
      <w:pStyle w:val="Seznamsodrkami2"/>
      <w:lvlText w:val=""/>
      <w:lvlJc w:val="left"/>
      <w:pPr>
        <w:tabs>
          <w:tab w:val="num" w:pos="680"/>
        </w:tabs>
        <w:ind w:left="680" w:hanging="340"/>
      </w:pPr>
      <w:rPr>
        <w:rFonts w:ascii="Symbol" w:hAnsi="Symbol" w:hint="default"/>
      </w:rPr>
    </w:lvl>
  </w:abstractNum>
  <w:abstractNum w:abstractNumId="4" w15:restartNumberingAfterBreak="0">
    <w:nsid w:val="FFFFFF88"/>
    <w:multiLevelType w:val="singleLevel"/>
    <w:tmpl w:val="B36CC920"/>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AA283B9A"/>
    <w:lvl w:ilvl="0">
      <w:start w:val="1"/>
      <w:numFmt w:val="bullet"/>
      <w:pStyle w:val="Seznamsodrkami"/>
      <w:lvlText w:val=""/>
      <w:lvlJc w:val="left"/>
      <w:pPr>
        <w:tabs>
          <w:tab w:val="num" w:pos="340"/>
        </w:tabs>
        <w:ind w:left="340" w:hanging="340"/>
      </w:pPr>
      <w:rPr>
        <w:rFonts w:ascii="Symbol" w:hAnsi="Symbol" w:hint="default"/>
      </w:rPr>
    </w:lvl>
  </w:abstractNum>
  <w:abstractNum w:abstractNumId="6" w15:restartNumberingAfterBreak="0">
    <w:nsid w:val="016D64DB"/>
    <w:multiLevelType w:val="multilevel"/>
    <w:tmpl w:val="AA366B46"/>
    <w:lvl w:ilvl="0">
      <w:start w:val="1"/>
      <w:numFmt w:val="decimal"/>
      <w:lvlText w:val="%1."/>
      <w:lvlJc w:val="left"/>
      <w:pPr>
        <w:ind w:left="567" w:hanging="567"/>
      </w:pPr>
      <w:rPr>
        <w:rFonts w:ascii="Open Sans" w:hAnsi="Open Sans" w:cs="Open Sans" w:hint="default"/>
        <w:b/>
        <w:sz w:val="20"/>
        <w:szCs w:val="20"/>
        <w:u w:val="none"/>
      </w:rPr>
    </w:lvl>
    <w:lvl w:ilvl="1">
      <w:start w:val="1"/>
      <w:numFmt w:val="decimal"/>
      <w:isLgl/>
      <w:lvlText w:val="%1.%2"/>
      <w:lvlJc w:val="left"/>
      <w:pPr>
        <w:tabs>
          <w:tab w:val="num" w:pos="1021"/>
        </w:tabs>
        <w:ind w:left="567" w:hanging="567"/>
      </w:pPr>
      <w:rPr>
        <w:rFonts w:ascii="Calibri" w:hAnsi="Calibri" w:cs="Calibri" w:hint="default"/>
        <w:b w:val="0"/>
      </w:rPr>
    </w:lvl>
    <w:lvl w:ilvl="2">
      <w:start w:val="1"/>
      <w:numFmt w:val="decimal"/>
      <w:lvlText w:val="%1.%2.%3"/>
      <w:lvlJc w:val="left"/>
      <w:pPr>
        <w:ind w:left="1418" w:hanging="851"/>
      </w:pPr>
      <w:rPr>
        <w:rFonts w:ascii="Calibri" w:hAnsi="Calibri" w:cs="Calibri" w:hint="default"/>
        <w:b w:val="0"/>
        <w:i w:val="0"/>
        <w:strike w:val="0"/>
        <w:color w:val="auto"/>
        <w:sz w:val="22"/>
        <w:szCs w:val="22"/>
      </w:rPr>
    </w:lvl>
    <w:lvl w:ilvl="3">
      <w:start w:val="1"/>
      <w:numFmt w:val="bullet"/>
      <w:lvlText w:val=""/>
      <w:lvlJc w:val="left"/>
      <w:pPr>
        <w:ind w:left="4472" w:hanging="360"/>
      </w:pPr>
      <w:rPr>
        <w:rFonts w:ascii="Symbol" w:hAnsi="Symbol" w:hint="default"/>
        <w:b/>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 w15:restartNumberingAfterBreak="0">
    <w:nsid w:val="12FE5D12"/>
    <w:multiLevelType w:val="hybridMultilevel"/>
    <w:tmpl w:val="3E2EDE84"/>
    <w:lvl w:ilvl="0" w:tplc="B344CFD8">
      <w:start w:val="1"/>
      <w:numFmt w:val="decimal"/>
      <w:lvlText w:val="%1."/>
      <w:lvlJc w:val="left"/>
      <w:pPr>
        <w:tabs>
          <w:tab w:val="num" w:pos="340"/>
        </w:tabs>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7CD4392"/>
    <w:multiLevelType w:val="multilevel"/>
    <w:tmpl w:val="76C045A6"/>
    <w:lvl w:ilvl="0">
      <w:start w:val="1"/>
      <w:numFmt w:val="decimal"/>
      <w:pStyle w:val="Nadpis1"/>
      <w:lvlText w:val="%1"/>
      <w:lvlJc w:val="left"/>
      <w:pPr>
        <w:tabs>
          <w:tab w:val="num" w:pos="851"/>
        </w:tabs>
        <w:ind w:left="851" w:hanging="851"/>
      </w:pPr>
      <w:rPr>
        <w:rFonts w:hint="default"/>
      </w:rPr>
    </w:lvl>
    <w:lvl w:ilvl="1">
      <w:start w:val="1"/>
      <w:numFmt w:val="decimal"/>
      <w:pStyle w:val="Nadpis2"/>
      <w:lvlText w:val="%1.%2"/>
      <w:lvlJc w:val="left"/>
      <w:pPr>
        <w:tabs>
          <w:tab w:val="num" w:pos="851"/>
        </w:tabs>
        <w:ind w:left="851" w:hanging="851"/>
      </w:pPr>
      <w:rPr>
        <w:rFonts w:hint="default"/>
      </w:rPr>
    </w:lvl>
    <w:lvl w:ilvl="2">
      <w:start w:val="1"/>
      <w:numFmt w:val="decimal"/>
      <w:pStyle w:val="Nadpis3"/>
      <w:lvlText w:val="%1.%2.%3"/>
      <w:lvlJc w:val="left"/>
      <w:pPr>
        <w:tabs>
          <w:tab w:val="num" w:pos="851"/>
        </w:tabs>
        <w:ind w:left="851" w:hanging="851"/>
      </w:pPr>
      <w:rPr>
        <w:rFonts w:hint="default"/>
      </w:rPr>
    </w:lvl>
    <w:lvl w:ilvl="3">
      <w:start w:val="1"/>
      <w:numFmt w:val="decimal"/>
      <w:pStyle w:val="Nadpis4"/>
      <w:lvlText w:val="%1.%2.%3.%4"/>
      <w:lvlJc w:val="left"/>
      <w:pPr>
        <w:tabs>
          <w:tab w:val="num" w:pos="1134"/>
        </w:tabs>
        <w:ind w:left="1134" w:hanging="1134"/>
      </w:pPr>
      <w:rPr>
        <w:rFonts w:hint="default"/>
      </w:rPr>
    </w:lvl>
    <w:lvl w:ilvl="4">
      <w:start w:val="1"/>
      <w:numFmt w:val="decimal"/>
      <w:pStyle w:val="Nadpis5"/>
      <w:lvlText w:val="%1.%2.%3.%4.%5"/>
      <w:lvlJc w:val="left"/>
      <w:pPr>
        <w:tabs>
          <w:tab w:val="num" w:pos="1134"/>
        </w:tabs>
        <w:ind w:left="1134" w:hanging="1134"/>
      </w:pPr>
      <w:rPr>
        <w:rFonts w:hint="default"/>
      </w:rPr>
    </w:lvl>
    <w:lvl w:ilvl="5">
      <w:start w:val="1"/>
      <w:numFmt w:val="decimal"/>
      <w:pStyle w:val="Nadpis6"/>
      <w:lvlText w:val="%1.%2.%3.%4.%5.%6"/>
      <w:lvlJc w:val="left"/>
      <w:pPr>
        <w:tabs>
          <w:tab w:val="num" w:pos="1134"/>
        </w:tabs>
        <w:ind w:left="1134" w:hanging="1134"/>
      </w:pPr>
      <w:rPr>
        <w:rFonts w:hint="default"/>
      </w:rPr>
    </w:lvl>
    <w:lvl w:ilvl="6">
      <w:start w:val="1"/>
      <w:numFmt w:val="decimal"/>
      <w:pStyle w:val="Nadpis7"/>
      <w:lvlText w:val="%1.%2.%3.%4.%5.%6.%7"/>
      <w:lvlJc w:val="left"/>
      <w:pPr>
        <w:tabs>
          <w:tab w:val="num" w:pos="1134"/>
        </w:tabs>
        <w:ind w:left="1134" w:hanging="1134"/>
      </w:pPr>
      <w:rPr>
        <w:rFonts w:hint="default"/>
      </w:rPr>
    </w:lvl>
    <w:lvl w:ilvl="7">
      <w:start w:val="1"/>
      <w:numFmt w:val="decimal"/>
      <w:pStyle w:val="Nadpis8"/>
      <w:lvlText w:val="%1.%2.%3.%4.%5.%6.%7.%8"/>
      <w:lvlJc w:val="left"/>
      <w:pPr>
        <w:tabs>
          <w:tab w:val="num" w:pos="1134"/>
        </w:tabs>
        <w:ind w:left="1134" w:hanging="1134"/>
      </w:pPr>
      <w:rPr>
        <w:rFonts w:hint="default"/>
      </w:rPr>
    </w:lvl>
    <w:lvl w:ilvl="8">
      <w:start w:val="1"/>
      <w:numFmt w:val="decimal"/>
      <w:pStyle w:val="Nadpis9"/>
      <w:lvlText w:val="%1.%2.%3.%4.%5.%6.%7.%8.%9"/>
      <w:lvlJc w:val="left"/>
      <w:pPr>
        <w:tabs>
          <w:tab w:val="num" w:pos="1134"/>
        </w:tabs>
        <w:ind w:left="1134" w:hanging="1134"/>
      </w:pPr>
      <w:rPr>
        <w:rFonts w:hint="default"/>
      </w:rPr>
    </w:lvl>
  </w:abstractNum>
  <w:abstractNum w:abstractNumId="9" w15:restartNumberingAfterBreak="0">
    <w:nsid w:val="2E89770A"/>
    <w:multiLevelType w:val="multilevel"/>
    <w:tmpl w:val="E946B26A"/>
    <w:lvl w:ilvl="0">
      <w:start w:val="1"/>
      <w:numFmt w:val="bullet"/>
      <w:lvlText w:val=""/>
      <w:lvlJc w:val="left"/>
      <w:pPr>
        <w:tabs>
          <w:tab w:val="num" w:pos="340"/>
        </w:tabs>
        <w:ind w:left="340" w:hanging="340"/>
      </w:pPr>
      <w:rPr>
        <w:rFonts w:ascii="Wingdings 2" w:hAnsi="Wingdings 2" w:hint="default"/>
        <w:color w:val="002D72" w:themeColor="accent1"/>
        <w:sz w:val="20"/>
      </w:rPr>
    </w:lvl>
    <w:lvl w:ilvl="1">
      <w:start w:val="1"/>
      <w:numFmt w:val="bullet"/>
      <w:lvlText w:val=""/>
      <w:lvlJc w:val="left"/>
      <w:pPr>
        <w:tabs>
          <w:tab w:val="num" w:pos="680"/>
        </w:tabs>
        <w:ind w:left="680" w:hanging="340"/>
      </w:pPr>
      <w:rPr>
        <w:rFonts w:ascii="Wingdings 2" w:hAnsi="Wingdings 2" w:hint="default"/>
        <w:color w:val="002D72" w:themeColor="accent1"/>
        <w:sz w:val="20"/>
      </w:rPr>
    </w:lvl>
    <w:lvl w:ilvl="2">
      <w:start w:val="1"/>
      <w:numFmt w:val="bullet"/>
      <w:lvlText w:val=""/>
      <w:lvlJc w:val="left"/>
      <w:pPr>
        <w:tabs>
          <w:tab w:val="num" w:pos="1021"/>
        </w:tabs>
        <w:ind w:left="1021" w:hanging="341"/>
      </w:pPr>
      <w:rPr>
        <w:rFonts w:ascii="Wingdings 2" w:hAnsi="Wingdings 2" w:hint="default"/>
        <w:color w:val="002D72" w:themeColor="accent1"/>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F34C3E"/>
    <w:multiLevelType w:val="hybridMultilevel"/>
    <w:tmpl w:val="8C7AB8CE"/>
    <w:lvl w:ilvl="0" w:tplc="336641DE">
      <w:start w:val="1"/>
      <w:numFmt w:val="decimal"/>
      <w:lvlText w:val="%1."/>
      <w:lvlJc w:val="left"/>
      <w:pPr>
        <w:tabs>
          <w:tab w:val="num" w:pos="1021"/>
        </w:tabs>
        <w:ind w:left="1021" w:hanging="341"/>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E8870F6"/>
    <w:multiLevelType w:val="multilevel"/>
    <w:tmpl w:val="AD422740"/>
    <w:lvl w:ilvl="0">
      <w:start w:val="1"/>
      <w:numFmt w:val="decimal"/>
      <w:lvlText w:val="%1."/>
      <w:lvlJc w:val="left"/>
      <w:pPr>
        <w:ind w:left="567" w:hanging="567"/>
      </w:pPr>
      <w:rPr>
        <w:rFonts w:ascii="Open Sans" w:hAnsi="Open Sans" w:cs="Open Sans" w:hint="default"/>
        <w:b/>
        <w:sz w:val="20"/>
        <w:szCs w:val="20"/>
        <w:u w:val="none"/>
      </w:rPr>
    </w:lvl>
    <w:lvl w:ilvl="1">
      <w:start w:val="1"/>
      <w:numFmt w:val="decimal"/>
      <w:isLgl/>
      <w:lvlText w:val="%1.%2"/>
      <w:lvlJc w:val="left"/>
      <w:pPr>
        <w:tabs>
          <w:tab w:val="num" w:pos="1021"/>
        </w:tabs>
        <w:ind w:left="567" w:hanging="567"/>
      </w:pPr>
      <w:rPr>
        <w:rFonts w:ascii="Open Sans" w:hAnsi="Open Sans" w:cs="Open Sans" w:hint="default"/>
        <w:b w:val="0"/>
      </w:rPr>
    </w:lvl>
    <w:lvl w:ilvl="2">
      <w:start w:val="1"/>
      <w:numFmt w:val="decimal"/>
      <w:lvlText w:val="%1.%2.%3"/>
      <w:lvlJc w:val="left"/>
      <w:pPr>
        <w:ind w:left="1418" w:hanging="851"/>
      </w:pPr>
      <w:rPr>
        <w:rFonts w:ascii="Open Sans" w:hAnsi="Open Sans" w:cs="Open Sans" w:hint="default"/>
        <w:b w:val="0"/>
        <w:i w:val="0"/>
        <w:strike w:val="0"/>
        <w:color w:val="auto"/>
        <w:sz w:val="20"/>
        <w:szCs w:val="20"/>
      </w:rPr>
    </w:lvl>
    <w:lvl w:ilvl="3">
      <w:start w:val="1"/>
      <w:numFmt w:val="lowerLetter"/>
      <w:lvlText w:val="%4)"/>
      <w:lvlJc w:val="left"/>
      <w:pPr>
        <w:ind w:left="2880" w:hanging="360"/>
      </w:p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2" w15:restartNumberingAfterBreak="0">
    <w:nsid w:val="5E8C6D67"/>
    <w:multiLevelType w:val="hybridMultilevel"/>
    <w:tmpl w:val="C18A4E92"/>
    <w:lvl w:ilvl="0" w:tplc="8822F25C">
      <w:start w:val="1"/>
      <w:numFmt w:val="lowerLetter"/>
      <w:lvlText w:val="%1."/>
      <w:lvlJc w:val="left"/>
      <w:pPr>
        <w:tabs>
          <w:tab w:val="num" w:pos="720"/>
        </w:tabs>
        <w:ind w:left="720" w:hanging="360"/>
      </w:pPr>
      <w:rPr>
        <w:color w:val="auto"/>
      </w:rPr>
    </w:lvl>
    <w:lvl w:ilvl="1" w:tplc="33187490">
      <w:start w:val="1"/>
      <w:numFmt w:val="lowerLetter"/>
      <w:lvlText w:val="%2)"/>
      <w:lvlJc w:val="left"/>
      <w:pPr>
        <w:tabs>
          <w:tab w:val="num" w:pos="360"/>
        </w:tabs>
        <w:ind w:left="360" w:hanging="360"/>
      </w:pPr>
      <w:rPr>
        <w:rFonts w:hint="default"/>
        <w:b w:val="0"/>
        <w:color w:val="auto"/>
      </w:rPr>
    </w:lvl>
    <w:lvl w:ilvl="2" w:tplc="25EE7D78">
      <w:start w:val="1"/>
      <w:numFmt w:val="bullet"/>
      <w:lvlText w:val=""/>
      <w:lvlJc w:val="left"/>
      <w:pPr>
        <w:tabs>
          <w:tab w:val="num" w:pos="2340"/>
        </w:tabs>
        <w:ind w:left="2340" w:hanging="360"/>
      </w:pPr>
      <w:rPr>
        <w:rFonts w:ascii="Symbol" w:hAnsi="Symbol" w:hint="default"/>
        <w:color w:val="auto"/>
      </w:rPr>
    </w:lvl>
    <w:lvl w:ilvl="3" w:tplc="008695D8">
      <w:start w:val="1"/>
      <w:numFmt w:val="decimal"/>
      <w:lvlText w:val="%4."/>
      <w:lvlJc w:val="left"/>
      <w:pPr>
        <w:tabs>
          <w:tab w:val="num" w:pos="2880"/>
        </w:tabs>
        <w:ind w:left="2880" w:hanging="360"/>
      </w:pPr>
    </w:lvl>
    <w:lvl w:ilvl="4" w:tplc="E97269F2" w:tentative="1">
      <w:start w:val="1"/>
      <w:numFmt w:val="lowerLetter"/>
      <w:lvlText w:val="%5."/>
      <w:lvlJc w:val="left"/>
      <w:pPr>
        <w:tabs>
          <w:tab w:val="num" w:pos="3600"/>
        </w:tabs>
        <w:ind w:left="3600" w:hanging="360"/>
      </w:pPr>
    </w:lvl>
    <w:lvl w:ilvl="5" w:tplc="C1CE79B0" w:tentative="1">
      <w:start w:val="1"/>
      <w:numFmt w:val="lowerRoman"/>
      <w:lvlText w:val="%6."/>
      <w:lvlJc w:val="right"/>
      <w:pPr>
        <w:tabs>
          <w:tab w:val="num" w:pos="4320"/>
        </w:tabs>
        <w:ind w:left="4320" w:hanging="180"/>
      </w:pPr>
    </w:lvl>
    <w:lvl w:ilvl="6" w:tplc="CF707774" w:tentative="1">
      <w:start w:val="1"/>
      <w:numFmt w:val="decimal"/>
      <w:lvlText w:val="%7."/>
      <w:lvlJc w:val="left"/>
      <w:pPr>
        <w:tabs>
          <w:tab w:val="num" w:pos="5040"/>
        </w:tabs>
        <w:ind w:left="5040" w:hanging="360"/>
      </w:pPr>
    </w:lvl>
    <w:lvl w:ilvl="7" w:tplc="42FE688C" w:tentative="1">
      <w:start w:val="1"/>
      <w:numFmt w:val="lowerLetter"/>
      <w:lvlText w:val="%8."/>
      <w:lvlJc w:val="left"/>
      <w:pPr>
        <w:tabs>
          <w:tab w:val="num" w:pos="5760"/>
        </w:tabs>
        <w:ind w:left="5760" w:hanging="360"/>
      </w:pPr>
    </w:lvl>
    <w:lvl w:ilvl="8" w:tplc="5E626308" w:tentative="1">
      <w:start w:val="1"/>
      <w:numFmt w:val="lowerRoman"/>
      <w:lvlText w:val="%9."/>
      <w:lvlJc w:val="right"/>
      <w:pPr>
        <w:tabs>
          <w:tab w:val="num" w:pos="6480"/>
        </w:tabs>
        <w:ind w:left="6480" w:hanging="180"/>
      </w:pPr>
    </w:lvl>
  </w:abstractNum>
  <w:abstractNum w:abstractNumId="13" w15:restartNumberingAfterBreak="0">
    <w:nsid w:val="65A707C3"/>
    <w:multiLevelType w:val="hybridMultilevel"/>
    <w:tmpl w:val="E0FA5266"/>
    <w:lvl w:ilvl="0" w:tplc="04050001">
      <w:start w:val="1"/>
      <w:numFmt w:val="bullet"/>
      <w:lvlText w:val=""/>
      <w:lvlJc w:val="left"/>
      <w:pPr>
        <w:ind w:left="2190" w:hanging="360"/>
      </w:pPr>
      <w:rPr>
        <w:rFonts w:ascii="Symbol" w:hAnsi="Symbol" w:hint="default"/>
      </w:rPr>
    </w:lvl>
    <w:lvl w:ilvl="1" w:tplc="04050003" w:tentative="1">
      <w:start w:val="1"/>
      <w:numFmt w:val="bullet"/>
      <w:lvlText w:val="o"/>
      <w:lvlJc w:val="left"/>
      <w:pPr>
        <w:ind w:left="2910" w:hanging="360"/>
      </w:pPr>
      <w:rPr>
        <w:rFonts w:ascii="Courier New" w:hAnsi="Courier New" w:cs="Courier New" w:hint="default"/>
      </w:rPr>
    </w:lvl>
    <w:lvl w:ilvl="2" w:tplc="04050005" w:tentative="1">
      <w:start w:val="1"/>
      <w:numFmt w:val="bullet"/>
      <w:lvlText w:val=""/>
      <w:lvlJc w:val="left"/>
      <w:pPr>
        <w:ind w:left="3630" w:hanging="360"/>
      </w:pPr>
      <w:rPr>
        <w:rFonts w:ascii="Wingdings" w:hAnsi="Wingdings" w:hint="default"/>
      </w:rPr>
    </w:lvl>
    <w:lvl w:ilvl="3" w:tplc="04050001" w:tentative="1">
      <w:start w:val="1"/>
      <w:numFmt w:val="bullet"/>
      <w:lvlText w:val=""/>
      <w:lvlJc w:val="left"/>
      <w:pPr>
        <w:ind w:left="4350" w:hanging="360"/>
      </w:pPr>
      <w:rPr>
        <w:rFonts w:ascii="Symbol" w:hAnsi="Symbol" w:hint="default"/>
      </w:rPr>
    </w:lvl>
    <w:lvl w:ilvl="4" w:tplc="04050003" w:tentative="1">
      <w:start w:val="1"/>
      <w:numFmt w:val="bullet"/>
      <w:lvlText w:val="o"/>
      <w:lvlJc w:val="left"/>
      <w:pPr>
        <w:ind w:left="5070" w:hanging="360"/>
      </w:pPr>
      <w:rPr>
        <w:rFonts w:ascii="Courier New" w:hAnsi="Courier New" w:cs="Courier New" w:hint="default"/>
      </w:rPr>
    </w:lvl>
    <w:lvl w:ilvl="5" w:tplc="04050005" w:tentative="1">
      <w:start w:val="1"/>
      <w:numFmt w:val="bullet"/>
      <w:lvlText w:val=""/>
      <w:lvlJc w:val="left"/>
      <w:pPr>
        <w:ind w:left="5790" w:hanging="360"/>
      </w:pPr>
      <w:rPr>
        <w:rFonts w:ascii="Wingdings" w:hAnsi="Wingdings" w:hint="default"/>
      </w:rPr>
    </w:lvl>
    <w:lvl w:ilvl="6" w:tplc="04050001" w:tentative="1">
      <w:start w:val="1"/>
      <w:numFmt w:val="bullet"/>
      <w:lvlText w:val=""/>
      <w:lvlJc w:val="left"/>
      <w:pPr>
        <w:ind w:left="6510" w:hanging="360"/>
      </w:pPr>
      <w:rPr>
        <w:rFonts w:ascii="Symbol" w:hAnsi="Symbol" w:hint="default"/>
      </w:rPr>
    </w:lvl>
    <w:lvl w:ilvl="7" w:tplc="04050003" w:tentative="1">
      <w:start w:val="1"/>
      <w:numFmt w:val="bullet"/>
      <w:lvlText w:val="o"/>
      <w:lvlJc w:val="left"/>
      <w:pPr>
        <w:ind w:left="7230" w:hanging="360"/>
      </w:pPr>
      <w:rPr>
        <w:rFonts w:ascii="Courier New" w:hAnsi="Courier New" w:cs="Courier New" w:hint="default"/>
      </w:rPr>
    </w:lvl>
    <w:lvl w:ilvl="8" w:tplc="04050005" w:tentative="1">
      <w:start w:val="1"/>
      <w:numFmt w:val="bullet"/>
      <w:lvlText w:val=""/>
      <w:lvlJc w:val="left"/>
      <w:pPr>
        <w:ind w:left="7950" w:hanging="360"/>
      </w:pPr>
      <w:rPr>
        <w:rFonts w:ascii="Wingdings" w:hAnsi="Wingdings" w:hint="default"/>
      </w:rPr>
    </w:lvl>
  </w:abstractNum>
  <w:abstractNum w:abstractNumId="14" w15:restartNumberingAfterBreak="0">
    <w:nsid w:val="70CA3E0B"/>
    <w:multiLevelType w:val="multilevel"/>
    <w:tmpl w:val="E1726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4B528D"/>
    <w:multiLevelType w:val="multilevel"/>
    <w:tmpl w:val="7ED06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C34136"/>
    <w:multiLevelType w:val="hybridMultilevel"/>
    <w:tmpl w:val="F08E35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7530005"/>
    <w:multiLevelType w:val="multilevel"/>
    <w:tmpl w:val="CD9EBA12"/>
    <w:lvl w:ilvl="0">
      <w:start w:val="1"/>
      <w:numFmt w:val="decimal"/>
      <w:pStyle w:val="CharCharCharCharCharCharCharCharCharChar"/>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B8327DD"/>
    <w:multiLevelType w:val="hybridMultilevel"/>
    <w:tmpl w:val="8B3C008E"/>
    <w:lvl w:ilvl="0" w:tplc="7DE2ED94">
      <w:start w:val="1"/>
      <w:numFmt w:val="decimal"/>
      <w:lvlText w:val="%1."/>
      <w:lvlJc w:val="left"/>
      <w:pPr>
        <w:tabs>
          <w:tab w:val="num" w:pos="680"/>
        </w:tabs>
        <w:ind w:left="68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6389027">
    <w:abstractNumId w:val="7"/>
  </w:num>
  <w:num w:numId="2" w16cid:durableId="543979694">
    <w:abstractNumId w:val="18"/>
  </w:num>
  <w:num w:numId="3" w16cid:durableId="1608007452">
    <w:abstractNumId w:val="10"/>
  </w:num>
  <w:num w:numId="4" w16cid:durableId="15008700">
    <w:abstractNumId w:val="9"/>
  </w:num>
  <w:num w:numId="5" w16cid:durableId="1463381385">
    <w:abstractNumId w:val="9"/>
  </w:num>
  <w:num w:numId="6" w16cid:durableId="180246190">
    <w:abstractNumId w:val="9"/>
  </w:num>
  <w:num w:numId="7" w16cid:durableId="1925143224">
    <w:abstractNumId w:val="4"/>
  </w:num>
  <w:num w:numId="8" w16cid:durableId="157502635">
    <w:abstractNumId w:val="5"/>
  </w:num>
  <w:num w:numId="9" w16cid:durableId="792746451">
    <w:abstractNumId w:val="5"/>
    <w:lvlOverride w:ilvl="0">
      <w:startOverride w:val="1"/>
    </w:lvlOverride>
  </w:num>
  <w:num w:numId="10" w16cid:durableId="931426573">
    <w:abstractNumId w:val="5"/>
    <w:lvlOverride w:ilvl="0">
      <w:startOverride w:val="1"/>
    </w:lvlOverride>
  </w:num>
  <w:num w:numId="11" w16cid:durableId="424349587">
    <w:abstractNumId w:val="4"/>
  </w:num>
  <w:num w:numId="12" w16cid:durableId="1492867676">
    <w:abstractNumId w:val="1"/>
  </w:num>
  <w:num w:numId="13" w16cid:durableId="1005862824">
    <w:abstractNumId w:val="1"/>
  </w:num>
  <w:num w:numId="14" w16cid:durableId="1765222881">
    <w:abstractNumId w:val="0"/>
  </w:num>
  <w:num w:numId="15" w16cid:durableId="144516967">
    <w:abstractNumId w:val="8"/>
  </w:num>
  <w:num w:numId="16" w16cid:durableId="1074157881">
    <w:abstractNumId w:val="8"/>
  </w:num>
  <w:num w:numId="17" w16cid:durableId="1534341931">
    <w:abstractNumId w:val="8"/>
  </w:num>
  <w:num w:numId="18" w16cid:durableId="1281760849">
    <w:abstractNumId w:val="8"/>
  </w:num>
  <w:num w:numId="19" w16cid:durableId="1237663302">
    <w:abstractNumId w:val="8"/>
  </w:num>
  <w:num w:numId="20" w16cid:durableId="685013595">
    <w:abstractNumId w:val="8"/>
  </w:num>
  <w:num w:numId="21" w16cid:durableId="1588344922">
    <w:abstractNumId w:val="8"/>
  </w:num>
  <w:num w:numId="22" w16cid:durableId="1222710058">
    <w:abstractNumId w:val="8"/>
  </w:num>
  <w:num w:numId="23" w16cid:durableId="1795714123">
    <w:abstractNumId w:val="8"/>
  </w:num>
  <w:num w:numId="24" w16cid:durableId="1461849164">
    <w:abstractNumId w:val="5"/>
  </w:num>
  <w:num w:numId="25" w16cid:durableId="1087456752">
    <w:abstractNumId w:val="3"/>
  </w:num>
  <w:num w:numId="26" w16cid:durableId="489488869">
    <w:abstractNumId w:val="3"/>
  </w:num>
  <w:num w:numId="27" w16cid:durableId="245191608">
    <w:abstractNumId w:val="2"/>
  </w:num>
  <w:num w:numId="28" w16cid:durableId="967010736">
    <w:abstractNumId w:val="2"/>
  </w:num>
  <w:num w:numId="29" w16cid:durableId="1281106953">
    <w:abstractNumId w:val="6"/>
  </w:num>
  <w:num w:numId="30" w16cid:durableId="1188258388">
    <w:abstractNumId w:val="13"/>
  </w:num>
  <w:num w:numId="31" w16cid:durableId="169030217">
    <w:abstractNumId w:val="17"/>
  </w:num>
  <w:num w:numId="32" w16cid:durableId="1344477220">
    <w:abstractNumId w:val="12"/>
  </w:num>
  <w:num w:numId="33" w16cid:durableId="471099153">
    <w:abstractNumId w:val="16"/>
  </w:num>
  <w:num w:numId="34" w16cid:durableId="1249920989">
    <w:abstractNumId w:val="11"/>
  </w:num>
  <w:num w:numId="35" w16cid:durableId="231932838">
    <w:abstractNumId w:val="14"/>
  </w:num>
  <w:num w:numId="36" w16cid:durableId="1507867503">
    <w:abstractNumId w:val="15"/>
  </w:num>
  <w:num w:numId="37" w16cid:durableId="1425104158">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70D"/>
    <w:rsid w:val="0000062E"/>
    <w:rsid w:val="00000BCE"/>
    <w:rsid w:val="0000161B"/>
    <w:rsid w:val="00001A0E"/>
    <w:rsid w:val="0000283C"/>
    <w:rsid w:val="000049AB"/>
    <w:rsid w:val="00006357"/>
    <w:rsid w:val="00006A7A"/>
    <w:rsid w:val="000106B5"/>
    <w:rsid w:val="00010C58"/>
    <w:rsid w:val="00012248"/>
    <w:rsid w:val="00012E3D"/>
    <w:rsid w:val="00013404"/>
    <w:rsid w:val="00015187"/>
    <w:rsid w:val="000154B9"/>
    <w:rsid w:val="000158D3"/>
    <w:rsid w:val="00016AC9"/>
    <w:rsid w:val="00016DC0"/>
    <w:rsid w:val="000207A2"/>
    <w:rsid w:val="000273F3"/>
    <w:rsid w:val="00030B42"/>
    <w:rsid w:val="000310FC"/>
    <w:rsid w:val="000311F6"/>
    <w:rsid w:val="00033C23"/>
    <w:rsid w:val="000363D8"/>
    <w:rsid w:val="00042588"/>
    <w:rsid w:val="000426FA"/>
    <w:rsid w:val="000428EF"/>
    <w:rsid w:val="00042B07"/>
    <w:rsid w:val="00042F67"/>
    <w:rsid w:val="0004346A"/>
    <w:rsid w:val="00044498"/>
    <w:rsid w:val="0004523E"/>
    <w:rsid w:val="000521E5"/>
    <w:rsid w:val="000525DA"/>
    <w:rsid w:val="00052967"/>
    <w:rsid w:val="00052E38"/>
    <w:rsid w:val="00054D14"/>
    <w:rsid w:val="00060922"/>
    <w:rsid w:val="0006108A"/>
    <w:rsid w:val="00063127"/>
    <w:rsid w:val="00063DC0"/>
    <w:rsid w:val="0006415C"/>
    <w:rsid w:val="00064232"/>
    <w:rsid w:val="0006521E"/>
    <w:rsid w:val="00065CBC"/>
    <w:rsid w:val="00067B05"/>
    <w:rsid w:val="000709B3"/>
    <w:rsid w:val="00071B8A"/>
    <w:rsid w:val="00073A68"/>
    <w:rsid w:val="000744E9"/>
    <w:rsid w:val="0007535D"/>
    <w:rsid w:val="0007564E"/>
    <w:rsid w:val="00077D57"/>
    <w:rsid w:val="00080D9A"/>
    <w:rsid w:val="00082745"/>
    <w:rsid w:val="00083F9C"/>
    <w:rsid w:val="00084312"/>
    <w:rsid w:val="00084EDC"/>
    <w:rsid w:val="00086C0E"/>
    <w:rsid w:val="000872FA"/>
    <w:rsid w:val="00092E2E"/>
    <w:rsid w:val="0009307D"/>
    <w:rsid w:val="000931DC"/>
    <w:rsid w:val="00094A5C"/>
    <w:rsid w:val="00094BB5"/>
    <w:rsid w:val="00094D0C"/>
    <w:rsid w:val="0009509D"/>
    <w:rsid w:val="00095AAB"/>
    <w:rsid w:val="00095EE2"/>
    <w:rsid w:val="00096553"/>
    <w:rsid w:val="0009665D"/>
    <w:rsid w:val="000A042C"/>
    <w:rsid w:val="000A0FBD"/>
    <w:rsid w:val="000A1533"/>
    <w:rsid w:val="000A23C4"/>
    <w:rsid w:val="000A3012"/>
    <w:rsid w:val="000A5493"/>
    <w:rsid w:val="000A73D7"/>
    <w:rsid w:val="000B07DA"/>
    <w:rsid w:val="000B0F33"/>
    <w:rsid w:val="000B103D"/>
    <w:rsid w:val="000B131C"/>
    <w:rsid w:val="000B2EA0"/>
    <w:rsid w:val="000B3194"/>
    <w:rsid w:val="000B3C44"/>
    <w:rsid w:val="000B4008"/>
    <w:rsid w:val="000B460D"/>
    <w:rsid w:val="000B6886"/>
    <w:rsid w:val="000B69E4"/>
    <w:rsid w:val="000B72B5"/>
    <w:rsid w:val="000C0D41"/>
    <w:rsid w:val="000C0EA1"/>
    <w:rsid w:val="000C1161"/>
    <w:rsid w:val="000C12EC"/>
    <w:rsid w:val="000C1969"/>
    <w:rsid w:val="000C2740"/>
    <w:rsid w:val="000C2FC7"/>
    <w:rsid w:val="000C5A16"/>
    <w:rsid w:val="000C6B5F"/>
    <w:rsid w:val="000C6B87"/>
    <w:rsid w:val="000C7A49"/>
    <w:rsid w:val="000D0F2E"/>
    <w:rsid w:val="000D1EE2"/>
    <w:rsid w:val="000D3B2B"/>
    <w:rsid w:val="000E02CA"/>
    <w:rsid w:val="000E246A"/>
    <w:rsid w:val="000E6981"/>
    <w:rsid w:val="000F05EE"/>
    <w:rsid w:val="000F104D"/>
    <w:rsid w:val="000F16C2"/>
    <w:rsid w:val="000F1DE2"/>
    <w:rsid w:val="000F26AE"/>
    <w:rsid w:val="000F2C44"/>
    <w:rsid w:val="000F3135"/>
    <w:rsid w:val="000F53EA"/>
    <w:rsid w:val="000F7E1F"/>
    <w:rsid w:val="00100A58"/>
    <w:rsid w:val="001018FD"/>
    <w:rsid w:val="00102826"/>
    <w:rsid w:val="001034A1"/>
    <w:rsid w:val="001038E1"/>
    <w:rsid w:val="00103BEF"/>
    <w:rsid w:val="00104155"/>
    <w:rsid w:val="00104641"/>
    <w:rsid w:val="00105255"/>
    <w:rsid w:val="0010634E"/>
    <w:rsid w:val="00110B0D"/>
    <w:rsid w:val="00111190"/>
    <w:rsid w:val="0011272D"/>
    <w:rsid w:val="00114E39"/>
    <w:rsid w:val="001153A9"/>
    <w:rsid w:val="00115A13"/>
    <w:rsid w:val="001212E4"/>
    <w:rsid w:val="00122370"/>
    <w:rsid w:val="00123FCA"/>
    <w:rsid w:val="001242F5"/>
    <w:rsid w:val="00124595"/>
    <w:rsid w:val="00125544"/>
    <w:rsid w:val="00125F2F"/>
    <w:rsid w:val="00127695"/>
    <w:rsid w:val="00127883"/>
    <w:rsid w:val="00130CD7"/>
    <w:rsid w:val="00130DAA"/>
    <w:rsid w:val="00134C6F"/>
    <w:rsid w:val="001350F0"/>
    <w:rsid w:val="0013583A"/>
    <w:rsid w:val="0013613B"/>
    <w:rsid w:val="001371EB"/>
    <w:rsid w:val="0014086C"/>
    <w:rsid w:val="00140A45"/>
    <w:rsid w:val="00141172"/>
    <w:rsid w:val="0014134A"/>
    <w:rsid w:val="00141457"/>
    <w:rsid w:val="001416D1"/>
    <w:rsid w:val="001430B9"/>
    <w:rsid w:val="00143D54"/>
    <w:rsid w:val="0014492A"/>
    <w:rsid w:val="0014492C"/>
    <w:rsid w:val="001456D1"/>
    <w:rsid w:val="0015055F"/>
    <w:rsid w:val="00150B94"/>
    <w:rsid w:val="0015158D"/>
    <w:rsid w:val="001519FA"/>
    <w:rsid w:val="00151CC3"/>
    <w:rsid w:val="00153A86"/>
    <w:rsid w:val="0015497C"/>
    <w:rsid w:val="001557BE"/>
    <w:rsid w:val="0015691E"/>
    <w:rsid w:val="00163601"/>
    <w:rsid w:val="00163DE0"/>
    <w:rsid w:val="0016485A"/>
    <w:rsid w:val="0016765F"/>
    <w:rsid w:val="00167742"/>
    <w:rsid w:val="00167F2F"/>
    <w:rsid w:val="00170A22"/>
    <w:rsid w:val="00172FB5"/>
    <w:rsid w:val="001733E0"/>
    <w:rsid w:val="00174382"/>
    <w:rsid w:val="001758E6"/>
    <w:rsid w:val="00176251"/>
    <w:rsid w:val="00176909"/>
    <w:rsid w:val="00176F91"/>
    <w:rsid w:val="001770D4"/>
    <w:rsid w:val="00177C93"/>
    <w:rsid w:val="00180A92"/>
    <w:rsid w:val="00181210"/>
    <w:rsid w:val="001813AF"/>
    <w:rsid w:val="00182CA1"/>
    <w:rsid w:val="00183A40"/>
    <w:rsid w:val="001849D4"/>
    <w:rsid w:val="00186943"/>
    <w:rsid w:val="00187903"/>
    <w:rsid w:val="00187F9D"/>
    <w:rsid w:val="00190278"/>
    <w:rsid w:val="00190F44"/>
    <w:rsid w:val="00192246"/>
    <w:rsid w:val="00192C82"/>
    <w:rsid w:val="001932FB"/>
    <w:rsid w:val="001954FA"/>
    <w:rsid w:val="00195D21"/>
    <w:rsid w:val="00196599"/>
    <w:rsid w:val="00197170"/>
    <w:rsid w:val="00197BC2"/>
    <w:rsid w:val="001A2803"/>
    <w:rsid w:val="001A390D"/>
    <w:rsid w:val="001A4A66"/>
    <w:rsid w:val="001A4E20"/>
    <w:rsid w:val="001A534B"/>
    <w:rsid w:val="001A5A9A"/>
    <w:rsid w:val="001A6002"/>
    <w:rsid w:val="001A649E"/>
    <w:rsid w:val="001B24E3"/>
    <w:rsid w:val="001B4D17"/>
    <w:rsid w:val="001B5E48"/>
    <w:rsid w:val="001B6A6B"/>
    <w:rsid w:val="001B710D"/>
    <w:rsid w:val="001C2B69"/>
    <w:rsid w:val="001C4356"/>
    <w:rsid w:val="001C7A24"/>
    <w:rsid w:val="001D0799"/>
    <w:rsid w:val="001D09BF"/>
    <w:rsid w:val="001D0CDF"/>
    <w:rsid w:val="001D163C"/>
    <w:rsid w:val="001D1C7C"/>
    <w:rsid w:val="001D1EB6"/>
    <w:rsid w:val="001D610B"/>
    <w:rsid w:val="001D69BA"/>
    <w:rsid w:val="001D6A64"/>
    <w:rsid w:val="001D6C87"/>
    <w:rsid w:val="001D74CC"/>
    <w:rsid w:val="001E0058"/>
    <w:rsid w:val="001E1218"/>
    <w:rsid w:val="001E3C0F"/>
    <w:rsid w:val="001E55DF"/>
    <w:rsid w:val="001F0230"/>
    <w:rsid w:val="001F16FC"/>
    <w:rsid w:val="001F3959"/>
    <w:rsid w:val="001F3E0A"/>
    <w:rsid w:val="001F5C41"/>
    <w:rsid w:val="001F78B2"/>
    <w:rsid w:val="002006E6"/>
    <w:rsid w:val="0020459A"/>
    <w:rsid w:val="00206BC3"/>
    <w:rsid w:val="00210719"/>
    <w:rsid w:val="00210788"/>
    <w:rsid w:val="00211C14"/>
    <w:rsid w:val="00212621"/>
    <w:rsid w:val="002130E4"/>
    <w:rsid w:val="0021380F"/>
    <w:rsid w:val="00214178"/>
    <w:rsid w:val="002141C4"/>
    <w:rsid w:val="00214250"/>
    <w:rsid w:val="00214B19"/>
    <w:rsid w:val="00214EB5"/>
    <w:rsid w:val="00215561"/>
    <w:rsid w:val="00216820"/>
    <w:rsid w:val="00217A79"/>
    <w:rsid w:val="0022002A"/>
    <w:rsid w:val="0022089F"/>
    <w:rsid w:val="00221260"/>
    <w:rsid w:val="00221DFA"/>
    <w:rsid w:val="0022322E"/>
    <w:rsid w:val="00223679"/>
    <w:rsid w:val="002242C8"/>
    <w:rsid w:val="002266DB"/>
    <w:rsid w:val="00226E55"/>
    <w:rsid w:val="00227D24"/>
    <w:rsid w:val="00231262"/>
    <w:rsid w:val="00231928"/>
    <w:rsid w:val="0023318A"/>
    <w:rsid w:val="002332D0"/>
    <w:rsid w:val="00233594"/>
    <w:rsid w:val="00233BEE"/>
    <w:rsid w:val="002356CD"/>
    <w:rsid w:val="002360A7"/>
    <w:rsid w:val="00236251"/>
    <w:rsid w:val="00237542"/>
    <w:rsid w:val="00237754"/>
    <w:rsid w:val="00237CCB"/>
    <w:rsid w:val="00240007"/>
    <w:rsid w:val="00240BB0"/>
    <w:rsid w:val="00242315"/>
    <w:rsid w:val="00245A20"/>
    <w:rsid w:val="002465B0"/>
    <w:rsid w:val="00247900"/>
    <w:rsid w:val="002479D6"/>
    <w:rsid w:val="002525A2"/>
    <w:rsid w:val="00253199"/>
    <w:rsid w:val="002531B7"/>
    <w:rsid w:val="002562D3"/>
    <w:rsid w:val="00260534"/>
    <w:rsid w:val="00263F25"/>
    <w:rsid w:val="002653B9"/>
    <w:rsid w:val="00265AD1"/>
    <w:rsid w:val="00265C0D"/>
    <w:rsid w:val="00266A98"/>
    <w:rsid w:val="00266FEA"/>
    <w:rsid w:val="0026776B"/>
    <w:rsid w:val="00267F5D"/>
    <w:rsid w:val="00270028"/>
    <w:rsid w:val="0027329E"/>
    <w:rsid w:val="00273519"/>
    <w:rsid w:val="002769EA"/>
    <w:rsid w:val="0027768F"/>
    <w:rsid w:val="00280155"/>
    <w:rsid w:val="00282133"/>
    <w:rsid w:val="002822C8"/>
    <w:rsid w:val="002826DC"/>
    <w:rsid w:val="002832BA"/>
    <w:rsid w:val="00285552"/>
    <w:rsid w:val="002859D7"/>
    <w:rsid w:val="00287163"/>
    <w:rsid w:val="002875D2"/>
    <w:rsid w:val="002910CA"/>
    <w:rsid w:val="00291B95"/>
    <w:rsid w:val="0029277C"/>
    <w:rsid w:val="00297A5E"/>
    <w:rsid w:val="00297CFC"/>
    <w:rsid w:val="002A058B"/>
    <w:rsid w:val="002A07AE"/>
    <w:rsid w:val="002A0E61"/>
    <w:rsid w:val="002A1034"/>
    <w:rsid w:val="002A19AD"/>
    <w:rsid w:val="002A6AF3"/>
    <w:rsid w:val="002A6E74"/>
    <w:rsid w:val="002A7041"/>
    <w:rsid w:val="002B0448"/>
    <w:rsid w:val="002B226C"/>
    <w:rsid w:val="002B2A74"/>
    <w:rsid w:val="002B3A17"/>
    <w:rsid w:val="002B3F20"/>
    <w:rsid w:val="002B4656"/>
    <w:rsid w:val="002B49BD"/>
    <w:rsid w:val="002B4A4D"/>
    <w:rsid w:val="002B54F6"/>
    <w:rsid w:val="002B5A75"/>
    <w:rsid w:val="002C1F1B"/>
    <w:rsid w:val="002C3504"/>
    <w:rsid w:val="002C3A9F"/>
    <w:rsid w:val="002C55B0"/>
    <w:rsid w:val="002D03B6"/>
    <w:rsid w:val="002D0DD2"/>
    <w:rsid w:val="002D184A"/>
    <w:rsid w:val="002D2AF6"/>
    <w:rsid w:val="002D2B72"/>
    <w:rsid w:val="002D714E"/>
    <w:rsid w:val="002D7361"/>
    <w:rsid w:val="002E0C3C"/>
    <w:rsid w:val="002E3106"/>
    <w:rsid w:val="002F2FE1"/>
    <w:rsid w:val="002F43C9"/>
    <w:rsid w:val="002F7637"/>
    <w:rsid w:val="003012D7"/>
    <w:rsid w:val="00301516"/>
    <w:rsid w:val="003025E9"/>
    <w:rsid w:val="00303BC9"/>
    <w:rsid w:val="00304C84"/>
    <w:rsid w:val="00306EC6"/>
    <w:rsid w:val="0030775B"/>
    <w:rsid w:val="00310030"/>
    <w:rsid w:val="00310667"/>
    <w:rsid w:val="00313255"/>
    <w:rsid w:val="00313884"/>
    <w:rsid w:val="003145F5"/>
    <w:rsid w:val="0031464F"/>
    <w:rsid w:val="00315342"/>
    <w:rsid w:val="003155BB"/>
    <w:rsid w:val="00315689"/>
    <w:rsid w:val="00317A23"/>
    <w:rsid w:val="00320E08"/>
    <w:rsid w:val="00323126"/>
    <w:rsid w:val="003242AA"/>
    <w:rsid w:val="00325589"/>
    <w:rsid w:val="003267B1"/>
    <w:rsid w:val="0032777A"/>
    <w:rsid w:val="003311BA"/>
    <w:rsid w:val="0033189B"/>
    <w:rsid w:val="00331D47"/>
    <w:rsid w:val="00332065"/>
    <w:rsid w:val="00334FC2"/>
    <w:rsid w:val="0033557C"/>
    <w:rsid w:val="00336E70"/>
    <w:rsid w:val="00337619"/>
    <w:rsid w:val="00340EF6"/>
    <w:rsid w:val="00341F98"/>
    <w:rsid w:val="00342F34"/>
    <w:rsid w:val="00343B26"/>
    <w:rsid w:val="00344582"/>
    <w:rsid w:val="00350697"/>
    <w:rsid w:val="00351E46"/>
    <w:rsid w:val="00354B13"/>
    <w:rsid w:val="00354F0B"/>
    <w:rsid w:val="0035526A"/>
    <w:rsid w:val="00355F44"/>
    <w:rsid w:val="003562ED"/>
    <w:rsid w:val="00357B08"/>
    <w:rsid w:val="00360761"/>
    <w:rsid w:val="00360B35"/>
    <w:rsid w:val="00360E7D"/>
    <w:rsid w:val="00361F26"/>
    <w:rsid w:val="00364A87"/>
    <w:rsid w:val="00366CEE"/>
    <w:rsid w:val="00367E8B"/>
    <w:rsid w:val="00370F70"/>
    <w:rsid w:val="00374022"/>
    <w:rsid w:val="003755C7"/>
    <w:rsid w:val="0037781D"/>
    <w:rsid w:val="00380076"/>
    <w:rsid w:val="00381576"/>
    <w:rsid w:val="003827B1"/>
    <w:rsid w:val="0038339F"/>
    <w:rsid w:val="00384B57"/>
    <w:rsid w:val="00386205"/>
    <w:rsid w:val="0038622D"/>
    <w:rsid w:val="00387082"/>
    <w:rsid w:val="003878F0"/>
    <w:rsid w:val="00390E54"/>
    <w:rsid w:val="003919DC"/>
    <w:rsid w:val="00391C50"/>
    <w:rsid w:val="003934DF"/>
    <w:rsid w:val="003937D6"/>
    <w:rsid w:val="003939D7"/>
    <w:rsid w:val="003942C4"/>
    <w:rsid w:val="00396CE2"/>
    <w:rsid w:val="003A00D8"/>
    <w:rsid w:val="003A03E2"/>
    <w:rsid w:val="003A0A76"/>
    <w:rsid w:val="003A1194"/>
    <w:rsid w:val="003A18C8"/>
    <w:rsid w:val="003A1E42"/>
    <w:rsid w:val="003A202C"/>
    <w:rsid w:val="003A2C1C"/>
    <w:rsid w:val="003A3186"/>
    <w:rsid w:val="003A36B8"/>
    <w:rsid w:val="003A3BF1"/>
    <w:rsid w:val="003A5274"/>
    <w:rsid w:val="003A5BF7"/>
    <w:rsid w:val="003B1471"/>
    <w:rsid w:val="003B4512"/>
    <w:rsid w:val="003C027C"/>
    <w:rsid w:val="003C0992"/>
    <w:rsid w:val="003C11E5"/>
    <w:rsid w:val="003C1BB4"/>
    <w:rsid w:val="003C2463"/>
    <w:rsid w:val="003C37E9"/>
    <w:rsid w:val="003C3D0E"/>
    <w:rsid w:val="003C48BA"/>
    <w:rsid w:val="003C4A68"/>
    <w:rsid w:val="003C4F02"/>
    <w:rsid w:val="003D04CA"/>
    <w:rsid w:val="003D0D04"/>
    <w:rsid w:val="003D1A42"/>
    <w:rsid w:val="003D2330"/>
    <w:rsid w:val="003D4427"/>
    <w:rsid w:val="003D495C"/>
    <w:rsid w:val="003D6438"/>
    <w:rsid w:val="003D6B9C"/>
    <w:rsid w:val="003D793B"/>
    <w:rsid w:val="003D7D1D"/>
    <w:rsid w:val="003E0906"/>
    <w:rsid w:val="003E17F6"/>
    <w:rsid w:val="003E5EE7"/>
    <w:rsid w:val="003E6572"/>
    <w:rsid w:val="003E6794"/>
    <w:rsid w:val="003E6C40"/>
    <w:rsid w:val="003E73D8"/>
    <w:rsid w:val="003E7F0A"/>
    <w:rsid w:val="003F00C6"/>
    <w:rsid w:val="003F1853"/>
    <w:rsid w:val="003F2751"/>
    <w:rsid w:val="003F29F5"/>
    <w:rsid w:val="003F37A5"/>
    <w:rsid w:val="003F403C"/>
    <w:rsid w:val="003F444B"/>
    <w:rsid w:val="003F4FE8"/>
    <w:rsid w:val="003F54CC"/>
    <w:rsid w:val="003F5620"/>
    <w:rsid w:val="003F64C4"/>
    <w:rsid w:val="003F6C3A"/>
    <w:rsid w:val="003F70CB"/>
    <w:rsid w:val="003F766E"/>
    <w:rsid w:val="003F7A55"/>
    <w:rsid w:val="0040106F"/>
    <w:rsid w:val="0040145C"/>
    <w:rsid w:val="0040330E"/>
    <w:rsid w:val="00404591"/>
    <w:rsid w:val="00404600"/>
    <w:rsid w:val="0040599A"/>
    <w:rsid w:val="00411780"/>
    <w:rsid w:val="00413D13"/>
    <w:rsid w:val="00414F4F"/>
    <w:rsid w:val="004150B6"/>
    <w:rsid w:val="0041782B"/>
    <w:rsid w:val="00422245"/>
    <w:rsid w:val="00423064"/>
    <w:rsid w:val="004242B5"/>
    <w:rsid w:val="0042535D"/>
    <w:rsid w:val="004267A0"/>
    <w:rsid w:val="00426F35"/>
    <w:rsid w:val="004270B4"/>
    <w:rsid w:val="00427221"/>
    <w:rsid w:val="00427C51"/>
    <w:rsid w:val="00431E40"/>
    <w:rsid w:val="00432DDF"/>
    <w:rsid w:val="00433299"/>
    <w:rsid w:val="004333DE"/>
    <w:rsid w:val="00435619"/>
    <w:rsid w:val="00436D24"/>
    <w:rsid w:val="004372B1"/>
    <w:rsid w:val="004404C7"/>
    <w:rsid w:val="0044113A"/>
    <w:rsid w:val="004413F6"/>
    <w:rsid w:val="004414A1"/>
    <w:rsid w:val="00441F32"/>
    <w:rsid w:val="00444E56"/>
    <w:rsid w:val="00444FB6"/>
    <w:rsid w:val="0044516F"/>
    <w:rsid w:val="00446352"/>
    <w:rsid w:val="00447643"/>
    <w:rsid w:val="00447C72"/>
    <w:rsid w:val="0045026B"/>
    <w:rsid w:val="00450B3E"/>
    <w:rsid w:val="00450E9F"/>
    <w:rsid w:val="004517CB"/>
    <w:rsid w:val="00451C62"/>
    <w:rsid w:val="00451EF9"/>
    <w:rsid w:val="004521ED"/>
    <w:rsid w:val="004522C8"/>
    <w:rsid w:val="00453E7F"/>
    <w:rsid w:val="00454D80"/>
    <w:rsid w:val="0046087F"/>
    <w:rsid w:val="00460BCD"/>
    <w:rsid w:val="00460FFE"/>
    <w:rsid w:val="004618C7"/>
    <w:rsid w:val="00461DE7"/>
    <w:rsid w:val="00462E7E"/>
    <w:rsid w:val="004648DF"/>
    <w:rsid w:val="004661B3"/>
    <w:rsid w:val="00471188"/>
    <w:rsid w:val="004738FA"/>
    <w:rsid w:val="00474217"/>
    <w:rsid w:val="004748E7"/>
    <w:rsid w:val="00474B86"/>
    <w:rsid w:val="004778F2"/>
    <w:rsid w:val="004804DD"/>
    <w:rsid w:val="00480930"/>
    <w:rsid w:val="00481B3E"/>
    <w:rsid w:val="00481C12"/>
    <w:rsid w:val="00484C9A"/>
    <w:rsid w:val="0048587B"/>
    <w:rsid w:val="004870BC"/>
    <w:rsid w:val="004878CF"/>
    <w:rsid w:val="00487B44"/>
    <w:rsid w:val="004904B2"/>
    <w:rsid w:val="00490710"/>
    <w:rsid w:val="004930FC"/>
    <w:rsid w:val="00493E6C"/>
    <w:rsid w:val="00495C2D"/>
    <w:rsid w:val="00496050"/>
    <w:rsid w:val="00496A43"/>
    <w:rsid w:val="00496CC8"/>
    <w:rsid w:val="00497A5B"/>
    <w:rsid w:val="00497C30"/>
    <w:rsid w:val="004A0726"/>
    <w:rsid w:val="004A2B3B"/>
    <w:rsid w:val="004A4ACE"/>
    <w:rsid w:val="004A5D0E"/>
    <w:rsid w:val="004A7132"/>
    <w:rsid w:val="004A7656"/>
    <w:rsid w:val="004B02CE"/>
    <w:rsid w:val="004B3278"/>
    <w:rsid w:val="004B340A"/>
    <w:rsid w:val="004B4FE9"/>
    <w:rsid w:val="004B6A15"/>
    <w:rsid w:val="004B7253"/>
    <w:rsid w:val="004C0679"/>
    <w:rsid w:val="004C32B0"/>
    <w:rsid w:val="004C38F5"/>
    <w:rsid w:val="004C471C"/>
    <w:rsid w:val="004C7932"/>
    <w:rsid w:val="004D00A7"/>
    <w:rsid w:val="004D1047"/>
    <w:rsid w:val="004D11AD"/>
    <w:rsid w:val="004D27F8"/>
    <w:rsid w:val="004D295B"/>
    <w:rsid w:val="004D2D0C"/>
    <w:rsid w:val="004D3755"/>
    <w:rsid w:val="004D4721"/>
    <w:rsid w:val="004D71EA"/>
    <w:rsid w:val="004E0F69"/>
    <w:rsid w:val="004E1827"/>
    <w:rsid w:val="004E1A5E"/>
    <w:rsid w:val="004E2262"/>
    <w:rsid w:val="004E2937"/>
    <w:rsid w:val="004E2E04"/>
    <w:rsid w:val="004E3535"/>
    <w:rsid w:val="004E36F9"/>
    <w:rsid w:val="004E41DD"/>
    <w:rsid w:val="004E4EF8"/>
    <w:rsid w:val="004E71AF"/>
    <w:rsid w:val="004E71E6"/>
    <w:rsid w:val="004F02C0"/>
    <w:rsid w:val="004F08CC"/>
    <w:rsid w:val="004F24F1"/>
    <w:rsid w:val="004F3D27"/>
    <w:rsid w:val="004F43AC"/>
    <w:rsid w:val="004F4D72"/>
    <w:rsid w:val="005001C3"/>
    <w:rsid w:val="00500CC5"/>
    <w:rsid w:val="005018D6"/>
    <w:rsid w:val="00503A97"/>
    <w:rsid w:val="005043D2"/>
    <w:rsid w:val="0050508E"/>
    <w:rsid w:val="005053BF"/>
    <w:rsid w:val="005077A3"/>
    <w:rsid w:val="005128A5"/>
    <w:rsid w:val="0051387D"/>
    <w:rsid w:val="0051420E"/>
    <w:rsid w:val="005144E0"/>
    <w:rsid w:val="00515B20"/>
    <w:rsid w:val="00516026"/>
    <w:rsid w:val="00516949"/>
    <w:rsid w:val="005176EE"/>
    <w:rsid w:val="0052061D"/>
    <w:rsid w:val="00524E7F"/>
    <w:rsid w:val="0052541A"/>
    <w:rsid w:val="00525D0C"/>
    <w:rsid w:val="005261E3"/>
    <w:rsid w:val="00526D1B"/>
    <w:rsid w:val="00527358"/>
    <w:rsid w:val="00530972"/>
    <w:rsid w:val="00530A70"/>
    <w:rsid w:val="005315A3"/>
    <w:rsid w:val="0053269A"/>
    <w:rsid w:val="00532B9A"/>
    <w:rsid w:val="0053516C"/>
    <w:rsid w:val="00536A15"/>
    <w:rsid w:val="00537EDD"/>
    <w:rsid w:val="00542516"/>
    <w:rsid w:val="00542B20"/>
    <w:rsid w:val="00543052"/>
    <w:rsid w:val="005447C5"/>
    <w:rsid w:val="00545540"/>
    <w:rsid w:val="00546639"/>
    <w:rsid w:val="00546BC1"/>
    <w:rsid w:val="00547A4A"/>
    <w:rsid w:val="00550A20"/>
    <w:rsid w:val="00551E7F"/>
    <w:rsid w:val="005522E0"/>
    <w:rsid w:val="00552530"/>
    <w:rsid w:val="00554098"/>
    <w:rsid w:val="00554112"/>
    <w:rsid w:val="00554641"/>
    <w:rsid w:val="0055594E"/>
    <w:rsid w:val="00555E61"/>
    <w:rsid w:val="005573D9"/>
    <w:rsid w:val="00557ABE"/>
    <w:rsid w:val="00560B40"/>
    <w:rsid w:val="005649AF"/>
    <w:rsid w:val="005653C1"/>
    <w:rsid w:val="00567889"/>
    <w:rsid w:val="00567BA7"/>
    <w:rsid w:val="00570829"/>
    <w:rsid w:val="00571445"/>
    <w:rsid w:val="00571D15"/>
    <w:rsid w:val="00573299"/>
    <w:rsid w:val="005738C6"/>
    <w:rsid w:val="00573F6B"/>
    <w:rsid w:val="00574A80"/>
    <w:rsid w:val="00575084"/>
    <w:rsid w:val="005767FE"/>
    <w:rsid w:val="00580321"/>
    <w:rsid w:val="00580F11"/>
    <w:rsid w:val="00580F67"/>
    <w:rsid w:val="0058109D"/>
    <w:rsid w:val="005841BF"/>
    <w:rsid w:val="00584329"/>
    <w:rsid w:val="005847CD"/>
    <w:rsid w:val="00584C03"/>
    <w:rsid w:val="00584D0B"/>
    <w:rsid w:val="005859DE"/>
    <w:rsid w:val="005860D3"/>
    <w:rsid w:val="005874C7"/>
    <w:rsid w:val="005908F1"/>
    <w:rsid w:val="00590A92"/>
    <w:rsid w:val="00591474"/>
    <w:rsid w:val="00591D86"/>
    <w:rsid w:val="0059685D"/>
    <w:rsid w:val="00596B6B"/>
    <w:rsid w:val="00597D0B"/>
    <w:rsid w:val="00597DA6"/>
    <w:rsid w:val="005A0165"/>
    <w:rsid w:val="005A0D58"/>
    <w:rsid w:val="005A16AE"/>
    <w:rsid w:val="005A406D"/>
    <w:rsid w:val="005A441E"/>
    <w:rsid w:val="005A4F91"/>
    <w:rsid w:val="005A65DF"/>
    <w:rsid w:val="005A67DB"/>
    <w:rsid w:val="005A6AB6"/>
    <w:rsid w:val="005A773C"/>
    <w:rsid w:val="005B009E"/>
    <w:rsid w:val="005B03E2"/>
    <w:rsid w:val="005B1584"/>
    <w:rsid w:val="005B1CE5"/>
    <w:rsid w:val="005B1DBA"/>
    <w:rsid w:val="005B37C6"/>
    <w:rsid w:val="005B5CFD"/>
    <w:rsid w:val="005B7170"/>
    <w:rsid w:val="005B7178"/>
    <w:rsid w:val="005B7D4B"/>
    <w:rsid w:val="005C0483"/>
    <w:rsid w:val="005C1A85"/>
    <w:rsid w:val="005C3E8F"/>
    <w:rsid w:val="005C4047"/>
    <w:rsid w:val="005C4631"/>
    <w:rsid w:val="005C6B97"/>
    <w:rsid w:val="005C79A2"/>
    <w:rsid w:val="005D06CF"/>
    <w:rsid w:val="005D18B8"/>
    <w:rsid w:val="005D3F6E"/>
    <w:rsid w:val="005D4544"/>
    <w:rsid w:val="005D6AE0"/>
    <w:rsid w:val="005D6C4D"/>
    <w:rsid w:val="005D6C4E"/>
    <w:rsid w:val="005D6CF4"/>
    <w:rsid w:val="005D76F2"/>
    <w:rsid w:val="005D784D"/>
    <w:rsid w:val="005D7E0A"/>
    <w:rsid w:val="005E01DE"/>
    <w:rsid w:val="005E171A"/>
    <w:rsid w:val="005E2A1B"/>
    <w:rsid w:val="005E516C"/>
    <w:rsid w:val="005E6022"/>
    <w:rsid w:val="005E71CA"/>
    <w:rsid w:val="005E7404"/>
    <w:rsid w:val="005E77FB"/>
    <w:rsid w:val="005E7A65"/>
    <w:rsid w:val="005E7E40"/>
    <w:rsid w:val="005F0001"/>
    <w:rsid w:val="005F0BB2"/>
    <w:rsid w:val="005F2328"/>
    <w:rsid w:val="005F3588"/>
    <w:rsid w:val="005F3F01"/>
    <w:rsid w:val="005F405F"/>
    <w:rsid w:val="005F4D32"/>
    <w:rsid w:val="005F5138"/>
    <w:rsid w:val="005F5EA8"/>
    <w:rsid w:val="005F7B34"/>
    <w:rsid w:val="00602956"/>
    <w:rsid w:val="00604E48"/>
    <w:rsid w:val="00605090"/>
    <w:rsid w:val="0061064A"/>
    <w:rsid w:val="00612AC9"/>
    <w:rsid w:val="00613CDB"/>
    <w:rsid w:val="006144EE"/>
    <w:rsid w:val="00614CB8"/>
    <w:rsid w:val="00617598"/>
    <w:rsid w:val="0062153B"/>
    <w:rsid w:val="00622BF4"/>
    <w:rsid w:val="0062321E"/>
    <w:rsid w:val="00623C78"/>
    <w:rsid w:val="00624D0D"/>
    <w:rsid w:val="00625EAF"/>
    <w:rsid w:val="00626FA4"/>
    <w:rsid w:val="00627CAA"/>
    <w:rsid w:val="00627F01"/>
    <w:rsid w:val="006311A3"/>
    <w:rsid w:val="00631AEE"/>
    <w:rsid w:val="00631D6F"/>
    <w:rsid w:val="00632096"/>
    <w:rsid w:val="006327E7"/>
    <w:rsid w:val="0063487F"/>
    <w:rsid w:val="0063620D"/>
    <w:rsid w:val="00640263"/>
    <w:rsid w:val="0064090A"/>
    <w:rsid w:val="006455AB"/>
    <w:rsid w:val="00645607"/>
    <w:rsid w:val="00645AE4"/>
    <w:rsid w:val="00645B1B"/>
    <w:rsid w:val="006475B7"/>
    <w:rsid w:val="00652A63"/>
    <w:rsid w:val="00653EEA"/>
    <w:rsid w:val="006545A4"/>
    <w:rsid w:val="00654834"/>
    <w:rsid w:val="00654EFC"/>
    <w:rsid w:val="00655DFF"/>
    <w:rsid w:val="00656A82"/>
    <w:rsid w:val="0065705A"/>
    <w:rsid w:val="006576CA"/>
    <w:rsid w:val="0065770D"/>
    <w:rsid w:val="00660231"/>
    <w:rsid w:val="00662F7E"/>
    <w:rsid w:val="00663219"/>
    <w:rsid w:val="00663D7A"/>
    <w:rsid w:val="00665373"/>
    <w:rsid w:val="0066592C"/>
    <w:rsid w:val="00670E9A"/>
    <w:rsid w:val="00674AEE"/>
    <w:rsid w:val="006756F4"/>
    <w:rsid w:val="00676800"/>
    <w:rsid w:val="00677FBC"/>
    <w:rsid w:val="006805B2"/>
    <w:rsid w:val="00680B1E"/>
    <w:rsid w:val="006817AE"/>
    <w:rsid w:val="00682CC4"/>
    <w:rsid w:val="00682E83"/>
    <w:rsid w:val="0068389A"/>
    <w:rsid w:val="00683AB1"/>
    <w:rsid w:val="006859B5"/>
    <w:rsid w:val="00685B53"/>
    <w:rsid w:val="006860BE"/>
    <w:rsid w:val="00686333"/>
    <w:rsid w:val="0069096A"/>
    <w:rsid w:val="0069198F"/>
    <w:rsid w:val="006974C2"/>
    <w:rsid w:val="006A0D29"/>
    <w:rsid w:val="006A0E0A"/>
    <w:rsid w:val="006A2220"/>
    <w:rsid w:val="006A4E2E"/>
    <w:rsid w:val="006A4E7B"/>
    <w:rsid w:val="006A6961"/>
    <w:rsid w:val="006A6BCF"/>
    <w:rsid w:val="006A79D6"/>
    <w:rsid w:val="006A7BAB"/>
    <w:rsid w:val="006B052A"/>
    <w:rsid w:val="006B116A"/>
    <w:rsid w:val="006B1DFF"/>
    <w:rsid w:val="006B20D3"/>
    <w:rsid w:val="006B4315"/>
    <w:rsid w:val="006B5625"/>
    <w:rsid w:val="006B5A07"/>
    <w:rsid w:val="006B62BD"/>
    <w:rsid w:val="006B6F41"/>
    <w:rsid w:val="006B767E"/>
    <w:rsid w:val="006B7698"/>
    <w:rsid w:val="006B7FA6"/>
    <w:rsid w:val="006C0EF0"/>
    <w:rsid w:val="006C16E6"/>
    <w:rsid w:val="006C17AD"/>
    <w:rsid w:val="006C41A3"/>
    <w:rsid w:val="006C44E7"/>
    <w:rsid w:val="006C4A1C"/>
    <w:rsid w:val="006C5C92"/>
    <w:rsid w:val="006C6511"/>
    <w:rsid w:val="006C70C8"/>
    <w:rsid w:val="006D0B08"/>
    <w:rsid w:val="006D260F"/>
    <w:rsid w:val="006D3C8D"/>
    <w:rsid w:val="006D4A8E"/>
    <w:rsid w:val="006D5D40"/>
    <w:rsid w:val="006D5F1F"/>
    <w:rsid w:val="006D5FD1"/>
    <w:rsid w:val="006D6B59"/>
    <w:rsid w:val="006E020C"/>
    <w:rsid w:val="006E0324"/>
    <w:rsid w:val="006E03A7"/>
    <w:rsid w:val="006E1D1F"/>
    <w:rsid w:val="006E2BDC"/>
    <w:rsid w:val="006E2EDB"/>
    <w:rsid w:val="006E3AA9"/>
    <w:rsid w:val="006E4203"/>
    <w:rsid w:val="006E42F2"/>
    <w:rsid w:val="006E64A0"/>
    <w:rsid w:val="006E7CB9"/>
    <w:rsid w:val="006F2A65"/>
    <w:rsid w:val="006F313D"/>
    <w:rsid w:val="006F34F0"/>
    <w:rsid w:val="006F3B5E"/>
    <w:rsid w:val="006F4B70"/>
    <w:rsid w:val="006F4C77"/>
    <w:rsid w:val="006F60A6"/>
    <w:rsid w:val="006F6AA6"/>
    <w:rsid w:val="00703112"/>
    <w:rsid w:val="007034EB"/>
    <w:rsid w:val="007061E6"/>
    <w:rsid w:val="00706390"/>
    <w:rsid w:val="007077C2"/>
    <w:rsid w:val="00707989"/>
    <w:rsid w:val="00713ADF"/>
    <w:rsid w:val="007140AD"/>
    <w:rsid w:val="00714384"/>
    <w:rsid w:val="00714660"/>
    <w:rsid w:val="00715E4A"/>
    <w:rsid w:val="00720C71"/>
    <w:rsid w:val="00721F0C"/>
    <w:rsid w:val="00722664"/>
    <w:rsid w:val="00722825"/>
    <w:rsid w:val="00722AE7"/>
    <w:rsid w:val="00725386"/>
    <w:rsid w:val="007270C3"/>
    <w:rsid w:val="007316F9"/>
    <w:rsid w:val="00731B42"/>
    <w:rsid w:val="00732045"/>
    <w:rsid w:val="007323AE"/>
    <w:rsid w:val="007329BC"/>
    <w:rsid w:val="00732B04"/>
    <w:rsid w:val="00732BF5"/>
    <w:rsid w:val="0073367B"/>
    <w:rsid w:val="0073416E"/>
    <w:rsid w:val="00734415"/>
    <w:rsid w:val="00735674"/>
    <w:rsid w:val="0073650C"/>
    <w:rsid w:val="00736B5C"/>
    <w:rsid w:val="00736B87"/>
    <w:rsid w:val="0074074F"/>
    <w:rsid w:val="0074130C"/>
    <w:rsid w:val="007413EE"/>
    <w:rsid w:val="00741520"/>
    <w:rsid w:val="007429A9"/>
    <w:rsid w:val="00742C65"/>
    <w:rsid w:val="00743F0A"/>
    <w:rsid w:val="00744161"/>
    <w:rsid w:val="0074576F"/>
    <w:rsid w:val="007472C8"/>
    <w:rsid w:val="007473B8"/>
    <w:rsid w:val="00747902"/>
    <w:rsid w:val="00750932"/>
    <w:rsid w:val="00750D59"/>
    <w:rsid w:val="00751090"/>
    <w:rsid w:val="007523CE"/>
    <w:rsid w:val="00752414"/>
    <w:rsid w:val="00752AB2"/>
    <w:rsid w:val="0075338C"/>
    <w:rsid w:val="0075376C"/>
    <w:rsid w:val="00754339"/>
    <w:rsid w:val="007544E4"/>
    <w:rsid w:val="007547AC"/>
    <w:rsid w:val="00755F63"/>
    <w:rsid w:val="00756ECD"/>
    <w:rsid w:val="007622B1"/>
    <w:rsid w:val="00762AC7"/>
    <w:rsid w:val="00763948"/>
    <w:rsid w:val="0076621C"/>
    <w:rsid w:val="00766470"/>
    <w:rsid w:val="00766E09"/>
    <w:rsid w:val="00770091"/>
    <w:rsid w:val="00770A2F"/>
    <w:rsid w:val="00770C98"/>
    <w:rsid w:val="007713E9"/>
    <w:rsid w:val="00772D99"/>
    <w:rsid w:val="00772F2A"/>
    <w:rsid w:val="00775653"/>
    <w:rsid w:val="00775941"/>
    <w:rsid w:val="007768D3"/>
    <w:rsid w:val="00776903"/>
    <w:rsid w:val="00776B42"/>
    <w:rsid w:val="00781635"/>
    <w:rsid w:val="007841A6"/>
    <w:rsid w:val="00786B7C"/>
    <w:rsid w:val="0078714A"/>
    <w:rsid w:val="00791681"/>
    <w:rsid w:val="007917CF"/>
    <w:rsid w:val="00793AFB"/>
    <w:rsid w:val="00794F8D"/>
    <w:rsid w:val="00796429"/>
    <w:rsid w:val="007A0905"/>
    <w:rsid w:val="007A28E6"/>
    <w:rsid w:val="007A6FAF"/>
    <w:rsid w:val="007B041D"/>
    <w:rsid w:val="007B1C07"/>
    <w:rsid w:val="007B1FB7"/>
    <w:rsid w:val="007B2DE8"/>
    <w:rsid w:val="007B44E2"/>
    <w:rsid w:val="007B6918"/>
    <w:rsid w:val="007B694E"/>
    <w:rsid w:val="007B6C94"/>
    <w:rsid w:val="007C009D"/>
    <w:rsid w:val="007C107F"/>
    <w:rsid w:val="007C2095"/>
    <w:rsid w:val="007C23ED"/>
    <w:rsid w:val="007C2D84"/>
    <w:rsid w:val="007C40A0"/>
    <w:rsid w:val="007C452C"/>
    <w:rsid w:val="007C4D57"/>
    <w:rsid w:val="007C71BD"/>
    <w:rsid w:val="007C79E2"/>
    <w:rsid w:val="007C7E71"/>
    <w:rsid w:val="007D0007"/>
    <w:rsid w:val="007D0AB8"/>
    <w:rsid w:val="007D252D"/>
    <w:rsid w:val="007D27C1"/>
    <w:rsid w:val="007D2EB3"/>
    <w:rsid w:val="007D5891"/>
    <w:rsid w:val="007D5E3F"/>
    <w:rsid w:val="007D70D8"/>
    <w:rsid w:val="007D764D"/>
    <w:rsid w:val="007E0336"/>
    <w:rsid w:val="007E079F"/>
    <w:rsid w:val="007E11AD"/>
    <w:rsid w:val="007E2E1D"/>
    <w:rsid w:val="007E2EC1"/>
    <w:rsid w:val="007E3604"/>
    <w:rsid w:val="007E43E4"/>
    <w:rsid w:val="007E4AC9"/>
    <w:rsid w:val="007E5708"/>
    <w:rsid w:val="007E5E73"/>
    <w:rsid w:val="007E7920"/>
    <w:rsid w:val="007F00AA"/>
    <w:rsid w:val="007F2F8E"/>
    <w:rsid w:val="007F545D"/>
    <w:rsid w:val="007F5B49"/>
    <w:rsid w:val="007F5D9C"/>
    <w:rsid w:val="007F5DA8"/>
    <w:rsid w:val="007F5DFE"/>
    <w:rsid w:val="0080048F"/>
    <w:rsid w:val="00800527"/>
    <w:rsid w:val="00801660"/>
    <w:rsid w:val="008019AF"/>
    <w:rsid w:val="008029C7"/>
    <w:rsid w:val="008040DF"/>
    <w:rsid w:val="00804C13"/>
    <w:rsid w:val="00805037"/>
    <w:rsid w:val="008059F2"/>
    <w:rsid w:val="00810192"/>
    <w:rsid w:val="008105E8"/>
    <w:rsid w:val="008115AE"/>
    <w:rsid w:val="00811B4B"/>
    <w:rsid w:val="00812A6F"/>
    <w:rsid w:val="00815508"/>
    <w:rsid w:val="008178FE"/>
    <w:rsid w:val="008202CF"/>
    <w:rsid w:val="00820BE7"/>
    <w:rsid w:val="008212BF"/>
    <w:rsid w:val="008214B9"/>
    <w:rsid w:val="008214F9"/>
    <w:rsid w:val="008226B4"/>
    <w:rsid w:val="00824673"/>
    <w:rsid w:val="00825417"/>
    <w:rsid w:val="0082676A"/>
    <w:rsid w:val="00831629"/>
    <w:rsid w:val="00832E90"/>
    <w:rsid w:val="0083399C"/>
    <w:rsid w:val="00835E02"/>
    <w:rsid w:val="008375FA"/>
    <w:rsid w:val="008415FE"/>
    <w:rsid w:val="00842365"/>
    <w:rsid w:val="00844B2D"/>
    <w:rsid w:val="008450ED"/>
    <w:rsid w:val="00845FAA"/>
    <w:rsid w:val="00850086"/>
    <w:rsid w:val="00852220"/>
    <w:rsid w:val="0086046D"/>
    <w:rsid w:val="0086112F"/>
    <w:rsid w:val="00861825"/>
    <w:rsid w:val="00864B00"/>
    <w:rsid w:val="00864FEB"/>
    <w:rsid w:val="00865718"/>
    <w:rsid w:val="0086744D"/>
    <w:rsid w:val="008675C6"/>
    <w:rsid w:val="00871D7C"/>
    <w:rsid w:val="0087731A"/>
    <w:rsid w:val="00883936"/>
    <w:rsid w:val="008861BD"/>
    <w:rsid w:val="0088623D"/>
    <w:rsid w:val="00886382"/>
    <w:rsid w:val="00887ACE"/>
    <w:rsid w:val="00887E19"/>
    <w:rsid w:val="00890C7B"/>
    <w:rsid w:val="00891AF5"/>
    <w:rsid w:val="00892031"/>
    <w:rsid w:val="00893AFC"/>
    <w:rsid w:val="0089478A"/>
    <w:rsid w:val="00894904"/>
    <w:rsid w:val="008954D1"/>
    <w:rsid w:val="008A01D9"/>
    <w:rsid w:val="008A0F47"/>
    <w:rsid w:val="008A15A8"/>
    <w:rsid w:val="008A16D5"/>
    <w:rsid w:val="008A6027"/>
    <w:rsid w:val="008A6B5A"/>
    <w:rsid w:val="008A79D8"/>
    <w:rsid w:val="008B1842"/>
    <w:rsid w:val="008B1FBB"/>
    <w:rsid w:val="008B53D6"/>
    <w:rsid w:val="008B6269"/>
    <w:rsid w:val="008B6BCA"/>
    <w:rsid w:val="008B79DD"/>
    <w:rsid w:val="008C34D6"/>
    <w:rsid w:val="008C3874"/>
    <w:rsid w:val="008C4196"/>
    <w:rsid w:val="008C4CDE"/>
    <w:rsid w:val="008C63BE"/>
    <w:rsid w:val="008C66CB"/>
    <w:rsid w:val="008C7FAD"/>
    <w:rsid w:val="008D0710"/>
    <w:rsid w:val="008D2721"/>
    <w:rsid w:val="008D3219"/>
    <w:rsid w:val="008D3F20"/>
    <w:rsid w:val="008D5BDB"/>
    <w:rsid w:val="008D5E73"/>
    <w:rsid w:val="008D7971"/>
    <w:rsid w:val="008D7C11"/>
    <w:rsid w:val="008E023B"/>
    <w:rsid w:val="008E1B00"/>
    <w:rsid w:val="008E1D7F"/>
    <w:rsid w:val="008E2D2D"/>
    <w:rsid w:val="008E46AF"/>
    <w:rsid w:val="008E5FA9"/>
    <w:rsid w:val="008E6646"/>
    <w:rsid w:val="008E6C51"/>
    <w:rsid w:val="008E6D34"/>
    <w:rsid w:val="008F375B"/>
    <w:rsid w:val="008F3ADA"/>
    <w:rsid w:val="008F54E4"/>
    <w:rsid w:val="008F5F85"/>
    <w:rsid w:val="008F6CF1"/>
    <w:rsid w:val="008F76AC"/>
    <w:rsid w:val="00900FA1"/>
    <w:rsid w:val="00901C4E"/>
    <w:rsid w:val="00904185"/>
    <w:rsid w:val="0090553C"/>
    <w:rsid w:val="00906A99"/>
    <w:rsid w:val="00906CF9"/>
    <w:rsid w:val="00906FBB"/>
    <w:rsid w:val="0090700E"/>
    <w:rsid w:val="00907793"/>
    <w:rsid w:val="0091004A"/>
    <w:rsid w:val="00910359"/>
    <w:rsid w:val="0091084C"/>
    <w:rsid w:val="00910A18"/>
    <w:rsid w:val="009115B0"/>
    <w:rsid w:val="00911B23"/>
    <w:rsid w:val="009120FA"/>
    <w:rsid w:val="0091223E"/>
    <w:rsid w:val="009128DA"/>
    <w:rsid w:val="0091313D"/>
    <w:rsid w:val="009149BC"/>
    <w:rsid w:val="00914A60"/>
    <w:rsid w:val="00916393"/>
    <w:rsid w:val="00916563"/>
    <w:rsid w:val="0091752D"/>
    <w:rsid w:val="00917F17"/>
    <w:rsid w:val="00920B6E"/>
    <w:rsid w:val="00921838"/>
    <w:rsid w:val="00921841"/>
    <w:rsid w:val="00921F97"/>
    <w:rsid w:val="0092399B"/>
    <w:rsid w:val="0092495E"/>
    <w:rsid w:val="00924F40"/>
    <w:rsid w:val="009254C6"/>
    <w:rsid w:val="0092581E"/>
    <w:rsid w:val="009267B0"/>
    <w:rsid w:val="00926CB5"/>
    <w:rsid w:val="00926E54"/>
    <w:rsid w:val="00926F77"/>
    <w:rsid w:val="00930032"/>
    <w:rsid w:val="0093240B"/>
    <w:rsid w:val="00932683"/>
    <w:rsid w:val="009334AB"/>
    <w:rsid w:val="009346F1"/>
    <w:rsid w:val="00935045"/>
    <w:rsid w:val="00936860"/>
    <w:rsid w:val="00941424"/>
    <w:rsid w:val="009414CE"/>
    <w:rsid w:val="00942540"/>
    <w:rsid w:val="0094298A"/>
    <w:rsid w:val="0094330D"/>
    <w:rsid w:val="00945769"/>
    <w:rsid w:val="00945E27"/>
    <w:rsid w:val="009475FA"/>
    <w:rsid w:val="0095051B"/>
    <w:rsid w:val="00950874"/>
    <w:rsid w:val="00953643"/>
    <w:rsid w:val="009536D4"/>
    <w:rsid w:val="00953C5B"/>
    <w:rsid w:val="009554A3"/>
    <w:rsid w:val="009558F9"/>
    <w:rsid w:val="00957591"/>
    <w:rsid w:val="00957607"/>
    <w:rsid w:val="00957885"/>
    <w:rsid w:val="00960163"/>
    <w:rsid w:val="00961F71"/>
    <w:rsid w:val="00963D12"/>
    <w:rsid w:val="009661ED"/>
    <w:rsid w:val="00966C7B"/>
    <w:rsid w:val="00967021"/>
    <w:rsid w:val="009677DB"/>
    <w:rsid w:val="00971362"/>
    <w:rsid w:val="00971B07"/>
    <w:rsid w:val="00973B34"/>
    <w:rsid w:val="00974AF9"/>
    <w:rsid w:val="009762ED"/>
    <w:rsid w:val="009767A2"/>
    <w:rsid w:val="00976A9D"/>
    <w:rsid w:val="00981BBE"/>
    <w:rsid w:val="009836EA"/>
    <w:rsid w:val="009839EF"/>
    <w:rsid w:val="009841B5"/>
    <w:rsid w:val="00984756"/>
    <w:rsid w:val="00991366"/>
    <w:rsid w:val="00991E92"/>
    <w:rsid w:val="00991FC1"/>
    <w:rsid w:val="009934D4"/>
    <w:rsid w:val="009965EF"/>
    <w:rsid w:val="009A36C8"/>
    <w:rsid w:val="009A3B7A"/>
    <w:rsid w:val="009B01A0"/>
    <w:rsid w:val="009B1FC5"/>
    <w:rsid w:val="009B1FE7"/>
    <w:rsid w:val="009B35D8"/>
    <w:rsid w:val="009B4D29"/>
    <w:rsid w:val="009B4F99"/>
    <w:rsid w:val="009B561D"/>
    <w:rsid w:val="009B5ED4"/>
    <w:rsid w:val="009B68E4"/>
    <w:rsid w:val="009B765A"/>
    <w:rsid w:val="009B7BEB"/>
    <w:rsid w:val="009C0592"/>
    <w:rsid w:val="009C0E26"/>
    <w:rsid w:val="009C1481"/>
    <w:rsid w:val="009C445A"/>
    <w:rsid w:val="009C5485"/>
    <w:rsid w:val="009C56F6"/>
    <w:rsid w:val="009C7F52"/>
    <w:rsid w:val="009D14F9"/>
    <w:rsid w:val="009D3B76"/>
    <w:rsid w:val="009D4762"/>
    <w:rsid w:val="009D5DA8"/>
    <w:rsid w:val="009D68EF"/>
    <w:rsid w:val="009D7401"/>
    <w:rsid w:val="009E1447"/>
    <w:rsid w:val="009E299E"/>
    <w:rsid w:val="009E7427"/>
    <w:rsid w:val="009E768E"/>
    <w:rsid w:val="009E7F06"/>
    <w:rsid w:val="009F0F81"/>
    <w:rsid w:val="009F26B5"/>
    <w:rsid w:val="009F2CC0"/>
    <w:rsid w:val="00A019DF"/>
    <w:rsid w:val="00A02105"/>
    <w:rsid w:val="00A04456"/>
    <w:rsid w:val="00A05E73"/>
    <w:rsid w:val="00A064EE"/>
    <w:rsid w:val="00A07A23"/>
    <w:rsid w:val="00A07ACE"/>
    <w:rsid w:val="00A1043D"/>
    <w:rsid w:val="00A10F11"/>
    <w:rsid w:val="00A117F4"/>
    <w:rsid w:val="00A132EA"/>
    <w:rsid w:val="00A140B8"/>
    <w:rsid w:val="00A142D7"/>
    <w:rsid w:val="00A15F11"/>
    <w:rsid w:val="00A17DA3"/>
    <w:rsid w:val="00A21213"/>
    <w:rsid w:val="00A228AF"/>
    <w:rsid w:val="00A229CD"/>
    <w:rsid w:val="00A22C3A"/>
    <w:rsid w:val="00A23BCC"/>
    <w:rsid w:val="00A261B8"/>
    <w:rsid w:val="00A2761F"/>
    <w:rsid w:val="00A30F3C"/>
    <w:rsid w:val="00A32BB7"/>
    <w:rsid w:val="00A3324E"/>
    <w:rsid w:val="00A34B36"/>
    <w:rsid w:val="00A34D0A"/>
    <w:rsid w:val="00A3613F"/>
    <w:rsid w:val="00A3635B"/>
    <w:rsid w:val="00A41233"/>
    <w:rsid w:val="00A42D51"/>
    <w:rsid w:val="00A4354A"/>
    <w:rsid w:val="00A43FE6"/>
    <w:rsid w:val="00A43FEB"/>
    <w:rsid w:val="00A46662"/>
    <w:rsid w:val="00A4706D"/>
    <w:rsid w:val="00A4766B"/>
    <w:rsid w:val="00A51903"/>
    <w:rsid w:val="00A51C8E"/>
    <w:rsid w:val="00A530CD"/>
    <w:rsid w:val="00A5354D"/>
    <w:rsid w:val="00A559E4"/>
    <w:rsid w:val="00A56234"/>
    <w:rsid w:val="00A56241"/>
    <w:rsid w:val="00A5763C"/>
    <w:rsid w:val="00A614AD"/>
    <w:rsid w:val="00A61D63"/>
    <w:rsid w:val="00A625DF"/>
    <w:rsid w:val="00A66753"/>
    <w:rsid w:val="00A67073"/>
    <w:rsid w:val="00A70A21"/>
    <w:rsid w:val="00A72286"/>
    <w:rsid w:val="00A750E9"/>
    <w:rsid w:val="00A76B84"/>
    <w:rsid w:val="00A7713D"/>
    <w:rsid w:val="00A77AC2"/>
    <w:rsid w:val="00A77B2F"/>
    <w:rsid w:val="00A77B64"/>
    <w:rsid w:val="00A8017C"/>
    <w:rsid w:val="00A80D7D"/>
    <w:rsid w:val="00A81AFD"/>
    <w:rsid w:val="00A81D5D"/>
    <w:rsid w:val="00A82180"/>
    <w:rsid w:val="00A8337A"/>
    <w:rsid w:val="00A83F72"/>
    <w:rsid w:val="00A840CD"/>
    <w:rsid w:val="00A848C6"/>
    <w:rsid w:val="00A857F1"/>
    <w:rsid w:val="00A85A58"/>
    <w:rsid w:val="00A925AC"/>
    <w:rsid w:val="00A92663"/>
    <w:rsid w:val="00A95D39"/>
    <w:rsid w:val="00A95D8A"/>
    <w:rsid w:val="00A95DCD"/>
    <w:rsid w:val="00A96AEB"/>
    <w:rsid w:val="00A97067"/>
    <w:rsid w:val="00AA1E80"/>
    <w:rsid w:val="00AA2C7F"/>
    <w:rsid w:val="00AA4062"/>
    <w:rsid w:val="00AA6C86"/>
    <w:rsid w:val="00AA7A18"/>
    <w:rsid w:val="00AB2290"/>
    <w:rsid w:val="00AB2C55"/>
    <w:rsid w:val="00AB4C3D"/>
    <w:rsid w:val="00AB4C97"/>
    <w:rsid w:val="00AB5837"/>
    <w:rsid w:val="00AC2A7E"/>
    <w:rsid w:val="00AC2B8D"/>
    <w:rsid w:val="00AC3D8C"/>
    <w:rsid w:val="00AC4DD4"/>
    <w:rsid w:val="00AC4EFB"/>
    <w:rsid w:val="00AC526B"/>
    <w:rsid w:val="00AC713A"/>
    <w:rsid w:val="00AC7A0E"/>
    <w:rsid w:val="00AD5093"/>
    <w:rsid w:val="00AD50F6"/>
    <w:rsid w:val="00AD5FE6"/>
    <w:rsid w:val="00AD7E04"/>
    <w:rsid w:val="00AE0790"/>
    <w:rsid w:val="00AE1F7C"/>
    <w:rsid w:val="00AE2D79"/>
    <w:rsid w:val="00AE4A4C"/>
    <w:rsid w:val="00AE4A89"/>
    <w:rsid w:val="00AE78F5"/>
    <w:rsid w:val="00AF01EB"/>
    <w:rsid w:val="00AF0DDB"/>
    <w:rsid w:val="00AF4F0B"/>
    <w:rsid w:val="00AF677C"/>
    <w:rsid w:val="00AF6F69"/>
    <w:rsid w:val="00AF6FB5"/>
    <w:rsid w:val="00AF7677"/>
    <w:rsid w:val="00AF7F42"/>
    <w:rsid w:val="00B0043A"/>
    <w:rsid w:val="00B009D8"/>
    <w:rsid w:val="00B013EA"/>
    <w:rsid w:val="00B0228A"/>
    <w:rsid w:val="00B02431"/>
    <w:rsid w:val="00B03301"/>
    <w:rsid w:val="00B03932"/>
    <w:rsid w:val="00B04DC4"/>
    <w:rsid w:val="00B05AB5"/>
    <w:rsid w:val="00B06C9A"/>
    <w:rsid w:val="00B07FAF"/>
    <w:rsid w:val="00B10E5E"/>
    <w:rsid w:val="00B11C15"/>
    <w:rsid w:val="00B12174"/>
    <w:rsid w:val="00B13A5B"/>
    <w:rsid w:val="00B14295"/>
    <w:rsid w:val="00B1460A"/>
    <w:rsid w:val="00B14E26"/>
    <w:rsid w:val="00B15209"/>
    <w:rsid w:val="00B1546B"/>
    <w:rsid w:val="00B157A6"/>
    <w:rsid w:val="00B15D85"/>
    <w:rsid w:val="00B15DE2"/>
    <w:rsid w:val="00B167AF"/>
    <w:rsid w:val="00B17A45"/>
    <w:rsid w:val="00B20DDC"/>
    <w:rsid w:val="00B2118C"/>
    <w:rsid w:val="00B22092"/>
    <w:rsid w:val="00B23666"/>
    <w:rsid w:val="00B239C2"/>
    <w:rsid w:val="00B23B82"/>
    <w:rsid w:val="00B23C4F"/>
    <w:rsid w:val="00B26ADC"/>
    <w:rsid w:val="00B26DD3"/>
    <w:rsid w:val="00B308B5"/>
    <w:rsid w:val="00B31F0F"/>
    <w:rsid w:val="00B323A8"/>
    <w:rsid w:val="00B32670"/>
    <w:rsid w:val="00B34180"/>
    <w:rsid w:val="00B35712"/>
    <w:rsid w:val="00B40C48"/>
    <w:rsid w:val="00B4247E"/>
    <w:rsid w:val="00B43F36"/>
    <w:rsid w:val="00B44E7A"/>
    <w:rsid w:val="00B463B7"/>
    <w:rsid w:val="00B4651B"/>
    <w:rsid w:val="00B512A3"/>
    <w:rsid w:val="00B53C2C"/>
    <w:rsid w:val="00B552AF"/>
    <w:rsid w:val="00B57157"/>
    <w:rsid w:val="00B61820"/>
    <w:rsid w:val="00B63122"/>
    <w:rsid w:val="00B63196"/>
    <w:rsid w:val="00B63348"/>
    <w:rsid w:val="00B63637"/>
    <w:rsid w:val="00B6765A"/>
    <w:rsid w:val="00B67B2B"/>
    <w:rsid w:val="00B723C7"/>
    <w:rsid w:val="00B72E92"/>
    <w:rsid w:val="00B73005"/>
    <w:rsid w:val="00B73B05"/>
    <w:rsid w:val="00B75AC2"/>
    <w:rsid w:val="00B760D2"/>
    <w:rsid w:val="00B76507"/>
    <w:rsid w:val="00B76F7F"/>
    <w:rsid w:val="00B779F3"/>
    <w:rsid w:val="00B81D62"/>
    <w:rsid w:val="00B826BF"/>
    <w:rsid w:val="00B83718"/>
    <w:rsid w:val="00B83B82"/>
    <w:rsid w:val="00B843E3"/>
    <w:rsid w:val="00B85B82"/>
    <w:rsid w:val="00B9113C"/>
    <w:rsid w:val="00B9136E"/>
    <w:rsid w:val="00B91F51"/>
    <w:rsid w:val="00B94087"/>
    <w:rsid w:val="00B9464D"/>
    <w:rsid w:val="00B94FA6"/>
    <w:rsid w:val="00B95424"/>
    <w:rsid w:val="00B96AA8"/>
    <w:rsid w:val="00B97510"/>
    <w:rsid w:val="00B97982"/>
    <w:rsid w:val="00BA2B74"/>
    <w:rsid w:val="00BA2CE9"/>
    <w:rsid w:val="00BA345E"/>
    <w:rsid w:val="00BA402D"/>
    <w:rsid w:val="00BA4368"/>
    <w:rsid w:val="00BA4D0A"/>
    <w:rsid w:val="00BA6014"/>
    <w:rsid w:val="00BB27D3"/>
    <w:rsid w:val="00BB3AF5"/>
    <w:rsid w:val="00BB45C1"/>
    <w:rsid w:val="00BB593B"/>
    <w:rsid w:val="00BB7639"/>
    <w:rsid w:val="00BC07DA"/>
    <w:rsid w:val="00BC081F"/>
    <w:rsid w:val="00BC0F88"/>
    <w:rsid w:val="00BC354C"/>
    <w:rsid w:val="00BC40D4"/>
    <w:rsid w:val="00BC4BE6"/>
    <w:rsid w:val="00BC5AF8"/>
    <w:rsid w:val="00BC6915"/>
    <w:rsid w:val="00BC7A86"/>
    <w:rsid w:val="00BD1B38"/>
    <w:rsid w:val="00BD323B"/>
    <w:rsid w:val="00BD561A"/>
    <w:rsid w:val="00BD56FB"/>
    <w:rsid w:val="00BD7005"/>
    <w:rsid w:val="00BD7AD3"/>
    <w:rsid w:val="00BE0CB7"/>
    <w:rsid w:val="00BE14C2"/>
    <w:rsid w:val="00BE16BD"/>
    <w:rsid w:val="00BE21A2"/>
    <w:rsid w:val="00BE362F"/>
    <w:rsid w:val="00BE65F0"/>
    <w:rsid w:val="00BE7B9B"/>
    <w:rsid w:val="00BE7EDE"/>
    <w:rsid w:val="00BE7F80"/>
    <w:rsid w:val="00BF145C"/>
    <w:rsid w:val="00BF303A"/>
    <w:rsid w:val="00BF3DCD"/>
    <w:rsid w:val="00BF4F20"/>
    <w:rsid w:val="00BF6346"/>
    <w:rsid w:val="00BF6B98"/>
    <w:rsid w:val="00BF6F80"/>
    <w:rsid w:val="00BF721A"/>
    <w:rsid w:val="00BF7E67"/>
    <w:rsid w:val="00C02095"/>
    <w:rsid w:val="00C024AD"/>
    <w:rsid w:val="00C027FB"/>
    <w:rsid w:val="00C033A4"/>
    <w:rsid w:val="00C04549"/>
    <w:rsid w:val="00C05942"/>
    <w:rsid w:val="00C05A05"/>
    <w:rsid w:val="00C06C36"/>
    <w:rsid w:val="00C06E41"/>
    <w:rsid w:val="00C0707C"/>
    <w:rsid w:val="00C10DC2"/>
    <w:rsid w:val="00C11A25"/>
    <w:rsid w:val="00C122B4"/>
    <w:rsid w:val="00C12C89"/>
    <w:rsid w:val="00C141C0"/>
    <w:rsid w:val="00C14B13"/>
    <w:rsid w:val="00C15824"/>
    <w:rsid w:val="00C1600E"/>
    <w:rsid w:val="00C160B2"/>
    <w:rsid w:val="00C16901"/>
    <w:rsid w:val="00C17CEE"/>
    <w:rsid w:val="00C201FC"/>
    <w:rsid w:val="00C21024"/>
    <w:rsid w:val="00C221C4"/>
    <w:rsid w:val="00C22DC6"/>
    <w:rsid w:val="00C23308"/>
    <w:rsid w:val="00C25812"/>
    <w:rsid w:val="00C2581B"/>
    <w:rsid w:val="00C302B2"/>
    <w:rsid w:val="00C31DE2"/>
    <w:rsid w:val="00C32473"/>
    <w:rsid w:val="00C3449B"/>
    <w:rsid w:val="00C34C80"/>
    <w:rsid w:val="00C36E12"/>
    <w:rsid w:val="00C37278"/>
    <w:rsid w:val="00C413B3"/>
    <w:rsid w:val="00C41E2B"/>
    <w:rsid w:val="00C423D5"/>
    <w:rsid w:val="00C42A1E"/>
    <w:rsid w:val="00C4307C"/>
    <w:rsid w:val="00C4348B"/>
    <w:rsid w:val="00C43A67"/>
    <w:rsid w:val="00C43B80"/>
    <w:rsid w:val="00C4577D"/>
    <w:rsid w:val="00C45C4D"/>
    <w:rsid w:val="00C465BE"/>
    <w:rsid w:val="00C4710B"/>
    <w:rsid w:val="00C47DC8"/>
    <w:rsid w:val="00C51F2F"/>
    <w:rsid w:val="00C55CC5"/>
    <w:rsid w:val="00C565CD"/>
    <w:rsid w:val="00C603CF"/>
    <w:rsid w:val="00C61516"/>
    <w:rsid w:val="00C62753"/>
    <w:rsid w:val="00C65D22"/>
    <w:rsid w:val="00C65E82"/>
    <w:rsid w:val="00C67898"/>
    <w:rsid w:val="00C72008"/>
    <w:rsid w:val="00C72347"/>
    <w:rsid w:val="00C72D21"/>
    <w:rsid w:val="00C743CD"/>
    <w:rsid w:val="00C75F24"/>
    <w:rsid w:val="00C804D7"/>
    <w:rsid w:val="00C80578"/>
    <w:rsid w:val="00C81AF7"/>
    <w:rsid w:val="00C82C46"/>
    <w:rsid w:val="00C83B01"/>
    <w:rsid w:val="00C84CB0"/>
    <w:rsid w:val="00C84E4C"/>
    <w:rsid w:val="00C850C4"/>
    <w:rsid w:val="00C851B4"/>
    <w:rsid w:val="00C86FE2"/>
    <w:rsid w:val="00C87F04"/>
    <w:rsid w:val="00C87F84"/>
    <w:rsid w:val="00C902B1"/>
    <w:rsid w:val="00C939BC"/>
    <w:rsid w:val="00C95403"/>
    <w:rsid w:val="00C959E8"/>
    <w:rsid w:val="00C95B0E"/>
    <w:rsid w:val="00CA31F1"/>
    <w:rsid w:val="00CA390D"/>
    <w:rsid w:val="00CA3CA8"/>
    <w:rsid w:val="00CA5FDC"/>
    <w:rsid w:val="00CA7EDB"/>
    <w:rsid w:val="00CB027C"/>
    <w:rsid w:val="00CB0701"/>
    <w:rsid w:val="00CB07BD"/>
    <w:rsid w:val="00CB55C7"/>
    <w:rsid w:val="00CB586E"/>
    <w:rsid w:val="00CB5EDE"/>
    <w:rsid w:val="00CB68F6"/>
    <w:rsid w:val="00CB7E84"/>
    <w:rsid w:val="00CC1456"/>
    <w:rsid w:val="00CC1694"/>
    <w:rsid w:val="00CC1AF8"/>
    <w:rsid w:val="00CC4383"/>
    <w:rsid w:val="00CC614B"/>
    <w:rsid w:val="00CD0E5D"/>
    <w:rsid w:val="00CD1698"/>
    <w:rsid w:val="00CD3985"/>
    <w:rsid w:val="00CD4D46"/>
    <w:rsid w:val="00CD596F"/>
    <w:rsid w:val="00CD6D50"/>
    <w:rsid w:val="00CE0AE1"/>
    <w:rsid w:val="00CE256A"/>
    <w:rsid w:val="00CE3136"/>
    <w:rsid w:val="00CE3269"/>
    <w:rsid w:val="00CE49A9"/>
    <w:rsid w:val="00CE4BC7"/>
    <w:rsid w:val="00CE562F"/>
    <w:rsid w:val="00CE5655"/>
    <w:rsid w:val="00CE6586"/>
    <w:rsid w:val="00CE6AE8"/>
    <w:rsid w:val="00CE6B4F"/>
    <w:rsid w:val="00CE6F07"/>
    <w:rsid w:val="00CF1429"/>
    <w:rsid w:val="00CF14F8"/>
    <w:rsid w:val="00CF40F1"/>
    <w:rsid w:val="00CF5B47"/>
    <w:rsid w:val="00CF6076"/>
    <w:rsid w:val="00CF78E9"/>
    <w:rsid w:val="00D04177"/>
    <w:rsid w:val="00D0512C"/>
    <w:rsid w:val="00D06A6B"/>
    <w:rsid w:val="00D102DE"/>
    <w:rsid w:val="00D1120B"/>
    <w:rsid w:val="00D11E86"/>
    <w:rsid w:val="00D11FED"/>
    <w:rsid w:val="00D136EC"/>
    <w:rsid w:val="00D13B23"/>
    <w:rsid w:val="00D13F8A"/>
    <w:rsid w:val="00D14685"/>
    <w:rsid w:val="00D15124"/>
    <w:rsid w:val="00D159B5"/>
    <w:rsid w:val="00D16D06"/>
    <w:rsid w:val="00D16DBE"/>
    <w:rsid w:val="00D21DE7"/>
    <w:rsid w:val="00D267E5"/>
    <w:rsid w:val="00D30502"/>
    <w:rsid w:val="00D3052D"/>
    <w:rsid w:val="00D30681"/>
    <w:rsid w:val="00D32D2C"/>
    <w:rsid w:val="00D345FA"/>
    <w:rsid w:val="00D34D31"/>
    <w:rsid w:val="00D34D5F"/>
    <w:rsid w:val="00D36816"/>
    <w:rsid w:val="00D36CD5"/>
    <w:rsid w:val="00D408CF"/>
    <w:rsid w:val="00D410E6"/>
    <w:rsid w:val="00D41EA7"/>
    <w:rsid w:val="00D43A6E"/>
    <w:rsid w:val="00D50829"/>
    <w:rsid w:val="00D54556"/>
    <w:rsid w:val="00D54BDD"/>
    <w:rsid w:val="00D54D6E"/>
    <w:rsid w:val="00D57F98"/>
    <w:rsid w:val="00D6032F"/>
    <w:rsid w:val="00D60336"/>
    <w:rsid w:val="00D62D54"/>
    <w:rsid w:val="00D63E74"/>
    <w:rsid w:val="00D6538D"/>
    <w:rsid w:val="00D6607C"/>
    <w:rsid w:val="00D661BD"/>
    <w:rsid w:val="00D67C70"/>
    <w:rsid w:val="00D70565"/>
    <w:rsid w:val="00D7180B"/>
    <w:rsid w:val="00D71931"/>
    <w:rsid w:val="00D72000"/>
    <w:rsid w:val="00D7680F"/>
    <w:rsid w:val="00D77348"/>
    <w:rsid w:val="00D813D0"/>
    <w:rsid w:val="00D81435"/>
    <w:rsid w:val="00D8159D"/>
    <w:rsid w:val="00D81D72"/>
    <w:rsid w:val="00D85E6E"/>
    <w:rsid w:val="00D86196"/>
    <w:rsid w:val="00D86C45"/>
    <w:rsid w:val="00D8701B"/>
    <w:rsid w:val="00D87090"/>
    <w:rsid w:val="00D90BB9"/>
    <w:rsid w:val="00D911A9"/>
    <w:rsid w:val="00D9173A"/>
    <w:rsid w:val="00D91F69"/>
    <w:rsid w:val="00D925F3"/>
    <w:rsid w:val="00D9326B"/>
    <w:rsid w:val="00D94151"/>
    <w:rsid w:val="00D9440C"/>
    <w:rsid w:val="00D94A47"/>
    <w:rsid w:val="00D957D1"/>
    <w:rsid w:val="00DA4B00"/>
    <w:rsid w:val="00DA5964"/>
    <w:rsid w:val="00DA6028"/>
    <w:rsid w:val="00DB10E7"/>
    <w:rsid w:val="00DB17E3"/>
    <w:rsid w:val="00DB27D7"/>
    <w:rsid w:val="00DB3D5F"/>
    <w:rsid w:val="00DB3F38"/>
    <w:rsid w:val="00DB7231"/>
    <w:rsid w:val="00DC395A"/>
    <w:rsid w:val="00DC4251"/>
    <w:rsid w:val="00DC5A7A"/>
    <w:rsid w:val="00DD08B3"/>
    <w:rsid w:val="00DD1CFE"/>
    <w:rsid w:val="00DD42C2"/>
    <w:rsid w:val="00DD4B0F"/>
    <w:rsid w:val="00DD4EA7"/>
    <w:rsid w:val="00DE11C4"/>
    <w:rsid w:val="00DE3013"/>
    <w:rsid w:val="00DE47AD"/>
    <w:rsid w:val="00DE54C2"/>
    <w:rsid w:val="00DE5879"/>
    <w:rsid w:val="00DE6AE3"/>
    <w:rsid w:val="00DF1149"/>
    <w:rsid w:val="00DF19FF"/>
    <w:rsid w:val="00DF22F9"/>
    <w:rsid w:val="00DF25B9"/>
    <w:rsid w:val="00DF4A28"/>
    <w:rsid w:val="00DF5949"/>
    <w:rsid w:val="00DF5F3F"/>
    <w:rsid w:val="00DF6ACB"/>
    <w:rsid w:val="00DF7275"/>
    <w:rsid w:val="00E0094F"/>
    <w:rsid w:val="00E01C88"/>
    <w:rsid w:val="00E02B3F"/>
    <w:rsid w:val="00E02F75"/>
    <w:rsid w:val="00E03503"/>
    <w:rsid w:val="00E03BEB"/>
    <w:rsid w:val="00E04567"/>
    <w:rsid w:val="00E04791"/>
    <w:rsid w:val="00E05D9D"/>
    <w:rsid w:val="00E07846"/>
    <w:rsid w:val="00E10BC7"/>
    <w:rsid w:val="00E114D0"/>
    <w:rsid w:val="00E13382"/>
    <w:rsid w:val="00E148CE"/>
    <w:rsid w:val="00E15E39"/>
    <w:rsid w:val="00E17EA2"/>
    <w:rsid w:val="00E20811"/>
    <w:rsid w:val="00E25ECE"/>
    <w:rsid w:val="00E305E3"/>
    <w:rsid w:val="00E3068E"/>
    <w:rsid w:val="00E3152F"/>
    <w:rsid w:val="00E3396E"/>
    <w:rsid w:val="00E361D3"/>
    <w:rsid w:val="00E36801"/>
    <w:rsid w:val="00E371A0"/>
    <w:rsid w:val="00E3741D"/>
    <w:rsid w:val="00E40865"/>
    <w:rsid w:val="00E412AA"/>
    <w:rsid w:val="00E41BBC"/>
    <w:rsid w:val="00E41F8E"/>
    <w:rsid w:val="00E42515"/>
    <w:rsid w:val="00E4467D"/>
    <w:rsid w:val="00E450C7"/>
    <w:rsid w:val="00E4733B"/>
    <w:rsid w:val="00E473A6"/>
    <w:rsid w:val="00E503A2"/>
    <w:rsid w:val="00E50F71"/>
    <w:rsid w:val="00E53798"/>
    <w:rsid w:val="00E539BA"/>
    <w:rsid w:val="00E559B6"/>
    <w:rsid w:val="00E55E33"/>
    <w:rsid w:val="00E56111"/>
    <w:rsid w:val="00E60128"/>
    <w:rsid w:val="00E606AE"/>
    <w:rsid w:val="00E62F4A"/>
    <w:rsid w:val="00E6343E"/>
    <w:rsid w:val="00E63548"/>
    <w:rsid w:val="00E63C58"/>
    <w:rsid w:val="00E64D95"/>
    <w:rsid w:val="00E65BD7"/>
    <w:rsid w:val="00E66035"/>
    <w:rsid w:val="00E660AD"/>
    <w:rsid w:val="00E66738"/>
    <w:rsid w:val="00E66B6B"/>
    <w:rsid w:val="00E67168"/>
    <w:rsid w:val="00E67459"/>
    <w:rsid w:val="00E71B85"/>
    <w:rsid w:val="00E72165"/>
    <w:rsid w:val="00E72CD8"/>
    <w:rsid w:val="00E752BF"/>
    <w:rsid w:val="00E75C5B"/>
    <w:rsid w:val="00E75CAE"/>
    <w:rsid w:val="00E779A6"/>
    <w:rsid w:val="00E77C68"/>
    <w:rsid w:val="00E77D43"/>
    <w:rsid w:val="00E8240B"/>
    <w:rsid w:val="00E82A7F"/>
    <w:rsid w:val="00E84338"/>
    <w:rsid w:val="00E84909"/>
    <w:rsid w:val="00E86A5B"/>
    <w:rsid w:val="00E9017D"/>
    <w:rsid w:val="00E911C9"/>
    <w:rsid w:val="00E91A48"/>
    <w:rsid w:val="00E9201F"/>
    <w:rsid w:val="00E926AD"/>
    <w:rsid w:val="00E93400"/>
    <w:rsid w:val="00E95EDA"/>
    <w:rsid w:val="00E965E5"/>
    <w:rsid w:val="00E97AFB"/>
    <w:rsid w:val="00EA1B33"/>
    <w:rsid w:val="00EA2297"/>
    <w:rsid w:val="00EA2FA1"/>
    <w:rsid w:val="00EA3BED"/>
    <w:rsid w:val="00EA3CEF"/>
    <w:rsid w:val="00EA5248"/>
    <w:rsid w:val="00EA68D4"/>
    <w:rsid w:val="00EA71D4"/>
    <w:rsid w:val="00EA75FA"/>
    <w:rsid w:val="00EB0685"/>
    <w:rsid w:val="00EB1A29"/>
    <w:rsid w:val="00EB35ED"/>
    <w:rsid w:val="00EB5033"/>
    <w:rsid w:val="00EB5285"/>
    <w:rsid w:val="00EB7A9A"/>
    <w:rsid w:val="00EC0238"/>
    <w:rsid w:val="00EC1316"/>
    <w:rsid w:val="00EC1A29"/>
    <w:rsid w:val="00EC1D7D"/>
    <w:rsid w:val="00EC39D7"/>
    <w:rsid w:val="00EC3A8B"/>
    <w:rsid w:val="00EC63F3"/>
    <w:rsid w:val="00EC7BC0"/>
    <w:rsid w:val="00ED0ACE"/>
    <w:rsid w:val="00ED0DF8"/>
    <w:rsid w:val="00ED287B"/>
    <w:rsid w:val="00ED2A4D"/>
    <w:rsid w:val="00ED308D"/>
    <w:rsid w:val="00ED3E64"/>
    <w:rsid w:val="00EE0014"/>
    <w:rsid w:val="00EE1C4C"/>
    <w:rsid w:val="00EE1D37"/>
    <w:rsid w:val="00EE4098"/>
    <w:rsid w:val="00EE45C2"/>
    <w:rsid w:val="00EE5784"/>
    <w:rsid w:val="00EE616B"/>
    <w:rsid w:val="00EE633F"/>
    <w:rsid w:val="00EE65A1"/>
    <w:rsid w:val="00EE66B2"/>
    <w:rsid w:val="00EE6C5F"/>
    <w:rsid w:val="00EE72FC"/>
    <w:rsid w:val="00EE73AF"/>
    <w:rsid w:val="00EE7501"/>
    <w:rsid w:val="00EF1023"/>
    <w:rsid w:val="00EF1086"/>
    <w:rsid w:val="00EF1E7D"/>
    <w:rsid w:val="00EF2A47"/>
    <w:rsid w:val="00EF5CFA"/>
    <w:rsid w:val="00EF627E"/>
    <w:rsid w:val="00F00806"/>
    <w:rsid w:val="00F013FA"/>
    <w:rsid w:val="00F0430B"/>
    <w:rsid w:val="00F04C34"/>
    <w:rsid w:val="00F05D4D"/>
    <w:rsid w:val="00F06DEB"/>
    <w:rsid w:val="00F1046A"/>
    <w:rsid w:val="00F148FB"/>
    <w:rsid w:val="00F14CB5"/>
    <w:rsid w:val="00F1541B"/>
    <w:rsid w:val="00F1588D"/>
    <w:rsid w:val="00F16917"/>
    <w:rsid w:val="00F17E73"/>
    <w:rsid w:val="00F21E7B"/>
    <w:rsid w:val="00F2342D"/>
    <w:rsid w:val="00F27832"/>
    <w:rsid w:val="00F27B2B"/>
    <w:rsid w:val="00F312A3"/>
    <w:rsid w:val="00F3136C"/>
    <w:rsid w:val="00F31595"/>
    <w:rsid w:val="00F32843"/>
    <w:rsid w:val="00F32DAB"/>
    <w:rsid w:val="00F32E42"/>
    <w:rsid w:val="00F33F1E"/>
    <w:rsid w:val="00F341A9"/>
    <w:rsid w:val="00F3602D"/>
    <w:rsid w:val="00F42BA9"/>
    <w:rsid w:val="00F42F0A"/>
    <w:rsid w:val="00F43530"/>
    <w:rsid w:val="00F448D7"/>
    <w:rsid w:val="00F458F1"/>
    <w:rsid w:val="00F46FB6"/>
    <w:rsid w:val="00F47549"/>
    <w:rsid w:val="00F51899"/>
    <w:rsid w:val="00F51BC0"/>
    <w:rsid w:val="00F52321"/>
    <w:rsid w:val="00F5238B"/>
    <w:rsid w:val="00F52A0B"/>
    <w:rsid w:val="00F54190"/>
    <w:rsid w:val="00F54DE0"/>
    <w:rsid w:val="00F55B38"/>
    <w:rsid w:val="00F57679"/>
    <w:rsid w:val="00F60590"/>
    <w:rsid w:val="00F612AD"/>
    <w:rsid w:val="00F61394"/>
    <w:rsid w:val="00F6225E"/>
    <w:rsid w:val="00F63C64"/>
    <w:rsid w:val="00F63DBC"/>
    <w:rsid w:val="00F6477D"/>
    <w:rsid w:val="00F66E68"/>
    <w:rsid w:val="00F70155"/>
    <w:rsid w:val="00F7017D"/>
    <w:rsid w:val="00F71274"/>
    <w:rsid w:val="00F71F17"/>
    <w:rsid w:val="00F722D8"/>
    <w:rsid w:val="00F73630"/>
    <w:rsid w:val="00F765C6"/>
    <w:rsid w:val="00F77ACA"/>
    <w:rsid w:val="00F80E41"/>
    <w:rsid w:val="00F8199C"/>
    <w:rsid w:val="00F83EA4"/>
    <w:rsid w:val="00F8662E"/>
    <w:rsid w:val="00F8682B"/>
    <w:rsid w:val="00F869AF"/>
    <w:rsid w:val="00F91711"/>
    <w:rsid w:val="00F921F4"/>
    <w:rsid w:val="00F92A09"/>
    <w:rsid w:val="00F93E81"/>
    <w:rsid w:val="00F962D2"/>
    <w:rsid w:val="00F978D9"/>
    <w:rsid w:val="00FA0BF2"/>
    <w:rsid w:val="00FA1513"/>
    <w:rsid w:val="00FA1A54"/>
    <w:rsid w:val="00FA1D3D"/>
    <w:rsid w:val="00FA27DA"/>
    <w:rsid w:val="00FA2ACD"/>
    <w:rsid w:val="00FA48BC"/>
    <w:rsid w:val="00FA5E5B"/>
    <w:rsid w:val="00FA61A4"/>
    <w:rsid w:val="00FA79D1"/>
    <w:rsid w:val="00FA7EE1"/>
    <w:rsid w:val="00FB0988"/>
    <w:rsid w:val="00FB27B5"/>
    <w:rsid w:val="00FB2975"/>
    <w:rsid w:val="00FB3B54"/>
    <w:rsid w:val="00FB7689"/>
    <w:rsid w:val="00FB7A7A"/>
    <w:rsid w:val="00FB7D38"/>
    <w:rsid w:val="00FB7FE2"/>
    <w:rsid w:val="00FC0000"/>
    <w:rsid w:val="00FC01F6"/>
    <w:rsid w:val="00FC2E9E"/>
    <w:rsid w:val="00FC31C1"/>
    <w:rsid w:val="00FC396C"/>
    <w:rsid w:val="00FC51CD"/>
    <w:rsid w:val="00FC526A"/>
    <w:rsid w:val="00FC5732"/>
    <w:rsid w:val="00FC6EEE"/>
    <w:rsid w:val="00FC788D"/>
    <w:rsid w:val="00FD1719"/>
    <w:rsid w:val="00FD4E55"/>
    <w:rsid w:val="00FD5143"/>
    <w:rsid w:val="00FD5317"/>
    <w:rsid w:val="00FD5567"/>
    <w:rsid w:val="00FD5F0B"/>
    <w:rsid w:val="00FD6DDB"/>
    <w:rsid w:val="00FE0A98"/>
    <w:rsid w:val="00FE0E38"/>
    <w:rsid w:val="00FE42D2"/>
    <w:rsid w:val="00FE4789"/>
    <w:rsid w:val="00FE51AF"/>
    <w:rsid w:val="00FE5958"/>
    <w:rsid w:val="00FE7867"/>
    <w:rsid w:val="00FE78FF"/>
    <w:rsid w:val="00FE7DD0"/>
    <w:rsid w:val="00FE7FDC"/>
    <w:rsid w:val="00FF2052"/>
    <w:rsid w:val="00FF28C3"/>
    <w:rsid w:val="00FF2F4D"/>
    <w:rsid w:val="00FF3657"/>
    <w:rsid w:val="00FF5E06"/>
    <w:rsid w:val="00FF5F76"/>
    <w:rsid w:val="00FF6308"/>
    <w:rsid w:val="00FF6DA7"/>
    <w:rsid w:val="00FF770D"/>
    <w:rsid w:val="00FF7B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9816E"/>
  <w15:docId w15:val="{7A0AB164-56F3-4CC4-BAB2-AA1E87686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uiPriority="25"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1" w:unhideWhenUsed="1" w:qFormat="1"/>
    <w:lsdException w:name="List Bullet 3" w:semiHidden="1" w:uiPriority="11" w:unhideWhenUsed="1" w:qFormat="1"/>
    <w:lsdException w:name="List Bullet 4" w:semiHidden="1" w:unhideWhenUsed="1"/>
    <w:lsdException w:name="List Bullet 5" w:semiHidden="1" w:unhideWhenUsed="1"/>
    <w:lsdException w:name="List Number 2" w:semiHidden="1" w:uiPriority="12" w:unhideWhenUsed="1" w:qFormat="1"/>
    <w:lsdException w:name="List Number 3" w:semiHidden="1" w:uiPriority="12"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uiPriority="25" w:qFormat="1"/>
    <w:lsdException w:name="Default Paragraph Font" w:semiHidden="1" w:uiPriority="1" w:unhideWhenUsed="1"/>
    <w:lsdException w:name="Body Text" w:semiHidden="1" w:unhideWhenUsed="1"/>
    <w:lsdException w:name="Body Text Indent" w:semiHidden="1" w:unhideWhenUsed="1"/>
    <w:lsdException w:name="List Continue" w:semiHidden="1" w:uiPriority="13" w:unhideWhenUsed="1" w:qFormat="1"/>
    <w:lsdException w:name="List Continue 2" w:semiHidden="1" w:uiPriority="13" w:unhideWhenUsed="1" w:qFormat="1"/>
    <w:lsdException w:name="List Continue 3" w:semiHidden="1" w:uiPriority="13" w:unhideWhenUsed="1" w:qFormat="1"/>
    <w:lsdException w:name="List Continue 4" w:semiHidden="1" w:unhideWhenUsed="1"/>
    <w:lsdException w:name="List Continue 5" w:semiHidden="1" w:unhideWhenUsed="1"/>
    <w:lsdException w:name="Message Header" w:semiHidden="1" w:unhideWhenUsed="1"/>
    <w:lsdException w:name="Subtitle" w:uiPriority="2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19"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unhideWhenUsed="1"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19" w:qFormat="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42F67"/>
    <w:pPr>
      <w:spacing w:after="120" w:line="240" w:lineRule="atLeast"/>
      <w:jc w:val="both"/>
    </w:pPr>
    <w:rPr>
      <w:sz w:val="20"/>
    </w:rPr>
  </w:style>
  <w:style w:type="paragraph" w:styleId="Nadpis1">
    <w:name w:val="heading 1"/>
    <w:basedOn w:val="Normln"/>
    <w:next w:val="Normln"/>
    <w:link w:val="Nadpis1Char"/>
    <w:uiPriority w:val="9"/>
    <w:qFormat/>
    <w:rsid w:val="003942C4"/>
    <w:pPr>
      <w:keepNext/>
      <w:keepLines/>
      <w:numPr>
        <w:numId w:val="23"/>
      </w:numPr>
      <w:spacing w:before="36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613CDB"/>
    <w:pPr>
      <w:keepNext/>
      <w:keepLines/>
      <w:numPr>
        <w:ilvl w:val="1"/>
        <w:numId w:val="23"/>
      </w:numPr>
      <w:spacing w:before="360"/>
      <w:outlineLvl w:val="1"/>
    </w:pPr>
    <w:rPr>
      <w:rFonts w:asciiTheme="majorHAnsi" w:eastAsiaTheme="majorEastAsia" w:hAnsiTheme="majorHAnsi" w:cstheme="majorBidi"/>
      <w:b/>
      <w:sz w:val="24"/>
      <w:szCs w:val="26"/>
    </w:rPr>
  </w:style>
  <w:style w:type="paragraph" w:styleId="Nadpis3">
    <w:name w:val="heading 3"/>
    <w:basedOn w:val="Normln"/>
    <w:next w:val="Normln"/>
    <w:link w:val="Nadpis3Char"/>
    <w:uiPriority w:val="9"/>
    <w:qFormat/>
    <w:rsid w:val="00613CDB"/>
    <w:pPr>
      <w:keepNext/>
      <w:keepLines/>
      <w:numPr>
        <w:ilvl w:val="2"/>
        <w:numId w:val="23"/>
      </w:numPr>
      <w:spacing w:before="36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unhideWhenUsed/>
    <w:rsid w:val="003942C4"/>
    <w:pPr>
      <w:keepNext/>
      <w:keepLines/>
      <w:numPr>
        <w:ilvl w:val="3"/>
        <w:numId w:val="23"/>
      </w:numPr>
      <w:spacing w:before="360" w:after="0"/>
      <w:outlineLvl w:val="3"/>
    </w:pPr>
    <w:rPr>
      <w:rFonts w:asciiTheme="majorHAnsi" w:eastAsiaTheme="majorEastAsia" w:hAnsiTheme="majorHAnsi" w:cstheme="majorBidi"/>
      <w:b/>
      <w:bCs/>
      <w:iCs/>
    </w:rPr>
  </w:style>
  <w:style w:type="paragraph" w:styleId="Nadpis5">
    <w:name w:val="heading 5"/>
    <w:basedOn w:val="Normln"/>
    <w:next w:val="Normln"/>
    <w:link w:val="Nadpis5Char"/>
    <w:uiPriority w:val="9"/>
    <w:unhideWhenUsed/>
    <w:rsid w:val="003942C4"/>
    <w:pPr>
      <w:keepNext/>
      <w:keepLines/>
      <w:numPr>
        <w:ilvl w:val="4"/>
        <w:numId w:val="23"/>
      </w:numPr>
      <w:spacing w:before="36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9"/>
    <w:semiHidden/>
    <w:unhideWhenUsed/>
    <w:rsid w:val="003942C4"/>
    <w:pPr>
      <w:keepNext/>
      <w:keepLines/>
      <w:numPr>
        <w:ilvl w:val="5"/>
        <w:numId w:val="23"/>
      </w:numPr>
      <w:spacing w:before="360" w:after="0"/>
      <w:outlineLvl w:val="5"/>
    </w:pPr>
    <w:rPr>
      <w:rFonts w:asciiTheme="majorHAnsi" w:eastAsiaTheme="majorEastAsia" w:hAnsiTheme="majorHAnsi" w:cstheme="majorBidi"/>
      <w:color w:val="001638" w:themeColor="accent1" w:themeShade="7F"/>
    </w:rPr>
  </w:style>
  <w:style w:type="paragraph" w:styleId="Nadpis7">
    <w:name w:val="heading 7"/>
    <w:basedOn w:val="Normln"/>
    <w:next w:val="Normln"/>
    <w:link w:val="Nadpis7Char"/>
    <w:uiPriority w:val="9"/>
    <w:semiHidden/>
    <w:unhideWhenUsed/>
    <w:qFormat/>
    <w:rsid w:val="003942C4"/>
    <w:pPr>
      <w:keepNext/>
      <w:keepLines/>
      <w:numPr>
        <w:ilvl w:val="6"/>
        <w:numId w:val="23"/>
      </w:numPr>
      <w:spacing w:before="40" w:after="0"/>
      <w:outlineLvl w:val="6"/>
    </w:pPr>
    <w:rPr>
      <w:rFonts w:asciiTheme="majorHAnsi" w:eastAsiaTheme="majorEastAsia" w:hAnsiTheme="majorHAnsi" w:cstheme="majorBidi"/>
      <w:i/>
      <w:iCs/>
      <w:color w:val="001638" w:themeColor="accent1" w:themeShade="7F"/>
    </w:rPr>
  </w:style>
  <w:style w:type="paragraph" w:styleId="Nadpis8">
    <w:name w:val="heading 8"/>
    <w:basedOn w:val="Normln"/>
    <w:next w:val="Normln"/>
    <w:link w:val="Nadpis8Char"/>
    <w:uiPriority w:val="9"/>
    <w:semiHidden/>
    <w:unhideWhenUsed/>
    <w:qFormat/>
    <w:rsid w:val="003942C4"/>
    <w:pPr>
      <w:keepNext/>
      <w:keepLines/>
      <w:numPr>
        <w:ilvl w:val="7"/>
        <w:numId w:val="23"/>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3942C4"/>
    <w:pPr>
      <w:keepNext/>
      <w:keepLines/>
      <w:numPr>
        <w:ilvl w:val="8"/>
        <w:numId w:val="2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942C4"/>
    <w:pPr>
      <w:tabs>
        <w:tab w:val="center" w:pos="4536"/>
        <w:tab w:val="right" w:pos="9072"/>
      </w:tabs>
      <w:spacing w:after="0" w:line="264" w:lineRule="atLeast"/>
      <w:jc w:val="right"/>
    </w:pPr>
    <w:rPr>
      <w:b/>
      <w:sz w:val="22"/>
    </w:rPr>
  </w:style>
  <w:style w:type="character" w:customStyle="1" w:styleId="ZhlavChar">
    <w:name w:val="Záhlaví Char"/>
    <w:basedOn w:val="Standardnpsmoodstavce"/>
    <w:link w:val="Zhlav"/>
    <w:uiPriority w:val="99"/>
    <w:rsid w:val="003942C4"/>
    <w:rPr>
      <w:b/>
      <w:color w:val="002D72" w:themeColor="text2"/>
    </w:rPr>
  </w:style>
  <w:style w:type="paragraph" w:styleId="Zpat">
    <w:name w:val="footer"/>
    <w:basedOn w:val="Normln"/>
    <w:link w:val="ZpatChar"/>
    <w:uiPriority w:val="99"/>
    <w:unhideWhenUsed/>
    <w:rsid w:val="003942C4"/>
    <w:pPr>
      <w:tabs>
        <w:tab w:val="center" w:pos="4536"/>
        <w:tab w:val="right" w:pos="9072"/>
      </w:tabs>
      <w:spacing w:after="0" w:line="192" w:lineRule="atLeast"/>
      <w:jc w:val="left"/>
    </w:pPr>
    <w:rPr>
      <w:sz w:val="16"/>
    </w:rPr>
  </w:style>
  <w:style w:type="character" w:customStyle="1" w:styleId="ZpatChar">
    <w:name w:val="Zápatí Char"/>
    <w:basedOn w:val="Standardnpsmoodstavce"/>
    <w:link w:val="Zpat"/>
    <w:uiPriority w:val="99"/>
    <w:rsid w:val="003942C4"/>
    <w:rPr>
      <w:color w:val="002D72" w:themeColor="text2"/>
      <w:sz w:val="16"/>
    </w:rPr>
  </w:style>
  <w:style w:type="table" w:styleId="Mkatabulky">
    <w:name w:val="Table Grid"/>
    <w:basedOn w:val="Normlntabulka"/>
    <w:uiPriority w:val="39"/>
    <w:rsid w:val="003942C4"/>
    <w:pPr>
      <w:spacing w:after="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nka1">
    <w:name w:val="Zmínka1"/>
    <w:basedOn w:val="Standardnpsmoodstavce"/>
    <w:uiPriority w:val="99"/>
    <w:semiHidden/>
    <w:unhideWhenUsed/>
    <w:rsid w:val="003942C4"/>
    <w:rPr>
      <w:color w:val="2B579A"/>
      <w:shd w:val="clear" w:color="auto" w:fill="E6E6E6"/>
    </w:rPr>
  </w:style>
  <w:style w:type="character" w:customStyle="1" w:styleId="Nadpis1Char">
    <w:name w:val="Nadpis 1 Char"/>
    <w:basedOn w:val="Standardnpsmoodstavce"/>
    <w:link w:val="Nadpis1"/>
    <w:uiPriority w:val="9"/>
    <w:rsid w:val="003942C4"/>
    <w:rPr>
      <w:rFonts w:asciiTheme="majorHAnsi" w:eastAsiaTheme="majorEastAsia" w:hAnsiTheme="majorHAnsi" w:cstheme="majorBidi"/>
      <w:b/>
      <w:color w:val="002D72" w:themeColor="text2"/>
      <w:sz w:val="28"/>
      <w:szCs w:val="32"/>
    </w:rPr>
  </w:style>
  <w:style w:type="character" w:customStyle="1" w:styleId="Nadpis2Char">
    <w:name w:val="Nadpis 2 Char"/>
    <w:basedOn w:val="Standardnpsmoodstavce"/>
    <w:link w:val="Nadpis2"/>
    <w:uiPriority w:val="9"/>
    <w:rsid w:val="00613CDB"/>
    <w:rPr>
      <w:rFonts w:asciiTheme="majorHAnsi" w:eastAsiaTheme="majorEastAsia" w:hAnsiTheme="majorHAnsi" w:cstheme="majorBidi"/>
      <w:b/>
      <w:color w:val="002D72" w:themeColor="text2"/>
      <w:sz w:val="24"/>
      <w:szCs w:val="26"/>
    </w:rPr>
  </w:style>
  <w:style w:type="paragraph" w:styleId="Textbubliny">
    <w:name w:val="Balloon Text"/>
    <w:basedOn w:val="Normln"/>
    <w:link w:val="TextbublinyChar"/>
    <w:uiPriority w:val="99"/>
    <w:semiHidden/>
    <w:unhideWhenUsed/>
    <w:rsid w:val="003942C4"/>
    <w:rPr>
      <w:rFonts w:ascii="Tahoma" w:hAnsi="Tahoma" w:cs="Tahoma"/>
      <w:sz w:val="16"/>
      <w:szCs w:val="16"/>
    </w:rPr>
  </w:style>
  <w:style w:type="character" w:customStyle="1" w:styleId="TextbublinyChar">
    <w:name w:val="Text bubliny Char"/>
    <w:basedOn w:val="Standardnpsmoodstavce"/>
    <w:link w:val="Textbubliny"/>
    <w:uiPriority w:val="99"/>
    <w:semiHidden/>
    <w:rsid w:val="003942C4"/>
    <w:rPr>
      <w:rFonts w:ascii="Tahoma" w:hAnsi="Tahoma" w:cs="Tahoma"/>
      <w:color w:val="002D72" w:themeColor="text2"/>
      <w:sz w:val="16"/>
      <w:szCs w:val="16"/>
    </w:rPr>
  </w:style>
  <w:style w:type="paragraph" w:styleId="Nzev">
    <w:name w:val="Title"/>
    <w:basedOn w:val="Normln"/>
    <w:next w:val="Normln"/>
    <w:link w:val="NzevChar"/>
    <w:qFormat/>
    <w:rsid w:val="003942C4"/>
    <w:pPr>
      <w:spacing w:before="360" w:after="240"/>
      <w:contextualSpacing/>
    </w:pPr>
    <w:rPr>
      <w:rFonts w:asciiTheme="majorHAnsi" w:eastAsiaTheme="majorEastAsia" w:hAnsiTheme="majorHAnsi" w:cstheme="majorBidi"/>
      <w:b/>
      <w:spacing w:val="5"/>
      <w:kern w:val="28"/>
      <w:sz w:val="36"/>
      <w:szCs w:val="52"/>
    </w:rPr>
  </w:style>
  <w:style w:type="character" w:customStyle="1" w:styleId="NzevChar">
    <w:name w:val="Název Char"/>
    <w:basedOn w:val="Standardnpsmoodstavce"/>
    <w:link w:val="Nzev"/>
    <w:rsid w:val="003942C4"/>
    <w:rPr>
      <w:rFonts w:asciiTheme="majorHAnsi" w:eastAsiaTheme="majorEastAsia" w:hAnsiTheme="majorHAnsi" w:cstheme="majorBidi"/>
      <w:b/>
      <w:color w:val="002D72" w:themeColor="text2"/>
      <w:spacing w:val="5"/>
      <w:kern w:val="28"/>
      <w:sz w:val="36"/>
      <w:szCs w:val="52"/>
    </w:rPr>
  </w:style>
  <w:style w:type="character" w:styleId="Zstupntext">
    <w:name w:val="Placeholder Text"/>
    <w:basedOn w:val="Standardnpsmoodstavce"/>
    <w:uiPriority w:val="99"/>
    <w:semiHidden/>
    <w:rsid w:val="003942C4"/>
    <w:rPr>
      <w:color w:val="808080"/>
    </w:rPr>
  </w:style>
  <w:style w:type="paragraph" w:styleId="Revize">
    <w:name w:val="Revision"/>
    <w:hidden/>
    <w:uiPriority w:val="99"/>
    <w:semiHidden/>
    <w:rsid w:val="002A058B"/>
    <w:pPr>
      <w:spacing w:after="0" w:line="240" w:lineRule="auto"/>
    </w:pPr>
  </w:style>
  <w:style w:type="paragraph" w:styleId="Podnadpis">
    <w:name w:val="Subtitle"/>
    <w:basedOn w:val="Normln"/>
    <w:next w:val="Normln"/>
    <w:link w:val="PodnadpisChar"/>
    <w:uiPriority w:val="24"/>
    <w:qFormat/>
    <w:rsid w:val="003942C4"/>
    <w:pPr>
      <w:numPr>
        <w:ilvl w:val="1"/>
      </w:numPr>
      <w:spacing w:before="360" w:after="240"/>
    </w:pPr>
    <w:rPr>
      <w:rFonts w:asciiTheme="majorHAnsi" w:eastAsiaTheme="majorEastAsia" w:hAnsiTheme="majorHAnsi" w:cstheme="majorBidi"/>
      <w:b/>
      <w:iCs/>
      <w:sz w:val="32"/>
      <w:szCs w:val="24"/>
    </w:rPr>
  </w:style>
  <w:style w:type="character" w:customStyle="1" w:styleId="PodnadpisChar">
    <w:name w:val="Podnadpis Char"/>
    <w:basedOn w:val="Standardnpsmoodstavce"/>
    <w:link w:val="Podnadpis"/>
    <w:uiPriority w:val="24"/>
    <w:rsid w:val="003942C4"/>
    <w:rPr>
      <w:rFonts w:asciiTheme="majorHAnsi" w:eastAsiaTheme="majorEastAsia" w:hAnsiTheme="majorHAnsi" w:cstheme="majorBidi"/>
      <w:b/>
      <w:iCs/>
      <w:color w:val="002D72" w:themeColor="text2"/>
      <w:sz w:val="32"/>
      <w:szCs w:val="24"/>
    </w:rPr>
  </w:style>
  <w:style w:type="character" w:styleId="Zdraznnintenzivn">
    <w:name w:val="Intense Emphasis"/>
    <w:basedOn w:val="Standardnpsmoodstavce"/>
    <w:uiPriority w:val="19"/>
    <w:qFormat/>
    <w:rsid w:val="003942C4"/>
    <w:rPr>
      <w:b/>
      <w:bCs/>
      <w:i/>
      <w:iCs/>
      <w:color w:val="auto"/>
    </w:rPr>
  </w:style>
  <w:style w:type="character" w:styleId="Hypertextovodkaz">
    <w:name w:val="Hyperlink"/>
    <w:basedOn w:val="Standardnpsmoodstavce"/>
    <w:unhideWhenUsed/>
    <w:rsid w:val="003942C4"/>
    <w:rPr>
      <w:color w:val="002D72" w:themeColor="hyperlink"/>
      <w:u w:val="single"/>
    </w:rPr>
  </w:style>
  <w:style w:type="character" w:customStyle="1" w:styleId="Nadpis3Char">
    <w:name w:val="Nadpis 3 Char"/>
    <w:basedOn w:val="Standardnpsmoodstavce"/>
    <w:link w:val="Nadpis3"/>
    <w:uiPriority w:val="9"/>
    <w:rsid w:val="00613CDB"/>
    <w:rPr>
      <w:rFonts w:asciiTheme="majorHAnsi" w:eastAsiaTheme="majorEastAsia" w:hAnsiTheme="majorHAnsi" w:cstheme="majorBidi"/>
      <w:b/>
      <w:bCs/>
      <w:color w:val="002D72" w:themeColor="text2"/>
      <w:sz w:val="20"/>
    </w:rPr>
  </w:style>
  <w:style w:type="character" w:customStyle="1" w:styleId="Nadpis4Char">
    <w:name w:val="Nadpis 4 Char"/>
    <w:basedOn w:val="Standardnpsmoodstavce"/>
    <w:link w:val="Nadpis4"/>
    <w:uiPriority w:val="9"/>
    <w:rsid w:val="003942C4"/>
    <w:rPr>
      <w:rFonts w:asciiTheme="majorHAnsi" w:eastAsiaTheme="majorEastAsia" w:hAnsiTheme="majorHAnsi" w:cstheme="majorBidi"/>
      <w:b/>
      <w:bCs/>
      <w:iCs/>
      <w:color w:val="002D72" w:themeColor="text2"/>
      <w:sz w:val="20"/>
    </w:rPr>
  </w:style>
  <w:style w:type="character" w:customStyle="1" w:styleId="Zmnka2">
    <w:name w:val="Zmínka2"/>
    <w:basedOn w:val="Standardnpsmoodstavce"/>
    <w:uiPriority w:val="99"/>
    <w:semiHidden/>
    <w:unhideWhenUsed/>
    <w:rsid w:val="003942C4"/>
    <w:rPr>
      <w:color w:val="2B579A"/>
      <w:shd w:val="clear" w:color="auto" w:fill="E6E6E6"/>
    </w:rPr>
  </w:style>
  <w:style w:type="character" w:customStyle="1" w:styleId="Nevyeenzmnka1">
    <w:name w:val="Nevyřešená zmínka1"/>
    <w:basedOn w:val="Standardnpsmoodstavce"/>
    <w:uiPriority w:val="99"/>
    <w:semiHidden/>
    <w:unhideWhenUsed/>
    <w:rsid w:val="003942C4"/>
    <w:rPr>
      <w:color w:val="808080"/>
      <w:shd w:val="clear" w:color="auto" w:fill="E6E6E6"/>
    </w:rPr>
  </w:style>
  <w:style w:type="paragraph" w:styleId="Adresanaoblku">
    <w:name w:val="envelope address"/>
    <w:aliases w:val="Adresa"/>
    <w:basedOn w:val="Normln"/>
    <w:uiPriority w:val="25"/>
    <w:qFormat/>
    <w:rsid w:val="003942C4"/>
    <w:pPr>
      <w:framePr w:w="7921" w:h="1979" w:hRule="exact" w:hSpace="142" w:wrap="notBeside" w:hAnchor="page" w:xAlign="center" w:yAlign="bottom"/>
      <w:spacing w:after="0" w:line="192" w:lineRule="atLeast"/>
      <w:contextualSpacing/>
    </w:pPr>
    <w:rPr>
      <w:rFonts w:eastAsiaTheme="majorEastAsia" w:cstheme="majorBidi"/>
      <w:sz w:val="16"/>
      <w:szCs w:val="24"/>
    </w:rPr>
  </w:style>
  <w:style w:type="paragraph" w:styleId="Podpis">
    <w:name w:val="Signature"/>
    <w:basedOn w:val="Normln"/>
    <w:link w:val="PodpisChar"/>
    <w:uiPriority w:val="25"/>
    <w:qFormat/>
    <w:rsid w:val="003942C4"/>
    <w:pPr>
      <w:spacing w:after="0" w:line="192" w:lineRule="atLeast"/>
    </w:pPr>
    <w:rPr>
      <w:sz w:val="16"/>
    </w:rPr>
  </w:style>
  <w:style w:type="character" w:customStyle="1" w:styleId="PodpisChar">
    <w:name w:val="Podpis Char"/>
    <w:basedOn w:val="Standardnpsmoodstavce"/>
    <w:link w:val="Podpis"/>
    <w:uiPriority w:val="25"/>
    <w:rsid w:val="003942C4"/>
    <w:rPr>
      <w:color w:val="002D72" w:themeColor="text2"/>
      <w:sz w:val="16"/>
    </w:rPr>
  </w:style>
  <w:style w:type="paragraph" w:styleId="Seznamsodrkami">
    <w:name w:val="List Bullet"/>
    <w:basedOn w:val="Normln"/>
    <w:uiPriority w:val="11"/>
    <w:qFormat/>
    <w:rsid w:val="003942C4"/>
    <w:pPr>
      <w:numPr>
        <w:numId w:val="24"/>
      </w:numPr>
    </w:pPr>
  </w:style>
  <w:style w:type="paragraph" w:styleId="slovanseznam">
    <w:name w:val="List Number"/>
    <w:basedOn w:val="Normln"/>
    <w:uiPriority w:val="12"/>
    <w:qFormat/>
    <w:rsid w:val="003942C4"/>
  </w:style>
  <w:style w:type="character" w:styleId="slostrnky">
    <w:name w:val="page number"/>
    <w:basedOn w:val="Standardnpsmoodstavce"/>
    <w:uiPriority w:val="99"/>
    <w:rsid w:val="003942C4"/>
    <w:rPr>
      <w:sz w:val="16"/>
    </w:rPr>
  </w:style>
  <w:style w:type="paragraph" w:styleId="slovanseznam2">
    <w:name w:val="List Number 2"/>
    <w:basedOn w:val="Normln"/>
    <w:uiPriority w:val="12"/>
    <w:qFormat/>
    <w:rsid w:val="003942C4"/>
  </w:style>
  <w:style w:type="paragraph" w:styleId="slovanseznam3">
    <w:name w:val="List Number 3"/>
    <w:basedOn w:val="Normln"/>
    <w:uiPriority w:val="12"/>
    <w:qFormat/>
    <w:rsid w:val="003942C4"/>
    <w:pPr>
      <w:ind w:left="1020" w:hanging="340"/>
    </w:pPr>
  </w:style>
  <w:style w:type="paragraph" w:customStyle="1" w:styleId="Nadpis1neslovan">
    <w:name w:val="Nadpis 1 nečíslovaný"/>
    <w:basedOn w:val="Nadpis1"/>
    <w:next w:val="Normln"/>
    <w:uiPriority w:val="10"/>
    <w:qFormat/>
    <w:rsid w:val="003942C4"/>
    <w:pPr>
      <w:numPr>
        <w:numId w:val="0"/>
      </w:numPr>
    </w:pPr>
  </w:style>
  <w:style w:type="character" w:customStyle="1" w:styleId="Nadpis5Char">
    <w:name w:val="Nadpis 5 Char"/>
    <w:basedOn w:val="Standardnpsmoodstavce"/>
    <w:link w:val="Nadpis5"/>
    <w:uiPriority w:val="9"/>
    <w:rsid w:val="003942C4"/>
    <w:rPr>
      <w:rFonts w:asciiTheme="majorHAnsi" w:eastAsiaTheme="majorEastAsia" w:hAnsiTheme="majorHAnsi" w:cstheme="majorBidi"/>
      <w:b/>
      <w:color w:val="002D72" w:themeColor="text2"/>
      <w:sz w:val="20"/>
    </w:rPr>
  </w:style>
  <w:style w:type="character" w:customStyle="1" w:styleId="Nadpis6Char">
    <w:name w:val="Nadpis 6 Char"/>
    <w:basedOn w:val="Standardnpsmoodstavce"/>
    <w:link w:val="Nadpis6"/>
    <w:uiPriority w:val="9"/>
    <w:semiHidden/>
    <w:rsid w:val="003942C4"/>
    <w:rPr>
      <w:rFonts w:asciiTheme="majorHAnsi" w:eastAsiaTheme="majorEastAsia" w:hAnsiTheme="majorHAnsi" w:cstheme="majorBidi"/>
      <w:color w:val="001638" w:themeColor="accent1" w:themeShade="7F"/>
      <w:sz w:val="20"/>
    </w:rPr>
  </w:style>
  <w:style w:type="character" w:customStyle="1" w:styleId="Nadpis7Char">
    <w:name w:val="Nadpis 7 Char"/>
    <w:basedOn w:val="Standardnpsmoodstavce"/>
    <w:link w:val="Nadpis7"/>
    <w:uiPriority w:val="9"/>
    <w:semiHidden/>
    <w:rsid w:val="003942C4"/>
    <w:rPr>
      <w:rFonts w:asciiTheme="majorHAnsi" w:eastAsiaTheme="majorEastAsia" w:hAnsiTheme="majorHAnsi" w:cstheme="majorBidi"/>
      <w:i/>
      <w:iCs/>
      <w:color w:val="001638" w:themeColor="accent1" w:themeShade="7F"/>
      <w:sz w:val="20"/>
    </w:rPr>
  </w:style>
  <w:style w:type="character" w:customStyle="1" w:styleId="Nadpis8Char">
    <w:name w:val="Nadpis 8 Char"/>
    <w:basedOn w:val="Standardnpsmoodstavce"/>
    <w:link w:val="Nadpis8"/>
    <w:uiPriority w:val="9"/>
    <w:semiHidden/>
    <w:rsid w:val="003942C4"/>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3942C4"/>
    <w:rPr>
      <w:rFonts w:asciiTheme="majorHAnsi" w:eastAsiaTheme="majorEastAsia" w:hAnsiTheme="majorHAnsi" w:cstheme="majorBidi"/>
      <w:i/>
      <w:iCs/>
      <w:color w:val="272727" w:themeColor="text1" w:themeTint="D8"/>
      <w:sz w:val="21"/>
      <w:szCs w:val="21"/>
    </w:rPr>
  </w:style>
  <w:style w:type="paragraph" w:styleId="Nadpisobsahu">
    <w:name w:val="TOC Heading"/>
    <w:basedOn w:val="Nadpis1"/>
    <w:next w:val="Normln"/>
    <w:uiPriority w:val="99"/>
    <w:rsid w:val="003942C4"/>
    <w:pPr>
      <w:numPr>
        <w:numId w:val="0"/>
      </w:numPr>
      <w:spacing w:before="0"/>
      <w:outlineLvl w:val="9"/>
    </w:pPr>
    <w:rPr>
      <w:color w:val="002155" w:themeColor="accent1" w:themeShade="BF"/>
    </w:rPr>
  </w:style>
  <w:style w:type="paragraph" w:customStyle="1" w:styleId="Obrzek">
    <w:name w:val="Obrázek"/>
    <w:basedOn w:val="Normln"/>
    <w:next w:val="Normln"/>
    <w:link w:val="ObrzekChar"/>
    <w:uiPriority w:val="38"/>
    <w:qFormat/>
    <w:rsid w:val="003942C4"/>
    <w:pPr>
      <w:keepNext/>
      <w:jc w:val="center"/>
    </w:pPr>
    <w:rPr>
      <w:noProof/>
    </w:rPr>
  </w:style>
  <w:style w:type="character" w:customStyle="1" w:styleId="ObrzekChar">
    <w:name w:val="Obrázek Char"/>
    <w:basedOn w:val="Standardnpsmoodstavce"/>
    <w:link w:val="Obrzek"/>
    <w:uiPriority w:val="38"/>
    <w:rsid w:val="003942C4"/>
    <w:rPr>
      <w:noProof/>
      <w:color w:val="002D72" w:themeColor="text2"/>
      <w:sz w:val="20"/>
    </w:rPr>
  </w:style>
  <w:style w:type="paragraph" w:styleId="Obsah1">
    <w:name w:val="toc 1"/>
    <w:basedOn w:val="Normln"/>
    <w:next w:val="Normln"/>
    <w:autoRedefine/>
    <w:uiPriority w:val="39"/>
    <w:unhideWhenUsed/>
    <w:rsid w:val="003942C4"/>
    <w:pPr>
      <w:tabs>
        <w:tab w:val="left" w:pos="851"/>
        <w:tab w:val="right" w:leader="dot" w:pos="9070"/>
      </w:tabs>
      <w:spacing w:after="0"/>
      <w:ind w:left="851" w:hanging="851"/>
    </w:pPr>
    <w:rPr>
      <w:b/>
      <w:noProof/>
    </w:rPr>
  </w:style>
  <w:style w:type="paragraph" w:styleId="Obsah2">
    <w:name w:val="toc 2"/>
    <w:basedOn w:val="Normln"/>
    <w:next w:val="Normln"/>
    <w:autoRedefine/>
    <w:uiPriority w:val="39"/>
    <w:unhideWhenUsed/>
    <w:rsid w:val="003942C4"/>
    <w:pPr>
      <w:tabs>
        <w:tab w:val="left" w:pos="851"/>
        <w:tab w:val="right" w:leader="dot" w:pos="9070"/>
      </w:tabs>
      <w:spacing w:after="0"/>
      <w:ind w:left="851" w:hanging="851"/>
    </w:pPr>
    <w:rPr>
      <w:noProof/>
    </w:rPr>
  </w:style>
  <w:style w:type="paragraph" w:styleId="Obsah3">
    <w:name w:val="toc 3"/>
    <w:basedOn w:val="Normln"/>
    <w:next w:val="Normln"/>
    <w:autoRedefine/>
    <w:uiPriority w:val="39"/>
    <w:unhideWhenUsed/>
    <w:rsid w:val="003942C4"/>
    <w:pPr>
      <w:tabs>
        <w:tab w:val="left" w:pos="851"/>
        <w:tab w:val="right" w:leader="dot" w:pos="9070"/>
      </w:tabs>
      <w:spacing w:after="0"/>
      <w:ind w:left="851" w:hanging="851"/>
    </w:pPr>
    <w:rPr>
      <w:noProof/>
    </w:rPr>
  </w:style>
  <w:style w:type="paragraph" w:styleId="Pokraovnseznamu">
    <w:name w:val="List Continue"/>
    <w:basedOn w:val="Normln"/>
    <w:uiPriority w:val="13"/>
    <w:qFormat/>
    <w:rsid w:val="003942C4"/>
    <w:pPr>
      <w:ind w:left="340"/>
    </w:pPr>
  </w:style>
  <w:style w:type="paragraph" w:styleId="Pokraovnseznamu2">
    <w:name w:val="List Continue 2"/>
    <w:basedOn w:val="Normln"/>
    <w:uiPriority w:val="13"/>
    <w:qFormat/>
    <w:rsid w:val="003942C4"/>
    <w:pPr>
      <w:ind w:left="680"/>
    </w:pPr>
  </w:style>
  <w:style w:type="paragraph" w:styleId="Pokraovnseznamu3">
    <w:name w:val="List Continue 3"/>
    <w:basedOn w:val="Normln"/>
    <w:uiPriority w:val="13"/>
    <w:qFormat/>
    <w:rsid w:val="003942C4"/>
    <w:pPr>
      <w:ind w:left="1021"/>
    </w:pPr>
  </w:style>
  <w:style w:type="paragraph" w:styleId="Seznamsodrkami2">
    <w:name w:val="List Bullet 2"/>
    <w:basedOn w:val="Normln"/>
    <w:uiPriority w:val="11"/>
    <w:qFormat/>
    <w:rsid w:val="003942C4"/>
    <w:pPr>
      <w:numPr>
        <w:numId w:val="26"/>
      </w:numPr>
    </w:pPr>
  </w:style>
  <w:style w:type="paragraph" w:styleId="Seznamsodrkami3">
    <w:name w:val="List Bullet 3"/>
    <w:basedOn w:val="Normln"/>
    <w:uiPriority w:val="11"/>
    <w:qFormat/>
    <w:rsid w:val="003942C4"/>
    <w:pPr>
      <w:numPr>
        <w:numId w:val="28"/>
      </w:numPr>
    </w:pPr>
  </w:style>
  <w:style w:type="table" w:customStyle="1" w:styleId="TabulkaFZ">
    <w:name w:val="Tabulka FZÚ"/>
    <w:basedOn w:val="Normlntabulka"/>
    <w:uiPriority w:val="99"/>
    <w:rsid w:val="003942C4"/>
    <w:pPr>
      <w:spacing w:after="0" w:line="240" w:lineRule="auto"/>
      <w:ind w:left="57" w:right="57"/>
      <w:contextualSpacing/>
    </w:pPr>
    <w:rPr>
      <w:sz w:val="20"/>
    </w:rPr>
    <w:tblPr>
      <w:tblStyleRowBandSize w:val="1"/>
      <w:tblBorders>
        <w:top w:val="single" w:sz="2" w:space="0" w:color="002D72" w:themeColor="text2"/>
        <w:left w:val="single" w:sz="2" w:space="0" w:color="002D72" w:themeColor="text2"/>
        <w:bottom w:val="single" w:sz="2" w:space="0" w:color="002D72" w:themeColor="text2"/>
        <w:right w:val="single" w:sz="2" w:space="0" w:color="002D72" w:themeColor="text2"/>
        <w:insideH w:val="single" w:sz="2" w:space="0" w:color="002D72" w:themeColor="text2"/>
        <w:insideV w:val="single" w:sz="2" w:space="0" w:color="002D72" w:themeColor="text2"/>
      </w:tblBorders>
      <w:tblCellMar>
        <w:top w:w="28" w:type="dxa"/>
        <w:left w:w="0" w:type="dxa"/>
        <w:bottom w:w="28" w:type="dxa"/>
        <w:right w:w="0" w:type="dxa"/>
      </w:tblCellMar>
    </w:tblPr>
    <w:tblStylePr w:type="firstRow">
      <w:rPr>
        <w:b/>
        <w:color w:val="0072CE" w:themeColor="accent2"/>
      </w:rPr>
      <w:tblPr/>
      <w:tcPr>
        <w:shd w:val="clear" w:color="auto" w:fill="D8D8D8" w:themeFill="background2" w:themeFillShade="E6"/>
      </w:tcPr>
    </w:tblStylePr>
    <w:tblStylePr w:type="lastRow">
      <w:rPr>
        <w:b/>
      </w:rPr>
      <w:tblPr/>
      <w:tcPr>
        <w:shd w:val="clear" w:color="auto" w:fill="D9D9D9" w:themeFill="background1" w:themeFillShade="D9"/>
      </w:tcPr>
    </w:tblStylePr>
    <w:tblStylePr w:type="band2Horz">
      <w:tblPr/>
      <w:tcPr>
        <w:shd w:val="clear" w:color="auto" w:fill="F2F2F2" w:themeFill="background1" w:themeFillShade="F2"/>
      </w:tcPr>
    </w:tblStylePr>
  </w:style>
  <w:style w:type="paragraph" w:styleId="Titulek">
    <w:name w:val="caption"/>
    <w:basedOn w:val="Normln"/>
    <w:next w:val="Normln"/>
    <w:link w:val="TitulekChar"/>
    <w:uiPriority w:val="35"/>
    <w:unhideWhenUsed/>
    <w:qFormat/>
    <w:rsid w:val="003942C4"/>
    <w:pPr>
      <w:spacing w:before="240" w:line="192" w:lineRule="atLeast"/>
    </w:pPr>
    <w:rPr>
      <w:b/>
      <w:iCs/>
      <w:sz w:val="16"/>
      <w:szCs w:val="18"/>
    </w:rPr>
  </w:style>
  <w:style w:type="character" w:customStyle="1" w:styleId="TitulekChar">
    <w:name w:val="Titulek Char"/>
    <w:basedOn w:val="Standardnpsmoodstavce"/>
    <w:link w:val="Titulek"/>
    <w:uiPriority w:val="35"/>
    <w:rsid w:val="003942C4"/>
    <w:rPr>
      <w:b/>
      <w:iCs/>
      <w:color w:val="002D72" w:themeColor="text2"/>
      <w:sz w:val="16"/>
      <w:szCs w:val="18"/>
    </w:rPr>
  </w:style>
  <w:style w:type="paragraph" w:customStyle="1" w:styleId="Titulekobrzku">
    <w:name w:val="Titulek obrázku"/>
    <w:basedOn w:val="Titulek"/>
    <w:link w:val="TitulekobrzkuChar"/>
    <w:uiPriority w:val="36"/>
    <w:qFormat/>
    <w:rsid w:val="003942C4"/>
    <w:pPr>
      <w:spacing w:before="120" w:after="240"/>
      <w:jc w:val="center"/>
    </w:pPr>
  </w:style>
  <w:style w:type="character" w:customStyle="1" w:styleId="TitulekobrzkuChar">
    <w:name w:val="Titulek obrázku Char"/>
    <w:basedOn w:val="TitulekChar"/>
    <w:link w:val="Titulekobrzku"/>
    <w:uiPriority w:val="36"/>
    <w:rsid w:val="003942C4"/>
    <w:rPr>
      <w:b/>
      <w:iCs/>
      <w:color w:val="002D72" w:themeColor="text2"/>
      <w:sz w:val="16"/>
      <w:szCs w:val="18"/>
    </w:rPr>
  </w:style>
  <w:style w:type="paragraph" w:customStyle="1" w:styleId="Nadpis2neslovan">
    <w:name w:val="Nadpis 2 nečíslovaný"/>
    <w:basedOn w:val="Nadpis2"/>
    <w:next w:val="Normln"/>
    <w:link w:val="Nadpis2neslovanChar"/>
    <w:uiPriority w:val="10"/>
    <w:qFormat/>
    <w:rsid w:val="00613CDB"/>
    <w:pPr>
      <w:numPr>
        <w:ilvl w:val="0"/>
        <w:numId w:val="0"/>
      </w:numPr>
      <w:outlineLvl w:val="9"/>
    </w:pPr>
  </w:style>
  <w:style w:type="paragraph" w:customStyle="1" w:styleId="Nadpis3neslovan">
    <w:name w:val="Nadpis 3 nečíslovaný"/>
    <w:basedOn w:val="Nadpis3"/>
    <w:next w:val="Normln"/>
    <w:link w:val="Nadpis3neslovanChar"/>
    <w:uiPriority w:val="10"/>
    <w:qFormat/>
    <w:rsid w:val="00613CDB"/>
    <w:pPr>
      <w:numPr>
        <w:ilvl w:val="0"/>
        <w:numId w:val="0"/>
      </w:numPr>
      <w:outlineLvl w:val="9"/>
    </w:pPr>
  </w:style>
  <w:style w:type="character" w:customStyle="1" w:styleId="Nadpis2neslovanChar">
    <w:name w:val="Nadpis 2 nečíslovaný Char"/>
    <w:basedOn w:val="Nadpis2Char"/>
    <w:link w:val="Nadpis2neslovan"/>
    <w:uiPriority w:val="10"/>
    <w:rsid w:val="00613CDB"/>
    <w:rPr>
      <w:rFonts w:asciiTheme="majorHAnsi" w:eastAsiaTheme="majorEastAsia" w:hAnsiTheme="majorHAnsi" w:cstheme="majorBidi"/>
      <w:b/>
      <w:color w:val="002D72" w:themeColor="text2"/>
      <w:sz w:val="24"/>
      <w:szCs w:val="26"/>
    </w:rPr>
  </w:style>
  <w:style w:type="character" w:customStyle="1" w:styleId="Nadpis3neslovanChar">
    <w:name w:val="Nadpis 3 nečíslovaný Char"/>
    <w:basedOn w:val="Nadpis3Char"/>
    <w:link w:val="Nadpis3neslovan"/>
    <w:uiPriority w:val="10"/>
    <w:rsid w:val="00613CDB"/>
    <w:rPr>
      <w:rFonts w:asciiTheme="majorHAnsi" w:eastAsiaTheme="majorEastAsia" w:hAnsiTheme="majorHAnsi" w:cstheme="majorBidi"/>
      <w:b/>
      <w:bCs/>
      <w:color w:val="002D72" w:themeColor="text2"/>
      <w:sz w:val="20"/>
    </w:rPr>
  </w:style>
  <w:style w:type="paragraph" w:customStyle="1" w:styleId="Odstavecseseznamem1">
    <w:name w:val="Odstavec se seznamem1"/>
    <w:basedOn w:val="Normln"/>
    <w:rsid w:val="005B1CE5"/>
    <w:pPr>
      <w:widowControl w:val="0"/>
      <w:suppressAutoHyphens/>
      <w:spacing w:after="0" w:line="240" w:lineRule="auto"/>
      <w:ind w:left="720"/>
      <w:jc w:val="left"/>
    </w:pPr>
    <w:rPr>
      <w:rFonts w:ascii="Times New Roman" w:eastAsia="Calibri" w:hAnsi="Times New Roman" w:cs="Times New Roman"/>
      <w:kern w:val="1"/>
      <w:sz w:val="24"/>
      <w:szCs w:val="24"/>
      <w:lang w:eastAsia="cs-CZ"/>
    </w:rPr>
  </w:style>
  <w:style w:type="character" w:styleId="Zdraznn">
    <w:name w:val="Emphasis"/>
    <w:qFormat/>
    <w:rsid w:val="005B1CE5"/>
    <w:rPr>
      <w:rFonts w:ascii="Arial" w:hAnsi="Arial" w:cs="Times New Roman"/>
      <w:b/>
      <w:sz w:val="20"/>
    </w:rPr>
  </w:style>
  <w:style w:type="paragraph" w:styleId="Bezmezer">
    <w:name w:val="No Spacing"/>
    <w:link w:val="BezmezerChar"/>
    <w:uiPriority w:val="99"/>
    <w:qFormat/>
    <w:rsid w:val="007713E9"/>
    <w:pPr>
      <w:spacing w:after="0" w:line="240" w:lineRule="auto"/>
    </w:pPr>
    <w:rPr>
      <w:rFonts w:ascii="Calibri" w:eastAsia="Times New Roman" w:hAnsi="Calibri" w:cs="Times New Roman"/>
    </w:rPr>
  </w:style>
  <w:style w:type="character" w:customStyle="1" w:styleId="BezmezerChar">
    <w:name w:val="Bez mezer Char"/>
    <w:link w:val="Bezmezer"/>
    <w:uiPriority w:val="99"/>
    <w:locked/>
    <w:rsid w:val="007713E9"/>
    <w:rPr>
      <w:rFonts w:ascii="Calibri" w:eastAsia="Times New Roman" w:hAnsi="Calibri" w:cs="Times New Roman"/>
    </w:rPr>
  </w:style>
  <w:style w:type="paragraph" w:styleId="Odstavecseseznamem">
    <w:name w:val="List Paragraph"/>
    <w:basedOn w:val="Normln"/>
    <w:link w:val="OdstavecseseznamemChar"/>
    <w:qFormat/>
    <w:rsid w:val="00597DA6"/>
    <w:pPr>
      <w:spacing w:after="60" w:line="240" w:lineRule="auto"/>
      <w:ind w:left="720"/>
      <w:contextualSpacing/>
      <w:jc w:val="left"/>
    </w:pPr>
    <w:rPr>
      <w:rFonts w:ascii="Calibri" w:eastAsia="Times New Roman" w:hAnsi="Calibri" w:cs="Times New Roman"/>
      <w:sz w:val="24"/>
      <w:szCs w:val="24"/>
      <w:lang w:eastAsia="cs-CZ"/>
    </w:rPr>
  </w:style>
  <w:style w:type="character" w:customStyle="1" w:styleId="OdstavecseseznamemChar">
    <w:name w:val="Odstavec se seznamem Char"/>
    <w:link w:val="Odstavecseseznamem"/>
    <w:locked/>
    <w:rsid w:val="00A77B64"/>
    <w:rPr>
      <w:rFonts w:ascii="Calibri" w:eastAsia="Times New Roman" w:hAnsi="Calibri" w:cs="Times New Roman"/>
      <w:sz w:val="24"/>
      <w:szCs w:val="24"/>
      <w:lang w:eastAsia="cs-CZ"/>
    </w:rPr>
  </w:style>
  <w:style w:type="character" w:styleId="Odkaznakoment">
    <w:name w:val="annotation reference"/>
    <w:basedOn w:val="Standardnpsmoodstavce"/>
    <w:uiPriority w:val="99"/>
    <w:semiHidden/>
    <w:unhideWhenUsed/>
    <w:rsid w:val="001813AF"/>
    <w:rPr>
      <w:sz w:val="16"/>
      <w:szCs w:val="16"/>
    </w:rPr>
  </w:style>
  <w:style w:type="paragraph" w:styleId="Textkomente">
    <w:name w:val="annotation text"/>
    <w:basedOn w:val="Normln"/>
    <w:link w:val="TextkomenteChar"/>
    <w:uiPriority w:val="99"/>
    <w:unhideWhenUsed/>
    <w:rsid w:val="001813AF"/>
    <w:pPr>
      <w:spacing w:line="240" w:lineRule="auto"/>
    </w:pPr>
    <w:rPr>
      <w:szCs w:val="20"/>
    </w:rPr>
  </w:style>
  <w:style w:type="character" w:customStyle="1" w:styleId="TextkomenteChar">
    <w:name w:val="Text komentáře Char"/>
    <w:basedOn w:val="Standardnpsmoodstavce"/>
    <w:link w:val="Textkomente"/>
    <w:uiPriority w:val="99"/>
    <w:rsid w:val="001813AF"/>
    <w:rPr>
      <w:sz w:val="20"/>
      <w:szCs w:val="20"/>
    </w:rPr>
  </w:style>
  <w:style w:type="paragraph" w:styleId="Pedmtkomente">
    <w:name w:val="annotation subject"/>
    <w:basedOn w:val="Textkomente"/>
    <w:next w:val="Textkomente"/>
    <w:link w:val="PedmtkomenteChar"/>
    <w:uiPriority w:val="99"/>
    <w:semiHidden/>
    <w:unhideWhenUsed/>
    <w:rsid w:val="001813AF"/>
    <w:rPr>
      <w:b/>
      <w:bCs/>
    </w:rPr>
  </w:style>
  <w:style w:type="character" w:customStyle="1" w:styleId="PedmtkomenteChar">
    <w:name w:val="Předmět komentáře Char"/>
    <w:basedOn w:val="TextkomenteChar"/>
    <w:link w:val="Pedmtkomente"/>
    <w:uiPriority w:val="99"/>
    <w:semiHidden/>
    <w:rsid w:val="001813AF"/>
    <w:rPr>
      <w:b/>
      <w:bCs/>
      <w:sz w:val="20"/>
      <w:szCs w:val="20"/>
    </w:rPr>
  </w:style>
  <w:style w:type="paragraph" w:styleId="Zkladntext2">
    <w:name w:val="Body Text 2"/>
    <w:basedOn w:val="Normln"/>
    <w:link w:val="Zkladntext2Char"/>
    <w:uiPriority w:val="99"/>
    <w:rsid w:val="004D2D0C"/>
    <w:pPr>
      <w:widowControl w:val="0"/>
      <w:adjustRightInd w:val="0"/>
      <w:spacing w:after="0" w:line="360" w:lineRule="atLeast"/>
      <w:textAlignment w:val="baseline"/>
    </w:pPr>
    <w:rPr>
      <w:rFonts w:ascii="Verdana" w:eastAsia="Times New Roman" w:hAnsi="Verdana" w:cs="Times New Roman"/>
      <w:szCs w:val="24"/>
      <w:lang w:eastAsia="cs-CZ"/>
    </w:rPr>
  </w:style>
  <w:style w:type="character" w:customStyle="1" w:styleId="Zkladntext2Char">
    <w:name w:val="Základní text 2 Char"/>
    <w:basedOn w:val="Standardnpsmoodstavce"/>
    <w:link w:val="Zkladntext2"/>
    <w:uiPriority w:val="99"/>
    <w:rsid w:val="004D2D0C"/>
    <w:rPr>
      <w:rFonts w:ascii="Verdana" w:eastAsia="Times New Roman" w:hAnsi="Verdana" w:cs="Times New Roman"/>
      <w:sz w:val="20"/>
      <w:szCs w:val="24"/>
      <w:lang w:eastAsia="cs-CZ"/>
    </w:rPr>
  </w:style>
  <w:style w:type="paragraph" w:customStyle="1" w:styleId="CharCharCharCharCharCharCharCharCharChar">
    <w:name w:val="Char Char Char Char Char Char Char Char Char Char"/>
    <w:basedOn w:val="Normln"/>
    <w:uiPriority w:val="99"/>
    <w:rsid w:val="004D2D0C"/>
    <w:pPr>
      <w:widowControl w:val="0"/>
      <w:numPr>
        <w:numId w:val="31"/>
      </w:numPr>
      <w:adjustRightInd w:val="0"/>
      <w:spacing w:after="0" w:line="280" w:lineRule="atLeast"/>
      <w:textAlignment w:val="baseline"/>
    </w:pPr>
    <w:rPr>
      <w:rFonts w:ascii="Arial" w:eastAsia="MS Mincho" w:hAnsi="Arial" w:cs="Times New Roman"/>
      <w:color w:val="000080"/>
      <w:sz w:val="21"/>
      <w:szCs w:val="20"/>
      <w:lang w:val="en-GB" w:eastAsia="en-GB"/>
    </w:rPr>
  </w:style>
  <w:style w:type="paragraph" w:styleId="Zkladntext">
    <w:name w:val="Body Text"/>
    <w:basedOn w:val="Normln"/>
    <w:link w:val="ZkladntextChar"/>
    <w:uiPriority w:val="99"/>
    <w:semiHidden/>
    <w:unhideWhenUsed/>
    <w:rsid w:val="00FC526A"/>
  </w:style>
  <w:style w:type="character" w:customStyle="1" w:styleId="ZkladntextChar">
    <w:name w:val="Základní text Char"/>
    <w:basedOn w:val="Standardnpsmoodstavce"/>
    <w:link w:val="Zkladntext"/>
    <w:uiPriority w:val="99"/>
    <w:semiHidden/>
    <w:rsid w:val="00FC526A"/>
    <w:rPr>
      <w:sz w:val="20"/>
    </w:rPr>
  </w:style>
  <w:style w:type="character" w:customStyle="1" w:styleId="Nevyeenzmnka2">
    <w:name w:val="Nevyřešená zmínka2"/>
    <w:basedOn w:val="Standardnpsmoodstavce"/>
    <w:uiPriority w:val="99"/>
    <w:semiHidden/>
    <w:unhideWhenUsed/>
    <w:rsid w:val="00825417"/>
    <w:rPr>
      <w:color w:val="605E5C"/>
      <w:shd w:val="clear" w:color="auto" w:fill="E1DFDD"/>
    </w:rPr>
  </w:style>
  <w:style w:type="character" w:styleId="Nevyeenzmnka">
    <w:name w:val="Unresolved Mention"/>
    <w:basedOn w:val="Standardnpsmoodstavce"/>
    <w:uiPriority w:val="99"/>
    <w:semiHidden/>
    <w:unhideWhenUsed/>
    <w:rsid w:val="001D1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99148">
      <w:bodyDiv w:val="1"/>
      <w:marLeft w:val="0"/>
      <w:marRight w:val="0"/>
      <w:marTop w:val="0"/>
      <w:marBottom w:val="0"/>
      <w:divBdr>
        <w:top w:val="none" w:sz="0" w:space="0" w:color="auto"/>
        <w:left w:val="none" w:sz="0" w:space="0" w:color="auto"/>
        <w:bottom w:val="none" w:sz="0" w:space="0" w:color="auto"/>
        <w:right w:val="none" w:sz="0" w:space="0" w:color="auto"/>
      </w:divBdr>
    </w:div>
    <w:div w:id="85005652">
      <w:bodyDiv w:val="1"/>
      <w:marLeft w:val="0"/>
      <w:marRight w:val="0"/>
      <w:marTop w:val="0"/>
      <w:marBottom w:val="0"/>
      <w:divBdr>
        <w:top w:val="none" w:sz="0" w:space="0" w:color="auto"/>
        <w:left w:val="none" w:sz="0" w:space="0" w:color="auto"/>
        <w:bottom w:val="none" w:sz="0" w:space="0" w:color="auto"/>
        <w:right w:val="none" w:sz="0" w:space="0" w:color="auto"/>
      </w:divBdr>
    </w:div>
    <w:div w:id="142939929">
      <w:bodyDiv w:val="1"/>
      <w:marLeft w:val="0"/>
      <w:marRight w:val="0"/>
      <w:marTop w:val="0"/>
      <w:marBottom w:val="0"/>
      <w:divBdr>
        <w:top w:val="none" w:sz="0" w:space="0" w:color="auto"/>
        <w:left w:val="none" w:sz="0" w:space="0" w:color="auto"/>
        <w:bottom w:val="none" w:sz="0" w:space="0" w:color="auto"/>
        <w:right w:val="none" w:sz="0" w:space="0" w:color="auto"/>
      </w:divBdr>
    </w:div>
    <w:div w:id="379788671">
      <w:bodyDiv w:val="1"/>
      <w:marLeft w:val="0"/>
      <w:marRight w:val="0"/>
      <w:marTop w:val="0"/>
      <w:marBottom w:val="0"/>
      <w:divBdr>
        <w:top w:val="none" w:sz="0" w:space="0" w:color="auto"/>
        <w:left w:val="none" w:sz="0" w:space="0" w:color="auto"/>
        <w:bottom w:val="none" w:sz="0" w:space="0" w:color="auto"/>
        <w:right w:val="none" w:sz="0" w:space="0" w:color="auto"/>
      </w:divBdr>
    </w:div>
    <w:div w:id="463427048">
      <w:bodyDiv w:val="1"/>
      <w:marLeft w:val="0"/>
      <w:marRight w:val="0"/>
      <w:marTop w:val="0"/>
      <w:marBottom w:val="0"/>
      <w:divBdr>
        <w:top w:val="none" w:sz="0" w:space="0" w:color="auto"/>
        <w:left w:val="none" w:sz="0" w:space="0" w:color="auto"/>
        <w:bottom w:val="none" w:sz="0" w:space="0" w:color="auto"/>
        <w:right w:val="none" w:sz="0" w:space="0" w:color="auto"/>
      </w:divBdr>
    </w:div>
    <w:div w:id="733821608">
      <w:bodyDiv w:val="1"/>
      <w:marLeft w:val="0"/>
      <w:marRight w:val="0"/>
      <w:marTop w:val="0"/>
      <w:marBottom w:val="0"/>
      <w:divBdr>
        <w:top w:val="none" w:sz="0" w:space="0" w:color="auto"/>
        <w:left w:val="none" w:sz="0" w:space="0" w:color="auto"/>
        <w:bottom w:val="none" w:sz="0" w:space="0" w:color="auto"/>
        <w:right w:val="none" w:sz="0" w:space="0" w:color="auto"/>
      </w:divBdr>
    </w:div>
    <w:div w:id="858784229">
      <w:bodyDiv w:val="1"/>
      <w:marLeft w:val="0"/>
      <w:marRight w:val="0"/>
      <w:marTop w:val="0"/>
      <w:marBottom w:val="0"/>
      <w:divBdr>
        <w:top w:val="none" w:sz="0" w:space="0" w:color="auto"/>
        <w:left w:val="none" w:sz="0" w:space="0" w:color="auto"/>
        <w:bottom w:val="none" w:sz="0" w:space="0" w:color="auto"/>
        <w:right w:val="none" w:sz="0" w:space="0" w:color="auto"/>
      </w:divBdr>
    </w:div>
    <w:div w:id="901675600">
      <w:bodyDiv w:val="1"/>
      <w:marLeft w:val="0"/>
      <w:marRight w:val="0"/>
      <w:marTop w:val="0"/>
      <w:marBottom w:val="0"/>
      <w:divBdr>
        <w:top w:val="none" w:sz="0" w:space="0" w:color="auto"/>
        <w:left w:val="none" w:sz="0" w:space="0" w:color="auto"/>
        <w:bottom w:val="none" w:sz="0" w:space="0" w:color="auto"/>
        <w:right w:val="none" w:sz="0" w:space="0" w:color="auto"/>
      </w:divBdr>
    </w:div>
    <w:div w:id="1100029832">
      <w:bodyDiv w:val="1"/>
      <w:marLeft w:val="0"/>
      <w:marRight w:val="0"/>
      <w:marTop w:val="0"/>
      <w:marBottom w:val="0"/>
      <w:divBdr>
        <w:top w:val="none" w:sz="0" w:space="0" w:color="auto"/>
        <w:left w:val="none" w:sz="0" w:space="0" w:color="auto"/>
        <w:bottom w:val="none" w:sz="0" w:space="0" w:color="auto"/>
        <w:right w:val="none" w:sz="0" w:space="0" w:color="auto"/>
      </w:divBdr>
    </w:div>
    <w:div w:id="1217398275">
      <w:bodyDiv w:val="1"/>
      <w:marLeft w:val="0"/>
      <w:marRight w:val="0"/>
      <w:marTop w:val="0"/>
      <w:marBottom w:val="0"/>
      <w:divBdr>
        <w:top w:val="none" w:sz="0" w:space="0" w:color="auto"/>
        <w:left w:val="none" w:sz="0" w:space="0" w:color="auto"/>
        <w:bottom w:val="none" w:sz="0" w:space="0" w:color="auto"/>
        <w:right w:val="none" w:sz="0" w:space="0" w:color="auto"/>
      </w:divBdr>
    </w:div>
    <w:div w:id="1552502962">
      <w:bodyDiv w:val="1"/>
      <w:marLeft w:val="0"/>
      <w:marRight w:val="0"/>
      <w:marTop w:val="0"/>
      <w:marBottom w:val="0"/>
      <w:divBdr>
        <w:top w:val="none" w:sz="0" w:space="0" w:color="auto"/>
        <w:left w:val="none" w:sz="0" w:space="0" w:color="auto"/>
        <w:bottom w:val="none" w:sz="0" w:space="0" w:color="auto"/>
        <w:right w:val="none" w:sz="0" w:space="0" w:color="auto"/>
      </w:divBdr>
    </w:div>
    <w:div w:id="1834107582">
      <w:bodyDiv w:val="1"/>
      <w:marLeft w:val="0"/>
      <w:marRight w:val="0"/>
      <w:marTop w:val="0"/>
      <w:marBottom w:val="0"/>
      <w:divBdr>
        <w:top w:val="none" w:sz="0" w:space="0" w:color="auto"/>
        <w:left w:val="none" w:sz="0" w:space="0" w:color="auto"/>
        <w:bottom w:val="none" w:sz="0" w:space="0" w:color="auto"/>
        <w:right w:val="none" w:sz="0" w:space="0" w:color="auto"/>
      </w:divBdr>
    </w:div>
    <w:div w:id="192429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hyperlink" Target="mailto:info@fzu.cz"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ZU\FZU\Logo\FZU\sablony_dokumentu\Pavelka\Hlavi&#269;kov&#233;%20pap&#237;ry\FZU-HeadPaper-A4-CZ_vicestranny.dotx" TargetMode="External"/></Relationships>
</file>

<file path=word/theme/theme1.xml><?xml version="1.0" encoding="utf-8"?>
<a:theme xmlns:a="http://schemas.openxmlformats.org/drawingml/2006/main" name="Motiv Office">
  <a:themeElements>
    <a:clrScheme name="FZÚ">
      <a:dk1>
        <a:sysClr val="windowText" lastClr="000000"/>
      </a:dk1>
      <a:lt1>
        <a:sysClr val="window" lastClr="FFFFFF"/>
      </a:lt1>
      <a:dk2>
        <a:srgbClr val="002D72"/>
      </a:dk2>
      <a:lt2>
        <a:srgbClr val="F0F0F0"/>
      </a:lt2>
      <a:accent1>
        <a:srgbClr val="002D72"/>
      </a:accent1>
      <a:accent2>
        <a:srgbClr val="0072CE"/>
      </a:accent2>
      <a:accent3>
        <a:srgbClr val="EE7203"/>
      </a:accent3>
      <a:accent4>
        <a:srgbClr val="A81815"/>
      </a:accent4>
      <a:accent5>
        <a:srgbClr val="009641"/>
      </a:accent5>
      <a:accent6>
        <a:srgbClr val="7030A0"/>
      </a:accent6>
      <a:hlink>
        <a:srgbClr val="002D72"/>
      </a:hlink>
      <a:folHlink>
        <a:srgbClr val="002D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0312F-A5E0-4F67-A008-111B12D4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FZU-HeadPaper-A4-CZ_vicestranny.dotx</Template>
  <TotalTime>23</TotalTime>
  <Pages>13</Pages>
  <Words>3954</Words>
  <Characters>23335</Characters>
  <Application>Microsoft Office Word</Application>
  <DocSecurity>0</DocSecurity>
  <Lines>194</Lines>
  <Paragraphs>54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FZU</dc:creator>
  <cp:lastModifiedBy>Vladimír Levandovský</cp:lastModifiedBy>
  <cp:revision>37</cp:revision>
  <cp:lastPrinted>2025-10-08T12:50:00Z</cp:lastPrinted>
  <dcterms:created xsi:type="dcterms:W3CDTF">2026-08-05T14:24:00Z</dcterms:created>
  <dcterms:modified xsi:type="dcterms:W3CDTF">2026-09-21T09:21:00Z</dcterms:modified>
</cp:coreProperties>
</file>