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1138FE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77777777" w:rsidR="009B6E0C" w:rsidRPr="009B6E0C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E0C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9B6E0C">
              <w:rPr>
                <w:rFonts w:ascii="Times New Roman" w:hAnsi="Times New Roman" w:cs="Times New Roman"/>
                <w:b/>
                <w:sz w:val="32"/>
                <w:szCs w:val="32"/>
              </w:rPr>
              <w:t>KRYCÍ LIST NABÍDKY</w:t>
            </w:r>
            <w:r w:rsidRPr="009B6E0C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</w:tr>
      <w:tr w:rsidR="009B6E0C" w:rsidRPr="001138FE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77777777" w:rsidR="009B6E0C" w:rsidRPr="009B6E0C" w:rsidRDefault="009B6E0C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B6E0C">
              <w:rPr>
                <w:rFonts w:ascii="Times New Roman" w:eastAsia="Times New Roman" w:hAnsi="Times New Roman" w:cs="Times New Roman"/>
                <w:bCs/>
                <w:color w:val="000000"/>
              </w:rPr>
              <w:t>veřejná zakázka</w:t>
            </w:r>
            <w:r w:rsidRPr="009B6E0C">
              <w:rPr>
                <w:rFonts w:ascii="Times New Roman" w:hAnsi="Times New Roman" w:cs="Times New Roman"/>
                <w:bCs/>
                <w:color w:val="000000"/>
              </w:rPr>
              <w:t xml:space="preserve"> na stavební práce</w:t>
            </w:r>
            <w:r w:rsidRPr="009B6E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zadávaná</w:t>
            </w:r>
            <w:r w:rsidRPr="009B6E0C">
              <w:rPr>
                <w:rFonts w:ascii="Times New Roman" w:hAnsi="Times New Roman" w:cs="Times New Roman"/>
                <w:bCs/>
                <w:color w:val="000000"/>
              </w:rPr>
              <w:t xml:space="preserve"> ve zjednodušeném podlimitním řízení dle </w:t>
            </w:r>
            <w:r w:rsidRPr="009B6E0C">
              <w:rPr>
                <w:rFonts w:ascii="Times New Roman" w:eastAsia="Times New Roman" w:hAnsi="Times New Roman" w:cs="Times New Roman"/>
                <w:bCs/>
                <w:color w:val="000000"/>
              </w:rPr>
              <w:t>zákona č. 134/2016 Sb., o zadávání veřejných zakázek, ve znění pozdějších předpisů</w:t>
            </w:r>
          </w:p>
        </w:tc>
      </w:tr>
      <w:tr w:rsidR="009B6E0C" w:rsidRPr="001138FE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9B6E0C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9B6E0C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68B1" w14:textId="66AA0423" w:rsidR="009B6E0C" w:rsidRPr="009B6E0C" w:rsidRDefault="00CE5AC3" w:rsidP="005A58F5">
            <w:pPr>
              <w:spacing w:before="120" w:after="120"/>
              <w:rPr>
                <w:rFonts w:ascii="Times New Roman" w:hAnsi="Times New Roman" w:cs="Times New Roman"/>
                <w:b/>
                <w:i/>
              </w:rPr>
            </w:pPr>
            <w:r w:rsidRPr="00CE5AC3">
              <w:rPr>
                <w:rFonts w:ascii="Times New Roman" w:hAnsi="Times New Roman" w:cs="Times New Roman"/>
                <w:b/>
              </w:rPr>
              <w:t>Výstavba dětské skupiny v obci Starý Mateřov</w:t>
            </w:r>
          </w:p>
        </w:tc>
      </w:tr>
      <w:tr w:rsidR="009B6E0C" w:rsidRPr="001138FE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9B6E0C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B6E0C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9B6E0C" w:rsidRPr="001138FE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9B6E0C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B6E0C">
              <w:rPr>
                <w:rFonts w:ascii="Times New Roman" w:hAnsi="Times New Roman" w:cs="Times New Roman"/>
                <w:b/>
                <w:i/>
              </w:rPr>
              <w:t>Zadavatel:</w:t>
            </w:r>
            <w:r w:rsidRPr="009B6E0C">
              <w:rPr>
                <w:rFonts w:ascii="Times New Roman" w:hAnsi="Times New Roman" w:cs="Times New Roman"/>
                <w:b/>
                <w:i/>
              </w:rPr>
              <w:tab/>
            </w:r>
          </w:p>
        </w:tc>
      </w:tr>
      <w:tr w:rsidR="009B6E0C" w:rsidRPr="001138FE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</w:rPr>
            </w:pPr>
            <w:r w:rsidRPr="009B6E0C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4E03D8E8" w:rsidR="009B6E0C" w:rsidRPr="009B6E0C" w:rsidRDefault="009B6E0C" w:rsidP="005A58F5">
            <w:pPr>
              <w:widowControl w:val="0"/>
              <w:rPr>
                <w:rFonts w:ascii="Times New Roman" w:hAnsi="Times New Roman" w:cs="Times New Roman"/>
              </w:rPr>
            </w:pPr>
            <w:r w:rsidRPr="009B6E0C">
              <w:rPr>
                <w:rFonts w:ascii="Times New Roman" w:hAnsi="Times New Roman" w:cs="Times New Roman"/>
                <w:color w:val="000000"/>
              </w:rPr>
              <w:t xml:space="preserve">Obec </w:t>
            </w:r>
            <w:r w:rsidR="00CE5AC3">
              <w:rPr>
                <w:rFonts w:ascii="Times New Roman" w:hAnsi="Times New Roman" w:cs="Times New Roman"/>
                <w:color w:val="000000"/>
              </w:rPr>
              <w:t>Starý Mateřov</w:t>
            </w:r>
          </w:p>
        </w:tc>
      </w:tr>
      <w:tr w:rsidR="009B6E0C" w:rsidRPr="001138FE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</w:rPr>
            </w:pPr>
            <w:r w:rsidRPr="009B6E0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65CA7E46" w:rsidR="009B6E0C" w:rsidRPr="009B6E0C" w:rsidRDefault="001175D9" w:rsidP="005A58F5">
            <w:pPr>
              <w:widowControl w:val="0"/>
              <w:rPr>
                <w:rFonts w:ascii="Times New Roman" w:hAnsi="Times New Roman" w:cs="Times New Roman"/>
              </w:rPr>
            </w:pPr>
            <w:r w:rsidRPr="001175D9">
              <w:rPr>
                <w:rFonts w:ascii="Times New Roman" w:hAnsi="Times New Roman" w:cs="Times New Roman"/>
                <w:color w:val="000000"/>
              </w:rPr>
              <w:t>Starý Mateřov 38, 530 02</w:t>
            </w:r>
          </w:p>
        </w:tc>
      </w:tr>
      <w:tr w:rsidR="009B6E0C" w:rsidRPr="001138FE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</w:rPr>
            </w:pPr>
            <w:r w:rsidRPr="009B6E0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1801F7A8" w:rsidR="009B6E0C" w:rsidRPr="009B6E0C" w:rsidRDefault="009377DB" w:rsidP="005A58F5">
            <w:pPr>
              <w:widowControl w:val="0"/>
              <w:rPr>
                <w:rFonts w:ascii="Times New Roman" w:hAnsi="Times New Roman" w:cs="Times New Roman"/>
              </w:rPr>
            </w:pPr>
            <w:r w:rsidRPr="009377DB">
              <w:rPr>
                <w:rFonts w:ascii="Times New Roman" w:hAnsi="Times New Roman" w:cs="Times New Roman"/>
                <w:color w:val="000000"/>
              </w:rPr>
              <w:t>00274330</w:t>
            </w:r>
          </w:p>
        </w:tc>
      </w:tr>
      <w:tr w:rsidR="009B6E0C" w:rsidRPr="001138FE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9B6E0C" w:rsidRDefault="009B6E0C" w:rsidP="005A58F5">
            <w:pPr>
              <w:rPr>
                <w:rFonts w:ascii="Times New Roman" w:hAnsi="Times New Roman" w:cs="Times New Roman"/>
                <w:b/>
                <w:i/>
              </w:rPr>
            </w:pPr>
            <w:r w:rsidRPr="009B6E0C">
              <w:rPr>
                <w:rFonts w:ascii="Times New Roman" w:hAnsi="Times New Roman" w:cs="Times New Roman"/>
                <w:b/>
                <w:i/>
              </w:rPr>
              <w:t>Účastník zadávacího řízení:</w:t>
            </w:r>
          </w:p>
        </w:tc>
      </w:tr>
      <w:tr w:rsidR="009B6E0C" w:rsidRPr="001138FE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</w:rPr>
            </w:pPr>
            <w:r w:rsidRPr="009B6E0C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9B6E0C" w:rsidRDefault="009B6E0C" w:rsidP="005A58F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B6E0C">
              <w:rPr>
                <w:rFonts w:ascii="Times New Roman" w:hAnsi="Times New Roman" w:cs="Times New Roman"/>
                <w:highlight w:val="yellow"/>
              </w:rPr>
              <w:t>[DOPLNÍ ÚČASTNÍK]</w:t>
            </w:r>
            <w:r w:rsidRPr="009B6E0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B6E0C" w:rsidRPr="001138FE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</w:rPr>
            </w:pPr>
            <w:r w:rsidRPr="009B6E0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6E0C">
              <w:rPr>
                <w:rFonts w:ascii="Times New Roman" w:hAnsi="Times New Roman" w:cs="Times New Roman"/>
                <w:highlight w:val="yellow"/>
              </w:rPr>
              <w:t>[DOPLNÍ ÚČASTNÍK]</w:t>
            </w:r>
            <w:r w:rsidRPr="009B6E0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B6E0C" w:rsidRPr="001138FE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</w:rPr>
            </w:pPr>
            <w:r w:rsidRPr="009B6E0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6E0C">
              <w:rPr>
                <w:rFonts w:ascii="Times New Roman" w:hAnsi="Times New Roman" w:cs="Times New Roman"/>
                <w:highlight w:val="yellow"/>
              </w:rPr>
              <w:t>[DOPLNÍ ÚČASTNÍK]</w:t>
            </w:r>
            <w:r w:rsidRPr="009B6E0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B6E0C" w:rsidRPr="001138FE" w14:paraId="707D6642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BA723C4" w14:textId="77777777" w:rsidR="009B6E0C" w:rsidRPr="009B6E0C" w:rsidRDefault="009B6E0C" w:rsidP="005A58F5">
            <w:pPr>
              <w:spacing w:before="60" w:after="60"/>
              <w:rPr>
                <w:rFonts w:ascii="Times New Roman" w:eastAsia="Arial Unicode MS" w:hAnsi="Times New Roman" w:cs="Times New Roman"/>
                <w:bCs/>
              </w:rPr>
            </w:pPr>
            <w:r w:rsidRPr="009B6E0C">
              <w:rPr>
                <w:rFonts w:ascii="Times New Roman" w:hAnsi="Times New Roman" w:cs="Times New Roman"/>
              </w:rPr>
              <w:t>Je účastník zadávacího řízení malým nebo středním podnikem dle doporučení Komise 2003/361/ES</w:t>
            </w:r>
          </w:p>
        </w:tc>
        <w:tc>
          <w:tcPr>
            <w:tcW w:w="6662" w:type="dxa"/>
          </w:tcPr>
          <w:p w14:paraId="7613CBC6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6E0C">
              <w:rPr>
                <w:rFonts w:ascii="Times New Roman" w:hAnsi="Times New Roman" w:cs="Times New Roman"/>
                <w:highlight w:val="yellow"/>
              </w:rPr>
              <w:t>[DOPLNÍ ÚČASTNÍK]</w:t>
            </w:r>
            <w:r w:rsidRPr="009B6E0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B6E0C" w:rsidRPr="001138FE" w14:paraId="6F8839B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5C8F195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</w:rPr>
            </w:pPr>
            <w:r w:rsidRPr="009B6E0C">
              <w:rPr>
                <w:rFonts w:ascii="Times New Roman" w:hAnsi="Times New Roman" w:cs="Times New Roman"/>
              </w:rPr>
              <w:t>Kontaktní osoba:</w:t>
            </w:r>
          </w:p>
        </w:tc>
        <w:tc>
          <w:tcPr>
            <w:tcW w:w="6662" w:type="dxa"/>
          </w:tcPr>
          <w:p w14:paraId="58E8A17E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6E0C">
              <w:rPr>
                <w:rFonts w:ascii="Times New Roman" w:hAnsi="Times New Roman" w:cs="Times New Roman"/>
                <w:highlight w:val="yellow"/>
              </w:rPr>
              <w:t>[DOPLNÍ ÚČASTNÍK]</w:t>
            </w:r>
            <w:r w:rsidRPr="009B6E0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B6E0C" w:rsidRPr="001138FE" w14:paraId="26F39195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581BCEC4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</w:rPr>
            </w:pPr>
            <w:r w:rsidRPr="009B6E0C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6662" w:type="dxa"/>
          </w:tcPr>
          <w:p w14:paraId="3DD81D94" w14:textId="77777777" w:rsidR="009B6E0C" w:rsidRPr="009B6E0C" w:rsidRDefault="009B6E0C" w:rsidP="005A58F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6E0C">
              <w:rPr>
                <w:rFonts w:ascii="Times New Roman" w:hAnsi="Times New Roman" w:cs="Times New Roman"/>
                <w:highlight w:val="yellow"/>
              </w:rPr>
              <w:t>[DOPLNÍ ÚČASTNÍK]</w:t>
            </w:r>
            <w:r w:rsidRPr="009B6E0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2156FC15" w14:textId="77777777" w:rsidR="00C74A05" w:rsidRDefault="00C74A05"/>
    <w:sectPr w:rsidR="00C74A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62AD3" w14:textId="77777777" w:rsidR="009B6E0C" w:rsidRDefault="009B6E0C" w:rsidP="009B6E0C">
      <w:pPr>
        <w:spacing w:after="0" w:line="240" w:lineRule="auto"/>
      </w:pPr>
      <w:r>
        <w:separator/>
      </w:r>
    </w:p>
  </w:endnote>
  <w:endnote w:type="continuationSeparator" w:id="0">
    <w:p w14:paraId="7A8CF94B" w14:textId="77777777" w:rsidR="009B6E0C" w:rsidRDefault="009B6E0C" w:rsidP="009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FE345" w14:textId="77777777" w:rsidR="009B6E0C" w:rsidRDefault="009B6E0C" w:rsidP="009B6E0C">
      <w:pPr>
        <w:spacing w:after="0" w:line="240" w:lineRule="auto"/>
      </w:pPr>
      <w:r>
        <w:separator/>
      </w:r>
    </w:p>
  </w:footnote>
  <w:footnote w:type="continuationSeparator" w:id="0">
    <w:p w14:paraId="2B5E321F" w14:textId="77777777" w:rsidR="009B6E0C" w:rsidRDefault="009B6E0C" w:rsidP="009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8F67D" w14:textId="5A2F4105" w:rsidR="009B6E0C" w:rsidRDefault="009B6E0C" w:rsidP="009B6E0C">
    <w:pPr>
      <w:pStyle w:val="Zhlav"/>
      <w:jc w:val="center"/>
    </w:pPr>
    <w:r>
      <w:rPr>
        <w:noProof/>
      </w:rPr>
      <w:drawing>
        <wp:inline distT="0" distB="0" distL="0" distR="0" wp14:anchorId="61DE4471" wp14:editId="26F484E9">
          <wp:extent cx="4464050" cy="641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CCB1D" w14:textId="7A0ED4FC" w:rsidR="009B6E0C" w:rsidRDefault="009B6E0C" w:rsidP="009B6E0C">
    <w:pPr>
      <w:pStyle w:val="Zhlav"/>
    </w:pPr>
    <w:r>
      <w:t>Příloha č.1 zadávací dokumentace – Krycí list nabídky</w:t>
    </w:r>
  </w:p>
  <w:p w14:paraId="5B8C3D13" w14:textId="77777777" w:rsidR="009B6E0C" w:rsidRDefault="009B6E0C" w:rsidP="009B6E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1175D9"/>
    <w:rsid w:val="006F6401"/>
    <w:rsid w:val="009377DB"/>
    <w:rsid w:val="009B6E0C"/>
    <w:rsid w:val="00C74A05"/>
    <w:rsid w:val="00C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26B8E-0DC0-492C-9170-9E44BB0C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4</cp:revision>
  <dcterms:created xsi:type="dcterms:W3CDTF">2024-01-08T20:48:00Z</dcterms:created>
  <dcterms:modified xsi:type="dcterms:W3CDTF">2024-08-02T22:01:00Z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