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30AFB430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 zadávací dokumentace</w:t>
      </w:r>
    </w:p>
    <w:p w14:paraId="2A6C22EB" w14:textId="41568278" w:rsidR="00393720" w:rsidRPr="004E48B9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  <w:r w:rsidR="00431CD9" w:rsidRPr="004E48B9">
        <w:rPr>
          <w:caps/>
          <w:sz w:val="40"/>
          <w:szCs w:val="40"/>
        </w:rPr>
        <w:t xml:space="preserve"> 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6D0731" w:rsidRPr="004E48B9" w14:paraId="23DBF8BC" w14:textId="77777777" w:rsidTr="006D0731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6D0731" w:rsidRPr="004E48B9" w:rsidRDefault="006D0731" w:rsidP="006D073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16A1353" w14:textId="28894C16" w:rsidR="006D0731" w:rsidRPr="004E48B9" w:rsidRDefault="005F24C6" w:rsidP="006D0731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6E2B20">
              <w:rPr>
                <w:rFonts w:asciiTheme="majorHAnsi" w:hAnsiTheme="majorHAnsi" w:cstheme="majorHAnsi"/>
                <w:b/>
                <w:bCs/>
              </w:rPr>
              <w:t>LINAPLAST – dodávka technologie oběhového hospodářství –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gramStart"/>
            <w:r w:rsidRPr="004E6F50">
              <w:rPr>
                <w:rFonts w:asciiTheme="majorHAnsi" w:hAnsiTheme="majorHAnsi" w:cstheme="majorHAnsi"/>
                <w:b/>
                <w:bCs/>
              </w:rPr>
              <w:t>3D</w:t>
            </w:r>
            <w:proofErr w:type="gramEnd"/>
            <w:r w:rsidRPr="004E6F50">
              <w:rPr>
                <w:rFonts w:asciiTheme="majorHAnsi" w:hAnsiTheme="majorHAnsi" w:cstheme="majorHAnsi"/>
                <w:b/>
                <w:bCs/>
              </w:rPr>
              <w:t xml:space="preserve"> robotický tisk</w:t>
            </w:r>
          </w:p>
        </w:tc>
      </w:tr>
      <w:tr w:rsidR="006D0731" w:rsidRPr="004E48B9" w14:paraId="6BECB999" w14:textId="77777777" w:rsidTr="006D0731">
        <w:tc>
          <w:tcPr>
            <w:tcW w:w="3114" w:type="dxa"/>
          </w:tcPr>
          <w:p w14:paraId="48E215BE" w14:textId="52F569AD" w:rsidR="006D0731" w:rsidRPr="004E48B9" w:rsidRDefault="006D0731" w:rsidP="006D073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308C4DF2" w14:textId="1EB96A2E" w:rsidR="006D0731" w:rsidRPr="004E48B9" w:rsidRDefault="006D0731" w:rsidP="006D0731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A1792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8A1792">
              <w:rPr>
                <w:rFonts w:asciiTheme="majorHAnsi" w:hAnsiTheme="majorHAnsi" w:cstheme="majorHAnsi"/>
                <w:b/>
                <w:bCs/>
              </w:rPr>
              <w:t>ZZVZ</w:t>
            </w:r>
            <w:r w:rsidRPr="008A1792">
              <w:rPr>
                <w:rFonts w:asciiTheme="majorHAnsi" w:hAnsiTheme="majorHAnsi" w:cstheme="majorHAnsi"/>
              </w:rPr>
              <w:t>“)</w:t>
            </w:r>
          </w:p>
        </w:tc>
      </w:tr>
      <w:tr w:rsidR="006D0731" w:rsidRPr="004E48B9" w14:paraId="16E049F7" w14:textId="77777777" w:rsidTr="006D0731">
        <w:tc>
          <w:tcPr>
            <w:tcW w:w="3114" w:type="dxa"/>
          </w:tcPr>
          <w:p w14:paraId="73991392" w14:textId="2B2D374D" w:rsidR="006D0731" w:rsidRPr="004E48B9" w:rsidRDefault="006D0731" w:rsidP="006D073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75E88CD5" w14:textId="4A2B2487" w:rsidR="006D0731" w:rsidRPr="004E48B9" w:rsidRDefault="006D0731" w:rsidP="006D073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A1792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5D1BB7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5D1BB7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5D1BB7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5D1BB7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D31E86">
        <w:rPr>
          <w:rFonts w:asciiTheme="majorHAnsi" w:hAnsiTheme="majorHAnsi" w:cstheme="majorHAnsi"/>
        </w:rPr>
        <w:t>:</w:t>
      </w:r>
    </w:p>
    <w:p w14:paraId="003B1A99" w14:textId="2997A1CB" w:rsidR="00B067DF" w:rsidRPr="00D31E86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BA7E68">
        <w:rPr>
          <w:rFonts w:asciiTheme="majorHAnsi" w:eastAsia="Calibri" w:hAnsiTheme="majorHAnsi" w:cstheme="majorHAnsi"/>
        </w:rPr>
        <w:t xml:space="preserve"> a</w:t>
      </w:r>
    </w:p>
    <w:p w14:paraId="4E7FA860" w14:textId="77777777" w:rsidR="008F090D" w:rsidRPr="007A6D5E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0532FD8C" w14:textId="2BD2C006" w:rsidR="00D31E86" w:rsidRPr="00AB631D" w:rsidRDefault="00D31E86" w:rsidP="007252F1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1D487B">
        <w:rPr>
          <w:rFonts w:asciiTheme="majorHAnsi" w:eastAsia="Calibri" w:hAnsiTheme="majorHAnsi" w:cstheme="majorHAnsi"/>
        </w:rPr>
        <w:t xml:space="preserve">při plnění předmětu veřejné zakázky zajistí </w:t>
      </w:r>
      <w:r w:rsidR="00F31346">
        <w:rPr>
          <w:rFonts w:asciiTheme="majorHAnsi" w:eastAsia="Calibri" w:hAnsiTheme="majorHAnsi" w:cstheme="majorHAnsi"/>
        </w:rPr>
        <w:t xml:space="preserve">dodržování zásad </w:t>
      </w:r>
      <w:r w:rsidR="00F31346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F31346">
        <w:rPr>
          <w:rFonts w:asciiTheme="majorHAnsi" w:eastAsia="Calibri" w:hAnsiTheme="majorHAnsi" w:cstheme="majorHAnsi"/>
        </w:rPr>
        <w:t xml:space="preserve"> (DNSH – Do Not Significant Harm)</w:t>
      </w:r>
      <w:r w:rsidRPr="001D487B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</w:t>
      </w:r>
      <w:r w:rsidR="00AB631D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084116E" w14:textId="77777777" w:rsidR="00726FD9" w:rsidRDefault="00726FD9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143123">
        <w:rPr>
          <w:rFonts w:asciiTheme="majorHAnsi" w:hAnsiTheme="majorHAnsi" w:cstheme="majorHAnsi"/>
        </w:rPr>
        <w:t xml:space="preserve">akceptuje </w:t>
      </w:r>
      <w:r w:rsidRPr="005A6D59">
        <w:rPr>
          <w:rFonts w:asciiTheme="majorHAnsi" w:hAnsiTheme="majorHAnsi" w:cstheme="majorHAnsi"/>
          <w:b/>
          <w:bCs/>
        </w:rPr>
        <w:t>obchodní podmínky</w:t>
      </w:r>
      <w:r w:rsidRPr="00143123">
        <w:rPr>
          <w:rFonts w:asciiTheme="majorHAnsi" w:hAnsiTheme="majorHAnsi" w:cstheme="majorHAnsi"/>
        </w:rPr>
        <w:t xml:space="preserve"> zadavatele uvedené </w:t>
      </w:r>
      <w:r>
        <w:rPr>
          <w:rFonts w:asciiTheme="majorHAnsi" w:hAnsiTheme="majorHAnsi" w:cstheme="majorHAnsi"/>
        </w:rPr>
        <w:t xml:space="preserve">dle </w:t>
      </w:r>
      <w:r w:rsidRPr="005A6D59">
        <w:rPr>
          <w:rFonts w:asciiTheme="majorHAnsi" w:hAnsiTheme="majorHAnsi" w:cstheme="majorHAnsi"/>
          <w:b/>
          <w:bCs/>
        </w:rPr>
        <w:t>Přílohy č. 2</w:t>
      </w:r>
      <w:r>
        <w:rPr>
          <w:rFonts w:asciiTheme="majorHAnsi" w:hAnsiTheme="majorHAnsi" w:cstheme="majorHAnsi"/>
          <w:b/>
          <w:bCs/>
        </w:rPr>
        <w:t xml:space="preserve"> </w:t>
      </w:r>
      <w:r w:rsidRPr="00143123">
        <w:rPr>
          <w:rFonts w:asciiTheme="majorHAnsi" w:hAnsiTheme="majorHAnsi" w:cstheme="majorHAnsi"/>
        </w:rPr>
        <w:t>zadávací dokumentace a je jimi plně vázán</w:t>
      </w:r>
      <w:r w:rsidRPr="004E48B9">
        <w:rPr>
          <w:rFonts w:asciiTheme="majorHAnsi" w:hAnsiTheme="majorHAnsi" w:cstheme="majorHAnsi"/>
        </w:rPr>
        <w:t xml:space="preserve">, a že </w:t>
      </w:r>
    </w:p>
    <w:p w14:paraId="7E5AD770" w14:textId="6688286F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134B74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134B74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5508F208" w14:textId="78DC5CAE" w:rsidR="00794A6B" w:rsidRPr="00134B74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134B74">
        <w:rPr>
          <w:rFonts w:asciiTheme="majorHAnsi" w:hAnsiTheme="majorHAnsi" w:cstheme="majorHAnsi"/>
          <w:b/>
          <w:lang w:eastAsia="x-none"/>
        </w:rPr>
        <w:t xml:space="preserve">Technickou specifikaci </w:t>
      </w:r>
      <w:r w:rsidRPr="00134B74">
        <w:rPr>
          <w:rFonts w:asciiTheme="majorHAnsi" w:hAnsiTheme="majorHAnsi" w:cstheme="majorHAnsi"/>
          <w:lang w:eastAsia="x-none"/>
        </w:rPr>
        <w:t>(</w:t>
      </w:r>
      <w:r w:rsidRPr="00134B74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134B74">
        <w:rPr>
          <w:rFonts w:asciiTheme="majorHAnsi" w:hAnsiTheme="majorHAnsi" w:cstheme="majorHAnsi"/>
          <w:b/>
          <w:lang w:eastAsia="x-none"/>
        </w:rPr>
        <w:t>3</w:t>
      </w:r>
      <w:r w:rsidRPr="00134B74">
        <w:rPr>
          <w:rFonts w:asciiTheme="majorHAnsi" w:hAnsiTheme="majorHAnsi" w:cstheme="majorHAnsi"/>
          <w:lang w:eastAsia="x-none"/>
        </w:rPr>
        <w:t xml:space="preserve"> zadávací dokumentace),</w:t>
      </w:r>
    </w:p>
    <w:p w14:paraId="239BE314" w14:textId="425856BF" w:rsidR="00E772B0" w:rsidRPr="00134B74" w:rsidRDefault="00E772B0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134B74">
        <w:rPr>
          <w:rFonts w:asciiTheme="majorHAnsi" w:hAnsiTheme="majorHAnsi" w:cstheme="majorHAnsi"/>
          <w:b/>
          <w:bCs/>
          <w:lang w:eastAsia="x-none"/>
        </w:rPr>
        <w:t xml:space="preserve">Návrh smlouvy </w:t>
      </w:r>
      <w:r w:rsidRPr="00134B74">
        <w:rPr>
          <w:rFonts w:asciiTheme="majorHAnsi" w:hAnsiTheme="majorHAnsi" w:cstheme="majorHAnsi"/>
          <w:b/>
          <w:lang w:eastAsia="x-none"/>
        </w:rPr>
        <w:t>v souladu s</w:t>
      </w:r>
      <w:r w:rsidRPr="00134B74">
        <w:rPr>
          <w:rFonts w:asciiTheme="majorHAnsi" w:hAnsiTheme="majorHAnsi" w:cstheme="majorHAnsi"/>
          <w:b/>
          <w:bCs/>
          <w:lang w:eastAsia="x-none"/>
        </w:rPr>
        <w:t xml:space="preserve"> </w:t>
      </w:r>
      <w:r w:rsidRPr="00134B74">
        <w:rPr>
          <w:rFonts w:asciiTheme="majorHAnsi" w:hAnsiTheme="majorHAnsi" w:cstheme="majorHAnsi"/>
          <w:b/>
          <w:lang w:eastAsia="x-none"/>
        </w:rPr>
        <w:t>Obchodními podmínkami (</w:t>
      </w:r>
      <w:r w:rsidRPr="00134B74">
        <w:rPr>
          <w:rFonts w:asciiTheme="majorHAnsi" w:hAnsiTheme="majorHAnsi" w:cstheme="majorHAnsi"/>
          <w:b/>
          <w:bCs/>
          <w:lang w:eastAsia="x-none"/>
        </w:rPr>
        <w:t>příloha č. 2</w:t>
      </w:r>
      <w:r w:rsidRPr="00134B74">
        <w:rPr>
          <w:rFonts w:asciiTheme="majorHAnsi" w:hAnsiTheme="majorHAnsi" w:cstheme="majorHAnsi"/>
          <w:b/>
          <w:lang w:eastAsia="x-none"/>
        </w:rPr>
        <w:t xml:space="preserve"> zadávací dokumentace). </w:t>
      </w: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p w14:paraId="3624DCD4" w14:textId="3374ABC8" w:rsidR="003F45B3" w:rsidRPr="004E48B9" w:rsidRDefault="003F45B3" w:rsidP="008309D1">
      <w:pPr>
        <w:spacing w:line="276" w:lineRule="auto"/>
        <w:ind w:left="426"/>
        <w:rPr>
          <w:rFonts w:asciiTheme="majorHAnsi" w:hAnsiTheme="majorHAnsi" w:cstheme="majorHAnsi"/>
          <w:lang w:eastAsia="x-none"/>
        </w:rPr>
      </w:pPr>
      <w:bookmarkStart w:id="0" w:name="_Hlk29283345"/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431CD9" w:rsidRPr="004E48B9" w14:paraId="69E0F449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1638B034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lang w:eastAsia="x-none"/>
              </w:rPr>
            </w:pPr>
            <w:r w:rsidRPr="004E48B9">
              <w:rPr>
                <w:rFonts w:asciiTheme="majorHAnsi" w:hAnsiTheme="majorHAnsi" w:cstheme="majorHAnsi"/>
                <w:b/>
                <w:lang w:eastAsia="x-none"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17CC6BE6" w14:textId="77777777" w:rsidR="00431CD9" w:rsidRPr="004E48B9" w:rsidRDefault="00431CD9" w:rsidP="002B6461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Váha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8540217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431CD9" w:rsidRPr="004E48B9" w14:paraId="79A52A11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76087CBE" w14:textId="0B9DF79F" w:rsidR="00431CD9" w:rsidRPr="004E48B9" w:rsidRDefault="004356C1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0F18ED">
              <w:rPr>
                <w:rFonts w:asciiTheme="majorHAnsi" w:hAnsiTheme="majorHAnsi" w:cstheme="majorHAnsi"/>
              </w:rPr>
              <w:t xml:space="preserve">Nabídková </w:t>
            </w:r>
            <w:r w:rsidRPr="005E6E4E">
              <w:rPr>
                <w:rFonts w:asciiTheme="majorHAnsi" w:hAnsiTheme="majorHAnsi" w:cstheme="majorHAnsi"/>
              </w:rPr>
              <w:t>cena bez</w:t>
            </w:r>
            <w:r w:rsidRPr="000F18ED">
              <w:rPr>
                <w:rFonts w:asciiTheme="majorHAnsi" w:hAnsiTheme="majorHAnsi" w:cstheme="majorHAnsi"/>
              </w:rPr>
              <w:t xml:space="preserve"> DPH</w:t>
            </w:r>
          </w:p>
        </w:tc>
        <w:tc>
          <w:tcPr>
            <w:tcW w:w="1290" w:type="dxa"/>
            <w:vAlign w:val="center"/>
          </w:tcPr>
          <w:p w14:paraId="3EA67843" w14:textId="34ACC8E2" w:rsidR="00431CD9" w:rsidRPr="004E48B9" w:rsidRDefault="00C13988" w:rsidP="002B6461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="004D6E8F">
              <w:rPr>
                <w:rFonts w:asciiTheme="majorHAnsi" w:hAnsiTheme="majorHAnsi" w:cstheme="majorHAnsi"/>
              </w:rPr>
              <w:t>0</w:t>
            </w:r>
            <w:r w:rsidR="00431CD9" w:rsidRPr="004E48B9">
              <w:rPr>
                <w:rFonts w:asciiTheme="majorHAnsi" w:hAnsiTheme="majorHAnsi" w:cstheme="majorHAnsi"/>
              </w:rPr>
              <w:t xml:space="preserve"> %</w:t>
            </w:r>
          </w:p>
        </w:tc>
        <w:tc>
          <w:tcPr>
            <w:tcW w:w="3561" w:type="dxa"/>
          </w:tcPr>
          <w:p w14:paraId="13608A45" w14:textId="2EB6DC0F" w:rsidR="00431CD9" w:rsidRPr="004E48B9" w:rsidRDefault="005D1BB7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124762827"/>
                <w:placeholder>
                  <w:docPart w:val="E665150E877E4F84ABCF79CBA7FFDD6C"/>
                </w:placeholder>
                <w:showingPlcHdr/>
              </w:sdtPr>
              <w:sdtEndPr/>
              <w:sdtContent>
                <w:r w:rsidR="00A40646" w:rsidRPr="00C90E5E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A40646" w:rsidRPr="00C90E5E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7F7F7F" w:themeColor="text1" w:themeTint="80"/>
                  <w:highlight w:val="yellow"/>
                </w:rPr>
                <w:id w:val="-1339844473"/>
                <w:placeholder>
                  <w:docPart w:val="2D499F2AB5634E15983C8C87279B7686"/>
                </w:placeholder>
                <w:comboBox>
                  <w:listItem w:value="Zvolte položku."/>
                  <w:listItem w:displayText="Kč bez DPH" w:value="Kč bez DPH"/>
                  <w:listItem w:displayText="EUR bez DPH" w:value="EUR bez DPH"/>
                </w:comboBox>
              </w:sdtPr>
              <w:sdtEndPr/>
              <w:sdtContent>
                <w:r w:rsidR="00A40646">
                  <w:rPr>
                    <w:rFonts w:asciiTheme="majorHAnsi" w:hAnsiTheme="majorHAnsi" w:cstheme="majorHAnsi"/>
                    <w:color w:val="7F7F7F" w:themeColor="text1" w:themeTint="80"/>
                    <w:highlight w:val="yellow"/>
                  </w:rPr>
                  <w:t>Kč bez DPH</w:t>
                </w:r>
              </w:sdtContent>
            </w:sdt>
            <w:r w:rsidR="00A40646" w:rsidRPr="00C90E5E">
              <w:rPr>
                <w:rFonts w:asciiTheme="majorHAnsi" w:hAnsiTheme="majorHAnsi" w:cstheme="majorHAnsi"/>
              </w:rPr>
              <w:tab/>
            </w:r>
            <w:r w:rsidR="00431CD9" w:rsidRPr="004E48B9">
              <w:rPr>
                <w:rFonts w:asciiTheme="majorHAnsi" w:hAnsiTheme="majorHAnsi" w:cstheme="majorHAnsi"/>
              </w:rPr>
              <w:tab/>
            </w:r>
          </w:p>
        </w:tc>
      </w:tr>
      <w:tr w:rsidR="00431CD9" w:rsidRPr="004E48B9" w14:paraId="57843FE4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504BC66F" w14:textId="25325BFD" w:rsidR="00431CD9" w:rsidRPr="004E48B9" w:rsidRDefault="004616C6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DF08C1">
              <w:rPr>
                <w:rFonts w:asciiTheme="majorHAnsi" w:hAnsiTheme="majorHAnsi" w:cstheme="majorHAnsi"/>
              </w:rPr>
              <w:lastRenderedPageBreak/>
              <w:t>Termín dodání v týdnech</w:t>
            </w:r>
          </w:p>
        </w:tc>
        <w:tc>
          <w:tcPr>
            <w:tcW w:w="1290" w:type="dxa"/>
            <w:vAlign w:val="center"/>
          </w:tcPr>
          <w:p w14:paraId="06087EB3" w14:textId="0D9612DF" w:rsidR="00431CD9" w:rsidRPr="004E48B9" w:rsidRDefault="00C13988" w:rsidP="002B6461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4D6E8F">
              <w:rPr>
                <w:rFonts w:asciiTheme="majorHAnsi" w:hAnsiTheme="majorHAnsi" w:cstheme="majorHAnsi"/>
              </w:rPr>
              <w:t>0 %</w:t>
            </w:r>
          </w:p>
        </w:tc>
        <w:tc>
          <w:tcPr>
            <w:tcW w:w="3561" w:type="dxa"/>
          </w:tcPr>
          <w:p w14:paraId="0EF13B7F" w14:textId="63E11428" w:rsidR="00431CD9" w:rsidRPr="004E48B9" w:rsidRDefault="005D1BB7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29518887"/>
                <w:placeholder>
                  <w:docPart w:val="D9EEDCFF914A44AC859FA75A6E9F22D1"/>
                </w:placeholder>
                <w:showingPlcHdr/>
              </w:sdtPr>
              <w:sdtEndPr/>
              <w:sdtContent>
                <w:r w:rsidR="004946B0" w:rsidRPr="00C90E5E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</w:t>
                </w:r>
              </w:sdtContent>
            </w:sdt>
            <w:r w:rsidR="004946B0" w:rsidRPr="00C90E5E">
              <w:rPr>
                <w:rFonts w:asciiTheme="majorHAnsi" w:hAnsiTheme="majorHAnsi" w:cstheme="majorHAnsi"/>
              </w:rPr>
              <w:t xml:space="preserve"> týdnů</w:t>
            </w:r>
            <w:r w:rsidR="004946B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431CD9" w:rsidRPr="004E48B9" w14:paraId="74EF30AA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0793F5FB" w14:textId="029CD0B7" w:rsidR="00431CD9" w:rsidRPr="004E48B9" w:rsidRDefault="00C13988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2A77FA">
              <w:rPr>
                <w:rFonts w:asciiTheme="majorHAnsi" w:hAnsiTheme="majorHAnsi" w:cstheme="majorHAnsi"/>
              </w:rPr>
              <w:t>Pozáruční servis bez DPH/hod.</w:t>
            </w:r>
          </w:p>
        </w:tc>
        <w:tc>
          <w:tcPr>
            <w:tcW w:w="1290" w:type="dxa"/>
            <w:vAlign w:val="center"/>
          </w:tcPr>
          <w:p w14:paraId="52506417" w14:textId="229770CC" w:rsidR="00431CD9" w:rsidRPr="004E48B9" w:rsidRDefault="00B160E1" w:rsidP="002B6461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  <w:r w:rsidR="00431CD9" w:rsidRPr="004E48B9">
              <w:rPr>
                <w:rFonts w:asciiTheme="majorHAnsi" w:hAnsiTheme="majorHAnsi" w:cstheme="majorHAnsi"/>
              </w:rPr>
              <w:t xml:space="preserve"> %</w:t>
            </w:r>
          </w:p>
        </w:tc>
        <w:tc>
          <w:tcPr>
            <w:tcW w:w="3561" w:type="dxa"/>
          </w:tcPr>
          <w:p w14:paraId="711CB240" w14:textId="311CFD12" w:rsidR="00431CD9" w:rsidRPr="004E48B9" w:rsidRDefault="005D1BB7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736737551"/>
                <w:placeholder>
                  <w:docPart w:val="E1B856FD1F704D19AF68EE0BAF508EDE"/>
                </w:placeholder>
                <w:showingPlcHdr/>
              </w:sdtPr>
              <w:sdtEndPr/>
              <w:sdtContent>
                <w:r w:rsidR="00BA70DB" w:rsidRPr="00C90E5E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A70DB" w:rsidRPr="00C90E5E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7F7F7F" w:themeColor="text1" w:themeTint="80"/>
                  <w:highlight w:val="yellow"/>
                </w:rPr>
                <w:id w:val="840663644"/>
                <w:placeholder>
                  <w:docPart w:val="7485E43FC3CC4729B3E2D73938B90131"/>
                </w:placeholder>
                <w:comboBox>
                  <w:listItem w:value="Zvolte položku."/>
                  <w:listItem w:displayText="Kč bez DPH/hod" w:value="Kč bez DPH/hod"/>
                  <w:listItem w:displayText="EUR bez DPH/hod" w:value="EUR bez DPH/hod"/>
                </w:comboBox>
              </w:sdtPr>
              <w:sdtEndPr/>
              <w:sdtContent>
                <w:r w:rsidR="00BA70DB" w:rsidRPr="001320E4">
                  <w:rPr>
                    <w:rFonts w:asciiTheme="majorHAnsi" w:hAnsiTheme="majorHAnsi" w:cstheme="majorHAnsi"/>
                    <w:color w:val="7F7F7F" w:themeColor="text1" w:themeTint="80"/>
                    <w:highlight w:val="yellow"/>
                  </w:rPr>
                  <w:t>Kč bez DPH/hod</w:t>
                </w:r>
              </w:sdtContent>
            </w:sdt>
            <w:r w:rsidR="00BA70DB" w:rsidRPr="00C90E5E">
              <w:rPr>
                <w:rFonts w:asciiTheme="majorHAnsi" w:hAnsiTheme="majorHAnsi" w:cstheme="majorHAnsi"/>
              </w:rPr>
              <w:tab/>
            </w:r>
          </w:p>
        </w:tc>
      </w:tr>
    </w:tbl>
    <w:bookmarkEnd w:id="0"/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5E8F0A44" w14:textId="517A9282" w:rsidR="00FA6FCC" w:rsidRPr="000908D6" w:rsidRDefault="00B067DF" w:rsidP="000908D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908D6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0908D6">
              <w:rPr>
                <w:rFonts w:asciiTheme="majorHAnsi" w:hAnsiTheme="majorHAnsi" w:cstheme="majorHAnsi"/>
              </w:rPr>
              <w:t>, že splňuje požadavek dle § 77 odst. 1 ZZVZ.</w:t>
            </w:r>
          </w:p>
        </w:tc>
      </w:tr>
      <w:tr w:rsidR="00B067DF" w:rsidRPr="004E48B9" w14:paraId="2BDC3FB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466F7598" w14:textId="6164FC5D" w:rsidR="002F3791" w:rsidRDefault="00AE4F32" w:rsidP="00DF64B6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 xml:space="preserve">, že splňuje následující požadavky dle § 79 odst. 2 písm. </w:t>
            </w:r>
            <w:r w:rsidR="00763DD8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) ZZVZ na referenční zakázky:</w:t>
            </w:r>
          </w:p>
          <w:p w14:paraId="7D1AEBBF" w14:textId="793C217C" w:rsidR="002F3791" w:rsidRDefault="002F3791" w:rsidP="002B4818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t>Účastník realizoval ale</w:t>
            </w:r>
            <w:r w:rsidRPr="00306231">
              <w:rPr>
                <w:rFonts w:asciiTheme="majorHAnsi" w:hAnsiTheme="majorHAnsi" w:cstheme="majorHAnsi"/>
              </w:rPr>
              <w:t xml:space="preserve">spoň </w:t>
            </w:r>
            <w:r>
              <w:rPr>
                <w:rFonts w:asciiTheme="majorHAnsi" w:hAnsiTheme="majorHAnsi" w:cstheme="majorHAnsi"/>
                <w:b/>
                <w:bCs/>
              </w:rPr>
              <w:t>2</w:t>
            </w:r>
            <w:r w:rsidRPr="00306231">
              <w:rPr>
                <w:rFonts w:asciiTheme="majorHAnsi" w:hAnsiTheme="majorHAnsi" w:cstheme="majorHAnsi"/>
                <w:b/>
                <w:bCs/>
              </w:rPr>
              <w:t xml:space="preserve"> referenční zakázky</w:t>
            </w:r>
            <w:r w:rsidRPr="00306231">
              <w:rPr>
                <w:rFonts w:asciiTheme="majorHAnsi" w:hAnsiTheme="majorHAnsi" w:cstheme="majorHAnsi"/>
              </w:rPr>
              <w:t>, jejichž předmětem byl</w:t>
            </w:r>
            <w:r>
              <w:rPr>
                <w:rFonts w:asciiTheme="majorHAnsi" w:hAnsiTheme="majorHAnsi" w:cstheme="majorHAnsi"/>
              </w:rPr>
              <w:t xml:space="preserve">a </w:t>
            </w:r>
            <w:r w:rsidR="00EE642B" w:rsidRPr="00763DD8">
              <w:rPr>
                <w:rFonts w:asciiTheme="majorHAnsi" w:hAnsiTheme="majorHAnsi" w:cstheme="majorHAnsi"/>
                <w:b/>
                <w:bCs/>
              </w:rPr>
              <w:t>d</w:t>
            </w:r>
            <w:r w:rsidR="00AB19F9" w:rsidRPr="00763DD8">
              <w:rPr>
                <w:rFonts w:asciiTheme="majorHAnsi" w:hAnsiTheme="majorHAnsi" w:cstheme="majorBidi"/>
                <w:b/>
                <w:bCs/>
              </w:rPr>
              <w:t>odávka</w:t>
            </w:r>
            <w:r w:rsidR="00AB19F9" w:rsidRPr="00AB19F9">
              <w:rPr>
                <w:rFonts w:asciiTheme="majorHAnsi" w:hAnsiTheme="majorHAnsi" w:cstheme="majorBidi"/>
                <w:b/>
                <w:bCs/>
              </w:rPr>
              <w:t xml:space="preserve"> robotické buňky s</w:t>
            </w:r>
            <w:r w:rsidR="002B4818">
              <w:rPr>
                <w:rFonts w:asciiTheme="majorHAnsi" w:hAnsiTheme="majorHAnsi" w:cstheme="majorBidi"/>
                <w:b/>
                <w:bCs/>
              </w:rPr>
              <w:t> </w:t>
            </w:r>
            <w:r w:rsidR="00AB19F9" w:rsidRPr="00AB19F9">
              <w:rPr>
                <w:rFonts w:asciiTheme="majorHAnsi" w:hAnsiTheme="majorHAnsi" w:cstheme="majorBidi"/>
                <w:b/>
                <w:bCs/>
              </w:rPr>
              <w:t>extrudérem</w:t>
            </w:r>
            <w:r w:rsidR="00AB19F9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="00EC3C64" w:rsidRPr="00EC3C64">
              <w:rPr>
                <w:rFonts w:asciiTheme="majorHAnsi" w:hAnsiTheme="majorHAnsi" w:cstheme="majorHAnsi"/>
                <w:b/>
                <w:bCs/>
              </w:rPr>
              <w:t xml:space="preserve">v min. hodnotě </w:t>
            </w:r>
            <w:r w:rsidR="00E575A0">
              <w:rPr>
                <w:rFonts w:asciiTheme="majorHAnsi" w:hAnsiTheme="majorHAnsi" w:cstheme="majorHAnsi"/>
                <w:b/>
                <w:bCs/>
              </w:rPr>
              <w:t>4</w:t>
            </w:r>
            <w:r w:rsidR="00EC3C64" w:rsidRPr="00EC3C64">
              <w:rPr>
                <w:rFonts w:asciiTheme="majorHAnsi" w:hAnsiTheme="majorHAnsi" w:cstheme="majorHAnsi"/>
                <w:b/>
                <w:bCs/>
              </w:rPr>
              <w:t xml:space="preserve"> mil. Kč bez DPH (</w:t>
            </w:r>
            <w:r w:rsidR="00AF6D4F" w:rsidRPr="00AF6D4F">
              <w:rPr>
                <w:rFonts w:asciiTheme="majorHAnsi" w:hAnsiTheme="majorHAnsi" w:cstheme="majorHAnsi"/>
                <w:b/>
                <w:bCs/>
              </w:rPr>
              <w:t>165 494</w:t>
            </w:r>
            <w:r w:rsidR="00EC3C64" w:rsidRPr="00EC3C64">
              <w:rPr>
                <w:rFonts w:asciiTheme="majorHAnsi" w:hAnsiTheme="majorHAnsi" w:cstheme="majorHAnsi"/>
                <w:b/>
                <w:bCs/>
              </w:rPr>
              <w:t xml:space="preserve"> E</w:t>
            </w:r>
            <w:r w:rsidR="00FE524F">
              <w:rPr>
                <w:rFonts w:asciiTheme="majorHAnsi" w:hAnsiTheme="majorHAnsi" w:cstheme="majorHAnsi"/>
                <w:b/>
                <w:bCs/>
              </w:rPr>
              <w:t>UR</w:t>
            </w:r>
            <w:r w:rsidR="00EC3C64" w:rsidRPr="00EC3C64">
              <w:rPr>
                <w:rFonts w:asciiTheme="majorHAnsi" w:hAnsiTheme="majorHAnsi" w:cstheme="majorHAnsi"/>
                <w:b/>
                <w:bCs/>
              </w:rPr>
              <w:t xml:space="preserve"> bez DPH)</w:t>
            </w:r>
            <w:r w:rsidRPr="002F3791">
              <w:rPr>
                <w:rFonts w:asciiTheme="majorHAnsi" w:hAnsiTheme="majorHAnsi" w:cstheme="majorHAnsi"/>
              </w:rPr>
              <w:t>, přičemž</w:t>
            </w:r>
            <w:r w:rsidR="00EC3C64" w:rsidRPr="002F3791">
              <w:rPr>
                <w:rFonts w:asciiTheme="majorHAnsi" w:hAnsiTheme="majorHAnsi" w:cstheme="majorHAnsi"/>
              </w:rPr>
              <w:t> </w:t>
            </w:r>
          </w:p>
          <w:p w14:paraId="3392B3A4" w14:textId="77777777" w:rsidR="002F3791" w:rsidRDefault="00EC3C64" w:rsidP="00656420">
            <w:pPr>
              <w:numPr>
                <w:ilvl w:val="0"/>
                <w:numId w:val="27"/>
              </w:numPr>
              <w:spacing w:before="120" w:after="120"/>
              <w:rPr>
                <w:rFonts w:asciiTheme="majorHAnsi" w:hAnsiTheme="majorHAnsi" w:cstheme="majorHAnsi"/>
              </w:rPr>
            </w:pPr>
            <w:r w:rsidRPr="002F3791">
              <w:rPr>
                <w:rFonts w:asciiTheme="majorHAnsi" w:hAnsiTheme="majorHAnsi" w:cstheme="majorHAnsi"/>
              </w:rPr>
              <w:t xml:space="preserve">Byly realizovány v období za poslední </w:t>
            </w:r>
            <w:r w:rsidRPr="002F3791">
              <w:rPr>
                <w:rFonts w:asciiTheme="majorHAnsi" w:hAnsiTheme="majorHAnsi" w:cstheme="majorHAnsi"/>
                <w:b/>
                <w:bCs/>
              </w:rPr>
              <w:t>3 roky</w:t>
            </w:r>
            <w:r w:rsidRPr="002F3791">
              <w:rPr>
                <w:rFonts w:asciiTheme="majorHAnsi" w:hAnsiTheme="majorHAnsi" w:cstheme="majorHAnsi"/>
              </w:rPr>
              <w:t xml:space="preserve"> před zahájením výběrového řízení.  </w:t>
            </w:r>
          </w:p>
          <w:p w14:paraId="4F2B7BF7" w14:textId="6AD1D0AF" w:rsidR="00656420" w:rsidRDefault="00656420" w:rsidP="00656420">
            <w:pPr>
              <w:numPr>
                <w:ilvl w:val="0"/>
                <w:numId w:val="27"/>
              </w:numPr>
              <w:spacing w:before="120" w:after="1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Zadavatel umožňuje předložit </w:t>
            </w:r>
            <w:r w:rsidRPr="001320E4">
              <w:rPr>
                <w:rFonts w:asciiTheme="majorHAnsi" w:hAnsiTheme="majorHAnsi" w:cstheme="majorHAnsi"/>
                <w:b/>
                <w:bCs/>
              </w:rPr>
              <w:t>referenční zakázky v hodnotě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320E4">
              <w:rPr>
                <w:rFonts w:asciiTheme="majorHAnsi" w:hAnsiTheme="majorHAnsi" w:cstheme="majorHAnsi"/>
                <w:b/>
                <w:bCs/>
              </w:rPr>
              <w:t>v Kč bez DPH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nebo</w:t>
            </w:r>
            <w:r w:rsidRPr="001320E4">
              <w:rPr>
                <w:rFonts w:asciiTheme="majorHAnsi" w:hAnsiTheme="majorHAnsi" w:cstheme="majorHAnsi"/>
                <w:b/>
                <w:bCs/>
              </w:rPr>
              <w:t xml:space="preserve"> EUR bez DPH</w:t>
            </w:r>
            <w:r>
              <w:rPr>
                <w:rFonts w:asciiTheme="majorHAnsi" w:hAnsiTheme="majorHAnsi" w:cstheme="majorHAnsi"/>
              </w:rPr>
              <w:t>. P</w:t>
            </w:r>
            <w:r w:rsidRPr="003A0103">
              <w:rPr>
                <w:rFonts w:asciiTheme="majorHAnsi" w:hAnsiTheme="majorHAnsi" w:cstheme="majorHAnsi"/>
              </w:rPr>
              <w:t xml:space="preserve">řepočet je vytvořen na základě kurzu České národní banky ke dni </w:t>
            </w:r>
            <w:r w:rsidR="00E7143B">
              <w:rPr>
                <w:rFonts w:asciiTheme="majorHAnsi" w:hAnsiTheme="majorHAnsi" w:cstheme="majorHAnsi"/>
              </w:rPr>
              <w:t>28. 11. 2025</w:t>
            </w:r>
            <w:r w:rsidRPr="003A0103">
              <w:rPr>
                <w:rFonts w:asciiTheme="majorHAnsi" w:hAnsiTheme="majorHAnsi" w:cstheme="majorHAnsi"/>
              </w:rPr>
              <w:t>, pro přepočet</w:t>
            </w:r>
            <w:r>
              <w:rPr>
                <w:rFonts w:asciiTheme="majorHAnsi" w:hAnsiTheme="majorHAnsi" w:cstheme="majorHAnsi"/>
              </w:rPr>
              <w:t xml:space="preserve"> byl použit</w:t>
            </w:r>
            <w:r w:rsidRPr="003A0103">
              <w:rPr>
                <w:rFonts w:asciiTheme="majorHAnsi" w:hAnsiTheme="majorHAnsi" w:cstheme="majorHAnsi"/>
              </w:rPr>
              <w:t xml:space="preserve"> kurz 1 EUR = </w:t>
            </w:r>
            <w:r w:rsidR="003076EB">
              <w:rPr>
                <w:rFonts w:asciiTheme="majorHAnsi" w:hAnsiTheme="majorHAnsi" w:cstheme="majorHAnsi"/>
              </w:rPr>
              <w:t>24,17</w:t>
            </w:r>
            <w:r w:rsidRPr="003A0103">
              <w:rPr>
                <w:rFonts w:asciiTheme="majorHAnsi" w:hAnsiTheme="majorHAnsi" w:cstheme="majorHAnsi"/>
              </w:rPr>
              <w:t xml:space="preserve"> Kč</w:t>
            </w:r>
            <w:r w:rsidR="005074B5">
              <w:rPr>
                <w:rFonts w:asciiTheme="majorHAnsi" w:hAnsiTheme="majorHAnsi" w:cstheme="majorHAnsi"/>
              </w:rPr>
              <w:t>, se zaokrouhlením výsledné částky na celé číslo</w:t>
            </w:r>
            <w:r w:rsidRPr="003A0103">
              <w:rPr>
                <w:rFonts w:asciiTheme="majorHAnsi" w:hAnsiTheme="majorHAnsi" w:cstheme="majorHAnsi"/>
              </w:rPr>
              <w:t>).</w:t>
            </w:r>
          </w:p>
          <w:p w14:paraId="3A79B62A" w14:textId="77777777" w:rsidR="002F3791" w:rsidRDefault="00EC3C64" w:rsidP="00656420">
            <w:pPr>
              <w:numPr>
                <w:ilvl w:val="0"/>
                <w:numId w:val="27"/>
              </w:numPr>
              <w:spacing w:before="120" w:after="120"/>
              <w:rPr>
                <w:rFonts w:asciiTheme="majorHAnsi" w:hAnsiTheme="majorHAnsi" w:cstheme="majorHAnsi"/>
              </w:rPr>
            </w:pPr>
            <w:r w:rsidRPr="002F3791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objemu) ani dělit (například: zakázku od jednoho objednatele s objemem dosahujícím dvojnásobek požadovaného limitu nelze započítat jako dvě relevantní zakázky). </w:t>
            </w:r>
          </w:p>
          <w:p w14:paraId="4EA520CA" w14:textId="77777777" w:rsidR="002F3791" w:rsidRDefault="00EC3C64" w:rsidP="00656420">
            <w:pPr>
              <w:numPr>
                <w:ilvl w:val="0"/>
                <w:numId w:val="27"/>
              </w:numPr>
              <w:spacing w:before="120" w:after="120"/>
              <w:rPr>
                <w:rFonts w:asciiTheme="majorHAnsi" w:hAnsiTheme="majorHAnsi" w:cstheme="majorHAnsi"/>
              </w:rPr>
            </w:pPr>
            <w:r w:rsidRPr="002F3791">
              <w:rPr>
                <w:rFonts w:asciiTheme="majorHAnsi" w:hAnsiTheme="majorHAnsi" w:cstheme="majorHAnsi"/>
              </w:rPr>
              <w:t>Toto kritérium technické kvalifikace splní účastník i v případě, že se jedná o dodávky dosud probíhající za předpokladu splnění výše uvedených parametrů ke dni zahájení výběrového řízení. </w:t>
            </w:r>
          </w:p>
          <w:p w14:paraId="0CD76122" w14:textId="09BDBA6A" w:rsidR="00EC3C64" w:rsidRPr="002F3791" w:rsidRDefault="00EC3C64" w:rsidP="00656420">
            <w:pPr>
              <w:numPr>
                <w:ilvl w:val="0"/>
                <w:numId w:val="27"/>
              </w:numPr>
              <w:spacing w:before="120" w:after="120"/>
              <w:rPr>
                <w:rFonts w:asciiTheme="majorHAnsi" w:hAnsiTheme="majorHAnsi" w:cstheme="majorHAnsi"/>
              </w:rPr>
            </w:pPr>
            <w:r w:rsidRPr="002F3791">
              <w:rPr>
                <w:rFonts w:asciiTheme="majorHAnsi" w:hAnsiTheme="majorHAnsi" w:cstheme="majorHAnsi"/>
              </w:rPr>
              <w:t>Toto kritérium technické kvalifikace rovněž splní účastník v případě, že se jedná o dodávky zahájené dříve než v posledních 3 letech, pokud byly předmětné dodávky v posledních 3 letech ukončeny nebo pokud stále probíhají, za předpokladu splnění výše uvedených parametrů ke dni zahájení výběrového řízení. </w:t>
            </w:r>
          </w:p>
          <w:p w14:paraId="29E70E1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4E48B9" w14:paraId="6C258AEB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4E48B9" w:rsidRDefault="005D1BB7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A45313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713E775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1A32807" w14:textId="7988B0F4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B728E9F2538A45DAA0D845D9A30CDAFC"/>
                </w:placeholder>
              </w:sdtPr>
              <w:sdtEndPr/>
              <w:sdtContent>
                <w:r w:rsidR="00D86CBF"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vepište </w:t>
                </w:r>
                <w:r w:rsidR="00D86CBF" w:rsidRPr="001320E4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hodnotu vč. použité měny</w:t>
                </w:r>
              </w:sdtContent>
            </w:sdt>
          </w:p>
          <w:p w14:paraId="100D5FEC" w14:textId="2B437B0C" w:rsidR="00B067DF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0E04E61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4E48B9" w:rsidRDefault="005D1BB7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ABEB17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lastRenderedPageBreak/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221785516"/>
                <w:placeholder>
                  <w:docPart w:val="DAAE35CAE02B425C8970E085907A82B9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0AA3E59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09770660"/>
                <w:placeholder>
                  <w:docPart w:val="673E650657F94BD6ACD60C2F1A74DCC1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E26D7AA" w14:textId="02FD14DB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848859214"/>
                <w:placeholder>
                  <w:docPart w:val="153E77F5C0F94B7F97907974D886A1A2"/>
                </w:placeholder>
              </w:sdtPr>
              <w:sdtEndPr/>
              <w:sdtContent>
                <w:r w:rsidR="00D86CBF"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vepište </w:t>
                </w:r>
                <w:r w:rsidR="00D86CBF" w:rsidRPr="001320E4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hodnotu vč. použité měny</w:t>
                </w:r>
              </w:sdtContent>
            </w:sdt>
          </w:p>
          <w:p w14:paraId="7FF47959" w14:textId="432C6DFF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lastRenderedPageBreak/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67974061"/>
                <w:placeholder>
                  <w:docPart w:val="3E6E5C9D144F4937B3D0B9331089CAB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4E48B9" w14:paraId="01190FA1" w14:textId="77777777" w:rsidTr="09FEA6FE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4E48B9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lastRenderedPageBreak/>
              <w:t>Technická kvalifikace – odborná kvalifikace osob</w:t>
            </w:r>
          </w:p>
        </w:tc>
      </w:tr>
      <w:tr w:rsidR="00B067DF" w:rsidRPr="004E48B9" w14:paraId="3773E895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3AF3D660" w14:textId="1AACE9DC" w:rsidR="00B067DF" w:rsidRPr="004E48B9" w:rsidRDefault="0064301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4301F">
              <w:rPr>
                <w:rFonts w:asciiTheme="majorHAnsi" w:hAnsiTheme="majorHAnsi" w:cstheme="majorHAnsi"/>
              </w:rPr>
              <w:t>Zadavatel nepožaduje. </w:t>
            </w:r>
          </w:p>
        </w:tc>
      </w:tr>
      <w:tr w:rsidR="00AF4FAD" w:rsidRPr="004E48B9" w14:paraId="2A34E76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42B49EB6" w:rsidR="00AF4FAD" w:rsidRPr="00577ECD" w:rsidRDefault="006D355A" w:rsidP="00577ECD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77ECD">
              <w:rPr>
                <w:rFonts w:asciiTheme="majorHAnsi" w:hAnsiTheme="majorHAnsi" w:cstheme="majorHAnsi"/>
              </w:rPr>
              <w:t xml:space="preserve">Doklady dle § 75 ZZVZ prokazující základní způsobilost podle § 74 ZZVZ </w:t>
            </w:r>
            <w:r w:rsidR="00BA239A" w:rsidRPr="00577ECD">
              <w:rPr>
                <w:rFonts w:asciiTheme="majorHAnsi" w:hAnsiTheme="majorHAnsi" w:cstheme="majorHAnsi"/>
              </w:rPr>
              <w:t xml:space="preserve">prokazují </w:t>
            </w:r>
            <w:r w:rsidR="00AF4FAD" w:rsidRPr="00577ECD">
              <w:rPr>
                <w:rFonts w:asciiTheme="majorHAnsi" w:hAnsiTheme="majorHAnsi" w:cstheme="majorHAnsi"/>
              </w:rPr>
              <w:t xml:space="preserve">splnění požadovaného kritéria způsobilosti nejpozději v době 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 xml:space="preserve">3 měsíců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 xml:space="preserve">přede dnem zahájení </w:t>
            </w:r>
            <w:r w:rsidR="5C0BC5A5" w:rsidRPr="00577ECD">
              <w:rPr>
                <w:rFonts w:asciiTheme="majorHAnsi" w:hAnsiTheme="majorHAnsi" w:cstheme="majorHAnsi"/>
                <w:b/>
                <w:bCs/>
              </w:rPr>
              <w:t xml:space="preserve">výběrového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>řízení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33FBBBD6" w14:textId="2FF19B91" w:rsidR="00EA5998" w:rsidRPr="004E48B9" w:rsidRDefault="00EA5998" w:rsidP="00EA599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V případě prokázání kvalifikace </w:t>
            </w:r>
            <w:r w:rsidRPr="00C3641C">
              <w:rPr>
                <w:rFonts w:asciiTheme="majorHAnsi" w:hAnsiTheme="majorHAnsi" w:cstheme="majorHAnsi"/>
              </w:rPr>
              <w:t xml:space="preserve">uvedené v čl. 5 písm. </w:t>
            </w:r>
            <w:r w:rsidR="00397DD0" w:rsidRPr="00C3641C">
              <w:rPr>
                <w:rFonts w:asciiTheme="majorHAnsi" w:hAnsiTheme="majorHAnsi" w:cstheme="majorHAnsi"/>
              </w:rPr>
              <w:t>C</w:t>
            </w:r>
            <w:r w:rsidRPr="00C3641C">
              <w:rPr>
                <w:rFonts w:asciiTheme="majorHAnsi" w:hAnsiTheme="majorHAnsi" w:cstheme="majorHAnsi"/>
              </w:rPr>
              <w:t xml:space="preserve"> Krycího</w:t>
            </w:r>
            <w:r w:rsidRPr="004E48B9">
              <w:rPr>
                <w:rFonts w:asciiTheme="majorHAnsi" w:hAnsiTheme="majorHAnsi" w:cstheme="majorHAnsi"/>
              </w:rPr>
              <w:t xml:space="preserve"> listu nabídky prostřednictvím jiných osob dle § 83 ZZVZ, dokládá účastník jako </w:t>
            </w:r>
            <w:r w:rsidRPr="004E48B9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4E48B9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62E9CB29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>doklady prokazující splnění profesní způsobilosti jinou osobou podle čl. 5 písm. B Krycího listu nabídky,</w:t>
            </w:r>
          </w:p>
          <w:p w14:paraId="54C62F65" w14:textId="0088350E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C3641C">
              <w:rPr>
                <w:rFonts w:asciiTheme="majorHAnsi" w:hAnsiTheme="majorHAnsi" w:cstheme="majorHAnsi"/>
              </w:rPr>
              <w:t xml:space="preserve">čl. 5 písm. </w:t>
            </w:r>
            <w:r w:rsidR="00397DD0" w:rsidRPr="00C3641C">
              <w:rPr>
                <w:rFonts w:asciiTheme="majorHAnsi" w:hAnsiTheme="majorHAnsi" w:cstheme="majorHAnsi"/>
              </w:rPr>
              <w:t>C</w:t>
            </w:r>
            <w:r w:rsidRPr="004E48B9">
              <w:rPr>
                <w:rFonts w:asciiTheme="majorHAnsi" w:hAnsiTheme="majorHAnsi" w:cstheme="majorHAnsi"/>
              </w:rPr>
              <w:t xml:space="preserve"> Krycího listu nabídky</w:t>
            </w:r>
            <w:r w:rsidRPr="004E48B9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o splnění základní způsobilosti jinou osobou podle </w:t>
            </w:r>
            <w:r w:rsidRPr="004E48B9">
              <w:rPr>
                <w:rFonts w:asciiTheme="majorHAnsi" w:hAnsiTheme="majorHAnsi" w:cstheme="majorHAnsi"/>
              </w:rPr>
              <w:t xml:space="preserve">čl. 5 písm. A Krycího listu nabídky </w:t>
            </w:r>
            <w:r w:rsidRPr="004E48B9">
              <w:rPr>
                <w:rFonts w:asciiTheme="majorHAnsi" w:hAnsiTheme="majorHAnsi" w:cstheme="majorHAnsi"/>
                <w:bCs/>
              </w:rPr>
              <w:t>a</w:t>
            </w:r>
          </w:p>
          <w:p w14:paraId="1413358A" w14:textId="59711BCF" w:rsidR="00D65A21" w:rsidRPr="004E48B9" w:rsidRDefault="001B5DBB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</w:t>
            </w:r>
            <w:r>
              <w:rPr>
                <w:rFonts w:asciiTheme="majorHAnsi" w:hAnsiTheme="majorHAnsi" w:cstheme="majorBidi"/>
              </w:rPr>
              <w:t>.</w:t>
            </w:r>
            <w:r w:rsidR="431B779B" w:rsidRPr="431B779B">
              <w:rPr>
                <w:rFonts w:asciiTheme="majorHAnsi" w:hAnsiTheme="majorHAnsi" w:cstheme="majorBidi"/>
                <w:b/>
                <w:bCs/>
              </w:rPr>
              <w:t xml:space="preserve">  </w:t>
            </w:r>
          </w:p>
        </w:tc>
      </w:tr>
    </w:tbl>
    <w:p w14:paraId="6F4617F8" w14:textId="1FBA32AB" w:rsidR="00195D10" w:rsidRPr="004E48B9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49067BF3" w14:textId="5F620758" w:rsidR="00F72D7A" w:rsidRPr="00381B74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381B74">
        <w:rPr>
          <w:rFonts w:asciiTheme="majorHAnsi" w:hAnsiTheme="majorHAnsi" w:cstheme="majorBidi"/>
        </w:rPr>
        <w:t>Doklady požadované dle § 83 ZZVZ, v případě prokazování kvalifikace prostřednictvím jiných osob.</w:t>
      </w:r>
    </w:p>
    <w:p w14:paraId="5DE97D04" w14:textId="32941091" w:rsidR="009B67B4" w:rsidRPr="00805F4C" w:rsidRDefault="009B67B4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05F4C">
        <w:rPr>
          <w:rFonts w:asciiTheme="majorHAnsi" w:hAnsiTheme="majorHAnsi" w:cstheme="majorHAnsi"/>
          <w:b/>
        </w:rPr>
        <w:t>Technická specifikace</w:t>
      </w:r>
      <w:r w:rsidRPr="00805F4C">
        <w:rPr>
          <w:rFonts w:asciiTheme="majorHAnsi" w:hAnsiTheme="majorHAnsi" w:cstheme="majorHAnsi"/>
        </w:rPr>
        <w:t>, řádně vyplněná a předložená v souladu s </w:t>
      </w:r>
      <w:r w:rsidRPr="00805F4C">
        <w:rPr>
          <w:rFonts w:asciiTheme="majorHAnsi" w:hAnsiTheme="majorHAnsi" w:cstheme="majorHAnsi"/>
          <w:b/>
        </w:rPr>
        <w:t>přílohou č. 3</w:t>
      </w:r>
      <w:r w:rsidRPr="00805F4C">
        <w:rPr>
          <w:rFonts w:asciiTheme="majorHAnsi" w:hAnsiTheme="majorHAnsi" w:cstheme="majorHAnsi"/>
        </w:rPr>
        <w:t xml:space="preserve"> zadávací dokumentace.</w:t>
      </w:r>
    </w:p>
    <w:p w14:paraId="798A0F57" w14:textId="42C2CB52" w:rsidR="00D1633F" w:rsidRPr="00805F4C" w:rsidRDefault="00D1633F" w:rsidP="009B7883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05F4C">
        <w:rPr>
          <w:rFonts w:asciiTheme="majorHAnsi" w:hAnsiTheme="majorHAnsi" w:cstheme="majorHAnsi"/>
          <w:b/>
          <w:bCs/>
        </w:rPr>
        <w:t>Návrh Smlouvy</w:t>
      </w:r>
      <w:r w:rsidRPr="00805F4C">
        <w:rPr>
          <w:rFonts w:asciiTheme="majorHAnsi" w:hAnsiTheme="majorHAnsi" w:cstheme="majorHAnsi"/>
        </w:rPr>
        <w:t xml:space="preserve"> v souladu s </w:t>
      </w:r>
      <w:r w:rsidRPr="00805F4C">
        <w:rPr>
          <w:rFonts w:asciiTheme="majorHAnsi" w:hAnsiTheme="majorHAnsi" w:cstheme="majorHAnsi"/>
          <w:b/>
          <w:bCs/>
        </w:rPr>
        <w:t>přílohou č. 2</w:t>
      </w:r>
      <w:r w:rsidRPr="00805F4C">
        <w:rPr>
          <w:rFonts w:asciiTheme="majorHAnsi" w:hAnsiTheme="majorHAnsi" w:cstheme="majorHAnsi"/>
        </w:rPr>
        <w:t xml:space="preserve"> zadávací dokumentace. </w:t>
      </w:r>
    </w:p>
    <w:p w14:paraId="285A91BF" w14:textId="250868A1" w:rsidR="002D727F" w:rsidRPr="00805F4C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805F4C">
        <w:rPr>
          <w:rFonts w:asciiTheme="majorHAnsi" w:hAnsiTheme="majorHAnsi" w:cstheme="majorBidi"/>
        </w:rPr>
        <w:t>D</w:t>
      </w:r>
      <w:r w:rsidR="002D727F" w:rsidRPr="00805F4C">
        <w:rPr>
          <w:rFonts w:asciiTheme="majorHAnsi" w:hAnsiTheme="majorHAnsi" w:cstheme="majorBidi"/>
        </w:rPr>
        <w:t xml:space="preserve">alší dokumenty, </w:t>
      </w:r>
      <w:r w:rsidRPr="00805F4C">
        <w:rPr>
          <w:rFonts w:asciiTheme="majorHAnsi" w:hAnsiTheme="majorHAnsi" w:cstheme="majorBidi"/>
        </w:rPr>
        <w:t xml:space="preserve">pokud to vyplývá ze </w:t>
      </w:r>
      <w:r w:rsidR="002D727F" w:rsidRPr="00805F4C">
        <w:rPr>
          <w:rFonts w:asciiTheme="majorHAnsi" w:hAnsiTheme="majorHAnsi" w:cstheme="majorBidi"/>
        </w:rPr>
        <w:t>zadávací dokumentac</w:t>
      </w:r>
      <w:r w:rsidRPr="00805F4C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1" w:name="_Hlk29283627"/>
      <w:r w:rsidRPr="004E48B9">
        <w:rPr>
          <w:rFonts w:asciiTheme="majorHAnsi" w:hAnsiTheme="majorHAnsi" w:cstheme="majorHAnsi"/>
        </w:rPr>
        <w:lastRenderedPageBreak/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1"/>
    <w:p w14:paraId="0734497B" w14:textId="79BC7BC7" w:rsidR="00B067DF" w:rsidRPr="004E48B9" w:rsidRDefault="001236D1" w:rsidP="008309D1">
      <w:pPr>
        <w:spacing w:before="120" w:after="120" w:line="276" w:lineRule="auto"/>
        <w:rPr>
          <w:rFonts w:asciiTheme="majorHAnsi" w:hAnsiTheme="majorHAnsi" w:cstheme="majorHAnsi"/>
        </w:rPr>
      </w:pPr>
      <w:r w:rsidRPr="004E48B9" w:rsidDel="001236D1">
        <w:rPr>
          <w:rFonts w:asciiTheme="majorHAnsi" w:hAnsiTheme="majorHAnsi" w:cstheme="majorHAnsi"/>
        </w:rPr>
        <w:t xml:space="preserve"> </w:t>
      </w:r>
    </w:p>
    <w:p w14:paraId="7B6379C8" w14:textId="77777777" w:rsidR="00B067DF" w:rsidRPr="004E48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C3918" w14:textId="77777777" w:rsidR="00CD28BA" w:rsidRDefault="00CD28BA" w:rsidP="002C4725">
      <w:pPr>
        <w:spacing w:after="0" w:line="240" w:lineRule="auto"/>
      </w:pPr>
      <w:r>
        <w:separator/>
      </w:r>
    </w:p>
  </w:endnote>
  <w:endnote w:type="continuationSeparator" w:id="0">
    <w:p w14:paraId="21249D60" w14:textId="77777777" w:rsidR="00CD28BA" w:rsidRDefault="00CD28BA" w:rsidP="002C4725">
      <w:pPr>
        <w:spacing w:after="0" w:line="240" w:lineRule="auto"/>
      </w:pPr>
      <w:r>
        <w:continuationSeparator/>
      </w:r>
    </w:p>
  </w:endnote>
  <w:endnote w:type="continuationNotice" w:id="1">
    <w:p w14:paraId="2D1F2BDD" w14:textId="77777777" w:rsidR="00CD28BA" w:rsidRDefault="00CD28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9F67F" w14:textId="77777777" w:rsidR="00CD28BA" w:rsidRDefault="00CD28BA" w:rsidP="002C4725">
      <w:pPr>
        <w:spacing w:after="0" w:line="240" w:lineRule="auto"/>
      </w:pPr>
      <w:r>
        <w:separator/>
      </w:r>
    </w:p>
  </w:footnote>
  <w:footnote w:type="continuationSeparator" w:id="0">
    <w:p w14:paraId="413114AD" w14:textId="77777777" w:rsidR="00CD28BA" w:rsidRDefault="00CD28BA" w:rsidP="002C4725">
      <w:pPr>
        <w:spacing w:after="0" w:line="240" w:lineRule="auto"/>
      </w:pPr>
      <w:r>
        <w:continuationSeparator/>
      </w:r>
    </w:p>
  </w:footnote>
  <w:footnote w:type="continuationNotice" w:id="1">
    <w:p w14:paraId="0EB78D17" w14:textId="77777777" w:rsidR="00CD28BA" w:rsidRDefault="00CD28BA">
      <w:pPr>
        <w:spacing w:after="0" w:line="240" w:lineRule="auto"/>
      </w:pPr>
    </w:p>
  </w:footnote>
  <w:footnote w:id="2">
    <w:p w14:paraId="4058F573" w14:textId="23D08BCD" w:rsidR="003D2088" w:rsidRPr="008A6331" w:rsidRDefault="003D2088">
      <w:pPr>
        <w:pStyle w:val="Textpoznpodarou"/>
        <w:rPr>
          <w:rFonts w:asciiTheme="majorHAnsi" w:hAnsiTheme="majorHAnsi" w:cstheme="majorHAnsi"/>
        </w:rPr>
      </w:pPr>
      <w:r w:rsidRPr="008A6331">
        <w:rPr>
          <w:rStyle w:val="Znakapoznpodarou"/>
          <w:rFonts w:asciiTheme="majorHAnsi" w:hAnsiTheme="majorHAnsi" w:cstheme="majorHAnsi"/>
        </w:rPr>
        <w:footnoteRef/>
      </w:r>
      <w:r w:rsidRPr="008A6331">
        <w:rPr>
          <w:rFonts w:asciiTheme="majorHAnsi" w:hAnsiTheme="majorHAnsi" w:cstheme="majorHAnsi"/>
        </w:rPr>
        <w:t xml:space="preserve"> 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73439091" w:rsidR="003D2088" w:rsidRPr="000D388A" w:rsidRDefault="00C87208" w:rsidP="000D388A">
    <w:pPr>
      <w:pStyle w:val="Zhlav"/>
    </w:pPr>
    <w:r>
      <w:rPr>
        <w:noProof/>
      </w:rPr>
      <w:drawing>
        <wp:inline distT="0" distB="0" distL="0" distR="0" wp14:anchorId="020DEEC9" wp14:editId="6B8E3BE8">
          <wp:extent cx="1943100" cy="433070"/>
          <wp:effectExtent l="0" t="0" r="0" b="5080"/>
          <wp:docPr id="2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01135"/>
    <w:multiLevelType w:val="multilevel"/>
    <w:tmpl w:val="908830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09F3133"/>
    <w:multiLevelType w:val="multilevel"/>
    <w:tmpl w:val="3F8099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FC0E68"/>
    <w:multiLevelType w:val="multilevel"/>
    <w:tmpl w:val="C7DE39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3E71362B"/>
    <w:multiLevelType w:val="multilevel"/>
    <w:tmpl w:val="8258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9027F"/>
    <w:multiLevelType w:val="multilevel"/>
    <w:tmpl w:val="E9F854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3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62619"/>
    <w:multiLevelType w:val="multilevel"/>
    <w:tmpl w:val="7B4E02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4093578">
    <w:abstractNumId w:val="25"/>
  </w:num>
  <w:num w:numId="2" w16cid:durableId="966593915">
    <w:abstractNumId w:val="9"/>
  </w:num>
  <w:num w:numId="3" w16cid:durableId="1579905405">
    <w:abstractNumId w:val="0"/>
  </w:num>
  <w:num w:numId="4" w16cid:durableId="637606826">
    <w:abstractNumId w:val="19"/>
  </w:num>
  <w:num w:numId="5" w16cid:durableId="929124490">
    <w:abstractNumId w:val="15"/>
  </w:num>
  <w:num w:numId="6" w16cid:durableId="322317583">
    <w:abstractNumId w:val="15"/>
  </w:num>
  <w:num w:numId="7" w16cid:durableId="2118669206">
    <w:abstractNumId w:val="1"/>
  </w:num>
  <w:num w:numId="8" w16cid:durableId="1171139782">
    <w:abstractNumId w:val="23"/>
  </w:num>
  <w:num w:numId="9" w16cid:durableId="1652172034">
    <w:abstractNumId w:val="8"/>
  </w:num>
  <w:num w:numId="10" w16cid:durableId="97219077">
    <w:abstractNumId w:val="13"/>
  </w:num>
  <w:num w:numId="11" w16cid:durableId="283191294">
    <w:abstractNumId w:val="12"/>
  </w:num>
  <w:num w:numId="12" w16cid:durableId="1411661403">
    <w:abstractNumId w:val="22"/>
  </w:num>
  <w:num w:numId="13" w16cid:durableId="1781993219">
    <w:abstractNumId w:val="5"/>
  </w:num>
  <w:num w:numId="14" w16cid:durableId="1029571418">
    <w:abstractNumId w:val="24"/>
  </w:num>
  <w:num w:numId="15" w16cid:durableId="1787579029">
    <w:abstractNumId w:val="3"/>
  </w:num>
  <w:num w:numId="16" w16cid:durableId="1378508371">
    <w:abstractNumId w:val="16"/>
  </w:num>
  <w:num w:numId="17" w16cid:durableId="861475434">
    <w:abstractNumId w:val="17"/>
  </w:num>
  <w:num w:numId="18" w16cid:durableId="633487257">
    <w:abstractNumId w:val="9"/>
  </w:num>
  <w:num w:numId="19" w16cid:durableId="1537037732">
    <w:abstractNumId w:val="25"/>
  </w:num>
  <w:num w:numId="20" w16cid:durableId="1813909203">
    <w:abstractNumId w:val="11"/>
  </w:num>
  <w:num w:numId="21" w16cid:durableId="1051853329">
    <w:abstractNumId w:val="2"/>
  </w:num>
  <w:num w:numId="22" w16cid:durableId="539513988">
    <w:abstractNumId w:val="18"/>
  </w:num>
  <w:num w:numId="23" w16cid:durableId="1786272258">
    <w:abstractNumId w:val="26"/>
  </w:num>
  <w:num w:numId="24" w16cid:durableId="1289312943">
    <w:abstractNumId w:val="20"/>
  </w:num>
  <w:num w:numId="25" w16cid:durableId="2147238578">
    <w:abstractNumId w:val="7"/>
  </w:num>
  <w:num w:numId="26" w16cid:durableId="1015037402">
    <w:abstractNumId w:val="9"/>
  </w:num>
  <w:num w:numId="27" w16cid:durableId="2103522514">
    <w:abstractNumId w:val="14"/>
  </w:num>
  <w:num w:numId="28" w16cid:durableId="318309578">
    <w:abstractNumId w:val="4"/>
  </w:num>
  <w:num w:numId="29" w16cid:durableId="17703341">
    <w:abstractNumId w:val="27"/>
  </w:num>
  <w:num w:numId="30" w16cid:durableId="2138597949">
    <w:abstractNumId w:val="10"/>
  </w:num>
  <w:num w:numId="31" w16cid:durableId="48188304">
    <w:abstractNumId w:val="21"/>
  </w:num>
  <w:num w:numId="32" w16cid:durableId="271859463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vlvRvt92UqnPDvH/DQtkV/gqEpDit4BxfHN9EXGO/CIVVACb8HKfnftGIKDduBcH8ZBsePaCoZo9Qe/wTYpC7Q==" w:salt="y+muUm9HCMqE4HVMjAR6o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5959"/>
    <w:rsid w:val="00037BE2"/>
    <w:rsid w:val="0006445D"/>
    <w:rsid w:val="00072135"/>
    <w:rsid w:val="0008078E"/>
    <w:rsid w:val="00082C5A"/>
    <w:rsid w:val="000840D8"/>
    <w:rsid w:val="000908D6"/>
    <w:rsid w:val="000A3A57"/>
    <w:rsid w:val="000A6731"/>
    <w:rsid w:val="000B42C0"/>
    <w:rsid w:val="000D388A"/>
    <w:rsid w:val="000D3E20"/>
    <w:rsid w:val="000F2439"/>
    <w:rsid w:val="00113F40"/>
    <w:rsid w:val="0011514D"/>
    <w:rsid w:val="001236D1"/>
    <w:rsid w:val="0012393F"/>
    <w:rsid w:val="00130843"/>
    <w:rsid w:val="00134B74"/>
    <w:rsid w:val="00150DC5"/>
    <w:rsid w:val="00156E4A"/>
    <w:rsid w:val="001601FE"/>
    <w:rsid w:val="00165020"/>
    <w:rsid w:val="0016609E"/>
    <w:rsid w:val="00173960"/>
    <w:rsid w:val="0018712C"/>
    <w:rsid w:val="00187214"/>
    <w:rsid w:val="00195D10"/>
    <w:rsid w:val="001A228E"/>
    <w:rsid w:val="001A2568"/>
    <w:rsid w:val="001A3941"/>
    <w:rsid w:val="001B5DBB"/>
    <w:rsid w:val="001C727E"/>
    <w:rsid w:val="001D0606"/>
    <w:rsid w:val="001D4142"/>
    <w:rsid w:val="00202740"/>
    <w:rsid w:val="002063E8"/>
    <w:rsid w:val="0022176A"/>
    <w:rsid w:val="00237321"/>
    <w:rsid w:val="00247720"/>
    <w:rsid w:val="00252D42"/>
    <w:rsid w:val="002631AD"/>
    <w:rsid w:val="00267824"/>
    <w:rsid w:val="00273B04"/>
    <w:rsid w:val="00273BC9"/>
    <w:rsid w:val="00274CEF"/>
    <w:rsid w:val="00294F6E"/>
    <w:rsid w:val="002B29FD"/>
    <w:rsid w:val="002B4818"/>
    <w:rsid w:val="002B5CAD"/>
    <w:rsid w:val="002B6461"/>
    <w:rsid w:val="002C4725"/>
    <w:rsid w:val="002D4322"/>
    <w:rsid w:val="002D727F"/>
    <w:rsid w:val="002D72C7"/>
    <w:rsid w:val="002E0A14"/>
    <w:rsid w:val="002E6C4D"/>
    <w:rsid w:val="002F3791"/>
    <w:rsid w:val="002F739C"/>
    <w:rsid w:val="003006F3"/>
    <w:rsid w:val="00302D6A"/>
    <w:rsid w:val="00305101"/>
    <w:rsid w:val="003076EB"/>
    <w:rsid w:val="00316023"/>
    <w:rsid w:val="00351A75"/>
    <w:rsid w:val="00360120"/>
    <w:rsid w:val="00381B74"/>
    <w:rsid w:val="003823F4"/>
    <w:rsid w:val="003905BE"/>
    <w:rsid w:val="00393720"/>
    <w:rsid w:val="00397DD0"/>
    <w:rsid w:val="003A758C"/>
    <w:rsid w:val="003B1814"/>
    <w:rsid w:val="003B3D04"/>
    <w:rsid w:val="003B764B"/>
    <w:rsid w:val="003C4365"/>
    <w:rsid w:val="003C78CC"/>
    <w:rsid w:val="003D1469"/>
    <w:rsid w:val="003D2088"/>
    <w:rsid w:val="003E53D7"/>
    <w:rsid w:val="003F0F2F"/>
    <w:rsid w:val="003F121F"/>
    <w:rsid w:val="003F45B3"/>
    <w:rsid w:val="003F660A"/>
    <w:rsid w:val="003F7F46"/>
    <w:rsid w:val="00402441"/>
    <w:rsid w:val="00406A4F"/>
    <w:rsid w:val="00413981"/>
    <w:rsid w:val="00420AC8"/>
    <w:rsid w:val="00427539"/>
    <w:rsid w:val="00431CD9"/>
    <w:rsid w:val="00432C78"/>
    <w:rsid w:val="004356C1"/>
    <w:rsid w:val="0043726F"/>
    <w:rsid w:val="00442C46"/>
    <w:rsid w:val="004477CC"/>
    <w:rsid w:val="004524C6"/>
    <w:rsid w:val="00455270"/>
    <w:rsid w:val="004616C6"/>
    <w:rsid w:val="00474F9E"/>
    <w:rsid w:val="00476C99"/>
    <w:rsid w:val="004937FE"/>
    <w:rsid w:val="004946B0"/>
    <w:rsid w:val="004A39A4"/>
    <w:rsid w:val="004A6FAB"/>
    <w:rsid w:val="004A7B72"/>
    <w:rsid w:val="004B0B9F"/>
    <w:rsid w:val="004B3047"/>
    <w:rsid w:val="004B3647"/>
    <w:rsid w:val="004B6AE8"/>
    <w:rsid w:val="004B7783"/>
    <w:rsid w:val="004C07D9"/>
    <w:rsid w:val="004C777C"/>
    <w:rsid w:val="004D5F4F"/>
    <w:rsid w:val="004D6E8F"/>
    <w:rsid w:val="004E2D86"/>
    <w:rsid w:val="004E48B9"/>
    <w:rsid w:val="004E6710"/>
    <w:rsid w:val="00503888"/>
    <w:rsid w:val="005055F8"/>
    <w:rsid w:val="005074B5"/>
    <w:rsid w:val="005168B2"/>
    <w:rsid w:val="00526398"/>
    <w:rsid w:val="00541D1B"/>
    <w:rsid w:val="00545A47"/>
    <w:rsid w:val="0055358D"/>
    <w:rsid w:val="00557B2B"/>
    <w:rsid w:val="00557EFC"/>
    <w:rsid w:val="00560CF9"/>
    <w:rsid w:val="00577ECD"/>
    <w:rsid w:val="00583EA5"/>
    <w:rsid w:val="00584109"/>
    <w:rsid w:val="005A003D"/>
    <w:rsid w:val="005A02FA"/>
    <w:rsid w:val="005B243A"/>
    <w:rsid w:val="005D1BB7"/>
    <w:rsid w:val="005D53C2"/>
    <w:rsid w:val="005D6308"/>
    <w:rsid w:val="005E7A63"/>
    <w:rsid w:val="005F24C6"/>
    <w:rsid w:val="005F5579"/>
    <w:rsid w:val="005F709A"/>
    <w:rsid w:val="00610B24"/>
    <w:rsid w:val="006304B1"/>
    <w:rsid w:val="00633524"/>
    <w:rsid w:val="006365AF"/>
    <w:rsid w:val="0064301F"/>
    <w:rsid w:val="006446B6"/>
    <w:rsid w:val="00653B07"/>
    <w:rsid w:val="006550FB"/>
    <w:rsid w:val="00656420"/>
    <w:rsid w:val="00661D5D"/>
    <w:rsid w:val="00674152"/>
    <w:rsid w:val="00686888"/>
    <w:rsid w:val="00694C0A"/>
    <w:rsid w:val="00695D8D"/>
    <w:rsid w:val="006A0195"/>
    <w:rsid w:val="006A51E9"/>
    <w:rsid w:val="006C1405"/>
    <w:rsid w:val="006C5D07"/>
    <w:rsid w:val="006C64E7"/>
    <w:rsid w:val="006D0731"/>
    <w:rsid w:val="006D1467"/>
    <w:rsid w:val="006D1666"/>
    <w:rsid w:val="006D355A"/>
    <w:rsid w:val="006E2333"/>
    <w:rsid w:val="006E2B73"/>
    <w:rsid w:val="006E7292"/>
    <w:rsid w:val="006F6CFC"/>
    <w:rsid w:val="006F76F0"/>
    <w:rsid w:val="007074B6"/>
    <w:rsid w:val="00714961"/>
    <w:rsid w:val="00722CDE"/>
    <w:rsid w:val="007244DA"/>
    <w:rsid w:val="007252F1"/>
    <w:rsid w:val="00726FD9"/>
    <w:rsid w:val="0074190B"/>
    <w:rsid w:val="007442A1"/>
    <w:rsid w:val="00763788"/>
    <w:rsid w:val="00763DD8"/>
    <w:rsid w:val="00775992"/>
    <w:rsid w:val="00781689"/>
    <w:rsid w:val="00790C6A"/>
    <w:rsid w:val="007913D3"/>
    <w:rsid w:val="00794A6B"/>
    <w:rsid w:val="007A0278"/>
    <w:rsid w:val="007A31E8"/>
    <w:rsid w:val="007D4838"/>
    <w:rsid w:val="007E0449"/>
    <w:rsid w:val="007E078A"/>
    <w:rsid w:val="007E5031"/>
    <w:rsid w:val="007E513E"/>
    <w:rsid w:val="007F02A2"/>
    <w:rsid w:val="007F73AC"/>
    <w:rsid w:val="00805F4C"/>
    <w:rsid w:val="00812B87"/>
    <w:rsid w:val="0082413A"/>
    <w:rsid w:val="00827468"/>
    <w:rsid w:val="008309D1"/>
    <w:rsid w:val="008349CD"/>
    <w:rsid w:val="00834D6D"/>
    <w:rsid w:val="0083788E"/>
    <w:rsid w:val="00855323"/>
    <w:rsid w:val="008638BC"/>
    <w:rsid w:val="00872E47"/>
    <w:rsid w:val="00876F33"/>
    <w:rsid w:val="008A1D5E"/>
    <w:rsid w:val="008A269E"/>
    <w:rsid w:val="008A62CA"/>
    <w:rsid w:val="008A6331"/>
    <w:rsid w:val="008C45B9"/>
    <w:rsid w:val="008C6E37"/>
    <w:rsid w:val="008D219E"/>
    <w:rsid w:val="008F090D"/>
    <w:rsid w:val="008F3E3E"/>
    <w:rsid w:val="00917068"/>
    <w:rsid w:val="0092668F"/>
    <w:rsid w:val="00942590"/>
    <w:rsid w:val="00996D8A"/>
    <w:rsid w:val="009974C4"/>
    <w:rsid w:val="009A095B"/>
    <w:rsid w:val="009A5C04"/>
    <w:rsid w:val="009B01E3"/>
    <w:rsid w:val="009B0FC3"/>
    <w:rsid w:val="009B67B4"/>
    <w:rsid w:val="009B7883"/>
    <w:rsid w:val="009C3B4B"/>
    <w:rsid w:val="009F2CF6"/>
    <w:rsid w:val="009F33C5"/>
    <w:rsid w:val="00A0138D"/>
    <w:rsid w:val="00A015E9"/>
    <w:rsid w:val="00A27A90"/>
    <w:rsid w:val="00A40646"/>
    <w:rsid w:val="00A43EF0"/>
    <w:rsid w:val="00A46404"/>
    <w:rsid w:val="00A468A6"/>
    <w:rsid w:val="00A76151"/>
    <w:rsid w:val="00A77BFA"/>
    <w:rsid w:val="00A805D1"/>
    <w:rsid w:val="00A87536"/>
    <w:rsid w:val="00A877A9"/>
    <w:rsid w:val="00AA6A07"/>
    <w:rsid w:val="00AB19F9"/>
    <w:rsid w:val="00AB631D"/>
    <w:rsid w:val="00AC314A"/>
    <w:rsid w:val="00AD56D6"/>
    <w:rsid w:val="00AE3343"/>
    <w:rsid w:val="00AE4F32"/>
    <w:rsid w:val="00AE658B"/>
    <w:rsid w:val="00AF19A7"/>
    <w:rsid w:val="00AF25BE"/>
    <w:rsid w:val="00AF4FAD"/>
    <w:rsid w:val="00AF6371"/>
    <w:rsid w:val="00AF6D4F"/>
    <w:rsid w:val="00B067DF"/>
    <w:rsid w:val="00B160E1"/>
    <w:rsid w:val="00B370E5"/>
    <w:rsid w:val="00B43C76"/>
    <w:rsid w:val="00B527F4"/>
    <w:rsid w:val="00B548D0"/>
    <w:rsid w:val="00B55BF2"/>
    <w:rsid w:val="00B56A03"/>
    <w:rsid w:val="00B73024"/>
    <w:rsid w:val="00B90639"/>
    <w:rsid w:val="00BA141F"/>
    <w:rsid w:val="00BA22F1"/>
    <w:rsid w:val="00BA239A"/>
    <w:rsid w:val="00BA70DB"/>
    <w:rsid w:val="00BA7E68"/>
    <w:rsid w:val="00BB624B"/>
    <w:rsid w:val="00BC005C"/>
    <w:rsid w:val="00BE161F"/>
    <w:rsid w:val="00BF318F"/>
    <w:rsid w:val="00BF32F8"/>
    <w:rsid w:val="00BF4D9C"/>
    <w:rsid w:val="00BF71BE"/>
    <w:rsid w:val="00C01C47"/>
    <w:rsid w:val="00C13174"/>
    <w:rsid w:val="00C13988"/>
    <w:rsid w:val="00C23834"/>
    <w:rsid w:val="00C26691"/>
    <w:rsid w:val="00C3641C"/>
    <w:rsid w:val="00C60C62"/>
    <w:rsid w:val="00C70411"/>
    <w:rsid w:val="00C72A8D"/>
    <w:rsid w:val="00C76BAC"/>
    <w:rsid w:val="00C83666"/>
    <w:rsid w:val="00C87208"/>
    <w:rsid w:val="00C91BF8"/>
    <w:rsid w:val="00CA21FA"/>
    <w:rsid w:val="00CB2191"/>
    <w:rsid w:val="00CD28BA"/>
    <w:rsid w:val="00CD39DD"/>
    <w:rsid w:val="00CD39FA"/>
    <w:rsid w:val="00CE111F"/>
    <w:rsid w:val="00CE184D"/>
    <w:rsid w:val="00CE5CDF"/>
    <w:rsid w:val="00D00CE5"/>
    <w:rsid w:val="00D07749"/>
    <w:rsid w:val="00D126C0"/>
    <w:rsid w:val="00D1633F"/>
    <w:rsid w:val="00D17D2F"/>
    <w:rsid w:val="00D22DCA"/>
    <w:rsid w:val="00D22FB7"/>
    <w:rsid w:val="00D23863"/>
    <w:rsid w:val="00D31E86"/>
    <w:rsid w:val="00D35963"/>
    <w:rsid w:val="00D37971"/>
    <w:rsid w:val="00D37E40"/>
    <w:rsid w:val="00D41F6D"/>
    <w:rsid w:val="00D63539"/>
    <w:rsid w:val="00D65A21"/>
    <w:rsid w:val="00D86CBF"/>
    <w:rsid w:val="00DA2467"/>
    <w:rsid w:val="00DB6E05"/>
    <w:rsid w:val="00DB7F10"/>
    <w:rsid w:val="00DC051B"/>
    <w:rsid w:val="00DD01E9"/>
    <w:rsid w:val="00DD2761"/>
    <w:rsid w:val="00DD3120"/>
    <w:rsid w:val="00DD43A9"/>
    <w:rsid w:val="00DF64B6"/>
    <w:rsid w:val="00E127E6"/>
    <w:rsid w:val="00E21AD7"/>
    <w:rsid w:val="00E2683B"/>
    <w:rsid w:val="00E324D8"/>
    <w:rsid w:val="00E41512"/>
    <w:rsid w:val="00E43FC8"/>
    <w:rsid w:val="00E4463B"/>
    <w:rsid w:val="00E54BD7"/>
    <w:rsid w:val="00E575A0"/>
    <w:rsid w:val="00E65E02"/>
    <w:rsid w:val="00E7138B"/>
    <w:rsid w:val="00E7143B"/>
    <w:rsid w:val="00E71AB5"/>
    <w:rsid w:val="00E772B0"/>
    <w:rsid w:val="00E8494E"/>
    <w:rsid w:val="00E906C8"/>
    <w:rsid w:val="00E91E0C"/>
    <w:rsid w:val="00E94454"/>
    <w:rsid w:val="00E97905"/>
    <w:rsid w:val="00EA06C0"/>
    <w:rsid w:val="00EA3C0E"/>
    <w:rsid w:val="00EA5998"/>
    <w:rsid w:val="00EB0917"/>
    <w:rsid w:val="00EC3C64"/>
    <w:rsid w:val="00EC6002"/>
    <w:rsid w:val="00EC6D81"/>
    <w:rsid w:val="00EE2E83"/>
    <w:rsid w:val="00EE642B"/>
    <w:rsid w:val="00EE64E9"/>
    <w:rsid w:val="00EE6FC7"/>
    <w:rsid w:val="00EE78B1"/>
    <w:rsid w:val="00EF2A2A"/>
    <w:rsid w:val="00F038FF"/>
    <w:rsid w:val="00F118E1"/>
    <w:rsid w:val="00F13430"/>
    <w:rsid w:val="00F17C54"/>
    <w:rsid w:val="00F20C4B"/>
    <w:rsid w:val="00F26884"/>
    <w:rsid w:val="00F27A8E"/>
    <w:rsid w:val="00F31346"/>
    <w:rsid w:val="00F42D84"/>
    <w:rsid w:val="00F6706F"/>
    <w:rsid w:val="00F71416"/>
    <w:rsid w:val="00F72D7A"/>
    <w:rsid w:val="00F76B2F"/>
    <w:rsid w:val="00F84153"/>
    <w:rsid w:val="00FA3206"/>
    <w:rsid w:val="00FA51FA"/>
    <w:rsid w:val="00FA6FCC"/>
    <w:rsid w:val="00FC33D9"/>
    <w:rsid w:val="00FE524F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94F6E" w:rsidP="00294F6E">
          <w:pPr>
            <w:pStyle w:val="E5C0DABB0F5446458FDAEADC32B126BC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94F6E" w:rsidP="00294F6E">
          <w:pPr>
            <w:pStyle w:val="683AC7DB4B4A46E2B0D16C4CB0E450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94F6E" w:rsidP="00294F6E">
          <w:pPr>
            <w:pStyle w:val="C67B583E08624CB78826F91E95CD2DE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94F6E" w:rsidP="00294F6E">
          <w:pPr>
            <w:pStyle w:val="3CCC59C2DC45484C8073BE274CDDF3F0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94F6E" w:rsidP="00294F6E">
          <w:pPr>
            <w:pStyle w:val="F87E358D268F49AE8FC26987775EFE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B90639" w:rsidP="00B90639">
          <w:pPr>
            <w:pStyle w:val="896D1B973426499B9F8516420F67FF2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B90639" w:rsidP="00B90639">
          <w:pPr>
            <w:pStyle w:val="98644336A8ED4C638D1E9CBA372029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B90639" w:rsidP="00B90639">
          <w:pPr>
            <w:pStyle w:val="794F4968EF0541AAA53BB071A9C928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B90639" w:rsidP="00B90639">
          <w:pPr>
            <w:pStyle w:val="BEF82147553F4128814D4EE333874D4B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B90639" w:rsidP="00B90639">
          <w:pPr>
            <w:pStyle w:val="2C0CF32419D547A392E73062FEBE4D7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B90639" w:rsidP="00B90639">
          <w:pPr>
            <w:pStyle w:val="55E84235A46D48B1990080DF91D76A5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AE35CAE02B425C8970E085907A8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624E5-F3F7-4843-8703-3C028523E4EE}"/>
      </w:docPartPr>
      <w:docPartBody>
        <w:p w:rsidR="0034076C" w:rsidRDefault="00B90639" w:rsidP="00B90639">
          <w:pPr>
            <w:pStyle w:val="DAAE35CAE02B425C8970E085907A82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73E650657F94BD6ACD60C2F1A74D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980D3-B11A-4E1C-8E06-57154EAC426F}"/>
      </w:docPartPr>
      <w:docPartBody>
        <w:p w:rsidR="0034076C" w:rsidRDefault="00B90639" w:rsidP="00B90639">
          <w:pPr>
            <w:pStyle w:val="673E650657F94BD6ACD60C2F1A74DCC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3E6E5C9D144F4937B3D0B9331089C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82E7B-6CFB-4ACE-95E4-6701ED1FD8D9}"/>
      </w:docPartPr>
      <w:docPartBody>
        <w:p w:rsidR="0034076C" w:rsidRDefault="00B90639" w:rsidP="00B90639">
          <w:pPr>
            <w:pStyle w:val="3E6E5C9D144F4937B3D0B9331089CAB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E665150E877E4F84ABCF79CBA7FFDD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263AA0-954B-44A3-9D50-BCD00D607CEE}"/>
      </w:docPartPr>
      <w:docPartBody>
        <w:p w:rsidR="00B7630C" w:rsidRDefault="003678E1" w:rsidP="003678E1">
          <w:pPr>
            <w:pStyle w:val="E665150E877E4F84ABCF79CBA7FFDD6C"/>
          </w:pPr>
          <w:r w:rsidRPr="00C90E5E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2D499F2AB5634E15983C8C87279B76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9DDB5F-4A0B-47E5-AF18-5D846133AA72}"/>
      </w:docPartPr>
      <w:docPartBody>
        <w:p w:rsidR="00B7630C" w:rsidRDefault="003678E1" w:rsidP="003678E1">
          <w:pPr>
            <w:pStyle w:val="2D499F2AB5634E15983C8C87279B7686"/>
          </w:pPr>
          <w:r w:rsidRPr="008E193E">
            <w:rPr>
              <w:rStyle w:val="Zstupntext"/>
            </w:rPr>
            <w:t>Zvolte položku.</w:t>
          </w:r>
        </w:p>
      </w:docPartBody>
    </w:docPart>
    <w:docPart>
      <w:docPartPr>
        <w:name w:val="D9EEDCFF914A44AC859FA75A6E9F2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9E57C9-85E9-4DAE-B940-55F08D55DA0C}"/>
      </w:docPartPr>
      <w:docPartBody>
        <w:p w:rsidR="00B7630C" w:rsidRDefault="003678E1" w:rsidP="003678E1">
          <w:pPr>
            <w:pStyle w:val="D9EEDCFF914A44AC859FA75A6E9F22D1"/>
          </w:pPr>
          <w:r w:rsidRPr="00C90E5E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E1B856FD1F704D19AF68EE0BAF508E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826A27-7BE7-4976-9113-479A9E4857E5}"/>
      </w:docPartPr>
      <w:docPartBody>
        <w:p w:rsidR="00B7630C" w:rsidRDefault="003678E1" w:rsidP="003678E1">
          <w:pPr>
            <w:pStyle w:val="E1B856FD1F704D19AF68EE0BAF508EDE"/>
          </w:pPr>
          <w:r w:rsidRPr="00C90E5E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7485E43FC3CC4729B3E2D73938B901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D934C2-DE44-498B-916F-DB085955356B}"/>
      </w:docPartPr>
      <w:docPartBody>
        <w:p w:rsidR="00B7630C" w:rsidRDefault="003678E1" w:rsidP="003678E1">
          <w:pPr>
            <w:pStyle w:val="7485E43FC3CC4729B3E2D73938B90131"/>
          </w:pPr>
          <w:r w:rsidRPr="008E193E">
            <w:rPr>
              <w:rStyle w:val="Zstupntext"/>
            </w:rPr>
            <w:t>Zvolte položku.</w:t>
          </w:r>
        </w:p>
      </w:docPartBody>
    </w:docPart>
    <w:docPart>
      <w:docPartPr>
        <w:name w:val="153E77F5C0F94B7F97907974D886A1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B5A9CB-617A-42E0-833A-7A9DACCD9D5C}"/>
      </w:docPartPr>
      <w:docPartBody>
        <w:p w:rsidR="00B16D3B" w:rsidRDefault="007A7D88" w:rsidP="007A7D88">
          <w:pPr>
            <w:pStyle w:val="153E77F5C0F94B7F97907974D886A1A2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728E9F2538A45DAA0D845D9A30CDA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A202E5-FEE5-4233-BB62-693C51843B08}"/>
      </w:docPartPr>
      <w:docPartBody>
        <w:p w:rsidR="00B16D3B" w:rsidRDefault="007A7D88" w:rsidP="007A7D88">
          <w:pPr>
            <w:pStyle w:val="B728E9F2538A45DAA0D845D9A30CDAFC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113F40"/>
    <w:rsid w:val="00123A47"/>
    <w:rsid w:val="001667DF"/>
    <w:rsid w:val="001F22A7"/>
    <w:rsid w:val="0020768E"/>
    <w:rsid w:val="002631AD"/>
    <w:rsid w:val="00294F6E"/>
    <w:rsid w:val="002E6C4D"/>
    <w:rsid w:val="0034076C"/>
    <w:rsid w:val="003678E1"/>
    <w:rsid w:val="003B1814"/>
    <w:rsid w:val="00404BA5"/>
    <w:rsid w:val="00413981"/>
    <w:rsid w:val="00420AC8"/>
    <w:rsid w:val="00431516"/>
    <w:rsid w:val="0043726F"/>
    <w:rsid w:val="00442C46"/>
    <w:rsid w:val="004A650F"/>
    <w:rsid w:val="004E4ED8"/>
    <w:rsid w:val="0050088E"/>
    <w:rsid w:val="00503888"/>
    <w:rsid w:val="00560609"/>
    <w:rsid w:val="005830F2"/>
    <w:rsid w:val="00585F4E"/>
    <w:rsid w:val="005D6308"/>
    <w:rsid w:val="005F0D44"/>
    <w:rsid w:val="00610B24"/>
    <w:rsid w:val="006E0974"/>
    <w:rsid w:val="00727E9C"/>
    <w:rsid w:val="007A7D88"/>
    <w:rsid w:val="007B6520"/>
    <w:rsid w:val="007C5CD9"/>
    <w:rsid w:val="00842923"/>
    <w:rsid w:val="00864EF4"/>
    <w:rsid w:val="009460E4"/>
    <w:rsid w:val="009B0FC3"/>
    <w:rsid w:val="00A86867"/>
    <w:rsid w:val="00AA4C60"/>
    <w:rsid w:val="00B076B3"/>
    <w:rsid w:val="00B16D3B"/>
    <w:rsid w:val="00B73FFE"/>
    <w:rsid w:val="00B7630C"/>
    <w:rsid w:val="00B90639"/>
    <w:rsid w:val="00C60C62"/>
    <w:rsid w:val="00C770A2"/>
    <w:rsid w:val="00C83666"/>
    <w:rsid w:val="00CA21FA"/>
    <w:rsid w:val="00D126C0"/>
    <w:rsid w:val="00D17D2F"/>
    <w:rsid w:val="00D23863"/>
    <w:rsid w:val="00D37971"/>
    <w:rsid w:val="00D61302"/>
    <w:rsid w:val="00D708F6"/>
    <w:rsid w:val="00E812C6"/>
    <w:rsid w:val="00EB4CBE"/>
    <w:rsid w:val="00EC6002"/>
    <w:rsid w:val="00EE78B1"/>
    <w:rsid w:val="00F86EBD"/>
    <w:rsid w:val="00FE5875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A7D88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F87E358D268F49AE8FC26987775EFE2D4">
    <w:name w:val="F87E358D268F49AE8FC26987775EFE2D4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B90639"/>
  </w:style>
  <w:style w:type="paragraph" w:customStyle="1" w:styleId="98644336A8ED4C638D1E9CBA372029E9">
    <w:name w:val="98644336A8ED4C638D1E9CBA372029E9"/>
    <w:rsid w:val="00B90639"/>
  </w:style>
  <w:style w:type="paragraph" w:customStyle="1" w:styleId="794F4968EF0541AAA53BB071A9C9281E">
    <w:name w:val="794F4968EF0541AAA53BB071A9C9281E"/>
    <w:rsid w:val="00B90639"/>
  </w:style>
  <w:style w:type="paragraph" w:customStyle="1" w:styleId="BEF82147553F4128814D4EE333874D4B">
    <w:name w:val="BEF82147553F4128814D4EE333874D4B"/>
    <w:rsid w:val="00B90639"/>
  </w:style>
  <w:style w:type="paragraph" w:customStyle="1" w:styleId="2C0CF32419D547A392E73062FEBE4D73">
    <w:name w:val="2C0CF32419D547A392E73062FEBE4D73"/>
    <w:rsid w:val="00B90639"/>
  </w:style>
  <w:style w:type="paragraph" w:customStyle="1" w:styleId="55E84235A46D48B1990080DF91D76A55">
    <w:name w:val="55E84235A46D48B1990080DF91D76A55"/>
    <w:rsid w:val="00B90639"/>
  </w:style>
  <w:style w:type="paragraph" w:customStyle="1" w:styleId="DAAE35CAE02B425C8970E085907A82B9">
    <w:name w:val="DAAE35CAE02B425C8970E085907A82B9"/>
    <w:rsid w:val="00B90639"/>
  </w:style>
  <w:style w:type="paragraph" w:customStyle="1" w:styleId="673E650657F94BD6ACD60C2F1A74DCC1">
    <w:name w:val="673E650657F94BD6ACD60C2F1A74DCC1"/>
    <w:rsid w:val="00B90639"/>
  </w:style>
  <w:style w:type="paragraph" w:customStyle="1" w:styleId="3E6E5C9D144F4937B3D0B9331089CABA">
    <w:name w:val="3E6E5C9D144F4937B3D0B9331089CABA"/>
    <w:rsid w:val="00B90639"/>
  </w:style>
  <w:style w:type="paragraph" w:customStyle="1" w:styleId="E665150E877E4F84ABCF79CBA7FFDD6C">
    <w:name w:val="E665150E877E4F84ABCF79CBA7FFDD6C"/>
    <w:rsid w:val="003678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499F2AB5634E15983C8C87279B7686">
    <w:name w:val="2D499F2AB5634E15983C8C87279B7686"/>
    <w:rsid w:val="003678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EEDCFF914A44AC859FA75A6E9F22D1">
    <w:name w:val="D9EEDCFF914A44AC859FA75A6E9F22D1"/>
    <w:rsid w:val="003678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B856FD1F704D19AF68EE0BAF508EDE">
    <w:name w:val="E1B856FD1F704D19AF68EE0BAF508EDE"/>
    <w:rsid w:val="003678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85E43FC3CC4729B3E2D73938B90131">
    <w:name w:val="7485E43FC3CC4729B3E2D73938B90131"/>
    <w:rsid w:val="003678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3E77F5C0F94B7F97907974D886A1A2">
    <w:name w:val="153E77F5C0F94B7F97907974D886A1A2"/>
    <w:rsid w:val="007A7D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28E9F2538A45DAA0D845D9A30CDAFC">
    <w:name w:val="B728E9F2538A45DAA0D845D9A30CDAFC"/>
    <w:rsid w:val="007A7D8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e5f288b6aa8276efae49f87bdd786f9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ffc524abba44f605877f6ea3a9d6e669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9EBCA5-2063-4FB8-9F8E-DCB5A8DC7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165</TotalTime>
  <Pages>5</Pages>
  <Words>1237</Words>
  <Characters>7305</Characters>
  <Application>Microsoft Office Word</Application>
  <DocSecurity>0</DocSecurity>
  <Lines>60</Lines>
  <Paragraphs>17</Paragraphs>
  <ScaleCrop>false</ScaleCrop>
  <Company>TENDERA partners, s.r.o.</Company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Lukáš Hlobil</cp:lastModifiedBy>
  <cp:revision>126</cp:revision>
  <cp:lastPrinted>2019-12-09T18:19:00Z</cp:lastPrinted>
  <dcterms:created xsi:type="dcterms:W3CDTF">2023-06-29T18:14:00Z</dcterms:created>
  <dcterms:modified xsi:type="dcterms:W3CDTF">2025-12-01T08:59:00Z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