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8B67" w14:textId="3414F994" w:rsidR="00A2390F" w:rsidRPr="0002720C" w:rsidRDefault="008F54FA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Povinná součást nabídky</w:t>
      </w:r>
      <w:r w:rsidR="009D2A9F">
        <w:rPr>
          <w:rFonts w:ascii="Calibri" w:hAnsi="Calibri" w:cs="Calibri"/>
          <w:b/>
          <w:bCs/>
          <w:sz w:val="20"/>
          <w:szCs w:val="20"/>
        </w:rPr>
        <w:t xml:space="preserve"> – formulář k vyplnění dodavatelem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583B8B8F" w:rsidR="00F04B12" w:rsidRPr="00396AA0" w:rsidRDefault="00396AA0" w:rsidP="00E15611">
            <w:pPr>
              <w:spacing w:before="120" w:after="120"/>
              <w:rPr>
                <w:rFonts w:cstheme="minorHAnsi"/>
                <w:b/>
                <w:bCs/>
              </w:rPr>
            </w:pPr>
            <w:r w:rsidRPr="00396AA0">
              <w:rPr>
                <w:b/>
                <w:bCs/>
              </w:rPr>
              <w:t>Studie systému sídelní zeleně v obci Budyně nad Ohří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3FAE9416" w:rsidR="00F04B12" w:rsidRDefault="009566D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</w:t>
            </w:r>
            <w:r w:rsidR="00396AA0">
              <w:rPr>
                <w:rFonts w:cstheme="minorHAnsi"/>
                <w:b/>
              </w:rPr>
              <w:t>lužby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23917942" w:rsidR="00F04B12" w:rsidRDefault="00E15611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Město Budyně nad Ohří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D7A35CD" w:rsidR="00F04B12" w:rsidRDefault="009566D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ascii="Calibri" w:hAnsi="Calibri" w:cs="Calibri"/>
                <w:bCs/>
              </w:rPr>
              <w:t>002</w:t>
            </w:r>
            <w:r w:rsidR="00E15611">
              <w:rPr>
                <w:rFonts w:ascii="Calibri" w:hAnsi="Calibri" w:cs="Calibri"/>
                <w:bCs/>
              </w:rPr>
              <w:t xml:space="preserve"> 63 427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59457673" w:rsidR="00F04B12" w:rsidRDefault="00E15611" w:rsidP="00F04B12">
            <w:pPr>
              <w:spacing w:before="120" w:after="120"/>
              <w:rPr>
                <w:rFonts w:cstheme="minorHAnsi"/>
              </w:rPr>
            </w:pPr>
            <w:r w:rsidRPr="00385BCE">
              <w:rPr>
                <w:rFonts w:cstheme="minorHAnsi"/>
              </w:rPr>
              <w:t>Budyně nad Ohří, Mírové náměstí 65</w:t>
            </w:r>
          </w:p>
        </w:tc>
      </w:tr>
    </w:tbl>
    <w:p w14:paraId="5E571F0A" w14:textId="606E5B48" w:rsidR="008F54FA" w:rsidRPr="008F54FA" w:rsidRDefault="008F54FA" w:rsidP="009D2A9F">
      <w:pPr>
        <w:spacing w:after="0"/>
        <w:rPr>
          <w:rFonts w:ascii="Calibri" w:hAnsi="Calibri" w:cs="Calibri"/>
          <w:b/>
          <w:bCs/>
          <w:u w:val="single"/>
        </w:rPr>
      </w:pPr>
      <w:r w:rsidRPr="008F54FA">
        <w:rPr>
          <w:rFonts w:ascii="Calibri" w:hAnsi="Calibri" w:cs="Calibri"/>
          <w:b/>
          <w:bCs/>
          <w:u w:val="single"/>
        </w:rPr>
        <w:t>Dodavatel</w:t>
      </w:r>
    </w:p>
    <w:p w14:paraId="4F4E9EA5" w14:textId="77777777" w:rsidR="008F54FA" w:rsidRPr="00AE6808" w:rsidRDefault="008F54FA" w:rsidP="009D2A9F">
      <w:pPr>
        <w:spacing w:after="0"/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1628FBE2" w14:textId="77777777" w:rsidR="008F54FA" w:rsidRPr="00AE6808" w:rsidRDefault="008F54FA" w:rsidP="009D2A9F">
      <w:pPr>
        <w:tabs>
          <w:tab w:val="left" w:pos="3288"/>
        </w:tabs>
        <w:spacing w:after="0"/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  <w:r w:rsidRPr="00AE6808">
        <w:rPr>
          <w:rFonts w:ascii="Calibri" w:hAnsi="Calibri" w:cs="Calibri"/>
        </w:rPr>
        <w:tab/>
      </w:r>
    </w:p>
    <w:p w14:paraId="3D53BBB5" w14:textId="77777777" w:rsidR="008F54FA" w:rsidRPr="00AE6808" w:rsidRDefault="008F54FA" w:rsidP="009D2A9F">
      <w:pPr>
        <w:spacing w:after="0"/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054E7D8" w14:textId="77777777" w:rsidR="008F54FA" w:rsidRPr="00AE6808" w:rsidRDefault="008F54FA" w:rsidP="009D2A9F">
      <w:pPr>
        <w:spacing w:after="0"/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644F222F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71D9648A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>Seznam statutárních orgánů nebo členů statutárních orgánů, kteří v posledních 3 letech od konce lhůty pro podání nabídek byli v pracovněprávním, funkčním či obdobném poměru u zadavatele,</w:t>
      </w:r>
    </w:p>
    <w:p w14:paraId="3BF2F11A" w14:textId="39F11D20" w:rsidR="008F54FA" w:rsidRPr="00E15611" w:rsidRDefault="008F54FA" w:rsidP="008F54FA">
      <w:pPr>
        <w:shd w:val="clear" w:color="auto" w:fill="FFFFFF"/>
        <w:ind w:left="720"/>
        <w:jc w:val="both"/>
        <w:textAlignment w:val="baseline"/>
        <w:rPr>
          <w:rFonts w:ascii="Calibri" w:hAnsi="Calibri" w:cs="Calibri"/>
          <w:b/>
          <w:bCs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– předkládáme </w:t>
      </w:r>
      <w:r w:rsidRPr="00E15611">
        <w:rPr>
          <w:rFonts w:ascii="Calibri" w:hAnsi="Calibri" w:cs="Calibri"/>
          <w:b/>
          <w:bCs/>
          <w:color w:val="222222"/>
        </w:rPr>
        <w:t xml:space="preserve">seznam statutárních orgánů nebo členů statutárních orgánů, kteří v posledních třech letech </w:t>
      </w:r>
      <w:r w:rsidRPr="00E15611">
        <w:rPr>
          <w:rFonts w:ascii="Calibri" w:hAnsi="Calibri" w:cs="Calibri"/>
          <w:b/>
          <w:bCs/>
          <w:color w:val="222222"/>
          <w:highlight w:val="yellow"/>
        </w:rPr>
        <w:t>pracovali u zadavatele</w:t>
      </w:r>
      <w:r w:rsidR="009D2A9F">
        <w:rPr>
          <w:rFonts w:ascii="Calibri" w:hAnsi="Calibri" w:cs="Calibri"/>
          <w:b/>
          <w:bCs/>
          <w:color w:val="222222"/>
        </w:rPr>
        <w:t xml:space="preserve"> (</w:t>
      </w:r>
      <w:r w:rsidR="009D2A9F">
        <w:t>seznam statutárních orgánů nebo členů statutárních orgánů dodavatele, kteří v posledních třech letech od konce lhůty pro podání nabídek byli v pracovněprávním, funkčním nebo jiném obdobném poměru u zadavatele.</w:t>
      </w:r>
      <w:r w:rsidR="009D2A9F">
        <w:t>).</w:t>
      </w:r>
    </w:p>
    <w:p w14:paraId="72184CBB" w14:textId="77777777" w:rsidR="008F54FA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Zde dodavatel uvede seznam:</w:t>
      </w:r>
    </w:p>
    <w:p w14:paraId="325401B0" w14:textId="35966D41" w:rsidR="009D2A9F" w:rsidRPr="009D2A9F" w:rsidRDefault="009D2A9F" w:rsidP="008F54FA">
      <w:pPr>
        <w:ind w:left="720"/>
        <w:rPr>
          <w:rFonts w:ascii="Calibri" w:hAnsi="Calibri" w:cs="Calibri"/>
          <w:color w:val="222222"/>
          <w:shd w:val="clear" w:color="auto" w:fill="FFFFFF"/>
        </w:rPr>
      </w:pPr>
      <w:r w:rsidRPr="009D2A9F">
        <w:rPr>
          <w:rFonts w:ascii="Calibri" w:hAnsi="Calibri" w:cs="Calibri"/>
          <w:color w:val="222222"/>
          <w:shd w:val="clear" w:color="auto" w:fill="FFFFFF"/>
        </w:rPr>
        <w:t>………………………………………………………………………………………………………………………………………………</w:t>
      </w:r>
    </w:p>
    <w:p w14:paraId="4857D289" w14:textId="77777777" w:rsidR="008F54FA" w:rsidRPr="00AE6808" w:rsidRDefault="008F54FA" w:rsidP="008F54FA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color w:val="222222"/>
          <w:shd w:val="clear" w:color="auto" w:fill="FFFFFF"/>
        </w:rPr>
      </w:pPr>
      <w:r w:rsidRPr="00AE6808">
        <w:rPr>
          <w:rFonts w:ascii="Calibri" w:hAnsi="Calibri" w:cs="Calibri"/>
          <w:color w:val="222222"/>
          <w:shd w:val="clear" w:color="auto" w:fill="FFFFFF"/>
        </w:rPr>
        <w:t xml:space="preserve">Má-li dodavatel formu akciové společnosti, seznam vlastníků akcií, jejichž souhrnná jmenovitá hodnota přesahuje </w:t>
      </w:r>
      <w:proofErr w:type="gramStart"/>
      <w:r w:rsidRPr="00AE6808">
        <w:rPr>
          <w:rFonts w:ascii="Calibri" w:hAnsi="Calibri" w:cs="Calibri"/>
          <w:color w:val="222222"/>
          <w:shd w:val="clear" w:color="auto" w:fill="FFFFFF"/>
        </w:rPr>
        <w:t>10%</w:t>
      </w:r>
      <w:proofErr w:type="gramEnd"/>
      <w:r w:rsidRPr="00AE6808">
        <w:rPr>
          <w:rFonts w:ascii="Calibri" w:hAnsi="Calibri" w:cs="Calibri"/>
          <w:color w:val="222222"/>
          <w:shd w:val="clear" w:color="auto" w:fill="FFFFFF"/>
        </w:rPr>
        <w:t xml:space="preserve"> základního kapitálu, vyhotovený ve lhůtě pro podání nabídek,</w:t>
      </w:r>
    </w:p>
    <w:p w14:paraId="6C34A23D" w14:textId="442F009D" w:rsidR="008F54FA" w:rsidRDefault="008F54FA" w:rsidP="008F54FA">
      <w:pPr>
        <w:shd w:val="clear" w:color="auto" w:fill="FFFFFF"/>
        <w:ind w:left="720"/>
        <w:jc w:val="both"/>
        <w:textAlignment w:val="baseline"/>
      </w:pPr>
      <w:r w:rsidRPr="00AE6808">
        <w:rPr>
          <w:rFonts w:ascii="Calibri" w:hAnsi="Calibri" w:cs="Calibri"/>
          <w:color w:val="222222"/>
        </w:rPr>
        <w:t xml:space="preserve">– </w:t>
      </w:r>
      <w:r w:rsidR="009D2A9F">
        <w:t>Předkládáme aktuální seznam akcionářů s podílem akcií vyšším než 10 % základního kapitálu</w:t>
      </w:r>
      <w:r w:rsidR="009D2A9F">
        <w:t>:</w:t>
      </w:r>
    </w:p>
    <w:p w14:paraId="3A410183" w14:textId="664C6956" w:rsidR="008F54FA" w:rsidRPr="00AE6808" w:rsidRDefault="008F54FA" w:rsidP="008F54FA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 xml:space="preserve">Zde dodavatel uvede </w:t>
      </w:r>
      <w:proofErr w:type="gramStart"/>
      <w:r w:rsidRPr="00AE6808">
        <w:rPr>
          <w:rFonts w:ascii="Calibri" w:hAnsi="Calibri" w:cs="Calibri"/>
          <w:color w:val="222222"/>
          <w:u w:val="single"/>
          <w:shd w:val="clear" w:color="auto" w:fill="FFFFFF"/>
        </w:rPr>
        <w:t>seznam:</w:t>
      </w:r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  </w:t>
      </w:r>
      <w:proofErr w:type="gramEnd"/>
      <w:r>
        <w:rPr>
          <w:rFonts w:ascii="Calibri" w:hAnsi="Calibri" w:cs="Calibri"/>
          <w:color w:val="222222"/>
          <w:u w:val="single"/>
          <w:shd w:val="clear" w:color="auto" w:fill="FFFFFF"/>
        </w:rPr>
        <w:t xml:space="preserve"> </w:t>
      </w:r>
      <w:r w:rsidRPr="008F54FA">
        <w:rPr>
          <w:rFonts w:ascii="Calibri" w:hAnsi="Calibri" w:cs="Calibri"/>
          <w:color w:val="C00000"/>
          <w:shd w:val="clear" w:color="auto" w:fill="FFFFFF"/>
        </w:rPr>
        <w:t>řádky možno podle potřeby přidávat</w:t>
      </w:r>
    </w:p>
    <w:p w14:paraId="6DF18E8A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71F2BC9A" w14:textId="77777777" w:rsidR="008F54FA" w:rsidRDefault="008F54FA" w:rsidP="008F54FA">
      <w:pPr>
        <w:spacing w:after="120"/>
        <w:rPr>
          <w:rFonts w:ascii="Calibri" w:hAnsi="Calibri" w:cs="Calibri"/>
          <w:b/>
        </w:rPr>
      </w:pPr>
      <w:r w:rsidRPr="00AE6808">
        <w:rPr>
          <w:rFonts w:ascii="Calibri" w:hAnsi="Calibri" w:cs="Calibri"/>
          <w:b/>
        </w:rPr>
        <w:t>Oprávněná osoba</w:t>
      </w:r>
      <w:r w:rsidRPr="00AE6808">
        <w:rPr>
          <w:rFonts w:ascii="Calibri" w:hAnsi="Calibri" w:cs="Calibri"/>
          <w:b/>
          <w:vertAlign w:val="superscript"/>
        </w:rPr>
        <w:footnoteReference w:id="1"/>
      </w:r>
      <w:r w:rsidRPr="00AE6808">
        <w:rPr>
          <w:rFonts w:ascii="Calibri" w:hAnsi="Calibri" w:cs="Calibri"/>
          <w:b/>
        </w:rPr>
        <w:t xml:space="preserve"> za uchazeče jednat:</w:t>
      </w:r>
    </w:p>
    <w:p w14:paraId="75C1D9C9" w14:textId="77777777" w:rsidR="009D2A9F" w:rsidRDefault="009D2A9F" w:rsidP="008F54FA">
      <w:pPr>
        <w:spacing w:after="120"/>
        <w:rPr>
          <w:rFonts w:ascii="Calibri" w:hAnsi="Calibri" w:cs="Calibri"/>
        </w:rPr>
      </w:pPr>
    </w:p>
    <w:p w14:paraId="7C11DE1F" w14:textId="77CAAEA1" w:rsidR="008F54FA" w:rsidRPr="00AE6808" w:rsidRDefault="008F54FA" w:rsidP="008F54FA">
      <w:pPr>
        <w:spacing w:after="120"/>
        <w:rPr>
          <w:rFonts w:ascii="Calibri" w:hAnsi="Calibri" w:cs="Calibri"/>
        </w:rPr>
      </w:pPr>
      <w:r w:rsidRPr="00AE6808">
        <w:rPr>
          <w:rFonts w:ascii="Calibri" w:hAnsi="Calibri" w:cs="Calibri"/>
        </w:rPr>
        <w:t xml:space="preserve">Titul, jméno, </w:t>
      </w:r>
      <w:proofErr w:type="gramStart"/>
      <w:r w:rsidRPr="00AE6808">
        <w:rPr>
          <w:rFonts w:ascii="Calibri" w:hAnsi="Calibri" w:cs="Calibri"/>
        </w:rPr>
        <w:t>příjmení:</w:t>
      </w:r>
      <w:r w:rsidR="009D2A9F">
        <w:rPr>
          <w:rFonts w:ascii="Calibri" w:hAnsi="Calibri" w:cs="Calibri"/>
        </w:rPr>
        <w:t xml:space="preserve">  </w:t>
      </w:r>
      <w:r w:rsidRPr="00AE6808">
        <w:rPr>
          <w:rFonts w:ascii="Calibri" w:hAnsi="Calibri" w:cs="Calibri"/>
        </w:rPr>
        <w:t>…</w:t>
      </w:r>
      <w:proofErr w:type="gramEnd"/>
      <w:r w:rsidRPr="00AE6808">
        <w:rPr>
          <w:rFonts w:ascii="Calibri" w:hAnsi="Calibri" w:cs="Calibri"/>
        </w:rPr>
        <w:t>……………………………………</w:t>
      </w:r>
      <w:r>
        <w:rPr>
          <w:rFonts w:ascii="Calibri" w:hAnsi="Calibri" w:cs="Calibri"/>
        </w:rPr>
        <w:t xml:space="preserve">    </w:t>
      </w:r>
      <w:r w:rsidRPr="00AE6808">
        <w:rPr>
          <w:rFonts w:ascii="Calibri" w:hAnsi="Calibri" w:cs="Calibri"/>
        </w:rPr>
        <w:t>Podpis:</w:t>
      </w:r>
      <w:r w:rsidRPr="00AE6808">
        <w:rPr>
          <w:rFonts w:ascii="Calibri" w:hAnsi="Calibri" w:cs="Calibri"/>
        </w:rPr>
        <w:tab/>
      </w:r>
      <w:r w:rsidR="009D2A9F">
        <w:rPr>
          <w:rFonts w:ascii="Calibri" w:hAnsi="Calibri" w:cs="Calibri"/>
        </w:rPr>
        <w:t>…………………………………………………</w:t>
      </w:r>
      <w:proofErr w:type="gramStart"/>
      <w:r w:rsidR="009D2A9F">
        <w:rPr>
          <w:rFonts w:ascii="Calibri" w:hAnsi="Calibri" w:cs="Calibri"/>
        </w:rPr>
        <w:t>…….</w:t>
      </w:r>
      <w:proofErr w:type="gramEnd"/>
      <w:r w:rsidR="009D2A9F">
        <w:rPr>
          <w:rFonts w:ascii="Calibri" w:hAnsi="Calibri" w:cs="Calibri"/>
        </w:rPr>
        <w:t>.</w:t>
      </w:r>
    </w:p>
    <w:p w14:paraId="7D69D121" w14:textId="77777777" w:rsidR="009D2A9F" w:rsidRPr="00AE6808" w:rsidRDefault="008F54FA" w:rsidP="009D2A9F">
      <w:pPr>
        <w:ind w:left="720"/>
        <w:rPr>
          <w:rFonts w:ascii="Calibri" w:hAnsi="Calibri" w:cs="Calibri"/>
          <w:color w:val="222222"/>
          <w:u w:val="single"/>
          <w:shd w:val="clear" w:color="auto" w:fill="FFFFFF"/>
        </w:rPr>
      </w:pPr>
      <w:r w:rsidRPr="00AE6808">
        <w:rPr>
          <w:rFonts w:ascii="Calibri" w:hAnsi="Calibri" w:cs="Calibri"/>
          <w:b/>
        </w:rPr>
        <w:br w:type="page"/>
      </w:r>
      <w:r w:rsidR="009D2A9F">
        <w:rPr>
          <w:rStyle w:val="Siln"/>
        </w:rPr>
        <w:lastRenderedPageBreak/>
        <w:t>„Čestné prohlášení dle § 122 odst. 3 zákona o zadávání veřejných zakázek“</w:t>
      </w:r>
      <w:r w:rsidR="009D2A9F">
        <w:t>,</w:t>
      </w:r>
    </w:p>
    <w:p w14:paraId="182E2A01" w14:textId="538EEB50" w:rsidR="00396AA0" w:rsidRPr="00D51712" w:rsidRDefault="008F54FA" w:rsidP="00396AA0">
      <w:pPr>
        <w:autoSpaceDE w:val="0"/>
        <w:autoSpaceDN w:val="0"/>
        <w:adjustRightInd w:val="0"/>
        <w:ind w:left="2832" w:right="426" w:hanging="2832"/>
        <w:jc w:val="both"/>
        <w:rPr>
          <w:rFonts w:cstheme="minorHAnsi"/>
          <w:b/>
          <w:color w:val="000000"/>
        </w:rPr>
      </w:pPr>
      <w:r w:rsidRPr="00AE6808">
        <w:rPr>
          <w:rFonts w:ascii="Calibri" w:hAnsi="Calibri" w:cs="Calibri"/>
          <w:b/>
        </w:rPr>
        <w:t xml:space="preserve">Název veřejné </w:t>
      </w:r>
      <w:proofErr w:type="gramStart"/>
      <w:r w:rsidRPr="00AE6808">
        <w:rPr>
          <w:rFonts w:ascii="Calibri" w:hAnsi="Calibri" w:cs="Calibri"/>
          <w:b/>
        </w:rPr>
        <w:t xml:space="preserve">zakázky: </w:t>
      </w:r>
      <w:r w:rsidRPr="00AE6808">
        <w:rPr>
          <w:rFonts w:ascii="Calibri" w:hAnsi="Calibri" w:cs="Calibri"/>
          <w:b/>
          <w:noProof/>
          <w:color w:val="17365D"/>
        </w:rPr>
        <w:t xml:space="preserve"> </w:t>
      </w:r>
      <w:r w:rsidRPr="00AE6808">
        <w:rPr>
          <w:rFonts w:ascii="Calibri" w:hAnsi="Calibri" w:cs="Calibri"/>
          <w:b/>
          <w:noProof/>
          <w:color w:val="17365D"/>
        </w:rPr>
        <w:tab/>
      </w:r>
      <w:proofErr w:type="gramEnd"/>
      <w:r w:rsidR="009566D6" w:rsidRPr="00D51712">
        <w:rPr>
          <w:rFonts w:cstheme="minorHAnsi"/>
          <w:b/>
          <w:color w:val="000000"/>
        </w:rPr>
        <w:t>„</w:t>
      </w:r>
      <w:r w:rsidR="00396AA0" w:rsidRPr="00396AA0">
        <w:rPr>
          <w:b/>
          <w:bCs/>
        </w:rPr>
        <w:t>Studie systému sídelní zeleně v obci Budyně nad Ohří</w:t>
      </w:r>
      <w:r w:rsidR="00396AA0">
        <w:rPr>
          <w:b/>
          <w:bCs/>
        </w:rPr>
        <w:t>“</w:t>
      </w:r>
    </w:p>
    <w:p w14:paraId="6440EB96" w14:textId="7E5CCE8F" w:rsidR="008F54FA" w:rsidRPr="00AE6808" w:rsidRDefault="008F54FA" w:rsidP="00396AA0">
      <w:pPr>
        <w:pBdr>
          <w:bottom w:val="single" w:sz="4" w:space="1" w:color="auto"/>
        </w:pBdr>
        <w:rPr>
          <w:rFonts w:ascii="Calibri" w:hAnsi="Calibri" w:cs="Calibri"/>
          <w:b/>
          <w:lang w:val="x-none"/>
        </w:rPr>
      </w:pPr>
      <w:r w:rsidRPr="00AE6808">
        <w:rPr>
          <w:rFonts w:ascii="Calibri" w:hAnsi="Calibri" w:cs="Calibri"/>
          <w:b/>
        </w:rPr>
        <w:t>Ev. č. zakázky:</w:t>
      </w:r>
      <w:r w:rsidRPr="00AE6808">
        <w:rPr>
          <w:rFonts w:ascii="Calibri" w:hAnsi="Calibri" w:cs="Calibri"/>
          <w:b/>
        </w:rPr>
        <w:tab/>
      </w:r>
      <w:proofErr w:type="gramStart"/>
      <w:r w:rsidRPr="00AE6808">
        <w:rPr>
          <w:rFonts w:ascii="Calibri" w:hAnsi="Calibri" w:cs="Calibri"/>
          <w:b/>
        </w:rPr>
        <w:tab/>
      </w:r>
      <w:r w:rsidR="009566D6">
        <w:rPr>
          <w:rFonts w:ascii="Calibri" w:hAnsi="Calibri" w:cs="Calibri"/>
          <w:b/>
        </w:rPr>
        <w:t xml:space="preserve">  </w:t>
      </w:r>
      <w:r w:rsidRPr="00AB6C3E">
        <w:rPr>
          <w:rFonts w:ascii="Calibri" w:hAnsi="Calibri" w:cs="Calibri"/>
          <w:b/>
        </w:rPr>
        <w:t>0</w:t>
      </w:r>
      <w:r w:rsidR="00396AA0">
        <w:rPr>
          <w:rFonts w:ascii="Calibri" w:hAnsi="Calibri" w:cs="Calibri"/>
          <w:b/>
        </w:rPr>
        <w:t>16</w:t>
      </w:r>
      <w:proofErr w:type="gramEnd"/>
      <w:r w:rsidR="00D86745">
        <w:rPr>
          <w:rFonts w:ascii="Calibri" w:hAnsi="Calibri" w:cs="Calibri"/>
          <w:b/>
        </w:rPr>
        <w:t>-2025</w:t>
      </w:r>
    </w:p>
    <w:p w14:paraId="299AC8C3" w14:textId="77777777" w:rsidR="008F54FA" w:rsidRPr="00AE6808" w:rsidRDefault="008F54FA" w:rsidP="008F54FA">
      <w:pPr>
        <w:jc w:val="center"/>
        <w:rPr>
          <w:rFonts w:ascii="Calibri" w:hAnsi="Calibri" w:cs="Calibri"/>
          <w:u w:val="single"/>
        </w:rPr>
      </w:pPr>
    </w:p>
    <w:p w14:paraId="3214B091" w14:textId="77777777" w:rsidR="008F54FA" w:rsidRPr="00AE6808" w:rsidRDefault="008F54FA" w:rsidP="008F54FA">
      <w:pPr>
        <w:rPr>
          <w:rFonts w:ascii="Calibri" w:hAnsi="Calibri" w:cs="Calibri"/>
          <w:u w:val="single"/>
        </w:rPr>
      </w:pPr>
      <w:r w:rsidRPr="00AE6808">
        <w:rPr>
          <w:rFonts w:ascii="Calibri" w:hAnsi="Calibri" w:cs="Calibri"/>
          <w:u w:val="single"/>
        </w:rPr>
        <w:t>Dodavatel</w:t>
      </w:r>
    </w:p>
    <w:p w14:paraId="5EC6685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název:</w:t>
      </w:r>
    </w:p>
    <w:p w14:paraId="7C9DBE4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sídlo/místo podnikání:</w:t>
      </w:r>
    </w:p>
    <w:p w14:paraId="4A9885A0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IČ:</w:t>
      </w:r>
    </w:p>
    <w:p w14:paraId="584B2603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DIČ:</w:t>
      </w:r>
    </w:p>
    <w:p w14:paraId="55FE2797" w14:textId="77777777" w:rsidR="008F54FA" w:rsidRPr="00AE6808" w:rsidRDefault="008F54FA" w:rsidP="008F54FA">
      <w:pPr>
        <w:rPr>
          <w:rFonts w:ascii="Calibri" w:hAnsi="Calibri" w:cs="Calibri"/>
        </w:rPr>
      </w:pPr>
      <w:r w:rsidRPr="00AE6808">
        <w:rPr>
          <w:rFonts w:ascii="Calibri" w:hAnsi="Calibri" w:cs="Calibri"/>
        </w:rPr>
        <w:t>spisová značka, pod kterou je uchazeč veden u příslušného soudu:</w:t>
      </w:r>
    </w:p>
    <w:p w14:paraId="1241B848" w14:textId="77777777" w:rsidR="008F54FA" w:rsidRPr="00AE6808" w:rsidRDefault="008F54FA" w:rsidP="008F54FA">
      <w:pPr>
        <w:widowControl w:val="0"/>
        <w:adjustRightInd w:val="0"/>
        <w:ind w:left="3540" w:hanging="3540"/>
        <w:jc w:val="both"/>
        <w:textAlignment w:val="baseline"/>
        <w:rPr>
          <w:rFonts w:ascii="Calibri" w:hAnsi="Calibri" w:cs="Calibri"/>
        </w:rPr>
      </w:pPr>
      <w:r w:rsidRPr="00AE6808">
        <w:rPr>
          <w:rFonts w:ascii="Calibri" w:hAnsi="Calibri" w:cs="Calibri"/>
        </w:rPr>
        <w:t>zastoupený:</w:t>
      </w:r>
    </w:p>
    <w:p w14:paraId="7E474F4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0B8A485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 xml:space="preserve">Tímto prohlašuje, </w:t>
      </w:r>
    </w:p>
    <w:p w14:paraId="168C3A71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1CAAB667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1) že neuzavřel a neuzavře zakázanou dohodu podle zvláštního právního předpisu (zákon č. 143/2001 Sb., o ochraně hospodářské soutěže a o změně některých zákonů – zákon o ochraně hospodářské soutěže, ve znění pozdějších předpisů) v souvislosti se zadávanou veřejnou zakázkou.</w:t>
      </w:r>
    </w:p>
    <w:p w14:paraId="5C244D7B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77BD4D22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AE6808">
        <w:rPr>
          <w:rFonts w:ascii="Calibri" w:hAnsi="Calibri" w:cs="Calibri"/>
          <w:color w:val="222222"/>
        </w:rPr>
        <w:t>2) že není uchazečem vedeným v rejstříku osob se zákazem plnění veřejných zakázek.</w:t>
      </w:r>
    </w:p>
    <w:p w14:paraId="04D0C04D" w14:textId="77777777" w:rsidR="008F54FA" w:rsidRPr="00AE6808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</w:p>
    <w:p w14:paraId="576E09A0" w14:textId="77777777" w:rsidR="008F54FA" w:rsidRPr="00CE7640" w:rsidRDefault="008F54FA" w:rsidP="008F54FA">
      <w:pPr>
        <w:shd w:val="clear" w:color="auto" w:fill="FFFFFF"/>
        <w:jc w:val="both"/>
        <w:textAlignment w:val="baseline"/>
        <w:rPr>
          <w:rFonts w:ascii="Calibri" w:hAnsi="Calibri" w:cs="Calibri"/>
          <w:color w:val="222222"/>
        </w:rPr>
      </w:pPr>
      <w:r w:rsidRPr="00CE7640">
        <w:rPr>
          <w:rFonts w:ascii="Calibri" w:hAnsi="Calibri" w:cs="Calibri"/>
          <w:color w:val="222222"/>
        </w:rPr>
        <w:t>V …………………………… dne ……………………………</w:t>
      </w:r>
    </w:p>
    <w:p w14:paraId="3374116F" w14:textId="77777777" w:rsidR="008F54FA" w:rsidRPr="00CE7640" w:rsidRDefault="008F54FA" w:rsidP="008F54FA">
      <w:pPr>
        <w:rPr>
          <w:rFonts w:ascii="Calibri" w:hAnsi="Calibri" w:cs="Calibri"/>
          <w:color w:val="222222"/>
          <w:shd w:val="clear" w:color="auto" w:fill="FFFFFF"/>
        </w:rPr>
      </w:pPr>
    </w:p>
    <w:p w14:paraId="06CDAA71" w14:textId="77777777" w:rsidR="008F54FA" w:rsidRPr="00CE7640" w:rsidRDefault="008F54FA" w:rsidP="008F54FA">
      <w:pPr>
        <w:spacing w:after="120"/>
        <w:rPr>
          <w:rFonts w:ascii="Calibri" w:hAnsi="Calibri" w:cs="Calibri"/>
          <w:b/>
        </w:rPr>
      </w:pPr>
      <w:r w:rsidRPr="00CE7640">
        <w:rPr>
          <w:rFonts w:ascii="Calibri" w:hAnsi="Calibri" w:cs="Calibri"/>
          <w:b/>
        </w:rPr>
        <w:t>Oprávněná osoba</w:t>
      </w:r>
      <w:r w:rsidRPr="00CE7640">
        <w:rPr>
          <w:rFonts w:ascii="Calibri" w:hAnsi="Calibri" w:cs="Calibri"/>
          <w:b/>
          <w:vertAlign w:val="superscript"/>
        </w:rPr>
        <w:footnoteReference w:id="2"/>
      </w:r>
      <w:r w:rsidRPr="00CE7640">
        <w:rPr>
          <w:rFonts w:ascii="Calibri" w:hAnsi="Calibri" w:cs="Calibri"/>
          <w:b/>
        </w:rPr>
        <w:t xml:space="preserve"> za uchazeče jednat:</w:t>
      </w:r>
    </w:p>
    <w:p w14:paraId="1B105FBC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Titul, jméno, příjmení:</w:t>
      </w:r>
    </w:p>
    <w:p w14:paraId="5E3568FD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  <w:r w:rsidRPr="00CE7640">
        <w:rPr>
          <w:rFonts w:ascii="Calibri" w:hAnsi="Calibri" w:cs="Calibri"/>
        </w:rPr>
        <w:t>………………………………………………………………………..</w:t>
      </w:r>
    </w:p>
    <w:p w14:paraId="4209ACDE" w14:textId="77777777" w:rsidR="008F54FA" w:rsidRPr="00CE7640" w:rsidRDefault="008F54FA" w:rsidP="008F54FA">
      <w:pPr>
        <w:spacing w:after="120"/>
        <w:rPr>
          <w:rFonts w:ascii="Calibri" w:hAnsi="Calibri" w:cs="Calibri"/>
        </w:rPr>
      </w:pPr>
    </w:p>
    <w:p w14:paraId="2552DA4D" w14:textId="351CACA7" w:rsidR="008F54FA" w:rsidRPr="00AE6808" w:rsidRDefault="00D668DE" w:rsidP="008F54FA">
      <w:pPr>
        <w:spacing w:after="120"/>
        <w:ind w:left="2832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8F54FA" w:rsidRPr="00CE7640">
        <w:rPr>
          <w:rFonts w:ascii="Calibri" w:hAnsi="Calibri" w:cs="Calibri"/>
        </w:rPr>
        <w:t>Podpis:</w:t>
      </w:r>
      <w:r w:rsidR="008F54FA" w:rsidRPr="00CE7640">
        <w:rPr>
          <w:rFonts w:ascii="Calibri" w:hAnsi="Calibri" w:cs="Calibri"/>
        </w:rPr>
        <w:tab/>
        <w:t>…………………………………………..</w:t>
      </w:r>
    </w:p>
    <w:p w14:paraId="0E612EDD" w14:textId="77777777" w:rsidR="008F54FA" w:rsidRDefault="008F54FA" w:rsidP="008915F9">
      <w:pPr>
        <w:spacing w:line="240" w:lineRule="auto"/>
        <w:jc w:val="both"/>
        <w:rPr>
          <w:rFonts w:cstheme="minorHAnsi"/>
          <w:bCs/>
        </w:rPr>
      </w:pPr>
    </w:p>
    <w:sectPr w:rsidR="008F54FA" w:rsidSect="00552EB9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4BF5D" w14:textId="77777777" w:rsidR="00014154" w:rsidRDefault="00014154" w:rsidP="008A72AE">
      <w:pPr>
        <w:spacing w:after="0" w:line="240" w:lineRule="auto"/>
      </w:pPr>
      <w:r>
        <w:separator/>
      </w:r>
    </w:p>
  </w:endnote>
  <w:endnote w:type="continuationSeparator" w:id="0">
    <w:p w14:paraId="0546D67E" w14:textId="77777777" w:rsidR="00014154" w:rsidRDefault="00014154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3A94" w14:textId="77777777" w:rsidR="00014154" w:rsidRDefault="00014154" w:rsidP="008A72AE">
      <w:pPr>
        <w:spacing w:after="0" w:line="240" w:lineRule="auto"/>
      </w:pPr>
      <w:r>
        <w:separator/>
      </w:r>
    </w:p>
  </w:footnote>
  <w:footnote w:type="continuationSeparator" w:id="0">
    <w:p w14:paraId="74C77727" w14:textId="77777777" w:rsidR="00014154" w:rsidRDefault="00014154" w:rsidP="008A72AE">
      <w:pPr>
        <w:spacing w:after="0" w:line="240" w:lineRule="auto"/>
      </w:pPr>
      <w:r>
        <w:continuationSeparator/>
      </w:r>
    </w:p>
  </w:footnote>
  <w:footnote w:id="1">
    <w:p w14:paraId="768D6FF8" w14:textId="77777777" w:rsidR="008F54FA" w:rsidRPr="00AE6808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AE6808">
        <w:rPr>
          <w:rStyle w:val="Znakapoznpodarou"/>
          <w:rFonts w:ascii="Calibri" w:hAnsi="Calibri" w:cs="Calibri"/>
        </w:rPr>
        <w:footnoteRef/>
      </w:r>
      <w:r w:rsidRPr="00AE6808">
        <w:rPr>
          <w:rFonts w:ascii="Calibri" w:hAnsi="Calibri" w:cs="Calibri"/>
        </w:rPr>
        <w:t xml:space="preserve"> </w:t>
      </w:r>
      <w:r w:rsidRPr="00AE6808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2B0D7F8C" w14:textId="77777777" w:rsidR="008F54FA" w:rsidRPr="00245187" w:rsidRDefault="008F54FA" w:rsidP="008F54FA">
      <w:pPr>
        <w:pStyle w:val="Textpoznpodarou"/>
      </w:pPr>
    </w:p>
  </w:footnote>
  <w:footnote w:id="2">
    <w:p w14:paraId="3FE2DA7A" w14:textId="77777777" w:rsidR="008F54FA" w:rsidRPr="00CE7640" w:rsidRDefault="008F54FA" w:rsidP="008F54FA">
      <w:pPr>
        <w:pStyle w:val="Textpoznpodarou"/>
        <w:jc w:val="both"/>
        <w:rPr>
          <w:rFonts w:ascii="Calibri" w:hAnsi="Calibri" w:cs="Calibri"/>
          <w:szCs w:val="16"/>
        </w:rPr>
      </w:pPr>
      <w:r w:rsidRPr="00CE7640">
        <w:rPr>
          <w:rStyle w:val="Znakapoznpodarou"/>
          <w:rFonts w:ascii="Calibri" w:hAnsi="Calibri" w:cs="Calibri"/>
        </w:rPr>
        <w:footnoteRef/>
      </w:r>
      <w:r w:rsidRPr="00CE7640">
        <w:rPr>
          <w:rFonts w:ascii="Calibri" w:hAnsi="Calibri" w:cs="Calibri"/>
        </w:rPr>
        <w:t xml:space="preserve"> </w:t>
      </w:r>
      <w:r w:rsidRPr="00CE7640">
        <w:rPr>
          <w:rFonts w:ascii="Calibri" w:hAnsi="Calibri" w:cs="Calibri"/>
          <w:szCs w:val="16"/>
        </w:rPr>
        <w:t>Oprávněnou osobou se rozumí statutární zástupce uchazeče. Nebo statutárním zástupcem písemně pověřená osoba. V případě takového pověření musí být součástí nabídky plná moc, nebo jiný obdobný dokument, který uvádí rozsah oprávnění (zejména úkony za uchazeče v tomto zadávacím řízení) svěřená pověřené osobě, včetně podpisu statutárního zástupce uchazeče na takové listině.</w:t>
      </w:r>
    </w:p>
    <w:p w14:paraId="7CE45222" w14:textId="77777777" w:rsidR="008F54FA" w:rsidRPr="00245187" w:rsidRDefault="008F54FA" w:rsidP="008F54F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0EE7" w14:textId="044B9AB4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proofErr w:type="gramStart"/>
    <w:r w:rsidR="008F54FA">
      <w:rPr>
        <w:i/>
        <w:iCs/>
        <w:sz w:val="20"/>
        <w:szCs w:val="20"/>
      </w:rPr>
      <w:t>6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</w:t>
    </w:r>
    <w:proofErr w:type="gramEnd"/>
    <w:r w:rsidR="0073688B">
      <w:rPr>
        <w:i/>
        <w:iCs/>
        <w:sz w:val="20"/>
        <w:szCs w:val="20"/>
      </w:rPr>
      <w:t xml:space="preserve">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6E70"/>
    <w:multiLevelType w:val="hybridMultilevel"/>
    <w:tmpl w:val="2E1A0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5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6"/>
  </w:num>
  <w:num w:numId="2" w16cid:durableId="342438678">
    <w:abstractNumId w:val="0"/>
  </w:num>
  <w:num w:numId="3" w16cid:durableId="626472765">
    <w:abstractNumId w:val="11"/>
  </w:num>
  <w:num w:numId="4" w16cid:durableId="727263443">
    <w:abstractNumId w:val="17"/>
  </w:num>
  <w:num w:numId="5" w16cid:durableId="2063286693">
    <w:abstractNumId w:val="14"/>
  </w:num>
  <w:num w:numId="6" w16cid:durableId="2140300443">
    <w:abstractNumId w:val="7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8"/>
  </w:num>
  <w:num w:numId="10" w16cid:durableId="633487928">
    <w:abstractNumId w:val="6"/>
  </w:num>
  <w:num w:numId="11" w16cid:durableId="217672627">
    <w:abstractNumId w:val="9"/>
  </w:num>
  <w:num w:numId="12" w16cid:durableId="336270523">
    <w:abstractNumId w:val="3"/>
  </w:num>
  <w:num w:numId="13" w16cid:durableId="1512524751">
    <w:abstractNumId w:val="15"/>
  </w:num>
  <w:num w:numId="14" w16cid:durableId="966350109">
    <w:abstractNumId w:val="4"/>
  </w:num>
  <w:num w:numId="15" w16cid:durableId="720635405">
    <w:abstractNumId w:val="5"/>
  </w:num>
  <w:num w:numId="16" w16cid:durableId="1260867217">
    <w:abstractNumId w:val="10"/>
  </w:num>
  <w:num w:numId="17" w16cid:durableId="1598370633">
    <w:abstractNumId w:val="12"/>
  </w:num>
  <w:num w:numId="18" w16cid:durableId="1223954246">
    <w:abstractNumId w:val="8"/>
  </w:num>
  <w:num w:numId="19" w16cid:durableId="620309573">
    <w:abstractNumId w:val="13"/>
  </w:num>
  <w:num w:numId="20" w16cid:durableId="1691566406">
    <w:abstractNumId w:val="1"/>
  </w:num>
  <w:num w:numId="21" w16cid:durableId="1417483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14154"/>
    <w:rsid w:val="00025660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B4871"/>
    <w:rsid w:val="001D0217"/>
    <w:rsid w:val="001D4F21"/>
    <w:rsid w:val="00215E94"/>
    <w:rsid w:val="002756E5"/>
    <w:rsid w:val="002A210A"/>
    <w:rsid w:val="002B4CDA"/>
    <w:rsid w:val="00305655"/>
    <w:rsid w:val="00310175"/>
    <w:rsid w:val="00361F1F"/>
    <w:rsid w:val="00396AA0"/>
    <w:rsid w:val="003A2CB6"/>
    <w:rsid w:val="003B0E56"/>
    <w:rsid w:val="003B4558"/>
    <w:rsid w:val="003B6359"/>
    <w:rsid w:val="003E2730"/>
    <w:rsid w:val="0043095C"/>
    <w:rsid w:val="00464C7C"/>
    <w:rsid w:val="004E58BA"/>
    <w:rsid w:val="004E7C17"/>
    <w:rsid w:val="0052021A"/>
    <w:rsid w:val="0053520E"/>
    <w:rsid w:val="00552EB9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11F09"/>
    <w:rsid w:val="00727056"/>
    <w:rsid w:val="0073688B"/>
    <w:rsid w:val="00743E95"/>
    <w:rsid w:val="00773DD8"/>
    <w:rsid w:val="007C5765"/>
    <w:rsid w:val="007C7B75"/>
    <w:rsid w:val="007D37F5"/>
    <w:rsid w:val="007F79C9"/>
    <w:rsid w:val="00816660"/>
    <w:rsid w:val="00816BE6"/>
    <w:rsid w:val="00836D7B"/>
    <w:rsid w:val="008524A1"/>
    <w:rsid w:val="008915F9"/>
    <w:rsid w:val="008957BD"/>
    <w:rsid w:val="008A6012"/>
    <w:rsid w:val="008A72AE"/>
    <w:rsid w:val="008D3D28"/>
    <w:rsid w:val="008F0483"/>
    <w:rsid w:val="008F54FA"/>
    <w:rsid w:val="00903C47"/>
    <w:rsid w:val="009514BA"/>
    <w:rsid w:val="009566D6"/>
    <w:rsid w:val="00965D76"/>
    <w:rsid w:val="00990619"/>
    <w:rsid w:val="00992824"/>
    <w:rsid w:val="009C0411"/>
    <w:rsid w:val="009C6FF3"/>
    <w:rsid w:val="009D2A9F"/>
    <w:rsid w:val="009E593E"/>
    <w:rsid w:val="00A00B0B"/>
    <w:rsid w:val="00A2390F"/>
    <w:rsid w:val="00A33CD5"/>
    <w:rsid w:val="00A37C6A"/>
    <w:rsid w:val="00A87F55"/>
    <w:rsid w:val="00AA34AF"/>
    <w:rsid w:val="00B0067D"/>
    <w:rsid w:val="00B13E04"/>
    <w:rsid w:val="00B22B57"/>
    <w:rsid w:val="00B273E1"/>
    <w:rsid w:val="00B40EF4"/>
    <w:rsid w:val="00B43AF7"/>
    <w:rsid w:val="00B506D2"/>
    <w:rsid w:val="00B561F0"/>
    <w:rsid w:val="00B97368"/>
    <w:rsid w:val="00BB02C2"/>
    <w:rsid w:val="00BB1114"/>
    <w:rsid w:val="00BC19C6"/>
    <w:rsid w:val="00BE411C"/>
    <w:rsid w:val="00C65C9A"/>
    <w:rsid w:val="00C66238"/>
    <w:rsid w:val="00C670E6"/>
    <w:rsid w:val="00CA4A64"/>
    <w:rsid w:val="00CB7F26"/>
    <w:rsid w:val="00CD560F"/>
    <w:rsid w:val="00CE6FE0"/>
    <w:rsid w:val="00CF5F57"/>
    <w:rsid w:val="00D03A03"/>
    <w:rsid w:val="00D275BD"/>
    <w:rsid w:val="00D55784"/>
    <w:rsid w:val="00D62849"/>
    <w:rsid w:val="00D668DE"/>
    <w:rsid w:val="00D86745"/>
    <w:rsid w:val="00DB7B36"/>
    <w:rsid w:val="00DD4828"/>
    <w:rsid w:val="00DF4459"/>
    <w:rsid w:val="00E0028D"/>
    <w:rsid w:val="00E0029C"/>
    <w:rsid w:val="00E025C2"/>
    <w:rsid w:val="00E06160"/>
    <w:rsid w:val="00E122BF"/>
    <w:rsid w:val="00E15611"/>
    <w:rsid w:val="00E535D0"/>
    <w:rsid w:val="00E54599"/>
    <w:rsid w:val="00E74FA8"/>
    <w:rsid w:val="00E7526B"/>
    <w:rsid w:val="00E84838"/>
    <w:rsid w:val="00E8768C"/>
    <w:rsid w:val="00E914CD"/>
    <w:rsid w:val="00E955B0"/>
    <w:rsid w:val="00EC11F0"/>
    <w:rsid w:val="00EC3E84"/>
    <w:rsid w:val="00ED5C7C"/>
    <w:rsid w:val="00EE10D6"/>
    <w:rsid w:val="00EE4615"/>
    <w:rsid w:val="00EE4B16"/>
    <w:rsid w:val="00F04B12"/>
    <w:rsid w:val="00F04D8D"/>
    <w:rsid w:val="00F066CD"/>
    <w:rsid w:val="00F36869"/>
    <w:rsid w:val="00F84652"/>
    <w:rsid w:val="00FC6830"/>
    <w:rsid w:val="00FC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D2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2025-10-20T21:52:00Z</dcterms:created>
  <dcterms:modified xsi:type="dcterms:W3CDTF">2025-10-20T21:52:00Z</dcterms:modified>
</cp:coreProperties>
</file>