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91D" w:rsidRPr="009344B5" w:rsidRDefault="00F35DB7" w:rsidP="00A07683">
      <w:pPr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9344B5">
        <w:rPr>
          <w:rFonts w:ascii="Cambria" w:hAnsi="Cambria" w:cs="Times New Roman"/>
          <w:b/>
          <w:bCs/>
          <w:color w:val="800000"/>
          <w:sz w:val="28"/>
          <w:szCs w:val="28"/>
        </w:rPr>
        <w:t>4</w:t>
      </w:r>
      <w:r w:rsidR="009461A9">
        <w:rPr>
          <w:rFonts w:ascii="Cambria" w:hAnsi="Cambria" w:cs="Times New Roman"/>
          <w:b/>
          <w:bCs/>
          <w:color w:val="800000"/>
          <w:sz w:val="28"/>
          <w:szCs w:val="28"/>
        </w:rPr>
        <w:t>b</w:t>
      </w:r>
      <w:r w:rsidRPr="009344B5">
        <w:rPr>
          <w:rFonts w:ascii="Cambria" w:hAnsi="Cambria" w:cs="Times New Roman"/>
          <w:b/>
          <w:bCs/>
          <w:color w:val="800000"/>
          <w:sz w:val="28"/>
          <w:szCs w:val="28"/>
        </w:rPr>
        <w:t>) Dodávka žaluzií na jižní stranu budovy ZŠ</w:t>
      </w:r>
    </w:p>
    <w:p w:rsidR="00A07683" w:rsidRPr="00F35DB7" w:rsidRDefault="00F35DB7" w:rsidP="00A07683">
      <w:pPr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F35DB7">
        <w:rPr>
          <w:rFonts w:cstheme="minorHAnsi"/>
          <w:b/>
          <w:bCs/>
          <w:color w:val="595959" w:themeColor="text1" w:themeTint="A6"/>
          <w:sz w:val="24"/>
          <w:szCs w:val="24"/>
        </w:rPr>
        <w:t>DŮVODOVÁ ZPRÁVA</w:t>
      </w:r>
      <w:r>
        <w:rPr>
          <w:rFonts w:cstheme="minorHAnsi"/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rFonts w:cstheme="minorHAnsi"/>
          <w:color w:val="595959" w:themeColor="text1" w:themeTint="A6"/>
          <w:sz w:val="24"/>
          <w:szCs w:val="24"/>
        </w:rPr>
        <w:t>(předkládá ředitelka ZŠ Mgr. Světlana Racková</w:t>
      </w:r>
      <w:r w:rsidR="00651828">
        <w:rPr>
          <w:rFonts w:cstheme="minorHAnsi"/>
          <w:color w:val="595959" w:themeColor="text1" w:themeTint="A6"/>
          <w:sz w:val="24"/>
          <w:szCs w:val="24"/>
        </w:rPr>
        <w:t xml:space="preserve"> ve spolupráci se starostou</w:t>
      </w:r>
      <w:r>
        <w:rPr>
          <w:rFonts w:cstheme="minorHAnsi"/>
          <w:color w:val="595959" w:themeColor="text1" w:themeTint="A6"/>
          <w:sz w:val="24"/>
          <w:szCs w:val="24"/>
        </w:rPr>
        <w:t>)</w:t>
      </w:r>
    </w:p>
    <w:p w:rsidR="00BB2726" w:rsidRPr="00F35DB7" w:rsidRDefault="001D24F0" w:rsidP="00A07683">
      <w:pPr>
        <w:jc w:val="both"/>
        <w:rPr>
          <w:rFonts w:cstheme="minorHAnsi"/>
          <w:sz w:val="24"/>
          <w:szCs w:val="24"/>
        </w:rPr>
      </w:pPr>
      <w:r w:rsidRPr="00F35DB7">
        <w:rPr>
          <w:rFonts w:cstheme="minorHAnsi"/>
          <w:sz w:val="24"/>
          <w:szCs w:val="24"/>
        </w:rPr>
        <w:t xml:space="preserve">ZŠ Veltrusy zajišťuje </w:t>
      </w:r>
      <w:r w:rsidR="00BB2726" w:rsidRPr="00F35DB7">
        <w:rPr>
          <w:rFonts w:cstheme="minorHAnsi"/>
          <w:sz w:val="24"/>
          <w:szCs w:val="24"/>
        </w:rPr>
        <w:t>výuku pro 547 žáků. Většina učeben je orientována na jih. Charakter počasí v posledních letech je velmi teplý, a běžný školní provoz tak často probíhá v hygienicky nepřijatelných podmínkách /velmi vysoké teploty ve třídách/</w:t>
      </w:r>
      <w:r w:rsidR="00712D90" w:rsidRPr="00F35DB7">
        <w:rPr>
          <w:rFonts w:cstheme="minorHAnsi"/>
          <w:sz w:val="24"/>
          <w:szCs w:val="24"/>
        </w:rPr>
        <w:t xml:space="preserve">. </w:t>
      </w:r>
      <w:r w:rsidR="00BB2726" w:rsidRPr="00F35DB7">
        <w:rPr>
          <w:rFonts w:cstheme="minorHAnsi"/>
          <w:sz w:val="24"/>
          <w:szCs w:val="24"/>
        </w:rPr>
        <w:t>Proto v posledních letech zv</w:t>
      </w:r>
      <w:r w:rsidR="000F7578" w:rsidRPr="00F35DB7">
        <w:rPr>
          <w:rFonts w:cstheme="minorHAnsi"/>
          <w:sz w:val="24"/>
          <w:szCs w:val="24"/>
        </w:rPr>
        <w:t xml:space="preserve">ažujeme, jakým způsobem snížit teplotu ve třídách v období cca konec dubna – konec září a současně zajistit větrání v učebnách. </w:t>
      </w:r>
    </w:p>
    <w:p w:rsidR="000F7578" w:rsidRPr="00F35DB7" w:rsidRDefault="000F7578" w:rsidP="00A07683">
      <w:pPr>
        <w:jc w:val="both"/>
        <w:rPr>
          <w:rFonts w:cstheme="minorHAnsi"/>
          <w:sz w:val="24"/>
          <w:szCs w:val="24"/>
        </w:rPr>
      </w:pPr>
      <w:r w:rsidRPr="00F35DB7">
        <w:rPr>
          <w:rFonts w:cstheme="minorHAnsi"/>
          <w:sz w:val="24"/>
          <w:szCs w:val="24"/>
        </w:rPr>
        <w:t xml:space="preserve">Po mnoha konzultacích /s architekty i dodavateli nejrůznější stínící techniky/ jsme se přiklonili k variantě venkovních žaluzií /vyšly jako nejvhodnější varianta z hlediska funkčního a ekonomického/. </w:t>
      </w:r>
    </w:p>
    <w:p w:rsidR="000F7578" w:rsidRPr="00F35DB7" w:rsidRDefault="000F7578" w:rsidP="00A07683">
      <w:pPr>
        <w:jc w:val="both"/>
        <w:rPr>
          <w:rFonts w:cstheme="minorHAnsi"/>
          <w:sz w:val="24"/>
          <w:szCs w:val="24"/>
        </w:rPr>
      </w:pPr>
      <w:r w:rsidRPr="00F35DB7">
        <w:rPr>
          <w:rFonts w:cstheme="minorHAnsi"/>
          <w:sz w:val="24"/>
          <w:szCs w:val="24"/>
        </w:rPr>
        <w:t>Využití venkovních žaluzií ovlivní vzhled budovy, a proto byly realizovány i konzultace s architektem p. Hof</w:t>
      </w:r>
      <w:r w:rsidR="005C5FE2">
        <w:rPr>
          <w:rFonts w:cstheme="minorHAnsi"/>
          <w:sz w:val="24"/>
          <w:szCs w:val="24"/>
        </w:rPr>
        <w:t>f</w:t>
      </w:r>
      <w:r w:rsidRPr="00F35DB7">
        <w:rPr>
          <w:rFonts w:cstheme="minorHAnsi"/>
          <w:sz w:val="24"/>
          <w:szCs w:val="24"/>
        </w:rPr>
        <w:t xml:space="preserve">manem </w:t>
      </w:r>
      <w:r w:rsidR="00F35DB7">
        <w:rPr>
          <w:rFonts w:cstheme="minorHAnsi"/>
          <w:sz w:val="24"/>
          <w:szCs w:val="24"/>
        </w:rPr>
        <w:t>a s vedením města.</w:t>
      </w:r>
    </w:p>
    <w:p w:rsidR="000F7578" w:rsidRPr="00F35DB7" w:rsidRDefault="000F7578" w:rsidP="00A07683">
      <w:pPr>
        <w:jc w:val="both"/>
        <w:rPr>
          <w:rFonts w:cstheme="minorHAnsi"/>
          <w:sz w:val="24"/>
          <w:szCs w:val="24"/>
        </w:rPr>
      </w:pPr>
      <w:r w:rsidRPr="00F35DB7">
        <w:rPr>
          <w:rFonts w:cstheme="minorHAnsi"/>
          <w:sz w:val="24"/>
          <w:szCs w:val="24"/>
        </w:rPr>
        <w:t xml:space="preserve">Osloveno bylo celkem </w:t>
      </w:r>
      <w:r w:rsidR="00D15E5E" w:rsidRPr="00F35DB7">
        <w:rPr>
          <w:rFonts w:cstheme="minorHAnsi"/>
          <w:sz w:val="24"/>
          <w:szCs w:val="24"/>
        </w:rPr>
        <w:t xml:space="preserve">21 </w:t>
      </w:r>
      <w:r w:rsidRPr="00F35DB7">
        <w:rPr>
          <w:rFonts w:cstheme="minorHAnsi"/>
          <w:sz w:val="24"/>
          <w:szCs w:val="24"/>
        </w:rPr>
        <w:t>dodavatelů. Do užšího výběru byl</w:t>
      </w:r>
      <w:r w:rsidR="00D15E5E" w:rsidRPr="00F35DB7">
        <w:rPr>
          <w:rFonts w:cstheme="minorHAnsi"/>
          <w:sz w:val="24"/>
          <w:szCs w:val="24"/>
        </w:rPr>
        <w:t>o</w:t>
      </w:r>
      <w:r w:rsidRPr="00F35DB7">
        <w:rPr>
          <w:rFonts w:cstheme="minorHAnsi"/>
          <w:sz w:val="24"/>
          <w:szCs w:val="24"/>
        </w:rPr>
        <w:t xml:space="preserve"> vybrán</w:t>
      </w:r>
      <w:r w:rsidR="00D15E5E" w:rsidRPr="00F35DB7">
        <w:rPr>
          <w:rFonts w:cstheme="minorHAnsi"/>
          <w:sz w:val="24"/>
          <w:szCs w:val="24"/>
        </w:rPr>
        <w:t>o</w:t>
      </w:r>
      <w:r w:rsidRPr="00F35DB7">
        <w:rPr>
          <w:rFonts w:cstheme="minorHAnsi"/>
          <w:sz w:val="24"/>
          <w:szCs w:val="24"/>
        </w:rPr>
        <w:t xml:space="preserve"> </w:t>
      </w:r>
      <w:r w:rsidR="00D15E5E" w:rsidRPr="00F35DB7">
        <w:rPr>
          <w:rFonts w:cstheme="minorHAnsi"/>
          <w:sz w:val="24"/>
          <w:szCs w:val="24"/>
        </w:rPr>
        <w:t xml:space="preserve">5 </w:t>
      </w:r>
      <w:r w:rsidRPr="00F35DB7">
        <w:rPr>
          <w:rFonts w:cstheme="minorHAnsi"/>
          <w:sz w:val="24"/>
          <w:szCs w:val="24"/>
        </w:rPr>
        <w:t>dodavatel</w:t>
      </w:r>
      <w:r w:rsidR="00D15E5E" w:rsidRPr="00F35DB7">
        <w:rPr>
          <w:rFonts w:cstheme="minorHAnsi"/>
          <w:sz w:val="24"/>
          <w:szCs w:val="24"/>
        </w:rPr>
        <w:t>ů</w:t>
      </w:r>
      <w:r w:rsidRPr="00F35DB7">
        <w:rPr>
          <w:rFonts w:cstheme="minorHAnsi"/>
          <w:sz w:val="24"/>
          <w:szCs w:val="24"/>
        </w:rPr>
        <w:t xml:space="preserve">, </w:t>
      </w:r>
      <w:r w:rsidR="00D15E5E" w:rsidRPr="00F35DB7">
        <w:rPr>
          <w:rFonts w:cstheme="minorHAnsi"/>
          <w:sz w:val="24"/>
          <w:szCs w:val="24"/>
        </w:rPr>
        <w:t xml:space="preserve">kteří osobně navštívili budovu ZŠ Veltrusy a okna zaměřili. Následně vypracovali odpovídající nabídku. Z těchto nabídek byly </w:t>
      </w:r>
      <w:r w:rsidR="001F368C" w:rsidRPr="00F35DB7">
        <w:rPr>
          <w:rFonts w:cstheme="minorHAnsi"/>
          <w:sz w:val="24"/>
          <w:szCs w:val="24"/>
        </w:rPr>
        <w:t xml:space="preserve">vedením školy </w:t>
      </w:r>
      <w:r w:rsidR="00D15E5E" w:rsidRPr="00F35DB7">
        <w:rPr>
          <w:rFonts w:cstheme="minorHAnsi"/>
          <w:sz w:val="24"/>
          <w:szCs w:val="24"/>
        </w:rPr>
        <w:t>vybrány 3 cenové nabídky</w:t>
      </w:r>
      <w:r w:rsidR="00F35DB7">
        <w:rPr>
          <w:rFonts w:cstheme="minorHAnsi"/>
          <w:sz w:val="24"/>
          <w:szCs w:val="24"/>
        </w:rPr>
        <w:t xml:space="preserve"> (zastupitelé obdrželi e-mailem).</w:t>
      </w:r>
    </w:p>
    <w:p w:rsidR="00D15E5E" w:rsidRPr="00F35DB7" w:rsidRDefault="00BE0955" w:rsidP="00A076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Původní nabídky:</w:t>
      </w:r>
    </w:p>
    <w:tbl>
      <w:tblPr>
        <w:tblW w:w="2406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675"/>
        <w:gridCol w:w="14150"/>
        <w:gridCol w:w="586"/>
        <w:gridCol w:w="651"/>
        <w:gridCol w:w="708"/>
        <w:gridCol w:w="764"/>
        <w:gridCol w:w="708"/>
        <w:gridCol w:w="558"/>
        <w:gridCol w:w="1714"/>
        <w:gridCol w:w="597"/>
        <w:gridCol w:w="724"/>
        <w:gridCol w:w="1423"/>
      </w:tblGrid>
      <w:tr w:rsidR="00D15E5E" w:rsidRPr="00F35DB7" w:rsidTr="00D15E5E">
        <w:trPr>
          <w:trHeight w:val="900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D15E5E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D15E5E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35DB7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37D8538A" wp14:editId="010997C0">
                  <wp:extent cx="8892540" cy="2459990"/>
                  <wp:effectExtent l="0" t="0" r="381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uhrnná tabulk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540" cy="245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C1" w:rsidRPr="00F35DB7" w:rsidRDefault="00596DC1" w:rsidP="00596D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460DD0" w:rsidRDefault="00460DD0" w:rsidP="00460DD0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0132D0">
        <w:rPr>
          <w:rFonts w:cstheme="minorHAnsi"/>
          <w:sz w:val="24"/>
          <w:szCs w:val="24"/>
        </w:rPr>
        <w:lastRenderedPageBreak/>
        <w:t xml:space="preserve">Na základě předložených nabídek doporučuje ředitelka ZŠ Veltrusy, příspěvkové organizace, Mgr. Světlana Racková, ke schválení dodavatele uvedeného typu </w:t>
      </w:r>
      <w:r>
        <w:rPr>
          <w:rFonts w:cstheme="minorHAnsi"/>
          <w:sz w:val="24"/>
          <w:szCs w:val="24"/>
        </w:rPr>
        <w:t>venkovních žaluzií</w:t>
      </w:r>
      <w:r w:rsidRPr="000132D0">
        <w:rPr>
          <w:rFonts w:cstheme="minorHAnsi"/>
          <w:sz w:val="24"/>
          <w:szCs w:val="24"/>
        </w:rPr>
        <w:t xml:space="preserve"> firmu </w:t>
      </w:r>
      <w:r>
        <w:rPr>
          <w:rFonts w:cstheme="minorHAnsi"/>
          <w:sz w:val="24"/>
          <w:szCs w:val="24"/>
        </w:rPr>
        <w:t>OKNOPLAST Group Rakovník</w:t>
      </w:r>
      <w:r w:rsidRPr="00F00031">
        <w:rPr>
          <w:rFonts w:cstheme="minorHAnsi"/>
          <w:sz w:val="24"/>
          <w:szCs w:val="24"/>
        </w:rPr>
        <w:t xml:space="preserve"> s.r.o., IČO: </w:t>
      </w:r>
      <w:r>
        <w:rPr>
          <w:rFonts w:cstheme="minorHAnsi"/>
          <w:sz w:val="24"/>
          <w:szCs w:val="24"/>
        </w:rPr>
        <w:t>74450069, která předložila nejvýhodnější nabídku</w:t>
      </w:r>
      <w:r w:rsidR="00257A83">
        <w:rPr>
          <w:rFonts w:cstheme="minorHAnsi"/>
          <w:sz w:val="24"/>
          <w:szCs w:val="24"/>
        </w:rPr>
        <w:t xml:space="preserve">: </w:t>
      </w:r>
      <w:r w:rsidR="00257A83" w:rsidRPr="00257A83">
        <w:rPr>
          <w:rFonts w:cstheme="minorHAnsi"/>
          <w:color w:val="365F91" w:themeColor="accent1" w:themeShade="BF"/>
          <w:sz w:val="24"/>
          <w:szCs w:val="24"/>
        </w:rPr>
        <w:t>647.393 Kč bez DPH tj. 783.346 Kč vč. DPH</w:t>
      </w:r>
      <w:r w:rsidR="009344B5">
        <w:rPr>
          <w:rFonts w:cstheme="minorHAnsi"/>
          <w:sz w:val="24"/>
          <w:szCs w:val="24"/>
        </w:rPr>
        <w:t xml:space="preserve">. Informace a reference o firmě: </w:t>
      </w:r>
      <w:hyperlink r:id="rId5" w:history="1">
        <w:r w:rsidR="009344B5" w:rsidRPr="00EB4955">
          <w:rPr>
            <w:rStyle w:val="Hypertextovodkaz"/>
            <w:rFonts w:cstheme="minorHAnsi"/>
            <w:sz w:val="24"/>
            <w:szCs w:val="24"/>
          </w:rPr>
          <w:t>https://oknoplast.cz/</w:t>
        </w:r>
      </w:hyperlink>
      <w:r w:rsidR="009344B5">
        <w:rPr>
          <w:rFonts w:cstheme="minorHAnsi"/>
          <w:sz w:val="24"/>
          <w:szCs w:val="24"/>
        </w:rPr>
        <w:t xml:space="preserve"> </w:t>
      </w:r>
      <w:r w:rsidR="009461A9">
        <w:rPr>
          <w:rFonts w:cstheme="minorHAnsi"/>
          <w:sz w:val="24"/>
          <w:szCs w:val="24"/>
        </w:rPr>
        <w:t xml:space="preserve">, </w:t>
      </w:r>
      <w:r w:rsidR="009461A9" w:rsidRPr="009461A9">
        <w:rPr>
          <w:rFonts w:cstheme="minorHAnsi"/>
          <w:color w:val="1F497D" w:themeColor="text2"/>
          <w:sz w:val="24"/>
          <w:szCs w:val="24"/>
        </w:rPr>
        <w:t>na základě požadavku z předchozího zasedání byla reference prověřena ředitelkou školy.</w:t>
      </w:r>
    </w:p>
    <w:p w:rsidR="007C5E08" w:rsidRDefault="007C5E08" w:rsidP="00460DD0">
      <w:pPr>
        <w:jc w:val="both"/>
        <w:rPr>
          <w:rFonts w:cstheme="minorHAnsi"/>
          <w:color w:val="1F497D" w:themeColor="text2"/>
          <w:sz w:val="24"/>
          <w:szCs w:val="24"/>
        </w:rPr>
      </w:pPr>
      <w:r>
        <w:rPr>
          <w:rFonts w:cstheme="minorHAnsi"/>
          <w:color w:val="1F497D" w:themeColor="text2"/>
          <w:sz w:val="24"/>
          <w:szCs w:val="24"/>
        </w:rPr>
        <w:t xml:space="preserve">Po dohodě s vedením ZŠ půjde o </w:t>
      </w:r>
      <w:r w:rsidRPr="00651828">
        <w:rPr>
          <w:rFonts w:cstheme="minorHAnsi"/>
          <w:b/>
          <w:bCs/>
          <w:color w:val="1F497D" w:themeColor="text2"/>
          <w:sz w:val="24"/>
          <w:szCs w:val="24"/>
        </w:rPr>
        <w:t xml:space="preserve">spolufinancování z rezervního fondu </w:t>
      </w:r>
      <w:r w:rsidR="00651828" w:rsidRPr="00651828">
        <w:rPr>
          <w:rFonts w:cstheme="minorHAnsi"/>
          <w:b/>
          <w:bCs/>
          <w:color w:val="1F497D" w:themeColor="text2"/>
          <w:sz w:val="24"/>
          <w:szCs w:val="24"/>
        </w:rPr>
        <w:t xml:space="preserve">základní školy </w:t>
      </w:r>
      <w:r w:rsidRPr="00651828">
        <w:rPr>
          <w:rFonts w:cstheme="minorHAnsi"/>
          <w:b/>
          <w:bCs/>
          <w:color w:val="1F497D" w:themeColor="text2"/>
          <w:sz w:val="24"/>
          <w:szCs w:val="24"/>
        </w:rPr>
        <w:t>ve výši 50 %</w:t>
      </w:r>
      <w:r>
        <w:rPr>
          <w:rFonts w:cstheme="minorHAnsi"/>
          <w:color w:val="1F497D" w:themeColor="text2"/>
          <w:sz w:val="24"/>
          <w:szCs w:val="24"/>
        </w:rPr>
        <w:t xml:space="preserve"> z celkových nákladů na žaluzie</w:t>
      </w:r>
      <w:r w:rsidR="000A2CD5">
        <w:rPr>
          <w:rFonts w:cstheme="minorHAnsi"/>
          <w:color w:val="1F497D" w:themeColor="text2"/>
          <w:sz w:val="24"/>
          <w:szCs w:val="24"/>
        </w:rPr>
        <w:t xml:space="preserve"> (tzn. půjde o částku 391.</w:t>
      </w:r>
      <w:r w:rsidR="006E5572">
        <w:rPr>
          <w:rFonts w:cstheme="minorHAnsi"/>
          <w:color w:val="1F497D" w:themeColor="text2"/>
          <w:sz w:val="24"/>
          <w:szCs w:val="24"/>
        </w:rPr>
        <w:t>673 Kč).</w:t>
      </w:r>
    </w:p>
    <w:p w:rsidR="000A2CD5" w:rsidRPr="00DA7EDD" w:rsidRDefault="000A2CD5" w:rsidP="00460DD0">
      <w:pPr>
        <w:jc w:val="both"/>
        <w:rPr>
          <w:rFonts w:cstheme="minorHAnsi"/>
          <w:color w:val="1F497D" w:themeColor="text2"/>
          <w:sz w:val="24"/>
          <w:szCs w:val="24"/>
        </w:rPr>
      </w:pPr>
      <w:r>
        <w:rPr>
          <w:rFonts w:cstheme="minorHAnsi"/>
          <w:color w:val="1F497D" w:themeColor="text2"/>
          <w:sz w:val="24"/>
          <w:szCs w:val="24"/>
        </w:rPr>
        <w:t xml:space="preserve">Oproti pův. nabídce z 05-06/2020 došlo </w:t>
      </w:r>
      <w:r w:rsidR="00DA7EDD">
        <w:rPr>
          <w:rFonts w:cstheme="minorHAnsi"/>
          <w:color w:val="1F497D" w:themeColor="text2"/>
          <w:sz w:val="24"/>
          <w:szCs w:val="24"/>
        </w:rPr>
        <w:t xml:space="preserve">k </w:t>
      </w:r>
      <w:r>
        <w:rPr>
          <w:rFonts w:cstheme="minorHAnsi"/>
          <w:color w:val="1F497D" w:themeColor="text2"/>
          <w:sz w:val="24"/>
          <w:szCs w:val="24"/>
        </w:rPr>
        <w:t>5% nárůstu ceny vlivem zvýšených nákladů na výrobu</w:t>
      </w:r>
      <w:r w:rsidR="00DA7EDD">
        <w:rPr>
          <w:rFonts w:cstheme="minorHAnsi"/>
          <w:color w:val="1F497D" w:themeColor="text2"/>
          <w:sz w:val="24"/>
          <w:szCs w:val="24"/>
        </w:rPr>
        <w:t xml:space="preserve"> – viz předkládaná aktualizovaná cen. nabídka k dnešnímu dni </w:t>
      </w:r>
      <w:r w:rsidR="00DA7EDD" w:rsidRPr="00DA7EDD">
        <w:rPr>
          <w:rFonts w:cstheme="minorHAnsi"/>
          <w:i/>
          <w:iCs/>
          <w:color w:val="1F497D" w:themeColor="text2"/>
          <w:sz w:val="24"/>
          <w:szCs w:val="24"/>
        </w:rPr>
        <w:t>(část 2 podkladů)</w:t>
      </w:r>
      <w:r w:rsidR="00DA7EDD">
        <w:rPr>
          <w:rFonts w:cstheme="minorHAnsi"/>
          <w:i/>
          <w:iCs/>
          <w:color w:val="1F497D" w:themeColor="text2"/>
          <w:sz w:val="24"/>
          <w:szCs w:val="24"/>
        </w:rPr>
        <w:t>.</w:t>
      </w:r>
    </w:p>
    <w:p w:rsidR="00460DD0" w:rsidRPr="00F35DB7" w:rsidRDefault="00460DD0" w:rsidP="00A07683">
      <w:pPr>
        <w:jc w:val="both"/>
        <w:rPr>
          <w:rFonts w:cstheme="minorHAnsi"/>
          <w:sz w:val="24"/>
          <w:szCs w:val="24"/>
        </w:rPr>
      </w:pPr>
    </w:p>
    <w:p w:rsidR="00460DD0" w:rsidRPr="005F52D7" w:rsidRDefault="00460DD0" w:rsidP="00460DD0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5F52D7">
        <w:rPr>
          <w:rFonts w:cstheme="minorHAnsi"/>
          <w:b/>
          <w:bCs/>
          <w:color w:val="595959" w:themeColor="text1" w:themeTint="A6"/>
          <w:sz w:val="24"/>
          <w:szCs w:val="24"/>
        </w:rPr>
        <w:t>NÁVRH USNESENÍ:</w:t>
      </w:r>
    </w:p>
    <w:p w:rsidR="00460DD0" w:rsidRPr="000A2CD5" w:rsidRDefault="00460DD0" w:rsidP="00460DD0">
      <w:pPr>
        <w:jc w:val="both"/>
        <w:rPr>
          <w:b/>
          <w:bCs/>
          <w:i/>
          <w:iCs/>
          <w:color w:val="365F91" w:themeColor="accent1" w:themeShade="BF"/>
        </w:rPr>
      </w:pPr>
      <w:r w:rsidRPr="005F52D7">
        <w:rPr>
          <w:i/>
          <w:iCs/>
          <w:sz w:val="24"/>
          <w:szCs w:val="24"/>
        </w:rPr>
        <w:t xml:space="preserve">Zastupitelstvo města Veltrusy souhlasí </w:t>
      </w:r>
      <w:r w:rsidR="00186AB2">
        <w:rPr>
          <w:i/>
          <w:iCs/>
          <w:sz w:val="24"/>
          <w:szCs w:val="24"/>
        </w:rPr>
        <w:t xml:space="preserve">- </w:t>
      </w:r>
      <w:r>
        <w:rPr>
          <w:i/>
          <w:iCs/>
          <w:sz w:val="24"/>
          <w:szCs w:val="24"/>
        </w:rPr>
        <w:t>na základě předložených dokumentů vedením ZŠ Veltrusy, p</w:t>
      </w:r>
      <w:r w:rsidR="00186AB2">
        <w:rPr>
          <w:i/>
          <w:iCs/>
          <w:sz w:val="24"/>
          <w:szCs w:val="24"/>
        </w:rPr>
        <w:t>řísp. organizace -</w:t>
      </w:r>
      <w:r>
        <w:rPr>
          <w:i/>
          <w:iCs/>
          <w:sz w:val="24"/>
          <w:szCs w:val="24"/>
        </w:rPr>
        <w:t xml:space="preserve"> </w:t>
      </w:r>
      <w:r w:rsidRPr="005F52D7">
        <w:rPr>
          <w:i/>
          <w:iCs/>
          <w:sz w:val="24"/>
          <w:szCs w:val="24"/>
        </w:rPr>
        <w:t xml:space="preserve">v souladu se Směrnicí č 2/2016 o zadávání veřejných zakázek malého rozsahu města Veltrusy s </w:t>
      </w:r>
      <w:r w:rsidRPr="005F52D7">
        <w:rPr>
          <w:rFonts w:cstheme="minorHAnsi"/>
          <w:i/>
          <w:iCs/>
          <w:sz w:val="24"/>
          <w:szCs w:val="24"/>
        </w:rPr>
        <w:t xml:space="preserve">nákupem </w:t>
      </w:r>
      <w:r>
        <w:rPr>
          <w:rFonts w:cstheme="minorHAnsi"/>
          <w:i/>
          <w:iCs/>
          <w:sz w:val="24"/>
          <w:szCs w:val="24"/>
        </w:rPr>
        <w:t xml:space="preserve">a instalací </w:t>
      </w:r>
      <w:r w:rsidRPr="005F52D7">
        <w:rPr>
          <w:rFonts w:cstheme="minorHAnsi"/>
          <w:i/>
          <w:iCs/>
          <w:sz w:val="24"/>
          <w:szCs w:val="24"/>
        </w:rPr>
        <w:t xml:space="preserve">uvedeného typu </w:t>
      </w:r>
      <w:r>
        <w:rPr>
          <w:rFonts w:cstheme="minorHAnsi"/>
          <w:i/>
          <w:iCs/>
          <w:sz w:val="24"/>
          <w:szCs w:val="24"/>
        </w:rPr>
        <w:t xml:space="preserve">venkovních žaluzií na budovu </w:t>
      </w:r>
      <w:r w:rsidRPr="001037F8">
        <w:rPr>
          <w:rFonts w:cstheme="minorHAnsi"/>
          <w:i/>
          <w:iCs/>
          <w:sz w:val="24"/>
          <w:szCs w:val="24"/>
        </w:rPr>
        <w:t xml:space="preserve">základní školy od dodavatele: OKNOPLAST Group Rakovník s.r.o., IČO: 74450069 za nabídnutou </w:t>
      </w:r>
      <w:r w:rsidR="000A2CD5">
        <w:rPr>
          <w:rFonts w:cstheme="minorHAnsi"/>
          <w:i/>
          <w:iCs/>
          <w:sz w:val="24"/>
          <w:szCs w:val="24"/>
        </w:rPr>
        <w:t xml:space="preserve">celkovou </w:t>
      </w:r>
      <w:r w:rsidRPr="001037F8">
        <w:rPr>
          <w:rFonts w:cstheme="minorHAnsi"/>
          <w:i/>
          <w:iCs/>
          <w:sz w:val="24"/>
          <w:szCs w:val="24"/>
        </w:rPr>
        <w:t xml:space="preserve">cenu </w:t>
      </w:r>
      <w:r w:rsidR="000A2CD5" w:rsidRPr="000A2CD5">
        <w:rPr>
          <w:rFonts w:cstheme="minorHAnsi"/>
          <w:b/>
          <w:bCs/>
          <w:i/>
          <w:iCs/>
          <w:color w:val="365F91" w:themeColor="accent1" w:themeShade="BF"/>
          <w:sz w:val="24"/>
          <w:szCs w:val="24"/>
        </w:rPr>
        <w:t>647.393 Kč bez DPH tj. 783.346 Kč vč. DPH.</w:t>
      </w:r>
    </w:p>
    <w:p w:rsidR="00F35DB7" w:rsidRDefault="00F35DB7" w:rsidP="00A07683">
      <w:pPr>
        <w:jc w:val="both"/>
        <w:rPr>
          <w:rFonts w:cstheme="minorHAnsi"/>
          <w:sz w:val="24"/>
          <w:szCs w:val="24"/>
        </w:rPr>
      </w:pPr>
    </w:p>
    <w:sectPr w:rsidR="00F35DB7" w:rsidSect="00D801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4"/>
    <w:rsid w:val="000A2CD5"/>
    <w:rsid w:val="000F7578"/>
    <w:rsid w:val="001037F8"/>
    <w:rsid w:val="001451F0"/>
    <w:rsid w:val="00176EAE"/>
    <w:rsid w:val="00186AB2"/>
    <w:rsid w:val="001B07C6"/>
    <w:rsid w:val="001D24F0"/>
    <w:rsid w:val="001F368C"/>
    <w:rsid w:val="00255D6A"/>
    <w:rsid w:val="00257A83"/>
    <w:rsid w:val="0028563A"/>
    <w:rsid w:val="0029691D"/>
    <w:rsid w:val="002F219D"/>
    <w:rsid w:val="00460DD0"/>
    <w:rsid w:val="00596DC1"/>
    <w:rsid w:val="005C5FE2"/>
    <w:rsid w:val="005F3ED8"/>
    <w:rsid w:val="00606865"/>
    <w:rsid w:val="00651828"/>
    <w:rsid w:val="006E5572"/>
    <w:rsid w:val="00712D90"/>
    <w:rsid w:val="00724204"/>
    <w:rsid w:val="00726605"/>
    <w:rsid w:val="007C5E08"/>
    <w:rsid w:val="008613D6"/>
    <w:rsid w:val="008A402B"/>
    <w:rsid w:val="009344B5"/>
    <w:rsid w:val="009461A9"/>
    <w:rsid w:val="00996C23"/>
    <w:rsid w:val="00A07683"/>
    <w:rsid w:val="00A6246A"/>
    <w:rsid w:val="00BB2726"/>
    <w:rsid w:val="00BE0955"/>
    <w:rsid w:val="00D15E5E"/>
    <w:rsid w:val="00D54973"/>
    <w:rsid w:val="00D7472F"/>
    <w:rsid w:val="00D801AE"/>
    <w:rsid w:val="00DA7EDD"/>
    <w:rsid w:val="00F34E82"/>
    <w:rsid w:val="00F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3721"/>
  <w15:docId w15:val="{E3C47A49-CE89-492F-9EDB-F498B1D2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68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E5E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44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5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noplast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RACKOVÁ1</dc:creator>
  <cp:lastModifiedBy>volak</cp:lastModifiedBy>
  <cp:revision>7</cp:revision>
  <dcterms:created xsi:type="dcterms:W3CDTF">2020-08-05T15:25:00Z</dcterms:created>
  <dcterms:modified xsi:type="dcterms:W3CDTF">2020-08-05T15:45:00Z</dcterms:modified>
</cp:coreProperties>
</file>