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274E6C6A" w14:textId="1052819C" w:rsidR="001F5B56" w:rsidRDefault="00C90C5F" w:rsidP="003811F0">
      <w:pPr>
        <w:spacing w:line="280" w:lineRule="atLeast"/>
        <w:jc w:val="center"/>
        <w:rPr>
          <w:rFonts w:ascii="Arial" w:hAnsi="Arial" w:cs="Arial"/>
          <w:b/>
          <w:bCs/>
          <w:sz w:val="28"/>
          <w:szCs w:val="28"/>
        </w:rPr>
      </w:pPr>
      <w:r w:rsidRPr="00C90C5F">
        <w:rPr>
          <w:rFonts w:ascii="Arial" w:hAnsi="Arial" w:cs="Arial"/>
          <w:b/>
          <w:bCs/>
          <w:sz w:val="28"/>
          <w:szCs w:val="28"/>
        </w:rPr>
        <w:t>REKONSTRUKCE POŽÁRNÍ ZBROJNICE ZÁTAVÍ</w:t>
      </w:r>
      <w:r w:rsidR="00E676BD">
        <w:rPr>
          <w:rFonts w:ascii="Arial" w:hAnsi="Arial" w:cs="Arial"/>
          <w:b/>
          <w:bCs/>
          <w:sz w:val="28"/>
          <w:szCs w:val="28"/>
        </w:rPr>
        <w:t xml:space="preserve"> II</w:t>
      </w:r>
    </w:p>
    <w:p w14:paraId="2A979FB2" w14:textId="77777777" w:rsidR="00C90C5F" w:rsidRPr="003811F0" w:rsidRDefault="00C90C5F"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C90C5F" w:rsidRPr="00733A26" w14:paraId="4DE31569" w14:textId="77777777" w:rsidTr="00F3455A">
        <w:tc>
          <w:tcPr>
            <w:tcW w:w="4606" w:type="dxa"/>
          </w:tcPr>
          <w:p w14:paraId="74522596"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tcPr>
          <w:p w14:paraId="0E78DDD6" w14:textId="5F076E0A"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Pr>
                <w:rFonts w:ascii="Calibri" w:hAnsi="Calibri" w:cs="Arial"/>
                <w:sz w:val="22"/>
                <w:szCs w:val="22"/>
              </w:rPr>
              <w:t>Obec Kestřany</w:t>
            </w:r>
          </w:p>
        </w:tc>
      </w:tr>
      <w:tr w:rsidR="00C90C5F" w:rsidRPr="00733A26" w14:paraId="537E5629" w14:textId="77777777" w:rsidTr="00F3455A">
        <w:tc>
          <w:tcPr>
            <w:tcW w:w="4606" w:type="dxa"/>
          </w:tcPr>
          <w:p w14:paraId="1BB93F9A"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tcPr>
          <w:p w14:paraId="2CC9C459" w14:textId="3C7C9C49"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FA3194">
              <w:rPr>
                <w:rFonts w:ascii="Calibri" w:hAnsi="Calibri" w:cs="Arial"/>
                <w:sz w:val="22"/>
                <w:szCs w:val="22"/>
              </w:rPr>
              <w:t>Lubomír Málek</w:t>
            </w:r>
            <w:r w:rsidRPr="001B54B4">
              <w:rPr>
                <w:rFonts w:ascii="Calibri" w:hAnsi="Calibri" w:cs="Arial"/>
                <w:sz w:val="22"/>
                <w:szCs w:val="22"/>
              </w:rPr>
              <w:t xml:space="preserve">, starosta </w:t>
            </w:r>
            <w:r>
              <w:rPr>
                <w:rFonts w:ascii="Calibri" w:hAnsi="Calibri" w:cs="Arial"/>
                <w:sz w:val="22"/>
                <w:szCs w:val="22"/>
              </w:rPr>
              <w:t>obce</w:t>
            </w:r>
          </w:p>
        </w:tc>
      </w:tr>
      <w:tr w:rsidR="00C90C5F" w:rsidRPr="00733A26" w14:paraId="6D6CFA8A" w14:textId="77777777" w:rsidTr="00F3455A">
        <w:tc>
          <w:tcPr>
            <w:tcW w:w="4606" w:type="dxa"/>
          </w:tcPr>
          <w:p w14:paraId="30BC35D7"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tcPr>
          <w:p w14:paraId="3F6A55DE" w14:textId="5842612F"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D466D3">
              <w:rPr>
                <w:rFonts w:ascii="Calibri" w:hAnsi="Calibri" w:cs="Arial"/>
                <w:sz w:val="22"/>
                <w:szCs w:val="22"/>
              </w:rPr>
              <w:t>Kestřany 52, 398 21 Kestřany</w:t>
            </w:r>
          </w:p>
        </w:tc>
      </w:tr>
      <w:tr w:rsidR="00C90C5F" w:rsidRPr="00733A26" w14:paraId="374233A9" w14:textId="77777777" w:rsidTr="00F3455A">
        <w:trPr>
          <w:trHeight w:val="58"/>
        </w:trPr>
        <w:tc>
          <w:tcPr>
            <w:tcW w:w="4606" w:type="dxa"/>
          </w:tcPr>
          <w:p w14:paraId="08D4789F" w14:textId="77777777"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tcPr>
          <w:p w14:paraId="5A24223C" w14:textId="13A64C8B" w:rsidR="00C90C5F" w:rsidRPr="00733A26" w:rsidRDefault="00C90C5F" w:rsidP="00C90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D466D3">
              <w:rPr>
                <w:rFonts w:ascii="Calibri" w:hAnsi="Calibri" w:cs="Arial"/>
                <w:sz w:val="22"/>
                <w:szCs w:val="22"/>
              </w:rPr>
              <w:t>00249742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DF2EA8">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0E784B63" w14:textId="7E627393" w:rsidR="00B06F31" w:rsidRDefault="00F07607" w:rsidP="000F1877">
            <w:pPr>
              <w:spacing w:line="280" w:lineRule="atLeast"/>
              <w:rPr>
                <w:rFonts w:ascii="Arial" w:hAnsi="Arial" w:cs="Arial"/>
              </w:rPr>
            </w:pPr>
            <w:r w:rsidRPr="00F07607">
              <w:rPr>
                <w:rFonts w:ascii="Arial" w:hAnsi="Arial" w:cs="Arial"/>
              </w:rPr>
              <w:t>Účastník zadávacího řízení čestně prohlašuje, že splňuje požadavek dle § 77 odst. 2 písm. c) zákona, tj. že může doložit osvědčení o autorizaci v oboru pozemní stavby dle zákona č. 360/1992 Sb., o výkonu povolání autorizovaných architektů a autorizovaných inženýrů a techniků činných ve výstavbě.</w:t>
            </w: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tcPr>
          <w:p w14:paraId="40B78067" w14:textId="7BB87736"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w:t>
            </w:r>
            <w:r w:rsidR="00266E08">
              <w:rPr>
                <w:rFonts w:ascii="Arial" w:eastAsiaTheme="minorHAnsi" w:hAnsi="Arial" w:cs="Arial"/>
              </w:rPr>
              <w:t>5</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lastRenderedPageBreak/>
              <w:t>Cena zakázky celkem (v Kč bez DPH) a cena části zakázky provedené dodavatelem (v Kč bez DPH)</w:t>
            </w:r>
          </w:p>
        </w:tc>
        <w:tc>
          <w:tcPr>
            <w:tcW w:w="4890" w:type="dxa"/>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lastRenderedPageBreak/>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DF2EA8">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DF2EA8">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56BDB2E2" w:rsidR="003811F0" w:rsidRPr="003811F0" w:rsidRDefault="006C1238" w:rsidP="003811F0">
      <w:pPr>
        <w:widowControl w:val="0"/>
        <w:autoSpaceDE w:val="0"/>
        <w:autoSpaceDN w:val="0"/>
        <w:adjustRightInd w:val="0"/>
        <w:spacing w:before="120" w:line="280" w:lineRule="atLeast"/>
        <w:jc w:val="both"/>
        <w:rPr>
          <w:rFonts w:ascii="Arial" w:hAnsi="Arial" w:cs="Arial"/>
        </w:rPr>
      </w:pPr>
      <w:r>
        <w:rPr>
          <w:rFonts w:ascii="Arial" w:hAnsi="Arial" w:cs="Arial"/>
        </w:rPr>
        <w:t>Ú</w:t>
      </w:r>
      <w:r w:rsidRPr="006C1238">
        <w:rPr>
          <w:rFonts w:ascii="Arial" w:hAnsi="Arial" w:cs="Arial"/>
        </w:rPr>
        <w:t>častník si</w:t>
      </w:r>
      <w:r>
        <w:rPr>
          <w:rFonts w:ascii="Arial" w:hAnsi="Arial" w:cs="Arial"/>
        </w:rPr>
        <w:t xml:space="preserve"> je</w:t>
      </w:r>
      <w:r w:rsidRPr="006C1238">
        <w:rPr>
          <w:rFonts w:ascii="Arial" w:hAnsi="Arial" w:cs="Arial"/>
        </w:rPr>
        <w:t xml:space="preserve"> vědom povinnosti aktualizovat tyto údaje po celou dobu zadávacího řízení.</w:t>
      </w: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DF2EA8">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56E89EA0"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54B53598" w:rsidR="00E410AE" w:rsidRDefault="004E5B06" w:rsidP="00E410AE">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3D0A0901" w14:textId="77777777" w:rsidR="00E410AE" w:rsidRPr="003811F0" w:rsidRDefault="00E410AE" w:rsidP="00DF2EA8">
      <w:pPr>
        <w:pStyle w:val="Nadpis1"/>
      </w:pPr>
      <w:r w:rsidRPr="003811F0">
        <w:lastRenderedPageBreak/>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1B2EC5F4" w:rsidR="00876E25" w:rsidRDefault="004E5B06" w:rsidP="003811F0">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5BE874E0" w14:textId="77777777" w:rsidR="00DF2EA8" w:rsidRPr="001637FF" w:rsidRDefault="00DF2EA8" w:rsidP="003811F0">
      <w:pPr>
        <w:widowControl w:val="0"/>
        <w:spacing w:before="120" w:after="120" w:line="280" w:lineRule="atLeast"/>
        <w:jc w:val="both"/>
        <w:rPr>
          <w:rFonts w:ascii="Arial" w:hAnsi="Arial" w:cs="Arial"/>
          <w:bCs/>
          <w:color w:val="000000" w:themeColor="text1"/>
          <w:sz w:val="10"/>
          <w:szCs w:val="10"/>
        </w:rPr>
      </w:pPr>
    </w:p>
    <w:p w14:paraId="477D0519" w14:textId="77777777" w:rsidR="00DF2EA8" w:rsidRPr="003811F0" w:rsidRDefault="00DF2EA8" w:rsidP="00DF2EA8">
      <w:pPr>
        <w:pStyle w:val="Nadpis1"/>
      </w:pPr>
      <w:bookmarkStart w:id="4" w:name="_Hlk149637132"/>
      <w:r w:rsidRPr="003811F0">
        <w:t>Prohlášení k</w:t>
      </w:r>
      <w:r>
        <w:t xml:space="preserve">e </w:t>
      </w:r>
      <w:r w:rsidRPr="007A7AEF">
        <w:t>VZTAHU K RUSKÝM / BĚLORUSKÝM SUBJEKTŮM</w:t>
      </w:r>
      <w:r>
        <w:t xml:space="preserve"> </w:t>
      </w:r>
      <w:r w:rsidRPr="003811F0">
        <w:t xml:space="preserve"> </w:t>
      </w:r>
    </w:p>
    <w:p w14:paraId="63F39152" w14:textId="77777777" w:rsidR="00DF2EA8" w:rsidRDefault="00DF2EA8" w:rsidP="003811F0">
      <w:pPr>
        <w:tabs>
          <w:tab w:val="left" w:pos="1278"/>
        </w:tabs>
        <w:spacing w:line="280" w:lineRule="atLeast"/>
        <w:jc w:val="both"/>
        <w:rPr>
          <w:rFonts w:ascii="Arial" w:hAnsi="Arial" w:cs="Arial"/>
        </w:rPr>
      </w:pPr>
    </w:p>
    <w:p w14:paraId="3AE98335" w14:textId="77777777" w:rsidR="001637FF" w:rsidRDefault="001637FF" w:rsidP="001637FF">
      <w:pPr>
        <w:tabs>
          <w:tab w:val="left" w:pos="1278"/>
        </w:tabs>
        <w:spacing w:line="280" w:lineRule="atLeast"/>
        <w:jc w:val="both"/>
        <w:rPr>
          <w:rFonts w:ascii="Arial" w:hAnsi="Arial" w:cs="Arial"/>
        </w:rPr>
      </w:pPr>
      <w:r w:rsidRPr="00DF2EA8">
        <w:rPr>
          <w:rFonts w:ascii="Arial" w:hAnsi="Arial" w:cs="Arial"/>
        </w:rPr>
        <w:t>Dodavatel čestně prohlašuje, že při realizaci předmětu plnění bude dodržovat principy odpovědného veřejného zadávání dle požadavků uvedených v zadávací dokumentaci a smlouvě, včetně zajištění férových platebních podmínek vůči poddodavatelům, dodržování pracovněprávních předpisů a šetrného přístupu k životnímu prostředí.</w:t>
      </w:r>
    </w:p>
    <w:p w14:paraId="2AB6D72B" w14:textId="77777777" w:rsidR="00DF2EA8" w:rsidRDefault="00DF2EA8" w:rsidP="003811F0">
      <w:pPr>
        <w:tabs>
          <w:tab w:val="left" w:pos="1278"/>
        </w:tabs>
        <w:spacing w:line="280" w:lineRule="atLeast"/>
        <w:jc w:val="both"/>
        <w:rPr>
          <w:rFonts w:ascii="Arial" w:hAnsi="Arial" w:cs="Arial"/>
        </w:rPr>
      </w:pPr>
    </w:p>
    <w:p w14:paraId="103BF6B1" w14:textId="6230EB81" w:rsidR="00944CF3" w:rsidRPr="003811F0" w:rsidRDefault="0088483B" w:rsidP="003811F0">
      <w:pPr>
        <w:tabs>
          <w:tab w:val="left" w:pos="1278"/>
        </w:tabs>
        <w:spacing w:line="280" w:lineRule="atLeast"/>
        <w:jc w:val="both"/>
        <w:rPr>
          <w:rFonts w:ascii="Arial" w:hAnsi="Arial" w:cs="Arial"/>
        </w:rPr>
      </w:pPr>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C5B2" w14:textId="77777777" w:rsidR="00313BF9" w:rsidRDefault="00313BF9" w:rsidP="006C0026">
      <w:r>
        <w:separator/>
      </w:r>
    </w:p>
  </w:endnote>
  <w:endnote w:type="continuationSeparator" w:id="0">
    <w:p w14:paraId="2FE9C5E1" w14:textId="77777777" w:rsidR="00313BF9" w:rsidRDefault="00313BF9"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4244"/>
      <w:docPartObj>
        <w:docPartGallery w:val="Page Numbers (Bottom of Page)"/>
        <w:docPartUnique/>
      </w:docPartObj>
    </w:sdtPr>
    <w:sdtEnd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E5A6" w14:textId="77777777" w:rsidR="00313BF9" w:rsidRDefault="00313BF9" w:rsidP="006C0026">
      <w:r>
        <w:separator/>
      </w:r>
    </w:p>
  </w:footnote>
  <w:footnote w:type="continuationSeparator" w:id="0">
    <w:p w14:paraId="7A62D30F" w14:textId="77777777" w:rsidR="00313BF9" w:rsidRDefault="00313BF9"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5CAC9A58"/>
    <w:lvl w:ilvl="0" w:tplc="C16852AC">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 w:numId="22" w16cid:durableId="2046075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063"/>
    <w:rsid w:val="0003226C"/>
    <w:rsid w:val="0005498D"/>
    <w:rsid w:val="00056D79"/>
    <w:rsid w:val="00057F4C"/>
    <w:rsid w:val="00070122"/>
    <w:rsid w:val="00073AA2"/>
    <w:rsid w:val="000C1E77"/>
    <w:rsid w:val="000F1877"/>
    <w:rsid w:val="00121AAC"/>
    <w:rsid w:val="00146B00"/>
    <w:rsid w:val="001637FF"/>
    <w:rsid w:val="00177803"/>
    <w:rsid w:val="001D3672"/>
    <w:rsid w:val="001D38AA"/>
    <w:rsid w:val="001F5B56"/>
    <w:rsid w:val="00210104"/>
    <w:rsid w:val="00261B42"/>
    <w:rsid w:val="00266E08"/>
    <w:rsid w:val="00291942"/>
    <w:rsid w:val="002D0DFA"/>
    <w:rsid w:val="002F5F0D"/>
    <w:rsid w:val="00313BF9"/>
    <w:rsid w:val="00315F6F"/>
    <w:rsid w:val="00324B43"/>
    <w:rsid w:val="00331585"/>
    <w:rsid w:val="00352B3D"/>
    <w:rsid w:val="00352C8A"/>
    <w:rsid w:val="0035685C"/>
    <w:rsid w:val="00364734"/>
    <w:rsid w:val="00367E28"/>
    <w:rsid w:val="003811F0"/>
    <w:rsid w:val="003971B9"/>
    <w:rsid w:val="003A1ADD"/>
    <w:rsid w:val="003B452E"/>
    <w:rsid w:val="004072CA"/>
    <w:rsid w:val="004323CB"/>
    <w:rsid w:val="0047619A"/>
    <w:rsid w:val="004772BF"/>
    <w:rsid w:val="00481CE3"/>
    <w:rsid w:val="00484742"/>
    <w:rsid w:val="00494701"/>
    <w:rsid w:val="004972FF"/>
    <w:rsid w:val="004A774D"/>
    <w:rsid w:val="004B7A6F"/>
    <w:rsid w:val="004E1773"/>
    <w:rsid w:val="004E30C1"/>
    <w:rsid w:val="004E5B06"/>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1238"/>
    <w:rsid w:val="006C3FC0"/>
    <w:rsid w:val="006C5A21"/>
    <w:rsid w:val="006D5F71"/>
    <w:rsid w:val="006E0107"/>
    <w:rsid w:val="006E0F9B"/>
    <w:rsid w:val="00733A26"/>
    <w:rsid w:val="00746241"/>
    <w:rsid w:val="007462F0"/>
    <w:rsid w:val="007521BD"/>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2730"/>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801A1"/>
    <w:rsid w:val="00AA21CD"/>
    <w:rsid w:val="00AA3FE7"/>
    <w:rsid w:val="00AB47D8"/>
    <w:rsid w:val="00AC2149"/>
    <w:rsid w:val="00AE2DE9"/>
    <w:rsid w:val="00AF0A66"/>
    <w:rsid w:val="00B05871"/>
    <w:rsid w:val="00B06F31"/>
    <w:rsid w:val="00B17038"/>
    <w:rsid w:val="00B1763A"/>
    <w:rsid w:val="00B313AC"/>
    <w:rsid w:val="00B4670E"/>
    <w:rsid w:val="00BA430B"/>
    <w:rsid w:val="00C01B21"/>
    <w:rsid w:val="00C41633"/>
    <w:rsid w:val="00C47A26"/>
    <w:rsid w:val="00C526CD"/>
    <w:rsid w:val="00C677AF"/>
    <w:rsid w:val="00C86337"/>
    <w:rsid w:val="00C90C5F"/>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DF2EA8"/>
    <w:rsid w:val="00E1003A"/>
    <w:rsid w:val="00E410AE"/>
    <w:rsid w:val="00E52BC8"/>
    <w:rsid w:val="00E57B1F"/>
    <w:rsid w:val="00E676BD"/>
    <w:rsid w:val="00E75BF1"/>
    <w:rsid w:val="00E935CE"/>
    <w:rsid w:val="00EA2FF9"/>
    <w:rsid w:val="00EB6E33"/>
    <w:rsid w:val="00EC1F66"/>
    <w:rsid w:val="00EC51B3"/>
    <w:rsid w:val="00EC7B89"/>
    <w:rsid w:val="00ED04BD"/>
    <w:rsid w:val="00EE2FC5"/>
    <w:rsid w:val="00F046EF"/>
    <w:rsid w:val="00F07607"/>
    <w:rsid w:val="00F16CAF"/>
    <w:rsid w:val="00F25324"/>
    <w:rsid w:val="00F46F5F"/>
    <w:rsid w:val="00F54E21"/>
    <w:rsid w:val="00F67403"/>
    <w:rsid w:val="00F75262"/>
    <w:rsid w:val="00F83E54"/>
    <w:rsid w:val="00FC153C"/>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DF2EA8"/>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DF2EA8"/>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1632</Words>
  <Characters>9632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41</cp:revision>
  <cp:lastPrinted>2023-11-14T14:57:00Z</cp:lastPrinted>
  <dcterms:created xsi:type="dcterms:W3CDTF">2023-11-15T13:01:00Z</dcterms:created>
  <dcterms:modified xsi:type="dcterms:W3CDTF">2025-11-03T12:04:00Z</dcterms:modified>
</cp:coreProperties>
</file>