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4536"/>
      </w:tblGrid>
      <w:tr w:rsidR="00C83A69" w:rsidRPr="00351BBA" w14:paraId="40701ED6" w14:textId="77777777" w:rsidTr="00484D16">
        <w:tc>
          <w:tcPr>
            <w:tcW w:w="4990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4536" w:type="dxa"/>
          </w:tcPr>
          <w:p w14:paraId="40701ED5" w14:textId="4F95D99D" w:rsidR="00C83A69" w:rsidRPr="00F534C4" w:rsidRDefault="00622C1B" w:rsidP="003F038B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  <w:r w:rsidRPr="00622C1B">
              <w:rPr>
                <w:rFonts w:asciiTheme="minorHAnsi" w:hAnsiTheme="minorHAnsi" w:cstheme="minorHAnsi"/>
                <w:b/>
                <w:bCs/>
              </w:rPr>
              <w:t xml:space="preserve">Výpočetní klastr </w:t>
            </w:r>
          </w:p>
        </w:tc>
      </w:tr>
      <w:tr w:rsidR="00C83A69" w:rsidRPr="00D138E6" w14:paraId="40701ED8" w14:textId="77777777" w:rsidTr="00484D16">
        <w:tc>
          <w:tcPr>
            <w:tcW w:w="9526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84D16">
        <w:tc>
          <w:tcPr>
            <w:tcW w:w="4990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84D16">
        <w:tc>
          <w:tcPr>
            <w:tcW w:w="4990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4536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84D16">
        <w:tc>
          <w:tcPr>
            <w:tcW w:w="4990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4536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84D16">
        <w:tc>
          <w:tcPr>
            <w:tcW w:w="4990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84D16">
        <w:tc>
          <w:tcPr>
            <w:tcW w:w="4990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4536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84D16">
        <w:tc>
          <w:tcPr>
            <w:tcW w:w="4990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E - mail:</w:t>
            </w:r>
          </w:p>
        </w:tc>
        <w:tc>
          <w:tcPr>
            <w:tcW w:w="4536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84D16">
        <w:tc>
          <w:tcPr>
            <w:tcW w:w="4990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536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84D16">
        <w:tc>
          <w:tcPr>
            <w:tcW w:w="9526" w:type="dxa"/>
            <w:gridSpan w:val="2"/>
          </w:tcPr>
          <w:p w14:paraId="40701EF1" w14:textId="7D511322" w:rsidR="00C83A69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Údaje pro hodnocení: </w:t>
            </w:r>
          </w:p>
        </w:tc>
      </w:tr>
      <w:tr w:rsidR="00C83A69" w:rsidRPr="00D138E6" w14:paraId="40701EF5" w14:textId="77777777" w:rsidTr="00484D16">
        <w:tc>
          <w:tcPr>
            <w:tcW w:w="4990" w:type="dxa"/>
          </w:tcPr>
          <w:p w14:paraId="3735828F" w14:textId="77777777" w:rsidR="00484D16" w:rsidRPr="00484D16" w:rsidRDefault="00484D16" w:rsidP="00484D16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484D16">
              <w:rPr>
                <w:rFonts w:asciiTheme="minorHAnsi" w:hAnsiTheme="minorHAnsi" w:cstheme="minorHAnsi"/>
                <w:lang w:eastAsia="en-US"/>
              </w:rPr>
              <w:t>Celkový výpočetní výkon</w:t>
            </w:r>
          </w:p>
          <w:p w14:paraId="40701EF3" w14:textId="1ADE80BE" w:rsidR="00C83A69" w:rsidRPr="00F534C4" w:rsidRDefault="00484D16" w:rsidP="00484D16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484D16">
              <w:rPr>
                <w:rFonts w:asciiTheme="minorHAnsi" w:hAnsiTheme="minorHAnsi" w:cstheme="minorHAnsi"/>
                <w:lang w:eastAsia="en-US"/>
              </w:rPr>
              <w:t xml:space="preserve">(v testu Spec2017 ve variantě FP, </w:t>
            </w:r>
            <w:proofErr w:type="spellStart"/>
            <w:r w:rsidRPr="00484D16">
              <w:rPr>
                <w:rFonts w:asciiTheme="minorHAnsi" w:hAnsiTheme="minorHAnsi" w:cstheme="minorHAnsi"/>
                <w:lang w:eastAsia="en-US"/>
              </w:rPr>
              <w:t>rate</w:t>
            </w:r>
            <w:proofErr w:type="spellEnd"/>
            <w:r w:rsidRPr="00484D16">
              <w:rPr>
                <w:rFonts w:asciiTheme="minorHAnsi" w:hAnsiTheme="minorHAnsi" w:cstheme="minorHAnsi"/>
                <w:lang w:eastAsia="en-US"/>
              </w:rPr>
              <w:t xml:space="preserve">, </w:t>
            </w:r>
            <w:proofErr w:type="spellStart"/>
            <w:r w:rsidRPr="00484D16">
              <w:rPr>
                <w:rFonts w:asciiTheme="minorHAnsi" w:hAnsiTheme="minorHAnsi" w:cstheme="minorHAnsi"/>
                <w:lang w:eastAsia="en-US"/>
              </w:rPr>
              <w:t>baseline</w:t>
            </w:r>
            <w:proofErr w:type="spellEnd"/>
            <w:r w:rsidRPr="00484D16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4536" w:type="dxa"/>
          </w:tcPr>
          <w:p w14:paraId="40701EF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84D16" w:rsidRPr="00D138E6" w14:paraId="2E004616" w14:textId="77777777" w:rsidTr="00484D16">
        <w:tc>
          <w:tcPr>
            <w:tcW w:w="4990" w:type="dxa"/>
          </w:tcPr>
          <w:p w14:paraId="5B1E04E5" w14:textId="72683A08" w:rsidR="00484D16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bez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</w:p>
        </w:tc>
        <w:tc>
          <w:tcPr>
            <w:tcW w:w="4536" w:type="dxa"/>
          </w:tcPr>
          <w:p w14:paraId="29AEB270" w14:textId="77777777" w:rsidR="00484D16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753B" w14:textId="77777777" w:rsidR="002B6261" w:rsidRDefault="002B6261">
      <w:pPr>
        <w:spacing w:after="0"/>
      </w:pPr>
      <w:r>
        <w:separator/>
      </w:r>
    </w:p>
  </w:endnote>
  <w:endnote w:type="continuationSeparator" w:id="0">
    <w:p w14:paraId="188D6CA2" w14:textId="77777777" w:rsidR="002B6261" w:rsidRDefault="002B6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EE5D81">
    <w:pPr>
      <w:tabs>
        <w:tab w:val="right" w:pos="9639"/>
      </w:tabs>
    </w:pPr>
    <w:hyperlink r:id="rId1" w:history="1">
      <w:r>
        <w:rPr>
          <w:rStyle w:val="Hypertextovodkaz"/>
          <w:b/>
          <w:sz w:val="22"/>
          <w:szCs w:val="22"/>
        </w:rPr>
        <w:t>www.fzu.cz</w:t>
      </w:r>
    </w:hyperlink>
    <w:r>
      <w:rPr>
        <w:b/>
      </w:rPr>
      <w:t xml:space="preserve">   </w:t>
    </w:r>
    <w:hyperlink r:id="rId2" w:history="1">
      <w:r>
        <w:rPr>
          <w:rStyle w:val="Hypertextovodkaz"/>
          <w:color w:val="auto"/>
          <w:sz w:val="18"/>
          <w:szCs w:val="18"/>
        </w:rPr>
        <w:t>secretary@fzu.cz</w:t>
      </w:r>
    </w:hyperlink>
    <w:r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1A06C" w14:textId="77777777" w:rsidR="002B6261" w:rsidRDefault="002B6261">
      <w:pPr>
        <w:spacing w:after="0"/>
      </w:pPr>
      <w:r>
        <w:separator/>
      </w:r>
    </w:p>
  </w:footnote>
  <w:footnote w:type="continuationSeparator" w:id="0">
    <w:p w14:paraId="1FC4ECDC" w14:textId="77777777" w:rsidR="002B6261" w:rsidRDefault="002B62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E1C37"/>
    <w:rsid w:val="00106667"/>
    <w:rsid w:val="0013009F"/>
    <w:rsid w:val="001B52FC"/>
    <w:rsid w:val="002217CB"/>
    <w:rsid w:val="00243F09"/>
    <w:rsid w:val="0028460B"/>
    <w:rsid w:val="002B6261"/>
    <w:rsid w:val="002E040D"/>
    <w:rsid w:val="0031226E"/>
    <w:rsid w:val="00352093"/>
    <w:rsid w:val="00382737"/>
    <w:rsid w:val="003C5D26"/>
    <w:rsid w:val="003C7BA3"/>
    <w:rsid w:val="003F038B"/>
    <w:rsid w:val="00484D16"/>
    <w:rsid w:val="00543DBE"/>
    <w:rsid w:val="005E762D"/>
    <w:rsid w:val="00622C1B"/>
    <w:rsid w:val="006438CA"/>
    <w:rsid w:val="00672A33"/>
    <w:rsid w:val="006A06B7"/>
    <w:rsid w:val="006A5264"/>
    <w:rsid w:val="00741989"/>
    <w:rsid w:val="007526D1"/>
    <w:rsid w:val="007950D1"/>
    <w:rsid w:val="007C222A"/>
    <w:rsid w:val="007D02F2"/>
    <w:rsid w:val="007D5481"/>
    <w:rsid w:val="007E05CA"/>
    <w:rsid w:val="007E16E2"/>
    <w:rsid w:val="00816EDA"/>
    <w:rsid w:val="00885053"/>
    <w:rsid w:val="00895FC6"/>
    <w:rsid w:val="009F5E44"/>
    <w:rsid w:val="00A20D6A"/>
    <w:rsid w:val="00A5126C"/>
    <w:rsid w:val="00B4255A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322EB"/>
    <w:rsid w:val="00E4405D"/>
    <w:rsid w:val="00EB215A"/>
    <w:rsid w:val="00EC6344"/>
    <w:rsid w:val="00EE1424"/>
    <w:rsid w:val="00EE5D81"/>
    <w:rsid w:val="00F7154B"/>
    <w:rsid w:val="00F77F6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23</cp:revision>
  <cp:lastPrinted>2009-04-07T13:46:00Z</cp:lastPrinted>
  <dcterms:created xsi:type="dcterms:W3CDTF">2018-11-28T00:47:00Z</dcterms:created>
  <dcterms:modified xsi:type="dcterms:W3CDTF">2025-09-01T13:01:00Z</dcterms:modified>
</cp:coreProperties>
</file>