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13C56" w14:textId="77777777" w:rsidR="004D06DD" w:rsidRPr="00DE7BB2" w:rsidRDefault="004D06DD" w:rsidP="004D06DD">
      <w:pPr>
        <w:pBdr>
          <w:bottom w:val="single" w:sz="6" w:space="1" w:color="auto"/>
        </w:pBdr>
        <w:ind w:firstLine="567"/>
        <w:jc w:val="center"/>
        <w:outlineLvl w:val="0"/>
        <w:rPr>
          <w:b/>
          <w:sz w:val="36"/>
          <w:szCs w:val="36"/>
        </w:rPr>
      </w:pPr>
      <w:r w:rsidRPr="00DE7BB2">
        <w:rPr>
          <w:b/>
          <w:sz w:val="36"/>
          <w:szCs w:val="36"/>
        </w:rPr>
        <w:t>SMLOUVA O DÍLO Č</w:t>
      </w:r>
      <w:r w:rsidRPr="00D377CA">
        <w:rPr>
          <w:b/>
          <w:sz w:val="36"/>
          <w:szCs w:val="36"/>
        </w:rPr>
        <w:t xml:space="preserve">. </w:t>
      </w:r>
      <w:r w:rsidR="00153C5B">
        <w:rPr>
          <w:b/>
          <w:sz w:val="36"/>
          <w:szCs w:val="36"/>
        </w:rPr>
        <w:t>……</w:t>
      </w:r>
      <w:r w:rsidR="005A54BC">
        <w:rPr>
          <w:b/>
          <w:sz w:val="36"/>
          <w:szCs w:val="36"/>
        </w:rPr>
        <w:t>…</w:t>
      </w:r>
    </w:p>
    <w:p w14:paraId="7BB4A075" w14:textId="77777777" w:rsidR="004D06DD" w:rsidRPr="003F1845" w:rsidRDefault="008E2A74" w:rsidP="004D06DD">
      <w:pPr>
        <w:spacing w:before="40" w:after="160"/>
        <w:jc w:val="center"/>
        <w:rPr>
          <w:sz w:val="22"/>
          <w:szCs w:val="22"/>
        </w:rPr>
      </w:pPr>
      <w:r>
        <w:rPr>
          <w:sz w:val="22"/>
          <w:szCs w:val="22"/>
        </w:rPr>
        <w:t xml:space="preserve">Uzavřená dle § </w:t>
      </w:r>
      <w:smartTag w:uri="urn:schemas-microsoft-com:office:smarttags" w:element="metricconverter">
        <w:smartTagPr>
          <w:attr w:name="ProductID" w:val="2586 a"/>
        </w:smartTagPr>
        <w:r>
          <w:rPr>
            <w:sz w:val="22"/>
            <w:szCs w:val="22"/>
          </w:rPr>
          <w:t>2586 a</w:t>
        </w:r>
      </w:smartTag>
      <w:r>
        <w:rPr>
          <w:sz w:val="22"/>
          <w:szCs w:val="22"/>
        </w:rPr>
        <w:t xml:space="preserve"> následujících </w:t>
      </w:r>
      <w:r w:rsidR="004D06DD" w:rsidRPr="00DE7BB2">
        <w:rPr>
          <w:sz w:val="22"/>
          <w:szCs w:val="22"/>
        </w:rPr>
        <w:t>zákona č. 89/2012 Sb.</w:t>
      </w:r>
      <w:r w:rsidR="00585BDD">
        <w:rPr>
          <w:sz w:val="22"/>
          <w:szCs w:val="22"/>
        </w:rPr>
        <w:t>,</w:t>
      </w:r>
      <w:r w:rsidR="004D06DD" w:rsidRPr="00DE7BB2">
        <w:rPr>
          <w:sz w:val="22"/>
          <w:szCs w:val="22"/>
        </w:rPr>
        <w:t xml:space="preserve"> </w:t>
      </w:r>
      <w:r w:rsidR="00EF5DD6" w:rsidRPr="00DE7BB2">
        <w:rPr>
          <w:sz w:val="22"/>
          <w:szCs w:val="22"/>
        </w:rPr>
        <w:t xml:space="preserve">občanský </w:t>
      </w:r>
      <w:r w:rsidR="005371C3">
        <w:rPr>
          <w:sz w:val="22"/>
          <w:szCs w:val="22"/>
        </w:rPr>
        <w:t>zákoník</w:t>
      </w:r>
      <w:r w:rsidR="00585BDD">
        <w:rPr>
          <w:sz w:val="22"/>
          <w:szCs w:val="22"/>
        </w:rPr>
        <w:t>, v platném znění</w:t>
      </w:r>
      <w:r>
        <w:rPr>
          <w:sz w:val="22"/>
          <w:szCs w:val="22"/>
        </w:rPr>
        <w:t xml:space="preserve"> </w:t>
      </w:r>
      <w:r w:rsidR="004D06DD" w:rsidRPr="00DE7BB2">
        <w:rPr>
          <w:sz w:val="22"/>
          <w:szCs w:val="22"/>
        </w:rPr>
        <w:t xml:space="preserve">pro </w:t>
      </w:r>
      <w:r w:rsidR="004D06DD" w:rsidRPr="003F1845">
        <w:rPr>
          <w:sz w:val="22"/>
          <w:szCs w:val="22"/>
        </w:rPr>
        <w:t>zhotovení stav</w:t>
      </w:r>
      <w:r w:rsidR="00873F5E" w:rsidRPr="003F1845">
        <w:rPr>
          <w:sz w:val="22"/>
          <w:szCs w:val="22"/>
        </w:rPr>
        <w:t>e</w:t>
      </w:r>
      <w:r w:rsidR="004D06DD" w:rsidRPr="003F1845">
        <w:rPr>
          <w:sz w:val="22"/>
          <w:szCs w:val="22"/>
        </w:rPr>
        <w:t>b:</w:t>
      </w:r>
    </w:p>
    <w:p w14:paraId="5B7C93F3" w14:textId="77777777" w:rsidR="00096B79" w:rsidRDefault="00096B79" w:rsidP="0095574A">
      <w:pPr>
        <w:spacing w:before="100" w:beforeAutospacing="1" w:after="100" w:afterAutospacing="1"/>
        <w:contextualSpacing/>
        <w:jc w:val="center"/>
        <w:rPr>
          <w:b/>
          <w:bCs/>
          <w:sz w:val="32"/>
          <w:szCs w:val="32"/>
        </w:rPr>
      </w:pPr>
    </w:p>
    <w:p w14:paraId="5544BD66" w14:textId="5B078DB2" w:rsidR="00873F5E" w:rsidRDefault="00873F5E" w:rsidP="0095574A">
      <w:pPr>
        <w:spacing w:before="100" w:beforeAutospacing="1" w:after="100" w:afterAutospacing="1"/>
        <w:contextualSpacing/>
        <w:jc w:val="center"/>
        <w:rPr>
          <w:b/>
          <w:bCs/>
          <w:sz w:val="32"/>
          <w:szCs w:val="32"/>
        </w:rPr>
      </w:pPr>
      <w:r w:rsidRPr="003F1845">
        <w:rPr>
          <w:b/>
          <w:bCs/>
          <w:sz w:val="32"/>
          <w:szCs w:val="32"/>
        </w:rPr>
        <w:t>„</w:t>
      </w:r>
      <w:r w:rsidR="000E51C3">
        <w:rPr>
          <w:b/>
          <w:sz w:val="32"/>
          <w:szCs w:val="24"/>
        </w:rPr>
        <w:t>Uherský Brod, oprava kanalizačních stok</w:t>
      </w:r>
      <w:r w:rsidR="00473FE3">
        <w:rPr>
          <w:b/>
          <w:sz w:val="32"/>
          <w:szCs w:val="24"/>
        </w:rPr>
        <w:t xml:space="preserve"> </w:t>
      </w:r>
      <w:r w:rsidR="003D3091" w:rsidRPr="003F1845">
        <w:rPr>
          <w:b/>
          <w:sz w:val="32"/>
          <w:szCs w:val="24"/>
        </w:rPr>
        <w:t xml:space="preserve">– </w:t>
      </w:r>
      <w:r w:rsidR="000E51C3">
        <w:rPr>
          <w:b/>
          <w:sz w:val="32"/>
          <w:szCs w:val="24"/>
        </w:rPr>
        <w:t>ul. Svatopluka Čecha, 9. května, Antonína Dvořáka, Bedřicha Smetany, Jiráskova</w:t>
      </w:r>
      <w:r w:rsidRPr="003F1845">
        <w:rPr>
          <w:b/>
          <w:bCs/>
          <w:sz w:val="32"/>
          <w:szCs w:val="32"/>
        </w:rPr>
        <w:t>“</w:t>
      </w:r>
    </w:p>
    <w:p w14:paraId="4922D004" w14:textId="77777777" w:rsidR="00096B79" w:rsidRPr="003F1845" w:rsidRDefault="00096B79" w:rsidP="0095574A">
      <w:pPr>
        <w:spacing w:before="100" w:beforeAutospacing="1" w:after="100" w:afterAutospacing="1"/>
        <w:contextualSpacing/>
        <w:jc w:val="center"/>
        <w:rPr>
          <w:b/>
          <w:bCs/>
          <w:sz w:val="32"/>
          <w:szCs w:val="32"/>
        </w:rPr>
      </w:pPr>
    </w:p>
    <w:p w14:paraId="5792FAC0" w14:textId="77777777" w:rsidR="00CF3D36" w:rsidRPr="003F1845" w:rsidRDefault="00CF3D36" w:rsidP="00CF3D36">
      <w:pPr>
        <w:spacing w:before="100" w:beforeAutospacing="1" w:after="240"/>
        <w:contextualSpacing/>
        <w:jc w:val="center"/>
        <w:rPr>
          <w:b/>
          <w:sz w:val="16"/>
          <w:szCs w:val="32"/>
        </w:rPr>
      </w:pPr>
    </w:p>
    <w:p w14:paraId="3CAA74A9" w14:textId="77777777" w:rsidR="0036077B" w:rsidRPr="003F1845" w:rsidRDefault="00EE3EEB" w:rsidP="00CF3D36">
      <w:pPr>
        <w:numPr>
          <w:ilvl w:val="0"/>
          <w:numId w:val="4"/>
        </w:numPr>
        <w:spacing w:before="120" w:after="240"/>
        <w:ind w:left="357" w:hanging="357"/>
        <w:jc w:val="both"/>
        <w:rPr>
          <w:b/>
          <w:sz w:val="22"/>
          <w:u w:val="single"/>
        </w:rPr>
      </w:pPr>
      <w:r w:rsidRPr="003F1845">
        <w:rPr>
          <w:b/>
          <w:sz w:val="22"/>
          <w:u w:val="single"/>
        </w:rPr>
        <w:t>SMLUVNÍ STRANY</w:t>
      </w:r>
      <w:r w:rsidR="0036077B" w:rsidRPr="003F1845">
        <w:rPr>
          <w:b/>
          <w:sz w:val="22"/>
          <w:u w:val="single"/>
        </w:rPr>
        <w:t>:</w:t>
      </w:r>
    </w:p>
    <w:p w14:paraId="724A5A39" w14:textId="77777777" w:rsidR="00751C55" w:rsidRPr="003F1845" w:rsidRDefault="00751C55" w:rsidP="0031030B">
      <w:pPr>
        <w:tabs>
          <w:tab w:val="left" w:pos="567"/>
          <w:tab w:val="left" w:pos="2694"/>
          <w:tab w:val="left" w:pos="3828"/>
        </w:tabs>
        <w:jc w:val="both"/>
        <w:rPr>
          <w:sz w:val="24"/>
          <w:szCs w:val="24"/>
        </w:rPr>
      </w:pPr>
      <w:r w:rsidRPr="003F1845">
        <w:rPr>
          <w:b/>
          <w:sz w:val="24"/>
          <w:szCs w:val="24"/>
        </w:rPr>
        <w:t xml:space="preserve">1.1 </w:t>
      </w:r>
      <w:r w:rsidRPr="003F1845">
        <w:rPr>
          <w:b/>
          <w:sz w:val="24"/>
          <w:szCs w:val="24"/>
        </w:rPr>
        <w:tab/>
        <w:t>Objednatel:</w:t>
      </w:r>
      <w:r w:rsidRPr="003F1845">
        <w:rPr>
          <w:sz w:val="24"/>
          <w:szCs w:val="24"/>
        </w:rPr>
        <w:tab/>
      </w:r>
      <w:r w:rsidRPr="003F1845">
        <w:rPr>
          <w:sz w:val="24"/>
          <w:szCs w:val="24"/>
        </w:rPr>
        <w:tab/>
      </w:r>
      <w:r w:rsidRPr="003F1845">
        <w:rPr>
          <w:b/>
          <w:sz w:val="24"/>
          <w:szCs w:val="24"/>
        </w:rPr>
        <w:t>Slovácké vodárny a kanalizace, a. s.</w:t>
      </w:r>
    </w:p>
    <w:p w14:paraId="29742CF4" w14:textId="77777777" w:rsidR="00751C55" w:rsidRPr="003F1845" w:rsidRDefault="00751C55" w:rsidP="0031030B">
      <w:pPr>
        <w:tabs>
          <w:tab w:val="left" w:pos="567"/>
          <w:tab w:val="left" w:pos="2694"/>
          <w:tab w:val="left" w:pos="3828"/>
        </w:tabs>
        <w:jc w:val="both"/>
        <w:rPr>
          <w:sz w:val="24"/>
          <w:szCs w:val="24"/>
        </w:rPr>
      </w:pPr>
      <w:r w:rsidRPr="003F1845">
        <w:rPr>
          <w:sz w:val="24"/>
          <w:szCs w:val="24"/>
        </w:rPr>
        <w:tab/>
      </w:r>
      <w:r w:rsidRPr="003F1845">
        <w:rPr>
          <w:sz w:val="24"/>
          <w:szCs w:val="24"/>
        </w:rPr>
        <w:tab/>
      </w:r>
      <w:r w:rsidRPr="003F1845">
        <w:rPr>
          <w:sz w:val="24"/>
          <w:szCs w:val="24"/>
        </w:rPr>
        <w:tab/>
        <w:t>Za Olšávkou 2</w:t>
      </w:r>
      <w:r w:rsidR="005C1565" w:rsidRPr="003F1845">
        <w:rPr>
          <w:sz w:val="24"/>
          <w:szCs w:val="24"/>
        </w:rPr>
        <w:t>90, Sady</w:t>
      </w:r>
    </w:p>
    <w:p w14:paraId="68ED4403" w14:textId="77777777" w:rsidR="00751C55" w:rsidRPr="003F1845" w:rsidRDefault="00751C55" w:rsidP="0031030B">
      <w:pPr>
        <w:tabs>
          <w:tab w:val="left" w:pos="567"/>
          <w:tab w:val="left" w:pos="2694"/>
          <w:tab w:val="left" w:pos="3828"/>
        </w:tabs>
        <w:spacing w:after="60"/>
        <w:jc w:val="both"/>
        <w:rPr>
          <w:sz w:val="24"/>
          <w:szCs w:val="24"/>
        </w:rPr>
      </w:pPr>
      <w:r w:rsidRPr="003F1845">
        <w:rPr>
          <w:sz w:val="24"/>
          <w:szCs w:val="24"/>
        </w:rPr>
        <w:tab/>
      </w:r>
      <w:r w:rsidRPr="003F1845">
        <w:rPr>
          <w:sz w:val="24"/>
          <w:szCs w:val="24"/>
        </w:rPr>
        <w:tab/>
      </w:r>
      <w:r w:rsidRPr="003F1845">
        <w:rPr>
          <w:sz w:val="24"/>
          <w:szCs w:val="24"/>
        </w:rPr>
        <w:tab/>
        <w:t>686 01 Uherské Hradiště</w:t>
      </w:r>
    </w:p>
    <w:p w14:paraId="715709D8" w14:textId="77777777" w:rsidR="00751C55" w:rsidRPr="003F1845" w:rsidRDefault="00751C55" w:rsidP="0031030B">
      <w:pPr>
        <w:tabs>
          <w:tab w:val="left" w:pos="567"/>
          <w:tab w:val="left" w:pos="2694"/>
          <w:tab w:val="left" w:pos="3828"/>
        </w:tabs>
        <w:spacing w:after="40"/>
        <w:rPr>
          <w:sz w:val="24"/>
          <w:szCs w:val="24"/>
        </w:rPr>
      </w:pPr>
      <w:r w:rsidRPr="003F1845">
        <w:rPr>
          <w:sz w:val="24"/>
          <w:szCs w:val="24"/>
        </w:rPr>
        <w:tab/>
        <w:t xml:space="preserve">registrace: </w:t>
      </w:r>
      <w:r w:rsidRPr="003F1845">
        <w:rPr>
          <w:sz w:val="24"/>
          <w:szCs w:val="24"/>
        </w:rPr>
        <w:tab/>
      </w:r>
      <w:r w:rsidRPr="003F1845">
        <w:rPr>
          <w:sz w:val="24"/>
          <w:szCs w:val="24"/>
        </w:rPr>
        <w:tab/>
        <w:t xml:space="preserve">Obch. rejstřík vedený KS v Brně, oddíl B, vložka č. 1164 </w:t>
      </w:r>
    </w:p>
    <w:p w14:paraId="33218CBE" w14:textId="77777777" w:rsidR="00751C55" w:rsidRPr="003F1845" w:rsidRDefault="00751C55" w:rsidP="0031030B">
      <w:pPr>
        <w:tabs>
          <w:tab w:val="left" w:pos="567"/>
          <w:tab w:val="left" w:pos="2694"/>
          <w:tab w:val="left" w:pos="3828"/>
        </w:tabs>
        <w:spacing w:after="40"/>
        <w:rPr>
          <w:sz w:val="24"/>
          <w:szCs w:val="24"/>
        </w:rPr>
      </w:pPr>
      <w:r w:rsidRPr="003F1845">
        <w:rPr>
          <w:sz w:val="24"/>
          <w:szCs w:val="24"/>
        </w:rPr>
        <w:tab/>
        <w:t xml:space="preserve">zastoupená: </w:t>
      </w:r>
      <w:r w:rsidRPr="003F1845">
        <w:rPr>
          <w:sz w:val="24"/>
          <w:szCs w:val="24"/>
        </w:rPr>
        <w:tab/>
      </w:r>
      <w:r w:rsidRPr="003F1845">
        <w:rPr>
          <w:sz w:val="24"/>
          <w:szCs w:val="24"/>
        </w:rPr>
        <w:tab/>
        <w:t>Ing. Lubomírem Trachtulcem, ředitelem a. s.</w:t>
      </w:r>
    </w:p>
    <w:p w14:paraId="292136CE" w14:textId="77777777" w:rsidR="00751C55" w:rsidRPr="003F1845" w:rsidRDefault="00751C55" w:rsidP="0031030B">
      <w:pPr>
        <w:tabs>
          <w:tab w:val="left" w:pos="567"/>
          <w:tab w:val="left" w:pos="2694"/>
          <w:tab w:val="left" w:pos="3828"/>
        </w:tabs>
        <w:spacing w:after="40"/>
        <w:rPr>
          <w:sz w:val="24"/>
          <w:szCs w:val="24"/>
        </w:rPr>
      </w:pPr>
      <w:r w:rsidRPr="003F1845">
        <w:rPr>
          <w:sz w:val="24"/>
          <w:szCs w:val="24"/>
        </w:rPr>
        <w:tab/>
        <w:t xml:space="preserve">IČO: </w:t>
      </w:r>
      <w:r w:rsidRPr="003F1845">
        <w:rPr>
          <w:sz w:val="24"/>
          <w:szCs w:val="24"/>
        </w:rPr>
        <w:tab/>
      </w:r>
      <w:r w:rsidRPr="003F1845">
        <w:rPr>
          <w:sz w:val="24"/>
          <w:szCs w:val="24"/>
        </w:rPr>
        <w:tab/>
        <w:t>49453866</w:t>
      </w:r>
    </w:p>
    <w:p w14:paraId="7A40583F" w14:textId="77777777" w:rsidR="00751C55" w:rsidRPr="003F1845" w:rsidRDefault="00751C55" w:rsidP="0031030B">
      <w:pPr>
        <w:tabs>
          <w:tab w:val="left" w:pos="567"/>
          <w:tab w:val="left" w:pos="2694"/>
          <w:tab w:val="left" w:pos="3828"/>
        </w:tabs>
        <w:spacing w:after="40"/>
        <w:rPr>
          <w:sz w:val="24"/>
          <w:szCs w:val="24"/>
        </w:rPr>
      </w:pPr>
      <w:r w:rsidRPr="003F1845">
        <w:rPr>
          <w:sz w:val="24"/>
          <w:szCs w:val="24"/>
        </w:rPr>
        <w:tab/>
        <w:t xml:space="preserve">DIČ: </w:t>
      </w:r>
      <w:r w:rsidRPr="003F1845">
        <w:rPr>
          <w:sz w:val="24"/>
          <w:szCs w:val="24"/>
        </w:rPr>
        <w:tab/>
      </w:r>
      <w:r w:rsidRPr="003F1845">
        <w:rPr>
          <w:sz w:val="24"/>
          <w:szCs w:val="24"/>
        </w:rPr>
        <w:tab/>
        <w:t>CZ49453866</w:t>
      </w:r>
    </w:p>
    <w:p w14:paraId="118659CF" w14:textId="77777777" w:rsidR="00751C55" w:rsidRPr="003F1845" w:rsidRDefault="00751C55" w:rsidP="0031030B">
      <w:pPr>
        <w:tabs>
          <w:tab w:val="left" w:pos="567"/>
          <w:tab w:val="left" w:pos="2694"/>
          <w:tab w:val="left" w:pos="3828"/>
        </w:tabs>
        <w:spacing w:after="40"/>
        <w:jc w:val="both"/>
        <w:rPr>
          <w:sz w:val="24"/>
          <w:szCs w:val="24"/>
        </w:rPr>
      </w:pPr>
      <w:r w:rsidRPr="003F1845">
        <w:rPr>
          <w:sz w:val="24"/>
          <w:szCs w:val="24"/>
        </w:rPr>
        <w:tab/>
        <w:t xml:space="preserve">tel.: </w:t>
      </w:r>
      <w:r w:rsidRPr="003F1845">
        <w:rPr>
          <w:sz w:val="24"/>
          <w:szCs w:val="24"/>
        </w:rPr>
        <w:tab/>
      </w:r>
      <w:r w:rsidRPr="003F1845">
        <w:rPr>
          <w:sz w:val="24"/>
          <w:szCs w:val="24"/>
        </w:rPr>
        <w:tab/>
        <w:t xml:space="preserve">572 530 111 </w:t>
      </w:r>
    </w:p>
    <w:p w14:paraId="6A30037C" w14:textId="77777777" w:rsidR="00751C55" w:rsidRPr="003F1845" w:rsidRDefault="00751C55" w:rsidP="00E94143">
      <w:pPr>
        <w:tabs>
          <w:tab w:val="left" w:pos="567"/>
          <w:tab w:val="left" w:pos="2694"/>
          <w:tab w:val="left" w:pos="3828"/>
        </w:tabs>
        <w:spacing w:after="40"/>
        <w:jc w:val="both"/>
        <w:rPr>
          <w:sz w:val="24"/>
          <w:szCs w:val="24"/>
        </w:rPr>
      </w:pPr>
      <w:r w:rsidRPr="003F1845">
        <w:rPr>
          <w:sz w:val="24"/>
          <w:szCs w:val="24"/>
        </w:rPr>
        <w:tab/>
        <w:t>bankovní spojení:</w:t>
      </w:r>
      <w:r w:rsidRPr="003F1845">
        <w:rPr>
          <w:sz w:val="24"/>
          <w:szCs w:val="24"/>
        </w:rPr>
        <w:tab/>
      </w:r>
      <w:r w:rsidRPr="003F1845">
        <w:rPr>
          <w:sz w:val="24"/>
          <w:szCs w:val="24"/>
        </w:rPr>
        <w:tab/>
        <w:t>KB Uherské Hradiště, č. účtu 2006721/0100</w:t>
      </w:r>
    </w:p>
    <w:p w14:paraId="4F02891B" w14:textId="77777777" w:rsidR="00751C55" w:rsidRPr="003F1845" w:rsidRDefault="00751C55" w:rsidP="0031030B">
      <w:pPr>
        <w:tabs>
          <w:tab w:val="left" w:pos="567"/>
          <w:tab w:val="left" w:pos="2694"/>
          <w:tab w:val="left" w:pos="3828"/>
        </w:tabs>
        <w:spacing w:after="40"/>
        <w:rPr>
          <w:sz w:val="24"/>
          <w:szCs w:val="24"/>
        </w:rPr>
      </w:pPr>
      <w:r w:rsidRPr="003F1845">
        <w:rPr>
          <w:sz w:val="24"/>
          <w:szCs w:val="24"/>
        </w:rPr>
        <w:tab/>
        <w:t>zástupce ve věcech smluvních:</w:t>
      </w:r>
      <w:r w:rsidRPr="003F1845">
        <w:rPr>
          <w:sz w:val="24"/>
          <w:szCs w:val="24"/>
        </w:rPr>
        <w:tab/>
        <w:t>Ing. Lubomír Trachtulec – ředitel a.</w:t>
      </w:r>
      <w:r w:rsidR="00C02DBB" w:rsidRPr="003F1845">
        <w:rPr>
          <w:sz w:val="24"/>
          <w:szCs w:val="24"/>
        </w:rPr>
        <w:t xml:space="preserve"> </w:t>
      </w:r>
      <w:r w:rsidRPr="003F1845">
        <w:rPr>
          <w:sz w:val="24"/>
          <w:szCs w:val="24"/>
        </w:rPr>
        <w:t xml:space="preserve">s. </w:t>
      </w:r>
    </w:p>
    <w:p w14:paraId="2F52C194" w14:textId="77777777" w:rsidR="0001413E" w:rsidRPr="003F1845" w:rsidRDefault="00751C55" w:rsidP="007C7F37">
      <w:pPr>
        <w:tabs>
          <w:tab w:val="left" w:pos="567"/>
          <w:tab w:val="left" w:pos="2694"/>
          <w:tab w:val="left" w:pos="3828"/>
        </w:tabs>
        <w:spacing w:after="40"/>
        <w:rPr>
          <w:sz w:val="24"/>
          <w:szCs w:val="24"/>
        </w:rPr>
      </w:pPr>
      <w:r w:rsidRPr="003F1845">
        <w:rPr>
          <w:sz w:val="24"/>
          <w:szCs w:val="24"/>
        </w:rPr>
        <w:t xml:space="preserve"> </w:t>
      </w:r>
      <w:r w:rsidRPr="003F1845">
        <w:rPr>
          <w:sz w:val="24"/>
          <w:szCs w:val="24"/>
        </w:rPr>
        <w:tab/>
      </w:r>
      <w:r w:rsidR="00DE7BB2" w:rsidRPr="003F1845">
        <w:rPr>
          <w:sz w:val="24"/>
          <w:szCs w:val="24"/>
        </w:rPr>
        <w:t>zástupce ve věcech technických:</w:t>
      </w:r>
      <w:r w:rsidRPr="003F1845">
        <w:rPr>
          <w:sz w:val="24"/>
          <w:szCs w:val="24"/>
        </w:rPr>
        <w:tab/>
      </w:r>
      <w:r w:rsidR="0095574A" w:rsidRPr="003F1845">
        <w:rPr>
          <w:sz w:val="24"/>
          <w:szCs w:val="24"/>
        </w:rPr>
        <w:t xml:space="preserve">Ing. </w:t>
      </w:r>
      <w:r w:rsidR="00614B5F">
        <w:rPr>
          <w:sz w:val="24"/>
          <w:szCs w:val="24"/>
        </w:rPr>
        <w:t>Petr Hlaváček</w:t>
      </w:r>
      <w:r w:rsidR="0095574A" w:rsidRPr="003F1845">
        <w:rPr>
          <w:sz w:val="24"/>
          <w:szCs w:val="24"/>
        </w:rPr>
        <w:t xml:space="preserve"> </w:t>
      </w:r>
      <w:r w:rsidR="00CF69E7" w:rsidRPr="003F1845">
        <w:rPr>
          <w:sz w:val="24"/>
          <w:szCs w:val="24"/>
        </w:rPr>
        <w:t xml:space="preserve">– technik </w:t>
      </w:r>
      <w:r w:rsidR="00DF78D0" w:rsidRPr="003F1845">
        <w:rPr>
          <w:sz w:val="24"/>
          <w:szCs w:val="24"/>
        </w:rPr>
        <w:t>investiční výstavby</w:t>
      </w:r>
    </w:p>
    <w:p w14:paraId="14D90C68" w14:textId="77777777" w:rsidR="008B2B55" w:rsidRPr="003F1845" w:rsidRDefault="00DF78D0" w:rsidP="007C7F37">
      <w:pPr>
        <w:tabs>
          <w:tab w:val="left" w:pos="567"/>
          <w:tab w:val="left" w:pos="2694"/>
          <w:tab w:val="left" w:pos="3828"/>
        </w:tabs>
        <w:spacing w:after="40"/>
        <w:rPr>
          <w:sz w:val="24"/>
          <w:szCs w:val="24"/>
        </w:rPr>
      </w:pPr>
      <w:r w:rsidRPr="003F1845">
        <w:rPr>
          <w:sz w:val="24"/>
          <w:szCs w:val="24"/>
        </w:rPr>
        <w:tab/>
      </w:r>
      <w:r w:rsidRPr="003F1845">
        <w:rPr>
          <w:sz w:val="24"/>
          <w:szCs w:val="24"/>
        </w:rPr>
        <w:tab/>
      </w:r>
      <w:r w:rsidRPr="003F1845">
        <w:rPr>
          <w:sz w:val="24"/>
          <w:szCs w:val="24"/>
        </w:rPr>
        <w:tab/>
      </w:r>
      <w:r w:rsidR="00C843AA">
        <w:rPr>
          <w:sz w:val="24"/>
          <w:szCs w:val="24"/>
        </w:rPr>
        <w:t xml:space="preserve">Ing. </w:t>
      </w:r>
      <w:r w:rsidR="00A61810">
        <w:rPr>
          <w:sz w:val="24"/>
          <w:szCs w:val="24"/>
        </w:rPr>
        <w:t>Jan Holý</w:t>
      </w:r>
      <w:r w:rsidR="008B2B55" w:rsidRPr="003F1845">
        <w:rPr>
          <w:sz w:val="24"/>
          <w:szCs w:val="24"/>
        </w:rPr>
        <w:t xml:space="preserve"> – vedoucí provozu </w:t>
      </w:r>
      <w:r w:rsidR="00A61810">
        <w:rPr>
          <w:sz w:val="24"/>
          <w:szCs w:val="24"/>
        </w:rPr>
        <w:t>kanalizací</w:t>
      </w:r>
    </w:p>
    <w:p w14:paraId="65BDA9C0" w14:textId="77777777" w:rsidR="007C7F37" w:rsidRPr="003F1845" w:rsidRDefault="008B2B55" w:rsidP="00C81E28">
      <w:pPr>
        <w:tabs>
          <w:tab w:val="left" w:pos="567"/>
          <w:tab w:val="left" w:pos="2694"/>
          <w:tab w:val="left" w:pos="3828"/>
        </w:tabs>
        <w:spacing w:after="40"/>
        <w:rPr>
          <w:b/>
          <w:sz w:val="24"/>
          <w:szCs w:val="24"/>
        </w:rPr>
      </w:pPr>
      <w:r w:rsidRPr="003F1845">
        <w:rPr>
          <w:sz w:val="24"/>
          <w:szCs w:val="24"/>
        </w:rPr>
        <w:tab/>
      </w:r>
      <w:r w:rsidRPr="003F1845">
        <w:rPr>
          <w:sz w:val="24"/>
          <w:szCs w:val="24"/>
        </w:rPr>
        <w:tab/>
      </w:r>
      <w:r w:rsidRPr="003F1845">
        <w:rPr>
          <w:sz w:val="24"/>
          <w:szCs w:val="24"/>
        </w:rPr>
        <w:tab/>
      </w:r>
      <w:r w:rsidR="007C7F37" w:rsidRPr="003F1845">
        <w:rPr>
          <w:sz w:val="24"/>
          <w:szCs w:val="24"/>
        </w:rPr>
        <w:tab/>
      </w:r>
      <w:r w:rsidR="007C7F37" w:rsidRPr="003F1845">
        <w:rPr>
          <w:sz w:val="24"/>
          <w:szCs w:val="24"/>
        </w:rPr>
        <w:tab/>
      </w:r>
      <w:r w:rsidR="007C7F37" w:rsidRPr="003F1845">
        <w:rPr>
          <w:sz w:val="24"/>
          <w:szCs w:val="24"/>
        </w:rPr>
        <w:tab/>
      </w:r>
    </w:p>
    <w:p w14:paraId="38261EE4" w14:textId="77777777" w:rsidR="00751C55" w:rsidRPr="003F1845" w:rsidRDefault="00751C55" w:rsidP="001D6040">
      <w:pPr>
        <w:tabs>
          <w:tab w:val="left" w:pos="567"/>
          <w:tab w:val="left" w:pos="2694"/>
          <w:tab w:val="left" w:pos="3828"/>
        </w:tabs>
        <w:jc w:val="both"/>
        <w:rPr>
          <w:sz w:val="24"/>
          <w:szCs w:val="24"/>
        </w:rPr>
      </w:pPr>
      <w:r w:rsidRPr="003F1845">
        <w:rPr>
          <w:b/>
          <w:sz w:val="24"/>
          <w:szCs w:val="24"/>
        </w:rPr>
        <w:t xml:space="preserve">1.2 </w:t>
      </w:r>
      <w:r w:rsidRPr="003F1845">
        <w:rPr>
          <w:b/>
          <w:sz w:val="24"/>
          <w:szCs w:val="24"/>
        </w:rPr>
        <w:tab/>
        <w:t>Zhotovitel:</w:t>
      </w:r>
      <w:r w:rsidRPr="003F1845">
        <w:rPr>
          <w:b/>
          <w:sz w:val="24"/>
          <w:szCs w:val="24"/>
        </w:rPr>
        <w:tab/>
      </w:r>
      <w:r w:rsidRPr="003F1845">
        <w:rPr>
          <w:b/>
          <w:sz w:val="24"/>
          <w:szCs w:val="24"/>
        </w:rPr>
        <w:tab/>
      </w:r>
      <w:r w:rsidR="00934E22" w:rsidRPr="003F1845">
        <w:rPr>
          <w:sz w:val="24"/>
          <w:szCs w:val="24"/>
        </w:rPr>
        <w:t>………………</w:t>
      </w:r>
    </w:p>
    <w:p w14:paraId="297BD923" w14:textId="77777777" w:rsidR="00EE3EEB" w:rsidRPr="003F1845" w:rsidRDefault="00EE3EEB" w:rsidP="003B2881">
      <w:pPr>
        <w:tabs>
          <w:tab w:val="left" w:pos="567"/>
          <w:tab w:val="left" w:pos="2694"/>
          <w:tab w:val="left" w:pos="3828"/>
          <w:tab w:val="left" w:pos="7680"/>
        </w:tabs>
        <w:jc w:val="both"/>
        <w:rPr>
          <w:sz w:val="24"/>
          <w:szCs w:val="24"/>
        </w:rPr>
      </w:pPr>
      <w:r w:rsidRPr="003F1845">
        <w:rPr>
          <w:sz w:val="24"/>
          <w:szCs w:val="24"/>
        </w:rPr>
        <w:tab/>
      </w:r>
      <w:r w:rsidRPr="003F1845">
        <w:rPr>
          <w:sz w:val="24"/>
          <w:szCs w:val="24"/>
        </w:rPr>
        <w:tab/>
      </w:r>
      <w:r w:rsidRPr="003F1845">
        <w:rPr>
          <w:sz w:val="24"/>
          <w:szCs w:val="24"/>
        </w:rPr>
        <w:tab/>
        <w:t>………………</w:t>
      </w:r>
      <w:r w:rsidR="003B2881" w:rsidRPr="003F1845">
        <w:rPr>
          <w:sz w:val="24"/>
          <w:szCs w:val="24"/>
        </w:rPr>
        <w:tab/>
      </w:r>
    </w:p>
    <w:p w14:paraId="0F45D20F" w14:textId="77777777" w:rsidR="00EE3EEB" w:rsidRPr="003F1845" w:rsidRDefault="00EE3EEB" w:rsidP="001D6040">
      <w:pPr>
        <w:tabs>
          <w:tab w:val="left" w:pos="567"/>
          <w:tab w:val="left" w:pos="2694"/>
          <w:tab w:val="left" w:pos="3828"/>
        </w:tabs>
        <w:jc w:val="both"/>
        <w:rPr>
          <w:b/>
          <w:sz w:val="24"/>
          <w:szCs w:val="24"/>
        </w:rPr>
      </w:pPr>
      <w:r w:rsidRPr="003F1845">
        <w:rPr>
          <w:sz w:val="24"/>
          <w:szCs w:val="24"/>
        </w:rPr>
        <w:tab/>
      </w:r>
      <w:r w:rsidRPr="003F1845">
        <w:rPr>
          <w:sz w:val="24"/>
          <w:szCs w:val="24"/>
        </w:rPr>
        <w:tab/>
      </w:r>
      <w:r w:rsidRPr="003F1845">
        <w:rPr>
          <w:sz w:val="24"/>
          <w:szCs w:val="24"/>
        </w:rPr>
        <w:tab/>
        <w:t>………………</w:t>
      </w:r>
    </w:p>
    <w:p w14:paraId="049841B9" w14:textId="77777777" w:rsidR="00751C55" w:rsidRPr="003F1845" w:rsidRDefault="00751C55" w:rsidP="0031030B">
      <w:pPr>
        <w:tabs>
          <w:tab w:val="left" w:pos="567"/>
          <w:tab w:val="left" w:pos="2694"/>
          <w:tab w:val="left" w:pos="3828"/>
        </w:tabs>
        <w:spacing w:after="40"/>
        <w:ind w:left="2694" w:hanging="2688"/>
        <w:rPr>
          <w:sz w:val="24"/>
          <w:szCs w:val="24"/>
        </w:rPr>
      </w:pPr>
      <w:r w:rsidRPr="003F1845">
        <w:rPr>
          <w:sz w:val="24"/>
          <w:szCs w:val="24"/>
        </w:rPr>
        <w:tab/>
        <w:t>registrace:</w:t>
      </w:r>
      <w:r w:rsidRPr="003F1845">
        <w:rPr>
          <w:sz w:val="24"/>
          <w:szCs w:val="24"/>
        </w:rPr>
        <w:tab/>
      </w:r>
      <w:r w:rsidRPr="003F1845">
        <w:rPr>
          <w:sz w:val="24"/>
          <w:szCs w:val="24"/>
        </w:rPr>
        <w:tab/>
      </w:r>
      <w:r w:rsidR="00934E22" w:rsidRPr="003F1845">
        <w:rPr>
          <w:sz w:val="24"/>
          <w:szCs w:val="24"/>
        </w:rPr>
        <w:t>………………</w:t>
      </w:r>
    </w:p>
    <w:p w14:paraId="601E197E" w14:textId="77777777" w:rsidR="00751C55" w:rsidRPr="003F1845" w:rsidRDefault="001D6040" w:rsidP="0031030B">
      <w:pPr>
        <w:tabs>
          <w:tab w:val="left" w:pos="567"/>
          <w:tab w:val="left" w:pos="2694"/>
          <w:tab w:val="left" w:pos="3828"/>
        </w:tabs>
        <w:spacing w:after="40"/>
        <w:rPr>
          <w:sz w:val="24"/>
          <w:szCs w:val="24"/>
        </w:rPr>
      </w:pPr>
      <w:r w:rsidRPr="003F1845">
        <w:rPr>
          <w:sz w:val="24"/>
          <w:szCs w:val="24"/>
        </w:rPr>
        <w:tab/>
        <w:t xml:space="preserve">zastoupená: </w:t>
      </w:r>
      <w:r w:rsidRPr="003F1845">
        <w:rPr>
          <w:sz w:val="24"/>
          <w:szCs w:val="24"/>
        </w:rPr>
        <w:tab/>
      </w:r>
      <w:r w:rsidRPr="003F1845">
        <w:rPr>
          <w:sz w:val="24"/>
          <w:szCs w:val="24"/>
        </w:rPr>
        <w:tab/>
      </w:r>
      <w:r w:rsidR="00934E22" w:rsidRPr="003F1845">
        <w:rPr>
          <w:sz w:val="24"/>
          <w:szCs w:val="24"/>
        </w:rPr>
        <w:t>………………</w:t>
      </w:r>
    </w:p>
    <w:p w14:paraId="7DC4D4F4" w14:textId="77777777" w:rsidR="00751C55" w:rsidRPr="003F1845" w:rsidRDefault="001D6040" w:rsidP="0031030B">
      <w:pPr>
        <w:tabs>
          <w:tab w:val="left" w:pos="567"/>
          <w:tab w:val="left" w:pos="2694"/>
          <w:tab w:val="left" w:pos="3828"/>
        </w:tabs>
        <w:spacing w:after="40"/>
        <w:rPr>
          <w:sz w:val="24"/>
          <w:szCs w:val="24"/>
        </w:rPr>
      </w:pPr>
      <w:r w:rsidRPr="003F1845">
        <w:rPr>
          <w:sz w:val="24"/>
          <w:szCs w:val="24"/>
        </w:rPr>
        <w:tab/>
        <w:t xml:space="preserve">IČO: </w:t>
      </w:r>
      <w:r w:rsidRPr="003F1845">
        <w:rPr>
          <w:sz w:val="24"/>
          <w:szCs w:val="24"/>
        </w:rPr>
        <w:tab/>
      </w:r>
      <w:r w:rsidRPr="003F1845">
        <w:rPr>
          <w:sz w:val="24"/>
          <w:szCs w:val="24"/>
        </w:rPr>
        <w:tab/>
      </w:r>
      <w:r w:rsidR="00934E22" w:rsidRPr="003F1845">
        <w:rPr>
          <w:sz w:val="24"/>
          <w:szCs w:val="24"/>
        </w:rPr>
        <w:t>………………</w:t>
      </w:r>
    </w:p>
    <w:p w14:paraId="032AA136" w14:textId="77777777" w:rsidR="00751C55" w:rsidRPr="003F1845" w:rsidRDefault="00751C55" w:rsidP="0031030B">
      <w:pPr>
        <w:tabs>
          <w:tab w:val="left" w:pos="567"/>
          <w:tab w:val="left" w:pos="2694"/>
          <w:tab w:val="left" w:pos="3828"/>
        </w:tabs>
        <w:spacing w:after="40"/>
        <w:rPr>
          <w:sz w:val="24"/>
          <w:szCs w:val="24"/>
        </w:rPr>
      </w:pPr>
      <w:r w:rsidRPr="003F1845">
        <w:rPr>
          <w:sz w:val="24"/>
          <w:szCs w:val="24"/>
        </w:rPr>
        <w:tab/>
        <w:t xml:space="preserve">DIČ: </w:t>
      </w:r>
      <w:r w:rsidRPr="003F1845">
        <w:rPr>
          <w:sz w:val="24"/>
          <w:szCs w:val="24"/>
        </w:rPr>
        <w:tab/>
      </w:r>
      <w:r w:rsidRPr="003F1845">
        <w:rPr>
          <w:sz w:val="24"/>
          <w:szCs w:val="24"/>
        </w:rPr>
        <w:tab/>
      </w:r>
      <w:r w:rsidR="00934E22" w:rsidRPr="003F1845">
        <w:rPr>
          <w:sz w:val="24"/>
          <w:szCs w:val="24"/>
        </w:rPr>
        <w:t>………………</w:t>
      </w:r>
    </w:p>
    <w:p w14:paraId="15773ECE" w14:textId="77777777" w:rsidR="0040520B" w:rsidRPr="003F1845" w:rsidRDefault="001D6040" w:rsidP="0040520B">
      <w:pPr>
        <w:tabs>
          <w:tab w:val="left" w:pos="567"/>
          <w:tab w:val="left" w:pos="2694"/>
          <w:tab w:val="left" w:pos="3828"/>
        </w:tabs>
        <w:spacing w:after="40"/>
        <w:rPr>
          <w:sz w:val="24"/>
          <w:szCs w:val="24"/>
        </w:rPr>
      </w:pPr>
      <w:r w:rsidRPr="003F1845">
        <w:rPr>
          <w:sz w:val="24"/>
          <w:szCs w:val="24"/>
        </w:rPr>
        <w:tab/>
      </w:r>
      <w:r w:rsidR="0040520B" w:rsidRPr="003F1845">
        <w:rPr>
          <w:sz w:val="24"/>
          <w:szCs w:val="24"/>
        </w:rPr>
        <w:t xml:space="preserve">tel.: </w:t>
      </w:r>
      <w:r w:rsidR="0040520B" w:rsidRPr="003F1845">
        <w:rPr>
          <w:sz w:val="24"/>
          <w:szCs w:val="24"/>
        </w:rPr>
        <w:tab/>
      </w:r>
      <w:r w:rsidR="0040520B" w:rsidRPr="003F1845">
        <w:rPr>
          <w:sz w:val="24"/>
          <w:szCs w:val="24"/>
        </w:rPr>
        <w:tab/>
        <w:t>………………</w:t>
      </w:r>
    </w:p>
    <w:p w14:paraId="1AB1226F" w14:textId="77777777" w:rsidR="0040520B" w:rsidRPr="003F1845" w:rsidRDefault="0040520B" w:rsidP="0040520B">
      <w:pPr>
        <w:tabs>
          <w:tab w:val="left" w:pos="567"/>
          <w:tab w:val="left" w:pos="2694"/>
          <w:tab w:val="left" w:pos="3828"/>
        </w:tabs>
        <w:spacing w:after="40"/>
        <w:rPr>
          <w:sz w:val="24"/>
          <w:szCs w:val="24"/>
        </w:rPr>
      </w:pPr>
      <w:r w:rsidRPr="003F1845">
        <w:rPr>
          <w:sz w:val="24"/>
          <w:szCs w:val="24"/>
        </w:rPr>
        <w:tab/>
        <w:t xml:space="preserve">bankovní spojení: </w:t>
      </w:r>
      <w:r w:rsidRPr="003F1845">
        <w:rPr>
          <w:sz w:val="24"/>
          <w:szCs w:val="24"/>
        </w:rPr>
        <w:tab/>
      </w:r>
      <w:r w:rsidRPr="003F1845">
        <w:rPr>
          <w:sz w:val="24"/>
          <w:szCs w:val="24"/>
        </w:rPr>
        <w:tab/>
        <w:t>………………</w:t>
      </w:r>
    </w:p>
    <w:p w14:paraId="1882AC48" w14:textId="77777777" w:rsidR="0040520B" w:rsidRPr="003F1845" w:rsidRDefault="0040520B" w:rsidP="0040520B">
      <w:pPr>
        <w:tabs>
          <w:tab w:val="left" w:pos="567"/>
          <w:tab w:val="left" w:pos="2694"/>
          <w:tab w:val="left" w:pos="3828"/>
        </w:tabs>
        <w:spacing w:after="40"/>
        <w:rPr>
          <w:sz w:val="24"/>
          <w:szCs w:val="24"/>
        </w:rPr>
      </w:pPr>
      <w:r w:rsidRPr="003F1845">
        <w:rPr>
          <w:sz w:val="24"/>
          <w:szCs w:val="24"/>
        </w:rPr>
        <w:tab/>
        <w:t xml:space="preserve">zástupce ve věcech smluvních: </w:t>
      </w:r>
      <w:r w:rsidRPr="003F1845">
        <w:rPr>
          <w:sz w:val="24"/>
          <w:szCs w:val="24"/>
        </w:rPr>
        <w:tab/>
        <w:t>………………</w:t>
      </w:r>
    </w:p>
    <w:p w14:paraId="68180338" w14:textId="77777777" w:rsidR="0040520B" w:rsidRPr="003F1845" w:rsidRDefault="0040520B" w:rsidP="0040520B">
      <w:pPr>
        <w:tabs>
          <w:tab w:val="left" w:pos="567"/>
          <w:tab w:val="left" w:pos="2694"/>
          <w:tab w:val="left" w:pos="3828"/>
        </w:tabs>
        <w:spacing w:after="40"/>
        <w:rPr>
          <w:sz w:val="24"/>
          <w:szCs w:val="24"/>
        </w:rPr>
      </w:pPr>
      <w:r w:rsidRPr="003F1845">
        <w:rPr>
          <w:sz w:val="24"/>
          <w:szCs w:val="24"/>
        </w:rPr>
        <w:tab/>
        <w:t>zástupce ve věcech technických:</w:t>
      </w:r>
      <w:r w:rsidRPr="003F1845">
        <w:rPr>
          <w:sz w:val="24"/>
          <w:szCs w:val="24"/>
        </w:rPr>
        <w:tab/>
        <w:t>………………</w:t>
      </w:r>
    </w:p>
    <w:p w14:paraId="7C407CF7" w14:textId="77777777" w:rsidR="0040520B" w:rsidRPr="003F1845" w:rsidRDefault="0040520B" w:rsidP="0040520B">
      <w:pPr>
        <w:tabs>
          <w:tab w:val="left" w:pos="567"/>
          <w:tab w:val="left" w:pos="2694"/>
          <w:tab w:val="left" w:pos="3828"/>
        </w:tabs>
        <w:spacing w:after="40"/>
        <w:rPr>
          <w:sz w:val="24"/>
          <w:szCs w:val="24"/>
        </w:rPr>
      </w:pPr>
      <w:r w:rsidRPr="003F1845">
        <w:rPr>
          <w:sz w:val="24"/>
          <w:szCs w:val="24"/>
        </w:rPr>
        <w:tab/>
        <w:t>stavbyvedoucí:</w:t>
      </w:r>
      <w:r w:rsidRPr="003F1845">
        <w:rPr>
          <w:sz w:val="24"/>
          <w:szCs w:val="24"/>
        </w:rPr>
        <w:tab/>
      </w:r>
      <w:r w:rsidRPr="003F1845">
        <w:rPr>
          <w:sz w:val="24"/>
          <w:szCs w:val="24"/>
        </w:rPr>
        <w:tab/>
        <w:t>………………</w:t>
      </w:r>
    </w:p>
    <w:p w14:paraId="51071913" w14:textId="77777777" w:rsidR="0040520B" w:rsidRPr="003F1845" w:rsidRDefault="0040520B" w:rsidP="0040520B">
      <w:pPr>
        <w:tabs>
          <w:tab w:val="left" w:pos="567"/>
          <w:tab w:val="left" w:pos="2694"/>
          <w:tab w:val="left" w:pos="3828"/>
        </w:tabs>
        <w:spacing w:after="40"/>
        <w:rPr>
          <w:sz w:val="24"/>
          <w:szCs w:val="24"/>
        </w:rPr>
      </w:pPr>
      <w:r w:rsidRPr="003F1845">
        <w:rPr>
          <w:sz w:val="24"/>
          <w:szCs w:val="24"/>
        </w:rPr>
        <w:tab/>
        <w:t>autorizovaná osoba ve věcech realizace stavby dle z. č. 360/1992 Sb.:</w:t>
      </w:r>
      <w:r w:rsidR="00934E22" w:rsidRPr="003F1845">
        <w:rPr>
          <w:sz w:val="24"/>
          <w:szCs w:val="24"/>
        </w:rPr>
        <w:t xml:space="preserve">  ………………</w:t>
      </w:r>
    </w:p>
    <w:p w14:paraId="1859C5CC" w14:textId="77777777" w:rsidR="0040520B" w:rsidRPr="003F1845" w:rsidRDefault="0040520B" w:rsidP="0040520B">
      <w:pPr>
        <w:tabs>
          <w:tab w:val="left" w:pos="567"/>
          <w:tab w:val="left" w:pos="2694"/>
          <w:tab w:val="left" w:pos="3828"/>
        </w:tabs>
        <w:spacing w:after="40"/>
        <w:rPr>
          <w:sz w:val="24"/>
          <w:szCs w:val="24"/>
        </w:rPr>
      </w:pPr>
      <w:r w:rsidRPr="003F1845">
        <w:rPr>
          <w:sz w:val="24"/>
          <w:szCs w:val="24"/>
        </w:rPr>
        <w:tab/>
        <w:t xml:space="preserve">číslo autorizace: </w:t>
      </w:r>
      <w:r w:rsidRPr="003F1845">
        <w:rPr>
          <w:sz w:val="24"/>
          <w:szCs w:val="24"/>
        </w:rPr>
        <w:tab/>
      </w:r>
      <w:r w:rsidRPr="003F1845">
        <w:rPr>
          <w:sz w:val="24"/>
          <w:szCs w:val="24"/>
        </w:rPr>
        <w:tab/>
        <w:t>……………….</w:t>
      </w:r>
    </w:p>
    <w:p w14:paraId="4705D90F" w14:textId="77777777" w:rsidR="00E24AC7" w:rsidRPr="003F1845" w:rsidRDefault="00E24AC7" w:rsidP="00E24AC7">
      <w:pPr>
        <w:jc w:val="both"/>
        <w:rPr>
          <w:b/>
          <w:sz w:val="22"/>
          <w:u w:val="single"/>
        </w:rPr>
      </w:pPr>
    </w:p>
    <w:p w14:paraId="4664E5E5" w14:textId="77777777" w:rsidR="0036077B" w:rsidRPr="003F1845" w:rsidRDefault="00067AEF" w:rsidP="004D06DD">
      <w:pPr>
        <w:numPr>
          <w:ilvl w:val="0"/>
          <w:numId w:val="4"/>
        </w:numPr>
        <w:spacing w:after="240"/>
        <w:ind w:left="357" w:hanging="357"/>
        <w:jc w:val="both"/>
        <w:rPr>
          <w:b/>
          <w:sz w:val="22"/>
          <w:u w:val="single"/>
        </w:rPr>
      </w:pPr>
      <w:r w:rsidRPr="003F1845">
        <w:rPr>
          <w:b/>
          <w:sz w:val="22"/>
          <w:u w:val="single"/>
        </w:rPr>
        <w:t>PŘEDMĚT SMLOUVY</w:t>
      </w:r>
      <w:r w:rsidR="0036077B" w:rsidRPr="003F1845">
        <w:rPr>
          <w:b/>
          <w:sz w:val="22"/>
          <w:u w:val="single"/>
        </w:rPr>
        <w:t>:</w:t>
      </w:r>
    </w:p>
    <w:p w14:paraId="27D46D0A" w14:textId="77777777" w:rsidR="00C67F2A" w:rsidRPr="003F1845" w:rsidRDefault="00D316F6" w:rsidP="00934E22">
      <w:pPr>
        <w:numPr>
          <w:ilvl w:val="1"/>
          <w:numId w:val="4"/>
        </w:numPr>
        <w:tabs>
          <w:tab w:val="clear" w:pos="792"/>
          <w:tab w:val="num" w:pos="540"/>
        </w:tabs>
        <w:spacing w:after="160"/>
        <w:ind w:left="540" w:hanging="540"/>
        <w:jc w:val="both"/>
        <w:rPr>
          <w:sz w:val="22"/>
          <w:szCs w:val="22"/>
        </w:rPr>
      </w:pPr>
      <w:r w:rsidRPr="003F1845">
        <w:rPr>
          <w:sz w:val="22"/>
          <w:szCs w:val="22"/>
        </w:rPr>
        <w:t xml:space="preserve">Předmětem plnění smlouvy o dílo je </w:t>
      </w:r>
      <w:r w:rsidR="00C67F2A" w:rsidRPr="003F1845">
        <w:rPr>
          <w:sz w:val="22"/>
        </w:rPr>
        <w:t>provedení stavby:</w:t>
      </w:r>
    </w:p>
    <w:p w14:paraId="1B67F339" w14:textId="7FA79379" w:rsidR="00C67F2A" w:rsidRPr="00473FE3" w:rsidRDefault="00C67F2A" w:rsidP="00473FE3">
      <w:pPr>
        <w:spacing w:after="160"/>
        <w:ind w:left="540"/>
        <w:jc w:val="both"/>
        <w:rPr>
          <w:b/>
          <w:sz w:val="22"/>
          <w:szCs w:val="24"/>
        </w:rPr>
      </w:pPr>
      <w:r w:rsidRPr="003F1845">
        <w:rPr>
          <w:b/>
          <w:sz w:val="22"/>
        </w:rPr>
        <w:t>„</w:t>
      </w:r>
      <w:r w:rsidR="000E51C3">
        <w:rPr>
          <w:b/>
          <w:sz w:val="22"/>
          <w:szCs w:val="24"/>
        </w:rPr>
        <w:t>Uherský Brod, oprava kanalizačních stok</w:t>
      </w:r>
      <w:r w:rsidR="00473FE3">
        <w:rPr>
          <w:b/>
          <w:sz w:val="22"/>
          <w:szCs w:val="24"/>
        </w:rPr>
        <w:t xml:space="preserve"> –</w:t>
      </w:r>
      <w:r w:rsidR="00C843AA">
        <w:rPr>
          <w:b/>
          <w:sz w:val="22"/>
          <w:szCs w:val="24"/>
        </w:rPr>
        <w:t xml:space="preserve"> </w:t>
      </w:r>
      <w:r w:rsidR="000E51C3">
        <w:rPr>
          <w:b/>
          <w:sz w:val="22"/>
          <w:szCs w:val="24"/>
        </w:rPr>
        <w:t>ul. Svatopluka Čecha, 9. května, Antonína Dvořáka, Bedřicha Smetany, Jiráskova</w:t>
      </w:r>
      <w:r w:rsidRPr="003F1845">
        <w:rPr>
          <w:b/>
          <w:sz w:val="22"/>
        </w:rPr>
        <w:t>“</w:t>
      </w:r>
    </w:p>
    <w:p w14:paraId="7DEA9C55" w14:textId="22D3A760" w:rsidR="005A54BC" w:rsidRPr="003F1845" w:rsidRDefault="003432F7" w:rsidP="00E44175">
      <w:pPr>
        <w:pStyle w:val="Zkladntext"/>
        <w:spacing w:after="60"/>
        <w:ind w:left="567"/>
        <w:rPr>
          <w:sz w:val="22"/>
          <w:szCs w:val="22"/>
        </w:rPr>
      </w:pPr>
      <w:r w:rsidRPr="003F1845">
        <w:rPr>
          <w:sz w:val="22"/>
          <w:szCs w:val="22"/>
        </w:rPr>
        <w:t xml:space="preserve">v rozsahu dle projektové dokumentace </w:t>
      </w:r>
      <w:r w:rsidR="005A54BC" w:rsidRPr="003F1845">
        <w:rPr>
          <w:sz w:val="22"/>
          <w:szCs w:val="22"/>
        </w:rPr>
        <w:t>zpracované</w:t>
      </w:r>
      <w:r w:rsidR="00314ECB">
        <w:rPr>
          <w:sz w:val="22"/>
          <w:szCs w:val="22"/>
        </w:rPr>
        <w:t xml:space="preserve"> </w:t>
      </w:r>
      <w:r w:rsidR="000E51C3">
        <w:rPr>
          <w:sz w:val="22"/>
          <w:szCs w:val="22"/>
        </w:rPr>
        <w:t>firmou AquaSmart Solutions s.r.o.</w:t>
      </w:r>
      <w:r w:rsidR="00BD2900">
        <w:rPr>
          <w:sz w:val="22"/>
          <w:szCs w:val="22"/>
        </w:rPr>
        <w:t xml:space="preserve">, </w:t>
      </w:r>
      <w:r w:rsidR="000E51C3">
        <w:rPr>
          <w:sz w:val="22"/>
          <w:szCs w:val="22"/>
        </w:rPr>
        <w:t>Československé armády 1137</w:t>
      </w:r>
      <w:r w:rsidR="00E44175">
        <w:rPr>
          <w:sz w:val="22"/>
          <w:szCs w:val="22"/>
        </w:rPr>
        <w:t xml:space="preserve">, </w:t>
      </w:r>
      <w:r w:rsidR="000E51C3">
        <w:rPr>
          <w:sz w:val="22"/>
          <w:szCs w:val="22"/>
        </w:rPr>
        <w:t>766 01 Valašské Klobouky</w:t>
      </w:r>
      <w:r w:rsidR="000D69E2" w:rsidRPr="003F1845">
        <w:rPr>
          <w:sz w:val="22"/>
          <w:szCs w:val="22"/>
        </w:rPr>
        <w:t xml:space="preserve">, pod zakázkovým číslem </w:t>
      </w:r>
      <w:r w:rsidR="00BD2900">
        <w:rPr>
          <w:sz w:val="22"/>
          <w:szCs w:val="22"/>
        </w:rPr>
        <w:t>202</w:t>
      </w:r>
      <w:r w:rsidR="001A05FD">
        <w:rPr>
          <w:sz w:val="22"/>
          <w:szCs w:val="22"/>
        </w:rPr>
        <w:t>5</w:t>
      </w:r>
      <w:r w:rsidR="00BD2900">
        <w:rPr>
          <w:sz w:val="22"/>
          <w:szCs w:val="22"/>
        </w:rPr>
        <w:t>-</w:t>
      </w:r>
      <w:r w:rsidR="00E44175">
        <w:rPr>
          <w:sz w:val="22"/>
          <w:szCs w:val="22"/>
        </w:rPr>
        <w:t>0</w:t>
      </w:r>
      <w:r w:rsidR="000E51C3">
        <w:rPr>
          <w:sz w:val="22"/>
          <w:szCs w:val="22"/>
        </w:rPr>
        <w:t>9</w:t>
      </w:r>
      <w:r w:rsidR="003D3091" w:rsidRPr="003F1845">
        <w:rPr>
          <w:sz w:val="22"/>
          <w:szCs w:val="22"/>
        </w:rPr>
        <w:t xml:space="preserve"> v </w:t>
      </w:r>
      <w:r w:rsidR="000E51C3">
        <w:rPr>
          <w:sz w:val="22"/>
          <w:szCs w:val="22"/>
        </w:rPr>
        <w:t>lednu</w:t>
      </w:r>
      <w:r w:rsidR="003D3091" w:rsidRPr="003F1845">
        <w:rPr>
          <w:sz w:val="22"/>
          <w:szCs w:val="22"/>
        </w:rPr>
        <w:t xml:space="preserve"> 202</w:t>
      </w:r>
      <w:r w:rsidR="000E51C3">
        <w:rPr>
          <w:sz w:val="22"/>
          <w:szCs w:val="22"/>
        </w:rPr>
        <w:t>6</w:t>
      </w:r>
      <w:r w:rsidR="005A54BC" w:rsidRPr="003F1845">
        <w:rPr>
          <w:sz w:val="22"/>
          <w:szCs w:val="22"/>
        </w:rPr>
        <w:t>.</w:t>
      </w:r>
    </w:p>
    <w:p w14:paraId="2C7C65C9" w14:textId="54C5A198" w:rsidR="00562C59" w:rsidRPr="009A0902" w:rsidRDefault="00562C59">
      <w:pPr>
        <w:numPr>
          <w:ilvl w:val="1"/>
          <w:numId w:val="4"/>
        </w:numPr>
        <w:tabs>
          <w:tab w:val="num" w:pos="540"/>
        </w:tabs>
        <w:spacing w:after="20"/>
        <w:ind w:left="540" w:hanging="540"/>
        <w:jc w:val="both"/>
        <w:rPr>
          <w:sz w:val="22"/>
          <w:szCs w:val="22"/>
        </w:rPr>
      </w:pPr>
      <w:r w:rsidRPr="009A0902">
        <w:rPr>
          <w:sz w:val="22"/>
          <w:szCs w:val="22"/>
        </w:rPr>
        <w:t xml:space="preserve">Jedná se o </w:t>
      </w:r>
      <w:r w:rsidR="00160802" w:rsidRPr="009A0902">
        <w:rPr>
          <w:rFonts w:cs="Calibri"/>
          <w:sz w:val="22"/>
          <w:szCs w:val="22"/>
        </w:rPr>
        <w:t>opravu kanaliza</w:t>
      </w:r>
      <w:r w:rsidR="00473FE3" w:rsidRPr="009A0902">
        <w:rPr>
          <w:rFonts w:cs="Calibri"/>
          <w:sz w:val="22"/>
          <w:szCs w:val="22"/>
        </w:rPr>
        <w:t>ční</w:t>
      </w:r>
      <w:r w:rsidR="009A0902" w:rsidRPr="009A0902">
        <w:rPr>
          <w:rFonts w:cs="Calibri"/>
          <w:sz w:val="22"/>
          <w:szCs w:val="22"/>
        </w:rPr>
        <w:t>ch</w:t>
      </w:r>
      <w:r w:rsidR="00160802" w:rsidRPr="009A0902">
        <w:rPr>
          <w:rFonts w:cs="Calibri"/>
          <w:sz w:val="22"/>
          <w:szCs w:val="22"/>
        </w:rPr>
        <w:t xml:space="preserve"> stok</w:t>
      </w:r>
      <w:r w:rsidR="00473FE3" w:rsidRPr="009A0902">
        <w:rPr>
          <w:rFonts w:cs="Calibri"/>
          <w:sz w:val="22"/>
          <w:szCs w:val="22"/>
        </w:rPr>
        <w:t xml:space="preserve"> </w:t>
      </w:r>
      <w:r w:rsidR="00160802" w:rsidRPr="009A0902">
        <w:rPr>
          <w:rFonts w:cs="Calibri"/>
          <w:sz w:val="22"/>
          <w:szCs w:val="22"/>
        </w:rPr>
        <w:t xml:space="preserve">z betonu o celkové délce přibližně </w:t>
      </w:r>
      <w:r w:rsidR="009A0902" w:rsidRPr="009A0902">
        <w:rPr>
          <w:rFonts w:cs="Calibri"/>
          <w:sz w:val="22"/>
          <w:szCs w:val="22"/>
        </w:rPr>
        <w:t>928,99</w:t>
      </w:r>
      <w:r w:rsidR="00160802" w:rsidRPr="009A0902">
        <w:rPr>
          <w:rFonts w:cs="Calibri"/>
          <w:sz w:val="22"/>
          <w:szCs w:val="22"/>
        </w:rPr>
        <w:t xml:space="preserve"> m. Stávající nevyhovující potrubí bude nahrazeno potrubím z </w:t>
      </w:r>
      <w:r w:rsidR="009A0902" w:rsidRPr="009A0902">
        <w:rPr>
          <w:rFonts w:cs="Calibri"/>
          <w:sz w:val="22"/>
          <w:szCs w:val="22"/>
        </w:rPr>
        <w:t>kameniny</w:t>
      </w:r>
      <w:r w:rsidR="00160802" w:rsidRPr="009A0902">
        <w:rPr>
          <w:rFonts w:cs="Calibri"/>
          <w:sz w:val="22"/>
          <w:szCs w:val="22"/>
        </w:rPr>
        <w:t xml:space="preserve"> o stejných dimenzích. Oprava kanalizační stok</w:t>
      </w:r>
      <w:r w:rsidR="00473FE3" w:rsidRPr="009A0902">
        <w:rPr>
          <w:rFonts w:cs="Calibri"/>
          <w:sz w:val="22"/>
          <w:szCs w:val="22"/>
        </w:rPr>
        <w:t>y</w:t>
      </w:r>
      <w:r w:rsidR="00160802" w:rsidRPr="009A0902">
        <w:rPr>
          <w:rFonts w:cs="Calibri"/>
          <w:sz w:val="22"/>
          <w:szCs w:val="22"/>
        </w:rPr>
        <w:t xml:space="preserve"> bude provedena metodou otevřeného výkopu. Kanalizační stok</w:t>
      </w:r>
      <w:r w:rsidR="009A0902" w:rsidRPr="009A0902">
        <w:rPr>
          <w:rFonts w:cs="Calibri"/>
          <w:sz w:val="22"/>
          <w:szCs w:val="22"/>
        </w:rPr>
        <w:t>y</w:t>
      </w:r>
      <w:r w:rsidR="00160802" w:rsidRPr="009A0902">
        <w:rPr>
          <w:rFonts w:cs="Calibri"/>
          <w:sz w:val="22"/>
          <w:szCs w:val="22"/>
        </w:rPr>
        <w:t xml:space="preserve"> j</w:t>
      </w:r>
      <w:r w:rsidR="009A0902" w:rsidRPr="009A0902">
        <w:rPr>
          <w:rFonts w:cs="Calibri"/>
          <w:sz w:val="22"/>
          <w:szCs w:val="22"/>
        </w:rPr>
        <w:t>sou</w:t>
      </w:r>
      <w:r w:rsidR="00473FE3" w:rsidRPr="009A0902">
        <w:rPr>
          <w:rFonts w:cs="Calibri"/>
          <w:sz w:val="22"/>
          <w:szCs w:val="22"/>
        </w:rPr>
        <w:t xml:space="preserve"> </w:t>
      </w:r>
      <w:r w:rsidR="00160802" w:rsidRPr="009A0902">
        <w:rPr>
          <w:rFonts w:cs="Calibri"/>
          <w:sz w:val="22"/>
          <w:szCs w:val="22"/>
        </w:rPr>
        <w:t>uložen</w:t>
      </w:r>
      <w:r w:rsidR="009A0902" w:rsidRPr="009A0902">
        <w:rPr>
          <w:rFonts w:cs="Calibri"/>
          <w:sz w:val="22"/>
          <w:szCs w:val="22"/>
        </w:rPr>
        <w:t>y</w:t>
      </w:r>
      <w:r w:rsidR="00160802" w:rsidRPr="009A0902">
        <w:rPr>
          <w:rFonts w:cs="Calibri"/>
          <w:sz w:val="22"/>
          <w:szCs w:val="22"/>
        </w:rPr>
        <w:t xml:space="preserve"> převážně </w:t>
      </w:r>
      <w:r w:rsidR="00160802" w:rsidRPr="009A0902">
        <w:rPr>
          <w:rFonts w:cs="Calibri"/>
          <w:sz w:val="22"/>
          <w:szCs w:val="22"/>
        </w:rPr>
        <w:lastRenderedPageBreak/>
        <w:t>v místní</w:t>
      </w:r>
      <w:r w:rsidR="009A0902" w:rsidRPr="009A0902">
        <w:rPr>
          <w:rFonts w:cs="Calibri"/>
          <w:sz w:val="22"/>
          <w:szCs w:val="22"/>
        </w:rPr>
        <w:t>ch</w:t>
      </w:r>
      <w:r w:rsidR="00160802" w:rsidRPr="009A0902">
        <w:rPr>
          <w:rFonts w:cs="Calibri"/>
          <w:sz w:val="22"/>
          <w:szCs w:val="22"/>
        </w:rPr>
        <w:t xml:space="preserve"> asfaltobetonov</w:t>
      </w:r>
      <w:r w:rsidR="009A0902" w:rsidRPr="009A0902">
        <w:rPr>
          <w:rFonts w:cs="Calibri"/>
          <w:sz w:val="22"/>
          <w:szCs w:val="22"/>
        </w:rPr>
        <w:t>ých</w:t>
      </w:r>
      <w:r w:rsidR="00160802" w:rsidRPr="009A0902">
        <w:rPr>
          <w:rFonts w:cs="Calibri"/>
          <w:sz w:val="22"/>
          <w:szCs w:val="22"/>
        </w:rPr>
        <w:t xml:space="preserve"> komunikac</w:t>
      </w:r>
      <w:r w:rsidR="009A0902" w:rsidRPr="009A0902">
        <w:rPr>
          <w:rFonts w:cs="Calibri"/>
          <w:sz w:val="22"/>
          <w:szCs w:val="22"/>
        </w:rPr>
        <w:t>ích</w:t>
      </w:r>
      <w:r w:rsidR="00160802" w:rsidRPr="009A0902">
        <w:rPr>
          <w:rFonts w:cs="Calibri"/>
          <w:sz w:val="22"/>
          <w:szCs w:val="22"/>
        </w:rPr>
        <w:t>. Součástí předmětu plnění je řešení stávajících šachet a přepojení všech stávajících kanalizačních přípojek.</w:t>
      </w:r>
    </w:p>
    <w:p w14:paraId="47CCDC67" w14:textId="3B47C9DB" w:rsidR="000E51C3" w:rsidRPr="000B379D" w:rsidRDefault="000E51C3">
      <w:pPr>
        <w:numPr>
          <w:ilvl w:val="1"/>
          <w:numId w:val="4"/>
        </w:numPr>
        <w:tabs>
          <w:tab w:val="num" w:pos="540"/>
        </w:tabs>
        <w:spacing w:after="20"/>
        <w:ind w:left="540" w:hanging="540"/>
        <w:jc w:val="both"/>
        <w:rPr>
          <w:b/>
          <w:bCs/>
          <w:sz w:val="22"/>
          <w:szCs w:val="22"/>
        </w:rPr>
      </w:pPr>
      <w:r w:rsidRPr="000E51C3">
        <w:rPr>
          <w:b/>
          <w:bCs/>
          <w:sz w:val="22"/>
          <w:szCs w:val="22"/>
        </w:rPr>
        <w:t>V roce 2026 se budou realizovat stavební objekty SO02, SO03, SO04</w:t>
      </w:r>
      <w:r w:rsidR="00222D4D">
        <w:rPr>
          <w:b/>
          <w:bCs/>
          <w:sz w:val="22"/>
          <w:szCs w:val="22"/>
        </w:rPr>
        <w:t>, SO05</w:t>
      </w:r>
      <w:r w:rsidRPr="000E51C3">
        <w:rPr>
          <w:b/>
          <w:bCs/>
          <w:sz w:val="22"/>
          <w:szCs w:val="22"/>
        </w:rPr>
        <w:t xml:space="preserve"> a SO06. Stavební objekt SO01 se bud</w:t>
      </w:r>
      <w:r w:rsidR="00222D4D">
        <w:rPr>
          <w:b/>
          <w:bCs/>
          <w:sz w:val="22"/>
          <w:szCs w:val="22"/>
        </w:rPr>
        <w:t>e</w:t>
      </w:r>
      <w:r w:rsidRPr="000E51C3">
        <w:rPr>
          <w:b/>
          <w:bCs/>
          <w:sz w:val="22"/>
          <w:szCs w:val="22"/>
        </w:rPr>
        <w:t xml:space="preserve"> provádět v roce 2027.</w:t>
      </w:r>
      <w:r w:rsidR="009E2D94">
        <w:rPr>
          <w:b/>
          <w:bCs/>
          <w:sz w:val="22"/>
          <w:szCs w:val="22"/>
        </w:rPr>
        <w:t xml:space="preserve"> </w:t>
      </w:r>
      <w:r w:rsidR="009E2D94" w:rsidRPr="000B379D">
        <w:rPr>
          <w:b/>
          <w:bCs/>
          <w:sz w:val="22"/>
          <w:szCs w:val="22"/>
        </w:rPr>
        <w:t xml:space="preserve">Smluvní strany se dohodly, </w:t>
      </w:r>
      <w:r w:rsidR="00A70A1A" w:rsidRPr="000B379D">
        <w:rPr>
          <w:b/>
          <w:bCs/>
          <w:sz w:val="22"/>
          <w:szCs w:val="22"/>
        </w:rPr>
        <w:t>že dílo bude ve smyslu § 2606 občanského zákoníku předáno a převzato po částech.</w:t>
      </w:r>
    </w:p>
    <w:p w14:paraId="3B59A211" w14:textId="77777777" w:rsidR="00BD474C" w:rsidRPr="007174A2" w:rsidRDefault="00C21CA6" w:rsidP="00EB799E">
      <w:pPr>
        <w:numPr>
          <w:ilvl w:val="1"/>
          <w:numId w:val="4"/>
        </w:numPr>
        <w:tabs>
          <w:tab w:val="num" w:pos="540"/>
        </w:tabs>
        <w:spacing w:after="20"/>
        <w:ind w:left="540" w:hanging="540"/>
        <w:jc w:val="both"/>
        <w:rPr>
          <w:sz w:val="22"/>
          <w:u w:val="single"/>
        </w:rPr>
      </w:pPr>
      <w:r>
        <w:rPr>
          <w:sz w:val="22"/>
          <w:szCs w:val="22"/>
        </w:rPr>
        <w:t>Součástí</w:t>
      </w:r>
      <w:r w:rsidR="00CF29BE">
        <w:rPr>
          <w:sz w:val="22"/>
          <w:szCs w:val="22"/>
        </w:rPr>
        <w:t xml:space="preserve"> předmětu plnění</w:t>
      </w:r>
      <w:r>
        <w:rPr>
          <w:sz w:val="22"/>
          <w:szCs w:val="22"/>
        </w:rPr>
        <w:t xml:space="preserve"> je také</w:t>
      </w:r>
      <w:r w:rsidR="00593B5E" w:rsidRPr="00E76535">
        <w:rPr>
          <w:sz w:val="22"/>
        </w:rPr>
        <w:t xml:space="preserve"> zajištění potřebných správních rozhodnutí</w:t>
      </w:r>
      <w:r w:rsidR="00FF219F">
        <w:rPr>
          <w:sz w:val="22"/>
        </w:rPr>
        <w:t>,</w:t>
      </w:r>
      <w:r w:rsidR="00230247">
        <w:rPr>
          <w:sz w:val="22"/>
        </w:rPr>
        <w:t xml:space="preserve"> </w:t>
      </w:r>
      <w:r w:rsidR="00CF29BE">
        <w:rPr>
          <w:sz w:val="22"/>
        </w:rPr>
        <w:t xml:space="preserve">inženýrská činnost spočívající v zajištění zařízení staveniště, </w:t>
      </w:r>
      <w:r w:rsidR="00230247">
        <w:rPr>
          <w:sz w:val="22"/>
        </w:rPr>
        <w:t>povolení</w:t>
      </w:r>
      <w:r w:rsidR="00593B5E" w:rsidRPr="00E76535">
        <w:rPr>
          <w:sz w:val="22"/>
        </w:rPr>
        <w:t xml:space="preserve"> k záborům veřejného prostranství, vytýčení inženýrských sítí a jejich ochrana při realizaci díla, uvedení povrchů do stavu dle požadavků vlastník</w:t>
      </w:r>
      <w:r w:rsidR="00FF219F">
        <w:rPr>
          <w:sz w:val="22"/>
        </w:rPr>
        <w:t>ů</w:t>
      </w:r>
      <w:r w:rsidR="00593B5E" w:rsidRPr="00E76535">
        <w:rPr>
          <w:sz w:val="22"/>
        </w:rPr>
        <w:t xml:space="preserve"> pozemků, vyhotovení dokumentace skutečného provedení stavby</w:t>
      </w:r>
      <w:r w:rsidR="00FF219F">
        <w:rPr>
          <w:sz w:val="22"/>
        </w:rPr>
        <w:t xml:space="preserve">, </w:t>
      </w:r>
      <w:r w:rsidR="00593B5E" w:rsidRPr="00E76535">
        <w:rPr>
          <w:sz w:val="22"/>
        </w:rPr>
        <w:t>geodetické polohopisné a výškové zaměření</w:t>
      </w:r>
      <w:r w:rsidR="00FF219F">
        <w:rPr>
          <w:sz w:val="22"/>
        </w:rPr>
        <w:t>,</w:t>
      </w:r>
      <w:r w:rsidR="00230247">
        <w:rPr>
          <w:sz w:val="22"/>
        </w:rPr>
        <w:t xml:space="preserve"> včetně křížení s ostatním vedením</w:t>
      </w:r>
      <w:r w:rsidR="00FF219F">
        <w:rPr>
          <w:sz w:val="22"/>
        </w:rPr>
        <w:t>,</w:t>
      </w:r>
      <w:r w:rsidR="00593B5E" w:rsidRPr="00E76535">
        <w:rPr>
          <w:sz w:val="22"/>
        </w:rPr>
        <w:t xml:space="preserve"> dle směrnice SVK, a.</w:t>
      </w:r>
      <w:r w:rsidR="00230247">
        <w:rPr>
          <w:sz w:val="22"/>
        </w:rPr>
        <w:t xml:space="preserve"> </w:t>
      </w:r>
      <w:r w:rsidR="00593B5E" w:rsidRPr="00E76535">
        <w:rPr>
          <w:sz w:val="22"/>
        </w:rPr>
        <w:t>s</w:t>
      </w:r>
      <w:r w:rsidR="00CF29BE">
        <w:rPr>
          <w:sz w:val="22"/>
        </w:rPr>
        <w:t>.,</w:t>
      </w:r>
      <w:r w:rsidR="00CF29BE" w:rsidRPr="00CF29BE">
        <w:rPr>
          <w:sz w:val="22"/>
          <w:szCs w:val="22"/>
        </w:rPr>
        <w:t xml:space="preserve"> </w:t>
      </w:r>
      <w:r w:rsidR="00CF29BE" w:rsidRPr="00E76535">
        <w:rPr>
          <w:sz w:val="22"/>
          <w:szCs w:val="22"/>
        </w:rPr>
        <w:t>provedení</w:t>
      </w:r>
      <w:r w:rsidR="00CF29BE">
        <w:rPr>
          <w:sz w:val="22"/>
          <w:szCs w:val="22"/>
        </w:rPr>
        <w:t xml:space="preserve"> </w:t>
      </w:r>
      <w:r w:rsidR="00CF29BE" w:rsidRPr="00E76535">
        <w:rPr>
          <w:sz w:val="22"/>
          <w:szCs w:val="22"/>
        </w:rPr>
        <w:t>hutní</w:t>
      </w:r>
      <w:r w:rsidR="00CF29BE">
        <w:rPr>
          <w:sz w:val="22"/>
          <w:szCs w:val="22"/>
        </w:rPr>
        <w:t>cích zkouše</w:t>
      </w:r>
      <w:r w:rsidR="00CF29BE" w:rsidRPr="00E76535">
        <w:rPr>
          <w:sz w:val="22"/>
          <w:szCs w:val="22"/>
        </w:rPr>
        <w:t>k dle ČSN 72 1006</w:t>
      </w:r>
      <w:r w:rsidR="00593B5E" w:rsidRPr="00E76535">
        <w:rPr>
          <w:sz w:val="22"/>
        </w:rPr>
        <w:t xml:space="preserve"> a předání všech dokladů od zkoušek prokazující kvalitu díla</w:t>
      </w:r>
      <w:r w:rsidR="00062AE3" w:rsidRPr="00DB2825">
        <w:rPr>
          <w:sz w:val="22"/>
          <w:szCs w:val="22"/>
        </w:rPr>
        <w:t>.</w:t>
      </w:r>
      <w:r w:rsidR="00CF29BE" w:rsidRPr="00CF29BE">
        <w:rPr>
          <w:sz w:val="22"/>
          <w:szCs w:val="22"/>
        </w:rPr>
        <w:t xml:space="preserve"> </w:t>
      </w:r>
      <w:r w:rsidR="00CF29BE" w:rsidRPr="00E76535">
        <w:rPr>
          <w:sz w:val="22"/>
          <w:szCs w:val="22"/>
        </w:rPr>
        <w:t>Se vzniklým přebytečným odpadem musí být nakládán</w:t>
      </w:r>
      <w:r w:rsidR="00CF29BE">
        <w:rPr>
          <w:sz w:val="22"/>
          <w:szCs w:val="22"/>
        </w:rPr>
        <w:t xml:space="preserve">o dle zákona č. </w:t>
      </w:r>
      <w:r w:rsidR="00FB3B07">
        <w:rPr>
          <w:sz w:val="22"/>
          <w:szCs w:val="22"/>
        </w:rPr>
        <w:t>541</w:t>
      </w:r>
      <w:r w:rsidR="00CF29BE">
        <w:rPr>
          <w:sz w:val="22"/>
          <w:szCs w:val="22"/>
        </w:rPr>
        <w:t>/20</w:t>
      </w:r>
      <w:r w:rsidR="00FB3B07">
        <w:rPr>
          <w:sz w:val="22"/>
          <w:szCs w:val="22"/>
        </w:rPr>
        <w:t>20</w:t>
      </w:r>
      <w:r w:rsidR="00CF29BE">
        <w:rPr>
          <w:sz w:val="22"/>
          <w:szCs w:val="22"/>
        </w:rPr>
        <w:t xml:space="preserve"> Sb., o </w:t>
      </w:r>
      <w:r w:rsidR="00CF29BE" w:rsidRPr="00E76535">
        <w:rPr>
          <w:sz w:val="22"/>
          <w:szCs w:val="22"/>
        </w:rPr>
        <w:t>odpadech ve znění pozdějších předpisů</w:t>
      </w:r>
      <w:r w:rsidR="00CF29BE">
        <w:rPr>
          <w:sz w:val="22"/>
          <w:szCs w:val="22"/>
        </w:rPr>
        <w:t>.</w:t>
      </w:r>
    </w:p>
    <w:p w14:paraId="78AB3C0A" w14:textId="77777777" w:rsidR="0036077B" w:rsidRPr="00934E22" w:rsidRDefault="00593B5E" w:rsidP="00EB799E">
      <w:pPr>
        <w:numPr>
          <w:ilvl w:val="1"/>
          <w:numId w:val="4"/>
        </w:numPr>
        <w:tabs>
          <w:tab w:val="num" w:pos="540"/>
        </w:tabs>
        <w:spacing w:after="20"/>
        <w:ind w:left="540" w:hanging="540"/>
        <w:jc w:val="both"/>
        <w:rPr>
          <w:sz w:val="22"/>
          <w:u w:val="single"/>
        </w:rPr>
      </w:pPr>
      <w:r w:rsidRPr="00DE7BB2">
        <w:rPr>
          <w:sz w:val="22"/>
          <w:szCs w:val="22"/>
        </w:rPr>
        <w:t xml:space="preserve">Dílo bude dokončeno </w:t>
      </w:r>
      <w:r>
        <w:rPr>
          <w:sz w:val="22"/>
          <w:szCs w:val="22"/>
        </w:rPr>
        <w:t xml:space="preserve">provedením předepsaných zkoušek, </w:t>
      </w:r>
      <w:r w:rsidRPr="00DE7BB2">
        <w:rPr>
          <w:sz w:val="22"/>
          <w:szCs w:val="22"/>
        </w:rPr>
        <w:t>odevzdáním požadovaných dokladů</w:t>
      </w:r>
      <w:r>
        <w:rPr>
          <w:sz w:val="22"/>
          <w:szCs w:val="22"/>
        </w:rPr>
        <w:t xml:space="preserve"> prokazujících kvalitu díla, </w:t>
      </w:r>
      <w:r w:rsidRPr="00DE7BB2">
        <w:rPr>
          <w:sz w:val="22"/>
          <w:szCs w:val="22"/>
        </w:rPr>
        <w:t>p</w:t>
      </w:r>
      <w:r>
        <w:rPr>
          <w:sz w:val="22"/>
          <w:szCs w:val="22"/>
        </w:rPr>
        <w:t>odepsáním protokolu o předání a </w:t>
      </w:r>
      <w:r w:rsidRPr="00DE7BB2">
        <w:rPr>
          <w:sz w:val="22"/>
          <w:szCs w:val="22"/>
        </w:rPr>
        <w:t xml:space="preserve">převzetí </w:t>
      </w:r>
      <w:r>
        <w:rPr>
          <w:sz w:val="22"/>
          <w:szCs w:val="22"/>
        </w:rPr>
        <w:t>stavby a předvedení jeho způsobilosti sloužit svému účelu.</w:t>
      </w:r>
      <w:r w:rsidRPr="00DE7BB2">
        <w:rPr>
          <w:sz w:val="22"/>
          <w:szCs w:val="22"/>
        </w:rPr>
        <w:t xml:space="preserve"> V případě výskytu ojedinělých drobných vad a nedodělků, které užívání stavby podstatným způsobem neome</w:t>
      </w:r>
      <w:r>
        <w:rPr>
          <w:sz w:val="22"/>
          <w:szCs w:val="22"/>
        </w:rPr>
        <w:t>zují, musí protokol o předání a </w:t>
      </w:r>
      <w:r w:rsidRPr="00DE7BB2">
        <w:rPr>
          <w:sz w:val="22"/>
          <w:szCs w:val="22"/>
        </w:rPr>
        <w:t>převzetí stavby obsahovat soupis těchto vad a nedodělků s termínem pro jejich odstranění</w:t>
      </w:r>
      <w:r w:rsidR="00BD2090" w:rsidRPr="00DE7BB2">
        <w:rPr>
          <w:sz w:val="22"/>
          <w:szCs w:val="22"/>
        </w:rPr>
        <w:t>.</w:t>
      </w:r>
    </w:p>
    <w:p w14:paraId="5C2B51FA" w14:textId="77777777" w:rsidR="00E45B34" w:rsidRPr="00DE7BB2" w:rsidRDefault="0036077B" w:rsidP="00EB799E">
      <w:pPr>
        <w:numPr>
          <w:ilvl w:val="1"/>
          <w:numId w:val="4"/>
        </w:numPr>
        <w:tabs>
          <w:tab w:val="num" w:pos="540"/>
        </w:tabs>
        <w:spacing w:after="240"/>
        <w:ind w:left="540" w:hanging="540"/>
        <w:jc w:val="both"/>
        <w:rPr>
          <w:sz w:val="22"/>
          <w:u w:val="single"/>
        </w:rPr>
      </w:pPr>
      <w:r w:rsidRPr="00DE7BB2">
        <w:rPr>
          <w:sz w:val="22"/>
          <w:szCs w:val="22"/>
        </w:rPr>
        <w:t>Touto smlouvou se zhotovitel zavazuje výše uvedené dílo na svůj náklad a nebezpečí ve sjednané době provést a objednateli předat. Objednatel se zavazuje řádně provedené dílo převzít a zaplatit za něj sjednanou cenu.</w:t>
      </w:r>
    </w:p>
    <w:p w14:paraId="04F4D7E3" w14:textId="77777777" w:rsidR="00E45B34" w:rsidRPr="00FD4729" w:rsidRDefault="00112E94" w:rsidP="00793643">
      <w:pPr>
        <w:numPr>
          <w:ilvl w:val="0"/>
          <w:numId w:val="4"/>
        </w:numPr>
        <w:spacing w:after="120"/>
        <w:ind w:left="357" w:hanging="357"/>
        <w:jc w:val="both"/>
        <w:rPr>
          <w:sz w:val="22"/>
          <w:u w:val="single"/>
        </w:rPr>
      </w:pPr>
      <w:r w:rsidRPr="00FD4729">
        <w:rPr>
          <w:b/>
          <w:sz w:val="22"/>
          <w:u w:val="single"/>
        </w:rPr>
        <w:t>DOBA PLNĚNÍ</w:t>
      </w:r>
    </w:p>
    <w:p w14:paraId="400AE0CD" w14:textId="77777777" w:rsidR="000C35D2" w:rsidRPr="00315136" w:rsidRDefault="00E45B34" w:rsidP="001F6C68">
      <w:pPr>
        <w:numPr>
          <w:ilvl w:val="1"/>
          <w:numId w:val="4"/>
        </w:numPr>
        <w:tabs>
          <w:tab w:val="clear" w:pos="792"/>
          <w:tab w:val="num" w:pos="540"/>
        </w:tabs>
        <w:spacing w:after="120"/>
        <w:ind w:left="540" w:hanging="540"/>
        <w:jc w:val="both"/>
        <w:rPr>
          <w:sz w:val="22"/>
          <w:szCs w:val="22"/>
          <w:u w:val="single"/>
        </w:rPr>
      </w:pPr>
      <w:r w:rsidRPr="005905C5">
        <w:rPr>
          <w:sz w:val="22"/>
          <w:szCs w:val="22"/>
        </w:rPr>
        <w:t xml:space="preserve">Zhotovitel se zavazuje </w:t>
      </w:r>
      <w:r w:rsidR="001F6C68" w:rsidRPr="005905C5">
        <w:rPr>
          <w:sz w:val="22"/>
          <w:szCs w:val="22"/>
        </w:rPr>
        <w:t xml:space="preserve">převzít staveniště nejpozději </w:t>
      </w:r>
      <w:r w:rsidR="00315136">
        <w:rPr>
          <w:sz w:val="22"/>
          <w:szCs w:val="22"/>
        </w:rPr>
        <w:t>týden před zahájením stavebních prací.</w:t>
      </w:r>
      <w:r w:rsidR="001F6C68" w:rsidRPr="005905C5">
        <w:rPr>
          <w:sz w:val="22"/>
          <w:szCs w:val="22"/>
        </w:rPr>
        <w:t xml:space="preserve"> O předání a převzetí staveniště bude vyhotoven </w:t>
      </w:r>
      <w:r w:rsidR="00CD2236" w:rsidRPr="005905C5">
        <w:rPr>
          <w:sz w:val="22"/>
          <w:szCs w:val="22"/>
        </w:rPr>
        <w:t>písemný protokol.</w:t>
      </w:r>
    </w:p>
    <w:p w14:paraId="7C5F014B" w14:textId="769BB3B4" w:rsidR="00A700DF" w:rsidRPr="00222D4D" w:rsidRDefault="00A700DF" w:rsidP="00222D4D">
      <w:pPr>
        <w:numPr>
          <w:ilvl w:val="1"/>
          <w:numId w:val="4"/>
        </w:numPr>
        <w:tabs>
          <w:tab w:val="clear" w:pos="792"/>
          <w:tab w:val="num" w:pos="540"/>
        </w:tabs>
        <w:spacing w:after="120"/>
        <w:ind w:left="540" w:right="15" w:hanging="540"/>
        <w:jc w:val="both"/>
        <w:rPr>
          <w:sz w:val="22"/>
          <w:szCs w:val="22"/>
          <w:u w:val="single"/>
        </w:rPr>
      </w:pPr>
      <w:r w:rsidRPr="00FB0244">
        <w:rPr>
          <w:sz w:val="22"/>
          <w:szCs w:val="22"/>
        </w:rPr>
        <w:t>Zahájení stavebních prací</w:t>
      </w:r>
      <w:r w:rsidRPr="00FB0244">
        <w:rPr>
          <w:sz w:val="22"/>
          <w:szCs w:val="22"/>
        </w:rPr>
        <w:tab/>
      </w:r>
      <w:r w:rsidR="000E51C3">
        <w:rPr>
          <w:sz w:val="22"/>
          <w:szCs w:val="22"/>
        </w:rPr>
        <w:t>SO02</w:t>
      </w:r>
      <w:r w:rsidR="00222D4D">
        <w:rPr>
          <w:sz w:val="22"/>
          <w:szCs w:val="22"/>
        </w:rPr>
        <w:t xml:space="preserve"> –</w:t>
      </w:r>
      <w:r w:rsidR="000E51C3" w:rsidRPr="00222D4D">
        <w:rPr>
          <w:sz w:val="22"/>
          <w:szCs w:val="22"/>
        </w:rPr>
        <w:t xml:space="preserve"> SO06</w:t>
      </w:r>
      <w:r w:rsidRPr="00222D4D">
        <w:rPr>
          <w:sz w:val="22"/>
          <w:szCs w:val="22"/>
        </w:rPr>
        <w:t xml:space="preserve">: </w:t>
      </w:r>
      <w:r w:rsidRPr="00222D4D">
        <w:rPr>
          <w:sz w:val="22"/>
          <w:szCs w:val="22"/>
        </w:rPr>
        <w:tab/>
      </w:r>
      <w:r w:rsidRPr="00222D4D">
        <w:rPr>
          <w:sz w:val="22"/>
          <w:szCs w:val="22"/>
        </w:rPr>
        <w:tab/>
      </w:r>
      <w:r w:rsidRPr="00222D4D">
        <w:rPr>
          <w:sz w:val="22"/>
          <w:szCs w:val="22"/>
        </w:rPr>
        <w:tab/>
      </w:r>
      <w:r w:rsidR="00C83F54" w:rsidRPr="00222D4D">
        <w:rPr>
          <w:sz w:val="22"/>
          <w:szCs w:val="22"/>
        </w:rPr>
        <w:tab/>
      </w:r>
      <w:r w:rsidRPr="00222D4D">
        <w:rPr>
          <w:sz w:val="22"/>
          <w:szCs w:val="22"/>
        </w:rPr>
        <w:t xml:space="preserve">    </w:t>
      </w:r>
      <w:r w:rsidR="00222D4D">
        <w:rPr>
          <w:sz w:val="22"/>
          <w:szCs w:val="22"/>
        </w:rPr>
        <w:tab/>
      </w:r>
      <w:r w:rsidR="00222D4D">
        <w:rPr>
          <w:sz w:val="22"/>
          <w:szCs w:val="22"/>
        </w:rPr>
        <w:tab/>
      </w:r>
      <w:r w:rsidRPr="00222D4D">
        <w:rPr>
          <w:sz w:val="22"/>
          <w:szCs w:val="22"/>
        </w:rPr>
        <w:t xml:space="preserve"> </w:t>
      </w:r>
      <w:r w:rsidR="00222D4D">
        <w:rPr>
          <w:sz w:val="22"/>
          <w:szCs w:val="22"/>
        </w:rPr>
        <w:t xml:space="preserve">    </w:t>
      </w:r>
      <w:r w:rsidRPr="00222D4D">
        <w:rPr>
          <w:sz w:val="22"/>
          <w:szCs w:val="22"/>
        </w:rPr>
        <w:t xml:space="preserve">   </w:t>
      </w:r>
      <w:r w:rsidR="00C83F54" w:rsidRPr="00222D4D">
        <w:rPr>
          <w:sz w:val="22"/>
          <w:szCs w:val="22"/>
        </w:rPr>
        <w:t xml:space="preserve">  </w:t>
      </w:r>
      <w:r w:rsidR="001A05FD" w:rsidRPr="00222D4D">
        <w:rPr>
          <w:sz w:val="22"/>
          <w:szCs w:val="22"/>
        </w:rPr>
        <w:t xml:space="preserve">  </w:t>
      </w:r>
      <w:r w:rsidR="00C77188" w:rsidRPr="00222D4D">
        <w:rPr>
          <w:sz w:val="22"/>
          <w:szCs w:val="22"/>
        </w:rPr>
        <w:t>1</w:t>
      </w:r>
      <w:r w:rsidR="000E51C3" w:rsidRPr="00222D4D">
        <w:rPr>
          <w:sz w:val="22"/>
          <w:szCs w:val="22"/>
        </w:rPr>
        <w:t>5</w:t>
      </w:r>
      <w:r w:rsidRPr="00222D4D">
        <w:rPr>
          <w:sz w:val="22"/>
          <w:szCs w:val="22"/>
        </w:rPr>
        <w:t xml:space="preserve">. </w:t>
      </w:r>
      <w:r w:rsidR="000E51C3" w:rsidRPr="00222D4D">
        <w:rPr>
          <w:sz w:val="22"/>
          <w:szCs w:val="22"/>
        </w:rPr>
        <w:t>6</w:t>
      </w:r>
      <w:r w:rsidRPr="00222D4D">
        <w:rPr>
          <w:sz w:val="22"/>
          <w:szCs w:val="22"/>
        </w:rPr>
        <w:t>. 202</w:t>
      </w:r>
      <w:r w:rsidR="004F1871" w:rsidRPr="00222D4D">
        <w:rPr>
          <w:sz w:val="22"/>
          <w:szCs w:val="22"/>
        </w:rPr>
        <w:t>6</w:t>
      </w:r>
    </w:p>
    <w:p w14:paraId="63C19EDE" w14:textId="12CADE66" w:rsidR="00A700DF" w:rsidRPr="004347F4" w:rsidRDefault="00A700DF" w:rsidP="00A700DF">
      <w:pPr>
        <w:numPr>
          <w:ilvl w:val="1"/>
          <w:numId w:val="4"/>
        </w:numPr>
        <w:tabs>
          <w:tab w:val="clear" w:pos="792"/>
          <w:tab w:val="num" w:pos="540"/>
        </w:tabs>
        <w:spacing w:after="120"/>
        <w:ind w:left="540" w:hanging="540"/>
        <w:jc w:val="both"/>
        <w:rPr>
          <w:sz w:val="22"/>
          <w:szCs w:val="22"/>
          <w:u w:val="single"/>
        </w:rPr>
      </w:pPr>
      <w:r w:rsidRPr="00FB0244">
        <w:rPr>
          <w:sz w:val="22"/>
          <w:szCs w:val="22"/>
        </w:rPr>
        <w:t>Dokončení stavebních prací</w:t>
      </w:r>
      <w:r w:rsidR="000E51C3">
        <w:rPr>
          <w:sz w:val="22"/>
          <w:szCs w:val="22"/>
        </w:rPr>
        <w:t xml:space="preserve"> SO02</w:t>
      </w:r>
      <w:r w:rsidR="00222D4D">
        <w:rPr>
          <w:sz w:val="22"/>
          <w:szCs w:val="22"/>
        </w:rPr>
        <w:t xml:space="preserve"> –</w:t>
      </w:r>
      <w:r w:rsidR="000E51C3">
        <w:rPr>
          <w:sz w:val="22"/>
          <w:szCs w:val="22"/>
        </w:rPr>
        <w:t xml:space="preserve"> SO06</w:t>
      </w:r>
      <w:r w:rsidRPr="00FB0244">
        <w:rPr>
          <w:sz w:val="22"/>
          <w:szCs w:val="22"/>
        </w:rPr>
        <w:t>:</w:t>
      </w:r>
      <w:r w:rsidRPr="00FB0244">
        <w:rPr>
          <w:sz w:val="22"/>
          <w:szCs w:val="22"/>
        </w:rPr>
        <w:tab/>
      </w:r>
      <w:r w:rsidR="00222D4D">
        <w:rPr>
          <w:sz w:val="22"/>
          <w:szCs w:val="22"/>
        </w:rPr>
        <w:tab/>
      </w:r>
      <w:r w:rsidR="000E51C3">
        <w:rPr>
          <w:sz w:val="22"/>
          <w:szCs w:val="22"/>
        </w:rPr>
        <w:tab/>
      </w:r>
      <w:r w:rsidR="000E51C3">
        <w:rPr>
          <w:sz w:val="22"/>
          <w:szCs w:val="22"/>
        </w:rPr>
        <w:tab/>
      </w:r>
      <w:r w:rsidRPr="00FB0244">
        <w:rPr>
          <w:sz w:val="22"/>
          <w:szCs w:val="22"/>
        </w:rPr>
        <w:tab/>
      </w:r>
      <w:r>
        <w:rPr>
          <w:sz w:val="22"/>
          <w:szCs w:val="22"/>
        </w:rPr>
        <w:t xml:space="preserve">    </w:t>
      </w:r>
      <w:r w:rsidR="00314ECB">
        <w:rPr>
          <w:sz w:val="22"/>
          <w:szCs w:val="22"/>
        </w:rPr>
        <w:t xml:space="preserve">  </w:t>
      </w:r>
      <w:r>
        <w:rPr>
          <w:sz w:val="22"/>
          <w:szCs w:val="22"/>
        </w:rPr>
        <w:t xml:space="preserve">   </w:t>
      </w:r>
      <w:r w:rsidR="004F1871">
        <w:rPr>
          <w:sz w:val="22"/>
          <w:szCs w:val="22"/>
        </w:rPr>
        <w:t xml:space="preserve"> </w:t>
      </w:r>
      <w:r w:rsidR="003606F3">
        <w:rPr>
          <w:sz w:val="22"/>
          <w:szCs w:val="22"/>
        </w:rPr>
        <w:t>3</w:t>
      </w:r>
      <w:r w:rsidR="008D14EC">
        <w:rPr>
          <w:sz w:val="22"/>
          <w:szCs w:val="22"/>
        </w:rPr>
        <w:t>0</w:t>
      </w:r>
      <w:r w:rsidRPr="00FB0244">
        <w:rPr>
          <w:sz w:val="22"/>
          <w:szCs w:val="22"/>
        </w:rPr>
        <w:t xml:space="preserve">. </w:t>
      </w:r>
      <w:r w:rsidR="000E51C3">
        <w:rPr>
          <w:sz w:val="22"/>
          <w:szCs w:val="22"/>
        </w:rPr>
        <w:t>11</w:t>
      </w:r>
      <w:r w:rsidRPr="00FB0244">
        <w:rPr>
          <w:sz w:val="22"/>
          <w:szCs w:val="22"/>
        </w:rPr>
        <w:t>. 202</w:t>
      </w:r>
      <w:r w:rsidR="004F1871">
        <w:rPr>
          <w:sz w:val="22"/>
          <w:szCs w:val="22"/>
        </w:rPr>
        <w:t>6</w:t>
      </w:r>
    </w:p>
    <w:p w14:paraId="0B0D6F86" w14:textId="5772725D" w:rsidR="004347F4" w:rsidRPr="00FB0244" w:rsidRDefault="004347F4" w:rsidP="00A700DF">
      <w:pPr>
        <w:numPr>
          <w:ilvl w:val="1"/>
          <w:numId w:val="4"/>
        </w:numPr>
        <w:tabs>
          <w:tab w:val="clear" w:pos="792"/>
          <w:tab w:val="num" w:pos="540"/>
        </w:tabs>
        <w:spacing w:after="120"/>
        <w:ind w:left="540" w:hanging="540"/>
        <w:jc w:val="both"/>
        <w:rPr>
          <w:sz w:val="22"/>
          <w:szCs w:val="22"/>
          <w:u w:val="single"/>
        </w:rPr>
      </w:pPr>
      <w:r>
        <w:rPr>
          <w:sz w:val="22"/>
          <w:szCs w:val="22"/>
        </w:rPr>
        <w:t>Předání a převzetí SO02 – SO06</w:t>
      </w:r>
      <w:r w:rsidR="009E2D94">
        <w:rPr>
          <w:sz w:val="22"/>
          <w:szCs w:val="22"/>
        </w:rPr>
        <w:t xml:space="preserve"> </w:t>
      </w:r>
      <w:r w:rsidR="000B379D">
        <w:rPr>
          <w:sz w:val="22"/>
          <w:szCs w:val="22"/>
        </w:rPr>
        <w:t>do</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31.12.2026</w:t>
      </w:r>
    </w:p>
    <w:p w14:paraId="24586CE9" w14:textId="0BC2B1D2" w:rsidR="000E51C3" w:rsidRPr="00C353F3" w:rsidRDefault="000E51C3" w:rsidP="000E51C3">
      <w:pPr>
        <w:numPr>
          <w:ilvl w:val="1"/>
          <w:numId w:val="4"/>
        </w:numPr>
        <w:tabs>
          <w:tab w:val="clear" w:pos="792"/>
          <w:tab w:val="num" w:pos="540"/>
        </w:tabs>
        <w:spacing w:after="120"/>
        <w:ind w:left="540" w:right="15" w:hanging="540"/>
        <w:jc w:val="both"/>
        <w:rPr>
          <w:sz w:val="22"/>
          <w:szCs w:val="22"/>
          <w:u w:val="single"/>
        </w:rPr>
      </w:pPr>
      <w:r w:rsidRPr="00FB0244">
        <w:rPr>
          <w:sz w:val="22"/>
          <w:szCs w:val="22"/>
        </w:rPr>
        <w:t>Zahájení stavebních prací</w:t>
      </w:r>
      <w:r w:rsidRPr="00FB0244">
        <w:rPr>
          <w:sz w:val="22"/>
          <w:szCs w:val="22"/>
        </w:rPr>
        <w:tab/>
      </w:r>
      <w:r>
        <w:rPr>
          <w:sz w:val="22"/>
          <w:szCs w:val="22"/>
        </w:rPr>
        <w:t>SO01</w:t>
      </w:r>
      <w:r w:rsidRPr="00FB0244">
        <w:rPr>
          <w:sz w:val="22"/>
          <w:szCs w:val="22"/>
        </w:rPr>
        <w:t xml:space="preserve">: </w:t>
      </w:r>
      <w:r w:rsidRPr="00FB0244">
        <w:rPr>
          <w:sz w:val="22"/>
          <w:szCs w:val="22"/>
        </w:rPr>
        <w:tab/>
      </w:r>
      <w:r>
        <w:rPr>
          <w:sz w:val="22"/>
          <w:szCs w:val="22"/>
        </w:rPr>
        <w:tab/>
      </w:r>
      <w:r w:rsidR="00222D4D">
        <w:rPr>
          <w:sz w:val="22"/>
          <w:szCs w:val="22"/>
        </w:rPr>
        <w:tab/>
      </w:r>
      <w:r>
        <w:rPr>
          <w:sz w:val="22"/>
          <w:szCs w:val="22"/>
        </w:rPr>
        <w:tab/>
      </w:r>
      <w:r w:rsidRPr="00FB0244">
        <w:rPr>
          <w:sz w:val="22"/>
          <w:szCs w:val="22"/>
        </w:rPr>
        <w:tab/>
      </w:r>
      <w:r w:rsidRPr="00FB0244">
        <w:rPr>
          <w:sz w:val="22"/>
          <w:szCs w:val="22"/>
        </w:rPr>
        <w:tab/>
      </w:r>
      <w:r>
        <w:rPr>
          <w:sz w:val="22"/>
          <w:szCs w:val="22"/>
        </w:rPr>
        <w:tab/>
        <w:t xml:space="preserve">            15</w:t>
      </w:r>
      <w:r w:rsidRPr="00FB0244">
        <w:rPr>
          <w:sz w:val="22"/>
          <w:szCs w:val="22"/>
        </w:rPr>
        <w:t xml:space="preserve">. </w:t>
      </w:r>
      <w:r>
        <w:rPr>
          <w:sz w:val="22"/>
          <w:szCs w:val="22"/>
        </w:rPr>
        <w:t>3</w:t>
      </w:r>
      <w:r w:rsidRPr="00FB0244">
        <w:rPr>
          <w:sz w:val="22"/>
          <w:szCs w:val="22"/>
        </w:rPr>
        <w:t>. 202</w:t>
      </w:r>
      <w:r>
        <w:rPr>
          <w:sz w:val="22"/>
          <w:szCs w:val="22"/>
        </w:rPr>
        <w:t>7</w:t>
      </w:r>
    </w:p>
    <w:p w14:paraId="4952A09A" w14:textId="2BDE8617" w:rsidR="000E51C3" w:rsidRPr="000E51C3" w:rsidRDefault="000E51C3" w:rsidP="000E51C3">
      <w:pPr>
        <w:numPr>
          <w:ilvl w:val="1"/>
          <w:numId w:val="4"/>
        </w:numPr>
        <w:tabs>
          <w:tab w:val="clear" w:pos="792"/>
          <w:tab w:val="num" w:pos="540"/>
        </w:tabs>
        <w:spacing w:after="120"/>
        <w:ind w:left="540" w:hanging="540"/>
        <w:jc w:val="both"/>
        <w:rPr>
          <w:sz w:val="22"/>
          <w:szCs w:val="22"/>
          <w:u w:val="single"/>
        </w:rPr>
      </w:pPr>
      <w:r w:rsidRPr="00FB0244">
        <w:rPr>
          <w:sz w:val="22"/>
          <w:szCs w:val="22"/>
        </w:rPr>
        <w:t>Dokončení stavebních prací</w:t>
      </w:r>
      <w:r>
        <w:rPr>
          <w:sz w:val="22"/>
          <w:szCs w:val="22"/>
        </w:rPr>
        <w:t xml:space="preserve"> SO01</w:t>
      </w:r>
      <w:r w:rsidRPr="00FB0244">
        <w:rPr>
          <w:sz w:val="22"/>
          <w:szCs w:val="22"/>
        </w:rPr>
        <w:t>:</w:t>
      </w:r>
      <w:r>
        <w:rPr>
          <w:sz w:val="22"/>
          <w:szCs w:val="22"/>
        </w:rPr>
        <w:tab/>
      </w:r>
      <w:r>
        <w:rPr>
          <w:sz w:val="22"/>
          <w:szCs w:val="22"/>
        </w:rPr>
        <w:tab/>
      </w:r>
      <w:r w:rsidRPr="00FB0244">
        <w:rPr>
          <w:sz w:val="22"/>
          <w:szCs w:val="22"/>
        </w:rPr>
        <w:tab/>
      </w:r>
      <w:r>
        <w:rPr>
          <w:sz w:val="22"/>
          <w:szCs w:val="22"/>
        </w:rPr>
        <w:tab/>
      </w:r>
      <w:r>
        <w:rPr>
          <w:sz w:val="22"/>
          <w:szCs w:val="22"/>
        </w:rPr>
        <w:tab/>
      </w:r>
      <w:r w:rsidRPr="00FB0244">
        <w:rPr>
          <w:sz w:val="22"/>
          <w:szCs w:val="22"/>
        </w:rPr>
        <w:tab/>
      </w:r>
      <w:r>
        <w:rPr>
          <w:sz w:val="22"/>
          <w:szCs w:val="22"/>
        </w:rPr>
        <w:t xml:space="preserve">            30</w:t>
      </w:r>
      <w:r w:rsidRPr="00FB0244">
        <w:rPr>
          <w:sz w:val="22"/>
          <w:szCs w:val="22"/>
        </w:rPr>
        <w:t xml:space="preserve">. </w:t>
      </w:r>
      <w:r>
        <w:rPr>
          <w:sz w:val="22"/>
          <w:szCs w:val="22"/>
        </w:rPr>
        <w:t>5</w:t>
      </w:r>
      <w:r w:rsidRPr="00FB0244">
        <w:rPr>
          <w:sz w:val="22"/>
          <w:szCs w:val="22"/>
        </w:rPr>
        <w:t>. 202</w:t>
      </w:r>
      <w:r>
        <w:rPr>
          <w:sz w:val="22"/>
          <w:szCs w:val="22"/>
        </w:rPr>
        <w:t>7</w:t>
      </w:r>
    </w:p>
    <w:p w14:paraId="15F897F9" w14:textId="7C11573C" w:rsidR="00A700DF" w:rsidRPr="00FB0244" w:rsidRDefault="00A700DF" w:rsidP="00A700DF">
      <w:pPr>
        <w:numPr>
          <w:ilvl w:val="1"/>
          <w:numId w:val="4"/>
        </w:numPr>
        <w:tabs>
          <w:tab w:val="clear" w:pos="792"/>
          <w:tab w:val="num" w:pos="540"/>
        </w:tabs>
        <w:spacing w:after="120"/>
        <w:ind w:left="540" w:hanging="540"/>
        <w:jc w:val="both"/>
        <w:rPr>
          <w:sz w:val="22"/>
          <w:szCs w:val="22"/>
          <w:u w:val="single"/>
        </w:rPr>
      </w:pPr>
      <w:r w:rsidRPr="00FB0244">
        <w:rPr>
          <w:sz w:val="22"/>
          <w:szCs w:val="22"/>
        </w:rPr>
        <w:t xml:space="preserve">Předání a převzetí </w:t>
      </w:r>
      <w:r w:rsidR="009E2D94">
        <w:rPr>
          <w:sz w:val="22"/>
          <w:szCs w:val="22"/>
        </w:rPr>
        <w:t>SO01</w:t>
      </w:r>
      <w:r w:rsidRPr="00FB0244">
        <w:rPr>
          <w:sz w:val="22"/>
          <w:szCs w:val="22"/>
        </w:rPr>
        <w:t xml:space="preserve"> do: </w:t>
      </w:r>
      <w:r w:rsidRPr="00FB0244">
        <w:rPr>
          <w:sz w:val="22"/>
          <w:szCs w:val="22"/>
        </w:rPr>
        <w:tab/>
      </w:r>
      <w:r w:rsidRPr="00FB0244">
        <w:rPr>
          <w:sz w:val="22"/>
          <w:szCs w:val="22"/>
        </w:rPr>
        <w:tab/>
      </w:r>
      <w:r w:rsidRPr="00FB0244">
        <w:rPr>
          <w:sz w:val="22"/>
          <w:szCs w:val="22"/>
        </w:rPr>
        <w:tab/>
      </w:r>
      <w:r w:rsidRPr="00FB0244">
        <w:rPr>
          <w:sz w:val="22"/>
          <w:szCs w:val="22"/>
        </w:rPr>
        <w:tab/>
      </w:r>
      <w:r w:rsidRPr="00FB0244">
        <w:rPr>
          <w:sz w:val="22"/>
          <w:szCs w:val="22"/>
        </w:rPr>
        <w:tab/>
      </w:r>
      <w:r w:rsidRPr="00FB0244">
        <w:rPr>
          <w:sz w:val="22"/>
          <w:szCs w:val="22"/>
        </w:rPr>
        <w:tab/>
      </w:r>
      <w:r w:rsidR="001A05FD">
        <w:rPr>
          <w:sz w:val="22"/>
          <w:szCs w:val="22"/>
        </w:rPr>
        <w:t xml:space="preserve">           </w:t>
      </w:r>
      <w:r w:rsidR="00314ECB">
        <w:rPr>
          <w:sz w:val="22"/>
          <w:szCs w:val="22"/>
        </w:rPr>
        <w:t xml:space="preserve"> </w:t>
      </w:r>
      <w:r w:rsidR="000B379D">
        <w:rPr>
          <w:sz w:val="22"/>
          <w:szCs w:val="22"/>
        </w:rPr>
        <w:tab/>
        <w:t xml:space="preserve">            </w:t>
      </w:r>
      <w:r w:rsidRPr="00FB0244">
        <w:rPr>
          <w:sz w:val="22"/>
          <w:szCs w:val="22"/>
        </w:rPr>
        <w:t>3</w:t>
      </w:r>
      <w:r w:rsidR="000E51C3">
        <w:rPr>
          <w:sz w:val="22"/>
          <w:szCs w:val="22"/>
        </w:rPr>
        <w:t>0</w:t>
      </w:r>
      <w:r w:rsidRPr="00FB0244">
        <w:rPr>
          <w:sz w:val="22"/>
          <w:szCs w:val="22"/>
        </w:rPr>
        <w:t>.</w:t>
      </w:r>
      <w:r>
        <w:rPr>
          <w:sz w:val="22"/>
          <w:szCs w:val="22"/>
        </w:rPr>
        <w:t xml:space="preserve"> </w:t>
      </w:r>
      <w:r w:rsidR="000E51C3">
        <w:rPr>
          <w:sz w:val="22"/>
          <w:szCs w:val="22"/>
        </w:rPr>
        <w:t>6</w:t>
      </w:r>
      <w:r w:rsidRPr="00FB0244">
        <w:rPr>
          <w:sz w:val="22"/>
          <w:szCs w:val="22"/>
        </w:rPr>
        <w:t>.</w:t>
      </w:r>
      <w:r>
        <w:rPr>
          <w:sz w:val="22"/>
          <w:szCs w:val="22"/>
        </w:rPr>
        <w:t xml:space="preserve"> </w:t>
      </w:r>
      <w:r w:rsidRPr="00FB0244">
        <w:rPr>
          <w:sz w:val="22"/>
          <w:szCs w:val="22"/>
        </w:rPr>
        <w:t>202</w:t>
      </w:r>
      <w:r w:rsidR="000E51C3">
        <w:rPr>
          <w:sz w:val="22"/>
          <w:szCs w:val="22"/>
        </w:rPr>
        <w:t>7</w:t>
      </w:r>
    </w:p>
    <w:p w14:paraId="7CEADF74" w14:textId="77777777" w:rsidR="00583D30" w:rsidRPr="00A700DF" w:rsidRDefault="00583D30">
      <w:pPr>
        <w:numPr>
          <w:ilvl w:val="1"/>
          <w:numId w:val="4"/>
        </w:numPr>
        <w:tabs>
          <w:tab w:val="clear" w:pos="792"/>
          <w:tab w:val="num" w:pos="540"/>
        </w:tabs>
        <w:spacing w:after="120"/>
        <w:ind w:left="540" w:hanging="540"/>
        <w:jc w:val="both"/>
        <w:rPr>
          <w:sz w:val="22"/>
          <w:u w:val="single"/>
        </w:rPr>
      </w:pPr>
      <w:r w:rsidRPr="00A700DF">
        <w:rPr>
          <w:sz w:val="22"/>
        </w:rPr>
        <w:t xml:space="preserve">Zhotovitel se zavazuje, že předloží týdenní harmonogram stavebních prací dle jednotlivých činností v tištěné podobě zástupci objednatele. Bude tak učiněno nejpozději v termínu předání a převzetí staveniště před zahájením prací zhotovitelem. Předložený harmonogram se stává platným po odsouhlasení objednatelem. Zhotovitel je povinen plnit dílo v souladu s harmonogramem prací a tento harmonogram průběžně aktualizovat podle skutečného provádění díla. </w:t>
      </w:r>
    </w:p>
    <w:p w14:paraId="598B6797" w14:textId="77777777" w:rsidR="00397993" w:rsidRPr="00AB475C" w:rsidRDefault="00E45B34" w:rsidP="00793E62">
      <w:pPr>
        <w:numPr>
          <w:ilvl w:val="1"/>
          <w:numId w:val="4"/>
        </w:numPr>
        <w:tabs>
          <w:tab w:val="clear" w:pos="792"/>
          <w:tab w:val="num" w:pos="540"/>
        </w:tabs>
        <w:spacing w:after="120"/>
        <w:ind w:left="540" w:hanging="540"/>
        <w:jc w:val="both"/>
        <w:rPr>
          <w:sz w:val="22"/>
        </w:rPr>
      </w:pPr>
      <w:r w:rsidRPr="00793E62">
        <w:rPr>
          <w:sz w:val="22"/>
          <w:szCs w:val="22"/>
        </w:rPr>
        <w:t xml:space="preserve">Do termínu předání </w:t>
      </w:r>
      <w:r w:rsidR="001F6C68">
        <w:rPr>
          <w:sz w:val="22"/>
          <w:szCs w:val="22"/>
        </w:rPr>
        <w:t>celého díla</w:t>
      </w:r>
      <w:r w:rsidRPr="00793E62">
        <w:rPr>
          <w:sz w:val="22"/>
          <w:szCs w:val="22"/>
        </w:rPr>
        <w:t xml:space="preserve"> budou předány zhotovitelem objednateli všechny</w:t>
      </w:r>
      <w:r w:rsidR="003F1C9F" w:rsidRPr="00793E62">
        <w:rPr>
          <w:sz w:val="22"/>
          <w:szCs w:val="22"/>
        </w:rPr>
        <w:t xml:space="preserve"> požadované doklady (</w:t>
      </w:r>
      <w:r w:rsidR="00593B5E">
        <w:rPr>
          <w:sz w:val="22"/>
          <w:szCs w:val="22"/>
        </w:rPr>
        <w:t xml:space="preserve">PD skutečného provedení, geodetické zaměření stavby, </w:t>
      </w:r>
      <w:r w:rsidR="00593B5E" w:rsidRPr="00793E62">
        <w:rPr>
          <w:sz w:val="22"/>
          <w:szCs w:val="22"/>
        </w:rPr>
        <w:t xml:space="preserve">doklady prokazující kvalitu díla, </w:t>
      </w:r>
      <w:r w:rsidR="00593B5E" w:rsidRPr="00AB475C">
        <w:rPr>
          <w:sz w:val="22"/>
          <w:szCs w:val="22"/>
        </w:rPr>
        <w:t>doklad o likvidaci odpadu, aj</w:t>
      </w:r>
      <w:r w:rsidRPr="00AB475C">
        <w:rPr>
          <w:sz w:val="22"/>
          <w:szCs w:val="22"/>
        </w:rPr>
        <w:t xml:space="preserve">.). </w:t>
      </w:r>
    </w:p>
    <w:p w14:paraId="5411EED6" w14:textId="77777777" w:rsidR="00AB475C" w:rsidRPr="00AB475C" w:rsidRDefault="00AB475C" w:rsidP="00793E62">
      <w:pPr>
        <w:numPr>
          <w:ilvl w:val="1"/>
          <w:numId w:val="4"/>
        </w:numPr>
        <w:tabs>
          <w:tab w:val="clear" w:pos="792"/>
          <w:tab w:val="num" w:pos="540"/>
        </w:tabs>
        <w:spacing w:after="120"/>
        <w:ind w:left="540" w:hanging="540"/>
        <w:jc w:val="both"/>
        <w:rPr>
          <w:sz w:val="22"/>
        </w:rPr>
      </w:pPr>
      <w:r w:rsidRPr="00AB475C">
        <w:rPr>
          <w:sz w:val="22"/>
        </w:rPr>
        <w:t>Smluvní strany se dohodly, že termín zahájení stav</w:t>
      </w:r>
      <w:r w:rsidR="0025281A">
        <w:rPr>
          <w:sz w:val="22"/>
        </w:rPr>
        <w:t>ebních prací</w:t>
      </w:r>
      <w:r w:rsidRPr="00AB475C">
        <w:rPr>
          <w:sz w:val="22"/>
        </w:rPr>
        <w:t xml:space="preserve"> dle čl. 3.</w:t>
      </w:r>
      <w:r w:rsidR="0025281A">
        <w:rPr>
          <w:sz w:val="22"/>
        </w:rPr>
        <w:t>2</w:t>
      </w:r>
      <w:r w:rsidRPr="00AB475C">
        <w:rPr>
          <w:sz w:val="22"/>
        </w:rPr>
        <w:t>. smlouvy může být z objektivních příčin nezaviněných zhotovitelem posunut až o šest měsíců, s tím, že termín dokončení stavebních prací a termín předání a převzetí stavby budou posunuty o shodný časový úsek.</w:t>
      </w:r>
    </w:p>
    <w:p w14:paraId="4F045F8F" w14:textId="77777777" w:rsidR="00E45B34" w:rsidRPr="00DE7BB2" w:rsidRDefault="00E45B34" w:rsidP="000C35D2">
      <w:pPr>
        <w:pStyle w:val="Seznam"/>
        <w:numPr>
          <w:ilvl w:val="0"/>
          <w:numId w:val="4"/>
        </w:numPr>
        <w:tabs>
          <w:tab w:val="left" w:pos="0"/>
        </w:tabs>
        <w:spacing w:before="240" w:after="120"/>
        <w:ind w:left="357" w:hanging="357"/>
        <w:jc w:val="both"/>
        <w:rPr>
          <w:b/>
          <w:sz w:val="22"/>
          <w:u w:val="single"/>
        </w:rPr>
      </w:pPr>
      <w:r w:rsidRPr="00DE7BB2">
        <w:rPr>
          <w:b/>
          <w:sz w:val="22"/>
          <w:u w:val="single"/>
        </w:rPr>
        <w:t>CENA DÍLA</w:t>
      </w:r>
    </w:p>
    <w:p w14:paraId="75D2C64A" w14:textId="77777777" w:rsidR="00E45B34" w:rsidRPr="00DE7BB2" w:rsidRDefault="00E45B34" w:rsidP="00EB799E">
      <w:pPr>
        <w:pStyle w:val="Seznam"/>
        <w:numPr>
          <w:ilvl w:val="1"/>
          <w:numId w:val="4"/>
        </w:numPr>
        <w:tabs>
          <w:tab w:val="clear" w:pos="792"/>
          <w:tab w:val="left" w:pos="0"/>
          <w:tab w:val="num" w:pos="540"/>
        </w:tabs>
        <w:spacing w:after="20"/>
        <w:ind w:left="540" w:hanging="540"/>
        <w:jc w:val="both"/>
        <w:rPr>
          <w:sz w:val="22"/>
        </w:rPr>
      </w:pPr>
      <w:r w:rsidRPr="00DE7BB2">
        <w:rPr>
          <w:sz w:val="22"/>
        </w:rPr>
        <w:t xml:space="preserve">Celková cena za dílo je stanovena </w:t>
      </w:r>
      <w:r w:rsidR="007A4D5E" w:rsidRPr="00DE7BB2">
        <w:rPr>
          <w:sz w:val="22"/>
        </w:rPr>
        <w:t xml:space="preserve">na základě položkového rozpočtu, který je nedílnou součástí této smlouvy, </w:t>
      </w:r>
      <w:r w:rsidRPr="00DE7BB2">
        <w:rPr>
          <w:sz w:val="22"/>
        </w:rPr>
        <w:t xml:space="preserve">jako cena nejvýše přípustná s platností po celou dobu plnění včetně případného posunu termínu zahájení a ukončení díla </w:t>
      </w:r>
      <w:r w:rsidRPr="007C7F37">
        <w:rPr>
          <w:sz w:val="22"/>
        </w:rPr>
        <w:t>maximálně o 6 měsíců</w:t>
      </w:r>
      <w:r w:rsidRPr="00DE7BB2">
        <w:rPr>
          <w:sz w:val="22"/>
        </w:rPr>
        <w:t xml:space="preserve">.  </w:t>
      </w:r>
    </w:p>
    <w:p w14:paraId="320E00D1" w14:textId="77777777" w:rsidR="004D06DD" w:rsidRDefault="00593B5E" w:rsidP="00EB799E">
      <w:pPr>
        <w:pStyle w:val="Seznam"/>
        <w:numPr>
          <w:ilvl w:val="1"/>
          <w:numId w:val="4"/>
        </w:numPr>
        <w:tabs>
          <w:tab w:val="clear" w:pos="792"/>
          <w:tab w:val="left" w:pos="0"/>
          <w:tab w:val="num" w:pos="540"/>
        </w:tabs>
        <w:spacing w:after="240"/>
        <w:ind w:left="540" w:hanging="540"/>
        <w:jc w:val="both"/>
        <w:rPr>
          <w:sz w:val="22"/>
        </w:rPr>
      </w:pPr>
      <w:r w:rsidRPr="00DE7BB2">
        <w:rPr>
          <w:sz w:val="22"/>
        </w:rPr>
        <w:t xml:space="preserve">V ceně jsou zahrnuty veškeré nezbytné náklady </w:t>
      </w:r>
      <w:r>
        <w:rPr>
          <w:sz w:val="22"/>
        </w:rPr>
        <w:t xml:space="preserve">k řádné a úplné realizaci díla </w:t>
      </w:r>
      <w:r w:rsidRPr="00DE7BB2">
        <w:rPr>
          <w:sz w:val="22"/>
        </w:rPr>
        <w:t>dle čl. 2. Předmět smlouvy,</w:t>
      </w:r>
      <w:r>
        <w:rPr>
          <w:sz w:val="22"/>
        </w:rPr>
        <w:t xml:space="preserve"> včetně vytýčení všech podzemních sítí a rozvodů, které se nacházejí na území staveniště a jejich ochrana při realizaci díla, </w:t>
      </w:r>
      <w:r w:rsidRPr="000C35D2">
        <w:rPr>
          <w:noProof/>
          <w:sz w:val="22"/>
        </w:rPr>
        <w:t>vybudování zařízení staveniště včetně nákladů na odběr všech médií nutných pro provedení stavby a provozování zařízení staveniště,</w:t>
      </w:r>
      <w:r>
        <w:rPr>
          <w:noProof/>
          <w:sz w:val="22"/>
        </w:rPr>
        <w:t xml:space="preserve"> </w:t>
      </w:r>
      <w:r w:rsidRPr="000C35D2">
        <w:rPr>
          <w:noProof/>
          <w:sz w:val="22"/>
        </w:rPr>
        <w:t>dopravu materiálu a te</w:t>
      </w:r>
      <w:r>
        <w:rPr>
          <w:noProof/>
          <w:sz w:val="22"/>
        </w:rPr>
        <w:t>chniky do místa plnění, odvoz a </w:t>
      </w:r>
      <w:r w:rsidRPr="000C35D2">
        <w:rPr>
          <w:noProof/>
          <w:sz w:val="22"/>
        </w:rPr>
        <w:t>likvidaci odpadů,</w:t>
      </w:r>
      <w:r>
        <w:rPr>
          <w:noProof/>
          <w:sz w:val="22"/>
        </w:rPr>
        <w:t xml:space="preserve"> poplatky za zábor veřejného prostranství a zvláštní užívání komunikace,</w:t>
      </w:r>
      <w:r w:rsidRPr="000C35D2">
        <w:rPr>
          <w:noProof/>
          <w:sz w:val="22"/>
        </w:rPr>
        <w:t xml:space="preserve"> dočasné i trvalé skládky, </w:t>
      </w:r>
      <w:r>
        <w:rPr>
          <w:noProof/>
          <w:sz w:val="22"/>
        </w:rPr>
        <w:t xml:space="preserve">instalace a udržování dopravního značení po dobu výstavby, </w:t>
      </w:r>
      <w:r w:rsidRPr="000C35D2">
        <w:rPr>
          <w:noProof/>
          <w:sz w:val="22"/>
        </w:rPr>
        <w:t xml:space="preserve">uvedení komunikací </w:t>
      </w:r>
      <w:r>
        <w:rPr>
          <w:noProof/>
          <w:sz w:val="22"/>
        </w:rPr>
        <w:t xml:space="preserve">a ploch </w:t>
      </w:r>
      <w:r w:rsidRPr="000C35D2">
        <w:rPr>
          <w:noProof/>
          <w:sz w:val="22"/>
        </w:rPr>
        <w:t>dotčených stavbou do původního stavu</w:t>
      </w:r>
      <w:r w:rsidR="00B16B3F">
        <w:rPr>
          <w:noProof/>
          <w:sz w:val="22"/>
        </w:rPr>
        <w:t xml:space="preserve"> a údržba v průběhu provádění </w:t>
      </w:r>
      <w:r w:rsidR="00B16B3F">
        <w:rPr>
          <w:noProof/>
          <w:sz w:val="22"/>
        </w:rPr>
        <w:lastRenderedPageBreak/>
        <w:t xml:space="preserve">prací, </w:t>
      </w:r>
      <w:r w:rsidRPr="000C35D2">
        <w:rPr>
          <w:noProof/>
          <w:sz w:val="22"/>
        </w:rPr>
        <w:t>zpracování dokumentace skutečného provedení</w:t>
      </w:r>
      <w:r w:rsidR="00F34E57">
        <w:rPr>
          <w:noProof/>
          <w:sz w:val="22"/>
        </w:rPr>
        <w:t xml:space="preserve"> včetně přípojkových listů</w:t>
      </w:r>
      <w:r>
        <w:rPr>
          <w:noProof/>
          <w:sz w:val="22"/>
        </w:rPr>
        <w:t xml:space="preserve"> a geodetické zaměření</w:t>
      </w:r>
      <w:r w:rsidR="00B16B3F">
        <w:rPr>
          <w:noProof/>
          <w:sz w:val="22"/>
        </w:rPr>
        <w:t xml:space="preserve"> včetně křížení s ostatním vedením</w:t>
      </w:r>
      <w:r w:rsidR="00D66EDE">
        <w:rPr>
          <w:noProof/>
          <w:sz w:val="22"/>
        </w:rPr>
        <w:t>,</w:t>
      </w:r>
      <w:r w:rsidR="00B16B3F">
        <w:rPr>
          <w:noProof/>
          <w:sz w:val="22"/>
        </w:rPr>
        <w:t xml:space="preserve"> dle směrnice SVK, a. s.,</w:t>
      </w:r>
      <w:r>
        <w:rPr>
          <w:noProof/>
          <w:sz w:val="22"/>
        </w:rPr>
        <w:t xml:space="preserve"> provedení předepsaných zkoušek prokazujících kvalitu díla</w:t>
      </w:r>
      <w:r w:rsidRPr="000C35D2">
        <w:rPr>
          <w:noProof/>
          <w:sz w:val="22"/>
        </w:rPr>
        <w:t>, předání dokladů od použitých materiálů, předání dokladů od odvezených materiálů na skládku a dalších nákladů vyplývajících ze soutěžních podmínek.</w:t>
      </w:r>
      <w:r w:rsidRPr="000C35D2">
        <w:rPr>
          <w:sz w:val="24"/>
        </w:rPr>
        <w:t xml:space="preserve"> </w:t>
      </w:r>
      <w:r w:rsidRPr="00DE7BB2">
        <w:rPr>
          <w:sz w:val="22"/>
        </w:rPr>
        <w:t>V cenách jsou započteny i ty práce, které nejsou výslovně popsány a jejichž provedení logicky vyplývá z charakteru stavby. V cenách je započítán vývoj cen stavebních prací po dobu výstavby, energií, změny kursů měn atd</w:t>
      </w:r>
      <w:r w:rsidR="00E45B34" w:rsidRPr="00DE7BB2">
        <w:rPr>
          <w:sz w:val="22"/>
        </w:rPr>
        <w:t xml:space="preserve">.  </w:t>
      </w:r>
    </w:p>
    <w:p w14:paraId="5E42162F" w14:textId="77777777" w:rsidR="00FF5DE8" w:rsidRDefault="00E45B34" w:rsidP="00BA3461">
      <w:pPr>
        <w:pStyle w:val="Pokraovnseznamu"/>
        <w:tabs>
          <w:tab w:val="left" w:pos="540"/>
          <w:tab w:val="right" w:pos="9498"/>
        </w:tabs>
        <w:spacing w:after="240" w:line="276" w:lineRule="auto"/>
        <w:ind w:left="539" w:hanging="539"/>
        <w:rPr>
          <w:b/>
          <w:sz w:val="24"/>
          <w:szCs w:val="24"/>
        </w:rPr>
      </w:pPr>
      <w:r w:rsidRPr="00DE7BB2">
        <w:t xml:space="preserve">        </w:t>
      </w:r>
      <w:r w:rsidRPr="00DE7BB2">
        <w:tab/>
      </w:r>
      <w:r w:rsidRPr="00DE7BB2">
        <w:rPr>
          <w:b/>
          <w:sz w:val="24"/>
          <w:szCs w:val="24"/>
        </w:rPr>
        <w:t xml:space="preserve">Cena díla </w:t>
      </w:r>
      <w:r w:rsidR="00E05188" w:rsidRPr="00DE7BB2">
        <w:rPr>
          <w:b/>
          <w:sz w:val="24"/>
          <w:szCs w:val="24"/>
        </w:rPr>
        <w:t xml:space="preserve">celkem bez DPH </w:t>
      </w:r>
      <w:proofErr w:type="gramStart"/>
      <w:r w:rsidR="00E05188" w:rsidRPr="00DE7BB2">
        <w:rPr>
          <w:b/>
          <w:sz w:val="24"/>
          <w:szCs w:val="24"/>
        </w:rPr>
        <w:t xml:space="preserve">činí  </w:t>
      </w:r>
      <w:r w:rsidR="00222988" w:rsidRPr="00DE7BB2">
        <w:rPr>
          <w:b/>
          <w:sz w:val="24"/>
          <w:szCs w:val="24"/>
        </w:rPr>
        <w:tab/>
      </w:r>
      <w:proofErr w:type="gramEnd"/>
      <w:r w:rsidR="000525F1">
        <w:rPr>
          <w:b/>
          <w:sz w:val="24"/>
          <w:szCs w:val="24"/>
        </w:rPr>
        <w:t xml:space="preserve"> ……………</w:t>
      </w:r>
      <w:r w:rsidR="005C7950">
        <w:rPr>
          <w:b/>
          <w:sz w:val="24"/>
          <w:szCs w:val="24"/>
        </w:rPr>
        <w:t xml:space="preserve"> </w:t>
      </w:r>
      <w:r w:rsidRPr="00DE7BB2">
        <w:rPr>
          <w:b/>
          <w:sz w:val="24"/>
          <w:szCs w:val="24"/>
        </w:rPr>
        <w:t>Kč</w:t>
      </w:r>
    </w:p>
    <w:p w14:paraId="2859F51F" w14:textId="77777777" w:rsidR="00103DB7" w:rsidRPr="00734545" w:rsidRDefault="00E45B34" w:rsidP="00734545">
      <w:pPr>
        <w:pStyle w:val="Seznam"/>
        <w:numPr>
          <w:ilvl w:val="1"/>
          <w:numId w:val="4"/>
        </w:numPr>
        <w:tabs>
          <w:tab w:val="clear" w:pos="792"/>
          <w:tab w:val="left" w:pos="0"/>
          <w:tab w:val="num" w:pos="540"/>
        </w:tabs>
        <w:spacing w:after="20"/>
        <w:ind w:left="540" w:hanging="540"/>
        <w:jc w:val="both"/>
        <w:rPr>
          <w:sz w:val="22"/>
        </w:rPr>
      </w:pPr>
      <w:r w:rsidRPr="00DE7BB2">
        <w:rPr>
          <w:sz w:val="22"/>
        </w:rPr>
        <w:t>Změna ceny dí</w:t>
      </w:r>
      <w:r w:rsidR="00831FE7" w:rsidRPr="00DE7BB2">
        <w:rPr>
          <w:sz w:val="22"/>
        </w:rPr>
        <w:t>la je přípustná pouze v</w:t>
      </w:r>
      <w:r w:rsidR="00734545">
        <w:rPr>
          <w:sz w:val="22"/>
        </w:rPr>
        <w:t> </w:t>
      </w:r>
      <w:r w:rsidR="00831FE7" w:rsidRPr="00DE7BB2">
        <w:rPr>
          <w:sz w:val="22"/>
        </w:rPr>
        <w:t>případě</w:t>
      </w:r>
      <w:r w:rsidR="00734545">
        <w:rPr>
          <w:sz w:val="22"/>
        </w:rPr>
        <w:t xml:space="preserve"> </w:t>
      </w:r>
      <w:r w:rsidR="00103DB7" w:rsidRPr="00734545">
        <w:rPr>
          <w:sz w:val="22"/>
        </w:rPr>
        <w:t>objednatelem vyžádané změny rozsahu pře</w:t>
      </w:r>
      <w:r w:rsidR="00222988" w:rsidRPr="00734545">
        <w:rPr>
          <w:sz w:val="22"/>
        </w:rPr>
        <w:t xml:space="preserve">dmětu plnění o cenu víceprací </w:t>
      </w:r>
      <w:r w:rsidR="00103DB7" w:rsidRPr="00734545">
        <w:rPr>
          <w:sz w:val="22"/>
        </w:rPr>
        <w:t>(méněpra</w:t>
      </w:r>
      <w:r w:rsidR="00B54D9B" w:rsidRPr="00734545">
        <w:rPr>
          <w:sz w:val="22"/>
        </w:rPr>
        <w:t>cí)</w:t>
      </w:r>
      <w:r w:rsidR="00BB5ED6">
        <w:rPr>
          <w:sz w:val="22"/>
        </w:rPr>
        <w:t>.</w:t>
      </w:r>
    </w:p>
    <w:p w14:paraId="1E1D7D42" w14:textId="77777777" w:rsidR="002127E8" w:rsidRPr="00DE7BB2" w:rsidRDefault="002127E8" w:rsidP="002127E8">
      <w:pPr>
        <w:pStyle w:val="Seznam"/>
        <w:numPr>
          <w:ilvl w:val="1"/>
          <w:numId w:val="4"/>
        </w:numPr>
        <w:tabs>
          <w:tab w:val="clear" w:pos="792"/>
          <w:tab w:val="left" w:pos="0"/>
          <w:tab w:val="num" w:pos="540"/>
        </w:tabs>
        <w:spacing w:after="20"/>
        <w:ind w:left="540" w:hanging="540"/>
        <w:jc w:val="both"/>
        <w:rPr>
          <w:sz w:val="22"/>
        </w:rPr>
      </w:pPr>
      <w:r w:rsidRPr="00DE7BB2">
        <w:rPr>
          <w:noProof/>
          <w:sz w:val="22"/>
        </w:rPr>
        <w:t>Cena víceprací nebo méněprací bude stanovena dle následujících pravidel:</w:t>
      </w:r>
    </w:p>
    <w:p w14:paraId="6C5AFC07" w14:textId="77777777" w:rsidR="002127E8" w:rsidRPr="00DE7BB2" w:rsidRDefault="002127E8" w:rsidP="002127E8">
      <w:pPr>
        <w:pStyle w:val="Seznam"/>
        <w:numPr>
          <w:ilvl w:val="2"/>
          <w:numId w:val="4"/>
        </w:numPr>
        <w:tabs>
          <w:tab w:val="clear" w:pos="1440"/>
          <w:tab w:val="left" w:pos="0"/>
          <w:tab w:val="num" w:pos="851"/>
          <w:tab w:val="num" w:pos="1260"/>
        </w:tabs>
        <w:spacing w:after="20"/>
        <w:ind w:left="1276" w:hanging="736"/>
        <w:jc w:val="both"/>
        <w:rPr>
          <w:sz w:val="22"/>
        </w:rPr>
      </w:pPr>
      <w:r w:rsidRPr="00DE7BB2">
        <w:rPr>
          <w:noProof/>
          <w:sz w:val="22"/>
        </w:rPr>
        <w:t>u prací, které jsou obsaženy v položkovém rozpočtu bude cena stanovena v souladu s jednotkovými cenami a skutečnými výměrami, které jsou předmětem změny</w:t>
      </w:r>
    </w:p>
    <w:p w14:paraId="79839B71" w14:textId="77777777" w:rsidR="002127E8" w:rsidRPr="00DE7BB2" w:rsidRDefault="002127E8" w:rsidP="002127E8">
      <w:pPr>
        <w:pStyle w:val="Seznam"/>
        <w:numPr>
          <w:ilvl w:val="2"/>
          <w:numId w:val="4"/>
        </w:numPr>
        <w:tabs>
          <w:tab w:val="clear" w:pos="1440"/>
          <w:tab w:val="left" w:pos="0"/>
          <w:tab w:val="num" w:pos="993"/>
          <w:tab w:val="num" w:pos="1260"/>
        </w:tabs>
        <w:spacing w:after="20"/>
        <w:ind w:left="1276" w:hanging="736"/>
        <w:jc w:val="both"/>
        <w:rPr>
          <w:sz w:val="22"/>
        </w:rPr>
      </w:pPr>
      <w:r w:rsidRPr="00DE7BB2">
        <w:rPr>
          <w:noProof/>
          <w:sz w:val="22"/>
        </w:rPr>
        <w:t>u prací, které nejsou obsaženy v položkovém rozpočtu, bude cena stanovena kalkulací jednotlivých stav</w:t>
      </w:r>
      <w:r>
        <w:rPr>
          <w:noProof/>
          <w:sz w:val="22"/>
        </w:rPr>
        <w:t xml:space="preserve">ebních prací dle </w:t>
      </w:r>
      <w:r w:rsidR="00314ECB">
        <w:rPr>
          <w:noProof/>
          <w:sz w:val="22"/>
        </w:rPr>
        <w:t xml:space="preserve">aktuálního </w:t>
      </w:r>
      <w:r>
        <w:rPr>
          <w:noProof/>
          <w:sz w:val="22"/>
        </w:rPr>
        <w:t xml:space="preserve">ceníku </w:t>
      </w:r>
      <w:r w:rsidRPr="00DE7BB2">
        <w:rPr>
          <w:noProof/>
          <w:sz w:val="22"/>
        </w:rPr>
        <w:t>URS</w:t>
      </w:r>
      <w:r>
        <w:rPr>
          <w:noProof/>
          <w:sz w:val="22"/>
        </w:rPr>
        <w:t xml:space="preserve"> nebo RTS</w:t>
      </w:r>
      <w:r w:rsidRPr="00DE7BB2">
        <w:rPr>
          <w:noProof/>
          <w:sz w:val="22"/>
        </w:rPr>
        <w:t xml:space="preserve"> </w:t>
      </w:r>
      <w:r>
        <w:rPr>
          <w:noProof/>
          <w:sz w:val="22"/>
        </w:rPr>
        <w:t xml:space="preserve">ponížených o 25 % </w:t>
      </w:r>
      <w:r w:rsidRPr="00DE7BB2">
        <w:rPr>
          <w:noProof/>
          <w:sz w:val="22"/>
        </w:rPr>
        <w:t xml:space="preserve">(pokud nebude dohodnuto jinak) </w:t>
      </w:r>
      <w:r>
        <w:rPr>
          <w:noProof/>
          <w:sz w:val="22"/>
        </w:rPr>
        <w:t>a </w:t>
      </w:r>
      <w:r w:rsidRPr="00DE7BB2">
        <w:rPr>
          <w:noProof/>
          <w:sz w:val="22"/>
        </w:rPr>
        <w:t>skutečných výměr, které jsou předmětem změny.</w:t>
      </w:r>
      <w:r>
        <w:rPr>
          <w:noProof/>
          <w:sz w:val="22"/>
        </w:rPr>
        <w:t xml:space="preserve"> Poplatky za uložení odpadů na skládky budou oceněny dle ceníků skládkových společností a položky URS se na ně neuplatní. Množství odpadů bude doloženo vážními lístky do výše odpovídající množství z dané stavby. Změna místa uložení odpadů musí být předem odsouhlasena smluvními zástupci obou stran.</w:t>
      </w:r>
    </w:p>
    <w:p w14:paraId="48EF247A" w14:textId="77777777" w:rsidR="00103DB7" w:rsidRDefault="00AA3717" w:rsidP="00EB799E">
      <w:pPr>
        <w:pStyle w:val="Seznam"/>
        <w:numPr>
          <w:ilvl w:val="1"/>
          <w:numId w:val="4"/>
        </w:numPr>
        <w:tabs>
          <w:tab w:val="clear" w:pos="792"/>
          <w:tab w:val="left" w:pos="0"/>
          <w:tab w:val="num" w:pos="540"/>
        </w:tabs>
        <w:spacing w:after="20"/>
        <w:ind w:left="540" w:hanging="540"/>
        <w:jc w:val="both"/>
        <w:rPr>
          <w:sz w:val="22"/>
        </w:rPr>
      </w:pPr>
      <w:r w:rsidRPr="00DE7BB2">
        <w:rPr>
          <w:sz w:val="22"/>
        </w:rPr>
        <w:t>Pro případné vícepráce (méněpráce) bude zpracován</w:t>
      </w:r>
      <w:r w:rsidR="00D74559" w:rsidRPr="00DE7BB2">
        <w:rPr>
          <w:sz w:val="22"/>
        </w:rPr>
        <w:t xml:space="preserve"> samostatný rozpočet a jejich cena bude </w:t>
      </w:r>
      <w:r w:rsidR="00BD2090" w:rsidRPr="00DE7BB2">
        <w:rPr>
          <w:sz w:val="22"/>
        </w:rPr>
        <w:t xml:space="preserve">před zahájením prací </w:t>
      </w:r>
      <w:r w:rsidR="00D74559" w:rsidRPr="00DE7BB2">
        <w:rPr>
          <w:sz w:val="22"/>
        </w:rPr>
        <w:t>odsouhlasena smluvními stranami</w:t>
      </w:r>
      <w:r w:rsidR="00BD2090" w:rsidRPr="00DE7BB2">
        <w:rPr>
          <w:sz w:val="22"/>
        </w:rPr>
        <w:t>.</w:t>
      </w:r>
    </w:p>
    <w:p w14:paraId="2D699536" w14:textId="77777777" w:rsidR="004F491B" w:rsidRPr="008D6A01" w:rsidRDefault="004F491B" w:rsidP="004F491B">
      <w:pPr>
        <w:pStyle w:val="Seznam"/>
        <w:numPr>
          <w:ilvl w:val="1"/>
          <w:numId w:val="4"/>
        </w:numPr>
        <w:tabs>
          <w:tab w:val="clear" w:pos="792"/>
          <w:tab w:val="left" w:pos="0"/>
          <w:tab w:val="num" w:pos="540"/>
        </w:tabs>
        <w:spacing w:after="20"/>
        <w:ind w:left="567" w:hanging="567"/>
        <w:contextualSpacing/>
        <w:jc w:val="both"/>
        <w:rPr>
          <w:sz w:val="22"/>
          <w:szCs w:val="22"/>
        </w:rPr>
      </w:pPr>
      <w:r w:rsidRPr="008D6A01">
        <w:rPr>
          <w:sz w:val="22"/>
          <w:szCs w:val="22"/>
        </w:rPr>
        <w:t>Smluvní strany se dohodly s ohledem na možnost podstatné změny okolností po uzavření smlouvy ve smyslu § 1765 z. č. 89/2012 Sb., občanský zákoník, v platném znění, že cena díla může být upravena formou dodatku ke smlouvě v důsledku změny ceny asfaltových směsí, přičemž k výpočtu upravené ceny bude použit index cen stavebních prací nebo materiálů na pozemní komunikace publikovaný soustavou ÚRS Praha, konkrétně položka asfaltové směsi.</w:t>
      </w:r>
    </w:p>
    <w:p w14:paraId="468E0A70" w14:textId="77777777" w:rsidR="004F491B" w:rsidRPr="008D6A01" w:rsidRDefault="004F491B" w:rsidP="004F491B">
      <w:pPr>
        <w:pStyle w:val="Odstavecseseznamem"/>
        <w:ind w:left="567"/>
        <w:contextualSpacing/>
        <w:jc w:val="both"/>
        <w:rPr>
          <w:sz w:val="22"/>
          <w:szCs w:val="22"/>
        </w:rPr>
      </w:pPr>
      <w:r w:rsidRPr="008D6A01">
        <w:rPr>
          <w:sz w:val="22"/>
          <w:szCs w:val="22"/>
        </w:rPr>
        <w:t xml:space="preserve">Výše hodnoty indexů </w:t>
      </w:r>
      <w:proofErr w:type="gramStart"/>
      <w:r w:rsidRPr="008D6A01">
        <w:rPr>
          <w:sz w:val="22"/>
          <w:szCs w:val="22"/>
        </w:rPr>
        <w:t>I</w:t>
      </w:r>
      <w:proofErr w:type="gramEnd"/>
      <w:r w:rsidRPr="008D6A01">
        <w:rPr>
          <w:sz w:val="22"/>
          <w:szCs w:val="22"/>
        </w:rPr>
        <w:t xml:space="preserve"> a I₀ bude doložena formou protokolu ÚRS CZ „Vývoj cen stavebních materiálů“ za relevantní časové období. Náklady na vyhotovení protokolu nese navrhovatel. Úprava ceny bude provedena pouze v případě, že změna příslušného indexu přesáhne ±5 % oproti výchozí hodnotě. </w:t>
      </w:r>
    </w:p>
    <w:p w14:paraId="52335203" w14:textId="77777777" w:rsidR="004F491B" w:rsidRPr="008D6A01" w:rsidRDefault="004F491B" w:rsidP="004F491B">
      <w:pPr>
        <w:pStyle w:val="Odstavecseseznamem"/>
        <w:ind w:left="567"/>
        <w:contextualSpacing/>
        <w:rPr>
          <w:sz w:val="22"/>
          <w:szCs w:val="22"/>
        </w:rPr>
      </w:pPr>
    </w:p>
    <w:p w14:paraId="15DE2970" w14:textId="77777777" w:rsidR="004F491B" w:rsidRPr="008D6A01" w:rsidRDefault="004F491B" w:rsidP="004F491B">
      <w:pPr>
        <w:pStyle w:val="Odstavecseseznamem"/>
        <w:ind w:left="567"/>
        <w:contextualSpacing/>
        <w:rPr>
          <w:sz w:val="22"/>
          <w:szCs w:val="22"/>
        </w:rPr>
      </w:pPr>
      <w:r w:rsidRPr="008D6A01">
        <w:rPr>
          <w:sz w:val="22"/>
          <w:szCs w:val="22"/>
        </w:rPr>
        <w:t>Úprava ceny bude provedena podle vzorce:</w:t>
      </w:r>
    </w:p>
    <w:p w14:paraId="06E87A31" w14:textId="77777777" w:rsidR="004F491B" w:rsidRDefault="004F491B" w:rsidP="004F491B">
      <w:pPr>
        <w:pStyle w:val="Odstavecseseznamem"/>
        <w:ind w:left="567"/>
        <w:contextualSpacing/>
        <w:rPr>
          <w:color w:val="FF0000"/>
          <w:sz w:val="22"/>
          <w:szCs w:val="22"/>
        </w:rPr>
      </w:pPr>
    </w:p>
    <w:p w14:paraId="1FA46EBD" w14:textId="7A8BCDBB" w:rsidR="004F491B" w:rsidRDefault="004F491B" w:rsidP="004F491B">
      <w:pPr>
        <w:pStyle w:val="Odstavecseseznamem"/>
        <w:ind w:left="567"/>
        <w:contextualSpacing/>
        <w:rPr>
          <w:color w:val="FF0000"/>
          <w:sz w:val="22"/>
          <w:szCs w:val="22"/>
        </w:rPr>
      </w:pPr>
      <w:r w:rsidRPr="000C39E5">
        <w:rPr>
          <w:noProof/>
        </w:rPr>
        <w:drawing>
          <wp:inline distT="0" distB="0" distL="0" distR="0" wp14:anchorId="625336C9" wp14:editId="4DA62950">
            <wp:extent cx="5762625" cy="457200"/>
            <wp:effectExtent l="0" t="0" r="0" b="0"/>
            <wp:docPr id="31552047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457200"/>
                    </a:xfrm>
                    <a:prstGeom prst="rect">
                      <a:avLst/>
                    </a:prstGeom>
                    <a:noFill/>
                    <a:ln>
                      <a:noFill/>
                    </a:ln>
                  </pic:spPr>
                </pic:pic>
              </a:graphicData>
            </a:graphic>
          </wp:inline>
        </w:drawing>
      </w:r>
    </w:p>
    <w:p w14:paraId="02390056" w14:textId="77777777" w:rsidR="004F491B" w:rsidRPr="008D6A01" w:rsidRDefault="004F491B" w:rsidP="004F491B">
      <w:pPr>
        <w:pStyle w:val="Odstavecseseznamem"/>
        <w:ind w:hanging="141"/>
        <w:contextualSpacing/>
        <w:rPr>
          <w:sz w:val="22"/>
          <w:szCs w:val="22"/>
        </w:rPr>
      </w:pPr>
      <w:r w:rsidRPr="008D6A01">
        <w:rPr>
          <w:sz w:val="22"/>
          <w:szCs w:val="22"/>
        </w:rPr>
        <w:t>kde:</w:t>
      </w:r>
    </w:p>
    <w:p w14:paraId="5FCE9525" w14:textId="77777777" w:rsidR="004F491B" w:rsidRPr="008D6A01" w:rsidRDefault="004F491B" w:rsidP="004F491B">
      <w:pPr>
        <w:pStyle w:val="Odstavecseseznamem"/>
        <w:numPr>
          <w:ilvl w:val="0"/>
          <w:numId w:val="41"/>
        </w:numPr>
        <w:contextualSpacing/>
        <w:rPr>
          <w:sz w:val="22"/>
          <w:szCs w:val="22"/>
        </w:rPr>
      </w:pPr>
      <w:proofErr w:type="spellStart"/>
      <w:r w:rsidRPr="008D6A01">
        <w:rPr>
          <w:sz w:val="22"/>
          <w:szCs w:val="22"/>
        </w:rPr>
        <w:t>C</w:t>
      </w:r>
      <w:r w:rsidRPr="008D6A01">
        <w:rPr>
          <w:sz w:val="22"/>
          <w:szCs w:val="22"/>
          <w:vertAlign w:val="subscript"/>
        </w:rPr>
        <w:t>nová</w:t>
      </w:r>
      <w:proofErr w:type="spellEnd"/>
      <w:r w:rsidRPr="008D6A01">
        <w:rPr>
          <w:sz w:val="22"/>
          <w:szCs w:val="22"/>
          <w:vertAlign w:val="subscript"/>
        </w:rPr>
        <w:t xml:space="preserve"> </w:t>
      </w:r>
      <w:r w:rsidRPr="008D6A01">
        <w:rPr>
          <w:sz w:val="22"/>
          <w:szCs w:val="22"/>
        </w:rPr>
        <w:t>je nová cena upravená v důsledků změny cen vstupů</w:t>
      </w:r>
    </w:p>
    <w:p w14:paraId="133C853D" w14:textId="77777777" w:rsidR="004F491B" w:rsidRPr="008D6A01" w:rsidRDefault="004F491B" w:rsidP="004F491B">
      <w:pPr>
        <w:pStyle w:val="Odstavecseseznamem"/>
        <w:numPr>
          <w:ilvl w:val="0"/>
          <w:numId w:val="41"/>
        </w:numPr>
        <w:contextualSpacing/>
        <w:rPr>
          <w:sz w:val="22"/>
          <w:szCs w:val="22"/>
        </w:rPr>
      </w:pPr>
      <w:proofErr w:type="spellStart"/>
      <w:r w:rsidRPr="008D6A01">
        <w:rPr>
          <w:sz w:val="22"/>
          <w:szCs w:val="22"/>
        </w:rPr>
        <w:t>C</w:t>
      </w:r>
      <w:r w:rsidRPr="008D6A01">
        <w:rPr>
          <w:sz w:val="22"/>
          <w:szCs w:val="22"/>
          <w:vertAlign w:val="subscript"/>
        </w:rPr>
        <w:t>původní</w:t>
      </w:r>
      <w:proofErr w:type="spellEnd"/>
      <w:r w:rsidRPr="008D6A01">
        <w:rPr>
          <w:sz w:val="22"/>
          <w:szCs w:val="22"/>
        </w:rPr>
        <w:t xml:space="preserve"> je cena původní</w:t>
      </w:r>
    </w:p>
    <w:p w14:paraId="13D022A5" w14:textId="77777777" w:rsidR="004F491B" w:rsidRPr="008D6A01" w:rsidRDefault="004F491B" w:rsidP="004F491B">
      <w:pPr>
        <w:pStyle w:val="Odstavecseseznamem"/>
        <w:numPr>
          <w:ilvl w:val="0"/>
          <w:numId w:val="41"/>
        </w:numPr>
        <w:contextualSpacing/>
        <w:rPr>
          <w:sz w:val="22"/>
          <w:szCs w:val="22"/>
        </w:rPr>
      </w:pPr>
      <w:r w:rsidRPr="008D6A01">
        <w:rPr>
          <w:sz w:val="22"/>
          <w:szCs w:val="22"/>
        </w:rPr>
        <w:t>w</w:t>
      </w:r>
      <w:r w:rsidRPr="008D6A01">
        <w:rPr>
          <w:sz w:val="22"/>
          <w:szCs w:val="22"/>
          <w:vertAlign w:val="subscript"/>
        </w:rPr>
        <w:t xml:space="preserve">1 </w:t>
      </w:r>
      <w:r w:rsidRPr="008D6A01">
        <w:rPr>
          <w:sz w:val="22"/>
          <w:szCs w:val="22"/>
        </w:rPr>
        <w:t xml:space="preserve">je podíl asfaltových směsí na ceně díla </w:t>
      </w:r>
    </w:p>
    <w:p w14:paraId="32CDD13C" w14:textId="77777777" w:rsidR="004F491B" w:rsidRPr="008D6A01" w:rsidRDefault="004F491B" w:rsidP="004F491B">
      <w:pPr>
        <w:pStyle w:val="Odstavecseseznamem"/>
        <w:numPr>
          <w:ilvl w:val="0"/>
          <w:numId w:val="41"/>
        </w:numPr>
        <w:contextualSpacing/>
        <w:rPr>
          <w:sz w:val="22"/>
          <w:szCs w:val="22"/>
        </w:rPr>
      </w:pPr>
      <w:r w:rsidRPr="008D6A01">
        <w:rPr>
          <w:sz w:val="22"/>
          <w:szCs w:val="22"/>
        </w:rPr>
        <w:t>w</w:t>
      </w:r>
      <w:r w:rsidRPr="008D6A01">
        <w:rPr>
          <w:sz w:val="22"/>
          <w:szCs w:val="22"/>
          <w:vertAlign w:val="subscript"/>
        </w:rPr>
        <w:t>2</w:t>
      </w:r>
      <w:r w:rsidRPr="008D6A01">
        <w:rPr>
          <w:sz w:val="22"/>
          <w:szCs w:val="22"/>
        </w:rPr>
        <w:t xml:space="preserve"> je podíl ostatních nákladů nepodléhajících indexaci, přičemž platí, že součet podílů w</w:t>
      </w:r>
      <w:r w:rsidRPr="008D6A01">
        <w:rPr>
          <w:sz w:val="22"/>
          <w:szCs w:val="22"/>
          <w:vertAlign w:val="subscript"/>
        </w:rPr>
        <w:t>1</w:t>
      </w:r>
      <w:r w:rsidRPr="008D6A01">
        <w:rPr>
          <w:sz w:val="22"/>
          <w:szCs w:val="22"/>
        </w:rPr>
        <w:t>+w</w:t>
      </w:r>
      <w:r w:rsidRPr="008D6A01">
        <w:rPr>
          <w:sz w:val="22"/>
          <w:szCs w:val="22"/>
          <w:vertAlign w:val="subscript"/>
        </w:rPr>
        <w:t>2</w:t>
      </w:r>
      <w:r w:rsidRPr="008D6A01">
        <w:rPr>
          <w:sz w:val="22"/>
          <w:szCs w:val="22"/>
        </w:rPr>
        <w:t>=1 resp. 100%</w:t>
      </w:r>
    </w:p>
    <w:p w14:paraId="1CE0B49B" w14:textId="77777777" w:rsidR="004F491B" w:rsidRPr="008D6A01" w:rsidRDefault="004F491B" w:rsidP="004F491B">
      <w:pPr>
        <w:pStyle w:val="Odstavecseseznamem"/>
        <w:numPr>
          <w:ilvl w:val="0"/>
          <w:numId w:val="41"/>
        </w:numPr>
        <w:contextualSpacing/>
        <w:rPr>
          <w:sz w:val="22"/>
          <w:szCs w:val="22"/>
        </w:rPr>
      </w:pPr>
      <w:r w:rsidRPr="008D6A01">
        <w:rPr>
          <w:sz w:val="22"/>
          <w:szCs w:val="22"/>
        </w:rPr>
        <w:t>I je aktuální hodnota indexu</w:t>
      </w:r>
      <w:r>
        <w:rPr>
          <w:sz w:val="22"/>
          <w:szCs w:val="22"/>
        </w:rPr>
        <w:t>, která</w:t>
      </w:r>
      <w:r w:rsidRPr="008D6A01">
        <w:t xml:space="preserve"> </w:t>
      </w:r>
      <w:r w:rsidRPr="008D6A01">
        <w:rPr>
          <w:sz w:val="22"/>
          <w:szCs w:val="22"/>
        </w:rPr>
        <w:t>se stanoví jako aritmetický průměr hodnot za kalendářní čtvrtletí, ve kterém je úprava ceny uplatňována</w:t>
      </w:r>
    </w:p>
    <w:p w14:paraId="737D4E8F" w14:textId="77777777" w:rsidR="004F491B" w:rsidRPr="008D6A01" w:rsidRDefault="004F491B" w:rsidP="004F491B">
      <w:pPr>
        <w:pStyle w:val="Odstavecseseznamem"/>
        <w:numPr>
          <w:ilvl w:val="0"/>
          <w:numId w:val="41"/>
        </w:numPr>
        <w:contextualSpacing/>
        <w:rPr>
          <w:sz w:val="22"/>
          <w:szCs w:val="22"/>
        </w:rPr>
      </w:pPr>
      <w:r w:rsidRPr="008D6A01">
        <w:rPr>
          <w:sz w:val="22"/>
          <w:szCs w:val="22"/>
        </w:rPr>
        <w:t>I</w:t>
      </w:r>
      <w:r w:rsidRPr="008D6A01">
        <w:rPr>
          <w:sz w:val="22"/>
          <w:szCs w:val="22"/>
          <w:vertAlign w:val="subscript"/>
        </w:rPr>
        <w:t xml:space="preserve">0 </w:t>
      </w:r>
      <w:r w:rsidRPr="008D6A01">
        <w:rPr>
          <w:sz w:val="22"/>
          <w:szCs w:val="22"/>
        </w:rPr>
        <w:t>je</w:t>
      </w:r>
      <w:r w:rsidRPr="008D6A01">
        <w:rPr>
          <w:sz w:val="22"/>
          <w:szCs w:val="22"/>
          <w:vertAlign w:val="subscript"/>
        </w:rPr>
        <w:t xml:space="preserve"> </w:t>
      </w:r>
      <w:r w:rsidRPr="008D6A01">
        <w:rPr>
          <w:sz w:val="22"/>
          <w:szCs w:val="22"/>
        </w:rPr>
        <w:t>výchozí hodnota indexu ke dni podání nabídky</w:t>
      </w:r>
    </w:p>
    <w:p w14:paraId="293BC341" w14:textId="77777777" w:rsidR="004F491B" w:rsidRPr="008D6A01" w:rsidRDefault="004F491B" w:rsidP="004F491B">
      <w:pPr>
        <w:pStyle w:val="Odstavecseseznamem"/>
        <w:ind w:left="0"/>
        <w:contextualSpacing/>
        <w:rPr>
          <w:sz w:val="22"/>
          <w:szCs w:val="22"/>
        </w:rPr>
      </w:pPr>
    </w:p>
    <w:p w14:paraId="74BE5F77" w14:textId="77777777" w:rsidR="004F491B" w:rsidRPr="008D6A01" w:rsidRDefault="004F491B" w:rsidP="004F491B">
      <w:pPr>
        <w:pStyle w:val="Odstavecseseznamem"/>
        <w:ind w:left="720" w:hanging="153"/>
        <w:contextualSpacing/>
        <w:rPr>
          <w:sz w:val="22"/>
          <w:szCs w:val="22"/>
        </w:rPr>
      </w:pPr>
      <w:r w:rsidRPr="008D6A01">
        <w:rPr>
          <w:sz w:val="22"/>
          <w:szCs w:val="22"/>
        </w:rPr>
        <w:t xml:space="preserve">Návrh na úpravu ceny musí obsahovat: </w:t>
      </w:r>
    </w:p>
    <w:p w14:paraId="466143AD" w14:textId="77777777" w:rsidR="004F491B" w:rsidRPr="008D6A01" w:rsidRDefault="004F491B" w:rsidP="004F491B">
      <w:pPr>
        <w:pStyle w:val="Odstavecseseznamem"/>
        <w:numPr>
          <w:ilvl w:val="0"/>
          <w:numId w:val="40"/>
        </w:numPr>
        <w:ind w:left="1276" w:hanging="283"/>
        <w:contextualSpacing/>
        <w:rPr>
          <w:sz w:val="22"/>
          <w:szCs w:val="22"/>
        </w:rPr>
      </w:pPr>
      <w:r w:rsidRPr="008D6A01">
        <w:rPr>
          <w:sz w:val="22"/>
          <w:szCs w:val="22"/>
        </w:rPr>
        <w:t xml:space="preserve">Protokol ÚRS Vývoj cen stavebních materiálů asfaltových směsí konkrétně položka asfaltové směsi za relevantní časové období, </w:t>
      </w:r>
    </w:p>
    <w:p w14:paraId="1C6E2FF9" w14:textId="77777777" w:rsidR="004F491B" w:rsidRPr="008D6A01" w:rsidRDefault="004F491B" w:rsidP="004F491B">
      <w:pPr>
        <w:pStyle w:val="Odstavecseseznamem"/>
        <w:numPr>
          <w:ilvl w:val="0"/>
          <w:numId w:val="40"/>
        </w:numPr>
        <w:ind w:left="1276" w:hanging="283"/>
        <w:contextualSpacing/>
        <w:rPr>
          <w:sz w:val="22"/>
          <w:szCs w:val="22"/>
        </w:rPr>
      </w:pPr>
      <w:r w:rsidRPr="008D6A01">
        <w:rPr>
          <w:sz w:val="22"/>
          <w:szCs w:val="22"/>
        </w:rPr>
        <w:t xml:space="preserve">jejich výchozí a aktuální hodnoty, </w:t>
      </w:r>
    </w:p>
    <w:p w14:paraId="4A331B0E" w14:textId="77777777" w:rsidR="004F491B" w:rsidRPr="008D6A01" w:rsidRDefault="004F491B" w:rsidP="004F491B">
      <w:pPr>
        <w:pStyle w:val="Odstavecseseznamem"/>
        <w:numPr>
          <w:ilvl w:val="0"/>
          <w:numId w:val="40"/>
        </w:numPr>
        <w:ind w:left="1276" w:hanging="283"/>
        <w:contextualSpacing/>
        <w:rPr>
          <w:sz w:val="22"/>
          <w:szCs w:val="22"/>
        </w:rPr>
      </w:pPr>
      <w:r w:rsidRPr="008D6A01">
        <w:rPr>
          <w:sz w:val="22"/>
          <w:szCs w:val="22"/>
        </w:rPr>
        <w:t>výpočet dle sjednaného vzorce.</w:t>
      </w:r>
    </w:p>
    <w:p w14:paraId="25A1B963" w14:textId="77777777" w:rsidR="004F491B" w:rsidRPr="008D6A01" w:rsidRDefault="004F491B" w:rsidP="004F491B">
      <w:pPr>
        <w:pStyle w:val="Odstavecseseznamem"/>
        <w:ind w:left="1069"/>
        <w:contextualSpacing/>
        <w:rPr>
          <w:sz w:val="22"/>
          <w:szCs w:val="22"/>
        </w:rPr>
      </w:pPr>
    </w:p>
    <w:p w14:paraId="4851C183" w14:textId="77777777" w:rsidR="004F491B" w:rsidRPr="008D6A01" w:rsidRDefault="004F491B" w:rsidP="004F491B">
      <w:pPr>
        <w:pStyle w:val="Odstavecseseznamem"/>
        <w:ind w:left="709" w:hanging="142"/>
        <w:contextualSpacing/>
        <w:rPr>
          <w:sz w:val="22"/>
          <w:szCs w:val="22"/>
        </w:rPr>
      </w:pPr>
      <w:r w:rsidRPr="008D6A01">
        <w:rPr>
          <w:sz w:val="22"/>
          <w:szCs w:val="22"/>
        </w:rPr>
        <w:t xml:space="preserve">Celková změna ceny díla dle tohoto ustanovení nesmí překročit ±15 % původní ceny díla.  </w:t>
      </w:r>
    </w:p>
    <w:p w14:paraId="0379A16D" w14:textId="77777777" w:rsidR="004F491B" w:rsidRPr="00C627AE" w:rsidRDefault="004F491B" w:rsidP="004F491B">
      <w:pPr>
        <w:pStyle w:val="Odstavecseseznamem"/>
        <w:ind w:left="709" w:hanging="142"/>
        <w:contextualSpacing/>
        <w:rPr>
          <w:sz w:val="22"/>
          <w:szCs w:val="22"/>
        </w:rPr>
      </w:pPr>
      <w:r w:rsidRPr="008D6A01">
        <w:rPr>
          <w:sz w:val="22"/>
          <w:szCs w:val="22"/>
        </w:rPr>
        <w:t>Toto ustanovení se použije přiměřeně i pro snížení ceny díla.</w:t>
      </w:r>
    </w:p>
    <w:p w14:paraId="195741DA" w14:textId="77777777" w:rsidR="002127E8" w:rsidRDefault="002127E8" w:rsidP="002127E8">
      <w:pPr>
        <w:pStyle w:val="Seznam"/>
        <w:numPr>
          <w:ilvl w:val="1"/>
          <w:numId w:val="4"/>
        </w:numPr>
        <w:tabs>
          <w:tab w:val="clear" w:pos="792"/>
          <w:tab w:val="left" w:pos="0"/>
          <w:tab w:val="num" w:pos="540"/>
        </w:tabs>
        <w:spacing w:after="240"/>
        <w:ind w:left="540" w:hanging="540"/>
        <w:jc w:val="both"/>
        <w:rPr>
          <w:sz w:val="22"/>
        </w:rPr>
      </w:pPr>
      <w:r w:rsidRPr="00DE7BB2">
        <w:rPr>
          <w:sz w:val="22"/>
        </w:rPr>
        <w:lastRenderedPageBreak/>
        <w:t>Změna rozsahu a ceny díla musí být vždy řešena</w:t>
      </w:r>
      <w:r>
        <w:rPr>
          <w:sz w:val="22"/>
        </w:rPr>
        <w:t xml:space="preserve"> uzavřením písemného </w:t>
      </w:r>
      <w:r w:rsidRPr="00DE7BB2">
        <w:rPr>
          <w:sz w:val="22"/>
        </w:rPr>
        <w:t>dodatk</w:t>
      </w:r>
      <w:r>
        <w:rPr>
          <w:sz w:val="22"/>
        </w:rPr>
        <w:t>u</w:t>
      </w:r>
      <w:r w:rsidRPr="00DE7BB2">
        <w:rPr>
          <w:sz w:val="22"/>
        </w:rPr>
        <w:t xml:space="preserve"> k</w:t>
      </w:r>
      <w:r>
        <w:rPr>
          <w:sz w:val="22"/>
        </w:rPr>
        <w:t xml:space="preserve"> této</w:t>
      </w:r>
      <w:r w:rsidRPr="00DE7BB2">
        <w:rPr>
          <w:sz w:val="22"/>
        </w:rPr>
        <w:t xml:space="preserve"> smlouvě, bez jehož sjednání není zhotovitel oprávněn předmětné práce zahájit</w:t>
      </w:r>
      <w:r>
        <w:rPr>
          <w:sz w:val="22"/>
        </w:rPr>
        <w:t xml:space="preserve"> a nevzniká mu nárok na zaplacení případně provedených prací.</w:t>
      </w:r>
    </w:p>
    <w:p w14:paraId="43860064" w14:textId="77777777" w:rsidR="00103DB7" w:rsidRPr="00DE7BB2" w:rsidRDefault="00793643" w:rsidP="00793643">
      <w:pPr>
        <w:pStyle w:val="text"/>
        <w:numPr>
          <w:ilvl w:val="0"/>
          <w:numId w:val="4"/>
        </w:numPr>
        <w:spacing w:before="0" w:after="120" w:line="240" w:lineRule="auto"/>
        <w:ind w:left="357" w:hanging="357"/>
        <w:rPr>
          <w:rFonts w:ascii="Times New Roman" w:hAnsi="Times New Roman"/>
          <w:b/>
          <w:sz w:val="22"/>
          <w:szCs w:val="22"/>
          <w:u w:val="single"/>
        </w:rPr>
      </w:pPr>
      <w:r w:rsidRPr="00DE7BB2">
        <w:rPr>
          <w:rFonts w:ascii="Times New Roman" w:hAnsi="Times New Roman"/>
          <w:b/>
          <w:sz w:val="22"/>
          <w:szCs w:val="22"/>
          <w:u w:val="single"/>
        </w:rPr>
        <w:t>PLATEBNÍ PODMÍNKY</w:t>
      </w:r>
    </w:p>
    <w:p w14:paraId="06C9DF03" w14:textId="5B321C90" w:rsidR="00E45B34" w:rsidRPr="00DE7BB2" w:rsidRDefault="00E45B34" w:rsidP="00EB799E">
      <w:pPr>
        <w:pStyle w:val="text"/>
        <w:numPr>
          <w:ilvl w:val="1"/>
          <w:numId w:val="4"/>
        </w:numPr>
        <w:tabs>
          <w:tab w:val="clear" w:pos="792"/>
          <w:tab w:val="num" w:pos="540"/>
        </w:tabs>
        <w:spacing w:before="0" w:after="20" w:line="240" w:lineRule="auto"/>
        <w:ind w:left="540" w:hanging="540"/>
        <w:rPr>
          <w:rFonts w:ascii="Times New Roman" w:hAnsi="Times New Roman"/>
          <w:sz w:val="22"/>
        </w:rPr>
      </w:pPr>
      <w:r w:rsidRPr="00DE7BB2">
        <w:rPr>
          <w:rFonts w:ascii="Times New Roman" w:hAnsi="Times New Roman"/>
          <w:sz w:val="22"/>
        </w:rPr>
        <w:t xml:space="preserve">Cena skutečně provedených prací bude uhrazena měsíčně na základě daňových dokladů (faktur) vystavených zhotovitelem doložených vzájemně odsouhlaseným soupisem provedených prací v členění dle nabídkového položkového rozpočtu. </w:t>
      </w:r>
      <w:r w:rsidR="004B3E22" w:rsidRPr="00DE7BB2">
        <w:rPr>
          <w:rFonts w:ascii="Times New Roman" w:hAnsi="Times New Roman"/>
          <w:sz w:val="22"/>
        </w:rPr>
        <w:t>Soupis prací bude předložen objednateli ke kontrole nejpozději třetí pracovní den následujícího měsíce (i v elektronické podobě).</w:t>
      </w:r>
      <w:r w:rsidR="00327251" w:rsidRPr="00DE7BB2">
        <w:rPr>
          <w:rFonts w:ascii="Times New Roman" w:hAnsi="Times New Roman"/>
          <w:sz w:val="22"/>
        </w:rPr>
        <w:t xml:space="preserve"> </w:t>
      </w:r>
      <w:r w:rsidRPr="00DE7BB2">
        <w:rPr>
          <w:rFonts w:ascii="Times New Roman" w:hAnsi="Times New Roman"/>
          <w:sz w:val="22"/>
        </w:rPr>
        <w:t>Zjišťovací protokol a soupis provedených prací bude v tištěné podobě ve dvou vyhotoveních přiložen k daňovému dokladu. Objednatel uhradí zhotovit</w:t>
      </w:r>
      <w:r w:rsidR="000525F1">
        <w:rPr>
          <w:rFonts w:ascii="Times New Roman" w:hAnsi="Times New Roman"/>
          <w:sz w:val="22"/>
        </w:rPr>
        <w:t xml:space="preserve">eli z každého </w:t>
      </w:r>
      <w:r w:rsidR="000525F1" w:rsidRPr="00AC1A12">
        <w:rPr>
          <w:rFonts w:ascii="Times New Roman" w:hAnsi="Times New Roman"/>
          <w:sz w:val="22"/>
        </w:rPr>
        <w:t xml:space="preserve">daňového dokladu </w:t>
      </w:r>
      <w:r w:rsidR="003D67E9" w:rsidRPr="00AC1A12">
        <w:rPr>
          <w:rFonts w:ascii="Times New Roman" w:hAnsi="Times New Roman"/>
          <w:sz w:val="22"/>
        </w:rPr>
        <w:t>80</w:t>
      </w:r>
      <w:r w:rsidR="000525F1" w:rsidRPr="00AC1A12">
        <w:rPr>
          <w:rFonts w:ascii="Times New Roman" w:hAnsi="Times New Roman"/>
          <w:sz w:val="22"/>
        </w:rPr>
        <w:t xml:space="preserve"> % </w:t>
      </w:r>
      <w:r w:rsidRPr="00AC1A12">
        <w:rPr>
          <w:rFonts w:ascii="Times New Roman" w:hAnsi="Times New Roman"/>
          <w:sz w:val="22"/>
        </w:rPr>
        <w:t xml:space="preserve">ceny provedených prací. Zbývajících </w:t>
      </w:r>
      <w:r w:rsidR="003D67E9" w:rsidRPr="00AC1A12">
        <w:rPr>
          <w:rFonts w:ascii="Times New Roman" w:hAnsi="Times New Roman"/>
          <w:sz w:val="22"/>
        </w:rPr>
        <w:t>20</w:t>
      </w:r>
      <w:r w:rsidRPr="00AC1A12">
        <w:rPr>
          <w:rFonts w:ascii="Times New Roman" w:hAnsi="Times New Roman"/>
          <w:sz w:val="22"/>
        </w:rPr>
        <w:t xml:space="preserve"> % uhradí objednatel zhotoviteli až po předání a převzetí díla</w:t>
      </w:r>
      <w:r w:rsidR="004347F4">
        <w:rPr>
          <w:rFonts w:ascii="Times New Roman" w:hAnsi="Times New Roman"/>
          <w:sz w:val="22"/>
        </w:rPr>
        <w:t xml:space="preserve"> nebo jeho části</w:t>
      </w:r>
      <w:r w:rsidR="009E2D94">
        <w:rPr>
          <w:rFonts w:ascii="Times New Roman" w:hAnsi="Times New Roman"/>
          <w:sz w:val="22"/>
        </w:rPr>
        <w:t xml:space="preserve"> </w:t>
      </w:r>
      <w:r w:rsidR="009E2D94" w:rsidRPr="000B379D">
        <w:rPr>
          <w:rFonts w:ascii="Times New Roman" w:hAnsi="Times New Roman"/>
          <w:sz w:val="22"/>
        </w:rPr>
        <w:t xml:space="preserve">dle odst. 3.4. a 3.7. smlouvy. </w:t>
      </w:r>
      <w:r w:rsidRPr="00AC1A12">
        <w:rPr>
          <w:rFonts w:ascii="Times New Roman" w:hAnsi="Times New Roman"/>
          <w:sz w:val="22"/>
        </w:rPr>
        <w:t>V případě, že dílo při předání a převzetí bude mít drobné vady a nedodělky, které nebudou</w:t>
      </w:r>
      <w:r w:rsidRPr="00DE7BB2">
        <w:rPr>
          <w:rFonts w:ascii="Times New Roman" w:hAnsi="Times New Roman"/>
          <w:sz w:val="22"/>
        </w:rPr>
        <w:t xml:space="preserve"> bránit řádnému a bezpečnému užívání díla, budou pozastávky uvolněny do 21 dnů po termínu odstranění vad a nedodělků, ne však </w:t>
      </w:r>
      <w:proofErr w:type="gramStart"/>
      <w:r w:rsidRPr="00DE7BB2">
        <w:rPr>
          <w:rFonts w:ascii="Times New Roman" w:hAnsi="Times New Roman"/>
          <w:sz w:val="22"/>
        </w:rPr>
        <w:t>dříve</w:t>
      </w:r>
      <w:proofErr w:type="gramEnd"/>
      <w:r w:rsidRPr="00DE7BB2">
        <w:rPr>
          <w:rFonts w:ascii="Times New Roman" w:hAnsi="Times New Roman"/>
          <w:sz w:val="22"/>
        </w:rPr>
        <w:t xml:space="preserve"> než je splatnost daňového dokladu, ze kterého byla pozastávka učiněna.</w:t>
      </w:r>
    </w:p>
    <w:p w14:paraId="097D3209" w14:textId="77777777" w:rsidR="002127E8" w:rsidRPr="00DE7BB2" w:rsidRDefault="002127E8" w:rsidP="002127E8">
      <w:pPr>
        <w:pStyle w:val="text"/>
        <w:numPr>
          <w:ilvl w:val="1"/>
          <w:numId w:val="4"/>
        </w:numPr>
        <w:tabs>
          <w:tab w:val="clear" w:pos="792"/>
          <w:tab w:val="num" w:pos="540"/>
        </w:tabs>
        <w:spacing w:before="0" w:after="20" w:line="240" w:lineRule="auto"/>
        <w:ind w:left="540" w:hanging="540"/>
        <w:rPr>
          <w:rFonts w:ascii="Times New Roman" w:hAnsi="Times New Roman"/>
          <w:sz w:val="22"/>
        </w:rPr>
      </w:pPr>
      <w:r w:rsidRPr="00DE7BB2">
        <w:rPr>
          <w:rFonts w:ascii="Times New Roman" w:hAnsi="Times New Roman"/>
          <w:sz w:val="22"/>
        </w:rPr>
        <w:t xml:space="preserve">Splatnost daňových </w:t>
      </w:r>
      <w:proofErr w:type="gramStart"/>
      <w:r w:rsidRPr="00DE7BB2">
        <w:rPr>
          <w:rFonts w:ascii="Times New Roman" w:hAnsi="Times New Roman"/>
          <w:sz w:val="22"/>
        </w:rPr>
        <w:t>dokladů - faktur</w:t>
      </w:r>
      <w:proofErr w:type="gramEnd"/>
      <w:r w:rsidRPr="00DE7BB2">
        <w:rPr>
          <w:rFonts w:ascii="Times New Roman" w:hAnsi="Times New Roman"/>
          <w:sz w:val="22"/>
        </w:rPr>
        <w:t xml:space="preserve"> se sjednává na </w:t>
      </w:r>
      <w:r>
        <w:rPr>
          <w:rFonts w:ascii="Times New Roman" w:hAnsi="Times New Roman"/>
          <w:sz w:val="22"/>
        </w:rPr>
        <w:t>6</w:t>
      </w:r>
      <w:r w:rsidRPr="003D67E9">
        <w:rPr>
          <w:rFonts w:ascii="Times New Roman" w:hAnsi="Times New Roman"/>
          <w:sz w:val="22"/>
        </w:rPr>
        <w:t>0</w:t>
      </w:r>
      <w:r w:rsidRPr="00DE7BB2">
        <w:rPr>
          <w:rFonts w:ascii="Times New Roman" w:hAnsi="Times New Roman"/>
          <w:sz w:val="22"/>
        </w:rPr>
        <w:t xml:space="preserve"> dnů ode dne jejich doručení objednateli.</w:t>
      </w:r>
    </w:p>
    <w:p w14:paraId="22F542BC" w14:textId="77777777" w:rsidR="002127E8" w:rsidRDefault="002127E8" w:rsidP="002127E8">
      <w:pPr>
        <w:pStyle w:val="text"/>
        <w:numPr>
          <w:ilvl w:val="1"/>
          <w:numId w:val="4"/>
        </w:numPr>
        <w:tabs>
          <w:tab w:val="clear" w:pos="792"/>
          <w:tab w:val="num" w:pos="540"/>
        </w:tabs>
        <w:spacing w:before="0" w:line="240" w:lineRule="auto"/>
        <w:ind w:left="540" w:hanging="540"/>
        <w:rPr>
          <w:rFonts w:ascii="Times New Roman" w:hAnsi="Times New Roman"/>
          <w:sz w:val="22"/>
          <w:szCs w:val="22"/>
        </w:rPr>
      </w:pPr>
      <w:r>
        <w:rPr>
          <w:rFonts w:ascii="Times New Roman" w:hAnsi="Times New Roman"/>
          <w:sz w:val="22"/>
          <w:szCs w:val="22"/>
        </w:rPr>
        <w:t xml:space="preserve">V případě, že zhotovitel daňovým dokladem – fakturou bude požadovat úhradu prací nebo dodávek, které neprovedl, vyúčtuje chybně cenu dílčího plnění nebo daňový doklad – faktura nebude obsahovat některou zákonnou nebo smlouvou požadovanou náležitost, je objednatel oprávněn vadný daňový doklad – fakturu před uplynutím lhůty splatnosti vrátit zhotoviteli bez jejího zaplacení k provedení opravy. Ve vrácené faktuře vyznačí objednatel důvod vrácení. Zhotovitel provede opravu vystavením nové faktury. Lhůta splatnosti běží znovu od okamžiku doručení nového daňového </w:t>
      </w:r>
      <w:proofErr w:type="gramStart"/>
      <w:r>
        <w:rPr>
          <w:rFonts w:ascii="Times New Roman" w:hAnsi="Times New Roman"/>
          <w:sz w:val="22"/>
          <w:szCs w:val="22"/>
        </w:rPr>
        <w:t>dokladu - faktury</w:t>
      </w:r>
      <w:proofErr w:type="gramEnd"/>
      <w:r>
        <w:rPr>
          <w:rFonts w:ascii="Times New Roman" w:hAnsi="Times New Roman"/>
          <w:sz w:val="22"/>
          <w:szCs w:val="22"/>
        </w:rPr>
        <w:t>.</w:t>
      </w:r>
    </w:p>
    <w:p w14:paraId="360DFA5E" w14:textId="77777777" w:rsidR="002127E8" w:rsidRDefault="002127E8" w:rsidP="002127E8">
      <w:pPr>
        <w:pStyle w:val="text"/>
        <w:numPr>
          <w:ilvl w:val="1"/>
          <w:numId w:val="4"/>
        </w:numPr>
        <w:tabs>
          <w:tab w:val="clear" w:pos="792"/>
          <w:tab w:val="num" w:pos="540"/>
        </w:tabs>
        <w:spacing w:before="0" w:line="240" w:lineRule="auto"/>
        <w:ind w:left="540" w:hanging="540"/>
        <w:rPr>
          <w:rFonts w:ascii="Times New Roman" w:hAnsi="Times New Roman"/>
          <w:sz w:val="22"/>
          <w:szCs w:val="22"/>
        </w:rPr>
      </w:pPr>
      <w:r>
        <w:rPr>
          <w:rFonts w:ascii="Times New Roman" w:hAnsi="Times New Roman"/>
          <w:sz w:val="22"/>
          <w:szCs w:val="22"/>
        </w:rPr>
        <w:t>Objednatel je oprávněn pozdržet úhradu dílčího plnění v případě, že zhotovitel bezdůvodně nebo neoprávněně v rozporu s touto smlouvou přeruší práce na provádění díla nebo dílo provádí v rozporu s projektovou dokumentací, ustanoveními této smlouvy, vyhlášenými podmínkami zadávacího řízení nebo písemnými pokyny objednatele.</w:t>
      </w:r>
    </w:p>
    <w:p w14:paraId="514ABA58" w14:textId="77777777" w:rsidR="002127E8" w:rsidRDefault="002127E8" w:rsidP="002127E8">
      <w:pPr>
        <w:pStyle w:val="text"/>
        <w:numPr>
          <w:ilvl w:val="1"/>
          <w:numId w:val="4"/>
        </w:numPr>
        <w:tabs>
          <w:tab w:val="clear" w:pos="792"/>
          <w:tab w:val="num" w:pos="540"/>
        </w:tabs>
        <w:spacing w:before="0" w:line="240" w:lineRule="auto"/>
        <w:ind w:left="540" w:hanging="540"/>
        <w:rPr>
          <w:rFonts w:ascii="Times New Roman" w:hAnsi="Times New Roman"/>
          <w:sz w:val="22"/>
          <w:szCs w:val="22"/>
        </w:rPr>
      </w:pPr>
      <w:r w:rsidRPr="00DE7BB2">
        <w:rPr>
          <w:rFonts w:ascii="Times New Roman" w:hAnsi="Times New Roman"/>
          <w:sz w:val="22"/>
          <w:szCs w:val="22"/>
        </w:rPr>
        <w:t>Objednatel prohlašuje, že je plátcem DPH a stavební a montážní práce souvisí s jeho ekonomickou činností. Podle § 92e zákona č. 235/2004 Sb. ve znění pozdějších předpisů (zákon o DPH) se uplatní režim přenesení daňové povinnosti při poskytnutí stavebních a montážních prací, které odpovídají číselnému kódu klasifikace produkce CZ-CPA 41 až 43. Fakturace bude bez DPH, výši daně je povinen doplnit a přiznat plátce, pro kterého je plnění uskutečněno.</w:t>
      </w:r>
    </w:p>
    <w:p w14:paraId="3ADBA5C6" w14:textId="77777777" w:rsidR="00D66EDE" w:rsidRPr="00D66EDE" w:rsidRDefault="002127E8" w:rsidP="00D66EDE">
      <w:pPr>
        <w:pStyle w:val="text"/>
        <w:numPr>
          <w:ilvl w:val="1"/>
          <w:numId w:val="4"/>
        </w:numPr>
        <w:tabs>
          <w:tab w:val="clear" w:pos="792"/>
          <w:tab w:val="num" w:pos="540"/>
        </w:tabs>
        <w:spacing w:before="0" w:after="240" w:line="240" w:lineRule="auto"/>
        <w:ind w:left="540" w:hanging="540"/>
        <w:rPr>
          <w:rFonts w:ascii="Times New Roman" w:hAnsi="Times New Roman"/>
          <w:sz w:val="22"/>
          <w:szCs w:val="22"/>
        </w:rPr>
      </w:pPr>
      <w:r>
        <w:rPr>
          <w:rFonts w:ascii="Times New Roman" w:hAnsi="Times New Roman"/>
          <w:sz w:val="22"/>
          <w:szCs w:val="22"/>
        </w:rPr>
        <w:t>Zálohy nejsou smluvními stranami sjednány.</w:t>
      </w:r>
    </w:p>
    <w:p w14:paraId="177374AC" w14:textId="77777777" w:rsidR="00103DB7" w:rsidRPr="00DE7BB2" w:rsidRDefault="00793643" w:rsidP="00793643">
      <w:pPr>
        <w:numPr>
          <w:ilvl w:val="0"/>
          <w:numId w:val="4"/>
        </w:numPr>
        <w:spacing w:after="120"/>
        <w:ind w:left="357" w:hanging="357"/>
        <w:jc w:val="both"/>
        <w:rPr>
          <w:b/>
          <w:sz w:val="22"/>
          <w:u w:val="single"/>
        </w:rPr>
      </w:pPr>
      <w:r w:rsidRPr="00DE7BB2">
        <w:rPr>
          <w:b/>
          <w:sz w:val="22"/>
          <w:u w:val="single"/>
        </w:rPr>
        <w:t>MAJETKOVÉ SANKCE</w:t>
      </w:r>
    </w:p>
    <w:p w14:paraId="434FB8DC" w14:textId="77777777" w:rsidR="00E45B34" w:rsidRPr="00AC1A12" w:rsidRDefault="00E45B34" w:rsidP="00EB799E">
      <w:pPr>
        <w:numPr>
          <w:ilvl w:val="1"/>
          <w:numId w:val="4"/>
        </w:numPr>
        <w:tabs>
          <w:tab w:val="clear" w:pos="792"/>
        </w:tabs>
        <w:spacing w:after="20"/>
        <w:ind w:left="540" w:hanging="540"/>
        <w:jc w:val="both"/>
        <w:rPr>
          <w:sz w:val="22"/>
        </w:rPr>
      </w:pPr>
      <w:r w:rsidRPr="00DE7BB2">
        <w:rPr>
          <w:sz w:val="22"/>
        </w:rPr>
        <w:t>V případě prodlení s termínem ukončení stavebních prací a termínem předání a převzetí stavby zavazuje se zhotovitel zaplatit objed</w:t>
      </w:r>
      <w:r w:rsidR="000525F1">
        <w:rPr>
          <w:sz w:val="22"/>
        </w:rPr>
        <w:t xml:space="preserve">nateli smluvní pokutu ve </w:t>
      </w:r>
      <w:r w:rsidR="000525F1" w:rsidRPr="00AC1A12">
        <w:rPr>
          <w:sz w:val="22"/>
        </w:rPr>
        <w:t xml:space="preserve">výši </w:t>
      </w:r>
      <w:r w:rsidR="00D66EDE">
        <w:rPr>
          <w:sz w:val="22"/>
        </w:rPr>
        <w:t>4</w:t>
      </w:r>
      <w:r w:rsidR="004C11DB">
        <w:rPr>
          <w:sz w:val="22"/>
        </w:rPr>
        <w:t>000</w:t>
      </w:r>
      <w:r w:rsidR="000525F1" w:rsidRPr="00AC1A12">
        <w:rPr>
          <w:sz w:val="22"/>
        </w:rPr>
        <w:t>,-</w:t>
      </w:r>
      <w:r w:rsidR="009624BD">
        <w:rPr>
          <w:sz w:val="22"/>
        </w:rPr>
        <w:t xml:space="preserve"> </w:t>
      </w:r>
      <w:r w:rsidR="000525F1" w:rsidRPr="00AC1A12">
        <w:rPr>
          <w:sz w:val="22"/>
        </w:rPr>
        <w:t xml:space="preserve">Kč </w:t>
      </w:r>
      <w:r w:rsidRPr="00AC1A12">
        <w:rPr>
          <w:sz w:val="22"/>
        </w:rPr>
        <w:t xml:space="preserve">za každý započatý den prodlení. </w:t>
      </w:r>
    </w:p>
    <w:p w14:paraId="6473A99C" w14:textId="77777777" w:rsidR="00C46289" w:rsidRPr="00F145D1" w:rsidRDefault="00E45B34" w:rsidP="00EB799E">
      <w:pPr>
        <w:numPr>
          <w:ilvl w:val="1"/>
          <w:numId w:val="4"/>
        </w:numPr>
        <w:tabs>
          <w:tab w:val="clear" w:pos="792"/>
        </w:tabs>
        <w:spacing w:after="20"/>
        <w:ind w:left="540" w:hanging="540"/>
        <w:jc w:val="both"/>
        <w:rPr>
          <w:sz w:val="22"/>
        </w:rPr>
      </w:pPr>
      <w:r w:rsidRPr="00C46289">
        <w:rPr>
          <w:sz w:val="22"/>
        </w:rPr>
        <w:t>V případě prodlení s odstraněním vad a nedodělků se s</w:t>
      </w:r>
      <w:r w:rsidR="000525F1" w:rsidRPr="00C46289">
        <w:rPr>
          <w:sz w:val="22"/>
        </w:rPr>
        <w:t xml:space="preserve">jednává smluvní pokuta ve výši </w:t>
      </w:r>
      <w:r w:rsidR="004C11DB" w:rsidRPr="00C46289">
        <w:rPr>
          <w:sz w:val="22"/>
        </w:rPr>
        <w:t>2000</w:t>
      </w:r>
      <w:r w:rsidRPr="00C46289">
        <w:rPr>
          <w:sz w:val="22"/>
        </w:rPr>
        <w:t xml:space="preserve">,- Kč za </w:t>
      </w:r>
      <w:r w:rsidRPr="00F145D1">
        <w:rPr>
          <w:sz w:val="22"/>
        </w:rPr>
        <w:t xml:space="preserve">každou vadu nebo nedodělek za každý </w:t>
      </w:r>
      <w:r w:rsidR="00B620BC" w:rsidRPr="00F145D1">
        <w:rPr>
          <w:sz w:val="22"/>
        </w:rPr>
        <w:t xml:space="preserve">i započatý </w:t>
      </w:r>
      <w:r w:rsidRPr="00F145D1">
        <w:rPr>
          <w:sz w:val="22"/>
        </w:rPr>
        <w:t xml:space="preserve">den prodlení. </w:t>
      </w:r>
    </w:p>
    <w:p w14:paraId="443EAFC5" w14:textId="77777777" w:rsidR="00E45B34" w:rsidRPr="00F145D1" w:rsidRDefault="00E45B34" w:rsidP="00EB799E">
      <w:pPr>
        <w:numPr>
          <w:ilvl w:val="1"/>
          <w:numId w:val="4"/>
        </w:numPr>
        <w:tabs>
          <w:tab w:val="clear" w:pos="792"/>
        </w:tabs>
        <w:spacing w:after="20"/>
        <w:ind w:left="540" w:hanging="540"/>
        <w:jc w:val="both"/>
        <w:rPr>
          <w:sz w:val="22"/>
        </w:rPr>
      </w:pPr>
      <w:r w:rsidRPr="00F145D1">
        <w:rPr>
          <w:sz w:val="22"/>
        </w:rPr>
        <w:t>V případě opakovaného porušení</w:t>
      </w:r>
      <w:r w:rsidR="00B620BC" w:rsidRPr="00F145D1">
        <w:rPr>
          <w:sz w:val="22"/>
        </w:rPr>
        <w:t xml:space="preserve"> (od druhého porušení)</w:t>
      </w:r>
      <w:r w:rsidRPr="00F145D1">
        <w:rPr>
          <w:sz w:val="22"/>
        </w:rPr>
        <w:t xml:space="preserve"> povinností zhotovitele nebo nepřijetí požadovaných nápravných opatření z hlediska BOZP a PO ve stanovených lhůtách je objednatel oprávněn poža</w:t>
      </w:r>
      <w:r w:rsidR="003D67E9" w:rsidRPr="00F145D1">
        <w:rPr>
          <w:sz w:val="22"/>
        </w:rPr>
        <w:t xml:space="preserve">dovat </w:t>
      </w:r>
      <w:r w:rsidR="006573C4" w:rsidRPr="00F145D1">
        <w:rPr>
          <w:sz w:val="22"/>
        </w:rPr>
        <w:t xml:space="preserve">smluvní pokutu ve výši </w:t>
      </w:r>
      <w:r w:rsidR="00937242" w:rsidRPr="00F145D1">
        <w:rPr>
          <w:sz w:val="22"/>
        </w:rPr>
        <w:t>5</w:t>
      </w:r>
      <w:r w:rsidR="006573C4" w:rsidRPr="00F145D1">
        <w:rPr>
          <w:sz w:val="22"/>
        </w:rPr>
        <w:t xml:space="preserve"> </w:t>
      </w:r>
      <w:r w:rsidRPr="00F145D1">
        <w:rPr>
          <w:sz w:val="22"/>
        </w:rPr>
        <w:t xml:space="preserve">000,- Kč, </w:t>
      </w:r>
      <w:r w:rsidR="00B620BC" w:rsidRPr="00F145D1">
        <w:rPr>
          <w:sz w:val="22"/>
        </w:rPr>
        <w:t xml:space="preserve">za každý jednotlivý případ takového porušení, </w:t>
      </w:r>
      <w:r w:rsidRPr="00F145D1">
        <w:rPr>
          <w:sz w:val="22"/>
        </w:rPr>
        <w:t>a to i opakovaně</w:t>
      </w:r>
      <w:r w:rsidR="00B41E6D" w:rsidRPr="00F145D1">
        <w:rPr>
          <w:sz w:val="22"/>
        </w:rPr>
        <w:t>.</w:t>
      </w:r>
    </w:p>
    <w:p w14:paraId="33E9FA33" w14:textId="77777777" w:rsidR="002127E8" w:rsidRPr="00F145D1" w:rsidRDefault="002127E8" w:rsidP="002127E8">
      <w:pPr>
        <w:numPr>
          <w:ilvl w:val="1"/>
          <w:numId w:val="4"/>
        </w:numPr>
        <w:tabs>
          <w:tab w:val="clear" w:pos="792"/>
        </w:tabs>
        <w:spacing w:after="20"/>
        <w:ind w:left="540" w:hanging="540"/>
        <w:jc w:val="both"/>
        <w:rPr>
          <w:sz w:val="22"/>
        </w:rPr>
      </w:pPr>
      <w:r w:rsidRPr="00F145D1">
        <w:rPr>
          <w:sz w:val="22"/>
        </w:rPr>
        <w:t xml:space="preserve">V případě změny </w:t>
      </w:r>
      <w:r w:rsidR="002E733F" w:rsidRPr="00F145D1">
        <w:rPr>
          <w:sz w:val="22"/>
        </w:rPr>
        <w:t>podd</w:t>
      </w:r>
      <w:r w:rsidRPr="00F145D1">
        <w:rPr>
          <w:sz w:val="22"/>
        </w:rPr>
        <w:t>odavatele dle odst</w:t>
      </w:r>
      <w:r w:rsidRPr="00B2673E">
        <w:rPr>
          <w:sz w:val="22"/>
        </w:rPr>
        <w:t xml:space="preserve">. </w:t>
      </w:r>
      <w:r w:rsidR="00293374" w:rsidRPr="00B2673E">
        <w:rPr>
          <w:sz w:val="22"/>
        </w:rPr>
        <w:t>9.7</w:t>
      </w:r>
      <w:r w:rsidR="00293374">
        <w:rPr>
          <w:color w:val="00B050"/>
          <w:sz w:val="22"/>
        </w:rPr>
        <w:t xml:space="preserve"> </w:t>
      </w:r>
      <w:r w:rsidRPr="00F145D1">
        <w:rPr>
          <w:sz w:val="22"/>
        </w:rPr>
        <w:t xml:space="preserve">této smlouvy bez předchozího souhlasu objednatele, je objednatel oprávněn požadovat zaplacení smluvní pokuty ve výši </w:t>
      </w:r>
      <w:r w:rsidR="00D66EDE" w:rsidRPr="00F145D1">
        <w:rPr>
          <w:sz w:val="22"/>
        </w:rPr>
        <w:t>10</w:t>
      </w:r>
      <w:r w:rsidR="006573C4" w:rsidRPr="00F145D1">
        <w:rPr>
          <w:sz w:val="22"/>
        </w:rPr>
        <w:t> </w:t>
      </w:r>
      <w:r w:rsidRPr="00F145D1">
        <w:rPr>
          <w:sz w:val="22"/>
        </w:rPr>
        <w:t>000</w:t>
      </w:r>
      <w:r w:rsidR="006573C4" w:rsidRPr="00F145D1">
        <w:rPr>
          <w:sz w:val="22"/>
        </w:rPr>
        <w:t>,-</w:t>
      </w:r>
      <w:r w:rsidRPr="00F145D1">
        <w:rPr>
          <w:sz w:val="22"/>
        </w:rPr>
        <w:t xml:space="preserve"> Kč za každý jednotlivý případ takového porušení.</w:t>
      </w:r>
    </w:p>
    <w:p w14:paraId="32304401" w14:textId="77777777" w:rsidR="009776D3" w:rsidRPr="00DE7BB2" w:rsidRDefault="009776D3" w:rsidP="002127E8">
      <w:pPr>
        <w:numPr>
          <w:ilvl w:val="1"/>
          <w:numId w:val="4"/>
        </w:numPr>
        <w:tabs>
          <w:tab w:val="clear" w:pos="792"/>
        </w:tabs>
        <w:spacing w:after="20"/>
        <w:ind w:left="540" w:hanging="540"/>
        <w:jc w:val="both"/>
        <w:rPr>
          <w:sz w:val="22"/>
        </w:rPr>
      </w:pPr>
      <w:r w:rsidRPr="009776D3">
        <w:rPr>
          <w:sz w:val="22"/>
        </w:rPr>
        <w:t>V případě neodevzdání harmonogramu objednateli nebo nedodržení dílčích termínů měsíčního harmonogramu stavebních prací dle jednotlivých činností uhradí zhotovitel objednateli smluvní pokutu ve výši 1 000,- Kč za každý den prodlení, pokud nebude dohodnuto jinak. Od smluvní pokuty může být upuštěno po oboustranné dohodě, prokáže-li zhotovitel, že nedodržení termínu dle schválených harmonogramů nebyl schopen nijak ovlivnit.</w:t>
      </w:r>
    </w:p>
    <w:p w14:paraId="00ADAD2A" w14:textId="77777777" w:rsidR="00E45B34" w:rsidRPr="00DE7BB2" w:rsidRDefault="00E45B34" w:rsidP="00EB799E">
      <w:pPr>
        <w:numPr>
          <w:ilvl w:val="1"/>
          <w:numId w:val="4"/>
        </w:numPr>
        <w:tabs>
          <w:tab w:val="clear" w:pos="792"/>
        </w:tabs>
        <w:spacing w:after="20"/>
        <w:ind w:left="540" w:hanging="540"/>
        <w:jc w:val="both"/>
        <w:rPr>
          <w:sz w:val="22"/>
        </w:rPr>
      </w:pPr>
      <w:r w:rsidRPr="00DE7BB2">
        <w:rPr>
          <w:sz w:val="22"/>
        </w:rPr>
        <w:t>Objednatel je oprávněn smluvní pokutu, případně náhradu škody, na které mu v důsledku porušení závazků zhotovitele vznikl nárok, započí</w:t>
      </w:r>
      <w:r w:rsidR="000525F1">
        <w:rPr>
          <w:sz w:val="22"/>
        </w:rPr>
        <w:t xml:space="preserve">st nebo odečíst při vyúčtování </w:t>
      </w:r>
      <w:r w:rsidRPr="00DE7BB2">
        <w:rPr>
          <w:sz w:val="22"/>
        </w:rPr>
        <w:t>úhrady provedených prací, která náleží zhotoviteli dle příslušných ustanovení smlouvy o dílo.</w:t>
      </w:r>
    </w:p>
    <w:p w14:paraId="21D8CCB9" w14:textId="77777777" w:rsidR="00E45B34" w:rsidRPr="00DE7BB2" w:rsidRDefault="00E45B34" w:rsidP="00EB799E">
      <w:pPr>
        <w:numPr>
          <w:ilvl w:val="1"/>
          <w:numId w:val="4"/>
        </w:numPr>
        <w:tabs>
          <w:tab w:val="clear" w:pos="792"/>
        </w:tabs>
        <w:spacing w:after="20"/>
        <w:ind w:left="540" w:hanging="540"/>
        <w:jc w:val="both"/>
        <w:rPr>
          <w:sz w:val="22"/>
        </w:rPr>
      </w:pPr>
      <w:r w:rsidRPr="00DE7BB2">
        <w:rPr>
          <w:sz w:val="22"/>
          <w:szCs w:val="22"/>
        </w:rPr>
        <w:t>Vyúčtování a zaplacení smluvní pokuty nemá vliv na nár</w:t>
      </w:r>
      <w:r w:rsidR="002A2577" w:rsidRPr="00DE7BB2">
        <w:rPr>
          <w:sz w:val="22"/>
          <w:szCs w:val="22"/>
        </w:rPr>
        <w:t>ok objednatele na náhradu škody z porušení povinnosti, ke které se smluvní pokuta vztahuje.</w:t>
      </w:r>
    </w:p>
    <w:p w14:paraId="15328BFC" w14:textId="77777777" w:rsidR="006D0FCF" w:rsidRPr="00DE7BB2" w:rsidRDefault="00E45B34" w:rsidP="0031030B">
      <w:pPr>
        <w:numPr>
          <w:ilvl w:val="1"/>
          <w:numId w:val="4"/>
        </w:numPr>
        <w:tabs>
          <w:tab w:val="clear" w:pos="792"/>
        </w:tabs>
        <w:spacing w:after="240"/>
        <w:ind w:left="540" w:hanging="540"/>
        <w:jc w:val="both"/>
        <w:rPr>
          <w:sz w:val="22"/>
        </w:rPr>
      </w:pPr>
      <w:r w:rsidRPr="00DE7BB2">
        <w:rPr>
          <w:sz w:val="22"/>
        </w:rPr>
        <w:lastRenderedPageBreak/>
        <w:t>V případě prodlení s placením faktur má právo zhotovitel požadovat úrok z prodlení ve výši 0,05 % z dlužn</w:t>
      </w:r>
      <w:r w:rsidR="00DE7BB2" w:rsidRPr="00DE7BB2">
        <w:rPr>
          <w:sz w:val="22"/>
        </w:rPr>
        <w:t>é částky za každý den prodlení.</w:t>
      </w:r>
    </w:p>
    <w:p w14:paraId="4F30F90E" w14:textId="77777777" w:rsidR="00C611AE" w:rsidRPr="00DE7BB2" w:rsidRDefault="00793643" w:rsidP="00793643">
      <w:pPr>
        <w:numPr>
          <w:ilvl w:val="0"/>
          <w:numId w:val="4"/>
        </w:numPr>
        <w:spacing w:after="120"/>
        <w:ind w:left="357" w:hanging="357"/>
        <w:jc w:val="both"/>
        <w:rPr>
          <w:b/>
          <w:sz w:val="22"/>
          <w:u w:val="single"/>
        </w:rPr>
      </w:pPr>
      <w:r w:rsidRPr="00DE7BB2">
        <w:rPr>
          <w:b/>
          <w:sz w:val="22"/>
          <w:u w:val="single"/>
        </w:rPr>
        <w:t>ZÁRUKA ZA JAKOST</w:t>
      </w:r>
    </w:p>
    <w:p w14:paraId="24CF809E" w14:textId="77777777" w:rsidR="00103DB7" w:rsidRPr="00DE7BB2" w:rsidRDefault="00103DB7" w:rsidP="00EB799E">
      <w:pPr>
        <w:numPr>
          <w:ilvl w:val="1"/>
          <w:numId w:val="4"/>
        </w:numPr>
        <w:tabs>
          <w:tab w:val="clear" w:pos="792"/>
          <w:tab w:val="num" w:pos="540"/>
        </w:tabs>
        <w:ind w:left="540" w:hanging="540"/>
        <w:jc w:val="both"/>
        <w:rPr>
          <w:sz w:val="22"/>
          <w:u w:val="single"/>
        </w:rPr>
      </w:pPr>
      <w:r w:rsidRPr="00DE7BB2">
        <w:rPr>
          <w:sz w:val="22"/>
        </w:rPr>
        <w:t>Zhotovitel ručí za úplné a kvalitní provedení díla v rozsahu, kvalitě a parametrech stanovených zadávacími podklady,</w:t>
      </w:r>
      <w:r w:rsidR="00883274">
        <w:rPr>
          <w:sz w:val="22"/>
        </w:rPr>
        <w:t xml:space="preserve"> projektovou dokumentací,</w:t>
      </w:r>
      <w:r w:rsidRPr="00DE7BB2">
        <w:rPr>
          <w:sz w:val="22"/>
        </w:rPr>
        <w:t xml:space="preserve"> technickými normami a smlouvou o dílo po celou dobu záruční doby.</w:t>
      </w:r>
    </w:p>
    <w:p w14:paraId="4785E632" w14:textId="77777777" w:rsidR="00861774" w:rsidRPr="00FC0493" w:rsidRDefault="00861774" w:rsidP="00861774">
      <w:pPr>
        <w:numPr>
          <w:ilvl w:val="1"/>
          <w:numId w:val="4"/>
        </w:numPr>
        <w:tabs>
          <w:tab w:val="clear" w:pos="792"/>
          <w:tab w:val="num" w:pos="540"/>
        </w:tabs>
        <w:ind w:left="540" w:hanging="540"/>
        <w:jc w:val="both"/>
        <w:rPr>
          <w:sz w:val="22"/>
          <w:u w:val="single"/>
        </w:rPr>
      </w:pPr>
      <w:r w:rsidRPr="00FC0493">
        <w:rPr>
          <w:sz w:val="22"/>
          <w:szCs w:val="22"/>
        </w:rPr>
        <w:t xml:space="preserve">Zhotovitel poskytuje záruku na zhotovené dílo v délce: 60 měsíců na celé dílo. Na materiály s kratší záruční lhůtou poskytne dodavatel záruční dobu dle dodavatele příslušného materiálu. Dodavatel je povinen kratší záruční dobu u každého jednotlivého případu objednateli prokázat. </w:t>
      </w:r>
    </w:p>
    <w:p w14:paraId="76DCD9DD" w14:textId="77777777" w:rsidR="00103DB7" w:rsidRPr="00DE7BB2" w:rsidRDefault="00103DB7" w:rsidP="00EB799E">
      <w:pPr>
        <w:numPr>
          <w:ilvl w:val="1"/>
          <w:numId w:val="4"/>
        </w:numPr>
        <w:tabs>
          <w:tab w:val="clear" w:pos="792"/>
          <w:tab w:val="num" w:pos="540"/>
        </w:tabs>
        <w:ind w:left="540" w:hanging="540"/>
        <w:jc w:val="both"/>
        <w:rPr>
          <w:sz w:val="22"/>
          <w:u w:val="single"/>
        </w:rPr>
      </w:pPr>
      <w:r w:rsidRPr="00DE7BB2">
        <w:rPr>
          <w:sz w:val="22"/>
          <w:szCs w:val="22"/>
        </w:rPr>
        <w:t>Záruční doba začíná plynout ode dne předání a p</w:t>
      </w:r>
      <w:r w:rsidR="00646698" w:rsidRPr="00DE7BB2">
        <w:rPr>
          <w:sz w:val="22"/>
          <w:szCs w:val="22"/>
        </w:rPr>
        <w:t xml:space="preserve">řevzetí </w:t>
      </w:r>
      <w:r w:rsidR="0091042D" w:rsidRPr="00DE7BB2">
        <w:rPr>
          <w:sz w:val="22"/>
          <w:szCs w:val="22"/>
        </w:rPr>
        <w:t>díla</w:t>
      </w:r>
      <w:r w:rsidR="0091042D">
        <w:rPr>
          <w:sz w:val="22"/>
          <w:szCs w:val="22"/>
        </w:rPr>
        <w:t xml:space="preserve"> objednatelem bez výhrad</w:t>
      </w:r>
      <w:r w:rsidRPr="00DE7BB2">
        <w:rPr>
          <w:sz w:val="22"/>
          <w:szCs w:val="22"/>
        </w:rPr>
        <w:t xml:space="preserve">. </w:t>
      </w:r>
    </w:p>
    <w:p w14:paraId="119EDAFD" w14:textId="77777777" w:rsidR="00103DB7" w:rsidRPr="00DE7BB2" w:rsidRDefault="00103DB7" w:rsidP="00EB799E">
      <w:pPr>
        <w:numPr>
          <w:ilvl w:val="1"/>
          <w:numId w:val="4"/>
        </w:numPr>
        <w:tabs>
          <w:tab w:val="clear" w:pos="792"/>
          <w:tab w:val="num" w:pos="540"/>
        </w:tabs>
        <w:ind w:left="540" w:hanging="540"/>
        <w:jc w:val="both"/>
        <w:rPr>
          <w:sz w:val="22"/>
          <w:u w:val="single"/>
        </w:rPr>
      </w:pPr>
      <w:r w:rsidRPr="00DE7BB2">
        <w:rPr>
          <w:sz w:val="22"/>
          <w:szCs w:val="22"/>
        </w:rPr>
        <w:t>Objednatel je povinen vady písemně reklamovat u zhotovitele bez zbytečného odkladu po jejich zjištění. V reklamaci musí být vady popsány a uvedeno</w:t>
      </w:r>
      <w:r w:rsidR="00402D7B">
        <w:rPr>
          <w:sz w:val="22"/>
          <w:szCs w:val="22"/>
        </w:rPr>
        <w:t xml:space="preserve">, </w:t>
      </w:r>
      <w:r w:rsidRPr="00DE7BB2">
        <w:rPr>
          <w:sz w:val="22"/>
          <w:szCs w:val="22"/>
        </w:rPr>
        <w:t>jak se projevují. Dále v reklamaci objednatel uvede termín, ve</w:t>
      </w:r>
      <w:r w:rsidR="002A2577" w:rsidRPr="00DE7BB2">
        <w:rPr>
          <w:sz w:val="22"/>
          <w:szCs w:val="22"/>
        </w:rPr>
        <w:t xml:space="preserve"> kterém požaduje vadu odstranit, případně uvede jiný nárok z vadného plnění. </w:t>
      </w:r>
      <w:r w:rsidRPr="00DE7BB2">
        <w:rPr>
          <w:sz w:val="22"/>
          <w:szCs w:val="22"/>
        </w:rPr>
        <w:t xml:space="preserve"> Zhotovitel do 3 dnů od obdržení reklamace sdělí objednateli, zda vadu uznává a vyjádří se k termínu jejího odstranění. </w:t>
      </w:r>
    </w:p>
    <w:p w14:paraId="1643DE60" w14:textId="77777777" w:rsidR="00103DB7" w:rsidRPr="00DE7BB2" w:rsidRDefault="00103DB7" w:rsidP="00EB799E">
      <w:pPr>
        <w:numPr>
          <w:ilvl w:val="1"/>
          <w:numId w:val="4"/>
        </w:numPr>
        <w:tabs>
          <w:tab w:val="clear" w:pos="792"/>
          <w:tab w:val="num" w:pos="540"/>
        </w:tabs>
        <w:ind w:left="540" w:hanging="540"/>
        <w:jc w:val="both"/>
        <w:rPr>
          <w:sz w:val="22"/>
          <w:u w:val="single"/>
        </w:rPr>
      </w:pPr>
      <w:r w:rsidRPr="00DE7BB2">
        <w:rPr>
          <w:sz w:val="22"/>
          <w:szCs w:val="22"/>
        </w:rPr>
        <w:t>Rozpory o oprávněnosti či neoprávněnosti záruční opravy nemají vliv na zahájení prací k odstranění závady. V případě rozporu o oprávněnosti reklamace nese zhotovitel veškeré náklady spojené s odstraněním vady až do rozhodnutí o oprávněnosti reklamace.</w:t>
      </w:r>
    </w:p>
    <w:p w14:paraId="44B6C0C6" w14:textId="77777777" w:rsidR="00103DB7" w:rsidRPr="00DE7BB2" w:rsidRDefault="00103DB7" w:rsidP="00EB799E">
      <w:pPr>
        <w:numPr>
          <w:ilvl w:val="1"/>
          <w:numId w:val="4"/>
        </w:numPr>
        <w:tabs>
          <w:tab w:val="clear" w:pos="792"/>
          <w:tab w:val="num" w:pos="540"/>
        </w:tabs>
        <w:ind w:left="540" w:hanging="540"/>
        <w:jc w:val="both"/>
        <w:rPr>
          <w:sz w:val="22"/>
          <w:u w:val="single"/>
        </w:rPr>
      </w:pPr>
      <w:r w:rsidRPr="00DE7BB2">
        <w:rPr>
          <w:sz w:val="22"/>
          <w:szCs w:val="22"/>
        </w:rPr>
        <w:t>V případě závad majících charakter havárie, či ohrožujících bezpečnost osob se zhotovitel zavazuje nastoupit k jejich odstranění vždy neprodleně po jejich oznámení, nejpozději do 24 hodin.</w:t>
      </w:r>
    </w:p>
    <w:p w14:paraId="320E32BD" w14:textId="77777777" w:rsidR="00103DB7" w:rsidRPr="00DE7BB2" w:rsidRDefault="00103DB7" w:rsidP="00EB799E">
      <w:pPr>
        <w:numPr>
          <w:ilvl w:val="1"/>
          <w:numId w:val="4"/>
        </w:numPr>
        <w:tabs>
          <w:tab w:val="clear" w:pos="792"/>
          <w:tab w:val="num" w:pos="540"/>
        </w:tabs>
        <w:ind w:left="540" w:hanging="540"/>
        <w:jc w:val="both"/>
        <w:rPr>
          <w:sz w:val="22"/>
          <w:u w:val="single"/>
        </w:rPr>
      </w:pPr>
      <w:r w:rsidRPr="00DE7BB2">
        <w:rPr>
          <w:sz w:val="22"/>
        </w:rPr>
        <w:t>Před uplynutím záruční doby provede objednatel společně se zhotovitelem celkovou prohlídku stavby, vyhotoví seznam případných zjištěných záručních vad. Zhotovitel tyto vady odstraní, aby by</w:t>
      </w:r>
      <w:r w:rsidR="00BA307A" w:rsidRPr="00DE7BB2">
        <w:rPr>
          <w:sz w:val="22"/>
        </w:rPr>
        <w:t xml:space="preserve">la zajištěna maximální kvalita </w:t>
      </w:r>
      <w:r w:rsidRPr="00DE7BB2">
        <w:rPr>
          <w:sz w:val="22"/>
        </w:rPr>
        <w:t>díla i po uplynutí záruční doby.</w:t>
      </w:r>
    </w:p>
    <w:p w14:paraId="65BD4916" w14:textId="77777777" w:rsidR="00103DB7" w:rsidRPr="00DE7BB2" w:rsidRDefault="002A2577" w:rsidP="00EB799E">
      <w:pPr>
        <w:numPr>
          <w:ilvl w:val="1"/>
          <w:numId w:val="4"/>
        </w:numPr>
        <w:tabs>
          <w:tab w:val="clear" w:pos="792"/>
          <w:tab w:val="num" w:pos="540"/>
        </w:tabs>
        <w:ind w:left="540" w:hanging="540"/>
        <w:jc w:val="both"/>
        <w:rPr>
          <w:sz w:val="22"/>
          <w:u w:val="single"/>
        </w:rPr>
      </w:pPr>
      <w:r w:rsidRPr="00DE7BB2">
        <w:rPr>
          <w:sz w:val="22"/>
        </w:rPr>
        <w:t xml:space="preserve">O </w:t>
      </w:r>
      <w:r w:rsidR="00103DB7" w:rsidRPr="00DE7BB2">
        <w:rPr>
          <w:sz w:val="22"/>
        </w:rPr>
        <w:t>odstranění každé vady vyhotoví odpovědní zástupci zhotovitel</w:t>
      </w:r>
      <w:r w:rsidR="00DD500B">
        <w:rPr>
          <w:sz w:val="22"/>
        </w:rPr>
        <w:t>e a objednatele zápis, kde uved</w:t>
      </w:r>
      <w:r w:rsidR="00103DB7" w:rsidRPr="00DE7BB2">
        <w:rPr>
          <w:sz w:val="22"/>
        </w:rPr>
        <w:t xml:space="preserve">ou zejména, jakým způsobem byla vada odstraněna a o jakou dobu se prodlužuje záruční </w:t>
      </w:r>
      <w:r w:rsidRPr="00DE7BB2">
        <w:rPr>
          <w:sz w:val="22"/>
        </w:rPr>
        <w:t>doba.</w:t>
      </w:r>
      <w:r w:rsidR="00103DB7" w:rsidRPr="00DE7BB2">
        <w:rPr>
          <w:sz w:val="22"/>
        </w:rPr>
        <w:t xml:space="preserve"> </w:t>
      </w:r>
    </w:p>
    <w:p w14:paraId="29A9B553" w14:textId="77777777" w:rsidR="00706AF2" w:rsidRPr="00706AF2" w:rsidRDefault="00103DB7" w:rsidP="00706AF2">
      <w:pPr>
        <w:numPr>
          <w:ilvl w:val="1"/>
          <w:numId w:val="4"/>
        </w:numPr>
        <w:tabs>
          <w:tab w:val="clear" w:pos="792"/>
          <w:tab w:val="num" w:pos="540"/>
        </w:tabs>
        <w:spacing w:after="240"/>
        <w:ind w:left="540" w:hanging="540"/>
        <w:jc w:val="both"/>
        <w:rPr>
          <w:sz w:val="22"/>
          <w:u w:val="single"/>
        </w:rPr>
      </w:pPr>
      <w:r w:rsidRPr="00DE7BB2">
        <w:rPr>
          <w:sz w:val="22"/>
          <w:szCs w:val="22"/>
        </w:rPr>
        <w:t xml:space="preserve">Záruční </w:t>
      </w:r>
      <w:r w:rsidR="002A2577" w:rsidRPr="00DE7BB2">
        <w:rPr>
          <w:sz w:val="22"/>
          <w:szCs w:val="22"/>
        </w:rPr>
        <w:t xml:space="preserve">doby </w:t>
      </w:r>
      <w:r w:rsidRPr="00DE7BB2">
        <w:rPr>
          <w:sz w:val="22"/>
          <w:szCs w:val="22"/>
        </w:rPr>
        <w:t>na reklamovanou část díla se prodlužují o dobu počínající datem uplatně</w:t>
      </w:r>
      <w:r w:rsidR="00F201E3">
        <w:rPr>
          <w:sz w:val="22"/>
          <w:szCs w:val="22"/>
        </w:rPr>
        <w:t>ní reklamace a </w:t>
      </w:r>
      <w:r w:rsidRPr="00DE7BB2">
        <w:rPr>
          <w:sz w:val="22"/>
          <w:szCs w:val="22"/>
        </w:rPr>
        <w:t>končící dnem odstranění vady zhotovitelem.</w:t>
      </w:r>
    </w:p>
    <w:p w14:paraId="6E9DECF1" w14:textId="77777777" w:rsidR="00B72261" w:rsidRPr="00DE7BB2" w:rsidRDefault="00103DB7" w:rsidP="00E970FA">
      <w:pPr>
        <w:numPr>
          <w:ilvl w:val="0"/>
          <w:numId w:val="4"/>
        </w:numPr>
        <w:spacing w:after="120"/>
        <w:ind w:left="357" w:hanging="357"/>
        <w:jc w:val="both"/>
        <w:rPr>
          <w:b/>
          <w:sz w:val="22"/>
          <w:u w:val="single"/>
        </w:rPr>
      </w:pPr>
      <w:r w:rsidRPr="00DE7BB2">
        <w:rPr>
          <w:b/>
          <w:sz w:val="22"/>
          <w:u w:val="single"/>
        </w:rPr>
        <w:t>PROVÁDĚNÍ STAVBY</w:t>
      </w:r>
    </w:p>
    <w:p w14:paraId="3B97D7CE" w14:textId="77777777" w:rsidR="00B72261" w:rsidRPr="00DE7BB2" w:rsidRDefault="00B72261" w:rsidP="00EB799E">
      <w:pPr>
        <w:numPr>
          <w:ilvl w:val="1"/>
          <w:numId w:val="4"/>
        </w:numPr>
        <w:tabs>
          <w:tab w:val="clear" w:pos="792"/>
          <w:tab w:val="num" w:pos="540"/>
        </w:tabs>
        <w:spacing w:after="120"/>
        <w:ind w:left="788" w:hanging="788"/>
        <w:jc w:val="both"/>
        <w:rPr>
          <w:b/>
          <w:sz w:val="22"/>
        </w:rPr>
      </w:pPr>
      <w:r w:rsidRPr="00DE7BB2">
        <w:rPr>
          <w:b/>
          <w:sz w:val="22"/>
        </w:rPr>
        <w:t>STAVENIŠTĚ</w:t>
      </w:r>
    </w:p>
    <w:p w14:paraId="4B3ED639" w14:textId="77777777" w:rsidR="00183C90" w:rsidRPr="002452E0" w:rsidRDefault="00B72261" w:rsidP="00EB799E">
      <w:pPr>
        <w:numPr>
          <w:ilvl w:val="2"/>
          <w:numId w:val="4"/>
        </w:numPr>
        <w:tabs>
          <w:tab w:val="clear" w:pos="1440"/>
          <w:tab w:val="num" w:pos="1260"/>
        </w:tabs>
        <w:ind w:left="1260" w:hanging="720"/>
        <w:jc w:val="both"/>
        <w:rPr>
          <w:sz w:val="22"/>
        </w:rPr>
      </w:pPr>
      <w:r w:rsidRPr="002452E0">
        <w:rPr>
          <w:sz w:val="22"/>
        </w:rPr>
        <w:t xml:space="preserve">Objednatel předá zhotoviteli staveniště v rozsahu dle </w:t>
      </w:r>
      <w:r w:rsidR="002452E0">
        <w:rPr>
          <w:sz w:val="22"/>
        </w:rPr>
        <w:t>projektu</w:t>
      </w:r>
      <w:r w:rsidRPr="002452E0">
        <w:rPr>
          <w:sz w:val="22"/>
        </w:rPr>
        <w:t xml:space="preserve"> stavby</w:t>
      </w:r>
      <w:r w:rsidR="002452E0">
        <w:rPr>
          <w:sz w:val="22"/>
        </w:rPr>
        <w:t xml:space="preserve">, nejpozději </w:t>
      </w:r>
      <w:r w:rsidR="00883274">
        <w:rPr>
          <w:sz w:val="22"/>
        </w:rPr>
        <w:t>5</w:t>
      </w:r>
      <w:r w:rsidR="002452E0">
        <w:rPr>
          <w:sz w:val="22"/>
        </w:rPr>
        <w:t xml:space="preserve"> pracovní</w:t>
      </w:r>
      <w:r w:rsidR="00883274">
        <w:rPr>
          <w:sz w:val="22"/>
        </w:rPr>
        <w:t>ch</w:t>
      </w:r>
      <w:r w:rsidR="002452E0">
        <w:rPr>
          <w:sz w:val="22"/>
        </w:rPr>
        <w:t xml:space="preserve"> dn</w:t>
      </w:r>
      <w:r w:rsidR="00883274">
        <w:rPr>
          <w:sz w:val="22"/>
        </w:rPr>
        <w:t>í</w:t>
      </w:r>
      <w:r w:rsidR="00183C90" w:rsidRPr="002452E0">
        <w:rPr>
          <w:sz w:val="22"/>
        </w:rPr>
        <w:t xml:space="preserve"> </w:t>
      </w:r>
      <w:r w:rsidR="002452E0">
        <w:rPr>
          <w:sz w:val="22"/>
        </w:rPr>
        <w:t>před termínem zahájení provádění díla.</w:t>
      </w:r>
    </w:p>
    <w:p w14:paraId="44AD211F" w14:textId="77777777" w:rsidR="00B72261" w:rsidRPr="00DE7BB2" w:rsidRDefault="00B72261" w:rsidP="00EB799E">
      <w:pPr>
        <w:numPr>
          <w:ilvl w:val="2"/>
          <w:numId w:val="4"/>
        </w:numPr>
        <w:tabs>
          <w:tab w:val="clear" w:pos="1440"/>
          <w:tab w:val="num" w:pos="1260"/>
        </w:tabs>
        <w:ind w:left="1260" w:hanging="720"/>
        <w:jc w:val="both"/>
        <w:rPr>
          <w:sz w:val="22"/>
        </w:rPr>
      </w:pPr>
      <w:r w:rsidRPr="00DE7BB2">
        <w:rPr>
          <w:sz w:val="22"/>
        </w:rPr>
        <w:t>Předání staveniště se uskuteční za účasti odpovědných zástupců smluvních stran</w:t>
      </w:r>
      <w:r w:rsidR="005574B2" w:rsidRPr="00DE7BB2">
        <w:rPr>
          <w:sz w:val="22"/>
        </w:rPr>
        <w:t>, kterými se rozumí zejména stavbyvedoucí a osoba oprávněná jednat za objednatele ve věcech technických</w:t>
      </w:r>
      <w:r w:rsidR="00B843C6">
        <w:rPr>
          <w:sz w:val="22"/>
        </w:rPr>
        <w:t xml:space="preserve"> a odpovědných zástupců správců komunikací a zeleně.</w:t>
      </w:r>
      <w:r w:rsidRPr="00DE7BB2">
        <w:rPr>
          <w:sz w:val="22"/>
        </w:rPr>
        <w:t xml:space="preserve"> O předání bude pořízen písemný zápis.</w:t>
      </w:r>
    </w:p>
    <w:p w14:paraId="40DC88FD" w14:textId="77777777" w:rsidR="00B72261" w:rsidRDefault="00B72261" w:rsidP="00EB799E">
      <w:pPr>
        <w:numPr>
          <w:ilvl w:val="2"/>
          <w:numId w:val="4"/>
        </w:numPr>
        <w:tabs>
          <w:tab w:val="clear" w:pos="1440"/>
          <w:tab w:val="num" w:pos="1260"/>
        </w:tabs>
        <w:ind w:left="1260" w:hanging="720"/>
        <w:jc w:val="both"/>
        <w:rPr>
          <w:sz w:val="22"/>
        </w:rPr>
      </w:pPr>
      <w:r w:rsidRPr="00DE7BB2">
        <w:rPr>
          <w:sz w:val="22"/>
        </w:rPr>
        <w:t xml:space="preserve">Zhotovitel si na svůj náklad zřídí zařízení staveniště v souladu s příslušnými předpisy, zajistí si odběr všech médii nutných k provádění stavby a k provozování zařízení staveniště. </w:t>
      </w:r>
    </w:p>
    <w:p w14:paraId="67802CDF" w14:textId="77777777" w:rsidR="00D30F92" w:rsidRDefault="00D30F92" w:rsidP="00D30F92">
      <w:pPr>
        <w:numPr>
          <w:ilvl w:val="2"/>
          <w:numId w:val="4"/>
        </w:numPr>
        <w:tabs>
          <w:tab w:val="clear" w:pos="1440"/>
          <w:tab w:val="num" w:pos="1260"/>
        </w:tabs>
        <w:ind w:left="1260" w:hanging="720"/>
        <w:jc w:val="both"/>
        <w:rPr>
          <w:sz w:val="22"/>
        </w:rPr>
      </w:pPr>
      <w:r>
        <w:rPr>
          <w:sz w:val="22"/>
        </w:rPr>
        <w:t>Zhotovitel zabezpečuje vytýčení základních směrových bodů stavby a je povinen objednatele před zahájením prací s výsledky geodetické činnosti seznámit.</w:t>
      </w:r>
    </w:p>
    <w:p w14:paraId="3B46547C" w14:textId="77777777" w:rsidR="00183C90" w:rsidRDefault="00183C90" w:rsidP="00183C90">
      <w:pPr>
        <w:numPr>
          <w:ilvl w:val="2"/>
          <w:numId w:val="4"/>
        </w:numPr>
        <w:tabs>
          <w:tab w:val="clear" w:pos="1440"/>
          <w:tab w:val="num" w:pos="1260"/>
        </w:tabs>
        <w:ind w:left="1260" w:hanging="720"/>
        <w:jc w:val="both"/>
        <w:rPr>
          <w:sz w:val="22"/>
        </w:rPr>
      </w:pPr>
      <w:r>
        <w:rPr>
          <w:sz w:val="22"/>
        </w:rPr>
        <w:t>Veškerá potřebná povolení k užívání veřejných ploch zajišťuje zhotovitel a nese veškeré případné poplatky ke své tíži. Tyto poplatky jsou součástí sjednané ceny.</w:t>
      </w:r>
    </w:p>
    <w:p w14:paraId="1423DAFD" w14:textId="77777777" w:rsidR="00D30F92" w:rsidRDefault="00D30F92" w:rsidP="00D30F92">
      <w:pPr>
        <w:numPr>
          <w:ilvl w:val="2"/>
          <w:numId w:val="4"/>
        </w:numPr>
        <w:tabs>
          <w:tab w:val="clear" w:pos="1440"/>
          <w:tab w:val="num" w:pos="1260"/>
        </w:tabs>
        <w:ind w:left="1260" w:hanging="720"/>
        <w:jc w:val="both"/>
        <w:rPr>
          <w:sz w:val="22"/>
        </w:rPr>
      </w:pPr>
      <w:r>
        <w:rPr>
          <w:sz w:val="22"/>
        </w:rPr>
        <w:t>Zhotovitel je povinen kontrolovat a udržovat dopravní značení po dobu výstavby a zajistit osvětlení staveniště při provádění výkopových prací.</w:t>
      </w:r>
    </w:p>
    <w:p w14:paraId="3E94C964" w14:textId="77777777" w:rsidR="00B26960" w:rsidRDefault="00B26960" w:rsidP="00B26960">
      <w:pPr>
        <w:numPr>
          <w:ilvl w:val="2"/>
          <w:numId w:val="4"/>
        </w:numPr>
        <w:tabs>
          <w:tab w:val="clear" w:pos="1440"/>
          <w:tab w:val="num" w:pos="1260"/>
        </w:tabs>
        <w:ind w:left="1260" w:hanging="720"/>
        <w:jc w:val="both"/>
        <w:rPr>
          <w:sz w:val="22"/>
        </w:rPr>
      </w:pPr>
      <w:r>
        <w:rPr>
          <w:sz w:val="22"/>
        </w:rPr>
        <w:t>Zhotovitel je povinen udržovat na převzatém staveništi pořádek a čistotu a je povinen průběžně odstraňovat odpady a nečistoty vzniklé jeho činností.</w:t>
      </w:r>
    </w:p>
    <w:p w14:paraId="6CFEE4FB" w14:textId="77777777" w:rsidR="00B26960" w:rsidRPr="003C512B" w:rsidRDefault="00B26960" w:rsidP="00B26960">
      <w:pPr>
        <w:numPr>
          <w:ilvl w:val="2"/>
          <w:numId w:val="4"/>
        </w:numPr>
        <w:tabs>
          <w:tab w:val="clear" w:pos="1440"/>
          <w:tab w:val="num" w:pos="1260"/>
        </w:tabs>
        <w:ind w:left="1260" w:hanging="720"/>
        <w:jc w:val="both"/>
        <w:rPr>
          <w:sz w:val="22"/>
        </w:rPr>
      </w:pPr>
      <w:r>
        <w:rPr>
          <w:sz w:val="22"/>
        </w:rPr>
        <w:t>Zhotovitel zajistí v případě potřeby i oplocení staveniště</w:t>
      </w:r>
      <w:r w:rsidR="007832E0">
        <w:rPr>
          <w:sz w:val="22"/>
        </w:rPr>
        <w:t xml:space="preserve"> a uskladněného materiálu</w:t>
      </w:r>
      <w:r>
        <w:rPr>
          <w:sz w:val="22"/>
        </w:rPr>
        <w:t xml:space="preserve"> nebo jiné vhodné zabezpečení a náklady s tím spojené jsou zahrnuty ve sjednané ceně díla.</w:t>
      </w:r>
    </w:p>
    <w:p w14:paraId="09A3615B" w14:textId="77777777" w:rsidR="00B26960" w:rsidRDefault="00B72261" w:rsidP="00B26960">
      <w:pPr>
        <w:numPr>
          <w:ilvl w:val="2"/>
          <w:numId w:val="4"/>
        </w:numPr>
        <w:tabs>
          <w:tab w:val="clear" w:pos="1440"/>
          <w:tab w:val="num" w:pos="1260"/>
        </w:tabs>
        <w:ind w:left="1260" w:hanging="720"/>
        <w:jc w:val="both"/>
        <w:rPr>
          <w:sz w:val="22"/>
        </w:rPr>
      </w:pPr>
      <w:r w:rsidRPr="00DE7BB2">
        <w:rPr>
          <w:sz w:val="22"/>
        </w:rPr>
        <w:t>Zařízení staveniště zhotovitel vyklidí nejpozději do 5 dnů ode dne předání a převzetí díla, pokud nebude dohodnuto smluvními stranami jinak.</w:t>
      </w:r>
    </w:p>
    <w:p w14:paraId="5BDA9063" w14:textId="77777777" w:rsidR="00B26960" w:rsidRDefault="00B26960" w:rsidP="00B26960">
      <w:pPr>
        <w:numPr>
          <w:ilvl w:val="2"/>
          <w:numId w:val="4"/>
        </w:numPr>
        <w:tabs>
          <w:tab w:val="clear" w:pos="1440"/>
          <w:tab w:val="num" w:pos="1260"/>
        </w:tabs>
        <w:spacing w:after="240"/>
        <w:ind w:left="1260" w:hanging="720"/>
        <w:jc w:val="both"/>
        <w:rPr>
          <w:sz w:val="22"/>
        </w:rPr>
      </w:pPr>
      <w:r>
        <w:rPr>
          <w:sz w:val="22"/>
        </w:rPr>
        <w:t xml:space="preserve">Nevyklidí-li zhotovitel </w:t>
      </w:r>
      <w:r w:rsidR="0025281A">
        <w:rPr>
          <w:sz w:val="22"/>
        </w:rPr>
        <w:t>zařízení staveniště</w:t>
      </w:r>
      <w:r>
        <w:rPr>
          <w:sz w:val="22"/>
        </w:rPr>
        <w:t xml:space="preserve"> v termínu dle odst. 8.1.</w:t>
      </w:r>
      <w:r w:rsidR="00B843C6">
        <w:rPr>
          <w:sz w:val="22"/>
        </w:rPr>
        <w:t>9</w:t>
      </w:r>
      <w:r>
        <w:rPr>
          <w:sz w:val="22"/>
        </w:rPr>
        <w:t xml:space="preserve"> této smlouvy, je objednatel oprávněn vyklidit staveniště pomocí třetí osoby na náklady zhotovitele.</w:t>
      </w:r>
    </w:p>
    <w:p w14:paraId="6AE205DF" w14:textId="77777777" w:rsidR="00B72261" w:rsidRPr="00DE7BB2" w:rsidRDefault="00B72261" w:rsidP="00EB799E">
      <w:pPr>
        <w:numPr>
          <w:ilvl w:val="1"/>
          <w:numId w:val="4"/>
        </w:numPr>
        <w:tabs>
          <w:tab w:val="clear" w:pos="792"/>
          <w:tab w:val="num" w:pos="540"/>
        </w:tabs>
        <w:spacing w:after="120"/>
        <w:ind w:left="788" w:hanging="788"/>
        <w:jc w:val="both"/>
        <w:rPr>
          <w:b/>
          <w:sz w:val="22"/>
        </w:rPr>
      </w:pPr>
      <w:r w:rsidRPr="00DE7BB2">
        <w:rPr>
          <w:b/>
          <w:sz w:val="22"/>
        </w:rPr>
        <w:t>POVOLENÍ PRO REALIZACI DÍLA, PROJEKT</w:t>
      </w:r>
    </w:p>
    <w:p w14:paraId="7C082907" w14:textId="77777777" w:rsidR="00472A6F" w:rsidRDefault="00B72261" w:rsidP="006106C9">
      <w:pPr>
        <w:numPr>
          <w:ilvl w:val="2"/>
          <w:numId w:val="4"/>
        </w:numPr>
        <w:tabs>
          <w:tab w:val="clear" w:pos="1440"/>
          <w:tab w:val="num" w:pos="1260"/>
        </w:tabs>
        <w:ind w:left="1260" w:hanging="720"/>
        <w:jc w:val="both"/>
        <w:rPr>
          <w:sz w:val="22"/>
        </w:rPr>
      </w:pPr>
      <w:r w:rsidRPr="00DE7BB2">
        <w:rPr>
          <w:sz w:val="22"/>
        </w:rPr>
        <w:lastRenderedPageBreak/>
        <w:t>Objednatel předá zhotoviteli platné vodoprávní a stavební povolení,</w:t>
      </w:r>
      <w:r w:rsidR="00C71547" w:rsidRPr="00DE7BB2">
        <w:rPr>
          <w:sz w:val="22"/>
        </w:rPr>
        <w:t xml:space="preserve"> pokud je pro danou stavbu dle </w:t>
      </w:r>
      <w:r w:rsidR="00C71547" w:rsidRPr="001804BF">
        <w:rPr>
          <w:sz w:val="22"/>
        </w:rPr>
        <w:t xml:space="preserve">platných předpisů požadováno, </w:t>
      </w:r>
      <w:r w:rsidRPr="001804BF">
        <w:rPr>
          <w:sz w:val="22"/>
        </w:rPr>
        <w:t>nejpozději při předání staveniště. Další nezbytná povolení si zaji</w:t>
      </w:r>
      <w:r w:rsidR="00C71547" w:rsidRPr="001804BF">
        <w:rPr>
          <w:sz w:val="22"/>
        </w:rPr>
        <w:t>stí přímo zhotovitel.</w:t>
      </w:r>
    </w:p>
    <w:p w14:paraId="601AFCD5" w14:textId="77777777" w:rsidR="00D30F92" w:rsidRDefault="00D30F92" w:rsidP="00D30F92">
      <w:pPr>
        <w:numPr>
          <w:ilvl w:val="2"/>
          <w:numId w:val="4"/>
        </w:numPr>
        <w:tabs>
          <w:tab w:val="clear" w:pos="1440"/>
          <w:tab w:val="num" w:pos="1260"/>
        </w:tabs>
        <w:ind w:left="1260" w:hanging="720"/>
        <w:jc w:val="both"/>
        <w:rPr>
          <w:sz w:val="22"/>
        </w:rPr>
      </w:pPr>
      <w:r>
        <w:rPr>
          <w:sz w:val="22"/>
        </w:rPr>
        <w:t>Objednatel předá zhotoviteli platnou projektovou dokumentaci pro realizaci díla ve 3 vyhotoveních v tištěné formě po uzavření smlouvy o dílo. Součástí projektové dokumentace jsou vyjádření dotčených orgánů a organizací a správců inženýrských sítí. Projektová dokumentace byla v elektronické formě poskytnuta zhotoviteli již v rámci příslušného zadávacího řízení.</w:t>
      </w:r>
    </w:p>
    <w:p w14:paraId="06626AFF" w14:textId="77777777" w:rsidR="006106C9" w:rsidRPr="006106C9" w:rsidRDefault="006106C9" w:rsidP="006106C9">
      <w:pPr>
        <w:ind w:left="1260"/>
        <w:jc w:val="both"/>
        <w:rPr>
          <w:sz w:val="22"/>
        </w:rPr>
      </w:pPr>
    </w:p>
    <w:p w14:paraId="08AF7688" w14:textId="77777777" w:rsidR="00B72261" w:rsidRPr="00DE7BB2" w:rsidRDefault="00B72261" w:rsidP="00EB799E">
      <w:pPr>
        <w:numPr>
          <w:ilvl w:val="1"/>
          <w:numId w:val="4"/>
        </w:numPr>
        <w:tabs>
          <w:tab w:val="clear" w:pos="792"/>
          <w:tab w:val="num" w:pos="540"/>
        </w:tabs>
        <w:spacing w:after="120"/>
        <w:ind w:left="788" w:hanging="788"/>
        <w:jc w:val="both"/>
        <w:rPr>
          <w:b/>
          <w:sz w:val="22"/>
        </w:rPr>
      </w:pPr>
      <w:r w:rsidRPr="00DE7BB2">
        <w:rPr>
          <w:b/>
          <w:sz w:val="22"/>
        </w:rPr>
        <w:t>STAVEBNÍ DENÍK</w:t>
      </w:r>
    </w:p>
    <w:p w14:paraId="4E62F43B" w14:textId="77777777" w:rsidR="00B72261" w:rsidRPr="00DE7BB2" w:rsidRDefault="00B72261" w:rsidP="00EB799E">
      <w:pPr>
        <w:numPr>
          <w:ilvl w:val="2"/>
          <w:numId w:val="4"/>
        </w:numPr>
        <w:tabs>
          <w:tab w:val="clear" w:pos="1440"/>
          <w:tab w:val="num" w:pos="1260"/>
        </w:tabs>
        <w:ind w:left="1260" w:hanging="720"/>
        <w:jc w:val="both"/>
        <w:rPr>
          <w:sz w:val="22"/>
        </w:rPr>
      </w:pPr>
      <w:r w:rsidRPr="00DE7BB2">
        <w:rPr>
          <w:sz w:val="22"/>
        </w:rPr>
        <w:t xml:space="preserve">Zhotovitel povede ode dne zahájení prací až do jejich ukončení stavební deník. Deník bude veden v originále se 2 průpisy. Do deníku bude zhotovitel každý den zapisovat všechny skutečnosti, rozhodující pro plnění smlouvy, zejména údaje </w:t>
      </w:r>
      <w:r w:rsidR="00AD3C37">
        <w:rPr>
          <w:sz w:val="22"/>
        </w:rPr>
        <w:t>o časovém postupu prací a o </w:t>
      </w:r>
      <w:r w:rsidRPr="00DE7BB2">
        <w:rPr>
          <w:sz w:val="22"/>
        </w:rPr>
        <w:t>překážkách</w:t>
      </w:r>
      <w:r w:rsidR="00576CD7">
        <w:rPr>
          <w:sz w:val="22"/>
        </w:rPr>
        <w:t>,</w:t>
      </w:r>
      <w:r w:rsidRPr="00DE7BB2">
        <w:rPr>
          <w:sz w:val="22"/>
        </w:rPr>
        <w:t xml:space="preserve"> které brání jejich plynulému postupu, údaje o jakosti prací</w:t>
      </w:r>
      <w:r w:rsidR="00576CD7">
        <w:rPr>
          <w:sz w:val="22"/>
        </w:rPr>
        <w:t>,</w:t>
      </w:r>
      <w:r w:rsidRPr="00DE7BB2">
        <w:rPr>
          <w:sz w:val="22"/>
        </w:rPr>
        <w:t xml:space="preserve"> odchylky od PD vč. jejich zdůvodnění, stanoviska zástupce autorského dozoru projektanta ke změnám a další nezbytné </w:t>
      </w:r>
      <w:r w:rsidR="00E970FA" w:rsidRPr="00DE7BB2">
        <w:rPr>
          <w:sz w:val="22"/>
        </w:rPr>
        <w:t xml:space="preserve">záznamy dle přílohy č. </w:t>
      </w:r>
      <w:r w:rsidR="002B311B">
        <w:rPr>
          <w:sz w:val="22"/>
        </w:rPr>
        <w:t>1</w:t>
      </w:r>
      <w:r w:rsidR="00562C59">
        <w:rPr>
          <w:sz w:val="22"/>
        </w:rPr>
        <w:t>2</w:t>
      </w:r>
      <w:r w:rsidR="00E970FA" w:rsidRPr="00DE7BB2">
        <w:rPr>
          <w:sz w:val="22"/>
        </w:rPr>
        <w:t xml:space="preserve"> k vyhlášce</w:t>
      </w:r>
      <w:r w:rsidRPr="00DE7BB2">
        <w:rPr>
          <w:sz w:val="22"/>
        </w:rPr>
        <w:t xml:space="preserve"> č. </w:t>
      </w:r>
      <w:r w:rsidR="00562C59">
        <w:rPr>
          <w:sz w:val="22"/>
        </w:rPr>
        <w:t>131</w:t>
      </w:r>
      <w:r w:rsidRPr="00DE7BB2">
        <w:rPr>
          <w:sz w:val="22"/>
        </w:rPr>
        <w:t>/20</w:t>
      </w:r>
      <w:r w:rsidR="00562C59">
        <w:rPr>
          <w:sz w:val="22"/>
        </w:rPr>
        <w:t>24</w:t>
      </w:r>
      <w:r w:rsidRPr="00DE7BB2">
        <w:rPr>
          <w:sz w:val="22"/>
        </w:rPr>
        <w:t xml:space="preserve"> Sb., o dokumentaci staveb</w:t>
      </w:r>
      <w:r w:rsidR="002B311B">
        <w:rPr>
          <w:sz w:val="22"/>
        </w:rPr>
        <w:t xml:space="preserve"> v platném znění</w:t>
      </w:r>
      <w:r w:rsidRPr="00DE7BB2">
        <w:rPr>
          <w:sz w:val="22"/>
        </w:rPr>
        <w:t>.</w:t>
      </w:r>
    </w:p>
    <w:p w14:paraId="45405772" w14:textId="77777777" w:rsidR="00B72261" w:rsidRPr="00DE7BB2" w:rsidRDefault="00B72261" w:rsidP="00EB799E">
      <w:pPr>
        <w:numPr>
          <w:ilvl w:val="2"/>
          <w:numId w:val="4"/>
        </w:numPr>
        <w:tabs>
          <w:tab w:val="clear" w:pos="1440"/>
          <w:tab w:val="num" w:pos="1260"/>
        </w:tabs>
        <w:ind w:left="1260" w:hanging="720"/>
        <w:jc w:val="both"/>
        <w:rPr>
          <w:sz w:val="22"/>
        </w:rPr>
      </w:pPr>
      <w:r w:rsidRPr="00DE7BB2">
        <w:rPr>
          <w:sz w:val="22"/>
        </w:rPr>
        <w:t>Objednatel a zhotovitel jsou povinni odpovídat na zápisy ve stavebním deníku nejpozději do 3 pracovních dnů, v případě mi</w:t>
      </w:r>
      <w:r w:rsidR="006852B2" w:rsidRPr="00DE7BB2">
        <w:rPr>
          <w:sz w:val="22"/>
        </w:rPr>
        <w:t>mořádné situace (havárie) ihned.</w:t>
      </w:r>
    </w:p>
    <w:p w14:paraId="50678C5A" w14:textId="77777777" w:rsidR="00B72261" w:rsidRDefault="00B72261" w:rsidP="00183C90">
      <w:pPr>
        <w:numPr>
          <w:ilvl w:val="2"/>
          <w:numId w:val="4"/>
        </w:numPr>
        <w:tabs>
          <w:tab w:val="clear" w:pos="1440"/>
          <w:tab w:val="num" w:pos="1260"/>
        </w:tabs>
        <w:ind w:left="1260" w:hanging="720"/>
        <w:jc w:val="both"/>
        <w:rPr>
          <w:sz w:val="22"/>
        </w:rPr>
      </w:pPr>
      <w:r w:rsidRPr="00DE7BB2">
        <w:rPr>
          <w:sz w:val="22"/>
        </w:rPr>
        <w:t>Stavební deníky s originální verzí zápisů budou součástí dokladů, které předloží zhotovitel objednateli k termínu zahájení přejímacího řízení.</w:t>
      </w:r>
    </w:p>
    <w:p w14:paraId="2F802DAA" w14:textId="77777777" w:rsidR="00183C90" w:rsidRPr="00183C90" w:rsidRDefault="00183C90" w:rsidP="00183C90">
      <w:pPr>
        <w:numPr>
          <w:ilvl w:val="2"/>
          <w:numId w:val="4"/>
        </w:numPr>
        <w:tabs>
          <w:tab w:val="clear" w:pos="1440"/>
          <w:tab w:val="num" w:pos="1260"/>
        </w:tabs>
        <w:spacing w:after="240"/>
        <w:ind w:left="1260" w:hanging="720"/>
        <w:jc w:val="both"/>
        <w:rPr>
          <w:sz w:val="22"/>
        </w:rPr>
      </w:pPr>
      <w:r>
        <w:rPr>
          <w:sz w:val="22"/>
        </w:rPr>
        <w:t>Stavební deníky musí být k dispozici objednateli každý pracovní den, kdy jsou stavební práce zhotovitelem prováděny.</w:t>
      </w:r>
    </w:p>
    <w:p w14:paraId="6364ABD9" w14:textId="77777777" w:rsidR="008069F4" w:rsidRPr="00DE7BB2" w:rsidRDefault="00B72261" w:rsidP="00EB799E">
      <w:pPr>
        <w:numPr>
          <w:ilvl w:val="1"/>
          <w:numId w:val="4"/>
        </w:numPr>
        <w:tabs>
          <w:tab w:val="clear" w:pos="792"/>
          <w:tab w:val="num" w:pos="540"/>
        </w:tabs>
        <w:spacing w:after="120"/>
        <w:ind w:left="788" w:hanging="788"/>
        <w:jc w:val="both"/>
        <w:rPr>
          <w:b/>
          <w:sz w:val="22"/>
        </w:rPr>
      </w:pPr>
      <w:r w:rsidRPr="00DE7BB2">
        <w:rPr>
          <w:b/>
          <w:sz w:val="22"/>
        </w:rPr>
        <w:t>KONTROLNÍ DNY STAVBY</w:t>
      </w:r>
    </w:p>
    <w:p w14:paraId="28217C8D" w14:textId="77777777" w:rsidR="008069F4" w:rsidRPr="00DE7BB2" w:rsidRDefault="008069F4" w:rsidP="00EB799E">
      <w:pPr>
        <w:numPr>
          <w:ilvl w:val="2"/>
          <w:numId w:val="4"/>
        </w:numPr>
        <w:tabs>
          <w:tab w:val="clear" w:pos="1440"/>
          <w:tab w:val="num" w:pos="1260"/>
        </w:tabs>
        <w:ind w:left="1260" w:hanging="720"/>
        <w:jc w:val="both"/>
        <w:rPr>
          <w:sz w:val="22"/>
        </w:rPr>
      </w:pPr>
      <w:r w:rsidRPr="00DE7BB2">
        <w:rPr>
          <w:sz w:val="22"/>
        </w:rPr>
        <w:t>Pro řešení aktuálních otázek realizace díla bude objednatel org</w:t>
      </w:r>
      <w:r w:rsidR="006852B2" w:rsidRPr="00DE7BB2">
        <w:rPr>
          <w:sz w:val="22"/>
        </w:rPr>
        <w:t xml:space="preserve">anizovat </w:t>
      </w:r>
      <w:r w:rsidRPr="00DE7BB2">
        <w:rPr>
          <w:sz w:val="22"/>
        </w:rPr>
        <w:t xml:space="preserve">na stavbě </w:t>
      </w:r>
      <w:r w:rsidR="006852B2" w:rsidRPr="00DE7BB2">
        <w:rPr>
          <w:sz w:val="22"/>
        </w:rPr>
        <w:t xml:space="preserve">dle potřeby </w:t>
      </w:r>
      <w:r w:rsidRPr="00DE7BB2">
        <w:rPr>
          <w:sz w:val="22"/>
        </w:rPr>
        <w:t xml:space="preserve">kontrolní dny. </w:t>
      </w:r>
    </w:p>
    <w:p w14:paraId="27B3E319" w14:textId="77777777" w:rsidR="008069F4" w:rsidRDefault="008069F4" w:rsidP="00EB799E">
      <w:pPr>
        <w:numPr>
          <w:ilvl w:val="2"/>
          <w:numId w:val="4"/>
        </w:numPr>
        <w:tabs>
          <w:tab w:val="clear" w:pos="1440"/>
          <w:tab w:val="num" w:pos="1260"/>
        </w:tabs>
        <w:ind w:left="1260" w:hanging="720"/>
        <w:jc w:val="both"/>
        <w:rPr>
          <w:sz w:val="22"/>
        </w:rPr>
      </w:pPr>
      <w:r w:rsidRPr="00DE7BB2">
        <w:rPr>
          <w:sz w:val="22"/>
        </w:rPr>
        <w:t>Smluvní strany jsou povinny zabezpečit na kontrolních dnech účast odpovědných zástupců, dohodnutá přijatá opatření jsou pro smluvní strany závazná, pokud jsou v souladu s uzavřenou smlouvou o dílo.</w:t>
      </w:r>
    </w:p>
    <w:p w14:paraId="3B1C0090" w14:textId="77777777" w:rsidR="00D30F92" w:rsidRPr="00DE7BB2" w:rsidRDefault="00D30F92" w:rsidP="00D30F92">
      <w:pPr>
        <w:numPr>
          <w:ilvl w:val="2"/>
          <w:numId w:val="4"/>
        </w:numPr>
        <w:tabs>
          <w:tab w:val="clear" w:pos="1440"/>
          <w:tab w:val="num" w:pos="1260"/>
        </w:tabs>
        <w:ind w:left="1260" w:hanging="720"/>
        <w:jc w:val="both"/>
        <w:rPr>
          <w:sz w:val="22"/>
        </w:rPr>
      </w:pPr>
      <w:r>
        <w:rPr>
          <w:sz w:val="22"/>
        </w:rPr>
        <w:t>Zhotovitel nebo jeho zástupce je povinen se zúčastnit kontrolních dnů svolaných objednatelem zápisem ve stavebním deníku alespoň 3 dny předem.</w:t>
      </w:r>
    </w:p>
    <w:p w14:paraId="3C4E5CEB" w14:textId="77777777" w:rsidR="008B2B55" w:rsidRPr="00183C90" w:rsidRDefault="00A877F2" w:rsidP="00183C90">
      <w:pPr>
        <w:numPr>
          <w:ilvl w:val="2"/>
          <w:numId w:val="4"/>
        </w:numPr>
        <w:tabs>
          <w:tab w:val="clear" w:pos="1440"/>
          <w:tab w:val="num" w:pos="1260"/>
        </w:tabs>
        <w:spacing w:after="240"/>
        <w:ind w:left="1260" w:hanging="720"/>
        <w:jc w:val="both"/>
        <w:rPr>
          <w:sz w:val="22"/>
        </w:rPr>
      </w:pPr>
      <w:r w:rsidRPr="00DE7BB2">
        <w:rPr>
          <w:sz w:val="22"/>
        </w:rPr>
        <w:t>Zhotovitel projedná s objednatele</w:t>
      </w:r>
      <w:r w:rsidR="00400744">
        <w:rPr>
          <w:sz w:val="22"/>
        </w:rPr>
        <w:t>m</w:t>
      </w:r>
      <w:r w:rsidRPr="00DE7BB2">
        <w:rPr>
          <w:sz w:val="22"/>
        </w:rPr>
        <w:t xml:space="preserve"> na každém kontrolním d</w:t>
      </w:r>
      <w:r w:rsidR="00FB7B38">
        <w:rPr>
          <w:sz w:val="22"/>
        </w:rPr>
        <w:t>ni podrobný harmonogram prací a </w:t>
      </w:r>
      <w:r w:rsidRPr="00DE7BB2">
        <w:rPr>
          <w:sz w:val="22"/>
        </w:rPr>
        <w:t>předpoklad měsíční výše fakturace.</w:t>
      </w:r>
    </w:p>
    <w:p w14:paraId="254F7D96" w14:textId="77777777" w:rsidR="008069F4" w:rsidRPr="00DE7BB2" w:rsidRDefault="008069F4" w:rsidP="00EB799E">
      <w:pPr>
        <w:numPr>
          <w:ilvl w:val="1"/>
          <w:numId w:val="4"/>
        </w:numPr>
        <w:tabs>
          <w:tab w:val="clear" w:pos="792"/>
          <w:tab w:val="num" w:pos="540"/>
        </w:tabs>
        <w:spacing w:after="120"/>
        <w:ind w:left="540" w:hanging="540"/>
        <w:jc w:val="both"/>
        <w:rPr>
          <w:b/>
          <w:sz w:val="22"/>
        </w:rPr>
      </w:pPr>
      <w:r w:rsidRPr="00DE7BB2">
        <w:rPr>
          <w:b/>
          <w:sz w:val="22"/>
        </w:rPr>
        <w:t>KONTROLA STAVEBNÍCH PRACÍ OBJEDNATELEM</w:t>
      </w:r>
    </w:p>
    <w:p w14:paraId="7591B1A4" w14:textId="77777777" w:rsidR="00FC5AB9" w:rsidRPr="009624BD" w:rsidRDefault="00CA042A" w:rsidP="00EB799E">
      <w:pPr>
        <w:numPr>
          <w:ilvl w:val="2"/>
          <w:numId w:val="4"/>
        </w:numPr>
        <w:tabs>
          <w:tab w:val="clear" w:pos="1440"/>
          <w:tab w:val="num" w:pos="1260"/>
        </w:tabs>
        <w:ind w:left="1260" w:hanging="720"/>
        <w:jc w:val="both"/>
        <w:rPr>
          <w:sz w:val="22"/>
          <w:szCs w:val="22"/>
        </w:rPr>
      </w:pPr>
      <w:r w:rsidRPr="009624BD">
        <w:rPr>
          <w:sz w:val="22"/>
          <w:szCs w:val="22"/>
        </w:rPr>
        <w:t>Zástupce objednatele ve věcech technických</w:t>
      </w:r>
      <w:r w:rsidR="00142230">
        <w:rPr>
          <w:sz w:val="22"/>
          <w:szCs w:val="22"/>
        </w:rPr>
        <w:t xml:space="preserve"> </w:t>
      </w:r>
      <w:r w:rsidR="00400744">
        <w:rPr>
          <w:sz w:val="22"/>
          <w:szCs w:val="22"/>
        </w:rPr>
        <w:t>Ing</w:t>
      </w:r>
      <w:r w:rsidR="00706AF2">
        <w:rPr>
          <w:sz w:val="22"/>
          <w:szCs w:val="22"/>
        </w:rPr>
        <w:t>. Petr Hlaváček</w:t>
      </w:r>
      <w:r w:rsidR="003D67E9" w:rsidRPr="009624BD">
        <w:rPr>
          <w:sz w:val="22"/>
          <w:szCs w:val="22"/>
        </w:rPr>
        <w:t>, tel.</w:t>
      </w:r>
      <w:r w:rsidR="00706AF2">
        <w:rPr>
          <w:sz w:val="22"/>
          <w:szCs w:val="22"/>
        </w:rPr>
        <w:t>:</w:t>
      </w:r>
      <w:r w:rsidR="00142230">
        <w:rPr>
          <w:sz w:val="22"/>
          <w:szCs w:val="22"/>
        </w:rPr>
        <w:t xml:space="preserve"> 572 530</w:t>
      </w:r>
      <w:r w:rsidR="00706AF2">
        <w:rPr>
          <w:sz w:val="22"/>
          <w:szCs w:val="22"/>
        </w:rPr>
        <w:t> </w:t>
      </w:r>
      <w:r w:rsidR="00400744">
        <w:rPr>
          <w:sz w:val="22"/>
          <w:szCs w:val="22"/>
        </w:rPr>
        <w:t>221</w:t>
      </w:r>
      <w:r w:rsidR="00142230">
        <w:rPr>
          <w:sz w:val="22"/>
          <w:szCs w:val="22"/>
        </w:rPr>
        <w:t>,</w:t>
      </w:r>
      <w:r w:rsidR="00706AF2">
        <w:rPr>
          <w:sz w:val="22"/>
          <w:szCs w:val="22"/>
        </w:rPr>
        <w:t xml:space="preserve"> 603 880 906</w:t>
      </w:r>
      <w:r w:rsidR="00142230">
        <w:rPr>
          <w:sz w:val="22"/>
          <w:szCs w:val="22"/>
        </w:rPr>
        <w:t>,</w:t>
      </w:r>
      <w:r w:rsidR="00CD0A4D">
        <w:rPr>
          <w:sz w:val="22"/>
          <w:szCs w:val="22"/>
        </w:rPr>
        <w:t> </w:t>
      </w:r>
      <w:r w:rsidR="005E7932">
        <w:rPr>
          <w:sz w:val="22"/>
          <w:szCs w:val="22"/>
        </w:rPr>
        <w:t xml:space="preserve">Ing. </w:t>
      </w:r>
      <w:r w:rsidR="00160802">
        <w:rPr>
          <w:sz w:val="22"/>
          <w:szCs w:val="22"/>
        </w:rPr>
        <w:t>Jan Holý</w:t>
      </w:r>
      <w:r w:rsidR="00706AF2">
        <w:rPr>
          <w:sz w:val="22"/>
          <w:szCs w:val="22"/>
        </w:rPr>
        <w:t xml:space="preserve">, tel.: </w:t>
      </w:r>
      <w:r w:rsidR="005E7932">
        <w:rPr>
          <w:sz w:val="22"/>
          <w:szCs w:val="22"/>
        </w:rPr>
        <w:t>572</w:t>
      </w:r>
      <w:r w:rsidR="00160802">
        <w:rPr>
          <w:sz w:val="22"/>
          <w:szCs w:val="22"/>
        </w:rPr>
        <w:t> 530 131</w:t>
      </w:r>
      <w:r w:rsidR="005E7932">
        <w:rPr>
          <w:sz w:val="22"/>
          <w:szCs w:val="22"/>
        </w:rPr>
        <w:t xml:space="preserve">, </w:t>
      </w:r>
      <w:r w:rsidR="00160802">
        <w:rPr>
          <w:sz w:val="22"/>
          <w:szCs w:val="22"/>
        </w:rPr>
        <w:t>730 527 659</w:t>
      </w:r>
      <w:r w:rsidR="00DD2710">
        <w:rPr>
          <w:sz w:val="22"/>
          <w:szCs w:val="22"/>
        </w:rPr>
        <w:t>.</w:t>
      </w:r>
    </w:p>
    <w:p w14:paraId="7158CBB9" w14:textId="77777777" w:rsidR="008069F4" w:rsidRPr="00DE7BB2" w:rsidRDefault="003D688B" w:rsidP="00EB799E">
      <w:pPr>
        <w:numPr>
          <w:ilvl w:val="2"/>
          <w:numId w:val="4"/>
        </w:numPr>
        <w:tabs>
          <w:tab w:val="clear" w:pos="1440"/>
          <w:tab w:val="num" w:pos="1260"/>
        </w:tabs>
        <w:ind w:left="1260" w:hanging="720"/>
        <w:jc w:val="both"/>
        <w:rPr>
          <w:sz w:val="22"/>
        </w:rPr>
      </w:pPr>
      <w:r w:rsidRPr="00DE7BB2">
        <w:rPr>
          <w:sz w:val="22"/>
        </w:rPr>
        <w:t xml:space="preserve">Zástupce objednatele ve věcech technických </w:t>
      </w:r>
      <w:r w:rsidR="006F2A11" w:rsidRPr="00DE7BB2">
        <w:rPr>
          <w:sz w:val="22"/>
        </w:rPr>
        <w:t>má právo kontrolovat</w:t>
      </w:r>
      <w:r w:rsidR="008069F4" w:rsidRPr="00DE7BB2">
        <w:rPr>
          <w:sz w:val="22"/>
        </w:rPr>
        <w:t xml:space="preserve"> v průběhu stavby zejména, zda práce jsou prováděny podle předané projektové dokumentace, zda jsou dodržovány technologické postupy při provádění jednotlivých částí stavby, provedené práce, které budou dalším postupem zakryty, důsledné provádění zkoušek, dodržování smluvních podmínek, plnění dalších podmínek uložených orgány státní správy nebo podmínek jiných oprávněných orgánů. Za tímto účelem má</w:t>
      </w:r>
      <w:r w:rsidRPr="00DE7BB2">
        <w:rPr>
          <w:sz w:val="22"/>
        </w:rPr>
        <w:t xml:space="preserve"> zástupce objednatele ve věcech technických</w:t>
      </w:r>
      <w:r w:rsidR="008069F4" w:rsidRPr="00DE7BB2">
        <w:rPr>
          <w:sz w:val="22"/>
        </w:rPr>
        <w:t xml:space="preserve"> přístup na staveniště, do dílen a skladů za účelem kontroly výroby, přípravy prvků určených k zabudování a kontroly zakoupených výrobků pro stavbu.</w:t>
      </w:r>
      <w:r w:rsidRPr="00DE7BB2">
        <w:rPr>
          <w:sz w:val="22"/>
        </w:rPr>
        <w:t xml:space="preserve"> Zjistí-li, že zhotovitel porušuje svou povinnost, může požadovat, aby zhotovitel zajistil nápravu a prováděl dílo řádným způsobem, např. dodržoval technologické postupy.</w:t>
      </w:r>
      <w:r w:rsidR="00137C37">
        <w:rPr>
          <w:sz w:val="22"/>
        </w:rPr>
        <w:t xml:space="preserve"> Zhotovitel je na vyžádání povinen předložit technologické postupy na veškeré práce.</w:t>
      </w:r>
    </w:p>
    <w:p w14:paraId="768C6ED1" w14:textId="77777777" w:rsidR="003D67E9" w:rsidRPr="003D67E9" w:rsidRDefault="003D688B" w:rsidP="003D67E9">
      <w:pPr>
        <w:numPr>
          <w:ilvl w:val="2"/>
          <w:numId w:val="4"/>
        </w:numPr>
        <w:tabs>
          <w:tab w:val="clear" w:pos="1440"/>
          <w:tab w:val="num" w:pos="1260"/>
        </w:tabs>
        <w:ind w:left="1260" w:hanging="720"/>
        <w:jc w:val="both"/>
        <w:rPr>
          <w:sz w:val="22"/>
        </w:rPr>
      </w:pPr>
      <w:r w:rsidRPr="00DE7BB2">
        <w:rPr>
          <w:sz w:val="22"/>
        </w:rPr>
        <w:t>Zástupce objednatele ve věcech technických je oprávněn</w:t>
      </w:r>
      <w:r w:rsidR="008069F4" w:rsidRPr="00DE7BB2">
        <w:rPr>
          <w:sz w:val="22"/>
        </w:rPr>
        <w:t xml:space="preserve"> dát zaměstnancům zhotovitele příkaz přerušit práci, je-li ohrožena bezpečnost prováděné stavby, život nebo zdraví pracovníků na stavbě nebo hrozí-li poškození životního prostředí nebo vznik škody na prováděném díle. Zhotovitel je povinen činit neprodleně opatření k odstranění vytknutých závad. </w:t>
      </w:r>
    </w:p>
    <w:p w14:paraId="04843673" w14:textId="77777777" w:rsidR="0058269B" w:rsidRPr="00751E12" w:rsidRDefault="0058269B" w:rsidP="0058269B">
      <w:pPr>
        <w:numPr>
          <w:ilvl w:val="2"/>
          <w:numId w:val="4"/>
        </w:numPr>
        <w:tabs>
          <w:tab w:val="clear" w:pos="1440"/>
          <w:tab w:val="num" w:pos="1260"/>
        </w:tabs>
        <w:ind w:left="1260" w:hanging="720"/>
        <w:jc w:val="both"/>
        <w:rPr>
          <w:sz w:val="22"/>
          <w:u w:val="single"/>
        </w:rPr>
      </w:pPr>
      <w:r w:rsidRPr="00DE7BB2">
        <w:rPr>
          <w:sz w:val="22"/>
        </w:rPr>
        <w:t xml:space="preserve">Zhotovitel je povinen </w:t>
      </w:r>
      <w:r>
        <w:rPr>
          <w:sz w:val="22"/>
        </w:rPr>
        <w:t xml:space="preserve">prokazatelně písemně </w:t>
      </w:r>
      <w:r w:rsidRPr="00DE7BB2">
        <w:rPr>
          <w:sz w:val="22"/>
        </w:rPr>
        <w:t xml:space="preserve">vyzvat objednatele </w:t>
      </w:r>
      <w:r>
        <w:rPr>
          <w:sz w:val="22"/>
        </w:rPr>
        <w:t xml:space="preserve">nejméně </w:t>
      </w:r>
      <w:r w:rsidR="00503C64">
        <w:rPr>
          <w:sz w:val="22"/>
        </w:rPr>
        <w:t>2</w:t>
      </w:r>
      <w:r>
        <w:rPr>
          <w:sz w:val="22"/>
        </w:rPr>
        <w:t xml:space="preserve"> dny předem k </w:t>
      </w:r>
      <w:r w:rsidRPr="00DE7BB2">
        <w:rPr>
          <w:sz w:val="22"/>
        </w:rPr>
        <w:t xml:space="preserve">prověření prací, které budou v dalším postupu zakryty nebo se stanou nepřístupnými. Neučiní-li tak, je povinen na žádost objednatele </w:t>
      </w:r>
      <w:r w:rsidRPr="001804BF">
        <w:rPr>
          <w:sz w:val="22"/>
        </w:rPr>
        <w:t>odkrýt tyto práce a konstrukce na svůj náklad.</w:t>
      </w:r>
      <w:r>
        <w:rPr>
          <w:sz w:val="22"/>
        </w:rPr>
        <w:t xml:space="preserve"> </w:t>
      </w:r>
      <w:r>
        <w:rPr>
          <w:sz w:val="22"/>
        </w:rPr>
        <w:lastRenderedPageBreak/>
        <w:t>Zhotovitel je oprávněn pokračovat v provádění díla až po ukončení prověření dotčených neoprávněně zakrytých prací.</w:t>
      </w:r>
    </w:p>
    <w:p w14:paraId="5F298A41" w14:textId="77777777" w:rsidR="0058269B" w:rsidRPr="004A64AE" w:rsidRDefault="0058269B" w:rsidP="0058269B">
      <w:pPr>
        <w:numPr>
          <w:ilvl w:val="2"/>
          <w:numId w:val="4"/>
        </w:numPr>
        <w:tabs>
          <w:tab w:val="clear" w:pos="1440"/>
          <w:tab w:val="num" w:pos="1260"/>
        </w:tabs>
        <w:ind w:left="1260" w:hanging="720"/>
        <w:jc w:val="both"/>
        <w:rPr>
          <w:sz w:val="22"/>
          <w:u w:val="single"/>
        </w:rPr>
      </w:pPr>
      <w:r w:rsidRPr="004A64AE">
        <w:rPr>
          <w:sz w:val="22"/>
        </w:rPr>
        <w:t xml:space="preserve">Zhotovitel je povinen do </w:t>
      </w:r>
      <w:r w:rsidR="00503C64">
        <w:rPr>
          <w:sz w:val="22"/>
        </w:rPr>
        <w:t>3</w:t>
      </w:r>
      <w:r w:rsidRPr="004A64AE">
        <w:rPr>
          <w:sz w:val="22"/>
        </w:rPr>
        <w:t xml:space="preserve"> pracovních dní předem prokazatelně písemně oznámit správcům inženýrských sítí a zástupci objednatele zahájení práce v ochranném pásmu či křížení těchto sítí ke kontrole průběhu prací a ve stejné lhůtě po dokončení prací a před zpětným zásypem sítí je povinen tyto správce a zástupce objednatele vyzvat k převzetí provedených prací a kontrole dotčených sítí. Tyto skutečnosti správce dotčených sítí a zástupce objednatele potvrdí zápisem ve stavebním deníku</w:t>
      </w:r>
      <w:r w:rsidR="000F37C8">
        <w:rPr>
          <w:sz w:val="22"/>
        </w:rPr>
        <w:t xml:space="preserve"> nebo vystaví samostatný zápis. </w:t>
      </w:r>
      <w:r w:rsidRPr="00627A28">
        <w:rPr>
          <w:sz w:val="22"/>
        </w:rPr>
        <w:t>V případě nedodržení</w:t>
      </w:r>
      <w:r w:rsidRPr="004A64AE">
        <w:rPr>
          <w:sz w:val="22"/>
        </w:rPr>
        <w:t xml:space="preserve"> povinnosti zhotovitele provést řádnou výzvu dle předchozí věty</w:t>
      </w:r>
      <w:r w:rsidR="000F37C8">
        <w:rPr>
          <w:sz w:val="22"/>
        </w:rPr>
        <w:t>,</w:t>
      </w:r>
      <w:r w:rsidRPr="004A64AE">
        <w:rPr>
          <w:sz w:val="22"/>
        </w:rPr>
        <w:t xml:space="preserve"> jsou správci sítí či objednatel</w:t>
      </w:r>
      <w:r w:rsidR="000F37C8">
        <w:rPr>
          <w:sz w:val="22"/>
        </w:rPr>
        <w:t xml:space="preserve"> </w:t>
      </w:r>
      <w:r w:rsidRPr="004A64AE">
        <w:rPr>
          <w:sz w:val="22"/>
        </w:rPr>
        <w:t xml:space="preserve">oprávněni postupovat obdobně dle předchozího odstavce a zhotovitel je povinen na svůj náklad a nebezpečí umožnit dodatečnou kontrolu dotčených sítí i včetně jejich případného opětovného odkrytí. Zhotovitel je povinen před zakrytím dotčených sítí v případě potřeby zajistit na své náklady geodetická zaměření, která nejpozději před dokončením díla nebo jeho částí předá objednateli. </w:t>
      </w:r>
    </w:p>
    <w:p w14:paraId="57A9CD75" w14:textId="77777777" w:rsidR="00472A6F" w:rsidRPr="001804BF" w:rsidRDefault="0058269B" w:rsidP="0058269B">
      <w:pPr>
        <w:numPr>
          <w:ilvl w:val="2"/>
          <w:numId w:val="4"/>
        </w:numPr>
        <w:tabs>
          <w:tab w:val="clear" w:pos="1440"/>
          <w:tab w:val="num" w:pos="1260"/>
        </w:tabs>
        <w:ind w:left="1260" w:hanging="720"/>
        <w:jc w:val="both"/>
        <w:rPr>
          <w:sz w:val="22"/>
          <w:u w:val="single"/>
        </w:rPr>
      </w:pPr>
      <w:r>
        <w:rPr>
          <w:sz w:val="22"/>
        </w:rPr>
        <w:t>Zhotovitel je povinen bez odkladu upozornit objednatele na případnou nevhodnost jeho pokynů či nevhodnost realizace vyžadovaných prací či navrhovaných postupů</w:t>
      </w:r>
      <w:r w:rsidR="008069F4" w:rsidRPr="001804BF">
        <w:rPr>
          <w:sz w:val="22"/>
        </w:rPr>
        <w:t>.</w:t>
      </w:r>
    </w:p>
    <w:p w14:paraId="283BE649" w14:textId="77777777" w:rsidR="003D67E9" w:rsidRPr="001804BF" w:rsidRDefault="003D67E9" w:rsidP="003D67E9">
      <w:pPr>
        <w:numPr>
          <w:ilvl w:val="2"/>
          <w:numId w:val="4"/>
        </w:numPr>
        <w:tabs>
          <w:tab w:val="clear" w:pos="1440"/>
          <w:tab w:val="num" w:pos="1260"/>
        </w:tabs>
        <w:spacing w:after="240"/>
        <w:ind w:left="1260" w:hanging="720"/>
        <w:jc w:val="both"/>
        <w:rPr>
          <w:sz w:val="22"/>
        </w:rPr>
      </w:pPr>
      <w:r w:rsidRPr="001804BF">
        <w:rPr>
          <w:sz w:val="22"/>
        </w:rPr>
        <w:t>Zástupce objednatele bude přítomen při provádění všech</w:t>
      </w:r>
      <w:r w:rsidR="00251DDD" w:rsidRPr="001804BF">
        <w:rPr>
          <w:sz w:val="22"/>
        </w:rPr>
        <w:t xml:space="preserve"> stanovených</w:t>
      </w:r>
      <w:r w:rsidRPr="001804BF">
        <w:rPr>
          <w:sz w:val="22"/>
        </w:rPr>
        <w:t xml:space="preserve"> zkoušek. Zhotovitel oznámí</w:t>
      </w:r>
      <w:r w:rsidR="00251DDD" w:rsidRPr="001804BF">
        <w:rPr>
          <w:sz w:val="22"/>
        </w:rPr>
        <w:t xml:space="preserve"> min.</w:t>
      </w:r>
      <w:r w:rsidRPr="001804BF">
        <w:rPr>
          <w:sz w:val="22"/>
        </w:rPr>
        <w:t xml:space="preserve"> 2 dny předem</w:t>
      </w:r>
      <w:r w:rsidR="00251DDD" w:rsidRPr="001804BF">
        <w:rPr>
          <w:sz w:val="22"/>
        </w:rPr>
        <w:t xml:space="preserve"> zástupci</w:t>
      </w:r>
      <w:r w:rsidRPr="001804BF">
        <w:rPr>
          <w:sz w:val="22"/>
        </w:rPr>
        <w:t xml:space="preserve"> objednatel</w:t>
      </w:r>
      <w:r w:rsidR="00251DDD" w:rsidRPr="001804BF">
        <w:rPr>
          <w:sz w:val="22"/>
        </w:rPr>
        <w:t>e</w:t>
      </w:r>
      <w:r w:rsidRPr="001804BF">
        <w:rPr>
          <w:sz w:val="22"/>
        </w:rPr>
        <w:t xml:space="preserve"> </w:t>
      </w:r>
      <w:r w:rsidR="00251DDD" w:rsidRPr="001804BF">
        <w:rPr>
          <w:sz w:val="22"/>
        </w:rPr>
        <w:t>termín</w:t>
      </w:r>
      <w:r w:rsidRPr="001804BF">
        <w:rPr>
          <w:sz w:val="22"/>
        </w:rPr>
        <w:t xml:space="preserve"> provádění zkoušek</w:t>
      </w:r>
      <w:r w:rsidR="00CF5E17">
        <w:rPr>
          <w:sz w:val="22"/>
        </w:rPr>
        <w:t>, pokud tak neučiní, je objednatel oprávněn požadovat opakování zkoušky na náklady zhotovitele.</w:t>
      </w:r>
    </w:p>
    <w:p w14:paraId="1CFE3DC3" w14:textId="77777777" w:rsidR="00C611AE" w:rsidRPr="00DE7BB2" w:rsidRDefault="008069F4" w:rsidP="00EB799E">
      <w:pPr>
        <w:numPr>
          <w:ilvl w:val="1"/>
          <w:numId w:val="4"/>
        </w:numPr>
        <w:tabs>
          <w:tab w:val="clear" w:pos="792"/>
          <w:tab w:val="num" w:pos="540"/>
        </w:tabs>
        <w:spacing w:after="120"/>
        <w:ind w:left="540" w:hanging="540"/>
        <w:jc w:val="both"/>
        <w:rPr>
          <w:b/>
          <w:sz w:val="22"/>
        </w:rPr>
      </w:pPr>
      <w:r w:rsidRPr="00DE7BB2">
        <w:rPr>
          <w:b/>
          <w:sz w:val="22"/>
        </w:rPr>
        <w:t>B</w:t>
      </w:r>
      <w:r w:rsidR="00446438" w:rsidRPr="00DE7BB2">
        <w:rPr>
          <w:b/>
          <w:sz w:val="22"/>
        </w:rPr>
        <w:t>EZPEČNOST A OCHRANA ZDRAVÍ PŘI PRÁCI (B</w:t>
      </w:r>
      <w:r w:rsidRPr="00DE7BB2">
        <w:rPr>
          <w:b/>
          <w:sz w:val="22"/>
        </w:rPr>
        <w:t>OZP</w:t>
      </w:r>
      <w:r w:rsidR="00446438" w:rsidRPr="00DE7BB2">
        <w:rPr>
          <w:b/>
          <w:sz w:val="22"/>
        </w:rPr>
        <w:t>)</w:t>
      </w:r>
    </w:p>
    <w:p w14:paraId="60942101" w14:textId="77777777" w:rsidR="00347C2E" w:rsidRPr="00DE7BB2" w:rsidRDefault="00F76A9B" w:rsidP="00EB799E">
      <w:pPr>
        <w:numPr>
          <w:ilvl w:val="2"/>
          <w:numId w:val="4"/>
        </w:numPr>
        <w:tabs>
          <w:tab w:val="clear" w:pos="1440"/>
          <w:tab w:val="num" w:pos="1260"/>
        </w:tabs>
        <w:ind w:left="1260" w:hanging="720"/>
        <w:jc w:val="both"/>
        <w:rPr>
          <w:sz w:val="22"/>
        </w:rPr>
      </w:pPr>
      <w:r w:rsidRPr="00DE7BB2">
        <w:rPr>
          <w:sz w:val="22"/>
        </w:rPr>
        <w:t>Před zahájením stavebních prací je zhotovitel povinen seznámit</w:t>
      </w:r>
      <w:r w:rsidR="003D688B" w:rsidRPr="00DE7BB2">
        <w:rPr>
          <w:sz w:val="22"/>
        </w:rPr>
        <w:t xml:space="preserve"> zástupce objednatele ve věcech technických </w:t>
      </w:r>
      <w:r w:rsidRPr="00DE7BB2">
        <w:rPr>
          <w:sz w:val="22"/>
        </w:rPr>
        <w:t>a další zaměstnance objednatele, kteří mohou vstupovat na staveniště</w:t>
      </w:r>
      <w:r w:rsidR="003D688B" w:rsidRPr="00DE7BB2">
        <w:rPr>
          <w:sz w:val="22"/>
        </w:rPr>
        <w:t>,</w:t>
      </w:r>
      <w:r w:rsidRPr="00DE7BB2">
        <w:rPr>
          <w:sz w:val="22"/>
        </w:rPr>
        <w:t xml:space="preserve"> s bezpečnostními riziky, kterým mohou být při výkonu funkce na staveništi vystaveni. Seznam rizik předá zhotovitel</w:t>
      </w:r>
      <w:r w:rsidR="003D688B" w:rsidRPr="00DE7BB2">
        <w:rPr>
          <w:sz w:val="22"/>
        </w:rPr>
        <w:t xml:space="preserve"> zástupci objednatele ve věcech technických </w:t>
      </w:r>
      <w:r w:rsidR="00347C2E" w:rsidRPr="00DE7BB2">
        <w:rPr>
          <w:sz w:val="22"/>
        </w:rPr>
        <w:t>v písemné podobě. Pokud se při postupu prací změní situace na staveništi a dojde ke změně rizik, je zhotovitel povinen provést nové seznámení s dalšími riziky.</w:t>
      </w:r>
    </w:p>
    <w:p w14:paraId="2DC301ED" w14:textId="77777777" w:rsidR="00347C2E" w:rsidRPr="00DE7BB2" w:rsidRDefault="0058269B" w:rsidP="00EB799E">
      <w:pPr>
        <w:numPr>
          <w:ilvl w:val="2"/>
          <w:numId w:val="4"/>
        </w:numPr>
        <w:tabs>
          <w:tab w:val="clear" w:pos="1440"/>
          <w:tab w:val="num" w:pos="1260"/>
        </w:tabs>
        <w:ind w:left="1260" w:hanging="720"/>
        <w:jc w:val="both"/>
        <w:rPr>
          <w:sz w:val="22"/>
        </w:rPr>
      </w:pPr>
      <w:r w:rsidRPr="00411867">
        <w:rPr>
          <w:sz w:val="22"/>
        </w:rPr>
        <w:t>Před zahájením stavebních prací proškolí také objednatel pověřené zástupce zhotovitele s bezpečnostními riziky vyplývajícími z provozní činnosti objednatele. O provedeném školení bude proveden zápis. Seznam rizik předá objednatel zhotoviteli v písemné podobě a zástupce zhotovitele s nimi prokazatelně seznámí své zaměstnance a poddodavatele, kteří budou vstupovat na předané staveniště, případně jiné oprávněné osoby, pokud jsou pověření kontrolní a dozorčí činností</w:t>
      </w:r>
      <w:r w:rsidR="00F90574" w:rsidRPr="00DE7BB2">
        <w:rPr>
          <w:sz w:val="22"/>
        </w:rPr>
        <w:t>.</w:t>
      </w:r>
    </w:p>
    <w:p w14:paraId="2D2D9D6B" w14:textId="77777777" w:rsidR="00747093" w:rsidRDefault="00747093" w:rsidP="00EB799E">
      <w:pPr>
        <w:numPr>
          <w:ilvl w:val="2"/>
          <w:numId w:val="4"/>
        </w:numPr>
        <w:tabs>
          <w:tab w:val="clear" w:pos="1440"/>
          <w:tab w:val="num" w:pos="1260"/>
        </w:tabs>
        <w:ind w:left="1260" w:hanging="720"/>
        <w:jc w:val="both"/>
        <w:rPr>
          <w:sz w:val="22"/>
        </w:rPr>
      </w:pPr>
      <w:r w:rsidRPr="00DE7BB2">
        <w:rPr>
          <w:sz w:val="22"/>
        </w:rPr>
        <w:t>Zhotovitel a objednatel si vzájemně předají rizika bezpečnosti práce a prokazatelně s nimi seznámí své pracovníky pohybující se na stavbě.</w:t>
      </w:r>
    </w:p>
    <w:p w14:paraId="49FCCDD0" w14:textId="77777777" w:rsidR="0091314F" w:rsidRPr="00DE7BB2" w:rsidRDefault="0091314F" w:rsidP="00EB799E">
      <w:pPr>
        <w:numPr>
          <w:ilvl w:val="2"/>
          <w:numId w:val="4"/>
        </w:numPr>
        <w:tabs>
          <w:tab w:val="clear" w:pos="1440"/>
          <w:tab w:val="num" w:pos="1260"/>
        </w:tabs>
        <w:ind w:left="1260" w:hanging="720"/>
        <w:jc w:val="both"/>
        <w:rPr>
          <w:sz w:val="22"/>
        </w:rPr>
      </w:pPr>
      <w:r>
        <w:rPr>
          <w:sz w:val="22"/>
        </w:rPr>
        <w:t>Zhotovitel zajistí u svých pracovníků dodržování příslušných předpisů a zákonů v oblasti bezpečnosti ochrany zdraví při práci, bude provádět práce v souladu se zákonem č. 309/2006 Sb., kterým se upravují další požadavky bezpečnosti a ochrany zdraví při činnosti nebo poskytování služeb mimo pracovněprávní vztahy.</w:t>
      </w:r>
    </w:p>
    <w:p w14:paraId="02708A65" w14:textId="77777777" w:rsidR="00EC4F64" w:rsidRPr="00DE7BB2" w:rsidRDefault="00EC4F64" w:rsidP="00EB799E">
      <w:pPr>
        <w:numPr>
          <w:ilvl w:val="2"/>
          <w:numId w:val="4"/>
        </w:numPr>
        <w:tabs>
          <w:tab w:val="clear" w:pos="1440"/>
          <w:tab w:val="num" w:pos="1260"/>
        </w:tabs>
        <w:ind w:left="1260" w:hanging="720"/>
        <w:jc w:val="both"/>
        <w:rPr>
          <w:sz w:val="22"/>
        </w:rPr>
      </w:pPr>
      <w:r w:rsidRPr="00DE7BB2">
        <w:rPr>
          <w:sz w:val="22"/>
        </w:rPr>
        <w:t>Zhotovitel v plné míře zodpovídá za bezpečnost a ochranu zdraví při práci svých zaměstnanců (u svých poddodavatelů)</w:t>
      </w:r>
      <w:r w:rsidR="003B27F2" w:rsidRPr="00DE7BB2">
        <w:rPr>
          <w:sz w:val="22"/>
        </w:rPr>
        <w:t xml:space="preserve"> po celou dobu provádění díla. Z</w:t>
      </w:r>
      <w:r w:rsidRPr="00DE7BB2">
        <w:rPr>
          <w:sz w:val="22"/>
        </w:rPr>
        <w:t>hotovitel je povinen zajistit bezpečnost práce a provozu podle platných právních předpisů a norem bezpečnostních, hygienických, požárních a ekologických. Zhotovitel je povinen zajistit pro všechny zaměstnance na stavbě vstupní školení o bezpečnosti a</w:t>
      </w:r>
      <w:r w:rsidR="00AD3C37">
        <w:rPr>
          <w:sz w:val="22"/>
        </w:rPr>
        <w:t xml:space="preserve"> ochraně zdraví při práci a </w:t>
      </w:r>
      <w:r w:rsidRPr="00DE7BB2">
        <w:rPr>
          <w:sz w:val="22"/>
        </w:rPr>
        <w:t>o</w:t>
      </w:r>
      <w:r w:rsidR="00AD3C37">
        <w:rPr>
          <w:sz w:val="22"/>
        </w:rPr>
        <w:t> </w:t>
      </w:r>
      <w:r w:rsidRPr="00DE7BB2">
        <w:rPr>
          <w:sz w:val="22"/>
        </w:rPr>
        <w:t>požární ochraně a pravidelně tyto znalosti zaměstnanců obnovovat a přezkušovat. Plnění těchto povinností zabezpečí ve svých smluvních vztazích s poddodavateli.</w:t>
      </w:r>
    </w:p>
    <w:p w14:paraId="3279F266" w14:textId="77777777" w:rsidR="00EC4F64" w:rsidRPr="00DE7BB2" w:rsidRDefault="00EC4F64" w:rsidP="00EB799E">
      <w:pPr>
        <w:numPr>
          <w:ilvl w:val="2"/>
          <w:numId w:val="4"/>
        </w:numPr>
        <w:tabs>
          <w:tab w:val="clear" w:pos="1440"/>
          <w:tab w:val="num" w:pos="1260"/>
        </w:tabs>
        <w:ind w:left="1260" w:hanging="720"/>
        <w:jc w:val="both"/>
        <w:rPr>
          <w:sz w:val="22"/>
        </w:rPr>
      </w:pPr>
      <w:r w:rsidRPr="00DE7BB2">
        <w:rPr>
          <w:sz w:val="22"/>
        </w:rPr>
        <w:t>Zhotovitel předá objednateli seznam zaměstnanců, a to jak vlastních, tak i svých poddodavatelů, kterým je povolen vstup na předané staveniště, a bude tento seznam průběžně aktualizovat. Zajistí, aby tito zaměstnanci měli vizitky se jménem a označení zaměstnavatele.</w:t>
      </w:r>
    </w:p>
    <w:p w14:paraId="0B550542" w14:textId="77777777" w:rsidR="00EC4F64" w:rsidRPr="00DE7BB2" w:rsidRDefault="00EC4F64" w:rsidP="00EB799E">
      <w:pPr>
        <w:numPr>
          <w:ilvl w:val="2"/>
          <w:numId w:val="4"/>
        </w:numPr>
        <w:tabs>
          <w:tab w:val="clear" w:pos="1440"/>
          <w:tab w:val="num" w:pos="1260"/>
        </w:tabs>
        <w:ind w:left="1260" w:hanging="720"/>
        <w:jc w:val="both"/>
        <w:rPr>
          <w:sz w:val="22"/>
        </w:rPr>
      </w:pPr>
      <w:r w:rsidRPr="00DE7BB2">
        <w:rPr>
          <w:sz w:val="22"/>
          <w:szCs w:val="22"/>
        </w:rPr>
        <w:t>Zhotovitel zajistí vlastní dozor a soustavnou kontrolu nad bezpečností práce při činnosti na staveništi v souladu s příslušným ustanovením zákoníku práce. Jeho odpovědnost zahrnuje též odpovědnost za osoby, jež se s jeho vědomím zdržují na staveništi.</w:t>
      </w:r>
    </w:p>
    <w:p w14:paraId="57B7630E" w14:textId="77777777" w:rsidR="00EC4F64" w:rsidRPr="00DE7BB2" w:rsidRDefault="00EC4F64" w:rsidP="00EB799E">
      <w:pPr>
        <w:numPr>
          <w:ilvl w:val="2"/>
          <w:numId w:val="4"/>
        </w:numPr>
        <w:tabs>
          <w:tab w:val="clear" w:pos="1440"/>
          <w:tab w:val="num" w:pos="1260"/>
        </w:tabs>
        <w:ind w:left="1260" w:hanging="720"/>
        <w:jc w:val="both"/>
        <w:rPr>
          <w:sz w:val="22"/>
        </w:rPr>
      </w:pPr>
      <w:r w:rsidRPr="00DE7BB2">
        <w:rPr>
          <w:sz w:val="22"/>
          <w:szCs w:val="22"/>
        </w:rPr>
        <w:t xml:space="preserve">Zhotovitel odpovídá za odbornou způsobilost svých zaměstnanců v profesích, jež vykonávají, a za to, že mají potřebné speciální zkoušky k jejich výkonu, které jsou platné po celou dobu výkonu dotčené profese. Zhotovitel rovněž odpovídá za to, že všichni jeho zaměstnanci byli podrobeni vstupní lékařské prohlídce, na </w:t>
      </w:r>
      <w:proofErr w:type="gramStart"/>
      <w:r w:rsidRPr="00DE7BB2">
        <w:rPr>
          <w:sz w:val="22"/>
          <w:szCs w:val="22"/>
        </w:rPr>
        <w:t>základě</w:t>
      </w:r>
      <w:proofErr w:type="gramEnd"/>
      <w:r w:rsidRPr="00DE7BB2">
        <w:rPr>
          <w:sz w:val="22"/>
          <w:szCs w:val="22"/>
        </w:rPr>
        <w:t xml:space="preserve"> které jsou schopni výkonu práce v jejich profesi. U profesí, u nichž to požaduje právní předpis, zajišťuje </w:t>
      </w:r>
      <w:r w:rsidR="002E13BF" w:rsidRPr="00DE7BB2">
        <w:rPr>
          <w:sz w:val="22"/>
          <w:szCs w:val="22"/>
        </w:rPr>
        <w:t xml:space="preserve">zhotovitel </w:t>
      </w:r>
      <w:r w:rsidRPr="00DE7BB2">
        <w:rPr>
          <w:sz w:val="22"/>
          <w:szCs w:val="22"/>
        </w:rPr>
        <w:t>pravidelné lékařské prohlídky.</w:t>
      </w:r>
    </w:p>
    <w:p w14:paraId="31600520" w14:textId="77777777" w:rsidR="00EC4F64" w:rsidRPr="00DE7BB2" w:rsidRDefault="00EC4F64" w:rsidP="00EB799E">
      <w:pPr>
        <w:numPr>
          <w:ilvl w:val="2"/>
          <w:numId w:val="4"/>
        </w:numPr>
        <w:tabs>
          <w:tab w:val="clear" w:pos="1440"/>
          <w:tab w:val="num" w:pos="1260"/>
        </w:tabs>
        <w:ind w:left="1260" w:hanging="720"/>
        <w:jc w:val="both"/>
        <w:rPr>
          <w:sz w:val="22"/>
        </w:rPr>
      </w:pPr>
      <w:r w:rsidRPr="00DE7BB2">
        <w:rPr>
          <w:sz w:val="22"/>
          <w:szCs w:val="22"/>
        </w:rPr>
        <w:lastRenderedPageBreak/>
        <w:t xml:space="preserve">Zhotovitel vybaví své zaměstnance všemi osobními ochrannými pomůckami a prostředky příslušejícími pro danou profesi a nese odpovědnost za to, že je budou zaměstnanci řádně používat.   </w:t>
      </w:r>
    </w:p>
    <w:p w14:paraId="4BB16BD3" w14:textId="77777777" w:rsidR="00EC4F64" w:rsidRPr="00DE7BB2" w:rsidRDefault="00EC4F64" w:rsidP="00EB799E">
      <w:pPr>
        <w:numPr>
          <w:ilvl w:val="2"/>
          <w:numId w:val="4"/>
        </w:numPr>
        <w:tabs>
          <w:tab w:val="clear" w:pos="1440"/>
          <w:tab w:val="num" w:pos="1260"/>
        </w:tabs>
        <w:ind w:left="1260" w:hanging="720"/>
        <w:jc w:val="both"/>
        <w:rPr>
          <w:sz w:val="22"/>
        </w:rPr>
      </w:pPr>
      <w:r w:rsidRPr="00DE7BB2">
        <w:rPr>
          <w:sz w:val="22"/>
          <w:szCs w:val="22"/>
        </w:rPr>
        <w:t>Zhotovitel vydá požární řád, pokud se bude jednat o činnost se zvýšeným požárním nebezpečím, požárně</w:t>
      </w:r>
      <w:r w:rsidR="00137C37">
        <w:rPr>
          <w:sz w:val="22"/>
          <w:szCs w:val="22"/>
        </w:rPr>
        <w:t>-</w:t>
      </w:r>
      <w:r w:rsidRPr="00DE7BB2">
        <w:rPr>
          <w:sz w:val="22"/>
          <w:szCs w:val="22"/>
        </w:rPr>
        <w:t>poplachové směrnice stavby a provozně dopravní řád stavby, které na staveništi viditelně umístí. Staveniště vybaví hasebními prostředky</w:t>
      </w:r>
    </w:p>
    <w:p w14:paraId="70825744" w14:textId="77777777" w:rsidR="00EC4F64" w:rsidRPr="00DE7BB2" w:rsidRDefault="00EC4F64" w:rsidP="00EB799E">
      <w:pPr>
        <w:numPr>
          <w:ilvl w:val="2"/>
          <w:numId w:val="4"/>
        </w:numPr>
        <w:tabs>
          <w:tab w:val="clear" w:pos="1440"/>
          <w:tab w:val="num" w:pos="1260"/>
        </w:tabs>
        <w:ind w:left="1260" w:hanging="720"/>
        <w:jc w:val="both"/>
        <w:rPr>
          <w:sz w:val="22"/>
        </w:rPr>
      </w:pPr>
      <w:r w:rsidRPr="00DE7BB2">
        <w:rPr>
          <w:sz w:val="22"/>
          <w:szCs w:val="22"/>
        </w:rPr>
        <w:t>Zhotovitel poučí své zaměstnance o pravidlech pohybu na staveništi včetně systému vnitro</w:t>
      </w:r>
      <w:r w:rsidR="00137C37">
        <w:rPr>
          <w:sz w:val="22"/>
          <w:szCs w:val="22"/>
        </w:rPr>
        <w:t>-</w:t>
      </w:r>
      <w:r w:rsidRPr="00DE7BB2">
        <w:rPr>
          <w:sz w:val="22"/>
          <w:szCs w:val="22"/>
        </w:rPr>
        <w:t>staveništní dopravy a výtahů o používání strojního zařízení a o pravidlech pro provádění prací s otevřeným ohněm, podle platné vyhlášky, kterou se stanoví podmínky požární bezpečnosti při svařování a nahřívání živic v tavných nádobách</w:t>
      </w:r>
    </w:p>
    <w:p w14:paraId="535AAED5" w14:textId="77777777" w:rsidR="00EC4F64" w:rsidRPr="00DE7BB2" w:rsidRDefault="00EC4F64" w:rsidP="00EB799E">
      <w:pPr>
        <w:numPr>
          <w:ilvl w:val="2"/>
          <w:numId w:val="4"/>
        </w:numPr>
        <w:tabs>
          <w:tab w:val="clear" w:pos="1440"/>
          <w:tab w:val="num" w:pos="1260"/>
        </w:tabs>
        <w:ind w:left="1260" w:hanging="720"/>
        <w:jc w:val="both"/>
        <w:rPr>
          <w:sz w:val="22"/>
        </w:rPr>
      </w:pPr>
      <w:r w:rsidRPr="00DE7BB2">
        <w:rPr>
          <w:sz w:val="22"/>
          <w:szCs w:val="22"/>
        </w:rPr>
        <w:t>Zhotovitel upozorní objednatele na všechny okolnosti, které by mohly vést při jeho činnosti na staveništi k ohrožení života a zdraví pracovníků objednatele nebo dalších osob zdržujících se na staveništi s vědomím objednatele či k ohrožení provozu nebo ohrožení bezpečného stavu technických zařízení a objektů.</w:t>
      </w:r>
    </w:p>
    <w:p w14:paraId="58F20735" w14:textId="77777777" w:rsidR="00EC4F64" w:rsidRPr="00692498" w:rsidRDefault="00EC4F64" w:rsidP="00EB799E">
      <w:pPr>
        <w:numPr>
          <w:ilvl w:val="2"/>
          <w:numId w:val="4"/>
        </w:numPr>
        <w:tabs>
          <w:tab w:val="clear" w:pos="1440"/>
          <w:tab w:val="num" w:pos="1260"/>
        </w:tabs>
        <w:ind w:left="1260" w:hanging="720"/>
        <w:jc w:val="both"/>
        <w:rPr>
          <w:sz w:val="22"/>
        </w:rPr>
      </w:pPr>
      <w:r w:rsidRPr="00DE7BB2">
        <w:rPr>
          <w:sz w:val="22"/>
          <w:szCs w:val="22"/>
        </w:rPr>
        <w:t xml:space="preserve">Zhotovitel </w:t>
      </w:r>
      <w:r w:rsidR="001C6412" w:rsidRPr="00DE7BB2">
        <w:rPr>
          <w:sz w:val="22"/>
          <w:szCs w:val="22"/>
        </w:rPr>
        <w:t>v plné míře odpovídá za škody na majetku</w:t>
      </w:r>
      <w:r w:rsidR="00137C37">
        <w:rPr>
          <w:sz w:val="22"/>
          <w:szCs w:val="22"/>
        </w:rPr>
        <w:t xml:space="preserve"> a zdraví, které případně budou</w:t>
      </w:r>
      <w:r w:rsidR="001C6412" w:rsidRPr="00DE7BB2">
        <w:rPr>
          <w:sz w:val="22"/>
          <w:szCs w:val="22"/>
        </w:rPr>
        <w:t xml:space="preserve"> způsobeny</w:t>
      </w:r>
      <w:r w:rsidR="003F304A" w:rsidRPr="00DE7BB2">
        <w:rPr>
          <w:sz w:val="22"/>
          <w:szCs w:val="22"/>
        </w:rPr>
        <w:t xml:space="preserve"> třetím osobám v důsledku provádění stavby</w:t>
      </w:r>
      <w:r w:rsidR="00D360A3" w:rsidRPr="00DE7BB2">
        <w:rPr>
          <w:sz w:val="22"/>
          <w:szCs w:val="22"/>
        </w:rPr>
        <w:t>,</w:t>
      </w:r>
      <w:r w:rsidRPr="00DE7BB2">
        <w:rPr>
          <w:sz w:val="22"/>
          <w:szCs w:val="22"/>
        </w:rPr>
        <w:t xml:space="preserve"> dále za škody způsobené okolnostmi, které mají původ v povaze přístrojů či jiných věcí, jichž bylo použito při plnění závazků ze smlouvy o dílo.</w:t>
      </w:r>
    </w:p>
    <w:p w14:paraId="580B5053" w14:textId="77777777" w:rsidR="00692498" w:rsidRPr="00692498" w:rsidRDefault="00692498" w:rsidP="007401B3">
      <w:pPr>
        <w:numPr>
          <w:ilvl w:val="2"/>
          <w:numId w:val="4"/>
        </w:numPr>
        <w:tabs>
          <w:tab w:val="clear" w:pos="1440"/>
          <w:tab w:val="num" w:pos="1260"/>
        </w:tabs>
        <w:ind w:left="1259" w:hanging="720"/>
        <w:jc w:val="both"/>
        <w:rPr>
          <w:sz w:val="22"/>
        </w:rPr>
      </w:pPr>
      <w:r w:rsidRPr="00411867">
        <w:rPr>
          <w:sz w:val="22"/>
          <w:szCs w:val="22"/>
        </w:rPr>
        <w:t>Dodavatel je povinen zajistit, aby se jeho zaměstnanci na pracovišti objednatele zdrželi požívání alkoholu, návykových, omamných a psychotropních látek a vstupu na pracoviště pod jejich vlivem. Smluvní strany sjednávají, že objednatel má právo provést dechovou zkoušku ke zjištění přítomnosti alkoholu a dodavatel je povinen mu tuto zkoušku u všech jeho zaměstnanců umožnit. V případě pozitivního výsledku u zaměstnance dodavatele, který vstoupil na pracoviště pod vlivem alkoholu, návykových, omamných nebo psychotropních látek nebo je na pracovišti požívá, má objednatel právo tyto zaměstnance vykázat z pracoviště. Tato skutečnost platí i pro zaměstnance dodavatele, kteří se těmto zkouškám odmítnou podrobit</w:t>
      </w:r>
      <w:r>
        <w:rPr>
          <w:sz w:val="22"/>
        </w:rPr>
        <w:t>.</w:t>
      </w:r>
    </w:p>
    <w:p w14:paraId="45155259" w14:textId="77777777" w:rsidR="00EC4F64" w:rsidRPr="0091314F" w:rsidRDefault="00EC4F64" w:rsidP="00627A28">
      <w:pPr>
        <w:numPr>
          <w:ilvl w:val="2"/>
          <w:numId w:val="4"/>
        </w:numPr>
        <w:tabs>
          <w:tab w:val="clear" w:pos="1440"/>
          <w:tab w:val="num" w:pos="1260"/>
        </w:tabs>
        <w:ind w:left="1260" w:hanging="720"/>
        <w:jc w:val="both"/>
        <w:rPr>
          <w:sz w:val="22"/>
        </w:rPr>
      </w:pPr>
      <w:r w:rsidRPr="00DE7BB2">
        <w:rPr>
          <w:sz w:val="22"/>
          <w:szCs w:val="22"/>
        </w:rPr>
        <w:t>V případě pracovního úrazu zaměstnance zhotovitele, vyšetří úraz a sepíše o něm záznam vedoucí pracovník zhotovitele ve spolupráci s odpovědným pracovníkem objednatele, v souladu s platným právním předpisem (</w:t>
      </w:r>
      <w:r w:rsidR="00327251" w:rsidRPr="00DE7BB2">
        <w:rPr>
          <w:sz w:val="22"/>
          <w:szCs w:val="22"/>
        </w:rPr>
        <w:t>nař</w:t>
      </w:r>
      <w:r w:rsidR="00137C37">
        <w:rPr>
          <w:sz w:val="22"/>
          <w:szCs w:val="22"/>
        </w:rPr>
        <w:t>ízení</w:t>
      </w:r>
      <w:r w:rsidR="00327251" w:rsidRPr="00DE7BB2">
        <w:rPr>
          <w:sz w:val="22"/>
          <w:szCs w:val="22"/>
        </w:rPr>
        <w:t xml:space="preserve"> vlády č. 201/2010 Sb.,</w:t>
      </w:r>
      <w:r w:rsidRPr="00DE7BB2">
        <w:rPr>
          <w:sz w:val="22"/>
          <w:szCs w:val="22"/>
        </w:rPr>
        <w:t xml:space="preserve"> </w:t>
      </w:r>
      <w:r w:rsidR="00327251" w:rsidRPr="00DE7BB2">
        <w:rPr>
          <w:sz w:val="22"/>
          <w:szCs w:val="22"/>
        </w:rPr>
        <w:t xml:space="preserve">o </w:t>
      </w:r>
      <w:r w:rsidRPr="00DE7BB2">
        <w:rPr>
          <w:sz w:val="22"/>
          <w:szCs w:val="22"/>
        </w:rPr>
        <w:t>způsob</w:t>
      </w:r>
      <w:r w:rsidR="00327251" w:rsidRPr="00DE7BB2">
        <w:rPr>
          <w:sz w:val="22"/>
          <w:szCs w:val="22"/>
        </w:rPr>
        <w:t>u</w:t>
      </w:r>
      <w:r w:rsidRPr="00DE7BB2">
        <w:rPr>
          <w:sz w:val="22"/>
          <w:szCs w:val="22"/>
        </w:rPr>
        <w:t xml:space="preserve"> evidence</w:t>
      </w:r>
      <w:r w:rsidR="00327251" w:rsidRPr="00DE7BB2">
        <w:rPr>
          <w:sz w:val="22"/>
          <w:szCs w:val="22"/>
        </w:rPr>
        <w:t xml:space="preserve"> úrazů</w:t>
      </w:r>
      <w:r w:rsidRPr="00DE7BB2">
        <w:rPr>
          <w:sz w:val="22"/>
          <w:szCs w:val="22"/>
        </w:rPr>
        <w:t>, hl</w:t>
      </w:r>
      <w:r w:rsidR="00327251" w:rsidRPr="00DE7BB2">
        <w:rPr>
          <w:sz w:val="22"/>
          <w:szCs w:val="22"/>
        </w:rPr>
        <w:t>ášení a zasílání záznamů o úraze, v platném znění</w:t>
      </w:r>
      <w:r w:rsidR="0058269B">
        <w:rPr>
          <w:sz w:val="22"/>
          <w:szCs w:val="22"/>
        </w:rPr>
        <w:t>).</w:t>
      </w:r>
    </w:p>
    <w:p w14:paraId="5E050423" w14:textId="77777777" w:rsidR="0091314F" w:rsidRPr="00DE7BB2" w:rsidRDefault="0091314F" w:rsidP="00627A28">
      <w:pPr>
        <w:numPr>
          <w:ilvl w:val="2"/>
          <w:numId w:val="4"/>
        </w:numPr>
        <w:tabs>
          <w:tab w:val="clear" w:pos="1440"/>
          <w:tab w:val="num" w:pos="1260"/>
        </w:tabs>
        <w:ind w:left="1260" w:hanging="720"/>
        <w:jc w:val="both"/>
        <w:rPr>
          <w:sz w:val="22"/>
        </w:rPr>
      </w:pPr>
      <w:r>
        <w:rPr>
          <w:sz w:val="22"/>
          <w:szCs w:val="22"/>
        </w:rPr>
        <w:t>Na základě výzvy objednatele je zhotovitel povinen předložit objednateli doklady o školení v oblasti BOZP a odborné způsobilosti svých zaměstnanců a jiných osob, které se s jeho vědomím zdržují na pracovišti.</w:t>
      </w:r>
    </w:p>
    <w:p w14:paraId="017C8A76" w14:textId="77777777" w:rsidR="00627A28" w:rsidRPr="00627A28" w:rsidRDefault="004469B8" w:rsidP="00802277">
      <w:pPr>
        <w:pStyle w:val="Zkladntext"/>
        <w:numPr>
          <w:ilvl w:val="2"/>
          <w:numId w:val="4"/>
        </w:numPr>
        <w:tabs>
          <w:tab w:val="clear" w:pos="1440"/>
          <w:tab w:val="num" w:pos="1260"/>
        </w:tabs>
        <w:spacing w:after="240"/>
        <w:ind w:left="1260" w:hanging="720"/>
        <w:rPr>
          <w:bCs/>
          <w:noProof/>
          <w:sz w:val="22"/>
          <w:szCs w:val="22"/>
        </w:rPr>
      </w:pPr>
      <w:r w:rsidRPr="00627A28">
        <w:rPr>
          <w:noProof/>
          <w:sz w:val="22"/>
          <w:szCs w:val="22"/>
        </w:rPr>
        <w:t xml:space="preserve">Ze zákona </w:t>
      </w:r>
      <w:r w:rsidR="00802277" w:rsidRPr="00627A28">
        <w:rPr>
          <w:noProof/>
          <w:sz w:val="22"/>
          <w:szCs w:val="22"/>
        </w:rPr>
        <w:t xml:space="preserve">č. </w:t>
      </w:r>
      <w:r w:rsidRPr="00627A28">
        <w:rPr>
          <w:noProof/>
          <w:sz w:val="22"/>
          <w:szCs w:val="22"/>
        </w:rPr>
        <w:t>309/2006 Sb.</w:t>
      </w:r>
      <w:r w:rsidR="00802277" w:rsidRPr="00627A28">
        <w:rPr>
          <w:noProof/>
          <w:sz w:val="22"/>
          <w:szCs w:val="22"/>
        </w:rPr>
        <w:t xml:space="preserve"> v platném znění</w:t>
      </w:r>
      <w:r w:rsidRPr="00627A28">
        <w:rPr>
          <w:noProof/>
          <w:sz w:val="22"/>
          <w:szCs w:val="22"/>
        </w:rPr>
        <w:t xml:space="preserve"> §14 plyne pro objednatele, budou-li na staveništi působit zaměstnanci více než jednoho zhotovitele stavby, musí být na stavbě koordinátor bezpečnosti a ochrany zdraví. Zhotovitel zajistí v průběhu realizace stavby veškeré podklady a informace pro činnost a součinnost a zaváže všechny </w:t>
      </w:r>
      <w:r w:rsidR="002E733F">
        <w:rPr>
          <w:noProof/>
          <w:sz w:val="22"/>
          <w:szCs w:val="22"/>
        </w:rPr>
        <w:t>pod</w:t>
      </w:r>
      <w:r w:rsidRPr="00627A28">
        <w:rPr>
          <w:noProof/>
          <w:sz w:val="22"/>
          <w:szCs w:val="22"/>
        </w:rPr>
        <w:t>dodavatele popř. jiné osoby k součinnosti s koordinátorem BOZP po celou dobu přípravy a realizaci stavby.</w:t>
      </w:r>
    </w:p>
    <w:p w14:paraId="21D878E2" w14:textId="77777777" w:rsidR="00EC4F64" w:rsidRPr="00DE7BB2" w:rsidRDefault="00446438" w:rsidP="00EB799E">
      <w:pPr>
        <w:numPr>
          <w:ilvl w:val="1"/>
          <w:numId w:val="4"/>
        </w:numPr>
        <w:tabs>
          <w:tab w:val="clear" w:pos="792"/>
          <w:tab w:val="num" w:pos="540"/>
        </w:tabs>
        <w:spacing w:after="120"/>
        <w:ind w:left="788" w:hanging="788"/>
        <w:jc w:val="both"/>
        <w:rPr>
          <w:b/>
          <w:sz w:val="22"/>
        </w:rPr>
      </w:pPr>
      <w:r w:rsidRPr="00DE7BB2">
        <w:rPr>
          <w:b/>
          <w:sz w:val="22"/>
        </w:rPr>
        <w:t>OCHRANA</w:t>
      </w:r>
      <w:r w:rsidR="00E45B34" w:rsidRPr="00DE7BB2">
        <w:rPr>
          <w:b/>
          <w:sz w:val="22"/>
        </w:rPr>
        <w:t xml:space="preserve"> Ž</w:t>
      </w:r>
      <w:r w:rsidR="001D79C6" w:rsidRPr="00DE7BB2">
        <w:rPr>
          <w:b/>
          <w:sz w:val="22"/>
        </w:rPr>
        <w:t xml:space="preserve">IVOTNÍHO </w:t>
      </w:r>
      <w:r w:rsidR="00E45B34" w:rsidRPr="00DE7BB2">
        <w:rPr>
          <w:b/>
          <w:sz w:val="22"/>
        </w:rPr>
        <w:t>P</w:t>
      </w:r>
      <w:r w:rsidR="001D79C6" w:rsidRPr="00DE7BB2">
        <w:rPr>
          <w:b/>
          <w:sz w:val="22"/>
        </w:rPr>
        <w:t>ROSTŘEDÍ</w:t>
      </w:r>
    </w:p>
    <w:p w14:paraId="08A2296F" w14:textId="77777777" w:rsidR="00E45B34" w:rsidRPr="00DE7BB2" w:rsidRDefault="00E45B34" w:rsidP="0031030B">
      <w:pPr>
        <w:numPr>
          <w:ilvl w:val="2"/>
          <w:numId w:val="4"/>
        </w:numPr>
        <w:tabs>
          <w:tab w:val="clear" w:pos="1440"/>
          <w:tab w:val="num" w:pos="1260"/>
        </w:tabs>
        <w:ind w:left="1259" w:hanging="720"/>
        <w:jc w:val="both"/>
        <w:rPr>
          <w:sz w:val="22"/>
        </w:rPr>
      </w:pPr>
      <w:r w:rsidRPr="00DE7BB2">
        <w:rPr>
          <w:sz w:val="22"/>
        </w:rPr>
        <w:t xml:space="preserve">Zhotovitel bude používat techniku a zařízení splňující požadavky na ochranu životního </w:t>
      </w:r>
      <w:proofErr w:type="gramStart"/>
      <w:r w:rsidRPr="00DE7BB2">
        <w:rPr>
          <w:sz w:val="22"/>
        </w:rPr>
        <w:t>prostředí</w:t>
      </w:r>
      <w:proofErr w:type="gramEnd"/>
      <w:r w:rsidRPr="00DE7BB2">
        <w:rPr>
          <w:sz w:val="22"/>
        </w:rPr>
        <w:t xml:space="preserve"> a to z pohledu emisí výfukových plynů, hlučnosti, v odpovídajícím technickém stavu, bez zjevných úniků provozních kapalin. Bude mít k dispozici prostředky k zachycení úniků provozních kapalin do půdy a vody (havarijní soupravy, záchytně vaničky, sorbent).</w:t>
      </w:r>
    </w:p>
    <w:p w14:paraId="501C3032" w14:textId="77777777" w:rsidR="00E45B34" w:rsidRPr="00DE7BB2" w:rsidRDefault="00E45B34" w:rsidP="0031030B">
      <w:pPr>
        <w:numPr>
          <w:ilvl w:val="2"/>
          <w:numId w:val="4"/>
        </w:numPr>
        <w:tabs>
          <w:tab w:val="clear" w:pos="1440"/>
          <w:tab w:val="num" w:pos="1260"/>
        </w:tabs>
        <w:ind w:left="1259" w:hanging="720"/>
        <w:jc w:val="both"/>
        <w:rPr>
          <w:sz w:val="22"/>
        </w:rPr>
      </w:pPr>
      <w:r w:rsidRPr="00DE7BB2">
        <w:rPr>
          <w:sz w:val="22"/>
        </w:rPr>
        <w:t>Odpady bude třídit a likv</w:t>
      </w:r>
      <w:r w:rsidR="00137C37">
        <w:rPr>
          <w:sz w:val="22"/>
        </w:rPr>
        <w:t xml:space="preserve">idovat v souladu s příslušnými </w:t>
      </w:r>
      <w:r w:rsidRPr="00DE7BB2">
        <w:rPr>
          <w:sz w:val="22"/>
        </w:rPr>
        <w:t>legislativními předpisy a v souladu s požadavky danými v příslušných stavebních povoleních a dalších dokumentech státní správy, případně ve smlouvě o dílo.</w:t>
      </w:r>
    </w:p>
    <w:p w14:paraId="6471DE71" w14:textId="77777777" w:rsidR="00E45B34" w:rsidRPr="00DE7BB2" w:rsidRDefault="00E45B34" w:rsidP="0031030B">
      <w:pPr>
        <w:numPr>
          <w:ilvl w:val="2"/>
          <w:numId w:val="4"/>
        </w:numPr>
        <w:tabs>
          <w:tab w:val="clear" w:pos="1440"/>
          <w:tab w:val="num" w:pos="1260"/>
        </w:tabs>
        <w:ind w:left="1259" w:hanging="720"/>
        <w:jc w:val="both"/>
        <w:rPr>
          <w:sz w:val="22"/>
        </w:rPr>
      </w:pPr>
      <w:r w:rsidRPr="00DE7BB2">
        <w:rPr>
          <w:sz w:val="22"/>
        </w:rPr>
        <w:t>Dojde-li při jeho činnosti k úniku dodávaných chemikálií, materiálů, ropných látek nebo provozních náplní z pracovních strojů a dopravních prostř</w:t>
      </w:r>
      <w:r w:rsidR="00AD3C37">
        <w:rPr>
          <w:sz w:val="22"/>
        </w:rPr>
        <w:t>edků, neprodleně únik zastaví a </w:t>
      </w:r>
      <w:r w:rsidRPr="00DE7BB2">
        <w:rPr>
          <w:sz w:val="22"/>
        </w:rPr>
        <w:t>zabrání zasažení přírodního prostředí, půdy a vody. Únik i zvolený postup odstranění oznámí neprodleně pracovníkovi vykonávajícímu dozor investora. V případě větších úniků je ohlásí vodoprávnímu úřadu.</w:t>
      </w:r>
    </w:p>
    <w:p w14:paraId="7F6F8956" w14:textId="77777777" w:rsidR="0084550A" w:rsidRDefault="00E45B34" w:rsidP="00EB799E">
      <w:pPr>
        <w:numPr>
          <w:ilvl w:val="2"/>
          <w:numId w:val="4"/>
        </w:numPr>
        <w:tabs>
          <w:tab w:val="clear" w:pos="1440"/>
          <w:tab w:val="num" w:pos="1260"/>
        </w:tabs>
        <w:spacing w:after="240"/>
        <w:ind w:left="1260" w:hanging="720"/>
        <w:jc w:val="both"/>
        <w:rPr>
          <w:sz w:val="22"/>
        </w:rPr>
      </w:pPr>
      <w:r w:rsidRPr="00DE7BB2">
        <w:rPr>
          <w:sz w:val="22"/>
        </w:rPr>
        <w:t>Na staveništi a skládkách materiálu a v jejich okolí bude udržovat pořádek a činit opatření ke snížení prašnosti. Bude provádět úklid komunikací a chodník</w:t>
      </w:r>
      <w:r w:rsidR="00AD3C37">
        <w:rPr>
          <w:sz w:val="22"/>
        </w:rPr>
        <w:t>ů. Stavební materiály, stroje a </w:t>
      </w:r>
      <w:r w:rsidRPr="00DE7BB2">
        <w:rPr>
          <w:sz w:val="22"/>
        </w:rPr>
        <w:t xml:space="preserve">zařízení pro zabudování do stavby jakož i všechny odpady budou skladovány přehledně v prostorách a nádobách chránících je před poškozením s dostatečným zabezpečením ochrany </w:t>
      </w:r>
      <w:r w:rsidRPr="00DE7BB2">
        <w:rPr>
          <w:sz w:val="22"/>
        </w:rPr>
        <w:lastRenderedPageBreak/>
        <w:t>životního prostředí. Materiály, zařízení i odpady budou řádně označeny a vyb</w:t>
      </w:r>
      <w:r w:rsidR="004D06DD" w:rsidRPr="00DE7BB2">
        <w:rPr>
          <w:sz w:val="22"/>
        </w:rPr>
        <w:t>aveny předepsanou dokumentací.</w:t>
      </w:r>
    </w:p>
    <w:p w14:paraId="74F4A4D8" w14:textId="77777777" w:rsidR="00C15237" w:rsidRPr="00A16948" w:rsidRDefault="00E45B34" w:rsidP="00E970FA">
      <w:pPr>
        <w:numPr>
          <w:ilvl w:val="0"/>
          <w:numId w:val="4"/>
        </w:numPr>
        <w:tabs>
          <w:tab w:val="right" w:pos="720"/>
        </w:tabs>
        <w:spacing w:after="120"/>
        <w:ind w:left="180" w:hanging="180"/>
        <w:jc w:val="both"/>
        <w:rPr>
          <w:b/>
          <w:sz w:val="22"/>
          <w:u w:val="single"/>
        </w:rPr>
      </w:pPr>
      <w:r w:rsidRPr="00A16948">
        <w:rPr>
          <w:b/>
          <w:sz w:val="22"/>
          <w:u w:val="single"/>
        </w:rPr>
        <w:t>OSTAT</w:t>
      </w:r>
      <w:r w:rsidR="004D06DD" w:rsidRPr="00A16948">
        <w:rPr>
          <w:b/>
          <w:sz w:val="22"/>
          <w:u w:val="single"/>
        </w:rPr>
        <w:t>NÍ PODMÍNKY PRO REALIZACI DÍLA</w:t>
      </w:r>
    </w:p>
    <w:p w14:paraId="6864F55E" w14:textId="77777777" w:rsidR="00A9496B" w:rsidRPr="00A9496B" w:rsidRDefault="00E45B34" w:rsidP="009776D3">
      <w:pPr>
        <w:numPr>
          <w:ilvl w:val="1"/>
          <w:numId w:val="4"/>
        </w:numPr>
        <w:tabs>
          <w:tab w:val="clear" w:pos="792"/>
          <w:tab w:val="num" w:pos="851"/>
        </w:tabs>
        <w:ind w:left="851" w:hanging="567"/>
        <w:jc w:val="both"/>
        <w:rPr>
          <w:sz w:val="22"/>
          <w:u w:val="single"/>
        </w:rPr>
      </w:pPr>
      <w:r w:rsidRPr="00A0626E">
        <w:rPr>
          <w:sz w:val="22"/>
        </w:rPr>
        <w:t xml:space="preserve">Zhotovitel bude při realizaci stavby postupovat s odbornou péčí, stavba bude realizována </w:t>
      </w:r>
      <w:r w:rsidR="00497588" w:rsidRPr="00A0626E">
        <w:rPr>
          <w:sz w:val="22"/>
        </w:rPr>
        <w:t>dle požadovaného technického řešení uvedeného v čl. 2 Předmět smlouvy</w:t>
      </w:r>
      <w:r w:rsidRPr="00A0626E">
        <w:rPr>
          <w:sz w:val="22"/>
        </w:rPr>
        <w:t>, dalších rozhodnutí dle zvláštních předpisů, zákonů, vyhlášek a ČSN platných v době provádění díla, pok</w:t>
      </w:r>
      <w:r w:rsidR="002E13BF" w:rsidRPr="00A0626E">
        <w:rPr>
          <w:sz w:val="22"/>
        </w:rPr>
        <w:t>ud nebude v průběhu realizace s</w:t>
      </w:r>
      <w:r w:rsidRPr="00A0626E">
        <w:rPr>
          <w:sz w:val="22"/>
        </w:rPr>
        <w:t>mluvním dodatkem ujednáno jinak.</w:t>
      </w:r>
    </w:p>
    <w:p w14:paraId="0425FD94" w14:textId="77777777" w:rsidR="00D9643F" w:rsidRPr="00A0626E" w:rsidRDefault="00A9496B" w:rsidP="009776D3">
      <w:pPr>
        <w:numPr>
          <w:ilvl w:val="1"/>
          <w:numId w:val="4"/>
        </w:numPr>
        <w:tabs>
          <w:tab w:val="clear" w:pos="792"/>
          <w:tab w:val="num" w:pos="851"/>
        </w:tabs>
        <w:ind w:left="851" w:hanging="567"/>
        <w:jc w:val="both"/>
        <w:rPr>
          <w:sz w:val="22"/>
          <w:u w:val="single"/>
        </w:rPr>
      </w:pPr>
      <w:r>
        <w:rPr>
          <w:sz w:val="22"/>
        </w:rPr>
        <w:t>Zhotovitel si zajistí vytýčení stavby – polohové a výškové osazení. Vytýčení provede úředně oprávněný zeměměřičský inženýr ze schválené stavební prováděcí dokumentace stavby. Protokol o vytýčení stavby bude před zahájením stavebních prací předán zástupci objednatele ve věcech technických.</w:t>
      </w:r>
      <w:r w:rsidR="00E45B34" w:rsidRPr="00A0626E">
        <w:rPr>
          <w:sz w:val="22"/>
        </w:rPr>
        <w:t xml:space="preserve"> </w:t>
      </w:r>
    </w:p>
    <w:p w14:paraId="407DD5DB" w14:textId="77777777" w:rsidR="0058269B" w:rsidRPr="00A0626E" w:rsidRDefault="0058269B" w:rsidP="009776D3">
      <w:pPr>
        <w:numPr>
          <w:ilvl w:val="1"/>
          <w:numId w:val="4"/>
        </w:numPr>
        <w:tabs>
          <w:tab w:val="clear" w:pos="792"/>
          <w:tab w:val="num" w:pos="851"/>
        </w:tabs>
        <w:ind w:left="851" w:hanging="567"/>
        <w:jc w:val="both"/>
        <w:rPr>
          <w:sz w:val="22"/>
          <w:u w:val="single"/>
        </w:rPr>
      </w:pPr>
      <w:r w:rsidRPr="00A0626E">
        <w:rPr>
          <w:sz w:val="22"/>
        </w:rPr>
        <w:t>Zhotovitel zajistí vytýčení podzemních inženýrských sítí u jejich správců.</w:t>
      </w:r>
      <w:r w:rsidR="00A9496B">
        <w:rPr>
          <w:sz w:val="22"/>
        </w:rPr>
        <w:t xml:space="preserve"> Před zahájením stavebních prací budou předány zástupci objednatele ve věcech technických protokoly o vytýčení sítí.</w:t>
      </w:r>
    </w:p>
    <w:p w14:paraId="36820A27" w14:textId="77777777" w:rsidR="0058269B" w:rsidRPr="00A0626E" w:rsidRDefault="0058269B" w:rsidP="009776D3">
      <w:pPr>
        <w:numPr>
          <w:ilvl w:val="1"/>
          <w:numId w:val="4"/>
        </w:numPr>
        <w:tabs>
          <w:tab w:val="clear" w:pos="792"/>
          <w:tab w:val="num" w:pos="851"/>
        </w:tabs>
        <w:ind w:left="851" w:hanging="567"/>
        <w:jc w:val="both"/>
        <w:rPr>
          <w:sz w:val="22"/>
          <w:u w:val="single"/>
        </w:rPr>
      </w:pPr>
      <w:r w:rsidRPr="00A0626E">
        <w:rPr>
          <w:sz w:val="22"/>
        </w:rPr>
        <w:t xml:space="preserve">Zhotovitel zajistí povolení k užívání veřejného prostranství pro účely provádění stavby a zařízení staveniště. Poplatky za zábor jsou započteny v ceně díla. </w:t>
      </w:r>
    </w:p>
    <w:p w14:paraId="35CC3A9B" w14:textId="77777777" w:rsidR="0058269B" w:rsidRPr="00A9496B" w:rsidRDefault="0058269B" w:rsidP="009776D3">
      <w:pPr>
        <w:numPr>
          <w:ilvl w:val="1"/>
          <w:numId w:val="4"/>
        </w:numPr>
        <w:tabs>
          <w:tab w:val="clear" w:pos="792"/>
          <w:tab w:val="num" w:pos="851"/>
        </w:tabs>
        <w:ind w:left="851" w:hanging="567"/>
        <w:jc w:val="both"/>
        <w:rPr>
          <w:sz w:val="22"/>
          <w:u w:val="single"/>
        </w:rPr>
      </w:pPr>
      <w:r w:rsidRPr="00A0626E">
        <w:rPr>
          <w:sz w:val="22"/>
        </w:rPr>
        <w:t>Zhotovitel si zajistí dle potřeby dočasné i trvalé skládky.</w:t>
      </w:r>
    </w:p>
    <w:p w14:paraId="76F12E3D" w14:textId="77777777" w:rsidR="00A9496B" w:rsidRPr="00A9496B" w:rsidRDefault="00A9496B" w:rsidP="00A9496B">
      <w:pPr>
        <w:numPr>
          <w:ilvl w:val="1"/>
          <w:numId w:val="4"/>
        </w:numPr>
        <w:tabs>
          <w:tab w:val="clear" w:pos="792"/>
          <w:tab w:val="num" w:pos="851"/>
        </w:tabs>
        <w:ind w:left="851" w:hanging="567"/>
        <w:jc w:val="both"/>
        <w:rPr>
          <w:sz w:val="22"/>
          <w:u w:val="single"/>
        </w:rPr>
      </w:pPr>
      <w:bookmarkStart w:id="0" w:name="_Hlk68784356"/>
      <w:r w:rsidRPr="000F6700">
        <w:rPr>
          <w:sz w:val="22"/>
        </w:rPr>
        <w:t xml:space="preserve">Zhotovitel zajistí žádost o </w:t>
      </w:r>
      <w:r>
        <w:rPr>
          <w:sz w:val="22"/>
        </w:rPr>
        <w:t>vydání příslušných správních rozhodnutí v souladu se zákonem č. 361/2000 Sb. o provozu na pozemních komunikacích v platném znění u správního odboru, oddělení dopravně správní činnosti a agendy Městského úřadu</w:t>
      </w:r>
      <w:r w:rsidRPr="000F6700">
        <w:rPr>
          <w:sz w:val="22"/>
        </w:rPr>
        <w:t xml:space="preserve"> </w:t>
      </w:r>
      <w:r>
        <w:rPr>
          <w:sz w:val="22"/>
        </w:rPr>
        <w:t xml:space="preserve">v Uherském Brodě. </w:t>
      </w:r>
      <w:r w:rsidRPr="000F6700">
        <w:rPr>
          <w:sz w:val="22"/>
        </w:rPr>
        <w:t>Kopii správních rozhodnutí předá zhotovitel objednateli a případné změny v dopravním značení projedná s objednatelem.</w:t>
      </w:r>
      <w:bookmarkEnd w:id="0"/>
    </w:p>
    <w:p w14:paraId="1D87C383" w14:textId="77777777" w:rsidR="00E323D2" w:rsidRDefault="00E323D2" w:rsidP="009776D3">
      <w:pPr>
        <w:numPr>
          <w:ilvl w:val="1"/>
          <w:numId w:val="4"/>
        </w:numPr>
        <w:tabs>
          <w:tab w:val="clear" w:pos="792"/>
          <w:tab w:val="num" w:pos="851"/>
        </w:tabs>
        <w:ind w:left="851" w:hanging="567"/>
        <w:jc w:val="both"/>
        <w:rPr>
          <w:sz w:val="22"/>
        </w:rPr>
      </w:pPr>
      <w:r w:rsidRPr="00E323D2">
        <w:rPr>
          <w:sz w:val="22"/>
        </w:rPr>
        <w:t xml:space="preserve">Seznam </w:t>
      </w:r>
      <w:r w:rsidR="002E733F">
        <w:rPr>
          <w:sz w:val="22"/>
        </w:rPr>
        <w:t>pod</w:t>
      </w:r>
      <w:r w:rsidRPr="00E323D2">
        <w:rPr>
          <w:sz w:val="22"/>
        </w:rPr>
        <w:t xml:space="preserve">dodavatelů, který zhotovitel předpokládal v době zpracování nabídky, bude přílohou této smlouvy. Zhotovitel musí včas upozornit objednatele na záměr provést změnu </w:t>
      </w:r>
      <w:r w:rsidR="002E733F">
        <w:rPr>
          <w:sz w:val="22"/>
        </w:rPr>
        <w:t>pod</w:t>
      </w:r>
      <w:r w:rsidRPr="00E323D2">
        <w:rPr>
          <w:sz w:val="22"/>
        </w:rPr>
        <w:t xml:space="preserve">dodavatele a doložit odůvodnění této změny. Změna </w:t>
      </w:r>
      <w:r w:rsidR="002E733F">
        <w:rPr>
          <w:sz w:val="22"/>
        </w:rPr>
        <w:t>pod</w:t>
      </w:r>
      <w:r w:rsidRPr="00E323D2">
        <w:rPr>
          <w:sz w:val="22"/>
        </w:rPr>
        <w:t xml:space="preserve">dodavatele může být provedena pouze s předchozím písemným souhlasem objednatele. </w:t>
      </w:r>
    </w:p>
    <w:p w14:paraId="7C643B0C" w14:textId="77777777" w:rsidR="008523A3" w:rsidRPr="008523A3" w:rsidRDefault="00E323D2" w:rsidP="006B308F">
      <w:pPr>
        <w:numPr>
          <w:ilvl w:val="1"/>
          <w:numId w:val="4"/>
        </w:numPr>
        <w:tabs>
          <w:tab w:val="clear" w:pos="792"/>
          <w:tab w:val="num" w:pos="851"/>
        </w:tabs>
        <w:ind w:left="851" w:hanging="567"/>
        <w:jc w:val="both"/>
        <w:rPr>
          <w:sz w:val="22"/>
        </w:rPr>
      </w:pPr>
      <w:r w:rsidRPr="00F145D1">
        <w:rPr>
          <w:sz w:val="22"/>
        </w:rPr>
        <w:t xml:space="preserve">V případě změny </w:t>
      </w:r>
      <w:r w:rsidR="002E733F" w:rsidRPr="00F145D1">
        <w:rPr>
          <w:sz w:val="22"/>
        </w:rPr>
        <w:t>pod</w:t>
      </w:r>
      <w:r w:rsidRPr="00F145D1">
        <w:rPr>
          <w:sz w:val="22"/>
        </w:rPr>
        <w:t xml:space="preserve">dodavatele, kterým zhotovitel v rámci příslušného zadávacího řízení prokazoval splnění kvalifikace dle </w:t>
      </w:r>
      <w:r w:rsidR="008523A3">
        <w:rPr>
          <w:sz w:val="22"/>
        </w:rPr>
        <w:t xml:space="preserve">zadávacích podmínek, </w:t>
      </w:r>
      <w:r w:rsidR="008523A3" w:rsidRPr="008523A3">
        <w:rPr>
          <w:sz w:val="22"/>
        </w:rPr>
        <w:t xml:space="preserve">je nově navrhovaný poddodavatel povinen prokázat splnění kvalifikace alespoň v takovém rozsahu, jako </w:t>
      </w:r>
      <w:r w:rsidR="008523A3">
        <w:rPr>
          <w:sz w:val="22"/>
        </w:rPr>
        <w:t>pod</w:t>
      </w:r>
      <w:r w:rsidR="008523A3" w:rsidRPr="008523A3">
        <w:rPr>
          <w:sz w:val="22"/>
        </w:rPr>
        <w:t>dodavatel původní.</w:t>
      </w:r>
    </w:p>
    <w:p w14:paraId="2C3A3FFC" w14:textId="77777777" w:rsidR="00FB7B38" w:rsidRPr="00A9496B" w:rsidRDefault="001D4663" w:rsidP="009776D3">
      <w:pPr>
        <w:numPr>
          <w:ilvl w:val="1"/>
          <w:numId w:val="4"/>
        </w:numPr>
        <w:tabs>
          <w:tab w:val="clear" w:pos="792"/>
          <w:tab w:val="num" w:pos="851"/>
        </w:tabs>
        <w:ind w:left="851" w:hanging="567"/>
        <w:jc w:val="both"/>
        <w:rPr>
          <w:sz w:val="22"/>
          <w:u w:val="single"/>
        </w:rPr>
      </w:pPr>
      <w:r w:rsidRPr="00734545">
        <w:rPr>
          <w:sz w:val="22"/>
        </w:rPr>
        <w:t>Zhotovitel na vyžádání je povinen předložit na veškeré práce technologické postupy.</w:t>
      </w:r>
    </w:p>
    <w:p w14:paraId="51B56D81" w14:textId="77777777" w:rsidR="00A9496B" w:rsidRPr="002517A6" w:rsidRDefault="00A9496B" w:rsidP="00A9496B">
      <w:pPr>
        <w:numPr>
          <w:ilvl w:val="1"/>
          <w:numId w:val="4"/>
        </w:numPr>
        <w:tabs>
          <w:tab w:val="clear" w:pos="792"/>
          <w:tab w:val="num" w:pos="851"/>
        </w:tabs>
        <w:ind w:left="851" w:hanging="567"/>
        <w:jc w:val="both"/>
        <w:rPr>
          <w:sz w:val="22"/>
          <w:u w:val="single"/>
        </w:rPr>
      </w:pPr>
      <w:r w:rsidRPr="002517A6">
        <w:rPr>
          <w:sz w:val="22"/>
          <w:szCs w:val="22"/>
        </w:rPr>
        <w:t xml:space="preserve">Zhotovitel doloží provedený </w:t>
      </w:r>
      <w:r w:rsidRPr="002517A6">
        <w:rPr>
          <w:b/>
          <w:bCs/>
          <w:sz w:val="22"/>
          <w:szCs w:val="22"/>
        </w:rPr>
        <w:t xml:space="preserve">TV </w:t>
      </w:r>
      <w:proofErr w:type="gramStart"/>
      <w:r w:rsidRPr="002517A6">
        <w:rPr>
          <w:b/>
          <w:bCs/>
          <w:sz w:val="22"/>
          <w:szCs w:val="22"/>
        </w:rPr>
        <w:t>monitoring - závěrečné</w:t>
      </w:r>
      <w:proofErr w:type="gramEnd"/>
      <w:r w:rsidRPr="002517A6">
        <w:rPr>
          <w:b/>
          <w:bCs/>
          <w:sz w:val="22"/>
          <w:szCs w:val="22"/>
        </w:rPr>
        <w:t xml:space="preserve"> kamerové zkoušky realizovaného díla</w:t>
      </w:r>
      <w:r w:rsidRPr="002517A6">
        <w:rPr>
          <w:sz w:val="22"/>
          <w:szCs w:val="22"/>
        </w:rPr>
        <w:t>. Kamerové zkoušky budou provedeny tak, že ze záznamu bude patrný start a ukončení jednotlivých kontrolovaných úseků – většinou v kontrolních šachtách; dále bude patrný stav napojení kanalizace do těchto šachet, dále stav těchto šachet včetně prostoru mezi jednotlivými šachtovými dílci, vymezovacími prstýnky atd. Na rekognoskované kanalizaci mezi těmito šachtami bude ze záznamu patrný stav každého napojení jednotlivých kanalizačních trub (uložení do</w:t>
      </w:r>
      <w:r>
        <w:rPr>
          <w:sz w:val="22"/>
          <w:szCs w:val="22"/>
        </w:rPr>
        <w:t xml:space="preserve"> </w:t>
      </w:r>
      <w:r w:rsidRPr="002517A6">
        <w:rPr>
          <w:sz w:val="22"/>
          <w:szCs w:val="22"/>
        </w:rPr>
        <w:t>hrdla),</w:t>
      </w:r>
      <w:r>
        <w:rPr>
          <w:sz w:val="22"/>
          <w:szCs w:val="22"/>
        </w:rPr>
        <w:t xml:space="preserve"> </w:t>
      </w:r>
      <w:r w:rsidRPr="002517A6">
        <w:rPr>
          <w:sz w:val="22"/>
          <w:szCs w:val="22"/>
        </w:rPr>
        <w:t>stav</w:t>
      </w:r>
      <w:r>
        <w:rPr>
          <w:sz w:val="22"/>
          <w:szCs w:val="22"/>
        </w:rPr>
        <w:t xml:space="preserve"> </w:t>
      </w:r>
      <w:r w:rsidRPr="002517A6">
        <w:rPr>
          <w:sz w:val="22"/>
          <w:szCs w:val="22"/>
        </w:rPr>
        <w:t>napojení</w:t>
      </w:r>
      <w:r>
        <w:rPr>
          <w:sz w:val="22"/>
          <w:szCs w:val="22"/>
        </w:rPr>
        <w:t xml:space="preserve"> </w:t>
      </w:r>
      <w:r w:rsidRPr="002517A6">
        <w:rPr>
          <w:sz w:val="22"/>
          <w:szCs w:val="22"/>
        </w:rPr>
        <w:t xml:space="preserve">a zapravení každé přípojky, stejně tak jako bude zdokumentován stav případných defektů nebo abnormalit jako je pronesení kanalizace, </w:t>
      </w:r>
      <w:proofErr w:type="spellStart"/>
      <w:r w:rsidRPr="002517A6">
        <w:rPr>
          <w:sz w:val="22"/>
          <w:szCs w:val="22"/>
        </w:rPr>
        <w:t>ovalita</w:t>
      </w:r>
      <w:proofErr w:type="spellEnd"/>
      <w:r w:rsidRPr="002517A6">
        <w:rPr>
          <w:sz w:val="22"/>
          <w:szCs w:val="22"/>
        </w:rPr>
        <w:t xml:space="preserve"> apod. K záznamu bude vypracován podrobný protokol popisující jednotlivé zjištěné skutečnosti, stavy, defekty a abnormality a dále výškový profil průběhu kontrolovaného kanalizačního úseku.</w:t>
      </w:r>
    </w:p>
    <w:p w14:paraId="3836C83A" w14:textId="77777777" w:rsidR="00A9496B" w:rsidRPr="00A9496B" w:rsidRDefault="00A9496B" w:rsidP="00A9496B">
      <w:pPr>
        <w:numPr>
          <w:ilvl w:val="1"/>
          <w:numId w:val="4"/>
        </w:numPr>
        <w:tabs>
          <w:tab w:val="clear" w:pos="792"/>
          <w:tab w:val="num" w:pos="851"/>
        </w:tabs>
        <w:ind w:left="851" w:hanging="567"/>
        <w:jc w:val="both"/>
        <w:rPr>
          <w:sz w:val="22"/>
          <w:u w:val="single"/>
        </w:rPr>
      </w:pPr>
      <w:r w:rsidRPr="002517A6">
        <w:rPr>
          <w:sz w:val="22"/>
          <w:szCs w:val="22"/>
        </w:rPr>
        <w:t xml:space="preserve">Zhotovitel doloží </w:t>
      </w:r>
      <w:r w:rsidRPr="002517A6">
        <w:rPr>
          <w:b/>
          <w:bCs/>
          <w:sz w:val="22"/>
          <w:szCs w:val="22"/>
        </w:rPr>
        <w:t>karty přípojek</w:t>
      </w:r>
      <w:r w:rsidRPr="002517A6">
        <w:rPr>
          <w:sz w:val="22"/>
          <w:szCs w:val="22"/>
        </w:rPr>
        <w:t>. Karta bude obsahovat situační náčrt přepojené přípojky se zaměřením od dvou pevných bodů, název, profil a materiál nové stoky, profil a materiál napojené původní kanalizační přípojky, skladbu napojení, ze které bude patrné, jakým způsobem byla stávající kanalizační přípojka napojena, jaké a kolik bylo použito tvarovek, potrubí, přechodových kusů nebo manžet. Vedle situace bude zakreslen i řez s označením hloubky. A dále datum přepojení, č.p. přepojované nemovitosti a případné další poznámky. Karty budou vyhotovovány průběžně při postupném budování kanalizace.</w:t>
      </w:r>
    </w:p>
    <w:p w14:paraId="28AC3529" w14:textId="77777777" w:rsidR="00A70B9D" w:rsidRPr="000F6700" w:rsidRDefault="001D4663" w:rsidP="009776D3">
      <w:pPr>
        <w:numPr>
          <w:ilvl w:val="1"/>
          <w:numId w:val="4"/>
        </w:numPr>
        <w:tabs>
          <w:tab w:val="clear" w:pos="792"/>
          <w:tab w:val="num" w:pos="851"/>
        </w:tabs>
        <w:ind w:left="851" w:hanging="567"/>
        <w:jc w:val="both"/>
        <w:rPr>
          <w:sz w:val="22"/>
          <w:u w:val="single"/>
        </w:rPr>
      </w:pPr>
      <w:r w:rsidRPr="00FB7B38">
        <w:rPr>
          <w:sz w:val="22"/>
        </w:rPr>
        <w:t>Objednatel má právo zastavit stavbu při vzniku škod z důvodu používání nevhodných dopravních, mechanizačních i jiných prostředků. Zhotovitel musí přijat vhodná opatření, aby nedošlo k nadměrnému opotřebení příjezdových komunikací ke staveništi a</w:t>
      </w:r>
      <w:r w:rsidR="00AD3C37">
        <w:rPr>
          <w:sz w:val="22"/>
        </w:rPr>
        <w:t xml:space="preserve"> škodám na okolních pozemcích a </w:t>
      </w:r>
      <w:r w:rsidRPr="00FB7B38">
        <w:rPr>
          <w:sz w:val="22"/>
        </w:rPr>
        <w:t>stavbách.</w:t>
      </w:r>
    </w:p>
    <w:p w14:paraId="7180226F" w14:textId="77777777" w:rsidR="001114C1" w:rsidRPr="001114C1" w:rsidRDefault="000F6700" w:rsidP="007401B3">
      <w:pPr>
        <w:numPr>
          <w:ilvl w:val="1"/>
          <w:numId w:val="4"/>
        </w:numPr>
        <w:tabs>
          <w:tab w:val="clear" w:pos="792"/>
          <w:tab w:val="num" w:pos="851"/>
        </w:tabs>
        <w:ind w:left="851" w:hanging="567"/>
        <w:jc w:val="both"/>
        <w:rPr>
          <w:sz w:val="22"/>
          <w:u w:val="single"/>
        </w:rPr>
      </w:pPr>
      <w:r w:rsidRPr="000F6700">
        <w:rPr>
          <w:sz w:val="22"/>
          <w:szCs w:val="22"/>
        </w:rPr>
        <w:t>Zhotovitel doloží protokoly o zkouškách zhutnění zásypu v rýze vyhotovené akreditovanou zkušebnou a to minimálně 1 zkouška na každých započatých 100 m rýhy. Zhutnění zásypu musí vykazovat minimální hodnoty modulu přetvárnosti E</w:t>
      </w:r>
      <w:r w:rsidRPr="000F6700">
        <w:rPr>
          <w:sz w:val="22"/>
          <w:szCs w:val="22"/>
          <w:vertAlign w:val="subscript"/>
        </w:rPr>
        <w:t>def2</w:t>
      </w:r>
      <w:r w:rsidRPr="000F6700">
        <w:rPr>
          <w:sz w:val="22"/>
          <w:szCs w:val="22"/>
        </w:rPr>
        <w:t xml:space="preserve"> 45MPa na úrovni zemní pláně a E</w:t>
      </w:r>
      <w:r w:rsidRPr="000F6700">
        <w:rPr>
          <w:sz w:val="22"/>
          <w:szCs w:val="22"/>
          <w:vertAlign w:val="subscript"/>
        </w:rPr>
        <w:t>def2</w:t>
      </w:r>
      <w:r w:rsidRPr="000F6700">
        <w:rPr>
          <w:sz w:val="22"/>
          <w:szCs w:val="22"/>
        </w:rPr>
        <w:t xml:space="preserve"> 100 </w:t>
      </w:r>
      <w:proofErr w:type="spellStart"/>
      <w:r w:rsidRPr="000F6700">
        <w:rPr>
          <w:sz w:val="22"/>
          <w:szCs w:val="22"/>
        </w:rPr>
        <w:t>MPa</w:t>
      </w:r>
      <w:proofErr w:type="spellEnd"/>
      <w:r w:rsidRPr="000F6700">
        <w:rPr>
          <w:sz w:val="22"/>
          <w:szCs w:val="22"/>
        </w:rPr>
        <w:t xml:space="preserve"> na poslední konstrukční vrstvě vozovky pod živičnými vrstvami nebo dlažbou. Zkoušky zhutnění budou provedeny </w:t>
      </w:r>
      <w:r w:rsidR="001114C1">
        <w:rPr>
          <w:sz w:val="22"/>
          <w:szCs w:val="22"/>
        </w:rPr>
        <w:t>na</w:t>
      </w:r>
      <w:r w:rsidRPr="000F6700">
        <w:rPr>
          <w:sz w:val="22"/>
          <w:szCs w:val="22"/>
        </w:rPr>
        <w:t xml:space="preserve"> místech, která určí </w:t>
      </w:r>
      <w:r w:rsidRPr="000F6700">
        <w:rPr>
          <w:sz w:val="22"/>
        </w:rPr>
        <w:t xml:space="preserve">objednatel ve vzdálenosti cca po </w:t>
      </w:r>
      <w:smartTag w:uri="urn:schemas-microsoft-com:office:smarttags" w:element="metricconverter">
        <w:smartTagPr>
          <w:attr w:name="ProductID" w:val="50 m"/>
        </w:smartTagPr>
        <w:r w:rsidRPr="000F6700">
          <w:rPr>
            <w:sz w:val="22"/>
          </w:rPr>
          <w:t>50 m</w:t>
        </w:r>
      </w:smartTag>
      <w:r w:rsidRPr="000F6700">
        <w:rPr>
          <w:sz w:val="22"/>
        </w:rPr>
        <w:t xml:space="preserve">. </w:t>
      </w:r>
    </w:p>
    <w:p w14:paraId="5BB5F389" w14:textId="77777777" w:rsidR="00C611AE" w:rsidRPr="00DE7BB2" w:rsidRDefault="00C611AE" w:rsidP="001F33B6">
      <w:pPr>
        <w:numPr>
          <w:ilvl w:val="0"/>
          <w:numId w:val="4"/>
        </w:numPr>
        <w:tabs>
          <w:tab w:val="left" w:pos="0"/>
          <w:tab w:val="left" w:pos="3402"/>
          <w:tab w:val="left" w:pos="4962"/>
          <w:tab w:val="left" w:pos="5245"/>
          <w:tab w:val="left" w:pos="7938"/>
        </w:tabs>
        <w:spacing w:before="240" w:after="120"/>
        <w:ind w:left="357" w:hanging="357"/>
        <w:jc w:val="both"/>
        <w:rPr>
          <w:b/>
          <w:sz w:val="22"/>
          <w:szCs w:val="22"/>
          <w:u w:val="single"/>
        </w:rPr>
      </w:pPr>
      <w:r w:rsidRPr="00DE7BB2">
        <w:rPr>
          <w:b/>
          <w:sz w:val="22"/>
          <w:szCs w:val="22"/>
          <w:u w:val="single"/>
        </w:rPr>
        <w:lastRenderedPageBreak/>
        <w:t>P</w:t>
      </w:r>
      <w:r w:rsidR="00734545">
        <w:rPr>
          <w:b/>
          <w:sz w:val="22"/>
          <w:szCs w:val="22"/>
          <w:u w:val="single"/>
        </w:rPr>
        <w:t>Ř</w:t>
      </w:r>
      <w:r w:rsidRPr="00DE7BB2">
        <w:rPr>
          <w:b/>
          <w:sz w:val="22"/>
          <w:szCs w:val="22"/>
          <w:u w:val="single"/>
        </w:rPr>
        <w:t>EDÁNÍ A PŘEVZETÍ DÍLA</w:t>
      </w:r>
    </w:p>
    <w:p w14:paraId="6E4CA84E" w14:textId="77777777" w:rsidR="00E45B34" w:rsidRPr="00DE7BB2" w:rsidRDefault="00E45B34" w:rsidP="009776D3">
      <w:pPr>
        <w:numPr>
          <w:ilvl w:val="1"/>
          <w:numId w:val="4"/>
        </w:numPr>
        <w:tabs>
          <w:tab w:val="clear" w:pos="792"/>
          <w:tab w:val="left" w:pos="0"/>
          <w:tab w:val="num" w:pos="851"/>
        </w:tabs>
        <w:ind w:left="851" w:hanging="567"/>
        <w:jc w:val="both"/>
        <w:rPr>
          <w:sz w:val="22"/>
          <w:szCs w:val="22"/>
        </w:rPr>
      </w:pPr>
      <w:r w:rsidRPr="00DE7BB2">
        <w:rPr>
          <w:sz w:val="22"/>
        </w:rPr>
        <w:t>Objednatel převez</w:t>
      </w:r>
      <w:r w:rsidR="00107F70" w:rsidRPr="00DE7BB2">
        <w:rPr>
          <w:sz w:val="22"/>
        </w:rPr>
        <w:t>me provedené dílo</w:t>
      </w:r>
      <w:r w:rsidRPr="00DE7BB2">
        <w:rPr>
          <w:sz w:val="22"/>
        </w:rPr>
        <w:t xml:space="preserve"> na základě písemné výzvy zhotovitele. O předání a převzetí díla bude proveden zápis podepsaný zástupci obou smluvních stran.</w:t>
      </w:r>
    </w:p>
    <w:p w14:paraId="0DE1BADD" w14:textId="77777777" w:rsidR="00E45B34" w:rsidRPr="00962247" w:rsidRDefault="00E45B34" w:rsidP="009776D3">
      <w:pPr>
        <w:numPr>
          <w:ilvl w:val="1"/>
          <w:numId w:val="4"/>
        </w:numPr>
        <w:tabs>
          <w:tab w:val="clear" w:pos="792"/>
          <w:tab w:val="left" w:pos="0"/>
          <w:tab w:val="num" w:pos="851"/>
        </w:tabs>
        <w:ind w:left="851" w:hanging="567"/>
        <w:jc w:val="both"/>
        <w:rPr>
          <w:sz w:val="22"/>
          <w:szCs w:val="22"/>
        </w:rPr>
      </w:pPr>
      <w:r w:rsidRPr="00DE7BB2">
        <w:rPr>
          <w:sz w:val="22"/>
        </w:rPr>
        <w:t>Zápis o odevzdání a převzetí díla bude obsahovat zejména zhodnocení kvality provedených prací, prohlášení objednatele, že odevzdávané dílo přejímá, dále soupis příloh včetně soupisu odevzdaných dokladů, seznamu předávané dokumentace, případně soupis drobných vad a nedodělků nebránících trvalému bezpečnému užívání stavby a termíny jejich odstranění.</w:t>
      </w:r>
    </w:p>
    <w:p w14:paraId="27CA73F2" w14:textId="77777777" w:rsidR="00C70639" w:rsidRPr="00692498" w:rsidRDefault="00692498" w:rsidP="009776D3">
      <w:pPr>
        <w:numPr>
          <w:ilvl w:val="1"/>
          <w:numId w:val="4"/>
        </w:numPr>
        <w:tabs>
          <w:tab w:val="clear" w:pos="792"/>
          <w:tab w:val="left" w:pos="0"/>
          <w:tab w:val="num" w:pos="851"/>
        </w:tabs>
        <w:spacing w:after="60"/>
        <w:ind w:left="851" w:hanging="567"/>
        <w:jc w:val="both"/>
        <w:rPr>
          <w:sz w:val="22"/>
          <w:szCs w:val="22"/>
        </w:rPr>
      </w:pPr>
      <w:r>
        <w:rPr>
          <w:sz w:val="22"/>
        </w:rPr>
        <w:t>Dokumentace skutečného provedení a geodetického zaměření v souladu se směrnicí SVK a.</w:t>
      </w:r>
      <w:r w:rsidR="003767EC">
        <w:rPr>
          <w:sz w:val="22"/>
        </w:rPr>
        <w:t xml:space="preserve"> </w:t>
      </w:r>
      <w:r>
        <w:rPr>
          <w:sz w:val="22"/>
        </w:rPr>
        <w:t>s. bude objednateli předložena ve trojím tištěném provedení a 1 x v digitálním tvaru v den zahájení přejímacího řízení. Ruční zákresy do projektu stavby jsou možné jen u drobných změn. Pokud v průběhu stavby došlo ke změnám, u kterých by se zakreslením skutečného stavu do předané dokumentace stala tato nepřehlednou nebo nejasnou, je zhotovitel povinen předat objednateli dle skutečného provedení nově zpracovanou projektovou dokumentaci. Všechny přílohy dokumentace budou označeny „dokumentace skutečného provedení“. U výkresů, kde nedošlo ke změně, bude navíc uvedeno „beze změn“. Všechny výkresy budou označený jménem a příjmením osoby, která zodpovídá za zhotovitele za PD skutečného provedení a razítkem zhotovitele.</w:t>
      </w:r>
      <w:r w:rsidR="00D901C3" w:rsidRPr="00692498">
        <w:rPr>
          <w:sz w:val="22"/>
        </w:rPr>
        <w:t xml:space="preserve"> </w:t>
      </w:r>
    </w:p>
    <w:p w14:paraId="1CCEE594" w14:textId="77777777" w:rsidR="00E45B34" w:rsidRPr="00DE7BB2" w:rsidRDefault="00692498" w:rsidP="009776D3">
      <w:pPr>
        <w:numPr>
          <w:ilvl w:val="1"/>
          <w:numId w:val="4"/>
        </w:numPr>
        <w:tabs>
          <w:tab w:val="clear" w:pos="792"/>
          <w:tab w:val="left" w:pos="0"/>
          <w:tab w:val="num" w:pos="851"/>
        </w:tabs>
        <w:ind w:left="851" w:hanging="567"/>
        <w:jc w:val="both"/>
        <w:rPr>
          <w:sz w:val="22"/>
          <w:szCs w:val="22"/>
        </w:rPr>
      </w:pPr>
      <w:r w:rsidRPr="00DE7BB2">
        <w:rPr>
          <w:sz w:val="22"/>
        </w:rPr>
        <w:t>K přejímacímu řízení předloží zhotovitel zejména tyto doklady:</w:t>
      </w:r>
      <w:r w:rsidR="00096B79">
        <w:rPr>
          <w:sz w:val="22"/>
        </w:rPr>
        <w:t xml:space="preserve"> </w:t>
      </w:r>
      <w:r w:rsidR="00A9496B">
        <w:rPr>
          <w:sz w:val="22"/>
        </w:rPr>
        <w:t xml:space="preserve">TV monitoring – závěrečné kamerové zkoušky realizovaného díla, karty přípojek, </w:t>
      </w:r>
      <w:r w:rsidR="00096B79">
        <w:rPr>
          <w:sz w:val="22"/>
        </w:rPr>
        <w:t>a</w:t>
      </w:r>
      <w:r>
        <w:rPr>
          <w:sz w:val="22"/>
        </w:rPr>
        <w:t>testy použitých trubních a ostatních materiálů,</w:t>
      </w:r>
      <w:r w:rsidRPr="00DE7BB2">
        <w:rPr>
          <w:sz w:val="22"/>
        </w:rPr>
        <w:t xml:space="preserve"> prohlášení o shodě ve smyslu § 13 zákona č. 22/1997 Sb.,</w:t>
      </w:r>
      <w:r>
        <w:rPr>
          <w:sz w:val="22"/>
        </w:rPr>
        <w:t xml:space="preserve"> o</w:t>
      </w:r>
      <w:r w:rsidRPr="00610519">
        <w:rPr>
          <w:sz w:val="22"/>
        </w:rPr>
        <w:t xml:space="preserve"> technických požadavcích na výrobky použité pro zhotovení díla</w:t>
      </w:r>
      <w:r>
        <w:rPr>
          <w:sz w:val="22"/>
        </w:rPr>
        <w:t>, návody pro obsluhu a údržbu zařízení a jejich průvodní dokumentace</w:t>
      </w:r>
      <w:r w:rsidR="000E68F9">
        <w:rPr>
          <w:sz w:val="22"/>
        </w:rPr>
        <w:t xml:space="preserve">, </w:t>
      </w:r>
      <w:r w:rsidR="00044E79">
        <w:rPr>
          <w:sz w:val="22"/>
        </w:rPr>
        <w:t>d</w:t>
      </w:r>
      <w:r w:rsidR="00044E79" w:rsidRPr="00044E79">
        <w:rPr>
          <w:sz w:val="22"/>
        </w:rPr>
        <w:t>okumentaci skutečného provedení</w:t>
      </w:r>
      <w:r w:rsidR="00044E79">
        <w:rPr>
          <w:sz w:val="22"/>
        </w:rPr>
        <w:t>,</w:t>
      </w:r>
      <w:r w:rsidR="00044E79" w:rsidRPr="00044E79">
        <w:rPr>
          <w:sz w:val="22"/>
        </w:rPr>
        <w:t xml:space="preserve"> </w:t>
      </w:r>
      <w:r>
        <w:rPr>
          <w:sz w:val="22"/>
        </w:rPr>
        <w:t>doklady o </w:t>
      </w:r>
      <w:r w:rsidRPr="00DE7BB2">
        <w:rPr>
          <w:sz w:val="22"/>
        </w:rPr>
        <w:t>nakládání s odpady v souladu se zákonem o odpadech, stavební deníky</w:t>
      </w:r>
      <w:r w:rsidR="00AB185E">
        <w:rPr>
          <w:sz w:val="22"/>
        </w:rPr>
        <w:t xml:space="preserve">, </w:t>
      </w:r>
      <w:r w:rsidR="00063EFF">
        <w:rPr>
          <w:sz w:val="22"/>
        </w:rPr>
        <w:t xml:space="preserve">geodetické polohopisné a výškové zaměření včetně přípojek – napojení na stoku, křížení s ostatním vedením dle směrnice SVK, a.s., </w:t>
      </w:r>
      <w:r w:rsidR="00044E79" w:rsidRPr="00044E79">
        <w:rPr>
          <w:sz w:val="22"/>
        </w:rPr>
        <w:t>doklady prokazující kvalitu díla a jiné výše uvedené doklady</w:t>
      </w:r>
      <w:r w:rsidR="00044E79">
        <w:rPr>
          <w:sz w:val="22"/>
        </w:rPr>
        <w:t>.</w:t>
      </w:r>
    </w:p>
    <w:p w14:paraId="484A305D" w14:textId="77777777" w:rsidR="003463B9" w:rsidRPr="00AA1604" w:rsidRDefault="00E45B34" w:rsidP="009776D3">
      <w:pPr>
        <w:numPr>
          <w:ilvl w:val="1"/>
          <w:numId w:val="4"/>
        </w:numPr>
        <w:tabs>
          <w:tab w:val="clear" w:pos="792"/>
          <w:tab w:val="left" w:pos="0"/>
          <w:tab w:val="num" w:pos="851"/>
        </w:tabs>
        <w:spacing w:after="240"/>
        <w:ind w:left="851" w:hanging="567"/>
        <w:jc w:val="both"/>
        <w:rPr>
          <w:sz w:val="22"/>
          <w:szCs w:val="22"/>
        </w:rPr>
      </w:pPr>
      <w:r w:rsidRPr="00DE7BB2">
        <w:rPr>
          <w:sz w:val="22"/>
        </w:rPr>
        <w:t xml:space="preserve">Objednatel má právo nezahájit přejímací </w:t>
      </w:r>
      <w:r w:rsidR="00D63ACA" w:rsidRPr="00DE7BB2">
        <w:rPr>
          <w:sz w:val="22"/>
        </w:rPr>
        <w:t>řízení</w:t>
      </w:r>
      <w:r w:rsidR="00BA307A" w:rsidRPr="00DE7BB2">
        <w:rPr>
          <w:sz w:val="22"/>
        </w:rPr>
        <w:t>,</w:t>
      </w:r>
      <w:r w:rsidR="00D63ACA" w:rsidRPr="00DE7BB2">
        <w:rPr>
          <w:sz w:val="22"/>
        </w:rPr>
        <w:t xml:space="preserve"> </w:t>
      </w:r>
      <w:r w:rsidRPr="00DE7BB2">
        <w:rPr>
          <w:sz w:val="22"/>
        </w:rPr>
        <w:t xml:space="preserve">dokud </w:t>
      </w:r>
      <w:r w:rsidR="005351A5">
        <w:rPr>
          <w:sz w:val="22"/>
        </w:rPr>
        <w:t>nebudou</w:t>
      </w:r>
      <w:r w:rsidRPr="00DE7BB2">
        <w:rPr>
          <w:sz w:val="22"/>
        </w:rPr>
        <w:t xml:space="preserve"> předložen</w:t>
      </w:r>
      <w:r w:rsidR="005351A5">
        <w:rPr>
          <w:sz w:val="22"/>
        </w:rPr>
        <w:t>y</w:t>
      </w:r>
      <w:r w:rsidR="00D9643F">
        <w:rPr>
          <w:sz w:val="22"/>
        </w:rPr>
        <w:t xml:space="preserve"> PD skutečného provedení, </w:t>
      </w:r>
      <w:r w:rsidRPr="00DE7BB2">
        <w:rPr>
          <w:sz w:val="22"/>
        </w:rPr>
        <w:t>doklady prokazující kvalitu díla a jiné výše uvedené doklady. Objednatel má právo přerušit přejímací řízení</w:t>
      </w:r>
      <w:r w:rsidR="00BA307A" w:rsidRPr="00DE7BB2">
        <w:rPr>
          <w:sz w:val="22"/>
        </w:rPr>
        <w:t>,</w:t>
      </w:r>
      <w:r w:rsidRPr="00DE7BB2">
        <w:rPr>
          <w:sz w:val="22"/>
        </w:rPr>
        <w:t xml:space="preserve"> dokud </w:t>
      </w:r>
      <w:r w:rsidR="00BA307A" w:rsidRPr="00DE7BB2">
        <w:rPr>
          <w:sz w:val="22"/>
        </w:rPr>
        <w:t xml:space="preserve">nejsou </w:t>
      </w:r>
      <w:r w:rsidRPr="00DE7BB2">
        <w:rPr>
          <w:sz w:val="22"/>
        </w:rPr>
        <w:t>doloženy všechny doklady prokazující kvalitu díla a jiné výše uvedené doklady.</w:t>
      </w:r>
    </w:p>
    <w:p w14:paraId="612E3234" w14:textId="77777777" w:rsidR="008B0E87" w:rsidRPr="00DE7BB2" w:rsidRDefault="00E45B34" w:rsidP="003463B9">
      <w:pPr>
        <w:numPr>
          <w:ilvl w:val="0"/>
          <w:numId w:val="4"/>
        </w:numPr>
        <w:tabs>
          <w:tab w:val="left" w:pos="0"/>
          <w:tab w:val="left" w:pos="3402"/>
          <w:tab w:val="left" w:pos="4962"/>
          <w:tab w:val="left" w:pos="5245"/>
          <w:tab w:val="left" w:pos="7938"/>
        </w:tabs>
        <w:spacing w:after="120"/>
        <w:ind w:left="357" w:hanging="357"/>
        <w:jc w:val="both"/>
        <w:rPr>
          <w:b/>
          <w:caps/>
          <w:sz w:val="22"/>
          <w:szCs w:val="22"/>
          <w:u w:val="single"/>
        </w:rPr>
      </w:pPr>
      <w:r w:rsidRPr="00DE7BB2">
        <w:rPr>
          <w:b/>
          <w:caps/>
          <w:sz w:val="22"/>
          <w:szCs w:val="22"/>
          <w:u w:val="single"/>
        </w:rPr>
        <w:t>Závěrečná ustanovení</w:t>
      </w:r>
    </w:p>
    <w:p w14:paraId="4448ED9A" w14:textId="77777777" w:rsidR="00E45B34" w:rsidRPr="00DE7BB2" w:rsidRDefault="00E45B34" w:rsidP="00E323D2">
      <w:pPr>
        <w:numPr>
          <w:ilvl w:val="1"/>
          <w:numId w:val="4"/>
        </w:numPr>
        <w:tabs>
          <w:tab w:val="clear" w:pos="792"/>
          <w:tab w:val="left" w:pos="0"/>
          <w:tab w:val="num" w:pos="993"/>
          <w:tab w:val="left" w:pos="5245"/>
          <w:tab w:val="left" w:pos="7938"/>
        </w:tabs>
        <w:ind w:left="993" w:hanging="709"/>
        <w:jc w:val="both"/>
        <w:rPr>
          <w:caps/>
          <w:sz w:val="22"/>
          <w:szCs w:val="22"/>
        </w:rPr>
      </w:pPr>
      <w:r w:rsidRPr="00DE7BB2">
        <w:rPr>
          <w:sz w:val="22"/>
          <w:szCs w:val="22"/>
        </w:rPr>
        <w:t>Vlastníkem stavby je od počátku objednatel, avšak nebezpečí škody na díle nese zhotovitel až do dne jeh</w:t>
      </w:r>
      <w:r w:rsidR="00BA307A" w:rsidRPr="00DE7BB2">
        <w:rPr>
          <w:sz w:val="22"/>
          <w:szCs w:val="22"/>
        </w:rPr>
        <w:t xml:space="preserve">o předání a převzetí, případně </w:t>
      </w:r>
      <w:r w:rsidRPr="00DE7BB2">
        <w:rPr>
          <w:sz w:val="22"/>
          <w:szCs w:val="22"/>
        </w:rPr>
        <w:t xml:space="preserve">do doby odstranění poslední vady a nedodělku, pokud s nimi bylo dílo protokolárně předáno a převzato. </w:t>
      </w:r>
    </w:p>
    <w:p w14:paraId="3CCFF853" w14:textId="77777777" w:rsidR="008A76F6" w:rsidRPr="00585BDD" w:rsidRDefault="00E45B34" w:rsidP="00E323D2">
      <w:pPr>
        <w:numPr>
          <w:ilvl w:val="1"/>
          <w:numId w:val="4"/>
        </w:numPr>
        <w:tabs>
          <w:tab w:val="clear" w:pos="792"/>
          <w:tab w:val="left" w:pos="0"/>
          <w:tab w:val="num" w:pos="993"/>
          <w:tab w:val="left" w:pos="5245"/>
          <w:tab w:val="left" w:pos="7938"/>
        </w:tabs>
        <w:ind w:left="993" w:hanging="709"/>
        <w:jc w:val="both"/>
        <w:rPr>
          <w:caps/>
          <w:sz w:val="22"/>
          <w:szCs w:val="22"/>
        </w:rPr>
      </w:pPr>
      <w:r w:rsidRPr="00DE7BB2">
        <w:rPr>
          <w:sz w:val="22"/>
          <w:szCs w:val="22"/>
        </w:rPr>
        <w:t>V případě sporů týkajících se této smlouvy vyvinou smluvní strany maximální úsilí řešit tyto spory vzájemnou dohodou. Pokud nebude přesto dosaženo dohody</w:t>
      </w:r>
      <w:r w:rsidR="00BA307A" w:rsidRPr="00DE7BB2">
        <w:rPr>
          <w:sz w:val="22"/>
          <w:szCs w:val="22"/>
        </w:rPr>
        <w:t>,</w:t>
      </w:r>
      <w:r w:rsidRPr="00DE7BB2">
        <w:rPr>
          <w:sz w:val="22"/>
          <w:szCs w:val="22"/>
        </w:rPr>
        <w:t xml:space="preserve"> budou tyto spory</w:t>
      </w:r>
      <w:r w:rsidR="008A76F6" w:rsidRPr="00DE7BB2">
        <w:rPr>
          <w:sz w:val="22"/>
          <w:szCs w:val="22"/>
        </w:rPr>
        <w:t xml:space="preserve"> rozhodovány příslušným soudem.</w:t>
      </w:r>
    </w:p>
    <w:p w14:paraId="117657A8" w14:textId="77777777" w:rsidR="00585BDD" w:rsidRPr="00585BDD" w:rsidRDefault="00585BDD" w:rsidP="00E323D2">
      <w:pPr>
        <w:numPr>
          <w:ilvl w:val="1"/>
          <w:numId w:val="4"/>
        </w:numPr>
        <w:tabs>
          <w:tab w:val="clear" w:pos="792"/>
          <w:tab w:val="left" w:pos="0"/>
          <w:tab w:val="num" w:pos="993"/>
          <w:tab w:val="left" w:pos="5245"/>
          <w:tab w:val="left" w:pos="7938"/>
        </w:tabs>
        <w:ind w:left="993" w:hanging="709"/>
        <w:jc w:val="both"/>
        <w:rPr>
          <w:caps/>
          <w:sz w:val="22"/>
          <w:szCs w:val="22"/>
        </w:rPr>
      </w:pPr>
      <w:r>
        <w:rPr>
          <w:sz w:val="22"/>
          <w:szCs w:val="22"/>
        </w:rPr>
        <w:t>Případná neplatnost některého z ustanovení této smlouvy nemá za následek neplatnost celé smlouvy. Pro případ, že kterékoliv ustanoven této smlouvy se stane neúčinným nebo neplatným, smluvní strany se zavazují bez zbytečných odkladů nahradit takové ustanovení novým.</w:t>
      </w:r>
    </w:p>
    <w:p w14:paraId="040D70CC" w14:textId="77777777" w:rsidR="00585BDD" w:rsidRPr="00DE7BB2" w:rsidRDefault="00585BDD" w:rsidP="00E323D2">
      <w:pPr>
        <w:numPr>
          <w:ilvl w:val="1"/>
          <w:numId w:val="4"/>
        </w:numPr>
        <w:tabs>
          <w:tab w:val="clear" w:pos="792"/>
          <w:tab w:val="left" w:pos="0"/>
          <w:tab w:val="num" w:pos="993"/>
          <w:tab w:val="left" w:pos="5245"/>
          <w:tab w:val="left" w:pos="7938"/>
        </w:tabs>
        <w:ind w:left="993" w:hanging="709"/>
        <w:jc w:val="both"/>
        <w:rPr>
          <w:caps/>
          <w:sz w:val="22"/>
          <w:szCs w:val="22"/>
        </w:rPr>
      </w:pPr>
      <w:r>
        <w:rPr>
          <w:sz w:val="22"/>
          <w:szCs w:val="22"/>
        </w:rPr>
        <w:t>Smluvní strany sjednávají, že zhotovitel není oprávněn své pohledávky vůči objednateli vyplývající z této smlouvy postoupit třetí osobě ani je zastavit. Právní jednání zhotovitele učiněné v rozporu s tímto ujednáním je od počátku neplatné.</w:t>
      </w:r>
    </w:p>
    <w:p w14:paraId="12ACEE65" w14:textId="77777777" w:rsidR="008B0E87" w:rsidRPr="00DE7BB2" w:rsidRDefault="00E45B34" w:rsidP="00E323D2">
      <w:pPr>
        <w:numPr>
          <w:ilvl w:val="1"/>
          <w:numId w:val="4"/>
        </w:numPr>
        <w:tabs>
          <w:tab w:val="clear" w:pos="792"/>
          <w:tab w:val="left" w:pos="0"/>
          <w:tab w:val="num" w:pos="993"/>
          <w:tab w:val="left" w:pos="5245"/>
          <w:tab w:val="left" w:pos="7938"/>
        </w:tabs>
        <w:ind w:left="993" w:hanging="709"/>
        <w:jc w:val="both"/>
        <w:rPr>
          <w:caps/>
          <w:sz w:val="22"/>
          <w:szCs w:val="22"/>
        </w:rPr>
      </w:pPr>
      <w:r w:rsidRPr="00DE7BB2">
        <w:rPr>
          <w:sz w:val="22"/>
          <w:szCs w:val="22"/>
        </w:rPr>
        <w:t>Smlouva o dílo je vypracována podle příslušných ustanovení</w:t>
      </w:r>
      <w:r w:rsidR="00BA307A" w:rsidRPr="00DE7BB2">
        <w:rPr>
          <w:sz w:val="22"/>
          <w:szCs w:val="22"/>
        </w:rPr>
        <w:t xml:space="preserve"> občanského zákoníku.</w:t>
      </w:r>
      <w:r w:rsidRPr="00DE7BB2">
        <w:rPr>
          <w:sz w:val="22"/>
          <w:szCs w:val="22"/>
        </w:rPr>
        <w:t xml:space="preserve"> Je vyhotovena ve </w:t>
      </w:r>
      <w:r w:rsidR="00516EFD">
        <w:rPr>
          <w:sz w:val="22"/>
          <w:szCs w:val="22"/>
        </w:rPr>
        <w:t>čtyřech</w:t>
      </w:r>
      <w:r w:rsidRPr="00DE7BB2">
        <w:rPr>
          <w:sz w:val="22"/>
          <w:szCs w:val="22"/>
        </w:rPr>
        <w:t xml:space="preserve"> stejnopisech, z nichž každá smluvní st</w:t>
      </w:r>
      <w:r w:rsidR="00AC1A12">
        <w:rPr>
          <w:sz w:val="22"/>
          <w:szCs w:val="22"/>
        </w:rPr>
        <w:t xml:space="preserve">rana obdrží </w:t>
      </w:r>
      <w:r w:rsidR="00AD3C37">
        <w:rPr>
          <w:sz w:val="22"/>
          <w:szCs w:val="22"/>
        </w:rPr>
        <w:t>po dvou</w:t>
      </w:r>
      <w:r w:rsidRPr="00DE7BB2">
        <w:rPr>
          <w:sz w:val="22"/>
          <w:szCs w:val="22"/>
        </w:rPr>
        <w:t xml:space="preserve">. </w:t>
      </w:r>
    </w:p>
    <w:p w14:paraId="0F425995" w14:textId="77777777" w:rsidR="00E45B34" w:rsidRPr="00DE7BB2" w:rsidRDefault="00E45B34" w:rsidP="00E323D2">
      <w:pPr>
        <w:numPr>
          <w:ilvl w:val="1"/>
          <w:numId w:val="4"/>
        </w:numPr>
        <w:tabs>
          <w:tab w:val="clear" w:pos="792"/>
          <w:tab w:val="left" w:pos="0"/>
          <w:tab w:val="num" w:pos="993"/>
          <w:tab w:val="left" w:pos="5245"/>
          <w:tab w:val="left" w:pos="7938"/>
        </w:tabs>
        <w:ind w:left="993" w:hanging="709"/>
        <w:jc w:val="both"/>
        <w:rPr>
          <w:caps/>
          <w:sz w:val="22"/>
          <w:szCs w:val="22"/>
        </w:rPr>
      </w:pPr>
      <w:r w:rsidRPr="00DE7BB2">
        <w:rPr>
          <w:sz w:val="22"/>
          <w:szCs w:val="22"/>
        </w:rPr>
        <w:t>Tuto smlouvu lze měnit a doplňovat jen formou vzestupně číslovaných písemných dodatků ke smlouvě, podepsaných oprávněnými zástupci</w:t>
      </w:r>
      <w:r w:rsidR="00A677D1" w:rsidRPr="00DE7BB2">
        <w:rPr>
          <w:sz w:val="22"/>
          <w:szCs w:val="22"/>
        </w:rPr>
        <w:t xml:space="preserve"> ve věcech smluvních</w:t>
      </w:r>
      <w:r w:rsidR="00BA307A" w:rsidRPr="00DE7BB2">
        <w:rPr>
          <w:sz w:val="22"/>
          <w:szCs w:val="22"/>
        </w:rPr>
        <w:t>, uvedenými v záhlaví této smlouvy.</w:t>
      </w:r>
    </w:p>
    <w:p w14:paraId="7F736824" w14:textId="77777777" w:rsidR="002B311B" w:rsidRPr="00E67251" w:rsidRDefault="002B311B" w:rsidP="00E323D2">
      <w:pPr>
        <w:numPr>
          <w:ilvl w:val="1"/>
          <w:numId w:val="4"/>
        </w:numPr>
        <w:tabs>
          <w:tab w:val="clear" w:pos="792"/>
          <w:tab w:val="left" w:pos="0"/>
          <w:tab w:val="num" w:pos="993"/>
          <w:tab w:val="left" w:pos="5245"/>
          <w:tab w:val="left" w:pos="7938"/>
        </w:tabs>
        <w:spacing w:after="80"/>
        <w:ind w:left="993" w:hanging="709"/>
        <w:jc w:val="both"/>
        <w:rPr>
          <w:caps/>
          <w:sz w:val="22"/>
          <w:szCs w:val="22"/>
        </w:rPr>
      </w:pPr>
      <w:r w:rsidRPr="00E67251">
        <w:rPr>
          <w:sz w:val="22"/>
          <w:szCs w:val="22"/>
        </w:rPr>
        <w:t xml:space="preserve">Společnost Slovácké vodárny a kanalizace, a. s. se sídlem Za Olšávkou 290, Sady, 686 01 Uherské Hradiště, IČO 49453866 jako správce osobních údajů informuje subjekt údajů dle Nařízení Evropského parlamentu a Rady EU 2016/679 (GDPR), že veškeré jeho osobní údaje o něm, případně jeho zástupci, budou zpracovávány pouze za účelem splnění smlouvy, za účelem splnění právních povinností, které se vztahují na správce a za účelem ochrany oprávněných zájmů správce, a to pouze po dobu, která je pro tyto účely nezbytná. Subjekt údajů má právo požadovat od správce přístup ke svým osobním údajům a požádat o jejich opravu nebo výmaz, pokud osobní údaje již nejsou potřebné pro účely, pro něž byly zpracovávány. Podrobné informace o ochraně osobních údajů jsou k dispozici na webových stránkách správce osobních údajů www.svkuh.cz v </w:t>
      </w:r>
      <w:r w:rsidRPr="00E67251">
        <w:rPr>
          <w:sz w:val="22"/>
          <w:szCs w:val="22"/>
        </w:rPr>
        <w:lastRenderedPageBreak/>
        <w:t>sekci Ochrana osobních údajů. Subjekt údajů podpisem tohoto dokumentu potvrzuje, že mu výše uvedené informace byly řádně poskytnuty a bere je na vědomí.</w:t>
      </w:r>
    </w:p>
    <w:p w14:paraId="096F2411" w14:textId="77777777" w:rsidR="002B311B" w:rsidRPr="00E67251" w:rsidRDefault="002B311B" w:rsidP="00E323D2">
      <w:pPr>
        <w:numPr>
          <w:ilvl w:val="1"/>
          <w:numId w:val="4"/>
        </w:numPr>
        <w:tabs>
          <w:tab w:val="clear" w:pos="792"/>
          <w:tab w:val="left" w:pos="0"/>
          <w:tab w:val="num" w:pos="993"/>
          <w:tab w:val="left" w:pos="5245"/>
          <w:tab w:val="left" w:pos="7938"/>
        </w:tabs>
        <w:spacing w:after="80"/>
        <w:ind w:left="993" w:hanging="709"/>
        <w:jc w:val="both"/>
        <w:rPr>
          <w:caps/>
          <w:sz w:val="22"/>
          <w:szCs w:val="22"/>
        </w:rPr>
      </w:pPr>
      <w:r w:rsidRPr="00E67251">
        <w:rPr>
          <w:sz w:val="22"/>
          <w:szCs w:val="22"/>
        </w:rPr>
        <w:t>Smluvní strany prohlašují, že tato smlouva obsahuje úplné ujednání o všech jejich právech a povinnost, přičemž dohody nebo zvyklosti vzniklé před podpisem této smlouvy nemohou nijak změnit význam a obsah této smlouvy.</w:t>
      </w:r>
    </w:p>
    <w:p w14:paraId="07C764BD" w14:textId="77777777" w:rsidR="002B311B" w:rsidRPr="00E67251" w:rsidRDefault="002B311B" w:rsidP="00E323D2">
      <w:pPr>
        <w:numPr>
          <w:ilvl w:val="1"/>
          <w:numId w:val="4"/>
        </w:numPr>
        <w:tabs>
          <w:tab w:val="clear" w:pos="792"/>
          <w:tab w:val="left" w:pos="0"/>
          <w:tab w:val="num" w:pos="993"/>
        </w:tabs>
        <w:spacing w:after="80"/>
        <w:ind w:left="993" w:hanging="709"/>
        <w:jc w:val="both"/>
        <w:rPr>
          <w:caps/>
          <w:sz w:val="22"/>
          <w:szCs w:val="22"/>
        </w:rPr>
      </w:pPr>
      <w:r w:rsidRPr="00E67251">
        <w:rPr>
          <w:sz w:val="22"/>
          <w:szCs w:val="22"/>
        </w:rPr>
        <w:t>Smluvní účastníci shodně prohlašují, že písemné vyhotovení této smlouvy se shoduje se souhlasnými, svobodnými a vážnými projevy jejich vůle a že se o obsahu smlouvy dohodli, což stvrzují svými podpisy.</w:t>
      </w:r>
    </w:p>
    <w:p w14:paraId="077061DB" w14:textId="77777777" w:rsidR="002B311B" w:rsidRPr="00E67251" w:rsidRDefault="002B311B" w:rsidP="00E323D2">
      <w:pPr>
        <w:numPr>
          <w:ilvl w:val="1"/>
          <w:numId w:val="4"/>
        </w:numPr>
        <w:tabs>
          <w:tab w:val="clear" w:pos="792"/>
          <w:tab w:val="left" w:pos="0"/>
          <w:tab w:val="num" w:pos="993"/>
        </w:tabs>
        <w:spacing w:after="80"/>
        <w:ind w:left="851" w:hanging="540"/>
        <w:jc w:val="both"/>
        <w:rPr>
          <w:caps/>
          <w:sz w:val="22"/>
          <w:szCs w:val="22"/>
        </w:rPr>
      </w:pPr>
      <w:r w:rsidRPr="00E67251">
        <w:rPr>
          <w:sz w:val="22"/>
          <w:szCs w:val="22"/>
        </w:rPr>
        <w:t>Smlouva nabývá platnosti a účinnosti dnem jejího podpisu oběma stranami.</w:t>
      </w:r>
    </w:p>
    <w:p w14:paraId="7D66D510" w14:textId="77777777" w:rsidR="00970998" w:rsidRDefault="00970998" w:rsidP="00734545">
      <w:pPr>
        <w:tabs>
          <w:tab w:val="left" w:pos="5387"/>
        </w:tabs>
        <w:rPr>
          <w:sz w:val="22"/>
          <w:szCs w:val="22"/>
        </w:rPr>
      </w:pPr>
    </w:p>
    <w:p w14:paraId="6D08C417" w14:textId="77777777" w:rsidR="003B2881" w:rsidRDefault="003B2881" w:rsidP="00734545">
      <w:pPr>
        <w:tabs>
          <w:tab w:val="left" w:pos="5387"/>
        </w:tabs>
        <w:rPr>
          <w:sz w:val="22"/>
          <w:szCs w:val="22"/>
        </w:rPr>
      </w:pPr>
    </w:p>
    <w:p w14:paraId="04579B2C" w14:textId="77777777" w:rsidR="00734545" w:rsidRPr="00734545" w:rsidRDefault="00734545" w:rsidP="00734545">
      <w:pPr>
        <w:tabs>
          <w:tab w:val="left" w:pos="5387"/>
        </w:tabs>
        <w:rPr>
          <w:sz w:val="22"/>
          <w:szCs w:val="22"/>
        </w:rPr>
      </w:pPr>
      <w:r w:rsidRPr="00734545">
        <w:rPr>
          <w:sz w:val="22"/>
          <w:szCs w:val="22"/>
        </w:rPr>
        <w:t>V Uherském Hradišti dne</w:t>
      </w:r>
      <w:r w:rsidRPr="00734545">
        <w:rPr>
          <w:sz w:val="22"/>
          <w:szCs w:val="22"/>
        </w:rPr>
        <w:tab/>
      </w:r>
      <w:r w:rsidR="003D67E9">
        <w:rPr>
          <w:sz w:val="22"/>
          <w:szCs w:val="22"/>
        </w:rPr>
        <w:tab/>
      </w:r>
      <w:r w:rsidRPr="00734545">
        <w:rPr>
          <w:sz w:val="22"/>
          <w:szCs w:val="22"/>
        </w:rPr>
        <w:t>V </w:t>
      </w:r>
      <w:r w:rsidR="00DB2825">
        <w:rPr>
          <w:sz w:val="22"/>
          <w:szCs w:val="22"/>
        </w:rPr>
        <w:t xml:space="preserve">………………………. </w:t>
      </w:r>
      <w:r w:rsidRPr="00734545">
        <w:rPr>
          <w:sz w:val="22"/>
          <w:szCs w:val="22"/>
        </w:rPr>
        <w:t>dne</w:t>
      </w:r>
      <w:r>
        <w:rPr>
          <w:sz w:val="22"/>
          <w:szCs w:val="22"/>
        </w:rPr>
        <w:tab/>
      </w:r>
    </w:p>
    <w:p w14:paraId="2FE8A15B" w14:textId="77777777" w:rsidR="00734545" w:rsidRDefault="00734545" w:rsidP="00734545">
      <w:pPr>
        <w:tabs>
          <w:tab w:val="left" w:pos="5940"/>
        </w:tabs>
        <w:ind w:left="360" w:firstLine="180"/>
        <w:rPr>
          <w:sz w:val="22"/>
          <w:szCs w:val="22"/>
        </w:rPr>
      </w:pPr>
    </w:p>
    <w:p w14:paraId="0A82E6A5" w14:textId="77777777" w:rsidR="00182FF1" w:rsidRDefault="00182FF1" w:rsidP="00734545">
      <w:pPr>
        <w:tabs>
          <w:tab w:val="left" w:pos="5940"/>
        </w:tabs>
        <w:ind w:left="360" w:firstLine="180"/>
        <w:rPr>
          <w:sz w:val="22"/>
          <w:szCs w:val="22"/>
        </w:rPr>
      </w:pPr>
    </w:p>
    <w:p w14:paraId="5AD6FF76" w14:textId="77777777" w:rsidR="004946FB" w:rsidRDefault="004946FB" w:rsidP="00734545">
      <w:pPr>
        <w:tabs>
          <w:tab w:val="left" w:pos="5940"/>
        </w:tabs>
        <w:ind w:left="360" w:firstLine="180"/>
        <w:rPr>
          <w:sz w:val="22"/>
          <w:szCs w:val="22"/>
        </w:rPr>
      </w:pPr>
    </w:p>
    <w:p w14:paraId="05134290" w14:textId="77777777" w:rsidR="00E90F85" w:rsidRDefault="00E90F85" w:rsidP="00734545">
      <w:pPr>
        <w:tabs>
          <w:tab w:val="left" w:pos="5940"/>
        </w:tabs>
        <w:ind w:left="360" w:firstLine="180"/>
        <w:rPr>
          <w:sz w:val="22"/>
          <w:szCs w:val="22"/>
        </w:rPr>
      </w:pPr>
    </w:p>
    <w:p w14:paraId="4EED48FB" w14:textId="77777777" w:rsidR="00E90F85" w:rsidRDefault="00E90F85" w:rsidP="00734545">
      <w:pPr>
        <w:tabs>
          <w:tab w:val="left" w:pos="5940"/>
        </w:tabs>
        <w:ind w:left="360" w:firstLine="180"/>
        <w:rPr>
          <w:sz w:val="22"/>
          <w:szCs w:val="22"/>
        </w:rPr>
      </w:pPr>
    </w:p>
    <w:p w14:paraId="0015A7A5" w14:textId="77777777" w:rsidR="00E90F85" w:rsidRDefault="00E90F85" w:rsidP="00734545">
      <w:pPr>
        <w:tabs>
          <w:tab w:val="left" w:pos="5940"/>
        </w:tabs>
        <w:ind w:left="360" w:firstLine="180"/>
        <w:rPr>
          <w:sz w:val="22"/>
          <w:szCs w:val="22"/>
        </w:rPr>
      </w:pPr>
    </w:p>
    <w:p w14:paraId="59CD0BFA" w14:textId="77777777" w:rsidR="00E90F85" w:rsidRDefault="00E90F85" w:rsidP="00734545">
      <w:pPr>
        <w:tabs>
          <w:tab w:val="left" w:pos="5940"/>
        </w:tabs>
        <w:ind w:left="360" w:firstLine="180"/>
        <w:rPr>
          <w:sz w:val="22"/>
          <w:szCs w:val="22"/>
        </w:rPr>
      </w:pPr>
    </w:p>
    <w:p w14:paraId="2A516804" w14:textId="77777777" w:rsidR="00734545" w:rsidRPr="00734545" w:rsidRDefault="00734545" w:rsidP="00734545">
      <w:pPr>
        <w:tabs>
          <w:tab w:val="left" w:pos="5940"/>
        </w:tabs>
        <w:ind w:left="360" w:firstLine="180"/>
        <w:rPr>
          <w:sz w:val="22"/>
          <w:szCs w:val="22"/>
        </w:rPr>
      </w:pPr>
    </w:p>
    <w:p w14:paraId="10101BAD" w14:textId="77777777" w:rsidR="00734545" w:rsidRPr="00734545" w:rsidRDefault="00734545" w:rsidP="00734545">
      <w:pPr>
        <w:tabs>
          <w:tab w:val="left" w:pos="5940"/>
        </w:tabs>
        <w:ind w:left="360" w:firstLine="180"/>
        <w:rPr>
          <w:sz w:val="22"/>
          <w:szCs w:val="22"/>
        </w:rPr>
      </w:pPr>
    </w:p>
    <w:p w14:paraId="5502747E" w14:textId="77777777" w:rsidR="00734545" w:rsidRDefault="00734545" w:rsidP="00734545">
      <w:pPr>
        <w:tabs>
          <w:tab w:val="center" w:pos="1985"/>
          <w:tab w:val="center" w:pos="7088"/>
        </w:tabs>
        <w:rPr>
          <w:sz w:val="22"/>
          <w:szCs w:val="22"/>
        </w:rPr>
      </w:pPr>
      <w:r>
        <w:rPr>
          <w:sz w:val="22"/>
          <w:szCs w:val="22"/>
        </w:rPr>
        <w:tab/>
      </w:r>
      <w:r w:rsidRPr="00734545">
        <w:rPr>
          <w:sz w:val="22"/>
          <w:szCs w:val="22"/>
        </w:rPr>
        <w:t>………………………………….</w:t>
      </w:r>
      <w:r>
        <w:rPr>
          <w:sz w:val="22"/>
          <w:szCs w:val="22"/>
        </w:rPr>
        <w:tab/>
        <w:t>………………………………..</w:t>
      </w:r>
    </w:p>
    <w:p w14:paraId="5A3BEBE6" w14:textId="77777777" w:rsidR="00734545" w:rsidRDefault="00734545" w:rsidP="00734545">
      <w:pPr>
        <w:tabs>
          <w:tab w:val="center" w:pos="1985"/>
          <w:tab w:val="center" w:pos="7088"/>
        </w:tabs>
        <w:rPr>
          <w:sz w:val="22"/>
          <w:szCs w:val="22"/>
        </w:rPr>
      </w:pPr>
      <w:r>
        <w:rPr>
          <w:sz w:val="22"/>
          <w:szCs w:val="22"/>
        </w:rPr>
        <w:tab/>
      </w:r>
      <w:r w:rsidRPr="00734545">
        <w:rPr>
          <w:sz w:val="22"/>
          <w:szCs w:val="22"/>
        </w:rPr>
        <w:t>Ing. Lubomír Trachtulec</w:t>
      </w:r>
      <w:r w:rsidRPr="00734545">
        <w:rPr>
          <w:sz w:val="22"/>
          <w:szCs w:val="22"/>
        </w:rPr>
        <w:tab/>
      </w:r>
      <w:r w:rsidR="00C43BA4">
        <w:rPr>
          <w:sz w:val="22"/>
          <w:szCs w:val="22"/>
        </w:rPr>
        <w:t>………………</w:t>
      </w:r>
    </w:p>
    <w:p w14:paraId="47D5C67F" w14:textId="77777777" w:rsidR="0036077B" w:rsidRPr="00734545" w:rsidRDefault="00734545" w:rsidP="00734545">
      <w:pPr>
        <w:tabs>
          <w:tab w:val="center" w:pos="1985"/>
          <w:tab w:val="center" w:pos="7088"/>
        </w:tabs>
        <w:rPr>
          <w:sz w:val="22"/>
          <w:szCs w:val="22"/>
        </w:rPr>
      </w:pPr>
      <w:r>
        <w:rPr>
          <w:sz w:val="22"/>
          <w:szCs w:val="22"/>
        </w:rPr>
        <w:tab/>
      </w:r>
      <w:r w:rsidRPr="00734545">
        <w:rPr>
          <w:sz w:val="22"/>
          <w:szCs w:val="22"/>
        </w:rPr>
        <w:t>ředitel a. s.</w:t>
      </w:r>
      <w:r w:rsidRPr="00734545">
        <w:rPr>
          <w:sz w:val="22"/>
          <w:szCs w:val="22"/>
        </w:rPr>
        <w:tab/>
      </w:r>
      <w:r w:rsidR="00C43BA4">
        <w:rPr>
          <w:sz w:val="22"/>
          <w:szCs w:val="22"/>
        </w:rPr>
        <w:t>………………</w:t>
      </w:r>
      <w:r w:rsidRPr="00734545">
        <w:rPr>
          <w:sz w:val="22"/>
          <w:szCs w:val="22"/>
        </w:rPr>
        <w:t xml:space="preserve"> </w:t>
      </w:r>
    </w:p>
    <w:sectPr w:rsidR="0036077B" w:rsidRPr="00734545" w:rsidSect="00BB2D51">
      <w:footerReference w:type="even" r:id="rId9"/>
      <w:footerReference w:type="default" r:id="rId10"/>
      <w:pgSz w:w="11906" w:h="16838"/>
      <w:pgMar w:top="851" w:right="1134" w:bottom="1135" w:left="1259" w:header="709" w:footer="5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0701E" w14:textId="77777777" w:rsidR="00643051" w:rsidRDefault="00643051">
      <w:r>
        <w:separator/>
      </w:r>
    </w:p>
  </w:endnote>
  <w:endnote w:type="continuationSeparator" w:id="0">
    <w:p w14:paraId="77E5983A" w14:textId="77777777" w:rsidR="00643051" w:rsidRDefault="00643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1413" w14:textId="77777777" w:rsidR="00314F0B" w:rsidRDefault="00314F0B" w:rsidP="008A3D7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49FAF58B" w14:textId="77777777" w:rsidR="00314F0B" w:rsidRDefault="00314F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EFCE" w14:textId="77777777" w:rsidR="00314F0B" w:rsidRPr="00E42B85" w:rsidRDefault="00314F0B" w:rsidP="00E42B85">
    <w:pPr>
      <w:pStyle w:val="Zpat"/>
      <w:pBdr>
        <w:top w:val="single" w:sz="4" w:space="1" w:color="auto"/>
      </w:pBdr>
      <w:tabs>
        <w:tab w:val="clear" w:pos="9072"/>
        <w:tab w:val="right" w:pos="9360"/>
      </w:tabs>
      <w:jc w:val="both"/>
      <w:rPr>
        <w:rFonts w:cs="Arial"/>
        <w:sz w:val="18"/>
      </w:rPr>
    </w:pPr>
    <w:r>
      <w:rPr>
        <w:rStyle w:val="slostrnky"/>
        <w:rFonts w:cs="Arial"/>
        <w:sz w:val="18"/>
      </w:rPr>
      <w:t xml:space="preserve">Smlouva o dílo </w:t>
    </w:r>
    <w:r w:rsidRPr="00AC1A12">
      <w:rPr>
        <w:rStyle w:val="slostrnky"/>
        <w:rFonts w:cs="Arial"/>
        <w:sz w:val="18"/>
      </w:rPr>
      <w:t>č.</w:t>
    </w:r>
    <w:r w:rsidR="007C7F37">
      <w:rPr>
        <w:rStyle w:val="slostrnky"/>
        <w:rFonts w:cs="Arial"/>
        <w:sz w:val="18"/>
      </w:rPr>
      <w:t xml:space="preserve"> ………</w:t>
    </w:r>
    <w:r>
      <w:rPr>
        <w:rStyle w:val="slostrnky"/>
        <w:rFonts w:ascii="Arial Narrow" w:hAnsi="Arial Narrow"/>
        <w:sz w:val="18"/>
      </w:rPr>
      <w:tab/>
    </w:r>
    <w:r>
      <w:rPr>
        <w:rStyle w:val="slostrnky"/>
        <w:rFonts w:ascii="Arial Narrow" w:hAnsi="Arial Narrow"/>
        <w:sz w:val="18"/>
      </w:rPr>
      <w:tab/>
    </w:r>
    <w:r w:rsidRPr="007937A5">
      <w:rPr>
        <w:rStyle w:val="slostrnky"/>
        <w:rFonts w:cs="Arial"/>
        <w:sz w:val="18"/>
      </w:rPr>
      <w:t xml:space="preserve">Strana </w:t>
    </w:r>
    <w:r w:rsidRPr="007937A5">
      <w:rPr>
        <w:rStyle w:val="slostrnky"/>
        <w:rFonts w:cs="Arial"/>
        <w:sz w:val="18"/>
      </w:rPr>
      <w:fldChar w:fldCharType="begin"/>
    </w:r>
    <w:r w:rsidRPr="007937A5">
      <w:rPr>
        <w:rStyle w:val="slostrnky"/>
        <w:rFonts w:cs="Arial"/>
        <w:sz w:val="18"/>
      </w:rPr>
      <w:instrText xml:space="preserve"> PAGE </w:instrText>
    </w:r>
    <w:r w:rsidRPr="007937A5">
      <w:rPr>
        <w:rStyle w:val="slostrnky"/>
        <w:rFonts w:cs="Arial"/>
        <w:sz w:val="18"/>
      </w:rPr>
      <w:fldChar w:fldCharType="separate"/>
    </w:r>
    <w:r w:rsidR="00B14445">
      <w:rPr>
        <w:rStyle w:val="slostrnky"/>
        <w:rFonts w:cs="Arial"/>
        <w:noProof/>
        <w:sz w:val="18"/>
      </w:rPr>
      <w:t>1</w:t>
    </w:r>
    <w:r w:rsidRPr="007937A5">
      <w:rPr>
        <w:rStyle w:val="slostrnky"/>
        <w:rFonts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1CD44" w14:textId="77777777" w:rsidR="00643051" w:rsidRDefault="00643051">
      <w:r>
        <w:separator/>
      </w:r>
    </w:p>
  </w:footnote>
  <w:footnote w:type="continuationSeparator" w:id="0">
    <w:p w14:paraId="0F676068" w14:textId="77777777" w:rsidR="00643051" w:rsidRDefault="006430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71FF"/>
    <w:multiLevelType w:val="multilevel"/>
    <w:tmpl w:val="58D8CB30"/>
    <w:lvl w:ilvl="0">
      <w:start w:val="2"/>
      <w:numFmt w:val="none"/>
      <w:lvlText w:val="8.1"/>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7A7134"/>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6690741"/>
    <w:multiLevelType w:val="multilevel"/>
    <w:tmpl w:val="0B54E20A"/>
    <w:lvl w:ilvl="0">
      <w:start w:val="2"/>
      <w:numFmt w:val="none"/>
      <w:lvlText w:val="8.5"/>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B77620"/>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A102A60"/>
    <w:multiLevelType w:val="multilevel"/>
    <w:tmpl w:val="C80608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A1042D6"/>
    <w:multiLevelType w:val="multilevel"/>
    <w:tmpl w:val="6D5036DA"/>
    <w:lvl w:ilvl="0">
      <w:start w:val="1"/>
      <w:numFmt w:val="decimal"/>
      <w:lvlText w:val="2.%1"/>
      <w:lvlJc w:val="left"/>
      <w:pPr>
        <w:tabs>
          <w:tab w:val="num" w:pos="420"/>
        </w:tabs>
        <w:ind w:left="420" w:hanging="420"/>
      </w:pPr>
      <w:rPr>
        <w:rFonts w:hint="default"/>
      </w:rPr>
    </w:lvl>
    <w:lvl w:ilvl="1">
      <w:start w:val="5"/>
      <w:numFmt w:val="decimal"/>
      <w:lvlText w:val="5.1%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96410A"/>
    <w:multiLevelType w:val="hybridMultilevel"/>
    <w:tmpl w:val="571EA79C"/>
    <w:lvl w:ilvl="0" w:tplc="444468E8">
      <w:start w:val="1"/>
      <w:numFmt w:val="bullet"/>
      <w:lvlText w:val="-"/>
      <w:lvlJc w:val="left"/>
      <w:pPr>
        <w:ind w:left="1069" w:hanging="360"/>
      </w:pPr>
      <w:rPr>
        <w:rFonts w:ascii="Times New Roman" w:hAnsi="Times New Roman" w:cs="Times New Roman"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7" w15:restartNumberingAfterBreak="0">
    <w:nsid w:val="0AF75E54"/>
    <w:multiLevelType w:val="multilevel"/>
    <w:tmpl w:val="73EE0DE6"/>
    <w:lvl w:ilvl="0">
      <w:start w:val="1"/>
      <w:numFmt w:val="decimal"/>
      <w:lvlText w:val="7.%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8.1.%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D290D0E"/>
    <w:multiLevelType w:val="hybridMultilevel"/>
    <w:tmpl w:val="AAF89350"/>
    <w:lvl w:ilvl="0" w:tplc="594871B0">
      <w:start w:val="11"/>
      <w:numFmt w:val="decimal"/>
      <w:lvlText w:val="%1."/>
      <w:lvlJc w:val="left"/>
      <w:pPr>
        <w:tabs>
          <w:tab w:val="num" w:pos="426"/>
        </w:tabs>
        <w:ind w:left="426" w:hanging="360"/>
      </w:pPr>
      <w:rPr>
        <w:rFonts w:hint="default"/>
      </w:rPr>
    </w:lvl>
    <w:lvl w:ilvl="1" w:tplc="04050019" w:tentative="1">
      <w:start w:val="1"/>
      <w:numFmt w:val="lowerLetter"/>
      <w:lvlText w:val="%2."/>
      <w:lvlJc w:val="left"/>
      <w:pPr>
        <w:tabs>
          <w:tab w:val="num" w:pos="1146"/>
        </w:tabs>
        <w:ind w:left="1146" w:hanging="360"/>
      </w:pPr>
    </w:lvl>
    <w:lvl w:ilvl="2" w:tplc="0405001B" w:tentative="1">
      <w:start w:val="1"/>
      <w:numFmt w:val="lowerRoman"/>
      <w:lvlText w:val="%3."/>
      <w:lvlJc w:val="right"/>
      <w:pPr>
        <w:tabs>
          <w:tab w:val="num" w:pos="1866"/>
        </w:tabs>
        <w:ind w:left="1866" w:hanging="180"/>
      </w:pPr>
    </w:lvl>
    <w:lvl w:ilvl="3" w:tplc="0405000F" w:tentative="1">
      <w:start w:val="1"/>
      <w:numFmt w:val="decimal"/>
      <w:lvlText w:val="%4."/>
      <w:lvlJc w:val="left"/>
      <w:pPr>
        <w:tabs>
          <w:tab w:val="num" w:pos="2586"/>
        </w:tabs>
        <w:ind w:left="2586" w:hanging="360"/>
      </w:pPr>
    </w:lvl>
    <w:lvl w:ilvl="4" w:tplc="04050019" w:tentative="1">
      <w:start w:val="1"/>
      <w:numFmt w:val="lowerLetter"/>
      <w:lvlText w:val="%5."/>
      <w:lvlJc w:val="left"/>
      <w:pPr>
        <w:tabs>
          <w:tab w:val="num" w:pos="3306"/>
        </w:tabs>
        <w:ind w:left="3306" w:hanging="360"/>
      </w:pPr>
    </w:lvl>
    <w:lvl w:ilvl="5" w:tplc="0405001B" w:tentative="1">
      <w:start w:val="1"/>
      <w:numFmt w:val="lowerRoman"/>
      <w:lvlText w:val="%6."/>
      <w:lvlJc w:val="right"/>
      <w:pPr>
        <w:tabs>
          <w:tab w:val="num" w:pos="4026"/>
        </w:tabs>
        <w:ind w:left="4026" w:hanging="180"/>
      </w:pPr>
    </w:lvl>
    <w:lvl w:ilvl="6" w:tplc="0405000F" w:tentative="1">
      <w:start w:val="1"/>
      <w:numFmt w:val="decimal"/>
      <w:lvlText w:val="%7."/>
      <w:lvlJc w:val="left"/>
      <w:pPr>
        <w:tabs>
          <w:tab w:val="num" w:pos="4746"/>
        </w:tabs>
        <w:ind w:left="4746" w:hanging="360"/>
      </w:pPr>
    </w:lvl>
    <w:lvl w:ilvl="7" w:tplc="04050019" w:tentative="1">
      <w:start w:val="1"/>
      <w:numFmt w:val="lowerLetter"/>
      <w:lvlText w:val="%8."/>
      <w:lvlJc w:val="left"/>
      <w:pPr>
        <w:tabs>
          <w:tab w:val="num" w:pos="5466"/>
        </w:tabs>
        <w:ind w:left="5466" w:hanging="360"/>
      </w:pPr>
    </w:lvl>
    <w:lvl w:ilvl="8" w:tplc="0405001B" w:tentative="1">
      <w:start w:val="1"/>
      <w:numFmt w:val="lowerRoman"/>
      <w:lvlText w:val="%9."/>
      <w:lvlJc w:val="right"/>
      <w:pPr>
        <w:tabs>
          <w:tab w:val="num" w:pos="6186"/>
        </w:tabs>
        <w:ind w:left="6186" w:hanging="180"/>
      </w:pPr>
    </w:lvl>
  </w:abstractNum>
  <w:abstractNum w:abstractNumId="9" w15:restartNumberingAfterBreak="0">
    <w:nsid w:val="0F3E6DE9"/>
    <w:multiLevelType w:val="multilevel"/>
    <w:tmpl w:val="92B6C420"/>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06233C3"/>
    <w:multiLevelType w:val="multilevel"/>
    <w:tmpl w:val="0246AED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0D14674"/>
    <w:multiLevelType w:val="multilevel"/>
    <w:tmpl w:val="8A3A4914"/>
    <w:lvl w:ilvl="0">
      <w:start w:val="3"/>
      <w:numFmt w:val="decimal"/>
      <w:lvlText w:val="4.%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20C024A"/>
    <w:multiLevelType w:val="multilevel"/>
    <w:tmpl w:val="F1060FDA"/>
    <w:lvl w:ilvl="0">
      <w:start w:val="2"/>
      <w:numFmt w:val="none"/>
      <w:lvlText w:val="8.3"/>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D101AE4"/>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F500939"/>
    <w:multiLevelType w:val="hybridMultilevel"/>
    <w:tmpl w:val="46F6D2A4"/>
    <w:lvl w:ilvl="0" w:tplc="5D9207F2">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1DE0B6E"/>
    <w:multiLevelType w:val="multilevel"/>
    <w:tmpl w:val="7602BC7A"/>
    <w:lvl w:ilvl="0">
      <w:start w:val="1"/>
      <w:numFmt w:val="decimal"/>
      <w:lvlText w:val="3.%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269474D"/>
    <w:multiLevelType w:val="multilevel"/>
    <w:tmpl w:val="5AE0DC5C"/>
    <w:lvl w:ilvl="0">
      <w:start w:val="2"/>
      <w:numFmt w:val="none"/>
      <w:lvlText w:val="8.6"/>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38B366E"/>
    <w:multiLevelType w:val="hybridMultilevel"/>
    <w:tmpl w:val="8DD47F1A"/>
    <w:lvl w:ilvl="0" w:tplc="B12ECAA0">
      <w:start w:val="1"/>
      <w:numFmt w:val="bullet"/>
      <w:lvlText w:val=""/>
      <w:lvlJc w:val="left"/>
      <w:pPr>
        <w:tabs>
          <w:tab w:val="num" w:pos="340"/>
        </w:tabs>
        <w:ind w:left="340" w:hanging="340"/>
      </w:pPr>
      <w:rPr>
        <w:rFonts w:ascii="Symbol" w:hAnsi="Symbol" w:hint="default"/>
        <w:color w:val="auto"/>
      </w:rPr>
    </w:lvl>
    <w:lvl w:ilvl="1" w:tplc="605C2FA8">
      <w:start w:val="3"/>
      <w:numFmt w:val="bullet"/>
      <w:lvlText w:val="-"/>
      <w:lvlJc w:val="left"/>
      <w:pPr>
        <w:tabs>
          <w:tab w:val="num" w:pos="1307"/>
        </w:tabs>
        <w:ind w:left="1307" w:hanging="227"/>
      </w:pPr>
      <w:rPr>
        <w:rFonts w:ascii="Arial" w:eastAsia="Times New Roman" w:hAnsi="Arial"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D25597"/>
    <w:multiLevelType w:val="hybridMultilevel"/>
    <w:tmpl w:val="B73C0872"/>
    <w:lvl w:ilvl="0" w:tplc="444468E8">
      <w:start w:val="1"/>
      <w:numFmt w:val="bullet"/>
      <w:lvlText w:val="-"/>
      <w:lvlJc w:val="left"/>
      <w:pPr>
        <w:ind w:left="1287" w:hanging="360"/>
      </w:pPr>
      <w:rPr>
        <w:rFonts w:ascii="Times New Roman"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9" w15:restartNumberingAfterBreak="0">
    <w:nsid w:val="2A4A0154"/>
    <w:multiLevelType w:val="multilevel"/>
    <w:tmpl w:val="A32A32E2"/>
    <w:lvl w:ilvl="0">
      <w:start w:val="2"/>
      <w:numFmt w:val="none"/>
      <w:lvlText w:val="8.2"/>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446243E"/>
    <w:multiLevelType w:val="singleLevel"/>
    <w:tmpl w:val="5324F5BC"/>
    <w:lvl w:ilvl="0">
      <w:start w:val="6"/>
      <w:numFmt w:val="bullet"/>
      <w:lvlText w:val="-"/>
      <w:lvlJc w:val="left"/>
      <w:pPr>
        <w:tabs>
          <w:tab w:val="num" w:pos="645"/>
        </w:tabs>
        <w:ind w:left="645" w:hanging="360"/>
      </w:pPr>
      <w:rPr>
        <w:rFonts w:hint="default"/>
      </w:rPr>
    </w:lvl>
  </w:abstractNum>
  <w:abstractNum w:abstractNumId="21" w15:restartNumberingAfterBreak="0">
    <w:nsid w:val="35AD7472"/>
    <w:multiLevelType w:val="hybridMultilevel"/>
    <w:tmpl w:val="CE505820"/>
    <w:lvl w:ilvl="0" w:tplc="9378FB0E">
      <w:numFmt w:val="bullet"/>
      <w:lvlText w:val="-"/>
      <w:lvlJc w:val="left"/>
      <w:pPr>
        <w:ind w:left="900" w:hanging="360"/>
      </w:pPr>
      <w:rPr>
        <w:rFonts w:ascii="Times New Roman" w:eastAsia="Times New Roman" w:hAnsi="Times New Roman" w:cs="Times New Roman"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22" w15:restartNumberingAfterBreak="0">
    <w:nsid w:val="35EB317E"/>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23D5F0A"/>
    <w:multiLevelType w:val="hybridMultilevel"/>
    <w:tmpl w:val="7EFAD63E"/>
    <w:lvl w:ilvl="0" w:tplc="7478C2F6">
      <w:start w:val="8"/>
      <w:numFmt w:val="decimal"/>
      <w:lvlText w:val="%1."/>
      <w:lvlJc w:val="left"/>
      <w:pPr>
        <w:tabs>
          <w:tab w:val="num" w:pos="502"/>
        </w:tabs>
        <w:ind w:left="502" w:hanging="360"/>
      </w:pPr>
      <w:rPr>
        <w:rFonts w:hint="default"/>
      </w:rPr>
    </w:lvl>
    <w:lvl w:ilvl="1" w:tplc="04050019">
      <w:start w:val="1"/>
      <w:numFmt w:val="lowerLetter"/>
      <w:lvlText w:val="%2."/>
      <w:lvlJc w:val="left"/>
      <w:pPr>
        <w:tabs>
          <w:tab w:val="num" w:pos="1222"/>
        </w:tabs>
        <w:ind w:left="1222" w:hanging="360"/>
      </w:pPr>
    </w:lvl>
    <w:lvl w:ilvl="2" w:tplc="0405001B">
      <w:start w:val="1"/>
      <w:numFmt w:val="lowerRoman"/>
      <w:lvlText w:val="%3."/>
      <w:lvlJc w:val="right"/>
      <w:pPr>
        <w:tabs>
          <w:tab w:val="num" w:pos="1942"/>
        </w:tabs>
        <w:ind w:left="1942" w:hanging="180"/>
      </w:pPr>
    </w:lvl>
    <w:lvl w:ilvl="3" w:tplc="0405000F">
      <w:start w:val="1"/>
      <w:numFmt w:val="decimal"/>
      <w:lvlText w:val="%4."/>
      <w:lvlJc w:val="left"/>
      <w:pPr>
        <w:tabs>
          <w:tab w:val="num" w:pos="2662"/>
        </w:tabs>
        <w:ind w:left="2662" w:hanging="360"/>
      </w:pPr>
    </w:lvl>
    <w:lvl w:ilvl="4" w:tplc="04050019">
      <w:start w:val="1"/>
      <w:numFmt w:val="lowerLetter"/>
      <w:lvlText w:val="%5."/>
      <w:lvlJc w:val="left"/>
      <w:pPr>
        <w:tabs>
          <w:tab w:val="num" w:pos="3382"/>
        </w:tabs>
        <w:ind w:left="3382" w:hanging="360"/>
      </w:pPr>
    </w:lvl>
    <w:lvl w:ilvl="5" w:tplc="0405001B">
      <w:start w:val="1"/>
      <w:numFmt w:val="lowerRoman"/>
      <w:lvlText w:val="%6."/>
      <w:lvlJc w:val="right"/>
      <w:pPr>
        <w:tabs>
          <w:tab w:val="num" w:pos="4102"/>
        </w:tabs>
        <w:ind w:left="4102" w:hanging="180"/>
      </w:pPr>
    </w:lvl>
    <w:lvl w:ilvl="6" w:tplc="0405000F">
      <w:start w:val="1"/>
      <w:numFmt w:val="decimal"/>
      <w:lvlText w:val="%7."/>
      <w:lvlJc w:val="left"/>
      <w:pPr>
        <w:tabs>
          <w:tab w:val="num" w:pos="4822"/>
        </w:tabs>
        <w:ind w:left="4822" w:hanging="360"/>
      </w:pPr>
    </w:lvl>
    <w:lvl w:ilvl="7" w:tplc="04050019">
      <w:start w:val="1"/>
      <w:numFmt w:val="lowerLetter"/>
      <w:lvlText w:val="%8."/>
      <w:lvlJc w:val="left"/>
      <w:pPr>
        <w:tabs>
          <w:tab w:val="num" w:pos="5542"/>
        </w:tabs>
        <w:ind w:left="5542" w:hanging="360"/>
      </w:pPr>
    </w:lvl>
    <w:lvl w:ilvl="8" w:tplc="0405001B">
      <w:start w:val="1"/>
      <w:numFmt w:val="lowerRoman"/>
      <w:lvlText w:val="%9."/>
      <w:lvlJc w:val="right"/>
      <w:pPr>
        <w:tabs>
          <w:tab w:val="num" w:pos="6262"/>
        </w:tabs>
        <w:ind w:left="6262" w:hanging="180"/>
      </w:pPr>
    </w:lvl>
  </w:abstractNum>
  <w:abstractNum w:abstractNumId="24" w15:restartNumberingAfterBreak="0">
    <w:nsid w:val="496612A8"/>
    <w:multiLevelType w:val="hybridMultilevel"/>
    <w:tmpl w:val="43C06A8A"/>
    <w:lvl w:ilvl="0" w:tplc="18AE1D10">
      <w:numFmt w:val="bullet"/>
      <w:lvlText w:val="-"/>
      <w:lvlJc w:val="left"/>
      <w:pPr>
        <w:ind w:left="1068" w:hanging="360"/>
      </w:pPr>
      <w:rPr>
        <w:rFonts w:ascii="Times New Roman" w:eastAsia="Calibri"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5" w15:restartNumberingAfterBreak="0">
    <w:nsid w:val="51C423BB"/>
    <w:multiLevelType w:val="multilevel"/>
    <w:tmpl w:val="ED66F37A"/>
    <w:lvl w:ilvl="0">
      <w:start w:val="2"/>
      <w:numFmt w:val="none"/>
      <w:lvlText w:val="11.1"/>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75937C8"/>
    <w:multiLevelType w:val="multilevel"/>
    <w:tmpl w:val="4FD88DC8"/>
    <w:lvl w:ilvl="0">
      <w:start w:val="2"/>
      <w:numFmt w:val="none"/>
      <w:lvlText w:val="8.5"/>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FCA0CC9"/>
    <w:multiLevelType w:val="multilevel"/>
    <w:tmpl w:val="795AD5DE"/>
    <w:lvl w:ilvl="0">
      <w:start w:val="2"/>
      <w:numFmt w:val="none"/>
      <w:lvlText w:val="10.3"/>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5B52CD4"/>
    <w:multiLevelType w:val="multilevel"/>
    <w:tmpl w:val="93887088"/>
    <w:lvl w:ilvl="0">
      <w:start w:val="1"/>
      <w:numFmt w:val="decimal"/>
      <w:lvlText w:val="5.%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99E2983"/>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6B7F4508"/>
    <w:multiLevelType w:val="multilevel"/>
    <w:tmpl w:val="E84439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50A20"/>
    <w:multiLevelType w:val="multilevel"/>
    <w:tmpl w:val="42D0A7A0"/>
    <w:lvl w:ilvl="0">
      <w:start w:val="2"/>
      <w:numFmt w:val="none"/>
      <w:lvlText w:val="9.1"/>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EA61F3F"/>
    <w:multiLevelType w:val="hybridMultilevel"/>
    <w:tmpl w:val="C324C154"/>
    <w:lvl w:ilvl="0" w:tplc="B12ECAA0">
      <w:start w:val="1"/>
      <w:numFmt w:val="bullet"/>
      <w:lvlText w:val=""/>
      <w:lvlJc w:val="left"/>
      <w:pPr>
        <w:tabs>
          <w:tab w:val="num" w:pos="340"/>
        </w:tabs>
        <w:ind w:left="340" w:hanging="340"/>
      </w:pPr>
      <w:rPr>
        <w:rFonts w:ascii="Symbol" w:hAnsi="Symbol" w:hint="default"/>
        <w:color w:val="auto"/>
      </w:rPr>
    </w:lvl>
    <w:lvl w:ilvl="1" w:tplc="605C2FA8">
      <w:start w:val="3"/>
      <w:numFmt w:val="bullet"/>
      <w:lvlText w:val="-"/>
      <w:lvlJc w:val="left"/>
      <w:pPr>
        <w:tabs>
          <w:tab w:val="num" w:pos="1307"/>
        </w:tabs>
        <w:ind w:left="1307" w:hanging="227"/>
      </w:pPr>
      <w:rPr>
        <w:rFonts w:ascii="Arial" w:eastAsia="Times New Roman" w:hAnsi="Arial"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395465"/>
    <w:multiLevelType w:val="multilevel"/>
    <w:tmpl w:val="7E5275E0"/>
    <w:lvl w:ilvl="0">
      <w:start w:val="2"/>
      <w:numFmt w:val="none"/>
      <w:lvlText w:val="10.4"/>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397305D"/>
    <w:multiLevelType w:val="hybridMultilevel"/>
    <w:tmpl w:val="A45E374C"/>
    <w:lvl w:ilvl="0" w:tplc="725E0A46">
      <w:numFmt w:val="bullet"/>
      <w:lvlText w:val="-"/>
      <w:lvlJc w:val="left"/>
      <w:pPr>
        <w:ind w:left="900" w:hanging="360"/>
      </w:pPr>
      <w:rPr>
        <w:rFonts w:ascii="Times New Roman" w:eastAsia="Times New Roman" w:hAnsi="Times New Roman" w:cs="Times New Roman"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35" w15:restartNumberingAfterBreak="0">
    <w:nsid w:val="76A55825"/>
    <w:multiLevelType w:val="multilevel"/>
    <w:tmpl w:val="B4B89CBC"/>
    <w:lvl w:ilvl="0">
      <w:start w:val="1"/>
      <w:numFmt w:val="decimal"/>
      <w:lvlText w:val="6.%1"/>
      <w:lvlJc w:val="left"/>
      <w:pPr>
        <w:tabs>
          <w:tab w:val="num" w:pos="420"/>
        </w:tabs>
        <w:ind w:left="420" w:hanging="420"/>
      </w:pPr>
      <w:rPr>
        <w:rFonts w:hint="default"/>
        <w:sz w:val="22"/>
        <w:szCs w:val="22"/>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9866310"/>
    <w:multiLevelType w:val="multilevel"/>
    <w:tmpl w:val="7C626114"/>
    <w:lvl w:ilvl="0">
      <w:start w:val="2"/>
      <w:numFmt w:val="none"/>
      <w:lvlText w:val="10.2"/>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A056E18"/>
    <w:multiLevelType w:val="multilevel"/>
    <w:tmpl w:val="6DD03176"/>
    <w:lvl w:ilvl="0">
      <w:start w:val="2"/>
      <w:numFmt w:val="none"/>
      <w:lvlText w:val="8.4"/>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D3230FC"/>
    <w:multiLevelType w:val="multilevel"/>
    <w:tmpl w:val="6AF23508"/>
    <w:lvl w:ilvl="0">
      <w:start w:val="2"/>
      <w:numFmt w:val="none"/>
      <w:lvlText w:val="9.2"/>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DAA2EFC"/>
    <w:multiLevelType w:val="multilevel"/>
    <w:tmpl w:val="B3601656"/>
    <w:lvl w:ilvl="0">
      <w:start w:val="1"/>
      <w:numFmt w:val="decimal"/>
      <w:lvlText w:val="4.%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F9A1E78"/>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649817571">
    <w:abstractNumId w:val="13"/>
  </w:num>
  <w:num w:numId="2" w16cid:durableId="1119639430">
    <w:abstractNumId w:val="4"/>
  </w:num>
  <w:num w:numId="3" w16cid:durableId="82729933">
    <w:abstractNumId w:val="5"/>
  </w:num>
  <w:num w:numId="4" w16cid:durableId="127088728">
    <w:abstractNumId w:val="10"/>
  </w:num>
  <w:num w:numId="5" w16cid:durableId="1428770131">
    <w:abstractNumId w:val="1"/>
  </w:num>
  <w:num w:numId="6" w16cid:durableId="546917429">
    <w:abstractNumId w:val="3"/>
  </w:num>
  <w:num w:numId="7" w16cid:durableId="1642930049">
    <w:abstractNumId w:val="40"/>
  </w:num>
  <w:num w:numId="8" w16cid:durableId="1449810527">
    <w:abstractNumId w:val="22"/>
  </w:num>
  <w:num w:numId="9" w16cid:durableId="1210070496">
    <w:abstractNumId w:val="29"/>
  </w:num>
  <w:num w:numId="10" w16cid:durableId="530264072">
    <w:abstractNumId w:val="20"/>
  </w:num>
  <w:num w:numId="11" w16cid:durableId="1787193699">
    <w:abstractNumId w:val="14"/>
  </w:num>
  <w:num w:numId="12" w16cid:durableId="1481531668">
    <w:abstractNumId w:val="15"/>
  </w:num>
  <w:num w:numId="13" w16cid:durableId="209657359">
    <w:abstractNumId w:val="39"/>
  </w:num>
  <w:num w:numId="14" w16cid:durableId="1419130871">
    <w:abstractNumId w:val="11"/>
  </w:num>
  <w:num w:numId="15" w16cid:durableId="1028532150">
    <w:abstractNumId w:val="17"/>
  </w:num>
  <w:num w:numId="16" w16cid:durableId="591743377">
    <w:abstractNumId w:val="32"/>
  </w:num>
  <w:num w:numId="17" w16cid:durableId="2079816157">
    <w:abstractNumId w:val="28"/>
  </w:num>
  <w:num w:numId="18" w16cid:durableId="1507984563">
    <w:abstractNumId w:val="35"/>
  </w:num>
  <w:num w:numId="19" w16cid:durableId="1814831924">
    <w:abstractNumId w:val="7"/>
  </w:num>
  <w:num w:numId="20" w16cid:durableId="1076826292">
    <w:abstractNumId w:val="23"/>
  </w:num>
  <w:num w:numId="21" w16cid:durableId="192422998">
    <w:abstractNumId w:val="0"/>
  </w:num>
  <w:num w:numId="22" w16cid:durableId="649675487">
    <w:abstractNumId w:val="19"/>
  </w:num>
  <w:num w:numId="23" w16cid:durableId="605967740">
    <w:abstractNumId w:val="12"/>
  </w:num>
  <w:num w:numId="24" w16cid:durableId="1186023925">
    <w:abstractNumId w:val="37"/>
  </w:num>
  <w:num w:numId="25" w16cid:durableId="323629731">
    <w:abstractNumId w:val="2"/>
  </w:num>
  <w:num w:numId="26" w16cid:durableId="1234971747">
    <w:abstractNumId w:val="26"/>
  </w:num>
  <w:num w:numId="27" w16cid:durableId="228730912">
    <w:abstractNumId w:val="16"/>
  </w:num>
  <w:num w:numId="28" w16cid:durableId="3481025">
    <w:abstractNumId w:val="31"/>
  </w:num>
  <w:num w:numId="29" w16cid:durableId="792944983">
    <w:abstractNumId w:val="38"/>
  </w:num>
  <w:num w:numId="30" w16cid:durableId="248971269">
    <w:abstractNumId w:val="36"/>
  </w:num>
  <w:num w:numId="31" w16cid:durableId="2004774762">
    <w:abstractNumId w:val="27"/>
  </w:num>
  <w:num w:numId="32" w16cid:durableId="181016290">
    <w:abstractNumId w:val="33"/>
  </w:num>
  <w:num w:numId="33" w16cid:durableId="32384036">
    <w:abstractNumId w:val="8"/>
  </w:num>
  <w:num w:numId="34" w16cid:durableId="751780629">
    <w:abstractNumId w:val="25"/>
  </w:num>
  <w:num w:numId="35" w16cid:durableId="1035740745">
    <w:abstractNumId w:val="9"/>
  </w:num>
  <w:num w:numId="36" w16cid:durableId="185288815">
    <w:abstractNumId w:val="30"/>
  </w:num>
  <w:num w:numId="37" w16cid:durableId="199974045">
    <w:abstractNumId w:val="24"/>
  </w:num>
  <w:num w:numId="38" w16cid:durableId="856385687">
    <w:abstractNumId w:val="34"/>
  </w:num>
  <w:num w:numId="39" w16cid:durableId="1035278430">
    <w:abstractNumId w:val="21"/>
  </w:num>
  <w:num w:numId="40" w16cid:durableId="410738215">
    <w:abstractNumId w:val="6"/>
  </w:num>
  <w:num w:numId="41" w16cid:durableId="16737990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77B"/>
    <w:rsid w:val="000008D8"/>
    <w:rsid w:val="00001529"/>
    <w:rsid w:val="00004BAE"/>
    <w:rsid w:val="00006706"/>
    <w:rsid w:val="00007A6C"/>
    <w:rsid w:val="00007ACE"/>
    <w:rsid w:val="0001413E"/>
    <w:rsid w:val="00023340"/>
    <w:rsid w:val="00024CCE"/>
    <w:rsid w:val="000251DF"/>
    <w:rsid w:val="00026108"/>
    <w:rsid w:val="00026405"/>
    <w:rsid w:val="00044E79"/>
    <w:rsid w:val="000525F1"/>
    <w:rsid w:val="00052608"/>
    <w:rsid w:val="000626A6"/>
    <w:rsid w:val="00062AE3"/>
    <w:rsid w:val="00063EFF"/>
    <w:rsid w:val="00067AEF"/>
    <w:rsid w:val="00082314"/>
    <w:rsid w:val="00083AB2"/>
    <w:rsid w:val="00084FCB"/>
    <w:rsid w:val="00092BAE"/>
    <w:rsid w:val="0009540F"/>
    <w:rsid w:val="00096B79"/>
    <w:rsid w:val="00096D84"/>
    <w:rsid w:val="000A5324"/>
    <w:rsid w:val="000A597D"/>
    <w:rsid w:val="000B0477"/>
    <w:rsid w:val="000B098D"/>
    <w:rsid w:val="000B0DB2"/>
    <w:rsid w:val="000B379D"/>
    <w:rsid w:val="000C233C"/>
    <w:rsid w:val="000C35D2"/>
    <w:rsid w:val="000C4071"/>
    <w:rsid w:val="000C5FD5"/>
    <w:rsid w:val="000D69E2"/>
    <w:rsid w:val="000E1338"/>
    <w:rsid w:val="000E51C3"/>
    <w:rsid w:val="000E68F9"/>
    <w:rsid w:val="000F0262"/>
    <w:rsid w:val="000F0A41"/>
    <w:rsid w:val="000F37C8"/>
    <w:rsid w:val="000F6700"/>
    <w:rsid w:val="00103DB7"/>
    <w:rsid w:val="00107955"/>
    <w:rsid w:val="00107F70"/>
    <w:rsid w:val="00111281"/>
    <w:rsid w:val="001114C1"/>
    <w:rsid w:val="00112E94"/>
    <w:rsid w:val="00115F77"/>
    <w:rsid w:val="0012177B"/>
    <w:rsid w:val="00122299"/>
    <w:rsid w:val="00123E89"/>
    <w:rsid w:val="00125BB0"/>
    <w:rsid w:val="001306C3"/>
    <w:rsid w:val="001376E2"/>
    <w:rsid w:val="00137C37"/>
    <w:rsid w:val="00141486"/>
    <w:rsid w:val="00142230"/>
    <w:rsid w:val="00144E88"/>
    <w:rsid w:val="001461B6"/>
    <w:rsid w:val="001507A4"/>
    <w:rsid w:val="00153C5B"/>
    <w:rsid w:val="00160802"/>
    <w:rsid w:val="00162610"/>
    <w:rsid w:val="0016635F"/>
    <w:rsid w:val="00167247"/>
    <w:rsid w:val="00167470"/>
    <w:rsid w:val="00170230"/>
    <w:rsid w:val="0017225A"/>
    <w:rsid w:val="00173100"/>
    <w:rsid w:val="00176E1B"/>
    <w:rsid w:val="001804BF"/>
    <w:rsid w:val="00182B2B"/>
    <w:rsid w:val="00182FF1"/>
    <w:rsid w:val="00183C90"/>
    <w:rsid w:val="00184555"/>
    <w:rsid w:val="001858C5"/>
    <w:rsid w:val="00186675"/>
    <w:rsid w:val="00186E1C"/>
    <w:rsid w:val="00193C1A"/>
    <w:rsid w:val="00197CA2"/>
    <w:rsid w:val="001A05FD"/>
    <w:rsid w:val="001A5931"/>
    <w:rsid w:val="001A68C4"/>
    <w:rsid w:val="001B1607"/>
    <w:rsid w:val="001B3859"/>
    <w:rsid w:val="001B6002"/>
    <w:rsid w:val="001B781F"/>
    <w:rsid w:val="001C186B"/>
    <w:rsid w:val="001C4DF2"/>
    <w:rsid w:val="001C6412"/>
    <w:rsid w:val="001D2F11"/>
    <w:rsid w:val="001D4663"/>
    <w:rsid w:val="001D47FA"/>
    <w:rsid w:val="001D6040"/>
    <w:rsid w:val="001D79C6"/>
    <w:rsid w:val="001E25FF"/>
    <w:rsid w:val="001E2FC1"/>
    <w:rsid w:val="001E5EB6"/>
    <w:rsid w:val="001F33B6"/>
    <w:rsid w:val="001F6C68"/>
    <w:rsid w:val="001F7780"/>
    <w:rsid w:val="00203055"/>
    <w:rsid w:val="00203EBE"/>
    <w:rsid w:val="002127E8"/>
    <w:rsid w:val="0021374F"/>
    <w:rsid w:val="002142A4"/>
    <w:rsid w:val="0021707C"/>
    <w:rsid w:val="00220A75"/>
    <w:rsid w:val="00222988"/>
    <w:rsid w:val="00222A26"/>
    <w:rsid w:val="00222D4D"/>
    <w:rsid w:val="002246D2"/>
    <w:rsid w:val="00230247"/>
    <w:rsid w:val="00233F17"/>
    <w:rsid w:val="00235731"/>
    <w:rsid w:val="00237B7C"/>
    <w:rsid w:val="00243FF2"/>
    <w:rsid w:val="002452E0"/>
    <w:rsid w:val="00251DDD"/>
    <w:rsid w:val="0025281A"/>
    <w:rsid w:val="00253432"/>
    <w:rsid w:val="002537CD"/>
    <w:rsid w:val="00255FE8"/>
    <w:rsid w:val="0025707C"/>
    <w:rsid w:val="0025761C"/>
    <w:rsid w:val="00257A04"/>
    <w:rsid w:val="00257CC9"/>
    <w:rsid w:val="00262C8B"/>
    <w:rsid w:val="00282752"/>
    <w:rsid w:val="00293374"/>
    <w:rsid w:val="002A1357"/>
    <w:rsid w:val="002A2577"/>
    <w:rsid w:val="002A5FAD"/>
    <w:rsid w:val="002B05C6"/>
    <w:rsid w:val="002B08C5"/>
    <w:rsid w:val="002B311B"/>
    <w:rsid w:val="002B72F2"/>
    <w:rsid w:val="002C2C92"/>
    <w:rsid w:val="002C2DC6"/>
    <w:rsid w:val="002C7E96"/>
    <w:rsid w:val="002D36DA"/>
    <w:rsid w:val="002E13BF"/>
    <w:rsid w:val="002E4E2A"/>
    <w:rsid w:val="002E5200"/>
    <w:rsid w:val="002E733F"/>
    <w:rsid w:val="002E7F84"/>
    <w:rsid w:val="002F0616"/>
    <w:rsid w:val="002F4091"/>
    <w:rsid w:val="002F4810"/>
    <w:rsid w:val="003036CA"/>
    <w:rsid w:val="00305F6F"/>
    <w:rsid w:val="00306443"/>
    <w:rsid w:val="0031030B"/>
    <w:rsid w:val="0031456C"/>
    <w:rsid w:val="00314ECB"/>
    <w:rsid w:val="00314F0B"/>
    <w:rsid w:val="00315136"/>
    <w:rsid w:val="003159C6"/>
    <w:rsid w:val="0031693B"/>
    <w:rsid w:val="00321A5D"/>
    <w:rsid w:val="00327251"/>
    <w:rsid w:val="003273BE"/>
    <w:rsid w:val="003318FB"/>
    <w:rsid w:val="00334624"/>
    <w:rsid w:val="003408FA"/>
    <w:rsid w:val="003432F7"/>
    <w:rsid w:val="003463B9"/>
    <w:rsid w:val="00347B59"/>
    <w:rsid w:val="00347C2E"/>
    <w:rsid w:val="0035143F"/>
    <w:rsid w:val="003518AE"/>
    <w:rsid w:val="003606F3"/>
    <w:rsid w:val="0036077B"/>
    <w:rsid w:val="00360CDC"/>
    <w:rsid w:val="00361101"/>
    <w:rsid w:val="00361C64"/>
    <w:rsid w:val="0036605A"/>
    <w:rsid w:val="00371A68"/>
    <w:rsid w:val="003767EC"/>
    <w:rsid w:val="0038182F"/>
    <w:rsid w:val="003873E3"/>
    <w:rsid w:val="003911AF"/>
    <w:rsid w:val="003942DD"/>
    <w:rsid w:val="003948D7"/>
    <w:rsid w:val="00397993"/>
    <w:rsid w:val="00397D0D"/>
    <w:rsid w:val="003A0E7C"/>
    <w:rsid w:val="003A18DA"/>
    <w:rsid w:val="003A514C"/>
    <w:rsid w:val="003A5965"/>
    <w:rsid w:val="003A7B97"/>
    <w:rsid w:val="003A7BE5"/>
    <w:rsid w:val="003B0B60"/>
    <w:rsid w:val="003B27F2"/>
    <w:rsid w:val="003B2881"/>
    <w:rsid w:val="003B32EB"/>
    <w:rsid w:val="003B730F"/>
    <w:rsid w:val="003C135C"/>
    <w:rsid w:val="003C3C04"/>
    <w:rsid w:val="003D1B24"/>
    <w:rsid w:val="003D3091"/>
    <w:rsid w:val="003D4A02"/>
    <w:rsid w:val="003D4E9C"/>
    <w:rsid w:val="003D67E9"/>
    <w:rsid w:val="003D688B"/>
    <w:rsid w:val="003E055B"/>
    <w:rsid w:val="003E1BCA"/>
    <w:rsid w:val="003E1D75"/>
    <w:rsid w:val="003E41E7"/>
    <w:rsid w:val="003E5B1B"/>
    <w:rsid w:val="003F1845"/>
    <w:rsid w:val="003F1C9F"/>
    <w:rsid w:val="003F304A"/>
    <w:rsid w:val="00400744"/>
    <w:rsid w:val="00402D7B"/>
    <w:rsid w:val="0040520B"/>
    <w:rsid w:val="00411FD7"/>
    <w:rsid w:val="004135F4"/>
    <w:rsid w:val="004138E6"/>
    <w:rsid w:val="00423642"/>
    <w:rsid w:val="004309CD"/>
    <w:rsid w:val="00432353"/>
    <w:rsid w:val="004347F4"/>
    <w:rsid w:val="004429C6"/>
    <w:rsid w:val="00446438"/>
    <w:rsid w:val="004469B8"/>
    <w:rsid w:val="00447C64"/>
    <w:rsid w:val="00451778"/>
    <w:rsid w:val="00453000"/>
    <w:rsid w:val="0045403C"/>
    <w:rsid w:val="00463450"/>
    <w:rsid w:val="00472A6F"/>
    <w:rsid w:val="0047376D"/>
    <w:rsid w:val="00473C20"/>
    <w:rsid w:val="00473FE3"/>
    <w:rsid w:val="00476545"/>
    <w:rsid w:val="00476DA3"/>
    <w:rsid w:val="0048122C"/>
    <w:rsid w:val="00482693"/>
    <w:rsid w:val="004946FB"/>
    <w:rsid w:val="00497588"/>
    <w:rsid w:val="004A075D"/>
    <w:rsid w:val="004A14B6"/>
    <w:rsid w:val="004A360E"/>
    <w:rsid w:val="004B244E"/>
    <w:rsid w:val="004B3E22"/>
    <w:rsid w:val="004B4F34"/>
    <w:rsid w:val="004C11DB"/>
    <w:rsid w:val="004D03AF"/>
    <w:rsid w:val="004D06DD"/>
    <w:rsid w:val="004E6EDB"/>
    <w:rsid w:val="004E749D"/>
    <w:rsid w:val="004F1871"/>
    <w:rsid w:val="004F2E83"/>
    <w:rsid w:val="004F407E"/>
    <w:rsid w:val="004F491B"/>
    <w:rsid w:val="005035D5"/>
    <w:rsid w:val="00503C64"/>
    <w:rsid w:val="00503D5B"/>
    <w:rsid w:val="00504BFE"/>
    <w:rsid w:val="00513D58"/>
    <w:rsid w:val="00516EFD"/>
    <w:rsid w:val="00522AA4"/>
    <w:rsid w:val="00526347"/>
    <w:rsid w:val="005263AD"/>
    <w:rsid w:val="00533FF9"/>
    <w:rsid w:val="005351A5"/>
    <w:rsid w:val="00535504"/>
    <w:rsid w:val="005371C3"/>
    <w:rsid w:val="005374EB"/>
    <w:rsid w:val="0054031A"/>
    <w:rsid w:val="00541218"/>
    <w:rsid w:val="00542B92"/>
    <w:rsid w:val="00544003"/>
    <w:rsid w:val="005440E3"/>
    <w:rsid w:val="00544103"/>
    <w:rsid w:val="00544152"/>
    <w:rsid w:val="005512E1"/>
    <w:rsid w:val="005574B2"/>
    <w:rsid w:val="00562C59"/>
    <w:rsid w:val="00563F05"/>
    <w:rsid w:val="005645A6"/>
    <w:rsid w:val="005645E7"/>
    <w:rsid w:val="0057114B"/>
    <w:rsid w:val="00571240"/>
    <w:rsid w:val="00574745"/>
    <w:rsid w:val="00576CD7"/>
    <w:rsid w:val="005800BE"/>
    <w:rsid w:val="0058269B"/>
    <w:rsid w:val="00583D30"/>
    <w:rsid w:val="00585BDD"/>
    <w:rsid w:val="005863B7"/>
    <w:rsid w:val="005905C5"/>
    <w:rsid w:val="00590941"/>
    <w:rsid w:val="005938A9"/>
    <w:rsid w:val="00593B5E"/>
    <w:rsid w:val="005953B4"/>
    <w:rsid w:val="005A471C"/>
    <w:rsid w:val="005A54BC"/>
    <w:rsid w:val="005B075D"/>
    <w:rsid w:val="005C1565"/>
    <w:rsid w:val="005C309C"/>
    <w:rsid w:val="005C6450"/>
    <w:rsid w:val="005C7950"/>
    <w:rsid w:val="005D1083"/>
    <w:rsid w:val="005D2065"/>
    <w:rsid w:val="005D2716"/>
    <w:rsid w:val="005D35A4"/>
    <w:rsid w:val="005D39DD"/>
    <w:rsid w:val="005E6B55"/>
    <w:rsid w:val="005E7792"/>
    <w:rsid w:val="005E7932"/>
    <w:rsid w:val="005F081B"/>
    <w:rsid w:val="005F6AB2"/>
    <w:rsid w:val="00603672"/>
    <w:rsid w:val="0060373F"/>
    <w:rsid w:val="00610519"/>
    <w:rsid w:val="006106C9"/>
    <w:rsid w:val="00610C87"/>
    <w:rsid w:val="00611F92"/>
    <w:rsid w:val="0061260B"/>
    <w:rsid w:val="00614B5F"/>
    <w:rsid w:val="006160BD"/>
    <w:rsid w:val="00622FD6"/>
    <w:rsid w:val="0062781D"/>
    <w:rsid w:val="00627A28"/>
    <w:rsid w:val="006341FF"/>
    <w:rsid w:val="00635037"/>
    <w:rsid w:val="00635D34"/>
    <w:rsid w:val="006406A3"/>
    <w:rsid w:val="00640BEE"/>
    <w:rsid w:val="00642D2A"/>
    <w:rsid w:val="00643051"/>
    <w:rsid w:val="00645268"/>
    <w:rsid w:val="00646698"/>
    <w:rsid w:val="006521EC"/>
    <w:rsid w:val="006573C4"/>
    <w:rsid w:val="006574C4"/>
    <w:rsid w:val="0066226A"/>
    <w:rsid w:val="00662DA0"/>
    <w:rsid w:val="00671E70"/>
    <w:rsid w:val="00672118"/>
    <w:rsid w:val="0067326B"/>
    <w:rsid w:val="00673A52"/>
    <w:rsid w:val="00673ED3"/>
    <w:rsid w:val="006748BC"/>
    <w:rsid w:val="00683100"/>
    <w:rsid w:val="0068391D"/>
    <w:rsid w:val="006852B2"/>
    <w:rsid w:val="00692498"/>
    <w:rsid w:val="006951F2"/>
    <w:rsid w:val="00697765"/>
    <w:rsid w:val="006B1B8C"/>
    <w:rsid w:val="006B308F"/>
    <w:rsid w:val="006B6CEF"/>
    <w:rsid w:val="006C1B33"/>
    <w:rsid w:val="006C3436"/>
    <w:rsid w:val="006C3ECE"/>
    <w:rsid w:val="006D0A13"/>
    <w:rsid w:val="006D0FCF"/>
    <w:rsid w:val="006D17E0"/>
    <w:rsid w:val="006D261E"/>
    <w:rsid w:val="006D4550"/>
    <w:rsid w:val="006D777D"/>
    <w:rsid w:val="006E5137"/>
    <w:rsid w:val="006E6E63"/>
    <w:rsid w:val="006F2A11"/>
    <w:rsid w:val="006F46E9"/>
    <w:rsid w:val="006F5AA1"/>
    <w:rsid w:val="006F6362"/>
    <w:rsid w:val="006F794E"/>
    <w:rsid w:val="00700450"/>
    <w:rsid w:val="00701BF5"/>
    <w:rsid w:val="00706AF2"/>
    <w:rsid w:val="007070BD"/>
    <w:rsid w:val="0071203A"/>
    <w:rsid w:val="00715394"/>
    <w:rsid w:val="00715AFB"/>
    <w:rsid w:val="007174A2"/>
    <w:rsid w:val="007271AE"/>
    <w:rsid w:val="00734545"/>
    <w:rsid w:val="007401B3"/>
    <w:rsid w:val="007408B9"/>
    <w:rsid w:val="00740AE2"/>
    <w:rsid w:val="00744F19"/>
    <w:rsid w:val="00745AAE"/>
    <w:rsid w:val="0074659A"/>
    <w:rsid w:val="00747093"/>
    <w:rsid w:val="00751C55"/>
    <w:rsid w:val="00753479"/>
    <w:rsid w:val="00756485"/>
    <w:rsid w:val="0076171B"/>
    <w:rsid w:val="007627A0"/>
    <w:rsid w:val="00766E7A"/>
    <w:rsid w:val="007711F3"/>
    <w:rsid w:val="007722C1"/>
    <w:rsid w:val="007832E0"/>
    <w:rsid w:val="00785546"/>
    <w:rsid w:val="00786085"/>
    <w:rsid w:val="00786335"/>
    <w:rsid w:val="00787A82"/>
    <w:rsid w:val="00793643"/>
    <w:rsid w:val="00793E62"/>
    <w:rsid w:val="007A04FE"/>
    <w:rsid w:val="007A2467"/>
    <w:rsid w:val="007A4D5E"/>
    <w:rsid w:val="007B46B8"/>
    <w:rsid w:val="007B7547"/>
    <w:rsid w:val="007C0F3B"/>
    <w:rsid w:val="007C3FAF"/>
    <w:rsid w:val="007C459B"/>
    <w:rsid w:val="007C7F37"/>
    <w:rsid w:val="007D1EDE"/>
    <w:rsid w:val="007D3C41"/>
    <w:rsid w:val="007D4D63"/>
    <w:rsid w:val="007D77DD"/>
    <w:rsid w:val="007E138B"/>
    <w:rsid w:val="007E2940"/>
    <w:rsid w:val="007E71A8"/>
    <w:rsid w:val="007F13F5"/>
    <w:rsid w:val="007F3DC6"/>
    <w:rsid w:val="007F6AC9"/>
    <w:rsid w:val="007F6C43"/>
    <w:rsid w:val="00802277"/>
    <w:rsid w:val="00805DF6"/>
    <w:rsid w:val="008069F4"/>
    <w:rsid w:val="00806BC7"/>
    <w:rsid w:val="00823446"/>
    <w:rsid w:val="00823A31"/>
    <w:rsid w:val="00823A8B"/>
    <w:rsid w:val="008308DF"/>
    <w:rsid w:val="00830F16"/>
    <w:rsid w:val="00831FE7"/>
    <w:rsid w:val="0084550A"/>
    <w:rsid w:val="008523A3"/>
    <w:rsid w:val="00855003"/>
    <w:rsid w:val="0086142E"/>
    <w:rsid w:val="00861774"/>
    <w:rsid w:val="008634F0"/>
    <w:rsid w:val="00871A00"/>
    <w:rsid w:val="00873F5E"/>
    <w:rsid w:val="00875837"/>
    <w:rsid w:val="00875A40"/>
    <w:rsid w:val="00883274"/>
    <w:rsid w:val="0089246E"/>
    <w:rsid w:val="0089590E"/>
    <w:rsid w:val="00896122"/>
    <w:rsid w:val="00896819"/>
    <w:rsid w:val="0089736B"/>
    <w:rsid w:val="008A3D77"/>
    <w:rsid w:val="008A4478"/>
    <w:rsid w:val="008A76F6"/>
    <w:rsid w:val="008B0E87"/>
    <w:rsid w:val="008B25D6"/>
    <w:rsid w:val="008B2B55"/>
    <w:rsid w:val="008B7098"/>
    <w:rsid w:val="008B7959"/>
    <w:rsid w:val="008C2B82"/>
    <w:rsid w:val="008C431B"/>
    <w:rsid w:val="008C7BE5"/>
    <w:rsid w:val="008D0D24"/>
    <w:rsid w:val="008D0EC5"/>
    <w:rsid w:val="008D14EC"/>
    <w:rsid w:val="008D2D19"/>
    <w:rsid w:val="008E2A74"/>
    <w:rsid w:val="008F260D"/>
    <w:rsid w:val="008F4C4B"/>
    <w:rsid w:val="00900661"/>
    <w:rsid w:val="00902A4E"/>
    <w:rsid w:val="00904213"/>
    <w:rsid w:val="00905671"/>
    <w:rsid w:val="0090770D"/>
    <w:rsid w:val="0091042D"/>
    <w:rsid w:val="00912356"/>
    <w:rsid w:val="0091314F"/>
    <w:rsid w:val="00915640"/>
    <w:rsid w:val="00916F95"/>
    <w:rsid w:val="00917459"/>
    <w:rsid w:val="00924CEA"/>
    <w:rsid w:val="00930AA7"/>
    <w:rsid w:val="00932DF8"/>
    <w:rsid w:val="00933447"/>
    <w:rsid w:val="00934E22"/>
    <w:rsid w:val="00935509"/>
    <w:rsid w:val="00935C27"/>
    <w:rsid w:val="00937242"/>
    <w:rsid w:val="009406E7"/>
    <w:rsid w:val="009421B2"/>
    <w:rsid w:val="0094243D"/>
    <w:rsid w:val="00946C3C"/>
    <w:rsid w:val="00951CBC"/>
    <w:rsid w:val="00954114"/>
    <w:rsid w:val="0095574A"/>
    <w:rsid w:val="00960FAE"/>
    <w:rsid w:val="00962247"/>
    <w:rsid w:val="009624BD"/>
    <w:rsid w:val="00967DDA"/>
    <w:rsid w:val="00970998"/>
    <w:rsid w:val="009742EF"/>
    <w:rsid w:val="00974E41"/>
    <w:rsid w:val="009776D3"/>
    <w:rsid w:val="00982023"/>
    <w:rsid w:val="00982FC1"/>
    <w:rsid w:val="009871C1"/>
    <w:rsid w:val="0099244E"/>
    <w:rsid w:val="0099274D"/>
    <w:rsid w:val="009969A1"/>
    <w:rsid w:val="009A0902"/>
    <w:rsid w:val="009A1D74"/>
    <w:rsid w:val="009A374D"/>
    <w:rsid w:val="009A6B69"/>
    <w:rsid w:val="009B2519"/>
    <w:rsid w:val="009B2CC6"/>
    <w:rsid w:val="009B6613"/>
    <w:rsid w:val="009C08F0"/>
    <w:rsid w:val="009C09F8"/>
    <w:rsid w:val="009C10E2"/>
    <w:rsid w:val="009C1BC7"/>
    <w:rsid w:val="009C5324"/>
    <w:rsid w:val="009C7534"/>
    <w:rsid w:val="009D0A25"/>
    <w:rsid w:val="009D24C0"/>
    <w:rsid w:val="009D3958"/>
    <w:rsid w:val="009D7D37"/>
    <w:rsid w:val="009E256C"/>
    <w:rsid w:val="009E2C6D"/>
    <w:rsid w:val="009E2D94"/>
    <w:rsid w:val="009F11CE"/>
    <w:rsid w:val="009F37F8"/>
    <w:rsid w:val="009F5AF0"/>
    <w:rsid w:val="009F60D2"/>
    <w:rsid w:val="009F729E"/>
    <w:rsid w:val="009F7F50"/>
    <w:rsid w:val="00A02357"/>
    <w:rsid w:val="00A05AB5"/>
    <w:rsid w:val="00A0626E"/>
    <w:rsid w:val="00A07538"/>
    <w:rsid w:val="00A077E3"/>
    <w:rsid w:val="00A07A71"/>
    <w:rsid w:val="00A109B3"/>
    <w:rsid w:val="00A10EB3"/>
    <w:rsid w:val="00A10FDF"/>
    <w:rsid w:val="00A11D71"/>
    <w:rsid w:val="00A131EF"/>
    <w:rsid w:val="00A15A7E"/>
    <w:rsid w:val="00A16948"/>
    <w:rsid w:val="00A17FC5"/>
    <w:rsid w:val="00A279AA"/>
    <w:rsid w:val="00A326AF"/>
    <w:rsid w:val="00A4281B"/>
    <w:rsid w:val="00A45142"/>
    <w:rsid w:val="00A46E76"/>
    <w:rsid w:val="00A513E6"/>
    <w:rsid w:val="00A54EC5"/>
    <w:rsid w:val="00A554F6"/>
    <w:rsid w:val="00A55AF4"/>
    <w:rsid w:val="00A61810"/>
    <w:rsid w:val="00A677D1"/>
    <w:rsid w:val="00A700DF"/>
    <w:rsid w:val="00A70A1A"/>
    <w:rsid w:val="00A70B9D"/>
    <w:rsid w:val="00A73971"/>
    <w:rsid w:val="00A74C6D"/>
    <w:rsid w:val="00A7616C"/>
    <w:rsid w:val="00A80A57"/>
    <w:rsid w:val="00A8363F"/>
    <w:rsid w:val="00A85282"/>
    <w:rsid w:val="00A877F2"/>
    <w:rsid w:val="00A90027"/>
    <w:rsid w:val="00A9021E"/>
    <w:rsid w:val="00A903BC"/>
    <w:rsid w:val="00A9496B"/>
    <w:rsid w:val="00AA1604"/>
    <w:rsid w:val="00AA3717"/>
    <w:rsid w:val="00AA6E96"/>
    <w:rsid w:val="00AA7477"/>
    <w:rsid w:val="00AB185E"/>
    <w:rsid w:val="00AB3DFC"/>
    <w:rsid w:val="00AB475C"/>
    <w:rsid w:val="00AC058E"/>
    <w:rsid w:val="00AC1A12"/>
    <w:rsid w:val="00AC2191"/>
    <w:rsid w:val="00AC367E"/>
    <w:rsid w:val="00AD1324"/>
    <w:rsid w:val="00AD245C"/>
    <w:rsid w:val="00AD3C37"/>
    <w:rsid w:val="00AE58AD"/>
    <w:rsid w:val="00AF09A3"/>
    <w:rsid w:val="00AF1350"/>
    <w:rsid w:val="00AF44F8"/>
    <w:rsid w:val="00AF551C"/>
    <w:rsid w:val="00AF5A65"/>
    <w:rsid w:val="00AF728E"/>
    <w:rsid w:val="00B02659"/>
    <w:rsid w:val="00B03510"/>
    <w:rsid w:val="00B03FCA"/>
    <w:rsid w:val="00B07C25"/>
    <w:rsid w:val="00B115D8"/>
    <w:rsid w:val="00B1328D"/>
    <w:rsid w:val="00B14445"/>
    <w:rsid w:val="00B15421"/>
    <w:rsid w:val="00B16B3F"/>
    <w:rsid w:val="00B17D46"/>
    <w:rsid w:val="00B2673E"/>
    <w:rsid w:val="00B26960"/>
    <w:rsid w:val="00B27590"/>
    <w:rsid w:val="00B35B0D"/>
    <w:rsid w:val="00B36CA3"/>
    <w:rsid w:val="00B37B53"/>
    <w:rsid w:val="00B402F7"/>
    <w:rsid w:val="00B403F0"/>
    <w:rsid w:val="00B41E6D"/>
    <w:rsid w:val="00B545FE"/>
    <w:rsid w:val="00B54C18"/>
    <w:rsid w:val="00B54D9B"/>
    <w:rsid w:val="00B6031A"/>
    <w:rsid w:val="00B606DF"/>
    <w:rsid w:val="00B61145"/>
    <w:rsid w:val="00B61E03"/>
    <w:rsid w:val="00B620BC"/>
    <w:rsid w:val="00B62F84"/>
    <w:rsid w:val="00B639F3"/>
    <w:rsid w:val="00B63D90"/>
    <w:rsid w:val="00B6600B"/>
    <w:rsid w:val="00B72261"/>
    <w:rsid w:val="00B8252E"/>
    <w:rsid w:val="00B843C6"/>
    <w:rsid w:val="00B86017"/>
    <w:rsid w:val="00B9156F"/>
    <w:rsid w:val="00BA0099"/>
    <w:rsid w:val="00BA1024"/>
    <w:rsid w:val="00BA307A"/>
    <w:rsid w:val="00BA3461"/>
    <w:rsid w:val="00BA6762"/>
    <w:rsid w:val="00BB0368"/>
    <w:rsid w:val="00BB2D51"/>
    <w:rsid w:val="00BB3B50"/>
    <w:rsid w:val="00BB5ED6"/>
    <w:rsid w:val="00BC2ED0"/>
    <w:rsid w:val="00BD2090"/>
    <w:rsid w:val="00BD2900"/>
    <w:rsid w:val="00BD474C"/>
    <w:rsid w:val="00BD4CC9"/>
    <w:rsid w:val="00BE142C"/>
    <w:rsid w:val="00BE33E8"/>
    <w:rsid w:val="00BE3A7C"/>
    <w:rsid w:val="00BE680D"/>
    <w:rsid w:val="00BE7C68"/>
    <w:rsid w:val="00BF34C4"/>
    <w:rsid w:val="00C00A16"/>
    <w:rsid w:val="00C02BC5"/>
    <w:rsid w:val="00C02DBB"/>
    <w:rsid w:val="00C15237"/>
    <w:rsid w:val="00C16A48"/>
    <w:rsid w:val="00C21CA6"/>
    <w:rsid w:val="00C353F3"/>
    <w:rsid w:val="00C407B3"/>
    <w:rsid w:val="00C43BA4"/>
    <w:rsid w:val="00C46289"/>
    <w:rsid w:val="00C47FAA"/>
    <w:rsid w:val="00C5266D"/>
    <w:rsid w:val="00C5310F"/>
    <w:rsid w:val="00C54EC6"/>
    <w:rsid w:val="00C611AE"/>
    <w:rsid w:val="00C66113"/>
    <w:rsid w:val="00C67384"/>
    <w:rsid w:val="00C67F2A"/>
    <w:rsid w:val="00C70639"/>
    <w:rsid w:val="00C71547"/>
    <w:rsid w:val="00C71EB0"/>
    <w:rsid w:val="00C77188"/>
    <w:rsid w:val="00C77C01"/>
    <w:rsid w:val="00C81E28"/>
    <w:rsid w:val="00C83F54"/>
    <w:rsid w:val="00C843AA"/>
    <w:rsid w:val="00CA042A"/>
    <w:rsid w:val="00CA4F9F"/>
    <w:rsid w:val="00CB046F"/>
    <w:rsid w:val="00CD0A4D"/>
    <w:rsid w:val="00CD2236"/>
    <w:rsid w:val="00CD335F"/>
    <w:rsid w:val="00CD3C80"/>
    <w:rsid w:val="00CD7F72"/>
    <w:rsid w:val="00CE5831"/>
    <w:rsid w:val="00CF29BE"/>
    <w:rsid w:val="00CF3D36"/>
    <w:rsid w:val="00CF44BA"/>
    <w:rsid w:val="00CF4CD4"/>
    <w:rsid w:val="00CF5E17"/>
    <w:rsid w:val="00CF671E"/>
    <w:rsid w:val="00CF69E7"/>
    <w:rsid w:val="00CF72A7"/>
    <w:rsid w:val="00D001C0"/>
    <w:rsid w:val="00D0319A"/>
    <w:rsid w:val="00D04A7E"/>
    <w:rsid w:val="00D06DA0"/>
    <w:rsid w:val="00D13E43"/>
    <w:rsid w:val="00D159FA"/>
    <w:rsid w:val="00D166ED"/>
    <w:rsid w:val="00D20E12"/>
    <w:rsid w:val="00D212A0"/>
    <w:rsid w:val="00D2144E"/>
    <w:rsid w:val="00D25888"/>
    <w:rsid w:val="00D26699"/>
    <w:rsid w:val="00D27055"/>
    <w:rsid w:val="00D30F92"/>
    <w:rsid w:val="00D316F6"/>
    <w:rsid w:val="00D34CB8"/>
    <w:rsid w:val="00D360A3"/>
    <w:rsid w:val="00D377CA"/>
    <w:rsid w:val="00D42D48"/>
    <w:rsid w:val="00D4470F"/>
    <w:rsid w:val="00D47102"/>
    <w:rsid w:val="00D47E3D"/>
    <w:rsid w:val="00D5166C"/>
    <w:rsid w:val="00D54B48"/>
    <w:rsid w:val="00D6224A"/>
    <w:rsid w:val="00D628EA"/>
    <w:rsid w:val="00D63ACA"/>
    <w:rsid w:val="00D66EDE"/>
    <w:rsid w:val="00D7447D"/>
    <w:rsid w:val="00D74559"/>
    <w:rsid w:val="00D75544"/>
    <w:rsid w:val="00D8197E"/>
    <w:rsid w:val="00D901C3"/>
    <w:rsid w:val="00D90473"/>
    <w:rsid w:val="00D9313C"/>
    <w:rsid w:val="00D93526"/>
    <w:rsid w:val="00D963FE"/>
    <w:rsid w:val="00D9643F"/>
    <w:rsid w:val="00DA2CE3"/>
    <w:rsid w:val="00DA6BE7"/>
    <w:rsid w:val="00DB1B84"/>
    <w:rsid w:val="00DB2825"/>
    <w:rsid w:val="00DB60C5"/>
    <w:rsid w:val="00DB74B1"/>
    <w:rsid w:val="00DB7605"/>
    <w:rsid w:val="00DC32B6"/>
    <w:rsid w:val="00DC7CCC"/>
    <w:rsid w:val="00DD2710"/>
    <w:rsid w:val="00DD2C00"/>
    <w:rsid w:val="00DD500B"/>
    <w:rsid w:val="00DE559D"/>
    <w:rsid w:val="00DE6F28"/>
    <w:rsid w:val="00DE7BB2"/>
    <w:rsid w:val="00DF3358"/>
    <w:rsid w:val="00DF78D0"/>
    <w:rsid w:val="00DF7BBC"/>
    <w:rsid w:val="00E05188"/>
    <w:rsid w:val="00E0749E"/>
    <w:rsid w:val="00E07D64"/>
    <w:rsid w:val="00E1309A"/>
    <w:rsid w:val="00E14A79"/>
    <w:rsid w:val="00E21AE9"/>
    <w:rsid w:val="00E22B65"/>
    <w:rsid w:val="00E23189"/>
    <w:rsid w:val="00E2341F"/>
    <w:rsid w:val="00E2389B"/>
    <w:rsid w:val="00E24AC7"/>
    <w:rsid w:val="00E323D2"/>
    <w:rsid w:val="00E429CB"/>
    <w:rsid w:val="00E42B85"/>
    <w:rsid w:val="00E435F8"/>
    <w:rsid w:val="00E44175"/>
    <w:rsid w:val="00E45B34"/>
    <w:rsid w:val="00E50AB6"/>
    <w:rsid w:val="00E54FAD"/>
    <w:rsid w:val="00E551F3"/>
    <w:rsid w:val="00E577E4"/>
    <w:rsid w:val="00E57FD5"/>
    <w:rsid w:val="00E64035"/>
    <w:rsid w:val="00E7397D"/>
    <w:rsid w:val="00E7558A"/>
    <w:rsid w:val="00E86A50"/>
    <w:rsid w:val="00E90F85"/>
    <w:rsid w:val="00E918F3"/>
    <w:rsid w:val="00E93F41"/>
    <w:rsid w:val="00E94143"/>
    <w:rsid w:val="00E970FA"/>
    <w:rsid w:val="00EA1A30"/>
    <w:rsid w:val="00EA1BB6"/>
    <w:rsid w:val="00EA4811"/>
    <w:rsid w:val="00EB1ACB"/>
    <w:rsid w:val="00EB646F"/>
    <w:rsid w:val="00EB799E"/>
    <w:rsid w:val="00EC4F64"/>
    <w:rsid w:val="00EC766A"/>
    <w:rsid w:val="00ED08A4"/>
    <w:rsid w:val="00ED1BDF"/>
    <w:rsid w:val="00ED780A"/>
    <w:rsid w:val="00EE2C11"/>
    <w:rsid w:val="00EE3EEB"/>
    <w:rsid w:val="00EE5E3D"/>
    <w:rsid w:val="00EF3232"/>
    <w:rsid w:val="00EF5DD6"/>
    <w:rsid w:val="00EF6B81"/>
    <w:rsid w:val="00F00B77"/>
    <w:rsid w:val="00F0309A"/>
    <w:rsid w:val="00F145D1"/>
    <w:rsid w:val="00F201E3"/>
    <w:rsid w:val="00F261D2"/>
    <w:rsid w:val="00F300EF"/>
    <w:rsid w:val="00F31F79"/>
    <w:rsid w:val="00F34E57"/>
    <w:rsid w:val="00F41D55"/>
    <w:rsid w:val="00F534EC"/>
    <w:rsid w:val="00F53D06"/>
    <w:rsid w:val="00F640C5"/>
    <w:rsid w:val="00F675A8"/>
    <w:rsid w:val="00F72370"/>
    <w:rsid w:val="00F75099"/>
    <w:rsid w:val="00F76A9B"/>
    <w:rsid w:val="00F857DC"/>
    <w:rsid w:val="00F87A10"/>
    <w:rsid w:val="00F90574"/>
    <w:rsid w:val="00F9248C"/>
    <w:rsid w:val="00F956C1"/>
    <w:rsid w:val="00FA1002"/>
    <w:rsid w:val="00FA38E5"/>
    <w:rsid w:val="00FA59BE"/>
    <w:rsid w:val="00FB0649"/>
    <w:rsid w:val="00FB3B07"/>
    <w:rsid w:val="00FB4692"/>
    <w:rsid w:val="00FB6746"/>
    <w:rsid w:val="00FB7B38"/>
    <w:rsid w:val="00FC0925"/>
    <w:rsid w:val="00FC319E"/>
    <w:rsid w:val="00FC5AB9"/>
    <w:rsid w:val="00FD4095"/>
    <w:rsid w:val="00FD4729"/>
    <w:rsid w:val="00FD75CA"/>
    <w:rsid w:val="00FE0C32"/>
    <w:rsid w:val="00FE3BD9"/>
    <w:rsid w:val="00FE495A"/>
    <w:rsid w:val="00FE5AE2"/>
    <w:rsid w:val="00FE7444"/>
    <w:rsid w:val="00FE77F6"/>
    <w:rsid w:val="00FF0FD7"/>
    <w:rsid w:val="00FF219F"/>
    <w:rsid w:val="00FF5DE8"/>
    <w:rsid w:val="00FF62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5397E54"/>
  <w15:chartTrackingRefBased/>
  <w15:docId w15:val="{D80E422A-F48D-4E99-B24A-22FCD880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36077B"/>
  </w:style>
  <w:style w:type="paragraph" w:styleId="Nadpis3">
    <w:name w:val="heading 3"/>
    <w:basedOn w:val="Normln"/>
    <w:next w:val="Normln"/>
    <w:qFormat/>
    <w:rsid w:val="0036077B"/>
    <w:pPr>
      <w:keepNext/>
      <w:outlineLvl w:val="2"/>
    </w:pPr>
    <w:rPr>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6077B"/>
    <w:pPr>
      <w:jc w:val="both"/>
    </w:pPr>
    <w:rPr>
      <w:sz w:val="24"/>
    </w:rPr>
  </w:style>
  <w:style w:type="paragraph" w:styleId="Nzev">
    <w:name w:val="Title"/>
    <w:basedOn w:val="Normln"/>
    <w:qFormat/>
    <w:rsid w:val="0036077B"/>
    <w:pPr>
      <w:jc w:val="center"/>
    </w:pPr>
    <w:rPr>
      <w:b/>
      <w:sz w:val="40"/>
    </w:rPr>
  </w:style>
  <w:style w:type="paragraph" w:styleId="Seznam">
    <w:name w:val="List"/>
    <w:basedOn w:val="Normln"/>
    <w:rsid w:val="0036077B"/>
    <w:pPr>
      <w:ind w:left="283" w:hanging="283"/>
    </w:pPr>
  </w:style>
  <w:style w:type="paragraph" w:styleId="Zkladntextodsazen2">
    <w:name w:val="Body Text Indent 2"/>
    <w:basedOn w:val="Normln"/>
    <w:rsid w:val="00E45B34"/>
    <w:pPr>
      <w:spacing w:after="120" w:line="480" w:lineRule="auto"/>
      <w:ind w:left="283"/>
    </w:pPr>
  </w:style>
  <w:style w:type="paragraph" w:styleId="Zkladntext2">
    <w:name w:val="Body Text 2"/>
    <w:basedOn w:val="Normln"/>
    <w:rsid w:val="00E45B34"/>
    <w:pPr>
      <w:spacing w:after="120" w:line="480" w:lineRule="auto"/>
    </w:pPr>
  </w:style>
  <w:style w:type="paragraph" w:styleId="Pokraovnseznamu">
    <w:name w:val="List Continue"/>
    <w:basedOn w:val="Normln"/>
    <w:rsid w:val="00E45B34"/>
    <w:pPr>
      <w:spacing w:after="120"/>
      <w:ind w:left="283"/>
    </w:pPr>
  </w:style>
  <w:style w:type="paragraph" w:styleId="Zkladntextodsazen">
    <w:name w:val="Body Text Indent"/>
    <w:basedOn w:val="Normln"/>
    <w:rsid w:val="00E45B34"/>
    <w:pPr>
      <w:spacing w:after="120"/>
      <w:ind w:left="283"/>
    </w:pPr>
  </w:style>
  <w:style w:type="paragraph" w:customStyle="1" w:styleId="text">
    <w:name w:val="text"/>
    <w:rsid w:val="00E45B34"/>
    <w:pPr>
      <w:spacing w:before="240" w:line="240" w:lineRule="exact"/>
      <w:jc w:val="both"/>
    </w:pPr>
    <w:rPr>
      <w:rFonts w:ascii="Arial" w:hAnsi="Arial"/>
      <w:sz w:val="24"/>
    </w:rPr>
  </w:style>
  <w:style w:type="paragraph" w:styleId="Odstavecseseznamem">
    <w:name w:val="List Paragraph"/>
    <w:basedOn w:val="Normln"/>
    <w:uiPriority w:val="34"/>
    <w:qFormat/>
    <w:rsid w:val="00E45B34"/>
    <w:pPr>
      <w:ind w:left="708"/>
    </w:pPr>
  </w:style>
  <w:style w:type="paragraph" w:styleId="Zpat">
    <w:name w:val="footer"/>
    <w:basedOn w:val="Normln"/>
    <w:rsid w:val="00186E1C"/>
    <w:pPr>
      <w:tabs>
        <w:tab w:val="center" w:pos="4536"/>
        <w:tab w:val="right" w:pos="9072"/>
      </w:tabs>
    </w:pPr>
  </w:style>
  <w:style w:type="character" w:styleId="slostrnky">
    <w:name w:val="page number"/>
    <w:basedOn w:val="Standardnpsmoodstavce"/>
    <w:rsid w:val="00186E1C"/>
  </w:style>
  <w:style w:type="paragraph" w:styleId="Zhlav">
    <w:name w:val="header"/>
    <w:basedOn w:val="Normln"/>
    <w:rsid w:val="003F1C9F"/>
    <w:pPr>
      <w:tabs>
        <w:tab w:val="center" w:pos="4536"/>
        <w:tab w:val="right" w:pos="9072"/>
      </w:tabs>
    </w:pPr>
  </w:style>
  <w:style w:type="paragraph" w:styleId="Textbubliny">
    <w:name w:val="Balloon Text"/>
    <w:basedOn w:val="Normln"/>
    <w:link w:val="TextbublinyChar"/>
    <w:rsid w:val="00C77C01"/>
    <w:rPr>
      <w:rFonts w:ascii="Segoe UI" w:hAnsi="Segoe UI" w:cs="Segoe UI"/>
      <w:sz w:val="18"/>
      <w:szCs w:val="18"/>
    </w:rPr>
  </w:style>
  <w:style w:type="character" w:customStyle="1" w:styleId="TextbublinyChar">
    <w:name w:val="Text bubliny Char"/>
    <w:link w:val="Textbubliny"/>
    <w:rsid w:val="00C77C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48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C2A38-7D8B-463C-94CC-AFA32047E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5818</Words>
  <Characters>34329</Characters>
  <Application>Microsoft Office Word</Application>
  <DocSecurity>0</DocSecurity>
  <Lines>286</Lines>
  <Paragraphs>80</Paragraphs>
  <ScaleCrop>false</ScaleCrop>
  <HeadingPairs>
    <vt:vector size="2" baseType="variant">
      <vt:variant>
        <vt:lpstr>Název</vt:lpstr>
      </vt:variant>
      <vt:variant>
        <vt:i4>1</vt:i4>
      </vt:variant>
    </vt:vector>
  </HeadingPairs>
  <TitlesOfParts>
    <vt:vector size="1" baseType="lpstr">
      <vt:lpstr>SMLOUVA O DÍLO</vt:lpstr>
    </vt:vector>
  </TitlesOfParts>
  <Company>Slovácké vodárny a kanalizace a.s.</Company>
  <LinksUpToDate>false</LinksUpToDate>
  <CharactersWithSpaces>40067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Milan Večeřa</dc:creator>
  <cp:keywords/>
  <cp:lastModifiedBy>Slovácké Vodárny</cp:lastModifiedBy>
  <cp:revision>2</cp:revision>
  <cp:lastPrinted>2026-01-14T07:45:00Z</cp:lastPrinted>
  <dcterms:created xsi:type="dcterms:W3CDTF">2026-04-24T07:23:00Z</dcterms:created>
  <dcterms:modified xsi:type="dcterms:W3CDTF">2026-04-24T07:23:00Z</dcterms:modified>
</cp:coreProperties>
</file>