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2CBEE7" w14:textId="77777777" w:rsidR="00D515D5" w:rsidRPr="00C51B09" w:rsidRDefault="00B77C32" w:rsidP="00C51B09">
      <w:pPr>
        <w:shd w:val="clear" w:color="auto" w:fill="FFFFCC"/>
        <w:jc w:val="center"/>
        <w:rPr>
          <w:rFonts w:ascii="Arial Narrow" w:hAnsi="Arial Narrow"/>
          <w:b/>
          <w:sz w:val="32"/>
          <w:szCs w:val="32"/>
        </w:rPr>
      </w:pPr>
      <w:r w:rsidRPr="00C51B09">
        <w:rPr>
          <w:rFonts w:ascii="Arial Narrow" w:hAnsi="Arial Narrow"/>
          <w:b/>
          <w:sz w:val="32"/>
          <w:szCs w:val="32"/>
        </w:rPr>
        <w:t>ROZSAH SLUŽEB</w:t>
      </w:r>
    </w:p>
    <w:p w14:paraId="0D489ADC" w14:textId="3D9A81C7" w:rsidR="00B77C32" w:rsidRDefault="00930546" w:rsidP="00C51B09">
      <w:pPr>
        <w:pStyle w:val="Odstavecseseznamem"/>
        <w:numPr>
          <w:ilvl w:val="0"/>
          <w:numId w:val="3"/>
        </w:numPr>
        <w:spacing w:after="0"/>
        <w:ind w:left="426" w:hanging="426"/>
        <w:jc w:val="both"/>
        <w:rPr>
          <w:rFonts w:ascii="Arial Narrow" w:hAnsi="Arial Narrow"/>
          <w:b/>
        </w:rPr>
      </w:pPr>
      <w:r w:rsidRPr="00C51B09">
        <w:rPr>
          <w:rFonts w:ascii="Arial Narrow" w:hAnsi="Arial Narrow"/>
          <w:b/>
        </w:rPr>
        <w:t xml:space="preserve">Provozovatel </w:t>
      </w:r>
      <w:r w:rsidR="00B77C32" w:rsidRPr="00C51B09">
        <w:rPr>
          <w:rFonts w:ascii="Arial Narrow" w:hAnsi="Arial Narrow"/>
          <w:b/>
        </w:rPr>
        <w:t>Turistického informačního centra v</w:t>
      </w:r>
      <w:r w:rsidR="006F707A">
        <w:rPr>
          <w:rFonts w:ascii="Arial Narrow" w:hAnsi="Arial Narrow"/>
          <w:b/>
        </w:rPr>
        <w:t> Lysé nad Labem</w:t>
      </w:r>
      <w:r w:rsidR="00B77C32" w:rsidRPr="00C51B09">
        <w:rPr>
          <w:rFonts w:ascii="Arial Narrow" w:hAnsi="Arial Narrow"/>
          <w:b/>
        </w:rPr>
        <w:t xml:space="preserve"> (dále jen </w:t>
      </w:r>
      <w:r w:rsidR="00C51B09" w:rsidRPr="00C51B09">
        <w:rPr>
          <w:rFonts w:ascii="Arial Narrow" w:hAnsi="Arial Narrow"/>
          <w:b/>
        </w:rPr>
        <w:t>„</w:t>
      </w:r>
      <w:r w:rsidR="00B77C32" w:rsidRPr="00C51B09">
        <w:rPr>
          <w:rFonts w:ascii="Arial Narrow" w:hAnsi="Arial Narrow"/>
          <w:b/>
        </w:rPr>
        <w:t>TIC</w:t>
      </w:r>
      <w:r w:rsidR="00C51B09" w:rsidRPr="00C51B09">
        <w:rPr>
          <w:rFonts w:ascii="Arial Narrow" w:hAnsi="Arial Narrow"/>
          <w:b/>
        </w:rPr>
        <w:t>“</w:t>
      </w:r>
      <w:r w:rsidR="00B77C32" w:rsidRPr="00C51B09">
        <w:rPr>
          <w:rFonts w:ascii="Arial Narrow" w:hAnsi="Arial Narrow"/>
          <w:b/>
        </w:rPr>
        <w:t xml:space="preserve">) je povinen poskytovat zejména tyto služby: </w:t>
      </w:r>
    </w:p>
    <w:p w14:paraId="6B718143" w14:textId="77777777" w:rsidR="006F707A" w:rsidRPr="00C51B09" w:rsidRDefault="006F707A" w:rsidP="006F707A">
      <w:pPr>
        <w:pStyle w:val="Odstavecseseznamem"/>
        <w:spacing w:after="0"/>
        <w:ind w:left="426"/>
        <w:jc w:val="both"/>
        <w:rPr>
          <w:rFonts w:ascii="Arial Narrow" w:hAnsi="Arial Narrow"/>
          <w:b/>
        </w:rPr>
      </w:pPr>
    </w:p>
    <w:p w14:paraId="3569ABC9" w14:textId="77777777" w:rsidR="00B77C32" w:rsidRPr="00C51B09" w:rsidRDefault="00930546" w:rsidP="00C51B09">
      <w:pPr>
        <w:pStyle w:val="Odstavecseseznamem"/>
        <w:numPr>
          <w:ilvl w:val="0"/>
          <w:numId w:val="4"/>
        </w:numPr>
        <w:spacing w:after="0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 xml:space="preserve">shromažďování informací v podobě tvorby a aktualizace komplexní databanky cestovního ruchu v dané oblasti (doporučená struktura dle </w:t>
      </w:r>
      <w:r w:rsidR="00DD3CDB" w:rsidRPr="00C51B09">
        <w:rPr>
          <w:rFonts w:ascii="Arial Narrow" w:hAnsi="Arial Narrow"/>
        </w:rPr>
        <w:t xml:space="preserve">Asociace turistických informačních center České republiky - </w:t>
      </w:r>
      <w:r w:rsidRPr="00C51B09">
        <w:rPr>
          <w:rFonts w:ascii="Arial Narrow" w:hAnsi="Arial Narrow"/>
        </w:rPr>
        <w:t xml:space="preserve">ATIC) a bezplatné poskytování těchto informací návštěvníkům </w:t>
      </w:r>
      <w:r w:rsidR="003A23A7" w:rsidRPr="00C51B09">
        <w:rPr>
          <w:rFonts w:ascii="Arial Narrow" w:hAnsi="Arial Narrow"/>
        </w:rPr>
        <w:t>T</w:t>
      </w:r>
      <w:r w:rsidRPr="00C51B09">
        <w:rPr>
          <w:rFonts w:ascii="Arial Narrow" w:hAnsi="Arial Narrow"/>
        </w:rPr>
        <w:t>IC všemi dostupnými formami (ústně, telefonicky, písemně, elektronicky). Databanka bude obsahovat turistické, kulturní a všeobecné informace pro návštěvníky i trvale žijící občany, zejména pak:</w:t>
      </w:r>
    </w:p>
    <w:p w14:paraId="31F00AE6" w14:textId="7E579BFF" w:rsidR="00B77C32" w:rsidRPr="00C51B09" w:rsidRDefault="009D5556" w:rsidP="00C51B09">
      <w:pPr>
        <w:pStyle w:val="Odstavecseseznamem"/>
        <w:numPr>
          <w:ilvl w:val="0"/>
          <w:numId w:val="17"/>
        </w:numPr>
        <w:ind w:left="1276" w:hanging="425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>p</w:t>
      </w:r>
      <w:r w:rsidR="00930546" w:rsidRPr="00C51B09">
        <w:rPr>
          <w:rFonts w:ascii="Arial Narrow" w:hAnsi="Arial Narrow"/>
        </w:rPr>
        <w:t>odrobné turistické informace o zajímavostech v</w:t>
      </w:r>
      <w:r w:rsidR="00B97304">
        <w:rPr>
          <w:rFonts w:ascii="Arial Narrow" w:hAnsi="Arial Narrow"/>
        </w:rPr>
        <w:t> Lysé nad Labem</w:t>
      </w:r>
      <w:r w:rsidR="00930546" w:rsidRPr="00C51B09">
        <w:rPr>
          <w:rFonts w:ascii="Arial Narrow" w:hAnsi="Arial Narrow"/>
        </w:rPr>
        <w:t>, v blízkém okolí, regionu</w:t>
      </w:r>
      <w:r w:rsidR="00A30F63">
        <w:rPr>
          <w:rFonts w:ascii="Arial Narrow" w:hAnsi="Arial Narrow"/>
        </w:rPr>
        <w:t>;</w:t>
      </w:r>
    </w:p>
    <w:p w14:paraId="60DEDAF7" w14:textId="02087429" w:rsidR="009D5556" w:rsidRPr="00C51B09" w:rsidRDefault="00930546" w:rsidP="00C51B09">
      <w:pPr>
        <w:pStyle w:val="Odstavecseseznamem"/>
        <w:numPr>
          <w:ilvl w:val="0"/>
          <w:numId w:val="17"/>
        </w:numPr>
        <w:ind w:left="1276" w:hanging="425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>informace o turistických a naučných stezkách, cyklotrasách, možnosti aktivního využití volného času, sportovní a relaxační vyžití, n</w:t>
      </w:r>
      <w:r w:rsidR="009D5556" w:rsidRPr="00C51B09">
        <w:rPr>
          <w:rFonts w:ascii="Arial Narrow" w:hAnsi="Arial Narrow"/>
        </w:rPr>
        <w:t>abídka dalších vhodných služeb</w:t>
      </w:r>
      <w:r w:rsidR="00A30F63">
        <w:rPr>
          <w:rFonts w:ascii="Arial Narrow" w:hAnsi="Arial Narrow"/>
        </w:rPr>
        <w:t>;</w:t>
      </w:r>
    </w:p>
    <w:p w14:paraId="60832586" w14:textId="195CF960" w:rsidR="009D5556" w:rsidRPr="00C51B09" w:rsidRDefault="00930546" w:rsidP="00C51B09">
      <w:pPr>
        <w:pStyle w:val="Odstavecseseznamem"/>
        <w:numPr>
          <w:ilvl w:val="0"/>
          <w:numId w:val="17"/>
        </w:numPr>
        <w:ind w:left="1276" w:hanging="425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>přehled kulturních, společenských a sportovních akcí v</w:t>
      </w:r>
      <w:r w:rsidR="00B97304">
        <w:rPr>
          <w:rFonts w:ascii="Arial Narrow" w:hAnsi="Arial Narrow"/>
        </w:rPr>
        <w:t xml:space="preserve"> Lysé nad Labem </w:t>
      </w:r>
      <w:r w:rsidR="009D5556" w:rsidRPr="00C51B09">
        <w:rPr>
          <w:rFonts w:ascii="Arial Narrow" w:hAnsi="Arial Narrow"/>
        </w:rPr>
        <w:t>a okolí</w:t>
      </w:r>
      <w:r w:rsidR="00A30F63">
        <w:rPr>
          <w:rFonts w:ascii="Arial Narrow" w:hAnsi="Arial Narrow"/>
        </w:rPr>
        <w:t>;</w:t>
      </w:r>
    </w:p>
    <w:p w14:paraId="22435FD2" w14:textId="6FFB51A4" w:rsidR="009D5556" w:rsidRPr="00C51B09" w:rsidRDefault="00930546" w:rsidP="00C51B09">
      <w:pPr>
        <w:pStyle w:val="Odstavecseseznamem"/>
        <w:numPr>
          <w:ilvl w:val="0"/>
          <w:numId w:val="17"/>
        </w:numPr>
        <w:ind w:left="1276" w:hanging="425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>informace o službách cestovního ruchu (ubytovací, stravovací, zdravotní, motoristické</w:t>
      </w:r>
      <w:r w:rsidR="009D5556" w:rsidRPr="00C51B09">
        <w:rPr>
          <w:rFonts w:ascii="Arial Narrow" w:hAnsi="Arial Narrow"/>
        </w:rPr>
        <w:t>)</w:t>
      </w:r>
      <w:r w:rsidR="00A30F63">
        <w:rPr>
          <w:rFonts w:ascii="Arial Narrow" w:hAnsi="Arial Narrow"/>
        </w:rPr>
        <w:t>;</w:t>
      </w:r>
    </w:p>
    <w:p w14:paraId="0DBFC279" w14:textId="1ED79F5C" w:rsidR="009D5556" w:rsidRPr="00C51B09" w:rsidRDefault="00930546" w:rsidP="00C51B09">
      <w:pPr>
        <w:pStyle w:val="Odstavecseseznamem"/>
        <w:numPr>
          <w:ilvl w:val="0"/>
          <w:numId w:val="17"/>
        </w:numPr>
        <w:ind w:left="1276" w:hanging="425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>informace o autobusových a vlakových spojích, dopravní informace</w:t>
      </w:r>
      <w:r w:rsidR="00A30F63">
        <w:rPr>
          <w:rFonts w:ascii="Arial Narrow" w:hAnsi="Arial Narrow"/>
        </w:rPr>
        <w:t>;</w:t>
      </w:r>
    </w:p>
    <w:p w14:paraId="109464DE" w14:textId="1777E6EF" w:rsidR="009D5556" w:rsidRPr="00C51B09" w:rsidRDefault="00930546" w:rsidP="00C51B09">
      <w:pPr>
        <w:pStyle w:val="Odstavecseseznamem"/>
        <w:numPr>
          <w:ilvl w:val="0"/>
          <w:numId w:val="17"/>
        </w:numPr>
        <w:ind w:left="1276" w:hanging="425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 xml:space="preserve">informace a kontakty o </w:t>
      </w:r>
      <w:r w:rsidR="009D5556" w:rsidRPr="00C51B09">
        <w:rPr>
          <w:rFonts w:ascii="Arial Narrow" w:hAnsi="Arial Narrow"/>
        </w:rPr>
        <w:t>místních firmách a produktech</w:t>
      </w:r>
      <w:r w:rsidR="00A30F63">
        <w:rPr>
          <w:rFonts w:ascii="Arial Narrow" w:hAnsi="Arial Narrow"/>
        </w:rPr>
        <w:t>;</w:t>
      </w:r>
    </w:p>
    <w:p w14:paraId="27EE4203" w14:textId="6DE31718" w:rsidR="00B77C32" w:rsidRPr="00C51B09" w:rsidRDefault="00930546" w:rsidP="00C51B09">
      <w:pPr>
        <w:pStyle w:val="Odstavecseseznamem"/>
        <w:numPr>
          <w:ilvl w:val="0"/>
          <w:numId w:val="17"/>
        </w:numPr>
        <w:ind w:left="1276" w:hanging="425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>oblast informací „v nouzi“, informace o počasí apod.</w:t>
      </w:r>
      <w:r w:rsidR="00A30F63">
        <w:rPr>
          <w:rFonts w:ascii="Arial Narrow" w:hAnsi="Arial Narrow"/>
        </w:rPr>
        <w:t>;</w:t>
      </w:r>
    </w:p>
    <w:p w14:paraId="7A672AC1" w14:textId="77777777" w:rsidR="009D5556" w:rsidRPr="00C51B09" w:rsidRDefault="009D5556" w:rsidP="00C51B09">
      <w:pPr>
        <w:pStyle w:val="Odstavecseseznamem"/>
        <w:ind w:left="851"/>
        <w:jc w:val="both"/>
        <w:rPr>
          <w:rFonts w:ascii="Arial Narrow" w:hAnsi="Arial Narrow"/>
        </w:rPr>
      </w:pPr>
    </w:p>
    <w:p w14:paraId="62E01AC2" w14:textId="77777777" w:rsidR="009D5556" w:rsidRPr="00C51B09" w:rsidRDefault="00930546" w:rsidP="00C51B09">
      <w:pPr>
        <w:pStyle w:val="Odstavecseseznamem"/>
        <w:numPr>
          <w:ilvl w:val="0"/>
          <w:numId w:val="4"/>
        </w:numPr>
        <w:spacing w:after="0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>udržování a doplňování propagačních materiálů, určených k volné distribuci, zejména pak:</w:t>
      </w:r>
    </w:p>
    <w:p w14:paraId="4A6F6D00" w14:textId="3BF9DD5E" w:rsidR="009D5556" w:rsidRPr="00C51B09" w:rsidRDefault="00930546" w:rsidP="00C51B09">
      <w:pPr>
        <w:pStyle w:val="Odstavecseseznamem"/>
        <w:numPr>
          <w:ilvl w:val="0"/>
          <w:numId w:val="17"/>
        </w:numPr>
        <w:ind w:left="1276" w:hanging="425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>získávání propagačních materiálů od jiných subjektů</w:t>
      </w:r>
      <w:r w:rsidR="00A30F63">
        <w:rPr>
          <w:rFonts w:ascii="Arial Narrow" w:hAnsi="Arial Narrow"/>
        </w:rPr>
        <w:t>;</w:t>
      </w:r>
    </w:p>
    <w:p w14:paraId="2FB581C0" w14:textId="7BAE3D7B" w:rsidR="009D5556" w:rsidRPr="00C51B09" w:rsidRDefault="00930546" w:rsidP="00C51B09">
      <w:pPr>
        <w:pStyle w:val="Odstavecseseznamem"/>
        <w:numPr>
          <w:ilvl w:val="0"/>
          <w:numId w:val="17"/>
        </w:numPr>
        <w:ind w:left="1276" w:hanging="425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>kopírování materiálů</w:t>
      </w:r>
      <w:r w:rsidR="00A30F63">
        <w:rPr>
          <w:rFonts w:ascii="Arial Narrow" w:hAnsi="Arial Narrow"/>
        </w:rPr>
        <w:t>;</w:t>
      </w:r>
    </w:p>
    <w:p w14:paraId="613F7A0A" w14:textId="66798BD2" w:rsidR="00B77C32" w:rsidRPr="00C51B09" w:rsidRDefault="00930546" w:rsidP="00C51B09">
      <w:pPr>
        <w:pStyle w:val="Odstavecseseznamem"/>
        <w:numPr>
          <w:ilvl w:val="0"/>
          <w:numId w:val="17"/>
        </w:numPr>
        <w:ind w:left="1276" w:hanging="425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>distribuce popř. prodej propagačních materiálů dodaných městem</w:t>
      </w:r>
      <w:r w:rsidR="00A30F63">
        <w:rPr>
          <w:rFonts w:ascii="Arial Narrow" w:hAnsi="Arial Narrow"/>
        </w:rPr>
        <w:t>;</w:t>
      </w:r>
    </w:p>
    <w:p w14:paraId="5B39C2EC" w14:textId="77777777" w:rsidR="009D5556" w:rsidRPr="00C51B09" w:rsidRDefault="009D5556" w:rsidP="00C51B09">
      <w:pPr>
        <w:pStyle w:val="Odstavecseseznamem"/>
        <w:spacing w:after="0"/>
        <w:jc w:val="both"/>
        <w:rPr>
          <w:rFonts w:ascii="Arial Narrow" w:hAnsi="Arial Narrow"/>
        </w:rPr>
      </w:pPr>
    </w:p>
    <w:p w14:paraId="51F7CA26" w14:textId="5FF5E61B" w:rsidR="00B77C32" w:rsidRPr="00C51B09" w:rsidRDefault="00930546" w:rsidP="00C51B09">
      <w:pPr>
        <w:pStyle w:val="Odstavecseseznamem"/>
        <w:numPr>
          <w:ilvl w:val="0"/>
          <w:numId w:val="4"/>
        </w:numPr>
        <w:spacing w:after="0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>zajišťovat distribuci a prodej map, průvodců, pohlednic, propagačních materiálů či regionálních suvenýrů</w:t>
      </w:r>
      <w:r w:rsidR="00A30F63">
        <w:rPr>
          <w:rFonts w:ascii="Arial Narrow" w:hAnsi="Arial Narrow"/>
        </w:rPr>
        <w:t>;</w:t>
      </w:r>
    </w:p>
    <w:p w14:paraId="2A12FBA8" w14:textId="77777777" w:rsidR="009D5556" w:rsidRPr="00C51B09" w:rsidRDefault="009D5556" w:rsidP="00C51B09">
      <w:pPr>
        <w:pStyle w:val="Odstavecseseznamem"/>
        <w:spacing w:after="0"/>
        <w:jc w:val="both"/>
        <w:rPr>
          <w:rFonts w:ascii="Arial Narrow" w:hAnsi="Arial Narrow"/>
        </w:rPr>
      </w:pPr>
    </w:p>
    <w:p w14:paraId="354D2C6E" w14:textId="77777777" w:rsidR="009D5556" w:rsidRPr="00C51B09" w:rsidRDefault="00930546" w:rsidP="00C51B09">
      <w:pPr>
        <w:pStyle w:val="Odstavecseseznamem"/>
        <w:numPr>
          <w:ilvl w:val="0"/>
          <w:numId w:val="4"/>
        </w:numPr>
        <w:spacing w:after="0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>na poli propagace, prezentace a informatiky plnit operativní zadání vyplývající</w:t>
      </w:r>
      <w:r w:rsidR="009D5556" w:rsidRPr="00C51B09">
        <w:rPr>
          <w:rFonts w:ascii="Arial Narrow" w:hAnsi="Arial Narrow"/>
        </w:rPr>
        <w:t xml:space="preserve"> z potřeb města, zejména pak:</w:t>
      </w:r>
    </w:p>
    <w:p w14:paraId="6CAE4DFA" w14:textId="76DE2B2A" w:rsidR="009D5556" w:rsidRPr="00C51B09" w:rsidRDefault="00930546" w:rsidP="00C51B09">
      <w:pPr>
        <w:pStyle w:val="Odstavecseseznamem"/>
        <w:numPr>
          <w:ilvl w:val="0"/>
          <w:numId w:val="17"/>
        </w:numPr>
        <w:ind w:left="1276" w:hanging="425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>prezentovat město na odborných akcích, veletrzích apod. (</w:t>
      </w:r>
      <w:r w:rsidR="00A30F63">
        <w:rPr>
          <w:rFonts w:ascii="Arial Narrow" w:hAnsi="Arial Narrow"/>
        </w:rPr>
        <w:t xml:space="preserve">alespoň </w:t>
      </w:r>
      <w:r w:rsidR="00CD402D" w:rsidRPr="00C51B09">
        <w:rPr>
          <w:rFonts w:ascii="Arial Narrow" w:hAnsi="Arial Narrow"/>
        </w:rPr>
        <w:t>2</w:t>
      </w:r>
      <w:r w:rsidRPr="00C51B09">
        <w:rPr>
          <w:rFonts w:ascii="Arial Narrow" w:hAnsi="Arial Narrow"/>
        </w:rPr>
        <w:t>x ročně)</w:t>
      </w:r>
      <w:r w:rsidR="00A30F63">
        <w:rPr>
          <w:rFonts w:ascii="Arial Narrow" w:hAnsi="Arial Narrow"/>
        </w:rPr>
        <w:t>;</w:t>
      </w:r>
    </w:p>
    <w:p w14:paraId="75F25DBD" w14:textId="663F8AF0" w:rsidR="0055742C" w:rsidRPr="00C51B09" w:rsidRDefault="00930546" w:rsidP="00C51B09">
      <w:pPr>
        <w:pStyle w:val="Odstavecseseznamem"/>
        <w:numPr>
          <w:ilvl w:val="0"/>
          <w:numId w:val="17"/>
        </w:numPr>
        <w:ind w:left="1276" w:hanging="425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 xml:space="preserve">provádět prodej vstupenek pro </w:t>
      </w:r>
      <w:r w:rsidR="00C4267B" w:rsidRPr="00C51B09">
        <w:rPr>
          <w:rFonts w:ascii="Arial Narrow" w:hAnsi="Arial Narrow"/>
        </w:rPr>
        <w:t>kino v</w:t>
      </w:r>
      <w:r w:rsidR="00B97304">
        <w:rPr>
          <w:rFonts w:ascii="Arial Narrow" w:hAnsi="Arial Narrow"/>
        </w:rPr>
        <w:t> Lysé nad Labem</w:t>
      </w:r>
      <w:r w:rsidR="00A30F63">
        <w:rPr>
          <w:rFonts w:ascii="Arial Narrow" w:hAnsi="Arial Narrow"/>
        </w:rPr>
        <w:t>;</w:t>
      </w:r>
    </w:p>
    <w:p w14:paraId="6E03077B" w14:textId="77777777" w:rsidR="009D5556" w:rsidRPr="00C51B09" w:rsidRDefault="009D5556" w:rsidP="00C51B09">
      <w:pPr>
        <w:pStyle w:val="Odstavecseseznamem"/>
        <w:jc w:val="both"/>
        <w:rPr>
          <w:rFonts w:ascii="Arial Narrow" w:hAnsi="Arial Narrow"/>
        </w:rPr>
      </w:pPr>
    </w:p>
    <w:p w14:paraId="03B789FF" w14:textId="3E5F669A" w:rsidR="00895CF0" w:rsidRDefault="00930546" w:rsidP="00C51B09">
      <w:pPr>
        <w:pStyle w:val="Odstavecseseznamem"/>
        <w:numPr>
          <w:ilvl w:val="0"/>
          <w:numId w:val="4"/>
        </w:numPr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 xml:space="preserve">spolupracovat s ostatními informačními středisky, </w:t>
      </w:r>
      <w:r w:rsidR="00CD402D" w:rsidRPr="00C51B09">
        <w:rPr>
          <w:rFonts w:ascii="Arial Narrow" w:hAnsi="Arial Narrow"/>
        </w:rPr>
        <w:t>zejména</w:t>
      </w:r>
      <w:r w:rsidRPr="00C51B09">
        <w:rPr>
          <w:rFonts w:ascii="Arial Narrow" w:hAnsi="Arial Narrow"/>
        </w:rPr>
        <w:t xml:space="preserve"> v oblasti </w:t>
      </w:r>
      <w:r w:rsidR="00CD402D" w:rsidRPr="00C51B09">
        <w:rPr>
          <w:rFonts w:ascii="Arial Narrow" w:hAnsi="Arial Narrow"/>
        </w:rPr>
        <w:t>Středočeského kraje</w:t>
      </w:r>
      <w:r w:rsidRPr="00C51B09">
        <w:rPr>
          <w:rFonts w:ascii="Arial Narrow" w:hAnsi="Arial Narrow"/>
        </w:rPr>
        <w:t>, na rozvoji cest</w:t>
      </w:r>
      <w:r w:rsidR="00B77C32" w:rsidRPr="00C51B09">
        <w:rPr>
          <w:rFonts w:ascii="Arial Narrow" w:hAnsi="Arial Narrow"/>
        </w:rPr>
        <w:t xml:space="preserve">ovního </w:t>
      </w:r>
      <w:r w:rsidRPr="00C51B09">
        <w:rPr>
          <w:rFonts w:ascii="Arial Narrow" w:hAnsi="Arial Narrow"/>
        </w:rPr>
        <w:t>ruchu</w:t>
      </w:r>
      <w:r w:rsidR="00895CF0">
        <w:rPr>
          <w:rFonts w:ascii="Arial Narrow" w:hAnsi="Arial Narrow"/>
        </w:rPr>
        <w:t>;</w:t>
      </w:r>
    </w:p>
    <w:p w14:paraId="6CA12101" w14:textId="77777777" w:rsidR="00895CF0" w:rsidRDefault="00895CF0" w:rsidP="00895CF0">
      <w:pPr>
        <w:pStyle w:val="Odstavecseseznamem"/>
        <w:jc w:val="both"/>
        <w:rPr>
          <w:rFonts w:ascii="Arial Narrow" w:hAnsi="Arial Narrow"/>
        </w:rPr>
      </w:pPr>
    </w:p>
    <w:p w14:paraId="1BD4C8CB" w14:textId="7C7C0F2F" w:rsidR="00895CF0" w:rsidRDefault="00930546" w:rsidP="00CA1CF4">
      <w:pPr>
        <w:pStyle w:val="Odstavecseseznamem"/>
        <w:numPr>
          <w:ilvl w:val="0"/>
          <w:numId w:val="4"/>
        </w:numPr>
        <w:jc w:val="both"/>
        <w:rPr>
          <w:rFonts w:ascii="Arial Narrow" w:hAnsi="Arial Narrow"/>
        </w:rPr>
      </w:pPr>
      <w:r w:rsidRPr="006F707A">
        <w:rPr>
          <w:rFonts w:ascii="Arial Narrow" w:hAnsi="Arial Narrow"/>
        </w:rPr>
        <w:t>provozovat veřejně přístupný internet s multimediálním přístupem</w:t>
      </w:r>
      <w:r w:rsidR="00895CF0">
        <w:rPr>
          <w:rFonts w:ascii="Arial Narrow" w:hAnsi="Arial Narrow"/>
        </w:rPr>
        <w:t>;</w:t>
      </w:r>
    </w:p>
    <w:p w14:paraId="43AC9941" w14:textId="77777777" w:rsidR="00895CF0" w:rsidRDefault="00895CF0" w:rsidP="00895CF0">
      <w:pPr>
        <w:pStyle w:val="Odstavecseseznamem"/>
        <w:jc w:val="both"/>
        <w:rPr>
          <w:rFonts w:ascii="Arial Narrow" w:hAnsi="Arial Narrow"/>
        </w:rPr>
      </w:pPr>
    </w:p>
    <w:p w14:paraId="32B691EB" w14:textId="0A85A236" w:rsidR="00B77C32" w:rsidRPr="00C51B09" w:rsidRDefault="009D5556" w:rsidP="00C51B09">
      <w:pPr>
        <w:pStyle w:val="Odstavecseseznamem"/>
        <w:numPr>
          <w:ilvl w:val="0"/>
          <w:numId w:val="4"/>
        </w:numPr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>TIC</w:t>
      </w:r>
      <w:r w:rsidR="00B77C32" w:rsidRPr="00C51B09">
        <w:rPr>
          <w:rFonts w:ascii="Arial Narrow" w:hAnsi="Arial Narrow"/>
        </w:rPr>
        <w:t xml:space="preserve"> bude dodržovat předepsanou otevírací dobu: </w:t>
      </w:r>
    </w:p>
    <w:tbl>
      <w:tblPr>
        <w:tblW w:w="5805" w:type="dxa"/>
        <w:jc w:val="center"/>
        <w:tblBorders>
          <w:top w:val="outset" w:sz="6" w:space="0" w:color="858585"/>
          <w:left w:val="outset" w:sz="6" w:space="0" w:color="858585"/>
          <w:bottom w:val="outset" w:sz="6" w:space="0" w:color="858585"/>
          <w:right w:val="outset" w:sz="6" w:space="0" w:color="858585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8"/>
        <w:gridCol w:w="1878"/>
        <w:gridCol w:w="2299"/>
      </w:tblGrid>
      <w:tr w:rsidR="00B77C32" w:rsidRPr="00C51B09" w14:paraId="2A46A52C" w14:textId="77777777" w:rsidTr="006F707A">
        <w:trPr>
          <w:jc w:val="center"/>
        </w:trPr>
        <w:tc>
          <w:tcPr>
            <w:tcW w:w="1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08B539" w14:textId="77777777" w:rsidR="00B77C32" w:rsidRPr="00C51B09" w:rsidRDefault="00B77C32" w:rsidP="00C51B0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cs-CZ"/>
              </w:rPr>
            </w:pPr>
          </w:p>
        </w:tc>
        <w:tc>
          <w:tcPr>
            <w:tcW w:w="18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1CFECE" w14:textId="43BFDD2F" w:rsidR="00B77C32" w:rsidRPr="00C51B09" w:rsidRDefault="00B77C32" w:rsidP="006F70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</w:p>
          <w:p w14:paraId="01682066" w14:textId="77777777" w:rsidR="00B77C32" w:rsidRPr="00C51B09" w:rsidRDefault="00B77C32" w:rsidP="006F70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/>
                <w:bCs/>
                <w:lang w:eastAsia="cs-CZ"/>
              </w:rPr>
              <w:t>DUBEN - ZÁŘÍ</w:t>
            </w:r>
          </w:p>
        </w:tc>
        <w:tc>
          <w:tcPr>
            <w:tcW w:w="22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AF8A53" w14:textId="329536E8" w:rsidR="00B77C32" w:rsidRPr="00C51B09" w:rsidRDefault="00B77C32" w:rsidP="006F70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</w:p>
          <w:p w14:paraId="735A5E81" w14:textId="77777777" w:rsidR="00B77C32" w:rsidRPr="00C51B09" w:rsidRDefault="00B77C32" w:rsidP="006F70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/>
                <w:bCs/>
                <w:lang w:eastAsia="cs-CZ"/>
              </w:rPr>
              <w:t>ŘÍJEN - BŘEZEN</w:t>
            </w:r>
          </w:p>
          <w:p w14:paraId="6CE863B9" w14:textId="21682C2A" w:rsidR="00B77C32" w:rsidRPr="00C51B09" w:rsidRDefault="00B77C32" w:rsidP="006F70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</w:p>
        </w:tc>
      </w:tr>
      <w:tr w:rsidR="00B77C32" w:rsidRPr="00C51B09" w14:paraId="4FB2B246" w14:textId="77777777" w:rsidTr="006F707A">
        <w:trPr>
          <w:jc w:val="center"/>
        </w:trPr>
        <w:tc>
          <w:tcPr>
            <w:tcW w:w="16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3B514A" w14:textId="77777777" w:rsidR="00B77C32" w:rsidRPr="00C51B09" w:rsidRDefault="00B77C32" w:rsidP="006F707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/>
                <w:lang w:eastAsia="cs-CZ"/>
              </w:rPr>
              <w:t>pondělí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AA6896" w14:textId="5AA88BB0" w:rsidR="00B77C32" w:rsidRPr="00C51B09" w:rsidRDefault="00B77C32" w:rsidP="006F70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Cs/>
                <w:lang w:eastAsia="cs-CZ"/>
              </w:rPr>
              <w:t xml:space="preserve">9:30 – </w:t>
            </w:r>
            <w:r w:rsidR="008B5183">
              <w:rPr>
                <w:rFonts w:ascii="Arial Narrow" w:eastAsia="Times New Roman" w:hAnsi="Arial Narrow" w:cs="Times New Roman"/>
                <w:bCs/>
                <w:lang w:eastAsia="cs-CZ"/>
              </w:rPr>
              <w:t>17:30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7B2121" w14:textId="77777777" w:rsidR="00B77C32" w:rsidRPr="00C51B09" w:rsidRDefault="00B77C32" w:rsidP="006F70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Cs/>
                <w:lang w:eastAsia="cs-CZ"/>
              </w:rPr>
              <w:t>9:30 – 17:00</w:t>
            </w:r>
          </w:p>
        </w:tc>
      </w:tr>
      <w:tr w:rsidR="008B5183" w:rsidRPr="00C51B09" w14:paraId="397A55B5" w14:textId="77777777" w:rsidTr="006F707A">
        <w:trPr>
          <w:jc w:val="center"/>
        </w:trPr>
        <w:tc>
          <w:tcPr>
            <w:tcW w:w="16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E059E" w14:textId="77777777" w:rsidR="008B5183" w:rsidRPr="00C51B09" w:rsidRDefault="008B5183" w:rsidP="008B518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/>
                <w:lang w:eastAsia="cs-CZ"/>
              </w:rPr>
              <w:t>úterý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DA3E3D" w14:textId="72A90F21" w:rsidR="008B5183" w:rsidRPr="00C51B09" w:rsidRDefault="008B5183" w:rsidP="008B51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873CEB">
              <w:rPr>
                <w:rFonts w:ascii="Arial Narrow" w:eastAsia="Times New Roman" w:hAnsi="Arial Narrow" w:cs="Times New Roman"/>
                <w:bCs/>
                <w:lang w:eastAsia="cs-CZ"/>
              </w:rPr>
              <w:t>9:30 – 17:30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927AB6" w14:textId="77777777" w:rsidR="008B5183" w:rsidRPr="00C51B09" w:rsidRDefault="008B5183" w:rsidP="008B51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Cs/>
                <w:lang w:eastAsia="cs-CZ"/>
              </w:rPr>
              <w:t>9:30 – 17:00</w:t>
            </w:r>
          </w:p>
        </w:tc>
      </w:tr>
      <w:tr w:rsidR="008B5183" w:rsidRPr="00C51B09" w14:paraId="3F67C09B" w14:textId="77777777" w:rsidTr="006F707A">
        <w:trPr>
          <w:jc w:val="center"/>
        </w:trPr>
        <w:tc>
          <w:tcPr>
            <w:tcW w:w="16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6E66F" w14:textId="77777777" w:rsidR="008B5183" w:rsidRPr="00C51B09" w:rsidRDefault="008B5183" w:rsidP="008B518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/>
                <w:lang w:eastAsia="cs-CZ"/>
              </w:rPr>
              <w:t> středa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32F675" w14:textId="21BF6146" w:rsidR="008B5183" w:rsidRPr="00C51B09" w:rsidRDefault="008B5183" w:rsidP="008B51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873CEB">
              <w:rPr>
                <w:rFonts w:ascii="Arial Narrow" w:eastAsia="Times New Roman" w:hAnsi="Arial Narrow" w:cs="Times New Roman"/>
                <w:bCs/>
                <w:lang w:eastAsia="cs-CZ"/>
              </w:rPr>
              <w:t>9:30 – 17:30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5C0F2" w14:textId="77777777" w:rsidR="008B5183" w:rsidRPr="00C51B09" w:rsidRDefault="008B5183" w:rsidP="008B51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Cs/>
                <w:lang w:eastAsia="cs-CZ"/>
              </w:rPr>
              <w:t>9:30 – 17:00</w:t>
            </w:r>
          </w:p>
        </w:tc>
      </w:tr>
      <w:tr w:rsidR="008B5183" w:rsidRPr="00C51B09" w14:paraId="4C91BDCD" w14:textId="77777777" w:rsidTr="006F707A">
        <w:trPr>
          <w:jc w:val="center"/>
        </w:trPr>
        <w:tc>
          <w:tcPr>
            <w:tcW w:w="16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54D919" w14:textId="77777777" w:rsidR="008B5183" w:rsidRPr="00C51B09" w:rsidRDefault="008B5183" w:rsidP="008B518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/>
                <w:lang w:eastAsia="cs-CZ"/>
              </w:rPr>
              <w:t> čtvrtek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93EF0" w14:textId="10F49CE8" w:rsidR="008B5183" w:rsidRPr="00C51B09" w:rsidRDefault="008B5183" w:rsidP="008B51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873CEB">
              <w:rPr>
                <w:rFonts w:ascii="Arial Narrow" w:eastAsia="Times New Roman" w:hAnsi="Arial Narrow" w:cs="Times New Roman"/>
                <w:bCs/>
                <w:lang w:eastAsia="cs-CZ"/>
              </w:rPr>
              <w:t>9:30 – 17:30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0797F" w14:textId="77777777" w:rsidR="008B5183" w:rsidRPr="00C51B09" w:rsidRDefault="008B5183" w:rsidP="008B51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Cs/>
                <w:lang w:eastAsia="cs-CZ"/>
              </w:rPr>
              <w:t>9:30 – 17:00</w:t>
            </w:r>
          </w:p>
        </w:tc>
      </w:tr>
      <w:tr w:rsidR="008B5183" w:rsidRPr="00C51B09" w14:paraId="6A08BAD1" w14:textId="77777777" w:rsidTr="006F707A">
        <w:trPr>
          <w:jc w:val="center"/>
        </w:trPr>
        <w:tc>
          <w:tcPr>
            <w:tcW w:w="16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2B31F3" w14:textId="77777777" w:rsidR="008B5183" w:rsidRPr="00C51B09" w:rsidRDefault="008B5183" w:rsidP="008B518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/>
                <w:lang w:eastAsia="cs-CZ"/>
              </w:rPr>
              <w:t> pátek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27EDE7" w14:textId="54B0DF9A" w:rsidR="008B5183" w:rsidRPr="00C51B09" w:rsidRDefault="008B5183" w:rsidP="008B51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873CEB">
              <w:rPr>
                <w:rFonts w:ascii="Arial Narrow" w:eastAsia="Times New Roman" w:hAnsi="Arial Narrow" w:cs="Times New Roman"/>
                <w:bCs/>
                <w:lang w:eastAsia="cs-CZ"/>
              </w:rPr>
              <w:t>9:30 – 17:30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DE7A5A" w14:textId="77777777" w:rsidR="008B5183" w:rsidRPr="00C51B09" w:rsidRDefault="008B5183" w:rsidP="008B51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Cs/>
                <w:lang w:eastAsia="cs-CZ"/>
              </w:rPr>
              <w:t>9:30 – 17:00</w:t>
            </w:r>
          </w:p>
        </w:tc>
      </w:tr>
      <w:tr w:rsidR="00B77C32" w:rsidRPr="00C51B09" w14:paraId="2C252B74" w14:textId="77777777" w:rsidTr="006F707A">
        <w:trPr>
          <w:jc w:val="center"/>
        </w:trPr>
        <w:tc>
          <w:tcPr>
            <w:tcW w:w="16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F3C1E2" w14:textId="77777777" w:rsidR="00B77C32" w:rsidRPr="00C51B09" w:rsidRDefault="00B77C32" w:rsidP="006F707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/>
                <w:lang w:eastAsia="cs-CZ"/>
              </w:rPr>
              <w:t>sobota a svátky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1F2C4" w14:textId="6A11B0FE" w:rsidR="00B77C32" w:rsidRPr="00C51B09" w:rsidRDefault="00B77C32" w:rsidP="006F70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Cs/>
                <w:lang w:eastAsia="cs-CZ"/>
              </w:rPr>
              <w:t>9:30 – 17:00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AFFD4" w14:textId="77777777" w:rsidR="00B77C32" w:rsidRPr="00C51B09" w:rsidRDefault="00B77C32" w:rsidP="006F70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Cs/>
                <w:lang w:eastAsia="cs-CZ"/>
              </w:rPr>
              <w:t>9:30 – 13:00</w:t>
            </w:r>
          </w:p>
        </w:tc>
      </w:tr>
      <w:tr w:rsidR="00B77C32" w:rsidRPr="00C51B09" w14:paraId="5584BB49" w14:textId="77777777" w:rsidTr="006F707A">
        <w:trPr>
          <w:jc w:val="center"/>
        </w:trPr>
        <w:tc>
          <w:tcPr>
            <w:tcW w:w="16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0D267" w14:textId="77777777" w:rsidR="00B77C32" w:rsidRPr="00C51B09" w:rsidRDefault="00B77C32" w:rsidP="006F707A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/>
                <w:lang w:eastAsia="cs-CZ"/>
              </w:rPr>
              <w:t>neděle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947FAA" w14:textId="77777777" w:rsidR="00B77C32" w:rsidRPr="00C51B09" w:rsidRDefault="00B77C32" w:rsidP="006F70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Cs/>
                <w:lang w:eastAsia="cs-CZ"/>
              </w:rPr>
              <w:t>9:30 – 17:00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F26E78" w14:textId="77777777" w:rsidR="00B77C32" w:rsidRPr="00C51B09" w:rsidRDefault="00B77C32" w:rsidP="006F707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cs-CZ"/>
              </w:rPr>
            </w:pPr>
            <w:r w:rsidRPr="00C51B09">
              <w:rPr>
                <w:rFonts w:ascii="Arial Narrow" w:eastAsia="Times New Roman" w:hAnsi="Arial Narrow" w:cs="Times New Roman"/>
                <w:bCs/>
                <w:lang w:eastAsia="cs-CZ"/>
              </w:rPr>
              <w:t>zavřeno</w:t>
            </w:r>
          </w:p>
        </w:tc>
      </w:tr>
    </w:tbl>
    <w:p w14:paraId="6011BEDD" w14:textId="77777777" w:rsidR="00B77C32" w:rsidRPr="00C51B09" w:rsidRDefault="00B77C32" w:rsidP="00C51B09">
      <w:pPr>
        <w:jc w:val="both"/>
        <w:rPr>
          <w:rFonts w:ascii="Arial Narrow" w:hAnsi="Arial Narrow"/>
        </w:rPr>
      </w:pPr>
    </w:p>
    <w:p w14:paraId="23D416A1" w14:textId="1BAFA5ED" w:rsidR="00B77C32" w:rsidRPr="00C51B09" w:rsidRDefault="00B77C32" w:rsidP="00C51B09">
      <w:pPr>
        <w:pStyle w:val="Odstavecseseznamem"/>
        <w:numPr>
          <w:ilvl w:val="0"/>
          <w:numId w:val="4"/>
        </w:numPr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lastRenderedPageBreak/>
        <w:t xml:space="preserve"> do 3 měsíců od zahájení provozování provést certifikaci ATIC </w:t>
      </w:r>
      <w:r w:rsidR="009D5556" w:rsidRPr="00C51B09">
        <w:rPr>
          <w:rFonts w:ascii="Arial Narrow" w:hAnsi="Arial Narrow"/>
        </w:rPr>
        <w:t xml:space="preserve">v </w:t>
      </w:r>
      <w:r w:rsidRPr="00C51B09">
        <w:rPr>
          <w:rFonts w:ascii="Arial Narrow" w:hAnsi="Arial Narrow"/>
        </w:rPr>
        <w:t>klasifikační tří</w:t>
      </w:r>
      <w:r w:rsidR="009D5556" w:rsidRPr="00C51B09">
        <w:rPr>
          <w:rFonts w:ascii="Arial Narrow" w:hAnsi="Arial Narrow"/>
        </w:rPr>
        <w:t>dě B</w:t>
      </w:r>
      <w:r w:rsidRPr="00C51B09">
        <w:rPr>
          <w:rFonts w:ascii="Arial Narrow" w:hAnsi="Arial Narrow"/>
        </w:rPr>
        <w:t xml:space="preserve">. Metodika pro certifikaci je dostupná na této adrese: </w:t>
      </w:r>
      <w:hyperlink r:id="rId7" w:history="1">
        <w:r w:rsidR="006F707A" w:rsidRPr="00564322">
          <w:rPr>
            <w:rStyle w:val="Hypertextovodkaz"/>
            <w:rFonts w:ascii="Arial Narrow" w:hAnsi="Arial Narrow"/>
          </w:rPr>
          <w:t>http://www.aticcr.cz/assets/File.ashx?id_org=200039&amp;id_dokumenty=2538</w:t>
        </w:r>
      </w:hyperlink>
    </w:p>
    <w:p w14:paraId="1A74D903" w14:textId="77777777" w:rsidR="00CE7A0F" w:rsidRPr="00C51B09" w:rsidRDefault="00CE7A0F" w:rsidP="00C51B09">
      <w:pPr>
        <w:pStyle w:val="Odstavecseseznamem"/>
        <w:jc w:val="both"/>
        <w:rPr>
          <w:rFonts w:ascii="Arial Narrow" w:hAnsi="Arial Narrow"/>
        </w:rPr>
      </w:pPr>
    </w:p>
    <w:p w14:paraId="0FB5F640" w14:textId="27B93BFF" w:rsidR="00CE7A0F" w:rsidRPr="00C51B09" w:rsidRDefault="00CE7A0F" w:rsidP="00C51B09">
      <w:pPr>
        <w:pStyle w:val="Odstavecseseznamem"/>
        <w:numPr>
          <w:ilvl w:val="0"/>
          <w:numId w:val="4"/>
        </w:numPr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>d</w:t>
      </w:r>
      <w:r w:rsidR="009D5556" w:rsidRPr="00C51B09">
        <w:rPr>
          <w:rFonts w:ascii="Arial Narrow" w:hAnsi="Arial Narrow"/>
        </w:rPr>
        <w:t>alší služby vyplývající ze standardu pro klasifikační třídu B, zejména</w:t>
      </w:r>
      <w:r w:rsidR="00723742">
        <w:rPr>
          <w:rFonts w:ascii="Arial Narrow" w:hAnsi="Arial Narrow"/>
        </w:rPr>
        <w:t>:</w:t>
      </w:r>
      <w:r w:rsidR="009D5556" w:rsidRPr="00C51B09">
        <w:rPr>
          <w:rFonts w:ascii="Arial Narrow" w:hAnsi="Arial Narrow"/>
        </w:rPr>
        <w:t xml:space="preserve"> </w:t>
      </w:r>
    </w:p>
    <w:p w14:paraId="52B4A487" w14:textId="05DC6A93" w:rsidR="00CE7A0F" w:rsidRPr="00C51B09" w:rsidRDefault="00CE7A0F" w:rsidP="00C51B09">
      <w:pPr>
        <w:pStyle w:val="Odstavecseseznamem"/>
        <w:numPr>
          <w:ilvl w:val="0"/>
          <w:numId w:val="17"/>
        </w:numPr>
        <w:ind w:left="1276" w:hanging="425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>zprostředkování průvodcovské služby</w:t>
      </w:r>
      <w:r w:rsidR="00723742">
        <w:rPr>
          <w:rFonts w:ascii="Arial Narrow" w:hAnsi="Arial Narrow"/>
        </w:rPr>
        <w:t>;</w:t>
      </w:r>
    </w:p>
    <w:p w14:paraId="0B9D2F0A" w14:textId="73F14724" w:rsidR="009D5556" w:rsidRPr="006F707A" w:rsidRDefault="00CE7A0F" w:rsidP="00DF39B2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1276" w:hanging="425"/>
        <w:jc w:val="both"/>
        <w:rPr>
          <w:rFonts w:ascii="Arial Narrow" w:hAnsi="Arial Narrow"/>
        </w:rPr>
      </w:pPr>
      <w:r w:rsidRPr="006F707A">
        <w:rPr>
          <w:rFonts w:ascii="Arial Narrow" w:hAnsi="Arial Narrow"/>
        </w:rPr>
        <w:t>poskytování informací alespoň ve 2 světových jazycích, přičemž jeden z</w:t>
      </w:r>
      <w:r w:rsidR="006F707A" w:rsidRPr="006F707A">
        <w:rPr>
          <w:rFonts w:ascii="Arial Narrow" w:hAnsi="Arial Narrow"/>
        </w:rPr>
        <w:t> </w:t>
      </w:r>
      <w:r w:rsidRPr="006F707A">
        <w:rPr>
          <w:rFonts w:ascii="Arial Narrow" w:hAnsi="Arial Narrow"/>
        </w:rPr>
        <w:t>nich</w:t>
      </w:r>
      <w:r w:rsidR="006F707A" w:rsidRPr="006F707A">
        <w:rPr>
          <w:rFonts w:ascii="Arial Narrow" w:hAnsi="Arial Narrow"/>
        </w:rPr>
        <w:t xml:space="preserve"> </w:t>
      </w:r>
      <w:r w:rsidRPr="006F707A">
        <w:rPr>
          <w:rFonts w:ascii="Arial Narrow" w:hAnsi="Arial Narrow"/>
        </w:rPr>
        <w:t>může být na úrovni pasivní znalosti</w:t>
      </w:r>
      <w:r w:rsidR="00723742">
        <w:rPr>
          <w:rFonts w:ascii="Arial Narrow" w:hAnsi="Arial Narrow"/>
        </w:rPr>
        <w:t>;</w:t>
      </w:r>
    </w:p>
    <w:p w14:paraId="46C8A7C2" w14:textId="77777777" w:rsidR="009D5556" w:rsidRPr="00C51B09" w:rsidRDefault="009D5556" w:rsidP="00C51B09">
      <w:pPr>
        <w:pStyle w:val="Odstavecseseznamem"/>
        <w:jc w:val="both"/>
        <w:rPr>
          <w:rFonts w:ascii="Arial Narrow" w:hAnsi="Arial Narrow"/>
          <w:b/>
        </w:rPr>
      </w:pPr>
    </w:p>
    <w:p w14:paraId="1AD88855" w14:textId="595F7B3C" w:rsidR="00B77C32" w:rsidRDefault="00B77C32" w:rsidP="00C51B09">
      <w:pPr>
        <w:pStyle w:val="Odstavecseseznamem"/>
        <w:numPr>
          <w:ilvl w:val="0"/>
          <w:numId w:val="3"/>
        </w:numPr>
        <w:ind w:left="426" w:hanging="426"/>
        <w:jc w:val="both"/>
        <w:rPr>
          <w:rFonts w:ascii="Arial Narrow" w:hAnsi="Arial Narrow"/>
          <w:b/>
        </w:rPr>
      </w:pPr>
      <w:r w:rsidRPr="00C51B09">
        <w:rPr>
          <w:rFonts w:ascii="Arial Narrow" w:hAnsi="Arial Narrow"/>
          <w:b/>
        </w:rPr>
        <w:t>Další podmínky</w:t>
      </w:r>
      <w:r w:rsidR="009D5556" w:rsidRPr="00C51B09">
        <w:rPr>
          <w:rFonts w:ascii="Arial Narrow" w:hAnsi="Arial Narrow"/>
          <w:b/>
        </w:rPr>
        <w:t xml:space="preserve"> provozování TIC</w:t>
      </w:r>
      <w:r w:rsidR="006F707A">
        <w:rPr>
          <w:rFonts w:ascii="Arial Narrow" w:hAnsi="Arial Narrow"/>
          <w:b/>
        </w:rPr>
        <w:t>:</w:t>
      </w:r>
    </w:p>
    <w:p w14:paraId="3F079942" w14:textId="77777777" w:rsidR="006F707A" w:rsidRPr="00C51B09" w:rsidRDefault="006F707A" w:rsidP="006F707A">
      <w:pPr>
        <w:pStyle w:val="Odstavecseseznamem"/>
        <w:ind w:left="426"/>
        <w:jc w:val="both"/>
        <w:rPr>
          <w:rFonts w:ascii="Arial Narrow" w:hAnsi="Arial Narrow"/>
          <w:b/>
        </w:rPr>
      </w:pPr>
    </w:p>
    <w:p w14:paraId="7FF2E9F6" w14:textId="0A4323B2" w:rsidR="00930546" w:rsidRDefault="00CE7A0F" w:rsidP="00C51B09">
      <w:pPr>
        <w:pStyle w:val="Odstavecseseznamem"/>
        <w:numPr>
          <w:ilvl w:val="0"/>
          <w:numId w:val="18"/>
        </w:numPr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 xml:space="preserve">všichni pracovníci </w:t>
      </w:r>
      <w:r w:rsidR="00930546" w:rsidRPr="00C51B09">
        <w:rPr>
          <w:rFonts w:ascii="Arial Narrow" w:hAnsi="Arial Narrow"/>
        </w:rPr>
        <w:t>informačního centra musí být schopni poskytovat informace alespoň v jednom světovém jazyce</w:t>
      </w:r>
      <w:r w:rsidRPr="00C51B09">
        <w:rPr>
          <w:rFonts w:ascii="Arial Narrow" w:hAnsi="Arial Narrow"/>
        </w:rPr>
        <w:t xml:space="preserve"> a </w:t>
      </w:r>
      <w:r w:rsidR="00930546" w:rsidRPr="00C51B09">
        <w:rPr>
          <w:rFonts w:ascii="Arial Narrow" w:hAnsi="Arial Narrow"/>
        </w:rPr>
        <w:t>disponovat min.</w:t>
      </w:r>
      <w:r w:rsidRPr="00C51B09">
        <w:rPr>
          <w:rFonts w:ascii="Arial Narrow" w:hAnsi="Arial Narrow"/>
        </w:rPr>
        <w:t xml:space="preserve"> SŠ vzděláním</w:t>
      </w:r>
      <w:r w:rsidR="00723742">
        <w:rPr>
          <w:rFonts w:ascii="Arial Narrow" w:hAnsi="Arial Narrow"/>
        </w:rPr>
        <w:t>;</w:t>
      </w:r>
    </w:p>
    <w:p w14:paraId="0F18F3C1" w14:textId="77777777" w:rsidR="006F707A" w:rsidRPr="00C51B09" w:rsidRDefault="006F707A" w:rsidP="006F707A">
      <w:pPr>
        <w:pStyle w:val="Odstavecseseznamem"/>
        <w:jc w:val="both"/>
        <w:rPr>
          <w:rFonts w:ascii="Arial Narrow" w:hAnsi="Arial Narrow"/>
        </w:rPr>
      </w:pPr>
    </w:p>
    <w:p w14:paraId="2D040CE6" w14:textId="4CBD21A1" w:rsidR="0049648C" w:rsidRPr="00C51B09" w:rsidRDefault="00CE7A0F" w:rsidP="00FC5FC6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/>
        </w:rPr>
      </w:pPr>
      <w:r w:rsidRPr="00C51B09">
        <w:rPr>
          <w:rFonts w:ascii="Arial Narrow" w:hAnsi="Arial Narrow"/>
        </w:rPr>
        <w:t xml:space="preserve">nejméně </w:t>
      </w:r>
      <w:r w:rsidR="0049648C" w:rsidRPr="00C51B09">
        <w:rPr>
          <w:rFonts w:ascii="Arial Narrow" w:hAnsi="Arial Narrow"/>
        </w:rPr>
        <w:t>1 pracovník certifikovaného TIC se alespoň 1 x ročně účastní vzdělávacího</w:t>
      </w:r>
      <w:r w:rsidR="00C51B09" w:rsidRPr="00C51B09">
        <w:rPr>
          <w:rFonts w:ascii="Arial Narrow" w:hAnsi="Arial Narrow"/>
        </w:rPr>
        <w:t xml:space="preserve"> </w:t>
      </w:r>
      <w:r w:rsidR="0049648C" w:rsidRPr="00C51B09">
        <w:rPr>
          <w:rFonts w:ascii="Arial Narrow" w:hAnsi="Arial Narrow"/>
        </w:rPr>
        <w:t>programu A.T.I.C. ČR, CzechTourism, nebo jiného vzdělávacího programu</w:t>
      </w:r>
      <w:r w:rsidRPr="00C51B09">
        <w:rPr>
          <w:rFonts w:ascii="Arial Narrow" w:hAnsi="Arial Narrow"/>
        </w:rPr>
        <w:t xml:space="preserve"> </w:t>
      </w:r>
      <w:r w:rsidR="0049648C" w:rsidRPr="00C51B09">
        <w:rPr>
          <w:rFonts w:ascii="Arial Narrow" w:hAnsi="Arial Narrow"/>
        </w:rPr>
        <w:t>v oblasti cestovního ruchu. Účast na vzdělávání je prokazatelná podpisem</w:t>
      </w:r>
      <w:r w:rsidRPr="00C51B09">
        <w:rPr>
          <w:rFonts w:ascii="Arial Narrow" w:hAnsi="Arial Narrow"/>
        </w:rPr>
        <w:t xml:space="preserve"> </w:t>
      </w:r>
      <w:r w:rsidR="0049648C" w:rsidRPr="00C51B09">
        <w:rPr>
          <w:rFonts w:ascii="Arial Narrow" w:hAnsi="Arial Narrow"/>
        </w:rPr>
        <w:t>účastníka v prezenční listině, získáním certifikátu, apod.</w:t>
      </w:r>
      <w:r w:rsidR="00723742">
        <w:rPr>
          <w:rFonts w:ascii="Arial Narrow" w:hAnsi="Arial Narrow"/>
        </w:rPr>
        <w:t>;</w:t>
      </w:r>
    </w:p>
    <w:p w14:paraId="0F6FAB9A" w14:textId="77777777" w:rsidR="00CE7A0F" w:rsidRPr="00C51B09" w:rsidRDefault="00CE7A0F" w:rsidP="00C51B09">
      <w:pPr>
        <w:jc w:val="both"/>
        <w:rPr>
          <w:rFonts w:ascii="Arial Narrow" w:hAnsi="Arial Narrow"/>
        </w:rPr>
      </w:pPr>
    </w:p>
    <w:p w14:paraId="4A16E778" w14:textId="77777777" w:rsidR="00903403" w:rsidRPr="00C51B09" w:rsidRDefault="00903403" w:rsidP="00C51B09">
      <w:pPr>
        <w:jc w:val="both"/>
        <w:rPr>
          <w:rFonts w:ascii="Arial Narrow" w:hAnsi="Arial Narrow"/>
        </w:rPr>
      </w:pPr>
    </w:p>
    <w:p w14:paraId="6BBACD18" w14:textId="77777777" w:rsidR="00903403" w:rsidRPr="00C51B09" w:rsidRDefault="00903403" w:rsidP="00C51B09">
      <w:pPr>
        <w:jc w:val="both"/>
        <w:rPr>
          <w:rFonts w:ascii="Arial Narrow" w:hAnsi="Arial Narrow"/>
        </w:rPr>
      </w:pPr>
    </w:p>
    <w:p w14:paraId="785AFE23" w14:textId="77777777" w:rsidR="00B77C32" w:rsidRPr="00C51B09" w:rsidRDefault="00B77C32" w:rsidP="00C51B09">
      <w:pPr>
        <w:jc w:val="both"/>
        <w:rPr>
          <w:rFonts w:ascii="Arial Narrow" w:hAnsi="Arial Narrow"/>
        </w:rPr>
      </w:pPr>
    </w:p>
    <w:sectPr w:rsidR="00B77C32" w:rsidRPr="00C51B09" w:rsidSect="0051616B">
      <w:footerReference w:type="default" r:id="rId8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F4E8E5" w14:textId="77777777" w:rsidR="00E031B3" w:rsidRDefault="00E031B3" w:rsidP="00B77C32">
      <w:pPr>
        <w:spacing w:after="0" w:line="240" w:lineRule="auto"/>
      </w:pPr>
      <w:r>
        <w:separator/>
      </w:r>
    </w:p>
  </w:endnote>
  <w:endnote w:type="continuationSeparator" w:id="0">
    <w:p w14:paraId="662E7040" w14:textId="77777777" w:rsidR="00E031B3" w:rsidRDefault="00E031B3" w:rsidP="00B77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5058649"/>
      <w:docPartObj>
        <w:docPartGallery w:val="Page Numbers (Bottom of Page)"/>
        <w:docPartUnique/>
      </w:docPartObj>
    </w:sdtPr>
    <w:sdtEndPr/>
    <w:sdtContent>
      <w:p w14:paraId="3050293D" w14:textId="67C5A1C2" w:rsidR="008E71DD" w:rsidRDefault="008E71D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B3F967" w14:textId="77777777" w:rsidR="008E71DD" w:rsidRDefault="008E71D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7FF6D1" w14:textId="77777777" w:rsidR="00E031B3" w:rsidRDefault="00E031B3" w:rsidP="00B77C32">
      <w:pPr>
        <w:spacing w:after="0" w:line="240" w:lineRule="auto"/>
      </w:pPr>
      <w:r>
        <w:separator/>
      </w:r>
    </w:p>
  </w:footnote>
  <w:footnote w:type="continuationSeparator" w:id="0">
    <w:p w14:paraId="764063C4" w14:textId="77777777" w:rsidR="00E031B3" w:rsidRDefault="00E031B3" w:rsidP="00B77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3C5449"/>
    <w:multiLevelType w:val="hybridMultilevel"/>
    <w:tmpl w:val="C57A6D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530CE"/>
    <w:multiLevelType w:val="hybridMultilevel"/>
    <w:tmpl w:val="23D4F39C"/>
    <w:lvl w:ilvl="0" w:tplc="6CFA0F1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917CC"/>
    <w:multiLevelType w:val="hybridMultilevel"/>
    <w:tmpl w:val="676E4B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72E7D"/>
    <w:multiLevelType w:val="hybridMultilevel"/>
    <w:tmpl w:val="A288EB4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5D577F"/>
    <w:multiLevelType w:val="hybridMultilevel"/>
    <w:tmpl w:val="B538BF5C"/>
    <w:lvl w:ilvl="0" w:tplc="83B67FC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16DA0"/>
    <w:multiLevelType w:val="hybridMultilevel"/>
    <w:tmpl w:val="C9BCE82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A1E2373"/>
    <w:multiLevelType w:val="hybridMultilevel"/>
    <w:tmpl w:val="40743416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1B2813E1"/>
    <w:multiLevelType w:val="hybridMultilevel"/>
    <w:tmpl w:val="9B3CF8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BC3C2B"/>
    <w:multiLevelType w:val="hybridMultilevel"/>
    <w:tmpl w:val="F2B236C6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6BA3B92"/>
    <w:multiLevelType w:val="hybridMultilevel"/>
    <w:tmpl w:val="074C4D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AB21B0"/>
    <w:multiLevelType w:val="hybridMultilevel"/>
    <w:tmpl w:val="1EFC23AC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53082343"/>
    <w:multiLevelType w:val="hybridMultilevel"/>
    <w:tmpl w:val="E7149C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916A8D"/>
    <w:multiLevelType w:val="hybridMultilevel"/>
    <w:tmpl w:val="FC5CE8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260F9"/>
    <w:multiLevelType w:val="hybridMultilevel"/>
    <w:tmpl w:val="D01E9542"/>
    <w:lvl w:ilvl="0" w:tplc="7146FB8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744F1E"/>
    <w:multiLevelType w:val="hybridMultilevel"/>
    <w:tmpl w:val="EE781DDE"/>
    <w:lvl w:ilvl="0" w:tplc="83B67FC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17A1A9D"/>
    <w:multiLevelType w:val="hybridMultilevel"/>
    <w:tmpl w:val="478E6F5E"/>
    <w:lvl w:ilvl="0" w:tplc="FB52197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DC2B2D"/>
    <w:multiLevelType w:val="hybridMultilevel"/>
    <w:tmpl w:val="3ABCC14E"/>
    <w:lvl w:ilvl="0" w:tplc="040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7" w15:restartNumberingAfterBreak="0">
    <w:nsid w:val="76340CAA"/>
    <w:multiLevelType w:val="hybridMultilevel"/>
    <w:tmpl w:val="29D06D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0"/>
  </w:num>
  <w:num w:numId="4">
    <w:abstractNumId w:val="15"/>
  </w:num>
  <w:num w:numId="5">
    <w:abstractNumId w:val="10"/>
  </w:num>
  <w:num w:numId="6">
    <w:abstractNumId w:val="8"/>
  </w:num>
  <w:num w:numId="7">
    <w:abstractNumId w:val="14"/>
  </w:num>
  <w:num w:numId="8">
    <w:abstractNumId w:val="4"/>
  </w:num>
  <w:num w:numId="9">
    <w:abstractNumId w:val="17"/>
  </w:num>
  <w:num w:numId="10">
    <w:abstractNumId w:val="5"/>
  </w:num>
  <w:num w:numId="11">
    <w:abstractNumId w:val="6"/>
  </w:num>
  <w:num w:numId="12">
    <w:abstractNumId w:val="12"/>
  </w:num>
  <w:num w:numId="13">
    <w:abstractNumId w:val="11"/>
  </w:num>
  <w:num w:numId="14">
    <w:abstractNumId w:val="2"/>
  </w:num>
  <w:num w:numId="15">
    <w:abstractNumId w:val="9"/>
  </w:num>
  <w:num w:numId="16">
    <w:abstractNumId w:val="16"/>
  </w:num>
  <w:num w:numId="17">
    <w:abstractNumId w:val="3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546"/>
    <w:rsid w:val="00002DB5"/>
    <w:rsid w:val="00027B15"/>
    <w:rsid w:val="000411FF"/>
    <w:rsid w:val="00056407"/>
    <w:rsid w:val="00100D7F"/>
    <w:rsid w:val="00172ECA"/>
    <w:rsid w:val="00262881"/>
    <w:rsid w:val="002D3954"/>
    <w:rsid w:val="00315B1A"/>
    <w:rsid w:val="003326C9"/>
    <w:rsid w:val="003528D9"/>
    <w:rsid w:val="00353094"/>
    <w:rsid w:val="003A23A7"/>
    <w:rsid w:val="003F3221"/>
    <w:rsid w:val="00422708"/>
    <w:rsid w:val="0049648C"/>
    <w:rsid w:val="004D7089"/>
    <w:rsid w:val="0051616B"/>
    <w:rsid w:val="0055742C"/>
    <w:rsid w:val="00582C6F"/>
    <w:rsid w:val="005839C3"/>
    <w:rsid w:val="0068480F"/>
    <w:rsid w:val="006F707A"/>
    <w:rsid w:val="00723742"/>
    <w:rsid w:val="007511AC"/>
    <w:rsid w:val="0080222C"/>
    <w:rsid w:val="0088160A"/>
    <w:rsid w:val="00895CF0"/>
    <w:rsid w:val="008B5183"/>
    <w:rsid w:val="008E71DD"/>
    <w:rsid w:val="00903403"/>
    <w:rsid w:val="00930546"/>
    <w:rsid w:val="009D5556"/>
    <w:rsid w:val="009D6F1F"/>
    <w:rsid w:val="009E7FBA"/>
    <w:rsid w:val="00A30F63"/>
    <w:rsid w:val="00A3229F"/>
    <w:rsid w:val="00A47D6C"/>
    <w:rsid w:val="00B77C32"/>
    <w:rsid w:val="00B97304"/>
    <w:rsid w:val="00C14C07"/>
    <w:rsid w:val="00C4267B"/>
    <w:rsid w:val="00C51B09"/>
    <w:rsid w:val="00C72D35"/>
    <w:rsid w:val="00CD402D"/>
    <w:rsid w:val="00CE7A0F"/>
    <w:rsid w:val="00D515D5"/>
    <w:rsid w:val="00D80011"/>
    <w:rsid w:val="00D81790"/>
    <w:rsid w:val="00DD3CDB"/>
    <w:rsid w:val="00E031B3"/>
    <w:rsid w:val="00EC5A7B"/>
    <w:rsid w:val="00F3257A"/>
    <w:rsid w:val="00F90919"/>
    <w:rsid w:val="00F913F0"/>
    <w:rsid w:val="00FF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3E47A"/>
  <w15:docId w15:val="{D91CE978-CF8F-405F-B99A-2608DAAAA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515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28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28D9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55742C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D6F1F"/>
    <w:rPr>
      <w:b/>
      <w:bCs/>
    </w:rPr>
  </w:style>
  <w:style w:type="character" w:styleId="Odkaznakoment">
    <w:name w:val="annotation reference"/>
    <w:basedOn w:val="Standardnpsmoodstavce"/>
    <w:uiPriority w:val="99"/>
    <w:semiHidden/>
    <w:unhideWhenUsed/>
    <w:rsid w:val="00C72D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72D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72D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72D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72D35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77C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7C32"/>
  </w:style>
  <w:style w:type="paragraph" w:styleId="Zpat">
    <w:name w:val="footer"/>
    <w:basedOn w:val="Normln"/>
    <w:link w:val="ZpatChar"/>
    <w:uiPriority w:val="99"/>
    <w:unhideWhenUsed/>
    <w:rsid w:val="00B77C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7C32"/>
  </w:style>
  <w:style w:type="character" w:styleId="Hypertextovodkaz">
    <w:name w:val="Hyperlink"/>
    <w:basedOn w:val="Standardnpsmoodstavce"/>
    <w:uiPriority w:val="99"/>
    <w:unhideWhenUsed/>
    <w:rsid w:val="00B77C32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F70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03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4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82852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474215">
                  <w:marLeft w:val="0"/>
                  <w:marRight w:val="0"/>
                  <w:marTop w:val="0"/>
                  <w:marBottom w:val="180"/>
                  <w:divBdr>
                    <w:top w:val="single" w:sz="6" w:space="0" w:color="D3E9FE"/>
                    <w:left w:val="single" w:sz="6" w:space="0" w:color="D3E9FE"/>
                    <w:bottom w:val="single" w:sz="6" w:space="5" w:color="D3E9FE"/>
                    <w:right w:val="single" w:sz="6" w:space="0" w:color="D3E9FE"/>
                  </w:divBdr>
                </w:div>
              </w:divsChild>
            </w:div>
          </w:divsChild>
        </w:div>
      </w:divsChild>
    </w:div>
    <w:div w:id="18512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655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03428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61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33350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ticcr.cz/assets/File.ashx?id_org=200039&amp;id_dokumenty=253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471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Jirásková</dc:creator>
  <cp:lastModifiedBy>Lucie Wesková</cp:lastModifiedBy>
  <cp:revision>19</cp:revision>
  <cp:lastPrinted>2018-05-23T11:56:00Z</cp:lastPrinted>
  <dcterms:created xsi:type="dcterms:W3CDTF">2018-06-13T08:35:00Z</dcterms:created>
  <dcterms:modified xsi:type="dcterms:W3CDTF">2021-04-15T07:15:00Z</dcterms:modified>
</cp:coreProperties>
</file>