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2A7BC" w14:textId="0B71B3B9" w:rsidR="002C4497" w:rsidRPr="002C4497" w:rsidRDefault="00845A2F" w:rsidP="00571F77">
      <w:pPr>
        <w:jc w:val="both"/>
        <w:rPr>
          <w:rFonts w:asciiTheme="minorHAnsi" w:eastAsia="Arial" w:hAnsiTheme="minorHAnsi" w:cstheme="minorHAnsi"/>
          <w:b/>
          <w:bCs/>
          <w:sz w:val="22"/>
          <w:szCs w:val="22"/>
        </w:rPr>
      </w:pPr>
      <w:r w:rsidRPr="002C4497">
        <w:rPr>
          <w:rFonts w:asciiTheme="minorHAnsi" w:eastAsia="Arial" w:hAnsiTheme="minorHAnsi" w:cstheme="minorHAnsi"/>
          <w:b/>
          <w:bCs/>
          <w:sz w:val="22"/>
          <w:szCs w:val="22"/>
        </w:rPr>
        <w:t>Příloha č. 6</w:t>
      </w:r>
      <w:r w:rsidR="002C4497">
        <w:rPr>
          <w:rFonts w:asciiTheme="minorHAnsi" w:eastAsia="Arial" w:hAnsiTheme="minorHAnsi" w:cstheme="minorHAnsi"/>
          <w:b/>
          <w:bCs/>
          <w:sz w:val="22"/>
          <w:szCs w:val="22"/>
        </w:rPr>
        <w:t xml:space="preserve"> ZD</w:t>
      </w:r>
      <w:r w:rsidR="00571F77" w:rsidRPr="002C4497">
        <w:rPr>
          <w:rFonts w:asciiTheme="minorHAnsi" w:eastAsia="Arial" w:hAnsiTheme="minorHAnsi" w:cstheme="minorHAnsi"/>
          <w:b/>
          <w:bCs/>
          <w:sz w:val="22"/>
          <w:szCs w:val="22"/>
        </w:rPr>
        <w:tab/>
      </w:r>
    </w:p>
    <w:p w14:paraId="281735FC" w14:textId="77777777" w:rsidR="002C4497" w:rsidRDefault="002C4497" w:rsidP="002C4497">
      <w:pPr>
        <w:jc w:val="center"/>
        <w:rPr>
          <w:rFonts w:asciiTheme="minorHAnsi" w:eastAsia="Arial" w:hAnsiTheme="minorHAnsi" w:cstheme="minorHAnsi"/>
          <w:b/>
          <w:bCs/>
          <w:sz w:val="22"/>
          <w:szCs w:val="22"/>
        </w:rPr>
      </w:pPr>
    </w:p>
    <w:p w14:paraId="3093661A" w14:textId="77777777" w:rsidR="002C4497" w:rsidRDefault="00DD0B71" w:rsidP="002C4497">
      <w:pPr>
        <w:jc w:val="center"/>
        <w:rPr>
          <w:rFonts w:asciiTheme="minorHAnsi" w:eastAsia="Arial" w:hAnsiTheme="minorHAnsi" w:cstheme="minorHAnsi"/>
          <w:sz w:val="22"/>
          <w:szCs w:val="22"/>
        </w:rPr>
      </w:pPr>
      <w:r w:rsidRPr="002C4497">
        <w:rPr>
          <w:rFonts w:asciiTheme="minorHAnsi" w:eastAsia="Arial" w:hAnsiTheme="minorHAnsi" w:cstheme="minorHAnsi"/>
          <w:b/>
          <w:bCs/>
          <w:sz w:val="22"/>
          <w:szCs w:val="22"/>
        </w:rPr>
        <w:t>ČESTNÉ PROHLÁŠENÍ</w:t>
      </w:r>
      <w:r w:rsidRPr="002C4497">
        <w:rPr>
          <w:rFonts w:asciiTheme="minorHAnsi" w:eastAsia="Arial" w:hAnsiTheme="minorHAnsi" w:cstheme="minorHAnsi"/>
          <w:sz w:val="22"/>
          <w:szCs w:val="22"/>
        </w:rPr>
        <w:t xml:space="preserve"> </w:t>
      </w:r>
    </w:p>
    <w:p w14:paraId="2FB263C7" w14:textId="795FDFEB" w:rsidR="05CECEBE" w:rsidRPr="002C4497" w:rsidRDefault="00A16753" w:rsidP="002C4497">
      <w:pPr>
        <w:jc w:val="center"/>
        <w:rPr>
          <w:rFonts w:asciiTheme="minorHAnsi" w:eastAsia="Arial" w:hAnsiTheme="minorHAnsi" w:cstheme="minorHAnsi"/>
          <w:b/>
          <w:bCs/>
          <w:sz w:val="22"/>
          <w:szCs w:val="22"/>
        </w:rPr>
      </w:pPr>
      <w:r w:rsidRPr="002C4497">
        <w:rPr>
          <w:rFonts w:asciiTheme="minorHAnsi" w:eastAsia="Arial" w:hAnsiTheme="minorHAnsi" w:cstheme="minorHAnsi"/>
          <w:sz w:val="22"/>
          <w:szCs w:val="22"/>
        </w:rPr>
        <w:t xml:space="preserve"> </w:t>
      </w:r>
      <w:r w:rsidR="05CECEBE" w:rsidRPr="002C4497">
        <w:rPr>
          <w:rFonts w:asciiTheme="minorHAnsi" w:eastAsia="Arial" w:hAnsiTheme="minorHAnsi" w:cstheme="minorHAnsi"/>
          <w:b/>
          <w:bCs/>
          <w:sz w:val="22"/>
          <w:szCs w:val="22"/>
        </w:rPr>
        <w:t>ve vztahu k mezinárodním sankcím přijatým</w:t>
      </w:r>
      <w:r w:rsidR="002C4497">
        <w:rPr>
          <w:rFonts w:asciiTheme="minorHAnsi" w:eastAsia="Arial" w:hAnsiTheme="minorHAnsi" w:cstheme="minorHAnsi"/>
          <w:b/>
          <w:bCs/>
          <w:sz w:val="22"/>
          <w:szCs w:val="22"/>
        </w:rPr>
        <w:t xml:space="preserve"> Evropskou unií v souvislosti s </w:t>
      </w:r>
      <w:r w:rsidR="05CECEBE" w:rsidRPr="002C4497">
        <w:rPr>
          <w:rFonts w:asciiTheme="minorHAnsi" w:eastAsia="Arial" w:hAnsiTheme="minorHAnsi" w:cstheme="minorHAnsi"/>
          <w:b/>
          <w:bCs/>
          <w:sz w:val="22"/>
          <w:szCs w:val="22"/>
        </w:rPr>
        <w:t>ruskou agresí na území Ukrajiny vůči Rusku a Bělorusku</w:t>
      </w:r>
      <w:r w:rsidR="002C4497">
        <w:rPr>
          <w:rFonts w:asciiTheme="minorHAnsi" w:eastAsia="Arial" w:hAnsiTheme="minorHAnsi" w:cstheme="minorHAnsi"/>
          <w:b/>
          <w:bCs/>
          <w:sz w:val="22"/>
          <w:szCs w:val="22"/>
        </w:rPr>
        <w:t xml:space="preserve"> a střetu zájmů</w:t>
      </w:r>
    </w:p>
    <w:p w14:paraId="0D1384BA" w14:textId="77777777" w:rsidR="00845A2F" w:rsidRPr="002C4497" w:rsidRDefault="00845A2F" w:rsidP="00845A2F">
      <w:pPr>
        <w:jc w:val="center"/>
        <w:rPr>
          <w:rFonts w:asciiTheme="minorHAnsi" w:eastAsia="Calibri" w:hAnsiTheme="minorHAnsi" w:cstheme="minorHAnsi"/>
          <w:sz w:val="22"/>
          <w:szCs w:val="22"/>
          <w:lang w:eastAsia="en-US"/>
        </w:rPr>
      </w:pPr>
    </w:p>
    <w:p w14:paraId="6EF35CD2" w14:textId="77777777"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k veřejné zakázce na dodávky s názvem:</w:t>
      </w:r>
    </w:p>
    <w:p w14:paraId="093CD4E9" w14:textId="77777777" w:rsidR="00007E05" w:rsidRPr="002C4497" w:rsidRDefault="00007E05" w:rsidP="00007E05">
      <w:pPr>
        <w:rPr>
          <w:rFonts w:asciiTheme="minorHAnsi" w:hAnsiTheme="minorHAnsi" w:cstheme="minorHAnsi"/>
          <w:b/>
          <w:sz w:val="22"/>
          <w:szCs w:val="22"/>
        </w:rPr>
      </w:pPr>
    </w:p>
    <w:p w14:paraId="7DC0A26B" w14:textId="7BDE2350" w:rsidR="00007E05" w:rsidRPr="002C4497" w:rsidRDefault="00007E05" w:rsidP="00007E05">
      <w:pPr>
        <w:jc w:val="center"/>
        <w:rPr>
          <w:rFonts w:asciiTheme="minorHAnsi" w:hAnsiTheme="minorHAnsi" w:cstheme="minorHAnsi"/>
          <w:b/>
          <w:sz w:val="22"/>
          <w:szCs w:val="22"/>
        </w:rPr>
      </w:pPr>
      <w:r w:rsidRPr="002C4497">
        <w:rPr>
          <w:rFonts w:asciiTheme="minorHAnsi" w:hAnsiTheme="minorHAnsi" w:cstheme="minorHAnsi"/>
          <w:b/>
          <w:sz w:val="22"/>
          <w:szCs w:val="22"/>
        </w:rPr>
        <w:t>Energetické úspory ve společnosti KOVATOM s.r.o.</w:t>
      </w:r>
      <w:r w:rsidR="002C4497">
        <w:rPr>
          <w:rFonts w:asciiTheme="minorHAnsi" w:hAnsiTheme="minorHAnsi" w:cstheme="minorHAnsi"/>
          <w:b/>
          <w:sz w:val="22"/>
          <w:szCs w:val="22"/>
        </w:rPr>
        <w:t xml:space="preserve"> -</w:t>
      </w:r>
      <w:r w:rsidR="00571F77" w:rsidRPr="002C4497">
        <w:rPr>
          <w:rFonts w:asciiTheme="minorHAnsi" w:hAnsiTheme="minorHAnsi" w:cstheme="minorHAnsi"/>
          <w:b/>
          <w:sz w:val="22"/>
          <w:szCs w:val="22"/>
        </w:rPr>
        <w:t xml:space="preserve"> I</w:t>
      </w:r>
      <w:r w:rsidR="00A5140E">
        <w:rPr>
          <w:rFonts w:asciiTheme="minorHAnsi" w:hAnsiTheme="minorHAnsi" w:cstheme="minorHAnsi"/>
          <w:b/>
          <w:sz w:val="22"/>
          <w:szCs w:val="22"/>
        </w:rPr>
        <w:t>I</w:t>
      </w:r>
      <w:r w:rsidR="00571F77" w:rsidRPr="002C4497">
        <w:rPr>
          <w:rFonts w:asciiTheme="minorHAnsi" w:hAnsiTheme="minorHAnsi" w:cstheme="minorHAnsi"/>
          <w:b/>
          <w:sz w:val="22"/>
          <w:szCs w:val="22"/>
        </w:rPr>
        <w:t>. etapa</w:t>
      </w:r>
      <w:r w:rsidR="00A5140E">
        <w:rPr>
          <w:rFonts w:asciiTheme="minorHAnsi" w:hAnsiTheme="minorHAnsi" w:cstheme="minorHAnsi"/>
          <w:b/>
          <w:sz w:val="22"/>
          <w:szCs w:val="22"/>
        </w:rPr>
        <w:t xml:space="preserve"> </w:t>
      </w:r>
      <w:bookmarkStart w:id="0" w:name="_GoBack"/>
      <w:bookmarkEnd w:id="0"/>
    </w:p>
    <w:p w14:paraId="6223D06A" w14:textId="77777777" w:rsidR="00007E05" w:rsidRPr="002C4497" w:rsidRDefault="00007E05" w:rsidP="00007E05">
      <w:pPr>
        <w:rPr>
          <w:rFonts w:asciiTheme="minorHAnsi" w:hAnsiTheme="minorHAnsi" w:cstheme="minorHAnsi"/>
          <w:sz w:val="22"/>
          <w:szCs w:val="22"/>
        </w:rPr>
      </w:pPr>
    </w:p>
    <w:p w14:paraId="12FF61EE" w14:textId="12347D5E"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zadávané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otevřeném řízení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souladu s</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 xml:space="preserve">ustanovením §3 písm. b) a §56 a násl. zákona </w:t>
      </w:r>
      <w:r w:rsidRPr="002C4497">
        <w:rPr>
          <w:rFonts w:asciiTheme="minorHAnsi" w:hAnsiTheme="minorHAnsi" w:cstheme="minorHAnsi"/>
          <w:sz w:val="22"/>
          <w:szCs w:val="22"/>
        </w:rPr>
        <w:br/>
        <w:t xml:space="preserve">č. 134/2016 Sb., o zadávání veřejných zakázek, ve znění pozdějších předpisů </w:t>
      </w:r>
      <w:r w:rsidRPr="002C4497">
        <w:rPr>
          <w:rFonts w:asciiTheme="minorHAnsi" w:hAnsiTheme="minorHAnsi" w:cstheme="minorHAnsi"/>
          <w:sz w:val="22"/>
          <w:szCs w:val="22"/>
        </w:rPr>
        <w:br/>
        <w:t>(dále jen „zákon“)</w:t>
      </w:r>
    </w:p>
    <w:p w14:paraId="06C4B661" w14:textId="77777777" w:rsidR="00007E05" w:rsidRPr="002C4497" w:rsidRDefault="00007E05" w:rsidP="00007E05">
      <w:pPr>
        <w:rPr>
          <w:rFonts w:asciiTheme="minorHAnsi" w:hAnsiTheme="minorHAnsi" w:cstheme="minorHAnsi"/>
          <w:sz w:val="22"/>
          <w:szCs w:val="22"/>
        </w:rPr>
      </w:pPr>
    </w:p>
    <w:tbl>
      <w:tblPr>
        <w:tblW w:w="9288" w:type="dxa"/>
        <w:tblLook w:val="04A0" w:firstRow="1" w:lastRow="0" w:firstColumn="1" w:lastColumn="0" w:noHBand="0" w:noVBand="1"/>
      </w:tblPr>
      <w:tblGrid>
        <w:gridCol w:w="2854"/>
        <w:gridCol w:w="6434"/>
      </w:tblGrid>
      <w:tr w:rsidR="00007E05" w:rsidRPr="002C4497" w14:paraId="5649D32F" w14:textId="77777777" w:rsidTr="0002656D">
        <w:tc>
          <w:tcPr>
            <w:tcW w:w="9288" w:type="dxa"/>
            <w:gridSpan w:val="2"/>
            <w:shd w:val="clear" w:color="auto" w:fill="auto"/>
          </w:tcPr>
          <w:p w14:paraId="43956B80" w14:textId="77777777" w:rsidR="00007E05" w:rsidRPr="002C4497" w:rsidRDefault="00007E05" w:rsidP="0002656D">
            <w:pPr>
              <w:jc w:val="both"/>
              <w:rPr>
                <w:rFonts w:asciiTheme="minorHAnsi" w:hAnsiTheme="minorHAnsi" w:cstheme="minorHAnsi"/>
                <w:b/>
                <w:sz w:val="22"/>
                <w:szCs w:val="22"/>
              </w:rPr>
            </w:pPr>
            <w:r w:rsidRPr="002C4497">
              <w:rPr>
                <w:rFonts w:asciiTheme="minorHAnsi" w:hAnsiTheme="minorHAnsi" w:cstheme="minorHAnsi"/>
                <w:b/>
                <w:sz w:val="22"/>
                <w:szCs w:val="22"/>
              </w:rPr>
              <w:t>Zadavatel</w:t>
            </w:r>
          </w:p>
        </w:tc>
      </w:tr>
      <w:tr w:rsidR="00007E05" w:rsidRPr="002C4497" w14:paraId="0BDF71C2" w14:textId="77777777" w:rsidTr="0002656D">
        <w:tc>
          <w:tcPr>
            <w:tcW w:w="2854" w:type="dxa"/>
            <w:shd w:val="clear" w:color="auto" w:fill="auto"/>
          </w:tcPr>
          <w:p w14:paraId="69378910"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Název:</w:t>
            </w:r>
          </w:p>
        </w:tc>
        <w:tc>
          <w:tcPr>
            <w:tcW w:w="6434" w:type="dxa"/>
            <w:shd w:val="clear" w:color="auto" w:fill="auto"/>
          </w:tcPr>
          <w:p w14:paraId="12922699"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KOVATOM s.r.o.</w:t>
            </w:r>
          </w:p>
        </w:tc>
      </w:tr>
      <w:tr w:rsidR="00007E05" w:rsidRPr="002C4497" w14:paraId="54666631" w14:textId="77777777" w:rsidTr="0002656D">
        <w:tc>
          <w:tcPr>
            <w:tcW w:w="2854" w:type="dxa"/>
            <w:shd w:val="clear" w:color="auto" w:fill="auto"/>
          </w:tcPr>
          <w:p w14:paraId="161BDF78"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Sídlo:</w:t>
            </w:r>
          </w:p>
        </w:tc>
        <w:tc>
          <w:tcPr>
            <w:tcW w:w="6434" w:type="dxa"/>
            <w:shd w:val="clear" w:color="auto" w:fill="auto"/>
          </w:tcPr>
          <w:p w14:paraId="4658B6B7" w14:textId="77777777" w:rsidR="00007E05" w:rsidRPr="002C4497" w:rsidRDefault="00007E05" w:rsidP="0002656D">
            <w:pPr>
              <w:pStyle w:val="Bezmezer"/>
              <w:rPr>
                <w:rFonts w:asciiTheme="minorHAnsi" w:hAnsiTheme="minorHAnsi" w:cstheme="minorHAnsi"/>
                <w:sz w:val="22"/>
                <w:szCs w:val="22"/>
              </w:rPr>
            </w:pPr>
            <w:r w:rsidRPr="002C4497">
              <w:rPr>
                <w:rFonts w:asciiTheme="minorHAnsi" w:hAnsiTheme="minorHAnsi" w:cstheme="minorHAnsi"/>
                <w:sz w:val="22"/>
                <w:szCs w:val="22"/>
              </w:rPr>
              <w:t>č. p. 205, Strážovice, PSČ: 696 38</w:t>
            </w:r>
          </w:p>
        </w:tc>
      </w:tr>
      <w:tr w:rsidR="00007E05" w:rsidRPr="002C4497" w14:paraId="5497166B" w14:textId="77777777" w:rsidTr="0002656D">
        <w:tc>
          <w:tcPr>
            <w:tcW w:w="2854" w:type="dxa"/>
            <w:shd w:val="clear" w:color="auto" w:fill="auto"/>
          </w:tcPr>
          <w:p w14:paraId="776B4C3A" w14:textId="1D7ED4A6"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IČ</w:t>
            </w:r>
            <w:r w:rsidR="002C4497">
              <w:rPr>
                <w:rFonts w:asciiTheme="minorHAnsi" w:hAnsiTheme="minorHAnsi" w:cstheme="minorHAnsi"/>
                <w:sz w:val="22"/>
                <w:szCs w:val="22"/>
              </w:rPr>
              <w:t>O</w:t>
            </w:r>
            <w:r w:rsidRPr="002C4497">
              <w:rPr>
                <w:rFonts w:asciiTheme="minorHAnsi" w:hAnsiTheme="minorHAnsi" w:cstheme="minorHAnsi"/>
                <w:sz w:val="22"/>
                <w:szCs w:val="22"/>
              </w:rPr>
              <w:t>:</w:t>
            </w:r>
          </w:p>
        </w:tc>
        <w:tc>
          <w:tcPr>
            <w:tcW w:w="6434" w:type="dxa"/>
            <w:shd w:val="clear" w:color="auto" w:fill="auto"/>
          </w:tcPr>
          <w:p w14:paraId="6A583285"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26297990</w:t>
            </w:r>
          </w:p>
        </w:tc>
      </w:tr>
    </w:tbl>
    <w:p w14:paraId="3E95EE9A" w14:textId="77777777" w:rsidR="00571F77" w:rsidRPr="002C4497" w:rsidRDefault="00571F77" w:rsidP="00691A30">
      <w:pPr>
        <w:rPr>
          <w:rFonts w:asciiTheme="minorHAnsi" w:hAnsiTheme="minorHAnsi" w:cstheme="minorHAnsi"/>
          <w:b/>
          <w:sz w:val="22"/>
          <w:szCs w:val="22"/>
        </w:rPr>
      </w:pPr>
    </w:p>
    <w:p w14:paraId="32829CB0" w14:textId="4A3D312C"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Název dodavatele</w:t>
      </w:r>
      <w:r w:rsidR="002C4497">
        <w:rPr>
          <w:rFonts w:asciiTheme="minorHAnsi" w:hAnsiTheme="minorHAnsi" w:cstheme="minorHAnsi"/>
          <w:b/>
          <w:sz w:val="22"/>
          <w:szCs w:val="22"/>
        </w:rPr>
        <w:t>:</w:t>
      </w:r>
      <w:r w:rsidR="002C4497">
        <w:rPr>
          <w:rFonts w:asciiTheme="minorHAnsi" w:hAnsiTheme="minorHAnsi" w:cstheme="minorHAnsi"/>
          <w:b/>
          <w:sz w:val="22"/>
          <w:szCs w:val="22"/>
        </w:rPr>
        <w:tab/>
      </w:r>
      <w:r w:rsidRPr="002C4497">
        <w:rPr>
          <w:rFonts w:asciiTheme="minorHAnsi" w:hAnsiTheme="minorHAnsi" w:cstheme="minorHAnsi"/>
          <w:sz w:val="22"/>
          <w:szCs w:val="22"/>
        </w:rPr>
        <w:tab/>
        <w:t>________________________________________________</w:t>
      </w:r>
    </w:p>
    <w:p w14:paraId="5D7C90D1" w14:textId="77777777" w:rsidR="002C4497" w:rsidRDefault="002C4497" w:rsidP="00691A30">
      <w:pPr>
        <w:rPr>
          <w:rFonts w:asciiTheme="minorHAnsi" w:hAnsiTheme="minorHAnsi" w:cstheme="minorHAnsi"/>
          <w:b/>
          <w:sz w:val="22"/>
          <w:szCs w:val="22"/>
        </w:rPr>
      </w:pPr>
    </w:p>
    <w:p w14:paraId="57C1E099" w14:textId="2894548E"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Sídlo / místo podnikání:</w:t>
      </w:r>
      <w:r w:rsidRPr="002C4497">
        <w:rPr>
          <w:rFonts w:asciiTheme="minorHAnsi" w:hAnsiTheme="minorHAnsi" w:cstheme="minorHAnsi"/>
          <w:b/>
          <w:sz w:val="22"/>
          <w:szCs w:val="22"/>
        </w:rPr>
        <w:tab/>
      </w:r>
      <w:r w:rsidRPr="002C4497">
        <w:rPr>
          <w:rFonts w:asciiTheme="minorHAnsi" w:hAnsiTheme="minorHAnsi" w:cstheme="minorHAnsi"/>
          <w:sz w:val="22"/>
          <w:szCs w:val="22"/>
        </w:rPr>
        <w:t>________________________________________________</w:t>
      </w:r>
    </w:p>
    <w:p w14:paraId="0ECC9BD6" w14:textId="77777777" w:rsidR="002C4497" w:rsidRDefault="002C4497" w:rsidP="00691A30">
      <w:pPr>
        <w:rPr>
          <w:rFonts w:asciiTheme="minorHAnsi" w:hAnsiTheme="minorHAnsi" w:cstheme="minorHAnsi"/>
          <w:b/>
          <w:sz w:val="22"/>
          <w:szCs w:val="22"/>
        </w:rPr>
      </w:pPr>
    </w:p>
    <w:p w14:paraId="43D221EA" w14:textId="16FEDD37"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IČ</w:t>
      </w:r>
      <w:r w:rsidR="002C4497">
        <w:rPr>
          <w:rFonts w:asciiTheme="minorHAnsi" w:hAnsiTheme="minorHAnsi" w:cstheme="minorHAnsi"/>
          <w:b/>
          <w:sz w:val="22"/>
          <w:szCs w:val="22"/>
        </w:rPr>
        <w:t>O</w:t>
      </w:r>
      <w:r w:rsidRPr="002C4497">
        <w:rPr>
          <w:rFonts w:asciiTheme="minorHAnsi" w:hAnsiTheme="minorHAnsi" w:cstheme="minorHAnsi"/>
          <w:b/>
          <w:sz w:val="22"/>
          <w:szCs w:val="22"/>
        </w:rPr>
        <w:t>/DIČ:</w:t>
      </w:r>
      <w:r w:rsidR="002C4497">
        <w:rPr>
          <w:rFonts w:asciiTheme="minorHAnsi" w:hAnsiTheme="minorHAnsi" w:cstheme="minorHAnsi"/>
          <w:sz w:val="22"/>
          <w:szCs w:val="22"/>
        </w:rPr>
        <w:tab/>
      </w:r>
      <w:r w:rsidR="002C4497">
        <w:rPr>
          <w:rFonts w:asciiTheme="minorHAnsi" w:hAnsiTheme="minorHAnsi" w:cstheme="minorHAnsi"/>
          <w:sz w:val="22"/>
          <w:szCs w:val="22"/>
        </w:rPr>
        <w:tab/>
      </w:r>
      <w:r w:rsidR="002C4497">
        <w:rPr>
          <w:rFonts w:asciiTheme="minorHAnsi" w:hAnsiTheme="minorHAnsi" w:cstheme="minorHAnsi"/>
          <w:sz w:val="22"/>
          <w:szCs w:val="22"/>
        </w:rPr>
        <w:tab/>
      </w:r>
      <w:r w:rsidRPr="002C4497">
        <w:rPr>
          <w:rFonts w:asciiTheme="minorHAnsi" w:hAnsiTheme="minorHAnsi" w:cstheme="minorHAnsi"/>
          <w:sz w:val="22"/>
          <w:szCs w:val="22"/>
        </w:rPr>
        <w:t>________________________________________________</w:t>
      </w:r>
    </w:p>
    <w:p w14:paraId="027655F5" w14:textId="77777777" w:rsidR="00DD0B71" w:rsidRPr="002C4497" w:rsidRDefault="00DD0B71" w:rsidP="00A16753">
      <w:pPr>
        <w:autoSpaceDE w:val="0"/>
        <w:autoSpaceDN w:val="0"/>
        <w:adjustRightInd w:val="0"/>
        <w:jc w:val="both"/>
        <w:rPr>
          <w:rFonts w:asciiTheme="minorHAnsi" w:eastAsia="Arial" w:hAnsiTheme="minorHAnsi" w:cstheme="minorHAnsi"/>
          <w:b/>
          <w:bCs/>
          <w:sz w:val="22"/>
          <w:szCs w:val="22"/>
        </w:rPr>
      </w:pPr>
    </w:p>
    <w:p w14:paraId="121B082B" w14:textId="204BD800" w:rsidR="00A16753" w:rsidRPr="002C4497" w:rsidRDefault="00A16753"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Jako osoba oprávněná jednat jménem či za dodavatele čestně prohlašuji</w:t>
      </w:r>
      <w:r w:rsidR="001D2D1A" w:rsidRPr="002C4497">
        <w:rPr>
          <w:rFonts w:asciiTheme="minorHAnsi" w:eastAsia="Arial" w:hAnsiTheme="minorHAnsi" w:cstheme="minorHAnsi"/>
          <w:sz w:val="22"/>
          <w:szCs w:val="22"/>
        </w:rPr>
        <w:t>,</w:t>
      </w:r>
      <w:r w:rsidR="00DD0B71" w:rsidRPr="002C4497">
        <w:rPr>
          <w:rFonts w:asciiTheme="minorHAnsi" w:eastAsia="Arial" w:hAnsiTheme="minorHAnsi" w:cstheme="minorHAnsi"/>
          <w:sz w:val="22"/>
          <w:szCs w:val="22"/>
        </w:rPr>
        <w:t xml:space="preserve"> </w:t>
      </w:r>
      <w:r w:rsidRPr="002C4497">
        <w:rPr>
          <w:rFonts w:asciiTheme="minorHAnsi" w:eastAsia="Arial" w:hAnsiTheme="minorHAnsi" w:cstheme="minorHAnsi"/>
          <w:sz w:val="22"/>
          <w:szCs w:val="22"/>
        </w:rPr>
        <w:t xml:space="preserve">že </w:t>
      </w:r>
      <w:r w:rsidR="00DD0B71" w:rsidRPr="002C4497">
        <w:rPr>
          <w:rFonts w:asciiTheme="minorHAnsi" w:eastAsia="Arial" w:hAnsiTheme="minorHAnsi" w:cstheme="minorHAnsi"/>
          <w:sz w:val="22"/>
          <w:szCs w:val="22"/>
        </w:rPr>
        <w:t>nejsem dodavatelem ve smyslu nařízení Rady EU č. 2022/576, tj. nejsem:</w:t>
      </w:r>
    </w:p>
    <w:p w14:paraId="6B65405C"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ruským státním příslušníkem, fyzickou či právnickou osobou, subjektem či orgánem se sídlem v Rusku,</w:t>
      </w:r>
    </w:p>
    <w:p w14:paraId="7D3753B9"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právnickou osobou, subjektem nebo orgánem, který je z více než 50 % přímo či nepřímo vlastněný některým ze subjektů uvedených v písmeni a), nebo</w:t>
      </w:r>
    </w:p>
    <w:p w14:paraId="7689CDD4" w14:textId="62695038" w:rsidR="00DD0B71"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fyzickou nebo právnickou osobou, subjektem nebo orgánem, který jedná jménem nebo na pokyn některého ze subjektů uvedených v písmeni a) nebo b).</w:t>
      </w:r>
    </w:p>
    <w:p w14:paraId="45BF838E" w14:textId="77777777" w:rsidR="00A16753" w:rsidRPr="002C4497" w:rsidRDefault="00A16753" w:rsidP="00A16753">
      <w:pPr>
        <w:pStyle w:val="Bezmezer"/>
        <w:jc w:val="both"/>
        <w:rPr>
          <w:rFonts w:asciiTheme="minorHAnsi" w:eastAsia="Arial" w:hAnsiTheme="minorHAnsi" w:cstheme="minorHAnsi"/>
          <w:sz w:val="22"/>
          <w:szCs w:val="22"/>
        </w:rPr>
      </w:pPr>
    </w:p>
    <w:p w14:paraId="600AE8B5" w14:textId="54CFDF8A" w:rsidR="00DD0B71" w:rsidRPr="002C4497" w:rsidRDefault="00072B20"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Dále</w:t>
      </w:r>
      <w:r w:rsidR="00DD0B71" w:rsidRPr="002C4497">
        <w:rPr>
          <w:rFonts w:asciiTheme="minorHAnsi" w:eastAsia="Arial" w:hAnsiTheme="minorHAnsi" w:cstheme="minorHAnsi"/>
          <w:sz w:val="22"/>
          <w:szCs w:val="22"/>
        </w:rPr>
        <w:t xml:space="preserve"> prohlašuji, že nevyužiji při plnění veřejné zakázky poddodavatele, který by naplnil výše uvedená písm. a) – c), pokud by plnil více než 10 % hodnoty zakázky.</w:t>
      </w:r>
    </w:p>
    <w:p w14:paraId="1D8E5F31" w14:textId="77777777" w:rsidR="00DD0B71" w:rsidRPr="002C4497" w:rsidRDefault="00DD0B71" w:rsidP="00A16753">
      <w:pPr>
        <w:pStyle w:val="Bezmezer"/>
        <w:jc w:val="both"/>
        <w:rPr>
          <w:rFonts w:asciiTheme="minorHAnsi" w:eastAsia="Arial" w:hAnsiTheme="minorHAnsi" w:cstheme="minorHAnsi"/>
          <w:b/>
          <w:sz w:val="22"/>
          <w:szCs w:val="22"/>
        </w:rPr>
      </w:pPr>
    </w:p>
    <w:p w14:paraId="3ACCDBFC" w14:textId="04F28773" w:rsidR="00A16753" w:rsidRPr="002C4497" w:rsidRDefault="01338067" w:rsidP="00A16753">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 xml:space="preserve">Dodavatel </w:t>
      </w:r>
      <w:r w:rsidR="00A16753" w:rsidRPr="002C4497">
        <w:rPr>
          <w:rFonts w:asciiTheme="minorHAnsi" w:eastAsia="Arial" w:hAnsiTheme="minorHAnsi" w:cstheme="minorHAnsi"/>
          <w:b/>
          <w:sz w:val="22"/>
          <w:szCs w:val="22"/>
        </w:rPr>
        <w:t xml:space="preserve">dále </w:t>
      </w:r>
      <w:r w:rsidRPr="002C4497">
        <w:rPr>
          <w:rFonts w:asciiTheme="minorHAnsi" w:eastAsia="Arial" w:hAnsiTheme="minorHAnsi" w:cstheme="minorHAnsi"/>
          <w:b/>
          <w:sz w:val="22"/>
          <w:szCs w:val="22"/>
        </w:rPr>
        <w:t>čestně prohlašuje, že neobchoduje se sankcionovaný</w:t>
      </w:r>
      <w:r w:rsidR="003D1F16" w:rsidRPr="002C4497">
        <w:rPr>
          <w:rFonts w:asciiTheme="minorHAnsi" w:eastAsia="Arial" w:hAnsiTheme="minorHAnsi" w:cstheme="minorHAnsi"/>
          <w:b/>
          <w:sz w:val="22"/>
          <w:szCs w:val="22"/>
        </w:rPr>
        <w:t>m</w:t>
      </w:r>
      <w:r w:rsidRPr="002C4497">
        <w:rPr>
          <w:rFonts w:asciiTheme="minorHAnsi" w:eastAsia="Arial" w:hAnsiTheme="minorHAnsi" w:cstheme="minorHAnsi"/>
          <w:b/>
          <w:sz w:val="22"/>
          <w:szCs w:val="22"/>
        </w:rPr>
        <w:t xml:space="preserve"> zbožím, které se nachází v Rusku nebo Bělorusku či z Ruska nebo Běloruska pochází a nenabízí takové zboží v rámci plnění veřejných zakázek.</w:t>
      </w:r>
    </w:p>
    <w:p w14:paraId="4B70B95D" w14:textId="77777777" w:rsidR="00A16753" w:rsidRPr="002C4497" w:rsidRDefault="00A16753" w:rsidP="00A16753">
      <w:pPr>
        <w:pStyle w:val="Bezmezer"/>
        <w:jc w:val="both"/>
        <w:rPr>
          <w:rFonts w:asciiTheme="minorHAnsi" w:eastAsia="Arial" w:hAnsiTheme="minorHAnsi" w:cstheme="minorHAnsi"/>
          <w:b/>
          <w:sz w:val="22"/>
          <w:szCs w:val="22"/>
        </w:rPr>
      </w:pPr>
    </w:p>
    <w:p w14:paraId="5783219F" w14:textId="5321B684" w:rsidR="00DE4B1E" w:rsidRPr="002C4497" w:rsidRDefault="00072B20" w:rsidP="002C4497">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C4497">
        <w:rPr>
          <w:rFonts w:asciiTheme="minorHAnsi" w:eastAsia="Arial" w:hAnsiTheme="minorHAnsi" w:cstheme="minorHAnsi"/>
          <w:b/>
          <w:sz w:val="22"/>
          <w:szCs w:val="22"/>
          <w:vertAlign w:val="superscript"/>
        </w:rPr>
        <w:footnoteReference w:id="1"/>
      </w:r>
      <w:r w:rsidRPr="002C4497">
        <w:rPr>
          <w:rFonts w:asciiTheme="minorHAnsi" w:eastAsia="Arial" w:hAnsiTheme="minorHAnsi" w:cstheme="minorHAnsi"/>
          <w:b/>
          <w:sz w:val="22"/>
          <w:szCs w:val="22"/>
        </w:rPr>
        <w:t>.</w:t>
      </w:r>
    </w:p>
    <w:p w14:paraId="5CADA9B3" w14:textId="77777777" w:rsidR="00DE4B1E" w:rsidRPr="002C4497" w:rsidRDefault="00DE4B1E" w:rsidP="00571F77">
      <w:pPr>
        <w:pStyle w:val="Bezmezer"/>
        <w:ind w:left="4248" w:firstLine="708"/>
        <w:rPr>
          <w:rFonts w:asciiTheme="minorHAnsi" w:eastAsia="Calibri" w:hAnsiTheme="minorHAnsi" w:cstheme="minorHAnsi"/>
          <w:sz w:val="22"/>
          <w:szCs w:val="22"/>
          <w:lang w:eastAsia="en-US"/>
        </w:rPr>
      </w:pPr>
    </w:p>
    <w:p w14:paraId="339A9DB9" w14:textId="1C210C30" w:rsidR="00DE4B1E" w:rsidRPr="002C4497" w:rsidRDefault="00DE4B1E" w:rsidP="002C4497">
      <w:pPr>
        <w:keepNext/>
        <w:spacing w:before="240" w:after="60"/>
        <w:ind w:left="6372" w:firstLine="708"/>
        <w:outlineLvl w:val="0"/>
        <w:rPr>
          <w:rFonts w:asciiTheme="minorHAnsi" w:hAnsiTheme="minorHAnsi" w:cstheme="minorHAnsi"/>
          <w:b/>
          <w:bCs/>
          <w:snapToGrid w:val="0"/>
          <w:sz w:val="22"/>
          <w:szCs w:val="22"/>
        </w:rPr>
      </w:pPr>
      <w:r w:rsidRPr="002C4497">
        <w:rPr>
          <w:rFonts w:asciiTheme="minorHAnsi" w:hAnsiTheme="minorHAnsi" w:cstheme="minorHAnsi"/>
          <w:noProof/>
          <w:sz w:val="22"/>
          <w:szCs w:val="22"/>
        </w:rPr>
        <w:lastRenderedPageBreak/>
        <w:t xml:space="preserve">              </w:t>
      </w:r>
    </w:p>
    <w:p w14:paraId="4DA1A1BD" w14:textId="77777777" w:rsidR="00DE4B1E" w:rsidRPr="002C4497" w:rsidRDefault="00DE4B1E" w:rsidP="00DE4B1E">
      <w:pPr>
        <w:rPr>
          <w:rFonts w:asciiTheme="minorHAnsi" w:hAnsiTheme="minorHAnsi" w:cstheme="minorHAnsi"/>
          <w:sz w:val="22"/>
          <w:szCs w:val="22"/>
        </w:rPr>
      </w:pPr>
    </w:p>
    <w:p w14:paraId="4CC6C034" w14:textId="77777777" w:rsidR="00DE4B1E" w:rsidRPr="002C4497" w:rsidRDefault="00DE4B1E" w:rsidP="002C4497">
      <w:pPr>
        <w:widowControl w:val="0"/>
        <w:autoSpaceDE w:val="0"/>
        <w:autoSpaceDN w:val="0"/>
        <w:adjustRightInd w:val="0"/>
        <w:spacing w:before="240" w:after="240"/>
        <w:jc w:val="both"/>
        <w:rPr>
          <w:rFonts w:asciiTheme="minorHAnsi" w:hAnsiTheme="minorHAnsi" w:cstheme="minorHAnsi"/>
          <w:b/>
          <w:bCs/>
          <w:color w:val="000000"/>
          <w:sz w:val="22"/>
          <w:szCs w:val="22"/>
        </w:rPr>
      </w:pPr>
      <w:r w:rsidRPr="002C4497">
        <w:rPr>
          <w:rFonts w:asciiTheme="minorHAnsi" w:hAnsiTheme="minorHAnsi" w:cstheme="minorHAnsi"/>
          <w:b/>
          <w:bCs/>
          <w:sz w:val="22"/>
          <w:szCs w:val="22"/>
        </w:rPr>
        <w:t>Čestné prohlášení o neexistenci střetu zájmů dle § 4b zákona o střetu zájmů</w:t>
      </w:r>
    </w:p>
    <w:p w14:paraId="7FC85DFC" w14:textId="36D8364A"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 xml:space="preserve">Účastník tímto </w:t>
      </w:r>
      <w:r w:rsidR="002C4497">
        <w:rPr>
          <w:rFonts w:asciiTheme="minorHAnsi" w:hAnsiTheme="minorHAnsi" w:cstheme="minorHAnsi"/>
          <w:color w:val="000000"/>
          <w:sz w:val="22"/>
          <w:szCs w:val="22"/>
        </w:rPr>
        <w:t xml:space="preserve">dále </w:t>
      </w:r>
      <w:r w:rsidRPr="002C4497">
        <w:rPr>
          <w:rFonts w:asciiTheme="minorHAnsi" w:hAnsiTheme="minorHAnsi" w:cstheme="minorHAnsi"/>
          <w:color w:val="000000"/>
          <w:sz w:val="22"/>
          <w:szCs w:val="22"/>
        </w:rPr>
        <w:t xml:space="preserve">prohlašuje, že není obchodní společností dle § 4b* zákona č. 159/2006 Sb., o střetu zájmů, ve znění pozdějších předpisů (dále jen „zákon o střetu zájmů“). </w:t>
      </w:r>
    </w:p>
    <w:p w14:paraId="44CA773F"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Účastník tímto prohlašuje, že neprokazuje kvalifikaci prostřednictvím poddodavatele, který je obchodní společností dle § 4b* zákona o střetu zájmů.</w:t>
      </w:r>
    </w:p>
    <w:p w14:paraId="264D788A"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color w:val="000000"/>
          <w:sz w:val="22"/>
          <w:szCs w:val="22"/>
        </w:rPr>
      </w:pPr>
      <w:r w:rsidRPr="002C4497">
        <w:rPr>
          <w:rFonts w:asciiTheme="minorHAnsi" w:hAnsiTheme="minorHAnsi" w:cstheme="minorHAnsi"/>
          <w:i/>
          <w:color w:val="000000"/>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C4497">
        <w:rPr>
          <w:rFonts w:asciiTheme="minorHAnsi" w:hAnsiTheme="minorHAnsi" w:cstheme="minorHAnsi"/>
          <w:color w:val="000000"/>
          <w:sz w:val="22"/>
          <w:szCs w:val="22"/>
        </w:rPr>
        <w:t>.“</w:t>
      </w:r>
    </w:p>
    <w:p w14:paraId="316CD1FC" w14:textId="77777777" w:rsidR="00DE4B1E" w:rsidRPr="002C4497" w:rsidRDefault="00DE4B1E" w:rsidP="00DE4B1E">
      <w:pPr>
        <w:widowControl w:val="0"/>
        <w:spacing w:after="120"/>
        <w:jc w:val="both"/>
        <w:rPr>
          <w:rFonts w:asciiTheme="minorHAnsi" w:hAnsiTheme="minorHAnsi" w:cstheme="minorHAnsi"/>
          <w:bCs/>
          <w:color w:val="000000"/>
          <w:sz w:val="22"/>
          <w:szCs w:val="22"/>
        </w:rPr>
      </w:pPr>
    </w:p>
    <w:p w14:paraId="36C07CE6" w14:textId="02921620" w:rsidR="00DE4B1E" w:rsidRPr="002C4497" w:rsidRDefault="002C4497" w:rsidP="00DE4B1E">
      <w:pPr>
        <w:widowControl w:val="0"/>
        <w:spacing w:after="120"/>
        <w:jc w:val="both"/>
        <w:rPr>
          <w:rFonts w:asciiTheme="minorHAnsi" w:hAnsiTheme="minorHAnsi" w:cstheme="minorHAnsi"/>
          <w:bCs/>
          <w:color w:val="000000"/>
          <w:sz w:val="22"/>
          <w:szCs w:val="22"/>
        </w:rPr>
      </w:pPr>
      <w:r w:rsidRPr="002C4497">
        <w:rPr>
          <w:rFonts w:asciiTheme="minorHAnsi" w:hAnsiTheme="minorHAnsi" w:cstheme="minorHAnsi"/>
          <w:bCs/>
          <w:sz w:val="22"/>
          <w:szCs w:val="22"/>
          <w:lang w:eastAsia="en-US"/>
        </w:rPr>
        <w:t>V ____________ dne ____________</w:t>
      </w:r>
    </w:p>
    <w:p w14:paraId="118460EB"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r w:rsidRPr="002C4497">
        <w:rPr>
          <w:rFonts w:asciiTheme="minorHAnsi" w:hAnsiTheme="minorHAnsi" w:cstheme="minorHAnsi"/>
          <w:bCs/>
          <w:color w:val="000000"/>
          <w:sz w:val="22"/>
          <w:szCs w:val="22"/>
        </w:rPr>
        <w:t>__________________________________________________</w:t>
      </w:r>
    </w:p>
    <w:p w14:paraId="1E86D74A" w14:textId="77777777" w:rsidR="00DE4B1E" w:rsidRPr="002C4497" w:rsidRDefault="00DE4B1E" w:rsidP="00DE4B1E">
      <w:pPr>
        <w:jc w:val="right"/>
        <w:rPr>
          <w:rFonts w:asciiTheme="minorHAnsi" w:hAnsiTheme="minorHAnsi" w:cstheme="minorHAnsi"/>
          <w:color w:val="000000"/>
          <w:sz w:val="22"/>
          <w:szCs w:val="22"/>
          <w:lang w:eastAsia="en-US"/>
        </w:rPr>
      </w:pPr>
      <w:r w:rsidRPr="002C4497">
        <w:rPr>
          <w:rFonts w:asciiTheme="minorHAnsi" w:hAnsiTheme="minorHAnsi" w:cstheme="minorHAnsi"/>
          <w:bCs/>
          <w:color w:val="000000"/>
          <w:sz w:val="22"/>
          <w:szCs w:val="22"/>
        </w:rPr>
        <w:t>Účastník, případně osoba oprávněná jednat za účastníka</w:t>
      </w:r>
    </w:p>
    <w:p w14:paraId="35FDE309"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p>
    <w:p w14:paraId="1FA78DAD" w14:textId="77777777" w:rsidR="002C4497" w:rsidRPr="002C4497" w:rsidRDefault="002C4497" w:rsidP="002C4497">
      <w:pPr>
        <w:pStyle w:val="Bezmezer"/>
        <w:rPr>
          <w:rFonts w:asciiTheme="minorHAnsi" w:hAnsiTheme="minorHAnsi" w:cstheme="minorHAnsi"/>
          <w:bCs/>
          <w:sz w:val="22"/>
          <w:szCs w:val="22"/>
          <w:lang w:eastAsia="en-US"/>
        </w:rPr>
      </w:pPr>
    </w:p>
    <w:p w14:paraId="7C422A72" w14:textId="2FB6601D" w:rsidR="002C4497" w:rsidRPr="002C4497" w:rsidRDefault="002C4497" w:rsidP="002C4497">
      <w:pPr>
        <w:pStyle w:val="Bezmezer"/>
        <w:rPr>
          <w:rFonts w:asciiTheme="minorHAnsi" w:eastAsia="Calibri" w:hAnsiTheme="minorHAnsi" w:cstheme="minorHAnsi"/>
          <w:sz w:val="22"/>
          <w:szCs w:val="22"/>
          <w:lang w:eastAsia="en-US"/>
        </w:rPr>
      </w:pP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p>
    <w:p w14:paraId="0D54292C" w14:textId="77777777" w:rsidR="00DE4B1E" w:rsidRPr="002C4497" w:rsidRDefault="00DE4B1E" w:rsidP="00571F77">
      <w:pPr>
        <w:pStyle w:val="Bezmezer"/>
        <w:ind w:left="4248" w:firstLine="708"/>
        <w:rPr>
          <w:rFonts w:asciiTheme="minorHAnsi" w:hAnsiTheme="minorHAnsi" w:cstheme="minorHAnsi"/>
          <w:bCs/>
          <w:sz w:val="22"/>
          <w:szCs w:val="22"/>
          <w:lang w:eastAsia="en-US"/>
        </w:rPr>
      </w:pPr>
    </w:p>
    <w:sectPr w:rsidR="00DE4B1E" w:rsidRPr="002C44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4E9F8" w14:textId="77777777" w:rsidR="007901E3" w:rsidRDefault="007901E3" w:rsidP="00072B20">
      <w:r>
        <w:separator/>
      </w:r>
    </w:p>
  </w:endnote>
  <w:endnote w:type="continuationSeparator" w:id="0">
    <w:p w14:paraId="5D1E2D06" w14:textId="77777777" w:rsidR="007901E3" w:rsidRDefault="007901E3"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2A9C9" w14:textId="77777777" w:rsidR="007901E3" w:rsidRDefault="007901E3" w:rsidP="00072B20">
      <w:r>
        <w:separator/>
      </w:r>
    </w:p>
  </w:footnote>
  <w:footnote w:type="continuationSeparator" w:id="0">
    <w:p w14:paraId="39003C9E" w14:textId="77777777" w:rsidR="007901E3" w:rsidRDefault="007901E3" w:rsidP="00072B20">
      <w:r>
        <w:continuationSeparator/>
      </w:r>
    </w:p>
  </w:footnote>
  <w:footnote w:id="1">
    <w:p w14:paraId="21045FE3" w14:textId="15D15E73" w:rsidR="00DE4B1E" w:rsidRDefault="00072B20">
      <w:pPr>
        <w:pStyle w:val="Textpoznpodarou"/>
      </w:pPr>
      <w:r>
        <w:rPr>
          <w:rStyle w:val="Znakapoznpodarou"/>
        </w:rPr>
        <w:footnoteRef/>
      </w:r>
      <w:r>
        <w:t xml:space="preserve"> </w:t>
      </w:r>
      <w:r w:rsidRPr="00072B20">
        <w:t xml:space="preserve">aktuální seznam sankcionovaných osob je uveden na </w:t>
      </w:r>
      <w:r w:rsidR="002C4497" w:rsidRPr="00072B20">
        <w:t>aktuální seznam sankcionovaných osob je uveden na https://www.financnianalytickyurad.cz/files/20220412-ukr-blr.xlsx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01317"/>
    <w:multiLevelType w:val="hybridMultilevel"/>
    <w:tmpl w:val="313AD4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80D067C"/>
    <w:multiLevelType w:val="hybridMultilevel"/>
    <w:tmpl w:val="74369E20"/>
    <w:lvl w:ilvl="0" w:tplc="54DE4AE4">
      <w:start w:val="1"/>
      <w:numFmt w:val="decimal"/>
      <w:lvlText w:val="%1."/>
      <w:lvlJc w:val="left"/>
      <w:pPr>
        <w:ind w:left="360" w:hanging="360"/>
      </w:pPr>
      <w:rPr>
        <w:rFonts w:ascii="Calibri" w:hAnsi="Calibri" w:cs="Calibri" w:hint="default"/>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C933132"/>
    <w:multiLevelType w:val="hybridMultilevel"/>
    <w:tmpl w:val="F8C099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B"/>
    <w:rsid w:val="00004048"/>
    <w:rsid w:val="00007E05"/>
    <w:rsid w:val="00072B20"/>
    <w:rsid w:val="001D2D1A"/>
    <w:rsid w:val="002C4497"/>
    <w:rsid w:val="002E2766"/>
    <w:rsid w:val="003D1F16"/>
    <w:rsid w:val="00571F77"/>
    <w:rsid w:val="00613677"/>
    <w:rsid w:val="00673288"/>
    <w:rsid w:val="00691A30"/>
    <w:rsid w:val="006A06DD"/>
    <w:rsid w:val="00767923"/>
    <w:rsid w:val="007901E3"/>
    <w:rsid w:val="008135AF"/>
    <w:rsid w:val="00845A2F"/>
    <w:rsid w:val="009526EB"/>
    <w:rsid w:val="00A16753"/>
    <w:rsid w:val="00A5140E"/>
    <w:rsid w:val="00AF7149"/>
    <w:rsid w:val="00B24949"/>
    <w:rsid w:val="00BE2576"/>
    <w:rsid w:val="00D327BE"/>
    <w:rsid w:val="00D93D64"/>
    <w:rsid w:val="00DA638B"/>
    <w:rsid w:val="00DD0B71"/>
    <w:rsid w:val="00DE4B1E"/>
    <w:rsid w:val="00E02DEC"/>
    <w:rsid w:val="00EF04BB"/>
    <w:rsid w:val="00F94F9B"/>
    <w:rsid w:val="00FF0D99"/>
    <w:rsid w:val="01338067"/>
    <w:rsid w:val="05CECEBE"/>
    <w:rsid w:val="23D45FA2"/>
    <w:rsid w:val="25931936"/>
    <w:rsid w:val="31FCB275"/>
    <w:rsid w:val="402AB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DD0B71"/>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Datum_ Char,Odstavec 1.1. Char,_Odstavec se seznamem Char,Odstavec_muj1 Char,Odstavec_muj2 Char,Odstavec_muj3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Datum_,Odstavec 1.1.,_Odstavec se seznamem,Odstavec_muj1,Odstavec_muj2,Odstavec_muj3,Nad1,Odstavec_muj4,Nad2,List Paragraph2,Odstavec_muj5"/>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iPriority w:val="99"/>
    <w:unhideWhenUsed/>
    <w:rsid w:val="001D2D1A"/>
    <w:pPr>
      <w:tabs>
        <w:tab w:val="center" w:pos="4536"/>
        <w:tab w:val="right" w:pos="9072"/>
      </w:tabs>
    </w:pPr>
  </w:style>
  <w:style w:type="character" w:customStyle="1" w:styleId="ZhlavChar">
    <w:name w:val="Záhlaví Char"/>
    <w:basedOn w:val="Standardnpsmoodstavce"/>
    <w:link w:val="Zhlav"/>
    <w:uiPriority w:val="99"/>
    <w:rsid w:val="001D2D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2D1A"/>
    <w:pPr>
      <w:tabs>
        <w:tab w:val="center" w:pos="4536"/>
        <w:tab w:val="right" w:pos="9072"/>
      </w:tabs>
    </w:pPr>
  </w:style>
  <w:style w:type="character" w:customStyle="1" w:styleId="ZpatChar">
    <w:name w:val="Zápatí Char"/>
    <w:basedOn w:val="Standardnpsmoodstavce"/>
    <w:link w:val="Zpat"/>
    <w:uiPriority w:val="99"/>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D2D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D1A"/>
    <w:rPr>
      <w:rFonts w:ascii="Segoe UI" w:eastAsia="Times New Roman" w:hAnsi="Segoe UI" w:cs="Segoe UI"/>
      <w:sz w:val="18"/>
      <w:szCs w:val="18"/>
      <w:lang w:eastAsia="cs-CZ"/>
    </w:rPr>
  </w:style>
  <w:style w:type="paragraph" w:styleId="Bezmezer">
    <w:name w:val="No Spacing"/>
    <w:link w:val="BezmezerChar"/>
    <w:uiPriority w:val="3"/>
    <w:qFormat/>
    <w:rsid w:val="00A16753"/>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3"/>
    <w:rsid w:val="00EF04B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E4B1E"/>
  </w:style>
  <w:style w:type="character" w:customStyle="1" w:styleId="ZkladntextChar">
    <w:name w:val="Základní text Char"/>
    <w:basedOn w:val="Standardnpsmoodstavce"/>
    <w:link w:val="Zkladntext"/>
    <w:uiPriority w:val="99"/>
    <w:rsid w:val="00DE4B1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0A2CFC574B174FA515383606F43E4C" ma:contentTypeVersion="4" ma:contentTypeDescription="Vytvoří nový dokument" ma:contentTypeScope="" ma:versionID="2c17de8f9b1eea4e084704a60b9086b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c17349376194dfa0db4a395880605c82"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49EC72-C010-40B3-ADE0-262B238F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4.xml><?xml version="1.0" encoding="utf-8"?>
<ds:datastoreItem xmlns:ds="http://schemas.openxmlformats.org/officeDocument/2006/customXml" ds:itemID="{7640DE27-4922-48B6-9B4F-DAF1C224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472</Words>
  <Characters>2786</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Účet Microsoft</cp:lastModifiedBy>
  <cp:revision>19</cp:revision>
  <dcterms:created xsi:type="dcterms:W3CDTF">2023-03-31T09:43:00Z</dcterms:created>
  <dcterms:modified xsi:type="dcterms:W3CDTF">2025-11-04T11:58:00Z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