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783D6" w14:textId="77777777" w:rsidR="002C1AF3" w:rsidRPr="00C558D9" w:rsidRDefault="002C1AF3" w:rsidP="002C1AF3">
      <w:bookmarkStart w:id="0" w:name="_GoBack"/>
      <w:bookmarkEnd w:id="0"/>
      <w:r w:rsidRPr="00C558D9">
        <w:t>Zadavatel:</w:t>
      </w:r>
    </w:p>
    <w:p w14:paraId="04B9710D" w14:textId="77777777" w:rsidR="002C1AF3" w:rsidRPr="00C558D9" w:rsidRDefault="002C1AF3" w:rsidP="002C1A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8D9">
        <w:rPr>
          <w:rFonts w:asciiTheme="minorHAnsi" w:hAnsiTheme="minorHAnsi" w:cstheme="minorHAnsi"/>
          <w:sz w:val="22"/>
          <w:szCs w:val="22"/>
        </w:rPr>
        <w:t>Obec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58D9">
        <w:rPr>
          <w:rFonts w:asciiTheme="minorHAnsi" w:hAnsiTheme="minorHAnsi" w:cstheme="minorHAnsi"/>
          <w:sz w:val="22"/>
          <w:szCs w:val="22"/>
        </w:rPr>
        <w:t xml:space="preserve"> Zbuzany </w:t>
      </w:r>
    </w:p>
    <w:p w14:paraId="5932BE10" w14:textId="77777777" w:rsidR="002C1AF3" w:rsidRPr="00C558D9" w:rsidRDefault="002C1AF3" w:rsidP="002C1A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8D9">
        <w:rPr>
          <w:rFonts w:asciiTheme="minorHAnsi" w:hAnsiTheme="minorHAnsi" w:cstheme="minorHAnsi"/>
          <w:sz w:val="22"/>
          <w:szCs w:val="22"/>
        </w:rPr>
        <w:t xml:space="preserve">Na Návsi 1 </w:t>
      </w:r>
    </w:p>
    <w:p w14:paraId="0AB24A73" w14:textId="77777777" w:rsidR="002C1AF3" w:rsidRPr="00C558D9" w:rsidRDefault="002C1AF3" w:rsidP="002C1A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8D9">
        <w:rPr>
          <w:rFonts w:asciiTheme="minorHAnsi" w:hAnsiTheme="minorHAnsi" w:cstheme="minorHAnsi"/>
          <w:sz w:val="22"/>
          <w:szCs w:val="22"/>
        </w:rPr>
        <w:t xml:space="preserve">Zbuzany 252 25 </w:t>
      </w:r>
    </w:p>
    <w:p w14:paraId="74DEE10F" w14:textId="77777777" w:rsidR="002C1AF3" w:rsidRPr="00C558D9" w:rsidRDefault="002C1AF3" w:rsidP="002C1A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8D9">
        <w:rPr>
          <w:rFonts w:asciiTheme="minorHAnsi" w:hAnsiTheme="minorHAnsi" w:cstheme="minorHAnsi"/>
          <w:sz w:val="22"/>
          <w:szCs w:val="22"/>
        </w:rPr>
        <w:t>IČ: 006 40 221</w:t>
      </w:r>
    </w:p>
    <w:p w14:paraId="256D0100" w14:textId="77777777" w:rsidR="002C1AF3" w:rsidRPr="00C558D9" w:rsidRDefault="002C1AF3" w:rsidP="002C1AF3"/>
    <w:p w14:paraId="61CC1CE9" w14:textId="77777777" w:rsidR="002C1AF3" w:rsidRDefault="002C1AF3" w:rsidP="002C1AF3">
      <w:pPr>
        <w:jc w:val="center"/>
      </w:pPr>
      <w:r w:rsidRPr="00C558D9">
        <w:t>Vysvětlení zadavatele k zadávacím podmínkám</w:t>
      </w:r>
    </w:p>
    <w:p w14:paraId="6E7E1486" w14:textId="77777777" w:rsidR="002C1AF3" w:rsidRPr="00C558D9" w:rsidRDefault="002C1AF3" w:rsidP="002C1AF3"/>
    <w:p w14:paraId="75E63883" w14:textId="77777777" w:rsidR="002C1AF3" w:rsidRPr="00C558D9" w:rsidRDefault="002C1AF3" w:rsidP="002C1AF3">
      <w:r w:rsidRPr="00C558D9">
        <w:t>Veřejná zakázka</w:t>
      </w:r>
      <w:r>
        <w:t>:</w:t>
      </w:r>
    </w:p>
    <w:p w14:paraId="1C12DFB8" w14:textId="77777777" w:rsidR="002C1AF3" w:rsidRPr="00C558D9" w:rsidRDefault="002C1AF3" w:rsidP="002C1AF3">
      <w:r w:rsidRPr="00C558D9">
        <w:t>„Zbuzany –</w:t>
      </w:r>
      <w:r>
        <w:t xml:space="preserve"> </w:t>
      </w:r>
      <w:r w:rsidRPr="0089095C">
        <w:t xml:space="preserve">Zbuzany – </w:t>
      </w:r>
      <w:r>
        <w:t>Vzduchotechnika OÚ 2025</w:t>
      </w:r>
      <w:r w:rsidRPr="00C558D9">
        <w:t xml:space="preserve">“ </w:t>
      </w:r>
    </w:p>
    <w:p w14:paraId="1B1D5F80" w14:textId="77777777" w:rsidR="002C1AF3" w:rsidRDefault="002C1AF3" w:rsidP="002C1AF3"/>
    <w:p w14:paraId="50E57A2E" w14:textId="77777777" w:rsidR="002C1AF3" w:rsidRDefault="002C1AF3" w:rsidP="002C1AF3">
      <w:r w:rsidRPr="002C1AF3">
        <w:t xml:space="preserve">1) ve výkazu výměr je uvedena položka – textilní vyústka, kruhová úseč 400/160, L=17m, vč. stěnových průchodek. Výrobce textilních vyústek nedodává takové průchodky…z jakého materiálu májí průchodky přes stěnu být? </w:t>
      </w:r>
      <w:proofErr w:type="gramStart"/>
      <w:r w:rsidRPr="002C1AF3">
        <w:t>nebo</w:t>
      </w:r>
      <w:proofErr w:type="gramEnd"/>
      <w:r w:rsidRPr="002C1AF3">
        <w:t xml:space="preserve"> z jakého materiálu se taková stěnová průchodka uvažuje? </w:t>
      </w:r>
    </w:p>
    <w:p w14:paraId="00324F99" w14:textId="1C2189A9" w:rsidR="00D756FD" w:rsidRDefault="00D756FD" w:rsidP="00D756FD">
      <w:r>
        <w:t>V rámci PD nebylo</w:t>
      </w:r>
      <w:r w:rsidRPr="00D756FD">
        <w:t xml:space="preserve"> uvažováno, že jde o výrobek dodavatele textilních vyústek. Jde o pozinkované potrubí ve tvaru kruhové výseče, vyrobené tak, aby se na něj mohl připevnit upínací límec textilní vyústky. Barvu tohoto potrubí, stejně jako textilní </w:t>
      </w:r>
      <w:proofErr w:type="spellStart"/>
      <w:r w:rsidRPr="00D756FD">
        <w:t>vyústě</w:t>
      </w:r>
      <w:proofErr w:type="spellEnd"/>
      <w:r w:rsidRPr="00D756FD">
        <w:t xml:space="preserve"> by si měl určit objednatel při vzorkování výrobků</w:t>
      </w:r>
      <w:r>
        <w:t xml:space="preserve"> </w:t>
      </w:r>
    </w:p>
    <w:p w14:paraId="002F0414" w14:textId="588C63CC" w:rsidR="00D756FD" w:rsidRPr="00D756FD" w:rsidRDefault="00D756FD" w:rsidP="00D756FD">
      <w:r>
        <w:rPr>
          <w:rFonts w:ascii="Segoe UI" w:eastAsia="Times New Roman" w:hAnsi="Segoe UI" w:cs="Segoe UI"/>
          <w:noProof/>
          <w:lang w:eastAsia="cs-CZ"/>
        </w:rPr>
        <w:drawing>
          <wp:inline distT="0" distB="0" distL="0" distR="0" wp14:anchorId="252C24C5" wp14:editId="3011BF32">
            <wp:extent cx="5760720" cy="2484120"/>
            <wp:effectExtent l="0" t="0" r="11430" b="11430"/>
            <wp:docPr id="16106031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62DDE" w14:textId="77777777" w:rsidR="002C1AF3" w:rsidRDefault="002C1AF3" w:rsidP="002C1AF3"/>
    <w:p w14:paraId="574A6A39" w14:textId="77777777" w:rsidR="002C1AF3" w:rsidRDefault="002C1AF3" w:rsidP="002C1AF3">
      <w:r w:rsidRPr="002C1AF3">
        <w:t xml:space="preserve">2) trasa vzduchotechnického potrubí z půdy (zde bude osazena nová VZT jednotka - zař.č.1.1) </w:t>
      </w:r>
      <w:proofErr w:type="gramStart"/>
      <w:r w:rsidRPr="002C1AF3">
        <w:t>do 1.patra</w:t>
      </w:r>
      <w:proofErr w:type="gramEnd"/>
      <w:r w:rsidRPr="002C1AF3">
        <w:t xml:space="preserve"> a do přízemí povede v trase stávající vzduchotechniky</w:t>
      </w:r>
      <w:r>
        <w:t>,</w:t>
      </w:r>
      <w:r w:rsidRPr="002C1AF3">
        <w:t xml:space="preserve"> která bude demontována nebo se budou dělat úplně nové prostupy přes stropy? </w:t>
      </w:r>
      <w:r>
        <w:t>P</w:t>
      </w:r>
      <w:r w:rsidRPr="002C1AF3">
        <w:t xml:space="preserve">okud se budou dělat nové prostupy, tak jaká je skladba stropů? </w:t>
      </w:r>
    </w:p>
    <w:p w14:paraId="5CD9FEF9" w14:textId="77777777" w:rsidR="002C1AF3" w:rsidRDefault="002C1AF3" w:rsidP="002C1AF3"/>
    <w:p w14:paraId="3217705F" w14:textId="77777777" w:rsidR="00032CB9" w:rsidRDefault="002C1AF3" w:rsidP="002C1AF3">
      <w:r>
        <w:t>Pokud bude to možné, preferujeme použití stávajících prostupů. Uchazeči však v část Sekání, průrazy a zednické začištění nacení vč. nového prostupu</w:t>
      </w:r>
      <w:r w:rsidR="00032CB9">
        <w:t xml:space="preserve">. </w:t>
      </w:r>
    </w:p>
    <w:p w14:paraId="483EC527" w14:textId="77777777" w:rsidR="002C1AF3" w:rsidRDefault="00032CB9" w:rsidP="002C1AF3">
      <w:r>
        <w:t>Z</w:t>
      </w:r>
      <w:r w:rsidR="002C1AF3">
        <w:t xml:space="preserve">adavatel </w:t>
      </w:r>
      <w:r>
        <w:t xml:space="preserve">nemůže </w:t>
      </w:r>
      <w:r w:rsidR="002C1AF3">
        <w:t>vědět/předpokládat</w:t>
      </w:r>
      <w:r>
        <w:t>, zda se zhotoviteli podaří vystačit se stávajícím prostupem</w:t>
      </w:r>
      <w:r w:rsidR="002C1AF3">
        <w:t>.</w:t>
      </w:r>
    </w:p>
    <w:p w14:paraId="2B1E3E70" w14:textId="77777777" w:rsidR="002C1AF3" w:rsidRDefault="002C1AF3" w:rsidP="002C1AF3">
      <w:r>
        <w:lastRenderedPageBreak/>
        <w:t>Skladba stropu viz bod 4)</w:t>
      </w:r>
    </w:p>
    <w:p w14:paraId="424E1D4A" w14:textId="77777777" w:rsidR="002C1AF3" w:rsidRDefault="002C1AF3" w:rsidP="002C1AF3"/>
    <w:p w14:paraId="49C6681D" w14:textId="77777777" w:rsidR="002C1AF3" w:rsidRDefault="002C1AF3" w:rsidP="002C1AF3">
      <w:r w:rsidRPr="002C1AF3">
        <w:t xml:space="preserve">3) montáž části trasy potrubí vzduchotechniky z půdy do přízemí půjde za skříní které je </w:t>
      </w:r>
      <w:proofErr w:type="gramStart"/>
      <w:r w:rsidRPr="002C1AF3">
        <w:t>osazená v 1.patře</w:t>
      </w:r>
      <w:proofErr w:type="gramEnd"/>
      <w:r w:rsidRPr="002C1AF3">
        <w:t xml:space="preserve"> (AULA), kdo zajišťuje demontáž a zpětnou montáž této skříně? je to zadavatel? </w:t>
      </w:r>
    </w:p>
    <w:p w14:paraId="5B94FE45" w14:textId="77777777" w:rsidR="002C1AF3" w:rsidRDefault="002C1AF3" w:rsidP="002C1AF3"/>
    <w:p w14:paraId="7DEB7FD2" w14:textId="77777777" w:rsidR="002C1AF3" w:rsidRDefault="002C1AF3" w:rsidP="002C1AF3">
      <w:r>
        <w:t>Pokud bude nutné skříň demontovat, provede zadavatel.</w:t>
      </w:r>
    </w:p>
    <w:p w14:paraId="4E938490" w14:textId="77777777" w:rsidR="002C1AF3" w:rsidRDefault="002C1AF3" w:rsidP="002C1AF3"/>
    <w:p w14:paraId="0C516A19" w14:textId="77777777" w:rsidR="002C1AF3" w:rsidRDefault="002C1AF3" w:rsidP="002C1AF3">
      <w:r w:rsidRPr="002C1AF3">
        <w:t>4) Je možné zveřejnit skladbu stěn a stropů z hlediska způsobu řešení vytvoření prostupů</w:t>
      </w:r>
      <w:proofErr w:type="gramStart"/>
      <w:r w:rsidRPr="002C1AF3">
        <w:t>….jak</w:t>
      </w:r>
      <w:proofErr w:type="gramEnd"/>
      <w:r w:rsidRPr="002C1AF3">
        <w:t xml:space="preserve"> u objektu obecní úřad, tak u objektu dům služeb?</w:t>
      </w:r>
    </w:p>
    <w:p w14:paraId="2A5FF622" w14:textId="77777777" w:rsidR="002C1AF3" w:rsidRDefault="002C1AF3" w:rsidP="002C1AF3"/>
    <w:p w14:paraId="3E7240E8" w14:textId="77777777" w:rsidR="004C7BB1" w:rsidRDefault="004C7BB1" w:rsidP="002C1AF3">
      <w:r>
        <w:t xml:space="preserve">Přikládáme výřez z dokumentace skutečného provedení </w:t>
      </w:r>
      <w:r w:rsidR="00032CB9">
        <w:t xml:space="preserve">stavby </w:t>
      </w:r>
      <w:r>
        <w:t>pro místo</w:t>
      </w:r>
      <w:r w:rsidR="00032CB9">
        <w:t>, kde se bude provádět</w:t>
      </w:r>
      <w:r>
        <w:t xml:space="preserve"> pr</w:t>
      </w:r>
      <w:r w:rsidR="00032CB9">
        <w:t>ostup</w:t>
      </w:r>
    </w:p>
    <w:p w14:paraId="4030D3DB" w14:textId="77777777" w:rsidR="004C7BB1" w:rsidRDefault="004C7BB1" w:rsidP="002C1AF3">
      <w:r>
        <w:rPr>
          <w:noProof/>
          <w:lang w:eastAsia="cs-CZ"/>
        </w:rPr>
        <w:drawing>
          <wp:inline distT="0" distB="0" distL="0" distR="0" wp14:anchorId="6112141C" wp14:editId="0D9A6C7D">
            <wp:extent cx="5762625" cy="9144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C4EA7" w14:textId="77777777" w:rsidR="004C7BB1" w:rsidRDefault="004C7BB1" w:rsidP="002C1AF3"/>
    <w:p w14:paraId="20A22B32" w14:textId="77777777" w:rsidR="00032CB9" w:rsidRDefault="00032CB9" w:rsidP="002C1AF3">
      <w:r>
        <w:rPr>
          <w:noProof/>
          <w:lang w:eastAsia="cs-CZ"/>
        </w:rPr>
        <w:drawing>
          <wp:inline distT="0" distB="0" distL="0" distR="0" wp14:anchorId="7840A39D" wp14:editId="62D1C4AE">
            <wp:extent cx="5762625" cy="17716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FDE6E" w14:textId="77777777" w:rsidR="00032CB9" w:rsidRDefault="00032CB9" w:rsidP="002C1AF3"/>
    <w:p w14:paraId="60E4DD74" w14:textId="77777777" w:rsidR="00032CB9" w:rsidRDefault="00032CB9" w:rsidP="002C1AF3"/>
    <w:p w14:paraId="47108D85" w14:textId="77777777" w:rsidR="002C1AF3" w:rsidRDefault="006769F2" w:rsidP="002C1AF3">
      <w:r>
        <w:t>Skladba stěn v budově OÚ i Domu služeb, kterými se budou dělat prostupy, je původní. Vzhledem ke stáří budov lze předpokládat zdivo cihlové příp. smíšené.</w:t>
      </w:r>
    </w:p>
    <w:sectPr w:rsidR="002C1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F3"/>
    <w:rsid w:val="00032CB9"/>
    <w:rsid w:val="002C1AF3"/>
    <w:rsid w:val="004C7BB1"/>
    <w:rsid w:val="006769F2"/>
    <w:rsid w:val="00693529"/>
    <w:rsid w:val="00812634"/>
    <w:rsid w:val="00D756FD"/>
    <w:rsid w:val="00E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D383"/>
  <w15:chartTrackingRefBased/>
  <w15:docId w15:val="{D4989A4D-EFC4-4B92-A9F0-DDFAD5B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A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em424b6f34-85cb-4231-8416-49392cbc297e@6bfdb59f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Čáp</dc:creator>
  <cp:keywords/>
  <dc:description/>
  <cp:lastModifiedBy>Petr</cp:lastModifiedBy>
  <cp:revision>2</cp:revision>
  <dcterms:created xsi:type="dcterms:W3CDTF">2025-06-19T16:15:00Z</dcterms:created>
  <dcterms:modified xsi:type="dcterms:W3CDTF">2025-06-19T16:15:00Z</dcterms:modified>
</cp:coreProperties>
</file>