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77777777" w:rsidR="000002FA" w:rsidRDefault="000002FA" w:rsidP="000002FA">
      <w:pPr>
        <w:pStyle w:val="Podnadpis"/>
        <w:spacing w:before="240"/>
      </w:pPr>
    </w:p>
    <w:p w14:paraId="0CDCC69E" w14:textId="221AF584" w:rsidR="000002FA" w:rsidRPr="008E2DAE" w:rsidRDefault="000002FA" w:rsidP="008E2DAE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8E2DA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106E9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093B4C7F" w:rsidR="000F0D3E" w:rsidRPr="009D5F30" w:rsidRDefault="009D5F30" w:rsidP="005106E9">
            <w:pPr>
              <w:rPr>
                <w:b/>
              </w:rPr>
            </w:pPr>
            <w:r w:rsidRPr="009D5F30">
              <w:rPr>
                <w:b/>
                <w:bCs/>
              </w:rPr>
              <w:t>Zhotovení průkazů energetické náročnosti budov v majetku Městské části Praha 3</w:t>
            </w:r>
          </w:p>
        </w:tc>
      </w:tr>
    </w:tbl>
    <w:p w14:paraId="6FD8BAB2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EB377E">
      <w:pPr>
        <w:autoSpaceDE w:val="0"/>
        <w:autoSpaceDN w:val="0"/>
        <w:adjustRightInd w:val="0"/>
        <w:spacing w:line="360" w:lineRule="atLeast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1E56DBAD" w:rsidR="000002FA" w:rsidRPr="005E389A" w:rsidRDefault="000002FA" w:rsidP="00EB377E">
      <w:pPr>
        <w:autoSpaceDE w:val="0"/>
        <w:autoSpaceDN w:val="0"/>
        <w:adjustRightInd w:val="0"/>
        <w:spacing w:line="280" w:lineRule="atLeast"/>
        <w:rPr>
          <w:rFonts w:eastAsia="Arial"/>
        </w:rPr>
      </w:pPr>
      <w:r w:rsidRPr="005E389A">
        <w:rPr>
          <w:rFonts w:eastAsia="Arial"/>
        </w:rPr>
        <w:t>(dále jen „dodavatel“)</w:t>
      </w:r>
    </w:p>
    <w:p w14:paraId="274E6A3C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EB377E">
      <w:pPr>
        <w:tabs>
          <w:tab w:val="left" w:pos="2340"/>
        </w:tabs>
        <w:spacing w:line="280" w:lineRule="atLeast"/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</w:p>
    <w:p w14:paraId="15F435CF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EDC1B17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D0819FF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ADA20E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0E014960" w:rsidR="000002FA" w:rsidRPr="005E389A" w:rsidRDefault="005E389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>
        <w:rPr>
          <w:rFonts w:ascii="Times New Roman" w:eastAsia="Arial" w:hAnsi="Times New Roman"/>
          <w:b w:val="0"/>
          <w:sz w:val="24"/>
          <w:szCs w:val="24"/>
        </w:rPr>
        <w:t xml:space="preserve">               ___________________     </w:t>
      </w:r>
    </w:p>
    <w:p w14:paraId="74B0A5F1" w14:textId="265026E6" w:rsidR="005743DF" w:rsidRPr="005743DF" w:rsidRDefault="000002FA" w:rsidP="00EB377E">
      <w:pPr>
        <w:pStyle w:val="Odstavecseseznamem"/>
        <w:spacing w:after="60" w:line="280" w:lineRule="atLeast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BDC4D" w14:textId="77777777" w:rsidR="00E5565F" w:rsidRDefault="00E5565F" w:rsidP="000002FA">
      <w:r>
        <w:separator/>
      </w:r>
    </w:p>
  </w:endnote>
  <w:endnote w:type="continuationSeparator" w:id="0">
    <w:p w14:paraId="7F699529" w14:textId="77777777" w:rsidR="00E5565F" w:rsidRDefault="00E5565F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D7750" w14:textId="77777777" w:rsidR="005B7234" w:rsidRDefault="005B7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73A14" w14:textId="77777777" w:rsidR="005B7234" w:rsidRDefault="005B7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D934B" w14:textId="77777777" w:rsidR="00E5565F" w:rsidRDefault="00E5565F" w:rsidP="000002FA">
      <w:r>
        <w:separator/>
      </w:r>
    </w:p>
  </w:footnote>
  <w:footnote w:type="continuationSeparator" w:id="0">
    <w:p w14:paraId="1C6025F0" w14:textId="77777777" w:rsidR="00E5565F" w:rsidRDefault="00E5565F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B9D4D" w14:textId="77777777" w:rsidR="005B7234" w:rsidRDefault="005B7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42D58" w14:textId="77777777" w:rsidR="009D5F30" w:rsidRPr="009D5F30" w:rsidRDefault="009D5F30" w:rsidP="005743DF">
    <w:pPr>
      <w:pStyle w:val="Zhlav"/>
      <w:rPr>
        <w:b/>
        <w:bCs/>
        <w:sz w:val="20"/>
        <w:szCs w:val="20"/>
      </w:rPr>
    </w:pPr>
    <w:r w:rsidRPr="009D5F30">
      <w:rPr>
        <w:b/>
        <w:bCs/>
        <w:sz w:val="20"/>
        <w:szCs w:val="20"/>
      </w:rPr>
      <w:t>Zhotovení průkazů energetické náročnosti budov v majetku Městské části Praha 3</w:t>
    </w:r>
  </w:p>
  <w:p w14:paraId="5A595871" w14:textId="6847DF08" w:rsidR="005743DF" w:rsidRDefault="005743DF" w:rsidP="005743DF">
    <w:pPr>
      <w:pStyle w:val="Zhlav"/>
    </w:pPr>
    <w:r w:rsidRPr="004122BB">
      <w:rPr>
        <w:b/>
        <w:bCs/>
        <w:sz w:val="20"/>
        <w:szCs w:val="20"/>
      </w:rPr>
      <w:t xml:space="preserve">Příloha č. </w:t>
    </w:r>
    <w:r w:rsidR="0029736C">
      <w:rPr>
        <w:b/>
        <w:bCs/>
        <w:sz w:val="20"/>
        <w:szCs w:val="20"/>
      </w:rPr>
      <w:t>4</w:t>
    </w:r>
    <w:r w:rsidRPr="004122BB">
      <w:rPr>
        <w:b/>
        <w:bCs/>
        <w:sz w:val="20"/>
        <w:szCs w:val="20"/>
      </w:rPr>
      <w:t xml:space="preserve"> </w:t>
    </w:r>
    <w:r w:rsidR="002A21D1">
      <w:rPr>
        <w:b/>
        <w:bCs/>
        <w:sz w:val="20"/>
        <w:szCs w:val="20"/>
      </w:rPr>
      <w:t>Z</w:t>
    </w:r>
    <w:r w:rsidRPr="004122BB">
      <w:rPr>
        <w:b/>
        <w:bCs/>
        <w:sz w:val="20"/>
        <w:szCs w:val="20"/>
      </w:rPr>
      <w:t>adávací dokumentace</w:t>
    </w:r>
    <w:r w:rsidR="002A21D1">
      <w:rPr>
        <w:b/>
        <w:bCs/>
        <w:sz w:val="20"/>
        <w:szCs w:val="20"/>
      </w:rPr>
      <w:t xml:space="preserve"> – České prohlášení k sankcím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9154E"/>
    <w:rsid w:val="000E33AA"/>
    <w:rsid w:val="000F0D3E"/>
    <w:rsid w:val="00223B89"/>
    <w:rsid w:val="00237BCA"/>
    <w:rsid w:val="00243024"/>
    <w:rsid w:val="0029736C"/>
    <w:rsid w:val="002A21D1"/>
    <w:rsid w:val="0037354C"/>
    <w:rsid w:val="0043527C"/>
    <w:rsid w:val="004F4E87"/>
    <w:rsid w:val="005106E9"/>
    <w:rsid w:val="005743DF"/>
    <w:rsid w:val="005B7234"/>
    <w:rsid w:val="005E389A"/>
    <w:rsid w:val="00602313"/>
    <w:rsid w:val="007202BC"/>
    <w:rsid w:val="007631F5"/>
    <w:rsid w:val="00793317"/>
    <w:rsid w:val="008A0B9F"/>
    <w:rsid w:val="008E2DAE"/>
    <w:rsid w:val="009D5F30"/>
    <w:rsid w:val="00C5674B"/>
    <w:rsid w:val="00C56F82"/>
    <w:rsid w:val="00E03D34"/>
    <w:rsid w:val="00E35B91"/>
    <w:rsid w:val="00E5565F"/>
    <w:rsid w:val="00EB377E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Schűrrer Martina (ÚMČ Praha 3)</cp:lastModifiedBy>
  <cp:revision>18</cp:revision>
  <dcterms:created xsi:type="dcterms:W3CDTF">2023-10-11T16:26:00Z</dcterms:created>
  <dcterms:modified xsi:type="dcterms:W3CDTF">2024-10-21T14:40:00Z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