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5" w:type="dxa"/>
        <w:tblInd w:w="-72" w:type="dxa"/>
        <w:tblLayout w:type="fixed"/>
        <w:tblCellMar>
          <w:left w:w="70" w:type="dxa"/>
          <w:right w:w="70" w:type="dxa"/>
        </w:tblCellMar>
        <w:tblLook w:val="04A0" w:firstRow="1" w:lastRow="0" w:firstColumn="1" w:lastColumn="0" w:noHBand="0" w:noVBand="1"/>
      </w:tblPr>
      <w:tblGrid>
        <w:gridCol w:w="1767"/>
        <w:gridCol w:w="359"/>
        <w:gridCol w:w="2409"/>
        <w:gridCol w:w="992"/>
        <w:gridCol w:w="992"/>
        <w:gridCol w:w="2976"/>
      </w:tblGrid>
      <w:tr w:rsidR="009372E6" w:rsidRPr="00D67739" w:rsidTr="009372E6">
        <w:trPr>
          <w:trHeight w:val="530"/>
        </w:trPr>
        <w:tc>
          <w:tcPr>
            <w:tcW w:w="2127" w:type="dxa"/>
            <w:gridSpan w:val="2"/>
            <w:tcBorders>
              <w:top w:val="single" w:sz="6" w:space="0" w:color="auto"/>
              <w:left w:val="single" w:sz="6" w:space="0" w:color="auto"/>
              <w:bottom w:val="nil"/>
              <w:right w:val="single" w:sz="6" w:space="0" w:color="auto"/>
            </w:tcBorders>
            <w:vAlign w:val="center"/>
            <w:hideMark/>
          </w:tcPr>
          <w:p w:rsidR="009372E6" w:rsidRPr="00D67739" w:rsidRDefault="009372E6">
            <w:pPr>
              <w:pStyle w:val="Text"/>
              <w:spacing w:line="276" w:lineRule="auto"/>
              <w:rPr>
                <w:rFonts w:ascii="Verdana" w:hAnsi="Verdana"/>
                <w:b/>
                <w:sz w:val="20"/>
                <w:szCs w:val="20"/>
                <w:lang w:val="en-GB"/>
              </w:rPr>
            </w:pPr>
            <w:r w:rsidRPr="00D67739">
              <w:rPr>
                <w:rFonts w:ascii="Verdana" w:hAnsi="Verdana"/>
                <w:b/>
                <w:sz w:val="20"/>
                <w:szCs w:val="20"/>
                <w:lang w:val="en-GB"/>
              </w:rPr>
              <w:t>Confidentiality Level</w:t>
            </w:r>
          </w:p>
        </w:tc>
        <w:sdt>
          <w:sdtPr>
            <w:rPr>
              <w:rFonts w:cs="Calibri"/>
              <w:szCs w:val="20"/>
              <w:lang w:eastAsia="cs-CZ"/>
            </w:rPr>
            <w:alias w:val="Document Classification"/>
            <w:tag w:val="CLS"/>
            <w:id w:val="859705443"/>
            <w:placeholder>
              <w:docPart w:val="39249DE5E6CA47B086497E079A894E2F"/>
            </w:placeholder>
            <w:comboBox>
              <w:listItem w:displayText="PU - Publish" w:value="PU - Publish"/>
              <w:listItem w:displayText="UC - Unclassified" w:value="UC - Unclassified"/>
              <w:listItem w:displayText="BL - Restricted for internal use" w:value="BL - Restricted for internal use"/>
              <w:listItem w:displayText="RP - Restricted by policies" w:value="RP - Restricted by policies"/>
              <w:listItem w:displayText="SE - Restricted individually " w:value="SE - Restricted individually "/>
            </w:comboBox>
          </w:sdtPr>
          <w:sdtEndPr/>
          <w:sdtContent>
            <w:tc>
              <w:tcPr>
                <w:tcW w:w="2410" w:type="dxa"/>
                <w:tcBorders>
                  <w:top w:val="single" w:sz="6" w:space="0" w:color="auto"/>
                  <w:left w:val="single" w:sz="6" w:space="0" w:color="auto"/>
                  <w:bottom w:val="nil"/>
                  <w:right w:val="single" w:sz="4" w:space="0" w:color="auto"/>
                </w:tcBorders>
                <w:vAlign w:val="center"/>
                <w:hideMark/>
              </w:tcPr>
              <w:p w:rsidR="009372E6" w:rsidRPr="00D67739" w:rsidRDefault="009372E6">
                <w:pPr>
                  <w:spacing w:before="60" w:after="200"/>
                  <w:ind w:firstLine="142"/>
                  <w:rPr>
                    <w:rFonts w:cs="Calibri"/>
                    <w:szCs w:val="20"/>
                    <w:lang w:eastAsia="cs-CZ"/>
                  </w:rPr>
                </w:pPr>
                <w:r w:rsidRPr="00D67739">
                  <w:rPr>
                    <w:rFonts w:cs="Calibri"/>
                    <w:szCs w:val="20"/>
                    <w:lang w:eastAsia="cs-CZ"/>
                  </w:rPr>
                  <w:t>BL - Restricted for internal use</w:t>
                </w:r>
              </w:p>
            </w:tc>
          </w:sdtContent>
        </w:sdt>
        <w:tc>
          <w:tcPr>
            <w:tcW w:w="1984" w:type="dxa"/>
            <w:gridSpan w:val="2"/>
            <w:tcBorders>
              <w:top w:val="single" w:sz="6" w:space="0" w:color="auto"/>
              <w:left w:val="single" w:sz="4" w:space="0" w:color="auto"/>
              <w:bottom w:val="nil"/>
              <w:right w:val="single" w:sz="6" w:space="0" w:color="auto"/>
            </w:tcBorders>
            <w:vAlign w:val="center"/>
            <w:hideMark/>
          </w:tcPr>
          <w:p w:rsidR="009372E6" w:rsidRPr="00D67739" w:rsidRDefault="009372E6">
            <w:pPr>
              <w:pStyle w:val="Text"/>
              <w:spacing w:line="276" w:lineRule="auto"/>
              <w:jc w:val="center"/>
              <w:rPr>
                <w:rFonts w:ascii="Verdana" w:hAnsi="Verdana"/>
                <w:b/>
                <w:sz w:val="20"/>
                <w:szCs w:val="20"/>
                <w:lang w:val="en-GB"/>
              </w:rPr>
            </w:pPr>
            <w:r w:rsidRPr="00D67739">
              <w:rPr>
                <w:rFonts w:ascii="Verdana" w:hAnsi="Verdana"/>
                <w:b/>
                <w:sz w:val="20"/>
                <w:szCs w:val="20"/>
                <w:lang w:val="en-GB"/>
              </w:rPr>
              <w:t>TC ID / Revision</w:t>
            </w:r>
          </w:p>
        </w:tc>
        <w:sdt>
          <w:sdtPr>
            <w:rPr>
              <w:lang w:eastAsia="cs-CZ"/>
            </w:rPr>
            <w:alias w:val="TC ID / Revision"/>
            <w:tag w:val="TCID"/>
            <w:id w:val="1436488474"/>
            <w:placeholder>
              <w:docPart w:val="4D2E9985B2B246E1959B04FC4724546B"/>
            </w:placeholder>
            <w:text/>
          </w:sdtPr>
          <w:sdtEndPr/>
          <w:sdtContent>
            <w:tc>
              <w:tcPr>
                <w:tcW w:w="2977" w:type="dxa"/>
                <w:tcBorders>
                  <w:top w:val="single" w:sz="6" w:space="0" w:color="auto"/>
                  <w:left w:val="single" w:sz="6" w:space="0" w:color="auto"/>
                  <w:bottom w:val="nil"/>
                  <w:right w:val="single" w:sz="6" w:space="0" w:color="auto"/>
                </w:tcBorders>
                <w:vAlign w:val="center"/>
                <w:hideMark/>
              </w:tcPr>
              <w:p w:rsidR="009372E6" w:rsidRPr="00D67739" w:rsidRDefault="009372E6">
                <w:pPr>
                  <w:spacing w:before="0" w:after="200"/>
                  <w:ind w:firstLine="142"/>
                  <w:rPr>
                    <w:lang w:eastAsia="cs-CZ"/>
                  </w:rPr>
                </w:pPr>
                <w:r w:rsidRPr="00D67739">
                  <w:rPr>
                    <w:lang w:eastAsia="cs-CZ"/>
                  </w:rPr>
                  <w:t>003052 / B</w:t>
                </w:r>
              </w:p>
            </w:tc>
          </w:sdtContent>
        </w:sdt>
      </w:tr>
      <w:tr w:rsidR="009372E6" w:rsidRPr="00D67739" w:rsidTr="009372E6">
        <w:trPr>
          <w:trHeight w:val="530"/>
        </w:trPr>
        <w:tc>
          <w:tcPr>
            <w:tcW w:w="2127" w:type="dxa"/>
            <w:gridSpan w:val="2"/>
            <w:tcBorders>
              <w:top w:val="single" w:sz="6" w:space="0" w:color="auto"/>
              <w:left w:val="single" w:sz="6" w:space="0" w:color="auto"/>
              <w:bottom w:val="nil"/>
              <w:right w:val="single" w:sz="6" w:space="0" w:color="auto"/>
            </w:tcBorders>
            <w:vAlign w:val="center"/>
            <w:hideMark/>
          </w:tcPr>
          <w:p w:rsidR="009372E6" w:rsidRPr="00D67739" w:rsidRDefault="009372E6">
            <w:pPr>
              <w:pStyle w:val="Text"/>
              <w:spacing w:line="276" w:lineRule="auto"/>
              <w:rPr>
                <w:rFonts w:ascii="Verdana" w:hAnsi="Verdana"/>
                <w:b/>
                <w:sz w:val="20"/>
                <w:szCs w:val="20"/>
                <w:lang w:val="en-GB"/>
              </w:rPr>
            </w:pPr>
            <w:r w:rsidRPr="00D67739">
              <w:rPr>
                <w:rFonts w:ascii="Verdana" w:hAnsi="Verdana"/>
                <w:b/>
                <w:sz w:val="20"/>
                <w:szCs w:val="20"/>
                <w:lang w:val="en-GB"/>
              </w:rPr>
              <w:t>Document Status</w:t>
            </w:r>
          </w:p>
        </w:tc>
        <w:sdt>
          <w:sdtPr>
            <w:rPr>
              <w:lang w:eastAsia="cs-CZ"/>
            </w:rPr>
            <w:alias w:val="Document Status"/>
            <w:tag w:val="DC"/>
            <w:id w:val="1367413454"/>
            <w:placeholder>
              <w:docPart w:val="DE57D30304BC4104BF2782B337D94344"/>
            </w:placeholder>
            <w:comboBox>
              <w:listItem w:displayText="Draft" w:value="Draft"/>
              <w:listItem w:displayText="InReviewProcess" w:value="InReviewProcess"/>
              <w:listItem w:displayText="Document Reviewed" w:value="Document Reviewed"/>
              <w:listItem w:displayText="InApprovalProcess" w:value="InApprovalProcess"/>
              <w:listItem w:displayText="Document Released" w:value="Document Released"/>
              <w:listItem w:displayText="Document Obsolete" w:value="Document Obsolete"/>
            </w:comboBox>
          </w:sdtPr>
          <w:sdtEndPr/>
          <w:sdtContent>
            <w:tc>
              <w:tcPr>
                <w:tcW w:w="2410" w:type="dxa"/>
                <w:tcBorders>
                  <w:top w:val="single" w:sz="6" w:space="0" w:color="auto"/>
                  <w:left w:val="single" w:sz="6" w:space="0" w:color="auto"/>
                  <w:bottom w:val="nil"/>
                  <w:right w:val="single" w:sz="4" w:space="0" w:color="auto"/>
                </w:tcBorders>
                <w:vAlign w:val="center"/>
                <w:hideMark/>
              </w:tcPr>
              <w:p w:rsidR="009372E6" w:rsidRPr="00D67739" w:rsidRDefault="009372E6">
                <w:pPr>
                  <w:spacing w:before="0" w:after="200"/>
                  <w:ind w:firstLine="142"/>
                  <w:rPr>
                    <w:lang w:eastAsia="cs-CZ"/>
                  </w:rPr>
                </w:pPr>
                <w:r w:rsidRPr="00D67739">
                  <w:rPr>
                    <w:lang w:eastAsia="cs-CZ"/>
                  </w:rPr>
                  <w:t>Draft</w:t>
                </w:r>
              </w:p>
            </w:tc>
          </w:sdtContent>
        </w:sdt>
        <w:tc>
          <w:tcPr>
            <w:tcW w:w="1984" w:type="dxa"/>
            <w:gridSpan w:val="2"/>
            <w:tcBorders>
              <w:top w:val="single" w:sz="6" w:space="0" w:color="auto"/>
              <w:left w:val="single" w:sz="4" w:space="0" w:color="auto"/>
              <w:bottom w:val="nil"/>
              <w:right w:val="single" w:sz="6" w:space="0" w:color="auto"/>
            </w:tcBorders>
            <w:vAlign w:val="center"/>
            <w:hideMark/>
          </w:tcPr>
          <w:p w:rsidR="009372E6" w:rsidRPr="00D67739" w:rsidRDefault="009372E6">
            <w:pPr>
              <w:pStyle w:val="Text"/>
              <w:spacing w:line="276" w:lineRule="auto"/>
              <w:jc w:val="center"/>
              <w:rPr>
                <w:rFonts w:ascii="Verdana" w:hAnsi="Verdana"/>
                <w:b/>
                <w:sz w:val="20"/>
                <w:szCs w:val="20"/>
                <w:lang w:val="en-GB"/>
              </w:rPr>
            </w:pPr>
            <w:r w:rsidRPr="00D67739">
              <w:rPr>
                <w:rFonts w:ascii="Verdana" w:hAnsi="Verdana"/>
                <w:b/>
                <w:sz w:val="20"/>
                <w:szCs w:val="20"/>
                <w:lang w:val="en-GB"/>
              </w:rPr>
              <w:t>Document No.</w:t>
            </w:r>
          </w:p>
        </w:tc>
        <w:sdt>
          <w:sdtPr>
            <w:rPr>
              <w:rFonts w:cs="Calibri"/>
              <w:szCs w:val="20"/>
              <w:lang w:eastAsia="cs-CZ"/>
            </w:rPr>
            <w:alias w:val="Document No."/>
            <w:tag w:val="DN"/>
            <w:id w:val="-981454676"/>
            <w:placeholder>
              <w:docPart w:val="1F888694D9CD475480B9E0E371B6F24A"/>
            </w:placeholder>
            <w:text/>
          </w:sdtPr>
          <w:sdtEndPr/>
          <w:sdtContent>
            <w:tc>
              <w:tcPr>
                <w:tcW w:w="2977" w:type="dxa"/>
                <w:tcBorders>
                  <w:top w:val="single" w:sz="6" w:space="0" w:color="auto"/>
                  <w:left w:val="single" w:sz="6" w:space="0" w:color="auto"/>
                  <w:bottom w:val="nil"/>
                  <w:right w:val="single" w:sz="6" w:space="0" w:color="auto"/>
                </w:tcBorders>
                <w:vAlign w:val="center"/>
                <w:hideMark/>
              </w:tcPr>
              <w:p w:rsidR="009372E6" w:rsidRPr="00D67739" w:rsidRDefault="009372E6">
                <w:pPr>
                  <w:spacing w:before="0" w:after="200"/>
                  <w:ind w:firstLine="142"/>
                  <w:rPr>
                    <w:rFonts w:cs="Calibri"/>
                    <w:szCs w:val="20"/>
                    <w:lang w:eastAsia="cs-CZ"/>
                  </w:rPr>
                </w:pPr>
                <w:r w:rsidRPr="00D67739">
                  <w:rPr>
                    <w:rFonts w:cs="Calibri"/>
                    <w:szCs w:val="20"/>
                    <w:lang w:eastAsia="cs-CZ"/>
                  </w:rPr>
                  <w:t>00106855 / C</w:t>
                </w:r>
              </w:p>
            </w:tc>
          </w:sdtContent>
        </w:sdt>
      </w:tr>
      <w:tr w:rsidR="009372E6" w:rsidRPr="00D67739" w:rsidTr="009372E6">
        <w:trPr>
          <w:trHeight w:val="530"/>
        </w:trPr>
        <w:tc>
          <w:tcPr>
            <w:tcW w:w="2127" w:type="dxa"/>
            <w:gridSpan w:val="2"/>
            <w:tcBorders>
              <w:top w:val="single" w:sz="6" w:space="0" w:color="auto"/>
              <w:left w:val="single" w:sz="6" w:space="0" w:color="auto"/>
              <w:bottom w:val="nil"/>
              <w:right w:val="single" w:sz="6" w:space="0" w:color="auto"/>
            </w:tcBorders>
            <w:vAlign w:val="center"/>
            <w:hideMark/>
          </w:tcPr>
          <w:p w:rsidR="009372E6" w:rsidRPr="00D67739" w:rsidRDefault="009372E6">
            <w:pPr>
              <w:pStyle w:val="Text"/>
              <w:spacing w:line="276" w:lineRule="auto"/>
              <w:rPr>
                <w:rFonts w:ascii="Verdana" w:hAnsi="Verdana"/>
                <w:b/>
                <w:sz w:val="20"/>
                <w:szCs w:val="20"/>
                <w:lang w:val="en-GB"/>
              </w:rPr>
            </w:pPr>
            <w:r w:rsidRPr="00D67739">
              <w:rPr>
                <w:rFonts w:ascii="Verdana" w:hAnsi="Verdana"/>
                <w:b/>
                <w:sz w:val="20"/>
                <w:szCs w:val="20"/>
                <w:lang w:val="en-GB"/>
              </w:rPr>
              <w:t>WBS code</w:t>
            </w:r>
          </w:p>
        </w:tc>
        <w:tc>
          <w:tcPr>
            <w:tcW w:w="7371" w:type="dxa"/>
            <w:gridSpan w:val="4"/>
            <w:tcBorders>
              <w:top w:val="single" w:sz="6" w:space="0" w:color="auto"/>
              <w:left w:val="single" w:sz="6" w:space="0" w:color="auto"/>
              <w:bottom w:val="nil"/>
              <w:right w:val="single" w:sz="6" w:space="0" w:color="auto"/>
            </w:tcBorders>
            <w:vAlign w:val="center"/>
            <w:hideMark/>
          </w:tcPr>
          <w:p w:rsidR="009372E6" w:rsidRPr="00D67739" w:rsidRDefault="00D67739">
            <w:pPr>
              <w:spacing w:before="0" w:after="200"/>
              <w:ind w:firstLine="142"/>
              <w:rPr>
                <w:rFonts w:cs="Calibri"/>
                <w:szCs w:val="20"/>
                <w:lang w:eastAsia="cs-CZ"/>
              </w:rPr>
            </w:pPr>
            <w:r w:rsidRPr="00D67739">
              <w:rPr>
                <w:lang w:eastAsia="cs-CZ"/>
              </w:rPr>
              <w:t>4.1 - Alignment</w:t>
            </w:r>
          </w:p>
        </w:tc>
      </w:tr>
      <w:tr w:rsidR="009372E6" w:rsidRPr="00D67739" w:rsidTr="009372E6">
        <w:trPr>
          <w:trHeight w:val="530"/>
        </w:trPr>
        <w:tc>
          <w:tcPr>
            <w:tcW w:w="2127" w:type="dxa"/>
            <w:gridSpan w:val="2"/>
            <w:tcBorders>
              <w:top w:val="single" w:sz="6" w:space="0" w:color="auto"/>
              <w:left w:val="single" w:sz="6" w:space="0" w:color="auto"/>
              <w:bottom w:val="nil"/>
              <w:right w:val="single" w:sz="6" w:space="0" w:color="auto"/>
            </w:tcBorders>
            <w:vAlign w:val="center"/>
            <w:hideMark/>
          </w:tcPr>
          <w:p w:rsidR="009372E6" w:rsidRPr="00D67739" w:rsidRDefault="009372E6">
            <w:pPr>
              <w:pStyle w:val="Text"/>
              <w:spacing w:line="276" w:lineRule="auto"/>
              <w:rPr>
                <w:rFonts w:ascii="Verdana" w:hAnsi="Verdana"/>
                <w:b/>
                <w:sz w:val="20"/>
                <w:szCs w:val="20"/>
                <w:lang w:val="en-GB"/>
              </w:rPr>
            </w:pPr>
            <w:r w:rsidRPr="00D67739">
              <w:rPr>
                <w:rFonts w:ascii="Verdana" w:hAnsi="Verdana"/>
                <w:b/>
                <w:sz w:val="20"/>
                <w:szCs w:val="20"/>
                <w:lang w:val="en-GB"/>
              </w:rPr>
              <w:t>PBS code</w:t>
            </w:r>
          </w:p>
        </w:tc>
        <w:tc>
          <w:tcPr>
            <w:tcW w:w="7371" w:type="dxa"/>
            <w:gridSpan w:val="4"/>
            <w:tcBorders>
              <w:top w:val="single" w:sz="6" w:space="0" w:color="auto"/>
              <w:left w:val="single" w:sz="6" w:space="0" w:color="auto"/>
              <w:bottom w:val="nil"/>
              <w:right w:val="single" w:sz="6" w:space="0" w:color="auto"/>
            </w:tcBorders>
            <w:vAlign w:val="center"/>
            <w:hideMark/>
          </w:tcPr>
          <w:p w:rsidR="009372E6" w:rsidRPr="00D67739" w:rsidRDefault="00D67739" w:rsidP="00D67739">
            <w:r>
              <w:t>SE.BDS.ALGN.5.1</w:t>
            </w:r>
          </w:p>
        </w:tc>
      </w:tr>
      <w:tr w:rsidR="009372E6" w:rsidRPr="00D67739" w:rsidTr="009372E6">
        <w:trPr>
          <w:trHeight w:val="549"/>
        </w:trPr>
        <w:tc>
          <w:tcPr>
            <w:tcW w:w="9498" w:type="dxa"/>
            <w:gridSpan w:val="6"/>
            <w:tcBorders>
              <w:top w:val="single" w:sz="4" w:space="0" w:color="auto"/>
              <w:left w:val="single" w:sz="6" w:space="0" w:color="auto"/>
              <w:bottom w:val="single" w:sz="4" w:space="0" w:color="auto"/>
              <w:right w:val="single" w:sz="6" w:space="0" w:color="auto"/>
            </w:tcBorders>
            <w:vAlign w:val="center"/>
            <w:hideMark/>
          </w:tcPr>
          <w:p w:rsidR="009372E6" w:rsidRPr="00D67739" w:rsidRDefault="007501F9">
            <w:pPr>
              <w:pStyle w:val="DoctType"/>
              <w:spacing w:line="276" w:lineRule="auto"/>
              <w:rPr>
                <w:sz w:val="20"/>
                <w:szCs w:val="20"/>
                <w:lang w:val="en-GB" w:eastAsia="cs-CZ"/>
              </w:rPr>
            </w:pPr>
            <w:sdt>
              <w:sdtPr>
                <w:rPr>
                  <w:sz w:val="20"/>
                  <w:szCs w:val="20"/>
                  <w:lang w:val="en-GB" w:eastAsia="cs-CZ"/>
                </w:rPr>
                <w:alias w:val="Document Type"/>
                <w:tag w:val="DT"/>
                <w:id w:val="-772390515"/>
                <w:placeholder>
                  <w:docPart w:val="71E6234324804C5F948CD7F9DEA478E7"/>
                </w:placeholder>
                <w:comboBox/>
              </w:sdtPr>
              <w:sdtEndPr/>
              <w:sdtContent>
                <w:r w:rsidR="009372E6" w:rsidRPr="00D67739">
                  <w:rPr>
                    <w:sz w:val="20"/>
                    <w:szCs w:val="20"/>
                    <w:lang w:val="en-GB" w:eastAsia="cs-CZ"/>
                  </w:rPr>
                  <w:t>Requirements Specification Document (RSD)</w:t>
                </w:r>
              </w:sdtContent>
            </w:sdt>
          </w:p>
        </w:tc>
      </w:tr>
      <w:tr w:rsidR="009372E6" w:rsidRPr="00D67739" w:rsidTr="009372E6">
        <w:trPr>
          <w:trHeight w:val="5860"/>
        </w:trPr>
        <w:tc>
          <w:tcPr>
            <w:tcW w:w="9498" w:type="dxa"/>
            <w:gridSpan w:val="6"/>
            <w:tcBorders>
              <w:top w:val="single" w:sz="4" w:space="0" w:color="auto"/>
              <w:left w:val="single" w:sz="6" w:space="0" w:color="auto"/>
              <w:bottom w:val="single" w:sz="4" w:space="0" w:color="auto"/>
              <w:right w:val="single" w:sz="6" w:space="0" w:color="auto"/>
            </w:tcBorders>
            <w:vAlign w:val="center"/>
          </w:tcPr>
          <w:p w:rsidR="009372E6" w:rsidRPr="00D67739" w:rsidRDefault="009372E6">
            <w:pPr>
              <w:pStyle w:val="NoSpacing"/>
              <w:spacing w:line="276" w:lineRule="auto"/>
              <w:jc w:val="center"/>
              <w:rPr>
                <w:rStyle w:val="Emphasis"/>
                <w:b/>
                <w:i w:val="0"/>
                <w:color w:val="E36C0A" w:themeColor="accent6" w:themeShade="BF"/>
                <w:sz w:val="28"/>
                <w:lang w:val="en-GB"/>
              </w:rPr>
            </w:pPr>
            <w:r w:rsidRPr="00D67739">
              <w:rPr>
                <w:rStyle w:val="Emphasis"/>
                <w:b/>
                <w:color w:val="E36C0A" w:themeColor="accent6" w:themeShade="BF"/>
                <w:sz w:val="28"/>
                <w:lang w:val="en-GB"/>
              </w:rPr>
              <w:t xml:space="preserve">Laser sources for alignment TP14_022 </w:t>
            </w:r>
          </w:p>
          <w:p w:rsidR="009372E6" w:rsidRPr="00D67739" w:rsidRDefault="009372E6">
            <w:pPr>
              <w:rPr>
                <w:rStyle w:val="DocHeadingChar"/>
                <w:bCs w:val="0"/>
                <w:szCs w:val="20"/>
                <w:lang w:val="en-GB"/>
              </w:rPr>
            </w:pPr>
          </w:p>
          <w:sdt>
            <w:sdtPr>
              <w:rPr>
                <w:rFonts w:eastAsia="MS Gothic" w:cstheme="majorBidi"/>
                <w:b/>
                <w:bCs/>
                <w:noProof/>
                <w:color w:val="595959"/>
                <w:sz w:val="40"/>
                <w:szCs w:val="20"/>
                <w:lang w:val="en-GB"/>
              </w:rPr>
              <w:alias w:val="Insert Picture"/>
              <w:tag w:val="IP"/>
              <w:id w:val="-504904348"/>
              <w:picture/>
            </w:sdtPr>
            <w:sdtEndPr/>
            <w:sdtContent>
              <w:p w:rsidR="009372E6" w:rsidRPr="00D67739" w:rsidRDefault="009372E6">
                <w:pPr>
                  <w:pStyle w:val="NoSpacing"/>
                  <w:spacing w:line="276" w:lineRule="auto"/>
                  <w:jc w:val="center"/>
                  <w:rPr>
                    <w:lang w:val="en-GB" w:eastAsia="cs-CZ"/>
                  </w:rPr>
                </w:pPr>
                <w:r w:rsidRPr="00D67739">
                  <w:rPr>
                    <w:noProof/>
                    <w:szCs w:val="20"/>
                    <w:lang w:val="en-GB" w:eastAsia="cs-CZ"/>
                  </w:rPr>
                  <w:drawing>
                    <wp:inline distT="0" distB="0" distL="0" distR="0" wp14:anchorId="56AAAA24" wp14:editId="6C4E04F6">
                      <wp:extent cx="1905000" cy="1905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sdtContent>
          </w:sdt>
          <w:p w:rsidR="009372E6" w:rsidRPr="00D67739" w:rsidRDefault="009372E6">
            <w:pPr>
              <w:pStyle w:val="DoctType"/>
              <w:spacing w:line="276" w:lineRule="auto"/>
              <w:rPr>
                <w:rStyle w:val="Emphasis"/>
                <w:i/>
                <w:iCs w:val="0"/>
                <w:sz w:val="20"/>
                <w:lang w:val="en-GB"/>
              </w:rPr>
            </w:pPr>
            <w:r w:rsidRPr="00D67739">
              <w:rPr>
                <w:rStyle w:val="Emphasis"/>
                <w:sz w:val="20"/>
                <w:szCs w:val="20"/>
                <w:lang w:val="en-GB" w:eastAsia="cs-CZ"/>
              </w:rPr>
              <w:t>Keywords</w:t>
            </w:r>
          </w:p>
          <w:p w:rsidR="009372E6" w:rsidRPr="00D67739" w:rsidRDefault="009372E6">
            <w:pPr>
              <w:pStyle w:val="NoSpacing"/>
              <w:spacing w:line="276" w:lineRule="auto"/>
              <w:rPr>
                <w:lang w:val="en-GB"/>
              </w:rPr>
            </w:pPr>
          </w:p>
          <w:sdt>
            <w:sdtPr>
              <w:rPr>
                <w:lang w:val="en-GB"/>
              </w:rPr>
              <w:id w:val="1087506987"/>
              <w:showingPlcHdr/>
              <w:text/>
            </w:sdtPr>
            <w:sdtEndPr/>
            <w:sdtContent>
              <w:p w:rsidR="009372E6" w:rsidRPr="00D67739" w:rsidRDefault="009372E6">
                <w:pPr>
                  <w:pStyle w:val="NoSpacing"/>
                  <w:spacing w:line="276" w:lineRule="auto"/>
                  <w:jc w:val="center"/>
                  <w:rPr>
                    <w:lang w:val="en-GB"/>
                  </w:rPr>
                </w:pPr>
                <w:r w:rsidRPr="00D67739">
                  <w:rPr>
                    <w:rStyle w:val="PlaceholderText"/>
                    <w:lang w:val="en-GB"/>
                  </w:rPr>
                  <w:t>Put keywords related to the document content.</w:t>
                </w:r>
              </w:p>
            </w:sdtContent>
          </w:sdt>
        </w:tc>
      </w:tr>
      <w:tr w:rsidR="009372E6" w:rsidRPr="00D67739" w:rsidTr="009372E6">
        <w:trPr>
          <w:trHeight w:val="525"/>
        </w:trPr>
        <w:tc>
          <w:tcPr>
            <w:tcW w:w="1768" w:type="dxa"/>
            <w:tcBorders>
              <w:top w:val="single" w:sz="4" w:space="0" w:color="auto"/>
              <w:left w:val="single" w:sz="6" w:space="0" w:color="auto"/>
              <w:bottom w:val="single" w:sz="4" w:space="0" w:color="auto"/>
              <w:right w:val="single" w:sz="4" w:space="0" w:color="auto"/>
            </w:tcBorders>
            <w:vAlign w:val="bottom"/>
            <w:hideMark/>
          </w:tcPr>
          <w:p w:rsidR="009372E6" w:rsidRPr="00D67739" w:rsidRDefault="009372E6">
            <w:pPr>
              <w:spacing w:before="0" w:after="0"/>
              <w:contextualSpacing w:val="0"/>
              <w:rPr>
                <w:rFonts w:asciiTheme="minorHAnsi" w:eastAsiaTheme="minorEastAsia" w:hAnsiTheme="minorHAnsi"/>
                <w:color w:val="auto"/>
                <w:sz w:val="22"/>
              </w:rPr>
            </w:pPr>
          </w:p>
        </w:tc>
        <w:tc>
          <w:tcPr>
            <w:tcW w:w="3761" w:type="dxa"/>
            <w:gridSpan w:val="3"/>
            <w:tcBorders>
              <w:top w:val="single" w:sz="4" w:space="0" w:color="auto"/>
              <w:left w:val="single" w:sz="4" w:space="0" w:color="auto"/>
              <w:bottom w:val="single" w:sz="4" w:space="0" w:color="auto"/>
              <w:right w:val="single" w:sz="4" w:space="0" w:color="auto"/>
            </w:tcBorders>
            <w:vAlign w:val="bottom"/>
            <w:hideMark/>
          </w:tcPr>
          <w:p w:rsidR="009372E6" w:rsidRPr="00D67739" w:rsidRDefault="009372E6">
            <w:pPr>
              <w:pStyle w:val="Text"/>
              <w:spacing w:line="276" w:lineRule="auto"/>
              <w:jc w:val="center"/>
              <w:rPr>
                <w:rFonts w:ascii="Verdana" w:hAnsi="Verdana"/>
                <w:b/>
                <w:sz w:val="20"/>
                <w:szCs w:val="20"/>
                <w:lang w:val="en-GB"/>
              </w:rPr>
            </w:pPr>
            <w:r w:rsidRPr="00D67739">
              <w:rPr>
                <w:rFonts w:ascii="Verdana" w:hAnsi="Verdana"/>
                <w:b/>
                <w:sz w:val="20"/>
                <w:szCs w:val="20"/>
                <w:lang w:val="en-GB"/>
              </w:rPr>
              <w:t>Position</w:t>
            </w:r>
          </w:p>
        </w:tc>
        <w:tc>
          <w:tcPr>
            <w:tcW w:w="3969" w:type="dxa"/>
            <w:gridSpan w:val="2"/>
            <w:tcBorders>
              <w:top w:val="single" w:sz="4" w:space="0" w:color="auto"/>
              <w:left w:val="single" w:sz="4" w:space="0" w:color="auto"/>
              <w:bottom w:val="single" w:sz="4" w:space="0" w:color="auto"/>
              <w:right w:val="single" w:sz="4" w:space="0" w:color="auto"/>
            </w:tcBorders>
            <w:vAlign w:val="bottom"/>
            <w:hideMark/>
          </w:tcPr>
          <w:p w:rsidR="009372E6" w:rsidRPr="00D67739" w:rsidRDefault="009372E6">
            <w:pPr>
              <w:pStyle w:val="Text"/>
              <w:spacing w:line="276" w:lineRule="auto"/>
              <w:jc w:val="center"/>
              <w:rPr>
                <w:rFonts w:ascii="Verdana" w:hAnsi="Verdana"/>
                <w:b/>
                <w:sz w:val="20"/>
                <w:szCs w:val="20"/>
                <w:lang w:val="en-GB"/>
              </w:rPr>
            </w:pPr>
            <w:r w:rsidRPr="00D67739">
              <w:rPr>
                <w:rFonts w:ascii="Verdana" w:hAnsi="Verdana"/>
                <w:b/>
                <w:sz w:val="20"/>
                <w:szCs w:val="20"/>
                <w:lang w:val="en-GB"/>
              </w:rPr>
              <w:t>Name</w:t>
            </w:r>
          </w:p>
        </w:tc>
      </w:tr>
      <w:tr w:rsidR="009372E6" w:rsidRPr="00D67739" w:rsidTr="009372E6">
        <w:trPr>
          <w:trHeight w:val="533"/>
        </w:trPr>
        <w:tc>
          <w:tcPr>
            <w:tcW w:w="1768" w:type="dxa"/>
            <w:tcBorders>
              <w:top w:val="single" w:sz="4" w:space="0" w:color="auto"/>
              <w:left w:val="single" w:sz="6" w:space="0" w:color="auto"/>
              <w:bottom w:val="single" w:sz="4" w:space="0" w:color="auto"/>
              <w:right w:val="single" w:sz="4" w:space="0" w:color="auto"/>
            </w:tcBorders>
            <w:vAlign w:val="bottom"/>
            <w:hideMark/>
          </w:tcPr>
          <w:p w:rsidR="009372E6" w:rsidRPr="00D67739" w:rsidRDefault="009372E6">
            <w:bookmarkStart w:id="0" w:name="_Toc411906012"/>
            <w:r w:rsidRPr="00D67739">
              <w:rPr>
                <w:b/>
              </w:rPr>
              <w:t>Responsible</w:t>
            </w:r>
            <w:r w:rsidRPr="00D67739">
              <w:t xml:space="preserve"> </w:t>
            </w:r>
            <w:r w:rsidRPr="00D67739">
              <w:rPr>
                <w:b/>
              </w:rPr>
              <w:t>person</w:t>
            </w:r>
            <w:bookmarkEnd w:id="0"/>
          </w:p>
        </w:tc>
        <w:tc>
          <w:tcPr>
            <w:tcW w:w="3761" w:type="dxa"/>
            <w:gridSpan w:val="3"/>
            <w:tcBorders>
              <w:top w:val="single" w:sz="4" w:space="0" w:color="auto"/>
              <w:left w:val="single" w:sz="4" w:space="0" w:color="auto"/>
              <w:bottom w:val="single" w:sz="4" w:space="0" w:color="auto"/>
              <w:right w:val="single" w:sz="4" w:space="0" w:color="auto"/>
            </w:tcBorders>
            <w:vAlign w:val="bottom"/>
            <w:hideMark/>
          </w:tcPr>
          <w:p w:rsidR="009372E6" w:rsidRPr="00D67739" w:rsidRDefault="009372E6">
            <w:pPr>
              <w:spacing w:before="200" w:after="200"/>
              <w:ind w:firstLine="142"/>
              <w:rPr>
                <w:rFonts w:ascii="Georgia" w:hAnsi="Georgia" w:cs="Arial"/>
                <w:sz w:val="24"/>
                <w:lang w:eastAsia="cs-CZ"/>
              </w:rPr>
            </w:pPr>
            <w:r w:rsidRPr="00D67739">
              <w:rPr>
                <w:rFonts w:cs="Arial"/>
                <w:lang w:eastAsia="cs-CZ"/>
              </w:rPr>
              <w:t>Optical Engineer</w:t>
            </w:r>
          </w:p>
        </w:tc>
        <w:tc>
          <w:tcPr>
            <w:tcW w:w="3969" w:type="dxa"/>
            <w:gridSpan w:val="2"/>
            <w:tcBorders>
              <w:top w:val="single" w:sz="4" w:space="0" w:color="auto"/>
              <w:left w:val="single" w:sz="4" w:space="0" w:color="auto"/>
              <w:bottom w:val="single" w:sz="4" w:space="0" w:color="auto"/>
              <w:right w:val="single" w:sz="4" w:space="0" w:color="auto"/>
            </w:tcBorders>
            <w:vAlign w:val="bottom"/>
            <w:hideMark/>
          </w:tcPr>
          <w:p w:rsidR="009372E6" w:rsidRPr="00D67739" w:rsidRDefault="009372E6">
            <w:pPr>
              <w:spacing w:before="200" w:after="200"/>
              <w:ind w:firstLine="142"/>
              <w:rPr>
                <w:rFonts w:ascii="Georgia" w:hAnsi="Georgia" w:cs="Arial"/>
                <w:sz w:val="24"/>
                <w:lang w:eastAsia="cs-CZ"/>
              </w:rPr>
            </w:pPr>
            <w:r w:rsidRPr="00D67739">
              <w:rPr>
                <w:rFonts w:cs="Arial"/>
                <w:lang w:eastAsia="cs-CZ"/>
              </w:rPr>
              <w:t>Roberto Ziano</w:t>
            </w:r>
          </w:p>
        </w:tc>
      </w:tr>
      <w:tr w:rsidR="009372E6" w:rsidRPr="00D67739" w:rsidTr="009372E6">
        <w:trPr>
          <w:trHeight w:val="743"/>
        </w:trPr>
        <w:tc>
          <w:tcPr>
            <w:tcW w:w="1768" w:type="dxa"/>
            <w:tcBorders>
              <w:top w:val="single" w:sz="4" w:space="0" w:color="auto"/>
              <w:left w:val="single" w:sz="6" w:space="0" w:color="auto"/>
              <w:bottom w:val="single" w:sz="4" w:space="0" w:color="auto"/>
              <w:right w:val="single" w:sz="4" w:space="0" w:color="auto"/>
            </w:tcBorders>
            <w:vAlign w:val="bottom"/>
            <w:hideMark/>
          </w:tcPr>
          <w:p w:rsidR="009372E6" w:rsidRPr="00D67739" w:rsidRDefault="009372E6">
            <w:pPr>
              <w:rPr>
                <w:b/>
              </w:rPr>
            </w:pPr>
            <w:r w:rsidRPr="00D67739">
              <w:rPr>
                <w:b/>
              </w:rPr>
              <w:t>Prepared by</w:t>
            </w:r>
          </w:p>
        </w:tc>
        <w:tc>
          <w:tcPr>
            <w:tcW w:w="3761" w:type="dxa"/>
            <w:gridSpan w:val="3"/>
            <w:tcBorders>
              <w:top w:val="single" w:sz="4" w:space="0" w:color="auto"/>
              <w:left w:val="single" w:sz="4" w:space="0" w:color="auto"/>
              <w:bottom w:val="single" w:sz="4" w:space="0" w:color="auto"/>
              <w:right w:val="single" w:sz="4" w:space="0" w:color="auto"/>
            </w:tcBorders>
            <w:vAlign w:val="bottom"/>
            <w:hideMark/>
          </w:tcPr>
          <w:p w:rsidR="009372E6" w:rsidRPr="00D67739" w:rsidRDefault="009372E6">
            <w:pPr>
              <w:rPr>
                <w:rFonts w:ascii="Georgia" w:hAnsi="Georgia" w:cs="Arial"/>
                <w:sz w:val="24"/>
                <w:lang w:eastAsia="cs-CZ"/>
              </w:rPr>
            </w:pPr>
            <w:r w:rsidRPr="00D67739">
              <w:rPr>
                <w:rFonts w:cs="Arial"/>
                <w:lang w:eastAsia="cs-CZ"/>
              </w:rPr>
              <w:t xml:space="preserve">  Optical Engineer</w:t>
            </w:r>
          </w:p>
          <w:p w:rsidR="009372E6" w:rsidRPr="00D67739" w:rsidRDefault="009372E6">
            <w:pPr>
              <w:spacing w:before="200" w:after="200"/>
              <w:ind w:firstLine="142"/>
              <w:rPr>
                <w:szCs w:val="20"/>
                <w:lang w:eastAsia="cs-CZ"/>
              </w:rPr>
            </w:pPr>
            <w:r w:rsidRPr="00D67739">
              <w:rPr>
                <w:rFonts w:cs="Arial"/>
                <w:lang w:eastAsia="cs-CZ"/>
              </w:rPr>
              <w:t>Technical Director</w:t>
            </w:r>
          </w:p>
        </w:tc>
        <w:tc>
          <w:tcPr>
            <w:tcW w:w="3969" w:type="dxa"/>
            <w:gridSpan w:val="2"/>
            <w:tcBorders>
              <w:top w:val="single" w:sz="4" w:space="0" w:color="auto"/>
              <w:left w:val="single" w:sz="4" w:space="0" w:color="auto"/>
              <w:bottom w:val="single" w:sz="4" w:space="0" w:color="auto"/>
              <w:right w:val="single" w:sz="4" w:space="0" w:color="auto"/>
            </w:tcBorders>
            <w:vAlign w:val="bottom"/>
            <w:hideMark/>
          </w:tcPr>
          <w:p w:rsidR="009372E6" w:rsidRPr="00D67739" w:rsidRDefault="009372E6">
            <w:pPr>
              <w:rPr>
                <w:rFonts w:ascii="Georgia" w:hAnsi="Georgia" w:cs="Arial"/>
                <w:sz w:val="24"/>
                <w:lang w:eastAsia="cs-CZ"/>
              </w:rPr>
            </w:pPr>
            <w:r w:rsidRPr="00D67739">
              <w:rPr>
                <w:rFonts w:cs="Arial"/>
                <w:lang w:eastAsia="cs-CZ"/>
              </w:rPr>
              <w:t xml:space="preserve">  Roberto Ziano</w:t>
            </w:r>
          </w:p>
          <w:p w:rsidR="009372E6" w:rsidRPr="00D67739" w:rsidRDefault="009372E6">
            <w:pPr>
              <w:spacing w:before="200" w:after="200"/>
              <w:ind w:firstLine="142"/>
              <w:rPr>
                <w:szCs w:val="20"/>
                <w:lang w:eastAsia="cs-CZ"/>
              </w:rPr>
            </w:pPr>
            <w:r w:rsidRPr="00D67739">
              <w:rPr>
                <w:rFonts w:cs="Arial"/>
                <w:lang w:eastAsia="cs-CZ"/>
              </w:rPr>
              <w:t>Bruno Le Garrec</w:t>
            </w:r>
          </w:p>
        </w:tc>
      </w:tr>
    </w:tbl>
    <w:p w:rsidR="009372E6" w:rsidRPr="00D67739" w:rsidRDefault="009372E6" w:rsidP="009372E6">
      <w:pPr>
        <w:spacing w:before="0" w:after="0" w:line="240" w:lineRule="auto"/>
        <w:rPr>
          <w:szCs w:val="20"/>
          <w:highlight w:val="yellow"/>
        </w:rPr>
      </w:pPr>
    </w:p>
    <w:p w:rsidR="009372E6" w:rsidRPr="00D67739" w:rsidRDefault="009372E6" w:rsidP="009372E6">
      <w:pPr>
        <w:spacing w:before="0" w:after="0" w:line="240" w:lineRule="auto"/>
        <w:rPr>
          <w:szCs w:val="20"/>
          <w:highlight w:val="yellow"/>
        </w:rPr>
      </w:pPr>
    </w:p>
    <w:p w:rsidR="009372E6" w:rsidRPr="00D67739" w:rsidRDefault="009372E6" w:rsidP="009372E6">
      <w:pPr>
        <w:spacing w:before="0" w:after="0" w:line="240" w:lineRule="auto"/>
        <w:rPr>
          <w:szCs w:val="20"/>
          <w:highlight w:val="yellow"/>
        </w:rPr>
      </w:pPr>
    </w:p>
    <w:p w:rsidR="009372E6" w:rsidRPr="00D67739" w:rsidRDefault="009372E6" w:rsidP="009372E6">
      <w:pPr>
        <w:spacing w:before="0" w:after="0" w:line="240" w:lineRule="auto"/>
        <w:rPr>
          <w:szCs w:val="20"/>
          <w:highlight w:val="yellow"/>
        </w:rPr>
      </w:pPr>
    </w:p>
    <w:p w:rsidR="009372E6" w:rsidRPr="00D67739" w:rsidRDefault="009372E6" w:rsidP="009372E6">
      <w:pPr>
        <w:spacing w:before="0" w:after="0" w:line="240" w:lineRule="auto"/>
        <w:rPr>
          <w:szCs w:val="20"/>
          <w:highlight w:val="yellow"/>
        </w:rPr>
      </w:pPr>
    </w:p>
    <w:p w:rsidR="009372E6" w:rsidRPr="00D67739" w:rsidRDefault="009372E6" w:rsidP="009372E6">
      <w:pPr>
        <w:pStyle w:val="NoSpacing"/>
        <w:rPr>
          <w:highlight w:val="yellow"/>
          <w:lang w:val="en-GB"/>
        </w:rPr>
      </w:pPr>
    </w:p>
    <w:tbl>
      <w:tblPr>
        <w:tblStyle w:val="TableGrid"/>
        <w:tblW w:w="9750" w:type="dxa"/>
        <w:tblLayout w:type="fixed"/>
        <w:tblLook w:val="04A0" w:firstRow="1" w:lastRow="0" w:firstColumn="1" w:lastColumn="0" w:noHBand="0" w:noVBand="1"/>
      </w:tblPr>
      <w:tblGrid>
        <w:gridCol w:w="2519"/>
        <w:gridCol w:w="2268"/>
        <w:gridCol w:w="1985"/>
        <w:gridCol w:w="2978"/>
      </w:tblGrid>
      <w:tr w:rsidR="009372E6" w:rsidRPr="00D67739" w:rsidTr="009372E6">
        <w:trPr>
          <w:trHeight w:hRule="exact" w:val="667"/>
        </w:trPr>
        <w:tc>
          <w:tcPr>
            <w:tcW w:w="129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372E6" w:rsidRPr="00D67739" w:rsidRDefault="009372E6">
            <w:pPr>
              <w:pStyle w:val="NoSpacing"/>
              <w:jc w:val="center"/>
              <w:rPr>
                <w:rStyle w:val="Emphasis"/>
                <w:lang w:val="en-GB"/>
              </w:rPr>
            </w:pPr>
            <w:r w:rsidRPr="00D67739">
              <w:rPr>
                <w:rStyle w:val="Emphasis"/>
                <w:lang w:val="en-GB"/>
              </w:rPr>
              <w:t>RSS TC ID/revision</w:t>
            </w:r>
          </w:p>
        </w:tc>
        <w:tc>
          <w:tcPr>
            <w:tcW w:w="11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372E6" w:rsidRPr="00D67739" w:rsidRDefault="009372E6">
            <w:pPr>
              <w:pStyle w:val="NoSpacing"/>
              <w:jc w:val="center"/>
              <w:rPr>
                <w:rStyle w:val="Emphasis"/>
                <w:lang w:val="en-GB"/>
              </w:rPr>
            </w:pPr>
            <w:r w:rsidRPr="00D67739">
              <w:rPr>
                <w:lang w:val="en-GB"/>
              </w:rPr>
              <w:t>Date of Creation</w:t>
            </w:r>
          </w:p>
        </w:tc>
        <w:tc>
          <w:tcPr>
            <w:tcW w:w="10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372E6" w:rsidRPr="00D67739" w:rsidRDefault="009372E6">
            <w:pPr>
              <w:pStyle w:val="NoSpacing"/>
              <w:jc w:val="center"/>
              <w:rPr>
                <w:rStyle w:val="Emphasis"/>
                <w:lang w:val="en-GB"/>
              </w:rPr>
            </w:pPr>
            <w:r w:rsidRPr="00D67739">
              <w:rPr>
                <w:rStyle w:val="Emphasis"/>
                <w:lang w:val="en-GB"/>
              </w:rPr>
              <w:t>Date of Last Modification</w:t>
            </w:r>
          </w:p>
        </w:tc>
        <w:tc>
          <w:tcPr>
            <w:tcW w:w="152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372E6" w:rsidRPr="00D67739" w:rsidRDefault="009372E6">
            <w:pPr>
              <w:pStyle w:val="NoSpacing"/>
              <w:jc w:val="center"/>
              <w:rPr>
                <w:rStyle w:val="Emphasis"/>
                <w:lang w:val="en-GB"/>
              </w:rPr>
            </w:pPr>
            <w:r w:rsidRPr="00D67739">
              <w:rPr>
                <w:rStyle w:val="Emphasis"/>
                <w:lang w:val="en-GB"/>
              </w:rPr>
              <w:t>Systems Engineer</w:t>
            </w:r>
          </w:p>
        </w:tc>
      </w:tr>
      <w:tr w:rsidR="009372E6" w:rsidRPr="00D67739" w:rsidTr="009372E6">
        <w:trPr>
          <w:trHeight w:val="649"/>
        </w:trPr>
        <w:sdt>
          <w:sdtPr>
            <w:alias w:val="TC ID / Revision"/>
            <w:tag w:val="TCID"/>
            <w:id w:val="1811902770"/>
            <w:text/>
          </w:sdtPr>
          <w:sdtEndPr/>
          <w:sdtContent>
            <w:tc>
              <w:tcPr>
                <w:tcW w:w="1292" w:type="pct"/>
                <w:tcBorders>
                  <w:top w:val="single" w:sz="4" w:space="0" w:color="auto"/>
                  <w:left w:val="single" w:sz="4" w:space="0" w:color="auto"/>
                  <w:bottom w:val="single" w:sz="4" w:space="0" w:color="auto"/>
                  <w:right w:val="single" w:sz="4" w:space="0" w:color="auto"/>
                </w:tcBorders>
                <w:vAlign w:val="center"/>
                <w:hideMark/>
              </w:tcPr>
              <w:p w:rsidR="009372E6" w:rsidRPr="00D67739" w:rsidRDefault="009372E6">
                <w:pPr>
                  <w:spacing w:before="200" w:after="200" w:line="276" w:lineRule="auto"/>
                  <w:ind w:firstLine="142"/>
                </w:pPr>
                <w:r w:rsidRPr="00D67739">
                  <w:t>003052 / A</w:t>
                </w:r>
              </w:p>
            </w:tc>
          </w:sdtContent>
        </w:sdt>
        <w:tc>
          <w:tcPr>
            <w:tcW w:w="1163" w:type="pct"/>
            <w:tcBorders>
              <w:top w:val="single" w:sz="4" w:space="0" w:color="auto"/>
              <w:left w:val="single" w:sz="4" w:space="0" w:color="auto"/>
              <w:bottom w:val="single" w:sz="4" w:space="0" w:color="auto"/>
              <w:right w:val="single" w:sz="4" w:space="0" w:color="auto"/>
            </w:tcBorders>
            <w:vAlign w:val="center"/>
            <w:hideMark/>
          </w:tcPr>
          <w:p w:rsidR="009372E6" w:rsidRPr="00D67739" w:rsidRDefault="009372E6">
            <w:pPr>
              <w:spacing w:before="200" w:after="200" w:line="276" w:lineRule="auto"/>
              <w:ind w:firstLine="142"/>
            </w:pPr>
            <w:r w:rsidRPr="00D67739">
              <w:t>12/02/2015</w:t>
            </w:r>
          </w:p>
        </w:tc>
        <w:tc>
          <w:tcPr>
            <w:tcW w:w="1018" w:type="pct"/>
            <w:tcBorders>
              <w:top w:val="single" w:sz="4" w:space="0" w:color="auto"/>
              <w:left w:val="single" w:sz="4" w:space="0" w:color="auto"/>
              <w:bottom w:val="single" w:sz="4" w:space="0" w:color="auto"/>
              <w:right w:val="single" w:sz="4" w:space="0" w:color="auto"/>
            </w:tcBorders>
            <w:vAlign w:val="center"/>
            <w:hideMark/>
          </w:tcPr>
          <w:p w:rsidR="009372E6" w:rsidRPr="00D67739" w:rsidRDefault="009372E6">
            <w:pPr>
              <w:spacing w:before="200" w:after="200" w:line="276" w:lineRule="auto"/>
              <w:ind w:firstLine="142"/>
            </w:pPr>
            <w:r w:rsidRPr="00D67739">
              <w:t>13/02/2015</w:t>
            </w:r>
          </w:p>
        </w:tc>
        <w:sdt>
          <w:sdtPr>
            <w:rPr>
              <w:rFonts w:cs="Calibri"/>
            </w:rPr>
            <w:alias w:val="Systems Engineer"/>
            <w:tag w:val="SE"/>
            <w:id w:val="13735018"/>
            <w:comboBox>
              <w:listItem w:displayText="Viktor Fedosov" w:value="Viktor Fedosov"/>
              <w:listItem w:displayText="Marek Malý" w:value="Marek Malý"/>
              <w:listItem w:displayText="Aleksei Kuzmenko" w:value="Aleksei Kuzmenko"/>
            </w:comboBox>
          </w:sdtPr>
          <w:sdtEndPr/>
          <w:sdtContent>
            <w:tc>
              <w:tcPr>
                <w:tcW w:w="1527" w:type="pct"/>
                <w:tcBorders>
                  <w:top w:val="single" w:sz="4" w:space="0" w:color="auto"/>
                  <w:left w:val="single" w:sz="4" w:space="0" w:color="auto"/>
                  <w:bottom w:val="single" w:sz="4" w:space="0" w:color="auto"/>
                  <w:right w:val="single" w:sz="4" w:space="0" w:color="auto"/>
                </w:tcBorders>
                <w:vAlign w:val="center"/>
                <w:hideMark/>
              </w:tcPr>
              <w:p w:rsidR="009372E6" w:rsidRPr="00D67739" w:rsidRDefault="009372E6">
                <w:pPr>
                  <w:spacing w:before="200" w:after="200" w:line="276" w:lineRule="auto"/>
                  <w:ind w:firstLine="142"/>
                  <w:rPr>
                    <w:rFonts w:cs="Calibri"/>
                  </w:rPr>
                </w:pPr>
                <w:r w:rsidRPr="00D67739">
                  <w:rPr>
                    <w:rFonts w:cs="Calibri"/>
                  </w:rPr>
                  <w:t>Aleksei Kuzmenko</w:t>
                </w:r>
              </w:p>
            </w:tc>
          </w:sdtContent>
        </w:sdt>
      </w:tr>
      <w:tr w:rsidR="009372E6" w:rsidRPr="00D67739" w:rsidTr="00750A5E">
        <w:trPr>
          <w:trHeight w:val="559"/>
        </w:trPr>
        <w:sdt>
          <w:sdtPr>
            <w:alias w:val="TC ID / Revision"/>
            <w:tag w:val="TCID"/>
            <w:id w:val="-100036354"/>
            <w:text/>
          </w:sdtPr>
          <w:sdtEndPr/>
          <w:sdtContent>
            <w:tc>
              <w:tcPr>
                <w:tcW w:w="1292" w:type="pct"/>
                <w:tcBorders>
                  <w:top w:val="single" w:sz="4" w:space="0" w:color="auto"/>
                  <w:left w:val="single" w:sz="4" w:space="0" w:color="auto"/>
                  <w:bottom w:val="single" w:sz="4" w:space="0" w:color="auto"/>
                  <w:right w:val="single" w:sz="4" w:space="0" w:color="auto"/>
                </w:tcBorders>
                <w:hideMark/>
              </w:tcPr>
              <w:p w:rsidR="009372E6" w:rsidRPr="00D67739" w:rsidRDefault="009372E6">
                <w:pPr>
                  <w:spacing w:before="200" w:after="200" w:line="276" w:lineRule="auto"/>
                  <w:ind w:firstLine="142"/>
                </w:pPr>
                <w:r w:rsidRPr="00D67739">
                  <w:t>003052 / B</w:t>
                </w:r>
              </w:p>
            </w:tc>
          </w:sdtContent>
        </w:sdt>
        <w:tc>
          <w:tcPr>
            <w:tcW w:w="1163" w:type="pct"/>
            <w:tcBorders>
              <w:top w:val="single" w:sz="4" w:space="0" w:color="auto"/>
              <w:left w:val="single" w:sz="4" w:space="0" w:color="auto"/>
              <w:bottom w:val="single" w:sz="4" w:space="0" w:color="auto"/>
              <w:right w:val="single" w:sz="4" w:space="0" w:color="auto"/>
            </w:tcBorders>
            <w:hideMark/>
          </w:tcPr>
          <w:p w:rsidR="009372E6" w:rsidRPr="00D67739" w:rsidRDefault="009372E6">
            <w:pPr>
              <w:spacing w:before="200" w:after="200" w:line="276" w:lineRule="auto"/>
              <w:ind w:firstLine="142"/>
            </w:pPr>
            <w:r w:rsidRPr="00D67739">
              <w:t>16/02/2015</w:t>
            </w:r>
          </w:p>
        </w:tc>
        <w:tc>
          <w:tcPr>
            <w:tcW w:w="1018" w:type="pct"/>
            <w:tcBorders>
              <w:top w:val="single" w:sz="4" w:space="0" w:color="auto"/>
              <w:left w:val="single" w:sz="4" w:space="0" w:color="auto"/>
              <w:bottom w:val="single" w:sz="4" w:space="0" w:color="auto"/>
              <w:right w:val="single" w:sz="4" w:space="0" w:color="auto"/>
            </w:tcBorders>
            <w:hideMark/>
          </w:tcPr>
          <w:p w:rsidR="009372E6" w:rsidRPr="00D67739" w:rsidRDefault="009372E6">
            <w:pPr>
              <w:spacing w:before="200" w:after="200" w:line="276" w:lineRule="auto"/>
              <w:ind w:firstLine="142"/>
            </w:pPr>
            <w:r w:rsidRPr="00D67739">
              <w:t>25/02/2015</w:t>
            </w:r>
          </w:p>
        </w:tc>
        <w:sdt>
          <w:sdtPr>
            <w:alias w:val="Systems Engineer"/>
            <w:tag w:val="SE"/>
            <w:id w:val="-1229912312"/>
            <w:comboBox>
              <w:listItem w:displayText="Viktor Fedosov" w:value="Viktor Fedosov"/>
              <w:listItem w:displayText="Marek Malý" w:value="Marek Malý"/>
              <w:listItem w:displayText="Aleksei Kuzmenko" w:value="Aleksei Kuzmenko"/>
            </w:comboBox>
          </w:sdtPr>
          <w:sdtEndPr/>
          <w:sdtContent>
            <w:tc>
              <w:tcPr>
                <w:tcW w:w="1527" w:type="pct"/>
                <w:tcBorders>
                  <w:top w:val="single" w:sz="4" w:space="0" w:color="auto"/>
                  <w:left w:val="single" w:sz="4" w:space="0" w:color="auto"/>
                  <w:bottom w:val="single" w:sz="4" w:space="0" w:color="auto"/>
                  <w:right w:val="single" w:sz="4" w:space="0" w:color="auto"/>
                </w:tcBorders>
                <w:hideMark/>
              </w:tcPr>
              <w:p w:rsidR="009372E6" w:rsidRPr="00D67739" w:rsidRDefault="009372E6">
                <w:pPr>
                  <w:spacing w:before="200" w:after="200" w:line="276" w:lineRule="auto"/>
                  <w:ind w:firstLine="142"/>
                </w:pPr>
                <w:r w:rsidRPr="00D67739">
                  <w:t>Aleksei Kuzmenko</w:t>
                </w:r>
              </w:p>
            </w:tc>
          </w:sdtContent>
        </w:sdt>
      </w:tr>
    </w:tbl>
    <w:p w:rsidR="009372E6" w:rsidRPr="00D67739" w:rsidRDefault="009372E6" w:rsidP="009372E6">
      <w:pPr>
        <w:pStyle w:val="NoSpacing"/>
        <w:rPr>
          <w:szCs w:val="20"/>
          <w:highlight w:val="yellow"/>
          <w:lang w:val="en-GB"/>
        </w:rPr>
      </w:pPr>
    </w:p>
    <w:p w:rsidR="009372E6" w:rsidRPr="00D67739" w:rsidRDefault="009372E6" w:rsidP="009372E6">
      <w:pPr>
        <w:pStyle w:val="NoSpacing"/>
        <w:rPr>
          <w:szCs w:val="20"/>
          <w:highlight w:val="yellow"/>
          <w:lang w:val="en-GB"/>
        </w:rPr>
      </w:pPr>
    </w:p>
    <w:tbl>
      <w:tblPr>
        <w:tblStyle w:val="TableGrid"/>
        <w:tblW w:w="9750" w:type="dxa"/>
        <w:tblLayout w:type="fixed"/>
        <w:tblLook w:val="04A0" w:firstRow="1" w:lastRow="0" w:firstColumn="1" w:lastColumn="0" w:noHBand="0" w:noVBand="1"/>
      </w:tblPr>
      <w:tblGrid>
        <w:gridCol w:w="2944"/>
        <w:gridCol w:w="2553"/>
        <w:gridCol w:w="2410"/>
        <w:gridCol w:w="1843"/>
      </w:tblGrid>
      <w:tr w:rsidR="009372E6" w:rsidRPr="00D67739" w:rsidTr="009372E6">
        <w:trPr>
          <w:trHeight w:val="589"/>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9372E6" w:rsidRPr="00D67739" w:rsidRDefault="009372E6">
            <w:pPr>
              <w:pStyle w:val="DoctType"/>
              <w:jc w:val="left"/>
              <w:rPr>
                <w:rStyle w:val="Strong"/>
                <w:b w:val="0"/>
                <w:bCs w:val="0"/>
                <w:lang w:val="en-GB"/>
              </w:rPr>
            </w:pPr>
            <w:r w:rsidRPr="00D67739">
              <w:rPr>
                <w:szCs w:val="20"/>
                <w:lang w:val="en-GB"/>
              </w:rPr>
              <w:br w:type="page"/>
            </w:r>
            <w:r w:rsidRPr="00D67739">
              <w:rPr>
                <w:rStyle w:val="Strong"/>
                <w:szCs w:val="20"/>
                <w:lang w:val="en-GB"/>
              </w:rPr>
              <w:t>Reviewed By</w:t>
            </w:r>
          </w:p>
        </w:tc>
      </w:tr>
      <w:tr w:rsidR="009372E6" w:rsidRPr="00D67739" w:rsidTr="009372E6">
        <w:trPr>
          <w:trHeight w:hRule="exact" w:val="454"/>
        </w:trPr>
        <w:tc>
          <w:tcPr>
            <w:tcW w:w="1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372E6" w:rsidRPr="00D67739" w:rsidRDefault="009372E6">
            <w:pPr>
              <w:pStyle w:val="NoSpacing"/>
              <w:jc w:val="center"/>
              <w:rPr>
                <w:rStyle w:val="Emphasis"/>
                <w:lang w:val="en-GB"/>
              </w:rPr>
            </w:pPr>
            <w:r w:rsidRPr="00D67739">
              <w:rPr>
                <w:rStyle w:val="Emphasis"/>
                <w:lang w:val="en-GB"/>
              </w:rPr>
              <w:t>Name (Reviewer)</w:t>
            </w:r>
          </w:p>
        </w:tc>
        <w:tc>
          <w:tcPr>
            <w:tcW w:w="13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372E6" w:rsidRPr="00D67739" w:rsidRDefault="009372E6">
            <w:pPr>
              <w:pStyle w:val="NoSpacing"/>
              <w:jc w:val="center"/>
              <w:rPr>
                <w:rStyle w:val="Emphasis"/>
                <w:lang w:val="en-GB"/>
              </w:rPr>
            </w:pPr>
            <w:r w:rsidRPr="00D67739">
              <w:rPr>
                <w:rStyle w:val="Emphasis"/>
                <w:lang w:val="en-GB"/>
              </w:rPr>
              <w:t>Position</w:t>
            </w:r>
          </w:p>
        </w:tc>
        <w:tc>
          <w:tcPr>
            <w:tcW w:w="123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372E6" w:rsidRPr="00D67739" w:rsidRDefault="009372E6">
            <w:pPr>
              <w:pStyle w:val="NoSpacing"/>
              <w:jc w:val="center"/>
              <w:rPr>
                <w:rStyle w:val="Emphasis"/>
                <w:lang w:val="en-GB"/>
              </w:rPr>
            </w:pPr>
            <w:r w:rsidRPr="00D67739">
              <w:rPr>
                <w:rStyle w:val="Emphasis"/>
                <w:lang w:val="en-GB"/>
              </w:rPr>
              <w:t>Date</w:t>
            </w:r>
          </w:p>
        </w:tc>
        <w:tc>
          <w:tcPr>
            <w:tcW w:w="9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372E6" w:rsidRPr="00D67739" w:rsidRDefault="009372E6">
            <w:pPr>
              <w:pStyle w:val="NoSpacing"/>
              <w:jc w:val="center"/>
              <w:rPr>
                <w:rStyle w:val="Emphasis"/>
                <w:lang w:val="en-GB"/>
              </w:rPr>
            </w:pPr>
            <w:r w:rsidRPr="00D67739">
              <w:rPr>
                <w:rStyle w:val="Emphasis"/>
                <w:lang w:val="en-GB"/>
              </w:rPr>
              <w:t>Signature</w:t>
            </w:r>
          </w:p>
        </w:tc>
      </w:tr>
      <w:tr w:rsidR="009372E6" w:rsidRPr="00D67739" w:rsidTr="009372E6">
        <w:trPr>
          <w:trHeight w:val="649"/>
        </w:trPr>
        <w:tc>
          <w:tcPr>
            <w:tcW w:w="1510" w:type="pct"/>
            <w:tcBorders>
              <w:top w:val="single" w:sz="4" w:space="0" w:color="auto"/>
              <w:left w:val="single" w:sz="4" w:space="0" w:color="auto"/>
              <w:bottom w:val="single" w:sz="4" w:space="0" w:color="auto"/>
              <w:right w:val="single" w:sz="4" w:space="0" w:color="auto"/>
            </w:tcBorders>
            <w:vAlign w:val="center"/>
          </w:tcPr>
          <w:p w:rsidR="009372E6" w:rsidRPr="00D67739" w:rsidRDefault="009372E6">
            <w:pPr>
              <w:spacing w:before="200" w:after="200" w:line="276" w:lineRule="auto"/>
              <w:ind w:firstLine="142"/>
            </w:pPr>
          </w:p>
        </w:tc>
        <w:tc>
          <w:tcPr>
            <w:tcW w:w="1309" w:type="pct"/>
            <w:tcBorders>
              <w:top w:val="single" w:sz="4" w:space="0" w:color="auto"/>
              <w:left w:val="single" w:sz="4" w:space="0" w:color="auto"/>
              <w:bottom w:val="single" w:sz="4" w:space="0" w:color="auto"/>
              <w:right w:val="single" w:sz="4" w:space="0" w:color="auto"/>
            </w:tcBorders>
            <w:vAlign w:val="center"/>
          </w:tcPr>
          <w:p w:rsidR="009372E6" w:rsidRPr="00D67739" w:rsidRDefault="009372E6">
            <w:pPr>
              <w:spacing w:before="200" w:after="200" w:line="276" w:lineRule="auto"/>
              <w:ind w:firstLine="142"/>
            </w:pPr>
          </w:p>
        </w:tc>
        <w:tc>
          <w:tcPr>
            <w:tcW w:w="1236" w:type="pct"/>
            <w:tcBorders>
              <w:top w:val="single" w:sz="4" w:space="0" w:color="auto"/>
              <w:left w:val="single" w:sz="4" w:space="0" w:color="auto"/>
              <w:bottom w:val="single" w:sz="4" w:space="0" w:color="auto"/>
              <w:right w:val="single" w:sz="4" w:space="0" w:color="auto"/>
            </w:tcBorders>
            <w:vAlign w:val="center"/>
          </w:tcPr>
          <w:p w:rsidR="009372E6" w:rsidRPr="00D67739" w:rsidRDefault="009372E6">
            <w:pPr>
              <w:spacing w:before="200" w:after="200" w:line="276" w:lineRule="auto"/>
              <w:ind w:firstLine="142"/>
            </w:pPr>
          </w:p>
        </w:tc>
        <w:tc>
          <w:tcPr>
            <w:tcW w:w="945" w:type="pct"/>
            <w:tcBorders>
              <w:top w:val="single" w:sz="4" w:space="0" w:color="auto"/>
              <w:left w:val="single" w:sz="4" w:space="0" w:color="auto"/>
              <w:bottom w:val="single" w:sz="4" w:space="0" w:color="auto"/>
              <w:right w:val="single" w:sz="4" w:space="0" w:color="auto"/>
            </w:tcBorders>
            <w:vAlign w:val="center"/>
          </w:tcPr>
          <w:p w:rsidR="009372E6" w:rsidRPr="00D67739" w:rsidRDefault="009372E6">
            <w:pPr>
              <w:spacing w:before="200" w:after="200" w:line="276" w:lineRule="auto"/>
              <w:ind w:firstLine="142"/>
            </w:pPr>
          </w:p>
        </w:tc>
      </w:tr>
      <w:tr w:rsidR="009372E6" w:rsidRPr="00D67739" w:rsidTr="009372E6">
        <w:trPr>
          <w:trHeight w:val="649"/>
        </w:trPr>
        <w:tc>
          <w:tcPr>
            <w:tcW w:w="1510" w:type="pct"/>
            <w:tcBorders>
              <w:top w:val="single" w:sz="4" w:space="0" w:color="auto"/>
              <w:left w:val="single" w:sz="4" w:space="0" w:color="auto"/>
              <w:bottom w:val="single" w:sz="4" w:space="0" w:color="auto"/>
              <w:right w:val="single" w:sz="4" w:space="0" w:color="auto"/>
            </w:tcBorders>
            <w:vAlign w:val="center"/>
          </w:tcPr>
          <w:p w:rsidR="009372E6" w:rsidRPr="00D67739" w:rsidRDefault="009372E6">
            <w:pPr>
              <w:spacing w:before="200" w:after="200" w:line="276" w:lineRule="auto"/>
              <w:ind w:firstLine="142"/>
            </w:pPr>
          </w:p>
        </w:tc>
        <w:tc>
          <w:tcPr>
            <w:tcW w:w="1309" w:type="pct"/>
            <w:tcBorders>
              <w:top w:val="single" w:sz="4" w:space="0" w:color="auto"/>
              <w:left w:val="single" w:sz="4" w:space="0" w:color="auto"/>
              <w:bottom w:val="single" w:sz="4" w:space="0" w:color="auto"/>
              <w:right w:val="single" w:sz="4" w:space="0" w:color="auto"/>
            </w:tcBorders>
            <w:vAlign w:val="center"/>
          </w:tcPr>
          <w:p w:rsidR="009372E6" w:rsidRPr="00D67739" w:rsidRDefault="009372E6">
            <w:pPr>
              <w:spacing w:before="200" w:after="200" w:line="276" w:lineRule="auto"/>
              <w:ind w:firstLine="142"/>
            </w:pPr>
          </w:p>
        </w:tc>
        <w:tc>
          <w:tcPr>
            <w:tcW w:w="1236" w:type="pct"/>
            <w:tcBorders>
              <w:top w:val="single" w:sz="4" w:space="0" w:color="auto"/>
              <w:left w:val="single" w:sz="4" w:space="0" w:color="auto"/>
              <w:bottom w:val="single" w:sz="4" w:space="0" w:color="auto"/>
              <w:right w:val="single" w:sz="4" w:space="0" w:color="auto"/>
            </w:tcBorders>
            <w:vAlign w:val="center"/>
          </w:tcPr>
          <w:p w:rsidR="009372E6" w:rsidRPr="00D67739" w:rsidRDefault="009372E6">
            <w:pPr>
              <w:spacing w:before="200" w:after="200" w:line="276" w:lineRule="auto"/>
              <w:ind w:firstLine="142"/>
            </w:pPr>
          </w:p>
        </w:tc>
        <w:tc>
          <w:tcPr>
            <w:tcW w:w="945" w:type="pct"/>
            <w:tcBorders>
              <w:top w:val="single" w:sz="4" w:space="0" w:color="auto"/>
              <w:left w:val="single" w:sz="4" w:space="0" w:color="auto"/>
              <w:bottom w:val="single" w:sz="4" w:space="0" w:color="auto"/>
              <w:right w:val="single" w:sz="4" w:space="0" w:color="auto"/>
            </w:tcBorders>
            <w:vAlign w:val="center"/>
          </w:tcPr>
          <w:p w:rsidR="009372E6" w:rsidRPr="00D67739" w:rsidRDefault="009372E6">
            <w:pPr>
              <w:spacing w:before="200" w:after="200" w:line="276" w:lineRule="auto"/>
              <w:ind w:firstLine="142"/>
            </w:pPr>
          </w:p>
        </w:tc>
      </w:tr>
      <w:tr w:rsidR="009372E6" w:rsidRPr="00D67739" w:rsidTr="009372E6">
        <w:trPr>
          <w:trHeight w:val="649"/>
        </w:trPr>
        <w:tc>
          <w:tcPr>
            <w:tcW w:w="1510" w:type="pct"/>
            <w:tcBorders>
              <w:top w:val="single" w:sz="4" w:space="0" w:color="auto"/>
              <w:left w:val="single" w:sz="4" w:space="0" w:color="auto"/>
              <w:bottom w:val="single" w:sz="4" w:space="0" w:color="auto"/>
              <w:right w:val="single" w:sz="4" w:space="0" w:color="auto"/>
            </w:tcBorders>
            <w:vAlign w:val="center"/>
          </w:tcPr>
          <w:p w:rsidR="009372E6" w:rsidRPr="00D67739" w:rsidRDefault="009372E6">
            <w:pPr>
              <w:spacing w:before="200" w:after="200" w:line="276" w:lineRule="auto"/>
              <w:ind w:firstLine="142"/>
            </w:pPr>
          </w:p>
        </w:tc>
        <w:tc>
          <w:tcPr>
            <w:tcW w:w="1309" w:type="pct"/>
            <w:tcBorders>
              <w:top w:val="single" w:sz="4" w:space="0" w:color="auto"/>
              <w:left w:val="single" w:sz="4" w:space="0" w:color="auto"/>
              <w:bottom w:val="single" w:sz="4" w:space="0" w:color="auto"/>
              <w:right w:val="single" w:sz="4" w:space="0" w:color="auto"/>
            </w:tcBorders>
            <w:vAlign w:val="center"/>
          </w:tcPr>
          <w:p w:rsidR="009372E6" w:rsidRPr="00D67739" w:rsidRDefault="009372E6">
            <w:pPr>
              <w:spacing w:before="200" w:after="200" w:line="276" w:lineRule="auto"/>
              <w:ind w:firstLine="142"/>
            </w:pPr>
          </w:p>
        </w:tc>
        <w:tc>
          <w:tcPr>
            <w:tcW w:w="1236" w:type="pct"/>
            <w:tcBorders>
              <w:top w:val="single" w:sz="4" w:space="0" w:color="auto"/>
              <w:left w:val="single" w:sz="4" w:space="0" w:color="auto"/>
              <w:bottom w:val="single" w:sz="4" w:space="0" w:color="auto"/>
              <w:right w:val="single" w:sz="4" w:space="0" w:color="auto"/>
            </w:tcBorders>
            <w:vAlign w:val="center"/>
          </w:tcPr>
          <w:p w:rsidR="009372E6" w:rsidRPr="00D67739" w:rsidRDefault="009372E6">
            <w:pPr>
              <w:spacing w:before="200" w:after="200" w:line="276" w:lineRule="auto"/>
              <w:ind w:firstLine="142"/>
            </w:pPr>
          </w:p>
        </w:tc>
        <w:tc>
          <w:tcPr>
            <w:tcW w:w="945" w:type="pct"/>
            <w:tcBorders>
              <w:top w:val="single" w:sz="4" w:space="0" w:color="auto"/>
              <w:left w:val="single" w:sz="4" w:space="0" w:color="auto"/>
              <w:bottom w:val="single" w:sz="4" w:space="0" w:color="auto"/>
              <w:right w:val="single" w:sz="4" w:space="0" w:color="auto"/>
            </w:tcBorders>
            <w:vAlign w:val="center"/>
          </w:tcPr>
          <w:p w:rsidR="009372E6" w:rsidRPr="00D67739" w:rsidRDefault="009372E6">
            <w:pPr>
              <w:spacing w:before="200" w:after="200" w:line="276" w:lineRule="auto"/>
              <w:ind w:firstLine="142"/>
            </w:pPr>
          </w:p>
        </w:tc>
      </w:tr>
    </w:tbl>
    <w:p w:rsidR="009372E6" w:rsidRPr="00D67739" w:rsidRDefault="009372E6" w:rsidP="009372E6">
      <w:pPr>
        <w:pStyle w:val="NoSpacing"/>
        <w:rPr>
          <w:rStyle w:val="Strong"/>
          <w:b w:val="0"/>
          <w:bCs w:val="0"/>
          <w:szCs w:val="20"/>
          <w:lang w:val="en-GB"/>
        </w:rPr>
      </w:pPr>
    </w:p>
    <w:p w:rsidR="009372E6" w:rsidRPr="00D67739" w:rsidRDefault="009372E6" w:rsidP="009372E6">
      <w:pPr>
        <w:pStyle w:val="NoSpacing"/>
        <w:rPr>
          <w:rStyle w:val="Strong"/>
          <w:b w:val="0"/>
          <w:bCs w:val="0"/>
          <w:szCs w:val="20"/>
          <w:lang w:val="en-GB"/>
        </w:rPr>
      </w:pPr>
    </w:p>
    <w:tbl>
      <w:tblPr>
        <w:tblStyle w:val="TableGrid"/>
        <w:tblW w:w="9750" w:type="dxa"/>
        <w:tblLayout w:type="fixed"/>
        <w:tblLook w:val="04A0" w:firstRow="1" w:lastRow="0" w:firstColumn="1" w:lastColumn="0" w:noHBand="0" w:noVBand="1"/>
      </w:tblPr>
      <w:tblGrid>
        <w:gridCol w:w="2944"/>
        <w:gridCol w:w="2553"/>
        <w:gridCol w:w="2410"/>
        <w:gridCol w:w="1843"/>
      </w:tblGrid>
      <w:tr w:rsidR="009372E6" w:rsidRPr="00D67739" w:rsidTr="009372E6">
        <w:trPr>
          <w:trHeight w:val="589"/>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9372E6" w:rsidRPr="00D67739" w:rsidRDefault="009372E6">
            <w:pPr>
              <w:pStyle w:val="DoctType"/>
              <w:jc w:val="left"/>
              <w:rPr>
                <w:rStyle w:val="Strong"/>
                <w:b w:val="0"/>
                <w:bCs w:val="0"/>
                <w:lang w:val="en-GB"/>
              </w:rPr>
            </w:pPr>
            <w:r w:rsidRPr="00D67739">
              <w:rPr>
                <w:noProof/>
                <w:lang w:val="en-GB"/>
              </w:rPr>
              <w:drawing>
                <wp:anchor distT="0" distB="0" distL="114300" distR="114300" simplePos="0" relativeHeight="251659264" behindDoc="1" locked="0" layoutInCell="1" allowOverlap="1" wp14:anchorId="08214210" wp14:editId="7EF01A7A">
                  <wp:simplePos x="0" y="0"/>
                  <wp:positionH relativeFrom="page">
                    <wp:posOffset>-5080</wp:posOffset>
                  </wp:positionH>
                  <wp:positionV relativeFrom="page">
                    <wp:posOffset>8044180</wp:posOffset>
                  </wp:positionV>
                  <wp:extent cx="7595870" cy="262445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95870" cy="2624455"/>
                          </a:xfrm>
                          <a:prstGeom prst="rect">
                            <a:avLst/>
                          </a:prstGeom>
                          <a:noFill/>
                        </pic:spPr>
                      </pic:pic>
                    </a:graphicData>
                  </a:graphic>
                  <wp14:sizeRelH relativeFrom="page">
                    <wp14:pctWidth>0</wp14:pctWidth>
                  </wp14:sizeRelH>
                  <wp14:sizeRelV relativeFrom="page">
                    <wp14:pctHeight>0</wp14:pctHeight>
                  </wp14:sizeRelV>
                </wp:anchor>
              </w:drawing>
            </w:r>
            <w:r w:rsidRPr="00D67739">
              <w:rPr>
                <w:sz w:val="20"/>
                <w:szCs w:val="20"/>
                <w:lang w:val="en-GB"/>
              </w:rPr>
              <w:br w:type="page"/>
            </w:r>
            <w:r w:rsidRPr="00D67739">
              <w:rPr>
                <w:rStyle w:val="Strong"/>
                <w:szCs w:val="20"/>
                <w:lang w:val="en-GB"/>
              </w:rPr>
              <w:t>Approved by</w:t>
            </w:r>
          </w:p>
        </w:tc>
      </w:tr>
      <w:tr w:rsidR="009372E6" w:rsidRPr="00D67739" w:rsidTr="009372E6">
        <w:trPr>
          <w:trHeight w:hRule="exact" w:val="454"/>
        </w:trPr>
        <w:tc>
          <w:tcPr>
            <w:tcW w:w="1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372E6" w:rsidRPr="00D67739" w:rsidRDefault="009372E6">
            <w:pPr>
              <w:pStyle w:val="NoSpacing"/>
              <w:jc w:val="center"/>
              <w:rPr>
                <w:rStyle w:val="Emphasis"/>
                <w:lang w:val="en-GB"/>
              </w:rPr>
            </w:pPr>
            <w:r w:rsidRPr="00D67739">
              <w:rPr>
                <w:rStyle w:val="Emphasis"/>
                <w:lang w:val="en-GB"/>
              </w:rPr>
              <w:t>Name (Approver)</w:t>
            </w:r>
          </w:p>
        </w:tc>
        <w:tc>
          <w:tcPr>
            <w:tcW w:w="13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372E6" w:rsidRPr="00D67739" w:rsidRDefault="009372E6">
            <w:pPr>
              <w:pStyle w:val="NoSpacing"/>
              <w:jc w:val="center"/>
              <w:rPr>
                <w:rStyle w:val="Emphasis"/>
                <w:lang w:val="en-GB"/>
              </w:rPr>
            </w:pPr>
            <w:r w:rsidRPr="00D67739">
              <w:rPr>
                <w:rStyle w:val="Emphasis"/>
                <w:lang w:val="en-GB"/>
              </w:rPr>
              <w:t>Position</w:t>
            </w:r>
          </w:p>
        </w:tc>
        <w:tc>
          <w:tcPr>
            <w:tcW w:w="123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372E6" w:rsidRPr="00D67739" w:rsidRDefault="009372E6">
            <w:pPr>
              <w:pStyle w:val="NoSpacing"/>
              <w:jc w:val="center"/>
              <w:rPr>
                <w:rStyle w:val="Emphasis"/>
                <w:lang w:val="en-GB"/>
              </w:rPr>
            </w:pPr>
            <w:r w:rsidRPr="00D67739">
              <w:rPr>
                <w:rStyle w:val="Emphasis"/>
                <w:lang w:val="en-GB"/>
              </w:rPr>
              <w:t>Date</w:t>
            </w:r>
          </w:p>
        </w:tc>
        <w:tc>
          <w:tcPr>
            <w:tcW w:w="9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372E6" w:rsidRPr="00D67739" w:rsidRDefault="009372E6">
            <w:pPr>
              <w:pStyle w:val="NoSpacing"/>
              <w:jc w:val="center"/>
              <w:rPr>
                <w:rStyle w:val="Emphasis"/>
                <w:lang w:val="en-GB"/>
              </w:rPr>
            </w:pPr>
            <w:r w:rsidRPr="00D67739">
              <w:rPr>
                <w:rStyle w:val="Emphasis"/>
                <w:lang w:val="en-GB"/>
              </w:rPr>
              <w:t>Signature</w:t>
            </w:r>
          </w:p>
        </w:tc>
      </w:tr>
      <w:tr w:rsidR="009372E6" w:rsidRPr="00D67739" w:rsidTr="009372E6">
        <w:trPr>
          <w:trHeight w:hRule="exact" w:val="871"/>
        </w:trPr>
        <w:tc>
          <w:tcPr>
            <w:tcW w:w="1510" w:type="pct"/>
            <w:tcBorders>
              <w:top w:val="single" w:sz="4" w:space="0" w:color="auto"/>
              <w:left w:val="single" w:sz="4" w:space="0" w:color="auto"/>
              <w:bottom w:val="single" w:sz="4" w:space="0" w:color="auto"/>
              <w:right w:val="single" w:sz="4" w:space="0" w:color="auto"/>
            </w:tcBorders>
            <w:vAlign w:val="center"/>
            <w:hideMark/>
          </w:tcPr>
          <w:p w:rsidR="009372E6" w:rsidRPr="00D67739" w:rsidRDefault="009372E6">
            <w:pPr>
              <w:spacing w:before="200" w:after="200" w:line="276" w:lineRule="auto"/>
              <w:ind w:firstLine="142"/>
              <w:rPr>
                <w:rFonts w:ascii="Georgia" w:hAnsi="Georgia" w:cs="Arial"/>
                <w:sz w:val="24"/>
                <w:szCs w:val="22"/>
              </w:rPr>
            </w:pPr>
            <w:r w:rsidRPr="00D67739">
              <w:rPr>
                <w:rFonts w:cs="Arial"/>
              </w:rPr>
              <w:t>Bruno Le Garrec</w:t>
            </w:r>
          </w:p>
        </w:tc>
        <w:tc>
          <w:tcPr>
            <w:tcW w:w="1309" w:type="pct"/>
            <w:tcBorders>
              <w:top w:val="single" w:sz="4" w:space="0" w:color="auto"/>
              <w:left w:val="single" w:sz="4" w:space="0" w:color="auto"/>
              <w:bottom w:val="single" w:sz="4" w:space="0" w:color="auto"/>
              <w:right w:val="single" w:sz="4" w:space="0" w:color="auto"/>
            </w:tcBorders>
            <w:vAlign w:val="center"/>
            <w:hideMark/>
          </w:tcPr>
          <w:p w:rsidR="009372E6" w:rsidRPr="00D67739" w:rsidRDefault="009372E6">
            <w:pPr>
              <w:spacing w:before="200" w:after="200" w:line="276" w:lineRule="auto"/>
              <w:ind w:firstLine="142"/>
            </w:pPr>
            <w:r w:rsidRPr="00D67739">
              <w:rPr>
                <w:rFonts w:cs="Arial"/>
              </w:rPr>
              <w:t>Technical Director</w:t>
            </w:r>
          </w:p>
        </w:tc>
        <w:tc>
          <w:tcPr>
            <w:tcW w:w="1236" w:type="pct"/>
            <w:tcBorders>
              <w:top w:val="single" w:sz="4" w:space="0" w:color="auto"/>
              <w:left w:val="single" w:sz="4" w:space="0" w:color="auto"/>
              <w:bottom w:val="single" w:sz="4" w:space="0" w:color="auto"/>
              <w:right w:val="single" w:sz="4" w:space="0" w:color="auto"/>
            </w:tcBorders>
            <w:vAlign w:val="center"/>
            <w:hideMark/>
          </w:tcPr>
          <w:p w:rsidR="009372E6" w:rsidRPr="00D67739" w:rsidRDefault="00D67739">
            <w:pPr>
              <w:spacing w:before="200" w:after="200" w:line="276" w:lineRule="auto"/>
              <w:ind w:firstLine="142"/>
            </w:pPr>
            <w:r>
              <w:rPr>
                <w:rFonts w:cs="Arial"/>
              </w:rPr>
              <w:t>25</w:t>
            </w:r>
            <w:r w:rsidR="009372E6" w:rsidRPr="00D67739">
              <w:rPr>
                <w:rFonts w:cs="Arial"/>
              </w:rPr>
              <w:t>/2/2014</w:t>
            </w:r>
          </w:p>
        </w:tc>
        <w:tc>
          <w:tcPr>
            <w:tcW w:w="945" w:type="pct"/>
            <w:tcBorders>
              <w:top w:val="single" w:sz="4" w:space="0" w:color="auto"/>
              <w:left w:val="single" w:sz="4" w:space="0" w:color="auto"/>
              <w:bottom w:val="single" w:sz="4" w:space="0" w:color="auto"/>
              <w:right w:val="single" w:sz="4" w:space="0" w:color="auto"/>
            </w:tcBorders>
            <w:vAlign w:val="center"/>
          </w:tcPr>
          <w:p w:rsidR="009372E6" w:rsidRPr="00D67739" w:rsidRDefault="00D67739" w:rsidP="00D67739">
            <w:pPr>
              <w:spacing w:before="200" w:after="200" w:line="276" w:lineRule="auto"/>
              <w:ind w:firstLine="142"/>
            </w:pPr>
            <w:r>
              <w:rPr>
                <w:noProof/>
                <w:lang w:val="cs-CZ"/>
              </w:rPr>
              <w:drawing>
                <wp:inline distT="0" distB="0" distL="0" distR="0" wp14:anchorId="7DD358F6" wp14:editId="3008C323">
                  <wp:extent cx="975360" cy="37338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ature_Blg.jpg"/>
                          <pic:cNvPicPr/>
                        </pic:nvPicPr>
                        <pic:blipFill rotWithShape="1">
                          <a:blip r:embed="rId10" cstate="print">
                            <a:extLst>
                              <a:ext uri="{28A0092B-C50C-407E-A947-70E740481C1C}">
                                <a14:useLocalDpi xmlns:a14="http://schemas.microsoft.com/office/drawing/2010/main" val="0"/>
                              </a:ext>
                            </a:extLst>
                          </a:blip>
                          <a:srcRect l="15385" t="23199" r="22787" b="18806"/>
                          <a:stretch/>
                        </pic:blipFill>
                        <pic:spPr bwMode="auto">
                          <a:xfrm>
                            <a:off x="0" y="0"/>
                            <a:ext cx="983570" cy="376523"/>
                          </a:xfrm>
                          <a:prstGeom prst="rect">
                            <a:avLst/>
                          </a:prstGeom>
                          <a:ln>
                            <a:noFill/>
                          </a:ln>
                          <a:extLst>
                            <a:ext uri="{53640926-AAD7-44D8-BBD7-CCE9431645EC}">
                              <a14:shadowObscured xmlns:a14="http://schemas.microsoft.com/office/drawing/2010/main"/>
                            </a:ext>
                          </a:extLst>
                        </pic:spPr>
                      </pic:pic>
                    </a:graphicData>
                  </a:graphic>
                </wp:inline>
              </w:drawing>
            </w:r>
          </w:p>
        </w:tc>
        <w:bookmarkStart w:id="1" w:name="_GoBack"/>
        <w:bookmarkEnd w:id="1"/>
      </w:tr>
    </w:tbl>
    <w:p w:rsidR="009372E6" w:rsidRPr="00D67739" w:rsidRDefault="009372E6" w:rsidP="009372E6">
      <w:pPr>
        <w:pStyle w:val="NoSpacing"/>
        <w:rPr>
          <w:szCs w:val="20"/>
          <w:lang w:val="en-GB"/>
        </w:rPr>
      </w:pPr>
    </w:p>
    <w:p w:rsidR="009372E6" w:rsidRPr="00D67739" w:rsidRDefault="009372E6" w:rsidP="009372E6">
      <w:pPr>
        <w:pStyle w:val="NoSpacing"/>
        <w:rPr>
          <w:szCs w:val="20"/>
          <w:lang w:val="en-GB"/>
        </w:rPr>
      </w:pPr>
    </w:p>
    <w:tbl>
      <w:tblPr>
        <w:tblStyle w:val="TableGrid"/>
        <w:tblW w:w="9750" w:type="dxa"/>
        <w:tblLayout w:type="fixed"/>
        <w:tblLook w:val="04A0" w:firstRow="1" w:lastRow="0" w:firstColumn="1" w:lastColumn="0" w:noHBand="0" w:noVBand="1"/>
      </w:tblPr>
      <w:tblGrid>
        <w:gridCol w:w="959"/>
        <w:gridCol w:w="1418"/>
        <w:gridCol w:w="1135"/>
        <w:gridCol w:w="5249"/>
        <w:gridCol w:w="989"/>
      </w:tblGrid>
      <w:tr w:rsidR="009372E6" w:rsidRPr="00D67739" w:rsidTr="009372E6">
        <w:trPr>
          <w:trHeight w:val="589"/>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rsidR="009372E6" w:rsidRPr="00D67739" w:rsidRDefault="009372E6">
            <w:pPr>
              <w:pStyle w:val="DoctType"/>
              <w:jc w:val="left"/>
              <w:rPr>
                <w:rStyle w:val="Strong"/>
                <w:b w:val="0"/>
                <w:bCs w:val="0"/>
                <w:lang w:val="en-GB"/>
              </w:rPr>
            </w:pPr>
            <w:r w:rsidRPr="00D67739">
              <w:rPr>
                <w:noProof/>
                <w:lang w:val="en-GB"/>
              </w:rPr>
              <w:drawing>
                <wp:anchor distT="0" distB="0" distL="114300" distR="114300" simplePos="0" relativeHeight="251660288" behindDoc="1" locked="0" layoutInCell="1" allowOverlap="1" wp14:anchorId="5C34C323" wp14:editId="6F2F097A">
                  <wp:simplePos x="0" y="0"/>
                  <wp:positionH relativeFrom="page">
                    <wp:posOffset>-5080</wp:posOffset>
                  </wp:positionH>
                  <wp:positionV relativeFrom="page">
                    <wp:posOffset>8044180</wp:posOffset>
                  </wp:positionV>
                  <wp:extent cx="7595870" cy="262445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95870" cy="2624455"/>
                          </a:xfrm>
                          <a:prstGeom prst="rect">
                            <a:avLst/>
                          </a:prstGeom>
                          <a:noFill/>
                        </pic:spPr>
                      </pic:pic>
                    </a:graphicData>
                  </a:graphic>
                  <wp14:sizeRelH relativeFrom="page">
                    <wp14:pctWidth>0</wp14:pctWidth>
                  </wp14:sizeRelH>
                  <wp14:sizeRelV relativeFrom="page">
                    <wp14:pctHeight>0</wp14:pctHeight>
                  </wp14:sizeRelV>
                </wp:anchor>
              </w:drawing>
            </w:r>
            <w:r w:rsidRPr="00D67739">
              <w:rPr>
                <w:sz w:val="20"/>
                <w:szCs w:val="20"/>
                <w:lang w:val="en-GB"/>
              </w:rPr>
              <w:br w:type="page"/>
            </w:r>
            <w:r w:rsidRPr="00D67739">
              <w:rPr>
                <w:rStyle w:val="Strong"/>
                <w:szCs w:val="20"/>
                <w:lang w:val="en-GB"/>
              </w:rPr>
              <w:t>Revision History / Change Log</w:t>
            </w:r>
          </w:p>
        </w:tc>
      </w:tr>
      <w:tr w:rsidR="009372E6" w:rsidRPr="00D67739" w:rsidTr="009372E6">
        <w:trPr>
          <w:trHeight w:hRule="exact" w:val="579"/>
        </w:trPr>
        <w:tc>
          <w:tcPr>
            <w:tcW w:w="49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372E6" w:rsidRPr="00D67739" w:rsidRDefault="009372E6">
            <w:pPr>
              <w:pStyle w:val="NoSpacing"/>
              <w:jc w:val="center"/>
              <w:rPr>
                <w:rStyle w:val="Emphasis"/>
                <w:lang w:val="en-GB"/>
              </w:rPr>
            </w:pPr>
            <w:r w:rsidRPr="00D67739">
              <w:rPr>
                <w:rStyle w:val="Emphasis"/>
                <w:sz w:val="18"/>
                <w:lang w:val="en-GB"/>
              </w:rPr>
              <w:t>Change No.</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372E6" w:rsidRPr="00D67739" w:rsidRDefault="009372E6">
            <w:pPr>
              <w:pStyle w:val="NoSpacing"/>
              <w:jc w:val="center"/>
              <w:rPr>
                <w:rStyle w:val="Emphasis"/>
                <w:lang w:val="en-GB"/>
              </w:rPr>
            </w:pPr>
            <w:r w:rsidRPr="00D67739">
              <w:rPr>
                <w:rStyle w:val="Emphasis"/>
                <w:lang w:val="en-GB"/>
              </w:rPr>
              <w:t>Made by</w:t>
            </w:r>
          </w:p>
        </w:tc>
        <w:tc>
          <w:tcPr>
            <w:tcW w:w="58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372E6" w:rsidRPr="00D67739" w:rsidRDefault="009372E6">
            <w:pPr>
              <w:pStyle w:val="NoSpacing"/>
              <w:jc w:val="center"/>
              <w:rPr>
                <w:rStyle w:val="Emphasis"/>
                <w:lang w:val="en-GB"/>
              </w:rPr>
            </w:pPr>
            <w:r w:rsidRPr="00D67739">
              <w:rPr>
                <w:rStyle w:val="Emphasis"/>
                <w:lang w:val="en-GB"/>
              </w:rPr>
              <w:t>Date</w:t>
            </w:r>
          </w:p>
        </w:tc>
        <w:tc>
          <w:tcPr>
            <w:tcW w:w="269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372E6" w:rsidRPr="00D67739" w:rsidRDefault="009372E6">
            <w:pPr>
              <w:pStyle w:val="NoSpacing"/>
              <w:rPr>
                <w:rStyle w:val="Emphasis"/>
                <w:lang w:val="en-GB"/>
              </w:rPr>
            </w:pPr>
            <w:r w:rsidRPr="00D67739">
              <w:rPr>
                <w:rStyle w:val="Emphasis"/>
                <w:lang w:val="en-GB"/>
              </w:rPr>
              <w:t>Change description, Pages, Chapters</w:t>
            </w:r>
          </w:p>
        </w:tc>
        <w:tc>
          <w:tcPr>
            <w:tcW w:w="50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372E6" w:rsidRPr="00D67739" w:rsidRDefault="009372E6">
            <w:pPr>
              <w:pStyle w:val="NoSpacing"/>
              <w:jc w:val="center"/>
              <w:rPr>
                <w:rStyle w:val="Emphasis"/>
                <w:lang w:val="en-GB"/>
              </w:rPr>
            </w:pPr>
            <w:r w:rsidRPr="00D67739">
              <w:rPr>
                <w:rStyle w:val="Emphasis"/>
                <w:lang w:val="en-GB"/>
              </w:rPr>
              <w:t>TC rev.</w:t>
            </w:r>
          </w:p>
        </w:tc>
      </w:tr>
      <w:tr w:rsidR="009372E6" w:rsidRPr="00D67739" w:rsidTr="009372E6">
        <w:trPr>
          <w:trHeight w:val="580"/>
        </w:trPr>
        <w:tc>
          <w:tcPr>
            <w:tcW w:w="492" w:type="pct"/>
            <w:tcBorders>
              <w:top w:val="single" w:sz="4" w:space="0" w:color="auto"/>
              <w:left w:val="single" w:sz="4" w:space="0" w:color="auto"/>
              <w:bottom w:val="single" w:sz="4" w:space="0" w:color="auto"/>
              <w:right w:val="single" w:sz="4" w:space="0" w:color="auto"/>
            </w:tcBorders>
            <w:vAlign w:val="center"/>
          </w:tcPr>
          <w:p w:rsidR="009372E6" w:rsidRPr="00D67739" w:rsidRDefault="009372E6">
            <w:pPr>
              <w:pStyle w:val="NoSpacing"/>
              <w:jc w:val="center"/>
              <w:rPr>
                <w:lang w:val="en-GB"/>
              </w:rPr>
            </w:pPr>
          </w:p>
        </w:tc>
        <w:tc>
          <w:tcPr>
            <w:tcW w:w="727" w:type="pct"/>
            <w:tcBorders>
              <w:top w:val="single" w:sz="4" w:space="0" w:color="auto"/>
              <w:left w:val="single" w:sz="4" w:space="0" w:color="auto"/>
              <w:bottom w:val="single" w:sz="4" w:space="0" w:color="auto"/>
              <w:right w:val="single" w:sz="4" w:space="0" w:color="auto"/>
            </w:tcBorders>
            <w:vAlign w:val="center"/>
          </w:tcPr>
          <w:p w:rsidR="009372E6" w:rsidRPr="00D67739" w:rsidRDefault="009372E6">
            <w:pPr>
              <w:pStyle w:val="NoSpacing"/>
              <w:rPr>
                <w:lang w:val="en-GB"/>
              </w:rPr>
            </w:pPr>
          </w:p>
        </w:tc>
        <w:tc>
          <w:tcPr>
            <w:tcW w:w="582" w:type="pct"/>
            <w:tcBorders>
              <w:top w:val="single" w:sz="4" w:space="0" w:color="auto"/>
              <w:left w:val="single" w:sz="4" w:space="0" w:color="auto"/>
              <w:bottom w:val="single" w:sz="4" w:space="0" w:color="auto"/>
              <w:right w:val="single" w:sz="4" w:space="0" w:color="auto"/>
            </w:tcBorders>
            <w:vAlign w:val="center"/>
          </w:tcPr>
          <w:p w:rsidR="009372E6" w:rsidRPr="00D67739" w:rsidRDefault="009372E6">
            <w:pPr>
              <w:pStyle w:val="NoSpacing"/>
              <w:rPr>
                <w:lang w:val="en-GB"/>
              </w:rPr>
            </w:pPr>
          </w:p>
        </w:tc>
        <w:tc>
          <w:tcPr>
            <w:tcW w:w="2692" w:type="pct"/>
            <w:tcBorders>
              <w:top w:val="single" w:sz="4" w:space="0" w:color="auto"/>
              <w:left w:val="single" w:sz="4" w:space="0" w:color="auto"/>
              <w:bottom w:val="single" w:sz="4" w:space="0" w:color="auto"/>
              <w:right w:val="single" w:sz="4" w:space="0" w:color="auto"/>
            </w:tcBorders>
            <w:vAlign w:val="center"/>
          </w:tcPr>
          <w:p w:rsidR="009372E6" w:rsidRPr="00D67739" w:rsidRDefault="009372E6">
            <w:pPr>
              <w:pStyle w:val="NoSpacing"/>
              <w:rPr>
                <w:lang w:val="en-GB"/>
              </w:rPr>
            </w:pPr>
          </w:p>
        </w:tc>
        <w:tc>
          <w:tcPr>
            <w:tcW w:w="507" w:type="pct"/>
            <w:tcBorders>
              <w:top w:val="single" w:sz="4" w:space="0" w:color="auto"/>
              <w:left w:val="single" w:sz="4" w:space="0" w:color="auto"/>
              <w:bottom w:val="single" w:sz="4" w:space="0" w:color="auto"/>
              <w:right w:val="single" w:sz="4" w:space="0" w:color="auto"/>
            </w:tcBorders>
            <w:vAlign w:val="center"/>
          </w:tcPr>
          <w:p w:rsidR="009372E6" w:rsidRPr="00D67739" w:rsidRDefault="009372E6">
            <w:pPr>
              <w:pStyle w:val="NoSpacing"/>
              <w:rPr>
                <w:lang w:val="en-GB"/>
              </w:rPr>
            </w:pPr>
          </w:p>
        </w:tc>
      </w:tr>
      <w:tr w:rsidR="009372E6" w:rsidRPr="00D67739" w:rsidTr="009372E6">
        <w:trPr>
          <w:trHeight w:val="580"/>
        </w:trPr>
        <w:tc>
          <w:tcPr>
            <w:tcW w:w="492" w:type="pct"/>
            <w:tcBorders>
              <w:top w:val="single" w:sz="4" w:space="0" w:color="auto"/>
              <w:left w:val="single" w:sz="4" w:space="0" w:color="auto"/>
              <w:bottom w:val="nil"/>
              <w:right w:val="single" w:sz="4" w:space="0" w:color="auto"/>
            </w:tcBorders>
            <w:vAlign w:val="center"/>
          </w:tcPr>
          <w:p w:rsidR="009372E6" w:rsidRPr="00D67739" w:rsidRDefault="009372E6">
            <w:pPr>
              <w:pStyle w:val="NoSpacing"/>
              <w:jc w:val="center"/>
              <w:rPr>
                <w:lang w:val="en-GB"/>
              </w:rPr>
            </w:pPr>
          </w:p>
        </w:tc>
        <w:tc>
          <w:tcPr>
            <w:tcW w:w="727" w:type="pct"/>
            <w:tcBorders>
              <w:top w:val="single" w:sz="4" w:space="0" w:color="auto"/>
              <w:left w:val="single" w:sz="4" w:space="0" w:color="auto"/>
              <w:bottom w:val="single" w:sz="4" w:space="0" w:color="auto"/>
              <w:right w:val="single" w:sz="4" w:space="0" w:color="auto"/>
            </w:tcBorders>
            <w:vAlign w:val="center"/>
          </w:tcPr>
          <w:p w:rsidR="009372E6" w:rsidRPr="00D67739" w:rsidRDefault="009372E6">
            <w:pPr>
              <w:pStyle w:val="NoSpacing"/>
              <w:rPr>
                <w:lang w:val="en-GB"/>
              </w:rPr>
            </w:pPr>
          </w:p>
        </w:tc>
        <w:tc>
          <w:tcPr>
            <w:tcW w:w="582" w:type="pct"/>
            <w:tcBorders>
              <w:top w:val="single" w:sz="4" w:space="0" w:color="auto"/>
              <w:left w:val="single" w:sz="4" w:space="0" w:color="auto"/>
              <w:bottom w:val="single" w:sz="4" w:space="0" w:color="auto"/>
              <w:right w:val="single" w:sz="4" w:space="0" w:color="auto"/>
            </w:tcBorders>
            <w:vAlign w:val="center"/>
          </w:tcPr>
          <w:p w:rsidR="009372E6" w:rsidRPr="00D67739" w:rsidRDefault="009372E6">
            <w:pPr>
              <w:pStyle w:val="NoSpacing"/>
              <w:rPr>
                <w:lang w:val="en-GB"/>
              </w:rPr>
            </w:pPr>
          </w:p>
        </w:tc>
        <w:tc>
          <w:tcPr>
            <w:tcW w:w="2692" w:type="pct"/>
            <w:tcBorders>
              <w:top w:val="single" w:sz="4" w:space="0" w:color="auto"/>
              <w:left w:val="single" w:sz="4" w:space="0" w:color="auto"/>
              <w:bottom w:val="single" w:sz="4" w:space="0" w:color="auto"/>
              <w:right w:val="single" w:sz="4" w:space="0" w:color="auto"/>
            </w:tcBorders>
            <w:vAlign w:val="center"/>
          </w:tcPr>
          <w:p w:rsidR="009372E6" w:rsidRPr="00D67739" w:rsidRDefault="009372E6">
            <w:pPr>
              <w:pStyle w:val="NoSpacing"/>
              <w:rPr>
                <w:lang w:val="en-GB"/>
              </w:rPr>
            </w:pPr>
          </w:p>
        </w:tc>
        <w:tc>
          <w:tcPr>
            <w:tcW w:w="507" w:type="pct"/>
            <w:tcBorders>
              <w:top w:val="single" w:sz="4" w:space="0" w:color="auto"/>
              <w:left w:val="single" w:sz="4" w:space="0" w:color="auto"/>
              <w:bottom w:val="single" w:sz="4" w:space="0" w:color="auto"/>
              <w:right w:val="single" w:sz="4" w:space="0" w:color="auto"/>
            </w:tcBorders>
            <w:vAlign w:val="center"/>
          </w:tcPr>
          <w:p w:rsidR="009372E6" w:rsidRPr="00D67739" w:rsidRDefault="009372E6">
            <w:pPr>
              <w:pStyle w:val="NoSpacing"/>
              <w:rPr>
                <w:lang w:val="en-GB"/>
              </w:rPr>
            </w:pPr>
          </w:p>
        </w:tc>
      </w:tr>
      <w:tr w:rsidR="009372E6" w:rsidRPr="00D67739" w:rsidTr="009372E6">
        <w:trPr>
          <w:trHeight w:val="580"/>
        </w:trPr>
        <w:tc>
          <w:tcPr>
            <w:tcW w:w="492" w:type="pct"/>
            <w:tcBorders>
              <w:top w:val="single" w:sz="4" w:space="0" w:color="auto"/>
              <w:left w:val="single" w:sz="4" w:space="0" w:color="auto"/>
              <w:bottom w:val="single" w:sz="4" w:space="0" w:color="auto"/>
              <w:right w:val="single" w:sz="4" w:space="0" w:color="auto"/>
            </w:tcBorders>
            <w:vAlign w:val="center"/>
          </w:tcPr>
          <w:p w:rsidR="009372E6" w:rsidRPr="00D67739" w:rsidRDefault="009372E6">
            <w:pPr>
              <w:pStyle w:val="NoSpacing"/>
              <w:jc w:val="center"/>
              <w:rPr>
                <w:lang w:val="en-GB"/>
              </w:rPr>
            </w:pPr>
          </w:p>
        </w:tc>
        <w:tc>
          <w:tcPr>
            <w:tcW w:w="727" w:type="pct"/>
            <w:tcBorders>
              <w:top w:val="single" w:sz="4" w:space="0" w:color="auto"/>
              <w:left w:val="single" w:sz="4" w:space="0" w:color="auto"/>
              <w:bottom w:val="single" w:sz="4" w:space="0" w:color="auto"/>
              <w:right w:val="single" w:sz="4" w:space="0" w:color="auto"/>
            </w:tcBorders>
            <w:vAlign w:val="center"/>
          </w:tcPr>
          <w:p w:rsidR="009372E6" w:rsidRPr="00D67739" w:rsidRDefault="009372E6">
            <w:pPr>
              <w:pStyle w:val="NoSpacing"/>
              <w:rPr>
                <w:lang w:val="en-GB"/>
              </w:rPr>
            </w:pPr>
          </w:p>
        </w:tc>
        <w:tc>
          <w:tcPr>
            <w:tcW w:w="582" w:type="pct"/>
            <w:tcBorders>
              <w:top w:val="single" w:sz="4" w:space="0" w:color="auto"/>
              <w:left w:val="single" w:sz="4" w:space="0" w:color="auto"/>
              <w:bottom w:val="single" w:sz="4" w:space="0" w:color="auto"/>
              <w:right w:val="single" w:sz="4" w:space="0" w:color="auto"/>
            </w:tcBorders>
            <w:vAlign w:val="center"/>
          </w:tcPr>
          <w:p w:rsidR="009372E6" w:rsidRPr="00D67739" w:rsidRDefault="009372E6">
            <w:pPr>
              <w:pStyle w:val="NoSpacing"/>
              <w:rPr>
                <w:lang w:val="en-GB"/>
              </w:rPr>
            </w:pPr>
          </w:p>
        </w:tc>
        <w:tc>
          <w:tcPr>
            <w:tcW w:w="2692" w:type="pct"/>
            <w:tcBorders>
              <w:top w:val="single" w:sz="4" w:space="0" w:color="auto"/>
              <w:left w:val="single" w:sz="4" w:space="0" w:color="auto"/>
              <w:bottom w:val="single" w:sz="4" w:space="0" w:color="auto"/>
              <w:right w:val="single" w:sz="4" w:space="0" w:color="auto"/>
            </w:tcBorders>
            <w:vAlign w:val="center"/>
          </w:tcPr>
          <w:p w:rsidR="009372E6" w:rsidRPr="00D67739" w:rsidRDefault="009372E6">
            <w:pPr>
              <w:pStyle w:val="NoSpacing"/>
              <w:rPr>
                <w:lang w:val="en-GB"/>
              </w:rPr>
            </w:pPr>
          </w:p>
        </w:tc>
        <w:tc>
          <w:tcPr>
            <w:tcW w:w="507" w:type="pct"/>
            <w:tcBorders>
              <w:top w:val="single" w:sz="4" w:space="0" w:color="auto"/>
              <w:left w:val="single" w:sz="4" w:space="0" w:color="auto"/>
              <w:bottom w:val="single" w:sz="4" w:space="0" w:color="auto"/>
              <w:right w:val="single" w:sz="4" w:space="0" w:color="auto"/>
            </w:tcBorders>
            <w:vAlign w:val="center"/>
          </w:tcPr>
          <w:p w:rsidR="009372E6" w:rsidRPr="00D67739" w:rsidRDefault="009372E6">
            <w:pPr>
              <w:pStyle w:val="NoSpacing"/>
              <w:rPr>
                <w:lang w:val="en-GB"/>
              </w:rPr>
            </w:pPr>
          </w:p>
        </w:tc>
      </w:tr>
    </w:tbl>
    <w:p w:rsidR="009372E6" w:rsidRPr="00D67739" w:rsidRDefault="009372E6" w:rsidP="009372E6">
      <w:pPr>
        <w:rPr>
          <w:szCs w:val="20"/>
        </w:rPr>
      </w:pPr>
    </w:p>
    <w:p w:rsidR="009372E6" w:rsidRPr="00D67739" w:rsidRDefault="009372E6" w:rsidP="009372E6">
      <w:pPr>
        <w:spacing w:before="0"/>
        <w:rPr>
          <w:szCs w:val="20"/>
        </w:rPr>
      </w:pPr>
      <w:r w:rsidRPr="00D67739">
        <w:rPr>
          <w:szCs w:val="20"/>
        </w:rPr>
        <w:br w:type="page"/>
      </w:r>
    </w:p>
    <w:sdt>
      <w:sdtPr>
        <w:rPr>
          <w:rFonts w:eastAsia="Calibri" w:cstheme="majorBidi"/>
          <w:b w:val="0"/>
          <w:bCs/>
          <w:color w:val="auto"/>
          <w:spacing w:val="0"/>
          <w:kern w:val="0"/>
          <w:sz w:val="16"/>
          <w:szCs w:val="20"/>
          <w:lang w:val="en-GB" w:eastAsia="cs-CZ"/>
        </w:rPr>
        <w:id w:val="-1893648791"/>
        <w:docPartObj>
          <w:docPartGallery w:val="Table of Contents"/>
          <w:docPartUnique/>
        </w:docPartObj>
      </w:sdtPr>
      <w:sdtEndPr/>
      <w:sdtContent>
        <w:p w:rsidR="009372E6" w:rsidRPr="00D67739" w:rsidRDefault="009372E6" w:rsidP="009372E6">
          <w:pPr>
            <w:pStyle w:val="Title"/>
            <w:rPr>
              <w:szCs w:val="20"/>
              <w:lang w:val="en-GB"/>
            </w:rPr>
          </w:pPr>
          <w:r w:rsidRPr="00D67739">
            <w:rPr>
              <w:szCs w:val="20"/>
              <w:lang w:val="en-GB"/>
            </w:rPr>
            <w:t>Table of Content</w:t>
          </w:r>
        </w:p>
        <w:p w:rsidR="009372E6" w:rsidRPr="00D67739" w:rsidRDefault="009372E6" w:rsidP="009372E6">
          <w:pPr>
            <w:pStyle w:val="NoSpacing"/>
            <w:rPr>
              <w:sz w:val="16"/>
              <w:szCs w:val="20"/>
              <w:lang w:val="en-GB"/>
            </w:rPr>
          </w:pPr>
        </w:p>
        <w:p w:rsidR="009372E6" w:rsidRPr="00D67739" w:rsidRDefault="009372E6">
          <w:pPr>
            <w:pStyle w:val="TOC1"/>
            <w:tabs>
              <w:tab w:val="right" w:leader="dot" w:pos="9623"/>
            </w:tabs>
            <w:rPr>
              <w:rFonts w:asciiTheme="minorHAnsi" w:eastAsiaTheme="minorEastAsia" w:hAnsiTheme="minorHAnsi" w:cstheme="minorBidi"/>
              <w:noProof/>
              <w:color w:val="auto"/>
              <w:sz w:val="22"/>
            </w:rPr>
          </w:pPr>
          <w:r w:rsidRPr="00D67739">
            <w:rPr>
              <w:sz w:val="18"/>
            </w:rPr>
            <w:fldChar w:fldCharType="begin"/>
          </w:r>
          <w:r w:rsidRPr="00D67739">
            <w:rPr>
              <w:sz w:val="18"/>
            </w:rPr>
            <w:instrText xml:space="preserve"> TOC \o "1-3" \h \z \u </w:instrText>
          </w:r>
          <w:r w:rsidRPr="00D67739">
            <w:rPr>
              <w:sz w:val="18"/>
            </w:rPr>
            <w:fldChar w:fldCharType="separate"/>
          </w:r>
          <w:hyperlink w:anchor="_Toc412638890" w:history="1">
            <w:r w:rsidRPr="00D67739">
              <w:rPr>
                <w:rStyle w:val="Hyperlink"/>
                <w:noProof/>
              </w:rPr>
              <w:t>1. Introduction</w:t>
            </w:r>
            <w:r w:rsidRPr="00D67739">
              <w:rPr>
                <w:noProof/>
                <w:webHidden/>
              </w:rPr>
              <w:tab/>
            </w:r>
            <w:r w:rsidRPr="00D67739">
              <w:rPr>
                <w:noProof/>
                <w:webHidden/>
              </w:rPr>
              <w:fldChar w:fldCharType="begin"/>
            </w:r>
            <w:r w:rsidRPr="00D67739">
              <w:rPr>
                <w:noProof/>
                <w:webHidden/>
              </w:rPr>
              <w:instrText xml:space="preserve"> PAGEREF _Toc412638890 \h </w:instrText>
            </w:r>
            <w:r w:rsidRPr="00D67739">
              <w:rPr>
                <w:noProof/>
                <w:webHidden/>
              </w:rPr>
            </w:r>
            <w:r w:rsidRPr="00D67739">
              <w:rPr>
                <w:noProof/>
                <w:webHidden/>
              </w:rPr>
              <w:fldChar w:fldCharType="separate"/>
            </w:r>
            <w:r w:rsidRPr="00D67739">
              <w:rPr>
                <w:noProof/>
                <w:webHidden/>
              </w:rPr>
              <w:t>4</w:t>
            </w:r>
            <w:r w:rsidRPr="00D67739">
              <w:rPr>
                <w:noProof/>
                <w:webHidden/>
              </w:rPr>
              <w:fldChar w:fldCharType="end"/>
            </w:r>
          </w:hyperlink>
        </w:p>
        <w:p w:rsidR="009372E6" w:rsidRPr="00D67739" w:rsidRDefault="007501F9">
          <w:pPr>
            <w:pStyle w:val="TOC2"/>
            <w:tabs>
              <w:tab w:val="right" w:leader="dot" w:pos="9623"/>
            </w:tabs>
            <w:rPr>
              <w:rFonts w:asciiTheme="minorHAnsi" w:eastAsiaTheme="minorEastAsia" w:hAnsiTheme="minorHAnsi" w:cstheme="minorBidi"/>
              <w:noProof/>
              <w:color w:val="auto"/>
              <w:sz w:val="22"/>
            </w:rPr>
          </w:pPr>
          <w:hyperlink w:anchor="_Toc412638891" w:history="1">
            <w:r w:rsidR="009372E6" w:rsidRPr="00D67739">
              <w:rPr>
                <w:rStyle w:val="Hyperlink"/>
                <w:noProof/>
              </w:rPr>
              <w:t>1.1. Description of the product</w:t>
            </w:r>
            <w:r w:rsidR="009372E6" w:rsidRPr="00D67739">
              <w:rPr>
                <w:noProof/>
                <w:webHidden/>
              </w:rPr>
              <w:tab/>
            </w:r>
            <w:r w:rsidR="009372E6" w:rsidRPr="00D67739">
              <w:rPr>
                <w:noProof/>
                <w:webHidden/>
              </w:rPr>
              <w:fldChar w:fldCharType="begin"/>
            </w:r>
            <w:r w:rsidR="009372E6" w:rsidRPr="00D67739">
              <w:rPr>
                <w:noProof/>
                <w:webHidden/>
              </w:rPr>
              <w:instrText xml:space="preserve"> PAGEREF _Toc412638891 \h </w:instrText>
            </w:r>
            <w:r w:rsidR="009372E6" w:rsidRPr="00D67739">
              <w:rPr>
                <w:noProof/>
                <w:webHidden/>
              </w:rPr>
            </w:r>
            <w:r w:rsidR="009372E6" w:rsidRPr="00D67739">
              <w:rPr>
                <w:noProof/>
                <w:webHidden/>
              </w:rPr>
              <w:fldChar w:fldCharType="separate"/>
            </w:r>
            <w:r w:rsidR="009372E6" w:rsidRPr="00D67739">
              <w:rPr>
                <w:noProof/>
                <w:webHidden/>
              </w:rPr>
              <w:t>4</w:t>
            </w:r>
            <w:r w:rsidR="009372E6" w:rsidRPr="00D67739">
              <w:rPr>
                <w:noProof/>
                <w:webHidden/>
              </w:rPr>
              <w:fldChar w:fldCharType="end"/>
            </w:r>
          </w:hyperlink>
        </w:p>
        <w:p w:rsidR="009372E6" w:rsidRPr="00D67739" w:rsidRDefault="007501F9">
          <w:pPr>
            <w:pStyle w:val="TOC2"/>
            <w:tabs>
              <w:tab w:val="right" w:leader="dot" w:pos="9623"/>
            </w:tabs>
            <w:rPr>
              <w:rFonts w:asciiTheme="minorHAnsi" w:eastAsiaTheme="minorEastAsia" w:hAnsiTheme="minorHAnsi" w:cstheme="minorBidi"/>
              <w:noProof/>
              <w:color w:val="auto"/>
              <w:sz w:val="22"/>
            </w:rPr>
          </w:pPr>
          <w:hyperlink w:anchor="_Toc412638892" w:history="1">
            <w:r w:rsidR="009372E6" w:rsidRPr="00D67739">
              <w:rPr>
                <w:rStyle w:val="Hyperlink"/>
                <w:noProof/>
              </w:rPr>
              <w:t>1.2. Scope</w:t>
            </w:r>
            <w:r w:rsidR="009372E6" w:rsidRPr="00D67739">
              <w:rPr>
                <w:noProof/>
                <w:webHidden/>
              </w:rPr>
              <w:tab/>
            </w:r>
            <w:r w:rsidR="009372E6" w:rsidRPr="00D67739">
              <w:rPr>
                <w:noProof/>
                <w:webHidden/>
              </w:rPr>
              <w:fldChar w:fldCharType="begin"/>
            </w:r>
            <w:r w:rsidR="009372E6" w:rsidRPr="00D67739">
              <w:rPr>
                <w:noProof/>
                <w:webHidden/>
              </w:rPr>
              <w:instrText xml:space="preserve"> PAGEREF _Toc412638892 \h </w:instrText>
            </w:r>
            <w:r w:rsidR="009372E6" w:rsidRPr="00D67739">
              <w:rPr>
                <w:noProof/>
                <w:webHidden/>
              </w:rPr>
            </w:r>
            <w:r w:rsidR="009372E6" w:rsidRPr="00D67739">
              <w:rPr>
                <w:noProof/>
                <w:webHidden/>
              </w:rPr>
              <w:fldChar w:fldCharType="separate"/>
            </w:r>
            <w:r w:rsidR="009372E6" w:rsidRPr="00D67739">
              <w:rPr>
                <w:noProof/>
                <w:webHidden/>
              </w:rPr>
              <w:t>4</w:t>
            </w:r>
            <w:r w:rsidR="009372E6" w:rsidRPr="00D67739">
              <w:rPr>
                <w:noProof/>
                <w:webHidden/>
              </w:rPr>
              <w:fldChar w:fldCharType="end"/>
            </w:r>
          </w:hyperlink>
        </w:p>
        <w:p w:rsidR="009372E6" w:rsidRPr="00D67739" w:rsidRDefault="007501F9">
          <w:pPr>
            <w:pStyle w:val="TOC2"/>
            <w:tabs>
              <w:tab w:val="right" w:leader="dot" w:pos="9623"/>
            </w:tabs>
            <w:rPr>
              <w:rFonts w:asciiTheme="minorHAnsi" w:eastAsiaTheme="minorEastAsia" w:hAnsiTheme="minorHAnsi" w:cstheme="minorBidi"/>
              <w:noProof/>
              <w:color w:val="auto"/>
              <w:sz w:val="22"/>
            </w:rPr>
          </w:pPr>
          <w:hyperlink w:anchor="_Toc412638893" w:history="1">
            <w:r w:rsidR="009372E6" w:rsidRPr="00D67739">
              <w:rPr>
                <w:rStyle w:val="Hyperlink"/>
                <w:noProof/>
              </w:rPr>
              <w:t>1.3. Terms, Definitions and Abbreviations</w:t>
            </w:r>
            <w:r w:rsidR="009372E6" w:rsidRPr="00D67739">
              <w:rPr>
                <w:noProof/>
                <w:webHidden/>
              </w:rPr>
              <w:tab/>
            </w:r>
            <w:r w:rsidR="009372E6" w:rsidRPr="00D67739">
              <w:rPr>
                <w:noProof/>
                <w:webHidden/>
              </w:rPr>
              <w:fldChar w:fldCharType="begin"/>
            </w:r>
            <w:r w:rsidR="009372E6" w:rsidRPr="00D67739">
              <w:rPr>
                <w:noProof/>
                <w:webHidden/>
              </w:rPr>
              <w:instrText xml:space="preserve"> PAGEREF _Toc412638893 \h </w:instrText>
            </w:r>
            <w:r w:rsidR="009372E6" w:rsidRPr="00D67739">
              <w:rPr>
                <w:noProof/>
                <w:webHidden/>
              </w:rPr>
            </w:r>
            <w:r w:rsidR="009372E6" w:rsidRPr="00D67739">
              <w:rPr>
                <w:noProof/>
                <w:webHidden/>
              </w:rPr>
              <w:fldChar w:fldCharType="separate"/>
            </w:r>
            <w:r w:rsidR="009372E6" w:rsidRPr="00D67739">
              <w:rPr>
                <w:noProof/>
                <w:webHidden/>
              </w:rPr>
              <w:t>4</w:t>
            </w:r>
            <w:r w:rsidR="009372E6" w:rsidRPr="00D67739">
              <w:rPr>
                <w:noProof/>
                <w:webHidden/>
              </w:rPr>
              <w:fldChar w:fldCharType="end"/>
            </w:r>
          </w:hyperlink>
        </w:p>
        <w:p w:rsidR="009372E6" w:rsidRPr="00D67739" w:rsidRDefault="007501F9">
          <w:pPr>
            <w:pStyle w:val="TOC2"/>
            <w:tabs>
              <w:tab w:val="right" w:leader="dot" w:pos="9623"/>
            </w:tabs>
            <w:rPr>
              <w:rFonts w:asciiTheme="minorHAnsi" w:eastAsiaTheme="minorEastAsia" w:hAnsiTheme="minorHAnsi" w:cstheme="minorBidi"/>
              <w:noProof/>
              <w:color w:val="auto"/>
              <w:sz w:val="22"/>
            </w:rPr>
          </w:pPr>
          <w:hyperlink w:anchor="_Toc412638894" w:history="1">
            <w:r w:rsidR="009372E6" w:rsidRPr="00D67739">
              <w:rPr>
                <w:rStyle w:val="Hyperlink"/>
                <w:noProof/>
              </w:rPr>
              <w:t>1.4. Reference and applicable document</w:t>
            </w:r>
            <w:r w:rsidR="009372E6" w:rsidRPr="00D67739">
              <w:rPr>
                <w:noProof/>
                <w:webHidden/>
              </w:rPr>
              <w:tab/>
            </w:r>
            <w:r w:rsidR="009372E6" w:rsidRPr="00D67739">
              <w:rPr>
                <w:noProof/>
                <w:webHidden/>
              </w:rPr>
              <w:fldChar w:fldCharType="begin"/>
            </w:r>
            <w:r w:rsidR="009372E6" w:rsidRPr="00D67739">
              <w:rPr>
                <w:noProof/>
                <w:webHidden/>
              </w:rPr>
              <w:instrText xml:space="preserve"> PAGEREF _Toc412638894 \h </w:instrText>
            </w:r>
            <w:r w:rsidR="009372E6" w:rsidRPr="00D67739">
              <w:rPr>
                <w:noProof/>
                <w:webHidden/>
              </w:rPr>
            </w:r>
            <w:r w:rsidR="009372E6" w:rsidRPr="00D67739">
              <w:rPr>
                <w:noProof/>
                <w:webHidden/>
              </w:rPr>
              <w:fldChar w:fldCharType="separate"/>
            </w:r>
            <w:r w:rsidR="009372E6" w:rsidRPr="00D67739">
              <w:rPr>
                <w:noProof/>
                <w:webHidden/>
              </w:rPr>
              <w:t>5</w:t>
            </w:r>
            <w:r w:rsidR="009372E6" w:rsidRPr="00D67739">
              <w:rPr>
                <w:noProof/>
                <w:webHidden/>
              </w:rPr>
              <w:fldChar w:fldCharType="end"/>
            </w:r>
          </w:hyperlink>
        </w:p>
        <w:p w:rsidR="009372E6" w:rsidRPr="00D67739" w:rsidRDefault="007501F9">
          <w:pPr>
            <w:pStyle w:val="TOC2"/>
            <w:tabs>
              <w:tab w:val="right" w:leader="dot" w:pos="9623"/>
            </w:tabs>
            <w:rPr>
              <w:rFonts w:asciiTheme="minorHAnsi" w:eastAsiaTheme="minorEastAsia" w:hAnsiTheme="minorHAnsi" w:cstheme="minorBidi"/>
              <w:noProof/>
              <w:color w:val="auto"/>
              <w:sz w:val="22"/>
            </w:rPr>
          </w:pPr>
          <w:hyperlink w:anchor="_Toc412638895" w:history="1">
            <w:r w:rsidR="009372E6" w:rsidRPr="00D67739">
              <w:rPr>
                <w:rStyle w:val="Hyperlink"/>
                <w:noProof/>
              </w:rPr>
              <w:t>1.5. Description of Item 1</w:t>
            </w:r>
            <w:r w:rsidR="009372E6" w:rsidRPr="00D67739">
              <w:rPr>
                <w:noProof/>
                <w:webHidden/>
              </w:rPr>
              <w:tab/>
            </w:r>
            <w:r w:rsidR="009372E6" w:rsidRPr="00D67739">
              <w:rPr>
                <w:noProof/>
                <w:webHidden/>
              </w:rPr>
              <w:fldChar w:fldCharType="begin"/>
            </w:r>
            <w:r w:rsidR="009372E6" w:rsidRPr="00D67739">
              <w:rPr>
                <w:noProof/>
                <w:webHidden/>
              </w:rPr>
              <w:instrText xml:space="preserve"> PAGEREF _Toc412638895 \h </w:instrText>
            </w:r>
            <w:r w:rsidR="009372E6" w:rsidRPr="00D67739">
              <w:rPr>
                <w:noProof/>
                <w:webHidden/>
              </w:rPr>
            </w:r>
            <w:r w:rsidR="009372E6" w:rsidRPr="00D67739">
              <w:rPr>
                <w:noProof/>
                <w:webHidden/>
              </w:rPr>
              <w:fldChar w:fldCharType="separate"/>
            </w:r>
            <w:r w:rsidR="009372E6" w:rsidRPr="00D67739">
              <w:rPr>
                <w:noProof/>
                <w:webHidden/>
              </w:rPr>
              <w:t>5</w:t>
            </w:r>
            <w:r w:rsidR="009372E6" w:rsidRPr="00D67739">
              <w:rPr>
                <w:noProof/>
                <w:webHidden/>
              </w:rPr>
              <w:fldChar w:fldCharType="end"/>
            </w:r>
          </w:hyperlink>
        </w:p>
        <w:p w:rsidR="009372E6" w:rsidRPr="00D67739" w:rsidRDefault="007501F9">
          <w:pPr>
            <w:pStyle w:val="TOC3"/>
            <w:tabs>
              <w:tab w:val="right" w:leader="dot" w:pos="9623"/>
            </w:tabs>
            <w:rPr>
              <w:rFonts w:asciiTheme="minorHAnsi" w:eastAsiaTheme="minorEastAsia" w:hAnsiTheme="minorHAnsi" w:cstheme="minorBidi"/>
              <w:noProof/>
              <w:color w:val="auto"/>
              <w:sz w:val="22"/>
            </w:rPr>
          </w:pPr>
          <w:hyperlink w:anchor="_Toc412638896" w:history="1">
            <w:r w:rsidR="009372E6" w:rsidRPr="00D67739">
              <w:rPr>
                <w:rStyle w:val="Hyperlink"/>
                <w:noProof/>
              </w:rPr>
              <w:t>1.5.1. Expected internal set-up of short pulse duration alignment laser (Figure 1).</w:t>
            </w:r>
            <w:r w:rsidR="009372E6" w:rsidRPr="00D67739">
              <w:rPr>
                <w:noProof/>
                <w:webHidden/>
              </w:rPr>
              <w:tab/>
            </w:r>
            <w:r w:rsidR="009372E6" w:rsidRPr="00D67739">
              <w:rPr>
                <w:noProof/>
                <w:webHidden/>
              </w:rPr>
              <w:fldChar w:fldCharType="begin"/>
            </w:r>
            <w:r w:rsidR="009372E6" w:rsidRPr="00D67739">
              <w:rPr>
                <w:noProof/>
                <w:webHidden/>
              </w:rPr>
              <w:instrText xml:space="preserve"> PAGEREF _Toc412638896 \h </w:instrText>
            </w:r>
            <w:r w:rsidR="009372E6" w:rsidRPr="00D67739">
              <w:rPr>
                <w:noProof/>
                <w:webHidden/>
              </w:rPr>
            </w:r>
            <w:r w:rsidR="009372E6" w:rsidRPr="00D67739">
              <w:rPr>
                <w:noProof/>
                <w:webHidden/>
              </w:rPr>
              <w:fldChar w:fldCharType="separate"/>
            </w:r>
            <w:r w:rsidR="009372E6" w:rsidRPr="00D67739">
              <w:rPr>
                <w:noProof/>
                <w:webHidden/>
              </w:rPr>
              <w:t>5</w:t>
            </w:r>
            <w:r w:rsidR="009372E6" w:rsidRPr="00D67739">
              <w:rPr>
                <w:noProof/>
                <w:webHidden/>
              </w:rPr>
              <w:fldChar w:fldCharType="end"/>
            </w:r>
          </w:hyperlink>
        </w:p>
        <w:p w:rsidR="009372E6" w:rsidRPr="00D67739" w:rsidRDefault="007501F9">
          <w:pPr>
            <w:pStyle w:val="TOC3"/>
            <w:tabs>
              <w:tab w:val="right" w:leader="dot" w:pos="9623"/>
            </w:tabs>
            <w:rPr>
              <w:rFonts w:asciiTheme="minorHAnsi" w:eastAsiaTheme="minorEastAsia" w:hAnsiTheme="minorHAnsi" w:cstheme="minorBidi"/>
              <w:noProof/>
              <w:color w:val="auto"/>
              <w:sz w:val="22"/>
            </w:rPr>
          </w:pPr>
          <w:hyperlink w:anchor="_Toc412638897" w:history="1">
            <w:r w:rsidR="009372E6" w:rsidRPr="00D67739">
              <w:rPr>
                <w:rStyle w:val="Hyperlink"/>
                <w:noProof/>
              </w:rPr>
              <w:t>1.5.2. Expected internal set-up of short pulse duration with two identical and synchronized output beams (Figure 2).</w:t>
            </w:r>
            <w:r w:rsidR="009372E6" w:rsidRPr="00D67739">
              <w:rPr>
                <w:noProof/>
                <w:webHidden/>
              </w:rPr>
              <w:tab/>
            </w:r>
            <w:r w:rsidR="009372E6" w:rsidRPr="00D67739">
              <w:rPr>
                <w:noProof/>
                <w:webHidden/>
              </w:rPr>
              <w:fldChar w:fldCharType="begin"/>
            </w:r>
            <w:r w:rsidR="009372E6" w:rsidRPr="00D67739">
              <w:rPr>
                <w:noProof/>
                <w:webHidden/>
              </w:rPr>
              <w:instrText xml:space="preserve"> PAGEREF _Toc412638897 \h </w:instrText>
            </w:r>
            <w:r w:rsidR="009372E6" w:rsidRPr="00D67739">
              <w:rPr>
                <w:noProof/>
                <w:webHidden/>
              </w:rPr>
            </w:r>
            <w:r w:rsidR="009372E6" w:rsidRPr="00D67739">
              <w:rPr>
                <w:noProof/>
                <w:webHidden/>
              </w:rPr>
              <w:fldChar w:fldCharType="separate"/>
            </w:r>
            <w:r w:rsidR="009372E6" w:rsidRPr="00D67739">
              <w:rPr>
                <w:noProof/>
                <w:webHidden/>
              </w:rPr>
              <w:t>6</w:t>
            </w:r>
            <w:r w:rsidR="009372E6" w:rsidRPr="00D67739">
              <w:rPr>
                <w:noProof/>
                <w:webHidden/>
              </w:rPr>
              <w:fldChar w:fldCharType="end"/>
            </w:r>
          </w:hyperlink>
        </w:p>
        <w:p w:rsidR="009372E6" w:rsidRPr="00D67739" w:rsidRDefault="007501F9">
          <w:pPr>
            <w:pStyle w:val="TOC1"/>
            <w:tabs>
              <w:tab w:val="right" w:leader="dot" w:pos="9623"/>
            </w:tabs>
            <w:rPr>
              <w:rFonts w:asciiTheme="minorHAnsi" w:eastAsiaTheme="minorEastAsia" w:hAnsiTheme="minorHAnsi" w:cstheme="minorBidi"/>
              <w:noProof/>
              <w:color w:val="auto"/>
              <w:sz w:val="22"/>
            </w:rPr>
          </w:pPr>
          <w:hyperlink w:anchor="_Toc412638898" w:history="1">
            <w:r w:rsidR="009372E6" w:rsidRPr="00D67739">
              <w:rPr>
                <w:rStyle w:val="Hyperlink"/>
                <w:noProof/>
              </w:rPr>
              <w:t>2. Functional and Performance requirements</w:t>
            </w:r>
            <w:r w:rsidR="009372E6" w:rsidRPr="00D67739">
              <w:rPr>
                <w:noProof/>
                <w:webHidden/>
              </w:rPr>
              <w:tab/>
            </w:r>
            <w:r w:rsidR="009372E6" w:rsidRPr="00D67739">
              <w:rPr>
                <w:noProof/>
                <w:webHidden/>
              </w:rPr>
              <w:fldChar w:fldCharType="begin"/>
            </w:r>
            <w:r w:rsidR="009372E6" w:rsidRPr="00D67739">
              <w:rPr>
                <w:noProof/>
                <w:webHidden/>
              </w:rPr>
              <w:instrText xml:space="preserve"> PAGEREF _Toc412638898 \h </w:instrText>
            </w:r>
            <w:r w:rsidR="009372E6" w:rsidRPr="00D67739">
              <w:rPr>
                <w:noProof/>
                <w:webHidden/>
              </w:rPr>
            </w:r>
            <w:r w:rsidR="009372E6" w:rsidRPr="00D67739">
              <w:rPr>
                <w:noProof/>
                <w:webHidden/>
              </w:rPr>
              <w:fldChar w:fldCharType="separate"/>
            </w:r>
            <w:r w:rsidR="009372E6" w:rsidRPr="00D67739">
              <w:rPr>
                <w:noProof/>
                <w:webHidden/>
              </w:rPr>
              <w:t>6</w:t>
            </w:r>
            <w:r w:rsidR="009372E6" w:rsidRPr="00D67739">
              <w:rPr>
                <w:noProof/>
                <w:webHidden/>
              </w:rPr>
              <w:fldChar w:fldCharType="end"/>
            </w:r>
          </w:hyperlink>
        </w:p>
        <w:p w:rsidR="009372E6" w:rsidRPr="00D67739" w:rsidRDefault="007501F9">
          <w:pPr>
            <w:pStyle w:val="TOC2"/>
            <w:tabs>
              <w:tab w:val="right" w:leader="dot" w:pos="9623"/>
            </w:tabs>
            <w:rPr>
              <w:rFonts w:asciiTheme="minorHAnsi" w:eastAsiaTheme="minorEastAsia" w:hAnsiTheme="minorHAnsi" w:cstheme="minorBidi"/>
              <w:noProof/>
              <w:color w:val="auto"/>
              <w:sz w:val="22"/>
            </w:rPr>
          </w:pPr>
          <w:hyperlink w:anchor="_Toc412638899" w:history="1">
            <w:r w:rsidR="009372E6" w:rsidRPr="00D67739">
              <w:rPr>
                <w:rStyle w:val="Hyperlink"/>
                <w:noProof/>
              </w:rPr>
              <w:t>2.1. Laser Item 1</w:t>
            </w:r>
            <w:r w:rsidR="009372E6" w:rsidRPr="00D67739">
              <w:rPr>
                <w:noProof/>
                <w:webHidden/>
              </w:rPr>
              <w:tab/>
            </w:r>
            <w:r w:rsidR="009372E6" w:rsidRPr="00D67739">
              <w:rPr>
                <w:noProof/>
                <w:webHidden/>
              </w:rPr>
              <w:fldChar w:fldCharType="begin"/>
            </w:r>
            <w:r w:rsidR="009372E6" w:rsidRPr="00D67739">
              <w:rPr>
                <w:noProof/>
                <w:webHidden/>
              </w:rPr>
              <w:instrText xml:space="preserve"> PAGEREF _Toc412638899 \h </w:instrText>
            </w:r>
            <w:r w:rsidR="009372E6" w:rsidRPr="00D67739">
              <w:rPr>
                <w:noProof/>
                <w:webHidden/>
              </w:rPr>
            </w:r>
            <w:r w:rsidR="009372E6" w:rsidRPr="00D67739">
              <w:rPr>
                <w:noProof/>
                <w:webHidden/>
              </w:rPr>
              <w:fldChar w:fldCharType="separate"/>
            </w:r>
            <w:r w:rsidR="009372E6" w:rsidRPr="00D67739">
              <w:rPr>
                <w:noProof/>
                <w:webHidden/>
              </w:rPr>
              <w:t>6</w:t>
            </w:r>
            <w:r w:rsidR="009372E6" w:rsidRPr="00D67739">
              <w:rPr>
                <w:noProof/>
                <w:webHidden/>
              </w:rPr>
              <w:fldChar w:fldCharType="end"/>
            </w:r>
          </w:hyperlink>
        </w:p>
        <w:p w:rsidR="009372E6" w:rsidRPr="00D67739" w:rsidRDefault="007501F9">
          <w:pPr>
            <w:pStyle w:val="TOC3"/>
            <w:tabs>
              <w:tab w:val="right" w:leader="dot" w:pos="9623"/>
            </w:tabs>
            <w:rPr>
              <w:rFonts w:asciiTheme="minorHAnsi" w:eastAsiaTheme="minorEastAsia" w:hAnsiTheme="minorHAnsi" w:cstheme="minorBidi"/>
              <w:noProof/>
              <w:color w:val="auto"/>
              <w:sz w:val="22"/>
            </w:rPr>
          </w:pPr>
          <w:hyperlink w:anchor="_Toc412638900" w:history="1">
            <w:r w:rsidR="009372E6" w:rsidRPr="00D67739">
              <w:rPr>
                <w:rStyle w:val="Hyperlink"/>
                <w:noProof/>
              </w:rPr>
              <w:t>2.1.1. General system requirements</w:t>
            </w:r>
            <w:r w:rsidR="009372E6" w:rsidRPr="00D67739">
              <w:rPr>
                <w:noProof/>
                <w:webHidden/>
              </w:rPr>
              <w:tab/>
            </w:r>
            <w:r w:rsidR="009372E6" w:rsidRPr="00D67739">
              <w:rPr>
                <w:noProof/>
                <w:webHidden/>
              </w:rPr>
              <w:fldChar w:fldCharType="begin"/>
            </w:r>
            <w:r w:rsidR="009372E6" w:rsidRPr="00D67739">
              <w:rPr>
                <w:noProof/>
                <w:webHidden/>
              </w:rPr>
              <w:instrText xml:space="preserve"> PAGEREF _Toc412638900 \h </w:instrText>
            </w:r>
            <w:r w:rsidR="009372E6" w:rsidRPr="00D67739">
              <w:rPr>
                <w:noProof/>
                <w:webHidden/>
              </w:rPr>
            </w:r>
            <w:r w:rsidR="009372E6" w:rsidRPr="00D67739">
              <w:rPr>
                <w:noProof/>
                <w:webHidden/>
              </w:rPr>
              <w:fldChar w:fldCharType="separate"/>
            </w:r>
            <w:r w:rsidR="009372E6" w:rsidRPr="00D67739">
              <w:rPr>
                <w:noProof/>
                <w:webHidden/>
              </w:rPr>
              <w:t>6</w:t>
            </w:r>
            <w:r w:rsidR="009372E6" w:rsidRPr="00D67739">
              <w:rPr>
                <w:noProof/>
                <w:webHidden/>
              </w:rPr>
              <w:fldChar w:fldCharType="end"/>
            </w:r>
          </w:hyperlink>
        </w:p>
        <w:p w:rsidR="009372E6" w:rsidRPr="00D67739" w:rsidRDefault="007501F9">
          <w:pPr>
            <w:pStyle w:val="TOC3"/>
            <w:tabs>
              <w:tab w:val="right" w:leader="dot" w:pos="9623"/>
            </w:tabs>
            <w:rPr>
              <w:rFonts w:asciiTheme="minorHAnsi" w:eastAsiaTheme="minorEastAsia" w:hAnsiTheme="minorHAnsi" w:cstheme="minorBidi"/>
              <w:noProof/>
              <w:color w:val="auto"/>
              <w:sz w:val="22"/>
            </w:rPr>
          </w:pPr>
          <w:hyperlink w:anchor="_Toc412638901" w:history="1">
            <w:r w:rsidR="009372E6" w:rsidRPr="00D67739">
              <w:rPr>
                <w:rStyle w:val="Hyperlink"/>
                <w:noProof/>
              </w:rPr>
              <w:t>2.1.2. Output of System Level</w:t>
            </w:r>
            <w:r w:rsidR="009372E6" w:rsidRPr="00D67739">
              <w:rPr>
                <w:noProof/>
                <w:webHidden/>
              </w:rPr>
              <w:tab/>
            </w:r>
            <w:r w:rsidR="009372E6" w:rsidRPr="00D67739">
              <w:rPr>
                <w:noProof/>
                <w:webHidden/>
              </w:rPr>
              <w:fldChar w:fldCharType="begin"/>
            </w:r>
            <w:r w:rsidR="009372E6" w:rsidRPr="00D67739">
              <w:rPr>
                <w:noProof/>
                <w:webHidden/>
              </w:rPr>
              <w:instrText xml:space="preserve"> PAGEREF _Toc412638901 \h </w:instrText>
            </w:r>
            <w:r w:rsidR="009372E6" w:rsidRPr="00D67739">
              <w:rPr>
                <w:noProof/>
                <w:webHidden/>
              </w:rPr>
            </w:r>
            <w:r w:rsidR="009372E6" w:rsidRPr="00D67739">
              <w:rPr>
                <w:noProof/>
                <w:webHidden/>
              </w:rPr>
              <w:fldChar w:fldCharType="separate"/>
            </w:r>
            <w:r w:rsidR="009372E6" w:rsidRPr="00D67739">
              <w:rPr>
                <w:noProof/>
                <w:webHidden/>
              </w:rPr>
              <w:t>7</w:t>
            </w:r>
            <w:r w:rsidR="009372E6" w:rsidRPr="00D67739">
              <w:rPr>
                <w:noProof/>
                <w:webHidden/>
              </w:rPr>
              <w:fldChar w:fldCharType="end"/>
            </w:r>
          </w:hyperlink>
        </w:p>
        <w:p w:rsidR="009372E6" w:rsidRPr="00D67739" w:rsidRDefault="007501F9">
          <w:pPr>
            <w:pStyle w:val="TOC3"/>
            <w:tabs>
              <w:tab w:val="right" w:leader="dot" w:pos="9623"/>
            </w:tabs>
            <w:rPr>
              <w:rFonts w:asciiTheme="minorHAnsi" w:eastAsiaTheme="minorEastAsia" w:hAnsiTheme="minorHAnsi" w:cstheme="minorBidi"/>
              <w:noProof/>
              <w:color w:val="auto"/>
              <w:sz w:val="22"/>
            </w:rPr>
          </w:pPr>
          <w:hyperlink w:anchor="_Toc412638902" w:history="1">
            <w:r w:rsidR="009372E6" w:rsidRPr="00D67739">
              <w:rPr>
                <w:rStyle w:val="Hyperlink"/>
                <w:noProof/>
              </w:rPr>
              <w:t>2.1.3. Design Requirements</w:t>
            </w:r>
            <w:r w:rsidR="009372E6" w:rsidRPr="00D67739">
              <w:rPr>
                <w:noProof/>
                <w:webHidden/>
              </w:rPr>
              <w:tab/>
            </w:r>
            <w:r w:rsidR="009372E6" w:rsidRPr="00D67739">
              <w:rPr>
                <w:noProof/>
                <w:webHidden/>
              </w:rPr>
              <w:fldChar w:fldCharType="begin"/>
            </w:r>
            <w:r w:rsidR="009372E6" w:rsidRPr="00D67739">
              <w:rPr>
                <w:noProof/>
                <w:webHidden/>
              </w:rPr>
              <w:instrText xml:space="preserve"> PAGEREF _Toc412638902 \h </w:instrText>
            </w:r>
            <w:r w:rsidR="009372E6" w:rsidRPr="00D67739">
              <w:rPr>
                <w:noProof/>
                <w:webHidden/>
              </w:rPr>
            </w:r>
            <w:r w:rsidR="009372E6" w:rsidRPr="00D67739">
              <w:rPr>
                <w:noProof/>
                <w:webHidden/>
              </w:rPr>
              <w:fldChar w:fldCharType="separate"/>
            </w:r>
            <w:r w:rsidR="009372E6" w:rsidRPr="00D67739">
              <w:rPr>
                <w:noProof/>
                <w:webHidden/>
              </w:rPr>
              <w:t>8</w:t>
            </w:r>
            <w:r w:rsidR="009372E6" w:rsidRPr="00D67739">
              <w:rPr>
                <w:noProof/>
                <w:webHidden/>
              </w:rPr>
              <w:fldChar w:fldCharType="end"/>
            </w:r>
          </w:hyperlink>
        </w:p>
        <w:p w:rsidR="009372E6" w:rsidRPr="00D67739" w:rsidRDefault="007501F9">
          <w:pPr>
            <w:pStyle w:val="TOC3"/>
            <w:tabs>
              <w:tab w:val="right" w:leader="dot" w:pos="9623"/>
            </w:tabs>
            <w:rPr>
              <w:rFonts w:asciiTheme="minorHAnsi" w:eastAsiaTheme="minorEastAsia" w:hAnsiTheme="minorHAnsi" w:cstheme="minorBidi"/>
              <w:noProof/>
              <w:color w:val="auto"/>
              <w:sz w:val="22"/>
            </w:rPr>
          </w:pPr>
          <w:hyperlink w:anchor="_Toc412638903" w:history="1">
            <w:r w:rsidR="009372E6" w:rsidRPr="00D67739">
              <w:rPr>
                <w:rStyle w:val="Hyperlink"/>
                <w:noProof/>
              </w:rPr>
              <w:t>2.1.4. Control system requirements</w:t>
            </w:r>
            <w:r w:rsidR="009372E6" w:rsidRPr="00D67739">
              <w:rPr>
                <w:noProof/>
                <w:webHidden/>
              </w:rPr>
              <w:tab/>
            </w:r>
            <w:r w:rsidR="009372E6" w:rsidRPr="00D67739">
              <w:rPr>
                <w:noProof/>
                <w:webHidden/>
              </w:rPr>
              <w:fldChar w:fldCharType="begin"/>
            </w:r>
            <w:r w:rsidR="009372E6" w:rsidRPr="00D67739">
              <w:rPr>
                <w:noProof/>
                <w:webHidden/>
              </w:rPr>
              <w:instrText xml:space="preserve"> PAGEREF _Toc412638903 \h </w:instrText>
            </w:r>
            <w:r w:rsidR="009372E6" w:rsidRPr="00D67739">
              <w:rPr>
                <w:noProof/>
                <w:webHidden/>
              </w:rPr>
            </w:r>
            <w:r w:rsidR="009372E6" w:rsidRPr="00D67739">
              <w:rPr>
                <w:noProof/>
                <w:webHidden/>
              </w:rPr>
              <w:fldChar w:fldCharType="separate"/>
            </w:r>
            <w:r w:rsidR="009372E6" w:rsidRPr="00D67739">
              <w:rPr>
                <w:noProof/>
                <w:webHidden/>
              </w:rPr>
              <w:t>9</w:t>
            </w:r>
            <w:r w:rsidR="009372E6" w:rsidRPr="00D67739">
              <w:rPr>
                <w:noProof/>
                <w:webHidden/>
              </w:rPr>
              <w:fldChar w:fldCharType="end"/>
            </w:r>
          </w:hyperlink>
        </w:p>
        <w:p w:rsidR="009372E6" w:rsidRPr="00D67739" w:rsidRDefault="007501F9">
          <w:pPr>
            <w:pStyle w:val="TOC3"/>
            <w:tabs>
              <w:tab w:val="right" w:leader="dot" w:pos="9623"/>
            </w:tabs>
            <w:rPr>
              <w:rFonts w:asciiTheme="minorHAnsi" w:eastAsiaTheme="minorEastAsia" w:hAnsiTheme="minorHAnsi" w:cstheme="minorBidi"/>
              <w:noProof/>
              <w:color w:val="auto"/>
              <w:sz w:val="22"/>
            </w:rPr>
          </w:pPr>
          <w:hyperlink w:anchor="_Toc412638904" w:history="1">
            <w:r w:rsidR="009372E6" w:rsidRPr="00D67739">
              <w:rPr>
                <w:rStyle w:val="Hyperlink"/>
                <w:noProof/>
              </w:rPr>
              <w:t>2.1.5. Transportation and Installation requirements</w:t>
            </w:r>
            <w:r w:rsidR="009372E6" w:rsidRPr="00D67739">
              <w:rPr>
                <w:noProof/>
                <w:webHidden/>
              </w:rPr>
              <w:tab/>
            </w:r>
            <w:r w:rsidR="009372E6" w:rsidRPr="00D67739">
              <w:rPr>
                <w:noProof/>
                <w:webHidden/>
              </w:rPr>
              <w:fldChar w:fldCharType="begin"/>
            </w:r>
            <w:r w:rsidR="009372E6" w:rsidRPr="00D67739">
              <w:rPr>
                <w:noProof/>
                <w:webHidden/>
              </w:rPr>
              <w:instrText xml:space="preserve"> PAGEREF _Toc412638904 \h </w:instrText>
            </w:r>
            <w:r w:rsidR="009372E6" w:rsidRPr="00D67739">
              <w:rPr>
                <w:noProof/>
                <w:webHidden/>
              </w:rPr>
            </w:r>
            <w:r w:rsidR="009372E6" w:rsidRPr="00D67739">
              <w:rPr>
                <w:noProof/>
                <w:webHidden/>
              </w:rPr>
              <w:fldChar w:fldCharType="separate"/>
            </w:r>
            <w:r w:rsidR="009372E6" w:rsidRPr="00D67739">
              <w:rPr>
                <w:noProof/>
                <w:webHidden/>
              </w:rPr>
              <w:t>10</w:t>
            </w:r>
            <w:r w:rsidR="009372E6" w:rsidRPr="00D67739">
              <w:rPr>
                <w:noProof/>
                <w:webHidden/>
              </w:rPr>
              <w:fldChar w:fldCharType="end"/>
            </w:r>
          </w:hyperlink>
        </w:p>
        <w:p w:rsidR="009372E6" w:rsidRPr="00D67739" w:rsidRDefault="007501F9">
          <w:pPr>
            <w:pStyle w:val="TOC2"/>
            <w:tabs>
              <w:tab w:val="right" w:leader="dot" w:pos="9623"/>
            </w:tabs>
            <w:rPr>
              <w:rFonts w:asciiTheme="minorHAnsi" w:eastAsiaTheme="minorEastAsia" w:hAnsiTheme="minorHAnsi" w:cstheme="minorBidi"/>
              <w:noProof/>
              <w:color w:val="auto"/>
              <w:sz w:val="22"/>
            </w:rPr>
          </w:pPr>
          <w:hyperlink w:anchor="_Toc412638905" w:history="1">
            <w:r w:rsidR="009372E6" w:rsidRPr="00D67739">
              <w:rPr>
                <w:rStyle w:val="Hyperlink"/>
                <w:noProof/>
              </w:rPr>
              <w:t>2.2. Laser Item 2</w:t>
            </w:r>
            <w:r w:rsidR="009372E6" w:rsidRPr="00D67739">
              <w:rPr>
                <w:noProof/>
                <w:webHidden/>
              </w:rPr>
              <w:tab/>
            </w:r>
            <w:r w:rsidR="009372E6" w:rsidRPr="00D67739">
              <w:rPr>
                <w:noProof/>
                <w:webHidden/>
              </w:rPr>
              <w:fldChar w:fldCharType="begin"/>
            </w:r>
            <w:r w:rsidR="009372E6" w:rsidRPr="00D67739">
              <w:rPr>
                <w:noProof/>
                <w:webHidden/>
              </w:rPr>
              <w:instrText xml:space="preserve"> PAGEREF _Toc412638905 \h </w:instrText>
            </w:r>
            <w:r w:rsidR="009372E6" w:rsidRPr="00D67739">
              <w:rPr>
                <w:noProof/>
                <w:webHidden/>
              </w:rPr>
            </w:r>
            <w:r w:rsidR="009372E6" w:rsidRPr="00D67739">
              <w:rPr>
                <w:noProof/>
                <w:webHidden/>
              </w:rPr>
              <w:fldChar w:fldCharType="separate"/>
            </w:r>
            <w:r w:rsidR="009372E6" w:rsidRPr="00D67739">
              <w:rPr>
                <w:noProof/>
                <w:webHidden/>
              </w:rPr>
              <w:t>10</w:t>
            </w:r>
            <w:r w:rsidR="009372E6" w:rsidRPr="00D67739">
              <w:rPr>
                <w:noProof/>
                <w:webHidden/>
              </w:rPr>
              <w:fldChar w:fldCharType="end"/>
            </w:r>
          </w:hyperlink>
        </w:p>
        <w:p w:rsidR="009372E6" w:rsidRPr="00D67739" w:rsidRDefault="007501F9">
          <w:pPr>
            <w:pStyle w:val="TOC3"/>
            <w:tabs>
              <w:tab w:val="right" w:leader="dot" w:pos="9623"/>
            </w:tabs>
            <w:rPr>
              <w:rFonts w:asciiTheme="minorHAnsi" w:eastAsiaTheme="minorEastAsia" w:hAnsiTheme="minorHAnsi" w:cstheme="minorBidi"/>
              <w:noProof/>
              <w:color w:val="auto"/>
              <w:sz w:val="22"/>
            </w:rPr>
          </w:pPr>
          <w:hyperlink w:anchor="_Toc412638906" w:history="1">
            <w:r w:rsidR="009372E6" w:rsidRPr="00D67739">
              <w:rPr>
                <w:rStyle w:val="Hyperlink"/>
                <w:noProof/>
              </w:rPr>
              <w:t>2.2.1. Output of System Level</w:t>
            </w:r>
            <w:r w:rsidR="009372E6" w:rsidRPr="00D67739">
              <w:rPr>
                <w:noProof/>
                <w:webHidden/>
              </w:rPr>
              <w:tab/>
            </w:r>
            <w:r w:rsidR="009372E6" w:rsidRPr="00D67739">
              <w:rPr>
                <w:noProof/>
                <w:webHidden/>
              </w:rPr>
              <w:fldChar w:fldCharType="begin"/>
            </w:r>
            <w:r w:rsidR="009372E6" w:rsidRPr="00D67739">
              <w:rPr>
                <w:noProof/>
                <w:webHidden/>
              </w:rPr>
              <w:instrText xml:space="preserve"> PAGEREF _Toc412638906 \h </w:instrText>
            </w:r>
            <w:r w:rsidR="009372E6" w:rsidRPr="00D67739">
              <w:rPr>
                <w:noProof/>
                <w:webHidden/>
              </w:rPr>
            </w:r>
            <w:r w:rsidR="009372E6" w:rsidRPr="00D67739">
              <w:rPr>
                <w:noProof/>
                <w:webHidden/>
              </w:rPr>
              <w:fldChar w:fldCharType="separate"/>
            </w:r>
            <w:r w:rsidR="009372E6" w:rsidRPr="00D67739">
              <w:rPr>
                <w:noProof/>
                <w:webHidden/>
              </w:rPr>
              <w:t>10</w:t>
            </w:r>
            <w:r w:rsidR="009372E6" w:rsidRPr="00D67739">
              <w:rPr>
                <w:noProof/>
                <w:webHidden/>
              </w:rPr>
              <w:fldChar w:fldCharType="end"/>
            </w:r>
          </w:hyperlink>
        </w:p>
        <w:p w:rsidR="009372E6" w:rsidRPr="00D67739" w:rsidRDefault="007501F9">
          <w:pPr>
            <w:pStyle w:val="TOC3"/>
            <w:tabs>
              <w:tab w:val="right" w:leader="dot" w:pos="9623"/>
            </w:tabs>
            <w:rPr>
              <w:rFonts w:asciiTheme="minorHAnsi" w:eastAsiaTheme="minorEastAsia" w:hAnsiTheme="minorHAnsi" w:cstheme="minorBidi"/>
              <w:noProof/>
              <w:color w:val="auto"/>
              <w:sz w:val="22"/>
            </w:rPr>
          </w:pPr>
          <w:hyperlink w:anchor="_Toc412638907" w:history="1">
            <w:r w:rsidR="009372E6" w:rsidRPr="00D67739">
              <w:rPr>
                <w:rStyle w:val="Hyperlink"/>
                <w:noProof/>
              </w:rPr>
              <w:t>2.2.2. Design Requirements</w:t>
            </w:r>
            <w:r w:rsidR="009372E6" w:rsidRPr="00D67739">
              <w:rPr>
                <w:noProof/>
                <w:webHidden/>
              </w:rPr>
              <w:tab/>
            </w:r>
            <w:r w:rsidR="009372E6" w:rsidRPr="00D67739">
              <w:rPr>
                <w:noProof/>
                <w:webHidden/>
              </w:rPr>
              <w:fldChar w:fldCharType="begin"/>
            </w:r>
            <w:r w:rsidR="009372E6" w:rsidRPr="00D67739">
              <w:rPr>
                <w:noProof/>
                <w:webHidden/>
              </w:rPr>
              <w:instrText xml:space="preserve"> PAGEREF _Toc412638907 \h </w:instrText>
            </w:r>
            <w:r w:rsidR="009372E6" w:rsidRPr="00D67739">
              <w:rPr>
                <w:noProof/>
                <w:webHidden/>
              </w:rPr>
            </w:r>
            <w:r w:rsidR="009372E6" w:rsidRPr="00D67739">
              <w:rPr>
                <w:noProof/>
                <w:webHidden/>
              </w:rPr>
              <w:fldChar w:fldCharType="separate"/>
            </w:r>
            <w:r w:rsidR="009372E6" w:rsidRPr="00D67739">
              <w:rPr>
                <w:noProof/>
                <w:webHidden/>
              </w:rPr>
              <w:t>11</w:t>
            </w:r>
            <w:r w:rsidR="009372E6" w:rsidRPr="00D67739">
              <w:rPr>
                <w:noProof/>
                <w:webHidden/>
              </w:rPr>
              <w:fldChar w:fldCharType="end"/>
            </w:r>
          </w:hyperlink>
        </w:p>
        <w:p w:rsidR="009372E6" w:rsidRPr="00D67739" w:rsidRDefault="007501F9">
          <w:pPr>
            <w:pStyle w:val="TOC3"/>
            <w:tabs>
              <w:tab w:val="right" w:leader="dot" w:pos="9623"/>
            </w:tabs>
            <w:rPr>
              <w:rFonts w:asciiTheme="minorHAnsi" w:eastAsiaTheme="minorEastAsia" w:hAnsiTheme="minorHAnsi" w:cstheme="minorBidi"/>
              <w:noProof/>
              <w:color w:val="auto"/>
              <w:sz w:val="22"/>
            </w:rPr>
          </w:pPr>
          <w:hyperlink w:anchor="_Toc412638908" w:history="1">
            <w:r w:rsidR="009372E6" w:rsidRPr="00D67739">
              <w:rPr>
                <w:rStyle w:val="Hyperlink"/>
                <w:noProof/>
              </w:rPr>
              <w:t>2.2.3. Control system requirements</w:t>
            </w:r>
            <w:r w:rsidR="009372E6" w:rsidRPr="00D67739">
              <w:rPr>
                <w:noProof/>
                <w:webHidden/>
              </w:rPr>
              <w:tab/>
            </w:r>
            <w:r w:rsidR="009372E6" w:rsidRPr="00D67739">
              <w:rPr>
                <w:noProof/>
                <w:webHidden/>
              </w:rPr>
              <w:fldChar w:fldCharType="begin"/>
            </w:r>
            <w:r w:rsidR="009372E6" w:rsidRPr="00D67739">
              <w:rPr>
                <w:noProof/>
                <w:webHidden/>
              </w:rPr>
              <w:instrText xml:space="preserve"> PAGEREF _Toc412638908 \h </w:instrText>
            </w:r>
            <w:r w:rsidR="009372E6" w:rsidRPr="00D67739">
              <w:rPr>
                <w:noProof/>
                <w:webHidden/>
              </w:rPr>
            </w:r>
            <w:r w:rsidR="009372E6" w:rsidRPr="00D67739">
              <w:rPr>
                <w:noProof/>
                <w:webHidden/>
              </w:rPr>
              <w:fldChar w:fldCharType="separate"/>
            </w:r>
            <w:r w:rsidR="009372E6" w:rsidRPr="00D67739">
              <w:rPr>
                <w:noProof/>
                <w:webHidden/>
              </w:rPr>
              <w:t>12</w:t>
            </w:r>
            <w:r w:rsidR="009372E6" w:rsidRPr="00D67739">
              <w:rPr>
                <w:noProof/>
                <w:webHidden/>
              </w:rPr>
              <w:fldChar w:fldCharType="end"/>
            </w:r>
          </w:hyperlink>
        </w:p>
        <w:p w:rsidR="009372E6" w:rsidRPr="00D67739" w:rsidRDefault="007501F9">
          <w:pPr>
            <w:pStyle w:val="TOC1"/>
            <w:tabs>
              <w:tab w:val="right" w:leader="dot" w:pos="9623"/>
            </w:tabs>
            <w:rPr>
              <w:rFonts w:asciiTheme="minorHAnsi" w:eastAsiaTheme="minorEastAsia" w:hAnsiTheme="minorHAnsi" w:cstheme="minorBidi"/>
              <w:noProof/>
              <w:color w:val="auto"/>
              <w:sz w:val="22"/>
            </w:rPr>
          </w:pPr>
          <w:hyperlink w:anchor="_Toc412638909" w:history="1">
            <w:r w:rsidR="009372E6" w:rsidRPr="00D67739">
              <w:rPr>
                <w:rStyle w:val="Hyperlink"/>
                <w:noProof/>
              </w:rPr>
              <w:t>3. General Safety Requirements</w:t>
            </w:r>
            <w:r w:rsidR="009372E6" w:rsidRPr="00D67739">
              <w:rPr>
                <w:noProof/>
                <w:webHidden/>
              </w:rPr>
              <w:tab/>
            </w:r>
            <w:r w:rsidR="009372E6" w:rsidRPr="00D67739">
              <w:rPr>
                <w:noProof/>
                <w:webHidden/>
              </w:rPr>
              <w:fldChar w:fldCharType="begin"/>
            </w:r>
            <w:r w:rsidR="009372E6" w:rsidRPr="00D67739">
              <w:rPr>
                <w:noProof/>
                <w:webHidden/>
              </w:rPr>
              <w:instrText xml:space="preserve"> PAGEREF _Toc412638909 \h </w:instrText>
            </w:r>
            <w:r w:rsidR="009372E6" w:rsidRPr="00D67739">
              <w:rPr>
                <w:noProof/>
                <w:webHidden/>
              </w:rPr>
            </w:r>
            <w:r w:rsidR="009372E6" w:rsidRPr="00D67739">
              <w:rPr>
                <w:noProof/>
                <w:webHidden/>
              </w:rPr>
              <w:fldChar w:fldCharType="separate"/>
            </w:r>
            <w:r w:rsidR="009372E6" w:rsidRPr="00D67739">
              <w:rPr>
                <w:noProof/>
                <w:webHidden/>
              </w:rPr>
              <w:t>12</w:t>
            </w:r>
            <w:r w:rsidR="009372E6" w:rsidRPr="00D67739">
              <w:rPr>
                <w:noProof/>
                <w:webHidden/>
              </w:rPr>
              <w:fldChar w:fldCharType="end"/>
            </w:r>
          </w:hyperlink>
        </w:p>
        <w:p w:rsidR="009372E6" w:rsidRPr="00D67739" w:rsidRDefault="007501F9">
          <w:pPr>
            <w:pStyle w:val="TOC1"/>
            <w:tabs>
              <w:tab w:val="right" w:leader="dot" w:pos="9623"/>
            </w:tabs>
            <w:rPr>
              <w:rFonts w:asciiTheme="minorHAnsi" w:eastAsiaTheme="minorEastAsia" w:hAnsiTheme="minorHAnsi" w:cstheme="minorBidi"/>
              <w:noProof/>
              <w:color w:val="auto"/>
              <w:sz w:val="22"/>
            </w:rPr>
          </w:pPr>
          <w:hyperlink w:anchor="_Toc412638910" w:history="1">
            <w:r w:rsidR="009372E6" w:rsidRPr="00D67739">
              <w:rPr>
                <w:rStyle w:val="Hyperlink"/>
                <w:noProof/>
              </w:rPr>
              <w:t>4. Quality Requirements</w:t>
            </w:r>
            <w:r w:rsidR="009372E6" w:rsidRPr="00D67739">
              <w:rPr>
                <w:noProof/>
                <w:webHidden/>
              </w:rPr>
              <w:tab/>
            </w:r>
            <w:r w:rsidR="009372E6" w:rsidRPr="00D67739">
              <w:rPr>
                <w:noProof/>
                <w:webHidden/>
              </w:rPr>
              <w:fldChar w:fldCharType="begin"/>
            </w:r>
            <w:r w:rsidR="009372E6" w:rsidRPr="00D67739">
              <w:rPr>
                <w:noProof/>
                <w:webHidden/>
              </w:rPr>
              <w:instrText xml:space="preserve"> PAGEREF _Toc412638910 \h </w:instrText>
            </w:r>
            <w:r w:rsidR="009372E6" w:rsidRPr="00D67739">
              <w:rPr>
                <w:noProof/>
                <w:webHidden/>
              </w:rPr>
            </w:r>
            <w:r w:rsidR="009372E6" w:rsidRPr="00D67739">
              <w:rPr>
                <w:noProof/>
                <w:webHidden/>
              </w:rPr>
              <w:fldChar w:fldCharType="separate"/>
            </w:r>
            <w:r w:rsidR="009372E6" w:rsidRPr="00D67739">
              <w:rPr>
                <w:noProof/>
                <w:webHidden/>
              </w:rPr>
              <w:t>12</w:t>
            </w:r>
            <w:r w:rsidR="009372E6" w:rsidRPr="00D67739">
              <w:rPr>
                <w:noProof/>
                <w:webHidden/>
              </w:rPr>
              <w:fldChar w:fldCharType="end"/>
            </w:r>
          </w:hyperlink>
        </w:p>
        <w:p w:rsidR="009372E6" w:rsidRPr="00D67739" w:rsidRDefault="007501F9">
          <w:pPr>
            <w:pStyle w:val="TOC2"/>
            <w:tabs>
              <w:tab w:val="right" w:leader="dot" w:pos="9623"/>
            </w:tabs>
            <w:rPr>
              <w:rFonts w:asciiTheme="minorHAnsi" w:eastAsiaTheme="minorEastAsia" w:hAnsiTheme="minorHAnsi" w:cstheme="minorBidi"/>
              <w:noProof/>
              <w:color w:val="auto"/>
              <w:sz w:val="22"/>
            </w:rPr>
          </w:pPr>
          <w:hyperlink w:anchor="_Toc412638911" w:history="1">
            <w:r w:rsidR="009372E6" w:rsidRPr="00D67739">
              <w:rPr>
                <w:rStyle w:val="Hyperlink"/>
                <w:noProof/>
              </w:rPr>
              <w:t>4.1. Quality Management</w:t>
            </w:r>
            <w:r w:rsidR="009372E6" w:rsidRPr="00D67739">
              <w:rPr>
                <w:noProof/>
                <w:webHidden/>
              </w:rPr>
              <w:tab/>
            </w:r>
            <w:r w:rsidR="009372E6" w:rsidRPr="00D67739">
              <w:rPr>
                <w:noProof/>
                <w:webHidden/>
              </w:rPr>
              <w:fldChar w:fldCharType="begin"/>
            </w:r>
            <w:r w:rsidR="009372E6" w:rsidRPr="00D67739">
              <w:rPr>
                <w:noProof/>
                <w:webHidden/>
              </w:rPr>
              <w:instrText xml:space="preserve"> PAGEREF _Toc412638911 \h </w:instrText>
            </w:r>
            <w:r w:rsidR="009372E6" w:rsidRPr="00D67739">
              <w:rPr>
                <w:noProof/>
                <w:webHidden/>
              </w:rPr>
            </w:r>
            <w:r w:rsidR="009372E6" w:rsidRPr="00D67739">
              <w:rPr>
                <w:noProof/>
                <w:webHidden/>
              </w:rPr>
              <w:fldChar w:fldCharType="separate"/>
            </w:r>
            <w:r w:rsidR="009372E6" w:rsidRPr="00D67739">
              <w:rPr>
                <w:noProof/>
                <w:webHidden/>
              </w:rPr>
              <w:t>12</w:t>
            </w:r>
            <w:r w:rsidR="009372E6" w:rsidRPr="00D67739">
              <w:rPr>
                <w:noProof/>
                <w:webHidden/>
              </w:rPr>
              <w:fldChar w:fldCharType="end"/>
            </w:r>
          </w:hyperlink>
        </w:p>
        <w:p w:rsidR="009372E6" w:rsidRPr="00D67739" w:rsidRDefault="007501F9">
          <w:pPr>
            <w:pStyle w:val="TOC3"/>
            <w:tabs>
              <w:tab w:val="right" w:leader="dot" w:pos="9623"/>
            </w:tabs>
            <w:rPr>
              <w:rFonts w:asciiTheme="minorHAnsi" w:eastAsiaTheme="minorEastAsia" w:hAnsiTheme="minorHAnsi" w:cstheme="minorBidi"/>
              <w:noProof/>
              <w:color w:val="auto"/>
              <w:sz w:val="22"/>
            </w:rPr>
          </w:pPr>
          <w:hyperlink w:anchor="_Toc412638912" w:history="1">
            <w:r w:rsidR="009372E6" w:rsidRPr="00D67739">
              <w:rPr>
                <w:rStyle w:val="Hyperlink"/>
                <w:noProof/>
              </w:rPr>
              <w:t>4.1.1. Documentation and data control</w:t>
            </w:r>
            <w:r w:rsidR="009372E6" w:rsidRPr="00D67739">
              <w:rPr>
                <w:noProof/>
                <w:webHidden/>
              </w:rPr>
              <w:tab/>
            </w:r>
            <w:r w:rsidR="009372E6" w:rsidRPr="00D67739">
              <w:rPr>
                <w:noProof/>
                <w:webHidden/>
              </w:rPr>
              <w:fldChar w:fldCharType="begin"/>
            </w:r>
            <w:r w:rsidR="009372E6" w:rsidRPr="00D67739">
              <w:rPr>
                <w:noProof/>
                <w:webHidden/>
              </w:rPr>
              <w:instrText xml:space="preserve"> PAGEREF _Toc412638912 \h </w:instrText>
            </w:r>
            <w:r w:rsidR="009372E6" w:rsidRPr="00D67739">
              <w:rPr>
                <w:noProof/>
                <w:webHidden/>
              </w:rPr>
            </w:r>
            <w:r w:rsidR="009372E6" w:rsidRPr="00D67739">
              <w:rPr>
                <w:noProof/>
                <w:webHidden/>
              </w:rPr>
              <w:fldChar w:fldCharType="separate"/>
            </w:r>
            <w:r w:rsidR="009372E6" w:rsidRPr="00D67739">
              <w:rPr>
                <w:noProof/>
                <w:webHidden/>
              </w:rPr>
              <w:t>12</w:t>
            </w:r>
            <w:r w:rsidR="009372E6" w:rsidRPr="00D67739">
              <w:rPr>
                <w:noProof/>
                <w:webHidden/>
              </w:rPr>
              <w:fldChar w:fldCharType="end"/>
            </w:r>
          </w:hyperlink>
        </w:p>
        <w:p w:rsidR="009372E6" w:rsidRPr="00D67739" w:rsidRDefault="007501F9">
          <w:pPr>
            <w:pStyle w:val="TOC3"/>
            <w:tabs>
              <w:tab w:val="right" w:leader="dot" w:pos="9623"/>
            </w:tabs>
            <w:rPr>
              <w:rFonts w:asciiTheme="minorHAnsi" w:eastAsiaTheme="minorEastAsia" w:hAnsiTheme="minorHAnsi" w:cstheme="minorBidi"/>
              <w:noProof/>
              <w:color w:val="auto"/>
              <w:sz w:val="22"/>
            </w:rPr>
          </w:pPr>
          <w:hyperlink w:anchor="_Toc412638913" w:history="1">
            <w:r w:rsidR="009372E6" w:rsidRPr="00D67739">
              <w:rPr>
                <w:rStyle w:val="Hyperlink"/>
                <w:noProof/>
              </w:rPr>
              <w:t>4.1.2. Warranty Conditions</w:t>
            </w:r>
            <w:r w:rsidR="009372E6" w:rsidRPr="00D67739">
              <w:rPr>
                <w:noProof/>
                <w:webHidden/>
              </w:rPr>
              <w:tab/>
            </w:r>
            <w:r w:rsidR="009372E6" w:rsidRPr="00D67739">
              <w:rPr>
                <w:noProof/>
                <w:webHidden/>
              </w:rPr>
              <w:fldChar w:fldCharType="begin"/>
            </w:r>
            <w:r w:rsidR="009372E6" w:rsidRPr="00D67739">
              <w:rPr>
                <w:noProof/>
                <w:webHidden/>
              </w:rPr>
              <w:instrText xml:space="preserve"> PAGEREF _Toc412638913 \h </w:instrText>
            </w:r>
            <w:r w:rsidR="009372E6" w:rsidRPr="00D67739">
              <w:rPr>
                <w:noProof/>
                <w:webHidden/>
              </w:rPr>
            </w:r>
            <w:r w:rsidR="009372E6" w:rsidRPr="00D67739">
              <w:rPr>
                <w:noProof/>
                <w:webHidden/>
              </w:rPr>
              <w:fldChar w:fldCharType="separate"/>
            </w:r>
            <w:r w:rsidR="009372E6" w:rsidRPr="00D67739">
              <w:rPr>
                <w:noProof/>
                <w:webHidden/>
              </w:rPr>
              <w:t>13</w:t>
            </w:r>
            <w:r w:rsidR="009372E6" w:rsidRPr="00D67739">
              <w:rPr>
                <w:noProof/>
                <w:webHidden/>
              </w:rPr>
              <w:fldChar w:fldCharType="end"/>
            </w:r>
          </w:hyperlink>
        </w:p>
        <w:p w:rsidR="009372E6" w:rsidRPr="00D67739" w:rsidRDefault="007501F9">
          <w:pPr>
            <w:pStyle w:val="TOC1"/>
            <w:tabs>
              <w:tab w:val="right" w:leader="dot" w:pos="9623"/>
            </w:tabs>
            <w:rPr>
              <w:rFonts w:asciiTheme="minorHAnsi" w:eastAsiaTheme="minorEastAsia" w:hAnsiTheme="minorHAnsi" w:cstheme="minorBidi"/>
              <w:noProof/>
              <w:color w:val="auto"/>
              <w:sz w:val="22"/>
            </w:rPr>
          </w:pPr>
          <w:hyperlink w:anchor="_Toc412638914" w:history="1">
            <w:r w:rsidR="009372E6" w:rsidRPr="00D67739">
              <w:rPr>
                <w:rStyle w:val="Hyperlink"/>
                <w:noProof/>
              </w:rPr>
              <w:t>5. Verification Requirements</w:t>
            </w:r>
            <w:r w:rsidR="009372E6" w:rsidRPr="00D67739">
              <w:rPr>
                <w:noProof/>
                <w:webHidden/>
              </w:rPr>
              <w:tab/>
            </w:r>
            <w:r w:rsidR="009372E6" w:rsidRPr="00D67739">
              <w:rPr>
                <w:noProof/>
                <w:webHidden/>
              </w:rPr>
              <w:fldChar w:fldCharType="begin"/>
            </w:r>
            <w:r w:rsidR="009372E6" w:rsidRPr="00D67739">
              <w:rPr>
                <w:noProof/>
                <w:webHidden/>
              </w:rPr>
              <w:instrText xml:space="preserve"> PAGEREF _Toc412638914 \h </w:instrText>
            </w:r>
            <w:r w:rsidR="009372E6" w:rsidRPr="00D67739">
              <w:rPr>
                <w:noProof/>
                <w:webHidden/>
              </w:rPr>
            </w:r>
            <w:r w:rsidR="009372E6" w:rsidRPr="00D67739">
              <w:rPr>
                <w:noProof/>
                <w:webHidden/>
              </w:rPr>
              <w:fldChar w:fldCharType="separate"/>
            </w:r>
            <w:r w:rsidR="009372E6" w:rsidRPr="00D67739">
              <w:rPr>
                <w:noProof/>
                <w:webHidden/>
              </w:rPr>
              <w:t>14</w:t>
            </w:r>
            <w:r w:rsidR="009372E6" w:rsidRPr="00D67739">
              <w:rPr>
                <w:noProof/>
                <w:webHidden/>
              </w:rPr>
              <w:fldChar w:fldCharType="end"/>
            </w:r>
          </w:hyperlink>
        </w:p>
        <w:p w:rsidR="009372E6" w:rsidRPr="00D67739" w:rsidRDefault="007501F9">
          <w:pPr>
            <w:pStyle w:val="TOC2"/>
            <w:tabs>
              <w:tab w:val="right" w:leader="dot" w:pos="9623"/>
            </w:tabs>
            <w:rPr>
              <w:rFonts w:asciiTheme="minorHAnsi" w:eastAsiaTheme="minorEastAsia" w:hAnsiTheme="minorHAnsi" w:cstheme="minorBidi"/>
              <w:noProof/>
              <w:color w:val="auto"/>
              <w:sz w:val="22"/>
            </w:rPr>
          </w:pPr>
          <w:hyperlink w:anchor="_Toc412638915" w:history="1">
            <w:r w:rsidR="009372E6" w:rsidRPr="00D67739">
              <w:rPr>
                <w:rStyle w:val="Hyperlink"/>
                <w:noProof/>
              </w:rPr>
              <w:t>5.1. General requirements</w:t>
            </w:r>
            <w:r w:rsidR="009372E6" w:rsidRPr="00D67739">
              <w:rPr>
                <w:noProof/>
                <w:webHidden/>
              </w:rPr>
              <w:tab/>
            </w:r>
            <w:r w:rsidR="009372E6" w:rsidRPr="00D67739">
              <w:rPr>
                <w:noProof/>
                <w:webHidden/>
              </w:rPr>
              <w:fldChar w:fldCharType="begin"/>
            </w:r>
            <w:r w:rsidR="009372E6" w:rsidRPr="00D67739">
              <w:rPr>
                <w:noProof/>
                <w:webHidden/>
              </w:rPr>
              <w:instrText xml:space="preserve"> PAGEREF _Toc412638915 \h </w:instrText>
            </w:r>
            <w:r w:rsidR="009372E6" w:rsidRPr="00D67739">
              <w:rPr>
                <w:noProof/>
                <w:webHidden/>
              </w:rPr>
            </w:r>
            <w:r w:rsidR="009372E6" w:rsidRPr="00D67739">
              <w:rPr>
                <w:noProof/>
                <w:webHidden/>
              </w:rPr>
              <w:fldChar w:fldCharType="separate"/>
            </w:r>
            <w:r w:rsidR="009372E6" w:rsidRPr="00D67739">
              <w:rPr>
                <w:noProof/>
                <w:webHidden/>
              </w:rPr>
              <w:t>14</w:t>
            </w:r>
            <w:r w:rsidR="009372E6" w:rsidRPr="00D67739">
              <w:rPr>
                <w:noProof/>
                <w:webHidden/>
              </w:rPr>
              <w:fldChar w:fldCharType="end"/>
            </w:r>
          </w:hyperlink>
        </w:p>
        <w:p w:rsidR="009372E6" w:rsidRPr="00D67739" w:rsidRDefault="007501F9">
          <w:pPr>
            <w:pStyle w:val="TOC2"/>
            <w:tabs>
              <w:tab w:val="right" w:leader="dot" w:pos="9623"/>
            </w:tabs>
            <w:rPr>
              <w:rFonts w:asciiTheme="minorHAnsi" w:eastAsiaTheme="minorEastAsia" w:hAnsiTheme="minorHAnsi" w:cstheme="minorBidi"/>
              <w:noProof/>
              <w:color w:val="auto"/>
              <w:sz w:val="22"/>
            </w:rPr>
          </w:pPr>
          <w:hyperlink w:anchor="_Toc412638916" w:history="1">
            <w:r w:rsidR="009372E6" w:rsidRPr="00D67739">
              <w:rPr>
                <w:rStyle w:val="Hyperlink"/>
                <w:noProof/>
              </w:rPr>
              <w:t>5.2. Review</w:t>
            </w:r>
            <w:r w:rsidR="009372E6" w:rsidRPr="00D67739">
              <w:rPr>
                <w:noProof/>
                <w:webHidden/>
              </w:rPr>
              <w:tab/>
            </w:r>
            <w:r w:rsidR="009372E6" w:rsidRPr="00D67739">
              <w:rPr>
                <w:noProof/>
                <w:webHidden/>
              </w:rPr>
              <w:fldChar w:fldCharType="begin"/>
            </w:r>
            <w:r w:rsidR="009372E6" w:rsidRPr="00D67739">
              <w:rPr>
                <w:noProof/>
                <w:webHidden/>
              </w:rPr>
              <w:instrText xml:space="preserve"> PAGEREF _Toc412638916 \h </w:instrText>
            </w:r>
            <w:r w:rsidR="009372E6" w:rsidRPr="00D67739">
              <w:rPr>
                <w:noProof/>
                <w:webHidden/>
              </w:rPr>
            </w:r>
            <w:r w:rsidR="009372E6" w:rsidRPr="00D67739">
              <w:rPr>
                <w:noProof/>
                <w:webHidden/>
              </w:rPr>
              <w:fldChar w:fldCharType="separate"/>
            </w:r>
            <w:r w:rsidR="009372E6" w:rsidRPr="00D67739">
              <w:rPr>
                <w:noProof/>
                <w:webHidden/>
              </w:rPr>
              <w:t>14</w:t>
            </w:r>
            <w:r w:rsidR="009372E6" w:rsidRPr="00D67739">
              <w:rPr>
                <w:noProof/>
                <w:webHidden/>
              </w:rPr>
              <w:fldChar w:fldCharType="end"/>
            </w:r>
          </w:hyperlink>
        </w:p>
        <w:p w:rsidR="009372E6" w:rsidRPr="00D67739" w:rsidRDefault="007501F9">
          <w:pPr>
            <w:pStyle w:val="TOC2"/>
            <w:tabs>
              <w:tab w:val="right" w:leader="dot" w:pos="9623"/>
            </w:tabs>
            <w:rPr>
              <w:rFonts w:asciiTheme="minorHAnsi" w:eastAsiaTheme="minorEastAsia" w:hAnsiTheme="minorHAnsi" w:cstheme="minorBidi"/>
              <w:noProof/>
              <w:color w:val="auto"/>
              <w:sz w:val="22"/>
            </w:rPr>
          </w:pPr>
          <w:hyperlink w:anchor="_Toc412638917" w:history="1">
            <w:r w:rsidR="009372E6" w:rsidRPr="00D67739">
              <w:rPr>
                <w:rStyle w:val="Hyperlink"/>
                <w:noProof/>
              </w:rPr>
              <w:t>5.3. Inspection</w:t>
            </w:r>
            <w:r w:rsidR="009372E6" w:rsidRPr="00D67739">
              <w:rPr>
                <w:noProof/>
                <w:webHidden/>
              </w:rPr>
              <w:tab/>
            </w:r>
            <w:r w:rsidR="009372E6" w:rsidRPr="00D67739">
              <w:rPr>
                <w:noProof/>
                <w:webHidden/>
              </w:rPr>
              <w:fldChar w:fldCharType="begin"/>
            </w:r>
            <w:r w:rsidR="009372E6" w:rsidRPr="00D67739">
              <w:rPr>
                <w:noProof/>
                <w:webHidden/>
              </w:rPr>
              <w:instrText xml:space="preserve"> PAGEREF _Toc412638917 \h </w:instrText>
            </w:r>
            <w:r w:rsidR="009372E6" w:rsidRPr="00D67739">
              <w:rPr>
                <w:noProof/>
                <w:webHidden/>
              </w:rPr>
            </w:r>
            <w:r w:rsidR="009372E6" w:rsidRPr="00D67739">
              <w:rPr>
                <w:noProof/>
                <w:webHidden/>
              </w:rPr>
              <w:fldChar w:fldCharType="separate"/>
            </w:r>
            <w:r w:rsidR="009372E6" w:rsidRPr="00D67739">
              <w:rPr>
                <w:noProof/>
                <w:webHidden/>
              </w:rPr>
              <w:t>14</w:t>
            </w:r>
            <w:r w:rsidR="009372E6" w:rsidRPr="00D67739">
              <w:rPr>
                <w:noProof/>
                <w:webHidden/>
              </w:rPr>
              <w:fldChar w:fldCharType="end"/>
            </w:r>
          </w:hyperlink>
        </w:p>
        <w:p w:rsidR="009372E6" w:rsidRPr="00D67739" w:rsidRDefault="007501F9">
          <w:pPr>
            <w:pStyle w:val="TOC2"/>
            <w:tabs>
              <w:tab w:val="right" w:leader="dot" w:pos="9623"/>
            </w:tabs>
            <w:rPr>
              <w:rFonts w:asciiTheme="minorHAnsi" w:eastAsiaTheme="minorEastAsia" w:hAnsiTheme="minorHAnsi" w:cstheme="minorBidi"/>
              <w:noProof/>
              <w:color w:val="auto"/>
              <w:sz w:val="22"/>
            </w:rPr>
          </w:pPr>
          <w:hyperlink w:anchor="_Toc412638918" w:history="1">
            <w:r w:rsidR="009372E6" w:rsidRPr="00D67739">
              <w:rPr>
                <w:rStyle w:val="Hyperlink"/>
                <w:noProof/>
              </w:rPr>
              <w:t>5.4. Test</w:t>
            </w:r>
            <w:r w:rsidR="009372E6" w:rsidRPr="00D67739">
              <w:rPr>
                <w:noProof/>
                <w:webHidden/>
              </w:rPr>
              <w:tab/>
            </w:r>
            <w:r w:rsidR="009372E6" w:rsidRPr="00D67739">
              <w:rPr>
                <w:noProof/>
                <w:webHidden/>
              </w:rPr>
              <w:fldChar w:fldCharType="begin"/>
            </w:r>
            <w:r w:rsidR="009372E6" w:rsidRPr="00D67739">
              <w:rPr>
                <w:noProof/>
                <w:webHidden/>
              </w:rPr>
              <w:instrText xml:space="preserve"> PAGEREF _Toc412638918 \h </w:instrText>
            </w:r>
            <w:r w:rsidR="009372E6" w:rsidRPr="00D67739">
              <w:rPr>
                <w:noProof/>
                <w:webHidden/>
              </w:rPr>
            </w:r>
            <w:r w:rsidR="009372E6" w:rsidRPr="00D67739">
              <w:rPr>
                <w:noProof/>
                <w:webHidden/>
              </w:rPr>
              <w:fldChar w:fldCharType="separate"/>
            </w:r>
            <w:r w:rsidR="009372E6" w:rsidRPr="00D67739">
              <w:rPr>
                <w:noProof/>
                <w:webHidden/>
              </w:rPr>
              <w:t>15</w:t>
            </w:r>
            <w:r w:rsidR="009372E6" w:rsidRPr="00D67739">
              <w:rPr>
                <w:noProof/>
                <w:webHidden/>
              </w:rPr>
              <w:fldChar w:fldCharType="end"/>
            </w:r>
          </w:hyperlink>
        </w:p>
        <w:p w:rsidR="009372E6" w:rsidRPr="00D67739" w:rsidRDefault="007501F9">
          <w:pPr>
            <w:pStyle w:val="TOC2"/>
            <w:tabs>
              <w:tab w:val="right" w:leader="dot" w:pos="9623"/>
            </w:tabs>
            <w:rPr>
              <w:rFonts w:asciiTheme="minorHAnsi" w:eastAsiaTheme="minorEastAsia" w:hAnsiTheme="minorHAnsi" w:cstheme="minorBidi"/>
              <w:noProof/>
              <w:color w:val="auto"/>
              <w:sz w:val="22"/>
            </w:rPr>
          </w:pPr>
          <w:hyperlink w:anchor="_Toc412638919" w:history="1">
            <w:r w:rsidR="009372E6" w:rsidRPr="00D67739">
              <w:rPr>
                <w:rStyle w:val="Hyperlink"/>
                <w:noProof/>
              </w:rPr>
              <w:t>5.5. Functional Demonstration</w:t>
            </w:r>
            <w:r w:rsidR="009372E6" w:rsidRPr="00D67739">
              <w:rPr>
                <w:noProof/>
                <w:webHidden/>
              </w:rPr>
              <w:tab/>
            </w:r>
            <w:r w:rsidR="009372E6" w:rsidRPr="00D67739">
              <w:rPr>
                <w:noProof/>
                <w:webHidden/>
              </w:rPr>
              <w:fldChar w:fldCharType="begin"/>
            </w:r>
            <w:r w:rsidR="009372E6" w:rsidRPr="00D67739">
              <w:rPr>
                <w:noProof/>
                <w:webHidden/>
              </w:rPr>
              <w:instrText xml:space="preserve"> PAGEREF _Toc412638919 \h </w:instrText>
            </w:r>
            <w:r w:rsidR="009372E6" w:rsidRPr="00D67739">
              <w:rPr>
                <w:noProof/>
                <w:webHidden/>
              </w:rPr>
            </w:r>
            <w:r w:rsidR="009372E6" w:rsidRPr="00D67739">
              <w:rPr>
                <w:noProof/>
                <w:webHidden/>
              </w:rPr>
              <w:fldChar w:fldCharType="separate"/>
            </w:r>
            <w:r w:rsidR="009372E6" w:rsidRPr="00D67739">
              <w:rPr>
                <w:noProof/>
                <w:webHidden/>
              </w:rPr>
              <w:t>15</w:t>
            </w:r>
            <w:r w:rsidR="009372E6" w:rsidRPr="00D67739">
              <w:rPr>
                <w:noProof/>
                <w:webHidden/>
              </w:rPr>
              <w:fldChar w:fldCharType="end"/>
            </w:r>
          </w:hyperlink>
        </w:p>
        <w:p w:rsidR="009372E6" w:rsidRPr="00D67739" w:rsidRDefault="007501F9">
          <w:pPr>
            <w:pStyle w:val="TOC2"/>
            <w:tabs>
              <w:tab w:val="right" w:leader="dot" w:pos="9623"/>
            </w:tabs>
            <w:rPr>
              <w:rFonts w:asciiTheme="minorHAnsi" w:eastAsiaTheme="minorEastAsia" w:hAnsiTheme="minorHAnsi" w:cstheme="minorBidi"/>
              <w:noProof/>
              <w:color w:val="auto"/>
              <w:sz w:val="22"/>
            </w:rPr>
          </w:pPr>
          <w:hyperlink w:anchor="_Toc412638920" w:history="1">
            <w:r w:rsidR="009372E6" w:rsidRPr="00D67739">
              <w:rPr>
                <w:rStyle w:val="Hyperlink"/>
                <w:noProof/>
              </w:rPr>
              <w:t>5.6. Analysis</w:t>
            </w:r>
            <w:r w:rsidR="009372E6" w:rsidRPr="00D67739">
              <w:rPr>
                <w:noProof/>
                <w:webHidden/>
              </w:rPr>
              <w:tab/>
            </w:r>
            <w:r w:rsidR="009372E6" w:rsidRPr="00D67739">
              <w:rPr>
                <w:noProof/>
                <w:webHidden/>
              </w:rPr>
              <w:fldChar w:fldCharType="begin"/>
            </w:r>
            <w:r w:rsidR="009372E6" w:rsidRPr="00D67739">
              <w:rPr>
                <w:noProof/>
                <w:webHidden/>
              </w:rPr>
              <w:instrText xml:space="preserve"> PAGEREF _Toc412638920 \h </w:instrText>
            </w:r>
            <w:r w:rsidR="009372E6" w:rsidRPr="00D67739">
              <w:rPr>
                <w:noProof/>
                <w:webHidden/>
              </w:rPr>
            </w:r>
            <w:r w:rsidR="009372E6" w:rsidRPr="00D67739">
              <w:rPr>
                <w:noProof/>
                <w:webHidden/>
              </w:rPr>
              <w:fldChar w:fldCharType="separate"/>
            </w:r>
            <w:r w:rsidR="009372E6" w:rsidRPr="00D67739">
              <w:rPr>
                <w:noProof/>
                <w:webHidden/>
              </w:rPr>
              <w:t>15</w:t>
            </w:r>
            <w:r w:rsidR="009372E6" w:rsidRPr="00D67739">
              <w:rPr>
                <w:noProof/>
                <w:webHidden/>
              </w:rPr>
              <w:fldChar w:fldCharType="end"/>
            </w:r>
          </w:hyperlink>
        </w:p>
        <w:p w:rsidR="009372E6" w:rsidRPr="00D67739" w:rsidRDefault="007501F9">
          <w:pPr>
            <w:pStyle w:val="TOC2"/>
            <w:tabs>
              <w:tab w:val="right" w:leader="dot" w:pos="9623"/>
            </w:tabs>
            <w:rPr>
              <w:rFonts w:asciiTheme="minorHAnsi" w:eastAsiaTheme="minorEastAsia" w:hAnsiTheme="minorHAnsi" w:cstheme="minorBidi"/>
              <w:noProof/>
              <w:color w:val="auto"/>
              <w:sz w:val="22"/>
            </w:rPr>
          </w:pPr>
          <w:hyperlink w:anchor="_Toc412638921" w:history="1">
            <w:r w:rsidR="009372E6" w:rsidRPr="00D67739">
              <w:rPr>
                <w:rStyle w:val="Hyperlink"/>
                <w:noProof/>
              </w:rPr>
              <w:t>5.7. Verification Control Document (VCD)</w:t>
            </w:r>
            <w:r w:rsidR="009372E6" w:rsidRPr="00D67739">
              <w:rPr>
                <w:noProof/>
                <w:webHidden/>
              </w:rPr>
              <w:tab/>
            </w:r>
            <w:r w:rsidR="009372E6" w:rsidRPr="00D67739">
              <w:rPr>
                <w:noProof/>
                <w:webHidden/>
              </w:rPr>
              <w:fldChar w:fldCharType="begin"/>
            </w:r>
            <w:r w:rsidR="009372E6" w:rsidRPr="00D67739">
              <w:rPr>
                <w:noProof/>
                <w:webHidden/>
              </w:rPr>
              <w:instrText xml:space="preserve"> PAGEREF _Toc412638921 \h </w:instrText>
            </w:r>
            <w:r w:rsidR="009372E6" w:rsidRPr="00D67739">
              <w:rPr>
                <w:noProof/>
                <w:webHidden/>
              </w:rPr>
            </w:r>
            <w:r w:rsidR="009372E6" w:rsidRPr="00D67739">
              <w:rPr>
                <w:noProof/>
                <w:webHidden/>
              </w:rPr>
              <w:fldChar w:fldCharType="separate"/>
            </w:r>
            <w:r w:rsidR="009372E6" w:rsidRPr="00D67739">
              <w:rPr>
                <w:noProof/>
                <w:webHidden/>
              </w:rPr>
              <w:t>16</w:t>
            </w:r>
            <w:r w:rsidR="009372E6" w:rsidRPr="00D67739">
              <w:rPr>
                <w:noProof/>
                <w:webHidden/>
              </w:rPr>
              <w:fldChar w:fldCharType="end"/>
            </w:r>
          </w:hyperlink>
        </w:p>
        <w:p w:rsidR="009372E6" w:rsidRPr="00D67739" w:rsidRDefault="009372E6" w:rsidP="009372E6">
          <w:pPr>
            <w:pStyle w:val="NoSpacing"/>
            <w:rPr>
              <w:sz w:val="16"/>
              <w:szCs w:val="20"/>
              <w:lang w:val="en-GB"/>
            </w:rPr>
          </w:pPr>
          <w:r w:rsidRPr="00D67739">
            <w:rPr>
              <w:sz w:val="18"/>
              <w:lang w:val="en-GB"/>
            </w:rPr>
            <w:fldChar w:fldCharType="end"/>
          </w:r>
        </w:p>
      </w:sdtContent>
    </w:sdt>
    <w:p w:rsidR="004756C0" w:rsidRPr="00D67739" w:rsidRDefault="009372E6" w:rsidP="00467688">
      <w:pPr>
        <w:pStyle w:val="Heading3"/>
        <w:numPr>
          <w:ilvl w:val="0"/>
          <w:numId w:val="0"/>
        </w:numPr>
        <w:rPr>
          <w:lang w:val="en-GB"/>
        </w:rPr>
      </w:pPr>
      <w:r w:rsidRPr="00D67739">
        <w:rPr>
          <w:b w:val="0"/>
          <w:kern w:val="32"/>
          <w:sz w:val="16"/>
          <w:lang w:val="en-GB"/>
        </w:rPr>
        <w:br w:type="page"/>
      </w:r>
    </w:p>
    <w:p w:rsidR="00492BCA" w:rsidRPr="00D67739" w:rsidRDefault="006D207A" w:rsidP="00EA5656">
      <w:pPr>
        <w:pStyle w:val="Heading1"/>
        <w:rPr>
          <w:lang w:val="en-GB"/>
        </w:rPr>
      </w:pPr>
      <w:bookmarkStart w:id="2" w:name="_Toc412638890"/>
      <w:r w:rsidRPr="00D67739">
        <w:rPr>
          <w:lang w:val="en-GB"/>
        </w:rPr>
        <w:lastRenderedPageBreak/>
        <w:t>Introduction</w:t>
      </w:r>
      <w:bookmarkEnd w:id="2"/>
    </w:p>
    <w:p w:rsidR="00C305D1" w:rsidRPr="00D67739" w:rsidRDefault="007501F9" w:rsidP="00BB37C3"/>
    <w:p w:rsidR="00492BCA" w:rsidRPr="00D67739" w:rsidRDefault="006D207A" w:rsidP="00EA5656">
      <w:pPr>
        <w:pStyle w:val="Heading2"/>
        <w:rPr>
          <w:lang w:val="en-GB"/>
        </w:rPr>
      </w:pPr>
      <w:bookmarkStart w:id="3" w:name="_Toc412638891"/>
      <w:r w:rsidRPr="00D67739">
        <w:rPr>
          <w:lang w:val="en-GB"/>
        </w:rPr>
        <w:t>Description of the product</w:t>
      </w:r>
      <w:bookmarkEnd w:id="3"/>
    </w:p>
    <w:p w:rsidR="00C305D1" w:rsidRPr="00D67739" w:rsidRDefault="007501F9" w:rsidP="00BB37C3"/>
    <w:p w:rsidR="000B0833" w:rsidRPr="00D67739" w:rsidRDefault="006D207A" w:rsidP="000B0833">
      <w:r w:rsidRPr="00D67739">
        <w:t xml:space="preserve">There are two different types of laser: the first one should provide short pulse duration at 1 kHz repetition rate at 800 nm wavelength and the second one is a classical low power Nd:YAG laser at 1064 nm. The devices will be used as alignment lasers and must be available and reliable for daily operation. Moreover, the first type of laser will be used for preparing experiments during the commissioning phase of the ELI facility and we need to be able to deliver two identical and synchronized beams. </w:t>
      </w:r>
    </w:p>
    <w:p w:rsidR="000B0833" w:rsidRPr="00D67739" w:rsidRDefault="006D207A" w:rsidP="000B0833">
      <w:r w:rsidRPr="00D67739">
        <w:t>The list of the expected items is as follows:</w:t>
      </w:r>
    </w:p>
    <w:p w:rsidR="000B0833" w:rsidRPr="00D67739" w:rsidRDefault="006D207A" w:rsidP="006D207A">
      <w:pPr>
        <w:numPr>
          <w:ilvl w:val="0"/>
          <w:numId w:val="2"/>
        </w:numPr>
      </w:pPr>
      <w:r w:rsidRPr="00D67739">
        <w:t>One short pulse duration laser system at 1 kHz repetition rate at 800 nm able to delivering two identical and synchronized beams. This system will be used in ELI-Beamlines as alignment laser for L1 laser to E1 experimental hall.</w:t>
      </w:r>
    </w:p>
    <w:p w:rsidR="00530344" w:rsidRPr="00D67739" w:rsidRDefault="006D207A" w:rsidP="006D207A">
      <w:pPr>
        <w:numPr>
          <w:ilvl w:val="0"/>
          <w:numId w:val="2"/>
        </w:numPr>
        <w:rPr>
          <w:rFonts w:eastAsia="Verdana"/>
        </w:rPr>
      </w:pPr>
      <w:r w:rsidRPr="00D67739">
        <w:t>One classical low power Nd:YAG laser at 1064 nm. This system will be used in ELI-Beamlines as alignment laser for L4 laser to E3, E4 and E5 experimental halls.</w:t>
      </w:r>
    </w:p>
    <w:p w:rsidR="00C305D1" w:rsidRPr="00D67739" w:rsidRDefault="007501F9" w:rsidP="00BB37C3">
      <w:pPr>
        <w:rPr>
          <w:i/>
          <w:color w:val="F79646" w:themeColor="accent6"/>
        </w:rPr>
      </w:pPr>
    </w:p>
    <w:p w:rsidR="00492BCA" w:rsidRPr="00D67739" w:rsidRDefault="006D207A" w:rsidP="00EA5656">
      <w:pPr>
        <w:pStyle w:val="Heading2"/>
        <w:rPr>
          <w:lang w:val="en-GB"/>
        </w:rPr>
      </w:pPr>
      <w:bookmarkStart w:id="4" w:name="_Toc412638892"/>
      <w:r w:rsidRPr="00D67739">
        <w:rPr>
          <w:lang w:val="en-GB"/>
        </w:rPr>
        <w:t>Scope</w:t>
      </w:r>
      <w:bookmarkEnd w:id="4"/>
    </w:p>
    <w:p w:rsidR="00C305D1" w:rsidRPr="00D67739" w:rsidRDefault="007501F9" w:rsidP="00BB37C3"/>
    <w:p w:rsidR="002E5314" w:rsidRPr="00D67739" w:rsidRDefault="006D207A" w:rsidP="00B10F49">
      <w:pPr>
        <w:autoSpaceDE w:val="0"/>
        <w:autoSpaceDN w:val="0"/>
        <w:adjustRightInd w:val="0"/>
        <w:spacing w:after="240"/>
        <w:ind w:left="360"/>
        <w:jc w:val="both"/>
        <w:rPr>
          <w:szCs w:val="24"/>
        </w:rPr>
      </w:pPr>
      <w:r w:rsidRPr="00D67739">
        <w:rPr>
          <w:szCs w:val="24"/>
        </w:rPr>
        <w:t xml:space="preserve">This RSD contains all of the top level functional, performance, safety, operational, design and quality requirements </w:t>
      </w:r>
      <w:r w:rsidRPr="00D67739">
        <w:t xml:space="preserve">of alignment laser for L1 and L4 lasers to E1, E3, E4 and E5 experimental halls.  </w:t>
      </w:r>
    </w:p>
    <w:p w:rsidR="00C305D1" w:rsidRPr="00D67739" w:rsidRDefault="007501F9" w:rsidP="00BB37C3">
      <w:pPr>
        <w:rPr>
          <w:i/>
          <w:color w:val="F79646" w:themeColor="accent6"/>
        </w:rPr>
      </w:pPr>
    </w:p>
    <w:p w:rsidR="00492BCA" w:rsidRPr="00D67739" w:rsidRDefault="006D207A" w:rsidP="00EA5656">
      <w:pPr>
        <w:pStyle w:val="Heading2"/>
        <w:rPr>
          <w:lang w:val="en-GB"/>
        </w:rPr>
      </w:pPr>
      <w:bookmarkStart w:id="5" w:name="_Toc412638893"/>
      <w:r w:rsidRPr="00D67739">
        <w:rPr>
          <w:lang w:val="en-GB"/>
        </w:rPr>
        <w:t>Terms, Definitions and Abbreviations</w:t>
      </w:r>
      <w:bookmarkEnd w:id="5"/>
    </w:p>
    <w:p w:rsidR="00C305D1" w:rsidRPr="00D67739" w:rsidRDefault="007501F9" w:rsidP="00BB37C3"/>
    <w:p w:rsidR="002E5314" w:rsidRPr="00D67739" w:rsidRDefault="006D207A" w:rsidP="00924775">
      <w:r w:rsidRPr="00D67739">
        <w:t>For the purposes of this document, the terms and definitions from ECSS-S-ST-00-01 apply (AD -001). For the purpose of this document, the following abbreviated terms apply:</w:t>
      </w:r>
    </w:p>
    <w:p w:rsidR="00924775" w:rsidRPr="00D67739" w:rsidRDefault="007501F9" w:rsidP="00924775"/>
    <w:tbl>
      <w:tblPr>
        <w:tblW w:w="0" w:type="auto"/>
        <w:tblInd w:w="534" w:type="dxa"/>
        <w:tblLook w:val="04A0" w:firstRow="1" w:lastRow="0" w:firstColumn="1" w:lastColumn="0" w:noHBand="0" w:noVBand="1"/>
      </w:tblPr>
      <w:tblGrid>
        <w:gridCol w:w="2385"/>
        <w:gridCol w:w="6657"/>
      </w:tblGrid>
      <w:tr w:rsidR="00D13644" w:rsidRPr="00D67739" w:rsidTr="00EB73DE">
        <w:trPr>
          <w:trHeight w:val="283"/>
        </w:trPr>
        <w:tc>
          <w:tcPr>
            <w:tcW w:w="2385" w:type="dxa"/>
          </w:tcPr>
          <w:p w:rsidR="00D13644" w:rsidRPr="00D67739" w:rsidRDefault="006D207A" w:rsidP="00C4543F">
            <w:pPr>
              <w:spacing w:before="120"/>
              <w:ind w:left="426"/>
              <w:jc w:val="both"/>
              <w:rPr>
                <w:b/>
                <w:sz w:val="18"/>
                <w:szCs w:val="16"/>
              </w:rPr>
            </w:pPr>
            <w:r w:rsidRPr="00D67739">
              <w:rPr>
                <w:b/>
                <w:sz w:val="18"/>
                <w:szCs w:val="16"/>
              </w:rPr>
              <w:t>Abbreviation</w:t>
            </w:r>
          </w:p>
        </w:tc>
        <w:tc>
          <w:tcPr>
            <w:tcW w:w="6657" w:type="dxa"/>
          </w:tcPr>
          <w:p w:rsidR="00D13644" w:rsidRPr="00D67739" w:rsidRDefault="006D207A" w:rsidP="00C4543F">
            <w:pPr>
              <w:spacing w:before="120"/>
              <w:ind w:left="426"/>
              <w:jc w:val="both"/>
              <w:rPr>
                <w:b/>
                <w:sz w:val="18"/>
                <w:szCs w:val="16"/>
              </w:rPr>
            </w:pPr>
            <w:r w:rsidRPr="00D67739">
              <w:rPr>
                <w:b/>
                <w:sz w:val="18"/>
                <w:szCs w:val="16"/>
              </w:rPr>
              <w:t>Meaning</w:t>
            </w:r>
          </w:p>
        </w:tc>
      </w:tr>
      <w:tr w:rsidR="00D13644" w:rsidRPr="00D67739" w:rsidTr="00EB73DE">
        <w:trPr>
          <w:trHeight w:val="283"/>
        </w:trPr>
        <w:tc>
          <w:tcPr>
            <w:tcW w:w="2385" w:type="dxa"/>
          </w:tcPr>
          <w:p w:rsidR="00D13644" w:rsidRPr="00D67739" w:rsidRDefault="006D207A" w:rsidP="00C4543F">
            <w:pPr>
              <w:spacing w:before="120"/>
              <w:ind w:left="426"/>
              <w:jc w:val="both"/>
              <w:rPr>
                <w:sz w:val="18"/>
                <w:szCs w:val="16"/>
              </w:rPr>
            </w:pPr>
            <w:r w:rsidRPr="00D67739">
              <w:rPr>
                <w:sz w:val="18"/>
                <w:szCs w:val="16"/>
              </w:rPr>
              <w:t>ELI</w:t>
            </w:r>
          </w:p>
        </w:tc>
        <w:tc>
          <w:tcPr>
            <w:tcW w:w="6657" w:type="dxa"/>
          </w:tcPr>
          <w:p w:rsidR="00D13644" w:rsidRPr="00D67739" w:rsidRDefault="006D207A" w:rsidP="00C4543F">
            <w:pPr>
              <w:spacing w:before="120"/>
              <w:ind w:left="426"/>
              <w:jc w:val="both"/>
              <w:rPr>
                <w:sz w:val="18"/>
                <w:szCs w:val="16"/>
              </w:rPr>
            </w:pPr>
            <w:r w:rsidRPr="00D67739">
              <w:rPr>
                <w:sz w:val="18"/>
                <w:szCs w:val="16"/>
              </w:rPr>
              <w:t xml:space="preserve">Extreme Light Infrastructure </w:t>
            </w:r>
          </w:p>
        </w:tc>
      </w:tr>
      <w:tr w:rsidR="004D40E5" w:rsidRPr="00D67739" w:rsidTr="00EB73DE">
        <w:trPr>
          <w:trHeight w:val="283"/>
        </w:trPr>
        <w:tc>
          <w:tcPr>
            <w:tcW w:w="2385" w:type="dxa"/>
          </w:tcPr>
          <w:p w:rsidR="004D40E5" w:rsidRPr="00D67739" w:rsidRDefault="006D207A" w:rsidP="00964665">
            <w:pPr>
              <w:spacing w:before="120"/>
              <w:ind w:left="426"/>
              <w:jc w:val="both"/>
              <w:rPr>
                <w:sz w:val="18"/>
                <w:szCs w:val="16"/>
              </w:rPr>
            </w:pPr>
            <w:r w:rsidRPr="00D67739">
              <w:rPr>
                <w:sz w:val="18"/>
                <w:szCs w:val="16"/>
              </w:rPr>
              <w:t>RSD</w:t>
            </w:r>
          </w:p>
        </w:tc>
        <w:tc>
          <w:tcPr>
            <w:tcW w:w="6657" w:type="dxa"/>
          </w:tcPr>
          <w:p w:rsidR="004D40E5" w:rsidRPr="00D67739" w:rsidRDefault="006D207A" w:rsidP="00964665">
            <w:pPr>
              <w:spacing w:before="120"/>
              <w:ind w:left="426"/>
              <w:jc w:val="both"/>
              <w:rPr>
                <w:sz w:val="18"/>
                <w:szCs w:val="16"/>
              </w:rPr>
            </w:pPr>
            <w:r w:rsidRPr="00D67739">
              <w:rPr>
                <w:sz w:val="18"/>
                <w:szCs w:val="16"/>
              </w:rPr>
              <w:t>Requirement Specification Document</w:t>
            </w:r>
          </w:p>
        </w:tc>
      </w:tr>
      <w:tr w:rsidR="004D40E5" w:rsidRPr="00D67739" w:rsidTr="00EB73DE">
        <w:trPr>
          <w:trHeight w:val="283"/>
        </w:trPr>
        <w:tc>
          <w:tcPr>
            <w:tcW w:w="2385" w:type="dxa"/>
          </w:tcPr>
          <w:p w:rsidR="004D40E5" w:rsidRPr="00D67739" w:rsidRDefault="006D207A" w:rsidP="00964665">
            <w:pPr>
              <w:spacing w:before="120"/>
              <w:ind w:left="426"/>
              <w:jc w:val="both"/>
              <w:rPr>
                <w:sz w:val="18"/>
                <w:szCs w:val="16"/>
              </w:rPr>
            </w:pPr>
            <w:r w:rsidRPr="00D67739">
              <w:rPr>
                <w:sz w:val="18"/>
                <w:szCs w:val="16"/>
              </w:rPr>
              <w:t>E1, E2, E3, E4, E5</w:t>
            </w:r>
          </w:p>
        </w:tc>
        <w:tc>
          <w:tcPr>
            <w:tcW w:w="6657" w:type="dxa"/>
          </w:tcPr>
          <w:p w:rsidR="004D40E5" w:rsidRPr="00D67739" w:rsidRDefault="006D207A" w:rsidP="00964665">
            <w:pPr>
              <w:spacing w:before="120"/>
              <w:ind w:left="426"/>
              <w:jc w:val="both"/>
              <w:rPr>
                <w:sz w:val="18"/>
                <w:szCs w:val="16"/>
              </w:rPr>
            </w:pPr>
            <w:r w:rsidRPr="00D67739">
              <w:rPr>
                <w:sz w:val="18"/>
                <w:szCs w:val="16"/>
              </w:rPr>
              <w:t>Experimental area (hall) 1, 2, 3, 4, 5</w:t>
            </w:r>
          </w:p>
        </w:tc>
      </w:tr>
      <w:tr w:rsidR="004D40E5" w:rsidRPr="00D67739" w:rsidTr="00EB73DE">
        <w:trPr>
          <w:trHeight w:val="283"/>
        </w:trPr>
        <w:tc>
          <w:tcPr>
            <w:tcW w:w="2385" w:type="dxa"/>
          </w:tcPr>
          <w:p w:rsidR="004D40E5" w:rsidRPr="00D67739" w:rsidRDefault="006D207A" w:rsidP="00964665">
            <w:pPr>
              <w:spacing w:before="120"/>
              <w:ind w:left="426"/>
              <w:jc w:val="both"/>
              <w:rPr>
                <w:sz w:val="18"/>
                <w:szCs w:val="16"/>
              </w:rPr>
            </w:pPr>
            <w:r w:rsidRPr="00D67739">
              <w:rPr>
                <w:sz w:val="18"/>
                <w:szCs w:val="16"/>
              </w:rPr>
              <w:t>mJ</w:t>
            </w:r>
          </w:p>
        </w:tc>
        <w:tc>
          <w:tcPr>
            <w:tcW w:w="6657" w:type="dxa"/>
          </w:tcPr>
          <w:p w:rsidR="004D40E5" w:rsidRPr="00D67739" w:rsidRDefault="006D207A" w:rsidP="00964665">
            <w:pPr>
              <w:spacing w:before="120"/>
              <w:ind w:left="426"/>
              <w:jc w:val="both"/>
              <w:rPr>
                <w:sz w:val="18"/>
                <w:szCs w:val="16"/>
              </w:rPr>
            </w:pPr>
            <w:r w:rsidRPr="00D67739">
              <w:rPr>
                <w:sz w:val="18"/>
                <w:szCs w:val="16"/>
              </w:rPr>
              <w:t>Milli Joule (10</w:t>
            </w:r>
            <w:r w:rsidRPr="00D67739">
              <w:rPr>
                <w:sz w:val="18"/>
                <w:szCs w:val="16"/>
                <w:vertAlign w:val="superscript"/>
              </w:rPr>
              <w:t>-3</w:t>
            </w:r>
            <w:r w:rsidRPr="00D67739">
              <w:rPr>
                <w:sz w:val="18"/>
                <w:szCs w:val="16"/>
              </w:rPr>
              <w:t>)</w:t>
            </w:r>
          </w:p>
        </w:tc>
      </w:tr>
      <w:tr w:rsidR="004D40E5" w:rsidRPr="00D67739" w:rsidTr="00EB73DE">
        <w:trPr>
          <w:trHeight w:val="283"/>
        </w:trPr>
        <w:tc>
          <w:tcPr>
            <w:tcW w:w="2385" w:type="dxa"/>
          </w:tcPr>
          <w:p w:rsidR="004D40E5" w:rsidRPr="00D67739" w:rsidRDefault="006D207A" w:rsidP="00964665">
            <w:pPr>
              <w:spacing w:before="120"/>
              <w:ind w:left="426"/>
              <w:jc w:val="both"/>
              <w:rPr>
                <w:sz w:val="18"/>
                <w:szCs w:val="16"/>
              </w:rPr>
            </w:pPr>
            <w:r w:rsidRPr="00D67739">
              <w:rPr>
                <w:sz w:val="18"/>
                <w:szCs w:val="16"/>
              </w:rPr>
              <w:t>nm</w:t>
            </w:r>
          </w:p>
        </w:tc>
        <w:tc>
          <w:tcPr>
            <w:tcW w:w="6657" w:type="dxa"/>
          </w:tcPr>
          <w:p w:rsidR="004D40E5" w:rsidRPr="00D67739" w:rsidRDefault="006D207A" w:rsidP="004D40E5">
            <w:pPr>
              <w:spacing w:before="120"/>
              <w:ind w:left="426"/>
              <w:jc w:val="both"/>
              <w:rPr>
                <w:sz w:val="18"/>
                <w:szCs w:val="16"/>
              </w:rPr>
            </w:pPr>
            <w:r w:rsidRPr="00D67739">
              <w:rPr>
                <w:sz w:val="18"/>
                <w:szCs w:val="16"/>
              </w:rPr>
              <w:t>Nano meter (10</w:t>
            </w:r>
            <w:r w:rsidRPr="00D67739">
              <w:rPr>
                <w:sz w:val="18"/>
                <w:szCs w:val="16"/>
                <w:vertAlign w:val="superscript"/>
              </w:rPr>
              <w:t>-9</w:t>
            </w:r>
            <w:r w:rsidRPr="00D67739">
              <w:rPr>
                <w:sz w:val="18"/>
                <w:szCs w:val="16"/>
              </w:rPr>
              <w:t>)</w:t>
            </w:r>
          </w:p>
        </w:tc>
      </w:tr>
      <w:tr w:rsidR="004D40E5" w:rsidRPr="00D67739" w:rsidTr="00EB73DE">
        <w:trPr>
          <w:trHeight w:val="283"/>
        </w:trPr>
        <w:tc>
          <w:tcPr>
            <w:tcW w:w="2385" w:type="dxa"/>
          </w:tcPr>
          <w:p w:rsidR="004D40E5" w:rsidRPr="00D67739" w:rsidRDefault="006D207A" w:rsidP="00964665">
            <w:pPr>
              <w:spacing w:before="120"/>
              <w:ind w:left="426"/>
              <w:jc w:val="both"/>
              <w:rPr>
                <w:sz w:val="18"/>
                <w:szCs w:val="16"/>
              </w:rPr>
            </w:pPr>
            <w:r w:rsidRPr="00D67739">
              <w:rPr>
                <w:sz w:val="18"/>
                <w:szCs w:val="16"/>
              </w:rPr>
              <w:t>fs</w:t>
            </w:r>
          </w:p>
        </w:tc>
        <w:tc>
          <w:tcPr>
            <w:tcW w:w="6657" w:type="dxa"/>
          </w:tcPr>
          <w:p w:rsidR="004D40E5" w:rsidRPr="00D67739" w:rsidRDefault="006D207A" w:rsidP="00964665">
            <w:pPr>
              <w:spacing w:before="120"/>
              <w:ind w:left="426"/>
              <w:jc w:val="both"/>
              <w:rPr>
                <w:sz w:val="18"/>
                <w:szCs w:val="16"/>
              </w:rPr>
            </w:pPr>
            <w:r w:rsidRPr="00D67739">
              <w:rPr>
                <w:sz w:val="18"/>
                <w:szCs w:val="16"/>
              </w:rPr>
              <w:t>Femtosecond (10</w:t>
            </w:r>
            <w:r w:rsidRPr="00D67739">
              <w:rPr>
                <w:sz w:val="18"/>
                <w:szCs w:val="16"/>
                <w:vertAlign w:val="superscript"/>
              </w:rPr>
              <w:t>-15</w:t>
            </w:r>
            <w:r w:rsidRPr="00D67739">
              <w:rPr>
                <w:sz w:val="18"/>
                <w:szCs w:val="16"/>
              </w:rPr>
              <w:t>)</w:t>
            </w:r>
          </w:p>
        </w:tc>
      </w:tr>
      <w:tr w:rsidR="00BA5352" w:rsidRPr="00D67739" w:rsidTr="00EB73DE">
        <w:trPr>
          <w:trHeight w:val="283"/>
        </w:trPr>
        <w:tc>
          <w:tcPr>
            <w:tcW w:w="2385" w:type="dxa"/>
          </w:tcPr>
          <w:p w:rsidR="00BA5352" w:rsidRPr="00D67739" w:rsidRDefault="006D207A" w:rsidP="00C4543F">
            <w:pPr>
              <w:spacing w:before="120"/>
              <w:ind w:left="426"/>
              <w:jc w:val="both"/>
              <w:rPr>
                <w:sz w:val="18"/>
                <w:szCs w:val="16"/>
              </w:rPr>
            </w:pPr>
            <w:r w:rsidRPr="00D67739">
              <w:rPr>
                <w:sz w:val="18"/>
                <w:szCs w:val="16"/>
              </w:rPr>
              <w:t>RMS</w:t>
            </w:r>
          </w:p>
        </w:tc>
        <w:tc>
          <w:tcPr>
            <w:tcW w:w="6657" w:type="dxa"/>
          </w:tcPr>
          <w:p w:rsidR="00BA5352" w:rsidRPr="00D67739" w:rsidRDefault="006D207A" w:rsidP="001C0797">
            <w:pPr>
              <w:spacing w:before="120"/>
              <w:ind w:left="426"/>
              <w:jc w:val="both"/>
              <w:rPr>
                <w:sz w:val="18"/>
                <w:szCs w:val="16"/>
              </w:rPr>
            </w:pPr>
            <w:r w:rsidRPr="00D67739">
              <w:rPr>
                <w:sz w:val="18"/>
                <w:szCs w:val="16"/>
              </w:rPr>
              <w:t>Root Mean Square</w:t>
            </w:r>
          </w:p>
        </w:tc>
      </w:tr>
      <w:tr w:rsidR="00BA5352" w:rsidRPr="00D67739" w:rsidTr="00EB73DE">
        <w:trPr>
          <w:trHeight w:val="283"/>
        </w:trPr>
        <w:tc>
          <w:tcPr>
            <w:tcW w:w="2385" w:type="dxa"/>
          </w:tcPr>
          <w:p w:rsidR="00BA5352" w:rsidRPr="00D67739" w:rsidRDefault="006D207A" w:rsidP="00C4543F">
            <w:pPr>
              <w:spacing w:before="120"/>
              <w:ind w:left="426"/>
              <w:jc w:val="both"/>
              <w:rPr>
                <w:sz w:val="18"/>
                <w:szCs w:val="16"/>
              </w:rPr>
            </w:pPr>
            <w:r w:rsidRPr="00D67739">
              <w:rPr>
                <w:sz w:val="18"/>
                <w:szCs w:val="16"/>
              </w:rPr>
              <w:t>FWHM</w:t>
            </w:r>
          </w:p>
        </w:tc>
        <w:tc>
          <w:tcPr>
            <w:tcW w:w="6657" w:type="dxa"/>
          </w:tcPr>
          <w:p w:rsidR="00BA5352" w:rsidRPr="00D67739" w:rsidRDefault="006D207A" w:rsidP="00C00508">
            <w:pPr>
              <w:spacing w:before="120"/>
              <w:ind w:left="426"/>
              <w:jc w:val="both"/>
              <w:rPr>
                <w:sz w:val="18"/>
                <w:szCs w:val="16"/>
              </w:rPr>
            </w:pPr>
            <w:r w:rsidRPr="00D67739">
              <w:rPr>
                <w:sz w:val="18"/>
                <w:szCs w:val="16"/>
              </w:rPr>
              <w:t>Full Width at Half Maximum</w:t>
            </w:r>
          </w:p>
        </w:tc>
      </w:tr>
      <w:tr w:rsidR="00EB73DE" w:rsidRPr="00D67739" w:rsidTr="00EB73DE">
        <w:trPr>
          <w:trHeight w:val="283"/>
        </w:trPr>
        <w:tc>
          <w:tcPr>
            <w:tcW w:w="2385" w:type="dxa"/>
          </w:tcPr>
          <w:p w:rsidR="00EB73DE" w:rsidRPr="00D67739" w:rsidRDefault="006D207A" w:rsidP="00964665">
            <w:pPr>
              <w:spacing w:before="120"/>
              <w:ind w:left="426"/>
              <w:jc w:val="both"/>
              <w:rPr>
                <w:sz w:val="18"/>
                <w:szCs w:val="16"/>
              </w:rPr>
            </w:pPr>
            <w:r w:rsidRPr="00D67739">
              <w:rPr>
                <w:sz w:val="18"/>
                <w:szCs w:val="16"/>
              </w:rPr>
              <w:t>L1</w:t>
            </w:r>
          </w:p>
        </w:tc>
        <w:tc>
          <w:tcPr>
            <w:tcW w:w="6657" w:type="dxa"/>
          </w:tcPr>
          <w:p w:rsidR="00EB73DE" w:rsidRPr="00D67739" w:rsidRDefault="006D207A" w:rsidP="00964665">
            <w:pPr>
              <w:spacing w:before="120"/>
              <w:ind w:left="426"/>
              <w:jc w:val="both"/>
              <w:rPr>
                <w:sz w:val="18"/>
                <w:szCs w:val="16"/>
              </w:rPr>
            </w:pPr>
            <w:r w:rsidRPr="00D67739">
              <w:rPr>
                <w:sz w:val="18"/>
                <w:szCs w:val="16"/>
              </w:rPr>
              <w:t>Laser 1 (1 kHz, 100 mJ)</w:t>
            </w:r>
          </w:p>
        </w:tc>
      </w:tr>
      <w:tr w:rsidR="00EB73DE" w:rsidRPr="00D67739" w:rsidTr="00EB73DE">
        <w:trPr>
          <w:trHeight w:val="283"/>
        </w:trPr>
        <w:tc>
          <w:tcPr>
            <w:tcW w:w="2385" w:type="dxa"/>
          </w:tcPr>
          <w:p w:rsidR="00EB73DE" w:rsidRPr="00D67739" w:rsidRDefault="006D207A" w:rsidP="00964665">
            <w:pPr>
              <w:spacing w:before="120"/>
              <w:ind w:left="426"/>
              <w:jc w:val="both"/>
              <w:rPr>
                <w:sz w:val="18"/>
                <w:szCs w:val="16"/>
              </w:rPr>
            </w:pPr>
            <w:r w:rsidRPr="00D67739">
              <w:rPr>
                <w:sz w:val="18"/>
                <w:szCs w:val="16"/>
              </w:rPr>
              <w:t>L3</w:t>
            </w:r>
          </w:p>
        </w:tc>
        <w:tc>
          <w:tcPr>
            <w:tcW w:w="6657" w:type="dxa"/>
          </w:tcPr>
          <w:p w:rsidR="00EB73DE" w:rsidRPr="00D67739" w:rsidRDefault="006D207A" w:rsidP="00964665">
            <w:pPr>
              <w:spacing w:before="120"/>
              <w:ind w:left="426"/>
              <w:jc w:val="both"/>
              <w:rPr>
                <w:sz w:val="18"/>
                <w:szCs w:val="16"/>
              </w:rPr>
            </w:pPr>
            <w:r w:rsidRPr="00D67739">
              <w:rPr>
                <w:sz w:val="18"/>
                <w:szCs w:val="16"/>
              </w:rPr>
              <w:t>Laser 3 (10 Hz, 1 PW)</w:t>
            </w:r>
          </w:p>
        </w:tc>
      </w:tr>
      <w:tr w:rsidR="00C00508" w:rsidRPr="00D67739" w:rsidTr="00EB73DE">
        <w:trPr>
          <w:trHeight w:val="283"/>
        </w:trPr>
        <w:tc>
          <w:tcPr>
            <w:tcW w:w="2385" w:type="dxa"/>
          </w:tcPr>
          <w:p w:rsidR="00C00508" w:rsidRPr="00D67739" w:rsidRDefault="006D207A" w:rsidP="00C4543F">
            <w:pPr>
              <w:spacing w:before="120"/>
              <w:ind w:left="426"/>
              <w:jc w:val="both"/>
              <w:rPr>
                <w:sz w:val="18"/>
                <w:szCs w:val="16"/>
              </w:rPr>
            </w:pPr>
            <w:r w:rsidRPr="00D67739">
              <w:rPr>
                <w:sz w:val="18"/>
                <w:szCs w:val="16"/>
              </w:rPr>
              <w:t>L4</w:t>
            </w:r>
          </w:p>
        </w:tc>
        <w:tc>
          <w:tcPr>
            <w:tcW w:w="6657" w:type="dxa"/>
          </w:tcPr>
          <w:p w:rsidR="00C00508" w:rsidRPr="00D67739" w:rsidRDefault="006D207A" w:rsidP="00C00508">
            <w:pPr>
              <w:spacing w:before="120"/>
              <w:ind w:left="426"/>
              <w:jc w:val="both"/>
              <w:rPr>
                <w:sz w:val="18"/>
                <w:szCs w:val="16"/>
              </w:rPr>
            </w:pPr>
            <w:r w:rsidRPr="00D67739">
              <w:rPr>
                <w:sz w:val="18"/>
                <w:szCs w:val="16"/>
              </w:rPr>
              <w:t>10 PW kJ laser system</w:t>
            </w:r>
          </w:p>
        </w:tc>
      </w:tr>
      <w:tr w:rsidR="00BA5352" w:rsidRPr="00D67739" w:rsidTr="00EB73DE">
        <w:trPr>
          <w:trHeight w:val="283"/>
        </w:trPr>
        <w:tc>
          <w:tcPr>
            <w:tcW w:w="2385" w:type="dxa"/>
          </w:tcPr>
          <w:p w:rsidR="00BA5352" w:rsidRPr="00D67739" w:rsidRDefault="006D207A" w:rsidP="00C00508">
            <w:pPr>
              <w:spacing w:before="120"/>
              <w:ind w:left="426"/>
              <w:jc w:val="both"/>
              <w:rPr>
                <w:sz w:val="18"/>
                <w:szCs w:val="16"/>
              </w:rPr>
            </w:pPr>
            <w:r w:rsidRPr="00D67739">
              <w:rPr>
                <w:sz w:val="18"/>
                <w:szCs w:val="16"/>
              </w:rPr>
              <w:t>R</w:t>
            </w:r>
          </w:p>
        </w:tc>
        <w:tc>
          <w:tcPr>
            <w:tcW w:w="6657" w:type="dxa"/>
          </w:tcPr>
          <w:p w:rsidR="00BA5352" w:rsidRPr="00D67739" w:rsidRDefault="006D207A" w:rsidP="00BA5352">
            <w:pPr>
              <w:spacing w:before="120"/>
              <w:ind w:left="426"/>
              <w:jc w:val="both"/>
              <w:rPr>
                <w:sz w:val="18"/>
                <w:szCs w:val="16"/>
              </w:rPr>
            </w:pPr>
            <w:r w:rsidRPr="00D67739">
              <w:rPr>
                <w:sz w:val="18"/>
                <w:szCs w:val="16"/>
              </w:rPr>
              <w:t>Review of Design</w:t>
            </w:r>
          </w:p>
        </w:tc>
      </w:tr>
      <w:tr w:rsidR="00BA5352" w:rsidRPr="00D67739" w:rsidTr="00EB73DE">
        <w:trPr>
          <w:trHeight w:val="283"/>
        </w:trPr>
        <w:tc>
          <w:tcPr>
            <w:tcW w:w="2385" w:type="dxa"/>
          </w:tcPr>
          <w:p w:rsidR="00BA5352" w:rsidRPr="00D67739" w:rsidRDefault="006D207A" w:rsidP="00C4543F">
            <w:pPr>
              <w:spacing w:before="120"/>
              <w:ind w:left="426"/>
              <w:jc w:val="both"/>
              <w:rPr>
                <w:sz w:val="18"/>
                <w:szCs w:val="16"/>
              </w:rPr>
            </w:pPr>
            <w:r w:rsidRPr="00D67739">
              <w:rPr>
                <w:sz w:val="18"/>
                <w:szCs w:val="16"/>
              </w:rPr>
              <w:t>FD</w:t>
            </w:r>
          </w:p>
        </w:tc>
        <w:tc>
          <w:tcPr>
            <w:tcW w:w="6657" w:type="dxa"/>
          </w:tcPr>
          <w:p w:rsidR="00BA5352" w:rsidRPr="00D67739" w:rsidRDefault="006D207A" w:rsidP="00C4543F">
            <w:pPr>
              <w:spacing w:before="120"/>
              <w:ind w:left="426"/>
              <w:jc w:val="both"/>
              <w:rPr>
                <w:sz w:val="18"/>
                <w:szCs w:val="16"/>
              </w:rPr>
            </w:pPr>
            <w:r w:rsidRPr="00D67739">
              <w:rPr>
                <w:sz w:val="18"/>
                <w:szCs w:val="16"/>
              </w:rPr>
              <w:t>Functional Demonstration</w:t>
            </w:r>
          </w:p>
        </w:tc>
      </w:tr>
      <w:tr w:rsidR="00BA5352" w:rsidRPr="00D67739" w:rsidTr="00EB73DE">
        <w:trPr>
          <w:trHeight w:val="283"/>
        </w:trPr>
        <w:tc>
          <w:tcPr>
            <w:tcW w:w="2385" w:type="dxa"/>
          </w:tcPr>
          <w:p w:rsidR="00BA5352" w:rsidRPr="00D67739" w:rsidRDefault="006D207A" w:rsidP="00CB5931">
            <w:pPr>
              <w:spacing w:before="120"/>
              <w:ind w:left="426"/>
              <w:jc w:val="both"/>
              <w:rPr>
                <w:sz w:val="18"/>
                <w:szCs w:val="16"/>
              </w:rPr>
            </w:pPr>
            <w:r w:rsidRPr="00D67739">
              <w:rPr>
                <w:sz w:val="18"/>
                <w:szCs w:val="16"/>
              </w:rPr>
              <w:t>T</w:t>
            </w:r>
          </w:p>
        </w:tc>
        <w:tc>
          <w:tcPr>
            <w:tcW w:w="6657" w:type="dxa"/>
          </w:tcPr>
          <w:p w:rsidR="00BA5352" w:rsidRPr="00D67739" w:rsidRDefault="006D207A" w:rsidP="00CB5931">
            <w:pPr>
              <w:spacing w:before="120"/>
              <w:ind w:left="426"/>
              <w:jc w:val="both"/>
              <w:rPr>
                <w:sz w:val="18"/>
                <w:szCs w:val="16"/>
              </w:rPr>
            </w:pPr>
            <w:r w:rsidRPr="00D67739">
              <w:rPr>
                <w:sz w:val="18"/>
                <w:szCs w:val="16"/>
              </w:rPr>
              <w:t>Test</w:t>
            </w:r>
          </w:p>
        </w:tc>
      </w:tr>
      <w:tr w:rsidR="00BA5352" w:rsidRPr="00D67739" w:rsidTr="00EB73DE">
        <w:trPr>
          <w:trHeight w:val="283"/>
        </w:trPr>
        <w:tc>
          <w:tcPr>
            <w:tcW w:w="2385" w:type="dxa"/>
          </w:tcPr>
          <w:p w:rsidR="00BA5352" w:rsidRPr="00D67739" w:rsidRDefault="006D207A" w:rsidP="00CB5931">
            <w:pPr>
              <w:spacing w:before="120"/>
              <w:ind w:left="426"/>
              <w:jc w:val="both"/>
              <w:rPr>
                <w:sz w:val="18"/>
                <w:szCs w:val="16"/>
              </w:rPr>
            </w:pPr>
            <w:r w:rsidRPr="00D67739">
              <w:rPr>
                <w:sz w:val="18"/>
                <w:szCs w:val="16"/>
              </w:rPr>
              <w:t>I</w:t>
            </w:r>
          </w:p>
        </w:tc>
        <w:tc>
          <w:tcPr>
            <w:tcW w:w="6657" w:type="dxa"/>
          </w:tcPr>
          <w:p w:rsidR="00BA5352" w:rsidRPr="00D67739" w:rsidRDefault="006D207A" w:rsidP="00CB5931">
            <w:pPr>
              <w:spacing w:before="120"/>
              <w:ind w:left="426"/>
              <w:jc w:val="both"/>
              <w:rPr>
                <w:sz w:val="18"/>
                <w:szCs w:val="16"/>
              </w:rPr>
            </w:pPr>
            <w:r w:rsidRPr="00D67739">
              <w:rPr>
                <w:sz w:val="18"/>
                <w:szCs w:val="16"/>
              </w:rPr>
              <w:t>Inspection</w:t>
            </w:r>
          </w:p>
        </w:tc>
      </w:tr>
      <w:tr w:rsidR="00BA5352" w:rsidRPr="00D67739" w:rsidTr="00EB73DE">
        <w:trPr>
          <w:trHeight w:val="283"/>
        </w:trPr>
        <w:tc>
          <w:tcPr>
            <w:tcW w:w="2385" w:type="dxa"/>
          </w:tcPr>
          <w:p w:rsidR="00BA5352" w:rsidRPr="00D67739" w:rsidRDefault="006D207A" w:rsidP="00CB5931">
            <w:pPr>
              <w:spacing w:before="120"/>
              <w:ind w:left="426"/>
              <w:jc w:val="both"/>
              <w:rPr>
                <w:sz w:val="18"/>
                <w:szCs w:val="16"/>
              </w:rPr>
            </w:pPr>
            <w:r w:rsidRPr="00D67739">
              <w:rPr>
                <w:sz w:val="18"/>
                <w:szCs w:val="16"/>
              </w:rPr>
              <w:t>L x W x H</w:t>
            </w:r>
          </w:p>
        </w:tc>
        <w:tc>
          <w:tcPr>
            <w:tcW w:w="6657" w:type="dxa"/>
          </w:tcPr>
          <w:p w:rsidR="00BA5352" w:rsidRPr="00D67739" w:rsidRDefault="006D207A" w:rsidP="00CB5931">
            <w:pPr>
              <w:spacing w:before="120"/>
              <w:ind w:left="426"/>
              <w:jc w:val="both"/>
              <w:rPr>
                <w:sz w:val="18"/>
                <w:szCs w:val="16"/>
              </w:rPr>
            </w:pPr>
            <w:r w:rsidRPr="00D67739">
              <w:rPr>
                <w:sz w:val="18"/>
                <w:szCs w:val="16"/>
              </w:rPr>
              <w:t>Length x width x height</w:t>
            </w:r>
          </w:p>
        </w:tc>
      </w:tr>
    </w:tbl>
    <w:p w:rsidR="00492BCA" w:rsidRPr="00D67739" w:rsidRDefault="006D207A" w:rsidP="00EA5656">
      <w:pPr>
        <w:pStyle w:val="Heading2"/>
        <w:rPr>
          <w:lang w:val="en-GB"/>
        </w:rPr>
      </w:pPr>
      <w:bookmarkStart w:id="6" w:name="_Toc412638894"/>
      <w:r w:rsidRPr="00D67739">
        <w:rPr>
          <w:lang w:val="en-GB"/>
        </w:rPr>
        <w:lastRenderedPageBreak/>
        <w:t>Reference and applicable document</w:t>
      </w:r>
      <w:bookmarkEnd w:id="6"/>
    </w:p>
    <w:p w:rsidR="00C305D1" w:rsidRPr="00D67739" w:rsidRDefault="007501F9" w:rsidP="00BB37C3"/>
    <w:p w:rsidR="00DD3010" w:rsidRPr="00D67739" w:rsidRDefault="006D207A" w:rsidP="00F237B3">
      <w:pPr>
        <w:spacing w:before="120"/>
        <w:ind w:left="720"/>
        <w:jc w:val="both"/>
      </w:pPr>
      <w:r w:rsidRPr="00D67739">
        <w:t>Applicable documents – ECSS standards (</w:t>
      </w:r>
      <w:hyperlink r:id="rId11" w:history="1">
        <w:r w:rsidRPr="00D67739">
          <w:t>http://www.ecss.nl/</w:t>
        </w:r>
      </w:hyperlink>
      <w:r w:rsidRPr="00D67739">
        <w:t>)</w:t>
      </w:r>
    </w:p>
    <w:p w:rsidR="00F237B3" w:rsidRPr="00D67739" w:rsidRDefault="007501F9" w:rsidP="00F237B3">
      <w:pPr>
        <w:spacing w:before="120"/>
        <w:ind w:left="720"/>
        <w:jc w:val="both"/>
      </w:pPr>
    </w:p>
    <w:tbl>
      <w:tblPr>
        <w:tblW w:w="0" w:type="auto"/>
        <w:tblInd w:w="534" w:type="dxa"/>
        <w:tblLook w:val="04A0" w:firstRow="1" w:lastRow="0" w:firstColumn="1" w:lastColumn="0" w:noHBand="0" w:noVBand="1"/>
      </w:tblPr>
      <w:tblGrid>
        <w:gridCol w:w="2268"/>
        <w:gridCol w:w="6945"/>
      </w:tblGrid>
      <w:tr w:rsidR="00DD3010" w:rsidRPr="00D67739">
        <w:tc>
          <w:tcPr>
            <w:tcW w:w="2268" w:type="dxa"/>
          </w:tcPr>
          <w:p w:rsidR="00DD3010" w:rsidRPr="00D67739" w:rsidRDefault="006D207A" w:rsidP="002820BF">
            <w:pPr>
              <w:spacing w:before="120"/>
              <w:ind w:left="426"/>
              <w:rPr>
                <w:b/>
                <w:szCs w:val="18"/>
              </w:rPr>
            </w:pPr>
            <w:r w:rsidRPr="00D67739">
              <w:rPr>
                <w:b/>
                <w:szCs w:val="18"/>
              </w:rPr>
              <w:t>Number of document</w:t>
            </w:r>
          </w:p>
        </w:tc>
        <w:tc>
          <w:tcPr>
            <w:tcW w:w="6945" w:type="dxa"/>
          </w:tcPr>
          <w:p w:rsidR="00DD3010" w:rsidRPr="00D67739" w:rsidRDefault="006D207A" w:rsidP="002820BF">
            <w:pPr>
              <w:spacing w:before="120"/>
              <w:ind w:left="426"/>
              <w:jc w:val="both"/>
              <w:rPr>
                <w:b/>
                <w:szCs w:val="18"/>
              </w:rPr>
            </w:pPr>
            <w:r w:rsidRPr="00D67739">
              <w:rPr>
                <w:b/>
                <w:szCs w:val="18"/>
              </w:rPr>
              <w:t>Title of document</w:t>
            </w:r>
          </w:p>
        </w:tc>
      </w:tr>
      <w:tr w:rsidR="00DD3010" w:rsidRPr="00D67739">
        <w:tc>
          <w:tcPr>
            <w:tcW w:w="2268" w:type="dxa"/>
          </w:tcPr>
          <w:p w:rsidR="00DD3010" w:rsidRPr="00D67739" w:rsidRDefault="006D207A" w:rsidP="002820BF">
            <w:pPr>
              <w:spacing w:before="120"/>
              <w:ind w:left="426"/>
              <w:rPr>
                <w:szCs w:val="18"/>
              </w:rPr>
            </w:pPr>
            <w:r w:rsidRPr="00D67739">
              <w:rPr>
                <w:szCs w:val="18"/>
              </w:rPr>
              <w:t>AD-01</w:t>
            </w:r>
          </w:p>
        </w:tc>
        <w:tc>
          <w:tcPr>
            <w:tcW w:w="6945" w:type="dxa"/>
          </w:tcPr>
          <w:p w:rsidR="00DD3010" w:rsidRPr="00D67739" w:rsidRDefault="006D207A" w:rsidP="002820BF">
            <w:pPr>
              <w:spacing w:before="120"/>
              <w:ind w:left="426"/>
              <w:jc w:val="both"/>
              <w:rPr>
                <w:szCs w:val="18"/>
              </w:rPr>
            </w:pPr>
            <w:r w:rsidRPr="00D67739">
              <w:rPr>
                <w:szCs w:val="18"/>
              </w:rPr>
              <w:t>ECSS-S-ST-00-01 Glossary of Terms</w:t>
            </w:r>
          </w:p>
        </w:tc>
      </w:tr>
      <w:tr w:rsidR="00DD3010" w:rsidRPr="00D67739">
        <w:tc>
          <w:tcPr>
            <w:tcW w:w="2268" w:type="dxa"/>
          </w:tcPr>
          <w:p w:rsidR="00DD3010" w:rsidRPr="00D67739" w:rsidRDefault="006D207A" w:rsidP="002820BF">
            <w:pPr>
              <w:spacing w:before="120"/>
              <w:ind w:left="426"/>
              <w:rPr>
                <w:szCs w:val="18"/>
              </w:rPr>
            </w:pPr>
            <w:r w:rsidRPr="00D67739">
              <w:rPr>
                <w:szCs w:val="18"/>
              </w:rPr>
              <w:t>AD-02</w:t>
            </w:r>
          </w:p>
        </w:tc>
        <w:tc>
          <w:tcPr>
            <w:tcW w:w="6945" w:type="dxa"/>
          </w:tcPr>
          <w:p w:rsidR="00DD3010" w:rsidRPr="00D67739" w:rsidRDefault="006D207A" w:rsidP="002820BF">
            <w:pPr>
              <w:spacing w:before="120"/>
              <w:ind w:left="426"/>
              <w:rPr>
                <w:szCs w:val="18"/>
              </w:rPr>
            </w:pPr>
            <w:r w:rsidRPr="00D67739">
              <w:rPr>
                <w:szCs w:val="18"/>
              </w:rPr>
              <w:t>ECSS-E-ST-10-06C Technical Requirements Specification</w:t>
            </w:r>
          </w:p>
        </w:tc>
      </w:tr>
    </w:tbl>
    <w:p w:rsidR="00654B36" w:rsidRPr="00D67739" w:rsidRDefault="007501F9" w:rsidP="00654B36"/>
    <w:p w:rsidR="00C305D1" w:rsidRPr="00D67739" w:rsidRDefault="007501F9" w:rsidP="00BB37C3">
      <w:pPr>
        <w:rPr>
          <w:i/>
          <w:color w:val="F79646" w:themeColor="accent6"/>
        </w:rPr>
      </w:pPr>
    </w:p>
    <w:p w:rsidR="00492BCA" w:rsidRPr="00D67739" w:rsidRDefault="006D207A" w:rsidP="00EA5656">
      <w:pPr>
        <w:pStyle w:val="Heading2"/>
        <w:rPr>
          <w:lang w:val="en-GB"/>
        </w:rPr>
      </w:pPr>
      <w:bookmarkStart w:id="7" w:name="_Toc412638895"/>
      <w:r w:rsidRPr="00D67739">
        <w:rPr>
          <w:lang w:val="en-GB"/>
        </w:rPr>
        <w:t>Description of Item 1</w:t>
      </w:r>
      <w:bookmarkEnd w:id="7"/>
    </w:p>
    <w:p w:rsidR="00C305D1" w:rsidRPr="00D67739" w:rsidRDefault="007501F9" w:rsidP="00BB37C3"/>
    <w:p w:rsidR="00530344" w:rsidRPr="00D67739" w:rsidRDefault="006D207A" w:rsidP="00530344">
      <w:r w:rsidRPr="00D67739">
        <w:rPr>
          <w:rFonts w:eastAsia="Verdana"/>
        </w:rPr>
        <w:t xml:space="preserve">The first type of laser ELI-Beamlines is going to purchase is foreseen as a closed box system containing four main subsystems: an oscillator, an amplifier pumped by a green pump laser and a compressor </w:t>
      </w:r>
      <w:r w:rsidRPr="00D67739">
        <w:t xml:space="preserve">(as shown in Figure 1). </w:t>
      </w:r>
    </w:p>
    <w:p w:rsidR="00C305D1" w:rsidRPr="00D67739" w:rsidRDefault="007501F9" w:rsidP="00BB37C3">
      <w:pPr>
        <w:rPr>
          <w:i/>
          <w:color w:val="F79646" w:themeColor="accent6"/>
        </w:rPr>
      </w:pPr>
    </w:p>
    <w:p w:rsidR="00492BCA" w:rsidRPr="00D67739" w:rsidRDefault="006D207A" w:rsidP="00EA5656">
      <w:pPr>
        <w:pStyle w:val="Heading3"/>
        <w:rPr>
          <w:lang w:val="en-GB"/>
        </w:rPr>
      </w:pPr>
      <w:bookmarkStart w:id="8" w:name="_Toc412638896"/>
      <w:r w:rsidRPr="00D67739">
        <w:rPr>
          <w:lang w:val="en-GB"/>
        </w:rPr>
        <w:t>Expected internal set-up of short pulse duration alignment laser (Figure 1).</w:t>
      </w:r>
      <w:bookmarkEnd w:id="8"/>
    </w:p>
    <w:p w:rsidR="00C305D1" w:rsidRPr="00D67739" w:rsidRDefault="007501F9" w:rsidP="00BB37C3"/>
    <w:p w:rsidR="00530344" w:rsidRPr="00D67739" w:rsidRDefault="006D207A" w:rsidP="00530344">
      <w:r w:rsidRPr="00D67739">
        <w:rPr>
          <w:noProof/>
          <w:lang w:eastAsia="cs-CZ"/>
        </w:rPr>
        <w:drawing>
          <wp:inline distT="0" distB="0" distL="0" distR="0" wp14:anchorId="7A8B7F82" wp14:editId="54A79789">
            <wp:extent cx="5316220" cy="154241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16220" cy="1542415"/>
                    </a:xfrm>
                    <a:prstGeom prst="rect">
                      <a:avLst/>
                    </a:prstGeom>
                    <a:noFill/>
                  </pic:spPr>
                </pic:pic>
              </a:graphicData>
            </a:graphic>
          </wp:inline>
        </w:drawing>
      </w:r>
    </w:p>
    <w:p w:rsidR="008E2C11" w:rsidRPr="00D67739" w:rsidRDefault="006D207A" w:rsidP="00044FC8">
      <w:pPr>
        <w:rPr>
          <w:b/>
        </w:rPr>
      </w:pPr>
      <w:r w:rsidRPr="00D67739">
        <w:rPr>
          <w:b/>
        </w:rPr>
        <w:t xml:space="preserve">Figure </w:t>
      </w:r>
      <w:r w:rsidRPr="00D67739">
        <w:rPr>
          <w:b/>
        </w:rPr>
        <w:fldChar w:fldCharType="begin"/>
      </w:r>
      <w:r w:rsidRPr="00D67739">
        <w:rPr>
          <w:b/>
        </w:rPr>
        <w:instrText xml:space="preserve"> SEQ Figure \* ARABIC </w:instrText>
      </w:r>
      <w:r w:rsidRPr="00D67739">
        <w:rPr>
          <w:b/>
        </w:rPr>
        <w:fldChar w:fldCharType="separate"/>
      </w:r>
      <w:r w:rsidRPr="00D67739">
        <w:rPr>
          <w:b/>
          <w:noProof/>
        </w:rPr>
        <w:t>1</w:t>
      </w:r>
      <w:r w:rsidRPr="00D67739">
        <w:rPr>
          <w:b/>
        </w:rPr>
        <w:fldChar w:fldCharType="end"/>
      </w:r>
      <w:r w:rsidRPr="00D67739">
        <w:rPr>
          <w:b/>
        </w:rPr>
        <w:t xml:space="preserve">: expected internal set-up of short pulse duration alignment laser. </w:t>
      </w:r>
    </w:p>
    <w:p w:rsidR="008E2C11" w:rsidRPr="00D67739" w:rsidRDefault="007501F9" w:rsidP="00044FC8"/>
    <w:p w:rsidR="00530344" w:rsidRPr="00D67739" w:rsidRDefault="006D207A" w:rsidP="00044FC8">
      <w:pPr>
        <w:rPr>
          <w:rFonts w:eastAsia="Verdana"/>
          <w:b/>
        </w:rPr>
      </w:pPr>
      <w:r w:rsidRPr="00D67739">
        <w:t>For delivering two identical short pulse duration beams fully synchronized, it is expected to have two identical systems and that the oscillator of the first laser will be able to feed both the amplifier of the first laser and the amplifier of the second laser (as in Figure 2).</w:t>
      </w:r>
    </w:p>
    <w:p w:rsidR="00C305D1" w:rsidRPr="00D67739" w:rsidRDefault="007501F9" w:rsidP="00BB37C3">
      <w:pPr>
        <w:rPr>
          <w:i/>
          <w:color w:val="F79646" w:themeColor="accent6"/>
        </w:rPr>
      </w:pPr>
    </w:p>
    <w:p w:rsidR="009372E6" w:rsidRPr="00D67739" w:rsidRDefault="009372E6" w:rsidP="00BB37C3">
      <w:pPr>
        <w:rPr>
          <w:i/>
          <w:color w:val="F79646" w:themeColor="accent6"/>
        </w:rPr>
      </w:pPr>
    </w:p>
    <w:p w:rsidR="009372E6" w:rsidRPr="00D67739" w:rsidRDefault="009372E6" w:rsidP="00BB37C3">
      <w:pPr>
        <w:rPr>
          <w:i/>
          <w:color w:val="F79646" w:themeColor="accent6"/>
        </w:rPr>
      </w:pPr>
    </w:p>
    <w:p w:rsidR="009372E6" w:rsidRPr="00D67739" w:rsidRDefault="009372E6" w:rsidP="00BB37C3">
      <w:pPr>
        <w:rPr>
          <w:i/>
          <w:color w:val="F79646" w:themeColor="accent6"/>
        </w:rPr>
      </w:pPr>
    </w:p>
    <w:p w:rsidR="009372E6" w:rsidRPr="00D67739" w:rsidRDefault="009372E6" w:rsidP="00BB37C3">
      <w:pPr>
        <w:rPr>
          <w:i/>
          <w:color w:val="F79646" w:themeColor="accent6"/>
        </w:rPr>
      </w:pPr>
    </w:p>
    <w:p w:rsidR="009372E6" w:rsidRPr="00D67739" w:rsidRDefault="009372E6" w:rsidP="00BB37C3">
      <w:pPr>
        <w:rPr>
          <w:i/>
          <w:color w:val="F79646" w:themeColor="accent6"/>
        </w:rPr>
      </w:pPr>
    </w:p>
    <w:p w:rsidR="009372E6" w:rsidRPr="00D67739" w:rsidRDefault="009372E6" w:rsidP="00BB37C3">
      <w:pPr>
        <w:rPr>
          <w:i/>
          <w:color w:val="F79646" w:themeColor="accent6"/>
        </w:rPr>
      </w:pPr>
    </w:p>
    <w:p w:rsidR="009372E6" w:rsidRPr="00D67739" w:rsidRDefault="009372E6" w:rsidP="00BB37C3">
      <w:pPr>
        <w:rPr>
          <w:i/>
          <w:color w:val="F79646" w:themeColor="accent6"/>
        </w:rPr>
      </w:pPr>
    </w:p>
    <w:p w:rsidR="009372E6" w:rsidRPr="00D67739" w:rsidRDefault="009372E6" w:rsidP="00BB37C3">
      <w:pPr>
        <w:rPr>
          <w:i/>
          <w:color w:val="F79646" w:themeColor="accent6"/>
        </w:rPr>
      </w:pPr>
    </w:p>
    <w:p w:rsidR="00492BCA" w:rsidRPr="00D67739" w:rsidRDefault="006D207A" w:rsidP="00EA5656">
      <w:pPr>
        <w:pStyle w:val="Heading3"/>
        <w:rPr>
          <w:lang w:val="en-GB"/>
        </w:rPr>
      </w:pPr>
      <w:bookmarkStart w:id="9" w:name="_Toc412638897"/>
      <w:r w:rsidRPr="00D67739">
        <w:rPr>
          <w:lang w:val="en-GB"/>
        </w:rPr>
        <w:lastRenderedPageBreak/>
        <w:t>Expected internal set-up of short pulse duration with two identical and synchronized output beams (Figure 2).</w:t>
      </w:r>
      <w:bookmarkEnd w:id="9"/>
    </w:p>
    <w:p w:rsidR="00C305D1" w:rsidRPr="00D67739" w:rsidRDefault="007501F9" w:rsidP="00BB37C3"/>
    <w:p w:rsidR="00530344" w:rsidRPr="00D67739" w:rsidRDefault="006D207A" w:rsidP="00530344">
      <w:r w:rsidRPr="00D67739">
        <w:rPr>
          <w:noProof/>
          <w:lang w:eastAsia="cs-CZ"/>
        </w:rPr>
        <w:drawing>
          <wp:inline distT="0" distB="0" distL="0" distR="0" wp14:anchorId="3C6D3F9B" wp14:editId="462DF92C">
            <wp:extent cx="5715000" cy="23516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0706" cy="2353973"/>
                    </a:xfrm>
                    <a:prstGeom prst="rect">
                      <a:avLst/>
                    </a:prstGeom>
                    <a:noFill/>
                  </pic:spPr>
                </pic:pic>
              </a:graphicData>
            </a:graphic>
          </wp:inline>
        </w:drawing>
      </w:r>
    </w:p>
    <w:p w:rsidR="00530344" w:rsidRPr="00D67739" w:rsidRDefault="006D207A" w:rsidP="00530344">
      <w:pPr>
        <w:rPr>
          <w:rFonts w:eastAsia="Verdana"/>
          <w:b/>
        </w:rPr>
      </w:pPr>
      <w:r w:rsidRPr="00D67739">
        <w:rPr>
          <w:b/>
        </w:rPr>
        <w:t xml:space="preserve">Figure </w:t>
      </w:r>
      <w:r w:rsidRPr="00D67739">
        <w:rPr>
          <w:b/>
        </w:rPr>
        <w:fldChar w:fldCharType="begin"/>
      </w:r>
      <w:r w:rsidRPr="00D67739">
        <w:rPr>
          <w:b/>
        </w:rPr>
        <w:instrText xml:space="preserve"> SEQ figure \* ARABIC </w:instrText>
      </w:r>
      <w:r w:rsidRPr="00D67739">
        <w:rPr>
          <w:b/>
        </w:rPr>
        <w:fldChar w:fldCharType="separate"/>
      </w:r>
      <w:r w:rsidRPr="00D67739">
        <w:rPr>
          <w:b/>
          <w:noProof/>
        </w:rPr>
        <w:t>2</w:t>
      </w:r>
      <w:r w:rsidRPr="00D67739">
        <w:rPr>
          <w:b/>
        </w:rPr>
        <w:fldChar w:fldCharType="end"/>
      </w:r>
      <w:r w:rsidRPr="00D67739">
        <w:rPr>
          <w:b/>
        </w:rPr>
        <w:t>: expected internal set-up of short pulse duration alignment laser with two identical and fully synchronized output beams.</w:t>
      </w:r>
    </w:p>
    <w:p w:rsidR="00172293" w:rsidRPr="00D67739" w:rsidRDefault="007501F9" w:rsidP="00530344">
      <w:pPr>
        <w:rPr>
          <w:rFonts w:eastAsia="Verdana"/>
        </w:rPr>
      </w:pPr>
    </w:p>
    <w:p w:rsidR="00530344" w:rsidRPr="00D67739" w:rsidRDefault="006D207A" w:rsidP="00530344">
      <w:pPr>
        <w:rPr>
          <w:rFonts w:eastAsia="Verdana"/>
        </w:rPr>
      </w:pPr>
      <w:r w:rsidRPr="00D67739">
        <w:rPr>
          <w:rFonts w:eastAsia="Verdana"/>
        </w:rPr>
        <w:t>Both figures are given as examples and only the output performance is part of the technical specification. All other values are not part of the technical specification.</w:t>
      </w:r>
    </w:p>
    <w:p w:rsidR="00C305D1" w:rsidRPr="00D67739" w:rsidRDefault="007501F9" w:rsidP="00BB37C3">
      <w:pPr>
        <w:rPr>
          <w:i/>
          <w:color w:val="F79646" w:themeColor="accent6"/>
        </w:rPr>
      </w:pPr>
    </w:p>
    <w:p w:rsidR="00492BCA" w:rsidRPr="00D67739" w:rsidRDefault="006D207A" w:rsidP="00EA5656">
      <w:pPr>
        <w:pStyle w:val="Heading1"/>
        <w:rPr>
          <w:lang w:val="en-GB"/>
        </w:rPr>
      </w:pPr>
      <w:bookmarkStart w:id="10" w:name="_Toc412638898"/>
      <w:r w:rsidRPr="00D67739">
        <w:rPr>
          <w:lang w:val="en-GB"/>
        </w:rPr>
        <w:t>Functional and Performance requirements</w:t>
      </w:r>
      <w:bookmarkEnd w:id="10"/>
    </w:p>
    <w:p w:rsidR="00C305D1" w:rsidRPr="00D67739" w:rsidRDefault="007501F9" w:rsidP="00BB37C3"/>
    <w:p w:rsidR="00492BCA" w:rsidRPr="00D67739" w:rsidRDefault="006D207A" w:rsidP="00EA5656">
      <w:pPr>
        <w:pStyle w:val="Heading2"/>
        <w:rPr>
          <w:lang w:val="en-GB"/>
        </w:rPr>
      </w:pPr>
      <w:bookmarkStart w:id="11" w:name="_Toc412638899"/>
      <w:r w:rsidRPr="00D67739">
        <w:rPr>
          <w:lang w:val="en-GB"/>
        </w:rPr>
        <w:t>Laser Item 1</w:t>
      </w:r>
      <w:bookmarkEnd w:id="11"/>
    </w:p>
    <w:p w:rsidR="00C305D1" w:rsidRPr="00D67739" w:rsidRDefault="007501F9" w:rsidP="00BB37C3"/>
    <w:p w:rsidR="00530344" w:rsidRPr="00D67739" w:rsidRDefault="006D207A" w:rsidP="00530344">
      <w:pPr>
        <w:rPr>
          <w:szCs w:val="20"/>
        </w:rPr>
      </w:pPr>
      <w:r w:rsidRPr="00D67739">
        <w:rPr>
          <w:rFonts w:eastAsia="Verdana"/>
          <w:szCs w:val="20"/>
        </w:rPr>
        <w:t>This system will be used in ELI-Beamlines as alignment laser for L1 laser to E1 experimental hall.</w:t>
      </w:r>
    </w:p>
    <w:p w:rsidR="00530344" w:rsidRPr="00D67739" w:rsidRDefault="006D207A" w:rsidP="00530344">
      <w:pPr>
        <w:rPr>
          <w:szCs w:val="20"/>
        </w:rPr>
      </w:pPr>
      <w:r w:rsidRPr="00D67739">
        <w:rPr>
          <w:szCs w:val="20"/>
        </w:rPr>
        <w:t xml:space="preserve">The laser of item 1 provides two identical and synchronized outputs. </w:t>
      </w:r>
    </w:p>
    <w:p w:rsidR="00C305D1" w:rsidRPr="00D67739" w:rsidRDefault="007501F9" w:rsidP="00BB37C3">
      <w:pPr>
        <w:rPr>
          <w:i/>
          <w:color w:val="F79646" w:themeColor="accent6"/>
        </w:rPr>
      </w:pPr>
    </w:p>
    <w:p w:rsidR="00492BCA" w:rsidRPr="00D67739" w:rsidRDefault="006D207A" w:rsidP="00EA5656">
      <w:pPr>
        <w:pStyle w:val="Heading3"/>
        <w:rPr>
          <w:lang w:val="en-GB"/>
        </w:rPr>
      </w:pPr>
      <w:bookmarkStart w:id="12" w:name="_Toc412638900"/>
      <w:r w:rsidRPr="00D67739">
        <w:rPr>
          <w:lang w:val="en-GB"/>
        </w:rPr>
        <w:t>General system requirements</w:t>
      </w:r>
      <w:bookmarkEnd w:id="12"/>
    </w:p>
    <w:p w:rsidR="00C305D1" w:rsidRPr="00D67739" w:rsidRDefault="007501F9" w:rsidP="00BB37C3"/>
    <w:p w:rsidR="00692548" w:rsidRPr="00D67739" w:rsidRDefault="006D207A">
      <w:r w:rsidRPr="00D67739">
        <w:t>The following part of requirements specification is for the laser system itself:</w:t>
      </w:r>
    </w:p>
    <w:p w:rsidR="00C305D1" w:rsidRPr="00D67739" w:rsidRDefault="007501F9" w:rsidP="00BB37C3">
      <w:pPr>
        <w:rPr>
          <w:i/>
          <w:color w:val="F79646" w:themeColor="accent6"/>
        </w:rPr>
      </w:pPr>
    </w:p>
    <w:p w:rsidR="00D077C4" w:rsidRPr="00D67739" w:rsidRDefault="006D207A" w:rsidP="00D077C4">
      <w:r w:rsidRPr="00D67739">
        <w:t>REQ-006265/A</w:t>
      </w:r>
      <w:r w:rsidRPr="00D67739">
        <w:tab/>
      </w:r>
    </w:p>
    <w:p w:rsidR="00E83566" w:rsidRPr="00D67739" w:rsidRDefault="006D207A" w:rsidP="00E4145D">
      <w:pPr>
        <w:ind w:left="1701"/>
        <w:rPr>
          <w:szCs w:val="20"/>
        </w:rPr>
      </w:pPr>
      <w:r w:rsidRPr="00D67739">
        <w:rPr>
          <w:szCs w:val="20"/>
        </w:rPr>
        <w:t>The two laser outputs shall be synchronized.</w:t>
      </w:r>
    </w:p>
    <w:p w:rsidR="00D077C4" w:rsidRPr="00D67739" w:rsidRDefault="006D207A" w:rsidP="00127E17">
      <w:pPr>
        <w:ind w:left="1701"/>
      </w:pPr>
      <w:r w:rsidRPr="00D67739">
        <w:t>Verification method: T - test</w:t>
      </w:r>
    </w:p>
    <w:p w:rsidR="00C305D1" w:rsidRPr="00D67739" w:rsidRDefault="007501F9" w:rsidP="00BB37C3">
      <w:pPr>
        <w:rPr>
          <w:i/>
          <w:color w:val="F79646" w:themeColor="accent6"/>
        </w:rPr>
      </w:pPr>
    </w:p>
    <w:p w:rsidR="00D077C4" w:rsidRPr="00D67739" w:rsidRDefault="006D207A" w:rsidP="00D077C4">
      <w:r w:rsidRPr="00D67739">
        <w:t>REQ-006266/A</w:t>
      </w:r>
      <w:r w:rsidRPr="00D67739">
        <w:tab/>
      </w:r>
    </w:p>
    <w:p w:rsidR="00E83566" w:rsidRPr="00D67739" w:rsidRDefault="006D207A" w:rsidP="00E4145D">
      <w:pPr>
        <w:ind w:left="1701"/>
      </w:pPr>
      <w:r w:rsidRPr="00D67739">
        <w:t>Delay between the two laser outputs shall be up to 1 ms.</w:t>
      </w:r>
    </w:p>
    <w:p w:rsidR="00D077C4" w:rsidRPr="00D67739" w:rsidRDefault="006D207A" w:rsidP="00127E17">
      <w:pPr>
        <w:ind w:left="1701"/>
      </w:pPr>
      <w:r w:rsidRPr="00D67739">
        <w:t>Verification method: T - test</w:t>
      </w:r>
    </w:p>
    <w:p w:rsidR="00C305D1" w:rsidRPr="00D67739" w:rsidRDefault="007501F9" w:rsidP="00BB37C3">
      <w:pPr>
        <w:rPr>
          <w:i/>
          <w:color w:val="F79646" w:themeColor="accent6"/>
        </w:rPr>
      </w:pPr>
    </w:p>
    <w:p w:rsidR="009372E6" w:rsidRPr="00D67739" w:rsidRDefault="009372E6" w:rsidP="00BB37C3">
      <w:pPr>
        <w:rPr>
          <w:i/>
          <w:color w:val="F79646" w:themeColor="accent6"/>
        </w:rPr>
      </w:pPr>
    </w:p>
    <w:p w:rsidR="00D077C4" w:rsidRPr="00D67739" w:rsidRDefault="006D207A" w:rsidP="00D077C4">
      <w:r w:rsidRPr="00D67739">
        <w:lastRenderedPageBreak/>
        <w:t>REQ-006267/A</w:t>
      </w:r>
      <w:r w:rsidRPr="00D67739">
        <w:tab/>
      </w:r>
    </w:p>
    <w:p w:rsidR="00E83566" w:rsidRPr="00D67739" w:rsidRDefault="006D207A" w:rsidP="00E4145D">
      <w:pPr>
        <w:ind w:left="1701"/>
        <w:rPr>
          <w:szCs w:val="20"/>
        </w:rPr>
      </w:pPr>
      <w:r w:rsidRPr="00D67739">
        <w:rPr>
          <w:szCs w:val="20"/>
        </w:rPr>
        <w:t>The two laser outputs shall be synchronized with better accuracy than 1% of the delay.</w:t>
      </w:r>
    </w:p>
    <w:p w:rsidR="00D077C4" w:rsidRPr="00D67739" w:rsidRDefault="006D207A" w:rsidP="00127E17">
      <w:pPr>
        <w:ind w:left="1701"/>
      </w:pPr>
      <w:r w:rsidRPr="00D67739">
        <w:t>Verification method: T - test</w:t>
      </w:r>
    </w:p>
    <w:p w:rsidR="00C305D1" w:rsidRPr="00D67739" w:rsidRDefault="007501F9" w:rsidP="00BB37C3">
      <w:pPr>
        <w:rPr>
          <w:i/>
          <w:color w:val="F79646" w:themeColor="accent6"/>
        </w:rPr>
      </w:pPr>
    </w:p>
    <w:p w:rsidR="00492BCA" w:rsidRPr="00D67739" w:rsidRDefault="006D207A" w:rsidP="00EA5656">
      <w:pPr>
        <w:pStyle w:val="Heading3"/>
        <w:rPr>
          <w:lang w:val="en-GB"/>
        </w:rPr>
      </w:pPr>
      <w:bookmarkStart w:id="13" w:name="_Toc412638901"/>
      <w:r w:rsidRPr="00D67739">
        <w:rPr>
          <w:lang w:val="en-GB"/>
        </w:rPr>
        <w:t>Output of System Level</w:t>
      </w:r>
      <w:bookmarkEnd w:id="13"/>
    </w:p>
    <w:p w:rsidR="00C305D1" w:rsidRPr="00D67739" w:rsidRDefault="007501F9" w:rsidP="00BB37C3"/>
    <w:p w:rsidR="00500605" w:rsidRPr="00D67739" w:rsidRDefault="006D207A" w:rsidP="00500605">
      <w:r w:rsidRPr="00D67739">
        <w:t>Each of the outputs should be as follows:</w:t>
      </w:r>
    </w:p>
    <w:p w:rsidR="00C305D1" w:rsidRPr="00D67739" w:rsidRDefault="007501F9" w:rsidP="00BB37C3">
      <w:pPr>
        <w:rPr>
          <w:i/>
          <w:color w:val="F79646" w:themeColor="accent6"/>
        </w:rPr>
      </w:pPr>
    </w:p>
    <w:p w:rsidR="00D077C4" w:rsidRPr="00D67739" w:rsidRDefault="006D207A" w:rsidP="00D077C4">
      <w:r w:rsidRPr="00D67739">
        <w:t>REQ-006248/A</w:t>
      </w:r>
      <w:r w:rsidRPr="00D67739">
        <w:tab/>
      </w:r>
    </w:p>
    <w:p w:rsidR="00826A94" w:rsidRPr="00D67739" w:rsidRDefault="006D207A" w:rsidP="00826A94">
      <w:pPr>
        <w:ind w:left="1701"/>
      </w:pPr>
      <w:r w:rsidRPr="00D67739">
        <w:t>The Central Wavelength shall be 805 ± 10 nm.</w:t>
      </w:r>
    </w:p>
    <w:p w:rsidR="00D077C4" w:rsidRPr="00D67739" w:rsidRDefault="006D207A" w:rsidP="00127E17">
      <w:pPr>
        <w:ind w:left="1701"/>
      </w:pPr>
      <w:r w:rsidRPr="00D67739">
        <w:t>Verification method: T - test</w:t>
      </w:r>
    </w:p>
    <w:p w:rsidR="00C305D1" w:rsidRPr="00D67739" w:rsidRDefault="007501F9" w:rsidP="00BB37C3">
      <w:pPr>
        <w:rPr>
          <w:i/>
          <w:color w:val="F79646" w:themeColor="accent6"/>
        </w:rPr>
      </w:pPr>
    </w:p>
    <w:p w:rsidR="00D077C4" w:rsidRPr="00D67739" w:rsidRDefault="006D207A" w:rsidP="00D077C4">
      <w:r w:rsidRPr="00D67739">
        <w:t>REQ-006249/A</w:t>
      </w:r>
      <w:r w:rsidRPr="00D67739">
        <w:tab/>
      </w:r>
    </w:p>
    <w:p w:rsidR="00826A94" w:rsidRPr="00D67739" w:rsidRDefault="006D207A" w:rsidP="00826A94">
      <w:pPr>
        <w:ind w:left="1701"/>
      </w:pPr>
      <w:r w:rsidRPr="00D67739">
        <w:t>The average power shall be not less than 5 W.</w:t>
      </w:r>
    </w:p>
    <w:p w:rsidR="00D077C4" w:rsidRPr="00D67739" w:rsidRDefault="006D207A" w:rsidP="00127E17">
      <w:pPr>
        <w:ind w:left="1701"/>
      </w:pPr>
      <w:r w:rsidRPr="00D67739">
        <w:t>Verification method: T - test</w:t>
      </w:r>
    </w:p>
    <w:p w:rsidR="00C305D1" w:rsidRPr="00D67739" w:rsidRDefault="007501F9" w:rsidP="00BB37C3">
      <w:pPr>
        <w:rPr>
          <w:i/>
          <w:color w:val="F79646" w:themeColor="accent6"/>
        </w:rPr>
      </w:pPr>
    </w:p>
    <w:p w:rsidR="00D077C4" w:rsidRPr="00D67739" w:rsidRDefault="006D207A" w:rsidP="00D077C4">
      <w:r w:rsidRPr="00D67739">
        <w:t>REQ-006250/A</w:t>
      </w:r>
      <w:r w:rsidRPr="00D67739">
        <w:tab/>
      </w:r>
    </w:p>
    <w:p w:rsidR="00826A94" w:rsidRPr="00D67739" w:rsidRDefault="006D207A" w:rsidP="00826A94">
      <w:pPr>
        <w:ind w:left="1701"/>
        <w:rPr>
          <w:szCs w:val="20"/>
        </w:rPr>
      </w:pPr>
      <w:r w:rsidRPr="00D67739">
        <w:rPr>
          <w:szCs w:val="20"/>
        </w:rPr>
        <w:t xml:space="preserve">Energy per Pulse shall be </w:t>
      </w:r>
      <w:bookmarkStart w:id="14" w:name="OLE_LINK5"/>
      <w:bookmarkStart w:id="15" w:name="OLE_LINK6"/>
      <w:r w:rsidRPr="00D67739">
        <w:rPr>
          <w:szCs w:val="20"/>
        </w:rPr>
        <w:t xml:space="preserve">not less </w:t>
      </w:r>
      <w:bookmarkEnd w:id="14"/>
      <w:bookmarkEnd w:id="15"/>
      <w:r w:rsidRPr="00D67739">
        <w:rPr>
          <w:szCs w:val="20"/>
        </w:rPr>
        <w:t>than 5 mJ.</w:t>
      </w:r>
    </w:p>
    <w:p w:rsidR="00D077C4" w:rsidRPr="00D67739" w:rsidRDefault="006D207A" w:rsidP="00127E17">
      <w:pPr>
        <w:ind w:left="1701"/>
      </w:pPr>
      <w:r w:rsidRPr="00D67739">
        <w:t>Verification method: T - test</w:t>
      </w:r>
    </w:p>
    <w:p w:rsidR="00C305D1" w:rsidRPr="00D67739" w:rsidRDefault="007501F9" w:rsidP="00BB37C3">
      <w:pPr>
        <w:rPr>
          <w:i/>
          <w:color w:val="F79646" w:themeColor="accent6"/>
        </w:rPr>
      </w:pPr>
    </w:p>
    <w:p w:rsidR="00D077C4" w:rsidRPr="00D67739" w:rsidRDefault="006D207A" w:rsidP="00D077C4">
      <w:r w:rsidRPr="00D67739">
        <w:t>REQ-006251/A</w:t>
      </w:r>
      <w:r w:rsidRPr="00D67739">
        <w:tab/>
      </w:r>
    </w:p>
    <w:p w:rsidR="00826A94" w:rsidRPr="00D67739" w:rsidRDefault="006D207A" w:rsidP="00826A94">
      <w:pPr>
        <w:ind w:left="1701"/>
        <w:rPr>
          <w:szCs w:val="20"/>
        </w:rPr>
      </w:pPr>
      <w:r w:rsidRPr="00D67739">
        <w:rPr>
          <w:szCs w:val="20"/>
        </w:rPr>
        <w:t>Energy stability (RMS) for 24 hours shall be less than 1%.</w:t>
      </w:r>
    </w:p>
    <w:p w:rsidR="00D077C4" w:rsidRPr="00D67739" w:rsidRDefault="006D207A" w:rsidP="00127E17">
      <w:pPr>
        <w:ind w:left="1701"/>
      </w:pPr>
      <w:r w:rsidRPr="00D67739">
        <w:t>Verification method: T - test</w:t>
      </w:r>
    </w:p>
    <w:p w:rsidR="00C305D1" w:rsidRPr="00D67739" w:rsidRDefault="007501F9" w:rsidP="00BB37C3">
      <w:pPr>
        <w:rPr>
          <w:i/>
          <w:color w:val="F79646" w:themeColor="accent6"/>
        </w:rPr>
      </w:pPr>
    </w:p>
    <w:p w:rsidR="00D077C4" w:rsidRPr="00D67739" w:rsidRDefault="006D207A" w:rsidP="00D077C4">
      <w:r w:rsidRPr="00D67739">
        <w:t>REQ-006252/A</w:t>
      </w:r>
      <w:r w:rsidRPr="00D67739">
        <w:tab/>
      </w:r>
    </w:p>
    <w:p w:rsidR="00901166" w:rsidRPr="00D67739" w:rsidRDefault="006D207A" w:rsidP="00901166">
      <w:pPr>
        <w:ind w:left="1701"/>
      </w:pPr>
      <w:r w:rsidRPr="00D67739">
        <w:t>Pulse duration (FWHM) shall be less than 50 fs.</w:t>
      </w:r>
    </w:p>
    <w:p w:rsidR="00826A94" w:rsidRPr="00D67739" w:rsidRDefault="006D207A" w:rsidP="00901166">
      <w:pPr>
        <w:ind w:left="1701"/>
      </w:pPr>
      <w:r w:rsidRPr="00D67739">
        <w:t>Note: A Gaussian pulse shape (0.7 deconvolution factor) is used to determine pulse width (FWHM) from autocorrelation signal.</w:t>
      </w:r>
      <w:r w:rsidRPr="00D67739">
        <w:tab/>
      </w:r>
    </w:p>
    <w:p w:rsidR="00D077C4" w:rsidRPr="00D67739" w:rsidRDefault="006D207A" w:rsidP="00127E17">
      <w:pPr>
        <w:ind w:left="1701"/>
      </w:pPr>
      <w:r w:rsidRPr="00D67739">
        <w:t>Verification method: T - test</w:t>
      </w:r>
    </w:p>
    <w:p w:rsidR="00C305D1" w:rsidRPr="00D67739" w:rsidRDefault="007501F9" w:rsidP="00BB37C3">
      <w:pPr>
        <w:rPr>
          <w:i/>
          <w:color w:val="F79646" w:themeColor="accent6"/>
        </w:rPr>
      </w:pPr>
    </w:p>
    <w:p w:rsidR="00D077C4" w:rsidRPr="00D67739" w:rsidRDefault="006D207A" w:rsidP="00D077C4">
      <w:r w:rsidRPr="00D67739">
        <w:t>REQ-006253/A</w:t>
      </w:r>
      <w:r w:rsidRPr="00D67739">
        <w:tab/>
      </w:r>
    </w:p>
    <w:p w:rsidR="00826A94" w:rsidRPr="00D67739" w:rsidRDefault="006D207A" w:rsidP="00826A94">
      <w:pPr>
        <w:ind w:left="1701"/>
        <w:rPr>
          <w:szCs w:val="20"/>
        </w:rPr>
      </w:pPr>
      <w:r w:rsidRPr="00D67739">
        <w:t xml:space="preserve">The pulse </w:t>
      </w:r>
      <w:r w:rsidRPr="00D67739">
        <w:rPr>
          <w:szCs w:val="20"/>
        </w:rPr>
        <w:t>Bandwidth (FWHM) shall be not less than 20 nm.</w:t>
      </w:r>
    </w:p>
    <w:p w:rsidR="00D077C4" w:rsidRPr="00D67739" w:rsidRDefault="006D207A" w:rsidP="00127E17">
      <w:pPr>
        <w:ind w:left="1701"/>
      </w:pPr>
      <w:r w:rsidRPr="00D67739">
        <w:t>Verification method: T - test</w:t>
      </w:r>
    </w:p>
    <w:p w:rsidR="00C305D1" w:rsidRPr="00D67739" w:rsidRDefault="007501F9" w:rsidP="00BB37C3">
      <w:pPr>
        <w:rPr>
          <w:i/>
          <w:color w:val="F79646" w:themeColor="accent6"/>
        </w:rPr>
      </w:pPr>
    </w:p>
    <w:p w:rsidR="00D077C4" w:rsidRPr="00D67739" w:rsidRDefault="006D207A" w:rsidP="00D077C4">
      <w:r w:rsidRPr="00D67739">
        <w:t>REQ-006254/A</w:t>
      </w:r>
      <w:r w:rsidRPr="00D67739">
        <w:tab/>
      </w:r>
    </w:p>
    <w:p w:rsidR="00826A94" w:rsidRPr="00D67739" w:rsidRDefault="006D207A" w:rsidP="00826A94">
      <w:pPr>
        <w:ind w:left="1701"/>
        <w:rPr>
          <w:szCs w:val="20"/>
        </w:rPr>
      </w:pPr>
      <w:r w:rsidRPr="00D67739">
        <w:t xml:space="preserve">The </w:t>
      </w:r>
      <w:r w:rsidRPr="00D67739">
        <w:rPr>
          <w:szCs w:val="20"/>
        </w:rPr>
        <w:t>repetition rate shall be 1 KHz.</w:t>
      </w:r>
    </w:p>
    <w:p w:rsidR="00D077C4" w:rsidRPr="00D67739" w:rsidRDefault="006D207A" w:rsidP="00127E17">
      <w:pPr>
        <w:ind w:left="1701"/>
      </w:pPr>
      <w:r w:rsidRPr="00D67739">
        <w:t>Verification method: T - test</w:t>
      </w:r>
    </w:p>
    <w:p w:rsidR="00C305D1" w:rsidRPr="00D67739" w:rsidRDefault="007501F9" w:rsidP="00BB37C3">
      <w:pPr>
        <w:rPr>
          <w:i/>
          <w:color w:val="F79646" w:themeColor="accent6"/>
        </w:rPr>
      </w:pPr>
    </w:p>
    <w:p w:rsidR="00D077C4" w:rsidRPr="00D67739" w:rsidRDefault="006D207A" w:rsidP="00D077C4">
      <w:r w:rsidRPr="00D67739">
        <w:t>REQ-006255/A</w:t>
      </w:r>
      <w:r w:rsidRPr="00D67739">
        <w:tab/>
      </w:r>
    </w:p>
    <w:p w:rsidR="00826A94" w:rsidRPr="00D67739" w:rsidRDefault="006D207A" w:rsidP="00826A94">
      <w:pPr>
        <w:ind w:left="1701"/>
      </w:pPr>
      <w:r w:rsidRPr="00D67739">
        <w:t xml:space="preserve">The </w:t>
      </w:r>
      <w:r w:rsidRPr="00D67739">
        <w:rPr>
          <w:rFonts w:eastAsia="Verdana"/>
        </w:rPr>
        <w:t xml:space="preserve">laser system of item 1 </w:t>
      </w:r>
      <w:r w:rsidRPr="00D67739">
        <w:t>polarization shall be Linear.</w:t>
      </w:r>
    </w:p>
    <w:p w:rsidR="00D077C4" w:rsidRPr="00D67739" w:rsidRDefault="006D207A" w:rsidP="00127E17">
      <w:pPr>
        <w:ind w:left="1701"/>
      </w:pPr>
      <w:r w:rsidRPr="00D67739">
        <w:t>Verification method: T - test</w:t>
      </w:r>
    </w:p>
    <w:p w:rsidR="00C305D1" w:rsidRPr="00D67739" w:rsidRDefault="007501F9" w:rsidP="00BB37C3">
      <w:pPr>
        <w:rPr>
          <w:i/>
          <w:color w:val="F79646" w:themeColor="accent6"/>
        </w:rPr>
      </w:pPr>
    </w:p>
    <w:p w:rsidR="00D077C4" w:rsidRPr="00D67739" w:rsidRDefault="006D207A" w:rsidP="00D077C4">
      <w:r w:rsidRPr="00D67739">
        <w:t>REQ-006256/A</w:t>
      </w:r>
      <w:r w:rsidRPr="00D67739">
        <w:tab/>
      </w:r>
    </w:p>
    <w:p w:rsidR="00826A94" w:rsidRPr="00D67739" w:rsidRDefault="006D207A" w:rsidP="00826A94">
      <w:pPr>
        <w:ind w:left="1701"/>
        <w:rPr>
          <w:szCs w:val="20"/>
        </w:rPr>
      </w:pPr>
      <w:r w:rsidRPr="00D67739">
        <w:rPr>
          <w:szCs w:val="20"/>
        </w:rPr>
        <w:t>Spatial mode shall be TEM</w:t>
      </w:r>
      <w:r w:rsidRPr="00D67739">
        <w:rPr>
          <w:szCs w:val="20"/>
          <w:vertAlign w:val="subscript"/>
        </w:rPr>
        <w:t>00</w:t>
      </w:r>
    </w:p>
    <w:p w:rsidR="00D077C4" w:rsidRPr="00D67739" w:rsidRDefault="006D207A" w:rsidP="00127E17">
      <w:pPr>
        <w:ind w:left="1701"/>
      </w:pPr>
      <w:r w:rsidRPr="00D67739">
        <w:t>Verification method: T - test</w:t>
      </w:r>
    </w:p>
    <w:p w:rsidR="00C305D1" w:rsidRPr="00D67739" w:rsidRDefault="007501F9" w:rsidP="00BB37C3">
      <w:pPr>
        <w:rPr>
          <w:i/>
          <w:color w:val="F79646" w:themeColor="accent6"/>
        </w:rPr>
      </w:pPr>
    </w:p>
    <w:p w:rsidR="009372E6" w:rsidRPr="00D67739" w:rsidRDefault="009372E6" w:rsidP="00BB37C3">
      <w:pPr>
        <w:rPr>
          <w:i/>
          <w:color w:val="F79646" w:themeColor="accent6"/>
        </w:rPr>
      </w:pPr>
    </w:p>
    <w:p w:rsidR="00D077C4" w:rsidRPr="00D67739" w:rsidRDefault="006D207A" w:rsidP="00D077C4">
      <w:r w:rsidRPr="00D67739">
        <w:lastRenderedPageBreak/>
        <w:t>REQ-006257/A</w:t>
      </w:r>
      <w:r w:rsidRPr="00D67739">
        <w:tab/>
      </w:r>
    </w:p>
    <w:p w:rsidR="00826A94" w:rsidRPr="00D67739" w:rsidRDefault="006D207A" w:rsidP="00826A94">
      <w:pPr>
        <w:ind w:left="1701"/>
        <w:rPr>
          <w:szCs w:val="20"/>
        </w:rPr>
      </w:pPr>
      <w:r w:rsidRPr="00D67739">
        <w:rPr>
          <w:szCs w:val="20"/>
        </w:rPr>
        <w:t>Warm-up time shall be not more than 30 mn.</w:t>
      </w:r>
    </w:p>
    <w:p w:rsidR="00D077C4" w:rsidRPr="00D67739" w:rsidRDefault="006D207A" w:rsidP="00127E17">
      <w:pPr>
        <w:ind w:left="1701"/>
      </w:pPr>
      <w:r w:rsidRPr="00D67739">
        <w:t>Verification method: T - test</w:t>
      </w:r>
    </w:p>
    <w:p w:rsidR="00C305D1" w:rsidRPr="00D67739" w:rsidRDefault="007501F9" w:rsidP="00BB37C3">
      <w:pPr>
        <w:rPr>
          <w:i/>
          <w:color w:val="F79646" w:themeColor="accent6"/>
        </w:rPr>
      </w:pPr>
    </w:p>
    <w:p w:rsidR="00D077C4" w:rsidRPr="00D67739" w:rsidRDefault="006D207A" w:rsidP="00D077C4">
      <w:r w:rsidRPr="00D67739">
        <w:t>REQ-006258/A</w:t>
      </w:r>
      <w:r w:rsidRPr="00D67739">
        <w:tab/>
      </w:r>
    </w:p>
    <w:p w:rsidR="00826A94" w:rsidRPr="00D67739" w:rsidRDefault="006D207A" w:rsidP="00826A94">
      <w:pPr>
        <w:ind w:left="1701"/>
        <w:rPr>
          <w:szCs w:val="20"/>
        </w:rPr>
      </w:pPr>
      <w:r w:rsidRPr="00D67739">
        <w:rPr>
          <w:szCs w:val="20"/>
        </w:rPr>
        <w:t>M</w:t>
      </w:r>
      <w:r w:rsidRPr="00D67739">
        <w:rPr>
          <w:szCs w:val="20"/>
          <w:vertAlign w:val="superscript"/>
        </w:rPr>
        <w:t>2</w:t>
      </w:r>
      <w:r w:rsidRPr="00D67739">
        <w:rPr>
          <w:szCs w:val="20"/>
        </w:rPr>
        <w:t xml:space="preserve"> shall be less than 1.5</w:t>
      </w:r>
    </w:p>
    <w:p w:rsidR="00D077C4" w:rsidRPr="00D67739" w:rsidRDefault="006D207A" w:rsidP="00127E17">
      <w:pPr>
        <w:ind w:left="1701"/>
      </w:pPr>
      <w:r w:rsidRPr="00D67739">
        <w:t>Verification method: T - test</w:t>
      </w:r>
    </w:p>
    <w:p w:rsidR="00C305D1" w:rsidRPr="00D67739" w:rsidRDefault="007501F9" w:rsidP="00BB37C3">
      <w:pPr>
        <w:rPr>
          <w:i/>
          <w:color w:val="F79646" w:themeColor="accent6"/>
        </w:rPr>
      </w:pPr>
    </w:p>
    <w:p w:rsidR="00D077C4" w:rsidRPr="00D67739" w:rsidRDefault="006D207A" w:rsidP="00D077C4">
      <w:r w:rsidRPr="00D67739">
        <w:t>REQ-006259/A</w:t>
      </w:r>
      <w:r w:rsidRPr="00D67739">
        <w:tab/>
      </w:r>
    </w:p>
    <w:p w:rsidR="00826A94" w:rsidRPr="00D67739" w:rsidRDefault="006D207A" w:rsidP="00826A94">
      <w:pPr>
        <w:ind w:left="1701"/>
        <w:rPr>
          <w:szCs w:val="20"/>
        </w:rPr>
      </w:pPr>
      <w:r w:rsidRPr="00D67739">
        <w:rPr>
          <w:szCs w:val="20"/>
        </w:rPr>
        <w:t>Beam diameter at 1/e</w:t>
      </w:r>
      <w:r w:rsidRPr="00D67739">
        <w:rPr>
          <w:szCs w:val="20"/>
          <w:vertAlign w:val="superscript"/>
        </w:rPr>
        <w:t>2</w:t>
      </w:r>
      <w:r w:rsidRPr="00D67739">
        <w:rPr>
          <w:szCs w:val="20"/>
        </w:rPr>
        <w:t xml:space="preserve"> shall be less than 15 mm.</w:t>
      </w:r>
    </w:p>
    <w:p w:rsidR="00D077C4" w:rsidRPr="00D67739" w:rsidRDefault="006D207A" w:rsidP="00127E17">
      <w:pPr>
        <w:ind w:left="1701"/>
      </w:pPr>
      <w:r w:rsidRPr="00D67739">
        <w:t>Verification method: T - test</w:t>
      </w:r>
    </w:p>
    <w:p w:rsidR="00C305D1" w:rsidRPr="00D67739" w:rsidRDefault="007501F9" w:rsidP="00BB37C3">
      <w:pPr>
        <w:rPr>
          <w:i/>
          <w:color w:val="F79646" w:themeColor="accent6"/>
        </w:rPr>
      </w:pPr>
    </w:p>
    <w:p w:rsidR="00D077C4" w:rsidRPr="00D67739" w:rsidRDefault="006D207A" w:rsidP="00D077C4">
      <w:r w:rsidRPr="00D67739">
        <w:t>REQ-006260/A</w:t>
      </w:r>
      <w:r w:rsidRPr="00D67739">
        <w:tab/>
      </w:r>
    </w:p>
    <w:p w:rsidR="00E83566" w:rsidRPr="00D67739" w:rsidRDefault="006D207A" w:rsidP="00E83566">
      <w:pPr>
        <w:ind w:left="1701"/>
        <w:rPr>
          <w:szCs w:val="20"/>
        </w:rPr>
      </w:pPr>
      <w:r w:rsidRPr="00D67739">
        <w:rPr>
          <w:szCs w:val="20"/>
        </w:rPr>
        <w:t xml:space="preserve">Pointing stability (RMS) shall be less than 2 µrad. </w:t>
      </w:r>
    </w:p>
    <w:p w:rsidR="00826A94" w:rsidRPr="00D67739" w:rsidRDefault="006D207A" w:rsidP="00E83566">
      <w:pPr>
        <w:ind w:left="1701"/>
        <w:rPr>
          <w:szCs w:val="20"/>
        </w:rPr>
      </w:pPr>
      <w:r w:rsidRPr="00D67739">
        <w:rPr>
          <w:szCs w:val="20"/>
        </w:rPr>
        <w:t>Note: RMS value measured under stable environmental conditions (laser technology areas and experimental areas: 20 ± 0.5 °C) after warm-up time and over one hour.</w:t>
      </w:r>
    </w:p>
    <w:p w:rsidR="00D077C4" w:rsidRPr="00D67739" w:rsidRDefault="006D207A" w:rsidP="00127E17">
      <w:pPr>
        <w:ind w:left="1701"/>
      </w:pPr>
      <w:r w:rsidRPr="00D67739">
        <w:t>Verification method: T - test</w:t>
      </w:r>
    </w:p>
    <w:p w:rsidR="00C305D1" w:rsidRPr="00D67739" w:rsidRDefault="007501F9" w:rsidP="00BB37C3">
      <w:pPr>
        <w:rPr>
          <w:i/>
          <w:color w:val="F79646" w:themeColor="accent6"/>
        </w:rPr>
      </w:pPr>
    </w:p>
    <w:p w:rsidR="00D077C4" w:rsidRPr="00D67739" w:rsidRDefault="006D207A" w:rsidP="00D077C4">
      <w:r w:rsidRPr="00D67739">
        <w:t>REQ-006261/A</w:t>
      </w:r>
      <w:r w:rsidRPr="00D67739">
        <w:tab/>
      </w:r>
    </w:p>
    <w:p w:rsidR="00826A94" w:rsidRPr="00D67739" w:rsidRDefault="006D207A" w:rsidP="00826A94">
      <w:pPr>
        <w:ind w:left="1701"/>
        <w:rPr>
          <w:szCs w:val="20"/>
        </w:rPr>
      </w:pPr>
      <w:r w:rsidRPr="00D67739">
        <w:rPr>
          <w:szCs w:val="20"/>
        </w:rPr>
        <w:t>Synchronization of out signal shall be TTL or shall be more than +2 V over 50 Ω load.</w:t>
      </w:r>
    </w:p>
    <w:p w:rsidR="00D077C4" w:rsidRPr="00D67739" w:rsidRDefault="006D207A" w:rsidP="00127E17">
      <w:pPr>
        <w:ind w:left="1701"/>
      </w:pPr>
      <w:r w:rsidRPr="00D67739">
        <w:t>Verification method: T - test</w:t>
      </w:r>
    </w:p>
    <w:p w:rsidR="00C305D1" w:rsidRPr="00D67739" w:rsidRDefault="007501F9" w:rsidP="00BB37C3">
      <w:pPr>
        <w:rPr>
          <w:i/>
          <w:color w:val="F79646" w:themeColor="accent6"/>
        </w:rPr>
      </w:pPr>
    </w:p>
    <w:p w:rsidR="00D077C4" w:rsidRPr="00D67739" w:rsidRDefault="006D207A" w:rsidP="00D077C4">
      <w:r w:rsidRPr="00D67739">
        <w:t>REQ-006262/A</w:t>
      </w:r>
      <w:r w:rsidRPr="00D67739">
        <w:tab/>
      </w:r>
    </w:p>
    <w:p w:rsidR="00901166" w:rsidRPr="00D67739" w:rsidRDefault="006D207A" w:rsidP="00901166">
      <w:pPr>
        <w:ind w:left="1701"/>
        <w:rPr>
          <w:szCs w:val="20"/>
        </w:rPr>
      </w:pPr>
      <w:r w:rsidRPr="00D67739">
        <w:rPr>
          <w:szCs w:val="20"/>
        </w:rPr>
        <w:t xml:space="preserve">Pre-pulse contrast shall be more than 1000:1 </w:t>
      </w:r>
    </w:p>
    <w:p w:rsidR="00826A94" w:rsidRPr="00D67739" w:rsidRDefault="006D207A" w:rsidP="00901166">
      <w:pPr>
        <w:ind w:left="1701"/>
        <w:rPr>
          <w:szCs w:val="20"/>
        </w:rPr>
      </w:pPr>
      <w:r w:rsidRPr="00D67739">
        <w:rPr>
          <w:szCs w:val="20"/>
        </w:rPr>
        <w:t>Note: Defined as the ratio between peak intensity of output pulse to peak intensity of any pre-pulse that occurs &gt;1 ns before the output pulse</w:t>
      </w:r>
      <w:r w:rsidRPr="00D67739">
        <w:rPr>
          <w:szCs w:val="20"/>
        </w:rPr>
        <w:tab/>
      </w:r>
    </w:p>
    <w:p w:rsidR="00D077C4" w:rsidRPr="00D67739" w:rsidRDefault="006D207A" w:rsidP="00127E17">
      <w:pPr>
        <w:ind w:left="1701"/>
      </w:pPr>
      <w:r w:rsidRPr="00D67739">
        <w:t>Verification method: T - test</w:t>
      </w:r>
    </w:p>
    <w:p w:rsidR="00C305D1" w:rsidRPr="00D67739" w:rsidRDefault="007501F9" w:rsidP="00BB37C3">
      <w:pPr>
        <w:rPr>
          <w:i/>
          <w:color w:val="F79646" w:themeColor="accent6"/>
        </w:rPr>
      </w:pPr>
    </w:p>
    <w:p w:rsidR="00D077C4" w:rsidRPr="00D67739" w:rsidRDefault="006D207A" w:rsidP="00D077C4">
      <w:r w:rsidRPr="00D67739">
        <w:t>REQ-006263/A</w:t>
      </w:r>
      <w:r w:rsidRPr="00D67739">
        <w:tab/>
      </w:r>
    </w:p>
    <w:p w:rsidR="00901166" w:rsidRPr="00D67739" w:rsidRDefault="006D207A" w:rsidP="00901166">
      <w:pPr>
        <w:ind w:left="1701"/>
        <w:rPr>
          <w:szCs w:val="20"/>
        </w:rPr>
      </w:pPr>
      <w:r w:rsidRPr="00D67739">
        <w:rPr>
          <w:szCs w:val="20"/>
        </w:rPr>
        <w:t>Post-pulse contrast shall be more than 100:1</w:t>
      </w:r>
    </w:p>
    <w:p w:rsidR="00826A94" w:rsidRPr="00D67739" w:rsidRDefault="006D207A" w:rsidP="00901166">
      <w:pPr>
        <w:ind w:left="1701"/>
        <w:rPr>
          <w:szCs w:val="20"/>
        </w:rPr>
      </w:pPr>
      <w:r w:rsidRPr="00D67739">
        <w:rPr>
          <w:szCs w:val="20"/>
        </w:rPr>
        <w:t>Note: Defined as the ratio between peak intensity of output pulse to peak intensity of any post-pulse that occurs &gt;1 ns after the output pulse.</w:t>
      </w:r>
      <w:r w:rsidRPr="00D67739">
        <w:rPr>
          <w:szCs w:val="20"/>
        </w:rPr>
        <w:tab/>
      </w:r>
    </w:p>
    <w:p w:rsidR="00D077C4" w:rsidRPr="00D67739" w:rsidRDefault="006D207A" w:rsidP="00127E17">
      <w:pPr>
        <w:ind w:left="1701"/>
      </w:pPr>
      <w:r w:rsidRPr="00D67739">
        <w:t>Verification method: T - test</w:t>
      </w:r>
    </w:p>
    <w:p w:rsidR="00C305D1" w:rsidRPr="00D67739" w:rsidRDefault="007501F9" w:rsidP="00BB37C3">
      <w:pPr>
        <w:rPr>
          <w:i/>
          <w:color w:val="F79646" w:themeColor="accent6"/>
        </w:rPr>
      </w:pPr>
    </w:p>
    <w:p w:rsidR="00492BCA" w:rsidRPr="00D67739" w:rsidRDefault="006D207A" w:rsidP="00EA5656">
      <w:pPr>
        <w:pStyle w:val="Heading3"/>
        <w:rPr>
          <w:lang w:val="en-GB"/>
        </w:rPr>
      </w:pPr>
      <w:bookmarkStart w:id="16" w:name="_Toc412638902"/>
      <w:r w:rsidRPr="00D67739">
        <w:rPr>
          <w:lang w:val="en-GB"/>
        </w:rPr>
        <w:t>Design Requirements</w:t>
      </w:r>
      <w:bookmarkEnd w:id="16"/>
    </w:p>
    <w:p w:rsidR="00C305D1" w:rsidRPr="00D67739" w:rsidRDefault="006D207A" w:rsidP="00BB37C3">
      <w:pPr>
        <w:rPr>
          <w:i/>
          <w:color w:val="F79646" w:themeColor="accent6"/>
        </w:rPr>
      </w:pPr>
      <w:r w:rsidRPr="00D67739">
        <w:t xml:space="preserve">     </w:t>
      </w:r>
    </w:p>
    <w:p w:rsidR="00492BCA" w:rsidRPr="00D67739" w:rsidRDefault="006D207A" w:rsidP="00EA5656">
      <w:pPr>
        <w:pStyle w:val="Heading4"/>
        <w:rPr>
          <w:lang w:val="en-GB"/>
        </w:rPr>
      </w:pPr>
      <w:r w:rsidRPr="00D67739">
        <w:rPr>
          <w:lang w:val="en-GB"/>
        </w:rPr>
        <w:t>General Design Requirements</w:t>
      </w:r>
    </w:p>
    <w:p w:rsidR="00C305D1" w:rsidRPr="00D67739" w:rsidRDefault="006D207A" w:rsidP="00BB37C3">
      <w:pPr>
        <w:rPr>
          <w:i/>
          <w:color w:val="F79646" w:themeColor="accent6"/>
        </w:rPr>
      </w:pPr>
      <w:r w:rsidRPr="00D67739">
        <w:t xml:space="preserve">     </w:t>
      </w:r>
    </w:p>
    <w:p w:rsidR="00D077C4" w:rsidRPr="00D67739" w:rsidRDefault="006D207A" w:rsidP="00D077C4">
      <w:r w:rsidRPr="00D67739">
        <w:t>REQ-006379/A</w:t>
      </w:r>
      <w:r w:rsidRPr="00D67739">
        <w:tab/>
      </w:r>
    </w:p>
    <w:p w:rsidR="00E83566" w:rsidRPr="00D67739" w:rsidRDefault="006D207A" w:rsidP="004A0B2C">
      <w:pPr>
        <w:ind w:left="1701"/>
      </w:pPr>
      <w:r w:rsidRPr="00D67739">
        <w:t>Breadboard thickness shall be 305 mm (12 inches).</w:t>
      </w:r>
    </w:p>
    <w:p w:rsidR="00D077C4" w:rsidRPr="00D67739" w:rsidRDefault="006D207A" w:rsidP="00127E17">
      <w:pPr>
        <w:ind w:left="1701"/>
      </w:pPr>
      <w:r w:rsidRPr="00D67739">
        <w:t>Verification method: I - inspection</w:t>
      </w:r>
    </w:p>
    <w:p w:rsidR="00C305D1" w:rsidRPr="00D67739" w:rsidRDefault="007501F9" w:rsidP="00BB37C3">
      <w:pPr>
        <w:rPr>
          <w:i/>
          <w:color w:val="F79646" w:themeColor="accent6"/>
        </w:rPr>
      </w:pPr>
    </w:p>
    <w:p w:rsidR="00D077C4" w:rsidRPr="00D67739" w:rsidRDefault="006D207A" w:rsidP="00D077C4">
      <w:r w:rsidRPr="00D67739">
        <w:t>REQ-006270/A</w:t>
      </w:r>
      <w:r w:rsidRPr="00D67739">
        <w:tab/>
      </w:r>
    </w:p>
    <w:p w:rsidR="00E83566" w:rsidRPr="00D67739" w:rsidRDefault="006D207A" w:rsidP="00E4145D">
      <w:pPr>
        <w:ind w:left="1701"/>
        <w:rPr>
          <w:szCs w:val="20"/>
        </w:rPr>
      </w:pPr>
      <w:r w:rsidRPr="00D67739">
        <w:rPr>
          <w:szCs w:val="20"/>
        </w:rPr>
        <w:t>System shall be covered.</w:t>
      </w:r>
    </w:p>
    <w:p w:rsidR="00D077C4" w:rsidRPr="00D67739" w:rsidRDefault="006D207A" w:rsidP="00127E17">
      <w:pPr>
        <w:ind w:left="1701"/>
      </w:pPr>
      <w:r w:rsidRPr="00D67739">
        <w:t>Verification method: I - inspection</w:t>
      </w:r>
    </w:p>
    <w:p w:rsidR="00D077C4" w:rsidRPr="00D67739" w:rsidRDefault="006D207A" w:rsidP="00D077C4">
      <w:r w:rsidRPr="00D67739">
        <w:lastRenderedPageBreak/>
        <w:t>REQ-006377/A</w:t>
      </w:r>
      <w:r w:rsidRPr="00D67739">
        <w:tab/>
      </w:r>
    </w:p>
    <w:p w:rsidR="004A0B2C" w:rsidRPr="00D67739" w:rsidRDefault="006D207A" w:rsidP="004A0B2C">
      <w:pPr>
        <w:ind w:left="1701"/>
      </w:pPr>
      <w:r w:rsidRPr="00D67739">
        <w:t>The laser system shall have stainless steel optical table with internal tuned vibration damper and rigid support structure with passive vibration isolation.</w:t>
      </w:r>
    </w:p>
    <w:p w:rsidR="00D077C4" w:rsidRPr="00D67739" w:rsidRDefault="006D207A" w:rsidP="00127E17">
      <w:pPr>
        <w:ind w:left="1701"/>
      </w:pPr>
      <w:r w:rsidRPr="00D67739">
        <w:t>Verification method: I - inspection</w:t>
      </w:r>
    </w:p>
    <w:p w:rsidR="00C305D1" w:rsidRPr="00D67739" w:rsidRDefault="007501F9" w:rsidP="00BB37C3">
      <w:pPr>
        <w:rPr>
          <w:i/>
          <w:color w:val="F79646" w:themeColor="accent6"/>
        </w:rPr>
      </w:pPr>
    </w:p>
    <w:p w:rsidR="00D077C4" w:rsidRPr="00D67739" w:rsidRDefault="006D207A" w:rsidP="00D077C4">
      <w:r w:rsidRPr="00D67739">
        <w:t>REQ-006269/A</w:t>
      </w:r>
      <w:r w:rsidRPr="00D67739">
        <w:tab/>
      </w:r>
    </w:p>
    <w:p w:rsidR="00E83566" w:rsidRPr="00D67739" w:rsidRDefault="006D207A" w:rsidP="00E4145D">
      <w:pPr>
        <w:ind w:left="1701"/>
        <w:rPr>
          <w:szCs w:val="20"/>
        </w:rPr>
      </w:pPr>
      <w:r w:rsidRPr="00D67739">
        <w:t>The laser system shall</w:t>
      </w:r>
      <w:r w:rsidRPr="00D67739">
        <w:rPr>
          <w:szCs w:val="20"/>
        </w:rPr>
        <w:t xml:space="preserve"> be fitted on an optical table.</w:t>
      </w:r>
    </w:p>
    <w:p w:rsidR="00D077C4" w:rsidRPr="00D67739" w:rsidRDefault="006D207A" w:rsidP="00127E17">
      <w:pPr>
        <w:ind w:left="1701"/>
      </w:pPr>
      <w:r w:rsidRPr="00D67739">
        <w:t>Verification method: I - inspection</w:t>
      </w:r>
    </w:p>
    <w:p w:rsidR="00C305D1" w:rsidRPr="00D67739" w:rsidRDefault="007501F9" w:rsidP="00BB37C3">
      <w:pPr>
        <w:rPr>
          <w:i/>
          <w:color w:val="F79646" w:themeColor="accent6"/>
        </w:rPr>
      </w:pPr>
    </w:p>
    <w:p w:rsidR="00D077C4" w:rsidRPr="00D67739" w:rsidRDefault="006D207A" w:rsidP="00D077C4">
      <w:r w:rsidRPr="00D67739">
        <w:t>REQ-006271/A</w:t>
      </w:r>
      <w:r w:rsidRPr="00D67739">
        <w:tab/>
      </w:r>
    </w:p>
    <w:p w:rsidR="00E83566" w:rsidRPr="00D67739" w:rsidRDefault="006D207A" w:rsidP="00E4145D">
      <w:pPr>
        <w:ind w:left="1701"/>
        <w:rPr>
          <w:szCs w:val="20"/>
        </w:rPr>
      </w:pPr>
      <w:r w:rsidRPr="00D67739">
        <w:rPr>
          <w:szCs w:val="20"/>
        </w:rPr>
        <w:t>System shall be compliant for use in a clean room ISO 7.</w:t>
      </w:r>
    </w:p>
    <w:p w:rsidR="00D077C4" w:rsidRPr="00D67739" w:rsidRDefault="006D207A" w:rsidP="00127E17">
      <w:pPr>
        <w:ind w:left="1701"/>
      </w:pPr>
      <w:r w:rsidRPr="00D67739">
        <w:t>Verification method: T - test</w:t>
      </w:r>
    </w:p>
    <w:p w:rsidR="00C305D1" w:rsidRPr="00D67739" w:rsidRDefault="007501F9" w:rsidP="00BB37C3">
      <w:pPr>
        <w:rPr>
          <w:i/>
          <w:color w:val="F79646" w:themeColor="accent6"/>
        </w:rPr>
      </w:pPr>
    </w:p>
    <w:p w:rsidR="00492BCA" w:rsidRPr="00D67739" w:rsidRDefault="006D207A" w:rsidP="00EA5656">
      <w:pPr>
        <w:pStyle w:val="Heading4"/>
        <w:rPr>
          <w:lang w:val="en-GB"/>
        </w:rPr>
      </w:pPr>
      <w:r w:rsidRPr="00D67739">
        <w:rPr>
          <w:lang w:val="en-GB"/>
        </w:rPr>
        <w:t>Dimensions</w:t>
      </w:r>
    </w:p>
    <w:p w:rsidR="00C305D1" w:rsidRPr="00D67739" w:rsidRDefault="006D207A" w:rsidP="00BB37C3">
      <w:pPr>
        <w:rPr>
          <w:i/>
          <w:color w:val="F79646" w:themeColor="accent6"/>
        </w:rPr>
      </w:pPr>
      <w:r w:rsidRPr="00D67739">
        <w:t xml:space="preserve">     </w:t>
      </w:r>
    </w:p>
    <w:p w:rsidR="00D077C4" w:rsidRPr="00D67739" w:rsidRDefault="006D207A" w:rsidP="00D077C4">
      <w:r w:rsidRPr="00D67739">
        <w:t>REQ-006268/A</w:t>
      </w:r>
      <w:r w:rsidRPr="00D67739">
        <w:tab/>
      </w:r>
    </w:p>
    <w:p w:rsidR="004A0B2C" w:rsidRPr="00D67739" w:rsidRDefault="006D207A" w:rsidP="004A0B2C">
      <w:pPr>
        <w:ind w:left="1701"/>
      </w:pPr>
      <w:r w:rsidRPr="00D67739">
        <w:t>Dimensions (w x l x h) shall not exceed 1500 x 2700 x 700 mm.</w:t>
      </w:r>
    </w:p>
    <w:p w:rsidR="00D077C4" w:rsidRPr="00D67739" w:rsidRDefault="006D207A" w:rsidP="00127E17">
      <w:pPr>
        <w:ind w:left="1701"/>
      </w:pPr>
      <w:r w:rsidRPr="00D67739">
        <w:t>Verification method: R – review, I - inspection</w:t>
      </w:r>
    </w:p>
    <w:p w:rsidR="00C305D1" w:rsidRPr="00D67739" w:rsidRDefault="007501F9" w:rsidP="00BB37C3">
      <w:pPr>
        <w:rPr>
          <w:i/>
          <w:color w:val="F79646" w:themeColor="accent6"/>
        </w:rPr>
      </w:pPr>
    </w:p>
    <w:p w:rsidR="00492BCA" w:rsidRPr="00D67739" w:rsidRDefault="006D207A" w:rsidP="00EA5656">
      <w:pPr>
        <w:pStyle w:val="Heading4"/>
        <w:rPr>
          <w:lang w:val="en-GB"/>
        </w:rPr>
      </w:pPr>
      <w:r w:rsidRPr="00D67739">
        <w:rPr>
          <w:lang w:val="en-GB"/>
        </w:rPr>
        <w:t>Electrical requirements</w:t>
      </w:r>
    </w:p>
    <w:p w:rsidR="00C305D1" w:rsidRPr="00D67739" w:rsidRDefault="006D207A" w:rsidP="00BB37C3">
      <w:pPr>
        <w:rPr>
          <w:i/>
          <w:color w:val="F79646" w:themeColor="accent6"/>
        </w:rPr>
      </w:pPr>
      <w:r w:rsidRPr="00D67739">
        <w:t xml:space="preserve">     </w:t>
      </w:r>
    </w:p>
    <w:p w:rsidR="00D077C4" w:rsidRPr="00D67739" w:rsidRDefault="006D207A" w:rsidP="00D077C4">
      <w:r w:rsidRPr="00D67739">
        <w:t>REQ-006273/A</w:t>
      </w:r>
      <w:r w:rsidRPr="00D67739">
        <w:tab/>
      </w:r>
    </w:p>
    <w:p w:rsidR="00E83566" w:rsidRPr="00D67739" w:rsidRDefault="006D207A" w:rsidP="00E4145D">
      <w:pPr>
        <w:ind w:left="1701"/>
        <w:rPr>
          <w:szCs w:val="20"/>
        </w:rPr>
      </w:pPr>
      <w:r w:rsidRPr="00D67739">
        <w:rPr>
          <w:szCs w:val="20"/>
        </w:rPr>
        <w:t>Total average power consumption including system cooling equipment shall be less than 10kW.</w:t>
      </w:r>
    </w:p>
    <w:p w:rsidR="00D077C4" w:rsidRPr="00D67739" w:rsidRDefault="006D207A" w:rsidP="00127E17">
      <w:pPr>
        <w:ind w:left="1701"/>
      </w:pPr>
      <w:r w:rsidRPr="00D67739">
        <w:t>Verification method: T - test</w:t>
      </w:r>
    </w:p>
    <w:p w:rsidR="00C305D1" w:rsidRPr="00D67739" w:rsidRDefault="007501F9" w:rsidP="00BB37C3">
      <w:pPr>
        <w:rPr>
          <w:i/>
          <w:color w:val="F79646" w:themeColor="accent6"/>
        </w:rPr>
      </w:pPr>
    </w:p>
    <w:p w:rsidR="00D077C4" w:rsidRPr="00D67739" w:rsidRDefault="006D207A" w:rsidP="00D077C4">
      <w:r w:rsidRPr="00D67739">
        <w:t>REQ-006274/A</w:t>
      </w:r>
      <w:r w:rsidRPr="00D67739">
        <w:tab/>
      </w:r>
    </w:p>
    <w:p w:rsidR="00E83566" w:rsidRPr="00D67739" w:rsidRDefault="006D207A" w:rsidP="00E4145D">
      <w:pPr>
        <w:ind w:left="1701"/>
        <w:rPr>
          <w:szCs w:val="20"/>
        </w:rPr>
      </w:pPr>
      <w:r w:rsidRPr="00D67739">
        <w:rPr>
          <w:szCs w:val="20"/>
        </w:rPr>
        <w:t xml:space="preserve">Power cord length between local power supplier and experimental hall power rack shall be not less than 10 m (min). </w:t>
      </w:r>
    </w:p>
    <w:p w:rsidR="00D077C4" w:rsidRPr="00D67739" w:rsidRDefault="006D207A" w:rsidP="00127E17">
      <w:pPr>
        <w:ind w:left="1701"/>
      </w:pPr>
      <w:r w:rsidRPr="00D67739">
        <w:t>Verification method: I - inspection</w:t>
      </w:r>
    </w:p>
    <w:p w:rsidR="00C305D1" w:rsidRPr="00D67739" w:rsidRDefault="007501F9" w:rsidP="00BB37C3">
      <w:pPr>
        <w:rPr>
          <w:i/>
          <w:color w:val="F79646" w:themeColor="accent6"/>
        </w:rPr>
      </w:pPr>
    </w:p>
    <w:p w:rsidR="00D077C4" w:rsidRPr="00D67739" w:rsidRDefault="006D207A" w:rsidP="00D077C4">
      <w:r w:rsidRPr="00D67739">
        <w:t>REQ-006275/A</w:t>
      </w:r>
      <w:r w:rsidRPr="00D67739">
        <w:tab/>
      </w:r>
    </w:p>
    <w:p w:rsidR="00E83566" w:rsidRPr="00D67739" w:rsidRDefault="006D207A" w:rsidP="004A0B2C">
      <w:pPr>
        <w:ind w:left="1701"/>
        <w:rPr>
          <w:szCs w:val="20"/>
        </w:rPr>
      </w:pPr>
      <w:r w:rsidRPr="00D67739">
        <w:t>System shall be with E</w:t>
      </w:r>
      <w:r w:rsidRPr="00D67739">
        <w:rPr>
          <w:szCs w:val="20"/>
        </w:rPr>
        <w:t xml:space="preserve">uropean standard plug-in/socket for </w:t>
      </w:r>
      <w:bookmarkStart w:id="17" w:name="OLE_LINK9"/>
      <w:r w:rsidRPr="00D67739">
        <w:rPr>
          <w:szCs w:val="20"/>
        </w:rPr>
        <w:t xml:space="preserve">230 </w:t>
      </w:r>
      <w:bookmarkEnd w:id="17"/>
      <w:r w:rsidRPr="00D67739">
        <w:rPr>
          <w:szCs w:val="20"/>
        </w:rPr>
        <w:t>V AC.</w:t>
      </w:r>
      <w:r w:rsidRPr="00D67739">
        <w:rPr>
          <w:szCs w:val="20"/>
        </w:rPr>
        <w:tab/>
        <w:t xml:space="preserve"> </w:t>
      </w:r>
    </w:p>
    <w:p w:rsidR="00D077C4" w:rsidRPr="00D67739" w:rsidRDefault="006D207A" w:rsidP="00127E17">
      <w:pPr>
        <w:ind w:left="1701"/>
      </w:pPr>
      <w:r w:rsidRPr="00D67739">
        <w:t>Verification method: I - inspection</w:t>
      </w:r>
    </w:p>
    <w:p w:rsidR="00C305D1" w:rsidRPr="00D67739" w:rsidRDefault="007501F9" w:rsidP="00BB37C3">
      <w:pPr>
        <w:rPr>
          <w:i/>
          <w:color w:val="F79646" w:themeColor="accent6"/>
        </w:rPr>
      </w:pPr>
    </w:p>
    <w:p w:rsidR="00492BCA" w:rsidRPr="00D67739" w:rsidRDefault="006D207A" w:rsidP="00EA5656">
      <w:pPr>
        <w:pStyle w:val="Heading3"/>
        <w:rPr>
          <w:lang w:val="en-GB"/>
        </w:rPr>
      </w:pPr>
      <w:bookmarkStart w:id="18" w:name="_Toc412638903"/>
      <w:r w:rsidRPr="00D67739">
        <w:rPr>
          <w:lang w:val="en-GB"/>
        </w:rPr>
        <w:t>Control system requirements</w:t>
      </w:r>
      <w:bookmarkEnd w:id="18"/>
    </w:p>
    <w:p w:rsidR="00500605" w:rsidRPr="00D67739" w:rsidRDefault="006D207A" w:rsidP="00500605">
      <w:r w:rsidRPr="00D67739">
        <w:t xml:space="preserve">   </w:t>
      </w:r>
    </w:p>
    <w:p w:rsidR="00C305D1" w:rsidRPr="00D67739" w:rsidRDefault="007501F9" w:rsidP="00BB37C3">
      <w:pPr>
        <w:rPr>
          <w:i/>
          <w:color w:val="F79646" w:themeColor="accent6"/>
        </w:rPr>
      </w:pPr>
    </w:p>
    <w:p w:rsidR="00D077C4" w:rsidRPr="00D67739" w:rsidRDefault="006D207A" w:rsidP="00D077C4">
      <w:r w:rsidRPr="00D67739">
        <w:t>REQ-006264/A</w:t>
      </w:r>
      <w:r w:rsidRPr="00D67739">
        <w:tab/>
      </w:r>
    </w:p>
    <w:p w:rsidR="00530344" w:rsidRPr="00D67739" w:rsidRDefault="006D207A" w:rsidP="00E83566">
      <w:pPr>
        <w:ind w:left="1701"/>
        <w:rPr>
          <w:szCs w:val="20"/>
        </w:rPr>
      </w:pPr>
      <w:r w:rsidRPr="00D67739">
        <w:rPr>
          <w:szCs w:val="20"/>
        </w:rPr>
        <w:t xml:space="preserve">Interface of ELI control system shall be with </w:t>
      </w:r>
      <w:bookmarkStart w:id="19" w:name="OLE_LINK3"/>
      <w:r w:rsidRPr="00D67739">
        <w:rPr>
          <w:szCs w:val="20"/>
        </w:rPr>
        <w:t xml:space="preserve">access to interlocks and </w:t>
      </w:r>
      <w:bookmarkEnd w:id="19"/>
      <w:r w:rsidRPr="00D67739">
        <w:rPr>
          <w:szCs w:val="20"/>
        </w:rPr>
        <w:t>system statuses.</w:t>
      </w:r>
    </w:p>
    <w:p w:rsidR="00D077C4" w:rsidRPr="00D67739" w:rsidRDefault="006D207A" w:rsidP="00127E17">
      <w:pPr>
        <w:ind w:left="1701"/>
      </w:pPr>
      <w:r w:rsidRPr="00D67739">
        <w:t>Verification method: T - test</w:t>
      </w:r>
    </w:p>
    <w:p w:rsidR="00C305D1" w:rsidRPr="00D67739" w:rsidRDefault="007501F9" w:rsidP="00BB37C3">
      <w:pPr>
        <w:rPr>
          <w:i/>
          <w:color w:val="F79646" w:themeColor="accent6"/>
        </w:rPr>
      </w:pPr>
    </w:p>
    <w:p w:rsidR="009372E6" w:rsidRPr="00D67739" w:rsidRDefault="009372E6" w:rsidP="00BB37C3">
      <w:pPr>
        <w:rPr>
          <w:i/>
          <w:color w:val="F79646" w:themeColor="accent6"/>
        </w:rPr>
      </w:pPr>
    </w:p>
    <w:p w:rsidR="00492BCA" w:rsidRPr="00D67739" w:rsidRDefault="006D207A" w:rsidP="00EA5656">
      <w:pPr>
        <w:pStyle w:val="Heading3"/>
        <w:rPr>
          <w:lang w:val="en-GB"/>
        </w:rPr>
      </w:pPr>
      <w:bookmarkStart w:id="20" w:name="_Toc412638904"/>
      <w:r w:rsidRPr="00D67739">
        <w:rPr>
          <w:lang w:val="en-GB"/>
        </w:rPr>
        <w:lastRenderedPageBreak/>
        <w:t>Transportation and Installation requirements</w:t>
      </w:r>
      <w:bookmarkEnd w:id="20"/>
    </w:p>
    <w:p w:rsidR="00500605" w:rsidRPr="00D67739" w:rsidRDefault="006D207A" w:rsidP="00500605">
      <w:r w:rsidRPr="00D67739">
        <w:t xml:space="preserve">    </w:t>
      </w:r>
    </w:p>
    <w:p w:rsidR="00C305D1" w:rsidRPr="00D67739" w:rsidRDefault="007501F9" w:rsidP="00BB37C3">
      <w:pPr>
        <w:rPr>
          <w:i/>
          <w:color w:val="F79646" w:themeColor="accent6"/>
        </w:rPr>
      </w:pPr>
    </w:p>
    <w:p w:rsidR="00D077C4" w:rsidRPr="00D67739" w:rsidRDefault="006D207A" w:rsidP="00D077C4">
      <w:r w:rsidRPr="00D67739">
        <w:t>REQ-006272/A</w:t>
      </w:r>
      <w:r w:rsidRPr="00D67739">
        <w:tab/>
      </w:r>
    </w:p>
    <w:p w:rsidR="00E83566" w:rsidRPr="00D67739" w:rsidRDefault="006D207A" w:rsidP="004A0B2C">
      <w:pPr>
        <w:ind w:left="1701"/>
      </w:pPr>
      <w:r w:rsidRPr="00D67739">
        <w:t>The optical table shall be included in the delivery of the system.</w:t>
      </w:r>
    </w:p>
    <w:p w:rsidR="00D077C4" w:rsidRPr="00D67739" w:rsidRDefault="006D207A" w:rsidP="00127E17">
      <w:pPr>
        <w:ind w:left="1701"/>
      </w:pPr>
      <w:r w:rsidRPr="00D67739">
        <w:t>Verification method: I - inspection</w:t>
      </w:r>
    </w:p>
    <w:p w:rsidR="00C305D1" w:rsidRPr="00D67739" w:rsidRDefault="007501F9" w:rsidP="00BB37C3">
      <w:pPr>
        <w:rPr>
          <w:i/>
          <w:color w:val="F79646" w:themeColor="accent6"/>
        </w:rPr>
      </w:pPr>
    </w:p>
    <w:p w:rsidR="00492BCA" w:rsidRPr="00D67739" w:rsidRDefault="006D207A" w:rsidP="00EA5656">
      <w:pPr>
        <w:pStyle w:val="Heading2"/>
        <w:rPr>
          <w:lang w:val="en-GB"/>
        </w:rPr>
      </w:pPr>
      <w:bookmarkStart w:id="21" w:name="_Toc412638905"/>
      <w:r w:rsidRPr="00D67739">
        <w:rPr>
          <w:lang w:val="en-GB"/>
        </w:rPr>
        <w:t>Laser Item 2</w:t>
      </w:r>
      <w:bookmarkEnd w:id="21"/>
    </w:p>
    <w:p w:rsidR="00C305D1" w:rsidRPr="00D67739" w:rsidRDefault="007501F9" w:rsidP="00BB37C3"/>
    <w:p w:rsidR="0051160D" w:rsidRPr="00D67739" w:rsidRDefault="006D207A">
      <w:r w:rsidRPr="00D67739">
        <w:t>This system will be used in ELI-Beamlines as alignment laser for L4 laser to E3, E4 and E5 experimental halls.</w:t>
      </w:r>
    </w:p>
    <w:p w:rsidR="00C305D1" w:rsidRPr="00D67739" w:rsidRDefault="007501F9" w:rsidP="00BB37C3">
      <w:pPr>
        <w:rPr>
          <w:i/>
          <w:color w:val="F79646" w:themeColor="accent6"/>
        </w:rPr>
      </w:pPr>
    </w:p>
    <w:p w:rsidR="00492BCA" w:rsidRPr="00D67739" w:rsidRDefault="006D207A" w:rsidP="00EA5656">
      <w:pPr>
        <w:pStyle w:val="Heading3"/>
        <w:rPr>
          <w:lang w:val="en-GB"/>
        </w:rPr>
      </w:pPr>
      <w:bookmarkStart w:id="22" w:name="_Toc412638906"/>
      <w:r w:rsidRPr="00D67739">
        <w:rPr>
          <w:lang w:val="en-GB"/>
        </w:rPr>
        <w:t>Output of System Level</w:t>
      </w:r>
      <w:bookmarkEnd w:id="22"/>
    </w:p>
    <w:p w:rsidR="00500605" w:rsidRPr="00D67739" w:rsidRDefault="007501F9" w:rsidP="00500605"/>
    <w:p w:rsidR="00C305D1" w:rsidRPr="00D67739" w:rsidRDefault="007501F9" w:rsidP="00BB37C3">
      <w:pPr>
        <w:rPr>
          <w:i/>
          <w:color w:val="F79646" w:themeColor="accent6"/>
        </w:rPr>
      </w:pPr>
    </w:p>
    <w:p w:rsidR="00D077C4" w:rsidRPr="00D67739" w:rsidRDefault="006D207A" w:rsidP="00D077C4">
      <w:r w:rsidRPr="00D67739">
        <w:t>REQ-006300/A</w:t>
      </w:r>
      <w:r w:rsidRPr="00D67739">
        <w:tab/>
      </w:r>
    </w:p>
    <w:p w:rsidR="00DC014F" w:rsidRPr="00D67739" w:rsidRDefault="006D207A" w:rsidP="00DC014F">
      <w:pPr>
        <w:ind w:left="1701"/>
        <w:rPr>
          <w:szCs w:val="20"/>
        </w:rPr>
      </w:pPr>
      <w:r w:rsidRPr="00D67739">
        <w:rPr>
          <w:szCs w:val="20"/>
        </w:rPr>
        <w:t>Central Wavelength shall be 1064 nm.</w:t>
      </w:r>
    </w:p>
    <w:p w:rsidR="00D077C4" w:rsidRPr="00D67739" w:rsidRDefault="006D207A" w:rsidP="00127E17">
      <w:pPr>
        <w:ind w:left="1701"/>
      </w:pPr>
      <w:r w:rsidRPr="00D67739">
        <w:t>Verification method: T - test</w:t>
      </w:r>
    </w:p>
    <w:p w:rsidR="00C305D1" w:rsidRPr="00D67739" w:rsidRDefault="007501F9" w:rsidP="00BB37C3">
      <w:pPr>
        <w:rPr>
          <w:i/>
          <w:color w:val="F79646" w:themeColor="accent6"/>
        </w:rPr>
      </w:pPr>
    </w:p>
    <w:p w:rsidR="00D077C4" w:rsidRPr="00D67739" w:rsidRDefault="006D207A" w:rsidP="00D077C4">
      <w:r w:rsidRPr="00D67739">
        <w:t>REQ-006301/A</w:t>
      </w:r>
      <w:r w:rsidRPr="00D67739">
        <w:tab/>
      </w:r>
    </w:p>
    <w:p w:rsidR="00DC014F" w:rsidRPr="00D67739" w:rsidRDefault="006D207A" w:rsidP="00DC014F">
      <w:pPr>
        <w:ind w:left="1701"/>
        <w:rPr>
          <w:szCs w:val="20"/>
        </w:rPr>
      </w:pPr>
      <w:r w:rsidRPr="00D67739">
        <w:rPr>
          <w:szCs w:val="20"/>
        </w:rPr>
        <w:t>Average power shall be not less than 1 W.</w:t>
      </w:r>
    </w:p>
    <w:p w:rsidR="00D077C4" w:rsidRPr="00D67739" w:rsidRDefault="006D207A" w:rsidP="00127E17">
      <w:pPr>
        <w:ind w:left="1701"/>
      </w:pPr>
      <w:r w:rsidRPr="00D67739">
        <w:t>Verification method: T - test</w:t>
      </w:r>
    </w:p>
    <w:p w:rsidR="00C305D1" w:rsidRPr="00D67739" w:rsidRDefault="007501F9" w:rsidP="00BB37C3">
      <w:pPr>
        <w:rPr>
          <w:i/>
          <w:color w:val="F79646" w:themeColor="accent6"/>
        </w:rPr>
      </w:pPr>
    </w:p>
    <w:p w:rsidR="00D077C4" w:rsidRPr="00D67739" w:rsidRDefault="006D207A" w:rsidP="00D077C4">
      <w:r w:rsidRPr="00D67739">
        <w:t>REQ-006302/A</w:t>
      </w:r>
      <w:r w:rsidRPr="00D67739">
        <w:tab/>
      </w:r>
    </w:p>
    <w:p w:rsidR="00DC014F" w:rsidRPr="00D67739" w:rsidRDefault="006D207A" w:rsidP="00DC014F">
      <w:pPr>
        <w:ind w:left="1701"/>
        <w:rPr>
          <w:szCs w:val="20"/>
        </w:rPr>
      </w:pPr>
      <w:r w:rsidRPr="00D67739">
        <w:rPr>
          <w:szCs w:val="20"/>
        </w:rPr>
        <w:t xml:space="preserve">Pulse duration (FWHM) shall be not more than 50 ns. </w:t>
      </w:r>
    </w:p>
    <w:p w:rsidR="00D077C4" w:rsidRPr="00D67739" w:rsidRDefault="006D207A" w:rsidP="00127E17">
      <w:pPr>
        <w:ind w:left="1701"/>
      </w:pPr>
      <w:r w:rsidRPr="00D67739">
        <w:t>Verification method: T - test</w:t>
      </w:r>
    </w:p>
    <w:p w:rsidR="00C305D1" w:rsidRPr="00D67739" w:rsidRDefault="007501F9" w:rsidP="00BB37C3">
      <w:pPr>
        <w:rPr>
          <w:i/>
          <w:color w:val="F79646" w:themeColor="accent6"/>
        </w:rPr>
      </w:pPr>
    </w:p>
    <w:p w:rsidR="00D077C4" w:rsidRPr="00D67739" w:rsidRDefault="006D207A" w:rsidP="00D077C4">
      <w:r w:rsidRPr="00D67739">
        <w:t>REQ-006303/A</w:t>
      </w:r>
      <w:r w:rsidRPr="00D67739">
        <w:tab/>
      </w:r>
    </w:p>
    <w:p w:rsidR="00DC014F" w:rsidRPr="00D67739" w:rsidRDefault="006D207A" w:rsidP="00DC014F">
      <w:pPr>
        <w:ind w:left="1701"/>
      </w:pPr>
      <w:r w:rsidRPr="00D67739">
        <w:t xml:space="preserve">The </w:t>
      </w:r>
      <w:r w:rsidRPr="00D67739">
        <w:rPr>
          <w:rFonts w:eastAsia="Verdana"/>
        </w:rPr>
        <w:t xml:space="preserve">laser system of item 2 </w:t>
      </w:r>
      <w:r w:rsidRPr="00D67739">
        <w:t>polarization shall be Linear.</w:t>
      </w:r>
    </w:p>
    <w:p w:rsidR="00D077C4" w:rsidRPr="00D67739" w:rsidRDefault="006D207A" w:rsidP="00127E17">
      <w:pPr>
        <w:ind w:left="1701"/>
      </w:pPr>
      <w:r w:rsidRPr="00D67739">
        <w:t>Verification method: T - test</w:t>
      </w:r>
    </w:p>
    <w:p w:rsidR="00C305D1" w:rsidRPr="00D67739" w:rsidRDefault="007501F9" w:rsidP="00BB37C3">
      <w:pPr>
        <w:rPr>
          <w:i/>
          <w:color w:val="F79646" w:themeColor="accent6"/>
        </w:rPr>
      </w:pPr>
    </w:p>
    <w:p w:rsidR="00D077C4" w:rsidRPr="00D67739" w:rsidRDefault="006D207A" w:rsidP="00D077C4">
      <w:r w:rsidRPr="00D67739">
        <w:t>REQ-006304/A</w:t>
      </w:r>
      <w:r w:rsidRPr="00D67739">
        <w:tab/>
      </w:r>
    </w:p>
    <w:p w:rsidR="00DC014F" w:rsidRPr="00D67739" w:rsidRDefault="006D207A" w:rsidP="00DC014F">
      <w:pPr>
        <w:ind w:left="1701"/>
        <w:rPr>
          <w:szCs w:val="20"/>
        </w:rPr>
      </w:pPr>
      <w:r w:rsidRPr="00D67739">
        <w:rPr>
          <w:szCs w:val="20"/>
        </w:rPr>
        <w:t>Spatial mode shall be TEM</w:t>
      </w:r>
      <w:r w:rsidRPr="00D67739">
        <w:rPr>
          <w:szCs w:val="20"/>
          <w:vertAlign w:val="subscript"/>
        </w:rPr>
        <w:t>00</w:t>
      </w:r>
    </w:p>
    <w:p w:rsidR="00D077C4" w:rsidRPr="00D67739" w:rsidRDefault="006D207A" w:rsidP="00127E17">
      <w:pPr>
        <w:ind w:left="1701"/>
      </w:pPr>
      <w:r w:rsidRPr="00D67739">
        <w:t>Verification method: T - test</w:t>
      </w:r>
    </w:p>
    <w:p w:rsidR="00C305D1" w:rsidRPr="00D67739" w:rsidRDefault="007501F9" w:rsidP="00BB37C3">
      <w:pPr>
        <w:rPr>
          <w:i/>
          <w:color w:val="F79646" w:themeColor="accent6"/>
        </w:rPr>
      </w:pPr>
    </w:p>
    <w:p w:rsidR="00D077C4" w:rsidRPr="00D67739" w:rsidRDefault="006D207A" w:rsidP="00D077C4">
      <w:r w:rsidRPr="00D67739">
        <w:t>REQ-006305/A</w:t>
      </w:r>
      <w:r w:rsidRPr="00D67739">
        <w:tab/>
      </w:r>
    </w:p>
    <w:p w:rsidR="00DC014F" w:rsidRPr="00D67739" w:rsidRDefault="006D207A" w:rsidP="00DC014F">
      <w:pPr>
        <w:ind w:left="1701"/>
        <w:rPr>
          <w:szCs w:val="20"/>
        </w:rPr>
      </w:pPr>
      <w:r w:rsidRPr="00D67739">
        <w:rPr>
          <w:szCs w:val="20"/>
        </w:rPr>
        <w:t>M</w:t>
      </w:r>
      <w:r w:rsidRPr="00D67739">
        <w:rPr>
          <w:szCs w:val="20"/>
          <w:vertAlign w:val="superscript"/>
        </w:rPr>
        <w:t>2</w:t>
      </w:r>
      <w:r w:rsidRPr="00D67739">
        <w:rPr>
          <w:szCs w:val="20"/>
        </w:rPr>
        <w:t xml:space="preserve"> </w:t>
      </w:r>
      <w:r w:rsidRPr="00D67739">
        <w:rPr>
          <w:szCs w:val="20"/>
        </w:rPr>
        <w:tab/>
        <w:t>shall be less than 1.5.</w:t>
      </w:r>
    </w:p>
    <w:p w:rsidR="00D077C4" w:rsidRPr="00D67739" w:rsidRDefault="006D207A" w:rsidP="00127E17">
      <w:pPr>
        <w:ind w:left="1701"/>
      </w:pPr>
      <w:r w:rsidRPr="00D67739">
        <w:t>Verification method: T - test</w:t>
      </w:r>
    </w:p>
    <w:p w:rsidR="00C305D1" w:rsidRPr="00D67739" w:rsidRDefault="007501F9" w:rsidP="00BB37C3">
      <w:pPr>
        <w:rPr>
          <w:i/>
          <w:color w:val="F79646" w:themeColor="accent6"/>
        </w:rPr>
      </w:pPr>
    </w:p>
    <w:p w:rsidR="00D077C4" w:rsidRPr="00D67739" w:rsidRDefault="006D207A" w:rsidP="00D077C4">
      <w:r w:rsidRPr="00D67739">
        <w:t>REQ-006306/A</w:t>
      </w:r>
      <w:r w:rsidRPr="00D67739">
        <w:tab/>
      </w:r>
    </w:p>
    <w:p w:rsidR="00DC014F" w:rsidRPr="00D67739" w:rsidRDefault="006D207A" w:rsidP="00DC014F">
      <w:pPr>
        <w:ind w:left="1701"/>
        <w:rPr>
          <w:szCs w:val="20"/>
        </w:rPr>
      </w:pPr>
      <w:r w:rsidRPr="00D67739">
        <w:rPr>
          <w:szCs w:val="20"/>
        </w:rPr>
        <w:t>Beam diameter at 1/e</w:t>
      </w:r>
      <w:r w:rsidRPr="00D67739">
        <w:rPr>
          <w:szCs w:val="20"/>
          <w:vertAlign w:val="superscript"/>
        </w:rPr>
        <w:t>2</w:t>
      </w:r>
      <w:r w:rsidRPr="00D67739">
        <w:rPr>
          <w:szCs w:val="20"/>
        </w:rPr>
        <w:t xml:space="preserve"> shall be less than 15 mm.</w:t>
      </w:r>
    </w:p>
    <w:p w:rsidR="00D077C4" w:rsidRPr="00D67739" w:rsidRDefault="006D207A" w:rsidP="00127E17">
      <w:pPr>
        <w:ind w:left="1701"/>
      </w:pPr>
      <w:r w:rsidRPr="00D67739">
        <w:t>Verification method: T - test</w:t>
      </w:r>
    </w:p>
    <w:p w:rsidR="00C305D1" w:rsidRPr="00D67739" w:rsidRDefault="007501F9" w:rsidP="00BB37C3">
      <w:pPr>
        <w:rPr>
          <w:i/>
          <w:color w:val="F79646" w:themeColor="accent6"/>
        </w:rPr>
      </w:pPr>
    </w:p>
    <w:p w:rsidR="00D077C4" w:rsidRPr="00D67739" w:rsidRDefault="006D207A" w:rsidP="00D077C4">
      <w:r w:rsidRPr="00D67739">
        <w:t>REQ-006307/A</w:t>
      </w:r>
      <w:r w:rsidRPr="00D67739">
        <w:tab/>
      </w:r>
    </w:p>
    <w:p w:rsidR="00CF0DAE" w:rsidRPr="00D67739" w:rsidRDefault="006D207A" w:rsidP="00CF0DAE">
      <w:pPr>
        <w:ind w:left="1701"/>
        <w:rPr>
          <w:szCs w:val="20"/>
        </w:rPr>
      </w:pPr>
      <w:r w:rsidRPr="00D67739">
        <w:rPr>
          <w:szCs w:val="20"/>
        </w:rPr>
        <w:t>Warm-up time shall be not more than 30 mn.</w:t>
      </w:r>
    </w:p>
    <w:p w:rsidR="00D077C4" w:rsidRPr="00D67739" w:rsidRDefault="006D207A" w:rsidP="00127E17">
      <w:pPr>
        <w:ind w:left="1701"/>
      </w:pPr>
      <w:r w:rsidRPr="00D67739">
        <w:t>Verification method: T - test</w:t>
      </w:r>
    </w:p>
    <w:p w:rsidR="00C305D1" w:rsidRPr="00D67739" w:rsidRDefault="007501F9" w:rsidP="00BB37C3">
      <w:pPr>
        <w:rPr>
          <w:i/>
          <w:color w:val="F79646" w:themeColor="accent6"/>
        </w:rPr>
      </w:pPr>
    </w:p>
    <w:p w:rsidR="00D077C4" w:rsidRPr="00D67739" w:rsidRDefault="006D207A" w:rsidP="00D077C4">
      <w:r w:rsidRPr="00D67739">
        <w:lastRenderedPageBreak/>
        <w:t>REQ-006308/A</w:t>
      </w:r>
      <w:r w:rsidRPr="00D67739">
        <w:tab/>
      </w:r>
    </w:p>
    <w:p w:rsidR="00DC014F" w:rsidRPr="00D67739" w:rsidRDefault="006D207A" w:rsidP="00DC014F">
      <w:pPr>
        <w:ind w:left="1701"/>
        <w:rPr>
          <w:szCs w:val="20"/>
        </w:rPr>
      </w:pPr>
      <w:r w:rsidRPr="00D67739">
        <w:rPr>
          <w:szCs w:val="20"/>
        </w:rPr>
        <w:t xml:space="preserve">Pointing stability (RMS) shall be less than 2 µrad. </w:t>
      </w:r>
    </w:p>
    <w:p w:rsidR="00DC014F" w:rsidRPr="00D67739" w:rsidRDefault="006D207A" w:rsidP="00DC014F">
      <w:pPr>
        <w:ind w:left="1701"/>
        <w:rPr>
          <w:szCs w:val="20"/>
        </w:rPr>
      </w:pPr>
      <w:r w:rsidRPr="00D67739">
        <w:rPr>
          <w:szCs w:val="20"/>
        </w:rPr>
        <w:t>Note: RMS value measured under stable environmental conditions after warm-up time and over one hour.</w:t>
      </w:r>
    </w:p>
    <w:p w:rsidR="00D077C4" w:rsidRPr="00D67739" w:rsidRDefault="006D207A" w:rsidP="00127E17">
      <w:pPr>
        <w:ind w:left="1701"/>
      </w:pPr>
      <w:r w:rsidRPr="00D67739">
        <w:t>Verification method: T - test</w:t>
      </w:r>
    </w:p>
    <w:p w:rsidR="00C305D1" w:rsidRPr="00D67739" w:rsidRDefault="007501F9" w:rsidP="00BB37C3">
      <w:pPr>
        <w:rPr>
          <w:i/>
          <w:color w:val="F79646" w:themeColor="accent6"/>
        </w:rPr>
      </w:pPr>
    </w:p>
    <w:p w:rsidR="00D077C4" w:rsidRPr="00D67739" w:rsidRDefault="006D207A" w:rsidP="00D077C4">
      <w:r w:rsidRPr="00D67739">
        <w:t>REQ-006309/A</w:t>
      </w:r>
      <w:r w:rsidRPr="00D67739">
        <w:tab/>
      </w:r>
    </w:p>
    <w:p w:rsidR="00DC014F" w:rsidRPr="00D67739" w:rsidRDefault="006D207A" w:rsidP="00DC014F">
      <w:pPr>
        <w:ind w:left="1701"/>
        <w:rPr>
          <w:szCs w:val="20"/>
        </w:rPr>
      </w:pPr>
      <w:r w:rsidRPr="00D67739">
        <w:rPr>
          <w:szCs w:val="20"/>
        </w:rPr>
        <w:t>Synchronization of out signal shall be TTL or shall be more than +2 V over 50 Ω load.</w:t>
      </w:r>
    </w:p>
    <w:p w:rsidR="00D077C4" w:rsidRPr="00D67739" w:rsidRDefault="006D207A" w:rsidP="00127E17">
      <w:pPr>
        <w:ind w:left="1701"/>
      </w:pPr>
      <w:r w:rsidRPr="00D67739">
        <w:t>Verification method: T - test</w:t>
      </w:r>
    </w:p>
    <w:p w:rsidR="00C305D1" w:rsidRPr="00D67739" w:rsidRDefault="007501F9" w:rsidP="00BB37C3">
      <w:pPr>
        <w:rPr>
          <w:i/>
          <w:color w:val="F79646" w:themeColor="accent6"/>
        </w:rPr>
      </w:pPr>
    </w:p>
    <w:p w:rsidR="00492BCA" w:rsidRPr="00D67739" w:rsidRDefault="006D207A" w:rsidP="00EA5656">
      <w:pPr>
        <w:pStyle w:val="Heading3"/>
        <w:rPr>
          <w:lang w:val="en-GB"/>
        </w:rPr>
      </w:pPr>
      <w:bookmarkStart w:id="23" w:name="_Toc412638907"/>
      <w:r w:rsidRPr="00D67739">
        <w:rPr>
          <w:lang w:val="en-GB"/>
        </w:rPr>
        <w:t>Design Requirements</w:t>
      </w:r>
      <w:bookmarkEnd w:id="23"/>
    </w:p>
    <w:p w:rsidR="00C305D1" w:rsidRPr="00D67739" w:rsidRDefault="007501F9" w:rsidP="00BB37C3">
      <w:pPr>
        <w:rPr>
          <w:i/>
          <w:color w:val="F79646" w:themeColor="accent6"/>
        </w:rPr>
      </w:pPr>
    </w:p>
    <w:p w:rsidR="00492BCA" w:rsidRPr="00D67739" w:rsidRDefault="006D207A" w:rsidP="00EA5656">
      <w:pPr>
        <w:pStyle w:val="Heading4"/>
        <w:rPr>
          <w:lang w:val="en-GB"/>
        </w:rPr>
      </w:pPr>
      <w:r w:rsidRPr="00D67739">
        <w:rPr>
          <w:lang w:val="en-GB"/>
        </w:rPr>
        <w:t>General Design Requirements</w:t>
      </w:r>
    </w:p>
    <w:p w:rsidR="00C305D1" w:rsidRPr="00D67739" w:rsidRDefault="007501F9" w:rsidP="00BB37C3">
      <w:pPr>
        <w:rPr>
          <w:i/>
          <w:color w:val="F79646" w:themeColor="accent6"/>
        </w:rPr>
      </w:pPr>
    </w:p>
    <w:p w:rsidR="00D077C4" w:rsidRPr="00D67739" w:rsidRDefault="006D207A" w:rsidP="00D077C4">
      <w:r w:rsidRPr="00D67739">
        <w:t>REQ-006313/A</w:t>
      </w:r>
      <w:r w:rsidRPr="00D67739">
        <w:tab/>
      </w:r>
    </w:p>
    <w:p w:rsidR="00DC014F" w:rsidRPr="00D67739" w:rsidRDefault="006D207A" w:rsidP="00DC014F">
      <w:pPr>
        <w:ind w:left="1701"/>
        <w:rPr>
          <w:szCs w:val="20"/>
        </w:rPr>
      </w:pPr>
      <w:r w:rsidRPr="00D67739">
        <w:rPr>
          <w:szCs w:val="20"/>
        </w:rPr>
        <w:t>System shall be covered</w:t>
      </w:r>
    </w:p>
    <w:p w:rsidR="00D077C4" w:rsidRPr="00D67739" w:rsidRDefault="006D207A" w:rsidP="00127E17">
      <w:pPr>
        <w:ind w:left="1701"/>
      </w:pPr>
      <w:r w:rsidRPr="00D67739">
        <w:t>Verification method: I - inspection</w:t>
      </w:r>
    </w:p>
    <w:p w:rsidR="00C305D1" w:rsidRPr="00D67739" w:rsidRDefault="007501F9" w:rsidP="00BB37C3">
      <w:pPr>
        <w:rPr>
          <w:i/>
          <w:color w:val="F79646" w:themeColor="accent6"/>
        </w:rPr>
      </w:pPr>
    </w:p>
    <w:p w:rsidR="00D077C4" w:rsidRPr="00D67739" w:rsidRDefault="006D207A" w:rsidP="00D077C4">
      <w:r w:rsidRPr="00D67739">
        <w:t>REQ-006314/A</w:t>
      </w:r>
      <w:r w:rsidRPr="00D67739">
        <w:tab/>
      </w:r>
    </w:p>
    <w:p w:rsidR="00DC014F" w:rsidRPr="00D67739" w:rsidRDefault="006D207A" w:rsidP="00DC014F">
      <w:pPr>
        <w:ind w:left="1701"/>
        <w:rPr>
          <w:szCs w:val="20"/>
        </w:rPr>
      </w:pPr>
      <w:r w:rsidRPr="00D67739">
        <w:rPr>
          <w:szCs w:val="20"/>
        </w:rPr>
        <w:t>System shall be compliant for use in a clean room ISO 7</w:t>
      </w:r>
    </w:p>
    <w:p w:rsidR="00D077C4" w:rsidRPr="00D67739" w:rsidRDefault="006D207A" w:rsidP="00127E17">
      <w:pPr>
        <w:ind w:left="1701"/>
      </w:pPr>
      <w:r w:rsidRPr="00D67739">
        <w:t>Verification method: T - test</w:t>
      </w:r>
    </w:p>
    <w:p w:rsidR="00C305D1" w:rsidRPr="00D67739" w:rsidRDefault="007501F9" w:rsidP="00BB37C3">
      <w:pPr>
        <w:rPr>
          <w:i/>
          <w:color w:val="F79646" w:themeColor="accent6"/>
        </w:rPr>
      </w:pPr>
    </w:p>
    <w:p w:rsidR="00492BCA" w:rsidRPr="00D67739" w:rsidRDefault="006D207A" w:rsidP="00EA5656">
      <w:pPr>
        <w:pStyle w:val="Heading4"/>
        <w:rPr>
          <w:lang w:val="en-GB"/>
        </w:rPr>
      </w:pPr>
      <w:r w:rsidRPr="00D67739">
        <w:rPr>
          <w:lang w:val="en-GB"/>
        </w:rPr>
        <w:t>Dimensions</w:t>
      </w:r>
    </w:p>
    <w:p w:rsidR="00C305D1" w:rsidRPr="00D67739" w:rsidRDefault="007501F9" w:rsidP="00BB37C3">
      <w:pPr>
        <w:rPr>
          <w:i/>
          <w:color w:val="F79646" w:themeColor="accent6"/>
        </w:rPr>
      </w:pPr>
    </w:p>
    <w:p w:rsidR="00D077C4" w:rsidRPr="00D67739" w:rsidRDefault="006D207A" w:rsidP="00D077C4">
      <w:r w:rsidRPr="00D67739">
        <w:t>REQ-006319/A</w:t>
      </w:r>
      <w:r w:rsidRPr="00D67739">
        <w:tab/>
      </w:r>
    </w:p>
    <w:p w:rsidR="00DC014F" w:rsidRPr="00D67739" w:rsidRDefault="006D207A" w:rsidP="002C7C6A">
      <w:pPr>
        <w:ind w:left="1701"/>
      </w:pPr>
      <w:r w:rsidRPr="00D67739">
        <w:t>Dimensions (w x l x h) shall not exceed either 1000 x 1000 x 500 mm</w:t>
      </w:r>
    </w:p>
    <w:p w:rsidR="00D077C4" w:rsidRPr="00D67739" w:rsidRDefault="006D207A" w:rsidP="00127E17">
      <w:pPr>
        <w:ind w:left="1701"/>
      </w:pPr>
      <w:r w:rsidRPr="00D67739">
        <w:t>Verification method: R – review, I - inspection</w:t>
      </w:r>
    </w:p>
    <w:p w:rsidR="00C305D1" w:rsidRPr="00D67739" w:rsidRDefault="007501F9" w:rsidP="00BB37C3">
      <w:pPr>
        <w:rPr>
          <w:i/>
          <w:color w:val="F79646" w:themeColor="accent6"/>
        </w:rPr>
      </w:pPr>
    </w:p>
    <w:p w:rsidR="00492BCA" w:rsidRPr="00D67739" w:rsidRDefault="006D207A" w:rsidP="00EA5656">
      <w:pPr>
        <w:pStyle w:val="Heading4"/>
        <w:rPr>
          <w:lang w:val="en-GB"/>
        </w:rPr>
      </w:pPr>
      <w:r w:rsidRPr="00D67739">
        <w:rPr>
          <w:lang w:val="en-GB"/>
        </w:rPr>
        <w:t>Electrical requirements</w:t>
      </w:r>
    </w:p>
    <w:p w:rsidR="00C305D1" w:rsidRPr="00D67739" w:rsidRDefault="007501F9" w:rsidP="00BB37C3">
      <w:pPr>
        <w:rPr>
          <w:i/>
          <w:color w:val="F79646" w:themeColor="accent6"/>
        </w:rPr>
      </w:pPr>
    </w:p>
    <w:p w:rsidR="00D077C4" w:rsidRPr="00D67739" w:rsidRDefault="006D207A" w:rsidP="00D077C4">
      <w:r w:rsidRPr="00D67739">
        <w:t>REQ-006315/A</w:t>
      </w:r>
      <w:r w:rsidRPr="00D67739">
        <w:tab/>
      </w:r>
    </w:p>
    <w:p w:rsidR="00DC014F" w:rsidRPr="00D67739" w:rsidRDefault="006D207A" w:rsidP="00DC014F">
      <w:pPr>
        <w:ind w:left="1701"/>
        <w:rPr>
          <w:szCs w:val="20"/>
        </w:rPr>
      </w:pPr>
      <w:r w:rsidRPr="00D67739">
        <w:rPr>
          <w:szCs w:val="20"/>
        </w:rPr>
        <w:t>Total average power consumption including system cooling equipment shall be less than 1kW.</w:t>
      </w:r>
    </w:p>
    <w:p w:rsidR="00D077C4" w:rsidRPr="00D67739" w:rsidRDefault="006D207A" w:rsidP="00127E17">
      <w:pPr>
        <w:ind w:left="1701"/>
      </w:pPr>
      <w:r w:rsidRPr="00D67739">
        <w:t>Verification method: T - test</w:t>
      </w:r>
    </w:p>
    <w:p w:rsidR="00C305D1" w:rsidRPr="00D67739" w:rsidRDefault="007501F9" w:rsidP="00BB37C3">
      <w:pPr>
        <w:rPr>
          <w:i/>
          <w:color w:val="F79646" w:themeColor="accent6"/>
        </w:rPr>
      </w:pPr>
    </w:p>
    <w:p w:rsidR="00D077C4" w:rsidRPr="00D67739" w:rsidRDefault="006D207A" w:rsidP="00D077C4">
      <w:r w:rsidRPr="00D67739">
        <w:t>REQ-006316/A</w:t>
      </w:r>
      <w:r w:rsidRPr="00D67739">
        <w:tab/>
      </w:r>
    </w:p>
    <w:p w:rsidR="00DC014F" w:rsidRPr="00D67739" w:rsidRDefault="006D207A" w:rsidP="00DC014F">
      <w:pPr>
        <w:ind w:left="1701"/>
        <w:rPr>
          <w:szCs w:val="20"/>
        </w:rPr>
      </w:pPr>
      <w:r w:rsidRPr="00D67739">
        <w:rPr>
          <w:szCs w:val="20"/>
        </w:rPr>
        <w:t>Power cord length between local power supplier and experimental hall power rack shall be not less than 10 m (min).</w:t>
      </w:r>
    </w:p>
    <w:p w:rsidR="00D077C4" w:rsidRPr="00D67739" w:rsidRDefault="006D207A" w:rsidP="00127E17">
      <w:pPr>
        <w:ind w:left="1701"/>
      </w:pPr>
      <w:r w:rsidRPr="00D67739">
        <w:t>Verification method: I - inspection</w:t>
      </w:r>
    </w:p>
    <w:p w:rsidR="00C305D1" w:rsidRPr="00D67739" w:rsidRDefault="007501F9" w:rsidP="00BB37C3">
      <w:pPr>
        <w:rPr>
          <w:i/>
          <w:color w:val="F79646" w:themeColor="accent6"/>
        </w:rPr>
      </w:pPr>
    </w:p>
    <w:p w:rsidR="00D077C4" w:rsidRPr="00D67739" w:rsidRDefault="006D207A" w:rsidP="00D077C4">
      <w:r w:rsidRPr="00D67739">
        <w:t>REQ-006317/A</w:t>
      </w:r>
      <w:r w:rsidRPr="00D67739">
        <w:tab/>
      </w:r>
    </w:p>
    <w:p w:rsidR="00DC014F" w:rsidRPr="00D67739" w:rsidRDefault="006D207A" w:rsidP="009E3D84">
      <w:pPr>
        <w:ind w:left="1701"/>
      </w:pPr>
      <w:r w:rsidRPr="00D67739">
        <w:t xml:space="preserve">System shall be with </w:t>
      </w:r>
      <w:r w:rsidR="00D67739" w:rsidRPr="00D67739">
        <w:t>E</w:t>
      </w:r>
      <w:r w:rsidR="00D67739" w:rsidRPr="00D67739">
        <w:rPr>
          <w:szCs w:val="20"/>
        </w:rPr>
        <w:t>uropean</w:t>
      </w:r>
      <w:r w:rsidRPr="00D67739">
        <w:rPr>
          <w:szCs w:val="20"/>
        </w:rPr>
        <w:t xml:space="preserve"> standard plug-in/socket for 230 V AC.</w:t>
      </w:r>
    </w:p>
    <w:p w:rsidR="00D077C4" w:rsidRPr="00D67739" w:rsidRDefault="006D207A" w:rsidP="00127E17">
      <w:pPr>
        <w:ind w:left="1701"/>
      </w:pPr>
      <w:r w:rsidRPr="00D67739">
        <w:t>Verification method: I - inspection</w:t>
      </w:r>
    </w:p>
    <w:p w:rsidR="00C305D1" w:rsidRPr="00D67739" w:rsidRDefault="007501F9" w:rsidP="00BB37C3">
      <w:pPr>
        <w:rPr>
          <w:i/>
          <w:color w:val="F79646" w:themeColor="accent6"/>
        </w:rPr>
      </w:pPr>
    </w:p>
    <w:p w:rsidR="00492BCA" w:rsidRPr="00D67739" w:rsidRDefault="006D207A" w:rsidP="00EA5656">
      <w:pPr>
        <w:pStyle w:val="Heading3"/>
        <w:rPr>
          <w:lang w:val="en-GB"/>
        </w:rPr>
      </w:pPr>
      <w:bookmarkStart w:id="24" w:name="_Toc412638908"/>
      <w:r w:rsidRPr="00D67739">
        <w:rPr>
          <w:lang w:val="en-GB"/>
        </w:rPr>
        <w:lastRenderedPageBreak/>
        <w:t>Control system requirements</w:t>
      </w:r>
      <w:bookmarkEnd w:id="24"/>
    </w:p>
    <w:p w:rsidR="00C305D1" w:rsidRPr="00D67739" w:rsidRDefault="007501F9" w:rsidP="00BB37C3">
      <w:pPr>
        <w:rPr>
          <w:i/>
          <w:color w:val="F79646" w:themeColor="accent6"/>
        </w:rPr>
      </w:pPr>
    </w:p>
    <w:p w:rsidR="00D077C4" w:rsidRPr="00D67739" w:rsidRDefault="006D207A" w:rsidP="00D077C4">
      <w:r w:rsidRPr="00D67739">
        <w:t>REQ-006310/A</w:t>
      </w:r>
      <w:r w:rsidRPr="00D67739">
        <w:tab/>
      </w:r>
    </w:p>
    <w:p w:rsidR="00DC014F" w:rsidRPr="00D67739" w:rsidRDefault="006D207A" w:rsidP="009E3D84">
      <w:pPr>
        <w:ind w:left="1701"/>
        <w:rPr>
          <w:szCs w:val="20"/>
        </w:rPr>
      </w:pPr>
      <w:r w:rsidRPr="00D67739">
        <w:rPr>
          <w:szCs w:val="20"/>
        </w:rPr>
        <w:t>Interface of ELI control system shall be with access to interlocks and system statuses.</w:t>
      </w:r>
    </w:p>
    <w:p w:rsidR="00D077C4" w:rsidRPr="00D67739" w:rsidRDefault="006D207A" w:rsidP="00127E17">
      <w:pPr>
        <w:ind w:left="1701"/>
      </w:pPr>
      <w:r w:rsidRPr="00D67739">
        <w:t>Verification method: T - test</w:t>
      </w:r>
    </w:p>
    <w:p w:rsidR="00C305D1" w:rsidRPr="00D67739" w:rsidRDefault="007501F9" w:rsidP="00BB37C3">
      <w:pPr>
        <w:rPr>
          <w:i/>
          <w:color w:val="F79646" w:themeColor="accent6"/>
        </w:rPr>
      </w:pPr>
    </w:p>
    <w:p w:rsidR="00492BCA" w:rsidRPr="00D67739" w:rsidRDefault="006D207A" w:rsidP="00EA5656">
      <w:pPr>
        <w:pStyle w:val="Heading1"/>
        <w:rPr>
          <w:lang w:val="en-GB"/>
        </w:rPr>
      </w:pPr>
      <w:bookmarkStart w:id="25" w:name="_Toc412638909"/>
      <w:r w:rsidRPr="00D67739">
        <w:rPr>
          <w:lang w:val="en-GB"/>
        </w:rPr>
        <w:t>General Safety Requirements</w:t>
      </w:r>
      <w:bookmarkEnd w:id="25"/>
    </w:p>
    <w:p w:rsidR="00C305D1" w:rsidRPr="00D67739" w:rsidRDefault="007501F9" w:rsidP="00BB37C3">
      <w:pPr>
        <w:rPr>
          <w:i/>
          <w:color w:val="F79646" w:themeColor="accent6"/>
        </w:rPr>
      </w:pPr>
    </w:p>
    <w:p w:rsidR="00D077C4" w:rsidRPr="00D67739" w:rsidRDefault="006D207A" w:rsidP="00D077C4">
      <w:r w:rsidRPr="00D67739">
        <w:t>REQ-006893/A</w:t>
      </w:r>
      <w:r w:rsidRPr="00D67739">
        <w:tab/>
      </w:r>
    </w:p>
    <w:p w:rsidR="00FF0024" w:rsidRPr="00D67739" w:rsidRDefault="006D207A" w:rsidP="00FF0024">
      <w:pPr>
        <w:ind w:left="1701"/>
      </w:pPr>
      <w:r w:rsidRPr="00D67739">
        <w:t>System or its relevant components shall comply with all applicable EU and Czech legislative requirements and where applicable shall have CE marking and Certificate of Compliance.</w:t>
      </w:r>
    </w:p>
    <w:p w:rsidR="00D077C4" w:rsidRPr="00D67739" w:rsidRDefault="006D207A" w:rsidP="00127E17">
      <w:pPr>
        <w:ind w:left="1701"/>
      </w:pPr>
      <w:r w:rsidRPr="00D67739">
        <w:t>Verification method: R - review</w:t>
      </w:r>
    </w:p>
    <w:p w:rsidR="00C305D1" w:rsidRPr="00D67739" w:rsidRDefault="007501F9" w:rsidP="00BB37C3">
      <w:pPr>
        <w:rPr>
          <w:i/>
          <w:color w:val="F79646" w:themeColor="accent6"/>
        </w:rPr>
      </w:pPr>
    </w:p>
    <w:p w:rsidR="00D077C4" w:rsidRPr="00D67739" w:rsidRDefault="006D207A" w:rsidP="00D077C4">
      <w:r w:rsidRPr="00D67739">
        <w:t>REQ-006894/A</w:t>
      </w:r>
      <w:r w:rsidRPr="00D67739">
        <w:tab/>
      </w:r>
    </w:p>
    <w:p w:rsidR="00FF0024" w:rsidRPr="00D67739" w:rsidRDefault="006D207A" w:rsidP="00FF0024">
      <w:pPr>
        <w:ind w:left="1701"/>
      </w:pPr>
      <w:r w:rsidRPr="00D67739">
        <w:t>Supplier shall perform hazard identification and risk assessment of system prior to design.</w:t>
      </w:r>
    </w:p>
    <w:p w:rsidR="00D077C4" w:rsidRPr="00D67739" w:rsidRDefault="006D207A" w:rsidP="00127E17">
      <w:pPr>
        <w:ind w:left="1701"/>
      </w:pPr>
      <w:r w:rsidRPr="00D67739">
        <w:t>Verification method: R - review</w:t>
      </w:r>
    </w:p>
    <w:p w:rsidR="00C305D1" w:rsidRPr="00D67739" w:rsidRDefault="007501F9" w:rsidP="00BB37C3">
      <w:pPr>
        <w:rPr>
          <w:i/>
          <w:color w:val="F79646" w:themeColor="accent6"/>
        </w:rPr>
      </w:pPr>
    </w:p>
    <w:p w:rsidR="00D077C4" w:rsidRPr="00D67739" w:rsidRDefault="006D207A" w:rsidP="00D077C4">
      <w:r w:rsidRPr="00D67739">
        <w:t>REQ-006895/A</w:t>
      </w:r>
      <w:r w:rsidRPr="00D67739">
        <w:tab/>
      </w:r>
    </w:p>
    <w:p w:rsidR="00FF0024" w:rsidRPr="00D67739" w:rsidRDefault="006D207A" w:rsidP="00FF0024">
      <w:pPr>
        <w:ind w:left="1701"/>
      </w:pPr>
      <w:r w:rsidRPr="00D67739">
        <w:t>System shall be delivered with operational manual and technical documentation where supplied specifies modes of operation, conditions for safe operation, and maintenance of system.</w:t>
      </w:r>
    </w:p>
    <w:p w:rsidR="00D077C4" w:rsidRPr="00D67739" w:rsidRDefault="006D207A" w:rsidP="00127E17">
      <w:pPr>
        <w:ind w:left="1701"/>
      </w:pPr>
      <w:r w:rsidRPr="00D67739">
        <w:t>Verification method: R - review</w:t>
      </w:r>
    </w:p>
    <w:p w:rsidR="00C305D1" w:rsidRPr="00D67739" w:rsidRDefault="007501F9" w:rsidP="00BB37C3">
      <w:pPr>
        <w:rPr>
          <w:i/>
          <w:color w:val="F79646" w:themeColor="accent6"/>
        </w:rPr>
      </w:pPr>
    </w:p>
    <w:p w:rsidR="00492BCA" w:rsidRPr="00D67739" w:rsidRDefault="006D207A" w:rsidP="00EA5656">
      <w:pPr>
        <w:pStyle w:val="Heading1"/>
        <w:rPr>
          <w:lang w:val="en-GB"/>
        </w:rPr>
      </w:pPr>
      <w:bookmarkStart w:id="26" w:name="_Toc412638910"/>
      <w:r w:rsidRPr="00D67739">
        <w:rPr>
          <w:lang w:val="en-GB"/>
        </w:rPr>
        <w:t>Quality Requirements</w:t>
      </w:r>
      <w:bookmarkEnd w:id="26"/>
    </w:p>
    <w:p w:rsidR="00C305D1" w:rsidRPr="00D67739" w:rsidRDefault="007501F9" w:rsidP="00BB37C3">
      <w:pPr>
        <w:rPr>
          <w:i/>
          <w:color w:val="F79646" w:themeColor="accent6"/>
        </w:rPr>
      </w:pPr>
    </w:p>
    <w:p w:rsidR="00492BCA" w:rsidRPr="00D67739" w:rsidRDefault="006D207A" w:rsidP="00EA5656">
      <w:pPr>
        <w:pStyle w:val="Heading2"/>
        <w:rPr>
          <w:lang w:val="en-GB"/>
        </w:rPr>
      </w:pPr>
      <w:bookmarkStart w:id="27" w:name="_Toc412638911"/>
      <w:r w:rsidRPr="00D67739">
        <w:rPr>
          <w:lang w:val="en-GB"/>
        </w:rPr>
        <w:t>Quality Management</w:t>
      </w:r>
      <w:bookmarkEnd w:id="27"/>
    </w:p>
    <w:p w:rsidR="00C305D1" w:rsidRPr="00D67739" w:rsidRDefault="007501F9" w:rsidP="00BB37C3">
      <w:pPr>
        <w:rPr>
          <w:i/>
          <w:color w:val="F79646" w:themeColor="accent6"/>
        </w:rPr>
      </w:pPr>
    </w:p>
    <w:p w:rsidR="00492BCA" w:rsidRPr="00D67739" w:rsidRDefault="006D207A" w:rsidP="00EA5656">
      <w:pPr>
        <w:pStyle w:val="Heading3"/>
        <w:rPr>
          <w:lang w:val="en-GB"/>
        </w:rPr>
      </w:pPr>
      <w:bookmarkStart w:id="28" w:name="_Toc412638912"/>
      <w:r w:rsidRPr="00D67739">
        <w:rPr>
          <w:lang w:val="en-GB"/>
        </w:rPr>
        <w:t>Documentation and data control</w:t>
      </w:r>
      <w:bookmarkEnd w:id="28"/>
    </w:p>
    <w:p w:rsidR="00C305D1" w:rsidRPr="00D67739" w:rsidRDefault="007501F9" w:rsidP="00BB37C3">
      <w:pPr>
        <w:rPr>
          <w:i/>
          <w:color w:val="F79646" w:themeColor="accent6"/>
        </w:rPr>
      </w:pPr>
    </w:p>
    <w:p w:rsidR="00492BCA" w:rsidRPr="00D67739" w:rsidRDefault="006D207A" w:rsidP="00EA5656">
      <w:pPr>
        <w:pStyle w:val="Heading4"/>
        <w:rPr>
          <w:lang w:val="en-GB"/>
        </w:rPr>
      </w:pPr>
      <w:r w:rsidRPr="00D67739">
        <w:rPr>
          <w:lang w:val="en-GB"/>
        </w:rPr>
        <w:t>Documentation</w:t>
      </w:r>
    </w:p>
    <w:p w:rsidR="00C305D1" w:rsidRPr="00D67739" w:rsidRDefault="007501F9" w:rsidP="00BB37C3">
      <w:pPr>
        <w:rPr>
          <w:i/>
          <w:color w:val="F79646" w:themeColor="accent6"/>
        </w:rPr>
      </w:pPr>
    </w:p>
    <w:p w:rsidR="00D077C4" w:rsidRPr="00D67739" w:rsidRDefault="006D207A" w:rsidP="00D077C4">
      <w:r w:rsidRPr="00D67739">
        <w:t>REQ-007089/A</w:t>
      </w:r>
      <w:r w:rsidRPr="00D67739">
        <w:tab/>
      </w:r>
    </w:p>
    <w:p w:rsidR="00783EA3" w:rsidRPr="00D67739" w:rsidRDefault="006D207A" w:rsidP="00405A30">
      <w:pPr>
        <w:ind w:left="1701"/>
      </w:pPr>
      <w:r w:rsidRPr="00D67739">
        <w:t>The supplier shall supply the following relevant documents (extent as stipulated in contract): Operating manual, maintenance manual, breakdown list as built, Declarations of Conformity and relevant CE markings where required by EU legislation.</w:t>
      </w:r>
    </w:p>
    <w:p w:rsidR="00D077C4" w:rsidRPr="00D67739" w:rsidRDefault="006D207A" w:rsidP="00127E17">
      <w:pPr>
        <w:ind w:left="1701"/>
      </w:pPr>
      <w:r w:rsidRPr="00D67739">
        <w:t>Verification method: R - review</w:t>
      </w:r>
    </w:p>
    <w:p w:rsidR="00C305D1" w:rsidRPr="00D67739" w:rsidRDefault="007501F9" w:rsidP="00BB37C3">
      <w:pPr>
        <w:rPr>
          <w:i/>
          <w:color w:val="F79646" w:themeColor="accent6"/>
        </w:rPr>
      </w:pPr>
    </w:p>
    <w:p w:rsidR="00D077C4" w:rsidRPr="00D67739" w:rsidRDefault="006D207A" w:rsidP="00D077C4">
      <w:r w:rsidRPr="00D67739">
        <w:lastRenderedPageBreak/>
        <w:t>REQ-007090/A</w:t>
      </w:r>
      <w:r w:rsidRPr="00D67739">
        <w:tab/>
      </w:r>
    </w:p>
    <w:p w:rsidR="00D81268" w:rsidRPr="00D67739" w:rsidRDefault="006D207A" w:rsidP="00405A30">
      <w:pPr>
        <w:ind w:left="1701"/>
        <w:rPr>
          <w:i/>
          <w:color w:val="F79646" w:themeColor="accent6"/>
        </w:rPr>
      </w:pPr>
      <w:r w:rsidRPr="00D67739">
        <w:t xml:space="preserve">The supplier shall supply certificate of compliance of furnished pieces with design and manufacturing documentation. </w:t>
      </w:r>
    </w:p>
    <w:p w:rsidR="00D077C4" w:rsidRPr="00D67739" w:rsidRDefault="006D207A" w:rsidP="00127E17">
      <w:pPr>
        <w:ind w:left="1701"/>
      </w:pPr>
      <w:r w:rsidRPr="00D67739">
        <w:t>Verification method: R - review</w:t>
      </w:r>
    </w:p>
    <w:p w:rsidR="00C305D1" w:rsidRPr="00D67739" w:rsidRDefault="007501F9" w:rsidP="00BB37C3">
      <w:pPr>
        <w:rPr>
          <w:i/>
          <w:color w:val="F79646" w:themeColor="accent6"/>
        </w:rPr>
      </w:pPr>
    </w:p>
    <w:p w:rsidR="00D077C4" w:rsidRPr="00D67739" w:rsidRDefault="006D207A" w:rsidP="00D077C4">
      <w:r w:rsidRPr="00D67739">
        <w:t>REQ-007096/A</w:t>
      </w:r>
      <w:r w:rsidRPr="00D67739">
        <w:tab/>
      </w:r>
    </w:p>
    <w:p w:rsidR="00500605" w:rsidRPr="00D67739" w:rsidRDefault="006D207A" w:rsidP="00017739">
      <w:pPr>
        <w:ind w:left="1701"/>
      </w:pPr>
      <w:r w:rsidRPr="00D67739">
        <w:t>This certificate of compliance shall be compatible with EN ISO/IEC 17050-1 and EN ISO/IEC 17050-2.</w:t>
      </w:r>
    </w:p>
    <w:p w:rsidR="00D077C4" w:rsidRPr="00D67739" w:rsidRDefault="006D207A" w:rsidP="00127E17">
      <w:pPr>
        <w:ind w:left="1701"/>
      </w:pPr>
      <w:r w:rsidRPr="00D67739">
        <w:t>Verification method: R - review</w:t>
      </w:r>
    </w:p>
    <w:p w:rsidR="00C305D1" w:rsidRPr="00D67739" w:rsidRDefault="007501F9" w:rsidP="00BB37C3">
      <w:pPr>
        <w:rPr>
          <w:i/>
          <w:color w:val="F79646" w:themeColor="accent6"/>
        </w:rPr>
      </w:pPr>
    </w:p>
    <w:p w:rsidR="00492BCA" w:rsidRPr="00D67739" w:rsidRDefault="006D207A" w:rsidP="00EA5656">
      <w:pPr>
        <w:pStyle w:val="Heading4"/>
        <w:rPr>
          <w:lang w:val="en-GB"/>
        </w:rPr>
      </w:pPr>
      <w:r w:rsidRPr="00D67739">
        <w:rPr>
          <w:lang w:val="en-GB"/>
        </w:rPr>
        <w:t>Formats for data exchange</w:t>
      </w:r>
    </w:p>
    <w:p w:rsidR="00C305D1" w:rsidRPr="00D67739" w:rsidRDefault="007501F9" w:rsidP="00BB37C3">
      <w:pPr>
        <w:rPr>
          <w:i/>
          <w:color w:val="F79646" w:themeColor="accent6"/>
        </w:rPr>
      </w:pPr>
    </w:p>
    <w:p w:rsidR="00D077C4" w:rsidRPr="00D67739" w:rsidRDefault="006D207A" w:rsidP="00D077C4">
      <w:r w:rsidRPr="00D67739">
        <w:t>REQ-007091/A</w:t>
      </w:r>
      <w:r w:rsidRPr="00D67739">
        <w:tab/>
      </w:r>
    </w:p>
    <w:p w:rsidR="00783EA3" w:rsidRPr="00D67739" w:rsidRDefault="006D207A" w:rsidP="00405A30">
      <w:pPr>
        <w:ind w:left="1701"/>
      </w:pPr>
      <w:r w:rsidRPr="00D67739">
        <w:t>Documentation shall be supplied in all following formats: hardcopy and PDF/A.</w:t>
      </w:r>
    </w:p>
    <w:p w:rsidR="00D077C4" w:rsidRPr="00D67739" w:rsidRDefault="006D207A" w:rsidP="00127E17">
      <w:pPr>
        <w:ind w:left="1701"/>
      </w:pPr>
      <w:r w:rsidRPr="00D67739">
        <w:t>Verification method: I - inspection</w:t>
      </w:r>
    </w:p>
    <w:p w:rsidR="00C305D1" w:rsidRPr="00D67739" w:rsidRDefault="007501F9" w:rsidP="00BB37C3">
      <w:pPr>
        <w:rPr>
          <w:i/>
          <w:color w:val="F79646" w:themeColor="accent6"/>
        </w:rPr>
      </w:pPr>
    </w:p>
    <w:p w:rsidR="00D077C4" w:rsidRPr="00D67739" w:rsidRDefault="006D207A" w:rsidP="00D077C4">
      <w:r w:rsidRPr="00D67739">
        <w:t>REQ-007092/A</w:t>
      </w:r>
      <w:r w:rsidRPr="00D67739">
        <w:tab/>
      </w:r>
    </w:p>
    <w:p w:rsidR="00D81268" w:rsidRPr="00D67739" w:rsidRDefault="006D207A" w:rsidP="00405A30">
      <w:pPr>
        <w:ind w:left="1701"/>
      </w:pPr>
      <w:r w:rsidRPr="00D67739">
        <w:t>The supplier shall provide following type of documents:</w:t>
      </w:r>
    </w:p>
    <w:p w:rsidR="00D81268" w:rsidRPr="00D67739" w:rsidRDefault="006D207A" w:rsidP="006D207A">
      <w:pPr>
        <w:numPr>
          <w:ilvl w:val="0"/>
          <w:numId w:val="3"/>
        </w:numPr>
      </w:pPr>
      <w:r w:rsidRPr="00D67739">
        <w:t>3D model (if available)</w:t>
      </w:r>
    </w:p>
    <w:p w:rsidR="00D81268" w:rsidRPr="00D67739" w:rsidRDefault="006D207A" w:rsidP="006D207A">
      <w:pPr>
        <w:numPr>
          <w:ilvl w:val="0"/>
          <w:numId w:val="3"/>
        </w:numPr>
      </w:pPr>
      <w:r w:rsidRPr="00D67739">
        <w:t>2D drawings</w:t>
      </w:r>
    </w:p>
    <w:p w:rsidR="00783EA3" w:rsidRPr="00D67739" w:rsidRDefault="006D207A" w:rsidP="006D207A">
      <w:pPr>
        <w:numPr>
          <w:ilvl w:val="0"/>
          <w:numId w:val="3"/>
        </w:numPr>
      </w:pPr>
      <w:r w:rsidRPr="00D67739">
        <w:t>Printable format for text documents</w:t>
      </w:r>
    </w:p>
    <w:p w:rsidR="00D077C4" w:rsidRPr="00D67739" w:rsidRDefault="006D207A" w:rsidP="00127E17">
      <w:pPr>
        <w:ind w:left="1701"/>
      </w:pPr>
      <w:r w:rsidRPr="00D67739">
        <w:t>Verification method: I - inspection</w:t>
      </w:r>
    </w:p>
    <w:p w:rsidR="00C305D1" w:rsidRPr="00D67739" w:rsidRDefault="007501F9" w:rsidP="00BB37C3">
      <w:pPr>
        <w:rPr>
          <w:i/>
          <w:color w:val="F79646" w:themeColor="accent6"/>
        </w:rPr>
      </w:pPr>
    </w:p>
    <w:p w:rsidR="00D077C4" w:rsidRPr="00D67739" w:rsidRDefault="006D207A" w:rsidP="00D077C4">
      <w:r w:rsidRPr="00D67739">
        <w:t>REQ-007093/A</w:t>
      </w:r>
      <w:r w:rsidRPr="00D67739">
        <w:tab/>
      </w:r>
    </w:p>
    <w:p w:rsidR="00D81268" w:rsidRPr="00D67739" w:rsidRDefault="006D207A" w:rsidP="00405A30">
      <w:pPr>
        <w:ind w:left="1701"/>
      </w:pPr>
      <w:r w:rsidRPr="00D67739">
        <w:t>The Supplier shall use following data formats.</w:t>
      </w:r>
    </w:p>
    <w:p w:rsidR="00D81268" w:rsidRPr="00D67739" w:rsidRDefault="006D207A" w:rsidP="006D207A">
      <w:pPr>
        <w:numPr>
          <w:ilvl w:val="0"/>
          <w:numId w:val="4"/>
        </w:numPr>
      </w:pPr>
      <w:r w:rsidRPr="00D67739">
        <w:t>*.JPG</w:t>
      </w:r>
    </w:p>
    <w:p w:rsidR="00D81268" w:rsidRPr="00D67739" w:rsidRDefault="006D207A" w:rsidP="006D207A">
      <w:pPr>
        <w:numPr>
          <w:ilvl w:val="0"/>
          <w:numId w:val="4"/>
        </w:numPr>
      </w:pPr>
      <w:r w:rsidRPr="00D67739">
        <w:t>*.PDF/A</w:t>
      </w:r>
    </w:p>
    <w:p w:rsidR="00D81268" w:rsidRPr="00D67739" w:rsidRDefault="006D207A" w:rsidP="006D207A">
      <w:pPr>
        <w:numPr>
          <w:ilvl w:val="0"/>
          <w:numId w:val="4"/>
        </w:numPr>
      </w:pPr>
      <w:r w:rsidRPr="00D67739">
        <w:t>CAD 2D: *.dwg</w:t>
      </w:r>
    </w:p>
    <w:p w:rsidR="00D81268" w:rsidRPr="00D67739" w:rsidRDefault="006D207A" w:rsidP="006D207A">
      <w:pPr>
        <w:numPr>
          <w:ilvl w:val="0"/>
          <w:numId w:val="4"/>
        </w:numPr>
      </w:pPr>
      <w:r w:rsidRPr="00D67739">
        <w:t>CAD 3D: STEP type files (*.stp;*.ste;*.step)</w:t>
      </w:r>
    </w:p>
    <w:p w:rsidR="00D81268" w:rsidRPr="00D67739" w:rsidRDefault="006D207A" w:rsidP="006D207A">
      <w:pPr>
        <w:numPr>
          <w:ilvl w:val="0"/>
          <w:numId w:val="4"/>
        </w:numPr>
      </w:pPr>
      <w:r w:rsidRPr="00D67739">
        <w:t>text processors *.doc, *.docx, OpenDocument Format</w:t>
      </w:r>
    </w:p>
    <w:p w:rsidR="00D81268" w:rsidRPr="00D67739" w:rsidRDefault="006D207A" w:rsidP="006D207A">
      <w:pPr>
        <w:numPr>
          <w:ilvl w:val="0"/>
          <w:numId w:val="4"/>
        </w:numPr>
      </w:pPr>
      <w:r w:rsidRPr="00D67739">
        <w:t>spreadsheet processors *.xls, *.xlsx, OpenDocument Format</w:t>
      </w:r>
    </w:p>
    <w:p w:rsidR="00D81268" w:rsidRPr="00D67739" w:rsidRDefault="006D207A" w:rsidP="006D207A">
      <w:pPr>
        <w:numPr>
          <w:ilvl w:val="0"/>
          <w:numId w:val="4"/>
        </w:numPr>
      </w:pPr>
      <w:r w:rsidRPr="00D67739">
        <w:t>presentations *.ppt, *.pptx; OpenDocument Format</w:t>
      </w:r>
    </w:p>
    <w:p w:rsidR="00783EA3" w:rsidRPr="00D67739" w:rsidRDefault="006D207A" w:rsidP="006D207A">
      <w:pPr>
        <w:numPr>
          <w:ilvl w:val="0"/>
          <w:numId w:val="4"/>
        </w:numPr>
      </w:pPr>
      <w:r w:rsidRPr="00D67739">
        <w:t>*.HTML</w:t>
      </w:r>
    </w:p>
    <w:p w:rsidR="00C305D1" w:rsidRPr="00D67739" w:rsidRDefault="007501F9" w:rsidP="00BB37C3">
      <w:pPr>
        <w:rPr>
          <w:i/>
          <w:color w:val="F79646" w:themeColor="accent6"/>
        </w:rPr>
      </w:pPr>
    </w:p>
    <w:p w:rsidR="00D077C4" w:rsidRPr="00D67739" w:rsidRDefault="006D207A" w:rsidP="00127E17">
      <w:pPr>
        <w:ind w:left="1701"/>
      </w:pPr>
      <w:r w:rsidRPr="00D67739">
        <w:t>Verification method: I - inspection</w:t>
      </w:r>
    </w:p>
    <w:p w:rsidR="00C305D1" w:rsidRPr="00D67739" w:rsidRDefault="007501F9" w:rsidP="00BB37C3">
      <w:pPr>
        <w:rPr>
          <w:i/>
          <w:color w:val="F79646" w:themeColor="accent6"/>
        </w:rPr>
      </w:pPr>
    </w:p>
    <w:p w:rsidR="00492BCA" w:rsidRPr="00D67739" w:rsidRDefault="006D207A" w:rsidP="00EA5656">
      <w:pPr>
        <w:pStyle w:val="Heading3"/>
        <w:rPr>
          <w:lang w:val="en-GB"/>
        </w:rPr>
      </w:pPr>
      <w:bookmarkStart w:id="29" w:name="_Toc412638913"/>
      <w:r w:rsidRPr="00D67739">
        <w:rPr>
          <w:lang w:val="en-GB"/>
        </w:rPr>
        <w:t>Warranty Conditions</w:t>
      </w:r>
      <w:bookmarkEnd w:id="29"/>
    </w:p>
    <w:p w:rsidR="00C305D1" w:rsidRPr="00D67739" w:rsidRDefault="007501F9" w:rsidP="00BB37C3">
      <w:pPr>
        <w:rPr>
          <w:i/>
          <w:color w:val="F79646" w:themeColor="accent6"/>
        </w:rPr>
      </w:pPr>
    </w:p>
    <w:p w:rsidR="00D077C4" w:rsidRPr="00D67739" w:rsidRDefault="006D207A" w:rsidP="00D077C4">
      <w:r w:rsidRPr="00D67739">
        <w:t>REQ-007095/A</w:t>
      </w:r>
      <w:r w:rsidRPr="00D67739">
        <w:tab/>
      </w:r>
    </w:p>
    <w:p w:rsidR="00500605" w:rsidRPr="00D67739" w:rsidRDefault="006D207A" w:rsidP="005E4589">
      <w:pPr>
        <w:ind w:left="1701"/>
      </w:pPr>
      <w:r w:rsidRPr="00D67739">
        <w:t>Supplier shall include applicable warranty and support policies as part of the response to the tender.</w:t>
      </w:r>
    </w:p>
    <w:p w:rsidR="00D077C4" w:rsidRPr="00D67739" w:rsidRDefault="006D207A" w:rsidP="00127E17">
      <w:pPr>
        <w:ind w:left="1701"/>
      </w:pPr>
      <w:r w:rsidRPr="00D67739">
        <w:t>Verification method: R - review</w:t>
      </w:r>
    </w:p>
    <w:p w:rsidR="00C305D1" w:rsidRPr="00D67739" w:rsidRDefault="007501F9" w:rsidP="00BB37C3">
      <w:pPr>
        <w:rPr>
          <w:i/>
          <w:color w:val="F79646" w:themeColor="accent6"/>
        </w:rPr>
      </w:pPr>
    </w:p>
    <w:p w:rsidR="009372E6" w:rsidRPr="00D67739" w:rsidRDefault="009372E6" w:rsidP="00BB37C3">
      <w:pPr>
        <w:rPr>
          <w:i/>
          <w:color w:val="F79646" w:themeColor="accent6"/>
        </w:rPr>
      </w:pPr>
    </w:p>
    <w:p w:rsidR="00492BCA" w:rsidRPr="00D67739" w:rsidRDefault="006D207A" w:rsidP="00EA5656">
      <w:pPr>
        <w:pStyle w:val="Heading1"/>
        <w:rPr>
          <w:lang w:val="en-GB"/>
        </w:rPr>
      </w:pPr>
      <w:bookmarkStart w:id="30" w:name="_Toc412638914"/>
      <w:r w:rsidRPr="00D67739">
        <w:rPr>
          <w:lang w:val="en-GB"/>
        </w:rPr>
        <w:lastRenderedPageBreak/>
        <w:t>Verification Requirements</w:t>
      </w:r>
      <w:bookmarkEnd w:id="30"/>
    </w:p>
    <w:p w:rsidR="00C305D1" w:rsidRPr="00D67739" w:rsidRDefault="007501F9" w:rsidP="00BB37C3">
      <w:pPr>
        <w:rPr>
          <w:i/>
          <w:color w:val="F79646" w:themeColor="accent6"/>
        </w:rPr>
      </w:pPr>
    </w:p>
    <w:p w:rsidR="00492BCA" w:rsidRPr="00D67739" w:rsidRDefault="006D207A" w:rsidP="00EA5656">
      <w:pPr>
        <w:pStyle w:val="Heading2"/>
        <w:rPr>
          <w:lang w:val="en-GB"/>
        </w:rPr>
      </w:pPr>
      <w:bookmarkStart w:id="31" w:name="_Toc412638915"/>
      <w:r w:rsidRPr="00D67739">
        <w:rPr>
          <w:lang w:val="en-GB"/>
        </w:rPr>
        <w:t>General requirements</w:t>
      </w:r>
      <w:bookmarkEnd w:id="31"/>
    </w:p>
    <w:p w:rsidR="00C305D1" w:rsidRPr="00D67739" w:rsidRDefault="007501F9" w:rsidP="00BB37C3"/>
    <w:p w:rsidR="00C305D1" w:rsidRPr="00D67739" w:rsidRDefault="007501F9" w:rsidP="00BB37C3">
      <w:pPr>
        <w:rPr>
          <w:i/>
          <w:color w:val="F79646" w:themeColor="accent6"/>
        </w:rPr>
      </w:pPr>
    </w:p>
    <w:p w:rsidR="00D077C4" w:rsidRPr="00D67739" w:rsidRDefault="006D207A" w:rsidP="00D077C4">
      <w:r w:rsidRPr="00D67739">
        <w:t>REQ-006954/A</w:t>
      </w:r>
      <w:r w:rsidRPr="00D67739">
        <w:tab/>
      </w:r>
    </w:p>
    <w:p w:rsidR="009C2F37" w:rsidRPr="00D67739" w:rsidRDefault="006D207A" w:rsidP="00F22765">
      <w:pPr>
        <w:ind w:left="1701"/>
        <w:jc w:val="both"/>
        <w:rPr>
          <w:szCs w:val="20"/>
        </w:rPr>
      </w:pPr>
      <w:r w:rsidRPr="00D67739">
        <w:rPr>
          <w:szCs w:val="20"/>
        </w:rPr>
        <w:t xml:space="preserve">Verification process (acceptance) of deliverables shall be performed according to contract statements defined in corresponding chapter (verification/acceptance).  </w:t>
      </w:r>
    </w:p>
    <w:p w:rsidR="00D077C4" w:rsidRPr="00D67739" w:rsidRDefault="006D207A" w:rsidP="00127E17">
      <w:pPr>
        <w:ind w:left="1701"/>
      </w:pPr>
      <w:r w:rsidRPr="00D67739">
        <w:t>Verification method: R - review</w:t>
      </w:r>
    </w:p>
    <w:p w:rsidR="00C305D1" w:rsidRPr="00D67739" w:rsidRDefault="007501F9" w:rsidP="00BB37C3">
      <w:pPr>
        <w:rPr>
          <w:i/>
          <w:color w:val="F79646" w:themeColor="accent6"/>
        </w:rPr>
      </w:pPr>
    </w:p>
    <w:p w:rsidR="00492BCA" w:rsidRPr="00D67739" w:rsidRDefault="006D207A" w:rsidP="00EA5656">
      <w:pPr>
        <w:pStyle w:val="Heading2"/>
        <w:rPr>
          <w:lang w:val="en-GB"/>
        </w:rPr>
      </w:pPr>
      <w:bookmarkStart w:id="32" w:name="_Toc412638916"/>
      <w:r w:rsidRPr="00D67739">
        <w:rPr>
          <w:lang w:val="en-GB"/>
        </w:rPr>
        <w:t>Review</w:t>
      </w:r>
      <w:bookmarkEnd w:id="32"/>
    </w:p>
    <w:p w:rsidR="00C305D1" w:rsidRPr="00D67739" w:rsidRDefault="007501F9" w:rsidP="00BB37C3"/>
    <w:p w:rsidR="00241AC9" w:rsidRPr="00D67739" w:rsidRDefault="006D207A" w:rsidP="005F44F4">
      <w:pPr>
        <w:jc w:val="both"/>
      </w:pPr>
      <w:r w:rsidRPr="00D67739">
        <w:t>Verification by Review (R) shall consist in using approved records or evidence that unambiguously shows that the requirement is met.</w:t>
      </w:r>
    </w:p>
    <w:p w:rsidR="009C2F37" w:rsidRPr="00D67739" w:rsidRDefault="006D207A" w:rsidP="005F44F4">
      <w:pPr>
        <w:jc w:val="both"/>
      </w:pPr>
      <w:r w:rsidRPr="00D67739">
        <w:t xml:space="preserve"> </w:t>
      </w:r>
    </w:p>
    <w:p w:rsidR="009C2F37" w:rsidRPr="00D67739" w:rsidRDefault="006D207A" w:rsidP="005F44F4">
      <w:pPr>
        <w:jc w:val="both"/>
      </w:pPr>
      <w:r w:rsidRPr="00D67739">
        <w:t xml:space="preserve">NOTE Examples of such approved records are design documents and reports, technical descriptions, and engineering drawings, manuals and accompanying operation documentation. </w:t>
      </w:r>
    </w:p>
    <w:p w:rsidR="00C305D1" w:rsidRPr="00D67739" w:rsidRDefault="007501F9" w:rsidP="00BB37C3">
      <w:pPr>
        <w:rPr>
          <w:i/>
          <w:color w:val="F79646" w:themeColor="accent6"/>
        </w:rPr>
      </w:pPr>
    </w:p>
    <w:p w:rsidR="00D077C4" w:rsidRPr="00D67739" w:rsidRDefault="006D207A" w:rsidP="00D077C4">
      <w:r w:rsidRPr="00D67739">
        <w:t>REQ-006955/A</w:t>
      </w:r>
      <w:r w:rsidRPr="00D67739">
        <w:tab/>
      </w:r>
    </w:p>
    <w:p w:rsidR="009C2F37" w:rsidRPr="00D67739" w:rsidRDefault="006D207A" w:rsidP="00F22765">
      <w:pPr>
        <w:ind w:left="1701"/>
        <w:jc w:val="both"/>
        <w:rPr>
          <w:szCs w:val="20"/>
        </w:rPr>
      </w:pPr>
      <w:r w:rsidRPr="00D67739">
        <w:rPr>
          <w:szCs w:val="20"/>
        </w:rPr>
        <w:t xml:space="preserve">The list of accomplished requirements and the list of unaccomplished and incomplete requirements shall be made.  </w:t>
      </w:r>
    </w:p>
    <w:p w:rsidR="00D077C4" w:rsidRPr="00D67739" w:rsidRDefault="006D207A" w:rsidP="00127E17">
      <w:pPr>
        <w:ind w:left="1701"/>
      </w:pPr>
      <w:r w:rsidRPr="00D67739">
        <w:t>Verification method: R - review</w:t>
      </w:r>
    </w:p>
    <w:p w:rsidR="00C305D1" w:rsidRPr="00D67739" w:rsidRDefault="007501F9" w:rsidP="00BB37C3">
      <w:pPr>
        <w:rPr>
          <w:i/>
          <w:color w:val="F79646" w:themeColor="accent6"/>
        </w:rPr>
      </w:pPr>
    </w:p>
    <w:p w:rsidR="00D077C4" w:rsidRPr="00D67739" w:rsidRDefault="006D207A" w:rsidP="00D077C4">
      <w:r w:rsidRPr="00D67739">
        <w:t>REQ-006956/A</w:t>
      </w:r>
      <w:r w:rsidRPr="00D67739">
        <w:tab/>
      </w:r>
    </w:p>
    <w:p w:rsidR="009C2F37" w:rsidRPr="00D67739" w:rsidRDefault="006D207A" w:rsidP="00F22765">
      <w:pPr>
        <w:ind w:left="1701"/>
        <w:jc w:val="both"/>
        <w:rPr>
          <w:i/>
        </w:rPr>
      </w:pPr>
      <w:r w:rsidRPr="00D67739">
        <w:t>The results of review shall be documented in approved record.</w:t>
      </w:r>
    </w:p>
    <w:p w:rsidR="00D077C4" w:rsidRPr="00D67739" w:rsidRDefault="006D207A" w:rsidP="00127E17">
      <w:pPr>
        <w:ind w:left="1701"/>
      </w:pPr>
      <w:r w:rsidRPr="00D67739">
        <w:t>Verification method: R - review</w:t>
      </w:r>
    </w:p>
    <w:p w:rsidR="00C305D1" w:rsidRPr="00D67739" w:rsidRDefault="007501F9" w:rsidP="00BB37C3">
      <w:pPr>
        <w:rPr>
          <w:i/>
          <w:color w:val="F79646" w:themeColor="accent6"/>
        </w:rPr>
      </w:pPr>
    </w:p>
    <w:p w:rsidR="00492BCA" w:rsidRPr="00D67739" w:rsidRDefault="006D207A" w:rsidP="00EA5656">
      <w:pPr>
        <w:pStyle w:val="Heading2"/>
        <w:rPr>
          <w:lang w:val="en-GB"/>
        </w:rPr>
      </w:pPr>
      <w:bookmarkStart w:id="33" w:name="_Toc412638917"/>
      <w:r w:rsidRPr="00D67739">
        <w:rPr>
          <w:lang w:val="en-GB"/>
        </w:rPr>
        <w:t>Inspection</w:t>
      </w:r>
      <w:bookmarkEnd w:id="33"/>
    </w:p>
    <w:p w:rsidR="00C305D1" w:rsidRPr="00D67739" w:rsidRDefault="007501F9" w:rsidP="00BB37C3"/>
    <w:p w:rsidR="009C2F37" w:rsidRPr="00D67739" w:rsidRDefault="006D207A" w:rsidP="005F44F4">
      <w:pPr>
        <w:jc w:val="both"/>
      </w:pPr>
      <w:r w:rsidRPr="00D67739">
        <w:t xml:space="preserve">Verification by Inspection (I) shall consist of visual determination of physical characteristics. </w:t>
      </w:r>
    </w:p>
    <w:p w:rsidR="00A8302D" w:rsidRPr="00D67739" w:rsidRDefault="007501F9" w:rsidP="005F44F4">
      <w:pPr>
        <w:jc w:val="both"/>
      </w:pPr>
    </w:p>
    <w:p w:rsidR="009C2F37" w:rsidRPr="00D67739" w:rsidRDefault="006D207A" w:rsidP="005F44F4">
      <w:pPr>
        <w:jc w:val="both"/>
      </w:pPr>
      <w:r w:rsidRPr="00D67739">
        <w:t xml:space="preserve">NOTE Physical characteristics include constructional features, hardware conformance to document drawing or workmanship requirements, physical conditions, software source code conformance with coding standards. </w:t>
      </w:r>
    </w:p>
    <w:p w:rsidR="00C305D1" w:rsidRPr="00D67739" w:rsidRDefault="007501F9" w:rsidP="00BB37C3">
      <w:pPr>
        <w:rPr>
          <w:i/>
          <w:color w:val="F79646" w:themeColor="accent6"/>
        </w:rPr>
      </w:pPr>
    </w:p>
    <w:p w:rsidR="00D077C4" w:rsidRPr="00D67739" w:rsidRDefault="006D207A" w:rsidP="00D077C4">
      <w:r w:rsidRPr="00D67739">
        <w:t>REQ-006957/A</w:t>
      </w:r>
      <w:r w:rsidRPr="00D67739">
        <w:tab/>
      </w:r>
    </w:p>
    <w:p w:rsidR="009C2F37" w:rsidRPr="00D67739" w:rsidRDefault="006D207A" w:rsidP="00F22765">
      <w:pPr>
        <w:ind w:left="1701"/>
        <w:jc w:val="both"/>
        <w:rPr>
          <w:i/>
          <w:szCs w:val="20"/>
        </w:rPr>
      </w:pPr>
      <w:r w:rsidRPr="00D67739">
        <w:rPr>
          <w:szCs w:val="20"/>
        </w:rPr>
        <w:t xml:space="preserve">The list of accomplished requirements and their physical location and presence, and the list of unaccomplished and incomplete requirements shall be made.  </w:t>
      </w:r>
    </w:p>
    <w:p w:rsidR="00D077C4" w:rsidRPr="00D67739" w:rsidRDefault="006D207A" w:rsidP="00127E17">
      <w:pPr>
        <w:ind w:left="1701"/>
      </w:pPr>
      <w:r w:rsidRPr="00D67739">
        <w:t>Verification method: R - review</w:t>
      </w:r>
    </w:p>
    <w:p w:rsidR="00C305D1" w:rsidRPr="00D67739" w:rsidRDefault="007501F9" w:rsidP="00BB37C3">
      <w:pPr>
        <w:rPr>
          <w:i/>
          <w:color w:val="F79646" w:themeColor="accent6"/>
        </w:rPr>
      </w:pPr>
    </w:p>
    <w:p w:rsidR="00D077C4" w:rsidRPr="00D67739" w:rsidRDefault="006D207A" w:rsidP="00D077C4">
      <w:r w:rsidRPr="00D67739">
        <w:t>REQ-006958/A</w:t>
      </w:r>
      <w:r w:rsidRPr="00D67739">
        <w:tab/>
      </w:r>
    </w:p>
    <w:p w:rsidR="009C2F37" w:rsidRPr="00D67739" w:rsidRDefault="006D207A" w:rsidP="00F22765">
      <w:pPr>
        <w:ind w:left="1701"/>
        <w:jc w:val="both"/>
        <w:rPr>
          <w:i/>
          <w:szCs w:val="20"/>
        </w:rPr>
      </w:pPr>
      <w:r w:rsidRPr="00D67739">
        <w:rPr>
          <w:szCs w:val="20"/>
        </w:rPr>
        <w:t xml:space="preserve">The results of inspection shall be documented in approved record. </w:t>
      </w:r>
    </w:p>
    <w:p w:rsidR="00D077C4" w:rsidRPr="00D67739" w:rsidRDefault="006D207A" w:rsidP="00127E17">
      <w:pPr>
        <w:ind w:left="1701"/>
      </w:pPr>
      <w:r w:rsidRPr="00D67739">
        <w:t>Verification method: R - review</w:t>
      </w:r>
    </w:p>
    <w:p w:rsidR="00C305D1" w:rsidRPr="00D67739" w:rsidRDefault="007501F9" w:rsidP="00BB37C3">
      <w:pPr>
        <w:rPr>
          <w:i/>
          <w:color w:val="F79646" w:themeColor="accent6"/>
        </w:rPr>
      </w:pPr>
    </w:p>
    <w:p w:rsidR="00492BCA" w:rsidRPr="00D67739" w:rsidRDefault="006D207A" w:rsidP="00EA5656">
      <w:pPr>
        <w:pStyle w:val="Heading2"/>
        <w:rPr>
          <w:lang w:val="en-GB"/>
        </w:rPr>
      </w:pPr>
      <w:bookmarkStart w:id="34" w:name="_Toc412638918"/>
      <w:r w:rsidRPr="00D67739">
        <w:rPr>
          <w:lang w:val="en-GB"/>
        </w:rPr>
        <w:lastRenderedPageBreak/>
        <w:t>Test</w:t>
      </w:r>
      <w:bookmarkEnd w:id="34"/>
    </w:p>
    <w:p w:rsidR="00C305D1" w:rsidRPr="00D67739" w:rsidRDefault="007501F9" w:rsidP="00BB37C3"/>
    <w:p w:rsidR="009C2F37" w:rsidRPr="00D67739" w:rsidRDefault="006D207A" w:rsidP="005F44F4">
      <w:pPr>
        <w:jc w:val="both"/>
        <w:rPr>
          <w:i/>
          <w:szCs w:val="20"/>
        </w:rPr>
      </w:pPr>
      <w:r w:rsidRPr="00D67739">
        <w:rPr>
          <w:szCs w:val="20"/>
        </w:rPr>
        <w:t>Verification via Test (T) shall be performed to test a measurable parameter.</w:t>
      </w:r>
    </w:p>
    <w:p w:rsidR="00C305D1" w:rsidRPr="00D67739" w:rsidRDefault="007501F9" w:rsidP="00BB37C3">
      <w:pPr>
        <w:rPr>
          <w:i/>
          <w:color w:val="F79646" w:themeColor="accent6"/>
        </w:rPr>
      </w:pPr>
    </w:p>
    <w:p w:rsidR="00D077C4" w:rsidRPr="00D67739" w:rsidRDefault="006D207A" w:rsidP="00D077C4">
      <w:r w:rsidRPr="00D67739">
        <w:t>REQ-006959/A</w:t>
      </w:r>
      <w:r w:rsidRPr="00D67739">
        <w:tab/>
      </w:r>
    </w:p>
    <w:p w:rsidR="009C2F37" w:rsidRPr="00D67739" w:rsidRDefault="006D207A" w:rsidP="00F22765">
      <w:pPr>
        <w:ind w:left="1701"/>
        <w:jc w:val="both"/>
        <w:rPr>
          <w:i/>
          <w:szCs w:val="20"/>
        </w:rPr>
      </w:pPr>
      <w:r w:rsidRPr="00D67739">
        <w:rPr>
          <w:szCs w:val="20"/>
        </w:rPr>
        <w:t>The protocol of the measurement shall be made and approved.</w:t>
      </w:r>
    </w:p>
    <w:p w:rsidR="00D077C4" w:rsidRPr="00D67739" w:rsidRDefault="006D207A" w:rsidP="00127E17">
      <w:pPr>
        <w:ind w:left="1701"/>
      </w:pPr>
      <w:r w:rsidRPr="00D67739">
        <w:t>Verification method: R - review</w:t>
      </w:r>
    </w:p>
    <w:p w:rsidR="00C305D1" w:rsidRPr="00D67739" w:rsidRDefault="007501F9" w:rsidP="00BB37C3">
      <w:pPr>
        <w:rPr>
          <w:i/>
          <w:color w:val="F79646" w:themeColor="accent6"/>
        </w:rPr>
      </w:pPr>
    </w:p>
    <w:p w:rsidR="00D077C4" w:rsidRPr="00D67739" w:rsidRDefault="006D207A" w:rsidP="00D077C4">
      <w:r w:rsidRPr="00D67739">
        <w:t>REQ-006960/A</w:t>
      </w:r>
      <w:r w:rsidRPr="00D67739">
        <w:tab/>
      </w:r>
    </w:p>
    <w:p w:rsidR="009C2F37" w:rsidRPr="00D67739" w:rsidRDefault="006D207A" w:rsidP="00F22765">
      <w:pPr>
        <w:ind w:left="1701"/>
        <w:jc w:val="both"/>
        <w:rPr>
          <w:i/>
          <w:szCs w:val="20"/>
        </w:rPr>
      </w:pPr>
      <w:r w:rsidRPr="00D67739">
        <w:rPr>
          <w:szCs w:val="20"/>
        </w:rPr>
        <w:t>The list of accomplished requirements with the note of measured value and the list of unaccomplished and incomplete requirement shall be made.</w:t>
      </w:r>
    </w:p>
    <w:p w:rsidR="00D077C4" w:rsidRPr="00D67739" w:rsidRDefault="006D207A" w:rsidP="00127E17">
      <w:pPr>
        <w:ind w:left="1701"/>
      </w:pPr>
      <w:r w:rsidRPr="00D67739">
        <w:t>Verification method: R - review</w:t>
      </w:r>
    </w:p>
    <w:p w:rsidR="00C305D1" w:rsidRPr="00D67739" w:rsidRDefault="007501F9" w:rsidP="00BB37C3">
      <w:pPr>
        <w:rPr>
          <w:i/>
          <w:color w:val="F79646" w:themeColor="accent6"/>
        </w:rPr>
      </w:pPr>
    </w:p>
    <w:p w:rsidR="00D077C4" w:rsidRPr="00D67739" w:rsidRDefault="006D207A" w:rsidP="00D077C4">
      <w:r w:rsidRPr="00D67739">
        <w:t>REQ-006961/A</w:t>
      </w:r>
      <w:r w:rsidRPr="00D67739">
        <w:tab/>
      </w:r>
    </w:p>
    <w:p w:rsidR="009C2F37" w:rsidRPr="00D67739" w:rsidRDefault="006D207A" w:rsidP="00F22765">
      <w:pPr>
        <w:ind w:left="1701"/>
        <w:jc w:val="both"/>
        <w:rPr>
          <w:szCs w:val="20"/>
        </w:rPr>
      </w:pPr>
      <w:r w:rsidRPr="00D67739">
        <w:rPr>
          <w:szCs w:val="20"/>
        </w:rPr>
        <w:t>The test plan shall be defined including all requirements where is applied test as the verification method.</w:t>
      </w:r>
    </w:p>
    <w:p w:rsidR="00D077C4" w:rsidRPr="00D67739" w:rsidRDefault="006D207A" w:rsidP="00127E17">
      <w:pPr>
        <w:ind w:left="1701"/>
      </w:pPr>
      <w:r w:rsidRPr="00D67739">
        <w:t>Verification method: R - review</w:t>
      </w:r>
    </w:p>
    <w:p w:rsidR="00C305D1" w:rsidRPr="00D67739" w:rsidRDefault="007501F9" w:rsidP="00BB37C3">
      <w:pPr>
        <w:rPr>
          <w:i/>
          <w:color w:val="F79646" w:themeColor="accent6"/>
        </w:rPr>
      </w:pPr>
    </w:p>
    <w:p w:rsidR="00D077C4" w:rsidRPr="00D67739" w:rsidRDefault="006D207A" w:rsidP="00D077C4">
      <w:r w:rsidRPr="00D67739">
        <w:t>REQ-006962/A</w:t>
      </w:r>
      <w:r w:rsidRPr="00D67739">
        <w:tab/>
      </w:r>
    </w:p>
    <w:p w:rsidR="009C2F37" w:rsidRPr="00D67739" w:rsidRDefault="006D207A" w:rsidP="00F22765">
      <w:pPr>
        <w:ind w:left="1701"/>
        <w:jc w:val="both"/>
        <w:rPr>
          <w:szCs w:val="20"/>
        </w:rPr>
      </w:pPr>
      <w:r w:rsidRPr="00D67739">
        <w:rPr>
          <w:szCs w:val="20"/>
        </w:rPr>
        <w:t>Test plan shall be approved by the Customer.</w:t>
      </w:r>
    </w:p>
    <w:p w:rsidR="00D077C4" w:rsidRPr="00D67739" w:rsidRDefault="006D207A" w:rsidP="00127E17">
      <w:pPr>
        <w:ind w:left="1701"/>
      </w:pPr>
      <w:r w:rsidRPr="00D67739">
        <w:t>Verification method: R - review</w:t>
      </w:r>
    </w:p>
    <w:p w:rsidR="00C305D1" w:rsidRPr="00D67739" w:rsidRDefault="007501F9" w:rsidP="00BB37C3">
      <w:pPr>
        <w:rPr>
          <w:i/>
          <w:color w:val="F79646" w:themeColor="accent6"/>
        </w:rPr>
      </w:pPr>
    </w:p>
    <w:p w:rsidR="00492BCA" w:rsidRPr="00D67739" w:rsidRDefault="006D207A" w:rsidP="00EA5656">
      <w:pPr>
        <w:pStyle w:val="Heading2"/>
        <w:rPr>
          <w:lang w:val="en-GB"/>
        </w:rPr>
      </w:pPr>
      <w:bookmarkStart w:id="35" w:name="_Toc412638919"/>
      <w:r w:rsidRPr="00D67739">
        <w:rPr>
          <w:lang w:val="en-GB"/>
        </w:rPr>
        <w:t>Functional Demonstration</w:t>
      </w:r>
      <w:bookmarkEnd w:id="35"/>
    </w:p>
    <w:p w:rsidR="00C305D1" w:rsidRPr="00D67739" w:rsidRDefault="007501F9" w:rsidP="00BB37C3"/>
    <w:p w:rsidR="009C2F37" w:rsidRPr="00D67739" w:rsidRDefault="006D207A" w:rsidP="005F44F4">
      <w:pPr>
        <w:jc w:val="both"/>
        <w:rPr>
          <w:i/>
          <w:szCs w:val="20"/>
        </w:rPr>
      </w:pPr>
      <w:r w:rsidRPr="00D67739">
        <w:rPr>
          <w:szCs w:val="20"/>
        </w:rPr>
        <w:t>Verification via Functional demonstration (FD) shall be performed to test the system’s response to a subject of requirement and check if its response is within the limits of the requirement.</w:t>
      </w:r>
    </w:p>
    <w:p w:rsidR="00C305D1" w:rsidRPr="00D67739" w:rsidRDefault="007501F9" w:rsidP="00BB37C3">
      <w:pPr>
        <w:rPr>
          <w:i/>
          <w:color w:val="F79646" w:themeColor="accent6"/>
        </w:rPr>
      </w:pPr>
    </w:p>
    <w:p w:rsidR="00D077C4" w:rsidRPr="00D67739" w:rsidRDefault="006D207A" w:rsidP="00D077C4">
      <w:r w:rsidRPr="00D67739">
        <w:t>REQ-006963/A</w:t>
      </w:r>
      <w:r w:rsidRPr="00D67739">
        <w:tab/>
      </w:r>
    </w:p>
    <w:p w:rsidR="009C2F37" w:rsidRPr="00D67739" w:rsidRDefault="006D207A" w:rsidP="00F22765">
      <w:pPr>
        <w:ind w:left="1701"/>
        <w:jc w:val="both"/>
        <w:rPr>
          <w:szCs w:val="20"/>
        </w:rPr>
      </w:pPr>
      <w:r w:rsidRPr="00D67739">
        <w:rPr>
          <w:szCs w:val="20"/>
        </w:rPr>
        <w:t xml:space="preserve">Verification programme by Functional demonstration shall be a part of the Test Plan (see chapter Test). </w:t>
      </w:r>
    </w:p>
    <w:p w:rsidR="00D077C4" w:rsidRPr="00D67739" w:rsidRDefault="006D207A" w:rsidP="00127E17">
      <w:pPr>
        <w:ind w:left="1701"/>
      </w:pPr>
      <w:r w:rsidRPr="00D67739">
        <w:t>Verification method: R - review</w:t>
      </w:r>
    </w:p>
    <w:p w:rsidR="00C305D1" w:rsidRPr="00D67739" w:rsidRDefault="007501F9" w:rsidP="00BB37C3">
      <w:pPr>
        <w:rPr>
          <w:i/>
          <w:color w:val="F79646" w:themeColor="accent6"/>
        </w:rPr>
      </w:pPr>
    </w:p>
    <w:p w:rsidR="00D077C4" w:rsidRPr="00D67739" w:rsidRDefault="006D207A" w:rsidP="00D077C4">
      <w:r w:rsidRPr="00D67739">
        <w:t>REQ-006964/A</w:t>
      </w:r>
      <w:r w:rsidRPr="00D67739">
        <w:tab/>
      </w:r>
    </w:p>
    <w:p w:rsidR="009C2F37" w:rsidRPr="00D67739" w:rsidRDefault="006D207A" w:rsidP="00F22765">
      <w:pPr>
        <w:ind w:left="1701"/>
        <w:jc w:val="both"/>
        <w:rPr>
          <w:i/>
          <w:szCs w:val="20"/>
        </w:rPr>
      </w:pPr>
      <w:r w:rsidRPr="00D67739">
        <w:rPr>
          <w:szCs w:val="20"/>
        </w:rPr>
        <w:t>The protocol of functional demonstration shall be made and approved.</w:t>
      </w:r>
    </w:p>
    <w:p w:rsidR="00D077C4" w:rsidRPr="00D67739" w:rsidRDefault="006D207A" w:rsidP="00127E17">
      <w:pPr>
        <w:ind w:left="1701"/>
      </w:pPr>
      <w:r w:rsidRPr="00D67739">
        <w:t>Verification method: R - review</w:t>
      </w:r>
    </w:p>
    <w:p w:rsidR="00C305D1" w:rsidRPr="00D67739" w:rsidRDefault="007501F9" w:rsidP="00BB37C3">
      <w:pPr>
        <w:rPr>
          <w:i/>
          <w:color w:val="F79646" w:themeColor="accent6"/>
        </w:rPr>
      </w:pPr>
    </w:p>
    <w:p w:rsidR="00D077C4" w:rsidRPr="00D67739" w:rsidRDefault="006D207A" w:rsidP="00D077C4">
      <w:r w:rsidRPr="00D67739">
        <w:t>REQ-006965/A</w:t>
      </w:r>
      <w:r w:rsidRPr="00D67739">
        <w:tab/>
      </w:r>
    </w:p>
    <w:p w:rsidR="009C2F37" w:rsidRPr="00D67739" w:rsidRDefault="006D207A" w:rsidP="00F22765">
      <w:pPr>
        <w:ind w:left="1701"/>
        <w:jc w:val="both"/>
        <w:rPr>
          <w:i/>
          <w:szCs w:val="20"/>
        </w:rPr>
      </w:pPr>
      <w:r w:rsidRPr="00D67739">
        <w:rPr>
          <w:szCs w:val="20"/>
        </w:rPr>
        <w:t>The list of accomplished requirements and the list of unaccomplished and incomplete requirements shall be made.</w:t>
      </w:r>
    </w:p>
    <w:p w:rsidR="00D077C4" w:rsidRPr="00D67739" w:rsidRDefault="006D207A" w:rsidP="00127E17">
      <w:pPr>
        <w:ind w:left="1701"/>
      </w:pPr>
      <w:r w:rsidRPr="00D67739">
        <w:t>Verification method: R - review</w:t>
      </w:r>
    </w:p>
    <w:p w:rsidR="00C305D1" w:rsidRPr="00D67739" w:rsidRDefault="007501F9" w:rsidP="00BB37C3">
      <w:pPr>
        <w:rPr>
          <w:i/>
          <w:color w:val="F79646" w:themeColor="accent6"/>
        </w:rPr>
      </w:pPr>
    </w:p>
    <w:p w:rsidR="00492BCA" w:rsidRPr="00D67739" w:rsidRDefault="006D207A" w:rsidP="00EA5656">
      <w:pPr>
        <w:pStyle w:val="Heading2"/>
        <w:rPr>
          <w:lang w:val="en-GB"/>
        </w:rPr>
      </w:pPr>
      <w:bookmarkStart w:id="36" w:name="_Toc412638920"/>
      <w:r w:rsidRPr="00D67739">
        <w:rPr>
          <w:lang w:val="en-GB"/>
        </w:rPr>
        <w:t>Analysis</w:t>
      </w:r>
      <w:bookmarkEnd w:id="36"/>
    </w:p>
    <w:p w:rsidR="00C305D1" w:rsidRPr="00D67739" w:rsidRDefault="007501F9" w:rsidP="00BB37C3">
      <w:pPr>
        <w:rPr>
          <w:i/>
          <w:color w:val="F79646" w:themeColor="accent6"/>
        </w:rPr>
      </w:pPr>
    </w:p>
    <w:p w:rsidR="00D077C4" w:rsidRPr="00D67739" w:rsidRDefault="006D207A" w:rsidP="00D077C4">
      <w:r w:rsidRPr="00D67739">
        <w:t>REQ-006966/A</w:t>
      </w:r>
      <w:r w:rsidRPr="00D67739">
        <w:tab/>
      </w:r>
    </w:p>
    <w:p w:rsidR="00453E2F" w:rsidRPr="00D67739" w:rsidRDefault="006D207A" w:rsidP="007E3AD0">
      <w:pPr>
        <w:ind w:left="1701"/>
        <w:jc w:val="both"/>
        <w:rPr>
          <w:szCs w:val="20"/>
        </w:rPr>
      </w:pPr>
      <w:r w:rsidRPr="00D67739">
        <w:rPr>
          <w:szCs w:val="20"/>
        </w:rPr>
        <w:t xml:space="preserve">Verification by analysis shall consist of performing theoretical or empirical evaluation using techniques agreed with the Customer. </w:t>
      </w:r>
    </w:p>
    <w:p w:rsidR="00F950FA" w:rsidRPr="00D67739" w:rsidRDefault="006D207A" w:rsidP="007E3AD0">
      <w:pPr>
        <w:ind w:left="1701"/>
        <w:jc w:val="both"/>
        <w:rPr>
          <w:szCs w:val="20"/>
        </w:rPr>
      </w:pPr>
      <w:r w:rsidRPr="00D67739">
        <w:rPr>
          <w:szCs w:val="20"/>
        </w:rPr>
        <w:lastRenderedPageBreak/>
        <w:t xml:space="preserve">NOTE Techniques comprise systematic, statistical and qualitative design analysis, modelling and computational simulation. </w:t>
      </w:r>
    </w:p>
    <w:p w:rsidR="00D077C4" w:rsidRPr="00D67739" w:rsidRDefault="006D207A" w:rsidP="00127E17">
      <w:pPr>
        <w:ind w:left="1701"/>
      </w:pPr>
      <w:r w:rsidRPr="00D67739">
        <w:t>Verification method: R - review</w:t>
      </w:r>
    </w:p>
    <w:p w:rsidR="00C305D1" w:rsidRPr="00D67739" w:rsidRDefault="007501F9" w:rsidP="00BB37C3">
      <w:pPr>
        <w:rPr>
          <w:i/>
          <w:color w:val="F79646" w:themeColor="accent6"/>
        </w:rPr>
      </w:pPr>
    </w:p>
    <w:p w:rsidR="00D077C4" w:rsidRPr="00D67739" w:rsidRDefault="006D207A" w:rsidP="00D077C4">
      <w:r w:rsidRPr="00D67739">
        <w:t>REQ-006967/A</w:t>
      </w:r>
      <w:r w:rsidRPr="00D67739">
        <w:tab/>
      </w:r>
    </w:p>
    <w:p w:rsidR="00F950FA" w:rsidRPr="00D67739" w:rsidRDefault="006D207A" w:rsidP="007E3AD0">
      <w:pPr>
        <w:ind w:left="1701"/>
        <w:jc w:val="both"/>
        <w:rPr>
          <w:szCs w:val="20"/>
        </w:rPr>
      </w:pPr>
      <w:r w:rsidRPr="00D67739">
        <w:rPr>
          <w:szCs w:val="20"/>
        </w:rPr>
        <w:t xml:space="preserve">Verification by similarity shall be part of the verification by analysis. </w:t>
      </w:r>
    </w:p>
    <w:p w:rsidR="00D077C4" w:rsidRPr="00D67739" w:rsidRDefault="006D207A" w:rsidP="00127E17">
      <w:pPr>
        <w:ind w:left="1701"/>
      </w:pPr>
      <w:r w:rsidRPr="00D67739">
        <w:t>Verification method: R - review</w:t>
      </w:r>
    </w:p>
    <w:p w:rsidR="00C305D1" w:rsidRPr="00D67739" w:rsidRDefault="007501F9" w:rsidP="00BB37C3">
      <w:pPr>
        <w:rPr>
          <w:i/>
          <w:color w:val="F79646" w:themeColor="accent6"/>
        </w:rPr>
      </w:pPr>
    </w:p>
    <w:p w:rsidR="00D077C4" w:rsidRPr="00D67739" w:rsidRDefault="006D207A" w:rsidP="00D077C4">
      <w:r w:rsidRPr="00D67739">
        <w:t>REQ-006968/A</w:t>
      </w:r>
      <w:r w:rsidRPr="00D67739">
        <w:tab/>
      </w:r>
    </w:p>
    <w:p w:rsidR="00F950FA" w:rsidRPr="00D67739" w:rsidRDefault="006D207A" w:rsidP="007E3AD0">
      <w:pPr>
        <w:ind w:left="1701"/>
        <w:jc w:val="both"/>
        <w:rPr>
          <w:szCs w:val="20"/>
        </w:rPr>
      </w:pPr>
      <w:r w:rsidRPr="00D67739">
        <w:rPr>
          <w:szCs w:val="20"/>
        </w:rPr>
        <w:t xml:space="preserve">Similarity analysis shall define differences that can dictate complementary verification activities. </w:t>
      </w:r>
    </w:p>
    <w:p w:rsidR="00D077C4" w:rsidRPr="00D67739" w:rsidRDefault="006D207A" w:rsidP="00127E17">
      <w:pPr>
        <w:ind w:left="1701"/>
      </w:pPr>
      <w:r w:rsidRPr="00D67739">
        <w:t>Verification method: R - review</w:t>
      </w:r>
    </w:p>
    <w:p w:rsidR="00C305D1" w:rsidRPr="00D67739" w:rsidRDefault="007501F9" w:rsidP="00BB37C3">
      <w:pPr>
        <w:rPr>
          <w:i/>
          <w:color w:val="F79646" w:themeColor="accent6"/>
        </w:rPr>
      </w:pPr>
    </w:p>
    <w:p w:rsidR="00492BCA" w:rsidRPr="00D67739" w:rsidRDefault="006D207A" w:rsidP="00EA5656">
      <w:pPr>
        <w:pStyle w:val="Heading2"/>
        <w:rPr>
          <w:lang w:val="en-GB"/>
        </w:rPr>
      </w:pPr>
      <w:bookmarkStart w:id="37" w:name="_Toc412638921"/>
      <w:r w:rsidRPr="00D67739">
        <w:rPr>
          <w:lang w:val="en-GB"/>
        </w:rPr>
        <w:t>Verification Control Document (VCD)</w:t>
      </w:r>
      <w:bookmarkEnd w:id="37"/>
    </w:p>
    <w:p w:rsidR="00C305D1" w:rsidRPr="00D67739" w:rsidRDefault="007501F9" w:rsidP="00BB37C3"/>
    <w:p w:rsidR="009C2F37" w:rsidRPr="00D67739" w:rsidRDefault="006D207A" w:rsidP="009C2F37">
      <w:pPr>
        <w:jc w:val="both"/>
        <w:rPr>
          <w:szCs w:val="20"/>
        </w:rPr>
      </w:pPr>
      <w:r w:rsidRPr="00D67739">
        <w:rPr>
          <w:szCs w:val="20"/>
        </w:rPr>
        <w:t xml:space="preserve">The Verification Control Document lists the requirements to be verified with the use of selected methods at the defined levels. The VCD is a living document and provides traceability during the phases of a contract realization how and when each </w:t>
      </w:r>
      <w:bookmarkStart w:id="38" w:name="OLE_LINK7"/>
      <w:bookmarkStart w:id="39" w:name="OLE_LINK8"/>
      <w:r w:rsidRPr="00D67739">
        <w:rPr>
          <w:szCs w:val="20"/>
        </w:rPr>
        <w:t>requirement is planned to be verified and is actually verified.</w:t>
      </w:r>
      <w:bookmarkEnd w:id="38"/>
      <w:bookmarkEnd w:id="39"/>
    </w:p>
    <w:p w:rsidR="00C305D1" w:rsidRPr="00D67739" w:rsidRDefault="007501F9" w:rsidP="00BB37C3">
      <w:pPr>
        <w:rPr>
          <w:i/>
          <w:color w:val="F79646" w:themeColor="accent6"/>
        </w:rPr>
      </w:pPr>
    </w:p>
    <w:p w:rsidR="00D077C4" w:rsidRPr="00D67739" w:rsidRDefault="006D207A" w:rsidP="00D077C4">
      <w:r w:rsidRPr="00D67739">
        <w:t>REQ-006969/A</w:t>
      </w:r>
      <w:r w:rsidRPr="00D67739">
        <w:tab/>
      </w:r>
    </w:p>
    <w:p w:rsidR="009C2F37" w:rsidRPr="00D67739" w:rsidRDefault="006D207A" w:rsidP="00F22765">
      <w:pPr>
        <w:autoSpaceDE w:val="0"/>
        <w:autoSpaceDN w:val="0"/>
        <w:adjustRightInd w:val="0"/>
        <w:spacing w:before="120" w:after="0" w:line="240" w:lineRule="auto"/>
        <w:ind w:left="1701"/>
        <w:jc w:val="both"/>
        <w:rPr>
          <w:szCs w:val="20"/>
        </w:rPr>
      </w:pPr>
      <w:r w:rsidRPr="00D67739">
        <w:rPr>
          <w:szCs w:val="20"/>
        </w:rPr>
        <w:t>The content of the completed Verification Control Document (VCD) shall be agreed by the Customer and the Supplier.</w:t>
      </w:r>
    </w:p>
    <w:p w:rsidR="00D077C4" w:rsidRPr="00D67739" w:rsidRDefault="006D207A" w:rsidP="00127E17">
      <w:pPr>
        <w:ind w:left="1701"/>
      </w:pPr>
      <w:r w:rsidRPr="00D67739">
        <w:t>Verification method: R - review</w:t>
      </w:r>
    </w:p>
    <w:p w:rsidR="00C305D1" w:rsidRPr="00D67739" w:rsidRDefault="007501F9" w:rsidP="00BB37C3">
      <w:pPr>
        <w:rPr>
          <w:i/>
          <w:color w:val="F79646" w:themeColor="accent6"/>
        </w:rPr>
      </w:pPr>
    </w:p>
    <w:p w:rsidR="00D077C4" w:rsidRPr="00D67739" w:rsidRDefault="006D207A" w:rsidP="00D077C4">
      <w:r w:rsidRPr="00D67739">
        <w:t>REQ-006970/A</w:t>
      </w:r>
      <w:r w:rsidRPr="00D67739">
        <w:tab/>
      </w:r>
    </w:p>
    <w:p w:rsidR="00063C8B" w:rsidRPr="00D67739" w:rsidRDefault="006D207A" w:rsidP="00F22765">
      <w:pPr>
        <w:autoSpaceDE w:val="0"/>
        <w:autoSpaceDN w:val="0"/>
        <w:adjustRightInd w:val="0"/>
        <w:spacing w:before="120" w:after="0" w:line="240" w:lineRule="auto"/>
        <w:ind w:left="1701"/>
        <w:jc w:val="both"/>
        <w:rPr>
          <w:szCs w:val="20"/>
        </w:rPr>
      </w:pPr>
      <w:r w:rsidRPr="00D67739">
        <w:rPr>
          <w:szCs w:val="20"/>
        </w:rPr>
        <w:t xml:space="preserve">The final issue of the Verification Control Document (VCD) shall be submitted to the Verification Control Board (Acceptance Board) after the approval of the last report, within the time frame agreed with the customer. </w:t>
      </w:r>
    </w:p>
    <w:p w:rsidR="00B66847" w:rsidRPr="00D67739" w:rsidRDefault="007501F9" w:rsidP="00A958F5"/>
    <w:p w:rsidR="00D077C4" w:rsidRPr="00D67739" w:rsidRDefault="006D207A" w:rsidP="00127E17">
      <w:pPr>
        <w:ind w:left="1701"/>
      </w:pPr>
      <w:r w:rsidRPr="00D67739">
        <w:t>Verification method: R - review</w:t>
      </w:r>
    </w:p>
    <w:p w:rsidR="00C305D1" w:rsidRPr="008B7847" w:rsidRDefault="007501F9" w:rsidP="00BB37C3">
      <w:pPr>
        <w:rPr>
          <w:i/>
          <w:color w:val="F79646" w:themeColor="accent6"/>
        </w:rPr>
      </w:pPr>
    </w:p>
    <w:sectPr w:rsidR="00C305D1" w:rsidRPr="008B7847" w:rsidSect="00F40462">
      <w:footerReference w:type="default" r:id="rId14"/>
      <w:headerReference w:type="first" r:id="rId15"/>
      <w:footerReference w:type="first" r:id="rId16"/>
      <w:type w:val="continuous"/>
      <w:pgSz w:w="11909" w:h="16834" w:code="9"/>
      <w:pgMar w:top="1138" w:right="1138" w:bottom="1699" w:left="1138" w:header="1138" w:footer="348"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01F9" w:rsidRDefault="007501F9" w:rsidP="00363669">
      <w:r>
        <w:separator/>
      </w:r>
    </w:p>
  </w:endnote>
  <w:endnote w:type="continuationSeparator" w:id="0">
    <w:p w:rsidR="007501F9" w:rsidRDefault="007501F9" w:rsidP="00363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AFF" w:usb1="C0007841"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37B5" w:rsidRDefault="009372E6" w:rsidP="009037B5">
    <w:pPr>
      <w:pStyle w:val="Footer"/>
    </w:pPr>
    <w:r>
      <w:rPr>
        <w:noProof/>
        <w:lang w:val="cs-CZ" w:eastAsia="cs-CZ"/>
      </w:rPr>
      <mc:AlternateContent>
        <mc:Choice Requires="wps">
          <w:drawing>
            <wp:anchor distT="0" distB="0" distL="114300" distR="114300" simplePos="0" relativeHeight="251664384" behindDoc="0" locked="0" layoutInCell="1" allowOverlap="1">
              <wp:simplePos x="0" y="0"/>
              <wp:positionH relativeFrom="column">
                <wp:posOffset>2743200</wp:posOffset>
              </wp:positionH>
              <wp:positionV relativeFrom="paragraph">
                <wp:posOffset>-130175</wp:posOffset>
              </wp:positionV>
              <wp:extent cx="607695" cy="278130"/>
              <wp:effectExtent l="0" t="0" r="3175" b="127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9037B5" w:rsidRDefault="009037B5" w:rsidP="009037B5">
                          <w:pPr>
                            <w:pStyle w:val="Footer"/>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sidR="00D67739">
                            <w:rPr>
                              <w:noProof/>
                              <w:sz w:val="24"/>
                              <w:szCs w:val="24"/>
                            </w:rPr>
                            <w:t>3</w:t>
                          </w:r>
                          <w:r>
                            <w:rPr>
                              <w:sz w:val="24"/>
                              <w:szCs w:val="24"/>
                            </w:rPr>
                            <w:fldChar w:fldCharType="end"/>
                          </w:r>
                          <w:r>
                            <w:rPr>
                              <w:sz w:val="24"/>
                              <w:szCs w:val="24"/>
                            </w:rPr>
                            <w:t>|</w:t>
                          </w:r>
                          <w:r>
                            <w:rPr>
                              <w:sz w:val="24"/>
                              <w:szCs w:val="24"/>
                            </w:rPr>
                            <w:fldChar w:fldCharType="begin"/>
                          </w:r>
                          <w:r>
                            <w:rPr>
                              <w:sz w:val="24"/>
                              <w:szCs w:val="24"/>
                            </w:rPr>
                            <w:instrText xml:space="preserve"> NUMPAGES </w:instrText>
                          </w:r>
                          <w:r>
                            <w:rPr>
                              <w:sz w:val="24"/>
                              <w:szCs w:val="24"/>
                            </w:rPr>
                            <w:fldChar w:fldCharType="separate"/>
                          </w:r>
                          <w:r w:rsidR="00D67739">
                            <w:rPr>
                              <w:noProof/>
                              <w:sz w:val="24"/>
                              <w:szCs w:val="24"/>
                            </w:rPr>
                            <w:t>16</w:t>
                          </w:r>
                          <w:r>
                            <w:rPr>
                              <w:sz w:val="24"/>
                              <w:szCs w:val="24"/>
                            </w:rPr>
                            <w:fldChar w:fldCharType="end"/>
                          </w:r>
                        </w:p>
                        <w:p w:rsidR="009037B5" w:rsidRDefault="009037B5" w:rsidP="009037B5">
                          <w:pPr>
                            <w:pStyle w:val="Footer"/>
                            <w:jc w:val="center"/>
                            <w:rPr>
                              <w:color w:val="000000"/>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3in;margin-top:-10.25pt;width:47.85pt;height:2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" filled="f" stroked="f" strokeweight=".5pt">
              <v:textbox inset="0,0,0,0">
                <w:txbxContent>
                  <w:p w:rsidR="009037B5" w:rsidRDefault="009037B5" w:rsidP="009037B5">
                    <w:pPr>
                      <w:pStyle w:val="Footer"/>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sidR="00D67739">
                      <w:rPr>
                        <w:noProof/>
                        <w:sz w:val="24"/>
                        <w:szCs w:val="24"/>
                      </w:rPr>
                      <w:t>3</w:t>
                    </w:r>
                    <w:r>
                      <w:rPr>
                        <w:sz w:val="24"/>
                        <w:szCs w:val="24"/>
                      </w:rPr>
                      <w:fldChar w:fldCharType="end"/>
                    </w:r>
                    <w:r>
                      <w:rPr>
                        <w:sz w:val="24"/>
                        <w:szCs w:val="24"/>
                      </w:rPr>
                      <w:t>|</w:t>
                    </w:r>
                    <w:r>
                      <w:rPr>
                        <w:sz w:val="24"/>
                        <w:szCs w:val="24"/>
                      </w:rPr>
                      <w:fldChar w:fldCharType="begin"/>
                    </w:r>
                    <w:r>
                      <w:rPr>
                        <w:sz w:val="24"/>
                        <w:szCs w:val="24"/>
                      </w:rPr>
                      <w:instrText xml:space="preserve"> NUMPAGES </w:instrText>
                    </w:r>
                    <w:r>
                      <w:rPr>
                        <w:sz w:val="24"/>
                        <w:szCs w:val="24"/>
                      </w:rPr>
                      <w:fldChar w:fldCharType="separate"/>
                    </w:r>
                    <w:r w:rsidR="00D67739">
                      <w:rPr>
                        <w:noProof/>
                        <w:sz w:val="24"/>
                        <w:szCs w:val="24"/>
                      </w:rPr>
                      <w:t>16</w:t>
                    </w:r>
                    <w:r>
                      <w:rPr>
                        <w:sz w:val="24"/>
                        <w:szCs w:val="24"/>
                      </w:rPr>
                      <w:fldChar w:fldCharType="end"/>
                    </w:r>
                  </w:p>
                  <w:p w:rsidR="009037B5" w:rsidRDefault="009037B5" w:rsidP="009037B5">
                    <w:pPr>
                      <w:pStyle w:val="Footer"/>
                      <w:jc w:val="center"/>
                      <w:rPr>
                        <w:color w:val="000000"/>
                        <w:sz w:val="16"/>
                        <w:szCs w:val="16"/>
                      </w:rPr>
                    </w:pPr>
                  </w:p>
                </w:txbxContent>
              </v:textbox>
            </v:shape>
          </w:pict>
        </mc:Fallback>
      </mc:AlternateContent>
    </w:r>
    <w:r w:rsidR="009037B5">
      <w:rPr>
        <w:noProof/>
        <w:lang w:val="cs-CZ" w:eastAsia="cs-CZ"/>
      </w:rPr>
      <w:drawing>
        <wp:anchor distT="0" distB="0" distL="114300" distR="114300" simplePos="0" relativeHeight="251665408" behindDoc="1" locked="0" layoutInCell="1" allowOverlap="1" wp14:anchorId="70F878AC" wp14:editId="073A650F">
          <wp:simplePos x="0" y="0"/>
          <wp:positionH relativeFrom="page">
            <wp:align>center</wp:align>
          </wp:positionH>
          <wp:positionV relativeFrom="page">
            <wp:align>bottom</wp:align>
          </wp:positionV>
          <wp:extent cx="7541895" cy="892810"/>
          <wp:effectExtent l="0" t="0" r="0" b="0"/>
          <wp:wrapNone/>
          <wp:docPr id="1" name="Picture 1" descr="Description: footer-A4-portrait-CZ-2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descr="Description: footer-A4-portrait-CZ-2p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1895" cy="892810"/>
                  </a:xfrm>
                  <a:prstGeom prst="rect">
                    <a:avLst/>
                  </a:prstGeom>
                  <a:noFill/>
                </pic:spPr>
              </pic:pic>
            </a:graphicData>
          </a:graphic>
          <wp14:sizeRelH relativeFrom="page">
            <wp14:pctWidth>0</wp14:pctWidth>
          </wp14:sizeRelH>
          <wp14:sizeRelV relativeFrom="page">
            <wp14:pctHeight>0</wp14:pctHeight>
          </wp14:sizeRelV>
        </wp:anchor>
      </w:drawing>
    </w:r>
  </w:p>
  <w:p w:rsidR="005516A7" w:rsidRPr="009037B5" w:rsidRDefault="005516A7" w:rsidP="009037B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37B5" w:rsidRDefault="009037B5" w:rsidP="009037B5">
    <w:pPr>
      <w:pStyle w:val="Footer"/>
    </w:pPr>
    <w:r>
      <w:rPr>
        <w:noProof/>
        <w:lang w:val="cs-CZ" w:eastAsia="cs-CZ"/>
      </w:rPr>
      <w:drawing>
        <wp:anchor distT="0" distB="0" distL="114300" distR="114300" simplePos="0" relativeHeight="251667456" behindDoc="1" locked="0" layoutInCell="1" allowOverlap="1" wp14:anchorId="77B13645" wp14:editId="647BEEC0">
          <wp:simplePos x="0" y="0"/>
          <wp:positionH relativeFrom="page">
            <wp:align>center</wp:align>
          </wp:positionH>
          <wp:positionV relativeFrom="page">
            <wp:align>bottom</wp:align>
          </wp:positionV>
          <wp:extent cx="7541895" cy="892810"/>
          <wp:effectExtent l="0" t="0" r="0" b="0"/>
          <wp:wrapNone/>
          <wp:docPr id="2" name="Picture 2" descr="Description: footer-A4-portrai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 descr="Description: footer-A4-portrait-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1895" cy="892810"/>
                  </a:xfrm>
                  <a:prstGeom prst="rect">
                    <a:avLst/>
                  </a:prstGeom>
                  <a:noFill/>
                </pic:spPr>
              </pic:pic>
            </a:graphicData>
          </a:graphic>
          <wp14:sizeRelH relativeFrom="page">
            <wp14:pctWidth>0</wp14:pctWidth>
          </wp14:sizeRelH>
          <wp14:sizeRelV relativeFrom="page">
            <wp14:pctHeight>0</wp14:pctHeight>
          </wp14:sizeRelV>
        </wp:anchor>
      </w:drawing>
    </w:r>
  </w:p>
  <w:p w:rsidR="003F6F29" w:rsidRPr="009037B5" w:rsidRDefault="003F6F29" w:rsidP="009037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01F9" w:rsidRDefault="007501F9" w:rsidP="00363669">
      <w:r>
        <w:separator/>
      </w:r>
    </w:p>
  </w:footnote>
  <w:footnote w:type="continuationSeparator" w:id="0">
    <w:p w:rsidR="007501F9" w:rsidRDefault="007501F9" w:rsidP="003636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661E" w:rsidRDefault="009372E6" w:rsidP="00D6661E">
    <w:pPr>
      <w:pStyle w:val="Header"/>
    </w:pPr>
    <w:r>
      <w:rPr>
        <w:noProof/>
        <w:lang w:val="cs-CZ" w:eastAsia="cs-CZ"/>
      </w:rPr>
      <mc:AlternateContent>
        <mc:Choice Requires="wps">
          <w:drawing>
            <wp:anchor distT="0" distB="0" distL="114300" distR="114300" simplePos="0" relativeHeight="251669504" behindDoc="0" locked="0" layoutInCell="1" allowOverlap="1">
              <wp:simplePos x="0" y="0"/>
              <wp:positionH relativeFrom="column">
                <wp:posOffset>4572000</wp:posOffset>
              </wp:positionH>
              <wp:positionV relativeFrom="paragraph">
                <wp:posOffset>0</wp:posOffset>
              </wp:positionV>
              <wp:extent cx="1581150" cy="568325"/>
              <wp:effectExtent l="0" t="0" r="1270" b="4445"/>
              <wp:wrapNone/>
              <wp:docPr id="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568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6661E" w:rsidRDefault="00D6661E" w:rsidP="00D6661E">
                          <w:pPr>
                            <w:pStyle w:val="Header"/>
                            <w:jc w:val="right"/>
                            <w:rPr>
                              <w:color w:val="404040"/>
                              <w:sz w:val="14"/>
                              <w:szCs w:val="14"/>
                            </w:rPr>
                          </w:pPr>
                          <w:r>
                            <w:rPr>
                              <w:color w:val="404040"/>
                              <w:sz w:val="14"/>
                              <w:szCs w:val="14"/>
                            </w:rPr>
                            <w:t xml:space="preserve">Institute of Physics ASCR, v. v. i.  </w:t>
                          </w:r>
                        </w:p>
                        <w:p w:rsidR="00D6661E" w:rsidRDefault="00D6661E" w:rsidP="00D6661E">
                          <w:pPr>
                            <w:pStyle w:val="Header"/>
                            <w:jc w:val="right"/>
                            <w:rPr>
                              <w:color w:val="404040"/>
                              <w:sz w:val="14"/>
                              <w:szCs w:val="14"/>
                            </w:rPr>
                          </w:pPr>
                          <w:r>
                            <w:rPr>
                              <w:color w:val="404040"/>
                              <w:sz w:val="14"/>
                              <w:szCs w:val="14"/>
                            </w:rPr>
                            <w:t>Na Slovance 2</w:t>
                          </w:r>
                        </w:p>
                        <w:p w:rsidR="00D6661E" w:rsidRDefault="00D6661E" w:rsidP="00D6661E">
                          <w:pPr>
                            <w:pStyle w:val="Header"/>
                            <w:jc w:val="right"/>
                            <w:rPr>
                              <w:color w:val="404040"/>
                              <w:sz w:val="14"/>
                              <w:szCs w:val="14"/>
                            </w:rPr>
                          </w:pPr>
                          <w:r>
                            <w:rPr>
                              <w:color w:val="404040"/>
                              <w:sz w:val="14"/>
                              <w:szCs w:val="14"/>
                            </w:rPr>
                            <w:t xml:space="preserve">182 21 Prague 8   </w:t>
                          </w:r>
                        </w:p>
                        <w:p w:rsidR="00D6661E" w:rsidRDefault="00D6661E" w:rsidP="00D6661E">
                          <w:pPr>
                            <w:pStyle w:val="Header"/>
                            <w:jc w:val="right"/>
                            <w:rPr>
                              <w:color w:val="FF6633"/>
                              <w:sz w:val="14"/>
                              <w:szCs w:val="14"/>
                            </w:rPr>
                          </w:pPr>
                          <w:r>
                            <w:rPr>
                              <w:color w:val="FF6633"/>
                              <w:sz w:val="14"/>
                              <w:szCs w:val="14"/>
                            </w:rPr>
                            <w:t xml:space="preserve">eli-cz@fzu.cz </w:t>
                          </w:r>
                        </w:p>
                        <w:p w:rsidR="00D6661E" w:rsidRDefault="00D6661E" w:rsidP="00D6661E">
                          <w:pPr>
                            <w:pStyle w:val="Header"/>
                            <w:jc w:val="right"/>
                            <w:rPr>
                              <w:color w:val="FF6633"/>
                              <w:sz w:val="14"/>
                              <w:szCs w:val="14"/>
                            </w:rPr>
                          </w:pPr>
                          <w:r>
                            <w:rPr>
                              <w:color w:val="FF6633"/>
                              <w:sz w:val="14"/>
                              <w:szCs w:val="14"/>
                            </w:rPr>
                            <w:t>www.eli-beams.eu</w:t>
                          </w:r>
                        </w:p>
                        <w:p w:rsidR="00D6661E" w:rsidRDefault="00D6661E" w:rsidP="00D6661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margin-left:5in;margin-top:0;width:124.5pt;height:44.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" stroked="f">
              <v:textbox inset="0,0,0,0">
                <w:txbxContent>
                  <w:p w:rsidR="00D6661E" w:rsidRDefault="00D6661E" w:rsidP="00D6661E">
                    <w:pPr>
                      <w:pStyle w:val="Zhlav"/>
                      <w:jc w:val="right"/>
                      <w:rPr>
                        <w:color w:val="404040"/>
                        <w:sz w:val="14"/>
                        <w:szCs w:val="14"/>
                      </w:rPr>
                    </w:pPr>
                    <w:r>
                      <w:rPr>
                        <w:color w:val="404040"/>
                        <w:sz w:val="14"/>
                        <w:szCs w:val="14"/>
                      </w:rPr>
                      <w:t xml:space="preserve">Institute of Physics ASCR, v. v. i.  </w:t>
                    </w:r>
                  </w:p>
                  <w:p w:rsidR="00D6661E" w:rsidRDefault="00D6661E" w:rsidP="00D6661E">
                    <w:pPr>
                      <w:pStyle w:val="Zhlav"/>
                      <w:jc w:val="right"/>
                      <w:rPr>
                        <w:color w:val="404040"/>
                        <w:sz w:val="14"/>
                        <w:szCs w:val="14"/>
                      </w:rPr>
                    </w:pPr>
                    <w:r>
                      <w:rPr>
                        <w:color w:val="404040"/>
                        <w:sz w:val="14"/>
                        <w:szCs w:val="14"/>
                      </w:rPr>
                      <w:t>Na Slovance 2</w:t>
                    </w:r>
                  </w:p>
                  <w:p w:rsidR="00D6661E" w:rsidRDefault="00D6661E" w:rsidP="00D6661E">
                    <w:pPr>
                      <w:pStyle w:val="Zhlav"/>
                      <w:jc w:val="right"/>
                      <w:rPr>
                        <w:color w:val="404040"/>
                        <w:sz w:val="14"/>
                        <w:szCs w:val="14"/>
                      </w:rPr>
                    </w:pPr>
                    <w:r>
                      <w:rPr>
                        <w:color w:val="404040"/>
                        <w:sz w:val="14"/>
                        <w:szCs w:val="14"/>
                      </w:rPr>
                      <w:t xml:space="preserve">182 21 Prague 8   </w:t>
                    </w:r>
                  </w:p>
                  <w:p w:rsidR="00D6661E" w:rsidRDefault="00D6661E" w:rsidP="00D6661E">
                    <w:pPr>
                      <w:pStyle w:val="Zhlav"/>
                      <w:jc w:val="right"/>
                      <w:rPr>
                        <w:color w:val="FF6633"/>
                        <w:sz w:val="14"/>
                        <w:szCs w:val="14"/>
                      </w:rPr>
                    </w:pPr>
                    <w:r>
                      <w:rPr>
                        <w:color w:val="FF6633"/>
                        <w:sz w:val="14"/>
                        <w:szCs w:val="14"/>
                      </w:rPr>
                      <w:t xml:space="preserve">eli-cz@fzu.cz </w:t>
                    </w:r>
                  </w:p>
                  <w:p w:rsidR="00D6661E" w:rsidRDefault="00D6661E" w:rsidP="00D6661E">
                    <w:pPr>
                      <w:pStyle w:val="Zhlav"/>
                      <w:jc w:val="right"/>
                      <w:rPr>
                        <w:color w:val="FF6633"/>
                        <w:sz w:val="14"/>
                        <w:szCs w:val="14"/>
                      </w:rPr>
                    </w:pPr>
                    <w:r>
                      <w:rPr>
                        <w:color w:val="FF6633"/>
                        <w:sz w:val="14"/>
                        <w:szCs w:val="14"/>
                      </w:rPr>
                      <w:t>www.eli-beams.eu</w:t>
                    </w:r>
                  </w:p>
                  <w:p w:rsidR="00D6661E" w:rsidRDefault="00D6661E" w:rsidP="00D6661E"/>
                </w:txbxContent>
              </v:textbox>
            </v:shape>
          </w:pict>
        </mc:Fallback>
      </mc:AlternateContent>
    </w:r>
    <w:r w:rsidR="00D6661E">
      <w:rPr>
        <w:noProof/>
        <w:lang w:val="cs-CZ" w:eastAsia="cs-CZ"/>
      </w:rPr>
      <w:drawing>
        <wp:inline distT="0" distB="0" distL="0" distR="0" wp14:anchorId="6643AC9D" wp14:editId="4D41FDC4">
          <wp:extent cx="1581150" cy="723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723900"/>
                  </a:xfrm>
                  <a:prstGeom prst="rect">
                    <a:avLst/>
                  </a:prstGeom>
                  <a:noFill/>
                  <a:ln>
                    <a:noFill/>
                  </a:ln>
                </pic:spPr>
              </pic:pic>
            </a:graphicData>
          </a:graphic>
        </wp:inline>
      </w:drawing>
    </w:r>
  </w:p>
  <w:p w:rsidR="00D6661E" w:rsidRDefault="00D6661E" w:rsidP="00D6661E">
    <w:pPr>
      <w:pStyle w:val="Header"/>
    </w:pPr>
  </w:p>
  <w:p w:rsidR="00D6661E" w:rsidRDefault="00D6661E" w:rsidP="00D6661E">
    <w:pPr>
      <w:pStyle w:val="Header"/>
    </w:pPr>
  </w:p>
  <w:p w:rsidR="00946DE7" w:rsidRPr="00D6661E" w:rsidRDefault="00946DE7" w:rsidP="00D6661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4F337B"/>
    <w:multiLevelType w:val="multilevel"/>
    <w:tmpl w:val="69207308"/>
    <w:lvl w:ilvl="0">
      <w:start w:val="1"/>
      <w:numFmt w:val="decimal"/>
      <w:pStyle w:val="Heading9"/>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48866003"/>
    <w:multiLevelType w:val="multilevel"/>
    <w:tmpl w:val="72326816"/>
    <w:lvl w:ilvl="0">
      <w:start w:val="1"/>
      <w:numFmt w:val="decimal"/>
      <w:pStyle w:val="Heading1"/>
      <w:suff w:val="space"/>
      <w:lvlText w:val="%1."/>
      <w:lvlJc w:val="left"/>
      <w:pPr>
        <w:ind w:left="360" w:hanging="360"/>
      </w:pPr>
      <w:rPr>
        <w:rFonts w:hint="default"/>
      </w:rPr>
    </w:lvl>
    <w:lvl w:ilvl="1">
      <w:start w:val="1"/>
      <w:numFmt w:val="decimal"/>
      <w:pStyle w:val="Heading2"/>
      <w:suff w:val="space"/>
      <w:lvlText w:val="%1.%2."/>
      <w:lvlJc w:val="left"/>
      <w:pPr>
        <w:ind w:left="792" w:hanging="432"/>
      </w:pPr>
      <w:rPr>
        <w:rFonts w:hint="default"/>
      </w:rPr>
    </w:lvl>
    <w:lvl w:ilvl="2">
      <w:start w:val="1"/>
      <w:numFmt w:val="decimal"/>
      <w:pStyle w:val="Heading3"/>
      <w:suff w:val="space"/>
      <w:lvlText w:val="%1.%2.%3."/>
      <w:lvlJc w:val="left"/>
      <w:pPr>
        <w:ind w:left="1224" w:hanging="504"/>
      </w:pPr>
      <w:rPr>
        <w:rFonts w:hint="default"/>
      </w:rPr>
    </w:lvl>
    <w:lvl w:ilvl="3">
      <w:start w:val="1"/>
      <w:numFmt w:val="decimal"/>
      <w:pStyle w:val="Heading4"/>
      <w:suff w:val="space"/>
      <w:lvlText w:val="%1.%2.%3.%4."/>
      <w:lvlJc w:val="left"/>
      <w:pPr>
        <w:ind w:left="1728" w:hanging="648"/>
      </w:pPr>
      <w:rPr>
        <w:rFonts w:hint="default"/>
      </w:rPr>
    </w:lvl>
    <w:lvl w:ilvl="4">
      <w:start w:val="1"/>
      <w:numFmt w:val="decimal"/>
      <w:pStyle w:val="Heading5"/>
      <w:suff w:val="space"/>
      <w:lvlText w:val="%1.%2.%3.%4.%5."/>
      <w:lvlJc w:val="left"/>
      <w:pPr>
        <w:ind w:left="2232" w:hanging="792"/>
      </w:pPr>
      <w:rPr>
        <w:rFonts w:hint="default"/>
      </w:rPr>
    </w:lvl>
    <w:lvl w:ilvl="5">
      <w:start w:val="1"/>
      <w:numFmt w:val="decimal"/>
      <w:pStyle w:val="Heading6"/>
      <w:suff w:val="space"/>
      <w:lvlText w:val="%1.%2.%3.%4.%5.%6."/>
      <w:lvlJc w:val="left"/>
      <w:pPr>
        <w:ind w:left="2736" w:hanging="936"/>
      </w:pPr>
      <w:rPr>
        <w:rFonts w:hint="default"/>
      </w:rPr>
    </w:lvl>
    <w:lvl w:ilvl="6">
      <w:start w:val="1"/>
      <w:numFmt w:val="decimal"/>
      <w:pStyle w:val="Heading7"/>
      <w:suff w:val="space"/>
      <w:lvlText w:val="%1.%2.%3.%4.%5.%6.%7."/>
      <w:lvlJc w:val="left"/>
      <w:pPr>
        <w:ind w:left="3240" w:hanging="1080"/>
      </w:pPr>
      <w:rPr>
        <w:rFonts w:hint="default"/>
      </w:rPr>
    </w:lvl>
    <w:lvl w:ilvl="7">
      <w:start w:val="1"/>
      <w:numFmt w:val="decimal"/>
      <w:pStyle w:val="Heading8"/>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
    <w:nsid w:val="60016014"/>
    <w:multiLevelType w:val="hybridMultilevel"/>
    <w:tmpl w:val="CC661DC8"/>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
    <w:nsid w:val="60146015"/>
    <w:multiLevelType w:val="hybridMultilevel"/>
    <w:tmpl w:val="8B1407BC"/>
    <w:lvl w:ilvl="0" w:tplc="04050001">
      <w:start w:val="1"/>
      <w:numFmt w:val="bullet"/>
      <w:lvlText w:val=""/>
      <w:lvlJc w:val="left"/>
      <w:pPr>
        <w:ind w:left="3555" w:hanging="360"/>
      </w:pPr>
      <w:rPr>
        <w:rFonts w:ascii="Symbol" w:hAnsi="Symbol" w:hint="default"/>
      </w:rPr>
    </w:lvl>
    <w:lvl w:ilvl="1" w:tplc="04090003">
      <w:start w:val="1"/>
      <w:numFmt w:val="bullet"/>
      <w:lvlText w:val="o"/>
      <w:lvlJc w:val="left"/>
      <w:pPr>
        <w:ind w:left="4275" w:hanging="360"/>
      </w:pPr>
      <w:rPr>
        <w:rFonts w:ascii="Courier New" w:hAnsi="Courier New" w:cs="Courier New" w:hint="default"/>
      </w:rPr>
    </w:lvl>
    <w:lvl w:ilvl="2" w:tplc="04090005">
      <w:start w:val="1"/>
      <w:numFmt w:val="bullet"/>
      <w:lvlText w:val=""/>
      <w:lvlJc w:val="left"/>
      <w:pPr>
        <w:ind w:left="4995" w:hanging="360"/>
      </w:pPr>
      <w:rPr>
        <w:rFonts w:ascii="Wingdings" w:hAnsi="Wingdings" w:hint="default"/>
      </w:rPr>
    </w:lvl>
    <w:lvl w:ilvl="3" w:tplc="04090001">
      <w:start w:val="1"/>
      <w:numFmt w:val="bullet"/>
      <w:lvlText w:val=""/>
      <w:lvlJc w:val="left"/>
      <w:pPr>
        <w:ind w:left="5715" w:hanging="360"/>
      </w:pPr>
      <w:rPr>
        <w:rFonts w:ascii="Symbol" w:hAnsi="Symbol" w:hint="default"/>
      </w:rPr>
    </w:lvl>
    <w:lvl w:ilvl="4" w:tplc="04090003">
      <w:start w:val="1"/>
      <w:numFmt w:val="bullet"/>
      <w:lvlText w:val="o"/>
      <w:lvlJc w:val="left"/>
      <w:pPr>
        <w:ind w:left="6435" w:hanging="360"/>
      </w:pPr>
      <w:rPr>
        <w:rFonts w:ascii="Courier New" w:hAnsi="Courier New" w:cs="Courier New" w:hint="default"/>
      </w:rPr>
    </w:lvl>
    <w:lvl w:ilvl="5" w:tplc="04090005">
      <w:start w:val="1"/>
      <w:numFmt w:val="bullet"/>
      <w:lvlText w:val=""/>
      <w:lvlJc w:val="left"/>
      <w:pPr>
        <w:ind w:left="7155" w:hanging="360"/>
      </w:pPr>
      <w:rPr>
        <w:rFonts w:ascii="Wingdings" w:hAnsi="Wingdings" w:hint="default"/>
      </w:rPr>
    </w:lvl>
    <w:lvl w:ilvl="6" w:tplc="04090001">
      <w:start w:val="1"/>
      <w:numFmt w:val="bullet"/>
      <w:lvlText w:val=""/>
      <w:lvlJc w:val="left"/>
      <w:pPr>
        <w:ind w:left="7875" w:hanging="360"/>
      </w:pPr>
      <w:rPr>
        <w:rFonts w:ascii="Symbol" w:hAnsi="Symbol" w:hint="default"/>
      </w:rPr>
    </w:lvl>
    <w:lvl w:ilvl="7" w:tplc="04090003">
      <w:start w:val="1"/>
      <w:numFmt w:val="bullet"/>
      <w:lvlText w:val="o"/>
      <w:lvlJc w:val="left"/>
      <w:pPr>
        <w:ind w:left="8595" w:hanging="360"/>
      </w:pPr>
      <w:rPr>
        <w:rFonts w:ascii="Courier New" w:hAnsi="Courier New" w:cs="Courier New" w:hint="default"/>
      </w:rPr>
    </w:lvl>
    <w:lvl w:ilvl="8" w:tplc="04090005">
      <w:start w:val="1"/>
      <w:numFmt w:val="bullet"/>
      <w:lvlText w:val=""/>
      <w:lvlJc w:val="left"/>
      <w:pPr>
        <w:ind w:left="9315" w:hanging="360"/>
      </w:pPr>
      <w:rPr>
        <w:rFonts w:ascii="Wingdings" w:hAnsi="Wingdings" w:hint="default"/>
      </w:rPr>
    </w:lvl>
  </w:abstractNum>
  <w:abstractNum w:abstractNumId="4">
    <w:nsid w:val="60156016"/>
    <w:multiLevelType w:val="hybridMultilevel"/>
    <w:tmpl w:val="C492ADB0"/>
    <w:lvl w:ilvl="0" w:tplc="04090001">
      <w:start w:val="1"/>
      <w:numFmt w:val="bullet"/>
      <w:lvlText w:val=""/>
      <w:lvlJc w:val="left"/>
      <w:pPr>
        <w:ind w:left="2421" w:hanging="360"/>
      </w:pPr>
      <w:rPr>
        <w:rFonts w:ascii="Symbol" w:hAnsi="Symbol" w:hint="default"/>
      </w:rPr>
    </w:lvl>
    <w:lvl w:ilvl="1" w:tplc="04090003">
      <w:start w:val="1"/>
      <w:numFmt w:val="bullet"/>
      <w:lvlText w:val="o"/>
      <w:lvlJc w:val="left"/>
      <w:pPr>
        <w:ind w:left="3141" w:hanging="360"/>
      </w:pPr>
      <w:rPr>
        <w:rFonts w:ascii="Courier New" w:hAnsi="Courier New" w:cs="Courier New" w:hint="default"/>
      </w:rPr>
    </w:lvl>
    <w:lvl w:ilvl="2" w:tplc="04090005">
      <w:start w:val="1"/>
      <w:numFmt w:val="bullet"/>
      <w:lvlText w:val=""/>
      <w:lvlJc w:val="left"/>
      <w:pPr>
        <w:ind w:left="3861" w:hanging="360"/>
      </w:pPr>
      <w:rPr>
        <w:rFonts w:ascii="Wingdings" w:hAnsi="Wingdings" w:hint="default"/>
      </w:rPr>
    </w:lvl>
    <w:lvl w:ilvl="3" w:tplc="04090001">
      <w:start w:val="1"/>
      <w:numFmt w:val="bullet"/>
      <w:lvlText w:val=""/>
      <w:lvlJc w:val="left"/>
      <w:pPr>
        <w:ind w:left="4581" w:hanging="360"/>
      </w:pPr>
      <w:rPr>
        <w:rFonts w:ascii="Symbol" w:hAnsi="Symbol" w:hint="default"/>
      </w:rPr>
    </w:lvl>
    <w:lvl w:ilvl="4" w:tplc="04090003">
      <w:start w:val="1"/>
      <w:numFmt w:val="bullet"/>
      <w:lvlText w:val="o"/>
      <w:lvlJc w:val="left"/>
      <w:pPr>
        <w:ind w:left="5301" w:hanging="360"/>
      </w:pPr>
      <w:rPr>
        <w:rFonts w:ascii="Courier New" w:hAnsi="Courier New" w:cs="Courier New" w:hint="default"/>
      </w:rPr>
    </w:lvl>
    <w:lvl w:ilvl="5" w:tplc="04090005">
      <w:start w:val="1"/>
      <w:numFmt w:val="bullet"/>
      <w:lvlText w:val=""/>
      <w:lvlJc w:val="left"/>
      <w:pPr>
        <w:ind w:left="6021" w:hanging="360"/>
      </w:pPr>
      <w:rPr>
        <w:rFonts w:ascii="Wingdings" w:hAnsi="Wingdings" w:hint="default"/>
      </w:rPr>
    </w:lvl>
    <w:lvl w:ilvl="6" w:tplc="04090001">
      <w:start w:val="1"/>
      <w:numFmt w:val="bullet"/>
      <w:lvlText w:val=""/>
      <w:lvlJc w:val="left"/>
      <w:pPr>
        <w:ind w:left="6741" w:hanging="360"/>
      </w:pPr>
      <w:rPr>
        <w:rFonts w:ascii="Symbol" w:hAnsi="Symbol" w:hint="default"/>
      </w:rPr>
    </w:lvl>
    <w:lvl w:ilvl="7" w:tplc="04090003">
      <w:start w:val="1"/>
      <w:numFmt w:val="bullet"/>
      <w:lvlText w:val="o"/>
      <w:lvlJc w:val="left"/>
      <w:pPr>
        <w:ind w:left="7461" w:hanging="360"/>
      </w:pPr>
      <w:rPr>
        <w:rFonts w:ascii="Courier New" w:hAnsi="Courier New" w:cs="Courier New" w:hint="default"/>
      </w:rPr>
    </w:lvl>
    <w:lvl w:ilvl="8" w:tplc="04090005">
      <w:start w:val="1"/>
      <w:numFmt w:val="bullet"/>
      <w:lvlText w:val=""/>
      <w:lvlJc w:val="left"/>
      <w:pPr>
        <w:ind w:left="8181"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4120"/>
    <w:rsid w:val="00005CC4"/>
    <w:rsid w:val="00012850"/>
    <w:rsid w:val="00061AFF"/>
    <w:rsid w:val="00082C06"/>
    <w:rsid w:val="000B48E1"/>
    <w:rsid w:val="000E246F"/>
    <w:rsid w:val="000E414B"/>
    <w:rsid w:val="00106BB8"/>
    <w:rsid w:val="00142E7D"/>
    <w:rsid w:val="0015756C"/>
    <w:rsid w:val="00161404"/>
    <w:rsid w:val="0017282D"/>
    <w:rsid w:val="001921F3"/>
    <w:rsid w:val="001A04C3"/>
    <w:rsid w:val="001A671F"/>
    <w:rsid w:val="001C09E8"/>
    <w:rsid w:val="001C3635"/>
    <w:rsid w:val="001D34FB"/>
    <w:rsid w:val="001E2768"/>
    <w:rsid w:val="001E6760"/>
    <w:rsid w:val="001F4D82"/>
    <w:rsid w:val="001F5CA5"/>
    <w:rsid w:val="00204B8D"/>
    <w:rsid w:val="00213722"/>
    <w:rsid w:val="00216020"/>
    <w:rsid w:val="002257AE"/>
    <w:rsid w:val="00245F8D"/>
    <w:rsid w:val="002573C8"/>
    <w:rsid w:val="002A520F"/>
    <w:rsid w:val="002D72BB"/>
    <w:rsid w:val="0031278D"/>
    <w:rsid w:val="003255E6"/>
    <w:rsid w:val="003478C6"/>
    <w:rsid w:val="00363669"/>
    <w:rsid w:val="00381BD6"/>
    <w:rsid w:val="003874CD"/>
    <w:rsid w:val="003C0C76"/>
    <w:rsid w:val="003C19A1"/>
    <w:rsid w:val="003E0B45"/>
    <w:rsid w:val="003E1A45"/>
    <w:rsid w:val="003F6F29"/>
    <w:rsid w:val="00410F72"/>
    <w:rsid w:val="00421279"/>
    <w:rsid w:val="00424137"/>
    <w:rsid w:val="004322DE"/>
    <w:rsid w:val="00435244"/>
    <w:rsid w:val="00467688"/>
    <w:rsid w:val="004756C0"/>
    <w:rsid w:val="00485160"/>
    <w:rsid w:val="00491BBB"/>
    <w:rsid w:val="00495BC3"/>
    <w:rsid w:val="004D155A"/>
    <w:rsid w:val="004E049E"/>
    <w:rsid w:val="004F3BD7"/>
    <w:rsid w:val="00502E45"/>
    <w:rsid w:val="00506299"/>
    <w:rsid w:val="00517965"/>
    <w:rsid w:val="00523F48"/>
    <w:rsid w:val="005241ED"/>
    <w:rsid w:val="00530140"/>
    <w:rsid w:val="0053236C"/>
    <w:rsid w:val="0053239E"/>
    <w:rsid w:val="00535A4F"/>
    <w:rsid w:val="005516A7"/>
    <w:rsid w:val="00571838"/>
    <w:rsid w:val="005D7AB0"/>
    <w:rsid w:val="006257E1"/>
    <w:rsid w:val="00625C03"/>
    <w:rsid w:val="006319D7"/>
    <w:rsid w:val="00643446"/>
    <w:rsid w:val="0065745C"/>
    <w:rsid w:val="0066686D"/>
    <w:rsid w:val="006A5966"/>
    <w:rsid w:val="006B07B2"/>
    <w:rsid w:val="006B3148"/>
    <w:rsid w:val="006B71C7"/>
    <w:rsid w:val="006C355F"/>
    <w:rsid w:val="006C6294"/>
    <w:rsid w:val="006D207A"/>
    <w:rsid w:val="006F2B4A"/>
    <w:rsid w:val="00713040"/>
    <w:rsid w:val="007152DD"/>
    <w:rsid w:val="00715A81"/>
    <w:rsid w:val="00721CEC"/>
    <w:rsid w:val="00722163"/>
    <w:rsid w:val="007501F9"/>
    <w:rsid w:val="00750A5E"/>
    <w:rsid w:val="007847BE"/>
    <w:rsid w:val="0079790E"/>
    <w:rsid w:val="007B2093"/>
    <w:rsid w:val="007C2C46"/>
    <w:rsid w:val="007C4D19"/>
    <w:rsid w:val="007E1CCA"/>
    <w:rsid w:val="007E539C"/>
    <w:rsid w:val="008063A5"/>
    <w:rsid w:val="00807029"/>
    <w:rsid w:val="00822DFE"/>
    <w:rsid w:val="008265D0"/>
    <w:rsid w:val="00840806"/>
    <w:rsid w:val="00851579"/>
    <w:rsid w:val="008557B3"/>
    <w:rsid w:val="00895509"/>
    <w:rsid w:val="008A00E9"/>
    <w:rsid w:val="008B0F55"/>
    <w:rsid w:val="008B6D72"/>
    <w:rsid w:val="00901ED4"/>
    <w:rsid w:val="009037B5"/>
    <w:rsid w:val="00921683"/>
    <w:rsid w:val="00921A29"/>
    <w:rsid w:val="00930772"/>
    <w:rsid w:val="009348A9"/>
    <w:rsid w:val="009372E6"/>
    <w:rsid w:val="00946DE7"/>
    <w:rsid w:val="009503AA"/>
    <w:rsid w:val="00953A5B"/>
    <w:rsid w:val="00965D8F"/>
    <w:rsid w:val="00975FC8"/>
    <w:rsid w:val="009B2360"/>
    <w:rsid w:val="009D4120"/>
    <w:rsid w:val="009E757D"/>
    <w:rsid w:val="009F09D2"/>
    <w:rsid w:val="00A002C5"/>
    <w:rsid w:val="00A21F39"/>
    <w:rsid w:val="00A403BF"/>
    <w:rsid w:val="00A60D72"/>
    <w:rsid w:val="00A62AE4"/>
    <w:rsid w:val="00A65A28"/>
    <w:rsid w:val="00A76387"/>
    <w:rsid w:val="00AD76E8"/>
    <w:rsid w:val="00AE7CA6"/>
    <w:rsid w:val="00AF1E6C"/>
    <w:rsid w:val="00AF2F6C"/>
    <w:rsid w:val="00B1437A"/>
    <w:rsid w:val="00B64AE1"/>
    <w:rsid w:val="00B85E4F"/>
    <w:rsid w:val="00BB4009"/>
    <w:rsid w:val="00BC7528"/>
    <w:rsid w:val="00BE6F74"/>
    <w:rsid w:val="00C01412"/>
    <w:rsid w:val="00C05293"/>
    <w:rsid w:val="00C13B77"/>
    <w:rsid w:val="00C179E9"/>
    <w:rsid w:val="00C17C18"/>
    <w:rsid w:val="00C32A4D"/>
    <w:rsid w:val="00C374FC"/>
    <w:rsid w:val="00C50DE5"/>
    <w:rsid w:val="00C72A5F"/>
    <w:rsid w:val="00C74D8C"/>
    <w:rsid w:val="00C8142F"/>
    <w:rsid w:val="00C822D1"/>
    <w:rsid w:val="00C9018E"/>
    <w:rsid w:val="00CC3748"/>
    <w:rsid w:val="00CC519C"/>
    <w:rsid w:val="00CD1298"/>
    <w:rsid w:val="00CD7BBC"/>
    <w:rsid w:val="00D05B9F"/>
    <w:rsid w:val="00D2269B"/>
    <w:rsid w:val="00D248E1"/>
    <w:rsid w:val="00D27874"/>
    <w:rsid w:val="00D6661E"/>
    <w:rsid w:val="00D67739"/>
    <w:rsid w:val="00D8727D"/>
    <w:rsid w:val="00DB352B"/>
    <w:rsid w:val="00DF60B6"/>
    <w:rsid w:val="00E01696"/>
    <w:rsid w:val="00E05EB2"/>
    <w:rsid w:val="00E1013B"/>
    <w:rsid w:val="00E8091D"/>
    <w:rsid w:val="00E972AC"/>
    <w:rsid w:val="00ED1999"/>
    <w:rsid w:val="00EF035F"/>
    <w:rsid w:val="00F4026E"/>
    <w:rsid w:val="00F40462"/>
    <w:rsid w:val="00F44798"/>
    <w:rsid w:val="00F46B6F"/>
    <w:rsid w:val="00F5384A"/>
    <w:rsid w:val="00F56E49"/>
    <w:rsid w:val="00F62B14"/>
    <w:rsid w:val="00FF62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09D2"/>
    <w:pPr>
      <w:spacing w:before="80" w:after="80"/>
      <w:contextualSpacing/>
    </w:pPr>
    <w:rPr>
      <w:rFonts w:ascii="Verdana" w:eastAsia="Calibri" w:hAnsi="Verdana" w:cs="Times New Roman"/>
      <w:color w:val="262626"/>
      <w:sz w:val="20"/>
      <w:lang w:val="en-GB"/>
    </w:rPr>
  </w:style>
  <w:style w:type="paragraph" w:styleId="Heading1">
    <w:name w:val="heading 1"/>
    <w:basedOn w:val="NoSpacing"/>
    <w:next w:val="NoSpacing"/>
    <w:link w:val="Heading1Char"/>
    <w:uiPriority w:val="9"/>
    <w:qFormat/>
    <w:rsid w:val="009037B5"/>
    <w:pPr>
      <w:keepNext/>
      <w:keepLines/>
      <w:numPr>
        <w:numId w:val="1"/>
      </w:numPr>
      <w:spacing w:before="480"/>
      <w:outlineLvl w:val="0"/>
    </w:pPr>
    <w:rPr>
      <w:rFonts w:eastAsia="Times New Roman"/>
      <w:b/>
      <w:bCs/>
      <w:color w:val="595959"/>
      <w:sz w:val="28"/>
      <w:szCs w:val="28"/>
      <w:lang w:val="x-none"/>
    </w:rPr>
  </w:style>
  <w:style w:type="paragraph" w:styleId="Heading2">
    <w:name w:val="heading 2"/>
    <w:basedOn w:val="Heading1"/>
    <w:next w:val="Normal"/>
    <w:link w:val="Heading2Char"/>
    <w:uiPriority w:val="9"/>
    <w:unhideWhenUsed/>
    <w:qFormat/>
    <w:rsid w:val="009037B5"/>
    <w:pPr>
      <w:numPr>
        <w:ilvl w:val="1"/>
      </w:numPr>
      <w:spacing w:before="200"/>
      <w:outlineLvl w:val="1"/>
    </w:pPr>
    <w:rPr>
      <w:bCs w:val="0"/>
      <w:szCs w:val="26"/>
    </w:rPr>
  </w:style>
  <w:style w:type="paragraph" w:styleId="Heading3">
    <w:name w:val="heading 3"/>
    <w:basedOn w:val="Heading1"/>
    <w:next w:val="Normal"/>
    <w:link w:val="Heading3Char"/>
    <w:uiPriority w:val="9"/>
    <w:unhideWhenUsed/>
    <w:qFormat/>
    <w:rsid w:val="009037B5"/>
    <w:pPr>
      <w:numPr>
        <w:ilvl w:val="2"/>
      </w:numPr>
      <w:spacing w:before="200"/>
      <w:outlineLvl w:val="2"/>
    </w:pPr>
    <w:rPr>
      <w:rFonts w:eastAsiaTheme="majorEastAsia" w:cstheme="majorBidi"/>
      <w:bCs w:val="0"/>
    </w:rPr>
  </w:style>
  <w:style w:type="paragraph" w:styleId="Heading4">
    <w:name w:val="heading 4"/>
    <w:basedOn w:val="Heading1"/>
    <w:next w:val="Normal"/>
    <w:link w:val="Heading4Char"/>
    <w:uiPriority w:val="9"/>
    <w:unhideWhenUsed/>
    <w:qFormat/>
    <w:rsid w:val="009037B5"/>
    <w:pPr>
      <w:numPr>
        <w:ilvl w:val="3"/>
      </w:numPr>
      <w:spacing w:before="200"/>
      <w:outlineLvl w:val="3"/>
    </w:pPr>
    <w:rPr>
      <w:rFonts w:eastAsiaTheme="majorEastAsia" w:cstheme="majorBidi"/>
      <w:bCs w:val="0"/>
      <w:iCs/>
    </w:rPr>
  </w:style>
  <w:style w:type="paragraph" w:styleId="Heading5">
    <w:name w:val="heading 5"/>
    <w:basedOn w:val="Heading1"/>
    <w:next w:val="Normal"/>
    <w:link w:val="Heading5Char"/>
    <w:uiPriority w:val="9"/>
    <w:unhideWhenUsed/>
    <w:qFormat/>
    <w:rsid w:val="009037B5"/>
    <w:pPr>
      <w:numPr>
        <w:ilvl w:val="4"/>
      </w:numPr>
      <w:spacing w:before="200"/>
      <w:outlineLvl w:val="4"/>
    </w:pPr>
    <w:rPr>
      <w:rFonts w:eastAsiaTheme="majorEastAsia" w:cstheme="majorBidi"/>
    </w:rPr>
  </w:style>
  <w:style w:type="paragraph" w:styleId="Heading6">
    <w:name w:val="heading 6"/>
    <w:basedOn w:val="Heading1"/>
    <w:next w:val="Normal"/>
    <w:link w:val="Heading6Char"/>
    <w:uiPriority w:val="9"/>
    <w:unhideWhenUsed/>
    <w:qFormat/>
    <w:rsid w:val="009037B5"/>
    <w:pPr>
      <w:numPr>
        <w:ilvl w:val="5"/>
      </w:numPr>
      <w:spacing w:before="200"/>
      <w:outlineLvl w:val="5"/>
    </w:pPr>
    <w:rPr>
      <w:rFonts w:eastAsiaTheme="majorEastAsia" w:cstheme="majorBidi"/>
      <w:iCs/>
    </w:rPr>
  </w:style>
  <w:style w:type="paragraph" w:styleId="Heading7">
    <w:name w:val="heading 7"/>
    <w:basedOn w:val="Heading1"/>
    <w:next w:val="Normal"/>
    <w:link w:val="Heading7Char"/>
    <w:uiPriority w:val="9"/>
    <w:unhideWhenUsed/>
    <w:qFormat/>
    <w:rsid w:val="009037B5"/>
    <w:pPr>
      <w:numPr>
        <w:ilvl w:val="6"/>
      </w:numPr>
      <w:spacing w:before="200"/>
      <w:outlineLvl w:val="6"/>
    </w:pPr>
    <w:rPr>
      <w:rFonts w:eastAsiaTheme="majorEastAsia" w:cstheme="majorBidi"/>
      <w:iCs/>
    </w:rPr>
  </w:style>
  <w:style w:type="paragraph" w:styleId="Heading8">
    <w:name w:val="heading 8"/>
    <w:basedOn w:val="Heading1"/>
    <w:next w:val="Normal"/>
    <w:link w:val="Heading8Char"/>
    <w:uiPriority w:val="9"/>
    <w:unhideWhenUsed/>
    <w:qFormat/>
    <w:rsid w:val="009037B5"/>
    <w:pPr>
      <w:numPr>
        <w:ilvl w:val="7"/>
      </w:numPr>
      <w:spacing w:before="200"/>
      <w:outlineLvl w:val="7"/>
    </w:pPr>
    <w:rPr>
      <w:rFonts w:eastAsiaTheme="majorEastAsia" w:cstheme="majorBidi"/>
      <w:szCs w:val="20"/>
    </w:rPr>
  </w:style>
  <w:style w:type="paragraph" w:styleId="Heading9">
    <w:name w:val="heading 9"/>
    <w:aliases w:val="Requirement"/>
    <w:basedOn w:val="Heading1"/>
    <w:next w:val="Normal"/>
    <w:link w:val="Heading9Char"/>
    <w:uiPriority w:val="9"/>
    <w:unhideWhenUsed/>
    <w:qFormat/>
    <w:rsid w:val="007C4D19"/>
    <w:pPr>
      <w:numPr>
        <w:numId w:val="5"/>
      </w:numPr>
      <w:spacing w:before="200"/>
      <w:ind w:left="2160" w:hanging="2160"/>
      <w:outlineLvl w:val="8"/>
    </w:pPr>
    <w:rPr>
      <w:rFonts w:eastAsiaTheme="majorEastAsia" w:cstheme="majorBidi"/>
      <w:b w:val="0"/>
      <w:iCs/>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037B5"/>
    <w:rPr>
      <w:rFonts w:ascii="Verdana" w:eastAsia="Times New Roman" w:hAnsi="Verdana" w:cs="Times New Roman"/>
      <w:b/>
      <w:bCs/>
      <w:color w:val="595959"/>
      <w:sz w:val="28"/>
      <w:szCs w:val="28"/>
      <w:lang w:val="x-none"/>
    </w:rPr>
  </w:style>
  <w:style w:type="character" w:customStyle="1" w:styleId="Heading2Char">
    <w:name w:val="Heading 2 Char"/>
    <w:link w:val="Heading2"/>
    <w:uiPriority w:val="9"/>
    <w:rsid w:val="009037B5"/>
    <w:rPr>
      <w:rFonts w:ascii="Verdana" w:eastAsia="Times New Roman" w:hAnsi="Verdana" w:cs="Times New Roman"/>
      <w:b/>
      <w:color w:val="595959"/>
      <w:sz w:val="28"/>
      <w:szCs w:val="26"/>
      <w:lang w:val="x-none"/>
    </w:rPr>
  </w:style>
  <w:style w:type="character" w:customStyle="1" w:styleId="Heading3Char">
    <w:name w:val="Heading 3 Char"/>
    <w:basedOn w:val="DefaultParagraphFont"/>
    <w:link w:val="Heading3"/>
    <w:uiPriority w:val="9"/>
    <w:rsid w:val="009037B5"/>
    <w:rPr>
      <w:rFonts w:ascii="Verdana" w:eastAsiaTheme="majorEastAsia" w:hAnsi="Verdana" w:cstheme="majorBidi"/>
      <w:b/>
      <w:color w:val="595959"/>
      <w:sz w:val="28"/>
      <w:szCs w:val="28"/>
      <w:lang w:val="x-none"/>
    </w:rPr>
  </w:style>
  <w:style w:type="character" w:customStyle="1" w:styleId="Heading4Char">
    <w:name w:val="Heading 4 Char"/>
    <w:basedOn w:val="DefaultParagraphFont"/>
    <w:link w:val="Heading4"/>
    <w:uiPriority w:val="9"/>
    <w:rsid w:val="009037B5"/>
    <w:rPr>
      <w:rFonts w:ascii="Verdana" w:eastAsiaTheme="majorEastAsia" w:hAnsi="Verdana" w:cstheme="majorBidi"/>
      <w:b/>
      <w:iCs/>
      <w:color w:val="595959"/>
      <w:sz w:val="28"/>
      <w:szCs w:val="28"/>
      <w:lang w:val="x-none"/>
    </w:rPr>
  </w:style>
  <w:style w:type="character" w:customStyle="1" w:styleId="Heading5Char">
    <w:name w:val="Heading 5 Char"/>
    <w:basedOn w:val="DefaultParagraphFont"/>
    <w:link w:val="Heading5"/>
    <w:uiPriority w:val="9"/>
    <w:rsid w:val="009037B5"/>
    <w:rPr>
      <w:rFonts w:ascii="Verdana" w:eastAsiaTheme="majorEastAsia" w:hAnsi="Verdana" w:cstheme="majorBidi"/>
      <w:b/>
      <w:bCs/>
      <w:color w:val="595959"/>
      <w:sz w:val="28"/>
      <w:szCs w:val="28"/>
      <w:lang w:val="x-none"/>
    </w:rPr>
  </w:style>
  <w:style w:type="character" w:customStyle="1" w:styleId="Heading6Char">
    <w:name w:val="Heading 6 Char"/>
    <w:basedOn w:val="DefaultParagraphFont"/>
    <w:link w:val="Heading6"/>
    <w:uiPriority w:val="9"/>
    <w:rsid w:val="009037B5"/>
    <w:rPr>
      <w:rFonts w:ascii="Verdana" w:eastAsiaTheme="majorEastAsia" w:hAnsi="Verdana" w:cstheme="majorBidi"/>
      <w:b/>
      <w:bCs/>
      <w:iCs/>
      <w:color w:val="595959"/>
      <w:sz w:val="28"/>
      <w:szCs w:val="28"/>
      <w:lang w:val="x-none"/>
    </w:rPr>
  </w:style>
  <w:style w:type="character" w:customStyle="1" w:styleId="Heading7Char">
    <w:name w:val="Heading 7 Char"/>
    <w:basedOn w:val="DefaultParagraphFont"/>
    <w:link w:val="Heading7"/>
    <w:uiPriority w:val="9"/>
    <w:rsid w:val="009037B5"/>
    <w:rPr>
      <w:rFonts w:ascii="Verdana" w:eastAsiaTheme="majorEastAsia" w:hAnsi="Verdana" w:cstheme="majorBidi"/>
      <w:b/>
      <w:bCs/>
      <w:iCs/>
      <w:color w:val="595959"/>
      <w:sz w:val="28"/>
      <w:szCs w:val="28"/>
      <w:lang w:val="x-none"/>
    </w:rPr>
  </w:style>
  <w:style w:type="character" w:customStyle="1" w:styleId="Heading8Char">
    <w:name w:val="Heading 8 Char"/>
    <w:basedOn w:val="DefaultParagraphFont"/>
    <w:link w:val="Heading8"/>
    <w:uiPriority w:val="9"/>
    <w:rsid w:val="009037B5"/>
    <w:rPr>
      <w:rFonts w:ascii="Verdana" w:eastAsiaTheme="majorEastAsia" w:hAnsi="Verdana" w:cstheme="majorBidi"/>
      <w:b/>
      <w:bCs/>
      <w:color w:val="595959"/>
      <w:sz w:val="28"/>
      <w:szCs w:val="20"/>
      <w:lang w:val="x-none"/>
    </w:rPr>
  </w:style>
  <w:style w:type="character" w:customStyle="1" w:styleId="Heading9Char">
    <w:name w:val="Heading 9 Char"/>
    <w:aliases w:val="Requirement Char"/>
    <w:basedOn w:val="DefaultParagraphFont"/>
    <w:link w:val="Heading9"/>
    <w:uiPriority w:val="9"/>
    <w:rsid w:val="007C4D19"/>
    <w:rPr>
      <w:rFonts w:ascii="Verdana" w:eastAsiaTheme="majorEastAsia" w:hAnsi="Verdana" w:cstheme="majorBidi"/>
      <w:bCs/>
      <w:iCs/>
      <w:sz w:val="20"/>
      <w:szCs w:val="20"/>
      <w:lang w:val="x-none"/>
    </w:rPr>
  </w:style>
  <w:style w:type="paragraph" w:styleId="BalloonText">
    <w:name w:val="Balloon Text"/>
    <w:basedOn w:val="Normal"/>
    <w:link w:val="BalloonTextChar"/>
    <w:uiPriority w:val="99"/>
    <w:semiHidden/>
    <w:unhideWhenUsed/>
    <w:rsid w:val="009037B5"/>
    <w:pPr>
      <w:spacing w:after="0" w:line="240" w:lineRule="auto"/>
    </w:pPr>
    <w:rPr>
      <w:rFonts w:ascii="Tahoma" w:hAnsi="Tahoma"/>
      <w:color w:val="auto"/>
      <w:sz w:val="16"/>
      <w:szCs w:val="16"/>
      <w:lang w:val="x-none" w:eastAsia="x-none"/>
    </w:rPr>
  </w:style>
  <w:style w:type="character" w:customStyle="1" w:styleId="BalloonTextChar">
    <w:name w:val="Balloon Text Char"/>
    <w:link w:val="BalloonText"/>
    <w:uiPriority w:val="99"/>
    <w:semiHidden/>
    <w:rsid w:val="009037B5"/>
    <w:rPr>
      <w:rFonts w:ascii="Tahoma" w:eastAsia="Calibri" w:hAnsi="Tahoma" w:cs="Times New Roman"/>
      <w:sz w:val="16"/>
      <w:szCs w:val="16"/>
      <w:lang w:val="x-none" w:eastAsia="x-none"/>
    </w:rPr>
  </w:style>
  <w:style w:type="paragraph" w:styleId="Caption">
    <w:name w:val="caption"/>
    <w:basedOn w:val="Normal"/>
    <w:next w:val="Normal"/>
    <w:autoRedefine/>
    <w:uiPriority w:val="35"/>
    <w:unhideWhenUsed/>
    <w:qFormat/>
    <w:rsid w:val="009037B5"/>
    <w:pPr>
      <w:spacing w:before="120" w:line="240" w:lineRule="auto"/>
      <w:jc w:val="center"/>
    </w:pPr>
    <w:rPr>
      <w:rFonts w:ascii="Georgia" w:hAnsi="Georgia"/>
      <w:b/>
      <w:bCs/>
      <w:color w:val="auto"/>
      <w:sz w:val="18"/>
      <w:szCs w:val="18"/>
      <w:lang w:val="cs-CZ"/>
    </w:rPr>
  </w:style>
  <w:style w:type="character" w:styleId="CommentReference">
    <w:name w:val="annotation reference"/>
    <w:basedOn w:val="DefaultParagraphFont"/>
    <w:uiPriority w:val="99"/>
    <w:semiHidden/>
    <w:unhideWhenUsed/>
    <w:rsid w:val="009037B5"/>
    <w:rPr>
      <w:sz w:val="16"/>
      <w:szCs w:val="16"/>
    </w:rPr>
  </w:style>
  <w:style w:type="paragraph" w:styleId="CommentText">
    <w:name w:val="annotation text"/>
    <w:basedOn w:val="Normal"/>
    <w:link w:val="CommentTextChar"/>
    <w:uiPriority w:val="99"/>
    <w:semiHidden/>
    <w:unhideWhenUsed/>
    <w:rsid w:val="009037B5"/>
    <w:pPr>
      <w:spacing w:line="240" w:lineRule="auto"/>
    </w:pPr>
    <w:rPr>
      <w:szCs w:val="20"/>
    </w:rPr>
  </w:style>
  <w:style w:type="character" w:customStyle="1" w:styleId="CommentTextChar">
    <w:name w:val="Comment Text Char"/>
    <w:basedOn w:val="DefaultParagraphFont"/>
    <w:link w:val="CommentText"/>
    <w:uiPriority w:val="99"/>
    <w:semiHidden/>
    <w:rsid w:val="009037B5"/>
    <w:rPr>
      <w:rFonts w:ascii="Verdana" w:eastAsia="Calibri" w:hAnsi="Verdana" w:cs="Times New Roman"/>
      <w:color w:val="262626"/>
      <w:sz w:val="20"/>
      <w:szCs w:val="20"/>
      <w:lang w:val="en-GB"/>
    </w:rPr>
  </w:style>
  <w:style w:type="paragraph" w:styleId="CommentSubject">
    <w:name w:val="annotation subject"/>
    <w:basedOn w:val="CommentText"/>
    <w:next w:val="CommentText"/>
    <w:link w:val="CommentSubjectChar"/>
    <w:uiPriority w:val="99"/>
    <w:semiHidden/>
    <w:unhideWhenUsed/>
    <w:rsid w:val="009037B5"/>
    <w:rPr>
      <w:b/>
      <w:bCs/>
    </w:rPr>
  </w:style>
  <w:style w:type="character" w:customStyle="1" w:styleId="CommentSubjectChar">
    <w:name w:val="Comment Subject Char"/>
    <w:basedOn w:val="CommentTextChar"/>
    <w:link w:val="CommentSubject"/>
    <w:uiPriority w:val="99"/>
    <w:semiHidden/>
    <w:rsid w:val="009037B5"/>
    <w:rPr>
      <w:rFonts w:ascii="Verdana" w:eastAsia="Calibri" w:hAnsi="Verdana" w:cs="Times New Roman"/>
      <w:b/>
      <w:bCs/>
      <w:color w:val="262626"/>
      <w:sz w:val="20"/>
      <w:szCs w:val="20"/>
      <w:lang w:val="en-GB"/>
    </w:rPr>
  </w:style>
  <w:style w:type="paragraph" w:customStyle="1" w:styleId="Default">
    <w:name w:val="Default"/>
    <w:rsid w:val="009037B5"/>
    <w:pPr>
      <w:autoSpaceDE w:val="0"/>
      <w:autoSpaceDN w:val="0"/>
      <w:adjustRightInd w:val="0"/>
      <w:spacing w:after="0" w:line="240" w:lineRule="auto"/>
    </w:pPr>
    <w:rPr>
      <w:rFonts w:ascii="Palatino Linotype" w:eastAsia="Calibri" w:hAnsi="Palatino Linotype" w:cs="Palatino Linotype"/>
      <w:color w:val="000000"/>
      <w:sz w:val="24"/>
      <w:szCs w:val="24"/>
    </w:rPr>
  </w:style>
  <w:style w:type="paragraph" w:styleId="Footer">
    <w:name w:val="footer"/>
    <w:basedOn w:val="Normal"/>
    <w:link w:val="FooterChar"/>
    <w:uiPriority w:val="99"/>
    <w:unhideWhenUsed/>
    <w:rsid w:val="009037B5"/>
    <w:pPr>
      <w:tabs>
        <w:tab w:val="center" w:pos="4536"/>
        <w:tab w:val="right" w:pos="9072"/>
      </w:tabs>
      <w:spacing w:after="0" w:line="240" w:lineRule="auto"/>
    </w:pPr>
  </w:style>
  <w:style w:type="character" w:customStyle="1" w:styleId="FooterChar">
    <w:name w:val="Footer Char"/>
    <w:basedOn w:val="DefaultParagraphFont"/>
    <w:link w:val="Footer"/>
    <w:uiPriority w:val="99"/>
    <w:rsid w:val="009037B5"/>
    <w:rPr>
      <w:rFonts w:ascii="Verdana" w:eastAsia="Calibri" w:hAnsi="Verdana" w:cs="Times New Roman"/>
      <w:color w:val="262626"/>
      <w:sz w:val="20"/>
      <w:lang w:val="en-GB"/>
    </w:rPr>
  </w:style>
  <w:style w:type="character" w:styleId="FootnoteReference">
    <w:name w:val="footnote reference"/>
    <w:basedOn w:val="DefaultParagraphFont"/>
    <w:uiPriority w:val="99"/>
    <w:semiHidden/>
    <w:unhideWhenUsed/>
    <w:rsid w:val="009037B5"/>
    <w:rPr>
      <w:vertAlign w:val="superscript"/>
    </w:rPr>
  </w:style>
  <w:style w:type="paragraph" w:styleId="FootnoteText">
    <w:name w:val="footnote text"/>
    <w:basedOn w:val="Normal"/>
    <w:link w:val="FootnoteTextChar"/>
    <w:uiPriority w:val="99"/>
    <w:semiHidden/>
    <w:unhideWhenUsed/>
    <w:rsid w:val="009037B5"/>
    <w:pPr>
      <w:spacing w:before="200" w:after="0" w:line="240" w:lineRule="auto"/>
      <w:ind w:firstLine="142"/>
    </w:pPr>
    <w:rPr>
      <w:rFonts w:ascii="Georgia" w:hAnsi="Georgia"/>
      <w:color w:val="auto"/>
      <w:szCs w:val="20"/>
      <w:lang w:val="cs-CZ"/>
    </w:rPr>
  </w:style>
  <w:style w:type="character" w:customStyle="1" w:styleId="FootnoteTextChar">
    <w:name w:val="Footnote Text Char"/>
    <w:basedOn w:val="DefaultParagraphFont"/>
    <w:link w:val="FootnoteText"/>
    <w:uiPriority w:val="99"/>
    <w:semiHidden/>
    <w:rsid w:val="009037B5"/>
    <w:rPr>
      <w:rFonts w:ascii="Georgia" w:eastAsia="Calibri" w:hAnsi="Georgia" w:cs="Times New Roman"/>
      <w:sz w:val="20"/>
      <w:szCs w:val="20"/>
      <w:lang w:val="cs-CZ"/>
    </w:rPr>
  </w:style>
  <w:style w:type="paragraph" w:styleId="Header">
    <w:name w:val="header"/>
    <w:basedOn w:val="Normal"/>
    <w:link w:val="HeaderChar"/>
    <w:uiPriority w:val="99"/>
    <w:unhideWhenUsed/>
    <w:rsid w:val="009037B5"/>
    <w:pPr>
      <w:tabs>
        <w:tab w:val="center" w:pos="4536"/>
        <w:tab w:val="right" w:pos="9072"/>
      </w:tabs>
      <w:spacing w:after="0" w:line="240" w:lineRule="auto"/>
    </w:pPr>
  </w:style>
  <w:style w:type="character" w:customStyle="1" w:styleId="HeaderChar">
    <w:name w:val="Header Char"/>
    <w:basedOn w:val="DefaultParagraphFont"/>
    <w:link w:val="Header"/>
    <w:uiPriority w:val="99"/>
    <w:rsid w:val="009037B5"/>
    <w:rPr>
      <w:rFonts w:ascii="Verdana" w:eastAsia="Calibri" w:hAnsi="Verdana" w:cs="Times New Roman"/>
      <w:color w:val="262626"/>
      <w:sz w:val="20"/>
      <w:lang w:val="en-GB"/>
    </w:rPr>
  </w:style>
  <w:style w:type="paragraph" w:styleId="NoSpacing">
    <w:name w:val="No Spacing"/>
    <w:link w:val="NoSpacingChar"/>
    <w:uiPriority w:val="1"/>
    <w:qFormat/>
    <w:rsid w:val="009037B5"/>
    <w:pPr>
      <w:spacing w:after="0" w:line="240" w:lineRule="auto"/>
    </w:pPr>
    <w:rPr>
      <w:rFonts w:ascii="Verdana" w:eastAsia="Calibri" w:hAnsi="Verdana" w:cs="Times New Roman"/>
      <w:color w:val="262626"/>
      <w:sz w:val="20"/>
      <w:lang w:val="cs-CZ"/>
    </w:rPr>
  </w:style>
  <w:style w:type="character" w:styleId="Hyperlink">
    <w:name w:val="Hyperlink"/>
    <w:uiPriority w:val="99"/>
    <w:unhideWhenUsed/>
    <w:rsid w:val="009037B5"/>
    <w:rPr>
      <w:color w:val="0000FF"/>
      <w:u w:val="single"/>
    </w:rPr>
  </w:style>
  <w:style w:type="paragraph" w:styleId="ListParagraph">
    <w:name w:val="List Paragraph"/>
    <w:basedOn w:val="Normal"/>
    <w:link w:val="ListParagraphChar"/>
    <w:uiPriority w:val="34"/>
    <w:qFormat/>
    <w:rsid w:val="009037B5"/>
    <w:pPr>
      <w:ind w:left="720"/>
    </w:pPr>
  </w:style>
  <w:style w:type="character" w:customStyle="1" w:styleId="ListParagraphChar">
    <w:name w:val="List Paragraph Char"/>
    <w:basedOn w:val="DefaultParagraphFont"/>
    <w:link w:val="ListParagraph"/>
    <w:uiPriority w:val="34"/>
    <w:rsid w:val="009037B5"/>
    <w:rPr>
      <w:rFonts w:ascii="Verdana" w:eastAsia="Calibri" w:hAnsi="Verdana" w:cs="Times New Roman"/>
      <w:color w:val="262626"/>
      <w:sz w:val="20"/>
      <w:lang w:val="en-GB"/>
    </w:rPr>
  </w:style>
  <w:style w:type="paragraph" w:styleId="Subtitle">
    <w:name w:val="Subtitle"/>
    <w:aliases w:val="Adresy,kontakty"/>
    <w:next w:val="NoSpacing"/>
    <w:link w:val="SubtitleChar"/>
    <w:uiPriority w:val="11"/>
    <w:rsid w:val="009037B5"/>
    <w:pPr>
      <w:numPr>
        <w:ilvl w:val="1"/>
      </w:numPr>
      <w:spacing w:after="0" w:line="240" w:lineRule="auto"/>
    </w:pPr>
    <w:rPr>
      <w:rFonts w:ascii="Calibri" w:eastAsia="Times New Roman" w:hAnsi="Calibri" w:cs="Times New Roman"/>
      <w:iCs/>
      <w:color w:val="008CCC"/>
      <w:sz w:val="18"/>
      <w:szCs w:val="24"/>
      <w:lang w:val="cs-CZ" w:eastAsia="cs-CZ"/>
    </w:rPr>
  </w:style>
  <w:style w:type="character" w:customStyle="1" w:styleId="SubtitleChar">
    <w:name w:val="Subtitle Char"/>
    <w:aliases w:val="Adresy Char,kontakty Char"/>
    <w:link w:val="Subtitle"/>
    <w:uiPriority w:val="11"/>
    <w:rsid w:val="009037B5"/>
    <w:rPr>
      <w:rFonts w:ascii="Calibri" w:eastAsia="Times New Roman" w:hAnsi="Calibri" w:cs="Times New Roman"/>
      <w:iCs/>
      <w:color w:val="008CCC"/>
      <w:sz w:val="18"/>
      <w:szCs w:val="24"/>
      <w:lang w:val="cs-CZ" w:eastAsia="cs-CZ"/>
    </w:rPr>
  </w:style>
  <w:style w:type="table" w:styleId="TableGrid">
    <w:name w:val="Table Grid"/>
    <w:basedOn w:val="TableNormal"/>
    <w:uiPriority w:val="59"/>
    <w:rsid w:val="009037B5"/>
    <w:pPr>
      <w:spacing w:after="0" w:line="240" w:lineRule="auto"/>
    </w:pPr>
    <w:rPr>
      <w:rFonts w:ascii="Calibri" w:eastAsia="Calibri" w:hAnsi="Calibri" w:cs="Times New Roman"/>
      <w:sz w:val="20"/>
      <w:szCs w:val="20"/>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gray"/>
    <w:basedOn w:val="NoSpacing"/>
    <w:next w:val="NoSpacing"/>
    <w:link w:val="TitleChar"/>
    <w:uiPriority w:val="10"/>
    <w:qFormat/>
    <w:rsid w:val="009037B5"/>
    <w:pPr>
      <w:contextualSpacing/>
    </w:pPr>
    <w:rPr>
      <w:rFonts w:eastAsia="Times New Roman"/>
      <w:b/>
      <w:color w:val="595959"/>
      <w:spacing w:val="5"/>
      <w:kern w:val="28"/>
      <w:sz w:val="28"/>
      <w:szCs w:val="52"/>
      <w:lang w:val="x-none"/>
    </w:rPr>
  </w:style>
  <w:style w:type="character" w:customStyle="1" w:styleId="TitleChar">
    <w:name w:val="Title Char"/>
    <w:aliases w:val="gray Char"/>
    <w:link w:val="Title"/>
    <w:uiPriority w:val="10"/>
    <w:rsid w:val="009037B5"/>
    <w:rPr>
      <w:rFonts w:ascii="Verdana" w:eastAsia="Times New Roman" w:hAnsi="Verdana" w:cs="Times New Roman"/>
      <w:b/>
      <w:color w:val="595959"/>
      <w:spacing w:val="5"/>
      <w:kern w:val="28"/>
      <w:sz w:val="28"/>
      <w:szCs w:val="52"/>
      <w:lang w:val="x-none"/>
    </w:rPr>
  </w:style>
  <w:style w:type="paragraph" w:styleId="TOC1">
    <w:name w:val="toc 1"/>
    <w:basedOn w:val="Normal"/>
    <w:next w:val="Normal"/>
    <w:autoRedefine/>
    <w:uiPriority w:val="39"/>
    <w:unhideWhenUsed/>
    <w:rsid w:val="009037B5"/>
    <w:pPr>
      <w:spacing w:after="100"/>
    </w:pPr>
  </w:style>
  <w:style w:type="paragraph" w:styleId="TOC2">
    <w:name w:val="toc 2"/>
    <w:basedOn w:val="Normal"/>
    <w:next w:val="Normal"/>
    <w:autoRedefine/>
    <w:uiPriority w:val="39"/>
    <w:unhideWhenUsed/>
    <w:rsid w:val="009037B5"/>
    <w:pPr>
      <w:spacing w:after="100"/>
      <w:ind w:left="200"/>
    </w:pPr>
  </w:style>
  <w:style w:type="paragraph" w:styleId="TOC3">
    <w:name w:val="toc 3"/>
    <w:basedOn w:val="Normal"/>
    <w:next w:val="Normal"/>
    <w:autoRedefine/>
    <w:uiPriority w:val="39"/>
    <w:unhideWhenUsed/>
    <w:rsid w:val="009037B5"/>
    <w:pPr>
      <w:spacing w:after="100"/>
      <w:ind w:left="400"/>
    </w:pPr>
  </w:style>
  <w:style w:type="paragraph" w:customStyle="1" w:styleId="Heading10">
    <w:name w:val="Heading 10"/>
    <w:aliases w:val="Requirements"/>
    <w:basedOn w:val="Normal"/>
    <w:link w:val="Heading10Char"/>
    <w:qFormat/>
    <w:rsid w:val="006A5966"/>
    <w:rPr>
      <w:lang w:val="cs-CZ"/>
    </w:rPr>
  </w:style>
  <w:style w:type="character" w:customStyle="1" w:styleId="Heading10Char">
    <w:name w:val="Heading 10 Char"/>
    <w:aliases w:val="Requirements Char"/>
    <w:basedOn w:val="DefaultParagraphFont"/>
    <w:link w:val="Heading10"/>
    <w:rsid w:val="006A5966"/>
    <w:rPr>
      <w:rFonts w:ascii="Verdana" w:eastAsia="Calibri" w:hAnsi="Verdana" w:cs="Times New Roman"/>
      <w:color w:val="262626"/>
      <w:sz w:val="20"/>
      <w:lang w:val="cs-CZ"/>
    </w:rPr>
  </w:style>
  <w:style w:type="character" w:customStyle="1" w:styleId="NoSpacingChar">
    <w:name w:val="No Spacing Char"/>
    <w:basedOn w:val="DefaultParagraphFont"/>
    <w:link w:val="NoSpacing"/>
    <w:uiPriority w:val="1"/>
    <w:locked/>
    <w:rsid w:val="009372E6"/>
    <w:rPr>
      <w:rFonts w:ascii="Verdana" w:eastAsia="Calibri" w:hAnsi="Verdana" w:cs="Times New Roman"/>
      <w:color w:val="262626"/>
      <w:sz w:val="20"/>
      <w:lang w:val="cs-CZ"/>
    </w:rPr>
  </w:style>
  <w:style w:type="paragraph" w:customStyle="1" w:styleId="Text">
    <w:name w:val="Text"/>
    <w:basedOn w:val="Normal"/>
    <w:qFormat/>
    <w:rsid w:val="009372E6"/>
    <w:pPr>
      <w:widowControl w:val="0"/>
      <w:autoSpaceDE w:val="0"/>
      <w:autoSpaceDN w:val="0"/>
      <w:adjustRightInd w:val="0"/>
      <w:spacing w:before="0" w:after="240" w:line="240" w:lineRule="auto"/>
      <w:contextualSpacing w:val="0"/>
      <w:jc w:val="both"/>
    </w:pPr>
    <w:rPr>
      <w:rFonts w:ascii="Calibri" w:hAnsi="Calibri" w:cs="Times"/>
      <w:color w:val="auto"/>
      <w:sz w:val="22"/>
      <w:u w:color="18376A"/>
      <w:lang w:val="en-US" w:eastAsia="de-DE"/>
    </w:rPr>
  </w:style>
  <w:style w:type="character" w:customStyle="1" w:styleId="DoctTypeChar">
    <w:name w:val="Doct Type Char"/>
    <w:basedOn w:val="TitleChar"/>
    <w:link w:val="DoctType"/>
    <w:locked/>
    <w:rsid w:val="009372E6"/>
    <w:rPr>
      <w:rFonts w:ascii="Verdana" w:eastAsia="MS Gothic" w:hAnsi="Verdana" w:cs="Times New Roman"/>
      <w:b w:val="0"/>
      <w:i/>
      <w:color w:val="595959"/>
      <w:spacing w:val="5"/>
      <w:kern w:val="28"/>
      <w:sz w:val="28"/>
      <w:szCs w:val="52"/>
      <w:lang w:val="x-none"/>
    </w:rPr>
  </w:style>
  <w:style w:type="paragraph" w:customStyle="1" w:styleId="DoctType">
    <w:name w:val="Doct Type"/>
    <w:basedOn w:val="Title"/>
    <w:link w:val="DoctTypeChar"/>
    <w:qFormat/>
    <w:rsid w:val="009372E6"/>
    <w:pPr>
      <w:jc w:val="center"/>
    </w:pPr>
    <w:rPr>
      <w:rFonts w:eastAsia="MS Gothic"/>
      <w:b w:val="0"/>
      <w:i/>
    </w:rPr>
  </w:style>
  <w:style w:type="character" w:customStyle="1" w:styleId="DocHeadingChar">
    <w:name w:val="Doc Heading Char"/>
    <w:basedOn w:val="DefaultParagraphFont"/>
    <w:link w:val="DocHeading"/>
    <w:locked/>
    <w:rsid w:val="009372E6"/>
    <w:rPr>
      <w:rFonts w:ascii="Verdana" w:eastAsia="MS Gothic" w:hAnsi="Verdana" w:cstheme="majorBidi"/>
      <w:b/>
      <w:bCs/>
      <w:color w:val="595959"/>
      <w:sz w:val="40"/>
      <w:szCs w:val="28"/>
      <w:lang w:val="x-none"/>
    </w:rPr>
  </w:style>
  <w:style w:type="paragraph" w:customStyle="1" w:styleId="DocHeading">
    <w:name w:val="Doc Heading"/>
    <w:basedOn w:val="Heading1"/>
    <w:link w:val="DocHeadingChar"/>
    <w:qFormat/>
    <w:rsid w:val="009372E6"/>
    <w:pPr>
      <w:numPr>
        <w:numId w:val="0"/>
      </w:numPr>
      <w:ind w:left="360" w:hanging="360"/>
      <w:jc w:val="center"/>
    </w:pPr>
    <w:rPr>
      <w:rFonts w:eastAsia="MS Gothic" w:cstheme="majorBidi"/>
      <w:sz w:val="40"/>
    </w:rPr>
  </w:style>
  <w:style w:type="character" w:styleId="PlaceholderText">
    <w:name w:val="Placeholder Text"/>
    <w:uiPriority w:val="99"/>
    <w:semiHidden/>
    <w:rsid w:val="009372E6"/>
    <w:rPr>
      <w:color w:val="808080"/>
    </w:rPr>
  </w:style>
  <w:style w:type="character" w:styleId="Emphasis">
    <w:name w:val="Emphasis"/>
    <w:basedOn w:val="DefaultParagraphFont"/>
    <w:uiPriority w:val="20"/>
    <w:qFormat/>
    <w:rsid w:val="009372E6"/>
    <w:rPr>
      <w:i/>
      <w:iCs/>
    </w:rPr>
  </w:style>
  <w:style w:type="character" w:styleId="Strong">
    <w:name w:val="Strong"/>
    <w:basedOn w:val="DefaultParagraphFont"/>
    <w:uiPriority w:val="22"/>
    <w:qFormat/>
    <w:rsid w:val="009372E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09D2"/>
    <w:pPr>
      <w:spacing w:before="80" w:after="80"/>
      <w:contextualSpacing/>
    </w:pPr>
    <w:rPr>
      <w:rFonts w:ascii="Verdana" w:eastAsia="Calibri" w:hAnsi="Verdana" w:cs="Times New Roman"/>
      <w:color w:val="262626"/>
      <w:sz w:val="20"/>
      <w:lang w:val="en-GB"/>
    </w:rPr>
  </w:style>
  <w:style w:type="paragraph" w:styleId="Heading1">
    <w:name w:val="heading 1"/>
    <w:basedOn w:val="NoSpacing"/>
    <w:next w:val="NoSpacing"/>
    <w:link w:val="Heading1Char"/>
    <w:uiPriority w:val="9"/>
    <w:qFormat/>
    <w:rsid w:val="009037B5"/>
    <w:pPr>
      <w:keepNext/>
      <w:keepLines/>
      <w:numPr>
        <w:numId w:val="1"/>
      </w:numPr>
      <w:spacing w:before="480"/>
      <w:outlineLvl w:val="0"/>
    </w:pPr>
    <w:rPr>
      <w:rFonts w:eastAsia="Times New Roman"/>
      <w:b/>
      <w:bCs/>
      <w:color w:val="595959"/>
      <w:sz w:val="28"/>
      <w:szCs w:val="28"/>
      <w:lang w:val="x-none"/>
    </w:rPr>
  </w:style>
  <w:style w:type="paragraph" w:styleId="Heading2">
    <w:name w:val="heading 2"/>
    <w:basedOn w:val="Heading1"/>
    <w:next w:val="Normal"/>
    <w:link w:val="Heading2Char"/>
    <w:uiPriority w:val="9"/>
    <w:unhideWhenUsed/>
    <w:qFormat/>
    <w:rsid w:val="009037B5"/>
    <w:pPr>
      <w:numPr>
        <w:ilvl w:val="1"/>
      </w:numPr>
      <w:spacing w:before="200"/>
      <w:outlineLvl w:val="1"/>
    </w:pPr>
    <w:rPr>
      <w:bCs w:val="0"/>
      <w:szCs w:val="26"/>
    </w:rPr>
  </w:style>
  <w:style w:type="paragraph" w:styleId="Heading3">
    <w:name w:val="heading 3"/>
    <w:basedOn w:val="Heading1"/>
    <w:next w:val="Normal"/>
    <w:link w:val="Heading3Char"/>
    <w:uiPriority w:val="9"/>
    <w:unhideWhenUsed/>
    <w:qFormat/>
    <w:rsid w:val="009037B5"/>
    <w:pPr>
      <w:numPr>
        <w:ilvl w:val="2"/>
      </w:numPr>
      <w:spacing w:before="200"/>
      <w:outlineLvl w:val="2"/>
    </w:pPr>
    <w:rPr>
      <w:rFonts w:eastAsiaTheme="majorEastAsia" w:cstheme="majorBidi"/>
      <w:bCs w:val="0"/>
    </w:rPr>
  </w:style>
  <w:style w:type="paragraph" w:styleId="Heading4">
    <w:name w:val="heading 4"/>
    <w:basedOn w:val="Heading1"/>
    <w:next w:val="Normal"/>
    <w:link w:val="Heading4Char"/>
    <w:uiPriority w:val="9"/>
    <w:unhideWhenUsed/>
    <w:qFormat/>
    <w:rsid w:val="009037B5"/>
    <w:pPr>
      <w:numPr>
        <w:ilvl w:val="3"/>
      </w:numPr>
      <w:spacing w:before="200"/>
      <w:outlineLvl w:val="3"/>
    </w:pPr>
    <w:rPr>
      <w:rFonts w:eastAsiaTheme="majorEastAsia" w:cstheme="majorBidi"/>
      <w:bCs w:val="0"/>
      <w:iCs/>
    </w:rPr>
  </w:style>
  <w:style w:type="paragraph" w:styleId="Heading5">
    <w:name w:val="heading 5"/>
    <w:basedOn w:val="Heading1"/>
    <w:next w:val="Normal"/>
    <w:link w:val="Heading5Char"/>
    <w:uiPriority w:val="9"/>
    <w:unhideWhenUsed/>
    <w:qFormat/>
    <w:rsid w:val="009037B5"/>
    <w:pPr>
      <w:numPr>
        <w:ilvl w:val="4"/>
      </w:numPr>
      <w:spacing w:before="200"/>
      <w:outlineLvl w:val="4"/>
    </w:pPr>
    <w:rPr>
      <w:rFonts w:eastAsiaTheme="majorEastAsia" w:cstheme="majorBidi"/>
    </w:rPr>
  </w:style>
  <w:style w:type="paragraph" w:styleId="Heading6">
    <w:name w:val="heading 6"/>
    <w:basedOn w:val="Heading1"/>
    <w:next w:val="Normal"/>
    <w:link w:val="Heading6Char"/>
    <w:uiPriority w:val="9"/>
    <w:unhideWhenUsed/>
    <w:qFormat/>
    <w:rsid w:val="009037B5"/>
    <w:pPr>
      <w:numPr>
        <w:ilvl w:val="5"/>
      </w:numPr>
      <w:spacing w:before="200"/>
      <w:outlineLvl w:val="5"/>
    </w:pPr>
    <w:rPr>
      <w:rFonts w:eastAsiaTheme="majorEastAsia" w:cstheme="majorBidi"/>
      <w:iCs/>
    </w:rPr>
  </w:style>
  <w:style w:type="paragraph" w:styleId="Heading7">
    <w:name w:val="heading 7"/>
    <w:basedOn w:val="Heading1"/>
    <w:next w:val="Normal"/>
    <w:link w:val="Heading7Char"/>
    <w:uiPriority w:val="9"/>
    <w:unhideWhenUsed/>
    <w:qFormat/>
    <w:rsid w:val="009037B5"/>
    <w:pPr>
      <w:numPr>
        <w:ilvl w:val="6"/>
      </w:numPr>
      <w:spacing w:before="200"/>
      <w:outlineLvl w:val="6"/>
    </w:pPr>
    <w:rPr>
      <w:rFonts w:eastAsiaTheme="majorEastAsia" w:cstheme="majorBidi"/>
      <w:iCs/>
    </w:rPr>
  </w:style>
  <w:style w:type="paragraph" w:styleId="Heading8">
    <w:name w:val="heading 8"/>
    <w:basedOn w:val="Heading1"/>
    <w:next w:val="Normal"/>
    <w:link w:val="Heading8Char"/>
    <w:uiPriority w:val="9"/>
    <w:unhideWhenUsed/>
    <w:qFormat/>
    <w:rsid w:val="009037B5"/>
    <w:pPr>
      <w:numPr>
        <w:ilvl w:val="7"/>
      </w:numPr>
      <w:spacing w:before="200"/>
      <w:outlineLvl w:val="7"/>
    </w:pPr>
    <w:rPr>
      <w:rFonts w:eastAsiaTheme="majorEastAsia" w:cstheme="majorBidi"/>
      <w:szCs w:val="20"/>
    </w:rPr>
  </w:style>
  <w:style w:type="paragraph" w:styleId="Heading9">
    <w:name w:val="heading 9"/>
    <w:aliases w:val="Requirement"/>
    <w:basedOn w:val="Heading1"/>
    <w:next w:val="Normal"/>
    <w:link w:val="Heading9Char"/>
    <w:uiPriority w:val="9"/>
    <w:unhideWhenUsed/>
    <w:qFormat/>
    <w:rsid w:val="007C4D19"/>
    <w:pPr>
      <w:numPr>
        <w:numId w:val="5"/>
      </w:numPr>
      <w:spacing w:before="200"/>
      <w:ind w:left="2160" w:hanging="2160"/>
      <w:outlineLvl w:val="8"/>
    </w:pPr>
    <w:rPr>
      <w:rFonts w:eastAsiaTheme="majorEastAsia" w:cstheme="majorBidi"/>
      <w:b w:val="0"/>
      <w:iCs/>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037B5"/>
    <w:rPr>
      <w:rFonts w:ascii="Verdana" w:eastAsia="Times New Roman" w:hAnsi="Verdana" w:cs="Times New Roman"/>
      <w:b/>
      <w:bCs/>
      <w:color w:val="595959"/>
      <w:sz w:val="28"/>
      <w:szCs w:val="28"/>
      <w:lang w:val="x-none"/>
    </w:rPr>
  </w:style>
  <w:style w:type="character" w:customStyle="1" w:styleId="Heading2Char">
    <w:name w:val="Heading 2 Char"/>
    <w:link w:val="Heading2"/>
    <w:uiPriority w:val="9"/>
    <w:rsid w:val="009037B5"/>
    <w:rPr>
      <w:rFonts w:ascii="Verdana" w:eastAsia="Times New Roman" w:hAnsi="Verdana" w:cs="Times New Roman"/>
      <w:b/>
      <w:color w:val="595959"/>
      <w:sz w:val="28"/>
      <w:szCs w:val="26"/>
      <w:lang w:val="x-none"/>
    </w:rPr>
  </w:style>
  <w:style w:type="character" w:customStyle="1" w:styleId="Heading3Char">
    <w:name w:val="Heading 3 Char"/>
    <w:basedOn w:val="DefaultParagraphFont"/>
    <w:link w:val="Heading3"/>
    <w:uiPriority w:val="9"/>
    <w:rsid w:val="009037B5"/>
    <w:rPr>
      <w:rFonts w:ascii="Verdana" w:eastAsiaTheme="majorEastAsia" w:hAnsi="Verdana" w:cstheme="majorBidi"/>
      <w:b/>
      <w:color w:val="595959"/>
      <w:sz w:val="28"/>
      <w:szCs w:val="28"/>
      <w:lang w:val="x-none"/>
    </w:rPr>
  </w:style>
  <w:style w:type="character" w:customStyle="1" w:styleId="Heading4Char">
    <w:name w:val="Heading 4 Char"/>
    <w:basedOn w:val="DefaultParagraphFont"/>
    <w:link w:val="Heading4"/>
    <w:uiPriority w:val="9"/>
    <w:rsid w:val="009037B5"/>
    <w:rPr>
      <w:rFonts w:ascii="Verdana" w:eastAsiaTheme="majorEastAsia" w:hAnsi="Verdana" w:cstheme="majorBidi"/>
      <w:b/>
      <w:iCs/>
      <w:color w:val="595959"/>
      <w:sz w:val="28"/>
      <w:szCs w:val="28"/>
      <w:lang w:val="x-none"/>
    </w:rPr>
  </w:style>
  <w:style w:type="character" w:customStyle="1" w:styleId="Heading5Char">
    <w:name w:val="Heading 5 Char"/>
    <w:basedOn w:val="DefaultParagraphFont"/>
    <w:link w:val="Heading5"/>
    <w:uiPriority w:val="9"/>
    <w:rsid w:val="009037B5"/>
    <w:rPr>
      <w:rFonts w:ascii="Verdana" w:eastAsiaTheme="majorEastAsia" w:hAnsi="Verdana" w:cstheme="majorBidi"/>
      <w:b/>
      <w:bCs/>
      <w:color w:val="595959"/>
      <w:sz w:val="28"/>
      <w:szCs w:val="28"/>
      <w:lang w:val="x-none"/>
    </w:rPr>
  </w:style>
  <w:style w:type="character" w:customStyle="1" w:styleId="Heading6Char">
    <w:name w:val="Heading 6 Char"/>
    <w:basedOn w:val="DefaultParagraphFont"/>
    <w:link w:val="Heading6"/>
    <w:uiPriority w:val="9"/>
    <w:rsid w:val="009037B5"/>
    <w:rPr>
      <w:rFonts w:ascii="Verdana" w:eastAsiaTheme="majorEastAsia" w:hAnsi="Verdana" w:cstheme="majorBidi"/>
      <w:b/>
      <w:bCs/>
      <w:iCs/>
      <w:color w:val="595959"/>
      <w:sz w:val="28"/>
      <w:szCs w:val="28"/>
      <w:lang w:val="x-none"/>
    </w:rPr>
  </w:style>
  <w:style w:type="character" w:customStyle="1" w:styleId="Heading7Char">
    <w:name w:val="Heading 7 Char"/>
    <w:basedOn w:val="DefaultParagraphFont"/>
    <w:link w:val="Heading7"/>
    <w:uiPriority w:val="9"/>
    <w:rsid w:val="009037B5"/>
    <w:rPr>
      <w:rFonts w:ascii="Verdana" w:eastAsiaTheme="majorEastAsia" w:hAnsi="Verdana" w:cstheme="majorBidi"/>
      <w:b/>
      <w:bCs/>
      <w:iCs/>
      <w:color w:val="595959"/>
      <w:sz w:val="28"/>
      <w:szCs w:val="28"/>
      <w:lang w:val="x-none"/>
    </w:rPr>
  </w:style>
  <w:style w:type="character" w:customStyle="1" w:styleId="Heading8Char">
    <w:name w:val="Heading 8 Char"/>
    <w:basedOn w:val="DefaultParagraphFont"/>
    <w:link w:val="Heading8"/>
    <w:uiPriority w:val="9"/>
    <w:rsid w:val="009037B5"/>
    <w:rPr>
      <w:rFonts w:ascii="Verdana" w:eastAsiaTheme="majorEastAsia" w:hAnsi="Verdana" w:cstheme="majorBidi"/>
      <w:b/>
      <w:bCs/>
      <w:color w:val="595959"/>
      <w:sz w:val="28"/>
      <w:szCs w:val="20"/>
      <w:lang w:val="x-none"/>
    </w:rPr>
  </w:style>
  <w:style w:type="character" w:customStyle="1" w:styleId="Heading9Char">
    <w:name w:val="Heading 9 Char"/>
    <w:aliases w:val="Requirement Char"/>
    <w:basedOn w:val="DefaultParagraphFont"/>
    <w:link w:val="Heading9"/>
    <w:uiPriority w:val="9"/>
    <w:rsid w:val="007C4D19"/>
    <w:rPr>
      <w:rFonts w:ascii="Verdana" w:eastAsiaTheme="majorEastAsia" w:hAnsi="Verdana" w:cstheme="majorBidi"/>
      <w:bCs/>
      <w:iCs/>
      <w:sz w:val="20"/>
      <w:szCs w:val="20"/>
      <w:lang w:val="x-none"/>
    </w:rPr>
  </w:style>
  <w:style w:type="paragraph" w:styleId="BalloonText">
    <w:name w:val="Balloon Text"/>
    <w:basedOn w:val="Normal"/>
    <w:link w:val="BalloonTextChar"/>
    <w:uiPriority w:val="99"/>
    <w:semiHidden/>
    <w:unhideWhenUsed/>
    <w:rsid w:val="009037B5"/>
    <w:pPr>
      <w:spacing w:after="0" w:line="240" w:lineRule="auto"/>
    </w:pPr>
    <w:rPr>
      <w:rFonts w:ascii="Tahoma" w:hAnsi="Tahoma"/>
      <w:color w:val="auto"/>
      <w:sz w:val="16"/>
      <w:szCs w:val="16"/>
      <w:lang w:val="x-none" w:eastAsia="x-none"/>
    </w:rPr>
  </w:style>
  <w:style w:type="character" w:customStyle="1" w:styleId="BalloonTextChar">
    <w:name w:val="Balloon Text Char"/>
    <w:link w:val="BalloonText"/>
    <w:uiPriority w:val="99"/>
    <w:semiHidden/>
    <w:rsid w:val="009037B5"/>
    <w:rPr>
      <w:rFonts w:ascii="Tahoma" w:eastAsia="Calibri" w:hAnsi="Tahoma" w:cs="Times New Roman"/>
      <w:sz w:val="16"/>
      <w:szCs w:val="16"/>
      <w:lang w:val="x-none" w:eastAsia="x-none"/>
    </w:rPr>
  </w:style>
  <w:style w:type="paragraph" w:styleId="Caption">
    <w:name w:val="caption"/>
    <w:basedOn w:val="Normal"/>
    <w:next w:val="Normal"/>
    <w:autoRedefine/>
    <w:uiPriority w:val="35"/>
    <w:unhideWhenUsed/>
    <w:qFormat/>
    <w:rsid w:val="009037B5"/>
    <w:pPr>
      <w:spacing w:before="120" w:line="240" w:lineRule="auto"/>
      <w:jc w:val="center"/>
    </w:pPr>
    <w:rPr>
      <w:rFonts w:ascii="Georgia" w:hAnsi="Georgia"/>
      <w:b/>
      <w:bCs/>
      <w:color w:val="auto"/>
      <w:sz w:val="18"/>
      <w:szCs w:val="18"/>
      <w:lang w:val="cs-CZ"/>
    </w:rPr>
  </w:style>
  <w:style w:type="character" w:styleId="CommentReference">
    <w:name w:val="annotation reference"/>
    <w:basedOn w:val="DefaultParagraphFont"/>
    <w:uiPriority w:val="99"/>
    <w:semiHidden/>
    <w:unhideWhenUsed/>
    <w:rsid w:val="009037B5"/>
    <w:rPr>
      <w:sz w:val="16"/>
      <w:szCs w:val="16"/>
    </w:rPr>
  </w:style>
  <w:style w:type="paragraph" w:styleId="CommentText">
    <w:name w:val="annotation text"/>
    <w:basedOn w:val="Normal"/>
    <w:link w:val="CommentTextChar"/>
    <w:uiPriority w:val="99"/>
    <w:semiHidden/>
    <w:unhideWhenUsed/>
    <w:rsid w:val="009037B5"/>
    <w:pPr>
      <w:spacing w:line="240" w:lineRule="auto"/>
    </w:pPr>
    <w:rPr>
      <w:szCs w:val="20"/>
    </w:rPr>
  </w:style>
  <w:style w:type="character" w:customStyle="1" w:styleId="CommentTextChar">
    <w:name w:val="Comment Text Char"/>
    <w:basedOn w:val="DefaultParagraphFont"/>
    <w:link w:val="CommentText"/>
    <w:uiPriority w:val="99"/>
    <w:semiHidden/>
    <w:rsid w:val="009037B5"/>
    <w:rPr>
      <w:rFonts w:ascii="Verdana" w:eastAsia="Calibri" w:hAnsi="Verdana" w:cs="Times New Roman"/>
      <w:color w:val="262626"/>
      <w:sz w:val="20"/>
      <w:szCs w:val="20"/>
      <w:lang w:val="en-GB"/>
    </w:rPr>
  </w:style>
  <w:style w:type="paragraph" w:styleId="CommentSubject">
    <w:name w:val="annotation subject"/>
    <w:basedOn w:val="CommentText"/>
    <w:next w:val="CommentText"/>
    <w:link w:val="CommentSubjectChar"/>
    <w:uiPriority w:val="99"/>
    <w:semiHidden/>
    <w:unhideWhenUsed/>
    <w:rsid w:val="009037B5"/>
    <w:rPr>
      <w:b/>
      <w:bCs/>
    </w:rPr>
  </w:style>
  <w:style w:type="character" w:customStyle="1" w:styleId="CommentSubjectChar">
    <w:name w:val="Comment Subject Char"/>
    <w:basedOn w:val="CommentTextChar"/>
    <w:link w:val="CommentSubject"/>
    <w:uiPriority w:val="99"/>
    <w:semiHidden/>
    <w:rsid w:val="009037B5"/>
    <w:rPr>
      <w:rFonts w:ascii="Verdana" w:eastAsia="Calibri" w:hAnsi="Verdana" w:cs="Times New Roman"/>
      <w:b/>
      <w:bCs/>
      <w:color w:val="262626"/>
      <w:sz w:val="20"/>
      <w:szCs w:val="20"/>
      <w:lang w:val="en-GB"/>
    </w:rPr>
  </w:style>
  <w:style w:type="paragraph" w:customStyle="1" w:styleId="Default">
    <w:name w:val="Default"/>
    <w:rsid w:val="009037B5"/>
    <w:pPr>
      <w:autoSpaceDE w:val="0"/>
      <w:autoSpaceDN w:val="0"/>
      <w:adjustRightInd w:val="0"/>
      <w:spacing w:after="0" w:line="240" w:lineRule="auto"/>
    </w:pPr>
    <w:rPr>
      <w:rFonts w:ascii="Palatino Linotype" w:eastAsia="Calibri" w:hAnsi="Palatino Linotype" w:cs="Palatino Linotype"/>
      <w:color w:val="000000"/>
      <w:sz w:val="24"/>
      <w:szCs w:val="24"/>
    </w:rPr>
  </w:style>
  <w:style w:type="paragraph" w:styleId="Footer">
    <w:name w:val="footer"/>
    <w:basedOn w:val="Normal"/>
    <w:link w:val="FooterChar"/>
    <w:uiPriority w:val="99"/>
    <w:unhideWhenUsed/>
    <w:rsid w:val="009037B5"/>
    <w:pPr>
      <w:tabs>
        <w:tab w:val="center" w:pos="4536"/>
        <w:tab w:val="right" w:pos="9072"/>
      </w:tabs>
      <w:spacing w:after="0" w:line="240" w:lineRule="auto"/>
    </w:pPr>
  </w:style>
  <w:style w:type="character" w:customStyle="1" w:styleId="FooterChar">
    <w:name w:val="Footer Char"/>
    <w:basedOn w:val="DefaultParagraphFont"/>
    <w:link w:val="Footer"/>
    <w:uiPriority w:val="99"/>
    <w:rsid w:val="009037B5"/>
    <w:rPr>
      <w:rFonts w:ascii="Verdana" w:eastAsia="Calibri" w:hAnsi="Verdana" w:cs="Times New Roman"/>
      <w:color w:val="262626"/>
      <w:sz w:val="20"/>
      <w:lang w:val="en-GB"/>
    </w:rPr>
  </w:style>
  <w:style w:type="character" w:styleId="FootnoteReference">
    <w:name w:val="footnote reference"/>
    <w:basedOn w:val="DefaultParagraphFont"/>
    <w:uiPriority w:val="99"/>
    <w:semiHidden/>
    <w:unhideWhenUsed/>
    <w:rsid w:val="009037B5"/>
    <w:rPr>
      <w:vertAlign w:val="superscript"/>
    </w:rPr>
  </w:style>
  <w:style w:type="paragraph" w:styleId="FootnoteText">
    <w:name w:val="footnote text"/>
    <w:basedOn w:val="Normal"/>
    <w:link w:val="FootnoteTextChar"/>
    <w:uiPriority w:val="99"/>
    <w:semiHidden/>
    <w:unhideWhenUsed/>
    <w:rsid w:val="009037B5"/>
    <w:pPr>
      <w:spacing w:before="200" w:after="0" w:line="240" w:lineRule="auto"/>
      <w:ind w:firstLine="142"/>
    </w:pPr>
    <w:rPr>
      <w:rFonts w:ascii="Georgia" w:hAnsi="Georgia"/>
      <w:color w:val="auto"/>
      <w:szCs w:val="20"/>
      <w:lang w:val="cs-CZ"/>
    </w:rPr>
  </w:style>
  <w:style w:type="character" w:customStyle="1" w:styleId="FootnoteTextChar">
    <w:name w:val="Footnote Text Char"/>
    <w:basedOn w:val="DefaultParagraphFont"/>
    <w:link w:val="FootnoteText"/>
    <w:uiPriority w:val="99"/>
    <w:semiHidden/>
    <w:rsid w:val="009037B5"/>
    <w:rPr>
      <w:rFonts w:ascii="Georgia" w:eastAsia="Calibri" w:hAnsi="Georgia" w:cs="Times New Roman"/>
      <w:sz w:val="20"/>
      <w:szCs w:val="20"/>
      <w:lang w:val="cs-CZ"/>
    </w:rPr>
  </w:style>
  <w:style w:type="paragraph" w:styleId="Header">
    <w:name w:val="header"/>
    <w:basedOn w:val="Normal"/>
    <w:link w:val="HeaderChar"/>
    <w:uiPriority w:val="99"/>
    <w:unhideWhenUsed/>
    <w:rsid w:val="009037B5"/>
    <w:pPr>
      <w:tabs>
        <w:tab w:val="center" w:pos="4536"/>
        <w:tab w:val="right" w:pos="9072"/>
      </w:tabs>
      <w:spacing w:after="0" w:line="240" w:lineRule="auto"/>
    </w:pPr>
  </w:style>
  <w:style w:type="character" w:customStyle="1" w:styleId="HeaderChar">
    <w:name w:val="Header Char"/>
    <w:basedOn w:val="DefaultParagraphFont"/>
    <w:link w:val="Header"/>
    <w:uiPriority w:val="99"/>
    <w:rsid w:val="009037B5"/>
    <w:rPr>
      <w:rFonts w:ascii="Verdana" w:eastAsia="Calibri" w:hAnsi="Verdana" w:cs="Times New Roman"/>
      <w:color w:val="262626"/>
      <w:sz w:val="20"/>
      <w:lang w:val="en-GB"/>
    </w:rPr>
  </w:style>
  <w:style w:type="paragraph" w:styleId="NoSpacing">
    <w:name w:val="No Spacing"/>
    <w:link w:val="NoSpacingChar"/>
    <w:uiPriority w:val="1"/>
    <w:qFormat/>
    <w:rsid w:val="009037B5"/>
    <w:pPr>
      <w:spacing w:after="0" w:line="240" w:lineRule="auto"/>
    </w:pPr>
    <w:rPr>
      <w:rFonts w:ascii="Verdana" w:eastAsia="Calibri" w:hAnsi="Verdana" w:cs="Times New Roman"/>
      <w:color w:val="262626"/>
      <w:sz w:val="20"/>
      <w:lang w:val="cs-CZ"/>
    </w:rPr>
  </w:style>
  <w:style w:type="character" w:styleId="Hyperlink">
    <w:name w:val="Hyperlink"/>
    <w:uiPriority w:val="99"/>
    <w:unhideWhenUsed/>
    <w:rsid w:val="009037B5"/>
    <w:rPr>
      <w:color w:val="0000FF"/>
      <w:u w:val="single"/>
    </w:rPr>
  </w:style>
  <w:style w:type="paragraph" w:styleId="ListParagraph">
    <w:name w:val="List Paragraph"/>
    <w:basedOn w:val="Normal"/>
    <w:link w:val="ListParagraphChar"/>
    <w:uiPriority w:val="34"/>
    <w:qFormat/>
    <w:rsid w:val="009037B5"/>
    <w:pPr>
      <w:ind w:left="720"/>
    </w:pPr>
  </w:style>
  <w:style w:type="character" w:customStyle="1" w:styleId="ListParagraphChar">
    <w:name w:val="List Paragraph Char"/>
    <w:basedOn w:val="DefaultParagraphFont"/>
    <w:link w:val="ListParagraph"/>
    <w:uiPriority w:val="34"/>
    <w:rsid w:val="009037B5"/>
    <w:rPr>
      <w:rFonts w:ascii="Verdana" w:eastAsia="Calibri" w:hAnsi="Verdana" w:cs="Times New Roman"/>
      <w:color w:val="262626"/>
      <w:sz w:val="20"/>
      <w:lang w:val="en-GB"/>
    </w:rPr>
  </w:style>
  <w:style w:type="paragraph" w:styleId="Subtitle">
    <w:name w:val="Subtitle"/>
    <w:aliases w:val="Adresy,kontakty"/>
    <w:next w:val="NoSpacing"/>
    <w:link w:val="SubtitleChar"/>
    <w:uiPriority w:val="11"/>
    <w:rsid w:val="009037B5"/>
    <w:pPr>
      <w:numPr>
        <w:ilvl w:val="1"/>
      </w:numPr>
      <w:spacing w:after="0" w:line="240" w:lineRule="auto"/>
    </w:pPr>
    <w:rPr>
      <w:rFonts w:ascii="Calibri" w:eastAsia="Times New Roman" w:hAnsi="Calibri" w:cs="Times New Roman"/>
      <w:iCs/>
      <w:color w:val="008CCC"/>
      <w:sz w:val="18"/>
      <w:szCs w:val="24"/>
      <w:lang w:val="cs-CZ" w:eastAsia="cs-CZ"/>
    </w:rPr>
  </w:style>
  <w:style w:type="character" w:customStyle="1" w:styleId="SubtitleChar">
    <w:name w:val="Subtitle Char"/>
    <w:aliases w:val="Adresy Char,kontakty Char"/>
    <w:link w:val="Subtitle"/>
    <w:uiPriority w:val="11"/>
    <w:rsid w:val="009037B5"/>
    <w:rPr>
      <w:rFonts w:ascii="Calibri" w:eastAsia="Times New Roman" w:hAnsi="Calibri" w:cs="Times New Roman"/>
      <w:iCs/>
      <w:color w:val="008CCC"/>
      <w:sz w:val="18"/>
      <w:szCs w:val="24"/>
      <w:lang w:val="cs-CZ" w:eastAsia="cs-CZ"/>
    </w:rPr>
  </w:style>
  <w:style w:type="table" w:styleId="TableGrid">
    <w:name w:val="Table Grid"/>
    <w:basedOn w:val="TableNormal"/>
    <w:uiPriority w:val="59"/>
    <w:rsid w:val="009037B5"/>
    <w:pPr>
      <w:spacing w:after="0" w:line="240" w:lineRule="auto"/>
    </w:pPr>
    <w:rPr>
      <w:rFonts w:ascii="Calibri" w:eastAsia="Calibri" w:hAnsi="Calibri" w:cs="Times New Roman"/>
      <w:sz w:val="20"/>
      <w:szCs w:val="20"/>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gray"/>
    <w:basedOn w:val="NoSpacing"/>
    <w:next w:val="NoSpacing"/>
    <w:link w:val="TitleChar"/>
    <w:uiPriority w:val="10"/>
    <w:qFormat/>
    <w:rsid w:val="009037B5"/>
    <w:pPr>
      <w:contextualSpacing/>
    </w:pPr>
    <w:rPr>
      <w:rFonts w:eastAsia="Times New Roman"/>
      <w:b/>
      <w:color w:val="595959"/>
      <w:spacing w:val="5"/>
      <w:kern w:val="28"/>
      <w:sz w:val="28"/>
      <w:szCs w:val="52"/>
      <w:lang w:val="x-none"/>
    </w:rPr>
  </w:style>
  <w:style w:type="character" w:customStyle="1" w:styleId="TitleChar">
    <w:name w:val="Title Char"/>
    <w:aliases w:val="gray Char"/>
    <w:link w:val="Title"/>
    <w:uiPriority w:val="10"/>
    <w:rsid w:val="009037B5"/>
    <w:rPr>
      <w:rFonts w:ascii="Verdana" w:eastAsia="Times New Roman" w:hAnsi="Verdana" w:cs="Times New Roman"/>
      <w:b/>
      <w:color w:val="595959"/>
      <w:spacing w:val="5"/>
      <w:kern w:val="28"/>
      <w:sz w:val="28"/>
      <w:szCs w:val="52"/>
      <w:lang w:val="x-none"/>
    </w:rPr>
  </w:style>
  <w:style w:type="paragraph" w:styleId="TOC1">
    <w:name w:val="toc 1"/>
    <w:basedOn w:val="Normal"/>
    <w:next w:val="Normal"/>
    <w:autoRedefine/>
    <w:uiPriority w:val="39"/>
    <w:unhideWhenUsed/>
    <w:rsid w:val="009037B5"/>
    <w:pPr>
      <w:spacing w:after="100"/>
    </w:pPr>
  </w:style>
  <w:style w:type="paragraph" w:styleId="TOC2">
    <w:name w:val="toc 2"/>
    <w:basedOn w:val="Normal"/>
    <w:next w:val="Normal"/>
    <w:autoRedefine/>
    <w:uiPriority w:val="39"/>
    <w:unhideWhenUsed/>
    <w:rsid w:val="009037B5"/>
    <w:pPr>
      <w:spacing w:after="100"/>
      <w:ind w:left="200"/>
    </w:pPr>
  </w:style>
  <w:style w:type="paragraph" w:styleId="TOC3">
    <w:name w:val="toc 3"/>
    <w:basedOn w:val="Normal"/>
    <w:next w:val="Normal"/>
    <w:autoRedefine/>
    <w:uiPriority w:val="39"/>
    <w:unhideWhenUsed/>
    <w:rsid w:val="009037B5"/>
    <w:pPr>
      <w:spacing w:after="100"/>
      <w:ind w:left="400"/>
    </w:pPr>
  </w:style>
  <w:style w:type="paragraph" w:customStyle="1" w:styleId="Heading10">
    <w:name w:val="Heading 10"/>
    <w:aliases w:val="Requirements"/>
    <w:basedOn w:val="Normal"/>
    <w:link w:val="Heading10Char"/>
    <w:qFormat/>
    <w:rsid w:val="006A5966"/>
    <w:rPr>
      <w:lang w:val="cs-CZ"/>
    </w:rPr>
  </w:style>
  <w:style w:type="character" w:customStyle="1" w:styleId="Heading10Char">
    <w:name w:val="Heading 10 Char"/>
    <w:aliases w:val="Requirements Char"/>
    <w:basedOn w:val="DefaultParagraphFont"/>
    <w:link w:val="Heading10"/>
    <w:rsid w:val="006A5966"/>
    <w:rPr>
      <w:rFonts w:ascii="Verdana" w:eastAsia="Calibri" w:hAnsi="Verdana" w:cs="Times New Roman"/>
      <w:color w:val="262626"/>
      <w:sz w:val="20"/>
      <w:lang w:val="cs-CZ"/>
    </w:rPr>
  </w:style>
  <w:style w:type="character" w:customStyle="1" w:styleId="NoSpacingChar">
    <w:name w:val="No Spacing Char"/>
    <w:basedOn w:val="DefaultParagraphFont"/>
    <w:link w:val="NoSpacing"/>
    <w:uiPriority w:val="1"/>
    <w:locked/>
    <w:rsid w:val="009372E6"/>
    <w:rPr>
      <w:rFonts w:ascii="Verdana" w:eastAsia="Calibri" w:hAnsi="Verdana" w:cs="Times New Roman"/>
      <w:color w:val="262626"/>
      <w:sz w:val="20"/>
      <w:lang w:val="cs-CZ"/>
    </w:rPr>
  </w:style>
  <w:style w:type="paragraph" w:customStyle="1" w:styleId="Text">
    <w:name w:val="Text"/>
    <w:basedOn w:val="Normal"/>
    <w:qFormat/>
    <w:rsid w:val="009372E6"/>
    <w:pPr>
      <w:widowControl w:val="0"/>
      <w:autoSpaceDE w:val="0"/>
      <w:autoSpaceDN w:val="0"/>
      <w:adjustRightInd w:val="0"/>
      <w:spacing w:before="0" w:after="240" w:line="240" w:lineRule="auto"/>
      <w:contextualSpacing w:val="0"/>
      <w:jc w:val="both"/>
    </w:pPr>
    <w:rPr>
      <w:rFonts w:ascii="Calibri" w:hAnsi="Calibri" w:cs="Times"/>
      <w:color w:val="auto"/>
      <w:sz w:val="22"/>
      <w:u w:color="18376A"/>
      <w:lang w:val="en-US" w:eastAsia="de-DE"/>
    </w:rPr>
  </w:style>
  <w:style w:type="character" w:customStyle="1" w:styleId="DoctTypeChar">
    <w:name w:val="Doct Type Char"/>
    <w:basedOn w:val="TitleChar"/>
    <w:link w:val="DoctType"/>
    <w:locked/>
    <w:rsid w:val="009372E6"/>
    <w:rPr>
      <w:rFonts w:ascii="Verdana" w:eastAsia="MS Gothic" w:hAnsi="Verdana" w:cs="Times New Roman"/>
      <w:b w:val="0"/>
      <w:i/>
      <w:color w:val="595959"/>
      <w:spacing w:val="5"/>
      <w:kern w:val="28"/>
      <w:sz w:val="28"/>
      <w:szCs w:val="52"/>
      <w:lang w:val="x-none"/>
    </w:rPr>
  </w:style>
  <w:style w:type="paragraph" w:customStyle="1" w:styleId="DoctType">
    <w:name w:val="Doct Type"/>
    <w:basedOn w:val="Title"/>
    <w:link w:val="DoctTypeChar"/>
    <w:qFormat/>
    <w:rsid w:val="009372E6"/>
    <w:pPr>
      <w:jc w:val="center"/>
    </w:pPr>
    <w:rPr>
      <w:rFonts w:eastAsia="MS Gothic"/>
      <w:b w:val="0"/>
      <w:i/>
    </w:rPr>
  </w:style>
  <w:style w:type="character" w:customStyle="1" w:styleId="DocHeadingChar">
    <w:name w:val="Doc Heading Char"/>
    <w:basedOn w:val="DefaultParagraphFont"/>
    <w:link w:val="DocHeading"/>
    <w:locked/>
    <w:rsid w:val="009372E6"/>
    <w:rPr>
      <w:rFonts w:ascii="Verdana" w:eastAsia="MS Gothic" w:hAnsi="Verdana" w:cstheme="majorBidi"/>
      <w:b/>
      <w:bCs/>
      <w:color w:val="595959"/>
      <w:sz w:val="40"/>
      <w:szCs w:val="28"/>
      <w:lang w:val="x-none"/>
    </w:rPr>
  </w:style>
  <w:style w:type="paragraph" w:customStyle="1" w:styleId="DocHeading">
    <w:name w:val="Doc Heading"/>
    <w:basedOn w:val="Heading1"/>
    <w:link w:val="DocHeadingChar"/>
    <w:qFormat/>
    <w:rsid w:val="009372E6"/>
    <w:pPr>
      <w:numPr>
        <w:numId w:val="0"/>
      </w:numPr>
      <w:ind w:left="360" w:hanging="360"/>
      <w:jc w:val="center"/>
    </w:pPr>
    <w:rPr>
      <w:rFonts w:eastAsia="MS Gothic" w:cstheme="majorBidi"/>
      <w:sz w:val="40"/>
    </w:rPr>
  </w:style>
  <w:style w:type="character" w:styleId="PlaceholderText">
    <w:name w:val="Placeholder Text"/>
    <w:uiPriority w:val="99"/>
    <w:semiHidden/>
    <w:rsid w:val="009372E6"/>
    <w:rPr>
      <w:color w:val="808080"/>
    </w:rPr>
  </w:style>
  <w:style w:type="character" w:styleId="Emphasis">
    <w:name w:val="Emphasis"/>
    <w:basedOn w:val="DefaultParagraphFont"/>
    <w:uiPriority w:val="20"/>
    <w:qFormat/>
    <w:rsid w:val="009372E6"/>
    <w:rPr>
      <w:i/>
      <w:iCs/>
    </w:rPr>
  </w:style>
  <w:style w:type="character" w:styleId="Strong">
    <w:name w:val="Strong"/>
    <w:basedOn w:val="DefaultParagraphFont"/>
    <w:uiPriority w:val="22"/>
    <w:qFormat/>
    <w:rsid w:val="009372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871137">
      <w:bodyDiv w:val="1"/>
      <w:marLeft w:val="0"/>
      <w:marRight w:val="0"/>
      <w:marTop w:val="0"/>
      <w:marBottom w:val="0"/>
      <w:divBdr>
        <w:top w:val="none" w:sz="0" w:space="0" w:color="auto"/>
        <w:left w:val="none" w:sz="0" w:space="0" w:color="auto"/>
        <w:bottom w:val="none" w:sz="0" w:space="0" w:color="auto"/>
        <w:right w:val="none" w:sz="0" w:space="0" w:color="auto"/>
      </w:divBdr>
    </w:div>
    <w:div w:id="330060678">
      <w:bodyDiv w:val="1"/>
      <w:marLeft w:val="0"/>
      <w:marRight w:val="0"/>
      <w:marTop w:val="0"/>
      <w:marBottom w:val="0"/>
      <w:divBdr>
        <w:top w:val="none" w:sz="0" w:space="0" w:color="auto"/>
        <w:left w:val="none" w:sz="0" w:space="0" w:color="auto"/>
        <w:bottom w:val="none" w:sz="0" w:space="0" w:color="auto"/>
        <w:right w:val="none" w:sz="0" w:space="0" w:color="auto"/>
      </w:divBdr>
    </w:div>
    <w:div w:id="357237033">
      <w:bodyDiv w:val="1"/>
      <w:marLeft w:val="0"/>
      <w:marRight w:val="0"/>
      <w:marTop w:val="0"/>
      <w:marBottom w:val="0"/>
      <w:divBdr>
        <w:top w:val="none" w:sz="0" w:space="0" w:color="auto"/>
        <w:left w:val="none" w:sz="0" w:space="0" w:color="auto"/>
        <w:bottom w:val="none" w:sz="0" w:space="0" w:color="auto"/>
        <w:right w:val="none" w:sz="0" w:space="0" w:color="auto"/>
      </w:divBdr>
    </w:div>
    <w:div w:id="381179748">
      <w:bodyDiv w:val="1"/>
      <w:marLeft w:val="0"/>
      <w:marRight w:val="0"/>
      <w:marTop w:val="0"/>
      <w:marBottom w:val="0"/>
      <w:divBdr>
        <w:top w:val="none" w:sz="0" w:space="0" w:color="auto"/>
        <w:left w:val="none" w:sz="0" w:space="0" w:color="auto"/>
        <w:bottom w:val="none" w:sz="0" w:space="0" w:color="auto"/>
        <w:right w:val="none" w:sz="0" w:space="0" w:color="auto"/>
      </w:divBdr>
    </w:div>
    <w:div w:id="504128024">
      <w:bodyDiv w:val="1"/>
      <w:marLeft w:val="0"/>
      <w:marRight w:val="0"/>
      <w:marTop w:val="0"/>
      <w:marBottom w:val="0"/>
      <w:divBdr>
        <w:top w:val="none" w:sz="0" w:space="0" w:color="auto"/>
        <w:left w:val="none" w:sz="0" w:space="0" w:color="auto"/>
        <w:bottom w:val="none" w:sz="0" w:space="0" w:color="auto"/>
        <w:right w:val="none" w:sz="0" w:space="0" w:color="auto"/>
      </w:divBdr>
    </w:div>
    <w:div w:id="540628059">
      <w:bodyDiv w:val="1"/>
      <w:marLeft w:val="0"/>
      <w:marRight w:val="0"/>
      <w:marTop w:val="0"/>
      <w:marBottom w:val="0"/>
      <w:divBdr>
        <w:top w:val="none" w:sz="0" w:space="0" w:color="auto"/>
        <w:left w:val="none" w:sz="0" w:space="0" w:color="auto"/>
        <w:bottom w:val="none" w:sz="0" w:space="0" w:color="auto"/>
        <w:right w:val="none" w:sz="0" w:space="0" w:color="auto"/>
      </w:divBdr>
    </w:div>
    <w:div w:id="837159988">
      <w:bodyDiv w:val="1"/>
      <w:marLeft w:val="0"/>
      <w:marRight w:val="0"/>
      <w:marTop w:val="0"/>
      <w:marBottom w:val="0"/>
      <w:divBdr>
        <w:top w:val="none" w:sz="0" w:space="0" w:color="auto"/>
        <w:left w:val="none" w:sz="0" w:space="0" w:color="auto"/>
        <w:bottom w:val="none" w:sz="0" w:space="0" w:color="auto"/>
        <w:right w:val="none" w:sz="0" w:space="0" w:color="auto"/>
      </w:divBdr>
    </w:div>
    <w:div w:id="841242997">
      <w:bodyDiv w:val="1"/>
      <w:marLeft w:val="0"/>
      <w:marRight w:val="0"/>
      <w:marTop w:val="0"/>
      <w:marBottom w:val="0"/>
      <w:divBdr>
        <w:top w:val="none" w:sz="0" w:space="0" w:color="auto"/>
        <w:left w:val="none" w:sz="0" w:space="0" w:color="auto"/>
        <w:bottom w:val="none" w:sz="0" w:space="0" w:color="auto"/>
        <w:right w:val="none" w:sz="0" w:space="0" w:color="auto"/>
      </w:divBdr>
    </w:div>
    <w:div w:id="1079253177">
      <w:bodyDiv w:val="1"/>
      <w:marLeft w:val="0"/>
      <w:marRight w:val="0"/>
      <w:marTop w:val="0"/>
      <w:marBottom w:val="0"/>
      <w:divBdr>
        <w:top w:val="none" w:sz="0" w:space="0" w:color="auto"/>
        <w:left w:val="none" w:sz="0" w:space="0" w:color="auto"/>
        <w:bottom w:val="none" w:sz="0" w:space="0" w:color="auto"/>
        <w:right w:val="none" w:sz="0" w:space="0" w:color="auto"/>
      </w:divBdr>
    </w:div>
    <w:div w:id="1140221993">
      <w:bodyDiv w:val="1"/>
      <w:marLeft w:val="0"/>
      <w:marRight w:val="0"/>
      <w:marTop w:val="0"/>
      <w:marBottom w:val="0"/>
      <w:divBdr>
        <w:top w:val="none" w:sz="0" w:space="0" w:color="auto"/>
        <w:left w:val="none" w:sz="0" w:space="0" w:color="auto"/>
        <w:bottom w:val="none" w:sz="0" w:space="0" w:color="auto"/>
        <w:right w:val="none" w:sz="0" w:space="0" w:color="auto"/>
      </w:divBdr>
    </w:div>
    <w:div w:id="1177498737">
      <w:bodyDiv w:val="1"/>
      <w:marLeft w:val="0"/>
      <w:marRight w:val="0"/>
      <w:marTop w:val="0"/>
      <w:marBottom w:val="0"/>
      <w:divBdr>
        <w:top w:val="none" w:sz="0" w:space="0" w:color="auto"/>
        <w:left w:val="none" w:sz="0" w:space="0" w:color="auto"/>
        <w:bottom w:val="none" w:sz="0" w:space="0" w:color="auto"/>
        <w:right w:val="none" w:sz="0" w:space="0" w:color="auto"/>
      </w:divBdr>
    </w:div>
    <w:div w:id="1276210991">
      <w:bodyDiv w:val="1"/>
      <w:marLeft w:val="0"/>
      <w:marRight w:val="0"/>
      <w:marTop w:val="0"/>
      <w:marBottom w:val="0"/>
      <w:divBdr>
        <w:top w:val="none" w:sz="0" w:space="0" w:color="auto"/>
        <w:left w:val="none" w:sz="0" w:space="0" w:color="auto"/>
        <w:bottom w:val="none" w:sz="0" w:space="0" w:color="auto"/>
        <w:right w:val="none" w:sz="0" w:space="0" w:color="auto"/>
      </w:divBdr>
    </w:div>
    <w:div w:id="1415859141">
      <w:bodyDiv w:val="1"/>
      <w:marLeft w:val="0"/>
      <w:marRight w:val="0"/>
      <w:marTop w:val="0"/>
      <w:marBottom w:val="0"/>
      <w:divBdr>
        <w:top w:val="none" w:sz="0" w:space="0" w:color="auto"/>
        <w:left w:val="none" w:sz="0" w:space="0" w:color="auto"/>
        <w:bottom w:val="none" w:sz="0" w:space="0" w:color="auto"/>
        <w:right w:val="none" w:sz="0" w:space="0" w:color="auto"/>
      </w:divBdr>
    </w:div>
    <w:div w:id="1477793368">
      <w:bodyDiv w:val="1"/>
      <w:marLeft w:val="0"/>
      <w:marRight w:val="0"/>
      <w:marTop w:val="0"/>
      <w:marBottom w:val="0"/>
      <w:divBdr>
        <w:top w:val="none" w:sz="0" w:space="0" w:color="auto"/>
        <w:left w:val="none" w:sz="0" w:space="0" w:color="auto"/>
        <w:bottom w:val="none" w:sz="0" w:space="0" w:color="auto"/>
        <w:right w:val="none" w:sz="0" w:space="0" w:color="auto"/>
      </w:divBdr>
    </w:div>
    <w:div w:id="1572234089">
      <w:bodyDiv w:val="1"/>
      <w:marLeft w:val="0"/>
      <w:marRight w:val="0"/>
      <w:marTop w:val="0"/>
      <w:marBottom w:val="0"/>
      <w:divBdr>
        <w:top w:val="none" w:sz="0" w:space="0" w:color="auto"/>
        <w:left w:val="none" w:sz="0" w:space="0" w:color="auto"/>
        <w:bottom w:val="none" w:sz="0" w:space="0" w:color="auto"/>
        <w:right w:val="none" w:sz="0" w:space="0" w:color="auto"/>
      </w:divBdr>
    </w:div>
    <w:div w:id="1610315892">
      <w:bodyDiv w:val="1"/>
      <w:marLeft w:val="0"/>
      <w:marRight w:val="0"/>
      <w:marTop w:val="0"/>
      <w:marBottom w:val="0"/>
      <w:divBdr>
        <w:top w:val="none" w:sz="0" w:space="0" w:color="auto"/>
        <w:left w:val="none" w:sz="0" w:space="0" w:color="auto"/>
        <w:bottom w:val="none" w:sz="0" w:space="0" w:color="auto"/>
        <w:right w:val="none" w:sz="0" w:space="0" w:color="auto"/>
      </w:divBdr>
    </w:div>
    <w:div w:id="194453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glossaryDocument" Target="glossary/document.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css.n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7.e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9249DE5E6CA47B086497E079A894E2F"/>
        <w:category>
          <w:name w:val="General"/>
          <w:gallery w:val="placeholder"/>
        </w:category>
        <w:types>
          <w:type w:val="bbPlcHdr"/>
        </w:types>
        <w:behaviors>
          <w:behavior w:val="content"/>
        </w:behaviors>
        <w:guid w:val="{50524CE4-8EE7-4639-B7FC-2941885895E4}"/>
      </w:docPartPr>
      <w:docPartBody>
        <w:p w:rsidR="003309BC" w:rsidRDefault="003C0E89" w:rsidP="003C0E89">
          <w:pPr>
            <w:pStyle w:val="39249DE5E6CA47B086497E079A894E2F"/>
          </w:pPr>
          <w:r>
            <w:rPr>
              <w:rStyle w:val="PlaceholderText"/>
              <w:rFonts w:ascii="Verdana" w:hAnsi="Verdana"/>
              <w:sz w:val="20"/>
              <w:szCs w:val="20"/>
            </w:rPr>
            <w:t>Select a value</w:t>
          </w:r>
        </w:p>
      </w:docPartBody>
    </w:docPart>
    <w:docPart>
      <w:docPartPr>
        <w:name w:val="4D2E9985B2B246E1959B04FC4724546B"/>
        <w:category>
          <w:name w:val="General"/>
          <w:gallery w:val="placeholder"/>
        </w:category>
        <w:types>
          <w:type w:val="bbPlcHdr"/>
        </w:types>
        <w:behaviors>
          <w:behavior w:val="content"/>
        </w:behaviors>
        <w:guid w:val="{FF0BEE66-BE48-45E5-9A13-23947F28EADF}"/>
      </w:docPartPr>
      <w:docPartBody>
        <w:p w:rsidR="003309BC" w:rsidRDefault="003C0E89" w:rsidP="003C0E89">
          <w:pPr>
            <w:pStyle w:val="4D2E9985B2B246E1959B04FC4724546B"/>
          </w:pPr>
          <w:r>
            <w:rPr>
              <w:rStyle w:val="PlaceholderText"/>
              <w:rFonts w:ascii="Verdana" w:hAnsi="Verdana"/>
              <w:sz w:val="20"/>
              <w:szCs w:val="20"/>
            </w:rPr>
            <w:t>Teamcenter ID / revision</w:t>
          </w:r>
        </w:p>
      </w:docPartBody>
    </w:docPart>
    <w:docPart>
      <w:docPartPr>
        <w:name w:val="DE57D30304BC4104BF2782B337D94344"/>
        <w:category>
          <w:name w:val="General"/>
          <w:gallery w:val="placeholder"/>
        </w:category>
        <w:types>
          <w:type w:val="bbPlcHdr"/>
        </w:types>
        <w:behaviors>
          <w:behavior w:val="content"/>
        </w:behaviors>
        <w:guid w:val="{A911FF3C-8FAF-49EC-ABE3-10D1988F7418}"/>
      </w:docPartPr>
      <w:docPartBody>
        <w:p w:rsidR="003309BC" w:rsidRDefault="003C0E89" w:rsidP="003C0E89">
          <w:pPr>
            <w:pStyle w:val="DE57D30304BC4104BF2782B337D94344"/>
          </w:pPr>
          <w:r>
            <w:rPr>
              <w:rStyle w:val="PlaceholderText"/>
              <w:rFonts w:ascii="Verdana" w:hAnsi="Verdana"/>
              <w:sz w:val="20"/>
              <w:szCs w:val="20"/>
            </w:rPr>
            <w:t>Select a value</w:t>
          </w:r>
        </w:p>
      </w:docPartBody>
    </w:docPart>
    <w:docPart>
      <w:docPartPr>
        <w:name w:val="1F888694D9CD475480B9E0E371B6F24A"/>
        <w:category>
          <w:name w:val="General"/>
          <w:gallery w:val="placeholder"/>
        </w:category>
        <w:types>
          <w:type w:val="bbPlcHdr"/>
        </w:types>
        <w:behaviors>
          <w:behavior w:val="content"/>
        </w:behaviors>
        <w:guid w:val="{2A2A1C41-4E6D-41E7-8AD6-AEDD7D9570B0}"/>
      </w:docPartPr>
      <w:docPartBody>
        <w:p w:rsidR="003309BC" w:rsidRDefault="003C0E89" w:rsidP="003C0E89">
          <w:pPr>
            <w:pStyle w:val="1F888694D9CD475480B9E0E371B6F24A"/>
          </w:pPr>
          <w:r>
            <w:rPr>
              <w:rStyle w:val="PlaceholderText"/>
              <w:rFonts w:ascii="Verdana" w:hAnsi="Verdana"/>
              <w:sz w:val="20"/>
              <w:szCs w:val="20"/>
            </w:rPr>
            <w:t>Specific Document code</w:t>
          </w:r>
        </w:p>
      </w:docPartBody>
    </w:docPart>
    <w:docPart>
      <w:docPartPr>
        <w:name w:val="71E6234324804C5F948CD7F9DEA478E7"/>
        <w:category>
          <w:name w:val="General"/>
          <w:gallery w:val="placeholder"/>
        </w:category>
        <w:types>
          <w:type w:val="bbPlcHdr"/>
        </w:types>
        <w:behaviors>
          <w:behavior w:val="content"/>
        </w:behaviors>
        <w:guid w:val="{E7234972-EEDA-49DB-8328-E48930C082BA}"/>
      </w:docPartPr>
      <w:docPartBody>
        <w:p w:rsidR="003309BC" w:rsidRDefault="003C0E89" w:rsidP="003C0E89">
          <w:pPr>
            <w:pStyle w:val="71E6234324804C5F948CD7F9DEA478E7"/>
          </w:pPr>
          <w:r>
            <w:rPr>
              <w:rStyle w:val="Placeholder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AFF" w:usb1="C0007841"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E89"/>
    <w:rsid w:val="00014A87"/>
    <w:rsid w:val="003309BC"/>
    <w:rsid w:val="003C0E89"/>
    <w:rsid w:val="00850996"/>
    <w:rsid w:val="00C006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0E89"/>
  </w:style>
  <w:style w:type="paragraph" w:customStyle="1" w:styleId="39249DE5E6CA47B086497E079A894E2F">
    <w:name w:val="39249DE5E6CA47B086497E079A894E2F"/>
    <w:rsid w:val="003C0E89"/>
  </w:style>
  <w:style w:type="paragraph" w:customStyle="1" w:styleId="4D2E9985B2B246E1959B04FC4724546B">
    <w:name w:val="4D2E9985B2B246E1959B04FC4724546B"/>
    <w:rsid w:val="003C0E89"/>
  </w:style>
  <w:style w:type="paragraph" w:customStyle="1" w:styleId="DE57D30304BC4104BF2782B337D94344">
    <w:name w:val="DE57D30304BC4104BF2782B337D94344"/>
    <w:rsid w:val="003C0E89"/>
  </w:style>
  <w:style w:type="paragraph" w:customStyle="1" w:styleId="1F888694D9CD475480B9E0E371B6F24A">
    <w:name w:val="1F888694D9CD475480B9E0E371B6F24A"/>
    <w:rsid w:val="003C0E89"/>
  </w:style>
  <w:style w:type="paragraph" w:customStyle="1" w:styleId="71E6234324804C5F948CD7F9DEA478E7">
    <w:name w:val="71E6234324804C5F948CD7F9DEA478E7"/>
    <w:rsid w:val="003C0E8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0E89"/>
  </w:style>
  <w:style w:type="paragraph" w:customStyle="1" w:styleId="39249DE5E6CA47B086497E079A894E2F">
    <w:name w:val="39249DE5E6CA47B086497E079A894E2F"/>
    <w:rsid w:val="003C0E89"/>
  </w:style>
  <w:style w:type="paragraph" w:customStyle="1" w:styleId="4D2E9985B2B246E1959B04FC4724546B">
    <w:name w:val="4D2E9985B2B246E1959B04FC4724546B"/>
    <w:rsid w:val="003C0E89"/>
  </w:style>
  <w:style w:type="paragraph" w:customStyle="1" w:styleId="DE57D30304BC4104BF2782B337D94344">
    <w:name w:val="DE57D30304BC4104BF2782B337D94344"/>
    <w:rsid w:val="003C0E89"/>
  </w:style>
  <w:style w:type="paragraph" w:customStyle="1" w:styleId="1F888694D9CD475480B9E0E371B6F24A">
    <w:name w:val="1F888694D9CD475480B9E0E371B6F24A"/>
    <w:rsid w:val="003C0E89"/>
  </w:style>
  <w:style w:type="paragraph" w:customStyle="1" w:styleId="71E6234324804C5F948CD7F9DEA478E7">
    <w:name w:val="71E6234324804C5F948CD7F9DEA478E7"/>
    <w:rsid w:val="003C0E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2940</Words>
  <Characters>17350</Characters>
  <Application>Microsoft Office Word</Application>
  <DocSecurity>0</DocSecurity>
  <Lines>144</Lines>
  <Paragraphs>40</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FZU</Company>
  <LinksUpToDate>false</LinksUpToDate>
  <CharactersWithSpaces>20250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Aleksei Kuzmenko</dc:creator>
  <cp:lastModifiedBy>uživatel</cp:lastModifiedBy>
  <cp:revision>2</cp:revision>
  <dcterms:created xsi:type="dcterms:W3CDTF">2015-02-25T15:48:00Z</dcterms:created>
  <dcterms:modified xsi:type="dcterms:W3CDTF">2015-02-25T15:48:00Z</dcterms:modified>
</cp:coreProperties>
</file>