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AD42EC" w:rsidRDefault="00246349">
      <w:pPr>
        <w:pStyle w:val="Normal0"/>
        <w:keepNext/>
        <w:pBdr>
          <w:top w:val="nil"/>
          <w:left w:val="nil"/>
          <w:bottom w:val="nil"/>
          <w:right w:val="nil"/>
          <w:between w:val="nil"/>
        </w:pBdr>
        <w:spacing w:after="120" w:line="240" w:lineRule="auto"/>
        <w:ind w:left="0" w:hanging="2"/>
        <w:rPr>
          <w:rFonts w:ascii="Times New Roman" w:eastAsia="Times New Roman" w:hAnsi="Times New Roman" w:cs="Times New Roman"/>
          <w:color w:val="000000"/>
          <w:sz w:val="20"/>
          <w:szCs w:val="20"/>
        </w:rPr>
      </w:pPr>
      <w:bookmarkStart w:id="0" w:name="_heading=h.gjdgxs" w:colFirst="0" w:colLast="0"/>
      <w:bookmarkEnd w:id="0"/>
      <w:r>
        <w:rPr>
          <w:rFonts w:ascii="Times New Roman" w:eastAsia="Times New Roman" w:hAnsi="Times New Roman" w:cs="Times New Roman"/>
          <w:color w:val="000000"/>
          <w:sz w:val="20"/>
          <w:szCs w:val="20"/>
        </w:rPr>
        <w:t>Příloha č. 4 ZD</w:t>
      </w:r>
    </w:p>
    <w:p w14:paraId="00000002" w14:textId="77777777" w:rsidR="00AD42EC" w:rsidRDefault="00246349">
      <w:pPr>
        <w:pStyle w:val="Normal0"/>
        <w:keepNext/>
        <w:pBdr>
          <w:top w:val="nil"/>
          <w:left w:val="nil"/>
          <w:bottom w:val="nil"/>
          <w:right w:val="nil"/>
          <w:between w:val="nil"/>
        </w:pBdr>
        <w:ind w:left="0" w:hanging="2"/>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Přehled nabízené ceny uchazeče</w:t>
      </w:r>
    </w:p>
    <w:p w14:paraId="00000003" w14:textId="77777777" w:rsidR="00AD42EC" w:rsidRDefault="00246349">
      <w:pPr>
        <w:pStyle w:val="Norm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bookmarkStart w:id="1" w:name="_heading=h.30j0zll" w:colFirst="0" w:colLast="0"/>
      <w:bookmarkEnd w:id="1"/>
      <w:r>
        <w:rPr>
          <w:rFonts w:ascii="Times New Roman" w:eastAsia="Times New Roman" w:hAnsi="Times New Roman" w:cs="Times New Roman"/>
          <w:color w:val="000000"/>
          <w:sz w:val="24"/>
          <w:szCs w:val="24"/>
        </w:rPr>
        <w:t xml:space="preserve">k veřejné zakázce s názvem: </w:t>
      </w:r>
    </w:p>
    <w:p w14:paraId="00000004" w14:textId="14A81246" w:rsidR="00AD42EC" w:rsidRPr="002D2048" w:rsidRDefault="12259799">
      <w:pPr>
        <w:pStyle w:val="Normal0"/>
        <w:pBdr>
          <w:top w:val="nil"/>
          <w:left w:val="nil"/>
          <w:bottom w:val="nil"/>
          <w:right w:val="nil"/>
          <w:between w:val="nil"/>
        </w:pBdr>
        <w:ind w:left="0" w:hanging="2"/>
        <w:jc w:val="center"/>
        <w:rPr>
          <w:rFonts w:ascii="Times New Roman" w:eastAsia="Times New Roman" w:hAnsi="Times New Roman" w:cs="Times New Roman"/>
          <w:color w:val="000000"/>
          <w:sz w:val="24"/>
          <w:szCs w:val="24"/>
        </w:rPr>
      </w:pPr>
      <w:r w:rsidRPr="002D2048">
        <w:rPr>
          <w:rFonts w:ascii="Times New Roman" w:eastAsia="Times New Roman" w:hAnsi="Times New Roman" w:cs="Times New Roman"/>
          <w:b/>
          <w:bCs/>
          <w:color w:val="000000"/>
          <w:sz w:val="24"/>
          <w:szCs w:val="24"/>
        </w:rPr>
        <w:t>„</w:t>
      </w:r>
      <w:r w:rsidR="002D2048" w:rsidRPr="002D2048">
        <w:rPr>
          <w:rFonts w:ascii="Times New Roman" w:hAnsi="Times New Roman" w:cs="Times New Roman"/>
          <w:b/>
          <w:bCs/>
          <w:color w:val="000000"/>
          <w:sz w:val="24"/>
          <w:szCs w:val="24"/>
        </w:rPr>
        <w:t>Revitalizace zeleně v parku Švermova ulice Lahošť</w:t>
      </w:r>
      <w:r w:rsidR="00AB3BDB">
        <w:rPr>
          <w:rFonts w:ascii="Times New Roman" w:hAnsi="Times New Roman" w:cs="Times New Roman"/>
          <w:b/>
          <w:bCs/>
          <w:color w:val="000000"/>
          <w:sz w:val="24"/>
          <w:szCs w:val="24"/>
        </w:rPr>
        <w:t xml:space="preserve"> – II. vyhlášení</w:t>
      </w:r>
      <w:r w:rsidRPr="002D2048">
        <w:rPr>
          <w:rFonts w:ascii="Times New Roman" w:eastAsia="Times New Roman" w:hAnsi="Times New Roman" w:cs="Times New Roman"/>
          <w:b/>
          <w:bCs/>
          <w:color w:val="000000"/>
          <w:sz w:val="24"/>
          <w:szCs w:val="24"/>
        </w:rPr>
        <w:t>“</w:t>
      </w:r>
    </w:p>
    <w:p w14:paraId="00000005"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Název:</w:t>
      </w:r>
    </w:p>
    <w:p w14:paraId="00000006"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Sídlo/místo podnikání:</w:t>
      </w:r>
    </w:p>
    <w:p w14:paraId="00000007"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IČ:</w:t>
      </w:r>
    </w:p>
    <w:p w14:paraId="00000008"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DIČ:</w:t>
      </w:r>
    </w:p>
    <w:p w14:paraId="00000009"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Spisová značka, pod kterou je uchazeč veden u příslušného soudu:</w:t>
      </w:r>
    </w:p>
    <w:p w14:paraId="0000000A"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Statutární orgán:</w:t>
      </w:r>
    </w:p>
    <w:p w14:paraId="0000000B" w14:textId="77777777" w:rsidR="00AD42EC" w:rsidRDefault="00AD42EC">
      <w:pPr>
        <w:pStyle w:val="Normal0"/>
        <w:pBdr>
          <w:top w:val="nil"/>
          <w:left w:val="nil"/>
          <w:bottom w:val="nil"/>
          <w:right w:val="nil"/>
          <w:between w:val="nil"/>
        </w:pBdr>
        <w:tabs>
          <w:tab w:val="center" w:pos="4536"/>
          <w:tab w:val="right" w:pos="9072"/>
        </w:tabs>
        <w:spacing w:after="0" w:line="240" w:lineRule="auto"/>
        <w:ind w:left="0" w:hanging="2"/>
        <w:rPr>
          <w:rFonts w:ascii="Times New Roman" w:eastAsia="Times New Roman" w:hAnsi="Times New Roman" w:cs="Times New Roman"/>
          <w:color w:val="000000"/>
        </w:rPr>
      </w:pPr>
    </w:p>
    <w:p w14:paraId="0000000C" w14:textId="77777777" w:rsidR="00AD42EC" w:rsidRDefault="00246349">
      <w:pPr>
        <w:pStyle w:val="Norm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Uchazeč o veřejnou zakázku na výše zmíněnou akci prohlašuje, že nabízí provést zakázku za podmínek stanovených v zadání veřejné zakázky, vlastním jménem, na své nebezpečí a náklady, v navržených termínech, rozsahu a kvalitě, za následující nabídnuté hodnoty:</w:t>
      </w:r>
    </w:p>
    <w:p w14:paraId="0000000D"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bl>
      <w:tblPr>
        <w:tblStyle w:val="a0"/>
        <w:tblW w:w="92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8"/>
        <w:gridCol w:w="3940"/>
      </w:tblGrid>
      <w:tr w:rsidR="00AD42EC" w14:paraId="4054B1D7" w14:textId="77777777">
        <w:trPr>
          <w:trHeight w:val="300"/>
        </w:trPr>
        <w:tc>
          <w:tcPr>
            <w:tcW w:w="5348" w:type="dxa"/>
            <w:shd w:val="clear" w:color="auto" w:fill="4F81BD"/>
          </w:tcPr>
          <w:p w14:paraId="0000000E"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Hodnotící kritéria:</w:t>
            </w:r>
          </w:p>
        </w:tc>
        <w:tc>
          <w:tcPr>
            <w:tcW w:w="3940" w:type="dxa"/>
            <w:shd w:val="clear" w:color="auto" w:fill="4F81BD"/>
          </w:tcPr>
          <w:p w14:paraId="0000000F"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FFFFFF"/>
                <w:sz w:val="24"/>
                <w:szCs w:val="24"/>
              </w:rPr>
            </w:pPr>
            <w:r>
              <w:rPr>
                <w:rFonts w:ascii="Times New Roman" w:eastAsia="Times New Roman" w:hAnsi="Times New Roman" w:cs="Times New Roman"/>
                <w:b/>
                <w:color w:val="FFFFFF"/>
                <w:sz w:val="24"/>
                <w:szCs w:val="24"/>
              </w:rPr>
              <w:t>Nabízené hodnoty:</w:t>
            </w:r>
          </w:p>
        </w:tc>
      </w:tr>
      <w:tr w:rsidR="00AD42EC" w14:paraId="68B78413" w14:textId="77777777">
        <w:trPr>
          <w:trHeight w:val="607"/>
        </w:trPr>
        <w:tc>
          <w:tcPr>
            <w:tcW w:w="5348" w:type="dxa"/>
            <w:vAlign w:val="center"/>
          </w:tcPr>
          <w:p w14:paraId="00000010" w14:textId="66F9FC43"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nabídková cena v K</w:t>
            </w:r>
            <w:r w:rsidR="00922693">
              <w:rPr>
                <w:rFonts w:ascii="Times New Roman" w:eastAsia="Times New Roman" w:hAnsi="Times New Roman" w:cs="Times New Roman"/>
                <w:b/>
                <w:color w:val="000000"/>
                <w:sz w:val="24"/>
                <w:szCs w:val="24"/>
              </w:rPr>
              <w:t>č</w:t>
            </w:r>
            <w:r>
              <w:rPr>
                <w:rFonts w:ascii="Times New Roman" w:eastAsia="Times New Roman" w:hAnsi="Times New Roman" w:cs="Times New Roman"/>
                <w:b/>
                <w:color w:val="000000"/>
                <w:sz w:val="24"/>
                <w:szCs w:val="24"/>
              </w:rPr>
              <w:t xml:space="preserve"> bez DPH</w:t>
            </w:r>
          </w:p>
        </w:tc>
        <w:tc>
          <w:tcPr>
            <w:tcW w:w="3940" w:type="dxa"/>
          </w:tcPr>
          <w:p w14:paraId="00000011"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tc>
      </w:tr>
      <w:tr w:rsidR="00AD42EC" w14:paraId="32AD2ADE" w14:textId="77777777">
        <w:trPr>
          <w:trHeight w:val="687"/>
        </w:trPr>
        <w:tc>
          <w:tcPr>
            <w:tcW w:w="5348" w:type="dxa"/>
            <w:vAlign w:val="center"/>
          </w:tcPr>
          <w:p w14:paraId="00000012"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DPH</w:t>
            </w:r>
            <w:proofErr w:type="gramStart"/>
            <w:r>
              <w:rPr>
                <w:rFonts w:ascii="Times New Roman" w:eastAsia="Times New Roman" w:hAnsi="Times New Roman" w:cs="Times New Roman"/>
                <w:b/>
                <w:color w:val="000000"/>
                <w:sz w:val="24"/>
                <w:szCs w:val="24"/>
              </w:rPr>
              <w:t xml:space="preserve"> ….</w:t>
            </w:r>
            <w:proofErr w:type="gramEnd"/>
            <w:r>
              <w:rPr>
                <w:rFonts w:ascii="Times New Roman" w:eastAsia="Times New Roman" w:hAnsi="Times New Roman" w:cs="Times New Roman"/>
                <w:b/>
                <w:color w:val="000000"/>
                <w:sz w:val="24"/>
                <w:szCs w:val="24"/>
              </w:rPr>
              <w:t>. %</w:t>
            </w:r>
          </w:p>
        </w:tc>
        <w:tc>
          <w:tcPr>
            <w:tcW w:w="3940" w:type="dxa"/>
          </w:tcPr>
          <w:p w14:paraId="00000013"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tc>
      </w:tr>
      <w:tr w:rsidR="00AD42EC" w14:paraId="205A5EBB" w14:textId="77777777">
        <w:trPr>
          <w:trHeight w:val="687"/>
        </w:trPr>
        <w:tc>
          <w:tcPr>
            <w:tcW w:w="5348" w:type="dxa"/>
            <w:vAlign w:val="center"/>
          </w:tcPr>
          <w:p w14:paraId="00000014" w14:textId="77777777" w:rsidR="00AD42EC" w:rsidRDefault="00246349">
            <w:pPr>
              <w:pStyle w:val="Norm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nabídková cena celkem včetně DPH</w:t>
            </w:r>
          </w:p>
        </w:tc>
        <w:tc>
          <w:tcPr>
            <w:tcW w:w="3940" w:type="dxa"/>
          </w:tcPr>
          <w:p w14:paraId="00000015"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w:t>
            </w:r>
          </w:p>
        </w:tc>
      </w:tr>
    </w:tbl>
    <w:p w14:paraId="00000016"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color w:val="000000"/>
        </w:rPr>
        <w:tab/>
      </w:r>
    </w:p>
    <w:p w14:paraId="00000017"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a dále uchazeč svým podpisem stvrzuje a prohlašuje, že:</w:t>
      </w:r>
    </w:p>
    <w:p w14:paraId="00000018" w14:textId="1D5E4072" w:rsidR="00AD42EC" w:rsidRDefault="00246349">
      <w:pPr>
        <w:pStyle w:val="Norm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pečlivě prostudoval veškeré dokumenty a projektovou dokumentaci a porozuměl plně předmětu </w:t>
      </w:r>
      <w:r w:rsidR="00B56278">
        <w:rPr>
          <w:rFonts w:ascii="Times New Roman" w:eastAsia="Times New Roman" w:hAnsi="Times New Roman" w:cs="Times New Roman"/>
          <w:color w:val="000000"/>
        </w:rPr>
        <w:t>plnění</w:t>
      </w:r>
      <w:r>
        <w:rPr>
          <w:rFonts w:ascii="Times New Roman" w:eastAsia="Times New Roman" w:hAnsi="Times New Roman" w:cs="Times New Roman"/>
          <w:color w:val="000000"/>
        </w:rPr>
        <w:t xml:space="preserve"> a v nabízen</w:t>
      </w:r>
      <w:r w:rsidR="002D2048">
        <w:rPr>
          <w:rFonts w:ascii="Times New Roman" w:eastAsia="Times New Roman" w:hAnsi="Times New Roman" w:cs="Times New Roman"/>
          <w:color w:val="000000"/>
        </w:rPr>
        <w:t>é</w:t>
      </w:r>
      <w:r>
        <w:rPr>
          <w:rFonts w:ascii="Times New Roman" w:eastAsia="Times New Roman" w:hAnsi="Times New Roman" w:cs="Times New Roman"/>
          <w:color w:val="000000"/>
        </w:rPr>
        <w:t xml:space="preserve"> ceně zohlednil vše potřebné pro plnění veřejné zakázky, tak aby byla tato kompletní co do</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rozsahu a </w:t>
      </w:r>
      <w:proofErr w:type="gramStart"/>
      <w:r>
        <w:rPr>
          <w:rFonts w:ascii="Times New Roman" w:eastAsia="Times New Roman" w:hAnsi="Times New Roman" w:cs="Times New Roman"/>
          <w:color w:val="000000"/>
        </w:rPr>
        <w:t>kvality</w:t>
      </w:r>
      <w:proofErr w:type="gramEnd"/>
      <w:r>
        <w:rPr>
          <w:rFonts w:ascii="Times New Roman" w:eastAsia="Times New Roman" w:hAnsi="Times New Roman" w:cs="Times New Roman"/>
          <w:color w:val="000000"/>
        </w:rPr>
        <w:t xml:space="preserve"> a tak byl naplněn účel předmětu plnění. Uchazeč dále prohlašuje, že</w:t>
      </w:r>
      <w:r w:rsidR="00922693">
        <w:rPr>
          <w:rFonts w:ascii="Times New Roman" w:eastAsia="Times New Roman" w:hAnsi="Times New Roman" w:cs="Times New Roman"/>
          <w:color w:val="000000"/>
        </w:rPr>
        <w:t> </w:t>
      </w:r>
      <w:r>
        <w:rPr>
          <w:rFonts w:ascii="Times New Roman" w:eastAsia="Times New Roman" w:hAnsi="Times New Roman" w:cs="Times New Roman"/>
          <w:color w:val="000000"/>
        </w:rPr>
        <w:t>se seznámil s</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dokumenty pro plnění veřejné zakázky, že je přezkoumal z hlediska jejich technické správnosti a</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dokonalosti a konstatuje, že tato dokumentace je úplná a umožňuje provést stavební práce podle ní v</w:t>
      </w:r>
      <w:r w:rsidR="00B56278">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rozsahu, způsobem, za cenu a v termínech a nepožaduje žádné další doplnění a nezjistil v ní podstatné nejasnosti ani závady.  </w:t>
      </w:r>
    </w:p>
    <w:p w14:paraId="00000019" w14:textId="77777777" w:rsidR="00AD42EC" w:rsidRDefault="00AD42EC">
      <w:pPr>
        <w:pStyle w:val="Norm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rPr>
      </w:pPr>
    </w:p>
    <w:p w14:paraId="0000001A"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Ceny uvedené v nabídkové ceně jsou považovány za smluvní ceny nejvýše přípustné po celou dobu předmětu plnění veřejné zakázky. Všechny jednotkové ceny jsou pevné po celou dobu předmětu plnění veřejné zakázky. Případné početní chyby v nabídce jdou k jeho tíži.</w:t>
      </w:r>
    </w:p>
    <w:p w14:paraId="0000001B"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001C"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p w14:paraId="0000001D"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 dne …………………….</w:t>
      </w:r>
    </w:p>
    <w:p w14:paraId="0000001E" w14:textId="77777777" w:rsidR="00AD42EC" w:rsidRDefault="00AD42EC">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000001F"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w:t>
      </w:r>
    </w:p>
    <w:p w14:paraId="00000020" w14:textId="77777777" w:rsidR="00AD42EC" w:rsidRDefault="00246349">
      <w:pPr>
        <w:pStyle w:val="Norm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Podpis a razítko osoby</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t>oprávněné jednat za uchazeče</w:t>
      </w:r>
    </w:p>
    <w:sectPr w:rsidR="00AD42EC">
      <w:headerReference w:type="even" r:id="rId7"/>
      <w:headerReference w:type="default" r:id="rId8"/>
      <w:footerReference w:type="even" r:id="rId9"/>
      <w:footerReference w:type="default" r:id="rId10"/>
      <w:headerReference w:type="first" r:id="rId11"/>
      <w:footerReference w:type="first" r:id="rId12"/>
      <w:pgSz w:w="11906" w:h="16838"/>
      <w:pgMar w:top="685" w:right="1417" w:bottom="1417" w:left="1417" w:header="426"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3D7C06" w14:textId="77777777" w:rsidR="00CD2583" w:rsidRDefault="00CD2583">
      <w:pPr>
        <w:spacing w:after="0" w:line="240" w:lineRule="auto"/>
      </w:pPr>
      <w:r>
        <w:separator/>
      </w:r>
    </w:p>
  </w:endnote>
  <w:endnote w:type="continuationSeparator" w:id="0">
    <w:p w14:paraId="65BD692C" w14:textId="77777777" w:rsidR="00CD2583" w:rsidRDefault="00CD2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9"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B" w14:textId="5BE06D0B" w:rsidR="00AD42EC" w:rsidRDefault="00246349">
    <w:pPr>
      <w:pStyle w:val="Normal0"/>
      <w:pBdr>
        <w:top w:val="nil"/>
        <w:left w:val="nil"/>
        <w:bottom w:val="nil"/>
        <w:right w:val="nil"/>
        <w:between w:val="nil"/>
      </w:pBdr>
      <w:tabs>
        <w:tab w:val="center" w:pos="4536"/>
        <w:tab w:val="right" w:pos="9072"/>
      </w:tabs>
      <w:ind w:left="0" w:hanging="2"/>
      <w:jc w:val="center"/>
      <w:rPr>
        <w:color w:val="000000"/>
      </w:rPr>
    </w:pPr>
    <w:r>
      <w:rPr>
        <w:color w:val="000000"/>
      </w:rPr>
      <w:t xml:space="preserve">Stránka </w:t>
    </w:r>
    <w:r>
      <w:rPr>
        <w:b/>
        <w:color w:val="000000"/>
        <w:sz w:val="24"/>
        <w:szCs w:val="24"/>
      </w:rPr>
      <w:fldChar w:fldCharType="begin"/>
    </w:r>
    <w:r>
      <w:rPr>
        <w:b/>
        <w:color w:val="000000"/>
        <w:sz w:val="24"/>
        <w:szCs w:val="24"/>
      </w:rPr>
      <w:instrText>PAGE</w:instrText>
    </w:r>
    <w:r>
      <w:rPr>
        <w:b/>
        <w:color w:val="000000"/>
        <w:sz w:val="24"/>
        <w:szCs w:val="24"/>
      </w:rPr>
      <w:fldChar w:fldCharType="separate"/>
    </w:r>
    <w:r>
      <w:rPr>
        <w:b/>
        <w:noProof/>
        <w:color w:val="000000"/>
        <w:sz w:val="24"/>
        <w:szCs w:val="24"/>
      </w:rPr>
      <w:t>1</w:t>
    </w:r>
    <w:r>
      <w:rPr>
        <w:b/>
        <w:color w:val="000000"/>
        <w:sz w:val="24"/>
        <w:szCs w:val="24"/>
      </w:rPr>
      <w:fldChar w:fldCharType="end"/>
    </w:r>
    <w:r>
      <w:rPr>
        <w:color w:val="000000"/>
      </w:rPr>
      <w:t xml:space="preserve"> z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Pr>
        <w:b/>
        <w:noProof/>
        <w:color w:val="000000"/>
        <w:sz w:val="24"/>
        <w:szCs w:val="24"/>
      </w:rPr>
      <w:t>1</w:t>
    </w:r>
    <w:r>
      <w:rPr>
        <w:b/>
        <w:color w:val="000000"/>
        <w:sz w:val="24"/>
        <w:szCs w:val="24"/>
      </w:rPr>
      <w:fldChar w:fldCharType="end"/>
    </w:r>
  </w:p>
  <w:p w14:paraId="0000002C"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A"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D6D12" w14:textId="77777777" w:rsidR="00CD2583" w:rsidRDefault="00CD2583">
      <w:pPr>
        <w:spacing w:after="0" w:line="240" w:lineRule="auto"/>
      </w:pPr>
      <w:r>
        <w:separator/>
      </w:r>
    </w:p>
  </w:footnote>
  <w:footnote w:type="continuationSeparator" w:id="0">
    <w:p w14:paraId="31A421E6" w14:textId="77777777" w:rsidR="00CD2583" w:rsidRDefault="00CD25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7"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6D695" w14:textId="77777777" w:rsidR="00922693" w:rsidRPr="00922693" w:rsidRDefault="00922693" w:rsidP="00922693">
    <w:pPr>
      <w:pStyle w:val="Zhlav"/>
      <w:ind w:left="0" w:hanging="2"/>
      <w:rPr>
        <w:rFonts w:ascii="Cambria" w:eastAsia="Cambria" w:hAnsi="Cambria" w:cs="Cambria"/>
        <w:b/>
        <w:bCs/>
        <w:color w:val="002060"/>
        <w:sz w:val="18"/>
        <w:szCs w:val="18"/>
      </w:rPr>
    </w:pPr>
    <w:r w:rsidRPr="00922693">
      <w:rPr>
        <w:rFonts w:ascii="Cambria" w:eastAsia="Cambria" w:hAnsi="Cambria" w:cs="Cambria"/>
        <w:b/>
        <w:bCs/>
        <w:noProof/>
        <w:color w:val="002060"/>
        <w:sz w:val="18"/>
        <w:szCs w:val="18"/>
      </w:rPr>
      <w:drawing>
        <wp:anchor distT="0" distB="0" distL="114300" distR="114300" simplePos="0" relativeHeight="251659264" behindDoc="1" locked="0" layoutInCell="1" allowOverlap="1" wp14:anchorId="61E1834C" wp14:editId="2376E4DC">
          <wp:simplePos x="0" y="0"/>
          <wp:positionH relativeFrom="margin">
            <wp:posOffset>4892675</wp:posOffset>
          </wp:positionH>
          <wp:positionV relativeFrom="paragraph">
            <wp:posOffset>60960</wp:posOffset>
          </wp:positionV>
          <wp:extent cx="1036955" cy="460375"/>
          <wp:effectExtent l="0" t="0" r="0" b="0"/>
          <wp:wrapNone/>
          <wp:docPr id="3" name="Obrázek 3" descr="Obsah obrázku objekt&#10;&#10;Popis vygenerován s vysokou mírou spolehliv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1.png"/>
                  <pic:cNvPicPr/>
                </pic:nvPicPr>
                <pic:blipFill>
                  <a:blip r:embed="rId1">
                    <a:extLst>
                      <a:ext uri="{28A0092B-C50C-407E-A947-70E740481C1C}">
                        <a14:useLocalDpi xmlns:a14="http://schemas.microsoft.com/office/drawing/2010/main" val="0"/>
                      </a:ext>
                    </a:extLst>
                  </a:blip>
                  <a:stretch>
                    <a:fillRect/>
                  </a:stretch>
                </pic:blipFill>
                <pic:spPr>
                  <a:xfrm>
                    <a:off x="0" y="0"/>
                    <a:ext cx="1036955" cy="460375"/>
                  </a:xfrm>
                  <a:prstGeom prst="rect">
                    <a:avLst/>
                  </a:prstGeom>
                </pic:spPr>
              </pic:pic>
            </a:graphicData>
          </a:graphic>
          <wp14:sizeRelH relativeFrom="margin">
            <wp14:pctWidth>0</wp14:pctWidth>
          </wp14:sizeRelH>
          <wp14:sizeRelV relativeFrom="margin">
            <wp14:pctHeight>0</wp14:pctHeight>
          </wp14:sizeRelV>
        </wp:anchor>
      </w:drawing>
    </w:r>
    <w:r w:rsidRPr="00922693">
      <w:rPr>
        <w:rFonts w:ascii="Cambria" w:eastAsia="Cambria" w:hAnsi="Cambria" w:cs="Cambria"/>
        <w:b/>
        <w:bCs/>
        <w:noProof/>
        <w:color w:val="002060"/>
        <w:sz w:val="18"/>
        <w:szCs w:val="18"/>
      </w:rPr>
      <w:drawing>
        <wp:anchor distT="0" distB="0" distL="114300" distR="114300" simplePos="0" relativeHeight="251660288" behindDoc="1" locked="0" layoutInCell="1" allowOverlap="1" wp14:anchorId="23369521" wp14:editId="0003D83A">
          <wp:simplePos x="0" y="0"/>
          <wp:positionH relativeFrom="margin">
            <wp:align>left</wp:align>
          </wp:positionH>
          <wp:positionV relativeFrom="paragraph">
            <wp:posOffset>-160020</wp:posOffset>
          </wp:positionV>
          <wp:extent cx="2686050" cy="83820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0" cy="838200"/>
                  </a:xfrm>
                  <a:prstGeom prst="rect">
                    <a:avLst/>
                  </a:prstGeom>
                  <a:noFill/>
                  <a:ln>
                    <a:noFill/>
                  </a:ln>
                </pic:spPr>
              </pic:pic>
            </a:graphicData>
          </a:graphic>
        </wp:anchor>
      </w:drawing>
    </w:r>
    <w:r w:rsidRPr="00922693">
      <w:rPr>
        <w:rFonts w:ascii="Cambria" w:eastAsia="Cambria" w:hAnsi="Cambria" w:cs="Cambria"/>
        <w:b/>
        <w:bCs/>
        <w:color w:val="002060"/>
        <w:sz w:val="18"/>
        <w:szCs w:val="18"/>
      </w:rPr>
      <w:tab/>
    </w:r>
    <w:r w:rsidRPr="00922693">
      <w:rPr>
        <w:rFonts w:ascii="Cambria" w:eastAsia="Cambria" w:hAnsi="Cambria" w:cs="Cambria"/>
        <w:b/>
        <w:bCs/>
        <w:color w:val="002060"/>
        <w:sz w:val="18"/>
        <w:szCs w:val="18"/>
      </w:rPr>
      <w:tab/>
    </w:r>
    <w:r w:rsidRPr="00922693">
      <w:rPr>
        <w:rFonts w:ascii="Cambria" w:eastAsia="Cambria" w:hAnsi="Cambria" w:cs="Cambria"/>
        <w:b/>
        <w:bCs/>
        <w:color w:val="002060"/>
        <w:sz w:val="18"/>
        <w:szCs w:val="18"/>
      </w:rPr>
      <w:tab/>
    </w:r>
  </w:p>
  <w:p w14:paraId="00000026" w14:textId="77777777" w:rsidR="00AD42EC" w:rsidRPr="00922693" w:rsidRDefault="00AD42EC" w:rsidP="00922693">
    <w:pPr>
      <w:pStyle w:val="Zhlav"/>
      <w:ind w:leftChars="0" w:left="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8" w14:textId="77777777" w:rsidR="00AD42EC" w:rsidRDefault="00AD42EC">
    <w:pPr>
      <w:pStyle w:val="Normal0"/>
      <w:pBdr>
        <w:top w:val="nil"/>
        <w:left w:val="nil"/>
        <w:bottom w:val="nil"/>
        <w:right w:val="nil"/>
        <w:between w:val="nil"/>
      </w:pBdr>
      <w:tabs>
        <w:tab w:val="center" w:pos="4536"/>
        <w:tab w:val="right" w:pos="9072"/>
      </w:tabs>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259799"/>
    <w:rsid w:val="00246349"/>
    <w:rsid w:val="002D2048"/>
    <w:rsid w:val="00351715"/>
    <w:rsid w:val="004F5561"/>
    <w:rsid w:val="00684870"/>
    <w:rsid w:val="00922693"/>
    <w:rsid w:val="009D1342"/>
    <w:rsid w:val="00AB3BDB"/>
    <w:rsid w:val="00AD42EC"/>
    <w:rsid w:val="00B56278"/>
    <w:rsid w:val="00BE143A"/>
    <w:rsid w:val="00C42742"/>
    <w:rsid w:val="00CD2583"/>
    <w:rsid w:val="00D27829"/>
    <w:rsid w:val="045ABC01"/>
    <w:rsid w:val="12259799"/>
    <w:rsid w:val="3FD2E4A5"/>
    <w:rsid w:val="491E57EB"/>
    <w:rsid w:val="5F14924D"/>
    <w:rsid w:val="7FEACB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F873F"/>
  <w15:docId w15:val="{B28AB60D-CD34-4445-8EC6-15B78ED9D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cs-CZ" w:eastAsia="cs-CZ"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jc w:val="center"/>
      <w:outlineLvl w:val="0"/>
    </w:pPr>
    <w:rPr>
      <w:rFonts w:ascii="Times New Roman" w:eastAsia="Times New Roman" w:hAnsi="Times New Roman" w:cs="Times New Roman"/>
      <w:b/>
      <w:sz w:val="24"/>
      <w:szCs w:val="24"/>
      <w:u w:val="single"/>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paragraph" w:styleId="Nadpis7">
    <w:name w:val="heading 7"/>
    <w:basedOn w:val="Normal0"/>
    <w:next w:val="Normal0"/>
    <w:qFormat/>
    <w:pPr>
      <w:spacing w:before="240" w:after="60"/>
      <w:outlineLvl w:val="6"/>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uiPriority w:val="10"/>
    <w:qFormat/>
    <w:pPr>
      <w:keepNext/>
      <w:keepLines/>
      <w:spacing w:before="480" w:after="120"/>
    </w:pPr>
    <w:rPr>
      <w:b/>
      <w:sz w:val="72"/>
      <w:szCs w:val="72"/>
    </w:rPr>
  </w:style>
  <w:style w:type="paragraph" w:customStyle="1" w:styleId="Normal0">
    <w:name w:val="Normal0"/>
    <w:qFormat/>
    <w:pPr>
      <w:suppressAutoHyphens/>
      <w:ind w:leftChars="-1" w:left="-1" w:hangingChars="1"/>
      <w:textDirection w:val="btLr"/>
      <w:textAlignment w:val="top"/>
      <w:outlineLvl w:val="0"/>
    </w:pPr>
    <w:rPr>
      <w:position w:val="-1"/>
      <w:lang w:eastAsia="en-US"/>
    </w:rPr>
  </w:style>
  <w:style w:type="paragraph" w:customStyle="1" w:styleId="heading10">
    <w:name w:val="heading 10"/>
    <w:basedOn w:val="Normal0"/>
    <w:next w:val="Normal0"/>
    <w:uiPriority w:val="9"/>
    <w:qFormat/>
    <w:pPr>
      <w:keepNext/>
      <w:jc w:val="center"/>
    </w:pPr>
    <w:rPr>
      <w:rFonts w:ascii="Times New Roman" w:hAnsi="Times New Roman"/>
      <w:b/>
      <w:sz w:val="24"/>
      <w:szCs w:val="24"/>
      <w:u w:val="single"/>
    </w:rPr>
  </w:style>
  <w:style w:type="paragraph" w:customStyle="1" w:styleId="heading20">
    <w:name w:val="heading 2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0"/>
    <w:basedOn w:val="Normal0"/>
    <w:next w:val="Normal0"/>
    <w:uiPriority w:val="9"/>
    <w:semiHidden/>
    <w:unhideWhenUsed/>
    <w:qFormat/>
    <w:pPr>
      <w:keepNext/>
      <w:keepLines/>
      <w:spacing w:before="280" w:after="80"/>
      <w:outlineLvl w:val="2"/>
    </w:pPr>
    <w:rPr>
      <w:b/>
      <w:sz w:val="28"/>
      <w:szCs w:val="28"/>
    </w:rPr>
  </w:style>
  <w:style w:type="paragraph" w:customStyle="1" w:styleId="heading40">
    <w:name w:val="heading 4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0"/>
    <w:basedOn w:val="Normal0"/>
    <w:next w:val="Normal0"/>
    <w:uiPriority w:val="9"/>
    <w:semiHidden/>
    <w:unhideWhenUsed/>
    <w:qFormat/>
    <w:pPr>
      <w:keepNext/>
      <w:keepLines/>
      <w:spacing w:before="220" w:after="40"/>
      <w:outlineLvl w:val="4"/>
    </w:pPr>
    <w:rPr>
      <w:b/>
    </w:rPr>
  </w:style>
  <w:style w:type="paragraph" w:customStyle="1" w:styleId="heading60">
    <w:name w:val="heading 60"/>
    <w:basedOn w:val="Normal0"/>
    <w:next w:val="Normal0"/>
    <w:uiPriority w:val="9"/>
    <w:semiHidden/>
    <w:unhideWhenUsed/>
    <w:qFormat/>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customStyle="1" w:styleId="NormalTable1">
    <w:name w:val="Normal Table1"/>
    <w:tblPr>
      <w:tblCellMar>
        <w:top w:w="0" w:type="dxa"/>
        <w:left w:w="0" w:type="dxa"/>
        <w:bottom w:w="0" w:type="dxa"/>
        <w:right w:w="0" w:type="dxa"/>
      </w:tblCellMar>
    </w:tblPr>
  </w:style>
  <w:style w:type="paragraph" w:customStyle="1" w:styleId="Title0">
    <w:name w:val="Title0"/>
    <w:basedOn w:val="Normal0"/>
    <w:next w:val="Normal0"/>
    <w:uiPriority w:val="10"/>
    <w:qFormat/>
    <w:pPr>
      <w:keepNext/>
      <w:keepLines/>
      <w:spacing w:before="480" w:after="120"/>
    </w:pPr>
    <w:rPr>
      <w:b/>
      <w:sz w:val="72"/>
      <w:szCs w:val="72"/>
    </w:rPr>
  </w:style>
  <w:style w:type="paragraph" w:customStyle="1" w:styleId="Nadpis3Podkapitola2Zhlav3VHead3VHead31VHead32Nadpis3Char1CharNadpis3CharCharChar">
    <w:name w:val="Nadpis 3;Podkapitola2;Záhlaví 3;V_Head3;V_Head31;V_Head32;Nadpis 3 Char1 Char;Nadpis 3 Char Char Char"/>
    <w:basedOn w:val="Normal0"/>
    <w:next w:val="Normal0"/>
    <w:pPr>
      <w:keepNext/>
      <w:spacing w:before="240" w:after="60" w:line="240" w:lineRule="auto"/>
      <w:outlineLvl w:val="2"/>
    </w:pPr>
    <w:rPr>
      <w:rFonts w:ascii="Arial" w:eastAsia="Times New Roman" w:hAnsi="Arial"/>
      <w:b/>
      <w:bCs/>
      <w:sz w:val="24"/>
      <w:szCs w:val="26"/>
    </w:rPr>
  </w:style>
  <w:style w:type="character" w:customStyle="1" w:styleId="Nadpis3Char">
    <w:name w:val="Nadpis 3 Char"/>
    <w:rPr>
      <w:rFonts w:ascii="Arial" w:eastAsia="Times New Roman" w:hAnsi="Arial" w:cs="Arial"/>
      <w:b/>
      <w:bCs/>
      <w:w w:val="100"/>
      <w:position w:val="-1"/>
      <w:sz w:val="24"/>
      <w:szCs w:val="26"/>
      <w:effect w:val="none"/>
      <w:vertAlign w:val="baseline"/>
      <w:cs w:val="0"/>
      <w:em w:val="none"/>
    </w:rPr>
  </w:style>
  <w:style w:type="paragraph" w:customStyle="1" w:styleId="odsazfurt">
    <w:name w:val="odsaz furt"/>
    <w:basedOn w:val="Normal0"/>
    <w:pPr>
      <w:spacing w:after="0" w:line="240" w:lineRule="auto"/>
      <w:ind w:left="284"/>
      <w:jc w:val="both"/>
    </w:pPr>
    <w:rPr>
      <w:rFonts w:ascii="Times New Roman" w:eastAsia="Times New Roman" w:hAnsi="Times New Roman"/>
      <w:color w:val="000000"/>
      <w:sz w:val="20"/>
      <w:szCs w:val="20"/>
      <w:lang w:eastAsia="cs-CZ"/>
    </w:rPr>
  </w:style>
  <w:style w:type="paragraph" w:styleId="Textpoznpodarou">
    <w:name w:val="footnote text"/>
    <w:basedOn w:val="Normal0"/>
    <w:pPr>
      <w:spacing w:after="0" w:line="240" w:lineRule="auto"/>
    </w:pPr>
    <w:rPr>
      <w:rFonts w:ascii="Times New Roman" w:eastAsia="Times New Roman" w:hAnsi="Times New Roman"/>
      <w:sz w:val="20"/>
      <w:szCs w:val="20"/>
    </w:rPr>
  </w:style>
  <w:style w:type="character" w:customStyle="1" w:styleId="TextpoznpodarouChar">
    <w:name w:val="Text pozn. pod čarou Char"/>
    <w:rPr>
      <w:rFonts w:ascii="Times New Roman" w:eastAsia="Times New Roman" w:hAnsi="Times New Roman"/>
      <w:w w:val="100"/>
      <w:position w:val="-1"/>
      <w:effect w:val="none"/>
      <w:vertAlign w:val="baseline"/>
      <w:cs w:val="0"/>
      <w:em w:val="none"/>
    </w:rPr>
  </w:style>
  <w:style w:type="character" w:styleId="Znakapoznpodarou">
    <w:name w:val="footnote reference"/>
    <w:rPr>
      <w:w w:val="100"/>
      <w:position w:val="-1"/>
      <w:effect w:val="none"/>
      <w:vertAlign w:val="superscript"/>
      <w:cs w:val="0"/>
      <w:em w:val="none"/>
    </w:rPr>
  </w:style>
  <w:style w:type="paragraph" w:styleId="Zhlav">
    <w:name w:val="header"/>
    <w:basedOn w:val="Normal0"/>
    <w:qFormat/>
    <w:pPr>
      <w:tabs>
        <w:tab w:val="center" w:pos="4536"/>
        <w:tab w:val="right" w:pos="9072"/>
      </w:tabs>
    </w:pPr>
  </w:style>
  <w:style w:type="character" w:customStyle="1" w:styleId="ZhlavChar">
    <w:name w:val="Záhlaví Char"/>
    <w:rPr>
      <w:w w:val="100"/>
      <w:position w:val="-1"/>
      <w:sz w:val="22"/>
      <w:szCs w:val="22"/>
      <w:effect w:val="none"/>
      <w:vertAlign w:val="baseline"/>
      <w:cs w:val="0"/>
      <w:em w:val="none"/>
      <w:lang w:eastAsia="en-US"/>
    </w:rPr>
  </w:style>
  <w:style w:type="paragraph" w:styleId="Zpat">
    <w:name w:val="footer"/>
    <w:basedOn w:val="Normal0"/>
    <w:qFormat/>
    <w:pPr>
      <w:tabs>
        <w:tab w:val="center" w:pos="4536"/>
        <w:tab w:val="right" w:pos="9072"/>
      </w:tabs>
    </w:pPr>
  </w:style>
  <w:style w:type="character" w:customStyle="1" w:styleId="ZpatChar">
    <w:name w:val="Zápatí Char"/>
    <w:rPr>
      <w:w w:val="100"/>
      <w:position w:val="-1"/>
      <w:sz w:val="22"/>
      <w:szCs w:val="22"/>
      <w:effect w:val="none"/>
      <w:vertAlign w:val="baseline"/>
      <w:cs w:val="0"/>
      <w:em w:val="none"/>
      <w:lang w:eastAsia="en-US"/>
    </w:rPr>
  </w:style>
  <w:style w:type="paragraph" w:styleId="Textbubliny">
    <w:name w:val="Balloon Text"/>
    <w:basedOn w:val="Normal0"/>
    <w:qFormat/>
    <w:pPr>
      <w:spacing w:after="0" w:line="240" w:lineRule="auto"/>
    </w:pPr>
    <w:rPr>
      <w:rFonts w:ascii="Tahoma" w:hAnsi="Tahoma"/>
      <w:sz w:val="16"/>
      <w:szCs w:val="16"/>
    </w:rPr>
  </w:style>
  <w:style w:type="character" w:customStyle="1" w:styleId="TextbublinyChar">
    <w:name w:val="Text bubliny Char"/>
    <w:rPr>
      <w:rFonts w:ascii="Tahoma" w:hAnsi="Tahoma" w:cs="Tahoma"/>
      <w:w w:val="100"/>
      <w:position w:val="-1"/>
      <w:sz w:val="16"/>
      <w:szCs w:val="16"/>
      <w:effect w:val="none"/>
      <w:vertAlign w:val="baseline"/>
      <w:cs w:val="0"/>
      <w:em w:val="none"/>
      <w:lang w:eastAsia="en-US"/>
    </w:rPr>
  </w:style>
  <w:style w:type="character" w:customStyle="1" w:styleId="Nadpis1Char">
    <w:name w:val="Nadpis 1 Char"/>
    <w:rPr>
      <w:rFonts w:ascii="Times New Roman" w:hAnsi="Times New Roman"/>
      <w:b/>
      <w:w w:val="100"/>
      <w:position w:val="-1"/>
      <w:sz w:val="24"/>
      <w:szCs w:val="24"/>
      <w:u w:val="single"/>
      <w:effect w:val="none"/>
      <w:vertAlign w:val="baseline"/>
      <w:cs w:val="0"/>
      <w:em w:val="none"/>
      <w:lang w:eastAsia="en-US"/>
    </w:rPr>
  </w:style>
  <w:style w:type="character" w:customStyle="1" w:styleId="Nadpis7Char">
    <w:name w:val="Nadpis 7 Char"/>
    <w:rPr>
      <w:rFonts w:ascii="Calibri" w:eastAsia="Times New Roman" w:hAnsi="Calibri" w:cs="Times New Roman"/>
      <w:w w:val="100"/>
      <w:position w:val="-1"/>
      <w:sz w:val="24"/>
      <w:szCs w:val="24"/>
      <w:effect w:val="none"/>
      <w:vertAlign w:val="baseline"/>
      <w:cs w:val="0"/>
      <w:em w:val="none"/>
      <w:lang w:eastAsia="en-US"/>
    </w:rPr>
  </w:style>
  <w:style w:type="paragraph" w:styleId="Zkladntext">
    <w:name w:val="Body Text"/>
    <w:basedOn w:val="Normal0"/>
    <w:qFormat/>
    <w:pPr>
      <w:spacing w:after="120"/>
    </w:pPr>
    <w:rPr>
      <w:rFonts w:ascii="Times New Roman" w:hAnsi="Times New Roman"/>
      <w:sz w:val="20"/>
      <w:szCs w:val="20"/>
    </w:rPr>
  </w:style>
  <w:style w:type="character" w:customStyle="1" w:styleId="ZkladntextChar">
    <w:name w:val="Základní text Char"/>
    <w:rPr>
      <w:rFonts w:ascii="Times New Roman" w:hAnsi="Times New Roman"/>
      <w:w w:val="100"/>
      <w:position w:val="-1"/>
      <w:effect w:val="none"/>
      <w:vertAlign w:val="baseline"/>
      <w:cs w:val="0"/>
      <w:em w:val="none"/>
      <w:lang w:eastAsia="en-US"/>
    </w:rPr>
  </w:style>
  <w:style w:type="table" w:styleId="Mkatabulky">
    <w:name w:val="Table Grid"/>
    <w:basedOn w:val="NormalTable0"/>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1">
    <w:name w:val="Light List Accent 1"/>
    <w:basedOn w:val="NormalTable0"/>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4F81BD"/>
        <w:left w:val="single" w:sz="8" w:space="0" w:color="4F81BD"/>
        <w:bottom w:val="single" w:sz="8" w:space="0" w:color="4F81BD"/>
        <w:right w:val="single" w:sz="8" w:space="0" w:color="4F81BD"/>
      </w:tblBorders>
    </w:tblPr>
  </w:style>
  <w:style w:type="paragraph" w:styleId="Zkladntext2">
    <w:name w:val="Body Text 2"/>
    <w:basedOn w:val="Normal0"/>
    <w:qFormat/>
    <w:pPr>
      <w:spacing w:after="0" w:line="240" w:lineRule="auto"/>
      <w:jc w:val="both"/>
    </w:pPr>
    <w:rPr>
      <w:rFonts w:ascii="Times New Roman" w:hAnsi="Times New Roman"/>
    </w:rPr>
  </w:style>
  <w:style w:type="character" w:customStyle="1" w:styleId="Zkladntext2Char">
    <w:name w:val="Základní text 2 Char"/>
    <w:rPr>
      <w:rFonts w:ascii="Times New Roman" w:hAnsi="Times New Roman"/>
      <w:w w:val="100"/>
      <w:position w:val="-1"/>
      <w:sz w:val="22"/>
      <w:szCs w:val="22"/>
      <w:effect w:val="none"/>
      <w:vertAlign w:val="baseline"/>
      <w:cs w:val="0"/>
      <w:em w:val="none"/>
      <w:lang w:eastAsia="en-US"/>
    </w:rPr>
  </w:style>
  <w:style w:type="character" w:styleId="Siln">
    <w:name w:val="Strong"/>
    <w:rPr>
      <w:b/>
      <w:bCs/>
      <w:w w:val="100"/>
      <w:position w:val="-1"/>
      <w:effect w:val="none"/>
      <w:vertAlign w:val="baseline"/>
      <w:cs w:val="0"/>
      <w:em w:val="none"/>
    </w:rPr>
  </w:style>
  <w:style w:type="character" w:styleId="Hypertextovodkaz">
    <w:name w:val="Hyperlink"/>
    <w:rPr>
      <w:color w:val="0000FF"/>
      <w:w w:val="100"/>
      <w:position w:val="-1"/>
      <w:u w:val="single"/>
      <w:effect w:val="none"/>
      <w:vertAlign w:val="baseline"/>
      <w:cs w:val="0"/>
      <w:em w:val="none"/>
    </w:rPr>
  </w:style>
  <w:style w:type="paragraph" w:styleId="Podnadpis">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1"/>
    <w:tblPr>
      <w:tblStyleRowBandSize w:val="1"/>
      <w:tblStyleColBandSize w:val="1"/>
      <w:tblCellMar>
        <w:left w:w="108" w:type="dxa"/>
        <w:right w:w="108" w:type="dxa"/>
      </w:tblCellMar>
    </w:tblPr>
  </w:style>
  <w:style w:type="character" w:styleId="Nevyeenzmnka">
    <w:name w:val="Unresolved Mention"/>
    <w:basedOn w:val="Standardnpsmoodstavce"/>
    <w:uiPriority w:val="99"/>
    <w:semiHidden/>
    <w:unhideWhenUsed/>
    <w:rsid w:val="00E82F48"/>
    <w:rPr>
      <w:color w:val="605E5C"/>
      <w:shd w:val="clear" w:color="auto" w:fill="E1DFDD"/>
    </w:rPr>
  </w:style>
  <w:style w:type="paragraph" w:customStyle="1" w:styleId="Subtitle0">
    <w:name w:val="Subtitle0"/>
    <w:basedOn w:val="Normln"/>
    <w:next w:val="Normln"/>
    <w:pPr>
      <w:keepNext/>
      <w:keepLines/>
      <w:spacing w:before="360" w:after="80"/>
    </w:pPr>
    <w:rPr>
      <w:rFonts w:ascii="Georgia" w:eastAsia="Georgia" w:hAnsi="Georgia" w:cs="Georgia"/>
      <w:i/>
      <w:color w:val="666666"/>
      <w:sz w:val="48"/>
      <w:szCs w:val="48"/>
    </w:rPr>
  </w:style>
  <w:style w:type="table" w:customStyle="1" w:styleId="a0">
    <w:basedOn w:val="NormalTable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mAT/kL14BQMsDmNlxXZDsQaew==">AMUW2mXp2calSlbXFAb452loxmKohH34rkDLGhrDFTmyxdNc4wwt46XI46wEX8PyMD3YFn/ZPo/KMwJvBZRcyylp680cpgg6xq/hkmgUYe7Jl9gYxuwAHENBgzzYuWbRQ1tlSNhfYeWjpK2N/t0kqup4ic0FRfB72w==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1511</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Vildová</dc:creator>
  <cp:lastModifiedBy>Tomas Harant</cp:lastModifiedBy>
  <cp:revision>2</cp:revision>
  <dcterms:created xsi:type="dcterms:W3CDTF">2020-10-26T09:26:00Z</dcterms:created>
  <dcterms:modified xsi:type="dcterms:W3CDTF">2020-10-26T09:26:00Z</dcterms:modified>
</cp:coreProperties>
</file>