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5C64A" w14:textId="77777777" w:rsidR="005D1203" w:rsidRPr="00DF1FB3" w:rsidRDefault="007128D3" w:rsidP="007A0155">
      <w:pPr>
        <w:pStyle w:val="Nzev"/>
        <w:rPr>
          <w:rFonts w:ascii="Times New Roman" w:hAnsi="Times New Roman" w:cs="Times New Roman"/>
          <w:b w:val="0"/>
          <w:color w:val="FF0000"/>
          <w:sz w:val="36"/>
          <w:szCs w:val="36"/>
        </w:rPr>
      </w:pPr>
      <w:r w:rsidRPr="00DF1FB3">
        <w:rPr>
          <w:rFonts w:ascii="Times New Roman" w:hAnsi="Times New Roman" w:cs="Times New Roman"/>
          <w:sz w:val="36"/>
          <w:szCs w:val="36"/>
        </w:rPr>
        <w:t xml:space="preserve">Čestné prohlášení o splnění </w:t>
      </w:r>
      <w:r w:rsidR="003712F4" w:rsidRPr="00DF1FB3">
        <w:rPr>
          <w:rFonts w:ascii="Times New Roman" w:hAnsi="Times New Roman" w:cs="Times New Roman"/>
          <w:sz w:val="36"/>
          <w:szCs w:val="36"/>
        </w:rPr>
        <w:t>kvalifikace</w:t>
      </w:r>
    </w:p>
    <w:p w14:paraId="0244E70B" w14:textId="77777777" w:rsidR="007128D3" w:rsidRPr="00DF1FB3" w:rsidRDefault="007128D3" w:rsidP="007A0155">
      <w:pPr>
        <w:spacing w:after="240"/>
        <w:jc w:val="center"/>
        <w:rPr>
          <w:rFonts w:ascii="Times New Roman" w:hAnsi="Times New Roman"/>
          <w:b/>
          <w:sz w:val="24"/>
        </w:rPr>
      </w:pPr>
      <w:r w:rsidRPr="00DF1FB3">
        <w:rPr>
          <w:rFonts w:ascii="Times New Roman" w:hAnsi="Times New Roman"/>
          <w:b/>
          <w:sz w:val="24"/>
        </w:rPr>
        <w:t>dle zákona č. 13</w:t>
      </w:r>
      <w:r w:rsidR="00C470F6" w:rsidRPr="00DF1FB3">
        <w:rPr>
          <w:rFonts w:ascii="Times New Roman" w:hAnsi="Times New Roman"/>
          <w:b/>
          <w:sz w:val="24"/>
        </w:rPr>
        <w:t>4</w:t>
      </w:r>
      <w:r w:rsidRPr="00DF1FB3">
        <w:rPr>
          <w:rFonts w:ascii="Times New Roman" w:hAnsi="Times New Roman"/>
          <w:b/>
          <w:sz w:val="24"/>
        </w:rPr>
        <w:t>/20</w:t>
      </w:r>
      <w:r w:rsidR="00C470F6" w:rsidRPr="00DF1FB3">
        <w:rPr>
          <w:rFonts w:ascii="Times New Roman" w:hAnsi="Times New Roman"/>
          <w:b/>
          <w:sz w:val="24"/>
        </w:rPr>
        <w:t>1</w:t>
      </w:r>
      <w:r w:rsidRPr="00DF1FB3">
        <w:rPr>
          <w:rFonts w:ascii="Times New Roman" w:hAnsi="Times New Roman"/>
          <w:b/>
          <w:sz w:val="24"/>
        </w:rPr>
        <w:t xml:space="preserve">6 Sb., o </w:t>
      </w:r>
      <w:r w:rsidR="00C470F6" w:rsidRPr="00DF1FB3">
        <w:rPr>
          <w:rFonts w:ascii="Times New Roman" w:hAnsi="Times New Roman"/>
          <w:b/>
          <w:sz w:val="24"/>
        </w:rPr>
        <w:t>zadávání veřejných zakázek</w:t>
      </w:r>
      <w:r w:rsidR="00B01E9A" w:rsidRPr="00DF1FB3">
        <w:rPr>
          <w:rFonts w:ascii="Times New Roman" w:hAnsi="Times New Roman"/>
          <w:b/>
          <w:sz w:val="24"/>
        </w:rPr>
        <w:t>, ve znění pozdějších předpisů,</w:t>
      </w:r>
      <w:r w:rsidR="00C470F6" w:rsidRPr="00DF1FB3">
        <w:rPr>
          <w:rFonts w:ascii="Times New Roman" w:hAnsi="Times New Roman"/>
          <w:b/>
          <w:sz w:val="24"/>
        </w:rPr>
        <w:t xml:space="preserve"> </w:t>
      </w:r>
      <w:r w:rsidRPr="00DF1FB3">
        <w:rPr>
          <w:rFonts w:ascii="Times New Roman" w:hAnsi="Times New Roman"/>
          <w:b/>
          <w:sz w:val="24"/>
        </w:rPr>
        <w:t>(dále jen „zákon“)</w:t>
      </w:r>
    </w:p>
    <w:p w14:paraId="22FCFFE9" w14:textId="77777777" w:rsidR="0051214E" w:rsidRPr="00DF1FB3" w:rsidRDefault="0051214E" w:rsidP="002565FB">
      <w:pPr>
        <w:ind w:left="2552" w:hanging="2552"/>
        <w:rPr>
          <w:rFonts w:ascii="Times New Roman" w:hAnsi="Times New Roman"/>
          <w:sz w:val="24"/>
          <w:u w:val="single"/>
        </w:rPr>
      </w:pPr>
    </w:p>
    <w:p w14:paraId="05D9B158" w14:textId="77777777" w:rsidR="00DF1FB3" w:rsidRPr="00DF1FB3" w:rsidRDefault="002565FB" w:rsidP="00DF1FB3">
      <w:pPr>
        <w:ind w:left="2552" w:hanging="2552"/>
        <w:rPr>
          <w:rFonts w:ascii="Times New Roman" w:hAnsi="Times New Roman"/>
          <w:sz w:val="24"/>
          <w:u w:val="single"/>
        </w:rPr>
      </w:pPr>
      <w:r w:rsidRPr="00DF1FB3">
        <w:rPr>
          <w:rFonts w:ascii="Times New Roman" w:hAnsi="Times New Roman"/>
          <w:sz w:val="24"/>
          <w:u w:val="single"/>
        </w:rPr>
        <w:t>Název veřejné zakázky:</w:t>
      </w:r>
      <w:r w:rsidRPr="00DF1FB3">
        <w:rPr>
          <w:rFonts w:ascii="Times New Roman" w:hAnsi="Times New Roman"/>
          <w:sz w:val="24"/>
        </w:rPr>
        <w:t xml:space="preserve"> </w:t>
      </w:r>
      <w:r w:rsidRPr="00DF1FB3">
        <w:rPr>
          <w:rFonts w:ascii="Times New Roman" w:hAnsi="Times New Roman"/>
          <w:sz w:val="24"/>
        </w:rPr>
        <w:tab/>
      </w:r>
      <w:r w:rsidR="00DF1FB3" w:rsidRPr="00DF1FB3">
        <w:rPr>
          <w:rFonts w:ascii="Times New Roman" w:hAnsi="Times New Roman"/>
          <w:b/>
          <w:bCs/>
          <w:sz w:val="24"/>
        </w:rPr>
        <w:t>Park u ul. Návětrná, Kladruby</w:t>
      </w:r>
      <w:r w:rsidR="00DF1FB3" w:rsidRPr="00DF1FB3">
        <w:rPr>
          <w:rFonts w:ascii="Times New Roman" w:hAnsi="Times New Roman"/>
          <w:sz w:val="24"/>
          <w:u w:val="single"/>
        </w:rPr>
        <w:t xml:space="preserve"> </w:t>
      </w:r>
    </w:p>
    <w:p w14:paraId="325EE69B" w14:textId="0B753505" w:rsidR="002565FB" w:rsidRPr="00DF1FB3" w:rsidRDefault="002565FB" w:rsidP="00DF1FB3">
      <w:pPr>
        <w:ind w:left="2552" w:hanging="2552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  <w:u w:val="single"/>
        </w:rPr>
        <w:t>Druh veřejné zakázky:</w:t>
      </w:r>
      <w:r w:rsidRPr="00DF1FB3">
        <w:rPr>
          <w:rFonts w:ascii="Times New Roman" w:hAnsi="Times New Roman"/>
          <w:sz w:val="24"/>
        </w:rPr>
        <w:tab/>
      </w:r>
      <w:r w:rsidRPr="00DF1FB3">
        <w:rPr>
          <w:rFonts w:ascii="Times New Roman" w:hAnsi="Times New Roman"/>
          <w:sz w:val="24"/>
        </w:rPr>
        <w:tab/>
      </w:r>
      <w:r w:rsidRPr="00DF1FB3">
        <w:rPr>
          <w:rFonts w:ascii="Times New Roman" w:hAnsi="Times New Roman"/>
          <w:sz w:val="24"/>
        </w:rPr>
        <w:tab/>
        <w:t>nadlimitní veřejná zakázka na služby zadávaná v otevřeném řízení</w:t>
      </w:r>
    </w:p>
    <w:p w14:paraId="12C3E561" w14:textId="77777777" w:rsidR="0051214E" w:rsidRPr="00DF1FB3" w:rsidRDefault="0051214E" w:rsidP="007A0155">
      <w:pPr>
        <w:rPr>
          <w:rFonts w:ascii="Times New Roman" w:hAnsi="Times New Roman"/>
          <w:sz w:val="24"/>
          <w:u w:val="single"/>
        </w:rPr>
      </w:pPr>
    </w:p>
    <w:p w14:paraId="5C17FAB9" w14:textId="5EF25C18" w:rsidR="009C039E" w:rsidRPr="00DF1FB3" w:rsidRDefault="009C039E" w:rsidP="007A0155">
      <w:pPr>
        <w:rPr>
          <w:rFonts w:ascii="Times New Roman" w:hAnsi="Times New Roman"/>
          <w:sz w:val="24"/>
          <w:u w:val="single"/>
        </w:rPr>
      </w:pPr>
      <w:r w:rsidRPr="00DF1FB3">
        <w:rPr>
          <w:rFonts w:ascii="Times New Roman" w:hAnsi="Times New Roman"/>
          <w:sz w:val="24"/>
          <w:u w:val="single"/>
        </w:rPr>
        <w:t>Dodavatel:</w:t>
      </w:r>
    </w:p>
    <w:p w14:paraId="1EFA6CFE" w14:textId="77777777" w:rsidR="009C039E" w:rsidRPr="00DF1FB3" w:rsidRDefault="009C039E" w:rsidP="007A0155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 xml:space="preserve">Název: </w:t>
      </w:r>
      <w:r w:rsidRPr="00CF4953">
        <w:rPr>
          <w:rFonts w:ascii="Times New Roman" w:hAnsi="Times New Roman"/>
          <w:color w:val="FF0000"/>
          <w:sz w:val="24"/>
          <w:highlight w:val="yellow"/>
        </w:rPr>
        <w:t>(doplní dodavatel)</w:t>
      </w:r>
      <w:r w:rsidRPr="00DF1FB3">
        <w:rPr>
          <w:rFonts w:ascii="Times New Roman" w:hAnsi="Times New Roman"/>
          <w:color w:val="FF0000"/>
          <w:sz w:val="24"/>
        </w:rPr>
        <w:tab/>
      </w:r>
    </w:p>
    <w:p w14:paraId="08340154" w14:textId="77777777" w:rsidR="009C039E" w:rsidRPr="00DF1FB3" w:rsidRDefault="009C039E" w:rsidP="007A0155">
      <w:pPr>
        <w:rPr>
          <w:rFonts w:ascii="Times New Roman" w:hAnsi="Times New Roman"/>
          <w:b/>
          <w:sz w:val="24"/>
        </w:rPr>
      </w:pPr>
      <w:r w:rsidRPr="00DF1FB3">
        <w:rPr>
          <w:rFonts w:ascii="Times New Roman" w:hAnsi="Times New Roman"/>
          <w:sz w:val="24"/>
        </w:rPr>
        <w:t xml:space="preserve">Sídlo: </w:t>
      </w:r>
      <w:r w:rsidRPr="00CF4953">
        <w:rPr>
          <w:rFonts w:ascii="Times New Roman" w:hAnsi="Times New Roman"/>
          <w:color w:val="FF0000"/>
          <w:sz w:val="24"/>
          <w:highlight w:val="yellow"/>
        </w:rPr>
        <w:t>(doplní dodavatel)</w:t>
      </w:r>
    </w:p>
    <w:p w14:paraId="4E2397B5" w14:textId="77777777" w:rsidR="009C039E" w:rsidRPr="00DF1FB3" w:rsidRDefault="007A0155" w:rsidP="007A0155">
      <w:pPr>
        <w:pStyle w:val="Nadpis1"/>
        <w:ind w:left="0" w:firstLine="0"/>
        <w:rPr>
          <w:rFonts w:ascii="Times New Roman" w:hAnsi="Times New Roman" w:cs="Times New Roman"/>
          <w:szCs w:val="24"/>
        </w:rPr>
      </w:pPr>
      <w:r w:rsidRPr="00DF1FB3">
        <w:rPr>
          <w:rFonts w:ascii="Times New Roman" w:hAnsi="Times New Roman" w:cs="Times New Roman"/>
          <w:szCs w:val="24"/>
        </w:rPr>
        <w:t xml:space="preserve">  </w:t>
      </w:r>
      <w:r w:rsidR="009C039E" w:rsidRPr="00DF1FB3">
        <w:rPr>
          <w:rFonts w:ascii="Times New Roman" w:hAnsi="Times New Roman" w:cs="Times New Roman"/>
          <w:szCs w:val="24"/>
        </w:rPr>
        <w:t>Prohlašuji tímto čestně, že výše uvedený dodavatel splňuje základní způsobilost dle § 74 odst. 1 zákona, tj. že jde o dodavatele,</w:t>
      </w:r>
    </w:p>
    <w:p w14:paraId="467FCA54" w14:textId="77777777" w:rsidR="009C039E" w:rsidRPr="00DF1FB3" w:rsidRDefault="009C039E" w:rsidP="007A0155">
      <w:pPr>
        <w:pStyle w:val="Odrky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2F81CE9C" w14:textId="77777777" w:rsidR="009C039E" w:rsidRPr="00DF1FB3" w:rsidRDefault="009C039E" w:rsidP="007A0155">
      <w:pPr>
        <w:pStyle w:val="Odrky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 xml:space="preserve">který nemá v České republice nebo v zemi svého sídla v evidenci daní zachycen splatný daňový nedoplatek, a to i nedoplatek ve vztahu ke spotřební dani </w:t>
      </w:r>
      <w:r w:rsidR="00B32D72" w:rsidRPr="00DF1FB3">
        <w:rPr>
          <w:rFonts w:ascii="Times New Roman" w:hAnsi="Times New Roman"/>
          <w:sz w:val="24"/>
        </w:rPr>
        <w:br/>
      </w:r>
      <w:r w:rsidRPr="00DF1FB3">
        <w:rPr>
          <w:rFonts w:ascii="Times New Roman" w:hAnsi="Times New Roman"/>
          <w:sz w:val="24"/>
        </w:rPr>
        <w:t>(§ 74 odst.1 písm. b)</w:t>
      </w:r>
    </w:p>
    <w:p w14:paraId="21E00533" w14:textId="77777777" w:rsidR="009C039E" w:rsidRPr="00DF1FB3" w:rsidRDefault="009C039E" w:rsidP="007A0155">
      <w:pPr>
        <w:pStyle w:val="Odrky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 xml:space="preserve">který nemá v České republice nebo v zemi svého sídla splatný nedoplatek </w:t>
      </w:r>
      <w:r w:rsidR="00B71924" w:rsidRPr="00DF1FB3">
        <w:rPr>
          <w:rFonts w:ascii="Times New Roman" w:hAnsi="Times New Roman"/>
          <w:sz w:val="24"/>
        </w:rPr>
        <w:br/>
      </w:r>
      <w:r w:rsidRPr="00DF1FB3">
        <w:rPr>
          <w:rFonts w:ascii="Times New Roman" w:hAnsi="Times New Roman"/>
          <w:sz w:val="24"/>
        </w:rPr>
        <w:t>na pojistném nebo na penále na veřejné zdravotní pojištění (§ 74 odst. 1 písm. c) zákona),</w:t>
      </w:r>
    </w:p>
    <w:p w14:paraId="2A3436CB" w14:textId="77777777" w:rsidR="009C039E" w:rsidRPr="00DF1FB3" w:rsidRDefault="009C039E" w:rsidP="007A0155">
      <w:pPr>
        <w:pStyle w:val="Odrky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3026C53E" w14:textId="77777777" w:rsidR="009C039E" w:rsidRPr="00DF1FB3" w:rsidRDefault="009C039E" w:rsidP="007A0155">
      <w:pPr>
        <w:pStyle w:val="Odrky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5A69978A" w14:textId="77777777" w:rsidR="009C039E" w:rsidRPr="00DF1FB3" w:rsidRDefault="009C039E" w:rsidP="007A0155">
      <w:pPr>
        <w:rPr>
          <w:rFonts w:ascii="Times New Roman" w:hAnsi="Times New Roman"/>
          <w:i/>
          <w:sz w:val="24"/>
          <w:highlight w:val="yellow"/>
        </w:rPr>
      </w:pPr>
      <w:r w:rsidRPr="00DF1FB3">
        <w:rPr>
          <w:rFonts w:ascii="Times New Roman" w:hAnsi="Times New Roman"/>
          <w:i/>
          <w:sz w:val="24"/>
          <w:highlight w:val="yellow"/>
        </w:rPr>
        <w:t xml:space="preserve">Současně prohlašuji, že podmínku podle § 74 odst. 1 písm. a) zákona splňuje </w:t>
      </w:r>
      <w:r w:rsidR="00B32D72" w:rsidRPr="00DF1FB3">
        <w:rPr>
          <w:rFonts w:ascii="Times New Roman" w:hAnsi="Times New Roman"/>
          <w:i/>
          <w:sz w:val="24"/>
          <w:highlight w:val="yellow"/>
        </w:rPr>
        <w:br/>
      </w:r>
      <w:r w:rsidRPr="00DF1FB3">
        <w:rPr>
          <w:rFonts w:ascii="Times New Roman" w:hAnsi="Times New Roman"/>
          <w:i/>
          <w:sz w:val="24"/>
          <w:highlight w:val="yellow"/>
        </w:rPr>
        <w:t>tento dodavatel a zároveň každý člen statutárního orgánu.</w:t>
      </w:r>
    </w:p>
    <w:p w14:paraId="1FE775EE" w14:textId="77777777" w:rsidR="009C039E" w:rsidRPr="00DF1FB3" w:rsidRDefault="009C039E" w:rsidP="007A0155">
      <w:pPr>
        <w:rPr>
          <w:rFonts w:ascii="Times New Roman" w:hAnsi="Times New Roman"/>
          <w:i/>
          <w:sz w:val="24"/>
          <w:highlight w:val="yellow"/>
        </w:rPr>
      </w:pPr>
      <w:r w:rsidRPr="00DF1FB3">
        <w:rPr>
          <w:rFonts w:ascii="Times New Roman" w:hAnsi="Times New Roman"/>
          <w:i/>
          <w:sz w:val="24"/>
          <w:highlight w:val="yellow"/>
        </w:rPr>
        <w:t xml:space="preserve">Současně prohlašuji, že podmínku podle § 74 odst. 1 písm. a) zákona splňuje </w:t>
      </w:r>
      <w:r w:rsidR="00B32D72" w:rsidRPr="00DF1FB3">
        <w:rPr>
          <w:rFonts w:ascii="Times New Roman" w:hAnsi="Times New Roman"/>
          <w:i/>
          <w:sz w:val="24"/>
          <w:highlight w:val="yellow"/>
        </w:rPr>
        <w:br/>
      </w:r>
      <w:r w:rsidRPr="00DF1FB3">
        <w:rPr>
          <w:rFonts w:ascii="Times New Roman" w:hAnsi="Times New Roman"/>
          <w:i/>
          <w:sz w:val="24"/>
          <w:highlight w:val="yellow"/>
        </w:rPr>
        <w:t>tento dodavatel a zároveň každý člen statutárního orgánu a vedoucí pobočky závodu.</w:t>
      </w:r>
    </w:p>
    <w:p w14:paraId="0DA3FB6A" w14:textId="1E9D5661" w:rsidR="003712F4" w:rsidRPr="00DF1FB3" w:rsidRDefault="003712F4" w:rsidP="007A0155">
      <w:pPr>
        <w:rPr>
          <w:rFonts w:ascii="Times New Roman" w:hAnsi="Times New Roman"/>
          <w:b/>
          <w:i/>
          <w:sz w:val="24"/>
          <w:highlight w:val="yellow"/>
        </w:rPr>
      </w:pPr>
      <w:r w:rsidRPr="00DF1FB3">
        <w:rPr>
          <w:rFonts w:ascii="Times New Roman" w:hAnsi="Times New Roman"/>
          <w:b/>
          <w:i/>
          <w:sz w:val="24"/>
          <w:highlight w:val="yellow"/>
        </w:rPr>
        <w:t xml:space="preserve">Poznámka: </w:t>
      </w:r>
      <w:proofErr w:type="gramStart"/>
      <w:r w:rsidRPr="00DF1FB3">
        <w:rPr>
          <w:rFonts w:ascii="Times New Roman" w:hAnsi="Times New Roman"/>
          <w:b/>
          <w:i/>
          <w:sz w:val="24"/>
          <w:highlight w:val="yellow"/>
        </w:rPr>
        <w:t>Ze</w:t>
      </w:r>
      <w:proofErr w:type="gramEnd"/>
      <w:r w:rsidRPr="00DF1FB3">
        <w:rPr>
          <w:rFonts w:ascii="Times New Roman" w:hAnsi="Times New Roman"/>
          <w:b/>
          <w:i/>
          <w:sz w:val="24"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15078475" w14:textId="77777777" w:rsidR="00061BEC" w:rsidRPr="00DF1FB3" w:rsidRDefault="00061BEC" w:rsidP="007A0155">
      <w:pPr>
        <w:rPr>
          <w:rFonts w:ascii="Times New Roman" w:hAnsi="Times New Roman"/>
          <w:i/>
          <w:sz w:val="24"/>
          <w:highlight w:val="yellow"/>
        </w:rPr>
      </w:pPr>
    </w:p>
    <w:p w14:paraId="66F0BDB7" w14:textId="77777777" w:rsidR="009C039E" w:rsidRPr="00DF1FB3" w:rsidRDefault="007A0155" w:rsidP="007A0155">
      <w:pPr>
        <w:pStyle w:val="Nadpis1"/>
        <w:ind w:left="0" w:firstLine="0"/>
        <w:rPr>
          <w:rFonts w:ascii="Times New Roman" w:hAnsi="Times New Roman" w:cs="Times New Roman"/>
          <w:szCs w:val="24"/>
        </w:rPr>
      </w:pPr>
      <w:r w:rsidRPr="00DF1FB3">
        <w:rPr>
          <w:rFonts w:ascii="Times New Roman" w:hAnsi="Times New Roman" w:cs="Times New Roman"/>
          <w:szCs w:val="24"/>
        </w:rPr>
        <w:lastRenderedPageBreak/>
        <w:t xml:space="preserve">  </w:t>
      </w:r>
      <w:r w:rsidR="009C039E" w:rsidRPr="00DF1FB3">
        <w:rPr>
          <w:rFonts w:ascii="Times New Roman" w:hAnsi="Times New Roman" w:cs="Times New Roman"/>
          <w:szCs w:val="24"/>
        </w:rPr>
        <w:t>Prohlašuji tímto čestně, že výše uvedený dodavatel splňuje profesní způsobilost dle § 77 zákona, tj. že jde o dodavatele,</w:t>
      </w:r>
    </w:p>
    <w:p w14:paraId="3CAAF5C4" w14:textId="77777777" w:rsidR="009C039E" w:rsidRPr="00DF1FB3" w:rsidRDefault="009C039E" w:rsidP="007A0155">
      <w:pPr>
        <w:pStyle w:val="Odrky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který je zapsán v obchodním rejstříku nebo jiné obdobné evidenci</w:t>
      </w:r>
    </w:p>
    <w:p w14:paraId="3EA24B65" w14:textId="09DDCEDA" w:rsidR="00562CA7" w:rsidRPr="00DF1FB3" w:rsidRDefault="00730A4D" w:rsidP="00E83B94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Právní forma</w:t>
      </w:r>
      <w:r w:rsidRPr="00CF4953">
        <w:rPr>
          <w:rFonts w:ascii="Times New Roman" w:hAnsi="Times New Roman"/>
          <w:sz w:val="24"/>
          <w:highlight w:val="yellow"/>
        </w:rPr>
        <w:t>:</w:t>
      </w:r>
      <w:r w:rsidR="00E83B94" w:rsidRPr="00CF4953">
        <w:rPr>
          <w:rFonts w:ascii="Times New Roman" w:hAnsi="Times New Roman"/>
          <w:color w:val="FF0000"/>
          <w:sz w:val="24"/>
          <w:highlight w:val="yellow"/>
        </w:rPr>
        <w:t xml:space="preserve"> (doplní dodavatel)</w:t>
      </w:r>
      <w:r w:rsidR="00E83B94" w:rsidRPr="00DF1FB3">
        <w:rPr>
          <w:rFonts w:ascii="Times New Roman" w:hAnsi="Times New Roman"/>
          <w:color w:val="FF0000"/>
          <w:sz w:val="24"/>
        </w:rPr>
        <w:tab/>
      </w:r>
    </w:p>
    <w:p w14:paraId="5E8F90DA" w14:textId="03B48015" w:rsidR="00E83B94" w:rsidRPr="00DF1FB3" w:rsidRDefault="00730A4D" w:rsidP="00E83B94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 xml:space="preserve">Statutárním orgánem společnosti je: </w:t>
      </w:r>
      <w:r w:rsidR="00E83B94" w:rsidRPr="00CF4953">
        <w:rPr>
          <w:rFonts w:ascii="Times New Roman" w:hAnsi="Times New Roman"/>
          <w:color w:val="FF0000"/>
          <w:sz w:val="24"/>
          <w:highlight w:val="yellow"/>
        </w:rPr>
        <w:t>(doplní dodavatel)</w:t>
      </w:r>
      <w:r w:rsidR="00E83B94" w:rsidRPr="00DF1FB3">
        <w:rPr>
          <w:rFonts w:ascii="Times New Roman" w:hAnsi="Times New Roman"/>
          <w:color w:val="FF0000"/>
          <w:sz w:val="24"/>
        </w:rPr>
        <w:tab/>
      </w:r>
    </w:p>
    <w:p w14:paraId="44B4E9A4" w14:textId="021FC5CE" w:rsidR="0089740B" w:rsidRPr="00DF1FB3" w:rsidRDefault="00730A4D" w:rsidP="007A0155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Za společnost jedná a podepisuje</w:t>
      </w:r>
      <w:r w:rsidR="0051214E" w:rsidRPr="00DF1FB3">
        <w:rPr>
          <w:rFonts w:ascii="Times New Roman" w:hAnsi="Times New Roman"/>
          <w:sz w:val="24"/>
        </w:rPr>
        <w:t xml:space="preserve">: </w:t>
      </w:r>
      <w:r w:rsidR="0051214E" w:rsidRPr="00CF4953">
        <w:rPr>
          <w:rFonts w:ascii="Times New Roman" w:hAnsi="Times New Roman"/>
          <w:color w:val="FF0000"/>
          <w:sz w:val="24"/>
          <w:highlight w:val="yellow"/>
        </w:rPr>
        <w:t>(doplní dodavatel)</w:t>
      </w:r>
      <w:r w:rsidR="0051214E" w:rsidRPr="00DF1FB3">
        <w:rPr>
          <w:rFonts w:ascii="Times New Roman" w:hAnsi="Times New Roman"/>
          <w:color w:val="FF0000"/>
          <w:sz w:val="24"/>
        </w:rPr>
        <w:tab/>
      </w:r>
    </w:p>
    <w:p w14:paraId="66D5B30B" w14:textId="77777777" w:rsidR="0051214E" w:rsidRPr="00DF1FB3" w:rsidRDefault="0051214E" w:rsidP="00AE0B2E">
      <w:pPr>
        <w:spacing w:after="0"/>
        <w:rPr>
          <w:rFonts w:ascii="Times New Roman" w:hAnsi="Times New Roman"/>
          <w:sz w:val="24"/>
        </w:rPr>
      </w:pPr>
    </w:p>
    <w:p w14:paraId="6B740860" w14:textId="77777777" w:rsidR="0089740B" w:rsidRPr="00DF1FB3" w:rsidRDefault="0089740B" w:rsidP="007A0155">
      <w:pPr>
        <w:pStyle w:val="Odrky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který je oprávněn podnikat v rozsahu odpovídajícím předmětu veřejné zakázky</w:t>
      </w:r>
    </w:p>
    <w:p w14:paraId="7027A9E4" w14:textId="27ACED3F" w:rsidR="006D5D52" w:rsidRPr="00DF1FB3" w:rsidRDefault="0079136B" w:rsidP="00E83B94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  <w:highlight w:val="yellow"/>
        </w:rPr>
        <w:t>příp. název/jméno poddodavatele:</w:t>
      </w:r>
      <w:r w:rsidRPr="00DF1FB3">
        <w:rPr>
          <w:rFonts w:ascii="Times New Roman" w:hAnsi="Times New Roman"/>
          <w:sz w:val="24"/>
        </w:rPr>
        <w:t xml:space="preserve"> </w:t>
      </w:r>
      <w:r w:rsidRPr="00CF4953">
        <w:rPr>
          <w:rFonts w:ascii="Times New Roman" w:hAnsi="Times New Roman"/>
          <w:color w:val="FF0000"/>
          <w:sz w:val="24"/>
          <w:highlight w:val="yellow"/>
        </w:rPr>
        <w:t>(doplní dodavatel)</w:t>
      </w:r>
    </w:p>
    <w:p w14:paraId="5D7235DF" w14:textId="12CCB9D7" w:rsidR="00E83B94" w:rsidRPr="00DF1FB3" w:rsidRDefault="003D1CCC" w:rsidP="00E83B94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Doklad o oprávnění k</w:t>
      </w:r>
      <w:r w:rsidR="000059A1" w:rsidRPr="00DF1FB3">
        <w:rPr>
          <w:rFonts w:ascii="Times New Roman" w:hAnsi="Times New Roman"/>
          <w:sz w:val="24"/>
        </w:rPr>
        <w:t> </w:t>
      </w:r>
      <w:r w:rsidRPr="00DF1FB3">
        <w:rPr>
          <w:rFonts w:ascii="Times New Roman" w:hAnsi="Times New Roman"/>
          <w:sz w:val="24"/>
        </w:rPr>
        <w:t>podnikání</w:t>
      </w:r>
      <w:r w:rsidR="000059A1" w:rsidRPr="00DF1FB3">
        <w:rPr>
          <w:rFonts w:ascii="Times New Roman" w:hAnsi="Times New Roman"/>
          <w:sz w:val="24"/>
        </w:rPr>
        <w:t>:</w:t>
      </w:r>
      <w:r w:rsidR="002607CE" w:rsidRPr="00DF1FB3">
        <w:rPr>
          <w:rFonts w:ascii="Times New Roman" w:hAnsi="Times New Roman"/>
          <w:sz w:val="24"/>
        </w:rPr>
        <w:t xml:space="preserve"> </w:t>
      </w:r>
      <w:r w:rsidR="00E83B94" w:rsidRPr="00CF4953">
        <w:rPr>
          <w:rFonts w:ascii="Times New Roman" w:hAnsi="Times New Roman"/>
          <w:color w:val="FF0000"/>
          <w:sz w:val="24"/>
          <w:highlight w:val="yellow"/>
        </w:rPr>
        <w:t>(doplní dodavatel)</w:t>
      </w:r>
    </w:p>
    <w:p w14:paraId="58326B2F" w14:textId="77777777" w:rsidR="006F3725" w:rsidRPr="00DF1FB3" w:rsidRDefault="003D1CCC" w:rsidP="005F31D5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 xml:space="preserve">Předmět podnikání: </w:t>
      </w:r>
      <w:r w:rsidR="00FB50B8" w:rsidRPr="00DF1FB3">
        <w:rPr>
          <w:rFonts w:ascii="Times New Roman" w:hAnsi="Times New Roman"/>
          <w:sz w:val="24"/>
        </w:rPr>
        <w:t>Výroba, obchod a služby neuvedené v přílohách 1 až 3 živnostenského zákona</w:t>
      </w:r>
    </w:p>
    <w:p w14:paraId="0189948A" w14:textId="362F5324" w:rsidR="005F31D5" w:rsidRPr="00DF1FB3" w:rsidRDefault="006F3725" w:rsidP="005F31D5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O</w:t>
      </w:r>
      <w:r w:rsidR="00FB50B8" w:rsidRPr="00DF1FB3">
        <w:rPr>
          <w:rFonts w:ascii="Times New Roman" w:hAnsi="Times New Roman"/>
          <w:sz w:val="24"/>
        </w:rPr>
        <w:t xml:space="preserve">bor činnosti: </w:t>
      </w:r>
      <w:r w:rsidR="00FB50B8" w:rsidRPr="00DF1FB3">
        <w:rPr>
          <w:rFonts w:ascii="Times New Roman" w:hAnsi="Times New Roman"/>
          <w:b/>
          <w:bCs/>
          <w:sz w:val="24"/>
        </w:rPr>
        <w:t>Poskytování služeb pro zemědělství, zahradnictví, rybníkářství, lesnictví a myslivost</w:t>
      </w:r>
    </w:p>
    <w:p w14:paraId="643A7B18" w14:textId="77777777" w:rsidR="00AE0B2E" w:rsidRPr="00DF1FB3" w:rsidRDefault="00AE0B2E" w:rsidP="00AE0B2E">
      <w:pPr>
        <w:spacing w:after="0"/>
        <w:rPr>
          <w:rFonts w:ascii="Times New Roman" w:hAnsi="Times New Roman"/>
          <w:sz w:val="24"/>
        </w:rPr>
      </w:pPr>
    </w:p>
    <w:p w14:paraId="7238A898" w14:textId="5CAD9691" w:rsidR="007C519B" w:rsidRPr="00DF1FB3" w:rsidRDefault="005B1035" w:rsidP="00941433">
      <w:pPr>
        <w:pStyle w:val="Nadpis1"/>
        <w:ind w:left="0" w:firstLine="0"/>
        <w:rPr>
          <w:rFonts w:ascii="Times New Roman" w:hAnsi="Times New Roman" w:cs="Times New Roman"/>
          <w:szCs w:val="24"/>
        </w:rPr>
      </w:pPr>
      <w:r w:rsidRPr="00DF1FB3">
        <w:rPr>
          <w:rFonts w:ascii="Times New Roman" w:hAnsi="Times New Roman" w:cs="Times New Roman"/>
          <w:szCs w:val="24"/>
        </w:rPr>
        <w:t xml:space="preserve"> Prohlašuji </w:t>
      </w:r>
      <w:r w:rsidR="007C519B" w:rsidRPr="00DF1FB3">
        <w:rPr>
          <w:rFonts w:ascii="Times New Roman" w:hAnsi="Times New Roman" w:cs="Times New Roman"/>
          <w:szCs w:val="24"/>
        </w:rPr>
        <w:t>tímto čestně, že výše uvedený dodavatel splňuje technickou kvalifikaci dle § 7</w:t>
      </w:r>
      <w:r w:rsidR="0061540C" w:rsidRPr="00DF1FB3">
        <w:rPr>
          <w:rFonts w:ascii="Times New Roman" w:hAnsi="Times New Roman" w:cs="Times New Roman"/>
          <w:szCs w:val="24"/>
        </w:rPr>
        <w:t>9</w:t>
      </w:r>
      <w:r w:rsidR="007C519B" w:rsidRPr="00DF1FB3">
        <w:rPr>
          <w:rFonts w:ascii="Times New Roman" w:hAnsi="Times New Roman" w:cs="Times New Roman"/>
          <w:szCs w:val="24"/>
        </w:rPr>
        <w:t xml:space="preserve"> </w:t>
      </w:r>
      <w:r w:rsidR="0061540C" w:rsidRPr="00DF1FB3">
        <w:rPr>
          <w:rFonts w:ascii="Times New Roman" w:hAnsi="Times New Roman" w:cs="Times New Roman"/>
          <w:szCs w:val="24"/>
        </w:rPr>
        <w:t>zákona:</w:t>
      </w:r>
    </w:p>
    <w:p w14:paraId="3DF21E53" w14:textId="77777777" w:rsidR="00843486" w:rsidRPr="00DF1FB3" w:rsidRDefault="0061540C" w:rsidP="00843486">
      <w:pPr>
        <w:pStyle w:val="Odrky2"/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 xml:space="preserve">§ 79 odst. 2 </w:t>
      </w:r>
      <w:r w:rsidR="00843486" w:rsidRPr="00DF1FB3">
        <w:rPr>
          <w:rFonts w:ascii="Times New Roman" w:hAnsi="Times New Roman"/>
          <w:sz w:val="24"/>
        </w:rPr>
        <w:t xml:space="preserve">písm. b) zákona: </w:t>
      </w:r>
    </w:p>
    <w:p w14:paraId="1D0D046F" w14:textId="77777777" w:rsidR="006448F9" w:rsidRPr="00DF1FB3" w:rsidRDefault="006448F9" w:rsidP="00843486">
      <w:pPr>
        <w:rPr>
          <w:rFonts w:ascii="Times New Roman" w:hAnsi="Times New Roman"/>
          <w:sz w:val="24"/>
        </w:rPr>
      </w:pPr>
    </w:p>
    <w:p w14:paraId="0C821B51" w14:textId="7D7C1A61" w:rsidR="00843486" w:rsidRPr="00DF1FB3" w:rsidRDefault="00843486" w:rsidP="00843486">
      <w:pPr>
        <w:rPr>
          <w:rFonts w:ascii="Times New Roman" w:hAnsi="Times New Roman"/>
          <w:sz w:val="24"/>
        </w:rPr>
      </w:pPr>
      <w:r w:rsidRPr="00DF1FB3">
        <w:rPr>
          <w:rFonts w:ascii="Times New Roman" w:hAnsi="Times New Roman"/>
          <w:sz w:val="24"/>
        </w:rPr>
        <w:t>Seznam služeb</w:t>
      </w:r>
      <w:r w:rsidR="00D207D3" w:rsidRPr="00DF1FB3">
        <w:rPr>
          <w:rFonts w:ascii="Times New Roman" w:hAnsi="Times New Roman"/>
          <w:sz w:val="24"/>
        </w:rPr>
        <w:t xml:space="preserve"> poskytnutých za poslední 3 roky před zahájením zadávacího řízení</w:t>
      </w:r>
      <w:r w:rsidRPr="00DF1FB3">
        <w:rPr>
          <w:rFonts w:ascii="Times New Roman" w:hAnsi="Times New Roman"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FD7B71" w:rsidRPr="00DF1FB3" w14:paraId="2FFFAB60" w14:textId="77777777" w:rsidTr="00522458">
        <w:trPr>
          <w:trHeight w:val="454"/>
        </w:trPr>
        <w:tc>
          <w:tcPr>
            <w:tcW w:w="2576" w:type="dxa"/>
            <w:vAlign w:val="center"/>
          </w:tcPr>
          <w:p w14:paraId="23B7B907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Název služby:</w:t>
            </w:r>
          </w:p>
        </w:tc>
        <w:tc>
          <w:tcPr>
            <w:tcW w:w="6496" w:type="dxa"/>
            <w:vAlign w:val="center"/>
          </w:tcPr>
          <w:p w14:paraId="5A41F923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7B71" w:rsidRPr="00DF1FB3" w14:paraId="6170A026" w14:textId="77777777" w:rsidTr="00522458">
        <w:trPr>
          <w:trHeight w:val="454"/>
        </w:trPr>
        <w:tc>
          <w:tcPr>
            <w:tcW w:w="2576" w:type="dxa"/>
            <w:vAlign w:val="center"/>
          </w:tcPr>
          <w:p w14:paraId="7E5E5EC8" w14:textId="0BA60B36" w:rsidR="00FD7B71" w:rsidRPr="00DF1FB3" w:rsidRDefault="00522458" w:rsidP="004B52A5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Objednatel:</w:t>
            </w:r>
          </w:p>
        </w:tc>
        <w:tc>
          <w:tcPr>
            <w:tcW w:w="6496" w:type="dxa"/>
            <w:vAlign w:val="center"/>
          </w:tcPr>
          <w:p w14:paraId="056727DB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7B71" w:rsidRPr="00DF1FB3" w14:paraId="0F2048CB" w14:textId="77777777" w:rsidTr="00522458">
        <w:trPr>
          <w:trHeight w:val="454"/>
        </w:trPr>
        <w:tc>
          <w:tcPr>
            <w:tcW w:w="2576" w:type="dxa"/>
            <w:vAlign w:val="center"/>
          </w:tcPr>
          <w:p w14:paraId="38BCB65C" w14:textId="3650E2AF" w:rsidR="00FD7B71" w:rsidRPr="00DF1FB3" w:rsidRDefault="00522458" w:rsidP="004B52A5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Doba poskytnutí služby (datum ukončení):</w:t>
            </w:r>
          </w:p>
        </w:tc>
        <w:tc>
          <w:tcPr>
            <w:tcW w:w="6496" w:type="dxa"/>
            <w:vAlign w:val="center"/>
          </w:tcPr>
          <w:p w14:paraId="3AACB81F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7B71" w:rsidRPr="00DF1FB3" w14:paraId="72596860" w14:textId="77777777" w:rsidTr="00522458">
        <w:trPr>
          <w:trHeight w:val="454"/>
        </w:trPr>
        <w:tc>
          <w:tcPr>
            <w:tcW w:w="2576" w:type="dxa"/>
            <w:vAlign w:val="center"/>
          </w:tcPr>
          <w:p w14:paraId="64954AD1" w14:textId="47432570" w:rsidR="00FD7B71" w:rsidRPr="00DF1FB3" w:rsidRDefault="00522458" w:rsidP="004B52A5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Místo služby:</w:t>
            </w:r>
          </w:p>
        </w:tc>
        <w:tc>
          <w:tcPr>
            <w:tcW w:w="6496" w:type="dxa"/>
            <w:vAlign w:val="center"/>
          </w:tcPr>
          <w:p w14:paraId="4E64212C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22458" w:rsidRPr="00DF1FB3" w14:paraId="6F4298AC" w14:textId="77777777" w:rsidTr="00522458">
        <w:trPr>
          <w:trHeight w:val="454"/>
        </w:trPr>
        <w:tc>
          <w:tcPr>
            <w:tcW w:w="2576" w:type="dxa"/>
            <w:vAlign w:val="center"/>
          </w:tcPr>
          <w:p w14:paraId="66C4F5A4" w14:textId="2FC099F7" w:rsidR="00522458" w:rsidRPr="00DF1FB3" w:rsidRDefault="00522458" w:rsidP="004B52A5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Stručný popis služby:</w:t>
            </w:r>
          </w:p>
        </w:tc>
        <w:tc>
          <w:tcPr>
            <w:tcW w:w="6496" w:type="dxa"/>
            <w:vAlign w:val="center"/>
          </w:tcPr>
          <w:p w14:paraId="2D108ECA" w14:textId="77777777" w:rsidR="00522458" w:rsidRPr="00DF1FB3" w:rsidRDefault="00522458" w:rsidP="004B52A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7B71" w:rsidRPr="00DF1FB3" w14:paraId="10C74C5D" w14:textId="77777777" w:rsidTr="00522458">
        <w:trPr>
          <w:trHeight w:val="454"/>
        </w:trPr>
        <w:tc>
          <w:tcPr>
            <w:tcW w:w="2576" w:type="dxa"/>
            <w:vAlign w:val="center"/>
          </w:tcPr>
          <w:p w14:paraId="6B063172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Cena v Kč včetně DPH:</w:t>
            </w:r>
          </w:p>
        </w:tc>
        <w:tc>
          <w:tcPr>
            <w:tcW w:w="6496" w:type="dxa"/>
            <w:vAlign w:val="center"/>
          </w:tcPr>
          <w:p w14:paraId="67A3C4F1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D7B71" w:rsidRPr="00DF1FB3" w14:paraId="628D0DC5" w14:textId="77777777" w:rsidTr="00522458">
        <w:trPr>
          <w:trHeight w:val="454"/>
        </w:trPr>
        <w:tc>
          <w:tcPr>
            <w:tcW w:w="2576" w:type="dxa"/>
            <w:vAlign w:val="center"/>
          </w:tcPr>
          <w:p w14:paraId="48C93419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Uvedení rozsahu *)</w:t>
            </w:r>
          </w:p>
        </w:tc>
        <w:tc>
          <w:tcPr>
            <w:tcW w:w="6496" w:type="dxa"/>
            <w:vAlign w:val="center"/>
          </w:tcPr>
          <w:p w14:paraId="69E07247" w14:textId="77777777" w:rsidR="00FD7B71" w:rsidRPr="00DF1FB3" w:rsidRDefault="00FD7B71" w:rsidP="004B52A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0AF99080" w14:textId="77777777" w:rsidR="001B7916" w:rsidRPr="00DF1FB3" w:rsidRDefault="001B7916" w:rsidP="001F0913">
      <w:pPr>
        <w:pStyle w:val="Odrky2"/>
        <w:numPr>
          <w:ilvl w:val="0"/>
          <w:numId w:val="0"/>
        </w:numPr>
        <w:rPr>
          <w:rFonts w:ascii="Times New Roman" w:hAnsi="Times New Roman"/>
          <w:bCs/>
          <w:sz w:val="24"/>
        </w:rPr>
      </w:pPr>
    </w:p>
    <w:p w14:paraId="18195756" w14:textId="77777777" w:rsidR="00A56732" w:rsidRPr="00DF1FB3" w:rsidRDefault="00A56732" w:rsidP="001F0913">
      <w:pPr>
        <w:pStyle w:val="Odrky2"/>
        <w:numPr>
          <w:ilvl w:val="0"/>
          <w:numId w:val="0"/>
        </w:numPr>
        <w:rPr>
          <w:rFonts w:ascii="Times New Roman" w:hAnsi="Times New Roman"/>
          <w:bCs/>
          <w:sz w:val="24"/>
        </w:rPr>
      </w:pPr>
    </w:p>
    <w:p w14:paraId="1F8B8082" w14:textId="77777777" w:rsidR="001B7916" w:rsidRPr="00DF1FB3" w:rsidRDefault="001B7916" w:rsidP="001F0913">
      <w:pPr>
        <w:pStyle w:val="Odrky2"/>
        <w:numPr>
          <w:ilvl w:val="0"/>
          <w:numId w:val="0"/>
        </w:numPr>
        <w:rPr>
          <w:rFonts w:ascii="Times New Roman" w:hAnsi="Times New Roman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1B7916" w:rsidRPr="00DF1FB3" w14:paraId="578E19ED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07E17F8A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Název služby:</w:t>
            </w:r>
          </w:p>
        </w:tc>
        <w:tc>
          <w:tcPr>
            <w:tcW w:w="6496" w:type="dxa"/>
            <w:vAlign w:val="center"/>
          </w:tcPr>
          <w:p w14:paraId="70E68BCD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663EED43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01858D04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lastRenderedPageBreak/>
              <w:t>Objednatel:</w:t>
            </w:r>
          </w:p>
        </w:tc>
        <w:tc>
          <w:tcPr>
            <w:tcW w:w="6496" w:type="dxa"/>
            <w:vAlign w:val="center"/>
          </w:tcPr>
          <w:p w14:paraId="7B7F85DA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0514ADB1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17210C78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Doba poskytnutí služby (datum ukončení):</w:t>
            </w:r>
          </w:p>
        </w:tc>
        <w:tc>
          <w:tcPr>
            <w:tcW w:w="6496" w:type="dxa"/>
            <w:vAlign w:val="center"/>
          </w:tcPr>
          <w:p w14:paraId="69E80500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75957180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055806DE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Místo služby:</w:t>
            </w:r>
          </w:p>
        </w:tc>
        <w:tc>
          <w:tcPr>
            <w:tcW w:w="6496" w:type="dxa"/>
            <w:vAlign w:val="center"/>
          </w:tcPr>
          <w:p w14:paraId="1D0C2288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5070CCFB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01304140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Stručný popis služby:</w:t>
            </w:r>
          </w:p>
        </w:tc>
        <w:tc>
          <w:tcPr>
            <w:tcW w:w="6496" w:type="dxa"/>
            <w:vAlign w:val="center"/>
          </w:tcPr>
          <w:p w14:paraId="3343F092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3E9D873E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1274AA84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Cena v Kč včetně DPH:</w:t>
            </w:r>
          </w:p>
        </w:tc>
        <w:tc>
          <w:tcPr>
            <w:tcW w:w="6496" w:type="dxa"/>
            <w:vAlign w:val="center"/>
          </w:tcPr>
          <w:p w14:paraId="20BE4659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2FDFD46A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3C5A373B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Uvedení rozsahu *)</w:t>
            </w:r>
          </w:p>
        </w:tc>
        <w:tc>
          <w:tcPr>
            <w:tcW w:w="6496" w:type="dxa"/>
            <w:vAlign w:val="center"/>
          </w:tcPr>
          <w:p w14:paraId="6C05A6E0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7E32B834" w14:textId="77777777" w:rsidR="001B7916" w:rsidRPr="00DF1FB3" w:rsidRDefault="001B7916" w:rsidP="001F0913">
      <w:pPr>
        <w:pStyle w:val="Odrky2"/>
        <w:numPr>
          <w:ilvl w:val="0"/>
          <w:numId w:val="0"/>
        </w:numPr>
        <w:rPr>
          <w:rFonts w:ascii="Times New Roman" w:hAnsi="Times New Roman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1B7916" w:rsidRPr="00DF1FB3" w14:paraId="4AA7C402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09953DEA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Název služby:</w:t>
            </w:r>
          </w:p>
        </w:tc>
        <w:tc>
          <w:tcPr>
            <w:tcW w:w="6496" w:type="dxa"/>
            <w:vAlign w:val="center"/>
          </w:tcPr>
          <w:p w14:paraId="3D74F354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6A50E8E9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21175DDD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Objednatel:</w:t>
            </w:r>
          </w:p>
        </w:tc>
        <w:tc>
          <w:tcPr>
            <w:tcW w:w="6496" w:type="dxa"/>
            <w:vAlign w:val="center"/>
          </w:tcPr>
          <w:p w14:paraId="1878B8A9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779EC920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3D04115B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Doba poskytnutí služby (datum ukončení):</w:t>
            </w:r>
          </w:p>
        </w:tc>
        <w:tc>
          <w:tcPr>
            <w:tcW w:w="6496" w:type="dxa"/>
            <w:vAlign w:val="center"/>
          </w:tcPr>
          <w:p w14:paraId="601A9A50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2D887098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2196B734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Místo služby:</w:t>
            </w:r>
          </w:p>
        </w:tc>
        <w:tc>
          <w:tcPr>
            <w:tcW w:w="6496" w:type="dxa"/>
            <w:vAlign w:val="center"/>
          </w:tcPr>
          <w:p w14:paraId="2DFF12FE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49726EA3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66543449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Stručný popis služby:</w:t>
            </w:r>
          </w:p>
        </w:tc>
        <w:tc>
          <w:tcPr>
            <w:tcW w:w="6496" w:type="dxa"/>
            <w:vAlign w:val="center"/>
          </w:tcPr>
          <w:p w14:paraId="4766AFC8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52BFA7D1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460B3B08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Cena v Kč včetně DPH:</w:t>
            </w:r>
          </w:p>
        </w:tc>
        <w:tc>
          <w:tcPr>
            <w:tcW w:w="6496" w:type="dxa"/>
            <w:vAlign w:val="center"/>
          </w:tcPr>
          <w:p w14:paraId="37E47740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B7916" w:rsidRPr="00DF1FB3" w14:paraId="6154B47D" w14:textId="77777777" w:rsidTr="00146523">
        <w:trPr>
          <w:trHeight w:val="454"/>
        </w:trPr>
        <w:tc>
          <w:tcPr>
            <w:tcW w:w="2576" w:type="dxa"/>
            <w:vAlign w:val="center"/>
          </w:tcPr>
          <w:p w14:paraId="1D95E767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  <w:r w:rsidRPr="00DF1FB3">
              <w:rPr>
                <w:rFonts w:ascii="Times New Roman" w:hAnsi="Times New Roman"/>
                <w:sz w:val="24"/>
              </w:rPr>
              <w:t>Uvedení rozsahu *)</w:t>
            </w:r>
          </w:p>
        </w:tc>
        <w:tc>
          <w:tcPr>
            <w:tcW w:w="6496" w:type="dxa"/>
            <w:vAlign w:val="center"/>
          </w:tcPr>
          <w:p w14:paraId="1ADB122B" w14:textId="77777777" w:rsidR="001B7916" w:rsidRPr="00DF1FB3" w:rsidRDefault="001B7916" w:rsidP="0014652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2EA20F29" w14:textId="23293068" w:rsidR="005B1035" w:rsidRPr="00DF1FB3" w:rsidRDefault="00843486" w:rsidP="001F0913">
      <w:pPr>
        <w:pStyle w:val="Odrky2"/>
        <w:numPr>
          <w:ilvl w:val="0"/>
          <w:numId w:val="0"/>
        </w:numPr>
        <w:rPr>
          <w:rFonts w:ascii="Times New Roman" w:hAnsi="Times New Roman"/>
          <w:bCs/>
          <w:sz w:val="24"/>
        </w:rPr>
      </w:pPr>
      <w:r w:rsidRPr="00DF1FB3">
        <w:rPr>
          <w:rFonts w:ascii="Times New Roman" w:hAnsi="Times New Roman"/>
          <w:bCs/>
          <w:sz w:val="24"/>
        </w:rPr>
        <w:t>*) V případě, že významnou službu realizoval dodavatel společně s jinými dodavateli nebo jako poddodavatel, uvede rozsah, v jakém se na plnění zakázky podílel.</w:t>
      </w:r>
    </w:p>
    <w:p w14:paraId="335FE709" w14:textId="77777777" w:rsidR="00550EC9" w:rsidRPr="00DF1FB3" w:rsidRDefault="00550EC9" w:rsidP="00550EC9">
      <w:pPr>
        <w:spacing w:line="276" w:lineRule="auto"/>
        <w:rPr>
          <w:rFonts w:ascii="Times New Roman" w:hAnsi="Times New Roman"/>
          <w:sz w:val="24"/>
        </w:rPr>
      </w:pPr>
    </w:p>
    <w:p w14:paraId="7E7F236C" w14:textId="77777777" w:rsidR="00C41790" w:rsidRPr="00DF1FB3" w:rsidRDefault="00C41790" w:rsidP="00BB338C">
      <w:pPr>
        <w:pStyle w:val="Zkladntext21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6E7EF053" w14:textId="77777777" w:rsidR="00BB338C" w:rsidRPr="00DF1FB3" w:rsidRDefault="00BB338C" w:rsidP="00BB338C">
      <w:pPr>
        <w:pStyle w:val="Zkladntext21"/>
        <w:jc w:val="left"/>
        <w:rPr>
          <w:rFonts w:ascii="Times New Roman" w:hAnsi="Times New Roman"/>
          <w:sz w:val="24"/>
          <w:szCs w:val="24"/>
        </w:rPr>
      </w:pPr>
      <w:r w:rsidRPr="00DF1FB3">
        <w:rPr>
          <w:rFonts w:ascii="Times New Roman" w:hAnsi="Times New Roman"/>
          <w:color w:val="000000"/>
          <w:sz w:val="24"/>
          <w:szCs w:val="24"/>
        </w:rPr>
        <w:t>V </w:t>
      </w:r>
      <w:r w:rsidR="00C41790" w:rsidRPr="006B259F">
        <w:rPr>
          <w:rFonts w:ascii="Times New Roman" w:hAnsi="Times New Roman"/>
          <w:color w:val="FF0000"/>
          <w:sz w:val="24"/>
          <w:szCs w:val="24"/>
          <w:highlight w:val="yellow"/>
        </w:rPr>
        <w:t>(</w:t>
      </w:r>
      <w:r w:rsidRPr="006B259F">
        <w:rPr>
          <w:rFonts w:ascii="Times New Roman" w:hAnsi="Times New Roman"/>
          <w:color w:val="FF0000"/>
          <w:sz w:val="24"/>
          <w:szCs w:val="24"/>
          <w:highlight w:val="yellow"/>
        </w:rPr>
        <w:t>doplní dodavatel</w:t>
      </w:r>
      <w:r w:rsidR="00C41790" w:rsidRPr="006B259F">
        <w:rPr>
          <w:rFonts w:ascii="Times New Roman" w:hAnsi="Times New Roman"/>
          <w:color w:val="FF0000"/>
          <w:sz w:val="24"/>
          <w:szCs w:val="24"/>
          <w:highlight w:val="yellow"/>
        </w:rPr>
        <w:t>)</w:t>
      </w:r>
      <w:r w:rsidRPr="006B259F">
        <w:rPr>
          <w:rFonts w:ascii="Times New Roman" w:hAnsi="Times New Roman"/>
          <w:color w:val="000000"/>
          <w:sz w:val="24"/>
          <w:szCs w:val="24"/>
          <w:highlight w:val="yellow"/>
        </w:rPr>
        <w:t>,</w:t>
      </w:r>
      <w:r w:rsidRPr="00DF1FB3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41790" w:rsidRPr="006B259F">
        <w:rPr>
          <w:rFonts w:ascii="Times New Roman" w:hAnsi="Times New Roman"/>
          <w:color w:val="FF0000"/>
          <w:sz w:val="24"/>
          <w:szCs w:val="24"/>
          <w:highlight w:val="yellow"/>
        </w:rPr>
        <w:t>(</w:t>
      </w:r>
      <w:r w:rsidRPr="006B259F">
        <w:rPr>
          <w:rFonts w:ascii="Times New Roman" w:hAnsi="Times New Roman"/>
          <w:color w:val="FF0000"/>
          <w:sz w:val="24"/>
          <w:szCs w:val="24"/>
          <w:highlight w:val="yellow"/>
        </w:rPr>
        <w:t>doplní dodavatel</w:t>
      </w:r>
      <w:r w:rsidR="00C41790" w:rsidRPr="006B259F">
        <w:rPr>
          <w:rFonts w:ascii="Times New Roman" w:hAnsi="Times New Roman"/>
          <w:color w:val="FF0000"/>
          <w:sz w:val="24"/>
          <w:szCs w:val="24"/>
          <w:highlight w:val="yellow"/>
        </w:rPr>
        <w:t>)</w:t>
      </w:r>
      <w:r w:rsidRPr="00DF1FB3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16D6975E" w14:textId="77777777" w:rsidR="00BB338C" w:rsidRPr="00DF1FB3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DF1FB3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4179A453" w14:textId="77777777" w:rsidR="00BB338C" w:rsidRPr="00DF1FB3" w:rsidRDefault="00BB338C" w:rsidP="00BB338C">
      <w:pPr>
        <w:spacing w:line="276" w:lineRule="auto"/>
        <w:rPr>
          <w:rFonts w:ascii="Times New Roman" w:hAnsi="Times New Roman"/>
          <w:sz w:val="24"/>
        </w:rPr>
      </w:pPr>
      <w:bookmarkStart w:id="0" w:name="Text16"/>
      <w:r w:rsidRPr="00DF1FB3">
        <w:rPr>
          <w:rFonts w:ascii="Times New Roman" w:hAnsi="Times New Roman"/>
          <w:sz w:val="24"/>
        </w:rPr>
        <w:t>………………………………</w:t>
      </w:r>
      <w:proofErr w:type="gramStart"/>
      <w:r w:rsidRPr="00DF1FB3">
        <w:rPr>
          <w:rFonts w:ascii="Times New Roman" w:hAnsi="Times New Roman"/>
          <w:sz w:val="24"/>
        </w:rPr>
        <w:t>…….</w:t>
      </w:r>
      <w:proofErr w:type="gramEnd"/>
      <w:r w:rsidRPr="00DF1FB3">
        <w:rPr>
          <w:rFonts w:ascii="Times New Roman" w:hAnsi="Times New Roman"/>
          <w:sz w:val="24"/>
        </w:rPr>
        <w:br/>
      </w:r>
      <w:bookmarkEnd w:id="0"/>
      <w:r w:rsidRPr="00DF1FB3">
        <w:rPr>
          <w:rFonts w:ascii="Times New Roman" w:hAnsi="Times New Roman"/>
          <w:sz w:val="24"/>
        </w:rPr>
        <w:t>Titul, jméno, příjmení, funkce</w:t>
      </w:r>
    </w:p>
    <w:p w14:paraId="72A1E050" w14:textId="77777777" w:rsidR="00BB338C" w:rsidRPr="00DF1FB3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4"/>
        </w:rPr>
      </w:pPr>
      <w:r w:rsidRPr="00DF1FB3">
        <w:rPr>
          <w:rFonts w:ascii="Times New Roman" w:hAnsi="Times New Roman"/>
          <w:sz w:val="24"/>
        </w:rPr>
        <w:t>Podpis osoby oprávněné jednat za dodavatele</w:t>
      </w:r>
    </w:p>
    <w:p w14:paraId="472746F0" w14:textId="77777777" w:rsidR="00BB338C" w:rsidRPr="00DF1FB3" w:rsidRDefault="00BB338C" w:rsidP="00BB338C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8D931FD" w14:textId="77777777" w:rsidR="00550EC9" w:rsidRPr="00DF1FB3" w:rsidRDefault="00550EC9" w:rsidP="00550EC9">
      <w:pPr>
        <w:spacing w:line="276" w:lineRule="auto"/>
        <w:rPr>
          <w:rFonts w:ascii="Times New Roman" w:hAnsi="Times New Roman"/>
          <w:sz w:val="22"/>
          <w:szCs w:val="22"/>
          <w:highlight w:val="lightGray"/>
        </w:rPr>
      </w:pPr>
    </w:p>
    <w:sectPr w:rsidR="00550EC9" w:rsidRPr="00DF1FB3" w:rsidSect="00A00E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7" w:bottom="851" w:left="1417" w:header="708" w:footer="713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5D056" w14:textId="77777777" w:rsidR="007559CF" w:rsidRDefault="007559CF" w:rsidP="008E4AD5">
      <w:r>
        <w:separator/>
      </w:r>
    </w:p>
  </w:endnote>
  <w:endnote w:type="continuationSeparator" w:id="0">
    <w:p w14:paraId="11BBEE4B" w14:textId="77777777" w:rsidR="007559CF" w:rsidRDefault="007559C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3B8A4" w14:textId="77777777" w:rsidR="00A00E41" w:rsidRDefault="00A00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8C88D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01E9A">
      <w:rPr>
        <w:noProof/>
      </w:rPr>
      <w:t>1</w:t>
    </w:r>
    <w:r>
      <w:rPr>
        <w:noProof/>
      </w:rPr>
      <w:fldChar w:fldCharType="end"/>
    </w:r>
  </w:p>
  <w:p w14:paraId="5F8281CB" w14:textId="77777777" w:rsidR="00C41790" w:rsidRDefault="00C41790">
    <w:pPr>
      <w:pStyle w:val="Zpat"/>
      <w:jc w:val="right"/>
    </w:pPr>
  </w:p>
  <w:p w14:paraId="2CBA27E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9E42" w14:textId="532FB51A" w:rsidR="00562CA7" w:rsidRDefault="00A00E41">
    <w:pPr>
      <w:pStyle w:val="Zpat"/>
    </w:pPr>
    <w:r w:rsidRPr="00306D9B">
      <w:rPr>
        <w:noProof/>
      </w:rPr>
      <w:drawing>
        <wp:anchor distT="0" distB="0" distL="114300" distR="114300" simplePos="0" relativeHeight="251660288" behindDoc="1" locked="0" layoutInCell="1" allowOverlap="1" wp14:anchorId="35420ED8" wp14:editId="524F07CE">
          <wp:simplePos x="0" y="0"/>
          <wp:positionH relativeFrom="column">
            <wp:posOffset>0</wp:posOffset>
          </wp:positionH>
          <wp:positionV relativeFrom="paragraph">
            <wp:posOffset>-160020</wp:posOffset>
          </wp:positionV>
          <wp:extent cx="5760720" cy="573405"/>
          <wp:effectExtent l="0" t="0" r="0" b="0"/>
          <wp:wrapNone/>
          <wp:docPr id="10927019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601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5BA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50DD61B0" wp14:editId="15DC50CE">
          <wp:simplePos x="0" y="0"/>
          <wp:positionH relativeFrom="margin">
            <wp:posOffset>3581400</wp:posOffset>
          </wp:positionH>
          <wp:positionV relativeFrom="paragraph">
            <wp:posOffset>-285750</wp:posOffset>
          </wp:positionV>
          <wp:extent cx="2181225" cy="839159"/>
          <wp:effectExtent l="0" t="0" r="0" b="0"/>
          <wp:wrapNone/>
          <wp:docPr id="940566037" name="Obrázek 940566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4" b="15619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39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A4A3E" w14:textId="77777777" w:rsidR="007559CF" w:rsidRDefault="007559CF" w:rsidP="008E4AD5">
      <w:r>
        <w:separator/>
      </w:r>
    </w:p>
  </w:footnote>
  <w:footnote w:type="continuationSeparator" w:id="0">
    <w:p w14:paraId="2532A5D5" w14:textId="77777777" w:rsidR="007559CF" w:rsidRDefault="007559C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9F870" w14:textId="77777777" w:rsidR="00A00E41" w:rsidRDefault="00A00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0830" w14:textId="26A9E8F6" w:rsidR="007128D3" w:rsidRPr="007A0155" w:rsidRDefault="007128D3">
    <w:pPr>
      <w:pStyle w:val="Zhlav"/>
      <w:rPr>
        <w:rFonts w:cs="Arial"/>
        <w:b/>
        <w:szCs w:val="20"/>
      </w:rPr>
    </w:pPr>
  </w:p>
  <w:p w14:paraId="1962FE4B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6CED" w14:textId="77777777" w:rsidR="00DF1FB3" w:rsidRDefault="00DF1FB3">
    <w:pPr>
      <w:pStyle w:val="Zhlav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FFFA010" wp14:editId="1BAD5371">
          <wp:simplePos x="0" y="0"/>
          <wp:positionH relativeFrom="column">
            <wp:posOffset>-899160</wp:posOffset>
          </wp:positionH>
          <wp:positionV relativeFrom="paragraph">
            <wp:posOffset>-450215</wp:posOffset>
          </wp:positionV>
          <wp:extent cx="7589520" cy="10735088"/>
          <wp:effectExtent l="0" t="0" r="0" b="9525"/>
          <wp:wrapNone/>
          <wp:docPr id="1190530406" name="Obrázek 3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17438" name="Obrázek 3" descr="Obsah obrázku text, snímek obrazovky, dopis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CA7">
      <w:tab/>
    </w:r>
    <w:r w:rsidR="00562CA7">
      <w:tab/>
    </w:r>
  </w:p>
  <w:p w14:paraId="7CED3AE3" w14:textId="77777777" w:rsidR="00DF1FB3" w:rsidRDefault="00DF1FB3">
    <w:pPr>
      <w:pStyle w:val="Zhlav"/>
    </w:pPr>
  </w:p>
  <w:p w14:paraId="4D871100" w14:textId="5F21DF4D" w:rsidR="00562CA7" w:rsidRPr="00A84E79" w:rsidRDefault="00DF1FB3">
    <w:pPr>
      <w:pStyle w:val="Zhlav"/>
      <w:rPr>
        <w:b/>
        <w:bCs/>
      </w:rPr>
    </w:pPr>
    <w:r>
      <w:tab/>
    </w:r>
    <w:r>
      <w:tab/>
    </w:r>
    <w:r w:rsidR="00562CA7" w:rsidRPr="00A84E79">
      <w:rPr>
        <w:b/>
        <w:bCs/>
      </w:rPr>
      <w:t xml:space="preserve">Příloha č. </w:t>
    </w:r>
    <w:r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43322">
    <w:abstractNumId w:val="2"/>
  </w:num>
  <w:num w:numId="2" w16cid:durableId="370570670">
    <w:abstractNumId w:val="1"/>
  </w:num>
  <w:num w:numId="3" w16cid:durableId="1457410545">
    <w:abstractNumId w:val="3"/>
  </w:num>
  <w:num w:numId="4" w16cid:durableId="167537308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59A1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19BD"/>
    <w:rsid w:val="00061BEC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B791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0913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565FB"/>
    <w:rsid w:val="002607CE"/>
    <w:rsid w:val="0026476F"/>
    <w:rsid w:val="00266691"/>
    <w:rsid w:val="0027339D"/>
    <w:rsid w:val="00274DB9"/>
    <w:rsid w:val="00276BD3"/>
    <w:rsid w:val="0028071D"/>
    <w:rsid w:val="0028077B"/>
    <w:rsid w:val="00280DD0"/>
    <w:rsid w:val="00290E02"/>
    <w:rsid w:val="00297243"/>
    <w:rsid w:val="0029737C"/>
    <w:rsid w:val="002A5F38"/>
    <w:rsid w:val="002A6D04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70EC"/>
    <w:rsid w:val="00340BD1"/>
    <w:rsid w:val="00352AEF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0D6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77AC"/>
    <w:rsid w:val="004F2A2D"/>
    <w:rsid w:val="005005D6"/>
    <w:rsid w:val="00502044"/>
    <w:rsid w:val="00502ECF"/>
    <w:rsid w:val="00503EFD"/>
    <w:rsid w:val="0051214E"/>
    <w:rsid w:val="00515EC6"/>
    <w:rsid w:val="005178F1"/>
    <w:rsid w:val="00517E6F"/>
    <w:rsid w:val="00522458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2CA7"/>
    <w:rsid w:val="00575563"/>
    <w:rsid w:val="0057663B"/>
    <w:rsid w:val="0058150C"/>
    <w:rsid w:val="00581B2F"/>
    <w:rsid w:val="00582E49"/>
    <w:rsid w:val="005833CD"/>
    <w:rsid w:val="00585B37"/>
    <w:rsid w:val="00586EC1"/>
    <w:rsid w:val="005913EF"/>
    <w:rsid w:val="00591FAA"/>
    <w:rsid w:val="00595215"/>
    <w:rsid w:val="0059563A"/>
    <w:rsid w:val="00596C2D"/>
    <w:rsid w:val="005A0626"/>
    <w:rsid w:val="005B1035"/>
    <w:rsid w:val="005B7FC2"/>
    <w:rsid w:val="005C4C72"/>
    <w:rsid w:val="005D1203"/>
    <w:rsid w:val="005E0DC4"/>
    <w:rsid w:val="005E4A46"/>
    <w:rsid w:val="005E7577"/>
    <w:rsid w:val="005F31D5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448F9"/>
    <w:rsid w:val="00650FB7"/>
    <w:rsid w:val="0065485B"/>
    <w:rsid w:val="00657E95"/>
    <w:rsid w:val="006605D5"/>
    <w:rsid w:val="0066543C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259F"/>
    <w:rsid w:val="006B526C"/>
    <w:rsid w:val="006B6408"/>
    <w:rsid w:val="006C0B2F"/>
    <w:rsid w:val="006C387A"/>
    <w:rsid w:val="006C4D31"/>
    <w:rsid w:val="006C5CB6"/>
    <w:rsid w:val="006D253A"/>
    <w:rsid w:val="006D3AF3"/>
    <w:rsid w:val="006D5D52"/>
    <w:rsid w:val="006E23F8"/>
    <w:rsid w:val="006E2F10"/>
    <w:rsid w:val="006E42E2"/>
    <w:rsid w:val="006E7858"/>
    <w:rsid w:val="006F3725"/>
    <w:rsid w:val="006F3B5D"/>
    <w:rsid w:val="006F7DC6"/>
    <w:rsid w:val="007016B3"/>
    <w:rsid w:val="00703D7C"/>
    <w:rsid w:val="007128D3"/>
    <w:rsid w:val="00721FEE"/>
    <w:rsid w:val="00723B70"/>
    <w:rsid w:val="00730A4D"/>
    <w:rsid w:val="00732928"/>
    <w:rsid w:val="00743E07"/>
    <w:rsid w:val="0075192E"/>
    <w:rsid w:val="007540D4"/>
    <w:rsid w:val="007542BE"/>
    <w:rsid w:val="00754AE5"/>
    <w:rsid w:val="007559CF"/>
    <w:rsid w:val="00756AEA"/>
    <w:rsid w:val="00764410"/>
    <w:rsid w:val="00775050"/>
    <w:rsid w:val="0077512B"/>
    <w:rsid w:val="0078328E"/>
    <w:rsid w:val="0079136B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35C1B"/>
    <w:rsid w:val="00843486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07C9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0E41"/>
    <w:rsid w:val="00A016DF"/>
    <w:rsid w:val="00A01F33"/>
    <w:rsid w:val="00A028DC"/>
    <w:rsid w:val="00A07FA6"/>
    <w:rsid w:val="00A108AE"/>
    <w:rsid w:val="00A11E0D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6732"/>
    <w:rsid w:val="00A575DE"/>
    <w:rsid w:val="00A60511"/>
    <w:rsid w:val="00A6408C"/>
    <w:rsid w:val="00A67405"/>
    <w:rsid w:val="00A71647"/>
    <w:rsid w:val="00A71982"/>
    <w:rsid w:val="00A74597"/>
    <w:rsid w:val="00A776C0"/>
    <w:rsid w:val="00A82565"/>
    <w:rsid w:val="00A84E79"/>
    <w:rsid w:val="00A953F7"/>
    <w:rsid w:val="00A96BA0"/>
    <w:rsid w:val="00AA15BA"/>
    <w:rsid w:val="00AA7E7B"/>
    <w:rsid w:val="00AB2386"/>
    <w:rsid w:val="00AB4CC8"/>
    <w:rsid w:val="00AB77C0"/>
    <w:rsid w:val="00AE0B2E"/>
    <w:rsid w:val="00AE41BA"/>
    <w:rsid w:val="00AE6726"/>
    <w:rsid w:val="00AF149A"/>
    <w:rsid w:val="00AF150E"/>
    <w:rsid w:val="00AF244D"/>
    <w:rsid w:val="00B01A14"/>
    <w:rsid w:val="00B01E9A"/>
    <w:rsid w:val="00B0457E"/>
    <w:rsid w:val="00B04BDE"/>
    <w:rsid w:val="00B17A3F"/>
    <w:rsid w:val="00B25504"/>
    <w:rsid w:val="00B269D4"/>
    <w:rsid w:val="00B32D72"/>
    <w:rsid w:val="00B36A72"/>
    <w:rsid w:val="00B36E4C"/>
    <w:rsid w:val="00B5048D"/>
    <w:rsid w:val="00B612BA"/>
    <w:rsid w:val="00B65327"/>
    <w:rsid w:val="00B71924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4953"/>
    <w:rsid w:val="00CF65ED"/>
    <w:rsid w:val="00CF7E11"/>
    <w:rsid w:val="00D00B25"/>
    <w:rsid w:val="00D01685"/>
    <w:rsid w:val="00D01E3A"/>
    <w:rsid w:val="00D207D3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A61E5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1FB3"/>
    <w:rsid w:val="00DF50B1"/>
    <w:rsid w:val="00DF531F"/>
    <w:rsid w:val="00E0434C"/>
    <w:rsid w:val="00E20AF1"/>
    <w:rsid w:val="00E26357"/>
    <w:rsid w:val="00E27261"/>
    <w:rsid w:val="00E34D59"/>
    <w:rsid w:val="00E40B6C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64E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50B8"/>
    <w:rsid w:val="00FC5FBE"/>
    <w:rsid w:val="00FC6CA8"/>
    <w:rsid w:val="00FD7B71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0A05C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B2E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2F148-1C59-4F9D-8FC7-60D3383B8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D6EBA-5D73-4683-9319-576A498DC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5BB29-8766-4B4C-B5E5-EC36A70C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Alena Dušková</cp:lastModifiedBy>
  <cp:revision>73</cp:revision>
  <cp:lastPrinted>2013-03-13T13:00:00Z</cp:lastPrinted>
  <dcterms:created xsi:type="dcterms:W3CDTF">2016-10-27T10:51:00Z</dcterms:created>
  <dcterms:modified xsi:type="dcterms:W3CDTF">2024-10-03T09:27:00Z</dcterms:modified>
</cp:coreProperties>
</file>