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D60D" w14:textId="62076697" w:rsidR="00AB45AE" w:rsidRDefault="00441EDF" w:rsidP="00441EDF">
      <w:pPr>
        <w:jc w:val="right"/>
      </w:pPr>
      <w:r>
        <w:t xml:space="preserve">Příloha č. </w:t>
      </w:r>
      <w:r w:rsidR="00817537">
        <w:t>3</w:t>
      </w:r>
      <w:r w:rsidR="00817537">
        <w:t xml:space="preserve"> </w:t>
      </w:r>
      <w:r>
        <w:t>zadávacích podmínek</w:t>
      </w:r>
    </w:p>
    <w:p w14:paraId="799C8743" w14:textId="77777777" w:rsidR="00441EDF" w:rsidRPr="00441EDF" w:rsidRDefault="00441EDF" w:rsidP="00441EDF">
      <w:pPr>
        <w:jc w:val="right"/>
        <w:rPr>
          <w:color w:val="808080" w:themeColor="background1" w:themeShade="80"/>
        </w:rPr>
      </w:pPr>
      <w:r w:rsidRPr="00441EDF">
        <w:rPr>
          <w:color w:val="808080" w:themeColor="background1" w:themeShade="80"/>
        </w:rPr>
        <w:t>Smlouva o dílo</w:t>
      </w:r>
    </w:p>
    <w:p w14:paraId="04FE0DAE" w14:textId="77777777" w:rsidR="00441EDF" w:rsidRDefault="00441EDF" w:rsidP="00441EDF"/>
    <w:p w14:paraId="215F74E6" w14:textId="77777777" w:rsidR="00441EDF" w:rsidRDefault="00441EDF" w:rsidP="00441EDF"/>
    <w:p w14:paraId="6614673B" w14:textId="77777777" w:rsidR="00441EDF" w:rsidRPr="00C263A0" w:rsidRDefault="00441EDF" w:rsidP="00441EDF">
      <w:pPr>
        <w:jc w:val="center"/>
        <w:rPr>
          <w:b/>
          <w:sz w:val="44"/>
          <w:szCs w:val="44"/>
        </w:rPr>
      </w:pPr>
      <w:r w:rsidRPr="00C263A0">
        <w:rPr>
          <w:b/>
          <w:sz w:val="44"/>
          <w:szCs w:val="44"/>
          <w:highlight w:val="lightGray"/>
        </w:rPr>
        <w:t>SMLOUVA O DÍLO</w:t>
      </w:r>
    </w:p>
    <w:p w14:paraId="37C92DCF" w14:textId="77777777" w:rsidR="00441EDF" w:rsidRPr="00C263A0" w:rsidRDefault="00C263A0" w:rsidP="00C263A0">
      <w:pPr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441EDF" w:rsidRPr="00C263A0">
        <w:rPr>
          <w:sz w:val="18"/>
          <w:szCs w:val="18"/>
        </w:rPr>
        <w:t>zavřená podle ustanovení § 2586 a následujících zákona č. 89/2012 Sb., občanský zákoník, ve znění pozdějších předpisů</w:t>
      </w:r>
    </w:p>
    <w:p w14:paraId="3BEF1CD7" w14:textId="77777777" w:rsidR="00441EDF" w:rsidRDefault="00441EDF" w:rsidP="00441EDF"/>
    <w:p w14:paraId="5F323840" w14:textId="44221266" w:rsidR="00441EDF" w:rsidRPr="008866C7" w:rsidRDefault="008866C7" w:rsidP="008866C7">
      <w:pPr>
        <w:rPr>
          <w:b/>
          <w:highlight w:val="lightGray"/>
        </w:rPr>
      </w:pPr>
      <w:r w:rsidRPr="008866C7">
        <w:rPr>
          <w:b/>
          <w:highlight w:val="lightGray"/>
        </w:rPr>
        <w:t xml:space="preserve">Čl. 1 </w:t>
      </w:r>
      <w:r w:rsidR="00C263A0" w:rsidRPr="008866C7">
        <w:rPr>
          <w:b/>
          <w:highlight w:val="lightGray"/>
        </w:rPr>
        <w:t>S</w:t>
      </w:r>
      <w:r>
        <w:rPr>
          <w:b/>
          <w:highlight w:val="lightGray"/>
        </w:rPr>
        <w:t>MLUVNÍ STRANY</w:t>
      </w:r>
    </w:p>
    <w:p w14:paraId="24A4C86B" w14:textId="77777777" w:rsidR="00441EDF" w:rsidRDefault="00817537" w:rsidP="00C263A0">
      <w:pPr>
        <w:pStyle w:val="Bezmezer"/>
      </w:pPr>
      <w:r>
        <w:pict w14:anchorId="6A255A81">
          <v:rect id="_x0000_i1025" style="width:0;height:1.5pt" o:hralign="center" o:hrstd="t" o:hr="t" fillcolor="#a0a0a0" stroked="f"/>
        </w:pict>
      </w:r>
    </w:p>
    <w:p w14:paraId="5E5BB1EA" w14:textId="77777777" w:rsidR="00C263A0" w:rsidRDefault="00C263A0" w:rsidP="00441EDF"/>
    <w:p w14:paraId="7EC54F39" w14:textId="77777777" w:rsidR="00441EDF" w:rsidRDefault="00441EDF" w:rsidP="00C263A0">
      <w:pPr>
        <w:pStyle w:val="Bezmezer"/>
        <w:jc w:val="both"/>
        <w:rPr>
          <w:b/>
        </w:rPr>
      </w:pPr>
      <w:r w:rsidRPr="00C263A0">
        <w:rPr>
          <w:b/>
        </w:rPr>
        <w:t>Objednatel:</w:t>
      </w:r>
    </w:p>
    <w:p w14:paraId="727D2927" w14:textId="77777777" w:rsidR="00C263A0" w:rsidRPr="00C263A0" w:rsidRDefault="00C263A0" w:rsidP="00C263A0">
      <w:pPr>
        <w:pStyle w:val="Bezmezer"/>
        <w:jc w:val="both"/>
        <w:rPr>
          <w:b/>
        </w:rPr>
      </w:pPr>
    </w:p>
    <w:p w14:paraId="46A0A94A" w14:textId="77777777" w:rsidR="00441EDF" w:rsidRPr="00C263A0" w:rsidRDefault="00441EDF" w:rsidP="00C263A0">
      <w:pPr>
        <w:pStyle w:val="Bezmezer"/>
        <w:jc w:val="both"/>
        <w:rPr>
          <w:b/>
        </w:rPr>
      </w:pPr>
      <w:r w:rsidRPr="00C263A0">
        <w:rPr>
          <w:b/>
        </w:rPr>
        <w:t>Obec Velké Losiny</w:t>
      </w:r>
    </w:p>
    <w:p w14:paraId="1C8B59EC" w14:textId="77777777" w:rsidR="00441EDF" w:rsidRDefault="00441EDF" w:rsidP="00C263A0">
      <w:pPr>
        <w:pStyle w:val="Bezmezer"/>
        <w:jc w:val="both"/>
      </w:pPr>
      <w:r>
        <w:t xml:space="preserve">Sídlo: Rudé armády 321, 788 </w:t>
      </w:r>
      <w:proofErr w:type="gramStart"/>
      <w:r>
        <w:t>15  Velké</w:t>
      </w:r>
      <w:proofErr w:type="gramEnd"/>
      <w:r>
        <w:t xml:space="preserve"> Losiny</w:t>
      </w:r>
    </w:p>
    <w:p w14:paraId="290564A3" w14:textId="77777777" w:rsidR="00441EDF" w:rsidRDefault="00441EDF" w:rsidP="00C263A0">
      <w:pPr>
        <w:pStyle w:val="Bezmezer"/>
        <w:jc w:val="both"/>
      </w:pPr>
      <w:r>
        <w:t>Zastoupena: starostkou obce Ing. Janou Fialovou</w:t>
      </w:r>
    </w:p>
    <w:p w14:paraId="4EF29A01" w14:textId="77777777" w:rsidR="00441EDF" w:rsidRDefault="00441EDF" w:rsidP="00C263A0">
      <w:pPr>
        <w:pStyle w:val="Bezmezer"/>
        <w:jc w:val="both"/>
      </w:pPr>
      <w:r>
        <w:t>IČ: 00303551</w:t>
      </w:r>
    </w:p>
    <w:p w14:paraId="4C0AFB91" w14:textId="77777777" w:rsidR="00441EDF" w:rsidRDefault="00441EDF" w:rsidP="00C263A0">
      <w:pPr>
        <w:pStyle w:val="Bezmezer"/>
        <w:jc w:val="both"/>
      </w:pPr>
      <w:r>
        <w:t>DIČ: CZ00303551</w:t>
      </w:r>
    </w:p>
    <w:p w14:paraId="5C61D665" w14:textId="77777777" w:rsidR="00441EDF" w:rsidRDefault="00441EDF" w:rsidP="00C263A0">
      <w:pPr>
        <w:pStyle w:val="Bezmezer"/>
        <w:jc w:val="both"/>
      </w:pPr>
      <w:r>
        <w:t xml:space="preserve">Telefon, e-mail: 583 248 422, e-mail: </w:t>
      </w:r>
      <w:hyperlink r:id="rId7" w:history="1">
        <w:r w:rsidRPr="007D02D2">
          <w:rPr>
            <w:rStyle w:val="Hypertextovodkaz"/>
          </w:rPr>
          <w:t>podatelna@losiny.cz</w:t>
        </w:r>
      </w:hyperlink>
    </w:p>
    <w:p w14:paraId="306AD009" w14:textId="77777777" w:rsidR="00441EDF" w:rsidRDefault="00441EDF" w:rsidP="00C263A0">
      <w:pPr>
        <w:pStyle w:val="Bezmezer"/>
        <w:jc w:val="both"/>
      </w:pPr>
      <w:r>
        <w:t>Peněžní ústav: KB Šumperk</w:t>
      </w:r>
    </w:p>
    <w:p w14:paraId="0CBBBFF7" w14:textId="77777777" w:rsidR="00441EDF" w:rsidRDefault="00441EDF" w:rsidP="00C263A0">
      <w:pPr>
        <w:pStyle w:val="Bezmezer"/>
        <w:jc w:val="both"/>
      </w:pPr>
      <w:r>
        <w:t>Číslo účtu: 5126-841/0100</w:t>
      </w:r>
    </w:p>
    <w:p w14:paraId="19C02047" w14:textId="760F17C0" w:rsidR="00441EDF" w:rsidRDefault="008866C7" w:rsidP="00C263A0">
      <w:pPr>
        <w:pStyle w:val="Bezmezer"/>
        <w:jc w:val="both"/>
      </w:pPr>
      <w:r>
        <w:t xml:space="preserve">dále jen </w:t>
      </w:r>
      <w:r>
        <w:rPr>
          <w:b/>
        </w:rPr>
        <w:t>objednatel</w:t>
      </w:r>
    </w:p>
    <w:p w14:paraId="7AA30A72" w14:textId="77777777" w:rsidR="00C263A0" w:rsidRDefault="00C263A0" w:rsidP="00C263A0">
      <w:pPr>
        <w:pStyle w:val="Bezmezer"/>
        <w:jc w:val="both"/>
      </w:pPr>
    </w:p>
    <w:p w14:paraId="0C3B8736" w14:textId="4C58EB79" w:rsidR="00441EDF" w:rsidRDefault="00C263A0" w:rsidP="00C263A0">
      <w:pPr>
        <w:pStyle w:val="Bezmezer"/>
        <w:jc w:val="both"/>
      </w:pPr>
      <w:r>
        <w:t>a</w:t>
      </w:r>
      <w:r w:rsidR="00441EDF">
        <w:t xml:space="preserve"> </w:t>
      </w:r>
    </w:p>
    <w:p w14:paraId="62BEEB98" w14:textId="77777777" w:rsidR="00C263A0" w:rsidRDefault="00C263A0" w:rsidP="00C263A0">
      <w:pPr>
        <w:pStyle w:val="Bezmezer"/>
        <w:jc w:val="both"/>
      </w:pPr>
    </w:p>
    <w:p w14:paraId="51612346" w14:textId="77777777" w:rsidR="00441EDF" w:rsidRDefault="00441EDF" w:rsidP="00C263A0">
      <w:pPr>
        <w:pStyle w:val="Bezmezer"/>
        <w:jc w:val="both"/>
        <w:rPr>
          <w:b/>
        </w:rPr>
      </w:pPr>
      <w:r w:rsidRPr="00C263A0">
        <w:rPr>
          <w:b/>
        </w:rPr>
        <w:t>Zhotovitel:</w:t>
      </w:r>
    </w:p>
    <w:p w14:paraId="16931457" w14:textId="77777777" w:rsidR="00C263A0" w:rsidRPr="00C263A0" w:rsidRDefault="00C263A0" w:rsidP="00C263A0">
      <w:pPr>
        <w:pStyle w:val="Bezmezer"/>
        <w:jc w:val="both"/>
        <w:rPr>
          <w:b/>
        </w:rPr>
      </w:pPr>
    </w:p>
    <w:p w14:paraId="23801444" w14:textId="77777777" w:rsidR="00441EDF" w:rsidRPr="00C263A0" w:rsidRDefault="00441EDF" w:rsidP="00C263A0">
      <w:pPr>
        <w:pStyle w:val="Bezmezer"/>
        <w:jc w:val="both"/>
        <w:rPr>
          <w:b/>
        </w:rPr>
      </w:pPr>
      <w:proofErr w:type="spellStart"/>
      <w:r w:rsidRPr="00C263A0">
        <w:rPr>
          <w:b/>
        </w:rPr>
        <w:t>Xxxxxxxxxxx</w:t>
      </w:r>
      <w:proofErr w:type="spellEnd"/>
    </w:p>
    <w:p w14:paraId="03963333" w14:textId="77777777" w:rsidR="00441EDF" w:rsidRDefault="00441EDF" w:rsidP="00C263A0">
      <w:pPr>
        <w:pStyle w:val="Bezmezer"/>
        <w:jc w:val="both"/>
      </w:pPr>
      <w:r>
        <w:t>Sídlo:</w:t>
      </w:r>
    </w:p>
    <w:p w14:paraId="3436CB5F" w14:textId="77777777" w:rsidR="00441EDF" w:rsidRDefault="00441EDF" w:rsidP="00C263A0">
      <w:pPr>
        <w:pStyle w:val="Bezmezer"/>
        <w:jc w:val="both"/>
      </w:pPr>
      <w:r>
        <w:t>Zastoupená:</w:t>
      </w:r>
    </w:p>
    <w:p w14:paraId="3524DCEB" w14:textId="77777777" w:rsidR="00441EDF" w:rsidRDefault="00441EDF" w:rsidP="00C263A0">
      <w:pPr>
        <w:pStyle w:val="Bezmezer"/>
        <w:jc w:val="both"/>
      </w:pPr>
      <w:r>
        <w:t xml:space="preserve">Kontaktní </w:t>
      </w:r>
      <w:proofErr w:type="gramStart"/>
      <w:r>
        <w:t xml:space="preserve">osoba:   </w:t>
      </w:r>
      <w:proofErr w:type="gramEnd"/>
      <w:r>
        <w:t xml:space="preserve">                    Telefon, e-mail:</w:t>
      </w:r>
    </w:p>
    <w:p w14:paraId="623C024E" w14:textId="77777777" w:rsidR="00441EDF" w:rsidRDefault="00441EDF" w:rsidP="00C263A0">
      <w:pPr>
        <w:pStyle w:val="Bezmezer"/>
        <w:jc w:val="both"/>
      </w:pPr>
      <w:r>
        <w:t>IČ:</w:t>
      </w:r>
    </w:p>
    <w:p w14:paraId="3331497F" w14:textId="77777777" w:rsidR="00441EDF" w:rsidRDefault="00441EDF" w:rsidP="00C263A0">
      <w:pPr>
        <w:pStyle w:val="Bezmezer"/>
        <w:jc w:val="both"/>
      </w:pPr>
      <w:r>
        <w:t>DIČ:</w:t>
      </w:r>
    </w:p>
    <w:p w14:paraId="04DD5AD7" w14:textId="77777777" w:rsidR="00441EDF" w:rsidRDefault="00441EDF" w:rsidP="00C263A0">
      <w:pPr>
        <w:pStyle w:val="Bezmezer"/>
        <w:jc w:val="both"/>
      </w:pPr>
      <w:r>
        <w:t>Peněžní ústav:</w:t>
      </w:r>
    </w:p>
    <w:p w14:paraId="3AF2AB72" w14:textId="77777777" w:rsidR="00441EDF" w:rsidRDefault="00441EDF" w:rsidP="00C263A0">
      <w:pPr>
        <w:pStyle w:val="Bezmezer"/>
        <w:jc w:val="both"/>
      </w:pPr>
      <w:r>
        <w:t>Číslo účtu:</w:t>
      </w:r>
    </w:p>
    <w:p w14:paraId="68B6CDA2" w14:textId="77777777" w:rsidR="00441EDF" w:rsidRPr="00C263A0" w:rsidRDefault="00C263A0" w:rsidP="00441EDF">
      <w:pPr>
        <w:rPr>
          <w:b/>
        </w:rPr>
      </w:pPr>
      <w:r>
        <w:t>d</w:t>
      </w:r>
      <w:r w:rsidR="00441EDF">
        <w:t xml:space="preserve">ále jen </w:t>
      </w:r>
      <w:r w:rsidR="00441EDF" w:rsidRPr="00C263A0">
        <w:rPr>
          <w:b/>
        </w:rPr>
        <w:t>zhotovitel</w:t>
      </w:r>
    </w:p>
    <w:p w14:paraId="5DDD9DA3" w14:textId="77777777" w:rsidR="00C263A0" w:rsidRDefault="00C263A0" w:rsidP="00441EDF"/>
    <w:p w14:paraId="19F55860" w14:textId="77777777" w:rsidR="00C263A0" w:rsidRPr="0049683A" w:rsidRDefault="00C263A0" w:rsidP="00441EDF">
      <w:pPr>
        <w:rPr>
          <w:b/>
        </w:rPr>
      </w:pPr>
      <w:r w:rsidRPr="0049683A">
        <w:rPr>
          <w:b/>
          <w:highlight w:val="lightGray"/>
        </w:rPr>
        <w:t>Čl. 2. PŘEDMĚT SMLOUVY</w:t>
      </w:r>
    </w:p>
    <w:p w14:paraId="744C0C66" w14:textId="0BA6C9C0" w:rsidR="00C263A0" w:rsidRDefault="00C263A0" w:rsidP="0049683A">
      <w:pPr>
        <w:jc w:val="both"/>
      </w:pPr>
      <w:r w:rsidRPr="0049683A">
        <w:rPr>
          <w:b/>
        </w:rPr>
        <w:t>2.1.</w:t>
      </w:r>
      <w:r>
        <w:t xml:space="preserve"> Zhotovitel se zavazuje, že za podmínek dojednaných v této </w:t>
      </w:r>
      <w:r w:rsidR="0049683A">
        <w:t>smlouv</w:t>
      </w:r>
      <w:r>
        <w:t>ě zpracuje pro objednatele projektovou dokumentaci:</w:t>
      </w:r>
    </w:p>
    <w:p w14:paraId="2484A7BB" w14:textId="1A158EBF" w:rsidR="00C263A0" w:rsidRPr="0049683A" w:rsidRDefault="003C61E3" w:rsidP="0049683A">
      <w:pPr>
        <w:jc w:val="both"/>
        <w:rPr>
          <w:b/>
        </w:rPr>
      </w:pPr>
      <w:r w:rsidRPr="003C61E3">
        <w:rPr>
          <w:b/>
        </w:rPr>
        <w:t>Vodovod Velké Losiny a Bukovice</w:t>
      </w:r>
    </w:p>
    <w:p w14:paraId="10238262" w14:textId="77777777" w:rsidR="007A6A6C" w:rsidRDefault="007A6A6C" w:rsidP="0049683A">
      <w:pPr>
        <w:jc w:val="both"/>
      </w:pPr>
      <w:r w:rsidRPr="0049683A">
        <w:rPr>
          <w:b/>
        </w:rPr>
        <w:t>2.2.</w:t>
      </w:r>
      <w:r>
        <w:t xml:space="preserve"> Předmětem díla je:</w:t>
      </w:r>
    </w:p>
    <w:p w14:paraId="3D4DAE16" w14:textId="77777777" w:rsidR="007A6A6C" w:rsidRDefault="007A6A6C" w:rsidP="0049683A">
      <w:pPr>
        <w:pStyle w:val="Odstavecseseznamem"/>
        <w:numPr>
          <w:ilvl w:val="0"/>
          <w:numId w:val="1"/>
        </w:numPr>
        <w:jc w:val="both"/>
      </w:pPr>
      <w:r>
        <w:lastRenderedPageBreak/>
        <w:t>Zajištění podkladů a průzkumů</w:t>
      </w:r>
    </w:p>
    <w:p w14:paraId="681C5C94" w14:textId="77777777" w:rsidR="007A6A6C" w:rsidRDefault="007A6A6C" w:rsidP="0049683A">
      <w:pPr>
        <w:pStyle w:val="Odstavecseseznamem"/>
        <w:numPr>
          <w:ilvl w:val="0"/>
          <w:numId w:val="1"/>
        </w:numPr>
        <w:jc w:val="both"/>
      </w:pPr>
      <w:r>
        <w:t>Zpracování projektové dokumentace pro vydání společného povolení (DSP) liniové stavby technické infrastruktury včetně inženýrské činnosti (IČ) do podání žádosti o společné povolení</w:t>
      </w:r>
    </w:p>
    <w:p w14:paraId="23188AC2" w14:textId="77777777" w:rsidR="00C263A0" w:rsidRDefault="007A6A6C" w:rsidP="0049683A">
      <w:pPr>
        <w:pStyle w:val="Odstavecseseznamem"/>
        <w:numPr>
          <w:ilvl w:val="0"/>
          <w:numId w:val="1"/>
        </w:numPr>
        <w:jc w:val="both"/>
      </w:pPr>
      <w:r>
        <w:t>Vypracování projektové dokumentace pro provádění stavby (DPS)</w:t>
      </w:r>
    </w:p>
    <w:p w14:paraId="7F900B04" w14:textId="48DBB510" w:rsidR="007A6A6C" w:rsidRDefault="007A6A6C" w:rsidP="0049683A">
      <w:pPr>
        <w:jc w:val="both"/>
      </w:pPr>
      <w:r w:rsidRPr="0049683A">
        <w:rPr>
          <w:b/>
        </w:rPr>
        <w:t>2.3.</w:t>
      </w:r>
      <w:r>
        <w:t xml:space="preserve"> Objednatel se zavazuje, že dokončené dílo převezme, zaplatí za jeho zhotovení dohodnutou cenu a poskytne zhotoviteli </w:t>
      </w:r>
      <w:r w:rsidR="00784197">
        <w:t>sjednanou součinnost.</w:t>
      </w:r>
    </w:p>
    <w:p w14:paraId="540390C9" w14:textId="77777777" w:rsidR="007A6A6C" w:rsidRDefault="007A6A6C" w:rsidP="008866C7">
      <w:pPr>
        <w:spacing w:after="0"/>
        <w:jc w:val="both"/>
      </w:pPr>
    </w:p>
    <w:p w14:paraId="27D6646F" w14:textId="77777777" w:rsidR="007A6A6C" w:rsidRPr="0049683A" w:rsidRDefault="007A6A6C" w:rsidP="0049683A">
      <w:pPr>
        <w:jc w:val="both"/>
        <w:rPr>
          <w:b/>
        </w:rPr>
      </w:pPr>
      <w:r w:rsidRPr="0049683A">
        <w:rPr>
          <w:b/>
          <w:highlight w:val="lightGray"/>
        </w:rPr>
        <w:t>Čl. 3</w:t>
      </w:r>
      <w:r w:rsidR="00844B96">
        <w:rPr>
          <w:b/>
          <w:highlight w:val="lightGray"/>
        </w:rPr>
        <w:t>.</w:t>
      </w:r>
      <w:r w:rsidRPr="0049683A">
        <w:rPr>
          <w:b/>
          <w:highlight w:val="lightGray"/>
        </w:rPr>
        <w:t xml:space="preserve">  ROZSAH A OBSAH DÍLA</w:t>
      </w:r>
    </w:p>
    <w:p w14:paraId="66D7C200" w14:textId="410F5928" w:rsidR="007A6A6C" w:rsidRDefault="007A6A6C" w:rsidP="0049683A">
      <w:pPr>
        <w:jc w:val="both"/>
      </w:pPr>
      <w:r w:rsidRPr="0049683A">
        <w:rPr>
          <w:b/>
        </w:rPr>
        <w:t>3.1.</w:t>
      </w:r>
      <w:r>
        <w:t xml:space="preserve"> Předmětem díla je zpracování projektové dokumentace na stavbu vodovodu v obci Velké Losiny, konkrétně v místní část</w:t>
      </w:r>
      <w:r w:rsidR="00ED2803">
        <w:t xml:space="preserve">i </w:t>
      </w:r>
      <w:r>
        <w:t>Bukovice. Projekční řešení vychází z dokumentu „</w:t>
      </w:r>
      <w:bookmarkStart w:id="0" w:name="_Hlk69817576"/>
      <w:r>
        <w:t xml:space="preserve">Velké Losiny, m. č. Bukovice, Žárová, </w:t>
      </w:r>
      <w:proofErr w:type="spellStart"/>
      <w:proofErr w:type="gramStart"/>
      <w:r>
        <w:t>Maršíkov</w:t>
      </w:r>
      <w:proofErr w:type="spellEnd"/>
      <w:r>
        <w:t xml:space="preserve"> - studie</w:t>
      </w:r>
      <w:proofErr w:type="gramEnd"/>
      <w:r>
        <w:t xml:space="preserve"> vodovodu</w:t>
      </w:r>
      <w:bookmarkEnd w:id="0"/>
      <w:r>
        <w:t>“.</w:t>
      </w:r>
    </w:p>
    <w:p w14:paraId="7E3A655E" w14:textId="272E189D" w:rsidR="007A6A6C" w:rsidRDefault="007A6A6C" w:rsidP="0049683A">
      <w:pPr>
        <w:jc w:val="both"/>
      </w:pPr>
      <w:r>
        <w:t>Konkrétně se v případě Bukovic</w:t>
      </w:r>
      <w:r w:rsidR="00ED2803">
        <w:t xml:space="preserve"> </w:t>
      </w:r>
      <w:r>
        <w:t>jedná s řešení popsané ve variantě č. 2 (bez výhledového stavu).</w:t>
      </w:r>
    </w:p>
    <w:p w14:paraId="214FD284" w14:textId="77777777" w:rsidR="007A6A6C" w:rsidRDefault="007A6A6C" w:rsidP="0049683A">
      <w:pPr>
        <w:jc w:val="both"/>
      </w:pPr>
      <w:r w:rsidRPr="0049683A">
        <w:rPr>
          <w:b/>
        </w:rPr>
        <w:t>3.2.</w:t>
      </w:r>
      <w:r>
        <w:t xml:space="preserve"> rozsah díla definovaný studií je:</w:t>
      </w:r>
    </w:p>
    <w:p w14:paraId="0E4BE61A" w14:textId="77777777" w:rsidR="007A6A6C" w:rsidRPr="0049683A" w:rsidRDefault="007A6A6C" w:rsidP="0049683A">
      <w:pPr>
        <w:jc w:val="both"/>
        <w:rPr>
          <w:b/>
        </w:rPr>
      </w:pPr>
      <w:r w:rsidRPr="0049683A">
        <w:rPr>
          <w:b/>
        </w:rPr>
        <w:t>BUKOVICE</w:t>
      </w:r>
    </w:p>
    <w:p w14:paraId="3EB6BD76" w14:textId="77777777" w:rsidR="00874F16" w:rsidRPr="00874F16" w:rsidRDefault="00874F16" w:rsidP="00874F16">
      <w:pPr>
        <w:jc w:val="both"/>
        <w:rPr>
          <w:rFonts w:cstheme="minorHAnsi"/>
        </w:rPr>
      </w:pPr>
      <w:r w:rsidRPr="00874F16">
        <w:t xml:space="preserve">Uvažuje se s napojením obce na skupinový vodovod Šumperk, a to jako prodloužení rozvodného potrubí PVC d90 a řadu H LT DN150. Prodloužením by byla zásobená část Velkých Losin po kótu 435 m n. m. – řešeno jako etapa č. 1.  Zbylá část Velkých Losin a Bukovice by byly napojeny zásobovacím řadem z přerušovacího vodojemu Velké Losiny, který má maximální hladinu na kótě 530,7 m n. m. Z přerušovacího vodojemu Velké Losiny, by byla gravitačně zásobena část Velkých Losin po kótu 507 m n. m. Na trase budou situovány celkem 2 armaturní šachty RŠ1 a RŠ2 s ventily na redukci tlaku – </w:t>
      </w:r>
      <w:r w:rsidRPr="00874F16">
        <w:rPr>
          <w:rFonts w:cstheme="minorHAnsi"/>
        </w:rPr>
        <w:t xml:space="preserve">řešeno jako etapa č. 2. </w:t>
      </w:r>
    </w:p>
    <w:p w14:paraId="245F21DD" w14:textId="77777777" w:rsidR="00874F16" w:rsidRPr="00874F16" w:rsidRDefault="00874F16" w:rsidP="00874F16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iCs/>
          <w:color w:val="000000"/>
        </w:rPr>
      </w:pPr>
      <w:r w:rsidRPr="00874F16">
        <w:rPr>
          <w:rFonts w:cstheme="minorHAnsi"/>
          <w:bCs/>
          <w:iCs/>
          <w:color w:val="000000"/>
        </w:rPr>
        <w:t>Tato varianta zahrnuje:</w:t>
      </w:r>
    </w:p>
    <w:p w14:paraId="70A2DEF1" w14:textId="77777777" w:rsidR="00874F16" w:rsidRPr="00874F16" w:rsidRDefault="00874F16" w:rsidP="00874F1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Cs/>
          <w:color w:val="000000"/>
        </w:rPr>
      </w:pPr>
      <w:r w:rsidRPr="00874F16">
        <w:rPr>
          <w:rFonts w:cstheme="minorHAnsi"/>
          <w:bCs/>
          <w:iCs/>
          <w:color w:val="000000"/>
        </w:rPr>
        <w:t>2 armaturní šachty</w:t>
      </w:r>
    </w:p>
    <w:p w14:paraId="334FC494" w14:textId="77777777" w:rsidR="00874F16" w:rsidRPr="00874F16" w:rsidRDefault="00874F16" w:rsidP="00874F1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Cs/>
          <w:color w:val="000000"/>
        </w:rPr>
      </w:pPr>
      <w:r w:rsidRPr="00874F16">
        <w:rPr>
          <w:rFonts w:cstheme="minorHAnsi"/>
          <w:bCs/>
          <w:iCs/>
          <w:color w:val="000000"/>
        </w:rPr>
        <w:t xml:space="preserve">rozvodnou vodovodní </w:t>
      </w:r>
      <w:proofErr w:type="gramStart"/>
      <w:r w:rsidRPr="00874F16">
        <w:rPr>
          <w:rFonts w:cstheme="minorHAnsi"/>
          <w:bCs/>
          <w:iCs/>
          <w:color w:val="000000"/>
        </w:rPr>
        <w:t>síť - HDPE</w:t>
      </w:r>
      <w:proofErr w:type="gramEnd"/>
      <w:r w:rsidRPr="00874F16">
        <w:rPr>
          <w:rFonts w:cstheme="minorHAnsi"/>
          <w:bCs/>
          <w:iCs/>
          <w:color w:val="000000"/>
        </w:rPr>
        <w:t xml:space="preserve"> d160 cca 2000 m, HDPE d90 cca 6500 m</w:t>
      </w:r>
    </w:p>
    <w:p w14:paraId="035DDAFC" w14:textId="16353384" w:rsidR="00473BB4" w:rsidRPr="00874F16" w:rsidRDefault="00874F16" w:rsidP="00874F16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74F16">
        <w:rPr>
          <w:rFonts w:cstheme="minorHAnsi"/>
          <w:bCs/>
          <w:iCs/>
          <w:color w:val="000000"/>
        </w:rPr>
        <w:t xml:space="preserve">Veřejná část vodovodních </w:t>
      </w:r>
      <w:proofErr w:type="gramStart"/>
      <w:r w:rsidRPr="00874F16">
        <w:rPr>
          <w:rFonts w:cstheme="minorHAnsi"/>
          <w:bCs/>
          <w:iCs/>
          <w:color w:val="000000"/>
        </w:rPr>
        <w:t>přípojek - cca</w:t>
      </w:r>
      <w:proofErr w:type="gramEnd"/>
      <w:r w:rsidRPr="00874F16">
        <w:rPr>
          <w:rFonts w:cstheme="minorHAnsi"/>
          <w:bCs/>
          <w:iCs/>
          <w:color w:val="000000"/>
        </w:rPr>
        <w:t xml:space="preserve"> 145 ks</w:t>
      </w:r>
    </w:p>
    <w:p w14:paraId="42A6A893" w14:textId="77777777" w:rsidR="00473BB4" w:rsidRDefault="00473BB4" w:rsidP="00473BB4">
      <w:pPr>
        <w:jc w:val="both"/>
      </w:pPr>
      <w:r w:rsidRPr="00473BB4">
        <w:rPr>
          <w:b/>
        </w:rPr>
        <w:t>3.3.</w:t>
      </w:r>
      <w:r>
        <w:t xml:space="preserve"> Stavba bude členěna na následující objekty:</w:t>
      </w:r>
    </w:p>
    <w:p w14:paraId="0E9DDDA1" w14:textId="77777777" w:rsidR="00473BB4" w:rsidRDefault="00473BB4" w:rsidP="00473BB4">
      <w:pPr>
        <w:jc w:val="both"/>
        <w:rPr>
          <w:b/>
        </w:rPr>
      </w:pPr>
      <w:r w:rsidRPr="00473BB4">
        <w:rPr>
          <w:b/>
        </w:rPr>
        <w:t>UČS Bukovice</w:t>
      </w:r>
    </w:p>
    <w:p w14:paraId="594C353D" w14:textId="77777777" w:rsidR="00473BB4" w:rsidRPr="00473BB4" w:rsidRDefault="00473BB4" w:rsidP="00473BB4">
      <w:pPr>
        <w:pStyle w:val="Odstavecseseznamem"/>
        <w:numPr>
          <w:ilvl w:val="0"/>
          <w:numId w:val="4"/>
        </w:numPr>
        <w:jc w:val="both"/>
      </w:pPr>
      <w:r w:rsidRPr="00473BB4">
        <w:t>IO 01 Zásobovací řad</w:t>
      </w:r>
    </w:p>
    <w:p w14:paraId="5BA35780" w14:textId="77777777" w:rsidR="00473BB4" w:rsidRPr="00473BB4" w:rsidRDefault="00473BB4" w:rsidP="00473BB4">
      <w:pPr>
        <w:pStyle w:val="Odstavecseseznamem"/>
        <w:numPr>
          <w:ilvl w:val="0"/>
          <w:numId w:val="4"/>
        </w:numPr>
        <w:jc w:val="both"/>
      </w:pPr>
      <w:r w:rsidRPr="00473BB4">
        <w:t>IO 02 Vodovodní řady</w:t>
      </w:r>
    </w:p>
    <w:p w14:paraId="2460AA62" w14:textId="77777777" w:rsidR="00473BB4" w:rsidRPr="00473BB4" w:rsidRDefault="00473BB4" w:rsidP="00473BB4">
      <w:pPr>
        <w:pStyle w:val="Odstavecseseznamem"/>
        <w:numPr>
          <w:ilvl w:val="0"/>
          <w:numId w:val="4"/>
        </w:numPr>
        <w:jc w:val="both"/>
      </w:pPr>
      <w:r w:rsidRPr="00473BB4">
        <w:t>IO 03 Veřejné části vodovodních přípojek</w:t>
      </w:r>
    </w:p>
    <w:p w14:paraId="689CAA36" w14:textId="296263D0" w:rsidR="00473BB4" w:rsidRPr="00473BB4" w:rsidRDefault="00473BB4" w:rsidP="00ED2803">
      <w:pPr>
        <w:pStyle w:val="Odstavecseseznamem"/>
        <w:numPr>
          <w:ilvl w:val="0"/>
          <w:numId w:val="4"/>
        </w:numPr>
        <w:jc w:val="both"/>
      </w:pPr>
      <w:r w:rsidRPr="00473BB4">
        <w:t>IO 05 Kabelová přípojka</w:t>
      </w:r>
    </w:p>
    <w:p w14:paraId="5D3AD001" w14:textId="77777777" w:rsidR="00473BB4" w:rsidRDefault="00473BB4" w:rsidP="00473BB4">
      <w:pPr>
        <w:jc w:val="both"/>
        <w:rPr>
          <w:b/>
        </w:rPr>
      </w:pPr>
      <w:r>
        <w:rPr>
          <w:b/>
        </w:rPr>
        <w:t>3.4. Zhotovitel v rámci zpracování díla zajistí potřebné podklady a průzkumy, a to:</w:t>
      </w:r>
    </w:p>
    <w:p w14:paraId="344A8FE7" w14:textId="77777777" w:rsidR="00473BB4" w:rsidRPr="00473BB4" w:rsidRDefault="00473BB4" w:rsidP="00473BB4">
      <w:pPr>
        <w:pStyle w:val="Odstavecseseznamem"/>
        <w:numPr>
          <w:ilvl w:val="0"/>
          <w:numId w:val="6"/>
        </w:numPr>
        <w:jc w:val="both"/>
      </w:pPr>
      <w:r w:rsidRPr="00473BB4">
        <w:t>Polohopisné a výškopisné zaměření uličního tahu v rozsahu stavby (dálka 12 km)</w:t>
      </w:r>
    </w:p>
    <w:p w14:paraId="2B7F6D15" w14:textId="77777777" w:rsidR="00473BB4" w:rsidRDefault="00473BB4" w:rsidP="00473BB4">
      <w:pPr>
        <w:pStyle w:val="Odstavecseseznamem"/>
        <w:numPr>
          <w:ilvl w:val="0"/>
          <w:numId w:val="6"/>
        </w:numPr>
        <w:jc w:val="both"/>
      </w:pPr>
      <w:r w:rsidRPr="00473BB4">
        <w:t>Inženýrsko-geologický průzku</w:t>
      </w:r>
      <w:r>
        <w:t>m</w:t>
      </w:r>
      <w:r w:rsidRPr="00473BB4">
        <w:t xml:space="preserve"> (v podobě vrtaných sond celkové délky minimálně 60 m s vyhodnocením a závěrečnou zprávou (třídy těžitelnosti, vhodnost zemin pro zpětný zásyp, úrove</w:t>
      </w:r>
      <w:r>
        <w:t>ň h</w:t>
      </w:r>
      <w:r w:rsidRPr="00473BB4">
        <w:t>ladiny podzemní vody a návrh jejího snížení v průběhu stavby, ag</w:t>
      </w:r>
      <w:r>
        <w:t>r</w:t>
      </w:r>
      <w:r w:rsidRPr="00473BB4">
        <w:t>esivita podzemní vody na betonové konstrukce, doporučení pro založení objektů</w:t>
      </w:r>
    </w:p>
    <w:p w14:paraId="52888223" w14:textId="77777777" w:rsidR="00473BB4" w:rsidRDefault="00473BB4" w:rsidP="00473BB4">
      <w:pPr>
        <w:jc w:val="both"/>
      </w:pPr>
      <w:r w:rsidRPr="00B836EA">
        <w:rPr>
          <w:b/>
        </w:rPr>
        <w:lastRenderedPageBreak/>
        <w:t>3.5.</w:t>
      </w:r>
      <w:r>
        <w:t xml:space="preserve"> Projektová dokumentace </w:t>
      </w:r>
      <w:bookmarkStart w:id="1" w:name="_Hlk69457547"/>
      <w:r>
        <w:t>pro vydání společného povolení (DSP) liniové stavby technické infrastruktury včetně souvisejících technologických objektů bude obsahovat příslušné přílohy v souladu s přílohou č. 9 vyhlášky č. 499/2006 Sb., o dokumentaci staveb</w:t>
      </w:r>
      <w:bookmarkEnd w:id="1"/>
      <w:r>
        <w:t>.</w:t>
      </w:r>
    </w:p>
    <w:p w14:paraId="59F56BCE" w14:textId="77777777" w:rsidR="00473BB4" w:rsidRDefault="00473BB4" w:rsidP="00473BB4">
      <w:pPr>
        <w:jc w:val="both"/>
      </w:pPr>
      <w:r w:rsidRPr="00B836EA">
        <w:rPr>
          <w:b/>
        </w:rPr>
        <w:t>3.6.</w:t>
      </w:r>
      <w:r>
        <w:t xml:space="preserve"> Projektová dokumentace pro provádění stavby (DPS) bude obsahovat příslušné přílohy v souladu s přílohou č. 13 vyhlášky č. 499/2006 Sb., o dokumentaci staveb.</w:t>
      </w:r>
    </w:p>
    <w:p w14:paraId="373597AD" w14:textId="48555E1D" w:rsidR="00473BB4" w:rsidRDefault="00473BB4" w:rsidP="00473BB4">
      <w:pPr>
        <w:jc w:val="both"/>
      </w:pPr>
      <w:r w:rsidRPr="00B836EA">
        <w:rPr>
          <w:b/>
        </w:rPr>
        <w:t>3.7.</w:t>
      </w:r>
      <w:r>
        <w:t xml:space="preserve"> Součástí DPS bude soupis prací dodávek a služeb (položkový rozpočet). Položkový rozpočet bude splňovat požadavky zákona č. 134/2016 Sb., o zadávání veřejných zakázek a prováděcí vyhlášky č. 169/2016 Sb., o stanovení rozsahu dokumentace veřejné zaká</w:t>
      </w:r>
      <w:r w:rsidR="00B836EA">
        <w:t>z</w:t>
      </w:r>
      <w:r>
        <w:t>ky na stavební práce a soupisu stavebních prací, dodávek a</w:t>
      </w:r>
      <w:r w:rsidR="00B836EA">
        <w:t xml:space="preserve"> s</w:t>
      </w:r>
      <w:r>
        <w:t>lužeb s výkazem výměr.</w:t>
      </w:r>
      <w:r w:rsidR="00784197">
        <w:t xml:space="preserve"> Případně bude dělen na samostatné části v souladu s etapami.</w:t>
      </w:r>
    </w:p>
    <w:p w14:paraId="1E089986" w14:textId="77777777" w:rsidR="00473BB4" w:rsidRDefault="00473BB4" w:rsidP="00473BB4">
      <w:pPr>
        <w:jc w:val="both"/>
      </w:pPr>
      <w:r w:rsidRPr="00B836EA">
        <w:rPr>
          <w:b/>
        </w:rPr>
        <w:t>3.8.</w:t>
      </w:r>
      <w:r>
        <w:t xml:space="preserve"> Součástí DPS bude plán BOZP zpracovaný d len NV č. 591/2006 Sb.</w:t>
      </w:r>
    </w:p>
    <w:p w14:paraId="4AF65CB5" w14:textId="77777777" w:rsidR="00473BB4" w:rsidRDefault="00473BB4" w:rsidP="00473BB4">
      <w:pPr>
        <w:jc w:val="both"/>
      </w:pPr>
      <w:r w:rsidRPr="00B836EA">
        <w:rPr>
          <w:b/>
        </w:rPr>
        <w:t>3.9.</w:t>
      </w:r>
      <w:r>
        <w:t xml:space="preserve"> Zhotovitel zajistí inženýrskou činnost spojenou s projednáním dokumentace (DSP) s dotčenými účastníky stavebního řízení a opatřením jejich závazných stanovisek. Zhotovitel předloží dokumentaci (DSP) se žádostí o stavební povolení místně příslušnému vodoprávnímu úřadu</w:t>
      </w:r>
    </w:p>
    <w:p w14:paraId="2ACAE082" w14:textId="77777777" w:rsidR="00784197" w:rsidRDefault="00473BB4" w:rsidP="00473BB4">
      <w:pPr>
        <w:jc w:val="both"/>
      </w:pPr>
      <w:r w:rsidRPr="00B836EA">
        <w:rPr>
          <w:b/>
        </w:rPr>
        <w:t>3.10.</w:t>
      </w:r>
      <w:r>
        <w:t xml:space="preserve"> Zhotovit</w:t>
      </w:r>
      <w:r w:rsidR="00B836EA">
        <w:t>e</w:t>
      </w:r>
      <w:r>
        <w:t>l zajistí uzavření potřebných souhlasů s vlastníky všech dotčených nemovitostí.</w:t>
      </w:r>
      <w:r w:rsidR="00784197">
        <w:t xml:space="preserve"> Včetně majetkoprávních záležitostí. </w:t>
      </w:r>
    </w:p>
    <w:p w14:paraId="473BBDF0" w14:textId="6D8A7248" w:rsidR="00473BB4" w:rsidRDefault="00473BB4" w:rsidP="00473BB4">
      <w:pPr>
        <w:jc w:val="both"/>
      </w:pPr>
      <w:r w:rsidRPr="00B836EA">
        <w:rPr>
          <w:b/>
        </w:rPr>
        <w:t>3.11.</w:t>
      </w:r>
      <w:r w:rsidR="0086131C">
        <w:t xml:space="preserve"> Součástí předmětu díla</w:t>
      </w:r>
      <w:r w:rsidR="00874F16">
        <w:t xml:space="preserve"> dále také</w:t>
      </w:r>
      <w:r w:rsidR="0086131C">
        <w:t xml:space="preserve"> je</w:t>
      </w:r>
      <w:r>
        <w:t>:</w:t>
      </w:r>
    </w:p>
    <w:p w14:paraId="59F26C2A" w14:textId="77777777" w:rsidR="00473BB4" w:rsidRDefault="00B836EA" w:rsidP="00473BB4">
      <w:pPr>
        <w:pStyle w:val="Odstavecseseznamem"/>
        <w:numPr>
          <w:ilvl w:val="0"/>
          <w:numId w:val="7"/>
        </w:numPr>
        <w:jc w:val="both"/>
      </w:pPr>
      <w:r>
        <w:t>v</w:t>
      </w:r>
      <w:r w:rsidR="00473BB4">
        <w:t>y</w:t>
      </w:r>
      <w:r>
        <w:t>t</w:t>
      </w:r>
      <w:r w:rsidR="00473BB4">
        <w:t>ýčení stávajících inženýrských sítí</w:t>
      </w:r>
    </w:p>
    <w:p w14:paraId="442C6824" w14:textId="77777777" w:rsidR="00473BB4" w:rsidRDefault="00B836EA" w:rsidP="00473BB4">
      <w:pPr>
        <w:pStyle w:val="Odstavecseseznamem"/>
        <w:numPr>
          <w:ilvl w:val="0"/>
          <w:numId w:val="7"/>
        </w:numPr>
        <w:jc w:val="both"/>
      </w:pPr>
      <w:r>
        <w:t>ú</w:t>
      </w:r>
      <w:r w:rsidR="00473BB4">
        <w:t>hrada správních poplatků a dalších ve smlouvě neuvedených činností</w:t>
      </w:r>
    </w:p>
    <w:p w14:paraId="76A40198" w14:textId="77777777" w:rsidR="00473BB4" w:rsidRDefault="00B836EA" w:rsidP="00473BB4">
      <w:pPr>
        <w:pStyle w:val="Odstavecseseznamem"/>
        <w:numPr>
          <w:ilvl w:val="0"/>
          <w:numId w:val="7"/>
        </w:numPr>
        <w:jc w:val="both"/>
      </w:pPr>
      <w:r>
        <w:t>p</w:t>
      </w:r>
      <w:r w:rsidR="00473BB4">
        <w:t>rojektová dokumentace a případných přeložek ostatních inženýrsk</w:t>
      </w:r>
      <w:r>
        <w:t>ý</w:t>
      </w:r>
      <w:r w:rsidR="00473BB4">
        <w:t xml:space="preserve">ch sítí </w:t>
      </w:r>
    </w:p>
    <w:p w14:paraId="3F6D0528" w14:textId="0B75E8D9" w:rsidR="00784197" w:rsidRDefault="00B836EA" w:rsidP="00784197">
      <w:pPr>
        <w:pStyle w:val="Odstavecseseznamem"/>
        <w:numPr>
          <w:ilvl w:val="0"/>
          <w:numId w:val="7"/>
        </w:numPr>
        <w:jc w:val="both"/>
      </w:pPr>
      <w:r>
        <w:t>p</w:t>
      </w:r>
      <w:r w:rsidR="00473BB4">
        <w:t>rojektová dokumentace soukromé části vodovodních přípojek</w:t>
      </w:r>
    </w:p>
    <w:p w14:paraId="45727E6F" w14:textId="1365D3AB" w:rsidR="00874F16" w:rsidRDefault="00874F16" w:rsidP="00784197">
      <w:pPr>
        <w:pStyle w:val="Odstavecseseznamem"/>
        <w:numPr>
          <w:ilvl w:val="0"/>
          <w:numId w:val="7"/>
        </w:numPr>
        <w:jc w:val="both"/>
      </w:pPr>
      <w:r>
        <w:t xml:space="preserve">zhotovení projektu dopravního řešení včetně dopravního značení a návrhu uzavírek </w:t>
      </w:r>
    </w:p>
    <w:p w14:paraId="63EDB3E3" w14:textId="2294A789" w:rsidR="00784197" w:rsidRDefault="00784197" w:rsidP="00784197">
      <w:pPr>
        <w:jc w:val="both"/>
        <w:rPr>
          <w:b/>
        </w:rPr>
      </w:pPr>
      <w:r>
        <w:rPr>
          <w:b/>
        </w:rPr>
        <w:t xml:space="preserve">3.12. Zhotovitel v rámci zpracování díla dodá potřebné podklady v následujících etapách: </w:t>
      </w:r>
    </w:p>
    <w:p w14:paraId="605166A9" w14:textId="77777777" w:rsidR="00784197" w:rsidRPr="00784197" w:rsidRDefault="00784197" w:rsidP="0078419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iCs/>
          <w:color w:val="000000"/>
        </w:rPr>
      </w:pPr>
      <w:r w:rsidRPr="00784197">
        <w:rPr>
          <w:rFonts w:eastAsia="Times New Roman" w:cstheme="minorHAnsi"/>
          <w:bCs/>
          <w:iCs/>
          <w:color w:val="000000"/>
        </w:rPr>
        <w:t xml:space="preserve">V rámci přípravy projektu zadavatel požaduje případné rozdělení stavebního a územního řízení na etapy. Dále zadavatel požaduje předkládání podkladů v následujících etapách: </w:t>
      </w:r>
    </w:p>
    <w:p w14:paraId="2DDC57A2" w14:textId="77777777" w:rsidR="00784197" w:rsidRPr="00784197" w:rsidRDefault="00784197" w:rsidP="0078419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iCs/>
          <w:color w:val="000000"/>
        </w:rPr>
      </w:pPr>
      <w:r w:rsidRPr="00784197">
        <w:rPr>
          <w:rFonts w:eastAsia="Times New Roman" w:cstheme="minorHAnsi"/>
          <w:color w:val="000000"/>
          <w:lang w:eastAsia="cs-CZ"/>
        </w:rPr>
        <w:t xml:space="preserve">I. </w:t>
      </w:r>
      <w:r w:rsidRPr="00784197">
        <w:rPr>
          <w:rFonts w:eastAsia="Times New Roman" w:cstheme="minorHAnsi"/>
          <w:bCs/>
          <w:iCs/>
          <w:color w:val="000000"/>
        </w:rPr>
        <w:t xml:space="preserve">etapa zahrnující Řad B, navazující dílčí řady a přípojky, včetně řadů propojovacích na řad A, a přípojky ostatní v rozsahu zasahujícím do ulic Sportovní a Zadní – až po křižovatku ulic </w:t>
      </w:r>
      <w:proofErr w:type="spellStart"/>
      <w:r w:rsidRPr="00784197">
        <w:rPr>
          <w:rFonts w:eastAsia="Times New Roman" w:cstheme="minorHAnsi"/>
          <w:bCs/>
          <w:iCs/>
          <w:color w:val="000000"/>
        </w:rPr>
        <w:t>Bukovická</w:t>
      </w:r>
      <w:proofErr w:type="spellEnd"/>
      <w:r w:rsidRPr="00784197">
        <w:rPr>
          <w:rFonts w:eastAsia="Times New Roman" w:cstheme="minorHAnsi"/>
          <w:bCs/>
          <w:iCs/>
          <w:color w:val="000000"/>
        </w:rPr>
        <w:t xml:space="preserve"> a Zadní, a další související prvky</w:t>
      </w:r>
    </w:p>
    <w:p w14:paraId="791AAD73" w14:textId="77777777" w:rsidR="00784197" w:rsidRPr="00784197" w:rsidRDefault="00784197" w:rsidP="0078419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iCs/>
          <w:color w:val="000000"/>
        </w:rPr>
      </w:pPr>
      <w:r w:rsidRPr="00784197">
        <w:rPr>
          <w:rFonts w:eastAsia="Times New Roman" w:cstheme="minorHAnsi"/>
          <w:bCs/>
          <w:iCs/>
          <w:color w:val="000000"/>
        </w:rPr>
        <w:t xml:space="preserve">II. etapa zahrnující Řad A (v rozsahu ulice </w:t>
      </w:r>
      <w:proofErr w:type="spellStart"/>
      <w:r w:rsidRPr="00784197">
        <w:rPr>
          <w:rFonts w:eastAsia="Times New Roman" w:cstheme="minorHAnsi"/>
          <w:bCs/>
          <w:iCs/>
          <w:color w:val="000000"/>
        </w:rPr>
        <w:t>Bukovické</w:t>
      </w:r>
      <w:proofErr w:type="spellEnd"/>
      <w:r w:rsidRPr="00784197">
        <w:rPr>
          <w:rFonts w:eastAsia="Times New Roman" w:cstheme="minorHAnsi"/>
          <w:bCs/>
          <w:iCs/>
          <w:color w:val="000000"/>
        </w:rPr>
        <w:t xml:space="preserve">) včetně navazujících potrubí dílčích řadů a přípojek až po křižovatku ulic </w:t>
      </w:r>
      <w:proofErr w:type="spellStart"/>
      <w:r w:rsidRPr="00784197">
        <w:rPr>
          <w:rFonts w:eastAsia="Times New Roman" w:cstheme="minorHAnsi"/>
          <w:bCs/>
          <w:iCs/>
          <w:color w:val="000000"/>
        </w:rPr>
        <w:t>Bukovická</w:t>
      </w:r>
      <w:proofErr w:type="spellEnd"/>
      <w:r w:rsidRPr="00784197">
        <w:rPr>
          <w:rFonts w:eastAsia="Times New Roman" w:cstheme="minorHAnsi"/>
          <w:bCs/>
          <w:iCs/>
          <w:color w:val="000000"/>
        </w:rPr>
        <w:t xml:space="preserve"> a Zadní a zásobovací řad Z1 k vodojemu a další související prvky</w:t>
      </w:r>
    </w:p>
    <w:p w14:paraId="0F7D1F8C" w14:textId="77777777" w:rsidR="00784197" w:rsidRPr="00784197" w:rsidRDefault="00784197" w:rsidP="0078419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784197">
        <w:rPr>
          <w:rFonts w:eastAsia="Times New Roman" w:cstheme="minorHAnsi"/>
          <w:bCs/>
          <w:iCs/>
          <w:color w:val="000000"/>
        </w:rPr>
        <w:t>III. etapa – zbývající část řadu A až po konec tlakového pásma č.3 v Bukovicích pod KD včetně navazujících dílčích řadů (A-6) a přípojek a další související prvky</w:t>
      </w:r>
      <w:r w:rsidRPr="00784197">
        <w:rPr>
          <w:rFonts w:eastAsia="Times New Roman" w:cstheme="minorHAnsi"/>
          <w:color w:val="000000"/>
          <w:lang w:eastAsia="cs-CZ"/>
        </w:rPr>
        <w:t>.</w:t>
      </w:r>
    </w:p>
    <w:p w14:paraId="51F77FC7" w14:textId="77777777" w:rsidR="00784197" w:rsidRPr="00784197" w:rsidRDefault="00784197" w:rsidP="008866C7">
      <w:pPr>
        <w:spacing w:after="0"/>
        <w:jc w:val="both"/>
        <w:rPr>
          <w:b/>
        </w:rPr>
      </w:pPr>
    </w:p>
    <w:p w14:paraId="1A5297AB" w14:textId="77777777" w:rsidR="00B836EA" w:rsidRDefault="00B836EA" w:rsidP="00473BB4">
      <w:pPr>
        <w:jc w:val="both"/>
        <w:rPr>
          <w:b/>
        </w:rPr>
      </w:pPr>
      <w:r w:rsidRPr="00B836EA">
        <w:rPr>
          <w:b/>
          <w:highlight w:val="lightGray"/>
        </w:rPr>
        <w:t>Čl. 4</w:t>
      </w:r>
      <w:r w:rsidR="00844B96">
        <w:rPr>
          <w:b/>
          <w:highlight w:val="lightGray"/>
        </w:rPr>
        <w:t>.</w:t>
      </w:r>
      <w:r w:rsidRPr="00B836EA">
        <w:rPr>
          <w:b/>
          <w:highlight w:val="lightGray"/>
        </w:rPr>
        <w:t xml:space="preserve">  ZPŮSOB VYPRACOVÁNÍ DÍLA</w:t>
      </w:r>
    </w:p>
    <w:p w14:paraId="6D91303E" w14:textId="77777777" w:rsidR="00B836EA" w:rsidRPr="00B836EA" w:rsidRDefault="00B836EA" w:rsidP="00473BB4">
      <w:pPr>
        <w:jc w:val="both"/>
      </w:pPr>
      <w:r>
        <w:rPr>
          <w:b/>
        </w:rPr>
        <w:t xml:space="preserve">4.1. </w:t>
      </w:r>
      <w:r w:rsidRPr="00B836EA">
        <w:t>Podklady a průzkumy budou předány 1x na CD.</w:t>
      </w:r>
    </w:p>
    <w:p w14:paraId="75F4B268" w14:textId="31B23819" w:rsidR="00B836EA" w:rsidRPr="00B836EA" w:rsidRDefault="00B836EA" w:rsidP="00473BB4">
      <w:pPr>
        <w:jc w:val="both"/>
      </w:pPr>
      <w:r>
        <w:rPr>
          <w:b/>
        </w:rPr>
        <w:t xml:space="preserve">4.2. </w:t>
      </w:r>
      <w:r w:rsidRPr="00B836EA">
        <w:t>Textová a výkresová část dokumentace DSP bude vypr</w:t>
      </w:r>
      <w:r w:rsidR="0086131C">
        <w:t>acována a dodána 1x na CD a ve 6 tiskových vyhotoveních z toho 3</w:t>
      </w:r>
      <w:r w:rsidRPr="00B836EA">
        <w:t xml:space="preserve"> vyhotovení budou opatřena autorizačním razítkem.</w:t>
      </w:r>
    </w:p>
    <w:p w14:paraId="476D3199" w14:textId="77777777" w:rsidR="00B836EA" w:rsidRPr="00B836EA" w:rsidRDefault="00B836EA" w:rsidP="00473BB4">
      <w:pPr>
        <w:jc w:val="both"/>
      </w:pPr>
      <w:r>
        <w:rPr>
          <w:b/>
        </w:rPr>
        <w:lastRenderedPageBreak/>
        <w:t xml:space="preserve">4.3. </w:t>
      </w:r>
      <w:r w:rsidRPr="00B836EA">
        <w:t xml:space="preserve">Textová a výkresová část dokumentace DPS bude vypracována dodána 1x na CD a v 6 tiskových vyhotoveních z toho 3 vyhotovení budou opatřena autorizačním razítkem. </w:t>
      </w:r>
    </w:p>
    <w:p w14:paraId="43149120" w14:textId="77777777" w:rsidR="00B836EA" w:rsidRDefault="00B836EA" w:rsidP="00473BB4">
      <w:pPr>
        <w:jc w:val="both"/>
      </w:pPr>
      <w:r w:rsidRPr="00B836EA">
        <w:rPr>
          <w:b/>
        </w:rPr>
        <w:t>4.4</w:t>
      </w:r>
      <w:r>
        <w:t>. Na požádání objednatele zhotovitel dodá další vyhotovení v požadovaném počtu za úhradu.</w:t>
      </w:r>
    </w:p>
    <w:p w14:paraId="07104A9A" w14:textId="77777777" w:rsidR="00B836EA" w:rsidRDefault="00B836EA" w:rsidP="00473BB4">
      <w:pPr>
        <w:jc w:val="both"/>
      </w:pPr>
      <w:r w:rsidRPr="00B836EA">
        <w:rPr>
          <w:b/>
        </w:rPr>
        <w:t>4.5.</w:t>
      </w:r>
      <w:r>
        <w:t xml:space="preserve"> Při vypracování dokumentace bude zhotovitel dodržovat všeobecně závazné předpisy, technické normy, dojednání této smlouvy a bude se řídit podklady objednatele, odevzdanými ke dni uzavření této smlouvy, zápisy a dohodami smluvních stran a vyjádřeními veřejně-právních orgánů a organizací.</w:t>
      </w:r>
    </w:p>
    <w:p w14:paraId="170A9E7C" w14:textId="77777777" w:rsidR="00B836EA" w:rsidRDefault="00B836EA" w:rsidP="00473BB4">
      <w:pPr>
        <w:jc w:val="both"/>
      </w:pPr>
      <w:r w:rsidRPr="00B836EA">
        <w:rPr>
          <w:b/>
        </w:rPr>
        <w:t>4.6.</w:t>
      </w:r>
      <w:r>
        <w:t xml:space="preserve"> Pokud v průběhu zpracování dokumentace dojde k uzavření dohod, které budou mít vliv na cenu a termín plnění, zavazuje se objednatel upravit dodatkem k této smlouvě cenu a termín plnění ve vazbě na změnu předmětu plnění.</w:t>
      </w:r>
    </w:p>
    <w:p w14:paraId="0D6EB8CB" w14:textId="77777777" w:rsidR="00B836EA" w:rsidRDefault="00B836EA" w:rsidP="008866C7">
      <w:pPr>
        <w:spacing w:after="0"/>
        <w:jc w:val="both"/>
      </w:pPr>
    </w:p>
    <w:p w14:paraId="6BB3EAA2" w14:textId="77777777" w:rsidR="00B836EA" w:rsidRDefault="00B836EA" w:rsidP="00473BB4">
      <w:pPr>
        <w:jc w:val="both"/>
        <w:rPr>
          <w:b/>
        </w:rPr>
      </w:pPr>
      <w:r w:rsidRPr="00B836EA">
        <w:rPr>
          <w:b/>
          <w:highlight w:val="lightGray"/>
        </w:rPr>
        <w:t>Čl. 5</w:t>
      </w:r>
      <w:r w:rsidR="00844B96">
        <w:rPr>
          <w:b/>
          <w:highlight w:val="lightGray"/>
        </w:rPr>
        <w:t>.</w:t>
      </w:r>
      <w:r w:rsidRPr="00B836EA">
        <w:rPr>
          <w:b/>
          <w:highlight w:val="lightGray"/>
        </w:rPr>
        <w:t xml:space="preserve">  DOBA PLNĚNÍ</w:t>
      </w:r>
    </w:p>
    <w:p w14:paraId="703D2D1A" w14:textId="77777777" w:rsidR="00B836EA" w:rsidRDefault="00B836EA" w:rsidP="00473BB4">
      <w:pPr>
        <w:jc w:val="both"/>
        <w:rPr>
          <w:b/>
        </w:rPr>
      </w:pPr>
      <w:r>
        <w:rPr>
          <w:b/>
        </w:rPr>
        <w:t xml:space="preserve">5.1. </w:t>
      </w:r>
      <w:r w:rsidRPr="00B836EA">
        <w:t>Zhotovitel předá jednotlivé části díla v těchto termínech:</w:t>
      </w:r>
    </w:p>
    <w:p w14:paraId="75F84025" w14:textId="74A030A4" w:rsidR="00B836EA" w:rsidRDefault="00B836EA" w:rsidP="00B836EA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B836EA">
        <w:t xml:space="preserve">podklady a průzkumy </w:t>
      </w:r>
      <w:r w:rsidR="00817537" w:rsidRPr="00817537">
        <w:rPr>
          <w:b/>
          <w:bCs/>
        </w:rPr>
        <w:t>do 5 měsíců od podpisu smlouvy</w:t>
      </w:r>
      <w:r w:rsidR="00817537">
        <w:t>.</w:t>
      </w:r>
    </w:p>
    <w:p w14:paraId="44BDB31A" w14:textId="287E94A5" w:rsidR="00DE44DC" w:rsidRPr="00B836EA" w:rsidRDefault="00B836EA" w:rsidP="00B836EA">
      <w:pPr>
        <w:pStyle w:val="Odstavecseseznamem"/>
        <w:numPr>
          <w:ilvl w:val="0"/>
          <w:numId w:val="8"/>
        </w:numPr>
        <w:jc w:val="both"/>
      </w:pPr>
      <w:r w:rsidRPr="00B836EA">
        <w:t xml:space="preserve">dokumentace pro společné povolení (DSP) včetně související inženýrské činnosti až do podání žádosti o společné povolení </w:t>
      </w:r>
      <w:r w:rsidR="00817537">
        <w:rPr>
          <w:b/>
        </w:rPr>
        <w:t xml:space="preserve">do 9 měsíců od podpisu smlouvy </w:t>
      </w:r>
      <w:r w:rsidRPr="00B836EA">
        <w:t>za předpokladu, že se podaří získat souhlasy vlastníků dotčených pozemků</w:t>
      </w:r>
      <w:r>
        <w:t xml:space="preserve"> a získat kladná stanoviska dot</w:t>
      </w:r>
      <w:r w:rsidRPr="00B836EA">
        <w:t>čených orgánů a organizací.</w:t>
      </w:r>
    </w:p>
    <w:p w14:paraId="6B3B37D6" w14:textId="77777777" w:rsidR="0086131C" w:rsidRPr="0086131C" w:rsidRDefault="00F81B3D" w:rsidP="00817537">
      <w:pPr>
        <w:pStyle w:val="Odstavecseseznamem"/>
        <w:numPr>
          <w:ilvl w:val="0"/>
          <w:numId w:val="8"/>
        </w:numPr>
        <w:jc w:val="both"/>
      </w:pPr>
      <w:r>
        <w:t>d</w:t>
      </w:r>
      <w:r w:rsidR="00B836EA" w:rsidRPr="00B836EA">
        <w:t xml:space="preserve">okumentace pro prování stavby (DPS): </w:t>
      </w:r>
      <w:r w:rsidR="00B836EA" w:rsidRPr="00817537">
        <w:rPr>
          <w:b/>
        </w:rPr>
        <w:t>do 3 měsíců o</w:t>
      </w:r>
      <w:r w:rsidR="0086131C" w:rsidRPr="00817537">
        <w:rPr>
          <w:b/>
        </w:rPr>
        <w:t xml:space="preserve">d podaní žádosti o společné povolení </w:t>
      </w:r>
    </w:p>
    <w:p w14:paraId="3009B2A9" w14:textId="1B193AB6" w:rsidR="00B836EA" w:rsidRPr="009F5D43" w:rsidRDefault="00F81B3D" w:rsidP="0086131C">
      <w:pPr>
        <w:ind w:left="45"/>
        <w:jc w:val="both"/>
      </w:pPr>
      <w:r w:rsidRPr="0086131C">
        <w:rPr>
          <w:b/>
        </w:rPr>
        <w:t xml:space="preserve">5.2. </w:t>
      </w:r>
      <w:r w:rsidRPr="009F5D43">
        <w:t xml:space="preserve">Dodržení uvedených termínů je závislé </w:t>
      </w:r>
      <w:r w:rsidR="00DE44DC">
        <w:t xml:space="preserve">na </w:t>
      </w:r>
      <w:r w:rsidRPr="009F5D43">
        <w:t>řádné a včasné spolupráce objednatele, dojednané v této smlouvě.</w:t>
      </w:r>
    </w:p>
    <w:p w14:paraId="70D802F8" w14:textId="1608A355" w:rsidR="00DE44DC" w:rsidRDefault="00F81B3D" w:rsidP="00DE44DC">
      <w:pPr>
        <w:jc w:val="both"/>
      </w:pPr>
      <w:r>
        <w:rPr>
          <w:b/>
        </w:rPr>
        <w:t xml:space="preserve">5.3. </w:t>
      </w:r>
      <w:r w:rsidRPr="009F5D43">
        <w:t>Smluvní pokuta</w:t>
      </w:r>
      <w:r w:rsidR="00DE44DC">
        <w:t>:</w:t>
      </w:r>
      <w:r w:rsidR="00711AE8">
        <w:t xml:space="preserve"> </w:t>
      </w:r>
    </w:p>
    <w:p w14:paraId="3CE51188" w14:textId="401308E0" w:rsidR="00DE44DC" w:rsidRDefault="00F81B3D" w:rsidP="00DE44DC">
      <w:pPr>
        <w:pStyle w:val="Odstavecseseznamem"/>
        <w:numPr>
          <w:ilvl w:val="0"/>
          <w:numId w:val="13"/>
        </w:numPr>
        <w:jc w:val="both"/>
      </w:pPr>
      <w:r w:rsidRPr="009F5D43">
        <w:t>v případě nesplnění termínu</w:t>
      </w:r>
      <w:r w:rsidR="00711AE8">
        <w:t xml:space="preserve"> dle čl. 5.1, </w:t>
      </w:r>
      <w:r w:rsidR="00DE44DC">
        <w:t>písm. b)</w:t>
      </w:r>
      <w:r w:rsidR="00EC7522">
        <w:t xml:space="preserve"> smlouvy ze strany zhotovitele</w:t>
      </w:r>
      <w:r w:rsidRPr="009F5D43">
        <w:t xml:space="preserve"> </w:t>
      </w:r>
      <w:r w:rsidR="00EC7522">
        <w:t>bude objednatelem vyúčtovaná zhotoviteli</w:t>
      </w:r>
      <w:r w:rsidR="00EC7522" w:rsidRPr="009F5D43" w:rsidDel="00EC7522">
        <w:t xml:space="preserve"> </w:t>
      </w:r>
      <w:r w:rsidR="00EC7522">
        <w:t>smluvní pokuta ve výši</w:t>
      </w:r>
      <w:r w:rsidRPr="009F5D43">
        <w:t xml:space="preserve"> 0,05 % z</w:t>
      </w:r>
      <w:r w:rsidR="00EC7522">
        <w:t xml:space="preserve"> celkové </w:t>
      </w:r>
      <w:r w:rsidRPr="009F5D43">
        <w:t>ceny díla za každý započatý den</w:t>
      </w:r>
      <w:r w:rsidR="00711AE8">
        <w:t xml:space="preserve"> prodlení s tímto termínem</w:t>
      </w:r>
      <w:r w:rsidRPr="009F5D43">
        <w:t xml:space="preserve">, počínaje prvním dnem následujícím po dní, ve </w:t>
      </w:r>
      <w:r w:rsidR="009F5D43">
        <w:t xml:space="preserve">kterém </w:t>
      </w:r>
      <w:r w:rsidR="00DE44DC">
        <w:t xml:space="preserve">měla </w:t>
      </w:r>
      <w:r w:rsidR="009F5D43">
        <w:t xml:space="preserve">být </w:t>
      </w:r>
      <w:r w:rsidR="00DE44DC">
        <w:t xml:space="preserve">tato část </w:t>
      </w:r>
      <w:r w:rsidR="009F5D43">
        <w:t>díl</w:t>
      </w:r>
      <w:r w:rsidR="00DE44DC">
        <w:t>a</w:t>
      </w:r>
      <w:r w:rsidR="009F5D43">
        <w:t xml:space="preserve"> řádně a včas předán</w:t>
      </w:r>
      <w:r w:rsidR="00DE44DC">
        <w:t>a</w:t>
      </w:r>
      <w:r w:rsidR="00711AE8">
        <w:t xml:space="preserve">. </w:t>
      </w:r>
    </w:p>
    <w:p w14:paraId="502AB43F" w14:textId="58EFDF5A" w:rsidR="00EC7522" w:rsidRDefault="00EC7522" w:rsidP="00EC7522">
      <w:pPr>
        <w:pStyle w:val="Odstavecseseznamem"/>
        <w:numPr>
          <w:ilvl w:val="0"/>
          <w:numId w:val="13"/>
        </w:numPr>
        <w:jc w:val="both"/>
      </w:pPr>
      <w:r w:rsidRPr="009F5D43">
        <w:t>v případě nesplnění termínu</w:t>
      </w:r>
      <w:r>
        <w:t xml:space="preserve"> dle čl. 5.1, písm. c) smlouvy ze strany zhotovitele</w:t>
      </w:r>
      <w:r w:rsidRPr="009F5D43">
        <w:t xml:space="preserve"> </w:t>
      </w:r>
      <w:r>
        <w:t>bude objednatelem vyúčtovaná zhotoviteli</w:t>
      </w:r>
      <w:r w:rsidRPr="009F5D43" w:rsidDel="00EC7522">
        <w:t xml:space="preserve"> </w:t>
      </w:r>
      <w:r>
        <w:t>smluvní pokuta ve výši</w:t>
      </w:r>
      <w:r w:rsidRPr="009F5D43">
        <w:t xml:space="preserve"> 0,05 % z</w:t>
      </w:r>
      <w:r>
        <w:t xml:space="preserve"> celkové </w:t>
      </w:r>
      <w:r w:rsidRPr="009F5D43">
        <w:t>ceny díla za každý započatý den</w:t>
      </w:r>
      <w:r>
        <w:t xml:space="preserve"> prodlení s tímto termínem</w:t>
      </w:r>
      <w:r w:rsidRPr="009F5D43">
        <w:t xml:space="preserve">, počínaje prvním dnem následujícím po dní, ve </w:t>
      </w:r>
      <w:r>
        <w:t xml:space="preserve">kterém měla být tato část díla řádně a včas předána. </w:t>
      </w:r>
    </w:p>
    <w:p w14:paraId="4EEE3E62" w14:textId="77777777" w:rsidR="009F5D43" w:rsidRDefault="009F5D43" w:rsidP="00817537">
      <w:pPr>
        <w:jc w:val="both"/>
      </w:pPr>
      <w:r w:rsidRPr="009F5D43">
        <w:rPr>
          <w:b/>
        </w:rPr>
        <w:t>5.4.</w:t>
      </w:r>
      <w:r>
        <w:t xml:space="preserve"> Předmět plnění podle této smlouvy je splněn vypracováním a odevzdáním dokumentace objednateli. Odevzdáním díla se rozumí osobní odevzdání projektu a podpis předávacího protokolu zástupcem objednatele.</w:t>
      </w:r>
    </w:p>
    <w:p w14:paraId="24DC23D3" w14:textId="77777777" w:rsidR="009F5D43" w:rsidRDefault="009F5D43" w:rsidP="00EC7522">
      <w:pPr>
        <w:spacing w:after="0"/>
        <w:jc w:val="both"/>
      </w:pPr>
    </w:p>
    <w:p w14:paraId="2C57108C" w14:textId="77777777" w:rsidR="009F5D43" w:rsidRPr="009F5D43" w:rsidRDefault="009F5D43" w:rsidP="00817537">
      <w:pPr>
        <w:jc w:val="both"/>
        <w:rPr>
          <w:b/>
        </w:rPr>
      </w:pPr>
      <w:r w:rsidRPr="009F5D43">
        <w:rPr>
          <w:b/>
          <w:highlight w:val="lightGray"/>
        </w:rPr>
        <w:t>Čl. 6</w:t>
      </w:r>
      <w:r w:rsidR="00844B96">
        <w:rPr>
          <w:b/>
          <w:highlight w:val="lightGray"/>
        </w:rPr>
        <w:t>.</w:t>
      </w:r>
      <w:r w:rsidRPr="009F5D43">
        <w:rPr>
          <w:b/>
          <w:highlight w:val="lightGray"/>
        </w:rPr>
        <w:t xml:space="preserve"> SPOLUPRÁCE A PODKLADY OBJEDNATELE</w:t>
      </w:r>
    </w:p>
    <w:p w14:paraId="23229BDC" w14:textId="77777777" w:rsidR="009F5D43" w:rsidRDefault="009F5D43" w:rsidP="00817537">
      <w:pPr>
        <w:jc w:val="both"/>
      </w:pPr>
      <w:r w:rsidRPr="009F5D43">
        <w:rPr>
          <w:b/>
        </w:rPr>
        <w:t>6.1.</w:t>
      </w:r>
      <w:r>
        <w:t xml:space="preserve"> Objednatel zhotoviteli předá tyto dostupné podklady:</w:t>
      </w:r>
    </w:p>
    <w:p w14:paraId="0BB83552" w14:textId="77777777" w:rsidR="009F5D43" w:rsidRDefault="009F5D43" w:rsidP="00817537">
      <w:pPr>
        <w:pStyle w:val="Odstavecseseznamem"/>
        <w:numPr>
          <w:ilvl w:val="0"/>
          <w:numId w:val="9"/>
        </w:numPr>
        <w:ind w:left="709"/>
        <w:jc w:val="both"/>
      </w:pPr>
      <w:r>
        <w:t xml:space="preserve">dokumentaci „Velké Losiny, m. č. Bukovice, Žárová, </w:t>
      </w:r>
      <w:proofErr w:type="spellStart"/>
      <w:proofErr w:type="gramStart"/>
      <w:r>
        <w:t>Maršíkov</w:t>
      </w:r>
      <w:proofErr w:type="spellEnd"/>
      <w:r>
        <w:t xml:space="preserve"> - studie</w:t>
      </w:r>
      <w:proofErr w:type="gramEnd"/>
      <w:r>
        <w:t xml:space="preserve"> vodovodu“</w:t>
      </w:r>
    </w:p>
    <w:p w14:paraId="34E2532C" w14:textId="52166ADD" w:rsidR="009F5D43" w:rsidRDefault="009F5D43" w:rsidP="00817537">
      <w:pPr>
        <w:jc w:val="both"/>
      </w:pPr>
      <w:r w:rsidRPr="009F5D43">
        <w:rPr>
          <w:b/>
        </w:rPr>
        <w:t>6.2.</w:t>
      </w:r>
      <w:r>
        <w:t xml:space="preserve"> Objednatel se zavazuje, že po dobu zpracování dokumentace poskytne zhotoviteli potřebnou spolupráci, spočívající především v odevzdání doplňujících údajů, upřesnění podkladů a zpřístupnění potřebných objektů. Tuto spolupráci posk</w:t>
      </w:r>
      <w:r w:rsidR="0086131C">
        <w:t>ytne zhotoviteli nejpozději do</w:t>
      </w:r>
      <w:r>
        <w:t xml:space="preserve"> </w:t>
      </w:r>
      <w:r w:rsidR="0019287E">
        <w:t xml:space="preserve">14 </w:t>
      </w:r>
      <w:r>
        <w:t xml:space="preserve">dní od jejího vyžádání. </w:t>
      </w:r>
      <w:r>
        <w:lastRenderedPageBreak/>
        <w:t>V případě, že se bude jednat o spolupráci, kterou nemůže objednatel zajistit vlastními silami, bude lhůta stanovena dohodou.</w:t>
      </w:r>
    </w:p>
    <w:p w14:paraId="01C13FBC" w14:textId="4BE975A9" w:rsidR="00874F16" w:rsidRDefault="00874F16" w:rsidP="00817537">
      <w:pPr>
        <w:jc w:val="both"/>
      </w:pPr>
      <w:r w:rsidRPr="009F5D43">
        <w:rPr>
          <w:b/>
        </w:rPr>
        <w:t>6.3.</w:t>
      </w:r>
      <w:r>
        <w:t xml:space="preserve"> Spolupráce mezi smluvními stranami bude probíhat zejména formou písemné komunikace a dále prostřednictvím koordinačních jednání</w:t>
      </w:r>
      <w:r w:rsidR="008866C7">
        <w:t>. Tato jednání budou probíhat dle potřeby na žádost kterékoliv smluvní strany, a to vždy do 7 dnů od takové žádosti. Koordinační jednání budou minimálně tyto:</w:t>
      </w:r>
    </w:p>
    <w:p w14:paraId="223EE8EC" w14:textId="3C1810FF" w:rsidR="008866C7" w:rsidRDefault="008866C7" w:rsidP="00817537">
      <w:pPr>
        <w:pStyle w:val="Odstavecseseznamem"/>
        <w:numPr>
          <w:ilvl w:val="0"/>
          <w:numId w:val="9"/>
        </w:numPr>
        <w:ind w:left="851"/>
        <w:jc w:val="both"/>
      </w:pPr>
      <w:r>
        <w:t>úvodní jednání</w:t>
      </w:r>
    </w:p>
    <w:p w14:paraId="6C1F1FB0" w14:textId="70A15DF1" w:rsidR="008866C7" w:rsidRDefault="008866C7" w:rsidP="00817537">
      <w:pPr>
        <w:pStyle w:val="Odstavecseseznamem"/>
        <w:numPr>
          <w:ilvl w:val="0"/>
          <w:numId w:val="9"/>
        </w:numPr>
        <w:ind w:left="851"/>
        <w:jc w:val="both"/>
      </w:pPr>
      <w:r>
        <w:t xml:space="preserve">průběžné jednání k řešení události </w:t>
      </w:r>
    </w:p>
    <w:p w14:paraId="010F8373" w14:textId="3A010B47" w:rsidR="008866C7" w:rsidRDefault="008866C7" w:rsidP="00817537">
      <w:pPr>
        <w:pStyle w:val="Odstavecseseznamem"/>
        <w:numPr>
          <w:ilvl w:val="0"/>
          <w:numId w:val="9"/>
        </w:numPr>
        <w:ind w:left="851"/>
        <w:jc w:val="both"/>
      </w:pPr>
      <w:r>
        <w:t xml:space="preserve">při předložení konceptu včetně informací od správců </w:t>
      </w:r>
    </w:p>
    <w:p w14:paraId="4A9A03E8" w14:textId="5653BAAC" w:rsidR="008866C7" w:rsidRDefault="008866C7" w:rsidP="00817537">
      <w:pPr>
        <w:pStyle w:val="Odstavecseseznamem"/>
        <w:numPr>
          <w:ilvl w:val="0"/>
          <w:numId w:val="9"/>
        </w:numPr>
        <w:ind w:left="851"/>
        <w:jc w:val="both"/>
      </w:pPr>
      <w:r>
        <w:t>před podáním PD na stavební úřad</w:t>
      </w:r>
    </w:p>
    <w:p w14:paraId="652D3000" w14:textId="58D854A5" w:rsidR="008866C7" w:rsidRDefault="008866C7" w:rsidP="00817537">
      <w:pPr>
        <w:jc w:val="both"/>
      </w:pPr>
      <w:r>
        <w:t xml:space="preserve">Z každého koordinačního jednání bude vyhotoven písemný zápis, který </w:t>
      </w:r>
      <w:proofErr w:type="gramStart"/>
      <w:r>
        <w:t>podepíší</w:t>
      </w:r>
      <w:proofErr w:type="gramEnd"/>
      <w:r>
        <w:t xml:space="preserve"> zástupci obou smluvních stran.</w:t>
      </w:r>
    </w:p>
    <w:p w14:paraId="699D9B49" w14:textId="165E02FD" w:rsidR="009F5D43" w:rsidRDefault="009F5D43" w:rsidP="00817537">
      <w:pPr>
        <w:jc w:val="both"/>
      </w:pPr>
      <w:r w:rsidRPr="009F5D43">
        <w:rPr>
          <w:b/>
        </w:rPr>
        <w:t>6.</w:t>
      </w:r>
      <w:r w:rsidR="00874F16">
        <w:rPr>
          <w:b/>
        </w:rPr>
        <w:t>4</w:t>
      </w:r>
      <w:r w:rsidRPr="009F5D43">
        <w:rPr>
          <w:b/>
        </w:rPr>
        <w:t>.</w:t>
      </w:r>
      <w:r>
        <w:t xml:space="preserve"> Objednatel odpovídá za to, že jím předané podklady a doklady jsou bez právních vad.</w:t>
      </w:r>
    </w:p>
    <w:p w14:paraId="56521F57" w14:textId="57A54645" w:rsidR="0019287E" w:rsidRPr="009F5D43" w:rsidRDefault="0019287E" w:rsidP="00EC7522">
      <w:pPr>
        <w:spacing w:after="0"/>
        <w:jc w:val="both"/>
      </w:pPr>
    </w:p>
    <w:p w14:paraId="6A1D86A4" w14:textId="77777777" w:rsidR="00B836EA" w:rsidRDefault="009F5D43">
      <w:pPr>
        <w:ind w:firstLine="426"/>
        <w:jc w:val="both"/>
        <w:rPr>
          <w:b/>
        </w:rPr>
      </w:pPr>
      <w:r w:rsidRPr="009F5D43">
        <w:rPr>
          <w:b/>
          <w:highlight w:val="lightGray"/>
        </w:rPr>
        <w:t>Čl. 7</w:t>
      </w:r>
      <w:r w:rsidR="00844B96">
        <w:rPr>
          <w:b/>
          <w:highlight w:val="lightGray"/>
        </w:rPr>
        <w:t>.</w:t>
      </w:r>
      <w:r w:rsidRPr="009F5D43">
        <w:rPr>
          <w:b/>
          <w:highlight w:val="lightGray"/>
        </w:rPr>
        <w:t xml:space="preserve">  CENA DOKUMENTACE, PLATEBNÍ PODMÍNKY</w:t>
      </w:r>
    </w:p>
    <w:p w14:paraId="09C339B1" w14:textId="77777777" w:rsidR="009F5D43" w:rsidRPr="009F5D43" w:rsidRDefault="009F5D43" w:rsidP="00817537">
      <w:pPr>
        <w:jc w:val="both"/>
      </w:pPr>
      <w:r>
        <w:rPr>
          <w:b/>
        </w:rPr>
        <w:t xml:space="preserve">7.1. </w:t>
      </w:r>
      <w:r w:rsidRPr="009F5D43">
        <w:t>Cena za zhotovení předmětu smlouvy v rozsahu Čl. 2 a 3 této smlouvy je dojednaná dohodou smluvních stran.</w:t>
      </w:r>
    </w:p>
    <w:p w14:paraId="2188F54C" w14:textId="67E5A425" w:rsidR="009F5D43" w:rsidRDefault="009F5D43" w:rsidP="00817537">
      <w:pPr>
        <w:jc w:val="both"/>
      </w:pPr>
      <w:r>
        <w:rPr>
          <w:b/>
        </w:rPr>
        <w:t xml:space="preserve">7. 2. </w:t>
      </w:r>
      <w:r w:rsidRPr="009F5D43">
        <w:t>Kalkulace ceny je v souladu se sazebníkem pro navrhování cen projektových prací a inženýrských činností UNIKA 20</w:t>
      </w:r>
      <w:r w:rsidR="008866C7">
        <w:t>21 a je v místě a čase obvyklá</w:t>
      </w:r>
      <w:r w:rsidRPr="009F5D43">
        <w:t xml:space="preserve">. </w:t>
      </w:r>
    </w:p>
    <w:p w14:paraId="1E372EB7" w14:textId="77777777" w:rsidR="009F5D43" w:rsidRDefault="009F5D43" w:rsidP="009F5D43">
      <w:pPr>
        <w:ind w:left="426"/>
        <w:jc w:val="both"/>
      </w:pPr>
      <w:r>
        <w:rPr>
          <w:b/>
        </w:rPr>
        <w:t>a) zajištění podkladů a průzkumů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60D32" w14:paraId="29A4571E" w14:textId="77777777" w:rsidTr="00D60D32">
        <w:trPr>
          <w:jc w:val="center"/>
        </w:trPr>
        <w:tc>
          <w:tcPr>
            <w:tcW w:w="2265" w:type="dxa"/>
            <w:shd w:val="clear" w:color="auto" w:fill="C9C9C9" w:themeFill="accent3" w:themeFillTint="99"/>
            <w:vAlign w:val="center"/>
          </w:tcPr>
          <w:p w14:paraId="4607EE9C" w14:textId="77777777" w:rsidR="00D60D32" w:rsidRPr="00D60D32" w:rsidRDefault="00D60D32" w:rsidP="00D60D32">
            <w:pPr>
              <w:jc w:val="center"/>
              <w:rPr>
                <w:b/>
              </w:rPr>
            </w:pPr>
            <w:r w:rsidRPr="00D60D32">
              <w:rPr>
                <w:b/>
              </w:rPr>
              <w:t>Popis prací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39599F21" w14:textId="77777777" w:rsidR="00D60D32" w:rsidRPr="00D60D32" w:rsidRDefault="00D60D32" w:rsidP="00D60D32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bez DPH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3E3A8144" w14:textId="77777777" w:rsidR="00D60D32" w:rsidRPr="00D60D32" w:rsidRDefault="00D60D32" w:rsidP="00D60D32">
            <w:pPr>
              <w:jc w:val="center"/>
              <w:rPr>
                <w:b/>
              </w:rPr>
            </w:pPr>
            <w:r w:rsidRPr="00D60D32">
              <w:rPr>
                <w:b/>
              </w:rPr>
              <w:t>DPH 21 %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657DE418" w14:textId="77777777" w:rsidR="00D60D32" w:rsidRPr="00D60D32" w:rsidRDefault="00D60D32" w:rsidP="00D60D32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celkem s DPH</w:t>
            </w:r>
          </w:p>
        </w:tc>
      </w:tr>
      <w:tr w:rsidR="00D60D32" w14:paraId="216E050D" w14:textId="77777777" w:rsidTr="00D60D32">
        <w:trPr>
          <w:jc w:val="center"/>
        </w:trPr>
        <w:tc>
          <w:tcPr>
            <w:tcW w:w="2265" w:type="dxa"/>
            <w:vAlign w:val="center"/>
          </w:tcPr>
          <w:p w14:paraId="20AEF10B" w14:textId="77777777" w:rsidR="00260E0B" w:rsidRDefault="00260E0B" w:rsidP="009F5D43">
            <w:pPr>
              <w:jc w:val="both"/>
            </w:pPr>
          </w:p>
          <w:p w14:paraId="7261EFFC" w14:textId="77777777" w:rsidR="00D60D32" w:rsidRDefault="00D60D32" w:rsidP="009F5D43">
            <w:pPr>
              <w:jc w:val="both"/>
            </w:pPr>
            <w:r>
              <w:t>Geodetické zaměření</w:t>
            </w:r>
          </w:p>
          <w:p w14:paraId="32409135" w14:textId="77777777" w:rsidR="00A643F9" w:rsidRDefault="00A643F9" w:rsidP="009F5D43">
            <w:pPr>
              <w:jc w:val="both"/>
            </w:pPr>
          </w:p>
          <w:p w14:paraId="720F5F10" w14:textId="77777777" w:rsidR="00A643F9" w:rsidRDefault="00A643F9" w:rsidP="009F5D43">
            <w:pPr>
              <w:jc w:val="both"/>
            </w:pPr>
          </w:p>
        </w:tc>
        <w:tc>
          <w:tcPr>
            <w:tcW w:w="2265" w:type="dxa"/>
          </w:tcPr>
          <w:p w14:paraId="52BEED96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01AD683D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7484B058" w14:textId="77777777" w:rsidR="00D60D32" w:rsidRDefault="00D60D32" w:rsidP="009F5D43">
            <w:pPr>
              <w:jc w:val="both"/>
            </w:pPr>
          </w:p>
        </w:tc>
      </w:tr>
      <w:tr w:rsidR="00D60D32" w14:paraId="4C1FB7E4" w14:textId="77777777" w:rsidTr="00D60D32">
        <w:trPr>
          <w:jc w:val="center"/>
        </w:trPr>
        <w:tc>
          <w:tcPr>
            <w:tcW w:w="2265" w:type="dxa"/>
            <w:vAlign w:val="center"/>
          </w:tcPr>
          <w:p w14:paraId="14C48F7A" w14:textId="77777777" w:rsidR="00D60D32" w:rsidRPr="00260E0B" w:rsidRDefault="00D60D32" w:rsidP="009F5D43">
            <w:pPr>
              <w:jc w:val="both"/>
              <w:rPr>
                <w:i/>
              </w:rPr>
            </w:pPr>
            <w:r w:rsidRPr="00260E0B">
              <w:t>Inženýrsko-geologický průzkum</w:t>
            </w:r>
          </w:p>
        </w:tc>
        <w:tc>
          <w:tcPr>
            <w:tcW w:w="2265" w:type="dxa"/>
          </w:tcPr>
          <w:p w14:paraId="53C1074C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2F41CF7E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0AC1E94C" w14:textId="77777777" w:rsidR="00D60D32" w:rsidRDefault="00D60D32" w:rsidP="009F5D43">
            <w:pPr>
              <w:jc w:val="both"/>
            </w:pPr>
          </w:p>
        </w:tc>
      </w:tr>
      <w:tr w:rsidR="00D60D32" w14:paraId="0FC868E4" w14:textId="77777777" w:rsidTr="00D60D32">
        <w:trPr>
          <w:jc w:val="center"/>
        </w:trPr>
        <w:tc>
          <w:tcPr>
            <w:tcW w:w="2265" w:type="dxa"/>
            <w:vAlign w:val="center"/>
          </w:tcPr>
          <w:p w14:paraId="77DE70E7" w14:textId="77777777" w:rsidR="00260E0B" w:rsidRDefault="00260E0B" w:rsidP="009F5D43">
            <w:pPr>
              <w:jc w:val="both"/>
              <w:rPr>
                <w:b/>
              </w:rPr>
            </w:pPr>
          </w:p>
          <w:p w14:paraId="2B9E4E46" w14:textId="77777777" w:rsidR="00D60D32" w:rsidRPr="00D60D32" w:rsidRDefault="00D60D32" w:rsidP="009F5D43">
            <w:pPr>
              <w:jc w:val="both"/>
              <w:rPr>
                <w:b/>
              </w:rPr>
            </w:pPr>
            <w:r w:rsidRPr="00D60D32">
              <w:rPr>
                <w:b/>
              </w:rPr>
              <w:t>Cena celkem</w:t>
            </w:r>
          </w:p>
          <w:p w14:paraId="732D8CBF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357D79DE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29B90481" w14:textId="77777777" w:rsidR="00D60D32" w:rsidRDefault="00D60D32" w:rsidP="009F5D43">
            <w:pPr>
              <w:jc w:val="both"/>
            </w:pPr>
          </w:p>
        </w:tc>
        <w:tc>
          <w:tcPr>
            <w:tcW w:w="2265" w:type="dxa"/>
          </w:tcPr>
          <w:p w14:paraId="39EE8DF3" w14:textId="77777777" w:rsidR="00D60D32" w:rsidRDefault="00D60D32" w:rsidP="009F5D43">
            <w:pPr>
              <w:jc w:val="both"/>
            </w:pPr>
          </w:p>
        </w:tc>
      </w:tr>
    </w:tbl>
    <w:p w14:paraId="74267DE1" w14:textId="77777777" w:rsidR="00260E0B" w:rsidRDefault="00260E0B" w:rsidP="008866C7">
      <w:pPr>
        <w:spacing w:after="0"/>
        <w:jc w:val="both"/>
      </w:pPr>
    </w:p>
    <w:p w14:paraId="03B80C44" w14:textId="77777777" w:rsidR="00260E0B" w:rsidRDefault="00260E0B" w:rsidP="009F5D43">
      <w:pPr>
        <w:ind w:left="426"/>
        <w:jc w:val="both"/>
        <w:rPr>
          <w:b/>
        </w:rPr>
      </w:pPr>
      <w:r w:rsidRPr="00260E0B">
        <w:rPr>
          <w:b/>
        </w:rPr>
        <w:t>b) dokumentace pro společné povolení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60E0B" w:rsidRPr="00D60D32" w14:paraId="14322550" w14:textId="77777777" w:rsidTr="00AC2FB4">
        <w:trPr>
          <w:jc w:val="center"/>
        </w:trPr>
        <w:tc>
          <w:tcPr>
            <w:tcW w:w="2265" w:type="dxa"/>
            <w:shd w:val="clear" w:color="auto" w:fill="C9C9C9" w:themeFill="accent3" w:themeFillTint="99"/>
            <w:vAlign w:val="center"/>
          </w:tcPr>
          <w:p w14:paraId="46BB32FE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Popis prací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16A00D26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bez DPH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15251A3D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DPH 21 %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4B6C48D0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celkem s DPH</w:t>
            </w:r>
          </w:p>
        </w:tc>
      </w:tr>
      <w:tr w:rsidR="00260E0B" w14:paraId="275F16A0" w14:textId="77777777" w:rsidTr="00AC2FB4">
        <w:trPr>
          <w:jc w:val="center"/>
        </w:trPr>
        <w:tc>
          <w:tcPr>
            <w:tcW w:w="2265" w:type="dxa"/>
            <w:vAlign w:val="center"/>
          </w:tcPr>
          <w:p w14:paraId="62CE280E" w14:textId="77777777" w:rsidR="00260E0B" w:rsidRDefault="00260E0B" w:rsidP="00260E0B">
            <w:r>
              <w:t>Dokumentace pro vydání společného povolení liniové stavby technické infrastruktury (DSP)</w:t>
            </w:r>
          </w:p>
          <w:p w14:paraId="19E3918E" w14:textId="77777777" w:rsidR="00260E0B" w:rsidRDefault="00260E0B" w:rsidP="00260E0B"/>
        </w:tc>
        <w:tc>
          <w:tcPr>
            <w:tcW w:w="2265" w:type="dxa"/>
          </w:tcPr>
          <w:p w14:paraId="4A53C0B6" w14:textId="77777777" w:rsidR="00260E0B" w:rsidRDefault="00260E0B" w:rsidP="00260E0B"/>
        </w:tc>
        <w:tc>
          <w:tcPr>
            <w:tcW w:w="2265" w:type="dxa"/>
          </w:tcPr>
          <w:p w14:paraId="0A14F4F1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61056776" w14:textId="77777777" w:rsidR="00260E0B" w:rsidRDefault="00260E0B" w:rsidP="00AC2FB4">
            <w:pPr>
              <w:jc w:val="both"/>
            </w:pPr>
          </w:p>
        </w:tc>
      </w:tr>
      <w:tr w:rsidR="00260E0B" w14:paraId="6F6E09B6" w14:textId="77777777" w:rsidTr="00AC2FB4">
        <w:trPr>
          <w:jc w:val="center"/>
        </w:trPr>
        <w:tc>
          <w:tcPr>
            <w:tcW w:w="2265" w:type="dxa"/>
            <w:vAlign w:val="center"/>
          </w:tcPr>
          <w:p w14:paraId="05F3BC2A" w14:textId="77777777" w:rsidR="00260E0B" w:rsidRPr="00260E0B" w:rsidRDefault="00260E0B" w:rsidP="00AC2FB4">
            <w:pPr>
              <w:jc w:val="both"/>
              <w:rPr>
                <w:i/>
              </w:rPr>
            </w:pPr>
            <w:r>
              <w:t>Inženýrská činnost (IČ)</w:t>
            </w:r>
          </w:p>
        </w:tc>
        <w:tc>
          <w:tcPr>
            <w:tcW w:w="2265" w:type="dxa"/>
          </w:tcPr>
          <w:p w14:paraId="72864809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248664A0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52CF2292" w14:textId="77777777" w:rsidR="00260E0B" w:rsidRDefault="00260E0B" w:rsidP="00AC2FB4">
            <w:pPr>
              <w:jc w:val="both"/>
            </w:pPr>
          </w:p>
        </w:tc>
      </w:tr>
      <w:tr w:rsidR="00260E0B" w14:paraId="0ED0C7C0" w14:textId="77777777" w:rsidTr="00AC2FB4">
        <w:trPr>
          <w:jc w:val="center"/>
        </w:trPr>
        <w:tc>
          <w:tcPr>
            <w:tcW w:w="2265" w:type="dxa"/>
            <w:vAlign w:val="center"/>
          </w:tcPr>
          <w:p w14:paraId="6B7780AD" w14:textId="77777777" w:rsidR="00260E0B" w:rsidRDefault="00260E0B" w:rsidP="00AC2FB4">
            <w:pPr>
              <w:jc w:val="both"/>
              <w:rPr>
                <w:b/>
              </w:rPr>
            </w:pPr>
          </w:p>
          <w:p w14:paraId="62906CE6" w14:textId="77777777" w:rsidR="00260E0B" w:rsidRPr="00D60D32" w:rsidRDefault="00260E0B" w:rsidP="00AC2FB4">
            <w:pPr>
              <w:jc w:val="both"/>
              <w:rPr>
                <w:b/>
              </w:rPr>
            </w:pPr>
            <w:r w:rsidRPr="00D60D32">
              <w:rPr>
                <w:b/>
              </w:rPr>
              <w:t>Cena celkem</w:t>
            </w:r>
          </w:p>
          <w:p w14:paraId="59AE9DBA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1AE5D12C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7D964E56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0A4832C8" w14:textId="77777777" w:rsidR="00260E0B" w:rsidRDefault="00260E0B" w:rsidP="00AC2FB4">
            <w:pPr>
              <w:jc w:val="both"/>
            </w:pPr>
          </w:p>
        </w:tc>
      </w:tr>
    </w:tbl>
    <w:p w14:paraId="2262073F" w14:textId="25BCBBCD" w:rsidR="008866C7" w:rsidRDefault="008866C7" w:rsidP="008866C7">
      <w:pPr>
        <w:spacing w:after="0"/>
        <w:jc w:val="both"/>
        <w:rPr>
          <w:b/>
        </w:rPr>
      </w:pPr>
    </w:p>
    <w:p w14:paraId="5E725C8F" w14:textId="77777777" w:rsidR="00260E0B" w:rsidRDefault="00260E0B" w:rsidP="009F5D43">
      <w:pPr>
        <w:ind w:left="426"/>
        <w:jc w:val="both"/>
        <w:rPr>
          <w:b/>
        </w:rPr>
      </w:pPr>
      <w:r>
        <w:rPr>
          <w:b/>
        </w:rPr>
        <w:lastRenderedPageBreak/>
        <w:t>c) dokumentace pro provádění stavby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60E0B" w:rsidRPr="00D60D32" w14:paraId="41056254" w14:textId="77777777" w:rsidTr="00AC2FB4">
        <w:trPr>
          <w:jc w:val="center"/>
        </w:trPr>
        <w:tc>
          <w:tcPr>
            <w:tcW w:w="2265" w:type="dxa"/>
            <w:shd w:val="clear" w:color="auto" w:fill="C9C9C9" w:themeFill="accent3" w:themeFillTint="99"/>
            <w:vAlign w:val="center"/>
          </w:tcPr>
          <w:p w14:paraId="6455D368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Popis prací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4B9C277B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bez DPH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40A36656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DPH 21 %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5799C41D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celkem s DPH</w:t>
            </w:r>
          </w:p>
        </w:tc>
      </w:tr>
      <w:tr w:rsidR="00260E0B" w14:paraId="2207965C" w14:textId="77777777" w:rsidTr="00AC2FB4">
        <w:trPr>
          <w:jc w:val="center"/>
        </w:trPr>
        <w:tc>
          <w:tcPr>
            <w:tcW w:w="2265" w:type="dxa"/>
            <w:vAlign w:val="center"/>
          </w:tcPr>
          <w:p w14:paraId="069A0989" w14:textId="77777777" w:rsidR="00260E0B" w:rsidRDefault="00260E0B" w:rsidP="00AC2FB4">
            <w:r>
              <w:t>Dokumentace pro provádění stavby (DPS)</w:t>
            </w:r>
          </w:p>
          <w:p w14:paraId="5E6C7827" w14:textId="77777777" w:rsidR="00260E0B" w:rsidRDefault="00260E0B" w:rsidP="00AC2FB4"/>
        </w:tc>
        <w:tc>
          <w:tcPr>
            <w:tcW w:w="2265" w:type="dxa"/>
          </w:tcPr>
          <w:p w14:paraId="024A5088" w14:textId="77777777" w:rsidR="00260E0B" w:rsidRDefault="00260E0B" w:rsidP="00AC2FB4"/>
        </w:tc>
        <w:tc>
          <w:tcPr>
            <w:tcW w:w="2265" w:type="dxa"/>
          </w:tcPr>
          <w:p w14:paraId="78001525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36381EEF" w14:textId="77777777" w:rsidR="00260E0B" w:rsidRDefault="00260E0B" w:rsidP="00AC2FB4">
            <w:pPr>
              <w:jc w:val="both"/>
            </w:pPr>
          </w:p>
        </w:tc>
      </w:tr>
      <w:tr w:rsidR="00260E0B" w14:paraId="68819746" w14:textId="77777777" w:rsidTr="00AC2FB4">
        <w:trPr>
          <w:jc w:val="center"/>
        </w:trPr>
        <w:tc>
          <w:tcPr>
            <w:tcW w:w="2265" w:type="dxa"/>
            <w:vAlign w:val="center"/>
          </w:tcPr>
          <w:p w14:paraId="1820119B" w14:textId="16450A05" w:rsidR="00260E0B" w:rsidRPr="00260E0B" w:rsidRDefault="00260E0B" w:rsidP="00AC2FB4">
            <w:pPr>
              <w:jc w:val="both"/>
              <w:rPr>
                <w:i/>
              </w:rPr>
            </w:pPr>
            <w:r>
              <w:t>Soupis prací dodávek a služeb</w:t>
            </w:r>
          </w:p>
        </w:tc>
        <w:tc>
          <w:tcPr>
            <w:tcW w:w="2265" w:type="dxa"/>
          </w:tcPr>
          <w:p w14:paraId="2150140B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181DAE55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45B5BF88" w14:textId="77777777" w:rsidR="00260E0B" w:rsidRDefault="00260E0B" w:rsidP="00AC2FB4">
            <w:pPr>
              <w:jc w:val="both"/>
            </w:pPr>
          </w:p>
        </w:tc>
      </w:tr>
      <w:tr w:rsidR="00260E0B" w14:paraId="5E38A798" w14:textId="77777777" w:rsidTr="00AC2FB4">
        <w:trPr>
          <w:jc w:val="center"/>
        </w:trPr>
        <w:tc>
          <w:tcPr>
            <w:tcW w:w="2265" w:type="dxa"/>
            <w:vAlign w:val="center"/>
          </w:tcPr>
          <w:p w14:paraId="4E955496" w14:textId="77777777" w:rsidR="00260E0B" w:rsidRDefault="00260E0B" w:rsidP="00AC2FB4">
            <w:pPr>
              <w:jc w:val="both"/>
              <w:rPr>
                <w:b/>
              </w:rPr>
            </w:pPr>
          </w:p>
          <w:p w14:paraId="51DAD782" w14:textId="77777777" w:rsidR="00260E0B" w:rsidRPr="00D60D32" w:rsidRDefault="00260E0B" w:rsidP="00AC2FB4">
            <w:pPr>
              <w:jc w:val="both"/>
              <w:rPr>
                <w:b/>
              </w:rPr>
            </w:pPr>
            <w:r w:rsidRPr="00D60D32">
              <w:rPr>
                <w:b/>
              </w:rPr>
              <w:t>Cena celkem</w:t>
            </w:r>
          </w:p>
          <w:p w14:paraId="538A67F9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7FC39BD0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0E3D6B09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653FDE1B" w14:textId="77777777" w:rsidR="00260E0B" w:rsidRDefault="00260E0B" w:rsidP="00AC2FB4">
            <w:pPr>
              <w:jc w:val="both"/>
            </w:pPr>
          </w:p>
        </w:tc>
      </w:tr>
    </w:tbl>
    <w:p w14:paraId="3E8260BD" w14:textId="77777777" w:rsidR="00260E0B" w:rsidRDefault="00260E0B" w:rsidP="009F5D43">
      <w:pPr>
        <w:ind w:left="426"/>
        <w:jc w:val="both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60E0B" w:rsidRPr="00D60D32" w14:paraId="7B498511" w14:textId="77777777" w:rsidTr="00AC2FB4">
        <w:trPr>
          <w:jc w:val="center"/>
        </w:trPr>
        <w:tc>
          <w:tcPr>
            <w:tcW w:w="2265" w:type="dxa"/>
            <w:shd w:val="clear" w:color="auto" w:fill="C9C9C9" w:themeFill="accent3" w:themeFillTint="99"/>
            <w:vAlign w:val="center"/>
          </w:tcPr>
          <w:p w14:paraId="2AC6096E" w14:textId="77777777" w:rsidR="00260E0B" w:rsidRPr="00D60D32" w:rsidRDefault="00260E0B" w:rsidP="00260E0B">
            <w:pPr>
              <w:jc w:val="center"/>
              <w:rPr>
                <w:b/>
              </w:rPr>
            </w:pPr>
            <w:r>
              <w:rPr>
                <w:b/>
              </w:rPr>
              <w:t>Souhrnná kalkulace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0A64817A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bez DPH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4CC7E7DB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DPH 21 %</w:t>
            </w:r>
          </w:p>
        </w:tc>
        <w:tc>
          <w:tcPr>
            <w:tcW w:w="2265" w:type="dxa"/>
            <w:shd w:val="clear" w:color="auto" w:fill="C9C9C9" w:themeFill="accent3" w:themeFillTint="99"/>
            <w:vAlign w:val="center"/>
          </w:tcPr>
          <w:p w14:paraId="2C16A1CA" w14:textId="77777777" w:rsidR="00260E0B" w:rsidRPr="00D60D32" w:rsidRDefault="00260E0B" w:rsidP="00AC2FB4">
            <w:pPr>
              <w:jc w:val="center"/>
              <w:rPr>
                <w:b/>
              </w:rPr>
            </w:pPr>
            <w:r w:rsidRPr="00D60D32">
              <w:rPr>
                <w:b/>
              </w:rPr>
              <w:t>Cena celkem s DPH</w:t>
            </w:r>
          </w:p>
        </w:tc>
      </w:tr>
      <w:tr w:rsidR="00260E0B" w14:paraId="11238175" w14:textId="77777777" w:rsidTr="00AC2FB4">
        <w:trPr>
          <w:jc w:val="center"/>
        </w:trPr>
        <w:tc>
          <w:tcPr>
            <w:tcW w:w="2265" w:type="dxa"/>
            <w:vAlign w:val="center"/>
          </w:tcPr>
          <w:p w14:paraId="4E82D057" w14:textId="77777777" w:rsidR="00260E0B" w:rsidRDefault="00260E0B" w:rsidP="00AC2FB4">
            <w:r>
              <w:t>Cena celkem za položky a) b) c)</w:t>
            </w:r>
          </w:p>
          <w:p w14:paraId="0B7F7A7E" w14:textId="77777777" w:rsidR="00260E0B" w:rsidRDefault="00260E0B" w:rsidP="00AC2FB4"/>
        </w:tc>
        <w:tc>
          <w:tcPr>
            <w:tcW w:w="2265" w:type="dxa"/>
          </w:tcPr>
          <w:p w14:paraId="348AE1EE" w14:textId="77777777" w:rsidR="00260E0B" w:rsidRDefault="00260E0B" w:rsidP="00AC2FB4"/>
        </w:tc>
        <w:tc>
          <w:tcPr>
            <w:tcW w:w="2265" w:type="dxa"/>
          </w:tcPr>
          <w:p w14:paraId="4F0A3D1A" w14:textId="77777777" w:rsidR="00260E0B" w:rsidRDefault="00260E0B" w:rsidP="00AC2FB4">
            <w:pPr>
              <w:jc w:val="both"/>
            </w:pPr>
          </w:p>
        </w:tc>
        <w:tc>
          <w:tcPr>
            <w:tcW w:w="2265" w:type="dxa"/>
          </w:tcPr>
          <w:p w14:paraId="56D6FFE3" w14:textId="77777777" w:rsidR="00260E0B" w:rsidRDefault="00260E0B" w:rsidP="00AC2FB4">
            <w:pPr>
              <w:jc w:val="both"/>
            </w:pPr>
          </w:p>
        </w:tc>
      </w:tr>
    </w:tbl>
    <w:p w14:paraId="5CEA7CE5" w14:textId="77777777" w:rsidR="00260E0B" w:rsidRDefault="00260E0B" w:rsidP="008866C7">
      <w:pPr>
        <w:spacing w:after="0"/>
        <w:jc w:val="both"/>
        <w:rPr>
          <w:b/>
        </w:rPr>
      </w:pPr>
    </w:p>
    <w:p w14:paraId="2AC65288" w14:textId="0A84CBCB" w:rsidR="00260E0B" w:rsidRPr="00260E0B" w:rsidRDefault="00260E0B" w:rsidP="00817537">
      <w:pPr>
        <w:jc w:val="both"/>
      </w:pPr>
      <w:r>
        <w:rPr>
          <w:b/>
        </w:rPr>
        <w:t>7.3</w:t>
      </w:r>
      <w:r w:rsidRPr="00260E0B">
        <w:t>. Zhotovitel je oprávněn k fakturaci položek v odstavci a) bodu 7.2. po jejich dokončení a předání objed</w:t>
      </w:r>
      <w:r w:rsidR="0019287E">
        <w:t>nateli</w:t>
      </w:r>
      <w:r w:rsidR="002911BE">
        <w:t xml:space="preserve"> a podpisu předávacího protokolu</w:t>
      </w:r>
      <w:r w:rsidR="0019287E">
        <w:t>. Faktura je splatná do 30</w:t>
      </w:r>
      <w:r w:rsidRPr="00260E0B">
        <w:t xml:space="preserve"> dní po jejím obdržení.</w:t>
      </w:r>
    </w:p>
    <w:p w14:paraId="1558F01E" w14:textId="7604AB14" w:rsidR="00260E0B" w:rsidRDefault="00260E0B" w:rsidP="00817537">
      <w:pPr>
        <w:jc w:val="both"/>
      </w:pPr>
      <w:r w:rsidRPr="00260E0B">
        <w:rPr>
          <w:b/>
        </w:rPr>
        <w:t>7.4.</w:t>
      </w:r>
      <w:r>
        <w:t xml:space="preserve"> Zhotovitel je oprávněn k fakturaci položek v odstavci b) bodu 7.2. po podání žádosti o stavební povolení</w:t>
      </w:r>
      <w:r w:rsidR="0019287E">
        <w:t>. Faktura je splatná do 30</w:t>
      </w:r>
      <w:r>
        <w:t xml:space="preserve"> dní po jejím obdržení.</w:t>
      </w:r>
    </w:p>
    <w:p w14:paraId="10007808" w14:textId="21BE1F68" w:rsidR="00260E0B" w:rsidRDefault="00260E0B" w:rsidP="00817537">
      <w:pPr>
        <w:jc w:val="both"/>
      </w:pPr>
      <w:r w:rsidRPr="00260E0B">
        <w:rPr>
          <w:b/>
        </w:rPr>
        <w:t>7.5.</w:t>
      </w:r>
      <w:r>
        <w:t xml:space="preserve"> Zhotovitel je oprávněn k fakturaci položky v odstavci c) bodu 7.2. po jejím dokončení a předání obje</w:t>
      </w:r>
      <w:r w:rsidR="0019287E">
        <w:t>dnateli</w:t>
      </w:r>
      <w:r w:rsidR="002911BE">
        <w:t xml:space="preserve"> a podpisu předávacího protokolu</w:t>
      </w:r>
      <w:r w:rsidR="0019287E">
        <w:t>. Faktura je splatná do 30</w:t>
      </w:r>
      <w:r>
        <w:t xml:space="preserve"> dní po jejím obdržení.</w:t>
      </w:r>
    </w:p>
    <w:p w14:paraId="7D09892B" w14:textId="77777777" w:rsidR="00260E0B" w:rsidRDefault="00260E0B" w:rsidP="00817537">
      <w:pPr>
        <w:jc w:val="both"/>
      </w:pPr>
      <w:r w:rsidRPr="00260E0B">
        <w:rPr>
          <w:b/>
        </w:rPr>
        <w:t>7.6.</w:t>
      </w:r>
      <w:r>
        <w:t xml:space="preserve"> V případě prodlení objednatele s úhradou oprávněné vystavené faktury je zhotovitel oprávněn uplatnit úrok z prodlení ve výši 0,05 % z dlužné částky za každý den prodlení.</w:t>
      </w:r>
    </w:p>
    <w:p w14:paraId="71E034A6" w14:textId="77777777" w:rsidR="00260E0B" w:rsidRDefault="00260E0B" w:rsidP="00817537">
      <w:pPr>
        <w:jc w:val="both"/>
      </w:pPr>
      <w:r w:rsidRPr="00260E0B">
        <w:rPr>
          <w:b/>
        </w:rPr>
        <w:t>7.7.</w:t>
      </w:r>
      <w:r>
        <w:t xml:space="preserve"> V případě, že objednatel po předchozí dohodě pověří zhotovitele zpracováním návrhů mimo rozsah uvedený ve smlouvě, budou náklady na jejich zpracování po předchozím odsouhlasení objednatelem připočteny k výše uvedené ceně při fakturaci.</w:t>
      </w:r>
    </w:p>
    <w:p w14:paraId="4150B23A" w14:textId="77777777" w:rsidR="00260E0B" w:rsidRDefault="00260E0B" w:rsidP="00817537">
      <w:pPr>
        <w:jc w:val="both"/>
      </w:pPr>
      <w:r w:rsidRPr="00260E0B">
        <w:rPr>
          <w:b/>
        </w:rPr>
        <w:t>7.8.</w:t>
      </w:r>
      <w:r>
        <w:t xml:space="preserve"> V případě, že dojde ke zrušení nebo k odstoupení od této smlouvy z důvodu objednatele, je objednatel povinen zaplatit zhotoviteli dohodnutou cenu díla, sníženou o to, co zhotovitel nedokončením díla ušetřil.</w:t>
      </w:r>
    </w:p>
    <w:p w14:paraId="4FD22087" w14:textId="77777777" w:rsidR="00260E0B" w:rsidRDefault="00260E0B" w:rsidP="00EC7522">
      <w:pPr>
        <w:spacing w:after="0"/>
        <w:jc w:val="both"/>
      </w:pPr>
    </w:p>
    <w:p w14:paraId="4B36C37E" w14:textId="77777777" w:rsidR="00260E0B" w:rsidRDefault="00260E0B" w:rsidP="00817537">
      <w:pPr>
        <w:jc w:val="both"/>
        <w:rPr>
          <w:b/>
        </w:rPr>
      </w:pPr>
      <w:r w:rsidRPr="00AC2FB4">
        <w:rPr>
          <w:b/>
          <w:highlight w:val="lightGray"/>
        </w:rPr>
        <w:t>Čl.  8</w:t>
      </w:r>
      <w:r w:rsidR="00844B96">
        <w:rPr>
          <w:b/>
          <w:highlight w:val="lightGray"/>
        </w:rPr>
        <w:t>.</w:t>
      </w:r>
      <w:r w:rsidRPr="00AC2FB4">
        <w:rPr>
          <w:b/>
          <w:highlight w:val="lightGray"/>
        </w:rPr>
        <w:t xml:space="preserve"> ODPOVĚDNOST ZA VADY, ZÁRUKA</w:t>
      </w:r>
    </w:p>
    <w:p w14:paraId="0EF69A8F" w14:textId="77777777" w:rsidR="00AC2FB4" w:rsidRPr="00AC2FB4" w:rsidRDefault="00AC2FB4" w:rsidP="00817537">
      <w:pPr>
        <w:jc w:val="both"/>
      </w:pPr>
      <w:r>
        <w:rPr>
          <w:b/>
        </w:rPr>
        <w:t xml:space="preserve">8.1. </w:t>
      </w:r>
      <w:r w:rsidRPr="00AC2FB4">
        <w:t>Na odevzdané dílo, které je předmětem této smlouvy, poskytuje zhotovitel záruku po dobu 2 let od vydání příslušných stavebně právních rozhodnutí, nejdéle však 36 měsíců od data předání a převzetí příslušné části díla.</w:t>
      </w:r>
    </w:p>
    <w:p w14:paraId="25941500" w14:textId="5AAF32BC" w:rsidR="00AC2FB4" w:rsidRDefault="00AC2FB4" w:rsidP="00817537">
      <w:pPr>
        <w:jc w:val="both"/>
      </w:pPr>
      <w:r>
        <w:rPr>
          <w:b/>
        </w:rPr>
        <w:t xml:space="preserve">8.2. </w:t>
      </w:r>
      <w:r w:rsidRPr="00AC2FB4">
        <w:t xml:space="preserve">Zhotovitel odpovídá za to, že předmět plnění má v době jeho předání objednateli a po dobu záruční lhůty bude mít vlastnosti stanovené obecně závaznými předpisy, normami (ČSN, popř. jinými předpisy je nahrazujícími), popřípadě vlastnosti obvyklé: dále odpovídá za to, že předmět plnění nemá právní </w:t>
      </w:r>
      <w:r w:rsidR="003E26F3">
        <w:t>vady</w:t>
      </w:r>
      <w:r w:rsidRPr="00AC2FB4">
        <w:t>, je kompletní, splňuje určenou funkci a odpovídá požadavkům sjednaným ve smlouvě. Zhotovitel odpovídá též za to, že navržené řešení obsažené v předané projektové dokumentaci je technicky realizovatelné v</w:t>
      </w:r>
      <w:r>
        <w:t> </w:t>
      </w:r>
      <w:r w:rsidRPr="00AC2FB4">
        <w:t>souladu</w:t>
      </w:r>
      <w:r>
        <w:t xml:space="preserve"> s obecně závaznými předpisy a technickými normami, které se se </w:t>
      </w:r>
      <w:r>
        <w:lastRenderedPageBreak/>
        <w:t>vztahují k předmětu plnění a že řešení projektové dokumentace je navrženo s přihlédnutím k objednatelem stanovenému účelu ekonomicky přeměřené.</w:t>
      </w:r>
    </w:p>
    <w:p w14:paraId="3CF66B8E" w14:textId="77777777" w:rsidR="00AC2FB4" w:rsidRDefault="00AC2FB4" w:rsidP="00817537">
      <w:pPr>
        <w:jc w:val="both"/>
      </w:pPr>
      <w:r>
        <w:rPr>
          <w:b/>
        </w:rPr>
        <w:t>8</w:t>
      </w:r>
      <w:r w:rsidRPr="00AC2FB4">
        <w:rPr>
          <w:b/>
        </w:rPr>
        <w:t>.3.</w:t>
      </w:r>
      <w:r>
        <w:t xml:space="preserve"> Zhotovitel neodpovídá za vady, které byly způsobené použitím podkladů převzatých od objednatele, jejichž vadnost či nesprávnost nemohl ani při vynaložené veškeré relevantní péči zjistit.</w:t>
      </w:r>
    </w:p>
    <w:p w14:paraId="5488F629" w14:textId="77777777" w:rsidR="00AC2FB4" w:rsidRDefault="00AC2FB4" w:rsidP="00817537">
      <w:pPr>
        <w:jc w:val="both"/>
      </w:pPr>
      <w:r>
        <w:rPr>
          <w:b/>
        </w:rPr>
        <w:t>8.</w:t>
      </w:r>
      <w:r w:rsidRPr="00AC2FB4">
        <w:rPr>
          <w:b/>
        </w:rPr>
        <w:t>4.</w:t>
      </w:r>
      <w:r>
        <w:t xml:space="preserve"> Pro případ vady dokumentace sjednávají smluvní strany právo objednatele požadovat a povinnost zhotovitele poskytnout bezplatné odstranění vady. Možnost jiného dojednání se nevylučuje. Zhotovitel se zavazuje případné vady dokumentace odstranit bez zbytečného odkladu ve lhůtě dohodnuté s objednatelem.</w:t>
      </w:r>
    </w:p>
    <w:p w14:paraId="255858FD" w14:textId="7E34159B" w:rsidR="00AC2FB4" w:rsidRDefault="00AC2FB4" w:rsidP="00817537">
      <w:pPr>
        <w:jc w:val="both"/>
      </w:pPr>
      <w:r>
        <w:rPr>
          <w:b/>
        </w:rPr>
        <w:t>8.</w:t>
      </w:r>
      <w:r w:rsidRPr="008866C7">
        <w:rPr>
          <w:b/>
          <w:bCs/>
        </w:rPr>
        <w:t>5.</w:t>
      </w:r>
      <w:r>
        <w:t xml:space="preserve"> Případnou reklamaci vady dokumentace, zhotovené dle této smlouvy, je objednatel povinný uplatnit bezodkladně po zjištění vady, a to písemnou formou do rukou zhotovitele.</w:t>
      </w:r>
    </w:p>
    <w:p w14:paraId="2F2DE015" w14:textId="28B70434" w:rsidR="008866C7" w:rsidRPr="008866C7" w:rsidRDefault="008866C7" w:rsidP="00817537">
      <w:pPr>
        <w:jc w:val="both"/>
        <w:rPr>
          <w:bCs/>
        </w:rPr>
      </w:pPr>
      <w:r>
        <w:rPr>
          <w:b/>
        </w:rPr>
        <w:t xml:space="preserve">8.6. </w:t>
      </w:r>
      <w:r w:rsidRPr="008866C7">
        <w:rPr>
          <w:bCs/>
        </w:rPr>
        <w:t>Zhotovitel je povinen mít po celou dobu plnění této smlouvy sjednáno pojištění odpovědnosti za škodu způsobenou třetí osobě, a to na pojistnou částku ve výši minimálně 1 mil. Kč</w:t>
      </w:r>
      <w:r>
        <w:rPr>
          <w:bCs/>
        </w:rPr>
        <w:t xml:space="preserve">. </w:t>
      </w:r>
    </w:p>
    <w:p w14:paraId="495AB06F" w14:textId="77777777" w:rsidR="00AC2FB4" w:rsidRPr="00AC2FB4" w:rsidRDefault="00AC2FB4" w:rsidP="00EC7522">
      <w:pPr>
        <w:spacing w:after="0"/>
        <w:jc w:val="both"/>
        <w:rPr>
          <w:b/>
        </w:rPr>
      </w:pPr>
    </w:p>
    <w:p w14:paraId="372F79F3" w14:textId="77777777" w:rsidR="00AC2FB4" w:rsidRPr="00AC2FB4" w:rsidRDefault="00AC2FB4" w:rsidP="00817537">
      <w:pPr>
        <w:jc w:val="both"/>
        <w:rPr>
          <w:b/>
        </w:rPr>
      </w:pPr>
      <w:r w:rsidRPr="00AC2FB4">
        <w:rPr>
          <w:b/>
          <w:highlight w:val="lightGray"/>
        </w:rPr>
        <w:t>Čl. 9</w:t>
      </w:r>
      <w:r w:rsidR="00844B96">
        <w:rPr>
          <w:b/>
          <w:highlight w:val="lightGray"/>
        </w:rPr>
        <w:t>.</w:t>
      </w:r>
      <w:r w:rsidRPr="00AC2FB4">
        <w:rPr>
          <w:b/>
          <w:highlight w:val="lightGray"/>
        </w:rPr>
        <w:t xml:space="preserve"> ZMĚNA ZÁVAZKU</w:t>
      </w:r>
    </w:p>
    <w:p w14:paraId="33664123" w14:textId="77777777" w:rsidR="00AC2FB4" w:rsidRDefault="00AC2FB4" w:rsidP="00817537">
      <w:pPr>
        <w:jc w:val="both"/>
      </w:pPr>
      <w:r w:rsidRPr="00844B96">
        <w:rPr>
          <w:b/>
        </w:rPr>
        <w:t>9.1.</w:t>
      </w:r>
      <w:r>
        <w:t xml:space="preserve"> Objednatel se zavazuje, že přistoupí na změnu závazku v případě, jestliže se po uzavření smlouvy změní výchozí podklady,</w:t>
      </w:r>
      <w:r w:rsidR="00844B96">
        <w:t xml:space="preserve"> rozhodující pro uzavření této smlouvy nebo vzniknou nové požadavky objednatele. Objednatel je povinný přistoupit na změnu smlouvy i tehdy, když dojde k prodlení se splněním jeho povinnosti spolupráce, dojednané v této smlouvě.</w:t>
      </w:r>
    </w:p>
    <w:p w14:paraId="74DD97BB" w14:textId="77777777" w:rsidR="00844B96" w:rsidRPr="00AC2FB4" w:rsidRDefault="00844B96" w:rsidP="00817537">
      <w:pPr>
        <w:jc w:val="both"/>
      </w:pPr>
      <w:r w:rsidRPr="00844B96">
        <w:rPr>
          <w:b/>
        </w:rPr>
        <w:t>9.2.</w:t>
      </w:r>
      <w:r>
        <w:t xml:space="preserve"> K návrhům dodatků k této smlouvě se strany zavazují vyjádřit písemně, ve lhůtě do </w:t>
      </w:r>
      <w:proofErr w:type="gramStart"/>
      <w:r>
        <w:t>10-ti</w:t>
      </w:r>
      <w:proofErr w:type="gramEnd"/>
      <w:r>
        <w:t xml:space="preserve"> dnů od odeslání dodatku druhé straně.</w:t>
      </w:r>
    </w:p>
    <w:p w14:paraId="7412CDBA" w14:textId="77777777" w:rsidR="00AC2FB4" w:rsidRDefault="00AC2FB4" w:rsidP="00EC7522">
      <w:pPr>
        <w:spacing w:after="0"/>
        <w:jc w:val="both"/>
      </w:pPr>
    </w:p>
    <w:p w14:paraId="106B4EE3" w14:textId="77777777" w:rsidR="00844B96" w:rsidRDefault="00844B96" w:rsidP="00817537">
      <w:pPr>
        <w:jc w:val="both"/>
        <w:rPr>
          <w:b/>
        </w:rPr>
      </w:pPr>
      <w:r w:rsidRPr="00844B96">
        <w:rPr>
          <w:b/>
          <w:highlight w:val="lightGray"/>
        </w:rPr>
        <w:t>Čl. 10.  VŠEOBECNÁ UJEDNÁNÍ</w:t>
      </w:r>
    </w:p>
    <w:p w14:paraId="7FBE06BE" w14:textId="77777777" w:rsidR="00844B96" w:rsidRPr="00844B96" w:rsidRDefault="00844B96" w:rsidP="00817537">
      <w:pPr>
        <w:jc w:val="both"/>
      </w:pPr>
      <w:r>
        <w:rPr>
          <w:b/>
        </w:rPr>
        <w:t>10.1</w:t>
      </w:r>
      <w:r w:rsidRPr="00844B96">
        <w:t>. Smlouva je uzavřená okamžikem, kdy souhlas s obsahem návrhu smlouvy je doručený zhotoviteli. Smlouva vzniká projevením souhlasu s celým jejím obsahem.</w:t>
      </w:r>
    </w:p>
    <w:p w14:paraId="3815B4A4" w14:textId="77777777" w:rsidR="00844B96" w:rsidRPr="00844B96" w:rsidRDefault="00844B96" w:rsidP="00817537">
      <w:pPr>
        <w:jc w:val="both"/>
      </w:pPr>
      <w:r>
        <w:rPr>
          <w:b/>
        </w:rPr>
        <w:t xml:space="preserve">10.2. </w:t>
      </w:r>
      <w:r w:rsidRPr="00844B96">
        <w:t>Přijetí návrhu, který obsahuje dodatky, výhrady anebo jiné změny, je odmítnutím předloženého návrhu smlouvy a považuje se za nový návrh.</w:t>
      </w:r>
    </w:p>
    <w:p w14:paraId="33BFB6BE" w14:textId="77777777" w:rsidR="00844B96" w:rsidRPr="00844B96" w:rsidRDefault="00844B96" w:rsidP="00817537">
      <w:pPr>
        <w:jc w:val="both"/>
      </w:pPr>
      <w:r>
        <w:rPr>
          <w:b/>
        </w:rPr>
        <w:t xml:space="preserve">10.3. </w:t>
      </w:r>
      <w:r w:rsidRPr="00844B96">
        <w:t>Tuto smlouvu je možné měnit jen písemným dodatkem, podepsaným zástupci obou smluvních stran.</w:t>
      </w:r>
    </w:p>
    <w:p w14:paraId="5CD27595" w14:textId="77777777" w:rsidR="00844B96" w:rsidRPr="00844B96" w:rsidRDefault="00844B96" w:rsidP="00817537">
      <w:pPr>
        <w:jc w:val="both"/>
      </w:pPr>
      <w:r>
        <w:rPr>
          <w:b/>
        </w:rPr>
        <w:t xml:space="preserve">10.4. </w:t>
      </w:r>
      <w:r w:rsidRPr="00844B96">
        <w:t>Tato smlouva je vystavená ve čtyřech vyhotoveních, z nichž každá strana po jejím podepsání obdrží dvě vyhotovení.</w:t>
      </w:r>
    </w:p>
    <w:p w14:paraId="10F5B7D0" w14:textId="77777777" w:rsidR="00844B96" w:rsidRPr="00844B96" w:rsidRDefault="00844B96" w:rsidP="00817537">
      <w:pPr>
        <w:jc w:val="both"/>
      </w:pPr>
      <w:r>
        <w:rPr>
          <w:b/>
        </w:rPr>
        <w:t xml:space="preserve">10.5. </w:t>
      </w:r>
      <w:r w:rsidRPr="00844B96">
        <w:t>Doložka platnosti právního úkonu dle § 41 zákona č. 128/2000 Sb., o obcích (obecní zřízení), ve znění pozdějších předpisů: Tato smlouva je schválen usnesením zastupitelstva obce……</w:t>
      </w:r>
      <w:proofErr w:type="gramStart"/>
      <w:r w:rsidRPr="00844B96">
        <w:t>…….</w:t>
      </w:r>
      <w:proofErr w:type="gramEnd"/>
      <w:r w:rsidRPr="00844B96">
        <w:t>.ze dne……..</w:t>
      </w:r>
    </w:p>
    <w:p w14:paraId="3D996281" w14:textId="77777777" w:rsidR="00844B96" w:rsidRDefault="00844B96" w:rsidP="00EC7522">
      <w:pPr>
        <w:spacing w:after="0"/>
        <w:jc w:val="both"/>
        <w:rPr>
          <w:b/>
        </w:rPr>
      </w:pPr>
    </w:p>
    <w:p w14:paraId="4064D4B1" w14:textId="6A31D9F9" w:rsidR="00844B96" w:rsidRDefault="00844B96" w:rsidP="00817537">
      <w:pPr>
        <w:jc w:val="both"/>
        <w:rPr>
          <w:b/>
        </w:rPr>
      </w:pPr>
      <w:r>
        <w:rPr>
          <w:b/>
        </w:rPr>
        <w:t xml:space="preserve">Ve Velkých Losinách dne: </w:t>
      </w:r>
      <w:r w:rsidR="0096617F">
        <w:rPr>
          <w:b/>
        </w:rPr>
        <w:t>………</w:t>
      </w:r>
      <w:proofErr w:type="gramStart"/>
      <w:r w:rsidR="0096617F">
        <w:rPr>
          <w:b/>
        </w:rPr>
        <w:t>…….</w:t>
      </w:r>
      <w:proofErr w:type="gramEnd"/>
      <w:r w:rsidR="0096617F">
        <w:rPr>
          <w:b/>
        </w:rPr>
        <w:t>.</w:t>
      </w:r>
      <w:r w:rsidR="0096617F">
        <w:rPr>
          <w:b/>
        </w:rPr>
        <w:tab/>
      </w:r>
      <w:r w:rsidR="0096617F">
        <w:rPr>
          <w:b/>
        </w:rPr>
        <w:tab/>
      </w:r>
      <w:r w:rsidR="0096617F">
        <w:rPr>
          <w:b/>
        </w:rPr>
        <w:tab/>
      </w:r>
      <w:r>
        <w:rPr>
          <w:b/>
        </w:rPr>
        <w:t>V …………….</w:t>
      </w:r>
      <w:r w:rsidR="0096617F">
        <w:rPr>
          <w:b/>
        </w:rPr>
        <w:t xml:space="preserve"> </w:t>
      </w:r>
      <w:r>
        <w:rPr>
          <w:b/>
        </w:rPr>
        <w:t>dne:</w:t>
      </w:r>
      <w:r w:rsidR="0096617F">
        <w:rPr>
          <w:b/>
        </w:rPr>
        <w:t xml:space="preserve"> ………………</w:t>
      </w:r>
    </w:p>
    <w:p w14:paraId="7B7134B4" w14:textId="3C99B097" w:rsidR="00844B96" w:rsidRDefault="00844B96" w:rsidP="00817537">
      <w:pPr>
        <w:jc w:val="both"/>
        <w:rPr>
          <w:b/>
        </w:rPr>
      </w:pPr>
    </w:p>
    <w:p w14:paraId="6F1865BF" w14:textId="77777777" w:rsidR="008866C7" w:rsidRDefault="008866C7" w:rsidP="00817537">
      <w:pPr>
        <w:jc w:val="both"/>
        <w:rPr>
          <w:b/>
        </w:rPr>
      </w:pPr>
    </w:p>
    <w:p w14:paraId="40FFE7A2" w14:textId="300B1D86" w:rsidR="00844B96" w:rsidRPr="00844B96" w:rsidRDefault="00844B96" w:rsidP="00817537">
      <w:pPr>
        <w:spacing w:after="0"/>
        <w:jc w:val="both"/>
      </w:pPr>
      <w:r w:rsidRPr="00844B96">
        <w:t>…………………………………………..</w:t>
      </w:r>
      <w:r w:rsidR="0096617F">
        <w:tab/>
      </w:r>
      <w:r w:rsidR="0096617F">
        <w:tab/>
      </w:r>
      <w:r w:rsidR="0096617F">
        <w:tab/>
      </w:r>
      <w:r w:rsidR="0096617F">
        <w:tab/>
      </w:r>
      <w:r w:rsidRPr="00844B96">
        <w:t>…………………………………………..</w:t>
      </w:r>
    </w:p>
    <w:p w14:paraId="346610A3" w14:textId="50C9C02D" w:rsidR="00844B96" w:rsidRPr="00844B96" w:rsidRDefault="0096617F" w:rsidP="00817537">
      <w:pPr>
        <w:spacing w:after="0"/>
        <w:jc w:val="both"/>
        <w:rPr>
          <w:b/>
        </w:rPr>
      </w:pPr>
      <w:r>
        <w:rPr>
          <w:b/>
        </w:rPr>
        <w:t>o</w:t>
      </w:r>
      <w:r w:rsidR="00844B96" w:rsidRPr="00844B96">
        <w:rPr>
          <w:b/>
        </w:rPr>
        <w:t>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44B96" w:rsidRPr="00844B96">
        <w:rPr>
          <w:b/>
        </w:rPr>
        <w:t>zhotovitel</w:t>
      </w:r>
    </w:p>
    <w:p w14:paraId="3D6C6FD9" w14:textId="60C716FD" w:rsidR="008866C7" w:rsidRPr="00844B96" w:rsidRDefault="0096617F" w:rsidP="00817537">
      <w:pPr>
        <w:spacing w:after="0"/>
        <w:jc w:val="both"/>
        <w:rPr>
          <w:b/>
        </w:rPr>
      </w:pPr>
      <w:r>
        <w:rPr>
          <w:b/>
        </w:rPr>
        <w:t>I</w:t>
      </w:r>
      <w:r w:rsidR="00844B96" w:rsidRPr="00844B96">
        <w:rPr>
          <w:b/>
        </w:rPr>
        <w:t>ng. Jana Fialová, starostka</w:t>
      </w:r>
    </w:p>
    <w:sectPr w:rsidR="008866C7" w:rsidRPr="00844B96" w:rsidSect="00441EDF">
      <w:footerReference w:type="default" r:id="rId8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B30B" w14:textId="77777777" w:rsidR="003E01FE" w:rsidRDefault="003E01FE" w:rsidP="00441EDF">
      <w:pPr>
        <w:spacing w:after="0" w:line="240" w:lineRule="auto"/>
      </w:pPr>
      <w:r>
        <w:separator/>
      </w:r>
    </w:p>
  </w:endnote>
  <w:endnote w:type="continuationSeparator" w:id="0">
    <w:p w14:paraId="6714BAE9" w14:textId="77777777" w:rsidR="003E01FE" w:rsidRDefault="003E01FE" w:rsidP="004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956507"/>
      <w:docPartObj>
        <w:docPartGallery w:val="Page Numbers (Bottom of Page)"/>
        <w:docPartUnique/>
      </w:docPartObj>
    </w:sdtPr>
    <w:sdtEndPr/>
    <w:sdtContent>
      <w:p w14:paraId="207190AB" w14:textId="77777777" w:rsidR="00AC2FB4" w:rsidRDefault="00AC2FB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AE9">
          <w:rPr>
            <w:noProof/>
          </w:rPr>
          <w:t>6</w:t>
        </w:r>
        <w:r>
          <w:fldChar w:fldCharType="end"/>
        </w:r>
      </w:p>
    </w:sdtContent>
  </w:sdt>
  <w:p w14:paraId="3FC7A7DF" w14:textId="77777777" w:rsidR="00AC2FB4" w:rsidRDefault="00AC2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69EE" w14:textId="77777777" w:rsidR="003E01FE" w:rsidRDefault="003E01FE" w:rsidP="00441EDF">
      <w:pPr>
        <w:spacing w:after="0" w:line="240" w:lineRule="auto"/>
      </w:pPr>
      <w:r>
        <w:separator/>
      </w:r>
    </w:p>
  </w:footnote>
  <w:footnote w:type="continuationSeparator" w:id="0">
    <w:p w14:paraId="3CDE7B47" w14:textId="77777777" w:rsidR="003E01FE" w:rsidRDefault="003E01FE" w:rsidP="004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" w15:restartNumberingAfterBreak="0">
    <w:nsid w:val="134E39F1"/>
    <w:multiLevelType w:val="hybridMultilevel"/>
    <w:tmpl w:val="474C9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10EE"/>
    <w:multiLevelType w:val="hybridMultilevel"/>
    <w:tmpl w:val="54F0D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BF9"/>
    <w:multiLevelType w:val="hybridMultilevel"/>
    <w:tmpl w:val="48381914"/>
    <w:lvl w:ilvl="0" w:tplc="6CFA24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5FC4"/>
    <w:multiLevelType w:val="hybridMultilevel"/>
    <w:tmpl w:val="3FB6AF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974334"/>
    <w:multiLevelType w:val="hybridMultilevel"/>
    <w:tmpl w:val="BAE43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42B"/>
    <w:multiLevelType w:val="hybridMultilevel"/>
    <w:tmpl w:val="5B147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38AE"/>
    <w:multiLevelType w:val="hybridMultilevel"/>
    <w:tmpl w:val="C2CCA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B296B"/>
    <w:multiLevelType w:val="hybridMultilevel"/>
    <w:tmpl w:val="35F66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171A2"/>
    <w:multiLevelType w:val="hybridMultilevel"/>
    <w:tmpl w:val="49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75FA8"/>
    <w:multiLevelType w:val="hybridMultilevel"/>
    <w:tmpl w:val="48381914"/>
    <w:lvl w:ilvl="0" w:tplc="6CFA24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5C61"/>
    <w:multiLevelType w:val="hybridMultilevel"/>
    <w:tmpl w:val="02D87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DF"/>
    <w:rsid w:val="0019287E"/>
    <w:rsid w:val="00243203"/>
    <w:rsid w:val="00254271"/>
    <w:rsid w:val="00260E0B"/>
    <w:rsid w:val="00275BCE"/>
    <w:rsid w:val="002911BE"/>
    <w:rsid w:val="002E12BC"/>
    <w:rsid w:val="00311192"/>
    <w:rsid w:val="003C61E3"/>
    <w:rsid w:val="003E01FE"/>
    <w:rsid w:val="003E26F3"/>
    <w:rsid w:val="003F2389"/>
    <w:rsid w:val="00441EDF"/>
    <w:rsid w:val="00473BB4"/>
    <w:rsid w:val="0049683A"/>
    <w:rsid w:val="004E29DB"/>
    <w:rsid w:val="00601AE9"/>
    <w:rsid w:val="006A0B02"/>
    <w:rsid w:val="006A7449"/>
    <w:rsid w:val="00711AE8"/>
    <w:rsid w:val="00762149"/>
    <w:rsid w:val="00784197"/>
    <w:rsid w:val="007A6A6C"/>
    <w:rsid w:val="00817537"/>
    <w:rsid w:val="00844B96"/>
    <w:rsid w:val="00845E13"/>
    <w:rsid w:val="0086131C"/>
    <w:rsid w:val="00874F16"/>
    <w:rsid w:val="008866C7"/>
    <w:rsid w:val="0096617F"/>
    <w:rsid w:val="009F5D43"/>
    <w:rsid w:val="00A643F9"/>
    <w:rsid w:val="00AB45AE"/>
    <w:rsid w:val="00AC2FB4"/>
    <w:rsid w:val="00AF6673"/>
    <w:rsid w:val="00B836EA"/>
    <w:rsid w:val="00C263A0"/>
    <w:rsid w:val="00C95E61"/>
    <w:rsid w:val="00D32832"/>
    <w:rsid w:val="00D60D32"/>
    <w:rsid w:val="00DE44DC"/>
    <w:rsid w:val="00E06AE7"/>
    <w:rsid w:val="00EC7522"/>
    <w:rsid w:val="00ED2803"/>
    <w:rsid w:val="00F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8ADB7"/>
  <w15:chartTrackingRefBased/>
  <w15:docId w15:val="{66EB77B0-30F4-4F13-866F-B7D7AF7D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1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74F16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74F16"/>
    <w:pPr>
      <w:keepNext/>
      <w:numPr>
        <w:ilvl w:val="3"/>
        <w:numId w:val="11"/>
      </w:numPr>
      <w:spacing w:before="240" w:after="60" w:line="30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74F16"/>
    <w:pPr>
      <w:numPr>
        <w:ilvl w:val="4"/>
        <w:numId w:val="11"/>
      </w:numPr>
      <w:spacing w:before="120" w:after="60" w:line="300" w:lineRule="auto"/>
      <w:jc w:val="both"/>
      <w:outlineLvl w:val="4"/>
    </w:pPr>
    <w:rPr>
      <w:rFonts w:ascii="Arial" w:eastAsia="Times New Roman" w:hAnsi="Arial" w:cs="Times New Roman"/>
      <w:bCs/>
      <w:i/>
      <w:i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EDF"/>
  </w:style>
  <w:style w:type="paragraph" w:styleId="Zpat">
    <w:name w:val="footer"/>
    <w:basedOn w:val="Normln"/>
    <w:link w:val="ZpatChar"/>
    <w:uiPriority w:val="99"/>
    <w:unhideWhenUsed/>
    <w:rsid w:val="004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EDF"/>
  </w:style>
  <w:style w:type="character" w:customStyle="1" w:styleId="Nadpis1Char">
    <w:name w:val="Nadpis 1 Char"/>
    <w:basedOn w:val="Standardnpsmoodstavce"/>
    <w:link w:val="Nadpis1"/>
    <w:uiPriority w:val="9"/>
    <w:rsid w:val="00441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41ED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263A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A6A6C"/>
    <w:pPr>
      <w:ind w:left="720"/>
      <w:contextualSpacing/>
    </w:pPr>
  </w:style>
  <w:style w:type="table" w:styleId="Mkatabulky">
    <w:name w:val="Table Grid"/>
    <w:basedOn w:val="Normlntabulka"/>
    <w:uiPriority w:val="39"/>
    <w:rsid w:val="00D6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841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1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1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19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874F1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74F1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74F16"/>
    <w:rPr>
      <w:rFonts w:ascii="Arial" w:eastAsia="Times New Roman" w:hAnsi="Arial" w:cs="Times New Roman"/>
      <w:bCs/>
      <w:i/>
      <w:iCs/>
      <w:sz w:val="24"/>
      <w:szCs w:val="26"/>
      <w:lang w:eastAsia="cs-CZ"/>
    </w:rPr>
  </w:style>
  <w:style w:type="paragraph" w:customStyle="1" w:styleId="3">
    <w:name w:val="3"/>
    <w:basedOn w:val="Nadpis3"/>
    <w:rsid w:val="00874F16"/>
    <w:pPr>
      <w:suppressAutoHyphens/>
      <w:jc w:val="both"/>
    </w:pPr>
    <w:rPr>
      <w:color w:val="000000"/>
      <w:lang w:eastAsia="ar-SA"/>
    </w:rPr>
  </w:style>
  <w:style w:type="paragraph" w:customStyle="1" w:styleId="Normlnodrky">
    <w:name w:val="Normální odrážky"/>
    <w:basedOn w:val="Normln"/>
    <w:rsid w:val="00874F16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StylNadpis1Arial16bAutomatick">
    <w:name w:val="Styl Nadpis 1 + Arial 16 b. Automatická"/>
    <w:basedOn w:val="Nadpis1"/>
    <w:rsid w:val="00874F16"/>
    <w:pPr>
      <w:keepLines w:val="0"/>
      <w:numPr>
        <w:numId w:val="11"/>
      </w:numPr>
      <w:spacing w:before="120" w:line="300" w:lineRule="auto"/>
      <w:jc w:val="both"/>
    </w:pPr>
    <w:rPr>
      <w:rFonts w:ascii="Arial" w:eastAsia="Times New Roman" w:hAnsi="Arial" w:cs="Arial"/>
      <w:b/>
      <w:noProof/>
      <w:color w:val="auto"/>
      <w:kern w:val="32"/>
      <w:szCs w:val="44"/>
      <w:lang w:eastAsia="cs-CZ"/>
    </w:rPr>
  </w:style>
  <w:style w:type="paragraph" w:styleId="Revize">
    <w:name w:val="Revision"/>
    <w:hidden/>
    <w:uiPriority w:val="99"/>
    <w:semiHidden/>
    <w:rsid w:val="00D32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los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2147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Rotterová</dc:creator>
  <cp:keywords/>
  <dc:description/>
  <cp:lastModifiedBy>Mgr. Ing. Ladislav Kavřík</cp:lastModifiedBy>
  <cp:revision>3</cp:revision>
  <dcterms:created xsi:type="dcterms:W3CDTF">2021-04-28T10:29:00Z</dcterms:created>
  <dcterms:modified xsi:type="dcterms:W3CDTF">2021-04-29T08:53:00Z</dcterms:modified>
</cp:coreProperties>
</file>