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rtl w:val="0"/>
        </w:rPr>
        <w:t xml:space="preserve">Čestné prohlášení v rámci projektu Komunální FVE – </w:t>
      </w:r>
      <w:r w:rsidDel="00000000" w:rsidR="00000000" w:rsidRPr="00000000">
        <w:rPr>
          <w:sz w:val="28"/>
          <w:szCs w:val="28"/>
          <w:highlight w:val="cyan"/>
          <w:rtl w:val="0"/>
        </w:rPr>
        <w:t xml:space="preserve">[bude doplněno před uzavřením smlouvy]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Čestné prohlášení se vydává za účelem žádosti o dotaci v rámci výzvy RES+ č. 4/2022 – Komunální FVE na budovách a další infrastruktuře.</w:t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Já, </w:t>
      </w:r>
      <w:r w:rsidDel="00000000" w:rsidR="00000000" w:rsidRPr="00000000">
        <w:rPr>
          <w:highlight w:val="cyan"/>
          <w:rtl w:val="0"/>
        </w:rPr>
        <w:t xml:space="preserve">[identifikace statutárního zástupce zhotovitele - bude doplněno před uzavřením smlouvy]</w:t>
      </w:r>
      <w:r w:rsidDel="00000000" w:rsidR="00000000" w:rsidRPr="00000000">
        <w:rPr>
          <w:rtl w:val="0"/>
        </w:rPr>
        <w:t xml:space="preserve"> zástupce společnosti </w:t>
      </w:r>
      <w:r w:rsidDel="00000000" w:rsidR="00000000" w:rsidRPr="00000000">
        <w:rPr>
          <w:highlight w:val="cyan"/>
          <w:rtl w:val="0"/>
        </w:rPr>
        <w:t xml:space="preserve">[identifikace zhotovitele - bude doplněno před uzavřením smlouvy]</w:t>
      </w:r>
      <w:r w:rsidDel="00000000" w:rsidR="00000000" w:rsidRPr="00000000">
        <w:rPr>
          <w:rtl w:val="0"/>
        </w:rPr>
        <w:t xml:space="preserve"> tímto čestně prohlašuji, že v rámci realizace projektu „Komunální FVE – </w:t>
      </w:r>
      <w:r w:rsidDel="00000000" w:rsidR="00000000" w:rsidRPr="00000000">
        <w:rPr>
          <w:highlight w:val="cyan"/>
          <w:rtl w:val="0"/>
        </w:rPr>
        <w:t xml:space="preserve">[bude doplněno před uzavřením smlouvy]</w:t>
      </w:r>
      <w:r w:rsidDel="00000000" w:rsidR="00000000" w:rsidRPr="00000000">
        <w:rPr>
          <w:rtl w:val="0"/>
        </w:rPr>
        <w:t xml:space="preserve">“ Využitelná kapacita akumulace elektrické energie odpovídá hodnotě </w:t>
      </w:r>
      <w:r w:rsidDel="00000000" w:rsidR="00000000" w:rsidRPr="00000000">
        <w:rPr>
          <w:highlight w:val="cyan"/>
          <w:rtl w:val="0"/>
        </w:rPr>
        <w:t xml:space="preserve">[bude doplněno před uzavřením smlouvy – pro každou budovu zvlášť]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highlight w:val="cyan"/>
          <w:rtl w:val="0"/>
        </w:rPr>
        <w:t xml:space="preserve">[podpis statutárního zástupce - bude doplněno před uzavřením smlouvy]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H1LjUHJxqf9TTHSWbt0sjy3vkA==">CgMxLjAyCGguZ2pkZ3hzMgloLjMwajB6bGw4AHIhMXlZdWRha2Y3dmJnYXRrVllxYkowNGNKTVBHdW5RVy1J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2024-01-26T10:19:00Z</dcterms:created>
  <dc:creator>Vilém Maur</dc:creator>
</cp:coreProperties>
</file>