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9BC740" w14:textId="77777777" w:rsidR="003171D4" w:rsidRPr="00F43821" w:rsidRDefault="00F43821">
      <w:pPr>
        <w:widowControl w:val="0"/>
        <w:spacing w:line="240" w:lineRule="auto"/>
        <w:jc w:val="center"/>
        <w:rPr>
          <w:rFonts w:ascii="Cambria" w:hAnsi="Cambria"/>
          <w:b/>
          <w:sz w:val="28"/>
          <w:szCs w:val="28"/>
        </w:rPr>
      </w:pPr>
      <w:r>
        <w:rPr>
          <w:rFonts w:ascii="Cambria" w:hAnsi="Cambria"/>
          <w:b/>
          <w:sz w:val="28"/>
          <w:szCs w:val="28"/>
        </w:rPr>
        <w:t xml:space="preserve">SMLOUVA O </w:t>
      </w:r>
      <w:r w:rsidR="00293814" w:rsidRPr="00F43821">
        <w:rPr>
          <w:rFonts w:ascii="Cambria" w:hAnsi="Cambria"/>
          <w:b/>
          <w:sz w:val="28"/>
          <w:szCs w:val="28"/>
        </w:rPr>
        <w:t xml:space="preserve">DÍLO  </w:t>
      </w:r>
    </w:p>
    <w:p w14:paraId="20378D09" w14:textId="77777777" w:rsidR="003171D4" w:rsidRPr="00F43821" w:rsidRDefault="003171D4">
      <w:pPr>
        <w:widowControl w:val="0"/>
        <w:spacing w:line="240" w:lineRule="auto"/>
        <w:jc w:val="center"/>
        <w:rPr>
          <w:rFonts w:ascii="Cambria" w:hAnsi="Cambria"/>
          <w:b/>
          <w:sz w:val="16"/>
          <w:szCs w:val="16"/>
        </w:rPr>
      </w:pPr>
    </w:p>
    <w:p w14:paraId="0E2A613F" w14:textId="77777777" w:rsidR="003171D4" w:rsidRPr="00F43821" w:rsidRDefault="00293814">
      <w:pPr>
        <w:ind w:right="-284"/>
        <w:jc w:val="center"/>
        <w:rPr>
          <w:rFonts w:ascii="Cambria" w:hAnsi="Cambria"/>
          <w:sz w:val="20"/>
        </w:rPr>
      </w:pPr>
      <w:r w:rsidRPr="00F43821">
        <w:rPr>
          <w:rFonts w:ascii="Cambria" w:hAnsi="Cambria"/>
          <w:sz w:val="20"/>
        </w:rPr>
        <w:t>uzavřená podle § 2586 a násl. zákona č. 89/2012 Sb., občanský zákoník ve znění</w:t>
      </w:r>
    </w:p>
    <w:p w14:paraId="0AE17299" w14:textId="77777777" w:rsidR="003171D4" w:rsidRPr="00F43821" w:rsidRDefault="00293814">
      <w:pPr>
        <w:ind w:right="-284"/>
        <w:jc w:val="center"/>
        <w:rPr>
          <w:rFonts w:ascii="Cambria" w:hAnsi="Cambria"/>
          <w:sz w:val="20"/>
        </w:rPr>
      </w:pPr>
      <w:r w:rsidRPr="00F43821">
        <w:rPr>
          <w:rFonts w:ascii="Cambria" w:hAnsi="Cambria"/>
          <w:sz w:val="20"/>
        </w:rPr>
        <w:t>pozdějších právních předpisů</w:t>
      </w:r>
    </w:p>
    <w:p w14:paraId="05F620B7" w14:textId="77777777" w:rsidR="003171D4" w:rsidRPr="00F43821" w:rsidRDefault="003171D4">
      <w:pPr>
        <w:ind w:right="-284"/>
        <w:jc w:val="center"/>
        <w:rPr>
          <w:rFonts w:ascii="Cambria" w:hAnsi="Cambria"/>
          <w:sz w:val="20"/>
        </w:rPr>
      </w:pPr>
    </w:p>
    <w:p w14:paraId="4E51CABF" w14:textId="77777777" w:rsidR="003171D4" w:rsidRPr="00F43821" w:rsidRDefault="003171D4">
      <w:pPr>
        <w:widowControl w:val="0"/>
        <w:spacing w:line="240" w:lineRule="auto"/>
        <w:jc w:val="center"/>
        <w:rPr>
          <w:rFonts w:ascii="Cambria" w:hAnsi="Cambria"/>
          <w:b/>
          <w:sz w:val="16"/>
          <w:szCs w:val="16"/>
        </w:rPr>
      </w:pPr>
    </w:p>
    <w:p w14:paraId="32DBD90E" w14:textId="77777777" w:rsidR="003171D4" w:rsidRPr="00F43821" w:rsidRDefault="003171D4">
      <w:pPr>
        <w:widowControl w:val="0"/>
        <w:rPr>
          <w:rFonts w:ascii="Cambria" w:hAnsi="Cambria"/>
          <w:sz w:val="20"/>
        </w:rPr>
      </w:pPr>
    </w:p>
    <w:p w14:paraId="3722B57E" w14:textId="77777777" w:rsidR="003171D4" w:rsidRPr="00F43821" w:rsidRDefault="00293814" w:rsidP="00C601C9">
      <w:pPr>
        <w:widowControl w:val="0"/>
        <w:jc w:val="center"/>
        <w:outlineLvl w:val="0"/>
        <w:rPr>
          <w:rFonts w:ascii="Cambria" w:hAnsi="Cambria"/>
          <w:b/>
          <w:szCs w:val="22"/>
        </w:rPr>
      </w:pPr>
      <w:r w:rsidRPr="00F43821">
        <w:rPr>
          <w:rFonts w:ascii="Cambria" w:hAnsi="Cambria"/>
          <w:b/>
          <w:szCs w:val="22"/>
        </w:rPr>
        <w:t>I.</w:t>
      </w:r>
    </w:p>
    <w:p w14:paraId="49998095" w14:textId="77777777" w:rsidR="003171D4" w:rsidRPr="00C601C9" w:rsidRDefault="00293814" w:rsidP="00C601C9">
      <w:pPr>
        <w:widowControl w:val="0"/>
        <w:spacing w:before="60" w:after="240"/>
        <w:jc w:val="center"/>
        <w:outlineLvl w:val="0"/>
        <w:rPr>
          <w:rFonts w:ascii="Cambria" w:hAnsi="Cambria"/>
          <w:b/>
          <w:szCs w:val="22"/>
        </w:rPr>
      </w:pPr>
      <w:r w:rsidRPr="00C601C9">
        <w:rPr>
          <w:rFonts w:ascii="Cambria" w:hAnsi="Cambria"/>
          <w:b/>
          <w:szCs w:val="22"/>
        </w:rPr>
        <w:t>Smluvní strany</w:t>
      </w:r>
    </w:p>
    <w:p w14:paraId="20E6BDDB" w14:textId="77777777" w:rsidR="003171D4" w:rsidRPr="00F43821" w:rsidRDefault="00293814">
      <w:pPr>
        <w:numPr>
          <w:ilvl w:val="0"/>
          <w:numId w:val="1"/>
        </w:numPr>
        <w:tabs>
          <w:tab w:val="left" w:pos="1701"/>
        </w:tabs>
        <w:spacing w:before="120" w:line="240" w:lineRule="auto"/>
        <w:jc w:val="both"/>
        <w:rPr>
          <w:rFonts w:ascii="Cambria" w:hAnsi="Cambria"/>
          <w:sz w:val="20"/>
        </w:rPr>
      </w:pPr>
      <w:r w:rsidRPr="00F43821">
        <w:rPr>
          <w:rFonts w:ascii="Cambria" w:hAnsi="Cambria"/>
          <w:b/>
          <w:bCs/>
          <w:sz w:val="20"/>
        </w:rPr>
        <w:t>Objednatel:</w:t>
      </w:r>
      <w:r w:rsidRPr="00F43821">
        <w:rPr>
          <w:rFonts w:ascii="Cambria" w:hAnsi="Cambria"/>
          <w:sz w:val="20"/>
        </w:rPr>
        <w:tab/>
      </w:r>
      <w:bookmarkStart w:id="0" w:name="__DdeLink__456_1232644530"/>
      <w:bookmarkEnd w:id="0"/>
      <w:r w:rsidR="00F43821">
        <w:rPr>
          <w:rFonts w:ascii="Cambria" w:hAnsi="Cambria"/>
          <w:b/>
          <w:bCs/>
          <w:sz w:val="20"/>
        </w:rPr>
        <w:t xml:space="preserve">Obec </w:t>
      </w:r>
      <w:r w:rsidR="00427223">
        <w:rPr>
          <w:rFonts w:ascii="Cambria" w:hAnsi="Cambria"/>
          <w:b/>
          <w:bCs/>
          <w:sz w:val="20"/>
        </w:rPr>
        <w:t>Dlouhá Brtnice</w:t>
      </w:r>
    </w:p>
    <w:p w14:paraId="4F0E3959" w14:textId="77777777" w:rsidR="003171D4" w:rsidRPr="00F43821" w:rsidRDefault="00293814">
      <w:pPr>
        <w:tabs>
          <w:tab w:val="left" w:pos="1701"/>
          <w:tab w:val="left" w:pos="2835"/>
          <w:tab w:val="left" w:pos="3686"/>
          <w:tab w:val="left" w:pos="3969"/>
        </w:tabs>
        <w:spacing w:line="240" w:lineRule="auto"/>
        <w:rPr>
          <w:rFonts w:ascii="Cambria" w:hAnsi="Cambria"/>
          <w:sz w:val="20"/>
        </w:rPr>
      </w:pPr>
      <w:r w:rsidRPr="00F43821">
        <w:rPr>
          <w:rFonts w:ascii="Cambria" w:hAnsi="Cambria"/>
          <w:sz w:val="20"/>
        </w:rPr>
        <w:tab/>
        <w:t>sídlo:</w:t>
      </w:r>
      <w:r w:rsidRPr="00F43821">
        <w:rPr>
          <w:rFonts w:ascii="Cambria" w:hAnsi="Cambria"/>
          <w:sz w:val="20"/>
        </w:rPr>
        <w:tab/>
      </w:r>
      <w:r w:rsidRPr="00F43821">
        <w:rPr>
          <w:rFonts w:ascii="Cambria" w:hAnsi="Cambria"/>
          <w:sz w:val="20"/>
        </w:rPr>
        <w:tab/>
      </w:r>
      <w:r w:rsidRPr="00F43821">
        <w:rPr>
          <w:rFonts w:ascii="Cambria" w:hAnsi="Cambria"/>
          <w:sz w:val="20"/>
        </w:rPr>
        <w:tab/>
      </w:r>
      <w:r w:rsidR="00427223">
        <w:rPr>
          <w:rFonts w:ascii="Cambria" w:hAnsi="Cambria"/>
          <w:sz w:val="20"/>
        </w:rPr>
        <w:t>Dlouhá Brtnice 57, 588 34 Dlouhá Brtnice</w:t>
      </w:r>
    </w:p>
    <w:p w14:paraId="6FBAED69" w14:textId="77777777" w:rsidR="003171D4" w:rsidRPr="00F43821" w:rsidRDefault="00F43821">
      <w:pPr>
        <w:tabs>
          <w:tab w:val="left" w:pos="1701"/>
          <w:tab w:val="left" w:pos="2835"/>
          <w:tab w:val="left" w:pos="3686"/>
          <w:tab w:val="left" w:pos="3969"/>
        </w:tabs>
        <w:spacing w:line="240" w:lineRule="auto"/>
        <w:rPr>
          <w:rFonts w:ascii="Cambria" w:hAnsi="Cambria"/>
          <w:sz w:val="20"/>
        </w:rPr>
      </w:pPr>
      <w:r>
        <w:rPr>
          <w:rFonts w:ascii="Cambria" w:hAnsi="Cambria"/>
          <w:sz w:val="20"/>
        </w:rPr>
        <w:tab/>
        <w:t>zastoupený</w:t>
      </w:r>
    </w:p>
    <w:p w14:paraId="7132CC6D" w14:textId="77777777" w:rsidR="003171D4" w:rsidRPr="00F43821" w:rsidRDefault="00293814">
      <w:pPr>
        <w:tabs>
          <w:tab w:val="left" w:pos="1701"/>
          <w:tab w:val="left" w:pos="2835"/>
          <w:tab w:val="left" w:pos="3686"/>
          <w:tab w:val="left" w:pos="3969"/>
        </w:tabs>
        <w:spacing w:line="240" w:lineRule="auto"/>
        <w:rPr>
          <w:rFonts w:ascii="Cambria" w:hAnsi="Cambria"/>
          <w:sz w:val="20"/>
        </w:rPr>
      </w:pPr>
      <w:r w:rsidRPr="00F43821">
        <w:rPr>
          <w:rFonts w:ascii="Cambria" w:hAnsi="Cambria"/>
          <w:sz w:val="20"/>
        </w:rPr>
        <w:tab/>
        <w:t>ve věcech smluvních:</w:t>
      </w:r>
      <w:r w:rsidRPr="00F43821">
        <w:rPr>
          <w:rFonts w:ascii="Cambria" w:hAnsi="Cambria"/>
          <w:sz w:val="20"/>
        </w:rPr>
        <w:tab/>
      </w:r>
      <w:r w:rsidRPr="00F43821">
        <w:rPr>
          <w:rFonts w:ascii="Cambria" w:hAnsi="Cambria"/>
          <w:sz w:val="20"/>
        </w:rPr>
        <w:tab/>
      </w:r>
      <w:r w:rsidR="00427223">
        <w:rPr>
          <w:rFonts w:ascii="Cambria" w:hAnsi="Cambria"/>
          <w:sz w:val="20"/>
        </w:rPr>
        <w:t>Lubošem Krátkým</w:t>
      </w:r>
      <w:r w:rsidR="00F43821">
        <w:rPr>
          <w:rFonts w:ascii="Cambria" w:hAnsi="Cambria"/>
          <w:sz w:val="20"/>
        </w:rPr>
        <w:t>, starostou</w:t>
      </w:r>
    </w:p>
    <w:p w14:paraId="44D97865" w14:textId="77777777" w:rsidR="003171D4" w:rsidRPr="00F43821" w:rsidRDefault="00293814">
      <w:pPr>
        <w:tabs>
          <w:tab w:val="left" w:pos="1701"/>
          <w:tab w:val="left" w:pos="2835"/>
          <w:tab w:val="left" w:pos="3686"/>
          <w:tab w:val="left" w:pos="3969"/>
        </w:tabs>
        <w:spacing w:line="240" w:lineRule="auto"/>
        <w:rPr>
          <w:rFonts w:ascii="Cambria" w:hAnsi="Cambria"/>
          <w:sz w:val="20"/>
        </w:rPr>
      </w:pPr>
      <w:r w:rsidRPr="00F43821">
        <w:rPr>
          <w:rFonts w:ascii="Cambria" w:hAnsi="Cambria"/>
          <w:sz w:val="20"/>
        </w:rPr>
        <w:tab/>
        <w:t xml:space="preserve">ve věcech technických: </w:t>
      </w:r>
      <w:r w:rsidRPr="00F43821">
        <w:rPr>
          <w:rFonts w:ascii="Cambria" w:hAnsi="Cambria"/>
          <w:sz w:val="20"/>
        </w:rPr>
        <w:tab/>
        <w:t xml:space="preserve">TDI bude upřesněn zápisem do stavebního deníku </w:t>
      </w:r>
    </w:p>
    <w:p w14:paraId="65EC8BD6" w14:textId="77777777" w:rsidR="003171D4" w:rsidRPr="00F43821" w:rsidRDefault="00293814">
      <w:pPr>
        <w:tabs>
          <w:tab w:val="left" w:pos="1701"/>
          <w:tab w:val="left" w:pos="2835"/>
          <w:tab w:val="left" w:pos="3686"/>
          <w:tab w:val="left" w:pos="3969"/>
        </w:tabs>
        <w:spacing w:line="240" w:lineRule="auto"/>
        <w:rPr>
          <w:rFonts w:ascii="Cambria" w:hAnsi="Cambria"/>
          <w:sz w:val="20"/>
        </w:rPr>
      </w:pPr>
      <w:r w:rsidRPr="00F43821">
        <w:rPr>
          <w:rFonts w:ascii="Cambria" w:hAnsi="Cambria"/>
          <w:sz w:val="20"/>
        </w:rPr>
        <w:tab/>
        <w:t xml:space="preserve">IČO: </w:t>
      </w:r>
      <w:r w:rsidRPr="00F43821">
        <w:rPr>
          <w:rFonts w:ascii="Cambria" w:hAnsi="Cambria"/>
          <w:sz w:val="20"/>
        </w:rPr>
        <w:tab/>
      </w:r>
      <w:r w:rsidRPr="00F43821">
        <w:rPr>
          <w:rFonts w:ascii="Cambria" w:hAnsi="Cambria"/>
          <w:sz w:val="20"/>
        </w:rPr>
        <w:tab/>
      </w:r>
      <w:r w:rsidRPr="00F43821">
        <w:rPr>
          <w:rFonts w:ascii="Cambria" w:hAnsi="Cambria"/>
          <w:sz w:val="20"/>
        </w:rPr>
        <w:tab/>
      </w:r>
      <w:bookmarkStart w:id="1" w:name="__DdeLink__457_1232644530"/>
      <w:bookmarkEnd w:id="1"/>
      <w:r w:rsidR="00427223">
        <w:rPr>
          <w:rFonts w:ascii="Cambria" w:hAnsi="Cambria"/>
          <w:sz w:val="20"/>
        </w:rPr>
        <w:t>00373664</w:t>
      </w:r>
    </w:p>
    <w:p w14:paraId="3EBD8615" w14:textId="77777777" w:rsidR="00F43821" w:rsidRPr="00F43821" w:rsidRDefault="00293814" w:rsidP="00F43821">
      <w:pPr>
        <w:tabs>
          <w:tab w:val="left" w:pos="1701"/>
          <w:tab w:val="left" w:pos="2835"/>
          <w:tab w:val="left" w:pos="3686"/>
          <w:tab w:val="left" w:pos="3969"/>
        </w:tabs>
        <w:spacing w:line="240" w:lineRule="auto"/>
        <w:rPr>
          <w:rFonts w:ascii="Cambria" w:hAnsi="Cambria"/>
          <w:sz w:val="20"/>
        </w:rPr>
      </w:pPr>
      <w:r w:rsidRPr="00F43821">
        <w:rPr>
          <w:rFonts w:ascii="Cambria" w:hAnsi="Cambria"/>
          <w:sz w:val="20"/>
        </w:rPr>
        <w:tab/>
      </w:r>
    </w:p>
    <w:p w14:paraId="07CD9858" w14:textId="77777777" w:rsidR="003171D4" w:rsidRPr="00F43821" w:rsidRDefault="00293814">
      <w:pPr>
        <w:tabs>
          <w:tab w:val="left" w:pos="1701"/>
          <w:tab w:val="left" w:pos="2835"/>
          <w:tab w:val="left" w:pos="3686"/>
          <w:tab w:val="left" w:pos="3969"/>
        </w:tabs>
        <w:spacing w:line="240" w:lineRule="auto"/>
        <w:rPr>
          <w:rFonts w:ascii="Cambria" w:hAnsi="Cambria"/>
          <w:sz w:val="20"/>
        </w:rPr>
      </w:pPr>
      <w:r w:rsidRPr="00F43821">
        <w:rPr>
          <w:rFonts w:ascii="Cambria" w:hAnsi="Cambria"/>
          <w:sz w:val="20"/>
        </w:rPr>
        <w:tab/>
        <w:t xml:space="preserve">  </w:t>
      </w:r>
    </w:p>
    <w:p w14:paraId="755A0ABC" w14:textId="77777777" w:rsidR="003171D4" w:rsidRPr="00F43821" w:rsidRDefault="00293814">
      <w:pPr>
        <w:tabs>
          <w:tab w:val="left" w:pos="1701"/>
        </w:tabs>
        <w:spacing w:line="240" w:lineRule="auto"/>
        <w:jc w:val="right"/>
        <w:rPr>
          <w:rFonts w:ascii="Cambria" w:hAnsi="Cambria"/>
          <w:sz w:val="20"/>
        </w:rPr>
      </w:pPr>
      <w:r w:rsidRPr="00F43821">
        <w:rPr>
          <w:rFonts w:ascii="Cambria" w:hAnsi="Cambria"/>
          <w:sz w:val="20"/>
        </w:rPr>
        <w:t xml:space="preserve">         </w:t>
      </w:r>
      <w:r w:rsidRPr="00F43821">
        <w:rPr>
          <w:rFonts w:ascii="Cambria" w:hAnsi="Cambria"/>
          <w:i/>
          <w:sz w:val="20"/>
        </w:rPr>
        <w:t>dále jen objednatel</w:t>
      </w:r>
      <w:r w:rsidRPr="00F43821">
        <w:rPr>
          <w:rFonts w:ascii="Cambria" w:hAnsi="Cambria"/>
          <w:sz w:val="20"/>
        </w:rPr>
        <w:t xml:space="preserve"> </w:t>
      </w:r>
    </w:p>
    <w:p w14:paraId="1A5AB2EE" w14:textId="77777777" w:rsidR="003171D4" w:rsidRPr="00F43821" w:rsidRDefault="00293814">
      <w:pPr>
        <w:tabs>
          <w:tab w:val="left" w:pos="1701"/>
          <w:tab w:val="left" w:pos="3119"/>
          <w:tab w:val="left" w:pos="4962"/>
        </w:tabs>
        <w:spacing w:line="240" w:lineRule="auto"/>
        <w:rPr>
          <w:rFonts w:ascii="Cambria" w:hAnsi="Cambria"/>
          <w:sz w:val="20"/>
        </w:rPr>
      </w:pPr>
      <w:r w:rsidRPr="00F43821">
        <w:rPr>
          <w:rFonts w:ascii="Cambria" w:hAnsi="Cambria"/>
          <w:sz w:val="20"/>
        </w:rPr>
        <w:tab/>
      </w:r>
    </w:p>
    <w:p w14:paraId="248F05D7" w14:textId="77777777" w:rsidR="003171D4" w:rsidRPr="00F43821" w:rsidRDefault="00293814">
      <w:pPr>
        <w:numPr>
          <w:ilvl w:val="0"/>
          <w:numId w:val="1"/>
        </w:numPr>
        <w:tabs>
          <w:tab w:val="left" w:pos="1701"/>
        </w:tabs>
        <w:spacing w:before="120" w:line="240" w:lineRule="auto"/>
        <w:jc w:val="both"/>
        <w:rPr>
          <w:rFonts w:ascii="Cambria" w:hAnsi="Cambria"/>
          <w:b/>
          <w:bCs/>
          <w:sz w:val="20"/>
        </w:rPr>
      </w:pPr>
      <w:r w:rsidRPr="00F43821">
        <w:rPr>
          <w:rFonts w:ascii="Cambria" w:hAnsi="Cambria"/>
          <w:b/>
          <w:bCs/>
          <w:sz w:val="20"/>
        </w:rPr>
        <w:t>Zhotovitel:</w:t>
      </w:r>
      <w:r w:rsidRPr="00F43821">
        <w:rPr>
          <w:rFonts w:ascii="Cambria" w:hAnsi="Cambria"/>
          <w:b/>
          <w:bCs/>
          <w:sz w:val="20"/>
        </w:rPr>
        <w:tab/>
      </w:r>
      <w:sdt>
        <w:sdtPr>
          <w:rPr>
            <w:rFonts w:ascii="Cambria" w:hAnsi="Cambria"/>
          </w:rPr>
          <w:id w:val="1646452"/>
        </w:sdtPr>
        <w:sdtEndPr/>
        <w:sdtContent>
          <w:bookmarkStart w:id="2" w:name="_GoBack"/>
          <w:r w:rsidRPr="00F43821">
            <w:rPr>
              <w:rFonts w:ascii="Cambria" w:hAnsi="Cambria"/>
              <w:b/>
              <w:bCs/>
              <w:sz w:val="20"/>
              <w:highlight w:val="yellow"/>
            </w:rPr>
            <w:t>……………………………………………………</w:t>
          </w:r>
          <w:r w:rsidRPr="00F43821">
            <w:rPr>
              <w:rFonts w:ascii="Cambria" w:hAnsi="Cambria"/>
              <w:b/>
              <w:bCs/>
              <w:sz w:val="20"/>
            </w:rPr>
            <w:t>.</w:t>
          </w:r>
          <w:bookmarkEnd w:id="2"/>
        </w:sdtContent>
      </w:sdt>
    </w:p>
    <w:p w14:paraId="1DDFD77C" w14:textId="77777777" w:rsidR="003171D4" w:rsidRPr="00F43821" w:rsidRDefault="00293814">
      <w:pPr>
        <w:tabs>
          <w:tab w:val="left" w:pos="1701"/>
          <w:tab w:val="left" w:pos="2835"/>
          <w:tab w:val="left" w:pos="3119"/>
          <w:tab w:val="left" w:pos="3544"/>
          <w:tab w:val="left" w:pos="3686"/>
          <w:tab w:val="left" w:pos="3969"/>
        </w:tabs>
        <w:spacing w:line="240" w:lineRule="auto"/>
        <w:rPr>
          <w:rFonts w:ascii="Cambria" w:hAnsi="Cambria"/>
          <w:sz w:val="20"/>
        </w:rPr>
      </w:pPr>
      <w:r w:rsidRPr="00F43821">
        <w:rPr>
          <w:rFonts w:ascii="Cambria" w:hAnsi="Cambria"/>
          <w:sz w:val="20"/>
        </w:rPr>
        <w:tab/>
      </w:r>
      <w:r w:rsidR="00F43821">
        <w:rPr>
          <w:rFonts w:ascii="Cambria" w:hAnsi="Cambria"/>
          <w:sz w:val="20"/>
        </w:rPr>
        <w:t>s</w:t>
      </w:r>
      <w:r w:rsidRPr="00F43821">
        <w:rPr>
          <w:rFonts w:ascii="Cambria" w:hAnsi="Cambria"/>
          <w:sz w:val="20"/>
        </w:rPr>
        <w:t>ídlo:</w:t>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sdt>
        <w:sdtPr>
          <w:rPr>
            <w:rFonts w:ascii="Cambria" w:hAnsi="Cambria"/>
          </w:rPr>
          <w:id w:val="1275757676"/>
        </w:sdtPr>
        <w:sdtEndPr/>
        <w:sdtContent>
          <w:r w:rsidRPr="00F43821">
            <w:rPr>
              <w:rFonts w:ascii="Cambria" w:hAnsi="Cambria"/>
              <w:sz w:val="20"/>
              <w:highlight w:val="yellow"/>
            </w:rPr>
            <w:t>…………………</w:t>
          </w:r>
          <w:proofErr w:type="gramStart"/>
          <w:r w:rsidRPr="00F43821">
            <w:rPr>
              <w:rFonts w:ascii="Cambria" w:hAnsi="Cambria"/>
              <w:sz w:val="20"/>
              <w:highlight w:val="yellow"/>
            </w:rPr>
            <w:t>…...</w:t>
          </w:r>
        </w:sdtContent>
      </w:sdt>
      <w:proofErr w:type="gramEnd"/>
    </w:p>
    <w:p w14:paraId="2F5A6360" w14:textId="77777777" w:rsidR="003171D4" w:rsidRPr="00F43821" w:rsidRDefault="00F43821">
      <w:pPr>
        <w:tabs>
          <w:tab w:val="left" w:pos="1701"/>
          <w:tab w:val="left" w:pos="2835"/>
          <w:tab w:val="left" w:pos="3119"/>
          <w:tab w:val="left" w:pos="3544"/>
          <w:tab w:val="left" w:pos="3686"/>
          <w:tab w:val="left" w:pos="3969"/>
        </w:tabs>
        <w:spacing w:line="240" w:lineRule="auto"/>
        <w:rPr>
          <w:rFonts w:ascii="Cambria" w:hAnsi="Cambria"/>
          <w:sz w:val="20"/>
        </w:rPr>
      </w:pPr>
      <w:r>
        <w:rPr>
          <w:rFonts w:ascii="Cambria" w:hAnsi="Cambria"/>
          <w:sz w:val="20"/>
        </w:rPr>
        <w:tab/>
        <w:t>zastoupený</w:t>
      </w:r>
      <w:r w:rsidR="00293814" w:rsidRPr="00F43821">
        <w:rPr>
          <w:rFonts w:ascii="Cambria" w:hAnsi="Cambria"/>
          <w:sz w:val="20"/>
        </w:rPr>
        <w:t xml:space="preserve"> </w:t>
      </w:r>
      <w:r w:rsidR="00293814" w:rsidRPr="00F43821">
        <w:rPr>
          <w:rFonts w:ascii="Cambria" w:hAnsi="Cambria"/>
          <w:sz w:val="20"/>
        </w:rPr>
        <w:tab/>
      </w:r>
      <w:r w:rsidR="00293814" w:rsidRPr="00F43821">
        <w:rPr>
          <w:rFonts w:ascii="Cambria" w:hAnsi="Cambria"/>
          <w:sz w:val="20"/>
        </w:rPr>
        <w:tab/>
      </w:r>
      <w:r w:rsidR="00293814" w:rsidRPr="00F43821">
        <w:rPr>
          <w:rFonts w:ascii="Cambria" w:hAnsi="Cambria"/>
          <w:sz w:val="20"/>
        </w:rPr>
        <w:tab/>
      </w:r>
      <w:r w:rsidR="00293814" w:rsidRPr="00F43821">
        <w:rPr>
          <w:rFonts w:ascii="Cambria" w:hAnsi="Cambria"/>
          <w:sz w:val="20"/>
        </w:rPr>
        <w:tab/>
      </w:r>
      <w:r w:rsidR="00293814" w:rsidRPr="00F43821">
        <w:rPr>
          <w:rFonts w:ascii="Cambria" w:hAnsi="Cambria"/>
          <w:sz w:val="20"/>
        </w:rPr>
        <w:tab/>
      </w:r>
      <w:sdt>
        <w:sdtPr>
          <w:rPr>
            <w:rFonts w:ascii="Cambria" w:hAnsi="Cambria"/>
          </w:rPr>
          <w:id w:val="714823505"/>
          <w:showingPlcHdr/>
        </w:sdtPr>
        <w:sdtEndPr/>
        <w:sdtContent>
          <w:r>
            <w:rPr>
              <w:rFonts w:ascii="Cambria" w:hAnsi="Cambria"/>
            </w:rPr>
            <w:t xml:space="preserve">     </w:t>
          </w:r>
        </w:sdtContent>
      </w:sdt>
    </w:p>
    <w:p w14:paraId="39A31D9C" w14:textId="77777777" w:rsidR="003171D4" w:rsidRPr="00F43821" w:rsidRDefault="00293814">
      <w:pPr>
        <w:tabs>
          <w:tab w:val="left" w:pos="1701"/>
          <w:tab w:val="left" w:pos="2835"/>
          <w:tab w:val="left" w:pos="3686"/>
          <w:tab w:val="left" w:pos="3969"/>
        </w:tabs>
        <w:spacing w:line="240" w:lineRule="auto"/>
        <w:rPr>
          <w:rFonts w:ascii="Cambria" w:hAnsi="Cambria"/>
          <w:sz w:val="20"/>
        </w:rPr>
      </w:pPr>
      <w:r w:rsidRPr="00F43821">
        <w:rPr>
          <w:rFonts w:ascii="Cambria" w:hAnsi="Cambria"/>
          <w:sz w:val="20"/>
        </w:rPr>
        <w:tab/>
        <w:t>ve věcech smluvních:</w:t>
      </w:r>
      <w:r w:rsidRPr="00F43821">
        <w:rPr>
          <w:rFonts w:ascii="Cambria" w:hAnsi="Cambria"/>
          <w:sz w:val="20"/>
        </w:rPr>
        <w:tab/>
      </w:r>
      <w:r w:rsidRPr="00F43821">
        <w:rPr>
          <w:rFonts w:ascii="Cambria" w:hAnsi="Cambria"/>
          <w:sz w:val="20"/>
        </w:rPr>
        <w:tab/>
      </w:r>
      <w:sdt>
        <w:sdtPr>
          <w:rPr>
            <w:rFonts w:ascii="Cambria" w:hAnsi="Cambria"/>
          </w:rPr>
          <w:id w:val="395296646"/>
        </w:sdtPr>
        <w:sdtEndPr/>
        <w:sdtContent>
          <w:r w:rsidRPr="00F43821">
            <w:rPr>
              <w:rFonts w:ascii="Cambria" w:hAnsi="Cambria"/>
              <w:sz w:val="20"/>
              <w:highlight w:val="yellow"/>
            </w:rPr>
            <w:t>…………………</w:t>
          </w:r>
          <w:proofErr w:type="gramStart"/>
          <w:r w:rsidRPr="00F43821">
            <w:rPr>
              <w:rFonts w:ascii="Cambria" w:hAnsi="Cambria"/>
              <w:sz w:val="20"/>
              <w:highlight w:val="yellow"/>
            </w:rPr>
            <w:t>…...</w:t>
          </w:r>
        </w:sdtContent>
      </w:sdt>
      <w:proofErr w:type="gramEnd"/>
    </w:p>
    <w:p w14:paraId="41B3CB4E" w14:textId="77777777" w:rsidR="003171D4" w:rsidRPr="00F43821" w:rsidRDefault="00293814">
      <w:pPr>
        <w:tabs>
          <w:tab w:val="left" w:pos="1701"/>
          <w:tab w:val="left" w:pos="2835"/>
          <w:tab w:val="left" w:pos="3686"/>
          <w:tab w:val="left" w:pos="3969"/>
        </w:tabs>
        <w:spacing w:line="240" w:lineRule="auto"/>
        <w:rPr>
          <w:rFonts w:ascii="Cambria" w:hAnsi="Cambria"/>
          <w:sz w:val="20"/>
        </w:rPr>
      </w:pPr>
      <w:r w:rsidRPr="00F43821">
        <w:rPr>
          <w:rFonts w:ascii="Cambria" w:hAnsi="Cambria"/>
          <w:sz w:val="20"/>
        </w:rPr>
        <w:tab/>
        <w:t xml:space="preserve">ve věcech technických: </w:t>
      </w:r>
      <w:r w:rsidRPr="00F43821">
        <w:rPr>
          <w:rFonts w:ascii="Cambria" w:hAnsi="Cambria"/>
          <w:sz w:val="20"/>
        </w:rPr>
        <w:tab/>
      </w:r>
      <w:sdt>
        <w:sdtPr>
          <w:rPr>
            <w:rFonts w:ascii="Cambria" w:hAnsi="Cambria"/>
          </w:rPr>
          <w:id w:val="681628470"/>
        </w:sdtPr>
        <w:sdtEndPr/>
        <w:sdtContent>
          <w:r w:rsidRPr="00F43821">
            <w:rPr>
              <w:rFonts w:ascii="Cambria" w:hAnsi="Cambria"/>
              <w:sz w:val="20"/>
              <w:highlight w:val="yellow"/>
            </w:rPr>
            <w:t>…………………</w:t>
          </w:r>
          <w:proofErr w:type="gramStart"/>
          <w:r w:rsidRPr="00F43821">
            <w:rPr>
              <w:rFonts w:ascii="Cambria" w:hAnsi="Cambria"/>
              <w:sz w:val="20"/>
              <w:highlight w:val="yellow"/>
            </w:rPr>
            <w:t>…...</w:t>
          </w:r>
        </w:sdtContent>
      </w:sdt>
      <w:proofErr w:type="gramEnd"/>
    </w:p>
    <w:p w14:paraId="298B3CD0" w14:textId="77777777" w:rsidR="003171D4" w:rsidRPr="00F43821" w:rsidRDefault="00293814">
      <w:pPr>
        <w:tabs>
          <w:tab w:val="left" w:pos="1701"/>
          <w:tab w:val="left" w:pos="2835"/>
          <w:tab w:val="left" w:pos="3119"/>
          <w:tab w:val="left" w:pos="3544"/>
          <w:tab w:val="left" w:pos="3686"/>
          <w:tab w:val="left" w:pos="3969"/>
        </w:tabs>
        <w:spacing w:line="240" w:lineRule="auto"/>
        <w:rPr>
          <w:rFonts w:ascii="Cambria" w:hAnsi="Cambria"/>
          <w:sz w:val="20"/>
        </w:rPr>
      </w:pPr>
      <w:r w:rsidRPr="00F43821">
        <w:rPr>
          <w:rFonts w:ascii="Cambria" w:hAnsi="Cambria"/>
          <w:sz w:val="20"/>
        </w:rPr>
        <w:tab/>
        <w:t xml:space="preserve">IČO: </w:t>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sdt>
        <w:sdtPr>
          <w:rPr>
            <w:rFonts w:ascii="Cambria" w:hAnsi="Cambria"/>
          </w:rPr>
          <w:id w:val="923007607"/>
        </w:sdtPr>
        <w:sdtEndPr/>
        <w:sdtContent>
          <w:r w:rsidRPr="00F43821">
            <w:rPr>
              <w:rFonts w:ascii="Cambria" w:hAnsi="Cambria"/>
              <w:sz w:val="20"/>
              <w:highlight w:val="yellow"/>
            </w:rPr>
            <w:t>…………………</w:t>
          </w:r>
          <w:proofErr w:type="gramStart"/>
          <w:r w:rsidRPr="00F43821">
            <w:rPr>
              <w:rFonts w:ascii="Cambria" w:hAnsi="Cambria"/>
              <w:sz w:val="20"/>
              <w:highlight w:val="yellow"/>
            </w:rPr>
            <w:t>…...</w:t>
          </w:r>
        </w:sdtContent>
      </w:sdt>
      <w:proofErr w:type="gramEnd"/>
    </w:p>
    <w:p w14:paraId="5DA8CA5B" w14:textId="77777777" w:rsidR="003171D4" w:rsidRPr="00F43821" w:rsidRDefault="00293814">
      <w:pPr>
        <w:tabs>
          <w:tab w:val="left" w:pos="1701"/>
          <w:tab w:val="left" w:pos="2835"/>
          <w:tab w:val="left" w:pos="3119"/>
          <w:tab w:val="left" w:pos="3544"/>
          <w:tab w:val="left" w:pos="3686"/>
          <w:tab w:val="left" w:pos="3969"/>
        </w:tabs>
        <w:spacing w:line="240" w:lineRule="auto"/>
        <w:rPr>
          <w:rFonts w:ascii="Cambria" w:hAnsi="Cambria"/>
          <w:sz w:val="20"/>
        </w:rPr>
      </w:pPr>
      <w:r w:rsidRPr="00F43821">
        <w:rPr>
          <w:rFonts w:ascii="Cambria" w:hAnsi="Cambria"/>
          <w:sz w:val="20"/>
        </w:rPr>
        <w:tab/>
        <w:t xml:space="preserve">DIČ: </w:t>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sdt>
        <w:sdtPr>
          <w:rPr>
            <w:rFonts w:ascii="Cambria" w:hAnsi="Cambria"/>
          </w:rPr>
          <w:id w:val="11745138"/>
        </w:sdtPr>
        <w:sdtEndPr/>
        <w:sdtContent>
          <w:r w:rsidRPr="00F43821">
            <w:rPr>
              <w:rFonts w:ascii="Cambria" w:hAnsi="Cambria"/>
              <w:sz w:val="20"/>
              <w:highlight w:val="yellow"/>
            </w:rPr>
            <w:t>…………………</w:t>
          </w:r>
          <w:proofErr w:type="gramStart"/>
          <w:r w:rsidRPr="00F43821">
            <w:rPr>
              <w:rFonts w:ascii="Cambria" w:hAnsi="Cambria"/>
              <w:sz w:val="20"/>
              <w:highlight w:val="yellow"/>
            </w:rPr>
            <w:t>…...</w:t>
          </w:r>
        </w:sdtContent>
      </w:sdt>
      <w:proofErr w:type="gramEnd"/>
    </w:p>
    <w:p w14:paraId="2F67FA3F" w14:textId="77777777" w:rsidR="003171D4" w:rsidRPr="00F43821" w:rsidRDefault="00293814">
      <w:pPr>
        <w:tabs>
          <w:tab w:val="left" w:pos="1701"/>
          <w:tab w:val="left" w:pos="2835"/>
          <w:tab w:val="left" w:pos="3119"/>
          <w:tab w:val="left" w:pos="3544"/>
          <w:tab w:val="left" w:pos="3686"/>
          <w:tab w:val="left" w:pos="3969"/>
        </w:tabs>
        <w:spacing w:line="240" w:lineRule="auto"/>
        <w:rPr>
          <w:rFonts w:ascii="Cambria" w:hAnsi="Cambria"/>
          <w:sz w:val="20"/>
        </w:rPr>
      </w:pPr>
      <w:r w:rsidRPr="00F43821">
        <w:rPr>
          <w:rFonts w:ascii="Cambria" w:hAnsi="Cambria"/>
          <w:sz w:val="20"/>
        </w:rPr>
        <w:tab/>
        <w:t xml:space="preserve">bankovní spojení: </w:t>
      </w:r>
      <w:r w:rsidRPr="00F43821">
        <w:rPr>
          <w:rFonts w:ascii="Cambria" w:hAnsi="Cambria"/>
          <w:sz w:val="20"/>
        </w:rPr>
        <w:tab/>
      </w:r>
      <w:r w:rsidRPr="00F43821">
        <w:rPr>
          <w:rFonts w:ascii="Cambria" w:hAnsi="Cambria"/>
          <w:sz w:val="20"/>
        </w:rPr>
        <w:tab/>
      </w:r>
      <w:r w:rsidRPr="00F43821">
        <w:rPr>
          <w:rFonts w:ascii="Cambria" w:hAnsi="Cambria"/>
          <w:sz w:val="20"/>
        </w:rPr>
        <w:tab/>
      </w:r>
      <w:sdt>
        <w:sdtPr>
          <w:rPr>
            <w:rFonts w:ascii="Cambria" w:hAnsi="Cambria"/>
          </w:rPr>
          <w:id w:val="1701219187"/>
        </w:sdtPr>
        <w:sdtEndPr/>
        <w:sdtContent>
          <w:r w:rsidRPr="00F43821">
            <w:rPr>
              <w:rFonts w:ascii="Cambria" w:hAnsi="Cambria"/>
              <w:sz w:val="20"/>
              <w:highlight w:val="yellow"/>
            </w:rPr>
            <w:t>…………………</w:t>
          </w:r>
          <w:proofErr w:type="gramStart"/>
          <w:r w:rsidRPr="00F43821">
            <w:rPr>
              <w:rFonts w:ascii="Cambria" w:hAnsi="Cambria"/>
              <w:sz w:val="20"/>
              <w:highlight w:val="yellow"/>
            </w:rPr>
            <w:t>…...</w:t>
          </w:r>
        </w:sdtContent>
      </w:sdt>
      <w:proofErr w:type="gramEnd"/>
    </w:p>
    <w:p w14:paraId="42F82006" w14:textId="77777777" w:rsidR="003171D4" w:rsidRPr="00F43821" w:rsidRDefault="00293814">
      <w:pPr>
        <w:tabs>
          <w:tab w:val="left" w:pos="1701"/>
          <w:tab w:val="left" w:pos="2835"/>
          <w:tab w:val="left" w:pos="3119"/>
          <w:tab w:val="left" w:pos="3544"/>
          <w:tab w:val="left" w:pos="3686"/>
          <w:tab w:val="left" w:pos="3969"/>
        </w:tabs>
        <w:spacing w:line="240" w:lineRule="auto"/>
        <w:rPr>
          <w:rFonts w:ascii="Cambria" w:hAnsi="Cambria"/>
          <w:sz w:val="20"/>
        </w:rPr>
      </w:pPr>
      <w:r w:rsidRPr="00F43821">
        <w:rPr>
          <w:rFonts w:ascii="Cambria" w:hAnsi="Cambria"/>
          <w:sz w:val="20"/>
        </w:rPr>
        <w:tab/>
        <w:t xml:space="preserve">tel.: </w:t>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sdt>
        <w:sdtPr>
          <w:rPr>
            <w:rFonts w:ascii="Cambria" w:hAnsi="Cambria"/>
          </w:rPr>
          <w:id w:val="661558866"/>
        </w:sdtPr>
        <w:sdtEndPr/>
        <w:sdtContent>
          <w:r w:rsidRPr="00F43821">
            <w:rPr>
              <w:rFonts w:ascii="Cambria" w:hAnsi="Cambria"/>
              <w:sz w:val="20"/>
              <w:highlight w:val="yellow"/>
            </w:rPr>
            <w:t>…………………</w:t>
          </w:r>
          <w:proofErr w:type="gramStart"/>
          <w:r w:rsidRPr="00F43821">
            <w:rPr>
              <w:rFonts w:ascii="Cambria" w:hAnsi="Cambria"/>
              <w:sz w:val="20"/>
              <w:highlight w:val="yellow"/>
            </w:rPr>
            <w:t>…...</w:t>
          </w:r>
        </w:sdtContent>
      </w:sdt>
      <w:proofErr w:type="gramEnd"/>
    </w:p>
    <w:p w14:paraId="43F1578D" w14:textId="77777777" w:rsidR="006437A6" w:rsidRDefault="00293814">
      <w:pPr>
        <w:tabs>
          <w:tab w:val="left" w:pos="1701"/>
          <w:tab w:val="left" w:pos="2835"/>
          <w:tab w:val="left" w:pos="3119"/>
          <w:tab w:val="left" w:pos="3544"/>
          <w:tab w:val="left" w:pos="3686"/>
          <w:tab w:val="left" w:pos="3969"/>
        </w:tabs>
        <w:spacing w:line="240" w:lineRule="auto"/>
        <w:rPr>
          <w:rFonts w:ascii="Cambria" w:hAnsi="Cambria"/>
          <w:sz w:val="20"/>
        </w:rPr>
      </w:pPr>
      <w:r w:rsidRPr="00F43821">
        <w:rPr>
          <w:rFonts w:ascii="Cambria" w:hAnsi="Cambria"/>
          <w:sz w:val="20"/>
        </w:rPr>
        <w:tab/>
        <w:t xml:space="preserve">e-mail: </w:t>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sdt>
        <w:sdtPr>
          <w:rPr>
            <w:rFonts w:ascii="Cambria" w:hAnsi="Cambria"/>
          </w:rPr>
          <w:id w:val="1116975047"/>
        </w:sdtPr>
        <w:sdtEndPr/>
        <w:sdtContent>
          <w:r w:rsidRPr="00F43821">
            <w:rPr>
              <w:rFonts w:ascii="Cambria" w:hAnsi="Cambria"/>
              <w:sz w:val="20"/>
              <w:highlight w:val="yellow"/>
            </w:rPr>
            <w:t>…………………</w:t>
          </w:r>
          <w:proofErr w:type="gramStart"/>
          <w:r w:rsidRPr="00F43821">
            <w:rPr>
              <w:rFonts w:ascii="Cambria" w:hAnsi="Cambria"/>
              <w:sz w:val="20"/>
              <w:highlight w:val="yellow"/>
            </w:rPr>
            <w:t>…...</w:t>
          </w:r>
        </w:sdtContent>
      </w:sdt>
      <w:proofErr w:type="gramEnd"/>
      <w:r w:rsidRPr="00F43821">
        <w:rPr>
          <w:rFonts w:ascii="Cambria" w:hAnsi="Cambria"/>
          <w:sz w:val="20"/>
        </w:rPr>
        <w:tab/>
      </w:r>
    </w:p>
    <w:p w14:paraId="1CB8A01B" w14:textId="77777777" w:rsidR="003171D4" w:rsidRPr="00F43821" w:rsidRDefault="006437A6">
      <w:pPr>
        <w:tabs>
          <w:tab w:val="left" w:pos="1701"/>
          <w:tab w:val="left" w:pos="2835"/>
          <w:tab w:val="left" w:pos="3119"/>
          <w:tab w:val="left" w:pos="3544"/>
          <w:tab w:val="left" w:pos="3686"/>
          <w:tab w:val="left" w:pos="3969"/>
        </w:tabs>
        <w:spacing w:line="240" w:lineRule="auto"/>
        <w:rPr>
          <w:rFonts w:ascii="Cambria" w:hAnsi="Cambria"/>
          <w:sz w:val="20"/>
        </w:rPr>
      </w:pPr>
      <w:r>
        <w:rPr>
          <w:rFonts w:ascii="Cambria" w:hAnsi="Cambria"/>
          <w:sz w:val="20"/>
        </w:rPr>
        <w:tab/>
        <w:t>zápis v OR</w:t>
      </w:r>
      <w:r w:rsidRPr="00F43821">
        <w:rPr>
          <w:rFonts w:ascii="Cambria" w:hAnsi="Cambria"/>
          <w:sz w:val="20"/>
        </w:rPr>
        <w:t xml:space="preserve">: </w:t>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sdt>
        <w:sdtPr>
          <w:rPr>
            <w:rFonts w:ascii="Cambria" w:hAnsi="Cambria"/>
          </w:rPr>
          <w:id w:val="11184032"/>
        </w:sdtPr>
        <w:sdtEndPr/>
        <w:sdtContent>
          <w:r w:rsidRPr="00F43821">
            <w:rPr>
              <w:rFonts w:ascii="Cambria" w:hAnsi="Cambria"/>
              <w:sz w:val="20"/>
              <w:highlight w:val="yellow"/>
            </w:rPr>
            <w:t>…………………</w:t>
          </w:r>
          <w:proofErr w:type="gramStart"/>
          <w:r w:rsidRPr="00F43821">
            <w:rPr>
              <w:rFonts w:ascii="Cambria" w:hAnsi="Cambria"/>
              <w:sz w:val="20"/>
              <w:highlight w:val="yellow"/>
            </w:rPr>
            <w:t>…...</w:t>
          </w:r>
        </w:sdtContent>
      </w:sdt>
      <w:proofErr w:type="gramEnd"/>
      <w:r w:rsidR="00293814" w:rsidRPr="00F43821">
        <w:rPr>
          <w:rFonts w:ascii="Cambria" w:hAnsi="Cambria"/>
          <w:sz w:val="20"/>
        </w:rPr>
        <w:tab/>
      </w:r>
      <w:r w:rsidR="00293814" w:rsidRPr="00F43821">
        <w:rPr>
          <w:rFonts w:ascii="Cambria" w:hAnsi="Cambria"/>
          <w:sz w:val="20"/>
        </w:rPr>
        <w:tab/>
      </w:r>
      <w:r w:rsidR="00293814" w:rsidRPr="00F43821">
        <w:rPr>
          <w:rFonts w:ascii="Cambria" w:hAnsi="Cambria"/>
          <w:sz w:val="20"/>
        </w:rPr>
        <w:tab/>
      </w:r>
    </w:p>
    <w:p w14:paraId="71E2E427" w14:textId="77777777" w:rsidR="003171D4" w:rsidRPr="00F43821" w:rsidRDefault="00293814">
      <w:pPr>
        <w:tabs>
          <w:tab w:val="left" w:pos="1701"/>
          <w:tab w:val="left" w:pos="2835"/>
          <w:tab w:val="left" w:pos="3119"/>
          <w:tab w:val="left" w:pos="3544"/>
          <w:tab w:val="left" w:pos="3686"/>
          <w:tab w:val="left" w:pos="3969"/>
        </w:tabs>
        <w:spacing w:line="240" w:lineRule="auto"/>
        <w:rPr>
          <w:rFonts w:ascii="Cambria" w:hAnsi="Cambria"/>
          <w:sz w:val="20"/>
        </w:rPr>
      </w:pP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i/>
          <w:sz w:val="20"/>
        </w:rPr>
        <w:t>dále jen zhotovitel</w:t>
      </w:r>
    </w:p>
    <w:p w14:paraId="28579CC9" w14:textId="77777777" w:rsidR="003171D4" w:rsidRPr="00F43821" w:rsidRDefault="00293814">
      <w:pPr>
        <w:widowControl w:val="0"/>
        <w:spacing w:line="240" w:lineRule="auto"/>
        <w:rPr>
          <w:rFonts w:ascii="Cambria" w:hAnsi="Cambria"/>
          <w:sz w:val="20"/>
        </w:rPr>
      </w:pPr>
      <w:r w:rsidRPr="00F43821">
        <w:rPr>
          <w:rFonts w:ascii="Cambria" w:hAnsi="Cambria"/>
          <w:sz w:val="20"/>
        </w:rPr>
        <w:tab/>
      </w:r>
      <w:r w:rsidRPr="00F43821">
        <w:rPr>
          <w:rFonts w:ascii="Cambria" w:hAnsi="Cambria"/>
          <w:sz w:val="20"/>
        </w:rPr>
        <w:tab/>
      </w:r>
    </w:p>
    <w:p w14:paraId="4426A529" w14:textId="77777777" w:rsidR="003171D4" w:rsidRPr="00F43821" w:rsidRDefault="003171D4">
      <w:pPr>
        <w:widowControl w:val="0"/>
        <w:spacing w:line="240" w:lineRule="auto"/>
        <w:rPr>
          <w:rFonts w:ascii="Cambria" w:hAnsi="Cambria"/>
          <w:sz w:val="20"/>
        </w:rPr>
      </w:pPr>
    </w:p>
    <w:p w14:paraId="199ADD14" w14:textId="77777777" w:rsidR="003171D4" w:rsidRPr="00F43821" w:rsidRDefault="00293814">
      <w:pPr>
        <w:widowControl w:val="0"/>
        <w:jc w:val="center"/>
        <w:outlineLvl w:val="0"/>
        <w:rPr>
          <w:rFonts w:ascii="Cambria" w:hAnsi="Cambria"/>
          <w:b/>
          <w:szCs w:val="22"/>
        </w:rPr>
      </w:pPr>
      <w:r w:rsidRPr="00F43821">
        <w:rPr>
          <w:rFonts w:ascii="Cambria" w:hAnsi="Cambria"/>
          <w:b/>
          <w:szCs w:val="22"/>
        </w:rPr>
        <w:t>II.</w:t>
      </w:r>
    </w:p>
    <w:p w14:paraId="6520112B" w14:textId="77777777" w:rsidR="003171D4" w:rsidRPr="00F43821" w:rsidRDefault="00293814" w:rsidP="00C601C9">
      <w:pPr>
        <w:widowControl w:val="0"/>
        <w:spacing w:before="60" w:after="240"/>
        <w:jc w:val="center"/>
        <w:outlineLvl w:val="0"/>
        <w:rPr>
          <w:rFonts w:ascii="Cambria" w:hAnsi="Cambria"/>
          <w:b/>
          <w:szCs w:val="22"/>
        </w:rPr>
      </w:pPr>
      <w:r w:rsidRPr="00F43821">
        <w:rPr>
          <w:rFonts w:ascii="Cambria" w:hAnsi="Cambria"/>
          <w:b/>
          <w:szCs w:val="22"/>
        </w:rPr>
        <w:t>Předmět smlouvy</w:t>
      </w:r>
    </w:p>
    <w:p w14:paraId="1A3F94B6" w14:textId="73ECDC49" w:rsidR="003171D4" w:rsidRPr="00037DA9" w:rsidRDefault="00293814" w:rsidP="00037DA9">
      <w:pPr>
        <w:numPr>
          <w:ilvl w:val="0"/>
          <w:numId w:val="15"/>
        </w:numPr>
        <w:spacing w:before="120" w:line="240" w:lineRule="auto"/>
        <w:jc w:val="both"/>
        <w:rPr>
          <w:rFonts w:ascii="Cambria" w:hAnsi="Cambria"/>
          <w:sz w:val="20"/>
        </w:rPr>
      </w:pPr>
      <w:r w:rsidRPr="00037DA9">
        <w:rPr>
          <w:rFonts w:ascii="Cambria" w:hAnsi="Cambria"/>
          <w:sz w:val="20"/>
        </w:rPr>
        <w:t xml:space="preserve">Předmětem smlouvy je zhotovení stavebních prací </w:t>
      </w:r>
      <w:r w:rsidR="00F43821" w:rsidRPr="00037DA9">
        <w:rPr>
          <w:rFonts w:ascii="Cambria" w:hAnsi="Cambria"/>
          <w:sz w:val="20"/>
        </w:rPr>
        <w:t xml:space="preserve">na akci </w:t>
      </w:r>
      <w:r w:rsidRPr="00037DA9">
        <w:rPr>
          <w:rFonts w:ascii="Cambria" w:hAnsi="Cambria"/>
          <w:b/>
          <w:sz w:val="20"/>
        </w:rPr>
        <w:t>„</w:t>
      </w:r>
      <w:r w:rsidR="00427223" w:rsidRPr="00037DA9">
        <w:rPr>
          <w:rFonts w:ascii="Cambria" w:hAnsi="Cambria"/>
          <w:b/>
          <w:sz w:val="20"/>
        </w:rPr>
        <w:t>Výstavba nové mateřské školy v obci Dlouhá Brtnice</w:t>
      </w:r>
      <w:r w:rsidRPr="00037DA9">
        <w:rPr>
          <w:rFonts w:ascii="Cambria" w:hAnsi="Cambria"/>
          <w:b/>
          <w:sz w:val="20"/>
        </w:rPr>
        <w:t>“.</w:t>
      </w:r>
      <w:r w:rsidR="00037DA9" w:rsidRPr="00037DA9">
        <w:rPr>
          <w:bCs/>
        </w:rPr>
        <w:t xml:space="preserve"> </w:t>
      </w:r>
      <w:r w:rsidR="00037DA9" w:rsidRPr="00037DA9">
        <w:rPr>
          <w:rFonts w:ascii="Cambria" w:hAnsi="Cambria"/>
          <w:bCs/>
          <w:sz w:val="20"/>
        </w:rPr>
        <w:t xml:space="preserve">Jedná se o výstavbu nového objektu mateřské školy se školní jídelnou vedle stávajícího objektu základní školy. Objekt bude sloužit jako mateřská škola a školní jídelna s kuchyní. Místem stavby je zahrada stávající </w:t>
      </w:r>
      <w:r w:rsidR="0045172C">
        <w:rPr>
          <w:rFonts w:ascii="Cambria" w:hAnsi="Cambria"/>
          <w:bCs/>
          <w:sz w:val="20"/>
        </w:rPr>
        <w:t xml:space="preserve">základní </w:t>
      </w:r>
      <w:r w:rsidR="00037DA9" w:rsidRPr="00037DA9">
        <w:rPr>
          <w:rFonts w:ascii="Cambria" w:hAnsi="Cambria"/>
          <w:bCs/>
          <w:sz w:val="20"/>
        </w:rPr>
        <w:t>školy v obci Dlouhá Brtnice.</w:t>
      </w:r>
    </w:p>
    <w:p w14:paraId="1438C7C9" w14:textId="77777777" w:rsidR="00FB75D2" w:rsidRDefault="00293814" w:rsidP="00427223">
      <w:pPr>
        <w:numPr>
          <w:ilvl w:val="0"/>
          <w:numId w:val="15"/>
        </w:numPr>
        <w:spacing w:before="120" w:line="240" w:lineRule="auto"/>
        <w:jc w:val="both"/>
        <w:rPr>
          <w:rFonts w:ascii="Cambria" w:hAnsi="Cambria"/>
          <w:sz w:val="20"/>
        </w:rPr>
      </w:pPr>
      <w:r w:rsidRPr="00F43821">
        <w:rPr>
          <w:rFonts w:ascii="Cambria" w:hAnsi="Cambria"/>
          <w:sz w:val="20"/>
        </w:rPr>
        <w:t xml:space="preserve">Rozsah </w:t>
      </w:r>
      <w:r w:rsidR="00E71BA3">
        <w:rPr>
          <w:rFonts w:ascii="Cambria" w:hAnsi="Cambria"/>
          <w:sz w:val="20"/>
        </w:rPr>
        <w:t xml:space="preserve">a kvalita </w:t>
      </w:r>
      <w:r w:rsidRPr="00F43821">
        <w:rPr>
          <w:rFonts w:ascii="Cambria" w:hAnsi="Cambria"/>
          <w:sz w:val="20"/>
        </w:rPr>
        <w:t xml:space="preserve">díla </w:t>
      </w:r>
      <w:r w:rsidR="00E71BA3">
        <w:rPr>
          <w:rFonts w:ascii="Cambria" w:hAnsi="Cambria"/>
          <w:sz w:val="20"/>
        </w:rPr>
        <w:t>jsou dány:</w:t>
      </w:r>
    </w:p>
    <w:p w14:paraId="6155304D" w14:textId="77777777" w:rsidR="00427223" w:rsidRDefault="00427223" w:rsidP="00427223">
      <w:pPr>
        <w:numPr>
          <w:ilvl w:val="1"/>
          <w:numId w:val="15"/>
        </w:numPr>
        <w:spacing w:before="120" w:line="240" w:lineRule="auto"/>
        <w:jc w:val="both"/>
        <w:rPr>
          <w:rFonts w:ascii="Cambria" w:hAnsi="Cambria"/>
          <w:sz w:val="20"/>
        </w:rPr>
      </w:pPr>
      <w:r>
        <w:rPr>
          <w:rFonts w:ascii="Cambria" w:hAnsi="Cambria"/>
          <w:sz w:val="20"/>
        </w:rPr>
        <w:t xml:space="preserve">projektová dokumentace vypracována společností ARTPROJEKT JIHLAVA, spol. s.r.o., zodpovědný projektant </w:t>
      </w:r>
      <w:r w:rsidRPr="00427223">
        <w:rPr>
          <w:rFonts w:ascii="Cambria" w:hAnsi="Cambria"/>
          <w:sz w:val="20"/>
        </w:rPr>
        <w:t>Ing. Arch. PETR HOLUB</w:t>
      </w:r>
      <w:r>
        <w:rPr>
          <w:rFonts w:ascii="Cambria" w:hAnsi="Cambria"/>
          <w:sz w:val="20"/>
        </w:rPr>
        <w:t>, Minoritské náměstní 11, 586 01 Jihlava, IČ: 255 58 692,</w:t>
      </w:r>
    </w:p>
    <w:p w14:paraId="1C2AE25A" w14:textId="77777777" w:rsidR="00E71BA3" w:rsidRDefault="00E71BA3" w:rsidP="00427223">
      <w:pPr>
        <w:numPr>
          <w:ilvl w:val="1"/>
          <w:numId w:val="15"/>
        </w:numPr>
        <w:spacing w:before="120" w:line="240" w:lineRule="auto"/>
        <w:jc w:val="both"/>
        <w:rPr>
          <w:rFonts w:ascii="Cambria" w:hAnsi="Cambria"/>
          <w:sz w:val="20"/>
        </w:rPr>
      </w:pPr>
      <w:r>
        <w:rPr>
          <w:rFonts w:ascii="Cambria" w:hAnsi="Cambria"/>
          <w:sz w:val="20"/>
        </w:rPr>
        <w:t>stavebním povolením</w:t>
      </w:r>
      <w:r w:rsidR="00427223">
        <w:rPr>
          <w:rFonts w:ascii="Cambria" w:hAnsi="Cambria"/>
          <w:sz w:val="20"/>
        </w:rPr>
        <w:t>,</w:t>
      </w:r>
    </w:p>
    <w:p w14:paraId="343A4B25" w14:textId="77777777" w:rsidR="00E71BA3" w:rsidRDefault="00E71BA3" w:rsidP="00427223">
      <w:pPr>
        <w:numPr>
          <w:ilvl w:val="1"/>
          <w:numId w:val="15"/>
        </w:numPr>
        <w:spacing w:before="120" w:line="240" w:lineRule="auto"/>
        <w:jc w:val="both"/>
        <w:rPr>
          <w:rFonts w:ascii="Cambria" w:hAnsi="Cambria"/>
          <w:sz w:val="20"/>
        </w:rPr>
      </w:pPr>
      <w:r>
        <w:rPr>
          <w:rFonts w:ascii="Cambria" w:hAnsi="Cambria"/>
          <w:sz w:val="20"/>
        </w:rPr>
        <w:t>zadávacími podmínkami zadavatele k zadání veřejné zakázky</w:t>
      </w:r>
    </w:p>
    <w:p w14:paraId="3B61A9FA" w14:textId="77777777" w:rsidR="00E71BA3" w:rsidRDefault="00E71BA3" w:rsidP="00427223">
      <w:pPr>
        <w:numPr>
          <w:ilvl w:val="1"/>
          <w:numId w:val="15"/>
        </w:numPr>
        <w:spacing w:before="120" w:line="240" w:lineRule="auto"/>
        <w:jc w:val="both"/>
        <w:rPr>
          <w:rFonts w:ascii="Cambria" w:hAnsi="Cambria"/>
          <w:sz w:val="20"/>
        </w:rPr>
      </w:pPr>
      <w:r>
        <w:rPr>
          <w:rFonts w:ascii="Cambria" w:hAnsi="Cambria"/>
          <w:sz w:val="20"/>
        </w:rPr>
        <w:t>obecně platnými normami (ČSN a předpisy) vztahujícími se k realizaci díla platnými v době provádění díla</w:t>
      </w:r>
    </w:p>
    <w:p w14:paraId="2CC2A600" w14:textId="77777777" w:rsidR="00E71BA3" w:rsidRDefault="00E71BA3" w:rsidP="00427223">
      <w:pPr>
        <w:numPr>
          <w:ilvl w:val="1"/>
          <w:numId w:val="15"/>
        </w:numPr>
        <w:spacing w:before="120" w:line="240" w:lineRule="auto"/>
        <w:jc w:val="both"/>
        <w:rPr>
          <w:rFonts w:ascii="Cambria" w:hAnsi="Cambria"/>
          <w:sz w:val="20"/>
        </w:rPr>
      </w:pPr>
      <w:r>
        <w:rPr>
          <w:rFonts w:ascii="Cambria" w:hAnsi="Cambria"/>
          <w:sz w:val="20"/>
        </w:rPr>
        <w:t>obecně závaznými právními předpisy včetně Obecně závazných vyhlášek</w:t>
      </w:r>
    </w:p>
    <w:p w14:paraId="42672118" w14:textId="77777777" w:rsidR="003171D4" w:rsidRPr="00E71BA3" w:rsidRDefault="00293814" w:rsidP="00427223">
      <w:pPr>
        <w:numPr>
          <w:ilvl w:val="1"/>
          <w:numId w:val="15"/>
        </w:numPr>
        <w:spacing w:before="120" w:line="240" w:lineRule="auto"/>
        <w:jc w:val="both"/>
        <w:rPr>
          <w:rFonts w:ascii="Cambria" w:hAnsi="Cambria"/>
          <w:sz w:val="20"/>
        </w:rPr>
      </w:pPr>
      <w:r w:rsidRPr="00E71BA3">
        <w:rPr>
          <w:rFonts w:ascii="Cambria" w:hAnsi="Cambria"/>
          <w:sz w:val="20"/>
        </w:rPr>
        <w:t>soupis</w:t>
      </w:r>
      <w:r w:rsidR="00E71BA3">
        <w:rPr>
          <w:rFonts w:ascii="Cambria" w:hAnsi="Cambria"/>
          <w:sz w:val="20"/>
        </w:rPr>
        <w:t>em</w:t>
      </w:r>
      <w:r w:rsidRPr="00E71BA3">
        <w:rPr>
          <w:rFonts w:ascii="Cambria" w:hAnsi="Cambria"/>
          <w:sz w:val="20"/>
        </w:rPr>
        <w:t xml:space="preserve"> prací, dodávek a služeb, dále též jako ve výkazu výměr.</w:t>
      </w:r>
    </w:p>
    <w:p w14:paraId="096D806C" w14:textId="77777777" w:rsidR="003171D4" w:rsidRPr="00F43821" w:rsidRDefault="00293814" w:rsidP="00427223">
      <w:pPr>
        <w:numPr>
          <w:ilvl w:val="0"/>
          <w:numId w:val="15"/>
        </w:numPr>
        <w:spacing w:before="120" w:line="240" w:lineRule="auto"/>
        <w:jc w:val="both"/>
        <w:rPr>
          <w:rFonts w:ascii="Cambria" w:hAnsi="Cambria"/>
          <w:sz w:val="20"/>
        </w:rPr>
      </w:pPr>
      <w:r w:rsidRPr="00F43821">
        <w:rPr>
          <w:rFonts w:ascii="Cambria" w:hAnsi="Cambria"/>
          <w:sz w:val="20"/>
        </w:rPr>
        <w:t>Zhotovitel se touto smlouvou zavazuje ve stanovené době dílo dokončit a předat objednateli. Objednatel se zavazuje, že dokončené dílo za podmínek uvedených v této smlouvě převezme a zaplatí za jeho zhotovení dohodnutou cenu.</w:t>
      </w:r>
    </w:p>
    <w:p w14:paraId="49747F46" w14:textId="77777777" w:rsidR="00037DA9" w:rsidRPr="00037DA9" w:rsidRDefault="00037DA9" w:rsidP="00037DA9">
      <w:pPr>
        <w:widowControl w:val="0"/>
        <w:numPr>
          <w:ilvl w:val="0"/>
          <w:numId w:val="15"/>
        </w:numPr>
        <w:spacing w:before="120" w:line="240" w:lineRule="auto"/>
        <w:jc w:val="both"/>
        <w:rPr>
          <w:rFonts w:ascii="Cambria" w:hAnsi="Cambria"/>
          <w:sz w:val="20"/>
        </w:rPr>
      </w:pPr>
      <w:r w:rsidRPr="00037DA9">
        <w:rPr>
          <w:rFonts w:ascii="Cambria" w:hAnsi="Cambria"/>
          <w:sz w:val="20"/>
        </w:rPr>
        <w:t xml:space="preserve">Dílo rovněž zahrnuje provedení, dodání a zajištění všech činností, prací, služeb, věcí a dodávek, nutných k </w:t>
      </w:r>
      <w:r w:rsidRPr="00037DA9">
        <w:rPr>
          <w:rFonts w:ascii="Cambria" w:hAnsi="Cambria"/>
          <w:sz w:val="20"/>
        </w:rPr>
        <w:lastRenderedPageBreak/>
        <w:t>realizaci díla, a v tom zejména:</w:t>
      </w:r>
    </w:p>
    <w:p w14:paraId="154388E2" w14:textId="618E6C44" w:rsidR="00037DA9" w:rsidRPr="00037DA9" w:rsidRDefault="00037DA9" w:rsidP="00037DA9">
      <w:pPr>
        <w:widowControl w:val="0"/>
        <w:numPr>
          <w:ilvl w:val="1"/>
          <w:numId w:val="15"/>
        </w:numPr>
        <w:spacing w:before="120" w:line="240" w:lineRule="auto"/>
        <w:jc w:val="both"/>
        <w:rPr>
          <w:rFonts w:ascii="Cambria" w:hAnsi="Cambria"/>
          <w:sz w:val="20"/>
        </w:rPr>
      </w:pPr>
      <w:r w:rsidRPr="00037DA9">
        <w:rPr>
          <w:rFonts w:ascii="Cambria" w:hAnsi="Cambria"/>
          <w:sz w:val="20"/>
        </w:rPr>
        <w:t>zařízení staveniště, jeho zřízení, odstranění, zajištění, zabezpečení a napojení na inženýrské sítě, vč. nákladů spojených s užíváním veřejného prostranství, v rámci zařízení staveniště zhotovitel zajistí podmínky pro výkon technického dozoru stavebníka, koordinátora bezpečnosti a ochrany zdraví při práci a autorského dozoru projektanta,</w:t>
      </w:r>
    </w:p>
    <w:p w14:paraId="5AE70185" w14:textId="465C9BBA" w:rsidR="00037DA9" w:rsidRPr="00037DA9" w:rsidRDefault="00037DA9" w:rsidP="00037DA9">
      <w:pPr>
        <w:widowControl w:val="0"/>
        <w:numPr>
          <w:ilvl w:val="1"/>
          <w:numId w:val="15"/>
        </w:numPr>
        <w:spacing w:before="120" w:line="240" w:lineRule="auto"/>
        <w:jc w:val="both"/>
        <w:rPr>
          <w:rFonts w:ascii="Cambria" w:hAnsi="Cambria"/>
          <w:sz w:val="20"/>
        </w:rPr>
      </w:pPr>
      <w:r w:rsidRPr="00037DA9">
        <w:rPr>
          <w:rFonts w:ascii="Cambria" w:hAnsi="Cambria"/>
          <w:sz w:val="20"/>
        </w:rPr>
        <w:t>zajištění vytýčení inženýrských sítí (tras technické infrastruktury) podle podmínek jejich správců, a to před zahájením zemních prací na staveništi, včetně jejich zaměření a zakreslení dle skutečného stavu do příslušné dokumentace a včetně jejich písemného a zpětného předání jednotlivým správcům, pokud je to potřebné,</w:t>
      </w:r>
    </w:p>
    <w:p w14:paraId="6B3226BA" w14:textId="1DC876C9" w:rsidR="00037DA9" w:rsidRPr="00037DA9" w:rsidRDefault="00037DA9" w:rsidP="00037DA9">
      <w:pPr>
        <w:widowControl w:val="0"/>
        <w:numPr>
          <w:ilvl w:val="1"/>
          <w:numId w:val="15"/>
        </w:numPr>
        <w:spacing w:before="120" w:line="240" w:lineRule="auto"/>
        <w:jc w:val="both"/>
        <w:rPr>
          <w:rFonts w:ascii="Cambria" w:hAnsi="Cambria"/>
          <w:sz w:val="20"/>
        </w:rPr>
      </w:pPr>
      <w:r w:rsidRPr="00037DA9">
        <w:rPr>
          <w:rFonts w:ascii="Cambria" w:hAnsi="Cambria"/>
          <w:sz w:val="20"/>
        </w:rPr>
        <w:t>likvidace stavebního odpadu, jeho uložení na řízenou skládku, ekologická likvidace nebo jiná jeho likvidace v souladu se zákonem č. 185/2001 Sb., o odpadech a o změně některých dalších zákonů, ve znění pozdějších předpisů, a doložení dokladů o této likvidaci, včetně úhrady poplatků za toto uložení, likvidaci a dopravu,</w:t>
      </w:r>
    </w:p>
    <w:p w14:paraId="7E049E7C" w14:textId="322982E7" w:rsidR="00037DA9" w:rsidRPr="00037DA9" w:rsidRDefault="00037DA9" w:rsidP="00037DA9">
      <w:pPr>
        <w:widowControl w:val="0"/>
        <w:numPr>
          <w:ilvl w:val="1"/>
          <w:numId w:val="15"/>
        </w:numPr>
        <w:spacing w:before="120" w:line="240" w:lineRule="auto"/>
        <w:jc w:val="both"/>
        <w:rPr>
          <w:rFonts w:ascii="Cambria" w:hAnsi="Cambria"/>
          <w:sz w:val="20"/>
        </w:rPr>
      </w:pPr>
      <w:r w:rsidRPr="00037DA9">
        <w:rPr>
          <w:rFonts w:ascii="Cambria" w:hAnsi="Cambria"/>
          <w:sz w:val="20"/>
        </w:rPr>
        <w:t>zajištění bezpečných přechodů a přejezdů přes výkopy pro zabezpečení přístupu a příjezdu k objektům,</w:t>
      </w:r>
    </w:p>
    <w:p w14:paraId="1240F110" w14:textId="20ED37C8" w:rsidR="00037DA9" w:rsidRPr="00037DA9" w:rsidRDefault="00037DA9" w:rsidP="00037DA9">
      <w:pPr>
        <w:widowControl w:val="0"/>
        <w:numPr>
          <w:ilvl w:val="1"/>
          <w:numId w:val="15"/>
        </w:numPr>
        <w:spacing w:before="120" w:line="240" w:lineRule="auto"/>
        <w:jc w:val="both"/>
        <w:rPr>
          <w:rFonts w:ascii="Cambria" w:hAnsi="Cambria"/>
          <w:sz w:val="20"/>
        </w:rPr>
      </w:pPr>
      <w:r w:rsidRPr="00037DA9">
        <w:rPr>
          <w:rFonts w:ascii="Cambria" w:hAnsi="Cambria"/>
          <w:sz w:val="20"/>
        </w:rPr>
        <w:t>zajištění ochrany proti šíření prašnosti a nadměrného hluku,</w:t>
      </w:r>
    </w:p>
    <w:p w14:paraId="606CA995" w14:textId="0138D861" w:rsidR="00037DA9" w:rsidRPr="00037DA9" w:rsidRDefault="00037DA9" w:rsidP="00037DA9">
      <w:pPr>
        <w:widowControl w:val="0"/>
        <w:numPr>
          <w:ilvl w:val="1"/>
          <w:numId w:val="15"/>
        </w:numPr>
        <w:spacing w:before="120" w:line="240" w:lineRule="auto"/>
        <w:jc w:val="both"/>
        <w:rPr>
          <w:rFonts w:ascii="Cambria" w:hAnsi="Cambria"/>
          <w:sz w:val="20"/>
        </w:rPr>
      </w:pPr>
      <w:r w:rsidRPr="00037DA9">
        <w:rPr>
          <w:rFonts w:ascii="Cambria" w:hAnsi="Cambria"/>
          <w:sz w:val="20"/>
        </w:rPr>
        <w:t>zpracování a dodání všech dalších dokladů potřebných k předání díla,</w:t>
      </w:r>
    </w:p>
    <w:p w14:paraId="43B2B0DD" w14:textId="6B53C106" w:rsidR="00037DA9" w:rsidRPr="00037DA9" w:rsidRDefault="00037DA9" w:rsidP="00037DA9">
      <w:pPr>
        <w:widowControl w:val="0"/>
        <w:numPr>
          <w:ilvl w:val="1"/>
          <w:numId w:val="15"/>
        </w:numPr>
        <w:spacing w:before="120" w:line="240" w:lineRule="auto"/>
        <w:jc w:val="both"/>
        <w:rPr>
          <w:rFonts w:ascii="Cambria" w:hAnsi="Cambria"/>
          <w:sz w:val="20"/>
        </w:rPr>
      </w:pPr>
      <w:r w:rsidRPr="00037DA9">
        <w:rPr>
          <w:rFonts w:ascii="Cambria" w:hAnsi="Cambria"/>
          <w:sz w:val="20"/>
        </w:rPr>
        <w:t>úplné vyčištění a vyklizení dokončené akce a staveniště, případně výstavbou dotčených pozemků a komunikací, vč. jejich uvedení do původního či s objednatelem dohodnutého stavu,</w:t>
      </w:r>
    </w:p>
    <w:p w14:paraId="3937F22A" w14:textId="5203C8BC" w:rsidR="00037DA9" w:rsidRPr="00037DA9" w:rsidRDefault="00037DA9" w:rsidP="00037DA9">
      <w:pPr>
        <w:widowControl w:val="0"/>
        <w:numPr>
          <w:ilvl w:val="1"/>
          <w:numId w:val="15"/>
        </w:numPr>
        <w:spacing w:before="120" w:line="240" w:lineRule="auto"/>
        <w:jc w:val="both"/>
        <w:rPr>
          <w:rFonts w:ascii="Cambria" w:hAnsi="Cambria"/>
          <w:sz w:val="20"/>
        </w:rPr>
      </w:pPr>
      <w:r w:rsidRPr="00037DA9">
        <w:rPr>
          <w:rFonts w:ascii="Cambria" w:hAnsi="Cambria"/>
          <w:sz w:val="20"/>
        </w:rPr>
        <w:t>provedení závěrečného úklidu dokončeného díla dle této smlouvy,</w:t>
      </w:r>
    </w:p>
    <w:p w14:paraId="7C36A3BD" w14:textId="5740E332" w:rsidR="00037DA9" w:rsidRPr="00E71BA3" w:rsidRDefault="00037DA9" w:rsidP="00037DA9">
      <w:pPr>
        <w:widowControl w:val="0"/>
        <w:numPr>
          <w:ilvl w:val="1"/>
          <w:numId w:val="15"/>
        </w:numPr>
        <w:spacing w:before="120" w:line="240" w:lineRule="auto"/>
        <w:jc w:val="both"/>
        <w:rPr>
          <w:rFonts w:ascii="Cambria" w:hAnsi="Cambria"/>
          <w:sz w:val="20"/>
        </w:rPr>
      </w:pPr>
      <w:r w:rsidRPr="00037DA9">
        <w:rPr>
          <w:rFonts w:ascii="Cambria" w:hAnsi="Cambria"/>
          <w:sz w:val="20"/>
        </w:rPr>
        <w:t>zpracování dokumentace skutečného provedení stavby a geometrického zaměření dokončené stavby.</w:t>
      </w:r>
    </w:p>
    <w:p w14:paraId="06F569DC" w14:textId="77777777" w:rsidR="003171D4" w:rsidRPr="00E71BA3" w:rsidRDefault="00293814" w:rsidP="00427223">
      <w:pPr>
        <w:numPr>
          <w:ilvl w:val="0"/>
          <w:numId w:val="15"/>
        </w:numPr>
        <w:spacing w:before="120" w:line="240" w:lineRule="auto"/>
        <w:jc w:val="both"/>
        <w:rPr>
          <w:rFonts w:ascii="Cambria" w:hAnsi="Cambria"/>
          <w:sz w:val="20"/>
        </w:rPr>
      </w:pPr>
      <w:r w:rsidRPr="00E71BA3">
        <w:rPr>
          <w:rFonts w:ascii="Cambria" w:hAnsi="Cambria"/>
          <w:sz w:val="20"/>
        </w:rPr>
        <w:t xml:space="preserve">Dílo je spolufinancováno </w:t>
      </w:r>
      <w:r w:rsidR="00F43821" w:rsidRPr="00E71BA3">
        <w:rPr>
          <w:rFonts w:ascii="Cambria" w:hAnsi="Cambria"/>
          <w:sz w:val="20"/>
        </w:rPr>
        <w:t>z programu Podpora rozvoje a obnovy materiálně technické základny regionálního školství v působnosti obcí</w:t>
      </w:r>
      <w:r w:rsidR="00FB75D2" w:rsidRPr="00E71BA3">
        <w:rPr>
          <w:rFonts w:ascii="Cambria" w:hAnsi="Cambria"/>
          <w:sz w:val="20"/>
        </w:rPr>
        <w:t xml:space="preserve"> Ministerstva financí</w:t>
      </w:r>
      <w:r w:rsidR="00F43821" w:rsidRPr="00E71BA3">
        <w:rPr>
          <w:rFonts w:ascii="Cambria" w:hAnsi="Cambria"/>
          <w:sz w:val="20"/>
        </w:rPr>
        <w:t>.</w:t>
      </w:r>
    </w:p>
    <w:p w14:paraId="0FEAC10A" w14:textId="77777777" w:rsidR="005F144C" w:rsidRPr="00F43821" w:rsidRDefault="005F144C" w:rsidP="00427223">
      <w:pPr>
        <w:spacing w:before="120" w:line="240" w:lineRule="auto"/>
        <w:ind w:left="397"/>
        <w:jc w:val="both"/>
        <w:rPr>
          <w:rFonts w:ascii="Cambria" w:hAnsi="Cambria"/>
          <w:sz w:val="20"/>
          <w:highlight w:val="green"/>
        </w:rPr>
      </w:pPr>
    </w:p>
    <w:p w14:paraId="3BFC653D" w14:textId="77777777" w:rsidR="003171D4" w:rsidRPr="00F43821" w:rsidRDefault="00293814" w:rsidP="005F144C">
      <w:pPr>
        <w:spacing w:line="240" w:lineRule="auto"/>
        <w:jc w:val="center"/>
        <w:rPr>
          <w:rFonts w:ascii="Cambria" w:hAnsi="Cambria"/>
          <w:b/>
          <w:szCs w:val="22"/>
        </w:rPr>
      </w:pPr>
      <w:r w:rsidRPr="00F43821">
        <w:rPr>
          <w:rFonts w:ascii="Cambria" w:hAnsi="Cambria"/>
          <w:b/>
          <w:szCs w:val="22"/>
        </w:rPr>
        <w:t>III.</w:t>
      </w:r>
    </w:p>
    <w:p w14:paraId="5CC4AF5F" w14:textId="77777777" w:rsidR="003171D4" w:rsidRPr="00C601C9" w:rsidRDefault="00293814" w:rsidP="00C601C9">
      <w:pPr>
        <w:widowControl w:val="0"/>
        <w:spacing w:before="60" w:after="240"/>
        <w:jc w:val="center"/>
        <w:outlineLvl w:val="0"/>
        <w:rPr>
          <w:rFonts w:ascii="Cambria" w:hAnsi="Cambria"/>
          <w:b/>
          <w:szCs w:val="22"/>
        </w:rPr>
      </w:pPr>
      <w:r w:rsidRPr="00C601C9">
        <w:rPr>
          <w:rFonts w:ascii="Cambria" w:hAnsi="Cambria"/>
          <w:b/>
          <w:szCs w:val="22"/>
        </w:rPr>
        <w:t>Doba a místo plnění díla</w:t>
      </w:r>
    </w:p>
    <w:p w14:paraId="0088C408" w14:textId="77777777" w:rsidR="003171D4" w:rsidRPr="005D6B6A" w:rsidRDefault="00293814" w:rsidP="00427223">
      <w:pPr>
        <w:numPr>
          <w:ilvl w:val="0"/>
          <w:numId w:val="13"/>
        </w:numPr>
        <w:spacing w:before="120" w:line="240" w:lineRule="auto"/>
        <w:jc w:val="both"/>
        <w:rPr>
          <w:rFonts w:ascii="Cambria" w:hAnsi="Cambria"/>
          <w:sz w:val="20"/>
        </w:rPr>
      </w:pPr>
      <w:r w:rsidRPr="00F43821">
        <w:rPr>
          <w:rFonts w:ascii="Cambria" w:hAnsi="Cambria"/>
          <w:sz w:val="20"/>
        </w:rPr>
        <w:t xml:space="preserve">Termín pro předání a převzetí </w:t>
      </w:r>
      <w:r w:rsidRPr="005D6B6A">
        <w:rPr>
          <w:rFonts w:ascii="Cambria" w:hAnsi="Cambria"/>
          <w:sz w:val="20"/>
        </w:rPr>
        <w:t xml:space="preserve">staveniště: nejpozději do </w:t>
      </w:r>
      <w:r w:rsidR="00E71BA3" w:rsidRPr="005D6B6A">
        <w:rPr>
          <w:rFonts w:ascii="Cambria" w:hAnsi="Cambria"/>
          <w:sz w:val="20"/>
        </w:rPr>
        <w:t>14</w:t>
      </w:r>
      <w:r w:rsidRPr="005D6B6A">
        <w:rPr>
          <w:rFonts w:ascii="Cambria" w:hAnsi="Cambria"/>
          <w:sz w:val="20"/>
        </w:rPr>
        <w:t xml:space="preserve"> dnů od doručení výzvy ze strany objednatele.</w:t>
      </w:r>
    </w:p>
    <w:p w14:paraId="19D50554" w14:textId="56B6A748" w:rsidR="003171D4" w:rsidRPr="005D6B6A" w:rsidRDefault="00293814" w:rsidP="00427223">
      <w:pPr>
        <w:numPr>
          <w:ilvl w:val="0"/>
          <w:numId w:val="13"/>
        </w:numPr>
        <w:spacing w:before="120" w:line="240" w:lineRule="auto"/>
        <w:jc w:val="both"/>
        <w:rPr>
          <w:rFonts w:ascii="Cambria" w:hAnsi="Cambria"/>
          <w:sz w:val="20"/>
        </w:rPr>
      </w:pPr>
      <w:r w:rsidRPr="005D6B6A">
        <w:rPr>
          <w:rFonts w:ascii="Cambria" w:hAnsi="Cambria"/>
          <w:sz w:val="20"/>
        </w:rPr>
        <w:t xml:space="preserve">Termín pro zahájení stavebních prací: nejpozději do </w:t>
      </w:r>
      <w:r w:rsidR="00037DA9">
        <w:rPr>
          <w:rFonts w:ascii="Cambria" w:hAnsi="Cambria"/>
          <w:sz w:val="20"/>
        </w:rPr>
        <w:t>10</w:t>
      </w:r>
      <w:r w:rsidRPr="005D6B6A">
        <w:rPr>
          <w:rFonts w:ascii="Cambria" w:hAnsi="Cambria"/>
          <w:sz w:val="20"/>
        </w:rPr>
        <w:t xml:space="preserve"> dnů od předání a převzetí staveniště.</w:t>
      </w:r>
    </w:p>
    <w:p w14:paraId="1C3A379E" w14:textId="58AD0389" w:rsidR="003171D4" w:rsidRPr="005D6B6A" w:rsidRDefault="00293814" w:rsidP="00427223">
      <w:pPr>
        <w:numPr>
          <w:ilvl w:val="0"/>
          <w:numId w:val="13"/>
        </w:numPr>
        <w:spacing w:before="120" w:line="240" w:lineRule="auto"/>
        <w:jc w:val="both"/>
        <w:rPr>
          <w:rFonts w:ascii="Cambria" w:hAnsi="Cambria"/>
          <w:sz w:val="20"/>
        </w:rPr>
      </w:pPr>
      <w:r w:rsidRPr="005D6B6A">
        <w:rPr>
          <w:rFonts w:ascii="Cambria" w:hAnsi="Cambria"/>
          <w:sz w:val="20"/>
        </w:rPr>
        <w:t xml:space="preserve">Termín pro dokončení stavebních prací (stavby) a pro předání a převzetí stavby: </w:t>
      </w:r>
      <w:r w:rsidR="008F2631" w:rsidRPr="008F2631">
        <w:rPr>
          <w:rFonts w:ascii="Cambria" w:hAnsi="Cambria"/>
          <w:sz w:val="20"/>
        </w:rPr>
        <w:t>30</w:t>
      </w:r>
      <w:r w:rsidR="00E71BA3" w:rsidRPr="008F2631">
        <w:rPr>
          <w:rFonts w:ascii="Cambria" w:hAnsi="Cambria"/>
          <w:sz w:val="20"/>
        </w:rPr>
        <w:t xml:space="preserve">. </w:t>
      </w:r>
      <w:r w:rsidR="00C446DB" w:rsidRPr="008F2631">
        <w:rPr>
          <w:rFonts w:ascii="Cambria" w:hAnsi="Cambria"/>
          <w:sz w:val="20"/>
        </w:rPr>
        <w:t>1</w:t>
      </w:r>
      <w:r w:rsidR="008F2631" w:rsidRPr="008F2631">
        <w:rPr>
          <w:rFonts w:ascii="Cambria" w:hAnsi="Cambria"/>
          <w:sz w:val="20"/>
        </w:rPr>
        <w:t>1</w:t>
      </w:r>
      <w:r w:rsidR="00E71BA3" w:rsidRPr="008F2631">
        <w:rPr>
          <w:rFonts w:ascii="Cambria" w:hAnsi="Cambria"/>
          <w:sz w:val="20"/>
        </w:rPr>
        <w:t>. 202</w:t>
      </w:r>
      <w:r w:rsidR="00D52645" w:rsidRPr="008F2631">
        <w:rPr>
          <w:rFonts w:ascii="Cambria" w:hAnsi="Cambria"/>
          <w:sz w:val="20"/>
        </w:rPr>
        <w:t>2</w:t>
      </w:r>
    </w:p>
    <w:p w14:paraId="00746E0C" w14:textId="77777777" w:rsidR="003171D4" w:rsidRPr="00F43821" w:rsidRDefault="00293814" w:rsidP="00427223">
      <w:pPr>
        <w:numPr>
          <w:ilvl w:val="0"/>
          <w:numId w:val="13"/>
        </w:numPr>
        <w:spacing w:before="120" w:line="240" w:lineRule="auto"/>
        <w:jc w:val="both"/>
        <w:rPr>
          <w:rFonts w:ascii="Cambria" w:hAnsi="Cambria"/>
          <w:sz w:val="20"/>
        </w:rPr>
      </w:pPr>
      <w:r w:rsidRPr="00F43821">
        <w:rPr>
          <w:rFonts w:ascii="Cambria" w:hAnsi="Cambria"/>
          <w:sz w:val="20"/>
        </w:rPr>
        <w:t>Změna výše uvedených termínů je možná pouze na základě změny této smlouvy s výjimkou vyšší moci a přerušení provádění stavby na základě pokynu objednatele.</w:t>
      </w:r>
    </w:p>
    <w:p w14:paraId="0DAE82B0" w14:textId="563211A5" w:rsidR="003171D4" w:rsidRDefault="00293814" w:rsidP="00427223">
      <w:pPr>
        <w:numPr>
          <w:ilvl w:val="0"/>
          <w:numId w:val="13"/>
        </w:numPr>
        <w:spacing w:before="120" w:line="240" w:lineRule="auto"/>
        <w:jc w:val="both"/>
        <w:rPr>
          <w:rFonts w:ascii="Cambria" w:hAnsi="Cambria"/>
          <w:sz w:val="20"/>
        </w:rPr>
      </w:pPr>
      <w:r w:rsidRPr="00F43821">
        <w:rPr>
          <w:rFonts w:ascii="Cambria" w:hAnsi="Cambria"/>
          <w:sz w:val="20"/>
        </w:rPr>
        <w:t>Pro účely této smlouvy se za vyšší moc považují případy, které nejsou závislé na smluvních stranách ani těmito stranami ovlivnitelné a které svou povahou brání smluvním stranám plnit jejich závazky. Za případ vyšší moci se považuje např. válka, mobilizace, vzpoura, povstání, sabotáž, výbuch, požár, pád letadla, přírodní katastrofy (záplavy, zemětřesení, apod.), úkon vlády, ČNB nebo jiného orgánu či instituce, ať již má jakoukoliv formu, pokud bude splňovat vpředu uvedenou definici vyšší moci. Za případ vyšší moci se rovněž považuje změna nebo zrušení obecně závazných předpisů, platných v době uzavírání smlouvy, v důsledku kterých by došlo k takové změně poměrů oproti těm, za jakých byla smlouva uzavírána, že by nebylo možné spravedlivě požadovat, aby smlouva byla plněna. Příslušné termíny se prodlužují o dobu, kdy nebylo možno v důsledku vyšší moci plnit.</w:t>
      </w:r>
    </w:p>
    <w:p w14:paraId="59DBD0E4" w14:textId="55793374" w:rsidR="00037DA9" w:rsidRPr="00F43821" w:rsidRDefault="00037DA9" w:rsidP="00427223">
      <w:pPr>
        <w:numPr>
          <w:ilvl w:val="0"/>
          <w:numId w:val="13"/>
        </w:numPr>
        <w:spacing w:before="120" w:line="240" w:lineRule="auto"/>
        <w:jc w:val="both"/>
        <w:rPr>
          <w:rFonts w:ascii="Cambria" w:hAnsi="Cambria"/>
          <w:sz w:val="20"/>
        </w:rPr>
      </w:pPr>
      <w:r w:rsidRPr="00037DA9">
        <w:rPr>
          <w:rFonts w:ascii="Cambria" w:hAnsi="Cambria"/>
          <w:sz w:val="20"/>
        </w:rPr>
        <w:t>Dokončením stavebních prací se rozumí předání úplně a řádně dokončeného díla objednateli bez vad a nedodělků, které by bránily užívání díla a podepsání Protokolu o předání a převzetí díla, předání dokladů k převzetí akce a dokladů o předepsaných zkouškách, revizích a o shodě, předání dokumentace skutečného provedení stavby a úplné vyklizení staveniště, úklid všech ploch používaných zhotovitelem v průběhu výstavby, úpravy venkovních ploch uvedením do původního či s objednatelem dohodnutého stavu.</w:t>
      </w:r>
    </w:p>
    <w:p w14:paraId="7AD85E3C" w14:textId="77777777" w:rsidR="003171D4" w:rsidRPr="00F43821" w:rsidRDefault="00293814" w:rsidP="00427223">
      <w:pPr>
        <w:numPr>
          <w:ilvl w:val="0"/>
          <w:numId w:val="13"/>
        </w:numPr>
        <w:spacing w:before="120" w:line="240" w:lineRule="auto"/>
        <w:jc w:val="both"/>
        <w:rPr>
          <w:rFonts w:ascii="Cambria" w:hAnsi="Cambria"/>
          <w:sz w:val="20"/>
        </w:rPr>
      </w:pPr>
      <w:r w:rsidRPr="00F43821">
        <w:rPr>
          <w:rFonts w:ascii="Cambria" w:hAnsi="Cambria"/>
          <w:sz w:val="20"/>
        </w:rPr>
        <w:t xml:space="preserve">Zhotovitel je povinen přerušit provádění stavby na základě písemného pokynu objednatele, který mu objednatel předá. Pro takový pokyn postačuje rovněž zápis do stavebního deníku. Příslušné termíny se prodlužují o dobu, po kterou zhotovitel na základě pokynu objednatele přerušil provádění stavby. Jestliže stavbu nelze provést bez přerušení vzhledem k technologickému postupu nebo potřebě součinnosti při jeho provádění s ostatními účastníky výstavby nebo požadavkům dotčených orgánů státní správy, ale i speciálního stavebního úřadu vzniklých v průběhu provádění díla, je zhotovitel povinen provádění stavby </w:t>
      </w:r>
      <w:r w:rsidRPr="00F43821">
        <w:rPr>
          <w:rFonts w:ascii="Cambria" w:hAnsi="Cambria"/>
          <w:sz w:val="20"/>
        </w:rPr>
        <w:lastRenderedPageBreak/>
        <w:t>těmto podmínkám přizpůsobit a dbát při tom pokynů objednatele, aniž by došlo ke změně sjednaného času plnění nebo ceny díla.</w:t>
      </w:r>
    </w:p>
    <w:p w14:paraId="59A40BA5" w14:textId="77777777" w:rsidR="003171D4" w:rsidRPr="00F43821" w:rsidRDefault="00CB5794" w:rsidP="00427223">
      <w:pPr>
        <w:numPr>
          <w:ilvl w:val="0"/>
          <w:numId w:val="13"/>
        </w:numPr>
        <w:spacing w:before="120" w:line="240" w:lineRule="auto"/>
        <w:jc w:val="both"/>
        <w:rPr>
          <w:rFonts w:ascii="Cambria" w:hAnsi="Cambria"/>
          <w:sz w:val="20"/>
        </w:rPr>
      </w:pPr>
      <w:r>
        <w:rPr>
          <w:rFonts w:ascii="Cambria" w:hAnsi="Cambria"/>
          <w:sz w:val="20"/>
        </w:rPr>
        <w:t>Místem plnění jsou pozemky</w:t>
      </w:r>
      <w:r w:rsidR="00293814" w:rsidRPr="00F43821">
        <w:rPr>
          <w:rFonts w:ascii="Cambria" w:hAnsi="Cambria"/>
          <w:sz w:val="20"/>
        </w:rPr>
        <w:t xml:space="preserve"> nacházející se v katastru </w:t>
      </w:r>
      <w:r w:rsidR="00F43821">
        <w:rPr>
          <w:rFonts w:ascii="Cambria" w:hAnsi="Cambria"/>
          <w:sz w:val="20"/>
        </w:rPr>
        <w:t xml:space="preserve">obce </w:t>
      </w:r>
      <w:r w:rsidR="00427223">
        <w:rPr>
          <w:rFonts w:ascii="Cambria" w:hAnsi="Cambria"/>
          <w:sz w:val="20"/>
        </w:rPr>
        <w:t>Dlouhá Brtnice</w:t>
      </w:r>
      <w:r w:rsidR="00293814" w:rsidRPr="00F43821">
        <w:rPr>
          <w:rFonts w:ascii="Cambria" w:hAnsi="Cambria"/>
          <w:sz w:val="20"/>
        </w:rPr>
        <w:t xml:space="preserve">. Jedná se o </w:t>
      </w:r>
      <w:r>
        <w:rPr>
          <w:rFonts w:ascii="Cambria" w:hAnsi="Cambria"/>
          <w:sz w:val="20"/>
        </w:rPr>
        <w:t>tyto</w:t>
      </w:r>
      <w:r w:rsidR="00293814" w:rsidRPr="00F43821">
        <w:rPr>
          <w:rFonts w:ascii="Cambria" w:hAnsi="Cambria"/>
          <w:sz w:val="20"/>
        </w:rPr>
        <w:t xml:space="preserve"> pozem</w:t>
      </w:r>
      <w:r w:rsidR="00F43821">
        <w:rPr>
          <w:rFonts w:ascii="Cambria" w:hAnsi="Cambria"/>
          <w:sz w:val="20"/>
        </w:rPr>
        <w:t>k</w:t>
      </w:r>
      <w:r>
        <w:rPr>
          <w:rFonts w:ascii="Cambria" w:hAnsi="Cambria"/>
          <w:sz w:val="20"/>
        </w:rPr>
        <w:t>y</w:t>
      </w:r>
      <w:r w:rsidR="00293814" w:rsidRPr="00F43821">
        <w:rPr>
          <w:rFonts w:ascii="Cambria" w:hAnsi="Cambria"/>
          <w:sz w:val="20"/>
        </w:rPr>
        <w:t>:</w:t>
      </w:r>
    </w:p>
    <w:p w14:paraId="055FAFDB" w14:textId="77777777" w:rsidR="00CB5794" w:rsidRDefault="00CB5794" w:rsidP="00427223">
      <w:pPr>
        <w:spacing w:before="120" w:line="240" w:lineRule="auto"/>
        <w:ind w:left="1416"/>
        <w:jc w:val="both"/>
        <w:rPr>
          <w:rFonts w:ascii="Cambria" w:hAnsi="Cambria"/>
          <w:sz w:val="20"/>
        </w:rPr>
      </w:pPr>
      <w:r>
        <w:rPr>
          <w:rFonts w:ascii="Cambria" w:hAnsi="Cambria"/>
          <w:sz w:val="20"/>
        </w:rPr>
        <w:t>p</w:t>
      </w:r>
      <w:r w:rsidR="00293814" w:rsidRPr="00F43821">
        <w:rPr>
          <w:rFonts w:ascii="Cambria" w:hAnsi="Cambria"/>
          <w:sz w:val="20"/>
        </w:rPr>
        <w:t xml:space="preserve">.p.č. </w:t>
      </w:r>
      <w:r>
        <w:rPr>
          <w:rFonts w:ascii="Cambria" w:hAnsi="Cambria"/>
          <w:sz w:val="20"/>
        </w:rPr>
        <w:t>1895/1</w:t>
      </w:r>
    </w:p>
    <w:p w14:paraId="42EA2226" w14:textId="77777777" w:rsidR="003171D4" w:rsidRPr="00F43821" w:rsidRDefault="00CB5794" w:rsidP="00427223">
      <w:pPr>
        <w:spacing w:before="120" w:line="240" w:lineRule="auto"/>
        <w:ind w:left="1416"/>
        <w:jc w:val="both"/>
        <w:rPr>
          <w:rFonts w:ascii="Cambria" w:hAnsi="Cambria"/>
          <w:sz w:val="20"/>
        </w:rPr>
      </w:pPr>
      <w:r>
        <w:rPr>
          <w:rFonts w:ascii="Cambria" w:hAnsi="Cambria"/>
          <w:sz w:val="20"/>
        </w:rPr>
        <w:t>p.p.č. 12/2</w:t>
      </w:r>
    </w:p>
    <w:p w14:paraId="2B2CF17C" w14:textId="77777777" w:rsidR="00CB5794" w:rsidRPr="00CB5794" w:rsidRDefault="00CB5794" w:rsidP="00CB5794">
      <w:pPr>
        <w:spacing w:before="120" w:line="240" w:lineRule="auto"/>
        <w:ind w:left="397"/>
        <w:jc w:val="both"/>
        <w:rPr>
          <w:rFonts w:ascii="Cambria" w:hAnsi="Cambria"/>
          <w:sz w:val="20"/>
        </w:rPr>
      </w:pPr>
      <w:r w:rsidRPr="00CB5794">
        <w:rPr>
          <w:rFonts w:ascii="Cambria" w:hAnsi="Cambria"/>
          <w:sz w:val="20"/>
        </w:rPr>
        <w:t xml:space="preserve">Místem stavby je zahrada stávající základní školy v obci Dlouhá Brtnice </w:t>
      </w:r>
      <w:r>
        <w:rPr>
          <w:rFonts w:ascii="Cambria" w:hAnsi="Cambria"/>
          <w:sz w:val="20"/>
        </w:rPr>
        <w:t>(</w:t>
      </w:r>
      <w:r w:rsidRPr="00CB5794">
        <w:rPr>
          <w:rFonts w:ascii="Cambria" w:hAnsi="Cambria"/>
          <w:sz w:val="20"/>
        </w:rPr>
        <w:t>p.č.st. 34, k.ú. Dlouhá Brtnice</w:t>
      </w:r>
      <w:r>
        <w:rPr>
          <w:rFonts w:ascii="Cambria" w:hAnsi="Cambria"/>
          <w:sz w:val="20"/>
        </w:rPr>
        <w:t>)</w:t>
      </w:r>
      <w:r w:rsidRPr="00CB5794">
        <w:rPr>
          <w:rFonts w:ascii="Cambria" w:hAnsi="Cambria"/>
          <w:sz w:val="20"/>
        </w:rPr>
        <w:t>.</w:t>
      </w:r>
    </w:p>
    <w:p w14:paraId="7638E82D" w14:textId="77777777" w:rsidR="003171D4" w:rsidRDefault="00293814" w:rsidP="00427223">
      <w:pPr>
        <w:spacing w:before="120" w:line="240" w:lineRule="auto"/>
        <w:ind w:left="397"/>
        <w:jc w:val="both"/>
        <w:rPr>
          <w:rFonts w:ascii="Cambria" w:hAnsi="Cambria"/>
          <w:sz w:val="20"/>
        </w:rPr>
      </w:pPr>
      <w:r w:rsidRPr="00F43821">
        <w:rPr>
          <w:rFonts w:ascii="Cambria" w:hAnsi="Cambria"/>
          <w:sz w:val="20"/>
        </w:rPr>
        <w:t xml:space="preserve">Inkriminované parcely </w:t>
      </w:r>
      <w:r w:rsidR="00CB5794">
        <w:rPr>
          <w:rFonts w:ascii="Cambria" w:hAnsi="Cambria"/>
          <w:sz w:val="20"/>
        </w:rPr>
        <w:t xml:space="preserve">jsou v majetku obce, </w:t>
      </w:r>
      <w:r w:rsidRPr="00F43821">
        <w:rPr>
          <w:rFonts w:ascii="Cambria" w:hAnsi="Cambria"/>
          <w:sz w:val="20"/>
        </w:rPr>
        <w:t>nachází</w:t>
      </w:r>
      <w:r w:rsidR="00CB5794">
        <w:rPr>
          <w:rFonts w:ascii="Cambria" w:hAnsi="Cambria"/>
          <w:sz w:val="20"/>
        </w:rPr>
        <w:t xml:space="preserve"> se</w:t>
      </w:r>
      <w:r w:rsidRPr="00F43821">
        <w:rPr>
          <w:rFonts w:ascii="Cambria" w:hAnsi="Cambria"/>
          <w:sz w:val="20"/>
        </w:rPr>
        <w:t xml:space="preserve"> v zastavěném území obce v souladu s územním plánem </w:t>
      </w:r>
      <w:r w:rsidR="00F4389A">
        <w:rPr>
          <w:rFonts w:ascii="Cambria" w:hAnsi="Cambria"/>
          <w:sz w:val="20"/>
        </w:rPr>
        <w:t>obce</w:t>
      </w:r>
      <w:r w:rsidRPr="00F43821">
        <w:rPr>
          <w:rFonts w:ascii="Cambria" w:hAnsi="Cambria"/>
          <w:sz w:val="20"/>
        </w:rPr>
        <w:t>.</w:t>
      </w:r>
    </w:p>
    <w:p w14:paraId="00300727" w14:textId="77777777" w:rsidR="003171D4" w:rsidRPr="00F43821" w:rsidRDefault="003171D4">
      <w:pPr>
        <w:tabs>
          <w:tab w:val="left" w:pos="1701"/>
          <w:tab w:val="left" w:pos="4678"/>
        </w:tabs>
        <w:spacing w:line="240" w:lineRule="auto"/>
        <w:ind w:right="-284"/>
        <w:jc w:val="both"/>
        <w:rPr>
          <w:rFonts w:ascii="Cambria" w:hAnsi="Cambria"/>
          <w:bCs/>
          <w:sz w:val="20"/>
        </w:rPr>
      </w:pPr>
    </w:p>
    <w:p w14:paraId="4D8F1FEF" w14:textId="77777777" w:rsidR="003171D4" w:rsidRPr="00F43821" w:rsidRDefault="00293814">
      <w:pPr>
        <w:widowControl w:val="0"/>
        <w:jc w:val="center"/>
        <w:outlineLvl w:val="0"/>
        <w:rPr>
          <w:rFonts w:ascii="Cambria" w:hAnsi="Cambria"/>
          <w:b/>
          <w:szCs w:val="22"/>
        </w:rPr>
      </w:pPr>
      <w:r w:rsidRPr="00F43821">
        <w:rPr>
          <w:rFonts w:ascii="Cambria" w:hAnsi="Cambria"/>
          <w:b/>
          <w:szCs w:val="22"/>
        </w:rPr>
        <w:t>IV.</w:t>
      </w:r>
    </w:p>
    <w:p w14:paraId="06C8F995" w14:textId="77777777" w:rsidR="003171D4" w:rsidRPr="00C601C9" w:rsidRDefault="00293814" w:rsidP="00C601C9">
      <w:pPr>
        <w:widowControl w:val="0"/>
        <w:spacing w:before="60" w:after="240"/>
        <w:jc w:val="center"/>
        <w:outlineLvl w:val="0"/>
        <w:rPr>
          <w:rFonts w:ascii="Cambria" w:hAnsi="Cambria"/>
          <w:b/>
          <w:szCs w:val="22"/>
        </w:rPr>
      </w:pPr>
      <w:r w:rsidRPr="00F43821">
        <w:rPr>
          <w:rFonts w:ascii="Cambria" w:hAnsi="Cambria"/>
          <w:b/>
          <w:szCs w:val="22"/>
        </w:rPr>
        <w:t>Cena díla</w:t>
      </w:r>
    </w:p>
    <w:p w14:paraId="671B7E40" w14:textId="77777777" w:rsidR="00427223" w:rsidRDefault="00293814" w:rsidP="00427223">
      <w:pPr>
        <w:pStyle w:val="Zkladntext"/>
        <w:numPr>
          <w:ilvl w:val="0"/>
          <w:numId w:val="2"/>
        </w:numPr>
        <w:snapToGrid/>
        <w:spacing w:before="120"/>
        <w:rPr>
          <w:rFonts w:ascii="Cambria" w:hAnsi="Cambria"/>
        </w:rPr>
      </w:pPr>
      <w:r w:rsidRPr="00F43821">
        <w:rPr>
          <w:rFonts w:ascii="Cambria" w:hAnsi="Cambria"/>
        </w:rPr>
        <w:t>Cena díla v rozsahu čl. II této smlouvy je stanovena dohodou smluvních stran na základě cenové nabídky zhotovitele v souladu s § 2620 zákona č. 89/2012 Sb. v platném znění ve výši:</w:t>
      </w:r>
    </w:p>
    <w:p w14:paraId="24C75523" w14:textId="77777777" w:rsidR="003171D4" w:rsidRPr="00427223" w:rsidRDefault="00293814" w:rsidP="00427223">
      <w:pPr>
        <w:pStyle w:val="Zkladntext"/>
        <w:snapToGrid/>
        <w:spacing w:before="120"/>
        <w:ind w:left="397"/>
        <w:rPr>
          <w:rFonts w:ascii="Cambria" w:hAnsi="Cambria"/>
        </w:rPr>
      </w:pPr>
      <w:r w:rsidRPr="00427223">
        <w:rPr>
          <w:rFonts w:ascii="Cambria" w:hAnsi="Cambria"/>
        </w:rPr>
        <w:tab/>
        <w:t xml:space="preserve"> </w:t>
      </w:r>
    </w:p>
    <w:tbl>
      <w:tblPr>
        <w:tblStyle w:val="Mkatabulky"/>
        <w:tblW w:w="4304" w:type="dxa"/>
        <w:jc w:val="center"/>
        <w:tblCellMar>
          <w:left w:w="103" w:type="dxa"/>
        </w:tblCellMar>
        <w:tblLook w:val="04A0" w:firstRow="1" w:lastRow="0" w:firstColumn="1" w:lastColumn="0" w:noHBand="0" w:noVBand="1"/>
      </w:tblPr>
      <w:tblGrid>
        <w:gridCol w:w="2180"/>
        <w:gridCol w:w="2124"/>
      </w:tblGrid>
      <w:tr w:rsidR="003171D4" w:rsidRPr="00F43821" w14:paraId="5799E85C" w14:textId="77777777">
        <w:trPr>
          <w:trHeight w:val="491"/>
          <w:jc w:val="center"/>
        </w:trPr>
        <w:tc>
          <w:tcPr>
            <w:tcW w:w="2179" w:type="dxa"/>
            <w:shd w:val="clear" w:color="auto" w:fill="auto"/>
            <w:tcMar>
              <w:left w:w="103" w:type="dxa"/>
            </w:tcMar>
            <w:vAlign w:val="center"/>
          </w:tcPr>
          <w:p w14:paraId="0E19EB2C" w14:textId="77777777" w:rsidR="003171D4" w:rsidRPr="00F43821" w:rsidRDefault="00293814" w:rsidP="00427223">
            <w:pPr>
              <w:widowControl w:val="0"/>
              <w:spacing w:before="120" w:line="240" w:lineRule="auto"/>
              <w:rPr>
                <w:rFonts w:ascii="Cambria" w:hAnsi="Cambria"/>
                <w:b/>
                <w:sz w:val="20"/>
              </w:rPr>
            </w:pPr>
            <w:r w:rsidRPr="00F43821">
              <w:rPr>
                <w:rFonts w:ascii="Cambria" w:hAnsi="Cambria"/>
                <w:b/>
                <w:sz w:val="20"/>
              </w:rPr>
              <w:t>Cena bez DPH</w:t>
            </w:r>
          </w:p>
        </w:tc>
        <w:tc>
          <w:tcPr>
            <w:tcW w:w="2124" w:type="dxa"/>
            <w:shd w:val="clear" w:color="auto" w:fill="auto"/>
            <w:tcMar>
              <w:left w:w="103" w:type="dxa"/>
            </w:tcMar>
            <w:vAlign w:val="center"/>
          </w:tcPr>
          <w:p w14:paraId="135FA717" w14:textId="77777777" w:rsidR="003171D4" w:rsidRPr="00F43821" w:rsidRDefault="00754AB5" w:rsidP="00427223">
            <w:pPr>
              <w:widowControl w:val="0"/>
              <w:spacing w:before="120" w:line="240" w:lineRule="auto"/>
              <w:jc w:val="both"/>
              <w:rPr>
                <w:rFonts w:ascii="Cambria" w:hAnsi="Cambria"/>
                <w:b/>
                <w:sz w:val="20"/>
              </w:rPr>
            </w:pPr>
            <w:sdt>
              <w:sdtPr>
                <w:rPr>
                  <w:rFonts w:ascii="Cambria" w:hAnsi="Cambria"/>
                </w:rPr>
                <w:id w:val="731888895"/>
              </w:sdtPr>
              <w:sdtEndPr/>
              <w:sdtContent>
                <w:r w:rsidR="00293814" w:rsidRPr="00F43821">
                  <w:rPr>
                    <w:rFonts w:ascii="Cambria" w:hAnsi="Cambria"/>
                    <w:b/>
                    <w:sz w:val="20"/>
                    <w:highlight w:val="yellow"/>
                  </w:rPr>
                  <w:t>……</w:t>
                </w:r>
                <w:proofErr w:type="gramStart"/>
                <w:r w:rsidR="00293814" w:rsidRPr="00F43821">
                  <w:rPr>
                    <w:rFonts w:ascii="Cambria" w:hAnsi="Cambria"/>
                    <w:b/>
                    <w:sz w:val="20"/>
                    <w:highlight w:val="yellow"/>
                  </w:rPr>
                  <w:t>…............…</w:t>
                </w:r>
                <w:proofErr w:type="gramEnd"/>
              </w:sdtContent>
            </w:sdt>
            <w:r w:rsidR="00293814" w:rsidRPr="00F43821">
              <w:rPr>
                <w:rFonts w:ascii="Cambria" w:hAnsi="Cambria"/>
                <w:b/>
                <w:sz w:val="20"/>
              </w:rPr>
              <w:t xml:space="preserve">  Kč</w:t>
            </w:r>
          </w:p>
        </w:tc>
      </w:tr>
      <w:tr w:rsidR="003171D4" w:rsidRPr="00F43821" w14:paraId="5E7E176D" w14:textId="77777777">
        <w:trPr>
          <w:trHeight w:val="541"/>
          <w:jc w:val="center"/>
        </w:trPr>
        <w:tc>
          <w:tcPr>
            <w:tcW w:w="2179" w:type="dxa"/>
            <w:shd w:val="clear" w:color="auto" w:fill="auto"/>
            <w:tcMar>
              <w:left w:w="103" w:type="dxa"/>
            </w:tcMar>
            <w:vAlign w:val="center"/>
          </w:tcPr>
          <w:p w14:paraId="4673E471" w14:textId="77777777" w:rsidR="003171D4" w:rsidRPr="00F43821" w:rsidRDefault="00293814" w:rsidP="00427223">
            <w:pPr>
              <w:widowControl w:val="0"/>
              <w:spacing w:before="120" w:line="240" w:lineRule="auto"/>
              <w:rPr>
                <w:rFonts w:ascii="Cambria" w:hAnsi="Cambria"/>
                <w:b/>
                <w:sz w:val="20"/>
              </w:rPr>
            </w:pPr>
            <w:r w:rsidRPr="00F43821">
              <w:rPr>
                <w:rFonts w:ascii="Cambria" w:hAnsi="Cambria"/>
                <w:b/>
                <w:sz w:val="20"/>
              </w:rPr>
              <w:t>DPH 21 %</w:t>
            </w:r>
          </w:p>
        </w:tc>
        <w:tc>
          <w:tcPr>
            <w:tcW w:w="2124" w:type="dxa"/>
            <w:shd w:val="clear" w:color="auto" w:fill="auto"/>
            <w:tcMar>
              <w:left w:w="103" w:type="dxa"/>
            </w:tcMar>
            <w:vAlign w:val="center"/>
          </w:tcPr>
          <w:p w14:paraId="670FA6C7" w14:textId="77777777" w:rsidR="003171D4" w:rsidRPr="00F43821" w:rsidRDefault="00754AB5" w:rsidP="00427223">
            <w:pPr>
              <w:widowControl w:val="0"/>
              <w:spacing w:before="120" w:line="240" w:lineRule="auto"/>
              <w:jc w:val="both"/>
              <w:rPr>
                <w:rFonts w:ascii="Cambria" w:hAnsi="Cambria"/>
                <w:b/>
                <w:sz w:val="20"/>
              </w:rPr>
            </w:pPr>
            <w:sdt>
              <w:sdtPr>
                <w:rPr>
                  <w:rFonts w:ascii="Cambria" w:hAnsi="Cambria"/>
                </w:rPr>
                <w:id w:val="1284356196"/>
              </w:sdtPr>
              <w:sdtEndPr/>
              <w:sdtContent>
                <w:r w:rsidR="00293814" w:rsidRPr="00F43821">
                  <w:rPr>
                    <w:rFonts w:ascii="Cambria" w:hAnsi="Cambria"/>
                    <w:b/>
                    <w:sz w:val="20"/>
                    <w:highlight w:val="yellow"/>
                  </w:rPr>
                  <w:t>……</w:t>
                </w:r>
                <w:proofErr w:type="gramStart"/>
                <w:r w:rsidR="00293814" w:rsidRPr="00F43821">
                  <w:rPr>
                    <w:rFonts w:ascii="Cambria" w:hAnsi="Cambria"/>
                    <w:b/>
                    <w:sz w:val="20"/>
                    <w:highlight w:val="yellow"/>
                  </w:rPr>
                  <w:t>…............…</w:t>
                </w:r>
                <w:proofErr w:type="gramEnd"/>
              </w:sdtContent>
            </w:sdt>
            <w:r w:rsidR="00293814" w:rsidRPr="00F43821">
              <w:rPr>
                <w:rFonts w:ascii="Cambria" w:hAnsi="Cambria"/>
                <w:b/>
                <w:sz w:val="20"/>
              </w:rPr>
              <w:t xml:space="preserve">  Kč</w:t>
            </w:r>
          </w:p>
        </w:tc>
      </w:tr>
      <w:tr w:rsidR="003171D4" w:rsidRPr="00F43821" w14:paraId="65A22D8B" w14:textId="77777777">
        <w:trPr>
          <w:trHeight w:val="563"/>
          <w:jc w:val="center"/>
        </w:trPr>
        <w:tc>
          <w:tcPr>
            <w:tcW w:w="2179" w:type="dxa"/>
            <w:shd w:val="clear" w:color="auto" w:fill="auto"/>
            <w:tcMar>
              <w:left w:w="103" w:type="dxa"/>
            </w:tcMar>
            <w:vAlign w:val="center"/>
          </w:tcPr>
          <w:p w14:paraId="2655A975" w14:textId="77777777" w:rsidR="003171D4" w:rsidRPr="00F43821" w:rsidRDefault="00293814" w:rsidP="00427223">
            <w:pPr>
              <w:widowControl w:val="0"/>
              <w:spacing w:before="120" w:line="240" w:lineRule="auto"/>
              <w:rPr>
                <w:rFonts w:ascii="Cambria" w:hAnsi="Cambria"/>
                <w:b/>
                <w:sz w:val="20"/>
              </w:rPr>
            </w:pPr>
            <w:r w:rsidRPr="00F43821">
              <w:rPr>
                <w:rFonts w:ascii="Cambria" w:hAnsi="Cambria"/>
                <w:b/>
                <w:sz w:val="20"/>
              </w:rPr>
              <w:t>Cena vč. DPH</w:t>
            </w:r>
          </w:p>
        </w:tc>
        <w:tc>
          <w:tcPr>
            <w:tcW w:w="2124" w:type="dxa"/>
            <w:shd w:val="clear" w:color="auto" w:fill="auto"/>
            <w:tcMar>
              <w:left w:w="103" w:type="dxa"/>
            </w:tcMar>
            <w:vAlign w:val="center"/>
          </w:tcPr>
          <w:p w14:paraId="3F52C6D2" w14:textId="77777777" w:rsidR="003171D4" w:rsidRPr="00F43821" w:rsidRDefault="00754AB5" w:rsidP="00427223">
            <w:pPr>
              <w:widowControl w:val="0"/>
              <w:spacing w:before="120" w:line="240" w:lineRule="auto"/>
              <w:jc w:val="both"/>
              <w:rPr>
                <w:rFonts w:ascii="Cambria" w:hAnsi="Cambria"/>
                <w:b/>
                <w:sz w:val="20"/>
              </w:rPr>
            </w:pPr>
            <w:sdt>
              <w:sdtPr>
                <w:rPr>
                  <w:rFonts w:ascii="Cambria" w:hAnsi="Cambria"/>
                </w:rPr>
                <w:id w:val="1550784556"/>
              </w:sdtPr>
              <w:sdtEndPr/>
              <w:sdtContent>
                <w:r w:rsidR="00293814" w:rsidRPr="00F43821">
                  <w:rPr>
                    <w:rFonts w:ascii="Cambria" w:hAnsi="Cambria"/>
                    <w:b/>
                    <w:sz w:val="20"/>
                    <w:highlight w:val="yellow"/>
                  </w:rPr>
                  <w:t>……</w:t>
                </w:r>
                <w:proofErr w:type="gramStart"/>
                <w:r w:rsidR="00293814" w:rsidRPr="00F43821">
                  <w:rPr>
                    <w:rFonts w:ascii="Cambria" w:hAnsi="Cambria"/>
                    <w:b/>
                    <w:sz w:val="20"/>
                    <w:highlight w:val="yellow"/>
                  </w:rPr>
                  <w:t>…............…</w:t>
                </w:r>
                <w:proofErr w:type="gramEnd"/>
              </w:sdtContent>
            </w:sdt>
            <w:r w:rsidR="00293814" w:rsidRPr="00F43821">
              <w:rPr>
                <w:rFonts w:ascii="Cambria" w:hAnsi="Cambria"/>
                <w:b/>
                <w:sz w:val="20"/>
              </w:rPr>
              <w:t xml:space="preserve">  Kč</w:t>
            </w:r>
          </w:p>
        </w:tc>
      </w:tr>
    </w:tbl>
    <w:p w14:paraId="19BA23BC" w14:textId="77777777" w:rsidR="00CB5794" w:rsidRDefault="00CB5794" w:rsidP="00CB5794">
      <w:pPr>
        <w:widowControl w:val="0"/>
        <w:spacing w:before="120" w:line="240" w:lineRule="auto"/>
        <w:ind w:left="397"/>
        <w:jc w:val="both"/>
        <w:rPr>
          <w:rFonts w:ascii="Cambria" w:hAnsi="Cambria"/>
          <w:sz w:val="20"/>
        </w:rPr>
      </w:pPr>
    </w:p>
    <w:p w14:paraId="14F9AEE7" w14:textId="77777777" w:rsidR="003171D4" w:rsidRPr="00F43821" w:rsidRDefault="00293814" w:rsidP="00427223">
      <w:pPr>
        <w:widowControl w:val="0"/>
        <w:numPr>
          <w:ilvl w:val="0"/>
          <w:numId w:val="2"/>
        </w:numPr>
        <w:spacing w:before="120" w:line="240" w:lineRule="auto"/>
        <w:jc w:val="both"/>
        <w:rPr>
          <w:rFonts w:ascii="Cambria" w:hAnsi="Cambria"/>
          <w:sz w:val="20"/>
        </w:rPr>
      </w:pPr>
      <w:r w:rsidRPr="00F43821">
        <w:rPr>
          <w:rFonts w:ascii="Cambria" w:hAnsi="Cambria"/>
          <w:sz w:val="20"/>
        </w:rPr>
        <w:t xml:space="preserve">Objednatel neposkytuje zálohy. Podrobný rozpis ceny díla je uveden v oceněném soupisu prací, který tvoří přílohu </w:t>
      </w:r>
      <w:r w:rsidR="00F4389A">
        <w:rPr>
          <w:rFonts w:ascii="Cambria" w:hAnsi="Cambria"/>
          <w:sz w:val="20"/>
        </w:rPr>
        <w:t xml:space="preserve">č. 1 </w:t>
      </w:r>
      <w:r w:rsidRPr="00F43821">
        <w:rPr>
          <w:rFonts w:ascii="Cambria" w:hAnsi="Cambria"/>
          <w:sz w:val="20"/>
        </w:rPr>
        <w:t>této smlouvy.</w:t>
      </w:r>
    </w:p>
    <w:p w14:paraId="49B791F5" w14:textId="77777777" w:rsidR="003171D4" w:rsidRPr="00F4389A" w:rsidRDefault="00293814" w:rsidP="00427223">
      <w:pPr>
        <w:widowControl w:val="0"/>
        <w:numPr>
          <w:ilvl w:val="0"/>
          <w:numId w:val="2"/>
        </w:numPr>
        <w:spacing w:before="120" w:line="240" w:lineRule="auto"/>
        <w:jc w:val="both"/>
        <w:rPr>
          <w:rFonts w:ascii="Cambria" w:hAnsi="Cambria"/>
          <w:sz w:val="20"/>
        </w:rPr>
      </w:pPr>
      <w:r w:rsidRPr="00F43821">
        <w:rPr>
          <w:rFonts w:ascii="Cambria" w:hAnsi="Cambria"/>
          <w:sz w:val="20"/>
        </w:rPr>
        <w:t xml:space="preserve">Cena dle odstavce 1 uvedená bez DPH je stanovená jako konečná a nepřekročitelná a zahrnuje veškeré náklady nezbytné k řádnému splnění závazků zhotovitele, včetně inflace. Zároveň si objednatel v souladu </w:t>
      </w:r>
      <w:r w:rsidR="00F4389A">
        <w:rPr>
          <w:rFonts w:ascii="Cambria" w:hAnsi="Cambria"/>
          <w:sz w:val="20"/>
        </w:rPr>
        <w:t xml:space="preserve">s </w:t>
      </w:r>
      <w:r w:rsidR="00F4389A">
        <w:rPr>
          <w:rFonts w:ascii="Cambria" w:hAnsi="Cambria"/>
          <w:sz w:val="20"/>
        </w:rPr>
        <w:br/>
      </w:r>
      <w:r w:rsidRPr="00F4389A">
        <w:rPr>
          <w:rFonts w:ascii="Cambria" w:hAnsi="Cambria"/>
          <w:sz w:val="20"/>
        </w:rPr>
        <w:t>§ 100 odst. 1 zákona č. 134 /2016 Sb., o zadávání veřejných zakázek, v platném znění, formou změnových listů vyhrazuje objemové změny rozsahu jednotlivých položek ve stavebních objektech uvedených v Soupisu prací, dodávek a služeb, při zachování jednotkové ceny. Vyhrazenou změnou může být měření skutečně provedeného množství plnění, kdy budou uhrazeny pouze skutečně provedené změřené práce. Potřeba provedení prací může vzniknout z důvodů upřesnění objemu skutečně provedených prací na stavbě</w:t>
      </w:r>
      <w:r w:rsidR="00F4389A" w:rsidRPr="00F4389A">
        <w:rPr>
          <w:rFonts w:ascii="Cambria" w:hAnsi="Cambria"/>
          <w:sz w:val="20"/>
        </w:rPr>
        <w:t xml:space="preserve"> </w:t>
      </w:r>
      <w:r w:rsidR="00F4389A">
        <w:rPr>
          <w:rFonts w:ascii="Cambria" w:hAnsi="Cambria"/>
          <w:sz w:val="20"/>
        </w:rPr>
        <w:br/>
      </w:r>
      <w:r w:rsidRPr="00F4389A">
        <w:rPr>
          <w:rFonts w:ascii="Cambria" w:hAnsi="Cambria"/>
          <w:sz w:val="20"/>
        </w:rPr>
        <w:t>v průběhu realizace. Tyto změny nebudou měnit celkovou povahu veřejné zakázky a budou podrobně popsány ve změnových listech včetně odůvodnění s potvrzením osob dle čl. X</w:t>
      </w:r>
      <w:r w:rsidR="00F43821" w:rsidRPr="00F4389A">
        <w:rPr>
          <w:rFonts w:ascii="Cambria" w:hAnsi="Cambria"/>
          <w:sz w:val="20"/>
        </w:rPr>
        <w:t>III</w:t>
      </w:r>
      <w:r w:rsidRPr="00F4389A">
        <w:rPr>
          <w:rFonts w:ascii="Cambria" w:hAnsi="Cambria"/>
          <w:sz w:val="20"/>
        </w:rPr>
        <w:t>., odst. 1 a 2 této smlouvy. Tím není dotčen postup dle čl. V. této smlouvy pro provádění víceprací a nerealizaci méněprací.</w:t>
      </w:r>
    </w:p>
    <w:p w14:paraId="22674D21" w14:textId="77777777" w:rsidR="003171D4" w:rsidRPr="00F43821" w:rsidRDefault="00293814" w:rsidP="00427223">
      <w:pPr>
        <w:widowControl w:val="0"/>
        <w:numPr>
          <w:ilvl w:val="0"/>
          <w:numId w:val="2"/>
        </w:numPr>
        <w:spacing w:before="120" w:line="240" w:lineRule="auto"/>
        <w:jc w:val="both"/>
        <w:rPr>
          <w:rFonts w:ascii="Cambria" w:hAnsi="Cambria"/>
          <w:sz w:val="20"/>
        </w:rPr>
      </w:pPr>
      <w:r w:rsidRPr="00F43821">
        <w:rPr>
          <w:rFonts w:ascii="Cambria" w:hAnsi="Cambria"/>
          <w:sz w:val="20"/>
        </w:rPr>
        <w:t>Cena za dílo bude hrazena průběžně na základě daňových dokladů (faktur) vystavených zhotovitelem jednou měsíčně, přičemž datem zdanitelného plnění je poslední den příslušného měsíce. Součástí faktury musí být soupis prací potvrzený TDI, bez tohoto soupisu prací je faktura neúplná. Soupis prací vypracuje zhotovitel v položkovém členění a s jednotkovými cenami podle položkového rozpočtu a předá Objednateli nejpozději do 5</w:t>
      </w:r>
      <w:r w:rsidR="00F43821">
        <w:rPr>
          <w:rFonts w:ascii="Cambria" w:hAnsi="Cambria"/>
          <w:sz w:val="20"/>
        </w:rPr>
        <w:t>.</w:t>
      </w:r>
      <w:r w:rsidRPr="00F43821">
        <w:rPr>
          <w:rFonts w:ascii="Cambria" w:hAnsi="Cambria"/>
          <w:sz w:val="20"/>
        </w:rPr>
        <w:t xml:space="preserve"> dne následujícího měsíce. Po odsouhlasení tohoto soupisu prací, předá zhotovitel objednateli fakturu, jejíž součástí bude odsouhlasený soupis prací a zjišťovací protokol. Nedojde-li mezi oběma stranami k dohodě při odsouhlasení množství nebo druhu provedených prací, je zhotovitel oprávněn fakturovat pouze ty práce, dodávky a služby, u kterých nedošlo k rozporu.</w:t>
      </w:r>
    </w:p>
    <w:p w14:paraId="7006BEC1" w14:textId="20ECF1FC" w:rsidR="003171D4" w:rsidRPr="00B74655" w:rsidRDefault="00293814" w:rsidP="00427223">
      <w:pPr>
        <w:widowControl w:val="0"/>
        <w:numPr>
          <w:ilvl w:val="0"/>
          <w:numId w:val="2"/>
        </w:numPr>
        <w:spacing w:before="120" w:line="240" w:lineRule="auto"/>
        <w:jc w:val="both"/>
        <w:rPr>
          <w:rFonts w:ascii="Cambria" w:hAnsi="Cambria"/>
          <w:sz w:val="20"/>
        </w:rPr>
      </w:pPr>
      <w:r w:rsidRPr="00F43821">
        <w:rPr>
          <w:rFonts w:ascii="Cambria" w:hAnsi="Cambria"/>
          <w:sz w:val="20"/>
        </w:rPr>
        <w:t>Zhotovitel provádí fakturaci na základě skutečně provedených a objednatelem odsouhlasených prací, a to až do výše 100% ceny díla včetně DPH v platné výši. Objednatel provádí úhradu těchto faktur až do výše 9</w:t>
      </w:r>
      <w:r w:rsidR="00B74655">
        <w:rPr>
          <w:rFonts w:ascii="Cambria" w:hAnsi="Cambria"/>
          <w:sz w:val="20"/>
        </w:rPr>
        <w:t>5</w:t>
      </w:r>
      <w:r w:rsidRPr="00F43821">
        <w:rPr>
          <w:rFonts w:ascii="Cambria" w:hAnsi="Cambria"/>
          <w:sz w:val="20"/>
        </w:rPr>
        <w:t xml:space="preserve"> % celkové ceny díla s DPH. Částka rovnající se </w:t>
      </w:r>
      <w:r w:rsidR="00B74655">
        <w:rPr>
          <w:rFonts w:ascii="Cambria" w:hAnsi="Cambria"/>
          <w:sz w:val="20"/>
        </w:rPr>
        <w:t>5</w:t>
      </w:r>
      <w:r w:rsidRPr="00F43821">
        <w:rPr>
          <w:rFonts w:ascii="Cambria" w:hAnsi="Cambria"/>
          <w:sz w:val="20"/>
        </w:rPr>
        <w:t xml:space="preserve"> % z ceny díla včetně DPH slouží jako </w:t>
      </w:r>
      <w:r w:rsidR="00037DA9">
        <w:rPr>
          <w:rFonts w:ascii="Cambria" w:hAnsi="Cambria"/>
          <w:sz w:val="20"/>
        </w:rPr>
        <w:t xml:space="preserve">pozastávka </w:t>
      </w:r>
      <w:r w:rsidR="00E71BA3">
        <w:rPr>
          <w:rFonts w:ascii="Cambria" w:hAnsi="Cambria"/>
          <w:sz w:val="20"/>
        </w:rPr>
        <w:t>a bude uhrazena do 15 kalendářních dnů po protokolárním odstranění všech vad a nedodělků.</w:t>
      </w:r>
    </w:p>
    <w:p w14:paraId="4DD0F52A" w14:textId="77777777" w:rsidR="003171D4" w:rsidRPr="00F43821" w:rsidRDefault="00293814" w:rsidP="00427223">
      <w:pPr>
        <w:widowControl w:val="0"/>
        <w:numPr>
          <w:ilvl w:val="0"/>
          <w:numId w:val="2"/>
        </w:numPr>
        <w:spacing w:before="120" w:line="240" w:lineRule="auto"/>
        <w:jc w:val="both"/>
        <w:rPr>
          <w:rFonts w:ascii="Cambria" w:hAnsi="Cambria"/>
          <w:sz w:val="20"/>
        </w:rPr>
      </w:pPr>
      <w:r w:rsidRPr="00F43821">
        <w:rPr>
          <w:rFonts w:ascii="Cambria" w:hAnsi="Cambria"/>
          <w:sz w:val="20"/>
        </w:rPr>
        <w:t>Faktura je splatná ve lhůtě 30 dnů od jejího doručení. Faktura bude vystavena ve třech originálních vyhotoveních.</w:t>
      </w:r>
    </w:p>
    <w:p w14:paraId="645A1A42" w14:textId="77777777" w:rsidR="003171D4" w:rsidRPr="00F43821" w:rsidRDefault="00293814" w:rsidP="00427223">
      <w:pPr>
        <w:widowControl w:val="0"/>
        <w:numPr>
          <w:ilvl w:val="0"/>
          <w:numId w:val="2"/>
        </w:numPr>
        <w:spacing w:before="120" w:line="240" w:lineRule="auto"/>
        <w:jc w:val="both"/>
        <w:rPr>
          <w:rFonts w:ascii="Cambria" w:hAnsi="Cambria"/>
          <w:sz w:val="20"/>
        </w:rPr>
      </w:pPr>
      <w:r w:rsidRPr="00F43821">
        <w:rPr>
          <w:rFonts w:ascii="Cambria" w:hAnsi="Cambria"/>
          <w:sz w:val="20"/>
        </w:rPr>
        <w:t>Faktura musí obsahovat zejména:</w:t>
      </w:r>
    </w:p>
    <w:p w14:paraId="6FAE332F" w14:textId="77777777" w:rsidR="003171D4" w:rsidRPr="00F43821" w:rsidRDefault="00293814" w:rsidP="00427223">
      <w:pPr>
        <w:numPr>
          <w:ilvl w:val="1"/>
          <w:numId w:val="13"/>
        </w:numPr>
        <w:spacing w:before="120" w:line="240" w:lineRule="auto"/>
        <w:jc w:val="both"/>
        <w:rPr>
          <w:rFonts w:ascii="Cambria" w:hAnsi="Cambria"/>
          <w:sz w:val="20"/>
        </w:rPr>
      </w:pPr>
      <w:r w:rsidRPr="00F43821">
        <w:rPr>
          <w:rFonts w:ascii="Cambria" w:hAnsi="Cambria"/>
          <w:sz w:val="20"/>
        </w:rPr>
        <w:t>označení osoby zhotovitele včetně uvedení sídla a IČ (DIČ),</w:t>
      </w:r>
    </w:p>
    <w:p w14:paraId="08EE90C8" w14:textId="77777777" w:rsidR="003171D4" w:rsidRPr="00F43821" w:rsidRDefault="00293814" w:rsidP="00427223">
      <w:pPr>
        <w:numPr>
          <w:ilvl w:val="1"/>
          <w:numId w:val="13"/>
        </w:numPr>
        <w:spacing w:before="120" w:line="240" w:lineRule="auto"/>
        <w:jc w:val="both"/>
        <w:rPr>
          <w:rFonts w:ascii="Cambria" w:hAnsi="Cambria"/>
          <w:sz w:val="20"/>
        </w:rPr>
      </w:pPr>
      <w:r w:rsidRPr="00F43821">
        <w:rPr>
          <w:rFonts w:ascii="Cambria" w:hAnsi="Cambria"/>
          <w:sz w:val="20"/>
        </w:rPr>
        <w:t>označení osoby objednatele včetně uvedení sídla, IČ a DIČ,</w:t>
      </w:r>
    </w:p>
    <w:p w14:paraId="43350220" w14:textId="77777777" w:rsidR="003171D4" w:rsidRPr="00F43821" w:rsidRDefault="00293814" w:rsidP="00427223">
      <w:pPr>
        <w:numPr>
          <w:ilvl w:val="1"/>
          <w:numId w:val="13"/>
        </w:numPr>
        <w:spacing w:before="120" w:line="240" w:lineRule="auto"/>
        <w:jc w:val="both"/>
        <w:rPr>
          <w:rFonts w:ascii="Cambria" w:hAnsi="Cambria"/>
          <w:sz w:val="20"/>
        </w:rPr>
      </w:pPr>
      <w:r w:rsidRPr="00F43821">
        <w:rPr>
          <w:rFonts w:ascii="Cambria" w:hAnsi="Cambria"/>
          <w:sz w:val="20"/>
        </w:rPr>
        <w:lastRenderedPageBreak/>
        <w:t>evidenční číslo faktury a datum vystavení faktury,</w:t>
      </w:r>
    </w:p>
    <w:p w14:paraId="639F6BAD" w14:textId="77777777" w:rsidR="003171D4" w:rsidRPr="00F43821" w:rsidRDefault="00293814" w:rsidP="00427223">
      <w:pPr>
        <w:numPr>
          <w:ilvl w:val="1"/>
          <w:numId w:val="13"/>
        </w:numPr>
        <w:spacing w:before="120" w:line="240" w:lineRule="auto"/>
        <w:jc w:val="both"/>
        <w:rPr>
          <w:rFonts w:ascii="Cambria" w:hAnsi="Cambria"/>
          <w:sz w:val="20"/>
        </w:rPr>
      </w:pPr>
      <w:r w:rsidRPr="00F43821">
        <w:rPr>
          <w:rFonts w:ascii="Cambria" w:hAnsi="Cambria"/>
          <w:sz w:val="20"/>
        </w:rPr>
        <w:t>rozsah a předmět plnění (nestačí pouze odkaz na evidenční číslo této smlouvy),</w:t>
      </w:r>
    </w:p>
    <w:p w14:paraId="75F2B4D2" w14:textId="77777777" w:rsidR="003171D4" w:rsidRPr="00F43821" w:rsidRDefault="00293814" w:rsidP="00427223">
      <w:pPr>
        <w:numPr>
          <w:ilvl w:val="1"/>
          <w:numId w:val="13"/>
        </w:numPr>
        <w:spacing w:before="120" w:line="240" w:lineRule="auto"/>
        <w:jc w:val="both"/>
        <w:rPr>
          <w:rFonts w:ascii="Cambria" w:hAnsi="Cambria"/>
          <w:sz w:val="20"/>
        </w:rPr>
      </w:pPr>
      <w:r w:rsidRPr="00F43821">
        <w:rPr>
          <w:rFonts w:ascii="Cambria" w:hAnsi="Cambria"/>
          <w:sz w:val="20"/>
        </w:rPr>
        <w:t>den uskutečnění plnění,</w:t>
      </w:r>
    </w:p>
    <w:p w14:paraId="7B0FC87B" w14:textId="77777777" w:rsidR="003171D4" w:rsidRPr="00F43821" w:rsidRDefault="00293814" w:rsidP="00427223">
      <w:pPr>
        <w:numPr>
          <w:ilvl w:val="1"/>
          <w:numId w:val="13"/>
        </w:numPr>
        <w:spacing w:before="120" w:line="240" w:lineRule="auto"/>
        <w:jc w:val="both"/>
        <w:rPr>
          <w:rFonts w:ascii="Cambria" w:hAnsi="Cambria"/>
          <w:sz w:val="20"/>
        </w:rPr>
      </w:pPr>
      <w:r w:rsidRPr="00F43821">
        <w:rPr>
          <w:rFonts w:ascii="Cambria" w:hAnsi="Cambria"/>
          <w:sz w:val="20"/>
        </w:rPr>
        <w:t>označení této smlouvy včetně uvedení jejího evidenčního čísla,</w:t>
      </w:r>
    </w:p>
    <w:p w14:paraId="278B21FA" w14:textId="77777777" w:rsidR="003171D4" w:rsidRPr="00F43821" w:rsidRDefault="00293814" w:rsidP="00427223">
      <w:pPr>
        <w:numPr>
          <w:ilvl w:val="1"/>
          <w:numId w:val="13"/>
        </w:numPr>
        <w:spacing w:before="120" w:line="240" w:lineRule="auto"/>
        <w:jc w:val="both"/>
        <w:rPr>
          <w:rFonts w:ascii="Cambria" w:hAnsi="Cambria"/>
          <w:sz w:val="20"/>
        </w:rPr>
      </w:pPr>
      <w:r w:rsidRPr="00F43821">
        <w:rPr>
          <w:rFonts w:ascii="Cambria" w:hAnsi="Cambria"/>
          <w:sz w:val="20"/>
        </w:rPr>
        <w:t>lhůtu splatnosti v souladu s předchozím odstavcem,</w:t>
      </w:r>
    </w:p>
    <w:p w14:paraId="1FA34113" w14:textId="77777777" w:rsidR="003171D4" w:rsidRPr="00F43821" w:rsidRDefault="00293814" w:rsidP="00427223">
      <w:pPr>
        <w:numPr>
          <w:ilvl w:val="1"/>
          <w:numId w:val="13"/>
        </w:numPr>
        <w:spacing w:before="120" w:line="240" w:lineRule="auto"/>
        <w:jc w:val="both"/>
        <w:rPr>
          <w:rFonts w:ascii="Cambria" w:hAnsi="Cambria"/>
          <w:sz w:val="20"/>
        </w:rPr>
      </w:pPr>
      <w:r w:rsidRPr="00F43821">
        <w:rPr>
          <w:rFonts w:ascii="Cambria" w:hAnsi="Cambria"/>
          <w:sz w:val="20"/>
        </w:rPr>
        <w:t>označení banky a číslo účtu, na který má být cena poukázána,</w:t>
      </w:r>
    </w:p>
    <w:p w14:paraId="550433CB" w14:textId="77777777" w:rsidR="003171D4" w:rsidRPr="00F43821" w:rsidRDefault="00293814" w:rsidP="00427223">
      <w:pPr>
        <w:numPr>
          <w:ilvl w:val="1"/>
          <w:numId w:val="13"/>
        </w:numPr>
        <w:spacing w:before="120" w:line="240" w:lineRule="auto"/>
        <w:jc w:val="both"/>
        <w:rPr>
          <w:rFonts w:ascii="Cambria" w:hAnsi="Cambria"/>
          <w:sz w:val="20"/>
        </w:rPr>
      </w:pPr>
      <w:r w:rsidRPr="00F43821">
        <w:rPr>
          <w:rFonts w:ascii="Cambria" w:hAnsi="Cambria"/>
          <w:sz w:val="20"/>
        </w:rPr>
        <w:t>n</w:t>
      </w:r>
      <w:r w:rsidR="00E43721">
        <w:rPr>
          <w:rFonts w:ascii="Cambria" w:hAnsi="Cambria"/>
          <w:sz w:val="20"/>
        </w:rPr>
        <w:t>ázev a číslo dotačního projektu</w:t>
      </w:r>
      <w:r w:rsidRPr="00F43821">
        <w:rPr>
          <w:rFonts w:ascii="Cambria" w:hAnsi="Cambria"/>
          <w:sz w:val="20"/>
        </w:rPr>
        <w:t xml:space="preserve"> –</w:t>
      </w:r>
      <w:r w:rsidR="00E43721">
        <w:rPr>
          <w:rFonts w:ascii="Cambria" w:hAnsi="Cambria"/>
          <w:sz w:val="20"/>
        </w:rPr>
        <w:t xml:space="preserve"> </w:t>
      </w:r>
      <w:r w:rsidRPr="00F43821">
        <w:rPr>
          <w:rFonts w:ascii="Cambria" w:hAnsi="Cambria"/>
          <w:sz w:val="20"/>
        </w:rPr>
        <w:t xml:space="preserve">Objednatel </w:t>
      </w:r>
      <w:r w:rsidR="00E43721" w:rsidRPr="00F43821">
        <w:rPr>
          <w:rFonts w:ascii="Cambria" w:hAnsi="Cambria"/>
          <w:sz w:val="20"/>
        </w:rPr>
        <w:t xml:space="preserve">předá </w:t>
      </w:r>
      <w:r w:rsidRPr="00F43821">
        <w:rPr>
          <w:rFonts w:ascii="Cambria" w:hAnsi="Cambria"/>
          <w:sz w:val="20"/>
        </w:rPr>
        <w:t>Zhotoviteli před zahájením realizace díla.</w:t>
      </w:r>
    </w:p>
    <w:p w14:paraId="1D43CDF0" w14:textId="77777777" w:rsidR="003171D4" w:rsidRPr="00F43821" w:rsidRDefault="00293814" w:rsidP="00427223">
      <w:pPr>
        <w:widowControl w:val="0"/>
        <w:numPr>
          <w:ilvl w:val="0"/>
          <w:numId w:val="2"/>
        </w:numPr>
        <w:spacing w:before="120" w:line="240" w:lineRule="auto"/>
        <w:jc w:val="both"/>
        <w:rPr>
          <w:rFonts w:ascii="Cambria" w:hAnsi="Cambria"/>
          <w:sz w:val="20"/>
        </w:rPr>
      </w:pPr>
      <w:r w:rsidRPr="00F43821">
        <w:rPr>
          <w:rFonts w:ascii="Cambria" w:hAnsi="Cambria"/>
          <w:sz w:val="20"/>
        </w:rPr>
        <w:t>Kromě náležitostí uvedených v předchozím odstavci musí faktura obsahovat náležitosti dle příslušných právních předpisů.</w:t>
      </w:r>
    </w:p>
    <w:p w14:paraId="4D4025D6" w14:textId="77777777" w:rsidR="003171D4" w:rsidRPr="00F43821" w:rsidRDefault="00293814" w:rsidP="00427223">
      <w:pPr>
        <w:widowControl w:val="0"/>
        <w:numPr>
          <w:ilvl w:val="0"/>
          <w:numId w:val="2"/>
        </w:numPr>
        <w:spacing w:before="120" w:line="240" w:lineRule="auto"/>
        <w:jc w:val="both"/>
        <w:rPr>
          <w:rFonts w:ascii="Cambria" w:hAnsi="Cambria"/>
          <w:sz w:val="20"/>
        </w:rPr>
      </w:pPr>
      <w:r w:rsidRPr="00F43821">
        <w:rPr>
          <w:rFonts w:ascii="Cambria" w:hAnsi="Cambria"/>
          <w:sz w:val="20"/>
        </w:rPr>
        <w:t>Jestliže faktura nebude obsahovat dohodnuté náležitosti, nebo náležitosti dle příslušných právních předpisů, nebo bude mít jiné vady, je objednatel oprávněn ji vrátit zhotoviteli s uvedením vad. V takovém případě se přeruší lhůta splatnosti a počne běžet znovu ve stejné délce doručením opravené faktury.</w:t>
      </w:r>
    </w:p>
    <w:p w14:paraId="30F85EAE" w14:textId="77777777" w:rsidR="003171D4" w:rsidRPr="00F43821" w:rsidRDefault="00293814" w:rsidP="00427223">
      <w:pPr>
        <w:widowControl w:val="0"/>
        <w:numPr>
          <w:ilvl w:val="0"/>
          <w:numId w:val="2"/>
        </w:numPr>
        <w:spacing w:before="120" w:line="240" w:lineRule="auto"/>
        <w:jc w:val="both"/>
        <w:rPr>
          <w:rFonts w:ascii="Cambria" w:hAnsi="Cambria"/>
          <w:sz w:val="20"/>
        </w:rPr>
      </w:pPr>
      <w:r w:rsidRPr="00F43821">
        <w:rPr>
          <w:rFonts w:ascii="Cambria" w:hAnsi="Cambria"/>
          <w:sz w:val="20"/>
        </w:rPr>
        <w:t>Cenu za dílo uhradí objednatel na základě faktury, která obsahuje všechny náležitosti stanovené touto smlouvou a příslušnými právními předpisy, bezhotovostním převodem na účet zhotovitele uvedený v této smlouvě nebo na účet, který zhotovitel objednateli písemně sdělí po nabytí účinnosti této smlouvy.</w:t>
      </w:r>
    </w:p>
    <w:p w14:paraId="43550E2E" w14:textId="77777777" w:rsidR="003171D4" w:rsidRPr="00F43821" w:rsidRDefault="00293814" w:rsidP="00427223">
      <w:pPr>
        <w:widowControl w:val="0"/>
        <w:numPr>
          <w:ilvl w:val="0"/>
          <w:numId w:val="2"/>
        </w:numPr>
        <w:spacing w:before="120" w:line="240" w:lineRule="auto"/>
        <w:jc w:val="both"/>
        <w:rPr>
          <w:rFonts w:ascii="Cambria" w:hAnsi="Cambria"/>
          <w:sz w:val="20"/>
        </w:rPr>
      </w:pPr>
      <w:r w:rsidRPr="00F43821">
        <w:rPr>
          <w:rFonts w:ascii="Cambria" w:hAnsi="Cambria"/>
          <w:sz w:val="20"/>
        </w:rPr>
        <w:t>V případě, že bude objednatel požadovat práce, které nejsou v předmětu díla zahrnuty (dále také jako „vícepráce“), nebo potřeba víceprací vyvstane v důsledku skutečností, které nebyly v době podpisu smlouvy známy, a zhotovitel je nezavinil ani nemohl předvídat, případně se při realizaci díla zjistí skutečnosti odlišné od dokumentace předané objednatelem, které způsobí zvýšení ceny díla, postupuje se způsobem uvedeným v článku V. této smlouvy.</w:t>
      </w:r>
    </w:p>
    <w:p w14:paraId="310DD3CD" w14:textId="77777777" w:rsidR="003171D4" w:rsidRDefault="00293814" w:rsidP="00CB5794">
      <w:pPr>
        <w:widowControl w:val="0"/>
        <w:numPr>
          <w:ilvl w:val="0"/>
          <w:numId w:val="2"/>
        </w:numPr>
        <w:spacing w:before="120" w:line="240" w:lineRule="auto"/>
        <w:jc w:val="both"/>
        <w:rPr>
          <w:rFonts w:ascii="Cambria" w:hAnsi="Cambria"/>
          <w:sz w:val="20"/>
        </w:rPr>
      </w:pPr>
      <w:r w:rsidRPr="00F43821">
        <w:rPr>
          <w:rFonts w:ascii="Cambria" w:hAnsi="Cambria"/>
          <w:sz w:val="20"/>
        </w:rPr>
        <w:t xml:space="preserve">V případě, že bude objednatel požadovat vypustit některé práce z předmětu díla (dále také jako „méněpráce“) nebo potřeba méněprací vyvstane v důsledku skutečností, které nebyly v době podpisu smlouvy známy, a zhotovitel je nezavinil, ani nemohl předvídat, případně potřeba méněprací vyvstane v důsledku toho, že se při realizaci díla zjistí skutečnosti odlišné od dokumentace předané objednatelem, snižuje se cena za dílo o cenu položek, které nebyly provedeny a postupuje se způsobem uvedeným v článku V. této smlouvy. </w:t>
      </w:r>
    </w:p>
    <w:p w14:paraId="7A83382F" w14:textId="77777777" w:rsidR="00427223" w:rsidRPr="00F43821" w:rsidRDefault="00427223" w:rsidP="00CB5794">
      <w:pPr>
        <w:widowControl w:val="0"/>
        <w:spacing w:before="120" w:line="240" w:lineRule="auto"/>
        <w:ind w:left="397"/>
        <w:jc w:val="both"/>
        <w:rPr>
          <w:rFonts w:ascii="Cambria" w:hAnsi="Cambria"/>
          <w:sz w:val="20"/>
        </w:rPr>
      </w:pPr>
    </w:p>
    <w:p w14:paraId="170F65AD" w14:textId="77777777" w:rsidR="003171D4" w:rsidRPr="00F43821" w:rsidRDefault="00293814" w:rsidP="005D6B6A">
      <w:pPr>
        <w:spacing w:line="240" w:lineRule="auto"/>
        <w:jc w:val="center"/>
        <w:rPr>
          <w:rFonts w:ascii="Cambria" w:hAnsi="Cambria"/>
          <w:b/>
          <w:szCs w:val="22"/>
        </w:rPr>
      </w:pPr>
      <w:r w:rsidRPr="00F43821">
        <w:rPr>
          <w:rFonts w:ascii="Cambria" w:hAnsi="Cambria"/>
          <w:b/>
          <w:szCs w:val="22"/>
        </w:rPr>
        <w:t>V.</w:t>
      </w:r>
    </w:p>
    <w:p w14:paraId="44BC6867" w14:textId="77777777" w:rsidR="003171D4" w:rsidRPr="00F43821" w:rsidRDefault="00293814" w:rsidP="00C601C9">
      <w:pPr>
        <w:widowControl w:val="0"/>
        <w:spacing w:before="60" w:after="240"/>
        <w:jc w:val="center"/>
        <w:outlineLvl w:val="0"/>
        <w:rPr>
          <w:rFonts w:ascii="Cambria" w:hAnsi="Cambria"/>
          <w:b/>
          <w:szCs w:val="22"/>
        </w:rPr>
      </w:pPr>
      <w:r w:rsidRPr="00F43821">
        <w:rPr>
          <w:rFonts w:ascii="Cambria" w:hAnsi="Cambria"/>
          <w:b/>
          <w:szCs w:val="22"/>
        </w:rPr>
        <w:t>Vícepráce a méněpráce</w:t>
      </w:r>
    </w:p>
    <w:p w14:paraId="0AFE06FF" w14:textId="77777777" w:rsidR="003171D4" w:rsidRPr="00F43821" w:rsidRDefault="00293814" w:rsidP="00427223">
      <w:pPr>
        <w:numPr>
          <w:ilvl w:val="0"/>
          <w:numId w:val="3"/>
        </w:numPr>
        <w:spacing w:before="120" w:after="100" w:afterAutospacing="1" w:line="240" w:lineRule="auto"/>
        <w:ind w:left="357" w:hanging="357"/>
        <w:jc w:val="both"/>
        <w:rPr>
          <w:rFonts w:ascii="Cambria" w:hAnsi="Cambria"/>
          <w:sz w:val="20"/>
        </w:rPr>
      </w:pPr>
      <w:r w:rsidRPr="00F43821">
        <w:rPr>
          <w:rFonts w:ascii="Cambria" w:hAnsi="Cambria"/>
          <w:sz w:val="20"/>
        </w:rPr>
        <w:t>V případě, že se v průběhu provádění stavby vyskytne skutečnost, která znemožňuje provést stavbu dohodnutým způsobem, a v jejímž důsledku bude nezbytné provést vícepráce nebo naopak nerealizovat méněpráce, je zhotovitel povinen výskyt skutečnosti objednateli neprodleně oznámit a provést o ní zápis do stavebního deníku.</w:t>
      </w:r>
    </w:p>
    <w:p w14:paraId="4E5F145E" w14:textId="77777777" w:rsidR="003171D4" w:rsidRPr="00F43821" w:rsidRDefault="00293814" w:rsidP="00427223">
      <w:pPr>
        <w:numPr>
          <w:ilvl w:val="0"/>
          <w:numId w:val="3"/>
        </w:numPr>
        <w:spacing w:before="120" w:after="100" w:afterAutospacing="1" w:line="240" w:lineRule="auto"/>
        <w:ind w:left="357" w:hanging="357"/>
        <w:jc w:val="both"/>
        <w:rPr>
          <w:rFonts w:ascii="Cambria" w:hAnsi="Cambria"/>
          <w:sz w:val="20"/>
        </w:rPr>
      </w:pPr>
      <w:r w:rsidRPr="00F43821">
        <w:rPr>
          <w:rFonts w:ascii="Cambria" w:hAnsi="Cambria"/>
          <w:sz w:val="20"/>
        </w:rPr>
        <w:t>Zhotovitel je oprávněn přerušit provádění stavby pouze v té části, jejímuž provedení brání vzniklá skutečnost.</w:t>
      </w:r>
    </w:p>
    <w:p w14:paraId="309D28AD" w14:textId="77777777" w:rsidR="003171D4" w:rsidRPr="00F43821" w:rsidRDefault="00293814" w:rsidP="00427223">
      <w:pPr>
        <w:numPr>
          <w:ilvl w:val="0"/>
          <w:numId w:val="3"/>
        </w:numPr>
        <w:spacing w:before="120" w:after="100" w:afterAutospacing="1" w:line="240" w:lineRule="auto"/>
        <w:ind w:left="357" w:hanging="357"/>
        <w:jc w:val="both"/>
        <w:rPr>
          <w:rFonts w:ascii="Cambria" w:hAnsi="Cambria"/>
          <w:sz w:val="20"/>
        </w:rPr>
      </w:pPr>
      <w:r w:rsidRPr="00F43821">
        <w:rPr>
          <w:rFonts w:ascii="Cambria" w:hAnsi="Cambria"/>
          <w:sz w:val="20"/>
        </w:rPr>
        <w:t>Pokud tomu nebrání zákonné, příp. jiné podmínky, kterými je objednatel vázán (např. podmínky platného zákona o zadávání veřejných zakázek), dohodly se smluvní strany na tom, že je zhotovitel povinen vícepráce provést či naopak nerealizovat méněpráce. Za tímto účelem je zhotovitel povinen uzavřít s objednatelem dodatek k této smlouvě. Zhotovitel je povinen vícepráce provést v co nejkratším možném čase, je při tom povinen dbát toho, aby byla stavba dokončen</w:t>
      </w:r>
      <w:r w:rsidR="00E43721">
        <w:rPr>
          <w:rFonts w:ascii="Cambria" w:hAnsi="Cambria"/>
          <w:sz w:val="20"/>
        </w:rPr>
        <w:t>a v termínu sjednaném v článku I</w:t>
      </w:r>
      <w:r w:rsidRPr="00F43821">
        <w:rPr>
          <w:rFonts w:ascii="Cambria" w:hAnsi="Cambria"/>
          <w:sz w:val="20"/>
        </w:rPr>
        <w:t>II. této smlouvy, pokud se smluvní strany nedohodnou jinak.</w:t>
      </w:r>
    </w:p>
    <w:p w14:paraId="182E361D" w14:textId="77777777" w:rsidR="003171D4" w:rsidRPr="00F43821" w:rsidRDefault="00293814" w:rsidP="00427223">
      <w:pPr>
        <w:numPr>
          <w:ilvl w:val="0"/>
          <w:numId w:val="3"/>
        </w:numPr>
        <w:spacing w:before="120" w:after="100" w:afterAutospacing="1" w:line="240" w:lineRule="auto"/>
        <w:jc w:val="both"/>
        <w:rPr>
          <w:rFonts w:ascii="Cambria" w:hAnsi="Cambria"/>
          <w:sz w:val="20"/>
        </w:rPr>
      </w:pPr>
      <w:r w:rsidRPr="00F43821">
        <w:rPr>
          <w:rFonts w:ascii="Cambria" w:hAnsi="Cambria"/>
          <w:sz w:val="20"/>
        </w:rPr>
        <w:t>Za účelem uzavření dodatku o provedení víceprací či nerealizaci méněprací je zhotovitel povinen nejpozději do 5 pracovních dnů ode dne výskytu skutečnosti nebo pokynu objednatele předložit objednateli oznámení, které bude obsahovat rozsah potřebných víceprací či méněprací včetně zdůvodnění jejich vzniku a nezbytnosti jejich provedení či nerealizace.</w:t>
      </w:r>
    </w:p>
    <w:p w14:paraId="3FDEB207" w14:textId="77777777" w:rsidR="003171D4" w:rsidRPr="00F43821" w:rsidRDefault="00293814" w:rsidP="00427223">
      <w:pPr>
        <w:numPr>
          <w:ilvl w:val="0"/>
          <w:numId w:val="3"/>
        </w:numPr>
        <w:spacing w:before="120" w:after="100" w:afterAutospacing="1" w:line="240" w:lineRule="auto"/>
        <w:jc w:val="both"/>
        <w:rPr>
          <w:rFonts w:ascii="Cambria" w:hAnsi="Cambria"/>
          <w:sz w:val="20"/>
        </w:rPr>
      </w:pPr>
      <w:r w:rsidRPr="00F43821">
        <w:rPr>
          <w:rFonts w:ascii="Cambria" w:hAnsi="Cambria"/>
          <w:sz w:val="20"/>
        </w:rPr>
        <w:t xml:space="preserve">Položky shodné s položkami ve stávajícím položkovém soupisu prací sloužící pro provádění díla budou oceněny s použitím stejných jednotkových cen jako nabídkový rozpočet pro předmět díla. V případě, že bude nabídkový rozpočet obsahovat stejné položky s rozdílnou jednotkovou cenou, bude pro stanovení ceny použita nejnižší z těchto jednotkových cen. </w:t>
      </w:r>
    </w:p>
    <w:p w14:paraId="5D6098EC" w14:textId="2B82F828" w:rsidR="003171D4" w:rsidRPr="00F43821" w:rsidRDefault="00293814" w:rsidP="00427223">
      <w:pPr>
        <w:numPr>
          <w:ilvl w:val="0"/>
          <w:numId w:val="3"/>
        </w:numPr>
        <w:spacing w:before="120" w:after="100" w:afterAutospacing="1" w:line="240" w:lineRule="auto"/>
        <w:jc w:val="both"/>
        <w:rPr>
          <w:rFonts w:ascii="Cambria" w:hAnsi="Cambria"/>
          <w:sz w:val="20"/>
        </w:rPr>
      </w:pPr>
      <w:r w:rsidRPr="00F43821">
        <w:rPr>
          <w:rFonts w:ascii="Cambria" w:hAnsi="Cambria"/>
          <w:sz w:val="20"/>
        </w:rPr>
        <w:t>Položky neobsažené v nabídkovém rozpočtu budou oceněny do výše maximálně směrných cen vydaných RTS, a.s. (ÚRS PRAHA, a.s.), platných v době realizace díla</w:t>
      </w:r>
      <w:r w:rsidR="00E71BA3">
        <w:rPr>
          <w:rFonts w:ascii="Cambria" w:hAnsi="Cambria"/>
          <w:sz w:val="20"/>
        </w:rPr>
        <w:t>.</w:t>
      </w:r>
    </w:p>
    <w:p w14:paraId="5DD78287" w14:textId="77777777" w:rsidR="003171D4" w:rsidRPr="00F43821" w:rsidRDefault="00293814" w:rsidP="00427223">
      <w:pPr>
        <w:numPr>
          <w:ilvl w:val="0"/>
          <w:numId w:val="3"/>
        </w:numPr>
        <w:spacing w:before="120" w:after="100" w:afterAutospacing="1" w:line="240" w:lineRule="auto"/>
        <w:jc w:val="both"/>
        <w:rPr>
          <w:rFonts w:ascii="Cambria" w:hAnsi="Cambria"/>
          <w:sz w:val="20"/>
        </w:rPr>
      </w:pPr>
      <w:r w:rsidRPr="00F43821">
        <w:rPr>
          <w:rFonts w:ascii="Cambria" w:hAnsi="Cambria"/>
          <w:sz w:val="20"/>
        </w:rPr>
        <w:lastRenderedPageBreak/>
        <w:t>Položky, které nejsou obsaženy v nabídce ani v RTS, a.s. (ÚRS PRAHA, a.s.), budou oceněny na základě dohody všech smluvních stran - obvyklá cena.</w:t>
      </w:r>
    </w:p>
    <w:p w14:paraId="2FB76B5B" w14:textId="77777777" w:rsidR="003171D4" w:rsidRPr="00F43821" w:rsidRDefault="00293814" w:rsidP="00CB5794">
      <w:pPr>
        <w:numPr>
          <w:ilvl w:val="0"/>
          <w:numId w:val="3"/>
        </w:numPr>
        <w:spacing w:before="120" w:line="240" w:lineRule="auto"/>
        <w:ind w:left="357" w:hanging="357"/>
        <w:jc w:val="both"/>
        <w:rPr>
          <w:rFonts w:ascii="Cambria" w:hAnsi="Cambria"/>
          <w:sz w:val="20"/>
        </w:rPr>
      </w:pPr>
      <w:r w:rsidRPr="00F43821">
        <w:rPr>
          <w:rFonts w:ascii="Cambria" w:hAnsi="Cambria"/>
          <w:sz w:val="20"/>
        </w:rPr>
        <w:t>Neprodleně po předložení oznámení v požadovaném rozsahu se objednatel zavazuje se zhotovitelem jednat o obsahu dodatku k této smlouvě. O obsahu dodatku se zavazují smluvní strany jednat bez zbytečných průtahů a objektivně posuzovat všechny okolnosti daného případu.</w:t>
      </w:r>
    </w:p>
    <w:p w14:paraId="2A9E54A2" w14:textId="77777777" w:rsidR="003171D4" w:rsidRPr="00F43821" w:rsidRDefault="003171D4">
      <w:pPr>
        <w:spacing w:line="240" w:lineRule="auto"/>
        <w:jc w:val="center"/>
        <w:rPr>
          <w:rFonts w:ascii="Cambria" w:hAnsi="Cambria"/>
          <w:b/>
          <w:sz w:val="20"/>
        </w:rPr>
      </w:pPr>
    </w:p>
    <w:p w14:paraId="172184C6" w14:textId="77777777" w:rsidR="003171D4" w:rsidRPr="00F43821" w:rsidRDefault="00293814">
      <w:pPr>
        <w:spacing w:line="240" w:lineRule="auto"/>
        <w:jc w:val="center"/>
        <w:rPr>
          <w:rFonts w:ascii="Cambria" w:hAnsi="Cambria"/>
          <w:b/>
          <w:szCs w:val="22"/>
        </w:rPr>
      </w:pPr>
      <w:r w:rsidRPr="00F43821">
        <w:rPr>
          <w:rFonts w:ascii="Cambria" w:hAnsi="Cambria"/>
          <w:b/>
          <w:szCs w:val="22"/>
        </w:rPr>
        <w:t>VI.</w:t>
      </w:r>
    </w:p>
    <w:p w14:paraId="7BEF6310" w14:textId="77777777" w:rsidR="003171D4" w:rsidRPr="00C601C9" w:rsidRDefault="00293814" w:rsidP="00C601C9">
      <w:pPr>
        <w:widowControl w:val="0"/>
        <w:spacing w:before="60" w:after="240"/>
        <w:jc w:val="center"/>
        <w:outlineLvl w:val="0"/>
        <w:rPr>
          <w:rFonts w:ascii="Cambria" w:hAnsi="Cambria"/>
          <w:b/>
          <w:szCs w:val="22"/>
        </w:rPr>
      </w:pPr>
      <w:r w:rsidRPr="00F43821">
        <w:rPr>
          <w:rFonts w:ascii="Cambria" w:hAnsi="Cambria"/>
          <w:b/>
          <w:szCs w:val="22"/>
        </w:rPr>
        <w:t>Provádění díla</w:t>
      </w:r>
    </w:p>
    <w:p w14:paraId="29B8536D" w14:textId="77777777" w:rsidR="003171D4" w:rsidRPr="00F43821" w:rsidRDefault="00293814" w:rsidP="00427223">
      <w:pPr>
        <w:pStyle w:val="Zkladntext"/>
        <w:numPr>
          <w:ilvl w:val="0"/>
          <w:numId w:val="4"/>
        </w:numPr>
        <w:snapToGrid/>
        <w:spacing w:before="120"/>
        <w:outlineLvl w:val="0"/>
        <w:rPr>
          <w:rFonts w:ascii="Cambria" w:hAnsi="Cambria"/>
        </w:rPr>
      </w:pPr>
      <w:r w:rsidRPr="00F43821">
        <w:rPr>
          <w:rFonts w:ascii="Cambria" w:hAnsi="Cambria"/>
        </w:rPr>
        <w:t>Objednatel odevzdá formou zápisu zhotoviteli staveniště. Při předání staveniště objednatel předá zhotoviteli projektovou dokumentaci (2 paré).</w:t>
      </w:r>
    </w:p>
    <w:p w14:paraId="1F6544C2" w14:textId="77777777" w:rsidR="003171D4" w:rsidRPr="00F43821" w:rsidRDefault="00293814" w:rsidP="00427223">
      <w:pPr>
        <w:pStyle w:val="Zkladntext"/>
        <w:widowControl/>
        <w:numPr>
          <w:ilvl w:val="0"/>
          <w:numId w:val="4"/>
        </w:numPr>
        <w:snapToGrid/>
        <w:spacing w:before="120"/>
        <w:rPr>
          <w:rFonts w:ascii="Cambria" w:hAnsi="Cambria"/>
        </w:rPr>
      </w:pPr>
      <w:r w:rsidRPr="00F43821">
        <w:rPr>
          <w:rFonts w:ascii="Cambria" w:hAnsi="Cambria"/>
        </w:rPr>
        <w:t>Před zahájením prací zabezpečí zhotovitel na vlastní náklady vytyčení a označení veškerých inženýrských sítí nacházejících se v prostoru staveniště. Provoz těchto sítí bude zajištěn po celou dobu stavby a nesmí dojít k jejich poškození. V případě potřeby dočasného přeložení nebo odkrytí budou zajištěny proti fyzickému poškození v souladu s příslušnými předpisy a podmínkami správců sítí.</w:t>
      </w:r>
    </w:p>
    <w:p w14:paraId="0B0B76E2" w14:textId="77777777" w:rsidR="003171D4" w:rsidRPr="00F43821" w:rsidRDefault="00293814" w:rsidP="00427223">
      <w:pPr>
        <w:pStyle w:val="Zkladntext"/>
        <w:widowControl/>
        <w:numPr>
          <w:ilvl w:val="0"/>
          <w:numId w:val="4"/>
        </w:numPr>
        <w:snapToGrid/>
        <w:spacing w:before="120"/>
        <w:rPr>
          <w:rFonts w:ascii="Cambria" w:hAnsi="Cambria"/>
        </w:rPr>
      </w:pPr>
      <w:r w:rsidRPr="00F43821">
        <w:rPr>
          <w:rFonts w:ascii="Cambria" w:hAnsi="Cambria"/>
        </w:rPr>
        <w:t>Objednatel je oprávněn dávat zhotoviteli pokyny k upřesnění nebo určení způsobu provádění díla a zhotovitel je povinen se jimi řídit.</w:t>
      </w:r>
    </w:p>
    <w:p w14:paraId="51DC7C9D" w14:textId="77777777" w:rsidR="003171D4" w:rsidRPr="00F43821" w:rsidRDefault="00293814" w:rsidP="00427223">
      <w:pPr>
        <w:pStyle w:val="Zkladntext"/>
        <w:widowControl/>
        <w:numPr>
          <w:ilvl w:val="0"/>
          <w:numId w:val="4"/>
        </w:numPr>
        <w:snapToGrid/>
        <w:spacing w:before="120"/>
        <w:rPr>
          <w:rFonts w:ascii="Cambria" w:hAnsi="Cambria"/>
        </w:rPr>
      </w:pPr>
      <w:r w:rsidRPr="00F43821">
        <w:rPr>
          <w:rFonts w:ascii="Cambria" w:hAnsi="Cambria"/>
        </w:rPr>
        <w:t>Kontrolní dny organizované objednatelem se budou konat na stavbě dle aktuální potřeby při výstavbě a jejich konání bude určeno ve stavebním deníku nebo na předcházejícím kontrolním dnu.</w:t>
      </w:r>
    </w:p>
    <w:p w14:paraId="12A57BF0" w14:textId="77777777" w:rsidR="003171D4" w:rsidRPr="00F43821" w:rsidRDefault="00293814" w:rsidP="00427223">
      <w:pPr>
        <w:pStyle w:val="Zkladntext"/>
        <w:widowControl/>
        <w:numPr>
          <w:ilvl w:val="0"/>
          <w:numId w:val="4"/>
        </w:numPr>
        <w:snapToGrid/>
        <w:spacing w:before="120"/>
        <w:rPr>
          <w:rFonts w:ascii="Cambria" w:hAnsi="Cambria"/>
        </w:rPr>
      </w:pPr>
      <w:r w:rsidRPr="00F43821">
        <w:rPr>
          <w:rFonts w:ascii="Cambria" w:hAnsi="Cambria"/>
        </w:rPr>
        <w:t>Zápisy z kontrolních dnů jsou nedílnou součástí dokumentace staveb a mají stejnou platnost, jako zápisy ve stavebním deníku.</w:t>
      </w:r>
    </w:p>
    <w:p w14:paraId="7190650D" w14:textId="77777777" w:rsidR="003171D4" w:rsidRPr="00F43821" w:rsidRDefault="00293814" w:rsidP="00427223">
      <w:pPr>
        <w:numPr>
          <w:ilvl w:val="0"/>
          <w:numId w:val="4"/>
        </w:numPr>
        <w:spacing w:before="120" w:line="240" w:lineRule="auto"/>
        <w:jc w:val="both"/>
        <w:rPr>
          <w:rFonts w:ascii="Cambria" w:hAnsi="Cambria"/>
          <w:sz w:val="20"/>
        </w:rPr>
      </w:pPr>
      <w:r w:rsidRPr="00F43821">
        <w:rPr>
          <w:rFonts w:ascii="Cambria" w:hAnsi="Cambria"/>
          <w:sz w:val="20"/>
        </w:rPr>
        <w:t>Zhotovitel se zavazuje, že bude provádět realizaci díla s vynaložením veškeré odborné péče, že bude dodržovat obecně závazné předpisy, nařízení orgánů státní správy, závazné i doporučené normy.</w:t>
      </w:r>
    </w:p>
    <w:p w14:paraId="4B818CC6" w14:textId="77777777" w:rsidR="003171D4" w:rsidRPr="00F43821" w:rsidRDefault="00293814" w:rsidP="00427223">
      <w:pPr>
        <w:numPr>
          <w:ilvl w:val="0"/>
          <w:numId w:val="4"/>
        </w:numPr>
        <w:spacing w:before="120" w:line="240" w:lineRule="auto"/>
        <w:jc w:val="both"/>
        <w:rPr>
          <w:rFonts w:ascii="Cambria" w:hAnsi="Cambria"/>
          <w:sz w:val="20"/>
        </w:rPr>
      </w:pPr>
      <w:r w:rsidRPr="00F43821">
        <w:rPr>
          <w:rFonts w:ascii="Cambria" w:hAnsi="Cambria"/>
          <w:sz w:val="20"/>
        </w:rPr>
        <w:t>Veškeré činnosti při výstavbě je zhotovitel povinen provádět osobami, které mají odpovídající kvalifikaci, oprávnění, případně autorizaci podle zvláštních předpisů. Na vyžádání objednatele bude povinen příslušné doklady předložit.</w:t>
      </w:r>
    </w:p>
    <w:p w14:paraId="440254E2" w14:textId="77777777" w:rsidR="003171D4" w:rsidRPr="00F43821" w:rsidRDefault="00293814" w:rsidP="00427223">
      <w:pPr>
        <w:numPr>
          <w:ilvl w:val="0"/>
          <w:numId w:val="4"/>
        </w:numPr>
        <w:spacing w:before="120" w:line="240" w:lineRule="auto"/>
        <w:jc w:val="both"/>
        <w:rPr>
          <w:rFonts w:ascii="Cambria" w:hAnsi="Cambria"/>
          <w:sz w:val="20"/>
        </w:rPr>
      </w:pPr>
      <w:r w:rsidRPr="00F43821">
        <w:rPr>
          <w:rFonts w:ascii="Cambria" w:hAnsi="Cambria"/>
          <w:sz w:val="20"/>
        </w:rPr>
        <w:t>Při realizaci díla nesmí být bez písemného souhlasu objednatele prováděny změny oproti schvále</w:t>
      </w:r>
      <w:r w:rsidR="00E43721">
        <w:rPr>
          <w:rFonts w:ascii="Cambria" w:hAnsi="Cambria"/>
          <w:sz w:val="20"/>
        </w:rPr>
        <w:t>né projektové dokumentaci, a to</w:t>
      </w:r>
      <w:r w:rsidRPr="00F43821">
        <w:rPr>
          <w:rFonts w:ascii="Cambria" w:hAnsi="Cambria"/>
          <w:sz w:val="20"/>
        </w:rPr>
        <w:t xml:space="preserve"> ani pokud jde o materiály a technologie. Pokud se v průběhu stavby prokáže, že některé navržené materiály nebo technologie nejsou dostupné, případně se prokáže jejich škodlivost na životní prostředí nebo zdraví, navrhne zhotovitel objednateli písemně použití jiných materiálů či technologií a současně předloží, jaký vliv bude mít jejich použití na výši ceny díla. Použití nových materiálů nebo technologií je podmíněno cenovou dohodou smluvních stran a uzavřením příslušného dodatku k této smlouvě o provedení stavby.</w:t>
      </w:r>
    </w:p>
    <w:p w14:paraId="287F2A7C" w14:textId="77777777" w:rsidR="003171D4" w:rsidRPr="00F43821" w:rsidRDefault="00293814" w:rsidP="00427223">
      <w:pPr>
        <w:numPr>
          <w:ilvl w:val="0"/>
          <w:numId w:val="4"/>
        </w:numPr>
        <w:spacing w:before="120" w:line="240" w:lineRule="auto"/>
        <w:jc w:val="both"/>
        <w:rPr>
          <w:rFonts w:ascii="Cambria" w:hAnsi="Cambria"/>
          <w:sz w:val="20"/>
        </w:rPr>
      </w:pPr>
      <w:r w:rsidRPr="00F43821">
        <w:rPr>
          <w:rFonts w:ascii="Cambria" w:hAnsi="Cambria"/>
          <w:sz w:val="20"/>
        </w:rPr>
        <w:t>Nebezpečí škody na prováděném díle i na věcech souvisejících s prováděním díla nese zhotovitel</w:t>
      </w:r>
      <w:r w:rsidR="00F4389A">
        <w:rPr>
          <w:rFonts w:ascii="Cambria" w:hAnsi="Cambria"/>
          <w:sz w:val="20"/>
        </w:rPr>
        <w:t>,</w:t>
      </w:r>
      <w:r w:rsidRPr="00F43821">
        <w:rPr>
          <w:rFonts w:ascii="Cambria" w:hAnsi="Cambria"/>
          <w:sz w:val="20"/>
        </w:rPr>
        <w:t xml:space="preserve"> a to až do předání a převzetí hotového díla.</w:t>
      </w:r>
    </w:p>
    <w:p w14:paraId="318D9C5B" w14:textId="77777777" w:rsidR="003171D4" w:rsidRPr="00F43821" w:rsidRDefault="00293814" w:rsidP="00427223">
      <w:pPr>
        <w:pStyle w:val="Zkladntext"/>
        <w:widowControl/>
        <w:numPr>
          <w:ilvl w:val="0"/>
          <w:numId w:val="4"/>
        </w:numPr>
        <w:snapToGrid/>
        <w:spacing w:before="120"/>
        <w:rPr>
          <w:rFonts w:ascii="Cambria" w:hAnsi="Cambria"/>
        </w:rPr>
      </w:pPr>
      <w:r w:rsidRPr="00F43821">
        <w:rPr>
          <w:rFonts w:ascii="Cambria" w:hAnsi="Cambria"/>
        </w:rPr>
        <w:t>Zhotovitel je povinen naložit na vlastní náklad s vybouranými materiály a odpady vyprodukovanými v souvislosti s realizací díla v souladu se zákonem č.185/2001 Sb. a navazujícími předpisy.</w:t>
      </w:r>
    </w:p>
    <w:p w14:paraId="20B42993" w14:textId="77777777" w:rsidR="003171D4" w:rsidRPr="00F43821" w:rsidRDefault="00293814" w:rsidP="00427223">
      <w:pPr>
        <w:pStyle w:val="Zkladntext"/>
        <w:widowControl/>
        <w:numPr>
          <w:ilvl w:val="0"/>
          <w:numId w:val="4"/>
        </w:numPr>
        <w:snapToGrid/>
        <w:spacing w:before="120"/>
        <w:rPr>
          <w:rFonts w:ascii="Cambria" w:hAnsi="Cambria"/>
        </w:rPr>
      </w:pPr>
      <w:r w:rsidRPr="00F43821">
        <w:rPr>
          <w:rFonts w:ascii="Cambria" w:hAnsi="Cambria"/>
        </w:rPr>
        <w:t xml:space="preserve">Zhotovitel je povinen provést všechny zkoušky sjednané v této smlouvě nebo předepsané právními předpisy a platnými českými technickými normami, byť by nebyly obecně závazné, a to ve vhodné době odpovídající postupu provádění stavby, nejpozději však před předáním stavby objednateli. Náklady na provedení zkoušek stavby jsou zahrnuty v ceně díla. </w:t>
      </w:r>
    </w:p>
    <w:p w14:paraId="3AABB010" w14:textId="77777777" w:rsidR="003171D4" w:rsidRPr="00F43821" w:rsidRDefault="00293814" w:rsidP="00427223">
      <w:pPr>
        <w:numPr>
          <w:ilvl w:val="0"/>
          <w:numId w:val="4"/>
        </w:numPr>
        <w:spacing w:before="120" w:line="240" w:lineRule="auto"/>
        <w:jc w:val="both"/>
        <w:rPr>
          <w:rFonts w:ascii="Cambria" w:hAnsi="Cambria"/>
          <w:sz w:val="20"/>
        </w:rPr>
      </w:pPr>
      <w:r w:rsidRPr="00F43821">
        <w:rPr>
          <w:rFonts w:ascii="Cambria" w:hAnsi="Cambria"/>
          <w:sz w:val="20"/>
        </w:rPr>
        <w:t>Zhotovitel má za povinnost zvát TDI ke všem zkouškám kvality, které se budou konat na staveništi</w:t>
      </w:r>
      <w:r w:rsidR="00F4389A">
        <w:rPr>
          <w:rFonts w:ascii="Cambria" w:hAnsi="Cambria"/>
          <w:sz w:val="20"/>
        </w:rPr>
        <w:t>,</w:t>
      </w:r>
      <w:r w:rsidRPr="00F43821">
        <w:rPr>
          <w:rFonts w:ascii="Cambria" w:hAnsi="Cambria"/>
          <w:sz w:val="20"/>
        </w:rPr>
        <w:t xml:space="preserve"> a to nejméně 5 pracovních dní předem.</w:t>
      </w:r>
    </w:p>
    <w:p w14:paraId="678E3079" w14:textId="77777777" w:rsidR="003171D4" w:rsidRPr="00F43821" w:rsidRDefault="00293814" w:rsidP="00427223">
      <w:pPr>
        <w:numPr>
          <w:ilvl w:val="0"/>
          <w:numId w:val="4"/>
        </w:numPr>
        <w:spacing w:before="120" w:line="240" w:lineRule="auto"/>
        <w:jc w:val="both"/>
        <w:rPr>
          <w:rFonts w:ascii="Cambria" w:hAnsi="Cambria"/>
          <w:sz w:val="20"/>
        </w:rPr>
      </w:pPr>
      <w:r w:rsidRPr="00F43821">
        <w:rPr>
          <w:rFonts w:ascii="Cambria" w:hAnsi="Cambria"/>
          <w:sz w:val="20"/>
        </w:rPr>
        <w:t>Výsledky zkoušek musí být písemně zachyceny. Stejnopis Zápisu o výsledku zkoušek je zhotovitel povinen předat bez zbytečného odkladu po provedení zkoušky objednateli.</w:t>
      </w:r>
    </w:p>
    <w:p w14:paraId="54E689EB" w14:textId="77777777" w:rsidR="003171D4" w:rsidRPr="00F43821" w:rsidRDefault="00293814" w:rsidP="00427223">
      <w:pPr>
        <w:pStyle w:val="Zkladntext"/>
        <w:widowControl/>
        <w:numPr>
          <w:ilvl w:val="0"/>
          <w:numId w:val="4"/>
        </w:numPr>
        <w:snapToGrid/>
        <w:spacing w:before="120"/>
        <w:rPr>
          <w:rFonts w:ascii="Cambria" w:hAnsi="Cambria"/>
        </w:rPr>
      </w:pPr>
      <w:r w:rsidRPr="00F43821">
        <w:rPr>
          <w:rFonts w:ascii="Cambria" w:hAnsi="Cambria"/>
        </w:rPr>
        <w:t>TDI má právo kdykoli kontrolovat jakékoli práce, které zhotovitel na staveništi provádí. Odpovědný zástupce zhotovitele má povinnost umožnit mu tuto kontrolu. Veškerá písemná komunikace mezi oběma stranami probíhá přes stavební deník, datové schránky nebo doporučenou korespondencí.</w:t>
      </w:r>
    </w:p>
    <w:p w14:paraId="2B45CECB" w14:textId="77777777" w:rsidR="003171D4" w:rsidRPr="00F43821" w:rsidRDefault="00293814" w:rsidP="00427223">
      <w:pPr>
        <w:numPr>
          <w:ilvl w:val="0"/>
          <w:numId w:val="4"/>
        </w:numPr>
        <w:spacing w:before="120" w:line="240" w:lineRule="auto"/>
        <w:jc w:val="both"/>
        <w:textAlignment w:val="baseline"/>
        <w:rPr>
          <w:rFonts w:ascii="Cambria" w:hAnsi="Cambria"/>
          <w:sz w:val="20"/>
        </w:rPr>
      </w:pPr>
      <w:r w:rsidRPr="00F43821">
        <w:rPr>
          <w:rFonts w:ascii="Cambria" w:hAnsi="Cambria"/>
          <w:sz w:val="20"/>
        </w:rPr>
        <w:t>Pokud činností zhotovitele dojde ke způsobení škody objednateli, nebo třetím osobám z titulu opomenutí, nedbalosti nebo neplněním podmínek vyplývajících ze zákona, technických nebo jiných norem nebo vyplývajících z této smlouvy</w:t>
      </w:r>
      <w:r w:rsidR="00F4389A">
        <w:rPr>
          <w:rFonts w:ascii="Cambria" w:hAnsi="Cambria"/>
          <w:sz w:val="20"/>
        </w:rPr>
        <w:t>,</w:t>
      </w:r>
      <w:r w:rsidRPr="00F43821">
        <w:rPr>
          <w:rFonts w:ascii="Cambria" w:hAnsi="Cambria"/>
          <w:sz w:val="20"/>
        </w:rPr>
        <w:t xml:space="preserve"> je zhotovitel povinen bez zbytečného odkladu tuto škodu odstranit a není-li to možné, tak finančně uhradit. Veškeré náklady s tím spojené nese zhotovitel.</w:t>
      </w:r>
    </w:p>
    <w:p w14:paraId="301B1418" w14:textId="77777777" w:rsidR="003171D4" w:rsidRPr="00F43821" w:rsidRDefault="00293814" w:rsidP="00427223">
      <w:pPr>
        <w:pStyle w:val="Zkladntext"/>
        <w:widowControl/>
        <w:numPr>
          <w:ilvl w:val="0"/>
          <w:numId w:val="4"/>
        </w:numPr>
        <w:snapToGrid/>
        <w:spacing w:before="120"/>
        <w:rPr>
          <w:rFonts w:ascii="Cambria" w:hAnsi="Cambria"/>
        </w:rPr>
      </w:pPr>
      <w:r w:rsidRPr="00F43821">
        <w:rPr>
          <w:rFonts w:ascii="Cambria" w:hAnsi="Cambria"/>
        </w:rPr>
        <w:lastRenderedPageBreak/>
        <w:t xml:space="preserve">Zhotovitel se zavazuje při provádění díla dodržovat předpisy o bezpečnosti a ochraně zdraví při práci, hygienické a požární předpisy. </w:t>
      </w:r>
    </w:p>
    <w:p w14:paraId="19DEA819" w14:textId="77777777" w:rsidR="003171D4" w:rsidRPr="00F43821" w:rsidRDefault="00293814" w:rsidP="00427223">
      <w:pPr>
        <w:numPr>
          <w:ilvl w:val="0"/>
          <w:numId w:val="4"/>
        </w:numPr>
        <w:spacing w:before="120" w:line="240" w:lineRule="auto"/>
        <w:jc w:val="both"/>
        <w:rPr>
          <w:rFonts w:ascii="Cambria" w:hAnsi="Cambria"/>
          <w:sz w:val="20"/>
        </w:rPr>
      </w:pPr>
      <w:r w:rsidRPr="00F43821">
        <w:rPr>
          <w:rFonts w:ascii="Cambria" w:hAnsi="Cambria"/>
          <w:sz w:val="20"/>
        </w:rPr>
        <w:t>Objednatel pověřuje TDI podle § 16 zákona č. 379/2005 Sb. k vyzvání osob na staveništi ke splnění povinnosti podrobit se vyšetření přítomnosti alkoholu nebo jiné návykové látky. Kontrola bude prováděna za přítomnosti svědka (např. stavbyvedoucího).</w:t>
      </w:r>
    </w:p>
    <w:p w14:paraId="0DE39696" w14:textId="77777777" w:rsidR="003171D4" w:rsidRPr="00F43821" w:rsidRDefault="00293814" w:rsidP="00427223">
      <w:pPr>
        <w:numPr>
          <w:ilvl w:val="0"/>
          <w:numId w:val="4"/>
        </w:numPr>
        <w:spacing w:before="120" w:line="240" w:lineRule="auto"/>
        <w:jc w:val="both"/>
        <w:rPr>
          <w:rFonts w:ascii="Cambria" w:hAnsi="Cambria"/>
          <w:sz w:val="20"/>
        </w:rPr>
      </w:pPr>
      <w:r w:rsidRPr="00F43821">
        <w:rPr>
          <w:rFonts w:ascii="Cambria" w:hAnsi="Cambria"/>
          <w:sz w:val="20"/>
        </w:rPr>
        <w:t>Zhotovitel je povinen v průběhu plnění pořizovat fotodokumentaci prováděných prací. Po protokolárním předání stavby předá zhotovitel kompletní fotodokumentaci objednateli v elektronické podobě.</w:t>
      </w:r>
    </w:p>
    <w:p w14:paraId="6F14A140" w14:textId="77777777" w:rsidR="003171D4" w:rsidRPr="00F43821" w:rsidRDefault="003171D4">
      <w:pPr>
        <w:spacing w:line="240" w:lineRule="auto"/>
        <w:jc w:val="both"/>
        <w:textAlignment w:val="baseline"/>
        <w:rPr>
          <w:rFonts w:ascii="Cambria" w:hAnsi="Cambria"/>
          <w:sz w:val="20"/>
        </w:rPr>
      </w:pPr>
    </w:p>
    <w:p w14:paraId="057B0D43" w14:textId="77777777" w:rsidR="003171D4" w:rsidRPr="00F43821" w:rsidRDefault="00293814">
      <w:pPr>
        <w:widowControl w:val="0"/>
        <w:spacing w:line="240" w:lineRule="auto"/>
        <w:jc w:val="center"/>
        <w:outlineLvl w:val="0"/>
        <w:rPr>
          <w:rFonts w:ascii="Cambria" w:hAnsi="Cambria"/>
          <w:b/>
          <w:szCs w:val="22"/>
        </w:rPr>
      </w:pPr>
      <w:r w:rsidRPr="00F43821">
        <w:rPr>
          <w:rFonts w:ascii="Cambria" w:hAnsi="Cambria"/>
          <w:b/>
          <w:szCs w:val="22"/>
        </w:rPr>
        <w:t>VII.</w:t>
      </w:r>
    </w:p>
    <w:p w14:paraId="5CB8844D" w14:textId="77777777" w:rsidR="003171D4" w:rsidRPr="00C601C9" w:rsidRDefault="00293814" w:rsidP="00C601C9">
      <w:pPr>
        <w:widowControl w:val="0"/>
        <w:spacing w:before="60" w:after="240"/>
        <w:jc w:val="center"/>
        <w:outlineLvl w:val="0"/>
        <w:rPr>
          <w:rFonts w:ascii="Cambria" w:hAnsi="Cambria"/>
          <w:b/>
          <w:szCs w:val="22"/>
        </w:rPr>
      </w:pPr>
      <w:r w:rsidRPr="00C601C9">
        <w:rPr>
          <w:rFonts w:ascii="Cambria" w:hAnsi="Cambria"/>
          <w:b/>
          <w:szCs w:val="22"/>
        </w:rPr>
        <w:t>Stavební deník</w:t>
      </w:r>
    </w:p>
    <w:p w14:paraId="2DB86A52" w14:textId="77777777" w:rsidR="003171D4" w:rsidRPr="00F43821" w:rsidRDefault="00293814" w:rsidP="00427223">
      <w:pPr>
        <w:widowControl w:val="0"/>
        <w:numPr>
          <w:ilvl w:val="0"/>
          <w:numId w:val="5"/>
        </w:numPr>
        <w:spacing w:before="120" w:line="240" w:lineRule="auto"/>
        <w:jc w:val="both"/>
        <w:outlineLvl w:val="0"/>
        <w:rPr>
          <w:rFonts w:ascii="Cambria" w:hAnsi="Cambria"/>
          <w:sz w:val="20"/>
        </w:rPr>
      </w:pPr>
      <w:r w:rsidRPr="00F43821">
        <w:rPr>
          <w:rFonts w:ascii="Cambria" w:hAnsi="Cambria"/>
          <w:sz w:val="20"/>
        </w:rPr>
        <w:t>Stavební deník bude na stavbě veden ode dne zahájení stavebních prací, a to způsobem dle zákona 183/2006 a vyhl.č. 499/2006. Během pracovní doby musí být stavební deník na stavbě trvale přístupný pro objednatele. Denní záznamy budou čitelné a objednatel je bude podepisovat způsobem stanoveným v zápisu na první straně stavebního deníku. Vyhotovují se jeden originál a dvě kopie. Originál a druhá kopie stavebního deníku budou při předání díla předány objednateli výměnou za předání prvních kopií deníku, které si v průběhu realizace stavby po jejich podepsání vytrhl TDI.</w:t>
      </w:r>
    </w:p>
    <w:p w14:paraId="16D3984B" w14:textId="77777777" w:rsidR="003171D4" w:rsidRPr="00F43821" w:rsidRDefault="00293814" w:rsidP="00427223">
      <w:pPr>
        <w:widowControl w:val="0"/>
        <w:numPr>
          <w:ilvl w:val="0"/>
          <w:numId w:val="5"/>
        </w:numPr>
        <w:spacing w:before="120" w:line="240" w:lineRule="auto"/>
        <w:jc w:val="both"/>
        <w:outlineLvl w:val="0"/>
        <w:rPr>
          <w:rFonts w:ascii="Cambria" w:hAnsi="Cambria"/>
          <w:sz w:val="20"/>
        </w:rPr>
      </w:pPr>
      <w:r w:rsidRPr="00F43821">
        <w:rPr>
          <w:rFonts w:ascii="Cambria" w:hAnsi="Cambria"/>
          <w:sz w:val="20"/>
        </w:rPr>
        <w:t>Objednatel má právo kontrolovat a provádět zápisy do stavebního deníku i případných poddodavatelů. Objednatel obdrží kopie těchto deníků.</w:t>
      </w:r>
    </w:p>
    <w:p w14:paraId="4E863A2E" w14:textId="77777777" w:rsidR="00427223" w:rsidRPr="00F43821" w:rsidRDefault="00427223">
      <w:pPr>
        <w:spacing w:line="240" w:lineRule="auto"/>
        <w:jc w:val="both"/>
        <w:textAlignment w:val="baseline"/>
        <w:rPr>
          <w:rFonts w:ascii="Cambria" w:hAnsi="Cambria"/>
          <w:sz w:val="20"/>
        </w:rPr>
      </w:pPr>
    </w:p>
    <w:p w14:paraId="0E72D4C0" w14:textId="77777777" w:rsidR="003171D4" w:rsidRPr="00F43821" w:rsidRDefault="00293814">
      <w:pPr>
        <w:widowControl w:val="0"/>
        <w:spacing w:line="240" w:lineRule="auto"/>
        <w:jc w:val="center"/>
        <w:outlineLvl w:val="0"/>
        <w:rPr>
          <w:rFonts w:ascii="Cambria" w:hAnsi="Cambria"/>
          <w:b/>
          <w:szCs w:val="22"/>
        </w:rPr>
      </w:pPr>
      <w:r w:rsidRPr="00F43821">
        <w:rPr>
          <w:rFonts w:ascii="Cambria" w:hAnsi="Cambria"/>
          <w:b/>
          <w:szCs w:val="22"/>
        </w:rPr>
        <w:t>VIII.</w:t>
      </w:r>
    </w:p>
    <w:p w14:paraId="66587BA6" w14:textId="77777777" w:rsidR="003171D4" w:rsidRPr="00C601C9" w:rsidRDefault="00293814" w:rsidP="00C601C9">
      <w:pPr>
        <w:widowControl w:val="0"/>
        <w:spacing w:before="60" w:after="240"/>
        <w:jc w:val="center"/>
        <w:outlineLvl w:val="0"/>
        <w:rPr>
          <w:rFonts w:ascii="Cambria" w:hAnsi="Cambria"/>
          <w:b/>
          <w:szCs w:val="22"/>
        </w:rPr>
      </w:pPr>
      <w:r w:rsidRPr="00C601C9">
        <w:rPr>
          <w:rFonts w:ascii="Cambria" w:hAnsi="Cambria"/>
          <w:b/>
          <w:szCs w:val="22"/>
        </w:rPr>
        <w:t>Odpovědnost za škodu a jinou újmu</w:t>
      </w:r>
    </w:p>
    <w:p w14:paraId="6B8C8E75" w14:textId="77777777" w:rsidR="003171D4" w:rsidRPr="00F43821" w:rsidRDefault="00293814" w:rsidP="00427223">
      <w:pPr>
        <w:keepNext/>
        <w:numPr>
          <w:ilvl w:val="6"/>
          <w:numId w:val="5"/>
        </w:numPr>
        <w:tabs>
          <w:tab w:val="left" w:pos="426"/>
        </w:tabs>
        <w:suppressAutoHyphens/>
        <w:spacing w:before="120" w:line="240" w:lineRule="auto"/>
        <w:ind w:left="425" w:hanging="425"/>
        <w:jc w:val="both"/>
        <w:rPr>
          <w:rFonts w:ascii="Cambria" w:eastAsia="Lucida Sans Unicode" w:hAnsi="Cambria"/>
          <w:iCs/>
          <w:sz w:val="20"/>
          <w:lang w:eastAsia="ar-SA"/>
        </w:rPr>
      </w:pPr>
      <w:r w:rsidRPr="00F43821">
        <w:rPr>
          <w:rFonts w:ascii="Cambria" w:eastAsia="Lucida Sans Unicode" w:hAnsi="Cambria"/>
          <w:iCs/>
          <w:sz w:val="20"/>
          <w:lang w:eastAsia="ar-SA"/>
        </w:rPr>
        <w:t>Odpovědnost za škodu na zhotovovaném díle nese zhotovitel, a to ode dne předání a převzetí staveniště do dne předání a převzetí dokončeného objednateli. Dojde-li v důsledku činnosti zhotovitele nebo prostřednictvím třetích osob, které ke své činnosti použil, k jakékoliv škodě, odpovídá za ni zhotovitel v plném rozsahu.</w:t>
      </w:r>
    </w:p>
    <w:p w14:paraId="0A4201B6" w14:textId="77777777" w:rsidR="003171D4" w:rsidRPr="00F43821" w:rsidRDefault="00293814" w:rsidP="00427223">
      <w:pPr>
        <w:keepNext/>
        <w:numPr>
          <w:ilvl w:val="6"/>
          <w:numId w:val="5"/>
        </w:numPr>
        <w:tabs>
          <w:tab w:val="left" w:pos="426"/>
        </w:tabs>
        <w:suppressAutoHyphens/>
        <w:spacing w:before="120" w:line="240" w:lineRule="auto"/>
        <w:ind w:left="425" w:hanging="425"/>
        <w:jc w:val="both"/>
        <w:rPr>
          <w:rFonts w:ascii="Cambria" w:eastAsia="Lucida Sans Unicode" w:hAnsi="Cambria"/>
          <w:iCs/>
          <w:sz w:val="20"/>
          <w:lang w:eastAsia="ar-SA"/>
        </w:rPr>
      </w:pPr>
      <w:r w:rsidRPr="00F43821">
        <w:rPr>
          <w:rFonts w:ascii="Cambria" w:eastAsia="Lucida Sans Unicode" w:hAnsi="Cambria"/>
          <w:iCs/>
          <w:sz w:val="20"/>
          <w:lang w:eastAsia="ar-SA"/>
        </w:rPr>
        <w:t>Zhotovitel odpovídá za škody a jiné újmy způsobené při realizaci díla svojí činností nebo prostřednictvím třetích osob, které ke své činnosti použil, nejen vůči objednateli, ale také vůči třetím osobám. V případě jakéhokoli narušení nebo poškození majetku je zhotovitel povinen bez zbytečného odkladu tuto škodu odstranit, a není-li to možné, pak v celé výši finančně nahradit.</w:t>
      </w:r>
    </w:p>
    <w:p w14:paraId="2148697A" w14:textId="77777777" w:rsidR="003171D4" w:rsidRPr="00F43821" w:rsidRDefault="00293814" w:rsidP="00427223">
      <w:pPr>
        <w:keepNext/>
        <w:numPr>
          <w:ilvl w:val="6"/>
          <w:numId w:val="5"/>
        </w:numPr>
        <w:tabs>
          <w:tab w:val="left" w:pos="426"/>
        </w:tabs>
        <w:suppressAutoHyphens/>
        <w:spacing w:before="120" w:line="240" w:lineRule="auto"/>
        <w:ind w:left="425" w:hanging="425"/>
        <w:jc w:val="both"/>
        <w:rPr>
          <w:rFonts w:ascii="Cambria" w:eastAsia="Lucida Sans Unicode" w:hAnsi="Cambria"/>
          <w:iCs/>
          <w:sz w:val="20"/>
          <w:lang w:eastAsia="ar-SA"/>
        </w:rPr>
      </w:pPr>
      <w:r w:rsidRPr="00F43821">
        <w:rPr>
          <w:rFonts w:ascii="Cambria" w:eastAsia="Lucida Sans Unicode" w:hAnsi="Cambria"/>
          <w:iCs/>
          <w:sz w:val="20"/>
          <w:lang w:eastAsia="ar-SA"/>
        </w:rPr>
        <w:t>Zhotovitel je povinen být po celou dobu realizace díla pojištěn proti škodám způsobeným jeho činností, včetně možných škod způsobených pracovníky zhotovitele, a to na pojistnou částku minimálně ve výši 20 mil</w:t>
      </w:r>
      <w:r w:rsidR="00E43721">
        <w:rPr>
          <w:rFonts w:ascii="Cambria" w:eastAsia="Lucida Sans Unicode" w:hAnsi="Cambria"/>
          <w:iCs/>
          <w:sz w:val="20"/>
          <w:lang w:eastAsia="ar-SA"/>
        </w:rPr>
        <w:t>.</w:t>
      </w:r>
      <w:r w:rsidRPr="00F43821">
        <w:rPr>
          <w:rFonts w:ascii="Cambria" w:eastAsia="Lucida Sans Unicode" w:hAnsi="Cambria"/>
          <w:iCs/>
          <w:sz w:val="20"/>
          <w:lang w:eastAsia="ar-SA"/>
        </w:rPr>
        <w:t xml:space="preserve"> Kč. Pojistná smlouva umožňující pojistné plnění dle tohoto článku smlouvy podepsaná oprávněnou osobou zhotovitele a pojišťovny bude předána objednateli nejpozději v den podpisu této smlouvy o dílo ze strany zhotovitele. Bez splnění této podmínky nemůže být tato smlouva uzavřena. Z př</w:t>
      </w:r>
      <w:r w:rsidR="00E43721">
        <w:rPr>
          <w:rFonts w:ascii="Cambria" w:eastAsia="Lucida Sans Unicode" w:hAnsi="Cambria"/>
          <w:iCs/>
          <w:sz w:val="20"/>
          <w:lang w:eastAsia="ar-SA"/>
        </w:rPr>
        <w:t>edložené pojistné smlouvy musí</w:t>
      </w:r>
      <w:r w:rsidRPr="00F43821">
        <w:rPr>
          <w:rFonts w:ascii="Cambria" w:eastAsia="Lucida Sans Unicode" w:hAnsi="Cambria"/>
          <w:iCs/>
          <w:sz w:val="20"/>
          <w:lang w:eastAsia="ar-SA"/>
        </w:rPr>
        <w:t xml:space="preserve"> vyplývat výše pojistné částky a podmínky plnění. Kopie pojistné smlouvy je přílohou č.</w:t>
      </w:r>
      <w:r w:rsidR="002772BF">
        <w:rPr>
          <w:rFonts w:ascii="Cambria" w:eastAsia="Lucida Sans Unicode" w:hAnsi="Cambria"/>
          <w:iCs/>
          <w:sz w:val="20"/>
          <w:lang w:eastAsia="ar-SA"/>
        </w:rPr>
        <w:t xml:space="preserve"> </w:t>
      </w:r>
      <w:r w:rsidRPr="00F43821">
        <w:rPr>
          <w:rFonts w:ascii="Cambria" w:eastAsia="Lucida Sans Unicode" w:hAnsi="Cambria"/>
          <w:iCs/>
          <w:sz w:val="20"/>
          <w:lang w:eastAsia="ar-SA"/>
        </w:rPr>
        <w:t>2 této smlouvy.</w:t>
      </w:r>
    </w:p>
    <w:p w14:paraId="7203364C" w14:textId="77777777" w:rsidR="003171D4" w:rsidRPr="00F43821" w:rsidRDefault="00293814" w:rsidP="00427223">
      <w:pPr>
        <w:keepNext/>
        <w:numPr>
          <w:ilvl w:val="6"/>
          <w:numId w:val="5"/>
        </w:numPr>
        <w:tabs>
          <w:tab w:val="left" w:pos="426"/>
        </w:tabs>
        <w:suppressAutoHyphens/>
        <w:spacing w:before="120" w:line="240" w:lineRule="auto"/>
        <w:ind w:left="425" w:hanging="425"/>
        <w:jc w:val="both"/>
        <w:rPr>
          <w:rFonts w:ascii="Cambria" w:eastAsia="Lucida Sans Unicode" w:hAnsi="Cambria"/>
          <w:iCs/>
          <w:sz w:val="20"/>
          <w:lang w:eastAsia="ar-SA"/>
        </w:rPr>
      </w:pPr>
      <w:r w:rsidRPr="00F43821">
        <w:rPr>
          <w:rFonts w:ascii="Cambria" w:eastAsia="Lucida Sans Unicode" w:hAnsi="Cambria"/>
          <w:iCs/>
          <w:sz w:val="20"/>
          <w:lang w:eastAsia="ar-SA"/>
        </w:rPr>
        <w:t xml:space="preserve">Zhotovitel se zavazuje udržet pojištění ve stanoveném rozsahu a výši po celou dobu realizace díla a záruční lhůty podle této smlouvy. </w:t>
      </w:r>
    </w:p>
    <w:p w14:paraId="0046FEAB" w14:textId="77777777" w:rsidR="003171D4" w:rsidRPr="00F43821" w:rsidRDefault="00293814" w:rsidP="00427223">
      <w:pPr>
        <w:keepNext/>
        <w:numPr>
          <w:ilvl w:val="6"/>
          <w:numId w:val="5"/>
        </w:numPr>
        <w:tabs>
          <w:tab w:val="left" w:pos="426"/>
        </w:tabs>
        <w:suppressAutoHyphens/>
        <w:spacing w:before="120" w:line="240" w:lineRule="auto"/>
        <w:ind w:left="425" w:hanging="425"/>
        <w:jc w:val="both"/>
        <w:rPr>
          <w:rFonts w:ascii="Cambria" w:eastAsia="Lucida Sans Unicode" w:hAnsi="Cambria"/>
          <w:iCs/>
          <w:sz w:val="20"/>
          <w:lang w:eastAsia="ar-SA"/>
        </w:rPr>
      </w:pPr>
      <w:r w:rsidRPr="00F43821">
        <w:rPr>
          <w:rFonts w:ascii="Cambria" w:eastAsia="Lucida Sans Unicode" w:hAnsi="Cambria"/>
          <w:iCs/>
          <w:sz w:val="20"/>
          <w:lang w:eastAsia="ar-SA"/>
        </w:rPr>
        <w:t>V případě, že dojde ke změně pojišťovny nebo pojistných podmínek, je zhotovitel povinen informovat o této skutečnosti objednatele, a to do 30 dnů od</w:t>
      </w:r>
      <w:r w:rsidR="00E43721">
        <w:rPr>
          <w:rFonts w:ascii="Cambria" w:eastAsia="Lucida Sans Unicode" w:hAnsi="Cambria"/>
          <w:iCs/>
          <w:sz w:val="20"/>
          <w:lang w:eastAsia="ar-SA"/>
        </w:rPr>
        <w:t>e</w:t>
      </w:r>
      <w:r w:rsidRPr="00F43821">
        <w:rPr>
          <w:rFonts w:ascii="Cambria" w:eastAsia="Lucida Sans Unicode" w:hAnsi="Cambria"/>
          <w:iCs/>
          <w:sz w:val="20"/>
          <w:lang w:eastAsia="ar-SA"/>
        </w:rPr>
        <w:t xml:space="preserve"> dne, kdy ke změně došlo. </w:t>
      </w:r>
    </w:p>
    <w:p w14:paraId="3EA49FBE" w14:textId="77777777" w:rsidR="003171D4" w:rsidRPr="00427223" w:rsidRDefault="00293814" w:rsidP="00427223">
      <w:pPr>
        <w:keepNext/>
        <w:numPr>
          <w:ilvl w:val="6"/>
          <w:numId w:val="5"/>
        </w:numPr>
        <w:tabs>
          <w:tab w:val="left" w:pos="426"/>
        </w:tabs>
        <w:suppressAutoHyphens/>
        <w:spacing w:before="120" w:line="240" w:lineRule="auto"/>
        <w:ind w:left="425" w:hanging="425"/>
        <w:jc w:val="both"/>
        <w:rPr>
          <w:rFonts w:ascii="Cambria" w:eastAsia="Lucida Sans Unicode" w:hAnsi="Cambria"/>
          <w:iCs/>
          <w:sz w:val="20"/>
          <w:lang w:eastAsia="ar-SA"/>
        </w:rPr>
      </w:pPr>
      <w:r w:rsidRPr="00F43821">
        <w:rPr>
          <w:rFonts w:ascii="Cambria" w:eastAsia="Lucida Sans Unicode" w:hAnsi="Cambria"/>
          <w:iCs/>
          <w:sz w:val="20"/>
          <w:lang w:eastAsia="ar-SA"/>
        </w:rPr>
        <w:t xml:space="preserve">Poruší-li zhotovitel jakékoliv ustanovení tohoto článku týkající se pojistné smlouvy, nezbavuje ho to odpovědnosti nahradit veškerou způsobenou škodu a jinou újmu v penězích objednateli nebo třetí osobě. </w:t>
      </w:r>
    </w:p>
    <w:p w14:paraId="4C9109A6" w14:textId="77777777" w:rsidR="00C601C9" w:rsidRPr="00F43821" w:rsidRDefault="00C601C9">
      <w:pPr>
        <w:widowControl w:val="0"/>
        <w:spacing w:line="240" w:lineRule="auto"/>
        <w:outlineLvl w:val="0"/>
        <w:rPr>
          <w:rFonts w:ascii="Cambria" w:hAnsi="Cambria"/>
          <w:b/>
          <w:sz w:val="20"/>
        </w:rPr>
      </w:pPr>
    </w:p>
    <w:p w14:paraId="732C146C" w14:textId="77777777" w:rsidR="003171D4" w:rsidRPr="00F43821" w:rsidRDefault="00293814">
      <w:pPr>
        <w:widowControl w:val="0"/>
        <w:spacing w:line="240" w:lineRule="auto"/>
        <w:jc w:val="center"/>
        <w:outlineLvl w:val="0"/>
        <w:rPr>
          <w:rFonts w:ascii="Cambria" w:hAnsi="Cambria"/>
          <w:b/>
          <w:szCs w:val="22"/>
        </w:rPr>
      </w:pPr>
      <w:r w:rsidRPr="00F43821">
        <w:rPr>
          <w:rFonts w:ascii="Cambria" w:hAnsi="Cambria"/>
          <w:b/>
          <w:szCs w:val="22"/>
        </w:rPr>
        <w:t>IX.</w:t>
      </w:r>
    </w:p>
    <w:p w14:paraId="7D185B62" w14:textId="77777777" w:rsidR="003171D4" w:rsidRPr="00C601C9" w:rsidRDefault="00293814" w:rsidP="00C601C9">
      <w:pPr>
        <w:widowControl w:val="0"/>
        <w:spacing w:before="60" w:after="240"/>
        <w:jc w:val="center"/>
        <w:outlineLvl w:val="0"/>
        <w:rPr>
          <w:rFonts w:ascii="Cambria" w:hAnsi="Cambria"/>
          <w:b/>
          <w:szCs w:val="22"/>
        </w:rPr>
      </w:pPr>
      <w:r w:rsidRPr="00F43821">
        <w:rPr>
          <w:rFonts w:ascii="Cambria" w:hAnsi="Cambria"/>
          <w:b/>
          <w:szCs w:val="22"/>
        </w:rPr>
        <w:t>Přejímání díla</w:t>
      </w:r>
    </w:p>
    <w:p w14:paraId="2A76AB06" w14:textId="77777777" w:rsidR="003171D4" w:rsidRPr="00F43821" w:rsidRDefault="00293814" w:rsidP="00427223">
      <w:pPr>
        <w:widowControl w:val="0"/>
        <w:numPr>
          <w:ilvl w:val="0"/>
          <w:numId w:val="6"/>
        </w:numPr>
        <w:spacing w:before="120" w:line="240" w:lineRule="auto"/>
        <w:jc w:val="both"/>
        <w:outlineLvl w:val="0"/>
        <w:rPr>
          <w:rFonts w:ascii="Cambria" w:hAnsi="Cambria"/>
          <w:sz w:val="20"/>
        </w:rPr>
      </w:pPr>
      <w:r w:rsidRPr="00F43821">
        <w:rPr>
          <w:rFonts w:ascii="Cambria" w:hAnsi="Cambria"/>
          <w:sz w:val="20"/>
        </w:rPr>
        <w:t xml:space="preserve">Zhotovitel vyzve objednatele prokazatelným způsobem k předání a převzetí ukončené části díla. Přejímací řízení se uskuteční v místě stavby. Obě smluvní strany se dohodly, že přejímací řízení bude zahájeno nejpozději do 3 pracovních dnů ode dne, kdy objednatel převzal výzvu od zhotovitele. </w:t>
      </w:r>
    </w:p>
    <w:p w14:paraId="258BD8BA" w14:textId="77777777" w:rsidR="003171D4" w:rsidRPr="00F43821" w:rsidRDefault="00293814" w:rsidP="00427223">
      <w:pPr>
        <w:numPr>
          <w:ilvl w:val="0"/>
          <w:numId w:val="6"/>
        </w:numPr>
        <w:spacing w:before="120" w:line="240" w:lineRule="auto"/>
        <w:jc w:val="both"/>
        <w:rPr>
          <w:rFonts w:ascii="Cambria" w:hAnsi="Cambria"/>
          <w:sz w:val="20"/>
        </w:rPr>
      </w:pPr>
      <w:r w:rsidRPr="00F43821">
        <w:rPr>
          <w:rFonts w:ascii="Cambria" w:hAnsi="Cambria"/>
          <w:sz w:val="20"/>
        </w:rPr>
        <w:t>Dokončené dílo bude předáváno zhotovitelem a přebíráno objednatelem písemným zápisem. Součástí předání budou mj. následující doklady:</w:t>
      </w:r>
    </w:p>
    <w:p w14:paraId="01061F5B" w14:textId="77777777" w:rsidR="003171D4" w:rsidRPr="00F43821" w:rsidRDefault="00293814" w:rsidP="00427223">
      <w:pPr>
        <w:numPr>
          <w:ilvl w:val="1"/>
          <w:numId w:val="6"/>
        </w:numPr>
        <w:spacing w:before="120" w:line="240" w:lineRule="auto"/>
        <w:jc w:val="both"/>
        <w:rPr>
          <w:rFonts w:ascii="Cambria" w:hAnsi="Cambria"/>
          <w:sz w:val="20"/>
        </w:rPr>
      </w:pPr>
      <w:r w:rsidRPr="00F43821">
        <w:rPr>
          <w:rFonts w:ascii="Cambria" w:hAnsi="Cambria"/>
          <w:sz w:val="20"/>
        </w:rPr>
        <w:lastRenderedPageBreak/>
        <w:t xml:space="preserve">dokumentace skutečného provedení stavby ve dvou paré v tištěné formě a v digitální formě v uzavřeném </w:t>
      </w:r>
      <w:proofErr w:type="gramStart"/>
      <w:r w:rsidRPr="00F43821">
        <w:rPr>
          <w:rFonts w:ascii="Cambria" w:hAnsi="Cambria"/>
          <w:sz w:val="20"/>
        </w:rPr>
        <w:t>formátu</w:t>
      </w:r>
      <w:r w:rsidR="00AE0155" w:rsidRPr="00F43821">
        <w:rPr>
          <w:rFonts w:ascii="Cambria" w:hAnsi="Cambria"/>
          <w:sz w:val="20"/>
        </w:rPr>
        <w:t xml:space="preserve"> </w:t>
      </w:r>
      <w:r w:rsidRPr="00F43821">
        <w:rPr>
          <w:rFonts w:ascii="Cambria" w:hAnsi="Cambria"/>
          <w:sz w:val="20"/>
        </w:rPr>
        <w:t>.pdf</w:t>
      </w:r>
      <w:proofErr w:type="gramEnd"/>
      <w:r w:rsidRPr="00F43821">
        <w:rPr>
          <w:rFonts w:ascii="Cambria" w:hAnsi="Cambria"/>
          <w:sz w:val="20"/>
        </w:rPr>
        <w:t xml:space="preserve"> a v otevřeném formátu (.dwg, .dgn apod.)</w:t>
      </w:r>
      <w:r w:rsidR="00F4389A">
        <w:rPr>
          <w:rFonts w:ascii="Cambria" w:hAnsi="Cambria"/>
          <w:sz w:val="20"/>
        </w:rPr>
        <w:t>,</w:t>
      </w:r>
      <w:r w:rsidRPr="00F43821">
        <w:rPr>
          <w:rFonts w:ascii="Cambria" w:hAnsi="Cambria"/>
          <w:sz w:val="20"/>
        </w:rPr>
        <w:t xml:space="preserve"> a to na vhodném nosiči (CD, DVD, flash disk apod.);</w:t>
      </w:r>
    </w:p>
    <w:p w14:paraId="62ED99FB" w14:textId="77777777" w:rsidR="003171D4" w:rsidRPr="00F43821" w:rsidRDefault="00293814" w:rsidP="00427223">
      <w:pPr>
        <w:numPr>
          <w:ilvl w:val="1"/>
          <w:numId w:val="6"/>
        </w:numPr>
        <w:spacing w:before="120" w:line="240" w:lineRule="auto"/>
        <w:jc w:val="both"/>
        <w:textAlignment w:val="baseline"/>
        <w:rPr>
          <w:rFonts w:ascii="Cambria" w:hAnsi="Cambria"/>
          <w:sz w:val="20"/>
        </w:rPr>
      </w:pPr>
      <w:r w:rsidRPr="00F43821">
        <w:rPr>
          <w:rFonts w:ascii="Cambria" w:hAnsi="Cambria"/>
          <w:sz w:val="20"/>
        </w:rPr>
        <w:t>doklady o prokázání kvality díla, předepsané zkoušky, revize, atd.;</w:t>
      </w:r>
    </w:p>
    <w:p w14:paraId="50392DAA" w14:textId="77777777" w:rsidR="003171D4" w:rsidRPr="00F43821" w:rsidRDefault="00293814" w:rsidP="00427223">
      <w:pPr>
        <w:numPr>
          <w:ilvl w:val="1"/>
          <w:numId w:val="6"/>
        </w:numPr>
        <w:spacing w:before="120" w:line="240" w:lineRule="auto"/>
        <w:jc w:val="both"/>
        <w:textAlignment w:val="baseline"/>
        <w:rPr>
          <w:rFonts w:ascii="Cambria" w:hAnsi="Cambria"/>
          <w:sz w:val="20"/>
        </w:rPr>
      </w:pPr>
      <w:r w:rsidRPr="00F43821">
        <w:rPr>
          <w:rFonts w:ascii="Cambria" w:hAnsi="Cambria"/>
          <w:sz w:val="20"/>
        </w:rPr>
        <w:t>veškeré atesty, prohlášení o shodě a certifikáty na použité materiály a výrobky (po dohodě s objednatelem lze nahradit čestným prohlášením zhotovitele);</w:t>
      </w:r>
    </w:p>
    <w:p w14:paraId="3C99C540" w14:textId="77777777" w:rsidR="003171D4" w:rsidRPr="00F43821" w:rsidRDefault="00293814" w:rsidP="00427223">
      <w:pPr>
        <w:numPr>
          <w:ilvl w:val="1"/>
          <w:numId w:val="6"/>
        </w:numPr>
        <w:spacing w:before="120" w:line="240" w:lineRule="auto"/>
        <w:jc w:val="both"/>
        <w:textAlignment w:val="baseline"/>
        <w:rPr>
          <w:rFonts w:ascii="Cambria" w:hAnsi="Cambria"/>
          <w:sz w:val="20"/>
        </w:rPr>
      </w:pPr>
      <w:r w:rsidRPr="00F43821">
        <w:rPr>
          <w:rFonts w:ascii="Cambria" w:hAnsi="Cambria"/>
          <w:sz w:val="20"/>
        </w:rPr>
        <w:t>návody na údržbu;</w:t>
      </w:r>
    </w:p>
    <w:p w14:paraId="7230F0B4" w14:textId="77777777" w:rsidR="003171D4" w:rsidRPr="00F43821" w:rsidRDefault="00293814" w:rsidP="00427223">
      <w:pPr>
        <w:numPr>
          <w:ilvl w:val="1"/>
          <w:numId w:val="6"/>
        </w:numPr>
        <w:spacing w:before="120" w:line="240" w:lineRule="auto"/>
        <w:jc w:val="both"/>
        <w:textAlignment w:val="baseline"/>
        <w:rPr>
          <w:rFonts w:ascii="Cambria" w:hAnsi="Cambria"/>
          <w:sz w:val="20"/>
        </w:rPr>
      </w:pPr>
      <w:r w:rsidRPr="00F43821">
        <w:rPr>
          <w:rFonts w:ascii="Cambria" w:hAnsi="Cambria"/>
          <w:sz w:val="20"/>
        </w:rPr>
        <w:t>stavební deník;</w:t>
      </w:r>
    </w:p>
    <w:p w14:paraId="5A8F1C08" w14:textId="77777777" w:rsidR="003171D4" w:rsidRPr="00F43821" w:rsidRDefault="00293814" w:rsidP="00427223">
      <w:pPr>
        <w:numPr>
          <w:ilvl w:val="1"/>
          <w:numId w:val="6"/>
        </w:numPr>
        <w:spacing w:before="120" w:line="240" w:lineRule="auto"/>
        <w:jc w:val="both"/>
        <w:textAlignment w:val="baseline"/>
        <w:rPr>
          <w:rFonts w:ascii="Cambria" w:hAnsi="Cambria"/>
          <w:sz w:val="20"/>
        </w:rPr>
      </w:pPr>
      <w:r w:rsidRPr="00F43821">
        <w:rPr>
          <w:rFonts w:ascii="Cambria" w:hAnsi="Cambria"/>
          <w:sz w:val="20"/>
        </w:rPr>
        <w:t>doklady o likvidaci odpadů;</w:t>
      </w:r>
    </w:p>
    <w:p w14:paraId="3F333573" w14:textId="77777777" w:rsidR="003171D4" w:rsidRPr="00F43821" w:rsidRDefault="00293814" w:rsidP="00427223">
      <w:pPr>
        <w:numPr>
          <w:ilvl w:val="1"/>
          <w:numId w:val="6"/>
        </w:numPr>
        <w:spacing w:before="120" w:line="240" w:lineRule="auto"/>
        <w:jc w:val="both"/>
        <w:textAlignment w:val="baseline"/>
        <w:rPr>
          <w:rFonts w:ascii="Cambria" w:hAnsi="Cambria"/>
          <w:sz w:val="20"/>
        </w:rPr>
      </w:pPr>
      <w:r w:rsidRPr="00F43821">
        <w:rPr>
          <w:rFonts w:ascii="Cambria" w:hAnsi="Cambria"/>
          <w:sz w:val="20"/>
        </w:rPr>
        <w:t>seznam poddodavatelů podílejících se na realizaci předmětu smlouvy;</w:t>
      </w:r>
    </w:p>
    <w:p w14:paraId="2A964EC0" w14:textId="77777777" w:rsidR="003171D4" w:rsidRPr="00F43821" w:rsidRDefault="003171D4" w:rsidP="00427223">
      <w:pPr>
        <w:spacing w:before="120" w:line="240" w:lineRule="auto"/>
        <w:ind w:left="680"/>
        <w:jc w:val="both"/>
        <w:rPr>
          <w:rFonts w:ascii="Cambria" w:hAnsi="Cambria"/>
          <w:sz w:val="10"/>
          <w:szCs w:val="10"/>
        </w:rPr>
      </w:pPr>
    </w:p>
    <w:p w14:paraId="6357EAA6" w14:textId="77777777" w:rsidR="003171D4" w:rsidRPr="00F43821" w:rsidRDefault="00293814" w:rsidP="00427223">
      <w:pPr>
        <w:numPr>
          <w:ilvl w:val="0"/>
          <w:numId w:val="6"/>
        </w:numPr>
        <w:spacing w:before="120" w:line="240" w:lineRule="auto"/>
        <w:jc w:val="both"/>
        <w:textAlignment w:val="baseline"/>
        <w:rPr>
          <w:rFonts w:ascii="Cambria" w:hAnsi="Cambria"/>
          <w:sz w:val="20"/>
        </w:rPr>
      </w:pPr>
      <w:r w:rsidRPr="00F43821">
        <w:rPr>
          <w:rFonts w:ascii="Cambria" w:hAnsi="Cambria"/>
          <w:sz w:val="20"/>
        </w:rPr>
        <w:t>Nedodání uvedených dokladů je důvodem k nepřevzetí dokončeného díla či části díla.</w:t>
      </w:r>
    </w:p>
    <w:p w14:paraId="3ED1C669" w14:textId="77777777" w:rsidR="003171D4" w:rsidRPr="00F43821" w:rsidRDefault="00293814" w:rsidP="00427223">
      <w:pPr>
        <w:widowControl w:val="0"/>
        <w:numPr>
          <w:ilvl w:val="0"/>
          <w:numId w:val="6"/>
        </w:numPr>
        <w:spacing w:before="120" w:line="240" w:lineRule="auto"/>
        <w:jc w:val="both"/>
        <w:outlineLvl w:val="0"/>
        <w:rPr>
          <w:rFonts w:ascii="Cambria" w:hAnsi="Cambria"/>
          <w:sz w:val="20"/>
        </w:rPr>
      </w:pPr>
      <w:r w:rsidRPr="00F43821">
        <w:rPr>
          <w:rFonts w:ascii="Cambria" w:hAnsi="Cambria"/>
          <w:sz w:val="20"/>
        </w:rPr>
        <w:t>Objednatel není povinen převzít dílo, které bude v okamžiku předání vykazovat vady a nedodělky. Pokud bude dílo vykazovat drobné vady a nedodělky, které nebudou bránit řádnému a bezpečnému užívání díla</w:t>
      </w:r>
      <w:r w:rsidR="00F4389A">
        <w:rPr>
          <w:rFonts w:ascii="Cambria" w:hAnsi="Cambria"/>
          <w:sz w:val="20"/>
        </w:rPr>
        <w:t>,</w:t>
      </w:r>
      <w:r w:rsidRPr="00F43821">
        <w:rPr>
          <w:rFonts w:ascii="Cambria" w:hAnsi="Cambria"/>
          <w:sz w:val="20"/>
        </w:rPr>
        <w:t xml:space="preserve"> a pokud objednatel dílo s takovými vadami převezme, budou tyto vady sepsány v zápise o předání a převzetí díla a dohodnuty termíny k jejich odstranění. O odstranění vad pak bude mezi smluvními stranami sepsán zápis.</w:t>
      </w:r>
    </w:p>
    <w:p w14:paraId="10B57766" w14:textId="77777777" w:rsidR="003171D4" w:rsidRPr="00F43821" w:rsidRDefault="00293814" w:rsidP="00427223">
      <w:pPr>
        <w:numPr>
          <w:ilvl w:val="0"/>
          <w:numId w:val="6"/>
        </w:numPr>
        <w:spacing w:before="120" w:line="240" w:lineRule="auto"/>
        <w:jc w:val="both"/>
        <w:textAlignment w:val="baseline"/>
        <w:rPr>
          <w:rFonts w:ascii="Cambria" w:hAnsi="Cambria"/>
          <w:sz w:val="20"/>
        </w:rPr>
      </w:pPr>
      <w:r w:rsidRPr="00F43821">
        <w:rPr>
          <w:rFonts w:ascii="Cambria" w:hAnsi="Cambria"/>
          <w:sz w:val="20"/>
        </w:rPr>
        <w:t>Zhotovitel se zavazuje v průběhu provádění díla předávat objednateli práce, které budou další činností zakryty nebo se stanou nepřístupnými. Objednatel vyzve objednatele a TDI e-mailem a současně zápisem ve stavebním deníku k převzetí těchto prací a konstrukcí. Objednatel bez zbytečného odkladu od výzvy zhotovitele a nejpozději do 3 kalendářních dnů od této výzvy provede převzetí zakrývaných prací a konstrukcí. V případě, že se na tuto výzvu objednatel bez závažných důvodů nedostaví, může zhotovitel pokračovat v provádění díla, po předchozím písemném upozornění objednatele a dostatečném a průkazném zdokumentování kvality předmětných prací. Pokud bude objednatel i přesto požadovat dodatečné odkrytí těchto prací, je zhotovitel povinen tento požadavek splnit. V případě, že se prokáže nedodržení technických parametrů díla, je zhotovitel povinen na vlastní náklady odstranit zjištěné vady. V případě, že zhotovitel dodržel technické parametry díla, náklady na dodatečné odkrytí uhradí objednatel. V případě, že zhotovitel k takovému prověření kvality objednatele nepozve, má objednatel právo žádat odkrytí zakrytých částí stavby na náklady zhotovitele, který je povinen tyto práce provést.</w:t>
      </w:r>
    </w:p>
    <w:p w14:paraId="1CB241F3" w14:textId="77777777" w:rsidR="003171D4" w:rsidRPr="00F43821" w:rsidRDefault="00293814" w:rsidP="00427223">
      <w:pPr>
        <w:widowControl w:val="0"/>
        <w:numPr>
          <w:ilvl w:val="0"/>
          <w:numId w:val="6"/>
        </w:numPr>
        <w:spacing w:before="120" w:line="240" w:lineRule="auto"/>
        <w:jc w:val="both"/>
        <w:outlineLvl w:val="0"/>
        <w:rPr>
          <w:rFonts w:ascii="Cambria" w:hAnsi="Cambria"/>
          <w:sz w:val="20"/>
        </w:rPr>
      </w:pPr>
      <w:r w:rsidRPr="00F43821">
        <w:rPr>
          <w:rFonts w:ascii="Cambria" w:hAnsi="Cambria"/>
          <w:sz w:val="20"/>
        </w:rPr>
        <w:t>Zhotovitel odpovídá za vady, které má dílo v době jeho předání. Za vady, které se projeví po odevzdání díla, odpovídá zhotovitel jen tehdy, když byly způsobeny porušením jeho povinnosti.</w:t>
      </w:r>
    </w:p>
    <w:p w14:paraId="7D98BC19" w14:textId="77777777" w:rsidR="003171D4" w:rsidRPr="00F43821" w:rsidRDefault="003171D4">
      <w:pPr>
        <w:widowControl w:val="0"/>
        <w:spacing w:line="240" w:lineRule="auto"/>
        <w:jc w:val="center"/>
        <w:outlineLvl w:val="0"/>
        <w:rPr>
          <w:rFonts w:ascii="Cambria" w:hAnsi="Cambria"/>
          <w:b/>
          <w:sz w:val="20"/>
        </w:rPr>
      </w:pPr>
    </w:p>
    <w:p w14:paraId="67750D75" w14:textId="77777777" w:rsidR="003171D4" w:rsidRPr="00F43821" w:rsidRDefault="00293814">
      <w:pPr>
        <w:widowControl w:val="0"/>
        <w:spacing w:line="240" w:lineRule="auto"/>
        <w:jc w:val="center"/>
        <w:outlineLvl w:val="0"/>
        <w:rPr>
          <w:rFonts w:ascii="Cambria" w:hAnsi="Cambria"/>
          <w:b/>
          <w:szCs w:val="22"/>
        </w:rPr>
      </w:pPr>
      <w:r w:rsidRPr="00F43821">
        <w:rPr>
          <w:rFonts w:ascii="Cambria" w:hAnsi="Cambria"/>
          <w:b/>
          <w:szCs w:val="22"/>
        </w:rPr>
        <w:t>X.</w:t>
      </w:r>
    </w:p>
    <w:p w14:paraId="10921D72" w14:textId="77777777" w:rsidR="003171D4" w:rsidRPr="00C601C9" w:rsidRDefault="00293814" w:rsidP="00C601C9">
      <w:pPr>
        <w:widowControl w:val="0"/>
        <w:spacing w:before="60" w:after="240"/>
        <w:jc w:val="center"/>
        <w:outlineLvl w:val="0"/>
        <w:rPr>
          <w:rFonts w:ascii="Cambria" w:hAnsi="Cambria"/>
          <w:b/>
          <w:szCs w:val="22"/>
        </w:rPr>
      </w:pPr>
      <w:r w:rsidRPr="00CD45A2">
        <w:rPr>
          <w:rFonts w:ascii="Cambria" w:hAnsi="Cambria"/>
          <w:b/>
          <w:szCs w:val="22"/>
        </w:rPr>
        <w:t>Záruční doba</w:t>
      </w:r>
    </w:p>
    <w:p w14:paraId="50804D05" w14:textId="43C5C574" w:rsidR="003171D4" w:rsidRPr="00F43821" w:rsidRDefault="00293814" w:rsidP="00427223">
      <w:pPr>
        <w:pStyle w:val="Zkladntext"/>
        <w:numPr>
          <w:ilvl w:val="0"/>
          <w:numId w:val="7"/>
        </w:numPr>
        <w:snapToGrid/>
        <w:spacing w:before="120"/>
        <w:rPr>
          <w:rFonts w:ascii="Cambria" w:hAnsi="Cambria"/>
        </w:rPr>
      </w:pPr>
      <w:r w:rsidRPr="00F43821">
        <w:rPr>
          <w:rFonts w:ascii="Cambria" w:hAnsi="Cambria"/>
        </w:rPr>
        <w:t xml:space="preserve">Zhotovitel poskytuje objednateli záruku na stavbu </w:t>
      </w:r>
      <w:r w:rsidRPr="00CD45A2">
        <w:rPr>
          <w:rFonts w:ascii="Cambria" w:hAnsi="Cambria"/>
        </w:rPr>
        <w:t xml:space="preserve">po dobu </w:t>
      </w:r>
      <w:sdt>
        <w:sdtPr>
          <w:rPr>
            <w:rFonts w:ascii="Cambria" w:hAnsi="Cambria"/>
          </w:rPr>
          <w:id w:val="435865621"/>
        </w:sdtPr>
        <w:sdtEndPr/>
        <w:sdtContent>
          <w:r w:rsidR="00CD45A2" w:rsidRPr="00CD45A2">
            <w:rPr>
              <w:rFonts w:ascii="Cambria" w:hAnsi="Cambria"/>
              <w:b/>
              <w:highlight w:val="yellow"/>
            </w:rPr>
            <w:t>…………………</w:t>
          </w:r>
          <w:proofErr w:type="gramStart"/>
          <w:r w:rsidR="00CD45A2" w:rsidRPr="00CD45A2">
            <w:rPr>
              <w:rFonts w:ascii="Cambria" w:hAnsi="Cambria"/>
              <w:b/>
              <w:highlight w:val="yellow"/>
            </w:rPr>
            <w:t>…...</w:t>
          </w:r>
        </w:sdtContent>
      </w:sdt>
      <w:r w:rsidR="00CD45A2">
        <w:rPr>
          <w:rFonts w:ascii="Cambria" w:hAnsi="Cambria"/>
          <w:b/>
          <w:bCs/>
        </w:rPr>
        <w:t xml:space="preserve"> </w:t>
      </w:r>
      <w:r w:rsidRPr="00CD45A2">
        <w:rPr>
          <w:rFonts w:ascii="Cambria" w:hAnsi="Cambria"/>
          <w:b/>
          <w:bCs/>
        </w:rPr>
        <w:t>měsíců</w:t>
      </w:r>
      <w:proofErr w:type="gramEnd"/>
      <w:r w:rsidRPr="00CD45A2">
        <w:rPr>
          <w:rFonts w:ascii="Cambria" w:hAnsi="Cambria"/>
        </w:rPr>
        <w:t>. Záruční</w:t>
      </w:r>
      <w:r w:rsidRPr="00F43821">
        <w:rPr>
          <w:rFonts w:ascii="Cambria" w:hAnsi="Cambria"/>
        </w:rPr>
        <w:t xml:space="preserve"> doba běží od dne předání a převzetí stavby v souladu s článkem III. této smlouvy. Záruční doba na dodávky zařízení, na něž třetí osoba vystavuje záruční list, se sjednává v délce poskytnuté třetí osobou.</w:t>
      </w:r>
    </w:p>
    <w:p w14:paraId="651791E7" w14:textId="77777777" w:rsidR="003171D4" w:rsidRPr="00F43821" w:rsidRDefault="00293814" w:rsidP="00427223">
      <w:pPr>
        <w:pStyle w:val="Zkladntext"/>
        <w:numPr>
          <w:ilvl w:val="0"/>
          <w:numId w:val="7"/>
        </w:numPr>
        <w:snapToGrid/>
        <w:spacing w:before="120"/>
        <w:rPr>
          <w:rFonts w:ascii="Cambria" w:hAnsi="Cambria"/>
        </w:rPr>
      </w:pPr>
      <w:r w:rsidRPr="00F43821">
        <w:rPr>
          <w:rFonts w:ascii="Cambria" w:hAnsi="Cambria"/>
        </w:rPr>
        <w:t>Zárukou za jakost přejímá zhotovitel závazek, že dílo bude mít vlastnosti uvedené v projektové dokumentaci, stavebním povolení, technických normách a dalších dokumentech podle této smlouvy a v souladu s obecně platnými právními předpisy, které se na provádění díla vztahují.</w:t>
      </w:r>
    </w:p>
    <w:p w14:paraId="544549FF" w14:textId="77777777" w:rsidR="003171D4" w:rsidRPr="00F43821" w:rsidRDefault="00293814" w:rsidP="00427223">
      <w:pPr>
        <w:widowControl w:val="0"/>
        <w:numPr>
          <w:ilvl w:val="0"/>
          <w:numId w:val="7"/>
        </w:numPr>
        <w:spacing w:before="120" w:line="240" w:lineRule="auto"/>
        <w:jc w:val="both"/>
        <w:rPr>
          <w:rFonts w:ascii="Cambria" w:hAnsi="Cambria"/>
          <w:sz w:val="20"/>
        </w:rPr>
      </w:pPr>
      <w:r w:rsidRPr="00F43821">
        <w:rPr>
          <w:rFonts w:ascii="Cambria" w:hAnsi="Cambria"/>
          <w:sz w:val="20"/>
        </w:rPr>
        <w:t xml:space="preserve">Reklamovat vadu musí objednatel písemně u zhotovitele. V reklamaci objednatel uvede popis vady, jak se projevuje a jakým způsobem požaduje vadu odstranit. Zhotovitel je povinen se k reklamaci vyjádřit do pěti dnů ode dne, kdy ji obdržel. </w:t>
      </w:r>
    </w:p>
    <w:p w14:paraId="013497E1" w14:textId="77777777" w:rsidR="003171D4" w:rsidRPr="00F43821" w:rsidRDefault="00293814" w:rsidP="00427223">
      <w:pPr>
        <w:numPr>
          <w:ilvl w:val="0"/>
          <w:numId w:val="7"/>
        </w:numPr>
        <w:spacing w:before="120" w:line="240" w:lineRule="auto"/>
        <w:jc w:val="both"/>
        <w:textAlignment w:val="baseline"/>
        <w:rPr>
          <w:rFonts w:ascii="Cambria" w:hAnsi="Cambria"/>
          <w:sz w:val="20"/>
        </w:rPr>
      </w:pPr>
      <w:r w:rsidRPr="00F43821">
        <w:rPr>
          <w:rFonts w:ascii="Cambria" w:hAnsi="Cambria"/>
          <w:sz w:val="20"/>
        </w:rPr>
        <w:t>Zhotovitel započne s odstraňováním reklamované vady do 10 dnů ode dne doručení písemného oznámení o vadě (reklamace), pokud se smluvní strany nedohodnou jinak. V případě havárie započne zhotovitel s odstraněním vady bezodkladně, tj. do 48 hodin od jejího oznámení, pokud se strany nedohodnou jinak. Zhotovitel odstraní reklamované vady v technologicky nejkratším termínu, nejpozději však do 14 dnů ode</w:t>
      </w:r>
      <w:r w:rsidR="00F4389A">
        <w:rPr>
          <w:rFonts w:ascii="Cambria" w:hAnsi="Cambria"/>
          <w:sz w:val="20"/>
        </w:rPr>
        <w:t xml:space="preserve"> dne</w:t>
      </w:r>
      <w:r w:rsidRPr="00F43821">
        <w:rPr>
          <w:rFonts w:ascii="Cambria" w:hAnsi="Cambria"/>
          <w:sz w:val="20"/>
        </w:rPr>
        <w:t xml:space="preserve"> doručení oznámení o vadě, pokud se strany nedohodnou jinak.</w:t>
      </w:r>
    </w:p>
    <w:p w14:paraId="59B336DA" w14:textId="77777777" w:rsidR="003171D4" w:rsidRPr="00F43821" w:rsidRDefault="00293814" w:rsidP="00427223">
      <w:pPr>
        <w:widowControl w:val="0"/>
        <w:numPr>
          <w:ilvl w:val="0"/>
          <w:numId w:val="7"/>
        </w:numPr>
        <w:spacing w:before="120" w:line="240" w:lineRule="auto"/>
        <w:jc w:val="both"/>
        <w:rPr>
          <w:rFonts w:ascii="Cambria" w:hAnsi="Cambria"/>
          <w:sz w:val="20"/>
        </w:rPr>
      </w:pPr>
      <w:r w:rsidRPr="00F43821">
        <w:rPr>
          <w:rFonts w:ascii="Cambria" w:hAnsi="Cambria"/>
          <w:sz w:val="20"/>
        </w:rPr>
        <w:t>O předání a převzetí opravené reklamované vady strany sepíší zápis.</w:t>
      </w:r>
    </w:p>
    <w:p w14:paraId="4B4C382A" w14:textId="77777777" w:rsidR="003171D4" w:rsidRDefault="00293814" w:rsidP="00427223">
      <w:pPr>
        <w:widowControl w:val="0"/>
        <w:numPr>
          <w:ilvl w:val="0"/>
          <w:numId w:val="7"/>
        </w:numPr>
        <w:spacing w:before="120" w:line="240" w:lineRule="auto"/>
        <w:jc w:val="both"/>
        <w:rPr>
          <w:rFonts w:ascii="Cambria" w:hAnsi="Cambria"/>
          <w:sz w:val="20"/>
        </w:rPr>
      </w:pPr>
      <w:r w:rsidRPr="00F43821">
        <w:rPr>
          <w:rFonts w:ascii="Cambria" w:hAnsi="Cambria"/>
          <w:sz w:val="20"/>
        </w:rPr>
        <w:t>Neodstraní-li zhotovitel reklamované vady včas, je objednatel oprávněn zajistit jejich odstranění na náklady zhotovitele třetí osobou.</w:t>
      </w:r>
    </w:p>
    <w:p w14:paraId="461388EF" w14:textId="77777777" w:rsidR="00C601C9" w:rsidRPr="00F43821" w:rsidRDefault="00C601C9" w:rsidP="00C601C9">
      <w:pPr>
        <w:widowControl w:val="0"/>
        <w:spacing w:after="80" w:line="240" w:lineRule="auto"/>
        <w:ind w:left="397"/>
        <w:jc w:val="both"/>
        <w:rPr>
          <w:rFonts w:ascii="Cambria" w:hAnsi="Cambria"/>
          <w:sz w:val="20"/>
        </w:rPr>
      </w:pPr>
    </w:p>
    <w:p w14:paraId="76792551" w14:textId="77777777" w:rsidR="003171D4" w:rsidRPr="00F43821" w:rsidRDefault="00293814">
      <w:pPr>
        <w:widowControl w:val="0"/>
        <w:spacing w:line="240" w:lineRule="auto"/>
        <w:jc w:val="center"/>
        <w:outlineLvl w:val="0"/>
        <w:rPr>
          <w:rFonts w:ascii="Cambria" w:hAnsi="Cambria"/>
          <w:b/>
          <w:szCs w:val="22"/>
        </w:rPr>
      </w:pPr>
      <w:r w:rsidRPr="00F43821">
        <w:rPr>
          <w:rFonts w:ascii="Cambria" w:hAnsi="Cambria"/>
          <w:b/>
          <w:szCs w:val="22"/>
        </w:rPr>
        <w:lastRenderedPageBreak/>
        <w:t>XI.</w:t>
      </w:r>
    </w:p>
    <w:p w14:paraId="2099953B" w14:textId="77777777" w:rsidR="003171D4" w:rsidRPr="00C601C9" w:rsidRDefault="00293814" w:rsidP="00C601C9">
      <w:pPr>
        <w:widowControl w:val="0"/>
        <w:spacing w:before="60" w:after="240"/>
        <w:jc w:val="center"/>
        <w:outlineLvl w:val="0"/>
        <w:rPr>
          <w:rFonts w:ascii="Cambria" w:hAnsi="Cambria"/>
          <w:b/>
          <w:szCs w:val="22"/>
        </w:rPr>
      </w:pPr>
      <w:r w:rsidRPr="00F43821">
        <w:rPr>
          <w:rFonts w:ascii="Cambria" w:hAnsi="Cambria"/>
          <w:b/>
          <w:szCs w:val="22"/>
        </w:rPr>
        <w:t>Sankce</w:t>
      </w:r>
    </w:p>
    <w:p w14:paraId="3EFEB533" w14:textId="77777777" w:rsidR="003171D4" w:rsidRPr="00F43821" w:rsidRDefault="00293814" w:rsidP="00427223">
      <w:pPr>
        <w:pStyle w:val="Zkladntext"/>
        <w:numPr>
          <w:ilvl w:val="0"/>
          <w:numId w:val="8"/>
        </w:numPr>
        <w:snapToGrid/>
        <w:spacing w:before="120"/>
        <w:outlineLvl w:val="0"/>
        <w:rPr>
          <w:rFonts w:ascii="Cambria" w:hAnsi="Cambria"/>
        </w:rPr>
      </w:pPr>
      <w:r w:rsidRPr="00F43821">
        <w:rPr>
          <w:rFonts w:ascii="Cambria" w:hAnsi="Cambria"/>
        </w:rPr>
        <w:t>Smluvní strany se dohodly, že neplnění závazků obou smluvních stran podléhá následujícím sankcím:</w:t>
      </w:r>
    </w:p>
    <w:p w14:paraId="4C7A4B48" w14:textId="77777777" w:rsidR="003171D4" w:rsidRPr="00F43821" w:rsidRDefault="00293814" w:rsidP="00427223">
      <w:pPr>
        <w:pStyle w:val="Zkladntext"/>
        <w:numPr>
          <w:ilvl w:val="1"/>
          <w:numId w:val="8"/>
        </w:numPr>
        <w:tabs>
          <w:tab w:val="left" w:pos="709"/>
        </w:tabs>
        <w:snapToGrid/>
        <w:spacing w:before="120"/>
        <w:ind w:left="709" w:hanging="425"/>
        <w:outlineLvl w:val="0"/>
        <w:rPr>
          <w:rFonts w:ascii="Cambria" w:hAnsi="Cambria"/>
        </w:rPr>
      </w:pPr>
      <w:r w:rsidRPr="00F43821">
        <w:rPr>
          <w:rFonts w:ascii="Cambria" w:hAnsi="Cambria"/>
        </w:rPr>
        <w:t>V případě prodlení objednatele s úhradou faktury je zhotovitel oprávněn účtovat objednateli úrok z prodlení ve výši 0,05 % z dlužné částky za každý den prodlení.</w:t>
      </w:r>
    </w:p>
    <w:p w14:paraId="0AA6D643" w14:textId="0652B125" w:rsidR="003171D4" w:rsidRPr="00F43821" w:rsidRDefault="00293814" w:rsidP="00427223">
      <w:pPr>
        <w:pStyle w:val="Zkladntext"/>
        <w:numPr>
          <w:ilvl w:val="1"/>
          <w:numId w:val="8"/>
        </w:numPr>
        <w:tabs>
          <w:tab w:val="left" w:pos="709"/>
        </w:tabs>
        <w:snapToGrid/>
        <w:spacing w:before="120"/>
        <w:ind w:left="709" w:hanging="425"/>
        <w:outlineLvl w:val="0"/>
        <w:rPr>
          <w:rFonts w:ascii="Cambria" w:hAnsi="Cambria"/>
        </w:rPr>
      </w:pPr>
      <w:r w:rsidRPr="00F43821">
        <w:rPr>
          <w:rFonts w:ascii="Cambria" w:hAnsi="Cambria"/>
        </w:rPr>
        <w:t>Za každý započatý den prodlení zhotovitele s dokončením stavby v termínu sjednaném v článku III. této smlouvy je objednatel oprávněn požadovat po zhotoviteli smluvní pokutu ve výši 0,</w:t>
      </w:r>
      <w:r w:rsidR="00037DA9">
        <w:rPr>
          <w:rFonts w:ascii="Cambria" w:hAnsi="Cambria"/>
        </w:rPr>
        <w:t>2</w:t>
      </w:r>
      <w:r w:rsidRPr="00F43821">
        <w:rPr>
          <w:rFonts w:ascii="Cambria" w:hAnsi="Cambria"/>
        </w:rPr>
        <w:t xml:space="preserve"> % z ceny za dílo včetně DPH sjednané v článku IV.</w:t>
      </w:r>
    </w:p>
    <w:p w14:paraId="3D76784B" w14:textId="77777777" w:rsidR="003171D4" w:rsidRPr="00F43821" w:rsidRDefault="00293814" w:rsidP="00427223">
      <w:pPr>
        <w:pStyle w:val="Zkladntext"/>
        <w:numPr>
          <w:ilvl w:val="1"/>
          <w:numId w:val="8"/>
        </w:numPr>
        <w:snapToGrid/>
        <w:spacing w:before="120"/>
        <w:ind w:left="680" w:hanging="396"/>
        <w:outlineLvl w:val="0"/>
        <w:rPr>
          <w:rFonts w:ascii="Cambria" w:hAnsi="Cambria"/>
        </w:rPr>
      </w:pPr>
      <w:r w:rsidRPr="00F43821">
        <w:rPr>
          <w:rFonts w:ascii="Cambria" w:hAnsi="Cambria"/>
        </w:rPr>
        <w:t>Za každý započatý den prodlení se splněním termínu uvedeného v zápise z kontrolního dne nebo ve stavebním deníku je objednatel oprávněn požadovat po zhotoviteli smluvní pokutu ve výši 1.000,- Kč.</w:t>
      </w:r>
    </w:p>
    <w:p w14:paraId="04F1B8AE" w14:textId="77777777" w:rsidR="003171D4" w:rsidRPr="00F43821" w:rsidRDefault="00293814" w:rsidP="00427223">
      <w:pPr>
        <w:pStyle w:val="Zkladntext"/>
        <w:numPr>
          <w:ilvl w:val="1"/>
          <w:numId w:val="8"/>
        </w:numPr>
        <w:snapToGrid/>
        <w:spacing w:before="120"/>
        <w:ind w:left="680" w:hanging="396"/>
        <w:outlineLvl w:val="0"/>
        <w:rPr>
          <w:rFonts w:ascii="Cambria" w:hAnsi="Cambria"/>
        </w:rPr>
      </w:pPr>
      <w:r w:rsidRPr="00F43821">
        <w:rPr>
          <w:rFonts w:ascii="Cambria" w:hAnsi="Cambria"/>
        </w:rPr>
        <w:t xml:space="preserve">Bude-li zhotovitel v prodlení s odstraněním vad a nedodělků uvedených v zápisu o předání a převzetí díla, je objednatel oprávněn požadovat po zhotoviteli smluvní pokutu ve výši 3.000,- Kč za každou vadu nebo nedodělek a za každý započatý den prodlení.  </w:t>
      </w:r>
    </w:p>
    <w:p w14:paraId="4846A01C" w14:textId="77777777" w:rsidR="003171D4" w:rsidRPr="00F43821" w:rsidRDefault="00293814" w:rsidP="00427223">
      <w:pPr>
        <w:pStyle w:val="Zkladntext"/>
        <w:numPr>
          <w:ilvl w:val="1"/>
          <w:numId w:val="8"/>
        </w:numPr>
        <w:snapToGrid/>
        <w:spacing w:before="120"/>
        <w:ind w:left="680" w:hanging="396"/>
        <w:outlineLvl w:val="0"/>
        <w:rPr>
          <w:rFonts w:ascii="Cambria" w:hAnsi="Cambria"/>
        </w:rPr>
      </w:pPr>
      <w:r w:rsidRPr="00F43821">
        <w:rPr>
          <w:rFonts w:ascii="Cambria" w:hAnsi="Cambria"/>
        </w:rPr>
        <w:t xml:space="preserve">V případě prodlení zhotovitele s odstraněním reklamovaných vad v průběhu záruční doby je objednatel oprávněn požadovat po zhotoviteli zaplacení smluvní pokuty ve výši 3.000,- Kč za každou vadu a každý započatý den prodlení. </w:t>
      </w:r>
    </w:p>
    <w:p w14:paraId="58793527" w14:textId="77777777" w:rsidR="003171D4" w:rsidRPr="00F43821" w:rsidRDefault="00293814" w:rsidP="00427223">
      <w:pPr>
        <w:pStyle w:val="Zkladntext"/>
        <w:numPr>
          <w:ilvl w:val="1"/>
          <w:numId w:val="8"/>
        </w:numPr>
        <w:snapToGrid/>
        <w:spacing w:before="120"/>
        <w:ind w:left="680" w:hanging="396"/>
        <w:outlineLvl w:val="0"/>
        <w:rPr>
          <w:rFonts w:ascii="Cambria" w:hAnsi="Cambria"/>
        </w:rPr>
      </w:pPr>
      <w:r w:rsidRPr="00F43821">
        <w:rPr>
          <w:rFonts w:ascii="Cambria" w:hAnsi="Cambria"/>
        </w:rPr>
        <w:t>Poruší-li zhotovitel povinnost udržovat v účinnosti pojištění vyžadované smlouvou v článku VII</w:t>
      </w:r>
      <w:r w:rsidR="00047B01">
        <w:rPr>
          <w:rFonts w:ascii="Cambria" w:hAnsi="Cambria"/>
        </w:rPr>
        <w:t>I</w:t>
      </w:r>
      <w:r w:rsidR="00F4389A">
        <w:rPr>
          <w:rFonts w:ascii="Cambria" w:hAnsi="Cambria"/>
        </w:rPr>
        <w:t>.</w:t>
      </w:r>
      <w:r w:rsidRPr="00F43821">
        <w:rPr>
          <w:rFonts w:ascii="Cambria" w:hAnsi="Cambria"/>
        </w:rPr>
        <w:t xml:space="preserve"> nebo nepředloží doklad o jeho existenci, zavazuje se objednateli uhradit smluvní pokutu ve výši 0,1 % z ceny za dílo včetně DPH za každý započatý kalendářní den, kdy tento stav trvá.</w:t>
      </w:r>
    </w:p>
    <w:p w14:paraId="3CF8F0FC" w14:textId="77777777" w:rsidR="003171D4" w:rsidRPr="00F43821" w:rsidRDefault="00293814" w:rsidP="00427223">
      <w:pPr>
        <w:pStyle w:val="Zkladntext"/>
        <w:numPr>
          <w:ilvl w:val="1"/>
          <w:numId w:val="8"/>
        </w:numPr>
        <w:snapToGrid/>
        <w:spacing w:before="120"/>
        <w:ind w:left="680" w:hanging="396"/>
        <w:outlineLvl w:val="0"/>
        <w:rPr>
          <w:rFonts w:ascii="Cambria" w:hAnsi="Cambria"/>
        </w:rPr>
      </w:pPr>
      <w:r w:rsidRPr="00F43821">
        <w:rPr>
          <w:rFonts w:ascii="Cambria" w:hAnsi="Cambria"/>
        </w:rPr>
        <w:t>V případě nedodržení ostatních ustanovení smlouvy o dílo je sjednána smluvní pokuta ve výši 500,- Kč za každý případ a den prodlení s odstraněním nedostatku povinnou stranou.</w:t>
      </w:r>
    </w:p>
    <w:p w14:paraId="3541C8E4" w14:textId="77777777" w:rsidR="003171D4" w:rsidRPr="00F43821" w:rsidRDefault="00293814" w:rsidP="00427223">
      <w:pPr>
        <w:pStyle w:val="Zkladntext"/>
        <w:numPr>
          <w:ilvl w:val="0"/>
          <w:numId w:val="8"/>
        </w:numPr>
        <w:snapToGrid/>
        <w:spacing w:before="120"/>
        <w:outlineLvl w:val="0"/>
        <w:rPr>
          <w:rFonts w:ascii="Cambria" w:hAnsi="Cambria"/>
        </w:rPr>
      </w:pPr>
      <w:r w:rsidRPr="00F43821">
        <w:rPr>
          <w:rFonts w:ascii="Cambria" w:hAnsi="Cambria"/>
        </w:rPr>
        <w:t>Vznikne-li v důsledku porušení závazku jedné smluvní strany (na který byla sjednána smluvní pokuta) druhé smluvní straně škoda, má tato strana nárok i na náhradu škody, a to bez ohledu na výši sjednané a zaplacené smluvní pokuty.</w:t>
      </w:r>
    </w:p>
    <w:p w14:paraId="37C4A866" w14:textId="77777777" w:rsidR="003171D4" w:rsidRPr="00F43821" w:rsidRDefault="00293814" w:rsidP="00427223">
      <w:pPr>
        <w:numPr>
          <w:ilvl w:val="0"/>
          <w:numId w:val="8"/>
        </w:numPr>
        <w:spacing w:before="120" w:line="240" w:lineRule="auto"/>
        <w:jc w:val="both"/>
        <w:textAlignment w:val="baseline"/>
        <w:rPr>
          <w:rFonts w:ascii="Cambria" w:hAnsi="Cambria"/>
          <w:sz w:val="20"/>
        </w:rPr>
      </w:pPr>
      <w:r w:rsidRPr="00F43821">
        <w:rPr>
          <w:rFonts w:ascii="Cambria" w:hAnsi="Cambria"/>
          <w:sz w:val="20"/>
        </w:rPr>
        <w:t>Strany se dohodly, že smluvní pokutu je objednatel oprávněn započítat proti pohledávce zhotovitele.</w:t>
      </w:r>
    </w:p>
    <w:p w14:paraId="0E7D152B" w14:textId="77777777" w:rsidR="003171D4" w:rsidRPr="00F43821" w:rsidRDefault="00293814" w:rsidP="00427223">
      <w:pPr>
        <w:pStyle w:val="Zkladntextodsazen"/>
        <w:numPr>
          <w:ilvl w:val="0"/>
          <w:numId w:val="8"/>
        </w:numPr>
        <w:spacing w:before="120" w:after="0"/>
        <w:jc w:val="both"/>
        <w:textAlignment w:val="baseline"/>
        <w:rPr>
          <w:rFonts w:ascii="Cambria" w:hAnsi="Cambria"/>
          <w:sz w:val="20"/>
          <w:szCs w:val="20"/>
        </w:rPr>
      </w:pPr>
      <w:r w:rsidRPr="00F43821">
        <w:rPr>
          <w:rFonts w:ascii="Cambria" w:hAnsi="Cambria"/>
          <w:sz w:val="20"/>
          <w:szCs w:val="20"/>
        </w:rPr>
        <w:t>Splatnost smluvních pokut se stanoví ve lhůtě 30 dnů po obdržení uplatnění a vyúčtování smluvní pokuty.</w:t>
      </w:r>
    </w:p>
    <w:p w14:paraId="6FA1CA5D" w14:textId="77777777" w:rsidR="003171D4" w:rsidRPr="00F43821" w:rsidRDefault="003171D4">
      <w:pPr>
        <w:pStyle w:val="Zkladntextodsazen"/>
        <w:spacing w:after="0"/>
        <w:ind w:left="0"/>
        <w:jc w:val="both"/>
        <w:textAlignment w:val="baseline"/>
        <w:rPr>
          <w:rFonts w:ascii="Cambria" w:hAnsi="Cambria"/>
          <w:sz w:val="20"/>
          <w:szCs w:val="20"/>
        </w:rPr>
      </w:pPr>
    </w:p>
    <w:p w14:paraId="2CDD5762" w14:textId="77777777" w:rsidR="003171D4" w:rsidRPr="00F43821" w:rsidRDefault="00293814">
      <w:pPr>
        <w:pStyle w:val="Zkladntextodsazen"/>
        <w:spacing w:after="0"/>
        <w:jc w:val="center"/>
        <w:textAlignment w:val="baseline"/>
        <w:rPr>
          <w:rFonts w:ascii="Cambria" w:hAnsi="Cambria"/>
          <w:b/>
          <w:sz w:val="22"/>
          <w:szCs w:val="22"/>
        </w:rPr>
      </w:pPr>
      <w:r w:rsidRPr="00F43821">
        <w:rPr>
          <w:rFonts w:ascii="Cambria" w:hAnsi="Cambria"/>
          <w:b/>
          <w:sz w:val="22"/>
          <w:szCs w:val="22"/>
        </w:rPr>
        <w:t>XII.</w:t>
      </w:r>
    </w:p>
    <w:p w14:paraId="426E1F58" w14:textId="77777777" w:rsidR="003171D4" w:rsidRPr="00F43821" w:rsidRDefault="00293814" w:rsidP="00C601C9">
      <w:pPr>
        <w:widowControl w:val="0"/>
        <w:spacing w:before="60" w:after="240"/>
        <w:jc w:val="center"/>
        <w:outlineLvl w:val="0"/>
        <w:rPr>
          <w:rFonts w:ascii="Cambria" w:hAnsi="Cambria"/>
          <w:b/>
          <w:szCs w:val="22"/>
        </w:rPr>
      </w:pPr>
      <w:r w:rsidRPr="00F43821">
        <w:rPr>
          <w:rFonts w:ascii="Cambria" w:hAnsi="Cambria"/>
          <w:b/>
          <w:szCs w:val="22"/>
        </w:rPr>
        <w:t>Odstoupení od smlouvy</w:t>
      </w:r>
    </w:p>
    <w:p w14:paraId="15B55D85" w14:textId="77777777" w:rsidR="003171D4" w:rsidRPr="00F43821" w:rsidRDefault="00293814" w:rsidP="00427223">
      <w:pPr>
        <w:pStyle w:val="Zkladntext"/>
        <w:numPr>
          <w:ilvl w:val="0"/>
          <w:numId w:val="14"/>
        </w:numPr>
        <w:snapToGrid/>
        <w:spacing w:before="120"/>
        <w:outlineLvl w:val="0"/>
        <w:rPr>
          <w:rFonts w:ascii="Cambria" w:hAnsi="Cambria"/>
        </w:rPr>
      </w:pPr>
      <w:r w:rsidRPr="00F43821">
        <w:rPr>
          <w:rFonts w:ascii="Cambria" w:hAnsi="Cambria"/>
        </w:rPr>
        <w:t>Smluvní strany mohou odstoupit od této smlouvy z důvodů stanovených zákonem nebo touto smlouvou.</w:t>
      </w:r>
    </w:p>
    <w:p w14:paraId="69D17607" w14:textId="77777777" w:rsidR="003171D4" w:rsidRPr="00F43821" w:rsidRDefault="00293814" w:rsidP="00427223">
      <w:pPr>
        <w:pStyle w:val="Zkladntext"/>
        <w:numPr>
          <w:ilvl w:val="0"/>
          <w:numId w:val="14"/>
        </w:numPr>
        <w:snapToGrid/>
        <w:spacing w:before="120"/>
        <w:outlineLvl w:val="0"/>
        <w:rPr>
          <w:rFonts w:ascii="Cambria" w:hAnsi="Cambria"/>
        </w:rPr>
      </w:pPr>
      <w:r w:rsidRPr="00F43821">
        <w:rPr>
          <w:rFonts w:ascii="Cambria" w:hAnsi="Cambria"/>
        </w:rPr>
        <w:t>Objednatel je oprávněn od této smlouvy okamžitě jednostranně odstoupit bez jakékoliv sankce a smluvní pokuty v případě, že mu nebude poskytnuta dotace na financování díla z dotačního programu uvedeného v této smlouvě.</w:t>
      </w:r>
    </w:p>
    <w:p w14:paraId="23A9EC05" w14:textId="77777777" w:rsidR="003171D4" w:rsidRPr="00F43821" w:rsidRDefault="00293814" w:rsidP="00427223">
      <w:pPr>
        <w:pStyle w:val="Zkladntext"/>
        <w:numPr>
          <w:ilvl w:val="0"/>
          <w:numId w:val="14"/>
        </w:numPr>
        <w:snapToGrid/>
        <w:spacing w:before="120"/>
        <w:outlineLvl w:val="0"/>
        <w:rPr>
          <w:rFonts w:ascii="Cambria" w:hAnsi="Cambria"/>
        </w:rPr>
      </w:pPr>
      <w:r w:rsidRPr="00F43821">
        <w:rPr>
          <w:rFonts w:ascii="Cambria" w:hAnsi="Cambria"/>
        </w:rPr>
        <w:t>Objednatel je oprávněn od této smlouvy odstoupit, pokud zhotovitel poruší jakoukoli svoji povinnost vyplývající z této smlouvy, pokud zhotovitel vstoupí do likvidace nebo je proti němu zahájeno insolvenční řízení.</w:t>
      </w:r>
    </w:p>
    <w:p w14:paraId="48D050DC" w14:textId="77777777" w:rsidR="003171D4" w:rsidRPr="00F43821" w:rsidRDefault="00293814" w:rsidP="00427223">
      <w:pPr>
        <w:pStyle w:val="Zkladntext"/>
        <w:numPr>
          <w:ilvl w:val="0"/>
          <w:numId w:val="14"/>
        </w:numPr>
        <w:snapToGrid/>
        <w:spacing w:before="120"/>
        <w:outlineLvl w:val="0"/>
        <w:rPr>
          <w:rFonts w:ascii="Cambria" w:hAnsi="Cambria"/>
        </w:rPr>
      </w:pPr>
      <w:r w:rsidRPr="00F43821">
        <w:rPr>
          <w:rFonts w:ascii="Cambria" w:hAnsi="Cambria"/>
        </w:rPr>
        <w:t>V případě odstoupení od smlouvy kteroukoli ze smluvních stran, je zhotovitel povinen zabezpečit stavbu po celou dobu přerušení prací.</w:t>
      </w:r>
    </w:p>
    <w:p w14:paraId="7ABAE7FA" w14:textId="77777777" w:rsidR="003171D4" w:rsidRPr="00F43821" w:rsidRDefault="003171D4">
      <w:pPr>
        <w:widowControl w:val="0"/>
        <w:outlineLvl w:val="0"/>
        <w:rPr>
          <w:rFonts w:ascii="Cambria" w:hAnsi="Cambria"/>
          <w:b/>
          <w:sz w:val="20"/>
        </w:rPr>
      </w:pPr>
    </w:p>
    <w:p w14:paraId="6F625CC6" w14:textId="77777777" w:rsidR="003171D4" w:rsidRPr="00F43821" w:rsidRDefault="00293814">
      <w:pPr>
        <w:widowControl w:val="0"/>
        <w:jc w:val="center"/>
        <w:outlineLvl w:val="0"/>
        <w:rPr>
          <w:rFonts w:ascii="Cambria" w:hAnsi="Cambria"/>
          <w:b/>
          <w:szCs w:val="22"/>
        </w:rPr>
      </w:pPr>
      <w:r w:rsidRPr="00F43821">
        <w:rPr>
          <w:rFonts w:ascii="Cambria" w:hAnsi="Cambria"/>
          <w:b/>
          <w:szCs w:val="22"/>
        </w:rPr>
        <w:t>XIII.</w:t>
      </w:r>
    </w:p>
    <w:p w14:paraId="2B8E1AFB" w14:textId="77777777" w:rsidR="003171D4" w:rsidRPr="00C601C9" w:rsidRDefault="00293814" w:rsidP="00C601C9">
      <w:pPr>
        <w:widowControl w:val="0"/>
        <w:spacing w:before="60" w:after="240"/>
        <w:jc w:val="center"/>
        <w:outlineLvl w:val="0"/>
        <w:rPr>
          <w:rFonts w:ascii="Cambria" w:hAnsi="Cambria"/>
          <w:b/>
          <w:szCs w:val="22"/>
        </w:rPr>
      </w:pPr>
      <w:r w:rsidRPr="00F43821">
        <w:rPr>
          <w:rFonts w:ascii="Cambria" w:hAnsi="Cambria"/>
          <w:b/>
          <w:szCs w:val="22"/>
        </w:rPr>
        <w:t>Oprávněné osoby</w:t>
      </w:r>
    </w:p>
    <w:p w14:paraId="05ADDD30" w14:textId="77777777" w:rsidR="003171D4" w:rsidRPr="00427223" w:rsidRDefault="00293814" w:rsidP="00427223">
      <w:pPr>
        <w:tabs>
          <w:tab w:val="left" w:pos="504"/>
          <w:tab w:val="left" w:pos="720"/>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120" w:line="240" w:lineRule="auto"/>
        <w:ind w:left="360" w:hanging="357"/>
        <w:jc w:val="both"/>
        <w:rPr>
          <w:rFonts w:ascii="Cambria" w:hAnsi="Cambria"/>
          <w:color w:val="000000"/>
          <w:sz w:val="20"/>
        </w:rPr>
      </w:pPr>
      <w:r w:rsidRPr="00F43821">
        <w:rPr>
          <w:rFonts w:ascii="Cambria" w:hAnsi="Cambria"/>
          <w:bCs/>
          <w:color w:val="000000"/>
          <w:sz w:val="20"/>
        </w:rPr>
        <w:t>1. Za</w:t>
      </w:r>
      <w:r w:rsidRPr="00F43821">
        <w:rPr>
          <w:rFonts w:ascii="Cambria" w:hAnsi="Cambria"/>
          <w:color w:val="000000"/>
          <w:sz w:val="20"/>
        </w:rPr>
        <w:t xml:space="preserve"> objednatele jsou rovněž oprávněni ve věci této smlouvy jednat:</w:t>
      </w:r>
    </w:p>
    <w:p w14:paraId="7A0B3148" w14:textId="77777777" w:rsidR="003171D4" w:rsidRPr="00F43821" w:rsidRDefault="00293814" w:rsidP="00427223">
      <w:pPr>
        <w:numPr>
          <w:ilvl w:val="0"/>
          <w:numId w:val="11"/>
        </w:numPr>
        <w:tabs>
          <w:tab w:val="left" w:pos="504"/>
          <w:tab w:val="left" w:pos="720"/>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120" w:line="240" w:lineRule="auto"/>
        <w:jc w:val="both"/>
        <w:rPr>
          <w:rFonts w:ascii="Cambria" w:hAnsi="Cambria"/>
          <w:sz w:val="20"/>
        </w:rPr>
      </w:pPr>
      <w:r w:rsidRPr="00F43821">
        <w:rPr>
          <w:rFonts w:ascii="Cambria" w:hAnsi="Cambria"/>
          <w:color w:val="000000"/>
          <w:sz w:val="20"/>
        </w:rPr>
        <w:t>ve věcech technických a převzetí díla:</w:t>
      </w:r>
      <w:r w:rsidRPr="00F43821">
        <w:rPr>
          <w:rFonts w:ascii="Cambria" w:hAnsi="Cambria"/>
          <w:b/>
          <w:color w:val="000000"/>
          <w:sz w:val="20"/>
        </w:rPr>
        <w:t xml:space="preserve"> </w:t>
      </w:r>
    </w:p>
    <w:p w14:paraId="1A6E95DD" w14:textId="77777777" w:rsidR="003171D4" w:rsidRPr="00F43821" w:rsidRDefault="008B11A9" w:rsidP="008B11A9">
      <w:pPr>
        <w:numPr>
          <w:ilvl w:val="0"/>
          <w:numId w:val="10"/>
        </w:numPr>
        <w:tabs>
          <w:tab w:val="left" w:pos="504"/>
          <w:tab w:val="left" w:pos="993"/>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120" w:line="240" w:lineRule="auto"/>
        <w:ind w:hanging="731"/>
        <w:rPr>
          <w:rFonts w:ascii="Cambria" w:hAnsi="Cambria"/>
          <w:sz w:val="20"/>
        </w:rPr>
      </w:pPr>
      <w:r>
        <w:rPr>
          <w:rFonts w:ascii="Cambria" w:hAnsi="Cambria"/>
          <w:color w:val="000000"/>
          <w:sz w:val="20"/>
        </w:rPr>
        <w:t>Luboš Krátký</w:t>
      </w:r>
      <w:r w:rsidR="00C06D88">
        <w:rPr>
          <w:rFonts w:ascii="Cambria" w:hAnsi="Cambria"/>
          <w:color w:val="000000"/>
          <w:sz w:val="20"/>
        </w:rPr>
        <w:t xml:space="preserve">, starosta, tel. </w:t>
      </w:r>
      <w:r>
        <w:rPr>
          <w:rFonts w:ascii="Cambria" w:hAnsi="Cambria"/>
          <w:color w:val="000000"/>
          <w:sz w:val="20"/>
        </w:rPr>
        <w:t>607 910 690,</w:t>
      </w:r>
      <w:r w:rsidR="00293814" w:rsidRPr="00F43821">
        <w:rPr>
          <w:rFonts w:ascii="Cambria" w:hAnsi="Cambria"/>
          <w:color w:val="000000"/>
          <w:sz w:val="20"/>
        </w:rPr>
        <w:t xml:space="preserve"> </w:t>
      </w:r>
      <w:hyperlink r:id="rId7" w:history="1">
        <w:r w:rsidRPr="008B11A9">
          <w:rPr>
            <w:rFonts w:ascii="Cambria" w:hAnsi="Cambria"/>
            <w:color w:val="000000"/>
            <w:sz w:val="20"/>
          </w:rPr>
          <w:t>starosta@dlouhabrtnice.cz</w:t>
        </w:r>
      </w:hyperlink>
    </w:p>
    <w:p w14:paraId="1F77F8C2" w14:textId="77777777" w:rsidR="003171D4" w:rsidRPr="00F43821" w:rsidRDefault="00293814" w:rsidP="00427223">
      <w:pPr>
        <w:numPr>
          <w:ilvl w:val="0"/>
          <w:numId w:val="10"/>
        </w:numPr>
        <w:tabs>
          <w:tab w:val="left" w:pos="504"/>
          <w:tab w:val="left" w:pos="993"/>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120" w:line="240" w:lineRule="auto"/>
        <w:ind w:hanging="731"/>
        <w:jc w:val="both"/>
        <w:rPr>
          <w:rFonts w:ascii="Cambria" w:hAnsi="Cambria"/>
          <w:sz w:val="20"/>
        </w:rPr>
      </w:pPr>
      <w:r w:rsidRPr="00F43821">
        <w:rPr>
          <w:rFonts w:ascii="Cambria" w:hAnsi="Cambria"/>
          <w:sz w:val="20"/>
        </w:rPr>
        <w:t>TDI – bude upřesněn zápisem do stavebního deníku</w:t>
      </w:r>
    </w:p>
    <w:p w14:paraId="588EEA2A" w14:textId="77777777" w:rsidR="003171D4" w:rsidRPr="00F43821" w:rsidRDefault="003171D4" w:rsidP="00427223">
      <w:pPr>
        <w:tabs>
          <w:tab w:val="left" w:pos="504"/>
          <w:tab w:val="left" w:pos="720"/>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120" w:line="240" w:lineRule="auto"/>
        <w:jc w:val="both"/>
        <w:rPr>
          <w:rFonts w:ascii="Cambria" w:hAnsi="Cambria"/>
          <w:sz w:val="20"/>
        </w:rPr>
      </w:pPr>
    </w:p>
    <w:p w14:paraId="7DBA363B" w14:textId="77777777" w:rsidR="003171D4" w:rsidRPr="00427223" w:rsidRDefault="00293814" w:rsidP="00427223">
      <w:pPr>
        <w:numPr>
          <w:ilvl w:val="0"/>
          <w:numId w:val="9"/>
        </w:numPr>
        <w:tabs>
          <w:tab w:val="left" w:pos="284"/>
          <w:tab w:val="left" w:pos="504"/>
          <w:tab w:val="left" w:pos="720"/>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120" w:line="240" w:lineRule="auto"/>
        <w:ind w:hanging="720"/>
        <w:jc w:val="both"/>
        <w:rPr>
          <w:rFonts w:ascii="Cambria" w:hAnsi="Cambria"/>
          <w:color w:val="000000"/>
          <w:sz w:val="20"/>
        </w:rPr>
      </w:pPr>
      <w:r w:rsidRPr="00F43821">
        <w:rPr>
          <w:rFonts w:ascii="Cambria" w:hAnsi="Cambria"/>
          <w:color w:val="000000"/>
          <w:sz w:val="20"/>
        </w:rPr>
        <w:t>Za zhotovitele je oprávněn ve věci této smlouvy jednat:</w:t>
      </w:r>
    </w:p>
    <w:p w14:paraId="6BBF61A1" w14:textId="77777777" w:rsidR="003171D4" w:rsidRPr="00F43821" w:rsidRDefault="00293814" w:rsidP="00427223">
      <w:pPr>
        <w:numPr>
          <w:ilvl w:val="0"/>
          <w:numId w:val="12"/>
        </w:numPr>
        <w:tabs>
          <w:tab w:val="left" w:pos="504"/>
          <w:tab w:val="left" w:pos="720"/>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120" w:line="240" w:lineRule="auto"/>
        <w:jc w:val="both"/>
        <w:rPr>
          <w:rFonts w:ascii="Cambria" w:hAnsi="Cambria"/>
          <w:color w:val="000000"/>
          <w:sz w:val="20"/>
        </w:rPr>
      </w:pPr>
      <w:r w:rsidRPr="00F43821">
        <w:rPr>
          <w:rFonts w:ascii="Cambria" w:hAnsi="Cambria"/>
          <w:color w:val="000000"/>
          <w:sz w:val="20"/>
        </w:rPr>
        <w:lastRenderedPageBreak/>
        <w:t>ve věcech provádění díla:</w:t>
      </w:r>
    </w:p>
    <w:p w14:paraId="2811426B" w14:textId="77777777" w:rsidR="003171D4" w:rsidRPr="00F43821" w:rsidRDefault="00293814" w:rsidP="00427223">
      <w:pPr>
        <w:numPr>
          <w:ilvl w:val="0"/>
          <w:numId w:val="10"/>
        </w:numPr>
        <w:tabs>
          <w:tab w:val="left" w:pos="504"/>
          <w:tab w:val="left" w:pos="720"/>
          <w:tab w:val="left" w:pos="993"/>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120" w:line="240" w:lineRule="auto"/>
        <w:ind w:hanging="731"/>
        <w:jc w:val="both"/>
        <w:rPr>
          <w:rFonts w:ascii="Cambria" w:hAnsi="Cambria"/>
          <w:sz w:val="20"/>
        </w:rPr>
      </w:pPr>
      <w:r w:rsidRPr="00F43821">
        <w:rPr>
          <w:rFonts w:ascii="Cambria" w:hAnsi="Cambria"/>
          <w:sz w:val="20"/>
        </w:rPr>
        <w:t>stavbyvedoucí:</w:t>
      </w:r>
      <w:sdt>
        <w:sdtPr>
          <w:rPr>
            <w:rFonts w:ascii="Cambria" w:hAnsi="Cambria"/>
          </w:rPr>
          <w:id w:val="187813665"/>
        </w:sdtPr>
        <w:sdtEndPr/>
        <w:sdtContent>
          <w:r w:rsidRPr="00F43821">
            <w:rPr>
              <w:rFonts w:ascii="Cambria" w:hAnsi="Cambria"/>
              <w:sz w:val="20"/>
            </w:rPr>
            <w:tab/>
          </w:r>
          <w:r w:rsidRPr="00F43821">
            <w:rPr>
              <w:rFonts w:ascii="Cambria" w:hAnsi="Cambria"/>
              <w:sz w:val="20"/>
              <w:highlight w:val="yellow"/>
            </w:rPr>
            <w:t>…………………</w:t>
          </w:r>
        </w:sdtContent>
      </w:sdt>
      <w:r w:rsidRPr="00F43821">
        <w:rPr>
          <w:rFonts w:ascii="Cambria" w:hAnsi="Cambria"/>
          <w:sz w:val="20"/>
        </w:rPr>
        <w:t xml:space="preserve">, tel.: </w:t>
      </w:r>
      <w:sdt>
        <w:sdtPr>
          <w:rPr>
            <w:rFonts w:ascii="Cambria" w:hAnsi="Cambria"/>
          </w:rPr>
          <w:id w:val="1628531725"/>
        </w:sdtPr>
        <w:sdtEndPr/>
        <w:sdtContent>
          <w:r w:rsidRPr="00F43821">
            <w:rPr>
              <w:rFonts w:ascii="Cambria" w:hAnsi="Cambria"/>
              <w:sz w:val="20"/>
              <w:highlight w:val="yellow"/>
            </w:rPr>
            <w:t>…………………</w:t>
          </w:r>
        </w:sdtContent>
      </w:sdt>
      <w:r w:rsidRPr="00F43821">
        <w:rPr>
          <w:rFonts w:ascii="Cambria" w:hAnsi="Cambria"/>
          <w:sz w:val="20"/>
        </w:rPr>
        <w:t xml:space="preserve">, email: </w:t>
      </w:r>
      <w:sdt>
        <w:sdtPr>
          <w:rPr>
            <w:rFonts w:ascii="Cambria" w:hAnsi="Cambria"/>
          </w:rPr>
          <w:id w:val="1101986055"/>
        </w:sdtPr>
        <w:sdtEndPr/>
        <w:sdtContent>
          <w:r w:rsidRPr="00F43821">
            <w:rPr>
              <w:rFonts w:ascii="Cambria" w:hAnsi="Cambria"/>
              <w:sz w:val="20"/>
              <w:highlight w:val="yellow"/>
            </w:rPr>
            <w:t>…………………</w:t>
          </w:r>
        </w:sdtContent>
      </w:sdt>
    </w:p>
    <w:p w14:paraId="392DD01F" w14:textId="77777777" w:rsidR="00C601C9" w:rsidRPr="008B11A9" w:rsidRDefault="00293814" w:rsidP="008B11A9">
      <w:pPr>
        <w:numPr>
          <w:ilvl w:val="0"/>
          <w:numId w:val="12"/>
        </w:numPr>
        <w:tabs>
          <w:tab w:val="left" w:pos="504"/>
          <w:tab w:val="left" w:pos="720"/>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120" w:line="240" w:lineRule="auto"/>
        <w:jc w:val="both"/>
        <w:rPr>
          <w:rFonts w:ascii="Cambria" w:hAnsi="Cambria"/>
          <w:sz w:val="20"/>
        </w:rPr>
      </w:pPr>
      <w:r w:rsidRPr="00F43821">
        <w:rPr>
          <w:rFonts w:ascii="Cambria" w:hAnsi="Cambria"/>
          <w:sz w:val="20"/>
        </w:rPr>
        <w:t xml:space="preserve">ve věcech předání díla: </w:t>
      </w:r>
      <w:sdt>
        <w:sdtPr>
          <w:rPr>
            <w:rFonts w:ascii="Cambria" w:hAnsi="Cambria"/>
          </w:rPr>
          <w:id w:val="1035864476"/>
        </w:sdtPr>
        <w:sdtEndPr/>
        <w:sdtContent>
          <w:r w:rsidRPr="00F43821">
            <w:rPr>
              <w:rFonts w:ascii="Cambria" w:hAnsi="Cambria"/>
              <w:sz w:val="20"/>
              <w:highlight w:val="yellow"/>
            </w:rPr>
            <w:t>…………………</w:t>
          </w:r>
        </w:sdtContent>
      </w:sdt>
      <w:r w:rsidRPr="00F43821">
        <w:rPr>
          <w:rFonts w:ascii="Cambria" w:hAnsi="Cambria"/>
          <w:sz w:val="20"/>
        </w:rPr>
        <w:t xml:space="preserve">, tel.: </w:t>
      </w:r>
      <w:sdt>
        <w:sdtPr>
          <w:rPr>
            <w:rFonts w:ascii="Cambria" w:hAnsi="Cambria"/>
          </w:rPr>
          <w:id w:val="1116577101"/>
        </w:sdtPr>
        <w:sdtEndPr/>
        <w:sdtContent>
          <w:r w:rsidRPr="00F43821">
            <w:rPr>
              <w:rFonts w:ascii="Cambria" w:hAnsi="Cambria"/>
              <w:sz w:val="20"/>
              <w:highlight w:val="yellow"/>
            </w:rPr>
            <w:t>…………………</w:t>
          </w:r>
        </w:sdtContent>
      </w:sdt>
      <w:r w:rsidRPr="00F43821">
        <w:rPr>
          <w:rFonts w:ascii="Cambria" w:hAnsi="Cambria"/>
          <w:sz w:val="20"/>
        </w:rPr>
        <w:t>, email:</w:t>
      </w:r>
      <w:r w:rsidRPr="00F43821">
        <w:rPr>
          <w:rFonts w:ascii="Cambria" w:hAnsi="Cambria"/>
          <w:b/>
          <w:sz w:val="20"/>
        </w:rPr>
        <w:t xml:space="preserve"> </w:t>
      </w:r>
      <w:sdt>
        <w:sdtPr>
          <w:rPr>
            <w:rFonts w:ascii="Cambria" w:hAnsi="Cambria"/>
          </w:rPr>
          <w:id w:val="754937476"/>
        </w:sdtPr>
        <w:sdtEndPr/>
        <w:sdtContent>
          <w:r w:rsidRPr="00F43821">
            <w:rPr>
              <w:rFonts w:ascii="Cambria" w:hAnsi="Cambria"/>
              <w:sz w:val="20"/>
              <w:highlight w:val="yellow"/>
            </w:rPr>
            <w:t>…………………</w:t>
          </w:r>
        </w:sdtContent>
      </w:sdt>
    </w:p>
    <w:p w14:paraId="2D961984" w14:textId="77777777" w:rsidR="001C0560" w:rsidRPr="00F43821" w:rsidRDefault="001C0560">
      <w:pPr>
        <w:pStyle w:val="Odstavecseseznamem"/>
        <w:widowControl w:val="0"/>
        <w:spacing w:line="240" w:lineRule="auto"/>
        <w:ind w:left="397"/>
        <w:jc w:val="center"/>
        <w:outlineLvl w:val="0"/>
        <w:rPr>
          <w:rFonts w:ascii="Cambria" w:hAnsi="Cambria"/>
          <w:b/>
          <w:sz w:val="20"/>
        </w:rPr>
      </w:pPr>
    </w:p>
    <w:p w14:paraId="725DB823" w14:textId="77777777" w:rsidR="003171D4" w:rsidRPr="00F43821" w:rsidRDefault="00293814">
      <w:pPr>
        <w:pStyle w:val="Odstavecseseznamem"/>
        <w:widowControl w:val="0"/>
        <w:spacing w:line="240" w:lineRule="auto"/>
        <w:ind w:left="397"/>
        <w:jc w:val="center"/>
        <w:outlineLvl w:val="0"/>
        <w:rPr>
          <w:rFonts w:ascii="Cambria" w:hAnsi="Cambria"/>
          <w:b/>
          <w:szCs w:val="22"/>
        </w:rPr>
      </w:pPr>
      <w:r w:rsidRPr="00F43821">
        <w:rPr>
          <w:rFonts w:ascii="Cambria" w:hAnsi="Cambria"/>
          <w:b/>
          <w:szCs w:val="22"/>
        </w:rPr>
        <w:t>X</w:t>
      </w:r>
      <w:r w:rsidR="00E71BA3">
        <w:rPr>
          <w:rFonts w:ascii="Cambria" w:hAnsi="Cambria"/>
          <w:b/>
          <w:szCs w:val="22"/>
        </w:rPr>
        <w:t>I</w:t>
      </w:r>
      <w:r w:rsidRPr="00F43821">
        <w:rPr>
          <w:rFonts w:ascii="Cambria" w:hAnsi="Cambria"/>
          <w:b/>
          <w:szCs w:val="22"/>
        </w:rPr>
        <w:t>V.</w:t>
      </w:r>
    </w:p>
    <w:p w14:paraId="106E1918" w14:textId="77777777" w:rsidR="003171D4" w:rsidRPr="00F43821" w:rsidRDefault="00293814" w:rsidP="00C601C9">
      <w:pPr>
        <w:widowControl w:val="0"/>
        <w:spacing w:before="60" w:after="240"/>
        <w:jc w:val="center"/>
        <w:outlineLvl w:val="0"/>
        <w:rPr>
          <w:rFonts w:ascii="Cambria" w:hAnsi="Cambria"/>
          <w:b/>
          <w:szCs w:val="22"/>
        </w:rPr>
      </w:pPr>
      <w:r w:rsidRPr="00F43821">
        <w:rPr>
          <w:rFonts w:ascii="Cambria" w:hAnsi="Cambria"/>
          <w:b/>
          <w:szCs w:val="22"/>
        </w:rPr>
        <w:t>Ostatní ujednání</w:t>
      </w:r>
    </w:p>
    <w:p w14:paraId="6AC5634A" w14:textId="77777777" w:rsidR="003171D4" w:rsidRPr="00F43821" w:rsidRDefault="00293814" w:rsidP="00427223">
      <w:pPr>
        <w:pStyle w:val="Zkladntext"/>
        <w:numPr>
          <w:ilvl w:val="0"/>
          <w:numId w:val="16"/>
        </w:numPr>
        <w:spacing w:before="120"/>
        <w:outlineLvl w:val="0"/>
        <w:rPr>
          <w:rFonts w:ascii="Cambria" w:hAnsi="Cambria"/>
        </w:rPr>
      </w:pPr>
      <w:r w:rsidRPr="00F43821">
        <w:rPr>
          <w:rFonts w:ascii="Cambria" w:hAnsi="Cambria"/>
        </w:rPr>
        <w:t>Zhotovitel se zavazuje bez zbytečného odkladu uhradit objednateli veškeré majetkové sankce, které mu uloží správní či jiný orgán za zhotovitelem způsobené porušení obecně závazných předpisů, směrnic, výnosů, místních vyhlášek, pravomocných rozhodnutí a dalších zákonných opatření.</w:t>
      </w:r>
    </w:p>
    <w:p w14:paraId="317F0937" w14:textId="77777777" w:rsidR="003171D4" w:rsidRPr="00F43821" w:rsidRDefault="00293814" w:rsidP="00427223">
      <w:pPr>
        <w:pStyle w:val="Zkladntext"/>
        <w:numPr>
          <w:ilvl w:val="0"/>
          <w:numId w:val="16"/>
        </w:numPr>
        <w:snapToGrid/>
        <w:spacing w:before="120"/>
        <w:outlineLvl w:val="0"/>
        <w:rPr>
          <w:rFonts w:ascii="Cambria" w:hAnsi="Cambria"/>
        </w:rPr>
      </w:pPr>
      <w:r w:rsidRPr="00F43821">
        <w:rPr>
          <w:rFonts w:ascii="Cambria" w:hAnsi="Cambria"/>
        </w:rPr>
        <w:t>V případě, že objednateli vznikne z ujednání dle této smlouvy nárok na smluvní pokutu, náhradu škody nebo jinou majetkovou sankci vůči zhotoviteli, je objednatel oprávněn započíst tuto částku z kterékoliv faktury resp. z více faktur zhotovitele nebo z pozastávky (na podkladě objednatelem vystaveného vyúčtování smluvní pokuty). Při dočasném nebo definitivním zastavení prací na díle z příčin na straně objednatele zaplatí objednatel zhotoviteli skutečně vynaložené náklady.</w:t>
      </w:r>
    </w:p>
    <w:p w14:paraId="71915C38" w14:textId="77777777" w:rsidR="003171D4" w:rsidRPr="00F43821" w:rsidRDefault="00293814" w:rsidP="00427223">
      <w:pPr>
        <w:pStyle w:val="Zkladntext2"/>
        <w:widowControl w:val="0"/>
        <w:numPr>
          <w:ilvl w:val="0"/>
          <w:numId w:val="16"/>
        </w:numPr>
        <w:spacing w:before="120" w:after="0" w:line="240" w:lineRule="auto"/>
        <w:jc w:val="both"/>
        <w:outlineLvl w:val="0"/>
        <w:rPr>
          <w:rFonts w:ascii="Cambria" w:hAnsi="Cambria"/>
          <w:sz w:val="20"/>
          <w:szCs w:val="20"/>
        </w:rPr>
      </w:pPr>
      <w:r w:rsidRPr="00F43821">
        <w:rPr>
          <w:rFonts w:ascii="Cambria" w:hAnsi="Cambria"/>
          <w:sz w:val="20"/>
          <w:szCs w:val="20"/>
        </w:rPr>
        <w:t>Zhotovitel označí staveniště podle platných předpisů a objednatel umožní zhotoviteli umístění informační tabule o prováděném díle.</w:t>
      </w:r>
    </w:p>
    <w:p w14:paraId="708BB6FE" w14:textId="77777777" w:rsidR="003171D4" w:rsidRPr="00F43821" w:rsidRDefault="00293814" w:rsidP="00427223">
      <w:pPr>
        <w:pStyle w:val="Zkladntext2"/>
        <w:widowControl w:val="0"/>
        <w:numPr>
          <w:ilvl w:val="0"/>
          <w:numId w:val="16"/>
        </w:numPr>
        <w:spacing w:before="120" w:after="0" w:line="240" w:lineRule="auto"/>
        <w:jc w:val="both"/>
        <w:outlineLvl w:val="0"/>
        <w:rPr>
          <w:rFonts w:ascii="Cambria" w:hAnsi="Cambria"/>
          <w:sz w:val="20"/>
          <w:szCs w:val="20"/>
        </w:rPr>
      </w:pPr>
      <w:r w:rsidRPr="00F43821">
        <w:rPr>
          <w:rFonts w:ascii="Cambria" w:hAnsi="Cambria"/>
          <w:sz w:val="20"/>
          <w:szCs w:val="20"/>
        </w:rPr>
        <w:t>Změny této smlouvy mohou být provedeny pouze formou písemných dodatků, které budou platné jen, budou-li potvrzené a podepsané oprávněnými zástupci obou smluvních stran. Zhotovitel bere na vědomí, že objednatel je veřejným zadavatelem dle zákona o veřejných zakázkách a jako takový je omezený v provádění jakýchkoliv změn této smlouvy.</w:t>
      </w:r>
    </w:p>
    <w:p w14:paraId="3AF828C8" w14:textId="77777777" w:rsidR="003171D4" w:rsidRPr="00F43821" w:rsidRDefault="00293814" w:rsidP="00427223">
      <w:pPr>
        <w:pStyle w:val="Zkladntext2"/>
        <w:widowControl w:val="0"/>
        <w:numPr>
          <w:ilvl w:val="0"/>
          <w:numId w:val="16"/>
        </w:numPr>
        <w:spacing w:before="120" w:after="0" w:line="240" w:lineRule="auto"/>
        <w:jc w:val="both"/>
        <w:outlineLvl w:val="0"/>
        <w:rPr>
          <w:rFonts w:ascii="Cambria" w:hAnsi="Cambria"/>
          <w:sz w:val="20"/>
          <w:szCs w:val="20"/>
        </w:rPr>
      </w:pPr>
      <w:r w:rsidRPr="00F43821">
        <w:rPr>
          <w:rFonts w:ascii="Cambria" w:hAnsi="Cambria"/>
          <w:sz w:val="20"/>
          <w:szCs w:val="20"/>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po dobu 10 let od ukončení financování plnění této smlouvy, a za tím účelem vytvořit potřebné podmínky, zejména poskytnout </w:t>
      </w:r>
      <w:r w:rsidR="008500F5" w:rsidRPr="00F43821">
        <w:rPr>
          <w:rFonts w:ascii="Cambria" w:hAnsi="Cambria"/>
          <w:sz w:val="20"/>
          <w:szCs w:val="20"/>
        </w:rPr>
        <w:t>kontrolnímu orgánu doklady o dodávkách stavebních prací, zboží a služeb hrazených z veřejných výdajů nebo z veřejné finanční podpory v rozsahu nezbytném pro ověření příslušné operace.</w:t>
      </w:r>
      <w:r w:rsidR="00F84F43" w:rsidRPr="00F43821">
        <w:rPr>
          <w:rFonts w:ascii="Cambria" w:hAnsi="Cambria"/>
          <w:sz w:val="20"/>
          <w:szCs w:val="20"/>
        </w:rPr>
        <w:t xml:space="preserve"> Tutéž povinnost bude zhotovitel požadovat po svých poddodavatelích.</w:t>
      </w:r>
    </w:p>
    <w:p w14:paraId="5D4159E5" w14:textId="77777777" w:rsidR="003171D4" w:rsidRPr="00F43821" w:rsidRDefault="00293814" w:rsidP="00427223">
      <w:pPr>
        <w:pStyle w:val="Zkladntext2"/>
        <w:widowControl w:val="0"/>
        <w:numPr>
          <w:ilvl w:val="0"/>
          <w:numId w:val="16"/>
        </w:numPr>
        <w:spacing w:before="120" w:after="0" w:line="240" w:lineRule="auto"/>
        <w:jc w:val="both"/>
        <w:outlineLvl w:val="0"/>
        <w:rPr>
          <w:rFonts w:ascii="Cambria" w:hAnsi="Cambria"/>
          <w:sz w:val="20"/>
          <w:szCs w:val="20"/>
        </w:rPr>
      </w:pPr>
      <w:r w:rsidRPr="00F43821">
        <w:rPr>
          <w:rFonts w:ascii="Cambria" w:hAnsi="Cambria"/>
          <w:sz w:val="20"/>
          <w:szCs w:val="20"/>
        </w:rPr>
        <w:t>Tento smluvní vztah se řídí právem ČR.</w:t>
      </w:r>
    </w:p>
    <w:p w14:paraId="2F228CD8" w14:textId="77777777" w:rsidR="003171D4" w:rsidRPr="00F43821" w:rsidRDefault="00293814" w:rsidP="00427223">
      <w:pPr>
        <w:pStyle w:val="Zkladntext2"/>
        <w:widowControl w:val="0"/>
        <w:numPr>
          <w:ilvl w:val="0"/>
          <w:numId w:val="16"/>
        </w:numPr>
        <w:spacing w:before="120" w:after="0" w:line="240" w:lineRule="auto"/>
        <w:jc w:val="both"/>
        <w:outlineLvl w:val="0"/>
        <w:rPr>
          <w:rFonts w:ascii="Cambria" w:hAnsi="Cambria"/>
          <w:sz w:val="20"/>
          <w:szCs w:val="20"/>
        </w:rPr>
      </w:pPr>
      <w:r w:rsidRPr="00F43821">
        <w:rPr>
          <w:rFonts w:ascii="Cambria" w:hAnsi="Cambria"/>
          <w:sz w:val="20"/>
          <w:szCs w:val="20"/>
        </w:rPr>
        <w:t xml:space="preserve">Tato smlouva je vyhotovena ve </w:t>
      </w:r>
      <w:r w:rsidR="00405EA9">
        <w:rPr>
          <w:rFonts w:ascii="Cambria" w:hAnsi="Cambria"/>
          <w:sz w:val="20"/>
          <w:szCs w:val="20"/>
        </w:rPr>
        <w:t>2</w:t>
      </w:r>
      <w:r w:rsidRPr="00F43821">
        <w:rPr>
          <w:rFonts w:ascii="Cambria" w:hAnsi="Cambria"/>
          <w:sz w:val="20"/>
          <w:szCs w:val="20"/>
        </w:rPr>
        <w:t xml:space="preserve"> </w:t>
      </w:r>
      <w:r w:rsidR="006437A6">
        <w:rPr>
          <w:rFonts w:ascii="Cambria" w:hAnsi="Cambria"/>
          <w:sz w:val="20"/>
          <w:szCs w:val="20"/>
        </w:rPr>
        <w:t xml:space="preserve">listinných </w:t>
      </w:r>
      <w:r w:rsidRPr="00F43821">
        <w:rPr>
          <w:rFonts w:ascii="Cambria" w:hAnsi="Cambria"/>
          <w:sz w:val="20"/>
          <w:szCs w:val="20"/>
        </w:rPr>
        <w:t>vyhotoven</w:t>
      </w:r>
      <w:r w:rsidR="00405EA9">
        <w:rPr>
          <w:rFonts w:ascii="Cambria" w:hAnsi="Cambria"/>
          <w:sz w:val="20"/>
          <w:szCs w:val="20"/>
        </w:rPr>
        <w:t>ích, z nichž objednatel obdrží 1 stejnopis a zhotovitel 1</w:t>
      </w:r>
      <w:r w:rsidRPr="00F43821">
        <w:rPr>
          <w:rFonts w:ascii="Cambria" w:hAnsi="Cambria"/>
          <w:sz w:val="20"/>
          <w:szCs w:val="20"/>
        </w:rPr>
        <w:t xml:space="preserve"> stejnopis. Každý stej</w:t>
      </w:r>
      <w:r w:rsidR="006437A6">
        <w:rPr>
          <w:rFonts w:ascii="Cambria" w:hAnsi="Cambria"/>
          <w:sz w:val="20"/>
          <w:szCs w:val="20"/>
        </w:rPr>
        <w:t>nopis má právní sílu originálu a dále v jednom elektronickém originálu.</w:t>
      </w:r>
    </w:p>
    <w:p w14:paraId="5B820E76" w14:textId="77777777" w:rsidR="003171D4" w:rsidRPr="00F43821" w:rsidRDefault="00293814" w:rsidP="00427223">
      <w:pPr>
        <w:pStyle w:val="Zkladntext2"/>
        <w:widowControl w:val="0"/>
        <w:numPr>
          <w:ilvl w:val="0"/>
          <w:numId w:val="16"/>
        </w:numPr>
        <w:spacing w:before="120" w:after="0" w:line="240" w:lineRule="auto"/>
        <w:jc w:val="both"/>
        <w:outlineLvl w:val="0"/>
        <w:rPr>
          <w:rFonts w:ascii="Cambria" w:hAnsi="Cambria"/>
          <w:sz w:val="20"/>
          <w:szCs w:val="20"/>
        </w:rPr>
      </w:pPr>
      <w:r w:rsidRPr="00F43821">
        <w:rPr>
          <w:rFonts w:ascii="Cambria" w:hAnsi="Cambria"/>
          <w:sz w:val="20"/>
          <w:szCs w:val="20"/>
        </w:rPr>
        <w:t>Práva a závazky, které pro smluvní strany ze smlouvy vyplývají, přecházejí na jejich případné právní nástupce.</w:t>
      </w:r>
    </w:p>
    <w:p w14:paraId="2771B676" w14:textId="77777777" w:rsidR="003171D4" w:rsidRPr="00F43821" w:rsidRDefault="00293814" w:rsidP="00427223">
      <w:pPr>
        <w:numPr>
          <w:ilvl w:val="0"/>
          <w:numId w:val="16"/>
        </w:numPr>
        <w:spacing w:before="120" w:line="240" w:lineRule="auto"/>
        <w:jc w:val="both"/>
        <w:rPr>
          <w:rFonts w:ascii="Cambria" w:hAnsi="Cambria"/>
          <w:bCs/>
          <w:iCs/>
          <w:sz w:val="20"/>
        </w:rPr>
      </w:pPr>
      <w:r w:rsidRPr="00F43821">
        <w:rPr>
          <w:rFonts w:ascii="Cambria" w:hAnsi="Cambria"/>
          <w:sz w:val="20"/>
        </w:rPr>
        <w:t>Zhotovitel není oprávněn bez souhlasu objednatele postoupit pohledávky vzniklé dle této smlouvy třetí osobě.</w:t>
      </w:r>
    </w:p>
    <w:p w14:paraId="50718E6E" w14:textId="77777777" w:rsidR="003171D4" w:rsidRPr="00F43821" w:rsidRDefault="00293814" w:rsidP="00427223">
      <w:pPr>
        <w:pStyle w:val="Zkladntext2"/>
        <w:widowControl w:val="0"/>
        <w:numPr>
          <w:ilvl w:val="0"/>
          <w:numId w:val="16"/>
        </w:numPr>
        <w:spacing w:before="120" w:after="0" w:line="240" w:lineRule="auto"/>
        <w:jc w:val="both"/>
        <w:outlineLvl w:val="0"/>
        <w:rPr>
          <w:rFonts w:ascii="Cambria" w:hAnsi="Cambria"/>
          <w:sz w:val="20"/>
          <w:szCs w:val="20"/>
        </w:rPr>
      </w:pPr>
      <w:r w:rsidRPr="00F43821">
        <w:rPr>
          <w:rFonts w:ascii="Cambria" w:hAnsi="Cambria"/>
          <w:sz w:val="20"/>
          <w:szCs w:val="20"/>
        </w:rPr>
        <w:t>Smluvní stany prohlašují, že si smlouvu včetně jejích příloh přečetly, s obsahem souhlasí a na důkaz jejich svobodné, pravé a vážné vůle připojují své podpisy.</w:t>
      </w:r>
    </w:p>
    <w:p w14:paraId="2F71E954" w14:textId="77777777" w:rsidR="003171D4" w:rsidRPr="00F43821" w:rsidRDefault="00293814" w:rsidP="00427223">
      <w:pPr>
        <w:pStyle w:val="Zkladntextodsazen"/>
        <w:numPr>
          <w:ilvl w:val="0"/>
          <w:numId w:val="16"/>
        </w:numPr>
        <w:spacing w:before="120" w:after="0"/>
        <w:ind w:right="-284"/>
        <w:rPr>
          <w:rFonts w:ascii="Cambria" w:hAnsi="Cambria"/>
          <w:sz w:val="20"/>
          <w:szCs w:val="20"/>
        </w:rPr>
      </w:pPr>
      <w:r w:rsidRPr="00F43821">
        <w:rPr>
          <w:rFonts w:ascii="Cambria" w:hAnsi="Cambria"/>
          <w:sz w:val="20"/>
          <w:szCs w:val="20"/>
        </w:rPr>
        <w:t>Nedílnou součástí této smlouvy jsou tyto přílohy:</w:t>
      </w:r>
      <w:r w:rsidRPr="00F43821">
        <w:rPr>
          <w:rFonts w:ascii="Cambria" w:hAnsi="Cambria"/>
          <w:b/>
          <w:bCs/>
          <w:sz w:val="20"/>
          <w:szCs w:val="20"/>
        </w:rPr>
        <w:t xml:space="preserve"> </w:t>
      </w:r>
    </w:p>
    <w:p w14:paraId="40110D6A" w14:textId="77777777" w:rsidR="003171D4" w:rsidRPr="00F43821" w:rsidRDefault="00293814" w:rsidP="00427223">
      <w:pPr>
        <w:pStyle w:val="Zkladntextodsazen"/>
        <w:spacing w:before="120" w:after="0"/>
        <w:ind w:left="397" w:right="-284"/>
        <w:rPr>
          <w:rFonts w:ascii="Cambria" w:hAnsi="Cambria"/>
          <w:b/>
          <w:bCs/>
          <w:sz w:val="20"/>
          <w:szCs w:val="20"/>
        </w:rPr>
      </w:pPr>
      <w:r w:rsidRPr="00F43821">
        <w:rPr>
          <w:rFonts w:ascii="Cambria" w:hAnsi="Cambria"/>
          <w:b/>
          <w:bCs/>
          <w:sz w:val="20"/>
          <w:szCs w:val="20"/>
        </w:rPr>
        <w:t>Příloha č. 1 - Položkový rozpočet</w:t>
      </w:r>
    </w:p>
    <w:p w14:paraId="693C6370" w14:textId="77777777" w:rsidR="003171D4" w:rsidRPr="00F43821" w:rsidRDefault="00293814" w:rsidP="00427223">
      <w:pPr>
        <w:pStyle w:val="Zkladntextodsazen"/>
        <w:spacing w:before="120" w:after="0"/>
        <w:ind w:left="397" w:right="-284"/>
        <w:rPr>
          <w:rFonts w:ascii="Cambria" w:hAnsi="Cambria"/>
          <w:b/>
          <w:sz w:val="20"/>
          <w:szCs w:val="20"/>
        </w:rPr>
      </w:pPr>
      <w:r w:rsidRPr="00F43821">
        <w:rPr>
          <w:rFonts w:ascii="Cambria" w:hAnsi="Cambria"/>
          <w:b/>
          <w:sz w:val="20"/>
          <w:szCs w:val="20"/>
        </w:rPr>
        <w:t xml:space="preserve">Příloha č. 2 - Doklad o pojištění zhotovitele za škody způsobené třetím osobám </w:t>
      </w:r>
    </w:p>
    <w:p w14:paraId="4CBFA7EA" w14:textId="77777777" w:rsidR="008500F5" w:rsidRPr="00F43821" w:rsidRDefault="008500F5" w:rsidP="00427223">
      <w:pPr>
        <w:pStyle w:val="Zkladntextodsazen"/>
        <w:spacing w:before="120" w:after="0"/>
        <w:ind w:left="397" w:right="-284"/>
        <w:rPr>
          <w:rFonts w:ascii="Cambria" w:hAnsi="Cambria"/>
          <w:b/>
          <w:sz w:val="20"/>
          <w:szCs w:val="20"/>
        </w:rPr>
      </w:pPr>
      <w:r w:rsidRPr="00F43821">
        <w:rPr>
          <w:rFonts w:ascii="Cambria" w:hAnsi="Cambria"/>
          <w:b/>
          <w:sz w:val="20"/>
          <w:szCs w:val="20"/>
        </w:rPr>
        <w:t>Příloha č. 3 - Harmonogram prací</w:t>
      </w:r>
    </w:p>
    <w:p w14:paraId="6F9988E2" w14:textId="77777777" w:rsidR="003171D4" w:rsidRPr="00F43821" w:rsidRDefault="00293814" w:rsidP="00427223">
      <w:pPr>
        <w:widowControl w:val="0"/>
        <w:spacing w:before="120"/>
        <w:ind w:firstLine="397"/>
        <w:jc w:val="both"/>
        <w:rPr>
          <w:rFonts w:ascii="Cambria" w:hAnsi="Cambria"/>
          <w:i/>
          <w:sz w:val="20"/>
        </w:rPr>
      </w:pPr>
      <w:r w:rsidRPr="00F43821">
        <w:rPr>
          <w:rFonts w:ascii="Cambria" w:hAnsi="Cambria"/>
          <w:sz w:val="20"/>
        </w:rPr>
        <w:t>(</w:t>
      </w:r>
      <w:r w:rsidRPr="00F43821">
        <w:rPr>
          <w:rFonts w:ascii="Cambria" w:hAnsi="Cambria"/>
          <w:i/>
          <w:sz w:val="20"/>
        </w:rPr>
        <w:t>přílohy budou přiloženy před podpisem smlouvy o dílo)</w:t>
      </w:r>
    </w:p>
    <w:p w14:paraId="748A5DB4" w14:textId="77777777" w:rsidR="008B11A9" w:rsidRPr="00F43821" w:rsidRDefault="008B11A9">
      <w:pPr>
        <w:widowControl w:val="0"/>
        <w:jc w:val="both"/>
        <w:rPr>
          <w:rFonts w:ascii="Cambria" w:hAnsi="Cambria"/>
          <w:sz w:val="20"/>
        </w:rPr>
      </w:pPr>
    </w:p>
    <w:p w14:paraId="7B39B2C8" w14:textId="77777777" w:rsidR="003171D4" w:rsidRPr="00F43821" w:rsidRDefault="00293814">
      <w:pPr>
        <w:widowControl w:val="0"/>
        <w:jc w:val="both"/>
        <w:rPr>
          <w:rFonts w:ascii="Cambria" w:hAnsi="Cambria"/>
          <w:sz w:val="20"/>
        </w:rPr>
      </w:pPr>
      <w:r w:rsidRPr="00F43821">
        <w:rPr>
          <w:rFonts w:ascii="Cambria" w:hAnsi="Cambria"/>
          <w:sz w:val="20"/>
        </w:rPr>
        <w:t>V</w:t>
      </w:r>
      <w:r w:rsidR="008B11A9">
        <w:rPr>
          <w:rFonts w:ascii="Cambria" w:hAnsi="Cambria"/>
          <w:sz w:val="20"/>
        </w:rPr>
        <w:t> Dlouhé Brtnice</w:t>
      </w:r>
      <w:r w:rsidRPr="00F43821">
        <w:rPr>
          <w:rFonts w:ascii="Cambria" w:hAnsi="Cambria"/>
          <w:sz w:val="20"/>
        </w:rPr>
        <w:t xml:space="preserve">, dne ……………………… </w:t>
      </w:r>
      <w:r w:rsidRPr="00F43821">
        <w:rPr>
          <w:rFonts w:ascii="Cambria" w:hAnsi="Cambria"/>
          <w:sz w:val="20"/>
        </w:rPr>
        <w:tab/>
      </w:r>
      <w:r w:rsidRPr="00F43821">
        <w:rPr>
          <w:rFonts w:ascii="Cambria" w:hAnsi="Cambria"/>
          <w:sz w:val="20"/>
        </w:rPr>
        <w:tab/>
      </w:r>
      <w:r w:rsidR="00405EA9">
        <w:rPr>
          <w:rFonts w:ascii="Cambria" w:hAnsi="Cambria"/>
          <w:sz w:val="20"/>
        </w:rPr>
        <w:tab/>
      </w:r>
      <w:r w:rsidRPr="00F43821">
        <w:rPr>
          <w:rFonts w:ascii="Cambria" w:hAnsi="Cambria"/>
          <w:sz w:val="20"/>
        </w:rPr>
        <w:t xml:space="preserve">V </w:t>
      </w:r>
      <w:sdt>
        <w:sdtPr>
          <w:rPr>
            <w:rFonts w:ascii="Cambria" w:hAnsi="Cambria"/>
          </w:rPr>
          <w:id w:val="2012730369"/>
        </w:sdtPr>
        <w:sdtEndPr/>
        <w:sdtContent>
          <w:r w:rsidRPr="00F43821">
            <w:rPr>
              <w:rFonts w:ascii="Cambria" w:hAnsi="Cambria"/>
              <w:sz w:val="20"/>
              <w:highlight w:val="yellow"/>
            </w:rPr>
            <w:t>………</w:t>
          </w:r>
        </w:sdtContent>
      </w:sdt>
      <w:r w:rsidRPr="00F43821">
        <w:rPr>
          <w:rFonts w:ascii="Cambria" w:hAnsi="Cambria"/>
          <w:sz w:val="20"/>
        </w:rPr>
        <w:t xml:space="preserve">, dne </w:t>
      </w:r>
      <w:sdt>
        <w:sdtPr>
          <w:rPr>
            <w:rFonts w:ascii="Cambria" w:hAnsi="Cambria"/>
          </w:rPr>
          <w:id w:val="596243568"/>
        </w:sdtPr>
        <w:sdtEndPr/>
        <w:sdtContent>
          <w:r w:rsidRPr="00F43821">
            <w:rPr>
              <w:rFonts w:ascii="Cambria" w:hAnsi="Cambria"/>
              <w:sz w:val="20"/>
              <w:highlight w:val="yellow"/>
            </w:rPr>
            <w:t>………</w:t>
          </w:r>
        </w:sdtContent>
      </w:sdt>
      <w:r w:rsidRPr="00F43821">
        <w:rPr>
          <w:rFonts w:ascii="Cambria" w:hAnsi="Cambria"/>
          <w:sz w:val="20"/>
        </w:rPr>
        <w:tab/>
        <w:t xml:space="preserve"> </w:t>
      </w:r>
    </w:p>
    <w:p w14:paraId="6F8C8E2D" w14:textId="77777777" w:rsidR="00405EA9" w:rsidRDefault="00405EA9">
      <w:pPr>
        <w:widowControl w:val="0"/>
        <w:jc w:val="both"/>
        <w:rPr>
          <w:rFonts w:ascii="Cambria" w:hAnsi="Cambria"/>
          <w:sz w:val="20"/>
        </w:rPr>
      </w:pPr>
    </w:p>
    <w:p w14:paraId="7E37475C" w14:textId="77777777" w:rsidR="003171D4" w:rsidRPr="00F43821" w:rsidRDefault="00293814">
      <w:pPr>
        <w:widowControl w:val="0"/>
        <w:jc w:val="both"/>
        <w:rPr>
          <w:rFonts w:ascii="Cambria" w:hAnsi="Cambria"/>
          <w:sz w:val="20"/>
        </w:rPr>
      </w:pPr>
      <w:r w:rsidRPr="00F43821">
        <w:rPr>
          <w:rFonts w:ascii="Cambria" w:hAnsi="Cambria"/>
          <w:sz w:val="20"/>
        </w:rPr>
        <w:t>Za objednatele:</w:t>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r>
      <w:r w:rsidRPr="00F43821">
        <w:rPr>
          <w:rFonts w:ascii="Cambria" w:hAnsi="Cambria"/>
          <w:sz w:val="20"/>
        </w:rPr>
        <w:tab/>
        <w:t>Za zhotovitele:</w:t>
      </w:r>
    </w:p>
    <w:p w14:paraId="29B98DBC" w14:textId="77777777" w:rsidR="003171D4" w:rsidRPr="00F43821" w:rsidRDefault="003171D4">
      <w:pPr>
        <w:widowControl w:val="0"/>
        <w:jc w:val="both"/>
        <w:rPr>
          <w:rFonts w:ascii="Cambria" w:hAnsi="Cambria"/>
          <w:sz w:val="20"/>
        </w:rPr>
      </w:pPr>
    </w:p>
    <w:p w14:paraId="7397EDA1" w14:textId="77777777" w:rsidR="0045172C" w:rsidRPr="00F43821" w:rsidRDefault="0045172C">
      <w:pPr>
        <w:widowControl w:val="0"/>
        <w:jc w:val="both"/>
        <w:rPr>
          <w:rFonts w:ascii="Cambria" w:hAnsi="Cambria"/>
          <w:sz w:val="20"/>
        </w:rPr>
      </w:pPr>
    </w:p>
    <w:p w14:paraId="6121EFA7" w14:textId="77777777" w:rsidR="003171D4" w:rsidRPr="00F43821" w:rsidRDefault="00293814">
      <w:pPr>
        <w:widowControl w:val="0"/>
        <w:jc w:val="both"/>
        <w:rPr>
          <w:rFonts w:ascii="Cambria" w:hAnsi="Cambria"/>
          <w:sz w:val="20"/>
        </w:rPr>
      </w:pPr>
      <w:r w:rsidRPr="00F43821">
        <w:rPr>
          <w:rFonts w:ascii="Cambria" w:hAnsi="Cambria"/>
          <w:sz w:val="20"/>
        </w:rPr>
        <w:tab/>
      </w:r>
      <w:r w:rsidRPr="00F43821">
        <w:rPr>
          <w:rFonts w:ascii="Cambria" w:hAnsi="Cambria"/>
          <w:sz w:val="20"/>
        </w:rPr>
        <w:tab/>
        <w:t xml:space="preserve">                            </w:t>
      </w:r>
    </w:p>
    <w:p w14:paraId="6DF3B8F9" w14:textId="77777777" w:rsidR="003171D4" w:rsidRPr="00F43821" w:rsidRDefault="00293814">
      <w:pPr>
        <w:widowControl w:val="0"/>
        <w:jc w:val="both"/>
        <w:rPr>
          <w:rFonts w:ascii="Cambria" w:hAnsi="Cambria"/>
          <w:sz w:val="20"/>
        </w:rPr>
      </w:pPr>
      <w:r w:rsidRPr="00F43821">
        <w:rPr>
          <w:rFonts w:ascii="Cambria" w:hAnsi="Cambria"/>
          <w:sz w:val="20"/>
        </w:rPr>
        <w:t xml:space="preserve">………………………………….……………                          </w:t>
      </w:r>
      <w:r w:rsidRPr="00F43821">
        <w:rPr>
          <w:rFonts w:ascii="Cambria" w:hAnsi="Cambria"/>
          <w:sz w:val="20"/>
        </w:rPr>
        <w:tab/>
      </w:r>
      <w:r w:rsidRPr="00F43821">
        <w:rPr>
          <w:rFonts w:ascii="Cambria" w:hAnsi="Cambria"/>
          <w:sz w:val="20"/>
        </w:rPr>
        <w:tab/>
        <w:t>……………………………………………….</w:t>
      </w:r>
    </w:p>
    <w:p w14:paraId="24E6FDCF" w14:textId="7E2F31D6" w:rsidR="003171D4" w:rsidRPr="0045172C" w:rsidRDefault="008B11A9" w:rsidP="0045172C">
      <w:pPr>
        <w:pStyle w:val="Zkladntext"/>
        <w:rPr>
          <w:rFonts w:ascii="Cambria" w:hAnsi="Cambria"/>
          <w:i/>
        </w:rPr>
      </w:pPr>
      <w:r>
        <w:rPr>
          <w:rFonts w:ascii="Cambria" w:hAnsi="Cambria"/>
          <w:i/>
        </w:rPr>
        <w:t>Luboš Krátký</w:t>
      </w:r>
      <w:r w:rsidR="00405EA9">
        <w:rPr>
          <w:rFonts w:ascii="Cambria" w:hAnsi="Cambria"/>
          <w:i/>
        </w:rPr>
        <w:t>, starosta</w:t>
      </w:r>
      <w:r w:rsidR="00405EA9">
        <w:rPr>
          <w:rFonts w:ascii="Cambria" w:hAnsi="Cambria"/>
        </w:rPr>
        <w:tab/>
      </w:r>
      <w:r w:rsidR="00405EA9">
        <w:rPr>
          <w:rFonts w:ascii="Cambria" w:hAnsi="Cambria"/>
        </w:rPr>
        <w:tab/>
      </w:r>
      <w:r w:rsidR="00405EA9">
        <w:rPr>
          <w:rFonts w:ascii="Cambria" w:hAnsi="Cambria"/>
        </w:rPr>
        <w:tab/>
      </w:r>
      <w:r w:rsidR="00405EA9">
        <w:rPr>
          <w:rFonts w:ascii="Cambria" w:hAnsi="Cambria"/>
        </w:rPr>
        <w:tab/>
      </w:r>
      <w:r w:rsidR="00405EA9">
        <w:rPr>
          <w:rFonts w:ascii="Cambria" w:hAnsi="Cambria"/>
        </w:rPr>
        <w:tab/>
      </w:r>
      <w:sdt>
        <w:sdtPr>
          <w:rPr>
            <w:rFonts w:ascii="Cambria" w:hAnsi="Cambria"/>
          </w:rPr>
          <w:id w:val="379130889"/>
        </w:sdtPr>
        <w:sdtEndPr/>
        <w:sdtContent>
          <w:r w:rsidR="00293814" w:rsidRPr="00F43821">
            <w:rPr>
              <w:rFonts w:ascii="Cambria" w:hAnsi="Cambria"/>
              <w:i/>
              <w:highlight w:val="yellow"/>
            </w:rPr>
            <w:t>Jméno, příjmení, funkce</w:t>
          </w:r>
        </w:sdtContent>
      </w:sdt>
      <w:r w:rsidR="00293814" w:rsidRPr="00F43821">
        <w:rPr>
          <w:rFonts w:ascii="Cambria" w:hAnsi="Cambria"/>
          <w:i/>
        </w:rPr>
        <w:t xml:space="preserve">     </w:t>
      </w:r>
    </w:p>
    <w:sectPr w:rsidR="003171D4" w:rsidRPr="0045172C" w:rsidSect="00D407A0">
      <w:footerReference w:type="default" r:id="rId8"/>
      <w:pgSz w:w="11906" w:h="16838"/>
      <w:pgMar w:top="1276" w:right="1134" w:bottom="1134" w:left="1134" w:header="0" w:footer="410" w:gutter="0"/>
      <w:cols w:space="708"/>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C07B8" w14:textId="77777777" w:rsidR="00754AB5" w:rsidRDefault="00754AB5">
      <w:pPr>
        <w:spacing w:line="240" w:lineRule="auto"/>
      </w:pPr>
      <w:r>
        <w:separator/>
      </w:r>
    </w:p>
  </w:endnote>
  <w:endnote w:type="continuationSeparator" w:id="0">
    <w:p w14:paraId="2FE33433" w14:textId="77777777" w:rsidR="00754AB5" w:rsidRDefault="00754A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1"/>
    <w:family w:val="auto"/>
    <w:pitch w:val="default"/>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7418885"/>
      <w:docPartObj>
        <w:docPartGallery w:val="Page Numbers (Top of Page)"/>
        <w:docPartUnique/>
      </w:docPartObj>
    </w:sdtPr>
    <w:sdtEndPr/>
    <w:sdtContent>
      <w:p w14:paraId="64EDC305" w14:textId="77777777" w:rsidR="003171D4" w:rsidRDefault="00754AB5">
        <w:pPr>
          <w:pStyle w:val="Zpat"/>
          <w:jc w:val="center"/>
        </w:pPr>
        <w:r>
          <w:rPr>
            <w:noProof/>
          </w:rPr>
          <w:pict w14:anchorId="5314C340">
            <v:line id="Přímá spojnice 4" o:spid="_x0000_s2049" style="position:absolute;left:0;text-align:left;z-index:251657728;mso-position-horizontal-relative:text;mso-position-vertical-relative:text" from="16.4pt,-4.9pt" to="484.95pt,-4.85pt" strokeweight=".26mm">
              <v:fill o:detectmouseclick="t"/>
            </v:line>
          </w:pict>
        </w:r>
        <w:r w:rsidR="00293814">
          <w:rPr>
            <w:sz w:val="16"/>
            <w:szCs w:val="16"/>
          </w:rPr>
          <w:t xml:space="preserve">Stránka </w:t>
        </w:r>
        <w:r w:rsidR="00D407A0">
          <w:rPr>
            <w:sz w:val="16"/>
            <w:szCs w:val="16"/>
          </w:rPr>
          <w:fldChar w:fldCharType="begin"/>
        </w:r>
        <w:r w:rsidR="00293814">
          <w:instrText>PAGE</w:instrText>
        </w:r>
        <w:r w:rsidR="00D407A0">
          <w:fldChar w:fldCharType="separate"/>
        </w:r>
        <w:r w:rsidR="001E2B8C">
          <w:rPr>
            <w:noProof/>
          </w:rPr>
          <w:t>9</w:t>
        </w:r>
        <w:r w:rsidR="00D407A0">
          <w:fldChar w:fldCharType="end"/>
        </w:r>
        <w:r w:rsidR="00293814">
          <w:rPr>
            <w:sz w:val="16"/>
            <w:szCs w:val="16"/>
          </w:rPr>
          <w:t xml:space="preserve"> z </w:t>
        </w:r>
        <w:r w:rsidR="00D407A0">
          <w:rPr>
            <w:sz w:val="16"/>
            <w:szCs w:val="16"/>
          </w:rPr>
          <w:fldChar w:fldCharType="begin"/>
        </w:r>
        <w:r w:rsidR="00293814">
          <w:instrText>NUMPAGES</w:instrText>
        </w:r>
        <w:r w:rsidR="00D407A0">
          <w:fldChar w:fldCharType="separate"/>
        </w:r>
        <w:r w:rsidR="001E2B8C">
          <w:rPr>
            <w:noProof/>
          </w:rPr>
          <w:t>9</w:t>
        </w:r>
        <w:r w:rsidR="00D407A0">
          <w:fldChar w:fldCharType="end"/>
        </w:r>
      </w:p>
    </w:sdtContent>
  </w:sdt>
  <w:p w14:paraId="105F95C0" w14:textId="77777777" w:rsidR="003171D4" w:rsidRDefault="003171D4">
    <w:pPr>
      <w:pStyle w:val="Zpat"/>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792C7" w14:textId="77777777" w:rsidR="00754AB5" w:rsidRDefault="00754AB5">
      <w:pPr>
        <w:spacing w:line="240" w:lineRule="auto"/>
      </w:pPr>
      <w:r>
        <w:separator/>
      </w:r>
    </w:p>
  </w:footnote>
  <w:footnote w:type="continuationSeparator" w:id="0">
    <w:p w14:paraId="6D13BF7C" w14:textId="77777777" w:rsidR="00754AB5" w:rsidRDefault="00754AB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359E"/>
    <w:multiLevelType w:val="multilevel"/>
    <w:tmpl w:val="0405001D"/>
    <w:lvl w:ilvl="0">
      <w:start w:val="1"/>
      <w:numFmt w:val="decimal"/>
      <w:lvlText w:val="%1)"/>
      <w:lvlJc w:val="left"/>
      <w:pPr>
        <w:ind w:left="360" w:hanging="360"/>
      </w:pPr>
    </w:lvl>
    <w:lvl w:ilvl="1">
      <w:start w:val="1"/>
      <w:numFmt w:val="lowerLetter"/>
      <w:lvlText w:val="%2)"/>
      <w:lvlJc w:val="left"/>
      <w:pPr>
        <w:ind w:left="786"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0C452D"/>
    <w:multiLevelType w:val="multilevel"/>
    <w:tmpl w:val="46F6AE14"/>
    <w:lvl w:ilvl="0">
      <w:start w:val="1"/>
      <w:numFmt w:val="decimal"/>
      <w:lvlText w:val="%1."/>
      <w:lvlJc w:val="left"/>
      <w:pPr>
        <w:ind w:left="397" w:hanging="397"/>
      </w:pPr>
    </w:lvl>
    <w:lvl w:ilvl="1">
      <w:start w:val="1"/>
      <w:numFmt w:val="bullet"/>
      <w:lvlText w:val="‐"/>
      <w:lvlJc w:val="left"/>
      <w:pPr>
        <w:ind w:left="680" w:hanging="283"/>
      </w:pPr>
      <w:rPr>
        <w:rFonts w:ascii="Trebuchet MS" w:hAnsi="Trebuchet MS" w:cs="Trebuchet MS" w:hint="default"/>
      </w:rPr>
    </w:lvl>
    <w:lvl w:ilvl="2">
      <w:start w:val="1"/>
      <w:numFmt w:val="decimal"/>
      <w:lvlText w:val="5.8.%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B75CB8"/>
    <w:multiLevelType w:val="multilevel"/>
    <w:tmpl w:val="A06867E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533D4A"/>
    <w:multiLevelType w:val="multilevel"/>
    <w:tmpl w:val="EDDA83F0"/>
    <w:lvl w:ilvl="0">
      <w:start w:val="1"/>
      <w:numFmt w:val="decimal"/>
      <w:lvlText w:val="%1."/>
      <w:lvlJc w:val="left"/>
      <w:pPr>
        <w:ind w:left="360" w:hanging="360"/>
      </w:pPr>
      <w:rPr>
        <w:rFonts w:ascii="Times New Roman" w:hAnsi="Times New Roman"/>
        <w:color w:val="00000A"/>
        <w:sz w:val="20"/>
      </w:r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cs="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425835"/>
    <w:multiLevelType w:val="multilevel"/>
    <w:tmpl w:val="3D7E9B80"/>
    <w:lvl w:ilvl="0">
      <w:start w:val="1"/>
      <w:numFmt w:val="decimal"/>
      <w:lvlText w:val="%1."/>
      <w:lvlJc w:val="left"/>
      <w:pPr>
        <w:ind w:left="397" w:hanging="397"/>
      </w:pPr>
    </w:lvl>
    <w:lvl w:ilvl="1">
      <w:start w:val="1"/>
      <w:numFmt w:val="none"/>
      <w:suff w:val="nothing"/>
      <w:lvlText w:val=""/>
      <w:lvlJc w:val="left"/>
      <w:pPr>
        <w:ind w:left="851" w:hanging="454"/>
      </w:pPr>
    </w:lvl>
    <w:lvl w:ilvl="2">
      <w:start w:val="1"/>
      <w:numFmt w:val="none"/>
      <w:suff w:val="nothing"/>
      <w:lvlText w:val=""/>
      <w:lvlJc w:val="right"/>
      <w:pPr>
        <w:ind w:left="1191" w:hanging="170"/>
      </w:pPr>
    </w:lvl>
    <w:lvl w:ilvl="3">
      <w:start w:val="1"/>
      <w:numFmt w:val="none"/>
      <w:suff w:val="nothing"/>
      <w:lvlText w:val="-"/>
      <w:lvlJc w:val="left"/>
      <w:pPr>
        <w:ind w:left="1418" w:hanging="171"/>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D93DE9"/>
    <w:multiLevelType w:val="multilevel"/>
    <w:tmpl w:val="B838B420"/>
    <w:lvl w:ilvl="0">
      <w:start w:val="1"/>
      <w:numFmt w:val="decimal"/>
      <w:lvlText w:val="%1."/>
      <w:lvlJc w:val="left"/>
      <w:pPr>
        <w:tabs>
          <w:tab w:val="num" w:pos="397"/>
        </w:tabs>
        <w:ind w:left="397" w:hanging="397"/>
      </w:pPr>
    </w:lvl>
    <w:lvl w:ilvl="1">
      <w:start w:val="1"/>
      <w:numFmt w:val="lowerLetter"/>
      <w:lvlText w:val="%2  )"/>
      <w:lvlJc w:val="left"/>
      <w:pPr>
        <w:tabs>
          <w:tab w:val="num" w:pos="851"/>
        </w:tabs>
        <w:ind w:left="851" w:hanging="454"/>
      </w:pPr>
    </w:lvl>
    <w:lvl w:ilvl="2">
      <w:start w:val="1"/>
      <w:numFmt w:val="decimal"/>
      <w:lvlText w:val="6.1.%3"/>
      <w:lvlJc w:val="left"/>
      <w:pPr>
        <w:tabs>
          <w:tab w:val="num" w:pos="964"/>
        </w:tabs>
        <w:ind w:left="964" w:hanging="567"/>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1040224C"/>
    <w:multiLevelType w:val="multilevel"/>
    <w:tmpl w:val="0AA82006"/>
    <w:lvl w:ilvl="0">
      <w:start w:val="1"/>
      <w:numFmt w:val="decimal"/>
      <w:lvlText w:val="%1."/>
      <w:lvlJc w:val="left"/>
      <w:pPr>
        <w:tabs>
          <w:tab w:val="num" w:pos="397"/>
        </w:tabs>
        <w:ind w:left="397" w:hanging="397"/>
      </w:pPr>
    </w:lvl>
    <w:lvl w:ilvl="1">
      <w:start w:val="1"/>
      <w:numFmt w:val="lowerLetter"/>
      <w:lvlText w:val="%2)"/>
      <w:lvlJc w:val="left"/>
      <w:pPr>
        <w:tabs>
          <w:tab w:val="num" w:pos="851"/>
        </w:tabs>
        <w:ind w:left="851" w:hanging="454"/>
      </w:pPr>
      <w:rPr>
        <w:rFonts w:eastAsia="Times New Roman" w:cs="Times New Roman"/>
      </w:rPr>
    </w:lvl>
    <w:lvl w:ilvl="2">
      <w:start w:val="1"/>
      <w:numFmt w:val="decimal"/>
      <w:lvlText w:val="6.1.%3"/>
      <w:lvlJc w:val="left"/>
      <w:pPr>
        <w:tabs>
          <w:tab w:val="num" w:pos="964"/>
        </w:tabs>
        <w:ind w:left="964" w:hanging="567"/>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183154E4"/>
    <w:multiLevelType w:val="multilevel"/>
    <w:tmpl w:val="D4FA2C5C"/>
    <w:lvl w:ilvl="0">
      <w:start w:val="1"/>
      <w:numFmt w:val="decimal"/>
      <w:lvlText w:val="%1."/>
      <w:lvlJc w:val="left"/>
      <w:pPr>
        <w:ind w:left="397" w:hanging="397"/>
      </w:pPr>
    </w:lvl>
    <w:lvl w:ilvl="1">
      <w:start w:val="1"/>
      <w:numFmt w:val="lowerLetter"/>
      <w:lvlText w:val="%2  )"/>
      <w:lvlJc w:val="left"/>
      <w:pPr>
        <w:ind w:left="851" w:hanging="454"/>
      </w:pPr>
    </w:lvl>
    <w:lvl w:ilvl="2">
      <w:start w:val="1"/>
      <w:numFmt w:val="decimal"/>
      <w:lvlText w:val="6.1.%3"/>
      <w:lvlJc w:val="left"/>
      <w:pPr>
        <w:ind w:left="964" w:hanging="567"/>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204A7D5A"/>
    <w:multiLevelType w:val="multilevel"/>
    <w:tmpl w:val="6B5E5E82"/>
    <w:lvl w:ilvl="0">
      <w:start w:val="1"/>
      <w:numFmt w:val="decimal"/>
      <w:lvlText w:val="%1."/>
      <w:lvlJc w:val="left"/>
      <w:pPr>
        <w:ind w:left="397" w:hanging="397"/>
      </w:pPr>
    </w:lvl>
    <w:lvl w:ilvl="1">
      <w:start w:val="1"/>
      <w:numFmt w:val="bullet"/>
      <w:lvlText w:val="‐"/>
      <w:lvlJc w:val="left"/>
      <w:pPr>
        <w:ind w:left="680" w:hanging="283"/>
      </w:pPr>
      <w:rPr>
        <w:rFonts w:ascii="Trebuchet MS" w:hAnsi="Trebuchet MS" w:cs="Trebuchet MS" w:hint="default"/>
      </w:rPr>
    </w:lvl>
    <w:lvl w:ilvl="2">
      <w:start w:val="1"/>
      <w:numFmt w:val="decimal"/>
      <w:lvlText w:val="5.8.%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E32A6"/>
    <w:multiLevelType w:val="multilevel"/>
    <w:tmpl w:val="A65A5366"/>
    <w:lvl w:ilvl="0">
      <w:start w:val="1"/>
      <w:numFmt w:val="decimal"/>
      <w:lvlText w:val="%1."/>
      <w:lvlJc w:val="left"/>
      <w:pPr>
        <w:tabs>
          <w:tab w:val="num" w:pos="397"/>
        </w:tabs>
        <w:ind w:left="397" w:hanging="397"/>
      </w:pPr>
    </w:lvl>
    <w:lvl w:ilvl="1">
      <w:start w:val="1"/>
      <w:numFmt w:val="bullet"/>
      <w:lvlText w:val=""/>
      <w:lvlJc w:val="left"/>
      <w:pPr>
        <w:tabs>
          <w:tab w:val="num" w:pos="851"/>
        </w:tabs>
        <w:ind w:left="851" w:hanging="454"/>
      </w:pPr>
      <w:rPr>
        <w:rFonts w:ascii="Symbol" w:hAnsi="Symbol" w:cs="Symbol" w:hint="default"/>
      </w:rPr>
    </w:lvl>
    <w:lvl w:ilvl="2">
      <w:start w:val="1"/>
      <w:numFmt w:val="none"/>
      <w:suff w:val="nothing"/>
      <w:lvlText w:val=""/>
      <w:lvlJc w:val="right"/>
      <w:pPr>
        <w:ind w:left="1191" w:hanging="170"/>
      </w:pPr>
    </w:lvl>
    <w:lvl w:ilvl="3">
      <w:start w:val="1"/>
      <w:numFmt w:val="none"/>
      <w:suff w:val="nothing"/>
      <w:lvlText w:val="-"/>
      <w:lvlJc w:val="left"/>
      <w:pPr>
        <w:ind w:left="1418" w:hanging="171"/>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1353"/>
        </w:tabs>
        <w:ind w:left="1353"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8467860"/>
    <w:multiLevelType w:val="multilevel"/>
    <w:tmpl w:val="C03EB448"/>
    <w:lvl w:ilvl="0">
      <w:start w:val="1"/>
      <w:numFmt w:val="bullet"/>
      <w:lvlText w:val=""/>
      <w:lvlJc w:val="left"/>
      <w:pPr>
        <w:ind w:left="1440" w:hanging="360"/>
      </w:pPr>
      <w:rPr>
        <w:rFonts w:ascii="Symbol" w:hAnsi="Symbol" w:cs="Symbol" w:hint="default"/>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1" w15:restartNumberingAfterBreak="0">
    <w:nsid w:val="52426226"/>
    <w:multiLevelType w:val="multilevel"/>
    <w:tmpl w:val="39EEC472"/>
    <w:lvl w:ilvl="0">
      <w:start w:val="1"/>
      <w:numFmt w:val="decimal"/>
      <w:lvlText w:val="%1."/>
      <w:lvlJc w:val="left"/>
      <w:pPr>
        <w:ind w:left="397" w:hanging="397"/>
      </w:pPr>
      <w:rPr>
        <w:rFonts w:ascii="Times New Roman" w:hAnsi="Times New Roman"/>
        <w:color w:val="00000A"/>
        <w:sz w:val="20"/>
      </w:rPr>
    </w:lvl>
    <w:lvl w:ilvl="1">
      <w:start w:val="1"/>
      <w:numFmt w:val="bullet"/>
      <w:lvlText w:val="‐"/>
      <w:lvlJc w:val="left"/>
      <w:pPr>
        <w:ind w:left="680" w:hanging="283"/>
      </w:pPr>
      <w:rPr>
        <w:rFonts w:ascii="Trebuchet MS" w:hAnsi="Trebuchet MS" w:cs="Trebuchet MS" w:hint="default"/>
        <w:sz w:val="20"/>
      </w:rPr>
    </w:lvl>
    <w:lvl w:ilvl="2">
      <w:start w:val="1"/>
      <w:numFmt w:val="decimal"/>
      <w:lvlText w:val="5.8.%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7D43014"/>
    <w:multiLevelType w:val="multilevel"/>
    <w:tmpl w:val="6BA2993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600D236A"/>
    <w:multiLevelType w:val="multilevel"/>
    <w:tmpl w:val="8076929C"/>
    <w:lvl w:ilvl="0">
      <w:start w:val="1"/>
      <w:numFmt w:val="decimal"/>
      <w:lvlText w:val="%1."/>
      <w:lvlJc w:val="left"/>
      <w:pPr>
        <w:ind w:left="397" w:hanging="397"/>
      </w:pPr>
    </w:lvl>
    <w:lvl w:ilvl="1">
      <w:start w:val="1"/>
      <w:numFmt w:val="lowerLetter"/>
      <w:lvlText w:val="%2)"/>
      <w:lvlJc w:val="left"/>
      <w:pPr>
        <w:ind w:left="851" w:hanging="454"/>
      </w:pPr>
      <w:rPr>
        <w:rFonts w:ascii="Times New Roman" w:eastAsia="Times New Roman" w:hAnsi="Times New Roman" w:cs="Times New Roman"/>
      </w:rPr>
    </w:lvl>
    <w:lvl w:ilvl="2">
      <w:start w:val="1"/>
      <w:numFmt w:val="decimal"/>
      <w:lvlText w:val="6.1.%3"/>
      <w:lvlJc w:val="left"/>
      <w:pPr>
        <w:ind w:left="964" w:hanging="567"/>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67894DB3"/>
    <w:multiLevelType w:val="multilevel"/>
    <w:tmpl w:val="0B48452C"/>
    <w:lvl w:ilvl="0">
      <w:start w:val="1"/>
      <w:numFmt w:val="decimal"/>
      <w:lvlText w:val="%1."/>
      <w:lvlJc w:val="left"/>
      <w:pPr>
        <w:tabs>
          <w:tab w:val="num" w:pos="397"/>
        </w:tabs>
        <w:ind w:left="397" w:hanging="397"/>
      </w:pPr>
    </w:lvl>
    <w:lvl w:ilvl="1">
      <w:start w:val="1"/>
      <w:numFmt w:val="bullet"/>
      <w:lvlText w:val="‐"/>
      <w:lvlJc w:val="left"/>
      <w:pPr>
        <w:tabs>
          <w:tab w:val="num" w:pos="680"/>
        </w:tabs>
        <w:ind w:left="680" w:hanging="283"/>
      </w:pPr>
      <w:rPr>
        <w:rFonts w:ascii="Trebuchet MS" w:hAnsi="Trebuchet MS" w:cs="Trebuchet MS" w:hint="default"/>
        <w:sz w:val="20"/>
      </w:rPr>
    </w:lvl>
    <w:lvl w:ilvl="2">
      <w:start w:val="1"/>
      <w:numFmt w:val="decimal"/>
      <w:lvlText w:val="5.8.%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ECB2CB3"/>
    <w:multiLevelType w:val="multilevel"/>
    <w:tmpl w:val="F0F236C8"/>
    <w:lvl w:ilvl="0">
      <w:start w:val="1"/>
      <w:numFmt w:val="lowerLetter"/>
      <w:lvlText w:val="%1)"/>
      <w:lvlJc w:val="left"/>
      <w:pPr>
        <w:ind w:left="720" w:hanging="360"/>
      </w:pPr>
      <w:rPr>
        <w:rFonts w:ascii="Times New Roman" w:hAnsi="Times New Roman"/>
        <w:color w:val="00000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5DA0C99"/>
    <w:multiLevelType w:val="multilevel"/>
    <w:tmpl w:val="08922500"/>
    <w:lvl w:ilvl="0">
      <w:start w:val="1"/>
      <w:numFmt w:val="lowerLetter"/>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7" w15:restartNumberingAfterBreak="0">
    <w:nsid w:val="7AF60675"/>
    <w:multiLevelType w:val="multilevel"/>
    <w:tmpl w:val="DE088AD8"/>
    <w:lvl w:ilvl="0">
      <w:start w:val="1"/>
      <w:numFmt w:val="decimal"/>
      <w:lvlText w:val="%1."/>
      <w:lvlJc w:val="left"/>
      <w:pPr>
        <w:tabs>
          <w:tab w:val="num" w:pos="397"/>
        </w:tabs>
        <w:ind w:left="397" w:hanging="397"/>
      </w:pPr>
    </w:lvl>
    <w:lvl w:ilvl="1">
      <w:start w:val="1"/>
      <w:numFmt w:val="bullet"/>
      <w:lvlText w:val="‐"/>
      <w:lvlJc w:val="left"/>
      <w:pPr>
        <w:tabs>
          <w:tab w:val="num" w:pos="680"/>
        </w:tabs>
        <w:ind w:left="680" w:hanging="283"/>
      </w:pPr>
      <w:rPr>
        <w:rFonts w:ascii="Trebuchet MS" w:hAnsi="Trebuchet MS" w:cs="Trebuchet MS" w:hint="default"/>
        <w:sz w:val="20"/>
      </w:rPr>
    </w:lvl>
    <w:lvl w:ilvl="2">
      <w:start w:val="1"/>
      <w:numFmt w:val="decimal"/>
      <w:lvlText w:val="5.8.%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C7C7C66"/>
    <w:multiLevelType w:val="multilevel"/>
    <w:tmpl w:val="39EEC472"/>
    <w:lvl w:ilvl="0">
      <w:start w:val="1"/>
      <w:numFmt w:val="decimal"/>
      <w:lvlText w:val="%1."/>
      <w:lvlJc w:val="left"/>
      <w:pPr>
        <w:ind w:left="397" w:hanging="397"/>
      </w:pPr>
      <w:rPr>
        <w:rFonts w:ascii="Times New Roman" w:hAnsi="Times New Roman"/>
        <w:color w:val="00000A"/>
        <w:sz w:val="20"/>
      </w:rPr>
    </w:lvl>
    <w:lvl w:ilvl="1">
      <w:start w:val="1"/>
      <w:numFmt w:val="bullet"/>
      <w:lvlText w:val="‐"/>
      <w:lvlJc w:val="left"/>
      <w:pPr>
        <w:ind w:left="680" w:hanging="283"/>
      </w:pPr>
      <w:rPr>
        <w:rFonts w:ascii="Trebuchet MS" w:hAnsi="Trebuchet MS" w:cs="Trebuchet MS" w:hint="default"/>
        <w:sz w:val="20"/>
      </w:rPr>
    </w:lvl>
    <w:lvl w:ilvl="2">
      <w:start w:val="1"/>
      <w:numFmt w:val="decimal"/>
      <w:lvlText w:val="5.8.%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4"/>
  </w:num>
  <w:num w:numId="3">
    <w:abstractNumId w:val="3"/>
  </w:num>
  <w:num w:numId="4">
    <w:abstractNumId w:val="7"/>
  </w:num>
  <w:num w:numId="5">
    <w:abstractNumId w:val="9"/>
  </w:num>
  <w:num w:numId="6">
    <w:abstractNumId w:val="18"/>
  </w:num>
  <w:num w:numId="7">
    <w:abstractNumId w:val="1"/>
  </w:num>
  <w:num w:numId="8">
    <w:abstractNumId w:val="13"/>
  </w:num>
  <w:num w:numId="9">
    <w:abstractNumId w:val="2"/>
  </w:num>
  <w:num w:numId="10">
    <w:abstractNumId w:val="10"/>
  </w:num>
  <w:num w:numId="11">
    <w:abstractNumId w:val="15"/>
  </w:num>
  <w:num w:numId="12">
    <w:abstractNumId w:val="16"/>
  </w:num>
  <w:num w:numId="13">
    <w:abstractNumId w:val="14"/>
  </w:num>
  <w:num w:numId="14">
    <w:abstractNumId w:val="6"/>
  </w:num>
  <w:num w:numId="15">
    <w:abstractNumId w:val="17"/>
  </w:num>
  <w:num w:numId="16">
    <w:abstractNumId w:val="5"/>
  </w:num>
  <w:num w:numId="17">
    <w:abstractNumId w:val="12"/>
  </w:num>
  <w:num w:numId="18">
    <w:abstractNumId w:val="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WZQPDgboBb15FawUhdZ/dd9XHbfuBVwDG07U4bQoGr2hG837VlbPWvs6BrHg4CQ6P53LQVofZupWzY7gj705tQ==" w:salt="zblKNTnyhEbD2cylGw5FDw=="/>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171D4"/>
    <w:rsid w:val="00037DA9"/>
    <w:rsid w:val="00047B01"/>
    <w:rsid w:val="000D0AEE"/>
    <w:rsid w:val="000E193A"/>
    <w:rsid w:val="001C0560"/>
    <w:rsid w:val="001E2B8C"/>
    <w:rsid w:val="002772BF"/>
    <w:rsid w:val="00293814"/>
    <w:rsid w:val="00297A60"/>
    <w:rsid w:val="002A4B26"/>
    <w:rsid w:val="002B7CE1"/>
    <w:rsid w:val="002D3667"/>
    <w:rsid w:val="003171D4"/>
    <w:rsid w:val="0033735A"/>
    <w:rsid w:val="003433B2"/>
    <w:rsid w:val="00397D5F"/>
    <w:rsid w:val="00405EA9"/>
    <w:rsid w:val="00410C29"/>
    <w:rsid w:val="00427223"/>
    <w:rsid w:val="0045172C"/>
    <w:rsid w:val="004C497B"/>
    <w:rsid w:val="004D0AB1"/>
    <w:rsid w:val="0051168F"/>
    <w:rsid w:val="00571AB0"/>
    <w:rsid w:val="005D6B6A"/>
    <w:rsid w:val="005F144C"/>
    <w:rsid w:val="00603AF2"/>
    <w:rsid w:val="00621170"/>
    <w:rsid w:val="00634689"/>
    <w:rsid w:val="006437A6"/>
    <w:rsid w:val="006A7966"/>
    <w:rsid w:val="006E3C15"/>
    <w:rsid w:val="00754AB5"/>
    <w:rsid w:val="00803713"/>
    <w:rsid w:val="00830FDA"/>
    <w:rsid w:val="00844100"/>
    <w:rsid w:val="008500F5"/>
    <w:rsid w:val="0087549F"/>
    <w:rsid w:val="008B11A9"/>
    <w:rsid w:val="008B3B55"/>
    <w:rsid w:val="008E2091"/>
    <w:rsid w:val="008F2631"/>
    <w:rsid w:val="00A31C55"/>
    <w:rsid w:val="00AD7C36"/>
    <w:rsid w:val="00AE0155"/>
    <w:rsid w:val="00B74655"/>
    <w:rsid w:val="00B94AAE"/>
    <w:rsid w:val="00C06D88"/>
    <w:rsid w:val="00C446DB"/>
    <w:rsid w:val="00C601C9"/>
    <w:rsid w:val="00CB5794"/>
    <w:rsid w:val="00CD45A2"/>
    <w:rsid w:val="00CF162E"/>
    <w:rsid w:val="00D253A3"/>
    <w:rsid w:val="00D407A0"/>
    <w:rsid w:val="00D52645"/>
    <w:rsid w:val="00D83F64"/>
    <w:rsid w:val="00DB5FEE"/>
    <w:rsid w:val="00DE6118"/>
    <w:rsid w:val="00E1460D"/>
    <w:rsid w:val="00E43721"/>
    <w:rsid w:val="00E71BA3"/>
    <w:rsid w:val="00EF52FC"/>
    <w:rsid w:val="00F43821"/>
    <w:rsid w:val="00F4389A"/>
    <w:rsid w:val="00F84F43"/>
    <w:rsid w:val="00FB75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45DFF39"/>
  <w15:docId w15:val="{AA843009-5DEE-4AE1-9D26-043E36836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357FE"/>
    <w:pPr>
      <w:spacing w:line="260" w:lineRule="exact"/>
    </w:pPr>
    <w:rPr>
      <w:rFonts w:ascii="Trebuchet MS" w:hAnsi="Trebuchet MS"/>
      <w:sz w:val="22"/>
    </w:rPr>
  </w:style>
  <w:style w:type="paragraph" w:styleId="Nadpis3">
    <w:name w:val="heading 3"/>
    <w:basedOn w:val="Normln"/>
    <w:link w:val="Nadpis3Char"/>
    <w:qFormat/>
    <w:rsid w:val="001357FE"/>
    <w:pPr>
      <w:keepNext/>
      <w:outlineLvl w:val="2"/>
    </w:pPr>
    <w:rPr>
      <w:rFonts w:ascii="Arial" w:hAnsi="Arial"/>
      <w:b/>
      <w:sz w:val="32"/>
    </w:rPr>
  </w:style>
  <w:style w:type="paragraph" w:styleId="Nadpis4">
    <w:name w:val="heading 4"/>
    <w:basedOn w:val="Normln"/>
    <w:qFormat/>
    <w:rsid w:val="001357FE"/>
    <w:pPr>
      <w:keepNext/>
      <w:spacing w:before="240" w:after="60" w:line="240" w:lineRule="auto"/>
      <w:outlineLvl w:val="3"/>
    </w:pPr>
    <w:rPr>
      <w:rFonts w:ascii="Calibri" w:hAnsi="Calibri"/>
      <w:b/>
      <w:bCs/>
      <w:sz w:val="28"/>
      <w:szCs w:val="28"/>
    </w:rPr>
  </w:style>
  <w:style w:type="paragraph" w:styleId="Nadpis8">
    <w:name w:val="heading 8"/>
    <w:basedOn w:val="Normln"/>
    <w:link w:val="Nadpis8Char"/>
    <w:qFormat/>
    <w:rsid w:val="001357FE"/>
    <w:pPr>
      <w:spacing w:before="240" w:after="60"/>
      <w:outlineLvl w:val="7"/>
    </w:pPr>
    <w:rPr>
      <w:rFonts w:ascii="Times New Roman" w:hAnsi="Times New Roman"/>
      <w:i/>
      <w:iCs/>
      <w:sz w:val="24"/>
      <w:szCs w:val="24"/>
    </w:rPr>
  </w:style>
  <w:style w:type="paragraph" w:styleId="Nadpis9">
    <w:name w:val="heading 9"/>
    <w:basedOn w:val="Normln"/>
    <w:link w:val="Nadpis9Char"/>
    <w:qFormat/>
    <w:rsid w:val="001357FE"/>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rsid w:val="001357FE"/>
    <w:rPr>
      <w:color w:val="0000FF"/>
      <w:u w:val="single"/>
    </w:rPr>
  </w:style>
  <w:style w:type="character" w:styleId="Siln">
    <w:name w:val="Strong"/>
    <w:qFormat/>
    <w:rsid w:val="003003FD"/>
    <w:rPr>
      <w:b/>
      <w:bCs/>
    </w:rPr>
  </w:style>
  <w:style w:type="character" w:customStyle="1" w:styleId="Zkladntext2Char">
    <w:name w:val="Základní text 2 Char"/>
    <w:link w:val="Zkladntext2"/>
    <w:qFormat/>
    <w:rsid w:val="00BE678E"/>
    <w:rPr>
      <w:sz w:val="24"/>
      <w:szCs w:val="24"/>
    </w:rPr>
  </w:style>
  <w:style w:type="character" w:customStyle="1" w:styleId="Nadpis3Char">
    <w:name w:val="Nadpis 3 Char"/>
    <w:link w:val="Nadpis3"/>
    <w:qFormat/>
    <w:rsid w:val="002D32EE"/>
    <w:rPr>
      <w:rFonts w:ascii="Arial" w:hAnsi="Arial"/>
      <w:b/>
      <w:sz w:val="32"/>
    </w:rPr>
  </w:style>
  <w:style w:type="character" w:customStyle="1" w:styleId="Nadpis8Char">
    <w:name w:val="Nadpis 8 Char"/>
    <w:link w:val="Nadpis8"/>
    <w:qFormat/>
    <w:rsid w:val="002D32EE"/>
    <w:rPr>
      <w:i/>
      <w:iCs/>
      <w:sz w:val="24"/>
      <w:szCs w:val="24"/>
    </w:rPr>
  </w:style>
  <w:style w:type="character" w:customStyle="1" w:styleId="Nadpis9Char">
    <w:name w:val="Nadpis 9 Char"/>
    <w:link w:val="Nadpis9"/>
    <w:qFormat/>
    <w:rsid w:val="002D32EE"/>
    <w:rPr>
      <w:rFonts w:ascii="Arial" w:hAnsi="Arial" w:cs="Arial"/>
      <w:sz w:val="22"/>
      <w:szCs w:val="22"/>
    </w:rPr>
  </w:style>
  <w:style w:type="character" w:customStyle="1" w:styleId="ZkladntextChar">
    <w:name w:val="Základní text Char"/>
    <w:link w:val="Zkladntext"/>
    <w:qFormat/>
    <w:rsid w:val="002D32EE"/>
    <w:rPr>
      <w:rFonts w:ascii="Arial" w:hAnsi="Arial"/>
    </w:rPr>
  </w:style>
  <w:style w:type="character" w:customStyle="1" w:styleId="ZkladntextodsazenChar">
    <w:name w:val="Základní text odsazený Char"/>
    <w:link w:val="Zkladntextodsazen"/>
    <w:qFormat/>
    <w:rsid w:val="002D32EE"/>
    <w:rPr>
      <w:sz w:val="24"/>
      <w:szCs w:val="24"/>
    </w:rPr>
  </w:style>
  <w:style w:type="character" w:customStyle="1" w:styleId="ZhlavChar">
    <w:name w:val="Záhlaví Char"/>
    <w:link w:val="Zhlav"/>
    <w:qFormat/>
    <w:rsid w:val="00DD3CC5"/>
    <w:rPr>
      <w:rFonts w:ascii="Trebuchet MS" w:hAnsi="Trebuchet MS"/>
      <w:sz w:val="22"/>
    </w:rPr>
  </w:style>
  <w:style w:type="character" w:customStyle="1" w:styleId="ZpatChar">
    <w:name w:val="Zápatí Char"/>
    <w:link w:val="Zpat"/>
    <w:uiPriority w:val="99"/>
    <w:qFormat/>
    <w:rsid w:val="00DD3CC5"/>
    <w:rPr>
      <w:sz w:val="24"/>
    </w:rPr>
  </w:style>
  <w:style w:type="character" w:customStyle="1" w:styleId="Zkladntextodsazen2Char">
    <w:name w:val="Základní text odsazený 2 Char"/>
    <w:link w:val="Zkladntextodsazen2"/>
    <w:qFormat/>
    <w:rsid w:val="00F467E1"/>
    <w:rPr>
      <w:rFonts w:ascii="Trebuchet MS" w:hAnsi="Trebuchet MS"/>
      <w:sz w:val="22"/>
    </w:rPr>
  </w:style>
  <w:style w:type="character" w:styleId="Odkaznakoment">
    <w:name w:val="annotation reference"/>
    <w:basedOn w:val="Standardnpsmoodstavce"/>
    <w:qFormat/>
    <w:rsid w:val="007806E3"/>
    <w:rPr>
      <w:sz w:val="16"/>
      <w:szCs w:val="16"/>
    </w:rPr>
  </w:style>
  <w:style w:type="character" w:customStyle="1" w:styleId="TextkomenteChar">
    <w:name w:val="Text komentáře Char"/>
    <w:basedOn w:val="Standardnpsmoodstavce"/>
    <w:link w:val="Textkomente"/>
    <w:qFormat/>
    <w:rsid w:val="007806E3"/>
    <w:rPr>
      <w:rFonts w:ascii="Trebuchet MS" w:hAnsi="Trebuchet MS"/>
    </w:rPr>
  </w:style>
  <w:style w:type="character" w:customStyle="1" w:styleId="PedmtkomenteChar">
    <w:name w:val="Předmět komentáře Char"/>
    <w:basedOn w:val="TextkomenteChar"/>
    <w:link w:val="Pedmtkomente"/>
    <w:qFormat/>
    <w:rsid w:val="007806E3"/>
    <w:rPr>
      <w:rFonts w:ascii="Trebuchet MS" w:hAnsi="Trebuchet MS"/>
      <w:b/>
      <w:bCs/>
    </w:rPr>
  </w:style>
  <w:style w:type="character" w:customStyle="1" w:styleId="Nevyeenzmnka1">
    <w:name w:val="Nevyřešená zmínka1"/>
    <w:basedOn w:val="Standardnpsmoodstavce"/>
    <w:uiPriority w:val="99"/>
    <w:semiHidden/>
    <w:unhideWhenUsed/>
    <w:qFormat/>
    <w:rsid w:val="003D2C70"/>
    <w:rPr>
      <w:color w:val="605E5C"/>
      <w:shd w:val="clear" w:color="auto" w:fill="E1DFDD"/>
    </w:rPr>
  </w:style>
  <w:style w:type="character" w:customStyle="1" w:styleId="ListLabel1">
    <w:name w:val="ListLabel 1"/>
    <w:qFormat/>
    <w:rsid w:val="00D407A0"/>
    <w:rPr>
      <w:color w:val="00000A"/>
    </w:rPr>
  </w:style>
  <w:style w:type="character" w:customStyle="1" w:styleId="ListLabel2">
    <w:name w:val="ListLabel 2"/>
    <w:qFormat/>
    <w:rsid w:val="00D407A0"/>
    <w:rPr>
      <w:color w:val="00000A"/>
    </w:rPr>
  </w:style>
  <w:style w:type="character" w:customStyle="1" w:styleId="ListLabel3">
    <w:name w:val="ListLabel 3"/>
    <w:qFormat/>
    <w:rsid w:val="00D407A0"/>
    <w:rPr>
      <w:rFonts w:eastAsia="Times New Roman" w:cs="Times New Roman"/>
    </w:rPr>
  </w:style>
  <w:style w:type="character" w:customStyle="1" w:styleId="ListLabel4">
    <w:name w:val="ListLabel 4"/>
    <w:qFormat/>
    <w:rsid w:val="00D407A0"/>
    <w:rPr>
      <w:rFonts w:eastAsia="Times New Roman" w:cs="Arial"/>
    </w:rPr>
  </w:style>
  <w:style w:type="character" w:customStyle="1" w:styleId="ListLabel5">
    <w:name w:val="ListLabel 5"/>
    <w:qFormat/>
    <w:rsid w:val="00D407A0"/>
    <w:rPr>
      <w:rFonts w:cs="Courier New"/>
    </w:rPr>
  </w:style>
  <w:style w:type="character" w:customStyle="1" w:styleId="ListLabel6">
    <w:name w:val="ListLabel 6"/>
    <w:qFormat/>
    <w:rsid w:val="00D407A0"/>
    <w:rPr>
      <w:rFonts w:cs="Courier New"/>
    </w:rPr>
  </w:style>
  <w:style w:type="character" w:customStyle="1" w:styleId="ListLabel7">
    <w:name w:val="ListLabel 7"/>
    <w:qFormat/>
    <w:rsid w:val="00D407A0"/>
    <w:rPr>
      <w:b w:val="0"/>
      <w:sz w:val="16"/>
      <w:szCs w:val="16"/>
    </w:rPr>
  </w:style>
  <w:style w:type="character" w:customStyle="1" w:styleId="ListLabel8">
    <w:name w:val="ListLabel 8"/>
    <w:qFormat/>
    <w:rsid w:val="00D407A0"/>
    <w:rPr>
      <w:color w:val="00000A"/>
    </w:rPr>
  </w:style>
  <w:style w:type="character" w:customStyle="1" w:styleId="ListLabel9">
    <w:name w:val="ListLabel 9"/>
    <w:qFormat/>
    <w:rsid w:val="00D407A0"/>
    <w:rPr>
      <w:b w:val="0"/>
      <w:i w:val="0"/>
      <w:sz w:val="22"/>
      <w:u w:val="none"/>
    </w:rPr>
  </w:style>
  <w:style w:type="character" w:customStyle="1" w:styleId="ListLabel10">
    <w:name w:val="ListLabel 10"/>
    <w:qFormat/>
    <w:rsid w:val="00D407A0"/>
    <w:rPr>
      <w:rFonts w:ascii="Times New Roman" w:hAnsi="Times New Roman"/>
      <w:color w:val="00000A"/>
      <w:sz w:val="20"/>
    </w:rPr>
  </w:style>
  <w:style w:type="character" w:customStyle="1" w:styleId="ListLabel11">
    <w:name w:val="ListLabel 11"/>
    <w:qFormat/>
    <w:rsid w:val="00D407A0"/>
    <w:rPr>
      <w:rFonts w:ascii="Times New Roman" w:hAnsi="Times New Roman"/>
      <w:color w:val="00000A"/>
      <w:sz w:val="20"/>
    </w:rPr>
  </w:style>
  <w:style w:type="character" w:customStyle="1" w:styleId="ListLabel12">
    <w:name w:val="ListLabel 12"/>
    <w:qFormat/>
    <w:rsid w:val="00D407A0"/>
    <w:rPr>
      <w:rFonts w:ascii="Times New Roman" w:eastAsia="Times New Roman" w:hAnsi="Times New Roman" w:cs="Times New Roman"/>
    </w:rPr>
  </w:style>
  <w:style w:type="character" w:customStyle="1" w:styleId="ListLabel13">
    <w:name w:val="ListLabel 13"/>
    <w:qFormat/>
    <w:rsid w:val="00D407A0"/>
    <w:rPr>
      <w:b w:val="0"/>
      <w:sz w:val="16"/>
      <w:szCs w:val="16"/>
    </w:rPr>
  </w:style>
  <w:style w:type="character" w:customStyle="1" w:styleId="ListLabel14">
    <w:name w:val="ListLabel 14"/>
    <w:qFormat/>
    <w:rsid w:val="00D407A0"/>
    <w:rPr>
      <w:rFonts w:eastAsia="Times New Roman" w:cs="Times New Roman"/>
    </w:rPr>
  </w:style>
  <w:style w:type="character" w:customStyle="1" w:styleId="ListLabel15">
    <w:name w:val="ListLabel 15"/>
    <w:qFormat/>
    <w:rsid w:val="00D407A0"/>
    <w:rPr>
      <w:rFonts w:cs="Courier New"/>
    </w:rPr>
  </w:style>
  <w:style w:type="character" w:customStyle="1" w:styleId="ListLabel16">
    <w:name w:val="ListLabel 16"/>
    <w:qFormat/>
    <w:rsid w:val="00D407A0"/>
    <w:rPr>
      <w:rFonts w:cs="Courier New"/>
    </w:rPr>
  </w:style>
  <w:style w:type="character" w:customStyle="1" w:styleId="ListLabel17">
    <w:name w:val="ListLabel 17"/>
    <w:qFormat/>
    <w:rsid w:val="00D407A0"/>
    <w:rPr>
      <w:rFonts w:cs="Courier New"/>
    </w:rPr>
  </w:style>
  <w:style w:type="character" w:customStyle="1" w:styleId="ListLabel18">
    <w:name w:val="ListLabel 18"/>
    <w:qFormat/>
    <w:rsid w:val="00D407A0"/>
    <w:rPr>
      <w:rFonts w:cs="Courier New"/>
    </w:rPr>
  </w:style>
  <w:style w:type="character" w:customStyle="1" w:styleId="ListLabel19">
    <w:name w:val="ListLabel 19"/>
    <w:qFormat/>
    <w:rsid w:val="00D407A0"/>
    <w:rPr>
      <w:rFonts w:cs="Courier New"/>
    </w:rPr>
  </w:style>
  <w:style w:type="character" w:customStyle="1" w:styleId="ListLabel20">
    <w:name w:val="ListLabel 20"/>
    <w:qFormat/>
    <w:rsid w:val="00D407A0"/>
    <w:rPr>
      <w:rFonts w:cs="Courier New"/>
    </w:rPr>
  </w:style>
  <w:style w:type="character" w:customStyle="1" w:styleId="ListLabel21">
    <w:name w:val="ListLabel 21"/>
    <w:qFormat/>
    <w:rsid w:val="00D407A0"/>
    <w:rPr>
      <w:rFonts w:cs="Courier New"/>
    </w:rPr>
  </w:style>
  <w:style w:type="character" w:customStyle="1" w:styleId="ListLabel22">
    <w:name w:val="ListLabel 22"/>
    <w:qFormat/>
    <w:rsid w:val="00D407A0"/>
    <w:rPr>
      <w:rFonts w:cs="Courier New"/>
    </w:rPr>
  </w:style>
  <w:style w:type="character" w:customStyle="1" w:styleId="ListLabel23">
    <w:name w:val="ListLabel 23"/>
    <w:qFormat/>
    <w:rsid w:val="00D407A0"/>
    <w:rPr>
      <w:rFonts w:cs="Courier New"/>
    </w:rPr>
  </w:style>
  <w:style w:type="character" w:customStyle="1" w:styleId="ListLabel24">
    <w:name w:val="ListLabel 24"/>
    <w:qFormat/>
    <w:rsid w:val="00D407A0"/>
    <w:rPr>
      <w:rFonts w:cs="Courier New"/>
    </w:rPr>
  </w:style>
  <w:style w:type="character" w:customStyle="1" w:styleId="ListLabel25">
    <w:name w:val="ListLabel 25"/>
    <w:qFormat/>
    <w:rsid w:val="00D407A0"/>
    <w:rPr>
      <w:rFonts w:cs="Courier New"/>
    </w:rPr>
  </w:style>
  <w:style w:type="character" w:customStyle="1" w:styleId="ListLabel26">
    <w:name w:val="ListLabel 26"/>
    <w:qFormat/>
    <w:rsid w:val="00D407A0"/>
    <w:rPr>
      <w:rFonts w:cs="Courier New"/>
    </w:rPr>
  </w:style>
  <w:style w:type="character" w:customStyle="1" w:styleId="ListLabel27">
    <w:name w:val="ListLabel 27"/>
    <w:qFormat/>
    <w:rsid w:val="00D407A0"/>
    <w:rPr>
      <w:rFonts w:cs="Courier New"/>
    </w:rPr>
  </w:style>
  <w:style w:type="character" w:customStyle="1" w:styleId="ListLabel28">
    <w:name w:val="ListLabel 28"/>
    <w:qFormat/>
    <w:rsid w:val="00D407A0"/>
    <w:rPr>
      <w:rFonts w:cs="Courier New"/>
    </w:rPr>
  </w:style>
  <w:style w:type="character" w:customStyle="1" w:styleId="ListLabel29">
    <w:name w:val="ListLabel 29"/>
    <w:qFormat/>
    <w:rsid w:val="00D407A0"/>
    <w:rPr>
      <w:rFonts w:cs="Courier New"/>
    </w:rPr>
  </w:style>
  <w:style w:type="character" w:customStyle="1" w:styleId="ListLabel30">
    <w:name w:val="ListLabel 30"/>
    <w:qFormat/>
    <w:rsid w:val="00D407A0"/>
    <w:rPr>
      <w:rFonts w:ascii="Times New Roman" w:hAnsi="Times New Roman"/>
      <w:color w:val="000000"/>
      <w:sz w:val="20"/>
    </w:rPr>
  </w:style>
  <w:style w:type="character" w:customStyle="1" w:styleId="ListLabel31">
    <w:name w:val="ListLabel 31"/>
    <w:qFormat/>
    <w:rsid w:val="00D407A0"/>
    <w:rPr>
      <w:rFonts w:eastAsia="Calibri" w:cs="Tahoma"/>
    </w:rPr>
  </w:style>
  <w:style w:type="character" w:customStyle="1" w:styleId="ListLabel32">
    <w:name w:val="ListLabel 32"/>
    <w:qFormat/>
    <w:rsid w:val="00D407A0"/>
    <w:rPr>
      <w:rFonts w:cs="Courier New"/>
    </w:rPr>
  </w:style>
  <w:style w:type="character" w:customStyle="1" w:styleId="ListLabel33">
    <w:name w:val="ListLabel 33"/>
    <w:qFormat/>
    <w:rsid w:val="00D407A0"/>
    <w:rPr>
      <w:rFonts w:cs="Courier New"/>
    </w:rPr>
  </w:style>
  <w:style w:type="character" w:customStyle="1" w:styleId="ListLabel34">
    <w:name w:val="ListLabel 34"/>
    <w:qFormat/>
    <w:rsid w:val="00D407A0"/>
    <w:rPr>
      <w:rFonts w:cs="Courier New"/>
    </w:rPr>
  </w:style>
  <w:style w:type="character" w:customStyle="1" w:styleId="ListLabel35">
    <w:name w:val="ListLabel 35"/>
    <w:qFormat/>
    <w:rsid w:val="00D407A0"/>
    <w:rPr>
      <w:rFonts w:eastAsia="Times New Roman" w:cs="Times New Roman"/>
    </w:rPr>
  </w:style>
  <w:style w:type="character" w:customStyle="1" w:styleId="ListLabel36">
    <w:name w:val="ListLabel 36"/>
    <w:qFormat/>
    <w:rsid w:val="00D407A0"/>
    <w:rPr>
      <w:rFonts w:eastAsia="Times New Roman" w:cs="Times New Roman"/>
    </w:rPr>
  </w:style>
  <w:style w:type="character" w:customStyle="1" w:styleId="ListLabel37">
    <w:name w:val="ListLabel 37"/>
    <w:qFormat/>
    <w:rsid w:val="00D407A0"/>
    <w:rPr>
      <w:rFonts w:cs="Arial"/>
      <w:i w:val="0"/>
      <w:sz w:val="22"/>
      <w:szCs w:val="22"/>
    </w:rPr>
  </w:style>
  <w:style w:type="character" w:customStyle="1" w:styleId="ListLabel38">
    <w:name w:val="ListLabel 38"/>
    <w:qFormat/>
    <w:rsid w:val="00D407A0"/>
    <w:rPr>
      <w:rFonts w:cs="Times New Roman"/>
    </w:rPr>
  </w:style>
  <w:style w:type="character" w:customStyle="1" w:styleId="ListLabel39">
    <w:name w:val="ListLabel 39"/>
    <w:qFormat/>
    <w:rsid w:val="00D407A0"/>
    <w:rPr>
      <w:rFonts w:cs="Times New Roman"/>
    </w:rPr>
  </w:style>
  <w:style w:type="character" w:customStyle="1" w:styleId="ListLabel40">
    <w:name w:val="ListLabel 40"/>
    <w:qFormat/>
    <w:rsid w:val="00D407A0"/>
    <w:rPr>
      <w:rFonts w:cs="Times New Roman"/>
    </w:rPr>
  </w:style>
  <w:style w:type="character" w:customStyle="1" w:styleId="ListLabel41">
    <w:name w:val="ListLabel 41"/>
    <w:qFormat/>
    <w:rsid w:val="00D407A0"/>
    <w:rPr>
      <w:rFonts w:cs="Times New Roman"/>
    </w:rPr>
  </w:style>
  <w:style w:type="character" w:customStyle="1" w:styleId="ListLabel42">
    <w:name w:val="ListLabel 42"/>
    <w:qFormat/>
    <w:rsid w:val="00D407A0"/>
    <w:rPr>
      <w:rFonts w:cs="Times New Roman"/>
    </w:rPr>
  </w:style>
  <w:style w:type="character" w:customStyle="1" w:styleId="ListLabel43">
    <w:name w:val="ListLabel 43"/>
    <w:qFormat/>
    <w:rsid w:val="00D407A0"/>
    <w:rPr>
      <w:rFonts w:cs="Times New Roman"/>
    </w:rPr>
  </w:style>
  <w:style w:type="character" w:customStyle="1" w:styleId="ListLabel44">
    <w:name w:val="ListLabel 44"/>
    <w:qFormat/>
    <w:rsid w:val="00D407A0"/>
    <w:rPr>
      <w:rFonts w:cs="Times New Roman"/>
    </w:rPr>
  </w:style>
  <w:style w:type="character" w:customStyle="1" w:styleId="ListLabel45">
    <w:name w:val="ListLabel 45"/>
    <w:qFormat/>
    <w:rsid w:val="00D407A0"/>
    <w:rPr>
      <w:rFonts w:cs="Times New Roman"/>
    </w:rPr>
  </w:style>
  <w:style w:type="character" w:customStyle="1" w:styleId="ListLabel46">
    <w:name w:val="ListLabel 46"/>
    <w:qFormat/>
    <w:rsid w:val="00D407A0"/>
    <w:rPr>
      <w:rFonts w:eastAsia="Times New Roman" w:cs="Times New Roman"/>
    </w:rPr>
  </w:style>
  <w:style w:type="character" w:customStyle="1" w:styleId="Symbolyproslovn">
    <w:name w:val="Symboly pro číslování"/>
    <w:qFormat/>
    <w:rsid w:val="00D407A0"/>
  </w:style>
  <w:style w:type="character" w:customStyle="1" w:styleId="Odrky">
    <w:name w:val="Odrážky"/>
    <w:qFormat/>
    <w:rsid w:val="00D407A0"/>
    <w:rPr>
      <w:rFonts w:ascii="OpenSymbol" w:eastAsia="OpenSymbol" w:hAnsi="OpenSymbol" w:cs="OpenSymbol"/>
    </w:rPr>
  </w:style>
  <w:style w:type="character" w:styleId="Zstupntext">
    <w:name w:val="Placeholder Text"/>
    <w:basedOn w:val="Standardnpsmoodstavce"/>
    <w:uiPriority w:val="99"/>
    <w:semiHidden/>
    <w:qFormat/>
    <w:rsid w:val="000D238E"/>
    <w:rPr>
      <w:color w:val="808080"/>
    </w:rPr>
  </w:style>
  <w:style w:type="character" w:customStyle="1" w:styleId="ListLabel47">
    <w:name w:val="ListLabel 47"/>
    <w:qFormat/>
    <w:rsid w:val="00D407A0"/>
    <w:rPr>
      <w:rFonts w:cs="Trebuchet MS"/>
    </w:rPr>
  </w:style>
  <w:style w:type="character" w:customStyle="1" w:styleId="ListLabel48">
    <w:name w:val="ListLabel 48"/>
    <w:qFormat/>
    <w:rsid w:val="00D407A0"/>
    <w:rPr>
      <w:rFonts w:ascii="Times New Roman" w:hAnsi="Times New Roman"/>
      <w:color w:val="00000A"/>
      <w:sz w:val="20"/>
    </w:rPr>
  </w:style>
  <w:style w:type="character" w:customStyle="1" w:styleId="ListLabel49">
    <w:name w:val="ListLabel 49"/>
    <w:qFormat/>
    <w:rsid w:val="00D407A0"/>
    <w:rPr>
      <w:rFonts w:cs="Symbol"/>
    </w:rPr>
  </w:style>
  <w:style w:type="character" w:customStyle="1" w:styleId="ListLabel50">
    <w:name w:val="ListLabel 50"/>
    <w:qFormat/>
    <w:rsid w:val="00D407A0"/>
    <w:rPr>
      <w:rFonts w:cs="Symbol"/>
    </w:rPr>
  </w:style>
  <w:style w:type="character" w:customStyle="1" w:styleId="ListLabel51">
    <w:name w:val="ListLabel 51"/>
    <w:qFormat/>
    <w:rsid w:val="00D407A0"/>
    <w:rPr>
      <w:rFonts w:ascii="Times New Roman" w:hAnsi="Times New Roman"/>
      <w:color w:val="00000A"/>
      <w:sz w:val="20"/>
    </w:rPr>
  </w:style>
  <w:style w:type="character" w:customStyle="1" w:styleId="ListLabel52">
    <w:name w:val="ListLabel 52"/>
    <w:qFormat/>
    <w:rsid w:val="00D407A0"/>
    <w:rPr>
      <w:rFonts w:ascii="Times New Roman" w:hAnsi="Times New Roman" w:cs="Trebuchet MS"/>
      <w:sz w:val="20"/>
    </w:rPr>
  </w:style>
  <w:style w:type="character" w:customStyle="1" w:styleId="ListLabel53">
    <w:name w:val="ListLabel 53"/>
    <w:qFormat/>
    <w:rsid w:val="00D407A0"/>
    <w:rPr>
      <w:rFonts w:cs="Trebuchet MS"/>
    </w:rPr>
  </w:style>
  <w:style w:type="character" w:customStyle="1" w:styleId="ListLabel54">
    <w:name w:val="ListLabel 54"/>
    <w:qFormat/>
    <w:rsid w:val="00D407A0"/>
    <w:rPr>
      <w:rFonts w:ascii="Times New Roman" w:eastAsia="Times New Roman" w:hAnsi="Times New Roman" w:cs="Times New Roman"/>
    </w:rPr>
  </w:style>
  <w:style w:type="character" w:customStyle="1" w:styleId="ListLabel55">
    <w:name w:val="ListLabel 55"/>
    <w:qFormat/>
    <w:rsid w:val="00D407A0"/>
    <w:rPr>
      <w:rFonts w:ascii="Times New Roman" w:hAnsi="Times New Roman" w:cs="Symbol"/>
      <w:sz w:val="20"/>
    </w:rPr>
  </w:style>
  <w:style w:type="character" w:customStyle="1" w:styleId="ListLabel56">
    <w:name w:val="ListLabel 56"/>
    <w:qFormat/>
    <w:rsid w:val="00D407A0"/>
    <w:rPr>
      <w:rFonts w:cs="Courier New"/>
    </w:rPr>
  </w:style>
  <w:style w:type="character" w:customStyle="1" w:styleId="ListLabel57">
    <w:name w:val="ListLabel 57"/>
    <w:qFormat/>
    <w:rsid w:val="00D407A0"/>
    <w:rPr>
      <w:rFonts w:cs="Wingdings"/>
    </w:rPr>
  </w:style>
  <w:style w:type="character" w:customStyle="1" w:styleId="ListLabel58">
    <w:name w:val="ListLabel 58"/>
    <w:qFormat/>
    <w:rsid w:val="00D407A0"/>
    <w:rPr>
      <w:rFonts w:cs="Symbol"/>
    </w:rPr>
  </w:style>
  <w:style w:type="character" w:customStyle="1" w:styleId="ListLabel59">
    <w:name w:val="ListLabel 59"/>
    <w:qFormat/>
    <w:rsid w:val="00D407A0"/>
    <w:rPr>
      <w:rFonts w:cs="Courier New"/>
    </w:rPr>
  </w:style>
  <w:style w:type="character" w:customStyle="1" w:styleId="ListLabel60">
    <w:name w:val="ListLabel 60"/>
    <w:qFormat/>
    <w:rsid w:val="00D407A0"/>
    <w:rPr>
      <w:rFonts w:cs="Wingdings"/>
    </w:rPr>
  </w:style>
  <w:style w:type="character" w:customStyle="1" w:styleId="ListLabel61">
    <w:name w:val="ListLabel 61"/>
    <w:qFormat/>
    <w:rsid w:val="00D407A0"/>
    <w:rPr>
      <w:rFonts w:cs="Symbol"/>
    </w:rPr>
  </w:style>
  <w:style w:type="character" w:customStyle="1" w:styleId="ListLabel62">
    <w:name w:val="ListLabel 62"/>
    <w:qFormat/>
    <w:rsid w:val="00D407A0"/>
    <w:rPr>
      <w:rFonts w:cs="Courier New"/>
    </w:rPr>
  </w:style>
  <w:style w:type="character" w:customStyle="1" w:styleId="ListLabel63">
    <w:name w:val="ListLabel 63"/>
    <w:qFormat/>
    <w:rsid w:val="00D407A0"/>
    <w:rPr>
      <w:rFonts w:cs="Wingdings"/>
    </w:rPr>
  </w:style>
  <w:style w:type="character" w:customStyle="1" w:styleId="ListLabel64">
    <w:name w:val="ListLabel 64"/>
    <w:qFormat/>
    <w:rsid w:val="00D407A0"/>
    <w:rPr>
      <w:rFonts w:ascii="Times New Roman" w:hAnsi="Times New Roman"/>
      <w:color w:val="000000"/>
      <w:sz w:val="20"/>
    </w:rPr>
  </w:style>
  <w:style w:type="character" w:customStyle="1" w:styleId="ListLabel65">
    <w:name w:val="ListLabel 65"/>
    <w:qFormat/>
    <w:rsid w:val="00D407A0"/>
    <w:rPr>
      <w:rFonts w:ascii="Times New Roman" w:hAnsi="Times New Roman" w:cs="Trebuchet MS"/>
      <w:sz w:val="20"/>
    </w:rPr>
  </w:style>
  <w:style w:type="character" w:customStyle="1" w:styleId="ListLabel66">
    <w:name w:val="ListLabel 66"/>
    <w:qFormat/>
    <w:rsid w:val="00D407A0"/>
    <w:rPr>
      <w:rFonts w:eastAsia="Times New Roman" w:cs="Times New Roman"/>
    </w:rPr>
  </w:style>
  <w:style w:type="character" w:customStyle="1" w:styleId="ListLabel67">
    <w:name w:val="ListLabel 67"/>
    <w:qFormat/>
    <w:rsid w:val="00D407A0"/>
    <w:rPr>
      <w:rFonts w:ascii="Times New Roman" w:hAnsi="Times New Roman" w:cs="Trebuchet MS"/>
      <w:sz w:val="20"/>
    </w:rPr>
  </w:style>
  <w:style w:type="character" w:customStyle="1" w:styleId="ListLabel68">
    <w:name w:val="ListLabel 68"/>
    <w:qFormat/>
    <w:rsid w:val="00D407A0"/>
    <w:rPr>
      <w:rFonts w:cs="OpenSymbol"/>
    </w:rPr>
  </w:style>
  <w:style w:type="character" w:customStyle="1" w:styleId="ListLabel69">
    <w:name w:val="ListLabel 69"/>
    <w:qFormat/>
    <w:rsid w:val="00D407A0"/>
    <w:rPr>
      <w:rFonts w:cs="OpenSymbol"/>
    </w:rPr>
  </w:style>
  <w:style w:type="character" w:customStyle="1" w:styleId="ListLabel70">
    <w:name w:val="ListLabel 70"/>
    <w:qFormat/>
    <w:rsid w:val="00D407A0"/>
    <w:rPr>
      <w:rFonts w:cs="OpenSymbol"/>
    </w:rPr>
  </w:style>
  <w:style w:type="character" w:customStyle="1" w:styleId="ListLabel71">
    <w:name w:val="ListLabel 71"/>
    <w:qFormat/>
    <w:rsid w:val="00D407A0"/>
    <w:rPr>
      <w:rFonts w:cs="OpenSymbol"/>
    </w:rPr>
  </w:style>
  <w:style w:type="character" w:customStyle="1" w:styleId="ListLabel72">
    <w:name w:val="ListLabel 72"/>
    <w:qFormat/>
    <w:rsid w:val="00D407A0"/>
    <w:rPr>
      <w:rFonts w:cs="OpenSymbol"/>
    </w:rPr>
  </w:style>
  <w:style w:type="character" w:customStyle="1" w:styleId="ListLabel73">
    <w:name w:val="ListLabel 73"/>
    <w:qFormat/>
    <w:rsid w:val="00D407A0"/>
    <w:rPr>
      <w:rFonts w:cs="OpenSymbol"/>
    </w:rPr>
  </w:style>
  <w:style w:type="character" w:customStyle="1" w:styleId="ListLabel74">
    <w:name w:val="ListLabel 74"/>
    <w:qFormat/>
    <w:rsid w:val="00D407A0"/>
    <w:rPr>
      <w:rFonts w:cs="OpenSymbol"/>
    </w:rPr>
  </w:style>
  <w:style w:type="character" w:customStyle="1" w:styleId="ListLabel75">
    <w:name w:val="ListLabel 75"/>
    <w:qFormat/>
    <w:rsid w:val="00D407A0"/>
    <w:rPr>
      <w:rFonts w:cs="OpenSymbol"/>
    </w:rPr>
  </w:style>
  <w:style w:type="character" w:customStyle="1" w:styleId="ListLabel76">
    <w:name w:val="ListLabel 76"/>
    <w:qFormat/>
    <w:rsid w:val="00D407A0"/>
    <w:rPr>
      <w:rFonts w:cs="OpenSymbol"/>
    </w:rPr>
  </w:style>
  <w:style w:type="paragraph" w:customStyle="1" w:styleId="Nadpis">
    <w:name w:val="Nadpis"/>
    <w:basedOn w:val="Normln"/>
    <w:next w:val="Zkladntext"/>
    <w:qFormat/>
    <w:rsid w:val="00D407A0"/>
    <w:pPr>
      <w:keepNext/>
      <w:spacing w:before="240" w:after="120"/>
    </w:pPr>
    <w:rPr>
      <w:rFonts w:ascii="Liberation Sans" w:eastAsia="Microsoft YaHei" w:hAnsi="Liberation Sans" w:cs="Mangal"/>
      <w:sz w:val="28"/>
      <w:szCs w:val="28"/>
    </w:rPr>
  </w:style>
  <w:style w:type="paragraph" w:styleId="Zkladntext">
    <w:name w:val="Body Text"/>
    <w:basedOn w:val="Normln"/>
    <w:link w:val="ZkladntextChar"/>
    <w:rsid w:val="001357FE"/>
    <w:pPr>
      <w:widowControl w:val="0"/>
      <w:snapToGrid w:val="0"/>
      <w:spacing w:line="240" w:lineRule="auto"/>
      <w:jc w:val="both"/>
    </w:pPr>
    <w:rPr>
      <w:rFonts w:ascii="Arial" w:hAnsi="Arial"/>
      <w:sz w:val="20"/>
    </w:rPr>
  </w:style>
  <w:style w:type="paragraph" w:styleId="Seznam">
    <w:name w:val="List"/>
    <w:basedOn w:val="Zkladntext"/>
    <w:rsid w:val="00D407A0"/>
    <w:rPr>
      <w:rFonts w:cs="Mangal"/>
    </w:rPr>
  </w:style>
  <w:style w:type="paragraph" w:styleId="Titulek">
    <w:name w:val="caption"/>
    <w:basedOn w:val="Normln"/>
    <w:qFormat/>
    <w:rsid w:val="00D407A0"/>
    <w:pPr>
      <w:suppressLineNumbers/>
      <w:spacing w:before="120" w:after="120"/>
    </w:pPr>
    <w:rPr>
      <w:rFonts w:cs="Mangal"/>
      <w:i/>
      <w:iCs/>
      <w:sz w:val="24"/>
      <w:szCs w:val="24"/>
    </w:rPr>
  </w:style>
  <w:style w:type="paragraph" w:customStyle="1" w:styleId="Rejstk">
    <w:name w:val="Rejstřík"/>
    <w:basedOn w:val="Normln"/>
    <w:qFormat/>
    <w:rsid w:val="00D407A0"/>
    <w:pPr>
      <w:suppressLineNumbers/>
    </w:pPr>
    <w:rPr>
      <w:rFonts w:cs="Mangal"/>
    </w:rPr>
  </w:style>
  <w:style w:type="paragraph" w:styleId="Zkladntext2">
    <w:name w:val="Body Text 2"/>
    <w:basedOn w:val="Normln"/>
    <w:link w:val="Zkladntext2Char"/>
    <w:qFormat/>
    <w:rsid w:val="001357FE"/>
    <w:pPr>
      <w:spacing w:after="120" w:line="480" w:lineRule="auto"/>
    </w:pPr>
    <w:rPr>
      <w:rFonts w:ascii="Times New Roman" w:hAnsi="Times New Roman"/>
      <w:sz w:val="24"/>
      <w:szCs w:val="24"/>
    </w:rPr>
  </w:style>
  <w:style w:type="paragraph" w:styleId="Zkladntextodsazen">
    <w:name w:val="Body Text Indent"/>
    <w:basedOn w:val="Normln"/>
    <w:link w:val="ZkladntextodsazenChar"/>
    <w:unhideWhenUsed/>
    <w:rsid w:val="001357FE"/>
    <w:pPr>
      <w:spacing w:after="120" w:line="240" w:lineRule="auto"/>
      <w:ind w:left="283"/>
    </w:pPr>
    <w:rPr>
      <w:rFonts w:ascii="Times New Roman" w:hAnsi="Times New Roman"/>
      <w:sz w:val="24"/>
      <w:szCs w:val="24"/>
    </w:rPr>
  </w:style>
  <w:style w:type="paragraph" w:styleId="Zpat">
    <w:name w:val="footer"/>
    <w:basedOn w:val="Normln"/>
    <w:link w:val="ZpatChar"/>
    <w:uiPriority w:val="99"/>
    <w:rsid w:val="00B708DF"/>
    <w:pPr>
      <w:tabs>
        <w:tab w:val="center" w:pos="4536"/>
        <w:tab w:val="right" w:pos="9072"/>
      </w:tabs>
      <w:spacing w:line="240" w:lineRule="auto"/>
    </w:pPr>
    <w:rPr>
      <w:rFonts w:ascii="Times New Roman" w:hAnsi="Times New Roman"/>
      <w:sz w:val="24"/>
    </w:rPr>
  </w:style>
  <w:style w:type="paragraph" w:styleId="Textbubliny">
    <w:name w:val="Balloon Text"/>
    <w:basedOn w:val="Normln"/>
    <w:semiHidden/>
    <w:qFormat/>
    <w:rsid w:val="007A4EB4"/>
    <w:rPr>
      <w:rFonts w:ascii="Tahoma" w:hAnsi="Tahoma" w:cs="Tahoma"/>
      <w:sz w:val="16"/>
      <w:szCs w:val="16"/>
    </w:rPr>
  </w:style>
  <w:style w:type="paragraph" w:styleId="Zhlav">
    <w:name w:val="header"/>
    <w:basedOn w:val="Normln"/>
    <w:link w:val="ZhlavChar"/>
    <w:rsid w:val="00DD3CC5"/>
    <w:pPr>
      <w:tabs>
        <w:tab w:val="center" w:pos="4536"/>
        <w:tab w:val="right" w:pos="9072"/>
      </w:tabs>
    </w:pPr>
  </w:style>
  <w:style w:type="paragraph" w:styleId="Zkladntextodsazen2">
    <w:name w:val="Body Text Indent 2"/>
    <w:basedOn w:val="Normln"/>
    <w:link w:val="Zkladntextodsazen2Char"/>
    <w:qFormat/>
    <w:rsid w:val="00F467E1"/>
    <w:pPr>
      <w:spacing w:after="120" w:line="480" w:lineRule="auto"/>
      <w:ind w:left="283"/>
    </w:pPr>
  </w:style>
  <w:style w:type="paragraph" w:customStyle="1" w:styleId="Zkladntextodsazen21">
    <w:name w:val="Základní text odsazený 21"/>
    <w:basedOn w:val="Normln"/>
    <w:uiPriority w:val="99"/>
    <w:qFormat/>
    <w:rsid w:val="00F467E1"/>
    <w:pPr>
      <w:suppressAutoHyphens/>
      <w:spacing w:line="240" w:lineRule="auto"/>
      <w:ind w:left="426"/>
      <w:jc w:val="both"/>
    </w:pPr>
    <w:rPr>
      <w:rFonts w:ascii="Arial" w:eastAsia="Arial" w:hAnsi="Arial" w:cs="Arial"/>
      <w:sz w:val="24"/>
      <w:szCs w:val="24"/>
      <w:lang w:eastAsia="ar-SA"/>
    </w:rPr>
  </w:style>
  <w:style w:type="paragraph" w:styleId="Textkomente">
    <w:name w:val="annotation text"/>
    <w:basedOn w:val="Normln"/>
    <w:link w:val="TextkomenteChar"/>
    <w:qFormat/>
    <w:rsid w:val="007806E3"/>
    <w:pPr>
      <w:spacing w:line="240" w:lineRule="auto"/>
    </w:pPr>
    <w:rPr>
      <w:sz w:val="20"/>
    </w:rPr>
  </w:style>
  <w:style w:type="paragraph" w:styleId="Pedmtkomente">
    <w:name w:val="annotation subject"/>
    <w:basedOn w:val="Textkomente"/>
    <w:link w:val="PedmtkomenteChar"/>
    <w:qFormat/>
    <w:rsid w:val="007806E3"/>
    <w:rPr>
      <w:b/>
      <w:bCs/>
    </w:rPr>
  </w:style>
  <w:style w:type="paragraph" w:styleId="Odstavecseseznamem">
    <w:name w:val="List Paragraph"/>
    <w:basedOn w:val="Normln"/>
    <w:uiPriority w:val="34"/>
    <w:qFormat/>
    <w:rsid w:val="001C5619"/>
    <w:pPr>
      <w:ind w:left="720"/>
      <w:contextualSpacing/>
    </w:pPr>
  </w:style>
  <w:style w:type="table" w:styleId="Mkatabulky">
    <w:name w:val="Table Grid"/>
    <w:basedOn w:val="Normlntabulka"/>
    <w:rsid w:val="002C2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semiHidden/>
    <w:unhideWhenUsed/>
    <w:rsid w:val="008B11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tarosta@dlouhabrtn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9</Pages>
  <Words>4577</Words>
  <Characters>27006</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Prášek Václav</dc:creator>
  <dc:description/>
  <cp:lastModifiedBy>PWB11</cp:lastModifiedBy>
  <cp:revision>40</cp:revision>
  <dcterms:created xsi:type="dcterms:W3CDTF">2020-03-26T11:13:00Z</dcterms:created>
  <dcterms:modified xsi:type="dcterms:W3CDTF">2021-01-14T09:48:00Z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