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C7D" w:rsidRDefault="00FA2C7D"/>
    <w:p w:rsidR="00FA2C7D" w:rsidRPr="003C6BFE" w:rsidRDefault="00035108">
      <w:pPr>
        <w:jc w:val="center"/>
        <w:rPr>
          <w:sz w:val="28"/>
          <w:szCs w:val="28"/>
        </w:rPr>
      </w:pPr>
      <w:r w:rsidRPr="003C6BFE">
        <w:rPr>
          <w:b/>
          <w:sz w:val="28"/>
          <w:szCs w:val="28"/>
        </w:rPr>
        <w:t xml:space="preserve">SMLOUVA </w:t>
      </w:r>
      <w:r w:rsidR="002718E5">
        <w:rPr>
          <w:b/>
          <w:sz w:val="28"/>
          <w:szCs w:val="28"/>
        </w:rPr>
        <w:t xml:space="preserve">o dílo </w:t>
      </w:r>
      <w:r w:rsidRPr="003C6BFE">
        <w:rPr>
          <w:b/>
          <w:sz w:val="28"/>
          <w:szCs w:val="28"/>
        </w:rPr>
        <w:t xml:space="preserve"> </w:t>
      </w:r>
      <w:r w:rsidR="002C5056" w:rsidRPr="003C6BFE">
        <w:rPr>
          <w:b/>
          <w:sz w:val="28"/>
          <w:szCs w:val="28"/>
        </w:rPr>
        <w:t>č.......</w:t>
      </w:r>
      <w:r w:rsidR="00470CA9" w:rsidRPr="003C6BFE">
        <w:rPr>
          <w:b/>
          <w:sz w:val="28"/>
          <w:szCs w:val="28"/>
        </w:rPr>
        <w:t xml:space="preserve"> </w:t>
      </w:r>
    </w:p>
    <w:p w:rsidR="00FA2C7D" w:rsidRDefault="00FA2C7D" w:rsidP="00D8571C"/>
    <w:p w:rsidR="00337B7B" w:rsidRPr="007C27FE" w:rsidRDefault="00337B7B" w:rsidP="00337B7B">
      <w:pPr>
        <w:rPr>
          <w:rFonts w:ascii="Arial" w:hAnsi="Arial" w:cs="Arial"/>
          <w:sz w:val="20"/>
          <w:szCs w:val="20"/>
        </w:rPr>
      </w:pPr>
      <w:r w:rsidRPr="00833E5D">
        <w:rPr>
          <w:rFonts w:ascii="Arial" w:hAnsi="Arial" w:cs="Arial"/>
          <w:sz w:val="20"/>
          <w:szCs w:val="20"/>
        </w:rPr>
        <w:t xml:space="preserve">uzavřená dle ustanovení </w:t>
      </w:r>
      <w:r w:rsidRPr="00833E5D">
        <w:t>zák. č. 89/2012 Sb. (dále jen Občanský zákoník)</w:t>
      </w:r>
    </w:p>
    <w:p w:rsidR="00FA2C7D" w:rsidRDefault="00FA2C7D" w:rsidP="00D8571C"/>
    <w:p w:rsidR="00FA2C7D" w:rsidRPr="00F96B8B" w:rsidRDefault="00FA2C7D" w:rsidP="00095353">
      <w:pPr>
        <w:pStyle w:val="Bezmezer"/>
        <w:numPr>
          <w:ilvl w:val="0"/>
          <w:numId w:val="1"/>
        </w:numPr>
        <w:autoSpaceDE w:val="0"/>
        <w:autoSpaceDN w:val="0"/>
        <w:adjustRightInd w:val="0"/>
        <w:jc w:val="both"/>
        <w:rPr>
          <w:b/>
          <w:sz w:val="26"/>
          <w:szCs w:val="26"/>
        </w:rPr>
      </w:pPr>
      <w:r w:rsidRPr="00F96B8B">
        <w:rPr>
          <w:b/>
          <w:sz w:val="26"/>
          <w:szCs w:val="26"/>
        </w:rPr>
        <w:t>Smluvní strany</w:t>
      </w:r>
    </w:p>
    <w:p w:rsidR="006F5840" w:rsidRDefault="006F5840" w:rsidP="00D8571C">
      <w:pPr>
        <w:ind w:left="360"/>
        <w:rPr>
          <w:b/>
        </w:rPr>
      </w:pPr>
    </w:p>
    <w:p w:rsidR="002C5056" w:rsidRPr="007C27FE" w:rsidRDefault="002718E5" w:rsidP="00095353">
      <w:pPr>
        <w:numPr>
          <w:ilvl w:val="1"/>
          <w:numId w:val="1"/>
        </w:numPr>
        <w:spacing w:after="200" w:line="276" w:lineRule="auto"/>
        <w:rPr>
          <w:rFonts w:ascii="Arial" w:hAnsi="Arial" w:cs="Arial"/>
          <w:b/>
          <w:sz w:val="20"/>
          <w:szCs w:val="20"/>
        </w:rPr>
      </w:pPr>
      <w:r>
        <w:rPr>
          <w:rFonts w:ascii="Arial" w:hAnsi="Arial" w:cs="Arial"/>
          <w:b/>
          <w:sz w:val="20"/>
          <w:szCs w:val="20"/>
        </w:rPr>
        <w:t>Zhotovitel</w:t>
      </w:r>
      <w:r w:rsidR="002C5056" w:rsidRPr="007C27FE">
        <w:rPr>
          <w:rFonts w:ascii="Arial" w:hAnsi="Arial" w:cs="Arial"/>
          <w:b/>
          <w:sz w:val="20"/>
          <w:szCs w:val="20"/>
        </w:rPr>
        <w:t>:</w:t>
      </w:r>
      <w:r w:rsidR="0057541E">
        <w:rPr>
          <w:rFonts w:ascii="Arial" w:hAnsi="Arial" w:cs="Arial"/>
          <w:b/>
          <w:sz w:val="20"/>
          <w:szCs w:val="20"/>
        </w:rPr>
        <w:t xml:space="preserve"> </w:t>
      </w:r>
      <w:r w:rsidR="002C5056" w:rsidRPr="007C27FE">
        <w:rPr>
          <w:rFonts w:ascii="Arial" w:hAnsi="Arial" w:cs="Arial"/>
          <w:sz w:val="20"/>
          <w:szCs w:val="20"/>
          <w:highlight w:val="yellow"/>
          <w:lang w:val="en-US"/>
        </w:rPr>
        <w:t xml:space="preserve"> [</w:t>
      </w:r>
      <w:r w:rsidR="002C5056" w:rsidRPr="007C27FE">
        <w:rPr>
          <w:rFonts w:ascii="Arial" w:hAnsi="Arial" w:cs="Arial"/>
          <w:sz w:val="20"/>
          <w:szCs w:val="20"/>
          <w:highlight w:val="yellow"/>
        </w:rPr>
        <w:t xml:space="preserve">doplní </w:t>
      </w:r>
      <w:r w:rsidR="003817AB">
        <w:rPr>
          <w:rFonts w:ascii="Arial" w:hAnsi="Arial" w:cs="Arial"/>
          <w:sz w:val="20"/>
          <w:szCs w:val="20"/>
          <w:highlight w:val="yellow"/>
        </w:rPr>
        <w:t>zhotovitel</w:t>
      </w:r>
      <w:r w:rsidR="002C5056" w:rsidRPr="007C27FE">
        <w:rPr>
          <w:rFonts w:ascii="Arial" w:hAnsi="Arial" w:cs="Arial"/>
          <w:sz w:val="20"/>
          <w:szCs w:val="20"/>
          <w:highlight w:val="yellow"/>
          <w:lang w:val="en-US"/>
        </w:rPr>
        <w:t>]</w:t>
      </w:r>
    </w:p>
    <w:p w:rsidR="002C5056" w:rsidRPr="007C27FE" w:rsidRDefault="00271645" w:rsidP="00D8571C">
      <w:pPr>
        <w:pStyle w:val="Bezmezer"/>
        <w:jc w:val="both"/>
        <w:rPr>
          <w:rFonts w:ascii="Arial" w:hAnsi="Arial" w:cs="Arial"/>
          <w:sz w:val="20"/>
          <w:szCs w:val="20"/>
        </w:rPr>
      </w:pPr>
      <w:r>
        <w:rPr>
          <w:rFonts w:ascii="Arial" w:hAnsi="Arial" w:cs="Arial"/>
          <w:sz w:val="20"/>
          <w:szCs w:val="20"/>
        </w:rPr>
        <w:t>Zastoupený</w:t>
      </w:r>
      <w:r w:rsidR="002C5056" w:rsidRPr="007C27FE">
        <w:rPr>
          <w:rFonts w:ascii="Arial" w:hAnsi="Arial" w:cs="Arial"/>
          <w:sz w:val="20"/>
          <w:szCs w:val="20"/>
        </w:rPr>
        <w:t xml:space="preserve">: </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Sídlo:</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IČO:</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DIČ:</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Bankovní spojení:</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č. účtu:</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tel. / fax:</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Kontaktní osoba:</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E-mail:</w:t>
      </w:r>
    </w:p>
    <w:p w:rsidR="002C5056" w:rsidRPr="007C27FE" w:rsidRDefault="002C5056" w:rsidP="00D8571C">
      <w:pPr>
        <w:pStyle w:val="Bezmezer"/>
        <w:jc w:val="both"/>
        <w:rPr>
          <w:rFonts w:ascii="Arial" w:hAnsi="Arial" w:cs="Arial"/>
          <w:sz w:val="20"/>
          <w:szCs w:val="20"/>
        </w:rPr>
      </w:pP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a</w:t>
      </w:r>
    </w:p>
    <w:p w:rsidR="002C5056" w:rsidRPr="007C27FE" w:rsidRDefault="002C5056" w:rsidP="00D8571C">
      <w:pPr>
        <w:pStyle w:val="Bezmezer"/>
        <w:jc w:val="both"/>
        <w:rPr>
          <w:rFonts w:ascii="Arial" w:hAnsi="Arial" w:cs="Arial"/>
          <w:sz w:val="20"/>
          <w:szCs w:val="20"/>
        </w:rPr>
      </w:pPr>
    </w:p>
    <w:p w:rsidR="002C5056" w:rsidRPr="007C27FE" w:rsidRDefault="002718E5" w:rsidP="00095353">
      <w:pPr>
        <w:pStyle w:val="Bezmezer"/>
        <w:numPr>
          <w:ilvl w:val="1"/>
          <w:numId w:val="1"/>
        </w:numPr>
        <w:jc w:val="both"/>
        <w:rPr>
          <w:rFonts w:ascii="Arial" w:hAnsi="Arial" w:cs="Arial"/>
          <w:b/>
          <w:sz w:val="20"/>
          <w:szCs w:val="20"/>
        </w:rPr>
      </w:pPr>
      <w:r>
        <w:rPr>
          <w:rFonts w:ascii="Arial" w:hAnsi="Arial" w:cs="Arial"/>
          <w:b/>
          <w:sz w:val="20"/>
          <w:szCs w:val="20"/>
        </w:rPr>
        <w:t>Objednatel</w:t>
      </w:r>
      <w:r w:rsidR="002C5056" w:rsidRPr="007C27FE">
        <w:rPr>
          <w:rFonts w:ascii="Arial" w:hAnsi="Arial" w:cs="Arial"/>
          <w:b/>
          <w:sz w:val="20"/>
          <w:szCs w:val="20"/>
        </w:rPr>
        <w:t>:</w:t>
      </w:r>
    </w:p>
    <w:p w:rsidR="002C5056" w:rsidRPr="007C27FE" w:rsidRDefault="002C5056" w:rsidP="00D8571C">
      <w:pPr>
        <w:pStyle w:val="Bezmezer"/>
        <w:ind w:left="720"/>
        <w:jc w:val="both"/>
        <w:rPr>
          <w:rFonts w:ascii="Arial" w:hAnsi="Arial" w:cs="Arial"/>
          <w:b/>
          <w:sz w:val="20"/>
          <w:szCs w:val="20"/>
        </w:rPr>
      </w:pPr>
    </w:p>
    <w:p w:rsidR="002C5056" w:rsidRPr="007C27FE" w:rsidRDefault="002C5056" w:rsidP="00D8571C">
      <w:pPr>
        <w:pStyle w:val="Bezmezer"/>
        <w:jc w:val="both"/>
        <w:rPr>
          <w:rFonts w:ascii="Arial" w:hAnsi="Arial" w:cs="Arial"/>
          <w:b/>
          <w:sz w:val="20"/>
          <w:szCs w:val="20"/>
        </w:rPr>
      </w:pPr>
      <w:r w:rsidRPr="007C27FE">
        <w:rPr>
          <w:rFonts w:ascii="Arial" w:hAnsi="Arial" w:cs="Arial"/>
          <w:b/>
          <w:sz w:val="20"/>
          <w:szCs w:val="20"/>
        </w:rPr>
        <w:t>Technické služby Havlíčkův Brod</w:t>
      </w:r>
    </w:p>
    <w:p w:rsidR="002C5056" w:rsidRPr="007C27FE" w:rsidRDefault="002C5056" w:rsidP="00D8571C">
      <w:pPr>
        <w:pStyle w:val="Bezmezer"/>
        <w:jc w:val="both"/>
        <w:rPr>
          <w:rFonts w:ascii="Arial" w:hAnsi="Arial" w:cs="Arial"/>
          <w:b/>
          <w:sz w:val="20"/>
          <w:szCs w:val="20"/>
        </w:rPr>
      </w:pP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zastoupené:</w:t>
      </w:r>
      <w:r w:rsidRPr="007C27FE">
        <w:rPr>
          <w:rFonts w:ascii="Arial" w:hAnsi="Arial" w:cs="Arial"/>
          <w:sz w:val="20"/>
          <w:szCs w:val="20"/>
        </w:rPr>
        <w:tab/>
      </w:r>
      <w:r w:rsidRPr="007C27FE">
        <w:rPr>
          <w:rFonts w:ascii="Arial" w:hAnsi="Arial" w:cs="Arial"/>
          <w:sz w:val="20"/>
          <w:szCs w:val="20"/>
        </w:rPr>
        <w:tab/>
        <w:t>Ing. Karlem Milichovským - ředitelem</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 xml:space="preserve">sídlo: </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Na Valech 3523, 580 02 Havlíčkův Brod</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 xml:space="preserve">IČO: </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70188041</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DIČ:</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CZ70188041</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Bankovní spojení:</w:t>
      </w:r>
      <w:r w:rsidRPr="007C27FE">
        <w:rPr>
          <w:rFonts w:ascii="Arial" w:hAnsi="Arial" w:cs="Arial"/>
          <w:sz w:val="20"/>
          <w:szCs w:val="20"/>
        </w:rPr>
        <w:tab/>
        <w:t xml:space="preserve">KB Havlíčkův Brod </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č.účtu:</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1426-521/0100</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tel. / fax:</w:t>
      </w:r>
      <w:r w:rsidRPr="007C27FE">
        <w:rPr>
          <w:rFonts w:ascii="Arial" w:hAnsi="Arial" w:cs="Arial"/>
          <w:sz w:val="20"/>
          <w:szCs w:val="20"/>
        </w:rPr>
        <w:tab/>
      </w:r>
      <w:r w:rsidRPr="007C27FE">
        <w:rPr>
          <w:rFonts w:ascii="Arial" w:hAnsi="Arial" w:cs="Arial"/>
          <w:sz w:val="20"/>
          <w:szCs w:val="20"/>
        </w:rPr>
        <w:tab/>
        <w:t>569 429818, 569 428471</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kontaktní osoba:</w:t>
      </w:r>
      <w:r w:rsidRPr="007C27FE">
        <w:rPr>
          <w:rFonts w:ascii="Arial" w:hAnsi="Arial" w:cs="Arial"/>
          <w:sz w:val="20"/>
          <w:szCs w:val="20"/>
        </w:rPr>
        <w:tab/>
      </w:r>
      <w:r w:rsidR="00D61A2D">
        <w:rPr>
          <w:rFonts w:ascii="Arial" w:hAnsi="Arial" w:cs="Arial"/>
          <w:sz w:val="20"/>
          <w:szCs w:val="20"/>
        </w:rPr>
        <w:t>Petr Honsa</w:t>
      </w:r>
      <w:r w:rsidR="00CB2A25">
        <w:rPr>
          <w:rFonts w:ascii="Arial" w:hAnsi="Arial" w:cs="Arial"/>
          <w:sz w:val="20"/>
          <w:szCs w:val="20"/>
        </w:rPr>
        <w:t xml:space="preserve"> </w:t>
      </w:r>
      <w:r w:rsidR="00D61A2D">
        <w:rPr>
          <w:rFonts w:ascii="Arial" w:hAnsi="Arial" w:cs="Arial"/>
          <w:sz w:val="20"/>
          <w:szCs w:val="20"/>
        </w:rPr>
        <w:t xml:space="preserve"> – vedoucí provozního úseku</w:t>
      </w:r>
      <w:r w:rsidRPr="007C27FE">
        <w:rPr>
          <w:rFonts w:ascii="Arial" w:hAnsi="Arial" w:cs="Arial"/>
          <w:sz w:val="20"/>
          <w:szCs w:val="20"/>
        </w:rPr>
        <w:t xml:space="preserve"> </w:t>
      </w:r>
    </w:p>
    <w:p w:rsidR="002C5056" w:rsidRDefault="002C5056" w:rsidP="00D8571C">
      <w:pPr>
        <w:pStyle w:val="Bezmezer"/>
        <w:jc w:val="both"/>
        <w:rPr>
          <w:rFonts w:ascii="Arial" w:hAnsi="Arial" w:cs="Arial"/>
          <w:sz w:val="20"/>
          <w:szCs w:val="20"/>
        </w:rPr>
      </w:pPr>
      <w:r w:rsidRPr="007C27FE">
        <w:rPr>
          <w:rFonts w:ascii="Arial" w:hAnsi="Arial" w:cs="Arial"/>
          <w:sz w:val="20"/>
          <w:szCs w:val="20"/>
        </w:rPr>
        <w:t>E-mail:</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006E1F1C" w:rsidRPr="006E1F1C">
        <w:rPr>
          <w:rStyle w:val="Hypertextovodkaz"/>
          <w:color w:val="auto"/>
          <w:u w:val="none"/>
        </w:rPr>
        <w:t>phonsa</w:t>
      </w:r>
      <w:r w:rsidRPr="006E1F1C">
        <w:rPr>
          <w:rStyle w:val="Hypertextovodkaz"/>
          <w:rFonts w:ascii="Arial" w:hAnsi="Arial" w:cs="Arial"/>
          <w:color w:val="auto"/>
          <w:sz w:val="20"/>
          <w:szCs w:val="20"/>
          <w:u w:val="none"/>
        </w:rPr>
        <w:t>@tshb.cz</w:t>
      </w:r>
    </w:p>
    <w:p w:rsidR="002C5056" w:rsidRPr="007C27FE" w:rsidRDefault="002C5056" w:rsidP="00D8571C">
      <w:pPr>
        <w:pStyle w:val="Bezmezer"/>
        <w:jc w:val="both"/>
        <w:rPr>
          <w:rFonts w:ascii="Arial" w:hAnsi="Arial" w:cs="Arial"/>
          <w:sz w:val="20"/>
          <w:szCs w:val="20"/>
        </w:rPr>
      </w:pP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v ostatních provozních věcech v rámci příslušného zmocnění zaměstnanci smluvních stran.</w:t>
      </w:r>
    </w:p>
    <w:p w:rsidR="00FA2C7D" w:rsidRDefault="00FA2C7D" w:rsidP="00D8571C">
      <w:pPr>
        <w:rPr>
          <w:b/>
        </w:rPr>
      </w:pPr>
      <w:r>
        <w:t xml:space="preserve">      </w:t>
      </w:r>
      <w:r>
        <w:rPr>
          <w:b/>
        </w:rPr>
        <w:t xml:space="preserve">          </w:t>
      </w:r>
    </w:p>
    <w:p w:rsidR="009430EE" w:rsidRDefault="009430EE" w:rsidP="009430EE">
      <w:pPr>
        <w:autoSpaceDE w:val="0"/>
        <w:autoSpaceDN w:val="0"/>
        <w:adjustRightInd w:val="0"/>
        <w:jc w:val="left"/>
        <w:rPr>
          <w:rFonts w:ascii="Arial" w:hAnsi="Arial" w:cs="Arial"/>
          <w:color w:val="000000"/>
        </w:rPr>
      </w:pPr>
    </w:p>
    <w:p w:rsidR="00FD1C11" w:rsidRDefault="00FD1C11" w:rsidP="009430EE">
      <w:pPr>
        <w:autoSpaceDE w:val="0"/>
        <w:autoSpaceDN w:val="0"/>
        <w:adjustRightInd w:val="0"/>
        <w:jc w:val="left"/>
        <w:rPr>
          <w:rFonts w:ascii="Arial" w:hAnsi="Arial" w:cs="Arial"/>
          <w:color w:val="000000"/>
        </w:rPr>
      </w:pPr>
    </w:p>
    <w:p w:rsidR="009430EE" w:rsidRPr="006F5840" w:rsidRDefault="009430EE" w:rsidP="009430EE">
      <w:pPr>
        <w:rPr>
          <w:b/>
        </w:rPr>
      </w:pPr>
    </w:p>
    <w:p w:rsidR="00FA2C7D" w:rsidRPr="00F96B8B" w:rsidRDefault="000B780D" w:rsidP="00095353">
      <w:pPr>
        <w:pStyle w:val="Bezmezer"/>
        <w:numPr>
          <w:ilvl w:val="0"/>
          <w:numId w:val="2"/>
        </w:numPr>
        <w:autoSpaceDE w:val="0"/>
        <w:autoSpaceDN w:val="0"/>
        <w:adjustRightInd w:val="0"/>
        <w:jc w:val="both"/>
        <w:rPr>
          <w:b/>
          <w:sz w:val="26"/>
          <w:szCs w:val="26"/>
        </w:rPr>
      </w:pPr>
      <w:r w:rsidRPr="00F96B8B">
        <w:rPr>
          <w:b/>
          <w:sz w:val="26"/>
          <w:szCs w:val="26"/>
        </w:rPr>
        <w:t>Předmět plnění</w:t>
      </w:r>
    </w:p>
    <w:p w:rsidR="00604754" w:rsidRDefault="00604754" w:rsidP="00D8571C"/>
    <w:p w:rsidR="002718E5" w:rsidRPr="002718E5" w:rsidRDefault="002718E5" w:rsidP="002718E5">
      <w:pPr>
        <w:pStyle w:val="Odstavecseseznamem"/>
        <w:numPr>
          <w:ilvl w:val="1"/>
          <w:numId w:val="2"/>
        </w:numPr>
        <w:rPr>
          <w:rFonts w:ascii="Arial" w:eastAsia="Calibri" w:hAnsi="Arial" w:cs="Arial"/>
          <w:sz w:val="20"/>
          <w:szCs w:val="20"/>
          <w:lang w:eastAsia="en-US"/>
        </w:rPr>
      </w:pPr>
      <w:r w:rsidRPr="002718E5">
        <w:rPr>
          <w:rFonts w:ascii="Arial" w:eastAsia="Calibri" w:hAnsi="Arial" w:cs="Arial"/>
          <w:sz w:val="20"/>
          <w:szCs w:val="20"/>
          <w:lang w:eastAsia="en-US"/>
        </w:rPr>
        <w:t xml:space="preserve">Předmětem smlouvy je zhotovení díla </w:t>
      </w:r>
      <w:r w:rsidRPr="002718E5">
        <w:rPr>
          <w:rFonts w:ascii="Arial" w:eastAsia="Calibri" w:hAnsi="Arial" w:cs="Arial"/>
          <w:b/>
          <w:sz w:val="20"/>
          <w:szCs w:val="20"/>
          <w:lang w:eastAsia="en-US"/>
        </w:rPr>
        <w:t>„Časomíra zimním stadionu“</w:t>
      </w:r>
      <w:r w:rsidRPr="002718E5">
        <w:rPr>
          <w:rFonts w:ascii="Arial" w:eastAsia="Calibri" w:hAnsi="Arial" w:cs="Arial"/>
          <w:sz w:val="20"/>
          <w:szCs w:val="20"/>
          <w:lang w:eastAsia="en-US"/>
        </w:rPr>
        <w:t xml:space="preserve"> podle podmínek uvedených v zadávací dokumentaci k této veřejné zakázce a za podmínek dohodnutých v této smlouvě. </w:t>
      </w:r>
      <w:r w:rsidRPr="005D7A66">
        <w:rPr>
          <w:rFonts w:ascii="Arial" w:eastAsia="Calibri" w:hAnsi="Arial" w:cs="Arial"/>
          <w:sz w:val="20"/>
          <w:szCs w:val="20"/>
          <w:lang w:eastAsia="en-US"/>
        </w:rPr>
        <w:t xml:space="preserve">Jedná se o dodávku kompletního systému </w:t>
      </w:r>
      <w:r w:rsidR="00792AB3" w:rsidRPr="005D7A66">
        <w:rPr>
          <w:rFonts w:ascii="Arial" w:eastAsia="Calibri" w:hAnsi="Arial" w:cs="Arial"/>
          <w:sz w:val="20"/>
          <w:szCs w:val="20"/>
          <w:lang w:eastAsia="en-US"/>
        </w:rPr>
        <w:t>tvořeného velkoplošným LED multimediálním scoreboardem,</w:t>
      </w:r>
      <w:r w:rsidRPr="005D7A66">
        <w:rPr>
          <w:rFonts w:ascii="Arial" w:eastAsia="Calibri" w:hAnsi="Arial" w:cs="Arial"/>
          <w:sz w:val="20"/>
          <w:szCs w:val="20"/>
          <w:lang w:eastAsia="en-US"/>
        </w:rPr>
        <w:t xml:space="preserve"> sestavou ovládaných prvků</w:t>
      </w:r>
      <w:r w:rsidR="00792AB3" w:rsidRPr="005D7A66">
        <w:rPr>
          <w:rFonts w:ascii="Arial" w:eastAsia="Calibri" w:hAnsi="Arial" w:cs="Arial"/>
          <w:sz w:val="20"/>
          <w:szCs w:val="20"/>
          <w:lang w:eastAsia="en-US"/>
        </w:rPr>
        <w:t xml:space="preserve"> a komponentů</w:t>
      </w:r>
      <w:r w:rsidRPr="005D7A66">
        <w:rPr>
          <w:rFonts w:ascii="Arial" w:eastAsia="Calibri" w:hAnsi="Arial" w:cs="Arial"/>
          <w:sz w:val="20"/>
          <w:szCs w:val="20"/>
          <w:lang w:eastAsia="en-US"/>
        </w:rPr>
        <w:t xml:space="preserve">, </w:t>
      </w:r>
      <w:r w:rsidR="00B356FE" w:rsidRPr="005D7A66">
        <w:rPr>
          <w:rFonts w:ascii="Arial" w:eastAsia="Calibri" w:hAnsi="Arial" w:cs="Arial"/>
          <w:sz w:val="20"/>
          <w:szCs w:val="20"/>
          <w:lang w:eastAsia="en-US"/>
        </w:rPr>
        <w:t xml:space="preserve">který </w:t>
      </w:r>
      <w:r w:rsidRPr="005D7A66">
        <w:rPr>
          <w:rFonts w:ascii="Arial" w:eastAsia="Calibri" w:hAnsi="Arial" w:cs="Arial"/>
          <w:sz w:val="20"/>
          <w:szCs w:val="20"/>
          <w:lang w:eastAsia="en-US"/>
        </w:rPr>
        <w:t xml:space="preserve">jako celek </w:t>
      </w:r>
      <w:r w:rsidR="00B356FE" w:rsidRPr="005D7A66">
        <w:rPr>
          <w:rFonts w:ascii="Arial" w:eastAsia="Calibri" w:hAnsi="Arial" w:cs="Arial"/>
          <w:sz w:val="20"/>
          <w:szCs w:val="20"/>
          <w:lang w:eastAsia="en-US"/>
        </w:rPr>
        <w:t xml:space="preserve">zabezpečuje </w:t>
      </w:r>
      <w:r w:rsidRPr="002718E5">
        <w:rPr>
          <w:rFonts w:ascii="Arial" w:eastAsia="Calibri" w:hAnsi="Arial" w:cs="Arial"/>
          <w:sz w:val="20"/>
          <w:szCs w:val="20"/>
          <w:lang w:eastAsia="en-US"/>
        </w:rPr>
        <w:t>zobrazení aktuálního času, informací o zápase, potřebných provozních informací, výsledkového servisu, hráčských karet, soupisek, nasazení hráčů v poli, inzercí, reklamy a videoklipů a další funkce na</w:t>
      </w:r>
      <w:r w:rsidR="00792AB3">
        <w:rPr>
          <w:rFonts w:ascii="Arial" w:eastAsia="Calibri" w:hAnsi="Arial" w:cs="Arial"/>
          <w:sz w:val="20"/>
          <w:szCs w:val="20"/>
          <w:lang w:eastAsia="en-US"/>
        </w:rPr>
        <w:t xml:space="preserve"> zimním stadionu Havlíčko</w:t>
      </w:r>
      <w:r w:rsidRPr="002718E5">
        <w:rPr>
          <w:rFonts w:ascii="Arial" w:eastAsia="Calibri" w:hAnsi="Arial" w:cs="Arial"/>
          <w:sz w:val="20"/>
          <w:szCs w:val="20"/>
          <w:lang w:eastAsia="en-US"/>
        </w:rPr>
        <w:t>v</w:t>
      </w:r>
      <w:r w:rsidR="00792AB3">
        <w:rPr>
          <w:rFonts w:ascii="Arial" w:eastAsia="Calibri" w:hAnsi="Arial" w:cs="Arial"/>
          <w:sz w:val="20"/>
          <w:szCs w:val="20"/>
          <w:lang w:eastAsia="en-US"/>
        </w:rPr>
        <w:t>ě</w:t>
      </w:r>
      <w:r w:rsidRPr="002718E5">
        <w:rPr>
          <w:rFonts w:ascii="Arial" w:eastAsia="Calibri" w:hAnsi="Arial" w:cs="Arial"/>
          <w:sz w:val="20"/>
          <w:szCs w:val="20"/>
          <w:lang w:eastAsia="en-US"/>
        </w:rPr>
        <w:t xml:space="preserve"> Brod</w:t>
      </w:r>
      <w:r w:rsidR="00792AB3">
        <w:rPr>
          <w:rFonts w:ascii="Arial" w:eastAsia="Calibri" w:hAnsi="Arial" w:cs="Arial"/>
          <w:sz w:val="20"/>
          <w:szCs w:val="20"/>
          <w:lang w:eastAsia="en-US"/>
        </w:rPr>
        <w:t>ě,</w:t>
      </w:r>
      <w:r w:rsidRPr="002718E5">
        <w:rPr>
          <w:rFonts w:ascii="Arial" w:eastAsia="Calibri" w:hAnsi="Arial" w:cs="Arial"/>
          <w:sz w:val="20"/>
          <w:szCs w:val="20"/>
          <w:lang w:eastAsia="en-US"/>
        </w:rPr>
        <w:t xml:space="preserve"> dle Základní technické specifikace </w:t>
      </w:r>
      <w:r>
        <w:rPr>
          <w:rFonts w:ascii="Arial" w:eastAsia="Calibri" w:hAnsi="Arial" w:cs="Arial"/>
          <w:sz w:val="20"/>
          <w:szCs w:val="20"/>
          <w:lang w:eastAsia="en-US"/>
        </w:rPr>
        <w:t xml:space="preserve">a rozpočtu </w:t>
      </w:r>
      <w:r w:rsidR="00792AB3">
        <w:rPr>
          <w:rFonts w:ascii="Arial" w:eastAsia="Calibri" w:hAnsi="Arial" w:cs="Arial"/>
          <w:sz w:val="20"/>
          <w:szCs w:val="20"/>
          <w:lang w:eastAsia="en-US"/>
        </w:rPr>
        <w:t>viz</w:t>
      </w:r>
      <w:r w:rsidRPr="002718E5">
        <w:rPr>
          <w:rFonts w:ascii="Arial" w:eastAsia="Calibri" w:hAnsi="Arial" w:cs="Arial"/>
          <w:sz w:val="20"/>
          <w:szCs w:val="20"/>
          <w:lang w:eastAsia="en-US"/>
        </w:rPr>
        <w:t xml:space="preserve"> Příloha č. 1 </w:t>
      </w:r>
      <w:r>
        <w:rPr>
          <w:rFonts w:ascii="Arial" w:eastAsia="Calibri" w:hAnsi="Arial" w:cs="Arial"/>
          <w:sz w:val="20"/>
          <w:szCs w:val="20"/>
          <w:lang w:eastAsia="en-US"/>
        </w:rPr>
        <w:t xml:space="preserve">a Příloha č.2 </w:t>
      </w:r>
      <w:r w:rsidRPr="002718E5">
        <w:rPr>
          <w:rFonts w:ascii="Arial" w:eastAsia="Calibri" w:hAnsi="Arial" w:cs="Arial"/>
          <w:sz w:val="20"/>
          <w:szCs w:val="20"/>
          <w:lang w:eastAsia="en-US"/>
        </w:rPr>
        <w:t xml:space="preserve">smlouvy. Předmět smlouvy musí splňovat veškeré požadavky dané platnými legislativními předpisy pro tyto provozy a zařízení. Uchazeč měl možnost se před podáním nabídky podrobně seznámit se stavem předmětného zařízení na základě prohlídky místa plnění. </w:t>
      </w:r>
    </w:p>
    <w:p w:rsidR="002718E5" w:rsidRDefault="002718E5" w:rsidP="003817AB">
      <w:pPr>
        <w:pStyle w:val="Bezmezer"/>
        <w:jc w:val="both"/>
        <w:rPr>
          <w:rFonts w:ascii="Arial" w:hAnsi="Arial" w:cs="Arial"/>
          <w:sz w:val="20"/>
          <w:szCs w:val="20"/>
        </w:rPr>
      </w:pPr>
    </w:p>
    <w:p w:rsidR="00CB2A25" w:rsidRPr="000A6A6A" w:rsidRDefault="00CB2A25" w:rsidP="00CB2A25">
      <w:pPr>
        <w:pStyle w:val="Bezmezer"/>
        <w:jc w:val="both"/>
        <w:rPr>
          <w:rFonts w:ascii="Arial" w:hAnsi="Arial" w:cs="Arial"/>
          <w:sz w:val="20"/>
          <w:szCs w:val="20"/>
        </w:rPr>
      </w:pPr>
    </w:p>
    <w:p w:rsidR="00CB2A25" w:rsidRPr="000A6A6A" w:rsidRDefault="003817AB" w:rsidP="00CB2A25">
      <w:pPr>
        <w:pStyle w:val="Bezmezer"/>
        <w:numPr>
          <w:ilvl w:val="1"/>
          <w:numId w:val="2"/>
        </w:numPr>
        <w:jc w:val="both"/>
        <w:rPr>
          <w:rFonts w:ascii="Arial" w:hAnsi="Arial" w:cs="Arial"/>
          <w:sz w:val="20"/>
          <w:szCs w:val="20"/>
        </w:rPr>
      </w:pPr>
      <w:r>
        <w:rPr>
          <w:rFonts w:ascii="Arial" w:hAnsi="Arial" w:cs="Arial"/>
          <w:sz w:val="20"/>
          <w:szCs w:val="20"/>
        </w:rPr>
        <w:t>Zhotovitel</w:t>
      </w:r>
      <w:r w:rsidR="00CB2A25" w:rsidRPr="000A6A6A">
        <w:rPr>
          <w:rFonts w:ascii="Arial" w:hAnsi="Arial" w:cs="Arial"/>
          <w:sz w:val="20"/>
          <w:szCs w:val="20"/>
        </w:rPr>
        <w:t xml:space="preserve"> má povinnost dodat </w:t>
      </w:r>
      <w:r>
        <w:rPr>
          <w:rFonts w:ascii="Arial" w:hAnsi="Arial" w:cs="Arial"/>
          <w:sz w:val="20"/>
          <w:szCs w:val="20"/>
        </w:rPr>
        <w:t>dílo</w:t>
      </w:r>
      <w:r w:rsidR="00CB2A25" w:rsidRPr="000A6A6A">
        <w:rPr>
          <w:rFonts w:ascii="Arial" w:hAnsi="Arial" w:cs="Arial"/>
          <w:sz w:val="20"/>
          <w:szCs w:val="20"/>
        </w:rPr>
        <w:t xml:space="preserve"> bez skrytých, faktických či právních vad, bez jakéhokoliv poškození, ve sjednaném množství, kvalitě a jakosti a ve sjednaném termínu. </w:t>
      </w:r>
    </w:p>
    <w:p w:rsidR="00CB2A25" w:rsidRPr="000A6A6A" w:rsidRDefault="00CB2A25" w:rsidP="00CB2A25">
      <w:pPr>
        <w:pStyle w:val="Bezmezer"/>
        <w:jc w:val="both"/>
        <w:rPr>
          <w:rFonts w:ascii="Arial" w:hAnsi="Arial" w:cs="Arial"/>
          <w:sz w:val="20"/>
          <w:szCs w:val="20"/>
        </w:rPr>
      </w:pPr>
    </w:p>
    <w:p w:rsidR="00CB2A25" w:rsidRDefault="003817AB" w:rsidP="00CB2A25">
      <w:pPr>
        <w:pStyle w:val="Bezmezer"/>
        <w:numPr>
          <w:ilvl w:val="1"/>
          <w:numId w:val="2"/>
        </w:numPr>
        <w:jc w:val="both"/>
        <w:rPr>
          <w:rFonts w:ascii="Arial" w:hAnsi="Arial" w:cs="Arial"/>
          <w:sz w:val="20"/>
          <w:szCs w:val="20"/>
        </w:rPr>
      </w:pPr>
      <w:r w:rsidRPr="005F5D83">
        <w:rPr>
          <w:rFonts w:ascii="Arial" w:hAnsi="Arial" w:cs="Arial"/>
          <w:sz w:val="20"/>
          <w:szCs w:val="20"/>
        </w:rPr>
        <w:lastRenderedPageBreak/>
        <w:t>Zhotovitel</w:t>
      </w:r>
      <w:r w:rsidR="00CB2A25" w:rsidRPr="005F5D83">
        <w:rPr>
          <w:rFonts w:ascii="Arial" w:hAnsi="Arial" w:cs="Arial"/>
          <w:sz w:val="20"/>
          <w:szCs w:val="20"/>
        </w:rPr>
        <w:t xml:space="preserve"> se zavazuje dodat nové </w:t>
      </w:r>
      <w:r w:rsidR="005F5D83" w:rsidRPr="005F5D83">
        <w:rPr>
          <w:rFonts w:ascii="Arial" w:hAnsi="Arial" w:cs="Arial"/>
          <w:sz w:val="20"/>
          <w:szCs w:val="20"/>
        </w:rPr>
        <w:t>zařízení</w:t>
      </w:r>
      <w:r w:rsidR="00CB2A25" w:rsidRPr="005F5D83">
        <w:rPr>
          <w:rFonts w:ascii="Arial" w:hAnsi="Arial" w:cs="Arial"/>
          <w:sz w:val="20"/>
          <w:szCs w:val="20"/>
        </w:rPr>
        <w:t xml:space="preserve">, tzn., že </w:t>
      </w:r>
      <w:r w:rsidRPr="005F5D83">
        <w:rPr>
          <w:rFonts w:ascii="Arial" w:hAnsi="Arial" w:cs="Arial"/>
          <w:sz w:val="20"/>
          <w:szCs w:val="20"/>
        </w:rPr>
        <w:t>Objednatel</w:t>
      </w:r>
      <w:r w:rsidR="00CB2A25" w:rsidRPr="005F5D83">
        <w:rPr>
          <w:rFonts w:ascii="Arial" w:hAnsi="Arial" w:cs="Arial"/>
          <w:sz w:val="20"/>
          <w:szCs w:val="20"/>
        </w:rPr>
        <w:t xml:space="preserve"> je prvním majitelem, který </w:t>
      </w:r>
      <w:r w:rsidR="005F5D83" w:rsidRPr="005F5D83">
        <w:rPr>
          <w:rFonts w:ascii="Arial" w:hAnsi="Arial" w:cs="Arial"/>
          <w:sz w:val="20"/>
          <w:szCs w:val="20"/>
        </w:rPr>
        <w:t>zařízení</w:t>
      </w:r>
      <w:r w:rsidR="00CB2A25" w:rsidRPr="005F5D83">
        <w:rPr>
          <w:rFonts w:ascii="Arial" w:hAnsi="Arial" w:cs="Arial"/>
          <w:sz w:val="20"/>
          <w:szCs w:val="20"/>
        </w:rPr>
        <w:t xml:space="preserve"> použije ke stanovenému účelu. </w:t>
      </w:r>
    </w:p>
    <w:p w:rsidR="007719C0" w:rsidRDefault="007719C0" w:rsidP="007719C0">
      <w:pPr>
        <w:pStyle w:val="Odstavecseseznamem"/>
        <w:rPr>
          <w:rFonts w:ascii="Arial" w:hAnsi="Arial" w:cs="Arial"/>
          <w:sz w:val="20"/>
          <w:szCs w:val="20"/>
        </w:rPr>
      </w:pPr>
    </w:p>
    <w:p w:rsidR="007719C0" w:rsidRPr="007719C0" w:rsidRDefault="007719C0" w:rsidP="007719C0">
      <w:pPr>
        <w:pStyle w:val="Bezmezer"/>
        <w:numPr>
          <w:ilvl w:val="1"/>
          <w:numId w:val="2"/>
        </w:numPr>
        <w:jc w:val="both"/>
        <w:rPr>
          <w:rFonts w:ascii="Arial" w:hAnsi="Arial" w:cs="Arial"/>
          <w:sz w:val="20"/>
          <w:szCs w:val="20"/>
        </w:rPr>
      </w:pPr>
      <w:r w:rsidRPr="007719C0">
        <w:rPr>
          <w:rFonts w:ascii="Arial" w:hAnsi="Arial" w:cs="Arial"/>
          <w:sz w:val="20"/>
          <w:szCs w:val="20"/>
        </w:rPr>
        <w:t xml:space="preserve">Předmětem této smlouvy je také doprava do místa plnění, instalace a uvedení díla do plně provozního stavu. </w:t>
      </w:r>
    </w:p>
    <w:p w:rsidR="00CB2A25" w:rsidRPr="000A6A6A" w:rsidRDefault="00CB2A25" w:rsidP="00CB2A25">
      <w:pPr>
        <w:pStyle w:val="Bezmezer"/>
        <w:jc w:val="both"/>
        <w:rPr>
          <w:rFonts w:ascii="Arial" w:hAnsi="Arial" w:cs="Arial"/>
          <w:sz w:val="20"/>
          <w:szCs w:val="20"/>
        </w:rPr>
      </w:pPr>
    </w:p>
    <w:p w:rsidR="000D7850" w:rsidRDefault="007719C0" w:rsidP="000D7850">
      <w:pPr>
        <w:pStyle w:val="Bezmezer"/>
        <w:numPr>
          <w:ilvl w:val="1"/>
          <w:numId w:val="2"/>
        </w:numPr>
        <w:jc w:val="both"/>
        <w:rPr>
          <w:rFonts w:ascii="Arial" w:hAnsi="Arial" w:cs="Arial"/>
          <w:sz w:val="20"/>
          <w:szCs w:val="20"/>
        </w:rPr>
      </w:pPr>
      <w:r w:rsidRPr="007719C0">
        <w:rPr>
          <w:rFonts w:ascii="Arial" w:hAnsi="Arial" w:cs="Arial"/>
          <w:sz w:val="20"/>
          <w:szCs w:val="20"/>
        </w:rPr>
        <w:t xml:space="preserve">Součástí předmětu plnění bude: návody k obsluze a údržbě v českém jazyce, prohlášení o shodě, dodací listy, atesty použitých materiálů, licenční povolení, záruční listy, servisní knížky, </w:t>
      </w:r>
      <w:r>
        <w:rPr>
          <w:rFonts w:ascii="Arial" w:hAnsi="Arial" w:cs="Arial"/>
          <w:sz w:val="20"/>
          <w:szCs w:val="20"/>
        </w:rPr>
        <w:t>s</w:t>
      </w:r>
      <w:r w:rsidRPr="008E066A">
        <w:rPr>
          <w:rFonts w:ascii="Arial" w:hAnsi="Arial" w:cs="Arial"/>
          <w:sz w:val="20"/>
          <w:szCs w:val="20"/>
        </w:rPr>
        <w:t>tatický posudek instalace sestavy rámu a LED zobrazovače na nosnou konstrukci</w:t>
      </w:r>
      <w:r w:rsidRPr="007719C0">
        <w:rPr>
          <w:rFonts w:ascii="Arial" w:hAnsi="Arial" w:cs="Arial"/>
          <w:sz w:val="20"/>
          <w:szCs w:val="20"/>
        </w:rPr>
        <w:t xml:space="preserve"> a další doklady a náležitosti vyžadované k řádnému provozování díla a k obsluze stanovené platnými právními normami</w:t>
      </w:r>
      <w:r w:rsidR="000D7850">
        <w:rPr>
          <w:rFonts w:ascii="Arial" w:hAnsi="Arial" w:cs="Arial"/>
          <w:sz w:val="20"/>
          <w:szCs w:val="20"/>
        </w:rPr>
        <w:t xml:space="preserve">, </w:t>
      </w:r>
      <w:r w:rsidR="000D7850" w:rsidRPr="000D7850">
        <w:rPr>
          <w:rFonts w:ascii="Arial" w:hAnsi="Arial" w:cs="Arial"/>
          <w:sz w:val="20"/>
          <w:szCs w:val="20"/>
        </w:rPr>
        <w:t xml:space="preserve">dokumentace skutečného provedení díla </w:t>
      </w:r>
      <w:r w:rsidRPr="007719C0">
        <w:rPr>
          <w:rFonts w:ascii="Arial" w:hAnsi="Arial" w:cs="Arial"/>
          <w:sz w:val="20"/>
          <w:szCs w:val="20"/>
        </w:rPr>
        <w:t xml:space="preserve">a další související dokumentace, která je potřebná pro provozování a řádné užívání díla. </w:t>
      </w:r>
    </w:p>
    <w:p w:rsidR="007652B6" w:rsidRPr="000D7850" w:rsidRDefault="007652B6" w:rsidP="007652B6">
      <w:pPr>
        <w:pStyle w:val="Bezmezer"/>
        <w:jc w:val="both"/>
        <w:rPr>
          <w:rFonts w:ascii="Arial" w:hAnsi="Arial" w:cs="Arial"/>
          <w:sz w:val="20"/>
          <w:szCs w:val="20"/>
        </w:rPr>
      </w:pPr>
    </w:p>
    <w:p w:rsidR="000D7850" w:rsidRPr="000D7850" w:rsidRDefault="000D7850" w:rsidP="000D7850">
      <w:pPr>
        <w:pStyle w:val="Bezmezer"/>
        <w:numPr>
          <w:ilvl w:val="1"/>
          <w:numId w:val="2"/>
        </w:numPr>
        <w:jc w:val="both"/>
        <w:rPr>
          <w:rFonts w:ascii="Arial" w:hAnsi="Arial" w:cs="Arial"/>
          <w:sz w:val="20"/>
          <w:szCs w:val="20"/>
        </w:rPr>
      </w:pPr>
      <w:r w:rsidRPr="000D7850">
        <w:rPr>
          <w:rFonts w:ascii="Arial" w:hAnsi="Arial" w:cs="Arial"/>
          <w:sz w:val="20"/>
          <w:szCs w:val="20"/>
        </w:rPr>
        <w:t>Nedodání uvedených dokladů je důvodem k nepřevzetí dokončeného díla.</w:t>
      </w:r>
    </w:p>
    <w:p w:rsidR="007719C0" w:rsidRPr="007719C0" w:rsidRDefault="007719C0" w:rsidP="000D7850">
      <w:pPr>
        <w:pStyle w:val="Bezmezer"/>
        <w:jc w:val="both"/>
        <w:rPr>
          <w:rFonts w:ascii="Arial" w:hAnsi="Arial" w:cs="Arial"/>
          <w:sz w:val="20"/>
          <w:szCs w:val="20"/>
        </w:rPr>
      </w:pPr>
    </w:p>
    <w:p w:rsidR="00CB2A25" w:rsidRDefault="00CB2A25" w:rsidP="000D7850">
      <w:pPr>
        <w:pStyle w:val="Bezmezer"/>
        <w:jc w:val="both"/>
        <w:rPr>
          <w:rFonts w:ascii="Arial" w:hAnsi="Arial" w:cs="Arial"/>
          <w:sz w:val="20"/>
          <w:szCs w:val="20"/>
        </w:rPr>
      </w:pPr>
    </w:p>
    <w:p w:rsidR="00CB2A25" w:rsidRDefault="00CB2A25" w:rsidP="00CB2A25">
      <w:pPr>
        <w:pStyle w:val="Bezmezer"/>
        <w:numPr>
          <w:ilvl w:val="1"/>
          <w:numId w:val="2"/>
        </w:numPr>
        <w:jc w:val="both"/>
        <w:rPr>
          <w:rFonts w:ascii="Arial" w:hAnsi="Arial" w:cs="Arial"/>
          <w:sz w:val="20"/>
          <w:szCs w:val="20"/>
        </w:rPr>
      </w:pPr>
      <w:r w:rsidRPr="000A6A6A">
        <w:rPr>
          <w:rFonts w:ascii="Arial" w:hAnsi="Arial" w:cs="Arial"/>
          <w:sz w:val="20"/>
          <w:szCs w:val="20"/>
        </w:rPr>
        <w:t xml:space="preserve">Předmět této smlouvy zahrnuje kvalifikované zaškolení obsluhy v místě plnění při převzetí zařízení a vydání potvrzení o kvalifikovaném zaškolení. </w:t>
      </w:r>
    </w:p>
    <w:p w:rsidR="00CB2A25" w:rsidRDefault="00CB2A25" w:rsidP="00CB2A25">
      <w:pPr>
        <w:pStyle w:val="Odstavecseseznamem"/>
        <w:rPr>
          <w:rFonts w:ascii="Arial" w:hAnsi="Arial" w:cs="Arial"/>
          <w:sz w:val="20"/>
          <w:szCs w:val="20"/>
        </w:rPr>
      </w:pPr>
    </w:p>
    <w:p w:rsidR="007719C0" w:rsidRDefault="00CB2A25" w:rsidP="007719C0">
      <w:pPr>
        <w:pStyle w:val="Odstavecseseznamem"/>
        <w:numPr>
          <w:ilvl w:val="1"/>
          <w:numId w:val="2"/>
        </w:numPr>
        <w:rPr>
          <w:rFonts w:ascii="Arial" w:eastAsia="Calibri" w:hAnsi="Arial" w:cs="Arial"/>
          <w:sz w:val="20"/>
          <w:szCs w:val="20"/>
          <w:lang w:eastAsia="en-US"/>
        </w:rPr>
      </w:pPr>
      <w:r w:rsidRPr="007719C0">
        <w:rPr>
          <w:b/>
        </w:rPr>
        <w:t xml:space="preserve"> </w:t>
      </w:r>
      <w:r w:rsidR="007719C0" w:rsidRPr="007719C0">
        <w:rPr>
          <w:rFonts w:ascii="Arial" w:eastAsia="Calibri" w:hAnsi="Arial" w:cs="Arial"/>
          <w:sz w:val="20"/>
          <w:szCs w:val="20"/>
          <w:lang w:eastAsia="en-US"/>
        </w:rPr>
        <w:t>Zhotovitel se touto smlouvou zavazuje ve stanovené době předat dílo objednateli. Objednatel se zavazuje, že dokončené dílo převezme a zaplatí za jeho zhotovení dohodnutou cenu.</w:t>
      </w:r>
    </w:p>
    <w:p w:rsidR="007719C0" w:rsidRPr="007719C0" w:rsidRDefault="007719C0" w:rsidP="007719C0">
      <w:pPr>
        <w:pStyle w:val="Odstavecseseznamem"/>
        <w:rPr>
          <w:rFonts w:ascii="Arial" w:eastAsia="Calibri" w:hAnsi="Arial" w:cs="Arial"/>
          <w:sz w:val="20"/>
          <w:szCs w:val="20"/>
          <w:lang w:eastAsia="en-US"/>
        </w:rPr>
      </w:pPr>
    </w:p>
    <w:p w:rsidR="007719C0" w:rsidRPr="007719C0" w:rsidRDefault="007719C0" w:rsidP="007719C0">
      <w:pPr>
        <w:pStyle w:val="Odstavecseseznamem"/>
        <w:numPr>
          <w:ilvl w:val="1"/>
          <w:numId w:val="2"/>
        </w:numPr>
        <w:rPr>
          <w:rFonts w:ascii="Arial" w:eastAsia="Calibri" w:hAnsi="Arial" w:cs="Arial"/>
          <w:sz w:val="20"/>
          <w:szCs w:val="20"/>
          <w:lang w:eastAsia="en-US"/>
        </w:rPr>
      </w:pPr>
      <w:r w:rsidRPr="007719C0">
        <w:rPr>
          <w:rFonts w:ascii="Arial" w:eastAsia="Calibri" w:hAnsi="Arial" w:cs="Arial"/>
          <w:sz w:val="20"/>
          <w:szCs w:val="20"/>
          <w:lang w:eastAsia="en-US"/>
        </w:rPr>
        <w:t>Součástí díla je rovněž:</w:t>
      </w:r>
    </w:p>
    <w:p w:rsidR="007719C0" w:rsidRPr="007719C0" w:rsidRDefault="007719C0" w:rsidP="007719C0">
      <w:pPr>
        <w:pStyle w:val="Odstavecseseznamem"/>
        <w:numPr>
          <w:ilvl w:val="1"/>
          <w:numId w:val="19"/>
        </w:numPr>
        <w:rPr>
          <w:rFonts w:ascii="Arial" w:eastAsia="Calibri" w:hAnsi="Arial" w:cs="Arial"/>
          <w:sz w:val="20"/>
          <w:szCs w:val="20"/>
          <w:lang w:eastAsia="en-US"/>
        </w:rPr>
      </w:pPr>
      <w:r w:rsidRPr="007719C0">
        <w:rPr>
          <w:rFonts w:ascii="Arial" w:eastAsia="Calibri" w:hAnsi="Arial" w:cs="Arial"/>
          <w:sz w:val="20"/>
          <w:szCs w:val="20"/>
          <w:lang w:eastAsia="en-US"/>
        </w:rPr>
        <w:t>dodržení podmínek zadávacího řízení a zadávací dokumentace</w:t>
      </w:r>
    </w:p>
    <w:p w:rsidR="007719C0" w:rsidRPr="007719C0" w:rsidRDefault="007719C0" w:rsidP="007719C0">
      <w:pPr>
        <w:pStyle w:val="Odstavecseseznamem"/>
        <w:numPr>
          <w:ilvl w:val="1"/>
          <w:numId w:val="19"/>
        </w:numPr>
        <w:rPr>
          <w:rFonts w:ascii="Arial" w:eastAsia="Calibri" w:hAnsi="Arial" w:cs="Arial"/>
          <w:sz w:val="20"/>
          <w:szCs w:val="20"/>
          <w:lang w:eastAsia="en-US"/>
        </w:rPr>
      </w:pPr>
      <w:r w:rsidRPr="007719C0">
        <w:rPr>
          <w:rFonts w:ascii="Arial" w:eastAsia="Calibri" w:hAnsi="Arial" w:cs="Arial"/>
          <w:sz w:val="20"/>
          <w:szCs w:val="20"/>
          <w:lang w:eastAsia="en-US"/>
        </w:rPr>
        <w:t>příprava staveniště včetně přístupu  na staveniště a zařízení staveniště</w:t>
      </w:r>
    </w:p>
    <w:p w:rsidR="007719C0" w:rsidRPr="007719C0" w:rsidRDefault="007719C0" w:rsidP="007719C0">
      <w:pPr>
        <w:pStyle w:val="Odstavecseseznamem"/>
        <w:numPr>
          <w:ilvl w:val="1"/>
          <w:numId w:val="19"/>
        </w:numPr>
        <w:rPr>
          <w:rFonts w:ascii="Arial" w:eastAsia="Calibri" w:hAnsi="Arial" w:cs="Arial"/>
          <w:sz w:val="20"/>
          <w:szCs w:val="20"/>
          <w:lang w:eastAsia="en-US"/>
        </w:rPr>
      </w:pPr>
      <w:r w:rsidRPr="007719C0">
        <w:rPr>
          <w:rFonts w:ascii="Arial" w:eastAsia="Calibri" w:hAnsi="Arial" w:cs="Arial"/>
          <w:sz w:val="20"/>
          <w:szCs w:val="20"/>
          <w:lang w:eastAsia="en-US"/>
        </w:rPr>
        <w:t xml:space="preserve">provedení úpravy a uklizení </w:t>
      </w:r>
      <w:r>
        <w:rPr>
          <w:rFonts w:ascii="Arial" w:eastAsia="Calibri" w:hAnsi="Arial" w:cs="Arial"/>
          <w:sz w:val="20"/>
          <w:szCs w:val="20"/>
          <w:lang w:eastAsia="en-US"/>
        </w:rPr>
        <w:t>plněním smlouvy</w:t>
      </w:r>
      <w:r w:rsidRPr="007719C0">
        <w:rPr>
          <w:rFonts w:ascii="Arial" w:eastAsia="Calibri" w:hAnsi="Arial" w:cs="Arial"/>
          <w:sz w:val="20"/>
          <w:szCs w:val="20"/>
          <w:lang w:eastAsia="en-US"/>
        </w:rPr>
        <w:t xml:space="preserve"> dotčených ploch po ukončení </w:t>
      </w:r>
      <w:r>
        <w:rPr>
          <w:rFonts w:ascii="Arial" w:eastAsia="Calibri" w:hAnsi="Arial" w:cs="Arial"/>
          <w:sz w:val="20"/>
          <w:szCs w:val="20"/>
          <w:lang w:eastAsia="en-US"/>
        </w:rPr>
        <w:t>plnění</w:t>
      </w:r>
      <w:r w:rsidRPr="007719C0">
        <w:rPr>
          <w:rFonts w:ascii="Arial" w:eastAsia="Calibri" w:hAnsi="Arial" w:cs="Arial"/>
          <w:sz w:val="20"/>
          <w:szCs w:val="20"/>
          <w:lang w:eastAsia="en-US"/>
        </w:rPr>
        <w:t>, vyklizení staveniště</w:t>
      </w:r>
    </w:p>
    <w:p w:rsidR="007719C0" w:rsidRPr="007719C0" w:rsidRDefault="007719C0" w:rsidP="007719C0">
      <w:pPr>
        <w:pStyle w:val="Odstavecseseznamem"/>
        <w:numPr>
          <w:ilvl w:val="1"/>
          <w:numId w:val="19"/>
        </w:numPr>
        <w:rPr>
          <w:rFonts w:ascii="Arial" w:eastAsia="Calibri" w:hAnsi="Arial" w:cs="Arial"/>
          <w:sz w:val="20"/>
          <w:szCs w:val="20"/>
          <w:lang w:eastAsia="en-US"/>
        </w:rPr>
      </w:pPr>
      <w:r w:rsidRPr="007719C0">
        <w:rPr>
          <w:rFonts w:ascii="Arial" w:eastAsia="Calibri" w:hAnsi="Arial" w:cs="Arial"/>
          <w:sz w:val="20"/>
          <w:szCs w:val="20"/>
          <w:lang w:eastAsia="en-US"/>
        </w:rPr>
        <w:t xml:space="preserve">koordinační a kompletační činnost celé stavby </w:t>
      </w:r>
    </w:p>
    <w:p w:rsidR="007719C0" w:rsidRPr="007719C0" w:rsidRDefault="007719C0" w:rsidP="007719C0">
      <w:pPr>
        <w:pStyle w:val="Odstavecseseznamem"/>
        <w:numPr>
          <w:ilvl w:val="1"/>
          <w:numId w:val="19"/>
        </w:numPr>
        <w:rPr>
          <w:rFonts w:ascii="Arial" w:eastAsia="Calibri" w:hAnsi="Arial" w:cs="Arial"/>
          <w:sz w:val="20"/>
          <w:szCs w:val="20"/>
          <w:lang w:eastAsia="en-US"/>
        </w:rPr>
      </w:pPr>
      <w:r w:rsidRPr="007719C0">
        <w:rPr>
          <w:rFonts w:ascii="Arial" w:eastAsia="Calibri" w:hAnsi="Arial" w:cs="Arial"/>
          <w:sz w:val="20"/>
          <w:szCs w:val="20"/>
          <w:lang w:eastAsia="en-US"/>
        </w:rPr>
        <w:t>zajištění bezpečného přístupu do přilehlých nemovitostí a zajištění jejich obslužnosti pro integrovaný záchranný systém a svoz komunálního odpadu</w:t>
      </w:r>
    </w:p>
    <w:p w:rsidR="007719C0" w:rsidRPr="007719C0" w:rsidRDefault="007719C0" w:rsidP="007719C0">
      <w:pPr>
        <w:pStyle w:val="Odstavecseseznamem"/>
        <w:ind w:left="0"/>
        <w:rPr>
          <w:rFonts w:ascii="Arial" w:eastAsia="Calibri" w:hAnsi="Arial" w:cs="Arial"/>
          <w:sz w:val="20"/>
          <w:szCs w:val="20"/>
          <w:lang w:eastAsia="en-US"/>
        </w:rPr>
      </w:pPr>
    </w:p>
    <w:p w:rsidR="00CB2A25" w:rsidRDefault="00CB2A25" w:rsidP="007719C0">
      <w:pPr>
        <w:pStyle w:val="Bezmezer"/>
        <w:jc w:val="both"/>
        <w:rPr>
          <w:rFonts w:ascii="Arial" w:hAnsi="Arial" w:cs="Arial"/>
          <w:sz w:val="20"/>
          <w:szCs w:val="20"/>
        </w:rPr>
      </w:pPr>
    </w:p>
    <w:p w:rsidR="00CB2A25" w:rsidRDefault="00CB2A25" w:rsidP="00CB2A25">
      <w:pPr>
        <w:pStyle w:val="Odstavecseseznamem"/>
        <w:rPr>
          <w:rFonts w:ascii="Arial" w:hAnsi="Arial" w:cs="Arial"/>
          <w:sz w:val="20"/>
          <w:szCs w:val="20"/>
        </w:rPr>
      </w:pPr>
    </w:p>
    <w:p w:rsidR="00CB2A25" w:rsidRPr="00F96B8B" w:rsidRDefault="00CB2A25" w:rsidP="00CB2A25">
      <w:pPr>
        <w:pStyle w:val="Bezmezer"/>
        <w:numPr>
          <w:ilvl w:val="0"/>
          <w:numId w:val="2"/>
        </w:numPr>
        <w:autoSpaceDE w:val="0"/>
        <w:autoSpaceDN w:val="0"/>
        <w:adjustRightInd w:val="0"/>
        <w:jc w:val="both"/>
        <w:rPr>
          <w:b/>
          <w:sz w:val="26"/>
          <w:szCs w:val="26"/>
        </w:rPr>
      </w:pPr>
      <w:r w:rsidRPr="00F96B8B">
        <w:rPr>
          <w:b/>
          <w:sz w:val="26"/>
          <w:szCs w:val="26"/>
        </w:rPr>
        <w:t>Cena a platební podmínky</w:t>
      </w:r>
    </w:p>
    <w:p w:rsidR="00CB2A25" w:rsidRPr="00347068" w:rsidRDefault="00CB2A25" w:rsidP="00CB2A25">
      <w:pPr>
        <w:pStyle w:val="Bezmezer"/>
        <w:jc w:val="both"/>
        <w:rPr>
          <w:rFonts w:ascii="Arial" w:hAnsi="Arial" w:cs="Arial"/>
          <w:b/>
          <w:sz w:val="24"/>
          <w:szCs w:val="24"/>
        </w:rPr>
      </w:pPr>
    </w:p>
    <w:p w:rsidR="00CB2A25" w:rsidRPr="007D7582" w:rsidRDefault="00CB2A25" w:rsidP="00CB2A25">
      <w:pPr>
        <w:pStyle w:val="Bezmezer"/>
        <w:numPr>
          <w:ilvl w:val="1"/>
          <w:numId w:val="2"/>
        </w:numPr>
        <w:jc w:val="both"/>
        <w:rPr>
          <w:rFonts w:ascii="Arial" w:hAnsi="Arial" w:cs="Arial"/>
          <w:sz w:val="20"/>
          <w:szCs w:val="20"/>
        </w:rPr>
      </w:pPr>
      <w:r w:rsidRPr="007D7582">
        <w:rPr>
          <w:rFonts w:ascii="Arial" w:hAnsi="Arial" w:cs="Arial"/>
          <w:sz w:val="20"/>
          <w:szCs w:val="20"/>
        </w:rPr>
        <w:t xml:space="preserve">Smluvní strany se dohodly, že celková cena předmětu plnění  v rozsahu dle článku </w:t>
      </w:r>
      <w:r>
        <w:rPr>
          <w:rFonts w:ascii="Arial" w:hAnsi="Arial" w:cs="Arial"/>
          <w:sz w:val="20"/>
          <w:szCs w:val="20"/>
        </w:rPr>
        <w:t>2</w:t>
      </w:r>
      <w:r w:rsidRPr="007D7582">
        <w:rPr>
          <w:rFonts w:ascii="Arial" w:hAnsi="Arial" w:cs="Arial"/>
          <w:sz w:val="20"/>
          <w:szCs w:val="20"/>
        </w:rPr>
        <w:t>. této smlouvy činí:</w:t>
      </w:r>
    </w:p>
    <w:p w:rsidR="00CB2A25" w:rsidRPr="007D7582" w:rsidRDefault="00CB2A25" w:rsidP="00CB2A25">
      <w:pPr>
        <w:pStyle w:val="Bezmezer"/>
        <w:jc w:val="both"/>
        <w:rPr>
          <w:rFonts w:ascii="Arial" w:hAnsi="Arial" w:cs="Arial"/>
          <w:sz w:val="20"/>
          <w:szCs w:val="20"/>
        </w:rPr>
      </w:pPr>
    </w:p>
    <w:p w:rsidR="00CB2A25" w:rsidRPr="007D7582" w:rsidRDefault="00CB2A25" w:rsidP="00CB2A25">
      <w:pPr>
        <w:pStyle w:val="Bezmezer"/>
        <w:jc w:val="both"/>
        <w:rPr>
          <w:rFonts w:ascii="Arial" w:hAnsi="Arial" w:cs="Arial"/>
          <w:sz w:val="20"/>
          <w:szCs w:val="20"/>
        </w:rPr>
      </w:pPr>
      <w:r w:rsidRPr="007D7582">
        <w:rPr>
          <w:rFonts w:ascii="Arial" w:hAnsi="Arial" w:cs="Arial"/>
          <w:sz w:val="20"/>
          <w:szCs w:val="20"/>
          <w:highlight w:val="yellow"/>
        </w:rPr>
        <w:t xml:space="preserve">[doplní </w:t>
      </w:r>
      <w:r w:rsidR="003817AB">
        <w:rPr>
          <w:rFonts w:ascii="Arial" w:hAnsi="Arial" w:cs="Arial"/>
          <w:sz w:val="20"/>
          <w:szCs w:val="20"/>
          <w:highlight w:val="yellow"/>
        </w:rPr>
        <w:t>zhotovitel</w:t>
      </w:r>
      <w:r w:rsidRPr="007D7582">
        <w:rPr>
          <w:rFonts w:ascii="Arial" w:hAnsi="Arial" w:cs="Arial"/>
          <w:sz w:val="20"/>
          <w:szCs w:val="20"/>
          <w:highlight w:val="yellow"/>
        </w:rPr>
        <w:t>]</w:t>
      </w:r>
      <w:r w:rsidRPr="007D7582">
        <w:rPr>
          <w:rFonts w:ascii="Arial" w:hAnsi="Arial" w:cs="Arial"/>
          <w:sz w:val="20"/>
          <w:szCs w:val="20"/>
        </w:rPr>
        <w:t>,- Kč bez DPH</w:t>
      </w:r>
    </w:p>
    <w:p w:rsidR="00CB2A25" w:rsidRPr="007D7582" w:rsidRDefault="00CB2A25" w:rsidP="00CB2A25">
      <w:pPr>
        <w:pStyle w:val="Bezmezer"/>
        <w:jc w:val="both"/>
        <w:rPr>
          <w:rFonts w:ascii="Arial" w:hAnsi="Arial" w:cs="Arial"/>
          <w:sz w:val="20"/>
          <w:szCs w:val="20"/>
        </w:rPr>
      </w:pPr>
      <w:r w:rsidRPr="007D7582">
        <w:rPr>
          <w:rFonts w:ascii="Arial" w:hAnsi="Arial" w:cs="Arial"/>
          <w:sz w:val="20"/>
          <w:szCs w:val="20"/>
          <w:highlight w:val="yellow"/>
        </w:rPr>
        <w:t xml:space="preserve">[doplní </w:t>
      </w:r>
      <w:r w:rsidR="003817AB">
        <w:rPr>
          <w:rFonts w:ascii="Arial" w:hAnsi="Arial" w:cs="Arial"/>
          <w:sz w:val="20"/>
          <w:szCs w:val="20"/>
          <w:highlight w:val="yellow"/>
        </w:rPr>
        <w:t>zhotovitel</w:t>
      </w:r>
      <w:r w:rsidRPr="007D7582">
        <w:rPr>
          <w:rFonts w:ascii="Arial" w:hAnsi="Arial" w:cs="Arial"/>
          <w:sz w:val="20"/>
          <w:szCs w:val="20"/>
        </w:rPr>
        <w:t>],- Kč DPH</w:t>
      </w:r>
    </w:p>
    <w:p w:rsidR="00CB2A25" w:rsidRPr="007D7582" w:rsidRDefault="00CB2A25" w:rsidP="00CB2A25">
      <w:pPr>
        <w:pStyle w:val="Bezmezer"/>
        <w:jc w:val="both"/>
        <w:rPr>
          <w:rFonts w:ascii="Arial" w:hAnsi="Arial" w:cs="Arial"/>
          <w:sz w:val="20"/>
          <w:szCs w:val="20"/>
        </w:rPr>
      </w:pPr>
      <w:r w:rsidRPr="007D7582">
        <w:rPr>
          <w:rFonts w:ascii="Arial" w:hAnsi="Arial" w:cs="Arial"/>
          <w:sz w:val="20"/>
          <w:szCs w:val="20"/>
          <w:highlight w:val="yellow"/>
        </w:rPr>
        <w:t xml:space="preserve">[doplní </w:t>
      </w:r>
      <w:r w:rsidR="003817AB">
        <w:rPr>
          <w:rFonts w:ascii="Arial" w:hAnsi="Arial" w:cs="Arial"/>
          <w:sz w:val="20"/>
          <w:szCs w:val="20"/>
          <w:highlight w:val="yellow"/>
        </w:rPr>
        <w:t>zhotovitel</w:t>
      </w:r>
      <w:r w:rsidRPr="007D7582">
        <w:rPr>
          <w:rFonts w:ascii="Arial" w:hAnsi="Arial" w:cs="Arial"/>
          <w:sz w:val="20"/>
          <w:szCs w:val="20"/>
          <w:highlight w:val="yellow"/>
        </w:rPr>
        <w:t>]</w:t>
      </w:r>
      <w:r w:rsidRPr="007D7582">
        <w:rPr>
          <w:rFonts w:ascii="Arial" w:hAnsi="Arial" w:cs="Arial"/>
          <w:sz w:val="20"/>
          <w:szCs w:val="20"/>
        </w:rPr>
        <w:t>,- Kč včetně DPH</w:t>
      </w:r>
    </w:p>
    <w:p w:rsidR="00CB2A25" w:rsidRDefault="00CB2A25" w:rsidP="00CB2A25">
      <w:pPr>
        <w:autoSpaceDE w:val="0"/>
        <w:autoSpaceDN w:val="0"/>
        <w:adjustRightInd w:val="0"/>
        <w:rPr>
          <w:color w:val="000004"/>
          <w:sz w:val="20"/>
          <w:szCs w:val="20"/>
        </w:rPr>
      </w:pPr>
    </w:p>
    <w:p w:rsidR="00CB2A25" w:rsidRPr="007D7582" w:rsidRDefault="00CB2A25" w:rsidP="00CB2A25">
      <w:pPr>
        <w:pStyle w:val="Bezmezer"/>
        <w:numPr>
          <w:ilvl w:val="1"/>
          <w:numId w:val="2"/>
        </w:numPr>
        <w:jc w:val="both"/>
        <w:rPr>
          <w:rFonts w:ascii="Arial" w:hAnsi="Arial" w:cs="Arial"/>
          <w:sz w:val="20"/>
          <w:szCs w:val="20"/>
        </w:rPr>
      </w:pPr>
      <w:r w:rsidRPr="007D7582">
        <w:rPr>
          <w:rFonts w:ascii="Arial" w:hAnsi="Arial" w:cs="Arial"/>
          <w:sz w:val="20"/>
          <w:szCs w:val="20"/>
        </w:rPr>
        <w:t xml:space="preserve">Ke sjednané ceně bude připočtena daň z přidané hodnoty v zákonné sazbě odpovídající zákonné úpravě daně z přidané hodnoty v době zdanitelného plnění. Za zdanitelné plnění pokládají smluvní strany </w:t>
      </w:r>
      <w:r w:rsidR="008E066A">
        <w:rPr>
          <w:rFonts w:ascii="Arial" w:hAnsi="Arial" w:cs="Arial"/>
          <w:sz w:val="20"/>
          <w:szCs w:val="20"/>
        </w:rPr>
        <w:t>datum předání a převzetí díla</w:t>
      </w:r>
      <w:r w:rsidRPr="007D7582">
        <w:rPr>
          <w:rFonts w:ascii="Arial" w:hAnsi="Arial" w:cs="Arial"/>
          <w:sz w:val="20"/>
          <w:szCs w:val="20"/>
        </w:rPr>
        <w:t>.</w:t>
      </w:r>
    </w:p>
    <w:p w:rsidR="00CB2A25" w:rsidRPr="007D7582" w:rsidRDefault="00CB2A25" w:rsidP="00CB2A25">
      <w:pPr>
        <w:pStyle w:val="Bezmezer"/>
        <w:jc w:val="both"/>
        <w:rPr>
          <w:rFonts w:ascii="Arial" w:hAnsi="Arial" w:cs="Arial"/>
          <w:sz w:val="20"/>
          <w:szCs w:val="20"/>
        </w:rPr>
      </w:pPr>
    </w:p>
    <w:p w:rsidR="00CB2A25" w:rsidRDefault="008E066A" w:rsidP="00561310">
      <w:pPr>
        <w:pStyle w:val="Bezmezer"/>
        <w:numPr>
          <w:ilvl w:val="1"/>
          <w:numId w:val="2"/>
        </w:numPr>
        <w:jc w:val="both"/>
        <w:rPr>
          <w:rFonts w:ascii="Arial" w:hAnsi="Arial" w:cs="Arial"/>
          <w:sz w:val="20"/>
          <w:szCs w:val="20"/>
        </w:rPr>
      </w:pPr>
      <w:r>
        <w:rPr>
          <w:rFonts w:ascii="Arial" w:hAnsi="Arial" w:cs="Arial"/>
          <w:sz w:val="20"/>
          <w:szCs w:val="20"/>
        </w:rPr>
        <w:t>C</w:t>
      </w:r>
      <w:r w:rsidR="00CB2A25" w:rsidRPr="00CD232B">
        <w:rPr>
          <w:rFonts w:ascii="Arial" w:hAnsi="Arial" w:cs="Arial"/>
          <w:sz w:val="20"/>
          <w:szCs w:val="20"/>
        </w:rPr>
        <w:t xml:space="preserve">ena zahrnuje veškeré nutné náklady, jejichž vynaložení </w:t>
      </w:r>
      <w:r w:rsidR="003817AB">
        <w:rPr>
          <w:rFonts w:ascii="Arial" w:hAnsi="Arial" w:cs="Arial"/>
          <w:sz w:val="20"/>
          <w:szCs w:val="20"/>
        </w:rPr>
        <w:t>zhotovitel</w:t>
      </w:r>
      <w:r w:rsidR="00CB2A25" w:rsidRPr="00CD232B">
        <w:rPr>
          <w:rFonts w:ascii="Arial" w:hAnsi="Arial" w:cs="Arial"/>
          <w:sz w:val="20"/>
          <w:szCs w:val="20"/>
        </w:rPr>
        <w:t xml:space="preserve"> předpokládá při plnění veřejné zakázky, a to včetně, rizik, zisků, dopravy a pojištění pro transport, poplatků, odstranění veškerých případných vad a nedodělků zjištěných při předání a převzetí předmětu plnění. </w:t>
      </w:r>
    </w:p>
    <w:p w:rsidR="00471FDC" w:rsidRDefault="00471FDC" w:rsidP="00471FDC">
      <w:pPr>
        <w:pStyle w:val="Odstavecseseznamem"/>
        <w:rPr>
          <w:rFonts w:ascii="Arial" w:hAnsi="Arial" w:cs="Arial"/>
          <w:sz w:val="20"/>
          <w:szCs w:val="20"/>
        </w:rPr>
      </w:pPr>
    </w:p>
    <w:p w:rsidR="00471FDC" w:rsidRDefault="00471FDC" w:rsidP="00471FDC">
      <w:pPr>
        <w:pStyle w:val="Bezmezer"/>
        <w:numPr>
          <w:ilvl w:val="1"/>
          <w:numId w:val="2"/>
        </w:numPr>
        <w:jc w:val="both"/>
        <w:rPr>
          <w:rFonts w:ascii="Arial" w:hAnsi="Arial" w:cs="Arial"/>
          <w:sz w:val="20"/>
          <w:szCs w:val="20"/>
        </w:rPr>
      </w:pPr>
      <w:r w:rsidRPr="00471FDC">
        <w:rPr>
          <w:rFonts w:ascii="Arial" w:hAnsi="Arial" w:cs="Arial"/>
          <w:sz w:val="20"/>
          <w:szCs w:val="20"/>
        </w:rPr>
        <w:t xml:space="preserve">Cena se  může změnit při změně rozsahu prací oproti článku </w:t>
      </w:r>
      <w:r>
        <w:rPr>
          <w:rFonts w:ascii="Arial" w:hAnsi="Arial" w:cs="Arial"/>
          <w:sz w:val="20"/>
          <w:szCs w:val="20"/>
        </w:rPr>
        <w:t>2</w:t>
      </w:r>
      <w:r w:rsidRPr="00471FDC">
        <w:rPr>
          <w:rFonts w:ascii="Arial" w:hAnsi="Arial" w:cs="Arial"/>
          <w:sz w:val="20"/>
          <w:szCs w:val="20"/>
        </w:rPr>
        <w:t>. této smlouvy o práce požadované objednatelem, které nejsou předmětem zadání, nebo budou – li při realizaci díla vynuceny změny, doplňky, omezení nebo rozšíření předmětu díla.</w:t>
      </w:r>
    </w:p>
    <w:p w:rsidR="00471FDC" w:rsidRPr="00471FDC" w:rsidRDefault="00471FDC" w:rsidP="00471FDC">
      <w:pPr>
        <w:pStyle w:val="Bezmezer"/>
        <w:jc w:val="both"/>
        <w:rPr>
          <w:rFonts w:ascii="Arial" w:hAnsi="Arial" w:cs="Arial"/>
          <w:sz w:val="20"/>
          <w:szCs w:val="20"/>
        </w:rPr>
      </w:pPr>
    </w:p>
    <w:p w:rsidR="00471FDC" w:rsidRDefault="00471FDC" w:rsidP="00471FDC">
      <w:pPr>
        <w:pStyle w:val="Bezmezer"/>
        <w:numPr>
          <w:ilvl w:val="1"/>
          <w:numId w:val="2"/>
        </w:numPr>
        <w:jc w:val="both"/>
        <w:rPr>
          <w:rFonts w:ascii="Arial" w:hAnsi="Arial" w:cs="Arial"/>
          <w:sz w:val="20"/>
          <w:szCs w:val="20"/>
        </w:rPr>
      </w:pPr>
      <w:r w:rsidRPr="00471FDC">
        <w:rPr>
          <w:rFonts w:ascii="Arial" w:hAnsi="Arial" w:cs="Arial"/>
          <w:sz w:val="20"/>
          <w:szCs w:val="20"/>
        </w:rPr>
        <w:t>V případě změny rozsahu z důvodu dodatečných stavebních prací, a víceprací bude postupováno v souladu se zákonem č. 137/2006 Sb. o veřejných zakázkách, nebo vnitřní směrnicí Technických služeb Havlíčkův Brod. Na takovou změnu bude vždy uzavřen dodatek smlouvy o dílo.</w:t>
      </w:r>
    </w:p>
    <w:p w:rsidR="005D7A66" w:rsidRDefault="005D7A66" w:rsidP="005D7A66">
      <w:pPr>
        <w:pStyle w:val="Odstavecseseznamem"/>
        <w:rPr>
          <w:rFonts w:ascii="Arial" w:hAnsi="Arial" w:cs="Arial"/>
          <w:sz w:val="20"/>
          <w:szCs w:val="20"/>
        </w:rPr>
      </w:pPr>
    </w:p>
    <w:p w:rsidR="005D7A66" w:rsidRPr="00471FDC" w:rsidRDefault="005D7A66" w:rsidP="005D7A66">
      <w:pPr>
        <w:pStyle w:val="Bezmezer"/>
        <w:jc w:val="both"/>
        <w:rPr>
          <w:rFonts w:ascii="Arial" w:hAnsi="Arial" w:cs="Arial"/>
          <w:sz w:val="20"/>
          <w:szCs w:val="20"/>
        </w:rPr>
      </w:pPr>
    </w:p>
    <w:p w:rsidR="00471FDC" w:rsidRPr="00471FDC" w:rsidRDefault="00471FDC" w:rsidP="00471FDC">
      <w:pPr>
        <w:pStyle w:val="Bezmezer"/>
        <w:numPr>
          <w:ilvl w:val="1"/>
          <w:numId w:val="2"/>
        </w:numPr>
        <w:jc w:val="both"/>
        <w:rPr>
          <w:rFonts w:ascii="Arial" w:hAnsi="Arial" w:cs="Arial"/>
          <w:sz w:val="20"/>
          <w:szCs w:val="20"/>
        </w:rPr>
      </w:pPr>
      <w:r w:rsidRPr="00471FDC">
        <w:rPr>
          <w:rFonts w:ascii="Arial" w:hAnsi="Arial" w:cs="Arial"/>
          <w:sz w:val="20"/>
          <w:szCs w:val="20"/>
        </w:rPr>
        <w:lastRenderedPageBreak/>
        <w:t>Způsob ocenění dodatečných prací a víceprací : zhotovitel ocení tyto práce jednotkovými cenami uvedenými v položkovém rozpočtu původní nabídky zhotovitele. Pokud nebude možné ocenit práce dle již použitých jednotkových cen, budou tyto práce oceněny dohodou nově podle cenové soustavy URS Praha platné pro příslušný rok výstavby. Pokud cenová soustava URS Praha neobsahuje tyto práce a materiály, budou oceněny na základě dohody.</w:t>
      </w:r>
    </w:p>
    <w:p w:rsidR="00CD232B" w:rsidRPr="00CD232B" w:rsidRDefault="00CD232B" w:rsidP="005D7A66">
      <w:pPr>
        <w:pStyle w:val="Bezmezer"/>
        <w:jc w:val="both"/>
        <w:rPr>
          <w:rFonts w:ascii="Arial" w:hAnsi="Arial" w:cs="Arial"/>
          <w:sz w:val="20"/>
          <w:szCs w:val="20"/>
        </w:rPr>
      </w:pPr>
    </w:p>
    <w:p w:rsidR="00CB2A25" w:rsidRPr="007D7582" w:rsidRDefault="00CB2A25" w:rsidP="00CB2A25">
      <w:pPr>
        <w:pStyle w:val="Bezmezer"/>
        <w:numPr>
          <w:ilvl w:val="1"/>
          <w:numId w:val="2"/>
        </w:numPr>
        <w:jc w:val="both"/>
        <w:rPr>
          <w:rFonts w:ascii="Arial" w:hAnsi="Arial" w:cs="Arial"/>
          <w:sz w:val="20"/>
          <w:szCs w:val="20"/>
        </w:rPr>
      </w:pPr>
      <w:r w:rsidRPr="007D7582">
        <w:rPr>
          <w:rFonts w:ascii="Arial" w:hAnsi="Arial" w:cs="Arial"/>
          <w:sz w:val="20"/>
          <w:szCs w:val="20"/>
        </w:rPr>
        <w:t>Vlastnické právo přechází z</w:t>
      </w:r>
      <w:r w:rsidR="008E066A">
        <w:rPr>
          <w:rFonts w:ascii="Arial" w:hAnsi="Arial" w:cs="Arial"/>
          <w:sz w:val="20"/>
          <w:szCs w:val="20"/>
        </w:rPr>
        <w:t>e</w:t>
      </w:r>
      <w:r w:rsidRPr="007D7582">
        <w:rPr>
          <w:rFonts w:ascii="Arial" w:hAnsi="Arial" w:cs="Arial"/>
          <w:sz w:val="20"/>
          <w:szCs w:val="20"/>
        </w:rPr>
        <w:t> </w:t>
      </w:r>
      <w:r w:rsidR="003817AB">
        <w:rPr>
          <w:rFonts w:ascii="Arial" w:hAnsi="Arial" w:cs="Arial"/>
          <w:sz w:val="20"/>
          <w:szCs w:val="20"/>
        </w:rPr>
        <w:t>zhotovitel</w:t>
      </w:r>
      <w:r w:rsidR="008E066A">
        <w:rPr>
          <w:rFonts w:ascii="Arial" w:hAnsi="Arial" w:cs="Arial"/>
          <w:sz w:val="20"/>
          <w:szCs w:val="20"/>
        </w:rPr>
        <w:t>e</w:t>
      </w:r>
      <w:r w:rsidRPr="007D7582">
        <w:rPr>
          <w:rFonts w:ascii="Arial" w:hAnsi="Arial" w:cs="Arial"/>
          <w:sz w:val="20"/>
          <w:szCs w:val="20"/>
        </w:rPr>
        <w:t xml:space="preserve"> na </w:t>
      </w:r>
      <w:r w:rsidR="003817AB">
        <w:rPr>
          <w:rFonts w:ascii="Arial" w:hAnsi="Arial" w:cs="Arial"/>
          <w:sz w:val="20"/>
          <w:szCs w:val="20"/>
        </w:rPr>
        <w:t>objednatel</w:t>
      </w:r>
      <w:r w:rsidR="008E066A">
        <w:rPr>
          <w:rFonts w:ascii="Arial" w:hAnsi="Arial" w:cs="Arial"/>
          <w:sz w:val="20"/>
          <w:szCs w:val="20"/>
        </w:rPr>
        <w:t>e</w:t>
      </w:r>
      <w:r w:rsidRPr="007D7582">
        <w:rPr>
          <w:rFonts w:ascii="Arial" w:hAnsi="Arial" w:cs="Arial"/>
          <w:sz w:val="20"/>
          <w:szCs w:val="20"/>
        </w:rPr>
        <w:t xml:space="preserve"> okamžikem </w:t>
      </w:r>
      <w:r w:rsidR="008E066A">
        <w:rPr>
          <w:rFonts w:ascii="Arial" w:hAnsi="Arial" w:cs="Arial"/>
          <w:sz w:val="20"/>
          <w:szCs w:val="20"/>
        </w:rPr>
        <w:t>předání a převzetí díla</w:t>
      </w:r>
      <w:r w:rsidRPr="007D7582">
        <w:rPr>
          <w:rFonts w:ascii="Arial" w:hAnsi="Arial" w:cs="Arial"/>
          <w:sz w:val="20"/>
          <w:szCs w:val="20"/>
        </w:rPr>
        <w:t>.</w:t>
      </w:r>
    </w:p>
    <w:p w:rsidR="00CB2A25" w:rsidRPr="007D7582" w:rsidRDefault="00CB2A25" w:rsidP="005D7A66">
      <w:pPr>
        <w:pStyle w:val="Bezmezer"/>
        <w:jc w:val="both"/>
        <w:rPr>
          <w:rFonts w:ascii="Arial" w:hAnsi="Arial" w:cs="Arial"/>
          <w:sz w:val="20"/>
          <w:szCs w:val="20"/>
        </w:rPr>
      </w:pPr>
      <w:r w:rsidRPr="007D7582">
        <w:rPr>
          <w:rFonts w:ascii="Arial" w:hAnsi="Arial" w:cs="Arial"/>
          <w:sz w:val="20"/>
          <w:szCs w:val="20"/>
        </w:rPr>
        <w:t xml:space="preserve">     </w:t>
      </w:r>
    </w:p>
    <w:p w:rsidR="00CB2A25" w:rsidRDefault="00CB2A25" w:rsidP="00CB2A25">
      <w:pPr>
        <w:pStyle w:val="Bezmezer"/>
        <w:numPr>
          <w:ilvl w:val="1"/>
          <w:numId w:val="2"/>
        </w:numPr>
        <w:jc w:val="both"/>
        <w:rPr>
          <w:rFonts w:ascii="Arial" w:hAnsi="Arial" w:cs="Arial"/>
          <w:sz w:val="20"/>
          <w:szCs w:val="20"/>
        </w:rPr>
      </w:pPr>
      <w:r w:rsidRPr="007D7582">
        <w:rPr>
          <w:rFonts w:ascii="Arial" w:hAnsi="Arial" w:cs="Arial"/>
          <w:sz w:val="20"/>
          <w:szCs w:val="20"/>
        </w:rPr>
        <w:t xml:space="preserve">Platba bude provedena na základě faktury vystavené </w:t>
      </w:r>
      <w:r w:rsidR="003817AB">
        <w:rPr>
          <w:rFonts w:ascii="Arial" w:hAnsi="Arial" w:cs="Arial"/>
          <w:sz w:val="20"/>
          <w:szCs w:val="20"/>
        </w:rPr>
        <w:t>zhotovitel</w:t>
      </w:r>
      <w:r w:rsidR="008E066A">
        <w:rPr>
          <w:rFonts w:ascii="Arial" w:hAnsi="Arial" w:cs="Arial"/>
          <w:sz w:val="20"/>
          <w:szCs w:val="20"/>
        </w:rPr>
        <w:t>e</w:t>
      </w:r>
      <w:r w:rsidRPr="007D7582">
        <w:rPr>
          <w:rFonts w:ascii="Arial" w:hAnsi="Arial" w:cs="Arial"/>
          <w:sz w:val="20"/>
          <w:szCs w:val="20"/>
        </w:rPr>
        <w:t>m neprodleně po předání a převzetí předmětu plnění. Faktura musí mít náležitosti daňového dokladu dle zákona Č. 235/2004 Sb., o dani z přidané hodnoty, ve znění pozdějších předpisů.</w:t>
      </w:r>
    </w:p>
    <w:p w:rsidR="00471FDC" w:rsidRDefault="00471FDC" w:rsidP="005D7A66">
      <w:pPr>
        <w:pStyle w:val="Bezmezer"/>
        <w:jc w:val="both"/>
        <w:rPr>
          <w:rFonts w:ascii="Arial" w:hAnsi="Arial" w:cs="Arial"/>
          <w:sz w:val="20"/>
          <w:szCs w:val="20"/>
        </w:rPr>
      </w:pPr>
    </w:p>
    <w:p w:rsidR="00471FDC" w:rsidRPr="005D7A66" w:rsidRDefault="00471FDC" w:rsidP="005D7A66">
      <w:pPr>
        <w:pStyle w:val="Bezmezer"/>
        <w:numPr>
          <w:ilvl w:val="1"/>
          <w:numId w:val="2"/>
        </w:numPr>
        <w:jc w:val="both"/>
        <w:rPr>
          <w:rFonts w:ascii="Arial" w:hAnsi="Arial" w:cs="Arial"/>
          <w:sz w:val="20"/>
          <w:szCs w:val="20"/>
        </w:rPr>
      </w:pPr>
      <w:r w:rsidRPr="005D7A66">
        <w:rPr>
          <w:rFonts w:ascii="Arial" w:hAnsi="Arial" w:cs="Arial"/>
          <w:sz w:val="20"/>
          <w:szCs w:val="20"/>
        </w:rPr>
        <w:t xml:space="preserve"> Pokud objednatel převezme dílo, na němž se vyskytují vady či nedodělky nebránící provozu, bude uhrazeno 80% celkové ceny díla. Zbývajících 20% ceny slouží jako zádržné. Zádržné bude uhrazeno objednatelem zhotoviteli na základě písemné žádosti zhotovitele, po úspěšném protokolárním předání a převzetí díla</w:t>
      </w:r>
      <w:r w:rsidR="000D7850" w:rsidRPr="005D7A66">
        <w:rPr>
          <w:rFonts w:ascii="Arial" w:hAnsi="Arial" w:cs="Arial"/>
          <w:sz w:val="20"/>
          <w:szCs w:val="20"/>
        </w:rPr>
        <w:t>.</w:t>
      </w:r>
      <w:r w:rsidRPr="005D7A66">
        <w:rPr>
          <w:rFonts w:ascii="Arial" w:hAnsi="Arial" w:cs="Arial"/>
          <w:sz w:val="20"/>
          <w:szCs w:val="20"/>
        </w:rPr>
        <w:t xml:space="preserve">  Podmínkou pro výplatu zádržného je odstranění všech závad. </w:t>
      </w:r>
    </w:p>
    <w:p w:rsidR="00CB2A25" w:rsidRPr="007D7582" w:rsidRDefault="00CB2A25" w:rsidP="005D7A66">
      <w:pPr>
        <w:pStyle w:val="Bezmezer"/>
        <w:jc w:val="both"/>
        <w:rPr>
          <w:rFonts w:ascii="Arial" w:hAnsi="Arial" w:cs="Arial"/>
          <w:sz w:val="20"/>
          <w:szCs w:val="20"/>
        </w:rPr>
      </w:pPr>
    </w:p>
    <w:p w:rsidR="00CB2A25" w:rsidRDefault="00CB2A25" w:rsidP="00CB2A25">
      <w:pPr>
        <w:pStyle w:val="Bezmezer"/>
        <w:numPr>
          <w:ilvl w:val="1"/>
          <w:numId w:val="2"/>
        </w:numPr>
        <w:jc w:val="both"/>
        <w:rPr>
          <w:rFonts w:ascii="Arial" w:hAnsi="Arial" w:cs="Arial"/>
          <w:sz w:val="20"/>
          <w:szCs w:val="20"/>
        </w:rPr>
      </w:pPr>
      <w:r w:rsidRPr="007D7582">
        <w:rPr>
          <w:rFonts w:ascii="Arial" w:hAnsi="Arial" w:cs="Arial"/>
          <w:sz w:val="20"/>
          <w:szCs w:val="20"/>
        </w:rPr>
        <w:t>Splatnost faktur</w:t>
      </w:r>
      <w:r>
        <w:rPr>
          <w:rFonts w:ascii="Arial" w:hAnsi="Arial" w:cs="Arial"/>
          <w:sz w:val="20"/>
          <w:szCs w:val="20"/>
        </w:rPr>
        <w:t>y</w:t>
      </w:r>
      <w:r w:rsidRPr="007D7582">
        <w:rPr>
          <w:rFonts w:ascii="Arial" w:hAnsi="Arial" w:cs="Arial"/>
          <w:sz w:val="20"/>
          <w:szCs w:val="20"/>
        </w:rPr>
        <w:t xml:space="preserve"> se s</w:t>
      </w:r>
      <w:r>
        <w:rPr>
          <w:rFonts w:ascii="Arial" w:hAnsi="Arial" w:cs="Arial"/>
          <w:sz w:val="20"/>
          <w:szCs w:val="20"/>
        </w:rPr>
        <w:t xml:space="preserve">jednává na </w:t>
      </w:r>
      <w:r w:rsidR="005D7A66">
        <w:rPr>
          <w:rFonts w:ascii="Arial" w:hAnsi="Arial" w:cs="Arial"/>
          <w:sz w:val="20"/>
          <w:szCs w:val="20"/>
        </w:rPr>
        <w:t xml:space="preserve">21 </w:t>
      </w:r>
      <w:r w:rsidRPr="005D7A66">
        <w:rPr>
          <w:rFonts w:ascii="Arial" w:hAnsi="Arial" w:cs="Arial"/>
          <w:sz w:val="20"/>
          <w:szCs w:val="20"/>
        </w:rPr>
        <w:t xml:space="preserve">dnů </w:t>
      </w:r>
      <w:r>
        <w:rPr>
          <w:rFonts w:ascii="Arial" w:hAnsi="Arial" w:cs="Arial"/>
          <w:sz w:val="20"/>
          <w:szCs w:val="20"/>
        </w:rPr>
        <w:t>ode dne</w:t>
      </w:r>
      <w:r w:rsidRPr="007D7582">
        <w:rPr>
          <w:rFonts w:ascii="Arial" w:hAnsi="Arial" w:cs="Arial"/>
          <w:sz w:val="20"/>
          <w:szCs w:val="20"/>
        </w:rPr>
        <w:t xml:space="preserve"> vystavení při splnění podmínky doručení faktur</w:t>
      </w:r>
      <w:r>
        <w:rPr>
          <w:rFonts w:ascii="Arial" w:hAnsi="Arial" w:cs="Arial"/>
          <w:sz w:val="20"/>
          <w:szCs w:val="20"/>
        </w:rPr>
        <w:t>y</w:t>
      </w:r>
      <w:r w:rsidRPr="007D7582">
        <w:rPr>
          <w:rFonts w:ascii="Arial" w:hAnsi="Arial" w:cs="Arial"/>
          <w:sz w:val="20"/>
          <w:szCs w:val="20"/>
        </w:rPr>
        <w:t xml:space="preserve"> </w:t>
      </w:r>
      <w:r w:rsidR="003817AB">
        <w:rPr>
          <w:rFonts w:ascii="Arial" w:hAnsi="Arial" w:cs="Arial"/>
          <w:sz w:val="20"/>
          <w:szCs w:val="20"/>
        </w:rPr>
        <w:t>objednatel</w:t>
      </w:r>
      <w:r w:rsidR="008E066A">
        <w:rPr>
          <w:rFonts w:ascii="Arial" w:hAnsi="Arial" w:cs="Arial"/>
          <w:sz w:val="20"/>
          <w:szCs w:val="20"/>
        </w:rPr>
        <w:t>i</w:t>
      </w:r>
      <w:r w:rsidRPr="007D7582">
        <w:rPr>
          <w:rFonts w:ascii="Arial" w:hAnsi="Arial" w:cs="Arial"/>
          <w:sz w:val="20"/>
          <w:szCs w:val="20"/>
        </w:rPr>
        <w:t xml:space="preserve"> do tří dnů. Při pozdějším doručení se doba splatnost</w:t>
      </w:r>
      <w:r>
        <w:rPr>
          <w:rFonts w:ascii="Arial" w:hAnsi="Arial" w:cs="Arial"/>
          <w:sz w:val="20"/>
          <w:szCs w:val="20"/>
        </w:rPr>
        <w:t xml:space="preserve">i prodlužuje o stejný počet dnů </w:t>
      </w:r>
      <w:r w:rsidRPr="007D7582">
        <w:rPr>
          <w:rFonts w:ascii="Arial" w:hAnsi="Arial" w:cs="Arial"/>
          <w:sz w:val="20"/>
          <w:szCs w:val="20"/>
        </w:rPr>
        <w:t>jako činí toto prodlení.</w:t>
      </w:r>
    </w:p>
    <w:p w:rsidR="003C6BFE" w:rsidRDefault="003C6BFE" w:rsidP="007E1CE5">
      <w:pPr>
        <w:pStyle w:val="Odstavecseseznamem"/>
        <w:ind w:left="0"/>
        <w:rPr>
          <w:rFonts w:ascii="Arial" w:hAnsi="Arial" w:cs="Arial"/>
          <w:sz w:val="20"/>
          <w:szCs w:val="20"/>
        </w:rPr>
      </w:pPr>
    </w:p>
    <w:p w:rsidR="00FA2C7D" w:rsidRDefault="001F74D0" w:rsidP="00095353">
      <w:pPr>
        <w:pStyle w:val="Bezmezer"/>
        <w:numPr>
          <w:ilvl w:val="0"/>
          <w:numId w:val="2"/>
        </w:numPr>
        <w:autoSpaceDE w:val="0"/>
        <w:autoSpaceDN w:val="0"/>
        <w:adjustRightInd w:val="0"/>
        <w:jc w:val="both"/>
        <w:rPr>
          <w:b/>
          <w:sz w:val="26"/>
          <w:szCs w:val="26"/>
        </w:rPr>
      </w:pPr>
      <w:r w:rsidRPr="00F96B8B">
        <w:rPr>
          <w:b/>
          <w:sz w:val="26"/>
          <w:szCs w:val="26"/>
        </w:rPr>
        <w:t>Termín plnění</w:t>
      </w:r>
    </w:p>
    <w:p w:rsidR="00F96B8B" w:rsidRPr="00F96B8B" w:rsidRDefault="00F96B8B" w:rsidP="00F96B8B">
      <w:pPr>
        <w:pStyle w:val="Bezmezer"/>
        <w:autoSpaceDE w:val="0"/>
        <w:autoSpaceDN w:val="0"/>
        <w:adjustRightInd w:val="0"/>
        <w:jc w:val="both"/>
        <w:rPr>
          <w:b/>
          <w:sz w:val="26"/>
          <w:szCs w:val="26"/>
        </w:rPr>
      </w:pPr>
    </w:p>
    <w:p w:rsidR="00471FDC" w:rsidRPr="00471FDC" w:rsidRDefault="00471FDC" w:rsidP="00471FDC">
      <w:pPr>
        <w:pStyle w:val="Bezmezer"/>
        <w:numPr>
          <w:ilvl w:val="1"/>
          <w:numId w:val="2"/>
        </w:numPr>
        <w:jc w:val="both"/>
        <w:rPr>
          <w:rFonts w:ascii="Arial" w:hAnsi="Arial" w:cs="Arial"/>
          <w:sz w:val="20"/>
          <w:szCs w:val="20"/>
        </w:rPr>
      </w:pPr>
      <w:r w:rsidRPr="00471FDC">
        <w:rPr>
          <w:rFonts w:ascii="Arial" w:hAnsi="Arial" w:cs="Arial"/>
          <w:sz w:val="20"/>
          <w:szCs w:val="20"/>
        </w:rPr>
        <w:t>Doba zahájení plnění předmětu díla:</w:t>
      </w:r>
      <w:r w:rsidRPr="00471FDC">
        <w:rPr>
          <w:rFonts w:ascii="Arial" w:hAnsi="Arial" w:cs="Arial"/>
          <w:sz w:val="20"/>
          <w:szCs w:val="20"/>
        </w:rPr>
        <w:tab/>
      </w:r>
      <w:r w:rsidRPr="00471FDC">
        <w:rPr>
          <w:rFonts w:ascii="Arial" w:hAnsi="Arial" w:cs="Arial"/>
          <w:sz w:val="20"/>
          <w:szCs w:val="20"/>
        </w:rPr>
        <w:tab/>
      </w:r>
      <w:r w:rsidRPr="00471FDC">
        <w:rPr>
          <w:rFonts w:ascii="Arial" w:hAnsi="Arial" w:cs="Arial"/>
          <w:sz w:val="20"/>
          <w:szCs w:val="20"/>
        </w:rPr>
        <w:tab/>
      </w:r>
      <w:r w:rsidRPr="00471FDC">
        <w:rPr>
          <w:rFonts w:ascii="Arial" w:hAnsi="Arial" w:cs="Arial"/>
          <w:b/>
          <w:sz w:val="20"/>
          <w:szCs w:val="20"/>
        </w:rPr>
        <w:t>do 20 dnů od podpisu smlouvy</w:t>
      </w:r>
    </w:p>
    <w:p w:rsidR="00662254" w:rsidRDefault="00471FDC" w:rsidP="00471FDC">
      <w:pPr>
        <w:pStyle w:val="Bezmezer"/>
        <w:numPr>
          <w:ilvl w:val="1"/>
          <w:numId w:val="2"/>
        </w:numPr>
        <w:jc w:val="both"/>
        <w:rPr>
          <w:rFonts w:ascii="Arial" w:hAnsi="Arial" w:cs="Arial"/>
          <w:sz w:val="20"/>
          <w:szCs w:val="20"/>
        </w:rPr>
      </w:pPr>
      <w:r w:rsidRPr="00471FDC">
        <w:rPr>
          <w:rFonts w:ascii="Arial" w:hAnsi="Arial" w:cs="Arial"/>
          <w:sz w:val="20"/>
          <w:szCs w:val="20"/>
        </w:rPr>
        <w:t>Lhůta pro dokončení  prací a předání do trvalého provozu:</w:t>
      </w:r>
      <w:r w:rsidRPr="00471FDC">
        <w:rPr>
          <w:rFonts w:ascii="Arial" w:hAnsi="Arial" w:cs="Arial"/>
          <w:sz w:val="20"/>
          <w:szCs w:val="20"/>
        </w:rPr>
        <w:tab/>
      </w:r>
      <w:r w:rsidRPr="00471FDC">
        <w:rPr>
          <w:rFonts w:ascii="Arial" w:hAnsi="Arial" w:cs="Arial"/>
          <w:b/>
          <w:sz w:val="20"/>
          <w:szCs w:val="20"/>
        </w:rPr>
        <w:t>do 31.8.2019</w:t>
      </w:r>
    </w:p>
    <w:p w:rsidR="00471FDC" w:rsidRPr="00471FDC" w:rsidRDefault="00471FDC" w:rsidP="00471FDC">
      <w:pPr>
        <w:pStyle w:val="Bezmezer"/>
        <w:jc w:val="both"/>
        <w:rPr>
          <w:rFonts w:ascii="Arial" w:hAnsi="Arial" w:cs="Arial"/>
          <w:sz w:val="20"/>
          <w:szCs w:val="20"/>
        </w:rPr>
      </w:pPr>
    </w:p>
    <w:p w:rsidR="00502498" w:rsidRDefault="003817AB" w:rsidP="00095353">
      <w:pPr>
        <w:pStyle w:val="Bezmezer"/>
        <w:numPr>
          <w:ilvl w:val="1"/>
          <w:numId w:val="2"/>
        </w:numPr>
        <w:jc w:val="both"/>
        <w:rPr>
          <w:rFonts w:ascii="Arial" w:hAnsi="Arial" w:cs="Arial"/>
          <w:sz w:val="20"/>
          <w:szCs w:val="20"/>
        </w:rPr>
      </w:pPr>
      <w:r>
        <w:rPr>
          <w:rFonts w:ascii="Arial" w:hAnsi="Arial" w:cs="Arial"/>
          <w:sz w:val="20"/>
          <w:szCs w:val="20"/>
        </w:rPr>
        <w:t>Zhotovitel</w:t>
      </w:r>
      <w:r w:rsidR="001F74D0" w:rsidRPr="007D7582">
        <w:rPr>
          <w:rFonts w:ascii="Arial" w:hAnsi="Arial" w:cs="Arial"/>
          <w:sz w:val="20"/>
          <w:szCs w:val="20"/>
        </w:rPr>
        <w:t xml:space="preserve"> vyzve </w:t>
      </w:r>
      <w:r>
        <w:rPr>
          <w:rFonts w:ascii="Arial" w:hAnsi="Arial" w:cs="Arial"/>
          <w:sz w:val="20"/>
          <w:szCs w:val="20"/>
        </w:rPr>
        <w:t>objednatel</w:t>
      </w:r>
      <w:r w:rsidR="008E066A">
        <w:rPr>
          <w:rFonts w:ascii="Arial" w:hAnsi="Arial" w:cs="Arial"/>
          <w:sz w:val="20"/>
          <w:szCs w:val="20"/>
        </w:rPr>
        <w:t>e</w:t>
      </w:r>
      <w:r w:rsidR="001F74D0" w:rsidRPr="007D7582">
        <w:rPr>
          <w:rFonts w:ascii="Arial" w:hAnsi="Arial" w:cs="Arial"/>
          <w:sz w:val="20"/>
          <w:szCs w:val="20"/>
        </w:rPr>
        <w:t xml:space="preserve"> k</w:t>
      </w:r>
      <w:r w:rsidR="00AA6F2B">
        <w:rPr>
          <w:rFonts w:ascii="Arial" w:hAnsi="Arial" w:cs="Arial"/>
          <w:sz w:val="20"/>
          <w:szCs w:val="20"/>
        </w:rPr>
        <w:t xml:space="preserve"> předání a převzetí nejpozději 3 pracovní dny</w:t>
      </w:r>
      <w:r w:rsidR="00D10B26">
        <w:rPr>
          <w:rFonts w:ascii="Arial" w:hAnsi="Arial" w:cs="Arial"/>
          <w:sz w:val="20"/>
          <w:szCs w:val="20"/>
        </w:rPr>
        <w:t xml:space="preserve"> </w:t>
      </w:r>
      <w:r w:rsidR="008E066A">
        <w:rPr>
          <w:rFonts w:ascii="Arial" w:hAnsi="Arial" w:cs="Arial"/>
          <w:sz w:val="20"/>
          <w:szCs w:val="20"/>
        </w:rPr>
        <w:t>předem.</w:t>
      </w:r>
    </w:p>
    <w:p w:rsidR="003C6BFE" w:rsidRDefault="003C6BFE" w:rsidP="00D8571C">
      <w:pPr>
        <w:pStyle w:val="Bezmezer"/>
        <w:jc w:val="both"/>
        <w:rPr>
          <w:rFonts w:ascii="Arial" w:hAnsi="Arial" w:cs="Arial"/>
          <w:sz w:val="20"/>
          <w:szCs w:val="20"/>
        </w:rPr>
      </w:pPr>
    </w:p>
    <w:p w:rsidR="00FA2C7D" w:rsidRDefault="006F5840" w:rsidP="00095353">
      <w:pPr>
        <w:pStyle w:val="Bezmezer"/>
        <w:numPr>
          <w:ilvl w:val="0"/>
          <w:numId w:val="2"/>
        </w:numPr>
        <w:autoSpaceDE w:val="0"/>
        <w:autoSpaceDN w:val="0"/>
        <w:adjustRightInd w:val="0"/>
        <w:jc w:val="both"/>
        <w:rPr>
          <w:b/>
          <w:sz w:val="26"/>
          <w:szCs w:val="26"/>
        </w:rPr>
      </w:pPr>
      <w:r w:rsidRPr="00F96B8B">
        <w:rPr>
          <w:b/>
          <w:sz w:val="26"/>
          <w:szCs w:val="26"/>
        </w:rPr>
        <w:t>M</w:t>
      </w:r>
      <w:r w:rsidR="00FA2C7D" w:rsidRPr="00F96B8B">
        <w:rPr>
          <w:b/>
          <w:sz w:val="26"/>
          <w:szCs w:val="26"/>
        </w:rPr>
        <w:t>ísto plnění</w:t>
      </w:r>
    </w:p>
    <w:p w:rsidR="00EC3691" w:rsidRPr="00F96B8B" w:rsidRDefault="00EC3691" w:rsidP="00EC3691">
      <w:pPr>
        <w:pStyle w:val="Bezmezer"/>
        <w:autoSpaceDE w:val="0"/>
        <w:autoSpaceDN w:val="0"/>
        <w:adjustRightInd w:val="0"/>
        <w:jc w:val="both"/>
        <w:rPr>
          <w:b/>
          <w:sz w:val="26"/>
          <w:szCs w:val="26"/>
        </w:rPr>
      </w:pPr>
    </w:p>
    <w:p w:rsidR="00FA2C7D" w:rsidRPr="00CB2A25" w:rsidRDefault="00FA2C7D" w:rsidP="00CB2A25">
      <w:pPr>
        <w:pStyle w:val="Bezmezer"/>
        <w:numPr>
          <w:ilvl w:val="1"/>
          <w:numId w:val="2"/>
        </w:numPr>
        <w:jc w:val="both"/>
        <w:rPr>
          <w:rFonts w:ascii="Arial" w:hAnsi="Arial" w:cs="Arial"/>
          <w:sz w:val="20"/>
          <w:szCs w:val="20"/>
        </w:rPr>
      </w:pPr>
      <w:r w:rsidRPr="007D7582">
        <w:rPr>
          <w:rFonts w:ascii="Arial" w:hAnsi="Arial" w:cs="Arial"/>
          <w:sz w:val="20"/>
          <w:szCs w:val="20"/>
        </w:rPr>
        <w:t>Místem plnění předmětu této smlouvy je</w:t>
      </w:r>
      <w:r w:rsidR="00DF1257" w:rsidRPr="007D7582">
        <w:rPr>
          <w:rFonts w:ascii="Arial" w:hAnsi="Arial" w:cs="Arial"/>
          <w:sz w:val="20"/>
          <w:szCs w:val="20"/>
        </w:rPr>
        <w:t xml:space="preserve"> </w:t>
      </w:r>
      <w:r w:rsidR="007016CD" w:rsidRPr="007D7582">
        <w:rPr>
          <w:rFonts w:ascii="Arial" w:hAnsi="Arial" w:cs="Arial"/>
          <w:sz w:val="20"/>
          <w:szCs w:val="20"/>
        </w:rPr>
        <w:t xml:space="preserve">provozovna </w:t>
      </w:r>
      <w:r w:rsidR="003817AB">
        <w:rPr>
          <w:rFonts w:ascii="Arial" w:hAnsi="Arial" w:cs="Arial"/>
          <w:sz w:val="20"/>
          <w:szCs w:val="20"/>
        </w:rPr>
        <w:t>objednatel</w:t>
      </w:r>
      <w:r w:rsidR="008E066A">
        <w:rPr>
          <w:rFonts w:ascii="Arial" w:hAnsi="Arial" w:cs="Arial"/>
          <w:sz w:val="20"/>
          <w:szCs w:val="20"/>
        </w:rPr>
        <w:t>e</w:t>
      </w:r>
      <w:r w:rsidR="00C24412" w:rsidRPr="007D7582">
        <w:rPr>
          <w:rFonts w:ascii="Arial" w:hAnsi="Arial" w:cs="Arial"/>
          <w:sz w:val="20"/>
          <w:szCs w:val="20"/>
        </w:rPr>
        <w:t>:</w:t>
      </w:r>
      <w:r w:rsidR="001218C7">
        <w:rPr>
          <w:rFonts w:ascii="Arial" w:hAnsi="Arial" w:cs="Arial"/>
          <w:sz w:val="20"/>
          <w:szCs w:val="20"/>
        </w:rPr>
        <w:t xml:space="preserve"> Technické služby Havlíčkův Brod</w:t>
      </w:r>
      <w:r w:rsidR="00CB2A25" w:rsidRPr="001168FF">
        <w:rPr>
          <w:rFonts w:cs="Arial"/>
        </w:rPr>
        <w:t xml:space="preserve">, </w:t>
      </w:r>
      <w:r w:rsidR="00A00453">
        <w:rPr>
          <w:rFonts w:cs="Arial"/>
        </w:rPr>
        <w:t>U Stadionu 3000</w:t>
      </w:r>
      <w:r w:rsidR="001218C7">
        <w:rPr>
          <w:rFonts w:cs="Arial"/>
        </w:rPr>
        <w:t xml:space="preserve"> (</w:t>
      </w:r>
      <w:r w:rsidR="001218C7">
        <w:rPr>
          <w:rFonts w:ascii="Arial" w:hAnsi="Arial" w:cs="Arial"/>
          <w:sz w:val="20"/>
          <w:szCs w:val="20"/>
        </w:rPr>
        <w:t>z</w:t>
      </w:r>
      <w:r w:rsidR="001218C7">
        <w:rPr>
          <w:rFonts w:cs="Arial"/>
        </w:rPr>
        <w:t>imní stadion)</w:t>
      </w:r>
      <w:r w:rsidR="00CB2A25" w:rsidRPr="00F80175">
        <w:rPr>
          <w:rFonts w:cs="Arial"/>
        </w:rPr>
        <w:t>, 580 01 Havlíčkův Brod</w:t>
      </w:r>
      <w:r w:rsidR="00CB2A25">
        <w:rPr>
          <w:rFonts w:ascii="Arial" w:hAnsi="Arial" w:cs="Arial"/>
          <w:sz w:val="20"/>
          <w:szCs w:val="20"/>
        </w:rPr>
        <w:t>.</w:t>
      </w:r>
    </w:p>
    <w:p w:rsidR="005E5A42" w:rsidRDefault="005E5A42" w:rsidP="005E5A42">
      <w:pPr>
        <w:pStyle w:val="Bezmezer"/>
        <w:jc w:val="both"/>
        <w:rPr>
          <w:rFonts w:ascii="Arial" w:hAnsi="Arial" w:cs="Arial"/>
          <w:sz w:val="20"/>
          <w:szCs w:val="20"/>
        </w:rPr>
      </w:pPr>
    </w:p>
    <w:p w:rsidR="003C6BFE" w:rsidRDefault="003C6BFE" w:rsidP="00D8571C">
      <w:pPr>
        <w:pStyle w:val="Bezmezer"/>
        <w:jc w:val="both"/>
        <w:rPr>
          <w:rFonts w:ascii="Arial" w:hAnsi="Arial" w:cs="Arial"/>
          <w:sz w:val="20"/>
          <w:szCs w:val="20"/>
        </w:rPr>
      </w:pPr>
    </w:p>
    <w:p w:rsidR="004F6ACD" w:rsidRPr="00AB57AF" w:rsidRDefault="000C5AF8" w:rsidP="00095353">
      <w:pPr>
        <w:pStyle w:val="Bezmezer"/>
        <w:numPr>
          <w:ilvl w:val="0"/>
          <w:numId w:val="2"/>
        </w:numPr>
        <w:autoSpaceDE w:val="0"/>
        <w:autoSpaceDN w:val="0"/>
        <w:adjustRightInd w:val="0"/>
        <w:jc w:val="both"/>
        <w:rPr>
          <w:b/>
          <w:sz w:val="26"/>
          <w:szCs w:val="26"/>
        </w:rPr>
      </w:pPr>
      <w:r w:rsidRPr="00F96B8B">
        <w:rPr>
          <w:b/>
          <w:sz w:val="26"/>
          <w:szCs w:val="26"/>
        </w:rPr>
        <w:t>Předání a převzetí</w:t>
      </w:r>
    </w:p>
    <w:p w:rsidR="004F6ACD" w:rsidRPr="004F6ACD" w:rsidRDefault="004F6ACD" w:rsidP="004F6ACD">
      <w:pPr>
        <w:pStyle w:val="Bezmezer"/>
        <w:jc w:val="both"/>
        <w:rPr>
          <w:rFonts w:ascii="Arial" w:hAnsi="Arial" w:cs="Arial"/>
          <w:sz w:val="20"/>
          <w:szCs w:val="20"/>
        </w:rPr>
      </w:pPr>
    </w:p>
    <w:p w:rsidR="004F6ACD" w:rsidRDefault="004F6ACD" w:rsidP="00095353">
      <w:pPr>
        <w:pStyle w:val="Bezmezer"/>
        <w:numPr>
          <w:ilvl w:val="1"/>
          <w:numId w:val="2"/>
        </w:numPr>
        <w:jc w:val="both"/>
        <w:rPr>
          <w:rFonts w:ascii="Arial" w:hAnsi="Arial" w:cs="Arial"/>
          <w:sz w:val="20"/>
          <w:szCs w:val="20"/>
        </w:rPr>
      </w:pPr>
      <w:r w:rsidRPr="004F6ACD">
        <w:rPr>
          <w:rFonts w:ascii="Arial" w:hAnsi="Arial" w:cs="Arial"/>
          <w:sz w:val="20"/>
          <w:szCs w:val="20"/>
        </w:rPr>
        <w:t xml:space="preserve">Smluvní strany si dohodnou konkrétní termín, ve kterém bude </w:t>
      </w:r>
      <w:r w:rsidR="00FE057E">
        <w:rPr>
          <w:rFonts w:ascii="Arial" w:hAnsi="Arial" w:cs="Arial"/>
          <w:sz w:val="20"/>
          <w:szCs w:val="20"/>
        </w:rPr>
        <w:t>dílo předáno</w:t>
      </w:r>
      <w:r w:rsidRPr="004F6ACD">
        <w:rPr>
          <w:rFonts w:ascii="Arial" w:hAnsi="Arial" w:cs="Arial"/>
          <w:sz w:val="20"/>
          <w:szCs w:val="20"/>
        </w:rPr>
        <w:t xml:space="preserve">. </w:t>
      </w:r>
      <w:r w:rsidR="003817AB">
        <w:rPr>
          <w:rFonts w:ascii="Arial" w:hAnsi="Arial" w:cs="Arial"/>
          <w:sz w:val="20"/>
          <w:szCs w:val="20"/>
        </w:rPr>
        <w:t>Objednatel</w:t>
      </w:r>
      <w:r w:rsidRPr="004F6ACD">
        <w:rPr>
          <w:rFonts w:ascii="Arial" w:hAnsi="Arial" w:cs="Arial"/>
          <w:sz w:val="20"/>
          <w:szCs w:val="20"/>
        </w:rPr>
        <w:t xml:space="preserve"> poskytne pro předání a uvedení </w:t>
      </w:r>
      <w:r w:rsidR="00FE057E">
        <w:rPr>
          <w:rFonts w:ascii="Arial" w:hAnsi="Arial" w:cs="Arial"/>
          <w:sz w:val="20"/>
          <w:szCs w:val="20"/>
        </w:rPr>
        <w:t>díla</w:t>
      </w:r>
      <w:r w:rsidRPr="004F6ACD">
        <w:rPr>
          <w:rFonts w:ascii="Arial" w:hAnsi="Arial" w:cs="Arial"/>
          <w:sz w:val="20"/>
          <w:szCs w:val="20"/>
        </w:rPr>
        <w:t xml:space="preserve"> do plně provozuschopného stavu v místě plnění veškerou nezbytnou součinnost, zajistí účast osob při předání předmětu plnění, které budou </w:t>
      </w:r>
      <w:r w:rsidR="003817AB">
        <w:rPr>
          <w:rFonts w:ascii="Arial" w:hAnsi="Arial" w:cs="Arial"/>
          <w:sz w:val="20"/>
          <w:szCs w:val="20"/>
        </w:rPr>
        <w:t>Zhotovitel</w:t>
      </w:r>
      <w:r w:rsidR="00FE057E">
        <w:rPr>
          <w:rFonts w:ascii="Arial" w:hAnsi="Arial" w:cs="Arial"/>
          <w:sz w:val="20"/>
          <w:szCs w:val="20"/>
        </w:rPr>
        <w:t>e</w:t>
      </w:r>
      <w:r w:rsidRPr="004F6ACD">
        <w:rPr>
          <w:rFonts w:ascii="Arial" w:hAnsi="Arial" w:cs="Arial"/>
          <w:sz w:val="20"/>
          <w:szCs w:val="20"/>
        </w:rPr>
        <w:t xml:space="preserve">m kvalifikovaně zaškoleny k řádnému užívání (obsluha) a přítomnost odpovědné osoby k převzetí dohodnutého zboží. </w:t>
      </w:r>
    </w:p>
    <w:p w:rsidR="004F6ACD" w:rsidRPr="004F6ACD" w:rsidRDefault="004F6ACD" w:rsidP="004F6ACD">
      <w:pPr>
        <w:pStyle w:val="Bezmezer"/>
        <w:jc w:val="both"/>
        <w:rPr>
          <w:rFonts w:ascii="Arial" w:hAnsi="Arial" w:cs="Arial"/>
          <w:sz w:val="20"/>
          <w:szCs w:val="20"/>
        </w:rPr>
      </w:pPr>
    </w:p>
    <w:p w:rsidR="004F6ACD" w:rsidRPr="007E1CE5" w:rsidRDefault="003817AB" w:rsidP="00095353">
      <w:pPr>
        <w:pStyle w:val="Bezmezer"/>
        <w:numPr>
          <w:ilvl w:val="1"/>
          <w:numId w:val="2"/>
        </w:numPr>
        <w:jc w:val="both"/>
        <w:rPr>
          <w:rFonts w:ascii="Arial" w:hAnsi="Arial" w:cs="Arial"/>
          <w:sz w:val="20"/>
          <w:szCs w:val="20"/>
        </w:rPr>
      </w:pPr>
      <w:r>
        <w:rPr>
          <w:rFonts w:ascii="Arial" w:hAnsi="Arial" w:cs="Arial"/>
          <w:sz w:val="20"/>
          <w:szCs w:val="20"/>
        </w:rPr>
        <w:t>Zhotovitel</w:t>
      </w:r>
      <w:r w:rsidR="004F6ACD" w:rsidRPr="004F6ACD">
        <w:rPr>
          <w:rFonts w:ascii="Arial" w:hAnsi="Arial" w:cs="Arial"/>
          <w:sz w:val="20"/>
          <w:szCs w:val="20"/>
        </w:rPr>
        <w:t xml:space="preserve"> se zavazuje před předáním </w:t>
      </w:r>
      <w:r w:rsidR="00FE057E">
        <w:rPr>
          <w:rFonts w:ascii="Arial" w:hAnsi="Arial" w:cs="Arial"/>
          <w:sz w:val="20"/>
          <w:szCs w:val="20"/>
        </w:rPr>
        <w:t>díla</w:t>
      </w:r>
      <w:r w:rsidR="004F6ACD" w:rsidRPr="004F6ACD">
        <w:rPr>
          <w:rFonts w:ascii="Arial" w:hAnsi="Arial" w:cs="Arial"/>
          <w:sz w:val="20"/>
          <w:szCs w:val="20"/>
        </w:rPr>
        <w:t xml:space="preserve"> zajistit vlastním nákladem provedení všech potřebných zkoušek potřebných pro užívání </w:t>
      </w:r>
      <w:r w:rsidR="00FE057E">
        <w:rPr>
          <w:rFonts w:ascii="Arial" w:hAnsi="Arial" w:cs="Arial"/>
          <w:sz w:val="20"/>
          <w:szCs w:val="20"/>
        </w:rPr>
        <w:t>díla</w:t>
      </w:r>
      <w:r w:rsidR="004F6ACD" w:rsidRPr="004F6ACD">
        <w:rPr>
          <w:rFonts w:ascii="Arial" w:hAnsi="Arial" w:cs="Arial"/>
          <w:sz w:val="20"/>
          <w:szCs w:val="20"/>
        </w:rPr>
        <w:t xml:space="preserve">, pokud je jejich provedení obecně závaznými právními předpisy nebo touto  smlouvou požadováno, a k předání těchto dokladů </w:t>
      </w:r>
      <w:r>
        <w:rPr>
          <w:rFonts w:ascii="Arial" w:hAnsi="Arial" w:cs="Arial"/>
          <w:sz w:val="20"/>
          <w:szCs w:val="20"/>
        </w:rPr>
        <w:t>Objednatel</w:t>
      </w:r>
      <w:r w:rsidR="00FE057E">
        <w:rPr>
          <w:rFonts w:ascii="Arial" w:hAnsi="Arial" w:cs="Arial"/>
          <w:sz w:val="20"/>
          <w:szCs w:val="20"/>
        </w:rPr>
        <w:t>i.</w:t>
      </w:r>
      <w:r w:rsidR="004F6ACD" w:rsidRPr="004F6ACD">
        <w:rPr>
          <w:rFonts w:ascii="Arial" w:hAnsi="Arial" w:cs="Arial"/>
          <w:sz w:val="20"/>
          <w:szCs w:val="20"/>
        </w:rPr>
        <w:t xml:space="preserve"> </w:t>
      </w:r>
    </w:p>
    <w:p w:rsidR="004F6ACD" w:rsidRPr="004F6ACD" w:rsidRDefault="004F6ACD" w:rsidP="004F6ACD">
      <w:pPr>
        <w:pStyle w:val="Bezmezer"/>
        <w:jc w:val="both"/>
        <w:rPr>
          <w:rFonts w:ascii="Arial" w:hAnsi="Arial" w:cs="Arial"/>
          <w:sz w:val="20"/>
          <w:szCs w:val="20"/>
        </w:rPr>
      </w:pPr>
    </w:p>
    <w:p w:rsidR="00FE610C" w:rsidRPr="00FE610C" w:rsidRDefault="00FE057E" w:rsidP="00095353">
      <w:pPr>
        <w:pStyle w:val="Bezmezer"/>
        <w:numPr>
          <w:ilvl w:val="1"/>
          <w:numId w:val="2"/>
        </w:numPr>
        <w:jc w:val="both"/>
        <w:rPr>
          <w:rFonts w:ascii="Arial" w:hAnsi="Arial" w:cs="Arial"/>
          <w:b/>
          <w:sz w:val="20"/>
          <w:szCs w:val="20"/>
        </w:rPr>
      </w:pPr>
      <w:r>
        <w:rPr>
          <w:rFonts w:ascii="Arial" w:hAnsi="Arial" w:cs="Arial"/>
          <w:sz w:val="20"/>
          <w:szCs w:val="20"/>
        </w:rPr>
        <w:t>Dílo je splněno</w:t>
      </w:r>
      <w:r w:rsidR="004F6ACD" w:rsidRPr="004F6ACD">
        <w:rPr>
          <w:rFonts w:ascii="Arial" w:hAnsi="Arial" w:cs="Arial"/>
          <w:sz w:val="20"/>
          <w:szCs w:val="20"/>
        </w:rPr>
        <w:t xml:space="preserve"> řádným </w:t>
      </w:r>
      <w:r>
        <w:rPr>
          <w:rFonts w:ascii="Arial" w:hAnsi="Arial" w:cs="Arial"/>
          <w:sz w:val="20"/>
          <w:szCs w:val="20"/>
        </w:rPr>
        <w:t>předáním</w:t>
      </w:r>
      <w:r w:rsidR="004F6ACD" w:rsidRPr="004F6ACD">
        <w:rPr>
          <w:rFonts w:ascii="Arial" w:hAnsi="Arial" w:cs="Arial"/>
          <w:sz w:val="20"/>
          <w:szCs w:val="20"/>
        </w:rPr>
        <w:t xml:space="preserve"> za podmínky dodržení kvalitativních podmínek vymezených státními normami, zákonnými a dalšími předpisy vztahujícími se </w:t>
      </w:r>
      <w:r>
        <w:rPr>
          <w:rFonts w:ascii="Arial" w:hAnsi="Arial" w:cs="Arial"/>
          <w:sz w:val="20"/>
          <w:szCs w:val="20"/>
        </w:rPr>
        <w:t>k předmětu smlouvy</w:t>
      </w:r>
      <w:r w:rsidR="004F6ACD" w:rsidRPr="004F6ACD">
        <w:rPr>
          <w:rFonts w:ascii="Arial" w:hAnsi="Arial" w:cs="Arial"/>
          <w:sz w:val="20"/>
          <w:szCs w:val="20"/>
        </w:rPr>
        <w:t xml:space="preserve">, uvedením do provozu, odstraněním vad, zaškolením obsluhy, předáním veškeré stanovené dokumentace a podpisem protokolu o předání a převzetí </w:t>
      </w:r>
      <w:r w:rsidR="005D7A66">
        <w:rPr>
          <w:rFonts w:ascii="Arial" w:hAnsi="Arial" w:cs="Arial"/>
          <w:sz w:val="20"/>
          <w:szCs w:val="20"/>
        </w:rPr>
        <w:t xml:space="preserve">díla </w:t>
      </w:r>
      <w:bookmarkStart w:id="0" w:name="_GoBack"/>
      <w:bookmarkEnd w:id="0"/>
      <w:r w:rsidR="004F6ACD" w:rsidRPr="004F6ACD">
        <w:rPr>
          <w:rFonts w:ascii="Arial" w:hAnsi="Arial" w:cs="Arial"/>
          <w:sz w:val="20"/>
          <w:szCs w:val="20"/>
        </w:rPr>
        <w:t>(dále jen „Protokol“)</w:t>
      </w:r>
      <w:r w:rsidR="00D35367">
        <w:rPr>
          <w:rFonts w:ascii="Arial" w:hAnsi="Arial" w:cs="Arial"/>
          <w:sz w:val="20"/>
          <w:szCs w:val="20"/>
        </w:rPr>
        <w:t xml:space="preserve">, který </w:t>
      </w:r>
      <w:r w:rsidR="00D35367" w:rsidRPr="007D7582">
        <w:rPr>
          <w:rFonts w:ascii="Arial" w:hAnsi="Arial" w:cs="Arial"/>
          <w:sz w:val="20"/>
          <w:szCs w:val="20"/>
        </w:rPr>
        <w:t>vyhotoví</w:t>
      </w:r>
      <w:r w:rsidR="00D35367">
        <w:rPr>
          <w:rFonts w:ascii="Arial" w:hAnsi="Arial" w:cs="Arial"/>
          <w:sz w:val="20"/>
          <w:szCs w:val="20"/>
        </w:rPr>
        <w:t xml:space="preserve"> </w:t>
      </w:r>
      <w:r w:rsidR="003817AB">
        <w:rPr>
          <w:rFonts w:ascii="Arial" w:hAnsi="Arial" w:cs="Arial"/>
          <w:sz w:val="20"/>
          <w:szCs w:val="20"/>
        </w:rPr>
        <w:t>zhotovitel</w:t>
      </w:r>
      <w:r w:rsidR="004F6ACD" w:rsidRPr="004F6ACD">
        <w:rPr>
          <w:rFonts w:ascii="Arial" w:hAnsi="Arial" w:cs="Arial"/>
          <w:sz w:val="20"/>
          <w:szCs w:val="20"/>
        </w:rPr>
        <w:t xml:space="preserve">. </w:t>
      </w:r>
      <w:r w:rsidR="00D35367" w:rsidRPr="007D7582">
        <w:rPr>
          <w:rFonts w:ascii="Arial" w:hAnsi="Arial" w:cs="Arial"/>
          <w:sz w:val="20"/>
          <w:szCs w:val="20"/>
        </w:rPr>
        <w:t xml:space="preserve">Zástupcem </w:t>
      </w:r>
      <w:r w:rsidR="003817AB">
        <w:rPr>
          <w:rFonts w:ascii="Arial" w:hAnsi="Arial" w:cs="Arial"/>
          <w:sz w:val="20"/>
          <w:szCs w:val="20"/>
        </w:rPr>
        <w:t>objednatel</w:t>
      </w:r>
      <w:r>
        <w:rPr>
          <w:rFonts w:ascii="Arial" w:hAnsi="Arial" w:cs="Arial"/>
          <w:sz w:val="20"/>
          <w:szCs w:val="20"/>
        </w:rPr>
        <w:t>e</w:t>
      </w:r>
      <w:r w:rsidR="00D35367" w:rsidRPr="007D7582">
        <w:rPr>
          <w:rFonts w:ascii="Arial" w:hAnsi="Arial" w:cs="Arial"/>
          <w:sz w:val="20"/>
          <w:szCs w:val="20"/>
        </w:rPr>
        <w:t xml:space="preserve"> je pro účely předání a převzetí předmětu plnění určen:  </w:t>
      </w:r>
    </w:p>
    <w:p w:rsidR="00244353" w:rsidRDefault="00B84334" w:rsidP="00FE610C">
      <w:pPr>
        <w:pStyle w:val="Bezmezer"/>
        <w:jc w:val="both"/>
        <w:rPr>
          <w:rFonts w:ascii="Arial" w:hAnsi="Arial" w:cs="Arial"/>
          <w:b/>
          <w:sz w:val="20"/>
          <w:szCs w:val="20"/>
        </w:rPr>
      </w:pPr>
      <w:r>
        <w:rPr>
          <w:rFonts w:ascii="Arial" w:hAnsi="Arial" w:cs="Arial"/>
          <w:b/>
          <w:sz w:val="20"/>
          <w:szCs w:val="20"/>
        </w:rPr>
        <w:t>Petr Honsa – vedoucí provozního úseku</w:t>
      </w:r>
      <w:r w:rsidR="003205CF">
        <w:rPr>
          <w:rFonts w:ascii="Arial" w:hAnsi="Arial" w:cs="Arial"/>
          <w:b/>
          <w:sz w:val="20"/>
          <w:szCs w:val="20"/>
        </w:rPr>
        <w:t>.</w:t>
      </w:r>
    </w:p>
    <w:p w:rsidR="00FE610C" w:rsidRPr="00D35367" w:rsidRDefault="00FE610C" w:rsidP="00FE610C">
      <w:pPr>
        <w:pStyle w:val="Bezmezer"/>
        <w:jc w:val="both"/>
        <w:rPr>
          <w:rFonts w:ascii="Arial" w:hAnsi="Arial" w:cs="Arial"/>
          <w:b/>
          <w:sz w:val="20"/>
          <w:szCs w:val="20"/>
        </w:rPr>
      </w:pPr>
    </w:p>
    <w:p w:rsidR="00244353" w:rsidRDefault="00244353" w:rsidP="00244353">
      <w:pPr>
        <w:pStyle w:val="Bezmezer"/>
        <w:jc w:val="both"/>
        <w:rPr>
          <w:rFonts w:ascii="Arial" w:hAnsi="Arial" w:cs="Arial"/>
          <w:sz w:val="20"/>
          <w:szCs w:val="20"/>
        </w:rPr>
      </w:pPr>
    </w:p>
    <w:p w:rsidR="004F6ACD" w:rsidRDefault="003817AB" w:rsidP="00095353">
      <w:pPr>
        <w:pStyle w:val="Bezmezer"/>
        <w:numPr>
          <w:ilvl w:val="1"/>
          <w:numId w:val="2"/>
        </w:numPr>
        <w:jc w:val="both"/>
        <w:rPr>
          <w:rFonts w:ascii="Arial" w:hAnsi="Arial" w:cs="Arial"/>
          <w:sz w:val="20"/>
          <w:szCs w:val="20"/>
        </w:rPr>
      </w:pPr>
      <w:r>
        <w:rPr>
          <w:rFonts w:ascii="Arial" w:hAnsi="Arial" w:cs="Arial"/>
          <w:sz w:val="20"/>
          <w:szCs w:val="20"/>
        </w:rPr>
        <w:t>Objednatel</w:t>
      </w:r>
      <w:r w:rsidR="004F6ACD" w:rsidRPr="004F6ACD">
        <w:rPr>
          <w:rFonts w:ascii="Arial" w:hAnsi="Arial" w:cs="Arial"/>
          <w:sz w:val="20"/>
          <w:szCs w:val="20"/>
        </w:rPr>
        <w:t xml:space="preserve"> je oprávněn nepřevzít </w:t>
      </w:r>
      <w:r w:rsidR="00FE057E">
        <w:rPr>
          <w:rFonts w:ascii="Arial" w:hAnsi="Arial" w:cs="Arial"/>
          <w:sz w:val="20"/>
          <w:szCs w:val="20"/>
        </w:rPr>
        <w:t>dílo</w:t>
      </w:r>
      <w:r w:rsidR="004F6ACD" w:rsidRPr="004F6ACD">
        <w:rPr>
          <w:rFonts w:ascii="Arial" w:hAnsi="Arial" w:cs="Arial"/>
          <w:sz w:val="20"/>
          <w:szCs w:val="20"/>
        </w:rPr>
        <w:t xml:space="preserve">, pokud </w:t>
      </w:r>
      <w:r>
        <w:rPr>
          <w:rFonts w:ascii="Arial" w:hAnsi="Arial" w:cs="Arial"/>
          <w:sz w:val="20"/>
          <w:szCs w:val="20"/>
        </w:rPr>
        <w:t>Zhotovitel</w:t>
      </w:r>
      <w:r w:rsidR="004F6ACD" w:rsidRPr="004F6ACD">
        <w:rPr>
          <w:rFonts w:ascii="Arial" w:hAnsi="Arial" w:cs="Arial"/>
          <w:sz w:val="20"/>
          <w:szCs w:val="20"/>
        </w:rPr>
        <w:t xml:space="preserve"> nedodá </w:t>
      </w:r>
      <w:r w:rsidR="00FE057E">
        <w:rPr>
          <w:rFonts w:ascii="Arial" w:hAnsi="Arial" w:cs="Arial"/>
          <w:sz w:val="20"/>
          <w:szCs w:val="20"/>
        </w:rPr>
        <w:t xml:space="preserve">dílo </w:t>
      </w:r>
      <w:r w:rsidR="004F6ACD" w:rsidRPr="004F6ACD">
        <w:rPr>
          <w:rFonts w:ascii="Arial" w:hAnsi="Arial" w:cs="Arial"/>
          <w:sz w:val="20"/>
          <w:szCs w:val="20"/>
        </w:rPr>
        <w:t xml:space="preserve">řádně a včas, v dohodnutém rozsahu a kvalitě, nedodá potřebnou dokumentaci </w:t>
      </w:r>
      <w:r w:rsidR="00FE057E">
        <w:rPr>
          <w:rFonts w:ascii="Arial" w:hAnsi="Arial" w:cs="Arial"/>
          <w:sz w:val="20"/>
          <w:szCs w:val="20"/>
        </w:rPr>
        <w:t>k dílu</w:t>
      </w:r>
      <w:r w:rsidR="004F6ACD" w:rsidRPr="004F6ACD">
        <w:rPr>
          <w:rFonts w:ascii="Arial" w:hAnsi="Arial" w:cs="Arial"/>
          <w:sz w:val="20"/>
          <w:szCs w:val="20"/>
        </w:rPr>
        <w:t xml:space="preserve">, řádně kvalifikovaně nezaškolí obsluhu stanovenou </w:t>
      </w:r>
      <w:r>
        <w:rPr>
          <w:rFonts w:ascii="Arial" w:hAnsi="Arial" w:cs="Arial"/>
          <w:sz w:val="20"/>
          <w:szCs w:val="20"/>
        </w:rPr>
        <w:t>Objednatel</w:t>
      </w:r>
      <w:r w:rsidR="00FE057E">
        <w:rPr>
          <w:rFonts w:ascii="Arial" w:hAnsi="Arial" w:cs="Arial"/>
          <w:sz w:val="20"/>
          <w:szCs w:val="20"/>
        </w:rPr>
        <w:t>e</w:t>
      </w:r>
      <w:r w:rsidR="004F6ACD" w:rsidRPr="004F6ACD">
        <w:rPr>
          <w:rFonts w:ascii="Arial" w:hAnsi="Arial" w:cs="Arial"/>
          <w:sz w:val="20"/>
          <w:szCs w:val="20"/>
        </w:rPr>
        <w:t xml:space="preserve">m nebo neprovede činnosti podmiňující uvedení </w:t>
      </w:r>
      <w:r w:rsidR="00FE057E">
        <w:rPr>
          <w:rFonts w:ascii="Arial" w:hAnsi="Arial" w:cs="Arial"/>
          <w:sz w:val="20"/>
          <w:szCs w:val="20"/>
        </w:rPr>
        <w:t>díla</w:t>
      </w:r>
      <w:r w:rsidR="004F6ACD" w:rsidRPr="004F6ACD">
        <w:rPr>
          <w:rFonts w:ascii="Arial" w:hAnsi="Arial" w:cs="Arial"/>
          <w:sz w:val="20"/>
          <w:szCs w:val="20"/>
        </w:rPr>
        <w:t xml:space="preserve"> do provozu a jeho řádnou plnou funkčnost.</w:t>
      </w:r>
    </w:p>
    <w:p w:rsidR="00244353" w:rsidRPr="004F6ACD" w:rsidRDefault="00244353" w:rsidP="00244353">
      <w:pPr>
        <w:pStyle w:val="Bezmezer"/>
        <w:jc w:val="both"/>
        <w:rPr>
          <w:rFonts w:ascii="Arial" w:hAnsi="Arial" w:cs="Arial"/>
          <w:sz w:val="20"/>
          <w:szCs w:val="20"/>
        </w:rPr>
      </w:pPr>
    </w:p>
    <w:p w:rsidR="004F6ACD" w:rsidRDefault="00FE057E" w:rsidP="00095353">
      <w:pPr>
        <w:pStyle w:val="Bezmezer"/>
        <w:numPr>
          <w:ilvl w:val="1"/>
          <w:numId w:val="2"/>
        </w:numPr>
        <w:jc w:val="both"/>
        <w:rPr>
          <w:rFonts w:ascii="Arial" w:hAnsi="Arial" w:cs="Arial"/>
          <w:sz w:val="20"/>
          <w:szCs w:val="20"/>
        </w:rPr>
      </w:pPr>
      <w:r>
        <w:rPr>
          <w:rFonts w:ascii="Arial" w:hAnsi="Arial" w:cs="Arial"/>
          <w:sz w:val="20"/>
          <w:szCs w:val="20"/>
        </w:rPr>
        <w:t xml:space="preserve">Nebezpečí za škodu </w:t>
      </w:r>
      <w:r w:rsidR="004F6ACD" w:rsidRPr="004F6ACD">
        <w:rPr>
          <w:rFonts w:ascii="Arial" w:hAnsi="Arial" w:cs="Arial"/>
          <w:sz w:val="20"/>
          <w:szCs w:val="20"/>
        </w:rPr>
        <w:t xml:space="preserve">a vlastnické právo </w:t>
      </w:r>
      <w:r>
        <w:rPr>
          <w:rFonts w:ascii="Arial" w:hAnsi="Arial" w:cs="Arial"/>
          <w:sz w:val="20"/>
          <w:szCs w:val="20"/>
        </w:rPr>
        <w:t>k předmětu plnění</w:t>
      </w:r>
      <w:r w:rsidR="004F6ACD" w:rsidRPr="004F6ACD">
        <w:rPr>
          <w:rFonts w:ascii="Arial" w:hAnsi="Arial" w:cs="Arial"/>
          <w:sz w:val="20"/>
          <w:szCs w:val="20"/>
        </w:rPr>
        <w:t xml:space="preserve"> přechází na </w:t>
      </w:r>
      <w:r w:rsidR="003817AB">
        <w:rPr>
          <w:rFonts w:ascii="Arial" w:hAnsi="Arial" w:cs="Arial"/>
          <w:sz w:val="20"/>
          <w:szCs w:val="20"/>
        </w:rPr>
        <w:t>Objednatel</w:t>
      </w:r>
      <w:r>
        <w:rPr>
          <w:rFonts w:ascii="Arial" w:hAnsi="Arial" w:cs="Arial"/>
          <w:sz w:val="20"/>
          <w:szCs w:val="20"/>
        </w:rPr>
        <w:t xml:space="preserve">e </w:t>
      </w:r>
      <w:r w:rsidR="004F6ACD" w:rsidRPr="004F6ACD">
        <w:rPr>
          <w:rFonts w:ascii="Arial" w:hAnsi="Arial" w:cs="Arial"/>
          <w:sz w:val="20"/>
          <w:szCs w:val="20"/>
        </w:rPr>
        <w:t xml:space="preserve">okamžikem </w:t>
      </w:r>
      <w:r w:rsidR="00244353">
        <w:rPr>
          <w:rFonts w:ascii="Arial" w:hAnsi="Arial" w:cs="Arial"/>
          <w:sz w:val="20"/>
          <w:szCs w:val="20"/>
        </w:rPr>
        <w:t>předání a převzetí</w:t>
      </w:r>
      <w:r w:rsidR="004F6ACD" w:rsidRPr="004F6ACD">
        <w:rPr>
          <w:rFonts w:ascii="Arial" w:hAnsi="Arial" w:cs="Arial"/>
          <w:sz w:val="20"/>
          <w:szCs w:val="20"/>
        </w:rPr>
        <w:t xml:space="preserve">. </w:t>
      </w:r>
    </w:p>
    <w:p w:rsidR="00244353" w:rsidRPr="004F6ACD" w:rsidRDefault="00244353" w:rsidP="00244353">
      <w:pPr>
        <w:pStyle w:val="Bezmezer"/>
        <w:jc w:val="both"/>
        <w:rPr>
          <w:rFonts w:ascii="Arial" w:hAnsi="Arial" w:cs="Arial"/>
          <w:sz w:val="20"/>
          <w:szCs w:val="20"/>
        </w:rPr>
      </w:pPr>
    </w:p>
    <w:p w:rsidR="00244353" w:rsidRDefault="003817AB" w:rsidP="00095353">
      <w:pPr>
        <w:pStyle w:val="Bezmezer"/>
        <w:numPr>
          <w:ilvl w:val="1"/>
          <w:numId w:val="2"/>
        </w:numPr>
        <w:jc w:val="both"/>
        <w:rPr>
          <w:rFonts w:ascii="Arial" w:hAnsi="Arial" w:cs="Arial"/>
          <w:sz w:val="20"/>
          <w:szCs w:val="20"/>
        </w:rPr>
      </w:pPr>
      <w:r>
        <w:rPr>
          <w:rFonts w:ascii="Arial" w:hAnsi="Arial" w:cs="Arial"/>
          <w:sz w:val="20"/>
          <w:szCs w:val="20"/>
        </w:rPr>
        <w:t>Zhotovitel</w:t>
      </w:r>
      <w:r w:rsidR="004F6ACD" w:rsidRPr="004F6ACD">
        <w:rPr>
          <w:rFonts w:ascii="Arial" w:hAnsi="Arial" w:cs="Arial"/>
          <w:sz w:val="20"/>
          <w:szCs w:val="20"/>
        </w:rPr>
        <w:t xml:space="preserve"> zajišťuje naplnění předmětu této smlouvy svými pracovníky nebo pracovníky třetích osob. </w:t>
      </w:r>
      <w:r>
        <w:rPr>
          <w:rFonts w:ascii="Arial" w:hAnsi="Arial" w:cs="Arial"/>
          <w:sz w:val="20"/>
          <w:szCs w:val="20"/>
        </w:rPr>
        <w:t>Zhotovitel</w:t>
      </w:r>
      <w:r w:rsidR="004F6ACD" w:rsidRPr="004F6ACD">
        <w:rPr>
          <w:rFonts w:ascii="Arial" w:hAnsi="Arial" w:cs="Arial"/>
          <w:sz w:val="20"/>
          <w:szCs w:val="20"/>
        </w:rPr>
        <w:t xml:space="preserve"> nese plnou odpovědnost za neplnění povinností vyplývajících z této smlouvy.</w:t>
      </w:r>
    </w:p>
    <w:p w:rsidR="004F6ACD" w:rsidRPr="004F6ACD" w:rsidRDefault="004F6ACD" w:rsidP="00244353">
      <w:pPr>
        <w:pStyle w:val="Bezmezer"/>
        <w:jc w:val="both"/>
        <w:rPr>
          <w:rFonts w:ascii="Arial" w:hAnsi="Arial" w:cs="Arial"/>
          <w:sz w:val="20"/>
          <w:szCs w:val="20"/>
        </w:rPr>
      </w:pPr>
      <w:r w:rsidRPr="004F6ACD">
        <w:rPr>
          <w:rFonts w:ascii="Arial" w:hAnsi="Arial" w:cs="Arial"/>
          <w:sz w:val="20"/>
          <w:szCs w:val="20"/>
        </w:rPr>
        <w:t xml:space="preserve"> </w:t>
      </w:r>
    </w:p>
    <w:p w:rsidR="00244353" w:rsidRDefault="003817AB" w:rsidP="00095353">
      <w:pPr>
        <w:pStyle w:val="Bezmezer"/>
        <w:numPr>
          <w:ilvl w:val="1"/>
          <w:numId w:val="2"/>
        </w:numPr>
        <w:jc w:val="both"/>
        <w:rPr>
          <w:rFonts w:ascii="Arial" w:hAnsi="Arial" w:cs="Arial"/>
          <w:sz w:val="20"/>
          <w:szCs w:val="20"/>
        </w:rPr>
      </w:pPr>
      <w:r>
        <w:rPr>
          <w:rFonts w:ascii="Arial" w:hAnsi="Arial" w:cs="Arial"/>
          <w:sz w:val="20"/>
          <w:szCs w:val="20"/>
        </w:rPr>
        <w:t>Zhotovitel</w:t>
      </w:r>
      <w:r w:rsidR="004F6ACD" w:rsidRPr="004F6ACD">
        <w:rPr>
          <w:rFonts w:ascii="Arial" w:hAnsi="Arial" w:cs="Arial"/>
          <w:sz w:val="20"/>
          <w:szCs w:val="20"/>
        </w:rPr>
        <w:t xml:space="preserve"> je povinen neprodleně oznámit </w:t>
      </w:r>
      <w:r>
        <w:rPr>
          <w:rFonts w:ascii="Arial" w:hAnsi="Arial" w:cs="Arial"/>
          <w:sz w:val="20"/>
          <w:szCs w:val="20"/>
        </w:rPr>
        <w:t>Objednatel</w:t>
      </w:r>
      <w:r w:rsidR="00CE5EAF">
        <w:rPr>
          <w:rFonts w:ascii="Arial" w:hAnsi="Arial" w:cs="Arial"/>
          <w:sz w:val="20"/>
          <w:szCs w:val="20"/>
        </w:rPr>
        <w:t>i</w:t>
      </w:r>
      <w:r w:rsidR="004F6ACD" w:rsidRPr="004F6ACD">
        <w:rPr>
          <w:rFonts w:ascii="Arial" w:hAnsi="Arial" w:cs="Arial"/>
          <w:sz w:val="20"/>
          <w:szCs w:val="20"/>
        </w:rPr>
        <w:t>, pokud se dostane do úpadku nebo pokud mu úpadek hrozí ve smyslu zákona č. 182/2006 Sb., o úpadku a způsobech jeho řešení (insolvenční zákon), v platném znění.</w:t>
      </w:r>
    </w:p>
    <w:p w:rsidR="004F6ACD" w:rsidRPr="004F6ACD" w:rsidRDefault="004F6ACD" w:rsidP="00244353">
      <w:pPr>
        <w:pStyle w:val="Bezmezer"/>
        <w:jc w:val="both"/>
        <w:rPr>
          <w:rFonts w:ascii="Arial" w:hAnsi="Arial" w:cs="Arial"/>
          <w:sz w:val="20"/>
          <w:szCs w:val="20"/>
        </w:rPr>
      </w:pPr>
      <w:r w:rsidRPr="004F6ACD">
        <w:rPr>
          <w:rFonts w:ascii="Arial" w:hAnsi="Arial" w:cs="Arial"/>
          <w:sz w:val="20"/>
          <w:szCs w:val="20"/>
        </w:rPr>
        <w:t xml:space="preserve"> </w:t>
      </w:r>
    </w:p>
    <w:p w:rsidR="004F6ACD" w:rsidRDefault="004F6ACD" w:rsidP="00095353">
      <w:pPr>
        <w:pStyle w:val="Bezmezer"/>
        <w:numPr>
          <w:ilvl w:val="1"/>
          <w:numId w:val="2"/>
        </w:numPr>
        <w:jc w:val="both"/>
        <w:rPr>
          <w:rFonts w:ascii="Arial" w:hAnsi="Arial" w:cs="Arial"/>
          <w:sz w:val="20"/>
          <w:szCs w:val="20"/>
        </w:rPr>
      </w:pPr>
      <w:r w:rsidRPr="004F6ACD">
        <w:rPr>
          <w:rFonts w:ascii="Arial" w:hAnsi="Arial" w:cs="Arial"/>
          <w:sz w:val="20"/>
          <w:szCs w:val="20"/>
        </w:rPr>
        <w:t xml:space="preserve">Smluvní strany jsou povinny se vzájemně informovat o každé změně na jejich straně, která může mít vliv na plnění závazků vyplývajících z této smlouvy. </w:t>
      </w:r>
    </w:p>
    <w:p w:rsidR="00244353" w:rsidRPr="004F6ACD" w:rsidRDefault="00244353" w:rsidP="00244353">
      <w:pPr>
        <w:pStyle w:val="Bezmezer"/>
        <w:jc w:val="both"/>
        <w:rPr>
          <w:rFonts w:ascii="Arial" w:hAnsi="Arial" w:cs="Arial"/>
          <w:sz w:val="20"/>
          <w:szCs w:val="20"/>
        </w:rPr>
      </w:pPr>
    </w:p>
    <w:p w:rsidR="00347068" w:rsidRPr="007E1CE5" w:rsidRDefault="004F6ACD" w:rsidP="00095353">
      <w:pPr>
        <w:pStyle w:val="Bezmezer"/>
        <w:numPr>
          <w:ilvl w:val="1"/>
          <w:numId w:val="2"/>
        </w:numPr>
        <w:jc w:val="both"/>
        <w:rPr>
          <w:rFonts w:ascii="Arial" w:hAnsi="Arial" w:cs="Arial"/>
          <w:sz w:val="20"/>
          <w:szCs w:val="20"/>
        </w:rPr>
      </w:pPr>
      <w:r w:rsidRPr="004F6ACD">
        <w:rPr>
          <w:rFonts w:ascii="Arial" w:hAnsi="Arial" w:cs="Arial"/>
          <w:sz w:val="20"/>
          <w:szCs w:val="20"/>
        </w:rPr>
        <w:t xml:space="preserve">Smluvní strany jsou si povinny v souvislosti s předmětem plnění této smlouvy poskytovat veškerou nezbytnou součinnost. </w:t>
      </w:r>
    </w:p>
    <w:p w:rsidR="003C6BFE" w:rsidRDefault="003C6BFE" w:rsidP="00D8571C">
      <w:pPr>
        <w:pStyle w:val="Odstavecseseznamem"/>
        <w:rPr>
          <w:rFonts w:ascii="Arial" w:hAnsi="Arial" w:cs="Arial"/>
          <w:sz w:val="20"/>
          <w:szCs w:val="20"/>
        </w:rPr>
      </w:pPr>
    </w:p>
    <w:p w:rsidR="00FA2C7D" w:rsidRPr="00F96B8B" w:rsidRDefault="00EE640E" w:rsidP="00095353">
      <w:pPr>
        <w:pStyle w:val="Bezmezer"/>
        <w:numPr>
          <w:ilvl w:val="0"/>
          <w:numId w:val="2"/>
        </w:numPr>
        <w:autoSpaceDE w:val="0"/>
        <w:autoSpaceDN w:val="0"/>
        <w:adjustRightInd w:val="0"/>
        <w:jc w:val="both"/>
        <w:rPr>
          <w:b/>
          <w:sz w:val="26"/>
          <w:szCs w:val="26"/>
        </w:rPr>
      </w:pPr>
      <w:r w:rsidRPr="00F96B8B">
        <w:rPr>
          <w:b/>
          <w:sz w:val="26"/>
          <w:szCs w:val="26"/>
        </w:rPr>
        <w:t>Záruční podmínky</w:t>
      </w:r>
    </w:p>
    <w:p w:rsidR="00DA6665" w:rsidRDefault="00DA6665" w:rsidP="00D8571C"/>
    <w:p w:rsidR="00734FDB" w:rsidRPr="007E311B" w:rsidRDefault="00734FDB" w:rsidP="00095353">
      <w:pPr>
        <w:pStyle w:val="Bezmezer"/>
        <w:numPr>
          <w:ilvl w:val="1"/>
          <w:numId w:val="2"/>
        </w:numPr>
        <w:jc w:val="both"/>
        <w:rPr>
          <w:sz w:val="20"/>
          <w:szCs w:val="20"/>
        </w:rPr>
      </w:pPr>
      <w:r>
        <w:rPr>
          <w:rFonts w:ascii="Arial" w:hAnsi="Arial" w:cs="Arial"/>
          <w:sz w:val="20"/>
          <w:szCs w:val="20"/>
        </w:rPr>
        <w:t>Záruční doba se sjednává v </w:t>
      </w:r>
      <w:r w:rsidRPr="007E311B">
        <w:rPr>
          <w:rFonts w:ascii="Arial" w:hAnsi="Arial" w:cs="Arial"/>
          <w:sz w:val="20"/>
          <w:szCs w:val="20"/>
        </w:rPr>
        <w:t xml:space="preserve">délce </w:t>
      </w:r>
      <w:r w:rsidR="0032247D" w:rsidRPr="007D7582">
        <w:rPr>
          <w:rFonts w:ascii="Arial" w:hAnsi="Arial" w:cs="Arial"/>
          <w:sz w:val="20"/>
          <w:szCs w:val="20"/>
          <w:highlight w:val="yellow"/>
        </w:rPr>
        <w:t xml:space="preserve">[doplní </w:t>
      </w:r>
      <w:r w:rsidR="003817AB">
        <w:rPr>
          <w:rFonts w:ascii="Arial" w:hAnsi="Arial" w:cs="Arial"/>
          <w:sz w:val="20"/>
          <w:szCs w:val="20"/>
          <w:highlight w:val="yellow"/>
        </w:rPr>
        <w:t>zhotovitel</w:t>
      </w:r>
      <w:r w:rsidR="0032247D">
        <w:rPr>
          <w:rFonts w:ascii="Arial" w:hAnsi="Arial" w:cs="Arial"/>
          <w:sz w:val="20"/>
          <w:szCs w:val="20"/>
          <w:highlight w:val="yellow"/>
        </w:rPr>
        <w:t xml:space="preserve"> dle podmínek výrobce -</w:t>
      </w:r>
      <w:r w:rsidR="0032247D" w:rsidRPr="0032247D">
        <w:rPr>
          <w:rFonts w:ascii="Arial" w:hAnsi="Arial" w:cs="Arial"/>
          <w:sz w:val="20"/>
          <w:szCs w:val="20"/>
          <w:highlight w:val="yellow"/>
        </w:rPr>
        <w:t xml:space="preserve"> min. </w:t>
      </w:r>
      <w:r w:rsidR="0032247D">
        <w:rPr>
          <w:rFonts w:ascii="Arial" w:hAnsi="Arial" w:cs="Arial"/>
          <w:sz w:val="20"/>
          <w:szCs w:val="20"/>
          <w:highlight w:val="yellow"/>
        </w:rPr>
        <w:t xml:space="preserve">však </w:t>
      </w:r>
      <w:r w:rsidR="0032247D" w:rsidRPr="0032247D">
        <w:rPr>
          <w:rFonts w:ascii="Arial" w:hAnsi="Arial" w:cs="Arial"/>
          <w:b/>
          <w:sz w:val="20"/>
          <w:szCs w:val="20"/>
          <w:highlight w:val="yellow"/>
        </w:rPr>
        <w:t>24 měsíců</w:t>
      </w:r>
      <w:r w:rsidR="0032247D">
        <w:rPr>
          <w:rFonts w:ascii="Arial" w:hAnsi="Arial" w:cs="Arial"/>
          <w:sz w:val="20"/>
          <w:szCs w:val="20"/>
          <w:highlight w:val="yellow"/>
        </w:rPr>
        <w:t xml:space="preserve"> </w:t>
      </w:r>
      <w:r w:rsidR="0032247D" w:rsidRPr="007D7582">
        <w:rPr>
          <w:rFonts w:ascii="Arial" w:hAnsi="Arial" w:cs="Arial"/>
          <w:sz w:val="20"/>
          <w:szCs w:val="20"/>
          <w:highlight w:val="yellow"/>
        </w:rPr>
        <w:t>]</w:t>
      </w:r>
    </w:p>
    <w:p w:rsidR="00DA6665" w:rsidRPr="00DA6665" w:rsidRDefault="00734FDB" w:rsidP="00734FDB">
      <w:pPr>
        <w:pStyle w:val="Bezmezer"/>
        <w:jc w:val="both"/>
        <w:rPr>
          <w:color w:val="000003"/>
          <w:sz w:val="20"/>
          <w:szCs w:val="20"/>
        </w:rPr>
      </w:pPr>
      <w:r w:rsidRPr="00DA6665">
        <w:rPr>
          <w:color w:val="000003"/>
          <w:sz w:val="20"/>
          <w:szCs w:val="20"/>
        </w:rPr>
        <w:t xml:space="preserve"> </w:t>
      </w:r>
    </w:p>
    <w:p w:rsidR="00A53A51" w:rsidRPr="00D8571C" w:rsidRDefault="00A53A51" w:rsidP="00095353">
      <w:pPr>
        <w:pStyle w:val="Bezmezer"/>
        <w:numPr>
          <w:ilvl w:val="1"/>
          <w:numId w:val="2"/>
        </w:numPr>
        <w:autoSpaceDE w:val="0"/>
        <w:autoSpaceDN w:val="0"/>
        <w:adjustRightInd w:val="0"/>
        <w:jc w:val="both"/>
        <w:rPr>
          <w:rFonts w:ascii="Arial" w:hAnsi="Arial" w:cs="Arial"/>
          <w:sz w:val="20"/>
          <w:szCs w:val="20"/>
        </w:rPr>
      </w:pPr>
      <w:r w:rsidRPr="00D8571C">
        <w:rPr>
          <w:rFonts w:ascii="Arial" w:hAnsi="Arial" w:cs="Arial"/>
          <w:sz w:val="20"/>
          <w:szCs w:val="20"/>
        </w:rPr>
        <w:t xml:space="preserve">Záruční doba </w:t>
      </w:r>
      <w:r w:rsidR="00DA6665" w:rsidRPr="00D8571C">
        <w:rPr>
          <w:rFonts w:ascii="Arial" w:hAnsi="Arial" w:cs="Arial"/>
          <w:sz w:val="20"/>
          <w:szCs w:val="20"/>
        </w:rPr>
        <w:t xml:space="preserve">počíná běžet dnem </w:t>
      </w:r>
      <w:r w:rsidRPr="00D8571C">
        <w:rPr>
          <w:rFonts w:ascii="Arial" w:hAnsi="Arial" w:cs="Arial"/>
          <w:sz w:val="20"/>
          <w:szCs w:val="20"/>
        </w:rPr>
        <w:t xml:space="preserve">řádného předání a převzetí </w:t>
      </w:r>
      <w:r w:rsidR="00CE5EAF">
        <w:rPr>
          <w:rFonts w:ascii="Arial" w:hAnsi="Arial" w:cs="Arial"/>
          <w:sz w:val="20"/>
          <w:szCs w:val="20"/>
        </w:rPr>
        <w:t>díla</w:t>
      </w:r>
      <w:r w:rsidR="00DA6665" w:rsidRPr="00D8571C">
        <w:rPr>
          <w:rFonts w:ascii="Arial" w:hAnsi="Arial" w:cs="Arial"/>
          <w:sz w:val="20"/>
          <w:szCs w:val="20"/>
        </w:rPr>
        <w:t>. Do záruční lhůty se nezapočítává</w:t>
      </w:r>
      <w:r w:rsidR="00D8571C">
        <w:rPr>
          <w:rFonts w:ascii="Arial" w:hAnsi="Arial" w:cs="Arial"/>
          <w:sz w:val="20"/>
          <w:szCs w:val="20"/>
        </w:rPr>
        <w:t xml:space="preserve"> </w:t>
      </w:r>
      <w:r w:rsidR="00DA6665" w:rsidRPr="00D8571C">
        <w:rPr>
          <w:rFonts w:ascii="Arial" w:hAnsi="Arial" w:cs="Arial"/>
          <w:sz w:val="20"/>
          <w:szCs w:val="20"/>
        </w:rPr>
        <w:t xml:space="preserve">doba, po kterou není možno předmět </w:t>
      </w:r>
      <w:r w:rsidR="00CE5EAF">
        <w:rPr>
          <w:rFonts w:ascii="Arial" w:hAnsi="Arial" w:cs="Arial"/>
          <w:sz w:val="20"/>
          <w:szCs w:val="20"/>
        </w:rPr>
        <w:t>smlouvy</w:t>
      </w:r>
      <w:r w:rsidR="00DA6665" w:rsidRPr="00D8571C">
        <w:rPr>
          <w:rFonts w:ascii="Arial" w:hAnsi="Arial" w:cs="Arial"/>
          <w:sz w:val="20"/>
          <w:szCs w:val="20"/>
        </w:rPr>
        <w:t xml:space="preserve"> používat vlivem reklamované</w:t>
      </w:r>
      <w:r w:rsidR="00D8571C">
        <w:rPr>
          <w:rFonts w:ascii="Arial" w:hAnsi="Arial" w:cs="Arial"/>
          <w:sz w:val="20"/>
          <w:szCs w:val="20"/>
        </w:rPr>
        <w:t xml:space="preserve"> </w:t>
      </w:r>
      <w:r w:rsidR="00DA6665" w:rsidRPr="00D8571C">
        <w:rPr>
          <w:rFonts w:ascii="Arial" w:hAnsi="Arial" w:cs="Arial"/>
          <w:sz w:val="20"/>
          <w:szCs w:val="20"/>
        </w:rPr>
        <w:t>závady.</w:t>
      </w:r>
      <w:r w:rsidRPr="00D8571C">
        <w:rPr>
          <w:rFonts w:ascii="Arial" w:hAnsi="Arial" w:cs="Arial"/>
          <w:sz w:val="20"/>
          <w:szCs w:val="20"/>
        </w:rPr>
        <w:t xml:space="preserve"> </w:t>
      </w:r>
    </w:p>
    <w:p w:rsidR="00DA6665" w:rsidRPr="007D7582" w:rsidRDefault="00DA6665"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 xml:space="preserve"> Záruční servis </w:t>
      </w:r>
      <w:r w:rsidR="00A53A51" w:rsidRPr="007D7582">
        <w:rPr>
          <w:rFonts w:ascii="Arial" w:hAnsi="Arial" w:cs="Arial"/>
          <w:sz w:val="20"/>
          <w:szCs w:val="20"/>
        </w:rPr>
        <w:t xml:space="preserve">a opravy </w:t>
      </w:r>
      <w:r w:rsidRPr="007D7582">
        <w:rPr>
          <w:rFonts w:ascii="Arial" w:hAnsi="Arial" w:cs="Arial"/>
          <w:sz w:val="20"/>
          <w:szCs w:val="20"/>
        </w:rPr>
        <w:t xml:space="preserve">zajišťuje </w:t>
      </w:r>
      <w:r w:rsidR="003817AB">
        <w:rPr>
          <w:rFonts w:ascii="Arial" w:hAnsi="Arial" w:cs="Arial"/>
          <w:sz w:val="20"/>
          <w:szCs w:val="20"/>
        </w:rPr>
        <w:t>zhotovitel</w:t>
      </w:r>
      <w:r w:rsidRPr="007D7582">
        <w:rPr>
          <w:rFonts w:ascii="Arial" w:hAnsi="Arial" w:cs="Arial"/>
          <w:sz w:val="20"/>
          <w:szCs w:val="20"/>
        </w:rPr>
        <w:t xml:space="preserve"> </w:t>
      </w:r>
      <w:r w:rsidR="00A53A51" w:rsidRPr="007D7582">
        <w:rPr>
          <w:rFonts w:ascii="Arial" w:hAnsi="Arial" w:cs="Arial"/>
          <w:sz w:val="20"/>
          <w:szCs w:val="20"/>
        </w:rPr>
        <w:t xml:space="preserve">na základě požadavků </w:t>
      </w:r>
      <w:r w:rsidR="003817AB">
        <w:rPr>
          <w:rFonts w:ascii="Arial" w:hAnsi="Arial" w:cs="Arial"/>
          <w:sz w:val="20"/>
          <w:szCs w:val="20"/>
        </w:rPr>
        <w:t>objednatel</w:t>
      </w:r>
      <w:r w:rsidR="00CE5EAF">
        <w:rPr>
          <w:rFonts w:ascii="Arial" w:hAnsi="Arial" w:cs="Arial"/>
          <w:sz w:val="20"/>
          <w:szCs w:val="20"/>
        </w:rPr>
        <w:t>e</w:t>
      </w:r>
      <w:r w:rsidR="00A53A51" w:rsidRPr="007D7582">
        <w:rPr>
          <w:rFonts w:ascii="Arial" w:hAnsi="Arial" w:cs="Arial"/>
          <w:sz w:val="20"/>
          <w:szCs w:val="20"/>
        </w:rPr>
        <w:t xml:space="preserve"> </w:t>
      </w:r>
      <w:r w:rsidRPr="007D7582">
        <w:rPr>
          <w:rFonts w:ascii="Arial" w:hAnsi="Arial" w:cs="Arial"/>
          <w:sz w:val="20"/>
          <w:szCs w:val="20"/>
        </w:rPr>
        <w:t>prostřednictvím odborně vyškolených servisních techniků</w:t>
      </w:r>
      <w:r w:rsidR="00A53A51" w:rsidRPr="007D7582">
        <w:rPr>
          <w:rFonts w:ascii="Arial" w:hAnsi="Arial" w:cs="Arial"/>
          <w:sz w:val="20"/>
          <w:szCs w:val="20"/>
        </w:rPr>
        <w:t>.</w:t>
      </w:r>
    </w:p>
    <w:p w:rsidR="00A53A51" w:rsidRPr="007D7582" w:rsidRDefault="00A53A51" w:rsidP="00D8571C">
      <w:pPr>
        <w:autoSpaceDE w:val="0"/>
        <w:autoSpaceDN w:val="0"/>
        <w:adjustRightInd w:val="0"/>
        <w:rPr>
          <w:rFonts w:ascii="Arial" w:eastAsia="Calibri" w:hAnsi="Arial" w:cs="Arial"/>
          <w:sz w:val="20"/>
          <w:szCs w:val="20"/>
          <w:lang w:eastAsia="en-US"/>
        </w:rPr>
      </w:pPr>
    </w:p>
    <w:p w:rsidR="00F96B8B" w:rsidRPr="007E1CE5" w:rsidRDefault="00DA6665" w:rsidP="00095353">
      <w:pPr>
        <w:pStyle w:val="Bezmezer"/>
        <w:numPr>
          <w:ilvl w:val="1"/>
          <w:numId w:val="2"/>
        </w:numPr>
        <w:autoSpaceDE w:val="0"/>
        <w:autoSpaceDN w:val="0"/>
        <w:adjustRightInd w:val="0"/>
        <w:jc w:val="both"/>
        <w:rPr>
          <w:rFonts w:ascii="Arial" w:hAnsi="Arial" w:cs="Arial"/>
          <w:sz w:val="20"/>
          <w:szCs w:val="20"/>
        </w:rPr>
      </w:pPr>
      <w:r w:rsidRPr="00B057B6">
        <w:rPr>
          <w:rFonts w:ascii="Arial" w:hAnsi="Arial" w:cs="Arial"/>
          <w:sz w:val="20"/>
          <w:szCs w:val="20"/>
        </w:rPr>
        <w:t xml:space="preserve"> V případě, že závada vzniklá v záruční době není opravou záruční,</w:t>
      </w:r>
      <w:r w:rsidR="00A53A51" w:rsidRPr="00B057B6">
        <w:rPr>
          <w:rFonts w:ascii="Arial" w:hAnsi="Arial" w:cs="Arial"/>
          <w:sz w:val="20"/>
          <w:szCs w:val="20"/>
        </w:rPr>
        <w:t xml:space="preserve"> </w:t>
      </w:r>
      <w:r w:rsidRPr="00B057B6">
        <w:rPr>
          <w:rFonts w:ascii="Arial" w:hAnsi="Arial" w:cs="Arial"/>
          <w:sz w:val="20"/>
          <w:szCs w:val="20"/>
        </w:rPr>
        <w:t xml:space="preserve">budou tyto opravy účtovány jako materiál spotřebovaný při servisním zásahu, čas </w:t>
      </w:r>
      <w:r w:rsidR="00B057B6" w:rsidRPr="00B057B6">
        <w:rPr>
          <w:rFonts w:ascii="Arial" w:hAnsi="Arial" w:cs="Arial"/>
          <w:sz w:val="20"/>
          <w:szCs w:val="20"/>
        </w:rPr>
        <w:t>servisní opravy</w:t>
      </w:r>
      <w:r w:rsidRPr="00B057B6">
        <w:rPr>
          <w:rFonts w:ascii="Arial" w:hAnsi="Arial" w:cs="Arial"/>
          <w:sz w:val="20"/>
          <w:szCs w:val="20"/>
        </w:rPr>
        <w:t xml:space="preserve"> u</w:t>
      </w:r>
      <w:r w:rsidR="00A53A51" w:rsidRPr="00B057B6">
        <w:rPr>
          <w:rFonts w:ascii="Arial" w:hAnsi="Arial" w:cs="Arial"/>
          <w:sz w:val="20"/>
          <w:szCs w:val="20"/>
        </w:rPr>
        <w:t xml:space="preserve"> </w:t>
      </w:r>
      <w:r w:rsidRPr="00B057B6">
        <w:rPr>
          <w:rFonts w:ascii="Arial" w:hAnsi="Arial" w:cs="Arial"/>
          <w:sz w:val="20"/>
          <w:szCs w:val="20"/>
        </w:rPr>
        <w:t>zákazníka a cestovní náklady</w:t>
      </w:r>
      <w:r w:rsidRPr="007E1CE5">
        <w:rPr>
          <w:rFonts w:ascii="Arial" w:hAnsi="Arial" w:cs="Arial"/>
          <w:sz w:val="20"/>
          <w:szCs w:val="20"/>
        </w:rPr>
        <w:t xml:space="preserve">, přičemž cena za </w:t>
      </w:r>
      <w:r w:rsidR="00B057B6" w:rsidRPr="007E1CE5">
        <w:rPr>
          <w:rFonts w:ascii="Arial" w:hAnsi="Arial" w:cs="Arial"/>
          <w:sz w:val="20"/>
          <w:szCs w:val="20"/>
        </w:rPr>
        <w:t>servisní zásah</w:t>
      </w:r>
      <w:r w:rsidRPr="007E1CE5">
        <w:rPr>
          <w:rFonts w:ascii="Arial" w:hAnsi="Arial" w:cs="Arial"/>
          <w:sz w:val="20"/>
          <w:szCs w:val="20"/>
        </w:rPr>
        <w:t xml:space="preserve"> bude </w:t>
      </w:r>
      <w:r w:rsidR="00B057B6" w:rsidRPr="007E1CE5">
        <w:rPr>
          <w:rFonts w:ascii="Arial" w:hAnsi="Arial" w:cs="Arial"/>
          <w:sz w:val="20"/>
          <w:szCs w:val="20"/>
        </w:rPr>
        <w:t>stanovena na základě</w:t>
      </w:r>
      <w:r w:rsidRPr="007E1CE5">
        <w:rPr>
          <w:rFonts w:ascii="Arial" w:hAnsi="Arial" w:cs="Arial"/>
          <w:sz w:val="20"/>
          <w:szCs w:val="20"/>
        </w:rPr>
        <w:t xml:space="preserve"> hodinové sazby </w:t>
      </w:r>
      <w:r w:rsidR="00B057B6" w:rsidRPr="007E1CE5">
        <w:rPr>
          <w:rFonts w:ascii="Arial" w:hAnsi="Arial" w:cs="Arial"/>
          <w:sz w:val="20"/>
          <w:szCs w:val="20"/>
        </w:rPr>
        <w:t xml:space="preserve">a dopravného dle odst. 8.3. </w:t>
      </w:r>
    </w:p>
    <w:p w:rsidR="00B057B6" w:rsidRPr="00B057B6" w:rsidRDefault="00B057B6" w:rsidP="00B057B6">
      <w:pPr>
        <w:pStyle w:val="Bezmezer"/>
        <w:autoSpaceDE w:val="0"/>
        <w:autoSpaceDN w:val="0"/>
        <w:adjustRightInd w:val="0"/>
        <w:jc w:val="both"/>
        <w:rPr>
          <w:rFonts w:ascii="Arial" w:hAnsi="Arial" w:cs="Arial"/>
          <w:sz w:val="20"/>
          <w:szCs w:val="20"/>
        </w:rPr>
      </w:pPr>
    </w:p>
    <w:p w:rsidR="00DA6665" w:rsidRDefault="003817AB" w:rsidP="00095353">
      <w:pPr>
        <w:pStyle w:val="Bezmezer"/>
        <w:numPr>
          <w:ilvl w:val="1"/>
          <w:numId w:val="2"/>
        </w:numPr>
        <w:autoSpaceDE w:val="0"/>
        <w:autoSpaceDN w:val="0"/>
        <w:adjustRightInd w:val="0"/>
        <w:jc w:val="both"/>
        <w:rPr>
          <w:rFonts w:ascii="Arial" w:hAnsi="Arial" w:cs="Arial"/>
          <w:sz w:val="20"/>
          <w:szCs w:val="20"/>
        </w:rPr>
      </w:pPr>
      <w:r>
        <w:rPr>
          <w:rFonts w:ascii="Arial" w:hAnsi="Arial" w:cs="Arial"/>
          <w:sz w:val="20"/>
          <w:szCs w:val="20"/>
        </w:rPr>
        <w:t>Zhotovitel</w:t>
      </w:r>
      <w:r w:rsidR="00DA6665" w:rsidRPr="007D7582">
        <w:rPr>
          <w:rFonts w:ascii="Arial" w:hAnsi="Arial" w:cs="Arial"/>
          <w:sz w:val="20"/>
          <w:szCs w:val="20"/>
        </w:rPr>
        <w:t xml:space="preserve"> zahájí realizaci opravy v době záruky do </w:t>
      </w:r>
      <w:r w:rsidR="00734FDB">
        <w:rPr>
          <w:rFonts w:ascii="Arial" w:hAnsi="Arial" w:cs="Arial"/>
          <w:sz w:val="20"/>
          <w:szCs w:val="20"/>
        </w:rPr>
        <w:t>48</w:t>
      </w:r>
      <w:r w:rsidR="00DA6665" w:rsidRPr="007D7582">
        <w:rPr>
          <w:rFonts w:ascii="Arial" w:hAnsi="Arial" w:cs="Arial"/>
          <w:sz w:val="20"/>
          <w:szCs w:val="20"/>
        </w:rPr>
        <w:t xml:space="preserve"> hodin od nahlášení závady, pokud nebude</w:t>
      </w:r>
      <w:r w:rsidR="00016888" w:rsidRPr="007D7582">
        <w:rPr>
          <w:rFonts w:ascii="Arial" w:hAnsi="Arial" w:cs="Arial"/>
          <w:sz w:val="20"/>
          <w:szCs w:val="20"/>
        </w:rPr>
        <w:t xml:space="preserve"> </w:t>
      </w:r>
      <w:r w:rsidR="00DA6665" w:rsidRPr="007D7582">
        <w:rPr>
          <w:rFonts w:ascii="Arial" w:hAnsi="Arial" w:cs="Arial"/>
          <w:sz w:val="20"/>
          <w:szCs w:val="20"/>
        </w:rPr>
        <w:t>dohodnuto jinak.</w:t>
      </w:r>
    </w:p>
    <w:p w:rsidR="00F96B8B" w:rsidRPr="007D7582" w:rsidRDefault="00F96B8B" w:rsidP="00F96B8B">
      <w:pPr>
        <w:pStyle w:val="Bezmezer"/>
        <w:autoSpaceDE w:val="0"/>
        <w:autoSpaceDN w:val="0"/>
        <w:adjustRightInd w:val="0"/>
        <w:jc w:val="both"/>
        <w:rPr>
          <w:rFonts w:ascii="Arial" w:hAnsi="Arial" w:cs="Arial"/>
          <w:sz w:val="20"/>
          <w:szCs w:val="20"/>
        </w:rPr>
      </w:pPr>
    </w:p>
    <w:p w:rsidR="00DA6665" w:rsidRPr="00734FDB" w:rsidRDefault="00DA6665"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 xml:space="preserve">Maximální doba opravy v době záruky se sjednává na </w:t>
      </w:r>
      <w:r w:rsidR="00B84334">
        <w:rPr>
          <w:rFonts w:ascii="Arial" w:hAnsi="Arial" w:cs="Arial"/>
          <w:sz w:val="20"/>
          <w:szCs w:val="20"/>
        </w:rPr>
        <w:t>2</w:t>
      </w:r>
      <w:r w:rsidRPr="007D7582">
        <w:rPr>
          <w:rFonts w:ascii="Arial" w:hAnsi="Arial" w:cs="Arial"/>
          <w:sz w:val="20"/>
          <w:szCs w:val="20"/>
        </w:rPr>
        <w:t xml:space="preserve"> pracovní</w:t>
      </w:r>
      <w:r w:rsidR="00B84334">
        <w:rPr>
          <w:rFonts w:ascii="Arial" w:hAnsi="Arial" w:cs="Arial"/>
          <w:sz w:val="20"/>
          <w:szCs w:val="20"/>
        </w:rPr>
        <w:t xml:space="preserve"> dny</w:t>
      </w:r>
      <w:r w:rsidR="00734FDB">
        <w:rPr>
          <w:rFonts w:ascii="Arial" w:hAnsi="Arial" w:cs="Arial"/>
          <w:sz w:val="20"/>
          <w:szCs w:val="20"/>
        </w:rPr>
        <w:t>,</w:t>
      </w:r>
      <w:r w:rsidR="00734FDB" w:rsidRPr="00734FDB">
        <w:rPr>
          <w:rFonts w:ascii="Arial" w:hAnsi="Arial" w:cs="Arial"/>
          <w:sz w:val="20"/>
          <w:szCs w:val="20"/>
        </w:rPr>
        <w:t xml:space="preserve"> </w:t>
      </w:r>
      <w:r w:rsidR="00734FDB" w:rsidRPr="007D7582">
        <w:rPr>
          <w:rFonts w:ascii="Arial" w:hAnsi="Arial" w:cs="Arial"/>
          <w:sz w:val="20"/>
          <w:szCs w:val="20"/>
        </w:rPr>
        <w:t>pokud nebude dohodnuto jinak.</w:t>
      </w:r>
      <w:r w:rsidR="00734FDB">
        <w:rPr>
          <w:rFonts w:ascii="Arial" w:hAnsi="Arial" w:cs="Arial"/>
          <w:sz w:val="20"/>
          <w:szCs w:val="20"/>
        </w:rPr>
        <w:t xml:space="preserve"> </w:t>
      </w:r>
      <w:r w:rsidR="003817AB">
        <w:rPr>
          <w:rFonts w:ascii="Arial" w:hAnsi="Arial" w:cs="Arial"/>
          <w:sz w:val="20"/>
          <w:szCs w:val="20"/>
        </w:rPr>
        <w:t>Objednatel</w:t>
      </w:r>
      <w:r w:rsidRPr="00734FDB">
        <w:rPr>
          <w:rFonts w:ascii="Arial" w:hAnsi="Arial" w:cs="Arial"/>
          <w:sz w:val="20"/>
          <w:szCs w:val="20"/>
        </w:rPr>
        <w:t xml:space="preserve"> však musí</w:t>
      </w:r>
      <w:r w:rsidR="00016888" w:rsidRPr="00734FDB">
        <w:rPr>
          <w:rFonts w:ascii="Arial" w:hAnsi="Arial" w:cs="Arial"/>
          <w:sz w:val="20"/>
          <w:szCs w:val="20"/>
        </w:rPr>
        <w:t xml:space="preserve"> </w:t>
      </w:r>
      <w:r w:rsidRPr="00734FDB">
        <w:rPr>
          <w:rFonts w:ascii="Arial" w:hAnsi="Arial" w:cs="Arial"/>
          <w:sz w:val="20"/>
          <w:szCs w:val="20"/>
        </w:rPr>
        <w:t>umožnit servisnímu pracovníkovi nebo pracovníkům na opravě pracovat tak dlouho denně, jak</w:t>
      </w:r>
      <w:r w:rsidR="00016888" w:rsidRPr="00734FDB">
        <w:rPr>
          <w:rFonts w:ascii="Arial" w:hAnsi="Arial" w:cs="Arial"/>
          <w:sz w:val="20"/>
          <w:szCs w:val="20"/>
        </w:rPr>
        <w:t xml:space="preserve"> </w:t>
      </w:r>
      <w:r w:rsidRPr="00734FDB">
        <w:rPr>
          <w:rFonts w:ascii="Arial" w:hAnsi="Arial" w:cs="Arial"/>
          <w:sz w:val="20"/>
          <w:szCs w:val="20"/>
        </w:rPr>
        <w:t>bude potřeba.</w:t>
      </w:r>
    </w:p>
    <w:p w:rsidR="00F96B8B" w:rsidRPr="007D7582" w:rsidRDefault="00F96B8B" w:rsidP="00F96B8B">
      <w:pPr>
        <w:pStyle w:val="Bezmezer"/>
        <w:autoSpaceDE w:val="0"/>
        <w:autoSpaceDN w:val="0"/>
        <w:adjustRightInd w:val="0"/>
        <w:jc w:val="both"/>
        <w:rPr>
          <w:rFonts w:ascii="Arial" w:hAnsi="Arial" w:cs="Arial"/>
          <w:sz w:val="20"/>
          <w:szCs w:val="20"/>
        </w:rPr>
      </w:pPr>
    </w:p>
    <w:p w:rsidR="00DA6665" w:rsidRDefault="00DA6665"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Místo provádění záručních oprav je v místě plnění, pokud nebude dohodnuto jinak.</w:t>
      </w:r>
    </w:p>
    <w:p w:rsidR="00F96B8B" w:rsidRPr="007D7582" w:rsidRDefault="00F96B8B" w:rsidP="00F96B8B">
      <w:pPr>
        <w:pStyle w:val="Bezmezer"/>
        <w:autoSpaceDE w:val="0"/>
        <w:autoSpaceDN w:val="0"/>
        <w:adjustRightInd w:val="0"/>
        <w:jc w:val="both"/>
        <w:rPr>
          <w:rFonts w:ascii="Arial" w:hAnsi="Arial" w:cs="Arial"/>
          <w:sz w:val="20"/>
          <w:szCs w:val="20"/>
        </w:rPr>
      </w:pPr>
    </w:p>
    <w:p w:rsidR="003C6BFE" w:rsidRPr="007E1CE5" w:rsidRDefault="00DA6665" w:rsidP="00095353">
      <w:pPr>
        <w:pStyle w:val="Bezmezer"/>
        <w:numPr>
          <w:ilvl w:val="1"/>
          <w:numId w:val="2"/>
        </w:numPr>
        <w:autoSpaceDE w:val="0"/>
        <w:autoSpaceDN w:val="0"/>
        <w:adjustRightInd w:val="0"/>
        <w:jc w:val="both"/>
        <w:rPr>
          <w:rFonts w:ascii="Arial" w:hAnsi="Arial" w:cs="Arial"/>
          <w:sz w:val="20"/>
          <w:szCs w:val="20"/>
        </w:rPr>
      </w:pPr>
      <w:r w:rsidRPr="00D8571C">
        <w:rPr>
          <w:rFonts w:ascii="Arial" w:hAnsi="Arial" w:cs="Arial"/>
          <w:sz w:val="20"/>
          <w:szCs w:val="20"/>
        </w:rPr>
        <w:t xml:space="preserve">V případě požadavků </w:t>
      </w:r>
      <w:r w:rsidR="003817AB">
        <w:rPr>
          <w:rFonts w:ascii="Arial" w:hAnsi="Arial" w:cs="Arial"/>
          <w:sz w:val="20"/>
          <w:szCs w:val="20"/>
        </w:rPr>
        <w:t>objednatel</w:t>
      </w:r>
      <w:r w:rsidR="00CE5EAF">
        <w:rPr>
          <w:rFonts w:ascii="Arial" w:hAnsi="Arial" w:cs="Arial"/>
          <w:sz w:val="20"/>
          <w:szCs w:val="20"/>
        </w:rPr>
        <w:t>e</w:t>
      </w:r>
      <w:r w:rsidRPr="00D8571C">
        <w:rPr>
          <w:rFonts w:ascii="Arial" w:hAnsi="Arial" w:cs="Arial"/>
          <w:sz w:val="20"/>
          <w:szCs w:val="20"/>
        </w:rPr>
        <w:t xml:space="preserve"> na dodávku náhradních dílů garantuje </w:t>
      </w:r>
      <w:r w:rsidR="003817AB">
        <w:rPr>
          <w:rFonts w:ascii="Arial" w:hAnsi="Arial" w:cs="Arial"/>
          <w:sz w:val="20"/>
          <w:szCs w:val="20"/>
        </w:rPr>
        <w:t>zhotovitel</w:t>
      </w:r>
      <w:r w:rsidRPr="00D8571C">
        <w:rPr>
          <w:rFonts w:ascii="Arial" w:hAnsi="Arial" w:cs="Arial"/>
          <w:sz w:val="20"/>
          <w:szCs w:val="20"/>
        </w:rPr>
        <w:t xml:space="preserve"> jejich dodání</w:t>
      </w:r>
      <w:r w:rsidR="00D8571C">
        <w:rPr>
          <w:rFonts w:ascii="Arial" w:hAnsi="Arial" w:cs="Arial"/>
          <w:sz w:val="20"/>
          <w:szCs w:val="20"/>
        </w:rPr>
        <w:t xml:space="preserve"> </w:t>
      </w:r>
      <w:r w:rsidRPr="00D8571C">
        <w:rPr>
          <w:rFonts w:ascii="Arial" w:hAnsi="Arial" w:cs="Arial"/>
          <w:sz w:val="20"/>
          <w:szCs w:val="20"/>
        </w:rPr>
        <w:t xml:space="preserve">do </w:t>
      </w:r>
      <w:r w:rsidR="00EE640E" w:rsidRPr="00D8571C">
        <w:rPr>
          <w:rFonts w:ascii="Arial" w:hAnsi="Arial" w:cs="Arial"/>
          <w:sz w:val="20"/>
          <w:szCs w:val="20"/>
          <w:highlight w:val="yellow"/>
        </w:rPr>
        <w:t xml:space="preserve">[doplní </w:t>
      </w:r>
      <w:r w:rsidR="003817AB">
        <w:rPr>
          <w:rFonts w:ascii="Arial" w:hAnsi="Arial" w:cs="Arial"/>
          <w:sz w:val="20"/>
          <w:szCs w:val="20"/>
          <w:highlight w:val="yellow"/>
        </w:rPr>
        <w:t>zhotovitel</w:t>
      </w:r>
      <w:r w:rsidR="00EE640E" w:rsidRPr="00D8571C">
        <w:rPr>
          <w:rFonts w:ascii="Arial" w:hAnsi="Arial" w:cs="Arial"/>
          <w:sz w:val="20"/>
          <w:szCs w:val="20"/>
          <w:highlight w:val="yellow"/>
        </w:rPr>
        <w:t>]</w:t>
      </w:r>
      <w:r w:rsidRPr="00D8571C">
        <w:rPr>
          <w:rFonts w:ascii="Arial" w:hAnsi="Arial" w:cs="Arial"/>
          <w:sz w:val="20"/>
          <w:szCs w:val="20"/>
        </w:rPr>
        <w:t xml:space="preserve"> hodin od objednání telefonem, e-mailem nebo faxem, pokud nebude dohodnuto jinak.</w:t>
      </w:r>
    </w:p>
    <w:p w:rsidR="003C6BFE" w:rsidRDefault="003C6BFE" w:rsidP="00D8571C">
      <w:pPr>
        <w:pStyle w:val="Bezmezer"/>
        <w:autoSpaceDE w:val="0"/>
        <w:autoSpaceDN w:val="0"/>
        <w:adjustRightInd w:val="0"/>
        <w:jc w:val="both"/>
        <w:rPr>
          <w:rFonts w:ascii="Arial" w:hAnsi="Arial" w:cs="Arial"/>
          <w:sz w:val="20"/>
          <w:szCs w:val="20"/>
        </w:rPr>
      </w:pPr>
    </w:p>
    <w:p w:rsidR="00FA2C7D" w:rsidRPr="00F96B8B" w:rsidRDefault="00EE640E" w:rsidP="00095353">
      <w:pPr>
        <w:pStyle w:val="Bezmezer"/>
        <w:numPr>
          <w:ilvl w:val="0"/>
          <w:numId w:val="2"/>
        </w:numPr>
        <w:autoSpaceDE w:val="0"/>
        <w:autoSpaceDN w:val="0"/>
        <w:adjustRightInd w:val="0"/>
        <w:jc w:val="both"/>
        <w:rPr>
          <w:b/>
          <w:sz w:val="26"/>
          <w:szCs w:val="26"/>
        </w:rPr>
      </w:pPr>
      <w:r w:rsidRPr="00F96B8B">
        <w:rPr>
          <w:b/>
          <w:sz w:val="26"/>
          <w:szCs w:val="26"/>
        </w:rPr>
        <w:t>Pozáruční servis</w:t>
      </w:r>
    </w:p>
    <w:p w:rsidR="00EE640E" w:rsidRDefault="00EE640E" w:rsidP="00D8571C">
      <w:pPr>
        <w:rPr>
          <w:b/>
        </w:rPr>
      </w:pPr>
    </w:p>
    <w:p w:rsidR="00EE640E" w:rsidRDefault="00EE640E"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 xml:space="preserve">Pozáruční servis a opravy </w:t>
      </w:r>
      <w:r w:rsidR="00AB57AF">
        <w:rPr>
          <w:rFonts w:ascii="Arial" w:hAnsi="Arial" w:cs="Arial"/>
          <w:sz w:val="20"/>
          <w:szCs w:val="20"/>
        </w:rPr>
        <w:t xml:space="preserve">se </w:t>
      </w:r>
      <w:r w:rsidR="003817AB">
        <w:rPr>
          <w:rFonts w:ascii="Arial" w:hAnsi="Arial" w:cs="Arial"/>
          <w:sz w:val="20"/>
          <w:szCs w:val="20"/>
        </w:rPr>
        <w:t>Zhotovitel</w:t>
      </w:r>
      <w:r w:rsidR="00AB57AF" w:rsidRPr="00AB57AF">
        <w:rPr>
          <w:rFonts w:ascii="Arial" w:hAnsi="Arial" w:cs="Arial"/>
          <w:sz w:val="20"/>
          <w:szCs w:val="20"/>
        </w:rPr>
        <w:t xml:space="preserve"> zavazuje zajistit na základě požadavku </w:t>
      </w:r>
      <w:r w:rsidR="003817AB">
        <w:rPr>
          <w:rFonts w:ascii="Arial" w:hAnsi="Arial" w:cs="Arial"/>
          <w:sz w:val="20"/>
          <w:szCs w:val="20"/>
        </w:rPr>
        <w:t>objednatel</w:t>
      </w:r>
      <w:r w:rsidR="00CE5EAF">
        <w:rPr>
          <w:rFonts w:ascii="Arial" w:hAnsi="Arial" w:cs="Arial"/>
          <w:sz w:val="20"/>
          <w:szCs w:val="20"/>
        </w:rPr>
        <w:t>e</w:t>
      </w:r>
      <w:r w:rsidR="00AB57AF" w:rsidRPr="007D7582">
        <w:rPr>
          <w:rFonts w:ascii="Arial" w:hAnsi="Arial" w:cs="Arial"/>
          <w:sz w:val="20"/>
          <w:szCs w:val="20"/>
        </w:rPr>
        <w:t xml:space="preserve"> </w:t>
      </w:r>
      <w:r w:rsidRPr="007D7582">
        <w:rPr>
          <w:rFonts w:ascii="Arial" w:hAnsi="Arial" w:cs="Arial"/>
          <w:sz w:val="20"/>
          <w:szCs w:val="20"/>
        </w:rPr>
        <w:t>prostřednictvím proškolených servisních techniků</w:t>
      </w:r>
      <w:r w:rsidR="008B662E" w:rsidRPr="007D7582">
        <w:rPr>
          <w:rFonts w:ascii="Arial" w:hAnsi="Arial" w:cs="Arial"/>
          <w:sz w:val="20"/>
          <w:szCs w:val="20"/>
        </w:rPr>
        <w:t>.</w:t>
      </w:r>
    </w:p>
    <w:p w:rsidR="00F96B8B" w:rsidRPr="007D7582" w:rsidRDefault="00F96B8B" w:rsidP="00F96B8B">
      <w:pPr>
        <w:pStyle w:val="Bezmezer"/>
        <w:autoSpaceDE w:val="0"/>
        <w:autoSpaceDN w:val="0"/>
        <w:adjustRightInd w:val="0"/>
        <w:jc w:val="both"/>
        <w:rPr>
          <w:rFonts w:ascii="Arial" w:hAnsi="Arial" w:cs="Arial"/>
          <w:sz w:val="20"/>
          <w:szCs w:val="20"/>
        </w:rPr>
      </w:pPr>
    </w:p>
    <w:p w:rsidR="00F96B8B" w:rsidRPr="00AB57AF" w:rsidRDefault="00EE640E" w:rsidP="00095353">
      <w:pPr>
        <w:pStyle w:val="Bezmezer"/>
        <w:numPr>
          <w:ilvl w:val="1"/>
          <w:numId w:val="2"/>
        </w:numPr>
        <w:autoSpaceDE w:val="0"/>
        <w:autoSpaceDN w:val="0"/>
        <w:adjustRightInd w:val="0"/>
        <w:jc w:val="both"/>
        <w:rPr>
          <w:rFonts w:ascii="Arial" w:hAnsi="Arial" w:cs="Arial"/>
          <w:sz w:val="20"/>
          <w:szCs w:val="20"/>
        </w:rPr>
      </w:pPr>
      <w:r w:rsidRPr="00AB57AF">
        <w:rPr>
          <w:rFonts w:ascii="Arial" w:hAnsi="Arial" w:cs="Arial"/>
          <w:sz w:val="20"/>
          <w:szCs w:val="20"/>
        </w:rPr>
        <w:t>Pozáruční opravy budou účtovány jako materiál spotřebovaný při servisním zásahu, čas strávený u</w:t>
      </w:r>
      <w:r w:rsidR="007D7582" w:rsidRPr="00AB57AF">
        <w:rPr>
          <w:rFonts w:ascii="Arial" w:hAnsi="Arial" w:cs="Arial"/>
          <w:sz w:val="20"/>
          <w:szCs w:val="20"/>
        </w:rPr>
        <w:t xml:space="preserve"> </w:t>
      </w:r>
      <w:r w:rsidRPr="00AB57AF">
        <w:rPr>
          <w:rFonts w:ascii="Arial" w:hAnsi="Arial" w:cs="Arial"/>
          <w:sz w:val="20"/>
          <w:szCs w:val="20"/>
        </w:rPr>
        <w:t>zákazníka</w:t>
      </w:r>
      <w:r w:rsidR="00662254" w:rsidRPr="00AB57AF">
        <w:rPr>
          <w:rFonts w:ascii="Arial" w:hAnsi="Arial" w:cs="Arial"/>
          <w:sz w:val="20"/>
          <w:szCs w:val="20"/>
        </w:rPr>
        <w:t xml:space="preserve"> v místě plnění</w:t>
      </w:r>
      <w:r w:rsidRPr="00AB57AF">
        <w:rPr>
          <w:rFonts w:ascii="Arial" w:hAnsi="Arial" w:cs="Arial"/>
          <w:sz w:val="20"/>
          <w:szCs w:val="20"/>
        </w:rPr>
        <w:t xml:space="preserve"> a cestovní náklady. </w:t>
      </w:r>
    </w:p>
    <w:p w:rsidR="00F96B8B" w:rsidRPr="007D7582" w:rsidRDefault="00F96B8B" w:rsidP="00F96B8B">
      <w:pPr>
        <w:pStyle w:val="Bezmezer"/>
        <w:autoSpaceDE w:val="0"/>
        <w:autoSpaceDN w:val="0"/>
        <w:adjustRightInd w:val="0"/>
        <w:jc w:val="both"/>
        <w:rPr>
          <w:rFonts w:ascii="Arial" w:hAnsi="Arial" w:cs="Arial"/>
          <w:sz w:val="20"/>
          <w:szCs w:val="20"/>
        </w:rPr>
      </w:pPr>
    </w:p>
    <w:p w:rsidR="00FD4CFF" w:rsidRPr="00AB57AF" w:rsidRDefault="00EE640E" w:rsidP="00095353">
      <w:pPr>
        <w:pStyle w:val="Bezmezer"/>
        <w:numPr>
          <w:ilvl w:val="1"/>
          <w:numId w:val="2"/>
        </w:numPr>
        <w:autoSpaceDE w:val="0"/>
        <w:autoSpaceDN w:val="0"/>
        <w:adjustRightInd w:val="0"/>
        <w:jc w:val="both"/>
        <w:rPr>
          <w:rFonts w:ascii="Arial" w:hAnsi="Arial" w:cs="Arial"/>
          <w:sz w:val="20"/>
          <w:szCs w:val="20"/>
        </w:rPr>
      </w:pPr>
      <w:r w:rsidRPr="00AB57AF">
        <w:rPr>
          <w:rFonts w:ascii="Arial" w:hAnsi="Arial" w:cs="Arial"/>
          <w:sz w:val="20"/>
          <w:szCs w:val="20"/>
        </w:rPr>
        <w:t>Cena hodinové sazby pozáručního servisu (hodinová sazba za servisní práce) činí</w:t>
      </w:r>
      <w:r w:rsidR="00FD4CFF" w:rsidRPr="00AB57AF">
        <w:rPr>
          <w:rFonts w:ascii="Arial" w:hAnsi="Arial" w:cs="Arial"/>
          <w:sz w:val="20"/>
          <w:szCs w:val="20"/>
        </w:rPr>
        <w:t>:</w:t>
      </w:r>
      <w:r w:rsidRPr="00AB57AF">
        <w:rPr>
          <w:rFonts w:ascii="Arial" w:hAnsi="Arial" w:cs="Arial"/>
          <w:sz w:val="20"/>
          <w:szCs w:val="20"/>
        </w:rPr>
        <w:t xml:space="preserve"> </w:t>
      </w:r>
      <w:r w:rsidR="008B662E" w:rsidRPr="00AB57AF">
        <w:rPr>
          <w:rFonts w:ascii="Arial" w:hAnsi="Arial" w:cs="Arial"/>
          <w:sz w:val="20"/>
          <w:szCs w:val="20"/>
        </w:rPr>
        <w:t>[</w:t>
      </w:r>
      <w:r w:rsidR="008B662E" w:rsidRPr="00AB57AF">
        <w:rPr>
          <w:rFonts w:ascii="Arial" w:hAnsi="Arial" w:cs="Arial"/>
          <w:sz w:val="20"/>
          <w:szCs w:val="20"/>
          <w:highlight w:val="yellow"/>
        </w:rPr>
        <w:t xml:space="preserve">doplní </w:t>
      </w:r>
      <w:r w:rsidR="003817AB">
        <w:rPr>
          <w:rFonts w:ascii="Arial" w:hAnsi="Arial" w:cs="Arial"/>
          <w:sz w:val="20"/>
          <w:szCs w:val="20"/>
          <w:highlight w:val="yellow"/>
        </w:rPr>
        <w:t>zhotovitel</w:t>
      </w:r>
      <w:r w:rsidR="008B662E" w:rsidRPr="00AB57AF">
        <w:rPr>
          <w:rFonts w:ascii="Arial" w:hAnsi="Arial" w:cs="Arial"/>
          <w:sz w:val="20"/>
          <w:szCs w:val="20"/>
          <w:highlight w:val="yellow"/>
        </w:rPr>
        <w:t>]</w:t>
      </w:r>
      <w:r w:rsidRPr="00AB57AF">
        <w:rPr>
          <w:rFonts w:ascii="Arial" w:hAnsi="Arial" w:cs="Arial"/>
          <w:sz w:val="20"/>
          <w:szCs w:val="20"/>
        </w:rPr>
        <w:t xml:space="preserve"> Kč</w:t>
      </w:r>
      <w:r w:rsidR="008B662E" w:rsidRPr="00AB57AF">
        <w:rPr>
          <w:rFonts w:ascii="Arial" w:hAnsi="Arial" w:cs="Arial"/>
          <w:sz w:val="20"/>
          <w:szCs w:val="20"/>
        </w:rPr>
        <w:t xml:space="preserve"> bez DPH</w:t>
      </w:r>
      <w:r w:rsidR="00F96B8B" w:rsidRPr="00AB57AF">
        <w:rPr>
          <w:rFonts w:ascii="Arial" w:hAnsi="Arial" w:cs="Arial"/>
          <w:sz w:val="20"/>
          <w:szCs w:val="20"/>
        </w:rPr>
        <w:t>.</w:t>
      </w:r>
      <w:r w:rsidR="00FD4CFF" w:rsidRPr="00AB57AF">
        <w:rPr>
          <w:rFonts w:ascii="Arial" w:hAnsi="Arial" w:cs="Arial"/>
          <w:sz w:val="20"/>
          <w:szCs w:val="20"/>
        </w:rPr>
        <w:t xml:space="preserve"> Sazba za dopravu k provedení servisu v místě plnění činí: [</w:t>
      </w:r>
      <w:r w:rsidR="00FD4CFF" w:rsidRPr="00AB57AF">
        <w:rPr>
          <w:rFonts w:ascii="Arial" w:hAnsi="Arial" w:cs="Arial"/>
          <w:sz w:val="20"/>
          <w:szCs w:val="20"/>
          <w:highlight w:val="yellow"/>
        </w:rPr>
        <w:t xml:space="preserve">doplní </w:t>
      </w:r>
      <w:r w:rsidR="003817AB">
        <w:rPr>
          <w:rFonts w:ascii="Arial" w:hAnsi="Arial" w:cs="Arial"/>
          <w:sz w:val="20"/>
          <w:szCs w:val="20"/>
          <w:highlight w:val="yellow"/>
        </w:rPr>
        <w:t>zhotovitel</w:t>
      </w:r>
      <w:r w:rsidR="00FD4CFF" w:rsidRPr="00AB57AF">
        <w:rPr>
          <w:rFonts w:ascii="Arial" w:hAnsi="Arial" w:cs="Arial"/>
          <w:sz w:val="20"/>
          <w:szCs w:val="20"/>
          <w:highlight w:val="yellow"/>
        </w:rPr>
        <w:t>]</w:t>
      </w:r>
      <w:r w:rsidR="00FD4CFF" w:rsidRPr="00AB57AF">
        <w:rPr>
          <w:rFonts w:ascii="Arial" w:hAnsi="Arial" w:cs="Arial"/>
          <w:sz w:val="20"/>
          <w:szCs w:val="20"/>
        </w:rPr>
        <w:t xml:space="preserve"> Kč bez DPH za km.</w:t>
      </w:r>
    </w:p>
    <w:p w:rsidR="00F96B8B" w:rsidRPr="007D7582" w:rsidRDefault="00F96B8B" w:rsidP="00F96B8B">
      <w:pPr>
        <w:pStyle w:val="Bezmezer"/>
        <w:autoSpaceDE w:val="0"/>
        <w:autoSpaceDN w:val="0"/>
        <w:adjustRightInd w:val="0"/>
        <w:jc w:val="both"/>
        <w:rPr>
          <w:rFonts w:ascii="Arial" w:hAnsi="Arial" w:cs="Arial"/>
          <w:sz w:val="20"/>
          <w:szCs w:val="20"/>
        </w:rPr>
      </w:pPr>
    </w:p>
    <w:p w:rsidR="00EE640E" w:rsidRDefault="003817AB" w:rsidP="00095353">
      <w:pPr>
        <w:pStyle w:val="Bezmezer"/>
        <w:numPr>
          <w:ilvl w:val="1"/>
          <w:numId w:val="2"/>
        </w:numPr>
        <w:autoSpaceDE w:val="0"/>
        <w:autoSpaceDN w:val="0"/>
        <w:adjustRightInd w:val="0"/>
        <w:jc w:val="both"/>
        <w:rPr>
          <w:rFonts w:ascii="Arial" w:hAnsi="Arial" w:cs="Arial"/>
          <w:sz w:val="20"/>
          <w:szCs w:val="20"/>
        </w:rPr>
      </w:pPr>
      <w:r>
        <w:rPr>
          <w:rFonts w:ascii="Arial" w:hAnsi="Arial" w:cs="Arial"/>
          <w:sz w:val="20"/>
          <w:szCs w:val="20"/>
        </w:rPr>
        <w:t>Zhotovitel</w:t>
      </w:r>
      <w:r w:rsidR="00EE640E" w:rsidRPr="007D7582">
        <w:rPr>
          <w:rFonts w:ascii="Arial" w:hAnsi="Arial" w:cs="Arial"/>
          <w:sz w:val="20"/>
          <w:szCs w:val="20"/>
        </w:rPr>
        <w:t xml:space="preserve"> zahájí realizaci pozáruční opravy do </w:t>
      </w:r>
      <w:r w:rsidR="00EE640E" w:rsidRPr="004B2C5B">
        <w:rPr>
          <w:rFonts w:ascii="Arial" w:hAnsi="Arial" w:cs="Arial"/>
          <w:sz w:val="20"/>
          <w:szCs w:val="20"/>
        </w:rPr>
        <w:t>48 h</w:t>
      </w:r>
      <w:r w:rsidR="00EE640E" w:rsidRPr="007D7582">
        <w:rPr>
          <w:rFonts w:ascii="Arial" w:hAnsi="Arial" w:cs="Arial"/>
          <w:sz w:val="20"/>
          <w:szCs w:val="20"/>
        </w:rPr>
        <w:t>odin od nahlášení závady, pokud nebude</w:t>
      </w:r>
      <w:r w:rsidR="008B662E" w:rsidRPr="007D7582">
        <w:rPr>
          <w:rFonts w:ascii="Arial" w:hAnsi="Arial" w:cs="Arial"/>
          <w:sz w:val="20"/>
          <w:szCs w:val="20"/>
        </w:rPr>
        <w:t xml:space="preserve"> </w:t>
      </w:r>
      <w:r w:rsidR="00EE640E" w:rsidRPr="007D7582">
        <w:rPr>
          <w:rFonts w:ascii="Arial" w:hAnsi="Arial" w:cs="Arial"/>
          <w:sz w:val="20"/>
          <w:szCs w:val="20"/>
        </w:rPr>
        <w:t>dohodnuto jinak.</w:t>
      </w:r>
    </w:p>
    <w:p w:rsidR="00F96B8B" w:rsidRPr="007D7582" w:rsidRDefault="00F96B8B" w:rsidP="00F96B8B">
      <w:pPr>
        <w:pStyle w:val="Bezmezer"/>
        <w:autoSpaceDE w:val="0"/>
        <w:autoSpaceDN w:val="0"/>
        <w:adjustRightInd w:val="0"/>
        <w:jc w:val="both"/>
        <w:rPr>
          <w:rFonts w:ascii="Arial" w:hAnsi="Arial" w:cs="Arial"/>
          <w:sz w:val="20"/>
          <w:szCs w:val="20"/>
        </w:rPr>
      </w:pPr>
    </w:p>
    <w:p w:rsidR="00EE640E" w:rsidRDefault="00EE640E"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Místo provádění pozáručních oprav je v místě plnění, pokud nebude dohodnuto jinak.</w:t>
      </w:r>
    </w:p>
    <w:p w:rsidR="00F96B8B" w:rsidRPr="007D7582" w:rsidRDefault="00F96B8B" w:rsidP="00F96B8B">
      <w:pPr>
        <w:pStyle w:val="Bezmezer"/>
        <w:autoSpaceDE w:val="0"/>
        <w:autoSpaceDN w:val="0"/>
        <w:adjustRightInd w:val="0"/>
        <w:jc w:val="both"/>
        <w:rPr>
          <w:rFonts w:ascii="Arial" w:hAnsi="Arial" w:cs="Arial"/>
          <w:sz w:val="20"/>
          <w:szCs w:val="20"/>
        </w:rPr>
      </w:pPr>
    </w:p>
    <w:p w:rsidR="003C6BFE" w:rsidRPr="007E1CE5" w:rsidRDefault="00EE640E"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 xml:space="preserve">V případě požadavků </w:t>
      </w:r>
      <w:r w:rsidR="003817AB">
        <w:rPr>
          <w:rFonts w:ascii="Arial" w:hAnsi="Arial" w:cs="Arial"/>
          <w:sz w:val="20"/>
          <w:szCs w:val="20"/>
        </w:rPr>
        <w:t>objednatel</w:t>
      </w:r>
      <w:r w:rsidR="00CE5EAF">
        <w:rPr>
          <w:rFonts w:ascii="Arial" w:hAnsi="Arial" w:cs="Arial"/>
          <w:sz w:val="20"/>
          <w:szCs w:val="20"/>
        </w:rPr>
        <w:t>e</w:t>
      </w:r>
      <w:r w:rsidRPr="007D7582">
        <w:rPr>
          <w:rFonts w:ascii="Arial" w:hAnsi="Arial" w:cs="Arial"/>
          <w:sz w:val="20"/>
          <w:szCs w:val="20"/>
        </w:rPr>
        <w:t xml:space="preserve"> na dodávku náhradních dílů v pozáruční době garantuje</w:t>
      </w:r>
      <w:r w:rsidR="008B662E" w:rsidRPr="007D7582">
        <w:rPr>
          <w:rFonts w:ascii="Arial" w:hAnsi="Arial" w:cs="Arial"/>
          <w:sz w:val="20"/>
          <w:szCs w:val="20"/>
        </w:rPr>
        <w:t xml:space="preserve"> </w:t>
      </w:r>
      <w:r w:rsidR="003817AB">
        <w:rPr>
          <w:rFonts w:ascii="Arial" w:hAnsi="Arial" w:cs="Arial"/>
          <w:sz w:val="20"/>
          <w:szCs w:val="20"/>
        </w:rPr>
        <w:t>zhotovitel</w:t>
      </w:r>
      <w:r w:rsidRPr="007D7582">
        <w:rPr>
          <w:rFonts w:ascii="Arial" w:hAnsi="Arial" w:cs="Arial"/>
          <w:sz w:val="20"/>
          <w:szCs w:val="20"/>
        </w:rPr>
        <w:t xml:space="preserve"> jejich dodání do </w:t>
      </w:r>
      <w:r w:rsidR="008B662E" w:rsidRPr="0057541E">
        <w:rPr>
          <w:rFonts w:ascii="Arial" w:hAnsi="Arial" w:cs="Arial"/>
          <w:sz w:val="20"/>
          <w:szCs w:val="20"/>
          <w:highlight w:val="yellow"/>
        </w:rPr>
        <w:t xml:space="preserve">[doplní </w:t>
      </w:r>
      <w:r w:rsidR="003817AB">
        <w:rPr>
          <w:rFonts w:ascii="Arial" w:hAnsi="Arial" w:cs="Arial"/>
          <w:sz w:val="20"/>
          <w:szCs w:val="20"/>
          <w:highlight w:val="yellow"/>
        </w:rPr>
        <w:t>zhotovitel</w:t>
      </w:r>
      <w:r w:rsidR="008B662E" w:rsidRPr="0057541E">
        <w:rPr>
          <w:rFonts w:ascii="Arial" w:hAnsi="Arial" w:cs="Arial"/>
          <w:sz w:val="20"/>
          <w:szCs w:val="20"/>
          <w:highlight w:val="yellow"/>
        </w:rPr>
        <w:t>]</w:t>
      </w:r>
      <w:r w:rsidRPr="007D7582">
        <w:rPr>
          <w:rFonts w:ascii="Arial" w:hAnsi="Arial" w:cs="Arial"/>
          <w:sz w:val="20"/>
          <w:szCs w:val="20"/>
        </w:rPr>
        <w:t xml:space="preserve"> hodin od objednání, pokud</w:t>
      </w:r>
      <w:r w:rsidR="008B662E" w:rsidRPr="007D7582">
        <w:rPr>
          <w:rFonts w:ascii="Arial" w:hAnsi="Arial" w:cs="Arial"/>
          <w:sz w:val="20"/>
          <w:szCs w:val="20"/>
        </w:rPr>
        <w:t xml:space="preserve"> </w:t>
      </w:r>
      <w:r w:rsidRPr="007D7582">
        <w:rPr>
          <w:rFonts w:ascii="Arial" w:hAnsi="Arial" w:cs="Arial"/>
          <w:sz w:val="20"/>
          <w:szCs w:val="20"/>
        </w:rPr>
        <w:t>nebude dohodnuto jinak.</w:t>
      </w:r>
    </w:p>
    <w:p w:rsidR="0066450E" w:rsidRDefault="0066450E" w:rsidP="00E444F9">
      <w:pPr>
        <w:pStyle w:val="Bezmezer"/>
        <w:autoSpaceDE w:val="0"/>
        <w:autoSpaceDN w:val="0"/>
        <w:adjustRightInd w:val="0"/>
        <w:jc w:val="both"/>
        <w:rPr>
          <w:rFonts w:ascii="Arial" w:hAnsi="Arial" w:cs="Arial"/>
          <w:sz w:val="20"/>
          <w:szCs w:val="20"/>
        </w:rPr>
      </w:pPr>
    </w:p>
    <w:p w:rsidR="00FA2C7D" w:rsidRPr="00F96B8B" w:rsidRDefault="007035D7" w:rsidP="00095353">
      <w:pPr>
        <w:pStyle w:val="Bezmezer"/>
        <w:numPr>
          <w:ilvl w:val="0"/>
          <w:numId w:val="2"/>
        </w:numPr>
        <w:autoSpaceDE w:val="0"/>
        <w:autoSpaceDN w:val="0"/>
        <w:adjustRightInd w:val="0"/>
        <w:jc w:val="both"/>
        <w:rPr>
          <w:b/>
          <w:sz w:val="26"/>
          <w:szCs w:val="26"/>
        </w:rPr>
      </w:pPr>
      <w:r w:rsidRPr="00F96B8B">
        <w:rPr>
          <w:b/>
          <w:sz w:val="26"/>
          <w:szCs w:val="26"/>
        </w:rPr>
        <w:t>Smluvní sankce</w:t>
      </w:r>
    </w:p>
    <w:p w:rsidR="00FA2C7D" w:rsidRDefault="00FA2C7D" w:rsidP="00D8571C">
      <w:pPr>
        <w:rPr>
          <w:b/>
        </w:rPr>
      </w:pPr>
    </w:p>
    <w:p w:rsidR="007035D7" w:rsidRPr="00401638" w:rsidRDefault="007035D7" w:rsidP="00095353">
      <w:pPr>
        <w:pStyle w:val="Bezmezer"/>
        <w:numPr>
          <w:ilvl w:val="1"/>
          <w:numId w:val="2"/>
        </w:numPr>
        <w:autoSpaceDE w:val="0"/>
        <w:autoSpaceDN w:val="0"/>
        <w:adjustRightInd w:val="0"/>
        <w:jc w:val="both"/>
        <w:rPr>
          <w:rFonts w:ascii="Arial" w:hAnsi="Arial" w:cs="Arial"/>
          <w:sz w:val="20"/>
          <w:szCs w:val="20"/>
        </w:rPr>
      </w:pPr>
      <w:r w:rsidRPr="00401638">
        <w:rPr>
          <w:rFonts w:ascii="Arial" w:hAnsi="Arial" w:cs="Arial"/>
          <w:sz w:val="20"/>
          <w:szCs w:val="20"/>
        </w:rPr>
        <w:t xml:space="preserve">V případě, že bude </w:t>
      </w:r>
      <w:r w:rsidR="003817AB">
        <w:rPr>
          <w:rFonts w:ascii="Arial" w:hAnsi="Arial" w:cs="Arial"/>
          <w:sz w:val="20"/>
          <w:szCs w:val="20"/>
        </w:rPr>
        <w:t>zhotovitel</w:t>
      </w:r>
      <w:r w:rsidRPr="00401638">
        <w:rPr>
          <w:rFonts w:ascii="Arial" w:hAnsi="Arial" w:cs="Arial"/>
          <w:sz w:val="20"/>
          <w:szCs w:val="20"/>
        </w:rPr>
        <w:t xml:space="preserve"> v prodlení s dodáním předmětu </w:t>
      </w:r>
      <w:r w:rsidR="00CE5EAF">
        <w:rPr>
          <w:rFonts w:ascii="Arial" w:hAnsi="Arial" w:cs="Arial"/>
          <w:sz w:val="20"/>
          <w:szCs w:val="20"/>
        </w:rPr>
        <w:t>plnění</w:t>
      </w:r>
      <w:r w:rsidRPr="00401638">
        <w:rPr>
          <w:rFonts w:ascii="Arial" w:hAnsi="Arial" w:cs="Arial"/>
          <w:sz w:val="20"/>
          <w:szCs w:val="20"/>
        </w:rPr>
        <w:t xml:space="preserve"> dle sjednaného termínu</w:t>
      </w:r>
      <w:r w:rsidR="007D7582" w:rsidRPr="00401638">
        <w:rPr>
          <w:rFonts w:ascii="Arial" w:hAnsi="Arial" w:cs="Arial"/>
          <w:sz w:val="20"/>
          <w:szCs w:val="20"/>
        </w:rPr>
        <w:t xml:space="preserve"> </w:t>
      </w:r>
      <w:r w:rsidRPr="00401638">
        <w:rPr>
          <w:rFonts w:ascii="Arial" w:hAnsi="Arial" w:cs="Arial"/>
          <w:sz w:val="20"/>
          <w:szCs w:val="20"/>
        </w:rPr>
        <w:t xml:space="preserve">plnění v čl. </w:t>
      </w:r>
      <w:r w:rsidR="00AA775C" w:rsidRPr="00401638">
        <w:rPr>
          <w:rFonts w:ascii="Arial" w:hAnsi="Arial" w:cs="Arial"/>
          <w:sz w:val="20"/>
          <w:szCs w:val="20"/>
        </w:rPr>
        <w:t>4</w:t>
      </w:r>
      <w:r w:rsidRPr="00401638">
        <w:rPr>
          <w:rFonts w:ascii="Arial" w:hAnsi="Arial" w:cs="Arial"/>
          <w:sz w:val="20"/>
          <w:szCs w:val="20"/>
        </w:rPr>
        <w:t xml:space="preserve">., zaplatí </w:t>
      </w:r>
      <w:r w:rsidR="003817AB">
        <w:rPr>
          <w:rFonts w:ascii="Arial" w:hAnsi="Arial" w:cs="Arial"/>
          <w:sz w:val="20"/>
          <w:szCs w:val="20"/>
        </w:rPr>
        <w:t>zhotovitel</w:t>
      </w:r>
      <w:r w:rsidRPr="00401638">
        <w:rPr>
          <w:rFonts w:ascii="Arial" w:hAnsi="Arial" w:cs="Arial"/>
          <w:sz w:val="20"/>
          <w:szCs w:val="20"/>
        </w:rPr>
        <w:t xml:space="preserve"> </w:t>
      </w:r>
      <w:r w:rsidR="003817AB">
        <w:rPr>
          <w:rFonts w:ascii="Arial" w:hAnsi="Arial" w:cs="Arial"/>
          <w:sz w:val="20"/>
          <w:szCs w:val="20"/>
        </w:rPr>
        <w:t>objednatel</w:t>
      </w:r>
      <w:r w:rsidR="00CE5EAF">
        <w:rPr>
          <w:rFonts w:ascii="Arial" w:hAnsi="Arial" w:cs="Arial"/>
          <w:sz w:val="20"/>
          <w:szCs w:val="20"/>
        </w:rPr>
        <w:t>i</w:t>
      </w:r>
      <w:r w:rsidRPr="00401638">
        <w:rPr>
          <w:rFonts w:ascii="Arial" w:hAnsi="Arial" w:cs="Arial"/>
          <w:sz w:val="20"/>
          <w:szCs w:val="20"/>
        </w:rPr>
        <w:t xml:space="preserve"> sjednanou smluvní pokutu ve výši </w:t>
      </w:r>
      <w:r w:rsidRPr="00527925">
        <w:rPr>
          <w:rFonts w:ascii="Arial" w:hAnsi="Arial" w:cs="Arial"/>
          <w:sz w:val="20"/>
          <w:szCs w:val="20"/>
        </w:rPr>
        <w:t>0,</w:t>
      </w:r>
      <w:r w:rsidR="00FE610C">
        <w:rPr>
          <w:rFonts w:ascii="Arial" w:hAnsi="Arial" w:cs="Arial"/>
          <w:sz w:val="20"/>
          <w:szCs w:val="20"/>
        </w:rPr>
        <w:t>1</w:t>
      </w:r>
      <w:r w:rsidRPr="00401638">
        <w:rPr>
          <w:rFonts w:ascii="Arial" w:hAnsi="Arial" w:cs="Arial"/>
          <w:sz w:val="20"/>
          <w:szCs w:val="20"/>
        </w:rPr>
        <w:t xml:space="preserve"> %</w:t>
      </w:r>
      <w:r w:rsidR="007D7582" w:rsidRPr="00401638">
        <w:rPr>
          <w:rFonts w:ascii="Arial" w:hAnsi="Arial" w:cs="Arial"/>
          <w:sz w:val="20"/>
          <w:szCs w:val="20"/>
        </w:rPr>
        <w:t xml:space="preserve"> </w:t>
      </w:r>
      <w:r w:rsidRPr="00401638">
        <w:rPr>
          <w:rFonts w:ascii="Arial" w:hAnsi="Arial" w:cs="Arial"/>
          <w:sz w:val="20"/>
          <w:szCs w:val="20"/>
        </w:rPr>
        <w:t>z ceny předmětu koupě za každý započatý den prodlení.</w:t>
      </w:r>
    </w:p>
    <w:p w:rsidR="00F96B8B" w:rsidRPr="00401638" w:rsidRDefault="00F96B8B" w:rsidP="00F96B8B">
      <w:pPr>
        <w:pStyle w:val="Bezmezer"/>
        <w:autoSpaceDE w:val="0"/>
        <w:autoSpaceDN w:val="0"/>
        <w:adjustRightInd w:val="0"/>
        <w:jc w:val="both"/>
        <w:rPr>
          <w:rFonts w:ascii="Arial" w:hAnsi="Arial" w:cs="Arial"/>
          <w:sz w:val="20"/>
          <w:szCs w:val="20"/>
        </w:rPr>
      </w:pPr>
    </w:p>
    <w:p w:rsidR="007035D7" w:rsidRPr="00401638" w:rsidRDefault="007035D7" w:rsidP="00095353">
      <w:pPr>
        <w:pStyle w:val="Bezmezer"/>
        <w:numPr>
          <w:ilvl w:val="1"/>
          <w:numId w:val="2"/>
        </w:numPr>
        <w:autoSpaceDE w:val="0"/>
        <w:autoSpaceDN w:val="0"/>
        <w:adjustRightInd w:val="0"/>
        <w:jc w:val="both"/>
        <w:rPr>
          <w:rFonts w:ascii="Arial" w:hAnsi="Arial" w:cs="Arial"/>
          <w:sz w:val="20"/>
          <w:szCs w:val="20"/>
        </w:rPr>
      </w:pPr>
      <w:r w:rsidRPr="00401638">
        <w:rPr>
          <w:rFonts w:ascii="Arial" w:hAnsi="Arial" w:cs="Arial"/>
          <w:sz w:val="20"/>
          <w:szCs w:val="20"/>
        </w:rPr>
        <w:t xml:space="preserve">V případě, že je </w:t>
      </w:r>
      <w:r w:rsidR="003817AB">
        <w:rPr>
          <w:rFonts w:ascii="Arial" w:hAnsi="Arial" w:cs="Arial"/>
          <w:sz w:val="20"/>
          <w:szCs w:val="20"/>
        </w:rPr>
        <w:t>objednatel</w:t>
      </w:r>
      <w:r w:rsidRPr="00401638">
        <w:rPr>
          <w:rFonts w:ascii="Arial" w:hAnsi="Arial" w:cs="Arial"/>
          <w:sz w:val="20"/>
          <w:szCs w:val="20"/>
        </w:rPr>
        <w:t xml:space="preserve"> v prodlení s úhradou faktur, uhradí </w:t>
      </w:r>
      <w:r w:rsidR="003817AB">
        <w:rPr>
          <w:rFonts w:ascii="Arial" w:hAnsi="Arial" w:cs="Arial"/>
          <w:sz w:val="20"/>
          <w:szCs w:val="20"/>
        </w:rPr>
        <w:t>zhotovitel</w:t>
      </w:r>
      <w:r w:rsidR="00CE5EAF">
        <w:rPr>
          <w:rFonts w:ascii="Arial" w:hAnsi="Arial" w:cs="Arial"/>
          <w:sz w:val="20"/>
          <w:szCs w:val="20"/>
        </w:rPr>
        <w:t>i</w:t>
      </w:r>
      <w:r w:rsidRPr="00401638">
        <w:rPr>
          <w:rFonts w:ascii="Arial" w:hAnsi="Arial" w:cs="Arial"/>
          <w:sz w:val="20"/>
          <w:szCs w:val="20"/>
        </w:rPr>
        <w:t xml:space="preserve"> </w:t>
      </w:r>
      <w:r w:rsidRPr="00F561D7">
        <w:rPr>
          <w:rFonts w:ascii="Arial" w:hAnsi="Arial" w:cs="Arial"/>
          <w:sz w:val="20"/>
          <w:szCs w:val="20"/>
        </w:rPr>
        <w:t>zákonný úrok</w:t>
      </w:r>
      <w:r w:rsidR="007D7582" w:rsidRPr="00401638">
        <w:rPr>
          <w:rFonts w:ascii="Arial" w:hAnsi="Arial" w:cs="Arial"/>
          <w:sz w:val="20"/>
          <w:szCs w:val="20"/>
        </w:rPr>
        <w:t xml:space="preserve"> </w:t>
      </w:r>
      <w:r w:rsidRPr="00401638">
        <w:rPr>
          <w:rFonts w:ascii="Arial" w:hAnsi="Arial" w:cs="Arial"/>
          <w:sz w:val="20"/>
          <w:szCs w:val="20"/>
        </w:rPr>
        <w:t>z prodlení.</w:t>
      </w:r>
    </w:p>
    <w:p w:rsidR="00F96B8B" w:rsidRPr="00401638" w:rsidRDefault="00F96B8B" w:rsidP="00F96B8B">
      <w:pPr>
        <w:pStyle w:val="Bezmezer"/>
        <w:autoSpaceDE w:val="0"/>
        <w:autoSpaceDN w:val="0"/>
        <w:adjustRightInd w:val="0"/>
        <w:jc w:val="both"/>
        <w:rPr>
          <w:rFonts w:ascii="Arial" w:hAnsi="Arial" w:cs="Arial"/>
          <w:sz w:val="20"/>
          <w:szCs w:val="20"/>
        </w:rPr>
      </w:pPr>
    </w:p>
    <w:p w:rsidR="007035D7" w:rsidRPr="00401638" w:rsidRDefault="007035D7" w:rsidP="00095353">
      <w:pPr>
        <w:pStyle w:val="Bezmezer"/>
        <w:numPr>
          <w:ilvl w:val="1"/>
          <w:numId w:val="2"/>
        </w:numPr>
        <w:autoSpaceDE w:val="0"/>
        <w:autoSpaceDN w:val="0"/>
        <w:adjustRightInd w:val="0"/>
        <w:jc w:val="both"/>
        <w:rPr>
          <w:rFonts w:ascii="Arial" w:hAnsi="Arial" w:cs="Arial"/>
          <w:sz w:val="20"/>
          <w:szCs w:val="20"/>
        </w:rPr>
      </w:pPr>
      <w:r w:rsidRPr="00401638">
        <w:rPr>
          <w:rFonts w:ascii="Arial" w:hAnsi="Arial" w:cs="Arial"/>
          <w:sz w:val="20"/>
          <w:szCs w:val="20"/>
        </w:rPr>
        <w:t>Pro případ nedodržení lhůty sjednané v</w:t>
      </w:r>
      <w:r w:rsidR="00D00554" w:rsidRPr="00401638">
        <w:rPr>
          <w:rFonts w:ascii="Arial" w:hAnsi="Arial" w:cs="Arial"/>
          <w:sz w:val="20"/>
          <w:szCs w:val="20"/>
        </w:rPr>
        <w:t> odst. 7.5</w:t>
      </w:r>
      <w:r w:rsidRPr="00401638">
        <w:rPr>
          <w:rFonts w:ascii="Arial" w:hAnsi="Arial" w:cs="Arial"/>
          <w:sz w:val="20"/>
          <w:szCs w:val="20"/>
        </w:rPr>
        <w:t xml:space="preserve">., zaplatí </w:t>
      </w:r>
      <w:r w:rsidR="003817AB">
        <w:rPr>
          <w:rFonts w:ascii="Arial" w:hAnsi="Arial" w:cs="Arial"/>
          <w:sz w:val="20"/>
          <w:szCs w:val="20"/>
        </w:rPr>
        <w:t>zhotovitel</w:t>
      </w:r>
      <w:r w:rsidRPr="00401638">
        <w:rPr>
          <w:rFonts w:ascii="Arial" w:hAnsi="Arial" w:cs="Arial"/>
          <w:sz w:val="20"/>
          <w:szCs w:val="20"/>
        </w:rPr>
        <w:t xml:space="preserve"> </w:t>
      </w:r>
      <w:r w:rsidR="003817AB">
        <w:rPr>
          <w:rFonts w:ascii="Arial" w:hAnsi="Arial" w:cs="Arial"/>
          <w:sz w:val="20"/>
          <w:szCs w:val="20"/>
        </w:rPr>
        <w:t>objednatel</w:t>
      </w:r>
      <w:r w:rsidRPr="00401638">
        <w:rPr>
          <w:rFonts w:ascii="Arial" w:hAnsi="Arial" w:cs="Arial"/>
          <w:sz w:val="20"/>
          <w:szCs w:val="20"/>
        </w:rPr>
        <w:t>mu sjednanou smluvní pokutu ve výš</w:t>
      </w:r>
      <w:r w:rsidR="00D00554" w:rsidRPr="00401638">
        <w:rPr>
          <w:rFonts w:ascii="Arial" w:hAnsi="Arial" w:cs="Arial"/>
          <w:sz w:val="20"/>
          <w:szCs w:val="20"/>
        </w:rPr>
        <w:t>i 5</w:t>
      </w:r>
      <w:r w:rsidRPr="00401638">
        <w:rPr>
          <w:rFonts w:ascii="Arial" w:hAnsi="Arial" w:cs="Arial"/>
          <w:sz w:val="20"/>
          <w:szCs w:val="20"/>
        </w:rPr>
        <w:t>00,- Kč</w:t>
      </w:r>
      <w:r w:rsidR="00401638" w:rsidRPr="00401638">
        <w:rPr>
          <w:rFonts w:ascii="Arial" w:hAnsi="Arial" w:cs="Arial"/>
          <w:sz w:val="20"/>
          <w:szCs w:val="20"/>
        </w:rPr>
        <w:t xml:space="preserve"> bez DPH</w:t>
      </w:r>
      <w:r w:rsidRPr="00401638">
        <w:rPr>
          <w:rFonts w:ascii="Arial" w:hAnsi="Arial" w:cs="Arial"/>
          <w:sz w:val="20"/>
          <w:szCs w:val="20"/>
        </w:rPr>
        <w:t xml:space="preserve"> za</w:t>
      </w:r>
      <w:r w:rsidR="0057541E" w:rsidRPr="00401638">
        <w:rPr>
          <w:rFonts w:ascii="Arial" w:hAnsi="Arial" w:cs="Arial"/>
          <w:sz w:val="20"/>
          <w:szCs w:val="20"/>
        </w:rPr>
        <w:t xml:space="preserve"> </w:t>
      </w:r>
      <w:r w:rsidRPr="00401638">
        <w:rPr>
          <w:rFonts w:ascii="Arial" w:hAnsi="Arial" w:cs="Arial"/>
          <w:sz w:val="20"/>
          <w:szCs w:val="20"/>
        </w:rPr>
        <w:t>každý započatý den prodlení.</w:t>
      </w:r>
    </w:p>
    <w:p w:rsidR="00F96B8B" w:rsidRPr="00401638" w:rsidRDefault="00F96B8B" w:rsidP="00F96B8B">
      <w:pPr>
        <w:pStyle w:val="Bezmezer"/>
        <w:autoSpaceDE w:val="0"/>
        <w:autoSpaceDN w:val="0"/>
        <w:adjustRightInd w:val="0"/>
        <w:jc w:val="both"/>
        <w:rPr>
          <w:rFonts w:ascii="Arial" w:hAnsi="Arial" w:cs="Arial"/>
          <w:sz w:val="20"/>
          <w:szCs w:val="20"/>
        </w:rPr>
      </w:pPr>
    </w:p>
    <w:p w:rsidR="007035D7" w:rsidRPr="00401638" w:rsidRDefault="007035D7" w:rsidP="00095353">
      <w:pPr>
        <w:pStyle w:val="Bezmezer"/>
        <w:numPr>
          <w:ilvl w:val="1"/>
          <w:numId w:val="2"/>
        </w:numPr>
        <w:autoSpaceDE w:val="0"/>
        <w:autoSpaceDN w:val="0"/>
        <w:adjustRightInd w:val="0"/>
        <w:jc w:val="both"/>
        <w:rPr>
          <w:rFonts w:ascii="Arial" w:hAnsi="Arial" w:cs="Arial"/>
          <w:sz w:val="20"/>
          <w:szCs w:val="20"/>
        </w:rPr>
      </w:pPr>
      <w:r w:rsidRPr="00401638">
        <w:rPr>
          <w:rFonts w:ascii="Arial" w:hAnsi="Arial" w:cs="Arial"/>
          <w:sz w:val="20"/>
          <w:szCs w:val="20"/>
        </w:rPr>
        <w:t xml:space="preserve">Pro případ nedodržení lhůty sjednané v </w:t>
      </w:r>
      <w:r w:rsidR="00786B86">
        <w:rPr>
          <w:rFonts w:ascii="Arial" w:hAnsi="Arial" w:cs="Arial"/>
          <w:sz w:val="20"/>
          <w:szCs w:val="20"/>
        </w:rPr>
        <w:t>odst. 8.4.</w:t>
      </w:r>
      <w:r w:rsidRPr="00401638">
        <w:rPr>
          <w:rFonts w:ascii="Arial" w:hAnsi="Arial" w:cs="Arial"/>
          <w:sz w:val="20"/>
          <w:szCs w:val="20"/>
        </w:rPr>
        <w:t xml:space="preserve">, zaplatí </w:t>
      </w:r>
      <w:r w:rsidR="003817AB">
        <w:rPr>
          <w:rFonts w:ascii="Arial" w:hAnsi="Arial" w:cs="Arial"/>
          <w:sz w:val="20"/>
          <w:szCs w:val="20"/>
        </w:rPr>
        <w:t>zhotovitel</w:t>
      </w:r>
      <w:r w:rsidRPr="00401638">
        <w:rPr>
          <w:rFonts w:ascii="Arial" w:hAnsi="Arial" w:cs="Arial"/>
          <w:sz w:val="20"/>
          <w:szCs w:val="20"/>
        </w:rPr>
        <w:t xml:space="preserve"> </w:t>
      </w:r>
      <w:r w:rsidR="003817AB">
        <w:rPr>
          <w:rFonts w:ascii="Arial" w:hAnsi="Arial" w:cs="Arial"/>
          <w:sz w:val="20"/>
          <w:szCs w:val="20"/>
        </w:rPr>
        <w:t>objednatel</w:t>
      </w:r>
      <w:r w:rsidRPr="00401638">
        <w:rPr>
          <w:rFonts w:ascii="Arial" w:hAnsi="Arial" w:cs="Arial"/>
          <w:sz w:val="20"/>
          <w:szCs w:val="20"/>
        </w:rPr>
        <w:t xml:space="preserve">mu sjednanou smluvní pokutu ve výši </w:t>
      </w:r>
      <w:r w:rsidR="00D00554" w:rsidRPr="00401638">
        <w:rPr>
          <w:rFonts w:ascii="Arial" w:hAnsi="Arial" w:cs="Arial"/>
          <w:sz w:val="20"/>
          <w:szCs w:val="20"/>
        </w:rPr>
        <w:t>5</w:t>
      </w:r>
      <w:r w:rsidRPr="00401638">
        <w:rPr>
          <w:rFonts w:ascii="Arial" w:hAnsi="Arial" w:cs="Arial"/>
          <w:sz w:val="20"/>
          <w:szCs w:val="20"/>
        </w:rPr>
        <w:t xml:space="preserve">00,- Kč </w:t>
      </w:r>
      <w:r w:rsidR="00401638" w:rsidRPr="00401638">
        <w:rPr>
          <w:rFonts w:ascii="Arial" w:hAnsi="Arial" w:cs="Arial"/>
          <w:sz w:val="20"/>
          <w:szCs w:val="20"/>
        </w:rPr>
        <w:t xml:space="preserve">bez DPH </w:t>
      </w:r>
      <w:r w:rsidRPr="00401638">
        <w:rPr>
          <w:rFonts w:ascii="Arial" w:hAnsi="Arial" w:cs="Arial"/>
          <w:sz w:val="20"/>
          <w:szCs w:val="20"/>
        </w:rPr>
        <w:t>za každý</w:t>
      </w:r>
      <w:r w:rsidR="0057541E" w:rsidRPr="00401638">
        <w:rPr>
          <w:rFonts w:ascii="Arial" w:hAnsi="Arial" w:cs="Arial"/>
          <w:sz w:val="20"/>
          <w:szCs w:val="20"/>
        </w:rPr>
        <w:t xml:space="preserve"> </w:t>
      </w:r>
      <w:r w:rsidRPr="00401638">
        <w:rPr>
          <w:rFonts w:ascii="Arial" w:hAnsi="Arial" w:cs="Arial"/>
          <w:sz w:val="20"/>
          <w:szCs w:val="20"/>
        </w:rPr>
        <w:t>započatý den prodlení.</w:t>
      </w:r>
    </w:p>
    <w:p w:rsidR="00F96B8B" w:rsidRPr="00401638" w:rsidRDefault="00F96B8B" w:rsidP="00F96B8B">
      <w:pPr>
        <w:pStyle w:val="Bezmezer"/>
        <w:autoSpaceDE w:val="0"/>
        <w:autoSpaceDN w:val="0"/>
        <w:adjustRightInd w:val="0"/>
        <w:jc w:val="both"/>
        <w:rPr>
          <w:rFonts w:ascii="Arial" w:hAnsi="Arial" w:cs="Arial"/>
          <w:sz w:val="20"/>
          <w:szCs w:val="20"/>
        </w:rPr>
      </w:pPr>
    </w:p>
    <w:p w:rsidR="007035D7" w:rsidRPr="00401638" w:rsidRDefault="007035D7" w:rsidP="00095353">
      <w:pPr>
        <w:pStyle w:val="Bezmezer"/>
        <w:numPr>
          <w:ilvl w:val="1"/>
          <w:numId w:val="2"/>
        </w:numPr>
        <w:autoSpaceDE w:val="0"/>
        <w:autoSpaceDN w:val="0"/>
        <w:adjustRightInd w:val="0"/>
        <w:jc w:val="both"/>
        <w:rPr>
          <w:rFonts w:ascii="Arial" w:hAnsi="Arial" w:cs="Arial"/>
          <w:sz w:val="20"/>
          <w:szCs w:val="20"/>
        </w:rPr>
      </w:pPr>
      <w:r w:rsidRPr="00401638">
        <w:rPr>
          <w:rFonts w:ascii="Arial" w:hAnsi="Arial" w:cs="Arial"/>
          <w:sz w:val="20"/>
          <w:szCs w:val="20"/>
        </w:rPr>
        <w:t xml:space="preserve">Pro případ nedodržení lhůty sjednané v </w:t>
      </w:r>
      <w:r w:rsidR="00D00554" w:rsidRPr="00401638">
        <w:rPr>
          <w:rFonts w:ascii="Arial" w:hAnsi="Arial" w:cs="Arial"/>
          <w:sz w:val="20"/>
          <w:szCs w:val="20"/>
        </w:rPr>
        <w:t>odst. 7.6.</w:t>
      </w:r>
      <w:r w:rsidRPr="00401638">
        <w:rPr>
          <w:rFonts w:ascii="Arial" w:hAnsi="Arial" w:cs="Arial"/>
          <w:sz w:val="20"/>
          <w:szCs w:val="20"/>
        </w:rPr>
        <w:t xml:space="preserve">, zaplatí </w:t>
      </w:r>
      <w:r w:rsidR="003817AB">
        <w:rPr>
          <w:rFonts w:ascii="Arial" w:hAnsi="Arial" w:cs="Arial"/>
          <w:sz w:val="20"/>
          <w:szCs w:val="20"/>
        </w:rPr>
        <w:t>zhotovitel</w:t>
      </w:r>
      <w:r w:rsidRPr="00401638">
        <w:rPr>
          <w:rFonts w:ascii="Arial" w:hAnsi="Arial" w:cs="Arial"/>
          <w:sz w:val="20"/>
          <w:szCs w:val="20"/>
        </w:rPr>
        <w:t xml:space="preserve"> </w:t>
      </w:r>
      <w:r w:rsidR="003817AB">
        <w:rPr>
          <w:rFonts w:ascii="Arial" w:hAnsi="Arial" w:cs="Arial"/>
          <w:sz w:val="20"/>
          <w:szCs w:val="20"/>
        </w:rPr>
        <w:t>objednatel</w:t>
      </w:r>
      <w:r w:rsidRPr="00401638">
        <w:rPr>
          <w:rFonts w:ascii="Arial" w:hAnsi="Arial" w:cs="Arial"/>
          <w:sz w:val="20"/>
          <w:szCs w:val="20"/>
        </w:rPr>
        <w:t xml:space="preserve">mu sjednanou smluvní pokutu ve výši </w:t>
      </w:r>
      <w:r w:rsidR="00401638" w:rsidRPr="00401638">
        <w:rPr>
          <w:rFonts w:ascii="Arial" w:hAnsi="Arial" w:cs="Arial"/>
          <w:sz w:val="20"/>
          <w:szCs w:val="20"/>
        </w:rPr>
        <w:t>10</w:t>
      </w:r>
      <w:r w:rsidRPr="00401638">
        <w:rPr>
          <w:rFonts w:ascii="Arial" w:hAnsi="Arial" w:cs="Arial"/>
          <w:sz w:val="20"/>
          <w:szCs w:val="20"/>
        </w:rPr>
        <w:t xml:space="preserve">00,- Kč </w:t>
      </w:r>
      <w:r w:rsidR="00401638" w:rsidRPr="00401638">
        <w:rPr>
          <w:rFonts w:ascii="Arial" w:hAnsi="Arial" w:cs="Arial"/>
          <w:sz w:val="20"/>
          <w:szCs w:val="20"/>
        </w:rPr>
        <w:t xml:space="preserve">bez DPH </w:t>
      </w:r>
      <w:r w:rsidRPr="00401638">
        <w:rPr>
          <w:rFonts w:ascii="Arial" w:hAnsi="Arial" w:cs="Arial"/>
          <w:sz w:val="20"/>
          <w:szCs w:val="20"/>
        </w:rPr>
        <w:t>za</w:t>
      </w:r>
      <w:r w:rsidR="0057541E" w:rsidRPr="00401638">
        <w:rPr>
          <w:rFonts w:ascii="Arial" w:hAnsi="Arial" w:cs="Arial"/>
          <w:sz w:val="20"/>
          <w:szCs w:val="20"/>
        </w:rPr>
        <w:t xml:space="preserve"> </w:t>
      </w:r>
      <w:r w:rsidRPr="00401638">
        <w:rPr>
          <w:rFonts w:ascii="Arial" w:hAnsi="Arial" w:cs="Arial"/>
          <w:sz w:val="20"/>
          <w:szCs w:val="20"/>
        </w:rPr>
        <w:t>každý započatý den prodlení.</w:t>
      </w:r>
    </w:p>
    <w:p w:rsidR="00F96B8B" w:rsidRPr="00401638" w:rsidRDefault="00F96B8B" w:rsidP="00F96B8B">
      <w:pPr>
        <w:pStyle w:val="Bezmezer"/>
        <w:autoSpaceDE w:val="0"/>
        <w:autoSpaceDN w:val="0"/>
        <w:adjustRightInd w:val="0"/>
        <w:jc w:val="both"/>
        <w:rPr>
          <w:rFonts w:ascii="Arial" w:hAnsi="Arial" w:cs="Arial"/>
          <w:sz w:val="20"/>
          <w:szCs w:val="20"/>
        </w:rPr>
      </w:pPr>
    </w:p>
    <w:p w:rsidR="00FA2C7D" w:rsidRDefault="007035D7" w:rsidP="00095353">
      <w:pPr>
        <w:pStyle w:val="Bezmezer"/>
        <w:numPr>
          <w:ilvl w:val="1"/>
          <w:numId w:val="2"/>
        </w:numPr>
        <w:autoSpaceDE w:val="0"/>
        <w:autoSpaceDN w:val="0"/>
        <w:adjustRightInd w:val="0"/>
        <w:jc w:val="both"/>
      </w:pPr>
      <w:r w:rsidRPr="00401638">
        <w:rPr>
          <w:rFonts w:ascii="Arial" w:hAnsi="Arial" w:cs="Arial"/>
          <w:sz w:val="20"/>
          <w:szCs w:val="20"/>
        </w:rPr>
        <w:t>Uplatněním smluvních pokut není dotčeno právo smluvních stran na náhradu škody</w:t>
      </w:r>
      <w:r w:rsidR="00FA2C7D" w:rsidRPr="00401638">
        <w:t xml:space="preserve"> </w:t>
      </w:r>
    </w:p>
    <w:p w:rsidR="00A4063B" w:rsidRDefault="00A4063B" w:rsidP="00A4063B">
      <w:pPr>
        <w:pStyle w:val="Odstavecseseznamem"/>
      </w:pPr>
    </w:p>
    <w:p w:rsidR="00A4063B" w:rsidRPr="00A4063B" w:rsidRDefault="00A4063B" w:rsidP="00095353">
      <w:pPr>
        <w:pStyle w:val="Bezmezer"/>
        <w:numPr>
          <w:ilvl w:val="1"/>
          <w:numId w:val="2"/>
        </w:numPr>
        <w:autoSpaceDE w:val="0"/>
        <w:autoSpaceDN w:val="0"/>
        <w:adjustRightInd w:val="0"/>
        <w:jc w:val="both"/>
        <w:rPr>
          <w:rFonts w:ascii="Arial" w:hAnsi="Arial" w:cs="Arial"/>
          <w:sz w:val="20"/>
          <w:szCs w:val="20"/>
        </w:rPr>
      </w:pPr>
      <w:r w:rsidRPr="00A4063B">
        <w:rPr>
          <w:rFonts w:ascii="Arial" w:hAnsi="Arial" w:cs="Arial"/>
          <w:sz w:val="20"/>
          <w:szCs w:val="20"/>
        </w:rPr>
        <w:t>Smluvní pokuty jsou splatné do 14 dnů ode dne vystavení penalizace, není-li ve vyúčtování uvedena splatnost delší.</w:t>
      </w:r>
    </w:p>
    <w:p w:rsidR="00E444F9" w:rsidRDefault="00E444F9" w:rsidP="00E444F9">
      <w:pPr>
        <w:pStyle w:val="Bezmezer"/>
        <w:autoSpaceDE w:val="0"/>
        <w:autoSpaceDN w:val="0"/>
        <w:adjustRightInd w:val="0"/>
        <w:jc w:val="both"/>
        <w:rPr>
          <w:color w:val="FF0000"/>
        </w:rPr>
      </w:pPr>
    </w:p>
    <w:p w:rsidR="00325003" w:rsidRDefault="00325003" w:rsidP="00095353">
      <w:pPr>
        <w:pStyle w:val="Bezmezer"/>
        <w:numPr>
          <w:ilvl w:val="0"/>
          <w:numId w:val="2"/>
        </w:numPr>
        <w:autoSpaceDE w:val="0"/>
        <w:autoSpaceDN w:val="0"/>
        <w:adjustRightInd w:val="0"/>
        <w:jc w:val="both"/>
        <w:rPr>
          <w:b/>
          <w:sz w:val="26"/>
          <w:szCs w:val="26"/>
        </w:rPr>
      </w:pPr>
      <w:r w:rsidRPr="00325003">
        <w:rPr>
          <w:b/>
          <w:sz w:val="26"/>
          <w:szCs w:val="26"/>
        </w:rPr>
        <w:t xml:space="preserve">Zvláštní ujednání </w:t>
      </w:r>
    </w:p>
    <w:p w:rsidR="00325003" w:rsidRPr="00325003" w:rsidRDefault="00325003" w:rsidP="00325003">
      <w:pPr>
        <w:pStyle w:val="Bezmezer"/>
        <w:autoSpaceDE w:val="0"/>
        <w:autoSpaceDN w:val="0"/>
        <w:adjustRightInd w:val="0"/>
        <w:jc w:val="both"/>
        <w:rPr>
          <w:b/>
          <w:sz w:val="26"/>
          <w:szCs w:val="26"/>
        </w:rPr>
      </w:pPr>
    </w:p>
    <w:p w:rsidR="00325003" w:rsidRDefault="00325003" w:rsidP="00095353">
      <w:pPr>
        <w:pStyle w:val="Bezmezer"/>
        <w:numPr>
          <w:ilvl w:val="1"/>
          <w:numId w:val="2"/>
        </w:numPr>
        <w:autoSpaceDE w:val="0"/>
        <w:autoSpaceDN w:val="0"/>
        <w:adjustRightInd w:val="0"/>
        <w:jc w:val="both"/>
        <w:rPr>
          <w:rFonts w:ascii="Arial" w:hAnsi="Arial" w:cs="Arial"/>
          <w:sz w:val="20"/>
          <w:szCs w:val="20"/>
        </w:rPr>
      </w:pPr>
      <w:r w:rsidRPr="00325003">
        <w:rPr>
          <w:rFonts w:ascii="Arial" w:hAnsi="Arial" w:cs="Arial"/>
          <w:sz w:val="20"/>
          <w:szCs w:val="20"/>
        </w:rPr>
        <w:t xml:space="preserve">Při realizaci veřejné zakázky je </w:t>
      </w:r>
      <w:r w:rsidR="003817AB">
        <w:rPr>
          <w:rFonts w:ascii="Arial" w:hAnsi="Arial" w:cs="Arial"/>
          <w:sz w:val="20"/>
          <w:szCs w:val="20"/>
        </w:rPr>
        <w:t>Zhotovitel</w:t>
      </w:r>
      <w:r w:rsidRPr="00325003">
        <w:rPr>
          <w:rFonts w:ascii="Arial" w:hAnsi="Arial" w:cs="Arial"/>
          <w:sz w:val="20"/>
          <w:szCs w:val="20"/>
        </w:rPr>
        <w:t xml:space="preserve"> povinen dodržovat plnění politik Evropských společenství, zejména pravidel hospodářské soutěže a veřejné podpory, principů udržitelného rozvoje a prosazování rovných příležitostí. </w:t>
      </w:r>
    </w:p>
    <w:p w:rsidR="00325003" w:rsidRPr="00325003" w:rsidRDefault="00325003" w:rsidP="00325003">
      <w:pPr>
        <w:pStyle w:val="Bezmezer"/>
        <w:autoSpaceDE w:val="0"/>
        <w:autoSpaceDN w:val="0"/>
        <w:adjustRightInd w:val="0"/>
        <w:jc w:val="both"/>
        <w:rPr>
          <w:rFonts w:ascii="Arial" w:hAnsi="Arial" w:cs="Arial"/>
          <w:sz w:val="20"/>
          <w:szCs w:val="20"/>
        </w:rPr>
      </w:pPr>
    </w:p>
    <w:p w:rsidR="00325003" w:rsidRDefault="003817AB" w:rsidP="00095353">
      <w:pPr>
        <w:pStyle w:val="Bezmezer"/>
        <w:numPr>
          <w:ilvl w:val="1"/>
          <w:numId w:val="2"/>
        </w:numPr>
        <w:autoSpaceDE w:val="0"/>
        <w:autoSpaceDN w:val="0"/>
        <w:adjustRightInd w:val="0"/>
        <w:jc w:val="both"/>
        <w:rPr>
          <w:rFonts w:ascii="Arial" w:hAnsi="Arial" w:cs="Arial"/>
          <w:sz w:val="20"/>
          <w:szCs w:val="20"/>
        </w:rPr>
      </w:pPr>
      <w:r>
        <w:rPr>
          <w:rFonts w:ascii="Arial" w:hAnsi="Arial" w:cs="Arial"/>
          <w:sz w:val="20"/>
          <w:szCs w:val="20"/>
        </w:rPr>
        <w:t>Zhotovitel</w:t>
      </w:r>
      <w:r w:rsidR="00325003" w:rsidRPr="00325003">
        <w:rPr>
          <w:rFonts w:ascii="Arial" w:hAnsi="Arial" w:cs="Arial"/>
          <w:sz w:val="20"/>
          <w:szCs w:val="20"/>
        </w:rPr>
        <w:t xml:space="preserve"> bere na vědomí, že podpisem této smlouvy se stává osobou povinnou spolupůsobit při výkonu finanční kontroly ve smyslu § 2, písm. e) zákona č. 320/2001 Sb. o finanční kontrole ve veřejné správě a o změně některých zákonů, v platném znění. </w:t>
      </w:r>
    </w:p>
    <w:p w:rsidR="00325003" w:rsidRPr="00325003" w:rsidRDefault="00325003" w:rsidP="00325003">
      <w:pPr>
        <w:pStyle w:val="Bezmezer"/>
        <w:autoSpaceDE w:val="0"/>
        <w:autoSpaceDN w:val="0"/>
        <w:adjustRightInd w:val="0"/>
        <w:jc w:val="both"/>
        <w:rPr>
          <w:rFonts w:ascii="Arial" w:hAnsi="Arial" w:cs="Arial"/>
          <w:sz w:val="20"/>
          <w:szCs w:val="20"/>
        </w:rPr>
      </w:pPr>
    </w:p>
    <w:p w:rsidR="002D2B6E" w:rsidRDefault="002D2B6E" w:rsidP="00E444F9">
      <w:pPr>
        <w:pStyle w:val="Bezmezer"/>
        <w:autoSpaceDE w:val="0"/>
        <w:autoSpaceDN w:val="0"/>
        <w:adjustRightInd w:val="0"/>
        <w:jc w:val="both"/>
        <w:rPr>
          <w:color w:val="FF0000"/>
        </w:rPr>
      </w:pPr>
    </w:p>
    <w:p w:rsidR="000D7850" w:rsidRPr="000D7850" w:rsidRDefault="007035D7" w:rsidP="000D7850">
      <w:pPr>
        <w:pStyle w:val="Bezmezer"/>
        <w:numPr>
          <w:ilvl w:val="0"/>
          <w:numId w:val="2"/>
        </w:numPr>
        <w:autoSpaceDE w:val="0"/>
        <w:autoSpaceDN w:val="0"/>
        <w:adjustRightInd w:val="0"/>
        <w:jc w:val="both"/>
        <w:rPr>
          <w:color w:val="FF0000"/>
          <w:sz w:val="26"/>
          <w:szCs w:val="26"/>
        </w:rPr>
      </w:pPr>
      <w:r w:rsidRPr="00F96B8B">
        <w:rPr>
          <w:b/>
          <w:sz w:val="26"/>
          <w:szCs w:val="26"/>
        </w:rPr>
        <w:t>Závěrečná</w:t>
      </w:r>
      <w:r w:rsidR="00FA2C7D" w:rsidRPr="00F96B8B">
        <w:rPr>
          <w:b/>
          <w:sz w:val="26"/>
          <w:szCs w:val="26"/>
        </w:rPr>
        <w:t xml:space="preserve"> ujednání</w:t>
      </w:r>
    </w:p>
    <w:p w:rsidR="00FE610C" w:rsidRPr="00F96B8B" w:rsidRDefault="00FE610C" w:rsidP="00FE610C">
      <w:pPr>
        <w:pStyle w:val="Bezmezer"/>
        <w:autoSpaceDE w:val="0"/>
        <w:autoSpaceDN w:val="0"/>
        <w:adjustRightInd w:val="0"/>
        <w:jc w:val="both"/>
        <w:rPr>
          <w:color w:val="FF0000"/>
          <w:sz w:val="26"/>
          <w:szCs w:val="26"/>
        </w:rPr>
      </w:pPr>
    </w:p>
    <w:p w:rsidR="000D7850" w:rsidRPr="000D7850" w:rsidRDefault="000D7850" w:rsidP="000D7850">
      <w:pPr>
        <w:pStyle w:val="Bezmezer"/>
        <w:numPr>
          <w:ilvl w:val="1"/>
          <w:numId w:val="2"/>
        </w:numPr>
        <w:autoSpaceDE w:val="0"/>
        <w:autoSpaceDN w:val="0"/>
        <w:adjustRightInd w:val="0"/>
        <w:jc w:val="both"/>
        <w:rPr>
          <w:rFonts w:ascii="Arial" w:hAnsi="Arial" w:cs="Arial"/>
          <w:sz w:val="20"/>
          <w:szCs w:val="20"/>
        </w:rPr>
      </w:pPr>
      <w:r w:rsidRPr="000D7850">
        <w:rPr>
          <w:rFonts w:ascii="Arial" w:hAnsi="Arial" w:cs="Arial"/>
          <w:sz w:val="20"/>
          <w:szCs w:val="20"/>
        </w:rPr>
        <w:t>Zhotovitel se zavazuje, že bude provádět realizaci díla s vynaložením veškeré odborné péče, že bude dodržovat obecně závazné předpisy, nařízení orgánů státní správy, závazné i doporučené normy</w:t>
      </w:r>
    </w:p>
    <w:p w:rsidR="000D7850" w:rsidRPr="000D7850" w:rsidRDefault="000D7850" w:rsidP="000D7850">
      <w:pPr>
        <w:pStyle w:val="Bezmezer"/>
        <w:numPr>
          <w:ilvl w:val="1"/>
          <w:numId w:val="2"/>
        </w:numPr>
        <w:autoSpaceDE w:val="0"/>
        <w:autoSpaceDN w:val="0"/>
        <w:adjustRightInd w:val="0"/>
        <w:jc w:val="both"/>
        <w:rPr>
          <w:rFonts w:ascii="Arial" w:hAnsi="Arial" w:cs="Arial"/>
          <w:sz w:val="20"/>
          <w:szCs w:val="20"/>
        </w:rPr>
      </w:pPr>
      <w:r w:rsidRPr="000D7850">
        <w:rPr>
          <w:rFonts w:ascii="Arial" w:hAnsi="Arial" w:cs="Arial"/>
          <w:sz w:val="20"/>
          <w:szCs w:val="20"/>
        </w:rPr>
        <w:t>Veškeré činnosti při je zhotovitel povinen provádět osobami, které mají odpovídající kvalifikaci, oprávnění, případně autorizaci podle zvláštních předpisů. Na vyžádání objednatele bude povinen příslušné doklady předložit.</w:t>
      </w:r>
    </w:p>
    <w:p w:rsidR="000D7850" w:rsidRDefault="000D7850" w:rsidP="00FE610C">
      <w:pPr>
        <w:pStyle w:val="Bezmezer"/>
        <w:numPr>
          <w:ilvl w:val="1"/>
          <w:numId w:val="2"/>
        </w:numPr>
        <w:autoSpaceDE w:val="0"/>
        <w:autoSpaceDN w:val="0"/>
        <w:adjustRightInd w:val="0"/>
        <w:jc w:val="both"/>
        <w:rPr>
          <w:rFonts w:ascii="Arial" w:hAnsi="Arial" w:cs="Arial"/>
          <w:sz w:val="20"/>
          <w:szCs w:val="20"/>
        </w:rPr>
      </w:pPr>
      <w:r w:rsidRPr="0057541E">
        <w:rPr>
          <w:rFonts w:ascii="Arial" w:hAnsi="Arial" w:cs="Arial"/>
          <w:sz w:val="20"/>
          <w:szCs w:val="20"/>
        </w:rPr>
        <w:t>Platnost smlouvy nastává okamžikem jejího podpisu oběma smluvními stranami.</w:t>
      </w:r>
    </w:p>
    <w:p w:rsidR="00FE610C" w:rsidRDefault="00FE610C" w:rsidP="00FE610C">
      <w:pPr>
        <w:pStyle w:val="Bezmezer"/>
        <w:autoSpaceDE w:val="0"/>
        <w:autoSpaceDN w:val="0"/>
        <w:adjustRightInd w:val="0"/>
        <w:jc w:val="both"/>
        <w:rPr>
          <w:rFonts w:ascii="Arial" w:hAnsi="Arial" w:cs="Arial"/>
          <w:sz w:val="20"/>
          <w:szCs w:val="20"/>
        </w:rPr>
      </w:pPr>
    </w:p>
    <w:p w:rsidR="00FE610C" w:rsidRDefault="00FE610C" w:rsidP="00FE610C">
      <w:pPr>
        <w:pStyle w:val="Bezmezer"/>
        <w:numPr>
          <w:ilvl w:val="1"/>
          <w:numId w:val="2"/>
        </w:numPr>
        <w:autoSpaceDE w:val="0"/>
        <w:autoSpaceDN w:val="0"/>
        <w:adjustRightInd w:val="0"/>
        <w:jc w:val="both"/>
        <w:rPr>
          <w:rFonts w:ascii="Arial" w:hAnsi="Arial" w:cs="Arial"/>
          <w:sz w:val="20"/>
          <w:szCs w:val="20"/>
        </w:rPr>
      </w:pPr>
      <w:r w:rsidRPr="00D911A4">
        <w:rPr>
          <w:rFonts w:ascii="Arial" w:hAnsi="Arial" w:cs="Arial"/>
          <w:sz w:val="20"/>
          <w:szCs w:val="20"/>
        </w:rPr>
        <w:t>Smlouva nabývá účinnosti dnem uveřejnění prostřednictvím registru smluv v souladu se zákonem č. 340/2015 Sb.</w:t>
      </w:r>
    </w:p>
    <w:p w:rsidR="00FE610C" w:rsidRPr="00D911A4" w:rsidRDefault="00FE610C" w:rsidP="00FE610C">
      <w:pPr>
        <w:pStyle w:val="Bezmezer"/>
        <w:autoSpaceDE w:val="0"/>
        <w:autoSpaceDN w:val="0"/>
        <w:adjustRightInd w:val="0"/>
        <w:jc w:val="both"/>
        <w:rPr>
          <w:rFonts w:ascii="Arial" w:hAnsi="Arial" w:cs="Arial"/>
          <w:sz w:val="20"/>
          <w:szCs w:val="20"/>
        </w:rPr>
      </w:pPr>
    </w:p>
    <w:p w:rsidR="00FE610C" w:rsidRPr="002D19C2" w:rsidRDefault="002D19C2" w:rsidP="002D19C2">
      <w:pPr>
        <w:pStyle w:val="Bezmezer"/>
        <w:numPr>
          <w:ilvl w:val="1"/>
          <w:numId w:val="2"/>
        </w:numPr>
        <w:jc w:val="both"/>
        <w:rPr>
          <w:rFonts w:ascii="Arial" w:hAnsi="Arial" w:cs="Arial"/>
          <w:sz w:val="20"/>
          <w:szCs w:val="20"/>
        </w:rPr>
      </w:pPr>
      <w:r w:rsidRPr="0010227B">
        <w:rPr>
          <w:rFonts w:ascii="Arial" w:hAnsi="Arial" w:cs="Arial"/>
          <w:sz w:val="20"/>
          <w:szCs w:val="20"/>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w:t>
      </w:r>
      <w:r w:rsidRPr="0010227B">
        <w:rPr>
          <w:rFonts w:ascii="Arial" w:hAnsi="Arial" w:cs="Arial"/>
          <w:sz w:val="20"/>
          <w:szCs w:val="20"/>
        </w:rPr>
        <w:lastRenderedPageBreak/>
        <w:t xml:space="preserve">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t>
      </w:r>
      <w:hyperlink r:id="rId8" w:history="1">
        <w:r w:rsidRPr="0010227B">
          <w:rPr>
            <w:rFonts w:ascii="Arial" w:hAnsi="Arial" w:cs="Arial"/>
            <w:sz w:val="20"/>
            <w:szCs w:val="20"/>
          </w:rPr>
          <w:t>www.tshb.cz</w:t>
        </w:r>
      </w:hyperlink>
      <w:r w:rsidRPr="0010227B">
        <w:rPr>
          <w:rFonts w:ascii="Arial" w:hAnsi="Arial" w:cs="Arial"/>
          <w:sz w:val="20"/>
          <w:szCs w:val="20"/>
        </w:rPr>
        <w:t>.</w:t>
      </w:r>
    </w:p>
    <w:p w:rsidR="00FA2C7D" w:rsidRDefault="00FA2C7D" w:rsidP="00D8571C"/>
    <w:p w:rsidR="007035D7" w:rsidRDefault="007035D7" w:rsidP="00095353">
      <w:pPr>
        <w:pStyle w:val="Bezmezer"/>
        <w:numPr>
          <w:ilvl w:val="1"/>
          <w:numId w:val="2"/>
        </w:numPr>
        <w:autoSpaceDE w:val="0"/>
        <w:autoSpaceDN w:val="0"/>
        <w:adjustRightInd w:val="0"/>
        <w:jc w:val="both"/>
        <w:rPr>
          <w:rFonts w:ascii="Arial" w:hAnsi="Arial" w:cs="Arial"/>
          <w:sz w:val="20"/>
          <w:szCs w:val="20"/>
        </w:rPr>
      </w:pPr>
      <w:r w:rsidRPr="0057541E">
        <w:rPr>
          <w:rFonts w:ascii="Arial" w:hAnsi="Arial" w:cs="Arial"/>
          <w:sz w:val="20"/>
          <w:szCs w:val="20"/>
        </w:rPr>
        <w:t xml:space="preserve">Tato smlouva se uzavírá na základě výsledků zadávacího řízení na veřejnou zakázku vyhlášeného </w:t>
      </w:r>
      <w:r w:rsidR="003817AB">
        <w:rPr>
          <w:rFonts w:ascii="Arial" w:hAnsi="Arial" w:cs="Arial"/>
          <w:sz w:val="20"/>
          <w:szCs w:val="20"/>
        </w:rPr>
        <w:t>objednatel</w:t>
      </w:r>
      <w:r w:rsidR="00CE5EAF">
        <w:rPr>
          <w:rFonts w:ascii="Arial" w:hAnsi="Arial" w:cs="Arial"/>
          <w:sz w:val="20"/>
          <w:szCs w:val="20"/>
        </w:rPr>
        <w:t>em</w:t>
      </w:r>
      <w:r w:rsidRPr="0057541E">
        <w:rPr>
          <w:rFonts w:ascii="Arial" w:hAnsi="Arial" w:cs="Arial"/>
          <w:sz w:val="20"/>
          <w:szCs w:val="20"/>
        </w:rPr>
        <w:t xml:space="preserve">. Poptávka </w:t>
      </w:r>
      <w:r w:rsidR="003817AB">
        <w:rPr>
          <w:rFonts w:ascii="Arial" w:hAnsi="Arial" w:cs="Arial"/>
          <w:sz w:val="20"/>
          <w:szCs w:val="20"/>
        </w:rPr>
        <w:t>objednatel</w:t>
      </w:r>
      <w:r w:rsidR="00CE5EAF">
        <w:rPr>
          <w:rFonts w:ascii="Arial" w:hAnsi="Arial" w:cs="Arial"/>
          <w:sz w:val="20"/>
          <w:szCs w:val="20"/>
        </w:rPr>
        <w:t>e</w:t>
      </w:r>
      <w:r w:rsidRPr="0057541E">
        <w:rPr>
          <w:rFonts w:ascii="Arial" w:hAnsi="Arial" w:cs="Arial"/>
          <w:sz w:val="20"/>
          <w:szCs w:val="20"/>
        </w:rPr>
        <w:t xml:space="preserve"> a nabídka </w:t>
      </w:r>
      <w:r w:rsidR="003817AB">
        <w:rPr>
          <w:rFonts w:ascii="Arial" w:hAnsi="Arial" w:cs="Arial"/>
          <w:sz w:val="20"/>
          <w:szCs w:val="20"/>
        </w:rPr>
        <w:t>zhotovitel</w:t>
      </w:r>
      <w:r w:rsidR="00CE5EAF">
        <w:rPr>
          <w:rFonts w:ascii="Arial" w:hAnsi="Arial" w:cs="Arial"/>
          <w:sz w:val="20"/>
          <w:szCs w:val="20"/>
        </w:rPr>
        <w:t>e</w:t>
      </w:r>
      <w:r w:rsidRPr="0057541E">
        <w:rPr>
          <w:rFonts w:ascii="Arial" w:hAnsi="Arial" w:cs="Arial"/>
          <w:sz w:val="20"/>
          <w:szCs w:val="20"/>
        </w:rPr>
        <w:t xml:space="preserve"> podaná k této poptávce a všechna její doplnění jsou pro smluvní strany závazné po celou dobu trvání smlouvy.</w:t>
      </w:r>
    </w:p>
    <w:p w:rsidR="00AD5507" w:rsidRDefault="00AD5507" w:rsidP="00F771E9">
      <w:pPr>
        <w:pStyle w:val="Odstavecseseznamem"/>
        <w:rPr>
          <w:rFonts w:ascii="Arial" w:hAnsi="Arial" w:cs="Arial"/>
          <w:sz w:val="20"/>
          <w:szCs w:val="20"/>
        </w:rPr>
      </w:pPr>
    </w:p>
    <w:p w:rsidR="00AD5507" w:rsidRPr="00AD5507" w:rsidRDefault="00AD5507" w:rsidP="00095353">
      <w:pPr>
        <w:pStyle w:val="Bezmezer"/>
        <w:numPr>
          <w:ilvl w:val="1"/>
          <w:numId w:val="2"/>
        </w:numPr>
        <w:autoSpaceDE w:val="0"/>
        <w:autoSpaceDN w:val="0"/>
        <w:adjustRightInd w:val="0"/>
        <w:jc w:val="both"/>
        <w:rPr>
          <w:rFonts w:ascii="Arial" w:hAnsi="Arial" w:cs="Arial"/>
          <w:sz w:val="20"/>
          <w:szCs w:val="20"/>
        </w:rPr>
      </w:pPr>
      <w:r w:rsidRPr="00AD5507">
        <w:rPr>
          <w:rFonts w:ascii="Arial" w:hAnsi="Arial" w:cs="Arial"/>
          <w:sz w:val="20"/>
          <w:szCs w:val="20"/>
        </w:rPr>
        <w:t xml:space="preserve">Od této smlouvy může kterákoli strana odstoupit, pokud dojde k podstatnému porušení smluvních povinností stranou druhou. Účinky odstoupení od smlouvy nastanou dnem, kdy bude písemné odstoupení strany odstupující druhé straně doručeno. </w:t>
      </w:r>
    </w:p>
    <w:p w:rsidR="00AD5507" w:rsidRPr="00AD5507" w:rsidRDefault="00AD5507" w:rsidP="00F771E9">
      <w:pPr>
        <w:autoSpaceDE w:val="0"/>
        <w:autoSpaceDN w:val="0"/>
        <w:adjustRightInd w:val="0"/>
        <w:rPr>
          <w:rFonts w:ascii="Arial" w:hAnsi="Arial" w:cs="Arial"/>
          <w:color w:val="000000"/>
          <w:sz w:val="22"/>
          <w:szCs w:val="22"/>
        </w:rPr>
      </w:pPr>
    </w:p>
    <w:p w:rsidR="00AD5507" w:rsidRDefault="00AD5507" w:rsidP="00095353">
      <w:pPr>
        <w:pStyle w:val="Bezmezer"/>
        <w:numPr>
          <w:ilvl w:val="1"/>
          <w:numId w:val="2"/>
        </w:numPr>
        <w:autoSpaceDE w:val="0"/>
        <w:autoSpaceDN w:val="0"/>
        <w:adjustRightInd w:val="0"/>
        <w:jc w:val="both"/>
        <w:rPr>
          <w:rFonts w:ascii="Arial" w:hAnsi="Arial" w:cs="Arial"/>
          <w:sz w:val="20"/>
          <w:szCs w:val="20"/>
        </w:rPr>
      </w:pPr>
      <w:r w:rsidRPr="00AD5507">
        <w:rPr>
          <w:rFonts w:ascii="Arial" w:hAnsi="Arial" w:cs="Arial"/>
          <w:sz w:val="20"/>
          <w:szCs w:val="20"/>
        </w:rPr>
        <w:t>Odstoupením od smlouvy zanikají vše</w:t>
      </w:r>
      <w:r w:rsidR="00CE5EAF">
        <w:rPr>
          <w:rFonts w:ascii="Arial" w:hAnsi="Arial" w:cs="Arial"/>
          <w:sz w:val="20"/>
          <w:szCs w:val="20"/>
        </w:rPr>
        <w:t xml:space="preserve">chna práva a povinnosti stran ze </w:t>
      </w:r>
      <w:r w:rsidRPr="00AD5507">
        <w:rPr>
          <w:rFonts w:ascii="Arial" w:hAnsi="Arial" w:cs="Arial"/>
          <w:sz w:val="20"/>
          <w:szCs w:val="20"/>
        </w:rPr>
        <w:t xml:space="preserve">smlouvy. </w:t>
      </w:r>
    </w:p>
    <w:p w:rsidR="00F771E9" w:rsidRPr="00AD5507" w:rsidRDefault="00F771E9" w:rsidP="00F771E9">
      <w:pPr>
        <w:pStyle w:val="Bezmezer"/>
        <w:autoSpaceDE w:val="0"/>
        <w:autoSpaceDN w:val="0"/>
        <w:adjustRightInd w:val="0"/>
        <w:jc w:val="both"/>
        <w:rPr>
          <w:rFonts w:ascii="Arial" w:hAnsi="Arial" w:cs="Arial"/>
          <w:sz w:val="20"/>
          <w:szCs w:val="20"/>
        </w:rPr>
      </w:pPr>
    </w:p>
    <w:p w:rsidR="00AD5507" w:rsidRPr="00AD5507" w:rsidRDefault="00AD5507" w:rsidP="00095353">
      <w:pPr>
        <w:pStyle w:val="Bezmezer"/>
        <w:numPr>
          <w:ilvl w:val="1"/>
          <w:numId w:val="2"/>
        </w:numPr>
        <w:autoSpaceDE w:val="0"/>
        <w:autoSpaceDN w:val="0"/>
        <w:adjustRightInd w:val="0"/>
        <w:jc w:val="both"/>
        <w:rPr>
          <w:rFonts w:ascii="Arial" w:hAnsi="Arial" w:cs="Arial"/>
          <w:sz w:val="20"/>
          <w:szCs w:val="20"/>
        </w:rPr>
      </w:pPr>
      <w:r w:rsidRPr="00AD5507">
        <w:rPr>
          <w:rFonts w:ascii="Arial" w:hAnsi="Arial" w:cs="Arial"/>
          <w:sz w:val="20"/>
          <w:szCs w:val="20"/>
        </w:rPr>
        <w:t xml:space="preserve">Odstoupení od smlouvy se však nedotýká nároku na náhradu škody vzniklé porušením smlouvy. </w:t>
      </w:r>
    </w:p>
    <w:p w:rsidR="007035D7" w:rsidRPr="0057541E" w:rsidRDefault="007035D7" w:rsidP="00F771E9">
      <w:pPr>
        <w:rPr>
          <w:rFonts w:ascii="Arial" w:eastAsia="Calibri" w:hAnsi="Arial" w:cs="Arial"/>
          <w:sz w:val="20"/>
          <w:szCs w:val="20"/>
          <w:lang w:eastAsia="en-US"/>
        </w:rPr>
      </w:pPr>
    </w:p>
    <w:p w:rsidR="007035D7" w:rsidRPr="0057541E" w:rsidRDefault="000F26DF" w:rsidP="00095353">
      <w:pPr>
        <w:pStyle w:val="Bezmezer"/>
        <w:numPr>
          <w:ilvl w:val="1"/>
          <w:numId w:val="2"/>
        </w:numPr>
        <w:autoSpaceDE w:val="0"/>
        <w:autoSpaceDN w:val="0"/>
        <w:adjustRightInd w:val="0"/>
        <w:jc w:val="both"/>
        <w:rPr>
          <w:rFonts w:ascii="Arial" w:hAnsi="Arial" w:cs="Arial"/>
          <w:sz w:val="20"/>
          <w:szCs w:val="20"/>
        </w:rPr>
      </w:pPr>
      <w:r>
        <w:rPr>
          <w:rFonts w:ascii="Arial" w:hAnsi="Arial" w:cs="Arial"/>
          <w:sz w:val="20"/>
          <w:szCs w:val="20"/>
        </w:rPr>
        <w:t xml:space="preserve">Smlouva je sepsaná ve </w:t>
      </w:r>
      <w:r w:rsidR="00582951">
        <w:rPr>
          <w:rFonts w:ascii="Arial" w:hAnsi="Arial" w:cs="Arial"/>
          <w:sz w:val="20"/>
          <w:szCs w:val="20"/>
        </w:rPr>
        <w:t>2</w:t>
      </w:r>
      <w:r w:rsidR="007035D7" w:rsidRPr="0057541E">
        <w:rPr>
          <w:rFonts w:ascii="Arial" w:hAnsi="Arial" w:cs="Arial"/>
          <w:sz w:val="20"/>
          <w:szCs w:val="20"/>
        </w:rPr>
        <w:t xml:space="preserve"> stejnopisech s platností originálu, z nic</w:t>
      </w:r>
      <w:r>
        <w:rPr>
          <w:rFonts w:ascii="Arial" w:hAnsi="Arial" w:cs="Arial"/>
          <w:sz w:val="20"/>
          <w:szCs w:val="20"/>
        </w:rPr>
        <w:t xml:space="preserve">hž každá smluvní strana obdrží </w:t>
      </w:r>
      <w:r w:rsidR="00582951">
        <w:rPr>
          <w:rFonts w:ascii="Arial" w:hAnsi="Arial" w:cs="Arial"/>
          <w:sz w:val="20"/>
          <w:szCs w:val="20"/>
        </w:rPr>
        <w:t>po jednom</w:t>
      </w:r>
      <w:r w:rsidR="007035D7" w:rsidRPr="0057541E">
        <w:rPr>
          <w:rFonts w:ascii="Arial" w:hAnsi="Arial" w:cs="Arial"/>
          <w:sz w:val="20"/>
          <w:szCs w:val="20"/>
        </w:rPr>
        <w:t>.</w:t>
      </w:r>
    </w:p>
    <w:p w:rsidR="007035D7" w:rsidRPr="0057541E" w:rsidRDefault="007035D7" w:rsidP="00F771E9">
      <w:pPr>
        <w:rPr>
          <w:rFonts w:ascii="Arial" w:eastAsia="Calibri" w:hAnsi="Arial" w:cs="Arial"/>
          <w:sz w:val="20"/>
          <w:szCs w:val="20"/>
          <w:lang w:eastAsia="en-US"/>
        </w:rPr>
      </w:pPr>
    </w:p>
    <w:p w:rsidR="007035D7" w:rsidRPr="0057541E" w:rsidRDefault="00582951" w:rsidP="00095353">
      <w:pPr>
        <w:pStyle w:val="Bezmezer"/>
        <w:numPr>
          <w:ilvl w:val="1"/>
          <w:numId w:val="2"/>
        </w:numPr>
        <w:autoSpaceDE w:val="0"/>
        <w:autoSpaceDN w:val="0"/>
        <w:adjustRightInd w:val="0"/>
        <w:jc w:val="both"/>
        <w:rPr>
          <w:rFonts w:ascii="Arial" w:hAnsi="Arial" w:cs="Arial"/>
          <w:sz w:val="20"/>
          <w:szCs w:val="20"/>
        </w:rPr>
      </w:pPr>
      <w:r w:rsidRPr="007C27FE">
        <w:rPr>
          <w:rFonts w:ascii="Arial" w:hAnsi="Arial" w:cs="Arial"/>
          <w:sz w:val="20"/>
          <w:szCs w:val="20"/>
        </w:rPr>
        <w:t xml:space="preserve">Vzájemná práva a povinnosti smluvních stran se řídí právním řádem České Republiky. Na závazkový vztah smluvních stran se </w:t>
      </w:r>
      <w:r w:rsidRPr="00833E5D">
        <w:rPr>
          <w:rFonts w:ascii="Arial" w:hAnsi="Arial" w:cs="Arial"/>
          <w:sz w:val="20"/>
          <w:szCs w:val="20"/>
        </w:rPr>
        <w:t xml:space="preserve">aplikuje </w:t>
      </w:r>
      <w:r w:rsidRPr="00833E5D">
        <w:rPr>
          <w:rFonts w:eastAsia="Times New Roman"/>
        </w:rPr>
        <w:t>Občanský zákoník</w:t>
      </w:r>
    </w:p>
    <w:p w:rsidR="007035D7" w:rsidRPr="0057541E" w:rsidRDefault="007035D7" w:rsidP="00F771E9">
      <w:pPr>
        <w:rPr>
          <w:rFonts w:ascii="Arial" w:eastAsia="Calibri" w:hAnsi="Arial" w:cs="Arial"/>
          <w:sz w:val="20"/>
          <w:szCs w:val="20"/>
          <w:lang w:eastAsia="en-US"/>
        </w:rPr>
      </w:pPr>
    </w:p>
    <w:p w:rsidR="007035D7" w:rsidRDefault="007035D7" w:rsidP="00095353">
      <w:pPr>
        <w:pStyle w:val="Bezmezer"/>
        <w:numPr>
          <w:ilvl w:val="1"/>
          <w:numId w:val="2"/>
        </w:numPr>
        <w:autoSpaceDE w:val="0"/>
        <w:autoSpaceDN w:val="0"/>
        <w:adjustRightInd w:val="0"/>
        <w:jc w:val="both"/>
        <w:rPr>
          <w:rFonts w:ascii="Arial" w:hAnsi="Arial" w:cs="Arial"/>
          <w:sz w:val="20"/>
          <w:szCs w:val="20"/>
        </w:rPr>
      </w:pPr>
      <w:r w:rsidRPr="0057541E">
        <w:rPr>
          <w:rFonts w:ascii="Arial" w:hAnsi="Arial" w:cs="Arial"/>
          <w:sz w:val="20"/>
          <w:szCs w:val="20"/>
        </w:rPr>
        <w:t xml:space="preserve">Pro případ vzniku sporu mezi smluvními stranami, je místně příslušný soud, který je obecným soudem </w:t>
      </w:r>
      <w:r w:rsidR="003817AB">
        <w:rPr>
          <w:rFonts w:ascii="Arial" w:hAnsi="Arial" w:cs="Arial"/>
          <w:sz w:val="20"/>
          <w:szCs w:val="20"/>
        </w:rPr>
        <w:t>objednatel</w:t>
      </w:r>
      <w:r w:rsidR="00CE5EAF">
        <w:rPr>
          <w:rFonts w:ascii="Arial" w:hAnsi="Arial" w:cs="Arial"/>
          <w:sz w:val="20"/>
          <w:szCs w:val="20"/>
        </w:rPr>
        <w:t>e</w:t>
      </w:r>
      <w:r w:rsidRPr="0057541E">
        <w:rPr>
          <w:rFonts w:ascii="Arial" w:hAnsi="Arial" w:cs="Arial"/>
          <w:sz w:val="20"/>
          <w:szCs w:val="20"/>
        </w:rPr>
        <w:t xml:space="preserve"> v okamžiku podpisu této smlouvy.</w:t>
      </w:r>
    </w:p>
    <w:p w:rsidR="004B02C2" w:rsidRDefault="004B02C2" w:rsidP="004B02C2">
      <w:pPr>
        <w:pStyle w:val="Odstavecseseznamem"/>
        <w:rPr>
          <w:rFonts w:ascii="Arial" w:hAnsi="Arial" w:cs="Arial"/>
          <w:sz w:val="20"/>
          <w:szCs w:val="20"/>
        </w:rPr>
      </w:pPr>
    </w:p>
    <w:p w:rsidR="00CC7196" w:rsidRPr="004B02C2" w:rsidRDefault="00CC7196" w:rsidP="004B02C2">
      <w:pPr>
        <w:pStyle w:val="Bezmezer"/>
        <w:numPr>
          <w:ilvl w:val="1"/>
          <w:numId w:val="2"/>
        </w:numPr>
        <w:autoSpaceDE w:val="0"/>
        <w:autoSpaceDN w:val="0"/>
        <w:adjustRightInd w:val="0"/>
        <w:jc w:val="both"/>
        <w:rPr>
          <w:rFonts w:ascii="Arial" w:hAnsi="Arial" w:cs="Arial"/>
          <w:sz w:val="20"/>
          <w:szCs w:val="20"/>
        </w:rPr>
      </w:pPr>
      <w:r w:rsidRPr="004B02C2">
        <w:rPr>
          <w:rFonts w:ascii="Arial" w:hAnsi="Arial" w:cs="Arial"/>
          <w:sz w:val="20"/>
          <w:szCs w:val="20"/>
        </w:rPr>
        <w:t xml:space="preserve">Účastníci této smlouvy prohlašují, že jsou </w:t>
      </w:r>
      <w:r w:rsidRPr="004B02C2">
        <w:rPr>
          <w:rFonts w:eastAsia="Times New Roman"/>
        </w:rPr>
        <w:t>svéprávní</w:t>
      </w:r>
      <w:r w:rsidRPr="004B02C2">
        <w:rPr>
          <w:rFonts w:ascii="Arial" w:hAnsi="Arial" w:cs="Arial"/>
          <w:sz w:val="20"/>
          <w:szCs w:val="20"/>
        </w:rPr>
        <w:t>, a že právní úkony spojené s uzavřením této smlouvy učinili v rozsahu svých oprávnění svobodně a vážně, že nikdo z nich nejednal v tísni ani za nápadně nevýhodných podmínek, že s obsahem smlouvy se řádně seznámili, souhlasí s ním a na důkaz toho smlouvu podepisují.</w:t>
      </w:r>
    </w:p>
    <w:p w:rsidR="007035D7" w:rsidRPr="0057541E" w:rsidRDefault="007035D7" w:rsidP="004B02C2">
      <w:pPr>
        <w:pStyle w:val="Bezmezer"/>
        <w:autoSpaceDE w:val="0"/>
        <w:autoSpaceDN w:val="0"/>
        <w:adjustRightInd w:val="0"/>
        <w:jc w:val="both"/>
        <w:rPr>
          <w:rFonts w:ascii="Arial" w:hAnsi="Arial" w:cs="Arial"/>
          <w:sz w:val="20"/>
          <w:szCs w:val="20"/>
        </w:rPr>
      </w:pPr>
    </w:p>
    <w:p w:rsidR="007035D7" w:rsidRPr="0057541E" w:rsidRDefault="007035D7" w:rsidP="00D8571C">
      <w:pPr>
        <w:rPr>
          <w:rFonts w:ascii="Arial" w:eastAsia="Calibri" w:hAnsi="Arial" w:cs="Arial"/>
          <w:sz w:val="20"/>
          <w:szCs w:val="20"/>
          <w:lang w:eastAsia="en-US"/>
        </w:rPr>
      </w:pPr>
    </w:p>
    <w:p w:rsidR="007D7582" w:rsidRDefault="007035D7" w:rsidP="00D8571C">
      <w:pPr>
        <w:rPr>
          <w:rFonts w:ascii="Arial" w:eastAsia="Calibri" w:hAnsi="Arial" w:cs="Arial"/>
          <w:sz w:val="20"/>
          <w:szCs w:val="20"/>
          <w:lang w:eastAsia="en-US"/>
        </w:rPr>
      </w:pPr>
      <w:r w:rsidRPr="0057541E">
        <w:rPr>
          <w:rFonts w:ascii="Arial" w:eastAsia="Calibri" w:hAnsi="Arial" w:cs="Arial"/>
          <w:sz w:val="20"/>
          <w:szCs w:val="20"/>
          <w:lang w:eastAsia="en-US"/>
        </w:rPr>
        <w:t xml:space="preserve">Přílohy:  </w:t>
      </w:r>
      <w:r w:rsidR="007D7582" w:rsidRPr="0057541E">
        <w:rPr>
          <w:rFonts w:ascii="Arial" w:eastAsia="Calibri" w:hAnsi="Arial" w:cs="Arial"/>
          <w:sz w:val="20"/>
          <w:szCs w:val="20"/>
          <w:lang w:eastAsia="en-US"/>
        </w:rPr>
        <w:t xml:space="preserve">Příloha </w:t>
      </w:r>
      <w:r w:rsidRPr="0057541E">
        <w:rPr>
          <w:rFonts w:ascii="Arial" w:eastAsia="Calibri" w:hAnsi="Arial" w:cs="Arial"/>
          <w:sz w:val="20"/>
          <w:szCs w:val="20"/>
          <w:lang w:eastAsia="en-US"/>
        </w:rPr>
        <w:t>č.1.</w:t>
      </w:r>
      <w:r w:rsidR="007D7582" w:rsidRPr="0057541E">
        <w:rPr>
          <w:rFonts w:ascii="Arial" w:eastAsia="Calibri" w:hAnsi="Arial" w:cs="Arial"/>
          <w:sz w:val="20"/>
          <w:szCs w:val="20"/>
          <w:lang w:eastAsia="en-US"/>
        </w:rPr>
        <w:t xml:space="preserve"> </w:t>
      </w:r>
      <w:r w:rsidR="005841BF">
        <w:rPr>
          <w:rFonts w:ascii="Arial" w:eastAsia="Calibri" w:hAnsi="Arial" w:cs="Arial"/>
          <w:sz w:val="20"/>
          <w:szCs w:val="20"/>
          <w:lang w:eastAsia="en-US"/>
        </w:rPr>
        <w:t>Základní t</w:t>
      </w:r>
      <w:r w:rsidR="00474285">
        <w:rPr>
          <w:rFonts w:ascii="Arial" w:eastAsia="Calibri" w:hAnsi="Arial" w:cs="Arial"/>
          <w:sz w:val="20"/>
          <w:szCs w:val="20"/>
          <w:lang w:eastAsia="en-US"/>
        </w:rPr>
        <w:t>echnická</w:t>
      </w:r>
      <w:r w:rsidR="007D7582" w:rsidRPr="0057541E">
        <w:rPr>
          <w:rFonts w:ascii="Arial" w:eastAsia="Calibri" w:hAnsi="Arial" w:cs="Arial"/>
          <w:sz w:val="20"/>
          <w:szCs w:val="20"/>
          <w:lang w:eastAsia="en-US"/>
        </w:rPr>
        <w:t xml:space="preserve"> specifikace </w:t>
      </w:r>
    </w:p>
    <w:p w:rsidR="00CE5EAF" w:rsidRPr="0057541E" w:rsidRDefault="00CE5EAF" w:rsidP="00D8571C">
      <w:pPr>
        <w:rPr>
          <w:rFonts w:ascii="Arial" w:eastAsia="Calibri" w:hAnsi="Arial" w:cs="Arial"/>
          <w:sz w:val="20"/>
          <w:szCs w:val="20"/>
          <w:lang w:eastAsia="en-US"/>
        </w:rPr>
      </w:pPr>
      <w:r>
        <w:rPr>
          <w:rFonts w:ascii="Arial" w:eastAsia="Calibri" w:hAnsi="Arial" w:cs="Arial"/>
          <w:sz w:val="20"/>
          <w:szCs w:val="20"/>
          <w:lang w:eastAsia="en-US"/>
        </w:rPr>
        <w:tab/>
        <w:t xml:space="preserve">  Příloha č.2 Rozpočet</w:t>
      </w:r>
    </w:p>
    <w:p w:rsidR="007035D7" w:rsidRPr="007C27FE" w:rsidRDefault="007035D7" w:rsidP="00D8571C">
      <w:pPr>
        <w:pStyle w:val="Bezmezer"/>
        <w:jc w:val="both"/>
        <w:rPr>
          <w:rFonts w:ascii="Arial" w:hAnsi="Arial" w:cs="Arial"/>
          <w:sz w:val="20"/>
          <w:szCs w:val="20"/>
        </w:rPr>
      </w:pPr>
    </w:p>
    <w:p w:rsidR="007035D7" w:rsidRPr="007C27FE" w:rsidRDefault="007035D7" w:rsidP="00D8571C">
      <w:pPr>
        <w:pStyle w:val="Bezmezer"/>
        <w:jc w:val="both"/>
        <w:rPr>
          <w:rFonts w:ascii="Arial" w:hAnsi="Arial" w:cs="Arial"/>
          <w:sz w:val="20"/>
          <w:szCs w:val="20"/>
        </w:rPr>
      </w:pP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V . . . . . . . . . . . .  dne: . . . . . . . . .</w:t>
      </w:r>
      <w:r w:rsidRPr="007C27FE">
        <w:rPr>
          <w:rFonts w:ascii="Arial" w:hAnsi="Arial" w:cs="Arial"/>
          <w:sz w:val="20"/>
          <w:szCs w:val="20"/>
        </w:rPr>
        <w:tab/>
      </w:r>
      <w:r w:rsidRPr="007C27FE">
        <w:rPr>
          <w:rFonts w:ascii="Arial" w:hAnsi="Arial" w:cs="Arial"/>
          <w:sz w:val="20"/>
          <w:szCs w:val="20"/>
        </w:rPr>
        <w:tab/>
      </w:r>
      <w:r w:rsidR="0057541E">
        <w:rPr>
          <w:rFonts w:ascii="Arial" w:hAnsi="Arial" w:cs="Arial"/>
          <w:sz w:val="20"/>
          <w:szCs w:val="20"/>
        </w:rPr>
        <w:tab/>
      </w:r>
      <w:r w:rsidRPr="007C27FE">
        <w:rPr>
          <w:rFonts w:ascii="Arial" w:hAnsi="Arial" w:cs="Arial"/>
          <w:sz w:val="20"/>
          <w:szCs w:val="20"/>
        </w:rPr>
        <w:t>V Havlíčkově Brodě  dne: . . . . . . . . .</w:t>
      </w:r>
    </w:p>
    <w:p w:rsidR="007035D7" w:rsidRPr="007C27FE" w:rsidRDefault="007035D7" w:rsidP="00D8571C">
      <w:pPr>
        <w:pStyle w:val="Bezmezer"/>
        <w:jc w:val="both"/>
        <w:rPr>
          <w:rFonts w:ascii="Arial" w:hAnsi="Arial" w:cs="Arial"/>
          <w:sz w:val="20"/>
          <w:szCs w:val="20"/>
        </w:rPr>
      </w:pP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 xml:space="preserve">      </w:t>
      </w:r>
    </w:p>
    <w:p w:rsidR="007035D7" w:rsidRPr="007C27FE" w:rsidRDefault="007035D7" w:rsidP="00D8571C">
      <w:pPr>
        <w:pStyle w:val="Bezmezer"/>
        <w:jc w:val="both"/>
        <w:rPr>
          <w:rFonts w:ascii="Arial" w:hAnsi="Arial" w:cs="Arial"/>
          <w:sz w:val="20"/>
          <w:szCs w:val="20"/>
        </w:rPr>
      </w:pP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 . . . . . . . . . . . . . . . . . . . . .</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0057541E">
        <w:rPr>
          <w:rFonts w:ascii="Arial" w:hAnsi="Arial" w:cs="Arial"/>
          <w:sz w:val="20"/>
          <w:szCs w:val="20"/>
        </w:rPr>
        <w:tab/>
      </w:r>
      <w:r w:rsidR="0057541E">
        <w:rPr>
          <w:rFonts w:ascii="Arial" w:hAnsi="Arial" w:cs="Arial"/>
          <w:sz w:val="20"/>
          <w:szCs w:val="20"/>
        </w:rPr>
        <w:tab/>
      </w:r>
      <w:r w:rsidRPr="007C27FE">
        <w:rPr>
          <w:rFonts w:ascii="Arial" w:hAnsi="Arial" w:cs="Arial"/>
          <w:sz w:val="20"/>
          <w:szCs w:val="20"/>
        </w:rPr>
        <w:t xml:space="preserve">. . . . . . . . . . . . . . . . . . . . .        </w:t>
      </w: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 xml:space="preserve">    </w:t>
      </w: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ab/>
        <w:t xml:space="preserve">  </w:t>
      </w:r>
      <w:r w:rsidR="003817AB">
        <w:rPr>
          <w:rFonts w:ascii="Arial" w:hAnsi="Arial" w:cs="Arial"/>
          <w:sz w:val="20"/>
          <w:szCs w:val="20"/>
          <w:highlight w:val="yellow"/>
        </w:rPr>
        <w:t>zhotovitel</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0057541E">
        <w:rPr>
          <w:rFonts w:ascii="Arial" w:hAnsi="Arial" w:cs="Arial"/>
          <w:sz w:val="20"/>
          <w:szCs w:val="20"/>
        </w:rPr>
        <w:tab/>
      </w:r>
      <w:r w:rsidRPr="007C27FE">
        <w:rPr>
          <w:rFonts w:ascii="Arial" w:hAnsi="Arial" w:cs="Arial"/>
          <w:sz w:val="20"/>
          <w:szCs w:val="20"/>
        </w:rPr>
        <w:t xml:space="preserve">      </w:t>
      </w:r>
      <w:r w:rsidR="003817AB">
        <w:rPr>
          <w:rFonts w:ascii="Arial" w:hAnsi="Arial" w:cs="Arial"/>
          <w:sz w:val="20"/>
          <w:szCs w:val="20"/>
        </w:rPr>
        <w:t>objednatel</w:t>
      </w: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0057541E">
        <w:rPr>
          <w:rFonts w:ascii="Arial" w:hAnsi="Arial" w:cs="Arial"/>
          <w:sz w:val="20"/>
          <w:szCs w:val="20"/>
        </w:rPr>
        <w:tab/>
      </w:r>
      <w:r w:rsidRPr="007C27FE">
        <w:rPr>
          <w:rFonts w:ascii="Arial" w:hAnsi="Arial" w:cs="Arial"/>
          <w:sz w:val="20"/>
          <w:szCs w:val="20"/>
        </w:rPr>
        <w:t>Technické služby Havlíčkův Brod</w:t>
      </w: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 xml:space="preserve">  </w:t>
      </w:r>
      <w:r w:rsidR="0057541E">
        <w:rPr>
          <w:rFonts w:ascii="Arial" w:hAnsi="Arial" w:cs="Arial"/>
          <w:sz w:val="20"/>
          <w:szCs w:val="20"/>
        </w:rPr>
        <w:tab/>
      </w:r>
      <w:r w:rsidR="0057541E">
        <w:rPr>
          <w:rFonts w:ascii="Arial" w:hAnsi="Arial" w:cs="Arial"/>
          <w:sz w:val="20"/>
          <w:szCs w:val="20"/>
        </w:rPr>
        <w:tab/>
      </w:r>
      <w:r w:rsidRPr="007C27FE">
        <w:rPr>
          <w:rFonts w:ascii="Arial" w:hAnsi="Arial" w:cs="Arial"/>
          <w:sz w:val="20"/>
          <w:szCs w:val="20"/>
        </w:rPr>
        <w:t>Ing. Karel Milichovský</w:t>
      </w:r>
    </w:p>
    <w:p w:rsidR="00C81CB7" w:rsidRPr="00F35FEC" w:rsidRDefault="007035D7" w:rsidP="00512F15">
      <w:pPr>
        <w:pStyle w:val="Bezmezer"/>
        <w:jc w:val="both"/>
        <w:rPr>
          <w:rFonts w:ascii="Arial" w:hAnsi="Arial" w:cs="Arial"/>
          <w:sz w:val="20"/>
          <w:szCs w:val="20"/>
        </w:rPr>
      </w:pP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 xml:space="preserve">    </w:t>
      </w:r>
      <w:r w:rsidR="0057541E">
        <w:rPr>
          <w:rFonts w:ascii="Arial" w:hAnsi="Arial" w:cs="Arial"/>
          <w:sz w:val="20"/>
          <w:szCs w:val="20"/>
        </w:rPr>
        <w:tab/>
        <w:t xml:space="preserve">        </w:t>
      </w:r>
      <w:r w:rsidR="00554EC2">
        <w:rPr>
          <w:rFonts w:ascii="Arial" w:hAnsi="Arial" w:cs="Arial"/>
          <w:sz w:val="20"/>
          <w:szCs w:val="20"/>
        </w:rPr>
        <w:t>ředitel</w:t>
      </w:r>
    </w:p>
    <w:sectPr w:rsidR="00C81CB7" w:rsidRPr="00F35FE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177" w:rsidRDefault="00052177">
      <w:r>
        <w:separator/>
      </w:r>
    </w:p>
  </w:endnote>
  <w:endnote w:type="continuationSeparator" w:id="0">
    <w:p w:rsidR="00052177" w:rsidRDefault="0005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BFE" w:rsidRDefault="003C6BFE">
    <w:pPr>
      <w:pStyle w:val="Zpat"/>
      <w:jc w:val="center"/>
    </w:pPr>
    <w:r>
      <w:fldChar w:fldCharType="begin"/>
    </w:r>
    <w:r>
      <w:instrText xml:space="preserve"> PAGE   \* MERGEFORMAT </w:instrText>
    </w:r>
    <w:r>
      <w:fldChar w:fldCharType="separate"/>
    </w:r>
    <w:r w:rsidR="005D7A66">
      <w:rPr>
        <w:noProof/>
      </w:rPr>
      <w:t>5</w:t>
    </w:r>
    <w:r>
      <w:fldChar w:fldCharType="end"/>
    </w:r>
  </w:p>
  <w:p w:rsidR="003C6BFE" w:rsidRDefault="003C6BF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177" w:rsidRDefault="00052177">
      <w:r>
        <w:separator/>
      </w:r>
    </w:p>
  </w:footnote>
  <w:footnote w:type="continuationSeparator" w:id="0">
    <w:p w:rsidR="00052177" w:rsidRDefault="000521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A351AC3"/>
    <w:multiLevelType w:val="hybridMultilevel"/>
    <w:tmpl w:val="260AC3B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C1F75FE"/>
    <w:multiLevelType w:val="hybridMultilevel"/>
    <w:tmpl w:val="4E9E55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C668B0"/>
    <w:multiLevelType w:val="hybridMultilevel"/>
    <w:tmpl w:val="CF800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9F7E2A"/>
    <w:multiLevelType w:val="multilevel"/>
    <w:tmpl w:val="1966E6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1961FFE"/>
    <w:multiLevelType w:val="hybridMultilevel"/>
    <w:tmpl w:val="FCA26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C64B94"/>
    <w:multiLevelType w:val="hybridMultilevel"/>
    <w:tmpl w:val="7BE0D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BD71705"/>
    <w:multiLevelType w:val="hybridMultilevel"/>
    <w:tmpl w:val="B7860D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E22458"/>
    <w:multiLevelType w:val="hybridMultilevel"/>
    <w:tmpl w:val="DBF4E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36F62EA"/>
    <w:multiLevelType w:val="multilevel"/>
    <w:tmpl w:val="EEF830F2"/>
    <w:lvl w:ilvl="0">
      <w:start w:val="1"/>
      <w:numFmt w:val="decimal"/>
      <w:lvlText w:val="%1."/>
      <w:lvlJc w:val="left"/>
      <w:pPr>
        <w:ind w:left="360" w:hanging="360"/>
      </w:pPr>
      <w:rPr>
        <w:rFonts w:hint="default"/>
        <w:b/>
      </w:rPr>
    </w:lvl>
    <w:lvl w:ilvl="1">
      <w:start w:val="1"/>
      <w:numFmt w:val="decimal"/>
      <w:lvlText w:val="%1.%2."/>
      <w:lvlJc w:val="left"/>
      <w:pPr>
        <w:tabs>
          <w:tab w:val="num" w:pos="357"/>
        </w:tabs>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12547D"/>
    <w:multiLevelType w:val="hybridMultilevel"/>
    <w:tmpl w:val="33384F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8D038EB"/>
    <w:multiLevelType w:val="multilevel"/>
    <w:tmpl w:val="3F5626E8"/>
    <w:lvl w:ilvl="0">
      <w:start w:val="1"/>
      <w:numFmt w:val="decimal"/>
      <w:lvlText w:val="%1."/>
      <w:lvlJc w:val="left"/>
      <w:pPr>
        <w:tabs>
          <w:tab w:val="num" w:pos="397"/>
        </w:tabs>
        <w:ind w:left="397" w:hanging="397"/>
      </w:pPr>
      <w:rPr>
        <w:rFonts w:hint="default"/>
        <w:color w:val="auto"/>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A1F7316"/>
    <w:multiLevelType w:val="hybridMultilevel"/>
    <w:tmpl w:val="013A75A4"/>
    <w:lvl w:ilvl="0" w:tplc="DC46FC7E">
      <w:numFmt w:val="bullet"/>
      <w:lvlText w:val="-"/>
      <w:lvlJc w:val="left"/>
      <w:pPr>
        <w:ind w:left="1080" w:hanging="360"/>
      </w:pPr>
      <w:rPr>
        <w:rFonts w:ascii="Garamond" w:eastAsia="Times New Roman" w:hAnsi="Garamond"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5B1BF7"/>
    <w:multiLevelType w:val="hybridMultilevel"/>
    <w:tmpl w:val="FA121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6CB6B22"/>
    <w:multiLevelType w:val="hybridMultilevel"/>
    <w:tmpl w:val="70340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D2051B"/>
    <w:multiLevelType w:val="hybridMultilevel"/>
    <w:tmpl w:val="3A3806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3F73404"/>
    <w:multiLevelType w:val="hybridMultilevel"/>
    <w:tmpl w:val="3D9CDA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49733BC"/>
    <w:multiLevelType w:val="multilevel"/>
    <w:tmpl w:val="E77038D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67EA433C"/>
    <w:multiLevelType w:val="hybridMultilevel"/>
    <w:tmpl w:val="237466D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D053986"/>
    <w:multiLevelType w:val="hybridMultilevel"/>
    <w:tmpl w:val="25FCA1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26018C4"/>
    <w:multiLevelType w:val="hybridMultilevel"/>
    <w:tmpl w:val="B29220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3"/>
  </w:num>
  <w:num w:numId="4">
    <w:abstractNumId w:val="23"/>
  </w:num>
  <w:num w:numId="5">
    <w:abstractNumId w:val="4"/>
  </w:num>
  <w:num w:numId="6">
    <w:abstractNumId w:val="6"/>
  </w:num>
  <w:num w:numId="7">
    <w:abstractNumId w:val="17"/>
  </w:num>
  <w:num w:numId="8">
    <w:abstractNumId w:val="7"/>
  </w:num>
  <w:num w:numId="9">
    <w:abstractNumId w:val="9"/>
  </w:num>
  <w:num w:numId="10">
    <w:abstractNumId w:val="15"/>
  </w:num>
  <w:num w:numId="11">
    <w:abstractNumId w:val="19"/>
  </w:num>
  <w:num w:numId="12">
    <w:abstractNumId w:val="2"/>
  </w:num>
  <w:num w:numId="13">
    <w:abstractNumId w:val="22"/>
  </w:num>
  <w:num w:numId="14">
    <w:abstractNumId w:val="11"/>
  </w:num>
  <w:num w:numId="15">
    <w:abstractNumId w:val="16"/>
  </w:num>
  <w:num w:numId="16">
    <w:abstractNumId w:val="8"/>
  </w:num>
  <w:num w:numId="17">
    <w:abstractNumId w:val="13"/>
  </w:num>
  <w:num w:numId="18">
    <w:abstractNumId w:val="0"/>
  </w:num>
  <w:num w:numId="19">
    <w:abstractNumId w:val="18"/>
  </w:num>
  <w:num w:numId="20">
    <w:abstractNumId w:val="21"/>
  </w:num>
  <w:num w:numId="21">
    <w:abstractNumId w:val="20"/>
  </w:num>
  <w:num w:numId="22">
    <w:abstractNumId w:val="12"/>
  </w:num>
  <w:num w:numId="23">
    <w:abstractNumId w:val="1"/>
  </w:num>
  <w:num w:numId="2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oNotDisplayPageBoundaries/>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3FA"/>
    <w:rsid w:val="000057CE"/>
    <w:rsid w:val="00016888"/>
    <w:rsid w:val="00024D95"/>
    <w:rsid w:val="00035108"/>
    <w:rsid w:val="00052177"/>
    <w:rsid w:val="000525B3"/>
    <w:rsid w:val="00070B00"/>
    <w:rsid w:val="00093C95"/>
    <w:rsid w:val="00095353"/>
    <w:rsid w:val="0009748A"/>
    <w:rsid w:val="00097DCC"/>
    <w:rsid w:val="000A2A95"/>
    <w:rsid w:val="000A5E3E"/>
    <w:rsid w:val="000A6A6A"/>
    <w:rsid w:val="000B00C4"/>
    <w:rsid w:val="000B780D"/>
    <w:rsid w:val="000C5AF8"/>
    <w:rsid w:val="000D7850"/>
    <w:rsid w:val="000F26DF"/>
    <w:rsid w:val="001218C7"/>
    <w:rsid w:val="001250C5"/>
    <w:rsid w:val="0013672E"/>
    <w:rsid w:val="00147849"/>
    <w:rsid w:val="00156BFF"/>
    <w:rsid w:val="00160F2A"/>
    <w:rsid w:val="00163B13"/>
    <w:rsid w:val="00182572"/>
    <w:rsid w:val="00183EAA"/>
    <w:rsid w:val="001932CD"/>
    <w:rsid w:val="001A2539"/>
    <w:rsid w:val="001B2F99"/>
    <w:rsid w:val="001F4544"/>
    <w:rsid w:val="001F74D0"/>
    <w:rsid w:val="00202F4D"/>
    <w:rsid w:val="00204C92"/>
    <w:rsid w:val="00205F22"/>
    <w:rsid w:val="00216D3C"/>
    <w:rsid w:val="00225DA9"/>
    <w:rsid w:val="00242037"/>
    <w:rsid w:val="00244353"/>
    <w:rsid w:val="00271645"/>
    <w:rsid w:val="002718E5"/>
    <w:rsid w:val="00280D43"/>
    <w:rsid w:val="00294D0B"/>
    <w:rsid w:val="002C149C"/>
    <w:rsid w:val="002C5056"/>
    <w:rsid w:val="002D19C2"/>
    <w:rsid w:val="002D2B6E"/>
    <w:rsid w:val="002D3B0A"/>
    <w:rsid w:val="00311234"/>
    <w:rsid w:val="00315F8C"/>
    <w:rsid w:val="00317BA0"/>
    <w:rsid w:val="003205CF"/>
    <w:rsid w:val="00321C01"/>
    <w:rsid w:val="0032247D"/>
    <w:rsid w:val="00325003"/>
    <w:rsid w:val="00337B7B"/>
    <w:rsid w:val="00347068"/>
    <w:rsid w:val="00353AEA"/>
    <w:rsid w:val="00370DDE"/>
    <w:rsid w:val="00374FDF"/>
    <w:rsid w:val="003817AB"/>
    <w:rsid w:val="00384452"/>
    <w:rsid w:val="00392B75"/>
    <w:rsid w:val="003968FD"/>
    <w:rsid w:val="003A37B8"/>
    <w:rsid w:val="003C6BFE"/>
    <w:rsid w:val="003D4090"/>
    <w:rsid w:val="00401638"/>
    <w:rsid w:val="00421752"/>
    <w:rsid w:val="00423217"/>
    <w:rsid w:val="00426EB9"/>
    <w:rsid w:val="004338BB"/>
    <w:rsid w:val="00443E50"/>
    <w:rsid w:val="004521AA"/>
    <w:rsid w:val="00464584"/>
    <w:rsid w:val="00470CA9"/>
    <w:rsid w:val="00471D6B"/>
    <w:rsid w:val="00471FDC"/>
    <w:rsid w:val="00474285"/>
    <w:rsid w:val="00485695"/>
    <w:rsid w:val="004B02C2"/>
    <w:rsid w:val="004B2C5B"/>
    <w:rsid w:val="004D3B8B"/>
    <w:rsid w:val="004F6ACD"/>
    <w:rsid w:val="00501AF2"/>
    <w:rsid w:val="00502498"/>
    <w:rsid w:val="00512F15"/>
    <w:rsid w:val="00524671"/>
    <w:rsid w:val="00526003"/>
    <w:rsid w:val="00527925"/>
    <w:rsid w:val="0053243E"/>
    <w:rsid w:val="00554EC2"/>
    <w:rsid w:val="005579DB"/>
    <w:rsid w:val="0057541E"/>
    <w:rsid w:val="00577687"/>
    <w:rsid w:val="00582951"/>
    <w:rsid w:val="005841BF"/>
    <w:rsid w:val="00587DEE"/>
    <w:rsid w:val="005A126B"/>
    <w:rsid w:val="005A608C"/>
    <w:rsid w:val="005B6A7D"/>
    <w:rsid w:val="005C2454"/>
    <w:rsid w:val="005C27C8"/>
    <w:rsid w:val="005C39A3"/>
    <w:rsid w:val="005D289C"/>
    <w:rsid w:val="005D7757"/>
    <w:rsid w:val="005D7A66"/>
    <w:rsid w:val="005E4C76"/>
    <w:rsid w:val="005E5A42"/>
    <w:rsid w:val="005F5D83"/>
    <w:rsid w:val="005F6C9B"/>
    <w:rsid w:val="006043D2"/>
    <w:rsid w:val="00604754"/>
    <w:rsid w:val="00605CB7"/>
    <w:rsid w:val="00651078"/>
    <w:rsid w:val="0065424E"/>
    <w:rsid w:val="00662254"/>
    <w:rsid w:val="0066450E"/>
    <w:rsid w:val="00664996"/>
    <w:rsid w:val="00674D93"/>
    <w:rsid w:val="006916BA"/>
    <w:rsid w:val="006A0CFC"/>
    <w:rsid w:val="006E1F1C"/>
    <w:rsid w:val="006F5840"/>
    <w:rsid w:val="007016CD"/>
    <w:rsid w:val="007035D7"/>
    <w:rsid w:val="00734FDB"/>
    <w:rsid w:val="00736FD3"/>
    <w:rsid w:val="00737395"/>
    <w:rsid w:val="00743C85"/>
    <w:rsid w:val="00747866"/>
    <w:rsid w:val="007652B6"/>
    <w:rsid w:val="007719C0"/>
    <w:rsid w:val="007845F3"/>
    <w:rsid w:val="00786B86"/>
    <w:rsid w:val="00792AB3"/>
    <w:rsid w:val="007C7AE6"/>
    <w:rsid w:val="007D6CC9"/>
    <w:rsid w:val="007D7582"/>
    <w:rsid w:val="007E1CE5"/>
    <w:rsid w:val="007E311B"/>
    <w:rsid w:val="007F1D68"/>
    <w:rsid w:val="007F43FA"/>
    <w:rsid w:val="008011B5"/>
    <w:rsid w:val="008203C4"/>
    <w:rsid w:val="008207FF"/>
    <w:rsid w:val="008741A1"/>
    <w:rsid w:val="00882173"/>
    <w:rsid w:val="00882BED"/>
    <w:rsid w:val="0088481C"/>
    <w:rsid w:val="00885B07"/>
    <w:rsid w:val="00896BF4"/>
    <w:rsid w:val="008A7A56"/>
    <w:rsid w:val="008B662E"/>
    <w:rsid w:val="008D423A"/>
    <w:rsid w:val="008E066A"/>
    <w:rsid w:val="008E24B8"/>
    <w:rsid w:val="008F1900"/>
    <w:rsid w:val="009254E1"/>
    <w:rsid w:val="00926D5D"/>
    <w:rsid w:val="00933003"/>
    <w:rsid w:val="009430EE"/>
    <w:rsid w:val="0096066E"/>
    <w:rsid w:val="00966010"/>
    <w:rsid w:val="00980F98"/>
    <w:rsid w:val="0098420C"/>
    <w:rsid w:val="00995F7D"/>
    <w:rsid w:val="00996808"/>
    <w:rsid w:val="009A5573"/>
    <w:rsid w:val="009A7E4E"/>
    <w:rsid w:val="009B6FE9"/>
    <w:rsid w:val="009C1C4B"/>
    <w:rsid w:val="009C4B8C"/>
    <w:rsid w:val="00A00453"/>
    <w:rsid w:val="00A01F7A"/>
    <w:rsid w:val="00A0259B"/>
    <w:rsid w:val="00A4063B"/>
    <w:rsid w:val="00A40A0D"/>
    <w:rsid w:val="00A47943"/>
    <w:rsid w:val="00A53A51"/>
    <w:rsid w:val="00A633AC"/>
    <w:rsid w:val="00A6715C"/>
    <w:rsid w:val="00A7019E"/>
    <w:rsid w:val="00A7668D"/>
    <w:rsid w:val="00AA42F4"/>
    <w:rsid w:val="00AA6F2B"/>
    <w:rsid w:val="00AA775C"/>
    <w:rsid w:val="00AA78A1"/>
    <w:rsid w:val="00AB3CD0"/>
    <w:rsid w:val="00AB57AF"/>
    <w:rsid w:val="00AC2A8E"/>
    <w:rsid w:val="00AD5507"/>
    <w:rsid w:val="00AE0F2D"/>
    <w:rsid w:val="00B02504"/>
    <w:rsid w:val="00B057B6"/>
    <w:rsid w:val="00B1297B"/>
    <w:rsid w:val="00B2050F"/>
    <w:rsid w:val="00B216A5"/>
    <w:rsid w:val="00B32715"/>
    <w:rsid w:val="00B33C9A"/>
    <w:rsid w:val="00B356FE"/>
    <w:rsid w:val="00B363F5"/>
    <w:rsid w:val="00B37CC5"/>
    <w:rsid w:val="00B37DB6"/>
    <w:rsid w:val="00B42D56"/>
    <w:rsid w:val="00B55F6F"/>
    <w:rsid w:val="00B84334"/>
    <w:rsid w:val="00B976FE"/>
    <w:rsid w:val="00BD566F"/>
    <w:rsid w:val="00BE64B1"/>
    <w:rsid w:val="00BF4BC4"/>
    <w:rsid w:val="00C24412"/>
    <w:rsid w:val="00C429A8"/>
    <w:rsid w:val="00C4579F"/>
    <w:rsid w:val="00C476D7"/>
    <w:rsid w:val="00C52C23"/>
    <w:rsid w:val="00C5741A"/>
    <w:rsid w:val="00C61212"/>
    <w:rsid w:val="00C6492B"/>
    <w:rsid w:val="00C81CB7"/>
    <w:rsid w:val="00C9074E"/>
    <w:rsid w:val="00CB2A25"/>
    <w:rsid w:val="00CB3D22"/>
    <w:rsid w:val="00CC4DC5"/>
    <w:rsid w:val="00CC7196"/>
    <w:rsid w:val="00CD232B"/>
    <w:rsid w:val="00CD60A3"/>
    <w:rsid w:val="00CE1559"/>
    <w:rsid w:val="00CE5EAF"/>
    <w:rsid w:val="00CE673D"/>
    <w:rsid w:val="00CF759A"/>
    <w:rsid w:val="00D00554"/>
    <w:rsid w:val="00D0155A"/>
    <w:rsid w:val="00D10B26"/>
    <w:rsid w:val="00D24C6F"/>
    <w:rsid w:val="00D25579"/>
    <w:rsid w:val="00D35367"/>
    <w:rsid w:val="00D37DA4"/>
    <w:rsid w:val="00D52253"/>
    <w:rsid w:val="00D61A2D"/>
    <w:rsid w:val="00D84909"/>
    <w:rsid w:val="00D8571C"/>
    <w:rsid w:val="00D958DD"/>
    <w:rsid w:val="00DA6665"/>
    <w:rsid w:val="00DA740A"/>
    <w:rsid w:val="00DE51D2"/>
    <w:rsid w:val="00DE5456"/>
    <w:rsid w:val="00DE6F13"/>
    <w:rsid w:val="00DE74DF"/>
    <w:rsid w:val="00DF1257"/>
    <w:rsid w:val="00DF7A43"/>
    <w:rsid w:val="00E240AD"/>
    <w:rsid w:val="00E34AC8"/>
    <w:rsid w:val="00E357B2"/>
    <w:rsid w:val="00E444F9"/>
    <w:rsid w:val="00E7392D"/>
    <w:rsid w:val="00EA0F83"/>
    <w:rsid w:val="00EA3649"/>
    <w:rsid w:val="00EB05FF"/>
    <w:rsid w:val="00EC3691"/>
    <w:rsid w:val="00ED0808"/>
    <w:rsid w:val="00EE640E"/>
    <w:rsid w:val="00EE6F83"/>
    <w:rsid w:val="00EF669C"/>
    <w:rsid w:val="00F14FEB"/>
    <w:rsid w:val="00F35FEC"/>
    <w:rsid w:val="00F561D7"/>
    <w:rsid w:val="00F66422"/>
    <w:rsid w:val="00F66C59"/>
    <w:rsid w:val="00F729ED"/>
    <w:rsid w:val="00F771E9"/>
    <w:rsid w:val="00F77F4A"/>
    <w:rsid w:val="00F96B8B"/>
    <w:rsid w:val="00FA074A"/>
    <w:rsid w:val="00FA2C7D"/>
    <w:rsid w:val="00FA3939"/>
    <w:rsid w:val="00FB09BA"/>
    <w:rsid w:val="00FB7E7D"/>
    <w:rsid w:val="00FD1C11"/>
    <w:rsid w:val="00FD4800"/>
    <w:rsid w:val="00FD4CFF"/>
    <w:rsid w:val="00FE057E"/>
    <w:rsid w:val="00FE61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468A5"/>
  <w15:chartTrackingRefBased/>
  <w15:docId w15:val="{26595568-CD7E-420B-8924-5741ED21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jc w:val="both"/>
    </w:pPr>
    <w:rPr>
      <w:sz w:val="24"/>
      <w:szCs w:val="24"/>
    </w:rPr>
  </w:style>
  <w:style w:type="paragraph" w:styleId="Nadpis1">
    <w:name w:val="heading 1"/>
    <w:basedOn w:val="Normln"/>
    <w:next w:val="Normln"/>
    <w:qFormat/>
    <w:pPr>
      <w:keepNext/>
      <w:jc w:val="center"/>
      <w:outlineLvl w:val="0"/>
    </w:pPr>
    <w:rPr>
      <w:b/>
      <w:bCs/>
    </w:rPr>
  </w:style>
  <w:style w:type="paragraph" w:styleId="Nadpis2">
    <w:name w:val="heading 2"/>
    <w:basedOn w:val="Normln"/>
    <w:next w:val="Normln"/>
    <w:link w:val="Nadpis2Char"/>
    <w:uiPriority w:val="9"/>
    <w:unhideWhenUsed/>
    <w:qFormat/>
    <w:rsid w:val="00F35FEC"/>
    <w:pPr>
      <w:keepNext/>
      <w:spacing w:before="240" w:after="60"/>
      <w:outlineLvl w:val="1"/>
    </w:pPr>
    <w:rPr>
      <w:rFonts w:ascii="Cambria" w:hAnsi="Cambria"/>
      <w:b/>
      <w:bCs/>
      <w:i/>
      <w:iCs/>
      <w:sz w:val="28"/>
      <w:szCs w:val="28"/>
    </w:rPr>
  </w:style>
  <w:style w:type="paragraph" w:styleId="Nadpis3">
    <w:name w:val="heading 3"/>
    <w:basedOn w:val="Normln"/>
    <w:next w:val="Normln"/>
    <w:qFormat/>
    <w:pPr>
      <w:keepNext/>
      <w:outlineLvl w:val="2"/>
    </w:pPr>
    <w:rPr>
      <w:b/>
      <w:szCs w:val="20"/>
    </w:rPr>
  </w:style>
  <w:style w:type="paragraph" w:styleId="Nadpis5">
    <w:name w:val="heading 5"/>
    <w:basedOn w:val="Normln"/>
    <w:next w:val="Normln"/>
    <w:link w:val="Nadpis5Char"/>
    <w:qFormat/>
    <w:rsid w:val="00F35FEC"/>
    <w:pPr>
      <w:spacing w:before="240" w:after="60"/>
      <w:jc w:val="left"/>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360" w:hanging="360"/>
    </w:pPr>
  </w:style>
  <w:style w:type="paragraph" w:customStyle="1" w:styleId="Rozvrendokumentu">
    <w:name w:val="Rozvržení dokumentu"/>
    <w:basedOn w:val="Normln"/>
    <w:semiHidden/>
    <w:pPr>
      <w:shd w:val="clear" w:color="auto" w:fill="000080"/>
    </w:pPr>
    <w:rPr>
      <w:rFonts w:ascii="Tahoma" w:hAnsi="Tahoma" w:cs="Tahoma"/>
    </w:rPr>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Zkladntextodsazen2">
    <w:name w:val="Body Text Indent 2"/>
    <w:basedOn w:val="Normln"/>
    <w:pPr>
      <w:ind w:left="360"/>
      <w:jc w:val="left"/>
    </w:pPr>
  </w:style>
  <w:style w:type="character" w:customStyle="1" w:styleId="platne">
    <w:name w:val="platne"/>
    <w:basedOn w:val="Standardnpsmoodstavce"/>
    <w:rsid w:val="00470CA9"/>
  </w:style>
  <w:style w:type="character" w:customStyle="1" w:styleId="neplatne">
    <w:name w:val="neplatne"/>
    <w:basedOn w:val="Standardnpsmoodstavce"/>
    <w:rsid w:val="00E7392D"/>
  </w:style>
  <w:style w:type="paragraph" w:styleId="Zkladntext">
    <w:name w:val="Body Text"/>
    <w:basedOn w:val="Normln"/>
    <w:link w:val="ZkladntextChar"/>
    <w:rsid w:val="00160F2A"/>
    <w:pPr>
      <w:spacing w:after="120"/>
    </w:pPr>
  </w:style>
  <w:style w:type="character" w:customStyle="1" w:styleId="ZkladntextChar">
    <w:name w:val="Základní text Char"/>
    <w:link w:val="Zkladntext"/>
    <w:rsid w:val="00160F2A"/>
    <w:rPr>
      <w:sz w:val="24"/>
      <w:szCs w:val="24"/>
    </w:rPr>
  </w:style>
  <w:style w:type="paragraph" w:customStyle="1" w:styleId="Default">
    <w:name w:val="Default"/>
    <w:rsid w:val="00CE673D"/>
    <w:pPr>
      <w:autoSpaceDE w:val="0"/>
      <w:autoSpaceDN w:val="0"/>
      <w:adjustRightInd w:val="0"/>
    </w:pPr>
    <w:rPr>
      <w:rFonts w:ascii="Calibri" w:hAnsi="Calibri" w:cs="Calibri"/>
      <w:color w:val="000000"/>
      <w:sz w:val="24"/>
      <w:szCs w:val="24"/>
    </w:rPr>
  </w:style>
  <w:style w:type="character" w:customStyle="1" w:styleId="ZhlavChar">
    <w:name w:val="Záhlaví Char"/>
    <w:link w:val="Zhlav"/>
    <w:uiPriority w:val="99"/>
    <w:rsid w:val="006043D2"/>
    <w:rPr>
      <w:sz w:val="24"/>
      <w:szCs w:val="24"/>
    </w:rPr>
  </w:style>
  <w:style w:type="paragraph" w:styleId="Bezmezer">
    <w:name w:val="No Spacing"/>
    <w:uiPriority w:val="1"/>
    <w:qFormat/>
    <w:rsid w:val="002C5056"/>
    <w:rPr>
      <w:rFonts w:ascii="Calibri" w:eastAsia="Calibri" w:hAnsi="Calibri"/>
      <w:sz w:val="22"/>
      <w:szCs w:val="22"/>
      <w:lang w:eastAsia="en-US"/>
    </w:rPr>
  </w:style>
  <w:style w:type="character" w:styleId="Hypertextovodkaz">
    <w:name w:val="Hyperlink"/>
    <w:uiPriority w:val="99"/>
    <w:unhideWhenUsed/>
    <w:rsid w:val="002C5056"/>
    <w:rPr>
      <w:color w:val="0000FF"/>
      <w:u w:val="single"/>
    </w:rPr>
  </w:style>
  <w:style w:type="paragraph" w:styleId="Odstavecseseznamem">
    <w:name w:val="List Paragraph"/>
    <w:basedOn w:val="Normln"/>
    <w:uiPriority w:val="34"/>
    <w:qFormat/>
    <w:rsid w:val="00B1297B"/>
    <w:pPr>
      <w:ind w:left="708"/>
    </w:pPr>
  </w:style>
  <w:style w:type="character" w:customStyle="1" w:styleId="ZpatChar">
    <w:name w:val="Zápatí Char"/>
    <w:link w:val="Zpat"/>
    <w:uiPriority w:val="99"/>
    <w:rsid w:val="003C6BFE"/>
    <w:rPr>
      <w:sz w:val="24"/>
      <w:szCs w:val="24"/>
    </w:rPr>
  </w:style>
  <w:style w:type="paragraph" w:customStyle="1" w:styleId="WW-Zkladntext2">
    <w:name w:val="WW-Základní text 2"/>
    <w:basedOn w:val="Normln"/>
    <w:rsid w:val="00353AEA"/>
    <w:pPr>
      <w:suppressAutoHyphens/>
      <w:jc w:val="left"/>
    </w:pPr>
    <w:rPr>
      <w:rFonts w:ascii="Arial" w:hAnsi="Arial" w:cs="Wingdings"/>
      <w:szCs w:val="20"/>
      <w:lang w:eastAsia="ar-SA"/>
    </w:rPr>
  </w:style>
  <w:style w:type="character" w:customStyle="1" w:styleId="Nadpis2Char">
    <w:name w:val="Nadpis 2 Char"/>
    <w:link w:val="Nadpis2"/>
    <w:uiPriority w:val="9"/>
    <w:rsid w:val="00F35FEC"/>
    <w:rPr>
      <w:rFonts w:ascii="Cambria" w:eastAsia="Times New Roman" w:hAnsi="Cambria" w:cs="Times New Roman"/>
      <w:b/>
      <w:bCs/>
      <w:i/>
      <w:iCs/>
      <w:sz w:val="28"/>
      <w:szCs w:val="28"/>
    </w:rPr>
  </w:style>
  <w:style w:type="character" w:customStyle="1" w:styleId="Nadpis5Char">
    <w:name w:val="Nadpis 5 Char"/>
    <w:link w:val="Nadpis5"/>
    <w:rsid w:val="00F35FEC"/>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3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shb.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kupn&#237;%20smlouva%20-%20ESB%20kupuj&#237;c&#237;.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E65D9-0CB1-426E-AA15-36F752D4D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kupní smlouva - ESB kupující</Template>
  <TotalTime>16</TotalTime>
  <Pages>6</Pages>
  <Words>2288</Words>
  <Characters>13504</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15761</CharactersWithSpaces>
  <SharedDoc>false</SharedDoc>
  <HLinks>
    <vt:vector size="12" baseType="variant">
      <vt:variant>
        <vt:i4>6488098</vt:i4>
      </vt:variant>
      <vt:variant>
        <vt:i4>3</vt:i4>
      </vt:variant>
      <vt:variant>
        <vt:i4>0</vt:i4>
      </vt:variant>
      <vt:variant>
        <vt:i4>5</vt:i4>
      </vt:variant>
      <vt:variant>
        <vt:lpwstr>http://www.tshb.cz/</vt:lpwstr>
      </vt:variant>
      <vt:variant>
        <vt:lpwstr/>
      </vt:variant>
      <vt:variant>
        <vt:i4>4128773</vt:i4>
      </vt:variant>
      <vt:variant>
        <vt:i4>0</vt:i4>
      </vt:variant>
      <vt:variant>
        <vt:i4>0</vt:i4>
      </vt:variant>
      <vt:variant>
        <vt:i4>5</vt:i4>
      </vt:variant>
      <vt:variant>
        <vt:lpwstr>mailto:lhepner@tshb.cz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2012-06-27T12:58:00Z</cp:lastPrinted>
  <dcterms:created xsi:type="dcterms:W3CDTF">2019-04-08T06:52:00Z</dcterms:created>
  <dcterms:modified xsi:type="dcterms:W3CDTF">2019-04-08T07:07:00Z</dcterms:modified>
</cp:coreProperties>
</file>