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D4855" w14:textId="438EB2BF" w:rsidR="005C09B0" w:rsidRPr="00DB5A33" w:rsidRDefault="005C09B0" w:rsidP="00DB5A33">
      <w:pPr>
        <w:spacing w:line="276" w:lineRule="auto"/>
        <w:rPr>
          <w:rFonts w:asciiTheme="minorHAnsi" w:hAnsiTheme="minorHAnsi" w:cs="Times New Roman"/>
          <w:b/>
          <w:caps/>
          <w:color w:val="92D050"/>
          <w:sz w:val="22"/>
          <w:szCs w:val="22"/>
          <w:u w:val="single"/>
        </w:rPr>
      </w:pPr>
      <w:r w:rsidRPr="00DB5A33">
        <w:rPr>
          <w:rFonts w:asciiTheme="minorHAnsi" w:hAnsiTheme="minorHAnsi" w:cs="Times New Roman"/>
          <w:b/>
          <w:caps/>
          <w:color w:val="92D050"/>
          <w:sz w:val="22"/>
          <w:szCs w:val="22"/>
          <w:u w:val="single"/>
        </w:rPr>
        <w:t>Příloha</w:t>
      </w:r>
    </w:p>
    <w:p w14:paraId="71BCE2D5" w14:textId="77777777" w:rsidR="005C09B0" w:rsidRPr="00DB5A33" w:rsidRDefault="005C09B0" w:rsidP="00DB5A33">
      <w:pPr>
        <w:spacing w:line="276" w:lineRule="auto"/>
        <w:rPr>
          <w:rFonts w:asciiTheme="minorHAnsi" w:hAnsiTheme="minorHAnsi" w:cs="Times New Roman"/>
          <w:b/>
          <w:caps/>
          <w:color w:val="92D050"/>
          <w:sz w:val="22"/>
          <w:szCs w:val="22"/>
        </w:rPr>
      </w:pPr>
    </w:p>
    <w:p w14:paraId="7656EC41" w14:textId="77777777" w:rsidR="005C09B0" w:rsidRPr="00DB5A33" w:rsidRDefault="005C09B0" w:rsidP="00DB5A33">
      <w:pPr>
        <w:spacing w:line="276" w:lineRule="auto"/>
        <w:jc w:val="center"/>
        <w:rPr>
          <w:rFonts w:asciiTheme="minorHAnsi" w:hAnsiTheme="minorHAnsi" w:cs="Times New Roman"/>
          <w:b/>
          <w:caps/>
          <w:sz w:val="32"/>
          <w:szCs w:val="22"/>
        </w:rPr>
      </w:pPr>
      <w:r w:rsidRPr="00DB5A33">
        <w:rPr>
          <w:rFonts w:asciiTheme="minorHAnsi" w:hAnsiTheme="minorHAnsi" w:cs="Times New Roman"/>
          <w:b/>
          <w:caps/>
          <w:sz w:val="32"/>
          <w:szCs w:val="22"/>
        </w:rPr>
        <w:t xml:space="preserve">krycí list nabídky </w:t>
      </w:r>
    </w:p>
    <w:tbl>
      <w:tblPr>
        <w:tblW w:w="964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92D050"/>
        <w:tblLook w:val="04A0" w:firstRow="1" w:lastRow="0" w:firstColumn="1" w:lastColumn="0" w:noHBand="0" w:noVBand="1"/>
      </w:tblPr>
      <w:tblGrid>
        <w:gridCol w:w="3227"/>
        <w:gridCol w:w="6413"/>
      </w:tblGrid>
      <w:tr w:rsidR="005C09B0" w:rsidRPr="00DB5A33" w14:paraId="4B9324D0" w14:textId="77777777" w:rsidTr="005C09B0">
        <w:trPr>
          <w:trHeight w:val="456"/>
        </w:trPr>
        <w:tc>
          <w:tcPr>
            <w:tcW w:w="3227" w:type="dxa"/>
            <w:tcBorders>
              <w:top w:val="single" w:sz="8" w:space="0" w:color="FFFFFF"/>
              <w:left w:val="single" w:sz="8" w:space="0" w:color="FFFFFF"/>
              <w:bottom w:val="single" w:sz="24" w:space="0" w:color="FFFFFF"/>
              <w:right w:val="single" w:sz="8" w:space="0" w:color="FFFFFF"/>
            </w:tcBorders>
            <w:shd w:val="clear" w:color="auto" w:fill="92D050"/>
            <w:vAlign w:val="center"/>
            <w:hideMark/>
          </w:tcPr>
          <w:p w14:paraId="7FB26296" w14:textId="77777777" w:rsidR="005C09B0" w:rsidRPr="00DB5A33" w:rsidRDefault="005C09B0" w:rsidP="00DB5A33">
            <w:pPr>
              <w:spacing w:line="276" w:lineRule="auto"/>
              <w:rPr>
                <w:rFonts w:asciiTheme="minorHAnsi" w:hAnsiTheme="minorHAnsi" w:cs="Tahoma"/>
                <w:b/>
                <w:bCs/>
                <w:caps/>
                <w:sz w:val="22"/>
                <w:szCs w:val="22"/>
                <w:u w:val="single"/>
              </w:rPr>
            </w:pPr>
            <w:r w:rsidRPr="0016766A">
              <w:rPr>
                <w:rFonts w:asciiTheme="minorHAnsi" w:hAnsiTheme="minorHAnsi" w:cs="Tahoma"/>
                <w:b/>
                <w:bCs/>
                <w:caps/>
                <w:color w:val="FFFFFF" w:themeColor="background1"/>
                <w:sz w:val="22"/>
                <w:szCs w:val="22"/>
                <w:u w:val="single"/>
              </w:rPr>
              <w:t>název zakázky</w:t>
            </w:r>
            <w:r w:rsidRPr="0016766A">
              <w:rPr>
                <w:rFonts w:asciiTheme="minorHAnsi" w:hAnsiTheme="minorHAnsi" w:cs="Tahoma"/>
                <w:b/>
                <w:bCs/>
                <w:caps/>
                <w:color w:val="FFFFFF" w:themeColor="background1"/>
                <w:sz w:val="22"/>
                <w:szCs w:val="22"/>
              </w:rPr>
              <w:t>:</w:t>
            </w:r>
          </w:p>
        </w:tc>
        <w:tc>
          <w:tcPr>
            <w:tcW w:w="6413" w:type="dxa"/>
            <w:tcBorders>
              <w:top w:val="single" w:sz="8" w:space="0" w:color="FFFFFF"/>
              <w:left w:val="single" w:sz="8" w:space="0" w:color="FFFFFF"/>
              <w:bottom w:val="single" w:sz="24" w:space="0" w:color="FFFFFF"/>
              <w:right w:val="single" w:sz="8" w:space="0" w:color="FFFFFF"/>
            </w:tcBorders>
            <w:shd w:val="clear" w:color="auto" w:fill="92D050"/>
            <w:vAlign w:val="center"/>
            <w:hideMark/>
          </w:tcPr>
          <w:p w14:paraId="797D00C3" w14:textId="6AD5490E" w:rsidR="005C09B0" w:rsidRPr="00DB5A33" w:rsidRDefault="00D247C6" w:rsidP="00DB5A33">
            <w:pPr>
              <w:spacing w:line="276" w:lineRule="auto"/>
              <w:rPr>
                <w:rFonts w:asciiTheme="minorHAnsi" w:hAnsiTheme="minorHAnsi" w:cs="Tahoma"/>
                <w:b/>
                <w:bCs/>
                <w:caps/>
                <w:sz w:val="22"/>
                <w:szCs w:val="22"/>
                <w:highlight w:val="yellow"/>
              </w:rPr>
            </w:pPr>
            <w:r w:rsidRPr="00E8108A">
              <w:rPr>
                <w:rFonts w:asciiTheme="minorHAnsi" w:hAnsiTheme="minorHAnsi" w:cstheme="minorHAnsi"/>
                <w:b/>
                <w:bCs/>
                <w:color w:val="FFFFFF" w:themeColor="background1"/>
                <w:sz w:val="22"/>
                <w:szCs w:val="22"/>
              </w:rPr>
              <w:t xml:space="preserve">Pořízení vybavení do vinařství – </w:t>
            </w:r>
            <w:proofErr w:type="spellStart"/>
            <w:r w:rsidRPr="00E8108A">
              <w:rPr>
                <w:rFonts w:asciiTheme="minorHAnsi" w:hAnsiTheme="minorHAnsi" w:cstheme="minorHAnsi"/>
                <w:b/>
                <w:bCs/>
                <w:color w:val="FFFFFF" w:themeColor="background1"/>
                <w:sz w:val="22"/>
                <w:szCs w:val="22"/>
              </w:rPr>
              <w:t>Gotberg</w:t>
            </w:r>
            <w:proofErr w:type="spellEnd"/>
            <w:r w:rsidRPr="00E8108A">
              <w:rPr>
                <w:rFonts w:asciiTheme="minorHAnsi" w:hAnsiTheme="minorHAnsi" w:cstheme="minorHAnsi"/>
                <w:b/>
                <w:bCs/>
                <w:color w:val="FFFFFF" w:themeColor="background1"/>
                <w:sz w:val="22"/>
                <w:szCs w:val="22"/>
              </w:rPr>
              <w:t xml:space="preserve"> a. s.</w:t>
            </w:r>
          </w:p>
        </w:tc>
      </w:tr>
    </w:tbl>
    <w:p w14:paraId="66F80FA9" w14:textId="77777777" w:rsidR="005C09B0" w:rsidRPr="00DB5A33" w:rsidRDefault="005C09B0" w:rsidP="00DB5A33">
      <w:pPr>
        <w:spacing w:line="276" w:lineRule="auto"/>
        <w:rPr>
          <w:rFonts w:asciiTheme="minorHAnsi" w:hAnsiTheme="minorHAnsi" w:cs="Times New Roman"/>
          <w:b/>
          <w:caps/>
          <w:sz w:val="22"/>
          <w:szCs w:val="22"/>
        </w:rPr>
      </w:pPr>
    </w:p>
    <w:p w14:paraId="211C0AFA" w14:textId="77777777" w:rsidR="00D247C6" w:rsidRPr="00DB5A33" w:rsidRDefault="00D247C6" w:rsidP="00D247C6">
      <w:pPr>
        <w:tabs>
          <w:tab w:val="left" w:pos="2835"/>
          <w:tab w:val="left" w:pos="4820"/>
        </w:tabs>
        <w:spacing w:line="276" w:lineRule="auto"/>
        <w:rPr>
          <w:rFonts w:asciiTheme="minorHAnsi" w:hAnsiTheme="minorHAnsi" w:cs="Times New Roman"/>
          <w:b/>
          <w:bCs/>
          <w:color w:val="000000"/>
          <w:sz w:val="22"/>
          <w:szCs w:val="22"/>
          <w:highlight w:val="yellow"/>
        </w:rPr>
      </w:pPr>
      <w:r w:rsidRPr="00DB5A33">
        <w:rPr>
          <w:rFonts w:asciiTheme="minorHAnsi" w:hAnsiTheme="minorHAnsi" w:cs="Times New Roman"/>
          <w:b/>
          <w:caps/>
          <w:sz w:val="22"/>
          <w:szCs w:val="22"/>
        </w:rPr>
        <w:t xml:space="preserve">Zadavatel: </w:t>
      </w:r>
      <w:r w:rsidRPr="00DB5A33">
        <w:rPr>
          <w:rFonts w:asciiTheme="minorHAnsi" w:hAnsiTheme="minorHAnsi" w:cs="Times New Roman"/>
          <w:b/>
          <w:caps/>
          <w:sz w:val="22"/>
          <w:szCs w:val="22"/>
        </w:rPr>
        <w:tab/>
      </w:r>
      <w:r w:rsidRPr="00DB5A33">
        <w:rPr>
          <w:rFonts w:asciiTheme="minorHAnsi" w:hAnsiTheme="minorHAnsi" w:cs="Times New Roman"/>
          <w:bCs/>
          <w:color w:val="000000"/>
          <w:sz w:val="22"/>
          <w:szCs w:val="22"/>
        </w:rPr>
        <w:t xml:space="preserve">Název: </w:t>
      </w:r>
      <w:r w:rsidRPr="00DB5A33">
        <w:rPr>
          <w:rFonts w:asciiTheme="minorHAnsi" w:hAnsiTheme="minorHAnsi" w:cs="Times New Roman"/>
          <w:bCs/>
          <w:color w:val="000000"/>
          <w:sz w:val="22"/>
          <w:szCs w:val="22"/>
        </w:rPr>
        <w:tab/>
      </w:r>
      <w:r w:rsidRPr="00DB5A33">
        <w:rPr>
          <w:rFonts w:asciiTheme="minorHAnsi" w:hAnsiTheme="minorHAnsi" w:cs="Times New Roman"/>
          <w:bCs/>
          <w:color w:val="000000"/>
          <w:sz w:val="22"/>
          <w:szCs w:val="22"/>
        </w:rPr>
        <w:tab/>
      </w:r>
      <w:proofErr w:type="spellStart"/>
      <w:r w:rsidRPr="00D247C6">
        <w:rPr>
          <w:rFonts w:asciiTheme="minorHAnsi" w:hAnsiTheme="minorHAnsi" w:cs="Times New Roman"/>
          <w:b/>
          <w:color w:val="000000"/>
          <w:sz w:val="22"/>
          <w:szCs w:val="22"/>
        </w:rPr>
        <w:t>Gotberg</w:t>
      </w:r>
      <w:proofErr w:type="spellEnd"/>
      <w:r w:rsidRPr="00D247C6">
        <w:rPr>
          <w:rFonts w:asciiTheme="minorHAnsi" w:hAnsiTheme="minorHAnsi" w:cs="Times New Roman"/>
          <w:b/>
          <w:color w:val="000000"/>
          <w:sz w:val="22"/>
          <w:szCs w:val="22"/>
        </w:rPr>
        <w:t>, a.s.</w:t>
      </w:r>
    </w:p>
    <w:p w14:paraId="4BDDE459" w14:textId="77777777" w:rsidR="00D247C6" w:rsidRPr="00DB5A33" w:rsidRDefault="00D247C6" w:rsidP="00D247C6">
      <w:pPr>
        <w:tabs>
          <w:tab w:val="left" w:pos="1560"/>
          <w:tab w:val="left" w:pos="2835"/>
          <w:tab w:val="left" w:pos="4820"/>
        </w:tabs>
        <w:spacing w:line="276" w:lineRule="auto"/>
        <w:rPr>
          <w:rFonts w:asciiTheme="minorHAnsi" w:hAnsiTheme="minorHAnsi" w:cs="Times New Roman"/>
          <w:bCs/>
          <w:color w:val="000000"/>
          <w:sz w:val="22"/>
          <w:szCs w:val="22"/>
        </w:rPr>
      </w:pPr>
      <w:r w:rsidRPr="00DB5A33">
        <w:rPr>
          <w:rFonts w:asciiTheme="minorHAnsi" w:hAnsiTheme="minorHAnsi" w:cs="Times New Roman"/>
          <w:sz w:val="22"/>
          <w:szCs w:val="22"/>
        </w:rPr>
        <w:tab/>
      </w:r>
      <w:r w:rsidRPr="00DB5A33">
        <w:rPr>
          <w:rFonts w:asciiTheme="minorHAnsi" w:hAnsiTheme="minorHAnsi" w:cs="Times New Roman"/>
          <w:sz w:val="22"/>
          <w:szCs w:val="22"/>
        </w:rPr>
        <w:tab/>
        <w:t>Sídlo:</w:t>
      </w:r>
      <w:r w:rsidRPr="00DB5A33">
        <w:rPr>
          <w:rFonts w:asciiTheme="minorHAnsi" w:hAnsiTheme="minorHAnsi" w:cs="Times New Roman"/>
          <w:bCs/>
          <w:color w:val="000000"/>
          <w:sz w:val="22"/>
          <w:szCs w:val="22"/>
        </w:rPr>
        <w:t xml:space="preserve"> </w:t>
      </w:r>
      <w:r w:rsidRPr="00DB5A33">
        <w:rPr>
          <w:rFonts w:asciiTheme="minorHAnsi" w:hAnsiTheme="minorHAnsi" w:cs="Times New Roman"/>
          <w:bCs/>
          <w:color w:val="000000"/>
          <w:sz w:val="22"/>
          <w:szCs w:val="22"/>
        </w:rPr>
        <w:tab/>
      </w:r>
      <w:r w:rsidRPr="00DB5A33">
        <w:rPr>
          <w:rFonts w:asciiTheme="minorHAnsi" w:hAnsiTheme="minorHAnsi" w:cs="Times New Roman"/>
          <w:bCs/>
          <w:color w:val="000000"/>
          <w:sz w:val="22"/>
          <w:szCs w:val="22"/>
        </w:rPr>
        <w:tab/>
      </w:r>
      <w:r>
        <w:rPr>
          <w:rFonts w:asciiTheme="minorHAnsi" w:hAnsiTheme="minorHAnsi" w:cs="Times New Roman"/>
          <w:bCs/>
          <w:color w:val="000000"/>
          <w:sz w:val="22"/>
          <w:szCs w:val="22"/>
        </w:rPr>
        <w:t>U Sadu 394, 691 27 Popice</w:t>
      </w:r>
    </w:p>
    <w:p w14:paraId="1A8E07C5" w14:textId="77777777" w:rsidR="00D247C6" w:rsidRPr="00DB5A33" w:rsidRDefault="00D247C6" w:rsidP="00D247C6">
      <w:pPr>
        <w:tabs>
          <w:tab w:val="left" w:pos="1560"/>
          <w:tab w:val="left" w:pos="2835"/>
          <w:tab w:val="left" w:pos="4820"/>
        </w:tabs>
        <w:spacing w:line="276" w:lineRule="auto"/>
        <w:rPr>
          <w:rFonts w:asciiTheme="minorHAnsi" w:hAnsiTheme="minorHAnsi" w:cs="Times New Roman"/>
          <w:sz w:val="22"/>
          <w:szCs w:val="22"/>
        </w:rPr>
      </w:pPr>
      <w:r w:rsidRPr="00DB5A33">
        <w:rPr>
          <w:rFonts w:asciiTheme="minorHAnsi" w:hAnsiTheme="minorHAnsi" w:cs="Times New Roman"/>
          <w:sz w:val="22"/>
          <w:szCs w:val="22"/>
        </w:rPr>
        <w:tab/>
      </w:r>
      <w:r w:rsidRPr="00DB5A33">
        <w:rPr>
          <w:rFonts w:asciiTheme="minorHAnsi" w:hAnsiTheme="minorHAnsi" w:cs="Times New Roman"/>
          <w:sz w:val="22"/>
          <w:szCs w:val="22"/>
        </w:rPr>
        <w:tab/>
        <w:t xml:space="preserve">IČ: </w:t>
      </w:r>
      <w:r w:rsidRPr="00DB5A33">
        <w:rPr>
          <w:rFonts w:asciiTheme="minorHAnsi" w:hAnsiTheme="minorHAnsi" w:cs="Times New Roman"/>
          <w:sz w:val="22"/>
          <w:szCs w:val="22"/>
        </w:rPr>
        <w:tab/>
      </w:r>
      <w:r w:rsidRPr="00DB5A33">
        <w:rPr>
          <w:rFonts w:asciiTheme="minorHAnsi" w:hAnsiTheme="minorHAnsi" w:cs="Times New Roman"/>
          <w:sz w:val="22"/>
          <w:szCs w:val="22"/>
        </w:rPr>
        <w:tab/>
      </w:r>
      <w:r w:rsidRPr="00A31660">
        <w:rPr>
          <w:rFonts w:asciiTheme="minorHAnsi" w:hAnsiTheme="minorHAnsi" w:cs="Arial"/>
          <w:sz w:val="22"/>
          <w:szCs w:val="22"/>
        </w:rPr>
        <w:t>26914913</w:t>
      </w:r>
    </w:p>
    <w:p w14:paraId="55CCD773" w14:textId="77777777" w:rsidR="00D247C6" w:rsidRPr="00DB5A33" w:rsidRDefault="00D247C6" w:rsidP="00D247C6">
      <w:pPr>
        <w:tabs>
          <w:tab w:val="left" w:pos="284"/>
          <w:tab w:val="left" w:pos="709"/>
          <w:tab w:val="left" w:pos="1560"/>
          <w:tab w:val="left" w:pos="2835"/>
          <w:tab w:val="left" w:pos="4820"/>
        </w:tabs>
        <w:spacing w:line="276" w:lineRule="auto"/>
        <w:rPr>
          <w:rFonts w:asciiTheme="minorHAnsi" w:hAnsiTheme="minorHAnsi" w:cs="Times New Roman"/>
          <w:bCs/>
          <w:sz w:val="22"/>
          <w:szCs w:val="22"/>
        </w:rPr>
      </w:pPr>
      <w:r w:rsidRPr="00DB5A33">
        <w:rPr>
          <w:rFonts w:asciiTheme="minorHAnsi" w:hAnsiTheme="minorHAnsi" w:cs="Times New Roman"/>
          <w:sz w:val="22"/>
          <w:szCs w:val="22"/>
        </w:rPr>
        <w:tab/>
      </w:r>
      <w:r w:rsidRPr="00DB5A33">
        <w:rPr>
          <w:rFonts w:asciiTheme="minorHAnsi" w:hAnsiTheme="minorHAnsi" w:cs="Times New Roman"/>
          <w:sz w:val="22"/>
          <w:szCs w:val="22"/>
        </w:rPr>
        <w:tab/>
      </w:r>
      <w:r w:rsidRPr="00DB5A33">
        <w:rPr>
          <w:rFonts w:asciiTheme="minorHAnsi" w:hAnsiTheme="minorHAnsi" w:cs="Times New Roman"/>
          <w:sz w:val="22"/>
          <w:szCs w:val="22"/>
        </w:rPr>
        <w:tab/>
      </w:r>
      <w:r w:rsidRPr="00DB5A33">
        <w:rPr>
          <w:rFonts w:asciiTheme="minorHAnsi" w:hAnsiTheme="minorHAnsi" w:cs="Times New Roman"/>
          <w:sz w:val="22"/>
          <w:szCs w:val="22"/>
        </w:rPr>
        <w:tab/>
        <w:t xml:space="preserve">DIČ: </w:t>
      </w:r>
      <w:r w:rsidRPr="00DB5A33">
        <w:rPr>
          <w:rFonts w:asciiTheme="minorHAnsi" w:hAnsiTheme="minorHAnsi" w:cs="Times New Roman"/>
          <w:sz w:val="22"/>
          <w:szCs w:val="22"/>
        </w:rPr>
        <w:tab/>
      </w:r>
      <w:r w:rsidRPr="00DB5A33">
        <w:rPr>
          <w:rFonts w:asciiTheme="minorHAnsi" w:hAnsiTheme="minorHAnsi" w:cs="Times New Roman"/>
          <w:sz w:val="22"/>
          <w:szCs w:val="22"/>
        </w:rPr>
        <w:tab/>
      </w:r>
      <w:r w:rsidRPr="00A31660">
        <w:rPr>
          <w:rFonts w:asciiTheme="minorHAnsi" w:hAnsiTheme="minorHAnsi" w:cs="Times New Roman"/>
          <w:bCs/>
          <w:sz w:val="22"/>
          <w:szCs w:val="22"/>
        </w:rPr>
        <w:t>CZ26914913</w:t>
      </w:r>
    </w:p>
    <w:p w14:paraId="2E722A2D" w14:textId="77777777" w:rsidR="00D247C6" w:rsidRPr="00DB5A33" w:rsidRDefault="00D247C6" w:rsidP="00D247C6">
      <w:pPr>
        <w:spacing w:line="276" w:lineRule="auto"/>
        <w:rPr>
          <w:rFonts w:asciiTheme="minorHAnsi" w:hAnsiTheme="minorHAnsi" w:cs="Times New Roman"/>
          <w:i/>
          <w:sz w:val="22"/>
          <w:szCs w:val="22"/>
        </w:rPr>
      </w:pPr>
    </w:p>
    <w:p w14:paraId="6CC8BA31" w14:textId="77777777" w:rsidR="00D247C6" w:rsidRPr="00DB5A33" w:rsidRDefault="00D247C6" w:rsidP="00D247C6">
      <w:pPr>
        <w:spacing w:line="276" w:lineRule="auto"/>
        <w:rPr>
          <w:rFonts w:asciiTheme="minorHAnsi" w:hAnsiTheme="minorHAnsi" w:cs="Times New Roman"/>
          <w:i/>
          <w:sz w:val="22"/>
          <w:szCs w:val="22"/>
        </w:rPr>
      </w:pPr>
      <w:r w:rsidRPr="00DB5A33">
        <w:rPr>
          <w:rFonts w:asciiTheme="minorHAnsi" w:hAnsiTheme="minorHAnsi" w:cs="Times New Roman"/>
          <w:i/>
          <w:sz w:val="22"/>
          <w:szCs w:val="22"/>
        </w:rPr>
        <w:t>Kontaktní osoba zadavatele</w:t>
      </w:r>
      <w:r w:rsidRPr="00DB5A33">
        <w:rPr>
          <w:rFonts w:asciiTheme="minorHAnsi" w:hAnsiTheme="minorHAnsi" w:cs="Times New Roman"/>
          <w:i/>
          <w:sz w:val="22"/>
          <w:szCs w:val="22"/>
        </w:rPr>
        <w:tab/>
      </w:r>
      <w:r w:rsidRPr="00DB5A33">
        <w:rPr>
          <w:rFonts w:asciiTheme="minorHAnsi" w:hAnsiTheme="minorHAnsi" w:cs="Tahoma"/>
          <w:b/>
          <w:sz w:val="22"/>
          <w:szCs w:val="22"/>
        </w:rPr>
        <w:t>Jméno a příjmení:</w:t>
      </w:r>
      <w:r w:rsidRPr="00DB5A33">
        <w:rPr>
          <w:rFonts w:asciiTheme="minorHAnsi" w:hAnsiTheme="minorHAnsi" w:cs="Tahoma"/>
          <w:b/>
          <w:sz w:val="22"/>
          <w:szCs w:val="22"/>
        </w:rPr>
        <w:tab/>
      </w:r>
      <w:r>
        <w:rPr>
          <w:rFonts w:asciiTheme="minorHAnsi" w:hAnsiTheme="minorHAnsi" w:cs="Tahoma"/>
          <w:sz w:val="22"/>
          <w:szCs w:val="22"/>
        </w:rPr>
        <w:t>Tereza Knápková</w:t>
      </w:r>
    </w:p>
    <w:p w14:paraId="6B9BCC54" w14:textId="77777777" w:rsidR="00D247C6" w:rsidRPr="00DB5A33" w:rsidRDefault="00D247C6" w:rsidP="00D247C6">
      <w:pPr>
        <w:spacing w:line="276" w:lineRule="auto"/>
        <w:ind w:left="2124" w:firstLine="708"/>
        <w:rPr>
          <w:rFonts w:asciiTheme="minorHAnsi" w:hAnsiTheme="minorHAnsi" w:cs="Tahoma"/>
          <w:sz w:val="22"/>
          <w:szCs w:val="22"/>
        </w:rPr>
      </w:pPr>
      <w:r w:rsidRPr="00DB5A33">
        <w:rPr>
          <w:rFonts w:asciiTheme="minorHAnsi" w:hAnsiTheme="minorHAnsi" w:cs="Tahoma"/>
          <w:b/>
          <w:sz w:val="22"/>
          <w:szCs w:val="22"/>
        </w:rPr>
        <w:t xml:space="preserve">Tel. kontakt: </w:t>
      </w:r>
      <w:r w:rsidRPr="00DB5A33">
        <w:rPr>
          <w:rFonts w:asciiTheme="minorHAnsi" w:hAnsiTheme="minorHAnsi" w:cs="Tahoma"/>
          <w:b/>
          <w:sz w:val="22"/>
          <w:szCs w:val="22"/>
        </w:rPr>
        <w:tab/>
      </w:r>
      <w:r w:rsidRPr="00DB5A33">
        <w:rPr>
          <w:rFonts w:asciiTheme="minorHAnsi" w:hAnsiTheme="minorHAnsi" w:cs="Tahoma"/>
          <w:b/>
          <w:sz w:val="22"/>
          <w:szCs w:val="22"/>
        </w:rPr>
        <w:tab/>
      </w:r>
      <w:r w:rsidRPr="00A31660">
        <w:rPr>
          <w:rFonts w:asciiTheme="minorHAnsi" w:hAnsiTheme="minorHAnsi" w:cs="Tahoma"/>
          <w:sz w:val="22"/>
          <w:szCs w:val="22"/>
        </w:rPr>
        <w:t>+420 </w:t>
      </w:r>
      <w:r>
        <w:rPr>
          <w:rFonts w:asciiTheme="minorHAnsi" w:hAnsiTheme="minorHAnsi" w:cs="Tahoma"/>
          <w:sz w:val="22"/>
          <w:szCs w:val="22"/>
        </w:rPr>
        <w:t>774 737 450</w:t>
      </w:r>
    </w:p>
    <w:p w14:paraId="52FAAD53" w14:textId="77777777" w:rsidR="00D247C6" w:rsidRPr="00DB5A33" w:rsidRDefault="00D247C6" w:rsidP="00D247C6">
      <w:pPr>
        <w:spacing w:line="276" w:lineRule="auto"/>
        <w:ind w:left="2124" w:firstLine="708"/>
        <w:rPr>
          <w:rFonts w:asciiTheme="minorHAnsi" w:hAnsiTheme="minorHAnsi" w:cs="Tahoma"/>
          <w:b/>
          <w:sz w:val="22"/>
          <w:szCs w:val="22"/>
        </w:rPr>
      </w:pPr>
      <w:r w:rsidRPr="00DB5A33">
        <w:rPr>
          <w:rFonts w:asciiTheme="minorHAnsi" w:hAnsiTheme="minorHAnsi" w:cs="Tahoma"/>
          <w:b/>
          <w:sz w:val="22"/>
          <w:szCs w:val="22"/>
        </w:rPr>
        <w:t xml:space="preserve">E-mail: </w:t>
      </w:r>
      <w:r w:rsidRPr="00DB5A33">
        <w:rPr>
          <w:rFonts w:asciiTheme="minorHAnsi" w:hAnsiTheme="minorHAnsi" w:cs="Tahoma"/>
          <w:b/>
          <w:sz w:val="22"/>
          <w:szCs w:val="22"/>
        </w:rPr>
        <w:tab/>
      </w:r>
      <w:r w:rsidRPr="00DB5A33">
        <w:rPr>
          <w:rFonts w:asciiTheme="minorHAnsi" w:hAnsiTheme="minorHAnsi" w:cs="Tahoma"/>
          <w:b/>
          <w:sz w:val="22"/>
          <w:szCs w:val="22"/>
        </w:rPr>
        <w:tab/>
      </w:r>
      <w:r w:rsidRPr="00DB5A33">
        <w:rPr>
          <w:rFonts w:asciiTheme="minorHAnsi" w:hAnsiTheme="minorHAnsi" w:cs="Tahoma"/>
          <w:b/>
          <w:sz w:val="22"/>
          <w:szCs w:val="22"/>
        </w:rPr>
        <w:tab/>
      </w:r>
      <w:r w:rsidRPr="00A31660">
        <w:rPr>
          <w:rFonts w:asciiTheme="minorHAnsi" w:hAnsiTheme="minorHAnsi" w:cs="Tahoma"/>
          <w:sz w:val="22"/>
          <w:szCs w:val="22"/>
        </w:rPr>
        <w:t>tknapkova@gotberg.cz</w:t>
      </w:r>
    </w:p>
    <w:p w14:paraId="22670E3E" w14:textId="77777777" w:rsidR="005C09B0" w:rsidRPr="00B60F20" w:rsidRDefault="005C09B0" w:rsidP="00DB5A33">
      <w:pPr>
        <w:spacing w:line="276" w:lineRule="auto"/>
        <w:rPr>
          <w:rFonts w:asciiTheme="minorHAnsi" w:hAnsiTheme="minorHAnsi" w:cs="Times New Roman"/>
          <w:sz w:val="6"/>
          <w:szCs w:val="22"/>
        </w:rPr>
      </w:pPr>
    </w:p>
    <w:p w14:paraId="669A283A" w14:textId="77777777" w:rsidR="005C09B0" w:rsidRPr="00DB5A33" w:rsidRDefault="005C09B0" w:rsidP="00DB5A33">
      <w:pPr>
        <w:spacing w:line="276" w:lineRule="auto"/>
        <w:rPr>
          <w:rFonts w:asciiTheme="minorHAnsi" w:hAnsiTheme="minorHAnsi"/>
          <w:b/>
          <w:caps/>
          <w:sz w:val="22"/>
          <w:szCs w:val="22"/>
        </w:rPr>
      </w:pPr>
    </w:p>
    <w:p w14:paraId="430632C1" w14:textId="19EA6FE9" w:rsidR="005C09B0" w:rsidRPr="00DB5A33" w:rsidRDefault="00E65194" w:rsidP="00DB5A33">
      <w:pPr>
        <w:tabs>
          <w:tab w:val="left" w:pos="2835"/>
          <w:tab w:val="left" w:pos="4820"/>
        </w:tabs>
        <w:spacing w:line="276" w:lineRule="auto"/>
        <w:rPr>
          <w:rFonts w:asciiTheme="minorHAnsi" w:hAnsiTheme="minorHAnsi"/>
          <w:bCs/>
          <w:color w:val="000000"/>
          <w:sz w:val="22"/>
          <w:szCs w:val="22"/>
        </w:rPr>
      </w:pPr>
      <w:r>
        <w:rPr>
          <w:rFonts w:asciiTheme="minorHAnsi" w:hAnsiTheme="minorHAnsi"/>
          <w:b/>
          <w:caps/>
          <w:sz w:val="22"/>
          <w:szCs w:val="22"/>
        </w:rPr>
        <w:t>DODAVATEL</w:t>
      </w:r>
      <w:r w:rsidR="00184478" w:rsidRPr="00DB5A33">
        <w:rPr>
          <w:rFonts w:asciiTheme="minorHAnsi" w:hAnsiTheme="minorHAnsi"/>
          <w:b/>
          <w:caps/>
          <w:sz w:val="22"/>
          <w:szCs w:val="22"/>
        </w:rPr>
        <w:t xml:space="preserve">: </w:t>
      </w:r>
      <w:r w:rsidR="00184478" w:rsidRPr="00DB5A33">
        <w:rPr>
          <w:rFonts w:asciiTheme="minorHAnsi" w:hAnsiTheme="minorHAnsi"/>
          <w:b/>
          <w:caps/>
          <w:sz w:val="22"/>
          <w:szCs w:val="22"/>
        </w:rPr>
        <w:tab/>
      </w:r>
      <w:r w:rsidR="005C09B0" w:rsidRPr="00DB5A33">
        <w:rPr>
          <w:rFonts w:asciiTheme="minorHAnsi" w:hAnsiTheme="minorHAnsi"/>
          <w:bCs/>
          <w:color w:val="000000"/>
          <w:sz w:val="22"/>
          <w:szCs w:val="22"/>
        </w:rPr>
        <w:t>Název:</w:t>
      </w:r>
      <w:r w:rsidR="005C09B0" w:rsidRPr="00DB5A33">
        <w:rPr>
          <w:rFonts w:asciiTheme="minorHAnsi" w:hAnsiTheme="minorHAnsi"/>
          <w:bCs/>
          <w:color w:val="000000"/>
          <w:sz w:val="22"/>
          <w:szCs w:val="22"/>
        </w:rPr>
        <w:tab/>
      </w:r>
      <w:r w:rsidR="005C09B0" w:rsidRPr="00DB5A33">
        <w:rPr>
          <w:rFonts w:asciiTheme="minorHAnsi" w:hAnsiTheme="minorHAnsi"/>
          <w:bCs/>
          <w:color w:val="000000"/>
          <w:sz w:val="22"/>
          <w:szCs w:val="22"/>
        </w:rPr>
        <w:tab/>
      </w:r>
      <w:r w:rsidR="005C09B0" w:rsidRPr="00DB5A33">
        <w:rPr>
          <w:rFonts w:asciiTheme="minorHAnsi" w:hAnsiTheme="minorHAnsi"/>
          <w:bCs/>
          <w:color w:val="000000"/>
          <w:sz w:val="22"/>
          <w:szCs w:val="22"/>
        </w:rPr>
        <w:fldChar w:fldCharType="begin">
          <w:ffData>
            <w:name w:val="Text33"/>
            <w:enabled/>
            <w:calcOnExit w:val="0"/>
            <w:textInput/>
          </w:ffData>
        </w:fldChar>
      </w:r>
      <w:bookmarkStart w:id="0" w:name="Text33"/>
      <w:r w:rsidR="005C09B0" w:rsidRPr="00DB5A33">
        <w:rPr>
          <w:rFonts w:asciiTheme="minorHAnsi" w:hAnsiTheme="minorHAnsi"/>
          <w:bCs/>
          <w:color w:val="000000"/>
          <w:sz w:val="22"/>
          <w:szCs w:val="22"/>
        </w:rPr>
        <w:instrText xml:space="preserve"> FORMTEXT </w:instrText>
      </w:r>
      <w:r w:rsidR="005C09B0" w:rsidRPr="00DB5A33">
        <w:rPr>
          <w:rFonts w:asciiTheme="minorHAnsi" w:hAnsiTheme="minorHAnsi"/>
          <w:bCs/>
          <w:color w:val="000000"/>
          <w:sz w:val="22"/>
          <w:szCs w:val="22"/>
        </w:rPr>
      </w:r>
      <w:r w:rsidR="005C09B0" w:rsidRPr="00DB5A33">
        <w:rPr>
          <w:rFonts w:asciiTheme="minorHAnsi" w:hAnsiTheme="minorHAnsi"/>
          <w:bCs/>
          <w:color w:val="000000"/>
          <w:sz w:val="22"/>
          <w:szCs w:val="22"/>
        </w:rPr>
        <w:fldChar w:fldCharType="separate"/>
      </w:r>
      <w:r w:rsidR="005C09B0" w:rsidRPr="00DB5A33">
        <w:rPr>
          <w:rFonts w:asciiTheme="minorHAnsi" w:hAnsiTheme="minorHAnsi"/>
          <w:bCs/>
          <w:noProof/>
          <w:color w:val="000000"/>
          <w:sz w:val="22"/>
          <w:szCs w:val="22"/>
        </w:rPr>
        <w:t> </w:t>
      </w:r>
      <w:r w:rsidR="005C09B0" w:rsidRPr="00DB5A33">
        <w:rPr>
          <w:rFonts w:asciiTheme="minorHAnsi" w:hAnsiTheme="minorHAnsi"/>
          <w:bCs/>
          <w:noProof/>
          <w:color w:val="000000"/>
          <w:sz w:val="22"/>
          <w:szCs w:val="22"/>
        </w:rPr>
        <w:t> </w:t>
      </w:r>
      <w:r w:rsidR="005C09B0" w:rsidRPr="00DB5A33">
        <w:rPr>
          <w:rFonts w:asciiTheme="minorHAnsi" w:hAnsiTheme="minorHAnsi"/>
          <w:bCs/>
          <w:noProof/>
          <w:color w:val="000000"/>
          <w:sz w:val="22"/>
          <w:szCs w:val="22"/>
        </w:rPr>
        <w:t> </w:t>
      </w:r>
      <w:r w:rsidR="005C09B0" w:rsidRPr="00DB5A33">
        <w:rPr>
          <w:rFonts w:asciiTheme="minorHAnsi" w:hAnsiTheme="minorHAnsi"/>
          <w:bCs/>
          <w:noProof/>
          <w:color w:val="000000"/>
          <w:sz w:val="22"/>
          <w:szCs w:val="22"/>
        </w:rPr>
        <w:t> </w:t>
      </w:r>
      <w:r w:rsidR="005C09B0" w:rsidRPr="00DB5A33">
        <w:rPr>
          <w:rFonts w:asciiTheme="minorHAnsi" w:hAnsiTheme="minorHAnsi"/>
          <w:bCs/>
          <w:noProof/>
          <w:color w:val="000000"/>
          <w:sz w:val="22"/>
          <w:szCs w:val="22"/>
        </w:rPr>
        <w:t> </w:t>
      </w:r>
      <w:r w:rsidR="005C09B0" w:rsidRPr="00DB5A33">
        <w:rPr>
          <w:rFonts w:asciiTheme="minorHAnsi" w:hAnsiTheme="minorHAnsi"/>
          <w:sz w:val="22"/>
          <w:szCs w:val="22"/>
        </w:rPr>
        <w:fldChar w:fldCharType="end"/>
      </w:r>
      <w:bookmarkEnd w:id="0"/>
    </w:p>
    <w:p w14:paraId="5FD5EF5A" w14:textId="419E4DCB" w:rsidR="005C09B0" w:rsidRPr="00DB5A33" w:rsidRDefault="005C09B0" w:rsidP="00DB5A33">
      <w:pPr>
        <w:tabs>
          <w:tab w:val="left" w:pos="1560"/>
          <w:tab w:val="left" w:pos="2835"/>
          <w:tab w:val="left" w:pos="4820"/>
        </w:tabs>
        <w:spacing w:line="276" w:lineRule="auto"/>
        <w:rPr>
          <w:rFonts w:asciiTheme="minorHAnsi" w:hAnsiTheme="minorHAnsi"/>
          <w:bCs/>
          <w:color w:val="000000"/>
          <w:sz w:val="22"/>
          <w:szCs w:val="22"/>
        </w:rPr>
      </w:pPr>
      <w:r w:rsidRPr="00DB5A33">
        <w:rPr>
          <w:rFonts w:asciiTheme="minorHAnsi" w:hAnsiTheme="minorHAnsi"/>
          <w:bCs/>
          <w:color w:val="000000"/>
          <w:sz w:val="22"/>
          <w:szCs w:val="22"/>
        </w:rPr>
        <w:tab/>
      </w:r>
      <w:r w:rsidRPr="00DB5A33">
        <w:rPr>
          <w:rFonts w:asciiTheme="minorHAnsi" w:hAnsiTheme="minorHAnsi"/>
          <w:bCs/>
          <w:color w:val="000000"/>
          <w:sz w:val="22"/>
          <w:szCs w:val="22"/>
        </w:rPr>
        <w:tab/>
        <w:t xml:space="preserve">Sídlo: </w:t>
      </w:r>
      <w:r w:rsidRPr="00DB5A33">
        <w:rPr>
          <w:rFonts w:asciiTheme="minorHAnsi" w:hAnsiTheme="minorHAnsi"/>
          <w:bCs/>
          <w:color w:val="000000"/>
          <w:sz w:val="22"/>
          <w:szCs w:val="22"/>
        </w:rPr>
        <w:tab/>
      </w:r>
      <w:r w:rsidRPr="00DB5A33">
        <w:rPr>
          <w:rFonts w:asciiTheme="minorHAnsi" w:hAnsiTheme="minorHAnsi"/>
          <w:bCs/>
          <w:color w:val="000000"/>
          <w:sz w:val="22"/>
          <w:szCs w:val="22"/>
        </w:rPr>
        <w:tab/>
      </w:r>
      <w:r w:rsidRPr="00DB5A33">
        <w:rPr>
          <w:rFonts w:asciiTheme="minorHAnsi" w:hAnsiTheme="minorHAnsi"/>
          <w:bCs/>
          <w:color w:val="000000"/>
          <w:sz w:val="22"/>
          <w:szCs w:val="22"/>
        </w:rPr>
        <w:fldChar w:fldCharType="begin">
          <w:ffData>
            <w:name w:val="Text34"/>
            <w:enabled/>
            <w:calcOnExit w:val="0"/>
            <w:textInput/>
          </w:ffData>
        </w:fldChar>
      </w:r>
      <w:bookmarkStart w:id="1" w:name="Text34"/>
      <w:r w:rsidRPr="00DB5A33">
        <w:rPr>
          <w:rFonts w:asciiTheme="minorHAnsi" w:hAnsiTheme="minorHAnsi"/>
          <w:bCs/>
          <w:color w:val="000000"/>
          <w:sz w:val="22"/>
          <w:szCs w:val="22"/>
        </w:rPr>
        <w:instrText xml:space="preserve"> FORMTEXT </w:instrText>
      </w:r>
      <w:r w:rsidRPr="00DB5A33">
        <w:rPr>
          <w:rFonts w:asciiTheme="minorHAnsi" w:hAnsiTheme="minorHAnsi"/>
          <w:bCs/>
          <w:color w:val="000000"/>
          <w:sz w:val="22"/>
          <w:szCs w:val="22"/>
        </w:rPr>
      </w:r>
      <w:r w:rsidRPr="00DB5A33">
        <w:rPr>
          <w:rFonts w:asciiTheme="minorHAnsi" w:hAnsiTheme="minorHAnsi"/>
          <w:bCs/>
          <w:color w:val="000000"/>
          <w:sz w:val="22"/>
          <w:szCs w:val="22"/>
        </w:rPr>
        <w:fldChar w:fldCharType="separate"/>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sz w:val="22"/>
          <w:szCs w:val="22"/>
        </w:rPr>
        <w:fldChar w:fldCharType="end"/>
      </w:r>
      <w:bookmarkEnd w:id="1"/>
    </w:p>
    <w:p w14:paraId="2D4C3659" w14:textId="4D228953" w:rsidR="005C09B0" w:rsidRPr="00DB5A33" w:rsidRDefault="005C09B0" w:rsidP="00DB5A33">
      <w:pPr>
        <w:tabs>
          <w:tab w:val="left" w:pos="1560"/>
          <w:tab w:val="left" w:pos="2835"/>
          <w:tab w:val="left" w:pos="4820"/>
        </w:tabs>
        <w:spacing w:line="276" w:lineRule="auto"/>
        <w:rPr>
          <w:rFonts w:asciiTheme="minorHAnsi" w:hAnsiTheme="minorHAnsi"/>
          <w:bCs/>
          <w:color w:val="000000"/>
          <w:sz w:val="22"/>
          <w:szCs w:val="22"/>
        </w:rPr>
      </w:pPr>
      <w:r w:rsidRPr="00DB5A33">
        <w:rPr>
          <w:rFonts w:asciiTheme="minorHAnsi" w:hAnsiTheme="minorHAnsi"/>
          <w:bCs/>
          <w:color w:val="000000"/>
          <w:sz w:val="22"/>
          <w:szCs w:val="22"/>
        </w:rPr>
        <w:tab/>
      </w:r>
      <w:r w:rsidRPr="00DB5A33">
        <w:rPr>
          <w:rFonts w:asciiTheme="minorHAnsi" w:hAnsiTheme="minorHAnsi"/>
          <w:bCs/>
          <w:color w:val="000000"/>
          <w:sz w:val="22"/>
          <w:szCs w:val="22"/>
        </w:rPr>
        <w:tab/>
        <w:t xml:space="preserve">IČ: </w:t>
      </w:r>
      <w:r w:rsidRPr="00DB5A33">
        <w:rPr>
          <w:rFonts w:asciiTheme="minorHAnsi" w:hAnsiTheme="minorHAnsi"/>
          <w:bCs/>
          <w:color w:val="000000"/>
          <w:sz w:val="22"/>
          <w:szCs w:val="22"/>
        </w:rPr>
        <w:tab/>
      </w:r>
      <w:r w:rsidRPr="00DB5A33">
        <w:rPr>
          <w:rFonts w:asciiTheme="minorHAnsi" w:hAnsiTheme="minorHAnsi"/>
          <w:bCs/>
          <w:color w:val="000000"/>
          <w:sz w:val="22"/>
          <w:szCs w:val="22"/>
        </w:rPr>
        <w:tab/>
      </w:r>
      <w:r w:rsidRPr="00DB5A33">
        <w:rPr>
          <w:rFonts w:asciiTheme="minorHAnsi" w:hAnsiTheme="minorHAnsi"/>
          <w:bCs/>
          <w:color w:val="000000"/>
          <w:sz w:val="22"/>
          <w:szCs w:val="22"/>
        </w:rPr>
        <w:fldChar w:fldCharType="begin">
          <w:ffData>
            <w:name w:val="Text35"/>
            <w:enabled/>
            <w:calcOnExit w:val="0"/>
            <w:textInput/>
          </w:ffData>
        </w:fldChar>
      </w:r>
      <w:bookmarkStart w:id="2" w:name="Text35"/>
      <w:r w:rsidRPr="00DB5A33">
        <w:rPr>
          <w:rFonts w:asciiTheme="minorHAnsi" w:hAnsiTheme="minorHAnsi"/>
          <w:bCs/>
          <w:color w:val="000000"/>
          <w:sz w:val="22"/>
          <w:szCs w:val="22"/>
        </w:rPr>
        <w:instrText xml:space="preserve"> FORMTEXT </w:instrText>
      </w:r>
      <w:r w:rsidRPr="00DB5A33">
        <w:rPr>
          <w:rFonts w:asciiTheme="minorHAnsi" w:hAnsiTheme="minorHAnsi"/>
          <w:bCs/>
          <w:color w:val="000000"/>
          <w:sz w:val="22"/>
          <w:szCs w:val="22"/>
        </w:rPr>
      </w:r>
      <w:r w:rsidRPr="00DB5A33">
        <w:rPr>
          <w:rFonts w:asciiTheme="minorHAnsi" w:hAnsiTheme="minorHAnsi"/>
          <w:bCs/>
          <w:color w:val="000000"/>
          <w:sz w:val="22"/>
          <w:szCs w:val="22"/>
        </w:rPr>
        <w:fldChar w:fldCharType="separate"/>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sz w:val="22"/>
          <w:szCs w:val="22"/>
        </w:rPr>
        <w:fldChar w:fldCharType="end"/>
      </w:r>
      <w:bookmarkEnd w:id="2"/>
    </w:p>
    <w:p w14:paraId="5FCDC853" w14:textId="7C2FFC4F" w:rsidR="005C09B0" w:rsidRPr="00DB5A33" w:rsidRDefault="005C09B0" w:rsidP="00DB5A33">
      <w:pPr>
        <w:tabs>
          <w:tab w:val="left" w:pos="1560"/>
          <w:tab w:val="left" w:pos="2835"/>
          <w:tab w:val="left" w:pos="4820"/>
        </w:tabs>
        <w:spacing w:line="276" w:lineRule="auto"/>
        <w:rPr>
          <w:rFonts w:asciiTheme="minorHAnsi" w:hAnsiTheme="minorHAnsi"/>
          <w:bCs/>
          <w:color w:val="000000"/>
          <w:sz w:val="22"/>
          <w:szCs w:val="22"/>
        </w:rPr>
      </w:pPr>
      <w:r w:rsidRPr="00DB5A33">
        <w:rPr>
          <w:rFonts w:asciiTheme="minorHAnsi" w:hAnsiTheme="minorHAnsi"/>
          <w:bCs/>
          <w:color w:val="000000"/>
          <w:sz w:val="22"/>
          <w:szCs w:val="22"/>
        </w:rPr>
        <w:tab/>
      </w:r>
      <w:r w:rsidRPr="00DB5A33">
        <w:rPr>
          <w:rFonts w:asciiTheme="minorHAnsi" w:hAnsiTheme="minorHAnsi"/>
          <w:bCs/>
          <w:color w:val="000000"/>
          <w:sz w:val="22"/>
          <w:szCs w:val="22"/>
        </w:rPr>
        <w:tab/>
        <w:t xml:space="preserve">DIČ: </w:t>
      </w:r>
      <w:r w:rsidRPr="00DB5A33">
        <w:rPr>
          <w:rFonts w:asciiTheme="minorHAnsi" w:hAnsiTheme="minorHAnsi"/>
          <w:bCs/>
          <w:color w:val="000000"/>
          <w:sz w:val="22"/>
          <w:szCs w:val="22"/>
        </w:rPr>
        <w:tab/>
      </w:r>
      <w:r w:rsidRPr="00DB5A33">
        <w:rPr>
          <w:rFonts w:asciiTheme="minorHAnsi" w:hAnsiTheme="minorHAnsi"/>
          <w:bCs/>
          <w:color w:val="000000"/>
          <w:sz w:val="22"/>
          <w:szCs w:val="22"/>
        </w:rPr>
        <w:tab/>
      </w:r>
      <w:r w:rsidRPr="00DB5A33">
        <w:rPr>
          <w:rFonts w:asciiTheme="minorHAnsi" w:hAnsiTheme="minorHAnsi"/>
          <w:bCs/>
          <w:color w:val="000000"/>
          <w:sz w:val="22"/>
          <w:szCs w:val="22"/>
        </w:rPr>
        <w:fldChar w:fldCharType="begin">
          <w:ffData>
            <w:name w:val="Text36"/>
            <w:enabled/>
            <w:calcOnExit w:val="0"/>
            <w:textInput/>
          </w:ffData>
        </w:fldChar>
      </w:r>
      <w:bookmarkStart w:id="3" w:name="Text36"/>
      <w:r w:rsidRPr="00DB5A33">
        <w:rPr>
          <w:rFonts w:asciiTheme="minorHAnsi" w:hAnsiTheme="minorHAnsi"/>
          <w:bCs/>
          <w:color w:val="000000"/>
          <w:sz w:val="22"/>
          <w:szCs w:val="22"/>
        </w:rPr>
        <w:instrText xml:space="preserve"> FORMTEXT </w:instrText>
      </w:r>
      <w:r w:rsidRPr="00DB5A33">
        <w:rPr>
          <w:rFonts w:asciiTheme="minorHAnsi" w:hAnsiTheme="minorHAnsi"/>
          <w:bCs/>
          <w:color w:val="000000"/>
          <w:sz w:val="22"/>
          <w:szCs w:val="22"/>
        </w:rPr>
      </w:r>
      <w:r w:rsidRPr="00DB5A33">
        <w:rPr>
          <w:rFonts w:asciiTheme="minorHAnsi" w:hAnsiTheme="minorHAnsi"/>
          <w:bCs/>
          <w:color w:val="000000"/>
          <w:sz w:val="22"/>
          <w:szCs w:val="22"/>
        </w:rPr>
        <w:fldChar w:fldCharType="separate"/>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bCs/>
          <w:noProof/>
          <w:color w:val="000000"/>
          <w:sz w:val="22"/>
          <w:szCs w:val="22"/>
        </w:rPr>
        <w:t> </w:t>
      </w:r>
      <w:r w:rsidRPr="00DB5A33">
        <w:rPr>
          <w:rFonts w:asciiTheme="minorHAnsi" w:hAnsiTheme="minorHAnsi"/>
          <w:sz w:val="22"/>
          <w:szCs w:val="22"/>
        </w:rPr>
        <w:fldChar w:fldCharType="end"/>
      </w:r>
      <w:bookmarkEnd w:id="3"/>
    </w:p>
    <w:p w14:paraId="748B09BE" w14:textId="77777777" w:rsidR="005C09B0" w:rsidRPr="00DB5A33" w:rsidRDefault="005C09B0" w:rsidP="00DB5A33">
      <w:pPr>
        <w:spacing w:line="276" w:lineRule="auto"/>
        <w:rPr>
          <w:rFonts w:asciiTheme="minorHAnsi" w:hAnsiTheme="minorHAnsi"/>
          <w:i/>
          <w:sz w:val="22"/>
          <w:szCs w:val="22"/>
        </w:rPr>
      </w:pPr>
    </w:p>
    <w:p w14:paraId="1501A5F4" w14:textId="22632444" w:rsidR="005C09B0" w:rsidRPr="00DB5A33" w:rsidRDefault="008F51DE" w:rsidP="00DB5A33">
      <w:pPr>
        <w:spacing w:line="276" w:lineRule="auto"/>
        <w:rPr>
          <w:rFonts w:asciiTheme="minorHAnsi" w:hAnsiTheme="minorHAnsi"/>
          <w:sz w:val="22"/>
          <w:szCs w:val="22"/>
        </w:rPr>
      </w:pPr>
      <w:r>
        <w:rPr>
          <w:rFonts w:asciiTheme="minorHAnsi" w:hAnsiTheme="minorHAnsi"/>
          <w:i/>
          <w:sz w:val="22"/>
          <w:szCs w:val="22"/>
        </w:rPr>
        <w:t>Osoba zastupující dodavatele</w:t>
      </w:r>
      <w:r w:rsidR="005C09B0" w:rsidRPr="00DB5A33">
        <w:rPr>
          <w:rFonts w:asciiTheme="minorHAnsi" w:hAnsiTheme="minorHAnsi"/>
          <w:i/>
          <w:sz w:val="22"/>
          <w:szCs w:val="22"/>
        </w:rPr>
        <w:tab/>
      </w:r>
      <w:r w:rsidR="005C09B0" w:rsidRPr="00DB5A33">
        <w:rPr>
          <w:rFonts w:asciiTheme="minorHAnsi" w:hAnsiTheme="minorHAnsi"/>
          <w:b/>
          <w:sz w:val="22"/>
          <w:szCs w:val="22"/>
        </w:rPr>
        <w:t>Jméno a příjmení:</w:t>
      </w:r>
      <w:r w:rsidR="005C09B0" w:rsidRPr="00DB5A33">
        <w:rPr>
          <w:rFonts w:asciiTheme="minorHAnsi" w:hAnsiTheme="minorHAnsi"/>
          <w:sz w:val="22"/>
          <w:szCs w:val="22"/>
        </w:rPr>
        <w:tab/>
      </w:r>
      <w:r w:rsidR="005C09B0" w:rsidRPr="00DB5A33">
        <w:rPr>
          <w:rFonts w:asciiTheme="minorHAnsi" w:hAnsiTheme="minorHAnsi"/>
          <w:sz w:val="22"/>
          <w:szCs w:val="22"/>
        </w:rPr>
        <w:fldChar w:fldCharType="begin">
          <w:ffData>
            <w:name w:val="Text37"/>
            <w:enabled/>
            <w:calcOnExit w:val="0"/>
            <w:textInput/>
          </w:ffData>
        </w:fldChar>
      </w:r>
      <w:bookmarkStart w:id="4" w:name="Text37"/>
      <w:r w:rsidR="005C09B0" w:rsidRPr="00DB5A33">
        <w:rPr>
          <w:rFonts w:asciiTheme="minorHAnsi" w:hAnsiTheme="minorHAnsi"/>
          <w:sz w:val="22"/>
          <w:szCs w:val="22"/>
        </w:rPr>
        <w:instrText xml:space="preserve"> FORMTEXT </w:instrText>
      </w:r>
      <w:r w:rsidR="005C09B0" w:rsidRPr="00DB5A33">
        <w:rPr>
          <w:rFonts w:asciiTheme="minorHAnsi" w:hAnsiTheme="minorHAnsi"/>
          <w:sz w:val="22"/>
          <w:szCs w:val="22"/>
        </w:rPr>
      </w:r>
      <w:r w:rsidR="005C09B0" w:rsidRPr="00DB5A33">
        <w:rPr>
          <w:rFonts w:asciiTheme="minorHAnsi" w:hAnsiTheme="minorHAnsi"/>
          <w:sz w:val="22"/>
          <w:szCs w:val="22"/>
        </w:rPr>
        <w:fldChar w:fldCharType="separate"/>
      </w:r>
      <w:r w:rsidR="005C09B0" w:rsidRPr="00DB5A33">
        <w:rPr>
          <w:rFonts w:asciiTheme="minorHAnsi" w:hAnsiTheme="minorHAnsi"/>
          <w:noProof/>
          <w:sz w:val="22"/>
          <w:szCs w:val="22"/>
        </w:rPr>
        <w:t> </w:t>
      </w:r>
      <w:r w:rsidR="005C09B0" w:rsidRPr="00DB5A33">
        <w:rPr>
          <w:rFonts w:asciiTheme="minorHAnsi" w:hAnsiTheme="minorHAnsi"/>
          <w:noProof/>
          <w:sz w:val="22"/>
          <w:szCs w:val="22"/>
        </w:rPr>
        <w:t> </w:t>
      </w:r>
      <w:r w:rsidR="005C09B0" w:rsidRPr="00DB5A33">
        <w:rPr>
          <w:rFonts w:asciiTheme="minorHAnsi" w:hAnsiTheme="minorHAnsi"/>
          <w:noProof/>
          <w:sz w:val="22"/>
          <w:szCs w:val="22"/>
        </w:rPr>
        <w:t> </w:t>
      </w:r>
      <w:r w:rsidR="005C09B0" w:rsidRPr="00DB5A33">
        <w:rPr>
          <w:rFonts w:asciiTheme="minorHAnsi" w:hAnsiTheme="minorHAnsi"/>
          <w:noProof/>
          <w:sz w:val="22"/>
          <w:szCs w:val="22"/>
        </w:rPr>
        <w:t> </w:t>
      </w:r>
      <w:r w:rsidR="005C09B0" w:rsidRPr="00DB5A33">
        <w:rPr>
          <w:rFonts w:asciiTheme="minorHAnsi" w:hAnsiTheme="minorHAnsi"/>
          <w:noProof/>
          <w:sz w:val="22"/>
          <w:szCs w:val="22"/>
        </w:rPr>
        <w:t> </w:t>
      </w:r>
      <w:r w:rsidR="005C09B0" w:rsidRPr="00DB5A33">
        <w:rPr>
          <w:rFonts w:asciiTheme="minorHAnsi" w:hAnsiTheme="minorHAnsi"/>
          <w:sz w:val="22"/>
          <w:szCs w:val="22"/>
        </w:rPr>
        <w:fldChar w:fldCharType="end"/>
      </w:r>
      <w:bookmarkEnd w:id="4"/>
      <w:r w:rsidR="005C09B0" w:rsidRPr="00DB5A33">
        <w:rPr>
          <w:rFonts w:asciiTheme="minorHAnsi" w:hAnsiTheme="minorHAnsi"/>
          <w:sz w:val="22"/>
          <w:szCs w:val="22"/>
        </w:rPr>
        <w:tab/>
      </w:r>
    </w:p>
    <w:p w14:paraId="7B4832B7" w14:textId="77777777" w:rsidR="005C09B0" w:rsidRPr="00DB5A33" w:rsidRDefault="005C09B0" w:rsidP="00DB5A33">
      <w:pPr>
        <w:tabs>
          <w:tab w:val="left" w:pos="1560"/>
        </w:tabs>
        <w:spacing w:line="276" w:lineRule="auto"/>
        <w:ind w:left="1272" w:firstLine="1560"/>
        <w:jc w:val="both"/>
        <w:rPr>
          <w:rFonts w:asciiTheme="minorHAnsi" w:hAnsiTheme="minorHAnsi"/>
          <w:sz w:val="22"/>
          <w:szCs w:val="22"/>
        </w:rPr>
      </w:pPr>
      <w:r w:rsidRPr="00DB5A33">
        <w:rPr>
          <w:rFonts w:asciiTheme="minorHAnsi" w:hAnsiTheme="minorHAnsi"/>
          <w:b/>
          <w:sz w:val="22"/>
          <w:szCs w:val="22"/>
        </w:rPr>
        <w:t>Tel. kontakt:</w:t>
      </w:r>
      <w:r w:rsidRPr="00DB5A33">
        <w:rPr>
          <w:rFonts w:asciiTheme="minorHAnsi" w:hAnsiTheme="minorHAnsi"/>
          <w:sz w:val="22"/>
          <w:szCs w:val="22"/>
        </w:rPr>
        <w:tab/>
      </w:r>
      <w:r w:rsidRPr="00DB5A33">
        <w:rPr>
          <w:rFonts w:asciiTheme="minorHAnsi" w:hAnsiTheme="minorHAnsi"/>
          <w:sz w:val="22"/>
          <w:szCs w:val="22"/>
        </w:rPr>
        <w:tab/>
      </w:r>
      <w:r w:rsidRPr="00DB5A33">
        <w:rPr>
          <w:rFonts w:asciiTheme="minorHAnsi" w:hAnsiTheme="minorHAnsi"/>
          <w:sz w:val="22"/>
          <w:szCs w:val="22"/>
        </w:rPr>
        <w:fldChar w:fldCharType="begin">
          <w:ffData>
            <w:name w:val="Text38"/>
            <w:enabled/>
            <w:calcOnExit w:val="0"/>
            <w:textInput/>
          </w:ffData>
        </w:fldChar>
      </w:r>
      <w:bookmarkStart w:id="5" w:name="Text38"/>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sz w:val="22"/>
          <w:szCs w:val="22"/>
        </w:rPr>
        <w:fldChar w:fldCharType="end"/>
      </w:r>
      <w:bookmarkEnd w:id="5"/>
    </w:p>
    <w:p w14:paraId="1BCE95B6" w14:textId="77777777" w:rsidR="005C09B0" w:rsidRPr="00DB5A33" w:rsidRDefault="005C09B0" w:rsidP="00DB5A33">
      <w:pPr>
        <w:tabs>
          <w:tab w:val="left" w:pos="1560"/>
        </w:tabs>
        <w:spacing w:line="276" w:lineRule="auto"/>
        <w:rPr>
          <w:rFonts w:asciiTheme="minorHAnsi" w:hAnsiTheme="minorHAnsi"/>
          <w:sz w:val="22"/>
          <w:szCs w:val="22"/>
        </w:rPr>
      </w:pPr>
      <w:r w:rsidRPr="00DB5A33">
        <w:rPr>
          <w:rFonts w:asciiTheme="minorHAnsi" w:hAnsiTheme="minorHAnsi"/>
          <w:sz w:val="22"/>
          <w:szCs w:val="22"/>
        </w:rPr>
        <w:tab/>
      </w:r>
      <w:r w:rsidRPr="00DB5A33">
        <w:rPr>
          <w:rFonts w:asciiTheme="minorHAnsi" w:hAnsiTheme="minorHAnsi"/>
          <w:sz w:val="22"/>
          <w:szCs w:val="22"/>
        </w:rPr>
        <w:tab/>
      </w:r>
      <w:r w:rsidRPr="00DB5A33">
        <w:rPr>
          <w:rFonts w:asciiTheme="minorHAnsi" w:hAnsiTheme="minorHAnsi"/>
          <w:sz w:val="22"/>
          <w:szCs w:val="22"/>
        </w:rPr>
        <w:tab/>
      </w:r>
      <w:r w:rsidRPr="00DB5A33">
        <w:rPr>
          <w:rFonts w:asciiTheme="minorHAnsi" w:hAnsiTheme="minorHAnsi"/>
          <w:b/>
          <w:sz w:val="22"/>
          <w:szCs w:val="22"/>
        </w:rPr>
        <w:t xml:space="preserve">E-mail: </w:t>
      </w:r>
      <w:r w:rsidRPr="00DB5A33">
        <w:rPr>
          <w:rFonts w:asciiTheme="minorHAnsi" w:hAnsiTheme="minorHAnsi"/>
          <w:b/>
          <w:sz w:val="22"/>
          <w:szCs w:val="22"/>
        </w:rPr>
        <w:tab/>
      </w:r>
      <w:r w:rsidRPr="00DB5A33">
        <w:rPr>
          <w:rFonts w:asciiTheme="minorHAnsi" w:hAnsiTheme="minorHAnsi"/>
          <w:sz w:val="22"/>
          <w:szCs w:val="22"/>
        </w:rPr>
        <w:tab/>
      </w:r>
      <w:r w:rsidRPr="00DB5A33">
        <w:rPr>
          <w:rFonts w:asciiTheme="minorHAnsi" w:hAnsiTheme="minorHAnsi"/>
          <w:sz w:val="22"/>
          <w:szCs w:val="22"/>
        </w:rPr>
        <w:tab/>
      </w:r>
      <w:r w:rsidRPr="00DB5A33">
        <w:rPr>
          <w:rFonts w:asciiTheme="minorHAnsi" w:hAnsiTheme="minorHAnsi"/>
          <w:sz w:val="22"/>
          <w:szCs w:val="22"/>
        </w:rPr>
        <w:fldChar w:fldCharType="begin">
          <w:ffData>
            <w:name w:val="Text39"/>
            <w:enabled/>
            <w:calcOnExit w:val="0"/>
            <w:textInput/>
          </w:ffData>
        </w:fldChar>
      </w:r>
      <w:bookmarkStart w:id="6" w:name="Text39"/>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sz w:val="22"/>
          <w:szCs w:val="22"/>
        </w:rPr>
        <w:fldChar w:fldCharType="end"/>
      </w:r>
      <w:bookmarkEnd w:id="6"/>
    </w:p>
    <w:p w14:paraId="0004D288" w14:textId="74B5400F" w:rsidR="005A5A4C" w:rsidRPr="00DB5A33" w:rsidRDefault="005A5A4C" w:rsidP="00B60F20">
      <w:pPr>
        <w:tabs>
          <w:tab w:val="left" w:pos="1560"/>
        </w:tabs>
        <w:spacing w:line="276" w:lineRule="auto"/>
        <w:rPr>
          <w:rFonts w:asciiTheme="minorHAnsi" w:hAnsiTheme="minorHAnsi"/>
          <w:b/>
          <w:caps/>
          <w:sz w:val="22"/>
          <w:szCs w:val="22"/>
        </w:rPr>
      </w:pPr>
      <w:r w:rsidRPr="00DB5A33">
        <w:rPr>
          <w:rFonts w:asciiTheme="minorHAnsi" w:hAnsiTheme="minorHAnsi"/>
          <w:b/>
          <w:sz w:val="22"/>
          <w:szCs w:val="22"/>
        </w:rPr>
        <w:t xml:space="preserve">Měna: </w:t>
      </w:r>
    </w:p>
    <w:p w14:paraId="34CA6144" w14:textId="2991FB6D" w:rsidR="00B60F20" w:rsidRPr="001F6C28" w:rsidRDefault="00B60F20" w:rsidP="00B60F20">
      <w:pPr>
        <w:tabs>
          <w:tab w:val="left" w:pos="1560"/>
        </w:tabs>
        <w:spacing w:line="276" w:lineRule="auto"/>
        <w:rPr>
          <w:rFonts w:asciiTheme="minorHAnsi" w:hAnsiTheme="minorHAnsi"/>
          <w:sz w:val="22"/>
          <w:szCs w:val="22"/>
        </w:rPr>
      </w:pPr>
      <w:r w:rsidRPr="002A3103">
        <w:rPr>
          <w:rFonts w:asciiTheme="minorHAnsi" w:hAnsiTheme="minorHAnsi"/>
          <w:sz w:val="22"/>
          <w:szCs w:val="22"/>
        </w:rPr>
        <w:t>DÍLČÍ ČÁST I</w:t>
      </w:r>
      <w:r w:rsidR="00D247C6">
        <w:rPr>
          <w:rFonts w:asciiTheme="minorHAnsi" w:hAnsiTheme="minorHAnsi"/>
          <w:sz w:val="22"/>
          <w:szCs w:val="22"/>
        </w:rPr>
        <w:t>, II, III = CZK</w:t>
      </w:r>
    </w:p>
    <w:p w14:paraId="3BB5FE75" w14:textId="637F7386" w:rsidR="00B60F20" w:rsidRDefault="00B60F20" w:rsidP="00B60F20">
      <w:pPr>
        <w:spacing w:line="276" w:lineRule="auto"/>
        <w:rPr>
          <w:rFonts w:asciiTheme="minorHAnsi" w:hAnsiTheme="minorHAnsi"/>
          <w:b/>
          <w:caps/>
          <w:sz w:val="14"/>
          <w:szCs w:val="22"/>
        </w:rPr>
      </w:pPr>
    </w:p>
    <w:p w14:paraId="4FEFA366" w14:textId="03F06712" w:rsidR="00B60F20" w:rsidRPr="00D247C6" w:rsidRDefault="00B60F20" w:rsidP="00B60F20">
      <w:pPr>
        <w:spacing w:line="276" w:lineRule="auto"/>
        <w:rPr>
          <w:rFonts w:asciiTheme="minorHAnsi" w:hAnsiTheme="minorHAnsi"/>
          <w:b/>
          <w:caps/>
          <w:color w:val="FF0000"/>
          <w:sz w:val="22"/>
          <w:szCs w:val="22"/>
        </w:rPr>
      </w:pPr>
      <w:r w:rsidRPr="00D247C6">
        <w:rPr>
          <w:rFonts w:asciiTheme="minorHAnsi" w:hAnsiTheme="minorHAnsi"/>
          <w:b/>
          <w:caps/>
          <w:sz w:val="22"/>
          <w:szCs w:val="22"/>
        </w:rPr>
        <w:t xml:space="preserve">Nejvyšší přípustná nabídková cena pro </w:t>
      </w:r>
      <w:r w:rsidRPr="00D247C6">
        <w:rPr>
          <w:rFonts w:asciiTheme="minorHAnsi" w:hAnsiTheme="minorHAnsi"/>
          <w:b/>
          <w:caps/>
          <w:color w:val="FF0000"/>
          <w:sz w:val="22"/>
          <w:szCs w:val="22"/>
        </w:rPr>
        <w:t xml:space="preserve">DÍLČÍ ČÁST I </w:t>
      </w:r>
      <w:r w:rsidR="00D247C6" w:rsidRPr="00D247C6">
        <w:rPr>
          <w:rFonts w:asciiTheme="minorHAnsi" w:hAnsiTheme="minorHAnsi"/>
          <w:b/>
          <w:caps/>
          <w:color w:val="FF0000"/>
          <w:sz w:val="22"/>
          <w:szCs w:val="22"/>
        </w:rPr>
        <w:t>– paletizační vozík</w:t>
      </w:r>
    </w:p>
    <w:tbl>
      <w:tblPr>
        <w:tblW w:w="9598" w:type="dxa"/>
        <w:tblInd w:w="-10" w:type="dxa"/>
        <w:tblCellMar>
          <w:left w:w="0" w:type="dxa"/>
          <w:right w:w="0" w:type="dxa"/>
        </w:tblCellMar>
        <w:tblLook w:val="04A0" w:firstRow="1" w:lastRow="0" w:firstColumn="1" w:lastColumn="0" w:noHBand="0" w:noVBand="1"/>
      </w:tblPr>
      <w:tblGrid>
        <w:gridCol w:w="3907"/>
        <w:gridCol w:w="2209"/>
        <w:gridCol w:w="3482"/>
      </w:tblGrid>
      <w:tr w:rsidR="00ED4BF0" w:rsidRPr="00D247C6" w14:paraId="33A6F566" w14:textId="77777777" w:rsidTr="00D247C6">
        <w:trPr>
          <w:trHeight w:val="241"/>
        </w:trPr>
        <w:tc>
          <w:tcPr>
            <w:tcW w:w="3907" w:type="dxa"/>
            <w:tcBorders>
              <w:top w:val="single" w:sz="8" w:space="0" w:color="000000"/>
              <w:left w:val="single" w:sz="8" w:space="0" w:color="000000"/>
              <w:bottom w:val="single" w:sz="8" w:space="0" w:color="000000"/>
              <w:right w:val="nil"/>
            </w:tcBorders>
            <w:shd w:val="clear" w:color="auto" w:fill="92D050"/>
            <w:tcMar>
              <w:top w:w="0" w:type="dxa"/>
              <w:left w:w="108" w:type="dxa"/>
              <w:bottom w:w="0" w:type="dxa"/>
              <w:right w:w="108" w:type="dxa"/>
            </w:tcMar>
            <w:vAlign w:val="center"/>
            <w:hideMark/>
          </w:tcPr>
          <w:p w14:paraId="204A8EA2" w14:textId="77777777" w:rsidR="00ED4BF0" w:rsidRPr="00D247C6" w:rsidRDefault="00ED4BF0" w:rsidP="00D247C6">
            <w:pPr>
              <w:snapToGrid w:val="0"/>
              <w:spacing w:line="276" w:lineRule="auto"/>
              <w:jc w:val="center"/>
              <w:rPr>
                <w:rFonts w:asciiTheme="minorHAnsi" w:hAnsiTheme="minorHAnsi"/>
                <w:i/>
                <w:iCs/>
                <w:sz w:val="22"/>
                <w:szCs w:val="22"/>
              </w:rPr>
            </w:pPr>
            <w:r w:rsidRPr="00D247C6">
              <w:rPr>
                <w:rFonts w:asciiTheme="minorHAnsi" w:hAnsiTheme="minorHAnsi"/>
                <w:i/>
                <w:iCs/>
                <w:sz w:val="22"/>
                <w:szCs w:val="22"/>
              </w:rPr>
              <w:t xml:space="preserve">Nabídková cena </w:t>
            </w:r>
            <w:r w:rsidRPr="00D247C6">
              <w:rPr>
                <w:rFonts w:asciiTheme="minorHAnsi" w:hAnsiTheme="minorHAnsi"/>
                <w:b/>
                <w:bCs/>
                <w:i/>
                <w:iCs/>
                <w:sz w:val="22"/>
                <w:szCs w:val="22"/>
              </w:rPr>
              <w:t>CELKEM</w:t>
            </w:r>
            <w:r w:rsidRPr="00D247C6">
              <w:rPr>
                <w:rFonts w:asciiTheme="minorHAnsi" w:hAnsiTheme="minorHAnsi"/>
                <w:i/>
                <w:iCs/>
                <w:sz w:val="22"/>
                <w:szCs w:val="22"/>
              </w:rPr>
              <w:t xml:space="preserve"> bez DPH</w:t>
            </w:r>
          </w:p>
        </w:tc>
        <w:tc>
          <w:tcPr>
            <w:tcW w:w="2209" w:type="dxa"/>
            <w:tcBorders>
              <w:top w:val="single" w:sz="8" w:space="0" w:color="000000"/>
              <w:left w:val="single" w:sz="8" w:space="0" w:color="000000"/>
              <w:bottom w:val="single" w:sz="8" w:space="0" w:color="000000"/>
              <w:right w:val="nil"/>
            </w:tcBorders>
            <w:shd w:val="clear" w:color="auto" w:fill="92D050"/>
            <w:tcMar>
              <w:top w:w="0" w:type="dxa"/>
              <w:left w:w="108" w:type="dxa"/>
              <w:bottom w:w="0" w:type="dxa"/>
              <w:right w:w="108" w:type="dxa"/>
            </w:tcMar>
            <w:vAlign w:val="center"/>
            <w:hideMark/>
          </w:tcPr>
          <w:p w14:paraId="674E9F03" w14:textId="77777777" w:rsidR="00ED4BF0" w:rsidRPr="00D247C6" w:rsidRDefault="00ED4BF0" w:rsidP="00D247C6">
            <w:pPr>
              <w:snapToGrid w:val="0"/>
              <w:spacing w:line="276" w:lineRule="auto"/>
              <w:jc w:val="center"/>
              <w:rPr>
                <w:rFonts w:asciiTheme="minorHAnsi" w:hAnsiTheme="minorHAnsi"/>
                <w:i/>
                <w:iCs/>
                <w:sz w:val="22"/>
                <w:szCs w:val="22"/>
              </w:rPr>
            </w:pPr>
            <w:r w:rsidRPr="00D247C6">
              <w:rPr>
                <w:rFonts w:asciiTheme="minorHAnsi" w:hAnsiTheme="minorHAnsi"/>
                <w:i/>
                <w:iCs/>
                <w:sz w:val="22"/>
                <w:szCs w:val="22"/>
              </w:rPr>
              <w:t>DPH 21 %</w:t>
            </w:r>
          </w:p>
        </w:tc>
        <w:tc>
          <w:tcPr>
            <w:tcW w:w="3482" w:type="dxa"/>
            <w:tcBorders>
              <w:top w:val="single" w:sz="8" w:space="0" w:color="000000"/>
              <w:left w:val="single" w:sz="8" w:space="0" w:color="000000"/>
              <w:bottom w:val="single" w:sz="8" w:space="0" w:color="000000"/>
              <w:right w:val="single" w:sz="8" w:space="0" w:color="000000"/>
            </w:tcBorders>
            <w:shd w:val="clear" w:color="auto" w:fill="92D050"/>
            <w:tcMar>
              <w:top w:w="0" w:type="dxa"/>
              <w:left w:w="108" w:type="dxa"/>
              <w:bottom w:w="0" w:type="dxa"/>
              <w:right w:w="108" w:type="dxa"/>
            </w:tcMar>
            <w:vAlign w:val="center"/>
            <w:hideMark/>
          </w:tcPr>
          <w:p w14:paraId="4E371ED7" w14:textId="77777777" w:rsidR="00ED4BF0" w:rsidRPr="00D247C6" w:rsidRDefault="00ED4BF0" w:rsidP="00D247C6">
            <w:pPr>
              <w:snapToGrid w:val="0"/>
              <w:spacing w:line="276" w:lineRule="auto"/>
              <w:jc w:val="center"/>
              <w:rPr>
                <w:rFonts w:asciiTheme="minorHAnsi" w:hAnsiTheme="minorHAnsi"/>
                <w:i/>
                <w:iCs/>
                <w:sz w:val="22"/>
                <w:szCs w:val="22"/>
              </w:rPr>
            </w:pPr>
            <w:r w:rsidRPr="00D247C6">
              <w:rPr>
                <w:rFonts w:asciiTheme="minorHAnsi" w:hAnsiTheme="minorHAnsi"/>
                <w:i/>
                <w:iCs/>
                <w:sz w:val="22"/>
                <w:szCs w:val="22"/>
              </w:rPr>
              <w:t xml:space="preserve">Nabídková cena </w:t>
            </w:r>
            <w:r w:rsidRPr="00D247C6">
              <w:rPr>
                <w:rFonts w:asciiTheme="minorHAnsi" w:hAnsiTheme="minorHAnsi"/>
                <w:b/>
                <w:bCs/>
                <w:i/>
                <w:iCs/>
                <w:sz w:val="22"/>
                <w:szCs w:val="22"/>
              </w:rPr>
              <w:t>CELKEM</w:t>
            </w:r>
            <w:r w:rsidRPr="00D247C6">
              <w:rPr>
                <w:rFonts w:asciiTheme="minorHAnsi" w:hAnsiTheme="minorHAnsi"/>
                <w:i/>
                <w:iCs/>
                <w:sz w:val="22"/>
                <w:szCs w:val="22"/>
              </w:rPr>
              <w:t xml:space="preserve"> s DPH</w:t>
            </w:r>
          </w:p>
        </w:tc>
      </w:tr>
      <w:tr w:rsidR="00ED4BF0" w:rsidRPr="00D247C6" w14:paraId="3F4A7EB9" w14:textId="77777777" w:rsidTr="00D247C6">
        <w:trPr>
          <w:trHeight w:val="468"/>
        </w:trPr>
        <w:tc>
          <w:tcPr>
            <w:tcW w:w="3907"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272114FC" w14:textId="77777777" w:rsidR="00ED4BF0" w:rsidRPr="00D247C6" w:rsidRDefault="00ED4BF0" w:rsidP="00D247C6">
            <w:pPr>
              <w:snapToGrid w:val="0"/>
              <w:spacing w:line="276" w:lineRule="auto"/>
              <w:jc w:val="center"/>
              <w:rPr>
                <w:rFonts w:asciiTheme="minorHAnsi" w:hAnsiTheme="minorHAnsi"/>
                <w:sz w:val="22"/>
                <w:szCs w:val="22"/>
              </w:rPr>
            </w:pPr>
            <w:r w:rsidRPr="00D247C6">
              <w:rPr>
                <w:rFonts w:asciiTheme="minorHAnsi" w:hAnsiTheme="minorHAnsi"/>
                <w:sz w:val="22"/>
                <w:szCs w:val="22"/>
              </w:rPr>
              <w:fldChar w:fldCharType="begin">
                <w:ffData>
                  <w:name w:val="Text40"/>
                  <w:enabled/>
                  <w:calcOnExit w:val="0"/>
                  <w:textInput/>
                </w:ffData>
              </w:fldChar>
            </w:r>
            <w:r w:rsidRPr="00D247C6">
              <w:rPr>
                <w:rFonts w:asciiTheme="minorHAnsi" w:hAnsiTheme="minorHAnsi"/>
                <w:sz w:val="22"/>
                <w:szCs w:val="22"/>
              </w:rPr>
              <w:instrText xml:space="preserve"> FORMTEXT </w:instrText>
            </w:r>
            <w:r w:rsidRPr="00D247C6">
              <w:rPr>
                <w:rFonts w:asciiTheme="minorHAnsi" w:hAnsiTheme="minorHAnsi"/>
                <w:sz w:val="22"/>
                <w:szCs w:val="22"/>
              </w:rPr>
            </w:r>
            <w:r w:rsidRPr="00D247C6">
              <w:rPr>
                <w:rFonts w:asciiTheme="minorHAnsi" w:hAnsiTheme="minorHAnsi"/>
                <w:sz w:val="22"/>
                <w:szCs w:val="22"/>
              </w:rPr>
              <w:fldChar w:fldCharType="separate"/>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sz w:val="22"/>
                <w:szCs w:val="22"/>
              </w:rPr>
              <w:fldChar w:fldCharType="end"/>
            </w:r>
          </w:p>
        </w:tc>
        <w:tc>
          <w:tcPr>
            <w:tcW w:w="220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3B2ED39A" w14:textId="77777777" w:rsidR="00ED4BF0" w:rsidRPr="00D247C6" w:rsidRDefault="00ED4BF0" w:rsidP="00D247C6">
            <w:pPr>
              <w:snapToGrid w:val="0"/>
              <w:spacing w:line="276" w:lineRule="auto"/>
              <w:jc w:val="center"/>
              <w:rPr>
                <w:rFonts w:asciiTheme="minorHAnsi" w:hAnsiTheme="minorHAnsi"/>
                <w:sz w:val="22"/>
                <w:szCs w:val="22"/>
              </w:rPr>
            </w:pPr>
            <w:r w:rsidRPr="00D247C6">
              <w:rPr>
                <w:rFonts w:asciiTheme="minorHAnsi" w:hAnsiTheme="minorHAnsi"/>
                <w:sz w:val="22"/>
                <w:szCs w:val="22"/>
              </w:rPr>
              <w:fldChar w:fldCharType="begin">
                <w:ffData>
                  <w:name w:val="Text41"/>
                  <w:enabled/>
                  <w:calcOnExit w:val="0"/>
                  <w:textInput/>
                </w:ffData>
              </w:fldChar>
            </w:r>
            <w:r w:rsidRPr="00D247C6">
              <w:rPr>
                <w:rFonts w:asciiTheme="minorHAnsi" w:hAnsiTheme="minorHAnsi"/>
                <w:sz w:val="22"/>
                <w:szCs w:val="22"/>
              </w:rPr>
              <w:instrText xml:space="preserve"> FORMTEXT </w:instrText>
            </w:r>
            <w:r w:rsidRPr="00D247C6">
              <w:rPr>
                <w:rFonts w:asciiTheme="minorHAnsi" w:hAnsiTheme="minorHAnsi"/>
                <w:sz w:val="22"/>
                <w:szCs w:val="22"/>
              </w:rPr>
            </w:r>
            <w:r w:rsidRPr="00D247C6">
              <w:rPr>
                <w:rFonts w:asciiTheme="minorHAnsi" w:hAnsiTheme="minorHAnsi"/>
                <w:sz w:val="22"/>
                <w:szCs w:val="22"/>
              </w:rPr>
              <w:fldChar w:fldCharType="separate"/>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sz w:val="22"/>
                <w:szCs w:val="22"/>
              </w:rPr>
              <w:fldChar w:fldCharType="end"/>
            </w:r>
          </w:p>
        </w:tc>
        <w:tc>
          <w:tcPr>
            <w:tcW w:w="348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E787C70" w14:textId="77777777" w:rsidR="00ED4BF0" w:rsidRPr="00D247C6" w:rsidRDefault="00ED4BF0" w:rsidP="00D247C6">
            <w:pPr>
              <w:snapToGrid w:val="0"/>
              <w:spacing w:line="276" w:lineRule="auto"/>
              <w:jc w:val="center"/>
              <w:rPr>
                <w:rFonts w:asciiTheme="minorHAnsi" w:hAnsiTheme="minorHAnsi"/>
                <w:sz w:val="22"/>
                <w:szCs w:val="22"/>
              </w:rPr>
            </w:pPr>
            <w:r w:rsidRPr="00D247C6">
              <w:rPr>
                <w:rFonts w:asciiTheme="minorHAnsi" w:hAnsiTheme="minorHAnsi"/>
                <w:sz w:val="22"/>
                <w:szCs w:val="22"/>
              </w:rPr>
              <w:fldChar w:fldCharType="begin">
                <w:ffData>
                  <w:name w:val="Text42"/>
                  <w:enabled/>
                  <w:calcOnExit w:val="0"/>
                  <w:textInput/>
                </w:ffData>
              </w:fldChar>
            </w:r>
            <w:r w:rsidRPr="00D247C6">
              <w:rPr>
                <w:rFonts w:asciiTheme="minorHAnsi" w:hAnsiTheme="minorHAnsi"/>
                <w:sz w:val="22"/>
                <w:szCs w:val="22"/>
              </w:rPr>
              <w:instrText xml:space="preserve"> FORMTEXT </w:instrText>
            </w:r>
            <w:r w:rsidRPr="00D247C6">
              <w:rPr>
                <w:rFonts w:asciiTheme="minorHAnsi" w:hAnsiTheme="minorHAnsi"/>
                <w:sz w:val="22"/>
                <w:szCs w:val="22"/>
              </w:rPr>
            </w:r>
            <w:r w:rsidRPr="00D247C6">
              <w:rPr>
                <w:rFonts w:asciiTheme="minorHAnsi" w:hAnsiTheme="minorHAnsi"/>
                <w:sz w:val="22"/>
                <w:szCs w:val="22"/>
              </w:rPr>
              <w:fldChar w:fldCharType="separate"/>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sz w:val="22"/>
                <w:szCs w:val="22"/>
              </w:rPr>
              <w:fldChar w:fldCharType="end"/>
            </w:r>
          </w:p>
        </w:tc>
      </w:tr>
    </w:tbl>
    <w:p w14:paraId="4ABAA0BD" w14:textId="77777777" w:rsidR="001F6C28" w:rsidRPr="00D247C6" w:rsidRDefault="001F6C28" w:rsidP="00B60F20">
      <w:pPr>
        <w:spacing w:line="276" w:lineRule="auto"/>
        <w:rPr>
          <w:rFonts w:asciiTheme="minorHAnsi" w:hAnsiTheme="minorHAnsi"/>
          <w:b/>
          <w:caps/>
          <w:sz w:val="22"/>
          <w:szCs w:val="22"/>
        </w:rPr>
      </w:pPr>
    </w:p>
    <w:p w14:paraId="2F66323E" w14:textId="087ACF4A" w:rsidR="001F6C28" w:rsidRPr="00D247C6" w:rsidRDefault="001F6C28" w:rsidP="001F6C28">
      <w:pPr>
        <w:spacing w:line="276" w:lineRule="auto"/>
        <w:rPr>
          <w:rFonts w:asciiTheme="minorHAnsi" w:hAnsiTheme="minorHAnsi"/>
          <w:b/>
          <w:caps/>
          <w:color w:val="FF0000"/>
          <w:sz w:val="22"/>
          <w:szCs w:val="22"/>
        </w:rPr>
      </w:pPr>
      <w:r w:rsidRPr="00D247C6">
        <w:rPr>
          <w:rFonts w:asciiTheme="minorHAnsi" w:hAnsiTheme="minorHAnsi"/>
          <w:b/>
          <w:caps/>
          <w:sz w:val="22"/>
          <w:szCs w:val="22"/>
        </w:rPr>
        <w:t xml:space="preserve">Nejvyšší přípustná nabídková cena pro </w:t>
      </w:r>
      <w:r w:rsidRPr="00D247C6">
        <w:rPr>
          <w:rFonts w:asciiTheme="minorHAnsi" w:hAnsiTheme="minorHAnsi"/>
          <w:b/>
          <w:caps/>
          <w:color w:val="FF0000"/>
          <w:sz w:val="22"/>
          <w:szCs w:val="22"/>
        </w:rPr>
        <w:t xml:space="preserve">DÍLČÍ ČÁST </w:t>
      </w:r>
      <w:proofErr w:type="gramStart"/>
      <w:r w:rsidRPr="00D247C6">
        <w:rPr>
          <w:rFonts w:asciiTheme="minorHAnsi" w:hAnsiTheme="minorHAnsi"/>
          <w:b/>
          <w:caps/>
          <w:color w:val="FF0000"/>
          <w:sz w:val="22"/>
          <w:szCs w:val="22"/>
        </w:rPr>
        <w:t xml:space="preserve">I </w:t>
      </w:r>
      <w:r w:rsidR="00D247C6" w:rsidRPr="00D247C6">
        <w:rPr>
          <w:rFonts w:asciiTheme="minorHAnsi" w:hAnsiTheme="minorHAnsi"/>
          <w:b/>
          <w:caps/>
          <w:color w:val="FF0000"/>
          <w:sz w:val="22"/>
          <w:szCs w:val="22"/>
        </w:rPr>
        <w:t>- sudy</w:t>
      </w:r>
      <w:proofErr w:type="gramEnd"/>
    </w:p>
    <w:tbl>
      <w:tblPr>
        <w:tblW w:w="9598" w:type="dxa"/>
        <w:tblInd w:w="-10" w:type="dxa"/>
        <w:tblCellMar>
          <w:left w:w="0" w:type="dxa"/>
          <w:right w:w="0" w:type="dxa"/>
        </w:tblCellMar>
        <w:tblLook w:val="04A0" w:firstRow="1" w:lastRow="0" w:firstColumn="1" w:lastColumn="0" w:noHBand="0" w:noVBand="1"/>
      </w:tblPr>
      <w:tblGrid>
        <w:gridCol w:w="3907"/>
        <w:gridCol w:w="2209"/>
        <w:gridCol w:w="3482"/>
      </w:tblGrid>
      <w:tr w:rsidR="00ED4BF0" w:rsidRPr="00D247C6" w14:paraId="7C32C005" w14:textId="77777777" w:rsidTr="00D247C6">
        <w:trPr>
          <w:trHeight w:val="241"/>
        </w:trPr>
        <w:tc>
          <w:tcPr>
            <w:tcW w:w="3907" w:type="dxa"/>
            <w:tcBorders>
              <w:top w:val="single" w:sz="8" w:space="0" w:color="000000"/>
              <w:left w:val="single" w:sz="8" w:space="0" w:color="000000"/>
              <w:bottom w:val="single" w:sz="8" w:space="0" w:color="000000"/>
              <w:right w:val="nil"/>
            </w:tcBorders>
            <w:shd w:val="clear" w:color="auto" w:fill="92D050"/>
            <w:tcMar>
              <w:top w:w="0" w:type="dxa"/>
              <w:left w:w="108" w:type="dxa"/>
              <w:bottom w:w="0" w:type="dxa"/>
              <w:right w:w="108" w:type="dxa"/>
            </w:tcMar>
            <w:vAlign w:val="center"/>
            <w:hideMark/>
          </w:tcPr>
          <w:p w14:paraId="7440147C" w14:textId="77777777" w:rsidR="00ED4BF0" w:rsidRPr="00D247C6" w:rsidRDefault="00ED4BF0" w:rsidP="00D247C6">
            <w:pPr>
              <w:snapToGrid w:val="0"/>
              <w:spacing w:line="276" w:lineRule="auto"/>
              <w:jc w:val="center"/>
              <w:rPr>
                <w:rFonts w:asciiTheme="minorHAnsi" w:hAnsiTheme="minorHAnsi"/>
                <w:i/>
                <w:iCs/>
                <w:sz w:val="22"/>
                <w:szCs w:val="22"/>
              </w:rPr>
            </w:pPr>
            <w:r w:rsidRPr="00D247C6">
              <w:rPr>
                <w:rFonts w:asciiTheme="minorHAnsi" w:hAnsiTheme="minorHAnsi"/>
                <w:i/>
                <w:iCs/>
                <w:sz w:val="22"/>
                <w:szCs w:val="22"/>
              </w:rPr>
              <w:t xml:space="preserve">Nabídková cena </w:t>
            </w:r>
            <w:r w:rsidRPr="00D247C6">
              <w:rPr>
                <w:rFonts w:asciiTheme="minorHAnsi" w:hAnsiTheme="minorHAnsi"/>
                <w:b/>
                <w:bCs/>
                <w:i/>
                <w:iCs/>
                <w:sz w:val="22"/>
                <w:szCs w:val="22"/>
              </w:rPr>
              <w:t>CELKEM</w:t>
            </w:r>
            <w:r w:rsidRPr="00D247C6">
              <w:rPr>
                <w:rFonts w:asciiTheme="minorHAnsi" w:hAnsiTheme="minorHAnsi"/>
                <w:i/>
                <w:iCs/>
                <w:sz w:val="22"/>
                <w:szCs w:val="22"/>
              </w:rPr>
              <w:t xml:space="preserve"> bez DPH</w:t>
            </w:r>
          </w:p>
        </w:tc>
        <w:tc>
          <w:tcPr>
            <w:tcW w:w="2209" w:type="dxa"/>
            <w:tcBorders>
              <w:top w:val="single" w:sz="8" w:space="0" w:color="000000"/>
              <w:left w:val="single" w:sz="8" w:space="0" w:color="000000"/>
              <w:bottom w:val="single" w:sz="8" w:space="0" w:color="000000"/>
              <w:right w:val="nil"/>
            </w:tcBorders>
            <w:shd w:val="clear" w:color="auto" w:fill="92D050"/>
            <w:tcMar>
              <w:top w:w="0" w:type="dxa"/>
              <w:left w:w="108" w:type="dxa"/>
              <w:bottom w:w="0" w:type="dxa"/>
              <w:right w:w="108" w:type="dxa"/>
            </w:tcMar>
            <w:vAlign w:val="center"/>
            <w:hideMark/>
          </w:tcPr>
          <w:p w14:paraId="595ED101" w14:textId="77777777" w:rsidR="00ED4BF0" w:rsidRPr="00D247C6" w:rsidRDefault="00ED4BF0" w:rsidP="00D247C6">
            <w:pPr>
              <w:snapToGrid w:val="0"/>
              <w:spacing w:line="276" w:lineRule="auto"/>
              <w:jc w:val="center"/>
              <w:rPr>
                <w:rFonts w:asciiTheme="minorHAnsi" w:hAnsiTheme="minorHAnsi"/>
                <w:i/>
                <w:iCs/>
                <w:sz w:val="22"/>
                <w:szCs w:val="22"/>
              </w:rPr>
            </w:pPr>
            <w:r w:rsidRPr="00D247C6">
              <w:rPr>
                <w:rFonts w:asciiTheme="minorHAnsi" w:hAnsiTheme="minorHAnsi"/>
                <w:i/>
                <w:iCs/>
                <w:sz w:val="22"/>
                <w:szCs w:val="22"/>
              </w:rPr>
              <w:t>DPH 21 %</w:t>
            </w:r>
          </w:p>
        </w:tc>
        <w:tc>
          <w:tcPr>
            <w:tcW w:w="3482" w:type="dxa"/>
            <w:tcBorders>
              <w:top w:val="single" w:sz="8" w:space="0" w:color="000000"/>
              <w:left w:val="single" w:sz="8" w:space="0" w:color="000000"/>
              <w:bottom w:val="single" w:sz="8" w:space="0" w:color="000000"/>
              <w:right w:val="single" w:sz="8" w:space="0" w:color="000000"/>
            </w:tcBorders>
            <w:shd w:val="clear" w:color="auto" w:fill="92D050"/>
            <w:tcMar>
              <w:top w:w="0" w:type="dxa"/>
              <w:left w:w="108" w:type="dxa"/>
              <w:bottom w:w="0" w:type="dxa"/>
              <w:right w:w="108" w:type="dxa"/>
            </w:tcMar>
            <w:vAlign w:val="center"/>
            <w:hideMark/>
          </w:tcPr>
          <w:p w14:paraId="25850C39" w14:textId="77777777" w:rsidR="00ED4BF0" w:rsidRPr="00D247C6" w:rsidRDefault="00ED4BF0" w:rsidP="00D247C6">
            <w:pPr>
              <w:snapToGrid w:val="0"/>
              <w:spacing w:line="276" w:lineRule="auto"/>
              <w:jc w:val="center"/>
              <w:rPr>
                <w:rFonts w:asciiTheme="minorHAnsi" w:hAnsiTheme="minorHAnsi"/>
                <w:i/>
                <w:iCs/>
                <w:sz w:val="22"/>
                <w:szCs w:val="22"/>
              </w:rPr>
            </w:pPr>
            <w:r w:rsidRPr="00D247C6">
              <w:rPr>
                <w:rFonts w:asciiTheme="minorHAnsi" w:hAnsiTheme="minorHAnsi"/>
                <w:i/>
                <w:iCs/>
                <w:sz w:val="22"/>
                <w:szCs w:val="22"/>
              </w:rPr>
              <w:t xml:space="preserve">Nabídková cena </w:t>
            </w:r>
            <w:r w:rsidRPr="00D247C6">
              <w:rPr>
                <w:rFonts w:asciiTheme="minorHAnsi" w:hAnsiTheme="minorHAnsi"/>
                <w:b/>
                <w:bCs/>
                <w:i/>
                <w:iCs/>
                <w:sz w:val="22"/>
                <w:szCs w:val="22"/>
              </w:rPr>
              <w:t>CELKEM</w:t>
            </w:r>
            <w:r w:rsidRPr="00D247C6">
              <w:rPr>
                <w:rFonts w:asciiTheme="minorHAnsi" w:hAnsiTheme="minorHAnsi"/>
                <w:i/>
                <w:iCs/>
                <w:sz w:val="22"/>
                <w:szCs w:val="22"/>
              </w:rPr>
              <w:t xml:space="preserve"> s DPH</w:t>
            </w:r>
          </w:p>
        </w:tc>
      </w:tr>
      <w:tr w:rsidR="00ED4BF0" w:rsidRPr="00D247C6" w14:paraId="289C5B4E" w14:textId="77777777" w:rsidTr="00D247C6">
        <w:trPr>
          <w:trHeight w:val="468"/>
        </w:trPr>
        <w:tc>
          <w:tcPr>
            <w:tcW w:w="3907"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41FD6D70" w14:textId="77777777" w:rsidR="00ED4BF0" w:rsidRPr="00D247C6" w:rsidRDefault="00ED4BF0" w:rsidP="00D247C6">
            <w:pPr>
              <w:snapToGrid w:val="0"/>
              <w:spacing w:line="276" w:lineRule="auto"/>
              <w:jc w:val="center"/>
              <w:rPr>
                <w:rFonts w:asciiTheme="minorHAnsi" w:hAnsiTheme="minorHAnsi"/>
                <w:sz w:val="22"/>
                <w:szCs w:val="22"/>
              </w:rPr>
            </w:pPr>
            <w:r w:rsidRPr="00D247C6">
              <w:rPr>
                <w:rFonts w:asciiTheme="minorHAnsi" w:hAnsiTheme="minorHAnsi"/>
                <w:sz w:val="22"/>
                <w:szCs w:val="22"/>
              </w:rPr>
              <w:fldChar w:fldCharType="begin">
                <w:ffData>
                  <w:name w:val="Text40"/>
                  <w:enabled/>
                  <w:calcOnExit w:val="0"/>
                  <w:textInput/>
                </w:ffData>
              </w:fldChar>
            </w:r>
            <w:r w:rsidRPr="00D247C6">
              <w:rPr>
                <w:rFonts w:asciiTheme="minorHAnsi" w:hAnsiTheme="minorHAnsi"/>
                <w:sz w:val="22"/>
                <w:szCs w:val="22"/>
              </w:rPr>
              <w:instrText xml:space="preserve"> FORMTEXT </w:instrText>
            </w:r>
            <w:r w:rsidRPr="00D247C6">
              <w:rPr>
                <w:rFonts w:asciiTheme="minorHAnsi" w:hAnsiTheme="minorHAnsi"/>
                <w:sz w:val="22"/>
                <w:szCs w:val="22"/>
              </w:rPr>
            </w:r>
            <w:r w:rsidRPr="00D247C6">
              <w:rPr>
                <w:rFonts w:asciiTheme="minorHAnsi" w:hAnsiTheme="minorHAnsi"/>
                <w:sz w:val="22"/>
                <w:szCs w:val="22"/>
              </w:rPr>
              <w:fldChar w:fldCharType="separate"/>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sz w:val="22"/>
                <w:szCs w:val="22"/>
              </w:rPr>
              <w:fldChar w:fldCharType="end"/>
            </w:r>
          </w:p>
        </w:tc>
        <w:tc>
          <w:tcPr>
            <w:tcW w:w="220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325C31A3" w14:textId="77777777" w:rsidR="00ED4BF0" w:rsidRPr="00D247C6" w:rsidRDefault="00ED4BF0" w:rsidP="00D247C6">
            <w:pPr>
              <w:snapToGrid w:val="0"/>
              <w:spacing w:line="276" w:lineRule="auto"/>
              <w:jc w:val="center"/>
              <w:rPr>
                <w:rFonts w:asciiTheme="minorHAnsi" w:hAnsiTheme="minorHAnsi"/>
                <w:sz w:val="22"/>
                <w:szCs w:val="22"/>
              </w:rPr>
            </w:pPr>
            <w:r w:rsidRPr="00D247C6">
              <w:rPr>
                <w:rFonts w:asciiTheme="minorHAnsi" w:hAnsiTheme="minorHAnsi"/>
                <w:sz w:val="22"/>
                <w:szCs w:val="22"/>
              </w:rPr>
              <w:fldChar w:fldCharType="begin">
                <w:ffData>
                  <w:name w:val="Text41"/>
                  <w:enabled/>
                  <w:calcOnExit w:val="0"/>
                  <w:textInput/>
                </w:ffData>
              </w:fldChar>
            </w:r>
            <w:r w:rsidRPr="00D247C6">
              <w:rPr>
                <w:rFonts w:asciiTheme="minorHAnsi" w:hAnsiTheme="minorHAnsi"/>
                <w:sz w:val="22"/>
                <w:szCs w:val="22"/>
              </w:rPr>
              <w:instrText xml:space="preserve"> FORMTEXT </w:instrText>
            </w:r>
            <w:r w:rsidRPr="00D247C6">
              <w:rPr>
                <w:rFonts w:asciiTheme="minorHAnsi" w:hAnsiTheme="minorHAnsi"/>
                <w:sz w:val="22"/>
                <w:szCs w:val="22"/>
              </w:rPr>
            </w:r>
            <w:r w:rsidRPr="00D247C6">
              <w:rPr>
                <w:rFonts w:asciiTheme="minorHAnsi" w:hAnsiTheme="minorHAnsi"/>
                <w:sz w:val="22"/>
                <w:szCs w:val="22"/>
              </w:rPr>
              <w:fldChar w:fldCharType="separate"/>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sz w:val="22"/>
                <w:szCs w:val="22"/>
              </w:rPr>
              <w:fldChar w:fldCharType="end"/>
            </w:r>
          </w:p>
        </w:tc>
        <w:tc>
          <w:tcPr>
            <w:tcW w:w="348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5E90CCA" w14:textId="77777777" w:rsidR="00ED4BF0" w:rsidRPr="00D247C6" w:rsidRDefault="00ED4BF0" w:rsidP="00D247C6">
            <w:pPr>
              <w:snapToGrid w:val="0"/>
              <w:spacing w:line="276" w:lineRule="auto"/>
              <w:jc w:val="center"/>
              <w:rPr>
                <w:rFonts w:asciiTheme="minorHAnsi" w:hAnsiTheme="minorHAnsi"/>
                <w:sz w:val="22"/>
                <w:szCs w:val="22"/>
              </w:rPr>
            </w:pPr>
            <w:r w:rsidRPr="00D247C6">
              <w:rPr>
                <w:rFonts w:asciiTheme="minorHAnsi" w:hAnsiTheme="minorHAnsi"/>
                <w:sz w:val="22"/>
                <w:szCs w:val="22"/>
              </w:rPr>
              <w:fldChar w:fldCharType="begin">
                <w:ffData>
                  <w:name w:val="Text42"/>
                  <w:enabled/>
                  <w:calcOnExit w:val="0"/>
                  <w:textInput/>
                </w:ffData>
              </w:fldChar>
            </w:r>
            <w:r w:rsidRPr="00D247C6">
              <w:rPr>
                <w:rFonts w:asciiTheme="minorHAnsi" w:hAnsiTheme="minorHAnsi"/>
                <w:sz w:val="22"/>
                <w:szCs w:val="22"/>
              </w:rPr>
              <w:instrText xml:space="preserve"> FORMTEXT </w:instrText>
            </w:r>
            <w:r w:rsidRPr="00D247C6">
              <w:rPr>
                <w:rFonts w:asciiTheme="minorHAnsi" w:hAnsiTheme="minorHAnsi"/>
                <w:sz w:val="22"/>
                <w:szCs w:val="22"/>
              </w:rPr>
            </w:r>
            <w:r w:rsidRPr="00D247C6">
              <w:rPr>
                <w:rFonts w:asciiTheme="minorHAnsi" w:hAnsiTheme="minorHAnsi"/>
                <w:sz w:val="22"/>
                <w:szCs w:val="22"/>
              </w:rPr>
              <w:fldChar w:fldCharType="separate"/>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noProof/>
                <w:sz w:val="22"/>
                <w:szCs w:val="22"/>
              </w:rPr>
              <w:t> </w:t>
            </w:r>
            <w:r w:rsidRPr="00D247C6">
              <w:rPr>
                <w:rFonts w:asciiTheme="minorHAnsi" w:hAnsiTheme="minorHAnsi"/>
                <w:sz w:val="22"/>
                <w:szCs w:val="22"/>
              </w:rPr>
              <w:fldChar w:fldCharType="end"/>
            </w:r>
          </w:p>
        </w:tc>
      </w:tr>
    </w:tbl>
    <w:p w14:paraId="1E3A0B61" w14:textId="77777777" w:rsidR="001F6C28" w:rsidRPr="00D247C6" w:rsidRDefault="001F6C28" w:rsidP="00B60F20">
      <w:pPr>
        <w:spacing w:line="276" w:lineRule="auto"/>
        <w:rPr>
          <w:rFonts w:asciiTheme="minorHAnsi" w:hAnsiTheme="minorHAnsi"/>
          <w:b/>
          <w:caps/>
          <w:sz w:val="22"/>
          <w:szCs w:val="22"/>
        </w:rPr>
      </w:pPr>
    </w:p>
    <w:p w14:paraId="5D33BD09" w14:textId="4952B69A" w:rsidR="00B60F20" w:rsidRDefault="00B60F20" w:rsidP="00B60F20">
      <w:pPr>
        <w:spacing w:line="276" w:lineRule="auto"/>
        <w:rPr>
          <w:rFonts w:asciiTheme="minorHAnsi" w:hAnsiTheme="minorHAnsi"/>
          <w:b/>
          <w:caps/>
          <w:color w:val="FF0000"/>
          <w:sz w:val="22"/>
          <w:szCs w:val="22"/>
        </w:rPr>
      </w:pPr>
      <w:r w:rsidRPr="00D247C6">
        <w:rPr>
          <w:rFonts w:asciiTheme="minorHAnsi" w:hAnsiTheme="minorHAnsi"/>
          <w:b/>
          <w:caps/>
          <w:sz w:val="22"/>
          <w:szCs w:val="22"/>
        </w:rPr>
        <w:t xml:space="preserve">Nejvyšší přípustná nabídková cena pro </w:t>
      </w:r>
      <w:r w:rsidRPr="00D247C6">
        <w:rPr>
          <w:rFonts w:asciiTheme="minorHAnsi" w:hAnsiTheme="minorHAnsi"/>
          <w:b/>
          <w:caps/>
          <w:color w:val="FF0000"/>
          <w:sz w:val="22"/>
          <w:szCs w:val="22"/>
        </w:rPr>
        <w:t xml:space="preserve">DÍLČÍ ČÁST II </w:t>
      </w:r>
      <w:r w:rsidR="00D247C6" w:rsidRPr="00D247C6">
        <w:rPr>
          <w:rFonts w:asciiTheme="minorHAnsi" w:hAnsiTheme="minorHAnsi"/>
          <w:b/>
          <w:caps/>
          <w:color w:val="FF0000"/>
          <w:sz w:val="22"/>
          <w:szCs w:val="22"/>
        </w:rPr>
        <w:t>– software vzduchotechniky</w:t>
      </w:r>
    </w:p>
    <w:tbl>
      <w:tblPr>
        <w:tblW w:w="9598" w:type="dxa"/>
        <w:tblInd w:w="-10" w:type="dxa"/>
        <w:tblCellMar>
          <w:left w:w="0" w:type="dxa"/>
          <w:right w:w="0" w:type="dxa"/>
        </w:tblCellMar>
        <w:tblLook w:val="04A0" w:firstRow="1" w:lastRow="0" w:firstColumn="1" w:lastColumn="0" w:noHBand="0" w:noVBand="1"/>
      </w:tblPr>
      <w:tblGrid>
        <w:gridCol w:w="3907"/>
        <w:gridCol w:w="2209"/>
        <w:gridCol w:w="3482"/>
      </w:tblGrid>
      <w:tr w:rsidR="00ED4BF0" w:rsidRPr="004B254C" w14:paraId="1415131D" w14:textId="77777777" w:rsidTr="00D247C6">
        <w:trPr>
          <w:trHeight w:val="241"/>
        </w:trPr>
        <w:tc>
          <w:tcPr>
            <w:tcW w:w="3907" w:type="dxa"/>
            <w:tcBorders>
              <w:top w:val="single" w:sz="8" w:space="0" w:color="000000"/>
              <w:left w:val="single" w:sz="8" w:space="0" w:color="000000"/>
              <w:bottom w:val="single" w:sz="8" w:space="0" w:color="000000"/>
              <w:right w:val="nil"/>
            </w:tcBorders>
            <w:shd w:val="clear" w:color="auto" w:fill="92D050"/>
            <w:tcMar>
              <w:top w:w="0" w:type="dxa"/>
              <w:left w:w="108" w:type="dxa"/>
              <w:bottom w:w="0" w:type="dxa"/>
              <w:right w:w="108" w:type="dxa"/>
            </w:tcMar>
            <w:vAlign w:val="center"/>
            <w:hideMark/>
          </w:tcPr>
          <w:p w14:paraId="5E81131F" w14:textId="77777777" w:rsidR="00ED4BF0" w:rsidRPr="004B254C" w:rsidRDefault="00ED4BF0" w:rsidP="00D247C6">
            <w:pPr>
              <w:snapToGrid w:val="0"/>
              <w:spacing w:line="276" w:lineRule="auto"/>
              <w:jc w:val="center"/>
              <w:rPr>
                <w:rFonts w:asciiTheme="minorHAnsi" w:hAnsiTheme="minorHAnsi"/>
                <w:i/>
                <w:iCs/>
                <w:sz w:val="22"/>
                <w:szCs w:val="22"/>
              </w:rPr>
            </w:pPr>
            <w:r w:rsidRPr="004B254C">
              <w:rPr>
                <w:rFonts w:asciiTheme="minorHAnsi" w:hAnsiTheme="minorHAnsi"/>
                <w:i/>
                <w:iCs/>
                <w:sz w:val="22"/>
                <w:szCs w:val="22"/>
              </w:rPr>
              <w:t xml:space="preserve">Nabídková cena </w:t>
            </w:r>
            <w:r w:rsidRPr="004B254C">
              <w:rPr>
                <w:rFonts w:asciiTheme="minorHAnsi" w:hAnsiTheme="minorHAnsi"/>
                <w:b/>
                <w:bCs/>
                <w:i/>
                <w:iCs/>
                <w:sz w:val="22"/>
                <w:szCs w:val="22"/>
              </w:rPr>
              <w:t>CELKEM</w:t>
            </w:r>
            <w:r w:rsidRPr="004B254C">
              <w:rPr>
                <w:rFonts w:asciiTheme="minorHAnsi" w:hAnsiTheme="minorHAnsi"/>
                <w:i/>
                <w:iCs/>
                <w:sz w:val="22"/>
                <w:szCs w:val="22"/>
              </w:rPr>
              <w:t xml:space="preserve"> bez DPH</w:t>
            </w:r>
          </w:p>
        </w:tc>
        <w:tc>
          <w:tcPr>
            <w:tcW w:w="2209" w:type="dxa"/>
            <w:tcBorders>
              <w:top w:val="single" w:sz="8" w:space="0" w:color="000000"/>
              <w:left w:val="single" w:sz="8" w:space="0" w:color="000000"/>
              <w:bottom w:val="single" w:sz="8" w:space="0" w:color="000000"/>
              <w:right w:val="nil"/>
            </w:tcBorders>
            <w:shd w:val="clear" w:color="auto" w:fill="92D050"/>
            <w:tcMar>
              <w:top w:w="0" w:type="dxa"/>
              <w:left w:w="108" w:type="dxa"/>
              <w:bottom w:w="0" w:type="dxa"/>
              <w:right w:w="108" w:type="dxa"/>
            </w:tcMar>
            <w:vAlign w:val="center"/>
            <w:hideMark/>
          </w:tcPr>
          <w:p w14:paraId="18C77AC9" w14:textId="77777777" w:rsidR="00ED4BF0" w:rsidRPr="004B254C" w:rsidRDefault="00ED4BF0" w:rsidP="00D247C6">
            <w:pPr>
              <w:snapToGrid w:val="0"/>
              <w:spacing w:line="276" w:lineRule="auto"/>
              <w:jc w:val="center"/>
              <w:rPr>
                <w:rFonts w:asciiTheme="minorHAnsi" w:hAnsiTheme="minorHAnsi"/>
                <w:i/>
                <w:iCs/>
                <w:sz w:val="22"/>
                <w:szCs w:val="22"/>
              </w:rPr>
            </w:pPr>
            <w:r w:rsidRPr="004B254C">
              <w:rPr>
                <w:rFonts w:asciiTheme="minorHAnsi" w:hAnsiTheme="minorHAnsi"/>
                <w:i/>
                <w:iCs/>
                <w:sz w:val="22"/>
                <w:szCs w:val="22"/>
              </w:rPr>
              <w:t>DPH 21</w:t>
            </w:r>
            <w:r>
              <w:rPr>
                <w:rFonts w:asciiTheme="minorHAnsi" w:hAnsiTheme="minorHAnsi"/>
                <w:i/>
                <w:iCs/>
                <w:sz w:val="22"/>
                <w:szCs w:val="22"/>
              </w:rPr>
              <w:t xml:space="preserve"> </w:t>
            </w:r>
            <w:r w:rsidRPr="004B254C">
              <w:rPr>
                <w:rFonts w:asciiTheme="minorHAnsi" w:hAnsiTheme="minorHAnsi"/>
                <w:i/>
                <w:iCs/>
                <w:sz w:val="22"/>
                <w:szCs w:val="22"/>
              </w:rPr>
              <w:t>%</w:t>
            </w:r>
          </w:p>
        </w:tc>
        <w:tc>
          <w:tcPr>
            <w:tcW w:w="3482" w:type="dxa"/>
            <w:tcBorders>
              <w:top w:val="single" w:sz="8" w:space="0" w:color="000000"/>
              <w:left w:val="single" w:sz="8" w:space="0" w:color="000000"/>
              <w:bottom w:val="single" w:sz="8" w:space="0" w:color="000000"/>
              <w:right w:val="single" w:sz="8" w:space="0" w:color="000000"/>
            </w:tcBorders>
            <w:shd w:val="clear" w:color="auto" w:fill="92D050"/>
            <w:tcMar>
              <w:top w:w="0" w:type="dxa"/>
              <w:left w:w="108" w:type="dxa"/>
              <w:bottom w:w="0" w:type="dxa"/>
              <w:right w:w="108" w:type="dxa"/>
            </w:tcMar>
            <w:vAlign w:val="center"/>
            <w:hideMark/>
          </w:tcPr>
          <w:p w14:paraId="37BE216D" w14:textId="77777777" w:rsidR="00ED4BF0" w:rsidRPr="004B254C" w:rsidRDefault="00ED4BF0" w:rsidP="00D247C6">
            <w:pPr>
              <w:snapToGrid w:val="0"/>
              <w:spacing w:line="276" w:lineRule="auto"/>
              <w:jc w:val="center"/>
              <w:rPr>
                <w:rFonts w:asciiTheme="minorHAnsi" w:hAnsiTheme="minorHAnsi"/>
                <w:i/>
                <w:iCs/>
                <w:sz w:val="22"/>
                <w:szCs w:val="22"/>
              </w:rPr>
            </w:pPr>
            <w:r w:rsidRPr="004B254C">
              <w:rPr>
                <w:rFonts w:asciiTheme="minorHAnsi" w:hAnsiTheme="minorHAnsi"/>
                <w:i/>
                <w:iCs/>
                <w:sz w:val="22"/>
                <w:szCs w:val="22"/>
              </w:rPr>
              <w:t xml:space="preserve">Nabídková cena </w:t>
            </w:r>
            <w:r w:rsidRPr="004B254C">
              <w:rPr>
                <w:rFonts w:asciiTheme="minorHAnsi" w:hAnsiTheme="minorHAnsi"/>
                <w:b/>
                <w:bCs/>
                <w:i/>
                <w:iCs/>
                <w:sz w:val="22"/>
                <w:szCs w:val="22"/>
              </w:rPr>
              <w:t>CELKEM</w:t>
            </w:r>
            <w:r>
              <w:rPr>
                <w:rFonts w:asciiTheme="minorHAnsi" w:hAnsiTheme="minorHAnsi"/>
                <w:i/>
                <w:iCs/>
                <w:sz w:val="22"/>
                <w:szCs w:val="22"/>
              </w:rPr>
              <w:t xml:space="preserve"> </w:t>
            </w:r>
            <w:r w:rsidRPr="004B254C">
              <w:rPr>
                <w:rFonts w:asciiTheme="minorHAnsi" w:hAnsiTheme="minorHAnsi"/>
                <w:i/>
                <w:iCs/>
                <w:sz w:val="22"/>
                <w:szCs w:val="22"/>
              </w:rPr>
              <w:t>s DPH</w:t>
            </w:r>
          </w:p>
        </w:tc>
      </w:tr>
      <w:tr w:rsidR="00ED4BF0" w:rsidRPr="004B254C" w14:paraId="10224B91" w14:textId="77777777" w:rsidTr="00D247C6">
        <w:trPr>
          <w:trHeight w:val="468"/>
        </w:trPr>
        <w:tc>
          <w:tcPr>
            <w:tcW w:w="3907"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078B0213" w14:textId="77777777" w:rsidR="00ED4BF0" w:rsidRPr="004B254C" w:rsidRDefault="00ED4BF0" w:rsidP="00D247C6">
            <w:pPr>
              <w:snapToGrid w:val="0"/>
              <w:spacing w:line="276" w:lineRule="auto"/>
              <w:jc w:val="center"/>
              <w:rPr>
                <w:rFonts w:asciiTheme="minorHAnsi" w:hAnsiTheme="minorHAnsi"/>
                <w:sz w:val="22"/>
                <w:szCs w:val="22"/>
              </w:rPr>
            </w:pPr>
            <w:r w:rsidRPr="004B254C">
              <w:rPr>
                <w:rFonts w:asciiTheme="minorHAnsi" w:hAnsiTheme="minorHAnsi"/>
                <w:sz w:val="22"/>
                <w:szCs w:val="22"/>
              </w:rPr>
              <w:fldChar w:fldCharType="begin">
                <w:ffData>
                  <w:name w:val="Text40"/>
                  <w:enabled/>
                  <w:calcOnExit w:val="0"/>
                  <w:textInput/>
                </w:ffData>
              </w:fldChar>
            </w:r>
            <w:r w:rsidRPr="004B254C">
              <w:rPr>
                <w:rFonts w:asciiTheme="minorHAnsi" w:hAnsiTheme="minorHAnsi"/>
                <w:sz w:val="22"/>
                <w:szCs w:val="22"/>
              </w:rPr>
              <w:instrText xml:space="preserve"> FORMTEXT </w:instrText>
            </w:r>
            <w:r w:rsidRPr="004B254C">
              <w:rPr>
                <w:rFonts w:asciiTheme="minorHAnsi" w:hAnsiTheme="minorHAnsi"/>
                <w:sz w:val="22"/>
                <w:szCs w:val="22"/>
              </w:rPr>
            </w:r>
            <w:r w:rsidRPr="004B254C">
              <w:rPr>
                <w:rFonts w:asciiTheme="minorHAnsi" w:hAnsiTheme="minorHAnsi"/>
                <w:sz w:val="22"/>
                <w:szCs w:val="22"/>
              </w:rPr>
              <w:fldChar w:fldCharType="separate"/>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sz w:val="22"/>
                <w:szCs w:val="22"/>
              </w:rPr>
              <w:fldChar w:fldCharType="end"/>
            </w:r>
          </w:p>
        </w:tc>
        <w:tc>
          <w:tcPr>
            <w:tcW w:w="220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7ADB51C4" w14:textId="77777777" w:rsidR="00ED4BF0" w:rsidRPr="004B254C" w:rsidRDefault="00ED4BF0" w:rsidP="00D247C6">
            <w:pPr>
              <w:snapToGrid w:val="0"/>
              <w:spacing w:line="276" w:lineRule="auto"/>
              <w:jc w:val="center"/>
              <w:rPr>
                <w:rFonts w:asciiTheme="minorHAnsi" w:hAnsiTheme="minorHAnsi"/>
                <w:sz w:val="22"/>
                <w:szCs w:val="22"/>
              </w:rPr>
            </w:pPr>
            <w:r w:rsidRPr="004B254C">
              <w:rPr>
                <w:rFonts w:asciiTheme="minorHAnsi" w:hAnsiTheme="minorHAnsi"/>
                <w:sz w:val="22"/>
                <w:szCs w:val="22"/>
              </w:rPr>
              <w:fldChar w:fldCharType="begin">
                <w:ffData>
                  <w:name w:val="Text41"/>
                  <w:enabled/>
                  <w:calcOnExit w:val="0"/>
                  <w:textInput/>
                </w:ffData>
              </w:fldChar>
            </w:r>
            <w:r w:rsidRPr="004B254C">
              <w:rPr>
                <w:rFonts w:asciiTheme="minorHAnsi" w:hAnsiTheme="minorHAnsi"/>
                <w:sz w:val="22"/>
                <w:szCs w:val="22"/>
              </w:rPr>
              <w:instrText xml:space="preserve"> FORMTEXT </w:instrText>
            </w:r>
            <w:r w:rsidRPr="004B254C">
              <w:rPr>
                <w:rFonts w:asciiTheme="minorHAnsi" w:hAnsiTheme="minorHAnsi"/>
                <w:sz w:val="22"/>
                <w:szCs w:val="22"/>
              </w:rPr>
            </w:r>
            <w:r w:rsidRPr="004B254C">
              <w:rPr>
                <w:rFonts w:asciiTheme="minorHAnsi" w:hAnsiTheme="minorHAnsi"/>
                <w:sz w:val="22"/>
                <w:szCs w:val="22"/>
              </w:rPr>
              <w:fldChar w:fldCharType="separate"/>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sz w:val="22"/>
                <w:szCs w:val="22"/>
              </w:rPr>
              <w:fldChar w:fldCharType="end"/>
            </w:r>
          </w:p>
        </w:tc>
        <w:tc>
          <w:tcPr>
            <w:tcW w:w="348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ADCB541" w14:textId="77777777" w:rsidR="00ED4BF0" w:rsidRPr="004B254C" w:rsidRDefault="00ED4BF0" w:rsidP="00D247C6">
            <w:pPr>
              <w:snapToGrid w:val="0"/>
              <w:spacing w:line="276" w:lineRule="auto"/>
              <w:jc w:val="center"/>
              <w:rPr>
                <w:rFonts w:asciiTheme="minorHAnsi" w:hAnsiTheme="minorHAnsi"/>
                <w:sz w:val="22"/>
                <w:szCs w:val="22"/>
              </w:rPr>
            </w:pPr>
            <w:r w:rsidRPr="004B254C">
              <w:rPr>
                <w:rFonts w:asciiTheme="minorHAnsi" w:hAnsiTheme="minorHAnsi"/>
                <w:sz w:val="22"/>
                <w:szCs w:val="22"/>
              </w:rPr>
              <w:fldChar w:fldCharType="begin">
                <w:ffData>
                  <w:name w:val="Text42"/>
                  <w:enabled/>
                  <w:calcOnExit w:val="0"/>
                  <w:textInput/>
                </w:ffData>
              </w:fldChar>
            </w:r>
            <w:r w:rsidRPr="004B254C">
              <w:rPr>
                <w:rFonts w:asciiTheme="minorHAnsi" w:hAnsiTheme="minorHAnsi"/>
                <w:sz w:val="22"/>
                <w:szCs w:val="22"/>
              </w:rPr>
              <w:instrText xml:space="preserve"> FORMTEXT </w:instrText>
            </w:r>
            <w:r w:rsidRPr="004B254C">
              <w:rPr>
                <w:rFonts w:asciiTheme="minorHAnsi" w:hAnsiTheme="minorHAnsi"/>
                <w:sz w:val="22"/>
                <w:szCs w:val="22"/>
              </w:rPr>
            </w:r>
            <w:r w:rsidRPr="004B254C">
              <w:rPr>
                <w:rFonts w:asciiTheme="minorHAnsi" w:hAnsiTheme="minorHAnsi"/>
                <w:sz w:val="22"/>
                <w:szCs w:val="22"/>
              </w:rPr>
              <w:fldChar w:fldCharType="separate"/>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sz w:val="22"/>
                <w:szCs w:val="22"/>
              </w:rPr>
              <w:fldChar w:fldCharType="end"/>
            </w:r>
          </w:p>
        </w:tc>
      </w:tr>
    </w:tbl>
    <w:p w14:paraId="2BB84DA7" w14:textId="504EB1D6" w:rsidR="00ED4BF0" w:rsidRDefault="00ED4BF0" w:rsidP="00B60F20">
      <w:pPr>
        <w:spacing w:line="276" w:lineRule="auto"/>
        <w:rPr>
          <w:rFonts w:asciiTheme="minorHAnsi" w:hAnsiTheme="minorHAnsi"/>
          <w:b/>
          <w:caps/>
          <w:sz w:val="22"/>
          <w:szCs w:val="22"/>
        </w:rPr>
      </w:pPr>
    </w:p>
    <w:p w14:paraId="072152CB" w14:textId="77777777" w:rsidR="006F1323" w:rsidRDefault="006F1323" w:rsidP="00DB5A33">
      <w:pPr>
        <w:spacing w:line="276" w:lineRule="auto"/>
        <w:rPr>
          <w:rFonts w:asciiTheme="minorHAnsi" w:hAnsiTheme="minorHAnsi"/>
          <w:sz w:val="22"/>
          <w:szCs w:val="22"/>
        </w:rPr>
      </w:pPr>
    </w:p>
    <w:p w14:paraId="53CF5F1E" w14:textId="27EC553A" w:rsidR="005C09B0" w:rsidRDefault="005C09B0" w:rsidP="00DB5A33">
      <w:pPr>
        <w:spacing w:line="276" w:lineRule="auto"/>
        <w:rPr>
          <w:rFonts w:asciiTheme="minorHAnsi" w:hAnsiTheme="minorHAnsi"/>
          <w:sz w:val="22"/>
          <w:szCs w:val="22"/>
        </w:rPr>
      </w:pPr>
      <w:r w:rsidRPr="00DB5A33">
        <w:rPr>
          <w:rFonts w:asciiTheme="minorHAnsi" w:hAnsiTheme="minorHAnsi"/>
          <w:sz w:val="22"/>
          <w:szCs w:val="22"/>
        </w:rPr>
        <w:t xml:space="preserve">V </w:t>
      </w:r>
      <w:r w:rsidRPr="00DB5A33">
        <w:rPr>
          <w:rFonts w:asciiTheme="minorHAnsi" w:hAnsiTheme="minorHAnsi"/>
          <w:sz w:val="22"/>
          <w:szCs w:val="22"/>
        </w:rPr>
        <w:fldChar w:fldCharType="begin">
          <w:ffData>
            <w:name w:val="Text43"/>
            <w:enabled/>
            <w:calcOnExit w:val="0"/>
            <w:textInput/>
          </w:ffData>
        </w:fldChar>
      </w:r>
      <w:bookmarkStart w:id="7" w:name="Text43"/>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sz w:val="22"/>
          <w:szCs w:val="22"/>
        </w:rPr>
        <w:fldChar w:fldCharType="end"/>
      </w:r>
      <w:bookmarkEnd w:id="7"/>
      <w:r w:rsidRPr="00DB5A33">
        <w:rPr>
          <w:rFonts w:asciiTheme="minorHAnsi" w:hAnsiTheme="minorHAnsi"/>
          <w:sz w:val="22"/>
          <w:szCs w:val="22"/>
        </w:rPr>
        <w:t xml:space="preserve"> dne </w:t>
      </w:r>
      <w:r w:rsidRPr="00DB5A33">
        <w:rPr>
          <w:rFonts w:asciiTheme="minorHAnsi" w:hAnsiTheme="minorHAnsi"/>
          <w:sz w:val="22"/>
          <w:szCs w:val="22"/>
        </w:rPr>
        <w:fldChar w:fldCharType="begin">
          <w:ffData>
            <w:name w:val="Text44"/>
            <w:enabled/>
            <w:calcOnExit w:val="0"/>
            <w:textInput/>
          </w:ffData>
        </w:fldChar>
      </w:r>
      <w:bookmarkStart w:id="8" w:name="Text44"/>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noProof/>
          <w:sz w:val="22"/>
          <w:szCs w:val="22"/>
        </w:rPr>
        <w:t> </w:t>
      </w:r>
      <w:r w:rsidRPr="00DB5A33">
        <w:rPr>
          <w:rFonts w:asciiTheme="minorHAnsi" w:hAnsiTheme="minorHAnsi"/>
          <w:sz w:val="22"/>
          <w:szCs w:val="22"/>
        </w:rPr>
        <w:fldChar w:fldCharType="end"/>
      </w:r>
      <w:bookmarkEnd w:id="8"/>
    </w:p>
    <w:p w14:paraId="308E59A1" w14:textId="77777777" w:rsidR="00ED4BF0" w:rsidRPr="00DB5A33" w:rsidRDefault="00ED4BF0" w:rsidP="00DB5A33">
      <w:pPr>
        <w:spacing w:line="276" w:lineRule="auto"/>
        <w:rPr>
          <w:rFonts w:asciiTheme="minorHAnsi" w:hAnsiTheme="minorHAnsi"/>
          <w:sz w:val="22"/>
          <w:szCs w:val="22"/>
        </w:rPr>
      </w:pPr>
    </w:p>
    <w:p w14:paraId="5580F3DD" w14:textId="594C542B" w:rsidR="005C09B0" w:rsidRPr="00DB5A33" w:rsidRDefault="005C09B0" w:rsidP="00DB5A33">
      <w:pPr>
        <w:tabs>
          <w:tab w:val="left" w:pos="3402"/>
        </w:tabs>
        <w:spacing w:line="276" w:lineRule="auto"/>
        <w:ind w:left="4536"/>
        <w:jc w:val="center"/>
        <w:rPr>
          <w:rFonts w:asciiTheme="minorHAnsi" w:hAnsiTheme="minorHAnsi"/>
          <w:sz w:val="22"/>
          <w:szCs w:val="22"/>
        </w:rPr>
      </w:pPr>
      <w:r w:rsidRPr="00DB5A33">
        <w:rPr>
          <w:rFonts w:asciiTheme="minorHAnsi" w:hAnsiTheme="minorHAnsi"/>
          <w:sz w:val="22"/>
          <w:szCs w:val="22"/>
          <w:highlight w:val="lightGray"/>
        </w:rPr>
        <w:t>………………………………………………………………</w:t>
      </w:r>
    </w:p>
    <w:p w14:paraId="4F1849B0" w14:textId="72068A18" w:rsidR="005C09B0" w:rsidRPr="00DB5A33" w:rsidRDefault="005C09B0" w:rsidP="00DB5A33">
      <w:pPr>
        <w:spacing w:line="276" w:lineRule="auto"/>
        <w:ind w:left="4536"/>
        <w:jc w:val="center"/>
        <w:rPr>
          <w:rFonts w:asciiTheme="minorHAnsi" w:hAnsiTheme="minorHAnsi"/>
          <w:i/>
          <w:sz w:val="22"/>
          <w:szCs w:val="22"/>
        </w:rPr>
      </w:pPr>
      <w:r w:rsidRPr="00DB5A33">
        <w:rPr>
          <w:rFonts w:asciiTheme="minorHAnsi" w:hAnsiTheme="minorHAnsi"/>
          <w:i/>
          <w:sz w:val="22"/>
          <w:szCs w:val="22"/>
        </w:rPr>
        <w:t>Jméno, příjmení, razítko a podpis</w:t>
      </w:r>
    </w:p>
    <w:p w14:paraId="4C210F95" w14:textId="56EE9A17" w:rsidR="005C09B0" w:rsidRPr="00DB5A33" w:rsidRDefault="005C09B0" w:rsidP="00B60F20">
      <w:pPr>
        <w:tabs>
          <w:tab w:val="left" w:pos="3402"/>
        </w:tabs>
        <w:spacing w:line="276" w:lineRule="auto"/>
        <w:ind w:left="4536"/>
        <w:jc w:val="center"/>
        <w:rPr>
          <w:rFonts w:asciiTheme="minorHAnsi" w:hAnsiTheme="minorHAnsi" w:cs="Times New Roman"/>
          <w:b/>
          <w:caps/>
          <w:color w:val="ED7D31"/>
          <w:sz w:val="22"/>
          <w:szCs w:val="22"/>
          <w:u w:val="single"/>
        </w:rPr>
      </w:pPr>
      <w:r w:rsidRPr="00DB5A33">
        <w:rPr>
          <w:rFonts w:asciiTheme="minorHAnsi" w:hAnsiTheme="minorHAnsi"/>
          <w:i/>
          <w:sz w:val="22"/>
          <w:szCs w:val="22"/>
        </w:rPr>
        <w:t>osoby oprávněné jednat či zastupovat</w:t>
      </w:r>
    </w:p>
    <w:p w14:paraId="2B5FA3F7" w14:textId="3D060DC9" w:rsidR="005C09B0" w:rsidRPr="00DB5A33" w:rsidRDefault="005C09B0" w:rsidP="00DB5A33">
      <w:pPr>
        <w:spacing w:line="276" w:lineRule="auto"/>
        <w:jc w:val="both"/>
        <w:rPr>
          <w:rFonts w:asciiTheme="minorHAnsi" w:hAnsiTheme="minorHAnsi" w:cs="Times New Roman"/>
          <w:b/>
          <w:caps/>
          <w:color w:val="92D050"/>
          <w:sz w:val="22"/>
          <w:szCs w:val="22"/>
          <w:u w:val="single"/>
        </w:rPr>
      </w:pPr>
      <w:r w:rsidRPr="00DB5A33">
        <w:rPr>
          <w:rFonts w:asciiTheme="minorHAnsi" w:hAnsiTheme="minorHAnsi" w:cs="Times New Roman"/>
          <w:b/>
          <w:caps/>
          <w:color w:val="ED7D31"/>
          <w:sz w:val="22"/>
          <w:szCs w:val="22"/>
          <w:u w:val="single"/>
        </w:rPr>
        <w:br w:type="page"/>
      </w:r>
      <w:r w:rsidRPr="00DB5A33">
        <w:rPr>
          <w:rFonts w:asciiTheme="minorHAnsi" w:hAnsiTheme="minorHAnsi" w:cs="Times New Roman"/>
          <w:b/>
          <w:caps/>
          <w:color w:val="92D050"/>
          <w:sz w:val="22"/>
          <w:szCs w:val="22"/>
          <w:u w:val="single"/>
        </w:rPr>
        <w:lastRenderedPageBreak/>
        <w:t>Příloha</w:t>
      </w:r>
    </w:p>
    <w:p w14:paraId="0F221699" w14:textId="77777777" w:rsidR="005C09B0" w:rsidRPr="00DB5A33" w:rsidRDefault="005C09B0" w:rsidP="00DB5A33">
      <w:pPr>
        <w:spacing w:line="276" w:lineRule="auto"/>
        <w:jc w:val="both"/>
        <w:rPr>
          <w:rFonts w:asciiTheme="minorHAnsi" w:hAnsiTheme="minorHAnsi" w:cs="Times New Roman"/>
          <w:b/>
          <w:caps/>
          <w:color w:val="ED7D31"/>
          <w:sz w:val="22"/>
          <w:szCs w:val="22"/>
          <w:u w:val="single"/>
        </w:rPr>
      </w:pPr>
    </w:p>
    <w:p w14:paraId="29C99339" w14:textId="77777777" w:rsidR="005C09B0" w:rsidRPr="00DB5A33" w:rsidRDefault="005C09B0" w:rsidP="00DB5A33">
      <w:pPr>
        <w:tabs>
          <w:tab w:val="left" w:pos="476"/>
          <w:tab w:val="center" w:pos="4762"/>
        </w:tabs>
        <w:spacing w:line="276" w:lineRule="auto"/>
        <w:jc w:val="center"/>
        <w:rPr>
          <w:rFonts w:asciiTheme="minorHAnsi" w:hAnsiTheme="minorHAnsi"/>
          <w:b/>
          <w:caps/>
          <w:sz w:val="32"/>
          <w:szCs w:val="22"/>
        </w:rPr>
      </w:pPr>
      <w:r w:rsidRPr="00DB5A33">
        <w:rPr>
          <w:rFonts w:asciiTheme="minorHAnsi" w:hAnsiTheme="minorHAnsi"/>
          <w:b/>
          <w:caps/>
          <w:sz w:val="32"/>
          <w:szCs w:val="22"/>
        </w:rPr>
        <w:t xml:space="preserve">Čestné prohlášení </w:t>
      </w:r>
      <w:r w:rsidRPr="00DB5A33">
        <w:rPr>
          <w:rFonts w:asciiTheme="minorHAnsi" w:hAnsiTheme="minorHAnsi"/>
          <w:b/>
          <w:sz w:val="32"/>
          <w:szCs w:val="22"/>
        </w:rPr>
        <w:t>PRO PROKÁZÁNÍ ZÁKLADNÍ ZPŮSOBILOSTI</w:t>
      </w:r>
    </w:p>
    <w:tbl>
      <w:tblPr>
        <w:tblW w:w="964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92D050"/>
        <w:tblLook w:val="04A0" w:firstRow="1" w:lastRow="0" w:firstColumn="1" w:lastColumn="0" w:noHBand="0" w:noVBand="1"/>
      </w:tblPr>
      <w:tblGrid>
        <w:gridCol w:w="3227"/>
        <w:gridCol w:w="6413"/>
      </w:tblGrid>
      <w:tr w:rsidR="005C09B0" w:rsidRPr="00DB5A33" w14:paraId="6FA48EDA" w14:textId="77777777" w:rsidTr="005C09B0">
        <w:trPr>
          <w:trHeight w:val="456"/>
        </w:trPr>
        <w:tc>
          <w:tcPr>
            <w:tcW w:w="3227" w:type="dxa"/>
            <w:tcBorders>
              <w:top w:val="single" w:sz="8" w:space="0" w:color="FFFFFF"/>
              <w:left w:val="single" w:sz="8" w:space="0" w:color="FFFFFF"/>
              <w:bottom w:val="single" w:sz="24" w:space="0" w:color="FFFFFF"/>
              <w:right w:val="single" w:sz="8" w:space="0" w:color="FFFFFF"/>
            </w:tcBorders>
            <w:shd w:val="clear" w:color="auto" w:fill="92D050"/>
            <w:vAlign w:val="center"/>
            <w:hideMark/>
          </w:tcPr>
          <w:p w14:paraId="3521A88E" w14:textId="77777777" w:rsidR="005C09B0" w:rsidRPr="00DB5A33" w:rsidRDefault="005C09B0" w:rsidP="00DB5A33">
            <w:pPr>
              <w:spacing w:line="276" w:lineRule="auto"/>
              <w:rPr>
                <w:rFonts w:asciiTheme="minorHAnsi" w:hAnsiTheme="minorHAnsi" w:cs="Tahoma"/>
                <w:b/>
                <w:bCs/>
                <w:caps/>
                <w:sz w:val="22"/>
                <w:szCs w:val="22"/>
                <w:u w:val="single"/>
              </w:rPr>
            </w:pPr>
            <w:r w:rsidRPr="0016766A">
              <w:rPr>
                <w:rFonts w:asciiTheme="minorHAnsi" w:hAnsiTheme="minorHAnsi" w:cs="Tahoma"/>
                <w:b/>
                <w:bCs/>
                <w:caps/>
                <w:color w:val="FFFFFF" w:themeColor="background1"/>
                <w:sz w:val="22"/>
                <w:szCs w:val="22"/>
                <w:u w:val="single"/>
              </w:rPr>
              <w:t>název zakázky</w:t>
            </w:r>
            <w:r w:rsidRPr="0016766A">
              <w:rPr>
                <w:rFonts w:asciiTheme="minorHAnsi" w:hAnsiTheme="minorHAnsi" w:cs="Tahoma"/>
                <w:b/>
                <w:bCs/>
                <w:caps/>
                <w:color w:val="FFFFFF" w:themeColor="background1"/>
                <w:sz w:val="22"/>
                <w:szCs w:val="22"/>
              </w:rPr>
              <w:t>:</w:t>
            </w:r>
          </w:p>
        </w:tc>
        <w:tc>
          <w:tcPr>
            <w:tcW w:w="6413" w:type="dxa"/>
            <w:tcBorders>
              <w:top w:val="single" w:sz="8" w:space="0" w:color="FFFFFF"/>
              <w:left w:val="single" w:sz="8" w:space="0" w:color="FFFFFF"/>
              <w:bottom w:val="single" w:sz="24" w:space="0" w:color="FFFFFF"/>
              <w:right w:val="single" w:sz="8" w:space="0" w:color="FFFFFF"/>
            </w:tcBorders>
            <w:shd w:val="clear" w:color="auto" w:fill="92D050"/>
            <w:vAlign w:val="center"/>
            <w:hideMark/>
          </w:tcPr>
          <w:p w14:paraId="674C27ED" w14:textId="002133D6" w:rsidR="005C09B0" w:rsidRPr="00DB5A33" w:rsidRDefault="00D247C6" w:rsidP="00DB5A33">
            <w:pPr>
              <w:spacing w:line="276" w:lineRule="auto"/>
              <w:rPr>
                <w:rFonts w:asciiTheme="minorHAnsi" w:hAnsiTheme="minorHAnsi" w:cs="Tahoma"/>
                <w:b/>
                <w:bCs/>
                <w:caps/>
                <w:sz w:val="22"/>
                <w:szCs w:val="22"/>
                <w:highlight w:val="yellow"/>
              </w:rPr>
            </w:pPr>
            <w:r w:rsidRPr="00E8108A">
              <w:rPr>
                <w:rFonts w:asciiTheme="minorHAnsi" w:hAnsiTheme="minorHAnsi" w:cstheme="minorHAnsi"/>
                <w:b/>
                <w:bCs/>
                <w:color w:val="FFFFFF" w:themeColor="background1"/>
                <w:sz w:val="22"/>
                <w:szCs w:val="22"/>
              </w:rPr>
              <w:t xml:space="preserve">Pořízení vybavení do vinařství – </w:t>
            </w:r>
            <w:proofErr w:type="spellStart"/>
            <w:r w:rsidRPr="00E8108A">
              <w:rPr>
                <w:rFonts w:asciiTheme="minorHAnsi" w:hAnsiTheme="minorHAnsi" w:cstheme="minorHAnsi"/>
                <w:b/>
                <w:bCs/>
                <w:color w:val="FFFFFF" w:themeColor="background1"/>
                <w:sz w:val="22"/>
                <w:szCs w:val="22"/>
              </w:rPr>
              <w:t>Gotberg</w:t>
            </w:r>
            <w:proofErr w:type="spellEnd"/>
            <w:r w:rsidRPr="00E8108A">
              <w:rPr>
                <w:rFonts w:asciiTheme="minorHAnsi" w:hAnsiTheme="minorHAnsi" w:cstheme="minorHAnsi"/>
                <w:b/>
                <w:bCs/>
                <w:color w:val="FFFFFF" w:themeColor="background1"/>
                <w:sz w:val="22"/>
                <w:szCs w:val="22"/>
              </w:rPr>
              <w:t xml:space="preserve"> a. s.</w:t>
            </w:r>
          </w:p>
        </w:tc>
      </w:tr>
    </w:tbl>
    <w:p w14:paraId="170946A5" w14:textId="77777777" w:rsidR="005C09B0" w:rsidRPr="00DB5A33" w:rsidRDefault="005C09B0" w:rsidP="00DB5A33">
      <w:pPr>
        <w:spacing w:line="276" w:lineRule="auto"/>
        <w:jc w:val="center"/>
        <w:rPr>
          <w:rFonts w:asciiTheme="minorHAnsi" w:hAnsiTheme="minorHAnsi"/>
          <w:b/>
          <w:caps/>
          <w:sz w:val="22"/>
          <w:szCs w:val="22"/>
        </w:rPr>
      </w:pPr>
    </w:p>
    <w:p w14:paraId="3792A5EB" w14:textId="77777777" w:rsidR="00A65250" w:rsidRPr="00C76F88" w:rsidRDefault="00A65250" w:rsidP="00A65250">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Název dodavatele:</w:t>
      </w:r>
      <w:r>
        <w:rPr>
          <w:rFonts w:asciiTheme="minorHAnsi" w:hAnsiTheme="minorHAnsi"/>
          <w:sz w:val="22"/>
          <w:szCs w:val="22"/>
        </w:rPr>
        <w:tab/>
      </w:r>
      <w:r w:rsidRPr="005728B2">
        <w:rPr>
          <w:rFonts w:asciiTheme="minorHAnsi" w:hAnsiTheme="minorHAnsi"/>
          <w:b/>
          <w:sz w:val="22"/>
          <w:szCs w:val="22"/>
        </w:rPr>
        <w:fldChar w:fldCharType="begin">
          <w:ffData>
            <w:name w:val="Text1"/>
            <w:enabled/>
            <w:calcOnExit w:val="0"/>
            <w:textInput/>
          </w:ffData>
        </w:fldChar>
      </w:r>
      <w:r w:rsidRPr="005728B2">
        <w:rPr>
          <w:rFonts w:asciiTheme="minorHAnsi" w:hAnsiTheme="minorHAnsi"/>
          <w:b/>
          <w:sz w:val="22"/>
          <w:szCs w:val="22"/>
        </w:rPr>
        <w:instrText xml:space="preserve"> FORMTEXT </w:instrText>
      </w:r>
      <w:r w:rsidRPr="005728B2">
        <w:rPr>
          <w:rFonts w:asciiTheme="minorHAnsi" w:hAnsiTheme="minorHAnsi"/>
          <w:b/>
          <w:sz w:val="22"/>
          <w:szCs w:val="22"/>
        </w:rPr>
      </w:r>
      <w:r w:rsidRPr="005728B2">
        <w:rPr>
          <w:rFonts w:asciiTheme="minorHAnsi" w:hAnsiTheme="minorHAnsi"/>
          <w:b/>
          <w:sz w:val="22"/>
          <w:szCs w:val="22"/>
        </w:rPr>
        <w:fldChar w:fldCharType="separate"/>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fldChar w:fldCharType="end"/>
      </w:r>
    </w:p>
    <w:p w14:paraId="0FF401B0" w14:textId="77777777" w:rsidR="00A65250" w:rsidRPr="00C76F88" w:rsidRDefault="00A65250" w:rsidP="00A65250">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Sídlem:</w:t>
      </w:r>
      <w:r w:rsidRPr="00C76F88">
        <w:rPr>
          <w:rFonts w:asciiTheme="minorHAnsi" w:hAnsiTheme="minorHAnsi"/>
          <w:sz w:val="22"/>
          <w:szCs w:val="22"/>
        </w:rPr>
        <w:t xml:space="preserve"> </w:t>
      </w:r>
      <w:r w:rsidRPr="00C76F88">
        <w:rPr>
          <w:rFonts w:asciiTheme="minorHAnsi" w:hAnsiTheme="minorHAnsi"/>
          <w:sz w:val="22"/>
          <w:szCs w:val="22"/>
        </w:rPr>
        <w:tab/>
      </w:r>
      <w:r w:rsidRPr="00C76F88">
        <w:rPr>
          <w:rFonts w:asciiTheme="minorHAnsi" w:hAnsiTheme="minorHAnsi"/>
          <w:sz w:val="22"/>
          <w:szCs w:val="22"/>
        </w:rPr>
        <w:fldChar w:fldCharType="begin">
          <w:ffData>
            <w:name w:val="Text2"/>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p w14:paraId="1EF18432" w14:textId="77777777" w:rsidR="00A65250" w:rsidRPr="00C76F88" w:rsidRDefault="00A65250" w:rsidP="00A65250">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IČ:</w:t>
      </w:r>
      <w:r w:rsidRPr="00C76F88">
        <w:rPr>
          <w:rFonts w:asciiTheme="minorHAnsi" w:hAnsiTheme="minorHAnsi"/>
          <w:sz w:val="22"/>
          <w:szCs w:val="22"/>
        </w:rPr>
        <w:t xml:space="preserve"> </w:t>
      </w:r>
      <w:r w:rsidRPr="00C76F88">
        <w:rPr>
          <w:rFonts w:asciiTheme="minorHAnsi" w:hAnsiTheme="minorHAnsi"/>
          <w:sz w:val="22"/>
          <w:szCs w:val="22"/>
        </w:rPr>
        <w:tab/>
      </w:r>
      <w:r w:rsidRPr="00C76F88">
        <w:rPr>
          <w:rFonts w:asciiTheme="minorHAnsi" w:hAnsiTheme="minorHAnsi"/>
          <w:sz w:val="22"/>
          <w:szCs w:val="22"/>
        </w:rPr>
        <w:fldChar w:fldCharType="begin">
          <w:ffData>
            <w:name w:val="Text3"/>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p w14:paraId="3269420A" w14:textId="77777777" w:rsidR="00A65250" w:rsidRPr="00C76F88" w:rsidRDefault="00A65250" w:rsidP="00A65250">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DIČ:</w:t>
      </w:r>
      <w:r>
        <w:rPr>
          <w:rFonts w:asciiTheme="minorHAnsi" w:hAnsiTheme="minorHAnsi"/>
          <w:b/>
          <w:sz w:val="22"/>
          <w:szCs w:val="22"/>
        </w:rPr>
        <w:tab/>
      </w:r>
      <w:r w:rsidRPr="00C76F88">
        <w:rPr>
          <w:rFonts w:asciiTheme="minorHAnsi" w:hAnsiTheme="minorHAnsi"/>
          <w:sz w:val="22"/>
          <w:szCs w:val="22"/>
        </w:rPr>
        <w:fldChar w:fldCharType="begin">
          <w:ffData>
            <w:name w:val="Text4"/>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p w14:paraId="0B17453D" w14:textId="77777777" w:rsidR="00A65250" w:rsidRPr="005728B2" w:rsidRDefault="00A65250" w:rsidP="00A65250">
      <w:pPr>
        <w:pStyle w:val="Nzev"/>
        <w:tabs>
          <w:tab w:val="left" w:pos="3402"/>
        </w:tabs>
        <w:spacing w:line="276" w:lineRule="auto"/>
        <w:jc w:val="left"/>
        <w:rPr>
          <w:rFonts w:asciiTheme="minorHAnsi" w:hAnsiTheme="minorHAnsi" w:cs="Calibri"/>
          <w:bCs w:val="0"/>
          <w:sz w:val="22"/>
          <w:szCs w:val="22"/>
          <w:lang w:val="cs-CZ"/>
        </w:rPr>
      </w:pPr>
      <w:r w:rsidRPr="005728B2">
        <w:rPr>
          <w:rFonts w:asciiTheme="minorHAnsi" w:hAnsiTheme="minorHAnsi" w:cs="Calibri"/>
          <w:bCs w:val="0"/>
          <w:sz w:val="22"/>
          <w:szCs w:val="22"/>
          <w:lang w:val="cs-CZ"/>
        </w:rPr>
        <w:t>Osoby oprávněné jednat jménem</w:t>
      </w:r>
    </w:p>
    <w:p w14:paraId="16C7F334" w14:textId="77777777" w:rsidR="00A65250" w:rsidRPr="00C76F88" w:rsidRDefault="00A65250" w:rsidP="00A65250">
      <w:pPr>
        <w:pStyle w:val="Nzev"/>
        <w:tabs>
          <w:tab w:val="left" w:pos="3402"/>
        </w:tabs>
        <w:spacing w:line="276" w:lineRule="auto"/>
        <w:jc w:val="left"/>
        <w:rPr>
          <w:rFonts w:asciiTheme="minorHAnsi" w:hAnsiTheme="minorHAnsi" w:cs="Calibri"/>
          <w:b w:val="0"/>
          <w:bCs w:val="0"/>
          <w:sz w:val="22"/>
          <w:szCs w:val="22"/>
          <w:lang w:val="cs-CZ"/>
        </w:rPr>
      </w:pPr>
      <w:r w:rsidRPr="005728B2">
        <w:rPr>
          <w:rFonts w:asciiTheme="minorHAnsi" w:hAnsiTheme="minorHAnsi" w:cs="Calibri"/>
          <w:bCs w:val="0"/>
          <w:sz w:val="22"/>
          <w:szCs w:val="22"/>
          <w:lang w:val="cs-CZ"/>
        </w:rPr>
        <w:t>dodavatele</w:t>
      </w:r>
      <w:r>
        <w:rPr>
          <w:rFonts w:asciiTheme="minorHAnsi" w:hAnsiTheme="minorHAnsi" w:cs="Calibri"/>
          <w:b w:val="0"/>
          <w:bCs w:val="0"/>
          <w:sz w:val="22"/>
          <w:szCs w:val="22"/>
          <w:lang w:val="cs-CZ"/>
        </w:rPr>
        <w:t xml:space="preserve"> – jméno, příjmení, funkce</w:t>
      </w:r>
      <w:r>
        <w:rPr>
          <w:rFonts w:asciiTheme="minorHAnsi" w:hAnsiTheme="minorHAnsi" w:cs="Calibri"/>
          <w:b w:val="0"/>
          <w:bCs w:val="0"/>
          <w:sz w:val="22"/>
          <w:szCs w:val="22"/>
          <w:lang w:val="cs-CZ"/>
        </w:rPr>
        <w:tab/>
      </w:r>
      <w:r w:rsidRPr="00C76F88">
        <w:rPr>
          <w:rFonts w:asciiTheme="minorHAnsi" w:hAnsiTheme="minorHAnsi" w:cs="Calibri"/>
          <w:b w:val="0"/>
          <w:bCs w:val="0"/>
          <w:sz w:val="22"/>
          <w:szCs w:val="22"/>
          <w:lang w:val="cs-CZ"/>
        </w:rPr>
        <w:fldChar w:fldCharType="begin">
          <w:ffData>
            <w:name w:val="Text5"/>
            <w:enabled/>
            <w:calcOnExit w:val="0"/>
            <w:textInput/>
          </w:ffData>
        </w:fldChar>
      </w:r>
      <w:r w:rsidRPr="00C76F88">
        <w:rPr>
          <w:rFonts w:asciiTheme="minorHAnsi" w:hAnsiTheme="minorHAnsi" w:cs="Calibri"/>
          <w:b w:val="0"/>
          <w:bCs w:val="0"/>
          <w:sz w:val="22"/>
          <w:szCs w:val="22"/>
          <w:lang w:val="cs-CZ"/>
        </w:rPr>
        <w:instrText xml:space="preserve"> FORMTEXT </w:instrText>
      </w:r>
      <w:r w:rsidRPr="00C76F88">
        <w:rPr>
          <w:rFonts w:asciiTheme="minorHAnsi" w:hAnsiTheme="minorHAnsi" w:cs="Calibri"/>
          <w:b w:val="0"/>
          <w:bCs w:val="0"/>
          <w:sz w:val="22"/>
          <w:szCs w:val="22"/>
          <w:lang w:val="cs-CZ"/>
        </w:rPr>
      </w:r>
      <w:r w:rsidRPr="00C76F88">
        <w:rPr>
          <w:rFonts w:asciiTheme="minorHAnsi" w:hAnsiTheme="minorHAnsi" w:cs="Calibri"/>
          <w:b w:val="0"/>
          <w:bCs w:val="0"/>
          <w:sz w:val="22"/>
          <w:szCs w:val="22"/>
          <w:lang w:val="cs-CZ"/>
        </w:rPr>
        <w:fldChar w:fldCharType="separate"/>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sz w:val="22"/>
          <w:szCs w:val="22"/>
        </w:rPr>
        <w:fldChar w:fldCharType="end"/>
      </w:r>
    </w:p>
    <w:p w14:paraId="0FC9D4A8" w14:textId="77777777" w:rsidR="00A65250" w:rsidRPr="00C76F88" w:rsidRDefault="00A65250" w:rsidP="00A65250">
      <w:pPr>
        <w:spacing w:line="276" w:lineRule="auto"/>
        <w:jc w:val="both"/>
        <w:rPr>
          <w:rFonts w:asciiTheme="minorHAnsi" w:hAnsiTheme="minorHAnsi"/>
          <w:sz w:val="22"/>
          <w:szCs w:val="22"/>
        </w:rPr>
      </w:pPr>
      <w:r w:rsidRPr="00C76F88">
        <w:rPr>
          <w:rFonts w:asciiTheme="minorHAnsi" w:hAnsiTheme="minorHAnsi"/>
          <w:sz w:val="22"/>
          <w:szCs w:val="22"/>
        </w:rPr>
        <w:t xml:space="preserve">(dále jen „dodavatel“) </w:t>
      </w:r>
    </w:p>
    <w:p w14:paraId="333DE23C" w14:textId="77777777" w:rsidR="005C09B0" w:rsidRPr="00DB5A33" w:rsidRDefault="005C09B0" w:rsidP="00DB5A33">
      <w:pPr>
        <w:spacing w:line="276" w:lineRule="auto"/>
        <w:jc w:val="both"/>
        <w:rPr>
          <w:rFonts w:asciiTheme="minorHAnsi" w:hAnsiTheme="minorHAnsi"/>
          <w:sz w:val="22"/>
          <w:szCs w:val="22"/>
        </w:rPr>
      </w:pPr>
    </w:p>
    <w:p w14:paraId="681CF2C2" w14:textId="77777777" w:rsidR="005C09B0" w:rsidRPr="00DB5A33" w:rsidRDefault="005C09B0" w:rsidP="00DB5A33">
      <w:pPr>
        <w:spacing w:line="276" w:lineRule="auto"/>
        <w:rPr>
          <w:rFonts w:asciiTheme="minorHAnsi" w:hAnsiTheme="minorHAnsi"/>
          <w:sz w:val="22"/>
          <w:szCs w:val="22"/>
        </w:rPr>
      </w:pPr>
    </w:p>
    <w:p w14:paraId="3999E9F3" w14:textId="77777777" w:rsidR="005C09B0" w:rsidRPr="00DB5A33" w:rsidRDefault="005C09B0" w:rsidP="00DB5A33">
      <w:pPr>
        <w:spacing w:line="276" w:lineRule="auto"/>
        <w:jc w:val="both"/>
        <w:rPr>
          <w:rFonts w:asciiTheme="minorHAnsi" w:hAnsiTheme="minorHAnsi"/>
          <w:sz w:val="22"/>
          <w:szCs w:val="22"/>
        </w:rPr>
      </w:pPr>
    </w:p>
    <w:p w14:paraId="60B0D136" w14:textId="77777777" w:rsidR="005C09B0" w:rsidRPr="00DB5A33" w:rsidRDefault="005C09B0" w:rsidP="00DB5A33">
      <w:pPr>
        <w:spacing w:line="276" w:lineRule="auto"/>
        <w:jc w:val="both"/>
        <w:rPr>
          <w:rFonts w:asciiTheme="minorHAnsi" w:hAnsiTheme="minorHAnsi"/>
          <w:sz w:val="22"/>
          <w:szCs w:val="22"/>
        </w:rPr>
      </w:pPr>
    </w:p>
    <w:p w14:paraId="350EEC9A" w14:textId="18BF9FD1" w:rsidR="006F1323" w:rsidRPr="00C76F88" w:rsidRDefault="006F1323" w:rsidP="006F1323">
      <w:pPr>
        <w:spacing w:line="276" w:lineRule="auto"/>
        <w:jc w:val="both"/>
        <w:rPr>
          <w:rFonts w:asciiTheme="minorHAnsi" w:hAnsiTheme="minorHAnsi"/>
          <w:sz w:val="22"/>
          <w:szCs w:val="22"/>
        </w:rPr>
      </w:pPr>
      <w:r w:rsidRPr="00C76F88">
        <w:rPr>
          <w:rFonts w:asciiTheme="minorHAnsi" w:hAnsiTheme="minorHAnsi"/>
          <w:sz w:val="22"/>
          <w:szCs w:val="22"/>
        </w:rPr>
        <w:t xml:space="preserve">Dodavatel </w:t>
      </w:r>
      <w:r>
        <w:rPr>
          <w:rFonts w:asciiTheme="minorHAnsi" w:hAnsiTheme="minorHAnsi"/>
          <w:sz w:val="22"/>
          <w:szCs w:val="22"/>
        </w:rPr>
        <w:t>výše uvedený</w:t>
      </w:r>
      <w:r w:rsidRPr="00C76F88">
        <w:rPr>
          <w:rFonts w:asciiTheme="minorHAnsi" w:hAnsiTheme="minorHAnsi"/>
          <w:sz w:val="22"/>
          <w:szCs w:val="22"/>
        </w:rPr>
        <w:t xml:space="preserve"> čestně prohlašuje</w:t>
      </w:r>
      <w:r w:rsidR="00B77C05">
        <w:rPr>
          <w:rFonts w:asciiTheme="minorHAnsi" w:hAnsiTheme="minorHAnsi"/>
          <w:sz w:val="22"/>
          <w:szCs w:val="22"/>
        </w:rPr>
        <w:t>,</w:t>
      </w:r>
      <w:r>
        <w:rPr>
          <w:rFonts w:asciiTheme="minorHAnsi" w:hAnsiTheme="minorHAnsi"/>
          <w:sz w:val="22"/>
          <w:szCs w:val="22"/>
        </w:rPr>
        <w:t xml:space="preserve"> že </w:t>
      </w:r>
      <w:r w:rsidRPr="00C76F88">
        <w:rPr>
          <w:rFonts w:asciiTheme="minorHAnsi" w:hAnsiTheme="minorHAnsi"/>
          <w:sz w:val="22"/>
          <w:szCs w:val="22"/>
        </w:rPr>
        <w:t>v době 3 měsíců přede dnem podání nabídky splňuje základní způsobilost v rozsahu § 74 odst. 1 zákona č. 134/2016 Sb., o zadávání veřejných zakázek, ve znění pozdějších předpisů.</w:t>
      </w:r>
    </w:p>
    <w:p w14:paraId="767AC84E" w14:textId="77777777" w:rsidR="005C09B0" w:rsidRPr="00DB5A33" w:rsidRDefault="005C09B0" w:rsidP="00DB5A33">
      <w:pPr>
        <w:spacing w:line="276" w:lineRule="auto"/>
        <w:jc w:val="both"/>
        <w:rPr>
          <w:rFonts w:asciiTheme="minorHAnsi" w:hAnsiTheme="minorHAnsi"/>
          <w:sz w:val="22"/>
          <w:szCs w:val="22"/>
        </w:rPr>
      </w:pPr>
    </w:p>
    <w:p w14:paraId="5F6348A7" w14:textId="77777777" w:rsidR="005C09B0" w:rsidRPr="00DB5A33" w:rsidRDefault="005C09B0" w:rsidP="00DB5A33">
      <w:pPr>
        <w:spacing w:line="276" w:lineRule="auto"/>
        <w:jc w:val="both"/>
        <w:rPr>
          <w:rFonts w:asciiTheme="minorHAnsi" w:hAnsiTheme="minorHAnsi"/>
          <w:sz w:val="22"/>
          <w:szCs w:val="22"/>
        </w:rPr>
      </w:pPr>
    </w:p>
    <w:p w14:paraId="7EE7134B" w14:textId="77777777" w:rsidR="005C09B0" w:rsidRPr="00DB5A33" w:rsidRDefault="005C09B0" w:rsidP="00DB5A33">
      <w:pPr>
        <w:spacing w:line="276" w:lineRule="auto"/>
        <w:jc w:val="both"/>
        <w:rPr>
          <w:rFonts w:asciiTheme="minorHAnsi" w:hAnsiTheme="minorHAnsi"/>
          <w:sz w:val="22"/>
          <w:szCs w:val="22"/>
        </w:rPr>
      </w:pPr>
    </w:p>
    <w:p w14:paraId="01DC2248" w14:textId="77777777" w:rsidR="005C09B0" w:rsidRPr="00DB5A33" w:rsidRDefault="005C09B0" w:rsidP="00DB5A33">
      <w:pPr>
        <w:spacing w:line="276" w:lineRule="auto"/>
        <w:jc w:val="both"/>
        <w:rPr>
          <w:rFonts w:asciiTheme="minorHAnsi" w:hAnsiTheme="minorHAnsi"/>
          <w:sz w:val="22"/>
          <w:szCs w:val="22"/>
        </w:rPr>
      </w:pPr>
    </w:p>
    <w:p w14:paraId="751BC559" w14:textId="77777777" w:rsidR="005C09B0" w:rsidRPr="00DB5A33" w:rsidRDefault="005C09B0" w:rsidP="00DB5A33">
      <w:pPr>
        <w:spacing w:line="276" w:lineRule="auto"/>
        <w:jc w:val="both"/>
        <w:rPr>
          <w:rFonts w:asciiTheme="minorHAnsi" w:hAnsiTheme="minorHAnsi"/>
          <w:sz w:val="22"/>
          <w:szCs w:val="22"/>
        </w:rPr>
      </w:pPr>
    </w:p>
    <w:p w14:paraId="456ED315" w14:textId="77777777" w:rsidR="005C09B0" w:rsidRPr="00DB5A33" w:rsidRDefault="005C09B0" w:rsidP="00DB5A33">
      <w:pPr>
        <w:spacing w:line="276" w:lineRule="auto"/>
        <w:jc w:val="both"/>
        <w:rPr>
          <w:rFonts w:asciiTheme="minorHAnsi" w:hAnsiTheme="minorHAnsi"/>
          <w:sz w:val="22"/>
          <w:szCs w:val="22"/>
        </w:rPr>
      </w:pPr>
    </w:p>
    <w:p w14:paraId="47A49ED3" w14:textId="1BBED763" w:rsidR="005C09B0" w:rsidRPr="00DB5A33" w:rsidRDefault="005C09B0" w:rsidP="00DB5A33">
      <w:pPr>
        <w:spacing w:line="276" w:lineRule="auto"/>
        <w:jc w:val="both"/>
        <w:rPr>
          <w:rFonts w:asciiTheme="minorHAnsi" w:hAnsiTheme="minorHAnsi"/>
          <w:sz w:val="22"/>
          <w:szCs w:val="22"/>
        </w:rPr>
      </w:pPr>
      <w:r w:rsidRPr="00DB5A33">
        <w:rPr>
          <w:rFonts w:asciiTheme="minorHAnsi" w:hAnsiTheme="minorHAnsi"/>
          <w:sz w:val="22"/>
          <w:szCs w:val="22"/>
        </w:rPr>
        <w:t>V </w:t>
      </w:r>
      <w:r w:rsidR="00390E56" w:rsidRPr="00DB5A33">
        <w:rPr>
          <w:rFonts w:asciiTheme="minorHAnsi" w:hAnsiTheme="minorHAnsi"/>
          <w:sz w:val="22"/>
          <w:szCs w:val="22"/>
        </w:rPr>
        <w:fldChar w:fldCharType="begin">
          <w:ffData>
            <w:name w:val="Text5"/>
            <w:enabled/>
            <w:calcOnExit w:val="0"/>
            <w:textInput/>
          </w:ffData>
        </w:fldChar>
      </w:r>
      <w:r w:rsidR="00390E56" w:rsidRPr="00DB5A33">
        <w:rPr>
          <w:rFonts w:asciiTheme="minorHAnsi" w:hAnsiTheme="minorHAnsi"/>
          <w:sz w:val="22"/>
          <w:szCs w:val="22"/>
        </w:rPr>
        <w:instrText xml:space="preserve"> FORMTEXT </w:instrText>
      </w:r>
      <w:r w:rsidR="00390E56" w:rsidRPr="00DB5A33">
        <w:rPr>
          <w:rFonts w:asciiTheme="minorHAnsi" w:hAnsiTheme="minorHAnsi"/>
          <w:sz w:val="22"/>
          <w:szCs w:val="22"/>
        </w:rPr>
      </w:r>
      <w:r w:rsidR="00390E56" w:rsidRPr="00DB5A33">
        <w:rPr>
          <w:rFonts w:asciiTheme="minorHAnsi" w:hAnsiTheme="minorHAnsi"/>
          <w:sz w:val="22"/>
          <w:szCs w:val="22"/>
        </w:rPr>
        <w:fldChar w:fldCharType="separate"/>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fldChar w:fldCharType="end"/>
      </w:r>
      <w:r w:rsidRPr="00DB5A33">
        <w:rPr>
          <w:rFonts w:asciiTheme="minorHAnsi" w:hAnsiTheme="minorHAnsi"/>
          <w:sz w:val="22"/>
          <w:szCs w:val="22"/>
        </w:rPr>
        <w:t xml:space="preserve"> dne </w:t>
      </w:r>
      <w:r w:rsidR="00390E56" w:rsidRPr="00DB5A33">
        <w:rPr>
          <w:rFonts w:asciiTheme="minorHAnsi" w:hAnsiTheme="minorHAnsi"/>
          <w:sz w:val="22"/>
          <w:szCs w:val="22"/>
        </w:rPr>
        <w:fldChar w:fldCharType="begin">
          <w:ffData>
            <w:name w:val="Text5"/>
            <w:enabled/>
            <w:calcOnExit w:val="0"/>
            <w:textInput/>
          </w:ffData>
        </w:fldChar>
      </w:r>
      <w:r w:rsidR="00390E56" w:rsidRPr="00DB5A33">
        <w:rPr>
          <w:rFonts w:asciiTheme="minorHAnsi" w:hAnsiTheme="minorHAnsi"/>
          <w:sz w:val="22"/>
          <w:szCs w:val="22"/>
        </w:rPr>
        <w:instrText xml:space="preserve"> FORMTEXT </w:instrText>
      </w:r>
      <w:r w:rsidR="00390E56" w:rsidRPr="00DB5A33">
        <w:rPr>
          <w:rFonts w:asciiTheme="minorHAnsi" w:hAnsiTheme="minorHAnsi"/>
          <w:sz w:val="22"/>
          <w:szCs w:val="22"/>
        </w:rPr>
      </w:r>
      <w:r w:rsidR="00390E56" w:rsidRPr="00DB5A33">
        <w:rPr>
          <w:rFonts w:asciiTheme="minorHAnsi" w:hAnsiTheme="minorHAnsi"/>
          <w:sz w:val="22"/>
          <w:szCs w:val="22"/>
        </w:rPr>
        <w:fldChar w:fldCharType="separate"/>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fldChar w:fldCharType="end"/>
      </w:r>
    </w:p>
    <w:p w14:paraId="116DE876" w14:textId="77777777" w:rsidR="005C09B0" w:rsidRPr="00DB5A33" w:rsidRDefault="005C09B0" w:rsidP="00DB5A33">
      <w:pPr>
        <w:spacing w:line="276" w:lineRule="auto"/>
        <w:jc w:val="both"/>
        <w:rPr>
          <w:rFonts w:asciiTheme="minorHAnsi" w:hAnsiTheme="minorHAnsi"/>
          <w:sz w:val="22"/>
          <w:szCs w:val="22"/>
        </w:rPr>
      </w:pPr>
    </w:p>
    <w:p w14:paraId="407BA83F" w14:textId="77777777" w:rsidR="005C09B0" w:rsidRPr="00DB5A33" w:rsidRDefault="005C09B0" w:rsidP="00DB5A33">
      <w:pPr>
        <w:spacing w:line="276" w:lineRule="auto"/>
        <w:jc w:val="both"/>
        <w:rPr>
          <w:rFonts w:asciiTheme="minorHAnsi" w:hAnsiTheme="minorHAnsi"/>
          <w:sz w:val="22"/>
          <w:szCs w:val="22"/>
        </w:rPr>
      </w:pPr>
    </w:p>
    <w:p w14:paraId="62F24743" w14:textId="6A220353" w:rsidR="005C09B0" w:rsidRPr="00DB5A33" w:rsidRDefault="005C09B0" w:rsidP="00DB5A33">
      <w:pPr>
        <w:tabs>
          <w:tab w:val="left" w:pos="3402"/>
        </w:tabs>
        <w:spacing w:line="276" w:lineRule="auto"/>
        <w:ind w:left="4536"/>
        <w:jc w:val="center"/>
        <w:rPr>
          <w:rFonts w:asciiTheme="minorHAnsi" w:hAnsiTheme="minorHAnsi"/>
          <w:sz w:val="22"/>
          <w:szCs w:val="22"/>
        </w:rPr>
      </w:pPr>
      <w:r w:rsidRPr="00DB5A33">
        <w:rPr>
          <w:rFonts w:asciiTheme="minorHAnsi" w:hAnsiTheme="minorHAnsi"/>
          <w:sz w:val="22"/>
          <w:szCs w:val="22"/>
          <w:highlight w:val="lightGray"/>
        </w:rPr>
        <w:t>……………………………………………………………</w:t>
      </w:r>
    </w:p>
    <w:p w14:paraId="03A4AF08" w14:textId="77777777" w:rsidR="005C09B0" w:rsidRPr="00DB5A33" w:rsidRDefault="005C09B0" w:rsidP="00DB5A33">
      <w:pPr>
        <w:spacing w:line="276" w:lineRule="auto"/>
        <w:ind w:left="4536"/>
        <w:jc w:val="center"/>
        <w:rPr>
          <w:rFonts w:asciiTheme="minorHAnsi" w:hAnsiTheme="minorHAnsi"/>
          <w:i/>
          <w:sz w:val="22"/>
          <w:szCs w:val="22"/>
        </w:rPr>
      </w:pPr>
      <w:r w:rsidRPr="00DB5A33">
        <w:rPr>
          <w:rFonts w:asciiTheme="minorHAnsi" w:hAnsiTheme="minorHAnsi"/>
          <w:i/>
          <w:sz w:val="22"/>
          <w:szCs w:val="22"/>
        </w:rPr>
        <w:t>Jméno, příjmení, razítko a podpis osoby oprávněné jednat či zastupovat</w:t>
      </w:r>
    </w:p>
    <w:p w14:paraId="5FDB89A4" w14:textId="77777777" w:rsidR="005C09B0" w:rsidRPr="00DB5A33" w:rsidRDefault="005C09B0" w:rsidP="00DB5A33">
      <w:pPr>
        <w:spacing w:line="276" w:lineRule="auto"/>
        <w:jc w:val="both"/>
        <w:rPr>
          <w:rFonts w:asciiTheme="minorHAnsi" w:hAnsiTheme="minorHAnsi"/>
          <w:i/>
          <w:sz w:val="22"/>
          <w:szCs w:val="22"/>
        </w:rPr>
      </w:pPr>
      <w:r w:rsidRPr="00DB5A33">
        <w:rPr>
          <w:rFonts w:asciiTheme="minorHAnsi" w:hAnsiTheme="minorHAnsi"/>
          <w:i/>
          <w:sz w:val="22"/>
          <w:szCs w:val="22"/>
        </w:rPr>
        <w:br w:type="page"/>
      </w:r>
    </w:p>
    <w:p w14:paraId="7E3905D9" w14:textId="0BEEF7BF" w:rsidR="00A65250" w:rsidRPr="00A65250" w:rsidRDefault="00A65250" w:rsidP="00A65250">
      <w:pPr>
        <w:spacing w:line="276" w:lineRule="auto"/>
        <w:jc w:val="both"/>
        <w:rPr>
          <w:rFonts w:asciiTheme="minorHAnsi" w:hAnsiTheme="minorHAnsi" w:cs="Times New Roman"/>
          <w:b/>
          <w:caps/>
          <w:color w:val="92D050"/>
          <w:sz w:val="22"/>
          <w:szCs w:val="22"/>
          <w:u w:val="single"/>
        </w:rPr>
      </w:pPr>
      <w:r w:rsidRPr="00A65250">
        <w:rPr>
          <w:rFonts w:asciiTheme="minorHAnsi" w:hAnsiTheme="minorHAnsi" w:cs="Times New Roman"/>
          <w:b/>
          <w:caps/>
          <w:color w:val="92D050"/>
          <w:sz w:val="22"/>
          <w:szCs w:val="22"/>
          <w:u w:val="single"/>
        </w:rPr>
        <w:lastRenderedPageBreak/>
        <w:t>Příloha</w:t>
      </w:r>
    </w:p>
    <w:p w14:paraId="6CA24E17" w14:textId="77777777" w:rsidR="00A65250" w:rsidRPr="00C76F88" w:rsidRDefault="00A65250" w:rsidP="00A65250">
      <w:pPr>
        <w:spacing w:line="360" w:lineRule="auto"/>
        <w:jc w:val="both"/>
        <w:rPr>
          <w:rFonts w:asciiTheme="minorHAnsi" w:hAnsiTheme="minorHAnsi" w:cs="Times New Roman"/>
          <w:b/>
          <w:caps/>
          <w:color w:val="ED7D31"/>
          <w:sz w:val="22"/>
          <w:szCs w:val="22"/>
          <w:u w:val="single"/>
        </w:rPr>
      </w:pPr>
    </w:p>
    <w:p w14:paraId="299AB6BA" w14:textId="77777777" w:rsidR="00A65250" w:rsidRPr="00F3421E" w:rsidRDefault="00A65250" w:rsidP="00A65250">
      <w:pPr>
        <w:tabs>
          <w:tab w:val="left" w:pos="476"/>
          <w:tab w:val="center" w:pos="4762"/>
        </w:tabs>
        <w:spacing w:line="360" w:lineRule="auto"/>
        <w:jc w:val="center"/>
        <w:rPr>
          <w:rFonts w:asciiTheme="minorHAnsi" w:hAnsiTheme="minorHAnsi"/>
          <w:b/>
          <w:caps/>
          <w:sz w:val="32"/>
          <w:szCs w:val="22"/>
          <w:u w:val="single"/>
        </w:rPr>
      </w:pPr>
      <w:r w:rsidRPr="00F3421E">
        <w:rPr>
          <w:rFonts w:asciiTheme="minorHAnsi" w:hAnsiTheme="minorHAnsi"/>
          <w:b/>
          <w:caps/>
          <w:sz w:val="32"/>
          <w:szCs w:val="22"/>
          <w:u w:val="single"/>
        </w:rPr>
        <w:t xml:space="preserve">Čestné prohlášení </w:t>
      </w:r>
      <w:r w:rsidRPr="00F3421E">
        <w:rPr>
          <w:rFonts w:asciiTheme="minorHAnsi" w:hAnsiTheme="minorHAnsi"/>
          <w:b/>
          <w:sz w:val="32"/>
          <w:szCs w:val="22"/>
          <w:u w:val="single"/>
        </w:rPr>
        <w:t>PRO PROKÁZÁNÍ PROFESNÍ ZPŮSOBILOSTI</w:t>
      </w:r>
    </w:p>
    <w:tbl>
      <w:tblPr>
        <w:tblW w:w="964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92D050"/>
        <w:tblLook w:val="04A0" w:firstRow="1" w:lastRow="0" w:firstColumn="1" w:lastColumn="0" w:noHBand="0" w:noVBand="1"/>
      </w:tblPr>
      <w:tblGrid>
        <w:gridCol w:w="3227"/>
        <w:gridCol w:w="6413"/>
      </w:tblGrid>
      <w:tr w:rsidR="00A65250" w:rsidRPr="00DB5A33" w14:paraId="60CCDF89" w14:textId="77777777" w:rsidTr="001F6C28">
        <w:trPr>
          <w:trHeight w:val="456"/>
        </w:trPr>
        <w:tc>
          <w:tcPr>
            <w:tcW w:w="3227" w:type="dxa"/>
            <w:tcBorders>
              <w:top w:val="single" w:sz="8" w:space="0" w:color="FFFFFF"/>
              <w:left w:val="single" w:sz="8" w:space="0" w:color="FFFFFF"/>
              <w:bottom w:val="single" w:sz="24" w:space="0" w:color="FFFFFF"/>
              <w:right w:val="single" w:sz="8" w:space="0" w:color="FFFFFF"/>
            </w:tcBorders>
            <w:shd w:val="clear" w:color="auto" w:fill="92D050"/>
            <w:vAlign w:val="center"/>
            <w:hideMark/>
          </w:tcPr>
          <w:p w14:paraId="5C584C5F" w14:textId="77777777" w:rsidR="00A65250" w:rsidRPr="00DB5A33" w:rsidRDefault="00A65250" w:rsidP="001F6C28">
            <w:pPr>
              <w:spacing w:line="276" w:lineRule="auto"/>
              <w:rPr>
                <w:rFonts w:asciiTheme="minorHAnsi" w:hAnsiTheme="minorHAnsi" w:cs="Tahoma"/>
                <w:b/>
                <w:bCs/>
                <w:caps/>
                <w:sz w:val="22"/>
                <w:szCs w:val="22"/>
                <w:u w:val="single"/>
              </w:rPr>
            </w:pPr>
            <w:r w:rsidRPr="0016766A">
              <w:rPr>
                <w:rFonts w:asciiTheme="minorHAnsi" w:hAnsiTheme="minorHAnsi" w:cs="Tahoma"/>
                <w:b/>
                <w:bCs/>
                <w:caps/>
                <w:color w:val="FFFFFF" w:themeColor="background1"/>
                <w:sz w:val="22"/>
                <w:szCs w:val="22"/>
                <w:u w:val="single"/>
              </w:rPr>
              <w:t>název zakázky</w:t>
            </w:r>
            <w:r w:rsidRPr="0016766A">
              <w:rPr>
                <w:rFonts w:asciiTheme="minorHAnsi" w:hAnsiTheme="minorHAnsi" w:cs="Tahoma"/>
                <w:b/>
                <w:bCs/>
                <w:caps/>
                <w:color w:val="FFFFFF" w:themeColor="background1"/>
                <w:sz w:val="22"/>
                <w:szCs w:val="22"/>
              </w:rPr>
              <w:t>:</w:t>
            </w:r>
          </w:p>
        </w:tc>
        <w:tc>
          <w:tcPr>
            <w:tcW w:w="6413" w:type="dxa"/>
            <w:tcBorders>
              <w:top w:val="single" w:sz="8" w:space="0" w:color="FFFFFF"/>
              <w:left w:val="single" w:sz="8" w:space="0" w:color="FFFFFF"/>
              <w:bottom w:val="single" w:sz="24" w:space="0" w:color="FFFFFF"/>
              <w:right w:val="single" w:sz="8" w:space="0" w:color="FFFFFF"/>
            </w:tcBorders>
            <w:shd w:val="clear" w:color="auto" w:fill="92D050"/>
            <w:vAlign w:val="center"/>
            <w:hideMark/>
          </w:tcPr>
          <w:p w14:paraId="4276C0BD" w14:textId="3606E63D" w:rsidR="00A65250" w:rsidRPr="00DB5A33" w:rsidRDefault="00D247C6" w:rsidP="001F6C28">
            <w:pPr>
              <w:spacing w:line="276" w:lineRule="auto"/>
              <w:rPr>
                <w:rFonts w:asciiTheme="minorHAnsi" w:hAnsiTheme="minorHAnsi" w:cs="Tahoma"/>
                <w:b/>
                <w:bCs/>
                <w:caps/>
                <w:sz w:val="22"/>
                <w:szCs w:val="22"/>
                <w:highlight w:val="yellow"/>
              </w:rPr>
            </w:pPr>
            <w:r w:rsidRPr="00E8108A">
              <w:rPr>
                <w:rFonts w:asciiTheme="minorHAnsi" w:hAnsiTheme="minorHAnsi" w:cstheme="minorHAnsi"/>
                <w:b/>
                <w:bCs/>
                <w:color w:val="FFFFFF" w:themeColor="background1"/>
                <w:sz w:val="22"/>
                <w:szCs w:val="22"/>
              </w:rPr>
              <w:t xml:space="preserve">Pořízení vybavení do vinařství – </w:t>
            </w:r>
            <w:proofErr w:type="spellStart"/>
            <w:r w:rsidRPr="00E8108A">
              <w:rPr>
                <w:rFonts w:asciiTheme="minorHAnsi" w:hAnsiTheme="minorHAnsi" w:cstheme="minorHAnsi"/>
                <w:b/>
                <w:bCs/>
                <w:color w:val="FFFFFF" w:themeColor="background1"/>
                <w:sz w:val="22"/>
                <w:szCs w:val="22"/>
              </w:rPr>
              <w:t>Gotberg</w:t>
            </w:r>
            <w:proofErr w:type="spellEnd"/>
            <w:r w:rsidRPr="00E8108A">
              <w:rPr>
                <w:rFonts w:asciiTheme="minorHAnsi" w:hAnsiTheme="minorHAnsi" w:cstheme="minorHAnsi"/>
                <w:b/>
                <w:bCs/>
                <w:color w:val="FFFFFF" w:themeColor="background1"/>
                <w:sz w:val="22"/>
                <w:szCs w:val="22"/>
              </w:rPr>
              <w:t xml:space="preserve"> a. s.</w:t>
            </w:r>
          </w:p>
        </w:tc>
      </w:tr>
    </w:tbl>
    <w:p w14:paraId="7987AAD3" w14:textId="77777777" w:rsidR="00A65250" w:rsidRPr="00C76F88" w:rsidRDefault="00A65250" w:rsidP="00A65250">
      <w:pPr>
        <w:spacing w:line="360" w:lineRule="auto"/>
        <w:jc w:val="center"/>
        <w:rPr>
          <w:rFonts w:asciiTheme="minorHAnsi" w:hAnsiTheme="minorHAnsi"/>
          <w:b/>
          <w:caps/>
          <w:sz w:val="22"/>
          <w:szCs w:val="22"/>
        </w:rPr>
      </w:pPr>
    </w:p>
    <w:p w14:paraId="64B1492D" w14:textId="77777777" w:rsidR="00A65250" w:rsidRPr="00C76F88" w:rsidRDefault="00A65250" w:rsidP="00A65250">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Název dodavatele:</w:t>
      </w:r>
      <w:r>
        <w:rPr>
          <w:rFonts w:asciiTheme="minorHAnsi" w:hAnsiTheme="minorHAnsi"/>
          <w:sz w:val="22"/>
          <w:szCs w:val="22"/>
        </w:rPr>
        <w:tab/>
      </w:r>
      <w:r w:rsidRPr="005728B2">
        <w:rPr>
          <w:rFonts w:asciiTheme="minorHAnsi" w:hAnsiTheme="minorHAnsi"/>
          <w:b/>
          <w:sz w:val="22"/>
          <w:szCs w:val="22"/>
        </w:rPr>
        <w:fldChar w:fldCharType="begin">
          <w:ffData>
            <w:name w:val="Text1"/>
            <w:enabled/>
            <w:calcOnExit w:val="0"/>
            <w:textInput/>
          </w:ffData>
        </w:fldChar>
      </w:r>
      <w:r w:rsidRPr="005728B2">
        <w:rPr>
          <w:rFonts w:asciiTheme="minorHAnsi" w:hAnsiTheme="minorHAnsi"/>
          <w:b/>
          <w:sz w:val="22"/>
          <w:szCs w:val="22"/>
        </w:rPr>
        <w:instrText xml:space="preserve"> FORMTEXT </w:instrText>
      </w:r>
      <w:r w:rsidRPr="005728B2">
        <w:rPr>
          <w:rFonts w:asciiTheme="minorHAnsi" w:hAnsiTheme="minorHAnsi"/>
          <w:b/>
          <w:sz w:val="22"/>
          <w:szCs w:val="22"/>
        </w:rPr>
      </w:r>
      <w:r w:rsidRPr="005728B2">
        <w:rPr>
          <w:rFonts w:asciiTheme="minorHAnsi" w:hAnsiTheme="minorHAnsi"/>
          <w:b/>
          <w:sz w:val="22"/>
          <w:szCs w:val="22"/>
        </w:rPr>
        <w:fldChar w:fldCharType="separate"/>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t> </w:t>
      </w:r>
      <w:r w:rsidRPr="005728B2">
        <w:rPr>
          <w:rFonts w:asciiTheme="minorHAnsi" w:hAnsiTheme="minorHAnsi"/>
          <w:b/>
          <w:sz w:val="22"/>
          <w:szCs w:val="22"/>
        </w:rPr>
        <w:fldChar w:fldCharType="end"/>
      </w:r>
    </w:p>
    <w:p w14:paraId="00512C2D" w14:textId="77777777" w:rsidR="00A65250" w:rsidRPr="00C76F88" w:rsidRDefault="00A65250" w:rsidP="00A65250">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Sídlem:</w:t>
      </w:r>
      <w:r w:rsidRPr="00C76F88">
        <w:rPr>
          <w:rFonts w:asciiTheme="minorHAnsi" w:hAnsiTheme="minorHAnsi"/>
          <w:sz w:val="22"/>
          <w:szCs w:val="22"/>
        </w:rPr>
        <w:t xml:space="preserve"> </w:t>
      </w:r>
      <w:r w:rsidRPr="00C76F88">
        <w:rPr>
          <w:rFonts w:asciiTheme="minorHAnsi" w:hAnsiTheme="minorHAnsi"/>
          <w:sz w:val="22"/>
          <w:szCs w:val="22"/>
        </w:rPr>
        <w:tab/>
      </w:r>
      <w:r w:rsidRPr="00C76F88">
        <w:rPr>
          <w:rFonts w:asciiTheme="minorHAnsi" w:hAnsiTheme="minorHAnsi"/>
          <w:sz w:val="22"/>
          <w:szCs w:val="22"/>
        </w:rPr>
        <w:fldChar w:fldCharType="begin">
          <w:ffData>
            <w:name w:val="Text2"/>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p w14:paraId="4518723F" w14:textId="77777777" w:rsidR="00A65250" w:rsidRPr="00C76F88" w:rsidRDefault="00A65250" w:rsidP="00A65250">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IČ:</w:t>
      </w:r>
      <w:r w:rsidRPr="00C76F88">
        <w:rPr>
          <w:rFonts w:asciiTheme="minorHAnsi" w:hAnsiTheme="minorHAnsi"/>
          <w:sz w:val="22"/>
          <w:szCs w:val="22"/>
        </w:rPr>
        <w:t xml:space="preserve"> </w:t>
      </w:r>
      <w:r w:rsidRPr="00C76F88">
        <w:rPr>
          <w:rFonts w:asciiTheme="minorHAnsi" w:hAnsiTheme="minorHAnsi"/>
          <w:sz w:val="22"/>
          <w:szCs w:val="22"/>
        </w:rPr>
        <w:tab/>
      </w:r>
      <w:r w:rsidRPr="00C76F88">
        <w:rPr>
          <w:rFonts w:asciiTheme="minorHAnsi" w:hAnsiTheme="minorHAnsi"/>
          <w:sz w:val="22"/>
          <w:szCs w:val="22"/>
        </w:rPr>
        <w:fldChar w:fldCharType="begin">
          <w:ffData>
            <w:name w:val="Text3"/>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p w14:paraId="55E3A1B2" w14:textId="77777777" w:rsidR="00A65250" w:rsidRPr="00C76F88" w:rsidRDefault="00A65250" w:rsidP="00A65250">
      <w:pPr>
        <w:tabs>
          <w:tab w:val="left" w:pos="3402"/>
        </w:tabs>
        <w:spacing w:line="276" w:lineRule="auto"/>
        <w:jc w:val="both"/>
        <w:rPr>
          <w:rFonts w:asciiTheme="minorHAnsi" w:hAnsiTheme="minorHAnsi"/>
          <w:sz w:val="22"/>
          <w:szCs w:val="22"/>
        </w:rPr>
      </w:pPr>
      <w:r w:rsidRPr="005728B2">
        <w:rPr>
          <w:rFonts w:asciiTheme="minorHAnsi" w:hAnsiTheme="minorHAnsi"/>
          <w:b/>
          <w:sz w:val="22"/>
          <w:szCs w:val="22"/>
        </w:rPr>
        <w:t>DIČ:</w:t>
      </w:r>
      <w:r>
        <w:rPr>
          <w:rFonts w:asciiTheme="minorHAnsi" w:hAnsiTheme="minorHAnsi"/>
          <w:b/>
          <w:sz w:val="22"/>
          <w:szCs w:val="22"/>
        </w:rPr>
        <w:tab/>
      </w:r>
      <w:r w:rsidRPr="00C76F88">
        <w:rPr>
          <w:rFonts w:asciiTheme="minorHAnsi" w:hAnsiTheme="minorHAnsi"/>
          <w:sz w:val="22"/>
          <w:szCs w:val="22"/>
        </w:rPr>
        <w:fldChar w:fldCharType="begin">
          <w:ffData>
            <w:name w:val="Text4"/>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p>
    <w:p w14:paraId="18BF047B" w14:textId="77777777" w:rsidR="00A65250" w:rsidRPr="005728B2" w:rsidRDefault="00A65250" w:rsidP="00A65250">
      <w:pPr>
        <w:pStyle w:val="Nzev"/>
        <w:tabs>
          <w:tab w:val="left" w:pos="3402"/>
        </w:tabs>
        <w:spacing w:line="276" w:lineRule="auto"/>
        <w:jc w:val="left"/>
        <w:rPr>
          <w:rFonts w:asciiTheme="minorHAnsi" w:hAnsiTheme="minorHAnsi" w:cs="Calibri"/>
          <w:bCs w:val="0"/>
          <w:sz w:val="22"/>
          <w:szCs w:val="22"/>
          <w:lang w:val="cs-CZ"/>
        </w:rPr>
      </w:pPr>
      <w:r w:rsidRPr="005728B2">
        <w:rPr>
          <w:rFonts w:asciiTheme="minorHAnsi" w:hAnsiTheme="minorHAnsi" w:cs="Calibri"/>
          <w:bCs w:val="0"/>
          <w:sz w:val="22"/>
          <w:szCs w:val="22"/>
          <w:lang w:val="cs-CZ"/>
        </w:rPr>
        <w:t>Osoby oprávněné jednat jménem</w:t>
      </w:r>
    </w:p>
    <w:p w14:paraId="731B9BDA" w14:textId="77777777" w:rsidR="00A65250" w:rsidRPr="00C76F88" w:rsidRDefault="00A65250" w:rsidP="00A65250">
      <w:pPr>
        <w:pStyle w:val="Nzev"/>
        <w:tabs>
          <w:tab w:val="left" w:pos="3402"/>
        </w:tabs>
        <w:spacing w:line="276" w:lineRule="auto"/>
        <w:jc w:val="left"/>
        <w:rPr>
          <w:rFonts w:asciiTheme="minorHAnsi" w:hAnsiTheme="minorHAnsi" w:cs="Calibri"/>
          <w:b w:val="0"/>
          <w:bCs w:val="0"/>
          <w:sz w:val="22"/>
          <w:szCs w:val="22"/>
          <w:lang w:val="cs-CZ"/>
        </w:rPr>
      </w:pPr>
      <w:r w:rsidRPr="005728B2">
        <w:rPr>
          <w:rFonts w:asciiTheme="minorHAnsi" w:hAnsiTheme="minorHAnsi" w:cs="Calibri"/>
          <w:bCs w:val="0"/>
          <w:sz w:val="22"/>
          <w:szCs w:val="22"/>
          <w:lang w:val="cs-CZ"/>
        </w:rPr>
        <w:t>dodavatele</w:t>
      </w:r>
      <w:r>
        <w:rPr>
          <w:rFonts w:asciiTheme="minorHAnsi" w:hAnsiTheme="minorHAnsi" w:cs="Calibri"/>
          <w:b w:val="0"/>
          <w:bCs w:val="0"/>
          <w:sz w:val="22"/>
          <w:szCs w:val="22"/>
          <w:lang w:val="cs-CZ"/>
        </w:rPr>
        <w:t xml:space="preserve"> – jméno, příjmení, funkce</w:t>
      </w:r>
      <w:r>
        <w:rPr>
          <w:rFonts w:asciiTheme="minorHAnsi" w:hAnsiTheme="minorHAnsi" w:cs="Calibri"/>
          <w:b w:val="0"/>
          <w:bCs w:val="0"/>
          <w:sz w:val="22"/>
          <w:szCs w:val="22"/>
          <w:lang w:val="cs-CZ"/>
        </w:rPr>
        <w:tab/>
      </w:r>
      <w:r w:rsidRPr="00C76F88">
        <w:rPr>
          <w:rFonts w:asciiTheme="minorHAnsi" w:hAnsiTheme="minorHAnsi" w:cs="Calibri"/>
          <w:b w:val="0"/>
          <w:bCs w:val="0"/>
          <w:sz w:val="22"/>
          <w:szCs w:val="22"/>
          <w:lang w:val="cs-CZ"/>
        </w:rPr>
        <w:fldChar w:fldCharType="begin">
          <w:ffData>
            <w:name w:val="Text5"/>
            <w:enabled/>
            <w:calcOnExit w:val="0"/>
            <w:textInput/>
          </w:ffData>
        </w:fldChar>
      </w:r>
      <w:r w:rsidRPr="00C76F88">
        <w:rPr>
          <w:rFonts w:asciiTheme="minorHAnsi" w:hAnsiTheme="minorHAnsi" w:cs="Calibri"/>
          <w:b w:val="0"/>
          <w:bCs w:val="0"/>
          <w:sz w:val="22"/>
          <w:szCs w:val="22"/>
          <w:lang w:val="cs-CZ"/>
        </w:rPr>
        <w:instrText xml:space="preserve"> FORMTEXT </w:instrText>
      </w:r>
      <w:r w:rsidRPr="00C76F88">
        <w:rPr>
          <w:rFonts w:asciiTheme="minorHAnsi" w:hAnsiTheme="minorHAnsi" w:cs="Calibri"/>
          <w:b w:val="0"/>
          <w:bCs w:val="0"/>
          <w:sz w:val="22"/>
          <w:szCs w:val="22"/>
          <w:lang w:val="cs-CZ"/>
        </w:rPr>
      </w:r>
      <w:r w:rsidRPr="00C76F88">
        <w:rPr>
          <w:rFonts w:asciiTheme="minorHAnsi" w:hAnsiTheme="minorHAnsi" w:cs="Calibri"/>
          <w:b w:val="0"/>
          <w:bCs w:val="0"/>
          <w:sz w:val="22"/>
          <w:szCs w:val="22"/>
          <w:lang w:val="cs-CZ"/>
        </w:rPr>
        <w:fldChar w:fldCharType="separate"/>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cs="Calibri"/>
          <w:b w:val="0"/>
          <w:bCs w:val="0"/>
          <w:sz w:val="22"/>
          <w:szCs w:val="22"/>
          <w:lang w:val="cs-CZ"/>
        </w:rPr>
        <w:t> </w:t>
      </w:r>
      <w:r w:rsidRPr="00C76F88">
        <w:rPr>
          <w:rFonts w:asciiTheme="minorHAnsi" w:hAnsiTheme="minorHAnsi"/>
          <w:sz w:val="22"/>
          <w:szCs w:val="22"/>
        </w:rPr>
        <w:fldChar w:fldCharType="end"/>
      </w:r>
    </w:p>
    <w:p w14:paraId="0536EABE" w14:textId="77777777" w:rsidR="00A65250" w:rsidRPr="00C76F88" w:rsidRDefault="00A65250" w:rsidP="00A65250">
      <w:pPr>
        <w:spacing w:line="276" w:lineRule="auto"/>
        <w:jc w:val="both"/>
        <w:rPr>
          <w:rFonts w:asciiTheme="minorHAnsi" w:hAnsiTheme="minorHAnsi"/>
          <w:sz w:val="22"/>
          <w:szCs w:val="22"/>
        </w:rPr>
      </w:pPr>
      <w:r w:rsidRPr="00C76F88">
        <w:rPr>
          <w:rFonts w:asciiTheme="minorHAnsi" w:hAnsiTheme="minorHAnsi"/>
          <w:sz w:val="22"/>
          <w:szCs w:val="22"/>
        </w:rPr>
        <w:t xml:space="preserve">(dále jen „dodavatel“) </w:t>
      </w:r>
    </w:p>
    <w:p w14:paraId="26D827E8" w14:textId="77777777" w:rsidR="00A65250" w:rsidRPr="00C76F88" w:rsidRDefault="00A65250" w:rsidP="00A65250">
      <w:pPr>
        <w:spacing w:line="360" w:lineRule="auto"/>
        <w:jc w:val="both"/>
        <w:rPr>
          <w:rFonts w:asciiTheme="minorHAnsi" w:hAnsiTheme="minorHAnsi"/>
          <w:sz w:val="22"/>
          <w:szCs w:val="22"/>
        </w:rPr>
      </w:pPr>
    </w:p>
    <w:p w14:paraId="4D7FC18D" w14:textId="77777777" w:rsidR="00A65250" w:rsidRPr="00C76F88" w:rsidRDefault="00A65250" w:rsidP="00A65250">
      <w:pPr>
        <w:rPr>
          <w:rFonts w:asciiTheme="minorHAnsi" w:hAnsiTheme="minorHAnsi"/>
          <w:sz w:val="22"/>
          <w:szCs w:val="22"/>
        </w:rPr>
      </w:pPr>
    </w:p>
    <w:p w14:paraId="393128FF" w14:textId="77777777" w:rsidR="00A65250" w:rsidRPr="00C76F88" w:rsidRDefault="00A65250" w:rsidP="00A65250">
      <w:pPr>
        <w:spacing w:line="276" w:lineRule="auto"/>
        <w:jc w:val="both"/>
        <w:rPr>
          <w:rFonts w:asciiTheme="minorHAnsi" w:hAnsiTheme="minorHAnsi"/>
          <w:sz w:val="22"/>
          <w:szCs w:val="22"/>
        </w:rPr>
      </w:pPr>
    </w:p>
    <w:p w14:paraId="2DFE9242" w14:textId="77777777" w:rsidR="00A65250" w:rsidRPr="00C76F88" w:rsidRDefault="00A65250" w:rsidP="00A65250">
      <w:pPr>
        <w:spacing w:line="276" w:lineRule="auto"/>
        <w:jc w:val="both"/>
        <w:rPr>
          <w:rFonts w:asciiTheme="minorHAnsi" w:hAnsiTheme="minorHAnsi"/>
          <w:sz w:val="22"/>
          <w:szCs w:val="22"/>
        </w:rPr>
      </w:pPr>
    </w:p>
    <w:p w14:paraId="5EA78BEE" w14:textId="6D37F1D5" w:rsidR="006F1323" w:rsidRDefault="006F1323" w:rsidP="006F1323">
      <w:pPr>
        <w:spacing w:line="276" w:lineRule="auto"/>
        <w:jc w:val="both"/>
        <w:rPr>
          <w:rFonts w:asciiTheme="minorHAnsi" w:hAnsiTheme="minorHAnsi"/>
          <w:sz w:val="22"/>
          <w:szCs w:val="22"/>
        </w:rPr>
      </w:pPr>
      <w:r w:rsidRPr="00C76F88">
        <w:rPr>
          <w:rFonts w:asciiTheme="minorHAnsi" w:hAnsiTheme="minorHAnsi"/>
          <w:sz w:val="22"/>
          <w:szCs w:val="22"/>
        </w:rPr>
        <w:t xml:space="preserve">Dodavatel </w:t>
      </w:r>
      <w:r>
        <w:rPr>
          <w:rFonts w:asciiTheme="minorHAnsi" w:hAnsiTheme="minorHAnsi"/>
          <w:sz w:val="22"/>
          <w:szCs w:val="22"/>
        </w:rPr>
        <w:t>výše uvedený</w:t>
      </w:r>
      <w:r w:rsidRPr="00C76F88">
        <w:rPr>
          <w:rFonts w:asciiTheme="minorHAnsi" w:hAnsiTheme="minorHAnsi"/>
          <w:sz w:val="22"/>
          <w:szCs w:val="22"/>
        </w:rPr>
        <w:t xml:space="preserve"> čestně prohlašuje</w:t>
      </w:r>
      <w:r>
        <w:rPr>
          <w:rFonts w:asciiTheme="minorHAnsi" w:hAnsiTheme="minorHAnsi"/>
          <w:sz w:val="22"/>
          <w:szCs w:val="22"/>
        </w:rPr>
        <w:t xml:space="preserve"> že</w:t>
      </w:r>
      <w:r w:rsidR="00743790" w:rsidRPr="00743790">
        <w:rPr>
          <w:rFonts w:asciiTheme="minorHAnsi" w:hAnsiTheme="minorHAnsi"/>
          <w:color w:val="FF0000"/>
          <w:sz w:val="22"/>
          <w:szCs w:val="22"/>
        </w:rPr>
        <w:t>*</w:t>
      </w:r>
      <w:r>
        <w:rPr>
          <w:rFonts w:asciiTheme="minorHAnsi" w:hAnsiTheme="minorHAnsi"/>
          <w:sz w:val="22"/>
          <w:szCs w:val="22"/>
        </w:rPr>
        <w:t>:</w:t>
      </w:r>
    </w:p>
    <w:p w14:paraId="5CB00E2A" w14:textId="77777777" w:rsidR="006F1323" w:rsidRDefault="006F1323" w:rsidP="006F1323">
      <w:pPr>
        <w:spacing w:line="276" w:lineRule="auto"/>
        <w:jc w:val="both"/>
        <w:rPr>
          <w:rFonts w:asciiTheme="minorHAnsi" w:hAnsiTheme="minorHAnsi"/>
          <w:sz w:val="22"/>
          <w:szCs w:val="22"/>
        </w:rPr>
      </w:pPr>
    </w:p>
    <w:p w14:paraId="691C3FE4" w14:textId="77777777" w:rsidR="006F1323" w:rsidRDefault="006F1323" w:rsidP="006F1323">
      <w:pPr>
        <w:pStyle w:val="Odstavecseseznamem"/>
        <w:numPr>
          <w:ilvl w:val="0"/>
          <w:numId w:val="29"/>
        </w:numPr>
        <w:suppressAutoHyphens/>
        <w:spacing w:line="276" w:lineRule="auto"/>
        <w:jc w:val="both"/>
        <w:rPr>
          <w:rFonts w:asciiTheme="minorHAnsi" w:hAnsiTheme="minorHAnsi"/>
          <w:sz w:val="22"/>
          <w:szCs w:val="22"/>
        </w:rPr>
      </w:pPr>
      <w:r w:rsidRPr="00FF2792">
        <w:rPr>
          <w:rFonts w:asciiTheme="minorHAnsi" w:hAnsiTheme="minorHAnsi"/>
          <w:sz w:val="22"/>
          <w:szCs w:val="22"/>
        </w:rPr>
        <w:t>splňuje profesní způsobilost pro plnění výše uvedené zakázky</w:t>
      </w:r>
    </w:p>
    <w:p w14:paraId="7BCBF779" w14:textId="52042B2A" w:rsidR="006F1323" w:rsidRDefault="006F1323" w:rsidP="006F1323">
      <w:pPr>
        <w:spacing w:line="276" w:lineRule="auto"/>
        <w:ind w:left="48"/>
        <w:jc w:val="both"/>
        <w:rPr>
          <w:rFonts w:asciiTheme="minorHAnsi" w:hAnsiTheme="minorHAnsi"/>
          <w:sz w:val="22"/>
          <w:szCs w:val="22"/>
        </w:rPr>
      </w:pPr>
    </w:p>
    <w:p w14:paraId="04F8DD0D" w14:textId="2E6D721F" w:rsidR="00743790" w:rsidRPr="00743790" w:rsidRDefault="00743790" w:rsidP="006F1323">
      <w:pPr>
        <w:spacing w:line="276" w:lineRule="auto"/>
        <w:ind w:left="48"/>
        <w:jc w:val="both"/>
        <w:rPr>
          <w:rFonts w:asciiTheme="minorHAnsi" w:hAnsiTheme="minorHAnsi"/>
          <w:i/>
          <w:iCs/>
          <w:sz w:val="22"/>
          <w:szCs w:val="22"/>
        </w:rPr>
      </w:pPr>
      <w:bookmarkStart w:id="9" w:name="_GoBack"/>
      <w:r w:rsidRPr="00743790">
        <w:rPr>
          <w:rFonts w:asciiTheme="minorHAnsi" w:hAnsiTheme="minorHAnsi"/>
          <w:i/>
          <w:iCs/>
          <w:sz w:val="22"/>
          <w:szCs w:val="22"/>
        </w:rPr>
        <w:t xml:space="preserve">nebo </w:t>
      </w:r>
    </w:p>
    <w:bookmarkEnd w:id="9"/>
    <w:p w14:paraId="37BFEA00" w14:textId="77777777" w:rsidR="00743790" w:rsidRDefault="00743790" w:rsidP="006F1323">
      <w:pPr>
        <w:spacing w:line="276" w:lineRule="auto"/>
        <w:ind w:left="48"/>
        <w:jc w:val="both"/>
        <w:rPr>
          <w:rFonts w:asciiTheme="minorHAnsi" w:hAnsiTheme="minorHAnsi"/>
          <w:sz w:val="22"/>
          <w:szCs w:val="22"/>
        </w:rPr>
      </w:pPr>
    </w:p>
    <w:p w14:paraId="5AE1E181" w14:textId="77777777" w:rsidR="006F1323" w:rsidRDefault="006F1323" w:rsidP="006F1323">
      <w:pPr>
        <w:pStyle w:val="Odstavecseseznamem"/>
        <w:numPr>
          <w:ilvl w:val="0"/>
          <w:numId w:val="29"/>
        </w:numPr>
        <w:suppressAutoHyphens/>
        <w:spacing w:line="276" w:lineRule="auto"/>
        <w:jc w:val="both"/>
        <w:rPr>
          <w:rFonts w:asciiTheme="minorHAnsi" w:hAnsiTheme="minorHAnsi"/>
          <w:sz w:val="22"/>
          <w:szCs w:val="22"/>
        </w:rPr>
      </w:pPr>
      <w:r>
        <w:rPr>
          <w:rFonts w:asciiTheme="minorHAnsi" w:hAnsiTheme="minorHAnsi"/>
          <w:sz w:val="22"/>
          <w:szCs w:val="22"/>
        </w:rPr>
        <w:t xml:space="preserve">splňuje profesní způsobilost pro plnění výše uvedené zakázky prostřednictvím poddodavatele (název </w:t>
      </w: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r>
        <w:rPr>
          <w:rFonts w:asciiTheme="minorHAnsi" w:hAnsiTheme="minorHAnsi"/>
          <w:sz w:val="22"/>
          <w:szCs w:val="22"/>
        </w:rPr>
        <w:t xml:space="preserve"> a IČ </w:t>
      </w:r>
      <w:r w:rsidRPr="00C76F88">
        <w:rPr>
          <w:rFonts w:asciiTheme="minorHAnsi" w:hAnsiTheme="minorHAnsi"/>
          <w:sz w:val="22"/>
          <w:szCs w:val="22"/>
        </w:rPr>
        <w:fldChar w:fldCharType="begin">
          <w:ffData>
            <w:name w:val="Text5"/>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t> </w:t>
      </w:r>
      <w:r w:rsidRPr="00C76F88">
        <w:rPr>
          <w:rFonts w:asciiTheme="minorHAnsi" w:hAnsiTheme="minorHAnsi"/>
          <w:sz w:val="22"/>
          <w:szCs w:val="22"/>
        </w:rPr>
        <w:fldChar w:fldCharType="end"/>
      </w:r>
      <w:r>
        <w:rPr>
          <w:rFonts w:asciiTheme="minorHAnsi" w:hAnsiTheme="minorHAnsi"/>
          <w:sz w:val="22"/>
          <w:szCs w:val="22"/>
        </w:rPr>
        <w:t>). V tomto případě poddodavatel dále doloží:</w:t>
      </w:r>
    </w:p>
    <w:p w14:paraId="2694F824" w14:textId="77777777" w:rsidR="006F1323" w:rsidRPr="00FF2792" w:rsidRDefault="006F1323" w:rsidP="006F1323">
      <w:pPr>
        <w:pStyle w:val="Odstavecseseznamem"/>
        <w:rPr>
          <w:rFonts w:asciiTheme="minorHAnsi" w:hAnsiTheme="minorHAnsi"/>
          <w:sz w:val="22"/>
          <w:szCs w:val="22"/>
        </w:rPr>
      </w:pPr>
    </w:p>
    <w:p w14:paraId="3C005498" w14:textId="77777777" w:rsidR="006F1323" w:rsidRPr="00192EB6" w:rsidRDefault="006F1323" w:rsidP="006F1323">
      <w:pPr>
        <w:pStyle w:val="Odstavecseseznamem"/>
        <w:spacing w:line="276" w:lineRule="auto"/>
        <w:ind w:left="408"/>
        <w:jc w:val="both"/>
        <w:rPr>
          <w:rFonts w:asciiTheme="minorHAnsi" w:hAnsiTheme="minorHAnsi"/>
          <w:i/>
          <w:sz w:val="22"/>
          <w:szCs w:val="22"/>
        </w:rPr>
      </w:pPr>
      <w:r w:rsidRPr="00192EB6">
        <w:rPr>
          <w:rFonts w:asciiTheme="minorHAnsi" w:hAnsiTheme="minorHAnsi"/>
          <w:i/>
          <w:sz w:val="22"/>
          <w:szCs w:val="22"/>
        </w:rPr>
        <w:t>a) ČP základní</w:t>
      </w:r>
    </w:p>
    <w:p w14:paraId="73BA2B0D" w14:textId="77777777" w:rsidR="006F1323" w:rsidRPr="00192EB6" w:rsidRDefault="006F1323" w:rsidP="006F1323">
      <w:pPr>
        <w:pStyle w:val="Odstavecseseznamem"/>
        <w:spacing w:line="276" w:lineRule="auto"/>
        <w:ind w:left="408"/>
        <w:jc w:val="both"/>
        <w:rPr>
          <w:rFonts w:asciiTheme="minorHAnsi" w:hAnsiTheme="minorHAnsi"/>
          <w:i/>
          <w:sz w:val="22"/>
          <w:szCs w:val="22"/>
        </w:rPr>
      </w:pPr>
      <w:r w:rsidRPr="00192EB6">
        <w:rPr>
          <w:rFonts w:asciiTheme="minorHAnsi" w:hAnsiTheme="minorHAnsi"/>
          <w:i/>
          <w:sz w:val="22"/>
          <w:szCs w:val="22"/>
        </w:rPr>
        <w:t>b) Smlouvu o spolupráci k poskytnutí plnění určeného k plnění veřejné zakázky dodavatelem či k poskytnutí věcí či práv, s nimiž bude dodavatel oprávněn disponovat v rámci plnění veřejné zakázky, vymezeném rozsahu, v jakém jiná osoba prokazuje splnění kvalifikace.</w:t>
      </w:r>
    </w:p>
    <w:p w14:paraId="4D7E01BD" w14:textId="77777777" w:rsidR="00A65250" w:rsidRPr="00C76F88" w:rsidRDefault="00A65250" w:rsidP="00A65250">
      <w:pPr>
        <w:spacing w:line="276" w:lineRule="auto"/>
        <w:jc w:val="both"/>
        <w:rPr>
          <w:rFonts w:asciiTheme="minorHAnsi" w:hAnsiTheme="minorHAnsi"/>
          <w:sz w:val="22"/>
          <w:szCs w:val="22"/>
        </w:rPr>
      </w:pPr>
    </w:p>
    <w:p w14:paraId="32A20CAD" w14:textId="3542780C" w:rsidR="00A65250" w:rsidRPr="00C76F88" w:rsidRDefault="00743790" w:rsidP="00A65250">
      <w:pPr>
        <w:spacing w:line="276" w:lineRule="auto"/>
        <w:jc w:val="both"/>
        <w:rPr>
          <w:rFonts w:asciiTheme="minorHAnsi" w:hAnsiTheme="minorHAnsi"/>
          <w:sz w:val="22"/>
          <w:szCs w:val="22"/>
        </w:rPr>
      </w:pPr>
      <w:r w:rsidRPr="00743790">
        <w:rPr>
          <w:rFonts w:asciiTheme="minorHAnsi" w:hAnsiTheme="minorHAnsi"/>
          <w:color w:val="FF0000"/>
          <w:sz w:val="22"/>
          <w:szCs w:val="22"/>
        </w:rPr>
        <w:t>*</w:t>
      </w:r>
      <w:r>
        <w:rPr>
          <w:rFonts w:asciiTheme="minorHAnsi" w:hAnsiTheme="minorHAnsi"/>
          <w:color w:val="FF0000"/>
          <w:sz w:val="22"/>
          <w:szCs w:val="22"/>
        </w:rPr>
        <w:t>nehodící se škrtněte/umažte</w:t>
      </w:r>
    </w:p>
    <w:p w14:paraId="0DCD04B8" w14:textId="77777777" w:rsidR="00A65250" w:rsidRPr="00C76F88" w:rsidRDefault="00A65250" w:rsidP="00A65250">
      <w:pPr>
        <w:spacing w:line="276" w:lineRule="auto"/>
        <w:jc w:val="both"/>
        <w:rPr>
          <w:rFonts w:asciiTheme="minorHAnsi" w:hAnsiTheme="minorHAnsi"/>
          <w:sz w:val="22"/>
          <w:szCs w:val="22"/>
        </w:rPr>
      </w:pPr>
    </w:p>
    <w:p w14:paraId="0D3ABF58" w14:textId="77777777" w:rsidR="00A65250" w:rsidRPr="00C76F88" w:rsidRDefault="00A65250" w:rsidP="00A65250">
      <w:pPr>
        <w:spacing w:line="276" w:lineRule="auto"/>
        <w:jc w:val="both"/>
        <w:rPr>
          <w:rFonts w:asciiTheme="minorHAnsi" w:hAnsiTheme="minorHAnsi"/>
          <w:sz w:val="22"/>
          <w:szCs w:val="22"/>
        </w:rPr>
      </w:pPr>
    </w:p>
    <w:p w14:paraId="21CB44CC" w14:textId="77777777" w:rsidR="00A65250" w:rsidRPr="00C76F88" w:rsidRDefault="00A65250" w:rsidP="00A65250">
      <w:pPr>
        <w:spacing w:line="276" w:lineRule="auto"/>
        <w:jc w:val="both"/>
        <w:rPr>
          <w:rFonts w:asciiTheme="minorHAnsi" w:hAnsiTheme="minorHAnsi"/>
          <w:sz w:val="22"/>
          <w:szCs w:val="22"/>
        </w:rPr>
      </w:pPr>
    </w:p>
    <w:p w14:paraId="0E1B17EF" w14:textId="77777777" w:rsidR="00A65250" w:rsidRPr="00C76F88" w:rsidRDefault="00A65250" w:rsidP="00A65250">
      <w:pPr>
        <w:spacing w:line="276" w:lineRule="auto"/>
        <w:jc w:val="both"/>
        <w:rPr>
          <w:rFonts w:asciiTheme="minorHAnsi" w:hAnsiTheme="minorHAnsi"/>
          <w:sz w:val="22"/>
          <w:szCs w:val="22"/>
        </w:rPr>
      </w:pPr>
      <w:r w:rsidRPr="00C76F88">
        <w:rPr>
          <w:rFonts w:asciiTheme="minorHAnsi" w:hAnsiTheme="minorHAnsi"/>
          <w:sz w:val="22"/>
          <w:szCs w:val="22"/>
        </w:rPr>
        <w:t>V </w:t>
      </w:r>
      <w:r w:rsidRPr="00C76F88">
        <w:rPr>
          <w:rFonts w:asciiTheme="minorHAnsi" w:hAnsiTheme="minorHAnsi"/>
          <w:sz w:val="22"/>
          <w:szCs w:val="22"/>
        </w:rPr>
        <w:fldChar w:fldCharType="begin">
          <w:ffData>
            <w:name w:val="Text40"/>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r w:rsidRPr="00C76F88">
        <w:rPr>
          <w:rFonts w:asciiTheme="minorHAnsi" w:hAnsiTheme="minorHAnsi"/>
          <w:sz w:val="22"/>
          <w:szCs w:val="22"/>
        </w:rPr>
        <w:t xml:space="preserve"> dne </w:t>
      </w:r>
      <w:r w:rsidRPr="00C76F88">
        <w:rPr>
          <w:rFonts w:asciiTheme="minorHAnsi" w:hAnsiTheme="minorHAnsi"/>
          <w:sz w:val="22"/>
          <w:szCs w:val="22"/>
        </w:rPr>
        <w:fldChar w:fldCharType="begin">
          <w:ffData>
            <w:name w:val="Text40"/>
            <w:enabled/>
            <w:calcOnExit w:val="0"/>
            <w:textInput/>
          </w:ffData>
        </w:fldChar>
      </w:r>
      <w:r w:rsidRPr="00C76F88">
        <w:rPr>
          <w:rFonts w:asciiTheme="minorHAnsi" w:hAnsiTheme="minorHAnsi"/>
          <w:sz w:val="22"/>
          <w:szCs w:val="22"/>
        </w:rPr>
        <w:instrText xml:space="preserve"> FORMTEXT </w:instrText>
      </w:r>
      <w:r w:rsidRPr="00C76F88">
        <w:rPr>
          <w:rFonts w:asciiTheme="minorHAnsi" w:hAnsiTheme="minorHAnsi"/>
          <w:sz w:val="22"/>
          <w:szCs w:val="22"/>
        </w:rPr>
      </w:r>
      <w:r w:rsidRPr="00C76F88">
        <w:rPr>
          <w:rFonts w:asciiTheme="minorHAnsi" w:hAnsiTheme="minorHAnsi"/>
          <w:sz w:val="22"/>
          <w:szCs w:val="22"/>
        </w:rPr>
        <w:fldChar w:fldCharType="separate"/>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noProof/>
          <w:sz w:val="22"/>
          <w:szCs w:val="22"/>
        </w:rPr>
        <w:t> </w:t>
      </w:r>
      <w:r w:rsidRPr="00C76F88">
        <w:rPr>
          <w:rFonts w:asciiTheme="minorHAnsi" w:hAnsiTheme="minorHAnsi"/>
          <w:sz w:val="22"/>
          <w:szCs w:val="22"/>
        </w:rPr>
        <w:fldChar w:fldCharType="end"/>
      </w:r>
    </w:p>
    <w:p w14:paraId="4071ECCA" w14:textId="77777777" w:rsidR="00A65250" w:rsidRPr="00C76F88" w:rsidRDefault="00A65250" w:rsidP="00A65250">
      <w:pPr>
        <w:spacing w:line="276" w:lineRule="auto"/>
        <w:jc w:val="both"/>
        <w:rPr>
          <w:rFonts w:asciiTheme="minorHAnsi" w:hAnsiTheme="minorHAnsi"/>
          <w:sz w:val="22"/>
          <w:szCs w:val="22"/>
        </w:rPr>
      </w:pPr>
    </w:p>
    <w:p w14:paraId="6D95C75D" w14:textId="77777777" w:rsidR="00A65250" w:rsidRPr="00C76F88" w:rsidRDefault="00A65250" w:rsidP="00A65250">
      <w:pPr>
        <w:spacing w:line="276" w:lineRule="auto"/>
        <w:ind w:left="4536"/>
        <w:jc w:val="center"/>
        <w:rPr>
          <w:rFonts w:asciiTheme="minorHAnsi" w:hAnsiTheme="minorHAnsi"/>
          <w:sz w:val="22"/>
          <w:szCs w:val="22"/>
        </w:rPr>
      </w:pPr>
    </w:p>
    <w:p w14:paraId="260E2DA7" w14:textId="141AA2A3" w:rsidR="00A65250" w:rsidRPr="00C76F88" w:rsidRDefault="00A65250" w:rsidP="00A65250">
      <w:pPr>
        <w:tabs>
          <w:tab w:val="left" w:pos="3402"/>
        </w:tabs>
        <w:spacing w:line="276" w:lineRule="auto"/>
        <w:ind w:left="4536"/>
        <w:jc w:val="center"/>
        <w:rPr>
          <w:rFonts w:asciiTheme="minorHAnsi" w:hAnsiTheme="minorHAnsi"/>
          <w:sz w:val="22"/>
          <w:szCs w:val="22"/>
        </w:rPr>
      </w:pPr>
      <w:r w:rsidRPr="00C76F88">
        <w:rPr>
          <w:rFonts w:asciiTheme="minorHAnsi" w:hAnsiTheme="minorHAnsi"/>
          <w:sz w:val="22"/>
          <w:szCs w:val="22"/>
          <w:highlight w:val="lightGray"/>
        </w:rPr>
        <w:t>……………………………………………………………</w:t>
      </w:r>
    </w:p>
    <w:p w14:paraId="4AE25CE2" w14:textId="3F008EE0" w:rsidR="00A65250" w:rsidRDefault="00A65250" w:rsidP="00A65250">
      <w:pPr>
        <w:spacing w:line="276" w:lineRule="auto"/>
        <w:ind w:left="4536" w:firstLine="1"/>
        <w:jc w:val="center"/>
        <w:rPr>
          <w:rFonts w:asciiTheme="minorHAnsi" w:hAnsiTheme="minorHAnsi"/>
          <w:i/>
          <w:sz w:val="22"/>
          <w:szCs w:val="22"/>
        </w:rPr>
      </w:pPr>
      <w:r w:rsidRPr="00C76F88">
        <w:rPr>
          <w:rFonts w:asciiTheme="minorHAnsi" w:hAnsiTheme="minorHAnsi"/>
          <w:i/>
          <w:sz w:val="22"/>
          <w:szCs w:val="22"/>
        </w:rPr>
        <w:t>Jméno, příjmení, razítko a podpis osoby oprávněné jednat či zastupovat</w:t>
      </w:r>
      <w:r>
        <w:rPr>
          <w:rFonts w:asciiTheme="minorHAnsi" w:hAnsiTheme="minorHAnsi"/>
          <w:i/>
          <w:sz w:val="22"/>
          <w:szCs w:val="22"/>
        </w:rPr>
        <w:t xml:space="preserve"> </w:t>
      </w:r>
      <w:r w:rsidRPr="00C76F88">
        <w:rPr>
          <w:rFonts w:asciiTheme="minorHAnsi" w:hAnsiTheme="minorHAnsi"/>
          <w:i/>
          <w:sz w:val="22"/>
          <w:szCs w:val="22"/>
        </w:rPr>
        <w:t>dodavatele</w:t>
      </w:r>
    </w:p>
    <w:p w14:paraId="1375F2C2" w14:textId="2EEEA59D" w:rsidR="00A65250" w:rsidRDefault="00A65250" w:rsidP="00A65250">
      <w:pPr>
        <w:spacing w:line="276" w:lineRule="auto"/>
        <w:ind w:left="4536" w:firstLine="1"/>
        <w:jc w:val="center"/>
        <w:rPr>
          <w:rFonts w:asciiTheme="minorHAnsi" w:hAnsiTheme="minorHAnsi"/>
          <w:i/>
          <w:sz w:val="22"/>
          <w:szCs w:val="22"/>
        </w:rPr>
      </w:pPr>
    </w:p>
    <w:p w14:paraId="1454472A" w14:textId="003AC28B" w:rsidR="00A65250" w:rsidRDefault="00A65250" w:rsidP="00A65250">
      <w:pPr>
        <w:spacing w:line="276" w:lineRule="auto"/>
        <w:ind w:left="4536" w:firstLine="1"/>
        <w:jc w:val="center"/>
        <w:rPr>
          <w:rFonts w:asciiTheme="minorHAnsi" w:hAnsiTheme="minorHAnsi"/>
          <w:i/>
          <w:sz w:val="22"/>
          <w:szCs w:val="22"/>
        </w:rPr>
      </w:pPr>
    </w:p>
    <w:p w14:paraId="69460F62" w14:textId="3FC907FB" w:rsidR="00A65250" w:rsidRDefault="00A65250" w:rsidP="00A65250">
      <w:pPr>
        <w:spacing w:line="276" w:lineRule="auto"/>
        <w:ind w:left="4536" w:firstLine="1"/>
        <w:jc w:val="center"/>
        <w:rPr>
          <w:rFonts w:asciiTheme="minorHAnsi" w:hAnsiTheme="minorHAnsi"/>
          <w:i/>
          <w:sz w:val="22"/>
          <w:szCs w:val="22"/>
        </w:rPr>
      </w:pPr>
    </w:p>
    <w:p w14:paraId="1E440732" w14:textId="32D4C8EE" w:rsidR="00A65250" w:rsidRDefault="00A65250" w:rsidP="00A65250">
      <w:pPr>
        <w:spacing w:line="276" w:lineRule="auto"/>
        <w:ind w:left="4536" w:firstLine="1"/>
        <w:jc w:val="center"/>
        <w:rPr>
          <w:rFonts w:asciiTheme="minorHAnsi" w:hAnsiTheme="minorHAnsi"/>
          <w:i/>
          <w:sz w:val="22"/>
          <w:szCs w:val="22"/>
        </w:rPr>
      </w:pPr>
    </w:p>
    <w:p w14:paraId="282D1C0B" w14:textId="659993B5" w:rsidR="00A65250" w:rsidRDefault="00A65250" w:rsidP="00A65250">
      <w:pPr>
        <w:spacing w:line="276" w:lineRule="auto"/>
        <w:ind w:left="4536" w:firstLine="1"/>
        <w:jc w:val="center"/>
        <w:rPr>
          <w:rFonts w:asciiTheme="minorHAnsi" w:hAnsiTheme="minorHAnsi"/>
          <w:i/>
          <w:sz w:val="22"/>
          <w:szCs w:val="22"/>
        </w:rPr>
      </w:pPr>
    </w:p>
    <w:p w14:paraId="2D5E3498" w14:textId="3779E198" w:rsidR="0003055D" w:rsidRPr="00DB5A33" w:rsidRDefault="00B433ED" w:rsidP="00DB5A33">
      <w:pPr>
        <w:shd w:val="clear" w:color="auto" w:fill="FFFFFF" w:themeFill="background1"/>
        <w:spacing w:line="276" w:lineRule="auto"/>
        <w:jc w:val="both"/>
        <w:rPr>
          <w:rFonts w:asciiTheme="minorHAnsi" w:hAnsiTheme="minorHAnsi" w:cs="Times New Roman"/>
          <w:b/>
          <w:caps/>
          <w:color w:val="92D050"/>
          <w:sz w:val="22"/>
          <w:szCs w:val="22"/>
          <w:u w:val="single"/>
        </w:rPr>
      </w:pPr>
      <w:bookmarkStart w:id="10" w:name="_Hlk500420898"/>
      <w:r w:rsidRPr="00DB5A33">
        <w:rPr>
          <w:rFonts w:asciiTheme="minorHAnsi" w:hAnsiTheme="minorHAnsi" w:cs="Times New Roman"/>
          <w:b/>
          <w:caps/>
          <w:color w:val="92D050"/>
          <w:sz w:val="22"/>
          <w:szCs w:val="22"/>
          <w:u w:val="single"/>
        </w:rPr>
        <w:t>PŘÍLOHA – DÍLČÍ</w:t>
      </w:r>
      <w:r w:rsidR="009A04BF">
        <w:rPr>
          <w:rFonts w:asciiTheme="minorHAnsi" w:hAnsiTheme="minorHAnsi" w:cs="Times New Roman"/>
          <w:b/>
          <w:caps/>
          <w:color w:val="92D050"/>
          <w:sz w:val="22"/>
          <w:szCs w:val="22"/>
          <w:u w:val="single"/>
        </w:rPr>
        <w:t xml:space="preserve"> ČÁST i</w:t>
      </w:r>
    </w:p>
    <w:p w14:paraId="12147A0C" w14:textId="77777777" w:rsidR="0003055D" w:rsidRPr="00DB5A33" w:rsidRDefault="0003055D" w:rsidP="00DB5A33">
      <w:pPr>
        <w:spacing w:line="276" w:lineRule="auto"/>
        <w:jc w:val="both"/>
        <w:rPr>
          <w:rFonts w:asciiTheme="minorHAnsi" w:hAnsiTheme="minorHAnsi" w:cs="Times New Roman"/>
          <w:b/>
          <w:caps/>
          <w:color w:val="C00000"/>
          <w:sz w:val="22"/>
          <w:szCs w:val="22"/>
        </w:rPr>
      </w:pPr>
    </w:p>
    <w:p w14:paraId="369AD522" w14:textId="77777777" w:rsidR="0003055D" w:rsidRPr="00DB5A33" w:rsidRDefault="0003055D" w:rsidP="00DB5A33">
      <w:pPr>
        <w:spacing w:line="276" w:lineRule="auto"/>
        <w:jc w:val="center"/>
        <w:rPr>
          <w:rFonts w:asciiTheme="minorHAnsi" w:hAnsiTheme="minorHAnsi" w:cs="Tahoma"/>
          <w:b/>
          <w:sz w:val="32"/>
          <w:szCs w:val="22"/>
        </w:rPr>
      </w:pPr>
      <w:r w:rsidRPr="00DB5A33">
        <w:rPr>
          <w:rFonts w:asciiTheme="minorHAnsi" w:hAnsiTheme="minorHAnsi" w:cs="Tahoma"/>
          <w:b/>
          <w:sz w:val="32"/>
          <w:szCs w:val="22"/>
        </w:rPr>
        <w:t xml:space="preserve">KUPNÍ SMLOUVA </w:t>
      </w:r>
      <w:r w:rsidR="009E0F3D" w:rsidRPr="00DB5A33">
        <w:rPr>
          <w:rFonts w:asciiTheme="minorHAnsi" w:hAnsiTheme="minorHAnsi" w:cs="Tahoma"/>
          <w:b/>
          <w:sz w:val="32"/>
          <w:szCs w:val="22"/>
        </w:rPr>
        <w:t>–</w:t>
      </w:r>
      <w:r w:rsidRPr="00DB5A33">
        <w:rPr>
          <w:rFonts w:asciiTheme="minorHAnsi" w:hAnsiTheme="minorHAnsi" w:cs="Tahoma"/>
          <w:b/>
          <w:sz w:val="32"/>
          <w:szCs w:val="22"/>
        </w:rPr>
        <w:t xml:space="preserve"> návrh</w:t>
      </w:r>
    </w:p>
    <w:tbl>
      <w:tblPr>
        <w:tblW w:w="10065" w:type="dxa"/>
        <w:tblInd w:w="-1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92D050"/>
        <w:tblLook w:val="04A0" w:firstRow="1" w:lastRow="0" w:firstColumn="1" w:lastColumn="0" w:noHBand="0" w:noVBand="1"/>
      </w:tblPr>
      <w:tblGrid>
        <w:gridCol w:w="3379"/>
        <w:gridCol w:w="6686"/>
      </w:tblGrid>
      <w:tr w:rsidR="00210FD0" w:rsidRPr="00DB5A33" w14:paraId="67A24DC6" w14:textId="77777777" w:rsidTr="006A7349">
        <w:trPr>
          <w:trHeight w:val="456"/>
        </w:trPr>
        <w:tc>
          <w:tcPr>
            <w:tcW w:w="3379" w:type="dxa"/>
            <w:tcBorders>
              <w:top w:val="single" w:sz="8" w:space="0" w:color="FFFFFF"/>
              <w:left w:val="single" w:sz="8" w:space="0" w:color="FFFFFF"/>
              <w:bottom w:val="single" w:sz="24" w:space="0" w:color="FFFFFF"/>
              <w:right w:val="single" w:sz="8" w:space="0" w:color="FFFFFF"/>
            </w:tcBorders>
            <w:shd w:val="clear" w:color="auto" w:fill="92D050"/>
            <w:vAlign w:val="center"/>
          </w:tcPr>
          <w:p w14:paraId="6CEF4AB9" w14:textId="77777777" w:rsidR="00210FD0" w:rsidRPr="00DB5A33" w:rsidRDefault="00210FD0" w:rsidP="00DB5A33">
            <w:pPr>
              <w:spacing w:line="276" w:lineRule="auto"/>
              <w:rPr>
                <w:rFonts w:asciiTheme="minorHAnsi" w:hAnsiTheme="minorHAnsi" w:cs="Tahoma"/>
                <w:b/>
                <w:bCs/>
                <w:caps/>
                <w:sz w:val="22"/>
                <w:szCs w:val="22"/>
                <w:u w:val="single"/>
              </w:rPr>
            </w:pPr>
            <w:r w:rsidRPr="0016766A">
              <w:rPr>
                <w:rFonts w:asciiTheme="minorHAnsi" w:hAnsiTheme="minorHAnsi" w:cs="Tahoma"/>
                <w:b/>
                <w:bCs/>
                <w:caps/>
                <w:color w:val="FFFFFF" w:themeColor="background1"/>
                <w:sz w:val="22"/>
                <w:szCs w:val="22"/>
                <w:u w:val="single"/>
              </w:rPr>
              <w:t>název zakázky</w:t>
            </w:r>
            <w:r w:rsidRPr="0016766A">
              <w:rPr>
                <w:rFonts w:asciiTheme="minorHAnsi" w:hAnsiTheme="minorHAnsi" w:cs="Tahoma"/>
                <w:b/>
                <w:bCs/>
                <w:caps/>
                <w:color w:val="FFFFFF" w:themeColor="background1"/>
                <w:sz w:val="22"/>
                <w:szCs w:val="22"/>
              </w:rPr>
              <w:t>:</w:t>
            </w:r>
          </w:p>
        </w:tc>
        <w:tc>
          <w:tcPr>
            <w:tcW w:w="6686" w:type="dxa"/>
            <w:tcBorders>
              <w:top w:val="single" w:sz="8" w:space="0" w:color="FFFFFF"/>
              <w:left w:val="single" w:sz="8" w:space="0" w:color="FFFFFF"/>
              <w:bottom w:val="single" w:sz="24" w:space="0" w:color="FFFFFF"/>
              <w:right w:val="single" w:sz="8" w:space="0" w:color="FFFFFF"/>
            </w:tcBorders>
            <w:shd w:val="clear" w:color="auto" w:fill="92D050"/>
            <w:vAlign w:val="center"/>
          </w:tcPr>
          <w:p w14:paraId="33127F16" w14:textId="32A20AFE" w:rsidR="00210FD0" w:rsidRPr="00DB5A33" w:rsidRDefault="00D247C6" w:rsidP="00DB5A33">
            <w:pPr>
              <w:spacing w:line="276" w:lineRule="auto"/>
              <w:rPr>
                <w:rFonts w:asciiTheme="minorHAnsi" w:hAnsiTheme="minorHAnsi" w:cs="Tahoma"/>
                <w:b/>
                <w:bCs/>
                <w:caps/>
                <w:sz w:val="22"/>
                <w:szCs w:val="22"/>
                <w:highlight w:val="yellow"/>
              </w:rPr>
            </w:pPr>
            <w:r w:rsidRPr="00E8108A">
              <w:rPr>
                <w:rFonts w:asciiTheme="minorHAnsi" w:hAnsiTheme="minorHAnsi" w:cstheme="minorHAnsi"/>
                <w:b/>
                <w:bCs/>
                <w:color w:val="FFFFFF" w:themeColor="background1"/>
                <w:sz w:val="22"/>
                <w:szCs w:val="22"/>
              </w:rPr>
              <w:t xml:space="preserve">Pořízení vybavení do vinařství – </w:t>
            </w:r>
            <w:proofErr w:type="spellStart"/>
            <w:r w:rsidRPr="00E8108A">
              <w:rPr>
                <w:rFonts w:asciiTheme="minorHAnsi" w:hAnsiTheme="minorHAnsi" w:cstheme="minorHAnsi"/>
                <w:b/>
                <w:bCs/>
                <w:color w:val="FFFFFF" w:themeColor="background1"/>
                <w:sz w:val="22"/>
                <w:szCs w:val="22"/>
              </w:rPr>
              <w:t>Gotberg</w:t>
            </w:r>
            <w:proofErr w:type="spellEnd"/>
            <w:r w:rsidRPr="00E8108A">
              <w:rPr>
                <w:rFonts w:asciiTheme="minorHAnsi" w:hAnsiTheme="minorHAnsi" w:cstheme="minorHAnsi"/>
                <w:b/>
                <w:bCs/>
                <w:color w:val="FFFFFF" w:themeColor="background1"/>
                <w:sz w:val="22"/>
                <w:szCs w:val="22"/>
              </w:rPr>
              <w:t xml:space="preserve"> a. s.</w:t>
            </w:r>
          </w:p>
        </w:tc>
      </w:tr>
    </w:tbl>
    <w:p w14:paraId="588E9C84" w14:textId="1840277E" w:rsidR="00DD4D76" w:rsidRPr="00D247C6" w:rsidRDefault="00D247C6" w:rsidP="00DB5A33">
      <w:pPr>
        <w:spacing w:line="276" w:lineRule="auto"/>
        <w:jc w:val="center"/>
        <w:rPr>
          <w:rFonts w:asciiTheme="minorHAnsi" w:hAnsiTheme="minorHAnsi" w:cs="Tahoma"/>
          <w:b/>
          <w:color w:val="FF0000"/>
          <w:sz w:val="22"/>
          <w:szCs w:val="22"/>
        </w:rPr>
      </w:pPr>
      <w:r w:rsidRPr="00D247C6">
        <w:rPr>
          <w:rFonts w:asciiTheme="minorHAnsi" w:hAnsiTheme="minorHAnsi" w:cs="Tahoma"/>
          <w:b/>
          <w:color w:val="FF0000"/>
          <w:sz w:val="22"/>
          <w:szCs w:val="22"/>
        </w:rPr>
        <w:t>DÍLČÍ ČÁST I</w:t>
      </w:r>
    </w:p>
    <w:p w14:paraId="0494408D" w14:textId="77777777" w:rsidR="00DB5A33" w:rsidRPr="0020169D" w:rsidRDefault="002B664F" w:rsidP="00DB5A33">
      <w:pPr>
        <w:widowControl w:val="0"/>
        <w:spacing w:line="276" w:lineRule="auto"/>
        <w:jc w:val="center"/>
        <w:rPr>
          <w:rFonts w:asciiTheme="minorHAnsi" w:hAnsiTheme="minorHAnsi" w:cs="Arial"/>
          <w:i/>
          <w:sz w:val="22"/>
          <w:szCs w:val="22"/>
        </w:rPr>
      </w:pPr>
      <w:r w:rsidRPr="00DB5A33">
        <w:rPr>
          <w:rFonts w:asciiTheme="minorHAnsi" w:hAnsiTheme="minorHAnsi" w:cs="Arial"/>
          <w:bCs/>
          <w:color w:val="000000"/>
          <w:sz w:val="22"/>
          <w:szCs w:val="22"/>
        </w:rPr>
        <w:t>Návrh kupní smlouvy</w:t>
      </w:r>
      <w:r w:rsidR="00DB5A33">
        <w:rPr>
          <w:rFonts w:asciiTheme="minorHAnsi" w:hAnsiTheme="minorHAnsi" w:cs="Arial"/>
          <w:bCs/>
          <w:color w:val="000000"/>
          <w:sz w:val="22"/>
          <w:szCs w:val="22"/>
        </w:rPr>
        <w:t xml:space="preserve"> </w:t>
      </w:r>
      <w:r w:rsidR="00DB5A33" w:rsidRPr="00DB5A33">
        <w:rPr>
          <w:rFonts w:asciiTheme="minorHAnsi" w:hAnsiTheme="minorHAnsi" w:cs="Arial"/>
          <w:sz w:val="22"/>
          <w:szCs w:val="22"/>
        </w:rPr>
        <w:t>č.</w:t>
      </w:r>
      <w:r w:rsidR="00DB5A33" w:rsidRPr="0020169D">
        <w:rPr>
          <w:rFonts w:asciiTheme="minorHAnsi" w:hAnsiTheme="minorHAnsi" w:cs="Arial"/>
          <w:b/>
          <w:sz w:val="22"/>
          <w:szCs w:val="22"/>
        </w:rPr>
        <w:t xml:space="preserve"> </w:t>
      </w:r>
      <w:r w:rsidR="00DB5A33" w:rsidRPr="00DB5A33">
        <w:rPr>
          <w:rFonts w:asciiTheme="minorHAnsi" w:hAnsiTheme="minorHAnsi" w:cs="Arial"/>
          <w:sz w:val="22"/>
          <w:szCs w:val="22"/>
        </w:rPr>
        <w:fldChar w:fldCharType="begin">
          <w:ffData>
            <w:name w:val="Text47"/>
            <w:enabled/>
            <w:calcOnExit w:val="0"/>
            <w:textInput/>
          </w:ffData>
        </w:fldChar>
      </w:r>
      <w:bookmarkStart w:id="11" w:name="Text47"/>
      <w:r w:rsidR="00DB5A33" w:rsidRPr="00DB5A33">
        <w:rPr>
          <w:rFonts w:asciiTheme="minorHAnsi" w:hAnsiTheme="minorHAnsi" w:cs="Arial"/>
          <w:sz w:val="22"/>
          <w:szCs w:val="22"/>
        </w:rPr>
        <w:instrText xml:space="preserve"> FORMTEXT </w:instrText>
      </w:r>
      <w:r w:rsidR="00DB5A33" w:rsidRPr="00DB5A33">
        <w:rPr>
          <w:rFonts w:asciiTheme="minorHAnsi" w:hAnsiTheme="minorHAnsi" w:cs="Arial"/>
          <w:sz w:val="22"/>
          <w:szCs w:val="22"/>
        </w:rPr>
      </w:r>
      <w:r w:rsidR="00DB5A33" w:rsidRPr="00DB5A33">
        <w:rPr>
          <w:rFonts w:asciiTheme="minorHAnsi" w:hAnsiTheme="minorHAnsi" w:cs="Arial"/>
          <w:sz w:val="22"/>
          <w:szCs w:val="22"/>
        </w:rPr>
        <w:fldChar w:fldCharType="separate"/>
      </w:r>
      <w:r w:rsidR="00DB5A33" w:rsidRPr="00DB5A33">
        <w:rPr>
          <w:rFonts w:asciiTheme="minorHAnsi" w:hAnsiTheme="minorHAnsi" w:cs="Arial"/>
          <w:noProof/>
          <w:sz w:val="22"/>
          <w:szCs w:val="22"/>
        </w:rPr>
        <w:t> </w:t>
      </w:r>
      <w:r w:rsidR="00DB5A33" w:rsidRPr="00DB5A33">
        <w:rPr>
          <w:rFonts w:asciiTheme="minorHAnsi" w:hAnsiTheme="minorHAnsi" w:cs="Arial"/>
          <w:noProof/>
          <w:sz w:val="22"/>
          <w:szCs w:val="22"/>
        </w:rPr>
        <w:t> </w:t>
      </w:r>
      <w:r w:rsidR="00DB5A33" w:rsidRPr="00DB5A33">
        <w:rPr>
          <w:rFonts w:asciiTheme="minorHAnsi" w:hAnsiTheme="minorHAnsi" w:cs="Arial"/>
          <w:noProof/>
          <w:sz w:val="22"/>
          <w:szCs w:val="22"/>
        </w:rPr>
        <w:t> </w:t>
      </w:r>
      <w:r w:rsidR="00DB5A33" w:rsidRPr="00DB5A33">
        <w:rPr>
          <w:rFonts w:asciiTheme="minorHAnsi" w:hAnsiTheme="minorHAnsi" w:cs="Arial"/>
          <w:noProof/>
          <w:sz w:val="22"/>
          <w:szCs w:val="22"/>
        </w:rPr>
        <w:t> </w:t>
      </w:r>
      <w:r w:rsidR="00DB5A33" w:rsidRPr="00DB5A33">
        <w:rPr>
          <w:rFonts w:asciiTheme="minorHAnsi" w:hAnsiTheme="minorHAnsi" w:cs="Arial"/>
          <w:noProof/>
          <w:sz w:val="22"/>
          <w:szCs w:val="22"/>
        </w:rPr>
        <w:t> </w:t>
      </w:r>
      <w:r w:rsidR="00DB5A33" w:rsidRPr="00DB5A33">
        <w:rPr>
          <w:rFonts w:asciiTheme="minorHAnsi" w:hAnsiTheme="minorHAnsi" w:cs="Arial"/>
          <w:sz w:val="22"/>
          <w:szCs w:val="22"/>
        </w:rPr>
        <w:fldChar w:fldCharType="end"/>
      </w:r>
      <w:bookmarkEnd w:id="11"/>
    </w:p>
    <w:p w14:paraId="027ABD26" w14:textId="77777777" w:rsidR="002B664F" w:rsidRPr="00DB5A33" w:rsidRDefault="002B664F" w:rsidP="00DB5A33">
      <w:pPr>
        <w:spacing w:line="276" w:lineRule="auto"/>
        <w:jc w:val="center"/>
        <w:rPr>
          <w:rFonts w:asciiTheme="minorHAnsi" w:hAnsiTheme="minorHAnsi" w:cs="Arial"/>
          <w:bCs/>
          <w:color w:val="000000"/>
          <w:sz w:val="22"/>
          <w:szCs w:val="22"/>
        </w:rPr>
      </w:pPr>
      <w:r w:rsidRPr="00DB5A33">
        <w:rPr>
          <w:rFonts w:asciiTheme="minorHAnsi" w:hAnsiTheme="minorHAnsi" w:cs="Arial"/>
          <w:bCs/>
          <w:color w:val="000000"/>
          <w:sz w:val="22"/>
          <w:szCs w:val="22"/>
        </w:rPr>
        <w:t xml:space="preserve">uzavřené podle § </w:t>
      </w:r>
      <w:smartTag w:uri="urn:schemas-microsoft-com:office:smarttags" w:element="metricconverter">
        <w:smartTagPr>
          <w:attr w:name="ProductID" w:val="2079 a"/>
        </w:smartTagPr>
        <w:r w:rsidRPr="00DB5A33">
          <w:rPr>
            <w:rFonts w:asciiTheme="minorHAnsi" w:hAnsiTheme="minorHAnsi" w:cs="Arial"/>
            <w:bCs/>
            <w:color w:val="000000"/>
            <w:sz w:val="22"/>
            <w:szCs w:val="22"/>
          </w:rPr>
          <w:t>2079 a</w:t>
        </w:r>
      </w:smartTag>
      <w:r w:rsidRPr="00DB5A33">
        <w:rPr>
          <w:rFonts w:asciiTheme="minorHAnsi" w:hAnsiTheme="minorHAnsi" w:cs="Arial"/>
          <w:bCs/>
          <w:color w:val="000000"/>
          <w:sz w:val="22"/>
          <w:szCs w:val="22"/>
        </w:rPr>
        <w:t xml:space="preserve"> násl. zákona č. 89/2012 občanského zákoníku</w:t>
      </w:r>
    </w:p>
    <w:p w14:paraId="39B6FE19" w14:textId="77777777" w:rsidR="002B664F" w:rsidRPr="00DB5A33" w:rsidRDefault="002B664F" w:rsidP="00DB5A33">
      <w:pPr>
        <w:spacing w:line="276" w:lineRule="auto"/>
        <w:jc w:val="center"/>
        <w:rPr>
          <w:rFonts w:asciiTheme="minorHAnsi" w:hAnsiTheme="minorHAnsi" w:cs="Arial"/>
          <w:b/>
          <w:snapToGrid w:val="0"/>
          <w:sz w:val="22"/>
          <w:szCs w:val="22"/>
        </w:rPr>
      </w:pPr>
      <w:r w:rsidRPr="00DB5A33">
        <w:rPr>
          <w:rFonts w:asciiTheme="minorHAnsi" w:hAnsiTheme="minorHAnsi" w:cs="Arial"/>
          <w:b/>
          <w:snapToGrid w:val="0"/>
          <w:sz w:val="22"/>
          <w:szCs w:val="22"/>
        </w:rPr>
        <w:t>o prodeji movitých věcí</w:t>
      </w:r>
    </w:p>
    <w:p w14:paraId="3C3ECDC4" w14:textId="77777777" w:rsidR="00506E2B" w:rsidRPr="00DB5A33" w:rsidRDefault="00506E2B" w:rsidP="00DB5A33">
      <w:pPr>
        <w:pStyle w:val="Zkladntext"/>
        <w:numPr>
          <w:ilvl w:val="0"/>
          <w:numId w:val="23"/>
        </w:numPr>
        <w:spacing w:after="0" w:line="276" w:lineRule="auto"/>
        <w:jc w:val="center"/>
        <w:rPr>
          <w:rFonts w:asciiTheme="minorHAnsi" w:hAnsiTheme="minorHAnsi" w:cs="Arial"/>
          <w:b/>
          <w:sz w:val="22"/>
          <w:szCs w:val="22"/>
        </w:rPr>
      </w:pPr>
      <w:r w:rsidRPr="00DB5A33">
        <w:rPr>
          <w:rFonts w:asciiTheme="minorHAnsi" w:hAnsiTheme="minorHAnsi" w:cs="Arial"/>
          <w:b/>
          <w:bCs/>
          <w:sz w:val="22"/>
          <w:szCs w:val="22"/>
          <w:lang w:val="cs-CZ"/>
        </w:rPr>
        <w:t>SMLUVNÍ STRANY</w:t>
      </w:r>
    </w:p>
    <w:p w14:paraId="5A4F8F81" w14:textId="77777777" w:rsidR="002B664F" w:rsidRPr="00DB5A33" w:rsidRDefault="002B664F" w:rsidP="00DB5A33">
      <w:pPr>
        <w:pStyle w:val="Zkladntext2"/>
        <w:spacing w:after="0" w:line="276" w:lineRule="auto"/>
        <w:rPr>
          <w:rFonts w:asciiTheme="minorHAnsi" w:hAnsiTheme="minorHAnsi" w:cs="Arial"/>
          <w:sz w:val="22"/>
          <w:szCs w:val="22"/>
        </w:rPr>
      </w:pPr>
      <w:r w:rsidRPr="00DB5A33">
        <w:rPr>
          <w:rFonts w:asciiTheme="minorHAnsi" w:hAnsiTheme="minorHAnsi" w:cs="Arial"/>
          <w:sz w:val="22"/>
          <w:szCs w:val="22"/>
        </w:rPr>
        <w:t>1.</w:t>
      </w:r>
    </w:p>
    <w:tbl>
      <w:tblPr>
        <w:tblW w:w="0" w:type="auto"/>
        <w:tblCellMar>
          <w:left w:w="70" w:type="dxa"/>
          <w:right w:w="70" w:type="dxa"/>
        </w:tblCellMar>
        <w:tblLook w:val="0000" w:firstRow="0" w:lastRow="0" w:firstColumn="0" w:lastColumn="0" w:noHBand="0" w:noVBand="0"/>
      </w:tblPr>
      <w:tblGrid>
        <w:gridCol w:w="3969"/>
        <w:gridCol w:w="5555"/>
      </w:tblGrid>
      <w:tr w:rsidR="002B664F" w:rsidRPr="00DB5A33" w14:paraId="6F161231" w14:textId="77777777" w:rsidTr="00506E2B">
        <w:trPr>
          <w:cantSplit/>
          <w:trHeight w:val="298"/>
        </w:trPr>
        <w:tc>
          <w:tcPr>
            <w:tcW w:w="3969" w:type="dxa"/>
          </w:tcPr>
          <w:p w14:paraId="39413436" w14:textId="77777777" w:rsidR="002B664F" w:rsidRPr="00DB5A33" w:rsidRDefault="002B664F" w:rsidP="00DB5A33">
            <w:pPr>
              <w:spacing w:line="276" w:lineRule="auto"/>
              <w:rPr>
                <w:rFonts w:asciiTheme="minorHAnsi" w:hAnsiTheme="minorHAnsi" w:cs="Arial"/>
                <w:sz w:val="22"/>
                <w:szCs w:val="22"/>
              </w:rPr>
            </w:pPr>
            <w:r w:rsidRPr="00DB5A33">
              <w:rPr>
                <w:rFonts w:asciiTheme="minorHAnsi" w:hAnsiTheme="minorHAnsi" w:cs="Arial"/>
                <w:sz w:val="22"/>
                <w:szCs w:val="22"/>
              </w:rPr>
              <w:t>Společnost:</w:t>
            </w:r>
          </w:p>
        </w:tc>
        <w:tc>
          <w:tcPr>
            <w:tcW w:w="5555" w:type="dxa"/>
          </w:tcPr>
          <w:p w14:paraId="157CC81F" w14:textId="68ADAE6B" w:rsidR="002B664F" w:rsidRPr="00DB5A33" w:rsidRDefault="00390E56" w:rsidP="00DB5A33">
            <w:pPr>
              <w:pStyle w:val="Nadpis7"/>
              <w:spacing w:line="276" w:lineRule="auto"/>
              <w:rPr>
                <w:rFonts w:asciiTheme="minorHAnsi" w:hAnsiTheme="minorHAnsi" w:cs="Arial"/>
                <w:b w:val="0"/>
                <w:bCs/>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2B664F" w:rsidRPr="00DB5A33" w14:paraId="2A6DC669" w14:textId="77777777" w:rsidTr="00506E2B">
        <w:trPr>
          <w:cantSplit/>
        </w:trPr>
        <w:tc>
          <w:tcPr>
            <w:tcW w:w="3969" w:type="dxa"/>
          </w:tcPr>
          <w:p w14:paraId="3CC4E633" w14:textId="77777777" w:rsidR="002B664F" w:rsidRPr="00DB5A33" w:rsidRDefault="002B664F" w:rsidP="00DB5A33">
            <w:pPr>
              <w:spacing w:line="276" w:lineRule="auto"/>
              <w:rPr>
                <w:rFonts w:asciiTheme="minorHAnsi" w:hAnsiTheme="minorHAnsi" w:cs="Arial"/>
                <w:sz w:val="22"/>
                <w:szCs w:val="22"/>
              </w:rPr>
            </w:pPr>
            <w:r w:rsidRPr="00DB5A33">
              <w:rPr>
                <w:rFonts w:asciiTheme="minorHAnsi" w:hAnsiTheme="minorHAnsi" w:cs="Arial"/>
                <w:sz w:val="22"/>
                <w:szCs w:val="22"/>
              </w:rPr>
              <w:t>sídlo:</w:t>
            </w:r>
          </w:p>
        </w:tc>
        <w:tc>
          <w:tcPr>
            <w:tcW w:w="5555" w:type="dxa"/>
          </w:tcPr>
          <w:p w14:paraId="68C00ADE" w14:textId="6323A25C" w:rsidR="002B664F" w:rsidRPr="00DB5A33" w:rsidRDefault="00390E56" w:rsidP="00DB5A33">
            <w:pPr>
              <w:spacing w:line="276" w:lineRule="auto"/>
              <w:rPr>
                <w:rFonts w:asciiTheme="minorHAnsi" w:hAnsiTheme="minorHAnsi" w:cs="Arial"/>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2B664F" w:rsidRPr="00DB5A33" w14:paraId="7047660F" w14:textId="77777777" w:rsidTr="00506E2B">
        <w:trPr>
          <w:cantSplit/>
        </w:trPr>
        <w:tc>
          <w:tcPr>
            <w:tcW w:w="3969" w:type="dxa"/>
          </w:tcPr>
          <w:p w14:paraId="506162DD" w14:textId="77777777" w:rsidR="002B664F" w:rsidRPr="00DB5A33" w:rsidRDefault="002B664F" w:rsidP="00DB5A33">
            <w:pPr>
              <w:spacing w:line="276" w:lineRule="auto"/>
              <w:rPr>
                <w:rFonts w:asciiTheme="minorHAnsi" w:hAnsiTheme="minorHAnsi" w:cs="Arial"/>
                <w:sz w:val="22"/>
                <w:szCs w:val="22"/>
              </w:rPr>
            </w:pPr>
            <w:r w:rsidRPr="00DB5A33">
              <w:rPr>
                <w:rFonts w:asciiTheme="minorHAnsi" w:hAnsiTheme="minorHAnsi" w:cs="Arial"/>
                <w:sz w:val="22"/>
                <w:szCs w:val="22"/>
              </w:rPr>
              <w:t>IČ:</w:t>
            </w:r>
          </w:p>
        </w:tc>
        <w:tc>
          <w:tcPr>
            <w:tcW w:w="5555" w:type="dxa"/>
          </w:tcPr>
          <w:p w14:paraId="431AA562" w14:textId="4BC6DE2D" w:rsidR="002B664F" w:rsidRPr="00DB5A33" w:rsidRDefault="00390E56" w:rsidP="00DB5A33">
            <w:pPr>
              <w:spacing w:line="276" w:lineRule="auto"/>
              <w:rPr>
                <w:rFonts w:asciiTheme="minorHAnsi" w:hAnsiTheme="minorHAnsi" w:cs="Arial"/>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2B664F" w:rsidRPr="00DB5A33" w14:paraId="154E7079" w14:textId="77777777" w:rsidTr="00506E2B">
        <w:trPr>
          <w:cantSplit/>
        </w:trPr>
        <w:tc>
          <w:tcPr>
            <w:tcW w:w="3969" w:type="dxa"/>
          </w:tcPr>
          <w:p w14:paraId="7E2335E5" w14:textId="77777777" w:rsidR="002B664F" w:rsidRPr="00DB5A33" w:rsidRDefault="002B664F" w:rsidP="00DB5A33">
            <w:pPr>
              <w:spacing w:line="276" w:lineRule="auto"/>
              <w:rPr>
                <w:rFonts w:asciiTheme="minorHAnsi" w:hAnsiTheme="minorHAnsi" w:cs="Arial"/>
                <w:sz w:val="22"/>
                <w:szCs w:val="22"/>
              </w:rPr>
            </w:pPr>
            <w:r w:rsidRPr="00DB5A33">
              <w:rPr>
                <w:rFonts w:asciiTheme="minorHAnsi" w:hAnsiTheme="minorHAnsi" w:cs="Arial"/>
                <w:sz w:val="22"/>
                <w:szCs w:val="22"/>
              </w:rPr>
              <w:t>DIČ:</w:t>
            </w:r>
          </w:p>
        </w:tc>
        <w:tc>
          <w:tcPr>
            <w:tcW w:w="5555" w:type="dxa"/>
          </w:tcPr>
          <w:p w14:paraId="27D79A7D" w14:textId="41778379" w:rsidR="002B664F" w:rsidRPr="00DB5A33" w:rsidRDefault="00390E56" w:rsidP="00DB5A33">
            <w:pPr>
              <w:spacing w:line="276" w:lineRule="auto"/>
              <w:rPr>
                <w:rFonts w:asciiTheme="minorHAnsi" w:hAnsiTheme="minorHAnsi" w:cs="Arial"/>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2B664F" w:rsidRPr="00DB5A33" w14:paraId="1B964E8F" w14:textId="77777777" w:rsidTr="00506E2B">
        <w:trPr>
          <w:cantSplit/>
        </w:trPr>
        <w:tc>
          <w:tcPr>
            <w:tcW w:w="3969" w:type="dxa"/>
          </w:tcPr>
          <w:p w14:paraId="19218467" w14:textId="77777777" w:rsidR="002B664F" w:rsidRPr="00DB5A33" w:rsidRDefault="002B664F" w:rsidP="00DB5A33">
            <w:pPr>
              <w:spacing w:line="276" w:lineRule="auto"/>
              <w:rPr>
                <w:rFonts w:asciiTheme="minorHAnsi" w:hAnsiTheme="minorHAnsi" w:cs="Arial"/>
                <w:snapToGrid w:val="0"/>
                <w:sz w:val="22"/>
                <w:szCs w:val="22"/>
              </w:rPr>
            </w:pPr>
            <w:r w:rsidRPr="00DB5A33">
              <w:rPr>
                <w:rFonts w:asciiTheme="minorHAnsi" w:hAnsiTheme="minorHAnsi" w:cs="Arial"/>
                <w:sz w:val="22"/>
                <w:szCs w:val="22"/>
              </w:rPr>
              <w:t>zastoupená</w:t>
            </w:r>
            <w:r w:rsidRPr="00DB5A33">
              <w:rPr>
                <w:rFonts w:asciiTheme="minorHAnsi" w:hAnsiTheme="minorHAnsi" w:cs="Arial"/>
                <w:snapToGrid w:val="0"/>
                <w:sz w:val="22"/>
                <w:szCs w:val="22"/>
              </w:rPr>
              <w:t xml:space="preserve">: </w:t>
            </w:r>
          </w:p>
        </w:tc>
        <w:tc>
          <w:tcPr>
            <w:tcW w:w="5555" w:type="dxa"/>
          </w:tcPr>
          <w:p w14:paraId="35E1340B" w14:textId="6B1FB0C4" w:rsidR="00BC7426" w:rsidRPr="00DB5A33" w:rsidRDefault="00390E56" w:rsidP="00DB5A33">
            <w:pPr>
              <w:spacing w:line="276" w:lineRule="auto"/>
              <w:rPr>
                <w:rFonts w:asciiTheme="minorHAnsi" w:hAnsiTheme="minorHAnsi" w:cs="Arial"/>
                <w:bCs/>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BC7426" w:rsidRPr="00DB5A33" w14:paraId="06D56546" w14:textId="77777777" w:rsidTr="00506E2B">
        <w:trPr>
          <w:cantSplit/>
        </w:trPr>
        <w:tc>
          <w:tcPr>
            <w:tcW w:w="3969" w:type="dxa"/>
          </w:tcPr>
          <w:p w14:paraId="70507F24" w14:textId="77777777" w:rsidR="00BC7426" w:rsidRPr="00DB5A33" w:rsidRDefault="00BC7426" w:rsidP="00DB5A33">
            <w:pPr>
              <w:spacing w:line="276" w:lineRule="auto"/>
              <w:rPr>
                <w:rFonts w:asciiTheme="minorHAnsi" w:hAnsiTheme="minorHAnsi" w:cs="Arial"/>
                <w:sz w:val="22"/>
                <w:szCs w:val="22"/>
              </w:rPr>
            </w:pPr>
            <w:r w:rsidRPr="00DB5A33">
              <w:rPr>
                <w:rFonts w:asciiTheme="minorHAnsi" w:hAnsiTheme="minorHAnsi" w:cs="Arial"/>
                <w:sz w:val="22"/>
                <w:szCs w:val="22"/>
              </w:rPr>
              <w:t>Mobil:</w:t>
            </w:r>
          </w:p>
        </w:tc>
        <w:tc>
          <w:tcPr>
            <w:tcW w:w="5555" w:type="dxa"/>
          </w:tcPr>
          <w:p w14:paraId="5B2A74F3" w14:textId="4D386B0F" w:rsidR="00BC7426" w:rsidRPr="00DB5A33" w:rsidRDefault="00390E56" w:rsidP="00DB5A33">
            <w:pPr>
              <w:spacing w:line="276" w:lineRule="auto"/>
              <w:rPr>
                <w:rFonts w:asciiTheme="minorHAnsi" w:hAnsiTheme="minorHAnsi" w:cs="Arial"/>
                <w:bCs/>
                <w:color w:val="000000"/>
                <w:sz w:val="22"/>
                <w:szCs w:val="22"/>
                <w:highlight w:val="lightGray"/>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BC7426" w:rsidRPr="00DB5A33" w14:paraId="6D15CC7B" w14:textId="77777777" w:rsidTr="00506E2B">
        <w:trPr>
          <w:cantSplit/>
        </w:trPr>
        <w:tc>
          <w:tcPr>
            <w:tcW w:w="3969" w:type="dxa"/>
          </w:tcPr>
          <w:p w14:paraId="439ADD7C" w14:textId="77777777" w:rsidR="00BC7426" w:rsidRPr="00DB5A33" w:rsidRDefault="00BC7426" w:rsidP="00DB5A33">
            <w:pPr>
              <w:spacing w:line="276" w:lineRule="auto"/>
              <w:rPr>
                <w:rFonts w:asciiTheme="minorHAnsi" w:hAnsiTheme="minorHAnsi" w:cs="Arial"/>
                <w:sz w:val="22"/>
                <w:szCs w:val="22"/>
              </w:rPr>
            </w:pPr>
            <w:r w:rsidRPr="00DB5A33">
              <w:rPr>
                <w:rFonts w:asciiTheme="minorHAnsi" w:hAnsiTheme="minorHAnsi" w:cs="Arial"/>
                <w:sz w:val="22"/>
                <w:szCs w:val="22"/>
              </w:rPr>
              <w:t>E-mail:</w:t>
            </w:r>
          </w:p>
        </w:tc>
        <w:tc>
          <w:tcPr>
            <w:tcW w:w="5555" w:type="dxa"/>
          </w:tcPr>
          <w:p w14:paraId="272FBA96" w14:textId="13AB38A8" w:rsidR="00BC7426" w:rsidRPr="00DB5A33" w:rsidRDefault="00390E56" w:rsidP="00DB5A33">
            <w:pPr>
              <w:spacing w:line="276" w:lineRule="auto"/>
              <w:rPr>
                <w:rFonts w:asciiTheme="minorHAnsi" w:hAnsiTheme="minorHAnsi" w:cs="Arial"/>
                <w:bCs/>
                <w:color w:val="000000"/>
                <w:sz w:val="22"/>
                <w:szCs w:val="22"/>
                <w:highlight w:val="lightGray"/>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bl>
    <w:p w14:paraId="7852692A" w14:textId="77777777" w:rsidR="002B664F" w:rsidRPr="00DB5A33" w:rsidRDefault="002B664F" w:rsidP="00DB5A33">
      <w:pPr>
        <w:spacing w:line="276" w:lineRule="auto"/>
        <w:jc w:val="center"/>
        <w:rPr>
          <w:rFonts w:asciiTheme="minorHAnsi" w:hAnsiTheme="minorHAnsi" w:cs="Arial"/>
          <w:snapToGrid w:val="0"/>
          <w:sz w:val="22"/>
          <w:szCs w:val="22"/>
        </w:rPr>
      </w:pPr>
    </w:p>
    <w:p w14:paraId="0C997269" w14:textId="77777777" w:rsidR="002B664F" w:rsidRPr="00DB5A33" w:rsidRDefault="002B664F" w:rsidP="00DB5A33">
      <w:pPr>
        <w:spacing w:line="276" w:lineRule="auto"/>
        <w:jc w:val="center"/>
        <w:rPr>
          <w:rFonts w:asciiTheme="minorHAnsi" w:hAnsiTheme="minorHAnsi" w:cs="Arial"/>
          <w:sz w:val="22"/>
          <w:szCs w:val="22"/>
        </w:rPr>
      </w:pPr>
      <w:r w:rsidRPr="00DB5A33">
        <w:rPr>
          <w:rFonts w:asciiTheme="minorHAnsi" w:hAnsiTheme="minorHAnsi" w:cs="Arial"/>
          <w:snapToGrid w:val="0"/>
          <w:sz w:val="22"/>
          <w:szCs w:val="22"/>
        </w:rPr>
        <w:t>jako strana</w:t>
      </w:r>
      <w:r w:rsidRPr="00DB5A33">
        <w:rPr>
          <w:rFonts w:asciiTheme="minorHAnsi" w:hAnsiTheme="minorHAnsi" w:cs="Arial"/>
          <w:i/>
          <w:snapToGrid w:val="0"/>
          <w:sz w:val="22"/>
          <w:szCs w:val="22"/>
        </w:rPr>
        <w:t xml:space="preserve"> </w:t>
      </w:r>
      <w:r w:rsidRPr="00DB5A33">
        <w:rPr>
          <w:rFonts w:asciiTheme="minorHAnsi" w:hAnsiTheme="minorHAnsi" w:cs="Arial"/>
          <w:b/>
          <w:i/>
          <w:snapToGrid w:val="0"/>
          <w:sz w:val="22"/>
          <w:szCs w:val="22"/>
        </w:rPr>
        <w:t>prodávající</w:t>
      </w:r>
    </w:p>
    <w:p w14:paraId="75C6ED40" w14:textId="77777777" w:rsidR="002B664F" w:rsidRPr="00DB5A33" w:rsidRDefault="002B664F" w:rsidP="00DB5A33">
      <w:pPr>
        <w:spacing w:line="276" w:lineRule="auto"/>
        <w:jc w:val="center"/>
        <w:rPr>
          <w:rFonts w:asciiTheme="minorHAnsi" w:hAnsiTheme="minorHAnsi" w:cs="Arial"/>
          <w:i/>
          <w:snapToGrid w:val="0"/>
          <w:sz w:val="22"/>
          <w:szCs w:val="22"/>
        </w:rPr>
      </w:pPr>
      <w:r w:rsidRPr="00DB5A33">
        <w:rPr>
          <w:rFonts w:asciiTheme="minorHAnsi" w:hAnsiTheme="minorHAnsi" w:cs="Arial"/>
          <w:i/>
          <w:snapToGrid w:val="0"/>
          <w:sz w:val="22"/>
          <w:szCs w:val="22"/>
        </w:rPr>
        <w:t>a</w:t>
      </w:r>
    </w:p>
    <w:p w14:paraId="6B88988C" w14:textId="77777777" w:rsidR="002B664F" w:rsidRPr="00DB5A33" w:rsidRDefault="002B664F" w:rsidP="00DB5A33">
      <w:pPr>
        <w:tabs>
          <w:tab w:val="left" w:pos="426"/>
        </w:tabs>
        <w:spacing w:line="276" w:lineRule="auto"/>
        <w:ind w:left="-3"/>
        <w:jc w:val="both"/>
        <w:rPr>
          <w:rFonts w:asciiTheme="minorHAnsi" w:hAnsiTheme="minorHAnsi" w:cs="Arial"/>
          <w:snapToGrid w:val="0"/>
          <w:sz w:val="22"/>
          <w:szCs w:val="22"/>
        </w:rPr>
      </w:pPr>
      <w:r w:rsidRPr="00DB5A33">
        <w:rPr>
          <w:rFonts w:asciiTheme="minorHAnsi" w:hAnsiTheme="minorHAnsi" w:cs="Arial"/>
          <w:snapToGrid w:val="0"/>
          <w:sz w:val="22"/>
          <w:szCs w:val="22"/>
        </w:rPr>
        <w:t>2.</w:t>
      </w:r>
    </w:p>
    <w:tbl>
      <w:tblPr>
        <w:tblW w:w="0" w:type="auto"/>
        <w:tblCellMar>
          <w:left w:w="70" w:type="dxa"/>
          <w:right w:w="70" w:type="dxa"/>
        </w:tblCellMar>
        <w:tblLook w:val="0000" w:firstRow="0" w:lastRow="0" w:firstColumn="0" w:lastColumn="0" w:noHBand="0" w:noVBand="0"/>
      </w:tblPr>
      <w:tblGrid>
        <w:gridCol w:w="3969"/>
        <w:gridCol w:w="5555"/>
      </w:tblGrid>
      <w:tr w:rsidR="00D247C6" w:rsidRPr="00DB5A33" w14:paraId="687788B8" w14:textId="77777777" w:rsidTr="00D247C6">
        <w:trPr>
          <w:cantSplit/>
        </w:trPr>
        <w:tc>
          <w:tcPr>
            <w:tcW w:w="3969" w:type="dxa"/>
          </w:tcPr>
          <w:p w14:paraId="255C5C3F" w14:textId="77777777" w:rsidR="00D247C6" w:rsidRPr="00DB5A33" w:rsidRDefault="00D247C6" w:rsidP="00D247C6">
            <w:pPr>
              <w:spacing w:line="276" w:lineRule="auto"/>
              <w:rPr>
                <w:rFonts w:asciiTheme="minorHAnsi" w:hAnsiTheme="minorHAnsi" w:cs="Arial"/>
                <w:sz w:val="22"/>
                <w:szCs w:val="22"/>
              </w:rPr>
            </w:pPr>
            <w:r w:rsidRPr="00DB5A33">
              <w:rPr>
                <w:rFonts w:asciiTheme="minorHAnsi" w:hAnsiTheme="minorHAnsi" w:cs="Arial"/>
                <w:sz w:val="22"/>
                <w:szCs w:val="22"/>
              </w:rPr>
              <w:t>Společnost:</w:t>
            </w:r>
          </w:p>
        </w:tc>
        <w:tc>
          <w:tcPr>
            <w:tcW w:w="5555" w:type="dxa"/>
          </w:tcPr>
          <w:p w14:paraId="634BA7F7" w14:textId="77777777" w:rsidR="00D247C6" w:rsidRPr="002B3DC7" w:rsidRDefault="00D247C6" w:rsidP="00D247C6">
            <w:pPr>
              <w:pStyle w:val="Nadpis7"/>
              <w:spacing w:line="276" w:lineRule="auto"/>
              <w:rPr>
                <w:rFonts w:asciiTheme="minorHAnsi" w:hAnsiTheme="minorHAnsi" w:cstheme="minorHAnsi"/>
                <w:bCs/>
                <w:color w:val="000000"/>
                <w:sz w:val="22"/>
                <w:szCs w:val="22"/>
                <w:highlight w:val="yellow"/>
              </w:rPr>
            </w:pPr>
            <w:proofErr w:type="spellStart"/>
            <w:r w:rsidRPr="002B3DC7">
              <w:rPr>
                <w:rFonts w:asciiTheme="minorHAnsi" w:hAnsiTheme="minorHAnsi" w:cstheme="minorHAnsi"/>
                <w:bCs/>
                <w:color w:val="000000"/>
                <w:sz w:val="22"/>
                <w:szCs w:val="22"/>
              </w:rPr>
              <w:t>Gotberg</w:t>
            </w:r>
            <w:proofErr w:type="spellEnd"/>
            <w:r w:rsidRPr="002B3DC7">
              <w:rPr>
                <w:rFonts w:asciiTheme="minorHAnsi" w:hAnsiTheme="minorHAnsi" w:cstheme="minorHAnsi"/>
                <w:bCs/>
                <w:color w:val="000000"/>
                <w:sz w:val="22"/>
                <w:szCs w:val="22"/>
              </w:rPr>
              <w:t>, a.s.</w:t>
            </w:r>
          </w:p>
        </w:tc>
      </w:tr>
      <w:tr w:rsidR="00D247C6" w:rsidRPr="00DB5A33" w14:paraId="322396DC" w14:textId="77777777" w:rsidTr="00D247C6">
        <w:trPr>
          <w:cantSplit/>
        </w:trPr>
        <w:tc>
          <w:tcPr>
            <w:tcW w:w="3969" w:type="dxa"/>
          </w:tcPr>
          <w:p w14:paraId="4CC4DA74" w14:textId="77777777" w:rsidR="00D247C6" w:rsidRPr="00DB5A33" w:rsidRDefault="00D247C6" w:rsidP="00D247C6">
            <w:pPr>
              <w:spacing w:line="276" w:lineRule="auto"/>
              <w:rPr>
                <w:rFonts w:asciiTheme="minorHAnsi" w:hAnsiTheme="minorHAnsi" w:cs="Arial"/>
                <w:sz w:val="22"/>
                <w:szCs w:val="22"/>
              </w:rPr>
            </w:pPr>
            <w:r w:rsidRPr="00DB5A33">
              <w:rPr>
                <w:rFonts w:asciiTheme="minorHAnsi" w:hAnsiTheme="minorHAnsi" w:cs="Arial"/>
                <w:sz w:val="22"/>
                <w:szCs w:val="22"/>
              </w:rPr>
              <w:t>sídlo:</w:t>
            </w:r>
          </w:p>
        </w:tc>
        <w:tc>
          <w:tcPr>
            <w:tcW w:w="5555" w:type="dxa"/>
          </w:tcPr>
          <w:p w14:paraId="36FD654A" w14:textId="77777777" w:rsidR="00D247C6" w:rsidRPr="002B3DC7" w:rsidRDefault="00D247C6" w:rsidP="00D247C6">
            <w:pPr>
              <w:spacing w:line="276" w:lineRule="auto"/>
              <w:rPr>
                <w:rFonts w:asciiTheme="minorHAnsi" w:hAnsiTheme="minorHAnsi" w:cstheme="minorHAnsi"/>
                <w:color w:val="000000"/>
                <w:sz w:val="22"/>
                <w:szCs w:val="22"/>
                <w:highlight w:val="yellow"/>
              </w:rPr>
            </w:pPr>
            <w:r w:rsidRPr="002B3DC7">
              <w:rPr>
                <w:rFonts w:asciiTheme="minorHAnsi" w:hAnsiTheme="minorHAnsi" w:cstheme="minorHAnsi"/>
                <w:bCs/>
                <w:color w:val="000000"/>
                <w:sz w:val="22"/>
                <w:szCs w:val="22"/>
              </w:rPr>
              <w:t>U Sadu 394, 691 27 Popice</w:t>
            </w:r>
          </w:p>
        </w:tc>
      </w:tr>
      <w:tr w:rsidR="00D247C6" w:rsidRPr="00DB5A33" w14:paraId="40797ED0" w14:textId="77777777" w:rsidTr="00D247C6">
        <w:trPr>
          <w:cantSplit/>
          <w:trHeight w:val="299"/>
        </w:trPr>
        <w:tc>
          <w:tcPr>
            <w:tcW w:w="3969" w:type="dxa"/>
          </w:tcPr>
          <w:p w14:paraId="1A5F3AA2" w14:textId="77777777" w:rsidR="00D247C6" w:rsidRPr="00DB5A33" w:rsidRDefault="00D247C6" w:rsidP="00D247C6">
            <w:pPr>
              <w:spacing w:line="276" w:lineRule="auto"/>
              <w:rPr>
                <w:rFonts w:asciiTheme="minorHAnsi" w:hAnsiTheme="minorHAnsi" w:cs="Arial"/>
                <w:sz w:val="22"/>
                <w:szCs w:val="22"/>
              </w:rPr>
            </w:pPr>
            <w:r w:rsidRPr="00DB5A33">
              <w:rPr>
                <w:rFonts w:asciiTheme="minorHAnsi" w:hAnsiTheme="minorHAnsi" w:cs="Arial"/>
                <w:sz w:val="22"/>
                <w:szCs w:val="22"/>
              </w:rPr>
              <w:t>IČ:</w:t>
            </w:r>
          </w:p>
        </w:tc>
        <w:tc>
          <w:tcPr>
            <w:tcW w:w="5555" w:type="dxa"/>
          </w:tcPr>
          <w:p w14:paraId="525921FB" w14:textId="77777777" w:rsidR="00D247C6" w:rsidRPr="002B3DC7" w:rsidRDefault="00D247C6" w:rsidP="00D247C6">
            <w:pPr>
              <w:spacing w:line="276" w:lineRule="auto"/>
              <w:rPr>
                <w:rFonts w:asciiTheme="minorHAnsi" w:hAnsiTheme="minorHAnsi" w:cstheme="minorHAnsi"/>
                <w:color w:val="000000"/>
                <w:sz w:val="22"/>
                <w:szCs w:val="22"/>
                <w:highlight w:val="yellow"/>
              </w:rPr>
            </w:pPr>
            <w:r w:rsidRPr="002B3DC7">
              <w:rPr>
                <w:rFonts w:asciiTheme="minorHAnsi" w:hAnsiTheme="minorHAnsi" w:cstheme="minorHAnsi"/>
                <w:color w:val="000000"/>
                <w:sz w:val="22"/>
                <w:szCs w:val="22"/>
              </w:rPr>
              <w:t>26914913</w:t>
            </w:r>
          </w:p>
        </w:tc>
      </w:tr>
      <w:tr w:rsidR="00D247C6" w:rsidRPr="00DB5A33" w14:paraId="3F104CEB" w14:textId="77777777" w:rsidTr="00D247C6">
        <w:trPr>
          <w:cantSplit/>
        </w:trPr>
        <w:tc>
          <w:tcPr>
            <w:tcW w:w="3969" w:type="dxa"/>
          </w:tcPr>
          <w:p w14:paraId="1002C93B" w14:textId="77777777" w:rsidR="00D247C6" w:rsidRPr="00DB5A33" w:rsidRDefault="00D247C6" w:rsidP="00D247C6">
            <w:pPr>
              <w:spacing w:line="276" w:lineRule="auto"/>
              <w:rPr>
                <w:rFonts w:asciiTheme="minorHAnsi" w:hAnsiTheme="minorHAnsi" w:cs="Arial"/>
                <w:sz w:val="22"/>
                <w:szCs w:val="22"/>
              </w:rPr>
            </w:pPr>
            <w:r w:rsidRPr="00DB5A33">
              <w:rPr>
                <w:rFonts w:asciiTheme="minorHAnsi" w:hAnsiTheme="minorHAnsi" w:cs="Arial"/>
                <w:sz w:val="22"/>
                <w:szCs w:val="22"/>
              </w:rPr>
              <w:t>DIČ:</w:t>
            </w:r>
          </w:p>
        </w:tc>
        <w:tc>
          <w:tcPr>
            <w:tcW w:w="5555" w:type="dxa"/>
          </w:tcPr>
          <w:p w14:paraId="55EEA3D7" w14:textId="77777777" w:rsidR="00D247C6" w:rsidRPr="002B3DC7" w:rsidRDefault="00D247C6" w:rsidP="00D247C6">
            <w:pPr>
              <w:spacing w:line="276" w:lineRule="auto"/>
              <w:rPr>
                <w:rFonts w:asciiTheme="minorHAnsi" w:hAnsiTheme="minorHAnsi" w:cstheme="minorHAnsi"/>
                <w:color w:val="000000"/>
                <w:sz w:val="22"/>
                <w:szCs w:val="22"/>
                <w:highlight w:val="yellow"/>
              </w:rPr>
            </w:pPr>
            <w:r w:rsidRPr="002B3DC7">
              <w:rPr>
                <w:rFonts w:asciiTheme="minorHAnsi" w:hAnsiTheme="minorHAnsi" w:cstheme="minorHAnsi"/>
                <w:bCs/>
                <w:color w:val="000000"/>
                <w:sz w:val="22"/>
                <w:szCs w:val="22"/>
              </w:rPr>
              <w:t>CZ26914913</w:t>
            </w:r>
          </w:p>
        </w:tc>
      </w:tr>
      <w:tr w:rsidR="00D247C6" w:rsidRPr="00DB5A33" w14:paraId="70BE5338" w14:textId="77777777" w:rsidTr="00D247C6">
        <w:trPr>
          <w:cantSplit/>
        </w:trPr>
        <w:tc>
          <w:tcPr>
            <w:tcW w:w="3969" w:type="dxa"/>
          </w:tcPr>
          <w:p w14:paraId="6F6396BB" w14:textId="77777777" w:rsidR="00D247C6" w:rsidRPr="00DB5A33" w:rsidRDefault="00D247C6" w:rsidP="00D247C6">
            <w:pPr>
              <w:spacing w:line="276" w:lineRule="auto"/>
              <w:rPr>
                <w:rFonts w:asciiTheme="minorHAnsi" w:hAnsiTheme="minorHAnsi" w:cs="Arial"/>
                <w:snapToGrid w:val="0"/>
                <w:sz w:val="22"/>
                <w:szCs w:val="22"/>
              </w:rPr>
            </w:pPr>
            <w:r w:rsidRPr="00DB5A33">
              <w:rPr>
                <w:rFonts w:asciiTheme="minorHAnsi" w:hAnsiTheme="minorHAnsi" w:cs="Arial"/>
                <w:sz w:val="22"/>
                <w:szCs w:val="22"/>
              </w:rPr>
              <w:t>zastoupená</w:t>
            </w:r>
            <w:r w:rsidRPr="00DB5A33">
              <w:rPr>
                <w:rFonts w:asciiTheme="minorHAnsi" w:hAnsiTheme="minorHAnsi" w:cs="Arial"/>
                <w:snapToGrid w:val="0"/>
                <w:sz w:val="22"/>
                <w:szCs w:val="22"/>
              </w:rPr>
              <w:t xml:space="preserve">: </w:t>
            </w:r>
          </w:p>
        </w:tc>
        <w:tc>
          <w:tcPr>
            <w:tcW w:w="5555" w:type="dxa"/>
          </w:tcPr>
          <w:p w14:paraId="5A9A6916" w14:textId="61BB6941" w:rsidR="00D247C6" w:rsidRPr="00D247C6" w:rsidRDefault="00D247C6" w:rsidP="00D247C6">
            <w:pPr>
              <w:spacing w:line="276" w:lineRule="auto"/>
              <w:rPr>
                <w:rFonts w:cs="Tahoma"/>
              </w:rPr>
            </w:pPr>
            <w:r w:rsidRPr="00D247C6">
              <w:rPr>
                <w:rFonts w:asciiTheme="minorHAnsi" w:hAnsiTheme="minorHAnsi" w:cstheme="minorHAnsi"/>
                <w:bCs/>
                <w:color w:val="000000"/>
                <w:sz w:val="22"/>
                <w:szCs w:val="22"/>
              </w:rPr>
              <w:t xml:space="preserve">Pavel </w:t>
            </w:r>
            <w:proofErr w:type="spellStart"/>
            <w:r w:rsidRPr="00D247C6">
              <w:rPr>
                <w:rFonts w:asciiTheme="minorHAnsi" w:hAnsiTheme="minorHAnsi" w:cstheme="minorHAnsi"/>
                <w:bCs/>
                <w:color w:val="000000"/>
                <w:sz w:val="22"/>
                <w:szCs w:val="22"/>
              </w:rPr>
              <w:t>Ťahan</w:t>
            </w:r>
            <w:proofErr w:type="spellEnd"/>
            <w:r w:rsidRPr="00D247C6">
              <w:rPr>
                <w:rFonts w:asciiTheme="minorHAnsi" w:hAnsiTheme="minorHAnsi" w:cstheme="minorHAnsi"/>
                <w:bCs/>
                <w:color w:val="000000"/>
                <w:sz w:val="22"/>
                <w:szCs w:val="22"/>
              </w:rPr>
              <w:t>, předseda představenstva</w:t>
            </w:r>
          </w:p>
        </w:tc>
      </w:tr>
      <w:tr w:rsidR="00D247C6" w:rsidRPr="00DB5A33" w14:paraId="4F52F036" w14:textId="77777777" w:rsidTr="00D247C6">
        <w:trPr>
          <w:cantSplit/>
        </w:trPr>
        <w:tc>
          <w:tcPr>
            <w:tcW w:w="3969" w:type="dxa"/>
          </w:tcPr>
          <w:p w14:paraId="508B9091" w14:textId="77777777" w:rsidR="00D247C6" w:rsidRPr="00DB5A33" w:rsidRDefault="00D247C6" w:rsidP="00D247C6">
            <w:pPr>
              <w:spacing w:line="276" w:lineRule="auto"/>
              <w:rPr>
                <w:rFonts w:asciiTheme="minorHAnsi" w:hAnsiTheme="minorHAnsi" w:cs="Arial"/>
                <w:sz w:val="22"/>
                <w:szCs w:val="22"/>
              </w:rPr>
            </w:pPr>
            <w:r w:rsidRPr="00DB5A33">
              <w:rPr>
                <w:rFonts w:asciiTheme="minorHAnsi" w:hAnsiTheme="minorHAnsi" w:cs="Arial"/>
                <w:sz w:val="22"/>
                <w:szCs w:val="22"/>
              </w:rPr>
              <w:t>Mobil:</w:t>
            </w:r>
          </w:p>
        </w:tc>
        <w:tc>
          <w:tcPr>
            <w:tcW w:w="5555" w:type="dxa"/>
          </w:tcPr>
          <w:p w14:paraId="1535E305" w14:textId="77777777" w:rsidR="00D247C6" w:rsidRPr="002B3DC7" w:rsidRDefault="00D247C6" w:rsidP="00D247C6">
            <w:pPr>
              <w:spacing w:line="276" w:lineRule="auto"/>
              <w:rPr>
                <w:rFonts w:asciiTheme="minorHAnsi" w:hAnsiTheme="minorHAnsi" w:cstheme="minorHAnsi"/>
                <w:bCs/>
                <w:color w:val="000000"/>
                <w:sz w:val="22"/>
                <w:szCs w:val="22"/>
                <w:highlight w:val="yellow"/>
              </w:rPr>
            </w:pPr>
            <w:r w:rsidRPr="002B3DC7">
              <w:rPr>
                <w:rFonts w:asciiTheme="minorHAnsi" w:hAnsiTheme="minorHAnsi" w:cstheme="minorHAnsi"/>
                <w:bCs/>
                <w:color w:val="000000"/>
                <w:sz w:val="22"/>
                <w:szCs w:val="22"/>
              </w:rPr>
              <w:t>+420 774 737 450</w:t>
            </w:r>
          </w:p>
        </w:tc>
      </w:tr>
      <w:tr w:rsidR="00D247C6" w:rsidRPr="00DB5A33" w14:paraId="4E342715" w14:textId="77777777" w:rsidTr="00D247C6">
        <w:trPr>
          <w:cantSplit/>
        </w:trPr>
        <w:tc>
          <w:tcPr>
            <w:tcW w:w="3969" w:type="dxa"/>
          </w:tcPr>
          <w:p w14:paraId="3BD626B4" w14:textId="77777777" w:rsidR="00D247C6" w:rsidRPr="00DB5A33" w:rsidRDefault="00D247C6" w:rsidP="00D247C6">
            <w:pPr>
              <w:spacing w:line="276" w:lineRule="auto"/>
              <w:rPr>
                <w:rFonts w:asciiTheme="minorHAnsi" w:hAnsiTheme="minorHAnsi" w:cs="Arial"/>
                <w:sz w:val="22"/>
                <w:szCs w:val="22"/>
              </w:rPr>
            </w:pPr>
            <w:r w:rsidRPr="00DB5A33">
              <w:rPr>
                <w:rFonts w:asciiTheme="minorHAnsi" w:hAnsiTheme="minorHAnsi" w:cs="Arial"/>
                <w:sz w:val="22"/>
                <w:szCs w:val="22"/>
              </w:rPr>
              <w:t>E-mail:</w:t>
            </w:r>
          </w:p>
        </w:tc>
        <w:tc>
          <w:tcPr>
            <w:tcW w:w="5555" w:type="dxa"/>
          </w:tcPr>
          <w:p w14:paraId="21978E20" w14:textId="77777777" w:rsidR="00D247C6" w:rsidRPr="002B3DC7" w:rsidRDefault="00743790" w:rsidP="00D247C6">
            <w:pPr>
              <w:spacing w:line="276" w:lineRule="auto"/>
              <w:rPr>
                <w:rFonts w:asciiTheme="minorHAnsi" w:hAnsiTheme="minorHAnsi" w:cstheme="minorHAnsi"/>
                <w:bCs/>
                <w:color w:val="000000"/>
                <w:sz w:val="22"/>
                <w:szCs w:val="22"/>
                <w:highlight w:val="yellow"/>
              </w:rPr>
            </w:pPr>
            <w:hyperlink r:id="rId8" w:history="1">
              <w:r w:rsidR="00D247C6" w:rsidRPr="006F52A7">
                <w:rPr>
                  <w:rStyle w:val="Hypertextovodkaz"/>
                  <w:rFonts w:asciiTheme="minorHAnsi" w:hAnsiTheme="minorHAnsi" w:cstheme="minorHAnsi"/>
                  <w:sz w:val="22"/>
                  <w:szCs w:val="22"/>
                </w:rPr>
                <w:t>tknapkova@gotberg.cz</w:t>
              </w:r>
            </w:hyperlink>
          </w:p>
        </w:tc>
      </w:tr>
    </w:tbl>
    <w:p w14:paraId="4A6E5586" w14:textId="77777777" w:rsidR="002B664F" w:rsidRPr="00DB5A33" w:rsidRDefault="002B664F" w:rsidP="00DB5A33">
      <w:pPr>
        <w:spacing w:line="276" w:lineRule="auto"/>
        <w:jc w:val="center"/>
        <w:rPr>
          <w:rFonts w:asciiTheme="minorHAnsi" w:hAnsiTheme="minorHAnsi" w:cs="Arial"/>
          <w:b/>
          <w:i/>
          <w:snapToGrid w:val="0"/>
          <w:sz w:val="22"/>
          <w:szCs w:val="22"/>
        </w:rPr>
      </w:pPr>
      <w:r w:rsidRPr="00DB5A33">
        <w:rPr>
          <w:rFonts w:asciiTheme="minorHAnsi" w:hAnsiTheme="minorHAnsi" w:cs="Arial"/>
          <w:snapToGrid w:val="0"/>
          <w:sz w:val="22"/>
          <w:szCs w:val="22"/>
        </w:rPr>
        <w:t xml:space="preserve">jako strana </w:t>
      </w:r>
      <w:r w:rsidRPr="00DB5A33">
        <w:rPr>
          <w:rFonts w:asciiTheme="minorHAnsi" w:hAnsiTheme="minorHAnsi" w:cs="Arial"/>
          <w:b/>
          <w:i/>
          <w:snapToGrid w:val="0"/>
          <w:sz w:val="22"/>
          <w:szCs w:val="22"/>
        </w:rPr>
        <w:t>kupující</w:t>
      </w:r>
    </w:p>
    <w:p w14:paraId="05D3C5C8" w14:textId="77777777" w:rsidR="002B664F" w:rsidRPr="00DB5A33" w:rsidRDefault="002B664F" w:rsidP="00DB5A33">
      <w:pPr>
        <w:spacing w:line="276" w:lineRule="auto"/>
        <w:jc w:val="both"/>
        <w:rPr>
          <w:rFonts w:asciiTheme="minorHAnsi" w:hAnsiTheme="minorHAnsi" w:cs="Arial"/>
          <w:i/>
          <w:snapToGrid w:val="0"/>
          <w:sz w:val="22"/>
          <w:szCs w:val="22"/>
        </w:rPr>
      </w:pPr>
    </w:p>
    <w:p w14:paraId="285743CD" w14:textId="77777777" w:rsidR="00506E2B" w:rsidRPr="00DB5A33" w:rsidRDefault="00506E2B" w:rsidP="00DB5A33">
      <w:pPr>
        <w:pStyle w:val="Zkladntext"/>
        <w:numPr>
          <w:ilvl w:val="0"/>
          <w:numId w:val="23"/>
        </w:numPr>
        <w:spacing w:after="0" w:line="276" w:lineRule="auto"/>
        <w:jc w:val="center"/>
        <w:rPr>
          <w:rFonts w:asciiTheme="minorHAnsi" w:hAnsiTheme="minorHAnsi" w:cs="Arial"/>
          <w:b/>
          <w:sz w:val="22"/>
          <w:szCs w:val="22"/>
        </w:rPr>
      </w:pPr>
      <w:r w:rsidRPr="00DB5A33">
        <w:rPr>
          <w:rFonts w:asciiTheme="minorHAnsi" w:hAnsiTheme="minorHAnsi" w:cs="Arial"/>
          <w:b/>
          <w:bCs/>
          <w:sz w:val="22"/>
          <w:szCs w:val="22"/>
          <w:lang w:val="cs-CZ"/>
        </w:rPr>
        <w:t>PREAMBULE</w:t>
      </w:r>
    </w:p>
    <w:p w14:paraId="36D0E784" w14:textId="1A5C80E4" w:rsidR="002B664F" w:rsidRPr="00DB5A33" w:rsidRDefault="002B664F" w:rsidP="00DB5A33">
      <w:pPr>
        <w:pStyle w:val="Zkladntext"/>
        <w:spacing w:after="0" w:line="276" w:lineRule="auto"/>
        <w:jc w:val="both"/>
        <w:rPr>
          <w:rFonts w:asciiTheme="minorHAnsi" w:hAnsiTheme="minorHAnsi" w:cs="Arial"/>
          <w:b/>
          <w:sz w:val="22"/>
          <w:szCs w:val="22"/>
          <w:lang w:val="cs-CZ"/>
        </w:rPr>
      </w:pPr>
      <w:r w:rsidRPr="00DB5A33">
        <w:rPr>
          <w:rFonts w:asciiTheme="minorHAnsi" w:hAnsiTheme="minorHAnsi" w:cs="Arial"/>
          <w:sz w:val="22"/>
          <w:szCs w:val="22"/>
        </w:rPr>
        <w:t xml:space="preserve">tímto uzavírají tuto kupní smlouvu v souladu s ustanovením § </w:t>
      </w:r>
      <w:smartTag w:uri="urn:schemas-microsoft-com:office:smarttags" w:element="metricconverter">
        <w:smartTagPr>
          <w:attr w:name="ProductID" w:val="2079 a"/>
        </w:smartTagPr>
        <w:r w:rsidRPr="00DB5A33">
          <w:rPr>
            <w:rFonts w:asciiTheme="minorHAnsi" w:hAnsiTheme="minorHAnsi" w:cs="Arial"/>
            <w:sz w:val="22"/>
            <w:szCs w:val="22"/>
          </w:rPr>
          <w:t>2079 a</w:t>
        </w:r>
      </w:smartTag>
      <w:r w:rsidRPr="00DB5A33">
        <w:rPr>
          <w:rFonts w:asciiTheme="minorHAnsi" w:hAnsiTheme="minorHAnsi" w:cs="Arial"/>
          <w:sz w:val="22"/>
          <w:szCs w:val="22"/>
        </w:rPr>
        <w:t xml:space="preserve"> násl. zákona č. 89/2012 Sb., občanský zákoník, v platném a účinném znění (dále jen „</w:t>
      </w:r>
      <w:r w:rsidRPr="00DB5A33">
        <w:rPr>
          <w:rFonts w:asciiTheme="minorHAnsi" w:hAnsiTheme="minorHAnsi" w:cs="Arial"/>
          <w:b/>
          <w:sz w:val="22"/>
          <w:szCs w:val="22"/>
        </w:rPr>
        <w:t>občanský zákoník</w:t>
      </w:r>
      <w:r w:rsidRPr="00DB5A33">
        <w:rPr>
          <w:rFonts w:asciiTheme="minorHAnsi" w:hAnsiTheme="minorHAnsi" w:cs="Arial"/>
          <w:sz w:val="22"/>
          <w:szCs w:val="22"/>
        </w:rPr>
        <w:t xml:space="preserve">“), </w:t>
      </w:r>
      <w:r w:rsidR="00E04236" w:rsidRPr="00DB5A33">
        <w:rPr>
          <w:rFonts w:asciiTheme="minorHAnsi" w:hAnsiTheme="minorHAnsi" w:cs="Arial"/>
          <w:sz w:val="22"/>
          <w:szCs w:val="22"/>
          <w:lang w:val="cs-CZ"/>
        </w:rPr>
        <w:t xml:space="preserve">jako výsledek </w:t>
      </w:r>
      <w:r w:rsidR="00F15EDD">
        <w:rPr>
          <w:rFonts w:asciiTheme="minorHAnsi" w:hAnsiTheme="minorHAnsi" w:cs="Arial"/>
          <w:sz w:val="22"/>
          <w:szCs w:val="22"/>
          <w:lang w:val="cs-CZ"/>
        </w:rPr>
        <w:t>otevřeného</w:t>
      </w:r>
      <w:r w:rsidR="00E04236" w:rsidRPr="00DB5A33">
        <w:rPr>
          <w:rFonts w:asciiTheme="minorHAnsi" w:hAnsiTheme="minorHAnsi" w:cs="Arial"/>
          <w:sz w:val="22"/>
          <w:szCs w:val="22"/>
          <w:lang w:val="cs-CZ"/>
        </w:rPr>
        <w:t xml:space="preserve"> výběrového řízení na realizaci zakázky </w:t>
      </w:r>
      <w:r w:rsidR="00B8568D" w:rsidRPr="00DB5A33">
        <w:rPr>
          <w:rFonts w:asciiTheme="minorHAnsi" w:hAnsiTheme="minorHAnsi" w:cs="Arial"/>
          <w:sz w:val="22"/>
          <w:szCs w:val="22"/>
          <w:lang w:val="cs-CZ"/>
        </w:rPr>
        <w:t>malého rozsahu</w:t>
      </w:r>
      <w:r w:rsidR="008013C2" w:rsidRPr="00DB5A33">
        <w:rPr>
          <w:rFonts w:asciiTheme="minorHAnsi" w:hAnsiTheme="minorHAnsi" w:cs="Arial"/>
          <w:sz w:val="22"/>
          <w:szCs w:val="22"/>
        </w:rPr>
        <w:t xml:space="preserve"> </w:t>
      </w:r>
      <w:r w:rsidR="008013C2" w:rsidRPr="00D247C6">
        <w:rPr>
          <w:rFonts w:asciiTheme="minorHAnsi" w:hAnsiTheme="minorHAnsi" w:cs="Arial"/>
          <w:sz w:val="22"/>
          <w:szCs w:val="22"/>
        </w:rPr>
        <w:t>nazvané „</w:t>
      </w:r>
      <w:r w:rsidR="001F6C28" w:rsidRPr="00D247C6">
        <w:rPr>
          <w:rFonts w:asciiTheme="minorHAnsi" w:hAnsiTheme="minorHAnsi" w:cs="Arial"/>
          <w:sz w:val="22"/>
          <w:szCs w:val="22"/>
          <w:u w:val="single"/>
        </w:rPr>
        <w:t xml:space="preserve">Pořízení </w:t>
      </w:r>
      <w:r w:rsidR="00D247C6" w:rsidRPr="00D247C6">
        <w:rPr>
          <w:rFonts w:asciiTheme="minorHAnsi" w:hAnsiTheme="minorHAnsi" w:cs="Arial"/>
          <w:sz w:val="22"/>
          <w:szCs w:val="22"/>
          <w:u w:val="single"/>
          <w:lang w:val="cs-CZ"/>
        </w:rPr>
        <w:t>vybavení do vinařství</w:t>
      </w:r>
      <w:r w:rsidR="001F6C28" w:rsidRPr="00D247C6">
        <w:rPr>
          <w:rFonts w:asciiTheme="minorHAnsi" w:hAnsiTheme="minorHAnsi" w:cs="Arial"/>
          <w:sz w:val="22"/>
          <w:szCs w:val="22"/>
          <w:u w:val="single"/>
        </w:rPr>
        <w:t xml:space="preserve">  - </w:t>
      </w:r>
      <w:proofErr w:type="spellStart"/>
      <w:r w:rsidR="00D247C6" w:rsidRPr="00D247C6">
        <w:rPr>
          <w:rFonts w:asciiTheme="minorHAnsi" w:hAnsiTheme="minorHAnsi" w:cs="Arial"/>
          <w:sz w:val="22"/>
          <w:szCs w:val="22"/>
          <w:u w:val="single"/>
          <w:lang w:val="cs-CZ"/>
        </w:rPr>
        <w:t>Gotberg</w:t>
      </w:r>
      <w:proofErr w:type="spellEnd"/>
      <w:r w:rsidR="001F6C28" w:rsidRPr="00D247C6">
        <w:rPr>
          <w:rFonts w:asciiTheme="minorHAnsi" w:hAnsiTheme="minorHAnsi" w:cs="Arial"/>
          <w:sz w:val="22"/>
          <w:szCs w:val="22"/>
          <w:u w:val="single"/>
        </w:rPr>
        <w:t xml:space="preserve"> a.s</w:t>
      </w:r>
      <w:r w:rsidR="00056FB1" w:rsidRPr="00D247C6">
        <w:rPr>
          <w:rFonts w:asciiTheme="minorHAnsi" w:hAnsiTheme="minorHAnsi" w:cs="Arial"/>
          <w:sz w:val="22"/>
          <w:szCs w:val="22"/>
          <w:u w:val="single"/>
        </w:rPr>
        <w:t>.</w:t>
      </w:r>
      <w:r w:rsidRPr="00D247C6">
        <w:rPr>
          <w:rFonts w:asciiTheme="minorHAnsi" w:hAnsiTheme="minorHAnsi" w:cs="Arial"/>
          <w:sz w:val="22"/>
          <w:szCs w:val="22"/>
        </w:rPr>
        <w:t>“ (dále jen</w:t>
      </w:r>
      <w:r w:rsidRPr="00DB5A33">
        <w:rPr>
          <w:rFonts w:asciiTheme="minorHAnsi" w:hAnsiTheme="minorHAnsi" w:cs="Arial"/>
          <w:sz w:val="22"/>
          <w:szCs w:val="22"/>
        </w:rPr>
        <w:t xml:space="preserve"> „</w:t>
      </w:r>
      <w:r w:rsidRPr="00DB5A33">
        <w:rPr>
          <w:rFonts w:asciiTheme="minorHAnsi" w:hAnsiTheme="minorHAnsi" w:cs="Arial"/>
          <w:b/>
          <w:sz w:val="22"/>
          <w:szCs w:val="22"/>
        </w:rPr>
        <w:t>zakázka</w:t>
      </w:r>
      <w:r w:rsidRPr="00DB5A33">
        <w:rPr>
          <w:rFonts w:asciiTheme="minorHAnsi" w:hAnsiTheme="minorHAnsi" w:cs="Arial"/>
          <w:sz w:val="22"/>
          <w:szCs w:val="22"/>
        </w:rPr>
        <w:t>“), v sou</w:t>
      </w:r>
      <w:r w:rsidR="00E04236" w:rsidRPr="00DB5A33">
        <w:rPr>
          <w:rFonts w:asciiTheme="minorHAnsi" w:hAnsiTheme="minorHAnsi" w:cs="Arial"/>
          <w:sz w:val="22"/>
          <w:szCs w:val="22"/>
        </w:rPr>
        <w:t>ladu s </w:t>
      </w:r>
      <w:r w:rsidR="00E04236" w:rsidRPr="00DB5A33">
        <w:rPr>
          <w:rFonts w:asciiTheme="minorHAnsi" w:hAnsiTheme="minorHAnsi" w:cs="Arial"/>
          <w:sz w:val="22"/>
          <w:szCs w:val="22"/>
          <w:lang w:val="cs-CZ"/>
        </w:rPr>
        <w:t>Příručkou pro zadávání veřejných zakázek Programu rozvoje venkova 2014 – 2020.</w:t>
      </w:r>
    </w:p>
    <w:p w14:paraId="074E76D8" w14:textId="77777777" w:rsidR="00E04236" w:rsidRPr="00DB5A33" w:rsidRDefault="00E04236" w:rsidP="00DB5A33">
      <w:pPr>
        <w:pStyle w:val="Zkladntext"/>
        <w:spacing w:after="0" w:line="276" w:lineRule="auto"/>
        <w:jc w:val="center"/>
        <w:rPr>
          <w:rFonts w:asciiTheme="minorHAnsi" w:hAnsiTheme="minorHAnsi" w:cs="Arial"/>
          <w:b/>
          <w:sz w:val="22"/>
          <w:szCs w:val="22"/>
          <w:lang w:val="cs-CZ"/>
        </w:rPr>
      </w:pPr>
    </w:p>
    <w:p w14:paraId="6831DF4F" w14:textId="77777777" w:rsidR="00506E2B" w:rsidRPr="00DB5A33" w:rsidRDefault="00506E2B" w:rsidP="00DB5A33">
      <w:pPr>
        <w:pStyle w:val="Zkladntext"/>
        <w:numPr>
          <w:ilvl w:val="0"/>
          <w:numId w:val="23"/>
        </w:numPr>
        <w:spacing w:after="0" w:line="276" w:lineRule="auto"/>
        <w:jc w:val="center"/>
        <w:rPr>
          <w:rFonts w:asciiTheme="minorHAnsi" w:hAnsiTheme="minorHAnsi" w:cs="Arial"/>
          <w:b/>
          <w:sz w:val="22"/>
          <w:szCs w:val="22"/>
        </w:rPr>
      </w:pPr>
      <w:r w:rsidRPr="00DB5A33">
        <w:rPr>
          <w:rFonts w:asciiTheme="minorHAnsi" w:hAnsiTheme="minorHAnsi" w:cs="Arial"/>
          <w:b/>
          <w:bCs/>
          <w:sz w:val="22"/>
          <w:szCs w:val="22"/>
        </w:rPr>
        <w:t>PŘEDMĚT KOUPĚ</w:t>
      </w:r>
    </w:p>
    <w:p w14:paraId="5C50C54B" w14:textId="126F7790" w:rsidR="002B664F" w:rsidRDefault="00506E2B" w:rsidP="00DB5A33">
      <w:pPr>
        <w:spacing w:line="276" w:lineRule="auto"/>
        <w:jc w:val="both"/>
        <w:rPr>
          <w:rFonts w:asciiTheme="minorHAnsi" w:hAnsiTheme="minorHAnsi" w:cs="Arial"/>
          <w:sz w:val="22"/>
          <w:szCs w:val="22"/>
        </w:rPr>
      </w:pPr>
      <w:r w:rsidRPr="00DB5A33">
        <w:rPr>
          <w:rFonts w:asciiTheme="minorHAnsi" w:hAnsiTheme="minorHAnsi" w:cs="Arial"/>
          <w:sz w:val="22"/>
          <w:szCs w:val="22"/>
        </w:rPr>
        <w:t>Předmětem této smlouvy je závazek prodávajícího dodat nov</w:t>
      </w:r>
      <w:r w:rsidR="00B433ED">
        <w:rPr>
          <w:rFonts w:asciiTheme="minorHAnsi" w:hAnsiTheme="minorHAnsi" w:cs="Arial"/>
          <w:sz w:val="22"/>
          <w:szCs w:val="22"/>
        </w:rPr>
        <w:t>ou</w:t>
      </w:r>
      <w:r w:rsidRPr="00DB5A33">
        <w:rPr>
          <w:rFonts w:asciiTheme="minorHAnsi" w:hAnsiTheme="minorHAnsi" w:cs="Arial"/>
          <w:sz w:val="22"/>
          <w:szCs w:val="22"/>
        </w:rPr>
        <w:t xml:space="preserve"> nepoužit</w:t>
      </w:r>
      <w:r w:rsidR="00B433ED">
        <w:rPr>
          <w:rFonts w:asciiTheme="minorHAnsi" w:hAnsiTheme="minorHAnsi" w:cs="Arial"/>
          <w:sz w:val="22"/>
          <w:szCs w:val="22"/>
        </w:rPr>
        <w:t>ou</w:t>
      </w:r>
      <w:r w:rsidRPr="00DB5A33">
        <w:rPr>
          <w:rFonts w:asciiTheme="minorHAnsi" w:hAnsiTheme="minorHAnsi" w:cs="Arial"/>
          <w:sz w:val="22"/>
          <w:szCs w:val="22"/>
        </w:rPr>
        <w:t xml:space="preserve"> pracovní </w:t>
      </w:r>
      <w:r w:rsidR="00B433ED">
        <w:rPr>
          <w:rFonts w:asciiTheme="minorHAnsi" w:hAnsiTheme="minorHAnsi" w:cs="Arial"/>
          <w:sz w:val="22"/>
          <w:szCs w:val="22"/>
        </w:rPr>
        <w:t>technologii</w:t>
      </w:r>
      <w:r w:rsidRPr="00DB5A33">
        <w:rPr>
          <w:rFonts w:asciiTheme="minorHAnsi" w:hAnsiTheme="minorHAnsi" w:cs="Arial"/>
          <w:sz w:val="22"/>
          <w:szCs w:val="22"/>
        </w:rPr>
        <w:t xml:space="preserve"> dle technické specifikace uvedené v příloze č. I této smlouvy. </w:t>
      </w:r>
      <w:r w:rsidR="00B84790" w:rsidRPr="00DB5A33">
        <w:rPr>
          <w:rFonts w:asciiTheme="minorHAnsi" w:hAnsiTheme="minorHAnsi" w:cs="Arial"/>
          <w:sz w:val="22"/>
          <w:szCs w:val="22"/>
        </w:rPr>
        <w:t>Jedná se o:</w:t>
      </w:r>
    </w:p>
    <w:p w14:paraId="73BFB4BF" w14:textId="77777777" w:rsidR="00E41342" w:rsidRDefault="00E41342" w:rsidP="00DB5A33">
      <w:pPr>
        <w:spacing w:line="276" w:lineRule="auto"/>
        <w:jc w:val="both"/>
        <w:rPr>
          <w:rFonts w:asciiTheme="minorHAnsi" w:hAnsiTheme="minorHAnsi" w:cs="Arial"/>
          <w:sz w:val="22"/>
          <w:szCs w:val="22"/>
        </w:rPr>
      </w:pPr>
    </w:p>
    <w:p w14:paraId="10E49738" w14:textId="00F7B0BA" w:rsidR="001F6C28" w:rsidRDefault="00D247C6" w:rsidP="009A55FD">
      <w:pPr>
        <w:spacing w:line="276" w:lineRule="auto"/>
        <w:jc w:val="both"/>
        <w:rPr>
          <w:rFonts w:asciiTheme="minorHAnsi" w:hAnsiTheme="minorHAnsi" w:cs="Tahoma"/>
          <w:sz w:val="22"/>
          <w:szCs w:val="22"/>
        </w:rPr>
      </w:pPr>
      <w:r w:rsidRPr="00D247C6">
        <w:rPr>
          <w:rFonts w:asciiTheme="minorHAnsi" w:hAnsiTheme="minorHAnsi" w:cs="Tahoma"/>
          <w:b/>
          <w:sz w:val="22"/>
          <w:szCs w:val="22"/>
        </w:rPr>
        <w:t>1</w:t>
      </w:r>
      <w:r w:rsidR="009A55FD" w:rsidRPr="00D247C6">
        <w:rPr>
          <w:rFonts w:asciiTheme="minorHAnsi" w:hAnsiTheme="minorHAnsi" w:cs="Tahoma"/>
          <w:b/>
          <w:sz w:val="22"/>
          <w:szCs w:val="22"/>
        </w:rPr>
        <w:t xml:space="preserve"> kus:</w:t>
      </w:r>
      <w:r w:rsidR="009A55FD" w:rsidRPr="00D247C6">
        <w:rPr>
          <w:rFonts w:asciiTheme="minorHAnsi" w:hAnsiTheme="minorHAnsi" w:cs="Tahoma"/>
          <w:sz w:val="22"/>
          <w:szCs w:val="22"/>
        </w:rPr>
        <w:t xml:space="preserve"> </w:t>
      </w:r>
      <w:r w:rsidRPr="00D247C6">
        <w:rPr>
          <w:rFonts w:asciiTheme="minorHAnsi" w:hAnsiTheme="minorHAnsi" w:cs="Tahoma"/>
          <w:b/>
          <w:sz w:val="22"/>
          <w:szCs w:val="22"/>
        </w:rPr>
        <w:t>PALETIZAČNÍ VOZÍK</w:t>
      </w:r>
      <w:r w:rsidR="009A55FD" w:rsidRPr="00D247C6">
        <w:rPr>
          <w:rFonts w:asciiTheme="minorHAnsi" w:hAnsiTheme="minorHAnsi" w:cs="Arial"/>
          <w:b/>
          <w:sz w:val="22"/>
          <w:szCs w:val="22"/>
        </w:rPr>
        <w:t xml:space="preserve">                   </w:t>
      </w:r>
      <w:r w:rsidR="009A55FD" w:rsidRPr="00D247C6">
        <w:rPr>
          <w:rFonts w:asciiTheme="minorHAnsi" w:hAnsiTheme="minorHAnsi"/>
          <w:sz w:val="22"/>
          <w:szCs w:val="22"/>
        </w:rPr>
        <w:fldChar w:fldCharType="begin">
          <w:ffData>
            <w:name w:val="Text40"/>
            <w:enabled/>
            <w:calcOnExit w:val="0"/>
            <w:textInput/>
          </w:ffData>
        </w:fldChar>
      </w:r>
      <w:r w:rsidR="009A55FD" w:rsidRPr="00D247C6">
        <w:rPr>
          <w:rFonts w:asciiTheme="minorHAnsi" w:hAnsiTheme="minorHAnsi"/>
          <w:sz w:val="22"/>
          <w:szCs w:val="22"/>
        </w:rPr>
        <w:instrText xml:space="preserve"> FORMTEXT </w:instrText>
      </w:r>
      <w:r w:rsidR="009A55FD" w:rsidRPr="00D247C6">
        <w:rPr>
          <w:rFonts w:asciiTheme="minorHAnsi" w:hAnsiTheme="minorHAnsi"/>
          <w:sz w:val="22"/>
          <w:szCs w:val="22"/>
        </w:rPr>
      </w:r>
      <w:r w:rsidR="009A55FD" w:rsidRPr="00D247C6">
        <w:rPr>
          <w:rFonts w:asciiTheme="minorHAnsi" w:hAnsiTheme="minorHAnsi"/>
          <w:sz w:val="22"/>
          <w:szCs w:val="22"/>
        </w:rPr>
        <w:fldChar w:fldCharType="separate"/>
      </w:r>
      <w:r w:rsidR="009A55FD" w:rsidRPr="00D247C6">
        <w:rPr>
          <w:rFonts w:asciiTheme="minorHAnsi" w:hAnsiTheme="minorHAnsi"/>
          <w:noProof/>
          <w:sz w:val="22"/>
          <w:szCs w:val="22"/>
        </w:rPr>
        <w:t> </w:t>
      </w:r>
      <w:r w:rsidR="009A55FD" w:rsidRPr="00D247C6">
        <w:rPr>
          <w:rFonts w:asciiTheme="minorHAnsi" w:hAnsiTheme="minorHAnsi"/>
          <w:noProof/>
          <w:sz w:val="22"/>
          <w:szCs w:val="22"/>
        </w:rPr>
        <w:t> </w:t>
      </w:r>
      <w:r w:rsidR="009A55FD" w:rsidRPr="00D247C6">
        <w:rPr>
          <w:rFonts w:asciiTheme="minorHAnsi" w:hAnsiTheme="minorHAnsi"/>
          <w:noProof/>
          <w:sz w:val="22"/>
          <w:szCs w:val="22"/>
        </w:rPr>
        <w:t> </w:t>
      </w:r>
      <w:r w:rsidR="009A55FD" w:rsidRPr="00D247C6">
        <w:rPr>
          <w:rFonts w:asciiTheme="minorHAnsi" w:hAnsiTheme="minorHAnsi"/>
          <w:noProof/>
          <w:sz w:val="22"/>
          <w:szCs w:val="22"/>
        </w:rPr>
        <w:t> </w:t>
      </w:r>
      <w:r w:rsidR="009A55FD" w:rsidRPr="00D247C6">
        <w:rPr>
          <w:rFonts w:asciiTheme="minorHAnsi" w:hAnsiTheme="minorHAnsi"/>
          <w:noProof/>
          <w:sz w:val="22"/>
          <w:szCs w:val="22"/>
        </w:rPr>
        <w:t> </w:t>
      </w:r>
      <w:r w:rsidR="009A55FD" w:rsidRPr="00D247C6">
        <w:rPr>
          <w:rFonts w:asciiTheme="minorHAnsi" w:hAnsiTheme="minorHAnsi"/>
          <w:sz w:val="22"/>
          <w:szCs w:val="22"/>
        </w:rPr>
        <w:fldChar w:fldCharType="end"/>
      </w:r>
      <w:r w:rsidR="009A55FD" w:rsidRPr="00DB5A33">
        <w:rPr>
          <w:rFonts w:asciiTheme="minorHAnsi" w:hAnsiTheme="minorHAnsi" w:cs="Tahoma"/>
          <w:sz w:val="22"/>
          <w:szCs w:val="22"/>
        </w:rPr>
        <w:t xml:space="preserve">      </w:t>
      </w:r>
    </w:p>
    <w:p w14:paraId="28D70547" w14:textId="77777777" w:rsidR="009A55FD" w:rsidRPr="00DB5A33" w:rsidRDefault="009A55FD" w:rsidP="009A55FD">
      <w:pPr>
        <w:spacing w:line="276" w:lineRule="auto"/>
        <w:jc w:val="both"/>
        <w:rPr>
          <w:rFonts w:asciiTheme="minorHAnsi" w:hAnsiTheme="minorHAnsi" w:cs="Tahoma"/>
          <w:sz w:val="22"/>
          <w:szCs w:val="22"/>
        </w:rPr>
      </w:pPr>
    </w:p>
    <w:p w14:paraId="22C175BB" w14:textId="77777777" w:rsidR="007C4A10" w:rsidRPr="00DB5A33" w:rsidRDefault="007C4A10" w:rsidP="007C4A10">
      <w:pPr>
        <w:spacing w:line="276" w:lineRule="auto"/>
        <w:jc w:val="both"/>
        <w:rPr>
          <w:rFonts w:asciiTheme="minorHAnsi" w:hAnsiTheme="minorHAnsi" w:cs="Arial"/>
          <w:sz w:val="22"/>
          <w:szCs w:val="22"/>
        </w:rPr>
      </w:pPr>
      <w:r w:rsidRPr="00D247C6">
        <w:rPr>
          <w:rFonts w:asciiTheme="minorHAnsi" w:hAnsiTheme="minorHAnsi" w:cs="Arial"/>
          <w:sz w:val="22"/>
          <w:szCs w:val="22"/>
        </w:rPr>
        <w:lastRenderedPageBreak/>
        <w:t>Součástí plnění je doprava předmětu smlouvy jako celku do</w:t>
      </w:r>
      <w:r w:rsidRPr="00D247C6">
        <w:t xml:space="preserve"> </w:t>
      </w:r>
      <w:r w:rsidRPr="00D247C6">
        <w:rPr>
          <w:rFonts w:asciiTheme="minorHAnsi" w:hAnsiTheme="minorHAnsi" w:cs="Arial"/>
          <w:sz w:val="22"/>
          <w:szCs w:val="22"/>
        </w:rPr>
        <w:t>místa plnění, uvedení do provozu, zaškolení obsluhy, návod na obsluhu a údržbu v českém jazyce v listinné nebo elektronické podobě, technické dokumentace, originální servisní dokumentace a ES prohlášení shody (doklad o posouzení shody).</w:t>
      </w:r>
      <w:r w:rsidRPr="00DB5A33">
        <w:rPr>
          <w:rFonts w:asciiTheme="minorHAnsi" w:hAnsiTheme="minorHAnsi" w:cs="Arial"/>
          <w:sz w:val="22"/>
          <w:szCs w:val="22"/>
        </w:rPr>
        <w:t xml:space="preserve">   </w:t>
      </w:r>
    </w:p>
    <w:p w14:paraId="751F23CE" w14:textId="77777777" w:rsidR="009A55FD" w:rsidRPr="00DB5A33" w:rsidRDefault="009A55FD" w:rsidP="009A55FD">
      <w:pPr>
        <w:spacing w:line="276" w:lineRule="auto"/>
        <w:jc w:val="both"/>
        <w:rPr>
          <w:rFonts w:asciiTheme="minorHAnsi" w:hAnsiTheme="minorHAnsi" w:cs="Arial"/>
          <w:color w:val="FF0000"/>
          <w:sz w:val="22"/>
          <w:szCs w:val="22"/>
        </w:rPr>
      </w:pPr>
    </w:p>
    <w:p w14:paraId="46AD791E" w14:textId="77777777" w:rsidR="009A55FD" w:rsidRPr="00DB5A33" w:rsidRDefault="009A55FD" w:rsidP="009A55FD">
      <w:pPr>
        <w:spacing w:line="276" w:lineRule="auto"/>
        <w:jc w:val="both"/>
        <w:rPr>
          <w:rFonts w:asciiTheme="minorHAnsi" w:hAnsiTheme="minorHAnsi" w:cs="Arial"/>
          <w:sz w:val="22"/>
          <w:szCs w:val="22"/>
        </w:rPr>
      </w:pPr>
      <w:r w:rsidRPr="00DB5A33">
        <w:rPr>
          <w:rFonts w:asciiTheme="minorHAnsi" w:hAnsiTheme="minorHAnsi" w:cs="Arial"/>
          <w:sz w:val="22"/>
          <w:szCs w:val="22"/>
        </w:rPr>
        <w:t>Závazek kupujícího předmět smlouvy odebrat a zaplatit dohodnutou cenu dle článku 4 této smlouvy.</w:t>
      </w:r>
    </w:p>
    <w:p w14:paraId="080C414E" w14:textId="77777777" w:rsidR="009A55FD" w:rsidRPr="00DB5A33" w:rsidRDefault="009A55FD" w:rsidP="009A55FD">
      <w:pPr>
        <w:spacing w:line="276" w:lineRule="auto"/>
        <w:jc w:val="both"/>
        <w:rPr>
          <w:rFonts w:asciiTheme="minorHAnsi" w:hAnsiTheme="minorHAnsi" w:cs="Arial"/>
          <w:sz w:val="22"/>
          <w:szCs w:val="22"/>
        </w:rPr>
      </w:pPr>
    </w:p>
    <w:p w14:paraId="5931F2CD" w14:textId="77777777" w:rsidR="009A55FD" w:rsidRPr="00DB5A33" w:rsidRDefault="009A55FD" w:rsidP="009A55FD">
      <w:pPr>
        <w:spacing w:line="276" w:lineRule="auto"/>
        <w:jc w:val="both"/>
        <w:rPr>
          <w:rFonts w:asciiTheme="minorHAnsi" w:hAnsiTheme="minorHAnsi" w:cs="Arial"/>
          <w:sz w:val="22"/>
          <w:szCs w:val="22"/>
        </w:rPr>
      </w:pPr>
      <w:r w:rsidRPr="00DB5A33">
        <w:rPr>
          <w:rFonts w:asciiTheme="minorHAnsi" w:hAnsiTheme="minorHAnsi" w:cs="Arial"/>
          <w:sz w:val="22"/>
          <w:szCs w:val="22"/>
        </w:rPr>
        <w:t>Prodávající tímto prohlašuje, že disponuje potřebnými oprávněnými, odbornými znalostmi a praktickými zkušenostmi k řádnému splnění účelu této smlouvy.</w:t>
      </w:r>
    </w:p>
    <w:p w14:paraId="6C3C756A" w14:textId="77777777" w:rsidR="009A55FD" w:rsidRPr="00DB5A33" w:rsidRDefault="009A55FD" w:rsidP="009A55FD">
      <w:pPr>
        <w:spacing w:line="276" w:lineRule="auto"/>
        <w:jc w:val="both"/>
        <w:rPr>
          <w:rFonts w:asciiTheme="minorHAnsi" w:hAnsiTheme="minorHAnsi" w:cs="Arial"/>
          <w:sz w:val="22"/>
          <w:szCs w:val="22"/>
        </w:rPr>
      </w:pPr>
    </w:p>
    <w:p w14:paraId="2AF58575" w14:textId="277B29E6" w:rsidR="009A55FD" w:rsidRPr="00DB5A33" w:rsidRDefault="009A55FD" w:rsidP="009A55FD">
      <w:pPr>
        <w:spacing w:line="276" w:lineRule="auto"/>
        <w:jc w:val="both"/>
        <w:rPr>
          <w:rFonts w:asciiTheme="minorHAnsi" w:hAnsiTheme="minorHAnsi" w:cs="Arial"/>
          <w:sz w:val="22"/>
          <w:szCs w:val="22"/>
        </w:rPr>
      </w:pPr>
      <w:r w:rsidRPr="00DB5A33">
        <w:rPr>
          <w:rFonts w:asciiTheme="minorHAnsi" w:hAnsiTheme="minorHAnsi" w:cs="Arial"/>
          <w:sz w:val="22"/>
          <w:szCs w:val="22"/>
        </w:rPr>
        <w:t>Prodávající a kupující souhlasně prohlašují, že dodávaný předmět smlouvy na základě specifikace touto smlouvou a jejími přílohami vymezili dostatečně určitě a srozumitelně, zejména co do množství, druhu, kvality; totéž platí o požadovaném příslušenství a doplňkových službách.</w:t>
      </w:r>
    </w:p>
    <w:p w14:paraId="179F3CC5" w14:textId="77777777" w:rsidR="002B664F" w:rsidRPr="00DB5A33" w:rsidRDefault="002B664F" w:rsidP="00DB5A33">
      <w:pPr>
        <w:spacing w:line="276" w:lineRule="auto"/>
        <w:rPr>
          <w:rFonts w:asciiTheme="minorHAnsi" w:hAnsiTheme="minorHAnsi" w:cs="Arial"/>
          <w:snapToGrid w:val="0"/>
          <w:sz w:val="22"/>
          <w:szCs w:val="22"/>
        </w:rPr>
      </w:pPr>
    </w:p>
    <w:p w14:paraId="52EB0B8F" w14:textId="77777777" w:rsidR="002B664F" w:rsidRPr="00DB5A33" w:rsidRDefault="00BD78B2" w:rsidP="00DB5A33">
      <w:pPr>
        <w:pStyle w:val="Odstavecseseznamem"/>
        <w:numPr>
          <w:ilvl w:val="0"/>
          <w:numId w:val="23"/>
        </w:numPr>
        <w:spacing w:line="276" w:lineRule="auto"/>
        <w:contextualSpacing w:val="0"/>
        <w:jc w:val="center"/>
        <w:rPr>
          <w:rFonts w:asciiTheme="minorHAnsi" w:hAnsiTheme="minorHAnsi"/>
          <w:b/>
          <w:snapToGrid w:val="0"/>
          <w:sz w:val="22"/>
          <w:szCs w:val="22"/>
        </w:rPr>
      </w:pPr>
      <w:r w:rsidRPr="00DB5A33">
        <w:rPr>
          <w:rFonts w:asciiTheme="minorHAnsi" w:hAnsiTheme="minorHAnsi"/>
          <w:b/>
          <w:sz w:val="22"/>
          <w:szCs w:val="22"/>
        </w:rPr>
        <w:t>KUPNÍ CENA</w:t>
      </w:r>
    </w:p>
    <w:p w14:paraId="1E275D6B" w14:textId="12CAB0C2" w:rsidR="002B664F" w:rsidRPr="00DB5A33" w:rsidRDefault="002B664F" w:rsidP="00DB5A33">
      <w:pPr>
        <w:spacing w:line="276" w:lineRule="auto"/>
        <w:rPr>
          <w:rFonts w:asciiTheme="minorHAnsi" w:hAnsiTheme="minorHAnsi" w:cs="Arial"/>
          <w:snapToGrid w:val="0"/>
          <w:sz w:val="22"/>
          <w:szCs w:val="22"/>
        </w:rPr>
      </w:pPr>
      <w:r w:rsidRPr="00DB5A33">
        <w:rPr>
          <w:rFonts w:asciiTheme="minorHAnsi" w:hAnsiTheme="minorHAnsi" w:cs="Arial"/>
          <w:snapToGrid w:val="0"/>
          <w:sz w:val="22"/>
          <w:szCs w:val="22"/>
        </w:rPr>
        <w:t>Kupující uhradí kupní cenu stanovenou v nabídce ve výběrovém řízení zakázky, v následující výši: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1985"/>
        <w:gridCol w:w="2268"/>
      </w:tblGrid>
      <w:tr w:rsidR="00EA2449" w:rsidRPr="00DB5A33" w14:paraId="5FB37FB4" w14:textId="77777777" w:rsidTr="00EA2449">
        <w:trPr>
          <w:trHeight w:val="294"/>
        </w:trPr>
        <w:tc>
          <w:tcPr>
            <w:tcW w:w="9498" w:type="dxa"/>
            <w:gridSpan w:val="4"/>
            <w:tcBorders>
              <w:top w:val="single" w:sz="4" w:space="0" w:color="auto"/>
              <w:left w:val="single" w:sz="4" w:space="0" w:color="auto"/>
              <w:bottom w:val="single" w:sz="4" w:space="0" w:color="auto"/>
              <w:right w:val="single" w:sz="4" w:space="0" w:color="auto"/>
            </w:tcBorders>
            <w:vAlign w:val="center"/>
            <w:hideMark/>
          </w:tcPr>
          <w:p w14:paraId="3AD6DB9A" w14:textId="295825FB" w:rsidR="00EA2449" w:rsidRPr="00DB5A33" w:rsidRDefault="00EA2449" w:rsidP="00DB5A33">
            <w:pPr>
              <w:widowControl w:val="0"/>
              <w:spacing w:line="276" w:lineRule="auto"/>
              <w:rPr>
                <w:rFonts w:asciiTheme="minorHAnsi" w:hAnsiTheme="minorHAnsi" w:cs="Arial"/>
                <w:b/>
                <w:sz w:val="22"/>
                <w:szCs w:val="22"/>
              </w:rPr>
            </w:pPr>
            <w:r w:rsidRPr="00D247C6">
              <w:rPr>
                <w:rFonts w:asciiTheme="minorHAnsi" w:hAnsiTheme="minorHAnsi" w:cs="Arial"/>
                <w:b/>
                <w:sz w:val="22"/>
                <w:szCs w:val="22"/>
              </w:rPr>
              <w:t>Cena v</w:t>
            </w:r>
            <w:r w:rsidR="006F1323" w:rsidRPr="00D247C6">
              <w:rPr>
                <w:rFonts w:asciiTheme="minorHAnsi" w:hAnsiTheme="minorHAnsi" w:cs="Arial"/>
                <w:b/>
                <w:sz w:val="22"/>
                <w:szCs w:val="22"/>
              </w:rPr>
              <w:t> </w:t>
            </w:r>
            <w:r w:rsidRPr="00D247C6">
              <w:rPr>
                <w:rFonts w:asciiTheme="minorHAnsi" w:hAnsiTheme="minorHAnsi" w:cs="Arial"/>
                <w:b/>
                <w:sz w:val="22"/>
                <w:szCs w:val="22"/>
              </w:rPr>
              <w:t>CZK</w:t>
            </w:r>
          </w:p>
        </w:tc>
      </w:tr>
      <w:tr w:rsidR="00EA2449" w:rsidRPr="00DB5A33" w14:paraId="275C4871" w14:textId="77777777" w:rsidTr="00EA2449">
        <w:trPr>
          <w:trHeight w:val="294"/>
        </w:trPr>
        <w:tc>
          <w:tcPr>
            <w:tcW w:w="297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43717A7" w14:textId="77777777" w:rsidR="00EA2449" w:rsidRPr="00DB5A33" w:rsidRDefault="00EA2449" w:rsidP="00DB5A33">
            <w:pPr>
              <w:widowControl w:val="0"/>
              <w:spacing w:line="276" w:lineRule="auto"/>
              <w:rPr>
                <w:rFonts w:asciiTheme="minorHAnsi" w:hAnsiTheme="minorHAnsi" w:cs="Arial"/>
                <w:sz w:val="22"/>
                <w:szCs w:val="22"/>
              </w:rPr>
            </w:pPr>
            <w:r w:rsidRPr="00DB5A33">
              <w:rPr>
                <w:rFonts w:asciiTheme="minorHAnsi" w:hAnsiTheme="minorHAnsi" w:cs="Arial"/>
                <w:sz w:val="22"/>
                <w:szCs w:val="22"/>
              </w:rPr>
              <w:t>Předmět</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0930D6D" w14:textId="70907C2D" w:rsidR="00EA2449" w:rsidRPr="00DB5A33" w:rsidRDefault="009A55FD" w:rsidP="00DB5A33">
            <w:pPr>
              <w:widowControl w:val="0"/>
              <w:spacing w:line="276" w:lineRule="auto"/>
              <w:jc w:val="center"/>
              <w:rPr>
                <w:rFonts w:asciiTheme="minorHAnsi" w:hAnsiTheme="minorHAnsi" w:cs="Arial"/>
                <w:sz w:val="22"/>
                <w:szCs w:val="22"/>
              </w:rPr>
            </w:pPr>
            <w:r>
              <w:rPr>
                <w:rFonts w:asciiTheme="minorHAnsi" w:hAnsiTheme="minorHAnsi" w:cs="Arial"/>
                <w:sz w:val="22"/>
                <w:szCs w:val="22"/>
              </w:rPr>
              <w:t xml:space="preserve">Cena bez </w:t>
            </w:r>
            <w:r w:rsidR="00EA2449" w:rsidRPr="00DB5A33">
              <w:rPr>
                <w:rFonts w:asciiTheme="minorHAnsi" w:hAnsiTheme="minorHAnsi" w:cs="Arial"/>
                <w:sz w:val="22"/>
                <w:szCs w:val="22"/>
              </w:rPr>
              <w:t>D</w:t>
            </w:r>
            <w:r w:rsidR="009A04BF">
              <w:rPr>
                <w:rFonts w:asciiTheme="minorHAnsi" w:hAnsiTheme="minorHAnsi" w:cs="Arial"/>
                <w:sz w:val="22"/>
                <w:szCs w:val="22"/>
              </w:rPr>
              <w:t>P</w:t>
            </w:r>
            <w:r w:rsidR="00EA2449" w:rsidRPr="00DB5A33">
              <w:rPr>
                <w:rFonts w:asciiTheme="minorHAnsi" w:hAnsiTheme="minorHAnsi" w:cs="Arial"/>
                <w:sz w:val="22"/>
                <w:szCs w:val="22"/>
              </w:rPr>
              <w:t>H</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476EB6F" w14:textId="77777777" w:rsidR="00EA2449" w:rsidRPr="00DB5A33" w:rsidRDefault="00EA2449" w:rsidP="00DB5A33">
            <w:pPr>
              <w:widowControl w:val="0"/>
              <w:spacing w:line="276" w:lineRule="auto"/>
              <w:jc w:val="center"/>
              <w:rPr>
                <w:rFonts w:asciiTheme="minorHAnsi" w:hAnsiTheme="minorHAnsi" w:cs="Arial"/>
                <w:sz w:val="22"/>
                <w:szCs w:val="22"/>
              </w:rPr>
            </w:pPr>
            <w:r w:rsidRPr="00DB5A33">
              <w:rPr>
                <w:rFonts w:asciiTheme="minorHAnsi" w:hAnsiTheme="minorHAnsi" w:cs="Arial"/>
                <w:sz w:val="22"/>
                <w:szCs w:val="22"/>
              </w:rPr>
              <w:t>Částka DPH</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132DD30" w14:textId="77777777" w:rsidR="00EA2449" w:rsidRPr="00DB5A33" w:rsidRDefault="00EA2449" w:rsidP="00DB5A33">
            <w:pPr>
              <w:widowControl w:val="0"/>
              <w:spacing w:line="276" w:lineRule="auto"/>
              <w:jc w:val="center"/>
              <w:rPr>
                <w:rFonts w:asciiTheme="minorHAnsi" w:hAnsiTheme="minorHAnsi" w:cs="Arial"/>
                <w:sz w:val="22"/>
                <w:szCs w:val="22"/>
              </w:rPr>
            </w:pPr>
            <w:r w:rsidRPr="00DB5A33">
              <w:rPr>
                <w:rFonts w:asciiTheme="minorHAnsi" w:hAnsiTheme="minorHAnsi" w:cs="Arial"/>
                <w:sz w:val="22"/>
                <w:szCs w:val="22"/>
              </w:rPr>
              <w:t>Cena s DPH</w:t>
            </w:r>
          </w:p>
        </w:tc>
      </w:tr>
      <w:tr w:rsidR="00EA2449" w:rsidRPr="00DB5A33" w14:paraId="3BDED398" w14:textId="77777777" w:rsidTr="00EA2449">
        <w:trPr>
          <w:trHeight w:val="294"/>
        </w:trPr>
        <w:tc>
          <w:tcPr>
            <w:tcW w:w="2977" w:type="dxa"/>
            <w:tcBorders>
              <w:top w:val="single" w:sz="4" w:space="0" w:color="auto"/>
              <w:left w:val="single" w:sz="4" w:space="0" w:color="auto"/>
              <w:bottom w:val="single" w:sz="4" w:space="0" w:color="auto"/>
              <w:right w:val="single" w:sz="4" w:space="0" w:color="auto"/>
            </w:tcBorders>
            <w:vAlign w:val="center"/>
            <w:hideMark/>
          </w:tcPr>
          <w:p w14:paraId="1A53CDE7" w14:textId="72535C81" w:rsidR="00EA2449" w:rsidRPr="00D247C6" w:rsidRDefault="00D247C6" w:rsidP="00DB5A33">
            <w:pPr>
              <w:widowControl w:val="0"/>
              <w:spacing w:line="276" w:lineRule="auto"/>
              <w:rPr>
                <w:rFonts w:asciiTheme="minorHAnsi" w:hAnsiTheme="minorHAnsi" w:cs="Arial"/>
                <w:sz w:val="22"/>
                <w:szCs w:val="22"/>
              </w:rPr>
            </w:pPr>
            <w:r w:rsidRPr="00D247C6">
              <w:rPr>
                <w:rFonts w:asciiTheme="minorHAnsi" w:hAnsiTheme="minorHAnsi"/>
                <w:sz w:val="22"/>
                <w:szCs w:val="22"/>
              </w:rPr>
              <w:t>Paletizační vozík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0EC8E6" w14:textId="1403422B" w:rsidR="00EA2449" w:rsidRPr="00D247C6" w:rsidRDefault="00EA2449" w:rsidP="00DB5A33">
            <w:pPr>
              <w:widowControl w:val="0"/>
              <w:spacing w:line="276" w:lineRule="auto"/>
              <w:jc w:val="center"/>
              <w:rPr>
                <w:rFonts w:asciiTheme="minorHAnsi" w:hAnsiTheme="minorHAnsi" w:cs="Arial"/>
                <w:sz w:val="22"/>
                <w:szCs w:val="22"/>
              </w:rPr>
            </w:pPr>
            <w:r w:rsidRPr="00D247C6">
              <w:rPr>
                <w:rFonts w:asciiTheme="minorHAnsi" w:hAnsiTheme="minorHAnsi"/>
                <w:sz w:val="22"/>
                <w:szCs w:val="22"/>
              </w:rPr>
              <w:fldChar w:fldCharType="begin">
                <w:ffData>
                  <w:name w:val=""/>
                  <w:enabled/>
                  <w:calcOnExit w:val="0"/>
                  <w:textInput/>
                </w:ffData>
              </w:fldChar>
            </w:r>
            <w:r w:rsidRPr="00D247C6">
              <w:rPr>
                <w:rFonts w:asciiTheme="minorHAnsi" w:hAnsiTheme="minorHAnsi"/>
                <w:sz w:val="22"/>
                <w:szCs w:val="22"/>
              </w:rPr>
              <w:instrText xml:space="preserve"> FORMTEXT </w:instrText>
            </w:r>
            <w:r w:rsidRPr="00D247C6">
              <w:rPr>
                <w:rFonts w:asciiTheme="minorHAnsi" w:hAnsiTheme="minorHAnsi"/>
                <w:sz w:val="22"/>
                <w:szCs w:val="22"/>
              </w:rPr>
            </w:r>
            <w:r w:rsidRPr="00D247C6">
              <w:rPr>
                <w:rFonts w:asciiTheme="minorHAnsi" w:hAnsiTheme="minorHAnsi"/>
                <w:sz w:val="22"/>
                <w:szCs w:val="22"/>
              </w:rPr>
              <w:fldChar w:fldCharType="separate"/>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hideMark/>
          </w:tcPr>
          <w:p w14:paraId="7E3DD8F2" w14:textId="77777777" w:rsidR="00EA2449" w:rsidRPr="00D247C6" w:rsidRDefault="00EA2449" w:rsidP="00DB5A33">
            <w:pPr>
              <w:widowControl w:val="0"/>
              <w:spacing w:line="276" w:lineRule="auto"/>
              <w:jc w:val="center"/>
              <w:rPr>
                <w:rFonts w:asciiTheme="minorHAnsi" w:hAnsiTheme="minorHAnsi" w:cs="Arial"/>
                <w:sz w:val="22"/>
                <w:szCs w:val="22"/>
              </w:rPr>
            </w:pPr>
            <w:r w:rsidRPr="00D247C6">
              <w:rPr>
                <w:rFonts w:asciiTheme="minorHAnsi" w:hAnsiTheme="minorHAnsi"/>
                <w:sz w:val="22"/>
                <w:szCs w:val="22"/>
              </w:rPr>
              <w:fldChar w:fldCharType="begin">
                <w:ffData>
                  <w:name w:val="Text5"/>
                  <w:enabled/>
                  <w:calcOnExit w:val="0"/>
                  <w:textInput/>
                </w:ffData>
              </w:fldChar>
            </w:r>
            <w:r w:rsidRPr="00D247C6">
              <w:rPr>
                <w:rFonts w:asciiTheme="minorHAnsi" w:hAnsiTheme="minorHAnsi"/>
                <w:sz w:val="22"/>
                <w:szCs w:val="22"/>
              </w:rPr>
              <w:instrText xml:space="preserve"> FORMTEXT </w:instrText>
            </w:r>
            <w:r w:rsidRPr="00D247C6">
              <w:rPr>
                <w:rFonts w:asciiTheme="minorHAnsi" w:hAnsiTheme="minorHAnsi"/>
                <w:sz w:val="22"/>
                <w:szCs w:val="22"/>
              </w:rPr>
            </w:r>
            <w:r w:rsidRPr="00D247C6">
              <w:rPr>
                <w:rFonts w:asciiTheme="minorHAnsi" w:hAnsiTheme="minorHAnsi"/>
                <w:sz w:val="22"/>
                <w:szCs w:val="22"/>
              </w:rPr>
              <w:fldChar w:fldCharType="separate"/>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14:paraId="25B8C15D" w14:textId="77777777" w:rsidR="00EA2449" w:rsidRPr="00DB5A33" w:rsidRDefault="00EA2449" w:rsidP="00DB5A33">
            <w:pPr>
              <w:widowControl w:val="0"/>
              <w:spacing w:line="276" w:lineRule="auto"/>
              <w:jc w:val="center"/>
              <w:rPr>
                <w:rFonts w:asciiTheme="minorHAnsi" w:hAnsiTheme="minorHAnsi" w:cs="Arial"/>
                <w:sz w:val="22"/>
                <w:szCs w:val="22"/>
              </w:rPr>
            </w:pPr>
            <w:r w:rsidRPr="00D247C6">
              <w:rPr>
                <w:rFonts w:asciiTheme="minorHAnsi" w:hAnsiTheme="minorHAnsi"/>
                <w:sz w:val="22"/>
                <w:szCs w:val="22"/>
              </w:rPr>
              <w:fldChar w:fldCharType="begin">
                <w:ffData>
                  <w:name w:val="Text5"/>
                  <w:enabled/>
                  <w:calcOnExit w:val="0"/>
                  <w:textInput/>
                </w:ffData>
              </w:fldChar>
            </w:r>
            <w:r w:rsidRPr="00D247C6">
              <w:rPr>
                <w:rFonts w:asciiTheme="minorHAnsi" w:hAnsiTheme="minorHAnsi"/>
                <w:sz w:val="22"/>
                <w:szCs w:val="22"/>
              </w:rPr>
              <w:instrText xml:space="preserve"> FORMTEXT </w:instrText>
            </w:r>
            <w:r w:rsidRPr="00D247C6">
              <w:rPr>
                <w:rFonts w:asciiTheme="minorHAnsi" w:hAnsiTheme="minorHAnsi"/>
                <w:sz w:val="22"/>
                <w:szCs w:val="22"/>
              </w:rPr>
            </w:r>
            <w:r w:rsidRPr="00D247C6">
              <w:rPr>
                <w:rFonts w:asciiTheme="minorHAnsi" w:hAnsiTheme="minorHAnsi"/>
                <w:sz w:val="22"/>
                <w:szCs w:val="22"/>
              </w:rPr>
              <w:fldChar w:fldCharType="separate"/>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t> </w:t>
            </w:r>
            <w:r w:rsidRPr="00D247C6">
              <w:rPr>
                <w:rFonts w:asciiTheme="minorHAnsi" w:hAnsiTheme="minorHAnsi"/>
                <w:sz w:val="22"/>
                <w:szCs w:val="22"/>
              </w:rPr>
              <w:fldChar w:fldCharType="end"/>
            </w:r>
          </w:p>
        </w:tc>
      </w:tr>
      <w:tr w:rsidR="00EA2449" w:rsidRPr="00DB5A33" w14:paraId="31B135E6" w14:textId="77777777" w:rsidTr="00EA2449">
        <w:trPr>
          <w:trHeight w:val="294"/>
        </w:trPr>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6719EA" w14:textId="77777777" w:rsidR="00EA2449" w:rsidRPr="00DB5A33" w:rsidRDefault="00EA2449" w:rsidP="00DB5A33">
            <w:pPr>
              <w:widowControl w:val="0"/>
              <w:spacing w:line="276" w:lineRule="auto"/>
              <w:rPr>
                <w:rFonts w:asciiTheme="minorHAnsi" w:hAnsiTheme="minorHAnsi" w:cs="Arial"/>
                <w:b/>
                <w:sz w:val="22"/>
                <w:szCs w:val="22"/>
              </w:rPr>
            </w:pPr>
            <w:r w:rsidRPr="00DB5A33">
              <w:rPr>
                <w:rFonts w:asciiTheme="minorHAnsi" w:hAnsiTheme="minorHAnsi" w:cs="Arial"/>
                <w:b/>
                <w:sz w:val="22"/>
                <w:szCs w:val="22"/>
              </w:rPr>
              <w:t>Celkem</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5A06E4" w14:textId="77777777" w:rsidR="00EA2449" w:rsidRPr="00DB5A33" w:rsidRDefault="00EA2449" w:rsidP="00DB5A33">
            <w:pPr>
              <w:widowControl w:val="0"/>
              <w:spacing w:line="276" w:lineRule="auto"/>
              <w:jc w:val="center"/>
              <w:rPr>
                <w:rFonts w:asciiTheme="minorHAnsi" w:hAnsiTheme="minorHAnsi" w:cs="Arial"/>
                <w:b/>
                <w:sz w:val="22"/>
                <w:szCs w:val="22"/>
              </w:rPr>
            </w:pPr>
            <w:r w:rsidRPr="00DB5A33">
              <w:rPr>
                <w:rFonts w:asciiTheme="minorHAnsi" w:hAnsiTheme="minorHAnsi"/>
                <w:b/>
                <w:sz w:val="22"/>
                <w:szCs w:val="22"/>
              </w:rPr>
              <w:fldChar w:fldCharType="begin">
                <w:ffData>
                  <w:name w:val="Text5"/>
                  <w:enabled/>
                  <w:calcOnExit w:val="0"/>
                  <w:textInput/>
                </w:ffData>
              </w:fldChar>
            </w:r>
            <w:r w:rsidRPr="00DB5A33">
              <w:rPr>
                <w:rFonts w:asciiTheme="minorHAnsi" w:hAnsiTheme="minorHAnsi"/>
                <w:b/>
                <w:sz w:val="22"/>
                <w:szCs w:val="22"/>
              </w:rPr>
              <w:instrText xml:space="preserve"> FORMTEXT </w:instrText>
            </w:r>
            <w:r w:rsidRPr="00DB5A33">
              <w:rPr>
                <w:rFonts w:asciiTheme="minorHAnsi" w:hAnsiTheme="minorHAnsi"/>
                <w:b/>
                <w:sz w:val="22"/>
                <w:szCs w:val="22"/>
              </w:rPr>
            </w:r>
            <w:r w:rsidRPr="00DB5A33">
              <w:rPr>
                <w:rFonts w:asciiTheme="minorHAnsi" w:hAnsiTheme="minorHAnsi"/>
                <w:b/>
                <w:sz w:val="22"/>
                <w:szCs w:val="22"/>
              </w:rPr>
              <w:fldChar w:fldCharType="separate"/>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C72D59" w14:textId="77777777" w:rsidR="00EA2449" w:rsidRPr="00DB5A33" w:rsidRDefault="00EA2449" w:rsidP="00DB5A33">
            <w:pPr>
              <w:widowControl w:val="0"/>
              <w:spacing w:line="276" w:lineRule="auto"/>
              <w:jc w:val="center"/>
              <w:rPr>
                <w:rFonts w:asciiTheme="minorHAnsi" w:hAnsiTheme="minorHAnsi" w:cs="Arial"/>
                <w:b/>
                <w:sz w:val="22"/>
                <w:szCs w:val="22"/>
              </w:rPr>
            </w:pPr>
            <w:r w:rsidRPr="00DB5A33">
              <w:rPr>
                <w:rFonts w:asciiTheme="minorHAnsi" w:hAnsiTheme="minorHAnsi"/>
                <w:b/>
                <w:sz w:val="22"/>
                <w:szCs w:val="22"/>
              </w:rPr>
              <w:fldChar w:fldCharType="begin">
                <w:ffData>
                  <w:name w:val="Text5"/>
                  <w:enabled/>
                  <w:calcOnExit w:val="0"/>
                  <w:textInput/>
                </w:ffData>
              </w:fldChar>
            </w:r>
            <w:r w:rsidRPr="00DB5A33">
              <w:rPr>
                <w:rFonts w:asciiTheme="minorHAnsi" w:hAnsiTheme="minorHAnsi"/>
                <w:b/>
                <w:sz w:val="22"/>
                <w:szCs w:val="22"/>
              </w:rPr>
              <w:instrText xml:space="preserve"> FORMTEXT </w:instrText>
            </w:r>
            <w:r w:rsidRPr="00DB5A33">
              <w:rPr>
                <w:rFonts w:asciiTheme="minorHAnsi" w:hAnsiTheme="minorHAnsi"/>
                <w:b/>
                <w:sz w:val="22"/>
                <w:szCs w:val="22"/>
              </w:rPr>
            </w:r>
            <w:r w:rsidRPr="00DB5A33">
              <w:rPr>
                <w:rFonts w:asciiTheme="minorHAnsi" w:hAnsiTheme="minorHAnsi"/>
                <w:b/>
                <w:sz w:val="22"/>
                <w:szCs w:val="22"/>
              </w:rPr>
              <w:fldChar w:fldCharType="separate"/>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2384FA" w14:textId="77777777" w:rsidR="00EA2449" w:rsidRPr="00DB5A33" w:rsidRDefault="00EA2449" w:rsidP="00DB5A33">
            <w:pPr>
              <w:widowControl w:val="0"/>
              <w:spacing w:line="276" w:lineRule="auto"/>
              <w:jc w:val="center"/>
              <w:rPr>
                <w:rFonts w:asciiTheme="minorHAnsi" w:hAnsiTheme="minorHAnsi" w:cs="Arial"/>
                <w:b/>
                <w:sz w:val="22"/>
                <w:szCs w:val="22"/>
              </w:rPr>
            </w:pPr>
            <w:r w:rsidRPr="00DB5A33">
              <w:rPr>
                <w:rFonts w:asciiTheme="minorHAnsi" w:hAnsiTheme="minorHAnsi"/>
                <w:b/>
                <w:sz w:val="22"/>
                <w:szCs w:val="22"/>
              </w:rPr>
              <w:fldChar w:fldCharType="begin">
                <w:ffData>
                  <w:name w:val="Text5"/>
                  <w:enabled/>
                  <w:calcOnExit w:val="0"/>
                  <w:textInput/>
                </w:ffData>
              </w:fldChar>
            </w:r>
            <w:r w:rsidRPr="00DB5A33">
              <w:rPr>
                <w:rFonts w:asciiTheme="minorHAnsi" w:hAnsiTheme="minorHAnsi"/>
                <w:b/>
                <w:sz w:val="22"/>
                <w:szCs w:val="22"/>
              </w:rPr>
              <w:instrText xml:space="preserve"> FORMTEXT </w:instrText>
            </w:r>
            <w:r w:rsidRPr="00DB5A33">
              <w:rPr>
                <w:rFonts w:asciiTheme="minorHAnsi" w:hAnsiTheme="minorHAnsi"/>
                <w:b/>
                <w:sz w:val="22"/>
                <w:szCs w:val="22"/>
              </w:rPr>
            </w:r>
            <w:r w:rsidRPr="00DB5A33">
              <w:rPr>
                <w:rFonts w:asciiTheme="minorHAnsi" w:hAnsiTheme="minorHAnsi"/>
                <w:b/>
                <w:sz w:val="22"/>
                <w:szCs w:val="22"/>
              </w:rPr>
              <w:fldChar w:fldCharType="separate"/>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fldChar w:fldCharType="end"/>
            </w:r>
          </w:p>
        </w:tc>
      </w:tr>
    </w:tbl>
    <w:p w14:paraId="6032781C" w14:textId="47BCBA0A" w:rsidR="002B664F" w:rsidRPr="00DB5A33" w:rsidRDefault="002B664F" w:rsidP="00DB5A33">
      <w:pPr>
        <w:spacing w:line="276" w:lineRule="auto"/>
        <w:rPr>
          <w:rFonts w:asciiTheme="minorHAnsi" w:hAnsiTheme="minorHAnsi" w:cs="Arial"/>
          <w:snapToGrid w:val="0"/>
          <w:sz w:val="22"/>
          <w:szCs w:val="22"/>
        </w:rPr>
      </w:pPr>
    </w:p>
    <w:p w14:paraId="0B36B71F" w14:textId="77777777" w:rsidR="00854DE5" w:rsidRPr="00DB5A33" w:rsidRDefault="002B664F" w:rsidP="00DB5A33">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rPr>
        <w:t>K ceně bude připočítáno DPH ve výši dle platných právních předpisů ke dni uskutečnění zdanitelného plnění</w:t>
      </w:r>
      <w:r w:rsidR="00854DE5" w:rsidRPr="00DB5A33">
        <w:rPr>
          <w:rFonts w:asciiTheme="minorHAnsi" w:hAnsiTheme="minorHAnsi" w:cs="Arial"/>
          <w:snapToGrid w:val="0"/>
          <w:sz w:val="22"/>
          <w:szCs w:val="22"/>
        </w:rPr>
        <w:t>.</w:t>
      </w:r>
    </w:p>
    <w:p w14:paraId="4D1BD7C8" w14:textId="77777777" w:rsidR="00BD78B2" w:rsidRPr="00DB5A33" w:rsidRDefault="00BD78B2" w:rsidP="00DB5A33">
      <w:pPr>
        <w:spacing w:line="276" w:lineRule="auto"/>
        <w:jc w:val="both"/>
        <w:rPr>
          <w:rFonts w:asciiTheme="minorHAnsi" w:hAnsiTheme="minorHAnsi" w:cs="Arial"/>
          <w:snapToGrid w:val="0"/>
          <w:sz w:val="22"/>
          <w:szCs w:val="22"/>
        </w:rPr>
      </w:pPr>
    </w:p>
    <w:p w14:paraId="542D0194" w14:textId="29D22D57" w:rsidR="006F1323" w:rsidRPr="00D247C6" w:rsidRDefault="006F1323" w:rsidP="006F1323">
      <w:pPr>
        <w:spacing w:line="276" w:lineRule="auto"/>
        <w:jc w:val="both"/>
        <w:rPr>
          <w:rFonts w:asciiTheme="minorHAnsi" w:hAnsiTheme="minorHAnsi" w:cs="Arial"/>
          <w:sz w:val="22"/>
          <w:szCs w:val="22"/>
        </w:rPr>
      </w:pPr>
      <w:r w:rsidRPr="00D247C6">
        <w:rPr>
          <w:rFonts w:asciiTheme="minorHAnsi" w:hAnsiTheme="minorHAnsi" w:cs="Arial"/>
          <w:sz w:val="22"/>
          <w:szCs w:val="22"/>
        </w:rPr>
        <w:t xml:space="preserve">Kupující nebude poskytovat „před“ zahájením předmětu smlouvy žádnou zálohu.  </w:t>
      </w:r>
    </w:p>
    <w:p w14:paraId="5DA25DB6" w14:textId="77777777" w:rsidR="006F1323" w:rsidRPr="00D247C6" w:rsidRDefault="006F1323" w:rsidP="006F1323">
      <w:pPr>
        <w:spacing w:line="276" w:lineRule="auto"/>
        <w:jc w:val="both"/>
        <w:rPr>
          <w:rFonts w:asciiTheme="minorHAnsi" w:hAnsiTheme="minorHAnsi" w:cs="Arial"/>
          <w:sz w:val="22"/>
          <w:szCs w:val="22"/>
        </w:rPr>
      </w:pPr>
    </w:p>
    <w:p w14:paraId="38F1EBE1" w14:textId="77777777" w:rsidR="006F1323" w:rsidRPr="00D247C6" w:rsidRDefault="006F1323" w:rsidP="006F1323">
      <w:pPr>
        <w:spacing w:line="276" w:lineRule="auto"/>
        <w:jc w:val="both"/>
        <w:rPr>
          <w:rFonts w:asciiTheme="minorHAnsi" w:hAnsiTheme="minorHAnsi" w:cs="Arial"/>
          <w:sz w:val="22"/>
          <w:szCs w:val="22"/>
        </w:rPr>
      </w:pPr>
      <w:r w:rsidRPr="00D247C6">
        <w:rPr>
          <w:rFonts w:asciiTheme="minorHAnsi" w:hAnsiTheme="minorHAnsi" w:cs="Arial"/>
          <w:sz w:val="22"/>
          <w:szCs w:val="22"/>
        </w:rPr>
        <w:t>Platby budou provedeny bezhotovostně bankovním převodem na účet prodávajícího.</w:t>
      </w:r>
    </w:p>
    <w:p w14:paraId="062EE11D" w14:textId="77777777" w:rsidR="006F1323" w:rsidRDefault="006F1323" w:rsidP="00DB5A33">
      <w:pPr>
        <w:spacing w:line="276" w:lineRule="auto"/>
        <w:jc w:val="both"/>
        <w:rPr>
          <w:rFonts w:asciiTheme="minorHAnsi" w:hAnsiTheme="minorHAnsi" w:cs="Arial"/>
          <w:snapToGrid w:val="0"/>
          <w:sz w:val="22"/>
          <w:szCs w:val="22"/>
        </w:rPr>
      </w:pPr>
    </w:p>
    <w:p w14:paraId="2803F13E" w14:textId="6F75684A" w:rsidR="00BD78B2" w:rsidRPr="00DB5A33" w:rsidRDefault="00BD78B2" w:rsidP="00DB5A33">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rPr>
        <w:t>Prodávající se zavazuje neúčtovat žádné další výlohy nad rámec nabídky spojené s dodávkou předmětu smlouvy.</w:t>
      </w:r>
    </w:p>
    <w:p w14:paraId="3A4AA4ED" w14:textId="77777777" w:rsidR="00BD78B2" w:rsidRPr="00DB5A33" w:rsidRDefault="00BD78B2" w:rsidP="00DB5A33">
      <w:pPr>
        <w:spacing w:line="276" w:lineRule="auto"/>
        <w:rPr>
          <w:rFonts w:asciiTheme="minorHAnsi" w:hAnsiTheme="minorHAnsi" w:cs="Arial"/>
          <w:snapToGrid w:val="0"/>
          <w:sz w:val="22"/>
          <w:szCs w:val="22"/>
        </w:rPr>
      </w:pPr>
    </w:p>
    <w:p w14:paraId="5CA5E3EC" w14:textId="77777777" w:rsidR="00BD78B2" w:rsidRPr="00DB5A33" w:rsidRDefault="00BD78B2" w:rsidP="00DB5A33">
      <w:pPr>
        <w:pStyle w:val="Odstavecseseznamem"/>
        <w:numPr>
          <w:ilvl w:val="0"/>
          <w:numId w:val="23"/>
        </w:numPr>
        <w:spacing w:line="276" w:lineRule="auto"/>
        <w:contextualSpacing w:val="0"/>
        <w:jc w:val="center"/>
        <w:rPr>
          <w:rFonts w:asciiTheme="minorHAnsi" w:hAnsiTheme="minorHAnsi"/>
          <w:snapToGrid w:val="0"/>
          <w:sz w:val="22"/>
          <w:szCs w:val="22"/>
        </w:rPr>
      </w:pPr>
      <w:r w:rsidRPr="00DB5A33">
        <w:rPr>
          <w:rFonts w:asciiTheme="minorHAnsi" w:hAnsiTheme="minorHAnsi"/>
          <w:b/>
          <w:sz w:val="22"/>
          <w:szCs w:val="22"/>
        </w:rPr>
        <w:t>PLATEBNÍ PODMÍNKY</w:t>
      </w:r>
    </w:p>
    <w:p w14:paraId="6325CE0B" w14:textId="7B462B61" w:rsidR="00854DE5" w:rsidRPr="00DB5A33" w:rsidRDefault="002B664F" w:rsidP="00DB5A33">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rPr>
        <w:t xml:space="preserve">Kupující je povinen uhradit kupní cenu na základě vystaveného daňového dokladu. Splatnost daňového dokladu je </w:t>
      </w:r>
      <w:r w:rsidR="001D5DF5" w:rsidRPr="00DB5A33">
        <w:rPr>
          <w:rFonts w:asciiTheme="minorHAnsi" w:hAnsiTheme="minorHAnsi" w:cs="Arial"/>
          <w:snapToGrid w:val="0"/>
          <w:sz w:val="22"/>
          <w:szCs w:val="22"/>
        </w:rPr>
        <w:t xml:space="preserve">max. </w:t>
      </w:r>
      <w:r w:rsidRPr="00DB5A33">
        <w:rPr>
          <w:rFonts w:asciiTheme="minorHAnsi" w:hAnsiTheme="minorHAnsi" w:cs="Arial"/>
          <w:b/>
          <w:snapToGrid w:val="0"/>
          <w:sz w:val="22"/>
          <w:szCs w:val="22"/>
        </w:rPr>
        <w:t>30 dní</w:t>
      </w:r>
      <w:r w:rsidRPr="00DB5A33">
        <w:rPr>
          <w:rFonts w:asciiTheme="minorHAnsi" w:hAnsiTheme="minorHAnsi" w:cs="Arial"/>
          <w:snapToGrid w:val="0"/>
          <w:sz w:val="22"/>
          <w:szCs w:val="22"/>
        </w:rPr>
        <w:t>. Daňový doklad musí být vystaven na základě předávacího protokolu potvrzeného oběma smluvními stranami.</w:t>
      </w:r>
      <w:r w:rsidR="00854DE5" w:rsidRPr="00DB5A33">
        <w:rPr>
          <w:rFonts w:asciiTheme="minorHAnsi" w:hAnsiTheme="minorHAnsi" w:cs="Arial"/>
          <w:snapToGrid w:val="0"/>
          <w:sz w:val="22"/>
          <w:szCs w:val="22"/>
        </w:rPr>
        <w:t xml:space="preserve"> Za datum uskutečněného zdanitelného plnění pro DPH je považován den podpisu předávacího protokolu oběma smluvnímu stranami.</w:t>
      </w:r>
    </w:p>
    <w:p w14:paraId="3C5E58C2" w14:textId="77777777" w:rsidR="00BD78B2" w:rsidRPr="00DB5A33" w:rsidRDefault="00BD78B2" w:rsidP="00DB5A33">
      <w:pPr>
        <w:spacing w:line="276" w:lineRule="auto"/>
        <w:jc w:val="both"/>
        <w:rPr>
          <w:rFonts w:asciiTheme="minorHAnsi" w:hAnsiTheme="minorHAnsi" w:cs="Arial"/>
          <w:sz w:val="22"/>
          <w:szCs w:val="22"/>
        </w:rPr>
      </w:pPr>
    </w:p>
    <w:p w14:paraId="0A7FDF60" w14:textId="77777777" w:rsidR="002B664F" w:rsidRPr="00DB5A33" w:rsidRDefault="002B664F" w:rsidP="00DB5A33">
      <w:pPr>
        <w:spacing w:line="276" w:lineRule="auto"/>
        <w:jc w:val="both"/>
        <w:rPr>
          <w:rFonts w:asciiTheme="minorHAnsi" w:hAnsiTheme="minorHAnsi" w:cs="Arial"/>
          <w:sz w:val="22"/>
          <w:szCs w:val="22"/>
        </w:rPr>
      </w:pPr>
      <w:r w:rsidRPr="00DB5A33">
        <w:rPr>
          <w:rFonts w:asciiTheme="minorHAnsi" w:hAnsiTheme="minorHAnsi" w:cs="Arial"/>
          <w:sz w:val="22"/>
          <w:szCs w:val="22"/>
        </w:rPr>
        <w:t>Daňový doklad musí obsahovat náležitosti daňového dokladu dle zákona č. 235/2004 Sb., o dani z přidané hodnoty ve znění pozdějších změn a doplňků. Daňový doklad, který neobsahuje uvedené náležitosti nebo jsou-li uvedeny nesprávně či neúplně, je kupující oprávněn vrátit prodávajícímu. Při nezaplacení takto vystavené faktury není kupující v prodlení se zaplacením kupní ceny.</w:t>
      </w:r>
    </w:p>
    <w:p w14:paraId="66A911A2" w14:textId="77777777" w:rsidR="002B664F" w:rsidRPr="00DB5A33" w:rsidRDefault="002B664F" w:rsidP="00DB5A33">
      <w:pPr>
        <w:spacing w:line="276" w:lineRule="auto"/>
        <w:rPr>
          <w:rFonts w:asciiTheme="minorHAnsi" w:hAnsiTheme="minorHAnsi" w:cs="Arial"/>
          <w:b/>
          <w:snapToGrid w:val="0"/>
          <w:sz w:val="22"/>
          <w:szCs w:val="22"/>
        </w:rPr>
      </w:pPr>
    </w:p>
    <w:p w14:paraId="7F1650AF" w14:textId="77777777" w:rsidR="002B664F" w:rsidRPr="00DB5A33" w:rsidRDefault="00B81E72" w:rsidP="00DB5A33">
      <w:pPr>
        <w:pStyle w:val="Odstavecseseznamem"/>
        <w:numPr>
          <w:ilvl w:val="0"/>
          <w:numId w:val="23"/>
        </w:numPr>
        <w:spacing w:line="276" w:lineRule="auto"/>
        <w:contextualSpacing w:val="0"/>
        <w:jc w:val="center"/>
        <w:rPr>
          <w:rFonts w:asciiTheme="minorHAnsi" w:hAnsiTheme="minorHAnsi"/>
          <w:b/>
          <w:snapToGrid w:val="0"/>
          <w:sz w:val="22"/>
          <w:szCs w:val="22"/>
        </w:rPr>
      </w:pPr>
      <w:r w:rsidRPr="00DB5A33">
        <w:rPr>
          <w:rFonts w:asciiTheme="minorHAnsi" w:hAnsiTheme="minorHAnsi"/>
          <w:b/>
          <w:bCs/>
          <w:snapToGrid w:val="0"/>
          <w:sz w:val="22"/>
          <w:szCs w:val="22"/>
        </w:rPr>
        <w:t>PROHLÁŠENÍ PRODÁVAJÍCÍ A KUPUJÍCÍ STRANY</w:t>
      </w:r>
    </w:p>
    <w:p w14:paraId="16224BCD" w14:textId="77777777" w:rsidR="002B664F" w:rsidRPr="00DB5A33" w:rsidRDefault="002B664F" w:rsidP="00DB5A33">
      <w:pPr>
        <w:pStyle w:val="Zkladntext3"/>
        <w:spacing w:after="0" w:line="276" w:lineRule="auto"/>
        <w:jc w:val="both"/>
        <w:rPr>
          <w:rFonts w:asciiTheme="minorHAnsi" w:hAnsiTheme="minorHAnsi"/>
          <w:b/>
          <w:sz w:val="22"/>
          <w:szCs w:val="22"/>
        </w:rPr>
      </w:pPr>
      <w:r w:rsidRPr="00DB5A33">
        <w:rPr>
          <w:rFonts w:asciiTheme="minorHAnsi" w:hAnsiTheme="minorHAnsi"/>
          <w:sz w:val="22"/>
          <w:szCs w:val="22"/>
        </w:rPr>
        <w:t>Prodávající prohlašuje, že na předmětu koupě neváznou žádné dluhy, zástavní práva, věcná břemena ani další práva třetích osob, že jí není známa existence předběžných opatření omezujících dispoziční práva s těmito movitými věcmi, že předmět koupě není předmětem výkonu rozhodnutí a má jakost a provedení v souladu s nabídkou ve výběrovém řízení zakázky.</w:t>
      </w:r>
      <w:r w:rsidRPr="00DB5A33">
        <w:rPr>
          <w:rFonts w:asciiTheme="minorHAnsi" w:hAnsiTheme="minorHAnsi"/>
          <w:i/>
          <w:sz w:val="22"/>
          <w:szCs w:val="22"/>
        </w:rPr>
        <w:t xml:space="preserve"> </w:t>
      </w:r>
      <w:r w:rsidRPr="00DB5A33">
        <w:rPr>
          <w:rFonts w:asciiTheme="minorHAnsi" w:hAnsiTheme="minorHAnsi"/>
          <w:sz w:val="22"/>
          <w:szCs w:val="22"/>
        </w:rPr>
        <w:t xml:space="preserve">Prodávající výslovně prohlašuje, že předmět koupě dle čl. </w:t>
      </w:r>
      <w:r w:rsidR="00854DE5" w:rsidRPr="00DB5A33">
        <w:rPr>
          <w:rFonts w:asciiTheme="minorHAnsi" w:hAnsiTheme="minorHAnsi"/>
          <w:sz w:val="22"/>
          <w:szCs w:val="22"/>
        </w:rPr>
        <w:t>II</w:t>
      </w:r>
      <w:r w:rsidRPr="00DB5A33">
        <w:rPr>
          <w:rFonts w:asciiTheme="minorHAnsi" w:hAnsiTheme="minorHAnsi"/>
          <w:sz w:val="22"/>
          <w:szCs w:val="22"/>
        </w:rPr>
        <w:t>I je bez vad.</w:t>
      </w:r>
    </w:p>
    <w:p w14:paraId="3CC2C5A0" w14:textId="77777777" w:rsidR="002B664F" w:rsidRPr="00DB5A33" w:rsidRDefault="002B664F" w:rsidP="00DB5A33">
      <w:pPr>
        <w:pStyle w:val="Zkladntext"/>
        <w:spacing w:after="0" w:line="276" w:lineRule="auto"/>
        <w:jc w:val="center"/>
        <w:rPr>
          <w:rFonts w:asciiTheme="minorHAnsi" w:hAnsiTheme="minorHAnsi" w:cs="Arial"/>
          <w:b/>
          <w:sz w:val="22"/>
          <w:szCs w:val="22"/>
        </w:rPr>
      </w:pPr>
    </w:p>
    <w:p w14:paraId="17244FE9" w14:textId="77777777" w:rsidR="002B664F" w:rsidRPr="00DB5A33" w:rsidRDefault="00B81E72" w:rsidP="00DB5A33">
      <w:pPr>
        <w:pStyle w:val="Zkladntext"/>
        <w:numPr>
          <w:ilvl w:val="0"/>
          <w:numId w:val="23"/>
        </w:numPr>
        <w:spacing w:after="0" w:line="276" w:lineRule="auto"/>
        <w:jc w:val="center"/>
        <w:rPr>
          <w:rFonts w:asciiTheme="minorHAnsi" w:hAnsiTheme="minorHAnsi" w:cs="Arial"/>
          <w:b/>
          <w:sz w:val="22"/>
          <w:szCs w:val="22"/>
        </w:rPr>
      </w:pPr>
      <w:r w:rsidRPr="00DB5A33">
        <w:rPr>
          <w:rFonts w:asciiTheme="minorHAnsi" w:hAnsiTheme="minorHAnsi" w:cs="Arial"/>
          <w:b/>
          <w:sz w:val="22"/>
          <w:szCs w:val="22"/>
        </w:rPr>
        <w:t>DOBA PLNĚNÍ</w:t>
      </w:r>
    </w:p>
    <w:p w14:paraId="257DB6BD" w14:textId="3489E666" w:rsidR="003B61EF" w:rsidRPr="00DB5A33" w:rsidRDefault="002B664F" w:rsidP="00DB5A33">
      <w:pPr>
        <w:tabs>
          <w:tab w:val="left" w:pos="284"/>
        </w:tabs>
        <w:spacing w:line="276" w:lineRule="auto"/>
        <w:jc w:val="both"/>
        <w:rPr>
          <w:rFonts w:asciiTheme="minorHAnsi" w:hAnsiTheme="minorHAnsi" w:cs="Arial"/>
          <w:sz w:val="22"/>
          <w:szCs w:val="22"/>
        </w:rPr>
      </w:pPr>
      <w:r w:rsidRPr="00DB5A33">
        <w:rPr>
          <w:rFonts w:asciiTheme="minorHAnsi" w:hAnsiTheme="minorHAnsi" w:cs="Arial"/>
          <w:sz w:val="22"/>
          <w:szCs w:val="22"/>
        </w:rPr>
        <w:t xml:space="preserve">Prodávající se zavazuje předmět koupě odevzdat </w:t>
      </w:r>
      <w:r w:rsidRPr="00D247C6">
        <w:rPr>
          <w:rFonts w:asciiTheme="minorHAnsi" w:hAnsiTheme="minorHAnsi" w:cs="Arial"/>
          <w:sz w:val="22"/>
          <w:szCs w:val="22"/>
        </w:rPr>
        <w:t xml:space="preserve">kupujícímu ve lhůtě do </w:t>
      </w:r>
      <w:r w:rsidR="00D247C6" w:rsidRPr="00D247C6">
        <w:rPr>
          <w:rFonts w:asciiTheme="minorHAnsi" w:hAnsiTheme="minorHAnsi" w:cs="Arial"/>
          <w:b/>
          <w:bCs/>
          <w:color w:val="000000"/>
          <w:sz w:val="22"/>
          <w:szCs w:val="22"/>
        </w:rPr>
        <w:t>31</w:t>
      </w:r>
      <w:r w:rsidR="001F6C28" w:rsidRPr="00D247C6">
        <w:rPr>
          <w:rFonts w:asciiTheme="minorHAnsi" w:hAnsiTheme="minorHAnsi" w:cs="Arial"/>
          <w:b/>
          <w:bCs/>
          <w:color w:val="000000"/>
          <w:sz w:val="22"/>
          <w:szCs w:val="22"/>
        </w:rPr>
        <w:t>.</w:t>
      </w:r>
      <w:r w:rsidR="00D247C6" w:rsidRPr="00D247C6">
        <w:rPr>
          <w:rFonts w:asciiTheme="minorHAnsi" w:hAnsiTheme="minorHAnsi" w:cs="Arial"/>
          <w:b/>
          <w:bCs/>
          <w:color w:val="000000"/>
          <w:sz w:val="22"/>
          <w:szCs w:val="22"/>
        </w:rPr>
        <w:t>3</w:t>
      </w:r>
      <w:r w:rsidR="001F6C28" w:rsidRPr="00D247C6">
        <w:rPr>
          <w:rFonts w:asciiTheme="minorHAnsi" w:hAnsiTheme="minorHAnsi" w:cs="Arial"/>
          <w:b/>
          <w:bCs/>
          <w:color w:val="000000"/>
          <w:sz w:val="22"/>
          <w:szCs w:val="22"/>
        </w:rPr>
        <w:t>.20</w:t>
      </w:r>
      <w:r w:rsidR="00D247C6" w:rsidRPr="00D247C6">
        <w:rPr>
          <w:rFonts w:asciiTheme="minorHAnsi" w:hAnsiTheme="minorHAnsi" w:cs="Arial"/>
          <w:b/>
          <w:bCs/>
          <w:color w:val="000000"/>
          <w:sz w:val="22"/>
          <w:szCs w:val="22"/>
        </w:rPr>
        <w:t>2</w:t>
      </w:r>
      <w:r w:rsidR="00043BE5">
        <w:rPr>
          <w:rFonts w:asciiTheme="minorHAnsi" w:hAnsiTheme="minorHAnsi" w:cs="Arial"/>
          <w:b/>
          <w:bCs/>
          <w:color w:val="000000"/>
          <w:sz w:val="22"/>
          <w:szCs w:val="22"/>
        </w:rPr>
        <w:t>1</w:t>
      </w:r>
      <w:r w:rsidRPr="00D247C6">
        <w:rPr>
          <w:rFonts w:asciiTheme="minorHAnsi" w:hAnsiTheme="minorHAnsi" w:cs="Arial"/>
          <w:bCs/>
          <w:color w:val="000000"/>
          <w:sz w:val="22"/>
          <w:szCs w:val="22"/>
        </w:rPr>
        <w:t xml:space="preserve"> </w:t>
      </w:r>
      <w:r w:rsidRPr="00D247C6">
        <w:rPr>
          <w:rFonts w:asciiTheme="minorHAnsi" w:hAnsiTheme="minorHAnsi" w:cs="Arial"/>
          <w:sz w:val="22"/>
          <w:szCs w:val="22"/>
        </w:rPr>
        <w:t>a to</w:t>
      </w:r>
      <w:r w:rsidRPr="00DB5A33">
        <w:rPr>
          <w:rFonts w:asciiTheme="minorHAnsi" w:hAnsiTheme="minorHAnsi" w:cs="Arial"/>
          <w:sz w:val="22"/>
          <w:szCs w:val="22"/>
        </w:rPr>
        <w:t xml:space="preserve"> odevzdáním v místě plnění </w:t>
      </w:r>
      <w:r w:rsidR="0064765B" w:rsidRPr="00DB5A33">
        <w:rPr>
          <w:rFonts w:asciiTheme="minorHAnsi" w:hAnsiTheme="minorHAnsi" w:cs="Arial"/>
          <w:sz w:val="22"/>
          <w:szCs w:val="22"/>
        </w:rPr>
        <w:t>uvedeného v čl. 8 s</w:t>
      </w:r>
      <w:r w:rsidRPr="00DB5A33">
        <w:rPr>
          <w:rFonts w:asciiTheme="minorHAnsi" w:hAnsiTheme="minorHAnsi" w:cs="Arial"/>
          <w:sz w:val="22"/>
          <w:szCs w:val="22"/>
        </w:rPr>
        <w:t> možností dřívějšího plnění.</w:t>
      </w:r>
    </w:p>
    <w:p w14:paraId="30572430" w14:textId="385866FE" w:rsidR="00EA2449" w:rsidRPr="00DB5A33" w:rsidRDefault="00EA2449" w:rsidP="00DB5A33">
      <w:pPr>
        <w:tabs>
          <w:tab w:val="left" w:pos="284"/>
        </w:tabs>
        <w:spacing w:line="276" w:lineRule="auto"/>
        <w:jc w:val="both"/>
        <w:rPr>
          <w:rFonts w:asciiTheme="minorHAnsi" w:hAnsiTheme="minorHAnsi" w:cs="Arial"/>
          <w:b/>
          <w:sz w:val="22"/>
          <w:szCs w:val="22"/>
        </w:rPr>
      </w:pPr>
    </w:p>
    <w:p w14:paraId="62D840D5" w14:textId="77777777" w:rsidR="002B664F" w:rsidRPr="00DB5A33" w:rsidRDefault="00B81E72" w:rsidP="00DB5A33">
      <w:pPr>
        <w:pStyle w:val="Zkladntext"/>
        <w:numPr>
          <w:ilvl w:val="0"/>
          <w:numId w:val="23"/>
        </w:numPr>
        <w:spacing w:after="0" w:line="276" w:lineRule="auto"/>
        <w:jc w:val="center"/>
        <w:rPr>
          <w:rFonts w:asciiTheme="minorHAnsi" w:hAnsiTheme="minorHAnsi" w:cs="Arial"/>
          <w:b/>
          <w:sz w:val="22"/>
          <w:szCs w:val="22"/>
        </w:rPr>
      </w:pPr>
      <w:r w:rsidRPr="00DB5A33">
        <w:rPr>
          <w:rFonts w:asciiTheme="minorHAnsi" w:hAnsiTheme="minorHAnsi" w:cs="Arial"/>
          <w:b/>
          <w:sz w:val="22"/>
          <w:szCs w:val="22"/>
        </w:rPr>
        <w:t>MÍSTO PLNĚNÍ</w:t>
      </w:r>
    </w:p>
    <w:p w14:paraId="1D3C12DB" w14:textId="2A481173" w:rsidR="002B664F" w:rsidRPr="00DB5A33" w:rsidRDefault="00B5432B" w:rsidP="00DB5A33">
      <w:pPr>
        <w:pStyle w:val="Zkladntext"/>
        <w:spacing w:after="0" w:line="276" w:lineRule="auto"/>
        <w:jc w:val="both"/>
        <w:rPr>
          <w:rFonts w:asciiTheme="minorHAnsi" w:hAnsiTheme="minorHAnsi" w:cs="Arial"/>
          <w:sz w:val="22"/>
          <w:szCs w:val="22"/>
        </w:rPr>
      </w:pPr>
      <w:r w:rsidRPr="00D247C6">
        <w:rPr>
          <w:rFonts w:asciiTheme="minorHAnsi" w:hAnsiTheme="minorHAnsi" w:cs="Arial"/>
          <w:sz w:val="22"/>
          <w:szCs w:val="22"/>
        </w:rPr>
        <w:t>Místem plnění je</w:t>
      </w:r>
      <w:r w:rsidR="002B664F" w:rsidRPr="00D247C6">
        <w:rPr>
          <w:rFonts w:asciiTheme="minorHAnsi" w:hAnsiTheme="minorHAnsi" w:cs="Arial"/>
          <w:sz w:val="22"/>
          <w:szCs w:val="22"/>
        </w:rPr>
        <w:t xml:space="preserve">: </w:t>
      </w:r>
      <w:r w:rsidR="00D247C6" w:rsidRPr="00D247C6">
        <w:rPr>
          <w:rFonts w:asciiTheme="minorHAnsi" w:hAnsiTheme="minorHAnsi" w:cs="Arial"/>
          <w:bCs/>
          <w:color w:val="000000"/>
          <w:sz w:val="22"/>
          <w:szCs w:val="22"/>
          <w:lang w:val="cs-CZ"/>
        </w:rPr>
        <w:t>Popice</w:t>
      </w:r>
      <w:r w:rsidR="00E41342" w:rsidRPr="00D247C6">
        <w:rPr>
          <w:rFonts w:asciiTheme="minorHAnsi" w:hAnsiTheme="minorHAnsi" w:cs="Arial"/>
          <w:bCs/>
          <w:color w:val="000000"/>
          <w:sz w:val="22"/>
          <w:szCs w:val="22"/>
          <w:lang w:val="cs-CZ"/>
        </w:rPr>
        <w:t xml:space="preserve"> (PSČ </w:t>
      </w:r>
      <w:r w:rsidR="00D247C6" w:rsidRPr="00D247C6">
        <w:rPr>
          <w:rFonts w:asciiTheme="minorHAnsi" w:hAnsiTheme="minorHAnsi" w:cs="Arial"/>
          <w:bCs/>
          <w:color w:val="000000"/>
          <w:sz w:val="22"/>
          <w:szCs w:val="22"/>
          <w:lang w:val="cs-CZ"/>
        </w:rPr>
        <w:t>691 27</w:t>
      </w:r>
      <w:r w:rsidR="00E41342" w:rsidRPr="00D247C6">
        <w:rPr>
          <w:rFonts w:asciiTheme="minorHAnsi" w:hAnsiTheme="minorHAnsi" w:cs="Arial"/>
          <w:bCs/>
          <w:color w:val="000000"/>
          <w:sz w:val="22"/>
          <w:szCs w:val="22"/>
          <w:lang w:val="cs-CZ"/>
        </w:rPr>
        <w:t>)</w:t>
      </w:r>
      <w:r w:rsidR="002B664F" w:rsidRPr="00D247C6">
        <w:rPr>
          <w:rFonts w:asciiTheme="minorHAnsi" w:hAnsiTheme="minorHAnsi" w:cs="Arial"/>
          <w:bCs/>
          <w:color w:val="000000"/>
          <w:sz w:val="22"/>
          <w:szCs w:val="22"/>
        </w:rPr>
        <w:t xml:space="preserve">, </w:t>
      </w:r>
      <w:r w:rsidR="002B664F" w:rsidRPr="00D247C6">
        <w:rPr>
          <w:rFonts w:asciiTheme="minorHAnsi" w:hAnsiTheme="minorHAnsi" w:cs="Arial"/>
          <w:bCs/>
          <w:color w:val="000000"/>
          <w:spacing w:val="5"/>
          <w:sz w:val="22"/>
          <w:szCs w:val="22"/>
        </w:rPr>
        <w:t>kde proběhne odevzdání a převzetí předmětu koupě včetně</w:t>
      </w:r>
      <w:r w:rsidR="002B664F" w:rsidRPr="00DB5A33">
        <w:rPr>
          <w:rFonts w:asciiTheme="minorHAnsi" w:hAnsiTheme="minorHAnsi" w:cs="Arial"/>
          <w:bCs/>
          <w:color w:val="000000"/>
          <w:spacing w:val="5"/>
          <w:sz w:val="22"/>
          <w:szCs w:val="22"/>
        </w:rPr>
        <w:t xml:space="preserve"> školení obsluhy, předvedení předmětu koupě a odevzdání veškerých dokladů potřebných k jeho užívání.</w:t>
      </w:r>
    </w:p>
    <w:p w14:paraId="7CA645F1" w14:textId="77777777" w:rsidR="002B664F" w:rsidRPr="00DB5A33" w:rsidRDefault="002B664F" w:rsidP="00DB5A33">
      <w:pPr>
        <w:pStyle w:val="Zkladntext"/>
        <w:spacing w:after="0" w:line="276" w:lineRule="auto"/>
        <w:rPr>
          <w:rFonts w:asciiTheme="minorHAnsi" w:hAnsiTheme="minorHAnsi" w:cs="Arial"/>
          <w:b/>
          <w:sz w:val="22"/>
          <w:szCs w:val="22"/>
        </w:rPr>
      </w:pPr>
    </w:p>
    <w:p w14:paraId="11D61A9A" w14:textId="77777777" w:rsidR="002B664F" w:rsidRPr="00DB5A33" w:rsidRDefault="00B81E72" w:rsidP="00DB5A33">
      <w:pPr>
        <w:pStyle w:val="Zkladntext"/>
        <w:numPr>
          <w:ilvl w:val="0"/>
          <w:numId w:val="23"/>
        </w:numPr>
        <w:spacing w:after="0" w:line="276" w:lineRule="auto"/>
        <w:jc w:val="center"/>
        <w:rPr>
          <w:rFonts w:asciiTheme="minorHAnsi" w:hAnsiTheme="minorHAnsi" w:cs="Arial"/>
          <w:b/>
          <w:sz w:val="22"/>
          <w:szCs w:val="22"/>
        </w:rPr>
      </w:pPr>
      <w:r w:rsidRPr="00DB5A33">
        <w:rPr>
          <w:rFonts w:asciiTheme="minorHAnsi" w:hAnsiTheme="minorHAnsi" w:cs="Arial"/>
          <w:b/>
          <w:sz w:val="22"/>
          <w:szCs w:val="22"/>
        </w:rPr>
        <w:t>NABYTÍ VLASTNICKÉHO PRÁVA</w:t>
      </w:r>
    </w:p>
    <w:p w14:paraId="5DC736B9" w14:textId="77777777" w:rsidR="00854DE5" w:rsidRPr="00DB5A33" w:rsidRDefault="00854DE5" w:rsidP="00DB5A33">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Prodávající je vlastník předmětu smlouvy a nese nebezpečí škody (způsobenou vadou zboží) na něm do nabytí vlastnického práva k předmětu smlouvy kupujícím.</w:t>
      </w:r>
    </w:p>
    <w:p w14:paraId="3E8B3A90" w14:textId="77777777" w:rsidR="00854DE5" w:rsidRPr="00DB5A33" w:rsidRDefault="00854DE5" w:rsidP="00DB5A33">
      <w:pPr>
        <w:pStyle w:val="Zkladntext"/>
        <w:spacing w:after="0" w:line="276" w:lineRule="auto"/>
        <w:rPr>
          <w:rFonts w:asciiTheme="minorHAnsi" w:hAnsiTheme="minorHAnsi" w:cs="Arial"/>
          <w:sz w:val="22"/>
          <w:szCs w:val="22"/>
          <w:lang w:val="cs-CZ"/>
        </w:rPr>
      </w:pPr>
    </w:p>
    <w:p w14:paraId="7E527A9A" w14:textId="77777777" w:rsidR="002B664F" w:rsidRPr="00DB5A33" w:rsidRDefault="002B664F" w:rsidP="00DB5A33">
      <w:pPr>
        <w:pStyle w:val="Zkladntext"/>
        <w:spacing w:after="0" w:line="276" w:lineRule="auto"/>
        <w:jc w:val="both"/>
        <w:rPr>
          <w:rFonts w:asciiTheme="minorHAnsi" w:hAnsiTheme="minorHAnsi" w:cs="Arial"/>
          <w:color w:val="008000"/>
          <w:sz w:val="22"/>
          <w:szCs w:val="22"/>
        </w:rPr>
      </w:pPr>
      <w:r w:rsidRPr="00DB5A33">
        <w:rPr>
          <w:rFonts w:asciiTheme="minorHAnsi" w:hAnsiTheme="minorHAnsi" w:cs="Arial"/>
          <w:sz w:val="22"/>
          <w:szCs w:val="22"/>
        </w:rPr>
        <w:t>Kupující nabývá vlastnického práva k předmětu koupě okamžikem odevzdání zboží prodávajícím a jeho převzetím kupujícím.</w:t>
      </w:r>
    </w:p>
    <w:p w14:paraId="3D367369" w14:textId="77777777" w:rsidR="002B664F" w:rsidRPr="00DB5A33" w:rsidRDefault="002B664F" w:rsidP="00DB5A33">
      <w:pPr>
        <w:pStyle w:val="Zkladntext"/>
        <w:spacing w:after="0" w:line="276" w:lineRule="auto"/>
        <w:jc w:val="center"/>
        <w:rPr>
          <w:rFonts w:asciiTheme="minorHAnsi" w:hAnsiTheme="minorHAnsi" w:cs="Arial"/>
          <w:b/>
          <w:bCs/>
          <w:color w:val="008000"/>
          <w:sz w:val="22"/>
          <w:szCs w:val="22"/>
        </w:rPr>
      </w:pPr>
    </w:p>
    <w:p w14:paraId="6CF65A95" w14:textId="77777777" w:rsidR="002B664F" w:rsidRPr="00DB5A33" w:rsidRDefault="00B81E72" w:rsidP="00DB5A33">
      <w:pPr>
        <w:pStyle w:val="Zkladntext"/>
        <w:numPr>
          <w:ilvl w:val="0"/>
          <w:numId w:val="23"/>
        </w:numPr>
        <w:spacing w:after="0" w:line="276" w:lineRule="auto"/>
        <w:jc w:val="center"/>
        <w:rPr>
          <w:rFonts w:asciiTheme="minorHAnsi" w:hAnsiTheme="minorHAnsi" w:cs="Arial"/>
          <w:b/>
          <w:color w:val="000000"/>
          <w:sz w:val="22"/>
          <w:szCs w:val="22"/>
        </w:rPr>
      </w:pPr>
      <w:r w:rsidRPr="00DB5A33">
        <w:rPr>
          <w:rFonts w:asciiTheme="minorHAnsi" w:hAnsiTheme="minorHAnsi" w:cs="Arial"/>
          <w:b/>
          <w:color w:val="000000"/>
          <w:sz w:val="22"/>
          <w:szCs w:val="22"/>
        </w:rPr>
        <w:t xml:space="preserve">NEBEZPEČÍ ŠKODY </w:t>
      </w:r>
      <w:r w:rsidR="007D7AF4" w:rsidRPr="00DB5A33">
        <w:rPr>
          <w:rFonts w:asciiTheme="minorHAnsi" w:hAnsiTheme="minorHAnsi" w:cs="Arial"/>
          <w:b/>
          <w:color w:val="000000"/>
          <w:sz w:val="22"/>
          <w:szCs w:val="22"/>
          <w:lang w:val="cs-CZ"/>
        </w:rPr>
        <w:t xml:space="preserve">A </w:t>
      </w:r>
      <w:r w:rsidRPr="00DB5A33">
        <w:rPr>
          <w:rFonts w:asciiTheme="minorHAnsi" w:hAnsiTheme="minorHAnsi" w:cs="Arial"/>
          <w:b/>
          <w:color w:val="000000"/>
          <w:sz w:val="22"/>
          <w:szCs w:val="22"/>
        </w:rPr>
        <w:t>NA</w:t>
      </w:r>
      <w:r w:rsidR="007D7AF4" w:rsidRPr="00DB5A33">
        <w:rPr>
          <w:rFonts w:asciiTheme="minorHAnsi" w:hAnsiTheme="minorHAnsi" w:cs="Arial"/>
          <w:b/>
          <w:color w:val="000000"/>
          <w:sz w:val="22"/>
          <w:szCs w:val="22"/>
          <w:lang w:val="cs-CZ"/>
        </w:rPr>
        <w:t>HRADA ŠKOD</w:t>
      </w:r>
    </w:p>
    <w:p w14:paraId="41FE055B" w14:textId="77777777" w:rsidR="002B664F" w:rsidRPr="00DB5A33" w:rsidRDefault="00C55F74" w:rsidP="00DB5A33">
      <w:pPr>
        <w:spacing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Nebezpečí škody na předmětu smlouvy přechází na kupujícího dnem protokolárního předání a převzetí.</w:t>
      </w:r>
    </w:p>
    <w:p w14:paraId="49205E62" w14:textId="77777777" w:rsidR="00C55F74" w:rsidRPr="00DB5A33" w:rsidRDefault="00C55F74" w:rsidP="00DB5A33">
      <w:pPr>
        <w:spacing w:line="276" w:lineRule="auto"/>
        <w:jc w:val="both"/>
        <w:rPr>
          <w:rFonts w:asciiTheme="minorHAnsi" w:hAnsiTheme="minorHAnsi" w:cs="Arial"/>
          <w:color w:val="000000"/>
          <w:sz w:val="22"/>
          <w:szCs w:val="22"/>
        </w:rPr>
      </w:pPr>
    </w:p>
    <w:p w14:paraId="79D1A5C6" w14:textId="77777777" w:rsidR="00125E92" w:rsidRPr="00DB5A33" w:rsidRDefault="00C55F74" w:rsidP="00DB5A33">
      <w:pPr>
        <w:spacing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 xml:space="preserve">Kupující po celou dobu, tj. do nabytí vlastnického práva </w:t>
      </w:r>
      <w:r w:rsidR="00125E92" w:rsidRPr="00DB5A33">
        <w:rPr>
          <w:rFonts w:asciiTheme="minorHAnsi" w:hAnsiTheme="minorHAnsi" w:cs="Arial"/>
          <w:color w:val="000000"/>
          <w:sz w:val="22"/>
          <w:szCs w:val="22"/>
        </w:rPr>
        <w:t xml:space="preserve">k předmětu smlouvy, vynaloží veškerou péči, kterou lze rozumně považovat, aby ke škodě na předmětu smlouvy nedošlo. Toto nebezpečí škody nezahrnuje škodu způsobenou vadou zboží. </w:t>
      </w:r>
    </w:p>
    <w:p w14:paraId="7AD18467" w14:textId="77777777" w:rsidR="00125E92" w:rsidRPr="00DB5A33" w:rsidRDefault="00125E92" w:rsidP="00DB5A33">
      <w:pPr>
        <w:spacing w:line="276" w:lineRule="auto"/>
        <w:jc w:val="both"/>
        <w:rPr>
          <w:rFonts w:asciiTheme="minorHAnsi" w:hAnsiTheme="minorHAnsi" w:cs="Arial"/>
          <w:color w:val="000000"/>
          <w:sz w:val="22"/>
          <w:szCs w:val="22"/>
        </w:rPr>
      </w:pPr>
    </w:p>
    <w:p w14:paraId="52D15DC6" w14:textId="77777777" w:rsidR="00C55F74" w:rsidRPr="00DB5A33" w:rsidRDefault="00125E92" w:rsidP="00DB5A33">
      <w:pPr>
        <w:spacing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 xml:space="preserve">Kupující je oprávněn požadovat na prodávajícím náhradu škody, kterou způsobil porušením povinností vyplývajících ze smlouvy (např. dodáním předmětu smlouvy s vadou, která znemožňuje jeho řádné užívání). V tomto případě se hradí skutečná škoda a to, co poškozenému (kupujícímu) ušlo (ušlý zisk). </w:t>
      </w:r>
    </w:p>
    <w:p w14:paraId="45076699" w14:textId="77777777" w:rsidR="002B664F" w:rsidRPr="00DB5A33" w:rsidRDefault="002B664F" w:rsidP="00DB5A33">
      <w:pPr>
        <w:spacing w:line="276" w:lineRule="auto"/>
        <w:jc w:val="center"/>
        <w:rPr>
          <w:rFonts w:asciiTheme="minorHAnsi" w:hAnsiTheme="minorHAnsi" w:cs="Arial"/>
          <w:bCs/>
          <w:color w:val="000000"/>
          <w:spacing w:val="5"/>
          <w:sz w:val="22"/>
          <w:szCs w:val="22"/>
        </w:rPr>
      </w:pPr>
    </w:p>
    <w:p w14:paraId="26064DEE" w14:textId="1E2309E9" w:rsidR="00125E92" w:rsidRPr="00DB5A33" w:rsidRDefault="00B81E72" w:rsidP="00DB5A33">
      <w:pPr>
        <w:pStyle w:val="Odstavecseseznamem"/>
        <w:numPr>
          <w:ilvl w:val="0"/>
          <w:numId w:val="23"/>
        </w:numPr>
        <w:spacing w:line="276" w:lineRule="auto"/>
        <w:contextualSpacing w:val="0"/>
        <w:jc w:val="center"/>
        <w:rPr>
          <w:rFonts w:asciiTheme="minorHAnsi" w:hAnsiTheme="minorHAnsi"/>
          <w:b/>
          <w:bCs/>
          <w:color w:val="000000"/>
          <w:spacing w:val="5"/>
          <w:sz w:val="22"/>
          <w:szCs w:val="22"/>
        </w:rPr>
      </w:pPr>
      <w:r w:rsidRPr="00DB5A33">
        <w:rPr>
          <w:rFonts w:asciiTheme="minorHAnsi" w:hAnsiTheme="minorHAnsi"/>
          <w:b/>
          <w:bCs/>
          <w:color w:val="000000"/>
          <w:spacing w:val="5"/>
          <w:sz w:val="22"/>
          <w:szCs w:val="22"/>
        </w:rPr>
        <w:t>SMLUVNÍ POKUTY</w:t>
      </w:r>
    </w:p>
    <w:p w14:paraId="5AE867DF" w14:textId="24B0DF5A" w:rsidR="00942A30" w:rsidRPr="00DB5A33" w:rsidRDefault="004273D7" w:rsidP="00DB5A33">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 xml:space="preserve">Prodávající zaplatí kupujícímu smluvní pokutu ve výši </w:t>
      </w:r>
      <w:r w:rsidR="007E0E62">
        <w:rPr>
          <w:rFonts w:asciiTheme="minorHAnsi" w:hAnsiTheme="minorHAnsi" w:cs="Arial"/>
          <w:bCs/>
          <w:color w:val="000000"/>
          <w:spacing w:val="5"/>
          <w:sz w:val="22"/>
          <w:szCs w:val="22"/>
        </w:rPr>
        <w:t>300</w:t>
      </w:r>
      <w:r w:rsidRPr="00DB5A33">
        <w:rPr>
          <w:rFonts w:asciiTheme="minorHAnsi" w:hAnsiTheme="minorHAnsi" w:cs="Arial"/>
          <w:bCs/>
          <w:color w:val="000000"/>
          <w:spacing w:val="5"/>
          <w:sz w:val="22"/>
          <w:szCs w:val="22"/>
        </w:rPr>
        <w:t xml:space="preserve"> Kč za každý i započatý den prodlení prodávajícího s dodáním předmětu koupě. Tím není dotčen ani omezen nárok na náhradu škody.</w:t>
      </w:r>
      <w:r w:rsidR="00942A30" w:rsidRPr="00DB5A33">
        <w:rPr>
          <w:rFonts w:asciiTheme="minorHAnsi" w:hAnsiTheme="minorHAnsi" w:cs="Arial"/>
          <w:bCs/>
          <w:color w:val="000000"/>
          <w:spacing w:val="5"/>
          <w:sz w:val="22"/>
          <w:szCs w:val="22"/>
        </w:rPr>
        <w:t xml:space="preserve"> Při prodlení více jak 30 kalendářních dnů může kupující odstoupit od smlouvy bez sankcí.</w:t>
      </w:r>
    </w:p>
    <w:p w14:paraId="20E5A9A2" w14:textId="77777777" w:rsidR="00E03840" w:rsidRPr="00DB5A33" w:rsidRDefault="00E03840" w:rsidP="00DB5A33">
      <w:pPr>
        <w:spacing w:line="276" w:lineRule="auto"/>
        <w:jc w:val="both"/>
        <w:rPr>
          <w:rFonts w:asciiTheme="minorHAnsi" w:hAnsiTheme="minorHAnsi" w:cs="Arial"/>
          <w:bCs/>
          <w:color w:val="000000"/>
          <w:spacing w:val="5"/>
          <w:sz w:val="22"/>
          <w:szCs w:val="22"/>
        </w:rPr>
      </w:pPr>
    </w:p>
    <w:p w14:paraId="25A97A9A" w14:textId="298A7DBE" w:rsidR="00E03840" w:rsidRPr="00DB5A33" w:rsidRDefault="00E03840" w:rsidP="00DB5A33">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Výše smluvních pokut je omezena do výše 30</w:t>
      </w:r>
      <w:r w:rsidR="00D04C19">
        <w:rPr>
          <w:rFonts w:asciiTheme="minorHAnsi" w:hAnsiTheme="minorHAnsi" w:cs="Arial"/>
          <w:bCs/>
          <w:color w:val="000000"/>
          <w:spacing w:val="5"/>
          <w:sz w:val="22"/>
          <w:szCs w:val="22"/>
        </w:rPr>
        <w:t xml:space="preserve"> </w:t>
      </w:r>
      <w:r w:rsidRPr="00DB5A33">
        <w:rPr>
          <w:rFonts w:asciiTheme="minorHAnsi" w:hAnsiTheme="minorHAnsi" w:cs="Arial"/>
          <w:bCs/>
          <w:color w:val="000000"/>
          <w:spacing w:val="5"/>
          <w:sz w:val="22"/>
          <w:szCs w:val="22"/>
        </w:rPr>
        <w:t>% hodnoty dodávky plynoucí z této smlouvy. Zaplacením smluvní pokuty není dotčeno právo kupujícího na náhradu škody vzniklé porušením smluvní povinnosti, které se smluvní pokuta týká.</w:t>
      </w:r>
    </w:p>
    <w:p w14:paraId="71D13C1C" w14:textId="77777777" w:rsidR="00E03840" w:rsidRPr="00DB5A33" w:rsidRDefault="00E03840" w:rsidP="00DB5A33">
      <w:pPr>
        <w:spacing w:line="276" w:lineRule="auto"/>
        <w:jc w:val="both"/>
        <w:rPr>
          <w:rFonts w:asciiTheme="minorHAnsi" w:hAnsiTheme="minorHAnsi" w:cs="Arial"/>
          <w:bCs/>
          <w:color w:val="000000"/>
          <w:spacing w:val="5"/>
          <w:sz w:val="22"/>
          <w:szCs w:val="22"/>
        </w:rPr>
      </w:pPr>
    </w:p>
    <w:p w14:paraId="02FBFA08" w14:textId="77777777" w:rsidR="00E03840" w:rsidRPr="00DB5A33" w:rsidRDefault="00E03840" w:rsidP="00DB5A33">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 xml:space="preserve">Při prodlení s úhradou faktury má dodavatel právo uplatnit smluvní úrok z prodlení ve výši, která je stanovena ve výši </w:t>
      </w:r>
      <w:proofErr w:type="spellStart"/>
      <w:r w:rsidRPr="00DB5A33">
        <w:rPr>
          <w:rFonts w:asciiTheme="minorHAnsi" w:hAnsiTheme="minorHAnsi" w:cs="Arial"/>
          <w:bCs/>
          <w:color w:val="000000"/>
          <w:spacing w:val="5"/>
          <w:sz w:val="22"/>
          <w:szCs w:val="22"/>
        </w:rPr>
        <w:t>repo</w:t>
      </w:r>
      <w:proofErr w:type="spellEnd"/>
      <w:r w:rsidRPr="00DB5A33">
        <w:rPr>
          <w:rFonts w:asciiTheme="minorHAnsi" w:hAnsiTheme="minorHAnsi" w:cs="Arial"/>
          <w:bCs/>
          <w:color w:val="000000"/>
          <w:spacing w:val="5"/>
          <w:sz w:val="22"/>
          <w:szCs w:val="22"/>
        </w:rPr>
        <w:t xml:space="preserve"> sazby stanovené ČNB pro poslední den kalendářního pololetí, které přechází vzniku prodlení, zvýšené o sedm procentních bodů a bude zůstávat po celou dobu prodlení stejná (ZÚZP = </w:t>
      </w:r>
      <w:proofErr w:type="spellStart"/>
      <w:r w:rsidRPr="00DB5A33">
        <w:rPr>
          <w:rFonts w:asciiTheme="minorHAnsi" w:hAnsiTheme="minorHAnsi" w:cs="Arial"/>
          <w:bCs/>
          <w:color w:val="000000"/>
          <w:spacing w:val="5"/>
          <w:sz w:val="22"/>
          <w:szCs w:val="22"/>
        </w:rPr>
        <w:t>repo</w:t>
      </w:r>
      <w:proofErr w:type="spellEnd"/>
      <w:r w:rsidRPr="00DB5A33">
        <w:rPr>
          <w:rFonts w:asciiTheme="minorHAnsi" w:hAnsiTheme="minorHAnsi" w:cs="Arial"/>
          <w:bCs/>
          <w:color w:val="000000"/>
          <w:spacing w:val="5"/>
          <w:sz w:val="22"/>
          <w:szCs w:val="22"/>
        </w:rPr>
        <w:t xml:space="preserve"> sazba % + zákonem stanovená výše %) z dlužné částky za každý den prodlení.</w:t>
      </w:r>
    </w:p>
    <w:p w14:paraId="17B3C220" w14:textId="77777777" w:rsidR="00E03840" w:rsidRPr="00DB5A33" w:rsidRDefault="00E03840" w:rsidP="00DB5A33">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 xml:space="preserve"> </w:t>
      </w:r>
    </w:p>
    <w:p w14:paraId="662B0876" w14:textId="6AA6AD18" w:rsidR="00E03840" w:rsidRPr="00DB5A33" w:rsidRDefault="00C22B1F" w:rsidP="00DB5A33">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Smluvní po</w:t>
      </w:r>
      <w:r w:rsidR="0064765B" w:rsidRPr="00DB5A33">
        <w:rPr>
          <w:rFonts w:asciiTheme="minorHAnsi" w:hAnsiTheme="minorHAnsi" w:cs="Arial"/>
          <w:bCs/>
          <w:color w:val="000000"/>
          <w:spacing w:val="5"/>
          <w:sz w:val="22"/>
          <w:szCs w:val="22"/>
        </w:rPr>
        <w:t>kuty jsou dospělé/splatné</w:t>
      </w:r>
      <w:r w:rsidRPr="00DB5A33">
        <w:rPr>
          <w:rFonts w:asciiTheme="minorHAnsi" w:hAnsiTheme="minorHAnsi" w:cs="Arial"/>
          <w:bCs/>
          <w:color w:val="000000"/>
          <w:spacing w:val="5"/>
          <w:sz w:val="22"/>
          <w:szCs w:val="22"/>
        </w:rPr>
        <w:t xml:space="preserve"> do 30 dnů po doručení oznámení o uložení smluvní pokuty druhé smluvní straně. Oznámení o uložení smluvní pokuty musí vždy obsahovat popis a časové určení události, která v souladu s uzavřenou smlouvou zakládá právo smluvní strany účtovat smluvní pokutu. </w:t>
      </w:r>
      <w:r w:rsidRPr="00DB5A33">
        <w:rPr>
          <w:rFonts w:asciiTheme="minorHAnsi" w:hAnsiTheme="minorHAnsi" w:cs="Arial"/>
          <w:bCs/>
          <w:color w:val="000000"/>
          <w:spacing w:val="5"/>
          <w:sz w:val="22"/>
          <w:szCs w:val="22"/>
        </w:rPr>
        <w:lastRenderedPageBreak/>
        <w:t xml:space="preserve">Oznámení musí dále obsahovat informaci o způsobu úhrady smluvní pokuty, a to včetně možnosti zápočtu </w:t>
      </w:r>
      <w:r w:rsidR="00CA1FA3" w:rsidRPr="00DB5A33">
        <w:rPr>
          <w:rFonts w:asciiTheme="minorHAnsi" w:hAnsiTheme="minorHAnsi" w:cs="Arial"/>
          <w:bCs/>
          <w:color w:val="000000"/>
          <w:spacing w:val="5"/>
          <w:sz w:val="22"/>
          <w:szCs w:val="22"/>
        </w:rPr>
        <w:t xml:space="preserve">při </w:t>
      </w:r>
      <w:r w:rsidRPr="00DB5A33">
        <w:rPr>
          <w:rFonts w:asciiTheme="minorHAnsi" w:hAnsiTheme="minorHAnsi" w:cs="Arial"/>
          <w:bCs/>
          <w:color w:val="000000"/>
          <w:spacing w:val="5"/>
          <w:sz w:val="22"/>
          <w:szCs w:val="22"/>
        </w:rPr>
        <w:t>kterékoliv splatné pohledávce prodávajícího vůči kupujícímu.</w:t>
      </w:r>
    </w:p>
    <w:p w14:paraId="75B5982B" w14:textId="77777777" w:rsidR="00C22B1F" w:rsidRPr="00DB5A33" w:rsidRDefault="00C22B1F" w:rsidP="00DB5A33">
      <w:pPr>
        <w:spacing w:line="276" w:lineRule="auto"/>
        <w:jc w:val="both"/>
        <w:rPr>
          <w:rFonts w:asciiTheme="minorHAnsi" w:hAnsiTheme="minorHAnsi" w:cs="Arial"/>
          <w:bCs/>
          <w:color w:val="000000"/>
          <w:spacing w:val="5"/>
          <w:sz w:val="22"/>
          <w:szCs w:val="22"/>
        </w:rPr>
      </w:pPr>
    </w:p>
    <w:p w14:paraId="529B9F1C" w14:textId="77777777" w:rsidR="002B664F" w:rsidRPr="00DB5A33" w:rsidRDefault="00B81E72" w:rsidP="00DB5A33">
      <w:pPr>
        <w:pStyle w:val="Zkladntext"/>
        <w:numPr>
          <w:ilvl w:val="0"/>
          <w:numId w:val="23"/>
        </w:numPr>
        <w:spacing w:after="0" w:line="276" w:lineRule="auto"/>
        <w:jc w:val="center"/>
        <w:rPr>
          <w:rFonts w:asciiTheme="minorHAnsi" w:hAnsiTheme="minorHAnsi" w:cs="Arial"/>
          <w:b/>
          <w:color w:val="000000"/>
          <w:sz w:val="22"/>
          <w:szCs w:val="22"/>
        </w:rPr>
      </w:pPr>
      <w:r w:rsidRPr="00DB5A33">
        <w:rPr>
          <w:rFonts w:asciiTheme="minorHAnsi" w:hAnsiTheme="minorHAnsi" w:cs="Arial"/>
          <w:b/>
          <w:color w:val="000000"/>
          <w:sz w:val="22"/>
          <w:szCs w:val="22"/>
        </w:rPr>
        <w:t>ZÁRUKA ZA JAKOST</w:t>
      </w:r>
    </w:p>
    <w:p w14:paraId="3733C7D2" w14:textId="6D6183B2" w:rsidR="002B664F" w:rsidRPr="00DB5A33" w:rsidRDefault="002B664F" w:rsidP="00DB5A33">
      <w:pPr>
        <w:pStyle w:val="Zkladntext"/>
        <w:spacing w:after="0"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Prodávající se zavazuje v souladu s </w:t>
      </w:r>
      <w:proofErr w:type="spellStart"/>
      <w:r w:rsidRPr="00DB5A33">
        <w:rPr>
          <w:rFonts w:asciiTheme="minorHAnsi" w:hAnsiTheme="minorHAnsi" w:cs="Arial"/>
          <w:color w:val="000000"/>
          <w:sz w:val="22"/>
          <w:szCs w:val="22"/>
        </w:rPr>
        <w:t>ust</w:t>
      </w:r>
      <w:proofErr w:type="spellEnd"/>
      <w:r w:rsidRPr="00DB5A33">
        <w:rPr>
          <w:rFonts w:asciiTheme="minorHAnsi" w:hAnsiTheme="minorHAnsi" w:cs="Arial"/>
          <w:color w:val="000000"/>
          <w:sz w:val="22"/>
          <w:szCs w:val="22"/>
        </w:rPr>
        <w:t>. § 2113 občanského zákoníku poskytnout kupujícímu záruku za jakost předmětu koupě po dobu nejméně:</w:t>
      </w:r>
      <w:r w:rsidR="00390E56" w:rsidRPr="00DB5A33">
        <w:rPr>
          <w:rFonts w:asciiTheme="minorHAnsi" w:hAnsiTheme="minorHAnsi" w:cs="Arial"/>
          <w:color w:val="000000"/>
          <w:sz w:val="22"/>
          <w:szCs w:val="22"/>
          <w:lang w:val="cs-CZ"/>
        </w:rPr>
        <w:t xml:space="preserve"> </w:t>
      </w:r>
      <w:r w:rsidR="00390E56" w:rsidRPr="00097CBC">
        <w:rPr>
          <w:rFonts w:asciiTheme="minorHAnsi" w:hAnsiTheme="minorHAnsi"/>
          <w:sz w:val="22"/>
          <w:szCs w:val="22"/>
          <w:bdr w:val="single" w:sz="4" w:space="0" w:color="auto"/>
        </w:rPr>
        <w:fldChar w:fldCharType="begin">
          <w:ffData>
            <w:name w:val="Text5"/>
            <w:enabled/>
            <w:calcOnExit w:val="0"/>
            <w:textInput/>
          </w:ffData>
        </w:fldChar>
      </w:r>
      <w:r w:rsidR="00390E56" w:rsidRPr="00097CBC">
        <w:rPr>
          <w:rFonts w:asciiTheme="minorHAnsi" w:hAnsiTheme="minorHAnsi"/>
          <w:sz w:val="22"/>
          <w:szCs w:val="22"/>
          <w:bdr w:val="single" w:sz="4" w:space="0" w:color="auto"/>
        </w:rPr>
        <w:instrText xml:space="preserve"> FORMTEXT </w:instrText>
      </w:r>
      <w:r w:rsidR="00390E56" w:rsidRPr="00097CBC">
        <w:rPr>
          <w:rFonts w:asciiTheme="minorHAnsi" w:hAnsiTheme="minorHAnsi"/>
          <w:sz w:val="22"/>
          <w:szCs w:val="22"/>
          <w:bdr w:val="single" w:sz="4" w:space="0" w:color="auto"/>
        </w:rPr>
      </w:r>
      <w:r w:rsidR="00390E56" w:rsidRPr="00097CBC">
        <w:rPr>
          <w:rFonts w:asciiTheme="minorHAnsi" w:hAnsiTheme="minorHAnsi"/>
          <w:sz w:val="22"/>
          <w:szCs w:val="22"/>
          <w:bdr w:val="single" w:sz="4" w:space="0" w:color="auto"/>
        </w:rPr>
        <w:fldChar w:fldCharType="separate"/>
      </w:r>
      <w:r w:rsidR="00390E56" w:rsidRPr="00097CBC">
        <w:rPr>
          <w:rFonts w:asciiTheme="minorHAnsi" w:hAnsiTheme="minorHAnsi"/>
          <w:sz w:val="22"/>
          <w:szCs w:val="22"/>
          <w:bdr w:val="single" w:sz="4" w:space="0" w:color="auto"/>
        </w:rPr>
        <w:t> </w:t>
      </w:r>
      <w:r w:rsidR="00390E56" w:rsidRPr="00097CBC">
        <w:rPr>
          <w:rFonts w:asciiTheme="minorHAnsi" w:hAnsiTheme="minorHAnsi"/>
          <w:sz w:val="22"/>
          <w:szCs w:val="22"/>
          <w:bdr w:val="single" w:sz="4" w:space="0" w:color="auto"/>
        </w:rPr>
        <w:t> </w:t>
      </w:r>
      <w:r w:rsidR="00390E56" w:rsidRPr="00097CBC">
        <w:rPr>
          <w:rFonts w:asciiTheme="minorHAnsi" w:hAnsiTheme="minorHAnsi"/>
          <w:sz w:val="22"/>
          <w:szCs w:val="22"/>
          <w:bdr w:val="single" w:sz="4" w:space="0" w:color="auto"/>
        </w:rPr>
        <w:t> </w:t>
      </w:r>
      <w:r w:rsidR="00390E56" w:rsidRPr="00097CBC">
        <w:rPr>
          <w:rFonts w:asciiTheme="minorHAnsi" w:hAnsiTheme="minorHAnsi"/>
          <w:sz w:val="22"/>
          <w:szCs w:val="22"/>
          <w:bdr w:val="single" w:sz="4" w:space="0" w:color="auto"/>
        </w:rPr>
        <w:t> </w:t>
      </w:r>
      <w:r w:rsidR="00390E56" w:rsidRPr="00097CBC">
        <w:rPr>
          <w:rFonts w:asciiTheme="minorHAnsi" w:hAnsiTheme="minorHAnsi"/>
          <w:sz w:val="22"/>
          <w:szCs w:val="22"/>
          <w:bdr w:val="single" w:sz="4" w:space="0" w:color="auto"/>
        </w:rPr>
        <w:t> </w:t>
      </w:r>
      <w:r w:rsidR="00390E56" w:rsidRPr="00097CBC">
        <w:rPr>
          <w:rFonts w:asciiTheme="minorHAnsi" w:hAnsiTheme="minorHAnsi"/>
          <w:sz w:val="22"/>
          <w:szCs w:val="22"/>
          <w:bdr w:val="single" w:sz="4" w:space="0" w:color="auto"/>
        </w:rPr>
        <w:fldChar w:fldCharType="end"/>
      </w:r>
      <w:r w:rsidR="00390E56" w:rsidRPr="00DB5A33">
        <w:rPr>
          <w:rFonts w:asciiTheme="minorHAnsi" w:hAnsiTheme="minorHAnsi"/>
          <w:sz w:val="22"/>
          <w:szCs w:val="22"/>
          <w:lang w:val="cs-CZ"/>
        </w:rPr>
        <w:t xml:space="preserve"> měsíců</w:t>
      </w:r>
      <w:r w:rsidRPr="00DB5A33">
        <w:rPr>
          <w:rFonts w:asciiTheme="minorHAnsi" w:hAnsiTheme="minorHAnsi" w:cs="Arial"/>
          <w:color w:val="000000"/>
          <w:sz w:val="22"/>
          <w:szCs w:val="22"/>
        </w:rPr>
        <w:t xml:space="preserve"> </w:t>
      </w:r>
      <w:r w:rsidR="00390E56" w:rsidRPr="00D247C6">
        <w:rPr>
          <w:rFonts w:asciiTheme="minorHAnsi" w:hAnsiTheme="minorHAnsi" w:cs="Arial"/>
          <w:color w:val="000000"/>
          <w:sz w:val="22"/>
          <w:szCs w:val="22"/>
          <w:lang w:val="cs-CZ"/>
        </w:rPr>
        <w:t>(</w:t>
      </w:r>
      <w:r w:rsidR="00390E56" w:rsidRPr="00D247C6">
        <w:rPr>
          <w:rFonts w:asciiTheme="minorHAnsi" w:hAnsiTheme="minorHAnsi" w:cs="Arial"/>
          <w:b/>
          <w:color w:val="000000"/>
          <w:sz w:val="22"/>
          <w:szCs w:val="22"/>
          <w:lang w:val="cs-CZ"/>
        </w:rPr>
        <w:t>min. však</w:t>
      </w:r>
      <w:r w:rsidR="00390E56" w:rsidRPr="00D247C6">
        <w:rPr>
          <w:rFonts w:asciiTheme="minorHAnsi" w:hAnsiTheme="minorHAnsi" w:cs="Arial"/>
          <w:color w:val="000000"/>
          <w:sz w:val="22"/>
          <w:szCs w:val="22"/>
          <w:lang w:val="cs-CZ"/>
        </w:rPr>
        <w:t xml:space="preserve"> </w:t>
      </w:r>
      <w:r w:rsidRPr="00D247C6">
        <w:rPr>
          <w:rFonts w:asciiTheme="minorHAnsi" w:hAnsiTheme="minorHAnsi" w:cs="Arial"/>
          <w:b/>
          <w:color w:val="000000"/>
          <w:sz w:val="22"/>
          <w:szCs w:val="22"/>
        </w:rPr>
        <w:t>12 měsíců</w:t>
      </w:r>
      <w:r w:rsidR="00390E56" w:rsidRPr="00D247C6">
        <w:rPr>
          <w:rFonts w:asciiTheme="minorHAnsi" w:hAnsiTheme="minorHAnsi" w:cs="Arial"/>
          <w:b/>
          <w:color w:val="000000"/>
          <w:sz w:val="22"/>
          <w:szCs w:val="22"/>
          <w:lang w:val="cs-CZ"/>
        </w:rPr>
        <w:t>)</w:t>
      </w:r>
      <w:r w:rsidRPr="00D247C6">
        <w:rPr>
          <w:rFonts w:asciiTheme="minorHAnsi" w:hAnsiTheme="minorHAnsi" w:cs="Arial"/>
          <w:b/>
          <w:color w:val="000000"/>
          <w:sz w:val="22"/>
          <w:szCs w:val="22"/>
        </w:rPr>
        <w:t>.</w:t>
      </w:r>
      <w:r w:rsidRPr="00D247C6">
        <w:rPr>
          <w:rFonts w:asciiTheme="minorHAnsi" w:hAnsiTheme="minorHAnsi" w:cs="Arial"/>
          <w:color w:val="000000"/>
          <w:sz w:val="22"/>
          <w:szCs w:val="22"/>
        </w:rPr>
        <w:t xml:space="preserve"> Záruka za</w:t>
      </w:r>
      <w:r w:rsidRPr="00DB5A33">
        <w:rPr>
          <w:rFonts w:asciiTheme="minorHAnsi" w:hAnsiTheme="minorHAnsi" w:cs="Arial"/>
          <w:color w:val="000000"/>
          <w:sz w:val="22"/>
          <w:szCs w:val="22"/>
        </w:rPr>
        <w:t xml:space="preserve"> jakost počne běžet odevzdáním předmětu koupě. </w:t>
      </w:r>
      <w:r w:rsidRPr="00DB5A33">
        <w:rPr>
          <w:rFonts w:asciiTheme="minorHAnsi" w:hAnsiTheme="minorHAnsi" w:cs="Arial"/>
          <w:bCs/>
          <w:color w:val="000000"/>
          <w:sz w:val="22"/>
          <w:szCs w:val="22"/>
        </w:rPr>
        <w:t>Místem plnění záručních oprav je místo určené dle čl. V</w:t>
      </w:r>
      <w:r w:rsidR="00567B96" w:rsidRPr="00DB5A33">
        <w:rPr>
          <w:rFonts w:asciiTheme="minorHAnsi" w:hAnsiTheme="minorHAnsi" w:cs="Arial"/>
          <w:bCs/>
          <w:color w:val="000000"/>
          <w:sz w:val="22"/>
          <w:szCs w:val="22"/>
          <w:lang w:val="cs-CZ"/>
        </w:rPr>
        <w:t>II</w:t>
      </w:r>
      <w:r w:rsidRPr="00DB5A33">
        <w:rPr>
          <w:rFonts w:asciiTheme="minorHAnsi" w:hAnsiTheme="minorHAnsi" w:cs="Arial"/>
          <w:bCs/>
          <w:color w:val="000000"/>
          <w:sz w:val="22"/>
          <w:szCs w:val="22"/>
        </w:rPr>
        <w:t>I smlouvy pokud není dohodnuto jinak.</w:t>
      </w:r>
    </w:p>
    <w:p w14:paraId="5885842D" w14:textId="68A78FEC" w:rsidR="00EE0B91" w:rsidRPr="00DB5A33" w:rsidRDefault="00EE0B91" w:rsidP="00DB5A33">
      <w:pPr>
        <w:spacing w:line="276" w:lineRule="auto"/>
        <w:jc w:val="both"/>
        <w:rPr>
          <w:rFonts w:asciiTheme="minorHAnsi" w:hAnsiTheme="minorHAnsi" w:cs="Arial"/>
          <w:b/>
          <w:bCs/>
          <w:color w:val="000000"/>
          <w:sz w:val="22"/>
          <w:szCs w:val="22"/>
        </w:rPr>
      </w:pPr>
    </w:p>
    <w:p w14:paraId="152C97BB" w14:textId="062D0CEA" w:rsidR="00567B96" w:rsidRPr="00DB5A33" w:rsidRDefault="00EE0B91" w:rsidP="00DB5A33">
      <w:pPr>
        <w:spacing w:line="276" w:lineRule="auto"/>
        <w:jc w:val="both"/>
        <w:rPr>
          <w:rFonts w:asciiTheme="minorHAnsi" w:hAnsiTheme="minorHAnsi" w:cs="Arial"/>
          <w:b/>
          <w:bCs/>
          <w:color w:val="000000"/>
          <w:sz w:val="22"/>
          <w:szCs w:val="22"/>
        </w:rPr>
      </w:pPr>
      <w:r w:rsidRPr="00DB5A33">
        <w:rPr>
          <w:rFonts w:asciiTheme="minorHAnsi" w:hAnsiTheme="minorHAnsi" w:cs="Arial"/>
          <w:b/>
          <w:bCs/>
          <w:color w:val="000000"/>
          <w:sz w:val="22"/>
          <w:szCs w:val="22"/>
        </w:rPr>
        <w:t>12</w:t>
      </w:r>
      <w:r w:rsidR="00C20A51" w:rsidRPr="00DB5A33">
        <w:rPr>
          <w:rFonts w:asciiTheme="minorHAnsi" w:hAnsiTheme="minorHAnsi" w:cs="Arial"/>
          <w:b/>
          <w:bCs/>
          <w:color w:val="000000"/>
          <w:sz w:val="22"/>
          <w:szCs w:val="22"/>
        </w:rPr>
        <w:t xml:space="preserve">.1. </w:t>
      </w:r>
      <w:r w:rsidR="00567B96" w:rsidRPr="00DB5A33">
        <w:rPr>
          <w:rFonts w:asciiTheme="minorHAnsi" w:hAnsiTheme="minorHAnsi" w:cs="Arial"/>
          <w:b/>
          <w:bCs/>
          <w:color w:val="000000"/>
          <w:sz w:val="22"/>
          <w:szCs w:val="22"/>
        </w:rPr>
        <w:t>Záruční podmínky:</w:t>
      </w:r>
    </w:p>
    <w:p w14:paraId="6AC58B31" w14:textId="50A38172" w:rsidR="00C20A51" w:rsidRPr="00DB5A33" w:rsidRDefault="00567B96" w:rsidP="00DB5A33">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Záruční opravy provádí</w:t>
      </w:r>
      <w:r w:rsidR="006B0518" w:rsidRPr="00DB5A33">
        <w:rPr>
          <w:rFonts w:asciiTheme="minorHAnsi" w:hAnsiTheme="minorHAnsi" w:cs="Arial"/>
          <w:bCs/>
          <w:color w:val="000000"/>
          <w:sz w:val="22"/>
          <w:szCs w:val="22"/>
        </w:rPr>
        <w:t xml:space="preserve"> (Název a IČ)</w:t>
      </w:r>
      <w:r w:rsidR="00C20A51" w:rsidRPr="00DB5A33">
        <w:rPr>
          <w:rFonts w:asciiTheme="minorHAnsi" w:hAnsiTheme="minorHAnsi" w:cs="Arial"/>
          <w:bCs/>
          <w:color w:val="000000"/>
          <w:sz w:val="22"/>
          <w:szCs w:val="22"/>
        </w:rPr>
        <w:t>:</w:t>
      </w:r>
      <w:r w:rsidR="006B0518" w:rsidRPr="00DB5A33">
        <w:rPr>
          <w:rFonts w:asciiTheme="minorHAnsi" w:hAnsiTheme="minorHAnsi" w:cs="Arial"/>
          <w:bCs/>
          <w:color w:val="000000"/>
          <w:sz w:val="22"/>
          <w:szCs w:val="22"/>
        </w:rPr>
        <w:tab/>
      </w:r>
      <w:r w:rsidR="00390E56" w:rsidRPr="00DB5A33">
        <w:rPr>
          <w:rFonts w:asciiTheme="minorHAnsi" w:hAnsiTheme="minorHAnsi"/>
          <w:sz w:val="22"/>
          <w:szCs w:val="22"/>
        </w:rPr>
        <w:fldChar w:fldCharType="begin">
          <w:ffData>
            <w:name w:val="Text5"/>
            <w:enabled/>
            <w:calcOnExit w:val="0"/>
            <w:textInput/>
          </w:ffData>
        </w:fldChar>
      </w:r>
      <w:r w:rsidR="00390E56" w:rsidRPr="00DB5A33">
        <w:rPr>
          <w:rFonts w:asciiTheme="minorHAnsi" w:hAnsiTheme="minorHAnsi"/>
          <w:sz w:val="22"/>
          <w:szCs w:val="22"/>
        </w:rPr>
        <w:instrText xml:space="preserve"> FORMTEXT </w:instrText>
      </w:r>
      <w:r w:rsidR="00390E56" w:rsidRPr="00DB5A33">
        <w:rPr>
          <w:rFonts w:asciiTheme="minorHAnsi" w:hAnsiTheme="minorHAnsi"/>
          <w:sz w:val="22"/>
          <w:szCs w:val="22"/>
        </w:rPr>
      </w:r>
      <w:r w:rsidR="00390E56" w:rsidRPr="00DB5A33">
        <w:rPr>
          <w:rFonts w:asciiTheme="minorHAnsi" w:hAnsiTheme="minorHAnsi"/>
          <w:sz w:val="22"/>
          <w:szCs w:val="22"/>
        </w:rPr>
        <w:fldChar w:fldCharType="separate"/>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fldChar w:fldCharType="end"/>
      </w:r>
    </w:p>
    <w:p w14:paraId="477825DF" w14:textId="77777777" w:rsidR="00390E56" w:rsidRPr="00DB5A33" w:rsidRDefault="00C20A51" w:rsidP="00DB5A33">
      <w:pPr>
        <w:spacing w:line="276" w:lineRule="auto"/>
        <w:jc w:val="both"/>
        <w:rPr>
          <w:rFonts w:asciiTheme="minorHAnsi" w:hAnsiTheme="minorHAnsi"/>
          <w:sz w:val="22"/>
          <w:szCs w:val="22"/>
        </w:rPr>
      </w:pPr>
      <w:r w:rsidRPr="00DB5A33">
        <w:rPr>
          <w:rFonts w:asciiTheme="minorHAnsi" w:hAnsiTheme="minorHAnsi" w:cs="Arial"/>
          <w:bCs/>
          <w:color w:val="000000"/>
          <w:sz w:val="22"/>
          <w:szCs w:val="22"/>
        </w:rPr>
        <w:t>S</w:t>
      </w:r>
      <w:r w:rsidR="00567B96" w:rsidRPr="00DB5A33">
        <w:rPr>
          <w:rFonts w:asciiTheme="minorHAnsi" w:hAnsiTheme="minorHAnsi" w:cs="Arial"/>
          <w:bCs/>
          <w:color w:val="000000"/>
          <w:sz w:val="22"/>
          <w:szCs w:val="22"/>
        </w:rPr>
        <w:t xml:space="preserve">ervisní středisko: </w:t>
      </w:r>
      <w:r w:rsidRPr="00DB5A33">
        <w:rPr>
          <w:rFonts w:asciiTheme="minorHAnsi" w:hAnsiTheme="minorHAnsi" w:cs="Arial"/>
          <w:bCs/>
          <w:color w:val="000000"/>
          <w:sz w:val="22"/>
          <w:szCs w:val="22"/>
        </w:rPr>
        <w:tab/>
      </w:r>
      <w:r w:rsidR="006B0518" w:rsidRPr="00DB5A33">
        <w:rPr>
          <w:rFonts w:asciiTheme="minorHAnsi" w:hAnsiTheme="minorHAnsi" w:cs="Arial"/>
          <w:bCs/>
          <w:color w:val="000000"/>
          <w:sz w:val="22"/>
          <w:szCs w:val="22"/>
        </w:rPr>
        <w:tab/>
      </w:r>
      <w:r w:rsidR="006B0518" w:rsidRPr="00DB5A33">
        <w:rPr>
          <w:rFonts w:asciiTheme="minorHAnsi" w:hAnsiTheme="minorHAnsi" w:cs="Arial"/>
          <w:bCs/>
          <w:color w:val="000000"/>
          <w:sz w:val="22"/>
          <w:szCs w:val="22"/>
        </w:rPr>
        <w:tab/>
      </w:r>
      <w:r w:rsidR="00390E56" w:rsidRPr="00DB5A33">
        <w:rPr>
          <w:rFonts w:asciiTheme="minorHAnsi" w:hAnsiTheme="minorHAnsi"/>
          <w:sz w:val="22"/>
          <w:szCs w:val="22"/>
        </w:rPr>
        <w:fldChar w:fldCharType="begin">
          <w:ffData>
            <w:name w:val="Text5"/>
            <w:enabled/>
            <w:calcOnExit w:val="0"/>
            <w:textInput/>
          </w:ffData>
        </w:fldChar>
      </w:r>
      <w:r w:rsidR="00390E56" w:rsidRPr="00DB5A33">
        <w:rPr>
          <w:rFonts w:asciiTheme="minorHAnsi" w:hAnsiTheme="minorHAnsi"/>
          <w:sz w:val="22"/>
          <w:szCs w:val="22"/>
        </w:rPr>
        <w:instrText xml:space="preserve"> FORMTEXT </w:instrText>
      </w:r>
      <w:r w:rsidR="00390E56" w:rsidRPr="00DB5A33">
        <w:rPr>
          <w:rFonts w:asciiTheme="minorHAnsi" w:hAnsiTheme="minorHAnsi"/>
          <w:sz w:val="22"/>
          <w:szCs w:val="22"/>
        </w:rPr>
      </w:r>
      <w:r w:rsidR="00390E56" w:rsidRPr="00DB5A33">
        <w:rPr>
          <w:rFonts w:asciiTheme="minorHAnsi" w:hAnsiTheme="minorHAnsi"/>
          <w:sz w:val="22"/>
          <w:szCs w:val="22"/>
        </w:rPr>
        <w:fldChar w:fldCharType="separate"/>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fldChar w:fldCharType="end"/>
      </w:r>
    </w:p>
    <w:p w14:paraId="5509B7D6" w14:textId="22025274" w:rsidR="00567B96" w:rsidRPr="00DB5A33" w:rsidRDefault="00C20A51" w:rsidP="00DB5A33">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Jméno oprávněné osoby:</w:t>
      </w:r>
      <w:r w:rsidRPr="00DB5A33">
        <w:rPr>
          <w:rFonts w:asciiTheme="minorHAnsi" w:hAnsiTheme="minorHAnsi" w:cs="Arial"/>
          <w:bCs/>
          <w:color w:val="000000"/>
          <w:sz w:val="22"/>
          <w:szCs w:val="22"/>
        </w:rPr>
        <w:tab/>
      </w:r>
      <w:r w:rsidR="006B0518" w:rsidRPr="00DB5A33">
        <w:rPr>
          <w:rFonts w:asciiTheme="minorHAnsi" w:hAnsiTheme="minorHAnsi" w:cs="Arial"/>
          <w:bCs/>
          <w:color w:val="000000"/>
          <w:sz w:val="22"/>
          <w:szCs w:val="22"/>
        </w:rPr>
        <w:tab/>
      </w:r>
      <w:r w:rsidR="00390E56" w:rsidRPr="00DB5A33">
        <w:rPr>
          <w:rFonts w:asciiTheme="minorHAnsi" w:hAnsiTheme="minorHAnsi"/>
          <w:sz w:val="22"/>
          <w:szCs w:val="22"/>
        </w:rPr>
        <w:fldChar w:fldCharType="begin">
          <w:ffData>
            <w:name w:val="Text5"/>
            <w:enabled/>
            <w:calcOnExit w:val="0"/>
            <w:textInput/>
          </w:ffData>
        </w:fldChar>
      </w:r>
      <w:r w:rsidR="00390E56" w:rsidRPr="00DB5A33">
        <w:rPr>
          <w:rFonts w:asciiTheme="minorHAnsi" w:hAnsiTheme="minorHAnsi"/>
          <w:sz w:val="22"/>
          <w:szCs w:val="22"/>
        </w:rPr>
        <w:instrText xml:space="preserve"> FORMTEXT </w:instrText>
      </w:r>
      <w:r w:rsidR="00390E56" w:rsidRPr="00DB5A33">
        <w:rPr>
          <w:rFonts w:asciiTheme="minorHAnsi" w:hAnsiTheme="minorHAnsi"/>
          <w:sz w:val="22"/>
          <w:szCs w:val="22"/>
        </w:rPr>
      </w:r>
      <w:r w:rsidR="00390E56" w:rsidRPr="00DB5A33">
        <w:rPr>
          <w:rFonts w:asciiTheme="minorHAnsi" w:hAnsiTheme="minorHAnsi"/>
          <w:sz w:val="22"/>
          <w:szCs w:val="22"/>
        </w:rPr>
        <w:fldChar w:fldCharType="separate"/>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fldChar w:fldCharType="end"/>
      </w:r>
    </w:p>
    <w:p w14:paraId="70DE8094" w14:textId="2B51E4D7" w:rsidR="00C20A51" w:rsidRPr="00DB5A33" w:rsidRDefault="00C20A51" w:rsidP="00DB5A33">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Kontaktní tel.:</w:t>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006B0518" w:rsidRPr="00DB5A33">
        <w:rPr>
          <w:rFonts w:asciiTheme="minorHAnsi" w:hAnsiTheme="minorHAnsi" w:cs="Arial"/>
          <w:bCs/>
          <w:color w:val="000000"/>
          <w:sz w:val="22"/>
          <w:szCs w:val="22"/>
        </w:rPr>
        <w:tab/>
      </w:r>
      <w:r w:rsidR="006B0518" w:rsidRPr="00DB5A33">
        <w:rPr>
          <w:rFonts w:asciiTheme="minorHAnsi" w:hAnsiTheme="minorHAnsi" w:cs="Arial"/>
          <w:bCs/>
          <w:color w:val="000000"/>
          <w:sz w:val="22"/>
          <w:szCs w:val="22"/>
        </w:rPr>
        <w:tab/>
      </w:r>
      <w:r w:rsidR="00390E56" w:rsidRPr="00DB5A33">
        <w:rPr>
          <w:rFonts w:asciiTheme="minorHAnsi" w:hAnsiTheme="minorHAnsi"/>
          <w:sz w:val="22"/>
          <w:szCs w:val="22"/>
        </w:rPr>
        <w:fldChar w:fldCharType="begin">
          <w:ffData>
            <w:name w:val="Text5"/>
            <w:enabled/>
            <w:calcOnExit w:val="0"/>
            <w:textInput/>
          </w:ffData>
        </w:fldChar>
      </w:r>
      <w:r w:rsidR="00390E56" w:rsidRPr="00DB5A33">
        <w:rPr>
          <w:rFonts w:asciiTheme="minorHAnsi" w:hAnsiTheme="minorHAnsi"/>
          <w:sz w:val="22"/>
          <w:szCs w:val="22"/>
        </w:rPr>
        <w:instrText xml:space="preserve"> FORMTEXT </w:instrText>
      </w:r>
      <w:r w:rsidR="00390E56" w:rsidRPr="00DB5A33">
        <w:rPr>
          <w:rFonts w:asciiTheme="minorHAnsi" w:hAnsiTheme="minorHAnsi"/>
          <w:sz w:val="22"/>
          <w:szCs w:val="22"/>
        </w:rPr>
      </w:r>
      <w:r w:rsidR="00390E56" w:rsidRPr="00DB5A33">
        <w:rPr>
          <w:rFonts w:asciiTheme="minorHAnsi" w:hAnsiTheme="minorHAnsi"/>
          <w:sz w:val="22"/>
          <w:szCs w:val="22"/>
        </w:rPr>
        <w:fldChar w:fldCharType="separate"/>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fldChar w:fldCharType="end"/>
      </w:r>
    </w:p>
    <w:p w14:paraId="22F7A6ED" w14:textId="4E21E469" w:rsidR="00C20A51" w:rsidRPr="00DB5A33" w:rsidRDefault="00C20A51" w:rsidP="00DB5A33">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Kontaktní e-mail:</w:t>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006B0518" w:rsidRPr="00DB5A33">
        <w:rPr>
          <w:rFonts w:asciiTheme="minorHAnsi" w:hAnsiTheme="minorHAnsi" w:cs="Arial"/>
          <w:bCs/>
          <w:color w:val="000000"/>
          <w:sz w:val="22"/>
          <w:szCs w:val="22"/>
        </w:rPr>
        <w:tab/>
      </w:r>
      <w:r w:rsidR="00390E56" w:rsidRPr="00DB5A33">
        <w:rPr>
          <w:rFonts w:asciiTheme="minorHAnsi" w:hAnsiTheme="minorHAnsi"/>
          <w:sz w:val="22"/>
          <w:szCs w:val="22"/>
        </w:rPr>
        <w:fldChar w:fldCharType="begin">
          <w:ffData>
            <w:name w:val="Text5"/>
            <w:enabled/>
            <w:calcOnExit w:val="0"/>
            <w:textInput/>
          </w:ffData>
        </w:fldChar>
      </w:r>
      <w:r w:rsidR="00390E56" w:rsidRPr="00DB5A33">
        <w:rPr>
          <w:rFonts w:asciiTheme="minorHAnsi" w:hAnsiTheme="minorHAnsi"/>
          <w:sz w:val="22"/>
          <w:szCs w:val="22"/>
        </w:rPr>
        <w:instrText xml:space="preserve"> FORMTEXT </w:instrText>
      </w:r>
      <w:r w:rsidR="00390E56" w:rsidRPr="00DB5A33">
        <w:rPr>
          <w:rFonts w:asciiTheme="minorHAnsi" w:hAnsiTheme="minorHAnsi"/>
          <w:sz w:val="22"/>
          <w:szCs w:val="22"/>
        </w:rPr>
      </w:r>
      <w:r w:rsidR="00390E56" w:rsidRPr="00DB5A33">
        <w:rPr>
          <w:rFonts w:asciiTheme="minorHAnsi" w:hAnsiTheme="minorHAnsi"/>
          <w:sz w:val="22"/>
          <w:szCs w:val="22"/>
        </w:rPr>
        <w:fldChar w:fldCharType="separate"/>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fldChar w:fldCharType="end"/>
      </w:r>
    </w:p>
    <w:p w14:paraId="11CBA100" w14:textId="77777777" w:rsidR="00C20A51" w:rsidRPr="00DB5A33" w:rsidRDefault="00C20A51" w:rsidP="00DB5A33">
      <w:pPr>
        <w:spacing w:line="276" w:lineRule="auto"/>
        <w:jc w:val="both"/>
        <w:rPr>
          <w:rFonts w:asciiTheme="minorHAnsi" w:hAnsiTheme="minorHAnsi" w:cs="Arial"/>
          <w:bCs/>
          <w:color w:val="000000"/>
          <w:sz w:val="22"/>
          <w:szCs w:val="22"/>
        </w:rPr>
      </w:pPr>
    </w:p>
    <w:p w14:paraId="4BEC3ABE" w14:textId="77777777" w:rsidR="00567B96" w:rsidRPr="00DB5A33" w:rsidRDefault="00567B96" w:rsidP="00DB5A33">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Místem plnění záručních oprav je sídlo kupujícího.</w:t>
      </w:r>
    </w:p>
    <w:p w14:paraId="40965846" w14:textId="77777777" w:rsidR="00567B96" w:rsidRPr="00DB5A33" w:rsidRDefault="00567B96" w:rsidP="00DB5A33">
      <w:pPr>
        <w:spacing w:line="276" w:lineRule="auto"/>
        <w:jc w:val="both"/>
        <w:rPr>
          <w:rFonts w:asciiTheme="minorHAnsi" w:hAnsiTheme="minorHAnsi" w:cs="Arial"/>
          <w:bCs/>
          <w:color w:val="000000"/>
          <w:sz w:val="22"/>
          <w:szCs w:val="22"/>
        </w:rPr>
      </w:pPr>
    </w:p>
    <w:p w14:paraId="62C559AF" w14:textId="77777777" w:rsidR="00567B96" w:rsidRPr="00DB5A33" w:rsidRDefault="00567B96" w:rsidP="00DB5A33">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Do záruční doby se nezapočítává doba ode dne uplatnění oprávněného nároku na odstranění vady až do doby, kdy je předmět smlouvy kupujícím po odstranění vady převzat.</w:t>
      </w:r>
    </w:p>
    <w:p w14:paraId="480E69C3" w14:textId="77777777" w:rsidR="00567B96" w:rsidRPr="00DB5A33" w:rsidRDefault="00567B96" w:rsidP="00DB5A33">
      <w:pPr>
        <w:spacing w:line="276" w:lineRule="auto"/>
        <w:jc w:val="both"/>
        <w:rPr>
          <w:rFonts w:asciiTheme="minorHAnsi" w:hAnsiTheme="minorHAnsi" w:cs="Arial"/>
          <w:bCs/>
          <w:color w:val="000000"/>
          <w:sz w:val="22"/>
          <w:szCs w:val="22"/>
        </w:rPr>
      </w:pPr>
    </w:p>
    <w:p w14:paraId="6BFC39D9" w14:textId="77777777" w:rsidR="00CE2D81" w:rsidRPr="00DB5A33" w:rsidRDefault="00567B96" w:rsidP="00DB5A33">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 xml:space="preserve">Práce, náhradní díly a ostatní náklady (např. náklady na </w:t>
      </w:r>
      <w:proofErr w:type="gramStart"/>
      <w:r w:rsidRPr="00DB5A33">
        <w:rPr>
          <w:rFonts w:asciiTheme="minorHAnsi" w:hAnsiTheme="minorHAnsi" w:cs="Arial"/>
          <w:bCs/>
          <w:color w:val="000000"/>
          <w:sz w:val="22"/>
          <w:szCs w:val="22"/>
        </w:rPr>
        <w:t>přepravu, ….</w:t>
      </w:r>
      <w:proofErr w:type="gramEnd"/>
      <w:r w:rsidRPr="00DB5A33">
        <w:rPr>
          <w:rFonts w:asciiTheme="minorHAnsi" w:hAnsiTheme="minorHAnsi" w:cs="Arial"/>
          <w:bCs/>
          <w:color w:val="000000"/>
          <w:sz w:val="22"/>
          <w:szCs w:val="22"/>
        </w:rPr>
        <w:t>) na odstranění záručních vad jsou poskytovány bezplatně. To se nevztahuje na vady vzniklé chybnou obsluhou předmětu smlouvy (ledaže by byla prodáva</w:t>
      </w:r>
      <w:r w:rsidR="00CE2D81" w:rsidRPr="00DB5A33">
        <w:rPr>
          <w:rFonts w:asciiTheme="minorHAnsi" w:hAnsiTheme="minorHAnsi" w:cs="Arial"/>
          <w:bCs/>
          <w:color w:val="000000"/>
          <w:sz w:val="22"/>
          <w:szCs w:val="22"/>
        </w:rPr>
        <w:t>jícím obsluha nedostatečně proš</w:t>
      </w:r>
      <w:r w:rsidRPr="00DB5A33">
        <w:rPr>
          <w:rFonts w:asciiTheme="minorHAnsi" w:hAnsiTheme="minorHAnsi" w:cs="Arial"/>
          <w:bCs/>
          <w:color w:val="000000"/>
          <w:sz w:val="22"/>
          <w:szCs w:val="22"/>
        </w:rPr>
        <w:t xml:space="preserve">kolena), případně cizím zaviněním např. </w:t>
      </w:r>
      <w:proofErr w:type="gramStart"/>
      <w:r w:rsidR="00CE2D81" w:rsidRPr="00DB5A33">
        <w:rPr>
          <w:rFonts w:asciiTheme="minorHAnsi" w:hAnsiTheme="minorHAnsi" w:cs="Arial"/>
          <w:bCs/>
          <w:color w:val="000000"/>
          <w:sz w:val="22"/>
          <w:szCs w:val="22"/>
        </w:rPr>
        <w:t>havárie, ….</w:t>
      </w:r>
      <w:proofErr w:type="gramEnd"/>
      <w:r w:rsidR="00CE2D81" w:rsidRPr="00DB5A33">
        <w:rPr>
          <w:rFonts w:asciiTheme="minorHAnsi" w:hAnsiTheme="minorHAnsi" w:cs="Arial"/>
          <w:bCs/>
          <w:color w:val="000000"/>
          <w:sz w:val="22"/>
          <w:szCs w:val="22"/>
        </w:rPr>
        <w:t>).</w:t>
      </w:r>
    </w:p>
    <w:p w14:paraId="69AC37BF" w14:textId="3780ADA4" w:rsidR="00CE2D81" w:rsidRPr="00DB5A33" w:rsidRDefault="00CE2D81" w:rsidP="00DB5A33">
      <w:pPr>
        <w:spacing w:line="276" w:lineRule="auto"/>
        <w:jc w:val="both"/>
        <w:rPr>
          <w:rFonts w:asciiTheme="minorHAnsi" w:hAnsiTheme="minorHAnsi" w:cs="Arial"/>
          <w:bCs/>
          <w:color w:val="000000"/>
          <w:sz w:val="22"/>
          <w:szCs w:val="22"/>
        </w:rPr>
      </w:pPr>
    </w:p>
    <w:p w14:paraId="1DE1ED27" w14:textId="77777777" w:rsidR="00586F45" w:rsidRPr="00DB5A33" w:rsidRDefault="00586F45" w:rsidP="00DB5A33">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Prodávající je povinen zaručit zahájení opravy do 48 hodin od písemného nahlášení závady zaslaného e-mailem nebo faxem.</w:t>
      </w:r>
    </w:p>
    <w:p w14:paraId="4360240C" w14:textId="3B23E1CE" w:rsidR="006B0518" w:rsidRPr="00DB5A33" w:rsidRDefault="006B0518" w:rsidP="00DB5A33">
      <w:pPr>
        <w:spacing w:line="276" w:lineRule="auto"/>
        <w:rPr>
          <w:rFonts w:asciiTheme="minorHAnsi" w:hAnsiTheme="minorHAnsi"/>
          <w:b/>
          <w:sz w:val="22"/>
          <w:szCs w:val="22"/>
        </w:rPr>
      </w:pPr>
    </w:p>
    <w:p w14:paraId="5A53CB0E" w14:textId="13FDE2B7" w:rsidR="002B664F" w:rsidRPr="00DB5A33" w:rsidRDefault="00223C11" w:rsidP="00DB5A33">
      <w:pPr>
        <w:pStyle w:val="Odstavecseseznamem"/>
        <w:numPr>
          <w:ilvl w:val="0"/>
          <w:numId w:val="23"/>
        </w:numPr>
        <w:spacing w:line="276" w:lineRule="auto"/>
        <w:contextualSpacing w:val="0"/>
        <w:jc w:val="center"/>
        <w:rPr>
          <w:rFonts w:asciiTheme="minorHAnsi" w:hAnsiTheme="minorHAnsi"/>
          <w:b/>
          <w:sz w:val="22"/>
          <w:szCs w:val="22"/>
        </w:rPr>
      </w:pPr>
      <w:r w:rsidRPr="00DB5A33">
        <w:rPr>
          <w:rFonts w:asciiTheme="minorHAnsi" w:hAnsiTheme="minorHAnsi"/>
          <w:b/>
          <w:sz w:val="22"/>
          <w:szCs w:val="22"/>
        </w:rPr>
        <w:t>OSTATNÍ UJEDNÁNÍ</w:t>
      </w:r>
    </w:p>
    <w:p w14:paraId="5BA1CB19" w14:textId="77777777" w:rsidR="00F446E8" w:rsidRPr="00DB5A33" w:rsidRDefault="00C22B1F" w:rsidP="00DB5A33">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 xml:space="preserve">Tato smlouva </w:t>
      </w:r>
      <w:r w:rsidR="00F446E8" w:rsidRPr="00DB5A33">
        <w:rPr>
          <w:rFonts w:asciiTheme="minorHAnsi" w:hAnsiTheme="minorHAnsi" w:cs="Arial"/>
          <w:sz w:val="22"/>
          <w:szCs w:val="22"/>
          <w:lang w:val="cs-CZ"/>
        </w:rPr>
        <w:t>nabývá účinnosti a platnosti dnem podpisu obou smluvních stran.</w:t>
      </w:r>
    </w:p>
    <w:p w14:paraId="68F97750" w14:textId="77777777" w:rsidR="00F446E8" w:rsidRPr="00DB5A33" w:rsidRDefault="00F446E8" w:rsidP="00DB5A33">
      <w:pPr>
        <w:pStyle w:val="Zkladntext"/>
        <w:spacing w:after="0" w:line="276" w:lineRule="auto"/>
        <w:jc w:val="both"/>
        <w:rPr>
          <w:rFonts w:asciiTheme="minorHAnsi" w:hAnsiTheme="minorHAnsi" w:cs="Arial"/>
          <w:sz w:val="22"/>
          <w:szCs w:val="22"/>
          <w:lang w:val="cs-CZ"/>
        </w:rPr>
      </w:pPr>
    </w:p>
    <w:p w14:paraId="45633438" w14:textId="77777777" w:rsidR="00F446E8" w:rsidRPr="00DB5A33" w:rsidRDefault="00F446E8" w:rsidP="00DB5A33">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Prodávající prohlašuje, že tato smlouva neobsahuje obchodní tajemství.</w:t>
      </w:r>
    </w:p>
    <w:p w14:paraId="09D7215D" w14:textId="77777777" w:rsidR="00F446E8" w:rsidRPr="00DB5A33" w:rsidRDefault="00F446E8" w:rsidP="00DB5A33">
      <w:pPr>
        <w:pStyle w:val="Zkladntext"/>
        <w:spacing w:after="0" w:line="276" w:lineRule="auto"/>
        <w:jc w:val="both"/>
        <w:rPr>
          <w:rFonts w:asciiTheme="minorHAnsi" w:hAnsiTheme="minorHAnsi" w:cs="Arial"/>
          <w:sz w:val="22"/>
          <w:szCs w:val="22"/>
          <w:lang w:val="cs-CZ"/>
        </w:rPr>
      </w:pPr>
    </w:p>
    <w:p w14:paraId="1D27982C" w14:textId="77777777" w:rsidR="00F446E8" w:rsidRPr="00DB5A33" w:rsidRDefault="00F446E8" w:rsidP="00DB5A33">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Pokud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w:t>
      </w:r>
    </w:p>
    <w:p w14:paraId="130589FB" w14:textId="77777777" w:rsidR="00F446E8" w:rsidRPr="00DB5A33" w:rsidRDefault="00F446E8" w:rsidP="00DB5A33">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 xml:space="preserve">   </w:t>
      </w:r>
    </w:p>
    <w:p w14:paraId="568B2C49" w14:textId="77777777" w:rsidR="002B664F" w:rsidRPr="00DB5A33" w:rsidRDefault="002B664F" w:rsidP="00DB5A33">
      <w:pPr>
        <w:pStyle w:val="Zkladntext"/>
        <w:spacing w:after="0" w:line="276" w:lineRule="auto"/>
        <w:jc w:val="both"/>
        <w:rPr>
          <w:rFonts w:asciiTheme="minorHAnsi" w:hAnsiTheme="minorHAnsi" w:cs="Arial"/>
          <w:sz w:val="22"/>
          <w:szCs w:val="22"/>
        </w:rPr>
      </w:pPr>
      <w:r w:rsidRPr="00DB5A33">
        <w:rPr>
          <w:rFonts w:asciiTheme="minorHAnsi" w:hAnsiTheme="minorHAnsi" w:cs="Arial"/>
          <w:sz w:val="22"/>
          <w:szCs w:val="22"/>
        </w:rPr>
        <w:t>Kupující se zavazuje neprodleně písemně oznámit prodávajícímu jakoukoliv změnu, která se jej týká a je podstatná pro dodržení podmínek této smlouvy, včetně změn týkajících se právního nástupce, který přejímá závazky plynoucí z této smlouvy za kupujícího.</w:t>
      </w:r>
    </w:p>
    <w:p w14:paraId="5A224D23" w14:textId="7A41FF28" w:rsidR="00C22B1F" w:rsidRPr="00DB5A33" w:rsidRDefault="00C22B1F" w:rsidP="00DB5A33">
      <w:pPr>
        <w:pStyle w:val="Default"/>
        <w:spacing w:line="276" w:lineRule="auto"/>
        <w:jc w:val="both"/>
        <w:rPr>
          <w:rFonts w:asciiTheme="minorHAnsi" w:hAnsiTheme="minorHAnsi"/>
          <w:color w:val="auto"/>
          <w:sz w:val="22"/>
          <w:szCs w:val="22"/>
        </w:rPr>
      </w:pPr>
    </w:p>
    <w:p w14:paraId="70F60E1B" w14:textId="77777777" w:rsidR="002B664F" w:rsidRPr="00DB5A33" w:rsidRDefault="002B664F" w:rsidP="00DB5A33">
      <w:pPr>
        <w:pStyle w:val="Default"/>
        <w:spacing w:line="276" w:lineRule="auto"/>
        <w:jc w:val="both"/>
        <w:rPr>
          <w:rFonts w:asciiTheme="minorHAnsi" w:hAnsiTheme="minorHAnsi"/>
          <w:sz w:val="22"/>
          <w:szCs w:val="22"/>
        </w:rPr>
      </w:pPr>
      <w:r w:rsidRPr="00DB5A33">
        <w:rPr>
          <w:rFonts w:asciiTheme="minorHAnsi" w:hAnsiTheme="minorHAnsi"/>
          <w:color w:val="auto"/>
          <w:sz w:val="22"/>
          <w:szCs w:val="22"/>
        </w:rPr>
        <w:t xml:space="preserve">Tuto smlouvu lze změnit nebo zrušit pouze písemnými dodatky a písemnou dohodou smluvních stran. </w:t>
      </w:r>
      <w:r w:rsidRPr="00DB5A33">
        <w:rPr>
          <w:rFonts w:asciiTheme="minorHAnsi" w:hAnsiTheme="minorHAnsi"/>
          <w:sz w:val="22"/>
          <w:szCs w:val="22"/>
        </w:rPr>
        <w:t xml:space="preserve">Za písemnou formu nebude pro tento účel považována výměna e-mailových, či jiných elektronických zpráv. </w:t>
      </w:r>
    </w:p>
    <w:p w14:paraId="2A880C35" w14:textId="77777777" w:rsidR="002B664F" w:rsidRPr="00DB5A33" w:rsidRDefault="002B664F" w:rsidP="00DB5A33">
      <w:pPr>
        <w:pStyle w:val="Default"/>
        <w:spacing w:line="276" w:lineRule="auto"/>
        <w:jc w:val="both"/>
        <w:rPr>
          <w:rFonts w:asciiTheme="minorHAnsi" w:hAnsiTheme="minorHAnsi"/>
          <w:sz w:val="22"/>
          <w:szCs w:val="22"/>
        </w:rPr>
      </w:pPr>
    </w:p>
    <w:p w14:paraId="40492465" w14:textId="77777777" w:rsidR="002B664F" w:rsidRPr="00DB5A33" w:rsidRDefault="002B664F" w:rsidP="00DB5A33">
      <w:pPr>
        <w:pStyle w:val="Default"/>
        <w:spacing w:line="276" w:lineRule="auto"/>
        <w:jc w:val="both"/>
        <w:rPr>
          <w:rFonts w:asciiTheme="minorHAnsi" w:hAnsiTheme="minorHAnsi"/>
          <w:sz w:val="22"/>
          <w:szCs w:val="22"/>
        </w:rPr>
      </w:pPr>
      <w:r w:rsidRPr="00DB5A33">
        <w:rPr>
          <w:rFonts w:asciiTheme="minorHAnsi" w:hAnsiTheme="minorHAnsi"/>
          <w:sz w:val="22"/>
          <w:szCs w:val="22"/>
        </w:rPr>
        <w:t>Smluvní strany mohou namítnout neplatnost smlouvy a/nebo jejího dodatku z důvodu nedodržení formy kdykoliv, a to, i když již bylo započato s plněním.</w:t>
      </w:r>
    </w:p>
    <w:p w14:paraId="51061A0C" w14:textId="77777777" w:rsidR="00C22B1F" w:rsidRPr="00DB5A33" w:rsidRDefault="00C22B1F" w:rsidP="00DB5A33">
      <w:pPr>
        <w:spacing w:line="276" w:lineRule="auto"/>
        <w:jc w:val="both"/>
        <w:rPr>
          <w:rFonts w:asciiTheme="minorHAnsi" w:hAnsiTheme="minorHAnsi" w:cs="Arial"/>
          <w:sz w:val="22"/>
          <w:szCs w:val="22"/>
        </w:rPr>
      </w:pPr>
    </w:p>
    <w:p w14:paraId="722212A7" w14:textId="77777777" w:rsidR="00B81E72" w:rsidRPr="00DB5A33" w:rsidRDefault="00B81E72" w:rsidP="00DB5A33">
      <w:pPr>
        <w:spacing w:line="276" w:lineRule="auto"/>
        <w:jc w:val="both"/>
        <w:rPr>
          <w:rFonts w:asciiTheme="minorHAnsi" w:hAnsiTheme="minorHAnsi" w:cs="Arial"/>
          <w:sz w:val="22"/>
          <w:szCs w:val="22"/>
        </w:rPr>
      </w:pPr>
      <w:r w:rsidRPr="00DB5A33">
        <w:rPr>
          <w:rFonts w:asciiTheme="minorHAnsi" w:hAnsiTheme="minorHAnsi" w:cs="Arial"/>
          <w:sz w:val="22"/>
          <w:szCs w:val="22"/>
        </w:rPr>
        <w:t>Prodávající prohlašuje, že vůči jeho majetku neprobíhá insolvenční řízení, ve kterém bylo vydáno rozhodnutí o úpadku, nebo insolventní návrh nebyl zamítnut proto, že majetek prodávajícího nepostačuje k úhradě nákladů insolventního řízení, příp. na jeho majetek nebyl prohlášen konkurz, proti němu nebylo zahájeno konkurzní ani vyrovnávací řízení a nebyl zamítnut konkurz pro nedostatek majetku, není v</w:t>
      </w:r>
      <w:r w:rsidR="00F51F37" w:rsidRPr="00DB5A33">
        <w:rPr>
          <w:rFonts w:asciiTheme="minorHAnsi" w:hAnsiTheme="minorHAnsi" w:cs="Arial"/>
          <w:sz w:val="22"/>
          <w:szCs w:val="22"/>
        </w:rPr>
        <w:t> </w:t>
      </w:r>
      <w:r w:rsidRPr="00DB5A33">
        <w:rPr>
          <w:rFonts w:asciiTheme="minorHAnsi" w:hAnsiTheme="minorHAnsi" w:cs="Arial"/>
          <w:sz w:val="22"/>
          <w:szCs w:val="22"/>
        </w:rPr>
        <w:t>likvidaci</w:t>
      </w:r>
      <w:r w:rsidR="00F51F37" w:rsidRPr="00DB5A33">
        <w:rPr>
          <w:rFonts w:asciiTheme="minorHAnsi" w:hAnsiTheme="minorHAnsi" w:cs="Arial"/>
          <w:sz w:val="22"/>
          <w:szCs w:val="22"/>
        </w:rPr>
        <w:t xml:space="preserve"> </w:t>
      </w:r>
      <w:r w:rsidRPr="00DB5A33">
        <w:rPr>
          <w:rFonts w:asciiTheme="minorHAnsi" w:hAnsiTheme="minorHAnsi" w:cs="Arial"/>
          <w:sz w:val="22"/>
          <w:szCs w:val="22"/>
        </w:rPr>
        <w:t xml:space="preserve">a nemá v evidenci daní vedeny daňové nedoplatky. </w:t>
      </w:r>
      <w:r w:rsidR="00F51F37" w:rsidRPr="00DB5A33">
        <w:rPr>
          <w:rFonts w:asciiTheme="minorHAnsi" w:hAnsiTheme="minorHAnsi" w:cs="Arial"/>
          <w:sz w:val="22"/>
          <w:szCs w:val="22"/>
        </w:rPr>
        <w:t>Dále prodávající prohlašuje, že nemá ve statutárním orgánu osoby, které byly v době posledních tří let pravomocně odsouzeny pro trestný či hospodářský, proti majetku, ani pro trestný čin, jehož skutková podstata souvisí s předmětem podnikání prodávajícího.</w:t>
      </w:r>
    </w:p>
    <w:p w14:paraId="203277C6" w14:textId="77777777" w:rsidR="00F51F37" w:rsidRPr="00DB5A33" w:rsidRDefault="00F51F37" w:rsidP="00DB5A33">
      <w:pPr>
        <w:spacing w:line="276" w:lineRule="auto"/>
        <w:jc w:val="both"/>
        <w:rPr>
          <w:rFonts w:asciiTheme="minorHAnsi" w:hAnsiTheme="minorHAnsi" w:cs="Arial"/>
          <w:sz w:val="22"/>
          <w:szCs w:val="22"/>
        </w:rPr>
      </w:pPr>
    </w:p>
    <w:p w14:paraId="4B299802" w14:textId="77777777" w:rsidR="002B664F" w:rsidRPr="00DB5A33" w:rsidRDefault="002B664F" w:rsidP="00DB5A33">
      <w:pPr>
        <w:spacing w:line="276" w:lineRule="auto"/>
        <w:jc w:val="both"/>
        <w:rPr>
          <w:rFonts w:asciiTheme="minorHAnsi" w:hAnsiTheme="minorHAnsi" w:cs="Arial"/>
          <w:sz w:val="22"/>
          <w:szCs w:val="22"/>
        </w:rPr>
      </w:pPr>
      <w:r w:rsidRPr="00DB5A33">
        <w:rPr>
          <w:rFonts w:asciiTheme="minorHAnsi" w:hAnsiTheme="minorHAnsi" w:cs="Arial"/>
          <w:sz w:val="22"/>
          <w:szCs w:val="22"/>
        </w:rPr>
        <w:t>Prodávající uděluje bezvýhradní souhlas se zveřejněním plného znění smlouvy tak, aby tato smlouva mohla být předmětem poskytnuté informace ve smyslu zákona č. 106/1999 Sb., o svobodném přístupu k informacím, ve znění pozdějších předpisů. Prodávající se zavazuje spolupůsobit jako osoba povinná v souladu se zákonem č. 320/2001 Sb., o </w:t>
      </w:r>
      <w:r w:rsidR="0053439D" w:rsidRPr="00DB5A33">
        <w:rPr>
          <w:rFonts w:asciiTheme="minorHAnsi" w:hAnsiTheme="minorHAnsi" w:cs="Arial"/>
          <w:sz w:val="22"/>
          <w:szCs w:val="22"/>
        </w:rPr>
        <w:t>f</w:t>
      </w:r>
      <w:r w:rsidRPr="00DB5A33">
        <w:rPr>
          <w:rFonts w:asciiTheme="minorHAnsi" w:hAnsiTheme="minorHAnsi" w:cs="Arial"/>
          <w:sz w:val="22"/>
          <w:szCs w:val="22"/>
        </w:rPr>
        <w:t xml:space="preserve">inanční kontrole ve veřejné správě a o změně některých zákonů (zákon o finanční kontrole), ve znění pozdějších předpisů. Prodávající se zavazuje uchovat veškeré doklady související s plněním dle této smlouvy po dobu nejméně </w:t>
      </w:r>
      <w:proofErr w:type="gramStart"/>
      <w:r w:rsidRPr="00DB5A33">
        <w:rPr>
          <w:rFonts w:asciiTheme="minorHAnsi" w:hAnsiTheme="minorHAnsi" w:cs="Arial"/>
          <w:sz w:val="22"/>
          <w:szCs w:val="22"/>
        </w:rPr>
        <w:t>10-ti</w:t>
      </w:r>
      <w:proofErr w:type="gramEnd"/>
      <w:r w:rsidRPr="00DB5A33">
        <w:rPr>
          <w:rFonts w:asciiTheme="minorHAnsi" w:hAnsiTheme="minorHAnsi" w:cs="Arial"/>
          <w:sz w:val="22"/>
          <w:szCs w:val="22"/>
        </w:rPr>
        <w:t xml:space="preserve"> (deseti) let po skončení ukončení této smlouvy.</w:t>
      </w:r>
    </w:p>
    <w:p w14:paraId="15B95D98" w14:textId="77777777" w:rsidR="00C22B1F" w:rsidRPr="00DB5A33" w:rsidRDefault="00C22B1F" w:rsidP="00DB5A33">
      <w:pPr>
        <w:spacing w:line="276" w:lineRule="auto"/>
        <w:jc w:val="both"/>
        <w:rPr>
          <w:rFonts w:asciiTheme="minorHAnsi" w:hAnsiTheme="minorHAnsi" w:cs="Arial"/>
          <w:sz w:val="22"/>
          <w:szCs w:val="22"/>
        </w:rPr>
      </w:pPr>
    </w:p>
    <w:p w14:paraId="03485408" w14:textId="77777777" w:rsidR="002B664F" w:rsidRPr="00DB5A33" w:rsidRDefault="002B664F" w:rsidP="00DB5A33">
      <w:pPr>
        <w:spacing w:line="276" w:lineRule="auto"/>
        <w:jc w:val="both"/>
        <w:rPr>
          <w:rFonts w:asciiTheme="minorHAnsi" w:hAnsiTheme="minorHAnsi" w:cs="Arial"/>
          <w:sz w:val="22"/>
          <w:szCs w:val="22"/>
        </w:rPr>
      </w:pPr>
      <w:r w:rsidRPr="00DB5A33">
        <w:rPr>
          <w:rFonts w:asciiTheme="minorHAnsi" w:hAnsiTheme="minorHAnsi" w:cs="Arial"/>
          <w:sz w:val="22"/>
          <w:szCs w:val="22"/>
        </w:rPr>
        <w:t>Jednotlivá ustanovení smlouvy jsou oddělitelná v tom smyslu, že neplatnost či nicotnost některého z nich nepůsobí neplatnost či nicotnost smlouvy jako celku. Pokud by některé ujednání této smlouvy způsobilo její neplatnost jako celku a má-li právní jednání náležitosti jiného právního jednání, které je platné, platí toto jiné právní jednání, pokud je z okolností zřejmé, že vyjadřuje vůli smluvních stran.</w:t>
      </w:r>
    </w:p>
    <w:p w14:paraId="08CC7926" w14:textId="77777777" w:rsidR="00C22B1F" w:rsidRPr="00DB5A33" w:rsidRDefault="00C22B1F" w:rsidP="00DB5A33">
      <w:pPr>
        <w:spacing w:line="276" w:lineRule="auto"/>
        <w:jc w:val="both"/>
        <w:rPr>
          <w:rFonts w:asciiTheme="minorHAnsi" w:hAnsiTheme="minorHAnsi" w:cs="Arial"/>
          <w:sz w:val="22"/>
          <w:szCs w:val="22"/>
        </w:rPr>
      </w:pPr>
    </w:p>
    <w:p w14:paraId="275049CD" w14:textId="2B01B077" w:rsidR="002B664F" w:rsidRPr="00DB5A33" w:rsidRDefault="002B664F" w:rsidP="00DB5A33">
      <w:pPr>
        <w:spacing w:line="276" w:lineRule="auto"/>
        <w:jc w:val="both"/>
        <w:rPr>
          <w:rFonts w:asciiTheme="minorHAnsi" w:hAnsiTheme="minorHAnsi" w:cs="Arial"/>
          <w:sz w:val="22"/>
          <w:szCs w:val="22"/>
        </w:rPr>
      </w:pPr>
      <w:r w:rsidRPr="00DB5A33">
        <w:rPr>
          <w:rFonts w:asciiTheme="minorHAnsi" w:hAnsiTheme="minorHAnsi" w:cs="Arial"/>
          <w:sz w:val="22"/>
          <w:szCs w:val="22"/>
        </w:rPr>
        <w:t>Ukáže-li se kterékoliv ujednání v této smlouvě v rozporu se Z</w:t>
      </w:r>
      <w:r w:rsidR="00B8568D" w:rsidRPr="00DB5A33">
        <w:rPr>
          <w:rFonts w:asciiTheme="minorHAnsi" w:hAnsiTheme="minorHAnsi" w:cs="Arial"/>
          <w:sz w:val="22"/>
          <w:szCs w:val="22"/>
        </w:rPr>
        <w:t>Z</w:t>
      </w:r>
      <w:r w:rsidRPr="00DB5A33">
        <w:rPr>
          <w:rFonts w:asciiTheme="minorHAnsi" w:hAnsiTheme="minorHAnsi" w:cs="Arial"/>
          <w:sz w:val="22"/>
          <w:szCs w:val="22"/>
        </w:rPr>
        <w:t>VZ nebo s pravidly určenými pro Program rozvoje venkova pro období 2014-2020 nebo se jím stane, nemá tato skutečnost vliv na ostatní ujednání v této smlouvě, nevyplývá-li jinak z donucujících ustanovení právních předpisů, a smluvní strany se zavazují nahradit takové ujednání ujednáním platným a v souladu se shora uvedenými předpisy, které bude nejbližší účelu rozporného ujednání, a to nejpozději do třiceti (30) dnů ode dne, kdy k tomu jedna strana vyzve druhou.</w:t>
      </w:r>
    </w:p>
    <w:p w14:paraId="4E2C0146" w14:textId="77777777" w:rsidR="002B664F" w:rsidRPr="00DB5A33" w:rsidRDefault="002B664F" w:rsidP="00DB5A33">
      <w:pPr>
        <w:spacing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 xml:space="preserve">Ujednání smluvních pokut v této smlouvě nevylučuje nárok oprávněné strany na náhradu škody; </w:t>
      </w:r>
      <w:proofErr w:type="spellStart"/>
      <w:r w:rsidRPr="00DB5A33">
        <w:rPr>
          <w:rFonts w:asciiTheme="minorHAnsi" w:hAnsiTheme="minorHAnsi" w:cs="Arial"/>
          <w:color w:val="000000"/>
          <w:sz w:val="22"/>
          <w:szCs w:val="22"/>
        </w:rPr>
        <w:t>ust</w:t>
      </w:r>
      <w:proofErr w:type="spellEnd"/>
      <w:r w:rsidRPr="00DB5A33">
        <w:rPr>
          <w:rFonts w:asciiTheme="minorHAnsi" w:hAnsiTheme="minorHAnsi" w:cs="Arial"/>
          <w:color w:val="000000"/>
          <w:sz w:val="22"/>
          <w:szCs w:val="22"/>
        </w:rPr>
        <w:t>. § 2050 občanského zákoníku se nepoužije.</w:t>
      </w:r>
    </w:p>
    <w:p w14:paraId="0939B3C9" w14:textId="77777777" w:rsidR="00C22B1F" w:rsidRPr="00DB5A33" w:rsidRDefault="00C22B1F" w:rsidP="00DB5A33">
      <w:pPr>
        <w:spacing w:line="276" w:lineRule="auto"/>
        <w:jc w:val="both"/>
        <w:rPr>
          <w:rFonts w:asciiTheme="minorHAnsi" w:hAnsiTheme="minorHAnsi" w:cs="Arial"/>
          <w:sz w:val="22"/>
          <w:szCs w:val="22"/>
        </w:rPr>
      </w:pPr>
    </w:p>
    <w:p w14:paraId="05B2DD9F" w14:textId="77777777" w:rsidR="002B664F" w:rsidRPr="00DB5A33" w:rsidRDefault="002B664F" w:rsidP="00DB5A33">
      <w:pPr>
        <w:spacing w:line="276" w:lineRule="auto"/>
        <w:jc w:val="both"/>
        <w:rPr>
          <w:rFonts w:asciiTheme="minorHAnsi" w:hAnsiTheme="minorHAnsi" w:cs="Arial"/>
          <w:sz w:val="22"/>
          <w:szCs w:val="22"/>
        </w:rPr>
      </w:pPr>
      <w:r w:rsidRPr="00DB5A33">
        <w:rPr>
          <w:rFonts w:asciiTheme="minorHAnsi" w:hAnsiTheme="minorHAnsi" w:cs="Arial"/>
          <w:sz w:val="22"/>
          <w:szCs w:val="22"/>
        </w:rPr>
        <w:t>Smluvní strany se budou snažit případné právní spory, které by mohly vyplynout z této smlouvy, urovnat smírně a v souladu s dobrými mravy. Veškeré ze smlouvy nebo v souvislosti s ní vzniklé spory, včetně sporu o její platnosti, případně následků její neplatnosti či nicotnosti budou řešeny soudem České republiky, místně příslušným dle sídla prodávajícího.</w:t>
      </w:r>
    </w:p>
    <w:p w14:paraId="39ECC7B2" w14:textId="77777777" w:rsidR="00C22B1F" w:rsidRPr="00DB5A33" w:rsidRDefault="00C22B1F" w:rsidP="00DB5A33">
      <w:pPr>
        <w:spacing w:line="276" w:lineRule="auto"/>
        <w:jc w:val="both"/>
        <w:rPr>
          <w:rFonts w:asciiTheme="minorHAnsi" w:hAnsiTheme="minorHAnsi" w:cs="Arial"/>
          <w:sz w:val="22"/>
          <w:szCs w:val="22"/>
        </w:rPr>
      </w:pPr>
    </w:p>
    <w:p w14:paraId="4BB5D493" w14:textId="77777777" w:rsidR="002B664F" w:rsidRPr="00DB5A33" w:rsidRDefault="002B664F" w:rsidP="00DB5A33">
      <w:pPr>
        <w:spacing w:line="276" w:lineRule="auto"/>
        <w:jc w:val="both"/>
        <w:rPr>
          <w:rFonts w:asciiTheme="minorHAnsi" w:hAnsiTheme="minorHAnsi" w:cs="Arial"/>
          <w:bCs/>
          <w:color w:val="000000"/>
          <w:spacing w:val="5"/>
          <w:sz w:val="22"/>
          <w:szCs w:val="22"/>
        </w:rPr>
      </w:pPr>
      <w:r w:rsidRPr="00DB5A33">
        <w:rPr>
          <w:rFonts w:asciiTheme="minorHAnsi" w:hAnsiTheme="minorHAnsi" w:cs="Arial"/>
          <w:sz w:val="22"/>
          <w:szCs w:val="22"/>
        </w:rPr>
        <w:t>Tato smlouva nabývá platnosti a účinnosti dnem jejího podpisu oběma smluvními stranami.</w:t>
      </w:r>
      <w:r w:rsidRPr="00DB5A33">
        <w:rPr>
          <w:rFonts w:asciiTheme="minorHAnsi" w:hAnsiTheme="minorHAnsi" w:cs="Arial"/>
          <w:bCs/>
          <w:color w:val="000000"/>
          <w:spacing w:val="5"/>
          <w:sz w:val="22"/>
          <w:szCs w:val="22"/>
        </w:rPr>
        <w:t xml:space="preserve"> Smluvní strany svým podpisem potvrzují a zároveň prohlašují, že si smlouvu přečetly.</w:t>
      </w:r>
    </w:p>
    <w:p w14:paraId="19A8EE3C" w14:textId="77777777" w:rsidR="00F446E8" w:rsidRPr="00DB5A33" w:rsidRDefault="00F446E8" w:rsidP="00DB5A33">
      <w:pPr>
        <w:spacing w:line="276" w:lineRule="auto"/>
        <w:jc w:val="both"/>
        <w:rPr>
          <w:rFonts w:asciiTheme="minorHAnsi" w:hAnsiTheme="minorHAnsi" w:cs="Arial"/>
          <w:bCs/>
          <w:color w:val="000000"/>
          <w:spacing w:val="5"/>
          <w:sz w:val="22"/>
          <w:szCs w:val="22"/>
        </w:rPr>
      </w:pPr>
    </w:p>
    <w:p w14:paraId="00C83DAE" w14:textId="77777777" w:rsidR="00F446E8" w:rsidRPr="00DB5A33" w:rsidRDefault="00F446E8" w:rsidP="00DB5A33">
      <w:pPr>
        <w:spacing w:line="276" w:lineRule="auto"/>
        <w:jc w:val="both"/>
        <w:rPr>
          <w:rFonts w:asciiTheme="minorHAnsi" w:hAnsiTheme="minorHAnsi" w:cs="Arial"/>
          <w:sz w:val="22"/>
          <w:szCs w:val="22"/>
        </w:rPr>
      </w:pPr>
      <w:r w:rsidRPr="00DB5A33">
        <w:rPr>
          <w:rFonts w:asciiTheme="minorHAnsi" w:hAnsiTheme="minorHAnsi" w:cs="Arial"/>
          <w:bCs/>
          <w:color w:val="000000"/>
          <w:spacing w:val="5"/>
          <w:sz w:val="22"/>
          <w:szCs w:val="22"/>
        </w:rPr>
        <w:t>Smluvní strany prohlašují, že je jim znám celý obsah smlouvy a že tato kupní smlouva byla sepsána na základě pravdivých údajů a svobodné vůle a že nebyla uzavřena v tísni ani jinak nápadně nevýhodných podmínek. Na důkaz tohoto připojují své podpisy.</w:t>
      </w:r>
    </w:p>
    <w:p w14:paraId="1CF2F370" w14:textId="77777777" w:rsidR="00C22B1F" w:rsidRPr="00DB5A33" w:rsidRDefault="00C22B1F" w:rsidP="00DB5A33">
      <w:pPr>
        <w:spacing w:line="276" w:lineRule="auto"/>
        <w:jc w:val="both"/>
        <w:rPr>
          <w:rFonts w:asciiTheme="minorHAnsi" w:hAnsiTheme="minorHAnsi" w:cs="Arial"/>
          <w:bCs/>
          <w:color w:val="000000"/>
          <w:spacing w:val="5"/>
          <w:sz w:val="22"/>
          <w:szCs w:val="22"/>
        </w:rPr>
      </w:pPr>
    </w:p>
    <w:p w14:paraId="2F71BE25" w14:textId="77777777" w:rsidR="002B664F" w:rsidRPr="00DB5A33" w:rsidRDefault="002B664F" w:rsidP="00DB5A33">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Tato smlouva se řídí zákonem č. 89/2012 Sb., občanským zákoníkem a dalšími právními předpisy České republiky.</w:t>
      </w:r>
    </w:p>
    <w:p w14:paraId="39986819" w14:textId="77777777" w:rsidR="00C22B1F" w:rsidRPr="00DB5A33" w:rsidRDefault="00C22B1F" w:rsidP="00DB5A33">
      <w:pPr>
        <w:pStyle w:val="Default"/>
        <w:spacing w:line="276" w:lineRule="auto"/>
        <w:jc w:val="both"/>
        <w:rPr>
          <w:rFonts w:asciiTheme="minorHAnsi" w:hAnsiTheme="minorHAnsi"/>
          <w:bCs/>
          <w:spacing w:val="5"/>
          <w:sz w:val="22"/>
          <w:szCs w:val="22"/>
        </w:rPr>
      </w:pPr>
    </w:p>
    <w:p w14:paraId="26DE5054" w14:textId="55F6787A" w:rsidR="002B664F" w:rsidRDefault="002B664F" w:rsidP="00DB5A33">
      <w:pPr>
        <w:pStyle w:val="Default"/>
        <w:spacing w:line="276" w:lineRule="auto"/>
        <w:jc w:val="both"/>
        <w:rPr>
          <w:rFonts w:asciiTheme="minorHAnsi" w:hAnsiTheme="minorHAnsi"/>
          <w:sz w:val="22"/>
          <w:szCs w:val="22"/>
        </w:rPr>
      </w:pPr>
      <w:r w:rsidRPr="00DB5A33">
        <w:rPr>
          <w:rFonts w:asciiTheme="minorHAnsi" w:hAnsiTheme="minorHAnsi"/>
          <w:sz w:val="22"/>
          <w:szCs w:val="22"/>
        </w:rPr>
        <w:lastRenderedPageBreak/>
        <w:t xml:space="preserve">Práva vzniklá z této smlouvy nesmí být postoupena bez předchozího písemného souhlasu druhé strany. Za písemnou formu nebude pro tento účel považována výměna e-mailových, či jiných elektronických zpráv. </w:t>
      </w:r>
    </w:p>
    <w:p w14:paraId="6B78CA6B" w14:textId="2C8B0857" w:rsidR="00592157" w:rsidRDefault="00592157" w:rsidP="00DB5A33">
      <w:pPr>
        <w:pStyle w:val="Default"/>
        <w:spacing w:line="276" w:lineRule="auto"/>
        <w:jc w:val="both"/>
        <w:rPr>
          <w:rFonts w:asciiTheme="minorHAnsi" w:hAnsiTheme="minorHAnsi"/>
          <w:sz w:val="22"/>
          <w:szCs w:val="22"/>
        </w:rPr>
      </w:pPr>
    </w:p>
    <w:p w14:paraId="431704BC" w14:textId="77777777" w:rsidR="00D16559" w:rsidRPr="00D16559" w:rsidRDefault="00D16559" w:rsidP="00D16559">
      <w:pPr>
        <w:spacing w:line="276" w:lineRule="auto"/>
        <w:jc w:val="both"/>
        <w:rPr>
          <w:rFonts w:asciiTheme="minorHAnsi" w:hAnsiTheme="minorHAnsi" w:cs="Arial"/>
          <w:sz w:val="22"/>
          <w:szCs w:val="22"/>
          <w:lang w:val="x-none"/>
        </w:rPr>
      </w:pPr>
      <w:r w:rsidRPr="00D16559">
        <w:rPr>
          <w:rFonts w:asciiTheme="minorHAnsi" w:hAnsiTheme="minorHAnsi" w:cs="Arial"/>
          <w:sz w:val="22"/>
          <w:szCs w:val="22"/>
          <w:lang w:val="x-none"/>
        </w:rPr>
        <w:t>Dodavatel čestně prohlašuje, že nabídka jím podaná, je jím samotným vyhotovená a současně se nepodílel se na tvorbě nabídek ostatních dodavatelů, kteří se zúčastnili tohoto výběrového řízení. V případě, že tato skutečnost nebude splněna a nastane situace, že zhotovitel (respektive zadavatel) nebo třetí osoba, která pomáhá s administrací VŘ dostane jakoukoliv sankci od poskytovatele dotace nebo od jakéhokoliv jiného kontrolního orgánu státní správy, budou veškeré pokuty a sankce hrazeny vítězným dodavatelem.</w:t>
      </w:r>
    </w:p>
    <w:p w14:paraId="39BC5C04" w14:textId="77777777" w:rsidR="00C22B1F" w:rsidRPr="00DB5A33" w:rsidRDefault="00C22B1F" w:rsidP="00DB5A33">
      <w:pPr>
        <w:pStyle w:val="Zkladntext"/>
        <w:spacing w:after="0" w:line="276" w:lineRule="auto"/>
        <w:jc w:val="both"/>
        <w:rPr>
          <w:rFonts w:asciiTheme="minorHAnsi" w:hAnsiTheme="minorHAnsi" w:cs="Tahoma"/>
          <w:sz w:val="22"/>
          <w:szCs w:val="22"/>
          <w:lang w:val="cs-CZ"/>
        </w:rPr>
      </w:pPr>
    </w:p>
    <w:p w14:paraId="0A22D375" w14:textId="1BBE90AB" w:rsidR="004273D7" w:rsidRPr="00DB5A33" w:rsidRDefault="004273D7" w:rsidP="00DB5A33">
      <w:pPr>
        <w:pStyle w:val="Zkladntext"/>
        <w:spacing w:after="0" w:line="276" w:lineRule="auto"/>
        <w:jc w:val="both"/>
        <w:rPr>
          <w:rFonts w:asciiTheme="minorHAnsi" w:hAnsiTheme="minorHAnsi" w:cs="Tahoma"/>
          <w:sz w:val="22"/>
          <w:szCs w:val="22"/>
        </w:rPr>
      </w:pPr>
      <w:r w:rsidRPr="00DB5A33">
        <w:rPr>
          <w:rFonts w:asciiTheme="minorHAnsi" w:hAnsiTheme="minorHAnsi" w:cs="Tahoma"/>
          <w:sz w:val="22"/>
          <w:szCs w:val="22"/>
        </w:rPr>
        <w:t xml:space="preserve">Dodavatel je povinen poskytovat požadované informace, dokladovat svoji činnost, poskytovat veškerou dokumentaci vztahující se k projektu a umožnit vstup a kontrolu pověřeným osobám (zejména pracovníkům </w:t>
      </w:r>
      <w:r w:rsidRPr="00DB5A33">
        <w:rPr>
          <w:rFonts w:asciiTheme="minorHAnsi" w:hAnsiTheme="minorHAnsi" w:cs="Tahoma"/>
          <w:sz w:val="22"/>
          <w:szCs w:val="22"/>
          <w:lang w:val="cs-CZ"/>
        </w:rPr>
        <w:t>SZIF</w:t>
      </w:r>
      <w:r w:rsidRPr="00DB5A33">
        <w:rPr>
          <w:rFonts w:asciiTheme="minorHAnsi" w:hAnsiTheme="minorHAnsi" w:cs="Tahoma"/>
          <w:sz w:val="22"/>
          <w:szCs w:val="22"/>
        </w:rPr>
        <w:t>, Ministerstva zemědělství ČR, Centrální harmonizační jednotky pro finanční kontrolu veřejné správě, Nejvyššího kontrolního úřadu, Certifikačního orgánu, kontrolního orgánu Ministerstva financí ČR, Evropské komise, Evropského účetního dvora, Finančního úřadu a dalších orgánů státní správy) do svých objektů a na pozemky k ověřování plnění podmínek Pravidel a Podmínek. Toto ustanovení umožňuje výše uvedeným pověřeným pracovníkům uplatňovat vůči dodavateli stejné kontrolní mechanismy jako vůči samotnému příjemci.</w:t>
      </w:r>
    </w:p>
    <w:p w14:paraId="78C0BF9E" w14:textId="2AA07146" w:rsidR="00316C14" w:rsidRPr="00DB5A33" w:rsidRDefault="00316C14" w:rsidP="00DB5A33">
      <w:pPr>
        <w:pStyle w:val="Zkladntext"/>
        <w:spacing w:after="0" w:line="276" w:lineRule="auto"/>
        <w:jc w:val="both"/>
        <w:rPr>
          <w:rFonts w:asciiTheme="minorHAnsi" w:hAnsiTheme="minorHAnsi" w:cs="Tahoma"/>
          <w:sz w:val="22"/>
          <w:szCs w:val="22"/>
        </w:rPr>
      </w:pPr>
    </w:p>
    <w:p w14:paraId="33F2E687" w14:textId="1E07C660" w:rsidR="009E7176" w:rsidRPr="00DB5A33" w:rsidRDefault="00925F18" w:rsidP="00DB5A33">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rPr>
        <w:t xml:space="preserve">Objednatel je oprávněn odstoupit od smlouvy v případě, že se mu nepodaří </w:t>
      </w:r>
      <w:r w:rsidRPr="001F6C28">
        <w:rPr>
          <w:rFonts w:asciiTheme="minorHAnsi" w:hAnsiTheme="minorHAnsi" w:cs="Arial"/>
          <w:sz w:val="22"/>
          <w:szCs w:val="22"/>
        </w:rPr>
        <w:t xml:space="preserve">zajistit finanční prostředky na úhradu kupní ceny z důvodu nepřiznání tj. neschválení dotace v rámci </w:t>
      </w:r>
      <w:r w:rsidR="00D247C6">
        <w:rPr>
          <w:rFonts w:asciiTheme="minorHAnsi" w:hAnsiTheme="minorHAnsi" w:cs="Arial"/>
          <w:sz w:val="22"/>
          <w:szCs w:val="22"/>
          <w:lang w:val="cs-CZ"/>
        </w:rPr>
        <w:t>8</w:t>
      </w:r>
      <w:r w:rsidRPr="001F6C28">
        <w:rPr>
          <w:rFonts w:asciiTheme="minorHAnsi" w:hAnsiTheme="minorHAnsi" w:cs="Arial"/>
          <w:sz w:val="22"/>
          <w:szCs w:val="22"/>
        </w:rPr>
        <w:t>.</w:t>
      </w:r>
      <w:r w:rsidRPr="001F6C28">
        <w:rPr>
          <w:rFonts w:asciiTheme="minorHAnsi" w:hAnsiTheme="minorHAnsi" w:cs="Arial"/>
          <w:sz w:val="22"/>
          <w:szCs w:val="22"/>
          <w:lang w:val="cs-CZ"/>
        </w:rPr>
        <w:t xml:space="preserve"> </w:t>
      </w:r>
      <w:r w:rsidRPr="001F6C28">
        <w:rPr>
          <w:rFonts w:asciiTheme="minorHAnsi" w:hAnsiTheme="minorHAnsi" w:cs="Arial"/>
          <w:sz w:val="22"/>
          <w:szCs w:val="22"/>
        </w:rPr>
        <w:t>kola Programu</w:t>
      </w:r>
      <w:r w:rsidRPr="00DB5A33">
        <w:rPr>
          <w:rFonts w:asciiTheme="minorHAnsi" w:hAnsiTheme="minorHAnsi" w:cs="Arial"/>
          <w:sz w:val="22"/>
          <w:szCs w:val="22"/>
        </w:rPr>
        <w:t xml:space="preserve"> rozvoje venkova 2014-2020 pro žádost: </w:t>
      </w:r>
      <w:r w:rsidR="00D247C6" w:rsidRPr="00EB640D">
        <w:rPr>
          <w:rFonts w:asciiTheme="minorHAnsi" w:hAnsiTheme="minorHAnsi" w:cstheme="minorHAnsi"/>
          <w:b/>
          <w:bCs/>
          <w:sz w:val="22"/>
          <w:szCs w:val="22"/>
        </w:rPr>
        <w:t>Zpracování a uvád</w:t>
      </w:r>
      <w:r w:rsidR="00D247C6">
        <w:rPr>
          <w:rFonts w:cstheme="minorHAnsi"/>
          <w:b/>
          <w:bCs/>
        </w:rPr>
        <w:t>ě</w:t>
      </w:r>
      <w:r w:rsidR="00D247C6" w:rsidRPr="00EB640D">
        <w:rPr>
          <w:rFonts w:asciiTheme="minorHAnsi" w:hAnsiTheme="minorHAnsi" w:cstheme="minorHAnsi"/>
          <w:b/>
          <w:bCs/>
          <w:sz w:val="22"/>
          <w:szCs w:val="22"/>
        </w:rPr>
        <w:t xml:space="preserve">ní na trh </w:t>
      </w:r>
      <w:r w:rsidR="00D247C6">
        <w:rPr>
          <w:rFonts w:cstheme="minorHAnsi"/>
          <w:b/>
          <w:bCs/>
        </w:rPr>
        <w:t xml:space="preserve">zemědělských </w:t>
      </w:r>
      <w:proofErr w:type="spellStart"/>
      <w:r w:rsidR="00D247C6" w:rsidRPr="00EB640D">
        <w:rPr>
          <w:rFonts w:asciiTheme="minorHAnsi" w:hAnsiTheme="minorHAnsi" w:cstheme="minorHAnsi"/>
          <w:b/>
          <w:bCs/>
          <w:sz w:val="22"/>
          <w:szCs w:val="22"/>
        </w:rPr>
        <w:t>produkt</w:t>
      </w:r>
      <w:r w:rsidR="00D247C6">
        <w:rPr>
          <w:rFonts w:cstheme="minorHAnsi"/>
          <w:b/>
          <w:bCs/>
        </w:rPr>
        <w:t>ů</w:t>
      </w:r>
      <w:r w:rsidR="00D247C6" w:rsidRPr="00EB640D">
        <w:rPr>
          <w:rFonts w:asciiTheme="minorHAnsi" w:hAnsiTheme="minorHAnsi" w:cstheme="minorHAnsi"/>
          <w:b/>
          <w:bCs/>
          <w:sz w:val="22"/>
          <w:szCs w:val="22"/>
        </w:rPr>
        <w:t>_Gotberg</w:t>
      </w:r>
      <w:proofErr w:type="spellEnd"/>
      <w:r w:rsidR="00D247C6" w:rsidRPr="00EB640D">
        <w:rPr>
          <w:rFonts w:asciiTheme="minorHAnsi" w:hAnsiTheme="minorHAnsi" w:cstheme="minorHAnsi"/>
          <w:b/>
          <w:bCs/>
          <w:sz w:val="22"/>
          <w:szCs w:val="22"/>
        </w:rPr>
        <w:t>, a. s.</w:t>
      </w:r>
      <w:r w:rsidR="00D247C6" w:rsidRPr="00EB640D">
        <w:rPr>
          <w:rFonts w:asciiTheme="minorHAnsi" w:hAnsiTheme="minorHAnsi" w:cstheme="minorHAnsi"/>
          <w:b/>
          <w:sz w:val="22"/>
          <w:szCs w:val="22"/>
        </w:rPr>
        <w:t xml:space="preserve"> </w:t>
      </w:r>
      <w:r w:rsidR="00D247C6" w:rsidRPr="00EB640D">
        <w:rPr>
          <w:rFonts w:asciiTheme="minorHAnsi" w:hAnsiTheme="minorHAnsi" w:cstheme="minorHAnsi"/>
          <w:sz w:val="22"/>
          <w:szCs w:val="22"/>
        </w:rPr>
        <w:t xml:space="preserve">s registračním číslem </w:t>
      </w:r>
      <w:r w:rsidR="00D247C6" w:rsidRPr="00EB640D">
        <w:rPr>
          <w:rFonts w:asciiTheme="minorHAnsi" w:hAnsiTheme="minorHAnsi" w:cstheme="minorHAnsi"/>
          <w:b/>
          <w:bCs/>
          <w:sz w:val="22"/>
          <w:szCs w:val="22"/>
        </w:rPr>
        <w:t>19/008/0421a/564/000238</w:t>
      </w:r>
      <w:r w:rsidRPr="00DB5A33">
        <w:rPr>
          <w:rFonts w:asciiTheme="minorHAnsi" w:hAnsiTheme="minorHAnsi" w:cs="Arial"/>
          <w:sz w:val="22"/>
          <w:szCs w:val="22"/>
        </w:rPr>
        <w:t xml:space="preserve">. Schválením dotace se rozumí uveřejněním seznamu schválených dotací na stránkách poskytovatele dotace </w:t>
      </w:r>
      <w:hyperlink r:id="rId9" w:history="1">
        <w:r w:rsidRPr="00DB5A33">
          <w:rPr>
            <w:rStyle w:val="Hypertextovodkaz"/>
            <w:rFonts w:asciiTheme="minorHAnsi" w:hAnsiTheme="minorHAnsi" w:cs="Arial"/>
            <w:sz w:val="22"/>
            <w:szCs w:val="22"/>
          </w:rPr>
          <w:t>www.szif.cz</w:t>
        </w:r>
      </w:hyperlink>
      <w:r w:rsidRPr="00DB5A33">
        <w:rPr>
          <w:rFonts w:asciiTheme="minorHAnsi" w:hAnsiTheme="minorHAnsi" w:cs="Arial"/>
          <w:sz w:val="22"/>
          <w:szCs w:val="22"/>
          <w:lang w:val="cs-CZ"/>
        </w:rPr>
        <w:t>.</w:t>
      </w:r>
    </w:p>
    <w:p w14:paraId="191375B7" w14:textId="66976214" w:rsidR="00925F18" w:rsidRPr="00DB5A33" w:rsidRDefault="00925F18" w:rsidP="00DB5A33">
      <w:pPr>
        <w:pStyle w:val="Zkladntext"/>
        <w:spacing w:after="0" w:line="276" w:lineRule="auto"/>
        <w:rPr>
          <w:rFonts w:asciiTheme="minorHAnsi" w:hAnsiTheme="minorHAnsi" w:cs="Arial"/>
          <w:sz w:val="22"/>
          <w:szCs w:val="22"/>
          <w:lang w:val="cs-CZ"/>
        </w:rPr>
      </w:pPr>
    </w:p>
    <w:p w14:paraId="284B86F1" w14:textId="65F99C6D" w:rsidR="00B820DC" w:rsidRPr="00DB5A33" w:rsidRDefault="00B81E72" w:rsidP="00DB5A33">
      <w:pPr>
        <w:pStyle w:val="Zkladntext"/>
        <w:spacing w:after="0" w:line="276" w:lineRule="auto"/>
        <w:rPr>
          <w:rFonts w:asciiTheme="minorHAnsi" w:hAnsiTheme="minorHAnsi" w:cs="Arial"/>
          <w:sz w:val="22"/>
          <w:szCs w:val="22"/>
          <w:lang w:val="cs-CZ"/>
        </w:rPr>
      </w:pPr>
      <w:r w:rsidRPr="00DB5A33">
        <w:rPr>
          <w:rFonts w:asciiTheme="minorHAnsi" w:hAnsiTheme="minorHAnsi" w:cs="Arial"/>
          <w:sz w:val="22"/>
          <w:szCs w:val="22"/>
          <w:lang w:val="cs-CZ"/>
        </w:rPr>
        <w:t>Ne</w:t>
      </w:r>
      <w:r w:rsidR="00B820DC" w:rsidRPr="00DB5A33">
        <w:rPr>
          <w:rFonts w:asciiTheme="minorHAnsi" w:hAnsiTheme="minorHAnsi" w:cs="Arial"/>
          <w:sz w:val="22"/>
          <w:szCs w:val="22"/>
          <w:lang w:val="cs-CZ"/>
        </w:rPr>
        <w:t>dílnou součástí této smlouvy je:</w:t>
      </w:r>
    </w:p>
    <w:p w14:paraId="4F7567EE" w14:textId="17A48273" w:rsidR="00B820DC" w:rsidRPr="00DB5A33" w:rsidRDefault="00B81E72" w:rsidP="00DB5A33">
      <w:pPr>
        <w:pStyle w:val="Zkladntext"/>
        <w:spacing w:after="0" w:line="276" w:lineRule="auto"/>
        <w:rPr>
          <w:rFonts w:asciiTheme="minorHAnsi" w:hAnsiTheme="minorHAnsi" w:cs="Arial"/>
          <w:b/>
          <w:sz w:val="22"/>
          <w:szCs w:val="22"/>
          <w:lang w:val="cs-CZ"/>
        </w:rPr>
      </w:pPr>
      <w:r w:rsidRPr="00DB5A33">
        <w:rPr>
          <w:rFonts w:asciiTheme="minorHAnsi" w:hAnsiTheme="minorHAnsi" w:cs="Arial"/>
          <w:b/>
          <w:sz w:val="22"/>
          <w:szCs w:val="22"/>
          <w:lang w:val="cs-CZ"/>
        </w:rPr>
        <w:t>Příloha č. 1</w:t>
      </w:r>
      <w:r w:rsidR="00B820DC" w:rsidRPr="00DB5A33">
        <w:rPr>
          <w:rFonts w:asciiTheme="minorHAnsi" w:hAnsiTheme="minorHAnsi" w:cs="Arial"/>
          <w:b/>
          <w:sz w:val="22"/>
          <w:szCs w:val="22"/>
          <w:lang w:val="cs-CZ"/>
        </w:rPr>
        <w:t xml:space="preserve"> kupní </w:t>
      </w:r>
      <w:r w:rsidR="00DB5A33" w:rsidRPr="00DB5A33">
        <w:rPr>
          <w:rFonts w:asciiTheme="minorHAnsi" w:hAnsiTheme="minorHAnsi" w:cs="Arial"/>
          <w:b/>
          <w:sz w:val="22"/>
          <w:szCs w:val="22"/>
          <w:lang w:val="cs-CZ"/>
        </w:rPr>
        <w:t>smlouvy – TECHNICKÁ</w:t>
      </w:r>
      <w:r w:rsidR="00DB5A33">
        <w:rPr>
          <w:rFonts w:asciiTheme="minorHAnsi" w:hAnsiTheme="minorHAnsi" w:cs="Arial"/>
          <w:b/>
          <w:sz w:val="22"/>
          <w:szCs w:val="22"/>
          <w:lang w:val="cs-CZ"/>
        </w:rPr>
        <w:t xml:space="preserve"> SPECIFIKACE</w:t>
      </w:r>
    </w:p>
    <w:p w14:paraId="723F61AE" w14:textId="77777777" w:rsidR="0057646C" w:rsidRPr="00DB5A33" w:rsidRDefault="0057646C" w:rsidP="00DB5A33">
      <w:pPr>
        <w:pStyle w:val="Zkladntext"/>
        <w:spacing w:after="0" w:line="276" w:lineRule="auto"/>
        <w:rPr>
          <w:rFonts w:asciiTheme="minorHAnsi" w:hAnsiTheme="minorHAnsi" w:cs="Arial"/>
          <w:b/>
          <w:sz w:val="22"/>
          <w:szCs w:val="22"/>
          <w:lang w:val="cs-CZ"/>
        </w:rPr>
      </w:pPr>
    </w:p>
    <w:p w14:paraId="6E41BB7F" w14:textId="77777777" w:rsidR="004273D7" w:rsidRPr="00DB5A33" w:rsidRDefault="004273D7" w:rsidP="00DB5A33">
      <w:pPr>
        <w:pStyle w:val="Zkladntext"/>
        <w:spacing w:after="0" w:line="276" w:lineRule="auto"/>
        <w:rPr>
          <w:rFonts w:asciiTheme="minorHAnsi" w:hAnsiTheme="minorHAnsi" w:cs="Arial"/>
          <w:sz w:val="22"/>
          <w:szCs w:val="22"/>
        </w:rPr>
      </w:pPr>
      <w:r w:rsidRPr="00DB5A33">
        <w:rPr>
          <w:rFonts w:asciiTheme="minorHAnsi" w:hAnsiTheme="minorHAnsi" w:cs="Arial"/>
          <w:sz w:val="22"/>
          <w:szCs w:val="22"/>
        </w:rPr>
        <w:t>Tato smlouva je vyhotovena ve 4 vyhotoveních, z nichž každá smluvní strana obdrží 2 vyhotovení.</w:t>
      </w:r>
    </w:p>
    <w:p w14:paraId="511C7E71" w14:textId="77777777" w:rsidR="002B664F" w:rsidRPr="00DB5A33" w:rsidRDefault="002B664F" w:rsidP="00DB5A33">
      <w:pPr>
        <w:pStyle w:val="Zkladntext"/>
        <w:spacing w:after="0" w:line="276" w:lineRule="auto"/>
        <w:rPr>
          <w:rFonts w:asciiTheme="minorHAnsi" w:hAnsiTheme="minorHAnsi" w:cs="Arial"/>
          <w:sz w:val="22"/>
          <w:szCs w:val="22"/>
        </w:rPr>
      </w:pPr>
    </w:p>
    <w:p w14:paraId="4D2BA0F2" w14:textId="5A8DF2C8" w:rsidR="002B664F" w:rsidRPr="00DB5A33" w:rsidRDefault="002B664F" w:rsidP="00DB5A33">
      <w:pPr>
        <w:spacing w:line="276" w:lineRule="auto"/>
        <w:jc w:val="both"/>
        <w:rPr>
          <w:rFonts w:asciiTheme="minorHAnsi" w:hAnsiTheme="minorHAnsi" w:cs="Arial"/>
          <w:snapToGrid w:val="0"/>
          <w:color w:val="FF0000"/>
          <w:sz w:val="22"/>
          <w:szCs w:val="22"/>
        </w:rPr>
      </w:pPr>
      <w:r w:rsidRPr="00DB5A33">
        <w:rPr>
          <w:rFonts w:asciiTheme="minorHAnsi" w:hAnsiTheme="minorHAnsi" w:cs="Arial"/>
          <w:snapToGrid w:val="0"/>
          <w:sz w:val="22"/>
          <w:szCs w:val="22"/>
        </w:rPr>
        <w:t xml:space="preserve">V </w:t>
      </w:r>
      <w:r w:rsidR="00390E56" w:rsidRPr="00DB5A33">
        <w:rPr>
          <w:rFonts w:asciiTheme="minorHAnsi" w:hAnsiTheme="minorHAnsi"/>
          <w:sz w:val="22"/>
          <w:szCs w:val="22"/>
        </w:rPr>
        <w:fldChar w:fldCharType="begin">
          <w:ffData>
            <w:name w:val="Text5"/>
            <w:enabled/>
            <w:calcOnExit w:val="0"/>
            <w:textInput/>
          </w:ffData>
        </w:fldChar>
      </w:r>
      <w:r w:rsidR="00390E56" w:rsidRPr="00DB5A33">
        <w:rPr>
          <w:rFonts w:asciiTheme="minorHAnsi" w:hAnsiTheme="minorHAnsi"/>
          <w:sz w:val="22"/>
          <w:szCs w:val="22"/>
        </w:rPr>
        <w:instrText xml:space="preserve"> FORMTEXT </w:instrText>
      </w:r>
      <w:r w:rsidR="00390E56" w:rsidRPr="00DB5A33">
        <w:rPr>
          <w:rFonts w:asciiTheme="minorHAnsi" w:hAnsiTheme="minorHAnsi"/>
          <w:sz w:val="22"/>
          <w:szCs w:val="22"/>
        </w:rPr>
      </w:r>
      <w:r w:rsidR="00390E56" w:rsidRPr="00DB5A33">
        <w:rPr>
          <w:rFonts w:asciiTheme="minorHAnsi" w:hAnsiTheme="minorHAnsi"/>
          <w:sz w:val="22"/>
          <w:szCs w:val="22"/>
        </w:rPr>
        <w:fldChar w:fldCharType="separate"/>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fldChar w:fldCharType="end"/>
      </w:r>
      <w:r w:rsidRPr="00DB5A33">
        <w:rPr>
          <w:rFonts w:asciiTheme="minorHAnsi" w:hAnsiTheme="minorHAnsi" w:cs="Arial"/>
          <w:snapToGrid w:val="0"/>
          <w:sz w:val="22"/>
          <w:szCs w:val="22"/>
        </w:rPr>
        <w:t xml:space="preserve"> dne </w:t>
      </w:r>
      <w:r w:rsidR="00390E56" w:rsidRPr="00DB5A33">
        <w:rPr>
          <w:rFonts w:asciiTheme="minorHAnsi" w:hAnsiTheme="minorHAnsi"/>
          <w:sz w:val="22"/>
          <w:szCs w:val="22"/>
        </w:rPr>
        <w:fldChar w:fldCharType="begin">
          <w:ffData>
            <w:name w:val="Text5"/>
            <w:enabled/>
            <w:calcOnExit w:val="0"/>
            <w:textInput/>
          </w:ffData>
        </w:fldChar>
      </w:r>
      <w:r w:rsidR="00390E56" w:rsidRPr="00DB5A33">
        <w:rPr>
          <w:rFonts w:asciiTheme="minorHAnsi" w:hAnsiTheme="minorHAnsi"/>
          <w:sz w:val="22"/>
          <w:szCs w:val="22"/>
        </w:rPr>
        <w:instrText xml:space="preserve"> FORMTEXT </w:instrText>
      </w:r>
      <w:r w:rsidR="00390E56" w:rsidRPr="00DB5A33">
        <w:rPr>
          <w:rFonts w:asciiTheme="minorHAnsi" w:hAnsiTheme="minorHAnsi"/>
          <w:sz w:val="22"/>
          <w:szCs w:val="22"/>
        </w:rPr>
      </w:r>
      <w:r w:rsidR="00390E56" w:rsidRPr="00DB5A33">
        <w:rPr>
          <w:rFonts w:asciiTheme="minorHAnsi" w:hAnsiTheme="minorHAnsi"/>
          <w:sz w:val="22"/>
          <w:szCs w:val="22"/>
        </w:rPr>
        <w:fldChar w:fldCharType="separate"/>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t> </w:t>
      </w:r>
      <w:r w:rsidR="00390E56" w:rsidRPr="00DB5A33">
        <w:rPr>
          <w:rFonts w:asciiTheme="minorHAnsi" w:hAnsiTheme="minorHAnsi"/>
          <w:sz w:val="22"/>
          <w:szCs w:val="22"/>
        </w:rPr>
        <w:fldChar w:fldCharType="end"/>
      </w:r>
      <w:r w:rsidRPr="00DB5A33">
        <w:rPr>
          <w:rFonts w:asciiTheme="minorHAnsi" w:hAnsiTheme="minorHAnsi" w:cs="Arial"/>
          <w:snapToGrid w:val="0"/>
          <w:sz w:val="22"/>
          <w:szCs w:val="22"/>
        </w:rPr>
        <w:tab/>
      </w:r>
      <w:r w:rsidRPr="00DB5A33">
        <w:rPr>
          <w:rFonts w:asciiTheme="minorHAnsi" w:hAnsiTheme="minorHAnsi" w:cs="Arial"/>
          <w:snapToGrid w:val="0"/>
          <w:sz w:val="22"/>
          <w:szCs w:val="22"/>
        </w:rPr>
        <w:tab/>
      </w:r>
      <w:r w:rsidRPr="00DB5A33">
        <w:rPr>
          <w:rFonts w:asciiTheme="minorHAnsi" w:hAnsiTheme="minorHAnsi" w:cs="Arial"/>
          <w:snapToGrid w:val="0"/>
          <w:sz w:val="22"/>
          <w:szCs w:val="22"/>
        </w:rPr>
        <w:tab/>
      </w:r>
      <w:r w:rsidRPr="00DB5A33">
        <w:rPr>
          <w:rFonts w:asciiTheme="minorHAnsi" w:hAnsiTheme="minorHAnsi" w:cs="Arial"/>
          <w:snapToGrid w:val="0"/>
          <w:sz w:val="22"/>
          <w:szCs w:val="22"/>
        </w:rPr>
        <w:tab/>
      </w:r>
      <w:r w:rsidR="00390E56" w:rsidRPr="00DB5A33">
        <w:rPr>
          <w:rFonts w:asciiTheme="minorHAnsi" w:hAnsiTheme="minorHAnsi" w:cs="Arial"/>
          <w:snapToGrid w:val="0"/>
          <w:sz w:val="22"/>
          <w:szCs w:val="22"/>
        </w:rPr>
        <w:t xml:space="preserve">              </w:t>
      </w:r>
      <w:r w:rsidR="00E41342">
        <w:rPr>
          <w:rFonts w:asciiTheme="minorHAnsi" w:hAnsiTheme="minorHAnsi" w:cs="Arial"/>
          <w:snapToGrid w:val="0"/>
          <w:sz w:val="22"/>
          <w:szCs w:val="22"/>
        </w:rPr>
        <w:t xml:space="preserve">V </w:t>
      </w:r>
      <w:r w:rsidR="00D247C6">
        <w:rPr>
          <w:rFonts w:asciiTheme="minorHAnsi" w:hAnsiTheme="minorHAnsi" w:cs="Arial"/>
          <w:snapToGrid w:val="0"/>
          <w:color w:val="000000"/>
          <w:sz w:val="22"/>
          <w:szCs w:val="22"/>
        </w:rPr>
        <w:t>Popicích</w:t>
      </w:r>
      <w:r w:rsidRPr="00DB5A33">
        <w:rPr>
          <w:rFonts w:asciiTheme="minorHAnsi" w:hAnsiTheme="minorHAnsi" w:cs="Arial"/>
          <w:snapToGrid w:val="0"/>
          <w:sz w:val="22"/>
          <w:szCs w:val="22"/>
        </w:rPr>
        <w:t xml:space="preserve"> </w:t>
      </w:r>
      <w:r w:rsidRPr="00DB5A33">
        <w:rPr>
          <w:rFonts w:asciiTheme="minorHAnsi" w:hAnsiTheme="minorHAnsi" w:cs="Arial"/>
          <w:snapToGrid w:val="0"/>
          <w:color w:val="000000"/>
          <w:sz w:val="22"/>
          <w:szCs w:val="22"/>
        </w:rPr>
        <w:t>dne:</w:t>
      </w:r>
      <w:r w:rsidRPr="00DB5A33">
        <w:rPr>
          <w:rFonts w:asciiTheme="minorHAnsi" w:hAnsiTheme="minorHAnsi" w:cs="Arial"/>
          <w:snapToGrid w:val="0"/>
          <w:sz w:val="22"/>
          <w:szCs w:val="22"/>
        </w:rPr>
        <w:t xml:space="preserve">  </w:t>
      </w:r>
    </w:p>
    <w:p w14:paraId="1DCA5356" w14:textId="77777777" w:rsidR="002B664F" w:rsidRPr="00DB5A33" w:rsidRDefault="002B664F" w:rsidP="00DB5A33">
      <w:pPr>
        <w:spacing w:line="276" w:lineRule="auto"/>
        <w:jc w:val="both"/>
        <w:rPr>
          <w:rFonts w:asciiTheme="minorHAnsi" w:hAnsiTheme="minorHAnsi" w:cs="Arial"/>
          <w:snapToGrid w:val="0"/>
          <w:color w:val="FF0000"/>
          <w:sz w:val="22"/>
          <w:szCs w:val="22"/>
        </w:rPr>
      </w:pPr>
    </w:p>
    <w:p w14:paraId="134C72D8" w14:textId="37CF9C93" w:rsidR="002B664F" w:rsidRDefault="002B664F" w:rsidP="00DB5A33">
      <w:pPr>
        <w:spacing w:line="276" w:lineRule="auto"/>
        <w:jc w:val="both"/>
        <w:rPr>
          <w:rFonts w:asciiTheme="minorHAnsi" w:hAnsiTheme="minorHAnsi" w:cs="Arial"/>
          <w:b/>
          <w:i/>
          <w:snapToGrid w:val="0"/>
          <w:sz w:val="22"/>
          <w:szCs w:val="22"/>
        </w:rPr>
      </w:pPr>
      <w:r w:rsidRPr="00DB5A33">
        <w:rPr>
          <w:rFonts w:asciiTheme="minorHAnsi" w:hAnsiTheme="minorHAnsi" w:cs="Arial"/>
          <w:b/>
          <w:i/>
          <w:snapToGrid w:val="0"/>
          <w:sz w:val="22"/>
          <w:szCs w:val="22"/>
          <w:u w:val="single"/>
        </w:rPr>
        <w:t xml:space="preserve">Strana </w:t>
      </w:r>
      <w:proofErr w:type="gramStart"/>
      <w:r w:rsidRPr="00DB5A33">
        <w:rPr>
          <w:rFonts w:asciiTheme="minorHAnsi" w:hAnsiTheme="minorHAnsi" w:cs="Arial"/>
          <w:b/>
          <w:i/>
          <w:snapToGrid w:val="0"/>
          <w:sz w:val="22"/>
          <w:szCs w:val="22"/>
          <w:u w:val="single"/>
        </w:rPr>
        <w:t>prodávající</w:t>
      </w:r>
      <w:r w:rsidRPr="00DB5A33">
        <w:rPr>
          <w:rFonts w:asciiTheme="minorHAnsi" w:hAnsiTheme="minorHAnsi" w:cs="Arial"/>
          <w:b/>
          <w:i/>
          <w:snapToGrid w:val="0"/>
          <w:sz w:val="22"/>
          <w:szCs w:val="22"/>
        </w:rPr>
        <w:t xml:space="preserve">: </w:t>
      </w:r>
      <w:r w:rsidRPr="00DB5A33">
        <w:rPr>
          <w:rFonts w:asciiTheme="minorHAnsi" w:hAnsiTheme="minorHAnsi" w:cs="Arial"/>
          <w:b/>
          <w:i/>
          <w:snapToGrid w:val="0"/>
          <w:color w:val="008000"/>
          <w:sz w:val="22"/>
          <w:szCs w:val="22"/>
        </w:rPr>
        <w:t xml:space="preserve">  </w:t>
      </w:r>
      <w:proofErr w:type="gramEnd"/>
      <w:r w:rsidRPr="00DB5A33">
        <w:rPr>
          <w:rFonts w:asciiTheme="minorHAnsi" w:hAnsiTheme="minorHAnsi" w:cs="Arial"/>
          <w:b/>
          <w:i/>
          <w:snapToGrid w:val="0"/>
          <w:color w:val="008000"/>
          <w:sz w:val="22"/>
          <w:szCs w:val="22"/>
        </w:rPr>
        <w:t xml:space="preserve">                            </w:t>
      </w:r>
      <w:r w:rsidR="00D04C19">
        <w:rPr>
          <w:rFonts w:asciiTheme="minorHAnsi" w:hAnsiTheme="minorHAnsi" w:cs="Arial"/>
          <w:b/>
          <w:i/>
          <w:snapToGrid w:val="0"/>
          <w:color w:val="008000"/>
          <w:sz w:val="22"/>
          <w:szCs w:val="22"/>
        </w:rPr>
        <w:t xml:space="preserve">                              </w:t>
      </w:r>
      <w:r w:rsidR="00D04C19">
        <w:rPr>
          <w:rFonts w:asciiTheme="minorHAnsi" w:hAnsiTheme="minorHAnsi" w:cs="Arial"/>
          <w:b/>
          <w:i/>
          <w:snapToGrid w:val="0"/>
          <w:color w:val="008000"/>
          <w:sz w:val="22"/>
          <w:szCs w:val="22"/>
        </w:rPr>
        <w:tab/>
      </w:r>
      <w:r w:rsidRPr="00DB5A33">
        <w:rPr>
          <w:rFonts w:asciiTheme="minorHAnsi" w:hAnsiTheme="minorHAnsi" w:cs="Arial"/>
          <w:b/>
          <w:i/>
          <w:snapToGrid w:val="0"/>
          <w:sz w:val="22"/>
          <w:szCs w:val="22"/>
          <w:u w:val="single"/>
        </w:rPr>
        <w:t>Strana kupující</w:t>
      </w:r>
      <w:r w:rsidRPr="00DB5A33">
        <w:rPr>
          <w:rFonts w:asciiTheme="minorHAnsi" w:hAnsiTheme="minorHAnsi" w:cs="Arial"/>
          <w:b/>
          <w:i/>
          <w:snapToGrid w:val="0"/>
          <w:sz w:val="22"/>
          <w:szCs w:val="22"/>
        </w:rPr>
        <w:t>:</w:t>
      </w:r>
    </w:p>
    <w:p w14:paraId="68AB7340" w14:textId="14713D0A" w:rsidR="00DB5A33" w:rsidRDefault="00DB5A33" w:rsidP="00DB5A33">
      <w:pPr>
        <w:spacing w:line="276" w:lineRule="auto"/>
        <w:jc w:val="both"/>
        <w:rPr>
          <w:rFonts w:asciiTheme="minorHAnsi" w:hAnsiTheme="minorHAnsi" w:cs="Arial"/>
          <w:b/>
          <w:i/>
          <w:snapToGrid w:val="0"/>
          <w:sz w:val="22"/>
          <w:szCs w:val="22"/>
        </w:rPr>
      </w:pPr>
    </w:p>
    <w:p w14:paraId="573F537E" w14:textId="77777777" w:rsidR="00DB5A33" w:rsidRPr="00DB5A33" w:rsidRDefault="00DB5A33" w:rsidP="00DB5A33">
      <w:pPr>
        <w:spacing w:line="276" w:lineRule="auto"/>
        <w:jc w:val="both"/>
        <w:rPr>
          <w:rFonts w:asciiTheme="minorHAnsi" w:hAnsiTheme="minorHAnsi" w:cs="Arial"/>
          <w:b/>
          <w:i/>
          <w:snapToGrid w:val="0"/>
          <w:sz w:val="22"/>
          <w:szCs w:val="22"/>
        </w:rPr>
      </w:pPr>
    </w:p>
    <w:p w14:paraId="76DE8A7A" w14:textId="4F7EBD52" w:rsidR="002B664F" w:rsidRDefault="002B664F" w:rsidP="00DB5A33">
      <w:pPr>
        <w:spacing w:line="276" w:lineRule="auto"/>
        <w:jc w:val="both"/>
        <w:rPr>
          <w:rFonts w:asciiTheme="minorHAnsi" w:hAnsiTheme="minorHAnsi" w:cs="Arial"/>
          <w:b/>
          <w:i/>
          <w:snapToGrid w:val="0"/>
          <w:sz w:val="22"/>
          <w:szCs w:val="22"/>
        </w:rPr>
      </w:pPr>
    </w:p>
    <w:p w14:paraId="4C31DDF0" w14:textId="77777777" w:rsidR="006F1323" w:rsidRPr="00DB5A33" w:rsidRDefault="006F1323" w:rsidP="00DB5A33">
      <w:pPr>
        <w:spacing w:line="276" w:lineRule="auto"/>
        <w:jc w:val="both"/>
        <w:rPr>
          <w:rFonts w:asciiTheme="minorHAnsi" w:hAnsiTheme="minorHAnsi" w:cs="Arial"/>
          <w:b/>
          <w:i/>
          <w:snapToGrid w:val="0"/>
          <w:sz w:val="22"/>
          <w:szCs w:val="22"/>
        </w:rPr>
      </w:pPr>
    </w:p>
    <w:p w14:paraId="52736B7F" w14:textId="32B67D6F" w:rsidR="002B664F" w:rsidRPr="00DB5A33" w:rsidRDefault="002B664F" w:rsidP="00DB5A33">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highlight w:val="lightGray"/>
        </w:rPr>
        <w:t>-----------------------------------------------------------</w:t>
      </w:r>
      <w:r w:rsidRPr="00DB5A33">
        <w:rPr>
          <w:rFonts w:asciiTheme="minorHAnsi" w:hAnsiTheme="minorHAnsi" w:cs="Arial"/>
          <w:snapToGrid w:val="0"/>
          <w:sz w:val="22"/>
          <w:szCs w:val="22"/>
        </w:rPr>
        <w:t xml:space="preserve">             </w:t>
      </w:r>
      <w:r w:rsidR="00D04C19">
        <w:rPr>
          <w:rFonts w:asciiTheme="minorHAnsi" w:hAnsiTheme="minorHAnsi" w:cs="Arial"/>
          <w:snapToGrid w:val="0"/>
          <w:sz w:val="22"/>
          <w:szCs w:val="22"/>
        </w:rPr>
        <w:tab/>
      </w:r>
      <w:r w:rsidRPr="00DB5A33">
        <w:rPr>
          <w:rFonts w:asciiTheme="minorHAnsi" w:hAnsiTheme="minorHAnsi" w:cs="Arial"/>
          <w:snapToGrid w:val="0"/>
          <w:sz w:val="22"/>
          <w:szCs w:val="22"/>
        </w:rPr>
        <w:t>-------------------------------------------------</w:t>
      </w:r>
    </w:p>
    <w:p w14:paraId="30EFC6AC" w14:textId="77777777" w:rsidR="002B664F" w:rsidRPr="00DB5A33" w:rsidRDefault="002B664F" w:rsidP="00DB5A33">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rPr>
        <w:br w:type="page"/>
      </w:r>
    </w:p>
    <w:p w14:paraId="5CF912DA" w14:textId="5D820774" w:rsidR="00320CD9" w:rsidRPr="00E41342" w:rsidRDefault="00B81E72" w:rsidP="00DB5A33">
      <w:pPr>
        <w:spacing w:line="276" w:lineRule="auto"/>
        <w:rPr>
          <w:rFonts w:asciiTheme="minorHAnsi" w:hAnsiTheme="minorHAnsi"/>
          <w:b/>
          <w:color w:val="FF0000"/>
          <w:sz w:val="22"/>
          <w:szCs w:val="22"/>
        </w:rPr>
      </w:pPr>
      <w:r w:rsidRPr="004D6908">
        <w:rPr>
          <w:rFonts w:asciiTheme="minorHAnsi" w:hAnsiTheme="minorHAnsi"/>
          <w:b/>
          <w:color w:val="FF0000"/>
          <w:sz w:val="22"/>
          <w:szCs w:val="22"/>
        </w:rPr>
        <w:lastRenderedPageBreak/>
        <w:t xml:space="preserve">Příloha </w:t>
      </w:r>
      <w:r w:rsidR="00B820DC" w:rsidRPr="004D6908">
        <w:rPr>
          <w:rFonts w:asciiTheme="minorHAnsi" w:hAnsiTheme="minorHAnsi"/>
          <w:b/>
          <w:color w:val="FF0000"/>
          <w:sz w:val="22"/>
          <w:szCs w:val="22"/>
        </w:rPr>
        <w:t xml:space="preserve">kupní smlouvy </w:t>
      </w:r>
      <w:r w:rsidRPr="004D6908">
        <w:rPr>
          <w:rFonts w:asciiTheme="minorHAnsi" w:hAnsiTheme="minorHAnsi"/>
          <w:b/>
          <w:color w:val="FF0000"/>
          <w:sz w:val="22"/>
          <w:szCs w:val="22"/>
        </w:rPr>
        <w:t>č. 1- TECHNICKÁ SPECIFIKACE</w:t>
      </w:r>
    </w:p>
    <w:tbl>
      <w:tblPr>
        <w:tblStyle w:val="Tmavtabulkasmkou5zvraznn6"/>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1691"/>
      </w:tblGrid>
      <w:tr w:rsidR="003A733D" w:rsidRPr="00DB5A33" w14:paraId="0EB840B8" w14:textId="77777777" w:rsidTr="00CD6FD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83" w:type="dxa"/>
            <w:gridSpan w:val="3"/>
            <w:tcBorders>
              <w:top w:val="none" w:sz="0" w:space="0" w:color="auto"/>
              <w:left w:val="none" w:sz="0" w:space="0" w:color="auto"/>
              <w:right w:val="none" w:sz="0" w:space="0" w:color="auto"/>
            </w:tcBorders>
            <w:vAlign w:val="center"/>
            <w:hideMark/>
          </w:tcPr>
          <w:p w14:paraId="5A551FF8" w14:textId="18C4E61F" w:rsidR="003A733D" w:rsidRPr="00D247C6" w:rsidRDefault="00D247C6" w:rsidP="00A65250">
            <w:pPr>
              <w:suppressAutoHyphens w:val="0"/>
              <w:spacing w:line="276" w:lineRule="auto"/>
              <w:rPr>
                <w:rFonts w:asciiTheme="minorHAnsi" w:hAnsiTheme="minorHAnsi" w:cs="Times New Roman"/>
                <w:b w:val="0"/>
                <w:bCs w:val="0"/>
                <w:color w:val="000000"/>
                <w:sz w:val="22"/>
                <w:szCs w:val="22"/>
                <w:lang w:eastAsia="cs-CZ"/>
              </w:rPr>
            </w:pPr>
            <w:r>
              <w:rPr>
                <w:rFonts w:asciiTheme="minorHAnsi" w:hAnsiTheme="minorHAnsi" w:cs="Tahoma"/>
                <w:color w:val="auto"/>
                <w:sz w:val="22"/>
              </w:rPr>
              <w:t xml:space="preserve">PALETIZAČNÍ VOZÍK                                                                                                                           </w:t>
            </w:r>
            <w:r w:rsidR="003A733D" w:rsidRPr="00D247C6">
              <w:rPr>
                <w:rFonts w:asciiTheme="minorHAnsi" w:hAnsiTheme="minorHAnsi" w:cs="Times New Roman"/>
                <w:color w:val="000000"/>
                <w:sz w:val="22"/>
                <w:szCs w:val="22"/>
                <w:lang w:eastAsia="cs-CZ"/>
              </w:rPr>
              <w:t>POČET: 1 KS</w:t>
            </w:r>
          </w:p>
        </w:tc>
      </w:tr>
      <w:tr w:rsidR="0055586B" w:rsidRPr="00DB5A33" w14:paraId="475F5C9A" w14:textId="77777777" w:rsidTr="00CD6F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83" w:type="dxa"/>
            <w:gridSpan w:val="3"/>
            <w:tcBorders>
              <w:left w:val="none" w:sz="0" w:space="0" w:color="auto"/>
            </w:tcBorders>
            <w:shd w:val="clear" w:color="auto" w:fill="auto"/>
            <w:vAlign w:val="center"/>
          </w:tcPr>
          <w:p w14:paraId="4D977B3B" w14:textId="67740CF8" w:rsidR="0055586B" w:rsidRPr="00D247C6" w:rsidRDefault="0055586B" w:rsidP="00A65250">
            <w:pPr>
              <w:suppressAutoHyphens w:val="0"/>
              <w:spacing w:line="276" w:lineRule="auto"/>
              <w:rPr>
                <w:rFonts w:asciiTheme="minorHAnsi" w:hAnsiTheme="minorHAnsi" w:cs="Times New Roman"/>
                <w:color w:val="000000"/>
                <w:sz w:val="22"/>
                <w:szCs w:val="22"/>
                <w:lang w:eastAsia="cs-CZ"/>
              </w:rPr>
            </w:pPr>
            <w:r w:rsidRPr="00D247C6">
              <w:rPr>
                <w:rFonts w:asciiTheme="minorHAnsi" w:hAnsiTheme="minorHAnsi" w:cs="Tahoma"/>
                <w:color w:val="auto"/>
                <w:sz w:val="22"/>
                <w:szCs w:val="22"/>
              </w:rPr>
              <w:t xml:space="preserve">Výrobce, typ, označení </w:t>
            </w:r>
            <w:r w:rsidR="00B433ED" w:rsidRPr="00D247C6">
              <w:rPr>
                <w:rFonts w:asciiTheme="minorHAnsi" w:hAnsiTheme="minorHAnsi" w:cs="Tahoma"/>
                <w:color w:val="auto"/>
                <w:sz w:val="22"/>
                <w:szCs w:val="22"/>
              </w:rPr>
              <w:t>technologie</w:t>
            </w:r>
            <w:r w:rsidRPr="00D247C6">
              <w:rPr>
                <w:rFonts w:asciiTheme="minorHAnsi" w:hAnsiTheme="minorHAnsi" w:cs="Tahoma"/>
                <w:color w:val="auto"/>
                <w:sz w:val="22"/>
                <w:szCs w:val="22"/>
              </w:rPr>
              <w:t xml:space="preserve">: </w:t>
            </w:r>
            <w:r w:rsidR="00DB5A33" w:rsidRPr="00D247C6">
              <w:rPr>
                <w:rFonts w:asciiTheme="minorHAnsi" w:hAnsiTheme="minorHAnsi" w:cs="Tahoma"/>
                <w:sz w:val="22"/>
                <w:szCs w:val="22"/>
              </w:rPr>
              <w:fldChar w:fldCharType="begin">
                <w:ffData>
                  <w:name w:val="Text48"/>
                  <w:enabled/>
                  <w:calcOnExit w:val="0"/>
                  <w:textInput/>
                </w:ffData>
              </w:fldChar>
            </w:r>
            <w:bookmarkStart w:id="12" w:name="Text48"/>
            <w:r w:rsidR="00DB5A33" w:rsidRPr="00D247C6">
              <w:rPr>
                <w:rFonts w:asciiTheme="minorHAnsi" w:hAnsiTheme="minorHAnsi" w:cs="Tahoma"/>
                <w:color w:val="auto"/>
                <w:sz w:val="22"/>
                <w:szCs w:val="22"/>
              </w:rPr>
              <w:instrText xml:space="preserve"> FORMTEXT </w:instrText>
            </w:r>
            <w:r w:rsidR="00DB5A33" w:rsidRPr="00D247C6">
              <w:rPr>
                <w:rFonts w:asciiTheme="minorHAnsi" w:hAnsiTheme="minorHAnsi" w:cs="Tahoma"/>
                <w:sz w:val="22"/>
                <w:szCs w:val="22"/>
              </w:rPr>
            </w:r>
            <w:r w:rsidR="00DB5A33" w:rsidRPr="00D247C6">
              <w:rPr>
                <w:rFonts w:asciiTheme="minorHAnsi" w:hAnsiTheme="minorHAnsi" w:cs="Tahoma"/>
                <w:sz w:val="22"/>
                <w:szCs w:val="22"/>
              </w:rPr>
              <w:fldChar w:fldCharType="separate"/>
            </w:r>
            <w:r w:rsidR="00DB5A33" w:rsidRPr="00D247C6">
              <w:rPr>
                <w:rFonts w:asciiTheme="minorHAnsi" w:hAnsiTheme="minorHAnsi" w:cs="Tahoma"/>
                <w:noProof/>
                <w:color w:val="auto"/>
                <w:sz w:val="22"/>
                <w:szCs w:val="22"/>
              </w:rPr>
              <w:t> </w:t>
            </w:r>
            <w:r w:rsidR="00DB5A33" w:rsidRPr="00D247C6">
              <w:rPr>
                <w:rFonts w:asciiTheme="minorHAnsi" w:hAnsiTheme="minorHAnsi" w:cs="Tahoma"/>
                <w:noProof/>
                <w:color w:val="auto"/>
                <w:sz w:val="22"/>
                <w:szCs w:val="22"/>
              </w:rPr>
              <w:t> </w:t>
            </w:r>
            <w:r w:rsidR="00DB5A33" w:rsidRPr="00D247C6">
              <w:rPr>
                <w:rFonts w:asciiTheme="minorHAnsi" w:hAnsiTheme="minorHAnsi" w:cs="Tahoma"/>
                <w:noProof/>
                <w:color w:val="auto"/>
                <w:sz w:val="22"/>
                <w:szCs w:val="22"/>
              </w:rPr>
              <w:t> </w:t>
            </w:r>
            <w:r w:rsidR="00DB5A33" w:rsidRPr="00D247C6">
              <w:rPr>
                <w:rFonts w:asciiTheme="minorHAnsi" w:hAnsiTheme="minorHAnsi" w:cs="Tahoma"/>
                <w:noProof/>
                <w:color w:val="auto"/>
                <w:sz w:val="22"/>
                <w:szCs w:val="22"/>
              </w:rPr>
              <w:t> </w:t>
            </w:r>
            <w:r w:rsidR="00DB5A33" w:rsidRPr="00D247C6">
              <w:rPr>
                <w:rFonts w:asciiTheme="minorHAnsi" w:hAnsiTheme="minorHAnsi" w:cs="Tahoma"/>
                <w:noProof/>
                <w:color w:val="auto"/>
                <w:sz w:val="22"/>
                <w:szCs w:val="22"/>
              </w:rPr>
              <w:t> </w:t>
            </w:r>
            <w:r w:rsidR="00DB5A33" w:rsidRPr="00D247C6">
              <w:rPr>
                <w:rFonts w:asciiTheme="minorHAnsi" w:hAnsiTheme="minorHAnsi" w:cs="Tahoma"/>
                <w:sz w:val="22"/>
                <w:szCs w:val="22"/>
              </w:rPr>
              <w:fldChar w:fldCharType="end"/>
            </w:r>
            <w:bookmarkEnd w:id="12"/>
          </w:p>
        </w:tc>
      </w:tr>
      <w:tr w:rsidR="003A733D" w:rsidRPr="00DB5A33" w14:paraId="3BE4D8C4" w14:textId="77777777" w:rsidTr="00E41342">
        <w:trPr>
          <w:trHeight w:val="397"/>
        </w:trPr>
        <w:tc>
          <w:tcPr>
            <w:cnfStyle w:val="001000000000" w:firstRow="0" w:lastRow="0" w:firstColumn="1" w:lastColumn="0" w:oddVBand="0" w:evenVBand="0" w:oddHBand="0" w:evenHBand="0" w:firstRowFirstColumn="0" w:firstRowLastColumn="0" w:lastRowFirstColumn="0" w:lastRowLastColumn="0"/>
            <w:tcW w:w="4957" w:type="dxa"/>
            <w:tcBorders>
              <w:left w:val="none" w:sz="0" w:space="0" w:color="auto"/>
            </w:tcBorders>
            <w:shd w:val="clear" w:color="auto" w:fill="E2EFD9" w:themeFill="accent6" w:themeFillTint="33"/>
            <w:vAlign w:val="center"/>
            <w:hideMark/>
          </w:tcPr>
          <w:p w14:paraId="30705571" w14:textId="77777777" w:rsidR="003A733D" w:rsidRPr="00D247C6" w:rsidRDefault="003A733D" w:rsidP="00A65250">
            <w:pPr>
              <w:suppressAutoHyphens w:val="0"/>
              <w:spacing w:line="276" w:lineRule="auto"/>
              <w:jc w:val="center"/>
              <w:rPr>
                <w:rFonts w:asciiTheme="minorHAnsi" w:hAnsiTheme="minorHAnsi" w:cs="Times New Roman"/>
                <w:b w:val="0"/>
                <w:bCs w:val="0"/>
                <w:color w:val="000000"/>
                <w:sz w:val="22"/>
                <w:szCs w:val="22"/>
                <w:lang w:eastAsia="cs-CZ"/>
              </w:rPr>
            </w:pPr>
            <w:r w:rsidRPr="00D247C6">
              <w:rPr>
                <w:rFonts w:asciiTheme="minorHAnsi" w:hAnsiTheme="minorHAnsi" w:cs="Times New Roman"/>
                <w:color w:val="000000"/>
                <w:sz w:val="22"/>
                <w:szCs w:val="22"/>
                <w:lang w:eastAsia="cs-CZ"/>
              </w:rPr>
              <w:t>Technické parametry a výbava</w:t>
            </w:r>
          </w:p>
        </w:tc>
        <w:tc>
          <w:tcPr>
            <w:tcW w:w="2835" w:type="dxa"/>
            <w:vAlign w:val="center"/>
            <w:hideMark/>
          </w:tcPr>
          <w:p w14:paraId="608A8D31" w14:textId="77777777" w:rsidR="003A733D" w:rsidRPr="00D247C6" w:rsidRDefault="003A733D" w:rsidP="00A65250">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b/>
                <w:bCs/>
                <w:color w:val="000000"/>
                <w:sz w:val="22"/>
                <w:szCs w:val="22"/>
                <w:lang w:eastAsia="cs-CZ"/>
              </w:rPr>
            </w:pPr>
            <w:r w:rsidRPr="00D247C6">
              <w:rPr>
                <w:rFonts w:asciiTheme="minorHAnsi" w:hAnsiTheme="minorHAnsi" w:cs="Times New Roman"/>
                <w:b/>
                <w:bCs/>
                <w:color w:val="000000"/>
                <w:sz w:val="22"/>
                <w:szCs w:val="22"/>
                <w:lang w:eastAsia="cs-CZ"/>
              </w:rPr>
              <w:t>Požadavek zadavatele</w:t>
            </w:r>
          </w:p>
        </w:tc>
        <w:tc>
          <w:tcPr>
            <w:tcW w:w="1691" w:type="dxa"/>
            <w:vAlign w:val="center"/>
            <w:hideMark/>
          </w:tcPr>
          <w:p w14:paraId="3E577308" w14:textId="77777777" w:rsidR="003A733D" w:rsidRPr="00D247C6" w:rsidRDefault="003A733D" w:rsidP="00A65250">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b/>
                <w:bCs/>
                <w:color w:val="000000"/>
                <w:sz w:val="22"/>
                <w:szCs w:val="22"/>
                <w:lang w:eastAsia="cs-CZ"/>
              </w:rPr>
            </w:pPr>
            <w:r w:rsidRPr="00D247C6">
              <w:rPr>
                <w:rFonts w:asciiTheme="minorHAnsi" w:hAnsiTheme="minorHAnsi" w:cs="Times New Roman"/>
                <w:b/>
                <w:bCs/>
                <w:color w:val="000000"/>
                <w:sz w:val="22"/>
                <w:szCs w:val="22"/>
                <w:lang w:eastAsia="cs-CZ"/>
              </w:rPr>
              <w:t>Nabízené parametry</w:t>
            </w:r>
          </w:p>
        </w:tc>
      </w:tr>
      <w:tr w:rsidR="00F60BB4" w:rsidRPr="00DB5A33" w14:paraId="12CF645B" w14:textId="77777777" w:rsidTr="00F60BB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CAF65" w14:textId="4BCA0BB4" w:rsidR="00F60BB4" w:rsidRPr="006F1323" w:rsidRDefault="00F60BB4" w:rsidP="00F60BB4">
            <w:pPr>
              <w:tabs>
                <w:tab w:val="left" w:pos="7725"/>
              </w:tabs>
              <w:spacing w:line="276" w:lineRule="auto"/>
              <w:jc w:val="center"/>
              <w:rPr>
                <w:rFonts w:asciiTheme="minorHAnsi" w:hAnsiTheme="minorHAnsi"/>
                <w:color w:val="auto"/>
                <w:sz w:val="22"/>
                <w:szCs w:val="22"/>
                <w:highlight w:val="yellow"/>
              </w:rPr>
            </w:pPr>
            <w:r w:rsidRPr="00A17E62">
              <w:rPr>
                <w:rFonts w:asciiTheme="minorHAnsi" w:hAnsiTheme="minorHAnsi"/>
                <w:b w:val="0"/>
                <w:color w:val="auto"/>
                <w:sz w:val="22"/>
              </w:rPr>
              <w:t>Nosnost</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C18783" w14:textId="11BA49E8" w:rsidR="00F60BB4" w:rsidRPr="006F1323" w:rsidRDefault="00F60BB4" w:rsidP="00F60BB4">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A17E62">
              <w:rPr>
                <w:rFonts w:asciiTheme="minorHAnsi" w:hAnsiTheme="minorHAnsi"/>
                <w:sz w:val="22"/>
              </w:rPr>
              <w:t>min. 1 200 kg</w:t>
            </w:r>
          </w:p>
        </w:tc>
        <w:tc>
          <w:tcPr>
            <w:tcW w:w="1691" w:type="dxa"/>
            <w:shd w:val="clear" w:color="auto" w:fill="FFFFFF" w:themeFill="background1"/>
            <w:vAlign w:val="center"/>
            <w:hideMark/>
          </w:tcPr>
          <w:p w14:paraId="1E7893EB" w14:textId="000F96F7" w:rsidR="00F60BB4" w:rsidRPr="006F1323" w:rsidRDefault="00F60BB4" w:rsidP="00F60BB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Pr>
                <w:rFonts w:asciiTheme="minorHAnsi" w:hAnsiTheme="minorHAnsi" w:cs="Tahoma"/>
                <w:sz w:val="22"/>
                <w:szCs w:val="22"/>
              </w:rPr>
              <w:fldChar w:fldCharType="begin">
                <w:ffData>
                  <w:name w:val=""/>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r>
              <w:rPr>
                <w:rFonts w:asciiTheme="minorHAnsi" w:hAnsiTheme="minorHAnsi" w:cs="Tahoma"/>
                <w:sz w:val="22"/>
                <w:szCs w:val="22"/>
              </w:rPr>
              <w:t xml:space="preserve"> kg</w:t>
            </w:r>
          </w:p>
        </w:tc>
      </w:tr>
      <w:tr w:rsidR="00F60BB4" w:rsidRPr="00DB5A33" w14:paraId="4A543C00" w14:textId="77777777" w:rsidTr="00F60BB4">
        <w:trPr>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9C390" w14:textId="704EBAC0" w:rsidR="00F60BB4" w:rsidRPr="006F1323" w:rsidRDefault="00F60BB4" w:rsidP="00F60BB4">
            <w:pPr>
              <w:tabs>
                <w:tab w:val="left" w:pos="7725"/>
              </w:tabs>
              <w:spacing w:line="276" w:lineRule="auto"/>
              <w:jc w:val="center"/>
              <w:rPr>
                <w:rFonts w:asciiTheme="minorHAnsi" w:hAnsiTheme="minorHAnsi"/>
                <w:color w:val="auto"/>
                <w:sz w:val="22"/>
                <w:szCs w:val="22"/>
                <w:highlight w:val="yellow"/>
              </w:rPr>
            </w:pPr>
            <w:r w:rsidRPr="00A17E62">
              <w:rPr>
                <w:rFonts w:asciiTheme="minorHAnsi" w:hAnsiTheme="minorHAnsi"/>
                <w:b w:val="0"/>
                <w:color w:val="auto"/>
                <w:sz w:val="22"/>
              </w:rPr>
              <w:t>Zdvih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E0303F" w14:textId="212FD7C7" w:rsidR="00F60BB4" w:rsidRPr="006F1323" w:rsidRDefault="00F60BB4" w:rsidP="00F60BB4">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A17E62">
              <w:rPr>
                <w:rFonts w:asciiTheme="minorHAnsi" w:hAnsiTheme="minorHAnsi"/>
                <w:sz w:val="22"/>
              </w:rPr>
              <w:t>min. 3 700 mm</w:t>
            </w:r>
          </w:p>
        </w:tc>
        <w:tc>
          <w:tcPr>
            <w:tcW w:w="1691" w:type="dxa"/>
            <w:shd w:val="clear" w:color="auto" w:fill="FFFFFF" w:themeFill="background1"/>
            <w:vAlign w:val="center"/>
            <w:hideMark/>
          </w:tcPr>
          <w:p w14:paraId="7CA7BEEB" w14:textId="39C386E7" w:rsidR="00F60BB4" w:rsidRPr="006F1323" w:rsidRDefault="00F60BB4" w:rsidP="00F60BB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3758AC">
              <w:rPr>
                <w:rFonts w:asciiTheme="minorHAnsi" w:hAnsiTheme="minorHAnsi" w:cs="Tahoma"/>
                <w:sz w:val="22"/>
                <w:szCs w:val="22"/>
              </w:rPr>
              <w:fldChar w:fldCharType="begin">
                <w:ffData>
                  <w:name w:val=""/>
                  <w:enabled/>
                  <w:calcOnExit w:val="0"/>
                  <w:textInput/>
                </w:ffData>
              </w:fldChar>
            </w:r>
            <w:r w:rsidRPr="003758AC">
              <w:rPr>
                <w:rFonts w:asciiTheme="minorHAnsi" w:hAnsiTheme="minorHAnsi" w:cs="Tahoma"/>
                <w:sz w:val="22"/>
                <w:szCs w:val="22"/>
              </w:rPr>
              <w:instrText xml:space="preserve"> FORMTEXT </w:instrText>
            </w:r>
            <w:r w:rsidRPr="003758AC">
              <w:rPr>
                <w:rFonts w:asciiTheme="minorHAnsi" w:hAnsiTheme="minorHAnsi" w:cs="Tahoma"/>
                <w:sz w:val="22"/>
                <w:szCs w:val="22"/>
              </w:rPr>
            </w:r>
            <w:r w:rsidRPr="003758AC">
              <w:rPr>
                <w:rFonts w:asciiTheme="minorHAnsi" w:hAnsiTheme="minorHAnsi" w:cs="Tahoma"/>
                <w:sz w:val="22"/>
                <w:szCs w:val="22"/>
              </w:rPr>
              <w:fldChar w:fldCharType="separate"/>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sz w:val="22"/>
                <w:szCs w:val="22"/>
              </w:rPr>
              <w:fldChar w:fldCharType="end"/>
            </w:r>
            <w:r>
              <w:rPr>
                <w:rFonts w:asciiTheme="minorHAnsi" w:hAnsiTheme="minorHAnsi" w:cs="Tahoma"/>
                <w:sz w:val="22"/>
                <w:szCs w:val="22"/>
              </w:rPr>
              <w:t xml:space="preserve"> mm</w:t>
            </w:r>
          </w:p>
        </w:tc>
      </w:tr>
      <w:tr w:rsidR="00F60BB4" w:rsidRPr="00DB5A33" w14:paraId="7327AE5D" w14:textId="77777777" w:rsidTr="00F60BB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EA4F1" w14:textId="4D22682B" w:rsidR="00F60BB4" w:rsidRPr="006F1323" w:rsidRDefault="00F60BB4" w:rsidP="00F60BB4">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Ve složeném stavu výška vozíku</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5A7C55" w14:textId="5E253AFE" w:rsidR="00F60BB4" w:rsidRPr="006F1323" w:rsidRDefault="00F60BB4" w:rsidP="00F60BB4">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Pr>
                <w:rFonts w:asciiTheme="minorHAnsi" w:hAnsiTheme="minorHAnsi"/>
                <w:sz w:val="22"/>
              </w:rPr>
              <w:t>max. 1850 mm</w:t>
            </w:r>
          </w:p>
        </w:tc>
        <w:tc>
          <w:tcPr>
            <w:tcW w:w="1691" w:type="dxa"/>
            <w:shd w:val="clear" w:color="auto" w:fill="FFFFFF" w:themeFill="background1"/>
            <w:vAlign w:val="center"/>
            <w:hideMark/>
          </w:tcPr>
          <w:p w14:paraId="556086FE" w14:textId="69BDF6A6" w:rsidR="00F60BB4" w:rsidRPr="006F1323" w:rsidRDefault="00F60BB4" w:rsidP="00F60BB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3758AC">
              <w:rPr>
                <w:rFonts w:asciiTheme="minorHAnsi" w:hAnsiTheme="minorHAnsi" w:cs="Tahoma"/>
                <w:sz w:val="22"/>
                <w:szCs w:val="22"/>
              </w:rPr>
              <w:fldChar w:fldCharType="begin">
                <w:ffData>
                  <w:name w:val=""/>
                  <w:enabled/>
                  <w:calcOnExit w:val="0"/>
                  <w:textInput/>
                </w:ffData>
              </w:fldChar>
            </w:r>
            <w:r w:rsidRPr="003758AC">
              <w:rPr>
                <w:rFonts w:asciiTheme="minorHAnsi" w:hAnsiTheme="minorHAnsi" w:cs="Tahoma"/>
                <w:sz w:val="22"/>
                <w:szCs w:val="22"/>
              </w:rPr>
              <w:instrText xml:space="preserve"> FORMTEXT </w:instrText>
            </w:r>
            <w:r w:rsidRPr="003758AC">
              <w:rPr>
                <w:rFonts w:asciiTheme="minorHAnsi" w:hAnsiTheme="minorHAnsi" w:cs="Tahoma"/>
                <w:sz w:val="22"/>
                <w:szCs w:val="22"/>
              </w:rPr>
            </w:r>
            <w:r w:rsidRPr="003758AC">
              <w:rPr>
                <w:rFonts w:asciiTheme="minorHAnsi" w:hAnsiTheme="minorHAnsi" w:cs="Tahoma"/>
                <w:sz w:val="22"/>
                <w:szCs w:val="22"/>
              </w:rPr>
              <w:fldChar w:fldCharType="separate"/>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sz w:val="22"/>
                <w:szCs w:val="22"/>
              </w:rPr>
              <w:fldChar w:fldCharType="end"/>
            </w:r>
            <w:r>
              <w:rPr>
                <w:rFonts w:asciiTheme="minorHAnsi" w:hAnsiTheme="minorHAnsi" w:cs="Tahoma"/>
                <w:sz w:val="22"/>
                <w:szCs w:val="22"/>
              </w:rPr>
              <w:t xml:space="preserve"> mm</w:t>
            </w:r>
          </w:p>
        </w:tc>
      </w:tr>
      <w:tr w:rsidR="00F60BB4" w:rsidRPr="00DB5A33" w14:paraId="7ADB7001" w14:textId="77777777" w:rsidTr="00F60BB4">
        <w:trPr>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91BCC" w14:textId="3B9D3093" w:rsidR="00F60BB4" w:rsidRPr="006F1323" w:rsidRDefault="00F60BB4" w:rsidP="00F60BB4">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Šířka přes vidlice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8C3E3E" w14:textId="4D72FB2C" w:rsidR="00F60BB4" w:rsidRPr="006F1323" w:rsidRDefault="00F60BB4" w:rsidP="00F60BB4">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Pr>
                <w:rFonts w:asciiTheme="minorHAnsi" w:hAnsiTheme="minorHAnsi"/>
                <w:sz w:val="22"/>
              </w:rPr>
              <w:t>min. 570 mm – max. 580 mm</w:t>
            </w:r>
          </w:p>
        </w:tc>
        <w:tc>
          <w:tcPr>
            <w:tcW w:w="1691" w:type="dxa"/>
            <w:shd w:val="clear" w:color="auto" w:fill="FFFFFF" w:themeFill="background1"/>
            <w:vAlign w:val="center"/>
            <w:hideMark/>
          </w:tcPr>
          <w:p w14:paraId="143CC843" w14:textId="2EA46A27" w:rsidR="00F60BB4" w:rsidRPr="006F1323" w:rsidRDefault="00F60BB4" w:rsidP="00F60BB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3758AC">
              <w:rPr>
                <w:rFonts w:asciiTheme="minorHAnsi" w:hAnsiTheme="minorHAnsi" w:cs="Tahoma"/>
                <w:sz w:val="22"/>
                <w:szCs w:val="22"/>
              </w:rPr>
              <w:fldChar w:fldCharType="begin">
                <w:ffData>
                  <w:name w:val=""/>
                  <w:enabled/>
                  <w:calcOnExit w:val="0"/>
                  <w:textInput/>
                </w:ffData>
              </w:fldChar>
            </w:r>
            <w:r w:rsidRPr="003758AC">
              <w:rPr>
                <w:rFonts w:asciiTheme="minorHAnsi" w:hAnsiTheme="minorHAnsi" w:cs="Tahoma"/>
                <w:sz w:val="22"/>
                <w:szCs w:val="22"/>
              </w:rPr>
              <w:instrText xml:space="preserve"> FORMTEXT </w:instrText>
            </w:r>
            <w:r w:rsidRPr="003758AC">
              <w:rPr>
                <w:rFonts w:asciiTheme="minorHAnsi" w:hAnsiTheme="minorHAnsi" w:cs="Tahoma"/>
                <w:sz w:val="22"/>
                <w:szCs w:val="22"/>
              </w:rPr>
            </w:r>
            <w:r w:rsidRPr="003758AC">
              <w:rPr>
                <w:rFonts w:asciiTheme="minorHAnsi" w:hAnsiTheme="minorHAnsi" w:cs="Tahoma"/>
                <w:sz w:val="22"/>
                <w:szCs w:val="22"/>
              </w:rPr>
              <w:fldChar w:fldCharType="separate"/>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noProof/>
                <w:sz w:val="22"/>
                <w:szCs w:val="22"/>
              </w:rPr>
              <w:t> </w:t>
            </w:r>
            <w:r w:rsidRPr="003758AC">
              <w:rPr>
                <w:rFonts w:asciiTheme="minorHAnsi" w:hAnsiTheme="minorHAnsi" w:cs="Tahoma"/>
                <w:sz w:val="22"/>
                <w:szCs w:val="22"/>
              </w:rPr>
              <w:fldChar w:fldCharType="end"/>
            </w:r>
            <w:r>
              <w:rPr>
                <w:rFonts w:asciiTheme="minorHAnsi" w:hAnsiTheme="minorHAnsi" w:cs="Tahoma"/>
                <w:sz w:val="22"/>
                <w:szCs w:val="22"/>
              </w:rPr>
              <w:t xml:space="preserve"> mm</w:t>
            </w:r>
          </w:p>
        </w:tc>
      </w:tr>
      <w:tr w:rsidR="00D247C6" w:rsidRPr="00DB5A33" w14:paraId="5008C34A" w14:textId="77777777" w:rsidTr="00F60BB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4C302" w14:textId="4B22B5A0" w:rsidR="00D247C6" w:rsidRPr="006F1323" w:rsidRDefault="00D247C6" w:rsidP="00F60BB4">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Centrálně umístěná oj</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9A0C40" w14:textId="1A075F69" w:rsidR="00D247C6" w:rsidRPr="006F1323" w:rsidRDefault="00D247C6" w:rsidP="00F60BB4">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A17E62">
              <w:rPr>
                <w:rFonts w:asciiTheme="minorHAnsi" w:hAnsiTheme="minorHAnsi"/>
                <w:sz w:val="22"/>
              </w:rPr>
              <w:t>Stroj splňuje tento parametr</w:t>
            </w:r>
          </w:p>
        </w:tc>
        <w:tc>
          <w:tcPr>
            <w:tcW w:w="1691" w:type="dxa"/>
            <w:shd w:val="clear" w:color="auto" w:fill="FFFFFF" w:themeFill="background1"/>
            <w:vAlign w:val="center"/>
            <w:hideMark/>
          </w:tcPr>
          <w:p w14:paraId="1BD4DC01" w14:textId="64E29A76" w:rsidR="00D247C6" w:rsidRPr="006F1323" w:rsidRDefault="00D247C6" w:rsidP="00F60BB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037389">
              <w:rPr>
                <w:rFonts w:asciiTheme="minorHAnsi" w:hAnsiTheme="minorHAnsi" w:cs="Tahoma"/>
                <w:sz w:val="22"/>
                <w:szCs w:val="22"/>
              </w:rPr>
              <w:fldChar w:fldCharType="begin">
                <w:ffData>
                  <w:name w:val=""/>
                  <w:enabled/>
                  <w:calcOnExit w:val="0"/>
                  <w:textInput>
                    <w:default w:val="ANO / NE"/>
                  </w:textInput>
                </w:ffData>
              </w:fldChar>
            </w:r>
            <w:r w:rsidRPr="00037389">
              <w:rPr>
                <w:rFonts w:asciiTheme="minorHAnsi" w:hAnsiTheme="minorHAnsi" w:cs="Tahoma"/>
                <w:sz w:val="22"/>
                <w:szCs w:val="22"/>
              </w:rPr>
              <w:instrText xml:space="preserve"> FORMTEXT </w:instrText>
            </w:r>
            <w:r w:rsidRPr="00037389">
              <w:rPr>
                <w:rFonts w:asciiTheme="minorHAnsi" w:hAnsiTheme="minorHAnsi" w:cs="Tahoma"/>
                <w:sz w:val="22"/>
                <w:szCs w:val="22"/>
              </w:rPr>
            </w:r>
            <w:r w:rsidRPr="00037389">
              <w:rPr>
                <w:rFonts w:asciiTheme="minorHAnsi" w:hAnsiTheme="minorHAnsi" w:cs="Tahoma"/>
                <w:sz w:val="22"/>
                <w:szCs w:val="22"/>
              </w:rPr>
              <w:fldChar w:fldCharType="separate"/>
            </w:r>
            <w:r w:rsidRPr="00037389">
              <w:rPr>
                <w:rFonts w:asciiTheme="minorHAnsi" w:hAnsiTheme="minorHAnsi" w:cs="Tahoma"/>
                <w:noProof/>
                <w:sz w:val="22"/>
                <w:szCs w:val="22"/>
              </w:rPr>
              <w:t>ANO / NE</w:t>
            </w:r>
            <w:r w:rsidRPr="00037389">
              <w:rPr>
                <w:rFonts w:asciiTheme="minorHAnsi" w:hAnsiTheme="minorHAnsi" w:cs="Tahoma"/>
                <w:sz w:val="22"/>
                <w:szCs w:val="22"/>
              </w:rPr>
              <w:fldChar w:fldCharType="end"/>
            </w:r>
          </w:p>
        </w:tc>
      </w:tr>
      <w:tr w:rsidR="00D247C6" w:rsidRPr="00DB5A33" w14:paraId="6C1D998C" w14:textId="77777777" w:rsidTr="00F60BB4">
        <w:trPr>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8DF2C" w14:textId="7127152D" w:rsidR="00D247C6" w:rsidRPr="006F1323" w:rsidRDefault="00D247C6" w:rsidP="00F60BB4">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5 bodový podvozek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D68D66" w14:textId="3DBDC9DE" w:rsidR="00D247C6" w:rsidRPr="006F1323" w:rsidRDefault="00D247C6" w:rsidP="00F60BB4">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581979">
              <w:rPr>
                <w:rFonts w:asciiTheme="minorHAnsi" w:hAnsiTheme="minorHAnsi"/>
                <w:sz w:val="22"/>
              </w:rPr>
              <w:t>Stroj splňuje tento parametr</w:t>
            </w:r>
          </w:p>
        </w:tc>
        <w:tc>
          <w:tcPr>
            <w:tcW w:w="1691" w:type="dxa"/>
            <w:shd w:val="clear" w:color="auto" w:fill="FFFFFF" w:themeFill="background1"/>
            <w:vAlign w:val="center"/>
            <w:hideMark/>
          </w:tcPr>
          <w:p w14:paraId="74FB69FA" w14:textId="6978D078" w:rsidR="00D247C6" w:rsidRPr="006F1323" w:rsidRDefault="00D247C6" w:rsidP="00F60BB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037389">
              <w:rPr>
                <w:rFonts w:asciiTheme="minorHAnsi" w:hAnsiTheme="minorHAnsi" w:cs="Tahoma"/>
                <w:sz w:val="22"/>
                <w:szCs w:val="22"/>
              </w:rPr>
              <w:fldChar w:fldCharType="begin">
                <w:ffData>
                  <w:name w:val=""/>
                  <w:enabled/>
                  <w:calcOnExit w:val="0"/>
                  <w:textInput>
                    <w:default w:val="ANO / NE"/>
                  </w:textInput>
                </w:ffData>
              </w:fldChar>
            </w:r>
            <w:r w:rsidRPr="00037389">
              <w:rPr>
                <w:rFonts w:asciiTheme="minorHAnsi" w:hAnsiTheme="minorHAnsi" w:cs="Tahoma"/>
                <w:sz w:val="22"/>
                <w:szCs w:val="22"/>
              </w:rPr>
              <w:instrText xml:space="preserve"> FORMTEXT </w:instrText>
            </w:r>
            <w:r w:rsidRPr="00037389">
              <w:rPr>
                <w:rFonts w:asciiTheme="minorHAnsi" w:hAnsiTheme="minorHAnsi" w:cs="Tahoma"/>
                <w:sz w:val="22"/>
                <w:szCs w:val="22"/>
              </w:rPr>
            </w:r>
            <w:r w:rsidRPr="00037389">
              <w:rPr>
                <w:rFonts w:asciiTheme="minorHAnsi" w:hAnsiTheme="minorHAnsi" w:cs="Tahoma"/>
                <w:sz w:val="22"/>
                <w:szCs w:val="22"/>
              </w:rPr>
              <w:fldChar w:fldCharType="separate"/>
            </w:r>
            <w:r w:rsidRPr="00037389">
              <w:rPr>
                <w:rFonts w:asciiTheme="minorHAnsi" w:hAnsiTheme="minorHAnsi" w:cs="Tahoma"/>
                <w:noProof/>
                <w:sz w:val="22"/>
                <w:szCs w:val="22"/>
              </w:rPr>
              <w:t>ANO / NE</w:t>
            </w:r>
            <w:r w:rsidRPr="00037389">
              <w:rPr>
                <w:rFonts w:asciiTheme="minorHAnsi" w:hAnsiTheme="minorHAnsi" w:cs="Tahoma"/>
                <w:sz w:val="22"/>
                <w:szCs w:val="22"/>
              </w:rPr>
              <w:fldChar w:fldCharType="end"/>
            </w:r>
          </w:p>
        </w:tc>
      </w:tr>
      <w:tr w:rsidR="00D247C6" w:rsidRPr="00DB5A33" w14:paraId="7C2A60B6" w14:textId="77777777" w:rsidTr="00F60BB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88845" w14:textId="61B96436" w:rsidR="00D247C6" w:rsidRPr="006F1323" w:rsidRDefault="00D247C6" w:rsidP="00F60BB4">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Startování pin klávesnicí</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B09502" w14:textId="437044D7" w:rsidR="00D247C6" w:rsidRPr="006F1323" w:rsidRDefault="00D247C6" w:rsidP="00F60BB4">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581979">
              <w:rPr>
                <w:rFonts w:asciiTheme="minorHAnsi" w:hAnsiTheme="minorHAnsi"/>
                <w:sz w:val="22"/>
              </w:rPr>
              <w:t>Stroj splňuje tento parametr</w:t>
            </w:r>
          </w:p>
        </w:tc>
        <w:tc>
          <w:tcPr>
            <w:tcW w:w="1691" w:type="dxa"/>
            <w:shd w:val="clear" w:color="auto" w:fill="FFFFFF" w:themeFill="background1"/>
            <w:vAlign w:val="center"/>
            <w:hideMark/>
          </w:tcPr>
          <w:p w14:paraId="655154AD" w14:textId="3E2B7907" w:rsidR="00D247C6" w:rsidRPr="006F1323" w:rsidRDefault="00D247C6" w:rsidP="00F60BB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037389">
              <w:rPr>
                <w:rFonts w:asciiTheme="minorHAnsi" w:hAnsiTheme="minorHAnsi" w:cs="Tahoma"/>
                <w:sz w:val="22"/>
                <w:szCs w:val="22"/>
              </w:rPr>
              <w:fldChar w:fldCharType="begin">
                <w:ffData>
                  <w:name w:val=""/>
                  <w:enabled/>
                  <w:calcOnExit w:val="0"/>
                  <w:textInput>
                    <w:default w:val="ANO / NE"/>
                  </w:textInput>
                </w:ffData>
              </w:fldChar>
            </w:r>
            <w:r w:rsidRPr="00037389">
              <w:rPr>
                <w:rFonts w:asciiTheme="minorHAnsi" w:hAnsiTheme="minorHAnsi" w:cs="Tahoma"/>
                <w:sz w:val="22"/>
                <w:szCs w:val="22"/>
              </w:rPr>
              <w:instrText xml:space="preserve"> FORMTEXT </w:instrText>
            </w:r>
            <w:r w:rsidRPr="00037389">
              <w:rPr>
                <w:rFonts w:asciiTheme="minorHAnsi" w:hAnsiTheme="minorHAnsi" w:cs="Tahoma"/>
                <w:sz w:val="22"/>
                <w:szCs w:val="22"/>
              </w:rPr>
            </w:r>
            <w:r w:rsidRPr="00037389">
              <w:rPr>
                <w:rFonts w:asciiTheme="minorHAnsi" w:hAnsiTheme="minorHAnsi" w:cs="Tahoma"/>
                <w:sz w:val="22"/>
                <w:szCs w:val="22"/>
              </w:rPr>
              <w:fldChar w:fldCharType="separate"/>
            </w:r>
            <w:r w:rsidRPr="00037389">
              <w:rPr>
                <w:rFonts w:asciiTheme="minorHAnsi" w:hAnsiTheme="minorHAnsi" w:cs="Tahoma"/>
                <w:noProof/>
                <w:sz w:val="22"/>
                <w:szCs w:val="22"/>
              </w:rPr>
              <w:t>ANO / NE</w:t>
            </w:r>
            <w:r w:rsidRPr="00037389">
              <w:rPr>
                <w:rFonts w:asciiTheme="minorHAnsi" w:hAnsiTheme="minorHAnsi" w:cs="Tahoma"/>
                <w:sz w:val="22"/>
                <w:szCs w:val="22"/>
              </w:rPr>
              <w:fldChar w:fldCharType="end"/>
            </w:r>
          </w:p>
        </w:tc>
      </w:tr>
      <w:tr w:rsidR="00F60BB4" w:rsidRPr="00DB5A33" w14:paraId="4D9F7A55" w14:textId="77777777" w:rsidTr="00F60BB4">
        <w:trPr>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D2D97" w14:textId="4375A989" w:rsidR="00F60BB4" w:rsidRPr="006F1323" w:rsidRDefault="00F60BB4" w:rsidP="00F60BB4">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Baterie s centrálním plněním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5ABCEA" w14:textId="1F84FCBD" w:rsidR="00F60BB4" w:rsidRPr="006F1323" w:rsidRDefault="00F60BB4" w:rsidP="00F60BB4">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Pr>
                <w:rFonts w:asciiTheme="minorHAnsi" w:hAnsiTheme="minorHAnsi"/>
                <w:sz w:val="22"/>
              </w:rPr>
              <w:t xml:space="preserve">min. 200 </w:t>
            </w:r>
            <w:proofErr w:type="spellStart"/>
            <w:r>
              <w:rPr>
                <w:rFonts w:asciiTheme="minorHAnsi" w:hAnsiTheme="minorHAnsi"/>
                <w:sz w:val="22"/>
              </w:rPr>
              <w:t>Ah</w:t>
            </w:r>
            <w:proofErr w:type="spellEnd"/>
          </w:p>
        </w:tc>
        <w:tc>
          <w:tcPr>
            <w:tcW w:w="1691" w:type="dxa"/>
            <w:shd w:val="clear" w:color="auto" w:fill="FFFFFF" w:themeFill="background1"/>
            <w:vAlign w:val="center"/>
            <w:hideMark/>
          </w:tcPr>
          <w:p w14:paraId="660E4CA6" w14:textId="5375238E" w:rsidR="00F60BB4" w:rsidRPr="006F1323" w:rsidRDefault="00F60BB4" w:rsidP="00F60BB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7906A8">
              <w:rPr>
                <w:rFonts w:asciiTheme="minorHAnsi" w:hAnsiTheme="minorHAnsi" w:cs="Tahoma"/>
                <w:sz w:val="22"/>
                <w:szCs w:val="22"/>
              </w:rPr>
              <w:fldChar w:fldCharType="begin">
                <w:ffData>
                  <w:name w:val=""/>
                  <w:enabled/>
                  <w:calcOnExit w:val="0"/>
                  <w:textInput/>
                </w:ffData>
              </w:fldChar>
            </w:r>
            <w:r w:rsidRPr="007906A8">
              <w:rPr>
                <w:rFonts w:asciiTheme="minorHAnsi" w:hAnsiTheme="minorHAnsi" w:cs="Tahoma"/>
                <w:sz w:val="22"/>
                <w:szCs w:val="22"/>
              </w:rPr>
              <w:instrText xml:space="preserve"> FORMTEXT </w:instrText>
            </w:r>
            <w:r w:rsidRPr="007906A8">
              <w:rPr>
                <w:rFonts w:asciiTheme="minorHAnsi" w:hAnsiTheme="minorHAnsi" w:cs="Tahoma"/>
                <w:sz w:val="22"/>
                <w:szCs w:val="22"/>
              </w:rPr>
            </w:r>
            <w:r w:rsidRPr="007906A8">
              <w:rPr>
                <w:rFonts w:asciiTheme="minorHAnsi" w:hAnsiTheme="minorHAnsi" w:cs="Tahoma"/>
                <w:sz w:val="22"/>
                <w:szCs w:val="22"/>
              </w:rPr>
              <w:fldChar w:fldCharType="separate"/>
            </w:r>
            <w:r w:rsidRPr="007906A8">
              <w:rPr>
                <w:rFonts w:asciiTheme="minorHAnsi" w:hAnsiTheme="minorHAnsi" w:cs="Tahoma"/>
                <w:noProof/>
                <w:sz w:val="22"/>
                <w:szCs w:val="22"/>
              </w:rPr>
              <w:t> </w:t>
            </w:r>
            <w:r w:rsidRPr="007906A8">
              <w:rPr>
                <w:rFonts w:asciiTheme="minorHAnsi" w:hAnsiTheme="minorHAnsi" w:cs="Tahoma"/>
                <w:noProof/>
                <w:sz w:val="22"/>
                <w:szCs w:val="22"/>
              </w:rPr>
              <w:t> </w:t>
            </w:r>
            <w:r w:rsidRPr="007906A8">
              <w:rPr>
                <w:rFonts w:asciiTheme="minorHAnsi" w:hAnsiTheme="minorHAnsi" w:cs="Tahoma"/>
                <w:noProof/>
                <w:sz w:val="22"/>
                <w:szCs w:val="22"/>
              </w:rPr>
              <w:t> </w:t>
            </w:r>
            <w:r w:rsidRPr="007906A8">
              <w:rPr>
                <w:rFonts w:asciiTheme="minorHAnsi" w:hAnsiTheme="minorHAnsi" w:cs="Tahoma"/>
                <w:noProof/>
                <w:sz w:val="22"/>
                <w:szCs w:val="22"/>
              </w:rPr>
              <w:t> </w:t>
            </w:r>
            <w:r w:rsidRPr="007906A8">
              <w:rPr>
                <w:rFonts w:asciiTheme="minorHAnsi" w:hAnsiTheme="minorHAnsi" w:cs="Tahoma"/>
                <w:noProof/>
                <w:sz w:val="22"/>
                <w:szCs w:val="22"/>
              </w:rPr>
              <w:t> </w:t>
            </w:r>
            <w:r w:rsidRPr="007906A8">
              <w:rPr>
                <w:rFonts w:asciiTheme="minorHAnsi" w:hAnsiTheme="minorHAnsi" w:cs="Tahoma"/>
                <w:sz w:val="22"/>
                <w:szCs w:val="22"/>
              </w:rPr>
              <w:fldChar w:fldCharType="end"/>
            </w:r>
            <w:r>
              <w:rPr>
                <w:rFonts w:asciiTheme="minorHAnsi" w:hAnsiTheme="minorHAnsi" w:cs="Tahoma"/>
                <w:sz w:val="22"/>
                <w:szCs w:val="22"/>
              </w:rPr>
              <w:t xml:space="preserve"> </w:t>
            </w:r>
            <w:proofErr w:type="spellStart"/>
            <w:r>
              <w:rPr>
                <w:rFonts w:asciiTheme="minorHAnsi" w:hAnsiTheme="minorHAnsi" w:cs="Tahoma"/>
                <w:sz w:val="22"/>
                <w:szCs w:val="22"/>
              </w:rPr>
              <w:t>Ah</w:t>
            </w:r>
            <w:proofErr w:type="spellEnd"/>
          </w:p>
        </w:tc>
      </w:tr>
      <w:tr w:rsidR="00F60BB4" w:rsidRPr="00DB5A33" w14:paraId="6BA8DD34" w14:textId="77777777" w:rsidTr="00F60BB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4FCA5" w14:textId="13F5C81C" w:rsidR="00F60BB4" w:rsidRPr="006F1323" w:rsidRDefault="00F60BB4" w:rsidP="00F60BB4">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Nabíječ s dobou nabíjení</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FD4A1D" w14:textId="2784DA1A" w:rsidR="00F60BB4" w:rsidRPr="006F1323" w:rsidRDefault="00F60BB4" w:rsidP="00F60BB4">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F60BB4">
              <w:rPr>
                <w:rFonts w:asciiTheme="minorHAnsi" w:hAnsiTheme="minorHAnsi"/>
                <w:sz w:val="22"/>
              </w:rPr>
              <w:t>max. 8 hodin</w:t>
            </w:r>
          </w:p>
        </w:tc>
        <w:tc>
          <w:tcPr>
            <w:tcW w:w="1691" w:type="dxa"/>
            <w:shd w:val="clear" w:color="auto" w:fill="FFFFFF" w:themeFill="background1"/>
            <w:vAlign w:val="center"/>
            <w:hideMark/>
          </w:tcPr>
          <w:p w14:paraId="4B112442" w14:textId="1195B071" w:rsidR="00F60BB4" w:rsidRPr="006F1323" w:rsidRDefault="00F60BB4" w:rsidP="00F60BB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7906A8">
              <w:rPr>
                <w:rFonts w:asciiTheme="minorHAnsi" w:hAnsiTheme="minorHAnsi" w:cs="Tahoma"/>
                <w:sz w:val="22"/>
                <w:szCs w:val="22"/>
              </w:rPr>
              <w:fldChar w:fldCharType="begin">
                <w:ffData>
                  <w:name w:val=""/>
                  <w:enabled/>
                  <w:calcOnExit w:val="0"/>
                  <w:textInput/>
                </w:ffData>
              </w:fldChar>
            </w:r>
            <w:r w:rsidRPr="007906A8">
              <w:rPr>
                <w:rFonts w:asciiTheme="minorHAnsi" w:hAnsiTheme="minorHAnsi" w:cs="Tahoma"/>
                <w:sz w:val="22"/>
                <w:szCs w:val="22"/>
              </w:rPr>
              <w:instrText xml:space="preserve"> FORMTEXT </w:instrText>
            </w:r>
            <w:r w:rsidRPr="007906A8">
              <w:rPr>
                <w:rFonts w:asciiTheme="minorHAnsi" w:hAnsiTheme="minorHAnsi" w:cs="Tahoma"/>
                <w:sz w:val="22"/>
                <w:szCs w:val="22"/>
              </w:rPr>
            </w:r>
            <w:r w:rsidRPr="007906A8">
              <w:rPr>
                <w:rFonts w:asciiTheme="minorHAnsi" w:hAnsiTheme="minorHAnsi" w:cs="Tahoma"/>
                <w:sz w:val="22"/>
                <w:szCs w:val="22"/>
              </w:rPr>
              <w:fldChar w:fldCharType="separate"/>
            </w:r>
            <w:r w:rsidRPr="007906A8">
              <w:rPr>
                <w:rFonts w:asciiTheme="minorHAnsi" w:hAnsiTheme="minorHAnsi" w:cs="Tahoma"/>
                <w:noProof/>
                <w:sz w:val="22"/>
                <w:szCs w:val="22"/>
              </w:rPr>
              <w:t> </w:t>
            </w:r>
            <w:r w:rsidRPr="007906A8">
              <w:rPr>
                <w:rFonts w:asciiTheme="minorHAnsi" w:hAnsiTheme="minorHAnsi" w:cs="Tahoma"/>
                <w:noProof/>
                <w:sz w:val="22"/>
                <w:szCs w:val="22"/>
              </w:rPr>
              <w:t> </w:t>
            </w:r>
            <w:r w:rsidRPr="007906A8">
              <w:rPr>
                <w:rFonts w:asciiTheme="minorHAnsi" w:hAnsiTheme="minorHAnsi" w:cs="Tahoma"/>
                <w:noProof/>
                <w:sz w:val="22"/>
                <w:szCs w:val="22"/>
              </w:rPr>
              <w:t> </w:t>
            </w:r>
            <w:r w:rsidRPr="007906A8">
              <w:rPr>
                <w:rFonts w:asciiTheme="minorHAnsi" w:hAnsiTheme="minorHAnsi" w:cs="Tahoma"/>
                <w:noProof/>
                <w:sz w:val="22"/>
                <w:szCs w:val="22"/>
              </w:rPr>
              <w:t> </w:t>
            </w:r>
            <w:r w:rsidRPr="007906A8">
              <w:rPr>
                <w:rFonts w:asciiTheme="minorHAnsi" w:hAnsiTheme="minorHAnsi" w:cs="Tahoma"/>
                <w:noProof/>
                <w:sz w:val="22"/>
                <w:szCs w:val="22"/>
              </w:rPr>
              <w:t> </w:t>
            </w:r>
            <w:r w:rsidRPr="007906A8">
              <w:rPr>
                <w:rFonts w:asciiTheme="minorHAnsi" w:hAnsiTheme="minorHAnsi" w:cs="Tahoma"/>
                <w:sz w:val="22"/>
                <w:szCs w:val="22"/>
              </w:rPr>
              <w:fldChar w:fldCharType="end"/>
            </w:r>
            <w:r>
              <w:rPr>
                <w:rFonts w:asciiTheme="minorHAnsi" w:hAnsiTheme="minorHAnsi" w:cs="Tahoma"/>
                <w:sz w:val="22"/>
                <w:szCs w:val="22"/>
              </w:rPr>
              <w:t xml:space="preserve"> hod</w:t>
            </w:r>
          </w:p>
        </w:tc>
      </w:tr>
    </w:tbl>
    <w:p w14:paraId="56670426" w14:textId="77777777" w:rsidR="005557E1" w:rsidRPr="00DB5A33" w:rsidRDefault="005557E1" w:rsidP="00DB5A33">
      <w:pPr>
        <w:tabs>
          <w:tab w:val="left" w:pos="2233"/>
        </w:tabs>
        <w:spacing w:line="276" w:lineRule="auto"/>
        <w:rPr>
          <w:rFonts w:asciiTheme="minorHAnsi" w:hAnsiTheme="minorHAnsi"/>
          <w:sz w:val="22"/>
          <w:szCs w:val="22"/>
        </w:rPr>
      </w:pPr>
    </w:p>
    <w:p w14:paraId="24285525" w14:textId="26E65786" w:rsidR="0057646C" w:rsidRDefault="0057646C" w:rsidP="00DB5A33">
      <w:pPr>
        <w:spacing w:line="276" w:lineRule="auto"/>
        <w:rPr>
          <w:rFonts w:asciiTheme="minorHAnsi" w:hAnsiTheme="minorHAnsi"/>
          <w:sz w:val="22"/>
          <w:szCs w:val="22"/>
        </w:rPr>
      </w:pPr>
    </w:p>
    <w:p w14:paraId="6DB86879" w14:textId="7EB9FF98" w:rsidR="009A04BF" w:rsidRDefault="009A04BF" w:rsidP="00DB5A33">
      <w:pPr>
        <w:spacing w:line="276" w:lineRule="auto"/>
        <w:rPr>
          <w:rFonts w:asciiTheme="minorHAnsi" w:hAnsiTheme="minorHAnsi"/>
          <w:sz w:val="22"/>
          <w:szCs w:val="22"/>
        </w:rPr>
      </w:pPr>
    </w:p>
    <w:p w14:paraId="408F597D" w14:textId="6F43D963" w:rsidR="009A04BF" w:rsidRDefault="009A04BF" w:rsidP="00DB5A33">
      <w:pPr>
        <w:spacing w:line="276" w:lineRule="auto"/>
        <w:rPr>
          <w:rFonts w:asciiTheme="minorHAnsi" w:hAnsiTheme="minorHAnsi"/>
          <w:sz w:val="22"/>
          <w:szCs w:val="22"/>
        </w:rPr>
      </w:pPr>
    </w:p>
    <w:p w14:paraId="18F7A89F" w14:textId="079EF45E" w:rsidR="009A04BF" w:rsidRDefault="009A04BF" w:rsidP="00DB5A33">
      <w:pPr>
        <w:spacing w:line="276" w:lineRule="auto"/>
        <w:rPr>
          <w:rFonts w:asciiTheme="minorHAnsi" w:hAnsiTheme="minorHAnsi"/>
          <w:sz w:val="22"/>
          <w:szCs w:val="22"/>
        </w:rPr>
      </w:pPr>
    </w:p>
    <w:p w14:paraId="78116D19" w14:textId="7D406DFC" w:rsidR="009A04BF" w:rsidRDefault="009A04BF" w:rsidP="00DB5A33">
      <w:pPr>
        <w:spacing w:line="276" w:lineRule="auto"/>
        <w:rPr>
          <w:rFonts w:asciiTheme="minorHAnsi" w:hAnsiTheme="minorHAnsi"/>
          <w:sz w:val="22"/>
          <w:szCs w:val="22"/>
        </w:rPr>
      </w:pPr>
    </w:p>
    <w:p w14:paraId="2BC85329" w14:textId="27F9160C" w:rsidR="009A04BF" w:rsidRDefault="009A04BF" w:rsidP="00DB5A33">
      <w:pPr>
        <w:spacing w:line="276" w:lineRule="auto"/>
        <w:rPr>
          <w:rFonts w:asciiTheme="minorHAnsi" w:hAnsiTheme="minorHAnsi"/>
          <w:sz w:val="22"/>
          <w:szCs w:val="22"/>
        </w:rPr>
      </w:pPr>
    </w:p>
    <w:p w14:paraId="19CF8FE5" w14:textId="28959893" w:rsidR="009A04BF" w:rsidRDefault="009A04BF" w:rsidP="00DB5A33">
      <w:pPr>
        <w:spacing w:line="276" w:lineRule="auto"/>
        <w:rPr>
          <w:rFonts w:asciiTheme="minorHAnsi" w:hAnsiTheme="minorHAnsi"/>
          <w:sz w:val="22"/>
          <w:szCs w:val="22"/>
        </w:rPr>
      </w:pPr>
    </w:p>
    <w:p w14:paraId="189A4AA5" w14:textId="39DD046B" w:rsidR="00C52AD9" w:rsidRDefault="00C52AD9">
      <w:pPr>
        <w:suppressAutoHyphens w:val="0"/>
        <w:rPr>
          <w:rFonts w:asciiTheme="minorHAnsi" w:hAnsiTheme="minorHAnsi"/>
          <w:b/>
          <w:color w:val="FF0000"/>
          <w:sz w:val="22"/>
          <w:szCs w:val="22"/>
          <w:highlight w:val="yellow"/>
        </w:rPr>
      </w:pPr>
    </w:p>
    <w:p w14:paraId="6EFF3CA2" w14:textId="50C602CB" w:rsidR="00134D5F" w:rsidRDefault="00134D5F">
      <w:pPr>
        <w:suppressAutoHyphens w:val="0"/>
        <w:rPr>
          <w:rFonts w:asciiTheme="minorHAnsi" w:hAnsiTheme="minorHAnsi"/>
          <w:b/>
          <w:color w:val="FF0000"/>
          <w:sz w:val="22"/>
          <w:szCs w:val="22"/>
          <w:highlight w:val="yellow"/>
        </w:rPr>
      </w:pPr>
    </w:p>
    <w:p w14:paraId="57660DF8" w14:textId="0132D656" w:rsidR="00134D5F" w:rsidRDefault="00134D5F">
      <w:pPr>
        <w:suppressAutoHyphens w:val="0"/>
        <w:rPr>
          <w:rFonts w:asciiTheme="minorHAnsi" w:hAnsiTheme="minorHAnsi"/>
          <w:b/>
          <w:color w:val="FF0000"/>
          <w:sz w:val="22"/>
          <w:szCs w:val="22"/>
          <w:highlight w:val="yellow"/>
        </w:rPr>
      </w:pPr>
    </w:p>
    <w:p w14:paraId="165562A8" w14:textId="64B69076" w:rsidR="00134D5F" w:rsidRDefault="00134D5F">
      <w:pPr>
        <w:suppressAutoHyphens w:val="0"/>
        <w:rPr>
          <w:rFonts w:asciiTheme="minorHAnsi" w:hAnsiTheme="minorHAnsi"/>
          <w:b/>
          <w:color w:val="FF0000"/>
          <w:sz w:val="22"/>
          <w:szCs w:val="22"/>
          <w:highlight w:val="yellow"/>
        </w:rPr>
      </w:pPr>
    </w:p>
    <w:p w14:paraId="4AD0E482" w14:textId="4ADB2518" w:rsidR="00134D5F" w:rsidRDefault="00134D5F">
      <w:pPr>
        <w:suppressAutoHyphens w:val="0"/>
        <w:rPr>
          <w:rFonts w:asciiTheme="minorHAnsi" w:hAnsiTheme="minorHAnsi"/>
          <w:b/>
          <w:color w:val="FF0000"/>
          <w:sz w:val="22"/>
          <w:szCs w:val="22"/>
          <w:highlight w:val="yellow"/>
        </w:rPr>
      </w:pPr>
    </w:p>
    <w:p w14:paraId="542AE9B3" w14:textId="0D546C05" w:rsidR="00134D5F" w:rsidRDefault="00134D5F">
      <w:pPr>
        <w:suppressAutoHyphens w:val="0"/>
        <w:rPr>
          <w:rFonts w:asciiTheme="minorHAnsi" w:hAnsiTheme="minorHAnsi"/>
          <w:b/>
          <w:color w:val="FF0000"/>
          <w:sz w:val="22"/>
          <w:szCs w:val="22"/>
          <w:highlight w:val="yellow"/>
        </w:rPr>
      </w:pPr>
    </w:p>
    <w:p w14:paraId="7AC0B62F" w14:textId="4E1A1605" w:rsidR="00134D5F" w:rsidRDefault="00134D5F">
      <w:pPr>
        <w:suppressAutoHyphens w:val="0"/>
        <w:rPr>
          <w:rFonts w:asciiTheme="minorHAnsi" w:hAnsiTheme="minorHAnsi"/>
          <w:b/>
          <w:color w:val="FF0000"/>
          <w:sz w:val="22"/>
          <w:szCs w:val="22"/>
          <w:highlight w:val="yellow"/>
        </w:rPr>
      </w:pPr>
    </w:p>
    <w:p w14:paraId="59CB9BDA" w14:textId="7326D275" w:rsidR="00134D5F" w:rsidRDefault="00134D5F">
      <w:pPr>
        <w:suppressAutoHyphens w:val="0"/>
        <w:rPr>
          <w:rFonts w:asciiTheme="minorHAnsi" w:hAnsiTheme="minorHAnsi"/>
          <w:b/>
          <w:color w:val="FF0000"/>
          <w:sz w:val="22"/>
          <w:szCs w:val="22"/>
          <w:highlight w:val="yellow"/>
        </w:rPr>
      </w:pPr>
    </w:p>
    <w:p w14:paraId="3364D1A9" w14:textId="3DCBFD50" w:rsidR="00134D5F" w:rsidRDefault="00134D5F">
      <w:pPr>
        <w:suppressAutoHyphens w:val="0"/>
        <w:rPr>
          <w:rFonts w:asciiTheme="minorHAnsi" w:hAnsiTheme="minorHAnsi"/>
          <w:b/>
          <w:color w:val="FF0000"/>
          <w:sz w:val="22"/>
          <w:szCs w:val="22"/>
          <w:highlight w:val="yellow"/>
        </w:rPr>
      </w:pPr>
    </w:p>
    <w:p w14:paraId="55C1B363" w14:textId="030BC831" w:rsidR="00134D5F" w:rsidRDefault="00134D5F">
      <w:pPr>
        <w:suppressAutoHyphens w:val="0"/>
        <w:rPr>
          <w:rFonts w:asciiTheme="minorHAnsi" w:hAnsiTheme="minorHAnsi"/>
          <w:b/>
          <w:color w:val="FF0000"/>
          <w:sz w:val="22"/>
          <w:szCs w:val="22"/>
          <w:highlight w:val="yellow"/>
        </w:rPr>
      </w:pPr>
    </w:p>
    <w:p w14:paraId="760BB080" w14:textId="397F2141" w:rsidR="00134D5F" w:rsidRDefault="00134D5F">
      <w:pPr>
        <w:suppressAutoHyphens w:val="0"/>
        <w:rPr>
          <w:rFonts w:asciiTheme="minorHAnsi" w:hAnsiTheme="minorHAnsi"/>
          <w:b/>
          <w:color w:val="FF0000"/>
          <w:sz w:val="22"/>
          <w:szCs w:val="22"/>
          <w:highlight w:val="yellow"/>
        </w:rPr>
      </w:pPr>
    </w:p>
    <w:p w14:paraId="5D2B83AB" w14:textId="696714C7" w:rsidR="00134D5F" w:rsidRDefault="00134D5F">
      <w:pPr>
        <w:suppressAutoHyphens w:val="0"/>
        <w:rPr>
          <w:rFonts w:asciiTheme="minorHAnsi" w:hAnsiTheme="minorHAnsi"/>
          <w:b/>
          <w:color w:val="FF0000"/>
          <w:sz w:val="22"/>
          <w:szCs w:val="22"/>
          <w:highlight w:val="yellow"/>
        </w:rPr>
      </w:pPr>
    </w:p>
    <w:p w14:paraId="32951872" w14:textId="1CD79473" w:rsidR="00134D5F" w:rsidRDefault="00134D5F">
      <w:pPr>
        <w:suppressAutoHyphens w:val="0"/>
        <w:rPr>
          <w:rFonts w:asciiTheme="minorHAnsi" w:hAnsiTheme="minorHAnsi"/>
          <w:b/>
          <w:color w:val="FF0000"/>
          <w:sz w:val="22"/>
          <w:szCs w:val="22"/>
          <w:highlight w:val="yellow"/>
        </w:rPr>
      </w:pPr>
    </w:p>
    <w:p w14:paraId="1566BAC0" w14:textId="2117095B" w:rsidR="00134D5F" w:rsidRDefault="00134D5F">
      <w:pPr>
        <w:suppressAutoHyphens w:val="0"/>
        <w:rPr>
          <w:rFonts w:asciiTheme="minorHAnsi" w:hAnsiTheme="minorHAnsi"/>
          <w:b/>
          <w:color w:val="FF0000"/>
          <w:sz w:val="22"/>
          <w:szCs w:val="22"/>
          <w:highlight w:val="yellow"/>
        </w:rPr>
      </w:pPr>
    </w:p>
    <w:p w14:paraId="0BCEA4FB" w14:textId="119BD826" w:rsidR="00134D5F" w:rsidRDefault="00134D5F">
      <w:pPr>
        <w:suppressAutoHyphens w:val="0"/>
        <w:rPr>
          <w:rFonts w:asciiTheme="minorHAnsi" w:hAnsiTheme="minorHAnsi"/>
          <w:b/>
          <w:color w:val="FF0000"/>
          <w:sz w:val="22"/>
          <w:szCs w:val="22"/>
          <w:highlight w:val="yellow"/>
        </w:rPr>
      </w:pPr>
    </w:p>
    <w:p w14:paraId="22BFEEAA" w14:textId="3833C6D3" w:rsidR="00134D5F" w:rsidRDefault="00134D5F">
      <w:pPr>
        <w:suppressAutoHyphens w:val="0"/>
        <w:rPr>
          <w:rFonts w:asciiTheme="minorHAnsi" w:hAnsiTheme="minorHAnsi"/>
          <w:b/>
          <w:color w:val="FF0000"/>
          <w:sz w:val="22"/>
          <w:szCs w:val="22"/>
          <w:highlight w:val="yellow"/>
        </w:rPr>
      </w:pPr>
    </w:p>
    <w:bookmarkEnd w:id="10"/>
    <w:p w14:paraId="458527D4" w14:textId="5E858FC8" w:rsidR="00134D5F" w:rsidRPr="00DB5A33" w:rsidRDefault="00134D5F" w:rsidP="00134D5F">
      <w:pPr>
        <w:shd w:val="clear" w:color="auto" w:fill="FFFFFF" w:themeFill="background1"/>
        <w:spacing w:line="276" w:lineRule="auto"/>
        <w:jc w:val="both"/>
        <w:rPr>
          <w:rFonts w:asciiTheme="minorHAnsi" w:hAnsiTheme="minorHAnsi" w:cs="Times New Roman"/>
          <w:b/>
          <w:caps/>
          <w:color w:val="92D050"/>
          <w:sz w:val="22"/>
          <w:szCs w:val="22"/>
          <w:u w:val="single"/>
        </w:rPr>
      </w:pPr>
      <w:r w:rsidRPr="00DB5A33">
        <w:rPr>
          <w:rFonts w:asciiTheme="minorHAnsi" w:hAnsiTheme="minorHAnsi" w:cs="Times New Roman"/>
          <w:b/>
          <w:caps/>
          <w:color w:val="92D050"/>
          <w:sz w:val="22"/>
          <w:szCs w:val="22"/>
          <w:u w:val="single"/>
        </w:rPr>
        <w:lastRenderedPageBreak/>
        <w:t>Příloha</w:t>
      </w:r>
      <w:r w:rsidR="00A23709">
        <w:rPr>
          <w:rFonts w:asciiTheme="minorHAnsi" w:hAnsiTheme="minorHAnsi" w:cs="Times New Roman"/>
          <w:b/>
          <w:caps/>
          <w:color w:val="92D050"/>
          <w:sz w:val="22"/>
          <w:szCs w:val="22"/>
          <w:u w:val="single"/>
        </w:rPr>
        <w:t xml:space="preserve"> </w:t>
      </w:r>
      <w:r>
        <w:rPr>
          <w:rFonts w:asciiTheme="minorHAnsi" w:hAnsiTheme="minorHAnsi" w:cs="Times New Roman"/>
          <w:b/>
          <w:caps/>
          <w:color w:val="92D050"/>
          <w:sz w:val="22"/>
          <w:szCs w:val="22"/>
          <w:u w:val="single"/>
        </w:rPr>
        <w:t>– DÍLČÍ ČÁST iI</w:t>
      </w:r>
    </w:p>
    <w:p w14:paraId="2055C403" w14:textId="77777777" w:rsidR="00134D5F" w:rsidRPr="00DB5A33" w:rsidRDefault="00134D5F" w:rsidP="00134D5F">
      <w:pPr>
        <w:spacing w:line="276" w:lineRule="auto"/>
        <w:jc w:val="both"/>
        <w:rPr>
          <w:rFonts w:asciiTheme="minorHAnsi" w:hAnsiTheme="minorHAnsi" w:cs="Times New Roman"/>
          <w:b/>
          <w:caps/>
          <w:color w:val="C00000"/>
          <w:sz w:val="22"/>
          <w:szCs w:val="22"/>
        </w:rPr>
      </w:pPr>
    </w:p>
    <w:p w14:paraId="154D7252" w14:textId="77777777" w:rsidR="00134D5F" w:rsidRPr="00DB5A33" w:rsidRDefault="00134D5F" w:rsidP="00134D5F">
      <w:pPr>
        <w:spacing w:line="276" w:lineRule="auto"/>
        <w:jc w:val="center"/>
        <w:rPr>
          <w:rFonts w:asciiTheme="minorHAnsi" w:hAnsiTheme="minorHAnsi" w:cs="Tahoma"/>
          <w:b/>
          <w:sz w:val="32"/>
          <w:szCs w:val="22"/>
        </w:rPr>
      </w:pPr>
      <w:r w:rsidRPr="00DB5A33">
        <w:rPr>
          <w:rFonts w:asciiTheme="minorHAnsi" w:hAnsiTheme="minorHAnsi" w:cs="Tahoma"/>
          <w:b/>
          <w:sz w:val="32"/>
          <w:szCs w:val="22"/>
        </w:rPr>
        <w:t>KUPNÍ SMLOUVA – návrh</w:t>
      </w:r>
    </w:p>
    <w:tbl>
      <w:tblPr>
        <w:tblW w:w="10065" w:type="dxa"/>
        <w:tblInd w:w="-1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92D050"/>
        <w:tblLook w:val="04A0" w:firstRow="1" w:lastRow="0" w:firstColumn="1" w:lastColumn="0" w:noHBand="0" w:noVBand="1"/>
      </w:tblPr>
      <w:tblGrid>
        <w:gridCol w:w="3379"/>
        <w:gridCol w:w="6686"/>
      </w:tblGrid>
      <w:tr w:rsidR="00134D5F" w:rsidRPr="00DB5A33" w14:paraId="367398B6" w14:textId="77777777" w:rsidTr="00D247C6">
        <w:trPr>
          <w:trHeight w:val="456"/>
        </w:trPr>
        <w:tc>
          <w:tcPr>
            <w:tcW w:w="3379" w:type="dxa"/>
            <w:tcBorders>
              <w:top w:val="single" w:sz="8" w:space="0" w:color="FFFFFF"/>
              <w:left w:val="single" w:sz="8" w:space="0" w:color="FFFFFF"/>
              <w:bottom w:val="single" w:sz="24" w:space="0" w:color="FFFFFF"/>
              <w:right w:val="single" w:sz="8" w:space="0" w:color="FFFFFF"/>
            </w:tcBorders>
            <w:shd w:val="clear" w:color="auto" w:fill="92D050"/>
            <w:vAlign w:val="center"/>
          </w:tcPr>
          <w:p w14:paraId="5727755A" w14:textId="77777777" w:rsidR="00134D5F" w:rsidRPr="00DB5A33" w:rsidRDefault="00134D5F" w:rsidP="00D247C6">
            <w:pPr>
              <w:spacing w:line="276" w:lineRule="auto"/>
              <w:rPr>
                <w:rFonts w:asciiTheme="minorHAnsi" w:hAnsiTheme="minorHAnsi" w:cs="Tahoma"/>
                <w:b/>
                <w:bCs/>
                <w:caps/>
                <w:sz w:val="22"/>
                <w:szCs w:val="22"/>
                <w:u w:val="single"/>
              </w:rPr>
            </w:pPr>
            <w:r w:rsidRPr="0016766A">
              <w:rPr>
                <w:rFonts w:asciiTheme="minorHAnsi" w:hAnsiTheme="minorHAnsi" w:cs="Tahoma"/>
                <w:b/>
                <w:bCs/>
                <w:caps/>
                <w:color w:val="FFFFFF" w:themeColor="background1"/>
                <w:sz w:val="22"/>
                <w:szCs w:val="22"/>
                <w:u w:val="single"/>
              </w:rPr>
              <w:t>název zakázky</w:t>
            </w:r>
            <w:r w:rsidRPr="0016766A">
              <w:rPr>
                <w:rFonts w:asciiTheme="minorHAnsi" w:hAnsiTheme="minorHAnsi" w:cs="Tahoma"/>
                <w:b/>
                <w:bCs/>
                <w:caps/>
                <w:color w:val="FFFFFF" w:themeColor="background1"/>
                <w:sz w:val="22"/>
                <w:szCs w:val="22"/>
              </w:rPr>
              <w:t>:</w:t>
            </w:r>
          </w:p>
        </w:tc>
        <w:tc>
          <w:tcPr>
            <w:tcW w:w="6686" w:type="dxa"/>
            <w:tcBorders>
              <w:top w:val="single" w:sz="8" w:space="0" w:color="FFFFFF"/>
              <w:left w:val="single" w:sz="8" w:space="0" w:color="FFFFFF"/>
              <w:bottom w:val="single" w:sz="24" w:space="0" w:color="FFFFFF"/>
              <w:right w:val="single" w:sz="8" w:space="0" w:color="FFFFFF"/>
            </w:tcBorders>
            <w:shd w:val="clear" w:color="auto" w:fill="92D050"/>
            <w:vAlign w:val="center"/>
          </w:tcPr>
          <w:p w14:paraId="1FCDD510" w14:textId="1D0E0E53" w:rsidR="00134D5F" w:rsidRPr="00DB5A33" w:rsidRDefault="00D247C6" w:rsidP="00D247C6">
            <w:pPr>
              <w:spacing w:line="276" w:lineRule="auto"/>
              <w:rPr>
                <w:rFonts w:asciiTheme="minorHAnsi" w:hAnsiTheme="minorHAnsi" w:cs="Tahoma"/>
                <w:b/>
                <w:bCs/>
                <w:caps/>
                <w:sz w:val="22"/>
                <w:szCs w:val="22"/>
                <w:highlight w:val="yellow"/>
              </w:rPr>
            </w:pPr>
            <w:r w:rsidRPr="00E8108A">
              <w:rPr>
                <w:rFonts w:asciiTheme="minorHAnsi" w:hAnsiTheme="minorHAnsi" w:cstheme="minorHAnsi"/>
                <w:b/>
                <w:bCs/>
                <w:color w:val="FFFFFF" w:themeColor="background1"/>
                <w:sz w:val="22"/>
                <w:szCs w:val="22"/>
              </w:rPr>
              <w:t xml:space="preserve">Pořízení vybavení do vinařství – </w:t>
            </w:r>
            <w:proofErr w:type="spellStart"/>
            <w:r w:rsidRPr="00E8108A">
              <w:rPr>
                <w:rFonts w:asciiTheme="minorHAnsi" w:hAnsiTheme="minorHAnsi" w:cstheme="minorHAnsi"/>
                <w:b/>
                <w:bCs/>
                <w:color w:val="FFFFFF" w:themeColor="background1"/>
                <w:sz w:val="22"/>
                <w:szCs w:val="22"/>
              </w:rPr>
              <w:t>Gotberg</w:t>
            </w:r>
            <w:proofErr w:type="spellEnd"/>
            <w:r w:rsidRPr="00E8108A">
              <w:rPr>
                <w:rFonts w:asciiTheme="minorHAnsi" w:hAnsiTheme="minorHAnsi" w:cstheme="minorHAnsi"/>
                <w:b/>
                <w:bCs/>
                <w:color w:val="FFFFFF" w:themeColor="background1"/>
                <w:sz w:val="22"/>
                <w:szCs w:val="22"/>
              </w:rPr>
              <w:t xml:space="preserve"> a. s.</w:t>
            </w:r>
          </w:p>
        </w:tc>
      </w:tr>
    </w:tbl>
    <w:p w14:paraId="6441796F" w14:textId="3EDC8565" w:rsidR="00043BE5" w:rsidRPr="00D247C6" w:rsidRDefault="00043BE5" w:rsidP="00043BE5">
      <w:pPr>
        <w:spacing w:line="276" w:lineRule="auto"/>
        <w:jc w:val="center"/>
        <w:rPr>
          <w:rFonts w:asciiTheme="minorHAnsi" w:hAnsiTheme="minorHAnsi" w:cs="Tahoma"/>
          <w:b/>
          <w:color w:val="FF0000"/>
          <w:sz w:val="22"/>
          <w:szCs w:val="22"/>
        </w:rPr>
      </w:pPr>
      <w:r w:rsidRPr="00D247C6">
        <w:rPr>
          <w:rFonts w:asciiTheme="minorHAnsi" w:hAnsiTheme="minorHAnsi" w:cs="Tahoma"/>
          <w:b/>
          <w:color w:val="FF0000"/>
          <w:sz w:val="22"/>
          <w:szCs w:val="22"/>
        </w:rPr>
        <w:t>DÍLČÍ ČÁST I</w:t>
      </w:r>
      <w:r>
        <w:rPr>
          <w:rFonts w:asciiTheme="minorHAnsi" w:hAnsiTheme="minorHAnsi" w:cs="Tahoma"/>
          <w:b/>
          <w:color w:val="FF0000"/>
          <w:sz w:val="22"/>
          <w:szCs w:val="22"/>
        </w:rPr>
        <w:t>I</w:t>
      </w:r>
    </w:p>
    <w:p w14:paraId="6AAA2295" w14:textId="77777777" w:rsidR="00134D5F" w:rsidRPr="0020169D" w:rsidRDefault="00134D5F" w:rsidP="00134D5F">
      <w:pPr>
        <w:widowControl w:val="0"/>
        <w:spacing w:line="276" w:lineRule="auto"/>
        <w:jc w:val="center"/>
        <w:rPr>
          <w:rFonts w:asciiTheme="minorHAnsi" w:hAnsiTheme="minorHAnsi" w:cs="Arial"/>
          <w:i/>
          <w:sz w:val="22"/>
          <w:szCs w:val="22"/>
        </w:rPr>
      </w:pPr>
      <w:r w:rsidRPr="00DB5A33">
        <w:rPr>
          <w:rFonts w:asciiTheme="minorHAnsi" w:hAnsiTheme="minorHAnsi" w:cs="Arial"/>
          <w:bCs/>
          <w:color w:val="000000"/>
          <w:sz w:val="22"/>
          <w:szCs w:val="22"/>
        </w:rPr>
        <w:t>Návrh kupní smlouvy</w:t>
      </w:r>
      <w:r>
        <w:rPr>
          <w:rFonts w:asciiTheme="minorHAnsi" w:hAnsiTheme="minorHAnsi" w:cs="Arial"/>
          <w:bCs/>
          <w:color w:val="000000"/>
          <w:sz w:val="22"/>
          <w:szCs w:val="22"/>
        </w:rPr>
        <w:t xml:space="preserve"> </w:t>
      </w:r>
      <w:r w:rsidRPr="00DB5A33">
        <w:rPr>
          <w:rFonts w:asciiTheme="minorHAnsi" w:hAnsiTheme="minorHAnsi" w:cs="Arial"/>
          <w:sz w:val="22"/>
          <w:szCs w:val="22"/>
        </w:rPr>
        <w:t>č.</w:t>
      </w:r>
      <w:r w:rsidRPr="0020169D">
        <w:rPr>
          <w:rFonts w:asciiTheme="minorHAnsi" w:hAnsiTheme="minorHAnsi" w:cs="Arial"/>
          <w:b/>
          <w:sz w:val="22"/>
          <w:szCs w:val="22"/>
        </w:rPr>
        <w:t xml:space="preserve"> </w:t>
      </w:r>
      <w:r w:rsidRPr="00DB5A33">
        <w:rPr>
          <w:rFonts w:asciiTheme="minorHAnsi" w:hAnsiTheme="minorHAnsi" w:cs="Arial"/>
          <w:sz w:val="22"/>
          <w:szCs w:val="22"/>
        </w:rPr>
        <w:fldChar w:fldCharType="begin">
          <w:ffData>
            <w:name w:val="Text47"/>
            <w:enabled/>
            <w:calcOnExit w:val="0"/>
            <w:textInput/>
          </w:ffData>
        </w:fldChar>
      </w:r>
      <w:r w:rsidRPr="00DB5A33">
        <w:rPr>
          <w:rFonts w:asciiTheme="minorHAnsi" w:hAnsiTheme="minorHAnsi" w:cs="Arial"/>
          <w:sz w:val="22"/>
          <w:szCs w:val="22"/>
        </w:rPr>
        <w:instrText xml:space="preserve"> FORMTEXT </w:instrText>
      </w:r>
      <w:r w:rsidRPr="00DB5A33">
        <w:rPr>
          <w:rFonts w:asciiTheme="minorHAnsi" w:hAnsiTheme="minorHAnsi" w:cs="Arial"/>
          <w:sz w:val="22"/>
          <w:szCs w:val="22"/>
        </w:rPr>
      </w:r>
      <w:r w:rsidRPr="00DB5A33">
        <w:rPr>
          <w:rFonts w:asciiTheme="minorHAnsi" w:hAnsiTheme="minorHAnsi" w:cs="Arial"/>
          <w:sz w:val="22"/>
          <w:szCs w:val="22"/>
        </w:rPr>
        <w:fldChar w:fldCharType="separate"/>
      </w:r>
      <w:r w:rsidRPr="00DB5A33">
        <w:rPr>
          <w:rFonts w:asciiTheme="minorHAnsi" w:hAnsiTheme="minorHAnsi" w:cs="Arial"/>
          <w:noProof/>
          <w:sz w:val="22"/>
          <w:szCs w:val="22"/>
        </w:rPr>
        <w:t> </w:t>
      </w:r>
      <w:r w:rsidRPr="00DB5A33">
        <w:rPr>
          <w:rFonts w:asciiTheme="minorHAnsi" w:hAnsiTheme="minorHAnsi" w:cs="Arial"/>
          <w:noProof/>
          <w:sz w:val="22"/>
          <w:szCs w:val="22"/>
        </w:rPr>
        <w:t> </w:t>
      </w:r>
      <w:r w:rsidRPr="00DB5A33">
        <w:rPr>
          <w:rFonts w:asciiTheme="minorHAnsi" w:hAnsiTheme="minorHAnsi" w:cs="Arial"/>
          <w:noProof/>
          <w:sz w:val="22"/>
          <w:szCs w:val="22"/>
        </w:rPr>
        <w:t> </w:t>
      </w:r>
      <w:r w:rsidRPr="00DB5A33">
        <w:rPr>
          <w:rFonts w:asciiTheme="minorHAnsi" w:hAnsiTheme="minorHAnsi" w:cs="Arial"/>
          <w:noProof/>
          <w:sz w:val="22"/>
          <w:szCs w:val="22"/>
        </w:rPr>
        <w:t> </w:t>
      </w:r>
      <w:r w:rsidRPr="00DB5A33">
        <w:rPr>
          <w:rFonts w:asciiTheme="minorHAnsi" w:hAnsiTheme="minorHAnsi" w:cs="Arial"/>
          <w:noProof/>
          <w:sz w:val="22"/>
          <w:szCs w:val="22"/>
        </w:rPr>
        <w:t> </w:t>
      </w:r>
      <w:r w:rsidRPr="00DB5A33">
        <w:rPr>
          <w:rFonts w:asciiTheme="minorHAnsi" w:hAnsiTheme="minorHAnsi" w:cs="Arial"/>
          <w:sz w:val="22"/>
          <w:szCs w:val="22"/>
        </w:rPr>
        <w:fldChar w:fldCharType="end"/>
      </w:r>
    </w:p>
    <w:p w14:paraId="1BFDA15F" w14:textId="77777777" w:rsidR="00134D5F" w:rsidRPr="00DB5A33" w:rsidRDefault="00134D5F" w:rsidP="00134D5F">
      <w:pPr>
        <w:spacing w:line="276" w:lineRule="auto"/>
        <w:jc w:val="center"/>
        <w:rPr>
          <w:rFonts w:asciiTheme="minorHAnsi" w:hAnsiTheme="minorHAnsi" w:cs="Arial"/>
          <w:bCs/>
          <w:color w:val="000000"/>
          <w:sz w:val="22"/>
          <w:szCs w:val="22"/>
        </w:rPr>
      </w:pPr>
      <w:r w:rsidRPr="00DB5A33">
        <w:rPr>
          <w:rFonts w:asciiTheme="minorHAnsi" w:hAnsiTheme="minorHAnsi" w:cs="Arial"/>
          <w:bCs/>
          <w:color w:val="000000"/>
          <w:sz w:val="22"/>
          <w:szCs w:val="22"/>
        </w:rPr>
        <w:t xml:space="preserve">uzavřené podle § </w:t>
      </w:r>
      <w:smartTag w:uri="urn:schemas-microsoft-com:office:smarttags" w:element="metricconverter">
        <w:smartTagPr>
          <w:attr w:name="ProductID" w:val="2079 a"/>
        </w:smartTagPr>
        <w:r w:rsidRPr="00DB5A33">
          <w:rPr>
            <w:rFonts w:asciiTheme="minorHAnsi" w:hAnsiTheme="minorHAnsi" w:cs="Arial"/>
            <w:bCs/>
            <w:color w:val="000000"/>
            <w:sz w:val="22"/>
            <w:szCs w:val="22"/>
          </w:rPr>
          <w:t>2079 a</w:t>
        </w:r>
      </w:smartTag>
      <w:r w:rsidRPr="00DB5A33">
        <w:rPr>
          <w:rFonts w:asciiTheme="minorHAnsi" w:hAnsiTheme="minorHAnsi" w:cs="Arial"/>
          <w:bCs/>
          <w:color w:val="000000"/>
          <w:sz w:val="22"/>
          <w:szCs w:val="22"/>
        </w:rPr>
        <w:t xml:space="preserve"> násl. zákona č. 89/2012 občanského zákoníku</w:t>
      </w:r>
    </w:p>
    <w:p w14:paraId="6C247AEC" w14:textId="77777777" w:rsidR="00134D5F" w:rsidRPr="00DB5A33" w:rsidRDefault="00134D5F" w:rsidP="00134D5F">
      <w:pPr>
        <w:spacing w:line="276" w:lineRule="auto"/>
        <w:jc w:val="center"/>
        <w:rPr>
          <w:rFonts w:asciiTheme="minorHAnsi" w:hAnsiTheme="minorHAnsi" w:cs="Arial"/>
          <w:b/>
          <w:snapToGrid w:val="0"/>
          <w:sz w:val="22"/>
          <w:szCs w:val="22"/>
        </w:rPr>
      </w:pPr>
      <w:r w:rsidRPr="00DB5A33">
        <w:rPr>
          <w:rFonts w:asciiTheme="minorHAnsi" w:hAnsiTheme="minorHAnsi" w:cs="Arial"/>
          <w:b/>
          <w:snapToGrid w:val="0"/>
          <w:sz w:val="22"/>
          <w:szCs w:val="22"/>
        </w:rPr>
        <w:t>o prodeji movitých věcí</w:t>
      </w:r>
    </w:p>
    <w:p w14:paraId="4E8C9F87" w14:textId="77777777" w:rsidR="00134D5F" w:rsidRPr="00DB5A33" w:rsidRDefault="00134D5F" w:rsidP="00134D5F">
      <w:pPr>
        <w:pStyle w:val="Zkladntext"/>
        <w:numPr>
          <w:ilvl w:val="0"/>
          <w:numId w:val="28"/>
        </w:numPr>
        <w:spacing w:after="0" w:line="276" w:lineRule="auto"/>
        <w:jc w:val="center"/>
        <w:rPr>
          <w:rFonts w:asciiTheme="minorHAnsi" w:hAnsiTheme="minorHAnsi" w:cs="Arial"/>
          <w:b/>
          <w:sz w:val="22"/>
          <w:szCs w:val="22"/>
        </w:rPr>
      </w:pPr>
      <w:r w:rsidRPr="00DB5A33">
        <w:rPr>
          <w:rFonts w:asciiTheme="minorHAnsi" w:hAnsiTheme="minorHAnsi" w:cs="Arial"/>
          <w:b/>
          <w:bCs/>
          <w:sz w:val="22"/>
          <w:szCs w:val="22"/>
          <w:lang w:val="cs-CZ"/>
        </w:rPr>
        <w:t>SMLUVNÍ STRANY</w:t>
      </w:r>
    </w:p>
    <w:p w14:paraId="03D0D830" w14:textId="77777777" w:rsidR="00134D5F" w:rsidRPr="00DB5A33" w:rsidRDefault="00134D5F" w:rsidP="00134D5F">
      <w:pPr>
        <w:pStyle w:val="Zkladntext2"/>
        <w:spacing w:after="0" w:line="276" w:lineRule="auto"/>
        <w:rPr>
          <w:rFonts w:asciiTheme="minorHAnsi" w:hAnsiTheme="minorHAnsi" w:cs="Arial"/>
          <w:sz w:val="22"/>
          <w:szCs w:val="22"/>
        </w:rPr>
      </w:pPr>
      <w:r w:rsidRPr="00DB5A33">
        <w:rPr>
          <w:rFonts w:asciiTheme="minorHAnsi" w:hAnsiTheme="minorHAnsi" w:cs="Arial"/>
          <w:sz w:val="22"/>
          <w:szCs w:val="22"/>
        </w:rPr>
        <w:t>1.</w:t>
      </w:r>
    </w:p>
    <w:tbl>
      <w:tblPr>
        <w:tblW w:w="0" w:type="auto"/>
        <w:tblCellMar>
          <w:left w:w="70" w:type="dxa"/>
          <w:right w:w="70" w:type="dxa"/>
        </w:tblCellMar>
        <w:tblLook w:val="0000" w:firstRow="0" w:lastRow="0" w:firstColumn="0" w:lastColumn="0" w:noHBand="0" w:noVBand="0"/>
      </w:tblPr>
      <w:tblGrid>
        <w:gridCol w:w="3969"/>
        <w:gridCol w:w="5555"/>
      </w:tblGrid>
      <w:tr w:rsidR="00134D5F" w:rsidRPr="00DB5A33" w14:paraId="266143E7" w14:textId="77777777" w:rsidTr="00D247C6">
        <w:trPr>
          <w:cantSplit/>
          <w:trHeight w:val="298"/>
        </w:trPr>
        <w:tc>
          <w:tcPr>
            <w:tcW w:w="3969" w:type="dxa"/>
          </w:tcPr>
          <w:p w14:paraId="7E024A41" w14:textId="77777777" w:rsidR="00134D5F" w:rsidRPr="00DB5A33" w:rsidRDefault="00134D5F" w:rsidP="00D247C6">
            <w:pPr>
              <w:spacing w:line="276" w:lineRule="auto"/>
              <w:rPr>
                <w:rFonts w:asciiTheme="minorHAnsi" w:hAnsiTheme="minorHAnsi" w:cs="Arial"/>
                <w:sz w:val="22"/>
                <w:szCs w:val="22"/>
              </w:rPr>
            </w:pPr>
            <w:r w:rsidRPr="00DB5A33">
              <w:rPr>
                <w:rFonts w:asciiTheme="minorHAnsi" w:hAnsiTheme="minorHAnsi" w:cs="Arial"/>
                <w:sz w:val="22"/>
                <w:szCs w:val="22"/>
              </w:rPr>
              <w:t>Společnost:</w:t>
            </w:r>
          </w:p>
        </w:tc>
        <w:tc>
          <w:tcPr>
            <w:tcW w:w="5555" w:type="dxa"/>
          </w:tcPr>
          <w:p w14:paraId="38E78EE2" w14:textId="77777777" w:rsidR="00134D5F" w:rsidRPr="00DB5A33" w:rsidRDefault="00134D5F" w:rsidP="00D247C6">
            <w:pPr>
              <w:pStyle w:val="Nadpis7"/>
              <w:spacing w:line="276" w:lineRule="auto"/>
              <w:rPr>
                <w:rFonts w:asciiTheme="minorHAnsi" w:hAnsiTheme="minorHAnsi" w:cs="Arial"/>
                <w:b w:val="0"/>
                <w:bCs/>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134D5F" w:rsidRPr="00DB5A33" w14:paraId="6AA90E36" w14:textId="77777777" w:rsidTr="00D247C6">
        <w:trPr>
          <w:cantSplit/>
        </w:trPr>
        <w:tc>
          <w:tcPr>
            <w:tcW w:w="3969" w:type="dxa"/>
          </w:tcPr>
          <w:p w14:paraId="7C76B98D" w14:textId="77777777" w:rsidR="00134D5F" w:rsidRPr="00DB5A33" w:rsidRDefault="00134D5F" w:rsidP="00D247C6">
            <w:pPr>
              <w:spacing w:line="276" w:lineRule="auto"/>
              <w:rPr>
                <w:rFonts w:asciiTheme="minorHAnsi" w:hAnsiTheme="minorHAnsi" w:cs="Arial"/>
                <w:sz w:val="22"/>
                <w:szCs w:val="22"/>
              </w:rPr>
            </w:pPr>
            <w:r w:rsidRPr="00DB5A33">
              <w:rPr>
                <w:rFonts w:asciiTheme="minorHAnsi" w:hAnsiTheme="minorHAnsi" w:cs="Arial"/>
                <w:sz w:val="22"/>
                <w:szCs w:val="22"/>
              </w:rPr>
              <w:t>sídlo:</w:t>
            </w:r>
          </w:p>
        </w:tc>
        <w:tc>
          <w:tcPr>
            <w:tcW w:w="5555" w:type="dxa"/>
          </w:tcPr>
          <w:p w14:paraId="71B93EBF" w14:textId="77777777" w:rsidR="00134D5F" w:rsidRPr="00DB5A33" w:rsidRDefault="00134D5F" w:rsidP="00D247C6">
            <w:pPr>
              <w:spacing w:line="276" w:lineRule="auto"/>
              <w:rPr>
                <w:rFonts w:asciiTheme="minorHAnsi" w:hAnsiTheme="minorHAnsi" w:cs="Arial"/>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134D5F" w:rsidRPr="00DB5A33" w14:paraId="09929A55" w14:textId="77777777" w:rsidTr="00D247C6">
        <w:trPr>
          <w:cantSplit/>
        </w:trPr>
        <w:tc>
          <w:tcPr>
            <w:tcW w:w="3969" w:type="dxa"/>
          </w:tcPr>
          <w:p w14:paraId="72930BF3" w14:textId="77777777" w:rsidR="00134D5F" w:rsidRPr="00DB5A33" w:rsidRDefault="00134D5F" w:rsidP="00D247C6">
            <w:pPr>
              <w:spacing w:line="276" w:lineRule="auto"/>
              <w:rPr>
                <w:rFonts w:asciiTheme="minorHAnsi" w:hAnsiTheme="minorHAnsi" w:cs="Arial"/>
                <w:sz w:val="22"/>
                <w:szCs w:val="22"/>
              </w:rPr>
            </w:pPr>
            <w:r w:rsidRPr="00DB5A33">
              <w:rPr>
                <w:rFonts w:asciiTheme="minorHAnsi" w:hAnsiTheme="minorHAnsi" w:cs="Arial"/>
                <w:sz w:val="22"/>
                <w:szCs w:val="22"/>
              </w:rPr>
              <w:t>IČ:</w:t>
            </w:r>
          </w:p>
        </w:tc>
        <w:tc>
          <w:tcPr>
            <w:tcW w:w="5555" w:type="dxa"/>
          </w:tcPr>
          <w:p w14:paraId="0E3E5D6B" w14:textId="77777777" w:rsidR="00134D5F" w:rsidRPr="00DB5A33" w:rsidRDefault="00134D5F" w:rsidP="00D247C6">
            <w:pPr>
              <w:spacing w:line="276" w:lineRule="auto"/>
              <w:rPr>
                <w:rFonts w:asciiTheme="minorHAnsi" w:hAnsiTheme="minorHAnsi" w:cs="Arial"/>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134D5F" w:rsidRPr="00DB5A33" w14:paraId="2E0A171D" w14:textId="77777777" w:rsidTr="00D247C6">
        <w:trPr>
          <w:cantSplit/>
        </w:trPr>
        <w:tc>
          <w:tcPr>
            <w:tcW w:w="3969" w:type="dxa"/>
          </w:tcPr>
          <w:p w14:paraId="583754CB" w14:textId="77777777" w:rsidR="00134D5F" w:rsidRPr="00DB5A33" w:rsidRDefault="00134D5F" w:rsidP="00D247C6">
            <w:pPr>
              <w:spacing w:line="276" w:lineRule="auto"/>
              <w:rPr>
                <w:rFonts w:asciiTheme="minorHAnsi" w:hAnsiTheme="minorHAnsi" w:cs="Arial"/>
                <w:sz w:val="22"/>
                <w:szCs w:val="22"/>
              </w:rPr>
            </w:pPr>
            <w:r w:rsidRPr="00DB5A33">
              <w:rPr>
                <w:rFonts w:asciiTheme="minorHAnsi" w:hAnsiTheme="minorHAnsi" w:cs="Arial"/>
                <w:sz w:val="22"/>
                <w:szCs w:val="22"/>
              </w:rPr>
              <w:t>DIČ:</w:t>
            </w:r>
          </w:p>
        </w:tc>
        <w:tc>
          <w:tcPr>
            <w:tcW w:w="5555" w:type="dxa"/>
          </w:tcPr>
          <w:p w14:paraId="5DBCC623" w14:textId="77777777" w:rsidR="00134D5F" w:rsidRPr="00DB5A33" w:rsidRDefault="00134D5F" w:rsidP="00D247C6">
            <w:pPr>
              <w:spacing w:line="276" w:lineRule="auto"/>
              <w:rPr>
                <w:rFonts w:asciiTheme="minorHAnsi" w:hAnsiTheme="minorHAnsi" w:cs="Arial"/>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134D5F" w:rsidRPr="00DB5A33" w14:paraId="7969892F" w14:textId="77777777" w:rsidTr="00D247C6">
        <w:trPr>
          <w:cantSplit/>
        </w:trPr>
        <w:tc>
          <w:tcPr>
            <w:tcW w:w="3969" w:type="dxa"/>
          </w:tcPr>
          <w:p w14:paraId="54258AAD" w14:textId="77777777" w:rsidR="00134D5F" w:rsidRPr="00DB5A33" w:rsidRDefault="00134D5F" w:rsidP="00D247C6">
            <w:pPr>
              <w:spacing w:line="276" w:lineRule="auto"/>
              <w:rPr>
                <w:rFonts w:asciiTheme="minorHAnsi" w:hAnsiTheme="minorHAnsi" w:cs="Arial"/>
                <w:snapToGrid w:val="0"/>
                <w:sz w:val="22"/>
                <w:szCs w:val="22"/>
              </w:rPr>
            </w:pPr>
            <w:r w:rsidRPr="00DB5A33">
              <w:rPr>
                <w:rFonts w:asciiTheme="minorHAnsi" w:hAnsiTheme="minorHAnsi" w:cs="Arial"/>
                <w:sz w:val="22"/>
                <w:szCs w:val="22"/>
              </w:rPr>
              <w:t>zastoupená</w:t>
            </w:r>
            <w:r w:rsidRPr="00DB5A33">
              <w:rPr>
                <w:rFonts w:asciiTheme="minorHAnsi" w:hAnsiTheme="minorHAnsi" w:cs="Arial"/>
                <w:snapToGrid w:val="0"/>
                <w:sz w:val="22"/>
                <w:szCs w:val="22"/>
              </w:rPr>
              <w:t xml:space="preserve">: </w:t>
            </w:r>
          </w:p>
        </w:tc>
        <w:tc>
          <w:tcPr>
            <w:tcW w:w="5555" w:type="dxa"/>
          </w:tcPr>
          <w:p w14:paraId="3F45F234" w14:textId="77777777" w:rsidR="00134D5F" w:rsidRPr="00DB5A33" w:rsidRDefault="00134D5F" w:rsidP="00D247C6">
            <w:pPr>
              <w:spacing w:line="276" w:lineRule="auto"/>
              <w:rPr>
                <w:rFonts w:asciiTheme="minorHAnsi" w:hAnsiTheme="minorHAnsi" w:cs="Arial"/>
                <w:bCs/>
                <w:color w:val="000000"/>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134D5F" w:rsidRPr="00DB5A33" w14:paraId="20D0EE40" w14:textId="77777777" w:rsidTr="00D247C6">
        <w:trPr>
          <w:cantSplit/>
        </w:trPr>
        <w:tc>
          <w:tcPr>
            <w:tcW w:w="3969" w:type="dxa"/>
          </w:tcPr>
          <w:p w14:paraId="60C0B72D" w14:textId="77777777" w:rsidR="00134D5F" w:rsidRPr="00DB5A33" w:rsidRDefault="00134D5F" w:rsidP="00D247C6">
            <w:pPr>
              <w:spacing w:line="276" w:lineRule="auto"/>
              <w:rPr>
                <w:rFonts w:asciiTheme="minorHAnsi" w:hAnsiTheme="minorHAnsi" w:cs="Arial"/>
                <w:sz w:val="22"/>
                <w:szCs w:val="22"/>
              </w:rPr>
            </w:pPr>
            <w:r w:rsidRPr="00DB5A33">
              <w:rPr>
                <w:rFonts w:asciiTheme="minorHAnsi" w:hAnsiTheme="minorHAnsi" w:cs="Arial"/>
                <w:sz w:val="22"/>
                <w:szCs w:val="22"/>
              </w:rPr>
              <w:t>Mobil:</w:t>
            </w:r>
          </w:p>
        </w:tc>
        <w:tc>
          <w:tcPr>
            <w:tcW w:w="5555" w:type="dxa"/>
          </w:tcPr>
          <w:p w14:paraId="5C4010CA" w14:textId="77777777" w:rsidR="00134D5F" w:rsidRPr="00DB5A33" w:rsidRDefault="00134D5F" w:rsidP="00D247C6">
            <w:pPr>
              <w:spacing w:line="276" w:lineRule="auto"/>
              <w:rPr>
                <w:rFonts w:asciiTheme="minorHAnsi" w:hAnsiTheme="minorHAnsi" w:cs="Arial"/>
                <w:bCs/>
                <w:color w:val="000000"/>
                <w:sz w:val="22"/>
                <w:szCs w:val="22"/>
                <w:highlight w:val="lightGray"/>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134D5F" w:rsidRPr="00DB5A33" w14:paraId="62415D13" w14:textId="77777777" w:rsidTr="00D247C6">
        <w:trPr>
          <w:cantSplit/>
        </w:trPr>
        <w:tc>
          <w:tcPr>
            <w:tcW w:w="3969" w:type="dxa"/>
          </w:tcPr>
          <w:p w14:paraId="0A50D110" w14:textId="77777777" w:rsidR="00134D5F" w:rsidRPr="00DB5A33" w:rsidRDefault="00134D5F" w:rsidP="00D247C6">
            <w:pPr>
              <w:spacing w:line="276" w:lineRule="auto"/>
              <w:rPr>
                <w:rFonts w:asciiTheme="minorHAnsi" w:hAnsiTheme="minorHAnsi" w:cs="Arial"/>
                <w:sz w:val="22"/>
                <w:szCs w:val="22"/>
              </w:rPr>
            </w:pPr>
            <w:r w:rsidRPr="00DB5A33">
              <w:rPr>
                <w:rFonts w:asciiTheme="minorHAnsi" w:hAnsiTheme="minorHAnsi" w:cs="Arial"/>
                <w:sz w:val="22"/>
                <w:szCs w:val="22"/>
              </w:rPr>
              <w:t>E-mail:</w:t>
            </w:r>
          </w:p>
        </w:tc>
        <w:tc>
          <w:tcPr>
            <w:tcW w:w="5555" w:type="dxa"/>
          </w:tcPr>
          <w:p w14:paraId="5971150C" w14:textId="77777777" w:rsidR="00134D5F" w:rsidRPr="00DB5A33" w:rsidRDefault="00134D5F" w:rsidP="00D247C6">
            <w:pPr>
              <w:spacing w:line="276" w:lineRule="auto"/>
              <w:rPr>
                <w:rFonts w:asciiTheme="minorHAnsi" w:hAnsiTheme="minorHAnsi" w:cs="Arial"/>
                <w:bCs/>
                <w:color w:val="000000"/>
                <w:sz w:val="22"/>
                <w:szCs w:val="22"/>
                <w:highlight w:val="lightGray"/>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bl>
    <w:p w14:paraId="009C9B71" w14:textId="77777777" w:rsidR="00134D5F" w:rsidRPr="00DB5A33" w:rsidRDefault="00134D5F" w:rsidP="00134D5F">
      <w:pPr>
        <w:spacing w:line="276" w:lineRule="auto"/>
        <w:jc w:val="center"/>
        <w:rPr>
          <w:rFonts w:asciiTheme="minorHAnsi" w:hAnsiTheme="minorHAnsi" w:cs="Arial"/>
          <w:snapToGrid w:val="0"/>
          <w:sz w:val="22"/>
          <w:szCs w:val="22"/>
        </w:rPr>
      </w:pPr>
    </w:p>
    <w:p w14:paraId="1303E2FE" w14:textId="77777777" w:rsidR="00134D5F" w:rsidRPr="00DB5A33" w:rsidRDefault="00134D5F" w:rsidP="00134D5F">
      <w:pPr>
        <w:spacing w:line="276" w:lineRule="auto"/>
        <w:jc w:val="center"/>
        <w:rPr>
          <w:rFonts w:asciiTheme="minorHAnsi" w:hAnsiTheme="minorHAnsi" w:cs="Arial"/>
          <w:sz w:val="22"/>
          <w:szCs w:val="22"/>
        </w:rPr>
      </w:pPr>
      <w:r w:rsidRPr="00DB5A33">
        <w:rPr>
          <w:rFonts w:asciiTheme="minorHAnsi" w:hAnsiTheme="minorHAnsi" w:cs="Arial"/>
          <w:snapToGrid w:val="0"/>
          <w:sz w:val="22"/>
          <w:szCs w:val="22"/>
        </w:rPr>
        <w:t>jako strana</w:t>
      </w:r>
      <w:r w:rsidRPr="00DB5A33">
        <w:rPr>
          <w:rFonts w:asciiTheme="minorHAnsi" w:hAnsiTheme="minorHAnsi" w:cs="Arial"/>
          <w:i/>
          <w:snapToGrid w:val="0"/>
          <w:sz w:val="22"/>
          <w:szCs w:val="22"/>
        </w:rPr>
        <w:t xml:space="preserve"> </w:t>
      </w:r>
      <w:r w:rsidRPr="00DB5A33">
        <w:rPr>
          <w:rFonts w:asciiTheme="minorHAnsi" w:hAnsiTheme="minorHAnsi" w:cs="Arial"/>
          <w:b/>
          <w:i/>
          <w:snapToGrid w:val="0"/>
          <w:sz w:val="22"/>
          <w:szCs w:val="22"/>
        </w:rPr>
        <w:t>prodávající</w:t>
      </w:r>
    </w:p>
    <w:p w14:paraId="1727F2CF" w14:textId="77777777" w:rsidR="00134D5F" w:rsidRPr="00DB5A33" w:rsidRDefault="00134D5F" w:rsidP="00134D5F">
      <w:pPr>
        <w:spacing w:line="276" w:lineRule="auto"/>
        <w:jc w:val="center"/>
        <w:rPr>
          <w:rFonts w:asciiTheme="minorHAnsi" w:hAnsiTheme="minorHAnsi" w:cs="Arial"/>
          <w:i/>
          <w:snapToGrid w:val="0"/>
          <w:sz w:val="22"/>
          <w:szCs w:val="22"/>
        </w:rPr>
      </w:pPr>
      <w:r w:rsidRPr="00DB5A33">
        <w:rPr>
          <w:rFonts w:asciiTheme="minorHAnsi" w:hAnsiTheme="minorHAnsi" w:cs="Arial"/>
          <w:i/>
          <w:snapToGrid w:val="0"/>
          <w:sz w:val="22"/>
          <w:szCs w:val="22"/>
        </w:rPr>
        <w:t>a</w:t>
      </w:r>
    </w:p>
    <w:p w14:paraId="702A6BD7" w14:textId="77777777" w:rsidR="00043BE5" w:rsidRPr="00DB5A33" w:rsidRDefault="00134D5F" w:rsidP="00134D5F">
      <w:pPr>
        <w:tabs>
          <w:tab w:val="left" w:pos="426"/>
        </w:tabs>
        <w:spacing w:line="276" w:lineRule="auto"/>
        <w:ind w:left="-3"/>
        <w:jc w:val="both"/>
        <w:rPr>
          <w:rFonts w:asciiTheme="minorHAnsi" w:hAnsiTheme="minorHAnsi" w:cs="Arial"/>
          <w:snapToGrid w:val="0"/>
          <w:sz w:val="22"/>
          <w:szCs w:val="22"/>
        </w:rPr>
      </w:pPr>
      <w:r w:rsidRPr="00DB5A33">
        <w:rPr>
          <w:rFonts w:asciiTheme="minorHAnsi" w:hAnsiTheme="minorHAnsi" w:cs="Arial"/>
          <w:snapToGrid w:val="0"/>
          <w:sz w:val="22"/>
          <w:szCs w:val="22"/>
        </w:rPr>
        <w:t>2.</w:t>
      </w:r>
    </w:p>
    <w:tbl>
      <w:tblPr>
        <w:tblW w:w="0" w:type="auto"/>
        <w:tblCellMar>
          <w:left w:w="70" w:type="dxa"/>
          <w:right w:w="70" w:type="dxa"/>
        </w:tblCellMar>
        <w:tblLook w:val="0000" w:firstRow="0" w:lastRow="0" w:firstColumn="0" w:lastColumn="0" w:noHBand="0" w:noVBand="0"/>
      </w:tblPr>
      <w:tblGrid>
        <w:gridCol w:w="3969"/>
        <w:gridCol w:w="5555"/>
      </w:tblGrid>
      <w:tr w:rsidR="00043BE5" w:rsidRPr="00DB5A33" w14:paraId="6F8182CE" w14:textId="77777777" w:rsidTr="00B86B24">
        <w:trPr>
          <w:cantSplit/>
        </w:trPr>
        <w:tc>
          <w:tcPr>
            <w:tcW w:w="3969" w:type="dxa"/>
          </w:tcPr>
          <w:p w14:paraId="267806C0"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Společnost:</w:t>
            </w:r>
          </w:p>
        </w:tc>
        <w:tc>
          <w:tcPr>
            <w:tcW w:w="5555" w:type="dxa"/>
          </w:tcPr>
          <w:p w14:paraId="65A7C01A" w14:textId="77777777" w:rsidR="00043BE5" w:rsidRPr="002B3DC7" w:rsidRDefault="00043BE5" w:rsidP="00B86B24">
            <w:pPr>
              <w:pStyle w:val="Nadpis7"/>
              <w:spacing w:line="276" w:lineRule="auto"/>
              <w:rPr>
                <w:rFonts w:asciiTheme="minorHAnsi" w:hAnsiTheme="minorHAnsi" w:cstheme="minorHAnsi"/>
                <w:bCs/>
                <w:color w:val="000000"/>
                <w:sz w:val="22"/>
                <w:szCs w:val="22"/>
                <w:highlight w:val="yellow"/>
              </w:rPr>
            </w:pPr>
            <w:proofErr w:type="spellStart"/>
            <w:r w:rsidRPr="002B3DC7">
              <w:rPr>
                <w:rFonts w:asciiTheme="minorHAnsi" w:hAnsiTheme="minorHAnsi" w:cstheme="minorHAnsi"/>
                <w:bCs/>
                <w:color w:val="000000"/>
                <w:sz w:val="22"/>
                <w:szCs w:val="22"/>
              </w:rPr>
              <w:t>Gotberg</w:t>
            </w:r>
            <w:proofErr w:type="spellEnd"/>
            <w:r w:rsidRPr="002B3DC7">
              <w:rPr>
                <w:rFonts w:asciiTheme="minorHAnsi" w:hAnsiTheme="minorHAnsi" w:cstheme="minorHAnsi"/>
                <w:bCs/>
                <w:color w:val="000000"/>
                <w:sz w:val="22"/>
                <w:szCs w:val="22"/>
              </w:rPr>
              <w:t>, a.s.</w:t>
            </w:r>
          </w:p>
        </w:tc>
      </w:tr>
      <w:tr w:rsidR="00043BE5" w:rsidRPr="00DB5A33" w14:paraId="1F56596E" w14:textId="77777777" w:rsidTr="00B86B24">
        <w:trPr>
          <w:cantSplit/>
        </w:trPr>
        <w:tc>
          <w:tcPr>
            <w:tcW w:w="3969" w:type="dxa"/>
          </w:tcPr>
          <w:p w14:paraId="5683FF1D"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sídlo:</w:t>
            </w:r>
          </w:p>
        </w:tc>
        <w:tc>
          <w:tcPr>
            <w:tcW w:w="5555" w:type="dxa"/>
          </w:tcPr>
          <w:p w14:paraId="20DED321" w14:textId="77777777" w:rsidR="00043BE5" w:rsidRPr="002B3DC7" w:rsidRDefault="00043BE5" w:rsidP="00B86B24">
            <w:pPr>
              <w:spacing w:line="276" w:lineRule="auto"/>
              <w:rPr>
                <w:rFonts w:asciiTheme="minorHAnsi" w:hAnsiTheme="minorHAnsi" w:cstheme="minorHAnsi"/>
                <w:color w:val="000000"/>
                <w:sz w:val="22"/>
                <w:szCs w:val="22"/>
                <w:highlight w:val="yellow"/>
              </w:rPr>
            </w:pPr>
            <w:r w:rsidRPr="002B3DC7">
              <w:rPr>
                <w:rFonts w:asciiTheme="minorHAnsi" w:hAnsiTheme="minorHAnsi" w:cstheme="minorHAnsi"/>
                <w:bCs/>
                <w:color w:val="000000"/>
                <w:sz w:val="22"/>
                <w:szCs w:val="22"/>
              </w:rPr>
              <w:t>U Sadu 394, 691 27 Popice</w:t>
            </w:r>
          </w:p>
        </w:tc>
      </w:tr>
      <w:tr w:rsidR="00043BE5" w:rsidRPr="00DB5A33" w14:paraId="3340E501" w14:textId="77777777" w:rsidTr="00B86B24">
        <w:trPr>
          <w:cantSplit/>
          <w:trHeight w:val="299"/>
        </w:trPr>
        <w:tc>
          <w:tcPr>
            <w:tcW w:w="3969" w:type="dxa"/>
          </w:tcPr>
          <w:p w14:paraId="4EB18C87"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IČ:</w:t>
            </w:r>
          </w:p>
        </w:tc>
        <w:tc>
          <w:tcPr>
            <w:tcW w:w="5555" w:type="dxa"/>
          </w:tcPr>
          <w:p w14:paraId="0C690065" w14:textId="77777777" w:rsidR="00043BE5" w:rsidRPr="002B3DC7" w:rsidRDefault="00043BE5" w:rsidP="00B86B24">
            <w:pPr>
              <w:spacing w:line="276" w:lineRule="auto"/>
              <w:rPr>
                <w:rFonts w:asciiTheme="minorHAnsi" w:hAnsiTheme="minorHAnsi" w:cstheme="minorHAnsi"/>
                <w:color w:val="000000"/>
                <w:sz w:val="22"/>
                <w:szCs w:val="22"/>
                <w:highlight w:val="yellow"/>
              </w:rPr>
            </w:pPr>
            <w:r w:rsidRPr="002B3DC7">
              <w:rPr>
                <w:rFonts w:asciiTheme="minorHAnsi" w:hAnsiTheme="minorHAnsi" w:cstheme="minorHAnsi"/>
                <w:color w:val="000000"/>
                <w:sz w:val="22"/>
                <w:szCs w:val="22"/>
              </w:rPr>
              <w:t>26914913</w:t>
            </w:r>
          </w:p>
        </w:tc>
      </w:tr>
      <w:tr w:rsidR="00043BE5" w:rsidRPr="00DB5A33" w14:paraId="143A0A97" w14:textId="77777777" w:rsidTr="00B86B24">
        <w:trPr>
          <w:cantSplit/>
        </w:trPr>
        <w:tc>
          <w:tcPr>
            <w:tcW w:w="3969" w:type="dxa"/>
          </w:tcPr>
          <w:p w14:paraId="5B9E27AF"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DIČ:</w:t>
            </w:r>
          </w:p>
        </w:tc>
        <w:tc>
          <w:tcPr>
            <w:tcW w:w="5555" w:type="dxa"/>
          </w:tcPr>
          <w:p w14:paraId="5D6559FC" w14:textId="77777777" w:rsidR="00043BE5" w:rsidRPr="002B3DC7" w:rsidRDefault="00043BE5" w:rsidP="00B86B24">
            <w:pPr>
              <w:spacing w:line="276" w:lineRule="auto"/>
              <w:rPr>
                <w:rFonts w:asciiTheme="minorHAnsi" w:hAnsiTheme="minorHAnsi" w:cstheme="minorHAnsi"/>
                <w:color w:val="000000"/>
                <w:sz w:val="22"/>
                <w:szCs w:val="22"/>
                <w:highlight w:val="yellow"/>
              </w:rPr>
            </w:pPr>
            <w:r w:rsidRPr="002B3DC7">
              <w:rPr>
                <w:rFonts w:asciiTheme="minorHAnsi" w:hAnsiTheme="minorHAnsi" w:cstheme="minorHAnsi"/>
                <w:bCs/>
                <w:color w:val="000000"/>
                <w:sz w:val="22"/>
                <w:szCs w:val="22"/>
              </w:rPr>
              <w:t>CZ26914913</w:t>
            </w:r>
          </w:p>
        </w:tc>
      </w:tr>
      <w:tr w:rsidR="00043BE5" w:rsidRPr="00DB5A33" w14:paraId="158E8108" w14:textId="77777777" w:rsidTr="00B86B24">
        <w:trPr>
          <w:cantSplit/>
        </w:trPr>
        <w:tc>
          <w:tcPr>
            <w:tcW w:w="3969" w:type="dxa"/>
          </w:tcPr>
          <w:p w14:paraId="11B507DE" w14:textId="77777777" w:rsidR="00043BE5" w:rsidRPr="00DB5A33" w:rsidRDefault="00043BE5" w:rsidP="00B86B24">
            <w:pPr>
              <w:spacing w:line="276" w:lineRule="auto"/>
              <w:rPr>
                <w:rFonts w:asciiTheme="minorHAnsi" w:hAnsiTheme="minorHAnsi" w:cs="Arial"/>
                <w:snapToGrid w:val="0"/>
                <w:sz w:val="22"/>
                <w:szCs w:val="22"/>
              </w:rPr>
            </w:pPr>
            <w:r w:rsidRPr="00DB5A33">
              <w:rPr>
                <w:rFonts w:asciiTheme="minorHAnsi" w:hAnsiTheme="minorHAnsi" w:cs="Arial"/>
                <w:sz w:val="22"/>
                <w:szCs w:val="22"/>
              </w:rPr>
              <w:t>zastoupená</w:t>
            </w:r>
            <w:r w:rsidRPr="00DB5A33">
              <w:rPr>
                <w:rFonts w:asciiTheme="minorHAnsi" w:hAnsiTheme="minorHAnsi" w:cs="Arial"/>
                <w:snapToGrid w:val="0"/>
                <w:sz w:val="22"/>
                <w:szCs w:val="22"/>
              </w:rPr>
              <w:t xml:space="preserve">: </w:t>
            </w:r>
          </w:p>
        </w:tc>
        <w:tc>
          <w:tcPr>
            <w:tcW w:w="5555" w:type="dxa"/>
          </w:tcPr>
          <w:p w14:paraId="68FB8E49" w14:textId="77777777" w:rsidR="00043BE5" w:rsidRPr="00D247C6" w:rsidRDefault="00043BE5" w:rsidP="00B86B24">
            <w:pPr>
              <w:spacing w:line="276" w:lineRule="auto"/>
              <w:rPr>
                <w:rFonts w:cs="Tahoma"/>
              </w:rPr>
            </w:pPr>
            <w:r w:rsidRPr="00D247C6">
              <w:rPr>
                <w:rFonts w:asciiTheme="minorHAnsi" w:hAnsiTheme="minorHAnsi" w:cstheme="minorHAnsi"/>
                <w:bCs/>
                <w:color w:val="000000"/>
                <w:sz w:val="22"/>
                <w:szCs w:val="22"/>
              </w:rPr>
              <w:t xml:space="preserve">Pavel </w:t>
            </w:r>
            <w:proofErr w:type="spellStart"/>
            <w:r w:rsidRPr="00D247C6">
              <w:rPr>
                <w:rFonts w:asciiTheme="minorHAnsi" w:hAnsiTheme="minorHAnsi" w:cstheme="minorHAnsi"/>
                <w:bCs/>
                <w:color w:val="000000"/>
                <w:sz w:val="22"/>
                <w:szCs w:val="22"/>
              </w:rPr>
              <w:t>Ťahan</w:t>
            </w:r>
            <w:proofErr w:type="spellEnd"/>
            <w:r w:rsidRPr="00D247C6">
              <w:rPr>
                <w:rFonts w:asciiTheme="minorHAnsi" w:hAnsiTheme="minorHAnsi" w:cstheme="minorHAnsi"/>
                <w:bCs/>
                <w:color w:val="000000"/>
                <w:sz w:val="22"/>
                <w:szCs w:val="22"/>
              </w:rPr>
              <w:t>, předseda představenstva</w:t>
            </w:r>
          </w:p>
        </w:tc>
      </w:tr>
      <w:tr w:rsidR="00043BE5" w:rsidRPr="00DB5A33" w14:paraId="570995CD" w14:textId="77777777" w:rsidTr="00B86B24">
        <w:trPr>
          <w:cantSplit/>
        </w:trPr>
        <w:tc>
          <w:tcPr>
            <w:tcW w:w="3969" w:type="dxa"/>
          </w:tcPr>
          <w:p w14:paraId="16F8C2B6"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Mobil:</w:t>
            </w:r>
          </w:p>
        </w:tc>
        <w:tc>
          <w:tcPr>
            <w:tcW w:w="5555" w:type="dxa"/>
          </w:tcPr>
          <w:p w14:paraId="60527970" w14:textId="77777777" w:rsidR="00043BE5" w:rsidRPr="002B3DC7" w:rsidRDefault="00043BE5" w:rsidP="00B86B24">
            <w:pPr>
              <w:spacing w:line="276" w:lineRule="auto"/>
              <w:rPr>
                <w:rFonts w:asciiTheme="minorHAnsi" w:hAnsiTheme="minorHAnsi" w:cstheme="minorHAnsi"/>
                <w:bCs/>
                <w:color w:val="000000"/>
                <w:sz w:val="22"/>
                <w:szCs w:val="22"/>
                <w:highlight w:val="yellow"/>
              </w:rPr>
            </w:pPr>
            <w:r w:rsidRPr="002B3DC7">
              <w:rPr>
                <w:rFonts w:asciiTheme="minorHAnsi" w:hAnsiTheme="minorHAnsi" w:cstheme="minorHAnsi"/>
                <w:bCs/>
                <w:color w:val="000000"/>
                <w:sz w:val="22"/>
                <w:szCs w:val="22"/>
              </w:rPr>
              <w:t>+420 774 737 450</w:t>
            </w:r>
          </w:p>
        </w:tc>
      </w:tr>
      <w:tr w:rsidR="00043BE5" w:rsidRPr="00DB5A33" w14:paraId="74287492" w14:textId="77777777" w:rsidTr="00B86B24">
        <w:trPr>
          <w:cantSplit/>
        </w:trPr>
        <w:tc>
          <w:tcPr>
            <w:tcW w:w="3969" w:type="dxa"/>
          </w:tcPr>
          <w:p w14:paraId="25C4CAB1"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E-mail:</w:t>
            </w:r>
          </w:p>
        </w:tc>
        <w:tc>
          <w:tcPr>
            <w:tcW w:w="5555" w:type="dxa"/>
          </w:tcPr>
          <w:p w14:paraId="09A0AD63" w14:textId="77777777" w:rsidR="00043BE5" w:rsidRPr="002B3DC7" w:rsidRDefault="00743790" w:rsidP="00B86B24">
            <w:pPr>
              <w:spacing w:line="276" w:lineRule="auto"/>
              <w:rPr>
                <w:rFonts w:asciiTheme="minorHAnsi" w:hAnsiTheme="minorHAnsi" w:cstheme="minorHAnsi"/>
                <w:bCs/>
                <w:color w:val="000000"/>
                <w:sz w:val="22"/>
                <w:szCs w:val="22"/>
                <w:highlight w:val="yellow"/>
              </w:rPr>
            </w:pPr>
            <w:hyperlink r:id="rId10" w:history="1">
              <w:r w:rsidR="00043BE5" w:rsidRPr="006F52A7">
                <w:rPr>
                  <w:rStyle w:val="Hypertextovodkaz"/>
                  <w:rFonts w:asciiTheme="minorHAnsi" w:hAnsiTheme="minorHAnsi" w:cstheme="minorHAnsi"/>
                  <w:sz w:val="22"/>
                  <w:szCs w:val="22"/>
                </w:rPr>
                <w:t>tknapkova@gotberg.cz</w:t>
              </w:r>
            </w:hyperlink>
          </w:p>
        </w:tc>
      </w:tr>
    </w:tbl>
    <w:p w14:paraId="729AA794" w14:textId="3FDF2F67" w:rsidR="00134D5F" w:rsidRPr="00DB5A33" w:rsidRDefault="00134D5F" w:rsidP="00134D5F">
      <w:pPr>
        <w:tabs>
          <w:tab w:val="left" w:pos="426"/>
        </w:tabs>
        <w:spacing w:line="276" w:lineRule="auto"/>
        <w:ind w:left="-3"/>
        <w:jc w:val="both"/>
        <w:rPr>
          <w:rFonts w:asciiTheme="minorHAnsi" w:hAnsiTheme="minorHAnsi" w:cs="Arial"/>
          <w:snapToGrid w:val="0"/>
          <w:sz w:val="22"/>
          <w:szCs w:val="22"/>
        </w:rPr>
      </w:pPr>
    </w:p>
    <w:p w14:paraId="46B9AA5A" w14:textId="77777777" w:rsidR="00134D5F" w:rsidRPr="00DB5A33" w:rsidRDefault="00134D5F" w:rsidP="00134D5F">
      <w:pPr>
        <w:spacing w:line="276" w:lineRule="auto"/>
        <w:jc w:val="center"/>
        <w:rPr>
          <w:rFonts w:asciiTheme="minorHAnsi" w:hAnsiTheme="minorHAnsi" w:cs="Arial"/>
          <w:b/>
          <w:i/>
          <w:snapToGrid w:val="0"/>
          <w:sz w:val="22"/>
          <w:szCs w:val="22"/>
        </w:rPr>
      </w:pPr>
      <w:r w:rsidRPr="00DB5A33">
        <w:rPr>
          <w:rFonts w:asciiTheme="minorHAnsi" w:hAnsiTheme="minorHAnsi" w:cs="Arial"/>
          <w:snapToGrid w:val="0"/>
          <w:sz w:val="22"/>
          <w:szCs w:val="22"/>
        </w:rPr>
        <w:t xml:space="preserve">jako strana </w:t>
      </w:r>
      <w:r w:rsidRPr="00DB5A33">
        <w:rPr>
          <w:rFonts w:asciiTheme="minorHAnsi" w:hAnsiTheme="minorHAnsi" w:cs="Arial"/>
          <w:b/>
          <w:i/>
          <w:snapToGrid w:val="0"/>
          <w:sz w:val="22"/>
          <w:szCs w:val="22"/>
        </w:rPr>
        <w:t>kupující</w:t>
      </w:r>
    </w:p>
    <w:p w14:paraId="5BC9244C" w14:textId="77777777" w:rsidR="00134D5F" w:rsidRPr="00DB5A33" w:rsidRDefault="00134D5F" w:rsidP="00134D5F">
      <w:pPr>
        <w:spacing w:line="276" w:lineRule="auto"/>
        <w:jc w:val="both"/>
        <w:rPr>
          <w:rFonts w:asciiTheme="minorHAnsi" w:hAnsiTheme="minorHAnsi" w:cs="Arial"/>
          <w:i/>
          <w:snapToGrid w:val="0"/>
          <w:sz w:val="22"/>
          <w:szCs w:val="22"/>
        </w:rPr>
      </w:pPr>
    </w:p>
    <w:p w14:paraId="4E825D23" w14:textId="77777777" w:rsidR="00134D5F" w:rsidRPr="00DB5A33" w:rsidRDefault="00134D5F" w:rsidP="00134D5F">
      <w:pPr>
        <w:pStyle w:val="Zkladntext"/>
        <w:numPr>
          <w:ilvl w:val="0"/>
          <w:numId w:val="28"/>
        </w:numPr>
        <w:spacing w:after="0" w:line="276" w:lineRule="auto"/>
        <w:jc w:val="center"/>
        <w:rPr>
          <w:rFonts w:asciiTheme="minorHAnsi" w:hAnsiTheme="minorHAnsi" w:cs="Arial"/>
          <w:b/>
          <w:sz w:val="22"/>
          <w:szCs w:val="22"/>
        </w:rPr>
      </w:pPr>
      <w:r w:rsidRPr="00DB5A33">
        <w:rPr>
          <w:rFonts w:asciiTheme="minorHAnsi" w:hAnsiTheme="minorHAnsi" w:cs="Arial"/>
          <w:b/>
          <w:bCs/>
          <w:sz w:val="22"/>
          <w:szCs w:val="22"/>
          <w:lang w:val="cs-CZ"/>
        </w:rPr>
        <w:t>PREAMBULE</w:t>
      </w:r>
    </w:p>
    <w:p w14:paraId="7A3BE645" w14:textId="6416E6D4" w:rsidR="00134D5F" w:rsidRPr="00DB5A33" w:rsidRDefault="00134D5F" w:rsidP="00134D5F">
      <w:pPr>
        <w:pStyle w:val="Zkladntext"/>
        <w:spacing w:after="0" w:line="276" w:lineRule="auto"/>
        <w:jc w:val="both"/>
        <w:rPr>
          <w:rFonts w:asciiTheme="minorHAnsi" w:hAnsiTheme="minorHAnsi" w:cs="Arial"/>
          <w:b/>
          <w:sz w:val="22"/>
          <w:szCs w:val="22"/>
          <w:lang w:val="cs-CZ"/>
        </w:rPr>
      </w:pPr>
      <w:r w:rsidRPr="00DB5A33">
        <w:rPr>
          <w:rFonts w:asciiTheme="minorHAnsi" w:hAnsiTheme="minorHAnsi" w:cs="Arial"/>
          <w:sz w:val="22"/>
          <w:szCs w:val="22"/>
        </w:rPr>
        <w:t xml:space="preserve">tímto uzavírají tuto kupní smlouvu v souladu s ustanovením § </w:t>
      </w:r>
      <w:smartTag w:uri="urn:schemas-microsoft-com:office:smarttags" w:element="metricconverter">
        <w:smartTagPr>
          <w:attr w:name="ProductID" w:val="2079 a"/>
        </w:smartTagPr>
        <w:r w:rsidRPr="00DB5A33">
          <w:rPr>
            <w:rFonts w:asciiTheme="minorHAnsi" w:hAnsiTheme="minorHAnsi" w:cs="Arial"/>
            <w:sz w:val="22"/>
            <w:szCs w:val="22"/>
          </w:rPr>
          <w:t>2079 a</w:t>
        </w:r>
      </w:smartTag>
      <w:r w:rsidRPr="00DB5A33">
        <w:rPr>
          <w:rFonts w:asciiTheme="minorHAnsi" w:hAnsiTheme="minorHAnsi" w:cs="Arial"/>
          <w:sz w:val="22"/>
          <w:szCs w:val="22"/>
        </w:rPr>
        <w:t xml:space="preserve"> násl. zákona č. 89/2012 Sb., občanský zákoník, v platném a účinném znění (dále jen „</w:t>
      </w:r>
      <w:r w:rsidRPr="00DB5A33">
        <w:rPr>
          <w:rFonts w:asciiTheme="minorHAnsi" w:hAnsiTheme="minorHAnsi" w:cs="Arial"/>
          <w:b/>
          <w:sz w:val="22"/>
          <w:szCs w:val="22"/>
        </w:rPr>
        <w:t>občanský zákoník</w:t>
      </w:r>
      <w:r w:rsidRPr="00DB5A33">
        <w:rPr>
          <w:rFonts w:asciiTheme="minorHAnsi" w:hAnsiTheme="minorHAnsi" w:cs="Arial"/>
          <w:sz w:val="22"/>
          <w:szCs w:val="22"/>
        </w:rPr>
        <w:t xml:space="preserve">“), </w:t>
      </w:r>
      <w:r w:rsidRPr="00DB5A33">
        <w:rPr>
          <w:rFonts w:asciiTheme="minorHAnsi" w:hAnsiTheme="minorHAnsi" w:cs="Arial"/>
          <w:sz w:val="22"/>
          <w:szCs w:val="22"/>
          <w:lang w:val="cs-CZ"/>
        </w:rPr>
        <w:t xml:space="preserve">jako výsledek </w:t>
      </w:r>
      <w:r>
        <w:rPr>
          <w:rFonts w:asciiTheme="minorHAnsi" w:hAnsiTheme="minorHAnsi" w:cs="Arial"/>
          <w:sz w:val="22"/>
          <w:szCs w:val="22"/>
          <w:lang w:val="cs-CZ"/>
        </w:rPr>
        <w:t>otevřeného</w:t>
      </w:r>
      <w:r w:rsidRPr="00DB5A33">
        <w:rPr>
          <w:rFonts w:asciiTheme="minorHAnsi" w:hAnsiTheme="minorHAnsi" w:cs="Arial"/>
          <w:sz w:val="22"/>
          <w:szCs w:val="22"/>
          <w:lang w:val="cs-CZ"/>
        </w:rPr>
        <w:t xml:space="preserve"> výběrového řízení na realizaci zakázky malého rozsahu</w:t>
      </w:r>
      <w:r w:rsidRPr="00DB5A33">
        <w:rPr>
          <w:rFonts w:asciiTheme="minorHAnsi" w:hAnsiTheme="minorHAnsi" w:cs="Arial"/>
          <w:sz w:val="22"/>
          <w:szCs w:val="22"/>
        </w:rPr>
        <w:t xml:space="preserve"> nazvané „</w:t>
      </w:r>
      <w:r w:rsidR="00D247C6" w:rsidRPr="00D247C6">
        <w:rPr>
          <w:rFonts w:asciiTheme="minorHAnsi" w:hAnsiTheme="minorHAnsi" w:cs="Arial"/>
          <w:sz w:val="22"/>
          <w:szCs w:val="22"/>
          <w:u w:val="single"/>
        </w:rPr>
        <w:t xml:space="preserve">Pořízení </w:t>
      </w:r>
      <w:r w:rsidR="00D247C6" w:rsidRPr="00D247C6">
        <w:rPr>
          <w:rFonts w:asciiTheme="minorHAnsi" w:hAnsiTheme="minorHAnsi" w:cs="Arial"/>
          <w:sz w:val="22"/>
          <w:szCs w:val="22"/>
          <w:u w:val="single"/>
          <w:lang w:val="cs-CZ"/>
        </w:rPr>
        <w:t>vybavení do vinařství</w:t>
      </w:r>
      <w:r w:rsidR="00D247C6" w:rsidRPr="00D247C6">
        <w:rPr>
          <w:rFonts w:asciiTheme="minorHAnsi" w:hAnsiTheme="minorHAnsi" w:cs="Arial"/>
          <w:sz w:val="22"/>
          <w:szCs w:val="22"/>
          <w:u w:val="single"/>
        </w:rPr>
        <w:t xml:space="preserve">  - </w:t>
      </w:r>
      <w:proofErr w:type="spellStart"/>
      <w:r w:rsidR="00D247C6" w:rsidRPr="00D247C6">
        <w:rPr>
          <w:rFonts w:asciiTheme="minorHAnsi" w:hAnsiTheme="minorHAnsi" w:cs="Arial"/>
          <w:sz w:val="22"/>
          <w:szCs w:val="22"/>
          <w:u w:val="single"/>
          <w:lang w:val="cs-CZ"/>
        </w:rPr>
        <w:t>Gotberg</w:t>
      </w:r>
      <w:proofErr w:type="spellEnd"/>
      <w:r w:rsidR="00D247C6" w:rsidRPr="00D247C6">
        <w:rPr>
          <w:rFonts w:asciiTheme="minorHAnsi" w:hAnsiTheme="minorHAnsi" w:cs="Arial"/>
          <w:sz w:val="22"/>
          <w:szCs w:val="22"/>
          <w:u w:val="single"/>
        </w:rPr>
        <w:t xml:space="preserve"> a.s.</w:t>
      </w:r>
      <w:r w:rsidR="00D247C6" w:rsidRPr="00D247C6">
        <w:rPr>
          <w:rFonts w:asciiTheme="minorHAnsi" w:hAnsiTheme="minorHAnsi" w:cs="Arial"/>
          <w:sz w:val="22"/>
          <w:szCs w:val="22"/>
        </w:rPr>
        <w:t xml:space="preserve">“ </w:t>
      </w:r>
      <w:r w:rsidRPr="00DB5A33">
        <w:rPr>
          <w:rFonts w:asciiTheme="minorHAnsi" w:hAnsiTheme="minorHAnsi" w:cs="Arial"/>
          <w:sz w:val="22"/>
          <w:szCs w:val="22"/>
        </w:rPr>
        <w:t>(dále jen „</w:t>
      </w:r>
      <w:r w:rsidRPr="00DB5A33">
        <w:rPr>
          <w:rFonts w:asciiTheme="minorHAnsi" w:hAnsiTheme="minorHAnsi" w:cs="Arial"/>
          <w:b/>
          <w:sz w:val="22"/>
          <w:szCs w:val="22"/>
        </w:rPr>
        <w:t>zakázka</w:t>
      </w:r>
      <w:r w:rsidRPr="00DB5A33">
        <w:rPr>
          <w:rFonts w:asciiTheme="minorHAnsi" w:hAnsiTheme="minorHAnsi" w:cs="Arial"/>
          <w:sz w:val="22"/>
          <w:szCs w:val="22"/>
        </w:rPr>
        <w:t>“), v souladu s </w:t>
      </w:r>
      <w:r w:rsidRPr="00DB5A33">
        <w:rPr>
          <w:rFonts w:asciiTheme="minorHAnsi" w:hAnsiTheme="minorHAnsi" w:cs="Arial"/>
          <w:sz w:val="22"/>
          <w:szCs w:val="22"/>
          <w:lang w:val="cs-CZ"/>
        </w:rPr>
        <w:t>Příručkou pro zadávání veřejných zakázek Programu rozvoje venkova 2014 – 2020.</w:t>
      </w:r>
    </w:p>
    <w:p w14:paraId="66FDEE1C" w14:textId="77777777" w:rsidR="00134D5F" w:rsidRPr="00DB5A33" w:rsidRDefault="00134D5F" w:rsidP="00134D5F">
      <w:pPr>
        <w:pStyle w:val="Zkladntext"/>
        <w:spacing w:after="0" w:line="276" w:lineRule="auto"/>
        <w:jc w:val="center"/>
        <w:rPr>
          <w:rFonts w:asciiTheme="minorHAnsi" w:hAnsiTheme="minorHAnsi" w:cs="Arial"/>
          <w:b/>
          <w:sz w:val="22"/>
          <w:szCs w:val="22"/>
          <w:lang w:val="cs-CZ"/>
        </w:rPr>
      </w:pPr>
    </w:p>
    <w:p w14:paraId="36A48A8E" w14:textId="77777777" w:rsidR="00134D5F" w:rsidRPr="00DB5A33" w:rsidRDefault="00134D5F" w:rsidP="00134D5F">
      <w:pPr>
        <w:pStyle w:val="Zkladntext"/>
        <w:numPr>
          <w:ilvl w:val="0"/>
          <w:numId w:val="28"/>
        </w:numPr>
        <w:spacing w:after="0" w:line="276" w:lineRule="auto"/>
        <w:jc w:val="center"/>
        <w:rPr>
          <w:rFonts w:asciiTheme="minorHAnsi" w:hAnsiTheme="minorHAnsi" w:cs="Arial"/>
          <w:b/>
          <w:sz w:val="22"/>
          <w:szCs w:val="22"/>
        </w:rPr>
      </w:pPr>
      <w:r w:rsidRPr="00DB5A33">
        <w:rPr>
          <w:rFonts w:asciiTheme="minorHAnsi" w:hAnsiTheme="minorHAnsi" w:cs="Arial"/>
          <w:b/>
          <w:bCs/>
          <w:sz w:val="22"/>
          <w:szCs w:val="22"/>
        </w:rPr>
        <w:t>PŘEDMĚT KOUPĚ</w:t>
      </w:r>
    </w:p>
    <w:p w14:paraId="61643004" w14:textId="486CEF92" w:rsidR="00134D5F"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Předmětem této smlouvy je závazek prodávajícího dodat nov</w:t>
      </w:r>
      <w:r w:rsidR="00B433ED">
        <w:rPr>
          <w:rFonts w:asciiTheme="minorHAnsi" w:hAnsiTheme="minorHAnsi" w:cs="Arial"/>
          <w:sz w:val="22"/>
          <w:szCs w:val="22"/>
        </w:rPr>
        <w:t>ou</w:t>
      </w:r>
      <w:r w:rsidRPr="00DB5A33">
        <w:rPr>
          <w:rFonts w:asciiTheme="minorHAnsi" w:hAnsiTheme="minorHAnsi" w:cs="Arial"/>
          <w:sz w:val="22"/>
          <w:szCs w:val="22"/>
        </w:rPr>
        <w:t xml:space="preserve"> nepoužit</w:t>
      </w:r>
      <w:r w:rsidR="00B433ED">
        <w:rPr>
          <w:rFonts w:asciiTheme="minorHAnsi" w:hAnsiTheme="minorHAnsi" w:cs="Arial"/>
          <w:sz w:val="22"/>
          <w:szCs w:val="22"/>
        </w:rPr>
        <w:t>ou</w:t>
      </w:r>
      <w:r w:rsidRPr="00DB5A33">
        <w:rPr>
          <w:rFonts w:asciiTheme="minorHAnsi" w:hAnsiTheme="minorHAnsi" w:cs="Arial"/>
          <w:sz w:val="22"/>
          <w:szCs w:val="22"/>
        </w:rPr>
        <w:t xml:space="preserve"> pracovní </w:t>
      </w:r>
      <w:r w:rsidR="00B433ED">
        <w:rPr>
          <w:rFonts w:asciiTheme="minorHAnsi" w:hAnsiTheme="minorHAnsi" w:cs="Arial"/>
          <w:sz w:val="22"/>
          <w:szCs w:val="22"/>
        </w:rPr>
        <w:t>technologii</w:t>
      </w:r>
      <w:r w:rsidRPr="00DB5A33">
        <w:rPr>
          <w:rFonts w:asciiTheme="minorHAnsi" w:hAnsiTheme="minorHAnsi" w:cs="Arial"/>
          <w:sz w:val="22"/>
          <w:szCs w:val="22"/>
        </w:rPr>
        <w:t xml:space="preserve"> dle technické specifikace uvedené v příloze č. I této smlouvy. Jedná se o:</w:t>
      </w:r>
    </w:p>
    <w:p w14:paraId="7A20C241" w14:textId="77777777" w:rsidR="00043BE5" w:rsidRDefault="00043BE5" w:rsidP="00134D5F">
      <w:pPr>
        <w:spacing w:line="276" w:lineRule="auto"/>
        <w:jc w:val="both"/>
        <w:rPr>
          <w:rFonts w:asciiTheme="minorHAnsi" w:hAnsiTheme="minorHAnsi" w:cs="Arial"/>
          <w:sz w:val="22"/>
          <w:szCs w:val="22"/>
        </w:rPr>
      </w:pPr>
    </w:p>
    <w:p w14:paraId="316AD4C6" w14:textId="348C325E" w:rsidR="00134D5F" w:rsidRDefault="00043BE5" w:rsidP="00134D5F">
      <w:pPr>
        <w:spacing w:line="276" w:lineRule="auto"/>
        <w:jc w:val="both"/>
        <w:rPr>
          <w:rFonts w:asciiTheme="minorHAnsi" w:hAnsiTheme="minorHAnsi" w:cs="Tahoma"/>
          <w:sz w:val="22"/>
          <w:szCs w:val="22"/>
        </w:rPr>
      </w:pPr>
      <w:r w:rsidRPr="00043BE5">
        <w:rPr>
          <w:rFonts w:asciiTheme="minorHAnsi" w:hAnsiTheme="minorHAnsi" w:cs="Arial"/>
          <w:b/>
          <w:bCs/>
          <w:sz w:val="22"/>
          <w:szCs w:val="22"/>
        </w:rPr>
        <w:t>6 kusů</w:t>
      </w:r>
      <w:r w:rsidR="00134D5F" w:rsidRPr="00043BE5">
        <w:rPr>
          <w:rFonts w:asciiTheme="minorHAnsi" w:hAnsiTheme="minorHAnsi" w:cs="Tahoma"/>
          <w:b/>
          <w:bCs/>
          <w:sz w:val="22"/>
          <w:szCs w:val="22"/>
        </w:rPr>
        <w:t>:</w:t>
      </w:r>
      <w:r w:rsidR="00134D5F" w:rsidRPr="00043BE5">
        <w:rPr>
          <w:rFonts w:asciiTheme="minorHAnsi" w:hAnsiTheme="minorHAnsi" w:cs="Tahoma"/>
          <w:sz w:val="22"/>
          <w:szCs w:val="22"/>
        </w:rPr>
        <w:t xml:space="preserve"> </w:t>
      </w:r>
      <w:r w:rsidRPr="00043BE5">
        <w:rPr>
          <w:rFonts w:asciiTheme="minorHAnsi" w:hAnsiTheme="minorHAnsi" w:cs="Tahoma"/>
          <w:b/>
          <w:sz w:val="22"/>
          <w:szCs w:val="22"/>
        </w:rPr>
        <w:t>DŘEVĚNÉ SUDY</w:t>
      </w:r>
      <w:r w:rsidR="00134D5F" w:rsidRPr="00043BE5">
        <w:rPr>
          <w:rFonts w:asciiTheme="minorHAnsi" w:hAnsiTheme="minorHAnsi" w:cs="Arial"/>
          <w:b/>
          <w:sz w:val="22"/>
          <w:szCs w:val="22"/>
        </w:rPr>
        <w:t xml:space="preserve">                   </w:t>
      </w:r>
      <w:r w:rsidR="00134D5F" w:rsidRPr="00043BE5">
        <w:rPr>
          <w:rFonts w:asciiTheme="minorHAnsi" w:hAnsiTheme="minorHAnsi"/>
          <w:sz w:val="22"/>
          <w:szCs w:val="22"/>
        </w:rPr>
        <w:fldChar w:fldCharType="begin">
          <w:ffData>
            <w:name w:val="Text40"/>
            <w:enabled/>
            <w:calcOnExit w:val="0"/>
            <w:textInput/>
          </w:ffData>
        </w:fldChar>
      </w:r>
      <w:r w:rsidR="00134D5F" w:rsidRPr="00043BE5">
        <w:rPr>
          <w:rFonts w:asciiTheme="minorHAnsi" w:hAnsiTheme="minorHAnsi"/>
          <w:sz w:val="22"/>
          <w:szCs w:val="22"/>
        </w:rPr>
        <w:instrText xml:space="preserve"> FORMTEXT </w:instrText>
      </w:r>
      <w:r w:rsidR="00134D5F" w:rsidRPr="00043BE5">
        <w:rPr>
          <w:rFonts w:asciiTheme="minorHAnsi" w:hAnsiTheme="minorHAnsi"/>
          <w:sz w:val="22"/>
          <w:szCs w:val="22"/>
        </w:rPr>
      </w:r>
      <w:r w:rsidR="00134D5F" w:rsidRPr="00043BE5">
        <w:rPr>
          <w:rFonts w:asciiTheme="minorHAnsi" w:hAnsiTheme="minorHAnsi"/>
          <w:sz w:val="22"/>
          <w:szCs w:val="22"/>
        </w:rPr>
        <w:fldChar w:fldCharType="separate"/>
      </w:r>
      <w:r w:rsidR="00134D5F" w:rsidRPr="00043BE5">
        <w:rPr>
          <w:rFonts w:asciiTheme="minorHAnsi" w:hAnsiTheme="minorHAnsi"/>
          <w:noProof/>
          <w:sz w:val="22"/>
          <w:szCs w:val="22"/>
        </w:rPr>
        <w:t> </w:t>
      </w:r>
      <w:r w:rsidR="00134D5F" w:rsidRPr="00043BE5">
        <w:rPr>
          <w:rFonts w:asciiTheme="minorHAnsi" w:hAnsiTheme="minorHAnsi"/>
          <w:noProof/>
          <w:sz w:val="22"/>
          <w:szCs w:val="22"/>
        </w:rPr>
        <w:t> </w:t>
      </w:r>
      <w:r w:rsidR="00134D5F" w:rsidRPr="00043BE5">
        <w:rPr>
          <w:rFonts w:asciiTheme="minorHAnsi" w:hAnsiTheme="minorHAnsi"/>
          <w:noProof/>
          <w:sz w:val="22"/>
          <w:szCs w:val="22"/>
        </w:rPr>
        <w:t> </w:t>
      </w:r>
      <w:r w:rsidR="00134D5F" w:rsidRPr="00043BE5">
        <w:rPr>
          <w:rFonts w:asciiTheme="minorHAnsi" w:hAnsiTheme="minorHAnsi"/>
          <w:noProof/>
          <w:sz w:val="22"/>
          <w:szCs w:val="22"/>
        </w:rPr>
        <w:t> </w:t>
      </w:r>
      <w:r w:rsidR="00134D5F" w:rsidRPr="00043BE5">
        <w:rPr>
          <w:rFonts w:asciiTheme="minorHAnsi" w:hAnsiTheme="minorHAnsi"/>
          <w:noProof/>
          <w:sz w:val="22"/>
          <w:szCs w:val="22"/>
        </w:rPr>
        <w:t> </w:t>
      </w:r>
      <w:r w:rsidR="00134D5F" w:rsidRPr="00043BE5">
        <w:rPr>
          <w:rFonts w:asciiTheme="minorHAnsi" w:hAnsiTheme="minorHAnsi"/>
          <w:sz w:val="22"/>
          <w:szCs w:val="22"/>
        </w:rPr>
        <w:fldChar w:fldCharType="end"/>
      </w:r>
      <w:r w:rsidR="00134D5F" w:rsidRPr="00DB5A33">
        <w:rPr>
          <w:rFonts w:asciiTheme="minorHAnsi" w:hAnsiTheme="minorHAnsi" w:cs="Tahoma"/>
          <w:sz w:val="22"/>
          <w:szCs w:val="22"/>
        </w:rPr>
        <w:t xml:space="preserve">      </w:t>
      </w:r>
    </w:p>
    <w:p w14:paraId="21B6511E" w14:textId="77777777" w:rsidR="00134D5F" w:rsidRPr="00DB5A33" w:rsidRDefault="00134D5F" w:rsidP="00134D5F">
      <w:pPr>
        <w:spacing w:line="276" w:lineRule="auto"/>
        <w:jc w:val="both"/>
        <w:rPr>
          <w:rFonts w:asciiTheme="minorHAnsi" w:hAnsiTheme="minorHAnsi" w:cs="Tahoma"/>
          <w:sz w:val="22"/>
          <w:szCs w:val="22"/>
        </w:rPr>
      </w:pPr>
    </w:p>
    <w:p w14:paraId="46DAE8A1" w14:textId="77777777" w:rsidR="0022562D" w:rsidRPr="00DB5A33" w:rsidRDefault="0022562D" w:rsidP="0022562D">
      <w:pPr>
        <w:spacing w:line="276" w:lineRule="auto"/>
        <w:jc w:val="both"/>
        <w:rPr>
          <w:rFonts w:asciiTheme="minorHAnsi" w:hAnsiTheme="minorHAnsi" w:cs="Arial"/>
          <w:sz w:val="22"/>
          <w:szCs w:val="22"/>
        </w:rPr>
      </w:pPr>
      <w:r w:rsidRPr="00043BE5">
        <w:rPr>
          <w:rFonts w:asciiTheme="minorHAnsi" w:hAnsiTheme="minorHAnsi" w:cs="Arial"/>
          <w:sz w:val="22"/>
          <w:szCs w:val="22"/>
        </w:rPr>
        <w:lastRenderedPageBreak/>
        <w:t>Součástí plnění je doprava předmětu smlouvy jako celku do</w:t>
      </w:r>
      <w:r w:rsidRPr="00043BE5">
        <w:t xml:space="preserve"> </w:t>
      </w:r>
      <w:r w:rsidRPr="00043BE5">
        <w:rPr>
          <w:rFonts w:asciiTheme="minorHAnsi" w:hAnsiTheme="minorHAnsi" w:cs="Arial"/>
          <w:sz w:val="22"/>
          <w:szCs w:val="22"/>
        </w:rPr>
        <w:t>místa plnění, uvedení do provozu, zaškolení obsluhy, návod na obsluhu a údržbu v českém jazyce v listinné nebo elektronické podobě, technické dokumentace, originální servisní dokumentace a ES prohlášení shody (doklad o posouzení shody).</w:t>
      </w:r>
      <w:r w:rsidRPr="00DB5A33">
        <w:rPr>
          <w:rFonts w:asciiTheme="minorHAnsi" w:hAnsiTheme="minorHAnsi" w:cs="Arial"/>
          <w:sz w:val="22"/>
          <w:szCs w:val="22"/>
        </w:rPr>
        <w:t xml:space="preserve">   </w:t>
      </w:r>
    </w:p>
    <w:p w14:paraId="0308C5E4" w14:textId="77777777" w:rsidR="00134D5F" w:rsidRPr="00DB5A33" w:rsidRDefault="00134D5F" w:rsidP="00134D5F">
      <w:pPr>
        <w:spacing w:line="276" w:lineRule="auto"/>
        <w:jc w:val="both"/>
        <w:rPr>
          <w:rFonts w:asciiTheme="minorHAnsi" w:hAnsiTheme="minorHAnsi" w:cs="Arial"/>
          <w:color w:val="FF0000"/>
          <w:sz w:val="22"/>
          <w:szCs w:val="22"/>
        </w:rPr>
      </w:pPr>
    </w:p>
    <w:p w14:paraId="029C6544"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Závazek kupujícího předmět smlouvy odebrat a zaplatit dohodnutou cenu dle článku 4 této smlouvy.</w:t>
      </w:r>
    </w:p>
    <w:p w14:paraId="44E5A657" w14:textId="77777777" w:rsidR="00134D5F" w:rsidRPr="00DB5A33" w:rsidRDefault="00134D5F" w:rsidP="00134D5F">
      <w:pPr>
        <w:spacing w:line="276" w:lineRule="auto"/>
        <w:jc w:val="both"/>
        <w:rPr>
          <w:rFonts w:asciiTheme="minorHAnsi" w:hAnsiTheme="minorHAnsi" w:cs="Arial"/>
          <w:sz w:val="22"/>
          <w:szCs w:val="22"/>
        </w:rPr>
      </w:pPr>
    </w:p>
    <w:p w14:paraId="392B30C4"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Prodávající tímto prohlašuje, že disponuje potřebnými oprávněnými, odbornými znalostmi a praktickými zkušenostmi k řádnému splnění účelu této smlouvy.</w:t>
      </w:r>
    </w:p>
    <w:p w14:paraId="48FAA73E" w14:textId="77777777" w:rsidR="00134D5F" w:rsidRPr="00DB5A33" w:rsidRDefault="00134D5F" w:rsidP="00134D5F">
      <w:pPr>
        <w:spacing w:line="276" w:lineRule="auto"/>
        <w:jc w:val="both"/>
        <w:rPr>
          <w:rFonts w:asciiTheme="minorHAnsi" w:hAnsiTheme="minorHAnsi" w:cs="Arial"/>
          <w:sz w:val="22"/>
          <w:szCs w:val="22"/>
        </w:rPr>
      </w:pPr>
    </w:p>
    <w:p w14:paraId="52EEDFC5"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Prodávající a kupující souhlasně prohlašují, že dodávaný předmět smlouvy na základě specifikace touto smlouvou a jejími přílohami vymezili dostatečně určitě a srozumitelně, zejména co do množství, druhu, kvality; totéž platí o požadovaném příslušenství a doplňkových službách.</w:t>
      </w:r>
    </w:p>
    <w:p w14:paraId="310B7823" w14:textId="77777777" w:rsidR="00134D5F" w:rsidRPr="00DB5A33" w:rsidRDefault="00134D5F" w:rsidP="00134D5F">
      <w:pPr>
        <w:spacing w:line="276" w:lineRule="auto"/>
        <w:rPr>
          <w:rFonts w:asciiTheme="minorHAnsi" w:hAnsiTheme="minorHAnsi" w:cs="Arial"/>
          <w:snapToGrid w:val="0"/>
          <w:sz w:val="22"/>
          <w:szCs w:val="22"/>
        </w:rPr>
      </w:pPr>
    </w:p>
    <w:p w14:paraId="200C9BF3" w14:textId="77777777" w:rsidR="00134D5F" w:rsidRPr="00DB5A33" w:rsidRDefault="00134D5F" w:rsidP="00134D5F">
      <w:pPr>
        <w:pStyle w:val="Odstavecseseznamem"/>
        <w:numPr>
          <w:ilvl w:val="0"/>
          <w:numId w:val="28"/>
        </w:numPr>
        <w:spacing w:line="276" w:lineRule="auto"/>
        <w:contextualSpacing w:val="0"/>
        <w:jc w:val="center"/>
        <w:rPr>
          <w:rFonts w:asciiTheme="minorHAnsi" w:hAnsiTheme="minorHAnsi"/>
          <w:b/>
          <w:snapToGrid w:val="0"/>
          <w:sz w:val="22"/>
          <w:szCs w:val="22"/>
        </w:rPr>
      </w:pPr>
      <w:r w:rsidRPr="00DB5A33">
        <w:rPr>
          <w:rFonts w:asciiTheme="minorHAnsi" w:hAnsiTheme="minorHAnsi"/>
          <w:b/>
          <w:sz w:val="22"/>
          <w:szCs w:val="22"/>
        </w:rPr>
        <w:t>KUPNÍ CENA</w:t>
      </w:r>
    </w:p>
    <w:p w14:paraId="1EC78CD3" w14:textId="77777777" w:rsidR="00134D5F" w:rsidRPr="00DB5A33" w:rsidRDefault="00134D5F" w:rsidP="00134D5F">
      <w:pPr>
        <w:spacing w:line="276" w:lineRule="auto"/>
        <w:rPr>
          <w:rFonts w:asciiTheme="minorHAnsi" w:hAnsiTheme="minorHAnsi" w:cs="Arial"/>
          <w:snapToGrid w:val="0"/>
          <w:sz w:val="22"/>
          <w:szCs w:val="22"/>
        </w:rPr>
      </w:pPr>
      <w:r w:rsidRPr="00DB5A33">
        <w:rPr>
          <w:rFonts w:asciiTheme="minorHAnsi" w:hAnsiTheme="minorHAnsi" w:cs="Arial"/>
          <w:snapToGrid w:val="0"/>
          <w:sz w:val="22"/>
          <w:szCs w:val="22"/>
        </w:rPr>
        <w:t>Kupující uhradí kupní cenu stanovenou v nabídce ve výběrovém řízení zakázky, v následující výši: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1985"/>
        <w:gridCol w:w="2268"/>
      </w:tblGrid>
      <w:tr w:rsidR="00134D5F" w:rsidRPr="00DB5A33" w14:paraId="026B769E" w14:textId="77777777" w:rsidTr="00D247C6">
        <w:trPr>
          <w:trHeight w:val="294"/>
        </w:trPr>
        <w:tc>
          <w:tcPr>
            <w:tcW w:w="9498" w:type="dxa"/>
            <w:gridSpan w:val="4"/>
            <w:tcBorders>
              <w:top w:val="single" w:sz="4" w:space="0" w:color="auto"/>
              <w:left w:val="single" w:sz="4" w:space="0" w:color="auto"/>
              <w:bottom w:val="single" w:sz="4" w:space="0" w:color="auto"/>
              <w:right w:val="single" w:sz="4" w:space="0" w:color="auto"/>
            </w:tcBorders>
            <w:vAlign w:val="center"/>
            <w:hideMark/>
          </w:tcPr>
          <w:p w14:paraId="6872426E" w14:textId="4F0CFB6D" w:rsidR="00134D5F" w:rsidRPr="00DB5A33" w:rsidRDefault="00134D5F" w:rsidP="00D247C6">
            <w:pPr>
              <w:widowControl w:val="0"/>
              <w:spacing w:line="276" w:lineRule="auto"/>
              <w:rPr>
                <w:rFonts w:asciiTheme="minorHAnsi" w:hAnsiTheme="minorHAnsi" w:cs="Arial"/>
                <w:b/>
                <w:sz w:val="22"/>
                <w:szCs w:val="22"/>
              </w:rPr>
            </w:pPr>
            <w:r w:rsidRPr="00043BE5">
              <w:rPr>
                <w:rFonts w:asciiTheme="minorHAnsi" w:hAnsiTheme="minorHAnsi" w:cs="Arial"/>
                <w:b/>
                <w:sz w:val="22"/>
                <w:szCs w:val="22"/>
              </w:rPr>
              <w:t>Cena v</w:t>
            </w:r>
            <w:r w:rsidR="006F1323" w:rsidRPr="00043BE5">
              <w:rPr>
                <w:rFonts w:asciiTheme="minorHAnsi" w:hAnsiTheme="minorHAnsi" w:cs="Arial"/>
                <w:b/>
                <w:sz w:val="22"/>
                <w:szCs w:val="22"/>
              </w:rPr>
              <w:t> </w:t>
            </w:r>
            <w:r w:rsidRPr="00043BE5">
              <w:rPr>
                <w:rFonts w:asciiTheme="minorHAnsi" w:hAnsiTheme="minorHAnsi" w:cs="Arial"/>
                <w:b/>
                <w:sz w:val="22"/>
                <w:szCs w:val="22"/>
              </w:rPr>
              <w:t>CZK</w:t>
            </w:r>
          </w:p>
        </w:tc>
      </w:tr>
      <w:tr w:rsidR="00134D5F" w:rsidRPr="00DB5A33" w14:paraId="7101BFC2" w14:textId="77777777" w:rsidTr="00D247C6">
        <w:trPr>
          <w:trHeight w:val="294"/>
        </w:trPr>
        <w:tc>
          <w:tcPr>
            <w:tcW w:w="297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FB23A27" w14:textId="77777777" w:rsidR="00134D5F" w:rsidRPr="00DB5A33" w:rsidRDefault="00134D5F" w:rsidP="00D247C6">
            <w:pPr>
              <w:widowControl w:val="0"/>
              <w:spacing w:line="276" w:lineRule="auto"/>
              <w:rPr>
                <w:rFonts w:asciiTheme="minorHAnsi" w:hAnsiTheme="minorHAnsi" w:cs="Arial"/>
                <w:sz w:val="22"/>
                <w:szCs w:val="22"/>
              </w:rPr>
            </w:pPr>
            <w:r w:rsidRPr="00DB5A33">
              <w:rPr>
                <w:rFonts w:asciiTheme="minorHAnsi" w:hAnsiTheme="minorHAnsi" w:cs="Arial"/>
                <w:sz w:val="22"/>
                <w:szCs w:val="22"/>
              </w:rPr>
              <w:t>Předmět</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36DD133" w14:textId="07519F67" w:rsidR="00134D5F" w:rsidRPr="00DB5A33" w:rsidRDefault="00134D5F" w:rsidP="00D247C6">
            <w:pPr>
              <w:widowControl w:val="0"/>
              <w:spacing w:line="276" w:lineRule="auto"/>
              <w:jc w:val="center"/>
              <w:rPr>
                <w:rFonts w:asciiTheme="minorHAnsi" w:hAnsiTheme="minorHAnsi" w:cs="Arial"/>
                <w:sz w:val="22"/>
                <w:szCs w:val="22"/>
              </w:rPr>
            </w:pPr>
            <w:r>
              <w:rPr>
                <w:rFonts w:asciiTheme="minorHAnsi" w:hAnsiTheme="minorHAnsi" w:cs="Arial"/>
                <w:sz w:val="22"/>
                <w:szCs w:val="22"/>
              </w:rPr>
              <w:t xml:space="preserve">Cena bez </w:t>
            </w:r>
            <w:r w:rsidRPr="00DB5A33">
              <w:rPr>
                <w:rFonts w:asciiTheme="minorHAnsi" w:hAnsiTheme="minorHAnsi" w:cs="Arial"/>
                <w:sz w:val="22"/>
                <w:szCs w:val="22"/>
              </w:rPr>
              <w:t>D</w:t>
            </w:r>
            <w:r>
              <w:rPr>
                <w:rFonts w:asciiTheme="minorHAnsi" w:hAnsiTheme="minorHAnsi" w:cs="Arial"/>
                <w:sz w:val="22"/>
                <w:szCs w:val="22"/>
              </w:rPr>
              <w:t>P</w:t>
            </w:r>
            <w:r w:rsidRPr="00DB5A33">
              <w:rPr>
                <w:rFonts w:asciiTheme="minorHAnsi" w:hAnsiTheme="minorHAnsi" w:cs="Arial"/>
                <w:sz w:val="22"/>
                <w:szCs w:val="22"/>
              </w:rPr>
              <w:t>H</w:t>
            </w:r>
            <w:r w:rsidR="00043BE5" w:rsidRPr="00043BE5">
              <w:rPr>
                <w:rFonts w:asciiTheme="minorHAnsi" w:hAnsiTheme="minorHAnsi" w:cs="Arial"/>
                <w:color w:val="FF0000"/>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6FF52A4" w14:textId="57057C7C" w:rsidR="00134D5F" w:rsidRPr="00DB5A33" w:rsidRDefault="00134D5F" w:rsidP="00D247C6">
            <w:pPr>
              <w:widowControl w:val="0"/>
              <w:spacing w:line="276" w:lineRule="auto"/>
              <w:jc w:val="center"/>
              <w:rPr>
                <w:rFonts w:asciiTheme="minorHAnsi" w:hAnsiTheme="minorHAnsi" w:cs="Arial"/>
                <w:sz w:val="22"/>
                <w:szCs w:val="22"/>
              </w:rPr>
            </w:pPr>
            <w:r w:rsidRPr="00DB5A33">
              <w:rPr>
                <w:rFonts w:asciiTheme="minorHAnsi" w:hAnsiTheme="minorHAnsi" w:cs="Arial"/>
                <w:sz w:val="22"/>
                <w:szCs w:val="22"/>
              </w:rPr>
              <w:t>Částka DPH</w:t>
            </w:r>
            <w:r w:rsidR="00043BE5" w:rsidRPr="00043BE5">
              <w:rPr>
                <w:rFonts w:asciiTheme="minorHAnsi" w:hAnsiTheme="minorHAnsi" w:cs="Arial"/>
                <w:color w:val="FF0000"/>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C12317F" w14:textId="5F1D99D1" w:rsidR="00134D5F" w:rsidRPr="00DB5A33" w:rsidRDefault="00134D5F" w:rsidP="00D247C6">
            <w:pPr>
              <w:widowControl w:val="0"/>
              <w:spacing w:line="276" w:lineRule="auto"/>
              <w:jc w:val="center"/>
              <w:rPr>
                <w:rFonts w:asciiTheme="minorHAnsi" w:hAnsiTheme="minorHAnsi" w:cs="Arial"/>
                <w:sz w:val="22"/>
                <w:szCs w:val="22"/>
              </w:rPr>
            </w:pPr>
            <w:r w:rsidRPr="00DB5A33">
              <w:rPr>
                <w:rFonts w:asciiTheme="minorHAnsi" w:hAnsiTheme="minorHAnsi" w:cs="Arial"/>
                <w:sz w:val="22"/>
                <w:szCs w:val="22"/>
              </w:rPr>
              <w:t>Cena s</w:t>
            </w:r>
            <w:r w:rsidR="00043BE5">
              <w:rPr>
                <w:rFonts w:asciiTheme="minorHAnsi" w:hAnsiTheme="minorHAnsi" w:cs="Arial"/>
                <w:sz w:val="22"/>
                <w:szCs w:val="22"/>
              </w:rPr>
              <w:t> </w:t>
            </w:r>
            <w:r w:rsidRPr="00DB5A33">
              <w:rPr>
                <w:rFonts w:asciiTheme="minorHAnsi" w:hAnsiTheme="minorHAnsi" w:cs="Arial"/>
                <w:sz w:val="22"/>
                <w:szCs w:val="22"/>
              </w:rPr>
              <w:t>DPH</w:t>
            </w:r>
            <w:r w:rsidR="00043BE5" w:rsidRPr="00043BE5">
              <w:rPr>
                <w:rFonts w:asciiTheme="minorHAnsi" w:hAnsiTheme="minorHAnsi" w:cs="Arial"/>
                <w:color w:val="FF0000"/>
                <w:sz w:val="22"/>
                <w:szCs w:val="22"/>
              </w:rPr>
              <w:t>*</w:t>
            </w:r>
          </w:p>
        </w:tc>
      </w:tr>
      <w:tr w:rsidR="00134D5F" w:rsidRPr="00DB5A33" w14:paraId="6EB01FC9" w14:textId="77777777" w:rsidTr="00D247C6">
        <w:trPr>
          <w:trHeight w:val="294"/>
        </w:trPr>
        <w:tc>
          <w:tcPr>
            <w:tcW w:w="2977" w:type="dxa"/>
            <w:tcBorders>
              <w:top w:val="single" w:sz="4" w:space="0" w:color="auto"/>
              <w:left w:val="single" w:sz="4" w:space="0" w:color="auto"/>
              <w:bottom w:val="single" w:sz="4" w:space="0" w:color="auto"/>
              <w:right w:val="single" w:sz="4" w:space="0" w:color="auto"/>
            </w:tcBorders>
            <w:vAlign w:val="center"/>
            <w:hideMark/>
          </w:tcPr>
          <w:p w14:paraId="6B266185" w14:textId="7AFE1C9A" w:rsidR="00134D5F" w:rsidRPr="001F6C28" w:rsidRDefault="00043BE5" w:rsidP="00D247C6">
            <w:pPr>
              <w:widowControl w:val="0"/>
              <w:spacing w:line="276" w:lineRule="auto"/>
              <w:rPr>
                <w:rFonts w:asciiTheme="minorHAnsi" w:hAnsiTheme="minorHAnsi" w:cs="Arial"/>
                <w:sz w:val="22"/>
                <w:szCs w:val="22"/>
              </w:rPr>
            </w:pPr>
            <w:r w:rsidRPr="00043BE5">
              <w:rPr>
                <w:rFonts w:asciiTheme="minorHAnsi" w:hAnsiTheme="minorHAnsi" w:cs="Arial"/>
                <w:color w:val="FF0000"/>
                <w:sz w:val="22"/>
                <w:szCs w:val="22"/>
              </w:rPr>
              <w:t>*</w:t>
            </w:r>
            <w:r>
              <w:rPr>
                <w:rFonts w:asciiTheme="minorHAnsi" w:hAnsiTheme="minorHAnsi"/>
                <w:sz w:val="22"/>
                <w:szCs w:val="22"/>
              </w:rPr>
              <w:t>6 ks Dřevěné sudy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7828D2" w14:textId="77777777" w:rsidR="00134D5F" w:rsidRPr="00DB5A33" w:rsidRDefault="00134D5F" w:rsidP="00D247C6">
            <w:pPr>
              <w:widowControl w:val="0"/>
              <w:spacing w:line="276" w:lineRule="auto"/>
              <w:jc w:val="center"/>
              <w:rPr>
                <w:rFonts w:asciiTheme="minorHAnsi" w:hAnsiTheme="minorHAnsi" w:cs="Arial"/>
                <w:sz w:val="22"/>
                <w:szCs w:val="22"/>
              </w:rPr>
            </w:pPr>
            <w:r w:rsidRPr="00DB5A33">
              <w:rPr>
                <w:rFonts w:asciiTheme="minorHAnsi" w:hAnsiTheme="minorHAnsi"/>
                <w:sz w:val="22"/>
                <w:szCs w:val="22"/>
              </w:rPr>
              <w:fldChar w:fldCharType="begin">
                <w:ffData>
                  <w:name w:val=""/>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hideMark/>
          </w:tcPr>
          <w:p w14:paraId="2EC2E3B8" w14:textId="77777777" w:rsidR="00134D5F" w:rsidRPr="00DB5A33" w:rsidRDefault="00134D5F" w:rsidP="00D247C6">
            <w:pPr>
              <w:widowControl w:val="0"/>
              <w:spacing w:line="276" w:lineRule="auto"/>
              <w:jc w:val="center"/>
              <w:rPr>
                <w:rFonts w:asciiTheme="minorHAnsi" w:hAnsiTheme="minorHAnsi" w:cs="Arial"/>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6E51C" w14:textId="77777777" w:rsidR="00134D5F" w:rsidRPr="00DB5A33" w:rsidRDefault="00134D5F" w:rsidP="00D247C6">
            <w:pPr>
              <w:widowControl w:val="0"/>
              <w:spacing w:line="276" w:lineRule="auto"/>
              <w:jc w:val="center"/>
              <w:rPr>
                <w:rFonts w:asciiTheme="minorHAnsi" w:hAnsiTheme="minorHAnsi" w:cs="Arial"/>
                <w:sz w:val="22"/>
                <w:szCs w:val="22"/>
              </w:rPr>
            </w:pP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tc>
      </w:tr>
      <w:tr w:rsidR="00134D5F" w:rsidRPr="00DB5A33" w14:paraId="798BDE9F" w14:textId="77777777" w:rsidTr="00D247C6">
        <w:trPr>
          <w:trHeight w:val="294"/>
        </w:trPr>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206B65" w14:textId="77777777" w:rsidR="00134D5F" w:rsidRPr="00DB5A33" w:rsidRDefault="00134D5F" w:rsidP="00D247C6">
            <w:pPr>
              <w:widowControl w:val="0"/>
              <w:spacing w:line="276" w:lineRule="auto"/>
              <w:rPr>
                <w:rFonts w:asciiTheme="minorHAnsi" w:hAnsiTheme="minorHAnsi" w:cs="Arial"/>
                <w:b/>
                <w:sz w:val="22"/>
                <w:szCs w:val="22"/>
              </w:rPr>
            </w:pPr>
            <w:r w:rsidRPr="00DB5A33">
              <w:rPr>
                <w:rFonts w:asciiTheme="minorHAnsi" w:hAnsiTheme="minorHAnsi" w:cs="Arial"/>
                <w:b/>
                <w:sz w:val="22"/>
                <w:szCs w:val="22"/>
              </w:rPr>
              <w:t>Celkem</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C4D336" w14:textId="77777777" w:rsidR="00134D5F" w:rsidRPr="00DB5A33" w:rsidRDefault="00134D5F" w:rsidP="00D247C6">
            <w:pPr>
              <w:widowControl w:val="0"/>
              <w:spacing w:line="276" w:lineRule="auto"/>
              <w:jc w:val="center"/>
              <w:rPr>
                <w:rFonts w:asciiTheme="minorHAnsi" w:hAnsiTheme="minorHAnsi" w:cs="Arial"/>
                <w:b/>
                <w:sz w:val="22"/>
                <w:szCs w:val="22"/>
              </w:rPr>
            </w:pPr>
            <w:r w:rsidRPr="00DB5A33">
              <w:rPr>
                <w:rFonts w:asciiTheme="minorHAnsi" w:hAnsiTheme="minorHAnsi"/>
                <w:b/>
                <w:sz w:val="22"/>
                <w:szCs w:val="22"/>
              </w:rPr>
              <w:fldChar w:fldCharType="begin">
                <w:ffData>
                  <w:name w:val="Text5"/>
                  <w:enabled/>
                  <w:calcOnExit w:val="0"/>
                  <w:textInput/>
                </w:ffData>
              </w:fldChar>
            </w:r>
            <w:r w:rsidRPr="00DB5A33">
              <w:rPr>
                <w:rFonts w:asciiTheme="minorHAnsi" w:hAnsiTheme="minorHAnsi"/>
                <w:b/>
                <w:sz w:val="22"/>
                <w:szCs w:val="22"/>
              </w:rPr>
              <w:instrText xml:space="preserve"> FORMTEXT </w:instrText>
            </w:r>
            <w:r w:rsidRPr="00DB5A33">
              <w:rPr>
                <w:rFonts w:asciiTheme="minorHAnsi" w:hAnsiTheme="minorHAnsi"/>
                <w:b/>
                <w:sz w:val="22"/>
                <w:szCs w:val="22"/>
              </w:rPr>
            </w:r>
            <w:r w:rsidRPr="00DB5A33">
              <w:rPr>
                <w:rFonts w:asciiTheme="minorHAnsi" w:hAnsiTheme="minorHAnsi"/>
                <w:b/>
                <w:sz w:val="22"/>
                <w:szCs w:val="22"/>
              </w:rPr>
              <w:fldChar w:fldCharType="separate"/>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2E7B070" w14:textId="77777777" w:rsidR="00134D5F" w:rsidRPr="00DB5A33" w:rsidRDefault="00134D5F" w:rsidP="00D247C6">
            <w:pPr>
              <w:widowControl w:val="0"/>
              <w:spacing w:line="276" w:lineRule="auto"/>
              <w:jc w:val="center"/>
              <w:rPr>
                <w:rFonts w:asciiTheme="minorHAnsi" w:hAnsiTheme="minorHAnsi" w:cs="Arial"/>
                <w:b/>
                <w:sz w:val="22"/>
                <w:szCs w:val="22"/>
              </w:rPr>
            </w:pPr>
            <w:r w:rsidRPr="00DB5A33">
              <w:rPr>
                <w:rFonts w:asciiTheme="minorHAnsi" w:hAnsiTheme="minorHAnsi"/>
                <w:b/>
                <w:sz w:val="22"/>
                <w:szCs w:val="22"/>
              </w:rPr>
              <w:fldChar w:fldCharType="begin">
                <w:ffData>
                  <w:name w:val="Text5"/>
                  <w:enabled/>
                  <w:calcOnExit w:val="0"/>
                  <w:textInput/>
                </w:ffData>
              </w:fldChar>
            </w:r>
            <w:r w:rsidRPr="00DB5A33">
              <w:rPr>
                <w:rFonts w:asciiTheme="minorHAnsi" w:hAnsiTheme="minorHAnsi"/>
                <w:b/>
                <w:sz w:val="22"/>
                <w:szCs w:val="22"/>
              </w:rPr>
              <w:instrText xml:space="preserve"> FORMTEXT </w:instrText>
            </w:r>
            <w:r w:rsidRPr="00DB5A33">
              <w:rPr>
                <w:rFonts w:asciiTheme="minorHAnsi" w:hAnsiTheme="minorHAnsi"/>
                <w:b/>
                <w:sz w:val="22"/>
                <w:szCs w:val="22"/>
              </w:rPr>
            </w:r>
            <w:r w:rsidRPr="00DB5A33">
              <w:rPr>
                <w:rFonts w:asciiTheme="minorHAnsi" w:hAnsiTheme="minorHAnsi"/>
                <w:b/>
                <w:sz w:val="22"/>
                <w:szCs w:val="22"/>
              </w:rPr>
              <w:fldChar w:fldCharType="separate"/>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6868DF" w14:textId="77777777" w:rsidR="00134D5F" w:rsidRPr="00DB5A33" w:rsidRDefault="00134D5F" w:rsidP="00D247C6">
            <w:pPr>
              <w:widowControl w:val="0"/>
              <w:spacing w:line="276" w:lineRule="auto"/>
              <w:jc w:val="center"/>
              <w:rPr>
                <w:rFonts w:asciiTheme="minorHAnsi" w:hAnsiTheme="minorHAnsi" w:cs="Arial"/>
                <w:b/>
                <w:sz w:val="22"/>
                <w:szCs w:val="22"/>
              </w:rPr>
            </w:pPr>
            <w:r w:rsidRPr="00DB5A33">
              <w:rPr>
                <w:rFonts w:asciiTheme="minorHAnsi" w:hAnsiTheme="minorHAnsi"/>
                <w:b/>
                <w:sz w:val="22"/>
                <w:szCs w:val="22"/>
              </w:rPr>
              <w:fldChar w:fldCharType="begin">
                <w:ffData>
                  <w:name w:val="Text5"/>
                  <w:enabled/>
                  <w:calcOnExit w:val="0"/>
                  <w:textInput/>
                </w:ffData>
              </w:fldChar>
            </w:r>
            <w:r w:rsidRPr="00DB5A33">
              <w:rPr>
                <w:rFonts w:asciiTheme="minorHAnsi" w:hAnsiTheme="minorHAnsi"/>
                <w:b/>
                <w:sz w:val="22"/>
                <w:szCs w:val="22"/>
              </w:rPr>
              <w:instrText xml:space="preserve"> FORMTEXT </w:instrText>
            </w:r>
            <w:r w:rsidRPr="00DB5A33">
              <w:rPr>
                <w:rFonts w:asciiTheme="minorHAnsi" w:hAnsiTheme="minorHAnsi"/>
                <w:b/>
                <w:sz w:val="22"/>
                <w:szCs w:val="22"/>
              </w:rPr>
            </w:r>
            <w:r w:rsidRPr="00DB5A33">
              <w:rPr>
                <w:rFonts w:asciiTheme="minorHAnsi" w:hAnsiTheme="minorHAnsi"/>
                <w:b/>
                <w:sz w:val="22"/>
                <w:szCs w:val="22"/>
              </w:rPr>
              <w:fldChar w:fldCharType="separate"/>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t> </w:t>
            </w:r>
            <w:r w:rsidRPr="00DB5A33">
              <w:rPr>
                <w:rFonts w:asciiTheme="minorHAnsi" w:hAnsiTheme="minorHAnsi"/>
                <w:b/>
                <w:sz w:val="22"/>
                <w:szCs w:val="22"/>
              </w:rPr>
              <w:fldChar w:fldCharType="end"/>
            </w:r>
          </w:p>
        </w:tc>
      </w:tr>
    </w:tbl>
    <w:p w14:paraId="05E85FAB" w14:textId="67F3472B" w:rsidR="00134D5F" w:rsidRPr="00DB5A33" w:rsidRDefault="00043BE5" w:rsidP="00134D5F">
      <w:pPr>
        <w:spacing w:line="276" w:lineRule="auto"/>
        <w:rPr>
          <w:rFonts w:asciiTheme="minorHAnsi" w:hAnsiTheme="minorHAnsi" w:cs="Arial"/>
          <w:snapToGrid w:val="0"/>
          <w:sz w:val="22"/>
          <w:szCs w:val="22"/>
        </w:rPr>
      </w:pPr>
      <w:r w:rsidRPr="00043BE5">
        <w:rPr>
          <w:rFonts w:asciiTheme="minorHAnsi" w:hAnsiTheme="minorHAnsi" w:cs="Arial"/>
          <w:color w:val="FF0000"/>
          <w:sz w:val="22"/>
          <w:szCs w:val="22"/>
        </w:rPr>
        <w:t>*</w:t>
      </w:r>
      <w:r>
        <w:rPr>
          <w:rFonts w:asciiTheme="minorHAnsi" w:hAnsiTheme="minorHAnsi" w:cs="Arial"/>
          <w:color w:val="FF0000"/>
          <w:sz w:val="22"/>
          <w:szCs w:val="22"/>
        </w:rPr>
        <w:t>cena za uvedený počet ks</w:t>
      </w:r>
    </w:p>
    <w:p w14:paraId="3EAAD7CC" w14:textId="77777777" w:rsidR="00134D5F" w:rsidRPr="00DB5A33" w:rsidRDefault="00134D5F" w:rsidP="00134D5F">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rPr>
        <w:t>K ceně bude připočítáno DPH ve výši dle platných právních předpisů ke dni uskutečnění zdanitelného plnění.</w:t>
      </w:r>
    </w:p>
    <w:p w14:paraId="3B257B2F" w14:textId="77777777" w:rsidR="00134D5F" w:rsidRPr="00DB5A33" w:rsidRDefault="00134D5F" w:rsidP="00134D5F">
      <w:pPr>
        <w:spacing w:line="276" w:lineRule="auto"/>
        <w:jc w:val="both"/>
        <w:rPr>
          <w:rFonts w:asciiTheme="minorHAnsi" w:hAnsiTheme="minorHAnsi" w:cs="Arial"/>
          <w:snapToGrid w:val="0"/>
          <w:sz w:val="22"/>
          <w:szCs w:val="22"/>
        </w:rPr>
      </w:pPr>
    </w:p>
    <w:p w14:paraId="6A8E14E8" w14:textId="019C33F0" w:rsidR="006F1323" w:rsidRPr="00043BE5" w:rsidRDefault="006F1323" w:rsidP="006F1323">
      <w:pPr>
        <w:spacing w:line="276" w:lineRule="auto"/>
        <w:jc w:val="both"/>
        <w:rPr>
          <w:rFonts w:asciiTheme="minorHAnsi" w:hAnsiTheme="minorHAnsi" w:cs="Arial"/>
          <w:sz w:val="22"/>
          <w:szCs w:val="22"/>
        </w:rPr>
      </w:pPr>
      <w:bookmarkStart w:id="13" w:name="_Hlk535488796"/>
      <w:r w:rsidRPr="00043BE5">
        <w:rPr>
          <w:rFonts w:asciiTheme="minorHAnsi" w:hAnsiTheme="minorHAnsi" w:cs="Arial"/>
          <w:sz w:val="22"/>
          <w:szCs w:val="22"/>
        </w:rPr>
        <w:t xml:space="preserve">Kupující nebude poskytovat „před“ zahájením předmětu smlouvy žádnou zálohu.  </w:t>
      </w:r>
    </w:p>
    <w:p w14:paraId="67C4FE84" w14:textId="77777777" w:rsidR="006F1323" w:rsidRPr="00043BE5" w:rsidRDefault="006F1323" w:rsidP="006F1323">
      <w:pPr>
        <w:spacing w:line="276" w:lineRule="auto"/>
        <w:jc w:val="both"/>
        <w:rPr>
          <w:rFonts w:asciiTheme="minorHAnsi" w:hAnsiTheme="minorHAnsi" w:cs="Arial"/>
          <w:sz w:val="22"/>
          <w:szCs w:val="22"/>
        </w:rPr>
      </w:pPr>
    </w:p>
    <w:p w14:paraId="0B64FFEC" w14:textId="77777777" w:rsidR="006F1323" w:rsidRPr="00043BE5" w:rsidRDefault="006F1323" w:rsidP="006F1323">
      <w:pPr>
        <w:spacing w:line="276" w:lineRule="auto"/>
        <w:jc w:val="both"/>
        <w:rPr>
          <w:rFonts w:asciiTheme="minorHAnsi" w:hAnsiTheme="minorHAnsi" w:cs="Arial"/>
          <w:sz w:val="22"/>
          <w:szCs w:val="22"/>
        </w:rPr>
      </w:pPr>
      <w:r w:rsidRPr="00043BE5">
        <w:rPr>
          <w:rFonts w:asciiTheme="minorHAnsi" w:hAnsiTheme="minorHAnsi" w:cs="Arial"/>
          <w:sz w:val="22"/>
          <w:szCs w:val="22"/>
        </w:rPr>
        <w:t>Platby budou provedeny bezhotovostně bankovním převodem na účet prodávajícího.</w:t>
      </w:r>
    </w:p>
    <w:bookmarkEnd w:id="13"/>
    <w:p w14:paraId="127F2B28" w14:textId="77777777" w:rsidR="00134D5F" w:rsidRPr="00DB5A33" w:rsidRDefault="00134D5F" w:rsidP="00134D5F">
      <w:pPr>
        <w:spacing w:line="276" w:lineRule="auto"/>
        <w:jc w:val="both"/>
        <w:rPr>
          <w:rFonts w:asciiTheme="minorHAnsi" w:hAnsiTheme="minorHAnsi" w:cs="Arial"/>
          <w:sz w:val="22"/>
          <w:szCs w:val="22"/>
        </w:rPr>
      </w:pPr>
    </w:p>
    <w:p w14:paraId="33A74FA9" w14:textId="77777777" w:rsidR="00134D5F" w:rsidRPr="00DB5A33" w:rsidRDefault="00134D5F" w:rsidP="00134D5F">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rPr>
        <w:t>Prodávající se zavazuje neúčtovat žádné další výlohy nad rámec nabídky spojené s dodávkou předmětu smlouvy.</w:t>
      </w:r>
    </w:p>
    <w:p w14:paraId="34A7CDBA" w14:textId="77777777" w:rsidR="00134D5F" w:rsidRPr="00DB5A33" w:rsidRDefault="00134D5F" w:rsidP="00134D5F">
      <w:pPr>
        <w:spacing w:line="276" w:lineRule="auto"/>
        <w:rPr>
          <w:rFonts w:asciiTheme="minorHAnsi" w:hAnsiTheme="minorHAnsi" w:cs="Arial"/>
          <w:snapToGrid w:val="0"/>
          <w:sz w:val="22"/>
          <w:szCs w:val="22"/>
        </w:rPr>
      </w:pPr>
    </w:p>
    <w:p w14:paraId="248C2F6A" w14:textId="77777777" w:rsidR="00134D5F" w:rsidRPr="00DB5A33" w:rsidRDefault="00134D5F" w:rsidP="00134D5F">
      <w:pPr>
        <w:pStyle w:val="Odstavecseseznamem"/>
        <w:numPr>
          <w:ilvl w:val="0"/>
          <w:numId w:val="28"/>
        </w:numPr>
        <w:spacing w:line="276" w:lineRule="auto"/>
        <w:contextualSpacing w:val="0"/>
        <w:jc w:val="center"/>
        <w:rPr>
          <w:rFonts w:asciiTheme="minorHAnsi" w:hAnsiTheme="minorHAnsi"/>
          <w:snapToGrid w:val="0"/>
          <w:sz w:val="22"/>
          <w:szCs w:val="22"/>
        </w:rPr>
      </w:pPr>
      <w:r w:rsidRPr="00DB5A33">
        <w:rPr>
          <w:rFonts w:asciiTheme="minorHAnsi" w:hAnsiTheme="minorHAnsi"/>
          <w:b/>
          <w:sz w:val="22"/>
          <w:szCs w:val="22"/>
        </w:rPr>
        <w:t>PLATEBNÍ PODMÍNKY</w:t>
      </w:r>
    </w:p>
    <w:p w14:paraId="3103BCFE" w14:textId="77777777" w:rsidR="00134D5F" w:rsidRPr="00DB5A33" w:rsidRDefault="00134D5F" w:rsidP="00134D5F">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rPr>
        <w:t xml:space="preserve">Kupující je povinen uhradit kupní cenu na základě vystaveného daňového dokladu. Splatnost daňového dokladu je max. </w:t>
      </w:r>
      <w:r w:rsidRPr="00DB5A33">
        <w:rPr>
          <w:rFonts w:asciiTheme="minorHAnsi" w:hAnsiTheme="minorHAnsi" w:cs="Arial"/>
          <w:b/>
          <w:snapToGrid w:val="0"/>
          <w:sz w:val="22"/>
          <w:szCs w:val="22"/>
        </w:rPr>
        <w:t>30 dní</w:t>
      </w:r>
      <w:r w:rsidRPr="00DB5A33">
        <w:rPr>
          <w:rFonts w:asciiTheme="minorHAnsi" w:hAnsiTheme="minorHAnsi" w:cs="Arial"/>
          <w:snapToGrid w:val="0"/>
          <w:sz w:val="22"/>
          <w:szCs w:val="22"/>
        </w:rPr>
        <w:t>. Daňový doklad musí být vystaven na základě předávacího protokolu potvrzeného oběma smluvními stranami. Za datum uskutečněného zdanitelného plnění pro DPH je považován den podpisu předávacího protokolu oběma smluvnímu stranami.</w:t>
      </w:r>
    </w:p>
    <w:p w14:paraId="77761AB0" w14:textId="77777777" w:rsidR="00134D5F" w:rsidRPr="00DB5A33" w:rsidRDefault="00134D5F" w:rsidP="00134D5F">
      <w:pPr>
        <w:spacing w:line="276" w:lineRule="auto"/>
        <w:jc w:val="both"/>
        <w:rPr>
          <w:rFonts w:asciiTheme="minorHAnsi" w:hAnsiTheme="minorHAnsi" w:cs="Arial"/>
          <w:sz w:val="22"/>
          <w:szCs w:val="22"/>
        </w:rPr>
      </w:pPr>
    </w:p>
    <w:p w14:paraId="08EAB78B"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Daňový doklad musí obsahovat náležitosti daňového dokladu dle zákona č. 235/2004 Sb., o dani z přidané hodnoty ve znění pozdějších změn a doplňků. Daňový doklad, který neobsahuje uvedené náležitosti nebo jsou-li uvedeny nesprávně či neúplně, je kupující oprávněn vrátit prodávajícímu. Při nezaplacení takto vystavené faktury není kupující v prodlení se zaplacením kupní ceny.</w:t>
      </w:r>
    </w:p>
    <w:p w14:paraId="2F900EA9" w14:textId="77777777" w:rsidR="00134D5F" w:rsidRPr="00DB5A33" w:rsidRDefault="00134D5F" w:rsidP="00134D5F">
      <w:pPr>
        <w:spacing w:line="276" w:lineRule="auto"/>
        <w:rPr>
          <w:rFonts w:asciiTheme="minorHAnsi" w:hAnsiTheme="minorHAnsi" w:cs="Arial"/>
          <w:b/>
          <w:snapToGrid w:val="0"/>
          <w:sz w:val="22"/>
          <w:szCs w:val="22"/>
        </w:rPr>
      </w:pPr>
    </w:p>
    <w:p w14:paraId="448F47F4" w14:textId="77777777" w:rsidR="00134D5F" w:rsidRPr="00DB5A33" w:rsidRDefault="00134D5F" w:rsidP="00134D5F">
      <w:pPr>
        <w:pStyle w:val="Odstavecseseznamem"/>
        <w:numPr>
          <w:ilvl w:val="0"/>
          <w:numId w:val="28"/>
        </w:numPr>
        <w:spacing w:line="276" w:lineRule="auto"/>
        <w:contextualSpacing w:val="0"/>
        <w:jc w:val="center"/>
        <w:rPr>
          <w:rFonts w:asciiTheme="minorHAnsi" w:hAnsiTheme="minorHAnsi"/>
          <w:b/>
          <w:snapToGrid w:val="0"/>
          <w:sz w:val="22"/>
          <w:szCs w:val="22"/>
        </w:rPr>
      </w:pPr>
      <w:r w:rsidRPr="00DB5A33">
        <w:rPr>
          <w:rFonts w:asciiTheme="minorHAnsi" w:hAnsiTheme="minorHAnsi"/>
          <w:b/>
          <w:bCs/>
          <w:snapToGrid w:val="0"/>
          <w:sz w:val="22"/>
          <w:szCs w:val="22"/>
        </w:rPr>
        <w:t>PROHLÁŠENÍ PRODÁVAJÍCÍ A KUPUJÍCÍ STRANY</w:t>
      </w:r>
    </w:p>
    <w:p w14:paraId="47C83E52" w14:textId="77777777" w:rsidR="00134D5F" w:rsidRPr="00DB5A33" w:rsidRDefault="00134D5F" w:rsidP="00134D5F">
      <w:pPr>
        <w:pStyle w:val="Zkladntext3"/>
        <w:spacing w:after="0" w:line="276" w:lineRule="auto"/>
        <w:jc w:val="both"/>
        <w:rPr>
          <w:rFonts w:asciiTheme="minorHAnsi" w:hAnsiTheme="minorHAnsi"/>
          <w:b/>
          <w:sz w:val="22"/>
          <w:szCs w:val="22"/>
        </w:rPr>
      </w:pPr>
      <w:r w:rsidRPr="00DB5A33">
        <w:rPr>
          <w:rFonts w:asciiTheme="minorHAnsi" w:hAnsiTheme="minorHAnsi"/>
          <w:sz w:val="22"/>
          <w:szCs w:val="22"/>
        </w:rPr>
        <w:t>Prodávající prohlašuje, že na předmětu koupě neváznou žádné dluhy, zástavní práva, věcná břemena ani další práva třetích osob, že jí není známa existence předběžných opatření omezujících dispoziční práva s těmito movitými věcmi, že předmět koupě není předmětem výkonu rozhodnutí a má jakost a provedení v souladu s nabídkou ve výběrovém řízení zakázky.</w:t>
      </w:r>
      <w:r w:rsidRPr="00DB5A33">
        <w:rPr>
          <w:rFonts w:asciiTheme="minorHAnsi" w:hAnsiTheme="minorHAnsi"/>
          <w:i/>
          <w:sz w:val="22"/>
          <w:szCs w:val="22"/>
        </w:rPr>
        <w:t xml:space="preserve"> </w:t>
      </w:r>
      <w:r w:rsidRPr="00DB5A33">
        <w:rPr>
          <w:rFonts w:asciiTheme="minorHAnsi" w:hAnsiTheme="minorHAnsi"/>
          <w:sz w:val="22"/>
          <w:szCs w:val="22"/>
        </w:rPr>
        <w:t>Prodávající výslovně prohlašuje, že předmět koupě dle čl. III je bez vad.</w:t>
      </w:r>
    </w:p>
    <w:p w14:paraId="680BB218" w14:textId="77777777" w:rsidR="00134D5F" w:rsidRPr="00DB5A33" w:rsidRDefault="00134D5F" w:rsidP="00134D5F">
      <w:pPr>
        <w:pStyle w:val="Zkladntext"/>
        <w:spacing w:after="0" w:line="276" w:lineRule="auto"/>
        <w:jc w:val="center"/>
        <w:rPr>
          <w:rFonts w:asciiTheme="minorHAnsi" w:hAnsiTheme="minorHAnsi" w:cs="Arial"/>
          <w:b/>
          <w:sz w:val="22"/>
          <w:szCs w:val="22"/>
        </w:rPr>
      </w:pPr>
    </w:p>
    <w:p w14:paraId="23BC288C" w14:textId="77777777" w:rsidR="00134D5F" w:rsidRPr="00DB5A33" w:rsidRDefault="00134D5F" w:rsidP="00134D5F">
      <w:pPr>
        <w:pStyle w:val="Zkladntext"/>
        <w:numPr>
          <w:ilvl w:val="0"/>
          <w:numId w:val="28"/>
        </w:numPr>
        <w:spacing w:after="0" w:line="276" w:lineRule="auto"/>
        <w:jc w:val="center"/>
        <w:rPr>
          <w:rFonts w:asciiTheme="minorHAnsi" w:hAnsiTheme="minorHAnsi" w:cs="Arial"/>
          <w:b/>
          <w:sz w:val="22"/>
          <w:szCs w:val="22"/>
        </w:rPr>
      </w:pPr>
      <w:r w:rsidRPr="00DB5A33">
        <w:rPr>
          <w:rFonts w:asciiTheme="minorHAnsi" w:hAnsiTheme="minorHAnsi" w:cs="Arial"/>
          <w:b/>
          <w:sz w:val="22"/>
          <w:szCs w:val="22"/>
        </w:rPr>
        <w:t>DOBA PLNĚNÍ</w:t>
      </w:r>
    </w:p>
    <w:p w14:paraId="046C56EF" w14:textId="73E9283D" w:rsidR="00134D5F" w:rsidRPr="00DB5A33" w:rsidRDefault="00134D5F" w:rsidP="00134D5F">
      <w:pPr>
        <w:tabs>
          <w:tab w:val="left" w:pos="284"/>
        </w:tabs>
        <w:spacing w:line="276" w:lineRule="auto"/>
        <w:jc w:val="both"/>
        <w:rPr>
          <w:rFonts w:asciiTheme="minorHAnsi" w:hAnsiTheme="minorHAnsi" w:cs="Arial"/>
          <w:sz w:val="22"/>
          <w:szCs w:val="22"/>
        </w:rPr>
      </w:pPr>
      <w:r w:rsidRPr="00043BE5">
        <w:rPr>
          <w:rFonts w:asciiTheme="minorHAnsi" w:hAnsiTheme="minorHAnsi" w:cs="Arial"/>
          <w:sz w:val="22"/>
          <w:szCs w:val="22"/>
        </w:rPr>
        <w:t xml:space="preserve">Prodávající se zavazuje předmět koupě odevzdat kupujícímu ve lhůtě do </w:t>
      </w:r>
      <w:r w:rsidR="00043BE5" w:rsidRPr="00043BE5">
        <w:rPr>
          <w:rFonts w:asciiTheme="minorHAnsi" w:hAnsiTheme="minorHAnsi" w:cs="Arial"/>
          <w:b/>
          <w:bCs/>
          <w:color w:val="000000"/>
          <w:sz w:val="22"/>
          <w:szCs w:val="22"/>
        </w:rPr>
        <w:t>31</w:t>
      </w:r>
      <w:r w:rsidRPr="00043BE5">
        <w:rPr>
          <w:rFonts w:asciiTheme="minorHAnsi" w:hAnsiTheme="minorHAnsi" w:cs="Arial"/>
          <w:b/>
          <w:bCs/>
          <w:color w:val="000000"/>
          <w:sz w:val="22"/>
          <w:szCs w:val="22"/>
        </w:rPr>
        <w:t>.</w:t>
      </w:r>
      <w:r w:rsidR="00043BE5" w:rsidRPr="00043BE5">
        <w:rPr>
          <w:rFonts w:asciiTheme="minorHAnsi" w:hAnsiTheme="minorHAnsi" w:cs="Arial"/>
          <w:b/>
          <w:bCs/>
          <w:color w:val="000000"/>
          <w:sz w:val="22"/>
          <w:szCs w:val="22"/>
        </w:rPr>
        <w:t>3</w:t>
      </w:r>
      <w:r w:rsidRPr="00043BE5">
        <w:rPr>
          <w:rFonts w:asciiTheme="minorHAnsi" w:hAnsiTheme="minorHAnsi" w:cs="Arial"/>
          <w:b/>
          <w:bCs/>
          <w:color w:val="000000"/>
          <w:sz w:val="22"/>
          <w:szCs w:val="22"/>
        </w:rPr>
        <w:t>.20</w:t>
      </w:r>
      <w:r w:rsidR="00043BE5" w:rsidRPr="00043BE5">
        <w:rPr>
          <w:rFonts w:asciiTheme="minorHAnsi" w:hAnsiTheme="minorHAnsi" w:cs="Arial"/>
          <w:b/>
          <w:bCs/>
          <w:color w:val="000000"/>
          <w:sz w:val="22"/>
          <w:szCs w:val="22"/>
        </w:rPr>
        <w:t>21</w:t>
      </w:r>
      <w:r w:rsidRPr="00043BE5">
        <w:rPr>
          <w:rFonts w:asciiTheme="minorHAnsi" w:hAnsiTheme="minorHAnsi" w:cs="Arial"/>
          <w:bCs/>
          <w:color w:val="000000"/>
          <w:sz w:val="22"/>
          <w:szCs w:val="22"/>
        </w:rPr>
        <w:t xml:space="preserve"> </w:t>
      </w:r>
      <w:r w:rsidRPr="00043BE5">
        <w:rPr>
          <w:rFonts w:asciiTheme="minorHAnsi" w:hAnsiTheme="minorHAnsi" w:cs="Arial"/>
          <w:sz w:val="22"/>
          <w:szCs w:val="22"/>
        </w:rPr>
        <w:t>a to odevzdáním v místě</w:t>
      </w:r>
      <w:r w:rsidRPr="00DB5A33">
        <w:rPr>
          <w:rFonts w:asciiTheme="minorHAnsi" w:hAnsiTheme="minorHAnsi" w:cs="Arial"/>
          <w:sz w:val="22"/>
          <w:szCs w:val="22"/>
        </w:rPr>
        <w:t xml:space="preserve"> plnění uvedeného v čl. 8 s možností dřívějšího plnění.</w:t>
      </w:r>
    </w:p>
    <w:p w14:paraId="4B4FBAA8" w14:textId="77777777" w:rsidR="00134D5F" w:rsidRPr="00DB5A33" w:rsidRDefault="00134D5F" w:rsidP="00134D5F">
      <w:pPr>
        <w:tabs>
          <w:tab w:val="left" w:pos="284"/>
        </w:tabs>
        <w:spacing w:line="276" w:lineRule="auto"/>
        <w:jc w:val="both"/>
        <w:rPr>
          <w:rFonts w:asciiTheme="minorHAnsi" w:hAnsiTheme="minorHAnsi" w:cs="Arial"/>
          <w:b/>
          <w:sz w:val="22"/>
          <w:szCs w:val="22"/>
        </w:rPr>
      </w:pPr>
    </w:p>
    <w:p w14:paraId="4CB8A2D6" w14:textId="77777777" w:rsidR="00134D5F" w:rsidRPr="00DB5A33" w:rsidRDefault="00134D5F" w:rsidP="00134D5F">
      <w:pPr>
        <w:pStyle w:val="Zkladntext"/>
        <w:numPr>
          <w:ilvl w:val="0"/>
          <w:numId w:val="28"/>
        </w:numPr>
        <w:spacing w:after="0" w:line="276" w:lineRule="auto"/>
        <w:jc w:val="center"/>
        <w:rPr>
          <w:rFonts w:asciiTheme="minorHAnsi" w:hAnsiTheme="minorHAnsi" w:cs="Arial"/>
          <w:b/>
          <w:sz w:val="22"/>
          <w:szCs w:val="22"/>
        </w:rPr>
      </w:pPr>
      <w:r w:rsidRPr="00DB5A33">
        <w:rPr>
          <w:rFonts w:asciiTheme="minorHAnsi" w:hAnsiTheme="minorHAnsi" w:cs="Arial"/>
          <w:b/>
          <w:sz w:val="22"/>
          <w:szCs w:val="22"/>
        </w:rPr>
        <w:t>MÍSTO PLNĚNÍ</w:t>
      </w:r>
    </w:p>
    <w:p w14:paraId="624BC37B" w14:textId="0B3D609E" w:rsidR="00134D5F" w:rsidRPr="00DB5A33" w:rsidRDefault="00134D5F" w:rsidP="00134D5F">
      <w:pPr>
        <w:pStyle w:val="Zkladntext"/>
        <w:spacing w:after="0" w:line="276" w:lineRule="auto"/>
        <w:jc w:val="both"/>
        <w:rPr>
          <w:rFonts w:asciiTheme="minorHAnsi" w:hAnsiTheme="minorHAnsi" w:cs="Arial"/>
          <w:sz w:val="22"/>
          <w:szCs w:val="22"/>
        </w:rPr>
      </w:pPr>
      <w:r w:rsidRPr="00043BE5">
        <w:rPr>
          <w:rFonts w:asciiTheme="minorHAnsi" w:hAnsiTheme="minorHAnsi" w:cs="Arial"/>
          <w:sz w:val="22"/>
          <w:szCs w:val="22"/>
        </w:rPr>
        <w:t xml:space="preserve">Místem plnění je: </w:t>
      </w:r>
      <w:r w:rsidR="00043BE5" w:rsidRPr="00043BE5">
        <w:rPr>
          <w:rFonts w:asciiTheme="minorHAnsi" w:hAnsiTheme="minorHAnsi" w:cs="Arial"/>
          <w:bCs/>
          <w:color w:val="000000"/>
          <w:sz w:val="22"/>
          <w:szCs w:val="22"/>
          <w:lang w:val="cs-CZ"/>
        </w:rPr>
        <w:t>Popice</w:t>
      </w:r>
      <w:r w:rsidRPr="00043BE5">
        <w:rPr>
          <w:rFonts w:asciiTheme="minorHAnsi" w:hAnsiTheme="minorHAnsi" w:cs="Arial"/>
          <w:bCs/>
          <w:color w:val="000000"/>
          <w:sz w:val="22"/>
          <w:szCs w:val="22"/>
          <w:lang w:val="cs-CZ"/>
        </w:rPr>
        <w:t xml:space="preserve"> (PSČ </w:t>
      </w:r>
      <w:r w:rsidR="00043BE5" w:rsidRPr="00043BE5">
        <w:rPr>
          <w:rFonts w:asciiTheme="minorHAnsi" w:hAnsiTheme="minorHAnsi" w:cs="Arial"/>
          <w:bCs/>
          <w:color w:val="000000"/>
          <w:sz w:val="22"/>
          <w:szCs w:val="22"/>
          <w:lang w:val="cs-CZ"/>
        </w:rPr>
        <w:t>691 27</w:t>
      </w:r>
      <w:r w:rsidRPr="00043BE5">
        <w:rPr>
          <w:rFonts w:asciiTheme="minorHAnsi" w:hAnsiTheme="minorHAnsi" w:cs="Arial"/>
          <w:bCs/>
          <w:color w:val="000000"/>
          <w:sz w:val="22"/>
          <w:szCs w:val="22"/>
          <w:lang w:val="cs-CZ"/>
        </w:rPr>
        <w:t>)</w:t>
      </w:r>
      <w:r w:rsidRPr="00043BE5">
        <w:rPr>
          <w:rFonts w:asciiTheme="minorHAnsi" w:hAnsiTheme="minorHAnsi" w:cs="Arial"/>
          <w:bCs/>
          <w:color w:val="000000"/>
          <w:sz w:val="22"/>
          <w:szCs w:val="22"/>
        </w:rPr>
        <w:t xml:space="preserve">, </w:t>
      </w:r>
      <w:r w:rsidRPr="00043BE5">
        <w:rPr>
          <w:rFonts w:asciiTheme="minorHAnsi" w:hAnsiTheme="minorHAnsi" w:cs="Arial"/>
          <w:bCs/>
          <w:color w:val="000000"/>
          <w:spacing w:val="5"/>
          <w:sz w:val="22"/>
          <w:szCs w:val="22"/>
        </w:rPr>
        <w:t>kde proběhne odevzdání a převzetí předmětu koupě včetně</w:t>
      </w:r>
      <w:r w:rsidRPr="00DB5A33">
        <w:rPr>
          <w:rFonts w:asciiTheme="minorHAnsi" w:hAnsiTheme="minorHAnsi" w:cs="Arial"/>
          <w:bCs/>
          <w:color w:val="000000"/>
          <w:spacing w:val="5"/>
          <w:sz w:val="22"/>
          <w:szCs w:val="22"/>
        </w:rPr>
        <w:t xml:space="preserve"> školení obsluhy, předvedení předmětu koupě a odevzdání veškerých dokladů potřebných k jeho užívání.</w:t>
      </w:r>
    </w:p>
    <w:p w14:paraId="0F973A6D" w14:textId="77777777" w:rsidR="00134D5F" w:rsidRPr="00DB5A33" w:rsidRDefault="00134D5F" w:rsidP="00134D5F">
      <w:pPr>
        <w:pStyle w:val="Zkladntext"/>
        <w:spacing w:after="0" w:line="276" w:lineRule="auto"/>
        <w:rPr>
          <w:rFonts w:asciiTheme="minorHAnsi" w:hAnsiTheme="minorHAnsi" w:cs="Arial"/>
          <w:b/>
          <w:sz w:val="22"/>
          <w:szCs w:val="22"/>
        </w:rPr>
      </w:pPr>
    </w:p>
    <w:p w14:paraId="37A91AED" w14:textId="77777777" w:rsidR="00134D5F" w:rsidRPr="00DB5A33" w:rsidRDefault="00134D5F" w:rsidP="00134D5F">
      <w:pPr>
        <w:pStyle w:val="Zkladntext"/>
        <w:numPr>
          <w:ilvl w:val="0"/>
          <w:numId w:val="28"/>
        </w:numPr>
        <w:spacing w:after="0" w:line="276" w:lineRule="auto"/>
        <w:jc w:val="center"/>
        <w:rPr>
          <w:rFonts w:asciiTheme="minorHAnsi" w:hAnsiTheme="minorHAnsi" w:cs="Arial"/>
          <w:b/>
          <w:sz w:val="22"/>
          <w:szCs w:val="22"/>
        </w:rPr>
      </w:pPr>
      <w:r w:rsidRPr="00DB5A33">
        <w:rPr>
          <w:rFonts w:asciiTheme="minorHAnsi" w:hAnsiTheme="minorHAnsi" w:cs="Arial"/>
          <w:b/>
          <w:sz w:val="22"/>
          <w:szCs w:val="22"/>
        </w:rPr>
        <w:t>NABYTÍ VLASTNICKÉHO PRÁVA</w:t>
      </w:r>
    </w:p>
    <w:p w14:paraId="6D7AB9D5" w14:textId="77777777" w:rsidR="00134D5F" w:rsidRPr="00DB5A33" w:rsidRDefault="00134D5F" w:rsidP="00134D5F">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Prodávající je vlastník předmětu smlouvy a nese nebezpečí škody (způsobenou vadou zboží) na něm do nabytí vlastnického práva k předmětu smlouvy kupujícím.</w:t>
      </w:r>
    </w:p>
    <w:p w14:paraId="18380203" w14:textId="77777777" w:rsidR="00134D5F" w:rsidRPr="00DB5A33" w:rsidRDefault="00134D5F" w:rsidP="00134D5F">
      <w:pPr>
        <w:pStyle w:val="Zkladntext"/>
        <w:spacing w:after="0" w:line="276" w:lineRule="auto"/>
        <w:rPr>
          <w:rFonts w:asciiTheme="minorHAnsi" w:hAnsiTheme="minorHAnsi" w:cs="Arial"/>
          <w:sz w:val="22"/>
          <w:szCs w:val="22"/>
          <w:lang w:val="cs-CZ"/>
        </w:rPr>
      </w:pPr>
    </w:p>
    <w:p w14:paraId="37B1FAA4" w14:textId="77777777" w:rsidR="00134D5F" w:rsidRPr="00DB5A33" w:rsidRDefault="00134D5F" w:rsidP="00134D5F">
      <w:pPr>
        <w:pStyle w:val="Zkladntext"/>
        <w:spacing w:after="0" w:line="276" w:lineRule="auto"/>
        <w:jc w:val="both"/>
        <w:rPr>
          <w:rFonts w:asciiTheme="minorHAnsi" w:hAnsiTheme="minorHAnsi" w:cs="Arial"/>
          <w:color w:val="008000"/>
          <w:sz w:val="22"/>
          <w:szCs w:val="22"/>
        </w:rPr>
      </w:pPr>
      <w:r w:rsidRPr="00DB5A33">
        <w:rPr>
          <w:rFonts w:asciiTheme="minorHAnsi" w:hAnsiTheme="minorHAnsi" w:cs="Arial"/>
          <w:sz w:val="22"/>
          <w:szCs w:val="22"/>
        </w:rPr>
        <w:t>Kupující nabývá vlastnického práva k předmětu koupě okamžikem odevzdání zboží prodávajícím a jeho převzetím kupujícím.</w:t>
      </w:r>
    </w:p>
    <w:p w14:paraId="41E93F58" w14:textId="77777777" w:rsidR="00134D5F" w:rsidRPr="00DB5A33" w:rsidRDefault="00134D5F" w:rsidP="00134D5F">
      <w:pPr>
        <w:pStyle w:val="Zkladntext"/>
        <w:spacing w:after="0" w:line="276" w:lineRule="auto"/>
        <w:jc w:val="center"/>
        <w:rPr>
          <w:rFonts w:asciiTheme="minorHAnsi" w:hAnsiTheme="minorHAnsi" w:cs="Arial"/>
          <w:b/>
          <w:bCs/>
          <w:color w:val="008000"/>
          <w:sz w:val="22"/>
          <w:szCs w:val="22"/>
        </w:rPr>
      </w:pPr>
    </w:p>
    <w:p w14:paraId="2C2FDDAC" w14:textId="77777777" w:rsidR="00134D5F" w:rsidRPr="00DB5A33" w:rsidRDefault="00134D5F" w:rsidP="00134D5F">
      <w:pPr>
        <w:pStyle w:val="Zkladntext"/>
        <w:numPr>
          <w:ilvl w:val="0"/>
          <w:numId w:val="28"/>
        </w:numPr>
        <w:spacing w:after="0" w:line="276" w:lineRule="auto"/>
        <w:jc w:val="center"/>
        <w:rPr>
          <w:rFonts w:asciiTheme="minorHAnsi" w:hAnsiTheme="minorHAnsi" w:cs="Arial"/>
          <w:b/>
          <w:color w:val="000000"/>
          <w:sz w:val="22"/>
          <w:szCs w:val="22"/>
        </w:rPr>
      </w:pPr>
      <w:r w:rsidRPr="00DB5A33">
        <w:rPr>
          <w:rFonts w:asciiTheme="minorHAnsi" w:hAnsiTheme="minorHAnsi" w:cs="Arial"/>
          <w:b/>
          <w:color w:val="000000"/>
          <w:sz w:val="22"/>
          <w:szCs w:val="22"/>
        </w:rPr>
        <w:t xml:space="preserve">NEBEZPEČÍ ŠKODY </w:t>
      </w:r>
      <w:r w:rsidRPr="00DB5A33">
        <w:rPr>
          <w:rFonts w:asciiTheme="minorHAnsi" w:hAnsiTheme="minorHAnsi" w:cs="Arial"/>
          <w:b/>
          <w:color w:val="000000"/>
          <w:sz w:val="22"/>
          <w:szCs w:val="22"/>
          <w:lang w:val="cs-CZ"/>
        </w:rPr>
        <w:t xml:space="preserve">A </w:t>
      </w:r>
      <w:r w:rsidRPr="00DB5A33">
        <w:rPr>
          <w:rFonts w:asciiTheme="minorHAnsi" w:hAnsiTheme="minorHAnsi" w:cs="Arial"/>
          <w:b/>
          <w:color w:val="000000"/>
          <w:sz w:val="22"/>
          <w:szCs w:val="22"/>
        </w:rPr>
        <w:t>NA</w:t>
      </w:r>
      <w:r w:rsidRPr="00DB5A33">
        <w:rPr>
          <w:rFonts w:asciiTheme="minorHAnsi" w:hAnsiTheme="minorHAnsi" w:cs="Arial"/>
          <w:b/>
          <w:color w:val="000000"/>
          <w:sz w:val="22"/>
          <w:szCs w:val="22"/>
          <w:lang w:val="cs-CZ"/>
        </w:rPr>
        <w:t>HRADA ŠKOD</w:t>
      </w:r>
    </w:p>
    <w:p w14:paraId="4357ECFF" w14:textId="77777777" w:rsidR="00134D5F" w:rsidRPr="00DB5A33" w:rsidRDefault="00134D5F" w:rsidP="00134D5F">
      <w:pPr>
        <w:spacing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Nebezpečí škody na předmětu smlouvy přechází na kupujícího dnem protokolárního předání a převzetí.</w:t>
      </w:r>
    </w:p>
    <w:p w14:paraId="1F2BC07D" w14:textId="77777777" w:rsidR="00134D5F" w:rsidRPr="00DB5A33" w:rsidRDefault="00134D5F" w:rsidP="00134D5F">
      <w:pPr>
        <w:spacing w:line="276" w:lineRule="auto"/>
        <w:jc w:val="both"/>
        <w:rPr>
          <w:rFonts w:asciiTheme="minorHAnsi" w:hAnsiTheme="minorHAnsi" w:cs="Arial"/>
          <w:color w:val="000000"/>
          <w:sz w:val="22"/>
          <w:szCs w:val="22"/>
        </w:rPr>
      </w:pPr>
    </w:p>
    <w:p w14:paraId="6C844AAF" w14:textId="77777777" w:rsidR="00134D5F" w:rsidRPr="00DB5A33" w:rsidRDefault="00134D5F" w:rsidP="00134D5F">
      <w:pPr>
        <w:spacing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 xml:space="preserve">Kupující po celou dobu, tj. do nabytí vlastnického práva k předmětu smlouvy, vynaloží veškerou péči, kterou lze rozumně považovat, aby ke škodě na předmětu smlouvy nedošlo. Toto nebezpečí škody nezahrnuje škodu způsobenou vadou zboží. </w:t>
      </w:r>
    </w:p>
    <w:p w14:paraId="2A31FC29" w14:textId="77777777" w:rsidR="00134D5F" w:rsidRPr="00DB5A33" w:rsidRDefault="00134D5F" w:rsidP="00134D5F">
      <w:pPr>
        <w:spacing w:line="276" w:lineRule="auto"/>
        <w:jc w:val="both"/>
        <w:rPr>
          <w:rFonts w:asciiTheme="minorHAnsi" w:hAnsiTheme="minorHAnsi" w:cs="Arial"/>
          <w:color w:val="000000"/>
          <w:sz w:val="22"/>
          <w:szCs w:val="22"/>
        </w:rPr>
      </w:pPr>
    </w:p>
    <w:p w14:paraId="5AA3699D" w14:textId="77777777" w:rsidR="00134D5F" w:rsidRPr="00DB5A33" w:rsidRDefault="00134D5F" w:rsidP="00134D5F">
      <w:pPr>
        <w:spacing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 xml:space="preserve">Kupující je oprávněn požadovat na prodávajícím náhradu škody, kterou způsobil porušením povinností vyplývajících ze smlouvy (např. dodáním předmětu smlouvy s vadou, která znemožňuje jeho řádné užívání). V tomto případě se hradí skutečná škoda a to, co poškozenému (kupujícímu) ušlo (ušlý zisk). </w:t>
      </w:r>
    </w:p>
    <w:p w14:paraId="4A179921" w14:textId="77777777" w:rsidR="00134D5F" w:rsidRPr="00DB5A33" w:rsidRDefault="00134D5F" w:rsidP="00134D5F">
      <w:pPr>
        <w:spacing w:line="276" w:lineRule="auto"/>
        <w:jc w:val="center"/>
        <w:rPr>
          <w:rFonts w:asciiTheme="minorHAnsi" w:hAnsiTheme="minorHAnsi" w:cs="Arial"/>
          <w:bCs/>
          <w:color w:val="000000"/>
          <w:spacing w:val="5"/>
          <w:sz w:val="22"/>
          <w:szCs w:val="22"/>
        </w:rPr>
      </w:pPr>
    </w:p>
    <w:p w14:paraId="065A72D0" w14:textId="77777777" w:rsidR="00134D5F" w:rsidRPr="00DB5A33" w:rsidRDefault="00134D5F" w:rsidP="00134D5F">
      <w:pPr>
        <w:pStyle w:val="Odstavecseseznamem"/>
        <w:numPr>
          <w:ilvl w:val="0"/>
          <w:numId w:val="28"/>
        </w:numPr>
        <w:spacing w:line="276" w:lineRule="auto"/>
        <w:contextualSpacing w:val="0"/>
        <w:jc w:val="center"/>
        <w:rPr>
          <w:rFonts w:asciiTheme="minorHAnsi" w:hAnsiTheme="minorHAnsi"/>
          <w:b/>
          <w:bCs/>
          <w:color w:val="000000"/>
          <w:spacing w:val="5"/>
          <w:sz w:val="22"/>
          <w:szCs w:val="22"/>
        </w:rPr>
      </w:pPr>
      <w:r w:rsidRPr="00DB5A33">
        <w:rPr>
          <w:rFonts w:asciiTheme="minorHAnsi" w:hAnsiTheme="minorHAnsi"/>
          <w:b/>
          <w:bCs/>
          <w:color w:val="000000"/>
          <w:spacing w:val="5"/>
          <w:sz w:val="22"/>
          <w:szCs w:val="22"/>
        </w:rPr>
        <w:t>SMLUVNÍ POKUTY</w:t>
      </w:r>
    </w:p>
    <w:p w14:paraId="56F357A6" w14:textId="77777777" w:rsidR="00134D5F" w:rsidRPr="00DB5A33" w:rsidRDefault="00134D5F" w:rsidP="00134D5F">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 xml:space="preserve">Prodávající zaplatí kupujícímu smluvní pokutu ve výši </w:t>
      </w:r>
      <w:r>
        <w:rPr>
          <w:rFonts w:asciiTheme="minorHAnsi" w:hAnsiTheme="minorHAnsi" w:cs="Arial"/>
          <w:bCs/>
          <w:color w:val="000000"/>
          <w:spacing w:val="5"/>
          <w:sz w:val="22"/>
          <w:szCs w:val="22"/>
        </w:rPr>
        <w:t>300</w:t>
      </w:r>
      <w:r w:rsidRPr="00DB5A33">
        <w:rPr>
          <w:rFonts w:asciiTheme="minorHAnsi" w:hAnsiTheme="minorHAnsi" w:cs="Arial"/>
          <w:bCs/>
          <w:color w:val="000000"/>
          <w:spacing w:val="5"/>
          <w:sz w:val="22"/>
          <w:szCs w:val="22"/>
        </w:rPr>
        <w:t xml:space="preserve"> Kč za každý i započatý den prodlení prodávajícího s dodáním předmětu koupě. Tím není dotčen ani omezen nárok na náhradu škody. Při prodlení více jak 30 kalendářních dnů může kupující odstoupit od smlouvy bez sankcí.</w:t>
      </w:r>
    </w:p>
    <w:p w14:paraId="50765D16" w14:textId="77777777" w:rsidR="00134D5F" w:rsidRPr="00DB5A33" w:rsidRDefault="00134D5F" w:rsidP="00134D5F">
      <w:pPr>
        <w:spacing w:line="276" w:lineRule="auto"/>
        <w:jc w:val="both"/>
        <w:rPr>
          <w:rFonts w:asciiTheme="minorHAnsi" w:hAnsiTheme="minorHAnsi" w:cs="Arial"/>
          <w:bCs/>
          <w:color w:val="000000"/>
          <w:spacing w:val="5"/>
          <w:sz w:val="22"/>
          <w:szCs w:val="22"/>
        </w:rPr>
      </w:pPr>
    </w:p>
    <w:p w14:paraId="67DDF067" w14:textId="77777777" w:rsidR="00134D5F" w:rsidRPr="00DB5A33" w:rsidRDefault="00134D5F" w:rsidP="00134D5F">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Výše smluvních pokut je omezena do výše 30</w:t>
      </w:r>
      <w:r>
        <w:rPr>
          <w:rFonts w:asciiTheme="minorHAnsi" w:hAnsiTheme="minorHAnsi" w:cs="Arial"/>
          <w:bCs/>
          <w:color w:val="000000"/>
          <w:spacing w:val="5"/>
          <w:sz w:val="22"/>
          <w:szCs w:val="22"/>
        </w:rPr>
        <w:t xml:space="preserve"> </w:t>
      </w:r>
      <w:r w:rsidRPr="00DB5A33">
        <w:rPr>
          <w:rFonts w:asciiTheme="minorHAnsi" w:hAnsiTheme="minorHAnsi" w:cs="Arial"/>
          <w:bCs/>
          <w:color w:val="000000"/>
          <w:spacing w:val="5"/>
          <w:sz w:val="22"/>
          <w:szCs w:val="22"/>
        </w:rPr>
        <w:t>% hodnoty dodávky plynoucí z této smlouvy. Zaplacením smluvní pokuty není dotčeno právo kupujícího na náhradu škody vzniklé porušením smluvní povinnosti, které se smluvní pokuta týká.</w:t>
      </w:r>
    </w:p>
    <w:p w14:paraId="485C9056" w14:textId="77777777" w:rsidR="00134D5F" w:rsidRPr="00DB5A33" w:rsidRDefault="00134D5F" w:rsidP="00134D5F">
      <w:pPr>
        <w:spacing w:line="276" w:lineRule="auto"/>
        <w:jc w:val="both"/>
        <w:rPr>
          <w:rFonts w:asciiTheme="minorHAnsi" w:hAnsiTheme="minorHAnsi" w:cs="Arial"/>
          <w:bCs/>
          <w:color w:val="000000"/>
          <w:spacing w:val="5"/>
          <w:sz w:val="22"/>
          <w:szCs w:val="22"/>
        </w:rPr>
      </w:pPr>
    </w:p>
    <w:p w14:paraId="221A02D1" w14:textId="77777777" w:rsidR="00134D5F" w:rsidRPr="00DB5A33" w:rsidRDefault="00134D5F" w:rsidP="00134D5F">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 xml:space="preserve">Při prodlení s úhradou faktury má dodavatel právo uplatnit smluvní úrok z prodlení ve výši, která je stanovena ve výši </w:t>
      </w:r>
      <w:proofErr w:type="spellStart"/>
      <w:r w:rsidRPr="00DB5A33">
        <w:rPr>
          <w:rFonts w:asciiTheme="minorHAnsi" w:hAnsiTheme="minorHAnsi" w:cs="Arial"/>
          <w:bCs/>
          <w:color w:val="000000"/>
          <w:spacing w:val="5"/>
          <w:sz w:val="22"/>
          <w:szCs w:val="22"/>
        </w:rPr>
        <w:t>repo</w:t>
      </w:r>
      <w:proofErr w:type="spellEnd"/>
      <w:r w:rsidRPr="00DB5A33">
        <w:rPr>
          <w:rFonts w:asciiTheme="minorHAnsi" w:hAnsiTheme="minorHAnsi" w:cs="Arial"/>
          <w:bCs/>
          <w:color w:val="000000"/>
          <w:spacing w:val="5"/>
          <w:sz w:val="22"/>
          <w:szCs w:val="22"/>
        </w:rPr>
        <w:t xml:space="preserve"> sazby stanovené ČNB pro poslední den kalendářního pololetí, které přechází vzniku prodlení, zvýšené o sedm procentních bodů a bude zůstávat po celou dobu prodlení stejná (ZÚZP = </w:t>
      </w:r>
      <w:proofErr w:type="spellStart"/>
      <w:r w:rsidRPr="00DB5A33">
        <w:rPr>
          <w:rFonts w:asciiTheme="minorHAnsi" w:hAnsiTheme="minorHAnsi" w:cs="Arial"/>
          <w:bCs/>
          <w:color w:val="000000"/>
          <w:spacing w:val="5"/>
          <w:sz w:val="22"/>
          <w:szCs w:val="22"/>
        </w:rPr>
        <w:t>repo</w:t>
      </w:r>
      <w:proofErr w:type="spellEnd"/>
      <w:r w:rsidRPr="00DB5A33">
        <w:rPr>
          <w:rFonts w:asciiTheme="minorHAnsi" w:hAnsiTheme="minorHAnsi" w:cs="Arial"/>
          <w:bCs/>
          <w:color w:val="000000"/>
          <w:spacing w:val="5"/>
          <w:sz w:val="22"/>
          <w:szCs w:val="22"/>
        </w:rPr>
        <w:t xml:space="preserve"> sazba % + zákonem stanovená výše %) z dlužné částky za každý den prodlení.</w:t>
      </w:r>
    </w:p>
    <w:p w14:paraId="5AEAE204" w14:textId="77777777" w:rsidR="00134D5F" w:rsidRPr="00DB5A33" w:rsidRDefault="00134D5F" w:rsidP="00134D5F">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 xml:space="preserve"> </w:t>
      </w:r>
    </w:p>
    <w:p w14:paraId="7FEDA856" w14:textId="77777777" w:rsidR="00134D5F" w:rsidRPr="00DB5A33" w:rsidRDefault="00134D5F" w:rsidP="00134D5F">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 xml:space="preserve">Smluvní pokuty jsou dospělé/splatné do 30 dnů po doručení oznámení o uložení smluvní pokuty druhé smluvní straně. Oznámení o uložení smluvní pokuty musí vždy obsahovat popis a časové určení události, která v souladu s uzavřenou smlouvou zakládá právo smluvní strany účtovat smluvní pokutu. </w:t>
      </w:r>
      <w:r w:rsidRPr="00DB5A33">
        <w:rPr>
          <w:rFonts w:asciiTheme="minorHAnsi" w:hAnsiTheme="minorHAnsi" w:cs="Arial"/>
          <w:bCs/>
          <w:color w:val="000000"/>
          <w:spacing w:val="5"/>
          <w:sz w:val="22"/>
          <w:szCs w:val="22"/>
        </w:rPr>
        <w:lastRenderedPageBreak/>
        <w:t>Oznámení musí dále obsahovat informaci o způsobu úhrady smluvní pokuty, a to včetně možnosti zápočtu při kterékoliv splatné pohledávce prodávajícího vůči kupujícímu.</w:t>
      </w:r>
    </w:p>
    <w:p w14:paraId="5B5FF93B" w14:textId="77777777" w:rsidR="00134D5F" w:rsidRPr="00DB5A33" w:rsidRDefault="00134D5F" w:rsidP="00134D5F">
      <w:pPr>
        <w:spacing w:line="276" w:lineRule="auto"/>
        <w:jc w:val="both"/>
        <w:rPr>
          <w:rFonts w:asciiTheme="minorHAnsi" w:hAnsiTheme="minorHAnsi" w:cs="Arial"/>
          <w:bCs/>
          <w:color w:val="000000"/>
          <w:spacing w:val="5"/>
          <w:sz w:val="22"/>
          <w:szCs w:val="22"/>
        </w:rPr>
      </w:pPr>
    </w:p>
    <w:p w14:paraId="0BE92E5E" w14:textId="77777777" w:rsidR="00134D5F" w:rsidRPr="00DB5A33" w:rsidRDefault="00134D5F" w:rsidP="00134D5F">
      <w:pPr>
        <w:pStyle w:val="Zkladntext"/>
        <w:numPr>
          <w:ilvl w:val="0"/>
          <w:numId w:val="28"/>
        </w:numPr>
        <w:spacing w:after="0" w:line="276" w:lineRule="auto"/>
        <w:jc w:val="center"/>
        <w:rPr>
          <w:rFonts w:asciiTheme="minorHAnsi" w:hAnsiTheme="minorHAnsi" w:cs="Arial"/>
          <w:b/>
          <w:color w:val="000000"/>
          <w:sz w:val="22"/>
          <w:szCs w:val="22"/>
        </w:rPr>
      </w:pPr>
      <w:r w:rsidRPr="00DB5A33">
        <w:rPr>
          <w:rFonts w:asciiTheme="minorHAnsi" w:hAnsiTheme="minorHAnsi" w:cs="Arial"/>
          <w:b/>
          <w:color w:val="000000"/>
          <w:sz w:val="22"/>
          <w:szCs w:val="22"/>
        </w:rPr>
        <w:t>ZÁRUKA ZA JAKOST</w:t>
      </w:r>
    </w:p>
    <w:p w14:paraId="0BA48F23" w14:textId="77777777" w:rsidR="00134D5F" w:rsidRPr="00DB5A33" w:rsidRDefault="00134D5F" w:rsidP="00134D5F">
      <w:pPr>
        <w:pStyle w:val="Zkladntext"/>
        <w:spacing w:after="0"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Prodávající se zavazuje v souladu s </w:t>
      </w:r>
      <w:proofErr w:type="spellStart"/>
      <w:r w:rsidRPr="00DB5A33">
        <w:rPr>
          <w:rFonts w:asciiTheme="minorHAnsi" w:hAnsiTheme="minorHAnsi" w:cs="Arial"/>
          <w:color w:val="000000"/>
          <w:sz w:val="22"/>
          <w:szCs w:val="22"/>
        </w:rPr>
        <w:t>ust</w:t>
      </w:r>
      <w:proofErr w:type="spellEnd"/>
      <w:r w:rsidRPr="00DB5A33">
        <w:rPr>
          <w:rFonts w:asciiTheme="minorHAnsi" w:hAnsiTheme="minorHAnsi" w:cs="Arial"/>
          <w:color w:val="000000"/>
          <w:sz w:val="22"/>
          <w:szCs w:val="22"/>
        </w:rPr>
        <w:t>. § 2113 občanského zákoníku poskytnout kupujícímu záruku za jakost předmětu koupě po dobu nejméně:</w:t>
      </w:r>
      <w:r w:rsidRPr="00DB5A33">
        <w:rPr>
          <w:rFonts w:asciiTheme="minorHAnsi" w:hAnsiTheme="minorHAnsi" w:cs="Arial"/>
          <w:color w:val="000000"/>
          <w:sz w:val="22"/>
          <w:szCs w:val="22"/>
          <w:lang w:val="cs-CZ"/>
        </w:rPr>
        <w:t xml:space="preserve"> </w:t>
      </w:r>
      <w:r w:rsidRPr="00097CBC">
        <w:rPr>
          <w:rFonts w:asciiTheme="minorHAnsi" w:hAnsiTheme="minorHAnsi"/>
          <w:sz w:val="22"/>
          <w:szCs w:val="22"/>
          <w:bdr w:val="single" w:sz="4" w:space="0" w:color="auto"/>
        </w:rPr>
        <w:fldChar w:fldCharType="begin">
          <w:ffData>
            <w:name w:val="Text5"/>
            <w:enabled/>
            <w:calcOnExit w:val="0"/>
            <w:textInput/>
          </w:ffData>
        </w:fldChar>
      </w:r>
      <w:r w:rsidRPr="00097CBC">
        <w:rPr>
          <w:rFonts w:asciiTheme="minorHAnsi" w:hAnsiTheme="minorHAnsi"/>
          <w:sz w:val="22"/>
          <w:szCs w:val="22"/>
          <w:bdr w:val="single" w:sz="4" w:space="0" w:color="auto"/>
        </w:rPr>
        <w:instrText xml:space="preserve"> FORMTEXT </w:instrText>
      </w:r>
      <w:r w:rsidRPr="00097CBC">
        <w:rPr>
          <w:rFonts w:asciiTheme="minorHAnsi" w:hAnsiTheme="minorHAnsi"/>
          <w:sz w:val="22"/>
          <w:szCs w:val="22"/>
          <w:bdr w:val="single" w:sz="4" w:space="0" w:color="auto"/>
        </w:rPr>
      </w:r>
      <w:r w:rsidRPr="00097CBC">
        <w:rPr>
          <w:rFonts w:asciiTheme="minorHAnsi" w:hAnsiTheme="minorHAnsi"/>
          <w:sz w:val="22"/>
          <w:szCs w:val="22"/>
          <w:bdr w:val="single" w:sz="4" w:space="0" w:color="auto"/>
        </w:rPr>
        <w:fldChar w:fldCharType="separate"/>
      </w:r>
      <w:r w:rsidRPr="00097CBC">
        <w:rPr>
          <w:rFonts w:asciiTheme="minorHAnsi" w:hAnsiTheme="minorHAnsi"/>
          <w:sz w:val="22"/>
          <w:szCs w:val="22"/>
          <w:bdr w:val="single" w:sz="4" w:space="0" w:color="auto"/>
        </w:rPr>
        <w:t> </w:t>
      </w:r>
      <w:r w:rsidRPr="00097CBC">
        <w:rPr>
          <w:rFonts w:asciiTheme="minorHAnsi" w:hAnsiTheme="minorHAnsi"/>
          <w:sz w:val="22"/>
          <w:szCs w:val="22"/>
          <w:bdr w:val="single" w:sz="4" w:space="0" w:color="auto"/>
        </w:rPr>
        <w:t> </w:t>
      </w:r>
      <w:r w:rsidRPr="00097CBC">
        <w:rPr>
          <w:rFonts w:asciiTheme="minorHAnsi" w:hAnsiTheme="minorHAnsi"/>
          <w:sz w:val="22"/>
          <w:szCs w:val="22"/>
          <w:bdr w:val="single" w:sz="4" w:space="0" w:color="auto"/>
        </w:rPr>
        <w:t> </w:t>
      </w:r>
      <w:r w:rsidRPr="00097CBC">
        <w:rPr>
          <w:rFonts w:asciiTheme="minorHAnsi" w:hAnsiTheme="minorHAnsi"/>
          <w:sz w:val="22"/>
          <w:szCs w:val="22"/>
          <w:bdr w:val="single" w:sz="4" w:space="0" w:color="auto"/>
        </w:rPr>
        <w:t> </w:t>
      </w:r>
      <w:r w:rsidRPr="00097CBC">
        <w:rPr>
          <w:rFonts w:asciiTheme="minorHAnsi" w:hAnsiTheme="minorHAnsi"/>
          <w:sz w:val="22"/>
          <w:szCs w:val="22"/>
          <w:bdr w:val="single" w:sz="4" w:space="0" w:color="auto"/>
        </w:rPr>
        <w:t> </w:t>
      </w:r>
      <w:r w:rsidRPr="00097CBC">
        <w:rPr>
          <w:rFonts w:asciiTheme="minorHAnsi" w:hAnsiTheme="minorHAnsi"/>
          <w:sz w:val="22"/>
          <w:szCs w:val="22"/>
          <w:bdr w:val="single" w:sz="4" w:space="0" w:color="auto"/>
        </w:rPr>
        <w:fldChar w:fldCharType="end"/>
      </w:r>
      <w:r w:rsidRPr="00DB5A33">
        <w:rPr>
          <w:rFonts w:asciiTheme="minorHAnsi" w:hAnsiTheme="minorHAnsi"/>
          <w:sz w:val="22"/>
          <w:szCs w:val="22"/>
          <w:lang w:val="cs-CZ"/>
        </w:rPr>
        <w:t xml:space="preserve"> </w:t>
      </w:r>
      <w:r w:rsidRPr="00043BE5">
        <w:rPr>
          <w:rFonts w:asciiTheme="minorHAnsi" w:hAnsiTheme="minorHAnsi"/>
          <w:sz w:val="22"/>
          <w:szCs w:val="22"/>
          <w:lang w:val="cs-CZ"/>
        </w:rPr>
        <w:t>měsíců</w:t>
      </w:r>
      <w:r w:rsidRPr="00043BE5">
        <w:rPr>
          <w:rFonts w:asciiTheme="minorHAnsi" w:hAnsiTheme="minorHAnsi" w:cs="Arial"/>
          <w:color w:val="000000"/>
          <w:sz w:val="22"/>
          <w:szCs w:val="22"/>
        </w:rPr>
        <w:t xml:space="preserve"> </w:t>
      </w:r>
      <w:r w:rsidRPr="00043BE5">
        <w:rPr>
          <w:rFonts w:asciiTheme="minorHAnsi" w:hAnsiTheme="minorHAnsi" w:cs="Arial"/>
          <w:color w:val="000000"/>
          <w:sz w:val="22"/>
          <w:szCs w:val="22"/>
          <w:lang w:val="cs-CZ"/>
        </w:rPr>
        <w:t>(</w:t>
      </w:r>
      <w:r w:rsidRPr="00043BE5">
        <w:rPr>
          <w:rFonts w:asciiTheme="minorHAnsi" w:hAnsiTheme="minorHAnsi" w:cs="Arial"/>
          <w:b/>
          <w:color w:val="000000"/>
          <w:sz w:val="22"/>
          <w:szCs w:val="22"/>
          <w:lang w:val="cs-CZ"/>
        </w:rPr>
        <w:t>min. však</w:t>
      </w:r>
      <w:r w:rsidRPr="00043BE5">
        <w:rPr>
          <w:rFonts w:asciiTheme="minorHAnsi" w:hAnsiTheme="minorHAnsi" w:cs="Arial"/>
          <w:color w:val="000000"/>
          <w:sz w:val="22"/>
          <w:szCs w:val="22"/>
          <w:lang w:val="cs-CZ"/>
        </w:rPr>
        <w:t xml:space="preserve"> </w:t>
      </w:r>
      <w:r w:rsidRPr="00043BE5">
        <w:rPr>
          <w:rFonts w:asciiTheme="minorHAnsi" w:hAnsiTheme="minorHAnsi" w:cs="Arial"/>
          <w:b/>
          <w:color w:val="000000"/>
          <w:sz w:val="22"/>
          <w:szCs w:val="22"/>
        </w:rPr>
        <w:t>12 měsíců</w:t>
      </w:r>
      <w:r w:rsidRPr="00043BE5">
        <w:rPr>
          <w:rFonts w:asciiTheme="minorHAnsi" w:hAnsiTheme="minorHAnsi" w:cs="Arial"/>
          <w:b/>
          <w:color w:val="000000"/>
          <w:sz w:val="22"/>
          <w:szCs w:val="22"/>
          <w:lang w:val="cs-CZ"/>
        </w:rPr>
        <w:t>)</w:t>
      </w:r>
      <w:r w:rsidRPr="00043BE5">
        <w:rPr>
          <w:rFonts w:asciiTheme="minorHAnsi" w:hAnsiTheme="minorHAnsi" w:cs="Arial"/>
          <w:b/>
          <w:color w:val="000000"/>
          <w:sz w:val="22"/>
          <w:szCs w:val="22"/>
        </w:rPr>
        <w:t>.</w:t>
      </w:r>
      <w:r w:rsidRPr="00043BE5">
        <w:rPr>
          <w:rFonts w:asciiTheme="minorHAnsi" w:hAnsiTheme="minorHAnsi" w:cs="Arial"/>
          <w:color w:val="000000"/>
          <w:sz w:val="22"/>
          <w:szCs w:val="22"/>
        </w:rPr>
        <w:t xml:space="preserve"> Záruka</w:t>
      </w:r>
      <w:r w:rsidRPr="00DB5A33">
        <w:rPr>
          <w:rFonts w:asciiTheme="minorHAnsi" w:hAnsiTheme="minorHAnsi" w:cs="Arial"/>
          <w:color w:val="000000"/>
          <w:sz w:val="22"/>
          <w:szCs w:val="22"/>
        </w:rPr>
        <w:t xml:space="preserve"> za jakost počne běžet odevzdáním předmětu koupě. </w:t>
      </w:r>
      <w:r w:rsidRPr="00DB5A33">
        <w:rPr>
          <w:rFonts w:asciiTheme="minorHAnsi" w:hAnsiTheme="minorHAnsi" w:cs="Arial"/>
          <w:bCs/>
          <w:color w:val="000000"/>
          <w:sz w:val="22"/>
          <w:szCs w:val="22"/>
        </w:rPr>
        <w:t>Místem plnění záručních oprav je místo určené dle čl. V</w:t>
      </w:r>
      <w:r w:rsidRPr="00DB5A33">
        <w:rPr>
          <w:rFonts w:asciiTheme="minorHAnsi" w:hAnsiTheme="minorHAnsi" w:cs="Arial"/>
          <w:bCs/>
          <w:color w:val="000000"/>
          <w:sz w:val="22"/>
          <w:szCs w:val="22"/>
          <w:lang w:val="cs-CZ"/>
        </w:rPr>
        <w:t>II</w:t>
      </w:r>
      <w:r w:rsidRPr="00DB5A33">
        <w:rPr>
          <w:rFonts w:asciiTheme="minorHAnsi" w:hAnsiTheme="minorHAnsi" w:cs="Arial"/>
          <w:bCs/>
          <w:color w:val="000000"/>
          <w:sz w:val="22"/>
          <w:szCs w:val="22"/>
        </w:rPr>
        <w:t>I smlouvy pokud není dohodnuto jinak.</w:t>
      </w:r>
    </w:p>
    <w:p w14:paraId="4313F407" w14:textId="77777777" w:rsidR="00134D5F" w:rsidRPr="00DB5A33" w:rsidRDefault="00134D5F" w:rsidP="00134D5F">
      <w:pPr>
        <w:spacing w:line="276" w:lineRule="auto"/>
        <w:jc w:val="both"/>
        <w:rPr>
          <w:rFonts w:asciiTheme="minorHAnsi" w:hAnsiTheme="minorHAnsi" w:cs="Arial"/>
          <w:b/>
          <w:bCs/>
          <w:color w:val="000000"/>
          <w:sz w:val="22"/>
          <w:szCs w:val="22"/>
        </w:rPr>
      </w:pPr>
    </w:p>
    <w:p w14:paraId="6F8580DD" w14:textId="77777777" w:rsidR="00134D5F" w:rsidRPr="00DB5A33" w:rsidRDefault="00134D5F" w:rsidP="00134D5F">
      <w:pPr>
        <w:spacing w:line="276" w:lineRule="auto"/>
        <w:jc w:val="both"/>
        <w:rPr>
          <w:rFonts w:asciiTheme="minorHAnsi" w:hAnsiTheme="minorHAnsi" w:cs="Arial"/>
          <w:b/>
          <w:bCs/>
          <w:color w:val="000000"/>
          <w:sz w:val="22"/>
          <w:szCs w:val="22"/>
        </w:rPr>
      </w:pPr>
      <w:r w:rsidRPr="00DB5A33">
        <w:rPr>
          <w:rFonts w:asciiTheme="minorHAnsi" w:hAnsiTheme="minorHAnsi" w:cs="Arial"/>
          <w:b/>
          <w:bCs/>
          <w:color w:val="000000"/>
          <w:sz w:val="22"/>
          <w:szCs w:val="22"/>
        </w:rPr>
        <w:t>12.1. Záruční podmínky:</w:t>
      </w:r>
    </w:p>
    <w:p w14:paraId="6FAD93B2" w14:textId="77777777" w:rsidR="00134D5F" w:rsidRPr="00DB5A33" w:rsidRDefault="00134D5F" w:rsidP="00134D5F">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Záruční opravy provádí (Název a IČ):</w:t>
      </w:r>
      <w:r w:rsidRPr="00DB5A33">
        <w:rPr>
          <w:rFonts w:asciiTheme="minorHAnsi" w:hAnsiTheme="minorHAnsi" w:cs="Arial"/>
          <w:bCs/>
          <w:color w:val="000000"/>
          <w:sz w:val="22"/>
          <w:szCs w:val="22"/>
        </w:rPr>
        <w:tab/>
      </w: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p w14:paraId="710805C7" w14:textId="77777777" w:rsidR="00134D5F" w:rsidRPr="00DB5A33" w:rsidRDefault="00134D5F" w:rsidP="00134D5F">
      <w:pPr>
        <w:spacing w:line="276" w:lineRule="auto"/>
        <w:jc w:val="both"/>
        <w:rPr>
          <w:rFonts w:asciiTheme="minorHAnsi" w:hAnsiTheme="minorHAnsi"/>
          <w:sz w:val="22"/>
          <w:szCs w:val="22"/>
        </w:rPr>
      </w:pPr>
      <w:r w:rsidRPr="00DB5A33">
        <w:rPr>
          <w:rFonts w:asciiTheme="minorHAnsi" w:hAnsiTheme="minorHAnsi" w:cs="Arial"/>
          <w:bCs/>
          <w:color w:val="000000"/>
          <w:sz w:val="22"/>
          <w:szCs w:val="22"/>
        </w:rPr>
        <w:t xml:space="preserve">Servisní středisko: </w:t>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p w14:paraId="5BD295B5" w14:textId="77777777" w:rsidR="00134D5F" w:rsidRPr="00DB5A33" w:rsidRDefault="00134D5F" w:rsidP="00134D5F">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Jméno oprávněné osoby:</w:t>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p w14:paraId="38C628AE" w14:textId="77777777" w:rsidR="00134D5F" w:rsidRPr="00DB5A33" w:rsidRDefault="00134D5F" w:rsidP="00134D5F">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Kontaktní tel.:</w:t>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p w14:paraId="25137294" w14:textId="77777777" w:rsidR="00134D5F" w:rsidRPr="00DB5A33" w:rsidRDefault="00134D5F" w:rsidP="00134D5F">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Kontaktní e-mail:</w:t>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Pr="00DB5A33">
        <w:rPr>
          <w:rFonts w:asciiTheme="minorHAnsi" w:hAnsiTheme="minorHAnsi" w:cs="Arial"/>
          <w:bCs/>
          <w:color w:val="000000"/>
          <w:sz w:val="22"/>
          <w:szCs w:val="22"/>
        </w:rPr>
        <w:tab/>
      </w: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p>
    <w:p w14:paraId="761F69A9" w14:textId="77777777" w:rsidR="00134D5F" w:rsidRPr="00DB5A33" w:rsidRDefault="00134D5F" w:rsidP="00134D5F">
      <w:pPr>
        <w:spacing w:line="276" w:lineRule="auto"/>
        <w:jc w:val="both"/>
        <w:rPr>
          <w:rFonts w:asciiTheme="minorHAnsi" w:hAnsiTheme="minorHAnsi" w:cs="Arial"/>
          <w:bCs/>
          <w:color w:val="000000"/>
          <w:sz w:val="22"/>
          <w:szCs w:val="22"/>
        </w:rPr>
      </w:pPr>
    </w:p>
    <w:p w14:paraId="2E2566B1" w14:textId="77777777" w:rsidR="00134D5F" w:rsidRPr="00DB5A33" w:rsidRDefault="00134D5F" w:rsidP="00134D5F">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Místem plnění záručních oprav je sídlo kupujícího.</w:t>
      </w:r>
    </w:p>
    <w:p w14:paraId="6BE15629" w14:textId="77777777" w:rsidR="00134D5F" w:rsidRPr="00DB5A33" w:rsidRDefault="00134D5F" w:rsidP="00134D5F">
      <w:pPr>
        <w:spacing w:line="276" w:lineRule="auto"/>
        <w:jc w:val="both"/>
        <w:rPr>
          <w:rFonts w:asciiTheme="minorHAnsi" w:hAnsiTheme="minorHAnsi" w:cs="Arial"/>
          <w:bCs/>
          <w:color w:val="000000"/>
          <w:sz w:val="22"/>
          <w:szCs w:val="22"/>
        </w:rPr>
      </w:pPr>
    </w:p>
    <w:p w14:paraId="3EB35622" w14:textId="77777777" w:rsidR="00134D5F" w:rsidRPr="00DB5A33" w:rsidRDefault="00134D5F" w:rsidP="00134D5F">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Do záruční doby se nezapočítává doba ode dne uplatnění oprávněného nároku na odstranění vady až do doby, kdy je předmět smlouvy kupujícím po odstranění vady převzat.</w:t>
      </w:r>
    </w:p>
    <w:p w14:paraId="00FC3E48" w14:textId="77777777" w:rsidR="00134D5F" w:rsidRPr="00DB5A33" w:rsidRDefault="00134D5F" w:rsidP="00134D5F">
      <w:pPr>
        <w:spacing w:line="276" w:lineRule="auto"/>
        <w:jc w:val="both"/>
        <w:rPr>
          <w:rFonts w:asciiTheme="minorHAnsi" w:hAnsiTheme="minorHAnsi" w:cs="Arial"/>
          <w:bCs/>
          <w:color w:val="000000"/>
          <w:sz w:val="22"/>
          <w:szCs w:val="22"/>
        </w:rPr>
      </w:pPr>
    </w:p>
    <w:p w14:paraId="67EE0128" w14:textId="77777777" w:rsidR="00134D5F" w:rsidRPr="00DB5A33" w:rsidRDefault="00134D5F" w:rsidP="00134D5F">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 xml:space="preserve">Práce, náhradní díly a ostatní náklady (např. náklady na </w:t>
      </w:r>
      <w:proofErr w:type="gramStart"/>
      <w:r w:rsidRPr="00DB5A33">
        <w:rPr>
          <w:rFonts w:asciiTheme="minorHAnsi" w:hAnsiTheme="minorHAnsi" w:cs="Arial"/>
          <w:bCs/>
          <w:color w:val="000000"/>
          <w:sz w:val="22"/>
          <w:szCs w:val="22"/>
        </w:rPr>
        <w:t>přepravu, ….</w:t>
      </w:r>
      <w:proofErr w:type="gramEnd"/>
      <w:r w:rsidRPr="00DB5A33">
        <w:rPr>
          <w:rFonts w:asciiTheme="minorHAnsi" w:hAnsiTheme="minorHAnsi" w:cs="Arial"/>
          <w:bCs/>
          <w:color w:val="000000"/>
          <w:sz w:val="22"/>
          <w:szCs w:val="22"/>
        </w:rPr>
        <w:t xml:space="preserve">) na odstranění záručních vad jsou poskytovány bezplatně. To se nevztahuje na vady vzniklé chybnou obsluhou předmětu smlouvy (ledaže by byla prodávajícím obsluha nedostatečně proškolena), případně cizím zaviněním např. </w:t>
      </w:r>
      <w:proofErr w:type="gramStart"/>
      <w:r w:rsidRPr="00DB5A33">
        <w:rPr>
          <w:rFonts w:asciiTheme="minorHAnsi" w:hAnsiTheme="minorHAnsi" w:cs="Arial"/>
          <w:bCs/>
          <w:color w:val="000000"/>
          <w:sz w:val="22"/>
          <w:szCs w:val="22"/>
        </w:rPr>
        <w:t>havárie, ….</w:t>
      </w:r>
      <w:proofErr w:type="gramEnd"/>
      <w:r w:rsidRPr="00DB5A33">
        <w:rPr>
          <w:rFonts w:asciiTheme="minorHAnsi" w:hAnsiTheme="minorHAnsi" w:cs="Arial"/>
          <w:bCs/>
          <w:color w:val="000000"/>
          <w:sz w:val="22"/>
          <w:szCs w:val="22"/>
        </w:rPr>
        <w:t>).</w:t>
      </w:r>
    </w:p>
    <w:p w14:paraId="30AF53CB" w14:textId="77777777" w:rsidR="00134D5F" w:rsidRPr="00DB5A33" w:rsidRDefault="00134D5F" w:rsidP="00134D5F">
      <w:pPr>
        <w:spacing w:line="276" w:lineRule="auto"/>
        <w:jc w:val="both"/>
        <w:rPr>
          <w:rFonts w:asciiTheme="minorHAnsi" w:hAnsiTheme="minorHAnsi" w:cs="Arial"/>
          <w:bCs/>
          <w:color w:val="000000"/>
          <w:sz w:val="22"/>
          <w:szCs w:val="22"/>
        </w:rPr>
      </w:pPr>
    </w:p>
    <w:p w14:paraId="512E6624" w14:textId="77777777" w:rsidR="00134D5F" w:rsidRPr="00DB5A33" w:rsidRDefault="00134D5F" w:rsidP="00134D5F">
      <w:pPr>
        <w:spacing w:line="276" w:lineRule="auto"/>
        <w:jc w:val="both"/>
        <w:rPr>
          <w:rFonts w:asciiTheme="minorHAnsi" w:hAnsiTheme="minorHAnsi" w:cs="Arial"/>
          <w:bCs/>
          <w:color w:val="000000"/>
          <w:sz w:val="22"/>
          <w:szCs w:val="22"/>
        </w:rPr>
      </w:pPr>
      <w:r w:rsidRPr="00DB5A33">
        <w:rPr>
          <w:rFonts w:asciiTheme="minorHAnsi" w:hAnsiTheme="minorHAnsi" w:cs="Arial"/>
          <w:bCs/>
          <w:color w:val="000000"/>
          <w:sz w:val="22"/>
          <w:szCs w:val="22"/>
        </w:rPr>
        <w:t>Prodávající je povinen zaručit zahájení opravy do 48 hodin od písemného nahlášení závady zaslaného e-mailem nebo faxem.</w:t>
      </w:r>
    </w:p>
    <w:p w14:paraId="7C115348" w14:textId="77777777" w:rsidR="00134D5F" w:rsidRPr="00DB5A33" w:rsidRDefault="00134D5F" w:rsidP="00134D5F">
      <w:pPr>
        <w:spacing w:line="276" w:lineRule="auto"/>
        <w:rPr>
          <w:rFonts w:asciiTheme="minorHAnsi" w:hAnsiTheme="minorHAnsi"/>
          <w:b/>
          <w:sz w:val="22"/>
          <w:szCs w:val="22"/>
        </w:rPr>
      </w:pPr>
    </w:p>
    <w:p w14:paraId="3FB4FA0D" w14:textId="77777777" w:rsidR="00134D5F" w:rsidRPr="00DB5A33" w:rsidRDefault="00134D5F" w:rsidP="00134D5F">
      <w:pPr>
        <w:pStyle w:val="Odstavecseseznamem"/>
        <w:numPr>
          <w:ilvl w:val="0"/>
          <w:numId w:val="28"/>
        </w:numPr>
        <w:spacing w:line="276" w:lineRule="auto"/>
        <w:contextualSpacing w:val="0"/>
        <w:jc w:val="center"/>
        <w:rPr>
          <w:rFonts w:asciiTheme="minorHAnsi" w:hAnsiTheme="minorHAnsi"/>
          <w:b/>
          <w:sz w:val="22"/>
          <w:szCs w:val="22"/>
        </w:rPr>
      </w:pPr>
      <w:r w:rsidRPr="00DB5A33">
        <w:rPr>
          <w:rFonts w:asciiTheme="minorHAnsi" w:hAnsiTheme="minorHAnsi"/>
          <w:b/>
          <w:sz w:val="22"/>
          <w:szCs w:val="22"/>
        </w:rPr>
        <w:t>OSTATNÍ UJEDNÁNÍ</w:t>
      </w:r>
    </w:p>
    <w:p w14:paraId="1CE9992B" w14:textId="77777777" w:rsidR="00134D5F" w:rsidRPr="00DB5A33" w:rsidRDefault="00134D5F" w:rsidP="00134D5F">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Tato smlouva nabývá účinnosti a platnosti dnem podpisu obou smluvních stran.</w:t>
      </w:r>
    </w:p>
    <w:p w14:paraId="48A5D54C" w14:textId="77777777" w:rsidR="00134D5F" w:rsidRPr="00DB5A33" w:rsidRDefault="00134D5F" w:rsidP="00134D5F">
      <w:pPr>
        <w:pStyle w:val="Zkladntext"/>
        <w:spacing w:after="0" w:line="276" w:lineRule="auto"/>
        <w:jc w:val="both"/>
        <w:rPr>
          <w:rFonts w:asciiTheme="minorHAnsi" w:hAnsiTheme="minorHAnsi" w:cs="Arial"/>
          <w:sz w:val="22"/>
          <w:szCs w:val="22"/>
          <w:lang w:val="cs-CZ"/>
        </w:rPr>
      </w:pPr>
    </w:p>
    <w:p w14:paraId="1CF493D0" w14:textId="77777777" w:rsidR="00134D5F" w:rsidRPr="00DB5A33" w:rsidRDefault="00134D5F" w:rsidP="00134D5F">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Prodávající prohlašuje, že tato smlouva neobsahuje obchodní tajemství.</w:t>
      </w:r>
    </w:p>
    <w:p w14:paraId="6DD745D0" w14:textId="77777777" w:rsidR="00134D5F" w:rsidRPr="00DB5A33" w:rsidRDefault="00134D5F" w:rsidP="00134D5F">
      <w:pPr>
        <w:pStyle w:val="Zkladntext"/>
        <w:spacing w:after="0" w:line="276" w:lineRule="auto"/>
        <w:jc w:val="both"/>
        <w:rPr>
          <w:rFonts w:asciiTheme="minorHAnsi" w:hAnsiTheme="minorHAnsi" w:cs="Arial"/>
          <w:sz w:val="22"/>
          <w:szCs w:val="22"/>
          <w:lang w:val="cs-CZ"/>
        </w:rPr>
      </w:pPr>
    </w:p>
    <w:p w14:paraId="769E1FB1" w14:textId="77777777" w:rsidR="00134D5F" w:rsidRPr="00DB5A33" w:rsidRDefault="00134D5F" w:rsidP="00134D5F">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Pokud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w:t>
      </w:r>
    </w:p>
    <w:p w14:paraId="2B32AF21" w14:textId="77777777" w:rsidR="00134D5F" w:rsidRPr="00DB5A33" w:rsidRDefault="00134D5F" w:rsidP="00134D5F">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lang w:val="cs-CZ"/>
        </w:rPr>
        <w:t xml:space="preserve">   </w:t>
      </w:r>
    </w:p>
    <w:p w14:paraId="52755922" w14:textId="77777777" w:rsidR="00134D5F" w:rsidRPr="00DB5A33" w:rsidRDefault="00134D5F" w:rsidP="00134D5F">
      <w:pPr>
        <w:pStyle w:val="Zkladntext"/>
        <w:spacing w:after="0" w:line="276" w:lineRule="auto"/>
        <w:jc w:val="both"/>
        <w:rPr>
          <w:rFonts w:asciiTheme="minorHAnsi" w:hAnsiTheme="minorHAnsi" w:cs="Arial"/>
          <w:sz w:val="22"/>
          <w:szCs w:val="22"/>
        </w:rPr>
      </w:pPr>
      <w:r w:rsidRPr="00DB5A33">
        <w:rPr>
          <w:rFonts w:asciiTheme="minorHAnsi" w:hAnsiTheme="minorHAnsi" w:cs="Arial"/>
          <w:sz w:val="22"/>
          <w:szCs w:val="22"/>
        </w:rPr>
        <w:t>Kupující se zavazuje neprodleně písemně oznámit prodávajícímu jakoukoliv změnu, která se jej týká a je podstatná pro dodržení podmínek této smlouvy, včetně změn týkajících se právního nástupce, který přejímá závazky plynoucí z této smlouvy za kupujícího.</w:t>
      </w:r>
    </w:p>
    <w:p w14:paraId="7AE94683" w14:textId="77777777" w:rsidR="00134D5F" w:rsidRPr="00DB5A33" w:rsidRDefault="00134D5F" w:rsidP="00134D5F">
      <w:pPr>
        <w:pStyle w:val="Default"/>
        <w:spacing w:line="276" w:lineRule="auto"/>
        <w:jc w:val="both"/>
        <w:rPr>
          <w:rFonts w:asciiTheme="minorHAnsi" w:hAnsiTheme="minorHAnsi"/>
          <w:color w:val="auto"/>
          <w:sz w:val="22"/>
          <w:szCs w:val="22"/>
        </w:rPr>
      </w:pPr>
    </w:p>
    <w:p w14:paraId="624315A3" w14:textId="77777777" w:rsidR="00134D5F" w:rsidRPr="00DB5A33" w:rsidRDefault="00134D5F" w:rsidP="00134D5F">
      <w:pPr>
        <w:pStyle w:val="Default"/>
        <w:spacing w:line="276" w:lineRule="auto"/>
        <w:jc w:val="both"/>
        <w:rPr>
          <w:rFonts w:asciiTheme="minorHAnsi" w:hAnsiTheme="minorHAnsi"/>
          <w:sz w:val="22"/>
          <w:szCs w:val="22"/>
        </w:rPr>
      </w:pPr>
      <w:r w:rsidRPr="00DB5A33">
        <w:rPr>
          <w:rFonts w:asciiTheme="minorHAnsi" w:hAnsiTheme="minorHAnsi"/>
          <w:color w:val="auto"/>
          <w:sz w:val="22"/>
          <w:szCs w:val="22"/>
        </w:rPr>
        <w:t xml:space="preserve">Tuto smlouvu lze změnit nebo zrušit pouze písemnými dodatky a písemnou dohodou smluvních stran. </w:t>
      </w:r>
      <w:r w:rsidRPr="00DB5A33">
        <w:rPr>
          <w:rFonts w:asciiTheme="minorHAnsi" w:hAnsiTheme="minorHAnsi"/>
          <w:sz w:val="22"/>
          <w:szCs w:val="22"/>
        </w:rPr>
        <w:t xml:space="preserve">Za písemnou formu nebude pro tento účel považována výměna e-mailových, či jiných elektronických zpráv. </w:t>
      </w:r>
    </w:p>
    <w:p w14:paraId="42A1E668" w14:textId="77777777" w:rsidR="00134D5F" w:rsidRPr="00DB5A33" w:rsidRDefault="00134D5F" w:rsidP="00134D5F">
      <w:pPr>
        <w:pStyle w:val="Default"/>
        <w:spacing w:line="276" w:lineRule="auto"/>
        <w:jc w:val="both"/>
        <w:rPr>
          <w:rFonts w:asciiTheme="minorHAnsi" w:hAnsiTheme="minorHAnsi"/>
          <w:sz w:val="22"/>
          <w:szCs w:val="22"/>
        </w:rPr>
      </w:pPr>
    </w:p>
    <w:p w14:paraId="5810F59A" w14:textId="77777777" w:rsidR="00134D5F" w:rsidRPr="00DB5A33" w:rsidRDefault="00134D5F" w:rsidP="00134D5F">
      <w:pPr>
        <w:pStyle w:val="Default"/>
        <w:spacing w:line="276" w:lineRule="auto"/>
        <w:jc w:val="both"/>
        <w:rPr>
          <w:rFonts w:asciiTheme="minorHAnsi" w:hAnsiTheme="minorHAnsi"/>
          <w:sz w:val="22"/>
          <w:szCs w:val="22"/>
        </w:rPr>
      </w:pPr>
      <w:r w:rsidRPr="00DB5A33">
        <w:rPr>
          <w:rFonts w:asciiTheme="minorHAnsi" w:hAnsiTheme="minorHAnsi"/>
          <w:sz w:val="22"/>
          <w:szCs w:val="22"/>
        </w:rPr>
        <w:t>Smluvní strany mohou namítnout neplatnost smlouvy a/nebo jejího dodatku z důvodu nedodržení formy kdykoliv, a to, i když již bylo započato s plněním.</w:t>
      </w:r>
    </w:p>
    <w:p w14:paraId="1DAAFC46" w14:textId="77777777" w:rsidR="00134D5F" w:rsidRPr="00DB5A33" w:rsidRDefault="00134D5F" w:rsidP="00134D5F">
      <w:pPr>
        <w:spacing w:line="276" w:lineRule="auto"/>
        <w:jc w:val="both"/>
        <w:rPr>
          <w:rFonts w:asciiTheme="minorHAnsi" w:hAnsiTheme="minorHAnsi" w:cs="Arial"/>
          <w:sz w:val="22"/>
          <w:szCs w:val="22"/>
        </w:rPr>
      </w:pPr>
    </w:p>
    <w:p w14:paraId="439CCF6A"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Prodávající prohlašuje, že vůči jeho majetku neprobíhá insolvenční řízení, ve kterém bylo vydáno rozhodnutí o úpadku, nebo insolventní návrh nebyl zamítnut proto, že majetek prodávajícího nepostačuje k úhradě nákladů insolventního řízení, příp. na jeho majetek nebyl prohlášen konkurz, proti němu nebylo zahájeno konkurzní ani vyrovnávací řízení a nebyl zamítnut konkurz pro nedostatek majetku, není v likvidaci a nemá v evidenci daní vedeny daňové nedoplatky. Dále prodávající prohlašuje, že nemá ve statutárním orgánu osoby, které byly v době posledních tří let pravomocně odsouzeny pro trestný či hospodářský, proti majetku, ani pro trestný čin, jehož skutková podstata souvisí s předmětem podnikání prodávajícího.</w:t>
      </w:r>
    </w:p>
    <w:p w14:paraId="71CDE202" w14:textId="77777777" w:rsidR="00134D5F" w:rsidRPr="00DB5A33" w:rsidRDefault="00134D5F" w:rsidP="00134D5F">
      <w:pPr>
        <w:spacing w:line="276" w:lineRule="auto"/>
        <w:jc w:val="both"/>
        <w:rPr>
          <w:rFonts w:asciiTheme="minorHAnsi" w:hAnsiTheme="minorHAnsi" w:cs="Arial"/>
          <w:sz w:val="22"/>
          <w:szCs w:val="22"/>
        </w:rPr>
      </w:pPr>
    </w:p>
    <w:p w14:paraId="02645207"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 xml:space="preserve">Prodávající uděluje bezvýhradní souhlas se zveřejněním plného znění smlouvy tak, aby tato smlouva mohla být předmětem poskytnuté informace ve smyslu zákona č. 106/1999 Sb., o svobodném přístupu k informacím, ve znění pozdějších předpisů. Prodávající se zavazuje spolupůsobit jako osoba povinná v souladu se zákonem č. 320/2001 Sb., o finanční kontrole ve veřejné správě a o změně některých zákonů (zákon o finanční kontrole), ve znění pozdějších předpisů. Prodávající se zavazuje uchovat veškeré doklady související s plněním dle této smlouvy po dobu nejméně </w:t>
      </w:r>
      <w:proofErr w:type="gramStart"/>
      <w:r w:rsidRPr="00DB5A33">
        <w:rPr>
          <w:rFonts w:asciiTheme="minorHAnsi" w:hAnsiTheme="minorHAnsi" w:cs="Arial"/>
          <w:sz w:val="22"/>
          <w:szCs w:val="22"/>
        </w:rPr>
        <w:t>10-ti</w:t>
      </w:r>
      <w:proofErr w:type="gramEnd"/>
      <w:r w:rsidRPr="00DB5A33">
        <w:rPr>
          <w:rFonts w:asciiTheme="minorHAnsi" w:hAnsiTheme="minorHAnsi" w:cs="Arial"/>
          <w:sz w:val="22"/>
          <w:szCs w:val="22"/>
        </w:rPr>
        <w:t xml:space="preserve"> (deseti) let po skončení ukončení této smlouvy.</w:t>
      </w:r>
    </w:p>
    <w:p w14:paraId="5DAB8E37" w14:textId="77777777" w:rsidR="00134D5F" w:rsidRPr="00DB5A33" w:rsidRDefault="00134D5F" w:rsidP="00134D5F">
      <w:pPr>
        <w:spacing w:line="276" w:lineRule="auto"/>
        <w:jc w:val="both"/>
        <w:rPr>
          <w:rFonts w:asciiTheme="minorHAnsi" w:hAnsiTheme="minorHAnsi" w:cs="Arial"/>
          <w:sz w:val="22"/>
          <w:szCs w:val="22"/>
        </w:rPr>
      </w:pPr>
    </w:p>
    <w:p w14:paraId="197BAC40"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Jednotlivá ustanovení smlouvy jsou oddělitelná v tom smyslu, že neplatnost či nicotnost některého z nich nepůsobí neplatnost či nicotnost smlouvy jako celku. Pokud by některé ujednání této smlouvy způsobilo její neplatnost jako celku a má-li právní jednání náležitosti jiného právního jednání, které je platné, platí toto jiné právní jednání, pokud je z okolností zřejmé, že vyjadřuje vůli smluvních stran.</w:t>
      </w:r>
    </w:p>
    <w:p w14:paraId="388BDCAE" w14:textId="77777777" w:rsidR="00134D5F" w:rsidRPr="00DB5A33" w:rsidRDefault="00134D5F" w:rsidP="00134D5F">
      <w:pPr>
        <w:spacing w:line="276" w:lineRule="auto"/>
        <w:jc w:val="both"/>
        <w:rPr>
          <w:rFonts w:asciiTheme="minorHAnsi" w:hAnsiTheme="minorHAnsi" w:cs="Arial"/>
          <w:sz w:val="22"/>
          <w:szCs w:val="22"/>
        </w:rPr>
      </w:pPr>
    </w:p>
    <w:p w14:paraId="689DD959"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Ukáže-li se kterékoliv ujednání v této smlouvě v rozporu se ZZVZ nebo s pravidly určenými pro Program rozvoje venkova pro období 2014-2020 nebo se jím stane, nemá tato skutečnost vliv na ostatní ujednání v této smlouvě, nevyplývá-li jinak z donucujících ustanovení právních předpisů, a smluvní strany se zavazují nahradit takové ujednání ujednáním platným a v souladu se shora uvedenými předpisy, které bude nejbližší účelu rozporného ujednání, a to nejpozději do třiceti (30) dnů ode dne, kdy k tomu jedna strana vyzve druhou.</w:t>
      </w:r>
    </w:p>
    <w:p w14:paraId="0AA818E1" w14:textId="77777777" w:rsidR="00134D5F" w:rsidRPr="00DB5A33" w:rsidRDefault="00134D5F" w:rsidP="00134D5F">
      <w:pPr>
        <w:spacing w:line="276" w:lineRule="auto"/>
        <w:jc w:val="both"/>
        <w:rPr>
          <w:rFonts w:asciiTheme="minorHAnsi" w:hAnsiTheme="minorHAnsi" w:cs="Arial"/>
          <w:color w:val="000000"/>
          <w:sz w:val="22"/>
          <w:szCs w:val="22"/>
        </w:rPr>
      </w:pPr>
      <w:r w:rsidRPr="00DB5A33">
        <w:rPr>
          <w:rFonts w:asciiTheme="minorHAnsi" w:hAnsiTheme="minorHAnsi" w:cs="Arial"/>
          <w:color w:val="000000"/>
          <w:sz w:val="22"/>
          <w:szCs w:val="22"/>
        </w:rPr>
        <w:t xml:space="preserve">Ujednání smluvních pokut v této smlouvě nevylučuje nárok oprávněné strany na náhradu škody; </w:t>
      </w:r>
      <w:proofErr w:type="spellStart"/>
      <w:r w:rsidRPr="00DB5A33">
        <w:rPr>
          <w:rFonts w:asciiTheme="minorHAnsi" w:hAnsiTheme="minorHAnsi" w:cs="Arial"/>
          <w:color w:val="000000"/>
          <w:sz w:val="22"/>
          <w:szCs w:val="22"/>
        </w:rPr>
        <w:t>ust</w:t>
      </w:r>
      <w:proofErr w:type="spellEnd"/>
      <w:r w:rsidRPr="00DB5A33">
        <w:rPr>
          <w:rFonts w:asciiTheme="minorHAnsi" w:hAnsiTheme="minorHAnsi" w:cs="Arial"/>
          <w:color w:val="000000"/>
          <w:sz w:val="22"/>
          <w:szCs w:val="22"/>
        </w:rPr>
        <w:t>. § 2050 občanského zákoníku se nepoužije.</w:t>
      </w:r>
    </w:p>
    <w:p w14:paraId="6DCF38A4" w14:textId="77777777" w:rsidR="00134D5F" w:rsidRPr="00DB5A33" w:rsidRDefault="00134D5F" w:rsidP="00134D5F">
      <w:pPr>
        <w:spacing w:line="276" w:lineRule="auto"/>
        <w:jc w:val="both"/>
        <w:rPr>
          <w:rFonts w:asciiTheme="minorHAnsi" w:hAnsiTheme="minorHAnsi" w:cs="Arial"/>
          <w:sz w:val="22"/>
          <w:szCs w:val="22"/>
        </w:rPr>
      </w:pPr>
    </w:p>
    <w:p w14:paraId="41BCE1AA"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sz w:val="22"/>
          <w:szCs w:val="22"/>
        </w:rPr>
        <w:t>Smluvní strany se budou snažit případné právní spory, které by mohly vyplynout z této smlouvy, urovnat smírně a v souladu s dobrými mravy. Veškeré ze smlouvy nebo v souvislosti s ní vzniklé spory, včetně sporu o její platnosti, případně následků její neplatnosti či nicotnosti budou řešeny soudem České republiky, místně příslušným dle sídla prodávajícího.</w:t>
      </w:r>
    </w:p>
    <w:p w14:paraId="062A1ACA" w14:textId="77777777" w:rsidR="00134D5F" w:rsidRPr="00DB5A33" w:rsidRDefault="00134D5F" w:rsidP="00134D5F">
      <w:pPr>
        <w:spacing w:line="276" w:lineRule="auto"/>
        <w:jc w:val="both"/>
        <w:rPr>
          <w:rFonts w:asciiTheme="minorHAnsi" w:hAnsiTheme="minorHAnsi" w:cs="Arial"/>
          <w:sz w:val="22"/>
          <w:szCs w:val="22"/>
        </w:rPr>
      </w:pPr>
    </w:p>
    <w:p w14:paraId="18527DAB" w14:textId="77777777" w:rsidR="00134D5F" w:rsidRPr="00DB5A33" w:rsidRDefault="00134D5F" w:rsidP="00134D5F">
      <w:pPr>
        <w:spacing w:line="276" w:lineRule="auto"/>
        <w:jc w:val="both"/>
        <w:rPr>
          <w:rFonts w:asciiTheme="minorHAnsi" w:hAnsiTheme="minorHAnsi" w:cs="Arial"/>
          <w:bCs/>
          <w:color w:val="000000"/>
          <w:spacing w:val="5"/>
          <w:sz w:val="22"/>
          <w:szCs w:val="22"/>
        </w:rPr>
      </w:pPr>
      <w:r w:rsidRPr="00DB5A33">
        <w:rPr>
          <w:rFonts w:asciiTheme="minorHAnsi" w:hAnsiTheme="minorHAnsi" w:cs="Arial"/>
          <w:sz w:val="22"/>
          <w:szCs w:val="22"/>
        </w:rPr>
        <w:t>Tato smlouva nabývá platnosti a účinnosti dnem jejího podpisu oběma smluvními stranami.</w:t>
      </w:r>
      <w:r w:rsidRPr="00DB5A33">
        <w:rPr>
          <w:rFonts w:asciiTheme="minorHAnsi" w:hAnsiTheme="minorHAnsi" w:cs="Arial"/>
          <w:bCs/>
          <w:color w:val="000000"/>
          <w:spacing w:val="5"/>
          <w:sz w:val="22"/>
          <w:szCs w:val="22"/>
        </w:rPr>
        <w:t xml:space="preserve"> Smluvní strany svým podpisem potvrzují a zároveň prohlašují, že si smlouvu přečetly.</w:t>
      </w:r>
    </w:p>
    <w:p w14:paraId="2FABCB22" w14:textId="77777777" w:rsidR="00134D5F" w:rsidRPr="00DB5A33" w:rsidRDefault="00134D5F" w:rsidP="00134D5F">
      <w:pPr>
        <w:spacing w:line="276" w:lineRule="auto"/>
        <w:jc w:val="both"/>
        <w:rPr>
          <w:rFonts w:asciiTheme="minorHAnsi" w:hAnsiTheme="minorHAnsi" w:cs="Arial"/>
          <w:bCs/>
          <w:color w:val="000000"/>
          <w:spacing w:val="5"/>
          <w:sz w:val="22"/>
          <w:szCs w:val="22"/>
        </w:rPr>
      </w:pPr>
    </w:p>
    <w:p w14:paraId="6C9CB22A" w14:textId="77777777" w:rsidR="00134D5F" w:rsidRPr="00DB5A33" w:rsidRDefault="00134D5F" w:rsidP="00134D5F">
      <w:pPr>
        <w:spacing w:line="276" w:lineRule="auto"/>
        <w:jc w:val="both"/>
        <w:rPr>
          <w:rFonts w:asciiTheme="minorHAnsi" w:hAnsiTheme="minorHAnsi" w:cs="Arial"/>
          <w:sz w:val="22"/>
          <w:szCs w:val="22"/>
        </w:rPr>
      </w:pPr>
      <w:r w:rsidRPr="00DB5A33">
        <w:rPr>
          <w:rFonts w:asciiTheme="minorHAnsi" w:hAnsiTheme="minorHAnsi" w:cs="Arial"/>
          <w:bCs/>
          <w:color w:val="000000"/>
          <w:spacing w:val="5"/>
          <w:sz w:val="22"/>
          <w:szCs w:val="22"/>
        </w:rPr>
        <w:t>Smluvní strany prohlašují, že je jim znám celý obsah smlouvy a že tato kupní smlouva byla sepsána na základě pravdivých údajů a svobodné vůle a že nebyla uzavřena v tísni ani jinak nápadně nevýhodných podmínek. Na důkaz tohoto připojují své podpisy.</w:t>
      </w:r>
    </w:p>
    <w:p w14:paraId="526BD4CA" w14:textId="77777777" w:rsidR="00134D5F" w:rsidRPr="00DB5A33" w:rsidRDefault="00134D5F" w:rsidP="00134D5F">
      <w:pPr>
        <w:spacing w:line="276" w:lineRule="auto"/>
        <w:jc w:val="both"/>
        <w:rPr>
          <w:rFonts w:asciiTheme="minorHAnsi" w:hAnsiTheme="minorHAnsi" w:cs="Arial"/>
          <w:bCs/>
          <w:color w:val="000000"/>
          <w:spacing w:val="5"/>
          <w:sz w:val="22"/>
          <w:szCs w:val="22"/>
        </w:rPr>
      </w:pPr>
    </w:p>
    <w:p w14:paraId="0DCF3A01" w14:textId="77777777" w:rsidR="00134D5F" w:rsidRPr="00DB5A33" w:rsidRDefault="00134D5F" w:rsidP="00134D5F">
      <w:pPr>
        <w:spacing w:line="276" w:lineRule="auto"/>
        <w:jc w:val="both"/>
        <w:rPr>
          <w:rFonts w:asciiTheme="minorHAnsi" w:hAnsiTheme="minorHAnsi" w:cs="Arial"/>
          <w:bCs/>
          <w:color w:val="000000"/>
          <w:spacing w:val="5"/>
          <w:sz w:val="22"/>
          <w:szCs w:val="22"/>
        </w:rPr>
      </w:pPr>
      <w:r w:rsidRPr="00DB5A33">
        <w:rPr>
          <w:rFonts w:asciiTheme="minorHAnsi" w:hAnsiTheme="minorHAnsi" w:cs="Arial"/>
          <w:bCs/>
          <w:color w:val="000000"/>
          <w:spacing w:val="5"/>
          <w:sz w:val="22"/>
          <w:szCs w:val="22"/>
        </w:rPr>
        <w:t>Tato smlouva se řídí zákonem č. 89/2012 Sb., občanským zákoníkem a dalšími právními předpisy České republiky.</w:t>
      </w:r>
    </w:p>
    <w:p w14:paraId="61F0EC10" w14:textId="77777777" w:rsidR="00134D5F" w:rsidRPr="00DB5A33" w:rsidRDefault="00134D5F" w:rsidP="00134D5F">
      <w:pPr>
        <w:pStyle w:val="Default"/>
        <w:spacing w:line="276" w:lineRule="auto"/>
        <w:jc w:val="both"/>
        <w:rPr>
          <w:rFonts w:asciiTheme="minorHAnsi" w:hAnsiTheme="minorHAnsi"/>
          <w:bCs/>
          <w:spacing w:val="5"/>
          <w:sz w:val="22"/>
          <w:szCs w:val="22"/>
        </w:rPr>
      </w:pPr>
    </w:p>
    <w:p w14:paraId="729D0863" w14:textId="77777777" w:rsidR="00134D5F" w:rsidRDefault="00134D5F" w:rsidP="00134D5F">
      <w:pPr>
        <w:pStyle w:val="Default"/>
        <w:spacing w:line="276" w:lineRule="auto"/>
        <w:jc w:val="both"/>
        <w:rPr>
          <w:rFonts w:asciiTheme="minorHAnsi" w:hAnsiTheme="minorHAnsi"/>
          <w:sz w:val="22"/>
          <w:szCs w:val="22"/>
        </w:rPr>
      </w:pPr>
      <w:r w:rsidRPr="00DB5A33">
        <w:rPr>
          <w:rFonts w:asciiTheme="minorHAnsi" w:hAnsiTheme="minorHAnsi"/>
          <w:sz w:val="22"/>
          <w:szCs w:val="22"/>
        </w:rPr>
        <w:lastRenderedPageBreak/>
        <w:t xml:space="preserve">Práva vzniklá z této smlouvy nesmí být postoupena bez předchozího písemného souhlasu druhé strany. Za písemnou formu nebude pro tento účel považována výměna e-mailových, či jiných elektronických zpráv. </w:t>
      </w:r>
    </w:p>
    <w:p w14:paraId="0D57B15C" w14:textId="77777777" w:rsidR="00134D5F" w:rsidRDefault="00134D5F" w:rsidP="00134D5F">
      <w:pPr>
        <w:pStyle w:val="Default"/>
        <w:spacing w:line="276" w:lineRule="auto"/>
        <w:jc w:val="both"/>
        <w:rPr>
          <w:rFonts w:asciiTheme="minorHAnsi" w:hAnsiTheme="minorHAnsi"/>
          <w:sz w:val="22"/>
          <w:szCs w:val="22"/>
        </w:rPr>
      </w:pPr>
    </w:p>
    <w:p w14:paraId="783BBF68" w14:textId="77777777" w:rsidR="00134D5F" w:rsidRPr="00D16559" w:rsidRDefault="00134D5F" w:rsidP="00134D5F">
      <w:pPr>
        <w:spacing w:line="276" w:lineRule="auto"/>
        <w:jc w:val="both"/>
        <w:rPr>
          <w:rFonts w:asciiTheme="minorHAnsi" w:hAnsiTheme="minorHAnsi" w:cs="Arial"/>
          <w:sz w:val="22"/>
          <w:szCs w:val="22"/>
          <w:lang w:val="x-none"/>
        </w:rPr>
      </w:pPr>
      <w:r w:rsidRPr="00D16559">
        <w:rPr>
          <w:rFonts w:asciiTheme="minorHAnsi" w:hAnsiTheme="minorHAnsi" w:cs="Arial"/>
          <w:sz w:val="22"/>
          <w:szCs w:val="22"/>
          <w:lang w:val="x-none"/>
        </w:rPr>
        <w:t>Dodavatel čestně prohlašuje, že nabídka jím podaná, je jím samotným vyhotovená a současně se nepodílel se na tvorbě nabídek ostatních dodavatelů, kteří se zúčastnili tohoto výběrového řízení. V případě, že tato skutečnost nebude splněna a nastane situace, že zhotovitel (respektive zadavatel) nebo třetí osoba, která pomáhá s administrací VŘ dostane jakoukoliv sankci od poskytovatele dotace nebo od jakéhokoliv jiného kontrolního orgánu státní správy, budou veškeré pokuty a sankce hrazeny vítězným dodavatelem.</w:t>
      </w:r>
    </w:p>
    <w:p w14:paraId="272AE056" w14:textId="77777777" w:rsidR="00134D5F" w:rsidRPr="00DB5A33" w:rsidRDefault="00134D5F" w:rsidP="00134D5F">
      <w:pPr>
        <w:pStyle w:val="Zkladntext"/>
        <w:spacing w:after="0" w:line="276" w:lineRule="auto"/>
        <w:jc w:val="both"/>
        <w:rPr>
          <w:rFonts w:asciiTheme="minorHAnsi" w:hAnsiTheme="minorHAnsi" w:cs="Tahoma"/>
          <w:sz w:val="22"/>
          <w:szCs w:val="22"/>
          <w:lang w:val="cs-CZ"/>
        </w:rPr>
      </w:pPr>
    </w:p>
    <w:p w14:paraId="32ECF7EB" w14:textId="77777777" w:rsidR="00134D5F" w:rsidRPr="00DB5A33" w:rsidRDefault="00134D5F" w:rsidP="00134D5F">
      <w:pPr>
        <w:pStyle w:val="Zkladntext"/>
        <w:spacing w:after="0" w:line="276" w:lineRule="auto"/>
        <w:jc w:val="both"/>
        <w:rPr>
          <w:rFonts w:asciiTheme="minorHAnsi" w:hAnsiTheme="minorHAnsi" w:cs="Tahoma"/>
          <w:sz w:val="22"/>
          <w:szCs w:val="22"/>
        </w:rPr>
      </w:pPr>
      <w:r w:rsidRPr="00DB5A33">
        <w:rPr>
          <w:rFonts w:asciiTheme="minorHAnsi" w:hAnsiTheme="minorHAnsi" w:cs="Tahoma"/>
          <w:sz w:val="22"/>
          <w:szCs w:val="22"/>
        </w:rPr>
        <w:t xml:space="preserve">Dodavatel je povinen poskytovat požadované informace, dokladovat svoji činnost, poskytovat veškerou dokumentaci vztahující se k projektu a umožnit vstup a kontrolu pověřeným osobám (zejména pracovníkům </w:t>
      </w:r>
      <w:r w:rsidRPr="00DB5A33">
        <w:rPr>
          <w:rFonts w:asciiTheme="minorHAnsi" w:hAnsiTheme="minorHAnsi" w:cs="Tahoma"/>
          <w:sz w:val="22"/>
          <w:szCs w:val="22"/>
          <w:lang w:val="cs-CZ"/>
        </w:rPr>
        <w:t>SZIF</w:t>
      </w:r>
      <w:r w:rsidRPr="00DB5A33">
        <w:rPr>
          <w:rFonts w:asciiTheme="minorHAnsi" w:hAnsiTheme="minorHAnsi" w:cs="Tahoma"/>
          <w:sz w:val="22"/>
          <w:szCs w:val="22"/>
        </w:rPr>
        <w:t>, Ministerstva zemědělství ČR, Centrální harmonizační jednotky pro finanční kontrolu veřejné správě, Nejvyššího kontrolního úřadu, Certifikačního orgánu, kontrolního orgánu Ministerstva financí ČR, Evropské komise, Evropského účetního dvora, Finančního úřadu a dalších orgánů státní správy) do svých objektů a na pozemky k ověřování plnění podmínek Pravidel a Podmínek. Toto ustanovení umožňuje výše uvedeným pověřeným pracovníkům uplatňovat vůči dodavateli stejné kontrolní mechanismy jako vůči samotnému příjemci.</w:t>
      </w:r>
    </w:p>
    <w:p w14:paraId="47EFC072" w14:textId="77777777" w:rsidR="00134D5F" w:rsidRPr="00DB5A33" w:rsidRDefault="00134D5F" w:rsidP="00134D5F">
      <w:pPr>
        <w:pStyle w:val="Zkladntext"/>
        <w:spacing w:after="0" w:line="276" w:lineRule="auto"/>
        <w:jc w:val="both"/>
        <w:rPr>
          <w:rFonts w:asciiTheme="minorHAnsi" w:hAnsiTheme="minorHAnsi" w:cs="Tahoma"/>
          <w:sz w:val="22"/>
          <w:szCs w:val="22"/>
        </w:rPr>
      </w:pPr>
    </w:p>
    <w:p w14:paraId="41BEC571" w14:textId="77777777" w:rsidR="00043BE5" w:rsidRPr="00DB5A33" w:rsidRDefault="00043BE5" w:rsidP="00043BE5">
      <w:pPr>
        <w:pStyle w:val="Zkladntext"/>
        <w:spacing w:after="0" w:line="276" w:lineRule="auto"/>
        <w:jc w:val="both"/>
        <w:rPr>
          <w:rFonts w:asciiTheme="minorHAnsi" w:hAnsiTheme="minorHAnsi" w:cs="Arial"/>
          <w:sz w:val="22"/>
          <w:szCs w:val="22"/>
          <w:lang w:val="cs-CZ"/>
        </w:rPr>
      </w:pPr>
      <w:r w:rsidRPr="00DB5A33">
        <w:rPr>
          <w:rFonts w:asciiTheme="minorHAnsi" w:hAnsiTheme="minorHAnsi" w:cs="Arial"/>
          <w:sz w:val="22"/>
          <w:szCs w:val="22"/>
        </w:rPr>
        <w:t xml:space="preserve">Objednatel je oprávněn odstoupit od smlouvy v případě, že se mu nepodaří </w:t>
      </w:r>
      <w:r w:rsidRPr="001F6C28">
        <w:rPr>
          <w:rFonts w:asciiTheme="minorHAnsi" w:hAnsiTheme="minorHAnsi" w:cs="Arial"/>
          <w:sz w:val="22"/>
          <w:szCs w:val="22"/>
        </w:rPr>
        <w:t xml:space="preserve">zajistit finanční prostředky na úhradu kupní ceny z důvodu nepřiznání tj. neschválení dotace v rámci </w:t>
      </w:r>
      <w:r>
        <w:rPr>
          <w:rFonts w:asciiTheme="minorHAnsi" w:hAnsiTheme="minorHAnsi" w:cs="Arial"/>
          <w:sz w:val="22"/>
          <w:szCs w:val="22"/>
          <w:lang w:val="cs-CZ"/>
        </w:rPr>
        <w:t>8</w:t>
      </w:r>
      <w:r w:rsidRPr="001F6C28">
        <w:rPr>
          <w:rFonts w:asciiTheme="minorHAnsi" w:hAnsiTheme="minorHAnsi" w:cs="Arial"/>
          <w:sz w:val="22"/>
          <w:szCs w:val="22"/>
        </w:rPr>
        <w:t>.</w:t>
      </w:r>
      <w:r w:rsidRPr="001F6C28">
        <w:rPr>
          <w:rFonts w:asciiTheme="minorHAnsi" w:hAnsiTheme="minorHAnsi" w:cs="Arial"/>
          <w:sz w:val="22"/>
          <w:szCs w:val="22"/>
          <w:lang w:val="cs-CZ"/>
        </w:rPr>
        <w:t xml:space="preserve"> </w:t>
      </w:r>
      <w:r w:rsidRPr="001F6C28">
        <w:rPr>
          <w:rFonts w:asciiTheme="minorHAnsi" w:hAnsiTheme="minorHAnsi" w:cs="Arial"/>
          <w:sz w:val="22"/>
          <w:szCs w:val="22"/>
        </w:rPr>
        <w:t>kola Programu</w:t>
      </w:r>
      <w:r w:rsidRPr="00DB5A33">
        <w:rPr>
          <w:rFonts w:asciiTheme="minorHAnsi" w:hAnsiTheme="minorHAnsi" w:cs="Arial"/>
          <w:sz w:val="22"/>
          <w:szCs w:val="22"/>
        </w:rPr>
        <w:t xml:space="preserve"> rozvoje venkova 2014-2020 pro žádost: </w:t>
      </w:r>
      <w:r w:rsidRPr="00EB640D">
        <w:rPr>
          <w:rFonts w:asciiTheme="minorHAnsi" w:hAnsiTheme="minorHAnsi" w:cstheme="minorHAnsi"/>
          <w:b/>
          <w:bCs/>
          <w:sz w:val="22"/>
          <w:szCs w:val="22"/>
        </w:rPr>
        <w:t>Zpracování a uvád</w:t>
      </w:r>
      <w:r>
        <w:rPr>
          <w:rFonts w:cstheme="minorHAnsi"/>
          <w:b/>
          <w:bCs/>
        </w:rPr>
        <w:t>ě</w:t>
      </w:r>
      <w:r w:rsidRPr="00EB640D">
        <w:rPr>
          <w:rFonts w:asciiTheme="minorHAnsi" w:hAnsiTheme="minorHAnsi" w:cstheme="minorHAnsi"/>
          <w:b/>
          <w:bCs/>
          <w:sz w:val="22"/>
          <w:szCs w:val="22"/>
        </w:rPr>
        <w:t xml:space="preserve">ní na trh </w:t>
      </w:r>
      <w:r>
        <w:rPr>
          <w:rFonts w:cstheme="minorHAnsi"/>
          <w:b/>
          <w:bCs/>
        </w:rPr>
        <w:t xml:space="preserve">zemědělských </w:t>
      </w:r>
      <w:proofErr w:type="spellStart"/>
      <w:r w:rsidRPr="00EB640D">
        <w:rPr>
          <w:rFonts w:asciiTheme="minorHAnsi" w:hAnsiTheme="minorHAnsi" w:cstheme="minorHAnsi"/>
          <w:b/>
          <w:bCs/>
          <w:sz w:val="22"/>
          <w:szCs w:val="22"/>
        </w:rPr>
        <w:t>produkt</w:t>
      </w:r>
      <w:r>
        <w:rPr>
          <w:rFonts w:cstheme="minorHAnsi"/>
          <w:b/>
          <w:bCs/>
        </w:rPr>
        <w:t>ů</w:t>
      </w:r>
      <w:r w:rsidRPr="00EB640D">
        <w:rPr>
          <w:rFonts w:asciiTheme="minorHAnsi" w:hAnsiTheme="minorHAnsi" w:cstheme="minorHAnsi"/>
          <w:b/>
          <w:bCs/>
          <w:sz w:val="22"/>
          <w:szCs w:val="22"/>
        </w:rPr>
        <w:t>_Gotberg</w:t>
      </w:r>
      <w:proofErr w:type="spellEnd"/>
      <w:r w:rsidRPr="00EB640D">
        <w:rPr>
          <w:rFonts w:asciiTheme="minorHAnsi" w:hAnsiTheme="minorHAnsi" w:cstheme="minorHAnsi"/>
          <w:b/>
          <w:bCs/>
          <w:sz w:val="22"/>
          <w:szCs w:val="22"/>
        </w:rPr>
        <w:t>, a. s.</w:t>
      </w:r>
      <w:r w:rsidRPr="00EB640D">
        <w:rPr>
          <w:rFonts w:asciiTheme="minorHAnsi" w:hAnsiTheme="minorHAnsi" w:cstheme="minorHAnsi"/>
          <w:b/>
          <w:sz w:val="22"/>
          <w:szCs w:val="22"/>
        </w:rPr>
        <w:t xml:space="preserve"> </w:t>
      </w:r>
      <w:r w:rsidRPr="00EB640D">
        <w:rPr>
          <w:rFonts w:asciiTheme="minorHAnsi" w:hAnsiTheme="minorHAnsi" w:cstheme="minorHAnsi"/>
          <w:sz w:val="22"/>
          <w:szCs w:val="22"/>
        </w:rPr>
        <w:t xml:space="preserve">s registračním číslem </w:t>
      </w:r>
      <w:r w:rsidRPr="00EB640D">
        <w:rPr>
          <w:rFonts w:asciiTheme="minorHAnsi" w:hAnsiTheme="minorHAnsi" w:cstheme="minorHAnsi"/>
          <w:b/>
          <w:bCs/>
          <w:sz w:val="22"/>
          <w:szCs w:val="22"/>
        </w:rPr>
        <w:t>19/008/0421a/564/000238</w:t>
      </w:r>
      <w:r w:rsidRPr="00DB5A33">
        <w:rPr>
          <w:rFonts w:asciiTheme="minorHAnsi" w:hAnsiTheme="minorHAnsi" w:cs="Arial"/>
          <w:sz w:val="22"/>
          <w:szCs w:val="22"/>
        </w:rPr>
        <w:t xml:space="preserve">. Schválením dotace se rozumí uveřejněním seznamu schválených dotací na stránkách poskytovatele dotace </w:t>
      </w:r>
      <w:hyperlink r:id="rId11" w:history="1">
        <w:r w:rsidRPr="00DB5A33">
          <w:rPr>
            <w:rStyle w:val="Hypertextovodkaz"/>
            <w:rFonts w:asciiTheme="minorHAnsi" w:hAnsiTheme="minorHAnsi" w:cs="Arial"/>
            <w:sz w:val="22"/>
            <w:szCs w:val="22"/>
          </w:rPr>
          <w:t>www.szif.cz</w:t>
        </w:r>
      </w:hyperlink>
      <w:r w:rsidRPr="00DB5A33">
        <w:rPr>
          <w:rFonts w:asciiTheme="minorHAnsi" w:hAnsiTheme="minorHAnsi" w:cs="Arial"/>
          <w:sz w:val="22"/>
          <w:szCs w:val="22"/>
          <w:lang w:val="cs-CZ"/>
        </w:rPr>
        <w:t>.</w:t>
      </w:r>
    </w:p>
    <w:p w14:paraId="23FAD071" w14:textId="77777777" w:rsidR="00134D5F" w:rsidRPr="00DB5A33" w:rsidRDefault="00134D5F" w:rsidP="00134D5F">
      <w:pPr>
        <w:pStyle w:val="Zkladntext"/>
        <w:spacing w:after="0" w:line="276" w:lineRule="auto"/>
        <w:rPr>
          <w:rFonts w:asciiTheme="minorHAnsi" w:hAnsiTheme="minorHAnsi" w:cs="Arial"/>
          <w:sz w:val="22"/>
          <w:szCs w:val="22"/>
          <w:lang w:val="cs-CZ"/>
        </w:rPr>
      </w:pPr>
    </w:p>
    <w:p w14:paraId="681B38D2" w14:textId="77777777" w:rsidR="00134D5F" w:rsidRPr="00DB5A33" w:rsidRDefault="00134D5F" w:rsidP="00134D5F">
      <w:pPr>
        <w:pStyle w:val="Zkladntext"/>
        <w:spacing w:after="0" w:line="276" w:lineRule="auto"/>
        <w:rPr>
          <w:rFonts w:asciiTheme="minorHAnsi" w:hAnsiTheme="minorHAnsi" w:cs="Arial"/>
          <w:sz w:val="22"/>
          <w:szCs w:val="22"/>
          <w:lang w:val="cs-CZ"/>
        </w:rPr>
      </w:pPr>
      <w:r w:rsidRPr="00DB5A33">
        <w:rPr>
          <w:rFonts w:asciiTheme="minorHAnsi" w:hAnsiTheme="minorHAnsi" w:cs="Arial"/>
          <w:sz w:val="22"/>
          <w:szCs w:val="22"/>
          <w:lang w:val="cs-CZ"/>
        </w:rPr>
        <w:t>Nedílnou součástí této smlouvy je:</w:t>
      </w:r>
    </w:p>
    <w:p w14:paraId="775FABD9" w14:textId="77777777" w:rsidR="00134D5F" w:rsidRPr="00DB5A33" w:rsidRDefault="00134D5F" w:rsidP="00134D5F">
      <w:pPr>
        <w:pStyle w:val="Zkladntext"/>
        <w:spacing w:after="0" w:line="276" w:lineRule="auto"/>
        <w:rPr>
          <w:rFonts w:asciiTheme="minorHAnsi" w:hAnsiTheme="minorHAnsi" w:cs="Arial"/>
          <w:b/>
          <w:sz w:val="22"/>
          <w:szCs w:val="22"/>
          <w:lang w:val="cs-CZ"/>
        </w:rPr>
      </w:pPr>
      <w:r w:rsidRPr="00DB5A33">
        <w:rPr>
          <w:rFonts w:asciiTheme="minorHAnsi" w:hAnsiTheme="minorHAnsi" w:cs="Arial"/>
          <w:b/>
          <w:sz w:val="22"/>
          <w:szCs w:val="22"/>
          <w:lang w:val="cs-CZ"/>
        </w:rPr>
        <w:t>Příloha č. 1 kupní smlouvy – TECHNICKÁ</w:t>
      </w:r>
      <w:r>
        <w:rPr>
          <w:rFonts w:asciiTheme="minorHAnsi" w:hAnsiTheme="minorHAnsi" w:cs="Arial"/>
          <w:b/>
          <w:sz w:val="22"/>
          <w:szCs w:val="22"/>
          <w:lang w:val="cs-CZ"/>
        </w:rPr>
        <w:t xml:space="preserve"> SPECIFIKACE</w:t>
      </w:r>
    </w:p>
    <w:p w14:paraId="2C50A2B0" w14:textId="77777777" w:rsidR="00134D5F" w:rsidRPr="00DB5A33" w:rsidRDefault="00134D5F" w:rsidP="00134D5F">
      <w:pPr>
        <w:pStyle w:val="Zkladntext"/>
        <w:spacing w:after="0" w:line="276" w:lineRule="auto"/>
        <w:rPr>
          <w:rFonts w:asciiTheme="minorHAnsi" w:hAnsiTheme="minorHAnsi" w:cs="Arial"/>
          <w:b/>
          <w:sz w:val="22"/>
          <w:szCs w:val="22"/>
          <w:lang w:val="cs-CZ"/>
        </w:rPr>
      </w:pPr>
    </w:p>
    <w:p w14:paraId="2C7E0158" w14:textId="77777777" w:rsidR="00134D5F" w:rsidRPr="00DB5A33" w:rsidRDefault="00134D5F" w:rsidP="00134D5F">
      <w:pPr>
        <w:pStyle w:val="Zkladntext"/>
        <w:spacing w:after="0" w:line="276" w:lineRule="auto"/>
        <w:rPr>
          <w:rFonts w:asciiTheme="minorHAnsi" w:hAnsiTheme="minorHAnsi" w:cs="Arial"/>
          <w:sz w:val="22"/>
          <w:szCs w:val="22"/>
        </w:rPr>
      </w:pPr>
      <w:r w:rsidRPr="00DB5A33">
        <w:rPr>
          <w:rFonts w:asciiTheme="minorHAnsi" w:hAnsiTheme="minorHAnsi" w:cs="Arial"/>
          <w:sz w:val="22"/>
          <w:szCs w:val="22"/>
        </w:rPr>
        <w:t>Tato smlouva je vyhotovena ve 4 vyhotoveních, z nichž každá smluvní strana obdrží 2 vyhotovení.</w:t>
      </w:r>
    </w:p>
    <w:p w14:paraId="79066AC7" w14:textId="77777777" w:rsidR="00134D5F" w:rsidRPr="00DB5A33" w:rsidRDefault="00134D5F" w:rsidP="00134D5F">
      <w:pPr>
        <w:pStyle w:val="Zkladntext"/>
        <w:spacing w:after="0" w:line="276" w:lineRule="auto"/>
        <w:rPr>
          <w:rFonts w:asciiTheme="minorHAnsi" w:hAnsiTheme="minorHAnsi" w:cs="Arial"/>
          <w:sz w:val="22"/>
          <w:szCs w:val="22"/>
        </w:rPr>
      </w:pPr>
    </w:p>
    <w:p w14:paraId="063B3E05" w14:textId="77777777" w:rsidR="00134D5F" w:rsidRPr="00DB5A33" w:rsidRDefault="00134D5F" w:rsidP="00134D5F">
      <w:pPr>
        <w:spacing w:line="276" w:lineRule="auto"/>
        <w:jc w:val="both"/>
        <w:rPr>
          <w:rFonts w:asciiTheme="minorHAnsi" w:hAnsiTheme="minorHAnsi" w:cs="Arial"/>
          <w:snapToGrid w:val="0"/>
          <w:color w:val="FF0000"/>
          <w:sz w:val="22"/>
          <w:szCs w:val="22"/>
        </w:rPr>
      </w:pPr>
      <w:r w:rsidRPr="00DB5A33">
        <w:rPr>
          <w:rFonts w:asciiTheme="minorHAnsi" w:hAnsiTheme="minorHAnsi" w:cs="Arial"/>
          <w:snapToGrid w:val="0"/>
          <w:sz w:val="22"/>
          <w:szCs w:val="22"/>
        </w:rPr>
        <w:t xml:space="preserve">V </w:t>
      </w: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r w:rsidRPr="00DB5A33">
        <w:rPr>
          <w:rFonts w:asciiTheme="minorHAnsi" w:hAnsiTheme="minorHAnsi" w:cs="Arial"/>
          <w:snapToGrid w:val="0"/>
          <w:sz w:val="22"/>
          <w:szCs w:val="22"/>
        </w:rPr>
        <w:t xml:space="preserve"> dne </w:t>
      </w:r>
      <w:r w:rsidRPr="00DB5A33">
        <w:rPr>
          <w:rFonts w:asciiTheme="minorHAnsi" w:hAnsiTheme="minorHAnsi"/>
          <w:sz w:val="22"/>
          <w:szCs w:val="22"/>
        </w:rPr>
        <w:fldChar w:fldCharType="begin">
          <w:ffData>
            <w:name w:val="Text5"/>
            <w:enabled/>
            <w:calcOnExit w:val="0"/>
            <w:textInput/>
          </w:ffData>
        </w:fldChar>
      </w:r>
      <w:r w:rsidRPr="00DB5A33">
        <w:rPr>
          <w:rFonts w:asciiTheme="minorHAnsi" w:hAnsiTheme="minorHAnsi"/>
          <w:sz w:val="22"/>
          <w:szCs w:val="22"/>
        </w:rPr>
        <w:instrText xml:space="preserve"> FORMTEXT </w:instrText>
      </w:r>
      <w:r w:rsidRPr="00DB5A33">
        <w:rPr>
          <w:rFonts w:asciiTheme="minorHAnsi" w:hAnsiTheme="minorHAnsi"/>
          <w:sz w:val="22"/>
          <w:szCs w:val="22"/>
        </w:rPr>
      </w:r>
      <w:r w:rsidRPr="00DB5A33">
        <w:rPr>
          <w:rFonts w:asciiTheme="minorHAnsi" w:hAnsiTheme="minorHAnsi"/>
          <w:sz w:val="22"/>
          <w:szCs w:val="22"/>
        </w:rPr>
        <w:fldChar w:fldCharType="separate"/>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t> </w:t>
      </w:r>
      <w:r w:rsidRPr="00DB5A33">
        <w:rPr>
          <w:rFonts w:asciiTheme="minorHAnsi" w:hAnsiTheme="minorHAnsi"/>
          <w:sz w:val="22"/>
          <w:szCs w:val="22"/>
        </w:rPr>
        <w:fldChar w:fldCharType="end"/>
      </w:r>
      <w:r w:rsidRPr="00DB5A33">
        <w:rPr>
          <w:rFonts w:asciiTheme="minorHAnsi" w:hAnsiTheme="minorHAnsi" w:cs="Arial"/>
          <w:snapToGrid w:val="0"/>
          <w:sz w:val="22"/>
          <w:szCs w:val="22"/>
        </w:rPr>
        <w:tab/>
      </w:r>
      <w:r w:rsidRPr="00DB5A33">
        <w:rPr>
          <w:rFonts w:asciiTheme="minorHAnsi" w:hAnsiTheme="minorHAnsi" w:cs="Arial"/>
          <w:snapToGrid w:val="0"/>
          <w:sz w:val="22"/>
          <w:szCs w:val="22"/>
        </w:rPr>
        <w:tab/>
      </w:r>
      <w:r w:rsidRPr="00DB5A33">
        <w:rPr>
          <w:rFonts w:asciiTheme="minorHAnsi" w:hAnsiTheme="minorHAnsi" w:cs="Arial"/>
          <w:snapToGrid w:val="0"/>
          <w:sz w:val="22"/>
          <w:szCs w:val="22"/>
        </w:rPr>
        <w:tab/>
      </w:r>
      <w:r w:rsidRPr="00DB5A33">
        <w:rPr>
          <w:rFonts w:asciiTheme="minorHAnsi" w:hAnsiTheme="minorHAnsi" w:cs="Arial"/>
          <w:snapToGrid w:val="0"/>
          <w:sz w:val="22"/>
          <w:szCs w:val="22"/>
        </w:rPr>
        <w:tab/>
        <w:t xml:space="preserve">              </w:t>
      </w:r>
      <w:r>
        <w:rPr>
          <w:rFonts w:asciiTheme="minorHAnsi" w:hAnsiTheme="minorHAnsi" w:cs="Arial"/>
          <w:snapToGrid w:val="0"/>
          <w:sz w:val="22"/>
          <w:szCs w:val="22"/>
        </w:rPr>
        <w:t xml:space="preserve">V </w:t>
      </w:r>
      <w:r>
        <w:rPr>
          <w:rFonts w:asciiTheme="minorHAnsi" w:hAnsiTheme="minorHAnsi" w:cs="Arial"/>
          <w:snapToGrid w:val="0"/>
          <w:color w:val="000000"/>
          <w:sz w:val="22"/>
          <w:szCs w:val="22"/>
        </w:rPr>
        <w:t>Košeticích</w:t>
      </w:r>
      <w:r w:rsidRPr="00DB5A33">
        <w:rPr>
          <w:rFonts w:asciiTheme="minorHAnsi" w:hAnsiTheme="minorHAnsi" w:cs="Arial"/>
          <w:snapToGrid w:val="0"/>
          <w:sz w:val="22"/>
          <w:szCs w:val="22"/>
        </w:rPr>
        <w:t xml:space="preserve"> </w:t>
      </w:r>
      <w:r w:rsidRPr="00DB5A33">
        <w:rPr>
          <w:rFonts w:asciiTheme="minorHAnsi" w:hAnsiTheme="minorHAnsi" w:cs="Arial"/>
          <w:snapToGrid w:val="0"/>
          <w:color w:val="000000"/>
          <w:sz w:val="22"/>
          <w:szCs w:val="22"/>
        </w:rPr>
        <w:t>dne:</w:t>
      </w:r>
      <w:r w:rsidRPr="00DB5A33">
        <w:rPr>
          <w:rFonts w:asciiTheme="minorHAnsi" w:hAnsiTheme="minorHAnsi" w:cs="Arial"/>
          <w:snapToGrid w:val="0"/>
          <w:sz w:val="22"/>
          <w:szCs w:val="22"/>
        </w:rPr>
        <w:t xml:space="preserve">  </w:t>
      </w:r>
    </w:p>
    <w:p w14:paraId="29C704AF" w14:textId="77777777" w:rsidR="00134D5F" w:rsidRPr="00DB5A33" w:rsidRDefault="00134D5F" w:rsidP="00134D5F">
      <w:pPr>
        <w:spacing w:line="276" w:lineRule="auto"/>
        <w:jc w:val="both"/>
        <w:rPr>
          <w:rFonts w:asciiTheme="minorHAnsi" w:hAnsiTheme="minorHAnsi" w:cs="Arial"/>
          <w:snapToGrid w:val="0"/>
          <w:color w:val="FF0000"/>
          <w:sz w:val="22"/>
          <w:szCs w:val="22"/>
        </w:rPr>
      </w:pPr>
    </w:p>
    <w:p w14:paraId="530B7042" w14:textId="77777777" w:rsidR="00134D5F" w:rsidRDefault="00134D5F" w:rsidP="00134D5F">
      <w:pPr>
        <w:spacing w:line="276" w:lineRule="auto"/>
        <w:jc w:val="both"/>
        <w:rPr>
          <w:rFonts w:asciiTheme="minorHAnsi" w:hAnsiTheme="minorHAnsi" w:cs="Arial"/>
          <w:b/>
          <w:i/>
          <w:snapToGrid w:val="0"/>
          <w:sz w:val="22"/>
          <w:szCs w:val="22"/>
        </w:rPr>
      </w:pPr>
      <w:r w:rsidRPr="00DB5A33">
        <w:rPr>
          <w:rFonts w:asciiTheme="minorHAnsi" w:hAnsiTheme="minorHAnsi" w:cs="Arial"/>
          <w:b/>
          <w:i/>
          <w:snapToGrid w:val="0"/>
          <w:sz w:val="22"/>
          <w:szCs w:val="22"/>
          <w:u w:val="single"/>
        </w:rPr>
        <w:t xml:space="preserve">Strana </w:t>
      </w:r>
      <w:proofErr w:type="gramStart"/>
      <w:r w:rsidRPr="00DB5A33">
        <w:rPr>
          <w:rFonts w:asciiTheme="minorHAnsi" w:hAnsiTheme="minorHAnsi" w:cs="Arial"/>
          <w:b/>
          <w:i/>
          <w:snapToGrid w:val="0"/>
          <w:sz w:val="22"/>
          <w:szCs w:val="22"/>
          <w:u w:val="single"/>
        </w:rPr>
        <w:t>prodávající</w:t>
      </w:r>
      <w:r w:rsidRPr="00DB5A33">
        <w:rPr>
          <w:rFonts w:asciiTheme="minorHAnsi" w:hAnsiTheme="minorHAnsi" w:cs="Arial"/>
          <w:b/>
          <w:i/>
          <w:snapToGrid w:val="0"/>
          <w:sz w:val="22"/>
          <w:szCs w:val="22"/>
        </w:rPr>
        <w:t xml:space="preserve">: </w:t>
      </w:r>
      <w:r w:rsidRPr="00DB5A33">
        <w:rPr>
          <w:rFonts w:asciiTheme="minorHAnsi" w:hAnsiTheme="minorHAnsi" w:cs="Arial"/>
          <w:b/>
          <w:i/>
          <w:snapToGrid w:val="0"/>
          <w:color w:val="008000"/>
          <w:sz w:val="22"/>
          <w:szCs w:val="22"/>
        </w:rPr>
        <w:t xml:space="preserve">  </w:t>
      </w:r>
      <w:proofErr w:type="gramEnd"/>
      <w:r w:rsidRPr="00DB5A33">
        <w:rPr>
          <w:rFonts w:asciiTheme="minorHAnsi" w:hAnsiTheme="minorHAnsi" w:cs="Arial"/>
          <w:b/>
          <w:i/>
          <w:snapToGrid w:val="0"/>
          <w:color w:val="008000"/>
          <w:sz w:val="22"/>
          <w:szCs w:val="22"/>
        </w:rPr>
        <w:t xml:space="preserve">                            </w:t>
      </w:r>
      <w:r>
        <w:rPr>
          <w:rFonts w:asciiTheme="minorHAnsi" w:hAnsiTheme="minorHAnsi" w:cs="Arial"/>
          <w:b/>
          <w:i/>
          <w:snapToGrid w:val="0"/>
          <w:color w:val="008000"/>
          <w:sz w:val="22"/>
          <w:szCs w:val="22"/>
        </w:rPr>
        <w:t xml:space="preserve">                              </w:t>
      </w:r>
      <w:r>
        <w:rPr>
          <w:rFonts w:asciiTheme="minorHAnsi" w:hAnsiTheme="minorHAnsi" w:cs="Arial"/>
          <w:b/>
          <w:i/>
          <w:snapToGrid w:val="0"/>
          <w:color w:val="008000"/>
          <w:sz w:val="22"/>
          <w:szCs w:val="22"/>
        </w:rPr>
        <w:tab/>
      </w:r>
      <w:r w:rsidRPr="00DB5A33">
        <w:rPr>
          <w:rFonts w:asciiTheme="minorHAnsi" w:hAnsiTheme="minorHAnsi" w:cs="Arial"/>
          <w:b/>
          <w:i/>
          <w:snapToGrid w:val="0"/>
          <w:sz w:val="22"/>
          <w:szCs w:val="22"/>
          <w:u w:val="single"/>
        </w:rPr>
        <w:t>Strana kupující</w:t>
      </w:r>
      <w:r w:rsidRPr="00DB5A33">
        <w:rPr>
          <w:rFonts w:asciiTheme="minorHAnsi" w:hAnsiTheme="minorHAnsi" w:cs="Arial"/>
          <w:b/>
          <w:i/>
          <w:snapToGrid w:val="0"/>
          <w:sz w:val="22"/>
          <w:szCs w:val="22"/>
        </w:rPr>
        <w:t>:</w:t>
      </w:r>
    </w:p>
    <w:p w14:paraId="78DE8723" w14:textId="77777777" w:rsidR="00134D5F" w:rsidRDefault="00134D5F" w:rsidP="00134D5F">
      <w:pPr>
        <w:spacing w:line="276" w:lineRule="auto"/>
        <w:jc w:val="both"/>
        <w:rPr>
          <w:rFonts w:asciiTheme="minorHAnsi" w:hAnsiTheme="minorHAnsi" w:cs="Arial"/>
          <w:b/>
          <w:i/>
          <w:snapToGrid w:val="0"/>
          <w:sz w:val="22"/>
          <w:szCs w:val="22"/>
        </w:rPr>
      </w:pPr>
    </w:p>
    <w:p w14:paraId="0BF350E4" w14:textId="1A8A3BDC" w:rsidR="00134D5F" w:rsidRDefault="00134D5F" w:rsidP="00134D5F">
      <w:pPr>
        <w:spacing w:line="276" w:lineRule="auto"/>
        <w:jc w:val="both"/>
        <w:rPr>
          <w:rFonts w:asciiTheme="minorHAnsi" w:hAnsiTheme="minorHAnsi" w:cs="Arial"/>
          <w:b/>
          <w:i/>
          <w:snapToGrid w:val="0"/>
          <w:sz w:val="22"/>
          <w:szCs w:val="22"/>
        </w:rPr>
      </w:pPr>
    </w:p>
    <w:p w14:paraId="44271D3F" w14:textId="77777777" w:rsidR="006F1323" w:rsidRPr="00DB5A33" w:rsidRDefault="006F1323" w:rsidP="00134D5F">
      <w:pPr>
        <w:spacing w:line="276" w:lineRule="auto"/>
        <w:jc w:val="both"/>
        <w:rPr>
          <w:rFonts w:asciiTheme="minorHAnsi" w:hAnsiTheme="minorHAnsi" w:cs="Arial"/>
          <w:b/>
          <w:i/>
          <w:snapToGrid w:val="0"/>
          <w:sz w:val="22"/>
          <w:szCs w:val="22"/>
        </w:rPr>
      </w:pPr>
    </w:p>
    <w:p w14:paraId="1072E205" w14:textId="77777777" w:rsidR="00134D5F" w:rsidRPr="00DB5A33" w:rsidRDefault="00134D5F" w:rsidP="00134D5F">
      <w:pPr>
        <w:spacing w:line="276" w:lineRule="auto"/>
        <w:jc w:val="both"/>
        <w:rPr>
          <w:rFonts w:asciiTheme="minorHAnsi" w:hAnsiTheme="minorHAnsi" w:cs="Arial"/>
          <w:b/>
          <w:i/>
          <w:snapToGrid w:val="0"/>
          <w:sz w:val="22"/>
          <w:szCs w:val="22"/>
        </w:rPr>
      </w:pPr>
    </w:p>
    <w:p w14:paraId="22558D38" w14:textId="77777777" w:rsidR="00134D5F" w:rsidRPr="00DB5A33" w:rsidRDefault="00134D5F" w:rsidP="00134D5F">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highlight w:val="lightGray"/>
        </w:rPr>
        <w:t>-----------------------------------------------------------</w:t>
      </w:r>
      <w:r w:rsidRPr="00DB5A33">
        <w:rPr>
          <w:rFonts w:asciiTheme="minorHAnsi" w:hAnsiTheme="minorHAnsi" w:cs="Arial"/>
          <w:snapToGrid w:val="0"/>
          <w:sz w:val="22"/>
          <w:szCs w:val="22"/>
        </w:rPr>
        <w:t xml:space="preserve">             </w:t>
      </w:r>
      <w:r>
        <w:rPr>
          <w:rFonts w:asciiTheme="minorHAnsi" w:hAnsiTheme="minorHAnsi" w:cs="Arial"/>
          <w:snapToGrid w:val="0"/>
          <w:sz w:val="22"/>
          <w:szCs w:val="22"/>
        </w:rPr>
        <w:tab/>
      </w:r>
      <w:r w:rsidRPr="00DB5A33">
        <w:rPr>
          <w:rFonts w:asciiTheme="minorHAnsi" w:hAnsiTheme="minorHAnsi" w:cs="Arial"/>
          <w:snapToGrid w:val="0"/>
          <w:sz w:val="22"/>
          <w:szCs w:val="22"/>
        </w:rPr>
        <w:t>-------------------------------------------------</w:t>
      </w:r>
    </w:p>
    <w:p w14:paraId="4717680C" w14:textId="77777777" w:rsidR="00134D5F" w:rsidRPr="00DB5A33" w:rsidRDefault="00134D5F" w:rsidP="00134D5F">
      <w:pPr>
        <w:spacing w:line="276" w:lineRule="auto"/>
        <w:jc w:val="both"/>
        <w:rPr>
          <w:rFonts w:asciiTheme="minorHAnsi" w:hAnsiTheme="minorHAnsi" w:cs="Arial"/>
          <w:snapToGrid w:val="0"/>
          <w:sz w:val="22"/>
          <w:szCs w:val="22"/>
        </w:rPr>
      </w:pPr>
      <w:r w:rsidRPr="00DB5A33">
        <w:rPr>
          <w:rFonts w:asciiTheme="minorHAnsi" w:hAnsiTheme="minorHAnsi" w:cs="Arial"/>
          <w:snapToGrid w:val="0"/>
          <w:sz w:val="22"/>
          <w:szCs w:val="22"/>
        </w:rPr>
        <w:br w:type="page"/>
      </w:r>
    </w:p>
    <w:p w14:paraId="039D802D" w14:textId="77777777" w:rsidR="009A04BF" w:rsidRPr="00043BE5" w:rsidRDefault="009A04BF" w:rsidP="009A04BF">
      <w:pPr>
        <w:spacing w:line="276" w:lineRule="auto"/>
        <w:rPr>
          <w:rFonts w:asciiTheme="minorHAnsi" w:hAnsiTheme="minorHAnsi"/>
          <w:b/>
          <w:color w:val="FF0000"/>
          <w:sz w:val="22"/>
          <w:szCs w:val="22"/>
        </w:rPr>
      </w:pPr>
      <w:r w:rsidRPr="00043BE5">
        <w:rPr>
          <w:rFonts w:asciiTheme="minorHAnsi" w:hAnsiTheme="minorHAnsi"/>
          <w:b/>
          <w:color w:val="FF0000"/>
          <w:sz w:val="22"/>
          <w:szCs w:val="22"/>
        </w:rPr>
        <w:lastRenderedPageBreak/>
        <w:t>Příloha kupní smlouvy č. 1- TECHNICKÁ SPECIFIKACE</w:t>
      </w:r>
    </w:p>
    <w:tbl>
      <w:tblPr>
        <w:tblStyle w:val="Tmavtabulkasmkou5zvraznn6"/>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1691"/>
      </w:tblGrid>
      <w:tr w:rsidR="009A04BF" w:rsidRPr="00DB5A33" w14:paraId="700CB5C4" w14:textId="77777777" w:rsidTr="001F6C2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83" w:type="dxa"/>
            <w:gridSpan w:val="3"/>
            <w:tcBorders>
              <w:top w:val="none" w:sz="0" w:space="0" w:color="auto"/>
              <w:left w:val="none" w:sz="0" w:space="0" w:color="auto"/>
              <w:right w:val="none" w:sz="0" w:space="0" w:color="auto"/>
            </w:tcBorders>
            <w:vAlign w:val="center"/>
            <w:hideMark/>
          </w:tcPr>
          <w:p w14:paraId="4C4AE3A9" w14:textId="422F4373" w:rsidR="009A04BF" w:rsidRPr="00043BE5" w:rsidRDefault="00043BE5" w:rsidP="001F6C28">
            <w:pPr>
              <w:suppressAutoHyphens w:val="0"/>
              <w:spacing w:line="276" w:lineRule="auto"/>
              <w:rPr>
                <w:rFonts w:asciiTheme="minorHAnsi" w:hAnsiTheme="minorHAnsi" w:cs="Times New Roman"/>
                <w:b w:val="0"/>
                <w:bCs w:val="0"/>
                <w:color w:val="000000"/>
                <w:sz w:val="22"/>
                <w:szCs w:val="22"/>
                <w:lang w:eastAsia="cs-CZ"/>
              </w:rPr>
            </w:pPr>
            <w:r w:rsidRPr="00043BE5">
              <w:rPr>
                <w:rFonts w:asciiTheme="minorHAnsi" w:hAnsiTheme="minorHAnsi" w:cs="Times New Roman"/>
                <w:color w:val="000000"/>
                <w:sz w:val="22"/>
                <w:szCs w:val="22"/>
                <w:lang w:eastAsia="cs-CZ"/>
              </w:rPr>
              <w:t xml:space="preserve">DŘEVĚNÉ SUDY                                                                                                                                  </w:t>
            </w:r>
            <w:r w:rsidR="009A04BF" w:rsidRPr="00043BE5">
              <w:rPr>
                <w:rFonts w:asciiTheme="minorHAnsi" w:hAnsiTheme="minorHAnsi" w:cs="Times New Roman"/>
                <w:color w:val="000000"/>
                <w:sz w:val="22"/>
                <w:szCs w:val="22"/>
                <w:lang w:eastAsia="cs-CZ"/>
              </w:rPr>
              <w:t xml:space="preserve">POČET: </w:t>
            </w:r>
            <w:r w:rsidRPr="00043BE5">
              <w:rPr>
                <w:rFonts w:asciiTheme="minorHAnsi" w:hAnsiTheme="minorHAnsi" w:cs="Times New Roman"/>
                <w:color w:val="000000"/>
                <w:sz w:val="22"/>
                <w:szCs w:val="22"/>
                <w:lang w:eastAsia="cs-CZ"/>
              </w:rPr>
              <w:t>6</w:t>
            </w:r>
            <w:r w:rsidR="009A04BF" w:rsidRPr="00043BE5">
              <w:rPr>
                <w:rFonts w:asciiTheme="minorHAnsi" w:hAnsiTheme="minorHAnsi" w:cs="Times New Roman"/>
                <w:color w:val="000000"/>
                <w:sz w:val="22"/>
                <w:szCs w:val="22"/>
                <w:lang w:eastAsia="cs-CZ"/>
              </w:rPr>
              <w:t xml:space="preserve"> KS</w:t>
            </w:r>
          </w:p>
        </w:tc>
      </w:tr>
      <w:tr w:rsidR="009A04BF" w:rsidRPr="00DB5A33" w14:paraId="26229666" w14:textId="77777777" w:rsidTr="001F6C2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83" w:type="dxa"/>
            <w:gridSpan w:val="3"/>
            <w:tcBorders>
              <w:left w:val="none" w:sz="0" w:space="0" w:color="auto"/>
            </w:tcBorders>
            <w:shd w:val="clear" w:color="auto" w:fill="auto"/>
            <w:vAlign w:val="center"/>
          </w:tcPr>
          <w:p w14:paraId="32A60535" w14:textId="5873FF08" w:rsidR="009A04BF" w:rsidRPr="00DB5A33" w:rsidRDefault="009A04BF" w:rsidP="001F6C28">
            <w:pPr>
              <w:suppressAutoHyphens w:val="0"/>
              <w:spacing w:line="276" w:lineRule="auto"/>
              <w:rPr>
                <w:rFonts w:asciiTheme="minorHAnsi" w:hAnsiTheme="minorHAnsi" w:cs="Times New Roman"/>
                <w:color w:val="000000"/>
                <w:sz w:val="22"/>
                <w:szCs w:val="22"/>
                <w:lang w:eastAsia="cs-CZ"/>
              </w:rPr>
            </w:pPr>
            <w:r w:rsidRPr="00DB5A33">
              <w:rPr>
                <w:rFonts w:asciiTheme="minorHAnsi" w:hAnsiTheme="minorHAnsi" w:cs="Tahoma"/>
                <w:color w:val="auto"/>
                <w:sz w:val="22"/>
                <w:szCs w:val="22"/>
              </w:rPr>
              <w:t xml:space="preserve">Výrobce, typ, označení </w:t>
            </w:r>
            <w:r w:rsidR="00B433ED">
              <w:rPr>
                <w:rFonts w:asciiTheme="minorHAnsi" w:hAnsiTheme="minorHAnsi" w:cs="Tahoma"/>
                <w:color w:val="auto"/>
                <w:sz w:val="22"/>
                <w:szCs w:val="22"/>
              </w:rPr>
              <w:t>technologie</w:t>
            </w:r>
            <w:r w:rsidRPr="00DB5A33">
              <w:rPr>
                <w:rFonts w:asciiTheme="minorHAnsi" w:hAnsiTheme="minorHAnsi" w:cs="Tahoma"/>
                <w:color w:val="auto"/>
                <w:sz w:val="22"/>
                <w:szCs w:val="22"/>
              </w:rPr>
              <w:t xml:space="preserve">: </w:t>
            </w:r>
            <w:r>
              <w:rPr>
                <w:rFonts w:asciiTheme="minorHAnsi" w:hAnsiTheme="minorHAnsi" w:cs="Tahoma"/>
                <w:sz w:val="22"/>
                <w:szCs w:val="22"/>
              </w:rPr>
              <w:fldChar w:fldCharType="begin">
                <w:ffData>
                  <w:name w:val="Text48"/>
                  <w:enabled/>
                  <w:calcOnExit w:val="0"/>
                  <w:textInput/>
                </w:ffData>
              </w:fldChar>
            </w:r>
            <w:r>
              <w:rPr>
                <w:rFonts w:asciiTheme="minorHAnsi" w:hAnsiTheme="minorHAnsi" w:cs="Tahoma"/>
                <w:color w:val="auto"/>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color w:val="auto"/>
                <w:sz w:val="22"/>
                <w:szCs w:val="22"/>
              </w:rPr>
              <w:t> </w:t>
            </w:r>
            <w:r>
              <w:rPr>
                <w:rFonts w:asciiTheme="minorHAnsi" w:hAnsiTheme="minorHAnsi" w:cs="Tahoma"/>
                <w:noProof/>
                <w:color w:val="auto"/>
                <w:sz w:val="22"/>
                <w:szCs w:val="22"/>
              </w:rPr>
              <w:t> </w:t>
            </w:r>
            <w:r>
              <w:rPr>
                <w:rFonts w:asciiTheme="minorHAnsi" w:hAnsiTheme="minorHAnsi" w:cs="Tahoma"/>
                <w:noProof/>
                <w:color w:val="auto"/>
                <w:sz w:val="22"/>
                <w:szCs w:val="22"/>
              </w:rPr>
              <w:t> </w:t>
            </w:r>
            <w:r>
              <w:rPr>
                <w:rFonts w:asciiTheme="minorHAnsi" w:hAnsiTheme="minorHAnsi" w:cs="Tahoma"/>
                <w:noProof/>
                <w:color w:val="auto"/>
                <w:sz w:val="22"/>
                <w:szCs w:val="22"/>
              </w:rPr>
              <w:t> </w:t>
            </w:r>
            <w:r>
              <w:rPr>
                <w:rFonts w:asciiTheme="minorHAnsi" w:hAnsiTheme="minorHAnsi" w:cs="Tahoma"/>
                <w:noProof/>
                <w:color w:val="auto"/>
                <w:sz w:val="22"/>
                <w:szCs w:val="22"/>
              </w:rPr>
              <w:t> </w:t>
            </w:r>
            <w:r>
              <w:rPr>
                <w:rFonts w:asciiTheme="minorHAnsi" w:hAnsiTheme="minorHAnsi" w:cs="Tahoma"/>
                <w:sz w:val="22"/>
                <w:szCs w:val="22"/>
              </w:rPr>
              <w:fldChar w:fldCharType="end"/>
            </w:r>
          </w:p>
        </w:tc>
      </w:tr>
      <w:tr w:rsidR="009A04BF" w:rsidRPr="00DB5A33" w14:paraId="06A37640" w14:textId="77777777" w:rsidTr="001F6C28">
        <w:trPr>
          <w:trHeight w:val="397"/>
        </w:trPr>
        <w:tc>
          <w:tcPr>
            <w:cnfStyle w:val="001000000000" w:firstRow="0" w:lastRow="0" w:firstColumn="1" w:lastColumn="0" w:oddVBand="0" w:evenVBand="0" w:oddHBand="0" w:evenHBand="0" w:firstRowFirstColumn="0" w:firstRowLastColumn="0" w:lastRowFirstColumn="0" w:lastRowLastColumn="0"/>
            <w:tcW w:w="4957" w:type="dxa"/>
            <w:tcBorders>
              <w:left w:val="none" w:sz="0" w:space="0" w:color="auto"/>
            </w:tcBorders>
            <w:shd w:val="clear" w:color="auto" w:fill="E2EFD9" w:themeFill="accent6" w:themeFillTint="33"/>
            <w:vAlign w:val="center"/>
            <w:hideMark/>
          </w:tcPr>
          <w:p w14:paraId="17F0A039" w14:textId="77777777" w:rsidR="009A04BF" w:rsidRPr="00DB5A33" w:rsidRDefault="009A04BF" w:rsidP="001F6C28">
            <w:pPr>
              <w:suppressAutoHyphens w:val="0"/>
              <w:spacing w:line="276" w:lineRule="auto"/>
              <w:jc w:val="center"/>
              <w:rPr>
                <w:rFonts w:asciiTheme="minorHAnsi" w:hAnsiTheme="minorHAnsi" w:cs="Times New Roman"/>
                <w:b w:val="0"/>
                <w:bCs w:val="0"/>
                <w:color w:val="000000"/>
                <w:sz w:val="22"/>
                <w:szCs w:val="22"/>
                <w:highlight w:val="yellow"/>
                <w:lang w:eastAsia="cs-CZ"/>
              </w:rPr>
            </w:pPr>
            <w:r w:rsidRPr="00DB5A33">
              <w:rPr>
                <w:rFonts w:asciiTheme="minorHAnsi" w:hAnsiTheme="minorHAnsi" w:cs="Times New Roman"/>
                <w:color w:val="000000"/>
                <w:sz w:val="22"/>
                <w:szCs w:val="22"/>
                <w:lang w:eastAsia="cs-CZ"/>
              </w:rPr>
              <w:t>Technické parametry a výbava</w:t>
            </w:r>
          </w:p>
        </w:tc>
        <w:tc>
          <w:tcPr>
            <w:tcW w:w="2835" w:type="dxa"/>
            <w:vAlign w:val="center"/>
            <w:hideMark/>
          </w:tcPr>
          <w:p w14:paraId="053F6408" w14:textId="77777777" w:rsidR="009A04BF" w:rsidRPr="00DB5A33" w:rsidRDefault="009A04BF" w:rsidP="001F6C28">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b/>
                <w:bCs/>
                <w:color w:val="000000"/>
                <w:sz w:val="22"/>
                <w:szCs w:val="22"/>
                <w:lang w:eastAsia="cs-CZ"/>
              </w:rPr>
            </w:pPr>
            <w:r w:rsidRPr="00DB5A33">
              <w:rPr>
                <w:rFonts w:asciiTheme="minorHAnsi" w:hAnsiTheme="minorHAnsi" w:cs="Times New Roman"/>
                <w:b/>
                <w:bCs/>
                <w:color w:val="000000"/>
                <w:sz w:val="22"/>
                <w:szCs w:val="22"/>
                <w:lang w:eastAsia="cs-CZ"/>
              </w:rPr>
              <w:t>Požadavek zadavatele</w:t>
            </w:r>
          </w:p>
        </w:tc>
        <w:tc>
          <w:tcPr>
            <w:tcW w:w="1691" w:type="dxa"/>
            <w:vAlign w:val="center"/>
            <w:hideMark/>
          </w:tcPr>
          <w:p w14:paraId="6BED38A8" w14:textId="77777777" w:rsidR="009A04BF" w:rsidRPr="00DB5A33" w:rsidRDefault="009A04BF" w:rsidP="001F6C28">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b/>
                <w:bCs/>
                <w:color w:val="000000"/>
                <w:sz w:val="22"/>
                <w:szCs w:val="22"/>
                <w:lang w:eastAsia="cs-CZ"/>
              </w:rPr>
            </w:pPr>
            <w:r w:rsidRPr="00DB5A33">
              <w:rPr>
                <w:rFonts w:asciiTheme="minorHAnsi" w:hAnsiTheme="minorHAnsi" w:cs="Times New Roman"/>
                <w:b/>
                <w:bCs/>
                <w:color w:val="000000"/>
                <w:sz w:val="22"/>
                <w:szCs w:val="22"/>
                <w:lang w:eastAsia="cs-CZ"/>
              </w:rPr>
              <w:t>Nabízené parametry</w:t>
            </w:r>
          </w:p>
        </w:tc>
      </w:tr>
      <w:tr w:rsidR="00043BE5" w:rsidRPr="00DB5A33" w14:paraId="11934717" w14:textId="77777777" w:rsidTr="00043BE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C3A69" w14:textId="1F8E1ADF" w:rsidR="00043BE5" w:rsidRPr="00DB5A33" w:rsidRDefault="00043BE5" w:rsidP="00043BE5">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Objem 225 l</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2599AB9" w14:textId="6D8849FF" w:rsidR="00043BE5" w:rsidRPr="00DB5A33" w:rsidRDefault="00043BE5" w:rsidP="00043BE5">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A17E62">
              <w:rPr>
                <w:rFonts w:asciiTheme="minorHAnsi" w:hAnsiTheme="minorHAnsi"/>
                <w:sz w:val="22"/>
              </w:rPr>
              <w:t>Stroj splňuje tento parametr</w:t>
            </w:r>
          </w:p>
        </w:tc>
        <w:tc>
          <w:tcPr>
            <w:tcW w:w="1691" w:type="dxa"/>
            <w:shd w:val="clear" w:color="auto" w:fill="FFFFFF" w:themeFill="background1"/>
            <w:vAlign w:val="center"/>
            <w:hideMark/>
          </w:tcPr>
          <w:p w14:paraId="3291771C" w14:textId="7A68541B" w:rsidR="00043BE5" w:rsidRPr="00DB5A33" w:rsidRDefault="00043BE5" w:rsidP="00043B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131593">
              <w:rPr>
                <w:rFonts w:asciiTheme="minorHAnsi" w:hAnsiTheme="minorHAnsi" w:cs="Tahoma"/>
                <w:sz w:val="22"/>
                <w:szCs w:val="22"/>
              </w:rPr>
              <w:fldChar w:fldCharType="begin">
                <w:ffData>
                  <w:name w:val=""/>
                  <w:enabled/>
                  <w:calcOnExit w:val="0"/>
                  <w:textInput>
                    <w:default w:val="ANO / NE"/>
                  </w:textInput>
                </w:ffData>
              </w:fldChar>
            </w:r>
            <w:r w:rsidRPr="00131593">
              <w:rPr>
                <w:rFonts w:asciiTheme="minorHAnsi" w:hAnsiTheme="minorHAnsi" w:cs="Tahoma"/>
                <w:sz w:val="22"/>
                <w:szCs w:val="22"/>
              </w:rPr>
              <w:instrText xml:space="preserve"> FORMTEXT </w:instrText>
            </w:r>
            <w:r w:rsidRPr="00131593">
              <w:rPr>
                <w:rFonts w:asciiTheme="minorHAnsi" w:hAnsiTheme="minorHAnsi" w:cs="Tahoma"/>
                <w:sz w:val="22"/>
                <w:szCs w:val="22"/>
              </w:rPr>
            </w:r>
            <w:r w:rsidRPr="00131593">
              <w:rPr>
                <w:rFonts w:asciiTheme="minorHAnsi" w:hAnsiTheme="minorHAnsi" w:cs="Tahoma"/>
                <w:sz w:val="22"/>
                <w:szCs w:val="22"/>
              </w:rPr>
              <w:fldChar w:fldCharType="separate"/>
            </w:r>
            <w:r w:rsidRPr="00131593">
              <w:rPr>
                <w:rFonts w:asciiTheme="minorHAnsi" w:hAnsiTheme="minorHAnsi" w:cs="Tahoma"/>
                <w:noProof/>
                <w:sz w:val="22"/>
                <w:szCs w:val="22"/>
              </w:rPr>
              <w:t>ANO / NE</w:t>
            </w:r>
            <w:r w:rsidRPr="00131593">
              <w:rPr>
                <w:rFonts w:asciiTheme="minorHAnsi" w:hAnsiTheme="minorHAnsi" w:cs="Tahoma"/>
                <w:sz w:val="22"/>
                <w:szCs w:val="22"/>
              </w:rPr>
              <w:fldChar w:fldCharType="end"/>
            </w:r>
          </w:p>
        </w:tc>
      </w:tr>
      <w:tr w:rsidR="00043BE5" w:rsidRPr="00DB5A33" w14:paraId="6BA45484" w14:textId="77777777" w:rsidTr="00043BE5">
        <w:trPr>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AEFA2" w14:textId="29257623" w:rsidR="00043BE5" w:rsidRPr="00DB5A33" w:rsidRDefault="00043BE5" w:rsidP="00043BE5">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Materiál dub (původ dřeva Francie nebo Amerika)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67EF1E" w14:textId="1D31C0C6" w:rsidR="00043BE5" w:rsidRPr="00DB5A33" w:rsidRDefault="00043BE5" w:rsidP="00043BE5">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A17E62">
              <w:rPr>
                <w:rFonts w:asciiTheme="minorHAnsi" w:hAnsiTheme="minorHAnsi"/>
                <w:sz w:val="22"/>
              </w:rPr>
              <w:t>Stroj splňuje tento parametr</w:t>
            </w:r>
          </w:p>
        </w:tc>
        <w:tc>
          <w:tcPr>
            <w:tcW w:w="1691" w:type="dxa"/>
            <w:shd w:val="clear" w:color="auto" w:fill="FFFFFF" w:themeFill="background1"/>
            <w:vAlign w:val="center"/>
            <w:hideMark/>
          </w:tcPr>
          <w:p w14:paraId="6C4D46DC" w14:textId="44B5831E" w:rsidR="00043BE5" w:rsidRPr="00DB5A33" w:rsidRDefault="00043BE5" w:rsidP="00043B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131593">
              <w:rPr>
                <w:rFonts w:asciiTheme="minorHAnsi" w:hAnsiTheme="minorHAnsi" w:cs="Tahoma"/>
                <w:sz w:val="22"/>
                <w:szCs w:val="22"/>
              </w:rPr>
              <w:fldChar w:fldCharType="begin">
                <w:ffData>
                  <w:name w:val=""/>
                  <w:enabled/>
                  <w:calcOnExit w:val="0"/>
                  <w:textInput>
                    <w:default w:val="ANO / NE"/>
                  </w:textInput>
                </w:ffData>
              </w:fldChar>
            </w:r>
            <w:r w:rsidRPr="00131593">
              <w:rPr>
                <w:rFonts w:asciiTheme="minorHAnsi" w:hAnsiTheme="minorHAnsi" w:cs="Tahoma"/>
                <w:sz w:val="22"/>
                <w:szCs w:val="22"/>
              </w:rPr>
              <w:instrText xml:space="preserve"> FORMTEXT </w:instrText>
            </w:r>
            <w:r w:rsidRPr="00131593">
              <w:rPr>
                <w:rFonts w:asciiTheme="minorHAnsi" w:hAnsiTheme="minorHAnsi" w:cs="Tahoma"/>
                <w:sz w:val="22"/>
                <w:szCs w:val="22"/>
              </w:rPr>
            </w:r>
            <w:r w:rsidRPr="00131593">
              <w:rPr>
                <w:rFonts w:asciiTheme="minorHAnsi" w:hAnsiTheme="minorHAnsi" w:cs="Tahoma"/>
                <w:sz w:val="22"/>
                <w:szCs w:val="22"/>
              </w:rPr>
              <w:fldChar w:fldCharType="separate"/>
            </w:r>
            <w:r w:rsidRPr="00131593">
              <w:rPr>
                <w:rFonts w:asciiTheme="minorHAnsi" w:hAnsiTheme="minorHAnsi" w:cs="Tahoma"/>
                <w:noProof/>
                <w:sz w:val="22"/>
                <w:szCs w:val="22"/>
              </w:rPr>
              <w:t>ANO / NE</w:t>
            </w:r>
            <w:r w:rsidRPr="00131593">
              <w:rPr>
                <w:rFonts w:asciiTheme="minorHAnsi" w:hAnsiTheme="minorHAnsi" w:cs="Tahoma"/>
                <w:sz w:val="22"/>
                <w:szCs w:val="22"/>
              </w:rPr>
              <w:fldChar w:fldCharType="end"/>
            </w:r>
          </w:p>
        </w:tc>
      </w:tr>
      <w:tr w:rsidR="00043BE5" w:rsidRPr="00DB5A33" w14:paraId="53434500" w14:textId="77777777" w:rsidTr="00043BE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B29B1" w14:textId="2D1F6B49" w:rsidR="00043BE5" w:rsidRPr="00DB5A33" w:rsidRDefault="00043BE5" w:rsidP="00043BE5">
            <w:pPr>
              <w:tabs>
                <w:tab w:val="left" w:pos="7725"/>
              </w:tabs>
              <w:spacing w:line="276" w:lineRule="auto"/>
              <w:jc w:val="center"/>
              <w:rPr>
                <w:rFonts w:asciiTheme="minorHAnsi" w:hAnsiTheme="minorHAnsi"/>
                <w:color w:val="auto"/>
                <w:sz w:val="22"/>
                <w:szCs w:val="22"/>
                <w:highlight w:val="yellow"/>
              </w:rPr>
            </w:pPr>
            <w:proofErr w:type="spellStart"/>
            <w:r>
              <w:rPr>
                <w:rFonts w:asciiTheme="minorHAnsi" w:hAnsiTheme="minorHAnsi"/>
                <w:b w:val="0"/>
                <w:color w:val="auto"/>
                <w:sz w:val="22"/>
              </w:rPr>
              <w:t>Tousting</w:t>
            </w:r>
            <w:proofErr w:type="spellEnd"/>
            <w:r>
              <w:rPr>
                <w:rFonts w:asciiTheme="minorHAnsi" w:hAnsiTheme="minorHAnsi"/>
                <w:b w:val="0"/>
                <w:color w:val="auto"/>
                <w:sz w:val="22"/>
              </w:rPr>
              <w:t xml:space="preserve"> M, M+, MTH, L</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8B27C4" w14:textId="6FF7997F" w:rsidR="00043BE5" w:rsidRPr="00DB5A33" w:rsidRDefault="00043BE5" w:rsidP="00043BE5">
            <w:pPr>
              <w:tabs>
                <w:tab w:val="left" w:pos="7725"/>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A17E62">
              <w:rPr>
                <w:rFonts w:asciiTheme="minorHAnsi" w:hAnsiTheme="minorHAnsi"/>
                <w:sz w:val="22"/>
              </w:rPr>
              <w:t>Stroj splňuje tento parametr</w:t>
            </w:r>
          </w:p>
        </w:tc>
        <w:tc>
          <w:tcPr>
            <w:tcW w:w="1691" w:type="dxa"/>
            <w:shd w:val="clear" w:color="auto" w:fill="FFFFFF" w:themeFill="background1"/>
            <w:vAlign w:val="center"/>
            <w:hideMark/>
          </w:tcPr>
          <w:p w14:paraId="05817A73" w14:textId="343F9D27" w:rsidR="00043BE5" w:rsidRPr="00DB5A33" w:rsidRDefault="00043BE5" w:rsidP="00043B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rPr>
            </w:pPr>
            <w:r w:rsidRPr="00131593">
              <w:rPr>
                <w:rFonts w:asciiTheme="minorHAnsi" w:hAnsiTheme="minorHAnsi" w:cs="Tahoma"/>
                <w:sz w:val="22"/>
                <w:szCs w:val="22"/>
              </w:rPr>
              <w:fldChar w:fldCharType="begin">
                <w:ffData>
                  <w:name w:val=""/>
                  <w:enabled/>
                  <w:calcOnExit w:val="0"/>
                  <w:textInput>
                    <w:default w:val="ANO / NE"/>
                  </w:textInput>
                </w:ffData>
              </w:fldChar>
            </w:r>
            <w:r w:rsidRPr="00131593">
              <w:rPr>
                <w:rFonts w:asciiTheme="minorHAnsi" w:hAnsiTheme="minorHAnsi" w:cs="Tahoma"/>
                <w:sz w:val="22"/>
                <w:szCs w:val="22"/>
              </w:rPr>
              <w:instrText xml:space="preserve"> FORMTEXT </w:instrText>
            </w:r>
            <w:r w:rsidRPr="00131593">
              <w:rPr>
                <w:rFonts w:asciiTheme="minorHAnsi" w:hAnsiTheme="minorHAnsi" w:cs="Tahoma"/>
                <w:sz w:val="22"/>
                <w:szCs w:val="22"/>
              </w:rPr>
            </w:r>
            <w:r w:rsidRPr="00131593">
              <w:rPr>
                <w:rFonts w:asciiTheme="minorHAnsi" w:hAnsiTheme="minorHAnsi" w:cs="Tahoma"/>
                <w:sz w:val="22"/>
                <w:szCs w:val="22"/>
              </w:rPr>
              <w:fldChar w:fldCharType="separate"/>
            </w:r>
            <w:r w:rsidRPr="00131593">
              <w:rPr>
                <w:rFonts w:asciiTheme="minorHAnsi" w:hAnsiTheme="minorHAnsi" w:cs="Tahoma"/>
                <w:noProof/>
                <w:sz w:val="22"/>
                <w:szCs w:val="22"/>
              </w:rPr>
              <w:t>ANO / NE</w:t>
            </w:r>
            <w:r w:rsidRPr="00131593">
              <w:rPr>
                <w:rFonts w:asciiTheme="minorHAnsi" w:hAnsiTheme="minorHAnsi" w:cs="Tahoma"/>
                <w:sz w:val="22"/>
                <w:szCs w:val="22"/>
              </w:rPr>
              <w:fldChar w:fldCharType="end"/>
            </w:r>
          </w:p>
        </w:tc>
      </w:tr>
      <w:tr w:rsidR="00043BE5" w:rsidRPr="00DB5A33" w14:paraId="5587CC37" w14:textId="77777777" w:rsidTr="00043BE5">
        <w:trPr>
          <w:trHeight w:val="618"/>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AE5D1" w14:textId="2DBCAFB1" w:rsidR="00043BE5" w:rsidRPr="00DB5A33" w:rsidRDefault="00043BE5" w:rsidP="00043BE5">
            <w:pPr>
              <w:tabs>
                <w:tab w:val="left" w:pos="7725"/>
              </w:tabs>
              <w:spacing w:line="276" w:lineRule="auto"/>
              <w:jc w:val="center"/>
              <w:rPr>
                <w:rFonts w:asciiTheme="minorHAnsi" w:hAnsiTheme="minorHAnsi"/>
                <w:color w:val="auto"/>
                <w:sz w:val="22"/>
                <w:szCs w:val="22"/>
                <w:highlight w:val="yellow"/>
              </w:rPr>
            </w:pPr>
            <w:r>
              <w:rPr>
                <w:rFonts w:asciiTheme="minorHAnsi" w:hAnsiTheme="minorHAnsi"/>
                <w:b w:val="0"/>
                <w:color w:val="auto"/>
                <w:sz w:val="22"/>
              </w:rPr>
              <w:t>Sudy vyrobené procesem namáčení v horké vodě</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B0F7471" w14:textId="43E6A368" w:rsidR="00043BE5" w:rsidRPr="00DB5A33" w:rsidRDefault="00043BE5" w:rsidP="00043BE5">
            <w:pPr>
              <w:tabs>
                <w:tab w:val="left" w:pos="7725"/>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A17E62">
              <w:rPr>
                <w:rFonts w:asciiTheme="minorHAnsi" w:hAnsiTheme="minorHAnsi"/>
                <w:sz w:val="22"/>
              </w:rPr>
              <w:t>Stroj splňuje tento parametr</w:t>
            </w:r>
          </w:p>
        </w:tc>
        <w:tc>
          <w:tcPr>
            <w:tcW w:w="1691" w:type="dxa"/>
            <w:shd w:val="clear" w:color="auto" w:fill="FFFFFF" w:themeFill="background1"/>
            <w:vAlign w:val="center"/>
            <w:hideMark/>
          </w:tcPr>
          <w:p w14:paraId="7AF2F401" w14:textId="5619902B" w:rsidR="00043BE5" w:rsidRPr="00DB5A33" w:rsidRDefault="00043BE5" w:rsidP="00043B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131593">
              <w:rPr>
                <w:rFonts w:asciiTheme="minorHAnsi" w:hAnsiTheme="minorHAnsi" w:cs="Tahoma"/>
                <w:sz w:val="22"/>
                <w:szCs w:val="22"/>
              </w:rPr>
              <w:fldChar w:fldCharType="begin">
                <w:ffData>
                  <w:name w:val=""/>
                  <w:enabled/>
                  <w:calcOnExit w:val="0"/>
                  <w:textInput>
                    <w:default w:val="ANO / NE"/>
                  </w:textInput>
                </w:ffData>
              </w:fldChar>
            </w:r>
            <w:r w:rsidRPr="00131593">
              <w:rPr>
                <w:rFonts w:asciiTheme="minorHAnsi" w:hAnsiTheme="minorHAnsi" w:cs="Tahoma"/>
                <w:sz w:val="22"/>
                <w:szCs w:val="22"/>
              </w:rPr>
              <w:instrText xml:space="preserve"> FORMTEXT </w:instrText>
            </w:r>
            <w:r w:rsidRPr="00131593">
              <w:rPr>
                <w:rFonts w:asciiTheme="minorHAnsi" w:hAnsiTheme="minorHAnsi" w:cs="Tahoma"/>
                <w:sz w:val="22"/>
                <w:szCs w:val="22"/>
              </w:rPr>
            </w:r>
            <w:r w:rsidRPr="00131593">
              <w:rPr>
                <w:rFonts w:asciiTheme="minorHAnsi" w:hAnsiTheme="minorHAnsi" w:cs="Tahoma"/>
                <w:sz w:val="22"/>
                <w:szCs w:val="22"/>
              </w:rPr>
              <w:fldChar w:fldCharType="separate"/>
            </w:r>
            <w:r w:rsidRPr="00131593">
              <w:rPr>
                <w:rFonts w:asciiTheme="minorHAnsi" w:hAnsiTheme="minorHAnsi" w:cs="Tahoma"/>
                <w:noProof/>
                <w:sz w:val="22"/>
                <w:szCs w:val="22"/>
              </w:rPr>
              <w:t>ANO / NE</w:t>
            </w:r>
            <w:r w:rsidRPr="00131593">
              <w:rPr>
                <w:rFonts w:asciiTheme="minorHAnsi" w:hAnsiTheme="minorHAnsi" w:cs="Tahoma"/>
                <w:sz w:val="22"/>
                <w:szCs w:val="22"/>
              </w:rPr>
              <w:fldChar w:fldCharType="end"/>
            </w:r>
          </w:p>
        </w:tc>
      </w:tr>
    </w:tbl>
    <w:p w14:paraId="27A8C6D1" w14:textId="77777777" w:rsidR="009A04BF" w:rsidRPr="00DB5A33" w:rsidRDefault="009A04BF" w:rsidP="009A04BF">
      <w:pPr>
        <w:tabs>
          <w:tab w:val="left" w:pos="2233"/>
        </w:tabs>
        <w:spacing w:line="276" w:lineRule="auto"/>
        <w:rPr>
          <w:rFonts w:asciiTheme="minorHAnsi" w:hAnsiTheme="minorHAnsi"/>
          <w:sz w:val="22"/>
          <w:szCs w:val="22"/>
        </w:rPr>
      </w:pPr>
    </w:p>
    <w:p w14:paraId="10E00756" w14:textId="77777777" w:rsidR="009A04BF" w:rsidRDefault="009A04BF" w:rsidP="009A04BF">
      <w:pPr>
        <w:spacing w:line="276" w:lineRule="auto"/>
        <w:rPr>
          <w:rFonts w:asciiTheme="minorHAnsi" w:hAnsiTheme="minorHAnsi"/>
          <w:sz w:val="22"/>
          <w:szCs w:val="22"/>
        </w:rPr>
      </w:pPr>
    </w:p>
    <w:p w14:paraId="7D8625B0" w14:textId="77777777" w:rsidR="009A04BF" w:rsidRDefault="009A04BF" w:rsidP="009A04BF">
      <w:pPr>
        <w:spacing w:line="276" w:lineRule="auto"/>
        <w:rPr>
          <w:rFonts w:asciiTheme="minorHAnsi" w:hAnsiTheme="minorHAnsi"/>
          <w:sz w:val="22"/>
          <w:szCs w:val="22"/>
        </w:rPr>
      </w:pPr>
    </w:p>
    <w:p w14:paraId="1E60BAAA" w14:textId="3AACEC9F" w:rsidR="00043BE5" w:rsidRDefault="00043BE5">
      <w:pPr>
        <w:suppressAutoHyphens w:val="0"/>
        <w:rPr>
          <w:rFonts w:asciiTheme="minorHAnsi" w:hAnsiTheme="minorHAnsi"/>
          <w:sz w:val="22"/>
          <w:szCs w:val="22"/>
        </w:rPr>
      </w:pPr>
      <w:r>
        <w:rPr>
          <w:rFonts w:asciiTheme="minorHAnsi" w:hAnsiTheme="minorHAnsi"/>
          <w:sz w:val="22"/>
          <w:szCs w:val="22"/>
        </w:rPr>
        <w:br w:type="page"/>
      </w:r>
    </w:p>
    <w:p w14:paraId="60F68607" w14:textId="6C80B606" w:rsidR="00043BE5" w:rsidRPr="00DB5A33" w:rsidRDefault="00043BE5" w:rsidP="00043BE5">
      <w:pPr>
        <w:shd w:val="clear" w:color="auto" w:fill="FFFFFF" w:themeFill="background1"/>
        <w:spacing w:line="276" w:lineRule="auto"/>
        <w:jc w:val="both"/>
        <w:rPr>
          <w:rFonts w:asciiTheme="minorHAnsi" w:hAnsiTheme="minorHAnsi" w:cs="Times New Roman"/>
          <w:b/>
          <w:caps/>
          <w:color w:val="92D050"/>
          <w:sz w:val="22"/>
          <w:szCs w:val="22"/>
          <w:u w:val="single"/>
        </w:rPr>
      </w:pPr>
      <w:r w:rsidRPr="00DB5A33">
        <w:rPr>
          <w:rFonts w:asciiTheme="minorHAnsi" w:hAnsiTheme="minorHAnsi" w:cs="Times New Roman"/>
          <w:b/>
          <w:caps/>
          <w:color w:val="92D050"/>
          <w:sz w:val="22"/>
          <w:szCs w:val="22"/>
          <w:u w:val="single"/>
        </w:rPr>
        <w:lastRenderedPageBreak/>
        <w:t>Příloha</w:t>
      </w:r>
      <w:r>
        <w:rPr>
          <w:rFonts w:asciiTheme="minorHAnsi" w:hAnsiTheme="minorHAnsi" w:cs="Times New Roman"/>
          <w:b/>
          <w:caps/>
          <w:color w:val="92D050"/>
          <w:sz w:val="22"/>
          <w:szCs w:val="22"/>
          <w:u w:val="single"/>
        </w:rPr>
        <w:t xml:space="preserve"> – DÍLČÍ ČÁST iII</w:t>
      </w:r>
    </w:p>
    <w:p w14:paraId="775BBBA8" w14:textId="3E967A66" w:rsidR="00043BE5" w:rsidRPr="00EA3D4A" w:rsidRDefault="00043BE5" w:rsidP="00043BE5">
      <w:pPr>
        <w:shd w:val="clear" w:color="auto" w:fill="FFFFFF"/>
        <w:spacing w:line="276" w:lineRule="auto"/>
        <w:jc w:val="center"/>
        <w:rPr>
          <w:rFonts w:asciiTheme="minorHAnsi" w:hAnsiTheme="minorHAnsi" w:cs="Tahoma"/>
          <w:b/>
          <w:sz w:val="32"/>
          <w:szCs w:val="22"/>
        </w:rPr>
      </w:pPr>
      <w:r w:rsidRPr="00EA3D4A">
        <w:rPr>
          <w:rFonts w:asciiTheme="minorHAnsi" w:hAnsiTheme="minorHAnsi" w:cs="Tahoma"/>
          <w:b/>
          <w:sz w:val="32"/>
          <w:szCs w:val="22"/>
        </w:rPr>
        <w:t>SMLOUV</w:t>
      </w:r>
      <w:r>
        <w:rPr>
          <w:rFonts w:asciiTheme="minorHAnsi" w:hAnsiTheme="minorHAnsi" w:cs="Tahoma"/>
          <w:b/>
          <w:sz w:val="32"/>
          <w:szCs w:val="22"/>
        </w:rPr>
        <w:t>A</w:t>
      </w:r>
      <w:r w:rsidRPr="00EA3D4A">
        <w:rPr>
          <w:rFonts w:asciiTheme="minorHAnsi" w:hAnsiTheme="minorHAnsi" w:cs="Tahoma"/>
          <w:b/>
          <w:sz w:val="32"/>
          <w:szCs w:val="22"/>
        </w:rPr>
        <w:t xml:space="preserve"> O DÍLO </w:t>
      </w:r>
      <w:r>
        <w:rPr>
          <w:rFonts w:asciiTheme="minorHAnsi" w:hAnsiTheme="minorHAnsi" w:cs="Tahoma"/>
          <w:b/>
          <w:sz w:val="32"/>
          <w:szCs w:val="22"/>
        </w:rPr>
        <w:t>– NÁVRH</w:t>
      </w:r>
    </w:p>
    <w:tbl>
      <w:tblPr>
        <w:tblW w:w="964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1975"/>
        <w:gridCol w:w="7665"/>
      </w:tblGrid>
      <w:tr w:rsidR="00043BE5" w:rsidRPr="00706A81" w14:paraId="62595848" w14:textId="77777777" w:rsidTr="00B86B24">
        <w:trPr>
          <w:trHeight w:val="546"/>
        </w:trPr>
        <w:tc>
          <w:tcPr>
            <w:tcW w:w="1975" w:type="dxa"/>
            <w:tcBorders>
              <w:top w:val="single" w:sz="8" w:space="0" w:color="FFFFFF"/>
              <w:bottom w:val="single" w:sz="24" w:space="0" w:color="FFFFFF"/>
              <w:right w:val="single" w:sz="8" w:space="0" w:color="FFFFFF"/>
            </w:tcBorders>
            <w:shd w:val="clear" w:color="auto" w:fill="92D050"/>
            <w:vAlign w:val="center"/>
          </w:tcPr>
          <w:p w14:paraId="153B08C1" w14:textId="77777777" w:rsidR="00043BE5" w:rsidRPr="00706A81" w:rsidRDefault="00043BE5" w:rsidP="00B86B24">
            <w:pPr>
              <w:spacing w:line="276" w:lineRule="auto"/>
              <w:rPr>
                <w:rFonts w:asciiTheme="minorHAnsi" w:hAnsiTheme="minorHAnsi" w:cs="Tahoma"/>
                <w:b/>
                <w:bCs/>
                <w:caps/>
                <w:sz w:val="22"/>
                <w:szCs w:val="22"/>
                <w:u w:val="single"/>
              </w:rPr>
            </w:pPr>
            <w:r w:rsidRPr="00706A81">
              <w:rPr>
                <w:rFonts w:asciiTheme="minorHAnsi" w:hAnsiTheme="minorHAnsi" w:cs="Tahoma"/>
                <w:b/>
                <w:bCs/>
                <w:caps/>
                <w:color w:val="FFFFFF" w:themeColor="background1"/>
                <w:sz w:val="22"/>
                <w:szCs w:val="22"/>
                <w:u w:val="single"/>
              </w:rPr>
              <w:t>název zakázky</w:t>
            </w:r>
            <w:r w:rsidRPr="00706A81">
              <w:rPr>
                <w:rFonts w:asciiTheme="minorHAnsi" w:hAnsiTheme="minorHAnsi" w:cs="Tahoma"/>
                <w:b/>
                <w:bCs/>
                <w:caps/>
                <w:color w:val="FFFFFF" w:themeColor="background1"/>
                <w:sz w:val="22"/>
                <w:szCs w:val="22"/>
              </w:rPr>
              <w:t>:</w:t>
            </w:r>
          </w:p>
        </w:tc>
        <w:tc>
          <w:tcPr>
            <w:tcW w:w="7665" w:type="dxa"/>
            <w:tcBorders>
              <w:top w:val="single" w:sz="8" w:space="0" w:color="FFFFFF"/>
              <w:left w:val="single" w:sz="8" w:space="0" w:color="FFFFFF"/>
              <w:bottom w:val="single" w:sz="24" w:space="0" w:color="FFFFFF"/>
            </w:tcBorders>
            <w:shd w:val="clear" w:color="auto" w:fill="92D050"/>
            <w:vAlign w:val="center"/>
          </w:tcPr>
          <w:p w14:paraId="14CB9D2C" w14:textId="4BB7BDC4" w:rsidR="00043BE5" w:rsidRPr="00706A81" w:rsidRDefault="00043BE5" w:rsidP="00B86B24">
            <w:pPr>
              <w:spacing w:line="276" w:lineRule="auto"/>
              <w:rPr>
                <w:rFonts w:asciiTheme="minorHAnsi" w:hAnsiTheme="minorHAnsi" w:cs="Tahoma"/>
                <w:b/>
                <w:bCs/>
                <w:caps/>
                <w:sz w:val="22"/>
                <w:szCs w:val="22"/>
              </w:rPr>
            </w:pPr>
            <w:r w:rsidRPr="00E8108A">
              <w:rPr>
                <w:rFonts w:asciiTheme="minorHAnsi" w:hAnsiTheme="minorHAnsi" w:cstheme="minorHAnsi"/>
                <w:b/>
                <w:bCs/>
                <w:color w:val="FFFFFF" w:themeColor="background1"/>
                <w:sz w:val="22"/>
                <w:szCs w:val="22"/>
              </w:rPr>
              <w:t xml:space="preserve">Pořízení vybavení do vinařství – </w:t>
            </w:r>
            <w:proofErr w:type="spellStart"/>
            <w:r w:rsidRPr="00E8108A">
              <w:rPr>
                <w:rFonts w:asciiTheme="minorHAnsi" w:hAnsiTheme="minorHAnsi" w:cstheme="minorHAnsi"/>
                <w:b/>
                <w:bCs/>
                <w:color w:val="FFFFFF" w:themeColor="background1"/>
                <w:sz w:val="22"/>
                <w:szCs w:val="22"/>
              </w:rPr>
              <w:t>Gotberg</w:t>
            </w:r>
            <w:proofErr w:type="spellEnd"/>
            <w:r w:rsidRPr="00E8108A">
              <w:rPr>
                <w:rFonts w:asciiTheme="minorHAnsi" w:hAnsiTheme="minorHAnsi" w:cstheme="minorHAnsi"/>
                <w:b/>
                <w:bCs/>
                <w:color w:val="FFFFFF" w:themeColor="background1"/>
                <w:sz w:val="22"/>
                <w:szCs w:val="22"/>
              </w:rPr>
              <w:t xml:space="preserve"> a. s.</w:t>
            </w:r>
          </w:p>
        </w:tc>
      </w:tr>
    </w:tbl>
    <w:p w14:paraId="2CF64703" w14:textId="5FDAAA7C" w:rsidR="00043BE5" w:rsidRPr="00D247C6" w:rsidRDefault="00043BE5" w:rsidP="00043BE5">
      <w:pPr>
        <w:spacing w:line="276" w:lineRule="auto"/>
        <w:jc w:val="center"/>
        <w:rPr>
          <w:rFonts w:asciiTheme="minorHAnsi" w:hAnsiTheme="minorHAnsi" w:cs="Tahoma"/>
          <w:b/>
          <w:color w:val="FF0000"/>
          <w:sz w:val="22"/>
          <w:szCs w:val="22"/>
        </w:rPr>
      </w:pPr>
      <w:r w:rsidRPr="00D247C6">
        <w:rPr>
          <w:rFonts w:asciiTheme="minorHAnsi" w:hAnsiTheme="minorHAnsi" w:cs="Tahoma"/>
          <w:b/>
          <w:color w:val="FF0000"/>
          <w:sz w:val="22"/>
          <w:szCs w:val="22"/>
        </w:rPr>
        <w:t>DÍLČÍ ČÁST I</w:t>
      </w:r>
      <w:r>
        <w:rPr>
          <w:rFonts w:asciiTheme="minorHAnsi" w:hAnsiTheme="minorHAnsi" w:cs="Tahoma"/>
          <w:b/>
          <w:color w:val="FF0000"/>
          <w:sz w:val="22"/>
          <w:szCs w:val="22"/>
        </w:rPr>
        <w:t>II</w:t>
      </w:r>
    </w:p>
    <w:p w14:paraId="4B6413F2" w14:textId="77777777" w:rsidR="00043BE5" w:rsidRPr="00706A81" w:rsidRDefault="00043BE5" w:rsidP="00043BE5">
      <w:pPr>
        <w:pStyle w:val="Prosttext"/>
        <w:spacing w:line="276" w:lineRule="auto"/>
        <w:jc w:val="center"/>
        <w:rPr>
          <w:rFonts w:asciiTheme="minorHAnsi" w:hAnsiTheme="minorHAnsi"/>
          <w:b/>
          <w:sz w:val="22"/>
          <w:szCs w:val="22"/>
        </w:rPr>
      </w:pPr>
      <w:r w:rsidRPr="00706A81">
        <w:rPr>
          <w:rFonts w:asciiTheme="minorHAnsi" w:hAnsiTheme="minorHAnsi"/>
          <w:b/>
          <w:sz w:val="22"/>
          <w:szCs w:val="22"/>
        </w:rPr>
        <w:t>podle § 2586 a násl. zákona č. 89/2012 Sb., občanský zákoník</w:t>
      </w:r>
    </w:p>
    <w:p w14:paraId="595E0C3F" w14:textId="77777777" w:rsidR="00043BE5" w:rsidRPr="00706A81" w:rsidRDefault="00043BE5" w:rsidP="00043BE5">
      <w:pPr>
        <w:pStyle w:val="Prosttext"/>
        <w:spacing w:line="276" w:lineRule="auto"/>
        <w:jc w:val="center"/>
        <w:rPr>
          <w:rFonts w:asciiTheme="minorHAnsi" w:hAnsiTheme="minorHAnsi"/>
          <w:b/>
          <w:sz w:val="22"/>
          <w:szCs w:val="22"/>
        </w:rPr>
      </w:pPr>
      <w:r w:rsidRPr="00706A81">
        <w:rPr>
          <w:rFonts w:asciiTheme="minorHAnsi" w:hAnsiTheme="minorHAnsi"/>
          <w:b/>
          <w:sz w:val="22"/>
          <w:szCs w:val="22"/>
        </w:rPr>
        <w:t>mezi těmito stranami:</w:t>
      </w:r>
    </w:p>
    <w:p w14:paraId="0808A4DB" w14:textId="77777777" w:rsidR="00043BE5" w:rsidRPr="00706A81" w:rsidRDefault="00043BE5" w:rsidP="00043BE5">
      <w:pPr>
        <w:pStyle w:val="Prosttext"/>
        <w:spacing w:line="276" w:lineRule="auto"/>
        <w:rPr>
          <w:rFonts w:asciiTheme="minorHAnsi" w:hAnsiTheme="minorHAnsi"/>
          <w:sz w:val="22"/>
          <w:szCs w:val="22"/>
        </w:rPr>
      </w:pPr>
    </w:p>
    <w:p w14:paraId="4EA9227A" w14:textId="77777777" w:rsidR="00043BE5" w:rsidRPr="00A23780" w:rsidRDefault="00043BE5" w:rsidP="00043BE5">
      <w:pPr>
        <w:pStyle w:val="Prosttext"/>
        <w:spacing w:line="276" w:lineRule="auto"/>
        <w:rPr>
          <w:rFonts w:asciiTheme="minorHAnsi" w:hAnsiTheme="minorHAnsi"/>
          <w:b/>
          <w:sz w:val="22"/>
          <w:szCs w:val="22"/>
        </w:rPr>
      </w:pPr>
      <w:r w:rsidRPr="00A23780">
        <w:rPr>
          <w:rFonts w:asciiTheme="minorHAnsi" w:hAnsiTheme="minorHAnsi"/>
          <w:b/>
          <w:sz w:val="22"/>
          <w:szCs w:val="22"/>
        </w:rPr>
        <w:t>OBJEDNATEL:</w:t>
      </w:r>
      <w:r w:rsidRPr="00A23780">
        <w:rPr>
          <w:rFonts w:asciiTheme="minorHAnsi" w:hAnsiTheme="minorHAnsi"/>
          <w:b/>
          <w:sz w:val="22"/>
          <w:szCs w:val="22"/>
        </w:rPr>
        <w:tab/>
      </w:r>
      <w:r w:rsidRPr="00A23780">
        <w:rPr>
          <w:rFonts w:asciiTheme="minorHAnsi" w:hAnsiTheme="minorHAnsi"/>
          <w:b/>
          <w:sz w:val="22"/>
          <w:szCs w:val="22"/>
        </w:rPr>
        <w:tab/>
      </w:r>
      <w:r w:rsidRPr="00A23780">
        <w:rPr>
          <w:rFonts w:asciiTheme="minorHAnsi" w:hAnsiTheme="minorHAnsi"/>
          <w:b/>
          <w:sz w:val="22"/>
          <w:szCs w:val="22"/>
        </w:rPr>
        <w:tab/>
      </w:r>
      <w:r w:rsidRPr="00A23780">
        <w:rPr>
          <w:rFonts w:asciiTheme="minorHAnsi" w:hAnsiTheme="minorHAnsi"/>
          <w:b/>
          <w:sz w:val="22"/>
          <w:szCs w:val="22"/>
        </w:rPr>
        <w:tab/>
      </w:r>
    </w:p>
    <w:tbl>
      <w:tblPr>
        <w:tblW w:w="0" w:type="auto"/>
        <w:tblCellMar>
          <w:left w:w="70" w:type="dxa"/>
          <w:right w:w="70" w:type="dxa"/>
        </w:tblCellMar>
        <w:tblLook w:val="0000" w:firstRow="0" w:lastRow="0" w:firstColumn="0" w:lastColumn="0" w:noHBand="0" w:noVBand="0"/>
      </w:tblPr>
      <w:tblGrid>
        <w:gridCol w:w="3969"/>
        <w:gridCol w:w="5555"/>
      </w:tblGrid>
      <w:tr w:rsidR="00043BE5" w:rsidRPr="002B3DC7" w14:paraId="1042D655" w14:textId="77777777" w:rsidTr="00B86B24">
        <w:trPr>
          <w:cantSplit/>
        </w:trPr>
        <w:tc>
          <w:tcPr>
            <w:tcW w:w="3969" w:type="dxa"/>
          </w:tcPr>
          <w:p w14:paraId="6710DB6D" w14:textId="07996940" w:rsidR="00043BE5" w:rsidRPr="00DB5A33" w:rsidRDefault="00043BE5" w:rsidP="00B86B24">
            <w:pPr>
              <w:spacing w:line="276" w:lineRule="auto"/>
              <w:rPr>
                <w:rFonts w:asciiTheme="minorHAnsi" w:hAnsiTheme="minorHAnsi" w:cs="Arial"/>
                <w:sz w:val="22"/>
                <w:szCs w:val="22"/>
              </w:rPr>
            </w:pPr>
            <w:r>
              <w:rPr>
                <w:rFonts w:asciiTheme="minorHAnsi" w:hAnsiTheme="minorHAnsi" w:cs="Arial"/>
                <w:sz w:val="22"/>
                <w:szCs w:val="22"/>
              </w:rPr>
              <w:t>Název</w:t>
            </w:r>
            <w:r w:rsidRPr="00DB5A33">
              <w:rPr>
                <w:rFonts w:asciiTheme="minorHAnsi" w:hAnsiTheme="minorHAnsi" w:cs="Arial"/>
                <w:sz w:val="22"/>
                <w:szCs w:val="22"/>
              </w:rPr>
              <w:t>:</w:t>
            </w:r>
          </w:p>
        </w:tc>
        <w:tc>
          <w:tcPr>
            <w:tcW w:w="5555" w:type="dxa"/>
          </w:tcPr>
          <w:p w14:paraId="0CBED6CB" w14:textId="77777777" w:rsidR="00043BE5" w:rsidRPr="002B3DC7" w:rsidRDefault="00043BE5" w:rsidP="00B86B24">
            <w:pPr>
              <w:pStyle w:val="Nadpis7"/>
              <w:spacing w:line="276" w:lineRule="auto"/>
              <w:rPr>
                <w:rFonts w:asciiTheme="minorHAnsi" w:hAnsiTheme="minorHAnsi" w:cstheme="minorHAnsi"/>
                <w:bCs/>
                <w:color w:val="000000"/>
                <w:sz w:val="22"/>
                <w:szCs w:val="22"/>
                <w:highlight w:val="yellow"/>
              </w:rPr>
            </w:pPr>
            <w:proofErr w:type="spellStart"/>
            <w:r w:rsidRPr="002B3DC7">
              <w:rPr>
                <w:rFonts w:asciiTheme="minorHAnsi" w:hAnsiTheme="minorHAnsi" w:cstheme="minorHAnsi"/>
                <w:bCs/>
                <w:color w:val="000000"/>
                <w:sz w:val="22"/>
                <w:szCs w:val="22"/>
              </w:rPr>
              <w:t>Gotberg</w:t>
            </w:r>
            <w:proofErr w:type="spellEnd"/>
            <w:r w:rsidRPr="002B3DC7">
              <w:rPr>
                <w:rFonts w:asciiTheme="minorHAnsi" w:hAnsiTheme="minorHAnsi" w:cstheme="minorHAnsi"/>
                <w:bCs/>
                <w:color w:val="000000"/>
                <w:sz w:val="22"/>
                <w:szCs w:val="22"/>
              </w:rPr>
              <w:t>, a.s.</w:t>
            </w:r>
          </w:p>
        </w:tc>
      </w:tr>
      <w:tr w:rsidR="00043BE5" w:rsidRPr="002B3DC7" w14:paraId="36DE4322" w14:textId="77777777" w:rsidTr="00B86B24">
        <w:trPr>
          <w:cantSplit/>
        </w:trPr>
        <w:tc>
          <w:tcPr>
            <w:tcW w:w="3969" w:type="dxa"/>
          </w:tcPr>
          <w:p w14:paraId="6F253146"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sídlo:</w:t>
            </w:r>
          </w:p>
        </w:tc>
        <w:tc>
          <w:tcPr>
            <w:tcW w:w="5555" w:type="dxa"/>
          </w:tcPr>
          <w:p w14:paraId="00E045B1" w14:textId="77777777" w:rsidR="00043BE5" w:rsidRPr="002B3DC7" w:rsidRDefault="00043BE5" w:rsidP="00B86B24">
            <w:pPr>
              <w:spacing w:line="276" w:lineRule="auto"/>
              <w:rPr>
                <w:rFonts w:asciiTheme="minorHAnsi" w:hAnsiTheme="minorHAnsi" w:cstheme="minorHAnsi"/>
                <w:color w:val="000000"/>
                <w:sz w:val="22"/>
                <w:szCs w:val="22"/>
                <w:highlight w:val="yellow"/>
              </w:rPr>
            </w:pPr>
            <w:r w:rsidRPr="002B3DC7">
              <w:rPr>
                <w:rFonts w:asciiTheme="minorHAnsi" w:hAnsiTheme="minorHAnsi" w:cstheme="minorHAnsi"/>
                <w:bCs/>
                <w:color w:val="000000"/>
                <w:sz w:val="22"/>
                <w:szCs w:val="22"/>
              </w:rPr>
              <w:t>U Sadu 394, 691 27 Popice</w:t>
            </w:r>
          </w:p>
        </w:tc>
      </w:tr>
      <w:tr w:rsidR="00043BE5" w:rsidRPr="002B3DC7" w14:paraId="3A450105" w14:textId="77777777" w:rsidTr="00B86B24">
        <w:trPr>
          <w:cantSplit/>
          <w:trHeight w:val="299"/>
        </w:trPr>
        <w:tc>
          <w:tcPr>
            <w:tcW w:w="3969" w:type="dxa"/>
          </w:tcPr>
          <w:p w14:paraId="07C25329"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IČ:</w:t>
            </w:r>
          </w:p>
        </w:tc>
        <w:tc>
          <w:tcPr>
            <w:tcW w:w="5555" w:type="dxa"/>
          </w:tcPr>
          <w:p w14:paraId="44FD08BD" w14:textId="77777777" w:rsidR="00043BE5" w:rsidRPr="002B3DC7" w:rsidRDefault="00043BE5" w:rsidP="00B86B24">
            <w:pPr>
              <w:spacing w:line="276" w:lineRule="auto"/>
              <w:rPr>
                <w:rFonts w:asciiTheme="minorHAnsi" w:hAnsiTheme="minorHAnsi" w:cstheme="minorHAnsi"/>
                <w:color w:val="000000"/>
                <w:sz w:val="22"/>
                <w:szCs w:val="22"/>
                <w:highlight w:val="yellow"/>
              </w:rPr>
            </w:pPr>
            <w:r w:rsidRPr="002B3DC7">
              <w:rPr>
                <w:rFonts w:asciiTheme="minorHAnsi" w:hAnsiTheme="minorHAnsi" w:cstheme="minorHAnsi"/>
                <w:color w:val="000000"/>
                <w:sz w:val="22"/>
                <w:szCs w:val="22"/>
              </w:rPr>
              <w:t>26914913</w:t>
            </w:r>
          </w:p>
        </w:tc>
      </w:tr>
      <w:tr w:rsidR="00043BE5" w:rsidRPr="002B3DC7" w14:paraId="7D892D61" w14:textId="77777777" w:rsidTr="00B86B24">
        <w:trPr>
          <w:cantSplit/>
        </w:trPr>
        <w:tc>
          <w:tcPr>
            <w:tcW w:w="3969" w:type="dxa"/>
          </w:tcPr>
          <w:p w14:paraId="0444E5CD"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DIČ:</w:t>
            </w:r>
          </w:p>
        </w:tc>
        <w:tc>
          <w:tcPr>
            <w:tcW w:w="5555" w:type="dxa"/>
          </w:tcPr>
          <w:p w14:paraId="623099CD" w14:textId="77777777" w:rsidR="00043BE5" w:rsidRPr="002B3DC7" w:rsidRDefault="00043BE5" w:rsidP="00B86B24">
            <w:pPr>
              <w:spacing w:line="276" w:lineRule="auto"/>
              <w:rPr>
                <w:rFonts w:asciiTheme="minorHAnsi" w:hAnsiTheme="minorHAnsi" w:cstheme="minorHAnsi"/>
                <w:color w:val="000000"/>
                <w:sz w:val="22"/>
                <w:szCs w:val="22"/>
                <w:highlight w:val="yellow"/>
              </w:rPr>
            </w:pPr>
            <w:r w:rsidRPr="002B3DC7">
              <w:rPr>
                <w:rFonts w:asciiTheme="minorHAnsi" w:hAnsiTheme="minorHAnsi" w:cstheme="minorHAnsi"/>
                <w:bCs/>
                <w:color w:val="000000"/>
                <w:sz w:val="22"/>
                <w:szCs w:val="22"/>
              </w:rPr>
              <w:t>CZ26914913</w:t>
            </w:r>
          </w:p>
        </w:tc>
      </w:tr>
      <w:tr w:rsidR="00043BE5" w:rsidRPr="00D247C6" w14:paraId="22A9C076" w14:textId="77777777" w:rsidTr="00B86B24">
        <w:trPr>
          <w:cantSplit/>
        </w:trPr>
        <w:tc>
          <w:tcPr>
            <w:tcW w:w="3969" w:type="dxa"/>
          </w:tcPr>
          <w:p w14:paraId="129ECF43" w14:textId="77777777" w:rsidR="00043BE5" w:rsidRPr="00DB5A33" w:rsidRDefault="00043BE5" w:rsidP="00B86B24">
            <w:pPr>
              <w:spacing w:line="276" w:lineRule="auto"/>
              <w:rPr>
                <w:rFonts w:asciiTheme="minorHAnsi" w:hAnsiTheme="minorHAnsi" w:cs="Arial"/>
                <w:snapToGrid w:val="0"/>
                <w:sz w:val="22"/>
                <w:szCs w:val="22"/>
              </w:rPr>
            </w:pPr>
            <w:r w:rsidRPr="00DB5A33">
              <w:rPr>
                <w:rFonts w:asciiTheme="minorHAnsi" w:hAnsiTheme="minorHAnsi" w:cs="Arial"/>
                <w:sz w:val="22"/>
                <w:szCs w:val="22"/>
              </w:rPr>
              <w:t>zastoupená</w:t>
            </w:r>
            <w:r w:rsidRPr="00DB5A33">
              <w:rPr>
                <w:rFonts w:asciiTheme="minorHAnsi" w:hAnsiTheme="minorHAnsi" w:cs="Arial"/>
                <w:snapToGrid w:val="0"/>
                <w:sz w:val="22"/>
                <w:szCs w:val="22"/>
              </w:rPr>
              <w:t xml:space="preserve">: </w:t>
            </w:r>
          </w:p>
        </w:tc>
        <w:tc>
          <w:tcPr>
            <w:tcW w:w="5555" w:type="dxa"/>
          </w:tcPr>
          <w:p w14:paraId="7181FBE7" w14:textId="77777777" w:rsidR="00043BE5" w:rsidRPr="00D247C6" w:rsidRDefault="00043BE5" w:rsidP="00B86B24">
            <w:pPr>
              <w:spacing w:line="276" w:lineRule="auto"/>
              <w:rPr>
                <w:rFonts w:cs="Tahoma"/>
              </w:rPr>
            </w:pPr>
            <w:r w:rsidRPr="00D247C6">
              <w:rPr>
                <w:rFonts w:asciiTheme="minorHAnsi" w:hAnsiTheme="minorHAnsi" w:cstheme="minorHAnsi"/>
                <w:bCs/>
                <w:color w:val="000000"/>
                <w:sz w:val="22"/>
                <w:szCs w:val="22"/>
              </w:rPr>
              <w:t xml:space="preserve">Pavel </w:t>
            </w:r>
            <w:proofErr w:type="spellStart"/>
            <w:r w:rsidRPr="00D247C6">
              <w:rPr>
                <w:rFonts w:asciiTheme="minorHAnsi" w:hAnsiTheme="minorHAnsi" w:cstheme="minorHAnsi"/>
                <w:bCs/>
                <w:color w:val="000000"/>
                <w:sz w:val="22"/>
                <w:szCs w:val="22"/>
              </w:rPr>
              <w:t>Ťahan</w:t>
            </w:r>
            <w:proofErr w:type="spellEnd"/>
            <w:r w:rsidRPr="00D247C6">
              <w:rPr>
                <w:rFonts w:asciiTheme="minorHAnsi" w:hAnsiTheme="minorHAnsi" w:cstheme="minorHAnsi"/>
                <w:bCs/>
                <w:color w:val="000000"/>
                <w:sz w:val="22"/>
                <w:szCs w:val="22"/>
              </w:rPr>
              <w:t>, předseda představenstva</w:t>
            </w:r>
          </w:p>
        </w:tc>
      </w:tr>
      <w:tr w:rsidR="00043BE5" w:rsidRPr="002B3DC7" w14:paraId="5F7756B8" w14:textId="77777777" w:rsidTr="00B86B24">
        <w:trPr>
          <w:cantSplit/>
        </w:trPr>
        <w:tc>
          <w:tcPr>
            <w:tcW w:w="3969" w:type="dxa"/>
          </w:tcPr>
          <w:p w14:paraId="654925F0"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Mobil:</w:t>
            </w:r>
          </w:p>
        </w:tc>
        <w:tc>
          <w:tcPr>
            <w:tcW w:w="5555" w:type="dxa"/>
          </w:tcPr>
          <w:p w14:paraId="4241556F" w14:textId="77777777" w:rsidR="00043BE5" w:rsidRPr="002B3DC7" w:rsidRDefault="00043BE5" w:rsidP="00B86B24">
            <w:pPr>
              <w:spacing w:line="276" w:lineRule="auto"/>
              <w:rPr>
                <w:rFonts w:asciiTheme="minorHAnsi" w:hAnsiTheme="minorHAnsi" w:cstheme="minorHAnsi"/>
                <w:bCs/>
                <w:color w:val="000000"/>
                <w:sz w:val="22"/>
                <w:szCs w:val="22"/>
                <w:highlight w:val="yellow"/>
              </w:rPr>
            </w:pPr>
            <w:r w:rsidRPr="002B3DC7">
              <w:rPr>
                <w:rFonts w:asciiTheme="minorHAnsi" w:hAnsiTheme="minorHAnsi" w:cstheme="minorHAnsi"/>
                <w:bCs/>
                <w:color w:val="000000"/>
                <w:sz w:val="22"/>
                <w:szCs w:val="22"/>
              </w:rPr>
              <w:t>+420 774 737 450</w:t>
            </w:r>
          </w:p>
        </w:tc>
      </w:tr>
      <w:tr w:rsidR="00043BE5" w:rsidRPr="002B3DC7" w14:paraId="1A45EBFD" w14:textId="77777777" w:rsidTr="00B86B24">
        <w:trPr>
          <w:cantSplit/>
        </w:trPr>
        <w:tc>
          <w:tcPr>
            <w:tcW w:w="3969" w:type="dxa"/>
          </w:tcPr>
          <w:p w14:paraId="0046B10E" w14:textId="77777777" w:rsidR="00043BE5" w:rsidRPr="00DB5A33" w:rsidRDefault="00043BE5" w:rsidP="00B86B24">
            <w:pPr>
              <w:spacing w:line="276" w:lineRule="auto"/>
              <w:rPr>
                <w:rFonts w:asciiTheme="minorHAnsi" w:hAnsiTheme="minorHAnsi" w:cs="Arial"/>
                <w:sz w:val="22"/>
                <w:szCs w:val="22"/>
              </w:rPr>
            </w:pPr>
            <w:r w:rsidRPr="00DB5A33">
              <w:rPr>
                <w:rFonts w:asciiTheme="minorHAnsi" w:hAnsiTheme="minorHAnsi" w:cs="Arial"/>
                <w:sz w:val="22"/>
                <w:szCs w:val="22"/>
              </w:rPr>
              <w:t>E-mail:</w:t>
            </w:r>
          </w:p>
        </w:tc>
        <w:tc>
          <w:tcPr>
            <w:tcW w:w="5555" w:type="dxa"/>
          </w:tcPr>
          <w:p w14:paraId="33032241" w14:textId="77777777" w:rsidR="00043BE5" w:rsidRPr="002B3DC7" w:rsidRDefault="00743790" w:rsidP="00B86B24">
            <w:pPr>
              <w:spacing w:line="276" w:lineRule="auto"/>
              <w:rPr>
                <w:rFonts w:asciiTheme="minorHAnsi" w:hAnsiTheme="minorHAnsi" w:cstheme="minorHAnsi"/>
                <w:bCs/>
                <w:color w:val="000000"/>
                <w:sz w:val="22"/>
                <w:szCs w:val="22"/>
                <w:highlight w:val="yellow"/>
              </w:rPr>
            </w:pPr>
            <w:hyperlink r:id="rId12" w:history="1">
              <w:r w:rsidR="00043BE5" w:rsidRPr="006F52A7">
                <w:rPr>
                  <w:rStyle w:val="Hypertextovodkaz"/>
                  <w:rFonts w:asciiTheme="minorHAnsi" w:hAnsiTheme="minorHAnsi" w:cstheme="minorHAnsi"/>
                  <w:sz w:val="22"/>
                  <w:szCs w:val="22"/>
                </w:rPr>
                <w:t>tknapkova@gotberg.cz</w:t>
              </w:r>
            </w:hyperlink>
          </w:p>
        </w:tc>
      </w:tr>
    </w:tbl>
    <w:p w14:paraId="63C01E74" w14:textId="77777777" w:rsidR="00043BE5" w:rsidRPr="00706A81" w:rsidRDefault="00043BE5" w:rsidP="00043BE5">
      <w:pPr>
        <w:pStyle w:val="Prosttext"/>
        <w:spacing w:line="276" w:lineRule="auto"/>
        <w:rPr>
          <w:rFonts w:asciiTheme="minorHAnsi" w:hAnsiTheme="minorHAnsi"/>
          <w:sz w:val="22"/>
          <w:szCs w:val="22"/>
        </w:rPr>
      </w:pPr>
    </w:p>
    <w:p w14:paraId="5C5D359C" w14:textId="77777777" w:rsidR="00043BE5" w:rsidRPr="00706A81" w:rsidRDefault="00043BE5" w:rsidP="00043BE5">
      <w:pPr>
        <w:pStyle w:val="Prosttext"/>
        <w:spacing w:line="276" w:lineRule="auto"/>
        <w:rPr>
          <w:rFonts w:asciiTheme="minorHAnsi" w:hAnsiTheme="minorHAnsi" w:cs="Tahoma"/>
          <w:sz w:val="22"/>
          <w:szCs w:val="22"/>
          <w:lang w:eastAsia="ar-SA"/>
        </w:rPr>
      </w:pPr>
      <w:r w:rsidRPr="00706A81">
        <w:rPr>
          <w:rFonts w:asciiTheme="minorHAnsi" w:hAnsiTheme="minorHAnsi"/>
          <w:sz w:val="22"/>
          <w:szCs w:val="22"/>
        </w:rPr>
        <w:t xml:space="preserve">Zástupce objednatele: </w:t>
      </w:r>
      <w:r w:rsidRPr="00706A81">
        <w:rPr>
          <w:rFonts w:asciiTheme="minorHAnsi" w:hAnsiTheme="minorHAnsi"/>
          <w:sz w:val="22"/>
          <w:szCs w:val="22"/>
        </w:rPr>
        <w:tab/>
      </w:r>
    </w:p>
    <w:p w14:paraId="7EDE956F" w14:textId="11EC249C"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 xml:space="preserve">Ve věcech smluvních: </w:t>
      </w:r>
      <w:r w:rsidRPr="00706A81">
        <w:rPr>
          <w:rFonts w:asciiTheme="minorHAnsi" w:hAnsiTheme="minorHAnsi"/>
          <w:sz w:val="22"/>
          <w:szCs w:val="22"/>
        </w:rPr>
        <w:tab/>
      </w:r>
      <w:r>
        <w:rPr>
          <w:rFonts w:asciiTheme="minorHAnsi" w:hAnsiTheme="minorHAnsi"/>
          <w:sz w:val="22"/>
          <w:szCs w:val="22"/>
        </w:rPr>
        <w:t xml:space="preserve">Pavel </w:t>
      </w:r>
      <w:proofErr w:type="spellStart"/>
      <w:r>
        <w:rPr>
          <w:rFonts w:asciiTheme="minorHAnsi" w:hAnsiTheme="minorHAnsi"/>
          <w:sz w:val="22"/>
          <w:szCs w:val="22"/>
        </w:rPr>
        <w:t>Ťahan</w:t>
      </w:r>
      <w:proofErr w:type="spellEnd"/>
    </w:p>
    <w:p w14:paraId="3C17B584" w14:textId="68FD4978" w:rsidR="00043BE5" w:rsidRDefault="00043BE5" w:rsidP="00043BE5">
      <w:pPr>
        <w:pStyle w:val="Prosttext"/>
        <w:spacing w:line="276" w:lineRule="auto"/>
        <w:rPr>
          <w:rFonts w:asciiTheme="minorHAnsi" w:hAnsiTheme="minorHAnsi" w:cs="Tahoma"/>
          <w:sz w:val="22"/>
          <w:szCs w:val="22"/>
          <w:lang w:eastAsia="ar-SA"/>
        </w:rPr>
      </w:pPr>
      <w:r w:rsidRPr="00706A81">
        <w:rPr>
          <w:rFonts w:asciiTheme="minorHAnsi" w:hAnsiTheme="minorHAnsi"/>
          <w:sz w:val="22"/>
          <w:szCs w:val="22"/>
        </w:rPr>
        <w:t>Ve věcech technických:</w:t>
      </w:r>
      <w:r>
        <w:rPr>
          <w:rFonts w:asciiTheme="minorHAnsi" w:hAnsiTheme="minorHAnsi"/>
          <w:sz w:val="22"/>
          <w:szCs w:val="22"/>
        </w:rPr>
        <w:t xml:space="preserve"> Pavel </w:t>
      </w:r>
      <w:proofErr w:type="spellStart"/>
      <w:r>
        <w:rPr>
          <w:rFonts w:asciiTheme="minorHAnsi" w:hAnsiTheme="minorHAnsi"/>
          <w:sz w:val="22"/>
          <w:szCs w:val="22"/>
        </w:rPr>
        <w:t>Ťahan</w:t>
      </w:r>
      <w:proofErr w:type="spellEnd"/>
    </w:p>
    <w:p w14:paraId="749B5BE5" w14:textId="77777777" w:rsidR="00043BE5" w:rsidRPr="00706A81" w:rsidRDefault="00043BE5" w:rsidP="00043BE5">
      <w:pPr>
        <w:pStyle w:val="Prosttext"/>
        <w:spacing w:line="276" w:lineRule="auto"/>
        <w:rPr>
          <w:rFonts w:asciiTheme="minorHAnsi" w:hAnsiTheme="minorHAnsi"/>
          <w:sz w:val="22"/>
          <w:szCs w:val="22"/>
        </w:rPr>
      </w:pPr>
    </w:p>
    <w:p w14:paraId="07216352" w14:textId="77777777" w:rsidR="00043BE5" w:rsidRPr="00706A81" w:rsidRDefault="00043BE5" w:rsidP="00043BE5">
      <w:pPr>
        <w:pStyle w:val="Prosttext"/>
        <w:spacing w:line="276" w:lineRule="auto"/>
        <w:rPr>
          <w:rFonts w:asciiTheme="minorHAnsi" w:hAnsiTheme="minorHAnsi"/>
          <w:b/>
          <w:sz w:val="22"/>
          <w:szCs w:val="22"/>
        </w:rPr>
      </w:pPr>
      <w:r w:rsidRPr="00706A81">
        <w:rPr>
          <w:rFonts w:asciiTheme="minorHAnsi" w:hAnsiTheme="minorHAnsi"/>
          <w:b/>
          <w:sz w:val="22"/>
          <w:szCs w:val="22"/>
        </w:rPr>
        <w:t>ZHOTOVITEL:</w:t>
      </w:r>
    </w:p>
    <w:p w14:paraId="26EBEF79"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Název:</w:t>
      </w:r>
      <w:r w:rsidRPr="00706A81">
        <w:rPr>
          <w:rFonts w:asciiTheme="minorHAnsi" w:hAnsiTheme="minorHAnsi"/>
          <w:sz w:val="22"/>
          <w:szCs w:val="22"/>
        </w:rPr>
        <w:tab/>
      </w:r>
      <w:r w:rsidRPr="00706A81">
        <w:rPr>
          <w:rFonts w:asciiTheme="minorHAnsi" w:hAnsiTheme="minorHAnsi"/>
          <w:sz w:val="22"/>
          <w:szCs w:val="22"/>
        </w:rPr>
        <w:tab/>
      </w:r>
      <w:r w:rsidRPr="00706A81">
        <w:rPr>
          <w:rFonts w:asciiTheme="minorHAnsi" w:hAnsiTheme="minorHAnsi"/>
          <w:sz w:val="22"/>
          <w:szCs w:val="22"/>
        </w:rPr>
        <w:tab/>
      </w:r>
      <w:r w:rsidRPr="00706A81">
        <w:rPr>
          <w:rFonts w:asciiTheme="minorHAnsi" w:hAnsiTheme="minorHAnsi"/>
          <w:b/>
          <w:sz w:val="22"/>
          <w:szCs w:val="22"/>
        </w:rPr>
        <w:fldChar w:fldCharType="begin">
          <w:ffData>
            <w:name w:val="Text40"/>
            <w:enabled/>
            <w:calcOnExit w:val="0"/>
            <w:textInput/>
          </w:ffData>
        </w:fldChar>
      </w:r>
      <w:r w:rsidRPr="00706A81">
        <w:rPr>
          <w:rFonts w:asciiTheme="minorHAnsi" w:hAnsiTheme="minorHAnsi"/>
          <w:b/>
          <w:sz w:val="22"/>
          <w:szCs w:val="22"/>
        </w:rPr>
        <w:instrText xml:space="preserve"> FORMTEXT </w:instrText>
      </w:r>
      <w:r w:rsidRPr="00706A81">
        <w:rPr>
          <w:rFonts w:asciiTheme="minorHAnsi" w:hAnsiTheme="minorHAnsi"/>
          <w:b/>
          <w:sz w:val="22"/>
          <w:szCs w:val="22"/>
        </w:rPr>
      </w:r>
      <w:r w:rsidRPr="00706A81">
        <w:rPr>
          <w:rFonts w:asciiTheme="minorHAnsi" w:hAnsiTheme="minorHAnsi"/>
          <w:b/>
          <w:sz w:val="22"/>
          <w:szCs w:val="22"/>
        </w:rPr>
        <w:fldChar w:fldCharType="separate"/>
      </w:r>
      <w:r w:rsidRPr="00706A81">
        <w:rPr>
          <w:rFonts w:asciiTheme="minorHAnsi" w:hAnsiTheme="minorHAnsi"/>
          <w:b/>
          <w:noProof/>
          <w:sz w:val="22"/>
          <w:szCs w:val="22"/>
        </w:rPr>
        <w:t> </w:t>
      </w:r>
      <w:r w:rsidRPr="00706A81">
        <w:rPr>
          <w:rFonts w:asciiTheme="minorHAnsi" w:hAnsiTheme="minorHAnsi"/>
          <w:b/>
          <w:noProof/>
          <w:sz w:val="22"/>
          <w:szCs w:val="22"/>
        </w:rPr>
        <w:t> </w:t>
      </w:r>
      <w:r w:rsidRPr="00706A81">
        <w:rPr>
          <w:rFonts w:asciiTheme="minorHAnsi" w:hAnsiTheme="minorHAnsi"/>
          <w:b/>
          <w:noProof/>
          <w:sz w:val="22"/>
          <w:szCs w:val="22"/>
        </w:rPr>
        <w:t> </w:t>
      </w:r>
      <w:r w:rsidRPr="00706A81">
        <w:rPr>
          <w:rFonts w:asciiTheme="minorHAnsi" w:hAnsiTheme="minorHAnsi"/>
          <w:b/>
          <w:noProof/>
          <w:sz w:val="22"/>
          <w:szCs w:val="22"/>
        </w:rPr>
        <w:t> </w:t>
      </w:r>
      <w:r w:rsidRPr="00706A81">
        <w:rPr>
          <w:rFonts w:asciiTheme="minorHAnsi" w:hAnsiTheme="minorHAnsi"/>
          <w:b/>
          <w:noProof/>
          <w:sz w:val="22"/>
          <w:szCs w:val="22"/>
        </w:rPr>
        <w:t> </w:t>
      </w:r>
      <w:r w:rsidRPr="00706A81">
        <w:rPr>
          <w:rFonts w:asciiTheme="minorHAnsi" w:hAnsiTheme="minorHAnsi"/>
          <w:b/>
          <w:sz w:val="22"/>
          <w:szCs w:val="22"/>
        </w:rPr>
        <w:fldChar w:fldCharType="end"/>
      </w:r>
    </w:p>
    <w:p w14:paraId="444EAEA7"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Sídlo:</w:t>
      </w:r>
      <w:r w:rsidRPr="00706A81">
        <w:rPr>
          <w:rFonts w:asciiTheme="minorHAnsi" w:hAnsiTheme="minorHAnsi"/>
          <w:sz w:val="22"/>
          <w:szCs w:val="22"/>
        </w:rPr>
        <w:tab/>
      </w:r>
      <w:r w:rsidRPr="00706A81">
        <w:rPr>
          <w:rFonts w:asciiTheme="minorHAnsi" w:hAnsiTheme="minorHAnsi"/>
          <w:sz w:val="22"/>
          <w:szCs w:val="22"/>
        </w:rPr>
        <w:tab/>
      </w:r>
      <w:r w:rsidRPr="00706A81">
        <w:rPr>
          <w:rFonts w:asciiTheme="minorHAnsi" w:hAnsiTheme="minorHAnsi"/>
          <w:sz w:val="22"/>
          <w:szCs w:val="22"/>
        </w:rPr>
        <w:tab/>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p>
    <w:p w14:paraId="198F1144"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IČ:</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p>
    <w:p w14:paraId="209613F4"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DIČ:</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p>
    <w:p w14:paraId="38883E99"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Tel.:</w:t>
      </w:r>
      <w:r w:rsidRPr="00706A81">
        <w:rPr>
          <w:rFonts w:asciiTheme="minorHAnsi" w:hAnsiTheme="minorHAnsi"/>
          <w:sz w:val="22"/>
          <w:szCs w:val="22"/>
        </w:rPr>
        <w:tab/>
      </w:r>
      <w:r w:rsidRPr="00706A81">
        <w:rPr>
          <w:rFonts w:asciiTheme="minorHAnsi" w:hAnsiTheme="minorHAnsi"/>
          <w:sz w:val="22"/>
          <w:szCs w:val="22"/>
        </w:rPr>
        <w:tab/>
      </w:r>
      <w:r w:rsidRPr="00706A81">
        <w:rPr>
          <w:rFonts w:asciiTheme="minorHAnsi" w:hAnsiTheme="minorHAnsi"/>
          <w:sz w:val="22"/>
          <w:szCs w:val="22"/>
        </w:rPr>
        <w:tab/>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p>
    <w:p w14:paraId="5DD64DF2"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E-mail:</w:t>
      </w:r>
      <w:r w:rsidRPr="00706A81">
        <w:rPr>
          <w:rFonts w:asciiTheme="minorHAnsi" w:hAnsiTheme="minorHAnsi"/>
          <w:sz w:val="22"/>
          <w:szCs w:val="22"/>
        </w:rPr>
        <w:tab/>
      </w:r>
      <w:r w:rsidRPr="00706A81">
        <w:rPr>
          <w:rFonts w:asciiTheme="minorHAnsi" w:hAnsiTheme="minorHAnsi"/>
          <w:sz w:val="22"/>
          <w:szCs w:val="22"/>
        </w:rPr>
        <w:tab/>
      </w:r>
      <w:r w:rsidRPr="00706A81">
        <w:rPr>
          <w:rFonts w:asciiTheme="minorHAnsi" w:hAnsiTheme="minorHAnsi"/>
          <w:sz w:val="22"/>
          <w:szCs w:val="22"/>
        </w:rPr>
        <w:tab/>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p>
    <w:p w14:paraId="01791901" w14:textId="77777777" w:rsidR="00043BE5" w:rsidRPr="00706A81" w:rsidRDefault="00043BE5" w:rsidP="00043BE5">
      <w:pPr>
        <w:pStyle w:val="Prosttext"/>
        <w:spacing w:line="276" w:lineRule="auto"/>
        <w:rPr>
          <w:rFonts w:asciiTheme="minorHAnsi" w:hAnsiTheme="minorHAnsi"/>
          <w:sz w:val="22"/>
          <w:szCs w:val="22"/>
        </w:rPr>
      </w:pPr>
    </w:p>
    <w:p w14:paraId="1DC0F7E8"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Zástupce zhotovitele:</w:t>
      </w:r>
    </w:p>
    <w:p w14:paraId="0EF35022"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 xml:space="preserve">Ve věcech smluvních: </w:t>
      </w:r>
      <w:r w:rsidRPr="00706A81">
        <w:rPr>
          <w:rFonts w:asciiTheme="minorHAnsi" w:hAnsiTheme="minorHAnsi"/>
          <w:sz w:val="22"/>
          <w:szCs w:val="22"/>
        </w:rPr>
        <w:tab/>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p>
    <w:p w14:paraId="2755E6F5"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Ve věcech technických:</w:t>
      </w:r>
      <w:r w:rsidRPr="00706A81">
        <w:rPr>
          <w:rFonts w:asciiTheme="minorHAnsi" w:hAnsiTheme="minorHAnsi"/>
          <w:sz w:val="22"/>
          <w:szCs w:val="22"/>
        </w:rPr>
        <w:tab/>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p>
    <w:p w14:paraId="258A027C" w14:textId="77777777" w:rsidR="00043BE5" w:rsidRPr="00706A81" w:rsidRDefault="00043BE5" w:rsidP="00043BE5">
      <w:pPr>
        <w:pStyle w:val="Prosttext"/>
        <w:spacing w:line="276" w:lineRule="auto"/>
        <w:rPr>
          <w:rFonts w:asciiTheme="minorHAnsi" w:hAnsiTheme="minorHAnsi"/>
          <w:sz w:val="22"/>
          <w:szCs w:val="22"/>
        </w:rPr>
      </w:pPr>
    </w:p>
    <w:p w14:paraId="3A8E1717" w14:textId="77777777" w:rsidR="00043BE5" w:rsidRPr="00706A81" w:rsidRDefault="00043BE5" w:rsidP="00043BE5">
      <w:pPr>
        <w:pStyle w:val="Prosttext"/>
        <w:spacing w:line="276" w:lineRule="auto"/>
        <w:rPr>
          <w:rFonts w:asciiTheme="minorHAnsi" w:hAnsiTheme="minorHAnsi"/>
          <w:sz w:val="22"/>
          <w:szCs w:val="22"/>
        </w:rPr>
      </w:pPr>
    </w:p>
    <w:p w14:paraId="7818ACD9" w14:textId="77777777" w:rsidR="00043BE5" w:rsidRPr="00706A81" w:rsidRDefault="00043BE5" w:rsidP="00043BE5">
      <w:pPr>
        <w:pStyle w:val="Nzev"/>
        <w:spacing w:line="276" w:lineRule="auto"/>
        <w:jc w:val="left"/>
        <w:rPr>
          <w:rFonts w:asciiTheme="minorHAnsi" w:hAnsiTheme="minorHAnsi"/>
          <w:b w:val="0"/>
          <w:bCs w:val="0"/>
          <w:sz w:val="22"/>
          <w:szCs w:val="22"/>
        </w:rPr>
      </w:pPr>
    </w:p>
    <w:p w14:paraId="65AC011B" w14:textId="77777777" w:rsidR="00043BE5" w:rsidRPr="00706A81" w:rsidRDefault="00043BE5" w:rsidP="00043BE5">
      <w:pPr>
        <w:pStyle w:val="Nzev"/>
        <w:spacing w:line="276" w:lineRule="auto"/>
        <w:jc w:val="left"/>
        <w:rPr>
          <w:rFonts w:asciiTheme="minorHAnsi" w:hAnsiTheme="minorHAnsi" w:cs="Arial"/>
          <w:b w:val="0"/>
          <w:sz w:val="22"/>
          <w:szCs w:val="22"/>
          <w:u w:val="single"/>
        </w:rPr>
      </w:pPr>
    </w:p>
    <w:p w14:paraId="12B367D1" w14:textId="77777777" w:rsidR="00043BE5" w:rsidRPr="00706A81" w:rsidRDefault="00043BE5" w:rsidP="00043BE5">
      <w:pPr>
        <w:pStyle w:val="Prosttext"/>
        <w:spacing w:line="276" w:lineRule="auto"/>
        <w:jc w:val="center"/>
        <w:rPr>
          <w:rFonts w:asciiTheme="minorHAnsi" w:hAnsiTheme="minorHAnsi"/>
          <w:sz w:val="22"/>
          <w:szCs w:val="22"/>
        </w:rPr>
      </w:pPr>
    </w:p>
    <w:p w14:paraId="07A26BD6" w14:textId="77777777" w:rsidR="00043BE5" w:rsidRPr="00706A81" w:rsidRDefault="00043BE5" w:rsidP="00043BE5">
      <w:pPr>
        <w:pStyle w:val="Prosttext"/>
        <w:spacing w:line="276" w:lineRule="auto"/>
        <w:jc w:val="center"/>
        <w:rPr>
          <w:rFonts w:asciiTheme="minorHAnsi" w:hAnsiTheme="minorHAnsi"/>
          <w:b/>
          <w:sz w:val="22"/>
          <w:szCs w:val="22"/>
        </w:rPr>
      </w:pPr>
      <w:r w:rsidRPr="00706A81">
        <w:rPr>
          <w:rFonts w:asciiTheme="minorHAnsi" w:hAnsiTheme="minorHAnsi"/>
          <w:b/>
          <w:sz w:val="22"/>
          <w:szCs w:val="22"/>
        </w:rPr>
        <w:br w:type="page"/>
      </w:r>
      <w:r w:rsidRPr="00706A81">
        <w:rPr>
          <w:rFonts w:asciiTheme="minorHAnsi" w:hAnsiTheme="minorHAnsi"/>
          <w:b/>
          <w:sz w:val="22"/>
          <w:szCs w:val="22"/>
        </w:rPr>
        <w:lastRenderedPageBreak/>
        <w:t xml:space="preserve">Čl. 1. </w:t>
      </w:r>
      <w:r w:rsidRPr="00706A81">
        <w:rPr>
          <w:rFonts w:asciiTheme="minorHAnsi" w:hAnsiTheme="minorHAnsi"/>
          <w:b/>
          <w:sz w:val="22"/>
          <w:szCs w:val="22"/>
          <w:u w:val="single"/>
        </w:rPr>
        <w:t>PŘEDMĚT SMLOUVY</w:t>
      </w:r>
    </w:p>
    <w:p w14:paraId="7D0F98FA" w14:textId="77777777" w:rsidR="00043BE5" w:rsidRDefault="00043BE5" w:rsidP="00043BE5">
      <w:pPr>
        <w:pStyle w:val="Prosttext"/>
        <w:numPr>
          <w:ilvl w:val="0"/>
          <w:numId w:val="31"/>
        </w:numPr>
        <w:spacing w:line="276" w:lineRule="auto"/>
        <w:ind w:left="284" w:hanging="284"/>
        <w:jc w:val="both"/>
        <w:rPr>
          <w:rFonts w:asciiTheme="minorHAnsi" w:hAnsiTheme="minorHAnsi"/>
          <w:bCs/>
          <w:sz w:val="22"/>
          <w:szCs w:val="22"/>
        </w:rPr>
      </w:pPr>
      <w:r w:rsidRPr="00706A81">
        <w:rPr>
          <w:rFonts w:asciiTheme="minorHAnsi" w:hAnsiTheme="minorHAnsi"/>
          <w:sz w:val="22"/>
          <w:szCs w:val="22"/>
        </w:rPr>
        <w:t>Podpisem této smlouvy se zhotovitel zavazuje v dohodnutém termínu provést pro objednatele dílo a objednatel se zavazuje dílo převzít a zaplatit za jeho provedení sjednanou cenu.</w:t>
      </w:r>
    </w:p>
    <w:p w14:paraId="5A6C9D6A" w14:textId="7B5920A7" w:rsidR="00043BE5" w:rsidRPr="007759FE" w:rsidRDefault="00043BE5" w:rsidP="00043BE5">
      <w:pPr>
        <w:pStyle w:val="Prosttext"/>
        <w:numPr>
          <w:ilvl w:val="0"/>
          <w:numId w:val="31"/>
        </w:numPr>
        <w:spacing w:line="276" w:lineRule="auto"/>
        <w:ind w:left="284" w:hanging="284"/>
        <w:jc w:val="both"/>
        <w:rPr>
          <w:rFonts w:asciiTheme="minorHAnsi" w:hAnsiTheme="minorHAnsi"/>
          <w:bCs/>
          <w:sz w:val="22"/>
          <w:szCs w:val="22"/>
        </w:rPr>
      </w:pPr>
      <w:r w:rsidRPr="00EA3D4A">
        <w:rPr>
          <w:rFonts w:asciiTheme="minorHAnsi" w:hAnsiTheme="minorHAnsi"/>
          <w:bCs/>
          <w:sz w:val="22"/>
          <w:szCs w:val="22"/>
        </w:rPr>
        <w:t xml:space="preserve">Dílem se pro účely této smlouvy </w:t>
      </w:r>
      <w:r w:rsidRPr="00043BE5">
        <w:rPr>
          <w:rFonts w:asciiTheme="minorHAnsi" w:hAnsiTheme="minorHAnsi"/>
          <w:bCs/>
          <w:sz w:val="22"/>
          <w:szCs w:val="22"/>
        </w:rPr>
        <w:t xml:space="preserve">rozumí </w:t>
      </w:r>
      <w:r w:rsidRPr="00043BE5">
        <w:rPr>
          <w:rFonts w:asciiTheme="minorHAnsi" w:hAnsiTheme="minorHAnsi" w:cstheme="minorHAnsi"/>
          <w:b/>
          <w:bCs/>
          <w:sz w:val="22"/>
          <w:szCs w:val="22"/>
        </w:rPr>
        <w:t xml:space="preserve">Pořízení vybavení do vinařství – </w:t>
      </w:r>
      <w:proofErr w:type="spellStart"/>
      <w:r w:rsidRPr="00043BE5">
        <w:rPr>
          <w:rFonts w:asciiTheme="minorHAnsi" w:hAnsiTheme="minorHAnsi" w:cstheme="minorHAnsi"/>
          <w:b/>
          <w:bCs/>
          <w:sz w:val="22"/>
          <w:szCs w:val="22"/>
        </w:rPr>
        <w:t>Gotberg</w:t>
      </w:r>
      <w:proofErr w:type="spellEnd"/>
      <w:r w:rsidRPr="00043BE5">
        <w:rPr>
          <w:rFonts w:asciiTheme="minorHAnsi" w:hAnsiTheme="minorHAnsi" w:cstheme="minorHAnsi"/>
          <w:b/>
          <w:bCs/>
          <w:sz w:val="22"/>
          <w:szCs w:val="22"/>
        </w:rPr>
        <w:t xml:space="preserve"> a. s.</w:t>
      </w:r>
      <w:r w:rsidRPr="00043BE5">
        <w:rPr>
          <w:rFonts w:asciiTheme="minorHAnsi" w:hAnsiTheme="minorHAnsi"/>
          <w:bCs/>
          <w:sz w:val="22"/>
          <w:szCs w:val="22"/>
        </w:rPr>
        <w:t xml:space="preserve"> (dále </w:t>
      </w:r>
      <w:r w:rsidRPr="00EA3D4A">
        <w:rPr>
          <w:rFonts w:asciiTheme="minorHAnsi" w:hAnsiTheme="minorHAnsi"/>
          <w:bCs/>
          <w:sz w:val="22"/>
          <w:szCs w:val="22"/>
        </w:rPr>
        <w:t xml:space="preserve">v textu jen „dílo“). Specifikace díla je uvedena v příloze č. 1 této smlouvy. Dílo </w:t>
      </w:r>
      <w:r w:rsidRPr="00043BE5">
        <w:rPr>
          <w:rFonts w:asciiTheme="minorHAnsi" w:hAnsiTheme="minorHAnsi"/>
          <w:bCs/>
          <w:sz w:val="22"/>
          <w:szCs w:val="22"/>
        </w:rPr>
        <w:t xml:space="preserve">je: </w:t>
      </w:r>
      <w:r w:rsidRPr="00043BE5">
        <w:rPr>
          <w:rFonts w:asciiTheme="minorHAnsi" w:hAnsiTheme="minorHAnsi"/>
          <w:b/>
          <w:bCs/>
          <w:sz w:val="22"/>
          <w:szCs w:val="22"/>
        </w:rPr>
        <w:t>dodávka a instalace software</w:t>
      </w:r>
      <w:r>
        <w:rPr>
          <w:rFonts w:asciiTheme="minorHAnsi" w:hAnsiTheme="minorHAnsi"/>
          <w:b/>
          <w:bCs/>
          <w:sz w:val="22"/>
          <w:szCs w:val="22"/>
        </w:rPr>
        <w:t xml:space="preserve"> vzduchotechniky v hale na výrobu vína</w:t>
      </w:r>
    </w:p>
    <w:p w14:paraId="13DFC93F" w14:textId="77777777" w:rsidR="00043BE5" w:rsidRPr="00EA3D4A" w:rsidRDefault="00043BE5" w:rsidP="00043BE5">
      <w:pPr>
        <w:pStyle w:val="Prosttext"/>
        <w:spacing w:line="276" w:lineRule="auto"/>
        <w:ind w:left="284"/>
        <w:jc w:val="both"/>
        <w:rPr>
          <w:rFonts w:asciiTheme="minorHAnsi" w:hAnsiTheme="minorHAnsi"/>
          <w:bCs/>
          <w:sz w:val="22"/>
          <w:szCs w:val="22"/>
        </w:rPr>
      </w:pPr>
    </w:p>
    <w:p w14:paraId="0B383248" w14:textId="77777777" w:rsidR="00043BE5" w:rsidRDefault="00043BE5" w:rsidP="00043BE5">
      <w:pPr>
        <w:pStyle w:val="Prosttext"/>
        <w:numPr>
          <w:ilvl w:val="0"/>
          <w:numId w:val="31"/>
        </w:numPr>
        <w:spacing w:line="276" w:lineRule="auto"/>
        <w:ind w:left="284" w:hanging="284"/>
        <w:rPr>
          <w:rFonts w:asciiTheme="minorHAnsi" w:hAnsiTheme="minorHAnsi"/>
          <w:bCs/>
          <w:sz w:val="22"/>
          <w:szCs w:val="22"/>
        </w:rPr>
      </w:pPr>
      <w:r w:rsidRPr="00A23780">
        <w:rPr>
          <w:rFonts w:asciiTheme="minorHAnsi" w:hAnsiTheme="minorHAnsi"/>
          <w:bCs/>
          <w:sz w:val="22"/>
          <w:szCs w:val="22"/>
        </w:rPr>
        <w:t xml:space="preserve">Místem provedení díla je </w:t>
      </w:r>
      <w:r w:rsidRPr="00C25E46">
        <w:rPr>
          <w:rFonts w:asciiTheme="minorHAnsi" w:hAnsiTheme="minorHAnsi"/>
          <w:bCs/>
          <w:sz w:val="22"/>
          <w:szCs w:val="22"/>
        </w:rPr>
        <w:t xml:space="preserve">obec Suchdol, konkrétně </w:t>
      </w:r>
      <w:proofErr w:type="spellStart"/>
      <w:r w:rsidRPr="00C25E46">
        <w:rPr>
          <w:rFonts w:asciiTheme="minorHAnsi" w:hAnsiTheme="minorHAnsi"/>
          <w:bCs/>
          <w:sz w:val="22"/>
          <w:szCs w:val="22"/>
        </w:rPr>
        <w:t>p.č</w:t>
      </w:r>
      <w:proofErr w:type="spellEnd"/>
      <w:r w:rsidRPr="00C25E46">
        <w:rPr>
          <w:rFonts w:asciiTheme="minorHAnsi" w:hAnsiTheme="minorHAnsi"/>
          <w:bCs/>
          <w:sz w:val="22"/>
          <w:szCs w:val="22"/>
        </w:rPr>
        <w:t xml:space="preserve"> 348 v </w:t>
      </w:r>
      <w:r w:rsidRPr="00C25E46">
        <w:rPr>
          <w:rFonts w:asciiTheme="minorHAnsi" w:hAnsiTheme="minorHAnsi" w:cstheme="minorHAnsi"/>
          <w:sz w:val="22"/>
        </w:rPr>
        <w:t>katastrálním území Suchdol u Konice</w:t>
      </w:r>
      <w:r>
        <w:rPr>
          <w:rFonts w:asciiTheme="minorHAnsi" w:hAnsiTheme="minorHAnsi" w:cstheme="minorHAnsi"/>
          <w:sz w:val="22"/>
        </w:rPr>
        <w:t>.</w:t>
      </w:r>
    </w:p>
    <w:p w14:paraId="05EDB712" w14:textId="77777777" w:rsidR="00043BE5" w:rsidRPr="008349F6" w:rsidRDefault="00043BE5" w:rsidP="00043BE5">
      <w:pPr>
        <w:pStyle w:val="Prosttext"/>
        <w:spacing w:line="276" w:lineRule="auto"/>
        <w:ind w:left="284"/>
        <w:rPr>
          <w:rFonts w:asciiTheme="minorHAnsi" w:hAnsiTheme="minorHAnsi"/>
          <w:bCs/>
          <w:sz w:val="22"/>
          <w:szCs w:val="22"/>
        </w:rPr>
      </w:pPr>
      <w:r w:rsidRPr="008349F6">
        <w:rPr>
          <w:rFonts w:asciiTheme="minorHAnsi" w:hAnsiTheme="minorHAnsi"/>
          <w:b/>
          <w:bCs/>
          <w:sz w:val="22"/>
          <w:szCs w:val="22"/>
        </w:rPr>
        <w:tab/>
      </w:r>
    </w:p>
    <w:p w14:paraId="0B94E8E3" w14:textId="77777777" w:rsidR="00043BE5" w:rsidRPr="00FA31C0" w:rsidRDefault="00043BE5" w:rsidP="00043BE5">
      <w:pPr>
        <w:pStyle w:val="Prosttext"/>
        <w:spacing w:line="276" w:lineRule="auto"/>
        <w:jc w:val="center"/>
        <w:rPr>
          <w:rFonts w:asciiTheme="minorHAnsi" w:hAnsiTheme="minorHAnsi"/>
          <w:b/>
          <w:sz w:val="22"/>
          <w:szCs w:val="22"/>
        </w:rPr>
      </w:pPr>
      <w:r w:rsidRPr="00FA31C0">
        <w:rPr>
          <w:rFonts w:asciiTheme="minorHAnsi" w:hAnsiTheme="minorHAnsi"/>
          <w:b/>
          <w:sz w:val="22"/>
          <w:szCs w:val="22"/>
        </w:rPr>
        <w:t xml:space="preserve">Čl. 2. </w:t>
      </w:r>
      <w:r w:rsidRPr="00FA31C0">
        <w:rPr>
          <w:rFonts w:asciiTheme="minorHAnsi" w:hAnsiTheme="minorHAnsi"/>
          <w:b/>
          <w:sz w:val="22"/>
          <w:szCs w:val="22"/>
          <w:u w:val="single"/>
        </w:rPr>
        <w:t xml:space="preserve">LHŮTA </w:t>
      </w:r>
      <w:r>
        <w:rPr>
          <w:rFonts w:asciiTheme="minorHAnsi" w:hAnsiTheme="minorHAnsi"/>
          <w:b/>
          <w:sz w:val="22"/>
          <w:szCs w:val="22"/>
          <w:u w:val="single"/>
        </w:rPr>
        <w:t>PRO ZHOTOVENÍ DÍLA</w:t>
      </w:r>
    </w:p>
    <w:p w14:paraId="6AB6FA8B" w14:textId="77777777" w:rsidR="00043BE5" w:rsidRPr="00043BE5" w:rsidRDefault="00043BE5" w:rsidP="00043BE5">
      <w:pPr>
        <w:pStyle w:val="Prosttext"/>
        <w:numPr>
          <w:ilvl w:val="0"/>
          <w:numId w:val="30"/>
        </w:numPr>
        <w:spacing w:line="276" w:lineRule="auto"/>
        <w:ind w:left="284" w:hanging="284"/>
        <w:rPr>
          <w:rFonts w:asciiTheme="minorHAnsi" w:hAnsiTheme="minorHAnsi"/>
          <w:sz w:val="22"/>
          <w:szCs w:val="22"/>
        </w:rPr>
      </w:pPr>
      <w:r w:rsidRPr="00043BE5">
        <w:rPr>
          <w:rFonts w:asciiTheme="minorHAnsi" w:hAnsiTheme="minorHAnsi"/>
          <w:sz w:val="22"/>
          <w:szCs w:val="22"/>
        </w:rPr>
        <w:t>Zahájení prací</w:t>
      </w:r>
      <w:r w:rsidRPr="00043BE5">
        <w:rPr>
          <w:rFonts w:asciiTheme="minorHAnsi" w:hAnsiTheme="minorHAnsi"/>
          <w:sz w:val="22"/>
          <w:szCs w:val="22"/>
        </w:rPr>
        <w:tab/>
      </w:r>
      <w:r w:rsidRPr="00043BE5">
        <w:rPr>
          <w:rFonts w:asciiTheme="minorHAnsi" w:hAnsiTheme="minorHAnsi"/>
          <w:sz w:val="22"/>
          <w:szCs w:val="22"/>
        </w:rPr>
        <w:tab/>
        <w:t>dle domluvy</w:t>
      </w:r>
    </w:p>
    <w:p w14:paraId="08B69B8A" w14:textId="23322651" w:rsidR="00043BE5" w:rsidRPr="00043BE5" w:rsidRDefault="00043BE5" w:rsidP="00043BE5">
      <w:pPr>
        <w:pStyle w:val="Prosttext"/>
        <w:numPr>
          <w:ilvl w:val="0"/>
          <w:numId w:val="30"/>
        </w:numPr>
        <w:spacing w:line="276" w:lineRule="auto"/>
        <w:ind w:left="284" w:hanging="284"/>
        <w:rPr>
          <w:rFonts w:asciiTheme="minorHAnsi" w:hAnsiTheme="minorHAnsi"/>
          <w:sz w:val="22"/>
          <w:szCs w:val="22"/>
        </w:rPr>
      </w:pPr>
      <w:r w:rsidRPr="00043BE5">
        <w:rPr>
          <w:rFonts w:asciiTheme="minorHAnsi" w:hAnsiTheme="minorHAnsi"/>
          <w:sz w:val="22"/>
          <w:szCs w:val="22"/>
        </w:rPr>
        <w:t>Dokončení prací</w:t>
      </w:r>
      <w:r w:rsidRPr="00043BE5">
        <w:rPr>
          <w:rFonts w:asciiTheme="minorHAnsi" w:hAnsiTheme="minorHAnsi"/>
          <w:sz w:val="22"/>
          <w:szCs w:val="22"/>
        </w:rPr>
        <w:tab/>
      </w:r>
      <w:r w:rsidRPr="00043BE5">
        <w:rPr>
          <w:rFonts w:asciiTheme="minorHAnsi" w:hAnsiTheme="minorHAnsi"/>
          <w:sz w:val="22"/>
          <w:szCs w:val="22"/>
        </w:rPr>
        <w:tab/>
        <w:t>do 31. 3. 2021</w:t>
      </w:r>
    </w:p>
    <w:p w14:paraId="6079A5F8" w14:textId="023093D9" w:rsidR="00043BE5" w:rsidRPr="00043BE5" w:rsidRDefault="00043BE5" w:rsidP="00043BE5">
      <w:pPr>
        <w:pStyle w:val="Prosttext"/>
        <w:numPr>
          <w:ilvl w:val="0"/>
          <w:numId w:val="30"/>
        </w:numPr>
        <w:spacing w:line="276" w:lineRule="auto"/>
        <w:ind w:left="284" w:hanging="284"/>
        <w:rPr>
          <w:rFonts w:asciiTheme="minorHAnsi" w:hAnsiTheme="minorHAnsi"/>
          <w:sz w:val="22"/>
          <w:szCs w:val="22"/>
        </w:rPr>
      </w:pPr>
      <w:r w:rsidRPr="00043BE5">
        <w:rPr>
          <w:rFonts w:asciiTheme="minorHAnsi" w:hAnsiTheme="minorHAnsi"/>
          <w:sz w:val="22"/>
          <w:szCs w:val="22"/>
        </w:rPr>
        <w:t>Předání a převzetí díla</w:t>
      </w:r>
      <w:r w:rsidRPr="00043BE5">
        <w:rPr>
          <w:rFonts w:asciiTheme="minorHAnsi" w:hAnsiTheme="minorHAnsi"/>
          <w:sz w:val="22"/>
          <w:szCs w:val="22"/>
        </w:rPr>
        <w:tab/>
        <w:t>do 31. 3. 2021</w:t>
      </w:r>
    </w:p>
    <w:p w14:paraId="35E0F4B5" w14:textId="77777777" w:rsidR="00043BE5" w:rsidRPr="00043BE5" w:rsidRDefault="00043BE5" w:rsidP="00043BE5">
      <w:pPr>
        <w:pStyle w:val="Prosttext"/>
        <w:numPr>
          <w:ilvl w:val="0"/>
          <w:numId w:val="30"/>
        </w:numPr>
        <w:spacing w:line="276" w:lineRule="auto"/>
        <w:ind w:left="284" w:hanging="284"/>
        <w:rPr>
          <w:rFonts w:asciiTheme="minorHAnsi" w:hAnsiTheme="minorHAnsi"/>
          <w:sz w:val="22"/>
          <w:szCs w:val="22"/>
        </w:rPr>
      </w:pPr>
      <w:r w:rsidRPr="00043BE5">
        <w:rPr>
          <w:rFonts w:asciiTheme="minorHAnsi" w:hAnsiTheme="minorHAnsi"/>
          <w:sz w:val="22"/>
          <w:szCs w:val="22"/>
        </w:rPr>
        <w:t>Počátek běhu záruční lhůty</w:t>
      </w:r>
      <w:r w:rsidRPr="00043BE5">
        <w:rPr>
          <w:rFonts w:asciiTheme="minorHAnsi" w:hAnsiTheme="minorHAnsi"/>
          <w:sz w:val="22"/>
          <w:szCs w:val="22"/>
        </w:rPr>
        <w:tab/>
        <w:t>od prvního dne následujícího po předání díla</w:t>
      </w:r>
    </w:p>
    <w:p w14:paraId="1218A6E3" w14:textId="77777777" w:rsidR="00043BE5" w:rsidRPr="00706A81" w:rsidRDefault="00043BE5" w:rsidP="00043BE5">
      <w:pPr>
        <w:pStyle w:val="Prosttext"/>
        <w:spacing w:line="276" w:lineRule="auto"/>
        <w:rPr>
          <w:rFonts w:asciiTheme="minorHAnsi" w:hAnsiTheme="minorHAnsi"/>
          <w:sz w:val="22"/>
          <w:szCs w:val="22"/>
        </w:rPr>
      </w:pPr>
    </w:p>
    <w:p w14:paraId="56C711DA" w14:textId="77777777" w:rsidR="00043BE5" w:rsidRPr="00706A81" w:rsidRDefault="00043BE5" w:rsidP="00043BE5">
      <w:pPr>
        <w:pStyle w:val="Prosttext"/>
        <w:spacing w:line="276" w:lineRule="auto"/>
        <w:jc w:val="center"/>
        <w:rPr>
          <w:rFonts w:asciiTheme="minorHAnsi" w:hAnsiTheme="minorHAnsi"/>
          <w:b/>
          <w:sz w:val="22"/>
          <w:szCs w:val="22"/>
        </w:rPr>
      </w:pPr>
      <w:r w:rsidRPr="00706A81">
        <w:rPr>
          <w:rFonts w:asciiTheme="minorHAnsi" w:hAnsiTheme="minorHAnsi"/>
          <w:b/>
          <w:sz w:val="22"/>
          <w:szCs w:val="22"/>
        </w:rPr>
        <w:t xml:space="preserve">Čl. 3. </w:t>
      </w:r>
      <w:r w:rsidRPr="00706A81">
        <w:rPr>
          <w:rFonts w:asciiTheme="minorHAnsi" w:hAnsiTheme="minorHAnsi"/>
          <w:b/>
          <w:sz w:val="22"/>
          <w:szCs w:val="22"/>
          <w:u w:val="single"/>
        </w:rPr>
        <w:t xml:space="preserve">CENA </w:t>
      </w:r>
      <w:r>
        <w:rPr>
          <w:rFonts w:asciiTheme="minorHAnsi" w:hAnsiTheme="minorHAnsi"/>
          <w:b/>
          <w:sz w:val="22"/>
          <w:szCs w:val="22"/>
          <w:u w:val="single"/>
        </w:rPr>
        <w:t>DÍLA</w:t>
      </w:r>
    </w:p>
    <w:p w14:paraId="2E04CBA9" w14:textId="77777777" w:rsidR="00043BE5" w:rsidRPr="00706A81" w:rsidRDefault="00043BE5" w:rsidP="00043BE5">
      <w:pPr>
        <w:pStyle w:val="Prosttext"/>
        <w:numPr>
          <w:ilvl w:val="0"/>
          <w:numId w:val="33"/>
        </w:numPr>
        <w:spacing w:line="276" w:lineRule="auto"/>
        <w:ind w:left="284" w:hanging="284"/>
        <w:jc w:val="both"/>
        <w:rPr>
          <w:rFonts w:asciiTheme="minorHAnsi" w:hAnsiTheme="minorHAnsi"/>
          <w:sz w:val="22"/>
          <w:szCs w:val="22"/>
        </w:rPr>
      </w:pPr>
      <w:r w:rsidRPr="00706A81">
        <w:rPr>
          <w:rFonts w:asciiTheme="minorHAnsi" w:hAnsiTheme="minorHAnsi"/>
          <w:sz w:val="22"/>
          <w:szCs w:val="22"/>
        </w:rPr>
        <w:t xml:space="preserve">Cena </w:t>
      </w:r>
      <w:r>
        <w:rPr>
          <w:rFonts w:asciiTheme="minorHAnsi" w:hAnsiTheme="minorHAnsi"/>
          <w:sz w:val="22"/>
          <w:szCs w:val="22"/>
        </w:rPr>
        <w:t xml:space="preserve">díla </w:t>
      </w:r>
      <w:r w:rsidRPr="00706A81">
        <w:rPr>
          <w:rFonts w:asciiTheme="minorHAnsi" w:hAnsiTheme="minorHAnsi"/>
          <w:sz w:val="22"/>
          <w:szCs w:val="22"/>
        </w:rPr>
        <w:t>ke dni uzavření smlouvy činí: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46"/>
        <w:gridCol w:w="1979"/>
        <w:gridCol w:w="1834"/>
      </w:tblGrid>
      <w:tr w:rsidR="00043BE5" w:rsidRPr="00706A81" w14:paraId="42BD718C" w14:textId="77777777" w:rsidTr="00B86B24">
        <w:trPr>
          <w:trHeight w:val="294"/>
        </w:trPr>
        <w:tc>
          <w:tcPr>
            <w:tcW w:w="8761" w:type="dxa"/>
            <w:gridSpan w:val="4"/>
            <w:tcBorders>
              <w:top w:val="single" w:sz="4" w:space="0" w:color="auto"/>
              <w:left w:val="single" w:sz="4" w:space="0" w:color="auto"/>
              <w:bottom w:val="single" w:sz="4" w:space="0" w:color="auto"/>
              <w:right w:val="single" w:sz="4" w:space="0" w:color="auto"/>
            </w:tcBorders>
            <w:vAlign w:val="center"/>
            <w:hideMark/>
          </w:tcPr>
          <w:p w14:paraId="0905E8B7" w14:textId="1CA48A55" w:rsidR="00043BE5" w:rsidRPr="00706A81" w:rsidRDefault="00043BE5" w:rsidP="00B86B24">
            <w:pPr>
              <w:widowControl w:val="0"/>
              <w:spacing w:line="276" w:lineRule="auto"/>
              <w:rPr>
                <w:rFonts w:asciiTheme="minorHAnsi" w:hAnsiTheme="minorHAnsi" w:cs="Arial"/>
                <w:b/>
                <w:sz w:val="22"/>
                <w:szCs w:val="22"/>
              </w:rPr>
            </w:pPr>
            <w:r w:rsidRPr="00043BE5">
              <w:rPr>
                <w:rFonts w:asciiTheme="minorHAnsi" w:hAnsiTheme="minorHAnsi" w:cs="Arial"/>
                <w:b/>
                <w:sz w:val="22"/>
                <w:szCs w:val="22"/>
              </w:rPr>
              <w:t>Cena díla v CZK</w:t>
            </w:r>
          </w:p>
        </w:tc>
      </w:tr>
      <w:tr w:rsidR="00043BE5" w:rsidRPr="00706A81" w14:paraId="3DFAFCBD" w14:textId="77777777" w:rsidTr="00B86B24">
        <w:trPr>
          <w:trHeight w:val="294"/>
        </w:trPr>
        <w:tc>
          <w:tcPr>
            <w:tcW w:w="34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8B9E31E" w14:textId="77777777" w:rsidR="00043BE5" w:rsidRPr="00FA31C0" w:rsidRDefault="00043BE5" w:rsidP="00B86B24">
            <w:pPr>
              <w:widowControl w:val="0"/>
              <w:spacing w:line="276" w:lineRule="auto"/>
              <w:rPr>
                <w:rFonts w:asciiTheme="minorHAnsi" w:hAnsiTheme="minorHAnsi" w:cs="Arial"/>
                <w:sz w:val="22"/>
                <w:szCs w:val="22"/>
              </w:rPr>
            </w:pPr>
            <w:r w:rsidRPr="00FA31C0">
              <w:rPr>
                <w:rFonts w:asciiTheme="minorHAnsi" w:hAnsiTheme="minorHAnsi" w:cs="Arial"/>
                <w:sz w:val="22"/>
                <w:szCs w:val="22"/>
              </w:rPr>
              <w:t>Předmět</w:t>
            </w:r>
          </w:p>
        </w:tc>
        <w:tc>
          <w:tcPr>
            <w:tcW w:w="154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E4AFF3F" w14:textId="77777777" w:rsidR="00043BE5" w:rsidRPr="00706A81" w:rsidRDefault="00043BE5" w:rsidP="00B86B24">
            <w:pPr>
              <w:widowControl w:val="0"/>
              <w:spacing w:line="276" w:lineRule="auto"/>
              <w:jc w:val="center"/>
              <w:rPr>
                <w:rFonts w:asciiTheme="minorHAnsi" w:hAnsiTheme="minorHAnsi" w:cs="Arial"/>
                <w:sz w:val="22"/>
                <w:szCs w:val="22"/>
              </w:rPr>
            </w:pPr>
            <w:r w:rsidRPr="00706A81">
              <w:rPr>
                <w:rFonts w:asciiTheme="minorHAnsi" w:hAnsiTheme="minorHAnsi" w:cs="Arial"/>
                <w:sz w:val="22"/>
                <w:szCs w:val="22"/>
              </w:rPr>
              <w:t>Cena bez D</w:t>
            </w:r>
            <w:r>
              <w:rPr>
                <w:rFonts w:asciiTheme="minorHAnsi" w:hAnsiTheme="minorHAnsi" w:cs="Arial"/>
                <w:sz w:val="22"/>
                <w:szCs w:val="22"/>
              </w:rPr>
              <w:t>P</w:t>
            </w:r>
            <w:r w:rsidRPr="00706A81">
              <w:rPr>
                <w:rFonts w:asciiTheme="minorHAnsi" w:hAnsiTheme="minorHAnsi" w:cs="Arial"/>
                <w:sz w:val="22"/>
                <w:szCs w:val="22"/>
              </w:rPr>
              <w:t>H</w:t>
            </w:r>
          </w:p>
        </w:tc>
        <w:tc>
          <w:tcPr>
            <w:tcW w:w="197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E2EC569" w14:textId="77777777" w:rsidR="00043BE5" w:rsidRPr="00706A81" w:rsidRDefault="00043BE5" w:rsidP="00B86B24">
            <w:pPr>
              <w:widowControl w:val="0"/>
              <w:spacing w:line="276" w:lineRule="auto"/>
              <w:jc w:val="center"/>
              <w:rPr>
                <w:rFonts w:asciiTheme="minorHAnsi" w:hAnsiTheme="minorHAnsi" w:cs="Arial"/>
                <w:sz w:val="22"/>
                <w:szCs w:val="22"/>
              </w:rPr>
            </w:pPr>
            <w:r w:rsidRPr="00706A81">
              <w:rPr>
                <w:rFonts w:asciiTheme="minorHAnsi" w:hAnsiTheme="minorHAnsi" w:cs="Arial"/>
                <w:sz w:val="22"/>
                <w:szCs w:val="22"/>
              </w:rPr>
              <w:t>Částka DPH</w:t>
            </w:r>
          </w:p>
        </w:tc>
        <w:tc>
          <w:tcPr>
            <w:tcW w:w="18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3584FD3" w14:textId="77777777" w:rsidR="00043BE5" w:rsidRPr="00706A81" w:rsidRDefault="00043BE5" w:rsidP="00B86B24">
            <w:pPr>
              <w:widowControl w:val="0"/>
              <w:spacing w:line="276" w:lineRule="auto"/>
              <w:jc w:val="center"/>
              <w:rPr>
                <w:rFonts w:asciiTheme="minorHAnsi" w:hAnsiTheme="minorHAnsi" w:cs="Arial"/>
                <w:sz w:val="22"/>
                <w:szCs w:val="22"/>
              </w:rPr>
            </w:pPr>
            <w:r w:rsidRPr="00706A81">
              <w:rPr>
                <w:rFonts w:asciiTheme="minorHAnsi" w:hAnsiTheme="minorHAnsi" w:cs="Arial"/>
                <w:sz w:val="22"/>
                <w:szCs w:val="22"/>
              </w:rPr>
              <w:t>Cena s DPH</w:t>
            </w:r>
          </w:p>
        </w:tc>
      </w:tr>
      <w:tr w:rsidR="00043BE5" w:rsidRPr="00706A81" w14:paraId="4734AB1C" w14:textId="77777777" w:rsidTr="00B86B24">
        <w:trPr>
          <w:trHeight w:val="294"/>
        </w:trPr>
        <w:tc>
          <w:tcPr>
            <w:tcW w:w="3402" w:type="dxa"/>
            <w:tcBorders>
              <w:top w:val="single" w:sz="4" w:space="0" w:color="auto"/>
              <w:left w:val="single" w:sz="4" w:space="0" w:color="auto"/>
              <w:bottom w:val="single" w:sz="4" w:space="0" w:color="auto"/>
              <w:right w:val="single" w:sz="4" w:space="0" w:color="auto"/>
            </w:tcBorders>
            <w:vAlign w:val="center"/>
            <w:hideMark/>
          </w:tcPr>
          <w:p w14:paraId="60BEA325" w14:textId="43F0E89D" w:rsidR="00043BE5" w:rsidRPr="00FA31C0" w:rsidRDefault="00043BE5" w:rsidP="00B86B24">
            <w:pPr>
              <w:widowControl w:val="0"/>
              <w:spacing w:line="276" w:lineRule="auto"/>
              <w:rPr>
                <w:rFonts w:asciiTheme="minorHAnsi" w:hAnsiTheme="minorHAnsi" w:cs="Arial"/>
                <w:sz w:val="22"/>
                <w:szCs w:val="22"/>
                <w:vertAlign w:val="superscript"/>
              </w:rPr>
            </w:pPr>
            <w:r>
              <w:rPr>
                <w:rFonts w:asciiTheme="minorHAnsi" w:hAnsiTheme="minorHAnsi"/>
                <w:sz w:val="22"/>
                <w:szCs w:val="22"/>
              </w:rPr>
              <w:t xml:space="preserve">Dodávka software vzduchotechniky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C859D08" w14:textId="77777777" w:rsidR="00043BE5" w:rsidRPr="00706A81" w:rsidRDefault="00043BE5" w:rsidP="00B86B24">
            <w:pPr>
              <w:widowControl w:val="0"/>
              <w:spacing w:line="276" w:lineRule="auto"/>
              <w:jc w:val="center"/>
              <w:rPr>
                <w:rFonts w:asciiTheme="minorHAnsi" w:hAnsiTheme="minorHAnsi" w:cs="Arial"/>
                <w:sz w:val="22"/>
                <w:szCs w:val="22"/>
              </w:rPr>
            </w:pPr>
            <w:r w:rsidRPr="00706A81">
              <w:rPr>
                <w:rFonts w:asciiTheme="minorHAnsi" w:hAnsiTheme="minorHAnsi"/>
                <w:sz w:val="22"/>
                <w:szCs w:val="22"/>
              </w:rPr>
              <w:fldChar w:fldCharType="begin">
                <w:ffData>
                  <w:name w:val="Text5"/>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fldChar w:fldCharType="end"/>
            </w:r>
          </w:p>
        </w:tc>
        <w:tc>
          <w:tcPr>
            <w:tcW w:w="1979" w:type="dxa"/>
            <w:tcBorders>
              <w:top w:val="single" w:sz="4" w:space="0" w:color="auto"/>
              <w:left w:val="single" w:sz="4" w:space="0" w:color="auto"/>
              <w:bottom w:val="single" w:sz="4" w:space="0" w:color="auto"/>
              <w:right w:val="single" w:sz="4" w:space="0" w:color="auto"/>
            </w:tcBorders>
            <w:vAlign w:val="center"/>
            <w:hideMark/>
          </w:tcPr>
          <w:p w14:paraId="7CE60688" w14:textId="77777777" w:rsidR="00043BE5" w:rsidRPr="00706A81" w:rsidRDefault="00043BE5" w:rsidP="00B86B24">
            <w:pPr>
              <w:widowControl w:val="0"/>
              <w:spacing w:line="276" w:lineRule="auto"/>
              <w:jc w:val="center"/>
              <w:rPr>
                <w:rFonts w:asciiTheme="minorHAnsi" w:hAnsiTheme="minorHAnsi" w:cs="Arial"/>
                <w:sz w:val="22"/>
                <w:szCs w:val="22"/>
              </w:rPr>
            </w:pPr>
            <w:r w:rsidRPr="00706A81">
              <w:rPr>
                <w:rFonts w:asciiTheme="minorHAnsi" w:hAnsiTheme="minorHAnsi"/>
                <w:sz w:val="22"/>
                <w:szCs w:val="22"/>
              </w:rPr>
              <w:fldChar w:fldCharType="begin">
                <w:ffData>
                  <w:name w:val="Text5"/>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fldChar w:fldCharType="end"/>
            </w:r>
          </w:p>
        </w:tc>
        <w:tc>
          <w:tcPr>
            <w:tcW w:w="1834" w:type="dxa"/>
            <w:tcBorders>
              <w:top w:val="single" w:sz="4" w:space="0" w:color="auto"/>
              <w:left w:val="single" w:sz="4" w:space="0" w:color="auto"/>
              <w:bottom w:val="single" w:sz="4" w:space="0" w:color="auto"/>
              <w:right w:val="single" w:sz="4" w:space="0" w:color="auto"/>
            </w:tcBorders>
            <w:vAlign w:val="center"/>
            <w:hideMark/>
          </w:tcPr>
          <w:p w14:paraId="1F958C50" w14:textId="77777777" w:rsidR="00043BE5" w:rsidRPr="00706A81" w:rsidRDefault="00043BE5" w:rsidP="00B86B24">
            <w:pPr>
              <w:widowControl w:val="0"/>
              <w:spacing w:line="276" w:lineRule="auto"/>
              <w:jc w:val="center"/>
              <w:rPr>
                <w:rFonts w:asciiTheme="minorHAnsi" w:hAnsiTheme="minorHAnsi" w:cs="Arial"/>
                <w:sz w:val="22"/>
                <w:szCs w:val="22"/>
              </w:rPr>
            </w:pPr>
            <w:r w:rsidRPr="00706A81">
              <w:rPr>
                <w:rFonts w:asciiTheme="minorHAnsi" w:hAnsiTheme="minorHAnsi"/>
                <w:sz w:val="22"/>
                <w:szCs w:val="22"/>
              </w:rPr>
              <w:fldChar w:fldCharType="begin">
                <w:ffData>
                  <w:name w:val="Text5"/>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fldChar w:fldCharType="end"/>
            </w:r>
          </w:p>
        </w:tc>
      </w:tr>
      <w:tr w:rsidR="00043BE5" w:rsidRPr="00706A81" w14:paraId="3935BAB3" w14:textId="77777777" w:rsidTr="00B86B24">
        <w:trPr>
          <w:trHeight w:val="294"/>
        </w:trPr>
        <w:tc>
          <w:tcPr>
            <w:tcW w:w="3402" w:type="dxa"/>
            <w:tcBorders>
              <w:top w:val="single" w:sz="4" w:space="0" w:color="auto"/>
              <w:left w:val="single" w:sz="4" w:space="0" w:color="auto"/>
              <w:bottom w:val="single" w:sz="4" w:space="0" w:color="auto"/>
              <w:right w:val="single" w:sz="4" w:space="0" w:color="auto"/>
            </w:tcBorders>
            <w:vAlign w:val="center"/>
          </w:tcPr>
          <w:p w14:paraId="040AC3CD" w14:textId="56B18363" w:rsidR="00043BE5" w:rsidRDefault="00043BE5" w:rsidP="00043BE5">
            <w:pPr>
              <w:widowControl w:val="0"/>
              <w:spacing w:line="276" w:lineRule="auto"/>
              <w:rPr>
                <w:rFonts w:asciiTheme="minorHAnsi" w:hAnsiTheme="minorHAnsi"/>
                <w:sz w:val="22"/>
                <w:szCs w:val="22"/>
              </w:rPr>
            </w:pPr>
            <w:r>
              <w:rPr>
                <w:rFonts w:asciiTheme="minorHAnsi" w:hAnsiTheme="minorHAnsi"/>
                <w:sz w:val="22"/>
                <w:szCs w:val="22"/>
              </w:rPr>
              <w:t>Instalace software vzduchotechniky</w:t>
            </w:r>
          </w:p>
        </w:tc>
        <w:tc>
          <w:tcPr>
            <w:tcW w:w="1546" w:type="dxa"/>
            <w:tcBorders>
              <w:top w:val="single" w:sz="4" w:space="0" w:color="auto"/>
              <w:left w:val="single" w:sz="4" w:space="0" w:color="auto"/>
              <w:bottom w:val="single" w:sz="4" w:space="0" w:color="auto"/>
              <w:right w:val="single" w:sz="4" w:space="0" w:color="auto"/>
            </w:tcBorders>
            <w:vAlign w:val="center"/>
          </w:tcPr>
          <w:p w14:paraId="2C0651DC" w14:textId="3928AF42" w:rsidR="00043BE5" w:rsidRPr="00706A81" w:rsidRDefault="00043BE5" w:rsidP="00043BE5">
            <w:pPr>
              <w:widowControl w:val="0"/>
              <w:spacing w:line="276" w:lineRule="auto"/>
              <w:jc w:val="center"/>
              <w:rPr>
                <w:rFonts w:asciiTheme="minorHAnsi" w:hAnsiTheme="minorHAnsi"/>
                <w:sz w:val="22"/>
                <w:szCs w:val="22"/>
              </w:rPr>
            </w:pPr>
            <w:r w:rsidRPr="00706A81">
              <w:rPr>
                <w:rFonts w:asciiTheme="minorHAnsi" w:hAnsiTheme="minorHAnsi"/>
                <w:sz w:val="22"/>
                <w:szCs w:val="22"/>
              </w:rPr>
              <w:fldChar w:fldCharType="begin">
                <w:ffData>
                  <w:name w:val="Text5"/>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fldChar w:fldCharType="end"/>
            </w:r>
          </w:p>
        </w:tc>
        <w:tc>
          <w:tcPr>
            <w:tcW w:w="1979" w:type="dxa"/>
            <w:tcBorders>
              <w:top w:val="single" w:sz="4" w:space="0" w:color="auto"/>
              <w:left w:val="single" w:sz="4" w:space="0" w:color="auto"/>
              <w:bottom w:val="single" w:sz="4" w:space="0" w:color="auto"/>
              <w:right w:val="single" w:sz="4" w:space="0" w:color="auto"/>
            </w:tcBorders>
            <w:vAlign w:val="center"/>
          </w:tcPr>
          <w:p w14:paraId="097F3C38" w14:textId="68D84ECA" w:rsidR="00043BE5" w:rsidRPr="00706A81" w:rsidRDefault="00043BE5" w:rsidP="00043BE5">
            <w:pPr>
              <w:widowControl w:val="0"/>
              <w:spacing w:line="276" w:lineRule="auto"/>
              <w:jc w:val="center"/>
              <w:rPr>
                <w:rFonts w:asciiTheme="minorHAnsi" w:hAnsiTheme="minorHAnsi"/>
                <w:sz w:val="22"/>
                <w:szCs w:val="22"/>
              </w:rPr>
            </w:pPr>
            <w:r w:rsidRPr="00706A81">
              <w:rPr>
                <w:rFonts w:asciiTheme="minorHAnsi" w:hAnsiTheme="minorHAnsi"/>
                <w:sz w:val="22"/>
                <w:szCs w:val="22"/>
              </w:rPr>
              <w:fldChar w:fldCharType="begin">
                <w:ffData>
                  <w:name w:val="Text5"/>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fldChar w:fldCharType="end"/>
            </w:r>
          </w:p>
        </w:tc>
        <w:tc>
          <w:tcPr>
            <w:tcW w:w="1834" w:type="dxa"/>
            <w:tcBorders>
              <w:top w:val="single" w:sz="4" w:space="0" w:color="auto"/>
              <w:left w:val="single" w:sz="4" w:space="0" w:color="auto"/>
              <w:bottom w:val="single" w:sz="4" w:space="0" w:color="auto"/>
              <w:right w:val="single" w:sz="4" w:space="0" w:color="auto"/>
            </w:tcBorders>
            <w:vAlign w:val="center"/>
          </w:tcPr>
          <w:p w14:paraId="7135D4E8" w14:textId="4D539717" w:rsidR="00043BE5" w:rsidRPr="00706A81" w:rsidRDefault="00043BE5" w:rsidP="00043BE5">
            <w:pPr>
              <w:widowControl w:val="0"/>
              <w:spacing w:line="276" w:lineRule="auto"/>
              <w:jc w:val="center"/>
              <w:rPr>
                <w:rFonts w:asciiTheme="minorHAnsi" w:hAnsiTheme="minorHAnsi"/>
                <w:sz w:val="22"/>
                <w:szCs w:val="22"/>
              </w:rPr>
            </w:pPr>
            <w:r w:rsidRPr="00706A81">
              <w:rPr>
                <w:rFonts w:asciiTheme="minorHAnsi" w:hAnsiTheme="minorHAnsi"/>
                <w:sz w:val="22"/>
                <w:szCs w:val="22"/>
              </w:rPr>
              <w:fldChar w:fldCharType="begin">
                <w:ffData>
                  <w:name w:val="Text5"/>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t> </w:t>
            </w:r>
            <w:r w:rsidRPr="00706A81">
              <w:rPr>
                <w:rFonts w:asciiTheme="minorHAnsi" w:hAnsiTheme="minorHAnsi"/>
                <w:sz w:val="22"/>
                <w:szCs w:val="22"/>
              </w:rPr>
              <w:fldChar w:fldCharType="end"/>
            </w:r>
          </w:p>
        </w:tc>
      </w:tr>
      <w:tr w:rsidR="00043BE5" w:rsidRPr="00706A81" w14:paraId="52FE0A97" w14:textId="77777777" w:rsidTr="00B86B24">
        <w:trPr>
          <w:trHeight w:val="294"/>
        </w:trPr>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95270A" w14:textId="77777777" w:rsidR="00043BE5" w:rsidRPr="00706A81" w:rsidRDefault="00043BE5" w:rsidP="00B86B24">
            <w:pPr>
              <w:widowControl w:val="0"/>
              <w:spacing w:line="276" w:lineRule="auto"/>
              <w:rPr>
                <w:rFonts w:asciiTheme="minorHAnsi" w:hAnsiTheme="minorHAnsi" w:cs="Arial"/>
                <w:b/>
                <w:sz w:val="22"/>
                <w:szCs w:val="22"/>
              </w:rPr>
            </w:pPr>
            <w:r w:rsidRPr="00706A81">
              <w:rPr>
                <w:rFonts w:asciiTheme="minorHAnsi" w:hAnsiTheme="minorHAnsi" w:cs="Arial"/>
                <w:b/>
                <w:sz w:val="22"/>
                <w:szCs w:val="22"/>
              </w:rPr>
              <w:t>Celkem</w:t>
            </w:r>
          </w:p>
        </w:tc>
        <w:tc>
          <w:tcPr>
            <w:tcW w:w="15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078A9D" w14:textId="77777777" w:rsidR="00043BE5" w:rsidRPr="00706A81" w:rsidRDefault="00043BE5" w:rsidP="00B86B24">
            <w:pPr>
              <w:widowControl w:val="0"/>
              <w:spacing w:line="276" w:lineRule="auto"/>
              <w:jc w:val="center"/>
              <w:rPr>
                <w:rFonts w:asciiTheme="minorHAnsi" w:hAnsiTheme="minorHAnsi" w:cs="Arial"/>
                <w:b/>
                <w:sz w:val="22"/>
                <w:szCs w:val="22"/>
              </w:rPr>
            </w:pPr>
            <w:r w:rsidRPr="00706A81">
              <w:rPr>
                <w:rFonts w:asciiTheme="minorHAnsi" w:hAnsiTheme="minorHAnsi"/>
                <w:b/>
                <w:sz w:val="22"/>
                <w:szCs w:val="22"/>
              </w:rPr>
              <w:fldChar w:fldCharType="begin">
                <w:ffData>
                  <w:name w:val="Text5"/>
                  <w:enabled/>
                  <w:calcOnExit w:val="0"/>
                  <w:textInput/>
                </w:ffData>
              </w:fldChar>
            </w:r>
            <w:r w:rsidRPr="00706A81">
              <w:rPr>
                <w:rFonts w:asciiTheme="minorHAnsi" w:hAnsiTheme="minorHAnsi"/>
                <w:b/>
                <w:sz w:val="22"/>
                <w:szCs w:val="22"/>
              </w:rPr>
              <w:instrText xml:space="preserve"> FORMTEXT </w:instrText>
            </w:r>
            <w:r w:rsidRPr="00706A81">
              <w:rPr>
                <w:rFonts w:asciiTheme="minorHAnsi" w:hAnsiTheme="minorHAnsi"/>
                <w:b/>
                <w:sz w:val="22"/>
                <w:szCs w:val="22"/>
              </w:rPr>
            </w:r>
            <w:r w:rsidRPr="00706A81">
              <w:rPr>
                <w:rFonts w:asciiTheme="minorHAnsi" w:hAnsiTheme="minorHAnsi"/>
                <w:b/>
                <w:sz w:val="22"/>
                <w:szCs w:val="22"/>
              </w:rPr>
              <w:fldChar w:fldCharType="separate"/>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fldChar w:fldCharType="end"/>
            </w:r>
          </w:p>
        </w:tc>
        <w:tc>
          <w:tcPr>
            <w:tcW w:w="1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5D9D06" w14:textId="77777777" w:rsidR="00043BE5" w:rsidRPr="00706A81" w:rsidRDefault="00043BE5" w:rsidP="00B86B24">
            <w:pPr>
              <w:widowControl w:val="0"/>
              <w:spacing w:line="276" w:lineRule="auto"/>
              <w:jc w:val="center"/>
              <w:rPr>
                <w:rFonts w:asciiTheme="minorHAnsi" w:hAnsiTheme="minorHAnsi" w:cs="Arial"/>
                <w:b/>
                <w:sz w:val="22"/>
                <w:szCs w:val="22"/>
              </w:rPr>
            </w:pPr>
            <w:r w:rsidRPr="00706A81">
              <w:rPr>
                <w:rFonts w:asciiTheme="minorHAnsi" w:hAnsiTheme="minorHAnsi"/>
                <w:b/>
                <w:sz w:val="22"/>
                <w:szCs w:val="22"/>
              </w:rPr>
              <w:fldChar w:fldCharType="begin">
                <w:ffData>
                  <w:name w:val="Text5"/>
                  <w:enabled/>
                  <w:calcOnExit w:val="0"/>
                  <w:textInput/>
                </w:ffData>
              </w:fldChar>
            </w:r>
            <w:r w:rsidRPr="00706A81">
              <w:rPr>
                <w:rFonts w:asciiTheme="minorHAnsi" w:hAnsiTheme="minorHAnsi"/>
                <w:b/>
                <w:sz w:val="22"/>
                <w:szCs w:val="22"/>
              </w:rPr>
              <w:instrText xml:space="preserve"> FORMTEXT </w:instrText>
            </w:r>
            <w:r w:rsidRPr="00706A81">
              <w:rPr>
                <w:rFonts w:asciiTheme="minorHAnsi" w:hAnsiTheme="minorHAnsi"/>
                <w:b/>
                <w:sz w:val="22"/>
                <w:szCs w:val="22"/>
              </w:rPr>
            </w:r>
            <w:r w:rsidRPr="00706A81">
              <w:rPr>
                <w:rFonts w:asciiTheme="minorHAnsi" w:hAnsiTheme="minorHAnsi"/>
                <w:b/>
                <w:sz w:val="22"/>
                <w:szCs w:val="22"/>
              </w:rPr>
              <w:fldChar w:fldCharType="separate"/>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fldChar w:fldCharType="end"/>
            </w:r>
          </w:p>
        </w:tc>
        <w:tc>
          <w:tcPr>
            <w:tcW w:w="18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D5DCFEA" w14:textId="77777777" w:rsidR="00043BE5" w:rsidRPr="00706A81" w:rsidRDefault="00043BE5" w:rsidP="00B86B24">
            <w:pPr>
              <w:widowControl w:val="0"/>
              <w:spacing w:line="276" w:lineRule="auto"/>
              <w:jc w:val="center"/>
              <w:rPr>
                <w:rFonts w:asciiTheme="minorHAnsi" w:hAnsiTheme="minorHAnsi" w:cs="Arial"/>
                <w:b/>
                <w:sz w:val="22"/>
                <w:szCs w:val="22"/>
              </w:rPr>
            </w:pPr>
            <w:r w:rsidRPr="00706A81">
              <w:rPr>
                <w:rFonts w:asciiTheme="minorHAnsi" w:hAnsiTheme="minorHAnsi"/>
                <w:b/>
                <w:sz w:val="22"/>
                <w:szCs w:val="22"/>
              </w:rPr>
              <w:fldChar w:fldCharType="begin">
                <w:ffData>
                  <w:name w:val="Text5"/>
                  <w:enabled/>
                  <w:calcOnExit w:val="0"/>
                  <w:textInput/>
                </w:ffData>
              </w:fldChar>
            </w:r>
            <w:r w:rsidRPr="00706A81">
              <w:rPr>
                <w:rFonts w:asciiTheme="minorHAnsi" w:hAnsiTheme="minorHAnsi"/>
                <w:b/>
                <w:sz w:val="22"/>
                <w:szCs w:val="22"/>
              </w:rPr>
              <w:instrText xml:space="preserve"> FORMTEXT </w:instrText>
            </w:r>
            <w:r w:rsidRPr="00706A81">
              <w:rPr>
                <w:rFonts w:asciiTheme="minorHAnsi" w:hAnsiTheme="minorHAnsi"/>
                <w:b/>
                <w:sz w:val="22"/>
                <w:szCs w:val="22"/>
              </w:rPr>
            </w:r>
            <w:r w:rsidRPr="00706A81">
              <w:rPr>
                <w:rFonts w:asciiTheme="minorHAnsi" w:hAnsiTheme="minorHAnsi"/>
                <w:b/>
                <w:sz w:val="22"/>
                <w:szCs w:val="22"/>
              </w:rPr>
              <w:fldChar w:fldCharType="separate"/>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t> </w:t>
            </w:r>
            <w:r w:rsidRPr="00706A81">
              <w:rPr>
                <w:rFonts w:asciiTheme="minorHAnsi" w:hAnsiTheme="minorHAnsi"/>
                <w:b/>
                <w:sz w:val="22"/>
                <w:szCs w:val="22"/>
              </w:rPr>
              <w:fldChar w:fldCharType="end"/>
            </w:r>
          </w:p>
        </w:tc>
      </w:tr>
    </w:tbl>
    <w:p w14:paraId="76E920BD" w14:textId="77777777" w:rsidR="00043BE5" w:rsidRPr="00706A81" w:rsidRDefault="00043BE5" w:rsidP="00043BE5">
      <w:pPr>
        <w:spacing w:line="276" w:lineRule="auto"/>
        <w:ind w:left="284" w:hanging="284"/>
        <w:rPr>
          <w:rFonts w:asciiTheme="minorHAnsi" w:hAnsiTheme="minorHAnsi"/>
          <w:bCs/>
          <w:sz w:val="22"/>
          <w:szCs w:val="22"/>
        </w:rPr>
      </w:pPr>
    </w:p>
    <w:p w14:paraId="6899E35A" w14:textId="77777777" w:rsidR="00043BE5" w:rsidRDefault="00043BE5" w:rsidP="00043BE5">
      <w:pPr>
        <w:pStyle w:val="Zkladntextodsazen"/>
        <w:spacing w:after="0" w:line="276" w:lineRule="auto"/>
        <w:ind w:left="284"/>
        <w:jc w:val="both"/>
        <w:rPr>
          <w:rFonts w:asciiTheme="minorHAnsi" w:hAnsiTheme="minorHAnsi"/>
          <w:sz w:val="22"/>
          <w:szCs w:val="22"/>
        </w:rPr>
      </w:pPr>
      <w:r w:rsidRPr="00706A81">
        <w:rPr>
          <w:rFonts w:asciiTheme="minorHAnsi" w:hAnsiTheme="minorHAnsi"/>
          <w:sz w:val="22"/>
          <w:szCs w:val="22"/>
        </w:rPr>
        <w:t>Cena obsahuje všechny náklady související se zhotovením díla, vedlejší náklady související s</w:t>
      </w:r>
      <w:r>
        <w:rPr>
          <w:rFonts w:asciiTheme="minorHAnsi" w:hAnsiTheme="minorHAnsi"/>
          <w:sz w:val="22"/>
          <w:szCs w:val="22"/>
        </w:rPr>
        <w:t> dopravou, montáží</w:t>
      </w:r>
      <w:r w:rsidRPr="00706A81">
        <w:rPr>
          <w:rFonts w:asciiTheme="minorHAnsi" w:hAnsiTheme="minorHAnsi"/>
          <w:sz w:val="22"/>
          <w:szCs w:val="22"/>
        </w:rPr>
        <w:t xml:space="preserve">, </w:t>
      </w:r>
      <w:r>
        <w:rPr>
          <w:rFonts w:asciiTheme="minorHAnsi" w:hAnsiTheme="minorHAnsi"/>
          <w:sz w:val="22"/>
          <w:szCs w:val="22"/>
        </w:rPr>
        <w:t xml:space="preserve">popř. </w:t>
      </w:r>
      <w:r w:rsidRPr="00706A81">
        <w:rPr>
          <w:rFonts w:asciiTheme="minorHAnsi" w:hAnsiTheme="minorHAnsi"/>
          <w:sz w:val="22"/>
          <w:szCs w:val="22"/>
        </w:rPr>
        <w:t>zařízením staveniště.</w:t>
      </w:r>
    </w:p>
    <w:p w14:paraId="72B3D4BA" w14:textId="77777777" w:rsidR="00043BE5" w:rsidRPr="00706A81" w:rsidRDefault="00043BE5" w:rsidP="00043BE5">
      <w:pPr>
        <w:pStyle w:val="Zkladntextodsazen"/>
        <w:spacing w:after="0" w:line="276" w:lineRule="auto"/>
        <w:ind w:left="284"/>
        <w:jc w:val="both"/>
        <w:rPr>
          <w:rFonts w:asciiTheme="minorHAnsi" w:hAnsiTheme="minorHAnsi"/>
          <w:sz w:val="22"/>
          <w:szCs w:val="22"/>
        </w:rPr>
      </w:pPr>
    </w:p>
    <w:p w14:paraId="77F4C606" w14:textId="77777777" w:rsidR="00043BE5" w:rsidRPr="00FA31C0" w:rsidRDefault="00043BE5" w:rsidP="00043BE5">
      <w:pPr>
        <w:pStyle w:val="Zkladntextodsazen"/>
        <w:numPr>
          <w:ilvl w:val="0"/>
          <w:numId w:val="33"/>
        </w:numPr>
        <w:suppressAutoHyphens w:val="0"/>
        <w:spacing w:after="0" w:line="276" w:lineRule="auto"/>
        <w:ind w:left="284" w:hanging="284"/>
        <w:jc w:val="both"/>
        <w:rPr>
          <w:rFonts w:asciiTheme="minorHAnsi" w:hAnsiTheme="minorHAnsi"/>
          <w:b/>
          <w:sz w:val="22"/>
          <w:szCs w:val="22"/>
        </w:rPr>
      </w:pPr>
      <w:r w:rsidRPr="00FA31C0">
        <w:rPr>
          <w:rFonts w:asciiTheme="minorHAnsi" w:hAnsiTheme="minorHAnsi"/>
          <w:sz w:val="22"/>
          <w:szCs w:val="22"/>
        </w:rPr>
        <w:t xml:space="preserve">V ceně díla není zahrnuta DPH. Má-li být dle platné legislativy DPH hrazena, bude fakturována společně s cenou díla ve výši dle platných právních předpisů. </w:t>
      </w:r>
    </w:p>
    <w:p w14:paraId="045DC819" w14:textId="77777777" w:rsidR="00043BE5" w:rsidRPr="00FA31C0" w:rsidRDefault="00043BE5" w:rsidP="00043BE5">
      <w:pPr>
        <w:numPr>
          <w:ilvl w:val="0"/>
          <w:numId w:val="33"/>
        </w:numPr>
        <w:suppressAutoHyphens w:val="0"/>
        <w:spacing w:line="276" w:lineRule="auto"/>
        <w:ind w:left="284" w:hanging="284"/>
        <w:jc w:val="both"/>
        <w:rPr>
          <w:rFonts w:asciiTheme="minorHAnsi" w:hAnsiTheme="minorHAnsi"/>
          <w:sz w:val="22"/>
          <w:szCs w:val="22"/>
        </w:rPr>
      </w:pPr>
      <w:r w:rsidRPr="00FA31C0">
        <w:rPr>
          <w:rFonts w:asciiTheme="minorHAnsi" w:hAnsiTheme="minorHAnsi"/>
          <w:sz w:val="22"/>
          <w:szCs w:val="22"/>
        </w:rPr>
        <w:t>Výše uvedená cena vychází z</w:t>
      </w:r>
      <w:r>
        <w:rPr>
          <w:rFonts w:asciiTheme="minorHAnsi" w:hAnsiTheme="minorHAnsi"/>
          <w:sz w:val="22"/>
          <w:szCs w:val="22"/>
        </w:rPr>
        <w:t> technické dokumentace</w:t>
      </w:r>
      <w:r w:rsidRPr="00FA31C0">
        <w:rPr>
          <w:rFonts w:asciiTheme="minorHAnsi" w:hAnsiTheme="minorHAnsi"/>
          <w:sz w:val="22"/>
          <w:szCs w:val="22"/>
        </w:rPr>
        <w:t xml:space="preserve">, jenž tvoří součást </w:t>
      </w:r>
      <w:r>
        <w:rPr>
          <w:rFonts w:asciiTheme="minorHAnsi" w:hAnsiTheme="minorHAnsi"/>
          <w:sz w:val="22"/>
          <w:szCs w:val="22"/>
        </w:rPr>
        <w:t>smlouvy o dílo</w:t>
      </w:r>
      <w:r w:rsidRPr="00FA31C0">
        <w:rPr>
          <w:rFonts w:asciiTheme="minorHAnsi" w:hAnsiTheme="minorHAnsi"/>
          <w:sz w:val="22"/>
          <w:szCs w:val="22"/>
        </w:rPr>
        <w:t>.</w:t>
      </w:r>
    </w:p>
    <w:p w14:paraId="1CD21A8F" w14:textId="77777777" w:rsidR="00043BE5" w:rsidRPr="00706A81" w:rsidRDefault="00043BE5" w:rsidP="00043BE5">
      <w:pPr>
        <w:spacing w:line="276" w:lineRule="auto"/>
        <w:ind w:left="284"/>
        <w:rPr>
          <w:rFonts w:asciiTheme="minorHAnsi" w:hAnsiTheme="minorHAnsi"/>
          <w:sz w:val="22"/>
          <w:szCs w:val="22"/>
          <w:highlight w:val="yellow"/>
        </w:rPr>
      </w:pPr>
    </w:p>
    <w:p w14:paraId="4351B19F" w14:textId="77777777" w:rsidR="00043BE5" w:rsidRPr="00706A81" w:rsidRDefault="00043BE5" w:rsidP="00043BE5">
      <w:pPr>
        <w:pStyle w:val="Prosttext"/>
        <w:spacing w:line="276" w:lineRule="auto"/>
        <w:jc w:val="center"/>
        <w:rPr>
          <w:rFonts w:asciiTheme="minorHAnsi" w:hAnsiTheme="minorHAnsi"/>
          <w:b/>
          <w:sz w:val="22"/>
          <w:szCs w:val="22"/>
        </w:rPr>
      </w:pPr>
      <w:r w:rsidRPr="00706A81">
        <w:rPr>
          <w:rFonts w:asciiTheme="minorHAnsi" w:hAnsiTheme="minorHAnsi"/>
          <w:b/>
          <w:sz w:val="22"/>
          <w:szCs w:val="22"/>
        </w:rPr>
        <w:t xml:space="preserve">Čl. 4. </w:t>
      </w:r>
      <w:r w:rsidRPr="00706A81">
        <w:rPr>
          <w:rFonts w:asciiTheme="minorHAnsi" w:hAnsiTheme="minorHAnsi"/>
          <w:b/>
          <w:sz w:val="22"/>
          <w:szCs w:val="22"/>
          <w:u w:val="single"/>
        </w:rPr>
        <w:t>FINANCOVÁNÍ</w:t>
      </w:r>
    </w:p>
    <w:p w14:paraId="3017FA27" w14:textId="77777777" w:rsidR="00043BE5" w:rsidRPr="00FA31C0" w:rsidRDefault="00043BE5" w:rsidP="00043BE5">
      <w:pPr>
        <w:pStyle w:val="Prosttext"/>
        <w:numPr>
          <w:ilvl w:val="0"/>
          <w:numId w:val="34"/>
        </w:numPr>
        <w:spacing w:line="276" w:lineRule="auto"/>
        <w:ind w:left="284" w:hanging="284"/>
        <w:rPr>
          <w:rFonts w:asciiTheme="minorHAnsi" w:hAnsiTheme="minorHAnsi"/>
          <w:sz w:val="22"/>
          <w:szCs w:val="22"/>
        </w:rPr>
      </w:pPr>
      <w:r w:rsidRPr="00FA31C0">
        <w:rPr>
          <w:rFonts w:asciiTheme="minorHAnsi" w:hAnsiTheme="minorHAnsi"/>
          <w:sz w:val="22"/>
          <w:szCs w:val="22"/>
        </w:rPr>
        <w:t>Objednatel nebude poskytovat „před“ zahájením předmětu smlouvy žádnou zálohu</w:t>
      </w:r>
      <w:r>
        <w:rPr>
          <w:rFonts w:asciiTheme="minorHAnsi" w:hAnsiTheme="minorHAnsi"/>
          <w:sz w:val="22"/>
          <w:szCs w:val="22"/>
        </w:rPr>
        <w:t>.</w:t>
      </w:r>
      <w:r w:rsidRPr="00FA31C0">
        <w:rPr>
          <w:rFonts w:asciiTheme="minorHAnsi" w:hAnsiTheme="minorHAnsi"/>
          <w:sz w:val="22"/>
          <w:szCs w:val="22"/>
        </w:rPr>
        <w:t xml:space="preserve"> </w:t>
      </w:r>
    </w:p>
    <w:p w14:paraId="22E47865" w14:textId="77777777" w:rsidR="00043BE5" w:rsidRDefault="00043BE5" w:rsidP="00043BE5">
      <w:pPr>
        <w:pStyle w:val="Prosttext"/>
        <w:numPr>
          <w:ilvl w:val="0"/>
          <w:numId w:val="34"/>
        </w:numPr>
        <w:spacing w:line="276" w:lineRule="auto"/>
        <w:ind w:left="284" w:hanging="284"/>
        <w:jc w:val="both"/>
        <w:rPr>
          <w:rFonts w:asciiTheme="minorHAnsi" w:hAnsiTheme="minorHAnsi"/>
          <w:sz w:val="22"/>
          <w:szCs w:val="22"/>
        </w:rPr>
      </w:pPr>
      <w:r w:rsidRPr="008349F6">
        <w:rPr>
          <w:rFonts w:asciiTheme="minorHAnsi" w:hAnsiTheme="minorHAnsi"/>
          <w:sz w:val="22"/>
          <w:szCs w:val="22"/>
        </w:rPr>
        <w:t>Platby za provedení předmětu díla budou probíhat formou předkládání dílčích faktur se splatností max. 30 dní. Faktury budou předkládány měsíčně. Datem zdanitelného plnění bude poslední den příslušného měsíce.</w:t>
      </w:r>
    </w:p>
    <w:p w14:paraId="31EB8672" w14:textId="77777777" w:rsidR="00043BE5" w:rsidRPr="008349F6" w:rsidRDefault="00043BE5" w:rsidP="00043BE5">
      <w:pPr>
        <w:pStyle w:val="Prosttext"/>
        <w:numPr>
          <w:ilvl w:val="0"/>
          <w:numId w:val="34"/>
        </w:numPr>
        <w:spacing w:line="276" w:lineRule="auto"/>
        <w:ind w:left="284" w:hanging="284"/>
        <w:jc w:val="both"/>
        <w:rPr>
          <w:rFonts w:asciiTheme="minorHAnsi" w:hAnsiTheme="minorHAnsi"/>
          <w:sz w:val="22"/>
          <w:szCs w:val="22"/>
        </w:rPr>
      </w:pPr>
      <w:r w:rsidRPr="008349F6">
        <w:rPr>
          <w:rFonts w:asciiTheme="minorHAnsi" w:hAnsiTheme="minorHAnsi"/>
          <w:sz w:val="22"/>
          <w:szCs w:val="22"/>
        </w:rPr>
        <w:t xml:space="preserve">Celkové vyúčtování </w:t>
      </w:r>
      <w:r>
        <w:rPr>
          <w:rFonts w:asciiTheme="minorHAnsi" w:hAnsiTheme="minorHAnsi"/>
          <w:sz w:val="22"/>
          <w:szCs w:val="22"/>
        </w:rPr>
        <w:t>díla</w:t>
      </w:r>
      <w:r w:rsidRPr="008349F6">
        <w:rPr>
          <w:rFonts w:asciiTheme="minorHAnsi" w:hAnsiTheme="minorHAnsi"/>
          <w:sz w:val="22"/>
          <w:szCs w:val="22"/>
        </w:rPr>
        <w:t xml:space="preserve"> bude provedeno do 30 dnů po dokončení díla konečnou fakturou, odsouhlasenou objednavatelem.</w:t>
      </w:r>
    </w:p>
    <w:p w14:paraId="33918F64" w14:textId="77777777" w:rsidR="00043BE5" w:rsidRPr="00706A81" w:rsidRDefault="00043BE5" w:rsidP="00043BE5">
      <w:pPr>
        <w:pStyle w:val="Prosttext"/>
        <w:numPr>
          <w:ilvl w:val="0"/>
          <w:numId w:val="34"/>
        </w:numPr>
        <w:spacing w:line="276" w:lineRule="auto"/>
        <w:ind w:left="284" w:hanging="284"/>
        <w:jc w:val="both"/>
        <w:rPr>
          <w:rFonts w:asciiTheme="minorHAnsi" w:hAnsiTheme="minorHAnsi"/>
          <w:sz w:val="22"/>
          <w:szCs w:val="22"/>
        </w:rPr>
      </w:pPr>
      <w:r w:rsidRPr="00706A81">
        <w:rPr>
          <w:rFonts w:asciiTheme="minorHAnsi" w:hAnsiTheme="minorHAnsi"/>
          <w:sz w:val="22"/>
          <w:szCs w:val="22"/>
        </w:rPr>
        <w:t>Obě smluvní strany se dohodly, že povinná strana splní svůj peněžitý závazek dnem předání příkazu k úhradě svému peněžnímu ústavu.</w:t>
      </w:r>
    </w:p>
    <w:p w14:paraId="7236D035" w14:textId="77777777" w:rsidR="00043BE5" w:rsidRDefault="00043BE5" w:rsidP="00043BE5">
      <w:pPr>
        <w:pStyle w:val="Prosttext"/>
        <w:numPr>
          <w:ilvl w:val="0"/>
          <w:numId w:val="34"/>
        </w:numPr>
        <w:spacing w:line="276" w:lineRule="auto"/>
        <w:ind w:left="284" w:hanging="284"/>
        <w:jc w:val="both"/>
        <w:rPr>
          <w:rFonts w:asciiTheme="minorHAnsi" w:hAnsiTheme="minorHAnsi"/>
          <w:sz w:val="22"/>
          <w:szCs w:val="22"/>
        </w:rPr>
      </w:pPr>
      <w:r w:rsidRPr="00706A81">
        <w:rPr>
          <w:rFonts w:asciiTheme="minorHAnsi" w:hAnsiTheme="minorHAnsi"/>
          <w:sz w:val="22"/>
          <w:szCs w:val="22"/>
        </w:rPr>
        <w:t>Smluvní</w:t>
      </w:r>
      <w:r>
        <w:rPr>
          <w:rFonts w:asciiTheme="minorHAnsi" w:hAnsiTheme="minorHAnsi"/>
          <w:sz w:val="22"/>
          <w:szCs w:val="22"/>
        </w:rPr>
        <w:t xml:space="preserve"> strany se dohodly, že platebním dokladem bude dílčí a konečná faktura, které budou obsahovat</w:t>
      </w:r>
      <w:r w:rsidRPr="00706A81">
        <w:rPr>
          <w:rFonts w:asciiTheme="minorHAnsi" w:hAnsiTheme="minorHAnsi"/>
          <w:sz w:val="22"/>
          <w:szCs w:val="22"/>
        </w:rPr>
        <w:t xml:space="preserve"> náležitosti obvyklé v obchodním styku (označení faktury, číslo, obchodní jména </w:t>
      </w:r>
      <w:r>
        <w:rPr>
          <w:rFonts w:asciiTheme="minorHAnsi" w:hAnsiTheme="minorHAnsi"/>
          <w:sz w:val="22"/>
          <w:szCs w:val="22"/>
        </w:rPr>
        <w:t xml:space="preserve">vč. IČ a DIČ, adresy, předmět </w:t>
      </w:r>
      <w:r w:rsidRPr="00706A81">
        <w:rPr>
          <w:rFonts w:asciiTheme="minorHAnsi" w:hAnsiTheme="minorHAnsi"/>
          <w:sz w:val="22"/>
          <w:szCs w:val="22"/>
        </w:rPr>
        <w:t>díla, den odevzdání faktury, lhůtu splatnosti, označení peněžního ústavu a číslo účtu, na který má být placeno, fakturovanou částku, podpis objednatele na stavbě, náležitosti pro daň z přidané hodnoty).</w:t>
      </w:r>
    </w:p>
    <w:p w14:paraId="3BDE7C23"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 xml:space="preserve">    </w:t>
      </w:r>
    </w:p>
    <w:p w14:paraId="614D205B" w14:textId="77777777" w:rsidR="00043BE5" w:rsidRPr="00706A81" w:rsidRDefault="00043BE5" w:rsidP="00043BE5">
      <w:pPr>
        <w:pStyle w:val="Prosttext"/>
        <w:spacing w:line="276" w:lineRule="auto"/>
        <w:rPr>
          <w:rFonts w:asciiTheme="minorHAnsi" w:hAnsiTheme="minorHAnsi"/>
          <w:sz w:val="22"/>
          <w:szCs w:val="22"/>
        </w:rPr>
      </w:pPr>
    </w:p>
    <w:p w14:paraId="66DF347F" w14:textId="77777777" w:rsidR="00043BE5" w:rsidRPr="00706A81" w:rsidRDefault="00043BE5" w:rsidP="00043BE5">
      <w:pPr>
        <w:pStyle w:val="Prosttext"/>
        <w:spacing w:line="276" w:lineRule="auto"/>
        <w:jc w:val="center"/>
        <w:rPr>
          <w:rFonts w:asciiTheme="minorHAnsi" w:hAnsiTheme="minorHAnsi"/>
          <w:b/>
          <w:sz w:val="22"/>
          <w:szCs w:val="22"/>
        </w:rPr>
      </w:pPr>
      <w:r w:rsidRPr="00706A81">
        <w:rPr>
          <w:rFonts w:asciiTheme="minorHAnsi" w:hAnsiTheme="minorHAnsi"/>
          <w:b/>
          <w:sz w:val="22"/>
          <w:szCs w:val="22"/>
        </w:rPr>
        <w:lastRenderedPageBreak/>
        <w:t xml:space="preserve">Čl. </w:t>
      </w:r>
      <w:r>
        <w:rPr>
          <w:rFonts w:asciiTheme="minorHAnsi" w:hAnsiTheme="minorHAnsi"/>
          <w:b/>
          <w:sz w:val="22"/>
          <w:szCs w:val="22"/>
        </w:rPr>
        <w:t>5</w:t>
      </w:r>
      <w:r w:rsidRPr="00706A81">
        <w:rPr>
          <w:rFonts w:asciiTheme="minorHAnsi" w:hAnsiTheme="minorHAnsi"/>
          <w:b/>
          <w:sz w:val="22"/>
          <w:szCs w:val="22"/>
        </w:rPr>
        <w:t xml:space="preserve">. </w:t>
      </w:r>
      <w:r w:rsidRPr="00706A81">
        <w:rPr>
          <w:rFonts w:asciiTheme="minorHAnsi" w:hAnsiTheme="minorHAnsi"/>
          <w:b/>
          <w:sz w:val="22"/>
          <w:szCs w:val="22"/>
          <w:u w:val="single"/>
        </w:rPr>
        <w:t>NEBEZPEČÍ A ŠKODY NA PROVÁDĚNÉM DÍLE</w:t>
      </w:r>
    </w:p>
    <w:p w14:paraId="1BEDEC7E" w14:textId="77777777" w:rsidR="00043BE5" w:rsidRPr="00E824AB" w:rsidRDefault="00043BE5" w:rsidP="00043BE5">
      <w:pPr>
        <w:pStyle w:val="Prosttext"/>
        <w:numPr>
          <w:ilvl w:val="0"/>
          <w:numId w:val="32"/>
        </w:numPr>
        <w:spacing w:line="276" w:lineRule="auto"/>
        <w:ind w:left="284" w:hanging="284"/>
        <w:jc w:val="both"/>
        <w:rPr>
          <w:rFonts w:asciiTheme="minorHAnsi" w:hAnsiTheme="minorHAnsi"/>
          <w:sz w:val="22"/>
          <w:szCs w:val="22"/>
        </w:rPr>
      </w:pPr>
      <w:r w:rsidRPr="00706A81">
        <w:rPr>
          <w:rFonts w:asciiTheme="minorHAnsi" w:hAnsiTheme="minorHAnsi"/>
          <w:sz w:val="22"/>
          <w:szCs w:val="22"/>
        </w:rPr>
        <w:t>Zhotovitel nese nebezpečí škody na díle po celou dobu provádění prací až do převzetí díla objednatelem.</w:t>
      </w:r>
    </w:p>
    <w:p w14:paraId="11965706" w14:textId="77777777" w:rsidR="00043BE5" w:rsidRPr="00706A81" w:rsidRDefault="00043BE5" w:rsidP="00043BE5">
      <w:pPr>
        <w:pStyle w:val="Prosttext"/>
        <w:numPr>
          <w:ilvl w:val="0"/>
          <w:numId w:val="32"/>
        </w:numPr>
        <w:spacing w:line="276" w:lineRule="auto"/>
        <w:ind w:left="284" w:hanging="284"/>
        <w:jc w:val="both"/>
        <w:rPr>
          <w:rFonts w:asciiTheme="minorHAnsi" w:hAnsiTheme="minorHAnsi"/>
          <w:sz w:val="22"/>
          <w:szCs w:val="22"/>
        </w:rPr>
      </w:pPr>
      <w:r w:rsidRPr="00706A81">
        <w:rPr>
          <w:rFonts w:asciiTheme="minorHAnsi" w:hAnsiTheme="minorHAnsi"/>
          <w:sz w:val="22"/>
          <w:szCs w:val="22"/>
        </w:rPr>
        <w:t>Zhotovitel je povinen být pojištěn proti škodám způsobeným jeho činností včetně možných škod způsobených pracovníky zhotovitele, a to po celou dobu provádění díla.</w:t>
      </w:r>
    </w:p>
    <w:p w14:paraId="4F952BF7" w14:textId="77777777" w:rsidR="00043BE5" w:rsidRPr="00706A81" w:rsidRDefault="00043BE5" w:rsidP="00043BE5">
      <w:pPr>
        <w:pStyle w:val="Prosttext"/>
        <w:spacing w:line="276" w:lineRule="auto"/>
        <w:jc w:val="both"/>
        <w:rPr>
          <w:rFonts w:asciiTheme="minorHAnsi" w:hAnsiTheme="minorHAnsi"/>
          <w:sz w:val="22"/>
          <w:szCs w:val="22"/>
        </w:rPr>
      </w:pPr>
    </w:p>
    <w:p w14:paraId="28C471B5" w14:textId="77777777" w:rsidR="00043BE5" w:rsidRPr="00E824AB" w:rsidRDefault="00043BE5" w:rsidP="00043BE5">
      <w:pPr>
        <w:pStyle w:val="Prosttext"/>
        <w:spacing w:line="276" w:lineRule="auto"/>
        <w:jc w:val="center"/>
        <w:rPr>
          <w:rFonts w:asciiTheme="minorHAnsi" w:hAnsiTheme="minorHAnsi"/>
          <w:b/>
          <w:sz w:val="22"/>
          <w:szCs w:val="22"/>
        </w:rPr>
      </w:pPr>
      <w:r w:rsidRPr="00706A81">
        <w:rPr>
          <w:rFonts w:asciiTheme="minorHAnsi" w:hAnsiTheme="minorHAnsi"/>
          <w:b/>
          <w:sz w:val="22"/>
          <w:szCs w:val="22"/>
        </w:rPr>
        <w:t xml:space="preserve">Čl. </w:t>
      </w:r>
      <w:r>
        <w:rPr>
          <w:rFonts w:asciiTheme="minorHAnsi" w:hAnsiTheme="minorHAnsi"/>
          <w:b/>
          <w:sz w:val="22"/>
          <w:szCs w:val="22"/>
        </w:rPr>
        <w:t>6</w:t>
      </w:r>
      <w:r w:rsidRPr="00706A81">
        <w:rPr>
          <w:rFonts w:asciiTheme="minorHAnsi" w:hAnsiTheme="minorHAnsi"/>
          <w:b/>
          <w:sz w:val="22"/>
          <w:szCs w:val="22"/>
        </w:rPr>
        <w:t xml:space="preserve">. </w:t>
      </w:r>
      <w:r w:rsidRPr="00706A81">
        <w:rPr>
          <w:rFonts w:asciiTheme="minorHAnsi" w:hAnsiTheme="minorHAnsi"/>
          <w:b/>
          <w:sz w:val="22"/>
          <w:szCs w:val="22"/>
          <w:u w:val="single"/>
        </w:rPr>
        <w:t>TECHNICKÉ PODMÍNKY, PŘEDÁNÍ A PŘEVZETÍ DÍLA</w:t>
      </w:r>
    </w:p>
    <w:p w14:paraId="134AF177" w14:textId="77777777" w:rsidR="00043BE5" w:rsidRPr="00706A81" w:rsidRDefault="00043BE5" w:rsidP="00043BE5">
      <w:pPr>
        <w:pStyle w:val="Prosttext"/>
        <w:numPr>
          <w:ilvl w:val="0"/>
          <w:numId w:val="36"/>
        </w:numPr>
        <w:spacing w:line="276" w:lineRule="auto"/>
        <w:ind w:left="284" w:hanging="284"/>
        <w:jc w:val="both"/>
        <w:rPr>
          <w:rFonts w:asciiTheme="minorHAnsi" w:hAnsiTheme="minorHAnsi"/>
          <w:sz w:val="22"/>
          <w:szCs w:val="22"/>
        </w:rPr>
      </w:pPr>
      <w:r w:rsidRPr="00706A81">
        <w:rPr>
          <w:rFonts w:asciiTheme="minorHAnsi" w:hAnsiTheme="minorHAnsi"/>
          <w:sz w:val="22"/>
          <w:szCs w:val="22"/>
        </w:rPr>
        <w:t xml:space="preserve">Dílo je splněno jeho řádným provedením a předáním stvrzeným písemnou formou. </w:t>
      </w:r>
    </w:p>
    <w:p w14:paraId="3D1E2B5C" w14:textId="77777777" w:rsidR="00043BE5" w:rsidRPr="00706A81" w:rsidRDefault="00043BE5" w:rsidP="00043BE5">
      <w:pPr>
        <w:pStyle w:val="Prosttext"/>
        <w:numPr>
          <w:ilvl w:val="0"/>
          <w:numId w:val="36"/>
        </w:numPr>
        <w:spacing w:line="276" w:lineRule="auto"/>
        <w:ind w:left="284" w:hanging="284"/>
        <w:jc w:val="both"/>
        <w:rPr>
          <w:rFonts w:asciiTheme="minorHAnsi" w:hAnsiTheme="minorHAnsi"/>
          <w:sz w:val="22"/>
          <w:szCs w:val="22"/>
        </w:rPr>
      </w:pPr>
      <w:r w:rsidRPr="00706A81">
        <w:rPr>
          <w:rFonts w:asciiTheme="minorHAnsi" w:hAnsiTheme="minorHAnsi"/>
          <w:sz w:val="22"/>
          <w:szCs w:val="22"/>
        </w:rPr>
        <w:t xml:space="preserve">Objednatel zorganizuje předání a převzetí díla nejpozději v poslední den provedení díla. Objednatel pořídí zápis (protokol) o předání a převzetí, který bude obsahovat prohlášení o převzetí nebo nepřevzetí díla a soupis případných vad a nedodělků. </w:t>
      </w:r>
    </w:p>
    <w:p w14:paraId="49724D0D" w14:textId="77777777" w:rsidR="00043BE5" w:rsidRPr="00706A81" w:rsidRDefault="00043BE5" w:rsidP="00043BE5">
      <w:pPr>
        <w:pStyle w:val="Prosttext"/>
        <w:spacing w:line="276" w:lineRule="auto"/>
        <w:rPr>
          <w:rFonts w:asciiTheme="minorHAnsi" w:hAnsiTheme="minorHAnsi"/>
          <w:sz w:val="22"/>
          <w:szCs w:val="22"/>
        </w:rPr>
      </w:pPr>
    </w:p>
    <w:p w14:paraId="4102C364" w14:textId="77777777" w:rsidR="00043BE5" w:rsidRPr="00706A81" w:rsidRDefault="00043BE5" w:rsidP="00043BE5">
      <w:pPr>
        <w:pStyle w:val="Prosttext"/>
        <w:spacing w:line="276" w:lineRule="auto"/>
        <w:jc w:val="center"/>
        <w:rPr>
          <w:rFonts w:asciiTheme="minorHAnsi" w:hAnsiTheme="minorHAnsi"/>
          <w:b/>
          <w:sz w:val="22"/>
          <w:szCs w:val="22"/>
        </w:rPr>
      </w:pPr>
      <w:r w:rsidRPr="00706A81">
        <w:rPr>
          <w:rFonts w:asciiTheme="minorHAnsi" w:hAnsiTheme="minorHAnsi"/>
          <w:b/>
          <w:sz w:val="22"/>
          <w:szCs w:val="22"/>
        </w:rPr>
        <w:t xml:space="preserve">Čl. </w:t>
      </w:r>
      <w:r>
        <w:rPr>
          <w:rFonts w:asciiTheme="minorHAnsi" w:hAnsiTheme="minorHAnsi"/>
          <w:b/>
          <w:sz w:val="22"/>
          <w:szCs w:val="22"/>
        </w:rPr>
        <w:t>7</w:t>
      </w:r>
      <w:r w:rsidRPr="00706A81">
        <w:rPr>
          <w:rFonts w:asciiTheme="minorHAnsi" w:hAnsiTheme="minorHAnsi"/>
          <w:b/>
          <w:sz w:val="22"/>
          <w:szCs w:val="22"/>
        </w:rPr>
        <w:t xml:space="preserve">. </w:t>
      </w:r>
      <w:r w:rsidRPr="00706A81">
        <w:rPr>
          <w:rFonts w:asciiTheme="minorHAnsi" w:hAnsiTheme="minorHAnsi"/>
          <w:b/>
          <w:sz w:val="22"/>
          <w:szCs w:val="22"/>
          <w:u w:val="single"/>
        </w:rPr>
        <w:t>SMLUVNÍ POKUTY A VYŠŠÍ MOC</w:t>
      </w:r>
    </w:p>
    <w:p w14:paraId="220E9ABD" w14:textId="77777777" w:rsidR="00043BE5" w:rsidRPr="00706A81" w:rsidRDefault="00043BE5" w:rsidP="00043BE5">
      <w:pPr>
        <w:pStyle w:val="Prosttext"/>
        <w:numPr>
          <w:ilvl w:val="0"/>
          <w:numId w:val="35"/>
        </w:numPr>
        <w:spacing w:line="276" w:lineRule="auto"/>
        <w:ind w:left="284" w:hanging="284"/>
        <w:jc w:val="both"/>
        <w:rPr>
          <w:rFonts w:asciiTheme="minorHAnsi" w:hAnsiTheme="minorHAnsi"/>
          <w:sz w:val="22"/>
          <w:szCs w:val="22"/>
        </w:rPr>
      </w:pPr>
      <w:r w:rsidRPr="00706A81">
        <w:rPr>
          <w:rFonts w:asciiTheme="minorHAnsi" w:hAnsiTheme="minorHAnsi"/>
          <w:sz w:val="22"/>
          <w:szCs w:val="22"/>
        </w:rPr>
        <w:t>V případě prodlení zhotovitele z viny zhotovitele, je zhotovitel povinen uhradit objednateli za každý den prodlení 0,05</w:t>
      </w:r>
      <w:r>
        <w:rPr>
          <w:rFonts w:asciiTheme="minorHAnsi" w:hAnsiTheme="minorHAnsi"/>
          <w:sz w:val="22"/>
          <w:szCs w:val="22"/>
        </w:rPr>
        <w:t xml:space="preserve"> </w:t>
      </w:r>
      <w:r w:rsidRPr="00706A81">
        <w:rPr>
          <w:rFonts w:asciiTheme="minorHAnsi" w:hAnsiTheme="minorHAnsi"/>
          <w:sz w:val="22"/>
          <w:szCs w:val="22"/>
        </w:rPr>
        <w:t>% z ceny díla.</w:t>
      </w:r>
    </w:p>
    <w:p w14:paraId="2552FC1C" w14:textId="77777777" w:rsidR="00043BE5" w:rsidRPr="00706A81" w:rsidRDefault="00043BE5" w:rsidP="00043BE5">
      <w:pPr>
        <w:pStyle w:val="Prosttext"/>
        <w:numPr>
          <w:ilvl w:val="0"/>
          <w:numId w:val="35"/>
        </w:numPr>
        <w:spacing w:line="276" w:lineRule="auto"/>
        <w:ind w:left="284" w:hanging="284"/>
        <w:jc w:val="both"/>
        <w:rPr>
          <w:rFonts w:asciiTheme="minorHAnsi" w:hAnsiTheme="minorHAnsi"/>
          <w:sz w:val="22"/>
          <w:szCs w:val="22"/>
        </w:rPr>
      </w:pPr>
      <w:r w:rsidRPr="00706A81">
        <w:rPr>
          <w:rFonts w:asciiTheme="minorHAnsi" w:hAnsiTheme="minorHAnsi"/>
          <w:sz w:val="22"/>
          <w:szCs w:val="22"/>
        </w:rPr>
        <w:t xml:space="preserve">Obchodní podmínky stanoví smluvní pokuty za neplnění smluvních povinností zhotovitele. </w:t>
      </w:r>
    </w:p>
    <w:p w14:paraId="7B9E8187" w14:textId="77777777" w:rsidR="00043BE5" w:rsidRPr="00706A81" w:rsidRDefault="00043BE5" w:rsidP="00043BE5">
      <w:pPr>
        <w:pStyle w:val="Prosttext"/>
        <w:numPr>
          <w:ilvl w:val="0"/>
          <w:numId w:val="35"/>
        </w:numPr>
        <w:spacing w:line="276" w:lineRule="auto"/>
        <w:ind w:left="284" w:hanging="284"/>
        <w:jc w:val="both"/>
        <w:rPr>
          <w:rFonts w:asciiTheme="minorHAnsi" w:hAnsiTheme="minorHAnsi"/>
          <w:sz w:val="22"/>
          <w:szCs w:val="22"/>
        </w:rPr>
      </w:pPr>
      <w:r w:rsidRPr="00706A81">
        <w:rPr>
          <w:rFonts w:asciiTheme="minorHAnsi" w:hAnsiTheme="minorHAnsi"/>
          <w:sz w:val="22"/>
          <w:szCs w:val="22"/>
        </w:rPr>
        <w:t>Vady uplatněné v záruční době a uznané zhotovitelem budou odstraněny ve sjednaném termínu.</w:t>
      </w:r>
    </w:p>
    <w:p w14:paraId="0ADC2390" w14:textId="77777777" w:rsidR="00043BE5" w:rsidRPr="00706A81" w:rsidRDefault="00043BE5" w:rsidP="00043BE5">
      <w:pPr>
        <w:pStyle w:val="Prosttext"/>
        <w:numPr>
          <w:ilvl w:val="0"/>
          <w:numId w:val="35"/>
        </w:numPr>
        <w:spacing w:line="276" w:lineRule="auto"/>
        <w:ind w:left="284" w:hanging="284"/>
        <w:jc w:val="both"/>
        <w:rPr>
          <w:rFonts w:asciiTheme="minorHAnsi" w:hAnsiTheme="minorHAnsi"/>
          <w:sz w:val="22"/>
          <w:szCs w:val="22"/>
        </w:rPr>
      </w:pPr>
      <w:r w:rsidRPr="00706A81">
        <w:rPr>
          <w:rFonts w:asciiTheme="minorHAnsi" w:hAnsiTheme="minorHAnsi"/>
          <w:sz w:val="22"/>
          <w:szCs w:val="22"/>
        </w:rPr>
        <w:t>V případě opožděné úhrady zálohy nebo faktury uhradí objednatel zhotoviteli 0,05</w:t>
      </w:r>
      <w:r>
        <w:rPr>
          <w:rFonts w:asciiTheme="minorHAnsi" w:hAnsiTheme="minorHAnsi"/>
          <w:sz w:val="22"/>
          <w:szCs w:val="22"/>
        </w:rPr>
        <w:t xml:space="preserve"> </w:t>
      </w:r>
      <w:r w:rsidRPr="00706A81">
        <w:rPr>
          <w:rFonts w:asciiTheme="minorHAnsi" w:hAnsiTheme="minorHAnsi"/>
          <w:sz w:val="22"/>
          <w:szCs w:val="22"/>
        </w:rPr>
        <w:t>% z dlužné částky za každý den prodlení. V případě neobdržení platby do 30 dnů po termínu splatnosti má zhotovitel právo přerušit práce až na dobu 30 dnů, přičemž tato doba má za následek prodloužení termínu ukončení díla. V tomto případě bude vzájemný vztah řešen neprodleně jednáním.</w:t>
      </w:r>
    </w:p>
    <w:p w14:paraId="3A4D072E" w14:textId="77777777" w:rsidR="00043BE5" w:rsidRPr="00706A81" w:rsidRDefault="00043BE5" w:rsidP="00043BE5">
      <w:pPr>
        <w:pStyle w:val="Prosttext"/>
        <w:numPr>
          <w:ilvl w:val="0"/>
          <w:numId w:val="35"/>
        </w:numPr>
        <w:spacing w:line="276" w:lineRule="auto"/>
        <w:ind w:left="284" w:hanging="284"/>
        <w:jc w:val="both"/>
        <w:rPr>
          <w:rFonts w:asciiTheme="minorHAnsi" w:hAnsiTheme="minorHAnsi"/>
          <w:sz w:val="22"/>
          <w:szCs w:val="22"/>
        </w:rPr>
      </w:pPr>
      <w:r w:rsidRPr="00706A81">
        <w:rPr>
          <w:rFonts w:asciiTheme="minorHAnsi" w:hAnsiTheme="minorHAnsi"/>
          <w:sz w:val="22"/>
          <w:szCs w:val="22"/>
        </w:rPr>
        <w:t>V případě, že nastoupí vyšší moc, nenesou strany odpovědnost za částečné nebo úplné nesplnění závazků, vyplývajících ze smlouvy. Za vyšší moc se pokládá neodstranitelná událost mimořádné povahy a rozsahu, proti níž nelze včas učinit potřebná opatření. Za vyšší moc se pokládá též rozhodnutí státních orgánů nebo stavebního úřadu, které zavazuje smluvní strany a má následky pro smluvní vztah.</w:t>
      </w:r>
    </w:p>
    <w:p w14:paraId="38194E92" w14:textId="77777777" w:rsidR="00043BE5" w:rsidRPr="00706A81" w:rsidRDefault="00043BE5" w:rsidP="00043BE5">
      <w:pPr>
        <w:pStyle w:val="Prosttext"/>
        <w:numPr>
          <w:ilvl w:val="0"/>
          <w:numId w:val="35"/>
        </w:numPr>
        <w:spacing w:line="276" w:lineRule="auto"/>
        <w:ind w:left="284" w:hanging="284"/>
        <w:jc w:val="both"/>
        <w:rPr>
          <w:rFonts w:asciiTheme="minorHAnsi" w:hAnsiTheme="minorHAnsi"/>
          <w:sz w:val="22"/>
          <w:szCs w:val="22"/>
        </w:rPr>
      </w:pPr>
      <w:r w:rsidRPr="00706A81">
        <w:rPr>
          <w:rFonts w:asciiTheme="minorHAnsi" w:hAnsiTheme="minorHAnsi"/>
          <w:sz w:val="22"/>
          <w:szCs w:val="22"/>
        </w:rPr>
        <w:t>Pokud nastane vyšší moc, jsou strany povinny provádět neodkladně taková opatření, aby byly omezeny, popřípadě vyloučeny škody, způsobené neplněním závazku a provést vzájemné majetkové vypořádání.</w:t>
      </w:r>
    </w:p>
    <w:p w14:paraId="3DE80F3B" w14:textId="77777777" w:rsidR="00043BE5" w:rsidRPr="00706A81" w:rsidRDefault="00043BE5" w:rsidP="00043BE5">
      <w:pPr>
        <w:pStyle w:val="Prosttext"/>
        <w:spacing w:line="276" w:lineRule="auto"/>
        <w:rPr>
          <w:rFonts w:asciiTheme="minorHAnsi" w:hAnsiTheme="minorHAnsi"/>
          <w:sz w:val="22"/>
          <w:szCs w:val="22"/>
        </w:rPr>
      </w:pPr>
    </w:p>
    <w:p w14:paraId="0A9D1C42" w14:textId="77777777" w:rsidR="00043BE5" w:rsidRPr="00706A81" w:rsidRDefault="00043BE5" w:rsidP="00043BE5">
      <w:pPr>
        <w:pStyle w:val="Prosttext"/>
        <w:spacing w:line="276" w:lineRule="auto"/>
        <w:jc w:val="center"/>
        <w:rPr>
          <w:rFonts w:asciiTheme="minorHAnsi" w:hAnsiTheme="minorHAnsi"/>
          <w:b/>
          <w:sz w:val="22"/>
          <w:szCs w:val="22"/>
          <w:u w:val="single"/>
        </w:rPr>
      </w:pPr>
      <w:r w:rsidRPr="00706A81">
        <w:rPr>
          <w:rFonts w:asciiTheme="minorHAnsi" w:hAnsiTheme="minorHAnsi"/>
          <w:b/>
          <w:sz w:val="22"/>
          <w:szCs w:val="22"/>
        </w:rPr>
        <w:t xml:space="preserve">Čl. </w:t>
      </w:r>
      <w:r>
        <w:rPr>
          <w:rFonts w:asciiTheme="minorHAnsi" w:hAnsiTheme="minorHAnsi"/>
          <w:b/>
          <w:sz w:val="22"/>
          <w:szCs w:val="22"/>
        </w:rPr>
        <w:t>8</w:t>
      </w:r>
      <w:r w:rsidRPr="00706A81">
        <w:rPr>
          <w:rFonts w:asciiTheme="minorHAnsi" w:hAnsiTheme="minorHAnsi"/>
          <w:b/>
          <w:sz w:val="22"/>
          <w:szCs w:val="22"/>
        </w:rPr>
        <w:t xml:space="preserve">. </w:t>
      </w:r>
      <w:r w:rsidRPr="00706A81">
        <w:rPr>
          <w:rFonts w:asciiTheme="minorHAnsi" w:hAnsiTheme="minorHAnsi"/>
          <w:b/>
          <w:sz w:val="22"/>
          <w:szCs w:val="22"/>
          <w:u w:val="single"/>
        </w:rPr>
        <w:t>ZÁRUKY</w:t>
      </w:r>
    </w:p>
    <w:p w14:paraId="4851D0F0" w14:textId="77777777" w:rsidR="00043BE5" w:rsidRPr="00706A81" w:rsidRDefault="00043BE5" w:rsidP="00043BE5">
      <w:pPr>
        <w:pStyle w:val="Prosttext"/>
        <w:numPr>
          <w:ilvl w:val="0"/>
          <w:numId w:val="37"/>
        </w:numPr>
        <w:spacing w:line="276" w:lineRule="auto"/>
        <w:ind w:left="284" w:hanging="284"/>
        <w:jc w:val="both"/>
        <w:rPr>
          <w:rFonts w:asciiTheme="minorHAnsi" w:hAnsiTheme="minorHAnsi"/>
          <w:sz w:val="22"/>
          <w:szCs w:val="22"/>
        </w:rPr>
      </w:pPr>
      <w:r w:rsidRPr="00706A81">
        <w:rPr>
          <w:rFonts w:asciiTheme="minorHAnsi" w:hAnsiTheme="minorHAnsi"/>
          <w:sz w:val="22"/>
          <w:szCs w:val="22"/>
        </w:rPr>
        <w:t>Dílo má vady, jestliže provedení neodpovídá požadavkům uvedeným ve smlouvě nebo jiné dokumentaci vztahující se k provedení Díla.</w:t>
      </w:r>
    </w:p>
    <w:p w14:paraId="05C9738A" w14:textId="77777777" w:rsidR="00043BE5" w:rsidRPr="00706A81" w:rsidRDefault="00043BE5" w:rsidP="00043BE5">
      <w:pPr>
        <w:pStyle w:val="Prosttext"/>
        <w:numPr>
          <w:ilvl w:val="0"/>
          <w:numId w:val="37"/>
        </w:numPr>
        <w:spacing w:line="276" w:lineRule="auto"/>
        <w:ind w:left="284" w:hanging="284"/>
        <w:jc w:val="both"/>
        <w:rPr>
          <w:rFonts w:asciiTheme="minorHAnsi" w:hAnsiTheme="minorHAnsi"/>
          <w:sz w:val="22"/>
          <w:szCs w:val="22"/>
        </w:rPr>
      </w:pPr>
      <w:r w:rsidRPr="00706A81">
        <w:rPr>
          <w:rFonts w:asciiTheme="minorHAnsi" w:hAnsiTheme="minorHAnsi"/>
          <w:sz w:val="22"/>
          <w:szCs w:val="22"/>
        </w:rPr>
        <w:t>Má-li Dílo při předání vadu, zakládá to povinnosti Zhotovitele z vadného plnění.</w:t>
      </w:r>
    </w:p>
    <w:p w14:paraId="1C621B46" w14:textId="77777777" w:rsidR="00043BE5" w:rsidRPr="00706A81" w:rsidRDefault="00043BE5" w:rsidP="00043BE5">
      <w:pPr>
        <w:pStyle w:val="Prosttext"/>
        <w:numPr>
          <w:ilvl w:val="0"/>
          <w:numId w:val="37"/>
        </w:numPr>
        <w:spacing w:line="276" w:lineRule="auto"/>
        <w:ind w:left="284" w:hanging="284"/>
        <w:jc w:val="both"/>
        <w:rPr>
          <w:rFonts w:asciiTheme="minorHAnsi" w:hAnsiTheme="minorHAnsi"/>
          <w:sz w:val="22"/>
          <w:szCs w:val="22"/>
        </w:rPr>
      </w:pPr>
      <w:r w:rsidRPr="00706A81">
        <w:rPr>
          <w:rFonts w:asciiTheme="minorHAnsi" w:hAnsiTheme="minorHAnsi"/>
          <w:sz w:val="22"/>
          <w:szCs w:val="22"/>
        </w:rPr>
        <w:t>Zhotovitel odpovídá za skryté vady Díla, které se vyskytly v záruční době, přičemž povinností Objednatele je zjištěnou vadu bez zbytečného odkladu oznámit Zhotoviteli.</w:t>
      </w:r>
    </w:p>
    <w:p w14:paraId="7ABD115C" w14:textId="77777777" w:rsidR="00043BE5" w:rsidRPr="00FA31C0" w:rsidRDefault="00043BE5" w:rsidP="00043BE5">
      <w:pPr>
        <w:pStyle w:val="Prosttext"/>
        <w:numPr>
          <w:ilvl w:val="0"/>
          <w:numId w:val="37"/>
        </w:numPr>
        <w:spacing w:line="276" w:lineRule="auto"/>
        <w:ind w:left="284" w:hanging="284"/>
        <w:jc w:val="both"/>
        <w:rPr>
          <w:rFonts w:asciiTheme="minorHAnsi" w:hAnsiTheme="minorHAnsi"/>
          <w:sz w:val="22"/>
          <w:szCs w:val="22"/>
        </w:rPr>
      </w:pPr>
      <w:r w:rsidRPr="00FA31C0">
        <w:rPr>
          <w:rFonts w:asciiTheme="minorHAnsi" w:hAnsiTheme="minorHAnsi"/>
          <w:sz w:val="22"/>
          <w:szCs w:val="22"/>
        </w:rPr>
        <w:t xml:space="preserve">Zhotovitel poskytuje na provedené </w:t>
      </w:r>
      <w:r>
        <w:rPr>
          <w:rFonts w:asciiTheme="minorHAnsi" w:hAnsiTheme="minorHAnsi"/>
          <w:sz w:val="22"/>
          <w:szCs w:val="22"/>
        </w:rPr>
        <w:t>„</w:t>
      </w:r>
      <w:r w:rsidRPr="00FA31C0">
        <w:rPr>
          <w:rFonts w:asciiTheme="minorHAnsi" w:hAnsiTheme="minorHAnsi"/>
          <w:sz w:val="22"/>
          <w:szCs w:val="22"/>
        </w:rPr>
        <w:t>Dílo</w:t>
      </w:r>
      <w:r>
        <w:rPr>
          <w:rFonts w:asciiTheme="minorHAnsi" w:hAnsiTheme="minorHAnsi"/>
          <w:sz w:val="22"/>
          <w:szCs w:val="22"/>
        </w:rPr>
        <w:t>“</w:t>
      </w:r>
      <w:r w:rsidRPr="00FA31C0">
        <w:rPr>
          <w:rFonts w:asciiTheme="minorHAnsi" w:hAnsiTheme="minorHAnsi"/>
          <w:sz w:val="22"/>
          <w:szCs w:val="22"/>
        </w:rPr>
        <w:t xml:space="preserve"> záruku v délce </w:t>
      </w:r>
      <w:r w:rsidRPr="00FA31C0">
        <w:rPr>
          <w:rFonts w:asciiTheme="minorHAnsi" w:hAnsiTheme="minorHAnsi"/>
          <w:sz w:val="22"/>
          <w:szCs w:val="22"/>
          <w:bdr w:val="single" w:sz="4" w:space="0" w:color="auto"/>
        </w:rPr>
        <w:fldChar w:fldCharType="begin">
          <w:ffData>
            <w:name w:val="Text40"/>
            <w:enabled/>
            <w:calcOnExit w:val="0"/>
            <w:textInput/>
          </w:ffData>
        </w:fldChar>
      </w:r>
      <w:r w:rsidRPr="00FA31C0">
        <w:rPr>
          <w:rFonts w:asciiTheme="minorHAnsi" w:hAnsiTheme="minorHAnsi"/>
          <w:sz w:val="22"/>
          <w:szCs w:val="22"/>
          <w:bdr w:val="single" w:sz="4" w:space="0" w:color="auto"/>
        </w:rPr>
        <w:instrText xml:space="preserve"> FORMTEXT </w:instrText>
      </w:r>
      <w:r w:rsidRPr="00FA31C0">
        <w:rPr>
          <w:rFonts w:asciiTheme="minorHAnsi" w:hAnsiTheme="minorHAnsi"/>
          <w:sz w:val="22"/>
          <w:szCs w:val="22"/>
          <w:bdr w:val="single" w:sz="4" w:space="0" w:color="auto"/>
        </w:rPr>
      </w:r>
      <w:r w:rsidRPr="00FA31C0">
        <w:rPr>
          <w:rFonts w:asciiTheme="minorHAnsi" w:hAnsiTheme="minorHAnsi"/>
          <w:sz w:val="22"/>
          <w:szCs w:val="22"/>
          <w:bdr w:val="single" w:sz="4" w:space="0" w:color="auto"/>
        </w:rPr>
        <w:fldChar w:fldCharType="separate"/>
      </w:r>
      <w:r w:rsidRPr="00FA31C0">
        <w:rPr>
          <w:rFonts w:asciiTheme="minorHAnsi" w:hAnsiTheme="minorHAnsi"/>
          <w:noProof/>
          <w:sz w:val="22"/>
          <w:szCs w:val="22"/>
          <w:bdr w:val="single" w:sz="4" w:space="0" w:color="auto"/>
        </w:rPr>
        <w:t> </w:t>
      </w:r>
      <w:r w:rsidRPr="00FA31C0">
        <w:rPr>
          <w:rFonts w:asciiTheme="minorHAnsi" w:hAnsiTheme="minorHAnsi"/>
          <w:noProof/>
          <w:sz w:val="22"/>
          <w:szCs w:val="22"/>
          <w:bdr w:val="single" w:sz="4" w:space="0" w:color="auto"/>
        </w:rPr>
        <w:t> </w:t>
      </w:r>
      <w:r w:rsidRPr="00FA31C0">
        <w:rPr>
          <w:rFonts w:asciiTheme="minorHAnsi" w:hAnsiTheme="minorHAnsi"/>
          <w:noProof/>
          <w:sz w:val="22"/>
          <w:szCs w:val="22"/>
          <w:bdr w:val="single" w:sz="4" w:space="0" w:color="auto"/>
        </w:rPr>
        <w:t> </w:t>
      </w:r>
      <w:r w:rsidRPr="00FA31C0">
        <w:rPr>
          <w:rFonts w:asciiTheme="minorHAnsi" w:hAnsiTheme="minorHAnsi"/>
          <w:noProof/>
          <w:sz w:val="22"/>
          <w:szCs w:val="22"/>
          <w:bdr w:val="single" w:sz="4" w:space="0" w:color="auto"/>
        </w:rPr>
        <w:t> </w:t>
      </w:r>
      <w:r w:rsidRPr="00FA31C0">
        <w:rPr>
          <w:rFonts w:asciiTheme="minorHAnsi" w:hAnsiTheme="minorHAnsi"/>
          <w:noProof/>
          <w:sz w:val="22"/>
          <w:szCs w:val="22"/>
          <w:bdr w:val="single" w:sz="4" w:space="0" w:color="auto"/>
        </w:rPr>
        <w:t> </w:t>
      </w:r>
      <w:r w:rsidRPr="00FA31C0">
        <w:rPr>
          <w:rFonts w:asciiTheme="minorHAnsi" w:hAnsiTheme="minorHAnsi"/>
          <w:sz w:val="22"/>
          <w:szCs w:val="22"/>
          <w:bdr w:val="single" w:sz="4" w:space="0" w:color="auto"/>
        </w:rPr>
        <w:fldChar w:fldCharType="end"/>
      </w:r>
      <w:r w:rsidRPr="00FA31C0">
        <w:rPr>
          <w:rFonts w:asciiTheme="minorHAnsi" w:hAnsiTheme="minorHAnsi"/>
          <w:sz w:val="22"/>
          <w:szCs w:val="22"/>
        </w:rPr>
        <w:t xml:space="preserve"> </w:t>
      </w:r>
      <w:r w:rsidRPr="00BA690F">
        <w:rPr>
          <w:rFonts w:asciiTheme="minorHAnsi" w:hAnsiTheme="minorHAnsi"/>
          <w:sz w:val="22"/>
          <w:szCs w:val="22"/>
        </w:rPr>
        <w:t xml:space="preserve">měsíců </w:t>
      </w:r>
      <w:r w:rsidRPr="00BA690F">
        <w:rPr>
          <w:rFonts w:asciiTheme="minorHAnsi" w:hAnsiTheme="minorHAnsi" w:cs="Arial"/>
          <w:sz w:val="22"/>
          <w:szCs w:val="22"/>
        </w:rPr>
        <w:t>(</w:t>
      </w:r>
      <w:r w:rsidRPr="00BA690F">
        <w:rPr>
          <w:rFonts w:asciiTheme="minorHAnsi" w:hAnsiTheme="minorHAnsi" w:cs="Arial"/>
          <w:b/>
          <w:sz w:val="22"/>
          <w:szCs w:val="22"/>
        </w:rPr>
        <w:t>minimálně však 12 měsíců</w:t>
      </w:r>
      <w:r w:rsidRPr="00BA690F">
        <w:rPr>
          <w:rFonts w:asciiTheme="minorHAnsi" w:hAnsiTheme="minorHAnsi" w:cs="Arial"/>
          <w:sz w:val="22"/>
          <w:szCs w:val="22"/>
        </w:rPr>
        <w:t>)</w:t>
      </w:r>
      <w:r w:rsidRPr="00BA690F">
        <w:rPr>
          <w:rFonts w:asciiTheme="minorHAnsi" w:hAnsiTheme="minorHAnsi"/>
          <w:sz w:val="22"/>
          <w:szCs w:val="22"/>
        </w:rPr>
        <w:t>. U</w:t>
      </w:r>
      <w:r w:rsidRPr="00FA31C0">
        <w:rPr>
          <w:rFonts w:asciiTheme="minorHAnsi" w:hAnsiTheme="minorHAnsi"/>
          <w:sz w:val="22"/>
          <w:szCs w:val="22"/>
        </w:rPr>
        <w:t xml:space="preserve"> speciálních stavebních konstrukcí a prací, případně u dodávek strojů nebo technologických zařízení je možné stanovit délku záruční lhůty s ohledem na záruku poskytovanou výrobcem těchto strojů a zařízení, zhotovitel je však povinen ji řádně odůvodnit. Záruční doba začíná plynout ode dne předání a převzetí kompletního Díla bez vad a nedodělků. Záruka se nevztahuje zejména na běžné opotřebení, vady způsobené nesprávným či nevhodným použitím, manipulací a údržbou.</w:t>
      </w:r>
    </w:p>
    <w:p w14:paraId="424FFAD2" w14:textId="77777777" w:rsidR="00043BE5" w:rsidRPr="00FA31C0" w:rsidRDefault="00043BE5" w:rsidP="00043BE5">
      <w:pPr>
        <w:pStyle w:val="Prosttext"/>
        <w:numPr>
          <w:ilvl w:val="0"/>
          <w:numId w:val="37"/>
        </w:numPr>
        <w:spacing w:line="276" w:lineRule="auto"/>
        <w:ind w:left="284" w:hanging="284"/>
        <w:jc w:val="both"/>
        <w:rPr>
          <w:rFonts w:asciiTheme="minorHAnsi" w:hAnsiTheme="minorHAnsi"/>
          <w:sz w:val="22"/>
          <w:szCs w:val="22"/>
        </w:rPr>
      </w:pPr>
      <w:r w:rsidRPr="00FA31C0">
        <w:rPr>
          <w:rFonts w:asciiTheme="minorHAnsi" w:hAnsiTheme="minorHAnsi"/>
          <w:sz w:val="22"/>
          <w:szCs w:val="22"/>
        </w:rPr>
        <w:t>Reklamaci lze uplatnit nejpozději poslední den záruční doby.</w:t>
      </w:r>
    </w:p>
    <w:p w14:paraId="115622A2" w14:textId="77777777" w:rsidR="00043BE5" w:rsidRPr="00706A81" w:rsidRDefault="00043BE5" w:rsidP="00043BE5">
      <w:pPr>
        <w:pStyle w:val="Prosttext"/>
        <w:spacing w:line="276" w:lineRule="auto"/>
        <w:rPr>
          <w:rFonts w:asciiTheme="minorHAnsi" w:hAnsiTheme="minorHAnsi"/>
          <w:sz w:val="22"/>
          <w:szCs w:val="22"/>
        </w:rPr>
      </w:pPr>
    </w:p>
    <w:p w14:paraId="307B5A3F" w14:textId="77777777" w:rsidR="00043BE5" w:rsidRPr="00706A81" w:rsidRDefault="00043BE5" w:rsidP="00043BE5">
      <w:pPr>
        <w:pStyle w:val="Prosttext"/>
        <w:spacing w:line="276" w:lineRule="auto"/>
        <w:jc w:val="center"/>
        <w:rPr>
          <w:rFonts w:asciiTheme="minorHAnsi" w:hAnsiTheme="minorHAnsi"/>
          <w:b/>
          <w:sz w:val="22"/>
          <w:szCs w:val="22"/>
        </w:rPr>
      </w:pPr>
      <w:r w:rsidRPr="00706A81">
        <w:rPr>
          <w:rFonts w:asciiTheme="minorHAnsi" w:hAnsiTheme="minorHAnsi"/>
          <w:b/>
          <w:sz w:val="22"/>
          <w:szCs w:val="22"/>
        </w:rPr>
        <w:t xml:space="preserve">Čl. </w:t>
      </w:r>
      <w:r>
        <w:rPr>
          <w:rFonts w:asciiTheme="minorHAnsi" w:hAnsiTheme="minorHAnsi"/>
          <w:b/>
          <w:sz w:val="22"/>
          <w:szCs w:val="22"/>
        </w:rPr>
        <w:t>9</w:t>
      </w:r>
      <w:r w:rsidRPr="00706A81">
        <w:rPr>
          <w:rFonts w:asciiTheme="minorHAnsi" w:hAnsiTheme="minorHAnsi"/>
          <w:b/>
          <w:sz w:val="22"/>
          <w:szCs w:val="22"/>
        </w:rPr>
        <w:t xml:space="preserve">. </w:t>
      </w:r>
      <w:r w:rsidRPr="00706A81">
        <w:rPr>
          <w:rFonts w:asciiTheme="minorHAnsi" w:hAnsiTheme="minorHAnsi"/>
          <w:b/>
          <w:sz w:val="22"/>
          <w:szCs w:val="22"/>
          <w:u w:val="single"/>
        </w:rPr>
        <w:t>OSTATNÍ UJEDNÁNÍ</w:t>
      </w:r>
    </w:p>
    <w:p w14:paraId="074201F9" w14:textId="77777777" w:rsidR="00043BE5" w:rsidRPr="00706A81" w:rsidRDefault="00043BE5" w:rsidP="00043BE5">
      <w:pPr>
        <w:pStyle w:val="Prosttext"/>
        <w:numPr>
          <w:ilvl w:val="0"/>
          <w:numId w:val="38"/>
        </w:numPr>
        <w:spacing w:line="276" w:lineRule="auto"/>
        <w:ind w:left="284" w:hanging="284"/>
        <w:jc w:val="both"/>
        <w:rPr>
          <w:rFonts w:asciiTheme="minorHAnsi" w:hAnsiTheme="minorHAnsi"/>
          <w:sz w:val="22"/>
          <w:szCs w:val="22"/>
        </w:rPr>
      </w:pPr>
      <w:r w:rsidRPr="00706A81">
        <w:rPr>
          <w:rFonts w:asciiTheme="minorHAnsi" w:hAnsiTheme="minorHAnsi"/>
          <w:sz w:val="22"/>
          <w:szCs w:val="22"/>
        </w:rPr>
        <w:t>Zhotovitel si vyhrazuje právo převést část díla či profese na své poddodavatele, s plnou vlastní zárukou.</w:t>
      </w:r>
    </w:p>
    <w:p w14:paraId="0A527431" w14:textId="77777777" w:rsidR="00043BE5" w:rsidRPr="00706A81" w:rsidRDefault="00043BE5" w:rsidP="00043BE5">
      <w:pPr>
        <w:pStyle w:val="Prosttext"/>
        <w:numPr>
          <w:ilvl w:val="0"/>
          <w:numId w:val="38"/>
        </w:numPr>
        <w:spacing w:line="276" w:lineRule="auto"/>
        <w:ind w:left="284" w:hanging="284"/>
        <w:jc w:val="both"/>
        <w:rPr>
          <w:rFonts w:asciiTheme="minorHAnsi" w:hAnsiTheme="minorHAnsi"/>
          <w:sz w:val="22"/>
          <w:szCs w:val="22"/>
        </w:rPr>
      </w:pPr>
      <w:r w:rsidRPr="00706A81">
        <w:rPr>
          <w:rFonts w:asciiTheme="minorHAnsi" w:hAnsiTheme="minorHAnsi"/>
          <w:sz w:val="22"/>
          <w:szCs w:val="22"/>
        </w:rPr>
        <w:t>Tato smlouva může být měněna pouze oboustranně potvrzenými písemnými dodatky. Případné spory rozhodne soud na žádost podanou kteroukoliv stranou.</w:t>
      </w:r>
    </w:p>
    <w:p w14:paraId="18404143" w14:textId="77777777" w:rsidR="00043BE5" w:rsidRPr="00706A81" w:rsidRDefault="00043BE5" w:rsidP="00043BE5">
      <w:pPr>
        <w:pStyle w:val="Zkladntextodsazen"/>
        <w:widowControl w:val="0"/>
        <w:numPr>
          <w:ilvl w:val="0"/>
          <w:numId w:val="38"/>
        </w:numPr>
        <w:spacing w:after="0" w:line="276" w:lineRule="auto"/>
        <w:ind w:left="284" w:hanging="284"/>
        <w:jc w:val="both"/>
        <w:rPr>
          <w:rFonts w:asciiTheme="minorHAnsi" w:hAnsiTheme="minorHAnsi"/>
          <w:sz w:val="22"/>
          <w:szCs w:val="22"/>
        </w:rPr>
      </w:pPr>
      <w:r w:rsidRPr="00706A81">
        <w:rPr>
          <w:rFonts w:asciiTheme="minorHAnsi" w:hAnsiTheme="minorHAnsi"/>
          <w:sz w:val="22"/>
          <w:szCs w:val="22"/>
        </w:rPr>
        <w:t xml:space="preserve">Tato smlouva je vyhotovena ve čtyřech stejnopisech, z nichž každá strana obdrží dvě písemná </w:t>
      </w:r>
      <w:r w:rsidRPr="00706A81">
        <w:rPr>
          <w:rFonts w:asciiTheme="minorHAnsi" w:hAnsiTheme="minorHAnsi"/>
          <w:sz w:val="22"/>
          <w:szCs w:val="22"/>
        </w:rPr>
        <w:lastRenderedPageBreak/>
        <w:t>vyhotovení. Ukáže-li se kterékoliv ujednání v této smlouvě v rozporu se ZZVZ, pravidly určenými pro Program rozvoje venkova pro období 2014-2020 nebo se souvisejícími předpisy nebo se jím stane, nemá tato skutečnost vliv na ostatní ujednání v této smlouvě, nevyplývá-li jinak z donucujících ustanovení právních předpisů, a smluvní strany se zavazují nahradit takové ujednání ujednáním platným a v souladu se shora uvedenými předpisy, které bude nejbližší účelu rozporného ujednání, a to nejpozději do třiceti (30) dnů ode dne, kdy k tomu jedna strana vyzve druhou.</w:t>
      </w:r>
    </w:p>
    <w:p w14:paraId="7414696C" w14:textId="77777777" w:rsidR="00043BE5" w:rsidRDefault="00043BE5" w:rsidP="00043BE5">
      <w:pPr>
        <w:pStyle w:val="Zkladntextodsazen"/>
        <w:widowControl w:val="0"/>
        <w:numPr>
          <w:ilvl w:val="0"/>
          <w:numId w:val="38"/>
        </w:numPr>
        <w:spacing w:after="0" w:line="276" w:lineRule="auto"/>
        <w:ind w:left="284" w:hanging="284"/>
        <w:jc w:val="both"/>
        <w:rPr>
          <w:rFonts w:asciiTheme="minorHAnsi" w:hAnsiTheme="minorHAnsi"/>
          <w:sz w:val="22"/>
          <w:szCs w:val="22"/>
        </w:rPr>
      </w:pPr>
      <w:r w:rsidRPr="00706A81">
        <w:rPr>
          <w:rFonts w:asciiTheme="minorHAnsi" w:hAnsiTheme="minorHAnsi"/>
          <w:sz w:val="22"/>
          <w:szCs w:val="22"/>
        </w:rPr>
        <w:t>Zhotovitel je povinen poskytovat požadované informace, dokladovat svoji činnost, poskytovat veškerou dokumentaci vztahující se k projektu a umožnit vstup a kontrolu pověřeným osobám (zejména pracovníkům SZIF, Ministerstva zemědělství ČR, Centrální harmonizační jednotky pro finanční kontrolu veřejné správě, Nejvyššího kontrolního úřadu, Certifikačního orgánu, kontrolního orgánu Ministerstva financí ČR, Evropské komise, Evropského účetního dvora, Finančního úřadu a dalších orgánů státní správy) do svých objektů a na pozemky k ověřování plnění podmínek Pravidel a Podmínek. Toto ustanovení umožňuje výše uvedeným pověřeným pracovníkům uplatňovat vůči zhotoviteli stejné kontrolní mechanismy jako vůči samotnému příjemci.</w:t>
      </w:r>
    </w:p>
    <w:p w14:paraId="4E1D5C61" w14:textId="1CC74928" w:rsidR="00043BE5" w:rsidRPr="00DB5A33" w:rsidRDefault="00043BE5" w:rsidP="00043BE5">
      <w:pPr>
        <w:pStyle w:val="Zkladntext"/>
        <w:numPr>
          <w:ilvl w:val="0"/>
          <w:numId w:val="38"/>
        </w:numPr>
        <w:spacing w:after="0" w:line="276" w:lineRule="auto"/>
        <w:ind w:left="284" w:hanging="284"/>
        <w:jc w:val="both"/>
        <w:rPr>
          <w:rFonts w:asciiTheme="minorHAnsi" w:hAnsiTheme="minorHAnsi" w:cs="Arial"/>
          <w:sz w:val="22"/>
          <w:szCs w:val="22"/>
          <w:lang w:val="cs-CZ"/>
        </w:rPr>
      </w:pPr>
      <w:r w:rsidRPr="00DB5A33">
        <w:rPr>
          <w:rFonts w:asciiTheme="minorHAnsi" w:hAnsiTheme="minorHAnsi" w:cs="Arial"/>
          <w:sz w:val="22"/>
          <w:szCs w:val="22"/>
        </w:rPr>
        <w:t>Objednatel je oprávněn odstoupit od smlouvy v případě, že se mu nepodaří zajistit finanční prostředky na úhradu kupní ceny z důvodu nepřiznání tj. neschvále</w:t>
      </w:r>
      <w:r w:rsidRPr="00BA690F">
        <w:rPr>
          <w:rFonts w:asciiTheme="minorHAnsi" w:hAnsiTheme="minorHAnsi" w:cs="Arial"/>
          <w:sz w:val="22"/>
          <w:szCs w:val="22"/>
        </w:rPr>
        <w:t xml:space="preserve">ní dotace v rámci </w:t>
      </w:r>
      <w:r w:rsidR="00BA690F" w:rsidRPr="00BA690F">
        <w:rPr>
          <w:rFonts w:asciiTheme="minorHAnsi" w:hAnsiTheme="minorHAnsi" w:cs="Arial"/>
          <w:sz w:val="22"/>
          <w:szCs w:val="22"/>
          <w:lang w:val="cs-CZ"/>
        </w:rPr>
        <w:t>8</w:t>
      </w:r>
      <w:r w:rsidRPr="00BA690F">
        <w:rPr>
          <w:rFonts w:asciiTheme="minorHAnsi" w:hAnsiTheme="minorHAnsi" w:cs="Arial"/>
          <w:sz w:val="22"/>
          <w:szCs w:val="22"/>
        </w:rPr>
        <w:t>.</w:t>
      </w:r>
      <w:r w:rsidRPr="00BA690F">
        <w:rPr>
          <w:rFonts w:asciiTheme="minorHAnsi" w:hAnsiTheme="minorHAnsi" w:cs="Arial"/>
          <w:sz w:val="22"/>
          <w:szCs w:val="22"/>
          <w:lang w:val="cs-CZ"/>
        </w:rPr>
        <w:t xml:space="preserve"> </w:t>
      </w:r>
      <w:r w:rsidRPr="00BA690F">
        <w:rPr>
          <w:rFonts w:asciiTheme="minorHAnsi" w:hAnsiTheme="minorHAnsi" w:cs="Arial"/>
          <w:sz w:val="22"/>
          <w:szCs w:val="22"/>
        </w:rPr>
        <w:t>kola Programu</w:t>
      </w:r>
      <w:r w:rsidRPr="00DB5A33">
        <w:rPr>
          <w:rFonts w:asciiTheme="minorHAnsi" w:hAnsiTheme="minorHAnsi" w:cs="Arial"/>
          <w:sz w:val="22"/>
          <w:szCs w:val="22"/>
        </w:rPr>
        <w:t xml:space="preserve"> rozvoje venkova 2014-2020 pro žádost</w:t>
      </w:r>
      <w:r w:rsidR="00BA690F" w:rsidRPr="00BA690F">
        <w:rPr>
          <w:rFonts w:asciiTheme="minorHAnsi" w:hAnsiTheme="minorHAnsi" w:cstheme="minorHAnsi"/>
          <w:b/>
          <w:bCs/>
          <w:sz w:val="22"/>
          <w:szCs w:val="22"/>
        </w:rPr>
        <w:t xml:space="preserve"> </w:t>
      </w:r>
      <w:r w:rsidR="00BA690F" w:rsidRPr="00EB640D">
        <w:rPr>
          <w:rFonts w:asciiTheme="minorHAnsi" w:hAnsiTheme="minorHAnsi" w:cstheme="minorHAnsi"/>
          <w:b/>
          <w:bCs/>
          <w:sz w:val="22"/>
          <w:szCs w:val="22"/>
        </w:rPr>
        <w:t>Zpracování a uvád</w:t>
      </w:r>
      <w:r w:rsidR="00BA690F">
        <w:rPr>
          <w:rFonts w:cstheme="minorHAnsi"/>
          <w:b/>
          <w:bCs/>
        </w:rPr>
        <w:t>ě</w:t>
      </w:r>
      <w:r w:rsidR="00BA690F" w:rsidRPr="00EB640D">
        <w:rPr>
          <w:rFonts w:asciiTheme="minorHAnsi" w:hAnsiTheme="minorHAnsi" w:cstheme="minorHAnsi"/>
          <w:b/>
          <w:bCs/>
          <w:sz w:val="22"/>
          <w:szCs w:val="22"/>
        </w:rPr>
        <w:t xml:space="preserve">ní na trh </w:t>
      </w:r>
      <w:r w:rsidR="00BA690F">
        <w:rPr>
          <w:rFonts w:cstheme="minorHAnsi"/>
          <w:b/>
          <w:bCs/>
        </w:rPr>
        <w:t xml:space="preserve">zemědělských </w:t>
      </w:r>
      <w:proofErr w:type="spellStart"/>
      <w:r w:rsidR="00BA690F" w:rsidRPr="00EB640D">
        <w:rPr>
          <w:rFonts w:asciiTheme="minorHAnsi" w:hAnsiTheme="minorHAnsi" w:cstheme="minorHAnsi"/>
          <w:b/>
          <w:bCs/>
          <w:sz w:val="22"/>
          <w:szCs w:val="22"/>
        </w:rPr>
        <w:t>produkt</w:t>
      </w:r>
      <w:r w:rsidR="00BA690F">
        <w:rPr>
          <w:rFonts w:cstheme="minorHAnsi"/>
          <w:b/>
          <w:bCs/>
        </w:rPr>
        <w:t>ů</w:t>
      </w:r>
      <w:r w:rsidR="00BA690F" w:rsidRPr="00EB640D">
        <w:rPr>
          <w:rFonts w:asciiTheme="minorHAnsi" w:hAnsiTheme="minorHAnsi" w:cstheme="minorHAnsi"/>
          <w:b/>
          <w:bCs/>
          <w:sz w:val="22"/>
          <w:szCs w:val="22"/>
        </w:rPr>
        <w:t>_Gotberg</w:t>
      </w:r>
      <w:proofErr w:type="spellEnd"/>
      <w:r w:rsidR="00BA690F" w:rsidRPr="00EB640D">
        <w:rPr>
          <w:rFonts w:asciiTheme="minorHAnsi" w:hAnsiTheme="minorHAnsi" w:cstheme="minorHAnsi"/>
          <w:b/>
          <w:bCs/>
          <w:sz w:val="22"/>
          <w:szCs w:val="22"/>
        </w:rPr>
        <w:t>, a. s.</w:t>
      </w:r>
      <w:r w:rsidR="00BA690F" w:rsidRPr="00EB640D">
        <w:rPr>
          <w:rFonts w:asciiTheme="minorHAnsi" w:hAnsiTheme="minorHAnsi" w:cstheme="minorHAnsi"/>
          <w:b/>
          <w:sz w:val="22"/>
          <w:szCs w:val="22"/>
        </w:rPr>
        <w:t xml:space="preserve"> </w:t>
      </w:r>
      <w:r w:rsidR="00BA690F" w:rsidRPr="00EB640D">
        <w:rPr>
          <w:rFonts w:asciiTheme="minorHAnsi" w:hAnsiTheme="minorHAnsi" w:cstheme="minorHAnsi"/>
          <w:sz w:val="22"/>
          <w:szCs w:val="22"/>
        </w:rPr>
        <w:t xml:space="preserve">s registračním číslem </w:t>
      </w:r>
      <w:r w:rsidR="00BA690F" w:rsidRPr="00EB640D">
        <w:rPr>
          <w:rFonts w:asciiTheme="minorHAnsi" w:hAnsiTheme="minorHAnsi" w:cstheme="minorHAnsi"/>
          <w:b/>
          <w:bCs/>
          <w:sz w:val="22"/>
          <w:szCs w:val="22"/>
        </w:rPr>
        <w:t>19/008/0421a/564/000238</w:t>
      </w:r>
      <w:r w:rsidR="00BA690F" w:rsidRPr="00DB5A33">
        <w:rPr>
          <w:rFonts w:asciiTheme="minorHAnsi" w:hAnsiTheme="minorHAnsi" w:cs="Arial"/>
          <w:sz w:val="22"/>
          <w:szCs w:val="22"/>
        </w:rPr>
        <w:t xml:space="preserve">. </w:t>
      </w:r>
      <w:r w:rsidRPr="00DB5A33">
        <w:rPr>
          <w:rFonts w:asciiTheme="minorHAnsi" w:hAnsiTheme="minorHAnsi" w:cs="Arial"/>
          <w:sz w:val="22"/>
          <w:szCs w:val="22"/>
        </w:rPr>
        <w:t xml:space="preserve"> Schválením dotace se rozumí uveřejněním seznamu schválených dotací na stránkách poskytovatele dotace </w:t>
      </w:r>
      <w:hyperlink r:id="rId13" w:history="1">
        <w:r w:rsidRPr="00DB5A33">
          <w:rPr>
            <w:rStyle w:val="Hypertextovodkaz"/>
            <w:rFonts w:asciiTheme="minorHAnsi" w:hAnsiTheme="minorHAnsi" w:cs="Arial"/>
            <w:sz w:val="22"/>
            <w:szCs w:val="22"/>
          </w:rPr>
          <w:t>www.szif.cz</w:t>
        </w:r>
      </w:hyperlink>
      <w:r w:rsidRPr="00DB5A33">
        <w:rPr>
          <w:rFonts w:asciiTheme="minorHAnsi" w:hAnsiTheme="minorHAnsi" w:cs="Arial"/>
          <w:sz w:val="22"/>
          <w:szCs w:val="22"/>
          <w:lang w:val="cs-CZ"/>
        </w:rPr>
        <w:t>.</w:t>
      </w:r>
    </w:p>
    <w:p w14:paraId="576DD0BA" w14:textId="77777777" w:rsidR="00043BE5" w:rsidRDefault="00043BE5" w:rsidP="00043BE5">
      <w:pPr>
        <w:pStyle w:val="Zkladntextodsazen"/>
        <w:widowControl w:val="0"/>
        <w:spacing w:after="0" w:line="276" w:lineRule="auto"/>
        <w:jc w:val="both"/>
        <w:rPr>
          <w:rFonts w:asciiTheme="minorHAnsi" w:hAnsiTheme="minorHAnsi"/>
          <w:sz w:val="22"/>
          <w:szCs w:val="22"/>
        </w:rPr>
      </w:pPr>
    </w:p>
    <w:p w14:paraId="2AED4118" w14:textId="77777777" w:rsidR="00043BE5" w:rsidRDefault="00043BE5" w:rsidP="00043BE5">
      <w:pPr>
        <w:pStyle w:val="Zkladntextodsazen"/>
        <w:widowControl w:val="0"/>
        <w:spacing w:after="0" w:line="276" w:lineRule="auto"/>
        <w:jc w:val="both"/>
        <w:rPr>
          <w:rFonts w:asciiTheme="minorHAnsi" w:hAnsiTheme="minorHAnsi"/>
          <w:sz w:val="22"/>
          <w:szCs w:val="22"/>
        </w:rPr>
      </w:pPr>
    </w:p>
    <w:p w14:paraId="6AE7012B" w14:textId="77777777" w:rsidR="00043BE5" w:rsidRPr="00706A81" w:rsidRDefault="00043BE5" w:rsidP="00043BE5">
      <w:pPr>
        <w:pStyle w:val="Prosttext"/>
        <w:spacing w:line="276" w:lineRule="auto"/>
        <w:ind w:left="142"/>
        <w:rPr>
          <w:rFonts w:asciiTheme="minorHAnsi" w:hAnsiTheme="minorHAnsi"/>
          <w:sz w:val="22"/>
          <w:szCs w:val="22"/>
        </w:rPr>
      </w:pPr>
      <w:r w:rsidRPr="00706A81">
        <w:rPr>
          <w:rFonts w:asciiTheme="minorHAnsi" w:hAnsiTheme="minorHAnsi"/>
          <w:sz w:val="22"/>
          <w:szCs w:val="22"/>
        </w:rPr>
        <w:t xml:space="preserve">    V </w:t>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r w:rsidRPr="00706A81">
        <w:rPr>
          <w:rFonts w:asciiTheme="minorHAnsi" w:hAnsiTheme="minorHAnsi"/>
          <w:sz w:val="22"/>
          <w:szCs w:val="22"/>
        </w:rPr>
        <w:t xml:space="preserve"> dne: </w:t>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r w:rsidRPr="00706A81">
        <w:rPr>
          <w:rFonts w:asciiTheme="minorHAnsi" w:hAnsiTheme="minorHAnsi"/>
          <w:sz w:val="22"/>
          <w:szCs w:val="22"/>
        </w:rPr>
        <w:tab/>
      </w:r>
      <w:r w:rsidRPr="00706A81">
        <w:rPr>
          <w:rFonts w:asciiTheme="minorHAnsi" w:hAnsiTheme="minorHAnsi"/>
          <w:sz w:val="22"/>
          <w:szCs w:val="22"/>
        </w:rPr>
        <w:tab/>
      </w:r>
      <w:r w:rsidRPr="00706A81">
        <w:rPr>
          <w:rFonts w:asciiTheme="minorHAnsi" w:hAnsiTheme="minorHAnsi"/>
          <w:sz w:val="22"/>
          <w:szCs w:val="22"/>
        </w:rPr>
        <w:tab/>
        <w:t xml:space="preserve">       </w:t>
      </w:r>
      <w:r w:rsidRPr="00706A81">
        <w:rPr>
          <w:rFonts w:asciiTheme="minorHAnsi" w:hAnsiTheme="minorHAnsi"/>
          <w:sz w:val="22"/>
          <w:szCs w:val="22"/>
        </w:rPr>
        <w:tab/>
      </w:r>
      <w:r w:rsidRPr="00706A81">
        <w:rPr>
          <w:rFonts w:asciiTheme="minorHAnsi" w:hAnsiTheme="minorHAnsi"/>
          <w:sz w:val="22"/>
          <w:szCs w:val="22"/>
        </w:rPr>
        <w:tab/>
        <w:t xml:space="preserve">V </w:t>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r w:rsidRPr="00706A81">
        <w:rPr>
          <w:rFonts w:asciiTheme="minorHAnsi" w:hAnsiTheme="minorHAnsi"/>
          <w:sz w:val="22"/>
          <w:szCs w:val="22"/>
        </w:rPr>
        <w:t xml:space="preserve"> dne: </w:t>
      </w:r>
      <w:r w:rsidRPr="00706A81">
        <w:rPr>
          <w:rFonts w:asciiTheme="minorHAnsi" w:hAnsiTheme="minorHAnsi"/>
          <w:sz w:val="22"/>
          <w:szCs w:val="22"/>
        </w:rPr>
        <w:fldChar w:fldCharType="begin">
          <w:ffData>
            <w:name w:val="Text40"/>
            <w:enabled/>
            <w:calcOnExit w:val="0"/>
            <w:textInput/>
          </w:ffData>
        </w:fldChar>
      </w:r>
      <w:r w:rsidRPr="00706A81">
        <w:rPr>
          <w:rFonts w:asciiTheme="minorHAnsi" w:hAnsiTheme="minorHAnsi"/>
          <w:sz w:val="22"/>
          <w:szCs w:val="22"/>
        </w:rPr>
        <w:instrText xml:space="preserve"> FORMTEXT </w:instrText>
      </w:r>
      <w:r w:rsidRPr="00706A81">
        <w:rPr>
          <w:rFonts w:asciiTheme="minorHAnsi" w:hAnsiTheme="minorHAnsi"/>
          <w:sz w:val="22"/>
          <w:szCs w:val="22"/>
        </w:rPr>
      </w:r>
      <w:r w:rsidRPr="00706A81">
        <w:rPr>
          <w:rFonts w:asciiTheme="minorHAnsi" w:hAnsiTheme="minorHAnsi"/>
          <w:sz w:val="22"/>
          <w:szCs w:val="22"/>
        </w:rPr>
        <w:fldChar w:fldCharType="separate"/>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noProof/>
          <w:sz w:val="22"/>
          <w:szCs w:val="22"/>
        </w:rPr>
        <w:t> </w:t>
      </w:r>
      <w:r w:rsidRPr="00706A81">
        <w:rPr>
          <w:rFonts w:asciiTheme="minorHAnsi" w:hAnsiTheme="minorHAnsi"/>
          <w:sz w:val="22"/>
          <w:szCs w:val="22"/>
        </w:rPr>
        <w:fldChar w:fldCharType="end"/>
      </w:r>
    </w:p>
    <w:p w14:paraId="3B24CB74" w14:textId="77777777" w:rsidR="00043BE5" w:rsidRDefault="00043BE5" w:rsidP="00043BE5">
      <w:pPr>
        <w:pStyle w:val="Prosttext"/>
        <w:spacing w:line="276" w:lineRule="auto"/>
        <w:rPr>
          <w:rFonts w:asciiTheme="minorHAnsi" w:hAnsiTheme="minorHAnsi"/>
          <w:sz w:val="22"/>
          <w:szCs w:val="22"/>
        </w:rPr>
      </w:pPr>
    </w:p>
    <w:p w14:paraId="0D9DEC4C" w14:textId="77777777" w:rsidR="00043BE5" w:rsidRDefault="00043BE5" w:rsidP="00043BE5">
      <w:pPr>
        <w:pStyle w:val="Prosttext"/>
        <w:spacing w:line="276" w:lineRule="auto"/>
        <w:rPr>
          <w:rFonts w:asciiTheme="minorHAnsi" w:hAnsiTheme="minorHAnsi"/>
          <w:sz w:val="22"/>
          <w:szCs w:val="22"/>
        </w:rPr>
      </w:pPr>
    </w:p>
    <w:p w14:paraId="7E7EDA33" w14:textId="77777777" w:rsidR="00043BE5" w:rsidRPr="00706A81" w:rsidRDefault="00043BE5" w:rsidP="00043BE5">
      <w:pPr>
        <w:pStyle w:val="Prosttext"/>
        <w:spacing w:line="276" w:lineRule="auto"/>
        <w:rPr>
          <w:rFonts w:asciiTheme="minorHAnsi" w:hAnsiTheme="minorHAnsi"/>
          <w:sz w:val="22"/>
          <w:szCs w:val="22"/>
        </w:rPr>
      </w:pPr>
    </w:p>
    <w:p w14:paraId="6385D860" w14:textId="77777777" w:rsidR="00043BE5" w:rsidRPr="00706A81" w:rsidRDefault="00043BE5" w:rsidP="00043BE5">
      <w:pPr>
        <w:pStyle w:val="Prosttext"/>
        <w:spacing w:line="276" w:lineRule="auto"/>
        <w:rPr>
          <w:rFonts w:asciiTheme="minorHAnsi" w:hAnsiTheme="minorHAnsi"/>
          <w:sz w:val="22"/>
          <w:szCs w:val="22"/>
        </w:rPr>
      </w:pPr>
    </w:p>
    <w:p w14:paraId="20CAD2D6" w14:textId="77777777" w:rsidR="00043BE5" w:rsidRPr="00706A81" w:rsidRDefault="00043BE5" w:rsidP="00043BE5">
      <w:pPr>
        <w:pStyle w:val="Prosttext"/>
        <w:spacing w:line="276" w:lineRule="auto"/>
        <w:rPr>
          <w:rFonts w:asciiTheme="minorHAnsi" w:hAnsiTheme="minorHAnsi"/>
          <w:sz w:val="22"/>
          <w:szCs w:val="22"/>
        </w:rPr>
      </w:pPr>
      <w:r w:rsidRPr="00706A81">
        <w:rPr>
          <w:rFonts w:asciiTheme="minorHAnsi" w:hAnsiTheme="minorHAnsi"/>
          <w:sz w:val="22"/>
          <w:szCs w:val="22"/>
        </w:rPr>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06A81">
        <w:rPr>
          <w:rFonts w:asciiTheme="minorHAnsi" w:hAnsiTheme="minorHAnsi"/>
          <w:sz w:val="22"/>
          <w:szCs w:val="22"/>
          <w:highlight w:val="lightGray"/>
        </w:rPr>
        <w:t>………………………………</w:t>
      </w:r>
    </w:p>
    <w:p w14:paraId="20072E2A" w14:textId="77777777" w:rsidR="00043BE5" w:rsidRDefault="00043BE5" w:rsidP="00043BE5">
      <w:pPr>
        <w:pStyle w:val="Zkladntextodsazen"/>
        <w:widowControl w:val="0"/>
        <w:spacing w:after="0" w:line="276" w:lineRule="auto"/>
        <w:jc w:val="both"/>
        <w:rPr>
          <w:rFonts w:asciiTheme="minorHAnsi" w:hAnsiTheme="minorHAnsi"/>
          <w:sz w:val="22"/>
          <w:szCs w:val="22"/>
        </w:rPr>
      </w:pPr>
      <w:r w:rsidRPr="00706A81">
        <w:rPr>
          <w:rFonts w:asciiTheme="minorHAnsi" w:hAnsiTheme="minorHAnsi"/>
          <w:sz w:val="22"/>
          <w:szCs w:val="22"/>
        </w:rPr>
        <w:t xml:space="preserve">           za objednatele                                                                  za zhotovitele</w:t>
      </w:r>
    </w:p>
    <w:p w14:paraId="4E82D39A"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0BFCACB1"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7779AB6F"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11B2B6D1"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101C1C36"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21730482"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5480AE3E"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67A95125"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659AE35D"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02114859"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6C111E79" w14:textId="77777777" w:rsidR="00043BE5" w:rsidRDefault="00043BE5" w:rsidP="00043BE5">
      <w:pPr>
        <w:pStyle w:val="Zkladntextodsazen"/>
        <w:suppressAutoHyphens w:val="0"/>
        <w:spacing w:after="0" w:line="276" w:lineRule="auto"/>
        <w:ind w:left="0"/>
        <w:jc w:val="both"/>
        <w:rPr>
          <w:rFonts w:asciiTheme="minorHAnsi" w:hAnsiTheme="minorHAnsi"/>
          <w:sz w:val="22"/>
          <w:szCs w:val="22"/>
        </w:rPr>
      </w:pPr>
    </w:p>
    <w:p w14:paraId="69B2019A" w14:textId="77777777" w:rsidR="00BA690F" w:rsidRDefault="00BA690F" w:rsidP="00043BE5">
      <w:pPr>
        <w:pStyle w:val="Zkladntextodsazen"/>
        <w:suppressAutoHyphens w:val="0"/>
        <w:spacing w:after="0" w:line="276" w:lineRule="auto"/>
        <w:ind w:left="0"/>
        <w:jc w:val="both"/>
        <w:rPr>
          <w:rFonts w:asciiTheme="minorHAnsi" w:hAnsiTheme="minorHAnsi"/>
          <w:b/>
          <w:sz w:val="22"/>
          <w:szCs w:val="22"/>
        </w:rPr>
      </w:pPr>
    </w:p>
    <w:p w14:paraId="742D83F2" w14:textId="77777777" w:rsidR="00BA690F" w:rsidRDefault="00BA690F" w:rsidP="00043BE5">
      <w:pPr>
        <w:pStyle w:val="Zkladntextodsazen"/>
        <w:suppressAutoHyphens w:val="0"/>
        <w:spacing w:after="0" w:line="276" w:lineRule="auto"/>
        <w:ind w:left="0"/>
        <w:jc w:val="both"/>
        <w:rPr>
          <w:rFonts w:asciiTheme="minorHAnsi" w:hAnsiTheme="minorHAnsi"/>
          <w:b/>
          <w:sz w:val="22"/>
          <w:szCs w:val="22"/>
        </w:rPr>
      </w:pPr>
    </w:p>
    <w:p w14:paraId="590670B7" w14:textId="77777777" w:rsidR="00BA690F" w:rsidRDefault="00BA690F" w:rsidP="00043BE5">
      <w:pPr>
        <w:pStyle w:val="Zkladntextodsazen"/>
        <w:suppressAutoHyphens w:val="0"/>
        <w:spacing w:after="0" w:line="276" w:lineRule="auto"/>
        <w:ind w:left="0"/>
        <w:jc w:val="both"/>
        <w:rPr>
          <w:rFonts w:asciiTheme="minorHAnsi" w:hAnsiTheme="minorHAnsi"/>
          <w:b/>
          <w:sz w:val="22"/>
          <w:szCs w:val="22"/>
        </w:rPr>
      </w:pPr>
    </w:p>
    <w:p w14:paraId="2BDF0250" w14:textId="77777777" w:rsidR="00BA690F" w:rsidRDefault="00BA690F" w:rsidP="00043BE5">
      <w:pPr>
        <w:pStyle w:val="Zkladntextodsazen"/>
        <w:suppressAutoHyphens w:val="0"/>
        <w:spacing w:after="0" w:line="276" w:lineRule="auto"/>
        <w:ind w:left="0"/>
        <w:jc w:val="both"/>
        <w:rPr>
          <w:rFonts w:asciiTheme="minorHAnsi" w:hAnsiTheme="minorHAnsi"/>
          <w:b/>
          <w:sz w:val="22"/>
          <w:szCs w:val="22"/>
        </w:rPr>
      </w:pPr>
    </w:p>
    <w:p w14:paraId="362A2F7F" w14:textId="77777777" w:rsidR="00BA690F" w:rsidRDefault="00BA690F" w:rsidP="00043BE5">
      <w:pPr>
        <w:pStyle w:val="Zkladntextodsazen"/>
        <w:suppressAutoHyphens w:val="0"/>
        <w:spacing w:after="0" w:line="276" w:lineRule="auto"/>
        <w:ind w:left="0"/>
        <w:jc w:val="both"/>
        <w:rPr>
          <w:rFonts w:asciiTheme="minorHAnsi" w:hAnsiTheme="minorHAnsi"/>
          <w:b/>
          <w:sz w:val="22"/>
          <w:szCs w:val="22"/>
        </w:rPr>
      </w:pPr>
    </w:p>
    <w:p w14:paraId="6F26FF2B" w14:textId="77777777" w:rsidR="00BA690F" w:rsidRDefault="00BA690F" w:rsidP="00043BE5">
      <w:pPr>
        <w:pStyle w:val="Zkladntextodsazen"/>
        <w:suppressAutoHyphens w:val="0"/>
        <w:spacing w:after="0" w:line="276" w:lineRule="auto"/>
        <w:ind w:left="0"/>
        <w:jc w:val="both"/>
        <w:rPr>
          <w:rFonts w:asciiTheme="minorHAnsi" w:hAnsiTheme="minorHAnsi"/>
          <w:b/>
          <w:sz w:val="22"/>
          <w:szCs w:val="22"/>
        </w:rPr>
      </w:pPr>
    </w:p>
    <w:p w14:paraId="2473995F" w14:textId="77777777" w:rsidR="00BA690F" w:rsidRDefault="00BA690F" w:rsidP="00043BE5">
      <w:pPr>
        <w:pStyle w:val="Zkladntextodsazen"/>
        <w:suppressAutoHyphens w:val="0"/>
        <w:spacing w:after="0" w:line="276" w:lineRule="auto"/>
        <w:ind w:left="0"/>
        <w:jc w:val="both"/>
        <w:rPr>
          <w:rFonts w:asciiTheme="minorHAnsi" w:hAnsiTheme="minorHAnsi"/>
          <w:b/>
          <w:sz w:val="22"/>
          <w:szCs w:val="22"/>
        </w:rPr>
      </w:pPr>
    </w:p>
    <w:p w14:paraId="67CB053D" w14:textId="01CF8BCF" w:rsidR="00043BE5" w:rsidRDefault="00043BE5" w:rsidP="00043BE5">
      <w:pPr>
        <w:pStyle w:val="Zkladntextodsazen"/>
        <w:suppressAutoHyphens w:val="0"/>
        <w:spacing w:after="0" w:line="276" w:lineRule="auto"/>
        <w:ind w:left="0"/>
        <w:jc w:val="both"/>
        <w:rPr>
          <w:rFonts w:asciiTheme="minorHAnsi" w:hAnsiTheme="minorHAnsi"/>
          <w:b/>
          <w:sz w:val="22"/>
          <w:szCs w:val="22"/>
        </w:rPr>
      </w:pPr>
      <w:r w:rsidRPr="00EA3D4A">
        <w:rPr>
          <w:rFonts w:asciiTheme="minorHAnsi" w:hAnsiTheme="minorHAnsi"/>
          <w:b/>
          <w:sz w:val="22"/>
          <w:szCs w:val="22"/>
        </w:rPr>
        <w:lastRenderedPageBreak/>
        <w:t>PŘÍLOHA Č. 1:</w:t>
      </w:r>
      <w:r w:rsidRPr="00834B54">
        <w:rPr>
          <w:rFonts w:asciiTheme="minorHAnsi" w:hAnsiTheme="minorHAnsi"/>
          <w:b/>
          <w:sz w:val="22"/>
          <w:szCs w:val="22"/>
        </w:rPr>
        <w:t xml:space="preserve"> TECHNICKÁ SPECIFIKACE </w:t>
      </w:r>
    </w:p>
    <w:tbl>
      <w:tblPr>
        <w:tblStyle w:val="Tmavtabulkasmkou5zvraznn6"/>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544"/>
        <w:gridCol w:w="1266"/>
      </w:tblGrid>
      <w:tr w:rsidR="00043BE5" w14:paraId="5396707F" w14:textId="77777777" w:rsidTr="00B86B2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83" w:type="dxa"/>
            <w:gridSpan w:val="3"/>
            <w:tcBorders>
              <w:top w:val="single" w:sz="4" w:space="0" w:color="auto"/>
              <w:left w:val="single" w:sz="4" w:space="0" w:color="auto"/>
              <w:bottom w:val="single" w:sz="4" w:space="0" w:color="auto"/>
              <w:right w:val="single" w:sz="4" w:space="0" w:color="auto"/>
            </w:tcBorders>
            <w:vAlign w:val="center"/>
            <w:hideMark/>
          </w:tcPr>
          <w:p w14:paraId="7294DAAF" w14:textId="770E857B" w:rsidR="00043BE5" w:rsidRDefault="00BA690F" w:rsidP="00B86B24">
            <w:pPr>
              <w:suppressAutoHyphens w:val="0"/>
              <w:spacing w:line="276" w:lineRule="auto"/>
              <w:rPr>
                <w:rFonts w:asciiTheme="minorHAnsi" w:hAnsiTheme="minorHAnsi" w:cs="Times New Roman"/>
                <w:b w:val="0"/>
                <w:bCs w:val="0"/>
                <w:color w:val="000000"/>
                <w:sz w:val="22"/>
                <w:szCs w:val="22"/>
                <w:lang w:eastAsia="cs-CZ"/>
              </w:rPr>
            </w:pPr>
            <w:r>
              <w:rPr>
                <w:rFonts w:asciiTheme="minorHAnsi" w:hAnsiTheme="minorHAnsi"/>
                <w:color w:val="000000"/>
                <w:sz w:val="22"/>
                <w:szCs w:val="22"/>
                <w:lang w:eastAsia="cs-CZ"/>
              </w:rPr>
              <w:t xml:space="preserve">SOFTWARE VZDUCHOTECHNIKY                                                                                   </w:t>
            </w:r>
            <w:r w:rsidR="00043BE5">
              <w:rPr>
                <w:rFonts w:asciiTheme="minorHAnsi" w:hAnsiTheme="minorHAnsi"/>
                <w:color w:val="000000"/>
                <w:sz w:val="22"/>
                <w:szCs w:val="22"/>
                <w:lang w:eastAsia="cs-CZ"/>
              </w:rPr>
              <w:t>POČET: 1 KS</w:t>
            </w:r>
          </w:p>
        </w:tc>
      </w:tr>
      <w:tr w:rsidR="00043BE5" w14:paraId="7453E5F8" w14:textId="77777777" w:rsidTr="00B86B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669AF7" w14:textId="77777777" w:rsidR="00043BE5" w:rsidRDefault="00043BE5" w:rsidP="00B86B24">
            <w:pPr>
              <w:suppressAutoHyphens w:val="0"/>
              <w:spacing w:line="276" w:lineRule="auto"/>
              <w:rPr>
                <w:rFonts w:asciiTheme="minorHAnsi" w:hAnsiTheme="minorHAnsi"/>
                <w:color w:val="000000"/>
                <w:sz w:val="22"/>
                <w:szCs w:val="22"/>
                <w:lang w:eastAsia="cs-CZ"/>
              </w:rPr>
            </w:pPr>
            <w:r>
              <w:rPr>
                <w:rFonts w:asciiTheme="minorHAnsi" w:hAnsiTheme="minorHAnsi" w:cs="Tahoma"/>
                <w:color w:val="auto"/>
                <w:sz w:val="22"/>
                <w:szCs w:val="22"/>
              </w:rPr>
              <w:t xml:space="preserve">Výrobce, typ, označení technologie: </w:t>
            </w:r>
            <w:r>
              <w:rPr>
                <w:rFonts w:asciiTheme="minorHAnsi" w:hAnsiTheme="minorHAnsi"/>
                <w:sz w:val="22"/>
                <w:szCs w:val="22"/>
              </w:rPr>
              <w:fldChar w:fldCharType="begin">
                <w:ffData>
                  <w:name w:val="Text40"/>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b w:val="0"/>
                <w:bCs w:val="0"/>
                <w:noProof/>
                <w:sz w:val="22"/>
                <w:szCs w:val="22"/>
              </w:rPr>
              <w:t> </w:t>
            </w:r>
            <w:r>
              <w:rPr>
                <w:rFonts w:asciiTheme="minorHAnsi" w:hAnsiTheme="minorHAnsi"/>
                <w:b w:val="0"/>
                <w:bCs w:val="0"/>
                <w:noProof/>
                <w:sz w:val="22"/>
                <w:szCs w:val="22"/>
              </w:rPr>
              <w:t> </w:t>
            </w:r>
            <w:r>
              <w:rPr>
                <w:rFonts w:asciiTheme="minorHAnsi" w:hAnsiTheme="minorHAnsi"/>
                <w:b w:val="0"/>
                <w:bCs w:val="0"/>
                <w:noProof/>
                <w:sz w:val="22"/>
                <w:szCs w:val="22"/>
              </w:rPr>
              <w:t> </w:t>
            </w:r>
            <w:r>
              <w:rPr>
                <w:rFonts w:asciiTheme="minorHAnsi" w:hAnsiTheme="minorHAnsi"/>
                <w:b w:val="0"/>
                <w:bCs w:val="0"/>
                <w:noProof/>
                <w:sz w:val="22"/>
                <w:szCs w:val="22"/>
              </w:rPr>
              <w:t> </w:t>
            </w:r>
            <w:r>
              <w:rPr>
                <w:rFonts w:asciiTheme="minorHAnsi" w:hAnsiTheme="minorHAnsi"/>
                <w:sz w:val="22"/>
                <w:szCs w:val="22"/>
              </w:rPr>
              <w:fldChar w:fldCharType="end"/>
            </w:r>
          </w:p>
        </w:tc>
      </w:tr>
      <w:tr w:rsidR="00043BE5" w14:paraId="68A6781D" w14:textId="77777777" w:rsidTr="00B86B24">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AA5F0B" w14:textId="77777777" w:rsidR="00043BE5" w:rsidRDefault="00043BE5" w:rsidP="00B86B24">
            <w:pPr>
              <w:suppressAutoHyphens w:val="0"/>
              <w:spacing w:line="276" w:lineRule="auto"/>
              <w:jc w:val="center"/>
              <w:rPr>
                <w:rFonts w:asciiTheme="minorHAnsi" w:hAnsiTheme="minorHAnsi"/>
                <w:b w:val="0"/>
                <w:bCs w:val="0"/>
                <w:color w:val="000000"/>
                <w:sz w:val="22"/>
                <w:szCs w:val="22"/>
                <w:lang w:eastAsia="cs-CZ"/>
              </w:rPr>
            </w:pPr>
            <w:r>
              <w:rPr>
                <w:rFonts w:asciiTheme="minorHAnsi" w:hAnsiTheme="minorHAnsi"/>
                <w:color w:val="000000"/>
                <w:sz w:val="22"/>
                <w:szCs w:val="22"/>
                <w:lang w:eastAsia="cs-CZ"/>
              </w:rPr>
              <w:t>Technické parametry a výbava</w:t>
            </w:r>
          </w:p>
        </w:tc>
        <w:tc>
          <w:tcPr>
            <w:tcW w:w="354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00CFDE5" w14:textId="77777777" w:rsidR="00043BE5" w:rsidRDefault="00043BE5" w:rsidP="00B86B24">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sz w:val="22"/>
                <w:szCs w:val="22"/>
                <w:lang w:eastAsia="cs-CZ"/>
              </w:rPr>
            </w:pPr>
            <w:r>
              <w:rPr>
                <w:rFonts w:asciiTheme="minorHAnsi" w:hAnsiTheme="minorHAnsi"/>
                <w:b/>
                <w:bCs/>
                <w:color w:val="000000"/>
                <w:sz w:val="22"/>
                <w:szCs w:val="22"/>
                <w:lang w:eastAsia="cs-CZ"/>
              </w:rPr>
              <w:t>Požadavek zadavatele</w:t>
            </w:r>
          </w:p>
        </w:tc>
        <w:tc>
          <w:tcPr>
            <w:tcW w:w="126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74E5F3" w14:textId="77777777" w:rsidR="00043BE5" w:rsidRDefault="00043BE5" w:rsidP="00B86B24">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sz w:val="22"/>
                <w:szCs w:val="22"/>
                <w:lang w:eastAsia="cs-CZ"/>
              </w:rPr>
            </w:pPr>
            <w:r>
              <w:rPr>
                <w:rFonts w:asciiTheme="minorHAnsi" w:hAnsiTheme="minorHAnsi"/>
                <w:b/>
                <w:bCs/>
                <w:color w:val="000000"/>
                <w:sz w:val="22"/>
                <w:szCs w:val="22"/>
                <w:lang w:eastAsia="cs-CZ"/>
              </w:rPr>
              <w:t>Nabízené parametry</w:t>
            </w:r>
          </w:p>
        </w:tc>
      </w:tr>
      <w:tr w:rsidR="00BA690F" w14:paraId="153AA4F4" w14:textId="77777777" w:rsidTr="00BA69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ACC65" w14:textId="45D5EE25" w:rsidR="00BA690F" w:rsidRPr="003150F4" w:rsidRDefault="00BA690F" w:rsidP="00BA690F">
            <w:pPr>
              <w:spacing w:line="276" w:lineRule="auto"/>
              <w:jc w:val="center"/>
              <w:rPr>
                <w:rFonts w:asciiTheme="minorHAnsi" w:hAnsiTheme="minorHAnsi"/>
                <w:b w:val="0"/>
                <w:color w:val="auto"/>
                <w:sz w:val="22"/>
                <w:highlight w:val="yellow"/>
              </w:rPr>
            </w:pPr>
            <w:r w:rsidRPr="0020392A">
              <w:rPr>
                <w:rFonts w:asciiTheme="minorHAnsi" w:hAnsiTheme="minorHAnsi" w:cstheme="minorHAnsi"/>
                <w:b w:val="0"/>
                <w:bCs w:val="0"/>
                <w:color w:val="auto"/>
                <w:sz w:val="22"/>
                <w:szCs w:val="22"/>
              </w:rPr>
              <w:t>Regulace teploty – chlazení, topení, měření vlhkosti, větrání a hlídaní hladiny CO2 ve výrobních prostorách</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0330F" w14:textId="023BB8CD" w:rsidR="00BA690F" w:rsidRPr="003150F4" w:rsidRDefault="00BA690F" w:rsidP="00BA690F">
            <w:pPr>
              <w:jc w:val="center"/>
              <w:cnfStyle w:val="000000100000" w:firstRow="0" w:lastRow="0" w:firstColumn="0" w:lastColumn="0" w:oddVBand="0" w:evenVBand="0" w:oddHBand="1" w:evenHBand="0" w:firstRowFirstColumn="0" w:firstRowLastColumn="0" w:lastRowFirstColumn="0" w:lastRowLastColumn="0"/>
              <w:rPr>
                <w:highlight w:val="yellow"/>
              </w:rPr>
            </w:pPr>
            <w:r w:rsidRPr="0020392A">
              <w:rPr>
                <w:rFonts w:asciiTheme="minorHAnsi" w:hAnsiTheme="minorHAnsi"/>
                <w:sz w:val="22"/>
              </w:rPr>
              <w:t>Stroj splňuje tento parametr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937D4C" w14:textId="1B6C5848" w:rsidR="00BA690F" w:rsidRPr="003150F4" w:rsidRDefault="00BA690F" w:rsidP="00BA690F">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Theme="minorHAnsi" w:hAnsiTheme="minorHAnsi"/>
                <w:sz w:val="22"/>
                <w:szCs w:val="22"/>
              </w:rPr>
              <w:fldChar w:fldCharType="begin">
                <w:ffData>
                  <w:name w:val="Text40"/>
                  <w:enabled/>
                  <w:calcOnExit w:val="0"/>
                  <w:textInput>
                    <w:default w:val="ANO / NE"/>
                  </w:textInput>
                </w:ffData>
              </w:fldChar>
            </w:r>
            <w:bookmarkStart w:id="14" w:name="Text4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ANO / NE</w:t>
            </w:r>
            <w:r>
              <w:rPr>
                <w:rFonts w:asciiTheme="minorHAnsi" w:hAnsiTheme="minorHAnsi"/>
                <w:sz w:val="22"/>
                <w:szCs w:val="22"/>
              </w:rPr>
              <w:fldChar w:fldCharType="end"/>
            </w:r>
            <w:bookmarkEnd w:id="14"/>
          </w:p>
        </w:tc>
      </w:tr>
      <w:tr w:rsidR="00BA690F" w14:paraId="597DA434" w14:textId="77777777" w:rsidTr="00BA690F">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DE0A" w14:textId="0938EE1D" w:rsidR="00BA690F" w:rsidRPr="003150F4" w:rsidRDefault="00BA690F" w:rsidP="00BA690F">
            <w:pPr>
              <w:spacing w:line="276" w:lineRule="auto"/>
              <w:jc w:val="center"/>
              <w:rPr>
                <w:rFonts w:asciiTheme="minorHAnsi" w:hAnsiTheme="minorHAnsi"/>
                <w:b w:val="0"/>
                <w:color w:val="auto"/>
                <w:sz w:val="22"/>
                <w:highlight w:val="yellow"/>
              </w:rPr>
            </w:pPr>
            <w:r w:rsidRPr="0020392A">
              <w:rPr>
                <w:rFonts w:asciiTheme="minorHAnsi" w:hAnsiTheme="minorHAnsi" w:cstheme="minorHAnsi"/>
                <w:b w:val="0"/>
                <w:bCs w:val="0"/>
                <w:color w:val="auto"/>
                <w:sz w:val="22"/>
              </w:rPr>
              <w:t>Ovládání na přehledném displeji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0DE5B" w14:textId="50471510" w:rsidR="00BA690F" w:rsidRPr="003150F4" w:rsidRDefault="00BA690F" w:rsidP="00BA690F">
            <w:pPr>
              <w:jc w:val="center"/>
              <w:cnfStyle w:val="000000000000" w:firstRow="0" w:lastRow="0" w:firstColumn="0" w:lastColumn="0" w:oddVBand="0" w:evenVBand="0" w:oddHBand="0" w:evenHBand="0" w:firstRowFirstColumn="0" w:firstRowLastColumn="0" w:lastRowFirstColumn="0" w:lastRowLastColumn="0"/>
              <w:rPr>
                <w:highlight w:val="yellow"/>
              </w:rPr>
            </w:pPr>
            <w:r w:rsidRPr="0020392A">
              <w:rPr>
                <w:rFonts w:asciiTheme="minorHAnsi" w:hAnsiTheme="minorHAnsi"/>
                <w:sz w:val="22"/>
              </w:rPr>
              <w:t>Stroj splňuje tento parametr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2F0FCA" w14:textId="7D7E6A61" w:rsidR="00BA690F" w:rsidRPr="003150F4" w:rsidRDefault="00BA690F" w:rsidP="00BA690F">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Theme="minorHAnsi" w:hAnsiTheme="minorHAnsi"/>
                <w:sz w:val="22"/>
                <w:szCs w:val="22"/>
              </w:rPr>
              <w:fldChar w:fldCharType="begin">
                <w:ffData>
                  <w:name w:val="Text40"/>
                  <w:enabled/>
                  <w:calcOnExit w:val="0"/>
                  <w:textInput>
                    <w:default w:val="ANO / NE"/>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ANO / NE</w:t>
            </w:r>
            <w:r>
              <w:rPr>
                <w:rFonts w:asciiTheme="minorHAnsi" w:hAnsiTheme="minorHAnsi"/>
                <w:sz w:val="22"/>
                <w:szCs w:val="22"/>
              </w:rPr>
              <w:fldChar w:fldCharType="end"/>
            </w:r>
          </w:p>
        </w:tc>
      </w:tr>
      <w:tr w:rsidR="00F32087" w14:paraId="281786CB" w14:textId="77777777" w:rsidTr="00796E1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44114757" w14:textId="2C73640B" w:rsidR="00F32087" w:rsidRPr="003150F4" w:rsidRDefault="00F32087" w:rsidP="00F32087">
            <w:pPr>
              <w:spacing w:line="276" w:lineRule="auto"/>
              <w:jc w:val="center"/>
              <w:rPr>
                <w:rFonts w:asciiTheme="minorHAnsi" w:hAnsiTheme="minorHAnsi"/>
                <w:b w:val="0"/>
                <w:color w:val="auto"/>
                <w:sz w:val="22"/>
                <w:highlight w:val="yellow"/>
              </w:rPr>
            </w:pPr>
            <w:r w:rsidRPr="0020392A">
              <w:rPr>
                <w:rFonts w:asciiTheme="minorHAnsi" w:hAnsiTheme="minorHAnsi" w:cstheme="minorHAnsi"/>
                <w:b w:val="0"/>
                <w:bCs w:val="0"/>
                <w:color w:val="auto"/>
                <w:sz w:val="22"/>
              </w:rPr>
              <w:t>Regulace teploty – chlazení, topení, měření vlhkosti, větrání a hlídaní hladiny CO2 ve výrobních prostorách</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EAB663" w14:textId="61D1C572" w:rsidR="00F32087" w:rsidRPr="003150F4" w:rsidRDefault="00F32087" w:rsidP="00F32087">
            <w:pPr>
              <w:jc w:val="center"/>
              <w:cnfStyle w:val="000000100000" w:firstRow="0" w:lastRow="0" w:firstColumn="0" w:lastColumn="0" w:oddVBand="0" w:evenVBand="0" w:oddHBand="1" w:evenHBand="0" w:firstRowFirstColumn="0" w:firstRowLastColumn="0" w:lastRowFirstColumn="0" w:lastRowLastColumn="0"/>
              <w:rPr>
                <w:highlight w:val="yellow"/>
              </w:rPr>
            </w:pPr>
            <w:r w:rsidRPr="0020392A">
              <w:rPr>
                <w:rFonts w:asciiTheme="minorHAnsi" w:hAnsiTheme="minorHAnsi"/>
                <w:sz w:val="22"/>
              </w:rPr>
              <w:t>Stroj splňuje tento parametr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863CF60" w14:textId="0DD77016" w:rsidR="00F32087" w:rsidRPr="003150F4" w:rsidRDefault="00F32087" w:rsidP="00F32087">
            <w:pPr>
              <w:jc w:val="center"/>
              <w:cnfStyle w:val="000000100000" w:firstRow="0" w:lastRow="0" w:firstColumn="0" w:lastColumn="0" w:oddVBand="0" w:evenVBand="0" w:oddHBand="1" w:evenHBand="0" w:firstRowFirstColumn="0" w:firstRowLastColumn="0" w:lastRowFirstColumn="0" w:lastRowLastColumn="0"/>
              <w:rPr>
                <w:highlight w:val="yellow"/>
              </w:rPr>
            </w:pPr>
            <w:r w:rsidRPr="006309E6">
              <w:rPr>
                <w:rFonts w:asciiTheme="minorHAnsi" w:hAnsiTheme="minorHAnsi"/>
                <w:sz w:val="22"/>
                <w:szCs w:val="22"/>
              </w:rPr>
              <w:fldChar w:fldCharType="begin">
                <w:ffData>
                  <w:name w:val="Text40"/>
                  <w:enabled/>
                  <w:calcOnExit w:val="0"/>
                  <w:textInput>
                    <w:default w:val="ANO / NE"/>
                  </w:textInput>
                </w:ffData>
              </w:fldChar>
            </w:r>
            <w:r w:rsidRPr="006309E6">
              <w:rPr>
                <w:rFonts w:asciiTheme="minorHAnsi" w:hAnsiTheme="minorHAnsi"/>
                <w:sz w:val="22"/>
                <w:szCs w:val="22"/>
              </w:rPr>
              <w:instrText xml:space="preserve"> FORMTEXT </w:instrText>
            </w:r>
            <w:r w:rsidRPr="006309E6">
              <w:rPr>
                <w:rFonts w:asciiTheme="minorHAnsi" w:hAnsiTheme="minorHAnsi"/>
                <w:sz w:val="22"/>
                <w:szCs w:val="22"/>
              </w:rPr>
            </w:r>
            <w:r w:rsidRPr="006309E6">
              <w:rPr>
                <w:rFonts w:asciiTheme="minorHAnsi" w:hAnsiTheme="minorHAnsi"/>
                <w:sz w:val="22"/>
                <w:szCs w:val="22"/>
              </w:rPr>
              <w:fldChar w:fldCharType="separate"/>
            </w:r>
            <w:r w:rsidRPr="006309E6">
              <w:rPr>
                <w:rFonts w:asciiTheme="minorHAnsi" w:hAnsiTheme="minorHAnsi"/>
                <w:noProof/>
                <w:sz w:val="22"/>
                <w:szCs w:val="22"/>
              </w:rPr>
              <w:t>ANO / NE</w:t>
            </w:r>
            <w:r w:rsidRPr="006309E6">
              <w:rPr>
                <w:rFonts w:asciiTheme="minorHAnsi" w:hAnsiTheme="minorHAnsi"/>
                <w:sz w:val="22"/>
                <w:szCs w:val="22"/>
              </w:rPr>
              <w:fldChar w:fldCharType="end"/>
            </w:r>
          </w:p>
        </w:tc>
      </w:tr>
      <w:tr w:rsidR="00F32087" w14:paraId="409891F4" w14:textId="77777777" w:rsidTr="00796E1D">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299AE966" w14:textId="4790A33F" w:rsidR="00F32087" w:rsidRPr="003150F4" w:rsidRDefault="00F32087" w:rsidP="00F32087">
            <w:pPr>
              <w:spacing w:line="276" w:lineRule="auto"/>
              <w:jc w:val="center"/>
              <w:rPr>
                <w:rFonts w:asciiTheme="minorHAnsi" w:hAnsiTheme="minorHAnsi"/>
                <w:b w:val="0"/>
                <w:color w:val="auto"/>
                <w:sz w:val="22"/>
                <w:highlight w:val="yellow"/>
              </w:rPr>
            </w:pPr>
            <w:r w:rsidRPr="0020392A">
              <w:rPr>
                <w:rFonts w:asciiTheme="minorHAnsi" w:hAnsiTheme="minorHAnsi" w:cstheme="minorHAnsi"/>
                <w:b w:val="0"/>
                <w:bCs w:val="0"/>
                <w:color w:val="auto"/>
                <w:sz w:val="22"/>
              </w:rPr>
              <w:t>Ovládání na přehledném displeji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F8A4C1" w14:textId="12D372E5" w:rsidR="00F32087" w:rsidRPr="003150F4" w:rsidRDefault="00F32087" w:rsidP="00F32087">
            <w:pPr>
              <w:jc w:val="center"/>
              <w:cnfStyle w:val="000000000000" w:firstRow="0" w:lastRow="0" w:firstColumn="0" w:lastColumn="0" w:oddVBand="0" w:evenVBand="0" w:oddHBand="0" w:evenHBand="0" w:firstRowFirstColumn="0" w:firstRowLastColumn="0" w:lastRowFirstColumn="0" w:lastRowLastColumn="0"/>
              <w:rPr>
                <w:highlight w:val="yellow"/>
              </w:rPr>
            </w:pPr>
            <w:r w:rsidRPr="0020392A">
              <w:rPr>
                <w:rFonts w:asciiTheme="minorHAnsi" w:hAnsiTheme="minorHAnsi"/>
                <w:sz w:val="22"/>
              </w:rPr>
              <w:t>Stroj splňuje tento parametr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BD54A84" w14:textId="1CF3C50D" w:rsidR="00F32087" w:rsidRPr="003150F4" w:rsidRDefault="00F32087" w:rsidP="00F32087">
            <w:pPr>
              <w:jc w:val="center"/>
              <w:cnfStyle w:val="000000000000" w:firstRow="0" w:lastRow="0" w:firstColumn="0" w:lastColumn="0" w:oddVBand="0" w:evenVBand="0" w:oddHBand="0" w:evenHBand="0" w:firstRowFirstColumn="0" w:firstRowLastColumn="0" w:lastRowFirstColumn="0" w:lastRowLastColumn="0"/>
              <w:rPr>
                <w:highlight w:val="yellow"/>
              </w:rPr>
            </w:pPr>
            <w:r w:rsidRPr="006309E6">
              <w:rPr>
                <w:rFonts w:asciiTheme="minorHAnsi" w:hAnsiTheme="minorHAnsi"/>
                <w:sz w:val="22"/>
                <w:szCs w:val="22"/>
              </w:rPr>
              <w:fldChar w:fldCharType="begin">
                <w:ffData>
                  <w:name w:val="Text40"/>
                  <w:enabled/>
                  <w:calcOnExit w:val="0"/>
                  <w:textInput>
                    <w:default w:val="ANO / NE"/>
                  </w:textInput>
                </w:ffData>
              </w:fldChar>
            </w:r>
            <w:r w:rsidRPr="006309E6">
              <w:rPr>
                <w:rFonts w:asciiTheme="minorHAnsi" w:hAnsiTheme="minorHAnsi"/>
                <w:sz w:val="22"/>
                <w:szCs w:val="22"/>
              </w:rPr>
              <w:instrText xml:space="preserve"> FORMTEXT </w:instrText>
            </w:r>
            <w:r w:rsidRPr="006309E6">
              <w:rPr>
                <w:rFonts w:asciiTheme="minorHAnsi" w:hAnsiTheme="minorHAnsi"/>
                <w:sz w:val="22"/>
                <w:szCs w:val="22"/>
              </w:rPr>
            </w:r>
            <w:r w:rsidRPr="006309E6">
              <w:rPr>
                <w:rFonts w:asciiTheme="minorHAnsi" w:hAnsiTheme="minorHAnsi"/>
                <w:sz w:val="22"/>
                <w:szCs w:val="22"/>
              </w:rPr>
              <w:fldChar w:fldCharType="separate"/>
            </w:r>
            <w:r w:rsidRPr="006309E6">
              <w:rPr>
                <w:rFonts w:asciiTheme="minorHAnsi" w:hAnsiTheme="minorHAnsi"/>
                <w:noProof/>
                <w:sz w:val="22"/>
                <w:szCs w:val="22"/>
              </w:rPr>
              <w:t>ANO / NE</w:t>
            </w:r>
            <w:r w:rsidRPr="006309E6">
              <w:rPr>
                <w:rFonts w:asciiTheme="minorHAnsi" w:hAnsiTheme="minorHAnsi"/>
                <w:sz w:val="22"/>
                <w:szCs w:val="22"/>
              </w:rPr>
              <w:fldChar w:fldCharType="end"/>
            </w:r>
          </w:p>
        </w:tc>
      </w:tr>
      <w:tr w:rsidR="00F32087" w14:paraId="057D952C" w14:textId="77777777" w:rsidTr="00796E1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38241BFA" w14:textId="54EB67D9" w:rsidR="00F32087" w:rsidRPr="003150F4" w:rsidRDefault="00F32087" w:rsidP="00F32087">
            <w:pPr>
              <w:spacing w:line="276" w:lineRule="auto"/>
              <w:jc w:val="center"/>
              <w:rPr>
                <w:rFonts w:asciiTheme="minorHAnsi" w:hAnsiTheme="minorHAnsi"/>
                <w:b w:val="0"/>
                <w:color w:val="auto"/>
                <w:sz w:val="22"/>
                <w:highlight w:val="yellow"/>
              </w:rPr>
            </w:pPr>
            <w:r>
              <w:rPr>
                <w:rFonts w:asciiTheme="minorHAnsi" w:hAnsiTheme="minorHAnsi" w:cstheme="minorHAnsi"/>
                <w:b w:val="0"/>
                <w:bCs w:val="0"/>
                <w:color w:val="auto"/>
                <w:sz w:val="22"/>
              </w:rPr>
              <w:t>Ř</w:t>
            </w:r>
            <w:r w:rsidRPr="00F63F95">
              <w:rPr>
                <w:rFonts w:asciiTheme="minorHAnsi" w:hAnsiTheme="minorHAnsi" w:cstheme="minorHAnsi"/>
                <w:b w:val="0"/>
                <w:bCs w:val="0"/>
                <w:color w:val="auto"/>
                <w:sz w:val="22"/>
              </w:rPr>
              <w:t>ídí ohřev a chlazení jednotlivých výrobních a skladových prostorách</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521398" w14:textId="65FBD38F" w:rsidR="00F32087" w:rsidRPr="003150F4" w:rsidRDefault="00F32087" w:rsidP="00F32087">
            <w:pPr>
              <w:jc w:val="center"/>
              <w:cnfStyle w:val="000000100000" w:firstRow="0" w:lastRow="0" w:firstColumn="0" w:lastColumn="0" w:oddVBand="0" w:evenVBand="0" w:oddHBand="1" w:evenHBand="0" w:firstRowFirstColumn="0" w:firstRowLastColumn="0" w:lastRowFirstColumn="0" w:lastRowLastColumn="0"/>
              <w:rPr>
                <w:highlight w:val="yellow"/>
              </w:rPr>
            </w:pPr>
            <w:r w:rsidRPr="0020392A">
              <w:rPr>
                <w:rFonts w:asciiTheme="minorHAnsi" w:hAnsiTheme="minorHAnsi"/>
                <w:sz w:val="22"/>
              </w:rPr>
              <w:t>Stroj splňuje tento parametr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3C69CE3" w14:textId="4EDB3B05" w:rsidR="00F32087" w:rsidRPr="003150F4" w:rsidRDefault="00F32087" w:rsidP="00F32087">
            <w:pPr>
              <w:jc w:val="center"/>
              <w:cnfStyle w:val="000000100000" w:firstRow="0" w:lastRow="0" w:firstColumn="0" w:lastColumn="0" w:oddVBand="0" w:evenVBand="0" w:oddHBand="1" w:evenHBand="0" w:firstRowFirstColumn="0" w:firstRowLastColumn="0" w:lastRowFirstColumn="0" w:lastRowLastColumn="0"/>
              <w:rPr>
                <w:highlight w:val="yellow"/>
              </w:rPr>
            </w:pPr>
            <w:r w:rsidRPr="006309E6">
              <w:rPr>
                <w:rFonts w:asciiTheme="minorHAnsi" w:hAnsiTheme="minorHAnsi"/>
                <w:sz w:val="22"/>
                <w:szCs w:val="22"/>
              </w:rPr>
              <w:fldChar w:fldCharType="begin">
                <w:ffData>
                  <w:name w:val="Text40"/>
                  <w:enabled/>
                  <w:calcOnExit w:val="0"/>
                  <w:textInput>
                    <w:default w:val="ANO / NE"/>
                  </w:textInput>
                </w:ffData>
              </w:fldChar>
            </w:r>
            <w:r w:rsidRPr="006309E6">
              <w:rPr>
                <w:rFonts w:asciiTheme="minorHAnsi" w:hAnsiTheme="minorHAnsi"/>
                <w:sz w:val="22"/>
                <w:szCs w:val="22"/>
              </w:rPr>
              <w:instrText xml:space="preserve"> FORMTEXT </w:instrText>
            </w:r>
            <w:r w:rsidRPr="006309E6">
              <w:rPr>
                <w:rFonts w:asciiTheme="minorHAnsi" w:hAnsiTheme="minorHAnsi"/>
                <w:sz w:val="22"/>
                <w:szCs w:val="22"/>
              </w:rPr>
            </w:r>
            <w:r w:rsidRPr="006309E6">
              <w:rPr>
                <w:rFonts w:asciiTheme="minorHAnsi" w:hAnsiTheme="minorHAnsi"/>
                <w:sz w:val="22"/>
                <w:szCs w:val="22"/>
              </w:rPr>
              <w:fldChar w:fldCharType="separate"/>
            </w:r>
            <w:r w:rsidRPr="006309E6">
              <w:rPr>
                <w:rFonts w:asciiTheme="minorHAnsi" w:hAnsiTheme="minorHAnsi"/>
                <w:noProof/>
                <w:sz w:val="22"/>
                <w:szCs w:val="22"/>
              </w:rPr>
              <w:t>ANO / NE</w:t>
            </w:r>
            <w:r w:rsidRPr="006309E6">
              <w:rPr>
                <w:rFonts w:asciiTheme="minorHAnsi" w:hAnsiTheme="minorHAnsi"/>
                <w:sz w:val="22"/>
                <w:szCs w:val="22"/>
              </w:rPr>
              <w:fldChar w:fldCharType="end"/>
            </w:r>
          </w:p>
        </w:tc>
      </w:tr>
      <w:tr w:rsidR="00F32087" w14:paraId="205196E3" w14:textId="77777777" w:rsidTr="00796E1D">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3DD07142" w14:textId="08F00C17" w:rsidR="00F32087" w:rsidRPr="003150F4" w:rsidRDefault="00F32087" w:rsidP="00F32087">
            <w:pPr>
              <w:spacing w:line="276" w:lineRule="auto"/>
              <w:jc w:val="center"/>
              <w:rPr>
                <w:rFonts w:asciiTheme="minorHAnsi" w:hAnsiTheme="minorHAnsi"/>
                <w:b w:val="0"/>
                <w:color w:val="auto"/>
                <w:sz w:val="22"/>
                <w:highlight w:val="yellow"/>
              </w:rPr>
            </w:pPr>
            <w:r>
              <w:rPr>
                <w:rFonts w:asciiTheme="minorHAnsi" w:hAnsiTheme="minorHAnsi" w:cstheme="minorHAnsi"/>
                <w:b w:val="0"/>
                <w:bCs w:val="0"/>
                <w:color w:val="auto"/>
                <w:sz w:val="22"/>
              </w:rPr>
              <w:t>V</w:t>
            </w:r>
            <w:r w:rsidRPr="00F63F95">
              <w:rPr>
                <w:rFonts w:asciiTheme="minorHAnsi" w:hAnsiTheme="minorHAnsi" w:cstheme="minorHAnsi"/>
                <w:b w:val="0"/>
                <w:bCs w:val="0"/>
                <w:color w:val="auto"/>
                <w:sz w:val="22"/>
              </w:rPr>
              <w:t>olně programovatelné PLC</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095B444" w14:textId="7C0C7A7C" w:rsidR="00F32087" w:rsidRPr="003150F4" w:rsidRDefault="00F32087" w:rsidP="00F32087">
            <w:pPr>
              <w:jc w:val="center"/>
              <w:cnfStyle w:val="000000000000" w:firstRow="0" w:lastRow="0" w:firstColumn="0" w:lastColumn="0" w:oddVBand="0" w:evenVBand="0" w:oddHBand="0" w:evenHBand="0" w:firstRowFirstColumn="0" w:firstRowLastColumn="0" w:lastRowFirstColumn="0" w:lastRowLastColumn="0"/>
              <w:rPr>
                <w:highlight w:val="yellow"/>
              </w:rPr>
            </w:pPr>
            <w:r w:rsidRPr="0020392A">
              <w:rPr>
                <w:rFonts w:asciiTheme="minorHAnsi" w:hAnsiTheme="minorHAnsi"/>
                <w:sz w:val="22"/>
              </w:rPr>
              <w:t>Stroj splňuje tento parametr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314C87" w14:textId="4B740A9A" w:rsidR="00F32087" w:rsidRPr="003150F4" w:rsidRDefault="00F32087" w:rsidP="00F32087">
            <w:pPr>
              <w:jc w:val="center"/>
              <w:cnfStyle w:val="000000000000" w:firstRow="0" w:lastRow="0" w:firstColumn="0" w:lastColumn="0" w:oddVBand="0" w:evenVBand="0" w:oddHBand="0" w:evenHBand="0" w:firstRowFirstColumn="0" w:firstRowLastColumn="0" w:lastRowFirstColumn="0" w:lastRowLastColumn="0"/>
              <w:rPr>
                <w:highlight w:val="yellow"/>
              </w:rPr>
            </w:pPr>
            <w:r w:rsidRPr="006309E6">
              <w:rPr>
                <w:rFonts w:asciiTheme="minorHAnsi" w:hAnsiTheme="minorHAnsi"/>
                <w:sz w:val="22"/>
                <w:szCs w:val="22"/>
              </w:rPr>
              <w:fldChar w:fldCharType="begin">
                <w:ffData>
                  <w:name w:val="Text40"/>
                  <w:enabled/>
                  <w:calcOnExit w:val="0"/>
                  <w:textInput>
                    <w:default w:val="ANO / NE"/>
                  </w:textInput>
                </w:ffData>
              </w:fldChar>
            </w:r>
            <w:r w:rsidRPr="006309E6">
              <w:rPr>
                <w:rFonts w:asciiTheme="minorHAnsi" w:hAnsiTheme="minorHAnsi"/>
                <w:sz w:val="22"/>
                <w:szCs w:val="22"/>
              </w:rPr>
              <w:instrText xml:space="preserve"> FORMTEXT </w:instrText>
            </w:r>
            <w:r w:rsidRPr="006309E6">
              <w:rPr>
                <w:rFonts w:asciiTheme="minorHAnsi" w:hAnsiTheme="minorHAnsi"/>
                <w:sz w:val="22"/>
                <w:szCs w:val="22"/>
              </w:rPr>
            </w:r>
            <w:r w:rsidRPr="006309E6">
              <w:rPr>
                <w:rFonts w:asciiTheme="minorHAnsi" w:hAnsiTheme="minorHAnsi"/>
                <w:sz w:val="22"/>
                <w:szCs w:val="22"/>
              </w:rPr>
              <w:fldChar w:fldCharType="separate"/>
            </w:r>
            <w:r w:rsidRPr="006309E6">
              <w:rPr>
                <w:rFonts w:asciiTheme="minorHAnsi" w:hAnsiTheme="minorHAnsi"/>
                <w:noProof/>
                <w:sz w:val="22"/>
                <w:szCs w:val="22"/>
              </w:rPr>
              <w:t>ANO / NE</w:t>
            </w:r>
            <w:r w:rsidRPr="006309E6">
              <w:rPr>
                <w:rFonts w:asciiTheme="minorHAnsi" w:hAnsiTheme="minorHAnsi"/>
                <w:sz w:val="22"/>
                <w:szCs w:val="22"/>
              </w:rPr>
              <w:fldChar w:fldCharType="end"/>
            </w:r>
          </w:p>
        </w:tc>
      </w:tr>
      <w:tr w:rsidR="00F32087" w14:paraId="5CB03F4C" w14:textId="77777777" w:rsidTr="00796E1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75163826" w14:textId="05C3E6BB" w:rsidR="00F32087" w:rsidRPr="003150F4" w:rsidRDefault="00F32087" w:rsidP="00F32087">
            <w:pPr>
              <w:spacing w:line="276" w:lineRule="auto"/>
              <w:jc w:val="center"/>
              <w:rPr>
                <w:rFonts w:asciiTheme="minorHAnsi" w:hAnsiTheme="minorHAnsi"/>
                <w:b w:val="0"/>
                <w:color w:val="auto"/>
                <w:sz w:val="22"/>
                <w:highlight w:val="yellow"/>
              </w:rPr>
            </w:pPr>
            <w:r>
              <w:rPr>
                <w:rFonts w:asciiTheme="minorHAnsi" w:hAnsiTheme="minorHAnsi" w:cstheme="minorHAnsi"/>
                <w:b w:val="0"/>
                <w:bCs w:val="0"/>
                <w:color w:val="auto"/>
                <w:sz w:val="22"/>
              </w:rPr>
              <w:t>B</w:t>
            </w:r>
            <w:r w:rsidRPr="00F63F95">
              <w:rPr>
                <w:rFonts w:asciiTheme="minorHAnsi" w:hAnsiTheme="minorHAnsi" w:cstheme="minorHAnsi"/>
                <w:b w:val="0"/>
                <w:bCs w:val="0"/>
                <w:color w:val="auto"/>
                <w:sz w:val="22"/>
              </w:rPr>
              <w:t>arevný dotykový displej</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074FC68" w14:textId="477734D4" w:rsidR="00F32087" w:rsidRPr="003150F4" w:rsidRDefault="00F32087" w:rsidP="00F32087">
            <w:pPr>
              <w:jc w:val="center"/>
              <w:cnfStyle w:val="000000100000" w:firstRow="0" w:lastRow="0" w:firstColumn="0" w:lastColumn="0" w:oddVBand="0" w:evenVBand="0" w:oddHBand="1" w:evenHBand="0" w:firstRowFirstColumn="0" w:firstRowLastColumn="0" w:lastRowFirstColumn="0" w:lastRowLastColumn="0"/>
              <w:rPr>
                <w:highlight w:val="yellow"/>
              </w:rPr>
            </w:pPr>
            <w:r w:rsidRPr="0020392A">
              <w:rPr>
                <w:rFonts w:asciiTheme="minorHAnsi" w:hAnsiTheme="minorHAnsi"/>
                <w:sz w:val="22"/>
              </w:rPr>
              <w:t>Stroj splňuje tento parametr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30407E8" w14:textId="3DC7A357" w:rsidR="00F32087" w:rsidRPr="003150F4" w:rsidRDefault="00F32087" w:rsidP="00F32087">
            <w:pPr>
              <w:jc w:val="center"/>
              <w:cnfStyle w:val="000000100000" w:firstRow="0" w:lastRow="0" w:firstColumn="0" w:lastColumn="0" w:oddVBand="0" w:evenVBand="0" w:oddHBand="1" w:evenHBand="0" w:firstRowFirstColumn="0" w:firstRowLastColumn="0" w:lastRowFirstColumn="0" w:lastRowLastColumn="0"/>
              <w:rPr>
                <w:highlight w:val="yellow"/>
              </w:rPr>
            </w:pPr>
            <w:r w:rsidRPr="006309E6">
              <w:rPr>
                <w:rFonts w:asciiTheme="minorHAnsi" w:hAnsiTheme="minorHAnsi"/>
                <w:sz w:val="22"/>
                <w:szCs w:val="22"/>
              </w:rPr>
              <w:fldChar w:fldCharType="begin">
                <w:ffData>
                  <w:name w:val="Text40"/>
                  <w:enabled/>
                  <w:calcOnExit w:val="0"/>
                  <w:textInput>
                    <w:default w:val="ANO / NE"/>
                  </w:textInput>
                </w:ffData>
              </w:fldChar>
            </w:r>
            <w:r w:rsidRPr="006309E6">
              <w:rPr>
                <w:rFonts w:asciiTheme="minorHAnsi" w:hAnsiTheme="minorHAnsi"/>
                <w:sz w:val="22"/>
                <w:szCs w:val="22"/>
              </w:rPr>
              <w:instrText xml:space="preserve"> FORMTEXT </w:instrText>
            </w:r>
            <w:r w:rsidRPr="006309E6">
              <w:rPr>
                <w:rFonts w:asciiTheme="minorHAnsi" w:hAnsiTheme="minorHAnsi"/>
                <w:sz w:val="22"/>
                <w:szCs w:val="22"/>
              </w:rPr>
            </w:r>
            <w:r w:rsidRPr="006309E6">
              <w:rPr>
                <w:rFonts w:asciiTheme="minorHAnsi" w:hAnsiTheme="minorHAnsi"/>
                <w:sz w:val="22"/>
                <w:szCs w:val="22"/>
              </w:rPr>
              <w:fldChar w:fldCharType="separate"/>
            </w:r>
            <w:r w:rsidRPr="006309E6">
              <w:rPr>
                <w:rFonts w:asciiTheme="minorHAnsi" w:hAnsiTheme="minorHAnsi"/>
                <w:noProof/>
                <w:sz w:val="22"/>
                <w:szCs w:val="22"/>
              </w:rPr>
              <w:t>ANO / NE</w:t>
            </w:r>
            <w:r w:rsidRPr="006309E6">
              <w:rPr>
                <w:rFonts w:asciiTheme="minorHAnsi" w:hAnsiTheme="minorHAnsi"/>
                <w:sz w:val="22"/>
                <w:szCs w:val="22"/>
              </w:rPr>
              <w:fldChar w:fldCharType="end"/>
            </w:r>
          </w:p>
        </w:tc>
      </w:tr>
      <w:tr w:rsidR="00F32087" w14:paraId="720D3F2C" w14:textId="77777777" w:rsidTr="00796E1D">
        <w:trPr>
          <w:trHeight w:val="397"/>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707935A7" w14:textId="433278E4" w:rsidR="00F32087" w:rsidRPr="003150F4" w:rsidRDefault="00F32087" w:rsidP="00F32087">
            <w:pPr>
              <w:spacing w:line="276" w:lineRule="auto"/>
              <w:jc w:val="center"/>
              <w:rPr>
                <w:rFonts w:asciiTheme="minorHAnsi" w:hAnsiTheme="minorHAnsi"/>
                <w:b w:val="0"/>
                <w:color w:val="auto"/>
                <w:sz w:val="22"/>
                <w:highlight w:val="yellow"/>
              </w:rPr>
            </w:pPr>
            <w:r>
              <w:rPr>
                <w:rFonts w:asciiTheme="minorHAnsi" w:hAnsiTheme="minorHAnsi" w:cstheme="minorHAnsi"/>
                <w:b w:val="0"/>
                <w:bCs w:val="0"/>
                <w:color w:val="auto"/>
                <w:sz w:val="22"/>
              </w:rPr>
              <w:t>P</w:t>
            </w:r>
            <w:r w:rsidRPr="00F63F95">
              <w:rPr>
                <w:rFonts w:asciiTheme="minorHAnsi" w:hAnsiTheme="minorHAnsi" w:cstheme="minorHAnsi"/>
                <w:b w:val="0"/>
                <w:bCs w:val="0"/>
                <w:color w:val="auto"/>
                <w:sz w:val="22"/>
              </w:rPr>
              <w:t>ožadavek na komunikaci přes ethernet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50C28D9" w14:textId="02548E6F" w:rsidR="00F32087" w:rsidRPr="003150F4" w:rsidRDefault="00F32087" w:rsidP="00F32087">
            <w:pPr>
              <w:jc w:val="center"/>
              <w:cnfStyle w:val="000000000000" w:firstRow="0" w:lastRow="0" w:firstColumn="0" w:lastColumn="0" w:oddVBand="0" w:evenVBand="0" w:oddHBand="0" w:evenHBand="0" w:firstRowFirstColumn="0" w:firstRowLastColumn="0" w:lastRowFirstColumn="0" w:lastRowLastColumn="0"/>
              <w:rPr>
                <w:highlight w:val="yellow"/>
              </w:rPr>
            </w:pPr>
            <w:r w:rsidRPr="0020392A">
              <w:rPr>
                <w:rFonts w:asciiTheme="minorHAnsi" w:hAnsiTheme="minorHAnsi"/>
                <w:sz w:val="22"/>
              </w:rPr>
              <w:t>Stroj splňuje tento parametr</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E87FD4C" w14:textId="2ED221F0" w:rsidR="00F32087" w:rsidRPr="003150F4" w:rsidRDefault="00F32087" w:rsidP="00F32087">
            <w:pPr>
              <w:jc w:val="center"/>
              <w:cnfStyle w:val="000000000000" w:firstRow="0" w:lastRow="0" w:firstColumn="0" w:lastColumn="0" w:oddVBand="0" w:evenVBand="0" w:oddHBand="0" w:evenHBand="0" w:firstRowFirstColumn="0" w:firstRowLastColumn="0" w:lastRowFirstColumn="0" w:lastRowLastColumn="0"/>
              <w:rPr>
                <w:highlight w:val="yellow"/>
              </w:rPr>
            </w:pPr>
            <w:r w:rsidRPr="006309E6">
              <w:rPr>
                <w:rFonts w:asciiTheme="minorHAnsi" w:hAnsiTheme="minorHAnsi"/>
                <w:sz w:val="22"/>
                <w:szCs w:val="22"/>
              </w:rPr>
              <w:fldChar w:fldCharType="begin">
                <w:ffData>
                  <w:name w:val="Text40"/>
                  <w:enabled/>
                  <w:calcOnExit w:val="0"/>
                  <w:textInput>
                    <w:default w:val="ANO / NE"/>
                  </w:textInput>
                </w:ffData>
              </w:fldChar>
            </w:r>
            <w:r w:rsidRPr="006309E6">
              <w:rPr>
                <w:rFonts w:asciiTheme="minorHAnsi" w:hAnsiTheme="minorHAnsi"/>
                <w:sz w:val="22"/>
                <w:szCs w:val="22"/>
              </w:rPr>
              <w:instrText xml:space="preserve"> FORMTEXT </w:instrText>
            </w:r>
            <w:r w:rsidRPr="006309E6">
              <w:rPr>
                <w:rFonts w:asciiTheme="minorHAnsi" w:hAnsiTheme="minorHAnsi"/>
                <w:sz w:val="22"/>
                <w:szCs w:val="22"/>
              </w:rPr>
            </w:r>
            <w:r w:rsidRPr="006309E6">
              <w:rPr>
                <w:rFonts w:asciiTheme="minorHAnsi" w:hAnsiTheme="minorHAnsi"/>
                <w:sz w:val="22"/>
                <w:szCs w:val="22"/>
              </w:rPr>
              <w:fldChar w:fldCharType="separate"/>
            </w:r>
            <w:r w:rsidRPr="006309E6">
              <w:rPr>
                <w:rFonts w:asciiTheme="minorHAnsi" w:hAnsiTheme="minorHAnsi"/>
                <w:noProof/>
                <w:sz w:val="22"/>
                <w:szCs w:val="22"/>
              </w:rPr>
              <w:t>ANO / NE</w:t>
            </w:r>
            <w:r w:rsidRPr="006309E6">
              <w:rPr>
                <w:rFonts w:asciiTheme="minorHAnsi" w:hAnsiTheme="minorHAnsi"/>
                <w:sz w:val="22"/>
                <w:szCs w:val="22"/>
              </w:rPr>
              <w:fldChar w:fldCharType="end"/>
            </w:r>
          </w:p>
        </w:tc>
      </w:tr>
    </w:tbl>
    <w:p w14:paraId="16FE6901" w14:textId="77777777" w:rsidR="009A04BF" w:rsidRDefault="009A04BF" w:rsidP="009A04BF">
      <w:pPr>
        <w:spacing w:line="276" w:lineRule="auto"/>
        <w:rPr>
          <w:rFonts w:asciiTheme="minorHAnsi" w:hAnsiTheme="minorHAnsi"/>
          <w:sz w:val="22"/>
          <w:szCs w:val="22"/>
        </w:rPr>
      </w:pPr>
    </w:p>
    <w:p w14:paraId="7FE5CA9E" w14:textId="77777777" w:rsidR="009A04BF" w:rsidRDefault="009A04BF" w:rsidP="009A04BF">
      <w:pPr>
        <w:spacing w:line="276" w:lineRule="auto"/>
        <w:rPr>
          <w:rFonts w:asciiTheme="minorHAnsi" w:hAnsiTheme="minorHAnsi"/>
          <w:sz w:val="22"/>
          <w:szCs w:val="22"/>
        </w:rPr>
      </w:pPr>
    </w:p>
    <w:p w14:paraId="2D9B1ED0" w14:textId="77777777" w:rsidR="009A04BF" w:rsidRDefault="009A04BF" w:rsidP="009A04BF">
      <w:pPr>
        <w:spacing w:line="276" w:lineRule="auto"/>
        <w:rPr>
          <w:rFonts w:asciiTheme="minorHAnsi" w:hAnsiTheme="minorHAnsi"/>
          <w:sz w:val="22"/>
          <w:szCs w:val="22"/>
        </w:rPr>
      </w:pPr>
    </w:p>
    <w:p w14:paraId="32F9DE84" w14:textId="77777777" w:rsidR="009A04BF" w:rsidRDefault="009A04BF" w:rsidP="009A04BF">
      <w:pPr>
        <w:spacing w:line="276" w:lineRule="auto"/>
        <w:rPr>
          <w:rFonts w:asciiTheme="minorHAnsi" w:hAnsiTheme="minorHAnsi"/>
          <w:sz w:val="22"/>
          <w:szCs w:val="22"/>
        </w:rPr>
      </w:pPr>
    </w:p>
    <w:p w14:paraId="36DA3656" w14:textId="77777777" w:rsidR="009A04BF" w:rsidRDefault="009A04BF" w:rsidP="009A04BF">
      <w:pPr>
        <w:spacing w:line="276" w:lineRule="auto"/>
        <w:rPr>
          <w:rFonts w:asciiTheme="minorHAnsi" w:hAnsiTheme="minorHAnsi"/>
          <w:sz w:val="22"/>
          <w:szCs w:val="22"/>
        </w:rPr>
      </w:pPr>
    </w:p>
    <w:p w14:paraId="6C63468C" w14:textId="77777777" w:rsidR="009A04BF" w:rsidRDefault="009A04BF" w:rsidP="009A04BF">
      <w:pPr>
        <w:spacing w:line="276" w:lineRule="auto"/>
        <w:rPr>
          <w:rFonts w:asciiTheme="minorHAnsi" w:hAnsiTheme="minorHAnsi"/>
          <w:sz w:val="22"/>
          <w:szCs w:val="22"/>
        </w:rPr>
      </w:pPr>
    </w:p>
    <w:p w14:paraId="379669BD" w14:textId="77777777" w:rsidR="009A04BF" w:rsidRDefault="009A04BF" w:rsidP="009A04BF">
      <w:pPr>
        <w:spacing w:line="276" w:lineRule="auto"/>
        <w:rPr>
          <w:rFonts w:asciiTheme="minorHAnsi" w:hAnsiTheme="minorHAnsi"/>
          <w:sz w:val="22"/>
          <w:szCs w:val="22"/>
        </w:rPr>
      </w:pPr>
    </w:p>
    <w:p w14:paraId="20633B53" w14:textId="77777777" w:rsidR="009A04BF" w:rsidRPr="00DB5A33" w:rsidRDefault="009A04BF" w:rsidP="009A04BF">
      <w:pPr>
        <w:spacing w:line="276" w:lineRule="auto"/>
        <w:rPr>
          <w:rFonts w:asciiTheme="minorHAnsi" w:hAnsiTheme="minorHAnsi"/>
          <w:sz w:val="22"/>
          <w:szCs w:val="22"/>
        </w:rPr>
      </w:pPr>
    </w:p>
    <w:p w14:paraId="6C0D1714" w14:textId="77777777" w:rsidR="009A04BF" w:rsidRDefault="009A04BF" w:rsidP="009A04BF">
      <w:pPr>
        <w:suppressAutoHyphens w:val="0"/>
        <w:rPr>
          <w:rFonts w:asciiTheme="minorHAnsi" w:hAnsiTheme="minorHAnsi"/>
          <w:b/>
          <w:color w:val="FF0000"/>
          <w:sz w:val="22"/>
          <w:szCs w:val="22"/>
          <w:highlight w:val="yellow"/>
        </w:rPr>
      </w:pPr>
      <w:r>
        <w:rPr>
          <w:rFonts w:asciiTheme="minorHAnsi" w:hAnsiTheme="minorHAnsi"/>
          <w:b/>
          <w:color w:val="FF0000"/>
          <w:sz w:val="22"/>
          <w:szCs w:val="22"/>
          <w:highlight w:val="yellow"/>
        </w:rPr>
        <w:br w:type="page"/>
      </w:r>
    </w:p>
    <w:p w14:paraId="6F794241" w14:textId="59E127DE" w:rsidR="00C52AD9" w:rsidRDefault="00C52AD9">
      <w:pPr>
        <w:suppressAutoHyphens w:val="0"/>
        <w:rPr>
          <w:rFonts w:asciiTheme="minorHAnsi" w:hAnsiTheme="minorHAnsi"/>
          <w:sz w:val="22"/>
          <w:szCs w:val="22"/>
        </w:rPr>
      </w:pPr>
    </w:p>
    <w:p w14:paraId="0367B6B6" w14:textId="6889A0A3" w:rsidR="00C52AD9" w:rsidRDefault="00C52AD9" w:rsidP="00C52AD9">
      <w:pPr>
        <w:shd w:val="clear" w:color="auto" w:fill="FFFFFF" w:themeFill="background1"/>
        <w:spacing w:line="276" w:lineRule="auto"/>
        <w:jc w:val="both"/>
        <w:rPr>
          <w:rFonts w:asciiTheme="minorHAnsi" w:hAnsiTheme="minorHAnsi" w:cs="Times New Roman"/>
          <w:b/>
          <w:caps/>
          <w:color w:val="92D050"/>
          <w:sz w:val="22"/>
          <w:szCs w:val="22"/>
          <w:u w:val="single"/>
        </w:rPr>
      </w:pPr>
      <w:r>
        <w:rPr>
          <w:rFonts w:asciiTheme="minorHAnsi" w:hAnsiTheme="minorHAnsi" w:cs="Times New Roman"/>
          <w:b/>
          <w:caps/>
          <w:color w:val="92D050"/>
          <w:sz w:val="22"/>
          <w:szCs w:val="22"/>
          <w:u w:val="single"/>
        </w:rPr>
        <w:t>Příloha</w:t>
      </w:r>
    </w:p>
    <w:p w14:paraId="3CD90CF4" w14:textId="77777777" w:rsidR="00C52AD9" w:rsidRDefault="00C52AD9" w:rsidP="00C52AD9">
      <w:pPr>
        <w:shd w:val="clear" w:color="auto" w:fill="92D050"/>
        <w:tabs>
          <w:tab w:val="left" w:pos="142"/>
        </w:tabs>
        <w:spacing w:before="240" w:after="240"/>
        <w:ind w:right="57"/>
        <w:rPr>
          <w:rFonts w:asciiTheme="minorHAnsi" w:hAnsiTheme="minorHAnsi" w:cstheme="minorHAnsi"/>
          <w:sz w:val="32"/>
          <w:szCs w:val="32"/>
        </w:rPr>
      </w:pPr>
      <w:r>
        <w:rPr>
          <w:rFonts w:asciiTheme="minorHAnsi" w:hAnsiTheme="minorHAnsi" w:cstheme="minorHAnsi"/>
          <w:sz w:val="32"/>
          <w:szCs w:val="32"/>
        </w:rPr>
        <w:t xml:space="preserve">POTVRZENÍ O OSOBNÍM PŘEVZETÍ </w:t>
      </w:r>
    </w:p>
    <w:p w14:paraId="6DD2C641" w14:textId="77777777" w:rsidR="00C52AD9" w:rsidRDefault="00C52AD9" w:rsidP="00C52AD9">
      <w:pPr>
        <w:shd w:val="clear" w:color="auto" w:fill="92D050"/>
        <w:tabs>
          <w:tab w:val="left" w:pos="142"/>
        </w:tabs>
        <w:spacing w:before="240" w:after="240"/>
        <w:ind w:right="57"/>
        <w:rPr>
          <w:rFonts w:asciiTheme="minorHAnsi" w:hAnsiTheme="minorHAnsi" w:cstheme="minorHAnsi"/>
          <w:b/>
          <w:caps/>
          <w:sz w:val="32"/>
          <w:szCs w:val="32"/>
        </w:rPr>
      </w:pPr>
      <w:r>
        <w:rPr>
          <w:rFonts w:asciiTheme="minorHAnsi" w:hAnsiTheme="minorHAnsi" w:cstheme="minorHAnsi"/>
          <w:b/>
          <w:sz w:val="32"/>
          <w:szCs w:val="32"/>
        </w:rPr>
        <w:t>NABÍDKY</w:t>
      </w:r>
    </w:p>
    <w:p w14:paraId="4A0C8EBE" w14:textId="2465228C" w:rsidR="00C52AD9" w:rsidRDefault="00C52AD9" w:rsidP="00C52AD9">
      <w:pPr>
        <w:shd w:val="clear" w:color="auto" w:fill="92D050"/>
        <w:tabs>
          <w:tab w:val="left" w:pos="142"/>
        </w:tabs>
        <w:ind w:right="57"/>
        <w:rPr>
          <w:rFonts w:asciiTheme="minorHAnsi" w:hAnsiTheme="minorHAnsi" w:cstheme="minorHAnsi"/>
          <w:sz w:val="32"/>
          <w:szCs w:val="32"/>
        </w:rPr>
      </w:pPr>
      <w:r>
        <w:rPr>
          <w:rFonts w:asciiTheme="minorHAnsi" w:hAnsiTheme="minorHAnsi" w:cstheme="minorHAnsi"/>
          <w:sz w:val="32"/>
          <w:szCs w:val="32"/>
        </w:rPr>
        <w:t xml:space="preserve">pro </w:t>
      </w:r>
      <w:r w:rsidR="006F1323">
        <w:rPr>
          <w:rFonts w:asciiTheme="minorHAnsi" w:hAnsiTheme="minorHAnsi" w:cstheme="minorHAnsi"/>
          <w:sz w:val="32"/>
          <w:szCs w:val="32"/>
        </w:rPr>
        <w:t>výběrové</w:t>
      </w:r>
      <w:r>
        <w:rPr>
          <w:rFonts w:asciiTheme="minorHAnsi" w:hAnsiTheme="minorHAnsi" w:cstheme="minorHAnsi"/>
          <w:sz w:val="32"/>
          <w:szCs w:val="32"/>
        </w:rPr>
        <w:t xml:space="preserve"> řízení </w:t>
      </w:r>
    </w:p>
    <w:p w14:paraId="5ECCF4D9" w14:textId="77777777" w:rsidR="00C52AD9" w:rsidRDefault="00C52AD9" w:rsidP="00C52AD9">
      <w:pPr>
        <w:tabs>
          <w:tab w:val="left" w:pos="0"/>
        </w:tabs>
        <w:rPr>
          <w:rFonts w:asciiTheme="minorHAnsi" w:hAnsiTheme="minorHAnsi" w:cstheme="minorHAnsi"/>
          <w:szCs w:val="28"/>
        </w:rPr>
      </w:pPr>
    </w:p>
    <w:p w14:paraId="77DA2343" w14:textId="77777777" w:rsidR="00C52AD9" w:rsidRDefault="00C52AD9" w:rsidP="00C52AD9">
      <w:pPr>
        <w:shd w:val="clear" w:color="auto" w:fill="92D050"/>
        <w:tabs>
          <w:tab w:val="left" w:pos="0"/>
          <w:tab w:val="left" w:pos="142"/>
        </w:tabs>
        <w:spacing w:line="360" w:lineRule="exact"/>
        <w:ind w:right="57"/>
        <w:rPr>
          <w:rFonts w:asciiTheme="minorHAnsi" w:hAnsiTheme="minorHAnsi" w:cstheme="minorHAnsi"/>
          <w:b/>
          <w:sz w:val="22"/>
          <w:szCs w:val="22"/>
        </w:rPr>
      </w:pPr>
      <w:r>
        <w:rPr>
          <w:rFonts w:asciiTheme="minorHAnsi" w:hAnsiTheme="minorHAnsi" w:cstheme="minorHAnsi"/>
          <w:b/>
          <w:sz w:val="22"/>
          <w:szCs w:val="22"/>
        </w:rPr>
        <w:t>NÁZEV ZAKÁZKY:</w:t>
      </w:r>
    </w:p>
    <w:p w14:paraId="3A498DD8" w14:textId="0CDC5756" w:rsidR="001F6C28" w:rsidRDefault="00106B43" w:rsidP="00C52AD9">
      <w:pPr>
        <w:tabs>
          <w:tab w:val="left" w:pos="0"/>
        </w:tabs>
        <w:rPr>
          <w:rFonts w:asciiTheme="minorHAnsi" w:hAnsiTheme="minorHAnsi" w:cstheme="minorHAnsi"/>
          <w:b/>
          <w:bCs/>
          <w:sz w:val="22"/>
          <w:szCs w:val="22"/>
        </w:rPr>
      </w:pPr>
      <w:r w:rsidRPr="00106B43">
        <w:rPr>
          <w:rFonts w:asciiTheme="minorHAnsi" w:hAnsiTheme="minorHAnsi" w:cstheme="minorHAnsi"/>
          <w:b/>
          <w:bCs/>
          <w:sz w:val="22"/>
          <w:szCs w:val="22"/>
        </w:rPr>
        <w:t xml:space="preserve">Pořízení vybavení do vinařství – </w:t>
      </w:r>
      <w:proofErr w:type="spellStart"/>
      <w:r w:rsidRPr="00106B43">
        <w:rPr>
          <w:rFonts w:asciiTheme="minorHAnsi" w:hAnsiTheme="minorHAnsi" w:cstheme="minorHAnsi"/>
          <w:b/>
          <w:bCs/>
          <w:sz w:val="22"/>
          <w:szCs w:val="22"/>
        </w:rPr>
        <w:t>Gotberg</w:t>
      </w:r>
      <w:proofErr w:type="spellEnd"/>
      <w:r w:rsidRPr="00106B43">
        <w:rPr>
          <w:rFonts w:asciiTheme="minorHAnsi" w:hAnsiTheme="minorHAnsi" w:cstheme="minorHAnsi"/>
          <w:b/>
          <w:bCs/>
          <w:sz w:val="22"/>
          <w:szCs w:val="22"/>
        </w:rPr>
        <w:t xml:space="preserve"> a. s.</w:t>
      </w:r>
    </w:p>
    <w:p w14:paraId="7C0F3DDA" w14:textId="77777777" w:rsidR="00106B43" w:rsidRPr="00106B43" w:rsidRDefault="00106B43" w:rsidP="00C52AD9">
      <w:pPr>
        <w:tabs>
          <w:tab w:val="left" w:pos="0"/>
        </w:tabs>
        <w:rPr>
          <w:rFonts w:asciiTheme="minorHAnsi" w:hAnsiTheme="minorHAnsi" w:cstheme="minorHAnsi"/>
          <w:b/>
          <w:sz w:val="22"/>
          <w:szCs w:val="22"/>
        </w:rPr>
      </w:pPr>
    </w:p>
    <w:p w14:paraId="5DF8D108" w14:textId="77777777" w:rsidR="00C52AD9" w:rsidRDefault="00C52AD9" w:rsidP="00C52AD9">
      <w:pPr>
        <w:shd w:val="clear" w:color="auto" w:fill="92D050"/>
        <w:tabs>
          <w:tab w:val="left" w:pos="0"/>
          <w:tab w:val="left" w:pos="142"/>
        </w:tabs>
        <w:spacing w:line="360" w:lineRule="exact"/>
        <w:rPr>
          <w:rFonts w:asciiTheme="minorHAnsi" w:hAnsiTheme="minorHAnsi" w:cstheme="minorHAnsi"/>
          <w:b/>
          <w:sz w:val="22"/>
          <w:szCs w:val="22"/>
        </w:rPr>
      </w:pPr>
      <w:r>
        <w:rPr>
          <w:rFonts w:asciiTheme="minorHAnsi" w:hAnsiTheme="minorHAnsi" w:cstheme="minorHAnsi"/>
          <w:b/>
          <w:sz w:val="22"/>
          <w:szCs w:val="22"/>
        </w:rPr>
        <w:t>ZADAVATEL</w:t>
      </w:r>
    </w:p>
    <w:p w14:paraId="167B2A6C" w14:textId="77777777" w:rsidR="00106B43" w:rsidRPr="00751B4A" w:rsidRDefault="00106B43" w:rsidP="00106B43">
      <w:pPr>
        <w:ind w:left="142" w:hanging="142"/>
        <w:rPr>
          <w:rFonts w:asciiTheme="minorHAnsi" w:hAnsiTheme="minorHAnsi" w:cstheme="minorHAnsi"/>
          <w:b/>
          <w:sz w:val="22"/>
          <w:szCs w:val="22"/>
        </w:rPr>
      </w:pPr>
      <w:proofErr w:type="spellStart"/>
      <w:r w:rsidRPr="00751B4A">
        <w:rPr>
          <w:rFonts w:asciiTheme="minorHAnsi" w:hAnsiTheme="minorHAnsi" w:cstheme="minorHAnsi"/>
          <w:b/>
          <w:sz w:val="22"/>
          <w:szCs w:val="22"/>
        </w:rPr>
        <w:t>Gotberg</w:t>
      </w:r>
      <w:proofErr w:type="spellEnd"/>
      <w:r w:rsidRPr="00751B4A">
        <w:rPr>
          <w:rFonts w:asciiTheme="minorHAnsi" w:hAnsiTheme="minorHAnsi" w:cstheme="minorHAnsi"/>
          <w:b/>
          <w:sz w:val="22"/>
          <w:szCs w:val="22"/>
        </w:rPr>
        <w:t>, a.s.</w:t>
      </w:r>
    </w:p>
    <w:p w14:paraId="0E17229E" w14:textId="77777777" w:rsidR="00106B43" w:rsidRPr="00751B4A" w:rsidRDefault="00106B43" w:rsidP="00106B43">
      <w:pPr>
        <w:ind w:left="142" w:hanging="142"/>
        <w:rPr>
          <w:rFonts w:asciiTheme="minorHAnsi" w:hAnsiTheme="minorHAnsi" w:cstheme="minorHAnsi"/>
          <w:sz w:val="22"/>
          <w:szCs w:val="22"/>
        </w:rPr>
      </w:pPr>
      <w:r w:rsidRPr="00751B4A">
        <w:rPr>
          <w:rFonts w:asciiTheme="minorHAnsi" w:hAnsiTheme="minorHAnsi" w:cstheme="minorHAnsi"/>
          <w:sz w:val="22"/>
          <w:szCs w:val="22"/>
        </w:rPr>
        <w:t xml:space="preserve">U Sadu 394, 69127 Popice </w:t>
      </w:r>
    </w:p>
    <w:p w14:paraId="2897AF69" w14:textId="77777777" w:rsidR="00106B43" w:rsidRPr="00751B4A" w:rsidRDefault="00106B43" w:rsidP="00106B43">
      <w:pPr>
        <w:ind w:left="142" w:hanging="142"/>
        <w:rPr>
          <w:rFonts w:asciiTheme="minorHAnsi" w:hAnsiTheme="minorHAnsi" w:cstheme="minorHAnsi"/>
          <w:sz w:val="22"/>
          <w:szCs w:val="22"/>
        </w:rPr>
      </w:pPr>
      <w:r w:rsidRPr="00751B4A">
        <w:rPr>
          <w:rFonts w:asciiTheme="minorHAnsi" w:hAnsiTheme="minorHAnsi" w:cstheme="minorHAnsi"/>
          <w:sz w:val="22"/>
          <w:szCs w:val="22"/>
        </w:rPr>
        <w:t>IČ: 26914913</w:t>
      </w:r>
    </w:p>
    <w:p w14:paraId="45CAFD24" w14:textId="77777777" w:rsidR="00134D5F" w:rsidRDefault="00134D5F" w:rsidP="00C52AD9">
      <w:pPr>
        <w:ind w:left="142" w:hanging="142"/>
        <w:rPr>
          <w:rFonts w:asciiTheme="minorHAnsi" w:hAnsiTheme="minorHAnsi" w:cstheme="minorHAnsi"/>
          <w:b/>
          <w:sz w:val="14"/>
          <w:szCs w:val="14"/>
        </w:rPr>
      </w:pPr>
    </w:p>
    <w:p w14:paraId="375E4C47" w14:textId="77777777" w:rsidR="00C52AD9" w:rsidRDefault="00C52AD9" w:rsidP="00C52AD9">
      <w:pPr>
        <w:shd w:val="clear" w:color="auto" w:fill="92D050"/>
        <w:spacing w:line="360" w:lineRule="exact"/>
        <w:ind w:left="142" w:hanging="142"/>
        <w:rPr>
          <w:rFonts w:asciiTheme="minorHAnsi" w:hAnsiTheme="minorHAnsi" w:cstheme="minorHAnsi"/>
          <w:b/>
          <w:sz w:val="8"/>
          <w:szCs w:val="25"/>
        </w:rPr>
      </w:pPr>
      <w:r>
        <w:rPr>
          <w:rFonts w:asciiTheme="minorHAnsi" w:hAnsiTheme="minorHAnsi" w:cstheme="minorHAnsi"/>
          <w:b/>
          <w:sz w:val="22"/>
          <w:szCs w:val="22"/>
        </w:rPr>
        <w:t>DODAVATEL</w:t>
      </w:r>
    </w:p>
    <w:p w14:paraId="62D34DA7" w14:textId="77777777" w:rsidR="009A04BF" w:rsidRPr="00242745" w:rsidRDefault="009A04BF" w:rsidP="009A04BF">
      <w:pPr>
        <w:rPr>
          <w:rFonts w:asciiTheme="minorHAnsi" w:hAnsiTheme="minorHAnsi"/>
          <w:sz w:val="22"/>
          <w:szCs w:val="22"/>
        </w:rPr>
      </w:pPr>
      <w:r w:rsidRPr="00242745">
        <w:rPr>
          <w:rFonts w:asciiTheme="minorHAnsi" w:hAnsiTheme="minorHAnsi" w:cstheme="minorHAnsi"/>
          <w:sz w:val="22"/>
          <w:szCs w:val="22"/>
        </w:rPr>
        <w:t>Společnost:</w:t>
      </w:r>
      <w:r w:rsidRPr="00242745">
        <w:rPr>
          <w:rFonts w:asciiTheme="minorHAnsi" w:hAnsiTheme="minorHAnsi" w:cstheme="minorHAnsi"/>
          <w:sz w:val="22"/>
          <w:szCs w:val="22"/>
        </w:rPr>
        <w:tab/>
      </w:r>
      <w:r w:rsidRPr="004B254C">
        <w:rPr>
          <w:rFonts w:asciiTheme="minorHAnsi" w:hAnsiTheme="minorHAnsi"/>
          <w:sz w:val="22"/>
          <w:szCs w:val="22"/>
        </w:rPr>
        <w:fldChar w:fldCharType="begin">
          <w:ffData>
            <w:name w:val="Text40"/>
            <w:enabled/>
            <w:calcOnExit w:val="0"/>
            <w:textInput/>
          </w:ffData>
        </w:fldChar>
      </w:r>
      <w:r w:rsidRPr="004B254C">
        <w:rPr>
          <w:rFonts w:asciiTheme="minorHAnsi" w:hAnsiTheme="minorHAnsi"/>
          <w:sz w:val="22"/>
          <w:szCs w:val="22"/>
        </w:rPr>
        <w:instrText xml:space="preserve"> FORMTEXT </w:instrText>
      </w:r>
      <w:r w:rsidRPr="004B254C">
        <w:rPr>
          <w:rFonts w:asciiTheme="minorHAnsi" w:hAnsiTheme="minorHAnsi"/>
          <w:sz w:val="22"/>
          <w:szCs w:val="22"/>
        </w:rPr>
      </w:r>
      <w:r w:rsidRPr="004B254C">
        <w:rPr>
          <w:rFonts w:asciiTheme="minorHAnsi" w:hAnsiTheme="minorHAnsi"/>
          <w:sz w:val="22"/>
          <w:szCs w:val="22"/>
        </w:rPr>
        <w:fldChar w:fldCharType="separate"/>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sz w:val="22"/>
          <w:szCs w:val="22"/>
        </w:rPr>
        <w:fldChar w:fldCharType="end"/>
      </w:r>
    </w:p>
    <w:p w14:paraId="5F56F082" w14:textId="77777777" w:rsidR="009A04BF" w:rsidRPr="00242745" w:rsidRDefault="009A04BF" w:rsidP="009A04BF">
      <w:pPr>
        <w:rPr>
          <w:rFonts w:asciiTheme="minorHAnsi" w:hAnsiTheme="minorHAnsi"/>
          <w:sz w:val="22"/>
          <w:szCs w:val="22"/>
        </w:rPr>
      </w:pPr>
      <w:r w:rsidRPr="00242745">
        <w:rPr>
          <w:rFonts w:asciiTheme="minorHAnsi" w:hAnsiTheme="minorHAnsi" w:cstheme="minorHAnsi"/>
          <w:sz w:val="22"/>
          <w:szCs w:val="22"/>
        </w:rPr>
        <w:t>sídlo:</w:t>
      </w:r>
      <w:r w:rsidRPr="00242745">
        <w:rPr>
          <w:rFonts w:asciiTheme="minorHAnsi" w:hAnsiTheme="minorHAnsi" w:cstheme="minorHAnsi"/>
          <w:sz w:val="22"/>
          <w:szCs w:val="22"/>
        </w:rPr>
        <w:tab/>
      </w:r>
      <w:r>
        <w:rPr>
          <w:rFonts w:asciiTheme="minorHAnsi" w:hAnsiTheme="minorHAnsi" w:cstheme="minorHAnsi"/>
          <w:sz w:val="22"/>
          <w:szCs w:val="22"/>
        </w:rPr>
        <w:tab/>
      </w:r>
      <w:r w:rsidRPr="004B254C">
        <w:rPr>
          <w:rFonts w:asciiTheme="minorHAnsi" w:hAnsiTheme="minorHAnsi"/>
          <w:sz w:val="22"/>
          <w:szCs w:val="22"/>
        </w:rPr>
        <w:fldChar w:fldCharType="begin">
          <w:ffData>
            <w:name w:val="Text40"/>
            <w:enabled/>
            <w:calcOnExit w:val="0"/>
            <w:textInput/>
          </w:ffData>
        </w:fldChar>
      </w:r>
      <w:r w:rsidRPr="004B254C">
        <w:rPr>
          <w:rFonts w:asciiTheme="minorHAnsi" w:hAnsiTheme="minorHAnsi"/>
          <w:sz w:val="22"/>
          <w:szCs w:val="22"/>
        </w:rPr>
        <w:instrText xml:space="preserve"> FORMTEXT </w:instrText>
      </w:r>
      <w:r w:rsidRPr="004B254C">
        <w:rPr>
          <w:rFonts w:asciiTheme="minorHAnsi" w:hAnsiTheme="minorHAnsi"/>
          <w:sz w:val="22"/>
          <w:szCs w:val="22"/>
        </w:rPr>
      </w:r>
      <w:r w:rsidRPr="004B254C">
        <w:rPr>
          <w:rFonts w:asciiTheme="minorHAnsi" w:hAnsiTheme="minorHAnsi"/>
          <w:sz w:val="22"/>
          <w:szCs w:val="22"/>
        </w:rPr>
        <w:fldChar w:fldCharType="separate"/>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sz w:val="22"/>
          <w:szCs w:val="22"/>
        </w:rPr>
        <w:fldChar w:fldCharType="end"/>
      </w:r>
    </w:p>
    <w:p w14:paraId="25559A33" w14:textId="77777777" w:rsidR="009A04BF" w:rsidRPr="00242745" w:rsidRDefault="009A04BF" w:rsidP="009A04BF">
      <w:pPr>
        <w:rPr>
          <w:rFonts w:asciiTheme="minorHAnsi" w:hAnsiTheme="minorHAnsi"/>
          <w:sz w:val="22"/>
          <w:szCs w:val="22"/>
        </w:rPr>
      </w:pPr>
      <w:r w:rsidRPr="00242745">
        <w:rPr>
          <w:rFonts w:asciiTheme="minorHAnsi" w:hAnsiTheme="minorHAnsi" w:cstheme="minorHAnsi"/>
          <w:sz w:val="22"/>
          <w:szCs w:val="22"/>
        </w:rPr>
        <w:t>IČ:</w:t>
      </w:r>
      <w:r w:rsidRPr="00242745">
        <w:rPr>
          <w:rFonts w:asciiTheme="minorHAnsi" w:hAnsiTheme="minorHAnsi" w:cstheme="minorHAnsi"/>
          <w:sz w:val="22"/>
          <w:szCs w:val="22"/>
        </w:rPr>
        <w:tab/>
      </w:r>
      <w:r>
        <w:rPr>
          <w:rFonts w:asciiTheme="minorHAnsi" w:hAnsiTheme="minorHAnsi" w:cstheme="minorHAnsi"/>
          <w:sz w:val="22"/>
          <w:szCs w:val="22"/>
        </w:rPr>
        <w:tab/>
      </w:r>
      <w:r w:rsidRPr="004B254C">
        <w:rPr>
          <w:rFonts w:asciiTheme="minorHAnsi" w:hAnsiTheme="minorHAnsi"/>
          <w:sz w:val="22"/>
          <w:szCs w:val="22"/>
        </w:rPr>
        <w:fldChar w:fldCharType="begin">
          <w:ffData>
            <w:name w:val="Text40"/>
            <w:enabled/>
            <w:calcOnExit w:val="0"/>
            <w:textInput/>
          </w:ffData>
        </w:fldChar>
      </w:r>
      <w:r w:rsidRPr="004B254C">
        <w:rPr>
          <w:rFonts w:asciiTheme="minorHAnsi" w:hAnsiTheme="minorHAnsi"/>
          <w:sz w:val="22"/>
          <w:szCs w:val="22"/>
        </w:rPr>
        <w:instrText xml:space="preserve"> FORMTEXT </w:instrText>
      </w:r>
      <w:r w:rsidRPr="004B254C">
        <w:rPr>
          <w:rFonts w:asciiTheme="minorHAnsi" w:hAnsiTheme="minorHAnsi"/>
          <w:sz w:val="22"/>
          <w:szCs w:val="22"/>
        </w:rPr>
      </w:r>
      <w:r w:rsidRPr="004B254C">
        <w:rPr>
          <w:rFonts w:asciiTheme="minorHAnsi" w:hAnsiTheme="minorHAnsi"/>
          <w:sz w:val="22"/>
          <w:szCs w:val="22"/>
        </w:rPr>
        <w:fldChar w:fldCharType="separate"/>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noProof/>
          <w:sz w:val="22"/>
          <w:szCs w:val="22"/>
        </w:rPr>
        <w:t> </w:t>
      </w:r>
      <w:r w:rsidRPr="004B254C">
        <w:rPr>
          <w:rFonts w:asciiTheme="minorHAnsi" w:hAnsiTheme="minorHAnsi"/>
          <w:sz w:val="22"/>
          <w:szCs w:val="22"/>
        </w:rPr>
        <w:fldChar w:fldCharType="end"/>
      </w:r>
    </w:p>
    <w:p w14:paraId="3F893F9E" w14:textId="77777777" w:rsidR="00C52AD9" w:rsidRDefault="00C52AD9" w:rsidP="00C52AD9">
      <w:pPr>
        <w:rPr>
          <w:rFonts w:asciiTheme="minorHAnsi" w:hAnsiTheme="minorHAnsi" w:cstheme="minorHAnsi"/>
          <w:sz w:val="22"/>
          <w:szCs w:val="22"/>
        </w:rPr>
      </w:pPr>
    </w:p>
    <w:p w14:paraId="0F5A660B" w14:textId="61961A33" w:rsidR="00C52AD9" w:rsidRDefault="00C52AD9" w:rsidP="00C52AD9">
      <w:pPr>
        <w:pBdr>
          <w:bottom w:val="dashed" w:sz="4" w:space="1" w:color="auto"/>
        </w:pBdr>
        <w:tabs>
          <w:tab w:val="left" w:pos="1134"/>
        </w:tabs>
        <w:spacing w:before="120"/>
        <w:rPr>
          <w:rFonts w:asciiTheme="minorHAnsi" w:hAnsiTheme="minorHAnsi" w:cstheme="minorHAnsi"/>
          <w:sz w:val="22"/>
          <w:szCs w:val="22"/>
        </w:rPr>
      </w:pPr>
      <w:r>
        <w:rPr>
          <w:rFonts w:asciiTheme="minorHAnsi" w:hAnsiTheme="minorHAnsi" w:cstheme="minorHAnsi"/>
          <w:sz w:val="22"/>
          <w:szCs w:val="22"/>
        </w:rPr>
        <w:t xml:space="preserve">Místo: </w:t>
      </w:r>
    </w:p>
    <w:p w14:paraId="1A097F14" w14:textId="13BFA33B" w:rsidR="00C52AD9" w:rsidRDefault="00C52AD9" w:rsidP="00C52AD9">
      <w:pPr>
        <w:pBdr>
          <w:bottom w:val="dashed" w:sz="4" w:space="1" w:color="auto"/>
        </w:pBdr>
        <w:tabs>
          <w:tab w:val="left" w:pos="1134"/>
        </w:tabs>
        <w:spacing w:before="120"/>
        <w:rPr>
          <w:rFonts w:asciiTheme="minorHAnsi" w:hAnsiTheme="minorHAnsi" w:cstheme="minorHAnsi"/>
          <w:sz w:val="22"/>
          <w:szCs w:val="22"/>
        </w:rPr>
      </w:pPr>
      <w:r>
        <w:rPr>
          <w:rFonts w:asciiTheme="minorHAnsi" w:hAnsiTheme="minorHAnsi" w:cstheme="minorHAnsi"/>
          <w:sz w:val="22"/>
          <w:szCs w:val="22"/>
        </w:rPr>
        <w:t>Datum</w:t>
      </w:r>
      <w:r w:rsidR="009A04BF">
        <w:rPr>
          <w:rFonts w:asciiTheme="minorHAnsi" w:hAnsiTheme="minorHAnsi" w:cstheme="minorHAnsi"/>
          <w:sz w:val="22"/>
          <w:szCs w:val="22"/>
        </w:rPr>
        <w:t xml:space="preserve"> a čas</w:t>
      </w:r>
      <w:r>
        <w:rPr>
          <w:rFonts w:asciiTheme="minorHAnsi" w:hAnsiTheme="minorHAnsi" w:cstheme="minorHAnsi"/>
          <w:sz w:val="22"/>
          <w:szCs w:val="22"/>
        </w:rPr>
        <w:t xml:space="preserve">: </w:t>
      </w:r>
    </w:p>
    <w:p w14:paraId="795CD5E3" w14:textId="77777777" w:rsidR="00C52AD9" w:rsidRDefault="00C52AD9" w:rsidP="00C52AD9">
      <w:pPr>
        <w:rPr>
          <w:rFonts w:asciiTheme="minorHAnsi" w:hAnsiTheme="minorHAnsi" w:cstheme="minorHAnsi"/>
          <w:b/>
          <w:sz w:val="22"/>
          <w:szCs w:val="22"/>
        </w:rPr>
      </w:pPr>
    </w:p>
    <w:p w14:paraId="79866B6F" w14:textId="77777777" w:rsidR="00C52AD9" w:rsidRDefault="00C52AD9" w:rsidP="00C52AD9">
      <w:pPr>
        <w:rPr>
          <w:rFonts w:asciiTheme="minorHAnsi" w:hAnsiTheme="minorHAnsi" w:cstheme="minorHAnsi"/>
          <w:b/>
          <w:sz w:val="22"/>
          <w:szCs w:val="22"/>
        </w:rPr>
      </w:pPr>
    </w:p>
    <w:p w14:paraId="34D478D6" w14:textId="5F67CAC0" w:rsidR="00C52AD9" w:rsidRDefault="00C52AD9" w:rsidP="00C52AD9">
      <w:pPr>
        <w:pBdr>
          <w:bottom w:val="dashed" w:sz="4" w:space="1" w:color="auto"/>
        </w:pBdr>
        <w:spacing w:before="120"/>
        <w:rPr>
          <w:rFonts w:asciiTheme="minorHAnsi" w:hAnsiTheme="minorHAnsi" w:cstheme="minorHAnsi"/>
          <w:sz w:val="22"/>
          <w:szCs w:val="22"/>
          <w:u w:val="single"/>
        </w:rPr>
      </w:pPr>
      <w:r>
        <w:rPr>
          <w:noProof/>
        </w:rPr>
        <mc:AlternateContent>
          <mc:Choice Requires="wps">
            <w:drawing>
              <wp:anchor distT="0" distB="0" distL="114300" distR="114300" simplePos="0" relativeHeight="251657216" behindDoc="0" locked="0" layoutInCell="1" allowOverlap="1" wp14:anchorId="44CF50AE" wp14:editId="7F2F94AE">
                <wp:simplePos x="0" y="0"/>
                <wp:positionH relativeFrom="column">
                  <wp:posOffset>4037330</wp:posOffset>
                </wp:positionH>
                <wp:positionV relativeFrom="paragraph">
                  <wp:posOffset>70485</wp:posOffset>
                </wp:positionV>
                <wp:extent cx="2181225" cy="990600"/>
                <wp:effectExtent l="0" t="0" r="28575" b="1905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990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E5ADB" id="Obdélník 2" o:spid="_x0000_s1026" style="position:absolute;margin-left:317.9pt;margin-top:5.55pt;width:171.7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"/>
            </w:pict>
          </mc:Fallback>
        </mc:AlternateContent>
      </w:r>
      <w:r>
        <w:rPr>
          <w:rFonts w:asciiTheme="minorHAnsi" w:hAnsiTheme="minorHAnsi" w:cstheme="minorHAnsi"/>
          <w:sz w:val="22"/>
          <w:szCs w:val="22"/>
          <w:u w:val="single"/>
        </w:rPr>
        <w:t xml:space="preserve">ZA </w:t>
      </w:r>
      <w:r>
        <w:rPr>
          <w:rFonts w:asciiTheme="minorHAnsi" w:hAnsiTheme="minorHAnsi" w:cstheme="minorHAnsi"/>
          <w:b/>
          <w:sz w:val="22"/>
          <w:szCs w:val="22"/>
          <w:u w:val="single"/>
        </w:rPr>
        <w:t>ZADAVATELE</w:t>
      </w:r>
      <w:r>
        <w:rPr>
          <w:rFonts w:asciiTheme="minorHAnsi" w:hAnsiTheme="minorHAnsi" w:cstheme="minorHAnsi"/>
          <w:sz w:val="22"/>
          <w:szCs w:val="22"/>
          <w:u w:val="single"/>
        </w:rPr>
        <w:t xml:space="preserve"> převzal:</w:t>
      </w:r>
    </w:p>
    <w:p w14:paraId="562C78CA" w14:textId="77777777" w:rsidR="00C52AD9" w:rsidRDefault="00C52AD9" w:rsidP="00C52AD9">
      <w:pPr>
        <w:pBdr>
          <w:bottom w:val="dashed" w:sz="4" w:space="1" w:color="auto"/>
        </w:pBdr>
        <w:spacing w:before="120"/>
        <w:rPr>
          <w:rFonts w:asciiTheme="minorHAnsi" w:hAnsiTheme="minorHAnsi" w:cstheme="minorHAnsi"/>
          <w:sz w:val="22"/>
          <w:szCs w:val="22"/>
          <w:u w:val="single"/>
        </w:rPr>
      </w:pPr>
    </w:p>
    <w:p w14:paraId="0322CF6D" w14:textId="77777777" w:rsidR="00C52AD9" w:rsidRDefault="00C52AD9" w:rsidP="00C52AD9">
      <w:pPr>
        <w:pBdr>
          <w:bottom w:val="dashed" w:sz="4" w:space="1" w:color="auto"/>
        </w:pBdr>
        <w:spacing w:before="120"/>
        <w:rPr>
          <w:rFonts w:asciiTheme="minorHAnsi" w:hAnsiTheme="minorHAnsi" w:cstheme="minorHAnsi"/>
          <w:b/>
          <w:sz w:val="22"/>
          <w:szCs w:val="22"/>
        </w:rPr>
      </w:pPr>
      <w:r>
        <w:rPr>
          <w:rFonts w:asciiTheme="minorHAnsi" w:hAnsiTheme="minorHAnsi" w:cstheme="minorHAnsi"/>
          <w:b/>
          <w:sz w:val="22"/>
          <w:szCs w:val="22"/>
        </w:rPr>
        <w:tab/>
      </w:r>
    </w:p>
    <w:p w14:paraId="697C4D9B" w14:textId="77777777" w:rsidR="00C52AD9" w:rsidRDefault="00C52AD9" w:rsidP="00C52AD9">
      <w:pPr>
        <w:pBdr>
          <w:bottom w:val="dashed" w:sz="4" w:space="1" w:color="auto"/>
        </w:pBdr>
        <w:spacing w:before="120"/>
        <w:rPr>
          <w:rFonts w:asciiTheme="minorHAnsi" w:hAnsiTheme="minorHAnsi" w:cstheme="minorHAnsi"/>
          <w:b/>
          <w:sz w:val="22"/>
          <w:szCs w:val="22"/>
        </w:rPr>
      </w:pPr>
    </w:p>
    <w:p w14:paraId="60BA1850" w14:textId="2C9A8072" w:rsidR="00C52AD9" w:rsidRDefault="00C52AD9" w:rsidP="00C52AD9">
      <w:pPr>
        <w:pBdr>
          <w:bottom w:val="dashed" w:sz="4" w:space="1" w:color="auto"/>
        </w:pBdr>
        <w:spacing w:before="120"/>
        <w:rPr>
          <w:rFonts w:asciiTheme="minorHAnsi" w:hAnsiTheme="minorHAnsi" w:cstheme="minorHAnsi"/>
          <w:sz w:val="22"/>
          <w:szCs w:val="22"/>
        </w:rPr>
      </w:pPr>
    </w:p>
    <w:p w14:paraId="5E43A035" w14:textId="77777777" w:rsidR="00C52AD9" w:rsidRDefault="00C52AD9" w:rsidP="00C52AD9">
      <w:pPr>
        <w:rPr>
          <w:rFonts w:asciiTheme="minorHAnsi" w:hAnsiTheme="minorHAnsi" w:cstheme="minorHAnsi"/>
          <w:sz w:val="22"/>
          <w:szCs w:val="22"/>
        </w:rPr>
      </w:pPr>
      <w:r>
        <w:rPr>
          <w:rFonts w:asciiTheme="minorHAnsi" w:hAnsiTheme="minorHAnsi" w:cstheme="minorHAnsi"/>
          <w:b/>
          <w:sz w:val="22"/>
          <w:szCs w:val="22"/>
        </w:rPr>
        <w:t xml:space="preserve">Jméno a příjmení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Podpis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razítko</w:t>
      </w:r>
    </w:p>
    <w:p w14:paraId="636607B7" w14:textId="77777777" w:rsidR="00C52AD9" w:rsidRDefault="00C52AD9" w:rsidP="00C52AD9">
      <w:pPr>
        <w:pBdr>
          <w:bottom w:val="dashed" w:sz="4" w:space="1" w:color="auto"/>
        </w:pBdr>
        <w:spacing w:before="120"/>
        <w:rPr>
          <w:rFonts w:asciiTheme="minorHAnsi" w:hAnsiTheme="minorHAnsi" w:cstheme="minorHAnsi"/>
          <w:sz w:val="22"/>
          <w:szCs w:val="22"/>
        </w:rPr>
      </w:pPr>
    </w:p>
    <w:p w14:paraId="5C42D7FD" w14:textId="77777777" w:rsidR="00C52AD9" w:rsidRDefault="00C52AD9" w:rsidP="00C52AD9">
      <w:pPr>
        <w:pBdr>
          <w:bottom w:val="dashed" w:sz="4" w:space="1" w:color="auto"/>
        </w:pBdr>
        <w:spacing w:before="120"/>
        <w:rPr>
          <w:rFonts w:asciiTheme="minorHAnsi" w:hAnsiTheme="minorHAnsi" w:cstheme="minorHAnsi"/>
          <w:sz w:val="22"/>
          <w:szCs w:val="22"/>
        </w:rPr>
      </w:pPr>
    </w:p>
    <w:p w14:paraId="0B64DCF4" w14:textId="1DA29AF1" w:rsidR="00C52AD9" w:rsidRDefault="00C52AD9" w:rsidP="00C52AD9">
      <w:pPr>
        <w:pBdr>
          <w:bottom w:val="dashed" w:sz="4" w:space="1" w:color="auto"/>
        </w:pBdr>
        <w:spacing w:before="120"/>
        <w:rPr>
          <w:rFonts w:asciiTheme="minorHAnsi" w:hAnsiTheme="minorHAnsi" w:cstheme="minorHAnsi"/>
          <w:sz w:val="22"/>
          <w:szCs w:val="22"/>
          <w:u w:val="single"/>
        </w:rPr>
      </w:pPr>
      <w:r>
        <w:rPr>
          <w:noProof/>
        </w:rPr>
        <mc:AlternateContent>
          <mc:Choice Requires="wps">
            <w:drawing>
              <wp:anchor distT="0" distB="0" distL="114300" distR="114300" simplePos="0" relativeHeight="251658240" behindDoc="0" locked="0" layoutInCell="1" allowOverlap="1" wp14:anchorId="6056F7A7" wp14:editId="2845ED05">
                <wp:simplePos x="0" y="0"/>
                <wp:positionH relativeFrom="column">
                  <wp:posOffset>4037330</wp:posOffset>
                </wp:positionH>
                <wp:positionV relativeFrom="paragraph">
                  <wp:posOffset>60325</wp:posOffset>
                </wp:positionV>
                <wp:extent cx="2181225" cy="990600"/>
                <wp:effectExtent l="0" t="0" r="28575" b="1905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990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45121" id="Obdélník 1" o:spid="_x0000_s1026" style="position:absolute;margin-left:317.9pt;margin-top:4.75pt;width:171.7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"/>
            </w:pict>
          </mc:Fallback>
        </mc:AlternateContent>
      </w:r>
      <w:r>
        <w:rPr>
          <w:rFonts w:asciiTheme="minorHAnsi" w:hAnsiTheme="minorHAnsi" w:cstheme="minorHAnsi"/>
          <w:sz w:val="22"/>
          <w:szCs w:val="22"/>
          <w:u w:val="single"/>
        </w:rPr>
        <w:t xml:space="preserve">ZA </w:t>
      </w:r>
      <w:r>
        <w:rPr>
          <w:rFonts w:asciiTheme="minorHAnsi" w:hAnsiTheme="minorHAnsi" w:cstheme="minorHAnsi"/>
          <w:b/>
          <w:sz w:val="22"/>
          <w:szCs w:val="22"/>
          <w:u w:val="single"/>
        </w:rPr>
        <w:t>DODAVATELE</w:t>
      </w:r>
      <w:r>
        <w:rPr>
          <w:rFonts w:asciiTheme="minorHAnsi" w:hAnsiTheme="minorHAnsi" w:cstheme="minorHAnsi"/>
          <w:sz w:val="22"/>
          <w:szCs w:val="22"/>
          <w:u w:val="single"/>
        </w:rPr>
        <w:t xml:space="preserve"> předal: </w:t>
      </w:r>
    </w:p>
    <w:p w14:paraId="377D4087" w14:textId="77777777" w:rsidR="00C52AD9" w:rsidRDefault="00C52AD9" w:rsidP="00C52AD9">
      <w:pPr>
        <w:pBdr>
          <w:bottom w:val="dashed" w:sz="4" w:space="1" w:color="auto"/>
        </w:pBdr>
        <w:spacing w:before="120"/>
        <w:rPr>
          <w:rFonts w:asciiTheme="minorHAnsi" w:hAnsiTheme="minorHAnsi" w:cstheme="minorHAnsi"/>
          <w:b/>
          <w:sz w:val="22"/>
          <w:szCs w:val="22"/>
        </w:rPr>
      </w:pPr>
    </w:p>
    <w:p w14:paraId="5B21443F" w14:textId="77777777" w:rsidR="00C52AD9" w:rsidRDefault="00C52AD9" w:rsidP="00C52AD9">
      <w:pPr>
        <w:pBdr>
          <w:bottom w:val="dashed" w:sz="4" w:space="1" w:color="auto"/>
        </w:pBdr>
        <w:spacing w:before="120"/>
        <w:rPr>
          <w:rFonts w:asciiTheme="minorHAnsi" w:hAnsiTheme="minorHAnsi" w:cstheme="minorHAnsi"/>
          <w:b/>
          <w:sz w:val="22"/>
          <w:szCs w:val="22"/>
        </w:rPr>
      </w:pPr>
    </w:p>
    <w:p w14:paraId="2644107C" w14:textId="77777777" w:rsidR="00C52AD9" w:rsidRDefault="00C52AD9" w:rsidP="00C52AD9">
      <w:pPr>
        <w:pBdr>
          <w:bottom w:val="dashed" w:sz="4" w:space="1" w:color="auto"/>
        </w:pBdr>
        <w:spacing w:before="120"/>
        <w:rPr>
          <w:rFonts w:asciiTheme="minorHAnsi" w:hAnsiTheme="minorHAnsi" w:cstheme="minorHAnsi"/>
          <w:b/>
          <w:sz w:val="22"/>
          <w:szCs w:val="22"/>
        </w:rPr>
      </w:pPr>
    </w:p>
    <w:p w14:paraId="1C393898" w14:textId="50DB269E" w:rsidR="00C52AD9" w:rsidRDefault="00C52AD9" w:rsidP="00C52AD9">
      <w:pPr>
        <w:pBdr>
          <w:bottom w:val="dashed" w:sz="4" w:space="1" w:color="auto"/>
        </w:pBdr>
        <w:spacing w:before="120"/>
        <w:rPr>
          <w:rFonts w:asciiTheme="minorHAnsi" w:hAnsiTheme="minorHAnsi" w:cstheme="minorHAnsi"/>
          <w:sz w:val="22"/>
          <w:szCs w:val="22"/>
        </w:rPr>
      </w:pPr>
      <w:r>
        <w:rPr>
          <w:rFonts w:asciiTheme="minorHAnsi" w:hAnsiTheme="minorHAnsi" w:cstheme="minorHAnsi"/>
          <w:sz w:val="22"/>
          <w:szCs w:val="22"/>
        </w:rPr>
        <w:tab/>
      </w:r>
    </w:p>
    <w:p w14:paraId="5A3CE700" w14:textId="77777777" w:rsidR="00C52AD9" w:rsidRDefault="00C52AD9" w:rsidP="00C52AD9">
      <w:pPr>
        <w:rPr>
          <w:rFonts w:asciiTheme="minorHAnsi" w:hAnsiTheme="minorHAnsi" w:cstheme="minorHAnsi"/>
          <w:sz w:val="22"/>
          <w:szCs w:val="22"/>
        </w:rPr>
      </w:pPr>
      <w:r>
        <w:rPr>
          <w:rFonts w:asciiTheme="minorHAnsi" w:hAnsiTheme="minorHAnsi" w:cstheme="minorHAnsi"/>
          <w:b/>
          <w:sz w:val="22"/>
          <w:szCs w:val="22"/>
        </w:rPr>
        <w:t xml:space="preserve">Jméno a příjmení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Podpis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razítko</w:t>
      </w:r>
    </w:p>
    <w:p w14:paraId="2DC3618A" w14:textId="77777777" w:rsidR="0057646C" w:rsidRPr="00DB5A33" w:rsidRDefault="0057646C" w:rsidP="00DB5A33">
      <w:pPr>
        <w:spacing w:line="276" w:lineRule="auto"/>
        <w:rPr>
          <w:rFonts w:asciiTheme="minorHAnsi" w:hAnsiTheme="minorHAnsi"/>
          <w:sz w:val="22"/>
          <w:szCs w:val="22"/>
        </w:rPr>
        <w:sectPr w:rsidR="0057646C" w:rsidRPr="00DB5A33" w:rsidSect="00DB5A33">
          <w:footerReference w:type="default" r:id="rId14"/>
          <w:footerReference w:type="first" r:id="rId15"/>
          <w:pgSz w:w="11906" w:h="16838"/>
          <w:pgMar w:top="1135" w:right="1191" w:bottom="1276" w:left="1191" w:header="426" w:footer="410" w:gutter="0"/>
          <w:pgNumType w:start="1"/>
          <w:cols w:space="708"/>
          <w:titlePg/>
          <w:docGrid w:linePitch="360"/>
        </w:sectPr>
      </w:pPr>
    </w:p>
    <w:p w14:paraId="6DB22994" w14:textId="604857DD" w:rsidR="00DB5A33" w:rsidRPr="0020169D" w:rsidRDefault="00DB5A33" w:rsidP="00DB5A33">
      <w:pPr>
        <w:spacing w:line="276" w:lineRule="auto"/>
        <w:rPr>
          <w:rFonts w:asciiTheme="minorHAnsi" w:hAnsiTheme="minorHAnsi" w:cs="Arial"/>
          <w:noProof/>
          <w:sz w:val="22"/>
          <w:szCs w:val="22"/>
          <w:lang w:eastAsia="cs-CZ"/>
        </w:rPr>
      </w:pPr>
      <w:r w:rsidRPr="0020169D">
        <w:rPr>
          <w:rFonts w:asciiTheme="minorHAnsi" w:hAnsiTheme="minorHAnsi" w:cs="Times New Roman"/>
          <w:b/>
          <w:caps/>
          <w:color w:val="92D050"/>
          <w:sz w:val="22"/>
          <w:szCs w:val="22"/>
          <w:u w:val="single"/>
        </w:rPr>
        <w:lastRenderedPageBreak/>
        <w:t>Příloha</w:t>
      </w:r>
    </w:p>
    <w:p w14:paraId="6CB52988" w14:textId="77777777" w:rsidR="00DB5A33" w:rsidRDefault="00DB5A33" w:rsidP="00DB5A33">
      <w:pPr>
        <w:spacing w:line="276" w:lineRule="auto"/>
        <w:rPr>
          <w:rFonts w:asciiTheme="minorHAnsi" w:hAnsiTheme="minorHAnsi"/>
          <w:b/>
          <w:sz w:val="28"/>
          <w:szCs w:val="22"/>
          <w:u w:val="single"/>
        </w:rPr>
      </w:pPr>
    </w:p>
    <w:p w14:paraId="7B141B89" w14:textId="66F1FE49" w:rsidR="00DB5A33" w:rsidRPr="0020169D" w:rsidRDefault="00DB5A33" w:rsidP="00DB5A33">
      <w:pPr>
        <w:spacing w:line="276" w:lineRule="auto"/>
        <w:rPr>
          <w:rFonts w:asciiTheme="minorHAnsi" w:hAnsiTheme="minorHAnsi"/>
          <w:b/>
          <w:sz w:val="28"/>
          <w:szCs w:val="22"/>
        </w:rPr>
      </w:pPr>
      <w:r w:rsidRPr="0020169D">
        <w:rPr>
          <w:rFonts w:asciiTheme="minorHAnsi" w:hAnsiTheme="minorHAnsi"/>
          <w:b/>
          <w:sz w:val="28"/>
          <w:szCs w:val="22"/>
          <w:u w:val="single"/>
        </w:rPr>
        <w:t>DODAVATEL</w:t>
      </w:r>
      <w:r w:rsidRPr="0020169D">
        <w:rPr>
          <w:rFonts w:asciiTheme="minorHAnsi" w:hAnsiTheme="minorHAnsi"/>
          <w:b/>
          <w:sz w:val="28"/>
          <w:szCs w:val="22"/>
        </w:rPr>
        <w:t>:</w:t>
      </w:r>
    </w:p>
    <w:p w14:paraId="4D7141B1" w14:textId="77777777" w:rsidR="00DB5A33" w:rsidRPr="0020169D" w:rsidRDefault="00DB5A33" w:rsidP="00DB5A33">
      <w:pPr>
        <w:spacing w:line="276" w:lineRule="auto"/>
        <w:rPr>
          <w:rFonts w:asciiTheme="minorHAnsi" w:hAnsiTheme="minorHAnsi"/>
          <w:b/>
          <w:sz w:val="28"/>
          <w:szCs w:val="22"/>
        </w:rPr>
      </w:pPr>
      <w:r w:rsidRPr="0020169D">
        <w:rPr>
          <w:rFonts w:asciiTheme="minorHAnsi" w:hAnsiTheme="minorHAnsi"/>
          <w:b/>
          <w:sz w:val="28"/>
          <w:szCs w:val="22"/>
        </w:rPr>
        <w:fldChar w:fldCharType="begin">
          <w:ffData>
            <w:name w:val="Text1"/>
            <w:enabled/>
            <w:calcOnExit w:val="0"/>
            <w:textInput/>
          </w:ffData>
        </w:fldChar>
      </w:r>
      <w:r w:rsidRPr="0020169D">
        <w:rPr>
          <w:rFonts w:asciiTheme="minorHAnsi" w:hAnsiTheme="minorHAnsi"/>
          <w:b/>
          <w:sz w:val="28"/>
          <w:szCs w:val="22"/>
        </w:rPr>
        <w:instrText xml:space="preserve"> FORMTEXT </w:instrText>
      </w:r>
      <w:r w:rsidRPr="0020169D">
        <w:rPr>
          <w:rFonts w:asciiTheme="minorHAnsi" w:hAnsiTheme="minorHAnsi"/>
          <w:b/>
          <w:sz w:val="28"/>
          <w:szCs w:val="22"/>
        </w:rPr>
      </w:r>
      <w:r w:rsidRPr="0020169D">
        <w:rPr>
          <w:rFonts w:asciiTheme="minorHAnsi" w:hAnsiTheme="minorHAnsi"/>
          <w:b/>
          <w:sz w:val="28"/>
          <w:szCs w:val="22"/>
        </w:rPr>
        <w:fldChar w:fldCharType="separate"/>
      </w:r>
      <w:r w:rsidRPr="0020169D">
        <w:rPr>
          <w:rFonts w:asciiTheme="minorHAnsi" w:hAnsiTheme="minorHAnsi"/>
          <w:b/>
          <w:noProof/>
          <w:sz w:val="28"/>
          <w:szCs w:val="22"/>
        </w:rPr>
        <w:t> </w:t>
      </w:r>
      <w:r w:rsidRPr="0020169D">
        <w:rPr>
          <w:rFonts w:asciiTheme="minorHAnsi" w:hAnsiTheme="minorHAnsi"/>
          <w:b/>
          <w:noProof/>
          <w:sz w:val="28"/>
          <w:szCs w:val="22"/>
        </w:rPr>
        <w:t> </w:t>
      </w:r>
      <w:r w:rsidRPr="0020169D">
        <w:rPr>
          <w:rFonts w:asciiTheme="minorHAnsi" w:hAnsiTheme="minorHAnsi"/>
          <w:b/>
          <w:noProof/>
          <w:sz w:val="28"/>
          <w:szCs w:val="22"/>
        </w:rPr>
        <w:t> </w:t>
      </w:r>
      <w:r w:rsidRPr="0020169D">
        <w:rPr>
          <w:rFonts w:asciiTheme="minorHAnsi" w:hAnsiTheme="minorHAnsi"/>
          <w:b/>
          <w:noProof/>
          <w:sz w:val="28"/>
          <w:szCs w:val="22"/>
        </w:rPr>
        <w:t> </w:t>
      </w:r>
      <w:r w:rsidRPr="0020169D">
        <w:rPr>
          <w:rFonts w:asciiTheme="minorHAnsi" w:hAnsiTheme="minorHAnsi"/>
          <w:b/>
          <w:noProof/>
          <w:sz w:val="28"/>
          <w:szCs w:val="22"/>
        </w:rPr>
        <w:t> </w:t>
      </w:r>
      <w:r w:rsidRPr="0020169D">
        <w:rPr>
          <w:rFonts w:asciiTheme="minorHAnsi" w:hAnsiTheme="minorHAnsi"/>
          <w:b/>
          <w:sz w:val="28"/>
          <w:szCs w:val="22"/>
        </w:rPr>
        <w:fldChar w:fldCharType="end"/>
      </w:r>
    </w:p>
    <w:p w14:paraId="0CF204F0" w14:textId="77777777" w:rsidR="00DB5A33" w:rsidRPr="0020169D" w:rsidRDefault="00DB5A33" w:rsidP="00DB5A33">
      <w:pPr>
        <w:spacing w:line="276" w:lineRule="auto"/>
        <w:rPr>
          <w:rFonts w:asciiTheme="minorHAnsi" w:hAnsiTheme="minorHAnsi"/>
          <w:sz w:val="28"/>
          <w:szCs w:val="22"/>
        </w:rPr>
      </w:pPr>
      <w:r w:rsidRPr="0020169D">
        <w:rPr>
          <w:rFonts w:asciiTheme="minorHAnsi" w:hAnsiTheme="minorHAnsi"/>
          <w:sz w:val="28"/>
          <w:szCs w:val="22"/>
        </w:rPr>
        <w:fldChar w:fldCharType="begin">
          <w:ffData>
            <w:name w:val="Text2"/>
            <w:enabled/>
            <w:calcOnExit w:val="0"/>
            <w:textInput/>
          </w:ffData>
        </w:fldChar>
      </w:r>
      <w:r w:rsidRPr="0020169D">
        <w:rPr>
          <w:rFonts w:asciiTheme="minorHAnsi" w:hAnsiTheme="minorHAnsi"/>
          <w:sz w:val="28"/>
          <w:szCs w:val="22"/>
        </w:rPr>
        <w:instrText xml:space="preserve"> FORMTEXT </w:instrText>
      </w:r>
      <w:r w:rsidRPr="0020169D">
        <w:rPr>
          <w:rFonts w:asciiTheme="minorHAnsi" w:hAnsiTheme="minorHAnsi"/>
          <w:sz w:val="28"/>
          <w:szCs w:val="22"/>
        </w:rPr>
      </w:r>
      <w:r w:rsidRPr="0020169D">
        <w:rPr>
          <w:rFonts w:asciiTheme="minorHAnsi" w:hAnsiTheme="minorHAnsi"/>
          <w:sz w:val="28"/>
          <w:szCs w:val="22"/>
        </w:rPr>
        <w:fldChar w:fldCharType="separate"/>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sz w:val="28"/>
          <w:szCs w:val="22"/>
        </w:rPr>
        <w:fldChar w:fldCharType="end"/>
      </w:r>
    </w:p>
    <w:p w14:paraId="3BB4124D" w14:textId="77777777" w:rsidR="00DB5A33" w:rsidRPr="0020169D" w:rsidRDefault="00DB5A33" w:rsidP="00DB5A33">
      <w:pPr>
        <w:spacing w:line="276" w:lineRule="auto"/>
        <w:rPr>
          <w:rFonts w:asciiTheme="minorHAnsi" w:hAnsiTheme="minorHAnsi"/>
          <w:sz w:val="28"/>
          <w:szCs w:val="22"/>
        </w:rPr>
      </w:pPr>
      <w:r w:rsidRPr="0020169D">
        <w:rPr>
          <w:rFonts w:asciiTheme="minorHAnsi" w:hAnsiTheme="minorHAnsi"/>
          <w:sz w:val="28"/>
          <w:szCs w:val="22"/>
        </w:rPr>
        <w:fldChar w:fldCharType="begin">
          <w:ffData>
            <w:name w:val="Text3"/>
            <w:enabled/>
            <w:calcOnExit w:val="0"/>
            <w:textInput/>
          </w:ffData>
        </w:fldChar>
      </w:r>
      <w:r w:rsidRPr="0020169D">
        <w:rPr>
          <w:rFonts w:asciiTheme="minorHAnsi" w:hAnsiTheme="minorHAnsi"/>
          <w:sz w:val="28"/>
          <w:szCs w:val="22"/>
        </w:rPr>
        <w:instrText xml:space="preserve"> FORMTEXT </w:instrText>
      </w:r>
      <w:r w:rsidRPr="0020169D">
        <w:rPr>
          <w:rFonts w:asciiTheme="minorHAnsi" w:hAnsiTheme="minorHAnsi"/>
          <w:sz w:val="28"/>
          <w:szCs w:val="22"/>
        </w:rPr>
      </w:r>
      <w:r w:rsidRPr="0020169D">
        <w:rPr>
          <w:rFonts w:asciiTheme="minorHAnsi" w:hAnsiTheme="minorHAnsi"/>
          <w:sz w:val="28"/>
          <w:szCs w:val="22"/>
        </w:rPr>
        <w:fldChar w:fldCharType="separate"/>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sz w:val="28"/>
          <w:szCs w:val="22"/>
        </w:rPr>
        <w:fldChar w:fldCharType="end"/>
      </w:r>
    </w:p>
    <w:p w14:paraId="062EE6C6" w14:textId="77777777" w:rsidR="00DB5A33" w:rsidRPr="0020169D" w:rsidRDefault="00DB5A33" w:rsidP="00DB5A33">
      <w:pPr>
        <w:spacing w:line="276" w:lineRule="auto"/>
        <w:rPr>
          <w:rFonts w:asciiTheme="minorHAnsi" w:hAnsiTheme="minorHAnsi"/>
          <w:b/>
          <w:sz w:val="28"/>
          <w:szCs w:val="22"/>
        </w:rPr>
      </w:pPr>
      <w:r w:rsidRPr="0020169D">
        <w:rPr>
          <w:rFonts w:asciiTheme="minorHAnsi" w:hAnsiTheme="minorHAnsi"/>
          <w:b/>
          <w:sz w:val="28"/>
          <w:szCs w:val="22"/>
        </w:rPr>
        <w:t xml:space="preserve">IČ: </w:t>
      </w:r>
      <w:r w:rsidRPr="0020169D">
        <w:rPr>
          <w:rFonts w:asciiTheme="minorHAnsi" w:hAnsiTheme="minorHAnsi"/>
          <w:sz w:val="28"/>
          <w:szCs w:val="22"/>
        </w:rPr>
        <w:fldChar w:fldCharType="begin">
          <w:ffData>
            <w:name w:val="Text3"/>
            <w:enabled/>
            <w:calcOnExit w:val="0"/>
            <w:textInput/>
          </w:ffData>
        </w:fldChar>
      </w:r>
      <w:r w:rsidRPr="0020169D">
        <w:rPr>
          <w:rFonts w:asciiTheme="minorHAnsi" w:hAnsiTheme="minorHAnsi"/>
          <w:sz w:val="28"/>
          <w:szCs w:val="22"/>
        </w:rPr>
        <w:instrText xml:space="preserve"> FORMTEXT </w:instrText>
      </w:r>
      <w:r w:rsidRPr="0020169D">
        <w:rPr>
          <w:rFonts w:asciiTheme="minorHAnsi" w:hAnsiTheme="minorHAnsi"/>
          <w:sz w:val="28"/>
          <w:szCs w:val="22"/>
        </w:rPr>
      </w:r>
      <w:r w:rsidRPr="0020169D">
        <w:rPr>
          <w:rFonts w:asciiTheme="minorHAnsi" w:hAnsiTheme="minorHAnsi"/>
          <w:sz w:val="28"/>
          <w:szCs w:val="22"/>
        </w:rPr>
        <w:fldChar w:fldCharType="separate"/>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noProof/>
          <w:sz w:val="28"/>
          <w:szCs w:val="22"/>
        </w:rPr>
        <w:t> </w:t>
      </w:r>
      <w:r w:rsidRPr="0020169D">
        <w:rPr>
          <w:rFonts w:asciiTheme="minorHAnsi" w:hAnsiTheme="minorHAnsi"/>
          <w:sz w:val="28"/>
          <w:szCs w:val="22"/>
        </w:rPr>
        <w:fldChar w:fldCharType="end"/>
      </w:r>
    </w:p>
    <w:p w14:paraId="5057E264" w14:textId="77777777" w:rsidR="00DB5A33" w:rsidRPr="0020169D" w:rsidRDefault="00DB5A33" w:rsidP="00DB5A33">
      <w:pPr>
        <w:spacing w:line="276" w:lineRule="auto"/>
        <w:rPr>
          <w:rFonts w:asciiTheme="minorHAnsi" w:hAnsiTheme="minorHAnsi"/>
          <w:b/>
          <w:sz w:val="28"/>
          <w:szCs w:val="22"/>
        </w:rPr>
      </w:pPr>
    </w:p>
    <w:p w14:paraId="5694F377" w14:textId="77777777" w:rsidR="00DB5A33" w:rsidRPr="0020169D" w:rsidRDefault="00DB5A33" w:rsidP="00DB5A33">
      <w:pPr>
        <w:spacing w:line="276" w:lineRule="auto"/>
        <w:rPr>
          <w:rFonts w:asciiTheme="minorHAnsi" w:hAnsiTheme="minorHAnsi"/>
          <w:b/>
          <w:sz w:val="28"/>
          <w:szCs w:val="22"/>
        </w:rPr>
      </w:pPr>
    </w:p>
    <w:p w14:paraId="2B4CED9B" w14:textId="77777777" w:rsidR="00DB5A33" w:rsidRPr="0020169D" w:rsidRDefault="00DB5A33" w:rsidP="00DB5A33">
      <w:pPr>
        <w:spacing w:line="276" w:lineRule="auto"/>
        <w:rPr>
          <w:rFonts w:asciiTheme="minorHAnsi" w:hAnsiTheme="minorHAnsi"/>
          <w:b/>
          <w:sz w:val="28"/>
          <w:szCs w:val="22"/>
        </w:rPr>
      </w:pPr>
    </w:p>
    <w:p w14:paraId="414410D3" w14:textId="77777777" w:rsidR="00DB5A33" w:rsidRPr="0020169D" w:rsidRDefault="00DB5A33" w:rsidP="00DB5A33">
      <w:pPr>
        <w:spacing w:line="276" w:lineRule="auto"/>
        <w:jc w:val="center"/>
        <w:rPr>
          <w:rFonts w:asciiTheme="minorHAnsi" w:hAnsiTheme="minorHAnsi" w:cs="Tahoma"/>
          <w:b/>
          <w:sz w:val="36"/>
          <w:szCs w:val="22"/>
        </w:rPr>
      </w:pPr>
      <w:r w:rsidRPr="0020169D">
        <w:rPr>
          <w:rFonts w:asciiTheme="minorHAnsi" w:hAnsiTheme="minorHAnsi" w:cs="Tahoma"/>
          <w:b/>
          <w:sz w:val="36"/>
          <w:szCs w:val="22"/>
        </w:rPr>
        <w:t>VÝBĚROVÉ ŘÍZENÍ – NEOTVÍRAT</w:t>
      </w:r>
    </w:p>
    <w:p w14:paraId="6B464D5C" w14:textId="77777777" w:rsidR="00DB5A33" w:rsidRPr="0020169D" w:rsidRDefault="00DB5A33" w:rsidP="00DB5A33">
      <w:pPr>
        <w:spacing w:line="276" w:lineRule="auto"/>
        <w:jc w:val="center"/>
        <w:rPr>
          <w:rFonts w:asciiTheme="minorHAnsi" w:hAnsiTheme="minorHAnsi" w:cs="Tahoma"/>
          <w:b/>
          <w:sz w:val="36"/>
          <w:szCs w:val="22"/>
        </w:rPr>
      </w:pPr>
    </w:p>
    <w:tbl>
      <w:tblPr>
        <w:tblW w:w="1416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92D050"/>
        <w:tblLook w:val="04A0" w:firstRow="1" w:lastRow="0" w:firstColumn="1" w:lastColumn="0" w:noHBand="0" w:noVBand="1"/>
      </w:tblPr>
      <w:tblGrid>
        <w:gridCol w:w="3109"/>
        <w:gridCol w:w="11057"/>
      </w:tblGrid>
      <w:tr w:rsidR="00DB5A33" w:rsidRPr="0020169D" w14:paraId="556C531D" w14:textId="77777777" w:rsidTr="00D16559">
        <w:trPr>
          <w:trHeight w:val="973"/>
        </w:trPr>
        <w:tc>
          <w:tcPr>
            <w:tcW w:w="3109" w:type="dxa"/>
            <w:tcBorders>
              <w:top w:val="single" w:sz="8" w:space="0" w:color="FFFFFF"/>
              <w:left w:val="single" w:sz="8" w:space="0" w:color="FFFFFF"/>
              <w:bottom w:val="single" w:sz="24" w:space="0" w:color="FFFFFF"/>
              <w:right w:val="single" w:sz="8" w:space="0" w:color="FFFFFF"/>
            </w:tcBorders>
            <w:shd w:val="clear" w:color="auto" w:fill="92D050"/>
            <w:vAlign w:val="center"/>
          </w:tcPr>
          <w:p w14:paraId="0312B30B" w14:textId="77777777" w:rsidR="00DB5A33" w:rsidRPr="0020169D" w:rsidRDefault="00DB5A33" w:rsidP="00D16559">
            <w:pPr>
              <w:spacing w:line="276" w:lineRule="auto"/>
              <w:jc w:val="center"/>
              <w:rPr>
                <w:rFonts w:asciiTheme="minorHAnsi" w:hAnsiTheme="minorHAnsi" w:cs="Tahoma"/>
                <w:b/>
                <w:bCs/>
                <w:sz w:val="36"/>
                <w:szCs w:val="22"/>
                <w:u w:val="single"/>
              </w:rPr>
            </w:pPr>
            <w:r w:rsidRPr="0020169D">
              <w:rPr>
                <w:rFonts w:asciiTheme="minorHAnsi" w:hAnsiTheme="minorHAnsi" w:cs="Tahoma"/>
                <w:b/>
                <w:bCs/>
                <w:color w:val="FFFFFF" w:themeColor="background1"/>
                <w:sz w:val="36"/>
                <w:szCs w:val="22"/>
                <w:u w:val="single"/>
              </w:rPr>
              <w:t>NÁZEV ZAKÁZKY</w:t>
            </w:r>
            <w:r w:rsidRPr="0020169D">
              <w:rPr>
                <w:rFonts w:asciiTheme="minorHAnsi" w:hAnsiTheme="minorHAnsi" w:cs="Tahoma"/>
                <w:b/>
                <w:bCs/>
                <w:color w:val="FFFFFF" w:themeColor="background1"/>
                <w:sz w:val="36"/>
                <w:szCs w:val="22"/>
              </w:rPr>
              <w:t>:</w:t>
            </w:r>
          </w:p>
        </w:tc>
        <w:tc>
          <w:tcPr>
            <w:tcW w:w="11057" w:type="dxa"/>
            <w:tcBorders>
              <w:top w:val="single" w:sz="8" w:space="0" w:color="FFFFFF"/>
              <w:left w:val="single" w:sz="8" w:space="0" w:color="FFFFFF"/>
              <w:bottom w:val="single" w:sz="24" w:space="0" w:color="FFFFFF"/>
              <w:right w:val="single" w:sz="8" w:space="0" w:color="FFFFFF"/>
            </w:tcBorders>
            <w:shd w:val="clear" w:color="auto" w:fill="92D050"/>
            <w:vAlign w:val="center"/>
          </w:tcPr>
          <w:p w14:paraId="7F6B60C5" w14:textId="6E4E70A1" w:rsidR="00DB5A33" w:rsidRPr="0020169D" w:rsidRDefault="00106B43" w:rsidP="00D16559">
            <w:pPr>
              <w:spacing w:line="276" w:lineRule="auto"/>
              <w:jc w:val="center"/>
              <w:rPr>
                <w:rFonts w:asciiTheme="minorHAnsi" w:hAnsiTheme="minorHAnsi" w:cs="Tahoma"/>
                <w:b/>
                <w:bCs/>
                <w:sz w:val="36"/>
                <w:szCs w:val="22"/>
              </w:rPr>
            </w:pPr>
            <w:r w:rsidRPr="00106B43">
              <w:rPr>
                <w:rFonts w:asciiTheme="minorHAnsi" w:hAnsiTheme="minorHAnsi" w:cstheme="minorHAnsi"/>
                <w:b/>
                <w:bCs/>
                <w:color w:val="FFFFFF" w:themeColor="background1"/>
                <w:sz w:val="40"/>
                <w:szCs w:val="40"/>
              </w:rPr>
              <w:t xml:space="preserve">Pořízení vybavení do vinařství – </w:t>
            </w:r>
            <w:proofErr w:type="spellStart"/>
            <w:r w:rsidRPr="00106B43">
              <w:rPr>
                <w:rFonts w:asciiTheme="minorHAnsi" w:hAnsiTheme="minorHAnsi" w:cstheme="minorHAnsi"/>
                <w:b/>
                <w:bCs/>
                <w:color w:val="FFFFFF" w:themeColor="background1"/>
                <w:sz w:val="40"/>
                <w:szCs w:val="40"/>
              </w:rPr>
              <w:t>Gotberg</w:t>
            </w:r>
            <w:proofErr w:type="spellEnd"/>
            <w:r w:rsidRPr="00106B43">
              <w:rPr>
                <w:rFonts w:asciiTheme="minorHAnsi" w:hAnsiTheme="minorHAnsi" w:cstheme="minorHAnsi"/>
                <w:b/>
                <w:bCs/>
                <w:color w:val="FFFFFF" w:themeColor="background1"/>
                <w:sz w:val="40"/>
                <w:szCs w:val="40"/>
              </w:rPr>
              <w:t xml:space="preserve"> a. s.</w:t>
            </w:r>
          </w:p>
        </w:tc>
      </w:tr>
    </w:tbl>
    <w:p w14:paraId="37BD5F85" w14:textId="77777777" w:rsidR="00DB5A33" w:rsidRPr="0020169D" w:rsidRDefault="00DB5A33" w:rsidP="00DB5A33">
      <w:pPr>
        <w:spacing w:line="276" w:lineRule="auto"/>
        <w:rPr>
          <w:rFonts w:asciiTheme="minorHAnsi" w:hAnsiTheme="minorHAnsi"/>
          <w:b/>
          <w:sz w:val="28"/>
          <w:szCs w:val="22"/>
        </w:rPr>
      </w:pPr>
    </w:p>
    <w:p w14:paraId="77063EF0" w14:textId="77777777" w:rsidR="00DB5A33" w:rsidRPr="0020169D" w:rsidRDefault="00DB5A33" w:rsidP="00DB5A33">
      <w:pPr>
        <w:spacing w:line="276" w:lineRule="auto"/>
        <w:ind w:firstLine="9923"/>
        <w:rPr>
          <w:rFonts w:asciiTheme="minorHAnsi" w:hAnsiTheme="minorHAnsi"/>
          <w:b/>
          <w:sz w:val="28"/>
          <w:szCs w:val="22"/>
        </w:rPr>
      </w:pPr>
    </w:p>
    <w:p w14:paraId="45A98448" w14:textId="77777777" w:rsidR="00DB5A33" w:rsidRPr="0020169D" w:rsidRDefault="00DB5A33" w:rsidP="00DB5A33">
      <w:pPr>
        <w:spacing w:line="276" w:lineRule="auto"/>
        <w:ind w:firstLine="9923"/>
        <w:rPr>
          <w:rFonts w:asciiTheme="minorHAnsi" w:hAnsiTheme="minorHAnsi"/>
          <w:b/>
          <w:sz w:val="28"/>
          <w:szCs w:val="22"/>
        </w:rPr>
      </w:pPr>
    </w:p>
    <w:p w14:paraId="1344AB2E" w14:textId="77777777" w:rsidR="00DB5A33" w:rsidRPr="0020169D" w:rsidRDefault="00DB5A33" w:rsidP="00DB5A33">
      <w:pPr>
        <w:spacing w:line="276" w:lineRule="auto"/>
        <w:ind w:firstLine="8789"/>
        <w:rPr>
          <w:rFonts w:asciiTheme="minorHAnsi" w:hAnsiTheme="minorHAnsi"/>
          <w:b/>
          <w:sz w:val="28"/>
          <w:szCs w:val="22"/>
        </w:rPr>
      </w:pPr>
      <w:r w:rsidRPr="0020169D">
        <w:rPr>
          <w:rFonts w:asciiTheme="minorHAnsi" w:hAnsiTheme="minorHAnsi"/>
          <w:b/>
          <w:sz w:val="28"/>
          <w:szCs w:val="22"/>
          <w:u w:val="single"/>
        </w:rPr>
        <w:t>ADRESA PRO PODÁNÍ NABÍDKY</w:t>
      </w:r>
      <w:r w:rsidRPr="0020169D">
        <w:rPr>
          <w:rFonts w:asciiTheme="minorHAnsi" w:hAnsiTheme="minorHAnsi"/>
          <w:b/>
          <w:sz w:val="28"/>
          <w:szCs w:val="22"/>
        </w:rPr>
        <w:t>:</w:t>
      </w:r>
    </w:p>
    <w:p w14:paraId="74AF488B" w14:textId="77777777" w:rsidR="00106B43" w:rsidRPr="008903D5" w:rsidRDefault="00106B43" w:rsidP="00106B43">
      <w:pPr>
        <w:spacing w:line="276" w:lineRule="auto"/>
        <w:ind w:firstLine="8789"/>
        <w:rPr>
          <w:rFonts w:asciiTheme="minorHAnsi" w:hAnsiTheme="minorHAnsi"/>
          <w:b/>
          <w:sz w:val="28"/>
          <w:szCs w:val="22"/>
        </w:rPr>
      </w:pPr>
      <w:proofErr w:type="spellStart"/>
      <w:r w:rsidRPr="008903D5">
        <w:rPr>
          <w:rFonts w:asciiTheme="minorHAnsi" w:hAnsiTheme="minorHAnsi"/>
          <w:b/>
          <w:sz w:val="28"/>
          <w:szCs w:val="22"/>
        </w:rPr>
        <w:t>Gotberg</w:t>
      </w:r>
      <w:proofErr w:type="spellEnd"/>
      <w:r w:rsidRPr="008903D5">
        <w:rPr>
          <w:rFonts w:asciiTheme="minorHAnsi" w:hAnsiTheme="minorHAnsi"/>
          <w:b/>
          <w:sz w:val="28"/>
          <w:szCs w:val="22"/>
        </w:rPr>
        <w:t xml:space="preserve"> a. s. </w:t>
      </w:r>
    </w:p>
    <w:p w14:paraId="037EF44F" w14:textId="77777777" w:rsidR="00106B43" w:rsidRDefault="00106B43" w:rsidP="00106B43">
      <w:pPr>
        <w:spacing w:line="276" w:lineRule="auto"/>
        <w:ind w:firstLine="8789"/>
        <w:rPr>
          <w:rFonts w:asciiTheme="minorHAnsi" w:hAnsiTheme="minorHAnsi"/>
          <w:sz w:val="28"/>
          <w:szCs w:val="22"/>
          <w:highlight w:val="yellow"/>
        </w:rPr>
      </w:pPr>
      <w:r>
        <w:rPr>
          <w:rFonts w:asciiTheme="minorHAnsi" w:hAnsiTheme="minorHAnsi"/>
          <w:sz w:val="28"/>
          <w:szCs w:val="22"/>
        </w:rPr>
        <w:t>U Sadu 394</w:t>
      </w:r>
    </w:p>
    <w:p w14:paraId="386F3F42" w14:textId="77777777" w:rsidR="00106B43" w:rsidRPr="00E724E4" w:rsidRDefault="00106B43" w:rsidP="00106B43">
      <w:pPr>
        <w:spacing w:line="276" w:lineRule="auto"/>
        <w:ind w:firstLine="8789"/>
        <w:rPr>
          <w:rFonts w:asciiTheme="minorHAnsi" w:hAnsiTheme="minorHAnsi"/>
          <w:sz w:val="28"/>
          <w:szCs w:val="22"/>
        </w:rPr>
      </w:pPr>
      <w:r>
        <w:rPr>
          <w:rFonts w:asciiTheme="minorHAnsi" w:hAnsiTheme="minorHAnsi"/>
          <w:sz w:val="28"/>
          <w:szCs w:val="22"/>
        </w:rPr>
        <w:t>691 27 Popice</w:t>
      </w:r>
    </w:p>
    <w:p w14:paraId="00E67F54" w14:textId="7173707C" w:rsidR="00006DD9" w:rsidRPr="00DB5A33" w:rsidRDefault="00006DD9" w:rsidP="00106B43">
      <w:pPr>
        <w:spacing w:line="276" w:lineRule="auto"/>
        <w:ind w:firstLine="8789"/>
        <w:rPr>
          <w:rFonts w:asciiTheme="minorHAnsi" w:hAnsiTheme="minorHAnsi"/>
          <w:sz w:val="22"/>
          <w:szCs w:val="22"/>
        </w:rPr>
      </w:pPr>
    </w:p>
    <w:sectPr w:rsidR="00006DD9" w:rsidRPr="00DB5A33" w:rsidSect="00D16559">
      <w:footnotePr>
        <w:pos w:val="beneathText"/>
      </w:footnotePr>
      <w:pgSz w:w="16838" w:h="11906" w:orient="landscape"/>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468BE" w14:textId="77777777" w:rsidR="00D247C6" w:rsidRDefault="00D247C6" w:rsidP="0003055D">
      <w:r>
        <w:separator/>
      </w:r>
    </w:p>
  </w:endnote>
  <w:endnote w:type="continuationSeparator" w:id="0">
    <w:p w14:paraId="33DC6A2E" w14:textId="77777777" w:rsidR="00D247C6" w:rsidRDefault="00D247C6" w:rsidP="0003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9803419"/>
      <w:docPartObj>
        <w:docPartGallery w:val="Page Numbers (Bottom of Page)"/>
        <w:docPartUnique/>
      </w:docPartObj>
    </w:sdtPr>
    <w:sdtEndPr>
      <w:rPr>
        <w:rFonts w:asciiTheme="minorHAnsi" w:hAnsiTheme="minorHAnsi"/>
      </w:rPr>
    </w:sdtEndPr>
    <w:sdtContent>
      <w:p w14:paraId="047B4840" w14:textId="3D7FC753" w:rsidR="00D247C6" w:rsidRPr="00DB5A33" w:rsidRDefault="00D247C6">
        <w:pPr>
          <w:pStyle w:val="Zpat"/>
          <w:jc w:val="center"/>
          <w:rPr>
            <w:rFonts w:asciiTheme="minorHAnsi" w:hAnsiTheme="minorHAnsi"/>
          </w:rPr>
        </w:pPr>
        <w:r w:rsidRPr="00DB5A33">
          <w:rPr>
            <w:rFonts w:asciiTheme="minorHAnsi" w:hAnsiTheme="minorHAnsi"/>
            <w:sz w:val="20"/>
          </w:rPr>
          <w:fldChar w:fldCharType="begin"/>
        </w:r>
        <w:r w:rsidRPr="00DB5A33">
          <w:rPr>
            <w:rFonts w:asciiTheme="minorHAnsi" w:hAnsiTheme="minorHAnsi"/>
            <w:sz w:val="20"/>
          </w:rPr>
          <w:instrText>PAGE   \* MERGEFORMAT</w:instrText>
        </w:r>
        <w:r w:rsidRPr="00DB5A33">
          <w:rPr>
            <w:rFonts w:asciiTheme="minorHAnsi" w:hAnsiTheme="minorHAnsi"/>
            <w:sz w:val="20"/>
          </w:rPr>
          <w:fldChar w:fldCharType="separate"/>
        </w:r>
        <w:r w:rsidRPr="00591A36">
          <w:rPr>
            <w:rFonts w:asciiTheme="minorHAnsi" w:hAnsiTheme="minorHAnsi"/>
            <w:noProof/>
            <w:sz w:val="20"/>
            <w:lang w:val="cs-CZ"/>
          </w:rPr>
          <w:t>21</w:t>
        </w:r>
        <w:r w:rsidRPr="00DB5A33">
          <w:rPr>
            <w:rFonts w:asciiTheme="minorHAnsi" w:hAnsiTheme="minorHAnsi"/>
            <w:sz w:val="20"/>
          </w:rPr>
          <w:fldChar w:fldCharType="end"/>
        </w:r>
      </w:p>
    </w:sdtContent>
  </w:sdt>
  <w:p w14:paraId="088F677D" w14:textId="77777777" w:rsidR="00D247C6" w:rsidRDefault="00D247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CE751" w14:textId="18AC8E13" w:rsidR="00D247C6" w:rsidRPr="009E4F32" w:rsidRDefault="00D247C6">
    <w:pPr>
      <w:pStyle w:val="Zpat"/>
      <w:jc w:val="center"/>
      <w:rPr>
        <w:rFonts w:ascii="Verdana" w:hAnsi="Verdana"/>
        <w:sz w:val="20"/>
      </w:rPr>
    </w:pPr>
    <w:r w:rsidRPr="009E4F32">
      <w:rPr>
        <w:rFonts w:ascii="Verdana" w:hAnsi="Verdana"/>
        <w:sz w:val="20"/>
      </w:rPr>
      <w:fldChar w:fldCharType="begin"/>
    </w:r>
    <w:r w:rsidRPr="009E4F32">
      <w:rPr>
        <w:rFonts w:ascii="Verdana" w:hAnsi="Verdana"/>
        <w:sz w:val="20"/>
      </w:rPr>
      <w:instrText>PAGE   \* MERGEFORMAT</w:instrText>
    </w:r>
    <w:r w:rsidRPr="009E4F32">
      <w:rPr>
        <w:rFonts w:ascii="Verdana" w:hAnsi="Verdana"/>
        <w:sz w:val="20"/>
      </w:rPr>
      <w:fldChar w:fldCharType="separate"/>
    </w:r>
    <w:r w:rsidRPr="00591A36">
      <w:rPr>
        <w:rFonts w:ascii="Verdana" w:hAnsi="Verdana"/>
        <w:noProof/>
        <w:sz w:val="20"/>
        <w:lang w:val="cs-CZ"/>
      </w:rPr>
      <w:t>1</w:t>
    </w:r>
    <w:r w:rsidRPr="009E4F32">
      <w:rPr>
        <w:rFonts w:ascii="Verdana" w:hAnsi="Verdana"/>
        <w:sz w:val="20"/>
      </w:rPr>
      <w:fldChar w:fldCharType="end"/>
    </w:r>
  </w:p>
  <w:p w14:paraId="6B32CAD1" w14:textId="77777777" w:rsidR="00D247C6" w:rsidRDefault="00D247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3A620" w14:textId="77777777" w:rsidR="00D247C6" w:rsidRDefault="00D247C6" w:rsidP="0003055D">
      <w:r>
        <w:separator/>
      </w:r>
    </w:p>
  </w:footnote>
  <w:footnote w:type="continuationSeparator" w:id="0">
    <w:p w14:paraId="0CF15FE2" w14:textId="77777777" w:rsidR="00D247C6" w:rsidRDefault="00D247C6" w:rsidP="0003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2FD3"/>
    <w:multiLevelType w:val="hybridMultilevel"/>
    <w:tmpl w:val="C68C6FD8"/>
    <w:lvl w:ilvl="0" w:tplc="00000002">
      <w:numFmt w:val="bullet"/>
      <w:lvlText w:val="-"/>
      <w:lvlJc w:val="left"/>
      <w:pPr>
        <w:ind w:left="2160" w:hanging="360"/>
      </w:pPr>
      <w:rPr>
        <w:rFonts w:ascii="Tahoma" w:hAnsi="Tahoma" w:hint="default"/>
        <w:color w:val="auto"/>
        <w:sz w:val="22"/>
        <w:szCs w:val="22"/>
      </w:rPr>
    </w:lvl>
    <w:lvl w:ilvl="1" w:tplc="04050019" w:tentative="1">
      <w:start w:val="1"/>
      <w:numFmt w:val="bullet"/>
      <w:lvlText w:val="o"/>
      <w:lvlJc w:val="left"/>
      <w:pPr>
        <w:ind w:left="2880" w:hanging="360"/>
      </w:pPr>
      <w:rPr>
        <w:rFonts w:ascii="Courier New" w:hAnsi="Courier New" w:cs="Courier New" w:hint="default"/>
      </w:rPr>
    </w:lvl>
    <w:lvl w:ilvl="2" w:tplc="0405001B" w:tentative="1">
      <w:start w:val="1"/>
      <w:numFmt w:val="bullet"/>
      <w:lvlText w:val=""/>
      <w:lvlJc w:val="left"/>
      <w:pPr>
        <w:ind w:left="3600" w:hanging="360"/>
      </w:pPr>
      <w:rPr>
        <w:rFonts w:ascii="Wingdings" w:hAnsi="Wingdings" w:hint="default"/>
      </w:rPr>
    </w:lvl>
    <w:lvl w:ilvl="3" w:tplc="0405000F" w:tentative="1">
      <w:start w:val="1"/>
      <w:numFmt w:val="bullet"/>
      <w:lvlText w:val=""/>
      <w:lvlJc w:val="left"/>
      <w:pPr>
        <w:ind w:left="4320" w:hanging="360"/>
      </w:pPr>
      <w:rPr>
        <w:rFonts w:ascii="Symbol" w:hAnsi="Symbol" w:hint="default"/>
      </w:rPr>
    </w:lvl>
    <w:lvl w:ilvl="4" w:tplc="04050019" w:tentative="1">
      <w:start w:val="1"/>
      <w:numFmt w:val="bullet"/>
      <w:lvlText w:val="o"/>
      <w:lvlJc w:val="left"/>
      <w:pPr>
        <w:ind w:left="5040" w:hanging="360"/>
      </w:pPr>
      <w:rPr>
        <w:rFonts w:ascii="Courier New" w:hAnsi="Courier New" w:cs="Courier New" w:hint="default"/>
      </w:rPr>
    </w:lvl>
    <w:lvl w:ilvl="5" w:tplc="0405001B" w:tentative="1">
      <w:start w:val="1"/>
      <w:numFmt w:val="bullet"/>
      <w:lvlText w:val=""/>
      <w:lvlJc w:val="left"/>
      <w:pPr>
        <w:ind w:left="5760" w:hanging="360"/>
      </w:pPr>
      <w:rPr>
        <w:rFonts w:ascii="Wingdings" w:hAnsi="Wingdings" w:hint="default"/>
      </w:rPr>
    </w:lvl>
    <w:lvl w:ilvl="6" w:tplc="0405000F" w:tentative="1">
      <w:start w:val="1"/>
      <w:numFmt w:val="bullet"/>
      <w:lvlText w:val=""/>
      <w:lvlJc w:val="left"/>
      <w:pPr>
        <w:ind w:left="6480" w:hanging="360"/>
      </w:pPr>
      <w:rPr>
        <w:rFonts w:ascii="Symbol" w:hAnsi="Symbol" w:hint="default"/>
      </w:rPr>
    </w:lvl>
    <w:lvl w:ilvl="7" w:tplc="04050019" w:tentative="1">
      <w:start w:val="1"/>
      <w:numFmt w:val="bullet"/>
      <w:lvlText w:val="o"/>
      <w:lvlJc w:val="left"/>
      <w:pPr>
        <w:ind w:left="7200" w:hanging="360"/>
      </w:pPr>
      <w:rPr>
        <w:rFonts w:ascii="Courier New" w:hAnsi="Courier New" w:cs="Courier New" w:hint="default"/>
      </w:rPr>
    </w:lvl>
    <w:lvl w:ilvl="8" w:tplc="0405001B" w:tentative="1">
      <w:start w:val="1"/>
      <w:numFmt w:val="bullet"/>
      <w:lvlText w:val=""/>
      <w:lvlJc w:val="left"/>
      <w:pPr>
        <w:ind w:left="7920" w:hanging="360"/>
      </w:pPr>
      <w:rPr>
        <w:rFonts w:ascii="Wingdings" w:hAnsi="Wingdings" w:hint="default"/>
      </w:rPr>
    </w:lvl>
  </w:abstractNum>
  <w:abstractNum w:abstractNumId="1" w15:restartNumberingAfterBreak="0">
    <w:nsid w:val="0B6F456A"/>
    <w:multiLevelType w:val="hybridMultilevel"/>
    <w:tmpl w:val="60AC1110"/>
    <w:lvl w:ilvl="0" w:tplc="ECBCA7FE">
      <w:start w:val="1"/>
      <w:numFmt w:val="bullet"/>
      <w:lvlText w:val=""/>
      <w:lvlJc w:val="left"/>
      <w:pPr>
        <w:ind w:left="2160" w:hanging="360"/>
      </w:pPr>
      <w:rPr>
        <w:rFonts w:ascii="Symbol" w:hAnsi="Symbol" w:hint="default"/>
        <w:color w:val="auto"/>
        <w:sz w:val="22"/>
        <w:szCs w:val="22"/>
      </w:rPr>
    </w:lvl>
    <w:lvl w:ilvl="1" w:tplc="35242438">
      <w:start w:val="2"/>
      <w:numFmt w:val="bullet"/>
      <w:lvlText w:val="-"/>
      <w:lvlJc w:val="left"/>
      <w:pPr>
        <w:ind w:left="2880" w:hanging="360"/>
      </w:pPr>
      <w:rPr>
        <w:rFonts w:ascii="Verdana" w:eastAsia="Times New Roman" w:hAnsi="Verdana" w:cs="Tahoma" w:hint="default"/>
      </w:rPr>
    </w:lvl>
    <w:lvl w:ilvl="2" w:tplc="0405001B" w:tentative="1">
      <w:start w:val="1"/>
      <w:numFmt w:val="bullet"/>
      <w:lvlText w:val=""/>
      <w:lvlJc w:val="left"/>
      <w:pPr>
        <w:ind w:left="3600" w:hanging="360"/>
      </w:pPr>
      <w:rPr>
        <w:rFonts w:ascii="Wingdings" w:hAnsi="Wingdings" w:hint="default"/>
      </w:rPr>
    </w:lvl>
    <w:lvl w:ilvl="3" w:tplc="0405000F" w:tentative="1">
      <w:start w:val="1"/>
      <w:numFmt w:val="bullet"/>
      <w:lvlText w:val=""/>
      <w:lvlJc w:val="left"/>
      <w:pPr>
        <w:ind w:left="4320" w:hanging="360"/>
      </w:pPr>
      <w:rPr>
        <w:rFonts w:ascii="Symbol" w:hAnsi="Symbol" w:hint="default"/>
      </w:rPr>
    </w:lvl>
    <w:lvl w:ilvl="4" w:tplc="04050019" w:tentative="1">
      <w:start w:val="1"/>
      <w:numFmt w:val="bullet"/>
      <w:lvlText w:val="o"/>
      <w:lvlJc w:val="left"/>
      <w:pPr>
        <w:ind w:left="5040" w:hanging="360"/>
      </w:pPr>
      <w:rPr>
        <w:rFonts w:ascii="Courier New" w:hAnsi="Courier New" w:cs="Courier New" w:hint="default"/>
      </w:rPr>
    </w:lvl>
    <w:lvl w:ilvl="5" w:tplc="0405001B" w:tentative="1">
      <w:start w:val="1"/>
      <w:numFmt w:val="bullet"/>
      <w:lvlText w:val=""/>
      <w:lvlJc w:val="left"/>
      <w:pPr>
        <w:ind w:left="5760" w:hanging="360"/>
      </w:pPr>
      <w:rPr>
        <w:rFonts w:ascii="Wingdings" w:hAnsi="Wingdings" w:hint="default"/>
      </w:rPr>
    </w:lvl>
    <w:lvl w:ilvl="6" w:tplc="0405000F" w:tentative="1">
      <w:start w:val="1"/>
      <w:numFmt w:val="bullet"/>
      <w:lvlText w:val=""/>
      <w:lvlJc w:val="left"/>
      <w:pPr>
        <w:ind w:left="6480" w:hanging="360"/>
      </w:pPr>
      <w:rPr>
        <w:rFonts w:ascii="Symbol" w:hAnsi="Symbol" w:hint="default"/>
      </w:rPr>
    </w:lvl>
    <w:lvl w:ilvl="7" w:tplc="04050019" w:tentative="1">
      <w:start w:val="1"/>
      <w:numFmt w:val="bullet"/>
      <w:lvlText w:val="o"/>
      <w:lvlJc w:val="left"/>
      <w:pPr>
        <w:ind w:left="7200" w:hanging="360"/>
      </w:pPr>
      <w:rPr>
        <w:rFonts w:ascii="Courier New" w:hAnsi="Courier New" w:cs="Courier New" w:hint="default"/>
      </w:rPr>
    </w:lvl>
    <w:lvl w:ilvl="8" w:tplc="0405001B" w:tentative="1">
      <w:start w:val="1"/>
      <w:numFmt w:val="bullet"/>
      <w:lvlText w:val=""/>
      <w:lvlJc w:val="left"/>
      <w:pPr>
        <w:ind w:left="7920" w:hanging="360"/>
      </w:pPr>
      <w:rPr>
        <w:rFonts w:ascii="Wingdings" w:hAnsi="Wingdings" w:hint="default"/>
      </w:rPr>
    </w:lvl>
  </w:abstractNum>
  <w:abstractNum w:abstractNumId="2" w15:restartNumberingAfterBreak="0">
    <w:nsid w:val="11F81C12"/>
    <w:multiLevelType w:val="hybridMultilevel"/>
    <w:tmpl w:val="51EC27AC"/>
    <w:lvl w:ilvl="0" w:tplc="38F8F57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ED2134"/>
    <w:multiLevelType w:val="hybridMultilevel"/>
    <w:tmpl w:val="EFE6F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F0DBF"/>
    <w:multiLevelType w:val="hybridMultilevel"/>
    <w:tmpl w:val="7C761FA6"/>
    <w:lvl w:ilvl="0" w:tplc="81F2AD9C">
      <w:start w:val="1"/>
      <w:numFmt w:val="lowerLetter"/>
      <w:lvlText w:val="%1)"/>
      <w:lvlJc w:val="left"/>
      <w:pPr>
        <w:ind w:left="720" w:hanging="360"/>
      </w:pPr>
      <w:rPr>
        <w:b/>
        <w:color w:val="auto"/>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154063BE"/>
    <w:multiLevelType w:val="hybridMultilevel"/>
    <w:tmpl w:val="6F9E96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057A30"/>
    <w:multiLevelType w:val="hybridMultilevel"/>
    <w:tmpl w:val="A80696C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F2E51E1"/>
    <w:multiLevelType w:val="hybridMultilevel"/>
    <w:tmpl w:val="A0661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130330"/>
    <w:multiLevelType w:val="hybridMultilevel"/>
    <w:tmpl w:val="08DE84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D4AB3"/>
    <w:multiLevelType w:val="hybridMultilevel"/>
    <w:tmpl w:val="00480EF6"/>
    <w:lvl w:ilvl="0" w:tplc="75243FA6">
      <w:start w:val="1"/>
      <w:numFmt w:val="decimal"/>
      <w:lvlText w:val="%1)"/>
      <w:lvlJc w:val="left"/>
      <w:pPr>
        <w:ind w:left="2215" w:hanging="360"/>
      </w:pPr>
      <w:rPr>
        <w:b/>
      </w:rPr>
    </w:lvl>
    <w:lvl w:ilvl="1" w:tplc="04050019" w:tentative="1">
      <w:start w:val="1"/>
      <w:numFmt w:val="lowerLetter"/>
      <w:lvlText w:val="%2."/>
      <w:lvlJc w:val="left"/>
      <w:pPr>
        <w:ind w:left="2935" w:hanging="360"/>
      </w:pPr>
    </w:lvl>
    <w:lvl w:ilvl="2" w:tplc="0405001B" w:tentative="1">
      <w:start w:val="1"/>
      <w:numFmt w:val="lowerRoman"/>
      <w:lvlText w:val="%3."/>
      <w:lvlJc w:val="right"/>
      <w:pPr>
        <w:ind w:left="3655" w:hanging="180"/>
      </w:pPr>
    </w:lvl>
    <w:lvl w:ilvl="3" w:tplc="0405000F" w:tentative="1">
      <w:start w:val="1"/>
      <w:numFmt w:val="decimal"/>
      <w:lvlText w:val="%4."/>
      <w:lvlJc w:val="left"/>
      <w:pPr>
        <w:ind w:left="4375" w:hanging="360"/>
      </w:pPr>
    </w:lvl>
    <w:lvl w:ilvl="4" w:tplc="04050019" w:tentative="1">
      <w:start w:val="1"/>
      <w:numFmt w:val="lowerLetter"/>
      <w:lvlText w:val="%5."/>
      <w:lvlJc w:val="left"/>
      <w:pPr>
        <w:ind w:left="5095" w:hanging="360"/>
      </w:pPr>
    </w:lvl>
    <w:lvl w:ilvl="5" w:tplc="0405001B" w:tentative="1">
      <w:start w:val="1"/>
      <w:numFmt w:val="lowerRoman"/>
      <w:lvlText w:val="%6."/>
      <w:lvlJc w:val="right"/>
      <w:pPr>
        <w:ind w:left="5815" w:hanging="180"/>
      </w:pPr>
    </w:lvl>
    <w:lvl w:ilvl="6" w:tplc="0405000F" w:tentative="1">
      <w:start w:val="1"/>
      <w:numFmt w:val="decimal"/>
      <w:lvlText w:val="%7."/>
      <w:lvlJc w:val="left"/>
      <w:pPr>
        <w:ind w:left="6535" w:hanging="360"/>
      </w:pPr>
    </w:lvl>
    <w:lvl w:ilvl="7" w:tplc="04050019" w:tentative="1">
      <w:start w:val="1"/>
      <w:numFmt w:val="lowerLetter"/>
      <w:lvlText w:val="%8."/>
      <w:lvlJc w:val="left"/>
      <w:pPr>
        <w:ind w:left="7255" w:hanging="360"/>
      </w:pPr>
    </w:lvl>
    <w:lvl w:ilvl="8" w:tplc="0405001B" w:tentative="1">
      <w:start w:val="1"/>
      <w:numFmt w:val="lowerRoman"/>
      <w:lvlText w:val="%9."/>
      <w:lvlJc w:val="right"/>
      <w:pPr>
        <w:ind w:left="7975" w:hanging="180"/>
      </w:pPr>
    </w:lvl>
  </w:abstractNum>
  <w:abstractNum w:abstractNumId="10" w15:restartNumberingAfterBreak="0">
    <w:nsid w:val="29EB610F"/>
    <w:multiLevelType w:val="hybridMultilevel"/>
    <w:tmpl w:val="D612FB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473132"/>
    <w:multiLevelType w:val="hybridMultilevel"/>
    <w:tmpl w:val="DA8224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780315"/>
    <w:multiLevelType w:val="hybridMultilevel"/>
    <w:tmpl w:val="EE3E4232"/>
    <w:lvl w:ilvl="0" w:tplc="00000002">
      <w:numFmt w:val="bullet"/>
      <w:lvlText w:val="-"/>
      <w:lvlJc w:val="left"/>
      <w:pPr>
        <w:ind w:left="2880" w:hanging="360"/>
      </w:pPr>
      <w:rPr>
        <w:rFonts w:ascii="Tahoma" w:hAnsi="Tahoma" w:hint="default"/>
        <w:color w:val="auto"/>
        <w:sz w:val="22"/>
        <w:szCs w:val="22"/>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3" w15:restartNumberingAfterBreak="0">
    <w:nsid w:val="2F186D68"/>
    <w:multiLevelType w:val="hybridMultilevel"/>
    <w:tmpl w:val="CD326CA6"/>
    <w:lvl w:ilvl="0" w:tplc="0405000F">
      <w:start w:val="1"/>
      <w:numFmt w:val="decimal"/>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4" w15:restartNumberingAfterBreak="0">
    <w:nsid w:val="30381CED"/>
    <w:multiLevelType w:val="hybridMultilevel"/>
    <w:tmpl w:val="88107738"/>
    <w:lvl w:ilvl="0" w:tplc="EB7470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40451A"/>
    <w:multiLevelType w:val="hybridMultilevel"/>
    <w:tmpl w:val="7F72A942"/>
    <w:lvl w:ilvl="0" w:tplc="F0021EE6">
      <w:start w:val="1"/>
      <w:numFmt w:val="bullet"/>
      <w:lvlText w:val=""/>
      <w:lvlJc w:val="left"/>
      <w:pPr>
        <w:ind w:left="2344" w:hanging="360"/>
      </w:pPr>
      <w:rPr>
        <w:rFonts w:ascii="Wingdings" w:hAnsi="Wingdings" w:hint="default"/>
        <w:color w:val="auto"/>
        <w:u w:val="none"/>
      </w:rPr>
    </w:lvl>
    <w:lvl w:ilvl="1" w:tplc="04050003" w:tentative="1">
      <w:start w:val="1"/>
      <w:numFmt w:val="bullet"/>
      <w:lvlText w:val="o"/>
      <w:lvlJc w:val="left"/>
      <w:pPr>
        <w:ind w:left="3064" w:hanging="360"/>
      </w:pPr>
      <w:rPr>
        <w:rFonts w:ascii="Courier New" w:hAnsi="Courier New" w:cs="Courier New" w:hint="default"/>
      </w:rPr>
    </w:lvl>
    <w:lvl w:ilvl="2" w:tplc="04050005" w:tentative="1">
      <w:start w:val="1"/>
      <w:numFmt w:val="bullet"/>
      <w:lvlText w:val=""/>
      <w:lvlJc w:val="left"/>
      <w:pPr>
        <w:ind w:left="3784" w:hanging="360"/>
      </w:pPr>
      <w:rPr>
        <w:rFonts w:ascii="Wingdings" w:hAnsi="Wingdings" w:hint="default"/>
      </w:rPr>
    </w:lvl>
    <w:lvl w:ilvl="3" w:tplc="04050001" w:tentative="1">
      <w:start w:val="1"/>
      <w:numFmt w:val="bullet"/>
      <w:lvlText w:val=""/>
      <w:lvlJc w:val="left"/>
      <w:pPr>
        <w:ind w:left="4504" w:hanging="360"/>
      </w:pPr>
      <w:rPr>
        <w:rFonts w:ascii="Symbol" w:hAnsi="Symbol" w:hint="default"/>
      </w:rPr>
    </w:lvl>
    <w:lvl w:ilvl="4" w:tplc="04050003" w:tentative="1">
      <w:start w:val="1"/>
      <w:numFmt w:val="bullet"/>
      <w:lvlText w:val="o"/>
      <w:lvlJc w:val="left"/>
      <w:pPr>
        <w:ind w:left="5224" w:hanging="360"/>
      </w:pPr>
      <w:rPr>
        <w:rFonts w:ascii="Courier New" w:hAnsi="Courier New" w:cs="Courier New" w:hint="default"/>
      </w:rPr>
    </w:lvl>
    <w:lvl w:ilvl="5" w:tplc="04050005" w:tentative="1">
      <w:start w:val="1"/>
      <w:numFmt w:val="bullet"/>
      <w:lvlText w:val=""/>
      <w:lvlJc w:val="left"/>
      <w:pPr>
        <w:ind w:left="5944" w:hanging="360"/>
      </w:pPr>
      <w:rPr>
        <w:rFonts w:ascii="Wingdings" w:hAnsi="Wingdings" w:hint="default"/>
      </w:rPr>
    </w:lvl>
    <w:lvl w:ilvl="6" w:tplc="04050001" w:tentative="1">
      <w:start w:val="1"/>
      <w:numFmt w:val="bullet"/>
      <w:lvlText w:val=""/>
      <w:lvlJc w:val="left"/>
      <w:pPr>
        <w:ind w:left="6664" w:hanging="360"/>
      </w:pPr>
      <w:rPr>
        <w:rFonts w:ascii="Symbol" w:hAnsi="Symbol" w:hint="default"/>
      </w:rPr>
    </w:lvl>
    <w:lvl w:ilvl="7" w:tplc="04050003" w:tentative="1">
      <w:start w:val="1"/>
      <w:numFmt w:val="bullet"/>
      <w:lvlText w:val="o"/>
      <w:lvlJc w:val="left"/>
      <w:pPr>
        <w:ind w:left="7384" w:hanging="360"/>
      </w:pPr>
      <w:rPr>
        <w:rFonts w:ascii="Courier New" w:hAnsi="Courier New" w:cs="Courier New" w:hint="default"/>
      </w:rPr>
    </w:lvl>
    <w:lvl w:ilvl="8" w:tplc="04050005" w:tentative="1">
      <w:start w:val="1"/>
      <w:numFmt w:val="bullet"/>
      <w:lvlText w:val=""/>
      <w:lvlJc w:val="left"/>
      <w:pPr>
        <w:ind w:left="8104" w:hanging="360"/>
      </w:pPr>
      <w:rPr>
        <w:rFonts w:ascii="Wingdings" w:hAnsi="Wingdings" w:hint="default"/>
      </w:rPr>
    </w:lvl>
  </w:abstractNum>
  <w:abstractNum w:abstractNumId="16" w15:restartNumberingAfterBreak="0">
    <w:nsid w:val="38FA0989"/>
    <w:multiLevelType w:val="hybridMultilevel"/>
    <w:tmpl w:val="96B670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9F46C0"/>
    <w:multiLevelType w:val="hybridMultilevel"/>
    <w:tmpl w:val="EC3438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157798"/>
    <w:multiLevelType w:val="multilevel"/>
    <w:tmpl w:val="D1A2CAB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3A71AD"/>
    <w:multiLevelType w:val="hybridMultilevel"/>
    <w:tmpl w:val="A5BC9C36"/>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3BCE1BF2"/>
    <w:multiLevelType w:val="hybridMultilevel"/>
    <w:tmpl w:val="8E3C3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F152EE"/>
    <w:multiLevelType w:val="hybridMultilevel"/>
    <w:tmpl w:val="6E5E72EC"/>
    <w:lvl w:ilvl="0" w:tplc="DC4E2F4C">
      <w:start w:val="1"/>
      <w:numFmt w:val="bullet"/>
      <w:lvlText w:val="-"/>
      <w:lvlJc w:val="left"/>
      <w:pPr>
        <w:ind w:left="1571" w:hanging="360"/>
      </w:pPr>
      <w:rPr>
        <w:rFonts w:ascii="Tahoma" w:hAnsi="Tahoma" w:cs="Tahoma" w:hint="default"/>
        <w:b/>
        <w:i w:val="0"/>
        <w:u w:val="single"/>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4C9A6D77"/>
    <w:multiLevelType w:val="hybridMultilevel"/>
    <w:tmpl w:val="540A70B8"/>
    <w:lvl w:ilvl="0" w:tplc="15B06C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3A77EA"/>
    <w:multiLevelType w:val="hybridMultilevel"/>
    <w:tmpl w:val="DBF0158A"/>
    <w:lvl w:ilvl="0" w:tplc="B09E3C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D525EE"/>
    <w:multiLevelType w:val="hybridMultilevel"/>
    <w:tmpl w:val="1E8418C4"/>
    <w:lvl w:ilvl="0" w:tplc="B09E3C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3D4280"/>
    <w:multiLevelType w:val="hybridMultilevel"/>
    <w:tmpl w:val="DEA03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A911D4"/>
    <w:multiLevelType w:val="hybridMultilevel"/>
    <w:tmpl w:val="D5DC10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01731D"/>
    <w:multiLevelType w:val="hybridMultilevel"/>
    <w:tmpl w:val="E24C1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2E7547"/>
    <w:multiLevelType w:val="hybridMultilevel"/>
    <w:tmpl w:val="294A8694"/>
    <w:lvl w:ilvl="0" w:tplc="CD5CDBF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44445E6"/>
    <w:multiLevelType w:val="hybridMultilevel"/>
    <w:tmpl w:val="1E8418C4"/>
    <w:lvl w:ilvl="0" w:tplc="B09E3C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BD7358"/>
    <w:multiLevelType w:val="hybridMultilevel"/>
    <w:tmpl w:val="A056A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B126B9D"/>
    <w:multiLevelType w:val="hybridMultilevel"/>
    <w:tmpl w:val="7C761FA6"/>
    <w:lvl w:ilvl="0" w:tplc="81F2AD9C">
      <w:start w:val="1"/>
      <w:numFmt w:val="lowerLetter"/>
      <w:lvlText w:val="%1)"/>
      <w:lvlJc w:val="left"/>
      <w:pPr>
        <w:ind w:left="720" w:hanging="360"/>
      </w:pPr>
      <w:rPr>
        <w:b/>
        <w:color w:val="auto"/>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2" w15:restartNumberingAfterBreak="0">
    <w:nsid w:val="6DD845C9"/>
    <w:multiLevelType w:val="hybridMultilevel"/>
    <w:tmpl w:val="35FC9456"/>
    <w:lvl w:ilvl="0" w:tplc="5CD021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265960"/>
    <w:multiLevelType w:val="hybridMultilevel"/>
    <w:tmpl w:val="EC3438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570847"/>
    <w:multiLevelType w:val="hybridMultilevel"/>
    <w:tmpl w:val="E5102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696443"/>
    <w:multiLevelType w:val="hybridMultilevel"/>
    <w:tmpl w:val="9B823C6E"/>
    <w:lvl w:ilvl="0" w:tplc="C658C96E">
      <w:start w:val="1"/>
      <w:numFmt w:val="decimal"/>
      <w:lvlText w:val="%1."/>
      <w:lvlJc w:val="left"/>
      <w:pPr>
        <w:ind w:left="960" w:hanging="360"/>
      </w:pPr>
      <w:rPr>
        <w:b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6" w15:restartNumberingAfterBreak="0">
    <w:nsid w:val="7F096243"/>
    <w:multiLevelType w:val="hybridMultilevel"/>
    <w:tmpl w:val="AB36E61A"/>
    <w:lvl w:ilvl="0" w:tplc="9B1C2422">
      <w:numFmt w:val="bullet"/>
      <w:lvlText w:val="-"/>
      <w:lvlJc w:val="left"/>
      <w:pPr>
        <w:ind w:left="408" w:hanging="360"/>
      </w:pPr>
      <w:rPr>
        <w:rFonts w:ascii="Calibri" w:eastAsia="Times New Roman"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37" w15:restartNumberingAfterBreak="0">
    <w:nsid w:val="7F924983"/>
    <w:multiLevelType w:val="hybridMultilevel"/>
    <w:tmpl w:val="D382B828"/>
    <w:lvl w:ilvl="0" w:tplc="0405000F">
      <w:start w:val="1"/>
      <w:numFmt w:val="bullet"/>
      <w:lvlText w:val=""/>
      <w:lvlJc w:val="left"/>
      <w:pPr>
        <w:ind w:left="720" w:hanging="360"/>
      </w:pPr>
      <w:rPr>
        <w:rFonts w:ascii="Symbol" w:hAnsi="Symbol" w:hint="default"/>
        <w:color w:val="auto"/>
        <w:sz w:val="22"/>
        <w:szCs w:val="22"/>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0"/>
  </w:num>
  <w:num w:numId="4">
    <w:abstractNumId w:val="31"/>
  </w:num>
  <w:num w:numId="5">
    <w:abstractNumId w:val="9"/>
  </w:num>
  <w:num w:numId="6">
    <w:abstractNumId w:val="2"/>
  </w:num>
  <w:num w:numId="7">
    <w:abstractNumId w:val="16"/>
  </w:num>
  <w:num w:numId="8">
    <w:abstractNumId w:val="6"/>
  </w:num>
  <w:num w:numId="9">
    <w:abstractNumId w:val="21"/>
  </w:num>
  <w:num w:numId="10">
    <w:abstractNumId w:val="12"/>
  </w:num>
  <w:num w:numId="11">
    <w:abstractNumId w:val="20"/>
  </w:num>
  <w:num w:numId="12">
    <w:abstractNumId w:val="30"/>
  </w:num>
  <w:num w:numId="13">
    <w:abstractNumId w:val="27"/>
  </w:num>
  <w:num w:numId="14">
    <w:abstractNumId w:val="25"/>
  </w:num>
  <w:num w:numId="15">
    <w:abstractNumId w:val="4"/>
  </w:num>
  <w:num w:numId="16">
    <w:abstractNumId w:val="19"/>
  </w:num>
  <w:num w:numId="17">
    <w:abstractNumId w:val="34"/>
  </w:num>
  <w:num w:numId="18">
    <w:abstractNumId w:val="22"/>
  </w:num>
  <w:num w:numId="19">
    <w:abstractNumId w:val="32"/>
  </w:num>
  <w:num w:numId="20">
    <w:abstractNumId w:val="26"/>
  </w:num>
  <w:num w:numId="21">
    <w:abstractNumId w:val="11"/>
  </w:num>
  <w:num w:numId="22">
    <w:abstractNumId w:val="5"/>
  </w:num>
  <w:num w:numId="23">
    <w:abstractNumId w:val="24"/>
  </w:num>
  <w:num w:numId="24">
    <w:abstractNumId w:val="15"/>
  </w:num>
  <w:num w:numId="25">
    <w:abstractNumId w:val="23"/>
  </w:num>
  <w:num w:numId="26">
    <w:abstractNumId w:val="14"/>
  </w:num>
  <w:num w:numId="27">
    <w:abstractNumId w:val="28"/>
  </w:num>
  <w:num w:numId="28">
    <w:abstractNumId w:val="29"/>
  </w:num>
  <w:num w:numId="29">
    <w:abstractNumId w:val="36"/>
  </w:num>
  <w:num w:numId="30">
    <w:abstractNumId w:val="7"/>
  </w:num>
  <w:num w:numId="31">
    <w:abstractNumId w:val="3"/>
  </w:num>
  <w:num w:numId="32">
    <w:abstractNumId w:val="17"/>
  </w:num>
  <w:num w:numId="33">
    <w:abstractNumId w:val="35"/>
  </w:num>
  <w:num w:numId="34">
    <w:abstractNumId w:val="13"/>
  </w:num>
  <w:num w:numId="35">
    <w:abstractNumId w:val="18"/>
  </w:num>
  <w:num w:numId="36">
    <w:abstractNumId w:val="33"/>
  </w:num>
  <w:num w:numId="37">
    <w:abstractNumId w:val="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5D"/>
    <w:rsid w:val="0000500F"/>
    <w:rsid w:val="00006959"/>
    <w:rsid w:val="00006DD9"/>
    <w:rsid w:val="000111FB"/>
    <w:rsid w:val="0002083C"/>
    <w:rsid w:val="0003055D"/>
    <w:rsid w:val="00041AD4"/>
    <w:rsid w:val="00043BE5"/>
    <w:rsid w:val="00053B73"/>
    <w:rsid w:val="00053C47"/>
    <w:rsid w:val="00056FB1"/>
    <w:rsid w:val="0007189E"/>
    <w:rsid w:val="00072E5B"/>
    <w:rsid w:val="0007781B"/>
    <w:rsid w:val="00083833"/>
    <w:rsid w:val="00086073"/>
    <w:rsid w:val="00096740"/>
    <w:rsid w:val="00097CBC"/>
    <w:rsid w:val="000C0B0D"/>
    <w:rsid w:val="000C6A10"/>
    <w:rsid w:val="000C6BFD"/>
    <w:rsid w:val="000C726B"/>
    <w:rsid w:val="000E1C2D"/>
    <w:rsid w:val="000E2B68"/>
    <w:rsid w:val="001052F8"/>
    <w:rsid w:val="00106B43"/>
    <w:rsid w:val="00107416"/>
    <w:rsid w:val="001107F7"/>
    <w:rsid w:val="001151F1"/>
    <w:rsid w:val="00125C36"/>
    <w:rsid w:val="00125E92"/>
    <w:rsid w:val="00130BA4"/>
    <w:rsid w:val="00132866"/>
    <w:rsid w:val="00134D5F"/>
    <w:rsid w:val="00155A1B"/>
    <w:rsid w:val="001574ED"/>
    <w:rsid w:val="001608EF"/>
    <w:rsid w:val="00161466"/>
    <w:rsid w:val="001643BD"/>
    <w:rsid w:val="0016766A"/>
    <w:rsid w:val="00170B44"/>
    <w:rsid w:val="0017663F"/>
    <w:rsid w:val="00184478"/>
    <w:rsid w:val="00186320"/>
    <w:rsid w:val="001914ED"/>
    <w:rsid w:val="001A7E4E"/>
    <w:rsid w:val="001C292F"/>
    <w:rsid w:val="001C7FBE"/>
    <w:rsid w:val="001D1585"/>
    <w:rsid w:val="001D1B62"/>
    <w:rsid w:val="001D4E88"/>
    <w:rsid w:val="001D5DF5"/>
    <w:rsid w:val="001D7D0D"/>
    <w:rsid w:val="001E12B9"/>
    <w:rsid w:val="001E131A"/>
    <w:rsid w:val="001E4EE2"/>
    <w:rsid w:val="001E6031"/>
    <w:rsid w:val="001E77F6"/>
    <w:rsid w:val="001E7E04"/>
    <w:rsid w:val="001F2CAA"/>
    <w:rsid w:val="001F41E9"/>
    <w:rsid w:val="001F4AAE"/>
    <w:rsid w:val="001F6C28"/>
    <w:rsid w:val="00200F0C"/>
    <w:rsid w:val="00210FD0"/>
    <w:rsid w:val="00216070"/>
    <w:rsid w:val="00220A0F"/>
    <w:rsid w:val="00223C11"/>
    <w:rsid w:val="00224CEE"/>
    <w:rsid w:val="0022562D"/>
    <w:rsid w:val="00235482"/>
    <w:rsid w:val="00251674"/>
    <w:rsid w:val="002558A8"/>
    <w:rsid w:val="0027030C"/>
    <w:rsid w:val="002749C3"/>
    <w:rsid w:val="00276B6E"/>
    <w:rsid w:val="00276B75"/>
    <w:rsid w:val="00284B8F"/>
    <w:rsid w:val="00285C7C"/>
    <w:rsid w:val="00291D50"/>
    <w:rsid w:val="00294F46"/>
    <w:rsid w:val="00297D6A"/>
    <w:rsid w:val="002A37DE"/>
    <w:rsid w:val="002B052F"/>
    <w:rsid w:val="002B643A"/>
    <w:rsid w:val="002B664F"/>
    <w:rsid w:val="002D7CDF"/>
    <w:rsid w:val="002E319E"/>
    <w:rsid w:val="002E4F2B"/>
    <w:rsid w:val="002F120C"/>
    <w:rsid w:val="00307C8C"/>
    <w:rsid w:val="0031685C"/>
    <w:rsid w:val="00316C14"/>
    <w:rsid w:val="00320CD9"/>
    <w:rsid w:val="0032351B"/>
    <w:rsid w:val="00324D31"/>
    <w:rsid w:val="00333288"/>
    <w:rsid w:val="003451B9"/>
    <w:rsid w:val="00347EB9"/>
    <w:rsid w:val="00362260"/>
    <w:rsid w:val="0036246F"/>
    <w:rsid w:val="00381AE9"/>
    <w:rsid w:val="00383EEE"/>
    <w:rsid w:val="00390E56"/>
    <w:rsid w:val="003A500B"/>
    <w:rsid w:val="003A733D"/>
    <w:rsid w:val="003B2105"/>
    <w:rsid w:val="003B61EF"/>
    <w:rsid w:val="003D51FB"/>
    <w:rsid w:val="003F1BDD"/>
    <w:rsid w:val="003F3229"/>
    <w:rsid w:val="003F3B25"/>
    <w:rsid w:val="00402267"/>
    <w:rsid w:val="00403A5A"/>
    <w:rsid w:val="00407584"/>
    <w:rsid w:val="00421806"/>
    <w:rsid w:val="00424FF4"/>
    <w:rsid w:val="004273D7"/>
    <w:rsid w:val="00435120"/>
    <w:rsid w:val="004361AC"/>
    <w:rsid w:val="00441476"/>
    <w:rsid w:val="00461FF9"/>
    <w:rsid w:val="00464C61"/>
    <w:rsid w:val="00466633"/>
    <w:rsid w:val="00474FFE"/>
    <w:rsid w:val="0048329A"/>
    <w:rsid w:val="00486C87"/>
    <w:rsid w:val="004878DA"/>
    <w:rsid w:val="00496749"/>
    <w:rsid w:val="004C14CB"/>
    <w:rsid w:val="004C2050"/>
    <w:rsid w:val="004C20A0"/>
    <w:rsid w:val="004D10B3"/>
    <w:rsid w:val="004D6908"/>
    <w:rsid w:val="004D69DA"/>
    <w:rsid w:val="004E5748"/>
    <w:rsid w:val="004F5E1D"/>
    <w:rsid w:val="005014D5"/>
    <w:rsid w:val="00501694"/>
    <w:rsid w:val="00506E2B"/>
    <w:rsid w:val="00507091"/>
    <w:rsid w:val="00510DBB"/>
    <w:rsid w:val="0051109B"/>
    <w:rsid w:val="005219E4"/>
    <w:rsid w:val="00522316"/>
    <w:rsid w:val="00527C94"/>
    <w:rsid w:val="00532248"/>
    <w:rsid w:val="005340ED"/>
    <w:rsid w:val="0053439D"/>
    <w:rsid w:val="0053518B"/>
    <w:rsid w:val="00536AB2"/>
    <w:rsid w:val="005557E1"/>
    <w:rsid w:val="0055586B"/>
    <w:rsid w:val="00563DAA"/>
    <w:rsid w:val="00567B96"/>
    <w:rsid w:val="00572058"/>
    <w:rsid w:val="0057646C"/>
    <w:rsid w:val="00583066"/>
    <w:rsid w:val="00586F45"/>
    <w:rsid w:val="005919E9"/>
    <w:rsid w:val="00591A36"/>
    <w:rsid w:val="00592157"/>
    <w:rsid w:val="005A5A4C"/>
    <w:rsid w:val="005A74E2"/>
    <w:rsid w:val="005B5933"/>
    <w:rsid w:val="005B7C33"/>
    <w:rsid w:val="005C09B0"/>
    <w:rsid w:val="005C7B78"/>
    <w:rsid w:val="005D5E49"/>
    <w:rsid w:val="005D60AE"/>
    <w:rsid w:val="005E1476"/>
    <w:rsid w:val="005E4C02"/>
    <w:rsid w:val="005E545D"/>
    <w:rsid w:val="005E676D"/>
    <w:rsid w:val="005E6ECF"/>
    <w:rsid w:val="005F05E2"/>
    <w:rsid w:val="005F5084"/>
    <w:rsid w:val="00612715"/>
    <w:rsid w:val="00614CBC"/>
    <w:rsid w:val="0062734C"/>
    <w:rsid w:val="006420DD"/>
    <w:rsid w:val="0064765B"/>
    <w:rsid w:val="00647ABD"/>
    <w:rsid w:val="00647F6E"/>
    <w:rsid w:val="006718E8"/>
    <w:rsid w:val="00672905"/>
    <w:rsid w:val="0068353D"/>
    <w:rsid w:val="0068700D"/>
    <w:rsid w:val="00687824"/>
    <w:rsid w:val="00694B26"/>
    <w:rsid w:val="006A24C3"/>
    <w:rsid w:val="006A7349"/>
    <w:rsid w:val="006B0518"/>
    <w:rsid w:val="006C2ED0"/>
    <w:rsid w:val="006D56AC"/>
    <w:rsid w:val="006D614D"/>
    <w:rsid w:val="006F1323"/>
    <w:rsid w:val="006F25D4"/>
    <w:rsid w:val="0070116D"/>
    <w:rsid w:val="007159C0"/>
    <w:rsid w:val="00735041"/>
    <w:rsid w:val="007359BA"/>
    <w:rsid w:val="00743790"/>
    <w:rsid w:val="00750B1B"/>
    <w:rsid w:val="00755727"/>
    <w:rsid w:val="007633C7"/>
    <w:rsid w:val="007652EE"/>
    <w:rsid w:val="007665EB"/>
    <w:rsid w:val="0076757E"/>
    <w:rsid w:val="00775251"/>
    <w:rsid w:val="0077578D"/>
    <w:rsid w:val="00782BA6"/>
    <w:rsid w:val="00797A42"/>
    <w:rsid w:val="007A4A0F"/>
    <w:rsid w:val="007B2DC2"/>
    <w:rsid w:val="007B73D3"/>
    <w:rsid w:val="007C4A10"/>
    <w:rsid w:val="007D2DFA"/>
    <w:rsid w:val="007D427C"/>
    <w:rsid w:val="007D6931"/>
    <w:rsid w:val="007D7AF4"/>
    <w:rsid w:val="007E0E62"/>
    <w:rsid w:val="007E3AE1"/>
    <w:rsid w:val="007F1279"/>
    <w:rsid w:val="007F6C15"/>
    <w:rsid w:val="008013C2"/>
    <w:rsid w:val="00804BC3"/>
    <w:rsid w:val="00841711"/>
    <w:rsid w:val="0085296C"/>
    <w:rsid w:val="00854DE5"/>
    <w:rsid w:val="00857819"/>
    <w:rsid w:val="00861740"/>
    <w:rsid w:val="0087789B"/>
    <w:rsid w:val="008822C0"/>
    <w:rsid w:val="00883ACB"/>
    <w:rsid w:val="008852D9"/>
    <w:rsid w:val="00886950"/>
    <w:rsid w:val="008A0539"/>
    <w:rsid w:val="008A1681"/>
    <w:rsid w:val="008A2317"/>
    <w:rsid w:val="008A5F0E"/>
    <w:rsid w:val="008B185E"/>
    <w:rsid w:val="008C27C2"/>
    <w:rsid w:val="008E213A"/>
    <w:rsid w:val="008F51DE"/>
    <w:rsid w:val="008F5B39"/>
    <w:rsid w:val="00904736"/>
    <w:rsid w:val="00913FB5"/>
    <w:rsid w:val="00925F18"/>
    <w:rsid w:val="00935F12"/>
    <w:rsid w:val="009422FC"/>
    <w:rsid w:val="00942A30"/>
    <w:rsid w:val="0095151F"/>
    <w:rsid w:val="009572CB"/>
    <w:rsid w:val="00957E9D"/>
    <w:rsid w:val="00963D66"/>
    <w:rsid w:val="00973842"/>
    <w:rsid w:val="00982F31"/>
    <w:rsid w:val="009833F8"/>
    <w:rsid w:val="00986B77"/>
    <w:rsid w:val="00990391"/>
    <w:rsid w:val="00990914"/>
    <w:rsid w:val="0099197C"/>
    <w:rsid w:val="00995A97"/>
    <w:rsid w:val="009A04BF"/>
    <w:rsid w:val="009A55FD"/>
    <w:rsid w:val="009A709E"/>
    <w:rsid w:val="009B4406"/>
    <w:rsid w:val="009C4434"/>
    <w:rsid w:val="009D0402"/>
    <w:rsid w:val="009D3CCE"/>
    <w:rsid w:val="009D6CEB"/>
    <w:rsid w:val="009E0F3D"/>
    <w:rsid w:val="009E4F32"/>
    <w:rsid w:val="009E7176"/>
    <w:rsid w:val="00A0073F"/>
    <w:rsid w:val="00A01044"/>
    <w:rsid w:val="00A045EA"/>
    <w:rsid w:val="00A10AD8"/>
    <w:rsid w:val="00A17F45"/>
    <w:rsid w:val="00A23709"/>
    <w:rsid w:val="00A6195D"/>
    <w:rsid w:val="00A62A4E"/>
    <w:rsid w:val="00A65250"/>
    <w:rsid w:val="00A73BF4"/>
    <w:rsid w:val="00A75817"/>
    <w:rsid w:val="00A76DE0"/>
    <w:rsid w:val="00A8116B"/>
    <w:rsid w:val="00A83698"/>
    <w:rsid w:val="00A90C47"/>
    <w:rsid w:val="00AC02D0"/>
    <w:rsid w:val="00AC7459"/>
    <w:rsid w:val="00AD00A9"/>
    <w:rsid w:val="00AD0979"/>
    <w:rsid w:val="00AD0C54"/>
    <w:rsid w:val="00AD344B"/>
    <w:rsid w:val="00AD6A60"/>
    <w:rsid w:val="00AE4568"/>
    <w:rsid w:val="00AF26D4"/>
    <w:rsid w:val="00AF3070"/>
    <w:rsid w:val="00AF3297"/>
    <w:rsid w:val="00B0338D"/>
    <w:rsid w:val="00B05F13"/>
    <w:rsid w:val="00B13798"/>
    <w:rsid w:val="00B201CD"/>
    <w:rsid w:val="00B22DFF"/>
    <w:rsid w:val="00B22EF9"/>
    <w:rsid w:val="00B433ED"/>
    <w:rsid w:val="00B46539"/>
    <w:rsid w:val="00B5432B"/>
    <w:rsid w:val="00B60F20"/>
    <w:rsid w:val="00B627A6"/>
    <w:rsid w:val="00B63500"/>
    <w:rsid w:val="00B67BF5"/>
    <w:rsid w:val="00B73638"/>
    <w:rsid w:val="00B75882"/>
    <w:rsid w:val="00B77C05"/>
    <w:rsid w:val="00B80DD2"/>
    <w:rsid w:val="00B81E72"/>
    <w:rsid w:val="00B820DC"/>
    <w:rsid w:val="00B84790"/>
    <w:rsid w:val="00B8568D"/>
    <w:rsid w:val="00B92979"/>
    <w:rsid w:val="00BA41FE"/>
    <w:rsid w:val="00BA690F"/>
    <w:rsid w:val="00BC7426"/>
    <w:rsid w:val="00BD78B2"/>
    <w:rsid w:val="00BE7CCE"/>
    <w:rsid w:val="00BF35AC"/>
    <w:rsid w:val="00BF6BE1"/>
    <w:rsid w:val="00C20A51"/>
    <w:rsid w:val="00C22B1F"/>
    <w:rsid w:val="00C23746"/>
    <w:rsid w:val="00C37AF3"/>
    <w:rsid w:val="00C45C3C"/>
    <w:rsid w:val="00C46111"/>
    <w:rsid w:val="00C52AD9"/>
    <w:rsid w:val="00C55F74"/>
    <w:rsid w:val="00C62FC1"/>
    <w:rsid w:val="00C66627"/>
    <w:rsid w:val="00C70D8B"/>
    <w:rsid w:val="00C801BB"/>
    <w:rsid w:val="00C83B30"/>
    <w:rsid w:val="00C84642"/>
    <w:rsid w:val="00C908E1"/>
    <w:rsid w:val="00CA1FA3"/>
    <w:rsid w:val="00CA4CAC"/>
    <w:rsid w:val="00CB4CD7"/>
    <w:rsid w:val="00CC5E06"/>
    <w:rsid w:val="00CD6FD7"/>
    <w:rsid w:val="00CE1478"/>
    <w:rsid w:val="00CE1A2A"/>
    <w:rsid w:val="00CE2D81"/>
    <w:rsid w:val="00CE575F"/>
    <w:rsid w:val="00CF1696"/>
    <w:rsid w:val="00CF356F"/>
    <w:rsid w:val="00D04C19"/>
    <w:rsid w:val="00D10680"/>
    <w:rsid w:val="00D14858"/>
    <w:rsid w:val="00D16559"/>
    <w:rsid w:val="00D20967"/>
    <w:rsid w:val="00D23B3D"/>
    <w:rsid w:val="00D247C6"/>
    <w:rsid w:val="00D323CF"/>
    <w:rsid w:val="00D32543"/>
    <w:rsid w:val="00D36E0F"/>
    <w:rsid w:val="00D400B2"/>
    <w:rsid w:val="00D426DD"/>
    <w:rsid w:val="00D43C56"/>
    <w:rsid w:val="00D44F12"/>
    <w:rsid w:val="00D50A87"/>
    <w:rsid w:val="00D54539"/>
    <w:rsid w:val="00D600B2"/>
    <w:rsid w:val="00D66E84"/>
    <w:rsid w:val="00D86047"/>
    <w:rsid w:val="00D86346"/>
    <w:rsid w:val="00D91E03"/>
    <w:rsid w:val="00D95217"/>
    <w:rsid w:val="00DA6A30"/>
    <w:rsid w:val="00DB5108"/>
    <w:rsid w:val="00DB5A33"/>
    <w:rsid w:val="00DC2DC3"/>
    <w:rsid w:val="00DD4D76"/>
    <w:rsid w:val="00DE3993"/>
    <w:rsid w:val="00DF0753"/>
    <w:rsid w:val="00DF22C8"/>
    <w:rsid w:val="00E03840"/>
    <w:rsid w:val="00E04236"/>
    <w:rsid w:val="00E07F6D"/>
    <w:rsid w:val="00E142F0"/>
    <w:rsid w:val="00E144B6"/>
    <w:rsid w:val="00E20E13"/>
    <w:rsid w:val="00E22751"/>
    <w:rsid w:val="00E2765D"/>
    <w:rsid w:val="00E41342"/>
    <w:rsid w:val="00E461E2"/>
    <w:rsid w:val="00E51F18"/>
    <w:rsid w:val="00E52D5B"/>
    <w:rsid w:val="00E54F45"/>
    <w:rsid w:val="00E55DFE"/>
    <w:rsid w:val="00E61394"/>
    <w:rsid w:val="00E61B83"/>
    <w:rsid w:val="00E61D13"/>
    <w:rsid w:val="00E622E8"/>
    <w:rsid w:val="00E62797"/>
    <w:rsid w:val="00E65194"/>
    <w:rsid w:val="00E75020"/>
    <w:rsid w:val="00E84A71"/>
    <w:rsid w:val="00E877D0"/>
    <w:rsid w:val="00E966F7"/>
    <w:rsid w:val="00EA2449"/>
    <w:rsid w:val="00EA67E0"/>
    <w:rsid w:val="00EC3942"/>
    <w:rsid w:val="00EC7891"/>
    <w:rsid w:val="00ED4BF0"/>
    <w:rsid w:val="00ED5046"/>
    <w:rsid w:val="00ED57C5"/>
    <w:rsid w:val="00ED5F48"/>
    <w:rsid w:val="00EE0B91"/>
    <w:rsid w:val="00EE21C2"/>
    <w:rsid w:val="00EF5321"/>
    <w:rsid w:val="00F0223A"/>
    <w:rsid w:val="00F037F8"/>
    <w:rsid w:val="00F03AC2"/>
    <w:rsid w:val="00F04984"/>
    <w:rsid w:val="00F1101E"/>
    <w:rsid w:val="00F155BF"/>
    <w:rsid w:val="00F15DF5"/>
    <w:rsid w:val="00F15EDD"/>
    <w:rsid w:val="00F3157C"/>
    <w:rsid w:val="00F32087"/>
    <w:rsid w:val="00F326D3"/>
    <w:rsid w:val="00F36EB5"/>
    <w:rsid w:val="00F37705"/>
    <w:rsid w:val="00F446E8"/>
    <w:rsid w:val="00F470A9"/>
    <w:rsid w:val="00F517E6"/>
    <w:rsid w:val="00F51F37"/>
    <w:rsid w:val="00F5341E"/>
    <w:rsid w:val="00F60BB4"/>
    <w:rsid w:val="00F72B6C"/>
    <w:rsid w:val="00F743D1"/>
    <w:rsid w:val="00FB3A61"/>
    <w:rsid w:val="00FC0AB5"/>
    <w:rsid w:val="00FD0F01"/>
    <w:rsid w:val="00FD64E4"/>
    <w:rsid w:val="00FD68E8"/>
    <w:rsid w:val="00FD7901"/>
    <w:rsid w:val="00FE1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24DA33BF"/>
  <w15:docId w15:val="{8A74A2C2-9580-4289-B01E-220C18DA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66F7"/>
    <w:pPr>
      <w:suppressAutoHyphens/>
    </w:pPr>
    <w:rPr>
      <w:rFonts w:ascii="Times New Roman" w:eastAsia="Times New Roman" w:hAnsi="Times New Roman" w:cs="Calibri"/>
      <w:sz w:val="24"/>
      <w:szCs w:val="24"/>
      <w:lang w:eastAsia="ar-SA"/>
    </w:rPr>
  </w:style>
  <w:style w:type="paragraph" w:styleId="Nadpis7">
    <w:name w:val="heading 7"/>
    <w:basedOn w:val="Normln"/>
    <w:next w:val="Normln"/>
    <w:link w:val="Nadpis7Char"/>
    <w:uiPriority w:val="99"/>
    <w:qFormat/>
    <w:rsid w:val="001608EF"/>
    <w:pPr>
      <w:keepNext/>
      <w:suppressAutoHyphens w:val="0"/>
      <w:outlineLvl w:val="6"/>
    </w:pPr>
    <w:rPr>
      <w:rFonts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rsid w:val="0003055D"/>
    <w:rPr>
      <w:vertAlign w:val="superscript"/>
    </w:rPr>
  </w:style>
  <w:style w:type="paragraph" w:styleId="Zpat">
    <w:name w:val="footer"/>
    <w:basedOn w:val="Normln"/>
    <w:link w:val="ZpatChar"/>
    <w:rsid w:val="0003055D"/>
    <w:pPr>
      <w:tabs>
        <w:tab w:val="center" w:pos="4536"/>
        <w:tab w:val="right" w:pos="9072"/>
      </w:tabs>
    </w:pPr>
    <w:rPr>
      <w:rFonts w:cs="Times New Roman"/>
      <w:lang w:val="x-none"/>
    </w:rPr>
  </w:style>
  <w:style w:type="character" w:customStyle="1" w:styleId="ZpatChar">
    <w:name w:val="Zápatí Char"/>
    <w:link w:val="Zpat"/>
    <w:uiPriority w:val="99"/>
    <w:rsid w:val="0003055D"/>
    <w:rPr>
      <w:rFonts w:ascii="Times New Roman" w:eastAsia="Times New Roman" w:hAnsi="Times New Roman" w:cs="Calibri"/>
      <w:sz w:val="24"/>
      <w:szCs w:val="24"/>
      <w:lang w:eastAsia="ar-SA"/>
    </w:rPr>
  </w:style>
  <w:style w:type="paragraph" w:styleId="Textpoznpodarou">
    <w:name w:val="footnote text"/>
    <w:basedOn w:val="Normln"/>
    <w:link w:val="TextpoznpodarouChar"/>
    <w:uiPriority w:val="99"/>
    <w:rsid w:val="0003055D"/>
    <w:rPr>
      <w:rFonts w:cs="Times New Roman"/>
      <w:sz w:val="20"/>
      <w:szCs w:val="20"/>
      <w:lang w:val="x-none"/>
    </w:rPr>
  </w:style>
  <w:style w:type="character" w:customStyle="1" w:styleId="TextpoznpodarouChar">
    <w:name w:val="Text pozn. pod čarou Char"/>
    <w:link w:val="Textpoznpodarou"/>
    <w:uiPriority w:val="99"/>
    <w:rsid w:val="0003055D"/>
    <w:rPr>
      <w:rFonts w:ascii="Times New Roman" w:eastAsia="Times New Roman" w:hAnsi="Times New Roman" w:cs="Calibri"/>
      <w:sz w:val="20"/>
      <w:szCs w:val="20"/>
      <w:lang w:eastAsia="ar-SA"/>
    </w:rPr>
  </w:style>
  <w:style w:type="paragraph" w:styleId="Nzev">
    <w:name w:val="Title"/>
    <w:basedOn w:val="Normln"/>
    <w:next w:val="Podnadpis"/>
    <w:link w:val="NzevChar"/>
    <w:qFormat/>
    <w:rsid w:val="0003055D"/>
    <w:pPr>
      <w:jc w:val="center"/>
    </w:pPr>
    <w:rPr>
      <w:rFonts w:cs="Times New Roman"/>
      <w:b/>
      <w:bCs/>
      <w:sz w:val="28"/>
      <w:lang w:val="x-none"/>
    </w:rPr>
  </w:style>
  <w:style w:type="character" w:customStyle="1" w:styleId="NzevChar">
    <w:name w:val="Název Char"/>
    <w:link w:val="Nzev"/>
    <w:rsid w:val="0003055D"/>
    <w:rPr>
      <w:rFonts w:ascii="Times New Roman" w:eastAsia="Times New Roman" w:hAnsi="Times New Roman" w:cs="Calibri"/>
      <w:b/>
      <w:bCs/>
      <w:sz w:val="28"/>
      <w:szCs w:val="24"/>
      <w:lang w:eastAsia="ar-SA"/>
    </w:rPr>
  </w:style>
  <w:style w:type="paragraph" w:styleId="Zhlav">
    <w:name w:val="header"/>
    <w:basedOn w:val="Normln"/>
    <w:link w:val="ZhlavChar"/>
    <w:uiPriority w:val="99"/>
    <w:rsid w:val="0003055D"/>
    <w:pPr>
      <w:suppressLineNumbers/>
      <w:tabs>
        <w:tab w:val="center" w:pos="4819"/>
        <w:tab w:val="right" w:pos="9638"/>
      </w:tabs>
    </w:pPr>
    <w:rPr>
      <w:rFonts w:cs="Times New Roman"/>
      <w:lang w:val="x-none"/>
    </w:rPr>
  </w:style>
  <w:style w:type="character" w:customStyle="1" w:styleId="ZhlavChar">
    <w:name w:val="Záhlaví Char"/>
    <w:link w:val="Zhlav"/>
    <w:uiPriority w:val="99"/>
    <w:rsid w:val="0003055D"/>
    <w:rPr>
      <w:rFonts w:ascii="Times New Roman" w:eastAsia="Times New Roman" w:hAnsi="Times New Roman" w:cs="Times New Roman"/>
      <w:sz w:val="24"/>
      <w:szCs w:val="24"/>
      <w:lang w:val="x-none" w:eastAsia="ar-SA"/>
    </w:rPr>
  </w:style>
  <w:style w:type="character" w:styleId="Hypertextovodkaz">
    <w:name w:val="Hyperlink"/>
    <w:rsid w:val="0003055D"/>
    <w:rPr>
      <w:color w:val="0000FF"/>
      <w:u w:val="single"/>
    </w:rPr>
  </w:style>
  <w:style w:type="paragraph" w:styleId="Podnadpis">
    <w:name w:val="Subtitle"/>
    <w:basedOn w:val="Normln"/>
    <w:next w:val="Normln"/>
    <w:link w:val="PodnadpisChar"/>
    <w:uiPriority w:val="11"/>
    <w:qFormat/>
    <w:rsid w:val="0003055D"/>
    <w:pPr>
      <w:numPr>
        <w:ilvl w:val="1"/>
      </w:numPr>
    </w:pPr>
    <w:rPr>
      <w:rFonts w:ascii="Cambria" w:hAnsi="Cambria" w:cs="Times New Roman"/>
      <w:i/>
      <w:iCs/>
      <w:color w:val="4F81BD"/>
      <w:spacing w:val="15"/>
      <w:lang w:val="x-none"/>
    </w:rPr>
  </w:style>
  <w:style w:type="character" w:customStyle="1" w:styleId="PodnadpisChar">
    <w:name w:val="Podnadpis Char"/>
    <w:link w:val="Podnadpis"/>
    <w:uiPriority w:val="11"/>
    <w:rsid w:val="0003055D"/>
    <w:rPr>
      <w:rFonts w:ascii="Cambria" w:eastAsia="Times New Roman" w:hAnsi="Cambria" w:cs="Times New Roman"/>
      <w:i/>
      <w:iCs/>
      <w:color w:val="4F81BD"/>
      <w:spacing w:val="15"/>
      <w:sz w:val="24"/>
      <w:szCs w:val="24"/>
      <w:lang w:eastAsia="ar-SA"/>
    </w:rPr>
  </w:style>
  <w:style w:type="table" w:customStyle="1" w:styleId="Tmavtabulkasmkou5zvraznn21">
    <w:name w:val="Tmavá tabulka s mřížkou 5 – zvýraznění 21"/>
    <w:basedOn w:val="Normlntabulka"/>
    <w:uiPriority w:val="50"/>
    <w:rsid w:val="00461FF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Stednmka3zvraznn2">
    <w:name w:val="Medium Grid 3 Accent 2"/>
    <w:basedOn w:val="Normlntabulka"/>
    <w:uiPriority w:val="69"/>
    <w:rsid w:val="00694B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paragraph" w:styleId="Odstavecseseznamem">
    <w:name w:val="List Paragraph"/>
    <w:basedOn w:val="Normln"/>
    <w:uiPriority w:val="34"/>
    <w:qFormat/>
    <w:rsid w:val="004D69DA"/>
    <w:pPr>
      <w:suppressAutoHyphens w:val="0"/>
      <w:ind w:left="720"/>
      <w:contextualSpacing/>
    </w:pPr>
    <w:rPr>
      <w:rFonts w:ascii="Arial" w:eastAsia="Calibri" w:hAnsi="Arial" w:cs="Arial"/>
      <w:lang w:eastAsia="en-US"/>
    </w:rPr>
  </w:style>
  <w:style w:type="paragraph" w:styleId="Zkladntext">
    <w:name w:val="Body Text"/>
    <w:basedOn w:val="Normln"/>
    <w:link w:val="ZkladntextChar"/>
    <w:rsid w:val="00006DD9"/>
    <w:pPr>
      <w:spacing w:after="120"/>
    </w:pPr>
    <w:rPr>
      <w:rFonts w:cs="Times New Roman"/>
      <w:lang w:val="x-none"/>
    </w:rPr>
  </w:style>
  <w:style w:type="character" w:customStyle="1" w:styleId="ZkladntextChar">
    <w:name w:val="Základní text Char"/>
    <w:link w:val="Zkladntext"/>
    <w:rsid w:val="00006DD9"/>
    <w:rPr>
      <w:rFonts w:ascii="Times New Roman" w:eastAsia="Times New Roman" w:hAnsi="Times New Roman"/>
      <w:sz w:val="24"/>
      <w:szCs w:val="24"/>
      <w:lang w:val="x-none" w:eastAsia="ar-SA"/>
    </w:rPr>
  </w:style>
  <w:style w:type="paragraph" w:styleId="Zkladntext2">
    <w:name w:val="Body Text 2"/>
    <w:basedOn w:val="Normln"/>
    <w:link w:val="Zkladntext2Char"/>
    <w:uiPriority w:val="99"/>
    <w:semiHidden/>
    <w:unhideWhenUsed/>
    <w:rsid w:val="001608EF"/>
    <w:pPr>
      <w:spacing w:after="120" w:line="480" w:lineRule="auto"/>
    </w:pPr>
  </w:style>
  <w:style w:type="character" w:customStyle="1" w:styleId="Zkladntext2Char">
    <w:name w:val="Základní text 2 Char"/>
    <w:link w:val="Zkladntext2"/>
    <w:uiPriority w:val="99"/>
    <w:semiHidden/>
    <w:rsid w:val="001608EF"/>
    <w:rPr>
      <w:rFonts w:ascii="Times New Roman" w:eastAsia="Times New Roman" w:hAnsi="Times New Roman" w:cs="Calibri"/>
      <w:sz w:val="24"/>
      <w:szCs w:val="24"/>
      <w:lang w:eastAsia="ar-SA"/>
    </w:rPr>
  </w:style>
  <w:style w:type="paragraph" w:styleId="Zkladntext3">
    <w:name w:val="Body Text 3"/>
    <w:basedOn w:val="Normln"/>
    <w:link w:val="Zkladntext3Char"/>
    <w:uiPriority w:val="99"/>
    <w:semiHidden/>
    <w:unhideWhenUsed/>
    <w:rsid w:val="001608EF"/>
    <w:pPr>
      <w:spacing w:after="120"/>
    </w:pPr>
    <w:rPr>
      <w:sz w:val="16"/>
      <w:szCs w:val="16"/>
    </w:rPr>
  </w:style>
  <w:style w:type="character" w:customStyle="1" w:styleId="Zkladntext3Char">
    <w:name w:val="Základní text 3 Char"/>
    <w:link w:val="Zkladntext3"/>
    <w:uiPriority w:val="99"/>
    <w:semiHidden/>
    <w:rsid w:val="001608EF"/>
    <w:rPr>
      <w:rFonts w:ascii="Times New Roman" w:eastAsia="Times New Roman" w:hAnsi="Times New Roman" w:cs="Calibri"/>
      <w:sz w:val="16"/>
      <w:szCs w:val="16"/>
      <w:lang w:eastAsia="ar-SA"/>
    </w:rPr>
  </w:style>
  <w:style w:type="character" w:customStyle="1" w:styleId="Nadpis7Char">
    <w:name w:val="Nadpis 7 Char"/>
    <w:link w:val="Nadpis7"/>
    <w:uiPriority w:val="99"/>
    <w:rsid w:val="001608EF"/>
    <w:rPr>
      <w:rFonts w:ascii="Times New Roman" w:eastAsia="Times New Roman" w:hAnsi="Times New Roman"/>
      <w:b/>
      <w:sz w:val="24"/>
    </w:rPr>
  </w:style>
  <w:style w:type="paragraph" w:customStyle="1" w:styleId="Default">
    <w:name w:val="Default"/>
    <w:uiPriority w:val="99"/>
    <w:rsid w:val="001608EF"/>
    <w:pPr>
      <w:autoSpaceDE w:val="0"/>
      <w:autoSpaceDN w:val="0"/>
      <w:adjustRightInd w:val="0"/>
    </w:pPr>
    <w:rPr>
      <w:rFonts w:ascii="Arial" w:eastAsia="Times New Roman" w:hAnsi="Arial" w:cs="Arial"/>
      <w:color w:val="000000"/>
      <w:sz w:val="24"/>
      <w:szCs w:val="24"/>
    </w:rPr>
  </w:style>
  <w:style w:type="paragraph" w:styleId="Textbubliny">
    <w:name w:val="Balloon Text"/>
    <w:basedOn w:val="Normln"/>
    <w:link w:val="TextbublinyChar"/>
    <w:uiPriority w:val="99"/>
    <w:semiHidden/>
    <w:unhideWhenUsed/>
    <w:rsid w:val="00E61B83"/>
    <w:rPr>
      <w:rFonts w:ascii="Segoe UI" w:hAnsi="Segoe UI" w:cs="Segoe UI"/>
      <w:sz w:val="18"/>
      <w:szCs w:val="18"/>
    </w:rPr>
  </w:style>
  <w:style w:type="character" w:customStyle="1" w:styleId="TextbublinyChar">
    <w:name w:val="Text bubliny Char"/>
    <w:link w:val="Textbubliny"/>
    <w:uiPriority w:val="99"/>
    <w:semiHidden/>
    <w:rsid w:val="00E61B83"/>
    <w:rPr>
      <w:rFonts w:ascii="Segoe UI" w:eastAsia="Times New Roman" w:hAnsi="Segoe UI" w:cs="Segoe UI"/>
      <w:sz w:val="18"/>
      <w:szCs w:val="18"/>
      <w:lang w:eastAsia="ar-SA"/>
    </w:rPr>
  </w:style>
  <w:style w:type="table" w:styleId="Tmavtabulkasmkou5zvraznn6">
    <w:name w:val="Grid Table 5 Dark Accent 6"/>
    <w:basedOn w:val="Normlntabulka"/>
    <w:uiPriority w:val="50"/>
    <w:rsid w:val="001E12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Mkatabulky">
    <w:name w:val="Table Grid"/>
    <w:basedOn w:val="Normlntabulka"/>
    <w:uiPriority w:val="39"/>
    <w:rsid w:val="005340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A1FA3"/>
    <w:rPr>
      <w:sz w:val="16"/>
      <w:szCs w:val="16"/>
    </w:rPr>
  </w:style>
  <w:style w:type="paragraph" w:styleId="Textkomente">
    <w:name w:val="annotation text"/>
    <w:basedOn w:val="Normln"/>
    <w:link w:val="TextkomenteChar"/>
    <w:uiPriority w:val="99"/>
    <w:semiHidden/>
    <w:unhideWhenUsed/>
    <w:rsid w:val="00CA1FA3"/>
    <w:rPr>
      <w:sz w:val="20"/>
      <w:szCs w:val="20"/>
    </w:rPr>
  </w:style>
  <w:style w:type="character" w:customStyle="1" w:styleId="TextkomenteChar">
    <w:name w:val="Text komentáře Char"/>
    <w:basedOn w:val="Standardnpsmoodstavce"/>
    <w:link w:val="Textkomente"/>
    <w:uiPriority w:val="99"/>
    <w:semiHidden/>
    <w:rsid w:val="00CA1FA3"/>
    <w:rPr>
      <w:rFonts w:ascii="Times New Roman" w:eastAsia="Times New Roman" w:hAnsi="Times New Roman" w:cs="Calibri"/>
      <w:lang w:eastAsia="ar-SA"/>
    </w:rPr>
  </w:style>
  <w:style w:type="paragraph" w:styleId="Pedmtkomente">
    <w:name w:val="annotation subject"/>
    <w:basedOn w:val="Textkomente"/>
    <w:next w:val="Textkomente"/>
    <w:link w:val="PedmtkomenteChar"/>
    <w:uiPriority w:val="99"/>
    <w:semiHidden/>
    <w:unhideWhenUsed/>
    <w:rsid w:val="00CA1FA3"/>
    <w:rPr>
      <w:b/>
      <w:bCs/>
    </w:rPr>
  </w:style>
  <w:style w:type="character" w:customStyle="1" w:styleId="PedmtkomenteChar">
    <w:name w:val="Předmět komentáře Char"/>
    <w:basedOn w:val="TextkomenteChar"/>
    <w:link w:val="Pedmtkomente"/>
    <w:uiPriority w:val="99"/>
    <w:semiHidden/>
    <w:rsid w:val="00CA1FA3"/>
    <w:rPr>
      <w:rFonts w:ascii="Times New Roman" w:eastAsia="Times New Roman" w:hAnsi="Times New Roman" w:cs="Calibri"/>
      <w:b/>
      <w:bCs/>
      <w:lang w:eastAsia="ar-SA"/>
    </w:rPr>
  </w:style>
  <w:style w:type="character" w:customStyle="1" w:styleId="Zmnka1">
    <w:name w:val="Zmínka1"/>
    <w:basedOn w:val="Standardnpsmoodstavce"/>
    <w:uiPriority w:val="99"/>
    <w:semiHidden/>
    <w:unhideWhenUsed/>
    <w:rsid w:val="00056FB1"/>
    <w:rPr>
      <w:color w:val="2B579A"/>
      <w:shd w:val="clear" w:color="auto" w:fill="E6E6E6"/>
    </w:rPr>
  </w:style>
  <w:style w:type="character" w:styleId="Nevyeenzmnka">
    <w:name w:val="Unresolved Mention"/>
    <w:basedOn w:val="Standardnpsmoodstavce"/>
    <w:uiPriority w:val="99"/>
    <w:semiHidden/>
    <w:unhideWhenUsed/>
    <w:rsid w:val="001F6C28"/>
    <w:rPr>
      <w:color w:val="605E5C"/>
      <w:shd w:val="clear" w:color="auto" w:fill="E1DFDD"/>
    </w:rPr>
  </w:style>
  <w:style w:type="paragraph" w:styleId="Zkladntextodsazen">
    <w:name w:val="Body Text Indent"/>
    <w:basedOn w:val="Normln"/>
    <w:link w:val="ZkladntextodsazenChar"/>
    <w:unhideWhenUsed/>
    <w:rsid w:val="00043BE5"/>
    <w:pPr>
      <w:spacing w:after="120"/>
      <w:ind w:left="283"/>
    </w:pPr>
  </w:style>
  <w:style w:type="character" w:customStyle="1" w:styleId="ZkladntextodsazenChar">
    <w:name w:val="Základní text odsazený Char"/>
    <w:basedOn w:val="Standardnpsmoodstavce"/>
    <w:link w:val="Zkladntextodsazen"/>
    <w:rsid w:val="00043BE5"/>
    <w:rPr>
      <w:rFonts w:ascii="Times New Roman" w:eastAsia="Times New Roman" w:hAnsi="Times New Roman" w:cs="Calibri"/>
      <w:sz w:val="24"/>
      <w:szCs w:val="24"/>
      <w:lang w:eastAsia="ar-SA"/>
    </w:rPr>
  </w:style>
  <w:style w:type="paragraph" w:styleId="Prosttext">
    <w:name w:val="Plain Text"/>
    <w:basedOn w:val="Normln"/>
    <w:link w:val="ProsttextChar"/>
    <w:rsid w:val="00043BE5"/>
    <w:pPr>
      <w:suppressAutoHyphens w:val="0"/>
    </w:pPr>
    <w:rPr>
      <w:rFonts w:ascii="Courier New" w:hAnsi="Courier New" w:cs="Times New Roman"/>
      <w:sz w:val="20"/>
      <w:szCs w:val="20"/>
      <w:lang w:eastAsia="cs-CZ"/>
    </w:rPr>
  </w:style>
  <w:style w:type="character" w:customStyle="1" w:styleId="ProsttextChar">
    <w:name w:val="Prostý text Char"/>
    <w:basedOn w:val="Standardnpsmoodstavce"/>
    <w:link w:val="Prosttext"/>
    <w:rsid w:val="00043BE5"/>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60918">
      <w:bodyDiv w:val="1"/>
      <w:marLeft w:val="0"/>
      <w:marRight w:val="0"/>
      <w:marTop w:val="0"/>
      <w:marBottom w:val="0"/>
      <w:divBdr>
        <w:top w:val="none" w:sz="0" w:space="0" w:color="auto"/>
        <w:left w:val="none" w:sz="0" w:space="0" w:color="auto"/>
        <w:bottom w:val="none" w:sz="0" w:space="0" w:color="auto"/>
        <w:right w:val="none" w:sz="0" w:space="0" w:color="auto"/>
      </w:divBdr>
    </w:div>
    <w:div w:id="173569898">
      <w:bodyDiv w:val="1"/>
      <w:marLeft w:val="0"/>
      <w:marRight w:val="0"/>
      <w:marTop w:val="0"/>
      <w:marBottom w:val="0"/>
      <w:divBdr>
        <w:top w:val="none" w:sz="0" w:space="0" w:color="auto"/>
        <w:left w:val="none" w:sz="0" w:space="0" w:color="auto"/>
        <w:bottom w:val="none" w:sz="0" w:space="0" w:color="auto"/>
        <w:right w:val="none" w:sz="0" w:space="0" w:color="auto"/>
      </w:divBdr>
    </w:div>
    <w:div w:id="319315869">
      <w:bodyDiv w:val="1"/>
      <w:marLeft w:val="0"/>
      <w:marRight w:val="0"/>
      <w:marTop w:val="0"/>
      <w:marBottom w:val="0"/>
      <w:divBdr>
        <w:top w:val="none" w:sz="0" w:space="0" w:color="auto"/>
        <w:left w:val="none" w:sz="0" w:space="0" w:color="auto"/>
        <w:bottom w:val="none" w:sz="0" w:space="0" w:color="auto"/>
        <w:right w:val="none" w:sz="0" w:space="0" w:color="auto"/>
      </w:divBdr>
    </w:div>
    <w:div w:id="552815362">
      <w:bodyDiv w:val="1"/>
      <w:marLeft w:val="0"/>
      <w:marRight w:val="0"/>
      <w:marTop w:val="0"/>
      <w:marBottom w:val="0"/>
      <w:divBdr>
        <w:top w:val="none" w:sz="0" w:space="0" w:color="auto"/>
        <w:left w:val="none" w:sz="0" w:space="0" w:color="auto"/>
        <w:bottom w:val="none" w:sz="0" w:space="0" w:color="auto"/>
        <w:right w:val="none" w:sz="0" w:space="0" w:color="auto"/>
      </w:divBdr>
    </w:div>
    <w:div w:id="716705017">
      <w:bodyDiv w:val="1"/>
      <w:marLeft w:val="0"/>
      <w:marRight w:val="0"/>
      <w:marTop w:val="0"/>
      <w:marBottom w:val="0"/>
      <w:divBdr>
        <w:top w:val="none" w:sz="0" w:space="0" w:color="auto"/>
        <w:left w:val="none" w:sz="0" w:space="0" w:color="auto"/>
        <w:bottom w:val="none" w:sz="0" w:space="0" w:color="auto"/>
        <w:right w:val="none" w:sz="0" w:space="0" w:color="auto"/>
      </w:divBdr>
    </w:div>
    <w:div w:id="750590159">
      <w:bodyDiv w:val="1"/>
      <w:marLeft w:val="0"/>
      <w:marRight w:val="0"/>
      <w:marTop w:val="0"/>
      <w:marBottom w:val="0"/>
      <w:divBdr>
        <w:top w:val="none" w:sz="0" w:space="0" w:color="auto"/>
        <w:left w:val="none" w:sz="0" w:space="0" w:color="auto"/>
        <w:bottom w:val="none" w:sz="0" w:space="0" w:color="auto"/>
        <w:right w:val="none" w:sz="0" w:space="0" w:color="auto"/>
      </w:divBdr>
    </w:div>
    <w:div w:id="866479677">
      <w:bodyDiv w:val="1"/>
      <w:marLeft w:val="0"/>
      <w:marRight w:val="0"/>
      <w:marTop w:val="0"/>
      <w:marBottom w:val="0"/>
      <w:divBdr>
        <w:top w:val="none" w:sz="0" w:space="0" w:color="auto"/>
        <w:left w:val="none" w:sz="0" w:space="0" w:color="auto"/>
        <w:bottom w:val="none" w:sz="0" w:space="0" w:color="auto"/>
        <w:right w:val="none" w:sz="0" w:space="0" w:color="auto"/>
      </w:divBdr>
    </w:div>
    <w:div w:id="969018985">
      <w:bodyDiv w:val="1"/>
      <w:marLeft w:val="0"/>
      <w:marRight w:val="0"/>
      <w:marTop w:val="0"/>
      <w:marBottom w:val="0"/>
      <w:divBdr>
        <w:top w:val="none" w:sz="0" w:space="0" w:color="auto"/>
        <w:left w:val="none" w:sz="0" w:space="0" w:color="auto"/>
        <w:bottom w:val="none" w:sz="0" w:space="0" w:color="auto"/>
        <w:right w:val="none" w:sz="0" w:space="0" w:color="auto"/>
      </w:divBdr>
    </w:div>
    <w:div w:id="1003824400">
      <w:bodyDiv w:val="1"/>
      <w:marLeft w:val="0"/>
      <w:marRight w:val="0"/>
      <w:marTop w:val="0"/>
      <w:marBottom w:val="0"/>
      <w:divBdr>
        <w:top w:val="none" w:sz="0" w:space="0" w:color="auto"/>
        <w:left w:val="none" w:sz="0" w:space="0" w:color="auto"/>
        <w:bottom w:val="none" w:sz="0" w:space="0" w:color="auto"/>
        <w:right w:val="none" w:sz="0" w:space="0" w:color="auto"/>
      </w:divBdr>
    </w:div>
    <w:div w:id="1128623755">
      <w:bodyDiv w:val="1"/>
      <w:marLeft w:val="0"/>
      <w:marRight w:val="0"/>
      <w:marTop w:val="0"/>
      <w:marBottom w:val="0"/>
      <w:divBdr>
        <w:top w:val="none" w:sz="0" w:space="0" w:color="auto"/>
        <w:left w:val="none" w:sz="0" w:space="0" w:color="auto"/>
        <w:bottom w:val="none" w:sz="0" w:space="0" w:color="auto"/>
        <w:right w:val="none" w:sz="0" w:space="0" w:color="auto"/>
      </w:divBdr>
    </w:div>
    <w:div w:id="1348212343">
      <w:bodyDiv w:val="1"/>
      <w:marLeft w:val="0"/>
      <w:marRight w:val="0"/>
      <w:marTop w:val="0"/>
      <w:marBottom w:val="0"/>
      <w:divBdr>
        <w:top w:val="none" w:sz="0" w:space="0" w:color="auto"/>
        <w:left w:val="none" w:sz="0" w:space="0" w:color="auto"/>
        <w:bottom w:val="none" w:sz="0" w:space="0" w:color="auto"/>
        <w:right w:val="none" w:sz="0" w:space="0" w:color="auto"/>
      </w:divBdr>
    </w:div>
    <w:div w:id="1649555904">
      <w:bodyDiv w:val="1"/>
      <w:marLeft w:val="0"/>
      <w:marRight w:val="0"/>
      <w:marTop w:val="0"/>
      <w:marBottom w:val="0"/>
      <w:divBdr>
        <w:top w:val="none" w:sz="0" w:space="0" w:color="auto"/>
        <w:left w:val="none" w:sz="0" w:space="0" w:color="auto"/>
        <w:bottom w:val="none" w:sz="0" w:space="0" w:color="auto"/>
        <w:right w:val="none" w:sz="0" w:space="0" w:color="auto"/>
      </w:divBdr>
    </w:div>
    <w:div w:id="1714577100">
      <w:bodyDiv w:val="1"/>
      <w:marLeft w:val="0"/>
      <w:marRight w:val="0"/>
      <w:marTop w:val="0"/>
      <w:marBottom w:val="0"/>
      <w:divBdr>
        <w:top w:val="none" w:sz="0" w:space="0" w:color="auto"/>
        <w:left w:val="none" w:sz="0" w:space="0" w:color="auto"/>
        <w:bottom w:val="none" w:sz="0" w:space="0" w:color="auto"/>
        <w:right w:val="none" w:sz="0" w:space="0" w:color="auto"/>
      </w:divBdr>
    </w:div>
    <w:div w:id="19826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napkova@gotberg.cz" TargetMode="External"/><Relationship Id="rId13" Type="http://schemas.openxmlformats.org/officeDocument/2006/relationships/hyperlink" Target="http://www.szif.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knapkova@gotberg.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if.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knapkova@gotberg.cz" TargetMode="External"/><Relationship Id="rId4" Type="http://schemas.openxmlformats.org/officeDocument/2006/relationships/settings" Target="settings.xml"/><Relationship Id="rId9" Type="http://schemas.openxmlformats.org/officeDocument/2006/relationships/hyperlink" Target="http://www.szif.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E4D2-6390-41AE-86EB-53F9CA0C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24</Pages>
  <Words>6584</Words>
  <Characters>38850</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45344</CharactersWithSpaces>
  <SharedDoc>false</SharedDoc>
  <HLinks>
    <vt:vector size="6" baseType="variant">
      <vt:variant>
        <vt:i4>5111907</vt:i4>
      </vt:variant>
      <vt:variant>
        <vt:i4>0</vt:i4>
      </vt:variant>
      <vt:variant>
        <vt:i4>0</vt:i4>
      </vt:variant>
      <vt:variant>
        <vt:i4>5</vt:i4>
      </vt:variant>
      <vt:variant>
        <vt:lpwstr>mailto:info@agroteam.cz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NB9</dc:creator>
  <cp:keywords/>
  <cp:lastModifiedBy>Monika Veselská (DOTin)</cp:lastModifiedBy>
  <cp:revision>89</cp:revision>
  <cp:lastPrinted>2016-06-28T10:08:00Z</cp:lastPrinted>
  <dcterms:created xsi:type="dcterms:W3CDTF">2016-06-28T09:50:00Z</dcterms:created>
  <dcterms:modified xsi:type="dcterms:W3CDTF">2019-12-20T17:03:00Z</dcterms:modified>
</cp:coreProperties>
</file>