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780D" w:rsidRPr="00AC0913" w:rsidRDefault="00581D74" w:rsidP="0097780D">
      <w:pPr>
        <w:pStyle w:val="Nzev"/>
        <w:spacing w:after="120"/>
        <w:rPr>
          <w:rFonts w:ascii="Tahoma" w:hAnsi="Tahoma" w:cs="Tahoma"/>
          <w:caps/>
          <w:sz w:val="32"/>
          <w:lang w:val="cs-CZ"/>
        </w:rPr>
      </w:pPr>
      <w:r w:rsidRPr="00AC0913">
        <w:rPr>
          <w:rFonts w:ascii="Tahoma" w:hAnsi="Tahoma" w:cs="Tahoma"/>
          <w:caps/>
          <w:sz w:val="32"/>
          <w:lang w:val="cs-CZ"/>
        </w:rPr>
        <w:t xml:space="preserve">Písemná </w:t>
      </w:r>
      <w:r w:rsidR="0097780D" w:rsidRPr="00AC0913">
        <w:rPr>
          <w:rFonts w:ascii="Tahoma" w:hAnsi="Tahoma" w:cs="Tahoma"/>
          <w:caps/>
          <w:sz w:val="32"/>
          <w:lang w:val="cs-CZ"/>
        </w:rPr>
        <w:t>Zpráva</w:t>
      </w:r>
      <w:r w:rsidRPr="00AC0913">
        <w:rPr>
          <w:rFonts w:ascii="Tahoma" w:hAnsi="Tahoma" w:cs="Tahoma"/>
          <w:caps/>
          <w:sz w:val="32"/>
          <w:lang w:val="cs-CZ"/>
        </w:rPr>
        <w:t xml:space="preserve"> zadavatele</w:t>
      </w:r>
    </w:p>
    <w:p w:rsidR="0097780D" w:rsidRPr="00AC0913" w:rsidRDefault="00581D74" w:rsidP="0097780D">
      <w:pPr>
        <w:pStyle w:val="Nzev"/>
        <w:spacing w:after="120"/>
        <w:rPr>
          <w:rFonts w:ascii="Tahoma" w:hAnsi="Tahoma" w:cs="Tahoma"/>
          <w:b w:val="0"/>
          <w:sz w:val="20"/>
          <w:lang w:val="cs-CZ"/>
        </w:rPr>
      </w:pPr>
      <w:r w:rsidRPr="00AC0913">
        <w:rPr>
          <w:rFonts w:ascii="Tahoma" w:hAnsi="Tahoma" w:cs="Tahoma"/>
          <w:b w:val="0"/>
          <w:sz w:val="20"/>
          <w:lang w:val="cs-CZ"/>
        </w:rPr>
        <w:t>p</w:t>
      </w:r>
      <w:r w:rsidR="0097780D" w:rsidRPr="00AC0913">
        <w:rPr>
          <w:rFonts w:ascii="Tahoma" w:hAnsi="Tahoma" w:cs="Tahoma"/>
          <w:b w:val="0"/>
          <w:sz w:val="20"/>
          <w:lang w:val="cs-CZ"/>
        </w:rPr>
        <w:t xml:space="preserve">odle </w:t>
      </w:r>
      <w:proofErr w:type="spellStart"/>
      <w:r w:rsidR="00425C49">
        <w:rPr>
          <w:rFonts w:ascii="Tahoma" w:hAnsi="Tahoma" w:cs="Tahoma"/>
          <w:b w:val="0"/>
          <w:sz w:val="20"/>
          <w:lang w:val="cs-CZ"/>
        </w:rPr>
        <w:t>ust</w:t>
      </w:r>
      <w:proofErr w:type="spellEnd"/>
      <w:r w:rsidR="00425C49">
        <w:rPr>
          <w:rFonts w:ascii="Tahoma" w:hAnsi="Tahoma" w:cs="Tahoma"/>
          <w:b w:val="0"/>
          <w:sz w:val="20"/>
          <w:lang w:val="cs-CZ"/>
        </w:rPr>
        <w:t xml:space="preserve">. </w:t>
      </w:r>
      <w:r w:rsidR="0097780D" w:rsidRPr="00AC0913">
        <w:rPr>
          <w:rFonts w:ascii="Tahoma" w:hAnsi="Tahoma" w:cs="Tahoma"/>
          <w:b w:val="0"/>
          <w:sz w:val="20"/>
          <w:lang w:val="cs-CZ"/>
        </w:rPr>
        <w:t>§ 8</w:t>
      </w:r>
      <w:r w:rsidRPr="00AC0913">
        <w:rPr>
          <w:rFonts w:ascii="Tahoma" w:hAnsi="Tahoma" w:cs="Tahoma"/>
          <w:b w:val="0"/>
          <w:sz w:val="20"/>
          <w:lang w:val="cs-CZ"/>
        </w:rPr>
        <w:t>5</w:t>
      </w:r>
      <w:r w:rsidR="0097780D" w:rsidRPr="00AC0913">
        <w:rPr>
          <w:rFonts w:ascii="Tahoma" w:hAnsi="Tahoma" w:cs="Tahoma"/>
          <w:b w:val="0"/>
          <w:sz w:val="20"/>
          <w:lang w:val="cs-CZ"/>
        </w:rPr>
        <w:t xml:space="preserve"> zákona č. 137/2006 Sb., o veřejných zakázkách (dále „</w:t>
      </w:r>
      <w:r w:rsidR="00082F83">
        <w:rPr>
          <w:rFonts w:ascii="Tahoma" w:hAnsi="Tahoma" w:cs="Tahoma"/>
          <w:b w:val="0"/>
          <w:sz w:val="20"/>
          <w:lang w:val="cs-CZ"/>
        </w:rPr>
        <w:t>ZVZ</w:t>
      </w:r>
      <w:r w:rsidR="0097780D" w:rsidRPr="00AC0913">
        <w:rPr>
          <w:rFonts w:ascii="Tahoma" w:hAnsi="Tahoma" w:cs="Tahoma"/>
          <w:b w:val="0"/>
          <w:sz w:val="20"/>
          <w:lang w:val="cs-CZ"/>
        </w:rPr>
        <w:t>“)</w:t>
      </w:r>
    </w:p>
    <w:p w:rsidR="004A14B8" w:rsidRPr="00AC0913" w:rsidRDefault="004A14B8" w:rsidP="004A14B8">
      <w:pPr>
        <w:pStyle w:val="Nzev"/>
        <w:spacing w:after="120"/>
        <w:jc w:val="both"/>
        <w:rPr>
          <w:rFonts w:ascii="Tahoma" w:hAnsi="Tahoma" w:cs="Tahoma"/>
          <w:b w:val="0"/>
          <w:sz w:val="20"/>
          <w:lang w:val="cs-CZ"/>
        </w:rPr>
      </w:pPr>
    </w:p>
    <w:p w:rsidR="00BE1BDD" w:rsidRPr="00BE1BDD" w:rsidRDefault="0097780D" w:rsidP="00566A9E">
      <w:pPr>
        <w:pStyle w:val="Nzev"/>
        <w:numPr>
          <w:ilvl w:val="0"/>
          <w:numId w:val="1"/>
        </w:numPr>
        <w:spacing w:after="120"/>
        <w:jc w:val="both"/>
        <w:rPr>
          <w:rFonts w:ascii="Tahoma" w:hAnsi="Tahoma" w:cs="Tahoma"/>
          <w:b w:val="0"/>
          <w:sz w:val="20"/>
          <w:lang w:val="cs-CZ"/>
        </w:rPr>
      </w:pPr>
      <w:r w:rsidRPr="00BE1BDD">
        <w:rPr>
          <w:rFonts w:ascii="Tahoma" w:hAnsi="Tahoma" w:cs="Tahoma"/>
          <w:sz w:val="20"/>
          <w:lang w:val="cs-CZ"/>
        </w:rPr>
        <w:t>Evidenční číslo veřejné zakázky:</w:t>
      </w:r>
      <w:r w:rsidR="00737687" w:rsidRPr="00BE1BDD">
        <w:rPr>
          <w:rFonts w:ascii="Tahoma" w:hAnsi="Tahoma" w:cs="Tahoma"/>
          <w:b w:val="0"/>
          <w:sz w:val="20"/>
          <w:lang w:val="cs-CZ"/>
        </w:rPr>
        <w:t xml:space="preserve"> </w:t>
      </w:r>
      <w:r w:rsidR="00BE1BDD" w:rsidRPr="00BE1BDD">
        <w:rPr>
          <w:rFonts w:ascii="Tahoma" w:hAnsi="Tahoma" w:cs="Tahoma"/>
          <w:b w:val="0"/>
          <w:sz w:val="20"/>
        </w:rPr>
        <w:t>P-32/2010</w:t>
      </w:r>
    </w:p>
    <w:p w:rsidR="00566A9E" w:rsidRPr="00BE1BDD" w:rsidRDefault="00566A9E" w:rsidP="00566A9E">
      <w:pPr>
        <w:pStyle w:val="Nzev"/>
        <w:numPr>
          <w:ilvl w:val="0"/>
          <w:numId w:val="1"/>
        </w:numPr>
        <w:spacing w:after="120"/>
        <w:jc w:val="both"/>
        <w:rPr>
          <w:rFonts w:ascii="Tahoma" w:hAnsi="Tahoma" w:cs="Tahoma"/>
          <w:b w:val="0"/>
          <w:sz w:val="20"/>
          <w:lang w:val="cs-CZ"/>
        </w:rPr>
      </w:pPr>
      <w:r w:rsidRPr="00BE1BDD">
        <w:rPr>
          <w:rFonts w:ascii="Tahoma" w:hAnsi="Tahoma" w:cs="Tahoma"/>
          <w:sz w:val="20"/>
          <w:lang w:val="cs-CZ"/>
        </w:rPr>
        <w:t>Druh zadávacího řízení:</w:t>
      </w:r>
      <w:r w:rsidR="004401A4" w:rsidRPr="00BE1BDD">
        <w:rPr>
          <w:rFonts w:ascii="Tahoma" w:hAnsi="Tahoma" w:cs="Tahoma"/>
          <w:b w:val="0"/>
          <w:sz w:val="20"/>
          <w:lang w:val="cs-CZ"/>
        </w:rPr>
        <w:t xml:space="preserve"> </w:t>
      </w:r>
      <w:r w:rsidR="00B60C6D" w:rsidRPr="00BE1BDD">
        <w:rPr>
          <w:rFonts w:ascii="Tahoma" w:hAnsi="Tahoma" w:cs="Tahoma"/>
          <w:b w:val="0"/>
          <w:sz w:val="20"/>
          <w:lang w:val="cs-CZ"/>
        </w:rPr>
        <w:t>J</w:t>
      </w:r>
      <w:r w:rsidR="004401A4" w:rsidRPr="00BE1BDD">
        <w:rPr>
          <w:rFonts w:ascii="Tahoma" w:hAnsi="Tahoma" w:cs="Tahoma"/>
          <w:b w:val="0"/>
          <w:sz w:val="20"/>
          <w:lang w:val="cs-CZ"/>
        </w:rPr>
        <w:t>ednací řízení bez uveřejnění</w:t>
      </w:r>
      <w:r w:rsidR="00AA7116" w:rsidRPr="00BE1BDD">
        <w:rPr>
          <w:rFonts w:ascii="Tahoma" w:hAnsi="Tahoma" w:cs="Tahoma"/>
          <w:b w:val="0"/>
          <w:sz w:val="20"/>
          <w:lang w:val="cs-CZ"/>
        </w:rPr>
        <w:t xml:space="preserve"> na služby</w:t>
      </w:r>
    </w:p>
    <w:p w:rsidR="004401A4" w:rsidRPr="004401A4" w:rsidRDefault="004401A4" w:rsidP="004401A4">
      <w:pPr>
        <w:pStyle w:val="Nzev"/>
        <w:numPr>
          <w:ilvl w:val="0"/>
          <w:numId w:val="1"/>
        </w:numPr>
        <w:spacing w:after="120"/>
        <w:jc w:val="both"/>
        <w:rPr>
          <w:rFonts w:ascii="Tahoma" w:hAnsi="Tahoma" w:cs="Tahoma"/>
          <w:b w:val="0"/>
          <w:sz w:val="20"/>
          <w:lang w:val="cs-CZ"/>
        </w:rPr>
      </w:pPr>
      <w:r>
        <w:rPr>
          <w:rFonts w:ascii="Tahoma" w:hAnsi="Tahoma" w:cs="Tahoma"/>
          <w:sz w:val="20"/>
          <w:lang w:val="cs-CZ"/>
        </w:rPr>
        <w:t xml:space="preserve">Název veřejné zakázky: </w:t>
      </w:r>
      <w:proofErr w:type="spellStart"/>
      <w:r w:rsidR="00BE1BDD" w:rsidRPr="00BE1BDD">
        <w:rPr>
          <w:rFonts w:ascii="Tahoma" w:hAnsi="Tahoma" w:cs="Tahoma"/>
          <w:b w:val="0"/>
          <w:sz w:val="20"/>
        </w:rPr>
        <w:t>Komplexní</w:t>
      </w:r>
      <w:proofErr w:type="spellEnd"/>
      <w:r w:rsidR="00BE1BDD" w:rsidRPr="00BE1BDD">
        <w:rPr>
          <w:rFonts w:ascii="Tahoma" w:hAnsi="Tahoma" w:cs="Tahoma"/>
          <w:b w:val="0"/>
          <w:sz w:val="20"/>
        </w:rPr>
        <w:t xml:space="preserve"> outsourcing </w:t>
      </w:r>
      <w:proofErr w:type="spellStart"/>
      <w:r w:rsidR="00BE1BDD" w:rsidRPr="00BE1BDD">
        <w:rPr>
          <w:rFonts w:ascii="Tahoma" w:hAnsi="Tahoma" w:cs="Tahoma"/>
          <w:b w:val="0"/>
          <w:sz w:val="20"/>
        </w:rPr>
        <w:t>digitalizace</w:t>
      </w:r>
      <w:proofErr w:type="spellEnd"/>
      <w:r w:rsidR="00BE1BDD" w:rsidRPr="00BE1BDD">
        <w:rPr>
          <w:rFonts w:ascii="Tahoma" w:hAnsi="Tahoma" w:cs="Tahoma"/>
          <w:b w:val="0"/>
          <w:sz w:val="20"/>
        </w:rPr>
        <w:t xml:space="preserve"> a </w:t>
      </w:r>
      <w:proofErr w:type="spellStart"/>
      <w:r w:rsidR="00BE1BDD" w:rsidRPr="00BE1BDD">
        <w:rPr>
          <w:rFonts w:ascii="Tahoma" w:hAnsi="Tahoma" w:cs="Tahoma"/>
          <w:b w:val="0"/>
          <w:sz w:val="20"/>
        </w:rPr>
        <w:t>vytěžování</w:t>
      </w:r>
      <w:proofErr w:type="spellEnd"/>
      <w:r w:rsidR="00BE1BDD" w:rsidRPr="00BE1BDD">
        <w:rPr>
          <w:rFonts w:ascii="Tahoma" w:hAnsi="Tahoma" w:cs="Tahoma"/>
          <w:b w:val="0"/>
          <w:sz w:val="20"/>
        </w:rPr>
        <w:t xml:space="preserve"> </w:t>
      </w:r>
      <w:proofErr w:type="spellStart"/>
      <w:r w:rsidR="00BE1BDD" w:rsidRPr="00BE1BDD">
        <w:rPr>
          <w:rFonts w:ascii="Tahoma" w:hAnsi="Tahoma" w:cs="Tahoma"/>
          <w:b w:val="0"/>
          <w:sz w:val="20"/>
        </w:rPr>
        <w:t>sady</w:t>
      </w:r>
      <w:proofErr w:type="spellEnd"/>
      <w:r w:rsidR="00BE1BDD" w:rsidRPr="00BE1BDD">
        <w:rPr>
          <w:rFonts w:ascii="Tahoma" w:hAnsi="Tahoma" w:cs="Tahoma"/>
          <w:b w:val="0"/>
          <w:sz w:val="20"/>
        </w:rPr>
        <w:t xml:space="preserve"> </w:t>
      </w:r>
      <w:proofErr w:type="spellStart"/>
      <w:r w:rsidR="00BE1BDD" w:rsidRPr="00BE1BDD">
        <w:rPr>
          <w:rFonts w:ascii="Tahoma" w:hAnsi="Tahoma" w:cs="Tahoma"/>
          <w:b w:val="0"/>
          <w:sz w:val="20"/>
        </w:rPr>
        <w:t>nárokových</w:t>
      </w:r>
      <w:proofErr w:type="spellEnd"/>
      <w:r w:rsidR="00BE1BDD" w:rsidRPr="00BE1BDD">
        <w:rPr>
          <w:rFonts w:ascii="Tahoma" w:hAnsi="Tahoma" w:cs="Tahoma"/>
          <w:b w:val="0"/>
          <w:sz w:val="20"/>
        </w:rPr>
        <w:t xml:space="preserve"> </w:t>
      </w:r>
      <w:proofErr w:type="spellStart"/>
      <w:r w:rsidR="00BE1BDD" w:rsidRPr="00BE1BDD">
        <w:rPr>
          <w:rFonts w:ascii="Tahoma" w:hAnsi="Tahoma" w:cs="Tahoma"/>
          <w:b w:val="0"/>
          <w:sz w:val="20"/>
        </w:rPr>
        <w:t>dokladů</w:t>
      </w:r>
      <w:proofErr w:type="spellEnd"/>
      <w:r w:rsidR="00BE1BDD" w:rsidRPr="00BE1BDD">
        <w:rPr>
          <w:rFonts w:ascii="Tahoma" w:hAnsi="Tahoma" w:cs="Tahoma"/>
          <w:b w:val="0"/>
          <w:sz w:val="20"/>
        </w:rPr>
        <w:t xml:space="preserve"> OZP</w:t>
      </w:r>
    </w:p>
    <w:p w:rsidR="007B4C7D" w:rsidRPr="007B4C7D" w:rsidRDefault="00581D74" w:rsidP="00870C90">
      <w:pPr>
        <w:pStyle w:val="Nzev"/>
        <w:numPr>
          <w:ilvl w:val="0"/>
          <w:numId w:val="1"/>
        </w:numPr>
        <w:spacing w:after="120"/>
        <w:jc w:val="both"/>
        <w:rPr>
          <w:rFonts w:ascii="Tahoma" w:hAnsi="Tahoma" w:cs="Tahoma"/>
          <w:b w:val="0"/>
          <w:sz w:val="20"/>
          <w:lang w:val="cs-CZ"/>
        </w:rPr>
      </w:pPr>
      <w:r w:rsidRPr="00870C90">
        <w:rPr>
          <w:rFonts w:ascii="Tahoma" w:hAnsi="Tahoma" w:cs="Tahoma"/>
          <w:sz w:val="20"/>
          <w:lang w:val="cs-CZ"/>
        </w:rPr>
        <w:t>Předmět veřejné zakázky:</w:t>
      </w:r>
    </w:p>
    <w:p w:rsidR="00BE1BDD" w:rsidRDefault="00BE1BDD" w:rsidP="00BE1BDD">
      <w:pPr>
        <w:ind w:left="426"/>
        <w:rPr>
          <w:rFonts w:ascii="Tahoma" w:hAnsi="Tahoma" w:cs="Tahoma"/>
          <w:color w:val="000000"/>
          <w:spacing w:val="1"/>
          <w:sz w:val="20"/>
        </w:rPr>
      </w:pPr>
      <w:r w:rsidRPr="0018433C">
        <w:rPr>
          <w:rFonts w:ascii="Tahoma" w:hAnsi="Tahoma" w:cs="Tahoma"/>
          <w:sz w:val="20"/>
        </w:rPr>
        <w:t>Předmětem plnění veřejné zakázky je k</w:t>
      </w:r>
      <w:r w:rsidRPr="0018433C">
        <w:rPr>
          <w:rFonts w:ascii="Tahoma" w:hAnsi="Tahoma" w:cs="Tahoma"/>
          <w:color w:val="000000"/>
          <w:spacing w:val="2"/>
          <w:sz w:val="20"/>
        </w:rPr>
        <w:t xml:space="preserve">omplexní dodávka služeb Digitalizace a vytěžování sady nárokových dokladů (formulářů) pro zajištění výběru </w:t>
      </w:r>
      <w:r w:rsidRPr="0018433C">
        <w:rPr>
          <w:rFonts w:ascii="Tahoma" w:hAnsi="Tahoma" w:cs="Tahoma"/>
          <w:color w:val="000000"/>
          <w:spacing w:val="1"/>
          <w:sz w:val="20"/>
        </w:rPr>
        <w:t>zdravotního pojištění formou plného outsourcingu, a to:</w:t>
      </w:r>
    </w:p>
    <w:p w:rsidR="00BE1BDD" w:rsidRDefault="00BE1BDD" w:rsidP="00BE1BDD">
      <w:pPr>
        <w:ind w:left="709" w:hanging="283"/>
        <w:rPr>
          <w:rFonts w:ascii="Tahoma" w:hAnsi="Tahoma" w:cs="Tahoma"/>
          <w:sz w:val="20"/>
        </w:rPr>
      </w:pPr>
    </w:p>
    <w:p w:rsidR="00BE1BDD" w:rsidRDefault="00BE1BDD" w:rsidP="00BE1BDD">
      <w:pPr>
        <w:numPr>
          <w:ilvl w:val="0"/>
          <w:numId w:val="13"/>
        </w:numPr>
        <w:tabs>
          <w:tab w:val="clear" w:pos="900"/>
          <w:tab w:val="num" w:pos="1080"/>
        </w:tabs>
        <w:suppressAutoHyphens/>
        <w:ind w:left="709" w:hanging="283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>Přehled platebních povinností zaměstnavatele – PPPZ,</w:t>
      </w:r>
    </w:p>
    <w:p w:rsidR="00BE1BDD" w:rsidRDefault="00BE1BDD" w:rsidP="00BE1BDD">
      <w:pPr>
        <w:numPr>
          <w:ilvl w:val="0"/>
          <w:numId w:val="13"/>
        </w:numPr>
        <w:tabs>
          <w:tab w:val="clear" w:pos="900"/>
          <w:tab w:val="num" w:pos="1080"/>
        </w:tabs>
        <w:suppressAutoHyphens/>
        <w:ind w:left="709" w:hanging="283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 xml:space="preserve">Hromadné hlášení zaměstnavatele – HOZ,  </w:t>
      </w:r>
    </w:p>
    <w:p w:rsidR="00BE1BDD" w:rsidRPr="00A34198" w:rsidRDefault="00BE1BDD" w:rsidP="00BE1BDD">
      <w:pPr>
        <w:numPr>
          <w:ilvl w:val="0"/>
          <w:numId w:val="13"/>
        </w:numPr>
        <w:tabs>
          <w:tab w:val="clear" w:pos="900"/>
          <w:tab w:val="num" w:pos="1080"/>
        </w:tabs>
        <w:suppressAutoHyphens/>
        <w:ind w:left="709" w:hanging="283"/>
        <w:rPr>
          <w:rFonts w:ascii="Tahoma" w:hAnsi="Tahoma" w:cs="Tahoma"/>
          <w:sz w:val="20"/>
        </w:rPr>
      </w:pPr>
      <w:r w:rsidRPr="0018433C">
        <w:rPr>
          <w:rFonts w:ascii="Tahoma" w:hAnsi="Tahoma" w:cs="Tahoma"/>
          <w:color w:val="000000"/>
          <w:spacing w:val="2"/>
          <w:sz w:val="20"/>
        </w:rPr>
        <w:t xml:space="preserve">Přehled </w:t>
      </w:r>
      <w:r w:rsidRPr="0018433C">
        <w:rPr>
          <w:rFonts w:ascii="Tahoma" w:hAnsi="Tahoma" w:cs="Tahoma"/>
          <w:color w:val="000000"/>
          <w:sz w:val="20"/>
        </w:rPr>
        <w:t>OSVČ.</w:t>
      </w:r>
    </w:p>
    <w:p w:rsidR="00BE1BDD" w:rsidRDefault="00BE1BDD" w:rsidP="00BE1BDD">
      <w:pPr>
        <w:suppressAutoHyphens/>
        <w:rPr>
          <w:rFonts w:ascii="Tahoma" w:hAnsi="Tahoma" w:cs="Tahoma"/>
          <w:sz w:val="20"/>
        </w:rPr>
      </w:pPr>
    </w:p>
    <w:p w:rsidR="004401A4" w:rsidRPr="004401A4" w:rsidRDefault="004401A4" w:rsidP="004401A4">
      <w:pPr>
        <w:pStyle w:val="Odstavecseseznamem"/>
        <w:ind w:left="340"/>
        <w:rPr>
          <w:rFonts w:ascii="Tahoma" w:hAnsi="Tahoma" w:cs="Tahoma"/>
          <w:color w:val="000000"/>
          <w:sz w:val="20"/>
        </w:rPr>
      </w:pPr>
    </w:p>
    <w:p w:rsidR="0097780D" w:rsidRPr="00AC0913" w:rsidRDefault="0097780D" w:rsidP="0097780D">
      <w:pPr>
        <w:pStyle w:val="Nadpis1"/>
        <w:numPr>
          <w:ilvl w:val="0"/>
          <w:numId w:val="1"/>
        </w:numPr>
        <w:rPr>
          <w:rFonts w:ascii="Tahoma" w:hAnsi="Tahoma" w:cs="Tahoma"/>
          <w:sz w:val="20"/>
        </w:rPr>
      </w:pPr>
      <w:r w:rsidRPr="00870C90">
        <w:rPr>
          <w:rFonts w:ascii="Tahoma" w:hAnsi="Tahoma" w:cs="Tahoma"/>
          <w:sz w:val="20"/>
        </w:rPr>
        <w:t>Identifikační údaje o zadavateli</w:t>
      </w:r>
    </w:p>
    <w:p w:rsidR="0097780D" w:rsidRPr="00AC0913" w:rsidRDefault="0097780D" w:rsidP="0097780D">
      <w:pPr>
        <w:rPr>
          <w:rFonts w:ascii="Tahoma" w:hAnsi="Tahoma" w:cs="Tahoma"/>
        </w:rPr>
      </w:pPr>
    </w:p>
    <w:tbl>
      <w:tblPr>
        <w:tblW w:w="8712" w:type="dxa"/>
        <w:tblInd w:w="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80"/>
        <w:gridCol w:w="5832"/>
      </w:tblGrid>
      <w:tr w:rsidR="0097780D" w:rsidRPr="00AC0913" w:rsidTr="00432319">
        <w:trPr>
          <w:cantSplit/>
          <w:trHeight w:val="255"/>
        </w:trPr>
        <w:tc>
          <w:tcPr>
            <w:tcW w:w="2880" w:type="dxa"/>
            <w:vAlign w:val="center"/>
          </w:tcPr>
          <w:p w:rsidR="0097780D" w:rsidRPr="00AC0913" w:rsidRDefault="004A14B8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r w:rsidRPr="00AC0913">
              <w:rPr>
                <w:rFonts w:ascii="Tahoma" w:hAnsi="Tahoma" w:cs="Tahoma"/>
                <w:b/>
                <w:sz w:val="18"/>
              </w:rPr>
              <w:t>N</w:t>
            </w:r>
            <w:r w:rsidR="0097780D" w:rsidRPr="00AC0913">
              <w:rPr>
                <w:rFonts w:ascii="Tahoma" w:hAnsi="Tahoma" w:cs="Tahoma"/>
                <w:b/>
                <w:sz w:val="18"/>
              </w:rPr>
              <w:t>ázev zadavatele</w:t>
            </w:r>
          </w:p>
        </w:tc>
        <w:tc>
          <w:tcPr>
            <w:tcW w:w="5832" w:type="dxa"/>
            <w:vAlign w:val="center"/>
          </w:tcPr>
          <w:p w:rsidR="0097780D" w:rsidRPr="00AC0913" w:rsidRDefault="008F55D9" w:rsidP="008F55D9">
            <w:pPr>
              <w:tabs>
                <w:tab w:val="left" w:pos="1800"/>
              </w:tabs>
              <w:rPr>
                <w:rFonts w:ascii="Tahoma" w:hAnsi="Tahoma" w:cs="Tahoma"/>
                <w:sz w:val="20"/>
              </w:rPr>
            </w:pPr>
            <w:r w:rsidRPr="009E026A">
              <w:rPr>
                <w:rFonts w:ascii="Tahoma" w:hAnsi="Tahoma" w:cs="Tahoma"/>
                <w:sz w:val="20"/>
              </w:rPr>
              <w:t xml:space="preserve">Oborová zdravotní pojišťovna zaměstnanců bank, pojišťoven a stavebnictví </w:t>
            </w:r>
          </w:p>
        </w:tc>
      </w:tr>
      <w:tr w:rsidR="0097780D" w:rsidRPr="00AC0913" w:rsidTr="00432319">
        <w:trPr>
          <w:cantSplit/>
          <w:trHeight w:val="255"/>
        </w:trPr>
        <w:tc>
          <w:tcPr>
            <w:tcW w:w="2880" w:type="dxa"/>
            <w:vAlign w:val="center"/>
          </w:tcPr>
          <w:p w:rsidR="0097780D" w:rsidRPr="00AC0913" w:rsidRDefault="0097780D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r w:rsidRPr="00AC0913">
              <w:rPr>
                <w:rFonts w:ascii="Tahoma" w:hAnsi="Tahoma" w:cs="Tahoma"/>
                <w:b/>
                <w:sz w:val="18"/>
              </w:rPr>
              <w:t>Sídlo/místo podnikání/bydliště zadavatele</w:t>
            </w:r>
          </w:p>
        </w:tc>
        <w:tc>
          <w:tcPr>
            <w:tcW w:w="5832" w:type="dxa"/>
            <w:vAlign w:val="center"/>
          </w:tcPr>
          <w:p w:rsidR="0097780D" w:rsidRPr="00AC0913" w:rsidRDefault="008F55D9" w:rsidP="008F55D9">
            <w:pPr>
              <w:tabs>
                <w:tab w:val="left" w:pos="1800"/>
              </w:tabs>
              <w:rPr>
                <w:rFonts w:ascii="Tahoma" w:hAnsi="Tahoma" w:cs="Tahoma"/>
                <w:sz w:val="20"/>
              </w:rPr>
            </w:pPr>
            <w:r w:rsidRPr="009E026A">
              <w:rPr>
                <w:rFonts w:ascii="Tahoma" w:hAnsi="Tahoma" w:cs="Tahoma"/>
                <w:sz w:val="20"/>
              </w:rPr>
              <w:t xml:space="preserve">Praha 4, </w:t>
            </w:r>
            <w:proofErr w:type="spellStart"/>
            <w:r w:rsidRPr="009E026A">
              <w:rPr>
                <w:rFonts w:ascii="Tahoma" w:hAnsi="Tahoma" w:cs="Tahoma"/>
                <w:sz w:val="20"/>
              </w:rPr>
              <w:t>Roškotova</w:t>
            </w:r>
            <w:proofErr w:type="spellEnd"/>
            <w:r w:rsidRPr="009E026A">
              <w:rPr>
                <w:rFonts w:ascii="Tahoma" w:hAnsi="Tahoma" w:cs="Tahoma"/>
                <w:sz w:val="20"/>
              </w:rPr>
              <w:t xml:space="preserve"> 1225/1, PSČ 140 21</w:t>
            </w:r>
          </w:p>
        </w:tc>
      </w:tr>
      <w:tr w:rsidR="0097780D" w:rsidRPr="00AC0913" w:rsidTr="00432319">
        <w:trPr>
          <w:cantSplit/>
          <w:trHeight w:val="255"/>
        </w:trPr>
        <w:tc>
          <w:tcPr>
            <w:tcW w:w="2880" w:type="dxa"/>
            <w:vAlign w:val="center"/>
          </w:tcPr>
          <w:p w:rsidR="0097780D" w:rsidRPr="00AC0913" w:rsidRDefault="004A14B8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C0913">
              <w:rPr>
                <w:rFonts w:ascii="Tahoma" w:hAnsi="Tahoma" w:cs="Tahoma"/>
                <w:b/>
                <w:sz w:val="18"/>
                <w:szCs w:val="18"/>
              </w:rPr>
              <w:t>IČ | DIČ</w:t>
            </w:r>
          </w:p>
        </w:tc>
        <w:tc>
          <w:tcPr>
            <w:tcW w:w="5832" w:type="dxa"/>
            <w:vAlign w:val="center"/>
          </w:tcPr>
          <w:p w:rsidR="004A14B8" w:rsidRPr="00AC0913" w:rsidRDefault="008F55D9" w:rsidP="008F55D9">
            <w:pPr>
              <w:tabs>
                <w:tab w:val="left" w:pos="1800"/>
              </w:tabs>
              <w:rPr>
                <w:rFonts w:ascii="Tahoma" w:hAnsi="Tahoma" w:cs="Tahoma"/>
                <w:sz w:val="20"/>
              </w:rPr>
            </w:pPr>
            <w:r w:rsidRPr="009E026A">
              <w:rPr>
                <w:rFonts w:ascii="Tahoma" w:hAnsi="Tahoma" w:cs="Tahoma"/>
                <w:sz w:val="20"/>
              </w:rPr>
              <w:t>47114321</w:t>
            </w:r>
            <w:r w:rsidR="004A14B8" w:rsidRPr="008F55D9">
              <w:rPr>
                <w:rFonts w:ascii="Tahoma" w:hAnsi="Tahoma" w:cs="Tahoma"/>
                <w:sz w:val="20"/>
              </w:rPr>
              <w:t xml:space="preserve"> | </w:t>
            </w:r>
            <w:r w:rsidR="00870C90" w:rsidRPr="008F55D9">
              <w:rPr>
                <w:rFonts w:ascii="Tahoma" w:hAnsi="Tahoma" w:cs="Tahoma"/>
                <w:sz w:val="20"/>
              </w:rPr>
              <w:t>CZ</w:t>
            </w:r>
            <w:r w:rsidRPr="009E026A">
              <w:rPr>
                <w:rFonts w:ascii="Tahoma" w:hAnsi="Tahoma" w:cs="Tahoma"/>
                <w:sz w:val="20"/>
              </w:rPr>
              <w:t>47114321</w:t>
            </w:r>
            <w:r w:rsidR="00C51D1A" w:rsidRPr="008F55D9">
              <w:rPr>
                <w:rFonts w:ascii="Tahoma" w:hAnsi="Tahoma" w:cs="Tahoma"/>
                <w:sz w:val="20"/>
              </w:rPr>
              <w:t> </w:t>
            </w:r>
          </w:p>
        </w:tc>
      </w:tr>
      <w:tr w:rsidR="00031145" w:rsidRPr="00AC0913" w:rsidTr="00432319">
        <w:trPr>
          <w:cantSplit/>
          <w:trHeight w:val="255"/>
        </w:trPr>
        <w:tc>
          <w:tcPr>
            <w:tcW w:w="28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1145" w:rsidRPr="00AC0913" w:rsidRDefault="00031145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proofErr w:type="gramStart"/>
            <w:r w:rsidRPr="00AC0913">
              <w:rPr>
                <w:rFonts w:ascii="Tahoma" w:hAnsi="Tahoma" w:cs="Tahoma"/>
                <w:b/>
                <w:sz w:val="18"/>
              </w:rPr>
              <w:t>Jméno(-a) a příjmení</w:t>
            </w:r>
            <w:proofErr w:type="gramEnd"/>
            <w:r w:rsidRPr="00AC0913">
              <w:rPr>
                <w:rFonts w:ascii="Tahoma" w:hAnsi="Tahoma" w:cs="Tahoma"/>
                <w:b/>
                <w:sz w:val="18"/>
              </w:rPr>
              <w:t xml:space="preserve"> osoby oprávněné jednat jménem zadavatele</w:t>
            </w:r>
          </w:p>
        </w:tc>
        <w:tc>
          <w:tcPr>
            <w:tcW w:w="58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8F55D9" w:rsidRPr="008F55D9" w:rsidRDefault="008F55D9" w:rsidP="008F55D9">
            <w:pPr>
              <w:tabs>
                <w:tab w:val="left" w:pos="1800"/>
              </w:tabs>
              <w:rPr>
                <w:rFonts w:ascii="Tahoma" w:hAnsi="Tahoma" w:cs="Tahoma"/>
                <w:sz w:val="20"/>
              </w:rPr>
            </w:pPr>
            <w:r w:rsidRPr="0079702A">
              <w:rPr>
                <w:rFonts w:ascii="Tahoma" w:hAnsi="Tahoma" w:cs="Tahoma"/>
                <w:sz w:val="20"/>
              </w:rPr>
              <w:t>Ing. Ladislav Friedrich, CSc.</w:t>
            </w:r>
            <w:r>
              <w:rPr>
                <w:rFonts w:ascii="Tahoma" w:hAnsi="Tahoma" w:cs="Tahoma"/>
                <w:sz w:val="20"/>
              </w:rPr>
              <w:t xml:space="preserve">, </w:t>
            </w:r>
            <w:r w:rsidRPr="0079702A">
              <w:rPr>
                <w:rFonts w:ascii="Tahoma" w:hAnsi="Tahoma" w:cs="Tahoma"/>
                <w:sz w:val="20"/>
              </w:rPr>
              <w:t>generální ředitel</w:t>
            </w:r>
          </w:p>
          <w:p w:rsidR="00031145" w:rsidRPr="00AC0913" w:rsidRDefault="00031145" w:rsidP="008F55D9">
            <w:pPr>
              <w:tabs>
                <w:tab w:val="left" w:pos="1800"/>
              </w:tabs>
              <w:jc w:val="left"/>
              <w:rPr>
                <w:rFonts w:ascii="Tahoma" w:hAnsi="Tahoma" w:cs="Tahoma"/>
                <w:sz w:val="20"/>
              </w:rPr>
            </w:pPr>
          </w:p>
        </w:tc>
      </w:tr>
    </w:tbl>
    <w:p w:rsidR="0097780D" w:rsidRPr="00AC0913" w:rsidRDefault="0097780D" w:rsidP="0097780D">
      <w:pPr>
        <w:rPr>
          <w:rFonts w:ascii="Tahoma" w:hAnsi="Tahoma" w:cs="Tahoma"/>
        </w:rPr>
      </w:pPr>
    </w:p>
    <w:p w:rsidR="002458BD" w:rsidRPr="004C7B39" w:rsidRDefault="002458BD" w:rsidP="004C7B39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Tahoma" w:hAnsi="Tahoma" w:cs="Tahoma"/>
          <w:b/>
          <w:sz w:val="20"/>
        </w:rPr>
      </w:pPr>
      <w:r w:rsidRPr="004C7B39">
        <w:rPr>
          <w:rFonts w:ascii="Tahoma" w:hAnsi="Tahoma" w:cs="Tahoma"/>
          <w:b/>
          <w:sz w:val="20"/>
        </w:rPr>
        <w:t>Identifikační údaje o vyloučeném uchazeči a odůvodnění</w:t>
      </w:r>
      <w:r w:rsidR="00084167" w:rsidRPr="004C7B39">
        <w:rPr>
          <w:rFonts w:ascii="Tahoma" w:hAnsi="Tahoma" w:cs="Tahoma"/>
          <w:b/>
          <w:sz w:val="20"/>
        </w:rPr>
        <w:t xml:space="preserve"> </w:t>
      </w:r>
    </w:p>
    <w:p w:rsidR="002458BD" w:rsidRPr="00AC0913" w:rsidRDefault="002458BD" w:rsidP="002458BD">
      <w:pPr>
        <w:tabs>
          <w:tab w:val="left" w:pos="360"/>
        </w:tabs>
        <w:rPr>
          <w:rFonts w:ascii="Tahoma" w:hAnsi="Tahoma" w:cs="Tahoma"/>
          <w:b/>
          <w:sz w:val="20"/>
        </w:rPr>
      </w:pPr>
    </w:p>
    <w:tbl>
      <w:tblPr>
        <w:tblW w:w="8712" w:type="dxa"/>
        <w:tblInd w:w="4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2880"/>
        <w:gridCol w:w="5832"/>
      </w:tblGrid>
      <w:tr w:rsidR="00054459" w:rsidRPr="00AC0913" w:rsidTr="00432319">
        <w:trPr>
          <w:cantSplit/>
          <w:trHeight w:val="255"/>
        </w:trPr>
        <w:tc>
          <w:tcPr>
            <w:tcW w:w="2880" w:type="dxa"/>
            <w:vAlign w:val="center"/>
          </w:tcPr>
          <w:p w:rsidR="00054459" w:rsidRPr="00AC0913" w:rsidRDefault="00054459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r w:rsidRPr="00AC0913">
              <w:rPr>
                <w:rFonts w:ascii="Tahoma" w:hAnsi="Tahoma" w:cs="Tahoma"/>
                <w:b/>
                <w:sz w:val="18"/>
              </w:rPr>
              <w:t xml:space="preserve">Obchodní firma </w:t>
            </w:r>
          </w:p>
        </w:tc>
        <w:tc>
          <w:tcPr>
            <w:tcW w:w="5832" w:type="dxa"/>
            <w:vAlign w:val="center"/>
          </w:tcPr>
          <w:p w:rsidR="00054459" w:rsidRPr="00AC0913" w:rsidRDefault="008F55D9" w:rsidP="001E119D">
            <w:pPr>
              <w:jc w:val="left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----------------</w:t>
            </w:r>
            <w:r w:rsidR="00084167">
              <w:rPr>
                <w:rFonts w:ascii="Tahoma" w:hAnsi="Tahoma" w:cs="Tahoma"/>
                <w:sz w:val="20"/>
              </w:rPr>
              <w:t xml:space="preserve"> </w:t>
            </w:r>
          </w:p>
        </w:tc>
      </w:tr>
      <w:tr w:rsidR="008F55D9" w:rsidRPr="00AC0913" w:rsidTr="0095242F">
        <w:trPr>
          <w:cantSplit/>
          <w:trHeight w:val="255"/>
        </w:trPr>
        <w:tc>
          <w:tcPr>
            <w:tcW w:w="2880" w:type="dxa"/>
            <w:vAlign w:val="center"/>
          </w:tcPr>
          <w:p w:rsidR="008F55D9" w:rsidRPr="00AC0913" w:rsidRDefault="008F55D9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</w:rPr>
            </w:pPr>
            <w:r w:rsidRPr="00AC0913">
              <w:rPr>
                <w:rFonts w:ascii="Tahoma" w:hAnsi="Tahoma" w:cs="Tahoma"/>
                <w:b/>
                <w:sz w:val="18"/>
              </w:rPr>
              <w:t>Sídlo</w:t>
            </w:r>
          </w:p>
        </w:tc>
        <w:tc>
          <w:tcPr>
            <w:tcW w:w="5832" w:type="dxa"/>
          </w:tcPr>
          <w:p w:rsidR="008F55D9" w:rsidRPr="0004710B" w:rsidRDefault="008F55D9" w:rsidP="00FD48D4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----------------</w:t>
            </w:r>
          </w:p>
        </w:tc>
      </w:tr>
      <w:tr w:rsidR="008F55D9" w:rsidRPr="00AC0913" w:rsidTr="0095242F">
        <w:trPr>
          <w:cantSplit/>
          <w:trHeight w:val="255"/>
        </w:trPr>
        <w:tc>
          <w:tcPr>
            <w:tcW w:w="2880" w:type="dxa"/>
            <w:vAlign w:val="center"/>
          </w:tcPr>
          <w:p w:rsidR="008F55D9" w:rsidRPr="00AC0913" w:rsidRDefault="008F55D9" w:rsidP="001E119D">
            <w:pPr>
              <w:spacing w:before="120" w:after="120"/>
              <w:jc w:val="left"/>
              <w:rPr>
                <w:rFonts w:ascii="Tahoma" w:hAnsi="Tahoma" w:cs="Tahoma"/>
                <w:b/>
                <w:sz w:val="18"/>
                <w:szCs w:val="18"/>
              </w:rPr>
            </w:pPr>
            <w:r w:rsidRPr="00AC0913">
              <w:rPr>
                <w:rFonts w:ascii="Tahoma" w:hAnsi="Tahoma" w:cs="Tahoma"/>
                <w:b/>
                <w:sz w:val="18"/>
                <w:szCs w:val="18"/>
              </w:rPr>
              <w:t>IČ | DIČ</w:t>
            </w:r>
          </w:p>
        </w:tc>
        <w:tc>
          <w:tcPr>
            <w:tcW w:w="5832" w:type="dxa"/>
          </w:tcPr>
          <w:p w:rsidR="008F55D9" w:rsidRPr="0004710B" w:rsidRDefault="008F55D9" w:rsidP="00FD48D4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----------------</w:t>
            </w:r>
          </w:p>
        </w:tc>
      </w:tr>
    </w:tbl>
    <w:p w:rsidR="002458BD" w:rsidRPr="00AC0913" w:rsidRDefault="002458BD" w:rsidP="002458BD">
      <w:pPr>
        <w:tabs>
          <w:tab w:val="left" w:pos="360"/>
        </w:tabs>
        <w:rPr>
          <w:rFonts w:ascii="Tahoma" w:hAnsi="Tahoma" w:cs="Tahoma"/>
          <w:sz w:val="20"/>
        </w:rPr>
      </w:pPr>
    </w:p>
    <w:p w:rsidR="00084167" w:rsidRPr="008F55D9" w:rsidRDefault="00084167" w:rsidP="002458BD">
      <w:pPr>
        <w:pStyle w:val="Odstavecseseznamem"/>
        <w:numPr>
          <w:ilvl w:val="0"/>
          <w:numId w:val="1"/>
        </w:numPr>
        <w:tabs>
          <w:tab w:val="left" w:pos="360"/>
        </w:tabs>
        <w:rPr>
          <w:rFonts w:ascii="Tahoma" w:hAnsi="Tahoma" w:cs="Tahoma"/>
          <w:sz w:val="20"/>
        </w:rPr>
      </w:pPr>
      <w:r w:rsidRPr="008F55D9">
        <w:rPr>
          <w:rFonts w:ascii="Tahoma" w:hAnsi="Tahoma" w:cs="Tahoma"/>
          <w:b/>
          <w:sz w:val="20"/>
        </w:rPr>
        <w:t xml:space="preserve">Identifikační údaje všech uchazečů a jejich nabídková cena </w:t>
      </w:r>
    </w:p>
    <w:p w:rsidR="008F55D9" w:rsidRPr="008F55D9" w:rsidRDefault="008F55D9" w:rsidP="008F55D9">
      <w:pPr>
        <w:pStyle w:val="Odstavecseseznamem"/>
        <w:tabs>
          <w:tab w:val="left" w:pos="360"/>
        </w:tabs>
        <w:ind w:left="340"/>
        <w:rPr>
          <w:rFonts w:ascii="Tahoma" w:hAnsi="Tahoma" w:cs="Tahoma"/>
          <w:sz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9"/>
        <w:gridCol w:w="3047"/>
        <w:gridCol w:w="1199"/>
        <w:gridCol w:w="2016"/>
        <w:gridCol w:w="1321"/>
      </w:tblGrid>
      <w:tr w:rsidR="00A40262" w:rsidRPr="00466114" w:rsidTr="00432319">
        <w:trPr>
          <w:trHeight w:val="567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262" w:rsidRPr="00466114" w:rsidRDefault="00A40262" w:rsidP="00A4026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 xml:space="preserve">Pořadí </w:t>
            </w:r>
            <w:proofErr w:type="gramStart"/>
            <w:r w:rsidRPr="00466114">
              <w:rPr>
                <w:rFonts w:ascii="Tahoma" w:hAnsi="Tahoma" w:cs="Tahoma"/>
                <w:b/>
                <w:sz w:val="20"/>
              </w:rPr>
              <w:t>dle</w:t>
            </w:r>
            <w:proofErr w:type="gramEnd"/>
          </w:p>
          <w:p w:rsidR="00A40262" w:rsidRPr="00466114" w:rsidRDefault="00A40262" w:rsidP="00A4026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vyhodnocení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262" w:rsidRPr="00466114" w:rsidRDefault="00A40262" w:rsidP="00A4026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Název uchazeče/Sídlo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262" w:rsidRPr="00466114" w:rsidRDefault="00A40262" w:rsidP="00A4026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IČ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262" w:rsidRPr="00466114" w:rsidRDefault="00A40262" w:rsidP="00A4026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Nabídková cena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936ADC">
              <w:rPr>
                <w:rFonts w:ascii="Tahoma" w:hAnsi="Tahoma" w:cs="Tahoma"/>
                <w:b/>
                <w:sz w:val="20"/>
              </w:rPr>
              <w:t xml:space="preserve">v Kč </w:t>
            </w:r>
            <w:r w:rsidR="008A66D8">
              <w:rPr>
                <w:rFonts w:ascii="Tahoma" w:hAnsi="Tahoma" w:cs="Tahoma"/>
                <w:b/>
                <w:sz w:val="20"/>
              </w:rPr>
              <w:t>bez</w:t>
            </w:r>
            <w:r w:rsidRPr="00466114">
              <w:rPr>
                <w:rFonts w:ascii="Tahoma" w:hAnsi="Tahoma" w:cs="Tahoma"/>
                <w:b/>
                <w:sz w:val="20"/>
              </w:rPr>
              <w:t xml:space="preserve"> DPH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262" w:rsidRPr="00466114" w:rsidRDefault="00A40262" w:rsidP="00A40262">
            <w:pPr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466114">
              <w:rPr>
                <w:rFonts w:ascii="Tahoma" w:hAnsi="Tahoma" w:cs="Tahoma"/>
                <w:b/>
                <w:sz w:val="20"/>
              </w:rPr>
              <w:t>Poř</w:t>
            </w:r>
            <w:proofErr w:type="spellEnd"/>
            <w:r w:rsidRPr="00466114">
              <w:rPr>
                <w:rFonts w:ascii="Tahoma" w:hAnsi="Tahoma" w:cs="Tahoma"/>
                <w:b/>
                <w:sz w:val="20"/>
              </w:rPr>
              <w:t>. č.</w:t>
            </w:r>
          </w:p>
          <w:p w:rsidR="00A40262" w:rsidRPr="00466114" w:rsidRDefault="00A40262" w:rsidP="00A4026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Nabídky</w:t>
            </w:r>
          </w:p>
        </w:tc>
      </w:tr>
      <w:tr w:rsidR="00A40262" w:rsidRPr="00466114" w:rsidTr="00432319">
        <w:trPr>
          <w:trHeight w:val="813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A40262" w:rsidRPr="00671A18" w:rsidRDefault="00A40262" w:rsidP="00A40262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671A18">
              <w:rPr>
                <w:rFonts w:ascii="Tahoma" w:hAnsi="Tahoma" w:cs="Tahoma"/>
                <w:b/>
                <w:sz w:val="20"/>
              </w:rPr>
              <w:t>1.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Default="004401A4" w:rsidP="004401A4">
            <w:pPr>
              <w:rPr>
                <w:rFonts w:ascii="Tahoma" w:hAnsi="Tahoma" w:cs="Tahoma"/>
                <w:sz w:val="20"/>
              </w:rPr>
            </w:pPr>
          </w:p>
          <w:p w:rsidR="00BE1BDD" w:rsidRDefault="00BE1BDD" w:rsidP="00BE1BDD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ICZ, a.s.</w:t>
            </w:r>
          </w:p>
          <w:p w:rsidR="00A40262" w:rsidRPr="00BE1BDD" w:rsidRDefault="00BE1BDD" w:rsidP="00BE1BDD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 Hřebenech II 1718/10, Praha 4, PSČ 147 00</w:t>
            </w:r>
          </w:p>
        </w:tc>
        <w:tc>
          <w:tcPr>
            <w:tcW w:w="1199" w:type="dxa"/>
            <w:vAlign w:val="center"/>
          </w:tcPr>
          <w:p w:rsidR="00A40262" w:rsidRPr="00466114" w:rsidRDefault="00BE1BDD" w:rsidP="00A40262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25145444</w:t>
            </w:r>
          </w:p>
        </w:tc>
        <w:tc>
          <w:tcPr>
            <w:tcW w:w="2016" w:type="dxa"/>
            <w:vAlign w:val="center"/>
          </w:tcPr>
          <w:p w:rsidR="00A40262" w:rsidRPr="00466114" w:rsidRDefault="008A66D8" w:rsidP="008F55D9">
            <w:pPr>
              <w:tabs>
                <w:tab w:val="left" w:pos="2880"/>
              </w:tabs>
              <w:spacing w:before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474</w:t>
            </w:r>
            <w:r w:rsidR="00936ADC">
              <w:rPr>
                <w:rFonts w:ascii="Tahoma" w:hAnsi="Tahoma" w:cs="Tahoma"/>
                <w:sz w:val="20"/>
              </w:rPr>
              <w:t>.000,- Kč</w:t>
            </w:r>
          </w:p>
        </w:tc>
        <w:tc>
          <w:tcPr>
            <w:tcW w:w="1321" w:type="dxa"/>
            <w:vAlign w:val="center"/>
          </w:tcPr>
          <w:p w:rsidR="00A40262" w:rsidRPr="00671A18" w:rsidRDefault="008F55D9" w:rsidP="00A40262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lang w:eastAsia="en-US"/>
              </w:rPr>
            </w:pPr>
            <w:r>
              <w:rPr>
                <w:rFonts w:ascii="Tahoma" w:hAnsi="Tahoma" w:cs="Tahoma"/>
                <w:sz w:val="20"/>
                <w:lang w:eastAsia="en-US"/>
              </w:rPr>
              <w:t>1</w:t>
            </w:r>
          </w:p>
        </w:tc>
      </w:tr>
    </w:tbl>
    <w:p w:rsidR="00084167" w:rsidRDefault="00084167" w:rsidP="002458BD">
      <w:pPr>
        <w:pStyle w:val="Nadpis1"/>
        <w:tabs>
          <w:tab w:val="left" w:pos="360"/>
        </w:tabs>
        <w:rPr>
          <w:rFonts w:ascii="Tahoma" w:hAnsi="Tahoma" w:cs="Tahoma"/>
          <w:sz w:val="20"/>
        </w:rPr>
      </w:pPr>
    </w:p>
    <w:p w:rsidR="00BE1BDD" w:rsidRDefault="00BE1BDD" w:rsidP="00BE1BDD"/>
    <w:p w:rsidR="00BE1BDD" w:rsidRDefault="00BE1BDD" w:rsidP="00BE1BDD"/>
    <w:p w:rsidR="00BE1BDD" w:rsidRPr="00BE1BDD" w:rsidRDefault="00BE1BDD" w:rsidP="00BE1BDD"/>
    <w:p w:rsidR="00031145" w:rsidRDefault="00031145" w:rsidP="004C7B39">
      <w:pPr>
        <w:pStyle w:val="Nadpis1"/>
        <w:numPr>
          <w:ilvl w:val="0"/>
          <w:numId w:val="1"/>
        </w:numPr>
        <w:rPr>
          <w:rFonts w:ascii="Tahoma" w:hAnsi="Tahoma" w:cs="Tahoma"/>
          <w:sz w:val="20"/>
        </w:rPr>
      </w:pPr>
      <w:r w:rsidRPr="00AC0913">
        <w:rPr>
          <w:rFonts w:ascii="Tahoma" w:hAnsi="Tahoma" w:cs="Tahoma"/>
          <w:sz w:val="20"/>
        </w:rPr>
        <w:lastRenderedPageBreak/>
        <w:t xml:space="preserve">Identifikační údaje o vybraném uchazeči </w:t>
      </w:r>
      <w:r w:rsidR="008F55D9">
        <w:rPr>
          <w:rFonts w:ascii="Tahoma" w:hAnsi="Tahoma" w:cs="Tahoma"/>
          <w:sz w:val="20"/>
        </w:rPr>
        <w:t>a cena sjednaná ve smlouvě</w:t>
      </w:r>
    </w:p>
    <w:p w:rsidR="00084167" w:rsidRPr="00084167" w:rsidRDefault="00084167" w:rsidP="00084167"/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89"/>
        <w:gridCol w:w="3047"/>
        <w:gridCol w:w="1199"/>
        <w:gridCol w:w="2016"/>
        <w:gridCol w:w="1321"/>
      </w:tblGrid>
      <w:tr w:rsidR="004401A4" w:rsidRPr="00466114" w:rsidTr="00561A7A">
        <w:trPr>
          <w:trHeight w:val="567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61A7A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 xml:space="preserve">Pořadí </w:t>
            </w:r>
            <w:proofErr w:type="gramStart"/>
            <w:r w:rsidRPr="00466114">
              <w:rPr>
                <w:rFonts w:ascii="Tahoma" w:hAnsi="Tahoma" w:cs="Tahoma"/>
                <w:b/>
                <w:sz w:val="20"/>
              </w:rPr>
              <w:t>dle</w:t>
            </w:r>
            <w:proofErr w:type="gramEnd"/>
          </w:p>
          <w:p w:rsidR="004401A4" w:rsidRPr="00466114" w:rsidRDefault="004401A4" w:rsidP="00561A7A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vyhodnocení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61A7A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Název uchazeče/Sídlo</w:t>
            </w:r>
          </w:p>
        </w:tc>
        <w:tc>
          <w:tcPr>
            <w:tcW w:w="119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61A7A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IČ</w:t>
            </w:r>
          </w:p>
        </w:tc>
        <w:tc>
          <w:tcPr>
            <w:tcW w:w="201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61A7A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Nabídková cena</w:t>
            </w:r>
            <w:r>
              <w:rPr>
                <w:rFonts w:ascii="Tahoma" w:hAnsi="Tahoma" w:cs="Tahoma"/>
                <w:b/>
                <w:sz w:val="20"/>
              </w:rPr>
              <w:t xml:space="preserve"> </w:t>
            </w:r>
            <w:r w:rsidR="00936ADC">
              <w:rPr>
                <w:rFonts w:ascii="Tahoma" w:hAnsi="Tahoma" w:cs="Tahoma"/>
                <w:b/>
                <w:sz w:val="20"/>
              </w:rPr>
              <w:t xml:space="preserve">v Kč </w:t>
            </w:r>
            <w:r w:rsidR="008A66D8">
              <w:rPr>
                <w:rFonts w:ascii="Tahoma" w:hAnsi="Tahoma" w:cs="Tahoma"/>
                <w:b/>
                <w:sz w:val="20"/>
              </w:rPr>
              <w:t>bez</w:t>
            </w:r>
            <w:r w:rsidRPr="00466114">
              <w:rPr>
                <w:rFonts w:ascii="Tahoma" w:hAnsi="Tahoma" w:cs="Tahoma"/>
                <w:b/>
                <w:sz w:val="20"/>
              </w:rPr>
              <w:t xml:space="preserve"> DPH</w:t>
            </w:r>
          </w:p>
        </w:tc>
        <w:tc>
          <w:tcPr>
            <w:tcW w:w="13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4401A4" w:rsidRPr="00466114" w:rsidRDefault="004401A4" w:rsidP="00561A7A">
            <w:pPr>
              <w:jc w:val="center"/>
              <w:rPr>
                <w:rFonts w:ascii="Tahoma" w:hAnsi="Tahoma" w:cs="Tahoma"/>
                <w:b/>
                <w:sz w:val="20"/>
              </w:rPr>
            </w:pPr>
            <w:proofErr w:type="spellStart"/>
            <w:r w:rsidRPr="00466114">
              <w:rPr>
                <w:rFonts w:ascii="Tahoma" w:hAnsi="Tahoma" w:cs="Tahoma"/>
                <w:b/>
                <w:sz w:val="20"/>
              </w:rPr>
              <w:t>Poř</w:t>
            </w:r>
            <w:proofErr w:type="spellEnd"/>
            <w:r w:rsidRPr="00466114">
              <w:rPr>
                <w:rFonts w:ascii="Tahoma" w:hAnsi="Tahoma" w:cs="Tahoma"/>
                <w:b/>
                <w:sz w:val="20"/>
              </w:rPr>
              <w:t>. č.</w:t>
            </w:r>
          </w:p>
          <w:p w:rsidR="004401A4" w:rsidRPr="00466114" w:rsidRDefault="004401A4" w:rsidP="00561A7A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466114">
              <w:rPr>
                <w:rFonts w:ascii="Tahoma" w:hAnsi="Tahoma" w:cs="Tahoma"/>
                <w:b/>
                <w:sz w:val="20"/>
              </w:rPr>
              <w:t>Nabídky</w:t>
            </w:r>
          </w:p>
        </w:tc>
      </w:tr>
      <w:tr w:rsidR="00BE1BDD" w:rsidRPr="00466114" w:rsidTr="00561A7A">
        <w:trPr>
          <w:trHeight w:val="813"/>
        </w:trPr>
        <w:tc>
          <w:tcPr>
            <w:tcW w:w="148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1BDD" w:rsidRPr="00671A18" w:rsidRDefault="00BE1BDD" w:rsidP="006F7A98">
            <w:pPr>
              <w:jc w:val="center"/>
              <w:rPr>
                <w:rFonts w:ascii="Tahoma" w:hAnsi="Tahoma" w:cs="Tahoma"/>
                <w:b/>
                <w:sz w:val="20"/>
              </w:rPr>
            </w:pPr>
            <w:r w:rsidRPr="00671A18">
              <w:rPr>
                <w:rFonts w:ascii="Tahoma" w:hAnsi="Tahoma" w:cs="Tahoma"/>
                <w:b/>
                <w:sz w:val="20"/>
              </w:rPr>
              <w:t>1.</w:t>
            </w:r>
          </w:p>
        </w:tc>
        <w:tc>
          <w:tcPr>
            <w:tcW w:w="304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E1BDD" w:rsidRDefault="00BE1BDD" w:rsidP="006F7A98">
            <w:pPr>
              <w:rPr>
                <w:rFonts w:ascii="Tahoma" w:hAnsi="Tahoma" w:cs="Tahoma"/>
                <w:sz w:val="20"/>
              </w:rPr>
            </w:pPr>
          </w:p>
          <w:p w:rsidR="00BE1BDD" w:rsidRDefault="00BE1BDD" w:rsidP="006F7A9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ICZ, a.s.</w:t>
            </w:r>
          </w:p>
          <w:p w:rsidR="00BE1BDD" w:rsidRPr="00BE1BDD" w:rsidRDefault="00BE1BDD" w:rsidP="006F7A98">
            <w:pPr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Na Hřebenech II 1718/10, Praha 4, PSČ 147 00</w:t>
            </w:r>
          </w:p>
        </w:tc>
        <w:tc>
          <w:tcPr>
            <w:tcW w:w="1199" w:type="dxa"/>
            <w:vAlign w:val="center"/>
          </w:tcPr>
          <w:p w:rsidR="00BE1BDD" w:rsidRPr="00466114" w:rsidRDefault="00BE1BDD" w:rsidP="006F7A98">
            <w:pPr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25145444</w:t>
            </w:r>
          </w:p>
        </w:tc>
        <w:tc>
          <w:tcPr>
            <w:tcW w:w="2016" w:type="dxa"/>
            <w:vAlign w:val="center"/>
          </w:tcPr>
          <w:p w:rsidR="00BE1BDD" w:rsidRPr="00466114" w:rsidRDefault="008A66D8" w:rsidP="006F7A98">
            <w:pPr>
              <w:tabs>
                <w:tab w:val="left" w:pos="2880"/>
              </w:tabs>
              <w:spacing w:before="120"/>
              <w:jc w:val="center"/>
              <w:rPr>
                <w:rFonts w:ascii="Tahoma" w:hAnsi="Tahoma" w:cs="Tahoma"/>
                <w:sz w:val="20"/>
              </w:rPr>
            </w:pPr>
            <w:r>
              <w:rPr>
                <w:rFonts w:ascii="Tahoma" w:hAnsi="Tahoma" w:cs="Tahoma"/>
                <w:sz w:val="20"/>
              </w:rPr>
              <w:t>474</w:t>
            </w:r>
            <w:r w:rsidR="00936ADC">
              <w:rPr>
                <w:rFonts w:ascii="Tahoma" w:hAnsi="Tahoma" w:cs="Tahoma"/>
                <w:sz w:val="20"/>
              </w:rPr>
              <w:t>.000,- Kč</w:t>
            </w:r>
          </w:p>
        </w:tc>
        <w:tc>
          <w:tcPr>
            <w:tcW w:w="1321" w:type="dxa"/>
            <w:vAlign w:val="center"/>
          </w:tcPr>
          <w:p w:rsidR="00BE1BDD" w:rsidRPr="00671A18" w:rsidRDefault="00BE1BDD" w:rsidP="006F7A98">
            <w:pPr>
              <w:autoSpaceDE w:val="0"/>
              <w:autoSpaceDN w:val="0"/>
              <w:adjustRightInd w:val="0"/>
              <w:jc w:val="center"/>
              <w:rPr>
                <w:rFonts w:ascii="Tahoma" w:hAnsi="Tahoma" w:cs="Tahoma"/>
                <w:sz w:val="20"/>
                <w:lang w:eastAsia="en-US"/>
              </w:rPr>
            </w:pPr>
            <w:r>
              <w:rPr>
                <w:rFonts w:ascii="Tahoma" w:hAnsi="Tahoma" w:cs="Tahoma"/>
                <w:sz w:val="20"/>
                <w:lang w:eastAsia="en-US"/>
              </w:rPr>
              <w:t>1</w:t>
            </w:r>
          </w:p>
        </w:tc>
      </w:tr>
    </w:tbl>
    <w:p w:rsidR="004A14B8" w:rsidRPr="00AC0913" w:rsidRDefault="004A14B8" w:rsidP="00031145">
      <w:pPr>
        <w:rPr>
          <w:rFonts w:ascii="Tahoma" w:hAnsi="Tahoma" w:cs="Tahoma"/>
        </w:rPr>
      </w:pPr>
    </w:p>
    <w:p w:rsidR="0097780D" w:rsidRPr="00AC0913" w:rsidRDefault="004A14B8" w:rsidP="004C7B39">
      <w:pPr>
        <w:pStyle w:val="Nadpis1"/>
        <w:numPr>
          <w:ilvl w:val="0"/>
          <w:numId w:val="1"/>
        </w:numPr>
        <w:rPr>
          <w:rFonts w:ascii="Tahoma" w:hAnsi="Tahoma" w:cs="Tahoma"/>
          <w:sz w:val="20"/>
        </w:rPr>
      </w:pPr>
      <w:r w:rsidRPr="00AC0913">
        <w:rPr>
          <w:rFonts w:ascii="Tahoma" w:hAnsi="Tahoma" w:cs="Tahoma"/>
          <w:sz w:val="20"/>
        </w:rPr>
        <w:t>Odůvodn</w:t>
      </w:r>
      <w:r w:rsidR="008F55D9">
        <w:rPr>
          <w:rFonts w:ascii="Tahoma" w:hAnsi="Tahoma" w:cs="Tahoma"/>
          <w:sz w:val="20"/>
        </w:rPr>
        <w:t>ění výběru nejvhodnější nabídky</w:t>
      </w:r>
    </w:p>
    <w:p w:rsidR="004A14B8" w:rsidRDefault="004A14B8" w:rsidP="00D97461">
      <w:pPr>
        <w:rPr>
          <w:rFonts w:ascii="Tahoma" w:hAnsi="Tahoma" w:cs="Tahoma"/>
          <w:sz w:val="20"/>
        </w:rPr>
      </w:pPr>
    </w:p>
    <w:p w:rsidR="008F55D9" w:rsidRDefault="008F55D9" w:rsidP="008F55D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Jednací tým </w:t>
      </w:r>
      <w:r w:rsidRPr="00565D38">
        <w:rPr>
          <w:rFonts w:ascii="Tahoma" w:hAnsi="Tahoma" w:cs="Tahoma"/>
          <w:sz w:val="20"/>
        </w:rPr>
        <w:t xml:space="preserve">posuzoval </w:t>
      </w:r>
      <w:r>
        <w:rPr>
          <w:rFonts w:ascii="Tahoma" w:hAnsi="Tahoma" w:cs="Tahoma"/>
          <w:sz w:val="20"/>
        </w:rPr>
        <w:t>nabídku uchazeče</w:t>
      </w:r>
      <w:r w:rsidRPr="00565D38">
        <w:rPr>
          <w:rFonts w:ascii="Tahoma" w:hAnsi="Tahoma" w:cs="Tahoma"/>
          <w:sz w:val="20"/>
        </w:rPr>
        <w:t xml:space="preserve"> v jednotlivostech i v celku z hlediska splnění zákonných požadavků, s ohledem na vázanost pevnosti nabídkové ceny a splnění všech ostatních požadavků zadavatele uvedených v zadávacích podmínkách. </w:t>
      </w:r>
    </w:p>
    <w:p w:rsidR="004401A4" w:rsidRDefault="004401A4" w:rsidP="008F55D9">
      <w:pPr>
        <w:rPr>
          <w:rFonts w:ascii="Tahoma" w:hAnsi="Tahoma" w:cs="Tahoma"/>
          <w:sz w:val="20"/>
        </w:rPr>
      </w:pPr>
    </w:p>
    <w:p w:rsidR="004401A4" w:rsidRDefault="004401A4" w:rsidP="008F55D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Jednací tým učinil závěr, že:</w:t>
      </w:r>
    </w:p>
    <w:p w:rsidR="004401A4" w:rsidRDefault="004401A4" w:rsidP="008F55D9">
      <w:pPr>
        <w:rPr>
          <w:rFonts w:ascii="Tahoma" w:hAnsi="Tahoma" w:cs="Tahoma"/>
          <w:sz w:val="20"/>
        </w:rPr>
      </w:pPr>
    </w:p>
    <w:p w:rsidR="004401A4" w:rsidRDefault="004401A4" w:rsidP="004401A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(a) </w:t>
      </w:r>
      <w:r w:rsidRPr="00ED72A1">
        <w:rPr>
          <w:rFonts w:ascii="Tahoma" w:hAnsi="Tahoma" w:cs="Tahoma"/>
          <w:sz w:val="20"/>
        </w:rPr>
        <w:t xml:space="preserve">nabídka </w:t>
      </w:r>
      <w:r>
        <w:rPr>
          <w:rFonts w:ascii="Tahoma" w:hAnsi="Tahoma" w:cs="Tahoma"/>
          <w:sz w:val="20"/>
        </w:rPr>
        <w:t>vyhovuje zákonným podmínkám a podmínkám dohodnutým na 1. jednání jednacího řízení bez uveřejnění vč. nabídkové ceny,</w:t>
      </w:r>
    </w:p>
    <w:p w:rsidR="004401A4" w:rsidRDefault="004401A4" w:rsidP="004401A4">
      <w:pPr>
        <w:rPr>
          <w:rFonts w:ascii="Tahoma" w:hAnsi="Tahoma" w:cs="Tahoma"/>
          <w:sz w:val="20"/>
        </w:rPr>
      </w:pPr>
    </w:p>
    <w:p w:rsidR="004401A4" w:rsidRPr="00ED72A1" w:rsidRDefault="004401A4" w:rsidP="004401A4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(b) nabídka </w:t>
      </w:r>
      <w:r w:rsidRPr="00ED72A1">
        <w:rPr>
          <w:rFonts w:ascii="Tahoma" w:hAnsi="Tahoma" w:cs="Tahoma"/>
          <w:sz w:val="20"/>
        </w:rPr>
        <w:t xml:space="preserve">splňuje veškeré požadavky a podmínky, </w:t>
      </w:r>
      <w:r>
        <w:rPr>
          <w:rFonts w:ascii="Tahoma" w:hAnsi="Tahoma" w:cs="Tahoma"/>
          <w:sz w:val="20"/>
        </w:rPr>
        <w:t xml:space="preserve">stanovené zadávací dokumentací vč. návrhu smlouvy. </w:t>
      </w:r>
    </w:p>
    <w:p w:rsidR="004401A4" w:rsidRDefault="004401A4" w:rsidP="008F55D9">
      <w:pPr>
        <w:rPr>
          <w:rFonts w:ascii="Tahoma" w:hAnsi="Tahoma" w:cs="Tahoma"/>
          <w:sz w:val="20"/>
        </w:rPr>
      </w:pPr>
    </w:p>
    <w:p w:rsidR="008F55D9" w:rsidRPr="00466114" w:rsidRDefault="008F55D9" w:rsidP="008F55D9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 xml:space="preserve">Jednací </w:t>
      </w:r>
      <w:r w:rsidR="004401A4">
        <w:rPr>
          <w:rFonts w:ascii="Tahoma" w:hAnsi="Tahoma" w:cs="Tahoma"/>
          <w:sz w:val="20"/>
        </w:rPr>
        <w:t xml:space="preserve">tým </w:t>
      </w:r>
      <w:r w:rsidRPr="00466114">
        <w:rPr>
          <w:rFonts w:ascii="Tahoma" w:hAnsi="Tahoma" w:cs="Tahoma"/>
          <w:sz w:val="20"/>
        </w:rPr>
        <w:t xml:space="preserve">jednotným hlasováním rozhodl o </w:t>
      </w:r>
      <w:r>
        <w:rPr>
          <w:rFonts w:ascii="Tahoma" w:hAnsi="Tahoma" w:cs="Tahoma"/>
          <w:sz w:val="20"/>
        </w:rPr>
        <w:t>výběru nej</w:t>
      </w:r>
      <w:r w:rsidR="004401A4">
        <w:rPr>
          <w:rFonts w:ascii="Tahoma" w:hAnsi="Tahoma" w:cs="Tahoma"/>
          <w:sz w:val="20"/>
        </w:rPr>
        <w:t>v</w:t>
      </w:r>
      <w:r>
        <w:rPr>
          <w:rFonts w:ascii="Tahoma" w:hAnsi="Tahoma" w:cs="Tahoma"/>
          <w:sz w:val="20"/>
        </w:rPr>
        <w:t>hodnější nabídky vyzvaného zájemce</w:t>
      </w:r>
      <w:r w:rsidRPr="00466114">
        <w:rPr>
          <w:rFonts w:ascii="Tahoma" w:hAnsi="Tahoma" w:cs="Tahoma"/>
          <w:sz w:val="20"/>
        </w:rPr>
        <w:t xml:space="preserve">. </w:t>
      </w:r>
    </w:p>
    <w:p w:rsidR="008F55D9" w:rsidRDefault="008F55D9" w:rsidP="00D97461">
      <w:pPr>
        <w:rPr>
          <w:rFonts w:ascii="Tahoma" w:hAnsi="Tahoma" w:cs="Tahoma"/>
          <w:sz w:val="20"/>
        </w:rPr>
      </w:pPr>
    </w:p>
    <w:p w:rsidR="008F55D9" w:rsidRPr="008F55D9" w:rsidRDefault="008F55D9" w:rsidP="008F55D9">
      <w:pPr>
        <w:autoSpaceDE w:val="0"/>
        <w:autoSpaceDN w:val="0"/>
        <w:adjustRightInd w:val="0"/>
        <w:jc w:val="left"/>
        <w:rPr>
          <w:rFonts w:ascii="Tahoma" w:hAnsi="Tahoma" w:cs="Tahoma"/>
          <w:b/>
          <w:sz w:val="20"/>
        </w:rPr>
      </w:pPr>
      <w:r w:rsidRPr="008F55D9">
        <w:rPr>
          <w:rFonts w:ascii="Tahoma" w:hAnsi="Tahoma" w:cs="Tahoma"/>
          <w:b/>
          <w:sz w:val="20"/>
        </w:rPr>
        <w:t>10.</w:t>
      </w:r>
      <w:r w:rsidRPr="008F55D9">
        <w:rPr>
          <w:rFonts w:ascii="Tahoma" w:hAnsi="Tahoma" w:cs="Tahoma"/>
          <w:b/>
          <w:sz w:val="20"/>
        </w:rPr>
        <w:tab/>
        <w:t>Důvod použití jednacího řízení bez uveřejnění</w:t>
      </w:r>
    </w:p>
    <w:p w:rsidR="00E853C0" w:rsidRDefault="00E853C0" w:rsidP="00E853C0">
      <w:pPr>
        <w:rPr>
          <w:rFonts w:ascii="Tahoma" w:hAnsi="Tahoma" w:cs="Tahoma"/>
          <w:b/>
          <w:sz w:val="20"/>
        </w:rPr>
      </w:pPr>
    </w:p>
    <w:p w:rsidR="00936ADC" w:rsidRDefault="00936ADC" w:rsidP="00936ADC">
      <w:pPr>
        <w:suppressAutoHyphens/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Předmět plnění se dále rozšířil</w:t>
      </w:r>
      <w:r w:rsidRPr="00A34198">
        <w:rPr>
          <w:rFonts w:ascii="Tahoma" w:hAnsi="Tahoma" w:cs="Tahoma"/>
          <w:sz w:val="20"/>
        </w:rPr>
        <w:t xml:space="preserve"> o provedení dodatečných </w:t>
      </w:r>
      <w:r>
        <w:rPr>
          <w:rFonts w:ascii="Tahoma" w:hAnsi="Tahoma" w:cs="Tahoma"/>
          <w:sz w:val="20"/>
        </w:rPr>
        <w:t>služeb</w:t>
      </w:r>
      <w:r w:rsidRPr="00A34198">
        <w:rPr>
          <w:rFonts w:ascii="Tahoma" w:hAnsi="Tahoma" w:cs="Tahoma"/>
          <w:sz w:val="20"/>
        </w:rPr>
        <w:t>, které nebyly</w:t>
      </w:r>
      <w:r>
        <w:rPr>
          <w:rFonts w:ascii="Tahoma" w:hAnsi="Tahoma" w:cs="Tahoma"/>
          <w:sz w:val="20"/>
        </w:rPr>
        <w:t xml:space="preserve"> obsaženy v zadávací </w:t>
      </w:r>
      <w:r w:rsidRPr="00A34198">
        <w:rPr>
          <w:rFonts w:ascii="Tahoma" w:hAnsi="Tahoma" w:cs="Tahoma"/>
          <w:sz w:val="20"/>
        </w:rPr>
        <w:t xml:space="preserve">dokumentaci v původní veřejné zakázce a jejichž potřeba vznikla v průběhu realizace díla a jsou nezbytné pro provedení původních </w:t>
      </w:r>
      <w:r>
        <w:rPr>
          <w:rFonts w:ascii="Tahoma" w:hAnsi="Tahoma" w:cs="Tahoma"/>
          <w:sz w:val="20"/>
        </w:rPr>
        <w:t>služeb (prodloužení účinnosti smlouvy o dílo č. P</w:t>
      </w:r>
      <w:r w:rsidR="00D67F74">
        <w:rPr>
          <w:rFonts w:ascii="Tahoma" w:hAnsi="Tahoma" w:cs="Tahoma"/>
          <w:sz w:val="20"/>
        </w:rPr>
        <w:t>-32/2010 od 10. 3. 2013 do 31. 5</w:t>
      </w:r>
      <w:r>
        <w:rPr>
          <w:rFonts w:ascii="Tahoma" w:hAnsi="Tahoma" w:cs="Tahoma"/>
          <w:sz w:val="20"/>
        </w:rPr>
        <w:t>. 2013)</w:t>
      </w:r>
      <w:r w:rsidRPr="00A34198">
        <w:rPr>
          <w:rFonts w:ascii="Tahoma" w:hAnsi="Tahoma" w:cs="Tahoma"/>
          <w:sz w:val="20"/>
        </w:rPr>
        <w:t>.</w:t>
      </w:r>
    </w:p>
    <w:p w:rsidR="00936ADC" w:rsidRPr="00A34198" w:rsidRDefault="00936ADC" w:rsidP="00936ADC">
      <w:pPr>
        <w:suppressAutoHyphens/>
        <w:rPr>
          <w:rFonts w:ascii="Tahoma" w:hAnsi="Tahoma" w:cs="Tahoma"/>
          <w:sz w:val="20"/>
        </w:rPr>
      </w:pPr>
    </w:p>
    <w:p w:rsidR="004401A4" w:rsidRPr="004401A4" w:rsidRDefault="00D67F74" w:rsidP="00B60C6D">
      <w:pPr>
        <w:pStyle w:val="Odstavecseseznamem"/>
        <w:spacing w:line="280" w:lineRule="atLeast"/>
        <w:ind w:left="0"/>
        <w:rPr>
          <w:rFonts w:ascii="Tahoma" w:hAnsi="Tahoma" w:cs="Tahoma"/>
          <w:sz w:val="20"/>
        </w:rPr>
      </w:pPr>
      <w:r>
        <w:rPr>
          <w:rFonts w:ascii="Tahoma" w:eastAsia="Calibri" w:hAnsi="Tahoma" w:cs="Tahoma"/>
          <w:sz w:val="20"/>
          <w:lang w:eastAsia="en-US"/>
        </w:rPr>
        <w:t>Při zadání veřejné zakázky zadavatel postupoval</w:t>
      </w:r>
      <w:r w:rsidR="00B60C6D">
        <w:rPr>
          <w:rFonts w:ascii="Tahoma" w:hAnsi="Tahoma" w:cs="Tahoma"/>
          <w:sz w:val="20"/>
        </w:rPr>
        <w:t xml:space="preserve"> </w:t>
      </w:r>
      <w:r w:rsidR="004401A4" w:rsidRPr="004401A4">
        <w:rPr>
          <w:rFonts w:ascii="Tahoma" w:hAnsi="Tahoma" w:cs="Tahoma"/>
          <w:sz w:val="20"/>
        </w:rPr>
        <w:t>v souladu s § 23 odst. 4 písm. b)</w:t>
      </w:r>
      <w:r w:rsidR="00BE1BDD">
        <w:rPr>
          <w:rFonts w:ascii="Tahoma" w:hAnsi="Tahoma" w:cs="Tahoma"/>
          <w:sz w:val="20"/>
        </w:rPr>
        <w:t xml:space="preserve"> a § 23 odst. 7 písm. a)</w:t>
      </w:r>
      <w:r w:rsidR="004401A4" w:rsidRPr="004401A4">
        <w:rPr>
          <w:rFonts w:ascii="Tahoma" w:hAnsi="Tahoma" w:cs="Tahoma"/>
          <w:sz w:val="20"/>
        </w:rPr>
        <w:t>, resp. § 34 zák. č. 137/2006 Sb., o veřejných zakázkách, ve znění pozdějších předpisů</w:t>
      </w:r>
      <w:r>
        <w:rPr>
          <w:rFonts w:ascii="Tahoma" w:hAnsi="Tahoma" w:cs="Tahoma"/>
          <w:sz w:val="20"/>
        </w:rPr>
        <w:t>.</w:t>
      </w:r>
      <w:r w:rsidR="004401A4" w:rsidRPr="004401A4">
        <w:rPr>
          <w:rFonts w:ascii="Tahoma" w:hAnsi="Tahoma" w:cs="Tahoma"/>
          <w:sz w:val="20"/>
        </w:rPr>
        <w:t xml:space="preserve"> </w:t>
      </w:r>
    </w:p>
    <w:p w:rsidR="004401A4" w:rsidRPr="004401A4" w:rsidRDefault="004401A4" w:rsidP="004401A4">
      <w:pPr>
        <w:pStyle w:val="Odstavecseseznamem"/>
        <w:spacing w:line="280" w:lineRule="atLeast"/>
        <w:ind w:left="0"/>
        <w:rPr>
          <w:rFonts w:ascii="Tahoma" w:eastAsia="Calibri" w:hAnsi="Tahoma" w:cs="Tahoma"/>
          <w:sz w:val="20"/>
          <w:lang w:eastAsia="en-US"/>
        </w:rPr>
      </w:pPr>
    </w:p>
    <w:p w:rsidR="004401A4" w:rsidRPr="004401A4" w:rsidRDefault="004401A4" w:rsidP="004401A4">
      <w:pPr>
        <w:rPr>
          <w:rFonts w:ascii="Tahoma" w:hAnsi="Tahoma" w:cs="Tahoma"/>
          <w:sz w:val="20"/>
        </w:rPr>
      </w:pPr>
    </w:p>
    <w:p w:rsidR="00B60C6D" w:rsidRDefault="005D70CB" w:rsidP="00B60C6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>V Praze, dne 9</w:t>
      </w:r>
      <w:r w:rsidR="000F5BCF" w:rsidRPr="000F5BCF">
        <w:rPr>
          <w:rFonts w:ascii="Tahoma" w:hAnsi="Tahoma" w:cs="Tahoma"/>
          <w:sz w:val="20"/>
        </w:rPr>
        <w:t>. 5</w:t>
      </w:r>
      <w:r w:rsidR="00B60C6D" w:rsidRPr="000F5BCF">
        <w:rPr>
          <w:rFonts w:ascii="Tahoma" w:hAnsi="Tahoma" w:cs="Tahoma"/>
          <w:sz w:val="20"/>
        </w:rPr>
        <w:t>. 2013</w:t>
      </w:r>
      <w:r w:rsidR="00B60C6D" w:rsidRPr="0079702A">
        <w:rPr>
          <w:rFonts w:ascii="Tahoma" w:hAnsi="Tahoma" w:cs="Tahoma"/>
          <w:sz w:val="20"/>
        </w:rPr>
        <w:tab/>
      </w:r>
      <w:r w:rsidR="00B60C6D" w:rsidRPr="0079702A">
        <w:rPr>
          <w:rFonts w:ascii="Tahoma" w:hAnsi="Tahoma" w:cs="Tahoma"/>
          <w:sz w:val="20"/>
        </w:rPr>
        <w:tab/>
      </w:r>
      <w:r w:rsidR="00B60C6D" w:rsidRPr="0079702A">
        <w:rPr>
          <w:rFonts w:ascii="Tahoma" w:hAnsi="Tahoma" w:cs="Tahoma"/>
          <w:sz w:val="20"/>
        </w:rPr>
        <w:tab/>
      </w:r>
      <w:r w:rsidR="00B60C6D" w:rsidRPr="0079702A">
        <w:rPr>
          <w:rFonts w:ascii="Tahoma" w:hAnsi="Tahoma" w:cs="Tahoma"/>
          <w:sz w:val="20"/>
        </w:rPr>
        <w:tab/>
      </w:r>
      <w:r w:rsidR="00B60C6D" w:rsidRPr="0079702A">
        <w:rPr>
          <w:rFonts w:ascii="Tahoma" w:hAnsi="Tahoma" w:cs="Tahoma"/>
          <w:sz w:val="20"/>
        </w:rPr>
        <w:tab/>
      </w:r>
      <w:r w:rsidR="00B60C6D" w:rsidRPr="0079702A">
        <w:rPr>
          <w:rFonts w:ascii="Tahoma" w:hAnsi="Tahoma" w:cs="Tahoma"/>
          <w:sz w:val="20"/>
        </w:rPr>
        <w:tab/>
      </w:r>
    </w:p>
    <w:p w:rsidR="00B60C6D" w:rsidRPr="0079702A" w:rsidRDefault="00B60C6D" w:rsidP="00B60C6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>Ing. Ladislav Friedrich, CSc.</w:t>
      </w:r>
    </w:p>
    <w:p w:rsidR="00B60C6D" w:rsidRDefault="00B60C6D" w:rsidP="00B60C6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</w:r>
      <w:r w:rsidRPr="0079702A">
        <w:rPr>
          <w:rFonts w:ascii="Tahoma" w:hAnsi="Tahoma" w:cs="Tahoma"/>
          <w:sz w:val="20"/>
        </w:rPr>
        <w:tab/>
        <w:t>generální ředitel</w:t>
      </w:r>
    </w:p>
    <w:p w:rsidR="00B60C6D" w:rsidRDefault="00B60C6D" w:rsidP="00B60C6D">
      <w:pPr>
        <w:rPr>
          <w:rFonts w:ascii="Tahoma" w:hAnsi="Tahoma" w:cs="Tahoma"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proofErr w:type="spellStart"/>
      <w:r>
        <w:rPr>
          <w:rFonts w:ascii="Tahoma" w:hAnsi="Tahoma" w:cs="Tahoma"/>
          <w:sz w:val="20"/>
        </w:rPr>
        <w:t>vz</w:t>
      </w:r>
      <w:proofErr w:type="spellEnd"/>
      <w:r>
        <w:rPr>
          <w:rFonts w:ascii="Tahoma" w:hAnsi="Tahoma" w:cs="Tahoma"/>
          <w:sz w:val="20"/>
        </w:rPr>
        <w:t>.</w:t>
      </w:r>
    </w:p>
    <w:p w:rsidR="00B60C6D" w:rsidRPr="00233692" w:rsidRDefault="00B60C6D" w:rsidP="00B60C6D">
      <w:pPr>
        <w:rPr>
          <w:rFonts w:ascii="Tahoma" w:hAnsi="Tahoma" w:cs="Tahoma"/>
          <w:b/>
          <w:bCs/>
          <w:sz w:val="20"/>
        </w:rPr>
      </w:pP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</w:r>
      <w:r>
        <w:rPr>
          <w:rFonts w:ascii="Tahoma" w:hAnsi="Tahoma" w:cs="Tahoma"/>
          <w:sz w:val="20"/>
        </w:rPr>
        <w:tab/>
        <w:t>JUDr. Jaroslav Bursík, advokát</w:t>
      </w:r>
    </w:p>
    <w:p w:rsidR="004A14B8" w:rsidRPr="00B31DC2" w:rsidRDefault="004A14B8" w:rsidP="001E119D">
      <w:pPr>
        <w:tabs>
          <w:tab w:val="left" w:pos="0"/>
        </w:tabs>
        <w:jc w:val="left"/>
        <w:rPr>
          <w:rFonts w:ascii="Tahoma" w:hAnsi="Tahoma" w:cs="Tahoma"/>
          <w:sz w:val="20"/>
        </w:rPr>
      </w:pPr>
      <w:r w:rsidRPr="00AC0913">
        <w:rPr>
          <w:rFonts w:ascii="Tahoma" w:hAnsi="Tahoma" w:cs="Tahoma"/>
        </w:rPr>
        <w:tab/>
      </w:r>
      <w:r w:rsidRPr="00AC0913">
        <w:rPr>
          <w:rFonts w:ascii="Tahoma" w:hAnsi="Tahoma" w:cs="Tahoma"/>
        </w:rPr>
        <w:tab/>
      </w:r>
      <w:r w:rsidRPr="00AC0913">
        <w:rPr>
          <w:rFonts w:ascii="Tahoma" w:hAnsi="Tahoma" w:cs="Tahoma"/>
        </w:rPr>
        <w:tab/>
      </w:r>
      <w:r w:rsidRPr="00AC0913">
        <w:rPr>
          <w:rFonts w:ascii="Tahoma" w:hAnsi="Tahoma" w:cs="Tahoma"/>
        </w:rPr>
        <w:tab/>
      </w:r>
      <w:r w:rsidRPr="00AC0913">
        <w:rPr>
          <w:rFonts w:ascii="Tahoma" w:hAnsi="Tahoma" w:cs="Tahoma"/>
        </w:rPr>
        <w:tab/>
      </w:r>
    </w:p>
    <w:sectPr w:rsidR="004A14B8" w:rsidRPr="00B31DC2" w:rsidSect="007A1FE1">
      <w:footerReference w:type="even" r:id="rId7"/>
      <w:footerReference w:type="default" r:id="rId8"/>
      <w:pgSz w:w="11906" w:h="16838"/>
      <w:pgMar w:top="1276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21C2B" w:rsidRDefault="00821C2B">
      <w:r>
        <w:separator/>
      </w:r>
    </w:p>
  </w:endnote>
  <w:endnote w:type="continuationSeparator" w:id="0">
    <w:p w:rsidR="00821C2B" w:rsidRDefault="00821C2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tencil">
    <w:panose1 w:val="040409050D0802020404"/>
    <w:charset w:val="00"/>
    <w:family w:val="decorative"/>
    <w:pitch w:val="variable"/>
    <w:sig w:usb0="00000003" w:usb1="00000000" w:usb2="00000000" w:usb3="00000000" w:csb0="00000001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18F" w:rsidRDefault="007A6F1E" w:rsidP="00EE3A24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 w:rsidR="00F8318F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F8318F" w:rsidRDefault="00F8318F" w:rsidP="00416065">
    <w:pPr>
      <w:pStyle w:val="Zpat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8318F" w:rsidRPr="00F73259" w:rsidRDefault="00F73259" w:rsidP="00F73259">
    <w:pPr>
      <w:pStyle w:val="Zpat"/>
      <w:ind w:left="5760" w:firstLine="720"/>
      <w:rPr>
        <w:rFonts w:ascii="Tahoma" w:hAnsi="Tahoma" w:cs="Tahoma"/>
        <w:sz w:val="20"/>
      </w:rPr>
    </w:pPr>
    <w:r>
      <w:rPr>
        <w:rFonts w:ascii="Tahoma" w:hAnsi="Tahoma" w:cs="Tahoma"/>
        <w:sz w:val="20"/>
      </w:rPr>
      <w:tab/>
    </w:r>
    <w:r w:rsidRPr="00F73259">
      <w:rPr>
        <w:rFonts w:ascii="Tahoma" w:hAnsi="Tahoma" w:cs="Tahoma"/>
        <w:sz w:val="20"/>
      </w:rPr>
      <w:t xml:space="preserve">Strana </w:t>
    </w:r>
    <w:r w:rsidR="007A6F1E" w:rsidRPr="00F73259">
      <w:rPr>
        <w:rFonts w:ascii="Tahoma" w:hAnsi="Tahoma" w:cs="Tahoma"/>
        <w:sz w:val="20"/>
      </w:rPr>
      <w:fldChar w:fldCharType="begin"/>
    </w:r>
    <w:r w:rsidRPr="00F73259">
      <w:rPr>
        <w:rFonts w:ascii="Tahoma" w:hAnsi="Tahoma" w:cs="Tahoma"/>
        <w:sz w:val="20"/>
      </w:rPr>
      <w:instrText xml:space="preserve"> PAGE </w:instrText>
    </w:r>
    <w:r w:rsidR="007A6F1E" w:rsidRPr="00F73259">
      <w:rPr>
        <w:rFonts w:ascii="Tahoma" w:hAnsi="Tahoma" w:cs="Tahoma"/>
        <w:sz w:val="20"/>
      </w:rPr>
      <w:fldChar w:fldCharType="separate"/>
    </w:r>
    <w:r w:rsidR="00F06802">
      <w:rPr>
        <w:rFonts w:ascii="Tahoma" w:hAnsi="Tahoma" w:cs="Tahoma"/>
        <w:noProof/>
        <w:sz w:val="20"/>
      </w:rPr>
      <w:t>2</w:t>
    </w:r>
    <w:r w:rsidR="007A6F1E" w:rsidRPr="00F73259">
      <w:rPr>
        <w:rFonts w:ascii="Tahoma" w:hAnsi="Tahoma" w:cs="Tahoma"/>
        <w:sz w:val="20"/>
      </w:rPr>
      <w:fldChar w:fldCharType="end"/>
    </w:r>
    <w:r w:rsidRPr="00F73259">
      <w:rPr>
        <w:rFonts w:ascii="Tahoma" w:hAnsi="Tahoma" w:cs="Tahoma"/>
        <w:sz w:val="20"/>
      </w:rPr>
      <w:t xml:space="preserve"> (celkem </w:t>
    </w:r>
    <w:r w:rsidR="007A6F1E" w:rsidRPr="00F73259">
      <w:rPr>
        <w:rFonts w:ascii="Tahoma" w:hAnsi="Tahoma" w:cs="Tahoma"/>
        <w:sz w:val="20"/>
      </w:rPr>
      <w:fldChar w:fldCharType="begin"/>
    </w:r>
    <w:r w:rsidRPr="00F73259">
      <w:rPr>
        <w:rFonts w:ascii="Tahoma" w:hAnsi="Tahoma" w:cs="Tahoma"/>
        <w:sz w:val="20"/>
      </w:rPr>
      <w:instrText xml:space="preserve"> NUMPAGES </w:instrText>
    </w:r>
    <w:r w:rsidR="007A6F1E" w:rsidRPr="00F73259">
      <w:rPr>
        <w:rFonts w:ascii="Tahoma" w:hAnsi="Tahoma" w:cs="Tahoma"/>
        <w:sz w:val="20"/>
      </w:rPr>
      <w:fldChar w:fldCharType="separate"/>
    </w:r>
    <w:r w:rsidR="00F06802">
      <w:rPr>
        <w:rFonts w:ascii="Tahoma" w:hAnsi="Tahoma" w:cs="Tahoma"/>
        <w:noProof/>
        <w:sz w:val="20"/>
      </w:rPr>
      <w:t>2</w:t>
    </w:r>
    <w:r w:rsidR="007A6F1E" w:rsidRPr="00F73259">
      <w:rPr>
        <w:rFonts w:ascii="Tahoma" w:hAnsi="Tahoma" w:cs="Tahoma"/>
        <w:noProof/>
        <w:sz w:val="20"/>
      </w:rPr>
      <w:fldChar w:fldCharType="end"/>
    </w:r>
    <w:r w:rsidRPr="00F73259">
      <w:rPr>
        <w:rFonts w:ascii="Tahoma" w:hAnsi="Tahoma" w:cs="Tahoma"/>
        <w:sz w:val="20"/>
      </w:rPr>
      <w:t>)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21C2B" w:rsidRDefault="00821C2B">
      <w:r>
        <w:separator/>
      </w:r>
    </w:p>
  </w:footnote>
  <w:footnote w:type="continuationSeparator" w:id="0">
    <w:p w:rsidR="00821C2B" w:rsidRDefault="00821C2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17423"/>
    <w:multiLevelType w:val="hybridMultilevel"/>
    <w:tmpl w:val="8416BA22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EE161A"/>
    <w:multiLevelType w:val="hybridMultilevel"/>
    <w:tmpl w:val="4E440A04"/>
    <w:lvl w:ilvl="0" w:tplc="4EE04CC0">
      <w:start w:val="1"/>
      <w:numFmt w:val="lowerLetter"/>
      <w:lvlText w:val="(%1)"/>
      <w:lvlJc w:val="left"/>
      <w:pPr>
        <w:ind w:left="28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3588" w:hanging="360"/>
      </w:pPr>
    </w:lvl>
    <w:lvl w:ilvl="2" w:tplc="0405001B" w:tentative="1">
      <w:start w:val="1"/>
      <w:numFmt w:val="lowerRoman"/>
      <w:lvlText w:val="%3."/>
      <w:lvlJc w:val="right"/>
      <w:pPr>
        <w:ind w:left="4308" w:hanging="180"/>
      </w:pPr>
    </w:lvl>
    <w:lvl w:ilvl="3" w:tplc="0405000F" w:tentative="1">
      <w:start w:val="1"/>
      <w:numFmt w:val="decimal"/>
      <w:lvlText w:val="%4."/>
      <w:lvlJc w:val="left"/>
      <w:pPr>
        <w:ind w:left="5028" w:hanging="360"/>
      </w:pPr>
    </w:lvl>
    <w:lvl w:ilvl="4" w:tplc="04050019" w:tentative="1">
      <w:start w:val="1"/>
      <w:numFmt w:val="lowerLetter"/>
      <w:lvlText w:val="%5."/>
      <w:lvlJc w:val="left"/>
      <w:pPr>
        <w:ind w:left="5748" w:hanging="360"/>
      </w:pPr>
    </w:lvl>
    <w:lvl w:ilvl="5" w:tplc="0405001B" w:tentative="1">
      <w:start w:val="1"/>
      <w:numFmt w:val="lowerRoman"/>
      <w:lvlText w:val="%6."/>
      <w:lvlJc w:val="right"/>
      <w:pPr>
        <w:ind w:left="6468" w:hanging="180"/>
      </w:pPr>
    </w:lvl>
    <w:lvl w:ilvl="6" w:tplc="0405000F" w:tentative="1">
      <w:start w:val="1"/>
      <w:numFmt w:val="decimal"/>
      <w:lvlText w:val="%7."/>
      <w:lvlJc w:val="left"/>
      <w:pPr>
        <w:ind w:left="7188" w:hanging="360"/>
      </w:pPr>
    </w:lvl>
    <w:lvl w:ilvl="7" w:tplc="04050019" w:tentative="1">
      <w:start w:val="1"/>
      <w:numFmt w:val="lowerLetter"/>
      <w:lvlText w:val="%8."/>
      <w:lvlJc w:val="left"/>
      <w:pPr>
        <w:ind w:left="7908" w:hanging="360"/>
      </w:pPr>
    </w:lvl>
    <w:lvl w:ilvl="8" w:tplc="0405001B" w:tentative="1">
      <w:start w:val="1"/>
      <w:numFmt w:val="lowerRoman"/>
      <w:lvlText w:val="%9."/>
      <w:lvlJc w:val="right"/>
      <w:pPr>
        <w:ind w:left="8628" w:hanging="180"/>
      </w:pPr>
    </w:lvl>
  </w:abstractNum>
  <w:abstractNum w:abstractNumId="2">
    <w:nsid w:val="13060E67"/>
    <w:multiLevelType w:val="hybridMultilevel"/>
    <w:tmpl w:val="56FC7FC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41808F2"/>
    <w:multiLevelType w:val="hybridMultilevel"/>
    <w:tmpl w:val="DDC69D5A"/>
    <w:lvl w:ilvl="0" w:tplc="87D80E1E">
      <w:start w:val="1"/>
      <w:numFmt w:val="bullet"/>
      <w:lvlText w:val="-"/>
      <w:lvlJc w:val="left"/>
      <w:pPr>
        <w:ind w:left="720" w:hanging="360"/>
      </w:pPr>
      <w:rPr>
        <w:rFonts w:ascii="Stencil" w:hAnsi="Stenci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54070EF"/>
    <w:multiLevelType w:val="hybridMultilevel"/>
    <w:tmpl w:val="49CA39B4"/>
    <w:lvl w:ilvl="0" w:tplc="57F8387A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  <w:b/>
        <w:sz w:val="20"/>
        <w:szCs w:val="20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22D5701D"/>
    <w:multiLevelType w:val="hybridMultilevel"/>
    <w:tmpl w:val="C9C87166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86C3E9E"/>
    <w:multiLevelType w:val="multilevel"/>
    <w:tmpl w:val="84646C2C"/>
    <w:lvl w:ilvl="0">
      <w:start w:val="1"/>
      <w:numFmt w:val="decimal"/>
      <w:pStyle w:val="projekt-p"/>
      <w:lvlText w:val="%1."/>
      <w:lvlJc w:val="left"/>
      <w:pPr>
        <w:tabs>
          <w:tab w:val="num" w:pos="432"/>
        </w:tabs>
        <w:ind w:left="432" w:hanging="432"/>
      </w:pPr>
      <w:rPr>
        <w:rFonts w:ascii="Arial" w:hAnsi="Arial" w:hint="default"/>
        <w:b/>
        <w:i w:val="0"/>
        <w:caps w:val="0"/>
        <w:strike w:val="0"/>
        <w:dstrike w:val="0"/>
        <w:vanish w:val="0"/>
        <w:sz w:val="20"/>
        <w:vertAlign w:val="baseline"/>
      </w:rPr>
    </w:lvl>
    <w:lvl w:ilvl="1">
      <w:start w:val="1"/>
      <w:numFmt w:val="decimal"/>
      <w:lvlText w:val="%2.%1."/>
      <w:lvlJc w:val="left"/>
      <w:pPr>
        <w:tabs>
          <w:tab w:val="num" w:pos="576"/>
        </w:tabs>
        <w:ind w:left="576" w:hanging="576"/>
      </w:pPr>
      <w:rPr>
        <w:rFonts w:ascii="Arial" w:hAnsi="Arial" w:hint="default"/>
        <w:sz w:val="2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ascii="Arial" w:hAnsi="Arial" w:hint="default"/>
        <w:sz w:val="20"/>
      </w:rPr>
    </w:lvl>
    <w:lvl w:ilvl="3">
      <w:start w:val="1"/>
      <w:numFmt w:val="decimal"/>
      <w:lvlText w:val="%1.%2.%3.%4."/>
      <w:lvlJc w:val="left"/>
      <w:pPr>
        <w:tabs>
          <w:tab w:val="num" w:pos="864"/>
        </w:tabs>
        <w:ind w:left="864" w:hanging="864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7">
    <w:nsid w:val="417F6409"/>
    <w:multiLevelType w:val="hybridMultilevel"/>
    <w:tmpl w:val="445607DC"/>
    <w:lvl w:ilvl="0" w:tplc="448E6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ahoma" w:eastAsia="Arial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-360"/>
        </w:tabs>
        <w:ind w:left="-360" w:hanging="360"/>
      </w:pPr>
      <w:rPr>
        <w:rFonts w:ascii="Symbol" w:hAnsi="Symbol"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D7825070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cs="Arial"/>
      </w:rPr>
    </w:lvl>
    <w:lvl w:ilvl="4" w:tplc="04050019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abstractNum w:abstractNumId="8">
    <w:nsid w:val="44B75EDC"/>
    <w:multiLevelType w:val="hybridMultilevel"/>
    <w:tmpl w:val="E5F6A17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F177BD8"/>
    <w:multiLevelType w:val="hybridMultilevel"/>
    <w:tmpl w:val="C6CAC704"/>
    <w:lvl w:ilvl="0" w:tplc="04050011">
      <w:start w:val="1"/>
      <w:numFmt w:val="decimal"/>
      <w:lvlText w:val="%1)"/>
      <w:lvlJc w:val="left"/>
      <w:pPr>
        <w:ind w:left="1060" w:hanging="360"/>
      </w:pPr>
    </w:lvl>
    <w:lvl w:ilvl="1" w:tplc="04050019" w:tentative="1">
      <w:start w:val="1"/>
      <w:numFmt w:val="lowerLetter"/>
      <w:lvlText w:val="%2."/>
      <w:lvlJc w:val="left"/>
      <w:pPr>
        <w:ind w:left="1780" w:hanging="360"/>
      </w:pPr>
    </w:lvl>
    <w:lvl w:ilvl="2" w:tplc="0405001B" w:tentative="1">
      <w:start w:val="1"/>
      <w:numFmt w:val="lowerRoman"/>
      <w:lvlText w:val="%3."/>
      <w:lvlJc w:val="right"/>
      <w:pPr>
        <w:ind w:left="2500" w:hanging="180"/>
      </w:pPr>
    </w:lvl>
    <w:lvl w:ilvl="3" w:tplc="0405000F" w:tentative="1">
      <w:start w:val="1"/>
      <w:numFmt w:val="decimal"/>
      <w:lvlText w:val="%4."/>
      <w:lvlJc w:val="left"/>
      <w:pPr>
        <w:ind w:left="3220" w:hanging="360"/>
      </w:pPr>
    </w:lvl>
    <w:lvl w:ilvl="4" w:tplc="04050019" w:tentative="1">
      <w:start w:val="1"/>
      <w:numFmt w:val="lowerLetter"/>
      <w:lvlText w:val="%5."/>
      <w:lvlJc w:val="left"/>
      <w:pPr>
        <w:ind w:left="3940" w:hanging="360"/>
      </w:pPr>
    </w:lvl>
    <w:lvl w:ilvl="5" w:tplc="0405001B" w:tentative="1">
      <w:start w:val="1"/>
      <w:numFmt w:val="lowerRoman"/>
      <w:lvlText w:val="%6."/>
      <w:lvlJc w:val="right"/>
      <w:pPr>
        <w:ind w:left="4660" w:hanging="180"/>
      </w:pPr>
    </w:lvl>
    <w:lvl w:ilvl="6" w:tplc="0405000F" w:tentative="1">
      <w:start w:val="1"/>
      <w:numFmt w:val="decimal"/>
      <w:lvlText w:val="%7."/>
      <w:lvlJc w:val="left"/>
      <w:pPr>
        <w:ind w:left="5380" w:hanging="360"/>
      </w:pPr>
    </w:lvl>
    <w:lvl w:ilvl="7" w:tplc="04050019" w:tentative="1">
      <w:start w:val="1"/>
      <w:numFmt w:val="lowerLetter"/>
      <w:lvlText w:val="%8."/>
      <w:lvlJc w:val="left"/>
      <w:pPr>
        <w:ind w:left="6100" w:hanging="360"/>
      </w:pPr>
    </w:lvl>
    <w:lvl w:ilvl="8" w:tplc="0405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0">
    <w:nsid w:val="5E7F07CF"/>
    <w:multiLevelType w:val="hybridMultilevel"/>
    <w:tmpl w:val="9F4E1FE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E922AB2"/>
    <w:multiLevelType w:val="singleLevel"/>
    <w:tmpl w:val="821C002E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hint="default"/>
      </w:rPr>
    </w:lvl>
  </w:abstractNum>
  <w:abstractNum w:abstractNumId="12">
    <w:nsid w:val="76667006"/>
    <w:multiLevelType w:val="hybridMultilevel"/>
    <w:tmpl w:val="22A81188"/>
    <w:lvl w:ilvl="0" w:tplc="076AEFF6">
      <w:start w:val="1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Arial" w:eastAsia="Times New Roman" w:hAnsi="Arial" w:cs="Aria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1"/>
  </w:num>
  <w:num w:numId="4">
    <w:abstractNumId w:val="9"/>
  </w:num>
  <w:num w:numId="5">
    <w:abstractNumId w:val="3"/>
  </w:num>
  <w:num w:numId="6">
    <w:abstractNumId w:val="0"/>
  </w:num>
  <w:num w:numId="7">
    <w:abstractNumId w:val="5"/>
  </w:num>
  <w:num w:numId="8">
    <w:abstractNumId w:val="2"/>
  </w:num>
  <w:num w:numId="9">
    <w:abstractNumId w:val="10"/>
  </w:num>
  <w:num w:numId="10">
    <w:abstractNumId w:val="7"/>
  </w:num>
  <w:num w:numId="11">
    <w:abstractNumId w:val="11"/>
  </w:num>
  <w:num w:numId="12">
    <w:abstractNumId w:val="8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hideSpellingErrors/>
  <w:hideGrammaticalErrors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7780D"/>
    <w:rsid w:val="00021085"/>
    <w:rsid w:val="00031145"/>
    <w:rsid w:val="00032A44"/>
    <w:rsid w:val="00054459"/>
    <w:rsid w:val="00077D47"/>
    <w:rsid w:val="00080E83"/>
    <w:rsid w:val="00082F83"/>
    <w:rsid w:val="00084167"/>
    <w:rsid w:val="000B38C9"/>
    <w:rsid w:val="000F5BCF"/>
    <w:rsid w:val="00136462"/>
    <w:rsid w:val="0016641E"/>
    <w:rsid w:val="001E119D"/>
    <w:rsid w:val="00212814"/>
    <w:rsid w:val="002458BD"/>
    <w:rsid w:val="00247931"/>
    <w:rsid w:val="00277867"/>
    <w:rsid w:val="002938BA"/>
    <w:rsid w:val="00302526"/>
    <w:rsid w:val="003120F1"/>
    <w:rsid w:val="003123C1"/>
    <w:rsid w:val="00323632"/>
    <w:rsid w:val="00325703"/>
    <w:rsid w:val="00342677"/>
    <w:rsid w:val="003D6B82"/>
    <w:rsid w:val="00416065"/>
    <w:rsid w:val="00425C49"/>
    <w:rsid w:val="00432319"/>
    <w:rsid w:val="004401A4"/>
    <w:rsid w:val="00451BC3"/>
    <w:rsid w:val="00491B40"/>
    <w:rsid w:val="004A14B8"/>
    <w:rsid w:val="004C7B39"/>
    <w:rsid w:val="00522379"/>
    <w:rsid w:val="00542F1E"/>
    <w:rsid w:val="00543F5D"/>
    <w:rsid w:val="00566A9E"/>
    <w:rsid w:val="00581D74"/>
    <w:rsid w:val="00595E48"/>
    <w:rsid w:val="005D70CB"/>
    <w:rsid w:val="00612B8A"/>
    <w:rsid w:val="00614946"/>
    <w:rsid w:val="006369D7"/>
    <w:rsid w:val="006B0128"/>
    <w:rsid w:val="007032D6"/>
    <w:rsid w:val="00737687"/>
    <w:rsid w:val="00751870"/>
    <w:rsid w:val="007A1FE1"/>
    <w:rsid w:val="007A6F1E"/>
    <w:rsid w:val="007B4C7D"/>
    <w:rsid w:val="00821C2B"/>
    <w:rsid w:val="00853C6B"/>
    <w:rsid w:val="00870C90"/>
    <w:rsid w:val="008A66D8"/>
    <w:rsid w:val="008E7CB3"/>
    <w:rsid w:val="008F4127"/>
    <w:rsid w:val="008F55D9"/>
    <w:rsid w:val="009050A5"/>
    <w:rsid w:val="00907B91"/>
    <w:rsid w:val="00921283"/>
    <w:rsid w:val="00936ADC"/>
    <w:rsid w:val="0097200B"/>
    <w:rsid w:val="0097780D"/>
    <w:rsid w:val="009814F6"/>
    <w:rsid w:val="00A40262"/>
    <w:rsid w:val="00AA7116"/>
    <w:rsid w:val="00AB30B7"/>
    <w:rsid w:val="00AC0913"/>
    <w:rsid w:val="00B31DC2"/>
    <w:rsid w:val="00B60C6D"/>
    <w:rsid w:val="00B94D6C"/>
    <w:rsid w:val="00BA0035"/>
    <w:rsid w:val="00BC212E"/>
    <w:rsid w:val="00BE1BDD"/>
    <w:rsid w:val="00BE23E7"/>
    <w:rsid w:val="00C51D1A"/>
    <w:rsid w:val="00C6504C"/>
    <w:rsid w:val="00D11301"/>
    <w:rsid w:val="00D6007B"/>
    <w:rsid w:val="00D61362"/>
    <w:rsid w:val="00D67F74"/>
    <w:rsid w:val="00D97461"/>
    <w:rsid w:val="00DB292E"/>
    <w:rsid w:val="00E65531"/>
    <w:rsid w:val="00E84123"/>
    <w:rsid w:val="00E853C0"/>
    <w:rsid w:val="00ED6C15"/>
    <w:rsid w:val="00EE3A24"/>
    <w:rsid w:val="00F06802"/>
    <w:rsid w:val="00F72942"/>
    <w:rsid w:val="00F73259"/>
    <w:rsid w:val="00F8318F"/>
    <w:rsid w:val="00FA15CD"/>
    <w:rsid w:val="00FB4E9D"/>
    <w:rsid w:val="00FE71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7780D"/>
    <w:pPr>
      <w:jc w:val="both"/>
    </w:pPr>
    <w:rPr>
      <w:rFonts w:ascii="Arial Narrow" w:hAnsi="Arial Narrow"/>
      <w:sz w:val="24"/>
    </w:rPr>
  </w:style>
  <w:style w:type="paragraph" w:styleId="Nadpis1">
    <w:name w:val="heading 1"/>
    <w:basedOn w:val="Normln"/>
    <w:next w:val="Normln"/>
    <w:link w:val="Nadpis1Char"/>
    <w:qFormat/>
    <w:rsid w:val="0097780D"/>
    <w:pPr>
      <w:keepNext/>
      <w:outlineLvl w:val="0"/>
    </w:pPr>
    <w:rPr>
      <w:b/>
      <w:kern w:val="28"/>
      <w:sz w:val="36"/>
    </w:rPr>
  </w:style>
  <w:style w:type="paragraph" w:styleId="Nadpis5">
    <w:name w:val="heading 5"/>
    <w:basedOn w:val="Normln"/>
    <w:next w:val="Normln"/>
    <w:qFormat/>
    <w:rsid w:val="009778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97780D"/>
    <w:pPr>
      <w:spacing w:after="240"/>
      <w:jc w:val="left"/>
    </w:pPr>
    <w:rPr>
      <w:rFonts w:ascii="Arial" w:hAnsi="Arial"/>
      <w:sz w:val="20"/>
      <w:lang w:val="en-GB"/>
    </w:rPr>
  </w:style>
  <w:style w:type="character" w:styleId="Znakapoznpodarou">
    <w:name w:val="footnote reference"/>
    <w:basedOn w:val="Standardnpsmoodstavce"/>
    <w:semiHidden/>
    <w:rsid w:val="0097780D"/>
    <w:rPr>
      <w:vertAlign w:val="superscript"/>
    </w:rPr>
  </w:style>
  <w:style w:type="paragraph" w:styleId="Nzev">
    <w:name w:val="Title"/>
    <w:basedOn w:val="Normln"/>
    <w:qFormat/>
    <w:rsid w:val="0097780D"/>
    <w:pPr>
      <w:widowControl w:val="0"/>
      <w:tabs>
        <w:tab w:val="left" w:pos="-720"/>
      </w:tabs>
      <w:suppressAutoHyphens/>
      <w:jc w:val="center"/>
    </w:pPr>
    <w:rPr>
      <w:rFonts w:ascii="Times New Roman" w:hAnsi="Times New Roman"/>
      <w:b/>
      <w:sz w:val="48"/>
      <w:lang w:val="en-US"/>
    </w:rPr>
  </w:style>
  <w:style w:type="paragraph" w:styleId="Zhlav">
    <w:name w:val="header"/>
    <w:basedOn w:val="Normln"/>
    <w:rsid w:val="0097780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7780D"/>
    <w:pPr>
      <w:tabs>
        <w:tab w:val="center" w:pos="4536"/>
        <w:tab w:val="right" w:pos="9072"/>
      </w:tabs>
    </w:pPr>
  </w:style>
  <w:style w:type="paragraph" w:styleId="Textvysvtlivek">
    <w:name w:val="endnote text"/>
    <w:basedOn w:val="Normln"/>
    <w:semiHidden/>
    <w:rsid w:val="0097780D"/>
    <w:rPr>
      <w:sz w:val="20"/>
    </w:rPr>
  </w:style>
  <w:style w:type="character" w:styleId="Odkaznavysvtlivky">
    <w:name w:val="endnote reference"/>
    <w:basedOn w:val="Standardnpsmoodstavce"/>
    <w:semiHidden/>
    <w:rsid w:val="0097780D"/>
    <w:rPr>
      <w:vertAlign w:val="superscript"/>
    </w:rPr>
  </w:style>
  <w:style w:type="paragraph" w:customStyle="1" w:styleId="projekt-p">
    <w:name w:val="projekt-p"/>
    <w:autoRedefine/>
    <w:rsid w:val="00D97461"/>
    <w:pPr>
      <w:numPr>
        <w:numId w:val="2"/>
      </w:numPr>
      <w:spacing w:before="120"/>
    </w:pPr>
    <w:rPr>
      <w:rFonts w:ascii="Arial" w:hAnsi="Arial"/>
      <w:b/>
      <w:bCs/>
    </w:rPr>
  </w:style>
  <w:style w:type="paragraph" w:styleId="Normlnweb">
    <w:name w:val="Normal (Web)"/>
    <w:basedOn w:val="Normln"/>
    <w:rsid w:val="00D9746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table" w:styleId="Mkatabulky">
    <w:name w:val="Table Grid"/>
    <w:basedOn w:val="Normlntabulka"/>
    <w:rsid w:val="00D974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416065"/>
  </w:style>
  <w:style w:type="paragraph" w:styleId="Zkladntext">
    <w:name w:val="Body Text"/>
    <w:basedOn w:val="Normln"/>
    <w:rsid w:val="00581D74"/>
    <w:pPr>
      <w:widowControl w:val="0"/>
    </w:pPr>
    <w:rPr>
      <w:rFonts w:ascii="Times New Roman" w:hAnsi="Times New Roman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65531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65531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870C9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8416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4C7B39"/>
    <w:rPr>
      <w:rFonts w:ascii="Arial Narrow" w:hAnsi="Arial Narrow"/>
      <w:b/>
      <w:kern w:val="28"/>
      <w:sz w:val="36"/>
    </w:rPr>
  </w:style>
  <w:style w:type="character" w:customStyle="1" w:styleId="ZpatChar">
    <w:name w:val="Zápatí Char"/>
    <w:basedOn w:val="Standardnpsmoodstavce"/>
    <w:link w:val="Zpat"/>
    <w:uiPriority w:val="99"/>
    <w:rsid w:val="00F73259"/>
    <w:rPr>
      <w:rFonts w:ascii="Arial Narrow" w:hAnsi="Arial Narrow"/>
      <w:sz w:val="24"/>
    </w:rPr>
  </w:style>
  <w:style w:type="paragraph" w:styleId="Zkladntext2">
    <w:name w:val="Body Text 2"/>
    <w:basedOn w:val="Normln"/>
    <w:link w:val="Zkladntext2Char"/>
    <w:rsid w:val="00E853C0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E853C0"/>
    <w:rPr>
      <w:rFonts w:ascii="Arial Narrow" w:hAnsi="Arial Narrow"/>
      <w:sz w:val="24"/>
    </w:rPr>
  </w:style>
  <w:style w:type="paragraph" w:styleId="Seznamsodrkami2">
    <w:name w:val="List Bullet 2"/>
    <w:basedOn w:val="Normln"/>
    <w:autoRedefine/>
    <w:rsid w:val="00E853C0"/>
    <w:pPr>
      <w:tabs>
        <w:tab w:val="num" w:pos="0"/>
      </w:tabs>
    </w:pPr>
    <w:rPr>
      <w:rFonts w:ascii="Arial" w:hAnsi="Arial" w:cs="Arial"/>
      <w:sz w:val="20"/>
    </w:rPr>
  </w:style>
  <w:style w:type="paragraph" w:customStyle="1" w:styleId="Zkladntext31">
    <w:name w:val="Základní text 31"/>
    <w:basedOn w:val="Normln"/>
    <w:rsid w:val="004401A4"/>
    <w:pPr>
      <w:widowControl w:val="0"/>
      <w:suppressAutoHyphens/>
      <w:spacing w:after="120"/>
      <w:jc w:val="left"/>
    </w:pPr>
    <w:rPr>
      <w:rFonts w:ascii="Times New Roman" w:hAnsi="Times New Roman"/>
      <w:kern w:val="1"/>
      <w:szCs w:val="24"/>
      <w:lang w:bidi="hi-I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97780D"/>
    <w:pPr>
      <w:jc w:val="both"/>
    </w:pPr>
    <w:rPr>
      <w:rFonts w:ascii="Arial Narrow" w:hAnsi="Arial Narrow"/>
      <w:sz w:val="24"/>
    </w:rPr>
  </w:style>
  <w:style w:type="paragraph" w:styleId="Nadpis1">
    <w:name w:val="heading 1"/>
    <w:basedOn w:val="Normln"/>
    <w:next w:val="Normln"/>
    <w:link w:val="Nadpis1Char"/>
    <w:qFormat/>
    <w:rsid w:val="0097780D"/>
    <w:pPr>
      <w:keepNext/>
      <w:outlineLvl w:val="0"/>
    </w:pPr>
    <w:rPr>
      <w:b/>
      <w:kern w:val="28"/>
      <w:sz w:val="36"/>
    </w:rPr>
  </w:style>
  <w:style w:type="paragraph" w:styleId="Nadpis5">
    <w:name w:val="heading 5"/>
    <w:basedOn w:val="Normln"/>
    <w:next w:val="Normln"/>
    <w:qFormat/>
    <w:rsid w:val="0097780D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poznpodarou">
    <w:name w:val="footnote text"/>
    <w:basedOn w:val="Normln"/>
    <w:semiHidden/>
    <w:rsid w:val="0097780D"/>
    <w:pPr>
      <w:spacing w:after="240"/>
      <w:jc w:val="left"/>
    </w:pPr>
    <w:rPr>
      <w:rFonts w:ascii="Arial" w:hAnsi="Arial"/>
      <w:sz w:val="20"/>
      <w:lang w:val="en-GB"/>
    </w:rPr>
  </w:style>
  <w:style w:type="character" w:styleId="Znakapoznpodarou">
    <w:name w:val="footnote reference"/>
    <w:basedOn w:val="Standardnpsmoodstavce"/>
    <w:semiHidden/>
    <w:rsid w:val="0097780D"/>
    <w:rPr>
      <w:vertAlign w:val="superscript"/>
    </w:rPr>
  </w:style>
  <w:style w:type="paragraph" w:styleId="Nzev">
    <w:name w:val="Title"/>
    <w:basedOn w:val="Normln"/>
    <w:qFormat/>
    <w:rsid w:val="0097780D"/>
    <w:pPr>
      <w:widowControl w:val="0"/>
      <w:tabs>
        <w:tab w:val="left" w:pos="-720"/>
      </w:tabs>
      <w:suppressAutoHyphens/>
      <w:jc w:val="center"/>
    </w:pPr>
    <w:rPr>
      <w:rFonts w:ascii="Times New Roman" w:hAnsi="Times New Roman"/>
      <w:b/>
      <w:sz w:val="48"/>
      <w:lang w:val="en-US"/>
    </w:rPr>
  </w:style>
  <w:style w:type="paragraph" w:styleId="Zhlav">
    <w:name w:val="header"/>
    <w:basedOn w:val="Normln"/>
    <w:rsid w:val="0097780D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rsid w:val="0097780D"/>
    <w:pPr>
      <w:tabs>
        <w:tab w:val="center" w:pos="4536"/>
        <w:tab w:val="right" w:pos="9072"/>
      </w:tabs>
    </w:pPr>
  </w:style>
  <w:style w:type="paragraph" w:styleId="Textvysvtlivek">
    <w:name w:val="endnote text"/>
    <w:basedOn w:val="Normln"/>
    <w:semiHidden/>
    <w:rsid w:val="0097780D"/>
    <w:rPr>
      <w:sz w:val="20"/>
    </w:rPr>
  </w:style>
  <w:style w:type="character" w:styleId="Odkaznavysvtlivky">
    <w:name w:val="endnote reference"/>
    <w:basedOn w:val="Standardnpsmoodstavce"/>
    <w:semiHidden/>
    <w:rsid w:val="0097780D"/>
    <w:rPr>
      <w:vertAlign w:val="superscript"/>
    </w:rPr>
  </w:style>
  <w:style w:type="paragraph" w:customStyle="1" w:styleId="projekt-p">
    <w:name w:val="projekt-p"/>
    <w:autoRedefine/>
    <w:rsid w:val="00D97461"/>
    <w:pPr>
      <w:numPr>
        <w:numId w:val="2"/>
      </w:numPr>
      <w:spacing w:before="120"/>
    </w:pPr>
    <w:rPr>
      <w:rFonts w:ascii="Arial" w:hAnsi="Arial"/>
      <w:b/>
      <w:bCs/>
    </w:rPr>
  </w:style>
  <w:style w:type="paragraph" w:styleId="Normlnweb">
    <w:name w:val="Normal (Web)"/>
    <w:basedOn w:val="Normln"/>
    <w:rsid w:val="00D97461"/>
    <w:pPr>
      <w:spacing w:before="100" w:beforeAutospacing="1" w:after="100" w:afterAutospacing="1"/>
      <w:jc w:val="left"/>
    </w:pPr>
    <w:rPr>
      <w:rFonts w:ascii="Arial Unicode MS" w:eastAsia="Arial Unicode MS" w:hAnsi="Arial Unicode MS" w:cs="Arial Unicode MS"/>
      <w:szCs w:val="24"/>
    </w:rPr>
  </w:style>
  <w:style w:type="table" w:styleId="Mkatabulky">
    <w:name w:val="Table Grid"/>
    <w:basedOn w:val="Normlntabulka"/>
    <w:rsid w:val="00D9746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lostrnky">
    <w:name w:val="page number"/>
    <w:basedOn w:val="Standardnpsmoodstavce"/>
    <w:rsid w:val="00416065"/>
  </w:style>
  <w:style w:type="paragraph" w:styleId="Zkladntext">
    <w:name w:val="Body Text"/>
    <w:basedOn w:val="Normln"/>
    <w:rsid w:val="00581D74"/>
    <w:pPr>
      <w:widowControl w:val="0"/>
    </w:pPr>
    <w:rPr>
      <w:rFonts w:ascii="Times New Roman" w:hAnsi="Times New Roman"/>
      <w:szCs w:val="24"/>
      <w:lang w:eastAsia="en-US"/>
    </w:rPr>
  </w:style>
  <w:style w:type="paragraph" w:styleId="Prosttext">
    <w:name w:val="Plain Text"/>
    <w:basedOn w:val="Normln"/>
    <w:link w:val="ProsttextChar"/>
    <w:uiPriority w:val="99"/>
    <w:unhideWhenUsed/>
    <w:rsid w:val="00E65531"/>
    <w:pPr>
      <w:jc w:val="left"/>
    </w:pPr>
    <w:rPr>
      <w:rFonts w:ascii="Consolas" w:eastAsiaTheme="minorHAnsi" w:hAnsi="Consolas" w:cstheme="minorBidi"/>
      <w:sz w:val="21"/>
      <w:szCs w:val="21"/>
      <w:lang w:eastAsia="en-US"/>
    </w:rPr>
  </w:style>
  <w:style w:type="character" w:customStyle="1" w:styleId="ProsttextChar">
    <w:name w:val="Prostý text Char"/>
    <w:basedOn w:val="Standardnpsmoodstavce"/>
    <w:link w:val="Prosttext"/>
    <w:uiPriority w:val="99"/>
    <w:rsid w:val="00E65531"/>
    <w:rPr>
      <w:rFonts w:ascii="Consolas" w:eastAsiaTheme="minorHAnsi" w:hAnsi="Consolas" w:cstheme="minorBidi"/>
      <w:sz w:val="21"/>
      <w:szCs w:val="21"/>
      <w:lang w:eastAsia="en-US"/>
    </w:rPr>
  </w:style>
  <w:style w:type="paragraph" w:customStyle="1" w:styleId="Default">
    <w:name w:val="Default"/>
    <w:rsid w:val="00870C90"/>
    <w:pPr>
      <w:autoSpaceDE w:val="0"/>
      <w:autoSpaceDN w:val="0"/>
      <w:adjustRightInd w:val="0"/>
    </w:pPr>
    <w:rPr>
      <w:rFonts w:ascii="Tahoma" w:hAnsi="Tahoma" w:cs="Tahoma"/>
      <w:color w:val="000000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084167"/>
    <w:pPr>
      <w:ind w:left="720"/>
      <w:contextualSpacing/>
    </w:pPr>
  </w:style>
  <w:style w:type="character" w:customStyle="1" w:styleId="Nadpis1Char">
    <w:name w:val="Nadpis 1 Char"/>
    <w:basedOn w:val="Standardnpsmoodstavce"/>
    <w:link w:val="Nadpis1"/>
    <w:rsid w:val="004C7B39"/>
    <w:rPr>
      <w:rFonts w:ascii="Arial Narrow" w:hAnsi="Arial Narrow"/>
      <w:b/>
      <w:kern w:val="28"/>
      <w:sz w:val="36"/>
    </w:rPr>
  </w:style>
  <w:style w:type="character" w:customStyle="1" w:styleId="ZpatChar">
    <w:name w:val="Zápatí Char"/>
    <w:basedOn w:val="Standardnpsmoodstavce"/>
    <w:link w:val="Zpat"/>
    <w:uiPriority w:val="99"/>
    <w:rsid w:val="00F73259"/>
    <w:rPr>
      <w:rFonts w:ascii="Arial Narrow" w:hAnsi="Arial Narrow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1448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URI="#idPackageObject" Type="http://www.w3.org/2000/09/xmldsig#Object">
      <DigestMethod Algorithm="http://www.w3.org/2000/09/xmldsig#sha1"/>
      <DigestValue>/BtNtuhSC4ygV0hVA6+d2mqe4JI=</DigestValue>
    </Reference>
    <Reference URI="#idOfficeObject" Type="http://www.w3.org/2000/09/xmldsig#Object">
      <DigestMethod Algorithm="http://www.w3.org/2000/09/xmldsig#sha1"/>
      <DigestValue>1yWrQK3WbeYCYFgaJRtLxpKg/hA=</DigestValue>
    </Reference>
  </SignedInfo>
  <SignatureValue>
    qNmUuB+InerOLnwyBNCxBgbkL3fPJ36zdhK9ElFKa81h0hRyGJxm1txs/1RlN/ns/g0wkdjF
    c1rJvzhkmXlt7PKaTetGNirlY58nbRe+3no2Az8FPXWaA8iIA+qU/zswsbKlqZxQeen0LPpl
    2tBV5bedbzfWbFtb7Mry0mT+oqbk+o4yo4EALpAsqj03mGNGwxNUcHY7O5dYot2I+YGOGnAU
    MsFyNGloZzWLzOvrscP2CpwrBH4lWz4I+EIYIw2tZsi6OtBkWPk8MHgxV56BigZw6fqtotTm
    FDPSdPYHz9Cb0BfHSW2zRELJdgdCFY3/CZaT6g1yc2333XfZ+iS61w==
  </SignatureValue>
  <KeyInfo>
    <KeyValue>
      <RSAKeyValue>
        <Modulus>
            0t5hXIr0PU0lGAvHOM7+nxsfxlCHm00KF5euEM1cjXW0Os4fiEeQtEAkzT0VPvn5h9JilVEP
            AS4WjNiTOTtLQvLAUA36iQ1HysDLnpRG9KH2czsq2c3ibhMzvrBkb80RbkSgXGjwPxxns4dJ
            YyP8f0XlU3qMdN9NY3HSdclQMOlbLY2+3cP1O1F+aXinCxiTrzrusGBTs8CHeqe8wdD2Izij
            F99s9sGYM61HXFpxAGXtm0PHp0Zb5ERL8YgTVb8HBk8yBcfgDc6zEeaQvI/vFh7VX6qVtY+P
            vPcE0VnFHF8EwdyOdZeRkk7swKmlrau2k9DRYnQi1cN6CTKr+9RQVw==
          </Modulus>
        <Exponent>AQAB</Exponent>
      </RSAKeyValue>
    </KeyValue>
    <X509Data>
      <X509Certificate>
          MIIGtjCCBZ6gAwIBAgIDFeH6MA0GCSqGSIb3DQEBCwUAMF8xCzAJBgNVBAYTAkNaMSwwKgYD
          VQQKDCPEjGVza8OhIHBvxaF0YSwgcy5wLiBbScSMIDQ3MTE0OTgzXTEiMCAGA1UEAxMZUG9z
          dFNpZ251bSBRdWFsaWZpZWQgQ0EgMjAeFw0xMzAzMjAxMjE1MjFaFw0xNDAzMjAxMjE1MjFa
          MIGGMQswCQYDVQQGEwJDWjE4MDYGA1UECgwvSlVEci4gSmFyb3NsYXYgQnVyc8OtaywgYWR2
          b2vDoXQgW0nEjCA2OTE4MTU2MF0xCjAIBgNVBAsTATExHzAdBgNVBAMMFk1nci4gR2Ficmll
          bGEgSGlua292w6ExEDAOBgNVBAUTB1AzODQ3NzAwggEiMA0GCSqGSIb3DQEBAQUAA4IBDwAw
          ggEKAoIBAQDS3mFcivQ9TSUYC8c4zv6fGx/GUIebTQoXl64QzVyNdbQ6zh+IR5C0QCTNPRU+
          +fmH0mKVUQ8BLhaM2JM5O0tC8sBQDfqJDUfKwMuelEb0ofZzOyrZzeJuEzO+sGRvzRFuRKBc
          aPA/HGezh0ljI/x/ReVTeox0301jcdJ1yVAw6Vstjb7dw/U7UX5peKcLGJOvOu6wYFOzwId6
          p7zB0PYjOKMX32z2wZgzrUdcWnEAZe2bQ8enRlvkREvxiBNVvwcGTzIFx+ANzrMR5pC8j+8W
          HtVfqpW1j4+89wTRWcUcXwTB3I51l5GSTuzAqaWtq7aT0NFidCLVw3oJMqv71FBXAgMBAAGj
          ggNRMIIDTTBQBgNVHREESTBHgR9nYWJyaWVsYS5oaW5rb3ZhQGJ1cnNpa2FzcG9sLmN6oBkG
          CSsGAQQB3BkCAaAMEwoxMTIxMTc0NDI4oAkGA1UEDaACEwAwggEOBgNVHSAEggEFMIIBATCB
          /gYJZ4EGAQQBB4FSMIHwMIHHBggrBgEFBQcCAjCBuhqBt1RlbnRvIGt2YWxpZmlrb3Zhbnkg
          Y2VydGlmaWthdCBieWwgdnlkYW4gcG9kbGUgemFrb25hIDIyNy8yMDAwU2IuIGEgbmF2YXpu
          eWNoIHByZWRwaXN1Li9UaGlzIHF1YWxpZmllZCBjZXJ0aWZpY2F0ZSB3YXMgaXNzdWVkIGFj
          Y29yZGluZyB0byBMYXcgTm8gMjI3LzIwMDBDb2xsLiBhbmQgcmVsYXRlZCByZWd1bGF0aW9u
          czAkBggrBgEFBQcCARYYaHR0cDovL3d3dy5wb3N0c2lnbnVtLmN6MBgGCCsGAQUFBwEDBAww
          CjAIBgYEAI5GAQEwgcgGCCsGAQUFBwEBBIG7MIG4MDsGCCsGAQUFBzAChi9odHRwOi8vd3d3
          LnBvc3RzaWdudW0uY3ovY3J0L3BzcXVhbGlmaWVkY2EyLmNydDA8BggrBgEFBQcwAoYwaHR0
          cDovL3d3dzIucG9zdHNpZ251bS5jei9jcnQvcHNxdWFsaWZpZWRjYTIuY3J0MDsGCCsGAQUF
          BzAChi9odHRwOi8vcG9zdHNpZ251bS50dGMuY3ovY3J0L3BzcXVhbGlmaWVkY2EyLmNydDAO
          BgNVHQ8BAf8EBAMCBeAwHwYDVR0jBBgwFoAUiehM34smOT7XJC4SDnrn5ifl1pcwgbEGA1Ud
          HwSBqTCBpjA1oDOgMYYvaHR0cDovL3d3dy5wb3N0c2lnbnVtLmN6L2NybC9wc3F1YWxpZmll
          ZGNhMi5jcmwwNqA0oDKGMGh0dHA6Ly93d3cyLnBvc3RzaWdudW0uY3ovY3JsL3BzcXVhbGlm
          aWVkY2EyLmNybDA1oDOgMYYvaHR0cDovL3Bvc3RzaWdudW0udHRjLmN6L2NybC9wc3F1YWxp
          ZmllZGNhMi5jcmwwHQYDVR0OBBYEFOAif/R4i3dU1bbtc9U+UXyuKci2MA0GCSqGSIb3DQEB
          CwUAA4IBAQCClbVK3Qu6YGgKq3SSeF4tBsdXNg/rX4nIjOAxYw0D+EykPtPALU5ECJO9MFeb
          JEbFJUL+it4Ni669GOZzzAyoYVvFmqc5UkSH6wgScQnpAoLC7pcUNHeh5xmGf0vOz8/R/CiL
          dSRXDdnZ+vireVvweuRwIHKPAKE4OYoZ+WzI5m7xy8RTio9xX1VUVF4cEAP4rFLjpq04kJLt
          km6rEFOCyGFeiWacTHXhNrvPCHd4uSNpefwu2/3bVSyRnZVSesMl9+duwS1zEUBpjNFah15c
          kOtVNvtVNKdCH1s0FVMEMnz3B6q7/1oAmSsjt1xCYknl717BJPQGduPewYyNQt2y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VFtd8MRjfbmEGf2/0zjHh1t5L6k=</DigestValue>
      </Reference>
      <Reference URI="/word/document.xml?ContentType=application/vnd.openxmlformats-officedocument.wordprocessingml.document.main+xml">
        <DigestMethod Algorithm="http://www.w3.org/2000/09/xmldsig#sha1"/>
        <DigestValue>bZPIMHHxG7Tg2u5Hpj8tCQhhCVw=</DigestValue>
      </Reference>
      <Reference URI="/word/endnotes.xml?ContentType=application/vnd.openxmlformats-officedocument.wordprocessingml.endnotes+xml">
        <DigestMethod Algorithm="http://www.w3.org/2000/09/xmldsig#sha1"/>
        <DigestValue>70p3/a0Pte120T6XTS5I4Pk5AvE=</DigestValue>
      </Reference>
      <Reference URI="/word/fontTable.xml?ContentType=application/vnd.openxmlformats-officedocument.wordprocessingml.fontTable+xml">
        <DigestMethod Algorithm="http://www.w3.org/2000/09/xmldsig#sha1"/>
        <DigestValue>sBGpaYjM7leoYkoVnf0SJjKEcKo=</DigestValue>
      </Reference>
      <Reference URI="/word/footer1.xml?ContentType=application/vnd.openxmlformats-officedocument.wordprocessingml.footer+xml">
        <DigestMethod Algorithm="http://www.w3.org/2000/09/xmldsig#sha1"/>
        <DigestValue>9pkXzSutDWjcAsydYZcIbiYwskQ=</DigestValue>
      </Reference>
      <Reference URI="/word/footer2.xml?ContentType=application/vnd.openxmlformats-officedocument.wordprocessingml.footer+xml">
        <DigestMethod Algorithm="http://www.w3.org/2000/09/xmldsig#sha1"/>
        <DigestValue>mgi2jadGeuGEUvqkUN1htFBD7kw=</DigestValue>
      </Reference>
      <Reference URI="/word/footnotes.xml?ContentType=application/vnd.openxmlformats-officedocument.wordprocessingml.footnotes+xml">
        <DigestMethod Algorithm="http://www.w3.org/2000/09/xmldsig#sha1"/>
        <DigestValue>wtdjCD7M1qWgFcLvzGEXFkK6ZEc=</DigestValue>
      </Reference>
      <Reference URI="/word/numbering.xml?ContentType=application/vnd.openxmlformats-officedocument.wordprocessingml.numbering+xml">
        <DigestMethod Algorithm="http://www.w3.org/2000/09/xmldsig#sha1"/>
        <DigestValue>cfToycR6DeX8cPqpxr5JDXNmp/E=</DigestValue>
      </Reference>
      <Reference URI="/word/settings.xml?ContentType=application/vnd.openxmlformats-officedocument.wordprocessingml.settings+xml">
        <DigestMethod Algorithm="http://www.w3.org/2000/09/xmldsig#sha1"/>
        <DigestValue>C1gyVBLt9uMoFgga1cvmA9IT01E=</DigestValue>
      </Reference>
      <Reference URI="/word/styles.xml?ContentType=application/vnd.openxmlformats-officedocument.wordprocessingml.styles+xml">
        <DigestMethod Algorithm="http://www.w3.org/2000/09/xmldsig#sha1"/>
        <DigestValue>13TmMLsQx9iICRnsS1KNxXvCE50=</DigestValue>
      </Reference>
      <Reference URI="/word/theme/theme1.xml?ContentType=application/vnd.openxmlformats-officedocument.theme+xml">
        <DigestMethod Algorithm="http://www.w3.org/2000/09/xmldsig#sha1"/>
        <DigestValue>AD8pTYTwWdY2i3V+GDTPhUgnfUA=</DigestValue>
      </Reference>
      <Reference URI="/word/webSettings.xml?ContentType=application/vnd.openxmlformats-officedocument.wordprocessingml.webSettings+xml">
        <DigestMethod Algorithm="http://www.w3.org/2000/09/xmldsig#sha1"/>
        <DigestValue>Yn+iJWkhKT9rofUmKEI7gNnKcc8=</DigestValue>
      </Reference>
    </Manifest>
    <SignatureProperties>
      <SignatureProperty Id="idSignatureTime" Target="#idPackageSignature">
        <mdssi:SignatureTime>
          <mdssi:Format>YYYY-MM-DDThh:mm:ssTZD</mdssi:Format>
          <mdssi:Value>2013-05-09T13:31:01Z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1680</HorizontalResolution>
          <VerticalResolution>1050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425</Words>
  <Characters>2555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AkB</Company>
  <LinksUpToDate>false</LinksUpToDate>
  <CharactersWithSpaces>2975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Gábi</cp:lastModifiedBy>
  <cp:revision>12</cp:revision>
  <cp:lastPrinted>2011-12-02T12:35:00Z</cp:lastPrinted>
  <dcterms:created xsi:type="dcterms:W3CDTF">2013-04-10T13:19:00Z</dcterms:created>
  <dcterms:modified xsi:type="dcterms:W3CDTF">2013-05-09T13:31:00Z</dcterms:modified>
</cp:coreProperties>
</file>