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D7EC4" w14:textId="77777777" w:rsidR="00F06EB9" w:rsidRPr="00D41922" w:rsidRDefault="00F06EB9" w:rsidP="00F06EB9">
      <w:pPr>
        <w:jc w:val="center"/>
        <w:rPr>
          <w:rFonts w:ascii="Arial" w:hAnsi="Arial" w:cs="Arial"/>
          <w:b/>
          <w:sz w:val="28"/>
          <w:szCs w:val="28"/>
        </w:rPr>
      </w:pPr>
      <w:r w:rsidRPr="00D41922">
        <w:rPr>
          <w:rFonts w:ascii="Arial" w:hAnsi="Arial" w:cs="Arial"/>
          <w:b/>
          <w:sz w:val="28"/>
          <w:szCs w:val="28"/>
        </w:rPr>
        <w:t>OBCHODNÍ PODMÍNKY – ZÁVAZNÉ SMLUVNÍ PODMÍNKY</w:t>
      </w:r>
    </w:p>
    <w:p w14:paraId="2804EC03" w14:textId="77777777" w:rsidR="00F06EB9" w:rsidRPr="00D41922" w:rsidRDefault="00F06EB9" w:rsidP="00F06EB9">
      <w:pPr>
        <w:pBdr>
          <w:bottom w:val="single" w:sz="24" w:space="1" w:color="FF0000"/>
        </w:pBdr>
        <w:spacing w:after="120" w:line="240" w:lineRule="auto"/>
        <w:jc w:val="center"/>
        <w:rPr>
          <w:rFonts w:ascii="Arial" w:hAnsi="Arial" w:cs="Arial"/>
          <w:b/>
          <w:bCs/>
          <w:sz w:val="44"/>
          <w:szCs w:val="44"/>
        </w:rPr>
      </w:pPr>
      <w:r w:rsidRPr="00D41922">
        <w:rPr>
          <w:rFonts w:ascii="Arial" w:hAnsi="Arial" w:cs="Arial"/>
          <w:b/>
          <w:bCs/>
          <w:sz w:val="44"/>
          <w:szCs w:val="44"/>
        </w:rPr>
        <w:t>Smlouva o dílo</w:t>
      </w:r>
    </w:p>
    <w:p w14:paraId="5FDEFB84" w14:textId="77777777" w:rsidR="00F06EB9" w:rsidRPr="00D41922" w:rsidRDefault="00F06EB9" w:rsidP="00F06EB9">
      <w:pPr>
        <w:pBdr>
          <w:bottom w:val="single" w:sz="24" w:space="1" w:color="FF0000"/>
        </w:pBdr>
        <w:jc w:val="center"/>
        <w:rPr>
          <w:rFonts w:ascii="Arial" w:hAnsi="Arial" w:cs="Arial"/>
          <w:b/>
          <w:bCs/>
          <w:sz w:val="24"/>
          <w:szCs w:val="24"/>
        </w:rPr>
      </w:pPr>
      <w:r w:rsidRPr="00D41922">
        <w:rPr>
          <w:rFonts w:ascii="Arial" w:hAnsi="Arial" w:cs="Arial"/>
          <w:b/>
          <w:bCs/>
          <w:sz w:val="24"/>
          <w:szCs w:val="24"/>
        </w:rPr>
        <w:t>č. objednatele</w:t>
      </w:r>
      <w:proofErr w:type="gramStart"/>
      <w:r w:rsidRPr="00D41922">
        <w:rPr>
          <w:rFonts w:ascii="Arial" w:hAnsi="Arial" w:cs="Arial"/>
          <w:b/>
          <w:bCs/>
          <w:sz w:val="24"/>
          <w:szCs w:val="24"/>
        </w:rPr>
        <w:t xml:space="preserve"> ….</w:t>
      </w:r>
      <w:proofErr w:type="gramEnd"/>
      <w:r w:rsidRPr="00D41922">
        <w:rPr>
          <w:rFonts w:ascii="Arial" w:hAnsi="Arial" w:cs="Arial"/>
          <w:b/>
          <w:bCs/>
          <w:sz w:val="24"/>
          <w:szCs w:val="24"/>
        </w:rPr>
        <w:t>.</w:t>
      </w:r>
    </w:p>
    <w:p w14:paraId="0863DB49" w14:textId="77777777" w:rsidR="00F06EB9" w:rsidRPr="00D41922" w:rsidRDefault="00F06EB9" w:rsidP="00F06EB9">
      <w:pPr>
        <w:pBdr>
          <w:bottom w:val="single" w:sz="24" w:space="1" w:color="FF0000"/>
        </w:pBdr>
        <w:jc w:val="center"/>
        <w:rPr>
          <w:rFonts w:ascii="Arial" w:hAnsi="Arial" w:cs="Arial"/>
          <w:b/>
          <w:bCs/>
          <w:sz w:val="24"/>
          <w:szCs w:val="24"/>
        </w:rPr>
      </w:pPr>
      <w:r w:rsidRPr="00D41922">
        <w:rPr>
          <w:rFonts w:ascii="Arial" w:hAnsi="Arial" w:cs="Arial"/>
          <w:b/>
          <w:bCs/>
          <w:sz w:val="24"/>
          <w:szCs w:val="24"/>
        </w:rPr>
        <w:t xml:space="preserve">č. zhotovitele </w:t>
      </w:r>
      <w:proofErr w:type="gramStart"/>
      <w:r w:rsidRPr="00D41922">
        <w:rPr>
          <w:rFonts w:ascii="Arial" w:hAnsi="Arial" w:cs="Arial"/>
          <w:b/>
          <w:bCs/>
          <w:sz w:val="24"/>
          <w:szCs w:val="24"/>
        </w:rPr>
        <w:t>…….</w:t>
      </w:r>
      <w:proofErr w:type="gramEnd"/>
      <w:r w:rsidRPr="00D41922">
        <w:rPr>
          <w:rFonts w:ascii="Arial" w:hAnsi="Arial" w:cs="Arial"/>
          <w:b/>
          <w:bCs/>
          <w:sz w:val="24"/>
          <w:szCs w:val="24"/>
        </w:rPr>
        <w:t>.</w:t>
      </w:r>
    </w:p>
    <w:p w14:paraId="79E03B4F" w14:textId="77777777" w:rsidR="00F06EB9" w:rsidRPr="00D41922" w:rsidRDefault="00F06EB9" w:rsidP="00F06EB9">
      <w:pPr>
        <w:pBdr>
          <w:bottom w:val="single" w:sz="24" w:space="1" w:color="FF0000"/>
        </w:pBdr>
        <w:spacing w:after="0"/>
        <w:jc w:val="center"/>
        <w:rPr>
          <w:rFonts w:ascii="Arial" w:hAnsi="Arial" w:cs="Arial"/>
          <w:sz w:val="20"/>
          <w:szCs w:val="20"/>
        </w:rPr>
      </w:pPr>
      <w:r w:rsidRPr="00D41922">
        <w:rPr>
          <w:rFonts w:ascii="Arial" w:hAnsi="Arial" w:cs="Arial"/>
          <w:sz w:val="20"/>
          <w:szCs w:val="20"/>
        </w:rPr>
        <w:t>(dále též „Smlouva“) uzavřená dle § 2586 a násl. zákona č. 89/2012 Sb., občanský zákoník,</w:t>
      </w:r>
    </w:p>
    <w:p w14:paraId="2A5043F4" w14:textId="77777777" w:rsidR="00F06EB9" w:rsidRPr="00D41922" w:rsidRDefault="00F06EB9" w:rsidP="00F06EB9">
      <w:pPr>
        <w:pBdr>
          <w:bottom w:val="single" w:sz="24" w:space="1" w:color="FF0000"/>
        </w:pBdr>
        <w:jc w:val="center"/>
        <w:rPr>
          <w:rFonts w:ascii="Arial" w:hAnsi="Arial" w:cs="Arial"/>
          <w:sz w:val="20"/>
          <w:szCs w:val="20"/>
        </w:rPr>
      </w:pPr>
      <w:r w:rsidRPr="00D41922">
        <w:rPr>
          <w:rFonts w:ascii="Arial" w:hAnsi="Arial" w:cs="Arial"/>
          <w:sz w:val="20"/>
          <w:szCs w:val="20"/>
        </w:rPr>
        <w:t>ve znění pozdějších předpisů (dále jen „občanský zákoník“)</w:t>
      </w:r>
    </w:p>
    <w:p w14:paraId="644BC406" w14:textId="77777777" w:rsidR="00F06EB9" w:rsidRPr="00D41922" w:rsidRDefault="00F06EB9" w:rsidP="00F06EB9">
      <w:pPr>
        <w:pStyle w:val="Nadpis1"/>
        <w:pBdr>
          <w:bottom w:val="single" w:sz="8" w:space="10" w:color="FF0000"/>
        </w:pBdr>
        <w:ind w:left="0"/>
        <w:rPr>
          <w:rFonts w:ascii="Arial" w:hAnsi="Arial" w:cs="Arial"/>
        </w:rPr>
      </w:pPr>
      <w:r w:rsidRPr="00D41922">
        <w:rPr>
          <w:rFonts w:ascii="Arial" w:hAnsi="Arial" w:cs="Arial"/>
        </w:rPr>
        <w:t>Smluvní strany</w:t>
      </w:r>
    </w:p>
    <w:p w14:paraId="49AC18F5" w14:textId="77777777" w:rsidR="00F06EB9" w:rsidRPr="00D41922" w:rsidRDefault="00F06EB9" w:rsidP="00F06EB9">
      <w:pPr>
        <w:pStyle w:val="Nadpis2"/>
        <w:numPr>
          <w:ilvl w:val="1"/>
          <w:numId w:val="5"/>
        </w:numPr>
        <w:ind w:left="851"/>
        <w:rPr>
          <w:rFonts w:ascii="Arial" w:hAnsi="Arial" w:cs="Arial"/>
          <w:b/>
          <w:bCs/>
          <w:i/>
          <w:iCs/>
          <w:sz w:val="20"/>
          <w:szCs w:val="20"/>
        </w:rPr>
      </w:pPr>
      <w:r w:rsidRPr="00D41922">
        <w:rPr>
          <w:rFonts w:ascii="Arial" w:hAnsi="Arial" w:cs="Arial"/>
          <w:b/>
          <w:bCs/>
          <w:i/>
          <w:iCs/>
          <w:sz w:val="20"/>
          <w:szCs w:val="20"/>
        </w:rPr>
        <w:t>Město Jaroměřice nad Rokytnou</w:t>
      </w:r>
      <w:r w:rsidRPr="00D41922">
        <w:rPr>
          <w:rFonts w:ascii="Arial" w:hAnsi="Arial" w:cs="Arial"/>
          <w:b/>
          <w:bCs/>
          <w:i/>
          <w:iCs/>
          <w:sz w:val="20"/>
          <w:szCs w:val="20"/>
        </w:rPr>
        <w:tab/>
      </w:r>
      <w:r w:rsidRPr="00D41922">
        <w:rPr>
          <w:rFonts w:ascii="Arial" w:hAnsi="Arial" w:cs="Arial"/>
          <w:b/>
          <w:bCs/>
          <w:i/>
          <w:iCs/>
          <w:sz w:val="20"/>
          <w:szCs w:val="20"/>
        </w:rPr>
        <w:tab/>
      </w:r>
    </w:p>
    <w:p w14:paraId="6A4655BA" w14:textId="77777777" w:rsidR="00F06EB9" w:rsidRPr="00D41922" w:rsidRDefault="00F06EB9" w:rsidP="00F06EB9">
      <w:pPr>
        <w:tabs>
          <w:tab w:val="left" w:pos="3402"/>
        </w:tabs>
        <w:spacing w:after="120" w:line="240" w:lineRule="auto"/>
        <w:ind w:left="3402" w:hanging="3402"/>
        <w:jc w:val="both"/>
        <w:rPr>
          <w:rFonts w:ascii="Arial" w:hAnsi="Arial" w:cs="Arial"/>
          <w:sz w:val="20"/>
          <w:szCs w:val="20"/>
        </w:rPr>
      </w:pPr>
      <w:r w:rsidRPr="00D41922">
        <w:rPr>
          <w:rFonts w:ascii="Arial" w:hAnsi="Arial" w:cs="Arial"/>
          <w:sz w:val="20"/>
          <w:szCs w:val="20"/>
        </w:rPr>
        <w:t>Sídlo:</w:t>
      </w:r>
      <w:r w:rsidRPr="00D41922">
        <w:rPr>
          <w:rFonts w:ascii="Arial" w:hAnsi="Arial" w:cs="Arial"/>
          <w:sz w:val="20"/>
          <w:szCs w:val="20"/>
        </w:rPr>
        <w:tab/>
        <w:t>Jaroměřice nad Rokytnou, nám. Míru 2, PSČ 675 51</w:t>
      </w:r>
    </w:p>
    <w:p w14:paraId="2753C1E6" w14:textId="1E0F7A17" w:rsidR="00F06EB9" w:rsidRPr="00D41922" w:rsidRDefault="00F06EB9" w:rsidP="00F06EB9">
      <w:pPr>
        <w:pStyle w:val="Bezmezer"/>
        <w:tabs>
          <w:tab w:val="left" w:pos="3402"/>
        </w:tabs>
        <w:spacing w:after="120" w:line="240" w:lineRule="auto"/>
        <w:rPr>
          <w:rFonts w:ascii="Arial" w:hAnsi="Arial" w:cs="Arial"/>
          <w:sz w:val="20"/>
          <w:szCs w:val="20"/>
        </w:rPr>
      </w:pPr>
      <w:r w:rsidRPr="00D41922">
        <w:rPr>
          <w:rFonts w:ascii="Arial" w:hAnsi="Arial" w:cs="Arial"/>
          <w:sz w:val="20"/>
          <w:szCs w:val="20"/>
        </w:rPr>
        <w:t>Statutární zástupce:</w:t>
      </w:r>
      <w:r w:rsidRPr="00D41922">
        <w:rPr>
          <w:rFonts w:ascii="Arial" w:hAnsi="Arial" w:cs="Arial"/>
          <w:sz w:val="20"/>
          <w:szCs w:val="20"/>
        </w:rPr>
        <w:tab/>
      </w:r>
      <w:r w:rsidRPr="00D41922">
        <w:rPr>
          <w:rFonts w:ascii="Arial" w:hAnsi="Arial" w:cs="Arial"/>
          <w:sz w:val="20"/>
          <w:szCs w:val="20"/>
          <w:lang w:val="sk-SK"/>
        </w:rPr>
        <w:t xml:space="preserve">Ing. </w:t>
      </w:r>
      <w:r w:rsidR="002B7F44">
        <w:rPr>
          <w:rFonts w:ascii="Arial" w:hAnsi="Arial" w:cs="Arial"/>
          <w:sz w:val="20"/>
          <w:szCs w:val="20"/>
          <w:lang w:val="sk-SK"/>
        </w:rPr>
        <w:t>Jaroslav Soukup, MBA</w:t>
      </w:r>
      <w:r w:rsidRPr="00D41922">
        <w:rPr>
          <w:rFonts w:ascii="Arial" w:hAnsi="Arial" w:cs="Arial"/>
          <w:sz w:val="20"/>
          <w:szCs w:val="20"/>
          <w:lang w:val="sk-SK"/>
        </w:rPr>
        <w:t>, starosta</w:t>
      </w:r>
    </w:p>
    <w:p w14:paraId="53425BA9" w14:textId="77777777" w:rsidR="00F06EB9" w:rsidRPr="00D41922" w:rsidRDefault="00F06EB9" w:rsidP="00F06EB9">
      <w:pPr>
        <w:pStyle w:val="Bezmezer"/>
        <w:tabs>
          <w:tab w:val="left" w:pos="3402"/>
        </w:tabs>
        <w:spacing w:after="120" w:line="240" w:lineRule="auto"/>
        <w:rPr>
          <w:rFonts w:ascii="Arial" w:hAnsi="Arial" w:cs="Arial"/>
          <w:sz w:val="20"/>
          <w:szCs w:val="20"/>
          <w:lang w:val="sk-SK" w:eastAsia="cs-CZ"/>
        </w:rPr>
      </w:pPr>
      <w:r w:rsidRPr="00D41922">
        <w:rPr>
          <w:rFonts w:ascii="Arial" w:hAnsi="Arial" w:cs="Arial"/>
          <w:sz w:val="20"/>
          <w:szCs w:val="20"/>
        </w:rPr>
        <w:t>IČ:</w:t>
      </w:r>
      <w:r w:rsidRPr="00D41922">
        <w:rPr>
          <w:rFonts w:ascii="Arial" w:hAnsi="Arial" w:cs="Arial"/>
          <w:sz w:val="20"/>
          <w:szCs w:val="20"/>
        </w:rPr>
        <w:tab/>
      </w:r>
      <w:r w:rsidRPr="00D41922">
        <w:rPr>
          <w:rFonts w:ascii="Arial" w:hAnsi="Arial" w:cs="Arial"/>
          <w:sz w:val="20"/>
          <w:szCs w:val="20"/>
          <w:lang w:val="sk-SK" w:eastAsia="cs-CZ"/>
        </w:rPr>
        <w:t>00289507</w:t>
      </w:r>
    </w:p>
    <w:p w14:paraId="33C34AB2" w14:textId="77777777" w:rsidR="00F06EB9" w:rsidRPr="00D41922" w:rsidRDefault="00F06EB9" w:rsidP="00F06EB9">
      <w:pPr>
        <w:pStyle w:val="Bezmezer"/>
        <w:tabs>
          <w:tab w:val="left" w:pos="3402"/>
        </w:tabs>
        <w:spacing w:after="120" w:line="240" w:lineRule="auto"/>
        <w:rPr>
          <w:rFonts w:ascii="Arial" w:hAnsi="Arial" w:cs="Arial"/>
          <w:sz w:val="20"/>
          <w:szCs w:val="20"/>
          <w:lang w:val="sk-SK" w:eastAsia="cs-CZ"/>
        </w:rPr>
      </w:pPr>
      <w:r w:rsidRPr="00D41922">
        <w:rPr>
          <w:rFonts w:ascii="Arial" w:hAnsi="Arial" w:cs="Arial"/>
          <w:sz w:val="20"/>
          <w:szCs w:val="20"/>
          <w:lang w:val="sk-SK" w:eastAsia="cs-CZ"/>
        </w:rPr>
        <w:t>DIČ:</w:t>
      </w:r>
      <w:r w:rsidRPr="00D41922">
        <w:rPr>
          <w:rFonts w:ascii="Arial" w:hAnsi="Arial" w:cs="Arial"/>
          <w:sz w:val="20"/>
          <w:szCs w:val="20"/>
          <w:lang w:val="sk-SK" w:eastAsia="cs-CZ"/>
        </w:rPr>
        <w:tab/>
        <w:t>CZ00289507</w:t>
      </w:r>
    </w:p>
    <w:p w14:paraId="66156282" w14:textId="77777777" w:rsidR="00F06EB9" w:rsidRPr="00D41922" w:rsidRDefault="00F06EB9" w:rsidP="00F06EB9">
      <w:pPr>
        <w:pStyle w:val="Bezmezer"/>
        <w:tabs>
          <w:tab w:val="left" w:pos="3402"/>
        </w:tabs>
        <w:spacing w:after="120" w:line="240" w:lineRule="auto"/>
        <w:rPr>
          <w:rFonts w:ascii="Arial" w:hAnsi="Arial" w:cs="Arial"/>
          <w:sz w:val="20"/>
          <w:szCs w:val="20"/>
          <w:lang w:val="sk-SK" w:eastAsia="cs-CZ"/>
        </w:rPr>
      </w:pPr>
      <w:r w:rsidRPr="00D41922">
        <w:rPr>
          <w:rFonts w:ascii="Arial" w:hAnsi="Arial" w:cs="Arial"/>
          <w:sz w:val="20"/>
          <w:szCs w:val="20"/>
        </w:rPr>
        <w:t>Bankovní spojení:</w:t>
      </w:r>
      <w:r w:rsidRPr="00D41922">
        <w:rPr>
          <w:rFonts w:ascii="Arial" w:hAnsi="Arial" w:cs="Arial"/>
          <w:sz w:val="20"/>
          <w:szCs w:val="20"/>
        </w:rPr>
        <w:tab/>
        <w:t>1321711/0100</w:t>
      </w:r>
    </w:p>
    <w:p w14:paraId="5D70F8E1" w14:textId="77777777" w:rsidR="00F06EB9" w:rsidRPr="00D41922" w:rsidRDefault="00F06EB9" w:rsidP="00F06EB9">
      <w:pPr>
        <w:pStyle w:val="Bezmezer"/>
        <w:tabs>
          <w:tab w:val="left" w:pos="3402"/>
        </w:tabs>
        <w:spacing w:after="120" w:line="240" w:lineRule="auto"/>
        <w:rPr>
          <w:rFonts w:ascii="Arial" w:hAnsi="Arial" w:cs="Arial"/>
          <w:sz w:val="20"/>
          <w:szCs w:val="20"/>
          <w:lang w:val="sk-SK" w:eastAsia="cs-CZ"/>
        </w:rPr>
      </w:pPr>
      <w:r w:rsidRPr="00D41922">
        <w:rPr>
          <w:rFonts w:ascii="Arial" w:hAnsi="Arial" w:cs="Arial"/>
          <w:sz w:val="20"/>
          <w:szCs w:val="20"/>
          <w:lang w:val="sk-SK" w:eastAsia="cs-CZ"/>
        </w:rPr>
        <w:t xml:space="preserve">Osoba </w:t>
      </w:r>
      <w:proofErr w:type="spellStart"/>
      <w:r w:rsidRPr="00D41922">
        <w:rPr>
          <w:rFonts w:ascii="Arial" w:hAnsi="Arial" w:cs="Arial"/>
          <w:sz w:val="20"/>
          <w:szCs w:val="20"/>
          <w:lang w:val="sk-SK" w:eastAsia="cs-CZ"/>
        </w:rPr>
        <w:t>oprávněná</w:t>
      </w:r>
      <w:proofErr w:type="spellEnd"/>
      <w:r w:rsidRPr="00D41922">
        <w:rPr>
          <w:rFonts w:ascii="Arial" w:hAnsi="Arial" w:cs="Arial"/>
          <w:sz w:val="20"/>
          <w:szCs w:val="20"/>
          <w:lang w:val="sk-SK" w:eastAsia="cs-CZ"/>
        </w:rPr>
        <w:t xml:space="preserve"> </w:t>
      </w:r>
      <w:proofErr w:type="spellStart"/>
      <w:r w:rsidRPr="00D41922">
        <w:rPr>
          <w:rFonts w:ascii="Arial" w:hAnsi="Arial" w:cs="Arial"/>
          <w:sz w:val="20"/>
          <w:szCs w:val="20"/>
          <w:lang w:val="sk-SK" w:eastAsia="cs-CZ"/>
        </w:rPr>
        <w:t>jednat</w:t>
      </w:r>
      <w:proofErr w:type="spellEnd"/>
    </w:p>
    <w:p w14:paraId="34B6FDE6" w14:textId="1A952807" w:rsidR="00F06EB9" w:rsidRPr="00D41922" w:rsidRDefault="00F06EB9" w:rsidP="002B7F44">
      <w:pPr>
        <w:pStyle w:val="Bezmezer"/>
        <w:tabs>
          <w:tab w:val="left" w:pos="3402"/>
        </w:tabs>
        <w:spacing w:after="0" w:line="240" w:lineRule="auto"/>
        <w:rPr>
          <w:rFonts w:ascii="Arial" w:hAnsi="Arial" w:cs="Arial"/>
          <w:sz w:val="20"/>
          <w:szCs w:val="20"/>
        </w:rPr>
      </w:pPr>
      <w:proofErr w:type="spellStart"/>
      <w:r w:rsidRPr="00D41922">
        <w:rPr>
          <w:rFonts w:ascii="Arial" w:hAnsi="Arial" w:cs="Arial"/>
          <w:sz w:val="20"/>
          <w:szCs w:val="20"/>
          <w:lang w:val="sk-SK" w:eastAsia="cs-CZ"/>
        </w:rPr>
        <w:t>ve</w:t>
      </w:r>
      <w:proofErr w:type="spellEnd"/>
      <w:r w:rsidRPr="00D41922">
        <w:rPr>
          <w:rFonts w:ascii="Arial" w:hAnsi="Arial" w:cs="Arial"/>
          <w:sz w:val="20"/>
          <w:szCs w:val="20"/>
          <w:lang w:val="sk-SK" w:eastAsia="cs-CZ"/>
        </w:rPr>
        <w:t xml:space="preserve"> </w:t>
      </w:r>
      <w:proofErr w:type="spellStart"/>
      <w:r w:rsidRPr="00D41922">
        <w:rPr>
          <w:rFonts w:ascii="Arial" w:hAnsi="Arial" w:cs="Arial"/>
          <w:sz w:val="20"/>
          <w:szCs w:val="20"/>
          <w:lang w:val="sk-SK" w:eastAsia="cs-CZ"/>
        </w:rPr>
        <w:t>věcech</w:t>
      </w:r>
      <w:proofErr w:type="spellEnd"/>
      <w:r w:rsidRPr="00D41922">
        <w:rPr>
          <w:rFonts w:ascii="Arial" w:hAnsi="Arial" w:cs="Arial"/>
          <w:sz w:val="20"/>
          <w:szCs w:val="20"/>
          <w:lang w:val="sk-SK" w:eastAsia="cs-CZ"/>
        </w:rPr>
        <w:t xml:space="preserve"> </w:t>
      </w:r>
      <w:proofErr w:type="spellStart"/>
      <w:r w:rsidRPr="00D41922">
        <w:rPr>
          <w:rFonts w:ascii="Arial" w:hAnsi="Arial" w:cs="Arial"/>
          <w:sz w:val="20"/>
          <w:szCs w:val="20"/>
          <w:lang w:val="sk-SK" w:eastAsia="cs-CZ"/>
        </w:rPr>
        <w:t>technichých</w:t>
      </w:r>
      <w:proofErr w:type="spellEnd"/>
      <w:r w:rsidRPr="00D41922">
        <w:rPr>
          <w:rFonts w:ascii="Arial" w:hAnsi="Arial" w:cs="Arial"/>
          <w:sz w:val="20"/>
          <w:szCs w:val="20"/>
          <w:lang w:val="sk-SK" w:eastAsia="cs-CZ"/>
        </w:rPr>
        <w:t>:</w:t>
      </w:r>
      <w:r w:rsidRPr="00D41922">
        <w:rPr>
          <w:rFonts w:ascii="Arial" w:hAnsi="Arial" w:cs="Arial"/>
          <w:sz w:val="20"/>
          <w:szCs w:val="20"/>
          <w:lang w:val="sk-SK" w:eastAsia="cs-CZ"/>
        </w:rPr>
        <w:tab/>
      </w:r>
      <w:r w:rsidR="002B7F44">
        <w:rPr>
          <w:rFonts w:ascii="Arial" w:hAnsi="Arial" w:cs="Arial"/>
          <w:sz w:val="20"/>
          <w:szCs w:val="20"/>
          <w:lang w:val="sk-SK" w:eastAsia="cs-CZ"/>
        </w:rPr>
        <w:t>Michal Dusík</w:t>
      </w:r>
      <w:r w:rsidRPr="00D41922">
        <w:rPr>
          <w:rFonts w:ascii="Arial" w:hAnsi="Arial" w:cs="Arial"/>
          <w:sz w:val="20"/>
          <w:szCs w:val="20"/>
          <w:lang w:val="sk-SK" w:eastAsia="cs-CZ"/>
        </w:rPr>
        <w:t xml:space="preserve">, </w:t>
      </w:r>
      <w:proofErr w:type="spellStart"/>
      <w:r w:rsidRPr="00D41922">
        <w:rPr>
          <w:rFonts w:ascii="Arial" w:hAnsi="Arial" w:cs="Arial"/>
          <w:sz w:val="20"/>
          <w:szCs w:val="20"/>
          <w:lang w:val="sk-SK" w:eastAsia="cs-CZ"/>
        </w:rPr>
        <w:t>vedoucí</w:t>
      </w:r>
      <w:proofErr w:type="spellEnd"/>
      <w:r w:rsidRPr="00D41922">
        <w:rPr>
          <w:rFonts w:ascii="Arial" w:hAnsi="Arial" w:cs="Arial"/>
          <w:sz w:val="20"/>
          <w:szCs w:val="20"/>
          <w:lang w:val="sk-SK" w:eastAsia="cs-CZ"/>
        </w:rPr>
        <w:t xml:space="preserve"> odboru výstavby, </w:t>
      </w:r>
      <w:proofErr w:type="spellStart"/>
      <w:r w:rsidRPr="00D41922">
        <w:rPr>
          <w:rFonts w:ascii="Arial" w:hAnsi="Arial" w:cs="Arial"/>
          <w:sz w:val="20"/>
          <w:szCs w:val="20"/>
          <w:lang w:val="sk-SK" w:eastAsia="cs-CZ"/>
        </w:rPr>
        <w:t>investic</w:t>
      </w:r>
      <w:proofErr w:type="spellEnd"/>
      <w:r w:rsidRPr="00D41922">
        <w:rPr>
          <w:rFonts w:ascii="Arial" w:hAnsi="Arial" w:cs="Arial"/>
          <w:sz w:val="20"/>
          <w:szCs w:val="20"/>
          <w:lang w:val="sk-SK" w:eastAsia="cs-CZ"/>
        </w:rPr>
        <w:t xml:space="preserve"> a majetku</w:t>
      </w:r>
    </w:p>
    <w:p w14:paraId="6B37397E" w14:textId="77777777" w:rsidR="00F06EB9" w:rsidRPr="00D41922" w:rsidRDefault="00F06EB9" w:rsidP="002B7F44">
      <w:pPr>
        <w:pStyle w:val="Bezmezer"/>
        <w:spacing w:before="240"/>
        <w:rPr>
          <w:rFonts w:ascii="Arial" w:hAnsi="Arial" w:cs="Arial"/>
          <w:sz w:val="20"/>
          <w:szCs w:val="20"/>
        </w:rPr>
      </w:pPr>
      <w:r w:rsidRPr="00D41922">
        <w:rPr>
          <w:rFonts w:ascii="Arial" w:hAnsi="Arial" w:cs="Arial"/>
          <w:sz w:val="20"/>
          <w:szCs w:val="20"/>
        </w:rPr>
        <w:t xml:space="preserve"> (dále jen „Zadavatel nebo Objednatel“)</w:t>
      </w:r>
    </w:p>
    <w:p w14:paraId="40A587EA" w14:textId="77777777" w:rsidR="00F06EB9" w:rsidRPr="00D41922" w:rsidRDefault="00F06EB9" w:rsidP="00F06EB9">
      <w:pPr>
        <w:pStyle w:val="Nadpis2"/>
        <w:numPr>
          <w:ilvl w:val="1"/>
          <w:numId w:val="20"/>
        </w:numPr>
        <w:tabs>
          <w:tab w:val="clear" w:pos="0"/>
          <w:tab w:val="num" w:pos="720"/>
        </w:tabs>
        <w:spacing w:before="360"/>
        <w:ind w:left="851" w:hanging="360"/>
        <w:rPr>
          <w:rFonts w:ascii="Arial" w:hAnsi="Arial" w:cs="Arial"/>
          <w:b/>
          <w:bCs/>
          <w:i/>
          <w:iCs/>
          <w:sz w:val="20"/>
          <w:szCs w:val="20"/>
        </w:rPr>
      </w:pPr>
      <w:r w:rsidRPr="00D41922">
        <w:rPr>
          <w:rFonts w:ascii="Arial" w:hAnsi="Arial" w:cs="Arial"/>
          <w:b/>
          <w:bCs/>
          <w:i/>
          <w:iCs/>
          <w:sz w:val="20"/>
          <w:szCs w:val="20"/>
          <w:shd w:val="clear" w:color="auto" w:fill="FFFF00"/>
        </w:rPr>
        <w:tab/>
      </w:r>
      <w:r w:rsidRPr="00D41922">
        <w:rPr>
          <w:rFonts w:ascii="Arial" w:hAnsi="Arial" w:cs="Arial"/>
          <w:b/>
          <w:bCs/>
          <w:i/>
          <w:iCs/>
          <w:sz w:val="20"/>
          <w:szCs w:val="20"/>
          <w:shd w:val="clear" w:color="auto" w:fill="FFFF00"/>
        </w:rPr>
        <w:tab/>
      </w:r>
      <w:r w:rsidRPr="00D41922">
        <w:rPr>
          <w:rFonts w:ascii="Arial" w:hAnsi="Arial" w:cs="Arial"/>
          <w:b/>
          <w:bCs/>
          <w:i/>
          <w:iCs/>
          <w:sz w:val="20"/>
          <w:szCs w:val="20"/>
          <w:shd w:val="clear" w:color="auto" w:fill="FFFF00"/>
        </w:rPr>
        <w:tab/>
      </w:r>
      <w:r w:rsidRPr="00D41922">
        <w:rPr>
          <w:rFonts w:ascii="Arial" w:hAnsi="Arial" w:cs="Arial"/>
          <w:b/>
          <w:bCs/>
          <w:i/>
          <w:iCs/>
          <w:sz w:val="20"/>
          <w:szCs w:val="20"/>
          <w:shd w:val="clear" w:color="auto" w:fill="FFFF00"/>
        </w:rPr>
        <w:tab/>
      </w:r>
      <w:r w:rsidRPr="00D41922">
        <w:rPr>
          <w:rFonts w:ascii="Arial" w:hAnsi="Arial" w:cs="Arial"/>
          <w:b/>
          <w:bCs/>
          <w:i/>
          <w:iCs/>
          <w:sz w:val="20"/>
          <w:szCs w:val="20"/>
          <w:shd w:val="clear" w:color="auto" w:fill="FFFF00"/>
        </w:rPr>
        <w:tab/>
      </w:r>
    </w:p>
    <w:p w14:paraId="295C00A3" w14:textId="77777777" w:rsidR="00F06EB9" w:rsidRPr="00D41922" w:rsidRDefault="00F06EB9" w:rsidP="00F06EB9">
      <w:pPr>
        <w:pStyle w:val="Bezmezer"/>
        <w:tabs>
          <w:tab w:val="left" w:pos="3402"/>
        </w:tabs>
        <w:spacing w:after="120" w:line="240" w:lineRule="auto"/>
        <w:rPr>
          <w:rFonts w:ascii="Arial" w:hAnsi="Arial" w:cs="Arial"/>
          <w:sz w:val="20"/>
          <w:szCs w:val="20"/>
        </w:rPr>
      </w:pPr>
      <w:r w:rsidRPr="00D41922">
        <w:rPr>
          <w:rFonts w:ascii="Arial" w:hAnsi="Arial" w:cs="Arial"/>
          <w:sz w:val="20"/>
          <w:szCs w:val="20"/>
        </w:rPr>
        <w:t>Sídlo:</w:t>
      </w:r>
      <w:r w:rsidRPr="00D41922">
        <w:rPr>
          <w:rFonts w:ascii="Arial" w:hAnsi="Arial" w:cs="Arial"/>
          <w:sz w:val="20"/>
          <w:szCs w:val="2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p>
    <w:p w14:paraId="499144E1" w14:textId="77777777" w:rsidR="00F06EB9" w:rsidRPr="00D41922" w:rsidRDefault="00F06EB9" w:rsidP="00F06EB9">
      <w:pPr>
        <w:pStyle w:val="Bezmezer"/>
        <w:tabs>
          <w:tab w:val="left" w:pos="3402"/>
        </w:tabs>
        <w:spacing w:after="120" w:line="240" w:lineRule="auto"/>
        <w:rPr>
          <w:rFonts w:ascii="Arial" w:hAnsi="Arial" w:cs="Arial"/>
          <w:sz w:val="20"/>
          <w:szCs w:val="20"/>
        </w:rPr>
      </w:pPr>
      <w:r w:rsidRPr="00D41922">
        <w:rPr>
          <w:rFonts w:ascii="Arial" w:hAnsi="Arial" w:cs="Arial"/>
          <w:sz w:val="20"/>
          <w:szCs w:val="20"/>
        </w:rPr>
        <w:t>Statutární zástupce:</w:t>
      </w:r>
      <w:r w:rsidRPr="00D41922">
        <w:rPr>
          <w:rFonts w:ascii="Arial" w:hAnsi="Arial" w:cs="Arial"/>
          <w:sz w:val="20"/>
          <w:szCs w:val="2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p>
    <w:p w14:paraId="650C5982" w14:textId="77777777" w:rsidR="00F06EB9" w:rsidRPr="00D41922" w:rsidRDefault="00F06EB9" w:rsidP="00F06EB9">
      <w:pPr>
        <w:pStyle w:val="Bezmezer"/>
        <w:tabs>
          <w:tab w:val="left" w:pos="3402"/>
          <w:tab w:val="left" w:pos="3540"/>
          <w:tab w:val="left" w:pos="4020"/>
        </w:tabs>
        <w:spacing w:after="120" w:line="240" w:lineRule="auto"/>
        <w:rPr>
          <w:rFonts w:ascii="Arial" w:hAnsi="Arial" w:cs="Arial"/>
          <w:sz w:val="20"/>
          <w:szCs w:val="20"/>
        </w:rPr>
      </w:pPr>
      <w:r w:rsidRPr="00D41922">
        <w:rPr>
          <w:rFonts w:ascii="Arial" w:hAnsi="Arial" w:cs="Arial"/>
          <w:sz w:val="20"/>
          <w:szCs w:val="20"/>
        </w:rPr>
        <w:t>e-mail:</w:t>
      </w:r>
      <w:r w:rsidRPr="00D41922">
        <w:rPr>
          <w:rFonts w:ascii="Arial" w:hAnsi="Arial" w:cs="Arial"/>
          <w:sz w:val="20"/>
          <w:szCs w:val="2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p>
    <w:p w14:paraId="25D2AE0A" w14:textId="77777777" w:rsidR="00F06EB9" w:rsidRPr="00D41922" w:rsidRDefault="00F06EB9" w:rsidP="00F06EB9">
      <w:pPr>
        <w:pStyle w:val="Bezmezer"/>
        <w:tabs>
          <w:tab w:val="left" w:pos="3402"/>
        </w:tabs>
        <w:spacing w:after="120" w:line="240" w:lineRule="auto"/>
        <w:rPr>
          <w:rFonts w:ascii="Arial" w:hAnsi="Arial" w:cs="Arial"/>
          <w:sz w:val="20"/>
          <w:szCs w:val="20"/>
        </w:rPr>
      </w:pPr>
      <w:r w:rsidRPr="00D41922">
        <w:rPr>
          <w:rFonts w:ascii="Arial" w:hAnsi="Arial" w:cs="Arial"/>
          <w:sz w:val="20"/>
          <w:szCs w:val="20"/>
        </w:rPr>
        <w:t>telefon:</w:t>
      </w:r>
      <w:r w:rsidRPr="00D41922">
        <w:rPr>
          <w:rFonts w:ascii="Arial" w:hAnsi="Arial" w:cs="Arial"/>
          <w:sz w:val="20"/>
          <w:szCs w:val="2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p>
    <w:p w14:paraId="1E6B78FF" w14:textId="77777777" w:rsidR="00F06EB9" w:rsidRPr="00D41922" w:rsidRDefault="00F06EB9" w:rsidP="00F06EB9">
      <w:pPr>
        <w:pStyle w:val="Bezmezer"/>
        <w:tabs>
          <w:tab w:val="left" w:pos="3402"/>
        </w:tabs>
        <w:spacing w:after="120" w:line="240" w:lineRule="auto"/>
        <w:rPr>
          <w:rFonts w:ascii="Arial" w:hAnsi="Arial" w:cs="Arial"/>
          <w:sz w:val="20"/>
          <w:szCs w:val="20"/>
        </w:rPr>
      </w:pPr>
      <w:r w:rsidRPr="00D41922">
        <w:rPr>
          <w:rFonts w:ascii="Arial" w:hAnsi="Arial" w:cs="Arial"/>
          <w:sz w:val="20"/>
          <w:szCs w:val="20"/>
        </w:rPr>
        <w:t>fax:</w:t>
      </w:r>
      <w:r w:rsidRPr="00D41922">
        <w:rPr>
          <w:rFonts w:ascii="Arial" w:hAnsi="Arial" w:cs="Arial"/>
          <w:sz w:val="20"/>
          <w:szCs w:val="2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p>
    <w:p w14:paraId="1C0D8D6E" w14:textId="77777777" w:rsidR="00F06EB9" w:rsidRPr="00D41922" w:rsidRDefault="00F06EB9" w:rsidP="00F06EB9">
      <w:pPr>
        <w:pStyle w:val="Bezmezer"/>
        <w:tabs>
          <w:tab w:val="left" w:pos="3402"/>
        </w:tabs>
        <w:spacing w:after="120" w:line="240" w:lineRule="auto"/>
        <w:rPr>
          <w:rFonts w:ascii="Arial" w:hAnsi="Arial" w:cs="Arial"/>
          <w:sz w:val="20"/>
          <w:szCs w:val="20"/>
          <w:shd w:val="clear" w:color="auto" w:fill="FFFF00"/>
        </w:rPr>
      </w:pPr>
      <w:r w:rsidRPr="00D41922">
        <w:rPr>
          <w:rFonts w:ascii="Arial" w:hAnsi="Arial" w:cs="Arial"/>
          <w:sz w:val="20"/>
          <w:szCs w:val="20"/>
        </w:rPr>
        <w:t>IČ:</w:t>
      </w:r>
      <w:r w:rsidRPr="00D41922">
        <w:rPr>
          <w:rFonts w:ascii="Arial" w:hAnsi="Arial" w:cs="Arial"/>
          <w:sz w:val="20"/>
          <w:szCs w:val="2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p>
    <w:p w14:paraId="4EF770AE" w14:textId="77777777" w:rsidR="00F06EB9" w:rsidRPr="00D41922" w:rsidRDefault="00F06EB9" w:rsidP="00F06EB9">
      <w:pPr>
        <w:pStyle w:val="Bezmezer"/>
        <w:tabs>
          <w:tab w:val="left" w:pos="3402"/>
        </w:tabs>
        <w:spacing w:after="120" w:line="240" w:lineRule="auto"/>
        <w:rPr>
          <w:rFonts w:ascii="Arial" w:hAnsi="Arial" w:cs="Arial"/>
          <w:sz w:val="20"/>
          <w:szCs w:val="20"/>
        </w:rPr>
      </w:pPr>
      <w:r w:rsidRPr="00D41922">
        <w:rPr>
          <w:rFonts w:ascii="Arial" w:hAnsi="Arial" w:cs="Arial"/>
          <w:sz w:val="20"/>
          <w:szCs w:val="20"/>
        </w:rPr>
        <w:t>DIČ:</w:t>
      </w:r>
      <w:r w:rsidRPr="00D41922">
        <w:rPr>
          <w:rFonts w:ascii="Arial" w:hAnsi="Arial" w:cs="Arial"/>
          <w:sz w:val="20"/>
          <w:szCs w:val="2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p>
    <w:p w14:paraId="05AA9423" w14:textId="77777777" w:rsidR="00F06EB9" w:rsidRPr="00D41922" w:rsidRDefault="00F06EB9" w:rsidP="00F06EB9">
      <w:pPr>
        <w:pStyle w:val="Bezmezer"/>
        <w:tabs>
          <w:tab w:val="left" w:pos="3402"/>
        </w:tabs>
        <w:spacing w:after="120" w:line="240" w:lineRule="auto"/>
        <w:rPr>
          <w:rFonts w:ascii="Arial" w:hAnsi="Arial" w:cs="Arial"/>
          <w:sz w:val="20"/>
          <w:szCs w:val="20"/>
          <w:shd w:val="clear" w:color="auto" w:fill="FFFF00"/>
        </w:rPr>
      </w:pPr>
      <w:r w:rsidRPr="00D41922">
        <w:rPr>
          <w:rFonts w:ascii="Arial" w:hAnsi="Arial" w:cs="Arial"/>
          <w:sz w:val="20"/>
          <w:szCs w:val="20"/>
        </w:rPr>
        <w:t>Bankovní spojení:</w:t>
      </w:r>
      <w:r w:rsidRPr="00D41922">
        <w:rPr>
          <w:rFonts w:ascii="Arial" w:hAnsi="Arial" w:cs="Arial"/>
          <w:sz w:val="20"/>
          <w:szCs w:val="2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p>
    <w:p w14:paraId="7C01BCC8" w14:textId="77777777" w:rsidR="00F06EB9" w:rsidRPr="00D41922" w:rsidRDefault="00F06EB9" w:rsidP="00F06EB9">
      <w:pPr>
        <w:pStyle w:val="Bezmezer"/>
        <w:tabs>
          <w:tab w:val="left" w:pos="3402"/>
        </w:tabs>
        <w:spacing w:after="120" w:line="240" w:lineRule="auto"/>
        <w:rPr>
          <w:rFonts w:ascii="Arial" w:hAnsi="Arial" w:cs="Arial"/>
          <w:sz w:val="20"/>
          <w:szCs w:val="20"/>
        </w:rPr>
      </w:pPr>
      <w:r w:rsidRPr="00D41922">
        <w:rPr>
          <w:rFonts w:ascii="Arial" w:hAnsi="Arial" w:cs="Arial"/>
          <w:sz w:val="20"/>
          <w:szCs w:val="20"/>
          <w:shd w:val="clear" w:color="auto" w:fill="FFFF00"/>
        </w:rPr>
        <w:t xml:space="preserve">Zapsaná v obchodním </w:t>
      </w:r>
      <w:proofErr w:type="gramStart"/>
      <w:r w:rsidRPr="00D41922">
        <w:rPr>
          <w:rFonts w:ascii="Arial" w:hAnsi="Arial" w:cs="Arial"/>
          <w:sz w:val="20"/>
          <w:szCs w:val="20"/>
          <w:shd w:val="clear" w:color="auto" w:fill="FFFF00"/>
        </w:rPr>
        <w:t>rejstříku  u</w:t>
      </w:r>
      <w:proofErr w:type="gramEnd"/>
      <w:r w:rsidRPr="00D41922">
        <w:rPr>
          <w:rFonts w:ascii="Arial" w:hAnsi="Arial" w:cs="Arial"/>
          <w:sz w:val="20"/>
          <w:szCs w:val="20"/>
          <w:shd w:val="clear" w:color="auto" w:fill="FFFF00"/>
        </w:rPr>
        <w:t xml:space="preserve"> ……………pod č….</w:t>
      </w:r>
    </w:p>
    <w:p w14:paraId="69B43C17" w14:textId="77777777" w:rsidR="00F06EB9" w:rsidRPr="00D41922" w:rsidRDefault="00F06EB9" w:rsidP="00F06EB9">
      <w:pPr>
        <w:pStyle w:val="Bezmezer"/>
        <w:tabs>
          <w:tab w:val="left" w:pos="3402"/>
        </w:tabs>
        <w:spacing w:after="120" w:line="240" w:lineRule="auto"/>
        <w:rPr>
          <w:rFonts w:ascii="Arial" w:hAnsi="Arial" w:cs="Arial"/>
          <w:sz w:val="20"/>
          <w:szCs w:val="20"/>
          <w:lang w:val="sk-SK" w:eastAsia="cs-CZ"/>
        </w:rPr>
      </w:pPr>
      <w:r w:rsidRPr="00D41922">
        <w:rPr>
          <w:rFonts w:ascii="Arial" w:hAnsi="Arial" w:cs="Arial"/>
          <w:sz w:val="20"/>
          <w:szCs w:val="20"/>
          <w:lang w:val="sk-SK" w:eastAsia="cs-CZ"/>
        </w:rPr>
        <w:t xml:space="preserve">Osoba </w:t>
      </w:r>
      <w:proofErr w:type="spellStart"/>
      <w:r w:rsidRPr="00D41922">
        <w:rPr>
          <w:rFonts w:ascii="Arial" w:hAnsi="Arial" w:cs="Arial"/>
          <w:sz w:val="20"/>
          <w:szCs w:val="20"/>
          <w:lang w:val="sk-SK" w:eastAsia="cs-CZ"/>
        </w:rPr>
        <w:t>oprávněná</w:t>
      </w:r>
      <w:proofErr w:type="spellEnd"/>
      <w:r w:rsidRPr="00D41922">
        <w:rPr>
          <w:rFonts w:ascii="Arial" w:hAnsi="Arial" w:cs="Arial"/>
          <w:sz w:val="20"/>
          <w:szCs w:val="20"/>
          <w:lang w:val="sk-SK" w:eastAsia="cs-CZ"/>
        </w:rPr>
        <w:t xml:space="preserve"> </w:t>
      </w:r>
      <w:proofErr w:type="spellStart"/>
      <w:r w:rsidRPr="00D41922">
        <w:rPr>
          <w:rFonts w:ascii="Arial" w:hAnsi="Arial" w:cs="Arial"/>
          <w:sz w:val="20"/>
          <w:szCs w:val="20"/>
          <w:lang w:val="sk-SK" w:eastAsia="cs-CZ"/>
        </w:rPr>
        <w:t>jednat</w:t>
      </w:r>
      <w:proofErr w:type="spellEnd"/>
    </w:p>
    <w:p w14:paraId="42722CE0" w14:textId="77777777" w:rsidR="00F06EB9" w:rsidRPr="00D41922" w:rsidRDefault="00F06EB9" w:rsidP="00F06EB9">
      <w:pPr>
        <w:pStyle w:val="Bezmezer"/>
        <w:tabs>
          <w:tab w:val="left" w:pos="3402"/>
        </w:tabs>
        <w:spacing w:after="120" w:line="240" w:lineRule="auto"/>
        <w:rPr>
          <w:rFonts w:ascii="Arial" w:hAnsi="Arial" w:cs="Arial"/>
          <w:sz w:val="20"/>
          <w:szCs w:val="20"/>
        </w:rPr>
      </w:pPr>
      <w:proofErr w:type="spellStart"/>
      <w:r w:rsidRPr="00D41922">
        <w:rPr>
          <w:rFonts w:ascii="Arial" w:hAnsi="Arial" w:cs="Arial"/>
          <w:sz w:val="20"/>
          <w:szCs w:val="20"/>
          <w:lang w:val="sk-SK" w:eastAsia="cs-CZ"/>
        </w:rPr>
        <w:t>ve</w:t>
      </w:r>
      <w:proofErr w:type="spellEnd"/>
      <w:r w:rsidRPr="00D41922">
        <w:rPr>
          <w:rFonts w:ascii="Arial" w:hAnsi="Arial" w:cs="Arial"/>
          <w:sz w:val="20"/>
          <w:szCs w:val="20"/>
          <w:lang w:val="sk-SK" w:eastAsia="cs-CZ"/>
        </w:rPr>
        <w:t xml:space="preserve"> </w:t>
      </w:r>
      <w:proofErr w:type="spellStart"/>
      <w:r w:rsidRPr="00D41922">
        <w:rPr>
          <w:rFonts w:ascii="Arial" w:hAnsi="Arial" w:cs="Arial"/>
          <w:sz w:val="20"/>
          <w:szCs w:val="20"/>
          <w:lang w:val="sk-SK" w:eastAsia="cs-CZ"/>
        </w:rPr>
        <w:t>věcech</w:t>
      </w:r>
      <w:proofErr w:type="spellEnd"/>
      <w:r w:rsidRPr="00D41922">
        <w:rPr>
          <w:rFonts w:ascii="Arial" w:hAnsi="Arial" w:cs="Arial"/>
          <w:sz w:val="20"/>
          <w:szCs w:val="20"/>
          <w:lang w:val="sk-SK" w:eastAsia="cs-CZ"/>
        </w:rPr>
        <w:t xml:space="preserve"> technických:</w:t>
      </w:r>
      <w:r w:rsidRPr="00D41922">
        <w:rPr>
          <w:rFonts w:ascii="Arial" w:hAnsi="Arial" w:cs="Arial"/>
          <w:sz w:val="20"/>
          <w:szCs w:val="2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r w:rsidRPr="00D41922">
        <w:rPr>
          <w:rFonts w:ascii="Arial" w:hAnsi="Arial" w:cs="Arial"/>
          <w:sz w:val="20"/>
          <w:szCs w:val="20"/>
          <w:shd w:val="clear" w:color="auto" w:fill="FFFF00"/>
        </w:rPr>
        <w:tab/>
      </w:r>
    </w:p>
    <w:p w14:paraId="31306425" w14:textId="77777777" w:rsidR="00F06EB9" w:rsidRPr="00D41922" w:rsidRDefault="00F06EB9" w:rsidP="002B7F44">
      <w:pPr>
        <w:pStyle w:val="Bezmezer"/>
        <w:spacing w:before="120"/>
        <w:rPr>
          <w:rFonts w:ascii="Arial" w:hAnsi="Arial" w:cs="Arial"/>
          <w:sz w:val="20"/>
          <w:szCs w:val="20"/>
        </w:rPr>
      </w:pPr>
      <w:r w:rsidRPr="00D41922">
        <w:rPr>
          <w:rFonts w:ascii="Arial" w:hAnsi="Arial" w:cs="Arial"/>
          <w:sz w:val="20"/>
          <w:szCs w:val="20"/>
        </w:rPr>
        <w:t>(dle jen „Uchazeč“ nebo „Zhotovitel“)</w:t>
      </w:r>
    </w:p>
    <w:p w14:paraId="287E9FF5" w14:textId="77777777" w:rsidR="00F06EB9" w:rsidRPr="00D41922" w:rsidRDefault="00F06EB9" w:rsidP="00F06EB9">
      <w:pPr>
        <w:pStyle w:val="Bezmezer"/>
        <w:rPr>
          <w:rFonts w:ascii="Arial" w:hAnsi="Arial" w:cs="Arial"/>
          <w:sz w:val="20"/>
          <w:szCs w:val="20"/>
        </w:rPr>
      </w:pPr>
      <w:r w:rsidRPr="00D41922">
        <w:rPr>
          <w:rFonts w:ascii="Arial" w:hAnsi="Arial" w:cs="Arial"/>
          <w:sz w:val="20"/>
          <w:szCs w:val="20"/>
        </w:rPr>
        <w:t xml:space="preserve">Výše uvedení zástupci obou smluvních stran prohlašují, že podle zákona, stanov, společenské smlouvy nebo jiného předpisu jsou oprávněni tuto smlouvu (dále též „Smlouva“) podepsat a k platnosti této smlouvy není třeba podpisu jiné osoby. </w:t>
      </w:r>
    </w:p>
    <w:p w14:paraId="1CCB3C8B" w14:textId="77777777" w:rsidR="00F06EB9" w:rsidRPr="00D41922" w:rsidRDefault="00F06EB9" w:rsidP="00F06EB9">
      <w:pPr>
        <w:pStyle w:val="Bezmezer"/>
        <w:rPr>
          <w:rFonts w:ascii="Arial" w:hAnsi="Arial" w:cs="Arial"/>
          <w:bCs/>
          <w:iCs/>
          <w:sz w:val="20"/>
          <w:szCs w:val="20"/>
        </w:rPr>
      </w:pPr>
      <w:r w:rsidRPr="00D41922">
        <w:rPr>
          <w:rFonts w:ascii="Arial" w:hAnsi="Arial" w:cs="Arial"/>
          <w:bCs/>
          <w:iCs/>
          <w:sz w:val="20"/>
          <w:szCs w:val="20"/>
        </w:rPr>
        <w:t>Změnu pověřených pracovníků nebo jejich oprávnění lze provést pouze dodatkem k této smlouvě.</w:t>
      </w:r>
    </w:p>
    <w:p w14:paraId="3BDE5F5D" w14:textId="77777777" w:rsidR="00F06EB9" w:rsidRPr="00D41922" w:rsidRDefault="00F06EB9" w:rsidP="00F06EB9">
      <w:pPr>
        <w:pStyle w:val="Nadpis1"/>
        <w:spacing w:before="720" w:line="240" w:lineRule="auto"/>
        <w:ind w:left="0"/>
        <w:rPr>
          <w:rFonts w:ascii="Arial" w:hAnsi="Arial" w:cs="Arial"/>
        </w:rPr>
      </w:pPr>
      <w:r w:rsidRPr="00D41922">
        <w:rPr>
          <w:rFonts w:ascii="Arial" w:hAnsi="Arial" w:cs="Arial"/>
        </w:rPr>
        <w:lastRenderedPageBreak/>
        <w:t>Preambule</w:t>
      </w:r>
    </w:p>
    <w:p w14:paraId="5CFD3578" w14:textId="77777777" w:rsidR="00F06EB9" w:rsidRPr="00D41922" w:rsidRDefault="00F06EB9" w:rsidP="00C14DD2">
      <w:pPr>
        <w:pStyle w:val="Nadpis2"/>
        <w:numPr>
          <w:ilvl w:val="1"/>
          <w:numId w:val="24"/>
        </w:numPr>
        <w:tabs>
          <w:tab w:val="num" w:pos="0"/>
        </w:tabs>
        <w:spacing w:line="240" w:lineRule="auto"/>
        <w:ind w:left="426" w:hanging="360"/>
        <w:rPr>
          <w:rFonts w:ascii="Arial" w:hAnsi="Arial" w:cs="Arial"/>
          <w:b/>
          <w:sz w:val="20"/>
          <w:szCs w:val="20"/>
        </w:rPr>
      </w:pPr>
      <w:r w:rsidRPr="00D41922">
        <w:rPr>
          <w:rFonts w:ascii="Arial" w:hAnsi="Arial" w:cs="Arial"/>
          <w:b/>
          <w:sz w:val="20"/>
          <w:szCs w:val="20"/>
        </w:rPr>
        <w:t>Tyto obchodní podmínky jsou vypracovány ve formě a struktuře návrhu smlouvy o dílo. Uchazeči do těchto obchodních podmínek pouze doplní údaje nezbytné pro vznik návrhu smlouvy (zejména vlastní identifikační údaje, cenu a případné další údaje, jejichž doplnění text obchodních podmínek předpokládá vyznačením prázdné žluté plochy) a následně takto doplněné obchodní podmínky předloží jako svůj návrh smlouvy o dílo.</w:t>
      </w:r>
    </w:p>
    <w:p w14:paraId="78F92FC1" w14:textId="77777777" w:rsidR="00F06EB9" w:rsidRPr="00D41922" w:rsidRDefault="00F06EB9" w:rsidP="00C14DD2">
      <w:pPr>
        <w:pStyle w:val="Nadpis2"/>
        <w:numPr>
          <w:ilvl w:val="1"/>
          <w:numId w:val="24"/>
        </w:numPr>
        <w:tabs>
          <w:tab w:val="num" w:pos="0"/>
        </w:tabs>
        <w:spacing w:after="120" w:line="240" w:lineRule="auto"/>
        <w:ind w:left="426" w:hanging="360"/>
        <w:rPr>
          <w:rFonts w:ascii="Arial" w:hAnsi="Arial" w:cs="Arial"/>
          <w:sz w:val="20"/>
          <w:szCs w:val="20"/>
        </w:rPr>
      </w:pPr>
      <w:r w:rsidRPr="00D41922">
        <w:rPr>
          <w:rFonts w:ascii="Arial" w:hAnsi="Arial" w:cs="Arial"/>
          <w:sz w:val="20"/>
          <w:szCs w:val="20"/>
        </w:rPr>
        <w:t>Pro účely těchto obchodních podmínek se rozumí:</w:t>
      </w:r>
    </w:p>
    <w:p w14:paraId="0AAA064A" w14:textId="77777777" w:rsidR="00F06EB9" w:rsidRPr="00D41922" w:rsidRDefault="00F06EB9" w:rsidP="00C14DD2">
      <w:pPr>
        <w:pStyle w:val="Nadpis2"/>
        <w:numPr>
          <w:ilvl w:val="0"/>
          <w:numId w:val="0"/>
        </w:numPr>
        <w:spacing w:after="0" w:line="240" w:lineRule="auto"/>
        <w:ind w:left="357"/>
        <w:rPr>
          <w:rFonts w:ascii="Arial" w:hAnsi="Arial" w:cs="Arial"/>
          <w:sz w:val="20"/>
          <w:szCs w:val="20"/>
        </w:rPr>
      </w:pPr>
      <w:r w:rsidRPr="00D41922">
        <w:rPr>
          <w:rFonts w:ascii="Arial" w:hAnsi="Arial" w:cs="Arial"/>
          <w:sz w:val="20"/>
          <w:szCs w:val="20"/>
        </w:rPr>
        <w:t>Objednatelem zadavatel po uzavření smlouvy na plnění veřejné zakázky nebo zakázky</w:t>
      </w:r>
    </w:p>
    <w:p w14:paraId="37BFEC12" w14:textId="77777777" w:rsidR="00F06EB9" w:rsidRPr="00D41922" w:rsidRDefault="00F06EB9" w:rsidP="00C14DD2">
      <w:pPr>
        <w:pStyle w:val="Nadpis2"/>
        <w:numPr>
          <w:ilvl w:val="0"/>
          <w:numId w:val="0"/>
        </w:numPr>
        <w:spacing w:after="0" w:line="240" w:lineRule="auto"/>
        <w:ind w:left="357"/>
        <w:rPr>
          <w:rFonts w:ascii="Arial" w:hAnsi="Arial" w:cs="Arial"/>
          <w:sz w:val="20"/>
          <w:szCs w:val="20"/>
        </w:rPr>
      </w:pPr>
      <w:r w:rsidRPr="00D41922">
        <w:rPr>
          <w:rFonts w:ascii="Arial" w:hAnsi="Arial" w:cs="Arial"/>
          <w:sz w:val="20"/>
          <w:szCs w:val="20"/>
        </w:rPr>
        <w:t>Zhotovitelem dodavatel po uzavření smlouvy na plnění veřejné zakázky nebo zakázky</w:t>
      </w:r>
    </w:p>
    <w:p w14:paraId="58D0484D" w14:textId="77777777" w:rsidR="00F06EB9" w:rsidRPr="00D41922" w:rsidRDefault="00F06EB9" w:rsidP="00C14DD2">
      <w:pPr>
        <w:pStyle w:val="Nadpis2"/>
        <w:numPr>
          <w:ilvl w:val="0"/>
          <w:numId w:val="0"/>
        </w:numPr>
        <w:spacing w:after="0" w:line="240" w:lineRule="auto"/>
        <w:ind w:left="357"/>
        <w:rPr>
          <w:rFonts w:ascii="Arial" w:hAnsi="Arial" w:cs="Arial"/>
          <w:sz w:val="20"/>
          <w:szCs w:val="20"/>
        </w:rPr>
      </w:pPr>
      <w:r w:rsidRPr="00D41922">
        <w:rPr>
          <w:rFonts w:ascii="Arial" w:hAnsi="Arial" w:cs="Arial"/>
          <w:sz w:val="20"/>
          <w:szCs w:val="20"/>
        </w:rPr>
        <w:t>Podzhotovitelem poddodavatel po uzavření smlouvy na plnění veřejné zakázky nebo zakázky</w:t>
      </w:r>
    </w:p>
    <w:p w14:paraId="4972A30A" w14:textId="77777777" w:rsidR="00F06EB9" w:rsidRPr="00D41922" w:rsidRDefault="00F06EB9" w:rsidP="00C14DD2">
      <w:pPr>
        <w:pStyle w:val="Nadpis2"/>
        <w:numPr>
          <w:ilvl w:val="0"/>
          <w:numId w:val="0"/>
        </w:numPr>
        <w:spacing w:after="0" w:line="240" w:lineRule="auto"/>
        <w:ind w:left="357"/>
        <w:rPr>
          <w:rFonts w:ascii="Arial" w:hAnsi="Arial" w:cs="Arial"/>
          <w:sz w:val="20"/>
          <w:szCs w:val="20"/>
        </w:rPr>
      </w:pPr>
      <w:r w:rsidRPr="00D41922">
        <w:rPr>
          <w:rFonts w:ascii="Arial" w:hAnsi="Arial" w:cs="Arial"/>
          <w:sz w:val="20"/>
          <w:szCs w:val="20"/>
        </w:rPr>
        <w:t>Příslušnou dokumentací dokumentace zpracovaná v rozsahu stanoveném jiným právním předpisem</w:t>
      </w:r>
    </w:p>
    <w:p w14:paraId="4DE59425" w14:textId="77777777" w:rsidR="00F06EB9" w:rsidRPr="00D41922" w:rsidRDefault="00F06EB9" w:rsidP="00C14DD2">
      <w:pPr>
        <w:pStyle w:val="Nadpis2"/>
        <w:numPr>
          <w:ilvl w:val="0"/>
          <w:numId w:val="0"/>
        </w:numPr>
        <w:spacing w:after="0" w:line="240" w:lineRule="auto"/>
        <w:ind w:left="357"/>
        <w:rPr>
          <w:rFonts w:ascii="Arial" w:hAnsi="Arial" w:cs="Arial"/>
          <w:sz w:val="20"/>
          <w:szCs w:val="20"/>
        </w:rPr>
      </w:pPr>
      <w:r w:rsidRPr="00D41922">
        <w:rPr>
          <w:rFonts w:ascii="Arial" w:hAnsi="Arial" w:cs="Arial"/>
          <w:sz w:val="20"/>
          <w:szCs w:val="20"/>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7B711D4A" w14:textId="7784EA7C" w:rsidR="00F06EB9" w:rsidRPr="00D41922" w:rsidRDefault="00F06EB9" w:rsidP="00C14DD2">
      <w:pPr>
        <w:pStyle w:val="Nadpis2"/>
        <w:numPr>
          <w:ilvl w:val="1"/>
          <w:numId w:val="24"/>
        </w:numPr>
        <w:tabs>
          <w:tab w:val="num" w:pos="0"/>
        </w:tabs>
        <w:spacing w:before="120" w:line="240" w:lineRule="auto"/>
        <w:ind w:left="426" w:hanging="360"/>
        <w:rPr>
          <w:rFonts w:ascii="Arial" w:hAnsi="Arial" w:cs="Arial"/>
          <w:b/>
          <w:bCs/>
          <w:sz w:val="20"/>
          <w:szCs w:val="20"/>
        </w:rPr>
      </w:pPr>
      <w:r w:rsidRPr="00D41922">
        <w:rPr>
          <w:rFonts w:ascii="Arial" w:hAnsi="Arial" w:cs="Arial"/>
          <w:sz w:val="20"/>
          <w:szCs w:val="20"/>
        </w:rPr>
        <w:t xml:space="preserve">Zhotovitel prohlašuje, že je držitelem příslušných živnostenských oprávnění potřebných k provedení díla a má řádné vybavení, zkušenosti a schopnosti, aby řádně a včas provedl dílo dle Smlouvy a je tak způsobilý splnit svou nabídku podanou na zadání veřejné zakázky </w:t>
      </w:r>
      <w:r w:rsidRPr="00D41922">
        <w:rPr>
          <w:rFonts w:ascii="Arial" w:hAnsi="Arial" w:cs="Arial"/>
          <w:b/>
          <w:bCs/>
          <w:sz w:val="20"/>
          <w:szCs w:val="20"/>
        </w:rPr>
        <w:t>„</w:t>
      </w:r>
      <w:r w:rsidR="00C9009C">
        <w:rPr>
          <w:rFonts w:ascii="Arial" w:hAnsi="Arial" w:cs="Arial"/>
          <w:b/>
          <w:bCs/>
          <w:color w:val="000000"/>
          <w:sz w:val="20"/>
          <w:szCs w:val="20"/>
        </w:rPr>
        <w:t>Vybudování dešťové kanalizace Popovice</w:t>
      </w:r>
      <w:r w:rsidRPr="00D41922">
        <w:rPr>
          <w:rFonts w:ascii="Arial" w:hAnsi="Arial" w:cs="Arial"/>
          <w:b/>
          <w:bCs/>
          <w:sz w:val="20"/>
          <w:szCs w:val="20"/>
        </w:rPr>
        <w:t>“</w:t>
      </w:r>
      <w:r w:rsidRPr="00D41922">
        <w:rPr>
          <w:rFonts w:ascii="Arial" w:hAnsi="Arial" w:cs="Arial"/>
          <w:sz w:val="20"/>
          <w:szCs w:val="20"/>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00C9009C" w:rsidRPr="00D41922">
        <w:rPr>
          <w:rFonts w:ascii="Arial" w:hAnsi="Arial" w:cs="Arial"/>
          <w:b/>
          <w:bCs/>
          <w:sz w:val="20"/>
          <w:szCs w:val="20"/>
        </w:rPr>
        <w:t>„</w:t>
      </w:r>
      <w:r w:rsidR="00C9009C">
        <w:rPr>
          <w:rFonts w:ascii="Arial" w:hAnsi="Arial" w:cs="Arial"/>
          <w:b/>
          <w:bCs/>
          <w:color w:val="000000"/>
          <w:sz w:val="20"/>
          <w:szCs w:val="20"/>
        </w:rPr>
        <w:t>Vybudování dešťové kanalizace Popovice</w:t>
      </w:r>
      <w:r w:rsidR="00C9009C" w:rsidRPr="00D41922">
        <w:rPr>
          <w:rFonts w:ascii="Arial" w:hAnsi="Arial" w:cs="Arial"/>
          <w:b/>
          <w:bCs/>
          <w:sz w:val="20"/>
          <w:szCs w:val="20"/>
        </w:rPr>
        <w:t>“</w:t>
      </w:r>
      <w:r w:rsidRPr="00D41922">
        <w:rPr>
          <w:rFonts w:ascii="Arial" w:hAnsi="Arial" w:cs="Arial"/>
          <w:sz w:val="20"/>
          <w:szCs w:val="20"/>
        </w:rPr>
        <w:t>. Z těchto důvodů dohodly se smluvní strany na uzavření Smlouvy.</w:t>
      </w:r>
    </w:p>
    <w:p w14:paraId="3D7D9585" w14:textId="77777777" w:rsidR="00F06EB9" w:rsidRPr="00D41922" w:rsidRDefault="00F06EB9" w:rsidP="00F06EB9">
      <w:pPr>
        <w:pStyle w:val="Nadpis1"/>
        <w:spacing w:before="360" w:line="240" w:lineRule="auto"/>
        <w:ind w:left="0"/>
        <w:rPr>
          <w:rFonts w:ascii="Arial" w:hAnsi="Arial" w:cs="Arial"/>
        </w:rPr>
      </w:pPr>
      <w:r w:rsidRPr="00D41922">
        <w:rPr>
          <w:rFonts w:ascii="Arial" w:hAnsi="Arial" w:cs="Arial"/>
        </w:rPr>
        <w:t>Předmět Smlouvy</w:t>
      </w:r>
    </w:p>
    <w:p w14:paraId="15DDF00D" w14:textId="77777777" w:rsidR="00F06EB9" w:rsidRPr="00D41922" w:rsidRDefault="00F06EB9" w:rsidP="00F06EB9">
      <w:pPr>
        <w:pStyle w:val="Nadpis2"/>
        <w:numPr>
          <w:ilvl w:val="1"/>
          <w:numId w:val="4"/>
        </w:numPr>
        <w:spacing w:after="120" w:line="240" w:lineRule="auto"/>
        <w:rPr>
          <w:rFonts w:ascii="Arial" w:hAnsi="Arial" w:cs="Arial"/>
          <w:sz w:val="20"/>
          <w:szCs w:val="20"/>
        </w:rPr>
      </w:pPr>
      <w:r w:rsidRPr="00D41922">
        <w:rPr>
          <w:rFonts w:ascii="Arial" w:hAnsi="Arial" w:cs="Arial"/>
          <w:sz w:val="20"/>
          <w:szCs w:val="20"/>
        </w:rPr>
        <w:t>Zhotovitel se Smlouvou zavazuje provést pro Objednatele řádně a včas, na svůj náklad a na své nebezpečí sjednané dílo dle článku IV. Smlouvy a Objednatel se zavazuje za řádně a včas provedené dílo (včetně jeho přechodu do vlastnictví Objednatele)</w:t>
      </w:r>
      <w:r w:rsidRPr="00D41922">
        <w:rPr>
          <w:rFonts w:ascii="Arial" w:hAnsi="Arial" w:cs="Arial"/>
          <w:b/>
          <w:bCs/>
          <w:sz w:val="20"/>
          <w:szCs w:val="20"/>
        </w:rPr>
        <w:t xml:space="preserve"> </w:t>
      </w:r>
      <w:r w:rsidRPr="00D41922">
        <w:rPr>
          <w:rFonts w:ascii="Arial" w:hAnsi="Arial" w:cs="Arial"/>
          <w:sz w:val="20"/>
          <w:szCs w:val="20"/>
        </w:rPr>
        <w:t xml:space="preserve">zaplatit Zhotoviteli cenu ve výši a za podmínek sjednaných v článku VII. Smlouvy. </w:t>
      </w:r>
    </w:p>
    <w:p w14:paraId="7E4EE94D" w14:textId="77777777" w:rsidR="00F06EB9" w:rsidRPr="00D41922" w:rsidRDefault="00F06EB9" w:rsidP="00F06EB9">
      <w:pPr>
        <w:pStyle w:val="Nadpis2"/>
        <w:numPr>
          <w:ilvl w:val="1"/>
          <w:numId w:val="4"/>
        </w:numPr>
        <w:spacing w:after="120" w:line="240" w:lineRule="auto"/>
        <w:rPr>
          <w:rFonts w:ascii="Arial" w:hAnsi="Arial" w:cs="Arial"/>
          <w:sz w:val="20"/>
          <w:szCs w:val="20"/>
        </w:rPr>
      </w:pPr>
      <w:r w:rsidRPr="00D41922">
        <w:rPr>
          <w:rFonts w:ascii="Arial" w:hAnsi="Arial" w:cs="Arial"/>
          <w:sz w:val="20"/>
          <w:szCs w:val="20"/>
        </w:rPr>
        <w:t>Zhotovitel splní závazek založený Smlouvou tím, že řádně a včas provede předmět díla dle Smlouvy, splní všechny ostatní povinnosti vyplývající ze Smlouvy a v souladu se zadávacími podmínkami stanovenými v zadávací dokumentaci a jejich přílohách. Předmět díla je specifikován zejména v těchto dokladech. Zhotovitel je povinen provést kompletní předmět díla, jak je stanoven ve všech relevantních dokladech.</w:t>
      </w:r>
    </w:p>
    <w:p w14:paraId="34593339" w14:textId="77777777" w:rsidR="00F06EB9" w:rsidRPr="00D41922" w:rsidRDefault="00F06EB9" w:rsidP="00F06EB9">
      <w:pPr>
        <w:pStyle w:val="Nadpis2"/>
        <w:numPr>
          <w:ilvl w:val="1"/>
          <w:numId w:val="4"/>
        </w:numPr>
        <w:spacing w:after="120" w:line="240" w:lineRule="auto"/>
        <w:rPr>
          <w:rFonts w:ascii="Arial" w:hAnsi="Arial" w:cs="Arial"/>
          <w:sz w:val="20"/>
          <w:szCs w:val="20"/>
        </w:rPr>
      </w:pPr>
      <w:r w:rsidRPr="00D41922">
        <w:rPr>
          <w:rFonts w:ascii="Arial" w:hAnsi="Arial" w:cs="Arial"/>
          <w:sz w:val="20"/>
          <w:szCs w:val="20"/>
        </w:rPr>
        <w:t>Objednatel splní závazek založený Smlouvou tím, že řádně provedené dílo převezme a zaplatí cenu díla.</w:t>
      </w:r>
    </w:p>
    <w:p w14:paraId="5D0EDC1C" w14:textId="77777777" w:rsidR="00F06EB9" w:rsidRPr="00D41922" w:rsidRDefault="00F06EB9" w:rsidP="00F06EB9">
      <w:pPr>
        <w:pStyle w:val="Nadpis1"/>
        <w:spacing w:before="360" w:line="240" w:lineRule="auto"/>
        <w:ind w:left="0"/>
        <w:rPr>
          <w:rFonts w:ascii="Arial" w:hAnsi="Arial" w:cs="Arial"/>
        </w:rPr>
      </w:pPr>
      <w:r w:rsidRPr="00D41922">
        <w:rPr>
          <w:rFonts w:ascii="Arial" w:hAnsi="Arial" w:cs="Arial"/>
        </w:rPr>
        <w:t>Specifikace díla</w:t>
      </w:r>
    </w:p>
    <w:p w14:paraId="1E1F062D" w14:textId="77777777" w:rsidR="00F06EB9" w:rsidRPr="00D41922" w:rsidRDefault="00F06EB9" w:rsidP="00F06EB9">
      <w:pPr>
        <w:pStyle w:val="Nadpis2"/>
        <w:numPr>
          <w:ilvl w:val="1"/>
          <w:numId w:val="6"/>
        </w:numPr>
        <w:spacing w:after="120" w:line="240" w:lineRule="auto"/>
        <w:rPr>
          <w:rFonts w:ascii="Arial" w:hAnsi="Arial" w:cs="Arial"/>
          <w:sz w:val="20"/>
          <w:szCs w:val="20"/>
        </w:rPr>
      </w:pPr>
      <w:r w:rsidRPr="00D41922">
        <w:rPr>
          <w:rFonts w:ascii="Arial" w:hAnsi="Arial" w:cs="Arial"/>
          <w:sz w:val="20"/>
          <w:szCs w:val="20"/>
        </w:rPr>
        <w:t xml:space="preserve">Rozsah předmětu Smlouvy: </w:t>
      </w:r>
    </w:p>
    <w:p w14:paraId="273CA452" w14:textId="2983A03A" w:rsidR="00F06EB9" w:rsidRDefault="00F06EB9" w:rsidP="00F06EB9">
      <w:pPr>
        <w:pStyle w:val="Default"/>
        <w:jc w:val="both"/>
        <w:rPr>
          <w:rFonts w:eastAsia="Times New Roman"/>
          <w:bCs/>
          <w:sz w:val="20"/>
          <w:szCs w:val="20"/>
          <w:lang w:eastAsia="cs-CZ"/>
        </w:rPr>
      </w:pPr>
      <w:proofErr w:type="spellStart"/>
      <w:r w:rsidRPr="00D41922">
        <w:rPr>
          <w:color w:val="auto"/>
          <w:sz w:val="20"/>
          <w:szCs w:val="20"/>
        </w:rPr>
        <w:t>Předmětem</w:t>
      </w:r>
      <w:proofErr w:type="spellEnd"/>
      <w:r w:rsidRPr="00D41922">
        <w:rPr>
          <w:color w:val="auto"/>
          <w:sz w:val="20"/>
          <w:szCs w:val="20"/>
        </w:rPr>
        <w:t xml:space="preserve"> </w:t>
      </w:r>
      <w:proofErr w:type="spellStart"/>
      <w:r w:rsidRPr="00D41922">
        <w:rPr>
          <w:color w:val="auto"/>
          <w:sz w:val="20"/>
          <w:szCs w:val="20"/>
        </w:rPr>
        <w:t>Smlouvy</w:t>
      </w:r>
      <w:proofErr w:type="spellEnd"/>
      <w:r w:rsidRPr="00D41922">
        <w:rPr>
          <w:color w:val="auto"/>
          <w:sz w:val="20"/>
          <w:szCs w:val="20"/>
        </w:rPr>
        <w:t xml:space="preserve"> je </w:t>
      </w:r>
      <w:proofErr w:type="spellStart"/>
      <w:r w:rsidRPr="00D41922">
        <w:rPr>
          <w:color w:val="auto"/>
          <w:sz w:val="20"/>
          <w:szCs w:val="20"/>
        </w:rPr>
        <w:t>provedení</w:t>
      </w:r>
      <w:proofErr w:type="spellEnd"/>
      <w:r w:rsidRPr="00D41922">
        <w:rPr>
          <w:color w:val="auto"/>
          <w:sz w:val="20"/>
          <w:szCs w:val="20"/>
        </w:rPr>
        <w:t xml:space="preserve"> </w:t>
      </w:r>
      <w:proofErr w:type="spellStart"/>
      <w:r w:rsidRPr="00D41922">
        <w:rPr>
          <w:color w:val="auto"/>
          <w:sz w:val="20"/>
          <w:szCs w:val="20"/>
        </w:rPr>
        <w:t>díla</w:t>
      </w:r>
      <w:proofErr w:type="spellEnd"/>
      <w:r w:rsidRPr="00D41922">
        <w:rPr>
          <w:color w:val="auto"/>
          <w:sz w:val="20"/>
          <w:szCs w:val="20"/>
        </w:rPr>
        <w:t xml:space="preserve"> </w:t>
      </w:r>
      <w:r w:rsidR="00C9009C" w:rsidRPr="00D41922">
        <w:rPr>
          <w:b/>
          <w:bCs/>
          <w:sz w:val="20"/>
          <w:szCs w:val="20"/>
        </w:rPr>
        <w:t>„</w:t>
      </w:r>
      <w:proofErr w:type="spellStart"/>
      <w:r w:rsidR="00C9009C">
        <w:rPr>
          <w:b/>
          <w:bCs/>
          <w:sz w:val="20"/>
          <w:szCs w:val="20"/>
        </w:rPr>
        <w:t>Vybudování</w:t>
      </w:r>
      <w:proofErr w:type="spellEnd"/>
      <w:r w:rsidR="00C9009C">
        <w:rPr>
          <w:b/>
          <w:bCs/>
          <w:sz w:val="20"/>
          <w:szCs w:val="20"/>
        </w:rPr>
        <w:t xml:space="preserve"> </w:t>
      </w:r>
      <w:proofErr w:type="spellStart"/>
      <w:r w:rsidR="00C9009C">
        <w:rPr>
          <w:b/>
          <w:bCs/>
          <w:sz w:val="20"/>
          <w:szCs w:val="20"/>
        </w:rPr>
        <w:t>dešťové</w:t>
      </w:r>
      <w:proofErr w:type="spellEnd"/>
      <w:r w:rsidR="00C9009C">
        <w:rPr>
          <w:b/>
          <w:bCs/>
          <w:sz w:val="20"/>
          <w:szCs w:val="20"/>
        </w:rPr>
        <w:t xml:space="preserve"> </w:t>
      </w:r>
      <w:proofErr w:type="spellStart"/>
      <w:r w:rsidR="00C9009C">
        <w:rPr>
          <w:b/>
          <w:bCs/>
          <w:sz w:val="20"/>
          <w:szCs w:val="20"/>
        </w:rPr>
        <w:t>kanalizace</w:t>
      </w:r>
      <w:proofErr w:type="spellEnd"/>
      <w:r w:rsidR="00C9009C">
        <w:rPr>
          <w:b/>
          <w:bCs/>
          <w:sz w:val="20"/>
          <w:szCs w:val="20"/>
        </w:rPr>
        <w:t xml:space="preserve"> </w:t>
      </w:r>
      <w:proofErr w:type="spellStart"/>
      <w:r w:rsidR="00C9009C">
        <w:rPr>
          <w:b/>
          <w:bCs/>
          <w:sz w:val="20"/>
          <w:szCs w:val="20"/>
        </w:rPr>
        <w:t>Popovice</w:t>
      </w:r>
      <w:proofErr w:type="spellEnd"/>
      <w:r w:rsidR="00C9009C" w:rsidRPr="00D41922">
        <w:rPr>
          <w:b/>
          <w:bCs/>
          <w:sz w:val="20"/>
          <w:szCs w:val="20"/>
        </w:rPr>
        <w:t>“</w:t>
      </w:r>
      <w:r w:rsidR="00C9009C">
        <w:rPr>
          <w:sz w:val="20"/>
          <w:szCs w:val="20"/>
        </w:rPr>
        <w:t xml:space="preserve"> </w:t>
      </w:r>
      <w:proofErr w:type="spellStart"/>
      <w:r w:rsidR="00C9009C">
        <w:rPr>
          <w:sz w:val="20"/>
          <w:szCs w:val="20"/>
        </w:rPr>
        <w:t>dle</w:t>
      </w:r>
      <w:proofErr w:type="spellEnd"/>
      <w:r w:rsidR="00C9009C">
        <w:rPr>
          <w:sz w:val="20"/>
          <w:szCs w:val="20"/>
        </w:rPr>
        <w:t> </w:t>
      </w:r>
      <w:proofErr w:type="spellStart"/>
      <w:r w:rsidR="00C9009C">
        <w:rPr>
          <w:sz w:val="20"/>
          <w:szCs w:val="20"/>
        </w:rPr>
        <w:t>položkového</w:t>
      </w:r>
      <w:proofErr w:type="spellEnd"/>
      <w:r w:rsidR="00C9009C">
        <w:rPr>
          <w:sz w:val="20"/>
          <w:szCs w:val="20"/>
        </w:rPr>
        <w:t xml:space="preserve"> rozpočtu, </w:t>
      </w:r>
      <w:proofErr w:type="spellStart"/>
      <w:r w:rsidR="00C9009C">
        <w:rPr>
          <w:sz w:val="20"/>
          <w:szCs w:val="20"/>
        </w:rPr>
        <w:t>který</w:t>
      </w:r>
      <w:proofErr w:type="spellEnd"/>
      <w:r w:rsidR="00C9009C">
        <w:rPr>
          <w:sz w:val="20"/>
          <w:szCs w:val="20"/>
        </w:rPr>
        <w:t xml:space="preserve"> je </w:t>
      </w:r>
      <w:proofErr w:type="spellStart"/>
      <w:r w:rsidR="00C9009C">
        <w:rPr>
          <w:sz w:val="20"/>
          <w:szCs w:val="20"/>
        </w:rPr>
        <w:t>nedílnou</w:t>
      </w:r>
      <w:proofErr w:type="spellEnd"/>
      <w:r w:rsidR="00C9009C">
        <w:rPr>
          <w:sz w:val="20"/>
          <w:szCs w:val="20"/>
        </w:rPr>
        <w:t xml:space="preserve"> </w:t>
      </w:r>
      <w:proofErr w:type="spellStart"/>
      <w:r w:rsidR="00C9009C">
        <w:rPr>
          <w:sz w:val="20"/>
          <w:szCs w:val="20"/>
        </w:rPr>
        <w:t>součástí</w:t>
      </w:r>
      <w:proofErr w:type="spellEnd"/>
      <w:r w:rsidR="00C9009C">
        <w:rPr>
          <w:sz w:val="20"/>
          <w:szCs w:val="20"/>
        </w:rPr>
        <w:t xml:space="preserve"> </w:t>
      </w:r>
      <w:proofErr w:type="spellStart"/>
      <w:r w:rsidR="00C9009C">
        <w:rPr>
          <w:sz w:val="20"/>
          <w:szCs w:val="20"/>
        </w:rPr>
        <w:t>této</w:t>
      </w:r>
      <w:proofErr w:type="spellEnd"/>
      <w:r w:rsidR="00C9009C">
        <w:rPr>
          <w:sz w:val="20"/>
          <w:szCs w:val="20"/>
        </w:rPr>
        <w:t xml:space="preserve"> </w:t>
      </w:r>
      <w:proofErr w:type="spellStart"/>
      <w:r w:rsidR="00C9009C">
        <w:rPr>
          <w:sz w:val="20"/>
          <w:szCs w:val="20"/>
        </w:rPr>
        <w:t>smlouvy</w:t>
      </w:r>
      <w:proofErr w:type="spellEnd"/>
      <w:r w:rsidR="00C9009C">
        <w:rPr>
          <w:sz w:val="20"/>
          <w:szCs w:val="20"/>
        </w:rPr>
        <w:t>.</w:t>
      </w:r>
    </w:p>
    <w:p w14:paraId="1C5AA1FC" w14:textId="7C1AFDDB" w:rsidR="00F06EB9" w:rsidRDefault="00F06EB9" w:rsidP="00EE482C">
      <w:pPr>
        <w:pStyle w:val="Zkladntextodsazen21"/>
        <w:spacing w:before="120"/>
        <w:ind w:left="0" w:firstLine="0"/>
        <w:rPr>
          <w:rFonts w:ascii="Arial" w:hAnsi="Arial" w:cs="Arial"/>
          <w:bCs/>
          <w:sz w:val="20"/>
          <w:lang w:eastAsia="cs-CZ"/>
        </w:rPr>
      </w:pPr>
      <w:r>
        <w:rPr>
          <w:rFonts w:ascii="Arial" w:hAnsi="Arial" w:cs="Arial"/>
          <w:bCs/>
          <w:sz w:val="20"/>
          <w:lang w:eastAsia="cs-CZ"/>
        </w:rPr>
        <w:t>Podrobně je předmět smlouvy (dále též „dílo“) popsán v</w:t>
      </w:r>
      <w:r w:rsidR="00EE482C">
        <w:rPr>
          <w:rFonts w:ascii="Arial" w:hAnsi="Arial" w:cs="Arial"/>
          <w:bCs/>
          <w:sz w:val="20"/>
          <w:lang w:eastAsia="cs-CZ"/>
        </w:rPr>
        <w:t xml:space="preserve"> technické </w:t>
      </w:r>
      <w:r w:rsidR="00C9009C">
        <w:rPr>
          <w:rFonts w:ascii="Arial" w:hAnsi="Arial" w:cs="Arial"/>
          <w:bCs/>
          <w:sz w:val="20"/>
          <w:lang w:eastAsia="cs-CZ"/>
        </w:rPr>
        <w:t>dokumentaci</w:t>
      </w:r>
      <w:r w:rsidR="00EE482C">
        <w:rPr>
          <w:rFonts w:ascii="Arial" w:hAnsi="Arial" w:cs="Arial"/>
          <w:bCs/>
          <w:sz w:val="20"/>
          <w:lang w:eastAsia="cs-CZ"/>
        </w:rPr>
        <w:t xml:space="preserve"> </w:t>
      </w:r>
      <w:r w:rsidRPr="006D69E2">
        <w:rPr>
          <w:rFonts w:ascii="Arial" w:hAnsi="Arial" w:cs="Arial"/>
          <w:bCs/>
          <w:sz w:val="20"/>
          <w:lang w:eastAsia="cs-CZ"/>
        </w:rPr>
        <w:t xml:space="preserve">vypracované </w:t>
      </w:r>
      <w:r w:rsidR="00C9009C">
        <w:rPr>
          <w:rFonts w:ascii="Arial" w:hAnsi="Arial" w:cs="Arial"/>
          <w:bCs/>
          <w:sz w:val="20"/>
          <w:lang w:eastAsia="cs-CZ"/>
        </w:rPr>
        <w:t xml:space="preserve">Ing. </w:t>
      </w:r>
      <w:proofErr w:type="spellStart"/>
      <w:r w:rsidR="00C9009C">
        <w:rPr>
          <w:rFonts w:ascii="Arial" w:hAnsi="Arial" w:cs="Arial"/>
          <w:bCs/>
          <w:sz w:val="20"/>
          <w:lang w:eastAsia="cs-CZ"/>
        </w:rPr>
        <w:t>Prušou</w:t>
      </w:r>
      <w:proofErr w:type="spellEnd"/>
      <w:r w:rsidR="00C9009C">
        <w:rPr>
          <w:rFonts w:ascii="Arial" w:hAnsi="Arial" w:cs="Arial"/>
          <w:bCs/>
          <w:sz w:val="20"/>
          <w:lang w:eastAsia="cs-CZ"/>
        </w:rPr>
        <w:t xml:space="preserve">, </w:t>
      </w:r>
      <w:proofErr w:type="spellStart"/>
      <w:r w:rsidR="00C9009C">
        <w:rPr>
          <w:rFonts w:ascii="Arial" w:hAnsi="Arial" w:cs="Arial"/>
          <w:bCs/>
          <w:sz w:val="20"/>
          <w:lang w:eastAsia="cs-CZ"/>
        </w:rPr>
        <w:t>manž</w:t>
      </w:r>
      <w:proofErr w:type="spellEnd"/>
      <w:r w:rsidR="00C9009C">
        <w:rPr>
          <w:rFonts w:ascii="Arial" w:hAnsi="Arial" w:cs="Arial"/>
          <w:bCs/>
          <w:sz w:val="20"/>
          <w:lang w:eastAsia="cs-CZ"/>
        </w:rPr>
        <w:t>. Curieových 657, 674 01 Třebíč</w:t>
      </w:r>
      <w:r w:rsidR="00954294">
        <w:rPr>
          <w:rFonts w:ascii="Arial" w:hAnsi="Arial" w:cs="Arial"/>
          <w:bCs/>
          <w:sz w:val="20"/>
          <w:lang w:eastAsia="cs-CZ"/>
        </w:rPr>
        <w:t>.</w:t>
      </w:r>
    </w:p>
    <w:p w14:paraId="46B32919" w14:textId="607A8A4F" w:rsidR="00F06EB9" w:rsidRPr="00D41922" w:rsidRDefault="00F06EB9" w:rsidP="00F06EB9">
      <w:pPr>
        <w:pStyle w:val="Nadpis2"/>
        <w:numPr>
          <w:ilvl w:val="1"/>
          <w:numId w:val="6"/>
        </w:numPr>
        <w:spacing w:before="120" w:after="0" w:line="240" w:lineRule="auto"/>
        <w:rPr>
          <w:rFonts w:ascii="Arial" w:hAnsi="Arial" w:cs="Arial"/>
          <w:sz w:val="20"/>
          <w:szCs w:val="20"/>
          <w:u w:val="single"/>
        </w:rPr>
      </w:pPr>
      <w:r w:rsidRPr="00D41922">
        <w:rPr>
          <w:rFonts w:ascii="Arial" w:hAnsi="Arial" w:cs="Arial"/>
          <w:sz w:val="20"/>
          <w:szCs w:val="20"/>
        </w:rPr>
        <w:t xml:space="preserve">Zhotovením díla se rozumí úplné, funkční a bezvadné provedení všech prací, včetně dodávek potřebných materiálů a zařízení nezbytných pro řádné dokončení díla, dále provedení všech činností souvisejících s dodávkou prací a technologického vybavení, jejichž provedení je pro řádné dokončení díla nezbytné, včetně koordinační a kompletační činnosti celé </w:t>
      </w:r>
      <w:r w:rsidR="00EE482C">
        <w:rPr>
          <w:rFonts w:ascii="Arial" w:hAnsi="Arial" w:cs="Arial"/>
          <w:sz w:val="20"/>
          <w:szCs w:val="20"/>
        </w:rPr>
        <w:t>dodávky</w:t>
      </w:r>
      <w:r w:rsidRPr="00D41922">
        <w:rPr>
          <w:rFonts w:ascii="Arial" w:hAnsi="Arial" w:cs="Arial"/>
          <w:sz w:val="20"/>
          <w:szCs w:val="20"/>
        </w:rPr>
        <w:t xml:space="preserve">. </w:t>
      </w:r>
    </w:p>
    <w:p w14:paraId="623C8DBB" w14:textId="1D12175F" w:rsidR="00F06EB9" w:rsidRPr="00D41922" w:rsidRDefault="00F06EB9" w:rsidP="008471DA">
      <w:pPr>
        <w:pStyle w:val="Nadpis2"/>
        <w:numPr>
          <w:ilvl w:val="1"/>
          <w:numId w:val="6"/>
        </w:numPr>
        <w:spacing w:before="240" w:after="120" w:line="240" w:lineRule="auto"/>
        <w:rPr>
          <w:rFonts w:ascii="Arial" w:hAnsi="Arial" w:cs="Arial"/>
          <w:sz w:val="20"/>
          <w:szCs w:val="20"/>
        </w:rPr>
      </w:pPr>
      <w:r w:rsidRPr="00D41922">
        <w:rPr>
          <w:rFonts w:ascii="Arial" w:hAnsi="Arial" w:cs="Arial"/>
          <w:sz w:val="20"/>
          <w:szCs w:val="20"/>
        </w:rPr>
        <w:t xml:space="preserve">Dle dohody smluvních stran je předmětem díla provedení všech činností, prací a dodávek obsažených </w:t>
      </w:r>
      <w:r w:rsidR="00EE482C">
        <w:rPr>
          <w:rFonts w:ascii="Arial" w:hAnsi="Arial" w:cs="Arial"/>
          <w:sz w:val="20"/>
          <w:szCs w:val="20"/>
        </w:rPr>
        <w:t>a specifikovaných v technické zprávě</w:t>
      </w:r>
      <w:r w:rsidRPr="00D41922">
        <w:rPr>
          <w:rFonts w:ascii="Arial" w:hAnsi="Arial" w:cs="Arial"/>
          <w:sz w:val="20"/>
          <w:szCs w:val="20"/>
        </w:rPr>
        <w:t xml:space="preserve">, v nabídce Zhotovitele do zadávacího řízení na tuto veřejnou zakázku vč. položkového rozpočtu, v zadávacích podmínkách této veřejné zakázky (dále též „výchozí dokumenty“), které tvoří nedílnou součást Smlouvy, a to bez ohledu na to, v kterém z těchto výchozích dokumentů jsou </w:t>
      </w:r>
      <w:r w:rsidRPr="00D41922">
        <w:rPr>
          <w:rFonts w:ascii="Arial" w:hAnsi="Arial" w:cs="Arial"/>
          <w:sz w:val="20"/>
          <w:szCs w:val="20"/>
        </w:rPr>
        <w:lastRenderedPageBreak/>
        <w:t>uvedeny, resp. ze kterého z nich vyplývají. Dílo zahrnuje provedení, dodání a zajištění všech činností, prací, služeb, věcí a dodávek, nutných k realizaci díla, a zejména také:</w:t>
      </w:r>
    </w:p>
    <w:p w14:paraId="48161D1E" w14:textId="214274A0" w:rsidR="00F06EB9" w:rsidRPr="00D41922" w:rsidRDefault="00F06EB9" w:rsidP="008471DA">
      <w:pPr>
        <w:pStyle w:val="Nadpis3"/>
        <w:spacing w:after="60" w:line="240" w:lineRule="auto"/>
        <w:ind w:left="567" w:hanging="567"/>
        <w:rPr>
          <w:rFonts w:ascii="Arial" w:hAnsi="Arial" w:cs="Arial"/>
          <w:sz w:val="20"/>
          <w:szCs w:val="20"/>
        </w:rPr>
      </w:pPr>
      <w:r w:rsidRPr="00D41922">
        <w:rPr>
          <w:rFonts w:ascii="Arial" w:hAnsi="Arial" w:cs="Arial"/>
          <w:sz w:val="20"/>
          <w:szCs w:val="20"/>
        </w:rPr>
        <w:t xml:space="preserve">zajištění zařízení </w:t>
      </w:r>
      <w:r w:rsidR="000E303B">
        <w:rPr>
          <w:rFonts w:ascii="Arial" w:hAnsi="Arial" w:cs="Arial"/>
          <w:sz w:val="20"/>
          <w:szCs w:val="20"/>
        </w:rPr>
        <w:t>místa provádění díla</w:t>
      </w:r>
      <w:r w:rsidRPr="00D41922">
        <w:rPr>
          <w:rFonts w:ascii="Arial" w:hAnsi="Arial" w:cs="Arial"/>
          <w:sz w:val="20"/>
          <w:szCs w:val="20"/>
        </w:rPr>
        <w:t>, a to podle potřeby na řádné provedení díla včetně jeho údržby, odstranění a likvidace,</w:t>
      </w:r>
    </w:p>
    <w:p w14:paraId="1367EE1B" w14:textId="2ACE9AB5" w:rsidR="00F06EB9" w:rsidRPr="00D41922" w:rsidRDefault="00F06EB9" w:rsidP="008471DA">
      <w:pPr>
        <w:pStyle w:val="Nadpis3"/>
        <w:spacing w:after="60" w:line="240" w:lineRule="auto"/>
        <w:ind w:left="567" w:hanging="567"/>
        <w:rPr>
          <w:rFonts w:ascii="Arial" w:hAnsi="Arial" w:cs="Arial"/>
          <w:sz w:val="20"/>
          <w:szCs w:val="20"/>
        </w:rPr>
      </w:pPr>
      <w:r w:rsidRPr="00D41922">
        <w:rPr>
          <w:rFonts w:ascii="Arial" w:hAnsi="Arial" w:cs="Arial"/>
          <w:sz w:val="20"/>
          <w:szCs w:val="20"/>
        </w:rPr>
        <w:t xml:space="preserve">vyklizení </w:t>
      </w:r>
      <w:r w:rsidR="000E303B">
        <w:rPr>
          <w:rFonts w:ascii="Arial" w:hAnsi="Arial" w:cs="Arial"/>
          <w:sz w:val="20"/>
          <w:szCs w:val="20"/>
        </w:rPr>
        <w:t>místa provádění díla</w:t>
      </w:r>
      <w:r w:rsidRPr="00D41922">
        <w:rPr>
          <w:rFonts w:ascii="Arial" w:hAnsi="Arial" w:cs="Arial"/>
          <w:sz w:val="20"/>
          <w:szCs w:val="20"/>
        </w:rPr>
        <w:t xml:space="preserve"> a provedení závěrečného úklidu místa provedení díla vč. úklidu </w:t>
      </w:r>
      <w:r w:rsidR="00EE482C">
        <w:rPr>
          <w:rFonts w:ascii="Arial" w:hAnsi="Arial" w:cs="Arial"/>
          <w:sz w:val="20"/>
          <w:szCs w:val="20"/>
        </w:rPr>
        <w:t xml:space="preserve">místa dodávky </w:t>
      </w:r>
      <w:r w:rsidRPr="00D41922">
        <w:rPr>
          <w:rFonts w:ascii="Arial" w:hAnsi="Arial" w:cs="Arial"/>
          <w:sz w:val="20"/>
          <w:szCs w:val="20"/>
        </w:rPr>
        <w:t>(viz článek VI. – místo plnění díla) dle Smlouvy</w:t>
      </w:r>
      <w:r w:rsidR="00EE482C">
        <w:rPr>
          <w:rFonts w:ascii="Arial" w:hAnsi="Arial" w:cs="Arial"/>
          <w:sz w:val="20"/>
          <w:szCs w:val="20"/>
        </w:rPr>
        <w:t>,</w:t>
      </w:r>
    </w:p>
    <w:p w14:paraId="15262BFF" w14:textId="56BD8855" w:rsidR="00F06EB9" w:rsidRPr="00D41922" w:rsidRDefault="00F06EB9" w:rsidP="008471DA">
      <w:pPr>
        <w:pStyle w:val="Nadpis3"/>
        <w:spacing w:after="60" w:line="240" w:lineRule="auto"/>
        <w:ind w:left="567" w:hanging="567"/>
        <w:rPr>
          <w:rFonts w:ascii="Arial" w:hAnsi="Arial" w:cs="Arial"/>
          <w:sz w:val="20"/>
          <w:szCs w:val="20"/>
        </w:rPr>
      </w:pPr>
      <w:r w:rsidRPr="00D41922">
        <w:rPr>
          <w:rFonts w:ascii="Arial" w:hAnsi="Arial" w:cs="Arial"/>
          <w:sz w:val="20"/>
          <w:szCs w:val="20"/>
        </w:rPr>
        <w:t xml:space="preserve">veškeré dodávky </w:t>
      </w:r>
      <w:r w:rsidR="00EE482C">
        <w:rPr>
          <w:rFonts w:ascii="Arial" w:hAnsi="Arial" w:cs="Arial"/>
          <w:sz w:val="20"/>
          <w:szCs w:val="20"/>
        </w:rPr>
        <w:t xml:space="preserve">a práce </w:t>
      </w:r>
      <w:r w:rsidRPr="00D41922">
        <w:rPr>
          <w:rFonts w:ascii="Arial" w:hAnsi="Arial" w:cs="Arial"/>
          <w:sz w:val="20"/>
          <w:szCs w:val="20"/>
        </w:rPr>
        <w:t xml:space="preserve">související s bezpečnostními opatřeními na ochranu lidí a majetku (zejména </w:t>
      </w:r>
      <w:r w:rsidR="0091574F">
        <w:rPr>
          <w:rFonts w:ascii="Arial" w:hAnsi="Arial" w:cs="Arial"/>
          <w:sz w:val="20"/>
          <w:szCs w:val="20"/>
        </w:rPr>
        <w:t xml:space="preserve">osob pohybujících se </w:t>
      </w:r>
      <w:r w:rsidRPr="00D41922">
        <w:rPr>
          <w:rFonts w:ascii="Arial" w:hAnsi="Arial" w:cs="Arial"/>
          <w:sz w:val="20"/>
          <w:szCs w:val="20"/>
        </w:rPr>
        <w:t xml:space="preserve">v místech dotčených </w:t>
      </w:r>
      <w:r w:rsidR="0091574F">
        <w:rPr>
          <w:rFonts w:ascii="Arial" w:hAnsi="Arial" w:cs="Arial"/>
          <w:sz w:val="20"/>
          <w:szCs w:val="20"/>
        </w:rPr>
        <w:t>dodávkou</w:t>
      </w:r>
      <w:r w:rsidRPr="00D41922">
        <w:rPr>
          <w:rFonts w:ascii="Arial" w:hAnsi="Arial" w:cs="Arial"/>
          <w:sz w:val="20"/>
          <w:szCs w:val="20"/>
        </w:rPr>
        <w:t>),</w:t>
      </w:r>
    </w:p>
    <w:p w14:paraId="7472933A" w14:textId="77777777" w:rsidR="00F06EB9" w:rsidRPr="00D41922" w:rsidRDefault="00F06EB9" w:rsidP="008471DA">
      <w:pPr>
        <w:pStyle w:val="Nadpis3"/>
        <w:spacing w:after="60" w:line="240" w:lineRule="auto"/>
        <w:ind w:left="567" w:hanging="567"/>
        <w:rPr>
          <w:rFonts w:ascii="Arial" w:hAnsi="Arial" w:cs="Arial"/>
          <w:sz w:val="20"/>
          <w:szCs w:val="20"/>
        </w:rPr>
      </w:pPr>
      <w:r w:rsidRPr="00D41922">
        <w:rPr>
          <w:rFonts w:ascii="Arial" w:hAnsi="Arial" w:cs="Arial"/>
          <w:sz w:val="20"/>
          <w:szCs w:val="20"/>
        </w:rPr>
        <w:t>provedení opatření při realizaci díla vyplývajících z umístění a návaznosti díla a zohledňující tyto skutečnosti:</w:t>
      </w:r>
    </w:p>
    <w:p w14:paraId="6A86FDBF" w14:textId="40240D54" w:rsidR="00F06EB9" w:rsidRPr="00D41922" w:rsidRDefault="00F06EB9" w:rsidP="008471DA">
      <w:pPr>
        <w:pStyle w:val="Nadpis4"/>
        <w:keepNext w:val="0"/>
        <w:keepLines w:val="0"/>
        <w:numPr>
          <w:ilvl w:val="0"/>
          <w:numId w:val="0"/>
        </w:numPr>
        <w:spacing w:before="0" w:after="60" w:line="240" w:lineRule="auto"/>
        <w:ind w:left="826" w:hanging="259"/>
        <w:jc w:val="both"/>
        <w:rPr>
          <w:rFonts w:ascii="Arial" w:hAnsi="Arial" w:cs="Arial"/>
          <w:sz w:val="20"/>
          <w:szCs w:val="20"/>
        </w:rPr>
      </w:pPr>
      <w:r w:rsidRPr="00D41922">
        <w:rPr>
          <w:rFonts w:ascii="Arial" w:hAnsi="Arial" w:cs="Arial"/>
          <w:sz w:val="20"/>
          <w:szCs w:val="20"/>
        </w:rPr>
        <w:t xml:space="preserve">- </w:t>
      </w:r>
      <w:r w:rsidRPr="00D41922">
        <w:rPr>
          <w:rFonts w:ascii="Arial" w:hAnsi="Arial" w:cs="Arial"/>
          <w:sz w:val="20"/>
          <w:szCs w:val="20"/>
        </w:rPr>
        <w:tab/>
        <w:t xml:space="preserve">plochy v okolí místa provádění díla lze využít jako skládky materiálu po dohodě s Objednatelem, </w:t>
      </w:r>
    </w:p>
    <w:p w14:paraId="57C174F5" w14:textId="77777777" w:rsidR="00F06EB9" w:rsidRPr="00D41922" w:rsidRDefault="00F06EB9" w:rsidP="008471DA">
      <w:pPr>
        <w:pStyle w:val="Nadpis4"/>
        <w:keepNext w:val="0"/>
        <w:keepLines w:val="0"/>
        <w:numPr>
          <w:ilvl w:val="0"/>
          <w:numId w:val="0"/>
        </w:numPr>
        <w:spacing w:before="0" w:after="60" w:line="240" w:lineRule="auto"/>
        <w:ind w:left="826" w:hanging="259"/>
        <w:jc w:val="both"/>
        <w:rPr>
          <w:rFonts w:ascii="Arial" w:hAnsi="Arial" w:cs="Arial"/>
          <w:sz w:val="20"/>
          <w:szCs w:val="20"/>
        </w:rPr>
      </w:pPr>
      <w:r w:rsidRPr="00D41922">
        <w:rPr>
          <w:rFonts w:ascii="Arial" w:hAnsi="Arial" w:cs="Arial"/>
          <w:sz w:val="20"/>
          <w:szCs w:val="20"/>
        </w:rPr>
        <w:t xml:space="preserve">- </w:t>
      </w:r>
      <w:r w:rsidRPr="00D41922">
        <w:rPr>
          <w:rFonts w:ascii="Arial" w:hAnsi="Arial" w:cs="Arial"/>
          <w:sz w:val="20"/>
          <w:szCs w:val="20"/>
        </w:rPr>
        <w:tab/>
        <w:t xml:space="preserve">prostor místa provádění díla nelze bez dalšího opatření a předchozího písemného souhlasu Objednatele využít k umístění sociálního a hygienického zařízení Zhotovitele, </w:t>
      </w:r>
    </w:p>
    <w:p w14:paraId="33B0BC69" w14:textId="2690056E" w:rsidR="00F06EB9" w:rsidRPr="00D41922" w:rsidRDefault="00F06EB9" w:rsidP="008471DA">
      <w:pPr>
        <w:pStyle w:val="Nadpis4"/>
        <w:keepNext w:val="0"/>
        <w:keepLines w:val="0"/>
        <w:numPr>
          <w:ilvl w:val="0"/>
          <w:numId w:val="0"/>
        </w:numPr>
        <w:spacing w:before="0" w:after="60" w:line="240" w:lineRule="auto"/>
        <w:ind w:left="826" w:hanging="259"/>
        <w:jc w:val="both"/>
        <w:rPr>
          <w:rFonts w:ascii="Arial" w:hAnsi="Arial" w:cs="Arial"/>
          <w:sz w:val="20"/>
          <w:szCs w:val="20"/>
        </w:rPr>
      </w:pPr>
      <w:r w:rsidRPr="00D41922">
        <w:rPr>
          <w:rFonts w:ascii="Arial" w:hAnsi="Arial" w:cs="Arial"/>
          <w:sz w:val="20"/>
          <w:szCs w:val="20"/>
        </w:rPr>
        <w:t xml:space="preserve">- </w:t>
      </w:r>
      <w:r w:rsidRPr="00D41922">
        <w:rPr>
          <w:rFonts w:ascii="Arial" w:hAnsi="Arial" w:cs="Arial"/>
          <w:sz w:val="20"/>
          <w:szCs w:val="20"/>
        </w:rPr>
        <w:tab/>
        <w:t>zhotovitel provede i jiná opatření související s </w:t>
      </w:r>
      <w:r w:rsidR="0091574F">
        <w:rPr>
          <w:rFonts w:ascii="Arial" w:hAnsi="Arial" w:cs="Arial"/>
          <w:sz w:val="20"/>
          <w:szCs w:val="20"/>
        </w:rPr>
        <w:t>dodávkou</w:t>
      </w:r>
      <w:r w:rsidRPr="00D41922">
        <w:rPr>
          <w:rFonts w:ascii="Arial" w:hAnsi="Arial" w:cs="Arial"/>
          <w:sz w:val="20"/>
          <w:szCs w:val="20"/>
        </w:rPr>
        <w:t xml:space="preserve">, resp. provedením díla, </w:t>
      </w:r>
    </w:p>
    <w:p w14:paraId="2C8169ED" w14:textId="75091F5E" w:rsidR="00F06EB9" w:rsidRPr="00D41922" w:rsidRDefault="00F06EB9" w:rsidP="008471DA">
      <w:pPr>
        <w:pStyle w:val="Nadpis3"/>
        <w:spacing w:after="60" w:line="240" w:lineRule="auto"/>
        <w:ind w:left="567" w:hanging="567"/>
        <w:rPr>
          <w:rFonts w:ascii="Arial" w:hAnsi="Arial" w:cs="Arial"/>
          <w:sz w:val="20"/>
          <w:szCs w:val="20"/>
        </w:rPr>
      </w:pPr>
      <w:r w:rsidRPr="00D41922">
        <w:rPr>
          <w:rFonts w:ascii="Arial" w:hAnsi="Arial" w:cs="Arial"/>
          <w:sz w:val="20"/>
          <w:szCs w:val="20"/>
        </w:rPr>
        <w:t>zajištění ekologick</w:t>
      </w:r>
      <w:r w:rsidR="0091574F">
        <w:rPr>
          <w:rFonts w:ascii="Arial" w:hAnsi="Arial" w:cs="Arial"/>
          <w:sz w:val="20"/>
          <w:szCs w:val="20"/>
        </w:rPr>
        <w:t>é</w:t>
      </w:r>
      <w:r w:rsidRPr="00D41922">
        <w:rPr>
          <w:rFonts w:ascii="Arial" w:hAnsi="Arial" w:cs="Arial"/>
          <w:sz w:val="20"/>
          <w:szCs w:val="20"/>
        </w:rPr>
        <w:t xml:space="preserve"> likvidace </w:t>
      </w:r>
      <w:r w:rsidR="0091574F">
        <w:rPr>
          <w:rFonts w:ascii="Arial" w:hAnsi="Arial" w:cs="Arial"/>
          <w:sz w:val="20"/>
          <w:szCs w:val="20"/>
        </w:rPr>
        <w:t xml:space="preserve">demontovaných zařízení </w:t>
      </w:r>
      <w:r w:rsidRPr="00D41922">
        <w:rPr>
          <w:rFonts w:ascii="Arial" w:hAnsi="Arial" w:cs="Arial"/>
          <w:sz w:val="20"/>
          <w:szCs w:val="20"/>
        </w:rPr>
        <w:t xml:space="preserve">a doložení dokladů o této likvidaci, </w:t>
      </w:r>
    </w:p>
    <w:p w14:paraId="7BC96E07" w14:textId="77777777" w:rsidR="00F06EB9" w:rsidRPr="00D41922" w:rsidRDefault="00F06EB9" w:rsidP="008471DA">
      <w:pPr>
        <w:pStyle w:val="Nadpis3"/>
        <w:spacing w:after="60" w:line="240" w:lineRule="auto"/>
        <w:ind w:left="567" w:hanging="567"/>
        <w:rPr>
          <w:rFonts w:ascii="Arial" w:hAnsi="Arial" w:cs="Arial"/>
          <w:sz w:val="20"/>
          <w:szCs w:val="20"/>
        </w:rPr>
      </w:pPr>
      <w:r w:rsidRPr="00D41922">
        <w:rPr>
          <w:rFonts w:ascii="Arial" w:hAnsi="Arial" w:cs="Arial"/>
          <w:sz w:val="20"/>
          <w:szCs w:val="20"/>
        </w:rPr>
        <w:t>zajištění a provedení všech nutných zkoušek dle ČSN (případně jiných norem vztahujících se k prováděnému dílu včetně pořízení protokolů),</w:t>
      </w:r>
    </w:p>
    <w:p w14:paraId="798F06F0" w14:textId="77777777" w:rsidR="00F06EB9" w:rsidRPr="00D41922" w:rsidRDefault="00F06EB9" w:rsidP="008471DA">
      <w:pPr>
        <w:pStyle w:val="Nadpis3"/>
        <w:spacing w:after="60" w:line="240" w:lineRule="auto"/>
        <w:ind w:left="567" w:hanging="567"/>
        <w:rPr>
          <w:rFonts w:ascii="Arial" w:hAnsi="Arial" w:cs="Arial"/>
          <w:sz w:val="20"/>
          <w:szCs w:val="20"/>
        </w:rPr>
      </w:pPr>
      <w:r w:rsidRPr="00D41922">
        <w:rPr>
          <w:rFonts w:ascii="Arial" w:hAnsi="Arial" w:cs="Arial"/>
          <w:sz w:val="20"/>
          <w:szCs w:val="20"/>
        </w:rPr>
        <w:t>zajištění atestů a dokladů o požadovaných vlastnostech výrobků (i dle zákona č. 22/1997 Sb. – prohlášení o shodě) a revizí veškerých elektrických zařízení s případným odstraněním uvedených závad,</w:t>
      </w:r>
    </w:p>
    <w:p w14:paraId="7F0A23E3" w14:textId="77777777" w:rsidR="00F06EB9" w:rsidRPr="00D41922" w:rsidRDefault="00F06EB9" w:rsidP="008471DA">
      <w:pPr>
        <w:pStyle w:val="Nadpis3"/>
        <w:spacing w:after="60" w:line="240" w:lineRule="auto"/>
        <w:ind w:left="567" w:hanging="567"/>
        <w:rPr>
          <w:rFonts w:ascii="Arial" w:hAnsi="Arial" w:cs="Arial"/>
          <w:sz w:val="20"/>
          <w:szCs w:val="20"/>
        </w:rPr>
      </w:pPr>
      <w:r w:rsidRPr="00D41922">
        <w:rPr>
          <w:rFonts w:ascii="Arial" w:hAnsi="Arial" w:cs="Arial"/>
          <w:sz w:val="20"/>
          <w:szCs w:val="20"/>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4E855685" w14:textId="77777777" w:rsidR="00F06EB9" w:rsidRPr="00D41922" w:rsidRDefault="00F06EB9" w:rsidP="008471DA">
      <w:pPr>
        <w:pStyle w:val="Nadpis3"/>
        <w:spacing w:after="60" w:line="240" w:lineRule="auto"/>
        <w:ind w:left="567" w:hanging="567"/>
        <w:rPr>
          <w:rFonts w:ascii="Arial" w:hAnsi="Arial" w:cs="Arial"/>
          <w:sz w:val="20"/>
          <w:szCs w:val="20"/>
        </w:rPr>
      </w:pPr>
      <w:r w:rsidRPr="00D41922">
        <w:rPr>
          <w:rFonts w:ascii="Arial" w:hAnsi="Arial" w:cs="Arial"/>
          <w:sz w:val="20"/>
          <w:szCs w:val="20"/>
        </w:rPr>
        <w:t>vypracování manipulačních, provozních řádů pro bezvadné provozování díla, návodů k obsluze, návodů na provoz a údržbu díla v českém jazyce a ve trojím vyhotovení v tištěné podobě a v jednom vyhotovení v elektronické podobě,</w:t>
      </w:r>
    </w:p>
    <w:p w14:paraId="2090E612" w14:textId="01C21559" w:rsidR="00F06EB9" w:rsidRPr="00D41922" w:rsidRDefault="00F06EB9" w:rsidP="008471DA">
      <w:pPr>
        <w:pStyle w:val="Nadpis3"/>
        <w:spacing w:after="60" w:line="240" w:lineRule="auto"/>
        <w:ind w:left="567" w:hanging="567"/>
        <w:rPr>
          <w:rFonts w:ascii="Arial" w:hAnsi="Arial" w:cs="Arial"/>
          <w:sz w:val="20"/>
          <w:szCs w:val="20"/>
        </w:rPr>
      </w:pPr>
      <w:r w:rsidRPr="00D41922">
        <w:rPr>
          <w:rFonts w:ascii="Arial" w:hAnsi="Arial" w:cs="Arial"/>
          <w:sz w:val="20"/>
          <w:szCs w:val="20"/>
        </w:rPr>
        <w:t xml:space="preserve">uvedení všech povrchů dotčených </w:t>
      </w:r>
      <w:r w:rsidR="0091574F">
        <w:rPr>
          <w:rFonts w:ascii="Arial" w:hAnsi="Arial" w:cs="Arial"/>
          <w:sz w:val="20"/>
          <w:szCs w:val="20"/>
        </w:rPr>
        <w:t xml:space="preserve">dodávkou </w:t>
      </w:r>
      <w:r w:rsidRPr="00D41922">
        <w:rPr>
          <w:rFonts w:ascii="Arial" w:hAnsi="Arial" w:cs="Arial"/>
          <w:sz w:val="20"/>
          <w:szCs w:val="20"/>
        </w:rPr>
        <w:t>do původního stavu,</w:t>
      </w:r>
    </w:p>
    <w:p w14:paraId="60EB71A3" w14:textId="77777777" w:rsidR="00F06EB9" w:rsidRPr="00D41922" w:rsidRDefault="00F06EB9" w:rsidP="008471DA">
      <w:pPr>
        <w:pStyle w:val="Nadpis3"/>
        <w:spacing w:after="60" w:line="240" w:lineRule="auto"/>
        <w:ind w:left="567" w:hanging="567"/>
        <w:rPr>
          <w:rFonts w:ascii="Arial" w:hAnsi="Arial" w:cs="Arial"/>
          <w:sz w:val="20"/>
          <w:szCs w:val="20"/>
        </w:rPr>
      </w:pPr>
      <w:r w:rsidRPr="00D41922">
        <w:rPr>
          <w:rFonts w:ascii="Arial" w:hAnsi="Arial" w:cs="Arial"/>
          <w:sz w:val="20"/>
          <w:szCs w:val="20"/>
        </w:rPr>
        <w:t>pojištění stavby a osob dle této smlouvy,</w:t>
      </w:r>
    </w:p>
    <w:p w14:paraId="4373673C" w14:textId="77777777" w:rsidR="00F06EB9" w:rsidRPr="00D41922" w:rsidRDefault="00F06EB9" w:rsidP="008471DA">
      <w:pPr>
        <w:spacing w:after="80" w:line="240" w:lineRule="auto"/>
        <w:rPr>
          <w:rFonts w:ascii="Arial" w:hAnsi="Arial" w:cs="Arial"/>
          <w:sz w:val="20"/>
          <w:szCs w:val="20"/>
        </w:rPr>
      </w:pPr>
      <w:r w:rsidRPr="00D41922">
        <w:rPr>
          <w:rFonts w:ascii="Arial" w:hAnsi="Arial" w:cs="Arial"/>
          <w:sz w:val="20"/>
          <w:szCs w:val="20"/>
          <w:lang w:eastAsia="cs-CZ"/>
        </w:rPr>
        <w:t xml:space="preserve">to vše v místě provádění díla dle článku </w:t>
      </w:r>
      <w:r>
        <w:rPr>
          <w:rFonts w:ascii="Arial" w:hAnsi="Arial" w:cs="Arial"/>
          <w:sz w:val="20"/>
          <w:szCs w:val="20"/>
          <w:lang w:eastAsia="cs-CZ"/>
        </w:rPr>
        <w:fldChar w:fldCharType="begin"/>
      </w:r>
      <w:r>
        <w:rPr>
          <w:rFonts w:ascii="Arial" w:hAnsi="Arial" w:cs="Arial"/>
          <w:sz w:val="20"/>
          <w:szCs w:val="20"/>
          <w:lang w:eastAsia="cs-CZ"/>
        </w:rPr>
        <w:instrText xml:space="preserve"> REF _Ref64896427 \n \h </w:instrText>
      </w:r>
      <w:r>
        <w:rPr>
          <w:rFonts w:ascii="Arial" w:hAnsi="Arial" w:cs="Arial"/>
          <w:sz w:val="20"/>
          <w:szCs w:val="20"/>
          <w:lang w:eastAsia="cs-CZ"/>
        </w:rPr>
      </w:r>
      <w:r>
        <w:rPr>
          <w:rFonts w:ascii="Arial" w:hAnsi="Arial" w:cs="Arial"/>
          <w:sz w:val="20"/>
          <w:szCs w:val="20"/>
          <w:lang w:eastAsia="cs-CZ"/>
        </w:rPr>
        <w:fldChar w:fldCharType="separate"/>
      </w:r>
      <w:r>
        <w:rPr>
          <w:rFonts w:ascii="Arial" w:hAnsi="Arial" w:cs="Arial"/>
          <w:sz w:val="20"/>
          <w:szCs w:val="20"/>
          <w:lang w:eastAsia="cs-CZ"/>
        </w:rPr>
        <w:t>VI</w:t>
      </w:r>
      <w:r>
        <w:rPr>
          <w:rFonts w:ascii="Arial" w:hAnsi="Arial" w:cs="Arial"/>
          <w:sz w:val="20"/>
          <w:szCs w:val="20"/>
          <w:lang w:eastAsia="cs-CZ"/>
        </w:rPr>
        <w:fldChar w:fldCharType="end"/>
      </w:r>
      <w:r w:rsidRPr="00D41922">
        <w:rPr>
          <w:rFonts w:ascii="Arial" w:hAnsi="Arial" w:cs="Arial"/>
          <w:sz w:val="20"/>
          <w:szCs w:val="20"/>
          <w:lang w:eastAsia="cs-CZ"/>
        </w:rPr>
        <w:t xml:space="preserve">. této </w:t>
      </w:r>
      <w:r>
        <w:rPr>
          <w:rFonts w:ascii="Arial" w:hAnsi="Arial" w:cs="Arial"/>
          <w:sz w:val="20"/>
          <w:szCs w:val="20"/>
          <w:lang w:eastAsia="cs-CZ"/>
        </w:rPr>
        <w:t>S</w:t>
      </w:r>
      <w:r w:rsidRPr="00D41922">
        <w:rPr>
          <w:rFonts w:ascii="Arial" w:hAnsi="Arial" w:cs="Arial"/>
          <w:sz w:val="20"/>
          <w:szCs w:val="20"/>
          <w:lang w:eastAsia="cs-CZ"/>
        </w:rPr>
        <w:t xml:space="preserve">mlouvy. </w:t>
      </w:r>
    </w:p>
    <w:p w14:paraId="3D4C4DA7" w14:textId="3FC41292" w:rsidR="00F06EB9" w:rsidRPr="00D41922" w:rsidRDefault="00F06EB9" w:rsidP="00F06EB9">
      <w:pPr>
        <w:pStyle w:val="Nadpis2"/>
        <w:numPr>
          <w:ilvl w:val="1"/>
          <w:numId w:val="6"/>
        </w:numPr>
        <w:spacing w:after="80" w:line="240" w:lineRule="auto"/>
        <w:rPr>
          <w:rFonts w:ascii="Arial" w:hAnsi="Arial" w:cs="Arial"/>
          <w:sz w:val="20"/>
          <w:szCs w:val="20"/>
        </w:rPr>
      </w:pPr>
      <w:r w:rsidRPr="00D41922">
        <w:rPr>
          <w:rFonts w:ascii="Arial" w:hAnsi="Arial" w:cs="Arial"/>
          <w:sz w:val="20"/>
          <w:szCs w:val="20"/>
        </w:rPr>
        <w:t xml:space="preserve">Dílo bude Zhotovitelem provedeno s potřebnou odbornou péčí 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výše specifikovanou </w:t>
      </w:r>
      <w:r w:rsidR="0091574F">
        <w:rPr>
          <w:rFonts w:ascii="Arial" w:hAnsi="Arial" w:cs="Arial"/>
          <w:sz w:val="20"/>
          <w:szCs w:val="20"/>
        </w:rPr>
        <w:t xml:space="preserve">technickou zprávou </w:t>
      </w:r>
      <w:r w:rsidRPr="00D41922">
        <w:rPr>
          <w:rFonts w:ascii="Arial" w:hAnsi="Arial" w:cs="Arial"/>
          <w:sz w:val="20"/>
          <w:szCs w:val="20"/>
        </w:rPr>
        <w:t xml:space="preserve">předanou Objednatelem, a to za dodržení povinností dle </w:t>
      </w:r>
      <w:proofErr w:type="spellStart"/>
      <w:r w:rsidRPr="00D41922">
        <w:rPr>
          <w:rFonts w:ascii="Arial" w:hAnsi="Arial" w:cs="Arial"/>
          <w:sz w:val="20"/>
          <w:szCs w:val="20"/>
        </w:rPr>
        <w:t>ust</w:t>
      </w:r>
      <w:proofErr w:type="spellEnd"/>
      <w:r w:rsidRPr="00D41922">
        <w:rPr>
          <w:rFonts w:ascii="Arial" w:hAnsi="Arial" w:cs="Arial"/>
          <w:sz w:val="20"/>
          <w:szCs w:val="20"/>
        </w:rPr>
        <w:t xml:space="preserve">. čl. </w:t>
      </w:r>
      <w:r>
        <w:rPr>
          <w:rFonts w:ascii="Arial" w:hAnsi="Arial" w:cs="Arial"/>
          <w:sz w:val="20"/>
          <w:szCs w:val="20"/>
        </w:rPr>
        <w:fldChar w:fldCharType="begin"/>
      </w:r>
      <w:r>
        <w:rPr>
          <w:rFonts w:ascii="Arial" w:hAnsi="Arial" w:cs="Arial"/>
          <w:sz w:val="20"/>
          <w:szCs w:val="20"/>
        </w:rPr>
        <w:instrText xml:space="preserve"> REF _Ref64896508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XII</w:t>
      </w:r>
      <w:r>
        <w:rPr>
          <w:rFonts w:ascii="Arial" w:hAnsi="Arial" w:cs="Arial"/>
          <w:sz w:val="20"/>
          <w:szCs w:val="20"/>
        </w:rPr>
        <w:fldChar w:fldCharType="end"/>
      </w:r>
      <w:r>
        <w:rPr>
          <w:rFonts w:ascii="Arial" w:hAnsi="Arial" w:cs="Arial"/>
          <w:sz w:val="20"/>
          <w:szCs w:val="20"/>
        </w:rPr>
        <w:t xml:space="preserve"> odst. </w:t>
      </w:r>
      <w:r>
        <w:rPr>
          <w:rFonts w:ascii="Arial" w:hAnsi="Arial" w:cs="Arial"/>
          <w:sz w:val="20"/>
          <w:szCs w:val="20"/>
        </w:rPr>
        <w:fldChar w:fldCharType="begin"/>
      </w:r>
      <w:r>
        <w:rPr>
          <w:rFonts w:ascii="Arial" w:hAnsi="Arial" w:cs="Arial"/>
          <w:sz w:val="20"/>
          <w:szCs w:val="20"/>
        </w:rPr>
        <w:instrText xml:space="preserve"> REF _Ref64896496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4</w:t>
      </w:r>
      <w:r>
        <w:rPr>
          <w:rFonts w:ascii="Arial" w:hAnsi="Arial" w:cs="Arial"/>
          <w:sz w:val="20"/>
          <w:szCs w:val="20"/>
        </w:rPr>
        <w:fldChar w:fldCharType="end"/>
      </w:r>
      <w:r w:rsidRPr="00D41922">
        <w:rPr>
          <w:rFonts w:ascii="Arial" w:hAnsi="Arial" w:cs="Arial"/>
          <w:sz w:val="20"/>
          <w:szCs w:val="20"/>
        </w:rPr>
        <w:t>. Smlouvy</w:t>
      </w:r>
      <w:r>
        <w:rPr>
          <w:rFonts w:ascii="Arial" w:hAnsi="Arial" w:cs="Arial"/>
          <w:sz w:val="20"/>
          <w:szCs w:val="20"/>
        </w:rPr>
        <w:t>.</w:t>
      </w:r>
    </w:p>
    <w:p w14:paraId="334BC5E0" w14:textId="77777777" w:rsidR="00F06EB9" w:rsidRPr="00D41922" w:rsidRDefault="00F06EB9" w:rsidP="00F06EB9">
      <w:pPr>
        <w:pStyle w:val="Nadpis2"/>
        <w:numPr>
          <w:ilvl w:val="1"/>
          <w:numId w:val="6"/>
        </w:numPr>
        <w:spacing w:after="80" w:line="240" w:lineRule="auto"/>
        <w:rPr>
          <w:rFonts w:ascii="Arial" w:hAnsi="Arial" w:cs="Arial"/>
          <w:b/>
          <w:sz w:val="20"/>
          <w:szCs w:val="20"/>
          <w:u w:val="single"/>
        </w:rPr>
      </w:pPr>
      <w:r w:rsidRPr="00D41922">
        <w:rPr>
          <w:rFonts w:ascii="Arial" w:hAnsi="Arial" w:cs="Arial"/>
          <w:sz w:val="20"/>
          <w:szCs w:val="20"/>
        </w:rPr>
        <w:t xml:space="preserve">Dojde-li při realizaci díla k jakýmkoliv změnám, doplňkům nebo rozšíření předmětu díla vyplývajících z podmínek při provádění díla, je Zhotovitel povinen provést soupis těchto změn, doplňků nebo rozšíření, ocenit jej podle jednotkových cen použitých pro návrh ceny díla, a pokud to není možné, tak podle jím navrhovaných cen (za podmínek dle Smlouvy a v daném místě a čase plnění obvyklých), a předložit tento soupis Objednateli k odsouhlasení formou dodatku ke smlouvě o dílo. </w:t>
      </w:r>
      <w:r w:rsidRPr="00D41922">
        <w:rPr>
          <w:rFonts w:ascii="Arial" w:hAnsi="Arial" w:cs="Arial"/>
          <w:b/>
          <w:bCs/>
          <w:sz w:val="20"/>
          <w:szCs w:val="20"/>
        </w:rPr>
        <w:t>Teprve po jeho odsouhlasení má Zhotovitel právo na realizaci těchto změn a na jejich úhradu. Pokud tak Zhotovitel neučiní</w:t>
      </w:r>
      <w:r w:rsidRPr="00D41922">
        <w:rPr>
          <w:rFonts w:ascii="Arial" w:hAnsi="Arial" w:cs="Arial"/>
          <w:sz w:val="20"/>
          <w:szCs w:val="20"/>
        </w:rPr>
        <w:t xml:space="preserve">, má se za to, že práce a dodávky jím realizované byly v předmětu díla a v jeho ceně zahrnuty a dále Zhotovitel </w:t>
      </w:r>
      <w:r w:rsidRPr="00D41922">
        <w:rPr>
          <w:rFonts w:ascii="Arial" w:hAnsi="Arial" w:cs="Arial"/>
          <w:b/>
          <w:bCs/>
          <w:sz w:val="20"/>
          <w:szCs w:val="20"/>
        </w:rPr>
        <w:t xml:space="preserve">nahradí Objednateli veškeré újmy a škody, které Objednateli vzniknou v důsledku tohoto porušení ze strany Zhotovitele. </w:t>
      </w:r>
    </w:p>
    <w:p w14:paraId="7CF303C7" w14:textId="77777777" w:rsidR="00F06EB9" w:rsidRPr="00D41922" w:rsidRDefault="00F06EB9" w:rsidP="00F06EB9">
      <w:pPr>
        <w:pStyle w:val="Nadpis2"/>
        <w:numPr>
          <w:ilvl w:val="1"/>
          <w:numId w:val="6"/>
        </w:numPr>
        <w:spacing w:after="80" w:line="240" w:lineRule="auto"/>
        <w:rPr>
          <w:rFonts w:ascii="Arial" w:hAnsi="Arial" w:cs="Arial"/>
          <w:sz w:val="20"/>
          <w:szCs w:val="20"/>
          <w:u w:val="single"/>
        </w:rPr>
      </w:pPr>
      <w:r w:rsidRPr="00D41922">
        <w:rPr>
          <w:rFonts w:ascii="Arial" w:hAnsi="Arial" w:cs="Arial"/>
          <w:sz w:val="20"/>
          <w:szCs w:val="20"/>
        </w:rPr>
        <w:t xml:space="preserve">Objednatel si vyhrazuje právo doplnit předmět díla o další práce a dodávky, jejichž potřeba vyvstane v rámci realizace díla a nebylo možno ji předem předvídat, a to i bez souhlasu Zhotovitele, který je povinen tyto práce a dodávky za úhradu zajistit, pokud takto požadované práce svým finančním objemem nepřekročí 10 % celkové ceny (bez DPH) sjednaného díla. </w:t>
      </w:r>
    </w:p>
    <w:p w14:paraId="11E4EE98" w14:textId="77777777" w:rsidR="00F06EB9" w:rsidRPr="00D41922" w:rsidRDefault="00F06EB9" w:rsidP="00F06EB9">
      <w:pPr>
        <w:pStyle w:val="Nadpis2"/>
        <w:numPr>
          <w:ilvl w:val="1"/>
          <w:numId w:val="6"/>
        </w:numPr>
        <w:spacing w:after="80" w:line="240" w:lineRule="auto"/>
        <w:rPr>
          <w:rFonts w:ascii="Arial" w:hAnsi="Arial" w:cs="Arial"/>
          <w:sz w:val="20"/>
          <w:szCs w:val="20"/>
        </w:rPr>
      </w:pPr>
      <w:r w:rsidRPr="00D41922">
        <w:rPr>
          <w:rFonts w:ascii="Arial" w:hAnsi="Arial" w:cs="Arial"/>
          <w:sz w:val="20"/>
          <w:szCs w:val="20"/>
        </w:rPr>
        <w:t>Jakékoliv vícepráce se Zhotovitel zavazuje ocenit maximálně ve výši, jak tyto práce ocenil ve své nabídce nebo max. dle cen RTS.</w:t>
      </w:r>
    </w:p>
    <w:p w14:paraId="16A1F618" w14:textId="5B1F9925" w:rsidR="00F06EB9" w:rsidRPr="00D41922" w:rsidRDefault="00F06EB9" w:rsidP="008471DA">
      <w:pPr>
        <w:pStyle w:val="Nadpis2"/>
        <w:numPr>
          <w:ilvl w:val="1"/>
          <w:numId w:val="6"/>
        </w:numPr>
        <w:spacing w:after="80" w:line="240" w:lineRule="auto"/>
        <w:rPr>
          <w:rFonts w:ascii="Arial" w:hAnsi="Arial" w:cs="Arial"/>
          <w:sz w:val="20"/>
          <w:szCs w:val="20"/>
        </w:rPr>
      </w:pPr>
      <w:r w:rsidRPr="00973CD1">
        <w:rPr>
          <w:rFonts w:ascii="Arial" w:hAnsi="Arial" w:cs="Arial"/>
          <w:sz w:val="20"/>
          <w:szCs w:val="20"/>
        </w:rPr>
        <w:t xml:space="preserve">Případné </w:t>
      </w:r>
      <w:r w:rsidR="0091574F">
        <w:rPr>
          <w:rFonts w:ascii="Arial" w:hAnsi="Arial" w:cs="Arial"/>
          <w:sz w:val="20"/>
          <w:szCs w:val="20"/>
        </w:rPr>
        <w:t xml:space="preserve">dodávky a </w:t>
      </w:r>
      <w:r w:rsidRPr="00973CD1">
        <w:rPr>
          <w:rFonts w:ascii="Arial" w:hAnsi="Arial" w:cs="Arial"/>
          <w:sz w:val="20"/>
          <w:szCs w:val="20"/>
        </w:rPr>
        <w:t xml:space="preserve">práce provedené nad rámec </w:t>
      </w:r>
      <w:r w:rsidR="0091574F">
        <w:rPr>
          <w:rFonts w:ascii="Arial" w:hAnsi="Arial" w:cs="Arial"/>
          <w:sz w:val="20"/>
          <w:szCs w:val="20"/>
        </w:rPr>
        <w:t xml:space="preserve">zadávací </w:t>
      </w:r>
      <w:r w:rsidRPr="00973CD1">
        <w:rPr>
          <w:rFonts w:ascii="Arial" w:hAnsi="Arial" w:cs="Arial"/>
          <w:sz w:val="20"/>
          <w:szCs w:val="20"/>
        </w:rPr>
        <w:t>dokumentace, jejichž finanční objem nepřekročí 10</w:t>
      </w:r>
      <w:r w:rsidR="0091574F">
        <w:rPr>
          <w:rFonts w:ascii="Arial" w:hAnsi="Arial" w:cs="Arial"/>
          <w:sz w:val="20"/>
          <w:szCs w:val="20"/>
        </w:rPr>
        <w:t xml:space="preserve"> </w:t>
      </w:r>
      <w:r w:rsidRPr="00973CD1">
        <w:rPr>
          <w:rFonts w:ascii="Arial" w:hAnsi="Arial" w:cs="Arial"/>
          <w:sz w:val="20"/>
          <w:szCs w:val="20"/>
        </w:rPr>
        <w:t xml:space="preserve">% ze sjednané ceny díla, nebudou mít vliv na termín ukončení a dílo bude dokončeno ve sjednaném termínu dle Smlouvy, pokud se smluvní strany předem písemně dodatkem ke smlouvě nedohodnou jinak. </w:t>
      </w:r>
    </w:p>
    <w:p w14:paraId="5E6AA506" w14:textId="2D38DFEA" w:rsidR="00F06EB9" w:rsidRPr="00D41922" w:rsidRDefault="00F06EB9" w:rsidP="00F06EB9">
      <w:pPr>
        <w:pStyle w:val="Nadpis2"/>
        <w:numPr>
          <w:ilvl w:val="1"/>
          <w:numId w:val="6"/>
        </w:numPr>
        <w:spacing w:after="80" w:line="240" w:lineRule="auto"/>
        <w:rPr>
          <w:rFonts w:ascii="Arial" w:hAnsi="Arial" w:cs="Arial"/>
          <w:sz w:val="20"/>
          <w:szCs w:val="20"/>
        </w:rPr>
      </w:pPr>
      <w:r w:rsidRPr="00D41922">
        <w:rPr>
          <w:rFonts w:ascii="Arial" w:hAnsi="Arial" w:cs="Arial"/>
          <w:sz w:val="20"/>
          <w:szCs w:val="20"/>
        </w:rPr>
        <w:t xml:space="preserve">Zhotovitel je povinen dbát na to, aby s ohledem na provádění díla na již existující stavbě nepoškodil okolní </w:t>
      </w:r>
      <w:r w:rsidR="0091574F">
        <w:rPr>
          <w:rFonts w:ascii="Arial" w:hAnsi="Arial" w:cs="Arial"/>
          <w:sz w:val="20"/>
          <w:szCs w:val="20"/>
        </w:rPr>
        <w:t>prostory</w:t>
      </w:r>
      <w:r w:rsidRPr="00D41922">
        <w:rPr>
          <w:rFonts w:ascii="Arial" w:hAnsi="Arial" w:cs="Arial"/>
          <w:sz w:val="20"/>
          <w:szCs w:val="20"/>
        </w:rPr>
        <w:t>. V případě vzniku škody nese Zhotovitel veškerou odpovědnost za škodu takto způsobenou. U dodávek</w:t>
      </w:r>
      <w:r w:rsidR="0091574F">
        <w:rPr>
          <w:rFonts w:ascii="Arial" w:hAnsi="Arial" w:cs="Arial"/>
          <w:sz w:val="20"/>
          <w:szCs w:val="20"/>
        </w:rPr>
        <w:t xml:space="preserve"> a prací</w:t>
      </w:r>
      <w:r w:rsidRPr="00D41922">
        <w:rPr>
          <w:rFonts w:ascii="Arial" w:hAnsi="Arial" w:cs="Arial"/>
          <w:sz w:val="20"/>
          <w:szCs w:val="20"/>
        </w:rPr>
        <w:t xml:space="preserve">, které vzniknou realizací prací Zhotovitele na cizím díle a zásahem do cizího díla, přejímá </w:t>
      </w:r>
      <w:r w:rsidRPr="00D41922">
        <w:rPr>
          <w:rFonts w:ascii="Arial" w:hAnsi="Arial" w:cs="Arial"/>
          <w:sz w:val="20"/>
          <w:szCs w:val="20"/>
        </w:rPr>
        <w:lastRenderedPageBreak/>
        <w:t>Zhotovitel odpovědnost i za vady, jež se v záruční době projeví na cizím díle z důvodu realizace prací Zhotovitele nebo v souvislosti s tím.</w:t>
      </w:r>
    </w:p>
    <w:p w14:paraId="3C49BAC3" w14:textId="77777777" w:rsidR="00F06EB9" w:rsidRPr="00D41922" w:rsidRDefault="00F06EB9" w:rsidP="00F06EB9">
      <w:pPr>
        <w:pStyle w:val="Nadpis2"/>
        <w:numPr>
          <w:ilvl w:val="1"/>
          <w:numId w:val="6"/>
        </w:numPr>
        <w:spacing w:after="80" w:line="240" w:lineRule="auto"/>
        <w:rPr>
          <w:rFonts w:ascii="Arial" w:hAnsi="Arial" w:cs="Arial"/>
          <w:sz w:val="20"/>
          <w:szCs w:val="20"/>
        </w:rPr>
      </w:pPr>
      <w:r w:rsidRPr="00D41922">
        <w:rPr>
          <w:rFonts w:ascii="Arial" w:hAnsi="Arial" w:cs="Arial"/>
          <w:sz w:val="20"/>
          <w:szCs w:val="20"/>
        </w:rPr>
        <w:t>Není-li ve Smlouvě uvedeno jinak, není Zhotovitel oprávněn ani povinen provést jakoukoliv změnu díla bez písemné dohody s Objednatelem ve formě písemného dodatku.</w:t>
      </w:r>
    </w:p>
    <w:p w14:paraId="738E8DAC" w14:textId="77777777" w:rsidR="00F06EB9" w:rsidRPr="00D41922" w:rsidRDefault="00F06EB9" w:rsidP="00F06EB9">
      <w:pPr>
        <w:pStyle w:val="Nadpis2"/>
        <w:numPr>
          <w:ilvl w:val="1"/>
          <w:numId w:val="6"/>
        </w:numPr>
        <w:spacing w:after="80" w:line="240" w:lineRule="auto"/>
        <w:rPr>
          <w:rFonts w:ascii="Arial" w:hAnsi="Arial" w:cs="Arial"/>
          <w:sz w:val="20"/>
          <w:szCs w:val="20"/>
        </w:rPr>
      </w:pPr>
      <w:r w:rsidRPr="00D41922">
        <w:rPr>
          <w:rFonts w:ascii="Arial" w:hAnsi="Arial" w:cs="Arial"/>
          <w:sz w:val="20"/>
          <w:szCs w:val="20"/>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3EDE0096" w14:textId="77777777" w:rsidR="00F06EB9" w:rsidRPr="00D41922" w:rsidRDefault="00F06EB9" w:rsidP="00F06EB9">
      <w:pPr>
        <w:pStyle w:val="Nadpis3"/>
        <w:numPr>
          <w:ilvl w:val="2"/>
          <w:numId w:val="26"/>
        </w:numPr>
        <w:tabs>
          <w:tab w:val="clear" w:pos="-1102"/>
          <w:tab w:val="num" w:pos="360"/>
        </w:tabs>
        <w:spacing w:after="0" w:line="240" w:lineRule="auto"/>
        <w:ind w:left="728" w:hanging="658"/>
        <w:rPr>
          <w:rFonts w:ascii="Arial" w:hAnsi="Arial" w:cs="Arial"/>
          <w:sz w:val="20"/>
          <w:szCs w:val="20"/>
        </w:rPr>
      </w:pPr>
      <w:r w:rsidRPr="00D41922">
        <w:rPr>
          <w:rFonts w:ascii="Arial" w:hAnsi="Arial" w:cs="Arial"/>
          <w:sz w:val="20"/>
          <w:szCs w:val="20"/>
        </w:rPr>
        <w:t>Smlouvou,</w:t>
      </w:r>
    </w:p>
    <w:p w14:paraId="65C95321" w14:textId="77777777" w:rsidR="00F06EB9" w:rsidRPr="00D41922" w:rsidRDefault="00F06EB9" w:rsidP="00F06EB9">
      <w:pPr>
        <w:pStyle w:val="Nadpis3"/>
        <w:numPr>
          <w:ilvl w:val="2"/>
          <w:numId w:val="26"/>
        </w:numPr>
        <w:tabs>
          <w:tab w:val="clear" w:pos="-1102"/>
          <w:tab w:val="num" w:pos="360"/>
        </w:tabs>
        <w:spacing w:after="0" w:line="240" w:lineRule="auto"/>
        <w:ind w:left="728" w:hanging="658"/>
        <w:rPr>
          <w:rFonts w:ascii="Arial" w:hAnsi="Arial" w:cs="Arial"/>
          <w:sz w:val="20"/>
          <w:szCs w:val="20"/>
        </w:rPr>
      </w:pPr>
      <w:r w:rsidRPr="00D41922">
        <w:rPr>
          <w:rFonts w:ascii="Arial" w:hAnsi="Arial" w:cs="Arial"/>
          <w:sz w:val="20"/>
          <w:szCs w:val="20"/>
        </w:rPr>
        <w:t>podmínkami stanovenými ČSN,</w:t>
      </w:r>
    </w:p>
    <w:p w14:paraId="7787149E" w14:textId="610A90DD" w:rsidR="00F06EB9" w:rsidRPr="00D41922" w:rsidRDefault="0091574F" w:rsidP="00F06EB9">
      <w:pPr>
        <w:pStyle w:val="Nadpis3"/>
        <w:numPr>
          <w:ilvl w:val="2"/>
          <w:numId w:val="26"/>
        </w:numPr>
        <w:tabs>
          <w:tab w:val="clear" w:pos="-1102"/>
          <w:tab w:val="num" w:pos="360"/>
        </w:tabs>
        <w:spacing w:after="0" w:line="240" w:lineRule="auto"/>
        <w:ind w:left="728" w:hanging="658"/>
        <w:rPr>
          <w:rFonts w:ascii="Arial" w:hAnsi="Arial" w:cs="Arial"/>
          <w:sz w:val="20"/>
          <w:szCs w:val="20"/>
        </w:rPr>
      </w:pPr>
      <w:r>
        <w:rPr>
          <w:rFonts w:ascii="Arial" w:hAnsi="Arial" w:cs="Arial"/>
          <w:sz w:val="20"/>
          <w:szCs w:val="20"/>
        </w:rPr>
        <w:t>technickou zprávou</w:t>
      </w:r>
      <w:r w:rsidR="00F06EB9" w:rsidRPr="00D41922">
        <w:rPr>
          <w:rFonts w:ascii="Arial" w:hAnsi="Arial" w:cs="Arial"/>
          <w:sz w:val="20"/>
          <w:szCs w:val="20"/>
        </w:rPr>
        <w:t>, a</w:t>
      </w:r>
    </w:p>
    <w:p w14:paraId="142EE65D" w14:textId="400C6D4D" w:rsidR="00F06EB9" w:rsidRPr="00D41922" w:rsidRDefault="00F06EB9" w:rsidP="00775D3B">
      <w:pPr>
        <w:pStyle w:val="Nadpis3"/>
        <w:numPr>
          <w:ilvl w:val="2"/>
          <w:numId w:val="26"/>
        </w:numPr>
        <w:tabs>
          <w:tab w:val="clear" w:pos="-1102"/>
          <w:tab w:val="num" w:pos="360"/>
        </w:tabs>
        <w:spacing w:after="0" w:line="240" w:lineRule="auto"/>
        <w:ind w:left="380" w:hanging="312"/>
        <w:rPr>
          <w:rFonts w:ascii="Arial" w:hAnsi="Arial" w:cs="Arial"/>
          <w:sz w:val="20"/>
          <w:szCs w:val="20"/>
        </w:rPr>
      </w:pPr>
      <w:r w:rsidRPr="00D41922">
        <w:rPr>
          <w:rFonts w:ascii="Arial" w:hAnsi="Arial" w:cs="Arial"/>
          <w:sz w:val="20"/>
          <w:szCs w:val="20"/>
        </w:rPr>
        <w:t>obecně závaznými metodikami a doporučeními výrobců komponentů a technologií použitých při výstavbě,</w:t>
      </w:r>
      <w:r w:rsidR="0091574F">
        <w:rPr>
          <w:rFonts w:ascii="Arial" w:hAnsi="Arial" w:cs="Arial"/>
          <w:sz w:val="20"/>
          <w:szCs w:val="20"/>
        </w:rPr>
        <w:t xml:space="preserve"> </w:t>
      </w:r>
      <w:r w:rsidRPr="00D41922">
        <w:rPr>
          <w:rFonts w:ascii="Arial" w:hAnsi="Arial" w:cs="Arial"/>
          <w:sz w:val="20"/>
          <w:szCs w:val="20"/>
        </w:rPr>
        <w:t>neodporují-li platným ČSN.</w:t>
      </w:r>
    </w:p>
    <w:p w14:paraId="66484617" w14:textId="77777777" w:rsidR="00F06EB9" w:rsidRPr="00D41922" w:rsidRDefault="00F06EB9" w:rsidP="00F06EB9">
      <w:pPr>
        <w:pStyle w:val="Nadpis2"/>
        <w:numPr>
          <w:ilvl w:val="1"/>
          <w:numId w:val="6"/>
        </w:numPr>
        <w:spacing w:before="120" w:after="120" w:line="240" w:lineRule="auto"/>
        <w:rPr>
          <w:rFonts w:ascii="Arial" w:hAnsi="Arial" w:cs="Arial"/>
          <w:b/>
          <w:sz w:val="20"/>
          <w:szCs w:val="20"/>
          <w:u w:val="single"/>
        </w:rPr>
      </w:pPr>
      <w:r w:rsidRPr="00D41922">
        <w:rPr>
          <w:rFonts w:ascii="Arial" w:hAnsi="Arial" w:cs="Arial"/>
          <w:sz w:val="20"/>
          <w:szCs w:val="20"/>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7DB5C50E" w14:textId="77777777" w:rsidR="00F06EB9" w:rsidRDefault="00F06EB9" w:rsidP="00F06EB9">
      <w:pPr>
        <w:numPr>
          <w:ilvl w:val="1"/>
          <w:numId w:val="6"/>
        </w:numPr>
        <w:spacing w:after="120" w:line="240" w:lineRule="auto"/>
        <w:jc w:val="both"/>
        <w:rPr>
          <w:rFonts w:ascii="Arial" w:hAnsi="Arial" w:cs="Arial"/>
          <w:b/>
          <w:sz w:val="20"/>
          <w:szCs w:val="20"/>
        </w:rPr>
      </w:pPr>
      <w:r w:rsidRPr="00D41922">
        <w:rPr>
          <w:rFonts w:ascii="Arial" w:hAnsi="Arial" w:cs="Arial"/>
          <w:b/>
          <w:sz w:val="20"/>
          <w:szCs w:val="20"/>
        </w:rPr>
        <w:t>Touto smlouvou se tedy Zhotovitel zavazuje provést na svůj náklad a nebezpečí pro Objednatele výše uvedené dílo a Objednatel se zavazuje dílo převzít a zaplatit dále stanovenou cenu.</w:t>
      </w:r>
    </w:p>
    <w:p w14:paraId="0F2AA25B" w14:textId="77777777" w:rsidR="00F06EB9" w:rsidRPr="00D41922" w:rsidRDefault="00F06EB9" w:rsidP="00F06EB9">
      <w:pPr>
        <w:pStyle w:val="Nadpis1"/>
        <w:spacing w:before="360" w:line="240" w:lineRule="auto"/>
        <w:ind w:left="0"/>
        <w:rPr>
          <w:rFonts w:ascii="Arial" w:hAnsi="Arial" w:cs="Arial"/>
        </w:rPr>
      </w:pPr>
      <w:bookmarkStart w:id="0" w:name="_Ref64896674"/>
      <w:r w:rsidRPr="00D41922">
        <w:rPr>
          <w:rFonts w:ascii="Arial" w:hAnsi="Arial" w:cs="Arial"/>
        </w:rPr>
        <w:t>Doba plnění</w:t>
      </w:r>
      <w:bookmarkEnd w:id="0"/>
    </w:p>
    <w:p w14:paraId="71A33BD9" w14:textId="1D4D7770" w:rsidR="00F06EB9" w:rsidRPr="00D41922" w:rsidRDefault="00F06EB9" w:rsidP="00F06EB9">
      <w:pPr>
        <w:pStyle w:val="Nadpis2"/>
        <w:numPr>
          <w:ilvl w:val="1"/>
          <w:numId w:val="3"/>
        </w:numPr>
        <w:spacing w:after="120" w:line="240" w:lineRule="auto"/>
        <w:rPr>
          <w:rFonts w:ascii="Arial" w:hAnsi="Arial" w:cs="Arial"/>
          <w:sz w:val="20"/>
          <w:szCs w:val="20"/>
        </w:rPr>
      </w:pPr>
      <w:bookmarkStart w:id="1" w:name="_Ref389125091"/>
      <w:bookmarkStart w:id="2" w:name="_Ref64896699"/>
      <w:r w:rsidRPr="00D41922">
        <w:rPr>
          <w:rFonts w:ascii="Arial" w:hAnsi="Arial" w:cs="Arial"/>
          <w:sz w:val="20"/>
          <w:szCs w:val="20"/>
        </w:rPr>
        <w:t xml:space="preserve">Zhotovitel se zavazuje celé dílo řádně </w:t>
      </w:r>
      <w:r w:rsidRPr="00D41922">
        <w:rPr>
          <w:rFonts w:ascii="Arial" w:hAnsi="Arial" w:cs="Arial"/>
          <w:b/>
          <w:sz w:val="20"/>
          <w:szCs w:val="20"/>
        </w:rPr>
        <w:t xml:space="preserve">provést, ukončit a předat </w:t>
      </w:r>
      <w:r w:rsidR="00775D3B" w:rsidRPr="00775D3B">
        <w:rPr>
          <w:rFonts w:ascii="Arial" w:hAnsi="Arial" w:cs="Arial"/>
          <w:b/>
          <w:bCs/>
          <w:color w:val="000000"/>
          <w:sz w:val="20"/>
          <w:szCs w:val="20"/>
        </w:rPr>
        <w:t>v termínu do</w:t>
      </w:r>
      <w:r w:rsidR="00775D3B">
        <w:rPr>
          <w:rFonts w:ascii="Arial" w:hAnsi="Arial" w:cs="Arial"/>
          <w:b/>
          <w:bCs/>
          <w:color w:val="000000"/>
          <w:sz w:val="20"/>
          <w:szCs w:val="20"/>
        </w:rPr>
        <w:t xml:space="preserve"> </w:t>
      </w:r>
      <w:r w:rsidR="005E2EE5">
        <w:rPr>
          <w:rFonts w:ascii="Arial" w:hAnsi="Arial" w:cs="Arial"/>
          <w:b/>
          <w:bCs/>
          <w:color w:val="000000"/>
          <w:sz w:val="20"/>
          <w:szCs w:val="20"/>
        </w:rPr>
        <w:t>31</w:t>
      </w:r>
      <w:r w:rsidR="00F632D6">
        <w:rPr>
          <w:rFonts w:ascii="Arial" w:hAnsi="Arial" w:cs="Arial"/>
          <w:b/>
          <w:bCs/>
          <w:color w:val="000000"/>
          <w:sz w:val="20"/>
          <w:szCs w:val="20"/>
        </w:rPr>
        <w:t>.</w:t>
      </w:r>
      <w:r w:rsidR="005E2EE5">
        <w:rPr>
          <w:rFonts w:ascii="Arial" w:hAnsi="Arial" w:cs="Arial"/>
          <w:b/>
          <w:bCs/>
          <w:color w:val="000000"/>
          <w:sz w:val="20"/>
          <w:szCs w:val="20"/>
        </w:rPr>
        <w:t>10</w:t>
      </w:r>
      <w:r w:rsidR="00F632D6">
        <w:rPr>
          <w:rFonts w:ascii="Arial" w:hAnsi="Arial" w:cs="Arial"/>
          <w:b/>
          <w:bCs/>
          <w:color w:val="000000"/>
          <w:sz w:val="20"/>
          <w:szCs w:val="20"/>
        </w:rPr>
        <w:t>.2025</w:t>
      </w:r>
      <w:r w:rsidRPr="00D41922">
        <w:rPr>
          <w:rFonts w:ascii="Arial" w:hAnsi="Arial" w:cs="Arial"/>
          <w:sz w:val="20"/>
          <w:szCs w:val="20"/>
        </w:rPr>
        <w:t xml:space="preserve">. Splnění této doby (provedení díla dle § 2604 občanského zákoníku) je zajištěno smluvní pokutou sjednanou Smlouvou. </w:t>
      </w:r>
      <w:bookmarkEnd w:id="1"/>
      <w:r w:rsidRPr="00D41922">
        <w:rPr>
          <w:rFonts w:ascii="Arial" w:hAnsi="Arial" w:cs="Arial"/>
          <w:sz w:val="20"/>
          <w:szCs w:val="20"/>
        </w:rPr>
        <w:t>Zhotovitel splní svou povinnost provést dílo jeho řádným dokončením, protokolárním předáním předmětu díla Objednateli.</w:t>
      </w:r>
      <w:bookmarkEnd w:id="2"/>
    </w:p>
    <w:p w14:paraId="1E3BD5EA" w14:textId="7B3A05AE" w:rsidR="00F06EB9" w:rsidRPr="00D41922" w:rsidRDefault="00F06EB9" w:rsidP="00F06EB9">
      <w:pPr>
        <w:pStyle w:val="Nadpis2"/>
        <w:numPr>
          <w:ilvl w:val="1"/>
          <w:numId w:val="3"/>
        </w:numPr>
        <w:spacing w:after="120" w:line="240" w:lineRule="auto"/>
        <w:rPr>
          <w:rFonts w:ascii="Arial" w:hAnsi="Arial" w:cs="Arial"/>
          <w:sz w:val="20"/>
          <w:szCs w:val="20"/>
        </w:rPr>
      </w:pPr>
      <w:bookmarkStart w:id="3" w:name="_Ref64897581"/>
      <w:r w:rsidRPr="00D41922">
        <w:rPr>
          <w:rFonts w:ascii="Arial" w:hAnsi="Arial" w:cs="Arial"/>
          <w:sz w:val="20"/>
          <w:szCs w:val="20"/>
        </w:rPr>
        <w:t xml:space="preserve">Zhotovitel je </w:t>
      </w:r>
      <w:r w:rsidR="00F521A3">
        <w:rPr>
          <w:rFonts w:ascii="Arial" w:hAnsi="Arial" w:cs="Arial"/>
          <w:sz w:val="20"/>
          <w:szCs w:val="20"/>
        </w:rPr>
        <w:t>bude vyzván k</w:t>
      </w:r>
      <w:r w:rsidRPr="00D41922">
        <w:rPr>
          <w:rFonts w:ascii="Arial" w:hAnsi="Arial" w:cs="Arial"/>
          <w:sz w:val="20"/>
          <w:szCs w:val="20"/>
        </w:rPr>
        <w:t xml:space="preserve"> </w:t>
      </w:r>
      <w:r w:rsidRPr="00D41922">
        <w:rPr>
          <w:rFonts w:ascii="Arial" w:hAnsi="Arial" w:cs="Arial"/>
          <w:b/>
          <w:sz w:val="20"/>
          <w:szCs w:val="20"/>
        </w:rPr>
        <w:t>převz</w:t>
      </w:r>
      <w:r w:rsidR="00F521A3">
        <w:rPr>
          <w:rFonts w:ascii="Arial" w:hAnsi="Arial" w:cs="Arial"/>
          <w:b/>
          <w:sz w:val="20"/>
          <w:szCs w:val="20"/>
        </w:rPr>
        <w:t>etí</w:t>
      </w:r>
      <w:r w:rsidRPr="00D41922">
        <w:rPr>
          <w:rFonts w:ascii="Arial" w:hAnsi="Arial" w:cs="Arial"/>
          <w:b/>
          <w:sz w:val="20"/>
          <w:szCs w:val="20"/>
        </w:rPr>
        <w:t xml:space="preserve"> </w:t>
      </w:r>
      <w:r w:rsidR="00775D3B">
        <w:rPr>
          <w:rFonts w:ascii="Arial" w:hAnsi="Arial" w:cs="Arial"/>
          <w:b/>
          <w:sz w:val="20"/>
          <w:szCs w:val="20"/>
        </w:rPr>
        <w:t>míst</w:t>
      </w:r>
      <w:r w:rsidR="00F521A3">
        <w:rPr>
          <w:rFonts w:ascii="Arial" w:hAnsi="Arial" w:cs="Arial"/>
          <w:b/>
          <w:sz w:val="20"/>
          <w:szCs w:val="20"/>
        </w:rPr>
        <w:t>a</w:t>
      </w:r>
      <w:r w:rsidR="00775D3B">
        <w:rPr>
          <w:rFonts w:ascii="Arial" w:hAnsi="Arial" w:cs="Arial"/>
          <w:b/>
          <w:sz w:val="20"/>
          <w:szCs w:val="20"/>
        </w:rPr>
        <w:t xml:space="preserve"> </w:t>
      </w:r>
      <w:r w:rsidR="000E303B">
        <w:rPr>
          <w:rFonts w:ascii="Arial" w:hAnsi="Arial" w:cs="Arial"/>
          <w:b/>
          <w:sz w:val="20"/>
          <w:szCs w:val="20"/>
        </w:rPr>
        <w:t>p</w:t>
      </w:r>
      <w:r w:rsidR="00D73527">
        <w:rPr>
          <w:rFonts w:ascii="Arial" w:hAnsi="Arial" w:cs="Arial"/>
          <w:b/>
          <w:sz w:val="20"/>
          <w:szCs w:val="20"/>
        </w:rPr>
        <w:t>lnění</w:t>
      </w:r>
      <w:r w:rsidR="000E303B">
        <w:rPr>
          <w:rFonts w:ascii="Arial" w:hAnsi="Arial" w:cs="Arial"/>
          <w:b/>
          <w:sz w:val="20"/>
          <w:szCs w:val="20"/>
        </w:rPr>
        <w:t xml:space="preserve"> </w:t>
      </w:r>
      <w:r w:rsidR="00F521A3">
        <w:rPr>
          <w:rFonts w:ascii="Arial" w:hAnsi="Arial" w:cs="Arial"/>
          <w:b/>
          <w:sz w:val="20"/>
          <w:szCs w:val="20"/>
        </w:rPr>
        <w:t xml:space="preserve">10 kalendářních dnů před předáním </w:t>
      </w:r>
      <w:bookmarkEnd w:id="3"/>
      <w:r w:rsidR="00D73527">
        <w:rPr>
          <w:rFonts w:ascii="Arial" w:hAnsi="Arial" w:cs="Arial"/>
          <w:b/>
          <w:sz w:val="20"/>
          <w:szCs w:val="20"/>
        </w:rPr>
        <w:t>místa plnění</w:t>
      </w:r>
      <w:r w:rsidR="00D73527">
        <w:rPr>
          <w:rFonts w:ascii="Arial" w:hAnsi="Arial" w:cs="Arial"/>
          <w:sz w:val="20"/>
          <w:szCs w:val="20"/>
        </w:rPr>
        <w:t xml:space="preserve"> v návaznosti na sklizeň 2025, která se předpokládá v měsíci červenci 2025. </w:t>
      </w:r>
    </w:p>
    <w:p w14:paraId="788A4301" w14:textId="5D94A93B" w:rsidR="00F06EB9" w:rsidRPr="00D41922" w:rsidRDefault="00F06EB9" w:rsidP="00F06EB9">
      <w:pPr>
        <w:pStyle w:val="Nadpis2"/>
        <w:numPr>
          <w:ilvl w:val="1"/>
          <w:numId w:val="3"/>
        </w:numPr>
        <w:spacing w:after="120" w:line="240" w:lineRule="auto"/>
        <w:rPr>
          <w:rFonts w:ascii="Arial" w:hAnsi="Arial" w:cs="Arial"/>
          <w:sz w:val="20"/>
          <w:szCs w:val="20"/>
        </w:rPr>
      </w:pPr>
      <w:r w:rsidRPr="00D41922">
        <w:rPr>
          <w:rFonts w:ascii="Arial" w:hAnsi="Arial" w:cs="Arial"/>
          <w:sz w:val="20"/>
          <w:szCs w:val="20"/>
        </w:rPr>
        <w:t xml:space="preserve">Při nezajištění finančních prostředků Objednatele pro realizaci díla a zároveň při nezahájení realizace díla Zhotovitelem v termínu stanoveném v bodě 2. článku V. této smlouvy, může Objednatel od smlouvy odstoupit bez nároku Zhotovitele na finanční náhradu. Zhotoviteli nenáleží finanční či jiné odškodnění za vynaložené náklady vzniklé nerealizací díla z důvodu odstoupení od smlouvy ze strany Objednatele před zahájením </w:t>
      </w:r>
      <w:r w:rsidR="00BE4BD6">
        <w:rPr>
          <w:rFonts w:ascii="Arial" w:hAnsi="Arial" w:cs="Arial"/>
          <w:sz w:val="20"/>
          <w:szCs w:val="20"/>
        </w:rPr>
        <w:t>dodávky</w:t>
      </w:r>
      <w:r w:rsidRPr="00D41922">
        <w:rPr>
          <w:rFonts w:ascii="Arial" w:hAnsi="Arial" w:cs="Arial"/>
          <w:sz w:val="20"/>
          <w:szCs w:val="20"/>
        </w:rPr>
        <w:t>.</w:t>
      </w:r>
    </w:p>
    <w:p w14:paraId="6B3964C3" w14:textId="61025258" w:rsidR="00F06EB9" w:rsidRPr="00D41922" w:rsidRDefault="00F06EB9" w:rsidP="00F06EB9">
      <w:pPr>
        <w:pStyle w:val="Nadpis2"/>
        <w:numPr>
          <w:ilvl w:val="1"/>
          <w:numId w:val="3"/>
        </w:numPr>
        <w:spacing w:after="120" w:line="240" w:lineRule="auto"/>
        <w:rPr>
          <w:rFonts w:ascii="Arial" w:hAnsi="Arial" w:cs="Arial"/>
          <w:sz w:val="20"/>
          <w:szCs w:val="20"/>
        </w:rPr>
      </w:pPr>
      <w:r w:rsidRPr="00D41922">
        <w:rPr>
          <w:rFonts w:ascii="Arial" w:hAnsi="Arial" w:cs="Arial"/>
          <w:sz w:val="20"/>
          <w:szCs w:val="20"/>
        </w:rPr>
        <w:t xml:space="preserve">Dokončením </w:t>
      </w:r>
      <w:r w:rsidR="008471DA">
        <w:rPr>
          <w:rFonts w:ascii="Arial" w:hAnsi="Arial" w:cs="Arial"/>
          <w:sz w:val="20"/>
          <w:szCs w:val="20"/>
        </w:rPr>
        <w:t xml:space="preserve">díla </w:t>
      </w:r>
      <w:r w:rsidRPr="00D41922">
        <w:rPr>
          <w:rFonts w:ascii="Arial" w:hAnsi="Arial" w:cs="Arial"/>
          <w:sz w:val="20"/>
          <w:szCs w:val="20"/>
        </w:rPr>
        <w:t xml:space="preserve">se rozumí okamžik, v němž byly ukončeny </w:t>
      </w:r>
      <w:r w:rsidR="00BE4BD6">
        <w:rPr>
          <w:rFonts w:ascii="Arial" w:hAnsi="Arial" w:cs="Arial"/>
          <w:sz w:val="20"/>
          <w:szCs w:val="20"/>
        </w:rPr>
        <w:t xml:space="preserve">dodávky a </w:t>
      </w:r>
      <w:r w:rsidRPr="00D41922">
        <w:rPr>
          <w:rFonts w:ascii="Arial" w:hAnsi="Arial" w:cs="Arial"/>
          <w:sz w:val="20"/>
          <w:szCs w:val="20"/>
        </w:rPr>
        <w:t xml:space="preserve">práce dle příslušné dokumentace. Zhotovitel ukončí </w:t>
      </w:r>
      <w:r w:rsidR="00BE4BD6">
        <w:rPr>
          <w:rFonts w:ascii="Arial" w:hAnsi="Arial" w:cs="Arial"/>
          <w:sz w:val="20"/>
          <w:szCs w:val="20"/>
        </w:rPr>
        <w:t xml:space="preserve">dodávky a </w:t>
      </w:r>
      <w:r w:rsidRPr="00D41922">
        <w:rPr>
          <w:rFonts w:ascii="Arial" w:hAnsi="Arial" w:cs="Arial"/>
          <w:sz w:val="20"/>
          <w:szCs w:val="20"/>
        </w:rPr>
        <w:t xml:space="preserve">práce ve lhůtě stanovené v čl. </w:t>
      </w:r>
      <w:r>
        <w:rPr>
          <w:rFonts w:ascii="Arial" w:hAnsi="Arial" w:cs="Arial"/>
          <w:sz w:val="20"/>
          <w:szCs w:val="20"/>
        </w:rPr>
        <w:fldChar w:fldCharType="begin"/>
      </w:r>
      <w:r>
        <w:rPr>
          <w:rFonts w:ascii="Arial" w:hAnsi="Arial" w:cs="Arial"/>
          <w:sz w:val="20"/>
          <w:szCs w:val="20"/>
        </w:rPr>
        <w:instrText xml:space="preserve"> REF _Ref64896674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V</w:t>
      </w:r>
      <w:r>
        <w:rPr>
          <w:rFonts w:ascii="Arial" w:hAnsi="Arial" w:cs="Arial"/>
          <w:sz w:val="20"/>
          <w:szCs w:val="20"/>
        </w:rPr>
        <w:fldChar w:fldCharType="end"/>
      </w:r>
      <w:r w:rsidRPr="00D41922">
        <w:rPr>
          <w:rFonts w:ascii="Arial" w:hAnsi="Arial" w:cs="Arial"/>
          <w:sz w:val="20"/>
          <w:szCs w:val="20"/>
        </w:rPr>
        <w:t xml:space="preserve"> odst. </w:t>
      </w:r>
      <w:r>
        <w:rPr>
          <w:rFonts w:ascii="Arial" w:hAnsi="Arial" w:cs="Arial"/>
          <w:sz w:val="20"/>
          <w:szCs w:val="20"/>
        </w:rPr>
        <w:fldChar w:fldCharType="begin"/>
      </w:r>
      <w:r>
        <w:rPr>
          <w:rFonts w:ascii="Arial" w:hAnsi="Arial" w:cs="Arial"/>
          <w:sz w:val="20"/>
          <w:szCs w:val="20"/>
        </w:rPr>
        <w:instrText xml:space="preserve"> REF _Ref64896699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1</w:t>
      </w:r>
      <w:r>
        <w:rPr>
          <w:rFonts w:ascii="Arial" w:hAnsi="Arial" w:cs="Arial"/>
          <w:sz w:val="20"/>
          <w:szCs w:val="20"/>
        </w:rPr>
        <w:fldChar w:fldCharType="end"/>
      </w:r>
      <w:r w:rsidRPr="00D41922">
        <w:rPr>
          <w:rFonts w:ascii="Arial" w:hAnsi="Arial" w:cs="Arial"/>
          <w:sz w:val="20"/>
          <w:szCs w:val="20"/>
        </w:rPr>
        <w:t xml:space="preserve"> Smlouvy, tak aby byl schopen dostát svým dalším závazkům vyplývajícím z této Smlouvy.</w:t>
      </w:r>
    </w:p>
    <w:p w14:paraId="13DB8028" w14:textId="0CBA5BD2" w:rsidR="00F06EB9" w:rsidRPr="00D41922" w:rsidRDefault="00F06EB9" w:rsidP="00F06EB9">
      <w:pPr>
        <w:pStyle w:val="Nadpis2"/>
        <w:numPr>
          <w:ilvl w:val="1"/>
          <w:numId w:val="3"/>
        </w:numPr>
        <w:spacing w:after="120" w:line="240" w:lineRule="auto"/>
        <w:rPr>
          <w:rFonts w:ascii="Arial" w:hAnsi="Arial" w:cs="Arial"/>
          <w:sz w:val="20"/>
          <w:szCs w:val="20"/>
        </w:rPr>
      </w:pPr>
      <w:r w:rsidRPr="00D41922">
        <w:rPr>
          <w:rFonts w:ascii="Arial" w:hAnsi="Arial" w:cs="Arial"/>
          <w:sz w:val="20"/>
          <w:szCs w:val="20"/>
        </w:rPr>
        <w:t xml:space="preserve">Zhotovitel splní svou povinnost provést dílo jeho řádným dokončením, protokolárním předáním předmětu díla Objednateli. Dílo se považuje za dokončené, pokud nevykazuje žádné vady a nedodělky, </w:t>
      </w:r>
      <w:r w:rsidRPr="00D41922">
        <w:rPr>
          <w:rFonts w:ascii="Arial" w:hAnsi="Arial" w:cs="Arial"/>
          <w:b/>
          <w:sz w:val="20"/>
          <w:szCs w:val="20"/>
        </w:rPr>
        <w:t xml:space="preserve">kromě ojedinělých drobných vad, které samy o sobě, ani ve spojení s jinými nebrání užívání </w:t>
      </w:r>
      <w:r w:rsidR="008471DA">
        <w:rPr>
          <w:rFonts w:ascii="Arial" w:hAnsi="Arial" w:cs="Arial"/>
          <w:b/>
          <w:sz w:val="20"/>
          <w:szCs w:val="20"/>
        </w:rPr>
        <w:t>díla</w:t>
      </w:r>
      <w:r w:rsidRPr="00D41922">
        <w:rPr>
          <w:rFonts w:ascii="Arial" w:hAnsi="Arial" w:cs="Arial"/>
          <w:b/>
          <w:sz w:val="20"/>
          <w:szCs w:val="20"/>
        </w:rPr>
        <w:t xml:space="preserve"> funkčně nebo esteticky, ani její užívání podstatným způsobem neomezují</w:t>
      </w:r>
      <w:r w:rsidRPr="00D41922">
        <w:rPr>
          <w:rFonts w:ascii="Arial" w:hAnsi="Arial" w:cs="Arial"/>
          <w:sz w:val="20"/>
          <w:szCs w:val="20"/>
        </w:rPr>
        <w:t>.</w:t>
      </w:r>
    </w:p>
    <w:p w14:paraId="66D046FC" w14:textId="77777777" w:rsidR="00F06EB9" w:rsidRPr="00D41922" w:rsidRDefault="00F06EB9" w:rsidP="00F06EB9">
      <w:pPr>
        <w:pStyle w:val="Nadpis2"/>
        <w:numPr>
          <w:ilvl w:val="1"/>
          <w:numId w:val="3"/>
        </w:numPr>
        <w:spacing w:after="120" w:line="240" w:lineRule="auto"/>
        <w:rPr>
          <w:rFonts w:ascii="Arial" w:hAnsi="Arial" w:cs="Arial"/>
          <w:sz w:val="20"/>
          <w:szCs w:val="20"/>
          <w:u w:val="single"/>
        </w:rPr>
      </w:pPr>
      <w:r w:rsidRPr="00D41922">
        <w:rPr>
          <w:rFonts w:ascii="Arial" w:hAnsi="Arial" w:cs="Arial"/>
          <w:sz w:val="20"/>
          <w:szCs w:val="20"/>
        </w:rPr>
        <w:t xml:space="preserve">K řádnému dokončení díla se vyžadují také další plnění dle Smlouvy, zejména dodání dokumentace a dalších dokladů vyžadované Smlouvou v průběhu provádění díla či při jeho předání, a to vše ve dvou vyhotoveních. </w:t>
      </w:r>
    </w:p>
    <w:p w14:paraId="5F402430" w14:textId="79D4BBC7" w:rsidR="00F06EB9" w:rsidRPr="00D41922" w:rsidRDefault="00F06EB9" w:rsidP="00F06EB9">
      <w:pPr>
        <w:pStyle w:val="Nadpis2"/>
        <w:numPr>
          <w:ilvl w:val="1"/>
          <w:numId w:val="3"/>
        </w:numPr>
        <w:spacing w:after="120" w:line="240" w:lineRule="auto"/>
        <w:rPr>
          <w:rFonts w:ascii="Arial" w:hAnsi="Arial" w:cs="Arial"/>
          <w:sz w:val="20"/>
          <w:szCs w:val="20"/>
        </w:rPr>
      </w:pPr>
      <w:r w:rsidRPr="00D41922">
        <w:rPr>
          <w:rFonts w:ascii="Arial" w:hAnsi="Arial" w:cs="Arial"/>
          <w:sz w:val="20"/>
          <w:szCs w:val="20"/>
        </w:rPr>
        <w:t>Bez písemného souhlasu Objednatele nesmí být použity jiné materiály, technologie nebo změny proti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požadovanou certifikaci.</w:t>
      </w:r>
    </w:p>
    <w:p w14:paraId="3AB91BD5" w14:textId="77777777" w:rsidR="00F06EB9" w:rsidRPr="00D41922" w:rsidRDefault="00F06EB9" w:rsidP="008471DA">
      <w:pPr>
        <w:pStyle w:val="Nadpis2"/>
        <w:numPr>
          <w:ilvl w:val="1"/>
          <w:numId w:val="3"/>
        </w:numPr>
        <w:spacing w:before="480" w:line="240" w:lineRule="auto"/>
        <w:rPr>
          <w:rFonts w:ascii="Arial" w:hAnsi="Arial" w:cs="Arial"/>
          <w:sz w:val="20"/>
          <w:szCs w:val="20"/>
        </w:rPr>
      </w:pPr>
      <w:r w:rsidRPr="00D41922">
        <w:rPr>
          <w:rFonts w:ascii="Arial" w:hAnsi="Arial" w:cs="Arial"/>
          <w:sz w:val="20"/>
          <w:szCs w:val="20"/>
        </w:rPr>
        <w:t xml:space="preserve">Smluvní strany se dohodly, že celková doba provedení díla se prodlouží o dobu, po kterou nemohlo být dílo prováděno v důsledku okolností vylučujících odpovědnost ve smyslu § 2913 odst. 2 občanského zákoníku. Odpovědnost nevylučuje překážka, která vznikla v době, </w:t>
      </w:r>
      <w:proofErr w:type="gramStart"/>
      <w:r w:rsidRPr="00D41922">
        <w:rPr>
          <w:rFonts w:ascii="Arial" w:hAnsi="Arial" w:cs="Arial"/>
          <w:sz w:val="20"/>
          <w:szCs w:val="20"/>
        </w:rPr>
        <w:t>kdy</w:t>
      </w:r>
      <w:proofErr w:type="gramEnd"/>
      <w:r w:rsidRPr="00D41922">
        <w:rPr>
          <w:rFonts w:ascii="Arial" w:hAnsi="Arial" w:cs="Arial"/>
          <w:sz w:val="20"/>
          <w:szCs w:val="20"/>
        </w:rPr>
        <w:t xml:space="preserve"> již byl Zhotovitel v prodlení s plněním své povinnosti nebo vznikla v důsledku hospodářských či organizačních poměrů Zhotovitele. Prodloužení termínu provedení díla včetně úpravy harmonogramu postupu prací bude v tomto případě řešeno formou písemného dodatku ke Smlouvě. </w:t>
      </w:r>
    </w:p>
    <w:p w14:paraId="6A6D7E69" w14:textId="0EE4A2FD" w:rsidR="00F06EB9" w:rsidRPr="00D41922" w:rsidRDefault="00F06EB9" w:rsidP="00F06EB9">
      <w:pPr>
        <w:pStyle w:val="Nadpis2"/>
        <w:numPr>
          <w:ilvl w:val="1"/>
          <w:numId w:val="3"/>
        </w:numPr>
        <w:spacing w:line="240" w:lineRule="auto"/>
        <w:rPr>
          <w:rFonts w:ascii="Arial" w:hAnsi="Arial" w:cs="Arial"/>
          <w:sz w:val="20"/>
          <w:szCs w:val="20"/>
        </w:rPr>
      </w:pPr>
      <w:bookmarkStart w:id="4" w:name="_Ref64897615"/>
      <w:r w:rsidRPr="00D41922">
        <w:rPr>
          <w:rFonts w:ascii="Arial" w:hAnsi="Arial" w:cs="Arial"/>
          <w:sz w:val="20"/>
          <w:szCs w:val="20"/>
        </w:rPr>
        <w:lastRenderedPageBreak/>
        <w:t xml:space="preserve">Pokud v důsledku okolností, které nemůže ovlivnit ani Objednatel ani Zhotovitel dojde k situaci, že termín provedení díla (dle čl. </w:t>
      </w:r>
      <w:r>
        <w:rPr>
          <w:rFonts w:ascii="Arial" w:hAnsi="Arial" w:cs="Arial"/>
          <w:sz w:val="20"/>
          <w:szCs w:val="20"/>
        </w:rPr>
        <w:fldChar w:fldCharType="begin"/>
      </w:r>
      <w:r>
        <w:rPr>
          <w:rFonts w:ascii="Arial" w:hAnsi="Arial" w:cs="Arial"/>
          <w:sz w:val="20"/>
          <w:szCs w:val="20"/>
        </w:rPr>
        <w:instrText xml:space="preserve"> REF _Ref64896674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V</w:t>
      </w:r>
      <w:r>
        <w:rPr>
          <w:rFonts w:ascii="Arial" w:hAnsi="Arial" w:cs="Arial"/>
          <w:sz w:val="20"/>
          <w:szCs w:val="20"/>
        </w:rPr>
        <w:fldChar w:fldCharType="end"/>
      </w:r>
      <w:r w:rsidRPr="00D41922">
        <w:rPr>
          <w:rFonts w:ascii="Arial" w:hAnsi="Arial" w:cs="Arial"/>
          <w:sz w:val="20"/>
          <w:szCs w:val="20"/>
        </w:rPr>
        <w:t xml:space="preserve">. odst. </w:t>
      </w:r>
      <w:r>
        <w:rPr>
          <w:rFonts w:ascii="Arial" w:hAnsi="Arial" w:cs="Arial"/>
          <w:sz w:val="20"/>
          <w:szCs w:val="20"/>
        </w:rPr>
        <w:fldChar w:fldCharType="begin"/>
      </w:r>
      <w:r>
        <w:rPr>
          <w:rFonts w:ascii="Arial" w:hAnsi="Arial" w:cs="Arial"/>
          <w:sz w:val="20"/>
          <w:szCs w:val="20"/>
        </w:rPr>
        <w:instrText xml:space="preserve"> REF _Ref64896699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1</w:t>
      </w:r>
      <w:r>
        <w:rPr>
          <w:rFonts w:ascii="Arial" w:hAnsi="Arial" w:cs="Arial"/>
          <w:sz w:val="20"/>
          <w:szCs w:val="20"/>
        </w:rPr>
        <w:fldChar w:fldCharType="end"/>
      </w:r>
      <w:r w:rsidRPr="00D41922">
        <w:rPr>
          <w:rFonts w:ascii="Arial" w:hAnsi="Arial" w:cs="Arial"/>
          <w:sz w:val="20"/>
          <w:szCs w:val="20"/>
        </w:rPr>
        <w:t>) nebude možné dodržet, prodlužuje se termín provedení díla o dobu, po kterou trvá překážka, pro kterou nelze plnění díla provádět. Prodloužení termínu provedení díla bude v tomto případě řešeno formou písemného dodatku ke Smlouvě.</w:t>
      </w:r>
      <w:bookmarkEnd w:id="4"/>
    </w:p>
    <w:p w14:paraId="05977FA7" w14:textId="6676A637" w:rsidR="00F06EB9" w:rsidRDefault="008471DA" w:rsidP="00F06EB9">
      <w:pPr>
        <w:pStyle w:val="Nadpis2"/>
        <w:numPr>
          <w:ilvl w:val="1"/>
          <w:numId w:val="3"/>
        </w:numPr>
        <w:spacing w:line="240" w:lineRule="auto"/>
        <w:rPr>
          <w:rFonts w:ascii="Arial" w:hAnsi="Arial" w:cs="Arial"/>
          <w:sz w:val="20"/>
          <w:szCs w:val="20"/>
        </w:rPr>
      </w:pPr>
      <w:bookmarkStart w:id="5" w:name="_Ref64897619"/>
      <w:r>
        <w:rPr>
          <w:rFonts w:ascii="Arial" w:hAnsi="Arial" w:cs="Arial"/>
          <w:sz w:val="20"/>
          <w:szCs w:val="20"/>
        </w:rPr>
        <w:t>O d</w:t>
      </w:r>
      <w:r w:rsidR="00F06EB9" w:rsidRPr="00D41922">
        <w:rPr>
          <w:rFonts w:ascii="Arial" w:hAnsi="Arial" w:cs="Arial"/>
          <w:sz w:val="20"/>
          <w:szCs w:val="20"/>
        </w:rPr>
        <w:t>ob</w:t>
      </w:r>
      <w:r>
        <w:rPr>
          <w:rFonts w:ascii="Arial" w:hAnsi="Arial" w:cs="Arial"/>
          <w:sz w:val="20"/>
          <w:szCs w:val="20"/>
        </w:rPr>
        <w:t>ě</w:t>
      </w:r>
      <w:r w:rsidR="00F06EB9" w:rsidRPr="00D41922">
        <w:rPr>
          <w:rFonts w:ascii="Arial" w:hAnsi="Arial" w:cs="Arial"/>
          <w:sz w:val="20"/>
          <w:szCs w:val="20"/>
        </w:rPr>
        <w:t xml:space="preserve"> a důvod</w:t>
      </w:r>
      <w:r>
        <w:rPr>
          <w:rFonts w:ascii="Arial" w:hAnsi="Arial" w:cs="Arial"/>
          <w:sz w:val="20"/>
          <w:szCs w:val="20"/>
        </w:rPr>
        <w:t>ech</w:t>
      </w:r>
      <w:r w:rsidR="00F06EB9" w:rsidRPr="00D41922">
        <w:rPr>
          <w:rFonts w:ascii="Arial" w:hAnsi="Arial" w:cs="Arial"/>
          <w:sz w:val="20"/>
          <w:szCs w:val="20"/>
        </w:rPr>
        <w:t xml:space="preserve"> přerušení provádění díla bud</w:t>
      </w:r>
      <w:r>
        <w:rPr>
          <w:rFonts w:ascii="Arial" w:hAnsi="Arial" w:cs="Arial"/>
          <w:sz w:val="20"/>
          <w:szCs w:val="20"/>
        </w:rPr>
        <w:t>e</w:t>
      </w:r>
      <w:r w:rsidR="00F06EB9" w:rsidRPr="00D41922">
        <w:rPr>
          <w:rFonts w:ascii="Arial" w:hAnsi="Arial" w:cs="Arial"/>
          <w:sz w:val="20"/>
          <w:szCs w:val="20"/>
        </w:rPr>
        <w:t xml:space="preserve"> Zhotovitel bezodkladně a prokazatelně informovat zástupce Objednatele (ve věcech technických), který se nejpozději do následujícího pracovního dne k této skutečnosti vyjádří. Termín dokončení díla se pak prodlužuje o počet dní, na něž bylo provádění díla z tohoto důvodu oprávněně přerušeno. Zhotovitel je povinen pokračovat v provádění díla bezodkladně poté, co tento důvod přerušení odpadne.</w:t>
      </w:r>
      <w:bookmarkEnd w:id="5"/>
    </w:p>
    <w:p w14:paraId="2008E6A9" w14:textId="77777777" w:rsidR="00F06EB9" w:rsidRPr="00D41922" w:rsidRDefault="00F06EB9" w:rsidP="00F06EB9">
      <w:pPr>
        <w:pStyle w:val="Nadpis1"/>
        <w:spacing w:before="360" w:line="240" w:lineRule="auto"/>
        <w:ind w:left="0"/>
        <w:rPr>
          <w:rFonts w:ascii="Arial" w:hAnsi="Arial" w:cs="Arial"/>
        </w:rPr>
      </w:pPr>
      <w:bookmarkStart w:id="6" w:name="_Ref64896427"/>
      <w:r w:rsidRPr="00D41922">
        <w:rPr>
          <w:rFonts w:ascii="Arial" w:hAnsi="Arial" w:cs="Arial"/>
        </w:rPr>
        <w:t>Místo plnění</w:t>
      </w:r>
      <w:bookmarkEnd w:id="6"/>
    </w:p>
    <w:p w14:paraId="1085B5B1" w14:textId="510675F3" w:rsidR="00F06EB9" w:rsidRPr="00F632D6" w:rsidRDefault="00F06EB9" w:rsidP="008471DA">
      <w:pPr>
        <w:jc w:val="both"/>
        <w:rPr>
          <w:rFonts w:ascii="Arial" w:hAnsi="Arial" w:cs="Arial"/>
          <w:sz w:val="20"/>
          <w:szCs w:val="20"/>
        </w:rPr>
      </w:pPr>
      <w:bookmarkStart w:id="7" w:name="_Ref64896824"/>
      <w:r>
        <w:rPr>
          <w:rFonts w:ascii="Arial" w:hAnsi="Arial" w:cs="Arial"/>
          <w:sz w:val="20"/>
          <w:szCs w:val="20"/>
        </w:rPr>
        <w:t>Místem plnění je</w:t>
      </w:r>
      <w:r w:rsidR="00F632D6">
        <w:rPr>
          <w:rFonts w:ascii="Arial" w:hAnsi="Arial" w:cs="Arial"/>
          <w:sz w:val="20"/>
          <w:szCs w:val="20"/>
        </w:rPr>
        <w:t xml:space="preserve"> </w:t>
      </w:r>
      <w:r w:rsidR="00C9009C">
        <w:rPr>
          <w:rFonts w:ascii="Arial" w:hAnsi="Arial" w:cs="Arial"/>
          <w:sz w:val="20"/>
          <w:szCs w:val="20"/>
        </w:rPr>
        <w:t xml:space="preserve">p č. </w:t>
      </w:r>
      <w:r w:rsidR="00C9009C" w:rsidRPr="00624D78">
        <w:rPr>
          <w:rFonts w:asciiTheme="minorHAnsi" w:hAnsiTheme="minorHAnsi" w:cstheme="minorHAnsi"/>
        </w:rPr>
        <w:t>407/2</w:t>
      </w:r>
      <w:r w:rsidR="00C9009C">
        <w:rPr>
          <w:rFonts w:asciiTheme="minorHAnsi" w:hAnsiTheme="minorHAnsi" w:cstheme="minorHAnsi"/>
        </w:rPr>
        <w:t>, 399 a 109/2 v katastrálním území Popovice nad Rokytnou</w:t>
      </w:r>
      <w:r>
        <w:rPr>
          <w:rFonts w:ascii="Arial" w:hAnsi="Arial" w:cs="Arial"/>
          <w:sz w:val="20"/>
          <w:szCs w:val="20"/>
        </w:rPr>
        <w:t xml:space="preserve">. </w:t>
      </w:r>
    </w:p>
    <w:p w14:paraId="74980809" w14:textId="77777777" w:rsidR="00F06EB9" w:rsidRPr="00D41922" w:rsidRDefault="00F06EB9" w:rsidP="00F06EB9">
      <w:pPr>
        <w:pStyle w:val="Nadpis1"/>
        <w:spacing w:before="240" w:line="240" w:lineRule="auto"/>
        <w:ind w:left="0"/>
        <w:rPr>
          <w:rFonts w:ascii="Arial" w:hAnsi="Arial" w:cs="Arial"/>
        </w:rPr>
      </w:pPr>
      <w:r w:rsidRPr="00D41922">
        <w:rPr>
          <w:rFonts w:ascii="Arial" w:hAnsi="Arial" w:cs="Arial"/>
        </w:rPr>
        <w:t>Cena za provedení díla</w:t>
      </w:r>
      <w:bookmarkEnd w:id="7"/>
    </w:p>
    <w:p w14:paraId="07793F14" w14:textId="0A9F083D" w:rsidR="00F06EB9" w:rsidRPr="00D41922" w:rsidRDefault="00F06EB9" w:rsidP="00F06EB9">
      <w:pPr>
        <w:pStyle w:val="Nadpis2"/>
        <w:numPr>
          <w:ilvl w:val="1"/>
          <w:numId w:val="22"/>
        </w:numPr>
        <w:tabs>
          <w:tab w:val="clear" w:pos="0"/>
        </w:tabs>
        <w:spacing w:after="60" w:line="240" w:lineRule="auto"/>
        <w:rPr>
          <w:rFonts w:ascii="Arial" w:hAnsi="Arial" w:cs="Arial"/>
          <w:sz w:val="20"/>
          <w:szCs w:val="20"/>
        </w:rPr>
      </w:pPr>
      <w:bookmarkStart w:id="8" w:name="_Ref64896814"/>
      <w:r w:rsidRPr="00D41922">
        <w:rPr>
          <w:rFonts w:ascii="Arial" w:hAnsi="Arial" w:cs="Arial"/>
          <w:sz w:val="20"/>
          <w:szCs w:val="20"/>
        </w:rPr>
        <w:t xml:space="preserve">Cena za zhotovení předmětu smlouvy je stanovena dohodou smluvních stran na základě cenové nabídky Zhotovitele, zpracované pro veřejnou zakázku </w:t>
      </w:r>
      <w:r w:rsidR="00C9009C" w:rsidRPr="00D41922">
        <w:rPr>
          <w:rFonts w:ascii="Arial" w:hAnsi="Arial" w:cs="Arial"/>
          <w:b/>
          <w:bCs/>
          <w:sz w:val="20"/>
          <w:szCs w:val="20"/>
        </w:rPr>
        <w:t>„</w:t>
      </w:r>
      <w:r w:rsidR="00C9009C">
        <w:rPr>
          <w:rFonts w:ascii="Arial" w:hAnsi="Arial" w:cs="Arial"/>
          <w:b/>
          <w:bCs/>
          <w:color w:val="000000"/>
          <w:sz w:val="20"/>
          <w:szCs w:val="20"/>
        </w:rPr>
        <w:t>Vybudování dešťové kanalizace Popovice</w:t>
      </w:r>
      <w:r w:rsidR="00C9009C" w:rsidRPr="00D41922">
        <w:rPr>
          <w:rFonts w:ascii="Arial" w:hAnsi="Arial" w:cs="Arial"/>
          <w:b/>
          <w:bCs/>
          <w:sz w:val="20"/>
          <w:szCs w:val="20"/>
        </w:rPr>
        <w:t>“</w:t>
      </w:r>
      <w:r w:rsidR="00C9009C" w:rsidRPr="00D41922">
        <w:rPr>
          <w:rFonts w:ascii="Arial" w:hAnsi="Arial" w:cs="Arial"/>
          <w:sz w:val="20"/>
          <w:szCs w:val="20"/>
        </w:rPr>
        <w:t>,</w:t>
      </w:r>
      <w:r w:rsidRPr="00D41922">
        <w:rPr>
          <w:rFonts w:ascii="Arial" w:hAnsi="Arial" w:cs="Arial"/>
          <w:b/>
          <w:bCs/>
          <w:sz w:val="20"/>
          <w:szCs w:val="20"/>
        </w:rPr>
        <w:t xml:space="preserve"> </w:t>
      </w:r>
      <w:r w:rsidRPr="00D41922">
        <w:rPr>
          <w:rFonts w:ascii="Arial" w:hAnsi="Arial" w:cs="Arial"/>
          <w:sz w:val="20"/>
          <w:szCs w:val="20"/>
        </w:rPr>
        <w:t>včetně soupisu dodávek</w:t>
      </w:r>
      <w:r w:rsidR="008471DA">
        <w:rPr>
          <w:rFonts w:ascii="Arial" w:hAnsi="Arial" w:cs="Arial"/>
          <w:sz w:val="20"/>
          <w:szCs w:val="20"/>
        </w:rPr>
        <w:t>, prací</w:t>
      </w:r>
      <w:r w:rsidRPr="00D41922">
        <w:rPr>
          <w:rFonts w:ascii="Arial" w:hAnsi="Arial" w:cs="Arial"/>
          <w:sz w:val="20"/>
          <w:szCs w:val="20"/>
        </w:rPr>
        <w:t xml:space="preserve"> a služeb </w:t>
      </w:r>
      <w:r w:rsidR="008471DA">
        <w:rPr>
          <w:rFonts w:ascii="Arial" w:hAnsi="Arial" w:cs="Arial"/>
          <w:sz w:val="20"/>
          <w:szCs w:val="20"/>
        </w:rPr>
        <w:t>dle položkového rozpočtu</w:t>
      </w:r>
      <w:r w:rsidRPr="00D41922">
        <w:rPr>
          <w:rFonts w:ascii="Arial" w:hAnsi="Arial" w:cs="Arial"/>
          <w:sz w:val="20"/>
          <w:szCs w:val="20"/>
        </w:rPr>
        <w:t xml:space="preserve"> předan</w:t>
      </w:r>
      <w:r w:rsidR="008471DA">
        <w:rPr>
          <w:rFonts w:ascii="Arial" w:hAnsi="Arial" w:cs="Arial"/>
          <w:sz w:val="20"/>
          <w:szCs w:val="20"/>
        </w:rPr>
        <w:t>ého</w:t>
      </w:r>
      <w:r w:rsidRPr="00D41922">
        <w:rPr>
          <w:rFonts w:ascii="Arial" w:hAnsi="Arial" w:cs="Arial"/>
          <w:sz w:val="20"/>
          <w:szCs w:val="20"/>
        </w:rPr>
        <w:t xml:space="preserve"> objednatelem, činí celkem:</w:t>
      </w:r>
      <w:bookmarkEnd w:id="8"/>
    </w:p>
    <w:p w14:paraId="091623EB" w14:textId="4F546D14" w:rsidR="007822B6" w:rsidRPr="007822B6" w:rsidRDefault="00F06EB9" w:rsidP="007822B6">
      <w:pPr>
        <w:pStyle w:val="Odstavecseseznamem"/>
        <w:spacing w:before="360" w:line="240" w:lineRule="auto"/>
        <w:ind w:left="720"/>
        <w:jc w:val="both"/>
        <w:rPr>
          <w:rFonts w:ascii="Arial" w:hAnsi="Arial" w:cs="Arial"/>
          <w:b/>
          <w:sz w:val="20"/>
          <w:szCs w:val="20"/>
          <w:lang w:val="cs-CZ"/>
        </w:rPr>
      </w:pPr>
      <w:r w:rsidRPr="00D41922">
        <w:rPr>
          <w:rFonts w:ascii="Arial" w:hAnsi="Arial" w:cs="Arial"/>
          <w:b/>
          <w:sz w:val="20"/>
          <w:szCs w:val="20"/>
          <w:lang w:val="cs-CZ"/>
        </w:rPr>
        <w:t xml:space="preserve">Cena bez DPH </w:t>
      </w:r>
      <w:r w:rsidRPr="00D41922">
        <w:rPr>
          <w:rFonts w:ascii="Arial" w:hAnsi="Arial" w:cs="Arial"/>
          <w:b/>
          <w:sz w:val="20"/>
          <w:szCs w:val="20"/>
          <w:lang w:val="cs-CZ"/>
        </w:rPr>
        <w:tab/>
      </w:r>
      <w:r w:rsidRPr="00D41922">
        <w:rPr>
          <w:rFonts w:ascii="Arial" w:hAnsi="Arial" w:cs="Arial"/>
          <w:b/>
          <w:sz w:val="20"/>
          <w:szCs w:val="20"/>
          <w:lang w:val="cs-CZ"/>
        </w:rPr>
        <w:tab/>
      </w:r>
      <w:r w:rsidRPr="00D41922">
        <w:rPr>
          <w:rFonts w:ascii="Arial" w:hAnsi="Arial" w:cs="Arial"/>
          <w:b/>
          <w:sz w:val="20"/>
          <w:szCs w:val="20"/>
          <w:lang w:val="cs-CZ"/>
        </w:rPr>
        <w:tab/>
      </w:r>
      <w:r w:rsidRPr="00D41922">
        <w:rPr>
          <w:rFonts w:ascii="Arial" w:hAnsi="Arial" w:cs="Arial"/>
          <w:b/>
          <w:sz w:val="20"/>
          <w:szCs w:val="20"/>
          <w:lang w:val="cs-CZ"/>
        </w:rPr>
        <w:tab/>
      </w:r>
      <w:r w:rsidRPr="00D41922">
        <w:rPr>
          <w:rFonts w:ascii="Arial" w:hAnsi="Arial" w:cs="Arial"/>
          <w:b/>
          <w:sz w:val="20"/>
          <w:szCs w:val="20"/>
          <w:lang w:val="cs-CZ"/>
        </w:rPr>
        <w:tab/>
      </w:r>
      <w:r w:rsidRPr="00D41922">
        <w:rPr>
          <w:rFonts w:ascii="Arial" w:hAnsi="Arial" w:cs="Arial"/>
          <w:b/>
          <w:sz w:val="20"/>
          <w:szCs w:val="20"/>
          <w:lang w:val="cs-CZ"/>
        </w:rPr>
        <w:tab/>
      </w:r>
      <w:r w:rsidRPr="00D41922">
        <w:rPr>
          <w:rFonts w:ascii="Arial" w:hAnsi="Arial" w:cs="Arial"/>
          <w:b/>
          <w:sz w:val="20"/>
          <w:szCs w:val="20"/>
          <w:lang w:val="cs-CZ"/>
        </w:rPr>
        <w:tab/>
      </w:r>
      <w:r w:rsidRPr="00D41922">
        <w:rPr>
          <w:rFonts w:ascii="Arial" w:hAnsi="Arial" w:cs="Arial"/>
          <w:b/>
          <w:sz w:val="20"/>
          <w:szCs w:val="20"/>
          <w:highlight w:val="yellow"/>
          <w:lang w:val="cs-CZ"/>
        </w:rPr>
        <w:fldChar w:fldCharType="begin">
          <w:ffData>
            <w:name w:val="Text3"/>
            <w:enabled/>
            <w:calcOnExit w:val="0"/>
            <w:textInput/>
          </w:ffData>
        </w:fldChar>
      </w:r>
      <w:bookmarkStart w:id="9" w:name="Text3"/>
      <w:r w:rsidRPr="00D41922">
        <w:rPr>
          <w:rFonts w:ascii="Arial" w:hAnsi="Arial" w:cs="Arial"/>
          <w:b/>
          <w:sz w:val="20"/>
          <w:szCs w:val="20"/>
          <w:highlight w:val="yellow"/>
          <w:lang w:val="cs-CZ"/>
        </w:rPr>
        <w:instrText xml:space="preserve"> FORMTEXT </w:instrText>
      </w:r>
      <w:r w:rsidRPr="00D41922">
        <w:rPr>
          <w:rFonts w:ascii="Arial" w:hAnsi="Arial" w:cs="Arial"/>
          <w:b/>
          <w:sz w:val="20"/>
          <w:szCs w:val="20"/>
          <w:highlight w:val="yellow"/>
          <w:lang w:val="cs-CZ"/>
        </w:rPr>
      </w:r>
      <w:r w:rsidRPr="00D41922">
        <w:rPr>
          <w:rFonts w:ascii="Arial" w:hAnsi="Arial" w:cs="Arial"/>
          <w:b/>
          <w:sz w:val="20"/>
          <w:szCs w:val="20"/>
          <w:highlight w:val="yellow"/>
          <w:lang w:val="cs-CZ"/>
        </w:rPr>
        <w:fldChar w:fldCharType="separate"/>
      </w:r>
      <w:r w:rsidRPr="00D41922">
        <w:rPr>
          <w:rFonts w:ascii="Arial" w:hAnsi="Arial" w:cs="Arial"/>
          <w:b/>
          <w:sz w:val="20"/>
          <w:szCs w:val="20"/>
          <w:highlight w:val="yellow"/>
          <w:lang w:val="cs-CZ"/>
        </w:rPr>
        <w:t> </w:t>
      </w:r>
      <w:r w:rsidRPr="00D41922">
        <w:rPr>
          <w:rFonts w:ascii="Arial" w:hAnsi="Arial" w:cs="Arial"/>
          <w:b/>
          <w:sz w:val="20"/>
          <w:szCs w:val="20"/>
          <w:highlight w:val="yellow"/>
          <w:lang w:val="cs-CZ"/>
        </w:rPr>
        <w:t> </w:t>
      </w:r>
      <w:r w:rsidRPr="00D41922">
        <w:rPr>
          <w:rFonts w:ascii="Arial" w:hAnsi="Arial" w:cs="Arial"/>
          <w:b/>
          <w:sz w:val="20"/>
          <w:szCs w:val="20"/>
          <w:highlight w:val="yellow"/>
          <w:lang w:val="cs-CZ"/>
        </w:rPr>
        <w:t> </w:t>
      </w:r>
      <w:r w:rsidRPr="00D41922">
        <w:rPr>
          <w:rFonts w:ascii="Arial" w:hAnsi="Arial" w:cs="Arial"/>
          <w:b/>
          <w:sz w:val="20"/>
          <w:szCs w:val="20"/>
          <w:highlight w:val="yellow"/>
          <w:lang w:val="cs-CZ"/>
        </w:rPr>
        <w:t> </w:t>
      </w:r>
      <w:r w:rsidRPr="00D41922">
        <w:rPr>
          <w:rFonts w:ascii="Arial" w:hAnsi="Arial" w:cs="Arial"/>
          <w:b/>
          <w:sz w:val="20"/>
          <w:szCs w:val="20"/>
          <w:highlight w:val="yellow"/>
          <w:lang w:val="cs-CZ"/>
        </w:rPr>
        <w:t> </w:t>
      </w:r>
      <w:r w:rsidRPr="00D41922">
        <w:rPr>
          <w:rFonts w:ascii="Arial" w:hAnsi="Arial" w:cs="Arial"/>
          <w:b/>
          <w:sz w:val="20"/>
          <w:szCs w:val="20"/>
          <w:highlight w:val="yellow"/>
          <w:lang w:val="cs-CZ"/>
        </w:rPr>
        <w:fldChar w:fldCharType="end"/>
      </w:r>
      <w:bookmarkEnd w:id="9"/>
      <w:r w:rsidRPr="00D41922">
        <w:rPr>
          <w:rFonts w:ascii="Arial" w:hAnsi="Arial" w:cs="Arial"/>
          <w:b/>
          <w:sz w:val="20"/>
          <w:szCs w:val="20"/>
          <w:lang w:val="cs-CZ"/>
        </w:rPr>
        <w:t>,- Kč</w:t>
      </w:r>
    </w:p>
    <w:p w14:paraId="26DBED40" w14:textId="77777777" w:rsidR="00F06EB9" w:rsidRPr="00D41922" w:rsidRDefault="00F06EB9" w:rsidP="00F06EB9">
      <w:pPr>
        <w:pStyle w:val="Nadpis2"/>
        <w:numPr>
          <w:ilvl w:val="0"/>
          <w:numId w:val="0"/>
        </w:numPr>
        <w:spacing w:line="240" w:lineRule="auto"/>
        <w:rPr>
          <w:rFonts w:ascii="Arial" w:hAnsi="Arial" w:cs="Arial"/>
          <w:sz w:val="20"/>
          <w:szCs w:val="20"/>
        </w:rPr>
      </w:pPr>
      <w:r w:rsidRPr="00D41922">
        <w:rPr>
          <w:rFonts w:ascii="Arial" w:hAnsi="Arial" w:cs="Arial"/>
          <w:sz w:val="20"/>
          <w:szCs w:val="20"/>
        </w:rPr>
        <w:t>(dále též „Cena za provedení díla“ nebo „Cena díla“)</w:t>
      </w:r>
    </w:p>
    <w:p w14:paraId="767BD5E0" w14:textId="3F36A3E0" w:rsidR="00F06EB9" w:rsidRPr="009253E9" w:rsidRDefault="00F06EB9" w:rsidP="00F06EB9">
      <w:pPr>
        <w:pStyle w:val="Nadpis2"/>
        <w:numPr>
          <w:ilvl w:val="1"/>
          <w:numId w:val="22"/>
        </w:numPr>
        <w:tabs>
          <w:tab w:val="clear" w:pos="0"/>
        </w:tabs>
        <w:spacing w:after="60" w:line="240" w:lineRule="auto"/>
        <w:rPr>
          <w:rFonts w:ascii="Arial" w:hAnsi="Arial" w:cs="Arial"/>
          <w:sz w:val="20"/>
          <w:szCs w:val="20"/>
        </w:rPr>
      </w:pPr>
      <w:r w:rsidRPr="009253E9">
        <w:rPr>
          <w:rFonts w:ascii="Arial" w:hAnsi="Arial" w:cs="Arial"/>
          <w:sz w:val="20"/>
          <w:szCs w:val="20"/>
        </w:rPr>
        <w:t xml:space="preserve">Cena díla stanovena v čl. </w:t>
      </w:r>
      <w:r w:rsidRPr="009253E9">
        <w:rPr>
          <w:rFonts w:ascii="Arial" w:hAnsi="Arial" w:cs="Arial"/>
          <w:sz w:val="20"/>
          <w:szCs w:val="20"/>
        </w:rPr>
        <w:fldChar w:fldCharType="begin"/>
      </w:r>
      <w:r w:rsidRPr="009253E9">
        <w:rPr>
          <w:rFonts w:ascii="Arial" w:hAnsi="Arial" w:cs="Arial"/>
          <w:sz w:val="20"/>
          <w:szCs w:val="20"/>
        </w:rPr>
        <w:instrText xml:space="preserve"> REF _Ref64896824 \n \h </w:instrText>
      </w:r>
      <w:r w:rsidR="001B01B6" w:rsidRPr="009253E9">
        <w:rPr>
          <w:rFonts w:ascii="Arial" w:hAnsi="Arial" w:cs="Arial"/>
          <w:sz w:val="20"/>
          <w:szCs w:val="20"/>
        </w:rPr>
        <w:instrText xml:space="preserve"> \* MERGEFORMAT </w:instrText>
      </w:r>
      <w:r w:rsidRPr="009253E9">
        <w:rPr>
          <w:rFonts w:ascii="Arial" w:hAnsi="Arial" w:cs="Arial"/>
          <w:sz w:val="20"/>
          <w:szCs w:val="20"/>
        </w:rPr>
      </w:r>
      <w:r w:rsidRPr="009253E9">
        <w:rPr>
          <w:rFonts w:ascii="Arial" w:hAnsi="Arial" w:cs="Arial"/>
          <w:sz w:val="20"/>
          <w:szCs w:val="20"/>
        </w:rPr>
        <w:fldChar w:fldCharType="separate"/>
      </w:r>
      <w:r w:rsidRPr="009253E9">
        <w:rPr>
          <w:rFonts w:ascii="Arial" w:hAnsi="Arial" w:cs="Arial"/>
          <w:sz w:val="20"/>
          <w:szCs w:val="20"/>
        </w:rPr>
        <w:t>VII</w:t>
      </w:r>
      <w:r w:rsidRPr="009253E9">
        <w:rPr>
          <w:rFonts w:ascii="Arial" w:hAnsi="Arial" w:cs="Arial"/>
          <w:sz w:val="20"/>
          <w:szCs w:val="20"/>
        </w:rPr>
        <w:fldChar w:fldCharType="end"/>
      </w:r>
      <w:r w:rsidRPr="009253E9">
        <w:rPr>
          <w:rFonts w:ascii="Arial" w:hAnsi="Arial" w:cs="Arial"/>
          <w:sz w:val="20"/>
          <w:szCs w:val="20"/>
        </w:rPr>
        <w:t xml:space="preserve"> odst. </w:t>
      </w:r>
      <w:r w:rsidRPr="009253E9">
        <w:rPr>
          <w:rFonts w:ascii="Arial" w:hAnsi="Arial" w:cs="Arial"/>
          <w:sz w:val="20"/>
          <w:szCs w:val="20"/>
        </w:rPr>
        <w:fldChar w:fldCharType="begin"/>
      </w:r>
      <w:r w:rsidRPr="009253E9">
        <w:rPr>
          <w:rFonts w:ascii="Arial" w:hAnsi="Arial" w:cs="Arial"/>
          <w:sz w:val="20"/>
          <w:szCs w:val="20"/>
        </w:rPr>
        <w:instrText xml:space="preserve"> REF _Ref64896814 \w \h </w:instrText>
      </w:r>
      <w:r w:rsidR="001B01B6" w:rsidRPr="009253E9">
        <w:rPr>
          <w:rFonts w:ascii="Arial" w:hAnsi="Arial" w:cs="Arial"/>
          <w:sz w:val="20"/>
          <w:szCs w:val="20"/>
        </w:rPr>
        <w:instrText xml:space="preserve"> \* MERGEFORMAT </w:instrText>
      </w:r>
      <w:r w:rsidRPr="009253E9">
        <w:rPr>
          <w:rFonts w:ascii="Arial" w:hAnsi="Arial" w:cs="Arial"/>
          <w:sz w:val="20"/>
          <w:szCs w:val="20"/>
        </w:rPr>
      </w:r>
      <w:r w:rsidRPr="009253E9">
        <w:rPr>
          <w:rFonts w:ascii="Arial" w:hAnsi="Arial" w:cs="Arial"/>
          <w:sz w:val="20"/>
          <w:szCs w:val="20"/>
        </w:rPr>
        <w:fldChar w:fldCharType="separate"/>
      </w:r>
      <w:r w:rsidRPr="009253E9">
        <w:rPr>
          <w:rFonts w:ascii="Arial" w:hAnsi="Arial" w:cs="Arial"/>
          <w:sz w:val="20"/>
          <w:szCs w:val="20"/>
        </w:rPr>
        <w:t>1</w:t>
      </w:r>
      <w:r w:rsidRPr="009253E9">
        <w:rPr>
          <w:rFonts w:ascii="Arial" w:hAnsi="Arial" w:cs="Arial"/>
          <w:sz w:val="20"/>
          <w:szCs w:val="20"/>
        </w:rPr>
        <w:fldChar w:fldCharType="end"/>
      </w:r>
      <w:r w:rsidRPr="009253E9">
        <w:rPr>
          <w:rFonts w:ascii="Arial" w:hAnsi="Arial" w:cs="Arial"/>
          <w:sz w:val="20"/>
          <w:szCs w:val="20"/>
        </w:rPr>
        <w:t xml:space="preserve"> Smlouvy obsahuje vše, co je uvedeno v </w:t>
      </w:r>
      <w:r w:rsidRPr="009253E9">
        <w:rPr>
          <w:rFonts w:ascii="Arial" w:hAnsi="Arial" w:cs="Arial"/>
          <w:b/>
          <w:sz w:val="20"/>
          <w:szCs w:val="20"/>
        </w:rPr>
        <w:t>položkovém rozpočtu</w:t>
      </w:r>
      <w:r w:rsidRPr="009253E9">
        <w:rPr>
          <w:rFonts w:ascii="Arial" w:hAnsi="Arial" w:cs="Arial"/>
          <w:sz w:val="20"/>
          <w:szCs w:val="20"/>
        </w:rPr>
        <w:t>, jenž tvoří přílohu č. 1 této Smlouvy.</w:t>
      </w:r>
    </w:p>
    <w:p w14:paraId="07C8E864" w14:textId="77777777" w:rsidR="00F06EB9" w:rsidRPr="009253E9" w:rsidRDefault="00F06EB9" w:rsidP="00F06EB9">
      <w:pPr>
        <w:pStyle w:val="Nadpis2"/>
        <w:numPr>
          <w:ilvl w:val="1"/>
          <w:numId w:val="22"/>
        </w:numPr>
        <w:tabs>
          <w:tab w:val="clear" w:pos="0"/>
        </w:tabs>
        <w:spacing w:after="60" w:line="240" w:lineRule="auto"/>
        <w:rPr>
          <w:rFonts w:ascii="Arial" w:hAnsi="Arial" w:cs="Arial"/>
          <w:b/>
          <w:sz w:val="20"/>
          <w:szCs w:val="20"/>
        </w:rPr>
      </w:pPr>
      <w:r w:rsidRPr="009253E9">
        <w:rPr>
          <w:rFonts w:ascii="Arial" w:hAnsi="Arial" w:cs="Arial"/>
          <w:sz w:val="20"/>
          <w:szCs w:val="20"/>
        </w:rPr>
        <w:t xml:space="preserve">Tato cena, vztahující se k předmětu díla jeho rozsahu a způsobu provedení, tak, jak je sjednáno v době uzavření Smlouvy, byla sjednána jako </w:t>
      </w:r>
      <w:r w:rsidRPr="009253E9">
        <w:rPr>
          <w:rFonts w:ascii="Arial" w:hAnsi="Arial" w:cs="Arial"/>
          <w:b/>
          <w:sz w:val="20"/>
          <w:szCs w:val="20"/>
        </w:rPr>
        <w:t>cena pevná</w:t>
      </w:r>
      <w:r w:rsidRPr="009253E9">
        <w:rPr>
          <w:rFonts w:ascii="Arial" w:hAnsi="Arial" w:cs="Arial"/>
          <w:sz w:val="20"/>
          <w:szCs w:val="20"/>
        </w:rPr>
        <w:t>, nejvýše přípustná, která je překročitelná pouze v případech upravených Smlouvou.</w:t>
      </w:r>
    </w:p>
    <w:p w14:paraId="4187FB1A" w14:textId="77777777" w:rsidR="00F06EB9" w:rsidRPr="009253E9" w:rsidRDefault="00F06EB9" w:rsidP="00F06EB9">
      <w:pPr>
        <w:pStyle w:val="Nadpis2"/>
        <w:numPr>
          <w:ilvl w:val="0"/>
          <w:numId w:val="0"/>
        </w:numPr>
        <w:spacing w:after="120" w:line="240" w:lineRule="auto"/>
        <w:rPr>
          <w:rFonts w:ascii="Arial" w:hAnsi="Arial" w:cs="Arial"/>
          <w:sz w:val="20"/>
          <w:szCs w:val="20"/>
        </w:rPr>
      </w:pPr>
      <w:r w:rsidRPr="009253E9">
        <w:rPr>
          <w:rFonts w:ascii="Arial" w:hAnsi="Arial" w:cs="Arial"/>
          <w:sz w:val="20"/>
          <w:szCs w:val="20"/>
        </w:rPr>
        <w:t>Dle § 2620 občanského zákoníku platí, že je-li cena ujednána pevnou částkou, nebo odkazem na rozpočet, který je součástí smlouvy nebo byl Objednateli sdělen Zhotovitelem do uzavření smlouvy, nemůže ani Objednatel ani Zhotovitel žádat změnu ceny proto, že si dílo vyžádalo jiné úsilí nebo jiné náklady, než bylo předpokládáno.</w:t>
      </w:r>
    </w:p>
    <w:p w14:paraId="18B8E5D2" w14:textId="77777777" w:rsidR="00F06EB9" w:rsidRPr="009253E9" w:rsidRDefault="00F06EB9" w:rsidP="00F06EB9">
      <w:pPr>
        <w:pStyle w:val="Nadpis2"/>
        <w:numPr>
          <w:ilvl w:val="1"/>
          <w:numId w:val="22"/>
        </w:numPr>
        <w:tabs>
          <w:tab w:val="clear" w:pos="0"/>
        </w:tabs>
        <w:spacing w:after="120" w:line="240" w:lineRule="auto"/>
        <w:rPr>
          <w:rFonts w:ascii="Arial" w:hAnsi="Arial" w:cs="Arial"/>
          <w:sz w:val="20"/>
          <w:szCs w:val="20"/>
        </w:rPr>
      </w:pPr>
      <w:r w:rsidRPr="009253E9">
        <w:rPr>
          <w:rFonts w:ascii="Arial" w:hAnsi="Arial" w:cs="Arial"/>
          <w:sz w:val="20"/>
          <w:szCs w:val="20"/>
        </w:rPr>
        <w:t>Objednatelem nebudou na Cenu za provedení díla poskytována jakákoli plnění před zahájením provádění díla.</w:t>
      </w:r>
    </w:p>
    <w:p w14:paraId="085566CF" w14:textId="3A7071D9" w:rsidR="00F06EB9" w:rsidRPr="007822B6" w:rsidRDefault="007822B6" w:rsidP="007822B6">
      <w:pPr>
        <w:pStyle w:val="Nadpis2"/>
        <w:numPr>
          <w:ilvl w:val="1"/>
          <w:numId w:val="22"/>
        </w:numPr>
        <w:rPr>
          <w:rFonts w:ascii="Arial" w:hAnsi="Arial" w:cs="Arial"/>
          <w:sz w:val="20"/>
          <w:szCs w:val="20"/>
        </w:rPr>
      </w:pPr>
      <w:r w:rsidRPr="007822B6">
        <w:rPr>
          <w:rFonts w:ascii="Arial" w:hAnsi="Arial" w:cs="Arial"/>
          <w:sz w:val="20"/>
          <w:szCs w:val="20"/>
        </w:rPr>
        <w:t>Objednatel prohlašuje, že přijaté plnění dle této smlouvy bude použito výlučně pro účely, které nejsou předmětem daně z přidané hodnoty a Objednatel tedy vystupuje jako osoba nepovinná k dani z přidané hodnoty. Ve smyslu informace GFŘ a MFČR ze dne 9.11.2011 nebude při fakturaci na výše uvedený předmět smlouvy aplikován režim přenesené daňové povinnosti dle § 92a zákona o DPH. Přijaté zdanitelné plnění není předmětem daně, město pořizuje plnění pro potřeby související výlučně s jeho činností při výkonu veřejné správy, při níž se nepovažuje za osobu povinnou k dani.</w:t>
      </w:r>
    </w:p>
    <w:p w14:paraId="296E841D" w14:textId="547287E1" w:rsidR="00F06EB9" w:rsidRPr="009253E9" w:rsidRDefault="001B01B6" w:rsidP="00F06EB9">
      <w:pPr>
        <w:pStyle w:val="Nadpis2"/>
        <w:numPr>
          <w:ilvl w:val="1"/>
          <w:numId w:val="22"/>
        </w:numPr>
        <w:tabs>
          <w:tab w:val="clear" w:pos="0"/>
        </w:tabs>
        <w:spacing w:after="120" w:line="240" w:lineRule="auto"/>
        <w:rPr>
          <w:rFonts w:ascii="Arial" w:hAnsi="Arial" w:cs="Arial"/>
          <w:sz w:val="20"/>
          <w:szCs w:val="20"/>
        </w:rPr>
      </w:pPr>
      <w:r w:rsidRPr="009253E9">
        <w:rPr>
          <w:rFonts w:ascii="Arial" w:hAnsi="Arial" w:cs="Arial"/>
          <w:sz w:val="20"/>
          <w:szCs w:val="20"/>
        </w:rPr>
        <w:t>Objednatel neposkytuje zálohu. Obě smluvní strany se vzájemně dohodly, že cena za dílo bude uhrazena až po řádném předání díla bez vad a nedodělků. Úplným předáním díla se rozumí podepsáním protokolu o předání a převzetí dodávky a prací.</w:t>
      </w:r>
    </w:p>
    <w:p w14:paraId="042D39F1" w14:textId="000BB96B" w:rsidR="001B01B6" w:rsidRPr="009253E9" w:rsidRDefault="001B01B6" w:rsidP="00F06EB9">
      <w:pPr>
        <w:pStyle w:val="Nadpis2"/>
        <w:numPr>
          <w:ilvl w:val="1"/>
          <w:numId w:val="22"/>
        </w:numPr>
        <w:tabs>
          <w:tab w:val="clear" w:pos="0"/>
        </w:tabs>
        <w:spacing w:after="120" w:line="240" w:lineRule="auto"/>
        <w:rPr>
          <w:rFonts w:ascii="Arial" w:hAnsi="Arial" w:cs="Arial"/>
          <w:sz w:val="20"/>
          <w:szCs w:val="20"/>
        </w:rPr>
      </w:pPr>
      <w:bookmarkStart w:id="10" w:name="_Ref64896984"/>
      <w:r w:rsidRPr="009253E9">
        <w:rPr>
          <w:rFonts w:ascii="Arial" w:hAnsi="Arial" w:cs="Arial"/>
          <w:sz w:val="20"/>
          <w:szCs w:val="20"/>
        </w:rPr>
        <w:t>Po řádném předání díla bez vad a nedodělků předá Zhotovitel Objednateli daňový doklad (fakturu) ve dvou provedeních, k němuž musí být připojen zjišťovací protokol – soupis dodávek a prací v členění po položkách dle položkového rozpočtu oceněný v souladu se Smlouvou odsouhlasený Objednatelem. Zhotovitel je oprávněn účtovat daňovým dokladem pouze dodávky a práce v rozsahu písemně odsouhlaseném Objednatelem. Cenu neodsouhlasených dodávek a prací je Zhotovitel oprávněn účtovat jen po písemné dohodě s Objednatelem, jinak na základě pravomocného soudního rozhodnutí, které potvrdí jeho nárok.</w:t>
      </w:r>
    </w:p>
    <w:p w14:paraId="0FCF269A" w14:textId="683D0D7A" w:rsidR="00F06EB9" w:rsidRPr="009253E9" w:rsidRDefault="00F06EB9" w:rsidP="00F06EB9">
      <w:pPr>
        <w:pStyle w:val="Nadpis2"/>
        <w:numPr>
          <w:ilvl w:val="1"/>
          <w:numId w:val="22"/>
        </w:numPr>
        <w:tabs>
          <w:tab w:val="clear" w:pos="0"/>
        </w:tabs>
        <w:spacing w:after="120" w:line="240" w:lineRule="auto"/>
        <w:rPr>
          <w:rFonts w:ascii="Arial" w:hAnsi="Arial" w:cs="Arial"/>
          <w:sz w:val="20"/>
          <w:szCs w:val="20"/>
        </w:rPr>
      </w:pPr>
      <w:r w:rsidRPr="009253E9">
        <w:rPr>
          <w:rFonts w:ascii="Arial" w:hAnsi="Arial" w:cs="Arial"/>
          <w:sz w:val="20"/>
          <w:szCs w:val="20"/>
        </w:rPr>
        <w:t xml:space="preserve">Po odsouhlasení </w:t>
      </w:r>
      <w:r w:rsidR="001B01B6" w:rsidRPr="009253E9">
        <w:rPr>
          <w:rFonts w:ascii="Arial" w:hAnsi="Arial" w:cs="Arial"/>
          <w:sz w:val="20"/>
          <w:szCs w:val="20"/>
        </w:rPr>
        <w:t xml:space="preserve">provedených dodávek a prací </w:t>
      </w:r>
      <w:r w:rsidRPr="009253E9">
        <w:rPr>
          <w:rFonts w:ascii="Arial" w:hAnsi="Arial" w:cs="Arial"/>
          <w:sz w:val="20"/>
          <w:szCs w:val="20"/>
        </w:rPr>
        <w:t xml:space="preserve">Objednatelem vystaví </w:t>
      </w:r>
      <w:r w:rsidR="001B01B6" w:rsidRPr="009253E9">
        <w:rPr>
          <w:rFonts w:ascii="Arial" w:hAnsi="Arial" w:cs="Arial"/>
          <w:sz w:val="20"/>
          <w:szCs w:val="20"/>
        </w:rPr>
        <w:t xml:space="preserve">Zhotovitel </w:t>
      </w:r>
      <w:r w:rsidRPr="009253E9">
        <w:rPr>
          <w:rFonts w:ascii="Arial" w:hAnsi="Arial" w:cs="Arial"/>
          <w:b/>
          <w:sz w:val="20"/>
          <w:szCs w:val="20"/>
        </w:rPr>
        <w:t xml:space="preserve">fakturu s obvyklými náležitostmi, jejíž nedílnou součástí musí být zjišťovací protokol a soupis provedených </w:t>
      </w:r>
      <w:r w:rsidR="001B01B6" w:rsidRPr="009253E9">
        <w:rPr>
          <w:rFonts w:ascii="Arial" w:hAnsi="Arial" w:cs="Arial"/>
          <w:b/>
          <w:sz w:val="20"/>
          <w:szCs w:val="20"/>
        </w:rPr>
        <w:t>dodávek a prací</w:t>
      </w:r>
      <w:r w:rsidRPr="009253E9">
        <w:rPr>
          <w:rFonts w:ascii="Arial" w:hAnsi="Arial" w:cs="Arial"/>
          <w:sz w:val="20"/>
          <w:szCs w:val="20"/>
        </w:rPr>
        <w:t xml:space="preserve">. Bez tohoto zjišťovacího protokolu a soupisu prací je faktura neúplná. Datem zdanitelného plnění je poslední den příslušného kalendářního měsíce. Zhotovitel je povinen dle </w:t>
      </w:r>
      <w:proofErr w:type="spellStart"/>
      <w:r w:rsidRPr="009253E9">
        <w:rPr>
          <w:rFonts w:ascii="Arial" w:hAnsi="Arial" w:cs="Arial"/>
          <w:sz w:val="20"/>
          <w:szCs w:val="20"/>
        </w:rPr>
        <w:t>ust</w:t>
      </w:r>
      <w:proofErr w:type="spellEnd"/>
      <w:r w:rsidRPr="009253E9">
        <w:rPr>
          <w:rFonts w:ascii="Arial" w:hAnsi="Arial" w:cs="Arial"/>
          <w:sz w:val="20"/>
          <w:szCs w:val="20"/>
        </w:rPr>
        <w:t xml:space="preserve">. § </w:t>
      </w:r>
      <w:r w:rsidR="006C6F72">
        <w:rPr>
          <w:rFonts w:ascii="Arial" w:hAnsi="Arial" w:cs="Arial"/>
          <w:sz w:val="20"/>
          <w:szCs w:val="20"/>
        </w:rPr>
        <w:t xml:space="preserve">29 </w:t>
      </w:r>
      <w:r w:rsidRPr="009253E9">
        <w:rPr>
          <w:rFonts w:ascii="Arial" w:hAnsi="Arial" w:cs="Arial"/>
          <w:sz w:val="20"/>
          <w:szCs w:val="20"/>
        </w:rPr>
        <w:t>zákona č. 235/2004 Sb., o dani z přidané hodnoty, ve znění pozdějších předpisů, vystavit daňový doklad (dále jen „daňový doklad“).</w:t>
      </w:r>
      <w:bookmarkEnd w:id="10"/>
    </w:p>
    <w:p w14:paraId="1908A229" w14:textId="77777777" w:rsidR="00F06EB9" w:rsidRPr="009253E9" w:rsidRDefault="00F06EB9" w:rsidP="00F06EB9">
      <w:pPr>
        <w:pStyle w:val="Nadpis2"/>
        <w:numPr>
          <w:ilvl w:val="1"/>
          <w:numId w:val="22"/>
        </w:numPr>
        <w:tabs>
          <w:tab w:val="clear" w:pos="0"/>
        </w:tabs>
        <w:spacing w:after="120" w:line="240" w:lineRule="auto"/>
        <w:rPr>
          <w:rFonts w:ascii="Arial" w:hAnsi="Arial" w:cs="Arial"/>
          <w:sz w:val="20"/>
          <w:szCs w:val="20"/>
        </w:rPr>
      </w:pPr>
      <w:r w:rsidRPr="009253E9">
        <w:rPr>
          <w:rFonts w:ascii="Arial" w:hAnsi="Arial" w:cs="Arial"/>
          <w:sz w:val="20"/>
          <w:szCs w:val="20"/>
        </w:rPr>
        <w:lastRenderedPageBreak/>
        <w:t xml:space="preserve">Na daňovém dokladu (faktuře) bude uveden účet Zhotovitele, který je správcem daně zveřejněn způsobem umožňující dálkový přístup dle § 109 odst. 2 písm. c) zákona č. 235/2004 Sb. o dani z přidané hodnoty, v platném znění. Jestliže bude na faktuře uveden jiný účet </w:t>
      </w:r>
      <w:proofErr w:type="gramStart"/>
      <w:r w:rsidRPr="009253E9">
        <w:rPr>
          <w:rFonts w:ascii="Arial" w:hAnsi="Arial" w:cs="Arial"/>
          <w:sz w:val="20"/>
          <w:szCs w:val="20"/>
        </w:rPr>
        <w:t>Zhotovitele,</w:t>
      </w:r>
      <w:proofErr w:type="gramEnd"/>
      <w:r w:rsidRPr="009253E9">
        <w:rPr>
          <w:rFonts w:ascii="Arial" w:hAnsi="Arial" w:cs="Arial"/>
          <w:sz w:val="20"/>
          <w:szCs w:val="20"/>
        </w:rPr>
        <w:t xml:space="preserve"> než takto zveřejněný, bere Zhotovitel na vědomí, že Objednatel je bez dalšího oprávněn zaplatit na uvedený účet pouze fakturovanou částku bez DPH. Objednatel v takovém případě zaplatí DPH přímo na účet správce daně. O takovém postupu dodatečně písemně informuje Zhotovitele. Pokud je v okamžiku fakturace o Zhotoviteli zveřejněna způsobem umožňujícím dálkový přístup, že je nespolehlivý plátce a vzniká tak ručení dle § 109 odst. 3 zákona č. 235/2004 Sb., o DPH, bere Zhotovitel na vědomí, že Objednatel je bez dalšího oprávněn zaplatit na účet Zhotovitele pouze fakturovanou částku bez DPH. Objednatel v takovém případě zaplatí DPH přímo na účet správce daně. O takovém postupu dodatečně písemně informuje Zhotovitele.</w:t>
      </w:r>
    </w:p>
    <w:p w14:paraId="6443F253" w14:textId="62413FC4" w:rsidR="00F06EB9" w:rsidRPr="009253E9" w:rsidRDefault="00F06EB9" w:rsidP="00F06EB9">
      <w:pPr>
        <w:pStyle w:val="Nadpis2"/>
        <w:numPr>
          <w:ilvl w:val="1"/>
          <w:numId w:val="22"/>
        </w:numPr>
        <w:tabs>
          <w:tab w:val="clear" w:pos="0"/>
        </w:tabs>
        <w:spacing w:after="120" w:line="240" w:lineRule="auto"/>
        <w:rPr>
          <w:rFonts w:ascii="Arial" w:hAnsi="Arial" w:cs="Arial"/>
          <w:sz w:val="20"/>
          <w:szCs w:val="20"/>
        </w:rPr>
      </w:pPr>
      <w:r w:rsidRPr="009253E9">
        <w:rPr>
          <w:rFonts w:ascii="Arial" w:hAnsi="Arial" w:cs="Arial"/>
          <w:b/>
          <w:sz w:val="20"/>
          <w:szCs w:val="20"/>
        </w:rPr>
        <w:t>Splatnost daňových dokladů je smluvními stranami dohodnuta na 30 (slovy: třicet) kalendářních dní ode dne doručení faktury Zhotovitelem Objednateli.</w:t>
      </w:r>
      <w:r w:rsidRPr="009253E9">
        <w:rPr>
          <w:rFonts w:ascii="Arial" w:hAnsi="Arial" w:cs="Arial"/>
          <w:sz w:val="20"/>
          <w:szCs w:val="20"/>
        </w:rPr>
        <w:t xml:space="preserve"> Zhotovitel je povinen vystavit a doručit fakturu Objednateli do </w:t>
      </w:r>
      <w:r w:rsidR="001B01B6" w:rsidRPr="009253E9">
        <w:rPr>
          <w:rFonts w:ascii="Arial" w:hAnsi="Arial" w:cs="Arial"/>
          <w:sz w:val="20"/>
          <w:szCs w:val="20"/>
        </w:rPr>
        <w:t>15</w:t>
      </w:r>
      <w:r w:rsidRPr="009253E9">
        <w:rPr>
          <w:rFonts w:ascii="Arial" w:hAnsi="Arial" w:cs="Arial"/>
          <w:sz w:val="20"/>
          <w:szCs w:val="20"/>
        </w:rPr>
        <w:t xml:space="preserve"> pracovních dnů 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připsána ve prospěch účtu Zhotovitele uvedeného v záhlaví Smlouvy.</w:t>
      </w:r>
    </w:p>
    <w:p w14:paraId="1DB43D49" w14:textId="02B452E4" w:rsidR="00F06EB9" w:rsidRPr="00D41922" w:rsidRDefault="00F06EB9" w:rsidP="00F06EB9">
      <w:pPr>
        <w:pStyle w:val="Nadpis2"/>
        <w:numPr>
          <w:ilvl w:val="1"/>
          <w:numId w:val="22"/>
        </w:numPr>
        <w:tabs>
          <w:tab w:val="clear" w:pos="0"/>
        </w:tabs>
        <w:spacing w:after="120" w:line="240" w:lineRule="auto"/>
        <w:rPr>
          <w:rFonts w:ascii="Arial" w:hAnsi="Arial" w:cs="Arial"/>
          <w:sz w:val="20"/>
          <w:szCs w:val="20"/>
        </w:rPr>
      </w:pPr>
      <w:r w:rsidRPr="00D41922">
        <w:rPr>
          <w:rFonts w:ascii="Arial" w:hAnsi="Arial" w:cs="Arial"/>
          <w:sz w:val="20"/>
          <w:szCs w:val="20"/>
        </w:rPr>
        <w:t>Nedojde-li mezi oběma stranami k dohodě při odsouhlasení množství nebo druhu provedených</w:t>
      </w:r>
      <w:r w:rsidR="001B01B6">
        <w:rPr>
          <w:rFonts w:ascii="Arial" w:hAnsi="Arial" w:cs="Arial"/>
          <w:sz w:val="20"/>
          <w:szCs w:val="20"/>
        </w:rPr>
        <w:t xml:space="preserve"> dodávek a </w:t>
      </w:r>
      <w:r w:rsidRPr="00D41922">
        <w:rPr>
          <w:rFonts w:ascii="Arial" w:hAnsi="Arial" w:cs="Arial"/>
          <w:sz w:val="20"/>
          <w:szCs w:val="20"/>
        </w:rPr>
        <w:t xml:space="preserve">prací, je Zhotovitel oprávněn fakturovat pouze </w:t>
      </w:r>
      <w:r w:rsidR="001B01B6">
        <w:rPr>
          <w:rFonts w:ascii="Arial" w:hAnsi="Arial" w:cs="Arial"/>
          <w:sz w:val="20"/>
          <w:szCs w:val="20"/>
        </w:rPr>
        <w:t xml:space="preserve">dodávky a </w:t>
      </w:r>
      <w:r w:rsidRPr="00D41922">
        <w:rPr>
          <w:rFonts w:ascii="Arial" w:hAnsi="Arial" w:cs="Arial"/>
          <w:sz w:val="20"/>
          <w:szCs w:val="20"/>
        </w:rPr>
        <w:t xml:space="preserve">práce, u kterých nedošlo k rozporu. Pokud bude faktura Zhotovitele obsahovat i </w:t>
      </w:r>
      <w:r w:rsidR="001B01B6">
        <w:rPr>
          <w:rFonts w:ascii="Arial" w:hAnsi="Arial" w:cs="Arial"/>
          <w:sz w:val="20"/>
          <w:szCs w:val="20"/>
        </w:rPr>
        <w:t xml:space="preserve">dodávky a </w:t>
      </w:r>
      <w:r w:rsidRPr="00D41922">
        <w:rPr>
          <w:rFonts w:ascii="Arial" w:hAnsi="Arial" w:cs="Arial"/>
          <w:sz w:val="20"/>
          <w:szCs w:val="20"/>
        </w:rPr>
        <w:t xml:space="preserve">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269FD8E9" w14:textId="77777777" w:rsidR="00F06EB9" w:rsidRPr="009253E9" w:rsidRDefault="00F06EB9" w:rsidP="00F06EB9">
      <w:pPr>
        <w:pStyle w:val="Nadpis2"/>
        <w:numPr>
          <w:ilvl w:val="1"/>
          <w:numId w:val="22"/>
        </w:numPr>
        <w:tabs>
          <w:tab w:val="clear" w:pos="0"/>
        </w:tabs>
        <w:spacing w:after="120" w:line="240" w:lineRule="auto"/>
        <w:rPr>
          <w:rFonts w:ascii="Arial" w:hAnsi="Arial" w:cs="Arial"/>
          <w:sz w:val="20"/>
          <w:szCs w:val="20"/>
        </w:rPr>
      </w:pPr>
      <w:r w:rsidRPr="009253E9">
        <w:rPr>
          <w:rFonts w:ascii="Arial" w:hAnsi="Arial" w:cs="Arial"/>
          <w:sz w:val="20"/>
          <w:szCs w:val="20"/>
        </w:rPr>
        <w:t>Faktura bude obsahovat pojmové náležitosti daňového dokladu stanovené zákonem č. 235/2004 Sb., o dani z přidané hodnoty, v platném znění, a zákonem č. 563/1991 Sb., o účetnictví, v platném znění a dle dalších ustanovení tohoto článku. V případě, že daňový doklad nebude obsahovat správné údaje či bude neúplný,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5D512FBF" w14:textId="77777777" w:rsidR="00F06EB9" w:rsidRPr="00D41922" w:rsidRDefault="00F06EB9" w:rsidP="00F06EB9">
      <w:pPr>
        <w:pStyle w:val="Nadpis2"/>
        <w:numPr>
          <w:ilvl w:val="1"/>
          <w:numId w:val="22"/>
        </w:numPr>
        <w:tabs>
          <w:tab w:val="clear" w:pos="0"/>
        </w:tabs>
        <w:spacing w:after="120" w:line="240" w:lineRule="auto"/>
        <w:rPr>
          <w:rFonts w:ascii="Arial" w:hAnsi="Arial" w:cs="Arial"/>
          <w:sz w:val="20"/>
          <w:szCs w:val="20"/>
        </w:rPr>
      </w:pPr>
      <w:r w:rsidRPr="00D41922">
        <w:rPr>
          <w:rFonts w:ascii="Arial" w:hAnsi="Arial" w:cs="Arial"/>
          <w:sz w:val="20"/>
          <w:szCs w:val="20"/>
        </w:rPr>
        <w:t xml:space="preserve">Cenu za provedení díla lze měnit pouze za následujících podmínek:   </w:t>
      </w:r>
    </w:p>
    <w:p w14:paraId="0EA188B5" w14:textId="71E2FB62" w:rsidR="00F06EB9" w:rsidRPr="00D41922" w:rsidRDefault="00F06EB9" w:rsidP="00F06EB9">
      <w:pPr>
        <w:pStyle w:val="Nadpis2"/>
        <w:numPr>
          <w:ilvl w:val="0"/>
          <w:numId w:val="0"/>
        </w:numPr>
        <w:spacing w:after="60" w:line="240" w:lineRule="auto"/>
        <w:ind w:left="708" w:firstLine="708"/>
        <w:rPr>
          <w:rFonts w:ascii="Arial" w:hAnsi="Arial" w:cs="Arial"/>
          <w:sz w:val="20"/>
          <w:szCs w:val="20"/>
        </w:rPr>
      </w:pPr>
      <w:r w:rsidRPr="00D41922">
        <w:rPr>
          <w:rFonts w:ascii="Arial" w:hAnsi="Arial" w:cs="Arial"/>
          <w:sz w:val="20"/>
          <w:szCs w:val="20"/>
        </w:rPr>
        <w:t xml:space="preserve">a) zadavatel požaduje </w:t>
      </w:r>
      <w:r w:rsidR="001B01B6">
        <w:rPr>
          <w:rFonts w:ascii="Arial" w:hAnsi="Arial" w:cs="Arial"/>
          <w:sz w:val="20"/>
          <w:szCs w:val="20"/>
        </w:rPr>
        <w:t xml:space="preserve">dodávky a </w:t>
      </w:r>
      <w:r w:rsidRPr="00D41922">
        <w:rPr>
          <w:rFonts w:ascii="Arial" w:hAnsi="Arial" w:cs="Arial"/>
          <w:sz w:val="20"/>
          <w:szCs w:val="20"/>
        </w:rPr>
        <w:t>práce, které nejsou v předmětu díla</w:t>
      </w:r>
    </w:p>
    <w:p w14:paraId="660644D2" w14:textId="6714132E" w:rsidR="00F06EB9" w:rsidRPr="00D41922" w:rsidRDefault="00F06EB9" w:rsidP="00F06EB9">
      <w:pPr>
        <w:pStyle w:val="Nadpis2"/>
        <w:numPr>
          <w:ilvl w:val="0"/>
          <w:numId w:val="0"/>
        </w:numPr>
        <w:spacing w:after="60" w:line="240" w:lineRule="auto"/>
        <w:ind w:left="708" w:firstLine="708"/>
        <w:rPr>
          <w:rFonts w:ascii="Arial" w:hAnsi="Arial" w:cs="Arial"/>
          <w:sz w:val="20"/>
          <w:szCs w:val="20"/>
        </w:rPr>
      </w:pPr>
      <w:r w:rsidRPr="00D41922">
        <w:rPr>
          <w:rFonts w:ascii="Arial" w:hAnsi="Arial" w:cs="Arial"/>
          <w:sz w:val="20"/>
          <w:szCs w:val="20"/>
        </w:rPr>
        <w:t xml:space="preserve">b) zadavatel požaduje vypustit některé </w:t>
      </w:r>
      <w:r w:rsidR="001B01B6">
        <w:rPr>
          <w:rFonts w:ascii="Arial" w:hAnsi="Arial" w:cs="Arial"/>
          <w:sz w:val="20"/>
          <w:szCs w:val="20"/>
        </w:rPr>
        <w:t xml:space="preserve">dodávky a </w:t>
      </w:r>
      <w:r w:rsidRPr="00D41922">
        <w:rPr>
          <w:rFonts w:ascii="Arial" w:hAnsi="Arial" w:cs="Arial"/>
          <w:sz w:val="20"/>
          <w:szCs w:val="20"/>
        </w:rPr>
        <w:t>práce předmětu díla</w:t>
      </w:r>
    </w:p>
    <w:p w14:paraId="198B078E" w14:textId="77777777" w:rsidR="00F06EB9" w:rsidRPr="00D41922" w:rsidRDefault="00F06EB9" w:rsidP="00F06EB9">
      <w:pPr>
        <w:pStyle w:val="Nadpis2"/>
        <w:numPr>
          <w:ilvl w:val="0"/>
          <w:numId w:val="0"/>
        </w:numPr>
        <w:spacing w:after="60" w:line="240" w:lineRule="auto"/>
        <w:ind w:left="1416"/>
        <w:rPr>
          <w:rFonts w:ascii="Arial" w:hAnsi="Arial" w:cs="Arial"/>
          <w:sz w:val="20"/>
          <w:szCs w:val="20"/>
        </w:rPr>
      </w:pPr>
      <w:r w:rsidRPr="00D41922">
        <w:rPr>
          <w:rFonts w:ascii="Arial" w:hAnsi="Arial" w:cs="Arial"/>
          <w:sz w:val="20"/>
          <w:szCs w:val="20"/>
        </w:rPr>
        <w:t>c) při realizaci se zjistí skutečnosti, které nebyly v době podpisu smlouvy známy a dodavatel je nezavinil ani nemohl předvídat a mají vliv na cenu díla</w:t>
      </w:r>
    </w:p>
    <w:p w14:paraId="05AD8F35" w14:textId="0830C89F" w:rsidR="00F06EB9" w:rsidRPr="00D41922" w:rsidRDefault="00F06EB9" w:rsidP="00F06EB9">
      <w:pPr>
        <w:pStyle w:val="Nadpis2"/>
        <w:numPr>
          <w:ilvl w:val="0"/>
          <w:numId w:val="0"/>
        </w:numPr>
        <w:spacing w:after="120" w:line="240" w:lineRule="auto"/>
        <w:ind w:left="1416"/>
        <w:rPr>
          <w:rFonts w:ascii="Arial" w:hAnsi="Arial" w:cs="Arial"/>
          <w:sz w:val="20"/>
          <w:szCs w:val="20"/>
        </w:rPr>
      </w:pPr>
      <w:r w:rsidRPr="00D41922">
        <w:rPr>
          <w:rFonts w:ascii="Arial" w:hAnsi="Arial" w:cs="Arial"/>
          <w:sz w:val="20"/>
          <w:szCs w:val="20"/>
        </w:rPr>
        <w:t xml:space="preserve">d) při realizaci se zjistí skutečnosti odlišné od zadávací dokumentace </w:t>
      </w:r>
    </w:p>
    <w:p w14:paraId="4A8B1619" w14:textId="283A670D" w:rsidR="00F06EB9" w:rsidRPr="00D41922" w:rsidRDefault="00F06EB9" w:rsidP="00F06EB9">
      <w:pPr>
        <w:pStyle w:val="Nadpis2"/>
        <w:numPr>
          <w:ilvl w:val="1"/>
          <w:numId w:val="22"/>
        </w:numPr>
        <w:tabs>
          <w:tab w:val="clear" w:pos="0"/>
        </w:tabs>
        <w:spacing w:after="120" w:line="240" w:lineRule="auto"/>
        <w:rPr>
          <w:rFonts w:ascii="Arial" w:hAnsi="Arial" w:cs="Arial"/>
          <w:sz w:val="20"/>
          <w:szCs w:val="20"/>
        </w:rPr>
      </w:pPr>
      <w:r w:rsidRPr="00D41922">
        <w:rPr>
          <w:rFonts w:ascii="Arial" w:hAnsi="Arial" w:cs="Arial"/>
          <w:sz w:val="20"/>
          <w:szCs w:val="20"/>
        </w:rPr>
        <w:t xml:space="preserve">Sjednání změny ceny díla bude probíhat na základě dohody smluvních stran prostřednictvím písemného dodatku ke smlouvě. V případě změn u </w:t>
      </w:r>
      <w:r w:rsidR="001B01B6">
        <w:rPr>
          <w:rFonts w:ascii="Arial" w:hAnsi="Arial" w:cs="Arial"/>
          <w:sz w:val="20"/>
          <w:szCs w:val="20"/>
        </w:rPr>
        <w:t xml:space="preserve">dodávek a </w:t>
      </w:r>
      <w:r w:rsidRPr="00D41922">
        <w:rPr>
          <w:rFonts w:ascii="Arial" w:hAnsi="Arial" w:cs="Arial"/>
          <w:sz w:val="20"/>
          <w:szCs w:val="20"/>
        </w:rPr>
        <w:t xml:space="preserve">prací, které jsou obsaženy v položkovém rozpočtu, bude změna ceny stanovena na základě jednotkové ceny dané </w:t>
      </w:r>
      <w:r w:rsidR="00F355C6">
        <w:rPr>
          <w:rFonts w:ascii="Arial" w:hAnsi="Arial" w:cs="Arial"/>
          <w:sz w:val="20"/>
          <w:szCs w:val="20"/>
        </w:rPr>
        <w:t xml:space="preserve">dodávky a </w:t>
      </w:r>
      <w:r w:rsidRPr="00D41922">
        <w:rPr>
          <w:rFonts w:ascii="Arial" w:hAnsi="Arial" w:cs="Arial"/>
          <w:sz w:val="20"/>
          <w:szCs w:val="20"/>
        </w:rPr>
        <w:t xml:space="preserve">práce v položkovém rozpočtu, v případě změn u </w:t>
      </w:r>
      <w:r w:rsidR="00F355C6">
        <w:rPr>
          <w:rFonts w:ascii="Arial" w:hAnsi="Arial" w:cs="Arial"/>
          <w:sz w:val="20"/>
          <w:szCs w:val="20"/>
        </w:rPr>
        <w:t xml:space="preserve">dodávek a </w:t>
      </w:r>
      <w:r w:rsidRPr="00D41922">
        <w:rPr>
          <w:rFonts w:ascii="Arial" w:hAnsi="Arial" w:cs="Arial"/>
          <w:sz w:val="20"/>
          <w:szCs w:val="20"/>
        </w:rPr>
        <w:t xml:space="preserve">prací, které nejsou v položkovém rozpočtu uvedeny, bude změna ceny stanovena na základě cen URS, v případě, že </w:t>
      </w:r>
      <w:r w:rsidR="00F355C6">
        <w:rPr>
          <w:rFonts w:ascii="Arial" w:hAnsi="Arial" w:cs="Arial"/>
          <w:sz w:val="20"/>
          <w:szCs w:val="20"/>
        </w:rPr>
        <w:t xml:space="preserve">dodávky a </w:t>
      </w:r>
      <w:r w:rsidRPr="00D41922">
        <w:rPr>
          <w:rFonts w:ascii="Arial" w:hAnsi="Arial" w:cs="Arial"/>
          <w:sz w:val="20"/>
          <w:szCs w:val="20"/>
        </w:rPr>
        <w:t>práce nebudou obsaženy v položkovém rozpočtu a změna nebude moct být stanovena na základě cen URS, bude změna ceny podléhat schválení projektanta.</w:t>
      </w:r>
    </w:p>
    <w:p w14:paraId="54DB92B9" w14:textId="3E6395F7" w:rsidR="00F06EB9" w:rsidRPr="00D41922" w:rsidRDefault="00F06EB9" w:rsidP="00F06EB9">
      <w:pPr>
        <w:pStyle w:val="Nadpis2"/>
        <w:numPr>
          <w:ilvl w:val="1"/>
          <w:numId w:val="22"/>
        </w:numPr>
        <w:tabs>
          <w:tab w:val="clear" w:pos="0"/>
        </w:tabs>
        <w:spacing w:after="120" w:line="240" w:lineRule="auto"/>
        <w:rPr>
          <w:rFonts w:ascii="Arial" w:hAnsi="Arial" w:cs="Arial"/>
          <w:sz w:val="20"/>
          <w:szCs w:val="20"/>
        </w:rPr>
      </w:pPr>
      <w:r w:rsidRPr="00D41922">
        <w:rPr>
          <w:rFonts w:ascii="Arial" w:hAnsi="Arial" w:cs="Arial"/>
          <w:sz w:val="20"/>
          <w:szCs w:val="20"/>
        </w:rPr>
        <w:t xml:space="preserve">Sjednání změny ceny díla nesmí změnit celkovou povahu veřejné zakázky s názvem </w:t>
      </w:r>
      <w:r w:rsidRPr="00D41922">
        <w:rPr>
          <w:rFonts w:ascii="Arial" w:hAnsi="Arial" w:cs="Arial"/>
          <w:b/>
          <w:bCs/>
          <w:sz w:val="20"/>
          <w:szCs w:val="20"/>
        </w:rPr>
        <w:t>„</w:t>
      </w:r>
      <w:r w:rsidR="006C6F72">
        <w:rPr>
          <w:rFonts w:ascii="Arial" w:hAnsi="Arial" w:cs="Arial"/>
          <w:b/>
          <w:bCs/>
          <w:color w:val="000000"/>
          <w:sz w:val="20"/>
          <w:szCs w:val="20"/>
        </w:rPr>
        <w:t>Vybudování dešťové kanalizace Popovice</w:t>
      </w:r>
      <w:r w:rsidRPr="00D41922">
        <w:rPr>
          <w:rFonts w:ascii="Arial" w:hAnsi="Arial" w:cs="Arial"/>
          <w:b/>
          <w:bCs/>
          <w:sz w:val="20"/>
          <w:szCs w:val="20"/>
        </w:rPr>
        <w:t>“</w:t>
      </w:r>
      <w:r w:rsidRPr="00D41922">
        <w:rPr>
          <w:rFonts w:ascii="Arial" w:hAnsi="Arial" w:cs="Arial"/>
          <w:sz w:val="20"/>
          <w:szCs w:val="20"/>
        </w:rPr>
        <w:t>.</w:t>
      </w:r>
    </w:p>
    <w:p w14:paraId="0698B4A7" w14:textId="77777777" w:rsidR="00F06EB9" w:rsidRPr="00D41922" w:rsidRDefault="00F06EB9" w:rsidP="00F06EB9">
      <w:pPr>
        <w:pStyle w:val="Nadpis2"/>
        <w:numPr>
          <w:ilvl w:val="1"/>
          <w:numId w:val="22"/>
        </w:numPr>
        <w:tabs>
          <w:tab w:val="clear" w:pos="0"/>
        </w:tabs>
        <w:spacing w:before="240" w:after="120" w:line="240" w:lineRule="auto"/>
        <w:rPr>
          <w:rFonts w:ascii="Arial" w:hAnsi="Arial" w:cs="Arial"/>
          <w:sz w:val="20"/>
          <w:szCs w:val="20"/>
        </w:rPr>
      </w:pPr>
      <w:r w:rsidRPr="00D41922">
        <w:rPr>
          <w:rFonts w:ascii="Arial" w:hAnsi="Arial" w:cs="Arial"/>
          <w:sz w:val="20"/>
          <w:szCs w:val="20"/>
        </w:rPr>
        <w:t>Veškeré vícepráce, změny, doplňky nebo rozšíření, které budou realizovány v souladu se smlouvou o dílo a zákonem č. 134/2016 Sb., v platném znění, musí být vždy před jejich realizací písemně odsouhlaseny Objednatelem včetně jejich ocenění (dodatkem ke smlouvě). Pokud Zhotovitel provede některé z těchto prací bez tohoto písemného souhlasu Objednatele a dodatku smlouvy o dílo, budou tyto považovány za součást díla a Objednatel má právo odmítnout jejich úhradu.</w:t>
      </w:r>
    </w:p>
    <w:p w14:paraId="2B571E4C" w14:textId="77777777" w:rsidR="00F06EB9" w:rsidRPr="00D41922" w:rsidRDefault="00F06EB9" w:rsidP="00F355C6">
      <w:pPr>
        <w:pStyle w:val="Nadpis2"/>
        <w:numPr>
          <w:ilvl w:val="1"/>
          <w:numId w:val="22"/>
        </w:numPr>
        <w:tabs>
          <w:tab w:val="clear" w:pos="0"/>
        </w:tabs>
        <w:spacing w:before="240" w:after="120" w:line="240" w:lineRule="auto"/>
        <w:rPr>
          <w:rFonts w:ascii="Arial" w:hAnsi="Arial" w:cs="Arial"/>
          <w:sz w:val="20"/>
          <w:szCs w:val="20"/>
        </w:rPr>
      </w:pPr>
      <w:r w:rsidRPr="00D41922">
        <w:rPr>
          <w:rFonts w:ascii="Arial" w:hAnsi="Arial" w:cs="Arial"/>
          <w:sz w:val="20"/>
          <w:szCs w:val="20"/>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Smlouvou a na základě dodatku ke Smlouvě, a to před provedením příslušných prací. </w:t>
      </w:r>
    </w:p>
    <w:p w14:paraId="483202DB" w14:textId="08BAD088" w:rsidR="00F06EB9" w:rsidRPr="00D41922" w:rsidRDefault="00F06EB9" w:rsidP="00F06EB9">
      <w:pPr>
        <w:pStyle w:val="Nadpis2"/>
        <w:numPr>
          <w:ilvl w:val="1"/>
          <w:numId w:val="22"/>
        </w:numPr>
        <w:tabs>
          <w:tab w:val="clear" w:pos="0"/>
        </w:tabs>
        <w:spacing w:after="120" w:line="240" w:lineRule="auto"/>
        <w:rPr>
          <w:rFonts w:ascii="Arial" w:hAnsi="Arial" w:cs="Arial"/>
          <w:sz w:val="20"/>
          <w:szCs w:val="20"/>
        </w:rPr>
      </w:pPr>
      <w:r w:rsidRPr="00D41922">
        <w:rPr>
          <w:rFonts w:ascii="Arial" w:hAnsi="Arial" w:cs="Arial"/>
          <w:sz w:val="20"/>
          <w:szCs w:val="20"/>
        </w:rPr>
        <w:t xml:space="preserve">Jestliže nutnost provedení určitých </w:t>
      </w:r>
      <w:r w:rsidR="00F355C6">
        <w:rPr>
          <w:rFonts w:ascii="Arial" w:hAnsi="Arial" w:cs="Arial"/>
          <w:sz w:val="20"/>
          <w:szCs w:val="20"/>
        </w:rPr>
        <w:t xml:space="preserve">dodávek a </w:t>
      </w:r>
      <w:r w:rsidRPr="00D41922">
        <w:rPr>
          <w:rFonts w:ascii="Arial" w:hAnsi="Arial" w:cs="Arial"/>
          <w:sz w:val="20"/>
          <w:szCs w:val="20"/>
        </w:rPr>
        <w:t xml:space="preserve">prací vyplyne z rozhodnutí či jiného úkonu orgánu státního stavebního dohledu, příp. jinými orgány příslušnými ke kontrole staveb či jinými okolnostmi smluvními </w:t>
      </w:r>
      <w:r w:rsidRPr="00D41922">
        <w:rPr>
          <w:rFonts w:ascii="Arial" w:hAnsi="Arial" w:cs="Arial"/>
          <w:sz w:val="20"/>
          <w:szCs w:val="20"/>
        </w:rPr>
        <w:lastRenderedPageBreak/>
        <w:t xml:space="preserve">stranami nepředvídanými, rozhodnutími, resp. vyjádřeními veřejnoprávních orgánů, či změny předpisů a ČSN (EN) nebo z jiného důvodu, který nemůže Objednatel ovlivnit, zavazuje se Zhotovitel tyto práce provést na základě písemného pokynu Objednatele a bez odkladu na výzvu Objednatele uzavřít dodatek ke Smlouvě, ve kterém bude tato situace vyřešena, včetně ceny těchto prací (rovněž pro stanovení ceny těchto prací se použije odst. </w:t>
      </w:r>
      <w:r>
        <w:rPr>
          <w:rFonts w:ascii="Arial" w:hAnsi="Arial" w:cs="Arial"/>
          <w:sz w:val="20"/>
          <w:szCs w:val="20"/>
        </w:rPr>
        <w:fldChar w:fldCharType="begin"/>
      </w:r>
      <w:r>
        <w:rPr>
          <w:rFonts w:ascii="Arial" w:hAnsi="Arial" w:cs="Arial"/>
          <w:sz w:val="20"/>
          <w:szCs w:val="20"/>
        </w:rPr>
        <w:instrText xml:space="preserve"> REF _Ref64897055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17</w:t>
      </w:r>
      <w:r>
        <w:rPr>
          <w:rFonts w:ascii="Arial" w:hAnsi="Arial" w:cs="Arial"/>
          <w:sz w:val="20"/>
          <w:szCs w:val="20"/>
        </w:rPr>
        <w:fldChar w:fldCharType="end"/>
      </w:r>
      <w:r>
        <w:rPr>
          <w:rFonts w:ascii="Arial" w:hAnsi="Arial" w:cs="Arial"/>
          <w:sz w:val="20"/>
          <w:szCs w:val="20"/>
        </w:rPr>
        <w:t xml:space="preserve"> </w:t>
      </w:r>
      <w:r w:rsidRPr="00D41922">
        <w:rPr>
          <w:rFonts w:ascii="Arial" w:hAnsi="Arial" w:cs="Arial"/>
          <w:sz w:val="20"/>
          <w:szCs w:val="20"/>
        </w:rPr>
        <w:t>tohoto článku).</w:t>
      </w:r>
    </w:p>
    <w:p w14:paraId="41A45CB5" w14:textId="77777777" w:rsidR="00F06EB9" w:rsidRPr="00D41922" w:rsidRDefault="00F06EB9" w:rsidP="00F06EB9">
      <w:pPr>
        <w:pStyle w:val="Nadpis1"/>
        <w:spacing w:before="480" w:line="240" w:lineRule="auto"/>
        <w:ind w:left="0"/>
        <w:rPr>
          <w:rFonts w:ascii="Arial" w:hAnsi="Arial" w:cs="Arial"/>
        </w:rPr>
      </w:pPr>
      <w:r w:rsidRPr="00D41922">
        <w:rPr>
          <w:rFonts w:ascii="Arial" w:hAnsi="Arial" w:cs="Arial"/>
        </w:rPr>
        <w:t>Součinnost smluvních stran</w:t>
      </w:r>
    </w:p>
    <w:p w14:paraId="59855ABA" w14:textId="77777777" w:rsidR="00F06EB9" w:rsidRPr="00D41922" w:rsidRDefault="00F06EB9" w:rsidP="00F06EB9">
      <w:pPr>
        <w:pStyle w:val="Nadpis2"/>
        <w:numPr>
          <w:ilvl w:val="1"/>
          <w:numId w:val="1"/>
        </w:numPr>
        <w:spacing w:after="120" w:line="240" w:lineRule="auto"/>
        <w:rPr>
          <w:rFonts w:ascii="Arial" w:hAnsi="Arial" w:cs="Arial"/>
          <w:sz w:val="20"/>
          <w:szCs w:val="20"/>
        </w:rPr>
      </w:pPr>
      <w:r w:rsidRPr="00D41922">
        <w:rPr>
          <w:rFonts w:ascii="Arial" w:hAnsi="Arial" w:cs="Arial"/>
          <w:sz w:val="20"/>
          <w:szCs w:val="20"/>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6BF67CA4" w14:textId="77777777" w:rsidR="00F06EB9" w:rsidRPr="00D41922" w:rsidRDefault="00F06EB9" w:rsidP="00F06EB9">
      <w:pPr>
        <w:pStyle w:val="Nadpis2"/>
        <w:numPr>
          <w:ilvl w:val="1"/>
          <w:numId w:val="1"/>
        </w:numPr>
        <w:spacing w:after="120" w:line="240" w:lineRule="auto"/>
        <w:rPr>
          <w:rFonts w:ascii="Arial" w:hAnsi="Arial" w:cs="Arial"/>
          <w:sz w:val="20"/>
          <w:szCs w:val="20"/>
        </w:rPr>
      </w:pPr>
      <w:r w:rsidRPr="00D41922">
        <w:rPr>
          <w:rFonts w:ascii="Arial" w:hAnsi="Arial" w:cs="Arial"/>
          <w:sz w:val="20"/>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6A188F12" w14:textId="77777777" w:rsidR="00F06EB9" w:rsidRPr="00D41922" w:rsidRDefault="00F06EB9" w:rsidP="00F06EB9">
      <w:pPr>
        <w:pStyle w:val="Nadpis2"/>
        <w:numPr>
          <w:ilvl w:val="1"/>
          <w:numId w:val="1"/>
        </w:numPr>
        <w:spacing w:after="120" w:line="240" w:lineRule="auto"/>
        <w:rPr>
          <w:rFonts w:ascii="Arial" w:hAnsi="Arial" w:cs="Arial"/>
          <w:sz w:val="20"/>
          <w:szCs w:val="20"/>
        </w:rPr>
      </w:pPr>
      <w:r w:rsidRPr="00D41922">
        <w:rPr>
          <w:rFonts w:ascii="Arial" w:hAnsi="Arial" w:cs="Arial"/>
          <w:sz w:val="20"/>
          <w:szCs w:val="20"/>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4B358A2B" w14:textId="77777777" w:rsidR="00F06EB9" w:rsidRPr="00D41922" w:rsidRDefault="00F06EB9" w:rsidP="00F06EB9">
      <w:pPr>
        <w:pStyle w:val="Nadpis1"/>
        <w:spacing w:before="360" w:line="240" w:lineRule="auto"/>
        <w:ind w:left="0"/>
        <w:rPr>
          <w:rFonts w:ascii="Arial" w:hAnsi="Arial" w:cs="Arial"/>
        </w:rPr>
      </w:pPr>
      <w:bookmarkStart w:id="11" w:name="_Ref64899311"/>
      <w:r w:rsidRPr="00D41922">
        <w:rPr>
          <w:rFonts w:ascii="Arial" w:hAnsi="Arial" w:cs="Arial"/>
        </w:rPr>
        <w:t>Práva a povinnosti stran</w:t>
      </w:r>
      <w:bookmarkEnd w:id="11"/>
    </w:p>
    <w:p w14:paraId="60026B49" w14:textId="24C8F486" w:rsidR="00F06EB9" w:rsidRPr="00D41922" w:rsidRDefault="00F06EB9" w:rsidP="00F06EB9">
      <w:pPr>
        <w:pStyle w:val="Nadpis2"/>
        <w:numPr>
          <w:ilvl w:val="1"/>
          <w:numId w:val="2"/>
        </w:numPr>
        <w:spacing w:after="120" w:line="240" w:lineRule="auto"/>
        <w:rPr>
          <w:rFonts w:ascii="Arial" w:hAnsi="Arial" w:cs="Arial"/>
          <w:sz w:val="20"/>
          <w:szCs w:val="20"/>
        </w:rPr>
      </w:pPr>
      <w:r w:rsidRPr="00D41922">
        <w:rPr>
          <w:rFonts w:ascii="Arial" w:hAnsi="Arial" w:cs="Arial"/>
          <w:sz w:val="20"/>
          <w:szCs w:val="20"/>
        </w:rPr>
        <w:t xml:space="preserve">Zhotovitel prohlašuje, že se plně seznámil s rozsahem a povahou díla, s místem provádění </w:t>
      </w:r>
      <w:r w:rsidR="00F355C6">
        <w:rPr>
          <w:rFonts w:ascii="Arial" w:hAnsi="Arial" w:cs="Arial"/>
          <w:sz w:val="20"/>
          <w:szCs w:val="20"/>
        </w:rPr>
        <w:t>díla</w:t>
      </w:r>
      <w:r w:rsidRPr="00D41922">
        <w:rPr>
          <w:rFonts w:ascii="Arial" w:hAnsi="Arial" w:cs="Arial"/>
          <w:sz w:val="20"/>
          <w:szCs w:val="20"/>
        </w:rPr>
        <w:t>, že jsou mu známy veškeré technické, kvalitativní a jiné podmínky provádění díla a že disponuje takovými kapacitami a odbornými znalostmi, které jsou pro řádné provedení díla nezbytné. Potvrzuje, že prověřil podklady a pokyny, které obdržel od Objednatele do uzavření Smlouvy, že je shledal vhodnými a dostatečnými, že sjednané podmínky pro provádění díla včetně ceny a doby provedení zohledňují všechny ve Smlouvě uvedené podmínky a okolnosti jakož i ty, které Zhotovitel, jako subjekt odborně způsobilý k provedení díla měl nebo mohl předvídat, přesto, že nebyly v době uzavření Smlouvy zřejmé, a přesto, že nebyly obsaženy v podkladech po uzavření Smlouvy nebo z nich nevyplývaly. Zhotovitel na základě výše uvedeného prohlašuje, že s použitím těchto všech znalostí, zkušeností, podkladů a pokynů splní závazek založený Smlouvou včas a řádně, za sjednanou cenu, aniž by podmiňoval splnění závazku poskytnutím jiné než dohodnuté součinnosti. Jestliže se později v průběhu provádění díla bude Zhotovitel dovolávat nevhodnosti pokynů nebo věcí předaných Objednatelem, bylo pro tento případ dohodnuto, že je povinen prokázat, že tuto nevhodnost nemohl zjistit do uzavření Smlouvy, jinak odpovídá za vady díla způsobené nevhodností, jako kdyby nesplnil povinnost dle § 2594 občanského zákoníku na nevhodnost upozornit.</w:t>
      </w:r>
    </w:p>
    <w:p w14:paraId="57DABD4A" w14:textId="77777777" w:rsidR="00F06EB9" w:rsidRPr="00D41922" w:rsidRDefault="00F06EB9" w:rsidP="00F06EB9">
      <w:pPr>
        <w:pStyle w:val="Nadpis2"/>
        <w:numPr>
          <w:ilvl w:val="1"/>
          <w:numId w:val="2"/>
        </w:numPr>
        <w:spacing w:line="240" w:lineRule="auto"/>
        <w:rPr>
          <w:rFonts w:ascii="Arial" w:hAnsi="Arial" w:cs="Arial"/>
          <w:sz w:val="20"/>
          <w:szCs w:val="20"/>
        </w:rPr>
      </w:pPr>
      <w:bookmarkStart w:id="12" w:name="_Ref64899316"/>
      <w:r w:rsidRPr="00D41922">
        <w:rPr>
          <w:rFonts w:ascii="Arial" w:hAnsi="Arial" w:cs="Arial"/>
          <w:sz w:val="20"/>
          <w:szCs w:val="20"/>
        </w:rPr>
        <w:t>Zhotovitel se zavazuje, že Objednateli bezodkladně po vzniku takové skutečnosti písemně oznámí:</w:t>
      </w:r>
      <w:bookmarkEnd w:id="12"/>
    </w:p>
    <w:p w14:paraId="7D9C9DB1" w14:textId="77777777" w:rsidR="00F06EB9" w:rsidRPr="00D41922" w:rsidRDefault="00F06EB9" w:rsidP="00F06EB9">
      <w:pPr>
        <w:pStyle w:val="Nadpis3"/>
        <w:spacing w:after="120" w:line="240" w:lineRule="auto"/>
        <w:ind w:left="742"/>
        <w:rPr>
          <w:rFonts w:ascii="Arial" w:hAnsi="Arial" w:cs="Arial"/>
          <w:sz w:val="20"/>
          <w:szCs w:val="20"/>
        </w:rPr>
      </w:pPr>
      <w:r w:rsidRPr="00D41922">
        <w:rPr>
          <w:rFonts w:ascii="Arial" w:hAnsi="Arial" w:cs="Arial"/>
          <w:sz w:val="20"/>
          <w:szCs w:val="20"/>
        </w:rPr>
        <w:t>jestliže bude zahájeno insolvenční řízení dle zák. č. 182/2006 Sb., o úpadku a způsobech jeho řešení, v platném znění, jehož předmětem bude úpadek nebo hrozící úpadek Zhotovitele; a/nebo</w:t>
      </w:r>
    </w:p>
    <w:p w14:paraId="7C5A7905" w14:textId="77777777" w:rsidR="00F06EB9" w:rsidRPr="00D41922" w:rsidRDefault="00F06EB9" w:rsidP="00F06EB9">
      <w:pPr>
        <w:pStyle w:val="Nadpis3"/>
        <w:spacing w:after="120" w:line="240" w:lineRule="auto"/>
        <w:ind w:left="742"/>
        <w:rPr>
          <w:rFonts w:ascii="Arial" w:hAnsi="Arial" w:cs="Arial"/>
          <w:sz w:val="20"/>
          <w:szCs w:val="20"/>
        </w:rPr>
      </w:pPr>
      <w:r w:rsidRPr="00D41922">
        <w:rPr>
          <w:rFonts w:ascii="Arial" w:hAnsi="Arial" w:cs="Arial"/>
          <w:sz w:val="20"/>
          <w:szCs w:val="20"/>
        </w:rPr>
        <w:t>vstup Zhotovitele do likvidace; a/nebo</w:t>
      </w:r>
    </w:p>
    <w:p w14:paraId="35E1C069" w14:textId="77777777" w:rsidR="00F06EB9" w:rsidRPr="00D41922" w:rsidRDefault="00F06EB9" w:rsidP="00F06EB9">
      <w:pPr>
        <w:pStyle w:val="Nadpis3"/>
        <w:spacing w:after="120" w:line="240" w:lineRule="auto"/>
        <w:ind w:left="742"/>
        <w:rPr>
          <w:rFonts w:ascii="Arial" w:hAnsi="Arial" w:cs="Arial"/>
          <w:sz w:val="20"/>
          <w:szCs w:val="20"/>
        </w:rPr>
      </w:pPr>
      <w:r w:rsidRPr="00D41922">
        <w:rPr>
          <w:rFonts w:ascii="Arial" w:hAnsi="Arial" w:cs="Arial"/>
          <w:sz w:val="20"/>
          <w:szCs w:val="20"/>
        </w:rPr>
        <w:t>změny v majetkové struktuře Zhotovitele, s výjimkou změny majetkové struktury, která představuje běžný obchodní styk; a/nebo</w:t>
      </w:r>
    </w:p>
    <w:p w14:paraId="309F3EE8" w14:textId="77777777" w:rsidR="00F06EB9" w:rsidRPr="00D41922" w:rsidRDefault="00F06EB9" w:rsidP="00F06EB9">
      <w:pPr>
        <w:pStyle w:val="Nadpis3"/>
        <w:spacing w:after="120" w:line="240" w:lineRule="auto"/>
        <w:ind w:left="742"/>
        <w:rPr>
          <w:rFonts w:ascii="Arial" w:hAnsi="Arial" w:cs="Arial"/>
          <w:sz w:val="20"/>
          <w:szCs w:val="20"/>
        </w:rPr>
      </w:pPr>
      <w:r w:rsidRPr="00D41922">
        <w:rPr>
          <w:rFonts w:ascii="Arial" w:hAnsi="Arial" w:cs="Arial"/>
          <w:sz w:val="20"/>
          <w:szCs w:val="20"/>
        </w:rPr>
        <w:t>rozhodnutí o provedení přeměny Zhotovitele, zejména fúzí, převodem jmění na společníka či rozdělením, provedení změny právní formy dlužníka či provedení jiných organizačních změn; a/nebo</w:t>
      </w:r>
    </w:p>
    <w:p w14:paraId="683D1E0D" w14:textId="77777777" w:rsidR="00F06EB9" w:rsidRPr="00D41922" w:rsidRDefault="00F06EB9" w:rsidP="00F06EB9">
      <w:pPr>
        <w:pStyle w:val="Nadpis3"/>
        <w:spacing w:after="120" w:line="240" w:lineRule="auto"/>
        <w:ind w:left="742"/>
        <w:rPr>
          <w:rFonts w:ascii="Arial" w:hAnsi="Arial" w:cs="Arial"/>
          <w:sz w:val="20"/>
          <w:szCs w:val="20"/>
        </w:rPr>
      </w:pPr>
      <w:r w:rsidRPr="00D41922">
        <w:rPr>
          <w:rFonts w:ascii="Arial" w:hAnsi="Arial" w:cs="Arial"/>
          <w:sz w:val="20"/>
          <w:szCs w:val="20"/>
        </w:rPr>
        <w:t>omezení či ukončení výkonu činnosti Zhotovitele, která bezprostředně souvisí s předmětem Smlouvy; a/nebo</w:t>
      </w:r>
    </w:p>
    <w:p w14:paraId="0BB6B56A" w14:textId="77777777" w:rsidR="00F06EB9" w:rsidRPr="00D41922" w:rsidRDefault="00F06EB9" w:rsidP="00F06EB9">
      <w:pPr>
        <w:pStyle w:val="Nadpis3"/>
        <w:spacing w:after="120" w:line="240" w:lineRule="auto"/>
        <w:ind w:left="742"/>
        <w:rPr>
          <w:rFonts w:ascii="Arial" w:hAnsi="Arial" w:cs="Arial"/>
          <w:sz w:val="20"/>
          <w:szCs w:val="20"/>
        </w:rPr>
      </w:pPr>
      <w:r w:rsidRPr="00D41922">
        <w:rPr>
          <w:rFonts w:ascii="Arial" w:hAnsi="Arial" w:cs="Arial"/>
          <w:sz w:val="20"/>
          <w:szCs w:val="20"/>
        </w:rPr>
        <w:t>rozhodnutí o založení obchodní společnosti Zhotovitelem či účasti na podnikání jiné osoby Zhotovitele; a/nebo</w:t>
      </w:r>
    </w:p>
    <w:p w14:paraId="7B5A4B11" w14:textId="77777777" w:rsidR="00F06EB9" w:rsidRPr="00D41922" w:rsidRDefault="00F06EB9" w:rsidP="00F06EB9">
      <w:pPr>
        <w:pStyle w:val="Nadpis3"/>
        <w:spacing w:after="120" w:line="240" w:lineRule="auto"/>
        <w:ind w:left="742"/>
        <w:rPr>
          <w:rFonts w:ascii="Arial" w:hAnsi="Arial" w:cs="Arial"/>
          <w:sz w:val="20"/>
          <w:szCs w:val="20"/>
        </w:rPr>
      </w:pPr>
      <w:r w:rsidRPr="00D41922">
        <w:rPr>
          <w:rFonts w:ascii="Arial" w:hAnsi="Arial" w:cs="Arial"/>
          <w:sz w:val="20"/>
          <w:szCs w:val="20"/>
        </w:rPr>
        <w:t>všechny skutečnosti, které by mohly mít vliv na přechod či vypořádání závazků Zhotovitele vůči Objednateli vyplývajících ze Smlouvy či se Smlouvou souvisejících; a/nebo</w:t>
      </w:r>
    </w:p>
    <w:p w14:paraId="51FEC7C8" w14:textId="77777777" w:rsidR="00F06EB9" w:rsidRPr="00D41922" w:rsidRDefault="00F06EB9" w:rsidP="00F06EB9">
      <w:pPr>
        <w:pStyle w:val="Nadpis3"/>
        <w:spacing w:after="120" w:line="240" w:lineRule="auto"/>
        <w:ind w:left="742"/>
        <w:rPr>
          <w:rFonts w:ascii="Arial" w:hAnsi="Arial" w:cs="Arial"/>
          <w:sz w:val="20"/>
          <w:szCs w:val="20"/>
        </w:rPr>
      </w:pPr>
      <w:r w:rsidRPr="00D41922">
        <w:rPr>
          <w:rFonts w:ascii="Arial" w:hAnsi="Arial" w:cs="Arial"/>
          <w:sz w:val="20"/>
          <w:szCs w:val="20"/>
        </w:rPr>
        <w:t>rozhodnutí o zrušení Zhotovitele.</w:t>
      </w:r>
    </w:p>
    <w:p w14:paraId="36432032" w14:textId="77777777" w:rsidR="00F06EB9" w:rsidRPr="00D41922" w:rsidRDefault="00F06EB9" w:rsidP="00F06EB9">
      <w:pPr>
        <w:pStyle w:val="Nadpis2"/>
        <w:numPr>
          <w:ilvl w:val="0"/>
          <w:numId w:val="0"/>
        </w:numPr>
        <w:spacing w:after="120" w:line="240" w:lineRule="auto"/>
        <w:rPr>
          <w:rFonts w:ascii="Arial" w:hAnsi="Arial" w:cs="Arial"/>
          <w:sz w:val="20"/>
          <w:szCs w:val="20"/>
        </w:rPr>
      </w:pPr>
      <w:r w:rsidRPr="00D41922">
        <w:rPr>
          <w:rFonts w:ascii="Arial" w:hAnsi="Arial" w:cs="Arial"/>
          <w:sz w:val="20"/>
          <w:szCs w:val="20"/>
        </w:rPr>
        <w:lastRenderedPageBreak/>
        <w:t>V případě porušení tohoto ustanovení ze strany Zhotovitele, je Objednatel oprávněn od Smlouvy bez dalšího odstoupit.</w:t>
      </w:r>
    </w:p>
    <w:p w14:paraId="4836DE27" w14:textId="77777777" w:rsidR="00F06EB9" w:rsidRPr="00D41922" w:rsidRDefault="00F06EB9" w:rsidP="00F06EB9">
      <w:pPr>
        <w:pStyle w:val="Nadpis2"/>
        <w:numPr>
          <w:ilvl w:val="1"/>
          <w:numId w:val="10"/>
        </w:numPr>
        <w:spacing w:after="120" w:line="240" w:lineRule="auto"/>
        <w:rPr>
          <w:rFonts w:ascii="Arial" w:hAnsi="Arial" w:cs="Arial"/>
          <w:sz w:val="20"/>
          <w:szCs w:val="20"/>
        </w:rPr>
      </w:pPr>
      <w:r w:rsidRPr="00D41922">
        <w:rPr>
          <w:rFonts w:ascii="Arial" w:hAnsi="Arial" w:cs="Arial"/>
          <w:sz w:val="20"/>
          <w:szCs w:val="20"/>
        </w:rPr>
        <w:t>Zhotovitel je povinen umožnit, aby Objednatel:</w:t>
      </w:r>
    </w:p>
    <w:p w14:paraId="7BF55CA6" w14:textId="77777777" w:rsidR="00F06EB9" w:rsidRPr="00D41922" w:rsidRDefault="00F06EB9" w:rsidP="00F06EB9">
      <w:pPr>
        <w:pStyle w:val="Nadpis3"/>
        <w:spacing w:after="120" w:line="240" w:lineRule="auto"/>
        <w:ind w:left="714"/>
        <w:rPr>
          <w:rFonts w:ascii="Arial" w:hAnsi="Arial" w:cs="Arial"/>
          <w:sz w:val="20"/>
          <w:szCs w:val="20"/>
        </w:rPr>
      </w:pPr>
      <w:r w:rsidRPr="00D41922">
        <w:rPr>
          <w:rFonts w:ascii="Arial" w:hAnsi="Arial" w:cs="Arial"/>
          <w:sz w:val="20"/>
          <w:szCs w:val="20"/>
        </w:rPr>
        <w:t>sám či prostřednictvím třetí osoby provádět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0EF04E62" w14:textId="29662ADC" w:rsidR="00F06EB9" w:rsidRPr="00D41922" w:rsidRDefault="00F06EB9" w:rsidP="00F06EB9">
      <w:pPr>
        <w:pStyle w:val="Nadpis3"/>
        <w:spacing w:after="120" w:line="240" w:lineRule="auto"/>
        <w:ind w:left="714"/>
        <w:rPr>
          <w:rFonts w:ascii="Arial" w:hAnsi="Arial" w:cs="Arial"/>
          <w:sz w:val="20"/>
          <w:szCs w:val="20"/>
        </w:rPr>
      </w:pPr>
      <w:r w:rsidRPr="00D41922">
        <w:rPr>
          <w:rFonts w:ascii="Arial" w:hAnsi="Arial" w:cs="Arial"/>
          <w:sz w:val="20"/>
          <w:szCs w:val="20"/>
        </w:rPr>
        <w:t xml:space="preserve">sám či prostřednictvím třetí osoby vykonávat v místě provádění díla vlastní Technický dozor investora a v jeho průběhu zejména sledovat, zda jsou práce prováděny dle </w:t>
      </w:r>
      <w:r w:rsidR="00F355C6">
        <w:rPr>
          <w:rFonts w:ascii="Arial" w:hAnsi="Arial" w:cs="Arial"/>
          <w:sz w:val="20"/>
          <w:szCs w:val="20"/>
        </w:rPr>
        <w:t xml:space="preserve">příslušné </w:t>
      </w:r>
      <w:r w:rsidRPr="00D41922">
        <w:rPr>
          <w:rFonts w:ascii="Arial" w:hAnsi="Arial" w:cs="Arial"/>
          <w:sz w:val="20"/>
          <w:szCs w:val="20"/>
        </w:rPr>
        <w:t>dokumentace, technických norem a jiných právních předpisů a v souladu s rozhodnutím orgánů veřejné správy</w:t>
      </w:r>
      <w:r w:rsidR="00F355C6">
        <w:rPr>
          <w:rFonts w:ascii="Arial" w:hAnsi="Arial" w:cs="Arial"/>
          <w:sz w:val="20"/>
          <w:szCs w:val="20"/>
        </w:rPr>
        <w:t>.</w:t>
      </w:r>
      <w:r w:rsidRPr="00D41922">
        <w:rPr>
          <w:rFonts w:ascii="Arial" w:hAnsi="Arial" w:cs="Arial"/>
          <w:sz w:val="20"/>
          <w:szCs w:val="20"/>
        </w:rPr>
        <w:t xml:space="preserve"> </w:t>
      </w:r>
      <w:r w:rsidRPr="00D41922">
        <w:rPr>
          <w:rFonts w:ascii="Arial" w:hAnsi="Arial" w:cs="Arial"/>
          <w:b/>
          <w:bCs/>
          <w:sz w:val="20"/>
          <w:szCs w:val="20"/>
        </w:rPr>
        <w:t>Technický dozor nesmí provádět Zhotovitel ani osoba s ním propojená.</w:t>
      </w:r>
      <w:r w:rsidRPr="00D41922">
        <w:rPr>
          <w:rFonts w:ascii="Arial" w:hAnsi="Arial" w:cs="Arial"/>
          <w:sz w:val="20"/>
          <w:szCs w:val="20"/>
        </w:rPr>
        <w:t xml:space="preserve"> 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33FBC5AB" w14:textId="77777777" w:rsidR="00F06EB9" w:rsidRPr="00D41922" w:rsidRDefault="00F06EB9" w:rsidP="00F06EB9">
      <w:pPr>
        <w:pStyle w:val="Nadpis3"/>
        <w:spacing w:after="120" w:line="240" w:lineRule="auto"/>
        <w:ind w:left="714"/>
        <w:rPr>
          <w:rFonts w:ascii="Arial" w:hAnsi="Arial" w:cs="Arial"/>
          <w:sz w:val="20"/>
          <w:szCs w:val="20"/>
        </w:rPr>
      </w:pPr>
      <w:r w:rsidRPr="00D41922">
        <w:rPr>
          <w:rFonts w:ascii="Arial" w:hAnsi="Arial" w:cs="Arial"/>
          <w:sz w:val="20"/>
          <w:szCs w:val="20"/>
        </w:rPr>
        <w:t>sám či prostřednictvím třetí osoby vykonávat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5CDAF036"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Technický dozor objednatele bude provádět průběžnou kontrolu prováděných prací.</w:t>
      </w:r>
    </w:p>
    <w:p w14:paraId="563E1F35" w14:textId="16C1328D"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Objednatel je povinen, pokud to vyplývá ze zvláštních právních předpisů, jmenovat koordinátora bezpečnosti práce na </w:t>
      </w:r>
      <w:r w:rsidR="00F355C6">
        <w:rPr>
          <w:rFonts w:ascii="Arial" w:hAnsi="Arial" w:cs="Arial"/>
          <w:sz w:val="20"/>
          <w:szCs w:val="20"/>
        </w:rPr>
        <w:t>místě díla</w:t>
      </w:r>
      <w:r w:rsidRPr="00D41922">
        <w:rPr>
          <w:rFonts w:ascii="Arial" w:hAnsi="Arial" w:cs="Arial"/>
          <w:sz w:val="20"/>
          <w:szCs w:val="20"/>
        </w:rPr>
        <w:t>.</w:t>
      </w:r>
    </w:p>
    <w:p w14:paraId="28401B0F" w14:textId="6A17E88C" w:rsidR="00F06EB9" w:rsidRPr="00D41922" w:rsidRDefault="00F06EB9" w:rsidP="00F06EB9">
      <w:pPr>
        <w:pStyle w:val="Nadpis2"/>
        <w:tabs>
          <w:tab w:val="clear" w:pos="0"/>
        </w:tabs>
        <w:spacing w:after="120" w:line="240" w:lineRule="auto"/>
        <w:rPr>
          <w:rFonts w:ascii="Arial" w:hAnsi="Arial" w:cs="Arial"/>
          <w:sz w:val="20"/>
          <w:szCs w:val="20"/>
        </w:rPr>
      </w:pPr>
      <w:r w:rsidRPr="00D41922">
        <w:rPr>
          <w:rFonts w:ascii="Arial" w:hAnsi="Arial" w:cs="Arial"/>
          <w:sz w:val="20"/>
          <w:szCs w:val="20"/>
        </w:rPr>
        <w:t xml:space="preserve">Kontrolní dny budou organizovány Objednatelem, zúčastní se jich vždy alespoň jeden zástupce Objednatele, jeden zástupce Zhotovitele a Technický dozor investora. Termíny a náplň kontrol prováděných Objednatelem vyznačí Objednatel v harmonogramu postupu prací při předání </w:t>
      </w:r>
      <w:r w:rsidR="00F355C6">
        <w:rPr>
          <w:rFonts w:ascii="Arial" w:hAnsi="Arial" w:cs="Arial"/>
          <w:sz w:val="20"/>
          <w:szCs w:val="20"/>
        </w:rPr>
        <w:t>místa díla</w:t>
      </w:r>
      <w:r w:rsidRPr="00D41922">
        <w:rPr>
          <w:rFonts w:ascii="Arial" w:hAnsi="Arial" w:cs="Arial"/>
          <w:sz w:val="20"/>
          <w:szCs w:val="20"/>
        </w:rPr>
        <w:t xml:space="preserve">. Zápisy z kontrolních dnů se provádějí na místě </w:t>
      </w:r>
      <w:r w:rsidR="00F355C6">
        <w:rPr>
          <w:rFonts w:ascii="Arial" w:hAnsi="Arial" w:cs="Arial"/>
          <w:sz w:val="20"/>
          <w:szCs w:val="20"/>
        </w:rPr>
        <w:t xml:space="preserve">díla </w:t>
      </w:r>
      <w:r w:rsidRPr="00D41922">
        <w:rPr>
          <w:rFonts w:ascii="Arial" w:hAnsi="Arial" w:cs="Arial"/>
          <w:sz w:val="20"/>
          <w:szCs w:val="20"/>
        </w:rPr>
        <w:t>čitelným zápisem.</w:t>
      </w:r>
    </w:p>
    <w:p w14:paraId="3E5ACA05" w14:textId="77777777" w:rsidR="00F06EB9" w:rsidRPr="00D41922" w:rsidRDefault="00F06EB9" w:rsidP="00F06EB9">
      <w:pPr>
        <w:pStyle w:val="Nadpis2"/>
        <w:spacing w:after="120" w:line="240" w:lineRule="auto"/>
        <w:rPr>
          <w:rFonts w:ascii="Arial" w:hAnsi="Arial" w:cs="Arial"/>
          <w:b/>
          <w:bCs/>
          <w:sz w:val="20"/>
          <w:szCs w:val="20"/>
        </w:rPr>
      </w:pPr>
      <w:r w:rsidRPr="00D41922">
        <w:rPr>
          <w:rFonts w:ascii="Arial" w:hAnsi="Arial" w:cs="Arial"/>
          <w:sz w:val="20"/>
          <w:szCs w:val="20"/>
        </w:rPr>
        <w:t>Zhotovitel se zavazuje ke spolupůsobení při výkonu finanční kontroly dle § 2 písm. e) zákona č. 320/2001 Sb., o finanční kontrole, ve znění pozdějších předpisů. Dále se zavazuje ke spolupůsobení při kontrole jiných kontrolních orgánů. Stejně tak je Zhotovitel povinen uchovávat veškerou dokumentaci a doklady týkající se předmětu díla (tj. zejména originál smlouvy, včetně jejích případných dodatků a jejich příloh, veškeré originály dokladů a projektové dokumentace a dalších dokumentů souvisejících s realizací stavby).</w:t>
      </w:r>
    </w:p>
    <w:p w14:paraId="3C04E4CE" w14:textId="77777777" w:rsidR="00F06EB9" w:rsidRPr="00D41922" w:rsidRDefault="00F06EB9" w:rsidP="00F06EB9">
      <w:pPr>
        <w:pStyle w:val="Nadpis2"/>
        <w:spacing w:after="120" w:line="240" w:lineRule="auto"/>
        <w:rPr>
          <w:rFonts w:ascii="Arial" w:hAnsi="Arial" w:cs="Arial"/>
          <w:b/>
          <w:bCs/>
          <w:sz w:val="20"/>
          <w:szCs w:val="20"/>
          <w:u w:val="single"/>
        </w:rPr>
      </w:pPr>
      <w:r w:rsidRPr="00D41922">
        <w:rPr>
          <w:rFonts w:ascii="Arial" w:hAnsi="Arial" w:cs="Arial"/>
          <w:sz w:val="20"/>
          <w:szCs w:val="20"/>
        </w:rPr>
        <w:t xml:space="preserve">Zhotovitel není oprávněn převést nebo jakkoli přenést nebo postoupit svoje práva a povinnosti ze smlouvy o dílo vyplývající na jinou osobu, jinak bude posuzováno jako podstatné porušení této smlouvy ze strany Zhotovitele. </w:t>
      </w:r>
    </w:p>
    <w:p w14:paraId="22CA7526"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Zhotovitel se zavazuje, že nezastaví pohledávky, které bude mít vůči Objednateli ze smlouvy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 </w:t>
      </w:r>
    </w:p>
    <w:p w14:paraId="2F5258B5" w14:textId="14E9721A" w:rsidR="00F06EB9" w:rsidRPr="00D41922" w:rsidRDefault="00F355C6" w:rsidP="00F06EB9">
      <w:pPr>
        <w:pStyle w:val="Nadpis1"/>
        <w:spacing w:before="360" w:line="240" w:lineRule="auto"/>
        <w:ind w:left="0"/>
        <w:rPr>
          <w:rFonts w:ascii="Arial" w:hAnsi="Arial" w:cs="Arial"/>
        </w:rPr>
      </w:pPr>
      <w:bookmarkStart w:id="13" w:name="_Ref64897117"/>
      <w:r>
        <w:rPr>
          <w:rFonts w:ascii="Arial" w:hAnsi="Arial" w:cs="Arial"/>
        </w:rPr>
        <w:t xml:space="preserve">Místo provádění díla </w:t>
      </w:r>
      <w:r w:rsidR="00F06EB9" w:rsidRPr="00D41922">
        <w:rPr>
          <w:rFonts w:ascii="Arial" w:hAnsi="Arial" w:cs="Arial"/>
        </w:rPr>
        <w:t>a jeho zařízení</w:t>
      </w:r>
      <w:bookmarkEnd w:id="13"/>
    </w:p>
    <w:p w14:paraId="0521EFE0" w14:textId="04E1DF02" w:rsidR="00F06EB9" w:rsidRPr="00D41922" w:rsidRDefault="00F355C6" w:rsidP="00F06EB9">
      <w:pPr>
        <w:pStyle w:val="Nadpis2"/>
        <w:numPr>
          <w:ilvl w:val="1"/>
          <w:numId w:val="11"/>
        </w:numPr>
        <w:spacing w:after="120" w:line="240" w:lineRule="auto"/>
        <w:rPr>
          <w:rFonts w:ascii="Arial" w:hAnsi="Arial" w:cs="Arial"/>
          <w:sz w:val="20"/>
          <w:szCs w:val="20"/>
        </w:rPr>
      </w:pPr>
      <w:r>
        <w:rPr>
          <w:rFonts w:ascii="Arial" w:hAnsi="Arial" w:cs="Arial"/>
          <w:sz w:val="20"/>
          <w:szCs w:val="20"/>
        </w:rPr>
        <w:t xml:space="preserve">Místem provádění díla </w:t>
      </w:r>
      <w:r w:rsidR="00F06EB9" w:rsidRPr="00D41922">
        <w:rPr>
          <w:rFonts w:ascii="Arial" w:hAnsi="Arial" w:cs="Arial"/>
          <w:sz w:val="20"/>
          <w:szCs w:val="20"/>
        </w:rPr>
        <w:t xml:space="preserve">se pro účely Smlouvy rozumí místo určené ke zhotovení díla, které je vymezeno v článku </w:t>
      </w:r>
      <w:r w:rsidR="00F06EB9">
        <w:rPr>
          <w:rFonts w:ascii="Arial" w:hAnsi="Arial" w:cs="Arial"/>
          <w:sz w:val="20"/>
          <w:szCs w:val="20"/>
        </w:rPr>
        <w:fldChar w:fldCharType="begin"/>
      </w:r>
      <w:r w:rsidR="00F06EB9">
        <w:rPr>
          <w:rFonts w:ascii="Arial" w:hAnsi="Arial" w:cs="Arial"/>
          <w:sz w:val="20"/>
          <w:szCs w:val="20"/>
        </w:rPr>
        <w:instrText xml:space="preserve"> REF _Ref64896427 \n \h </w:instrText>
      </w:r>
      <w:r w:rsidR="00F06EB9">
        <w:rPr>
          <w:rFonts w:ascii="Arial" w:hAnsi="Arial" w:cs="Arial"/>
          <w:sz w:val="20"/>
          <w:szCs w:val="20"/>
        </w:rPr>
      </w:r>
      <w:r w:rsidR="00F06EB9">
        <w:rPr>
          <w:rFonts w:ascii="Arial" w:hAnsi="Arial" w:cs="Arial"/>
          <w:sz w:val="20"/>
          <w:szCs w:val="20"/>
        </w:rPr>
        <w:fldChar w:fldCharType="separate"/>
      </w:r>
      <w:r w:rsidR="00F06EB9">
        <w:rPr>
          <w:rFonts w:ascii="Arial" w:hAnsi="Arial" w:cs="Arial"/>
          <w:sz w:val="20"/>
          <w:szCs w:val="20"/>
        </w:rPr>
        <w:t>VI</w:t>
      </w:r>
      <w:r w:rsidR="00F06EB9">
        <w:rPr>
          <w:rFonts w:ascii="Arial" w:hAnsi="Arial" w:cs="Arial"/>
          <w:sz w:val="20"/>
          <w:szCs w:val="20"/>
        </w:rPr>
        <w:fldChar w:fldCharType="end"/>
      </w:r>
      <w:r w:rsidR="00F06EB9" w:rsidRPr="00D41922">
        <w:rPr>
          <w:rFonts w:ascii="Arial" w:hAnsi="Arial" w:cs="Arial"/>
          <w:sz w:val="20"/>
          <w:szCs w:val="20"/>
        </w:rPr>
        <w:t xml:space="preserve">. Předáním a převzetím </w:t>
      </w:r>
      <w:r>
        <w:rPr>
          <w:rFonts w:ascii="Arial" w:hAnsi="Arial" w:cs="Arial"/>
          <w:sz w:val="20"/>
          <w:szCs w:val="20"/>
        </w:rPr>
        <w:t>místa provádění díla</w:t>
      </w:r>
      <w:r w:rsidR="00F06EB9" w:rsidRPr="00D41922">
        <w:rPr>
          <w:rFonts w:ascii="Arial" w:hAnsi="Arial" w:cs="Arial"/>
          <w:sz w:val="20"/>
          <w:szCs w:val="20"/>
        </w:rPr>
        <w:t xml:space="preserve"> se rozumí protokolární předání </w:t>
      </w:r>
      <w:bookmarkStart w:id="14" w:name="_Hlk178675589"/>
      <w:r>
        <w:rPr>
          <w:rFonts w:ascii="Arial" w:hAnsi="Arial" w:cs="Arial"/>
          <w:sz w:val="20"/>
          <w:szCs w:val="20"/>
        </w:rPr>
        <w:t xml:space="preserve">místa provádění díla </w:t>
      </w:r>
      <w:bookmarkEnd w:id="14"/>
      <w:r w:rsidR="00F06EB9" w:rsidRPr="00D41922">
        <w:rPr>
          <w:rFonts w:ascii="Arial" w:hAnsi="Arial" w:cs="Arial"/>
          <w:sz w:val="20"/>
          <w:szCs w:val="20"/>
        </w:rPr>
        <w:t xml:space="preserve">Objednatelem a převzetí </w:t>
      </w:r>
      <w:r>
        <w:rPr>
          <w:rFonts w:ascii="Arial" w:hAnsi="Arial" w:cs="Arial"/>
          <w:sz w:val="20"/>
          <w:szCs w:val="20"/>
        </w:rPr>
        <w:t xml:space="preserve">místa provádění díla </w:t>
      </w:r>
      <w:r w:rsidR="00F06EB9" w:rsidRPr="00D41922">
        <w:rPr>
          <w:rFonts w:ascii="Arial" w:hAnsi="Arial" w:cs="Arial"/>
          <w:sz w:val="20"/>
          <w:szCs w:val="20"/>
        </w:rPr>
        <w:t xml:space="preserve">Zhotovitelem. </w:t>
      </w:r>
    </w:p>
    <w:p w14:paraId="3CECF1BC" w14:textId="699C7903"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Zřízení </w:t>
      </w:r>
      <w:r w:rsidR="00F355C6">
        <w:rPr>
          <w:rFonts w:ascii="Arial" w:hAnsi="Arial" w:cs="Arial"/>
          <w:sz w:val="20"/>
          <w:szCs w:val="20"/>
        </w:rPr>
        <w:t xml:space="preserve">místa provádění díla </w:t>
      </w:r>
      <w:r w:rsidRPr="00D41922">
        <w:rPr>
          <w:rFonts w:ascii="Arial" w:hAnsi="Arial" w:cs="Arial"/>
          <w:sz w:val="20"/>
          <w:szCs w:val="20"/>
        </w:rPr>
        <w:t xml:space="preserve">zabezpečuje Zhotovitel v souladu se svými potřebami, příslušnou dokumentací a požadavky Objednatele. Způsob napojení na zdroj vody, plynu a elektřiny zajistí </w:t>
      </w:r>
      <w:r w:rsidR="00F355C6">
        <w:rPr>
          <w:rFonts w:ascii="Arial" w:hAnsi="Arial" w:cs="Arial"/>
          <w:sz w:val="20"/>
          <w:szCs w:val="20"/>
        </w:rPr>
        <w:t>Objednatel</w:t>
      </w:r>
      <w:r w:rsidRPr="00D41922">
        <w:rPr>
          <w:rFonts w:ascii="Arial" w:hAnsi="Arial" w:cs="Arial"/>
          <w:sz w:val="20"/>
          <w:szCs w:val="20"/>
        </w:rPr>
        <w:t xml:space="preserve">. Zhotovitel je povinen zajistit v rámci zařízení </w:t>
      </w:r>
      <w:r w:rsidR="00F355C6">
        <w:rPr>
          <w:rFonts w:ascii="Arial" w:hAnsi="Arial" w:cs="Arial"/>
          <w:sz w:val="20"/>
          <w:szCs w:val="20"/>
        </w:rPr>
        <w:t xml:space="preserve">místa provádění díla </w:t>
      </w:r>
      <w:r w:rsidRPr="00D41922">
        <w:rPr>
          <w:rFonts w:ascii="Arial" w:hAnsi="Arial" w:cs="Arial"/>
          <w:sz w:val="20"/>
          <w:szCs w:val="20"/>
        </w:rPr>
        <w:t xml:space="preserve">Objednateli a případně osobám vykonávajícím funkci Technického dozoru, Autorského dozoru, Koordinátora BOZP a dalším oprávněným osobám přístup na </w:t>
      </w:r>
      <w:r w:rsidR="00F355C6">
        <w:rPr>
          <w:rFonts w:ascii="Arial" w:hAnsi="Arial" w:cs="Arial"/>
          <w:sz w:val="20"/>
          <w:szCs w:val="20"/>
        </w:rPr>
        <w:t>místo provádění díla</w:t>
      </w:r>
      <w:r w:rsidRPr="00D41922">
        <w:rPr>
          <w:rFonts w:ascii="Arial" w:hAnsi="Arial" w:cs="Arial"/>
          <w:sz w:val="20"/>
          <w:szCs w:val="20"/>
        </w:rPr>
        <w:t>.</w:t>
      </w:r>
    </w:p>
    <w:p w14:paraId="69027EE8" w14:textId="6753BFA3" w:rsidR="00F06EB9" w:rsidRPr="00D41922" w:rsidRDefault="00F06EB9" w:rsidP="00DA2240">
      <w:pPr>
        <w:pStyle w:val="Nadpis2"/>
        <w:spacing w:before="240" w:after="120" w:line="240" w:lineRule="auto"/>
        <w:rPr>
          <w:rFonts w:ascii="Arial" w:hAnsi="Arial" w:cs="Arial"/>
          <w:sz w:val="20"/>
          <w:szCs w:val="20"/>
        </w:rPr>
      </w:pPr>
      <w:r w:rsidRPr="00D41922">
        <w:rPr>
          <w:rFonts w:ascii="Arial" w:hAnsi="Arial" w:cs="Arial"/>
          <w:sz w:val="20"/>
          <w:szCs w:val="20"/>
        </w:rPr>
        <w:t xml:space="preserve">Zhotovitel se zavazuje zachovávat na </w:t>
      </w:r>
      <w:r w:rsidR="00DA2240">
        <w:rPr>
          <w:rFonts w:ascii="Arial" w:hAnsi="Arial" w:cs="Arial"/>
          <w:sz w:val="20"/>
          <w:szCs w:val="20"/>
        </w:rPr>
        <w:t xml:space="preserve">místě provádění díla </w:t>
      </w:r>
      <w:r w:rsidRPr="00D41922">
        <w:rPr>
          <w:rFonts w:ascii="Arial" w:hAnsi="Arial" w:cs="Arial"/>
          <w:sz w:val="20"/>
          <w:szCs w:val="20"/>
        </w:rPr>
        <w:t xml:space="preserve">čistotu a pořádek. Zhotovitel je povinen denně odstraňovat na své náklady odpady a nečistoty vzniklé z jeho činnosti či činností třetích osob na </w:t>
      </w:r>
      <w:r w:rsidR="00DA2240">
        <w:rPr>
          <w:rFonts w:ascii="Arial" w:hAnsi="Arial" w:cs="Arial"/>
          <w:sz w:val="20"/>
          <w:szCs w:val="20"/>
        </w:rPr>
        <w:t>místě provádění díla</w:t>
      </w:r>
      <w:r w:rsidRPr="00D41922">
        <w:rPr>
          <w:rFonts w:ascii="Arial" w:hAnsi="Arial" w:cs="Arial"/>
          <w:sz w:val="20"/>
          <w:szCs w:val="20"/>
        </w:rPr>
        <w:t xml:space="preserve">, technickými či jinými opatřeními zabraňovat jejich pronikání mimo </w:t>
      </w:r>
      <w:r w:rsidR="00DA2240">
        <w:rPr>
          <w:rFonts w:ascii="Arial" w:hAnsi="Arial" w:cs="Arial"/>
          <w:sz w:val="20"/>
          <w:szCs w:val="20"/>
        </w:rPr>
        <w:t>místo provádění díla</w:t>
      </w:r>
      <w:r w:rsidRPr="00D41922">
        <w:rPr>
          <w:rFonts w:ascii="Arial" w:hAnsi="Arial" w:cs="Arial"/>
          <w:sz w:val="20"/>
          <w:szCs w:val="20"/>
        </w:rPr>
        <w:t xml:space="preserve">. Zhotovitel se dále zavazuje dodržovat pokyny koordinátora BOZP. V rozsahu tohoto závazku zajišťuje Zhotovitel na své náklady zařízení </w:t>
      </w:r>
      <w:r w:rsidR="00DA2240">
        <w:rPr>
          <w:rFonts w:ascii="Arial" w:hAnsi="Arial" w:cs="Arial"/>
          <w:sz w:val="20"/>
          <w:szCs w:val="20"/>
        </w:rPr>
        <w:t>místa provádění díla</w:t>
      </w:r>
      <w:r w:rsidRPr="00D41922">
        <w:rPr>
          <w:rFonts w:ascii="Arial" w:hAnsi="Arial" w:cs="Arial"/>
          <w:sz w:val="20"/>
          <w:szCs w:val="20"/>
        </w:rPr>
        <w:t>, veškerou dopravu, skládku, případně mezideponii materiálu, přičemž náklady s plněním tohoto závazku jsou zahrnuty v ceně díla.</w:t>
      </w:r>
    </w:p>
    <w:p w14:paraId="1FCB714F" w14:textId="2E109406"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lastRenderedPageBreak/>
        <w:t xml:space="preserve">Zhotovitel bude mít v průběhu realizace a dokončování předmětu díla na </w:t>
      </w:r>
      <w:r w:rsidR="00DA2240">
        <w:rPr>
          <w:rFonts w:ascii="Arial" w:hAnsi="Arial" w:cs="Arial"/>
          <w:sz w:val="20"/>
          <w:szCs w:val="20"/>
        </w:rPr>
        <w:t xml:space="preserve">místě provádění </w:t>
      </w:r>
      <w:proofErr w:type="gramStart"/>
      <w:r w:rsidR="00DA2240">
        <w:rPr>
          <w:rFonts w:ascii="Arial" w:hAnsi="Arial" w:cs="Arial"/>
          <w:sz w:val="20"/>
          <w:szCs w:val="20"/>
        </w:rPr>
        <w:t xml:space="preserve">díla </w:t>
      </w:r>
      <w:r w:rsidRPr="00D41922">
        <w:rPr>
          <w:rFonts w:ascii="Arial" w:hAnsi="Arial" w:cs="Arial"/>
          <w:sz w:val="20"/>
          <w:szCs w:val="20"/>
        </w:rPr>
        <w:t xml:space="preserve"> výhradní</w:t>
      </w:r>
      <w:proofErr w:type="gramEnd"/>
      <w:r w:rsidRPr="00D41922">
        <w:rPr>
          <w:rFonts w:ascii="Arial" w:hAnsi="Arial" w:cs="Arial"/>
          <w:sz w:val="20"/>
          <w:szCs w:val="20"/>
        </w:rPr>
        <w:t xml:space="preserve"> odpovědnost především za:</w:t>
      </w:r>
    </w:p>
    <w:p w14:paraId="5AC6B42C" w14:textId="43ACFA0A" w:rsidR="00F06EB9" w:rsidRPr="00D41922" w:rsidRDefault="00F06EB9" w:rsidP="00F06EB9">
      <w:pPr>
        <w:pStyle w:val="Nadpis3"/>
        <w:spacing w:after="120" w:line="240" w:lineRule="auto"/>
        <w:ind w:left="756"/>
        <w:rPr>
          <w:rFonts w:ascii="Arial" w:hAnsi="Arial" w:cs="Arial"/>
          <w:sz w:val="20"/>
          <w:szCs w:val="20"/>
        </w:rPr>
      </w:pPr>
      <w:r w:rsidRPr="00D41922">
        <w:rPr>
          <w:rFonts w:ascii="Arial" w:hAnsi="Arial" w:cs="Arial"/>
          <w:sz w:val="20"/>
          <w:szCs w:val="20"/>
        </w:rPr>
        <w:t xml:space="preserve">zajištění bezpečnosti všech osob oprávněných k pohybu na </w:t>
      </w:r>
      <w:r w:rsidR="00DA2240">
        <w:rPr>
          <w:rFonts w:ascii="Arial" w:hAnsi="Arial" w:cs="Arial"/>
          <w:sz w:val="20"/>
          <w:szCs w:val="20"/>
        </w:rPr>
        <w:t>místě provádění díla</w:t>
      </w:r>
      <w:r w:rsidRPr="00D41922">
        <w:rPr>
          <w:rFonts w:ascii="Arial" w:hAnsi="Arial" w:cs="Arial"/>
          <w:sz w:val="20"/>
          <w:szCs w:val="20"/>
        </w:rPr>
        <w:t xml:space="preserve">, udržování </w:t>
      </w:r>
      <w:r w:rsidR="00DA2240">
        <w:rPr>
          <w:rFonts w:ascii="Arial" w:hAnsi="Arial" w:cs="Arial"/>
          <w:sz w:val="20"/>
          <w:szCs w:val="20"/>
        </w:rPr>
        <w:t xml:space="preserve">místa provádění díla </w:t>
      </w:r>
      <w:r w:rsidRPr="00D41922">
        <w:rPr>
          <w:rFonts w:ascii="Arial" w:hAnsi="Arial" w:cs="Arial"/>
          <w:sz w:val="20"/>
          <w:szCs w:val="20"/>
        </w:rPr>
        <w:t>v uspořádaném stavu za účelem předcházení vzniku škod; a</w:t>
      </w:r>
    </w:p>
    <w:p w14:paraId="13FAD8F9" w14:textId="713FB7AD" w:rsidR="00F06EB9" w:rsidRPr="00D41922" w:rsidRDefault="00F06EB9" w:rsidP="00F06EB9">
      <w:pPr>
        <w:pStyle w:val="Nadpis3"/>
        <w:spacing w:after="120" w:line="240" w:lineRule="auto"/>
        <w:ind w:left="756"/>
        <w:rPr>
          <w:rFonts w:ascii="Arial" w:hAnsi="Arial" w:cs="Arial"/>
          <w:sz w:val="20"/>
          <w:szCs w:val="20"/>
        </w:rPr>
      </w:pPr>
      <w:r w:rsidRPr="00D41922">
        <w:rPr>
          <w:rFonts w:ascii="Arial" w:hAnsi="Arial" w:cs="Arial"/>
          <w:sz w:val="20"/>
          <w:szCs w:val="20"/>
        </w:rPr>
        <w:t xml:space="preserve">zajištění veškerého osvětlení a zábran potřebných pro průběh prací, bezpečnostních a dopravních opatření pro ochranu </w:t>
      </w:r>
      <w:r w:rsidR="00DA2240">
        <w:rPr>
          <w:rFonts w:ascii="Arial" w:hAnsi="Arial" w:cs="Arial"/>
          <w:sz w:val="20"/>
          <w:szCs w:val="20"/>
        </w:rPr>
        <w:t>místa provádění díla</w:t>
      </w:r>
      <w:r w:rsidRPr="00D41922">
        <w:rPr>
          <w:rFonts w:ascii="Arial" w:hAnsi="Arial" w:cs="Arial"/>
          <w:sz w:val="20"/>
          <w:szCs w:val="20"/>
        </w:rPr>
        <w:t xml:space="preserve">, materiálů a techniky vnesených Zhotovitelem na </w:t>
      </w:r>
      <w:r w:rsidR="00DA2240">
        <w:rPr>
          <w:rFonts w:ascii="Arial" w:hAnsi="Arial" w:cs="Arial"/>
          <w:sz w:val="20"/>
          <w:szCs w:val="20"/>
        </w:rPr>
        <w:t>místo provádění díla</w:t>
      </w:r>
      <w:r w:rsidRPr="00D41922">
        <w:rPr>
          <w:rFonts w:ascii="Arial" w:hAnsi="Arial" w:cs="Arial"/>
          <w:sz w:val="20"/>
          <w:szCs w:val="20"/>
        </w:rPr>
        <w:t>, a</w:t>
      </w:r>
    </w:p>
    <w:p w14:paraId="19628BE5" w14:textId="65B148DC" w:rsidR="00F06EB9" w:rsidRPr="00D41922" w:rsidRDefault="00F06EB9" w:rsidP="00F06EB9">
      <w:pPr>
        <w:pStyle w:val="Nadpis3"/>
        <w:spacing w:after="120" w:line="240" w:lineRule="auto"/>
        <w:ind w:left="756"/>
        <w:rPr>
          <w:rFonts w:ascii="Arial" w:hAnsi="Arial" w:cs="Arial"/>
          <w:sz w:val="20"/>
          <w:szCs w:val="20"/>
        </w:rPr>
      </w:pPr>
      <w:r w:rsidRPr="00D41922">
        <w:rPr>
          <w:rFonts w:ascii="Arial" w:hAnsi="Arial" w:cs="Arial"/>
          <w:sz w:val="20"/>
          <w:szCs w:val="20"/>
        </w:rPr>
        <w:t xml:space="preserve">provedení veškerých odpovídajících úkonů k ochraně životního prostředí na </w:t>
      </w:r>
      <w:r w:rsidR="00DA2240">
        <w:rPr>
          <w:rFonts w:ascii="Arial" w:hAnsi="Arial" w:cs="Arial"/>
          <w:sz w:val="20"/>
          <w:szCs w:val="20"/>
        </w:rPr>
        <w:t xml:space="preserve">místě provádění díla </w:t>
      </w:r>
      <w:r w:rsidRPr="00D41922">
        <w:rPr>
          <w:rFonts w:ascii="Arial" w:hAnsi="Arial" w:cs="Arial"/>
          <w:sz w:val="20"/>
          <w:szCs w:val="20"/>
        </w:rPr>
        <w:t>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749D95F2" w14:textId="09A4F3B6"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Zhotovitel až do konečného odevzdání </w:t>
      </w:r>
      <w:r w:rsidR="00DA2240">
        <w:rPr>
          <w:rFonts w:ascii="Arial" w:hAnsi="Arial" w:cs="Arial"/>
          <w:sz w:val="20"/>
          <w:szCs w:val="20"/>
        </w:rPr>
        <w:t xml:space="preserve">místa provádění díla </w:t>
      </w:r>
      <w:r w:rsidRPr="00D41922">
        <w:rPr>
          <w:rFonts w:ascii="Arial" w:hAnsi="Arial" w:cs="Arial"/>
          <w:sz w:val="20"/>
          <w:szCs w:val="20"/>
        </w:rPr>
        <w:t xml:space="preserve">Objednateli po ukončení prací zodpovídá za bezpečné zajištění </w:t>
      </w:r>
      <w:r w:rsidR="00DA2240">
        <w:rPr>
          <w:rFonts w:ascii="Arial" w:hAnsi="Arial" w:cs="Arial"/>
          <w:sz w:val="20"/>
          <w:szCs w:val="20"/>
        </w:rPr>
        <w:t>místa provádění díla v</w:t>
      </w:r>
      <w:r w:rsidRPr="00D41922">
        <w:rPr>
          <w:rFonts w:ascii="Arial" w:hAnsi="Arial" w:cs="Arial"/>
          <w:sz w:val="20"/>
          <w:szCs w:val="20"/>
        </w:rPr>
        <w:t xml:space="preserve">ůči </w:t>
      </w:r>
      <w:r w:rsidR="00DA2240">
        <w:rPr>
          <w:rFonts w:ascii="Arial" w:hAnsi="Arial" w:cs="Arial"/>
          <w:sz w:val="20"/>
          <w:szCs w:val="20"/>
        </w:rPr>
        <w:t>osobám užívajícím objekt DPS č.p.1125</w:t>
      </w:r>
      <w:r w:rsidRPr="00D41922">
        <w:rPr>
          <w:rFonts w:ascii="Arial" w:hAnsi="Arial" w:cs="Arial"/>
          <w:sz w:val="20"/>
          <w:szCs w:val="20"/>
        </w:rPr>
        <w:t>.</w:t>
      </w:r>
    </w:p>
    <w:p w14:paraId="5C8E693C" w14:textId="437FFFF8"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Zhotovitel po celou dobu realizace díla zodpovídá za zabezpečení </w:t>
      </w:r>
      <w:r w:rsidR="00DA2240">
        <w:rPr>
          <w:rFonts w:ascii="Arial" w:hAnsi="Arial" w:cs="Arial"/>
          <w:sz w:val="20"/>
          <w:szCs w:val="20"/>
        </w:rPr>
        <w:t>místa provádění díla</w:t>
      </w:r>
      <w:r w:rsidRPr="00D41922">
        <w:rPr>
          <w:rFonts w:ascii="Arial" w:hAnsi="Arial" w:cs="Arial"/>
          <w:sz w:val="20"/>
          <w:szCs w:val="20"/>
        </w:rPr>
        <w:t xml:space="preserve"> dle podmínek vyhlášky Českého úřadu bezpečnosti práce. Zhotovitel v plné míře zodpovídá za bezpečnost a ochranu zdraví všech osob v prostoru </w:t>
      </w:r>
      <w:r w:rsidR="00DA2240">
        <w:rPr>
          <w:rFonts w:ascii="Arial" w:hAnsi="Arial" w:cs="Arial"/>
          <w:sz w:val="20"/>
          <w:szCs w:val="20"/>
        </w:rPr>
        <w:t xml:space="preserve">místa provádění díla </w:t>
      </w:r>
      <w:r w:rsidRPr="00D41922">
        <w:rPr>
          <w:rFonts w:ascii="Arial" w:hAnsi="Arial" w:cs="Arial"/>
          <w:sz w:val="20"/>
          <w:szCs w:val="20"/>
        </w:rPr>
        <w:t>a zabezpečí jejich vybavení ochrannými pracovními pomůckami. Dále se Zhotovitel zavazuje dodržovat hygienické předpisy.</w:t>
      </w:r>
    </w:p>
    <w:p w14:paraId="5E681A9B" w14:textId="610A34E8"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Zhotovitel se zavazuje bez předchozího písemného souhlasu Objednatele neumístit na </w:t>
      </w:r>
      <w:r w:rsidR="00DA2240">
        <w:rPr>
          <w:rFonts w:ascii="Arial" w:hAnsi="Arial" w:cs="Arial"/>
          <w:sz w:val="20"/>
          <w:szCs w:val="20"/>
        </w:rPr>
        <w:t>místo provádění díla</w:t>
      </w:r>
      <w:r w:rsidRPr="00D41922">
        <w:rPr>
          <w:rFonts w:ascii="Arial" w:hAnsi="Arial" w:cs="Arial"/>
          <w:sz w:val="20"/>
          <w:szCs w:val="20"/>
        </w:rPr>
        <w:t xml:space="preserve">, jeho zařízení či prostory s </w:t>
      </w:r>
      <w:r w:rsidR="00DA2240">
        <w:rPr>
          <w:rFonts w:ascii="Arial" w:hAnsi="Arial" w:cs="Arial"/>
          <w:sz w:val="20"/>
          <w:szCs w:val="20"/>
        </w:rPr>
        <w:t xml:space="preserve">místem provádění díla </w:t>
      </w:r>
      <w:r w:rsidRPr="00D41922">
        <w:rPr>
          <w:rFonts w:ascii="Arial" w:hAnsi="Arial" w:cs="Arial"/>
          <w:sz w:val="20"/>
          <w:szCs w:val="20"/>
        </w:rPr>
        <w:t>související jakékoli reklamní zařízení, ať již vlastní či ve vlastnictví třetí osoby.</w:t>
      </w:r>
    </w:p>
    <w:p w14:paraId="5AD19728" w14:textId="60D0AF06"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b/>
          <w:sz w:val="20"/>
          <w:szCs w:val="20"/>
        </w:rPr>
        <w:t xml:space="preserve">Ke dni odevzdání předmětu díla Objednateli bude </w:t>
      </w:r>
      <w:r w:rsidR="00DA2240" w:rsidRPr="00DA2240">
        <w:rPr>
          <w:rFonts w:ascii="Arial" w:hAnsi="Arial" w:cs="Arial"/>
          <w:b/>
          <w:bCs/>
          <w:sz w:val="20"/>
          <w:szCs w:val="20"/>
        </w:rPr>
        <w:t>místo provádění díla</w:t>
      </w:r>
      <w:r w:rsidR="00DA2240">
        <w:rPr>
          <w:rFonts w:ascii="Arial" w:hAnsi="Arial" w:cs="Arial"/>
          <w:sz w:val="20"/>
          <w:szCs w:val="20"/>
        </w:rPr>
        <w:t xml:space="preserve"> </w:t>
      </w:r>
      <w:r w:rsidRPr="00D41922">
        <w:rPr>
          <w:rFonts w:ascii="Arial" w:hAnsi="Arial" w:cs="Arial"/>
          <w:b/>
          <w:sz w:val="20"/>
          <w:szCs w:val="20"/>
        </w:rPr>
        <w:t>vyklizeno a proveden závěrečný úklid</w:t>
      </w:r>
      <w:r w:rsidRPr="00D41922">
        <w:rPr>
          <w:rFonts w:ascii="Arial" w:hAnsi="Arial" w:cs="Arial"/>
          <w:sz w:val="20"/>
          <w:szCs w:val="20"/>
        </w:rPr>
        <w:t xml:space="preserve"> místa provádění </w:t>
      </w:r>
      <w:r w:rsidR="00DA2240">
        <w:rPr>
          <w:rFonts w:ascii="Arial" w:hAnsi="Arial" w:cs="Arial"/>
          <w:sz w:val="20"/>
          <w:szCs w:val="20"/>
        </w:rPr>
        <w:t xml:space="preserve">díla </w:t>
      </w:r>
      <w:r w:rsidRPr="00D41922">
        <w:rPr>
          <w:rFonts w:ascii="Arial" w:hAnsi="Arial" w:cs="Arial"/>
          <w:sz w:val="20"/>
          <w:szCs w:val="20"/>
        </w:rPr>
        <w:t xml:space="preserve">včetně </w:t>
      </w:r>
      <w:r w:rsidR="00DA2240">
        <w:rPr>
          <w:rFonts w:ascii="Arial" w:hAnsi="Arial" w:cs="Arial"/>
          <w:sz w:val="20"/>
          <w:szCs w:val="20"/>
        </w:rPr>
        <w:t xml:space="preserve">díla </w:t>
      </w:r>
      <w:r w:rsidRPr="00D41922">
        <w:rPr>
          <w:rFonts w:ascii="Arial" w:hAnsi="Arial" w:cs="Arial"/>
          <w:sz w:val="20"/>
          <w:szCs w:val="20"/>
        </w:rPr>
        <w:t>samotné</w:t>
      </w:r>
      <w:r w:rsidR="00DA2240">
        <w:rPr>
          <w:rFonts w:ascii="Arial" w:hAnsi="Arial" w:cs="Arial"/>
          <w:sz w:val="20"/>
          <w:szCs w:val="20"/>
        </w:rPr>
        <w:t>ho</w:t>
      </w:r>
      <w:r w:rsidRPr="00D41922">
        <w:rPr>
          <w:rFonts w:ascii="Arial" w:hAnsi="Arial" w:cs="Arial"/>
          <w:sz w:val="20"/>
          <w:szCs w:val="20"/>
        </w:rPr>
        <w:t xml:space="preserve">. </w:t>
      </w:r>
    </w:p>
    <w:p w14:paraId="35A0B41F" w14:textId="77777777" w:rsidR="00F06EB9" w:rsidRPr="00D41922" w:rsidRDefault="00F06EB9" w:rsidP="00F06EB9">
      <w:pPr>
        <w:pStyle w:val="Nadpis1"/>
        <w:spacing w:before="360" w:line="240" w:lineRule="auto"/>
        <w:ind w:left="0"/>
        <w:rPr>
          <w:rFonts w:ascii="Arial" w:hAnsi="Arial" w:cs="Arial"/>
        </w:rPr>
      </w:pPr>
      <w:bookmarkStart w:id="15" w:name="_Ref64896508"/>
      <w:r w:rsidRPr="00D41922">
        <w:rPr>
          <w:rFonts w:ascii="Arial" w:hAnsi="Arial" w:cs="Arial"/>
        </w:rPr>
        <w:t>Podmínky provádění díla</w:t>
      </w:r>
      <w:bookmarkEnd w:id="15"/>
    </w:p>
    <w:p w14:paraId="712AD3E3" w14:textId="244472ED" w:rsidR="00F06EB9" w:rsidRPr="00D41922" w:rsidRDefault="00F06EB9" w:rsidP="00F06EB9">
      <w:pPr>
        <w:pStyle w:val="Nadpis2"/>
        <w:numPr>
          <w:ilvl w:val="1"/>
          <w:numId w:val="12"/>
        </w:numPr>
        <w:spacing w:after="120" w:line="240" w:lineRule="auto"/>
        <w:rPr>
          <w:rFonts w:ascii="Arial" w:hAnsi="Arial" w:cs="Arial"/>
          <w:sz w:val="20"/>
          <w:szCs w:val="20"/>
        </w:rPr>
      </w:pPr>
      <w:r w:rsidRPr="00D41922">
        <w:rPr>
          <w:rFonts w:ascii="Arial" w:hAnsi="Arial" w:cs="Arial"/>
          <w:sz w:val="20"/>
          <w:szCs w:val="20"/>
        </w:rPr>
        <w:t xml:space="preserve">Objednatel je v souladu s § 2592 občanského zákoníku oprávněn dávat Zhotoviteli pokyny k upřesnění nebo určení způsobu provádění díla, pokud tak neučiní, postupuje Zhotovitel ve věcech realizace </w:t>
      </w:r>
      <w:r w:rsidR="00DA2240">
        <w:rPr>
          <w:rFonts w:ascii="Arial" w:hAnsi="Arial" w:cs="Arial"/>
          <w:sz w:val="20"/>
          <w:szCs w:val="20"/>
        </w:rPr>
        <w:t xml:space="preserve">díla </w:t>
      </w:r>
      <w:r w:rsidRPr="00D41922">
        <w:rPr>
          <w:rFonts w:ascii="Arial" w:hAnsi="Arial" w:cs="Arial"/>
          <w:sz w:val="20"/>
          <w:szCs w:val="20"/>
        </w:rPr>
        <w:t>zcela samostatně.</w:t>
      </w:r>
    </w:p>
    <w:p w14:paraId="130FA860" w14:textId="77777777" w:rsidR="00F06EB9" w:rsidRPr="00D41922" w:rsidRDefault="00F06EB9" w:rsidP="00F06EB9">
      <w:pPr>
        <w:pStyle w:val="Nadpis2"/>
        <w:numPr>
          <w:ilvl w:val="1"/>
          <w:numId w:val="12"/>
        </w:numPr>
        <w:spacing w:after="120" w:line="240" w:lineRule="auto"/>
        <w:rPr>
          <w:rFonts w:ascii="Arial" w:hAnsi="Arial" w:cs="Arial"/>
          <w:sz w:val="20"/>
          <w:szCs w:val="20"/>
        </w:rPr>
      </w:pPr>
      <w:r w:rsidRPr="00D41922">
        <w:rPr>
          <w:rFonts w:ascii="Arial" w:hAnsi="Arial" w:cs="Arial"/>
          <w:sz w:val="20"/>
          <w:szCs w:val="20"/>
        </w:rPr>
        <w:t>Zhotovitel provede dílo s maximální odbornou péčí. Kvalita Zhotovitelem uskutečněného plnění musí odpovídat veškerým požadavkům uvedených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5ABB168F"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stavby.</w:t>
      </w:r>
    </w:p>
    <w:p w14:paraId="565D41D1" w14:textId="29E039A4" w:rsidR="00F06EB9" w:rsidRPr="00D41922" w:rsidRDefault="00F06EB9" w:rsidP="00DA2240">
      <w:pPr>
        <w:pStyle w:val="Nadpis2"/>
        <w:spacing w:before="960" w:after="120" w:line="240" w:lineRule="auto"/>
        <w:rPr>
          <w:rFonts w:ascii="Arial" w:hAnsi="Arial" w:cs="Arial"/>
          <w:sz w:val="20"/>
          <w:szCs w:val="20"/>
        </w:rPr>
      </w:pPr>
      <w:bookmarkStart w:id="16" w:name="_Ref64896496"/>
      <w:r w:rsidRPr="00D41922">
        <w:rPr>
          <w:rFonts w:ascii="Arial" w:hAnsi="Arial" w:cs="Arial"/>
          <w:sz w:val="20"/>
          <w:szCs w:val="20"/>
        </w:rPr>
        <w:t xml:space="preserve">Zhotovitel je povinen při provádění díla průběžně prověřovat vhodnost dokumentace a dokumentů, podle kterých je dle Smlouvy vymezen předmět a rozsah díla a podle kterých je povinen dílo včetně dokumentace zhotovit, zejména prověřovat, zda jsou v souladu s platnými předpisy, vyhláškami, nařízeními, pravidly, regulacemi a normami, a to před započetím prací, výkonů a služeb na díle a je povinen neprodleně písemně na nevhodnost dokumentů upozornit Objednatele ve smyslu </w:t>
      </w:r>
      <w:proofErr w:type="spellStart"/>
      <w:r w:rsidRPr="00D41922">
        <w:rPr>
          <w:rFonts w:ascii="Arial" w:hAnsi="Arial" w:cs="Arial"/>
          <w:sz w:val="20"/>
          <w:szCs w:val="20"/>
        </w:rPr>
        <w:t>ust</w:t>
      </w:r>
      <w:proofErr w:type="spellEnd"/>
      <w:r w:rsidRPr="00D41922">
        <w:rPr>
          <w:rFonts w:ascii="Arial" w:hAnsi="Arial" w:cs="Arial"/>
          <w:sz w:val="20"/>
          <w:szCs w:val="20"/>
        </w:rPr>
        <w:t xml:space="preserve">. § 2594 občanského zákoníku.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w:t>
      </w:r>
      <w:r w:rsidRPr="00D41922">
        <w:rPr>
          <w:rFonts w:ascii="Arial" w:hAnsi="Arial" w:cs="Arial"/>
          <w:sz w:val="20"/>
          <w:szCs w:val="20"/>
        </w:rPr>
        <w:lastRenderedPageBreak/>
        <w:t>Zhotovitele Objednateli event. tímto vznikne. Stejným způsobem je Zhotovitel povinen smluvně zavázat třetí osoby (své poddodavatele), které v souladu se Smlouvou použije ke splnění svého závazku.</w:t>
      </w:r>
      <w:bookmarkEnd w:id="16"/>
      <w:r w:rsidRPr="00D41922">
        <w:rPr>
          <w:rFonts w:ascii="Arial" w:hAnsi="Arial" w:cs="Arial"/>
          <w:sz w:val="20"/>
          <w:szCs w:val="20"/>
        </w:rPr>
        <w:t xml:space="preserve"> </w:t>
      </w:r>
    </w:p>
    <w:p w14:paraId="52B2CEE8" w14:textId="77777777" w:rsidR="00F06EB9" w:rsidRPr="00D41922" w:rsidRDefault="00F06EB9" w:rsidP="00F06EB9">
      <w:pPr>
        <w:pStyle w:val="Nadpis2"/>
        <w:spacing w:before="120" w:after="120" w:line="240" w:lineRule="auto"/>
        <w:rPr>
          <w:rFonts w:ascii="Arial" w:hAnsi="Arial" w:cs="Arial"/>
          <w:sz w:val="20"/>
          <w:szCs w:val="20"/>
        </w:rPr>
      </w:pPr>
      <w:r w:rsidRPr="00D41922">
        <w:rPr>
          <w:rFonts w:ascii="Arial" w:hAnsi="Arial" w:cs="Arial"/>
          <w:sz w:val="20"/>
          <w:szCs w:val="20"/>
        </w:rPr>
        <w:t>Zhotovitel se zavazuje, že zajistí provádění díla tak, aby provádění díla:</w:t>
      </w:r>
    </w:p>
    <w:p w14:paraId="30B88E46" w14:textId="77777777" w:rsidR="00F06EB9" w:rsidRPr="00D41922" w:rsidRDefault="00F06EB9" w:rsidP="00F06EB9">
      <w:pPr>
        <w:pStyle w:val="Nadpis3"/>
        <w:spacing w:after="120" w:line="240" w:lineRule="auto"/>
        <w:ind w:left="728"/>
        <w:rPr>
          <w:rFonts w:ascii="Arial" w:hAnsi="Arial" w:cs="Arial"/>
          <w:sz w:val="20"/>
          <w:szCs w:val="20"/>
        </w:rPr>
      </w:pPr>
      <w:r w:rsidRPr="00D41922">
        <w:rPr>
          <w:rFonts w:ascii="Arial" w:hAnsi="Arial" w:cs="Arial"/>
          <w:sz w:val="20"/>
          <w:szCs w:val="20"/>
        </w:rPr>
        <w:t xml:space="preserve">v co nejmenší míře omezovalo užívání místa provádění díla vymezeného v článku </w:t>
      </w:r>
      <w:r>
        <w:rPr>
          <w:rFonts w:ascii="Arial" w:hAnsi="Arial" w:cs="Arial"/>
          <w:sz w:val="20"/>
          <w:szCs w:val="20"/>
        </w:rPr>
        <w:fldChar w:fldCharType="begin"/>
      </w:r>
      <w:r>
        <w:rPr>
          <w:rFonts w:ascii="Arial" w:hAnsi="Arial" w:cs="Arial"/>
          <w:sz w:val="20"/>
          <w:szCs w:val="20"/>
        </w:rPr>
        <w:instrText xml:space="preserve"> REF _Ref64896427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VI</w:t>
      </w:r>
      <w:r>
        <w:rPr>
          <w:rFonts w:ascii="Arial" w:hAnsi="Arial" w:cs="Arial"/>
          <w:sz w:val="20"/>
          <w:szCs w:val="20"/>
        </w:rPr>
        <w:fldChar w:fldCharType="end"/>
      </w:r>
      <w:r w:rsidRPr="00D41922">
        <w:rPr>
          <w:rFonts w:ascii="Arial" w:hAnsi="Arial" w:cs="Arial"/>
          <w:sz w:val="20"/>
          <w:szCs w:val="20"/>
        </w:rPr>
        <w:t>. Smlouvy, veřejných prostranství či jiných okolních dotčených pozemků či staveb; a</w:t>
      </w:r>
    </w:p>
    <w:p w14:paraId="3336CDCD" w14:textId="77777777" w:rsidR="00F06EB9" w:rsidRPr="00D41922" w:rsidRDefault="00F06EB9" w:rsidP="00F06EB9">
      <w:pPr>
        <w:pStyle w:val="Nadpis3"/>
        <w:spacing w:after="120" w:line="240" w:lineRule="auto"/>
        <w:ind w:left="728"/>
        <w:rPr>
          <w:rFonts w:ascii="Arial" w:hAnsi="Arial" w:cs="Arial"/>
          <w:sz w:val="20"/>
          <w:szCs w:val="20"/>
        </w:rPr>
      </w:pPr>
      <w:r w:rsidRPr="00D41922">
        <w:rPr>
          <w:rFonts w:ascii="Arial" w:hAnsi="Arial" w:cs="Arial"/>
          <w:sz w:val="20"/>
          <w:szCs w:val="20"/>
        </w:rPr>
        <w:t>neobtěžovalo třetí osoby a okolní prostory zejména hlukem, pachem, emisemi, prachem, vibracemi, exhalacemi a zastíněním nad míru přiměřenou poměrům; a</w:t>
      </w:r>
    </w:p>
    <w:p w14:paraId="5881F80E" w14:textId="374DA741" w:rsidR="00F06EB9" w:rsidRPr="00D41922" w:rsidRDefault="00F06EB9" w:rsidP="00F06EB9">
      <w:pPr>
        <w:pStyle w:val="Nadpis3"/>
        <w:numPr>
          <w:ilvl w:val="0"/>
          <w:numId w:val="0"/>
        </w:numPr>
        <w:tabs>
          <w:tab w:val="num" w:pos="0"/>
        </w:tabs>
        <w:spacing w:after="120" w:line="240" w:lineRule="auto"/>
        <w:ind w:left="728"/>
        <w:rPr>
          <w:rFonts w:ascii="Arial" w:hAnsi="Arial" w:cs="Arial"/>
          <w:strike/>
          <w:sz w:val="20"/>
          <w:szCs w:val="20"/>
        </w:rPr>
      </w:pPr>
      <w:r w:rsidRPr="00D41922">
        <w:rPr>
          <w:rFonts w:ascii="Arial" w:hAnsi="Arial" w:cs="Arial"/>
          <w:sz w:val="20"/>
          <w:szCs w:val="20"/>
        </w:rPr>
        <w:t xml:space="preserve">nemělo nepříznivý vliv na životní prostředí, včetně minimalizace negativních vlivů na okolí </w:t>
      </w:r>
      <w:r w:rsidR="00DA2240">
        <w:rPr>
          <w:rFonts w:ascii="Arial" w:hAnsi="Arial" w:cs="Arial"/>
          <w:sz w:val="20"/>
          <w:szCs w:val="20"/>
        </w:rPr>
        <w:t>místa provádění díla</w:t>
      </w:r>
      <w:r w:rsidRPr="00D41922">
        <w:rPr>
          <w:rFonts w:ascii="Arial" w:hAnsi="Arial" w:cs="Arial"/>
          <w:sz w:val="20"/>
          <w:szCs w:val="20"/>
        </w:rPr>
        <w:t xml:space="preserve">; a bylo zabezpečeno pro činnost každé profese odborným dozorem Zhotovitele, který bude garantovat dodržování technologických postupů. Totéž platí pro práce poddodavatelů. </w:t>
      </w:r>
    </w:p>
    <w:p w14:paraId="0D160EF9"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1F94852E" w14:textId="6CD38650" w:rsidR="00F06EB9" w:rsidRPr="00DA2240" w:rsidRDefault="00F06EB9" w:rsidP="00DA2240">
      <w:pPr>
        <w:pStyle w:val="Nadpis2"/>
        <w:spacing w:after="120" w:line="240" w:lineRule="auto"/>
        <w:rPr>
          <w:rFonts w:ascii="Arial" w:hAnsi="Arial" w:cs="Arial"/>
          <w:sz w:val="20"/>
          <w:szCs w:val="20"/>
        </w:rPr>
      </w:pPr>
      <w:r w:rsidRPr="00DA2240">
        <w:rPr>
          <w:rFonts w:ascii="Arial" w:hAnsi="Arial" w:cs="Arial"/>
          <w:sz w:val="20"/>
          <w:szCs w:val="20"/>
        </w:rPr>
        <w:t xml:space="preserve">Zhotovitel je povinen </w:t>
      </w:r>
      <w:r w:rsidR="00DA2240" w:rsidRPr="00DA2240">
        <w:rPr>
          <w:rFonts w:ascii="Arial" w:hAnsi="Arial" w:cs="Arial"/>
          <w:sz w:val="20"/>
          <w:szCs w:val="20"/>
        </w:rPr>
        <w:t xml:space="preserve">při </w:t>
      </w:r>
      <w:r w:rsidRPr="00DA2240">
        <w:rPr>
          <w:rFonts w:ascii="Arial" w:hAnsi="Arial" w:cs="Arial"/>
          <w:sz w:val="20"/>
          <w:szCs w:val="20"/>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w:t>
      </w:r>
      <w:r w:rsidR="00E44A8D">
        <w:rPr>
          <w:rFonts w:ascii="Arial" w:hAnsi="Arial" w:cs="Arial"/>
          <w:sz w:val="20"/>
          <w:szCs w:val="20"/>
        </w:rPr>
        <w:t>.</w:t>
      </w:r>
      <w:r w:rsidRPr="00DA2240">
        <w:rPr>
          <w:rFonts w:ascii="Arial" w:hAnsi="Arial" w:cs="Arial"/>
          <w:sz w:val="20"/>
          <w:szCs w:val="20"/>
        </w:rPr>
        <w:t xml:space="preserve"> Nesplní-li Zhotovitel povinnost informovat Objednatele o zakrývání částí díla, je povinen na žádost Objednatele odkrýt práce, které byly zakryty, nebo které se staly nepřístupnými, na svůj náklad.</w:t>
      </w:r>
    </w:p>
    <w:p w14:paraId="1FC60344" w14:textId="77777777" w:rsidR="00F06EB9" w:rsidRPr="00D41922" w:rsidRDefault="00F06EB9" w:rsidP="00F06EB9">
      <w:pPr>
        <w:pStyle w:val="Nadpis1"/>
        <w:spacing w:before="360" w:line="240" w:lineRule="auto"/>
        <w:ind w:left="0"/>
        <w:rPr>
          <w:rFonts w:ascii="Arial" w:hAnsi="Arial" w:cs="Arial"/>
        </w:rPr>
      </w:pPr>
      <w:bookmarkStart w:id="17" w:name="_Ref64897759"/>
      <w:r w:rsidRPr="00D41922">
        <w:rPr>
          <w:rFonts w:ascii="Arial" w:hAnsi="Arial" w:cs="Arial"/>
        </w:rPr>
        <w:t>Poddodavatelé</w:t>
      </w:r>
      <w:bookmarkEnd w:id="17"/>
    </w:p>
    <w:p w14:paraId="0A77FB1C" w14:textId="77777777" w:rsidR="00F06EB9" w:rsidRPr="00D41922" w:rsidRDefault="00F06EB9" w:rsidP="00F06EB9">
      <w:pPr>
        <w:numPr>
          <w:ilvl w:val="0"/>
          <w:numId w:val="21"/>
        </w:numPr>
        <w:tabs>
          <w:tab w:val="clear" w:pos="720"/>
          <w:tab w:val="num" w:pos="142"/>
        </w:tabs>
        <w:spacing w:after="120" w:line="240" w:lineRule="auto"/>
        <w:ind w:left="142" w:firstLine="0"/>
        <w:jc w:val="both"/>
        <w:rPr>
          <w:rFonts w:ascii="Arial" w:hAnsi="Arial" w:cs="Arial"/>
          <w:sz w:val="20"/>
          <w:szCs w:val="20"/>
        </w:rPr>
      </w:pPr>
      <w:r w:rsidRPr="00D41922">
        <w:rPr>
          <w:rFonts w:ascii="Arial" w:hAnsi="Arial" w:cs="Arial"/>
          <w:sz w:val="20"/>
          <w:szCs w:val="20"/>
        </w:rPr>
        <w:t xml:space="preserve">Zhotovitel bude v souladu s § 1935 občanského zákoníku odpovídat za práci provedenou poddodavateli tak, jako by ji provedl sám. </w:t>
      </w:r>
    </w:p>
    <w:p w14:paraId="37E90583" w14:textId="77777777" w:rsidR="00F06EB9" w:rsidRPr="00D41922" w:rsidRDefault="00F06EB9" w:rsidP="00F06EB9">
      <w:pPr>
        <w:numPr>
          <w:ilvl w:val="0"/>
          <w:numId w:val="21"/>
        </w:numPr>
        <w:tabs>
          <w:tab w:val="clear" w:pos="720"/>
          <w:tab w:val="num" w:pos="142"/>
        </w:tabs>
        <w:spacing w:after="120" w:line="240" w:lineRule="auto"/>
        <w:ind w:left="142" w:firstLine="0"/>
        <w:jc w:val="both"/>
        <w:rPr>
          <w:rFonts w:ascii="Arial" w:hAnsi="Arial" w:cs="Arial"/>
          <w:sz w:val="20"/>
          <w:szCs w:val="20"/>
        </w:rPr>
      </w:pPr>
      <w:r w:rsidRPr="00D41922">
        <w:rPr>
          <w:rFonts w:ascii="Arial" w:hAnsi="Arial" w:cs="Arial"/>
          <w:sz w:val="20"/>
          <w:szCs w:val="20"/>
        </w:rPr>
        <w:t xml:space="preserve">Zhotovitel je povinen zajistit a financovat veškeré poddodavatelské práce a nese za ně záruku v plném rozsahu dle Smlouvy. </w:t>
      </w:r>
      <w:r w:rsidRPr="00D41922">
        <w:rPr>
          <w:rFonts w:ascii="Arial" w:hAnsi="Arial" w:cs="Arial"/>
          <w:b/>
          <w:sz w:val="20"/>
          <w:szCs w:val="20"/>
        </w:rPr>
        <w:t>Zhotovitel je povinen předložit při podpisu smlouvy seznam poddodavatelů, kteří se budou podílet na plnění zakázky</w:t>
      </w:r>
      <w:r w:rsidRPr="00D41922">
        <w:rPr>
          <w:rFonts w:ascii="Arial" w:hAnsi="Arial" w:cs="Arial"/>
          <w:sz w:val="20"/>
          <w:szCs w:val="20"/>
        </w:rPr>
        <w:t>,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předchozího písemného souhlasu Objednatele.</w:t>
      </w:r>
    </w:p>
    <w:p w14:paraId="0185501B" w14:textId="77777777" w:rsidR="00F06EB9" w:rsidRPr="00D41922" w:rsidRDefault="00F06EB9" w:rsidP="00F06EB9">
      <w:pPr>
        <w:numPr>
          <w:ilvl w:val="0"/>
          <w:numId w:val="21"/>
        </w:numPr>
        <w:tabs>
          <w:tab w:val="clear" w:pos="720"/>
          <w:tab w:val="num" w:pos="142"/>
        </w:tabs>
        <w:spacing w:after="120" w:line="240" w:lineRule="auto"/>
        <w:ind w:left="142" w:firstLine="0"/>
        <w:jc w:val="both"/>
        <w:rPr>
          <w:rFonts w:ascii="Arial" w:hAnsi="Arial" w:cs="Arial"/>
          <w:sz w:val="20"/>
          <w:szCs w:val="20"/>
        </w:rPr>
      </w:pPr>
      <w:r w:rsidRPr="00D41922">
        <w:rPr>
          <w:rFonts w:ascii="Arial" w:hAnsi="Arial" w:cs="Arial"/>
          <w:sz w:val="20"/>
          <w:szCs w:val="20"/>
        </w:rPr>
        <w:t>Zhotovitel oznámí Objednateli svůj záměr zadat určitou část Díla poddodavateli vždy s takovým předstihem, aby schválení a/nebo změna příslušného poddodavatele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14:paraId="725EC34B" w14:textId="77777777" w:rsidR="00F06EB9" w:rsidRPr="00D41922" w:rsidRDefault="00F06EB9" w:rsidP="00F06EB9">
      <w:pPr>
        <w:numPr>
          <w:ilvl w:val="0"/>
          <w:numId w:val="21"/>
        </w:numPr>
        <w:tabs>
          <w:tab w:val="clear" w:pos="720"/>
          <w:tab w:val="num" w:pos="142"/>
        </w:tabs>
        <w:spacing w:after="120" w:line="240" w:lineRule="auto"/>
        <w:ind w:left="142" w:firstLine="0"/>
        <w:jc w:val="both"/>
        <w:rPr>
          <w:rFonts w:ascii="Arial" w:hAnsi="Arial" w:cs="Arial"/>
          <w:sz w:val="20"/>
          <w:szCs w:val="20"/>
        </w:rPr>
      </w:pPr>
      <w:r w:rsidRPr="00D41922">
        <w:rPr>
          <w:rFonts w:ascii="Arial" w:hAnsi="Arial" w:cs="Arial"/>
          <w:sz w:val="20"/>
          <w:szCs w:val="20"/>
        </w:rPr>
        <w:t>Ve lhůtě 3 dnů od doručení oznámení Objednatel schválí navrhovaného poddodavatele nebo nařídí Zhotoviteli vybrat jiného. Objednatel svůj příkaz vždy řádně odůvodní. Objednatel neodmítne určitého poddodavatele bez důvodu.</w:t>
      </w:r>
    </w:p>
    <w:p w14:paraId="387709E3" w14:textId="77777777" w:rsidR="00F06EB9" w:rsidRPr="00D41922" w:rsidRDefault="00F06EB9" w:rsidP="00F06EB9">
      <w:pPr>
        <w:numPr>
          <w:ilvl w:val="0"/>
          <w:numId w:val="21"/>
        </w:numPr>
        <w:tabs>
          <w:tab w:val="clear" w:pos="720"/>
          <w:tab w:val="num" w:pos="142"/>
        </w:tabs>
        <w:spacing w:after="120" w:line="240" w:lineRule="auto"/>
        <w:ind w:left="142" w:firstLine="0"/>
        <w:jc w:val="both"/>
        <w:rPr>
          <w:rFonts w:ascii="Arial" w:hAnsi="Arial" w:cs="Arial"/>
          <w:sz w:val="20"/>
          <w:szCs w:val="20"/>
        </w:rPr>
      </w:pPr>
      <w:r w:rsidRPr="00D41922">
        <w:rPr>
          <w:rFonts w:ascii="Arial" w:hAnsi="Arial" w:cs="Arial"/>
          <w:sz w:val="20"/>
          <w:szCs w:val="20"/>
        </w:rPr>
        <w:t>Pokud Objednatel nařídí Zhotoviteli vybrat jiného poddodavatele, Zhotovitel v takovém případě předloží Objednateli nový návrh s tím, že se bude postupovat analogicky podle prvního a druhého bodu tohoto článku Smlouvy.</w:t>
      </w:r>
    </w:p>
    <w:p w14:paraId="49C30F39" w14:textId="77777777" w:rsidR="00F06EB9" w:rsidRPr="00D41922" w:rsidRDefault="00F06EB9" w:rsidP="00F06EB9">
      <w:pPr>
        <w:numPr>
          <w:ilvl w:val="0"/>
          <w:numId w:val="21"/>
        </w:numPr>
        <w:tabs>
          <w:tab w:val="clear" w:pos="720"/>
          <w:tab w:val="num" w:pos="142"/>
        </w:tabs>
        <w:spacing w:after="120" w:line="240" w:lineRule="auto"/>
        <w:ind w:left="142" w:firstLine="0"/>
        <w:jc w:val="both"/>
        <w:rPr>
          <w:rFonts w:ascii="Arial" w:hAnsi="Arial" w:cs="Arial"/>
          <w:sz w:val="20"/>
          <w:szCs w:val="20"/>
        </w:rPr>
      </w:pPr>
      <w:r w:rsidRPr="00D41922">
        <w:rPr>
          <w:rFonts w:ascii="Arial" w:hAnsi="Arial" w:cs="Arial"/>
          <w:sz w:val="20"/>
          <w:szCs w:val="20"/>
        </w:rPr>
        <w:t>Schválení změn poddodavatele nebude mít vliv na kvalitu provedených prací a cenu dle této Smlouvy.</w:t>
      </w:r>
    </w:p>
    <w:p w14:paraId="5B2BDBAA" w14:textId="77777777" w:rsidR="00F06EB9" w:rsidRPr="00D41922" w:rsidRDefault="00F06EB9" w:rsidP="00E44A8D">
      <w:pPr>
        <w:numPr>
          <w:ilvl w:val="0"/>
          <w:numId w:val="21"/>
        </w:numPr>
        <w:tabs>
          <w:tab w:val="clear" w:pos="720"/>
          <w:tab w:val="num" w:pos="142"/>
        </w:tabs>
        <w:spacing w:before="600" w:after="120" w:line="240" w:lineRule="auto"/>
        <w:ind w:left="142" w:firstLine="0"/>
        <w:jc w:val="both"/>
        <w:rPr>
          <w:rFonts w:ascii="Arial" w:hAnsi="Arial" w:cs="Arial"/>
          <w:sz w:val="20"/>
          <w:szCs w:val="20"/>
        </w:rPr>
      </w:pPr>
      <w:r w:rsidRPr="00D41922">
        <w:rPr>
          <w:rFonts w:ascii="Arial" w:hAnsi="Arial" w:cs="Arial"/>
          <w:sz w:val="20"/>
          <w:szCs w:val="20"/>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14:paraId="3C97006B" w14:textId="77777777" w:rsidR="00F06EB9" w:rsidRPr="00D41922" w:rsidRDefault="00F06EB9" w:rsidP="00F06EB9">
      <w:pPr>
        <w:numPr>
          <w:ilvl w:val="0"/>
          <w:numId w:val="21"/>
        </w:numPr>
        <w:tabs>
          <w:tab w:val="clear" w:pos="720"/>
          <w:tab w:val="num" w:pos="142"/>
        </w:tabs>
        <w:spacing w:after="120" w:line="240" w:lineRule="auto"/>
        <w:ind w:left="142" w:firstLine="0"/>
        <w:jc w:val="both"/>
        <w:rPr>
          <w:rFonts w:ascii="Arial" w:hAnsi="Arial" w:cs="Arial"/>
          <w:sz w:val="20"/>
          <w:szCs w:val="20"/>
        </w:rPr>
      </w:pPr>
      <w:r w:rsidRPr="00D41922">
        <w:rPr>
          <w:rFonts w:ascii="Arial" w:hAnsi="Arial" w:cs="Arial"/>
          <w:sz w:val="20"/>
          <w:szCs w:val="20"/>
        </w:rPr>
        <w:lastRenderedPageBreak/>
        <w:t>Zhotovitel je povinen zajistit, aby smluvní vztah s poddodavatelem byl v souladu s touto smlouvou (např. přechod vlastnictví), jinak podstatným způsobem poruší tuto smlouvu.</w:t>
      </w:r>
    </w:p>
    <w:p w14:paraId="07F7E5C9" w14:textId="77777777" w:rsidR="00F06EB9" w:rsidRPr="00D41922" w:rsidRDefault="00F06EB9" w:rsidP="00F06EB9">
      <w:pPr>
        <w:pStyle w:val="Nadpis1"/>
        <w:spacing w:before="360" w:line="240" w:lineRule="auto"/>
        <w:ind w:left="0"/>
        <w:rPr>
          <w:rFonts w:ascii="Arial" w:hAnsi="Arial" w:cs="Arial"/>
        </w:rPr>
      </w:pPr>
      <w:bookmarkStart w:id="18" w:name="_Ref64897337"/>
      <w:r w:rsidRPr="00D41922">
        <w:rPr>
          <w:rFonts w:ascii="Arial" w:hAnsi="Arial" w:cs="Arial"/>
        </w:rPr>
        <w:t>Záruka za jakost</w:t>
      </w:r>
      <w:bookmarkEnd w:id="18"/>
    </w:p>
    <w:p w14:paraId="4C370C7C" w14:textId="77777777" w:rsidR="00F06EB9" w:rsidRPr="00D41922" w:rsidRDefault="00F06EB9" w:rsidP="00F06EB9">
      <w:pPr>
        <w:pStyle w:val="Nadpis2"/>
        <w:numPr>
          <w:ilvl w:val="1"/>
          <w:numId w:val="13"/>
        </w:numPr>
        <w:spacing w:after="120" w:line="240" w:lineRule="auto"/>
        <w:rPr>
          <w:rFonts w:ascii="Arial" w:hAnsi="Arial" w:cs="Arial"/>
          <w:sz w:val="20"/>
          <w:szCs w:val="20"/>
        </w:rPr>
      </w:pPr>
      <w:bookmarkStart w:id="19" w:name="_Ref64897342"/>
      <w:r w:rsidRPr="00D41922">
        <w:rPr>
          <w:rFonts w:ascii="Arial" w:hAnsi="Arial" w:cs="Arial"/>
          <w:sz w:val="20"/>
          <w:szCs w:val="20"/>
        </w:rPr>
        <w:t>Zhotovitel se zavazuje, že předané dílo bude prosté jakýchkoli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w:t>
      </w:r>
      <w:bookmarkEnd w:id="19"/>
      <w:r w:rsidRPr="00D41922">
        <w:rPr>
          <w:rFonts w:ascii="Arial" w:hAnsi="Arial" w:cs="Arial"/>
          <w:sz w:val="20"/>
          <w:szCs w:val="20"/>
        </w:rPr>
        <w:t xml:space="preserve"> </w:t>
      </w:r>
    </w:p>
    <w:p w14:paraId="3E3127A8" w14:textId="0C75F2AE" w:rsidR="00E44A8D" w:rsidRPr="009253E9" w:rsidRDefault="00E44A8D" w:rsidP="00F06EB9">
      <w:pPr>
        <w:pStyle w:val="Nadpis2"/>
        <w:numPr>
          <w:ilvl w:val="0"/>
          <w:numId w:val="0"/>
        </w:numPr>
        <w:spacing w:line="240" w:lineRule="auto"/>
        <w:rPr>
          <w:rFonts w:ascii="Arial" w:hAnsi="Arial" w:cs="Arial"/>
          <w:bCs/>
          <w:sz w:val="20"/>
          <w:szCs w:val="20"/>
        </w:rPr>
      </w:pPr>
      <w:r w:rsidRPr="009253E9">
        <w:rPr>
          <w:rFonts w:ascii="Arial" w:hAnsi="Arial" w:cs="Arial"/>
          <w:b/>
          <w:sz w:val="20"/>
          <w:szCs w:val="20"/>
        </w:rPr>
        <w:t xml:space="preserve">24 </w:t>
      </w:r>
      <w:r w:rsidRPr="009253E9">
        <w:rPr>
          <w:rFonts w:ascii="Arial" w:hAnsi="Arial" w:cs="Arial"/>
          <w:sz w:val="20"/>
          <w:szCs w:val="20"/>
        </w:rPr>
        <w:t xml:space="preserve">(slovy: </w:t>
      </w:r>
      <w:proofErr w:type="spellStart"/>
      <w:r w:rsidRPr="009253E9">
        <w:rPr>
          <w:rFonts w:ascii="Arial" w:hAnsi="Arial" w:cs="Arial"/>
          <w:b/>
          <w:sz w:val="20"/>
          <w:szCs w:val="20"/>
        </w:rPr>
        <w:t>dvacetčtyři</w:t>
      </w:r>
      <w:proofErr w:type="spellEnd"/>
      <w:r w:rsidRPr="009253E9">
        <w:rPr>
          <w:rFonts w:ascii="Arial" w:hAnsi="Arial" w:cs="Arial"/>
          <w:sz w:val="20"/>
          <w:szCs w:val="20"/>
        </w:rPr>
        <w:t>)</w:t>
      </w:r>
      <w:r w:rsidRPr="009253E9">
        <w:rPr>
          <w:rFonts w:ascii="Arial" w:hAnsi="Arial" w:cs="Arial"/>
          <w:bCs/>
          <w:sz w:val="20"/>
          <w:szCs w:val="20"/>
        </w:rPr>
        <w:t xml:space="preserve"> měsíců na dodávku </w:t>
      </w:r>
    </w:p>
    <w:p w14:paraId="76E6E149" w14:textId="41762844" w:rsidR="00F06EB9" w:rsidRPr="00D41922" w:rsidRDefault="00F06EB9" w:rsidP="00F06EB9">
      <w:pPr>
        <w:pStyle w:val="Nadpis2"/>
        <w:numPr>
          <w:ilvl w:val="0"/>
          <w:numId w:val="0"/>
        </w:numPr>
        <w:spacing w:line="240" w:lineRule="auto"/>
        <w:rPr>
          <w:rFonts w:ascii="Arial" w:hAnsi="Arial" w:cs="Arial"/>
          <w:sz w:val="20"/>
          <w:szCs w:val="20"/>
        </w:rPr>
      </w:pPr>
      <w:r w:rsidRPr="009253E9">
        <w:rPr>
          <w:rFonts w:ascii="Arial" w:hAnsi="Arial" w:cs="Arial"/>
          <w:b/>
          <w:sz w:val="20"/>
          <w:szCs w:val="20"/>
        </w:rPr>
        <w:t>60</w:t>
      </w:r>
      <w:r w:rsidRPr="009253E9">
        <w:rPr>
          <w:rFonts w:ascii="Arial" w:hAnsi="Arial" w:cs="Arial"/>
          <w:sz w:val="20"/>
          <w:szCs w:val="20"/>
        </w:rPr>
        <w:t xml:space="preserve"> (slovy: </w:t>
      </w:r>
      <w:r w:rsidRPr="009253E9">
        <w:rPr>
          <w:rFonts w:ascii="Arial" w:hAnsi="Arial" w:cs="Arial"/>
          <w:b/>
          <w:sz w:val="20"/>
          <w:szCs w:val="20"/>
        </w:rPr>
        <w:t>šedesát</w:t>
      </w:r>
      <w:r w:rsidRPr="009253E9">
        <w:rPr>
          <w:rFonts w:ascii="Arial" w:hAnsi="Arial" w:cs="Arial"/>
          <w:sz w:val="20"/>
          <w:szCs w:val="20"/>
        </w:rPr>
        <w:t xml:space="preserve">) měsíců </w:t>
      </w:r>
      <w:r w:rsidR="00E44A8D" w:rsidRPr="009253E9">
        <w:rPr>
          <w:rFonts w:ascii="Arial" w:hAnsi="Arial" w:cs="Arial"/>
          <w:sz w:val="20"/>
          <w:szCs w:val="20"/>
        </w:rPr>
        <w:t>na montážní a stavební práce</w:t>
      </w:r>
    </w:p>
    <w:p w14:paraId="125DB179" w14:textId="77777777" w:rsidR="00F06EB9" w:rsidRPr="00D41922" w:rsidRDefault="00F06EB9" w:rsidP="00F06EB9">
      <w:pPr>
        <w:pStyle w:val="Nadpis2"/>
        <w:numPr>
          <w:ilvl w:val="0"/>
          <w:numId w:val="0"/>
        </w:numPr>
        <w:spacing w:line="240" w:lineRule="auto"/>
        <w:rPr>
          <w:rFonts w:ascii="Arial" w:hAnsi="Arial" w:cs="Arial"/>
          <w:b/>
          <w:sz w:val="20"/>
          <w:szCs w:val="20"/>
        </w:rPr>
      </w:pPr>
      <w:r w:rsidRPr="00D41922">
        <w:rPr>
          <w:rFonts w:ascii="Arial" w:hAnsi="Arial" w:cs="Arial"/>
          <w:b/>
          <w:sz w:val="20"/>
          <w:szCs w:val="20"/>
        </w:rPr>
        <w:t xml:space="preserve">ode dne řádného provedení díla Zhotovitelem. Záruční lhůta tedy počíná běžet dnem následujícím po dni protokolárního převzetí díla Objednatelem. </w:t>
      </w:r>
    </w:p>
    <w:p w14:paraId="2F6E1D7D" w14:textId="08313CBE" w:rsidR="00F06EB9" w:rsidRPr="00D41922" w:rsidRDefault="00F06EB9" w:rsidP="00F06EB9">
      <w:pPr>
        <w:pStyle w:val="Nadpis2"/>
        <w:spacing w:after="120" w:line="240" w:lineRule="auto"/>
        <w:rPr>
          <w:rFonts w:ascii="Arial" w:hAnsi="Arial" w:cs="Arial"/>
          <w:b/>
          <w:bCs/>
          <w:iCs/>
          <w:sz w:val="20"/>
          <w:szCs w:val="20"/>
          <w:u w:val="single"/>
        </w:rPr>
      </w:pPr>
      <w:r w:rsidRPr="00D41922">
        <w:rPr>
          <w:rFonts w:ascii="Arial" w:hAnsi="Arial" w:cs="Arial"/>
          <w:sz w:val="20"/>
          <w:szCs w:val="20"/>
        </w:rPr>
        <w:t xml:space="preserve">Objednatel je oprávněn reklamovat v záruční době dle článku </w:t>
      </w:r>
      <w:r>
        <w:rPr>
          <w:rFonts w:ascii="Arial" w:hAnsi="Arial" w:cs="Arial"/>
          <w:sz w:val="20"/>
          <w:szCs w:val="20"/>
        </w:rPr>
        <w:fldChar w:fldCharType="begin"/>
      </w:r>
      <w:r>
        <w:rPr>
          <w:rFonts w:ascii="Arial" w:hAnsi="Arial" w:cs="Arial"/>
          <w:sz w:val="20"/>
          <w:szCs w:val="20"/>
        </w:rPr>
        <w:instrText xml:space="preserve"> REF _Ref64897337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XI</w:t>
      </w:r>
      <w:r w:rsidR="00E44A8D">
        <w:rPr>
          <w:rFonts w:ascii="Arial" w:hAnsi="Arial" w:cs="Arial"/>
          <w:sz w:val="20"/>
          <w:szCs w:val="20"/>
        </w:rPr>
        <w:t>II</w:t>
      </w:r>
      <w:r>
        <w:rPr>
          <w:rFonts w:ascii="Arial" w:hAnsi="Arial" w:cs="Arial"/>
          <w:sz w:val="20"/>
          <w:szCs w:val="20"/>
        </w:rPr>
        <w:fldChar w:fldCharType="end"/>
      </w:r>
      <w:r w:rsidRPr="00D41922">
        <w:rPr>
          <w:rFonts w:ascii="Arial" w:hAnsi="Arial" w:cs="Arial"/>
          <w:sz w:val="20"/>
          <w:szCs w:val="20"/>
        </w:rPr>
        <w:t xml:space="preserve">. odst. </w:t>
      </w:r>
      <w:r>
        <w:rPr>
          <w:rFonts w:ascii="Arial" w:hAnsi="Arial" w:cs="Arial"/>
          <w:sz w:val="20"/>
          <w:szCs w:val="20"/>
        </w:rPr>
        <w:fldChar w:fldCharType="begin"/>
      </w:r>
      <w:r>
        <w:rPr>
          <w:rFonts w:ascii="Arial" w:hAnsi="Arial" w:cs="Arial"/>
          <w:sz w:val="20"/>
          <w:szCs w:val="20"/>
        </w:rPr>
        <w:instrText xml:space="preserve"> REF _Ref64897342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1</w:t>
      </w:r>
      <w:r>
        <w:rPr>
          <w:rFonts w:ascii="Arial" w:hAnsi="Arial" w:cs="Arial"/>
          <w:sz w:val="20"/>
          <w:szCs w:val="20"/>
        </w:rPr>
        <w:fldChar w:fldCharType="end"/>
      </w:r>
      <w:r>
        <w:rPr>
          <w:rFonts w:ascii="Arial" w:hAnsi="Arial" w:cs="Arial"/>
          <w:sz w:val="20"/>
          <w:szCs w:val="20"/>
        </w:rPr>
        <w:t xml:space="preserve"> </w:t>
      </w:r>
      <w:r w:rsidRPr="00D41922">
        <w:rPr>
          <w:rFonts w:ascii="Arial" w:hAnsi="Arial" w:cs="Arial"/>
          <w:sz w:val="20"/>
          <w:szCs w:val="20"/>
        </w:rPr>
        <w:t>Smlouvy vady díla u Zhotovitele 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w:t>
      </w:r>
    </w:p>
    <w:p w14:paraId="2E6E1688" w14:textId="77777777" w:rsidR="00F06EB9" w:rsidRPr="00D41922" w:rsidRDefault="00F06EB9" w:rsidP="00F06EB9">
      <w:pPr>
        <w:pStyle w:val="Nadpis2"/>
        <w:spacing w:after="120" w:line="240" w:lineRule="auto"/>
        <w:rPr>
          <w:rFonts w:ascii="Arial" w:hAnsi="Arial" w:cs="Arial"/>
          <w:snapToGrid w:val="0"/>
          <w:sz w:val="20"/>
          <w:szCs w:val="20"/>
        </w:rPr>
      </w:pPr>
      <w:bookmarkStart w:id="20" w:name="_Ref64897447"/>
      <w:r w:rsidRPr="00D41922">
        <w:rPr>
          <w:rFonts w:ascii="Arial" w:hAnsi="Arial" w:cs="Arial"/>
          <w:sz w:val="20"/>
          <w:szCs w:val="20"/>
        </w:rPr>
        <w:t>Zhotovitel se zavazuje</w:t>
      </w:r>
      <w:r w:rsidRPr="00D41922">
        <w:rPr>
          <w:rFonts w:ascii="Arial" w:hAnsi="Arial" w:cs="Arial"/>
          <w:b/>
          <w:sz w:val="20"/>
          <w:szCs w:val="20"/>
        </w:rPr>
        <w:t xml:space="preserve"> bez zbytečného odkladu, nejpozději však do 48 hodin</w:t>
      </w:r>
      <w:r w:rsidRPr="00D41922">
        <w:rPr>
          <w:rFonts w:ascii="Arial" w:hAnsi="Arial" w:cs="Arial"/>
          <w:sz w:val="20"/>
          <w:szCs w:val="20"/>
        </w:rPr>
        <w:t xml:space="preserve"> od okamžiku písemného oznámení vady díla či jeho části,</w:t>
      </w:r>
      <w:r w:rsidRPr="00D41922">
        <w:rPr>
          <w:rFonts w:ascii="Arial" w:hAnsi="Arial" w:cs="Arial"/>
          <w:b/>
          <w:sz w:val="20"/>
          <w:szCs w:val="20"/>
        </w:rPr>
        <w:t xml:space="preserve"> zahájit odstraňování vady díla</w:t>
      </w:r>
      <w:r w:rsidRPr="00D41922">
        <w:rPr>
          <w:rFonts w:ascii="Arial" w:hAnsi="Arial" w:cs="Arial"/>
          <w:sz w:val="20"/>
          <w:szCs w:val="20"/>
        </w:rPr>
        <w:t xml:space="preserve"> či jeho části, a to i tehdy, neuznává-li Zhotovitel odpovědnost za vady či příčiny, které ji vyvolaly,</w:t>
      </w:r>
      <w:r w:rsidRPr="00D41922">
        <w:rPr>
          <w:rFonts w:ascii="Arial" w:hAnsi="Arial" w:cs="Arial"/>
          <w:b/>
          <w:sz w:val="20"/>
          <w:szCs w:val="20"/>
        </w:rPr>
        <w:t xml:space="preserve"> a vady odstranit v technicky co nejkratší lhůt</w:t>
      </w:r>
      <w:r w:rsidRPr="00D41922">
        <w:rPr>
          <w:rFonts w:ascii="Arial" w:hAnsi="Arial" w:cs="Arial"/>
          <w:b/>
          <w:bCs/>
          <w:i/>
          <w:iCs/>
          <w:sz w:val="20"/>
          <w:szCs w:val="20"/>
        </w:rPr>
        <w:t xml:space="preserve">ě, </w:t>
      </w:r>
      <w:r w:rsidRPr="00D41922">
        <w:rPr>
          <w:rFonts w:ascii="Arial" w:hAnsi="Arial" w:cs="Arial"/>
          <w:sz w:val="20"/>
          <w:szCs w:val="20"/>
        </w:rPr>
        <w:t>t</w:t>
      </w:r>
      <w:r w:rsidRPr="00D41922">
        <w:rPr>
          <w:rFonts w:ascii="Arial" w:hAnsi="Arial" w:cs="Arial"/>
          <w:b/>
          <w:bCs/>
          <w:iCs/>
          <w:sz w:val="20"/>
          <w:szCs w:val="20"/>
        </w:rPr>
        <w:t xml:space="preserve">j. v </w:t>
      </w:r>
      <w:r w:rsidRPr="00D41922">
        <w:rPr>
          <w:rFonts w:ascii="Arial" w:hAnsi="Arial" w:cs="Arial"/>
          <w:snapToGrid w:val="0"/>
          <w:sz w:val="20"/>
          <w:szCs w:val="20"/>
        </w:rPr>
        <w:t>přiměřené lhůtě (vzhledem k okolnostem).</w:t>
      </w:r>
      <w:bookmarkEnd w:id="20"/>
      <w:r w:rsidRPr="00D41922">
        <w:rPr>
          <w:rFonts w:ascii="Arial" w:hAnsi="Arial" w:cs="Arial"/>
          <w:snapToGrid w:val="0"/>
          <w:sz w:val="20"/>
          <w:szCs w:val="20"/>
        </w:rPr>
        <w:t xml:space="preserve"> </w:t>
      </w:r>
    </w:p>
    <w:p w14:paraId="50633C3E" w14:textId="43E62507" w:rsidR="00F06EB9" w:rsidRPr="00D41922" w:rsidRDefault="00F06EB9" w:rsidP="00F06EB9">
      <w:pPr>
        <w:pStyle w:val="Nadpis2"/>
        <w:spacing w:after="120" w:line="240" w:lineRule="auto"/>
        <w:rPr>
          <w:rFonts w:ascii="Arial" w:hAnsi="Arial" w:cs="Arial"/>
          <w:snapToGrid w:val="0"/>
          <w:sz w:val="20"/>
          <w:szCs w:val="20"/>
        </w:rPr>
      </w:pPr>
      <w:bookmarkStart w:id="21" w:name="_Ref64897433"/>
      <w:r w:rsidRPr="00D41922">
        <w:rPr>
          <w:rFonts w:ascii="Arial" w:hAnsi="Arial" w:cs="Arial"/>
          <w:snapToGrid w:val="0"/>
          <w:sz w:val="20"/>
          <w:szCs w:val="20"/>
        </w:rPr>
        <w:t>Pokud se smluvní strany v konkrétním případě výslovně písemně nedohodnou jinak, platí, že Zhotovitel je povinen</w:t>
      </w:r>
      <w:r w:rsidRPr="00D41922">
        <w:rPr>
          <w:rFonts w:ascii="Arial" w:hAnsi="Arial" w:cs="Arial"/>
          <w:b/>
          <w:bCs/>
          <w:snapToGrid w:val="0"/>
          <w:sz w:val="20"/>
          <w:szCs w:val="20"/>
        </w:rPr>
        <w:t xml:space="preserve"> vadu odstranit </w:t>
      </w:r>
      <w:r w:rsidRPr="009253E9">
        <w:rPr>
          <w:rFonts w:ascii="Arial" w:hAnsi="Arial" w:cs="Arial"/>
          <w:b/>
          <w:bCs/>
          <w:snapToGrid w:val="0"/>
          <w:sz w:val="20"/>
          <w:szCs w:val="20"/>
        </w:rPr>
        <w:t xml:space="preserve">do </w:t>
      </w:r>
      <w:r w:rsidR="009253E9">
        <w:rPr>
          <w:rFonts w:ascii="Arial" w:hAnsi="Arial" w:cs="Arial"/>
          <w:b/>
          <w:bCs/>
          <w:snapToGrid w:val="0"/>
          <w:sz w:val="20"/>
          <w:szCs w:val="20"/>
        </w:rPr>
        <w:t>5</w:t>
      </w:r>
      <w:r w:rsidRPr="009253E9">
        <w:rPr>
          <w:rFonts w:ascii="Arial" w:hAnsi="Arial" w:cs="Arial"/>
          <w:b/>
          <w:bCs/>
          <w:snapToGrid w:val="0"/>
          <w:sz w:val="20"/>
          <w:szCs w:val="20"/>
        </w:rPr>
        <w:t xml:space="preserve"> dnů</w:t>
      </w:r>
      <w:r w:rsidRPr="00D41922">
        <w:rPr>
          <w:rFonts w:ascii="Arial" w:hAnsi="Arial" w:cs="Arial"/>
          <w:b/>
          <w:bCs/>
          <w:snapToGrid w:val="0"/>
          <w:sz w:val="20"/>
          <w:szCs w:val="20"/>
        </w:rPr>
        <w:t xml:space="preserve"> po započetí jejího odstraňování</w:t>
      </w:r>
      <w:r w:rsidRPr="00D41922">
        <w:rPr>
          <w:rFonts w:ascii="Arial" w:hAnsi="Arial" w:cs="Arial"/>
          <w:snapToGrid w:val="0"/>
          <w:sz w:val="20"/>
          <w:szCs w:val="20"/>
        </w:rPr>
        <w:t>.</w:t>
      </w:r>
      <w:bookmarkEnd w:id="21"/>
    </w:p>
    <w:p w14:paraId="0A0AF264" w14:textId="77777777" w:rsidR="00F06EB9" w:rsidRPr="00D41922" w:rsidRDefault="00F06EB9" w:rsidP="00F06EB9">
      <w:pPr>
        <w:pStyle w:val="Nadpis2"/>
        <w:spacing w:after="120" w:line="240" w:lineRule="auto"/>
        <w:rPr>
          <w:rFonts w:ascii="Arial" w:hAnsi="Arial" w:cs="Arial"/>
          <w:snapToGrid w:val="0"/>
          <w:sz w:val="20"/>
          <w:szCs w:val="20"/>
        </w:rPr>
      </w:pPr>
      <w:r w:rsidRPr="00D41922">
        <w:rPr>
          <w:rFonts w:ascii="Arial" w:hAnsi="Arial" w:cs="Arial"/>
          <w:snapToGrid w:val="0"/>
          <w:sz w:val="20"/>
          <w:szCs w:val="20"/>
        </w:rPr>
        <w:t>Reklamaci lze uplatnit nejpozději do posledního dne záruční lhůty, přičemž reklamace se považuje za včas uplatněnou, pokud bude doručena Zhotoviteli poslední den záruční lhůty.</w:t>
      </w:r>
    </w:p>
    <w:p w14:paraId="61018DF7"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Opravené dílo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13B019F2"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Zhotoviteli uhradit a Zhotovitel bude nadále za dílo odpovídat v plném rozsahu.</w:t>
      </w:r>
    </w:p>
    <w:p w14:paraId="65E00AE4" w14:textId="0C721996"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w:t>
      </w:r>
      <w:r w:rsidR="00E44A8D">
        <w:rPr>
          <w:rFonts w:ascii="Arial" w:hAnsi="Arial" w:cs="Arial"/>
          <w:sz w:val="20"/>
          <w:szCs w:val="20"/>
        </w:rPr>
        <w:t>XIII</w:t>
      </w:r>
      <w:r w:rsidRPr="00D41922">
        <w:rPr>
          <w:rFonts w:ascii="Arial" w:hAnsi="Arial" w:cs="Arial"/>
          <w:sz w:val="20"/>
          <w:szCs w:val="20"/>
        </w:rPr>
        <w:t xml:space="preserve">. odst. </w:t>
      </w:r>
      <w:r>
        <w:rPr>
          <w:rFonts w:ascii="Arial" w:hAnsi="Arial" w:cs="Arial"/>
          <w:sz w:val="20"/>
          <w:szCs w:val="20"/>
        </w:rPr>
        <w:fldChar w:fldCharType="begin"/>
      </w:r>
      <w:r>
        <w:rPr>
          <w:rFonts w:ascii="Arial" w:hAnsi="Arial" w:cs="Arial"/>
          <w:sz w:val="20"/>
          <w:szCs w:val="20"/>
        </w:rPr>
        <w:instrText xml:space="preserve"> REF _Ref64897342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1</w:t>
      </w:r>
      <w:r>
        <w:rPr>
          <w:rFonts w:ascii="Arial" w:hAnsi="Arial" w:cs="Arial"/>
          <w:sz w:val="20"/>
          <w:szCs w:val="20"/>
        </w:rPr>
        <w:fldChar w:fldCharType="end"/>
      </w:r>
      <w:r>
        <w:rPr>
          <w:rFonts w:ascii="Arial" w:hAnsi="Arial" w:cs="Arial"/>
          <w:sz w:val="20"/>
          <w:szCs w:val="20"/>
        </w:rPr>
        <w:t xml:space="preserve"> </w:t>
      </w:r>
      <w:r w:rsidRPr="00D41922">
        <w:rPr>
          <w:rFonts w:ascii="Arial" w:hAnsi="Arial" w:cs="Arial"/>
          <w:sz w:val="20"/>
          <w:szCs w:val="20"/>
        </w:rPr>
        <w:t>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p>
    <w:p w14:paraId="5F0EAC96"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Smluvní strany se dohodly, že:</w:t>
      </w:r>
    </w:p>
    <w:p w14:paraId="50FFD593" w14:textId="67E5BF29" w:rsidR="00F06EB9" w:rsidRPr="00D41922" w:rsidRDefault="00F06EB9" w:rsidP="00F06EB9">
      <w:pPr>
        <w:pStyle w:val="Nadpis3"/>
        <w:spacing w:after="120" w:line="240" w:lineRule="auto"/>
        <w:ind w:left="709"/>
        <w:rPr>
          <w:rFonts w:ascii="Arial" w:hAnsi="Arial" w:cs="Arial"/>
          <w:sz w:val="20"/>
          <w:szCs w:val="20"/>
        </w:rPr>
      </w:pPr>
      <w:r w:rsidRPr="00D41922">
        <w:rPr>
          <w:rFonts w:ascii="Arial" w:hAnsi="Arial" w:cs="Arial"/>
          <w:sz w:val="20"/>
          <w:szCs w:val="20"/>
        </w:rPr>
        <w:t xml:space="preserve">neodstraní-li Zhotovitel reklamované vady díla či jeho části ve lhůtě dle článku </w:t>
      </w:r>
      <w:r>
        <w:rPr>
          <w:rFonts w:ascii="Arial" w:hAnsi="Arial" w:cs="Arial"/>
          <w:sz w:val="20"/>
          <w:szCs w:val="20"/>
        </w:rPr>
        <w:fldChar w:fldCharType="begin"/>
      </w:r>
      <w:r>
        <w:rPr>
          <w:rFonts w:ascii="Arial" w:hAnsi="Arial" w:cs="Arial"/>
          <w:sz w:val="20"/>
          <w:szCs w:val="20"/>
        </w:rPr>
        <w:instrText xml:space="preserve"> REF _Ref64897337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XI</w:t>
      </w:r>
      <w:r w:rsidR="00E44A8D">
        <w:rPr>
          <w:rFonts w:ascii="Arial" w:hAnsi="Arial" w:cs="Arial"/>
          <w:sz w:val="20"/>
          <w:szCs w:val="20"/>
        </w:rPr>
        <w:t>II</w:t>
      </w:r>
      <w:r>
        <w:rPr>
          <w:rFonts w:ascii="Arial" w:hAnsi="Arial" w:cs="Arial"/>
          <w:sz w:val="20"/>
          <w:szCs w:val="20"/>
        </w:rPr>
        <w:fldChar w:fldCharType="end"/>
      </w:r>
      <w:r w:rsidRPr="00D41922">
        <w:rPr>
          <w:rFonts w:ascii="Arial" w:hAnsi="Arial" w:cs="Arial"/>
          <w:sz w:val="20"/>
          <w:szCs w:val="20"/>
        </w:rPr>
        <w:t xml:space="preserve">. odst. </w:t>
      </w:r>
      <w:r>
        <w:rPr>
          <w:rFonts w:ascii="Arial" w:hAnsi="Arial" w:cs="Arial"/>
          <w:sz w:val="20"/>
          <w:szCs w:val="20"/>
        </w:rPr>
        <w:fldChar w:fldCharType="begin"/>
      </w:r>
      <w:r>
        <w:rPr>
          <w:rFonts w:ascii="Arial" w:hAnsi="Arial" w:cs="Arial"/>
          <w:sz w:val="20"/>
          <w:szCs w:val="20"/>
        </w:rPr>
        <w:instrText xml:space="preserve"> REF _Ref64897433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4</w:t>
      </w:r>
      <w:r>
        <w:rPr>
          <w:rFonts w:ascii="Arial" w:hAnsi="Arial" w:cs="Arial"/>
          <w:sz w:val="20"/>
          <w:szCs w:val="20"/>
        </w:rPr>
        <w:fldChar w:fldCharType="end"/>
      </w:r>
      <w:r>
        <w:rPr>
          <w:rFonts w:ascii="Arial" w:hAnsi="Arial" w:cs="Arial"/>
          <w:sz w:val="20"/>
          <w:szCs w:val="20"/>
        </w:rPr>
        <w:t xml:space="preserve"> </w:t>
      </w:r>
      <w:r w:rsidRPr="00D41922">
        <w:rPr>
          <w:rFonts w:ascii="Arial" w:hAnsi="Arial" w:cs="Arial"/>
          <w:sz w:val="20"/>
          <w:szCs w:val="20"/>
        </w:rPr>
        <w:t xml:space="preserve">Smlouvy; a/nebo </w:t>
      </w:r>
    </w:p>
    <w:p w14:paraId="01B15581" w14:textId="71A3397A" w:rsidR="00F06EB9" w:rsidRPr="00D41922" w:rsidRDefault="00F06EB9" w:rsidP="00F06EB9">
      <w:pPr>
        <w:pStyle w:val="Nadpis3"/>
        <w:spacing w:after="120" w:line="240" w:lineRule="auto"/>
        <w:ind w:left="709"/>
        <w:rPr>
          <w:rFonts w:ascii="Arial" w:hAnsi="Arial" w:cs="Arial"/>
          <w:sz w:val="20"/>
          <w:szCs w:val="20"/>
        </w:rPr>
      </w:pPr>
      <w:r w:rsidRPr="00D41922">
        <w:rPr>
          <w:rFonts w:ascii="Arial" w:hAnsi="Arial" w:cs="Arial"/>
          <w:sz w:val="20"/>
          <w:szCs w:val="20"/>
        </w:rPr>
        <w:t xml:space="preserve">nezahájí-li Zhotovitel odstraňování vad díla v termínech dle článku </w:t>
      </w:r>
      <w:r w:rsidR="00E44A8D">
        <w:rPr>
          <w:rFonts w:ascii="Arial" w:hAnsi="Arial" w:cs="Arial"/>
          <w:sz w:val="20"/>
          <w:szCs w:val="20"/>
        </w:rPr>
        <w:t>XIII</w:t>
      </w:r>
      <w:r w:rsidRPr="00D41922">
        <w:rPr>
          <w:rFonts w:ascii="Arial" w:hAnsi="Arial" w:cs="Arial"/>
          <w:sz w:val="20"/>
          <w:szCs w:val="20"/>
        </w:rPr>
        <w:t xml:space="preserve">. odst. </w:t>
      </w:r>
      <w:r>
        <w:rPr>
          <w:rFonts w:ascii="Arial" w:hAnsi="Arial" w:cs="Arial"/>
          <w:sz w:val="20"/>
          <w:szCs w:val="20"/>
        </w:rPr>
        <w:fldChar w:fldCharType="begin"/>
      </w:r>
      <w:r>
        <w:rPr>
          <w:rFonts w:ascii="Arial" w:hAnsi="Arial" w:cs="Arial"/>
          <w:sz w:val="20"/>
          <w:szCs w:val="20"/>
        </w:rPr>
        <w:instrText xml:space="preserve"> REF _Ref64897447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3</w:t>
      </w:r>
      <w:r>
        <w:rPr>
          <w:rFonts w:ascii="Arial" w:hAnsi="Arial" w:cs="Arial"/>
          <w:sz w:val="20"/>
          <w:szCs w:val="20"/>
        </w:rPr>
        <w:fldChar w:fldCharType="end"/>
      </w:r>
      <w:r>
        <w:rPr>
          <w:rFonts w:ascii="Arial" w:hAnsi="Arial" w:cs="Arial"/>
          <w:sz w:val="20"/>
          <w:szCs w:val="20"/>
        </w:rPr>
        <w:t xml:space="preserve"> </w:t>
      </w:r>
      <w:r w:rsidRPr="00D41922">
        <w:rPr>
          <w:rFonts w:ascii="Arial" w:hAnsi="Arial" w:cs="Arial"/>
          <w:sz w:val="20"/>
          <w:szCs w:val="20"/>
        </w:rPr>
        <w:t xml:space="preserve">Smlouvy; a/nebo </w:t>
      </w:r>
    </w:p>
    <w:p w14:paraId="0B29D4F6" w14:textId="77777777" w:rsidR="00F06EB9" w:rsidRPr="00D41922" w:rsidRDefault="00F06EB9" w:rsidP="00F06EB9">
      <w:pPr>
        <w:pStyle w:val="Nadpis3"/>
        <w:spacing w:after="120" w:line="240" w:lineRule="auto"/>
        <w:ind w:left="709"/>
        <w:rPr>
          <w:rFonts w:ascii="Arial" w:hAnsi="Arial" w:cs="Arial"/>
          <w:sz w:val="20"/>
          <w:szCs w:val="20"/>
        </w:rPr>
      </w:pPr>
      <w:r w:rsidRPr="00D41922">
        <w:rPr>
          <w:rFonts w:ascii="Arial" w:hAnsi="Arial" w:cs="Arial"/>
          <w:sz w:val="20"/>
          <w:szCs w:val="20"/>
        </w:rPr>
        <w:t xml:space="preserve">oznámí-li Zhotovitel Objednateli před uplynutím doby k odstranění vad díla, že vadu neodstraní; a/nebo </w:t>
      </w:r>
    </w:p>
    <w:p w14:paraId="5EDBA374" w14:textId="77777777" w:rsidR="00F06EB9" w:rsidRPr="00D41922" w:rsidRDefault="00F06EB9" w:rsidP="00F06EB9">
      <w:pPr>
        <w:pStyle w:val="Nadpis3"/>
        <w:spacing w:after="120" w:line="240" w:lineRule="auto"/>
        <w:ind w:left="709"/>
        <w:rPr>
          <w:rFonts w:ascii="Arial" w:hAnsi="Arial" w:cs="Arial"/>
          <w:sz w:val="20"/>
          <w:szCs w:val="20"/>
        </w:rPr>
      </w:pPr>
      <w:r w:rsidRPr="00D41922">
        <w:rPr>
          <w:rFonts w:ascii="Arial" w:hAnsi="Arial" w:cs="Arial"/>
          <w:sz w:val="20"/>
          <w:szCs w:val="20"/>
        </w:rPr>
        <w:t xml:space="preserve">je-li zřejmé, že Zhotovitel reklamované vady nebo nedodělky díla či jeho části ve lhůtě stanovené Objednatelem přiměřeně dle charakteru vad a nedodělků díla neodstraní, </w:t>
      </w:r>
    </w:p>
    <w:p w14:paraId="2B1A91EB" w14:textId="77777777" w:rsidR="00F06EB9" w:rsidRPr="00D41922" w:rsidRDefault="00F06EB9" w:rsidP="00F06EB9">
      <w:pPr>
        <w:pStyle w:val="Nadpis3"/>
        <w:numPr>
          <w:ilvl w:val="0"/>
          <w:numId w:val="0"/>
        </w:numPr>
        <w:spacing w:after="120" w:line="240" w:lineRule="auto"/>
        <w:rPr>
          <w:rFonts w:ascii="Arial" w:hAnsi="Arial" w:cs="Arial"/>
          <w:sz w:val="20"/>
          <w:szCs w:val="20"/>
        </w:rPr>
      </w:pPr>
      <w:r w:rsidRPr="00D41922">
        <w:rPr>
          <w:rFonts w:ascii="Arial" w:hAnsi="Arial" w:cs="Arial"/>
          <w:sz w:val="20"/>
          <w:szCs w:val="20"/>
        </w:rPr>
        <w:t xml:space="preserve">má Objednatel vedle výše uvedených oprávnění a nároků dle občanského zákoníku též </w:t>
      </w:r>
      <w:r w:rsidRPr="00D41922">
        <w:rPr>
          <w:rFonts w:ascii="Arial" w:hAnsi="Arial" w:cs="Arial"/>
          <w:b/>
          <w:sz w:val="20"/>
          <w:szCs w:val="20"/>
        </w:rPr>
        <w:t>právo zadat</w:t>
      </w:r>
      <w:r w:rsidRPr="00D41922">
        <w:rPr>
          <w:rFonts w:ascii="Arial" w:hAnsi="Arial" w:cs="Arial"/>
          <w:sz w:val="20"/>
          <w:szCs w:val="20"/>
        </w:rPr>
        <w:t xml:space="preserve">, a to i bez předchozího upozornění Zhotovitele, </w:t>
      </w:r>
      <w:r w:rsidRPr="00D41922">
        <w:rPr>
          <w:rFonts w:ascii="Arial" w:hAnsi="Arial" w:cs="Arial"/>
          <w:b/>
          <w:sz w:val="20"/>
          <w:szCs w:val="20"/>
        </w:rPr>
        <w:t>provedení oprav třetí osobě.</w:t>
      </w:r>
      <w:r w:rsidRPr="00D41922">
        <w:rPr>
          <w:rFonts w:ascii="Arial" w:hAnsi="Arial" w:cs="Arial"/>
          <w:sz w:val="20"/>
          <w:szCs w:val="20"/>
        </w:rPr>
        <w:t xml:space="preserve"> Objednateli v takovém případě vzniká vůči Zhotoviteli oprávnění, aby mu Zhotovitel zaplatil částku připadající na cenu, kterou Objednatel třetí osobě </w:t>
      </w:r>
      <w:r w:rsidRPr="00D41922">
        <w:rPr>
          <w:rFonts w:ascii="Arial" w:hAnsi="Arial" w:cs="Arial"/>
          <w:sz w:val="20"/>
          <w:szCs w:val="20"/>
        </w:rPr>
        <w:lastRenderedPageBreak/>
        <w:t xml:space="preserve">v důsledku tohoto postupu zaplatí. </w:t>
      </w:r>
      <w:r w:rsidRPr="00D41922">
        <w:rPr>
          <w:rFonts w:ascii="Arial" w:hAnsi="Arial" w:cs="Arial"/>
          <w:b/>
          <w:sz w:val="20"/>
          <w:szCs w:val="20"/>
        </w:rPr>
        <w:t>Nároky Objednatele vzniklé vůči Zhotoviteli v důsledku odpovědnosti za vady díla</w:t>
      </w:r>
      <w:r w:rsidRPr="00D41922">
        <w:rPr>
          <w:rFonts w:ascii="Arial" w:hAnsi="Arial" w:cs="Arial"/>
          <w:sz w:val="20"/>
          <w:szCs w:val="20"/>
        </w:rPr>
        <w:t xml:space="preserve"> dle občanského zákoníku a dále nároky Objednatele účtovat Zhotoviteli smluvní pokutu </w:t>
      </w:r>
      <w:r w:rsidRPr="00D41922">
        <w:rPr>
          <w:rFonts w:ascii="Arial" w:hAnsi="Arial" w:cs="Arial"/>
          <w:b/>
          <w:sz w:val="20"/>
          <w:szCs w:val="20"/>
        </w:rPr>
        <w:t>zůstávají nedotčeny</w:t>
      </w:r>
      <w:r w:rsidRPr="00D41922">
        <w:rPr>
          <w:rFonts w:ascii="Arial" w:hAnsi="Arial" w:cs="Arial"/>
          <w:sz w:val="20"/>
          <w:szCs w:val="20"/>
        </w:rPr>
        <w:t>.</w:t>
      </w:r>
    </w:p>
    <w:p w14:paraId="355CA76F"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Práva a povinnosti ze Zhotovitelem poskytnuté záruky nezanikají ani odstoupením kterékoli ze smluvních stran od Smlouvy.</w:t>
      </w:r>
    </w:p>
    <w:p w14:paraId="3E90169B"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O reklamačním řízení budou Objednatelem pořizovány písemné zápisy ve dvojím vyhotovení, z nichž jeden stejnopis obdrží každá ze smluvních stran.</w:t>
      </w:r>
    </w:p>
    <w:p w14:paraId="38C00483" w14:textId="63F3E983" w:rsidR="00F06EB9" w:rsidRPr="00D41922" w:rsidRDefault="00F06EB9" w:rsidP="00F06EB9">
      <w:pPr>
        <w:pStyle w:val="Nadpis1"/>
        <w:spacing w:before="360" w:line="240" w:lineRule="auto"/>
        <w:ind w:left="0"/>
        <w:rPr>
          <w:rFonts w:ascii="Arial" w:hAnsi="Arial" w:cs="Arial"/>
        </w:rPr>
      </w:pPr>
      <w:bookmarkStart w:id="22" w:name="_Ref64897311"/>
      <w:r w:rsidRPr="00D41922">
        <w:rPr>
          <w:rFonts w:ascii="Arial" w:hAnsi="Arial" w:cs="Arial"/>
        </w:rPr>
        <w:t xml:space="preserve">Předání a převzetí díla </w:t>
      </w:r>
      <w:bookmarkEnd w:id="22"/>
    </w:p>
    <w:p w14:paraId="3979E504" w14:textId="2F566F3E" w:rsidR="00F06EB9" w:rsidRPr="00D41922" w:rsidRDefault="00F06EB9" w:rsidP="00F06EB9">
      <w:pPr>
        <w:pStyle w:val="Nadpis2"/>
        <w:numPr>
          <w:ilvl w:val="1"/>
          <w:numId w:val="14"/>
        </w:numPr>
        <w:spacing w:after="120" w:line="240" w:lineRule="auto"/>
        <w:rPr>
          <w:rFonts w:ascii="Arial" w:hAnsi="Arial" w:cs="Arial"/>
          <w:sz w:val="20"/>
          <w:szCs w:val="20"/>
        </w:rPr>
      </w:pPr>
      <w:r w:rsidRPr="00D41922">
        <w:rPr>
          <w:rFonts w:ascii="Arial" w:hAnsi="Arial" w:cs="Arial"/>
          <w:sz w:val="20"/>
          <w:szCs w:val="20"/>
        </w:rPr>
        <w:t xml:space="preserve">Předáním a převzetím díla se rozumí </w:t>
      </w:r>
      <w:r w:rsidRPr="00D41922">
        <w:rPr>
          <w:rFonts w:ascii="Arial" w:hAnsi="Arial" w:cs="Arial"/>
          <w:b/>
          <w:sz w:val="20"/>
          <w:szCs w:val="20"/>
        </w:rPr>
        <w:t>přejímací řízení</w:t>
      </w:r>
      <w:r w:rsidRPr="00D41922">
        <w:rPr>
          <w:rFonts w:ascii="Arial" w:hAnsi="Arial" w:cs="Arial"/>
          <w:sz w:val="20"/>
          <w:szCs w:val="20"/>
        </w:rPr>
        <w:t xml:space="preserve">, které svolá Zhotovitel nejpozději na den, kdy má Zhotovitel dle Smlouvy dílo ukončit a předat (odevzdat) Objednateli. Dílo bude předáno v přejímacím řízení. Na přejímací řízení přizve Zhotovitel Objednatele písemným oznámením, které musí být Objednateli zasláno alespoň 10 pracovních dnů předem. Objednatel má povinnost k přejímacímu řízení přizvat osoby vykonávající funkci technického dozoru stavebníka, případně také autorského dozoru projektanta. S předáním díla Zhotovitel předá Objednateli taktéž </w:t>
      </w:r>
      <w:r w:rsidRPr="00D41922">
        <w:rPr>
          <w:rFonts w:ascii="Arial" w:hAnsi="Arial" w:cs="Arial"/>
          <w:b/>
          <w:sz w:val="20"/>
          <w:szCs w:val="20"/>
        </w:rPr>
        <w:t>všechny doklady</w:t>
      </w:r>
      <w:r w:rsidRPr="00D41922">
        <w:rPr>
          <w:rFonts w:ascii="Arial" w:hAnsi="Arial" w:cs="Arial"/>
          <w:sz w:val="20"/>
          <w:szCs w:val="20"/>
        </w:rPr>
        <w:t xml:space="preserve">, k jejichž předání se zavázal Smlouvou (viz zejména odst. 4. tohoto článku) a které jsou nezbytné ke kolaudaci díla. </w:t>
      </w:r>
    </w:p>
    <w:p w14:paraId="1453929D"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K předání díla Zhotovitelem Objednateli dojde na základě předávacího řízení, a to formou </w:t>
      </w:r>
      <w:r w:rsidRPr="00D41922">
        <w:rPr>
          <w:rFonts w:ascii="Arial" w:hAnsi="Arial" w:cs="Arial"/>
          <w:b/>
          <w:sz w:val="20"/>
          <w:szCs w:val="20"/>
        </w:rPr>
        <w:t>písemného předávacího protokolu</w:t>
      </w:r>
      <w:r w:rsidRPr="00D41922">
        <w:rPr>
          <w:rFonts w:ascii="Arial" w:hAnsi="Arial" w:cs="Arial"/>
          <w:sz w:val="20"/>
          <w:szCs w:val="20"/>
        </w:rPr>
        <w:t xml:space="preserve"> (jehož součástí bude i příslušná dokumentace, pokud je to stanoveno Smlouvou či obvyklé), který bude podepsán oprávněnými zástupci obou smluvních stran. </w:t>
      </w:r>
      <w:r w:rsidRPr="00D41922">
        <w:rPr>
          <w:rFonts w:ascii="Arial" w:hAnsi="Arial" w:cs="Arial"/>
          <w:b/>
          <w:sz w:val="20"/>
          <w:szCs w:val="20"/>
        </w:rPr>
        <w:t>Objednatelem podepsaný přejímací protokol nezbavuje Zhotovitele odpovědnosti za event. vady, s nimiž bude dílo převzato.</w:t>
      </w:r>
      <w:r w:rsidRPr="00D41922">
        <w:rPr>
          <w:rFonts w:ascii="Arial" w:hAnsi="Arial" w:cs="Arial"/>
          <w:sz w:val="20"/>
          <w:szCs w:val="20"/>
        </w:rPr>
        <w:t xml:space="preserve"> </w:t>
      </w:r>
    </w:p>
    <w:p w14:paraId="652C4170" w14:textId="21F66D8D" w:rsidR="00F06EB9" w:rsidRPr="00D41922" w:rsidRDefault="00F06EB9" w:rsidP="00F06EB9">
      <w:pPr>
        <w:pStyle w:val="Nadpis2"/>
        <w:tabs>
          <w:tab w:val="clear" w:pos="0"/>
        </w:tabs>
        <w:spacing w:line="240" w:lineRule="auto"/>
        <w:rPr>
          <w:rFonts w:ascii="Arial" w:hAnsi="Arial" w:cs="Arial"/>
          <w:sz w:val="20"/>
          <w:szCs w:val="20"/>
        </w:rPr>
      </w:pPr>
      <w:r w:rsidRPr="00D41922">
        <w:rPr>
          <w:rFonts w:ascii="Arial" w:hAnsi="Arial" w:cs="Arial"/>
          <w:sz w:val="20"/>
          <w:szCs w:val="20"/>
        </w:rPr>
        <w:t xml:space="preserve">Předávací protokol musí obsahovat alespoň předmět a charakteristiku díla, resp. jeho části,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Zhotovitel. Objednatel není povinen převzít dílo, které vykazuje vady a nedodělky, kromě výjimky uvedené v § 2628 občanského zákoníku.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w:t>
      </w:r>
      <w:r>
        <w:rPr>
          <w:rFonts w:ascii="Arial" w:hAnsi="Arial" w:cs="Arial"/>
          <w:sz w:val="20"/>
          <w:szCs w:val="20"/>
        </w:rPr>
        <w:fldChar w:fldCharType="begin"/>
      </w:r>
      <w:r>
        <w:rPr>
          <w:rFonts w:ascii="Arial" w:hAnsi="Arial" w:cs="Arial"/>
          <w:sz w:val="20"/>
          <w:szCs w:val="20"/>
        </w:rPr>
        <w:instrText xml:space="preserve"> REF _Ref64897311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X</w:t>
      </w:r>
      <w:r w:rsidR="00E44A8D">
        <w:rPr>
          <w:rFonts w:ascii="Arial" w:hAnsi="Arial" w:cs="Arial"/>
          <w:sz w:val="20"/>
          <w:szCs w:val="20"/>
        </w:rPr>
        <w:t>I</w:t>
      </w:r>
      <w:r>
        <w:rPr>
          <w:rFonts w:ascii="Arial" w:hAnsi="Arial" w:cs="Arial"/>
          <w:sz w:val="20"/>
          <w:szCs w:val="20"/>
        </w:rPr>
        <w:t>V</w:t>
      </w:r>
      <w:r>
        <w:rPr>
          <w:rFonts w:ascii="Arial" w:hAnsi="Arial" w:cs="Arial"/>
          <w:sz w:val="20"/>
          <w:szCs w:val="20"/>
        </w:rPr>
        <w:fldChar w:fldCharType="end"/>
      </w:r>
      <w:r w:rsidRPr="00D41922">
        <w:rPr>
          <w:rFonts w:ascii="Arial" w:hAnsi="Arial" w:cs="Arial"/>
          <w:sz w:val="20"/>
          <w:szCs w:val="20"/>
        </w:rPr>
        <w:t xml:space="preserve">. odst. </w:t>
      </w:r>
      <w:r>
        <w:rPr>
          <w:rFonts w:ascii="Arial" w:hAnsi="Arial" w:cs="Arial"/>
          <w:sz w:val="20"/>
          <w:szCs w:val="20"/>
        </w:rPr>
        <w:fldChar w:fldCharType="begin"/>
      </w:r>
      <w:r>
        <w:rPr>
          <w:rFonts w:ascii="Arial" w:hAnsi="Arial" w:cs="Arial"/>
          <w:sz w:val="20"/>
          <w:szCs w:val="20"/>
        </w:rPr>
        <w:instrText xml:space="preserve"> REF _Ref64897493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7</w:t>
      </w:r>
      <w:r>
        <w:rPr>
          <w:rFonts w:ascii="Arial" w:hAnsi="Arial" w:cs="Arial"/>
          <w:sz w:val="20"/>
          <w:szCs w:val="20"/>
        </w:rPr>
        <w:fldChar w:fldCharType="end"/>
      </w:r>
      <w:r>
        <w:rPr>
          <w:rFonts w:ascii="Arial" w:hAnsi="Arial" w:cs="Arial"/>
          <w:sz w:val="20"/>
          <w:szCs w:val="20"/>
        </w:rPr>
        <w:t xml:space="preserve"> </w:t>
      </w:r>
      <w:r w:rsidRPr="00D41922">
        <w:rPr>
          <w:rFonts w:ascii="Arial" w:hAnsi="Arial" w:cs="Arial"/>
          <w:sz w:val="20"/>
          <w:szCs w:val="20"/>
        </w:rPr>
        <w:t>Smlouvy. Předávací protokol bude vyhotoven ve třech stejnopisech, z nichž jeden obdrží Zhotovitel a dva Objednatel. Každý stejnopis bude podepsán oběma stranami a má právní sílu originálu.</w:t>
      </w:r>
    </w:p>
    <w:p w14:paraId="6DD74C90" w14:textId="7263F748"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D41922">
        <w:rPr>
          <w:rFonts w:ascii="Arial" w:hAnsi="Arial" w:cs="Arial"/>
          <w:b/>
          <w:sz w:val="20"/>
          <w:szCs w:val="20"/>
        </w:rPr>
        <w:t>Zhotovitel doloží Objednateli</w:t>
      </w:r>
      <w:r w:rsidRPr="00D41922">
        <w:rPr>
          <w:rFonts w:ascii="Arial" w:hAnsi="Arial" w:cs="Arial"/>
          <w:sz w:val="20"/>
          <w:szCs w:val="20"/>
        </w:rPr>
        <w:t xml:space="preserve"> </w:t>
      </w:r>
      <w:r w:rsidRPr="00D41922">
        <w:rPr>
          <w:rFonts w:ascii="Arial" w:hAnsi="Arial" w:cs="Arial"/>
          <w:b/>
          <w:sz w:val="20"/>
          <w:szCs w:val="20"/>
        </w:rPr>
        <w:t>před zahájením přejímacího řízení</w:t>
      </w:r>
      <w:r w:rsidRPr="00D41922">
        <w:rPr>
          <w:rFonts w:ascii="Arial" w:hAnsi="Arial" w:cs="Arial"/>
          <w:sz w:val="20"/>
          <w:szCs w:val="20"/>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V případě, že nedojde k předložení a předání Objednateli shora uvedených dokladů nejpozději při přejímacím řízení, nepovažuje se dílo za řádně ukončené.</w:t>
      </w:r>
    </w:p>
    <w:p w14:paraId="77A11936" w14:textId="721E9E28" w:rsidR="00F06EB9" w:rsidRPr="00D41922" w:rsidRDefault="00F06EB9" w:rsidP="00E44A8D">
      <w:pPr>
        <w:pStyle w:val="Nadpis2"/>
        <w:spacing w:before="360" w:after="120" w:line="240" w:lineRule="auto"/>
        <w:rPr>
          <w:rFonts w:ascii="Arial" w:hAnsi="Arial" w:cs="Arial"/>
          <w:sz w:val="20"/>
          <w:szCs w:val="20"/>
        </w:rPr>
      </w:pPr>
      <w:r w:rsidRPr="00D41922">
        <w:rPr>
          <w:rFonts w:ascii="Arial" w:hAnsi="Arial" w:cs="Arial"/>
          <w:sz w:val="20"/>
          <w:szCs w:val="20"/>
        </w:rPr>
        <w:t>Ke dni zahájení přejímacího řízení musí být vyklizeno a uklizeno místo provádění stavby včetně zhotovené</w:t>
      </w:r>
      <w:r w:rsidR="00E44A8D">
        <w:rPr>
          <w:rFonts w:ascii="Arial" w:hAnsi="Arial" w:cs="Arial"/>
          <w:sz w:val="20"/>
          <w:szCs w:val="20"/>
        </w:rPr>
        <w:t xml:space="preserve">ho díla </w:t>
      </w:r>
      <w:r w:rsidRPr="00D41922">
        <w:rPr>
          <w:rFonts w:ascii="Arial" w:hAnsi="Arial" w:cs="Arial"/>
          <w:sz w:val="20"/>
          <w:szCs w:val="20"/>
        </w:rPr>
        <w:t>v souladu se Smlouvou. Nebude-li tato povinnost splněna, nepovažuje se dílo za řádně dokončené a Objednatel není povinen dílo převzít. Budovy a pozemky, jejichž úpravy nejsou součástí dokumentace, ale budou stavbou dotčeny, je Zhotovitel povinen uvést po ukončení provádění díla do předchozího stavu.</w:t>
      </w:r>
    </w:p>
    <w:p w14:paraId="7A5111D8" w14:textId="77777777" w:rsidR="00F06EB9" w:rsidRPr="00D41922" w:rsidRDefault="00F06EB9" w:rsidP="00F06EB9">
      <w:pPr>
        <w:pStyle w:val="Nadpis2"/>
        <w:tabs>
          <w:tab w:val="clear" w:pos="0"/>
        </w:tabs>
        <w:spacing w:line="240" w:lineRule="auto"/>
        <w:rPr>
          <w:rFonts w:ascii="Arial" w:hAnsi="Arial" w:cs="Arial"/>
          <w:sz w:val="20"/>
          <w:szCs w:val="20"/>
        </w:rPr>
      </w:pPr>
      <w:r w:rsidRPr="00D41922">
        <w:rPr>
          <w:rFonts w:ascii="Arial" w:hAnsi="Arial" w:cs="Arial"/>
          <w:sz w:val="20"/>
          <w:szCs w:val="20"/>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13267499" w14:textId="77777777" w:rsidR="00F06EB9" w:rsidRPr="00D41922" w:rsidRDefault="00F06EB9" w:rsidP="00F06EB9">
      <w:pPr>
        <w:pStyle w:val="Nadpis2"/>
        <w:spacing w:after="120" w:line="240" w:lineRule="auto"/>
        <w:rPr>
          <w:rFonts w:ascii="Arial" w:hAnsi="Arial" w:cs="Arial"/>
          <w:sz w:val="20"/>
          <w:szCs w:val="20"/>
        </w:rPr>
      </w:pPr>
      <w:bookmarkStart w:id="23" w:name="_Ref64897493"/>
      <w:r w:rsidRPr="00D41922">
        <w:rPr>
          <w:rFonts w:ascii="Arial" w:hAnsi="Arial" w:cs="Arial"/>
          <w:sz w:val="20"/>
          <w:szCs w:val="20"/>
        </w:rPr>
        <w:lastRenderedPageBreak/>
        <w:t>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w:t>
      </w:r>
      <w:bookmarkEnd w:id="23"/>
      <w:r w:rsidRPr="00D41922">
        <w:rPr>
          <w:rFonts w:ascii="Arial" w:hAnsi="Arial" w:cs="Arial"/>
          <w:sz w:val="20"/>
          <w:szCs w:val="20"/>
        </w:rPr>
        <w:t xml:space="preserve"> </w:t>
      </w:r>
    </w:p>
    <w:p w14:paraId="4553BF10"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Zhotovitel je povinen ve lhůtě, stanovené dle této Smlouvy,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38D5AC78" w14:textId="77777777" w:rsidR="00F06EB9" w:rsidRPr="00D41922" w:rsidRDefault="00F06EB9" w:rsidP="00F06EB9">
      <w:pPr>
        <w:pStyle w:val="Nadpis1"/>
        <w:spacing w:before="360" w:line="240" w:lineRule="auto"/>
        <w:ind w:left="0"/>
        <w:rPr>
          <w:rFonts w:ascii="Arial" w:hAnsi="Arial" w:cs="Arial"/>
        </w:rPr>
      </w:pPr>
      <w:r w:rsidRPr="00D41922">
        <w:rPr>
          <w:rFonts w:ascii="Arial" w:hAnsi="Arial" w:cs="Arial"/>
        </w:rPr>
        <w:t>Úrok z prodlení a smluvní pokuta</w:t>
      </w:r>
    </w:p>
    <w:p w14:paraId="78464165" w14:textId="77777777" w:rsidR="00F06EB9" w:rsidRPr="00D41922" w:rsidRDefault="00F06EB9" w:rsidP="00F06EB9">
      <w:pPr>
        <w:pStyle w:val="Nadpis2"/>
        <w:numPr>
          <w:ilvl w:val="1"/>
          <w:numId w:val="15"/>
        </w:numPr>
        <w:tabs>
          <w:tab w:val="clear" w:pos="0"/>
        </w:tabs>
        <w:spacing w:line="240" w:lineRule="auto"/>
        <w:rPr>
          <w:rFonts w:ascii="Arial" w:hAnsi="Arial" w:cs="Arial"/>
          <w:sz w:val="20"/>
          <w:szCs w:val="20"/>
        </w:rPr>
      </w:pPr>
      <w:r w:rsidRPr="00D41922">
        <w:rPr>
          <w:rFonts w:ascii="Arial" w:hAnsi="Arial" w:cs="Arial"/>
          <w:sz w:val="20"/>
          <w:szCs w:val="20"/>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 může být započtena na pohledávku Zhotovitele na zaplacení ceny za provedené dílo. </w:t>
      </w:r>
    </w:p>
    <w:p w14:paraId="3A47BCAC" w14:textId="152FAFDD" w:rsidR="00F06EB9" w:rsidRPr="00D41922" w:rsidRDefault="00F06EB9" w:rsidP="00F06EB9">
      <w:pPr>
        <w:pStyle w:val="Nadpis2"/>
        <w:numPr>
          <w:ilvl w:val="1"/>
          <w:numId w:val="15"/>
        </w:numPr>
        <w:spacing w:after="120" w:line="240" w:lineRule="auto"/>
        <w:rPr>
          <w:rFonts w:ascii="Arial" w:hAnsi="Arial" w:cs="Arial"/>
          <w:sz w:val="20"/>
          <w:szCs w:val="20"/>
        </w:rPr>
      </w:pPr>
      <w:r w:rsidRPr="00D41922">
        <w:rPr>
          <w:rFonts w:ascii="Arial" w:hAnsi="Arial" w:cs="Arial"/>
          <w:sz w:val="20"/>
          <w:szCs w:val="20"/>
        </w:rPr>
        <w:t xml:space="preserve">Za prodlení se splněním lhůty sjednané pro provedení (předání a převzetí) řádně dokončeného díla v termínu dle článku </w:t>
      </w:r>
      <w:r>
        <w:rPr>
          <w:rFonts w:ascii="Arial" w:hAnsi="Arial" w:cs="Arial"/>
          <w:sz w:val="20"/>
          <w:szCs w:val="20"/>
        </w:rPr>
        <w:fldChar w:fldCharType="begin"/>
      </w:r>
      <w:r>
        <w:rPr>
          <w:rFonts w:ascii="Arial" w:hAnsi="Arial" w:cs="Arial"/>
          <w:sz w:val="20"/>
          <w:szCs w:val="20"/>
        </w:rPr>
        <w:instrText xml:space="preserve"> REF _Ref64896674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V</w:t>
      </w:r>
      <w:r>
        <w:rPr>
          <w:rFonts w:ascii="Arial" w:hAnsi="Arial" w:cs="Arial"/>
          <w:sz w:val="20"/>
          <w:szCs w:val="20"/>
        </w:rPr>
        <w:fldChar w:fldCharType="end"/>
      </w:r>
      <w:r w:rsidRPr="00D41922">
        <w:rPr>
          <w:rFonts w:ascii="Arial" w:hAnsi="Arial" w:cs="Arial"/>
          <w:sz w:val="20"/>
          <w:szCs w:val="20"/>
        </w:rPr>
        <w:t>. Smlouvy je Zhotovitel povinen zaplatit Objednateli smluvní pokutu ve výši 0,05 % z ceny díla, a to za každý i započatý den prodlení.</w:t>
      </w:r>
    </w:p>
    <w:p w14:paraId="6D1DEB6C"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Pro případ prodlení Zhotovitele se splněním povinnosti odstranit vady, se kterými bylo dílo převzato v termínu dle Smlouvy, je Zhotovitel povinen uhradit smluvní pokutu, kterou strany Smlouvy sjednaly ve výši </w:t>
      </w:r>
      <w:proofErr w:type="gramStart"/>
      <w:r w:rsidRPr="00D41922">
        <w:rPr>
          <w:rFonts w:ascii="Arial" w:hAnsi="Arial" w:cs="Arial"/>
          <w:sz w:val="20"/>
          <w:szCs w:val="20"/>
        </w:rPr>
        <w:t>1.000,-</w:t>
      </w:r>
      <w:proofErr w:type="gramEnd"/>
      <w:r w:rsidRPr="00D41922">
        <w:rPr>
          <w:rFonts w:ascii="Arial" w:hAnsi="Arial" w:cs="Arial"/>
          <w:sz w:val="20"/>
          <w:szCs w:val="20"/>
        </w:rPr>
        <w:t xml:space="preserve"> Kč za každý den a případ prodlení a vadu zvlášť.</w:t>
      </w:r>
    </w:p>
    <w:p w14:paraId="2FDD7F61"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Pro případ prodlení Zhotovitele se splněním povinnosti odstranit reklamovanou vadu v termínu dle Smlouvy je Zhotovitel povinen uhradit smluvní pokutu, kterou strany Smlouvy sjednaly ve výši </w:t>
      </w:r>
      <w:proofErr w:type="gramStart"/>
      <w:r w:rsidRPr="00D41922">
        <w:rPr>
          <w:rFonts w:ascii="Arial" w:hAnsi="Arial" w:cs="Arial"/>
          <w:sz w:val="20"/>
          <w:szCs w:val="20"/>
        </w:rPr>
        <w:t>1.000,-</w:t>
      </w:r>
      <w:proofErr w:type="gramEnd"/>
      <w:r w:rsidRPr="00D41922">
        <w:rPr>
          <w:rFonts w:ascii="Arial" w:hAnsi="Arial" w:cs="Arial"/>
          <w:sz w:val="20"/>
          <w:szCs w:val="20"/>
        </w:rPr>
        <w:t xml:space="preserve"> Kč za každý den a případ prodlení – u každé vady zvlášť. </w:t>
      </w:r>
    </w:p>
    <w:p w14:paraId="5F6C6A81" w14:textId="2D241EC9"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Pro případ prodlení se splněním povinnosti uklidit a vyklidit </w:t>
      </w:r>
      <w:r w:rsidR="003814AC">
        <w:rPr>
          <w:rFonts w:ascii="Arial" w:hAnsi="Arial" w:cs="Arial"/>
          <w:sz w:val="20"/>
          <w:szCs w:val="20"/>
        </w:rPr>
        <w:t>místo provádění díla</w:t>
      </w:r>
      <w:r w:rsidRPr="00D41922">
        <w:rPr>
          <w:rFonts w:ascii="Arial" w:hAnsi="Arial" w:cs="Arial"/>
          <w:sz w:val="20"/>
          <w:szCs w:val="20"/>
        </w:rPr>
        <w:t xml:space="preserve"> a upravit všechny </w:t>
      </w:r>
      <w:r w:rsidR="003814AC">
        <w:rPr>
          <w:rFonts w:ascii="Arial" w:hAnsi="Arial" w:cs="Arial"/>
          <w:sz w:val="20"/>
          <w:szCs w:val="20"/>
        </w:rPr>
        <w:t xml:space="preserve">prostory a plochy </w:t>
      </w:r>
      <w:r w:rsidRPr="00D41922">
        <w:rPr>
          <w:rFonts w:ascii="Arial" w:hAnsi="Arial" w:cs="Arial"/>
          <w:sz w:val="20"/>
          <w:szCs w:val="20"/>
        </w:rPr>
        <w:t xml:space="preserve">v souladu s dokumentací tak, jak je sjednáno Smlouvou, je Zhotovitel povinen zaplatit smluvní pokutu kterou smluvní strany sjednaly ve výši </w:t>
      </w:r>
      <w:proofErr w:type="gramStart"/>
      <w:r w:rsidRPr="00D41922">
        <w:rPr>
          <w:rFonts w:ascii="Arial" w:hAnsi="Arial" w:cs="Arial"/>
          <w:sz w:val="20"/>
          <w:szCs w:val="20"/>
        </w:rPr>
        <w:t>1.000,-</w:t>
      </w:r>
      <w:proofErr w:type="gramEnd"/>
      <w:r w:rsidRPr="00D41922">
        <w:rPr>
          <w:rFonts w:ascii="Arial" w:hAnsi="Arial" w:cs="Arial"/>
          <w:sz w:val="20"/>
          <w:szCs w:val="20"/>
        </w:rPr>
        <w:t xml:space="preserve"> Kč za každý den prodlení.</w:t>
      </w:r>
    </w:p>
    <w:p w14:paraId="5D3EAE87"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Pro případ prodlení Objednatele se splněním povinnosti uhradit daňový doklad v rozsahu, v jakém dle Smlouvy vznikl Zhotoviteli nárok na jeho úhradu, nebo poskytnout jiné peněžité plnění sjednaly strany Smlouvy úrok z prodlení ve výši 0,05 % za každý den prodlení z částky, s jejímž zaplacením bude Objednatel v prodlení.</w:t>
      </w:r>
    </w:p>
    <w:p w14:paraId="48BA5ED0"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Pro případ, že Zhotovitel poruší předpisy BOZP, PO a OŽP je Zhotovitel povinen zaplatit smluvní pokutu, kterou smluvní strany sjednaly ve výši </w:t>
      </w:r>
      <w:proofErr w:type="gramStart"/>
      <w:r w:rsidRPr="00D41922">
        <w:rPr>
          <w:rFonts w:ascii="Arial" w:hAnsi="Arial" w:cs="Arial"/>
          <w:sz w:val="20"/>
          <w:szCs w:val="20"/>
        </w:rPr>
        <w:t>10.000,-</w:t>
      </w:r>
      <w:proofErr w:type="gramEnd"/>
      <w:r w:rsidRPr="00D41922">
        <w:rPr>
          <w:rFonts w:ascii="Arial" w:hAnsi="Arial" w:cs="Arial"/>
          <w:sz w:val="20"/>
          <w:szCs w:val="20"/>
        </w:rPr>
        <w:t xml:space="preserve"> Kč za každý jednotlivý případ porušení.</w:t>
      </w:r>
    </w:p>
    <w:p w14:paraId="30D42F60"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Pro případ nedodržení termínů k odstranění nedostatků dle zjištěné kontroly koordinátorem BOZP bude Zhotovitel povinen zaplatit smluvní pokutu, kterou smluvní strany sjednaly ve výši </w:t>
      </w:r>
      <w:proofErr w:type="gramStart"/>
      <w:r w:rsidRPr="00D41922">
        <w:rPr>
          <w:rFonts w:ascii="Arial" w:hAnsi="Arial" w:cs="Arial"/>
          <w:sz w:val="20"/>
          <w:szCs w:val="20"/>
        </w:rPr>
        <w:t>5.000,-</w:t>
      </w:r>
      <w:proofErr w:type="gramEnd"/>
      <w:r w:rsidRPr="00D41922">
        <w:rPr>
          <w:rFonts w:ascii="Arial" w:hAnsi="Arial" w:cs="Arial"/>
          <w:sz w:val="20"/>
          <w:szCs w:val="20"/>
        </w:rPr>
        <w:t xml:space="preserve"> Kč za každý i započatý den prodlení – za každý případ zvlášť.</w:t>
      </w:r>
    </w:p>
    <w:p w14:paraId="572A393C"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Pokud bude Zhotovitel v prodlení se zahájením plnění, zaplatí Objednateli smluvní pokutu ve výši </w:t>
      </w:r>
      <w:proofErr w:type="gramStart"/>
      <w:r w:rsidRPr="00D41922">
        <w:rPr>
          <w:rFonts w:ascii="Arial" w:hAnsi="Arial" w:cs="Arial"/>
          <w:sz w:val="20"/>
          <w:szCs w:val="20"/>
        </w:rPr>
        <w:t>1.000,-</w:t>
      </w:r>
      <w:proofErr w:type="gramEnd"/>
      <w:r w:rsidRPr="00D41922">
        <w:rPr>
          <w:rFonts w:ascii="Arial" w:hAnsi="Arial" w:cs="Arial"/>
          <w:sz w:val="20"/>
          <w:szCs w:val="20"/>
        </w:rPr>
        <w:t xml:space="preserve"> Kč za každý i započatý den prodlení.</w:t>
      </w:r>
    </w:p>
    <w:p w14:paraId="09E297F4"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Pokud bude Zhotovitel v prodlení se zahájením odstraňování nedodělků či vad díla, zaplatí Objednateli smluvní pokutu </w:t>
      </w:r>
      <w:proofErr w:type="gramStart"/>
      <w:r w:rsidRPr="00D41922">
        <w:rPr>
          <w:rFonts w:ascii="Arial" w:hAnsi="Arial" w:cs="Arial"/>
          <w:sz w:val="20"/>
          <w:szCs w:val="20"/>
        </w:rPr>
        <w:t>1.000,-</w:t>
      </w:r>
      <w:proofErr w:type="gramEnd"/>
      <w:r w:rsidRPr="00D41922">
        <w:rPr>
          <w:rFonts w:ascii="Arial" w:hAnsi="Arial" w:cs="Arial"/>
          <w:sz w:val="20"/>
          <w:szCs w:val="20"/>
        </w:rPr>
        <w:t xml:space="preserve"> Kč za každý nedodělek či vadu a každý i započatý den prodlení. Toto ustanovení platí rovněž při odstraňování vad v rámci záruky.</w:t>
      </w:r>
    </w:p>
    <w:p w14:paraId="54EC275C" w14:textId="129950AA" w:rsidR="00F06EB9" w:rsidRPr="00D41922" w:rsidRDefault="00F06EB9" w:rsidP="003814AC">
      <w:pPr>
        <w:pStyle w:val="Nadpis2"/>
        <w:spacing w:before="720" w:after="120" w:line="240" w:lineRule="auto"/>
        <w:rPr>
          <w:rFonts w:ascii="Arial" w:hAnsi="Arial" w:cs="Arial"/>
          <w:sz w:val="20"/>
          <w:szCs w:val="20"/>
        </w:rPr>
      </w:pPr>
      <w:r w:rsidRPr="00D41922">
        <w:rPr>
          <w:rFonts w:ascii="Arial" w:hAnsi="Arial" w:cs="Arial"/>
          <w:sz w:val="20"/>
          <w:szCs w:val="20"/>
        </w:rPr>
        <w:t xml:space="preserve">Nesplní-li Zhotovitel svou povinnost převzít </w:t>
      </w:r>
      <w:r w:rsidR="003814AC">
        <w:rPr>
          <w:rFonts w:ascii="Arial" w:hAnsi="Arial" w:cs="Arial"/>
          <w:sz w:val="20"/>
          <w:szCs w:val="20"/>
        </w:rPr>
        <w:t>místo provádění díla</w:t>
      </w:r>
      <w:r w:rsidRPr="00D41922">
        <w:rPr>
          <w:rFonts w:ascii="Arial" w:hAnsi="Arial" w:cs="Arial"/>
          <w:sz w:val="20"/>
          <w:szCs w:val="20"/>
        </w:rPr>
        <w:t xml:space="preserve"> dle čl. V. bod </w:t>
      </w:r>
      <w:r>
        <w:rPr>
          <w:rFonts w:ascii="Arial" w:hAnsi="Arial" w:cs="Arial"/>
          <w:sz w:val="20"/>
          <w:szCs w:val="20"/>
        </w:rPr>
        <w:fldChar w:fldCharType="begin"/>
      </w:r>
      <w:r>
        <w:rPr>
          <w:rFonts w:ascii="Arial" w:hAnsi="Arial" w:cs="Arial"/>
          <w:sz w:val="20"/>
          <w:szCs w:val="20"/>
        </w:rPr>
        <w:instrText xml:space="preserve"> REF _Ref64897581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w:t>
      </w:r>
      <w:r>
        <w:rPr>
          <w:rFonts w:ascii="Arial" w:hAnsi="Arial" w:cs="Arial"/>
          <w:sz w:val="20"/>
          <w:szCs w:val="20"/>
        </w:rPr>
        <w:fldChar w:fldCharType="end"/>
      </w:r>
      <w:r>
        <w:rPr>
          <w:rFonts w:ascii="Arial" w:hAnsi="Arial" w:cs="Arial"/>
          <w:sz w:val="20"/>
          <w:szCs w:val="20"/>
        </w:rPr>
        <w:t xml:space="preserve"> </w:t>
      </w:r>
      <w:r w:rsidRPr="00D41922">
        <w:rPr>
          <w:rFonts w:ascii="Arial" w:hAnsi="Arial" w:cs="Arial"/>
          <w:sz w:val="20"/>
          <w:szCs w:val="20"/>
        </w:rPr>
        <w:t xml:space="preserve">této </w:t>
      </w:r>
      <w:r>
        <w:rPr>
          <w:rFonts w:ascii="Arial" w:hAnsi="Arial" w:cs="Arial"/>
          <w:sz w:val="20"/>
          <w:szCs w:val="20"/>
        </w:rPr>
        <w:t>S</w:t>
      </w:r>
      <w:r w:rsidRPr="00D41922">
        <w:rPr>
          <w:rFonts w:ascii="Arial" w:hAnsi="Arial" w:cs="Arial"/>
          <w:sz w:val="20"/>
          <w:szCs w:val="20"/>
        </w:rPr>
        <w:t>mlouvy, je povinen uhradit Objednateli smluvní pokutu ve výši 0,05 % z ceny díla za každý i započatý den prodlení. Ocitne-li se Zhotovitel v prodlení se splněním této povinnosti delším než 10 dnů, je toto porušení povinnosti považováno za podstatné porušení smlouvy a Objednatel je oprávněn z tohoto důvodu odstoupit od Smlouvy.</w:t>
      </w:r>
    </w:p>
    <w:p w14:paraId="02AEC559" w14:textId="1EB838F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V případě porušení povinnosti provádět dílo v souladu se závazným harmonogramem postupu prací dle přílohy této Smlouvy, je Zhotovitel povinen Objednateli uhradit smluvní pokutu ve výši 0,05 % z ceny díla za každý i započatý den prodlení.</w:t>
      </w:r>
    </w:p>
    <w:p w14:paraId="05D5A168" w14:textId="1C6E1FD8"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Nepřistoupí-li Zhotovitel k pokračování v provádění díla do dvou pracovních dnů poté, co opadl důvod k přerušení uvedený v čl. </w:t>
      </w:r>
      <w:r>
        <w:rPr>
          <w:rFonts w:ascii="Arial" w:hAnsi="Arial" w:cs="Arial"/>
          <w:sz w:val="20"/>
          <w:szCs w:val="20"/>
        </w:rPr>
        <w:fldChar w:fldCharType="begin"/>
      </w:r>
      <w:r>
        <w:rPr>
          <w:rFonts w:ascii="Arial" w:hAnsi="Arial" w:cs="Arial"/>
          <w:sz w:val="20"/>
          <w:szCs w:val="20"/>
        </w:rPr>
        <w:instrText xml:space="preserve"> REF _Ref64896674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V</w:t>
      </w:r>
      <w:r>
        <w:rPr>
          <w:rFonts w:ascii="Arial" w:hAnsi="Arial" w:cs="Arial"/>
          <w:sz w:val="20"/>
          <w:szCs w:val="20"/>
        </w:rPr>
        <w:fldChar w:fldCharType="end"/>
      </w:r>
      <w:r w:rsidRPr="00D41922">
        <w:rPr>
          <w:rFonts w:ascii="Arial" w:hAnsi="Arial" w:cs="Arial"/>
          <w:sz w:val="20"/>
          <w:szCs w:val="20"/>
        </w:rPr>
        <w:t xml:space="preserve">. bod </w:t>
      </w:r>
      <w:r>
        <w:rPr>
          <w:rFonts w:ascii="Arial" w:hAnsi="Arial" w:cs="Arial"/>
          <w:sz w:val="20"/>
          <w:szCs w:val="20"/>
        </w:rPr>
        <w:fldChar w:fldCharType="begin"/>
      </w:r>
      <w:r>
        <w:rPr>
          <w:rFonts w:ascii="Arial" w:hAnsi="Arial" w:cs="Arial"/>
          <w:sz w:val="20"/>
          <w:szCs w:val="20"/>
        </w:rPr>
        <w:instrText xml:space="preserve"> REF _Ref64897615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9</w:t>
      </w:r>
      <w:r>
        <w:rPr>
          <w:rFonts w:ascii="Arial" w:hAnsi="Arial" w:cs="Arial"/>
          <w:sz w:val="20"/>
          <w:szCs w:val="20"/>
        </w:rPr>
        <w:fldChar w:fldCharType="end"/>
      </w:r>
      <w:r w:rsidRPr="00D41922">
        <w:rPr>
          <w:rFonts w:ascii="Arial" w:hAnsi="Arial" w:cs="Arial"/>
          <w:sz w:val="20"/>
          <w:szCs w:val="20"/>
        </w:rPr>
        <w:t xml:space="preserve">. </w:t>
      </w:r>
      <w:r>
        <w:rPr>
          <w:rFonts w:ascii="Arial" w:hAnsi="Arial" w:cs="Arial"/>
          <w:sz w:val="20"/>
          <w:szCs w:val="20"/>
        </w:rPr>
        <w:t xml:space="preserve">a </w:t>
      </w:r>
      <w:r>
        <w:rPr>
          <w:rFonts w:ascii="Arial" w:hAnsi="Arial" w:cs="Arial"/>
          <w:sz w:val="20"/>
          <w:szCs w:val="20"/>
        </w:rPr>
        <w:fldChar w:fldCharType="begin"/>
      </w:r>
      <w:r>
        <w:rPr>
          <w:rFonts w:ascii="Arial" w:hAnsi="Arial" w:cs="Arial"/>
          <w:sz w:val="20"/>
          <w:szCs w:val="20"/>
        </w:rPr>
        <w:instrText xml:space="preserve"> REF _Ref64897619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10</w:t>
      </w:r>
      <w:r>
        <w:rPr>
          <w:rFonts w:ascii="Arial" w:hAnsi="Arial" w:cs="Arial"/>
          <w:sz w:val="20"/>
          <w:szCs w:val="20"/>
        </w:rPr>
        <w:fldChar w:fldCharType="end"/>
      </w:r>
      <w:r>
        <w:rPr>
          <w:rFonts w:ascii="Arial" w:hAnsi="Arial" w:cs="Arial"/>
          <w:sz w:val="20"/>
          <w:szCs w:val="20"/>
        </w:rPr>
        <w:t xml:space="preserve">. </w:t>
      </w:r>
      <w:r w:rsidRPr="00D41922">
        <w:rPr>
          <w:rFonts w:ascii="Arial" w:hAnsi="Arial" w:cs="Arial"/>
          <w:sz w:val="20"/>
          <w:szCs w:val="20"/>
        </w:rPr>
        <w:t xml:space="preserve">této </w:t>
      </w:r>
      <w:r>
        <w:rPr>
          <w:rFonts w:ascii="Arial" w:hAnsi="Arial" w:cs="Arial"/>
          <w:sz w:val="20"/>
          <w:szCs w:val="20"/>
        </w:rPr>
        <w:t>S</w:t>
      </w:r>
      <w:r w:rsidRPr="00D41922">
        <w:rPr>
          <w:rFonts w:ascii="Arial" w:hAnsi="Arial" w:cs="Arial"/>
          <w:sz w:val="20"/>
          <w:szCs w:val="20"/>
        </w:rPr>
        <w:t xml:space="preserve">mlouvy, je Zhotovitel povinen uhradit Objednateli smluvní pokutu ve výši 0,05 % z ceny díla za každý i započatý den prodlení. V případě, že se přerušení ukáže jako neodůvodněné, je Zhotovitel povinen uhradit Objednateli jednorázovou smluvní pokutu ve výši </w:t>
      </w:r>
      <w:proofErr w:type="gramStart"/>
      <w:r w:rsidRPr="00D41922">
        <w:rPr>
          <w:rFonts w:ascii="Arial" w:hAnsi="Arial" w:cs="Arial"/>
          <w:sz w:val="20"/>
          <w:szCs w:val="20"/>
        </w:rPr>
        <w:t>10.000,-</w:t>
      </w:r>
      <w:proofErr w:type="gramEnd"/>
      <w:r w:rsidRPr="00D41922">
        <w:rPr>
          <w:rFonts w:ascii="Arial" w:hAnsi="Arial" w:cs="Arial"/>
          <w:sz w:val="20"/>
          <w:szCs w:val="20"/>
        </w:rPr>
        <w:t xml:space="preserve"> Kč.</w:t>
      </w:r>
    </w:p>
    <w:p w14:paraId="117B69C7" w14:textId="6DA559B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lastRenderedPageBreak/>
        <w:t xml:space="preserve">Poruší-li Zhotovitel kteroukoli povinnost uvedenou v čl. </w:t>
      </w:r>
      <w:r>
        <w:rPr>
          <w:rFonts w:ascii="Arial" w:hAnsi="Arial" w:cs="Arial"/>
          <w:sz w:val="20"/>
          <w:szCs w:val="20"/>
        </w:rPr>
        <w:fldChar w:fldCharType="begin"/>
      </w:r>
      <w:r>
        <w:rPr>
          <w:rFonts w:ascii="Arial" w:hAnsi="Arial" w:cs="Arial"/>
          <w:sz w:val="20"/>
          <w:szCs w:val="20"/>
        </w:rPr>
        <w:instrText xml:space="preserve"> REF _Ref64897729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X</w:t>
      </w:r>
      <w:r w:rsidR="003814AC">
        <w:rPr>
          <w:rFonts w:ascii="Arial" w:hAnsi="Arial" w:cs="Arial"/>
          <w:sz w:val="20"/>
          <w:szCs w:val="20"/>
        </w:rPr>
        <w:t>VIII</w:t>
      </w:r>
      <w:r>
        <w:rPr>
          <w:rFonts w:ascii="Arial" w:hAnsi="Arial" w:cs="Arial"/>
          <w:sz w:val="20"/>
          <w:szCs w:val="20"/>
        </w:rPr>
        <w:fldChar w:fldCharType="end"/>
      </w:r>
      <w:r w:rsidRPr="00D41922">
        <w:rPr>
          <w:rFonts w:ascii="Arial" w:hAnsi="Arial" w:cs="Arial"/>
          <w:sz w:val="20"/>
          <w:szCs w:val="20"/>
        </w:rPr>
        <w:t xml:space="preserve">. je povinen Objednateli uhradit jednorázovou smluvní pokutu ve výši </w:t>
      </w:r>
      <w:proofErr w:type="gramStart"/>
      <w:r w:rsidRPr="00D41922">
        <w:rPr>
          <w:rFonts w:ascii="Arial" w:hAnsi="Arial" w:cs="Arial"/>
          <w:sz w:val="20"/>
          <w:szCs w:val="20"/>
        </w:rPr>
        <w:t>500.000,-</w:t>
      </w:r>
      <w:proofErr w:type="gramEnd"/>
      <w:r w:rsidRPr="00D41922">
        <w:rPr>
          <w:rFonts w:ascii="Arial" w:hAnsi="Arial" w:cs="Arial"/>
          <w:sz w:val="20"/>
          <w:szCs w:val="20"/>
        </w:rPr>
        <w:t xml:space="preserve"> Kč za každé jednotlivé porušení těchto povinností.</w:t>
      </w:r>
    </w:p>
    <w:p w14:paraId="4695A7EC" w14:textId="34AE035E"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Poruší-li Zhotovitel kteroukoli povinnost uvedenou v čl. </w:t>
      </w:r>
      <w:r>
        <w:rPr>
          <w:rFonts w:ascii="Arial" w:hAnsi="Arial" w:cs="Arial"/>
          <w:sz w:val="20"/>
          <w:szCs w:val="20"/>
        </w:rPr>
        <w:fldChar w:fldCharType="begin"/>
      </w:r>
      <w:r>
        <w:rPr>
          <w:rFonts w:ascii="Arial" w:hAnsi="Arial" w:cs="Arial"/>
          <w:sz w:val="20"/>
          <w:szCs w:val="20"/>
        </w:rPr>
        <w:instrText xml:space="preserve"> REF _Ref64897759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XII</w:t>
      </w:r>
      <w:r>
        <w:rPr>
          <w:rFonts w:ascii="Arial" w:hAnsi="Arial" w:cs="Arial"/>
          <w:sz w:val="20"/>
          <w:szCs w:val="20"/>
        </w:rPr>
        <w:fldChar w:fldCharType="end"/>
      </w:r>
      <w:r w:rsidRPr="00D41922">
        <w:rPr>
          <w:rFonts w:ascii="Arial" w:hAnsi="Arial" w:cs="Arial"/>
          <w:sz w:val="20"/>
          <w:szCs w:val="20"/>
        </w:rPr>
        <w:t xml:space="preserve">., je povinen Objednateli uhradit </w:t>
      </w:r>
      <w:proofErr w:type="gramStart"/>
      <w:r w:rsidRPr="00D41922">
        <w:rPr>
          <w:rFonts w:ascii="Arial" w:hAnsi="Arial" w:cs="Arial"/>
          <w:sz w:val="20"/>
          <w:szCs w:val="20"/>
        </w:rPr>
        <w:t>5.000,-</w:t>
      </w:r>
      <w:proofErr w:type="gramEnd"/>
      <w:r w:rsidRPr="00D41922">
        <w:rPr>
          <w:rFonts w:ascii="Arial" w:hAnsi="Arial" w:cs="Arial"/>
          <w:sz w:val="20"/>
          <w:szCs w:val="20"/>
        </w:rPr>
        <w:t xml:space="preserve"> Kč za každý jednotlivý případ porušení.</w:t>
      </w:r>
    </w:p>
    <w:p w14:paraId="7657DE26" w14:textId="77777777" w:rsidR="00F06EB9" w:rsidRPr="00D41922" w:rsidRDefault="00F06EB9" w:rsidP="00F06EB9">
      <w:pPr>
        <w:pStyle w:val="Nadpis2"/>
        <w:tabs>
          <w:tab w:val="clear" w:pos="0"/>
        </w:tabs>
        <w:spacing w:after="120" w:line="240" w:lineRule="auto"/>
        <w:rPr>
          <w:rFonts w:ascii="Arial" w:hAnsi="Arial" w:cs="Arial"/>
          <w:sz w:val="20"/>
          <w:szCs w:val="20"/>
        </w:rPr>
      </w:pPr>
      <w:r w:rsidRPr="00D41922">
        <w:rPr>
          <w:rFonts w:ascii="Arial" w:hAnsi="Arial" w:cs="Arial"/>
          <w:sz w:val="20"/>
          <w:szCs w:val="20"/>
        </w:rPr>
        <w:t>Smluvní pokuta je splatná do 30 dní od data, kdy byla povinné straně doručena písemná výzva k jejímu zaplacení ze strany oprávněné strany, a to na účet oprávněné strany uvedený v písemné výzvě.</w:t>
      </w:r>
    </w:p>
    <w:p w14:paraId="23F25AB5"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Další smluvní pokuty mohou být ujednány v dalších ustanoveních Smlouvy.</w:t>
      </w:r>
    </w:p>
    <w:p w14:paraId="238E91D2" w14:textId="77777777" w:rsidR="00F06EB9" w:rsidRPr="00D41922" w:rsidRDefault="00F06EB9" w:rsidP="00F06EB9">
      <w:pPr>
        <w:pStyle w:val="Nadpis1"/>
        <w:spacing w:before="360" w:line="240" w:lineRule="auto"/>
        <w:ind w:left="0"/>
        <w:rPr>
          <w:rFonts w:ascii="Arial" w:hAnsi="Arial" w:cs="Arial"/>
        </w:rPr>
      </w:pPr>
      <w:r w:rsidRPr="00D41922">
        <w:rPr>
          <w:rFonts w:ascii="Arial" w:hAnsi="Arial" w:cs="Arial"/>
        </w:rPr>
        <w:t>Odstoupení od Smlouvy</w:t>
      </w:r>
    </w:p>
    <w:p w14:paraId="2F7CE461" w14:textId="12C3F6E2" w:rsidR="00F06EB9" w:rsidRPr="00D41922" w:rsidRDefault="00F06EB9" w:rsidP="00F06EB9">
      <w:pPr>
        <w:pStyle w:val="Nadpis2"/>
        <w:numPr>
          <w:ilvl w:val="1"/>
          <w:numId w:val="16"/>
        </w:numPr>
        <w:spacing w:after="120" w:line="240" w:lineRule="auto"/>
        <w:rPr>
          <w:rFonts w:ascii="Arial" w:hAnsi="Arial" w:cs="Arial"/>
          <w:b/>
          <w:sz w:val="20"/>
          <w:szCs w:val="20"/>
        </w:rPr>
      </w:pPr>
      <w:r w:rsidRPr="00D41922">
        <w:rPr>
          <w:rFonts w:ascii="Arial" w:hAnsi="Arial" w:cs="Arial"/>
          <w:b/>
          <w:sz w:val="20"/>
          <w:szCs w:val="20"/>
        </w:rPr>
        <w:t>Smluvní strany se dohodly, že mohou od Smlouvy odstoupit v případech, kdy to stanoví zákon (především občanský zákoník) nebo Smlouva</w:t>
      </w:r>
      <w:r w:rsidRPr="00D41922">
        <w:rPr>
          <w:rFonts w:ascii="Arial" w:hAnsi="Arial" w:cs="Arial"/>
          <w:sz w:val="20"/>
          <w:szCs w:val="20"/>
        </w:rPr>
        <w:t xml:space="preserve">. Odstoupení od Smlouvy musí být provedeno </w:t>
      </w:r>
      <w:r w:rsidRPr="00D41922">
        <w:rPr>
          <w:rFonts w:ascii="Arial" w:hAnsi="Arial" w:cs="Arial"/>
          <w:b/>
          <w:sz w:val="20"/>
          <w:szCs w:val="20"/>
        </w:rPr>
        <w:t>písemnou formou</w:t>
      </w:r>
      <w:r w:rsidRPr="00D41922">
        <w:rPr>
          <w:rFonts w:ascii="Arial" w:hAnsi="Arial" w:cs="Arial"/>
          <w:sz w:val="20"/>
          <w:szCs w:val="20"/>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w:t>
      </w:r>
      <w:r w:rsidRPr="00D41922">
        <w:rPr>
          <w:rFonts w:ascii="Arial" w:hAnsi="Arial" w:cs="Arial"/>
          <w:b/>
          <w:sz w:val="20"/>
          <w:szCs w:val="20"/>
        </w:rPr>
        <w:t xml:space="preserve">Odstoupení od Smlouvy se v souladu s § 2005 občanského zákoníku nedotýká zejména nároku na náhradu škody vzniklé porušením Smlouvy, ujednaných smluvních pokut za porušení povinnosti vyplývající ze Smlouvy, smluvních ustanovení týkajících se volby práva, řešení sporů mezi smluvními stranami a jiných ustanovení, které podle projevené vůle stran nebo vzhledem ke své povaze mají trvat i po ukončení Smlouvy. </w:t>
      </w:r>
    </w:p>
    <w:p w14:paraId="655234D4"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Od Smlouvy lze odstoupit především z důvodu porušení Smlouvy podstatným způsobem druhou smluvní stranou. Smluvní strany Smlouvy se dohodly, že podstatným porušením Smlouvy se rozumí zejména:</w:t>
      </w:r>
    </w:p>
    <w:p w14:paraId="1DC18FD2" w14:textId="77777777" w:rsidR="00F06EB9" w:rsidRPr="00D41922" w:rsidRDefault="00F06EB9" w:rsidP="00F06EB9">
      <w:pPr>
        <w:pStyle w:val="Nadpis3"/>
        <w:spacing w:after="120" w:line="240" w:lineRule="auto"/>
        <w:ind w:left="756"/>
        <w:rPr>
          <w:rFonts w:ascii="Arial" w:hAnsi="Arial" w:cs="Arial"/>
          <w:sz w:val="20"/>
          <w:szCs w:val="20"/>
        </w:rPr>
      </w:pPr>
      <w:r w:rsidRPr="00D41922">
        <w:rPr>
          <w:rFonts w:ascii="Arial" w:hAnsi="Arial" w:cs="Arial"/>
          <w:sz w:val="20"/>
          <w:szCs w:val="20"/>
        </w:rPr>
        <w:t>jestliže se Zhotovitel dostane do prodlení s prováděním díla</w:t>
      </w:r>
      <w:r w:rsidRPr="00D41922">
        <w:rPr>
          <w:rFonts w:ascii="Arial" w:hAnsi="Arial" w:cs="Arial"/>
          <w:i/>
          <w:iCs/>
          <w:sz w:val="20"/>
          <w:szCs w:val="20"/>
        </w:rPr>
        <w:t xml:space="preserve">, </w:t>
      </w:r>
      <w:r w:rsidRPr="00D41922">
        <w:rPr>
          <w:rFonts w:ascii="Arial" w:hAnsi="Arial" w:cs="Arial"/>
          <w:sz w:val="20"/>
          <w:szCs w:val="20"/>
        </w:rPr>
        <w:t xml:space="preserve">ať již jako celku či jeho jednotlivých částí, ve vztahu k termínům provádění díla dle článku </w:t>
      </w:r>
      <w:r>
        <w:rPr>
          <w:rFonts w:ascii="Arial" w:hAnsi="Arial" w:cs="Arial"/>
          <w:sz w:val="20"/>
          <w:szCs w:val="20"/>
        </w:rPr>
        <w:fldChar w:fldCharType="begin"/>
      </w:r>
      <w:r>
        <w:rPr>
          <w:rFonts w:ascii="Arial" w:hAnsi="Arial" w:cs="Arial"/>
          <w:sz w:val="20"/>
          <w:szCs w:val="20"/>
        </w:rPr>
        <w:instrText xml:space="preserve"> REF _Ref64896674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V</w:t>
      </w:r>
      <w:r>
        <w:rPr>
          <w:rFonts w:ascii="Arial" w:hAnsi="Arial" w:cs="Arial"/>
          <w:sz w:val="20"/>
          <w:szCs w:val="20"/>
        </w:rPr>
        <w:fldChar w:fldCharType="end"/>
      </w:r>
      <w:r w:rsidRPr="00D41922">
        <w:rPr>
          <w:rFonts w:ascii="Arial" w:hAnsi="Arial" w:cs="Arial"/>
          <w:sz w:val="20"/>
          <w:szCs w:val="20"/>
        </w:rPr>
        <w:t xml:space="preserve">. Smlouvy, které bude delší než čtrnáct kalendářních dnů, a/nebo </w:t>
      </w:r>
    </w:p>
    <w:p w14:paraId="25B726DC" w14:textId="02E2E564" w:rsidR="00F06EB9" w:rsidRPr="00D41922" w:rsidRDefault="00F06EB9" w:rsidP="00F06EB9">
      <w:pPr>
        <w:pStyle w:val="Nadpis3"/>
        <w:spacing w:after="120" w:line="240" w:lineRule="auto"/>
        <w:ind w:left="756"/>
        <w:rPr>
          <w:rFonts w:ascii="Arial" w:hAnsi="Arial" w:cs="Arial"/>
          <w:sz w:val="20"/>
          <w:szCs w:val="20"/>
        </w:rPr>
      </w:pPr>
      <w:r w:rsidRPr="00D41922">
        <w:rPr>
          <w:rFonts w:ascii="Arial" w:hAnsi="Arial" w:cs="Arial"/>
          <w:sz w:val="20"/>
          <w:szCs w:val="20"/>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w:t>
      </w:r>
      <w:r w:rsidRPr="00D41922">
        <w:rPr>
          <w:rFonts w:ascii="Arial" w:hAnsi="Arial" w:cs="Arial"/>
          <w:sz w:val="22"/>
          <w:szCs w:val="22"/>
        </w:rPr>
        <w:t xml:space="preserve"> </w:t>
      </w:r>
      <w:r w:rsidRPr="00D41922">
        <w:rPr>
          <w:rFonts w:ascii="Arial" w:hAnsi="Arial" w:cs="Arial"/>
          <w:sz w:val="20"/>
          <w:szCs w:val="20"/>
        </w:rPr>
        <w:t>se nepovažují technologické pauzy, a/nebo</w:t>
      </w:r>
    </w:p>
    <w:p w14:paraId="7E5A88E7" w14:textId="50A6FEB4" w:rsidR="00F06EB9" w:rsidRPr="00D41922" w:rsidRDefault="00F06EB9" w:rsidP="00F06EB9">
      <w:pPr>
        <w:pStyle w:val="Nadpis3"/>
        <w:spacing w:after="120" w:line="240" w:lineRule="auto"/>
        <w:ind w:left="756"/>
        <w:rPr>
          <w:rFonts w:ascii="Arial" w:hAnsi="Arial" w:cs="Arial"/>
          <w:sz w:val="20"/>
          <w:szCs w:val="20"/>
        </w:rPr>
      </w:pPr>
      <w:r w:rsidRPr="00D41922">
        <w:rPr>
          <w:rFonts w:ascii="Arial" w:hAnsi="Arial" w:cs="Arial"/>
          <w:sz w:val="20"/>
          <w:szCs w:val="20"/>
        </w:rPr>
        <w:t>jestliže Zhotovitel řádně a včas neprokáže trvání platné a účinné pojistné smlouvy dle článk</w:t>
      </w:r>
      <w:r>
        <w:rPr>
          <w:rFonts w:ascii="Arial" w:hAnsi="Arial" w:cs="Arial"/>
          <w:sz w:val="20"/>
          <w:szCs w:val="20"/>
        </w:rPr>
        <w:t>ů</w:t>
      </w:r>
      <w:r w:rsidRPr="00D41922">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_Ref64897729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X</w:t>
      </w:r>
      <w:r w:rsidR="003814AC">
        <w:rPr>
          <w:rFonts w:ascii="Arial" w:hAnsi="Arial" w:cs="Arial"/>
          <w:sz w:val="20"/>
          <w:szCs w:val="20"/>
        </w:rPr>
        <w:t>VI</w:t>
      </w:r>
      <w:r>
        <w:rPr>
          <w:rFonts w:ascii="Arial" w:hAnsi="Arial" w:cs="Arial"/>
          <w:sz w:val="20"/>
          <w:szCs w:val="20"/>
        </w:rPr>
        <w:t>I</w:t>
      </w:r>
      <w:r>
        <w:rPr>
          <w:rFonts w:ascii="Arial" w:hAnsi="Arial" w:cs="Arial"/>
          <w:sz w:val="20"/>
          <w:szCs w:val="20"/>
        </w:rPr>
        <w:fldChar w:fldCharType="end"/>
      </w:r>
      <w:r w:rsidR="003814AC">
        <w:rPr>
          <w:rFonts w:ascii="Arial" w:hAnsi="Arial" w:cs="Arial"/>
          <w:sz w:val="20"/>
          <w:szCs w:val="20"/>
        </w:rPr>
        <w:t>I</w:t>
      </w:r>
      <w:r w:rsidRPr="00D41922">
        <w:rPr>
          <w:rFonts w:ascii="Arial" w:hAnsi="Arial" w:cs="Arial"/>
          <w:sz w:val="20"/>
          <w:szCs w:val="20"/>
        </w:rPr>
        <w:t>. Smlouvy či jinak poruší ustanovení článk</w:t>
      </w:r>
      <w:r>
        <w:rPr>
          <w:rFonts w:ascii="Arial" w:hAnsi="Arial" w:cs="Arial"/>
          <w:sz w:val="20"/>
          <w:szCs w:val="20"/>
        </w:rPr>
        <w:t>ů</w:t>
      </w:r>
      <w:r w:rsidRPr="00D41922">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_Ref64897729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X</w:t>
      </w:r>
      <w:r w:rsidR="003814AC">
        <w:rPr>
          <w:rFonts w:ascii="Arial" w:hAnsi="Arial" w:cs="Arial"/>
          <w:sz w:val="20"/>
          <w:szCs w:val="20"/>
        </w:rPr>
        <w:t>VII</w:t>
      </w:r>
      <w:r>
        <w:rPr>
          <w:rFonts w:ascii="Arial" w:hAnsi="Arial" w:cs="Arial"/>
          <w:sz w:val="20"/>
          <w:szCs w:val="20"/>
        </w:rPr>
        <w:fldChar w:fldCharType="end"/>
      </w:r>
      <w:r w:rsidR="003814AC">
        <w:rPr>
          <w:rFonts w:ascii="Arial" w:hAnsi="Arial" w:cs="Arial"/>
          <w:sz w:val="20"/>
          <w:szCs w:val="20"/>
        </w:rPr>
        <w:t>I</w:t>
      </w:r>
      <w:r w:rsidRPr="00D41922">
        <w:rPr>
          <w:rFonts w:ascii="Arial" w:hAnsi="Arial" w:cs="Arial"/>
          <w:sz w:val="20"/>
          <w:szCs w:val="20"/>
        </w:rPr>
        <w:t>. Smlouvy, a/nebo</w:t>
      </w:r>
    </w:p>
    <w:p w14:paraId="724314F4" w14:textId="77777777" w:rsidR="00F06EB9" w:rsidRPr="00D41922" w:rsidRDefault="00F06EB9" w:rsidP="00F06EB9">
      <w:pPr>
        <w:pStyle w:val="Nadpis3"/>
        <w:spacing w:after="120" w:line="240" w:lineRule="auto"/>
        <w:ind w:left="756"/>
        <w:rPr>
          <w:rFonts w:ascii="Arial" w:hAnsi="Arial" w:cs="Arial"/>
          <w:sz w:val="20"/>
          <w:szCs w:val="20"/>
        </w:rPr>
      </w:pPr>
      <w:r w:rsidRPr="00D41922">
        <w:rPr>
          <w:rFonts w:ascii="Arial" w:hAnsi="Arial" w:cs="Arial"/>
          <w:sz w:val="20"/>
          <w:szCs w:val="20"/>
        </w:rPr>
        <w:t>Zhotovitel vstoupil do likvidace; a/nebo</w:t>
      </w:r>
    </w:p>
    <w:p w14:paraId="1287CB68" w14:textId="77777777" w:rsidR="00F06EB9" w:rsidRPr="00D41922" w:rsidRDefault="00F06EB9" w:rsidP="00F06EB9">
      <w:pPr>
        <w:pStyle w:val="Nadpis3"/>
        <w:spacing w:after="120" w:line="240" w:lineRule="auto"/>
        <w:ind w:left="756"/>
        <w:rPr>
          <w:rFonts w:ascii="Arial" w:hAnsi="Arial" w:cs="Arial"/>
          <w:sz w:val="20"/>
          <w:szCs w:val="20"/>
        </w:rPr>
      </w:pPr>
      <w:r w:rsidRPr="00D41922">
        <w:rPr>
          <w:rFonts w:ascii="Arial" w:hAnsi="Arial" w:cs="Arial"/>
          <w:sz w:val="20"/>
          <w:szCs w:val="20"/>
        </w:rPr>
        <w:t xml:space="preserve">Zhotovitel uzavřel smlouvu o prodeji či nájmu podniku či jeho části, na </w:t>
      </w:r>
      <w:proofErr w:type="gramStart"/>
      <w:r w:rsidRPr="00D41922">
        <w:rPr>
          <w:rFonts w:ascii="Arial" w:hAnsi="Arial" w:cs="Arial"/>
          <w:sz w:val="20"/>
          <w:szCs w:val="20"/>
        </w:rPr>
        <w:t>základě</w:t>
      </w:r>
      <w:proofErr w:type="gramEnd"/>
      <w:r w:rsidRPr="00D41922">
        <w:rPr>
          <w:rFonts w:ascii="Arial" w:hAnsi="Arial" w:cs="Arial"/>
          <w:sz w:val="20"/>
          <w:szCs w:val="20"/>
        </w:rPr>
        <w:t xml:space="preserve"> které převedl, resp. pronajal, svůj podnik či tu jeho část, jejíž součástí jsou i práva a závazky z právního vztahu dle Smlouvy na třetí osobu; a/nebo</w:t>
      </w:r>
    </w:p>
    <w:p w14:paraId="7E930482" w14:textId="7B6FB70B" w:rsidR="00F06EB9" w:rsidRPr="00D41922" w:rsidRDefault="00F06EB9" w:rsidP="00F06EB9">
      <w:pPr>
        <w:pStyle w:val="Nadpis3"/>
        <w:spacing w:after="120" w:line="240" w:lineRule="auto"/>
        <w:ind w:left="756"/>
        <w:rPr>
          <w:rFonts w:ascii="Arial" w:hAnsi="Arial" w:cs="Arial"/>
          <w:sz w:val="20"/>
          <w:szCs w:val="20"/>
        </w:rPr>
      </w:pPr>
      <w:r w:rsidRPr="00D41922">
        <w:rPr>
          <w:rFonts w:ascii="Arial" w:hAnsi="Arial" w:cs="Arial"/>
          <w:sz w:val="20"/>
          <w:szCs w:val="20"/>
        </w:rPr>
        <w:t xml:space="preserve">Zhotovitel porušil některou ze svých povinností uvedených v článku </w:t>
      </w:r>
      <w:r>
        <w:rPr>
          <w:rFonts w:ascii="Arial" w:hAnsi="Arial" w:cs="Arial"/>
          <w:sz w:val="20"/>
          <w:szCs w:val="20"/>
        </w:rPr>
        <w:fldChar w:fldCharType="begin"/>
      </w:r>
      <w:r>
        <w:rPr>
          <w:rFonts w:ascii="Arial" w:hAnsi="Arial" w:cs="Arial"/>
          <w:sz w:val="20"/>
          <w:szCs w:val="20"/>
        </w:rPr>
        <w:instrText xml:space="preserve"> REF _Ref64896508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XI</w:t>
      </w:r>
      <w:r>
        <w:rPr>
          <w:rFonts w:ascii="Arial" w:hAnsi="Arial" w:cs="Arial"/>
          <w:sz w:val="20"/>
          <w:szCs w:val="20"/>
        </w:rPr>
        <w:fldChar w:fldCharType="end"/>
      </w:r>
      <w:r w:rsidRPr="00D41922">
        <w:rPr>
          <w:rFonts w:ascii="Arial" w:hAnsi="Arial" w:cs="Arial"/>
          <w:sz w:val="20"/>
          <w:szCs w:val="20"/>
        </w:rPr>
        <w:t>. Smlouvy; a/nebo</w:t>
      </w:r>
    </w:p>
    <w:p w14:paraId="6920E41D" w14:textId="77777777" w:rsidR="00F06EB9" w:rsidRPr="00D41922" w:rsidRDefault="00F06EB9" w:rsidP="00F06EB9">
      <w:pPr>
        <w:pStyle w:val="Nadpis3"/>
        <w:spacing w:after="120" w:line="240" w:lineRule="auto"/>
        <w:ind w:left="756"/>
        <w:rPr>
          <w:rFonts w:ascii="Arial" w:hAnsi="Arial" w:cs="Arial"/>
          <w:sz w:val="20"/>
          <w:szCs w:val="20"/>
        </w:rPr>
      </w:pPr>
      <w:r w:rsidRPr="00D41922">
        <w:rPr>
          <w:rFonts w:ascii="Arial" w:hAnsi="Arial" w:cs="Arial"/>
          <w:sz w:val="20"/>
          <w:szCs w:val="20"/>
        </w:rPr>
        <w:t xml:space="preserve">Zhotovitel porušil některý ze svých závazků dle článku </w:t>
      </w:r>
      <w:r>
        <w:rPr>
          <w:rFonts w:ascii="Arial" w:hAnsi="Arial" w:cs="Arial"/>
          <w:sz w:val="20"/>
          <w:szCs w:val="20"/>
        </w:rPr>
        <w:fldChar w:fldCharType="begin"/>
      </w:r>
      <w:r>
        <w:rPr>
          <w:rFonts w:ascii="Arial" w:hAnsi="Arial" w:cs="Arial"/>
          <w:sz w:val="20"/>
          <w:szCs w:val="20"/>
        </w:rPr>
        <w:instrText xml:space="preserve"> REF _Ref64899311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IX</w:t>
      </w:r>
      <w:r>
        <w:rPr>
          <w:rFonts w:ascii="Arial" w:hAnsi="Arial" w:cs="Arial"/>
          <w:sz w:val="20"/>
          <w:szCs w:val="20"/>
        </w:rPr>
        <w:fldChar w:fldCharType="end"/>
      </w:r>
      <w:r w:rsidRPr="00D41922">
        <w:rPr>
          <w:rFonts w:ascii="Arial" w:hAnsi="Arial" w:cs="Arial"/>
          <w:sz w:val="20"/>
          <w:szCs w:val="20"/>
        </w:rPr>
        <w:t xml:space="preserve">. odst. </w:t>
      </w:r>
      <w:r>
        <w:rPr>
          <w:rFonts w:ascii="Arial" w:hAnsi="Arial" w:cs="Arial"/>
          <w:sz w:val="20"/>
          <w:szCs w:val="20"/>
        </w:rPr>
        <w:fldChar w:fldCharType="begin"/>
      </w:r>
      <w:r>
        <w:rPr>
          <w:rFonts w:ascii="Arial" w:hAnsi="Arial" w:cs="Arial"/>
          <w:sz w:val="20"/>
          <w:szCs w:val="20"/>
        </w:rPr>
        <w:instrText xml:space="preserve"> REF _Ref64899316 \n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w:t>
      </w:r>
      <w:r>
        <w:rPr>
          <w:rFonts w:ascii="Arial" w:hAnsi="Arial" w:cs="Arial"/>
          <w:sz w:val="20"/>
          <w:szCs w:val="20"/>
        </w:rPr>
        <w:fldChar w:fldCharType="end"/>
      </w:r>
      <w:r>
        <w:rPr>
          <w:rFonts w:ascii="Arial" w:hAnsi="Arial" w:cs="Arial"/>
          <w:sz w:val="20"/>
          <w:szCs w:val="20"/>
        </w:rPr>
        <w:t xml:space="preserve"> </w:t>
      </w:r>
      <w:r w:rsidRPr="00D41922">
        <w:rPr>
          <w:rFonts w:ascii="Arial" w:hAnsi="Arial" w:cs="Arial"/>
          <w:sz w:val="20"/>
          <w:szCs w:val="20"/>
        </w:rPr>
        <w:t xml:space="preserve">Smlouvy a/nebo </w:t>
      </w:r>
    </w:p>
    <w:p w14:paraId="2DDC142A" w14:textId="77777777" w:rsidR="00F06EB9" w:rsidRPr="00D41922" w:rsidRDefault="00F06EB9" w:rsidP="00F06EB9">
      <w:pPr>
        <w:pStyle w:val="Nadpis3"/>
        <w:spacing w:after="120" w:line="240" w:lineRule="auto"/>
        <w:ind w:left="756"/>
        <w:rPr>
          <w:rFonts w:ascii="Arial" w:hAnsi="Arial" w:cs="Arial"/>
          <w:sz w:val="20"/>
          <w:szCs w:val="20"/>
        </w:rPr>
      </w:pPr>
      <w:r w:rsidRPr="00D41922">
        <w:rPr>
          <w:rFonts w:ascii="Arial" w:hAnsi="Arial" w:cs="Arial"/>
          <w:sz w:val="20"/>
          <w:szCs w:val="20"/>
        </w:rPr>
        <w:t xml:space="preserve">Zhotovitel přenesl nebo převedl práva ze Smlouvy na jinou osobu bez písemného souhlasu Objednatele, </w:t>
      </w:r>
    </w:p>
    <w:p w14:paraId="6EFE4AC0" w14:textId="77777777" w:rsidR="00F06EB9" w:rsidRPr="00D41922" w:rsidRDefault="00F06EB9" w:rsidP="00F06EB9">
      <w:pPr>
        <w:pStyle w:val="Nadpis2"/>
        <w:numPr>
          <w:ilvl w:val="0"/>
          <w:numId w:val="0"/>
        </w:numPr>
        <w:spacing w:after="120" w:line="240" w:lineRule="auto"/>
        <w:rPr>
          <w:rFonts w:ascii="Arial" w:hAnsi="Arial" w:cs="Arial"/>
          <w:sz w:val="20"/>
          <w:szCs w:val="20"/>
        </w:rPr>
      </w:pPr>
      <w:r w:rsidRPr="00D41922">
        <w:rPr>
          <w:rFonts w:ascii="Arial" w:hAnsi="Arial" w:cs="Arial"/>
          <w:sz w:val="20"/>
          <w:szCs w:val="20"/>
        </w:rPr>
        <w:t>a další porušení označené v textu smlouvy o dílo jako podstatné porušení nebo porušení smlouvy podstatným způsobem (význam je totožný). V dalších případech bude podstatné porušení smlouvy posuzováno dle § 2002 občanského zákoníku.</w:t>
      </w:r>
    </w:p>
    <w:p w14:paraId="2C868A22"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V případě odstoupení od smlouvy zůstává dosud provedené dílo ve vlastnictví Objednatele a Zhotoviteli náleží pouze část ceny, odpovídající této části díla dle plateb díla dojednaných ve smlouvě o dílo. </w:t>
      </w:r>
      <w:r w:rsidRPr="00D41922">
        <w:rPr>
          <w:rFonts w:ascii="Arial" w:hAnsi="Arial" w:cs="Arial"/>
          <w:b/>
          <w:sz w:val="20"/>
          <w:szCs w:val="20"/>
        </w:rPr>
        <w:t xml:space="preserve">Zhotovitel je povinen předat dosud provedené dílo a veškerou související dokumentaci </w:t>
      </w:r>
      <w:r w:rsidRPr="00D41922">
        <w:rPr>
          <w:rFonts w:ascii="Arial" w:hAnsi="Arial" w:cs="Arial"/>
          <w:sz w:val="20"/>
          <w:szCs w:val="20"/>
        </w:rPr>
        <w:t xml:space="preserve">(viz analogicky dokumentace, která se předává při předání díla v případě jeho ukončení) </w:t>
      </w:r>
      <w:r w:rsidRPr="00D41922">
        <w:rPr>
          <w:rFonts w:ascii="Arial" w:hAnsi="Arial" w:cs="Arial"/>
          <w:b/>
          <w:sz w:val="20"/>
          <w:szCs w:val="20"/>
        </w:rPr>
        <w:t>Objednateli do 5 dnů po účinnosti odstoupení</w:t>
      </w:r>
      <w:r w:rsidRPr="00D41922">
        <w:rPr>
          <w:rFonts w:ascii="Arial" w:hAnsi="Arial" w:cs="Arial"/>
          <w:sz w:val="20"/>
          <w:szCs w:val="20"/>
        </w:rPr>
        <w:t>, včetně písemného upozornění na opatření nutná k předejití škodám, které by mohly vzniknout v důsledku předčasného ukončení smlouvy, a v této lhůtě rovněž splnit všechny další povinnosti dle smlouvy o dílo (především viz dále v tomto bodě).</w:t>
      </w:r>
    </w:p>
    <w:p w14:paraId="406E00DC"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Odstoupením od smlouvy o dílo (bez ohledu na skutečnost, která ze smluvních stran od Smlouvy odstoupila) nezaniká právo Objednatele vyúčtovat zhotoviteli všechny smluvní pokuty sjednané ve Smlouvě.</w:t>
      </w:r>
    </w:p>
    <w:p w14:paraId="5723CED6" w14:textId="77777777" w:rsidR="00F06EB9" w:rsidRPr="00D41922" w:rsidRDefault="00F06EB9" w:rsidP="00F06EB9">
      <w:pPr>
        <w:pStyle w:val="Nadpis2"/>
        <w:spacing w:after="120" w:line="240" w:lineRule="auto"/>
        <w:rPr>
          <w:rFonts w:ascii="Arial" w:hAnsi="Arial" w:cs="Arial"/>
          <w:snapToGrid w:val="0"/>
          <w:sz w:val="20"/>
          <w:szCs w:val="20"/>
        </w:rPr>
      </w:pPr>
      <w:r w:rsidRPr="00D41922">
        <w:rPr>
          <w:rFonts w:ascii="Arial" w:hAnsi="Arial" w:cs="Arial"/>
          <w:snapToGrid w:val="0"/>
          <w:sz w:val="20"/>
          <w:szCs w:val="20"/>
        </w:rPr>
        <w:t>Smluvní strana, která důvodné odstoupení od smlouvy zapříčinila, je povinna uhradit druhé smluvní straně veškeré náklady jí vzniklé z důvodů odstoupení od Smlouvy.</w:t>
      </w:r>
    </w:p>
    <w:p w14:paraId="13C2DC8F"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lastRenderedPageBreak/>
        <w:t xml:space="preserve">V případě odstoupení od Smlouvy kteroukoliv ze smluvních stran provedou smluvní strany nejpozději </w:t>
      </w:r>
      <w:r w:rsidRPr="00D41922">
        <w:rPr>
          <w:rFonts w:ascii="Arial" w:hAnsi="Arial" w:cs="Arial"/>
          <w:b/>
          <w:sz w:val="20"/>
          <w:szCs w:val="20"/>
        </w:rPr>
        <w:t>do 14 dnů ode dne účinnosti odstoupení od Smlouvy inventarizaci</w:t>
      </w:r>
      <w:r w:rsidRPr="00D41922">
        <w:rPr>
          <w:rFonts w:ascii="Arial" w:hAnsi="Arial" w:cs="Arial"/>
          <w:sz w:val="20"/>
          <w:szCs w:val="20"/>
        </w:rPr>
        <w:t xml:space="preserve"> veškerých vzájemných plnění dle Smlouvy k datu účinnosti odstoupení od Smlouvy. Závěrem této inventarizace bude vyčíslení:</w:t>
      </w:r>
    </w:p>
    <w:p w14:paraId="3594143F" w14:textId="77777777" w:rsidR="00F06EB9" w:rsidRPr="00D41922" w:rsidRDefault="00F06EB9" w:rsidP="00F06EB9">
      <w:pPr>
        <w:pStyle w:val="Nadpis3"/>
        <w:spacing w:after="120" w:line="240" w:lineRule="auto"/>
        <w:ind w:left="728"/>
        <w:rPr>
          <w:rFonts w:ascii="Arial" w:hAnsi="Arial" w:cs="Arial"/>
          <w:sz w:val="20"/>
          <w:szCs w:val="20"/>
        </w:rPr>
      </w:pPr>
      <w:r w:rsidRPr="00D41922">
        <w:rPr>
          <w:rFonts w:ascii="Arial" w:hAnsi="Arial" w:cs="Arial"/>
          <w:sz w:val="20"/>
          <w:szCs w:val="20"/>
        </w:rPr>
        <w:t>částky součtu dílčích plateb ceny za provedení díla dle Smlouvy Objednatelem Zhotoviteli; a</w:t>
      </w:r>
    </w:p>
    <w:p w14:paraId="0CD97481" w14:textId="77777777" w:rsidR="00F06EB9" w:rsidRPr="00D41922" w:rsidRDefault="00F06EB9" w:rsidP="00F06EB9">
      <w:pPr>
        <w:pStyle w:val="Nadpis3"/>
        <w:spacing w:after="120" w:line="240" w:lineRule="auto"/>
        <w:ind w:left="728"/>
        <w:rPr>
          <w:rFonts w:ascii="Arial" w:hAnsi="Arial" w:cs="Arial"/>
          <w:sz w:val="20"/>
          <w:szCs w:val="20"/>
        </w:rPr>
      </w:pPr>
      <w:r w:rsidRPr="00D41922">
        <w:rPr>
          <w:rFonts w:ascii="Arial" w:hAnsi="Arial" w:cs="Arial"/>
          <w:sz w:val="20"/>
          <w:szCs w:val="20"/>
        </w:rPr>
        <w:t xml:space="preserve">částky ceny věcí, které Zhotovitel k provedení díla účelně opatřil a které se staly k datu účinnosti odstoupení od Smlouvy vlastnictvím Objednatele, a to v cenách dle Smlouvy, kdy za základ výpočtu budou brány jednotkové ceny dle nabídky Zhotovitele. </w:t>
      </w:r>
    </w:p>
    <w:p w14:paraId="0D573482" w14:textId="77777777" w:rsidR="00F06EB9" w:rsidRPr="00D41922" w:rsidRDefault="00F06EB9" w:rsidP="00F06EB9">
      <w:pPr>
        <w:pStyle w:val="Nadpis3"/>
        <w:numPr>
          <w:ilvl w:val="0"/>
          <w:numId w:val="0"/>
        </w:numPr>
        <w:spacing w:after="120" w:line="240" w:lineRule="auto"/>
        <w:rPr>
          <w:rFonts w:ascii="Arial" w:hAnsi="Arial" w:cs="Arial"/>
          <w:snapToGrid w:val="0"/>
          <w:sz w:val="20"/>
          <w:szCs w:val="20"/>
        </w:rPr>
      </w:pPr>
      <w:r w:rsidRPr="00D41922">
        <w:rPr>
          <w:rFonts w:ascii="Arial" w:hAnsi="Arial" w:cs="Arial"/>
          <w:snapToGrid w:val="0"/>
          <w:sz w:val="20"/>
          <w:szCs w:val="20"/>
        </w:rPr>
        <w:t>Zhotovitel provede soupis všech provedených prací oceněný dle způsobu, kterým je stanovena cena díla.</w:t>
      </w:r>
    </w:p>
    <w:p w14:paraId="6586292E" w14:textId="77777777" w:rsidR="00F06EB9" w:rsidRPr="00D41922" w:rsidRDefault="00F06EB9" w:rsidP="00F06EB9">
      <w:pPr>
        <w:pStyle w:val="Nadpis3"/>
        <w:numPr>
          <w:ilvl w:val="0"/>
          <w:numId w:val="0"/>
        </w:numPr>
        <w:spacing w:after="120" w:line="240" w:lineRule="auto"/>
        <w:rPr>
          <w:rFonts w:ascii="Arial" w:hAnsi="Arial" w:cs="Arial"/>
          <w:snapToGrid w:val="0"/>
          <w:sz w:val="20"/>
          <w:szCs w:val="20"/>
        </w:rPr>
      </w:pPr>
      <w:r w:rsidRPr="00D41922">
        <w:rPr>
          <w:rFonts w:ascii="Arial" w:hAnsi="Arial" w:cs="Arial"/>
          <w:snapToGrid w:val="0"/>
          <w:sz w:val="20"/>
          <w:szCs w:val="20"/>
        </w:rPr>
        <w:t>Zhotovitel provede finanční vyčíslení provedených prací a zpracuje "dílčí konečnou fakturu".</w:t>
      </w:r>
    </w:p>
    <w:p w14:paraId="66E6AE43" w14:textId="7178DD92" w:rsidR="00F06EB9" w:rsidRPr="00D41922" w:rsidRDefault="00F06EB9" w:rsidP="00F06EB9">
      <w:pPr>
        <w:pStyle w:val="Nadpis3"/>
        <w:numPr>
          <w:ilvl w:val="0"/>
          <w:numId w:val="0"/>
        </w:numPr>
        <w:spacing w:after="120" w:line="240" w:lineRule="auto"/>
        <w:rPr>
          <w:rFonts w:ascii="Arial" w:hAnsi="Arial" w:cs="Arial"/>
          <w:snapToGrid w:val="0"/>
          <w:sz w:val="20"/>
          <w:szCs w:val="20"/>
        </w:rPr>
      </w:pPr>
      <w:r w:rsidRPr="00D41922">
        <w:rPr>
          <w:rFonts w:ascii="Arial" w:hAnsi="Arial" w:cs="Arial"/>
          <w:snapToGrid w:val="0"/>
          <w:sz w:val="20"/>
          <w:szCs w:val="20"/>
        </w:rPr>
        <w:t xml:space="preserve">Zhotovitel odveze veškerý svůj nezabudovaný materiál, pokud se strany písemně nedohodnou jinak a vyklidí </w:t>
      </w:r>
      <w:r w:rsidR="00FC32CE">
        <w:rPr>
          <w:rFonts w:ascii="Arial" w:hAnsi="Arial" w:cs="Arial"/>
          <w:snapToGrid w:val="0"/>
          <w:sz w:val="20"/>
          <w:szCs w:val="20"/>
        </w:rPr>
        <w:t>místo provádění díla</w:t>
      </w:r>
      <w:r w:rsidRPr="00D41922">
        <w:rPr>
          <w:rFonts w:ascii="Arial" w:hAnsi="Arial" w:cs="Arial"/>
          <w:snapToGrid w:val="0"/>
          <w:sz w:val="20"/>
          <w:szCs w:val="20"/>
        </w:rPr>
        <w:t>.</w:t>
      </w:r>
    </w:p>
    <w:p w14:paraId="3AB83767" w14:textId="77777777" w:rsidR="00F06EB9" w:rsidRPr="00D41922" w:rsidRDefault="00F06EB9" w:rsidP="00F06EB9">
      <w:pPr>
        <w:pStyle w:val="Nadpis3"/>
        <w:numPr>
          <w:ilvl w:val="0"/>
          <w:numId w:val="0"/>
        </w:numPr>
        <w:spacing w:after="120" w:line="240" w:lineRule="auto"/>
        <w:rPr>
          <w:rFonts w:ascii="Arial" w:hAnsi="Arial" w:cs="Arial"/>
          <w:snapToGrid w:val="0"/>
          <w:sz w:val="20"/>
          <w:szCs w:val="20"/>
        </w:rPr>
      </w:pPr>
      <w:r w:rsidRPr="00D41922">
        <w:rPr>
          <w:rFonts w:ascii="Arial" w:hAnsi="Arial" w:cs="Arial"/>
          <w:snapToGrid w:val="0"/>
          <w:sz w:val="20"/>
          <w:szCs w:val="20"/>
        </w:rPr>
        <w:t>Zhotovitel ihned vyzve Objednatele k "dílčímu předání díla" a Objednatel je povinen do tří dnů od obdržení vyzvání zahájit "dílčí přejímací řízení".</w:t>
      </w:r>
    </w:p>
    <w:p w14:paraId="483235F2"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Smluvní strany jsou si povinny vyplatit shora uvedené částky, včetně případných příslušenství, nejpozději do třiceti dnů ode dne doručení písemné výzvy oprávněné smluvní strany k úhradě.</w:t>
      </w:r>
    </w:p>
    <w:p w14:paraId="494C6259"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Pokud by byl Zhotovitel v prodlení se splněním kterékoli jeho povinnosti dle ustanovení tohoto článku, je Objednatel oprávněn v každém takovém případě vyúčtovat Zhotoviteli smluvní pokutu ve výši 100 Kč za každý i započatý den prodlení.</w:t>
      </w:r>
    </w:p>
    <w:p w14:paraId="1265DD95" w14:textId="77777777" w:rsidR="00F06EB9" w:rsidRPr="00D41922" w:rsidRDefault="00F06EB9" w:rsidP="00F06EB9">
      <w:pPr>
        <w:pStyle w:val="Nadpis1"/>
        <w:spacing w:before="360" w:line="240" w:lineRule="auto"/>
        <w:ind w:left="0"/>
        <w:rPr>
          <w:rFonts w:ascii="Arial" w:hAnsi="Arial" w:cs="Arial"/>
        </w:rPr>
      </w:pPr>
      <w:r w:rsidRPr="00D41922">
        <w:rPr>
          <w:rFonts w:ascii="Arial" w:hAnsi="Arial" w:cs="Arial"/>
        </w:rPr>
        <w:t xml:space="preserve">Nebezpečí škody na věci a přechod vlastnického práva </w:t>
      </w:r>
    </w:p>
    <w:p w14:paraId="68F24A29" w14:textId="5CBDE647" w:rsidR="00F06EB9" w:rsidRPr="00D41922" w:rsidRDefault="00F06EB9" w:rsidP="00F06EB9">
      <w:pPr>
        <w:pStyle w:val="Nadpis2"/>
        <w:numPr>
          <w:ilvl w:val="1"/>
          <w:numId w:val="17"/>
        </w:numPr>
        <w:spacing w:after="120" w:line="240" w:lineRule="auto"/>
        <w:rPr>
          <w:rFonts w:ascii="Arial" w:hAnsi="Arial" w:cs="Arial"/>
          <w:sz w:val="20"/>
          <w:szCs w:val="20"/>
        </w:rPr>
      </w:pPr>
      <w:r w:rsidRPr="00D41922">
        <w:rPr>
          <w:rFonts w:ascii="Arial" w:hAnsi="Arial" w:cs="Arial"/>
          <w:sz w:val="20"/>
          <w:szCs w:val="20"/>
        </w:rPr>
        <w:t xml:space="preserve">Zhotovitel nese od doby převzetí </w:t>
      </w:r>
      <w:r w:rsidR="00FC32CE">
        <w:rPr>
          <w:rFonts w:ascii="Arial" w:hAnsi="Arial" w:cs="Arial"/>
          <w:sz w:val="20"/>
          <w:szCs w:val="20"/>
        </w:rPr>
        <w:t>místa provádění díla</w:t>
      </w:r>
      <w:r w:rsidRPr="00D41922">
        <w:rPr>
          <w:rFonts w:ascii="Arial" w:hAnsi="Arial" w:cs="Arial"/>
          <w:sz w:val="20"/>
          <w:szCs w:val="20"/>
        </w:rPr>
        <w:t xml:space="preserve"> do řádného předání díla Objednateli a řádného odevzdání </w:t>
      </w:r>
      <w:r w:rsidR="00FC32CE">
        <w:rPr>
          <w:rFonts w:ascii="Arial" w:hAnsi="Arial" w:cs="Arial"/>
          <w:sz w:val="20"/>
          <w:szCs w:val="20"/>
        </w:rPr>
        <w:t>místa provádění díla</w:t>
      </w:r>
      <w:r w:rsidRPr="00D41922">
        <w:rPr>
          <w:rFonts w:ascii="Arial" w:hAnsi="Arial" w:cs="Arial"/>
          <w:sz w:val="20"/>
          <w:szCs w:val="20"/>
        </w:rPr>
        <w:t xml:space="preserve"> Objednateli nebezpečí škody a jiné nebezpečí na:</w:t>
      </w:r>
    </w:p>
    <w:p w14:paraId="3213E71B" w14:textId="77777777" w:rsidR="00F06EB9" w:rsidRPr="00D41922" w:rsidRDefault="00F06EB9" w:rsidP="00F06EB9">
      <w:pPr>
        <w:pStyle w:val="Nadpis3"/>
        <w:spacing w:after="120" w:line="240" w:lineRule="auto"/>
        <w:ind w:left="742"/>
        <w:rPr>
          <w:rFonts w:ascii="Arial" w:hAnsi="Arial" w:cs="Arial"/>
          <w:sz w:val="20"/>
          <w:szCs w:val="20"/>
        </w:rPr>
      </w:pPr>
      <w:r w:rsidRPr="00D41922">
        <w:rPr>
          <w:rFonts w:ascii="Arial" w:hAnsi="Arial" w:cs="Arial"/>
          <w:sz w:val="20"/>
          <w:szCs w:val="20"/>
        </w:rPr>
        <w:t>díle a všech jeho zhotovovaných, obnovovaných, upravovaných a dalších částech, a</w:t>
      </w:r>
    </w:p>
    <w:p w14:paraId="4095B2FA" w14:textId="17F5FBB5" w:rsidR="00F06EB9" w:rsidRPr="00D41922" w:rsidRDefault="00F06EB9" w:rsidP="00F06EB9">
      <w:pPr>
        <w:pStyle w:val="Nadpis3"/>
        <w:spacing w:after="120" w:line="240" w:lineRule="auto"/>
        <w:ind w:left="742"/>
        <w:rPr>
          <w:rFonts w:ascii="Arial" w:hAnsi="Arial" w:cs="Arial"/>
          <w:sz w:val="20"/>
          <w:szCs w:val="20"/>
        </w:rPr>
      </w:pPr>
      <w:r w:rsidRPr="00D41922">
        <w:rPr>
          <w:rFonts w:ascii="Arial" w:hAnsi="Arial" w:cs="Arial"/>
          <w:sz w:val="20"/>
          <w:szCs w:val="20"/>
        </w:rPr>
        <w:t xml:space="preserve">plochách, případně objektech umístěných na </w:t>
      </w:r>
      <w:r w:rsidR="00FC32CE">
        <w:rPr>
          <w:rFonts w:ascii="Arial" w:hAnsi="Arial" w:cs="Arial"/>
          <w:sz w:val="20"/>
          <w:szCs w:val="20"/>
        </w:rPr>
        <w:t>místě provádění díla</w:t>
      </w:r>
      <w:r w:rsidRPr="00D41922">
        <w:rPr>
          <w:rFonts w:ascii="Arial" w:hAnsi="Arial" w:cs="Arial"/>
          <w:sz w:val="20"/>
          <w:szCs w:val="20"/>
        </w:rPr>
        <w:t xml:space="preserve"> a na okolních </w:t>
      </w:r>
      <w:r w:rsidR="00FC32CE">
        <w:rPr>
          <w:rFonts w:ascii="Arial" w:hAnsi="Arial" w:cs="Arial"/>
          <w:sz w:val="20"/>
          <w:szCs w:val="20"/>
        </w:rPr>
        <w:t>prostorách</w:t>
      </w:r>
      <w:r w:rsidRPr="00D41922">
        <w:rPr>
          <w:rFonts w:ascii="Arial" w:hAnsi="Arial" w:cs="Arial"/>
          <w:sz w:val="20"/>
          <w:szCs w:val="20"/>
        </w:rPr>
        <w:t xml:space="preserve">, a to od doby převzetí </w:t>
      </w:r>
      <w:r w:rsidR="00FC32CE">
        <w:rPr>
          <w:rFonts w:ascii="Arial" w:hAnsi="Arial" w:cs="Arial"/>
          <w:sz w:val="20"/>
          <w:szCs w:val="20"/>
        </w:rPr>
        <w:t>místa provádění díla</w:t>
      </w:r>
      <w:r w:rsidR="00FC32CE" w:rsidRPr="00D41922">
        <w:rPr>
          <w:rFonts w:ascii="Arial" w:hAnsi="Arial" w:cs="Arial"/>
          <w:sz w:val="20"/>
          <w:szCs w:val="20"/>
        </w:rPr>
        <w:t xml:space="preserve"> </w:t>
      </w:r>
      <w:r w:rsidRPr="00D41922">
        <w:rPr>
          <w:rFonts w:ascii="Arial" w:hAnsi="Arial" w:cs="Arial"/>
          <w:sz w:val="20"/>
          <w:szCs w:val="20"/>
        </w:rPr>
        <w:t xml:space="preserve">do řádného předání díla jako celku a řádného odevzdání </w:t>
      </w:r>
      <w:r w:rsidR="00FC32CE">
        <w:rPr>
          <w:rFonts w:ascii="Arial" w:hAnsi="Arial" w:cs="Arial"/>
          <w:sz w:val="20"/>
          <w:szCs w:val="20"/>
        </w:rPr>
        <w:t>místa provádění díla</w:t>
      </w:r>
      <w:r w:rsidR="00FC32CE" w:rsidRPr="00D41922">
        <w:rPr>
          <w:rFonts w:ascii="Arial" w:hAnsi="Arial" w:cs="Arial"/>
          <w:sz w:val="20"/>
          <w:szCs w:val="20"/>
        </w:rPr>
        <w:t xml:space="preserve"> </w:t>
      </w:r>
      <w:r w:rsidRPr="00D41922">
        <w:rPr>
          <w:rFonts w:ascii="Arial" w:hAnsi="Arial" w:cs="Arial"/>
          <w:sz w:val="20"/>
          <w:szCs w:val="20"/>
        </w:rPr>
        <w:t>Objednateli, pokud nebude v jednotlivých případech dohodnuto jinak.</w:t>
      </w:r>
    </w:p>
    <w:p w14:paraId="49FFF530" w14:textId="77777777" w:rsidR="00F06EB9" w:rsidRPr="00D41922" w:rsidRDefault="00F06EB9" w:rsidP="00F06EB9">
      <w:pPr>
        <w:pStyle w:val="Nadpis2"/>
        <w:numPr>
          <w:ilvl w:val="1"/>
          <w:numId w:val="17"/>
        </w:numPr>
        <w:spacing w:after="120" w:line="240" w:lineRule="auto"/>
        <w:rPr>
          <w:rFonts w:ascii="Arial" w:hAnsi="Arial" w:cs="Arial"/>
          <w:sz w:val="20"/>
          <w:szCs w:val="20"/>
        </w:rPr>
      </w:pPr>
      <w:r w:rsidRPr="00D41922">
        <w:rPr>
          <w:rFonts w:ascii="Arial" w:hAnsi="Arial" w:cs="Arial"/>
          <w:sz w:val="20"/>
          <w:szCs w:val="20"/>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14:paraId="7B6E2081" w14:textId="14024412" w:rsidR="00F06EB9" w:rsidRPr="00D41922" w:rsidRDefault="00F06EB9" w:rsidP="00F06EB9">
      <w:pPr>
        <w:pStyle w:val="Nadpis3"/>
        <w:spacing w:after="120" w:line="240" w:lineRule="auto"/>
        <w:ind w:left="784"/>
        <w:rPr>
          <w:rFonts w:ascii="Arial" w:hAnsi="Arial" w:cs="Arial"/>
          <w:sz w:val="20"/>
          <w:szCs w:val="20"/>
        </w:rPr>
      </w:pPr>
      <w:r w:rsidRPr="00D41922">
        <w:rPr>
          <w:rFonts w:ascii="Arial" w:hAnsi="Arial" w:cs="Arial"/>
          <w:sz w:val="20"/>
          <w:szCs w:val="20"/>
        </w:rPr>
        <w:t xml:space="preserve">zařízení </w:t>
      </w:r>
      <w:r w:rsidR="00FC32CE">
        <w:rPr>
          <w:rFonts w:ascii="Arial" w:hAnsi="Arial" w:cs="Arial"/>
          <w:sz w:val="20"/>
          <w:szCs w:val="20"/>
        </w:rPr>
        <w:t>místa provádění díla</w:t>
      </w:r>
      <w:r w:rsidR="00FC32CE" w:rsidRPr="00D41922">
        <w:rPr>
          <w:rFonts w:ascii="Arial" w:hAnsi="Arial" w:cs="Arial"/>
          <w:sz w:val="20"/>
          <w:szCs w:val="20"/>
        </w:rPr>
        <w:t xml:space="preserve"> </w:t>
      </w:r>
      <w:r w:rsidRPr="00D41922">
        <w:rPr>
          <w:rFonts w:ascii="Arial" w:hAnsi="Arial" w:cs="Arial"/>
          <w:sz w:val="20"/>
          <w:szCs w:val="20"/>
        </w:rPr>
        <w:t>provozního, výrobního či sociálního charakteru; a/nebo</w:t>
      </w:r>
    </w:p>
    <w:p w14:paraId="4AE1EE8C" w14:textId="5480DB4E" w:rsidR="00F06EB9" w:rsidRPr="00D41922" w:rsidRDefault="00F06EB9" w:rsidP="00F06EB9">
      <w:pPr>
        <w:pStyle w:val="Nadpis3"/>
        <w:spacing w:after="120" w:line="240" w:lineRule="auto"/>
        <w:ind w:left="784"/>
        <w:rPr>
          <w:rFonts w:ascii="Arial" w:hAnsi="Arial" w:cs="Arial"/>
          <w:sz w:val="20"/>
          <w:szCs w:val="20"/>
        </w:rPr>
      </w:pPr>
      <w:r w:rsidRPr="00D41922">
        <w:rPr>
          <w:rFonts w:ascii="Arial" w:hAnsi="Arial" w:cs="Arial"/>
          <w:sz w:val="20"/>
          <w:szCs w:val="20"/>
        </w:rPr>
        <w:t xml:space="preserve">pomocné stavební konstrukce všeho druhu nutné či použité k provedení díla či jeho části (např. podpěrné konstrukce, lešení, konstrukce upravující místa pro bezpečný pohyb </w:t>
      </w:r>
      <w:r w:rsidR="00FC32CE">
        <w:rPr>
          <w:rFonts w:ascii="Arial" w:hAnsi="Arial" w:cs="Arial"/>
          <w:sz w:val="20"/>
          <w:szCs w:val="20"/>
        </w:rPr>
        <w:t>osob</w:t>
      </w:r>
      <w:r w:rsidRPr="00D41922">
        <w:rPr>
          <w:rFonts w:ascii="Arial" w:hAnsi="Arial" w:cs="Arial"/>
          <w:sz w:val="20"/>
          <w:szCs w:val="20"/>
        </w:rPr>
        <w:t>); a/nebo</w:t>
      </w:r>
    </w:p>
    <w:p w14:paraId="58894A19" w14:textId="77777777" w:rsidR="00F06EB9" w:rsidRPr="00D41922" w:rsidRDefault="00F06EB9" w:rsidP="00F06EB9">
      <w:pPr>
        <w:pStyle w:val="Nadpis3"/>
        <w:spacing w:after="120" w:line="240" w:lineRule="auto"/>
        <w:ind w:left="784"/>
        <w:rPr>
          <w:rFonts w:ascii="Arial" w:hAnsi="Arial" w:cs="Arial"/>
          <w:sz w:val="20"/>
          <w:szCs w:val="20"/>
        </w:rPr>
      </w:pPr>
      <w:r w:rsidRPr="00D41922">
        <w:rPr>
          <w:rFonts w:ascii="Arial" w:hAnsi="Arial" w:cs="Arial"/>
          <w:sz w:val="20"/>
          <w:szCs w:val="20"/>
        </w:rPr>
        <w:t xml:space="preserve">ostatní provizorní či jiné konstrukce a objekty použité při provádění díla či jeho části, </w:t>
      </w:r>
    </w:p>
    <w:p w14:paraId="25EC87BC"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7E200B4A" w14:textId="77777777" w:rsidR="00F06EB9" w:rsidRPr="00D41922" w:rsidRDefault="00F06EB9" w:rsidP="00FC32CE">
      <w:pPr>
        <w:pStyle w:val="Nadpis2"/>
        <w:spacing w:before="240" w:after="120" w:line="240" w:lineRule="auto"/>
        <w:rPr>
          <w:rFonts w:ascii="Arial" w:hAnsi="Arial" w:cs="Arial"/>
          <w:sz w:val="20"/>
          <w:szCs w:val="20"/>
        </w:rPr>
      </w:pPr>
      <w:r w:rsidRPr="00D41922">
        <w:rPr>
          <w:rFonts w:ascii="Arial" w:hAnsi="Arial" w:cs="Arial"/>
          <w:b/>
          <w:sz w:val="20"/>
          <w:szCs w:val="20"/>
        </w:rPr>
        <w:t>Objednatel je od počátku vlastníkem zhotovovaného díla a všech věcí, které Zhotovitel opatřil k provedení díla od okamžiku jejich zabudování do díla.</w:t>
      </w:r>
      <w:r w:rsidRPr="00D41922">
        <w:rPr>
          <w:rFonts w:ascii="Arial" w:hAnsi="Arial" w:cs="Arial"/>
          <w:sz w:val="20"/>
          <w:szCs w:val="20"/>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V případě zjištění porušení tohoto ustanovení je Objednatel oprávněn již bez dalšího od Smlouvy odstoupit. </w:t>
      </w:r>
    </w:p>
    <w:p w14:paraId="2E5E077A"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bez odkladu na výzvu Objednatele, nejpozději však ke dni řádného předání díla, s výjimkou těch, které prokazatelně a oprávněně spotřeboval k naplnění svých závazků ze Smlouvy.</w:t>
      </w:r>
    </w:p>
    <w:p w14:paraId="685194E1" w14:textId="77777777" w:rsidR="00F06EB9" w:rsidRPr="00D41922" w:rsidRDefault="00F06EB9" w:rsidP="00F06EB9">
      <w:pPr>
        <w:pStyle w:val="Nadpis1"/>
        <w:spacing w:before="360" w:line="240" w:lineRule="auto"/>
        <w:ind w:left="0"/>
        <w:rPr>
          <w:rFonts w:ascii="Arial" w:hAnsi="Arial" w:cs="Arial"/>
        </w:rPr>
      </w:pPr>
      <w:bookmarkStart w:id="24" w:name="_Ref64897729"/>
      <w:r w:rsidRPr="00D41922">
        <w:rPr>
          <w:rFonts w:ascii="Arial" w:hAnsi="Arial" w:cs="Arial"/>
        </w:rPr>
        <w:lastRenderedPageBreak/>
        <w:t>Pojištění</w:t>
      </w:r>
      <w:bookmarkEnd w:id="24"/>
    </w:p>
    <w:p w14:paraId="1CC97978" w14:textId="6E6A2204" w:rsidR="00F06EB9" w:rsidRPr="00D41922" w:rsidRDefault="00F06EB9" w:rsidP="00F06EB9">
      <w:pPr>
        <w:pStyle w:val="Nadpis2"/>
        <w:numPr>
          <w:ilvl w:val="1"/>
          <w:numId w:val="18"/>
        </w:numPr>
        <w:spacing w:after="120" w:line="240" w:lineRule="auto"/>
        <w:rPr>
          <w:rFonts w:ascii="Arial" w:hAnsi="Arial" w:cs="Arial"/>
          <w:sz w:val="20"/>
          <w:szCs w:val="20"/>
        </w:rPr>
      </w:pPr>
      <w:r w:rsidRPr="00D41922">
        <w:rPr>
          <w:rFonts w:ascii="Arial" w:hAnsi="Arial" w:cs="Arial"/>
          <w:b/>
          <w:sz w:val="20"/>
          <w:szCs w:val="20"/>
        </w:rPr>
        <w:t>Zhotovitel je povinen být po celou dobu plnění zakázky</w:t>
      </w:r>
      <w:r w:rsidRPr="00D41922">
        <w:rPr>
          <w:rFonts w:ascii="Arial" w:hAnsi="Arial" w:cs="Arial"/>
          <w:sz w:val="20"/>
          <w:szCs w:val="20"/>
        </w:rPr>
        <w:t xml:space="preserve"> (tj. i po dobu záruční doby na dílo) </w:t>
      </w:r>
      <w:r w:rsidRPr="00D41922">
        <w:rPr>
          <w:rFonts w:ascii="Arial" w:hAnsi="Arial" w:cs="Arial"/>
          <w:b/>
          <w:sz w:val="20"/>
          <w:szCs w:val="20"/>
        </w:rPr>
        <w:t>pojištěn</w:t>
      </w:r>
      <w:r w:rsidRPr="00D41922">
        <w:rPr>
          <w:rFonts w:ascii="Arial" w:hAnsi="Arial" w:cs="Arial"/>
          <w:sz w:val="20"/>
          <w:szCs w:val="20"/>
        </w:rPr>
        <w:t xml:space="preserve">; předmětem pojistné smlouvy Zhotovitele je </w:t>
      </w:r>
      <w:r w:rsidRPr="00D41922">
        <w:rPr>
          <w:rFonts w:ascii="Arial" w:hAnsi="Arial" w:cs="Arial"/>
          <w:b/>
          <w:sz w:val="20"/>
          <w:szCs w:val="20"/>
        </w:rPr>
        <w:t>pojištění proti škodám způsobeným jeho činností včetně možných škod způsobených pracovníky Zhotovitele</w:t>
      </w:r>
      <w:r w:rsidRPr="00D41922">
        <w:rPr>
          <w:rFonts w:ascii="Arial" w:hAnsi="Arial" w:cs="Arial"/>
          <w:sz w:val="20"/>
          <w:szCs w:val="20"/>
        </w:rPr>
        <w:t xml:space="preserve">. Výše pojistné částky pro tento druh pojištění je v minimální výši pokrývající plnou hodnotu díla. Vybraný Uchazeč nejpozději do 5 dní od podpisu smlouvy o dílo předloží Zadavateli originál nebo úředně ověřenou kopii pojistné smlouvy. V opačném případě bude toto považováno za podstatné porušení smlouvy. Uchazeč se zavazuje, že bude pojistnou smlouvu udržovat v platnosti po celou dobu provádění díla a trvání záruky za dílo. Podmínky plnění včetně podílu spoluúčasti stanoví pojistná smlouva. Doklady o pojištění je Zhotovitel povinen na požádání kdykoli a ihned předložit Objednateli. Zhotovitel je také povinen zabezpečit </w:t>
      </w:r>
      <w:r w:rsidRPr="00D41922">
        <w:rPr>
          <w:rFonts w:ascii="Arial" w:hAnsi="Arial" w:cs="Arial"/>
          <w:b/>
          <w:sz w:val="20"/>
          <w:szCs w:val="20"/>
        </w:rPr>
        <w:t>pojištění osob proti úrazu, pojištění poddodavatelů</w:t>
      </w:r>
      <w:r w:rsidRPr="00D41922">
        <w:rPr>
          <w:rFonts w:ascii="Arial" w:hAnsi="Arial" w:cs="Arial"/>
          <w:sz w:val="20"/>
          <w:szCs w:val="20"/>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p>
    <w:p w14:paraId="7845C27D" w14:textId="77777777" w:rsidR="00F06EB9" w:rsidRPr="00D41922" w:rsidRDefault="00F06EB9" w:rsidP="00F06EB9">
      <w:pPr>
        <w:pStyle w:val="Nadpis2"/>
        <w:widowControl w:val="0"/>
        <w:tabs>
          <w:tab w:val="clear" w:pos="0"/>
        </w:tabs>
        <w:spacing w:line="240" w:lineRule="auto"/>
        <w:rPr>
          <w:rFonts w:ascii="Arial" w:hAnsi="Arial" w:cs="Arial"/>
          <w:sz w:val="20"/>
          <w:szCs w:val="20"/>
        </w:rPr>
      </w:pPr>
      <w:r w:rsidRPr="00D41922">
        <w:rPr>
          <w:rFonts w:ascii="Arial" w:hAnsi="Arial" w:cs="Arial"/>
          <w:sz w:val="20"/>
          <w:szCs w:val="20"/>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14:paraId="274323B5" w14:textId="77777777" w:rsidR="00F06EB9" w:rsidRPr="00D41922" w:rsidRDefault="00F06EB9" w:rsidP="00F06EB9">
      <w:pPr>
        <w:pStyle w:val="Nadpis1"/>
        <w:spacing w:before="360" w:line="240" w:lineRule="auto"/>
        <w:ind w:left="0"/>
        <w:rPr>
          <w:rFonts w:ascii="Arial" w:hAnsi="Arial" w:cs="Arial"/>
        </w:rPr>
      </w:pPr>
      <w:r w:rsidRPr="00D41922">
        <w:rPr>
          <w:rFonts w:ascii="Arial" w:hAnsi="Arial" w:cs="Arial"/>
        </w:rPr>
        <w:t>Vyšší moc</w:t>
      </w:r>
    </w:p>
    <w:p w14:paraId="55BD989D" w14:textId="77777777" w:rsidR="00F06EB9" w:rsidRPr="00D41922" w:rsidRDefault="00F06EB9" w:rsidP="00F06EB9">
      <w:pPr>
        <w:pStyle w:val="Nadpis2"/>
        <w:numPr>
          <w:ilvl w:val="1"/>
          <w:numId w:val="19"/>
        </w:numPr>
        <w:spacing w:after="120" w:line="240" w:lineRule="auto"/>
        <w:rPr>
          <w:rFonts w:ascii="Arial" w:hAnsi="Arial" w:cs="Arial"/>
          <w:sz w:val="20"/>
          <w:szCs w:val="20"/>
        </w:rPr>
      </w:pPr>
      <w:r w:rsidRPr="00D41922">
        <w:rPr>
          <w:rFonts w:ascii="Arial" w:hAnsi="Arial" w:cs="Arial"/>
          <w:sz w:val="20"/>
          <w:szCs w:val="20"/>
        </w:rPr>
        <w:t>Za vyšší moc se považují okolnosti mající vliv na dílo, které nejsou závislé na smluvních stranách a které smluvní strany nemohou ovlivnit. Jedná se např. o válku, mobilizaci, povstání a živelné pohromy apod.</w:t>
      </w:r>
    </w:p>
    <w:p w14:paraId="6594B246"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14880F35" w14:textId="77777777" w:rsidR="00F06EB9" w:rsidRPr="00D41922" w:rsidRDefault="00F06EB9" w:rsidP="00F06EB9">
      <w:pPr>
        <w:pStyle w:val="Nadpis1"/>
        <w:spacing w:before="360" w:line="240" w:lineRule="auto"/>
        <w:ind w:left="0"/>
        <w:rPr>
          <w:rFonts w:ascii="Arial" w:hAnsi="Arial" w:cs="Arial"/>
        </w:rPr>
      </w:pPr>
      <w:r w:rsidRPr="00D41922">
        <w:rPr>
          <w:rFonts w:ascii="Arial" w:hAnsi="Arial" w:cs="Arial"/>
        </w:rPr>
        <w:t xml:space="preserve"> Společná ustanovení</w:t>
      </w:r>
    </w:p>
    <w:p w14:paraId="42BC2DAF" w14:textId="77777777" w:rsidR="00F06EB9" w:rsidRPr="00060159" w:rsidRDefault="00F06EB9" w:rsidP="00F06EB9">
      <w:pPr>
        <w:pStyle w:val="Nadpis2"/>
        <w:numPr>
          <w:ilvl w:val="1"/>
          <w:numId w:val="28"/>
        </w:numPr>
        <w:tabs>
          <w:tab w:val="clear" w:pos="0"/>
          <w:tab w:val="num" w:pos="360"/>
        </w:tabs>
        <w:spacing w:after="120" w:line="240" w:lineRule="auto"/>
        <w:rPr>
          <w:rFonts w:ascii="Arial" w:hAnsi="Arial" w:cs="Arial"/>
          <w:sz w:val="20"/>
          <w:szCs w:val="20"/>
        </w:rPr>
      </w:pPr>
      <w:r w:rsidRPr="00060159">
        <w:rPr>
          <w:rFonts w:ascii="Arial" w:hAnsi="Arial" w:cs="Arial"/>
          <w:sz w:val="20"/>
          <w:szCs w:val="20"/>
        </w:rPr>
        <w:t>Pokud není v předchozích částech Smlouvy uvedeno něco jiného, vztahují se na ně příslušné články společných ustanovení.</w:t>
      </w:r>
    </w:p>
    <w:p w14:paraId="48316CB6"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2B246FAA" w14:textId="77777777" w:rsidR="00F06EB9" w:rsidRPr="00060159"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Pr="00060159">
        <w:rPr>
          <w:rFonts w:ascii="Arial" w:hAnsi="Arial" w:cs="Arial"/>
          <w:sz w:val="20"/>
          <w:szCs w:val="20"/>
        </w:rPr>
        <w:t xml:space="preserve"> </w:t>
      </w:r>
      <w:r>
        <w:rPr>
          <w:rFonts w:ascii="Arial" w:hAnsi="Arial" w:cs="Arial"/>
          <w:sz w:val="20"/>
          <w:szCs w:val="20"/>
        </w:rPr>
        <w:t>Smluvní strany se dohodly, že dodatku Smlouvy není třeba v případě, že dochází pouze ke změně kontaktních osob smluvních stran. V takovém případě je změna účinná oznámením této změny druhé smluvní straně.</w:t>
      </w:r>
    </w:p>
    <w:p w14:paraId="2FDC95AA" w14:textId="63FF61A4" w:rsidR="00F06EB9" w:rsidRPr="00D41922" w:rsidRDefault="00F06EB9" w:rsidP="00FC32CE">
      <w:pPr>
        <w:pStyle w:val="Nadpis2"/>
        <w:spacing w:after="120" w:line="240" w:lineRule="auto"/>
        <w:rPr>
          <w:rFonts w:ascii="Arial" w:hAnsi="Arial" w:cs="Arial"/>
          <w:sz w:val="20"/>
          <w:szCs w:val="20"/>
        </w:rPr>
      </w:pPr>
      <w:r w:rsidRPr="00D41922">
        <w:rPr>
          <w:rFonts w:ascii="Arial" w:hAnsi="Arial" w:cs="Arial"/>
          <w:b/>
          <w:sz w:val="20"/>
          <w:szCs w:val="20"/>
        </w:rPr>
        <w:t>Přílohy</w:t>
      </w:r>
      <w:r w:rsidRPr="00D41922">
        <w:rPr>
          <w:rFonts w:ascii="Arial" w:hAnsi="Arial" w:cs="Arial"/>
          <w:sz w:val="20"/>
          <w:szCs w:val="20"/>
        </w:rPr>
        <w:t xml:space="preserve"> uvedené v textu Smlouvy a sumarizované v závěrečných ustanoveních Smlouvy tvoří </w:t>
      </w:r>
      <w:r w:rsidRPr="00D41922">
        <w:rPr>
          <w:rFonts w:ascii="Arial" w:hAnsi="Arial" w:cs="Arial"/>
          <w:b/>
          <w:sz w:val="20"/>
          <w:szCs w:val="20"/>
        </w:rPr>
        <w:t>nedílnou součást Smlouvy</w:t>
      </w:r>
      <w:r w:rsidRPr="00D41922">
        <w:rPr>
          <w:rFonts w:ascii="Arial" w:hAnsi="Arial" w:cs="Arial"/>
          <w:sz w:val="20"/>
          <w:szCs w:val="20"/>
        </w:rPr>
        <w:t xml:space="preserve"> spolu s nabídkou Zhotovitele podanou v zadávacím řízení </w:t>
      </w:r>
      <w:r w:rsidRPr="00D41922">
        <w:rPr>
          <w:rFonts w:ascii="Arial" w:hAnsi="Arial" w:cs="Arial"/>
          <w:b/>
          <w:bCs/>
          <w:sz w:val="20"/>
          <w:szCs w:val="20"/>
        </w:rPr>
        <w:t>„</w:t>
      </w:r>
      <w:r w:rsidR="00C86732">
        <w:rPr>
          <w:rFonts w:ascii="Arial" w:hAnsi="Arial" w:cs="Arial"/>
          <w:b/>
          <w:bCs/>
          <w:color w:val="000000"/>
          <w:sz w:val="20"/>
          <w:szCs w:val="20"/>
        </w:rPr>
        <w:t>Vybudování dešťové kanalizace Popovice</w:t>
      </w:r>
      <w:r w:rsidRPr="00D41922">
        <w:rPr>
          <w:rFonts w:ascii="Arial" w:hAnsi="Arial" w:cs="Arial"/>
          <w:b/>
          <w:bCs/>
          <w:sz w:val="20"/>
          <w:szCs w:val="20"/>
        </w:rPr>
        <w:t>“</w:t>
      </w:r>
      <w:r w:rsidRPr="00D41922">
        <w:rPr>
          <w:rFonts w:ascii="Arial" w:hAnsi="Arial" w:cs="Arial"/>
          <w:sz w:val="20"/>
          <w:szCs w:val="20"/>
        </w:rPr>
        <w:t>,</w:t>
      </w:r>
      <w:r w:rsidRPr="00D41922">
        <w:rPr>
          <w:rFonts w:ascii="Arial" w:hAnsi="Arial" w:cs="Arial"/>
          <w:b/>
          <w:bCs/>
          <w:sz w:val="20"/>
          <w:szCs w:val="20"/>
        </w:rPr>
        <w:t xml:space="preserve"> </w:t>
      </w:r>
      <w:r w:rsidRPr="00D41922">
        <w:rPr>
          <w:rFonts w:ascii="Arial" w:hAnsi="Arial" w:cs="Arial"/>
          <w:sz w:val="20"/>
          <w:szCs w:val="20"/>
        </w:rPr>
        <w:t>kterou je Zhotovitel vázán stejně jako smlouvou.</w:t>
      </w:r>
    </w:p>
    <w:p w14:paraId="3C666A7B"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Případné spory vzniklé ze Smlouvy budou řešeny podle platné právní úpravy dle českého práva věcně a místně příslušnými orgány České republiky, a to v českém jazyce. 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400FD4B7" w14:textId="244C317E" w:rsidR="00F06EB9" w:rsidRPr="00D41922" w:rsidRDefault="00F06EB9" w:rsidP="00F06EB9">
      <w:pPr>
        <w:pStyle w:val="Nadpis2"/>
        <w:spacing w:before="120" w:after="120" w:line="240" w:lineRule="auto"/>
        <w:rPr>
          <w:rFonts w:ascii="Arial" w:hAnsi="Arial" w:cs="Arial"/>
          <w:sz w:val="20"/>
          <w:szCs w:val="20"/>
        </w:rPr>
      </w:pPr>
      <w:r w:rsidRPr="00D41922">
        <w:rPr>
          <w:rFonts w:ascii="Arial" w:hAnsi="Arial" w:cs="Arial"/>
          <w:sz w:val="20"/>
          <w:szCs w:val="20"/>
        </w:rPr>
        <w:t>Není-li konkrétní věc ve smlouvě o dílo řešena, budou se smluvní strany řídit zadáním veřejné zakázky</w:t>
      </w:r>
      <w:r w:rsidR="00FC32CE">
        <w:rPr>
          <w:rFonts w:ascii="Arial" w:hAnsi="Arial" w:cs="Arial"/>
          <w:sz w:val="20"/>
          <w:szCs w:val="20"/>
        </w:rPr>
        <w:t xml:space="preserve"> malého rozsahu,</w:t>
      </w:r>
      <w:r w:rsidRPr="00D41922">
        <w:rPr>
          <w:rFonts w:ascii="Arial" w:hAnsi="Arial" w:cs="Arial"/>
          <w:sz w:val="20"/>
          <w:szCs w:val="20"/>
        </w:rPr>
        <w:t xml:space="preserve"> která je předmětem této smlouvy o dílo, Zadavatelem a související zadávací dokumentací Zadavatele na tuto veřejnou zakázku a nabídkou Zhotovitele na tuto veřejnou zakázku a </w:t>
      </w:r>
      <w:r w:rsidRPr="00D41922">
        <w:rPr>
          <w:rFonts w:ascii="Arial" w:hAnsi="Arial" w:cs="Arial"/>
          <w:b/>
          <w:sz w:val="20"/>
          <w:szCs w:val="20"/>
        </w:rPr>
        <w:t>platnou právní úpravou v ČR</w:t>
      </w:r>
      <w:r w:rsidRPr="00D41922">
        <w:rPr>
          <w:rFonts w:ascii="Arial" w:hAnsi="Arial" w:cs="Arial"/>
          <w:sz w:val="20"/>
          <w:szCs w:val="20"/>
        </w:rPr>
        <w:t xml:space="preserve">, především občanským zákoníkem. Smluvní strany se dohodly, že jakékoli obchodní zvyklosti vylučují. Smluvní vztah založený smlouvou o dílo se v plném rozsahu a bez jakýchkoli výjimek řídí českým </w:t>
      </w:r>
      <w:r w:rsidRPr="00D41922">
        <w:rPr>
          <w:rFonts w:ascii="Arial" w:hAnsi="Arial" w:cs="Arial"/>
          <w:sz w:val="20"/>
          <w:szCs w:val="20"/>
        </w:rPr>
        <w:lastRenderedPageBreak/>
        <w:t>právním řádem (pokud zde půjde o smluvní vztah s mezinárodním prvkem, je tedy rozhodným, zvoleným právem české právo).</w:t>
      </w:r>
    </w:p>
    <w:p w14:paraId="3A6036C4"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Obě smluvní strany se zavazují, že obchodní a technické informace, které jím byly svěřeny druhou smluvní stranou, nezpřístupní třetím osobám bez písemného souhlasu druhé strany a nepoužijí tyto informace k jiným účelům než k plnění podmínek této smlouvy. Objednatel však může poskytnout informace v souladu se zákonem č. 106/1999 Sb. v platném znění (případně ve znění přepisů jej nahrazujících).</w:t>
      </w:r>
    </w:p>
    <w:p w14:paraId="1821BF38" w14:textId="4F57F674"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 xml:space="preserve">Smluvní strany se dohodly, že Zhotovitel má v případě nesplnění podmínek Smlouvy Objednatelem právo na pozastavení </w:t>
      </w:r>
      <w:r w:rsidR="00FC32CE">
        <w:rPr>
          <w:rFonts w:ascii="Arial" w:hAnsi="Arial" w:cs="Arial"/>
          <w:sz w:val="20"/>
          <w:szCs w:val="20"/>
        </w:rPr>
        <w:t xml:space="preserve">dodávek a </w:t>
      </w:r>
      <w:r w:rsidRPr="00D41922">
        <w:rPr>
          <w:rFonts w:ascii="Arial" w:hAnsi="Arial" w:cs="Arial"/>
          <w:sz w:val="20"/>
          <w:szCs w:val="20"/>
        </w:rPr>
        <w:t>prací, aniž by byl vystaven sankcím ze strany Objednatele. Tímto nejsou dotčeny škody a náklady vzniklé Zhotoviteli pozastavením těchto prací.</w:t>
      </w:r>
    </w:p>
    <w:p w14:paraId="61B17BCB" w14:textId="69D33C91" w:rsidR="00F06EB9" w:rsidRPr="00D41922" w:rsidRDefault="00F06EB9" w:rsidP="00F06EB9">
      <w:pPr>
        <w:pStyle w:val="Nadpis2"/>
        <w:tabs>
          <w:tab w:val="clear" w:pos="0"/>
        </w:tabs>
        <w:spacing w:after="120" w:line="240" w:lineRule="auto"/>
        <w:rPr>
          <w:rFonts w:ascii="Arial" w:hAnsi="Arial" w:cs="Arial"/>
          <w:sz w:val="20"/>
          <w:szCs w:val="20"/>
        </w:rPr>
      </w:pPr>
      <w:r w:rsidRPr="00D41922">
        <w:rPr>
          <w:rFonts w:ascii="Arial" w:hAnsi="Arial" w:cs="Arial"/>
          <w:sz w:val="20"/>
          <w:szCs w:val="20"/>
        </w:rPr>
        <w:t xml:space="preserve">Smluvní strany se dohodly, že v případě odstoupení od Smlouvy z důvodu, že Zhotovitel nebyl vyzván k převzetí </w:t>
      </w:r>
      <w:r w:rsidR="00FC32CE">
        <w:rPr>
          <w:rFonts w:ascii="Arial" w:hAnsi="Arial" w:cs="Arial"/>
          <w:sz w:val="20"/>
          <w:szCs w:val="20"/>
        </w:rPr>
        <w:t xml:space="preserve">místa provádění díla </w:t>
      </w:r>
      <w:r w:rsidRPr="00D41922">
        <w:rPr>
          <w:rFonts w:ascii="Arial" w:hAnsi="Arial" w:cs="Arial"/>
          <w:sz w:val="20"/>
          <w:szCs w:val="20"/>
        </w:rPr>
        <w:t>nejpozději ve lhůtě do 2 měsíců ode dne uzavření Smlouvy, bude kterákoliv smluvní strana oprávněna od Smlouvy odstoupit, aniž by odstupující strana byla vystavena jakýmkoliv sankcím či nárokům na odškodnění druhé smluvní strany.</w:t>
      </w:r>
    </w:p>
    <w:p w14:paraId="70E6FA47" w14:textId="77777777" w:rsidR="00F06EB9" w:rsidRPr="00D41922" w:rsidRDefault="00F06EB9" w:rsidP="00F06EB9">
      <w:pPr>
        <w:pStyle w:val="Nadpis2"/>
        <w:spacing w:after="120" w:line="240" w:lineRule="auto"/>
        <w:rPr>
          <w:rFonts w:ascii="Arial" w:hAnsi="Arial" w:cs="Arial"/>
          <w:sz w:val="20"/>
          <w:szCs w:val="20"/>
        </w:rPr>
      </w:pPr>
      <w:r w:rsidRPr="00D41922">
        <w:rPr>
          <w:rFonts w:ascii="Arial" w:hAnsi="Arial" w:cs="Arial"/>
          <w:sz w:val="20"/>
          <w:szCs w:val="20"/>
        </w:rPr>
        <w:t>Ustanovení § 1800 občanského zákoníku se nepoužije.</w:t>
      </w:r>
    </w:p>
    <w:p w14:paraId="681C6655" w14:textId="77777777" w:rsidR="00F06EB9" w:rsidRPr="00D41922" w:rsidRDefault="00F06EB9" w:rsidP="00F06EB9">
      <w:pPr>
        <w:pStyle w:val="Nadpis1"/>
        <w:spacing w:before="360" w:line="240" w:lineRule="auto"/>
        <w:ind w:left="0"/>
        <w:rPr>
          <w:rFonts w:ascii="Arial" w:hAnsi="Arial" w:cs="Arial"/>
        </w:rPr>
      </w:pPr>
      <w:r w:rsidRPr="00D41922">
        <w:rPr>
          <w:rFonts w:ascii="Arial" w:hAnsi="Arial" w:cs="Arial"/>
        </w:rPr>
        <w:t>Závěrečná ustanovení</w:t>
      </w:r>
    </w:p>
    <w:p w14:paraId="248EC47D" w14:textId="185DC1DA" w:rsidR="00F06EB9" w:rsidRPr="00D41922" w:rsidRDefault="00F06EB9" w:rsidP="00F06EB9">
      <w:pPr>
        <w:pStyle w:val="Nadpis2"/>
        <w:numPr>
          <w:ilvl w:val="1"/>
          <w:numId w:val="8"/>
        </w:numPr>
        <w:tabs>
          <w:tab w:val="num" w:pos="0"/>
        </w:tabs>
        <w:spacing w:after="120" w:line="240" w:lineRule="auto"/>
        <w:ind w:left="0"/>
        <w:rPr>
          <w:rFonts w:ascii="Arial" w:hAnsi="Arial" w:cs="Arial"/>
          <w:sz w:val="20"/>
          <w:szCs w:val="20"/>
        </w:rPr>
      </w:pPr>
      <w:r w:rsidRPr="00D41922">
        <w:rPr>
          <w:rFonts w:ascii="Arial" w:hAnsi="Arial" w:cs="Arial"/>
          <w:sz w:val="20"/>
          <w:szCs w:val="20"/>
        </w:rPr>
        <w:t xml:space="preserve">Smlouva nabývá platnosti a účinnosti v den jejího podpisu osobami oprávněnými Smlouvu uzavřít. </w:t>
      </w:r>
      <w:r w:rsidR="00FC32CE">
        <w:rPr>
          <w:rFonts w:ascii="Arial" w:hAnsi="Arial" w:cs="Arial"/>
          <w:sz w:val="20"/>
          <w:szCs w:val="20"/>
        </w:rPr>
        <w:t xml:space="preserve">Dodávky a </w:t>
      </w:r>
      <w:r w:rsidRPr="00D41922">
        <w:rPr>
          <w:rFonts w:ascii="Arial" w:hAnsi="Arial" w:cs="Arial"/>
          <w:sz w:val="20"/>
          <w:szCs w:val="20"/>
        </w:rPr>
        <w:t>práce budou zahájeny až na písemný pokyn Objednatele.</w:t>
      </w:r>
    </w:p>
    <w:p w14:paraId="1414C1AF" w14:textId="77777777" w:rsidR="00F06EB9" w:rsidRPr="00D41922" w:rsidRDefault="00F06EB9" w:rsidP="00F06EB9">
      <w:pPr>
        <w:pStyle w:val="Nadpis2"/>
        <w:numPr>
          <w:ilvl w:val="1"/>
          <w:numId w:val="8"/>
        </w:numPr>
        <w:tabs>
          <w:tab w:val="num" w:pos="0"/>
        </w:tabs>
        <w:spacing w:after="120" w:line="240" w:lineRule="auto"/>
        <w:ind w:left="0"/>
        <w:rPr>
          <w:rFonts w:ascii="Arial" w:hAnsi="Arial" w:cs="Arial"/>
          <w:sz w:val="20"/>
          <w:szCs w:val="20"/>
        </w:rPr>
      </w:pPr>
      <w:r w:rsidRPr="00D41922">
        <w:rPr>
          <w:rFonts w:ascii="Arial" w:hAnsi="Arial" w:cs="Arial"/>
          <w:sz w:val="20"/>
          <w:szCs w:val="20"/>
        </w:rPr>
        <w:t xml:space="preserve">Osoba(y) podepisující Smlouvu za Zhotovitele prohlašuje, že je (jsou) oprávněna(y) tento smluvní vztah uzavřít a podepsat, a že na straně zhotovitele byly splněny všechny předpoklady a podmínky pro platné uzavření Smlouvy. </w:t>
      </w:r>
    </w:p>
    <w:p w14:paraId="7B571AFB" w14:textId="22628BA3" w:rsidR="00F06EB9" w:rsidRPr="00D41922" w:rsidRDefault="00FC32CE" w:rsidP="00F06EB9">
      <w:pPr>
        <w:pStyle w:val="Nadpis2"/>
        <w:numPr>
          <w:ilvl w:val="1"/>
          <w:numId w:val="8"/>
        </w:numPr>
        <w:tabs>
          <w:tab w:val="num" w:pos="0"/>
        </w:tabs>
        <w:spacing w:after="120" w:line="240" w:lineRule="auto"/>
        <w:ind w:left="0"/>
        <w:rPr>
          <w:rFonts w:ascii="Arial" w:hAnsi="Arial" w:cs="Arial"/>
          <w:sz w:val="20"/>
          <w:szCs w:val="20"/>
        </w:rPr>
      </w:pPr>
      <w:r w:rsidRPr="00FC32CE">
        <w:rPr>
          <w:rFonts w:ascii="Arial" w:hAnsi="Arial" w:cs="Arial"/>
          <w:sz w:val="20"/>
          <w:szCs w:val="20"/>
        </w:rPr>
        <w:t xml:space="preserve">Smluvní strany konstatují, že Smlouva byla vyhotovena ve </w:t>
      </w:r>
      <w:r>
        <w:rPr>
          <w:rFonts w:ascii="Arial" w:hAnsi="Arial" w:cs="Arial"/>
          <w:sz w:val="20"/>
          <w:szCs w:val="20"/>
        </w:rPr>
        <w:t>třech</w:t>
      </w:r>
      <w:r w:rsidRPr="00FC32CE">
        <w:rPr>
          <w:rFonts w:ascii="Arial" w:hAnsi="Arial" w:cs="Arial"/>
          <w:sz w:val="20"/>
          <w:szCs w:val="20"/>
        </w:rPr>
        <w:t xml:space="preserve"> stejnopisech, z nichž Objednatel obdrží </w:t>
      </w:r>
      <w:r>
        <w:rPr>
          <w:rFonts w:ascii="Arial" w:hAnsi="Arial" w:cs="Arial"/>
          <w:sz w:val="20"/>
          <w:szCs w:val="20"/>
        </w:rPr>
        <w:t xml:space="preserve">dvě </w:t>
      </w:r>
      <w:r w:rsidRPr="00FC32CE">
        <w:rPr>
          <w:rFonts w:ascii="Arial" w:hAnsi="Arial" w:cs="Arial"/>
          <w:sz w:val="20"/>
          <w:szCs w:val="20"/>
        </w:rPr>
        <w:t xml:space="preserve">vyhotovení a Zhotovitel </w:t>
      </w:r>
      <w:r>
        <w:rPr>
          <w:rFonts w:ascii="Arial" w:hAnsi="Arial" w:cs="Arial"/>
          <w:sz w:val="20"/>
          <w:szCs w:val="20"/>
        </w:rPr>
        <w:t xml:space="preserve">jedno </w:t>
      </w:r>
      <w:r w:rsidRPr="00FC32CE">
        <w:rPr>
          <w:rFonts w:ascii="Arial" w:hAnsi="Arial" w:cs="Arial"/>
          <w:sz w:val="20"/>
          <w:szCs w:val="20"/>
        </w:rPr>
        <w:t>vyhotovení. Každý stejnopis má právní sílu originálu</w:t>
      </w:r>
      <w:r w:rsidR="00F06EB9">
        <w:rPr>
          <w:rFonts w:ascii="Arial" w:hAnsi="Arial" w:cs="Arial"/>
          <w:sz w:val="20"/>
          <w:szCs w:val="20"/>
        </w:rPr>
        <w:t>.</w:t>
      </w:r>
    </w:p>
    <w:p w14:paraId="57B3092A" w14:textId="77777777" w:rsidR="00F06EB9" w:rsidRPr="00D41922" w:rsidRDefault="00F06EB9" w:rsidP="00F06EB9">
      <w:pPr>
        <w:pStyle w:val="Nadpis2"/>
        <w:numPr>
          <w:ilvl w:val="1"/>
          <w:numId w:val="8"/>
        </w:numPr>
        <w:tabs>
          <w:tab w:val="num" w:pos="0"/>
        </w:tabs>
        <w:spacing w:after="120" w:line="240" w:lineRule="auto"/>
        <w:ind w:left="0"/>
        <w:rPr>
          <w:rFonts w:ascii="Arial" w:hAnsi="Arial" w:cs="Arial"/>
          <w:sz w:val="20"/>
          <w:szCs w:val="20"/>
        </w:rPr>
      </w:pPr>
      <w:r w:rsidRPr="00D41922">
        <w:rPr>
          <w:rFonts w:ascii="Arial" w:hAnsi="Arial" w:cs="Arial"/>
          <w:sz w:val="20"/>
          <w:szCs w:val="20"/>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0A738560" w14:textId="77777777" w:rsidR="00F06EB9" w:rsidRPr="00D41922" w:rsidRDefault="00F06EB9" w:rsidP="00F06EB9">
      <w:pPr>
        <w:pStyle w:val="Nadpis2"/>
        <w:numPr>
          <w:ilvl w:val="1"/>
          <w:numId w:val="8"/>
        </w:numPr>
        <w:tabs>
          <w:tab w:val="num" w:pos="0"/>
        </w:tabs>
        <w:spacing w:after="120" w:line="240" w:lineRule="auto"/>
        <w:ind w:left="0"/>
        <w:rPr>
          <w:rFonts w:ascii="Arial" w:hAnsi="Arial" w:cs="Arial"/>
          <w:sz w:val="20"/>
          <w:szCs w:val="20"/>
        </w:rPr>
      </w:pPr>
      <w:r w:rsidRPr="00D41922">
        <w:rPr>
          <w:rFonts w:ascii="Arial" w:hAnsi="Arial" w:cs="Arial"/>
          <w:sz w:val="20"/>
          <w:szCs w:val="20"/>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0CD063AF" w14:textId="77777777" w:rsidR="00F06EB9" w:rsidRPr="00D41922" w:rsidRDefault="00F06EB9" w:rsidP="00F06EB9">
      <w:pPr>
        <w:pStyle w:val="Nadpis2"/>
        <w:numPr>
          <w:ilvl w:val="1"/>
          <w:numId w:val="8"/>
        </w:numPr>
        <w:tabs>
          <w:tab w:val="num" w:pos="0"/>
        </w:tabs>
        <w:spacing w:after="120" w:line="240" w:lineRule="auto"/>
        <w:ind w:left="0"/>
        <w:rPr>
          <w:rFonts w:ascii="Arial" w:hAnsi="Arial" w:cs="Arial"/>
          <w:sz w:val="20"/>
          <w:szCs w:val="20"/>
        </w:rPr>
      </w:pPr>
      <w:r w:rsidRPr="00D41922">
        <w:rPr>
          <w:rFonts w:ascii="Arial" w:hAnsi="Arial" w:cs="Arial"/>
          <w:sz w:val="20"/>
          <w:szCs w:val="20"/>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318CDFB5" w14:textId="77777777" w:rsidR="00F06EB9" w:rsidRPr="00D41922" w:rsidRDefault="00F06EB9" w:rsidP="00F06EB9">
      <w:pPr>
        <w:pStyle w:val="Nadpis2"/>
        <w:numPr>
          <w:ilvl w:val="1"/>
          <w:numId w:val="8"/>
        </w:numPr>
        <w:tabs>
          <w:tab w:val="num" w:pos="0"/>
        </w:tabs>
        <w:spacing w:after="120" w:line="240" w:lineRule="auto"/>
        <w:ind w:left="0"/>
        <w:rPr>
          <w:rFonts w:ascii="Arial" w:hAnsi="Arial" w:cs="Arial"/>
          <w:sz w:val="20"/>
          <w:szCs w:val="20"/>
        </w:rPr>
      </w:pPr>
      <w:r w:rsidRPr="00D41922">
        <w:rPr>
          <w:rFonts w:ascii="Arial" w:hAnsi="Arial" w:cs="Arial"/>
          <w:sz w:val="20"/>
          <w:szCs w:val="20"/>
        </w:rPr>
        <w:t>Smluvní strany souhlasí s tím, aby výše uvedená Smlouva byla uvedena v evidenci smluv, vedené městem Jaroměřice nad Rokytnou,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zákona č. 89/2012 Sb., občanského zákoníku v platném znění a udělují svolení k jejich užití a zveřejnění bez stanovení jakýchkoliv dalších podmínek.</w:t>
      </w:r>
    </w:p>
    <w:p w14:paraId="046EDFE6" w14:textId="77777777" w:rsidR="00F06EB9" w:rsidRPr="00D41922" w:rsidRDefault="00F06EB9" w:rsidP="00F06EB9">
      <w:pPr>
        <w:pStyle w:val="Nadpis2"/>
        <w:numPr>
          <w:ilvl w:val="1"/>
          <w:numId w:val="8"/>
        </w:numPr>
        <w:tabs>
          <w:tab w:val="num" w:pos="0"/>
        </w:tabs>
        <w:spacing w:after="120" w:line="240" w:lineRule="auto"/>
        <w:ind w:left="0"/>
        <w:rPr>
          <w:rFonts w:ascii="Arial" w:hAnsi="Arial" w:cs="Arial"/>
          <w:sz w:val="20"/>
          <w:szCs w:val="20"/>
        </w:rPr>
      </w:pPr>
      <w:r w:rsidRPr="00D41922">
        <w:rPr>
          <w:rFonts w:ascii="Arial" w:hAnsi="Arial" w:cs="Arial"/>
          <w:sz w:val="20"/>
          <w:szCs w:val="20"/>
        </w:rPr>
        <w:t>Nedílnou součást</w:t>
      </w:r>
      <w:r w:rsidRPr="00D41922">
        <w:rPr>
          <w:rFonts w:ascii="Arial" w:hAnsi="Arial" w:cs="Arial"/>
          <w:b/>
          <w:bCs/>
          <w:sz w:val="20"/>
          <w:szCs w:val="20"/>
        </w:rPr>
        <w:t xml:space="preserve"> </w:t>
      </w:r>
      <w:r w:rsidRPr="00D41922">
        <w:rPr>
          <w:rFonts w:ascii="Arial" w:hAnsi="Arial" w:cs="Arial"/>
          <w:sz w:val="20"/>
          <w:szCs w:val="20"/>
        </w:rPr>
        <w:t>Smlouvy jsou tyto její přílohy:</w:t>
      </w:r>
    </w:p>
    <w:p w14:paraId="2C90366D" w14:textId="3776D784" w:rsidR="00F06EB9" w:rsidRDefault="00F06EB9" w:rsidP="00F06EB9">
      <w:pPr>
        <w:spacing w:after="120" w:line="240" w:lineRule="auto"/>
        <w:jc w:val="both"/>
        <w:rPr>
          <w:rFonts w:ascii="Arial" w:hAnsi="Arial" w:cs="Arial"/>
          <w:sz w:val="20"/>
          <w:szCs w:val="20"/>
        </w:rPr>
      </w:pPr>
      <w:r w:rsidRPr="00D41922">
        <w:rPr>
          <w:rFonts w:ascii="Arial" w:hAnsi="Arial" w:cs="Arial"/>
          <w:sz w:val="20"/>
          <w:szCs w:val="20"/>
        </w:rPr>
        <w:t>Příloha č. 1:</w:t>
      </w:r>
      <w:r w:rsidRPr="00D41922">
        <w:rPr>
          <w:rFonts w:ascii="Arial" w:hAnsi="Arial" w:cs="Arial"/>
          <w:sz w:val="20"/>
          <w:szCs w:val="20"/>
        </w:rPr>
        <w:tab/>
        <w:t xml:space="preserve">Oceněný </w:t>
      </w:r>
      <w:r w:rsidR="00FC32CE">
        <w:rPr>
          <w:rFonts w:ascii="Arial" w:hAnsi="Arial" w:cs="Arial"/>
          <w:sz w:val="20"/>
          <w:szCs w:val="20"/>
        </w:rPr>
        <w:t>položkový rozpočet</w:t>
      </w:r>
    </w:p>
    <w:p w14:paraId="1AEF7878" w14:textId="77777777" w:rsidR="00F06EB9" w:rsidRPr="00D41922" w:rsidRDefault="00F06EB9" w:rsidP="00F06EB9">
      <w:pPr>
        <w:pStyle w:val="Nadpis2"/>
        <w:numPr>
          <w:ilvl w:val="1"/>
          <w:numId w:val="8"/>
        </w:numPr>
        <w:tabs>
          <w:tab w:val="num" w:pos="0"/>
        </w:tabs>
        <w:spacing w:after="120" w:line="240" w:lineRule="auto"/>
        <w:ind w:left="0"/>
        <w:rPr>
          <w:rFonts w:ascii="Arial" w:hAnsi="Arial" w:cs="Arial"/>
          <w:sz w:val="20"/>
          <w:szCs w:val="20"/>
        </w:rPr>
      </w:pPr>
      <w:r w:rsidRPr="00D41922">
        <w:rPr>
          <w:rFonts w:ascii="Arial" w:hAnsi="Arial" w:cs="Arial"/>
          <w:sz w:val="20"/>
          <w:szCs w:val="20"/>
        </w:rPr>
        <w:t>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6FED548E" w14:textId="77777777" w:rsidR="00F06EB9" w:rsidRPr="00D41922" w:rsidRDefault="00F06EB9" w:rsidP="00F06EB9">
      <w:pPr>
        <w:pStyle w:val="Nadpis2"/>
        <w:numPr>
          <w:ilvl w:val="1"/>
          <w:numId w:val="8"/>
        </w:numPr>
        <w:tabs>
          <w:tab w:val="num" w:pos="0"/>
        </w:tabs>
        <w:spacing w:after="120" w:line="240" w:lineRule="auto"/>
        <w:ind w:left="0"/>
        <w:rPr>
          <w:rFonts w:ascii="Arial" w:hAnsi="Arial" w:cs="Arial"/>
          <w:sz w:val="20"/>
          <w:szCs w:val="20"/>
        </w:rPr>
      </w:pPr>
      <w:r w:rsidRPr="00D41922">
        <w:rPr>
          <w:rFonts w:ascii="Arial" w:hAnsi="Arial" w:cs="Arial"/>
          <w:sz w:val="20"/>
          <w:szCs w:val="20"/>
        </w:rPr>
        <w:lastRenderedPageBreak/>
        <w:t>Zhotovitel bere na vědomí a akceptuje, že tato smlouva a její případné dodatky mohou být objednatelem uveřejněny ve smyslu zákona č. 340/2015 Sb., o zvláštních podmínkách účinnosti některých smluv, uveřejňování těchto smluv a o registru smluv (zákon o registru smluv), pokud v tomto případě bude objednatel povinným subjektem dle citovaného zákona.</w:t>
      </w:r>
    </w:p>
    <w:p w14:paraId="7ED1B7EE" w14:textId="77777777" w:rsidR="00F06EB9" w:rsidRPr="00D41922" w:rsidRDefault="00F06EB9" w:rsidP="00F06EB9">
      <w:pPr>
        <w:pStyle w:val="Nadpis2"/>
        <w:numPr>
          <w:ilvl w:val="1"/>
          <w:numId w:val="8"/>
        </w:numPr>
        <w:tabs>
          <w:tab w:val="num" w:pos="0"/>
        </w:tabs>
        <w:spacing w:after="120" w:line="240" w:lineRule="auto"/>
        <w:ind w:left="0"/>
        <w:rPr>
          <w:rFonts w:ascii="Arial" w:hAnsi="Arial" w:cs="Arial"/>
          <w:sz w:val="20"/>
          <w:szCs w:val="20"/>
        </w:rPr>
      </w:pPr>
      <w:r w:rsidRPr="00D41922">
        <w:rPr>
          <w:rFonts w:ascii="Arial" w:hAnsi="Arial" w:cs="Arial"/>
          <w:sz w:val="20"/>
          <w:szCs w:val="20"/>
        </w:rPr>
        <w:t>O uzavření této smlouvy rozhodla za Město Jaroměřice nad Rokytnou (zde Objednatel) rada města Jaroměřice nad Rokytnou svým usnesením č. RM-</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w:t>
      </w:r>
      <w:r w:rsidRPr="00D41922">
        <w:rPr>
          <w:rFonts w:ascii="Arial" w:hAnsi="Arial" w:cs="Arial"/>
          <w:sz w:val="20"/>
          <w:szCs w:val="20"/>
        </w:rPr>
        <w:t xml:space="preserve">, ze dne </w:t>
      </w:r>
      <w:r>
        <w:rPr>
          <w:rFonts w:ascii="Arial" w:hAnsi="Arial" w:cs="Arial"/>
          <w:sz w:val="20"/>
          <w:szCs w:val="20"/>
        </w:rPr>
        <w:t>……………</w:t>
      </w:r>
      <w:r w:rsidRPr="00D41922">
        <w:rPr>
          <w:rFonts w:ascii="Arial" w:hAnsi="Arial" w:cs="Arial"/>
          <w:sz w:val="20"/>
          <w:szCs w:val="20"/>
        </w:rPr>
        <w:t>.</w:t>
      </w:r>
    </w:p>
    <w:p w14:paraId="4E8A187A" w14:textId="77777777" w:rsidR="00F06EB9" w:rsidRPr="00D41922" w:rsidRDefault="00F06EB9" w:rsidP="00F06EB9">
      <w:pPr>
        <w:tabs>
          <w:tab w:val="left" w:pos="5387"/>
        </w:tabs>
        <w:jc w:val="both"/>
        <w:rPr>
          <w:rFonts w:ascii="Arial" w:hAnsi="Arial" w:cs="Arial"/>
          <w:sz w:val="20"/>
          <w:szCs w:val="20"/>
        </w:rPr>
      </w:pPr>
    </w:p>
    <w:p w14:paraId="22D9D345" w14:textId="77777777" w:rsidR="00F06EB9" w:rsidRPr="00D41922" w:rsidRDefault="00F06EB9" w:rsidP="00F06EB9">
      <w:pPr>
        <w:tabs>
          <w:tab w:val="left" w:pos="5387"/>
        </w:tabs>
        <w:spacing w:after="0"/>
        <w:jc w:val="both"/>
        <w:rPr>
          <w:rFonts w:ascii="Arial" w:hAnsi="Arial" w:cs="Arial"/>
          <w:sz w:val="20"/>
          <w:szCs w:val="20"/>
        </w:rPr>
      </w:pPr>
      <w:r w:rsidRPr="00D41922">
        <w:rPr>
          <w:rFonts w:ascii="Arial" w:hAnsi="Arial" w:cs="Arial"/>
          <w:sz w:val="20"/>
          <w:szCs w:val="20"/>
        </w:rPr>
        <w:t>Za Objednatele:</w:t>
      </w:r>
      <w:r w:rsidRPr="00D41922">
        <w:rPr>
          <w:rFonts w:ascii="Arial" w:hAnsi="Arial" w:cs="Arial"/>
          <w:sz w:val="20"/>
          <w:szCs w:val="20"/>
        </w:rPr>
        <w:tab/>
        <w:t>Za Zhotovitele:</w:t>
      </w:r>
    </w:p>
    <w:p w14:paraId="198AB478" w14:textId="77777777" w:rsidR="00F06EB9" w:rsidRPr="00D41922" w:rsidRDefault="00F06EB9" w:rsidP="00F06EB9">
      <w:pPr>
        <w:tabs>
          <w:tab w:val="left" w:pos="5387"/>
        </w:tabs>
        <w:spacing w:after="0"/>
        <w:jc w:val="both"/>
        <w:rPr>
          <w:rFonts w:ascii="Arial" w:hAnsi="Arial" w:cs="Arial"/>
          <w:sz w:val="20"/>
          <w:szCs w:val="20"/>
        </w:rPr>
      </w:pPr>
      <w:r w:rsidRPr="00D41922">
        <w:rPr>
          <w:rFonts w:ascii="Arial" w:hAnsi="Arial" w:cs="Arial"/>
          <w:sz w:val="20"/>
          <w:szCs w:val="20"/>
        </w:rPr>
        <w:t>V Jaroměřicích n. Rok. dne………………….</w:t>
      </w:r>
      <w:r w:rsidRPr="00D41922">
        <w:rPr>
          <w:rFonts w:ascii="Arial" w:hAnsi="Arial" w:cs="Arial"/>
          <w:sz w:val="20"/>
          <w:szCs w:val="20"/>
        </w:rPr>
        <w:tab/>
      </w:r>
      <w:r w:rsidRPr="00D41922">
        <w:rPr>
          <w:rFonts w:ascii="Arial" w:hAnsi="Arial" w:cs="Arial"/>
          <w:sz w:val="20"/>
          <w:szCs w:val="20"/>
          <w:highlight w:val="yellow"/>
        </w:rPr>
        <w:t>V………………… dne…………………………</w:t>
      </w:r>
    </w:p>
    <w:p w14:paraId="793A0E1F" w14:textId="6EA06161" w:rsidR="00F06EB9" w:rsidRDefault="00F06EB9" w:rsidP="00F06EB9">
      <w:pPr>
        <w:tabs>
          <w:tab w:val="left" w:pos="5387"/>
        </w:tabs>
        <w:spacing w:after="0"/>
        <w:jc w:val="both"/>
        <w:rPr>
          <w:rFonts w:ascii="Arial" w:hAnsi="Arial" w:cs="Arial"/>
          <w:sz w:val="20"/>
          <w:szCs w:val="20"/>
        </w:rPr>
      </w:pPr>
    </w:p>
    <w:p w14:paraId="19C4C28C" w14:textId="2C683586" w:rsidR="00815EB4" w:rsidRDefault="00815EB4" w:rsidP="00F06EB9">
      <w:pPr>
        <w:tabs>
          <w:tab w:val="left" w:pos="5387"/>
        </w:tabs>
        <w:spacing w:after="0"/>
        <w:jc w:val="both"/>
        <w:rPr>
          <w:rFonts w:ascii="Arial" w:hAnsi="Arial" w:cs="Arial"/>
          <w:sz w:val="20"/>
          <w:szCs w:val="20"/>
        </w:rPr>
      </w:pPr>
    </w:p>
    <w:p w14:paraId="7E2A7427" w14:textId="3DB6F3D4" w:rsidR="00815EB4" w:rsidRDefault="00815EB4" w:rsidP="00F06EB9">
      <w:pPr>
        <w:tabs>
          <w:tab w:val="left" w:pos="5387"/>
        </w:tabs>
        <w:spacing w:after="0"/>
        <w:jc w:val="both"/>
        <w:rPr>
          <w:rFonts w:ascii="Arial" w:hAnsi="Arial" w:cs="Arial"/>
          <w:sz w:val="20"/>
          <w:szCs w:val="20"/>
        </w:rPr>
      </w:pPr>
    </w:p>
    <w:p w14:paraId="2EB4E901" w14:textId="6D5B8ECC" w:rsidR="00815EB4" w:rsidRDefault="00815EB4" w:rsidP="00F06EB9">
      <w:pPr>
        <w:tabs>
          <w:tab w:val="left" w:pos="5387"/>
        </w:tabs>
        <w:spacing w:after="0"/>
        <w:jc w:val="both"/>
        <w:rPr>
          <w:rFonts w:ascii="Arial" w:hAnsi="Arial" w:cs="Arial"/>
          <w:sz w:val="20"/>
          <w:szCs w:val="20"/>
        </w:rPr>
      </w:pPr>
    </w:p>
    <w:p w14:paraId="6C82143A" w14:textId="77777777" w:rsidR="00815EB4" w:rsidRPr="00D41922" w:rsidRDefault="00815EB4" w:rsidP="00F06EB9">
      <w:pPr>
        <w:tabs>
          <w:tab w:val="left" w:pos="5387"/>
        </w:tabs>
        <w:spacing w:after="0"/>
        <w:jc w:val="both"/>
        <w:rPr>
          <w:rFonts w:ascii="Arial" w:hAnsi="Arial" w:cs="Arial"/>
          <w:sz w:val="20"/>
          <w:szCs w:val="20"/>
        </w:rPr>
      </w:pPr>
    </w:p>
    <w:p w14:paraId="433CB3BF" w14:textId="77777777" w:rsidR="00F06EB9" w:rsidRPr="00D41922" w:rsidRDefault="00F06EB9" w:rsidP="00F06EB9">
      <w:pPr>
        <w:tabs>
          <w:tab w:val="left" w:pos="5387"/>
        </w:tabs>
        <w:spacing w:after="0"/>
        <w:jc w:val="both"/>
        <w:rPr>
          <w:rFonts w:ascii="Arial" w:hAnsi="Arial" w:cs="Arial"/>
          <w:sz w:val="20"/>
          <w:szCs w:val="20"/>
        </w:rPr>
      </w:pPr>
    </w:p>
    <w:p w14:paraId="0AC8833A" w14:textId="77777777" w:rsidR="00F06EB9" w:rsidRPr="00D41922" w:rsidRDefault="00F06EB9" w:rsidP="00F06EB9">
      <w:pPr>
        <w:tabs>
          <w:tab w:val="left" w:pos="5387"/>
        </w:tabs>
        <w:spacing w:after="0"/>
        <w:jc w:val="both"/>
        <w:rPr>
          <w:rFonts w:ascii="Arial" w:hAnsi="Arial" w:cs="Arial"/>
          <w:sz w:val="20"/>
          <w:szCs w:val="20"/>
        </w:rPr>
      </w:pPr>
      <w:r w:rsidRPr="00D41922">
        <w:rPr>
          <w:rFonts w:ascii="Arial" w:hAnsi="Arial" w:cs="Arial"/>
          <w:sz w:val="20"/>
          <w:szCs w:val="20"/>
        </w:rPr>
        <w:t>……………………………………………………</w:t>
      </w:r>
      <w:r w:rsidRPr="00D41922">
        <w:rPr>
          <w:rFonts w:ascii="Arial" w:hAnsi="Arial" w:cs="Arial"/>
          <w:sz w:val="20"/>
          <w:szCs w:val="20"/>
        </w:rPr>
        <w:tab/>
      </w:r>
      <w:r w:rsidRPr="00D41922">
        <w:rPr>
          <w:rFonts w:ascii="Arial" w:hAnsi="Arial" w:cs="Arial"/>
          <w:sz w:val="20"/>
          <w:szCs w:val="20"/>
          <w:highlight w:val="yellow"/>
        </w:rPr>
        <w:t>…………………………………………………….</w:t>
      </w:r>
    </w:p>
    <w:p w14:paraId="495EFD92" w14:textId="5E86D4B3" w:rsidR="00F06EB9" w:rsidRPr="00D41922" w:rsidRDefault="00816ABA" w:rsidP="00F06EB9">
      <w:pPr>
        <w:tabs>
          <w:tab w:val="left" w:pos="5387"/>
        </w:tabs>
        <w:spacing w:after="0"/>
        <w:jc w:val="both"/>
        <w:rPr>
          <w:rFonts w:ascii="Arial" w:hAnsi="Arial" w:cs="Arial"/>
          <w:sz w:val="20"/>
          <w:szCs w:val="20"/>
        </w:rPr>
      </w:pPr>
      <w:r>
        <w:rPr>
          <w:rFonts w:ascii="Arial" w:hAnsi="Arial" w:cs="Arial"/>
          <w:sz w:val="20"/>
          <w:szCs w:val="20"/>
        </w:rPr>
        <w:t xml:space="preserve">        </w:t>
      </w:r>
      <w:r w:rsidR="00F06EB9" w:rsidRPr="00D41922">
        <w:rPr>
          <w:rFonts w:ascii="Arial" w:hAnsi="Arial" w:cs="Arial"/>
          <w:sz w:val="20"/>
          <w:szCs w:val="20"/>
        </w:rPr>
        <w:t>Město Jaroměřice nad Rokytnou</w:t>
      </w:r>
    </w:p>
    <w:p w14:paraId="5C32980A" w14:textId="5E180541" w:rsidR="00F06EB9" w:rsidRPr="00D41922" w:rsidRDefault="00F06EB9" w:rsidP="00F06EB9">
      <w:pPr>
        <w:tabs>
          <w:tab w:val="left" w:pos="5387"/>
        </w:tabs>
        <w:spacing w:after="0"/>
        <w:jc w:val="both"/>
        <w:rPr>
          <w:rFonts w:ascii="Arial" w:hAnsi="Arial" w:cs="Arial"/>
          <w:bCs/>
          <w:sz w:val="20"/>
          <w:szCs w:val="20"/>
        </w:rPr>
      </w:pPr>
      <w:r w:rsidRPr="00D41922">
        <w:rPr>
          <w:rFonts w:ascii="Arial" w:hAnsi="Arial" w:cs="Arial"/>
          <w:bCs/>
          <w:sz w:val="20"/>
          <w:szCs w:val="20"/>
        </w:rPr>
        <w:t xml:space="preserve">    Ing. </w:t>
      </w:r>
      <w:r w:rsidR="009253E9">
        <w:rPr>
          <w:rFonts w:ascii="Arial" w:hAnsi="Arial" w:cs="Arial"/>
          <w:bCs/>
          <w:sz w:val="20"/>
          <w:szCs w:val="20"/>
        </w:rPr>
        <w:t>Jaroslav Soukup, MBA</w:t>
      </w:r>
      <w:r w:rsidRPr="00D41922">
        <w:rPr>
          <w:rFonts w:ascii="Arial" w:hAnsi="Arial" w:cs="Arial"/>
          <w:bCs/>
          <w:sz w:val="20"/>
          <w:szCs w:val="20"/>
        </w:rPr>
        <w:t>, starosta</w:t>
      </w:r>
    </w:p>
    <w:p w14:paraId="1BFF94D9" w14:textId="77777777" w:rsidR="00F06EB9" w:rsidRPr="00D41922" w:rsidRDefault="00F06EB9" w:rsidP="00F06EB9">
      <w:pPr>
        <w:tabs>
          <w:tab w:val="left" w:pos="5387"/>
        </w:tabs>
        <w:spacing w:after="0"/>
        <w:jc w:val="both"/>
        <w:rPr>
          <w:rFonts w:ascii="Arial" w:hAnsi="Arial" w:cs="Arial"/>
          <w:bCs/>
          <w:sz w:val="20"/>
          <w:szCs w:val="20"/>
        </w:rPr>
      </w:pPr>
    </w:p>
    <w:p w14:paraId="36FDFACF" w14:textId="77777777" w:rsidR="00F06EB9" w:rsidRPr="00D41922" w:rsidRDefault="00F06EB9" w:rsidP="00F06EB9">
      <w:pPr>
        <w:rPr>
          <w:rFonts w:ascii="Arial" w:hAnsi="Arial" w:cs="Arial"/>
          <w:sz w:val="20"/>
          <w:szCs w:val="20"/>
        </w:rPr>
      </w:pPr>
    </w:p>
    <w:p w14:paraId="488BB6F5" w14:textId="77777777" w:rsidR="00F06EB9" w:rsidRPr="00D41922" w:rsidRDefault="00F06EB9" w:rsidP="00F06EB9">
      <w:pPr>
        <w:rPr>
          <w:rFonts w:ascii="Arial" w:hAnsi="Arial" w:cs="Arial"/>
          <w:sz w:val="20"/>
          <w:szCs w:val="20"/>
        </w:rPr>
      </w:pPr>
    </w:p>
    <w:p w14:paraId="32F6B417" w14:textId="77777777" w:rsidR="00F06EB9" w:rsidRPr="00D41922" w:rsidRDefault="00F06EB9" w:rsidP="00F06EB9">
      <w:pPr>
        <w:rPr>
          <w:rFonts w:ascii="Arial" w:hAnsi="Arial" w:cs="Arial"/>
          <w:sz w:val="20"/>
          <w:szCs w:val="20"/>
        </w:rPr>
      </w:pPr>
    </w:p>
    <w:p w14:paraId="3D679D17" w14:textId="77777777" w:rsidR="00F06EB9" w:rsidRPr="00D41922" w:rsidRDefault="00F06EB9" w:rsidP="00F06EB9">
      <w:pPr>
        <w:rPr>
          <w:rFonts w:ascii="Arial" w:hAnsi="Arial" w:cs="Arial"/>
          <w:sz w:val="20"/>
          <w:szCs w:val="20"/>
        </w:rPr>
      </w:pPr>
    </w:p>
    <w:p w14:paraId="4B0240D0" w14:textId="77777777" w:rsidR="00F06EB9" w:rsidRPr="00D41922" w:rsidRDefault="00F06EB9" w:rsidP="00F06EB9">
      <w:pPr>
        <w:rPr>
          <w:rFonts w:ascii="Arial" w:hAnsi="Arial" w:cs="Arial"/>
          <w:sz w:val="20"/>
          <w:szCs w:val="20"/>
        </w:rPr>
      </w:pPr>
    </w:p>
    <w:p w14:paraId="307D5404" w14:textId="77777777" w:rsidR="00F06EB9" w:rsidRPr="00D41922" w:rsidRDefault="00F06EB9" w:rsidP="00F06EB9">
      <w:pPr>
        <w:rPr>
          <w:rFonts w:ascii="Arial" w:hAnsi="Arial" w:cs="Arial"/>
          <w:sz w:val="20"/>
          <w:szCs w:val="20"/>
        </w:rPr>
      </w:pPr>
    </w:p>
    <w:p w14:paraId="530CD8DF" w14:textId="77777777" w:rsidR="00F06EB9" w:rsidRPr="00D41922" w:rsidRDefault="00F06EB9" w:rsidP="00F06EB9">
      <w:pPr>
        <w:rPr>
          <w:rFonts w:ascii="Arial" w:hAnsi="Arial" w:cs="Arial"/>
          <w:sz w:val="20"/>
          <w:szCs w:val="20"/>
        </w:rPr>
      </w:pPr>
    </w:p>
    <w:p w14:paraId="2EE8BE6D" w14:textId="77777777" w:rsidR="00F06EB9" w:rsidRPr="00D41922" w:rsidRDefault="00F06EB9" w:rsidP="00F06EB9">
      <w:pPr>
        <w:rPr>
          <w:rFonts w:ascii="Arial" w:hAnsi="Arial" w:cs="Arial"/>
          <w:sz w:val="20"/>
          <w:szCs w:val="20"/>
        </w:rPr>
      </w:pPr>
    </w:p>
    <w:p w14:paraId="31DE2627" w14:textId="77777777" w:rsidR="00F06EB9" w:rsidRPr="00D41922" w:rsidRDefault="00F06EB9" w:rsidP="00F06EB9">
      <w:pPr>
        <w:jc w:val="center"/>
        <w:rPr>
          <w:rFonts w:ascii="Arial" w:hAnsi="Arial" w:cs="Arial"/>
          <w:bCs/>
          <w:sz w:val="20"/>
          <w:szCs w:val="20"/>
        </w:rPr>
      </w:pPr>
    </w:p>
    <w:p w14:paraId="326A75BE" w14:textId="77777777" w:rsidR="00F06EB9" w:rsidRPr="00D41922" w:rsidRDefault="00F06EB9" w:rsidP="00F06EB9">
      <w:pPr>
        <w:rPr>
          <w:rFonts w:ascii="Arial" w:hAnsi="Arial" w:cs="Arial"/>
          <w:bCs/>
          <w:sz w:val="20"/>
          <w:szCs w:val="20"/>
        </w:rPr>
      </w:pPr>
    </w:p>
    <w:p w14:paraId="3933D01E" w14:textId="77777777" w:rsidR="00F06EB9" w:rsidRPr="00D41922" w:rsidRDefault="00F06EB9" w:rsidP="00F06EB9">
      <w:pPr>
        <w:rPr>
          <w:rFonts w:ascii="Arial" w:hAnsi="Arial" w:cs="Arial"/>
          <w:sz w:val="20"/>
          <w:szCs w:val="20"/>
        </w:rPr>
        <w:sectPr w:rsidR="00F06EB9" w:rsidRPr="00D41922" w:rsidSect="00A554D1">
          <w:footerReference w:type="even" r:id="rId8"/>
          <w:footerReference w:type="default" r:id="rId9"/>
          <w:pgSz w:w="11906" w:h="16838"/>
          <w:pgMar w:top="1134" w:right="1134" w:bottom="1134" w:left="1134" w:header="709" w:footer="709" w:gutter="0"/>
          <w:pgNumType w:start="0"/>
          <w:cols w:space="708"/>
          <w:titlePg/>
          <w:docGrid w:linePitch="360"/>
        </w:sectPr>
      </w:pPr>
    </w:p>
    <w:p w14:paraId="13C3DD6D" w14:textId="77777777" w:rsidR="00F06EB9" w:rsidRPr="00D41922" w:rsidRDefault="00F06EB9" w:rsidP="00F06EB9">
      <w:pPr>
        <w:tabs>
          <w:tab w:val="left" w:pos="5387"/>
        </w:tabs>
        <w:spacing w:after="0"/>
        <w:jc w:val="both"/>
        <w:rPr>
          <w:rFonts w:ascii="Arial" w:hAnsi="Arial" w:cs="Arial"/>
          <w:bCs/>
          <w:sz w:val="20"/>
          <w:szCs w:val="20"/>
        </w:rPr>
      </w:pPr>
    </w:p>
    <w:p w14:paraId="5C125FDC" w14:textId="77777777" w:rsidR="00F06EB9" w:rsidRPr="00D41922" w:rsidRDefault="00F06EB9" w:rsidP="00F06EB9">
      <w:pPr>
        <w:tabs>
          <w:tab w:val="left" w:pos="5387"/>
        </w:tabs>
        <w:spacing w:after="0"/>
        <w:jc w:val="both"/>
        <w:rPr>
          <w:rFonts w:ascii="Arial" w:hAnsi="Arial" w:cs="Arial"/>
          <w:sz w:val="20"/>
          <w:szCs w:val="20"/>
        </w:rPr>
      </w:pPr>
    </w:p>
    <w:p w14:paraId="47F45CC7" w14:textId="77777777" w:rsidR="00F06EB9" w:rsidRPr="00D41922" w:rsidRDefault="00F06EB9" w:rsidP="00F06EB9">
      <w:pPr>
        <w:tabs>
          <w:tab w:val="left" w:pos="5387"/>
        </w:tabs>
        <w:jc w:val="center"/>
        <w:rPr>
          <w:rFonts w:ascii="Arial" w:hAnsi="Arial" w:cs="Arial"/>
          <w:b/>
          <w:caps/>
          <w:sz w:val="44"/>
        </w:rPr>
      </w:pPr>
      <w:r w:rsidRPr="00D41922">
        <w:rPr>
          <w:rFonts w:ascii="Arial" w:hAnsi="Arial" w:cs="Arial"/>
          <w:b/>
          <w:caps/>
          <w:sz w:val="44"/>
        </w:rPr>
        <w:t>Nedílná součást Smlouvy</w:t>
      </w:r>
    </w:p>
    <w:p w14:paraId="049820AE" w14:textId="77777777" w:rsidR="00F06EB9" w:rsidRPr="00D41922" w:rsidRDefault="00F06EB9" w:rsidP="00F06EB9">
      <w:pPr>
        <w:tabs>
          <w:tab w:val="left" w:pos="5387"/>
        </w:tabs>
        <w:jc w:val="center"/>
        <w:rPr>
          <w:rFonts w:ascii="Arial" w:hAnsi="Arial" w:cs="Arial"/>
          <w:b/>
          <w:sz w:val="28"/>
          <w:szCs w:val="28"/>
        </w:rPr>
      </w:pPr>
      <w:r w:rsidRPr="00D41922">
        <w:rPr>
          <w:rFonts w:ascii="Arial" w:hAnsi="Arial" w:cs="Arial"/>
          <w:b/>
          <w:sz w:val="28"/>
          <w:szCs w:val="28"/>
        </w:rPr>
        <w:t>Příloha č. 1</w:t>
      </w:r>
    </w:p>
    <w:p w14:paraId="5B2A5347" w14:textId="7456CD48" w:rsidR="00F06EB9" w:rsidRPr="00D41922" w:rsidRDefault="00F06EB9" w:rsidP="00F06EB9">
      <w:pPr>
        <w:tabs>
          <w:tab w:val="left" w:pos="5387"/>
        </w:tabs>
        <w:jc w:val="both"/>
        <w:rPr>
          <w:rFonts w:ascii="Arial" w:hAnsi="Arial" w:cs="Arial"/>
          <w:sz w:val="20"/>
          <w:szCs w:val="20"/>
        </w:rPr>
      </w:pPr>
      <w:r w:rsidRPr="00D41922">
        <w:rPr>
          <w:rFonts w:ascii="Arial" w:hAnsi="Arial" w:cs="Arial"/>
          <w:sz w:val="20"/>
          <w:szCs w:val="20"/>
        </w:rPr>
        <w:t>ke smlouvě o dílo, uzavřené</w:t>
      </w:r>
      <w:r w:rsidR="00816ABA">
        <w:rPr>
          <w:rFonts w:ascii="Arial" w:hAnsi="Arial" w:cs="Arial"/>
          <w:sz w:val="20"/>
          <w:szCs w:val="20"/>
        </w:rPr>
        <w:t xml:space="preserve"> </w:t>
      </w:r>
      <w:r w:rsidRPr="00D41922">
        <w:rPr>
          <w:rFonts w:ascii="Arial" w:hAnsi="Arial" w:cs="Arial"/>
          <w:sz w:val="20"/>
          <w:szCs w:val="20"/>
        </w:rPr>
        <w:t xml:space="preserve">mezi Městem Jaroměřice nad Rokytnou (jako Objednatelem) a </w:t>
      </w:r>
      <w:r w:rsidRPr="00D41922">
        <w:rPr>
          <w:rFonts w:ascii="Arial" w:hAnsi="Arial" w:cs="Arial"/>
          <w:sz w:val="20"/>
          <w:szCs w:val="20"/>
          <w:highlight w:val="yellow"/>
        </w:rPr>
        <w:t>……………………………………</w:t>
      </w:r>
      <w:proofErr w:type="gramStart"/>
      <w:r w:rsidRPr="00D41922">
        <w:rPr>
          <w:rFonts w:ascii="Arial" w:hAnsi="Arial" w:cs="Arial"/>
          <w:sz w:val="20"/>
          <w:szCs w:val="20"/>
          <w:highlight w:val="yellow"/>
        </w:rPr>
        <w:t>…….</w:t>
      </w:r>
      <w:proofErr w:type="gramEnd"/>
      <w:r w:rsidRPr="00D41922">
        <w:rPr>
          <w:rFonts w:ascii="Arial" w:hAnsi="Arial" w:cs="Arial"/>
          <w:sz w:val="20"/>
          <w:szCs w:val="20"/>
          <w:highlight w:val="yellow"/>
        </w:rPr>
        <w:t>.……….</w:t>
      </w:r>
      <w:r w:rsidRPr="00D41922">
        <w:rPr>
          <w:rFonts w:ascii="Arial" w:hAnsi="Arial" w:cs="Arial"/>
          <w:sz w:val="20"/>
          <w:szCs w:val="20"/>
        </w:rPr>
        <w:t xml:space="preserve"> (jako Zhotovitelem), jejímž předmětem je zakázka </w:t>
      </w:r>
      <w:r w:rsidRPr="00D41922">
        <w:rPr>
          <w:rFonts w:ascii="Arial" w:hAnsi="Arial" w:cs="Arial"/>
          <w:b/>
          <w:bCs/>
          <w:sz w:val="20"/>
          <w:szCs w:val="20"/>
        </w:rPr>
        <w:t>„</w:t>
      </w:r>
      <w:r w:rsidR="00C86732">
        <w:rPr>
          <w:rFonts w:ascii="Arial" w:hAnsi="Arial" w:cs="Arial"/>
          <w:b/>
          <w:bCs/>
          <w:color w:val="000000"/>
          <w:sz w:val="20"/>
          <w:szCs w:val="20"/>
        </w:rPr>
        <w:t>Vybudování dešťové kanalizace Popovice</w:t>
      </w:r>
      <w:r w:rsidRPr="00D41922">
        <w:rPr>
          <w:rFonts w:ascii="Arial" w:hAnsi="Arial" w:cs="Arial"/>
          <w:b/>
          <w:bCs/>
          <w:sz w:val="20"/>
          <w:szCs w:val="20"/>
        </w:rPr>
        <w:t>“</w:t>
      </w:r>
      <w:r w:rsidRPr="00D41922">
        <w:rPr>
          <w:rFonts w:ascii="Arial" w:hAnsi="Arial" w:cs="Arial"/>
          <w:sz w:val="20"/>
          <w:szCs w:val="20"/>
        </w:rPr>
        <w:t xml:space="preserve"> </w:t>
      </w:r>
    </w:p>
    <w:p w14:paraId="01C9C11C" w14:textId="77777777" w:rsidR="00F06EB9" w:rsidRPr="00D41922" w:rsidRDefault="00F06EB9" w:rsidP="00F06EB9">
      <w:pPr>
        <w:tabs>
          <w:tab w:val="left" w:pos="5387"/>
        </w:tabs>
        <w:jc w:val="both"/>
        <w:rPr>
          <w:rFonts w:ascii="Arial" w:hAnsi="Arial" w:cs="Arial"/>
          <w:sz w:val="20"/>
          <w:szCs w:val="20"/>
        </w:rPr>
      </w:pPr>
      <w:r w:rsidRPr="00D41922">
        <w:rPr>
          <w:rFonts w:ascii="Arial" w:hAnsi="Arial" w:cs="Arial"/>
          <w:sz w:val="20"/>
          <w:szCs w:val="20"/>
        </w:rPr>
        <w:tab/>
      </w:r>
    </w:p>
    <w:p w14:paraId="3401FB61" w14:textId="16DEF292" w:rsidR="00F06EB9" w:rsidRPr="00D41922" w:rsidRDefault="00F06EB9" w:rsidP="00F06EB9">
      <w:pPr>
        <w:spacing w:after="120" w:line="240" w:lineRule="auto"/>
        <w:jc w:val="center"/>
        <w:rPr>
          <w:rFonts w:ascii="Arial" w:hAnsi="Arial" w:cs="Arial"/>
          <w:b/>
          <w:sz w:val="48"/>
          <w:szCs w:val="48"/>
          <w:u w:val="single"/>
        </w:rPr>
      </w:pPr>
      <w:r w:rsidRPr="00D41922">
        <w:rPr>
          <w:rFonts w:ascii="Arial" w:hAnsi="Arial" w:cs="Arial"/>
          <w:b/>
          <w:sz w:val="48"/>
          <w:szCs w:val="48"/>
          <w:u w:val="single"/>
        </w:rPr>
        <w:t xml:space="preserve">Oceněný </w:t>
      </w:r>
      <w:r w:rsidR="00816ABA">
        <w:rPr>
          <w:rFonts w:ascii="Arial" w:hAnsi="Arial" w:cs="Arial"/>
          <w:b/>
          <w:sz w:val="48"/>
          <w:szCs w:val="48"/>
          <w:u w:val="single"/>
        </w:rPr>
        <w:t>položkový rozpočet</w:t>
      </w:r>
    </w:p>
    <w:p w14:paraId="4B159886" w14:textId="77777777" w:rsidR="00F06EB9" w:rsidRPr="00D41922" w:rsidRDefault="00F06EB9" w:rsidP="00F06EB9">
      <w:pPr>
        <w:tabs>
          <w:tab w:val="left" w:pos="5387"/>
        </w:tabs>
        <w:ind w:left="5385" w:hanging="5385"/>
        <w:jc w:val="center"/>
        <w:rPr>
          <w:rFonts w:ascii="Arial" w:hAnsi="Arial" w:cs="Arial"/>
          <w:i/>
          <w:iCs/>
        </w:rPr>
      </w:pPr>
      <w:r w:rsidRPr="00D41922">
        <w:rPr>
          <w:rFonts w:ascii="Arial" w:hAnsi="Arial" w:cs="Arial"/>
          <w:i/>
          <w:iCs/>
        </w:rPr>
        <w:t>(nedílně připojen v </w:t>
      </w:r>
      <w:proofErr w:type="gramStart"/>
      <w:r w:rsidRPr="00D41922">
        <w:rPr>
          <w:rFonts w:ascii="Arial" w:hAnsi="Arial" w:cs="Arial"/>
          <w:i/>
          <w:iCs/>
        </w:rPr>
        <w:t>příloze  - ….</w:t>
      </w:r>
      <w:proofErr w:type="gramEnd"/>
      <w:r w:rsidRPr="00D41922">
        <w:rPr>
          <w:rFonts w:ascii="Arial" w:hAnsi="Arial" w:cs="Arial"/>
          <w:i/>
          <w:iCs/>
        </w:rPr>
        <w:t>. stran textu)</w:t>
      </w:r>
    </w:p>
    <w:p w14:paraId="168926D2" w14:textId="77777777" w:rsidR="00F06EB9" w:rsidRPr="00D41922" w:rsidRDefault="00F06EB9" w:rsidP="00F06EB9">
      <w:pPr>
        <w:jc w:val="center"/>
        <w:rPr>
          <w:rFonts w:ascii="Arial" w:hAnsi="Arial" w:cs="Arial"/>
          <w:sz w:val="48"/>
          <w:szCs w:val="48"/>
          <w:u w:val="single"/>
        </w:rPr>
      </w:pPr>
    </w:p>
    <w:p w14:paraId="26A30D79" w14:textId="77777777" w:rsidR="00F06EB9" w:rsidRPr="00D41922" w:rsidRDefault="00F06EB9" w:rsidP="00F06EB9">
      <w:pPr>
        <w:rPr>
          <w:rFonts w:ascii="Arial" w:hAnsi="Arial" w:cs="Arial"/>
          <w:b/>
          <w:sz w:val="20"/>
          <w:szCs w:val="20"/>
          <w:u w:val="single"/>
        </w:rPr>
      </w:pPr>
    </w:p>
    <w:p w14:paraId="5848A3DC" w14:textId="77777777" w:rsidR="00F06EB9" w:rsidRPr="00D41922" w:rsidRDefault="00F06EB9" w:rsidP="00F06EB9">
      <w:pPr>
        <w:rPr>
          <w:rFonts w:ascii="Arial" w:hAnsi="Arial" w:cs="Arial"/>
          <w:b/>
          <w:sz w:val="20"/>
          <w:szCs w:val="20"/>
          <w:u w:val="single"/>
        </w:rPr>
      </w:pPr>
    </w:p>
    <w:p w14:paraId="75C32502" w14:textId="77777777" w:rsidR="00F06EB9" w:rsidRPr="00D41922" w:rsidRDefault="00F06EB9" w:rsidP="00F06EB9">
      <w:pPr>
        <w:rPr>
          <w:rFonts w:ascii="Arial" w:hAnsi="Arial" w:cs="Arial"/>
          <w:b/>
          <w:sz w:val="20"/>
          <w:szCs w:val="20"/>
          <w:u w:val="single"/>
        </w:rPr>
      </w:pPr>
    </w:p>
    <w:p w14:paraId="5A6FA1C1" w14:textId="77777777" w:rsidR="00F06EB9" w:rsidRPr="00D41922" w:rsidRDefault="00F06EB9" w:rsidP="00F06EB9">
      <w:pPr>
        <w:rPr>
          <w:rFonts w:ascii="Arial" w:hAnsi="Arial" w:cs="Arial"/>
          <w:b/>
          <w:sz w:val="20"/>
          <w:szCs w:val="20"/>
          <w:u w:val="single"/>
        </w:rPr>
      </w:pPr>
    </w:p>
    <w:p w14:paraId="079D55D7" w14:textId="77777777" w:rsidR="00F06EB9" w:rsidRPr="00D41922" w:rsidRDefault="00F06EB9" w:rsidP="00F06EB9">
      <w:pPr>
        <w:rPr>
          <w:rFonts w:ascii="Arial" w:hAnsi="Arial" w:cs="Arial"/>
          <w:b/>
          <w:sz w:val="20"/>
          <w:szCs w:val="20"/>
          <w:u w:val="single"/>
        </w:rPr>
      </w:pPr>
    </w:p>
    <w:p w14:paraId="39F2BBB9" w14:textId="77777777" w:rsidR="00F06EB9" w:rsidRPr="00D41922" w:rsidRDefault="00F06EB9" w:rsidP="00F06EB9">
      <w:pPr>
        <w:rPr>
          <w:rFonts w:ascii="Arial" w:hAnsi="Arial" w:cs="Arial"/>
          <w:b/>
          <w:sz w:val="20"/>
          <w:szCs w:val="20"/>
          <w:u w:val="single"/>
        </w:rPr>
      </w:pPr>
    </w:p>
    <w:p w14:paraId="30187EE6" w14:textId="77777777" w:rsidR="00F06EB9" w:rsidRPr="00D41922" w:rsidRDefault="00F06EB9" w:rsidP="00F06EB9">
      <w:pPr>
        <w:tabs>
          <w:tab w:val="left" w:pos="5387"/>
        </w:tabs>
        <w:jc w:val="both"/>
        <w:rPr>
          <w:rFonts w:ascii="Arial" w:hAnsi="Arial" w:cs="Arial"/>
          <w:sz w:val="20"/>
          <w:szCs w:val="20"/>
        </w:rPr>
      </w:pPr>
      <w:r w:rsidRPr="00D41922">
        <w:rPr>
          <w:rFonts w:ascii="Arial" w:hAnsi="Arial" w:cs="Arial"/>
          <w:sz w:val="20"/>
          <w:szCs w:val="20"/>
        </w:rPr>
        <w:t>Za Objednatele:</w:t>
      </w:r>
      <w:r w:rsidRPr="00D41922">
        <w:rPr>
          <w:rFonts w:ascii="Arial" w:hAnsi="Arial" w:cs="Arial"/>
          <w:sz w:val="20"/>
          <w:szCs w:val="20"/>
        </w:rPr>
        <w:tab/>
        <w:t>Za Zhotovitele:</w:t>
      </w:r>
    </w:p>
    <w:p w14:paraId="36C91D77" w14:textId="77777777" w:rsidR="00F06EB9" w:rsidRPr="00D41922" w:rsidRDefault="00F06EB9" w:rsidP="00F06EB9">
      <w:pPr>
        <w:tabs>
          <w:tab w:val="left" w:pos="5387"/>
        </w:tabs>
        <w:jc w:val="both"/>
        <w:rPr>
          <w:rFonts w:ascii="Arial" w:hAnsi="Arial" w:cs="Arial"/>
          <w:sz w:val="20"/>
          <w:szCs w:val="20"/>
        </w:rPr>
      </w:pPr>
      <w:r w:rsidRPr="00D41922">
        <w:rPr>
          <w:rFonts w:ascii="Arial" w:hAnsi="Arial" w:cs="Arial"/>
          <w:sz w:val="20"/>
          <w:szCs w:val="20"/>
        </w:rPr>
        <w:t>V Jaroměřicích n. Rok. dne………………….</w:t>
      </w:r>
      <w:r w:rsidRPr="00D41922">
        <w:rPr>
          <w:rFonts w:ascii="Arial" w:hAnsi="Arial" w:cs="Arial"/>
          <w:sz w:val="20"/>
          <w:szCs w:val="20"/>
        </w:rPr>
        <w:tab/>
      </w:r>
      <w:r w:rsidRPr="00D41922">
        <w:rPr>
          <w:rFonts w:ascii="Arial" w:hAnsi="Arial" w:cs="Arial"/>
          <w:sz w:val="20"/>
          <w:szCs w:val="20"/>
          <w:highlight w:val="yellow"/>
        </w:rPr>
        <w:t>V………………… dne…………………………</w:t>
      </w:r>
    </w:p>
    <w:p w14:paraId="5C7C24E3" w14:textId="77777777" w:rsidR="00F06EB9" w:rsidRPr="00D41922" w:rsidRDefault="00F06EB9" w:rsidP="00F06EB9">
      <w:pPr>
        <w:tabs>
          <w:tab w:val="left" w:pos="5812"/>
        </w:tabs>
        <w:jc w:val="both"/>
        <w:rPr>
          <w:rFonts w:ascii="Arial" w:hAnsi="Arial" w:cs="Arial"/>
          <w:sz w:val="20"/>
          <w:szCs w:val="20"/>
        </w:rPr>
      </w:pPr>
    </w:p>
    <w:p w14:paraId="11C5F900" w14:textId="77777777" w:rsidR="00F06EB9" w:rsidRPr="00D41922" w:rsidRDefault="00F06EB9" w:rsidP="00F06EB9">
      <w:pPr>
        <w:tabs>
          <w:tab w:val="left" w:pos="5812"/>
        </w:tabs>
        <w:jc w:val="both"/>
        <w:rPr>
          <w:rFonts w:ascii="Arial" w:hAnsi="Arial" w:cs="Arial"/>
          <w:sz w:val="20"/>
          <w:szCs w:val="20"/>
        </w:rPr>
      </w:pPr>
    </w:p>
    <w:p w14:paraId="72EE300A" w14:textId="77777777" w:rsidR="00F06EB9" w:rsidRPr="00D41922" w:rsidRDefault="00F06EB9" w:rsidP="00F06EB9">
      <w:pPr>
        <w:tabs>
          <w:tab w:val="left" w:pos="5812"/>
        </w:tabs>
        <w:jc w:val="both"/>
        <w:rPr>
          <w:rFonts w:ascii="Arial" w:hAnsi="Arial" w:cs="Arial"/>
          <w:sz w:val="20"/>
          <w:szCs w:val="20"/>
        </w:rPr>
      </w:pPr>
    </w:p>
    <w:p w14:paraId="36B5F4EE" w14:textId="77777777" w:rsidR="00F06EB9" w:rsidRPr="00D41922" w:rsidRDefault="00F06EB9" w:rsidP="00F06EB9">
      <w:pPr>
        <w:tabs>
          <w:tab w:val="left" w:pos="5387"/>
        </w:tabs>
        <w:spacing w:after="0"/>
        <w:jc w:val="both"/>
        <w:rPr>
          <w:rFonts w:ascii="Arial" w:hAnsi="Arial" w:cs="Arial"/>
          <w:sz w:val="20"/>
          <w:szCs w:val="20"/>
        </w:rPr>
      </w:pPr>
      <w:r w:rsidRPr="00D41922">
        <w:rPr>
          <w:rFonts w:ascii="Arial" w:hAnsi="Arial" w:cs="Arial"/>
          <w:sz w:val="20"/>
          <w:szCs w:val="20"/>
        </w:rPr>
        <w:t>……………………………………………………</w:t>
      </w:r>
      <w:r w:rsidRPr="00D41922">
        <w:rPr>
          <w:rFonts w:ascii="Arial" w:hAnsi="Arial" w:cs="Arial"/>
          <w:sz w:val="20"/>
          <w:szCs w:val="20"/>
        </w:rPr>
        <w:tab/>
      </w:r>
      <w:r w:rsidRPr="00D41922">
        <w:rPr>
          <w:rFonts w:ascii="Arial" w:hAnsi="Arial" w:cs="Arial"/>
          <w:sz w:val="20"/>
          <w:szCs w:val="20"/>
          <w:highlight w:val="yellow"/>
        </w:rPr>
        <w:t>…………………………………………………….</w:t>
      </w:r>
    </w:p>
    <w:p w14:paraId="7D822DB1" w14:textId="2E08DE00" w:rsidR="00F06EB9" w:rsidRPr="00D41922" w:rsidRDefault="00816ABA" w:rsidP="00F06EB9">
      <w:pPr>
        <w:tabs>
          <w:tab w:val="left" w:pos="5387"/>
        </w:tabs>
        <w:spacing w:after="0"/>
        <w:jc w:val="both"/>
        <w:rPr>
          <w:rFonts w:ascii="Arial" w:hAnsi="Arial" w:cs="Arial"/>
          <w:sz w:val="20"/>
          <w:szCs w:val="20"/>
        </w:rPr>
      </w:pPr>
      <w:r>
        <w:rPr>
          <w:rFonts w:ascii="Arial" w:hAnsi="Arial" w:cs="Arial"/>
          <w:sz w:val="20"/>
          <w:szCs w:val="20"/>
        </w:rPr>
        <w:t xml:space="preserve">         </w:t>
      </w:r>
      <w:r w:rsidR="00F06EB9" w:rsidRPr="00D41922">
        <w:rPr>
          <w:rFonts w:ascii="Arial" w:hAnsi="Arial" w:cs="Arial"/>
          <w:sz w:val="20"/>
          <w:szCs w:val="20"/>
        </w:rPr>
        <w:t>Město Jaroměřice nad Rokytnou</w:t>
      </w:r>
    </w:p>
    <w:p w14:paraId="061FDA56" w14:textId="3CC07DC3" w:rsidR="00F06EB9" w:rsidRPr="00D41922" w:rsidRDefault="00816ABA" w:rsidP="00F06EB9">
      <w:pPr>
        <w:tabs>
          <w:tab w:val="left" w:pos="5387"/>
        </w:tabs>
        <w:spacing w:after="0"/>
        <w:jc w:val="both"/>
        <w:rPr>
          <w:rFonts w:ascii="Arial" w:hAnsi="Arial" w:cs="Arial"/>
          <w:sz w:val="20"/>
          <w:szCs w:val="20"/>
        </w:rPr>
      </w:pPr>
      <w:r>
        <w:rPr>
          <w:rFonts w:ascii="Arial" w:hAnsi="Arial" w:cs="Arial"/>
          <w:bCs/>
          <w:sz w:val="20"/>
          <w:szCs w:val="20"/>
        </w:rPr>
        <w:t xml:space="preserve">     </w:t>
      </w:r>
      <w:r w:rsidR="00F06EB9" w:rsidRPr="00D41922">
        <w:rPr>
          <w:rFonts w:ascii="Arial" w:hAnsi="Arial" w:cs="Arial"/>
          <w:bCs/>
          <w:sz w:val="20"/>
          <w:szCs w:val="20"/>
        </w:rPr>
        <w:t xml:space="preserve">Ing. </w:t>
      </w:r>
      <w:r>
        <w:rPr>
          <w:rFonts w:ascii="Arial" w:hAnsi="Arial" w:cs="Arial"/>
          <w:bCs/>
          <w:sz w:val="20"/>
          <w:szCs w:val="20"/>
        </w:rPr>
        <w:t>Jaroslav Soukup, MBA</w:t>
      </w:r>
      <w:r w:rsidR="00F06EB9" w:rsidRPr="00D41922">
        <w:rPr>
          <w:rFonts w:ascii="Arial" w:hAnsi="Arial" w:cs="Arial"/>
          <w:bCs/>
          <w:sz w:val="20"/>
          <w:szCs w:val="20"/>
        </w:rPr>
        <w:t>, starosta</w:t>
      </w:r>
    </w:p>
    <w:p w14:paraId="17B796EA" w14:textId="77777777" w:rsidR="00F06EB9" w:rsidRPr="00D41922" w:rsidRDefault="00F06EB9" w:rsidP="00F06EB9">
      <w:pPr>
        <w:rPr>
          <w:rFonts w:ascii="Arial" w:hAnsi="Arial" w:cs="Arial"/>
        </w:rPr>
      </w:pPr>
    </w:p>
    <w:sectPr w:rsidR="00F06EB9" w:rsidRPr="00D41922" w:rsidSect="00A554D1">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30397" w14:textId="77777777" w:rsidR="0067177B" w:rsidRDefault="0067177B">
      <w:pPr>
        <w:spacing w:after="0" w:line="240" w:lineRule="auto"/>
      </w:pPr>
      <w:r>
        <w:separator/>
      </w:r>
    </w:p>
  </w:endnote>
  <w:endnote w:type="continuationSeparator" w:id="0">
    <w:p w14:paraId="61D7CFCD" w14:textId="77777777" w:rsidR="0067177B" w:rsidRDefault="00671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F96F" w14:textId="77777777" w:rsidR="0067177B" w:rsidRDefault="00815EB4" w:rsidP="00512FB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FA60757" w14:textId="77777777" w:rsidR="0067177B" w:rsidRDefault="006717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587D" w14:textId="77777777" w:rsidR="0067177B" w:rsidRDefault="00815EB4" w:rsidP="00512FB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16AE7D71" w14:textId="77777777" w:rsidR="0067177B" w:rsidRDefault="006717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5570C" w14:textId="77777777" w:rsidR="0067177B" w:rsidRDefault="0067177B">
      <w:pPr>
        <w:spacing w:after="0" w:line="240" w:lineRule="auto"/>
      </w:pPr>
      <w:r>
        <w:separator/>
      </w:r>
    </w:p>
  </w:footnote>
  <w:footnote w:type="continuationSeparator" w:id="0">
    <w:p w14:paraId="1123C483" w14:textId="77777777" w:rsidR="0067177B" w:rsidRDefault="00671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b/>
        <w:bCs/>
      </w:rPr>
    </w:lvl>
  </w:abstractNum>
  <w:abstractNum w:abstractNumId="1" w15:restartNumberingAfterBreak="0">
    <w:nsid w:val="0D88436E"/>
    <w:multiLevelType w:val="multilevel"/>
    <w:tmpl w:val="E6AC0100"/>
    <w:lvl w:ilvl="0">
      <w:start w:val="1"/>
      <w:numFmt w:val="upperRoman"/>
      <w:lvlText w:val="%1."/>
      <w:lvlJc w:val="left"/>
      <w:pPr>
        <w:ind w:left="720"/>
      </w:pPr>
      <w:rPr>
        <w:rFonts w:hint="default"/>
      </w:rPr>
    </w:lvl>
    <w:lvl w:ilvl="1">
      <w:start w:val="28"/>
      <w:numFmt w:val="decimal"/>
      <w:lvlText w:val="%2."/>
      <w:lvlJc w:val="left"/>
      <w:pPr>
        <w:ind w:left="0"/>
      </w:pPr>
      <w:rPr>
        <w:rFonts w:hint="default"/>
        <w:b/>
        <w:bCs/>
      </w:rPr>
    </w:lvl>
    <w:lvl w:ilvl="2">
      <w:start w:val="1"/>
      <w:numFmt w:val="lowerLetter"/>
      <w:lvlText w:val="%3)"/>
      <w:lvlJc w:val="left"/>
      <w:pPr>
        <w:ind w:left="2160"/>
      </w:pPr>
      <w:rPr>
        <w:rFonts w:hint="default"/>
        <w:b w:val="0"/>
        <w:bCs w:val="0"/>
      </w:rPr>
    </w:lvl>
    <w:lvl w:ilvl="3">
      <w:start w:val="1"/>
      <w:numFmt w:val="lowerRoman"/>
      <w:lvlText w:val="%4)"/>
      <w:lvlJc w:val="left"/>
      <w:pPr>
        <w:ind w:left="2880"/>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hint="default"/>
      </w:rPr>
    </w:lvl>
    <w:lvl w:ilvl="5">
      <w:start w:val="1"/>
      <w:numFmt w:val="lowerLetter"/>
      <w:lvlText w:val="(%6)"/>
      <w:lvlJc w:val="left"/>
      <w:pPr>
        <w:ind w:left="4320"/>
      </w:pPr>
      <w:rPr>
        <w:rFonts w:hint="default"/>
      </w:rPr>
    </w:lvl>
    <w:lvl w:ilvl="6">
      <w:start w:val="1"/>
      <w:numFmt w:val="lowerRoman"/>
      <w:lvlText w:val="(%7)"/>
      <w:lvlJc w:val="left"/>
      <w:pPr>
        <w:ind w:left="5040"/>
      </w:pPr>
      <w:rPr>
        <w:rFonts w:hint="default"/>
      </w:rPr>
    </w:lvl>
    <w:lvl w:ilvl="7">
      <w:start w:val="1"/>
      <w:numFmt w:val="lowerLetter"/>
      <w:lvlText w:val="(%8)"/>
      <w:lvlJc w:val="left"/>
      <w:pPr>
        <w:ind w:left="5760"/>
      </w:pPr>
      <w:rPr>
        <w:rFonts w:hint="default"/>
      </w:rPr>
    </w:lvl>
    <w:lvl w:ilvl="8">
      <w:start w:val="1"/>
      <w:numFmt w:val="lowerRoman"/>
      <w:lvlText w:val="(%9)"/>
      <w:lvlJc w:val="left"/>
      <w:pPr>
        <w:ind w:left="6480"/>
      </w:pPr>
      <w:rPr>
        <w:rFonts w:hint="default"/>
      </w:rPr>
    </w:lvl>
  </w:abstractNum>
  <w:abstractNum w:abstractNumId="2" w15:restartNumberingAfterBreak="0">
    <w:nsid w:val="17A674B0"/>
    <w:multiLevelType w:val="multilevel"/>
    <w:tmpl w:val="FE54906A"/>
    <w:lvl w:ilvl="0">
      <w:start w:val="1"/>
      <w:numFmt w:val="upperRoman"/>
      <w:pStyle w:val="Nadpis1"/>
      <w:lvlText w:val="%1."/>
      <w:lvlJc w:val="left"/>
      <w:pPr>
        <w:tabs>
          <w:tab w:val="num" w:pos="-1970"/>
        </w:tabs>
        <w:ind w:left="3970" w:firstLine="0"/>
      </w:pPr>
      <w:rPr>
        <w:rFonts w:hint="default"/>
      </w:rPr>
    </w:lvl>
    <w:lvl w:ilvl="1">
      <w:start w:val="23"/>
      <w:numFmt w:val="decimal"/>
      <w:pStyle w:val="Nadpis2"/>
      <w:lvlText w:val="%2."/>
      <w:lvlJc w:val="left"/>
      <w:pPr>
        <w:tabs>
          <w:tab w:val="num" w:pos="0"/>
        </w:tabs>
        <w:ind w:left="0" w:firstLine="0"/>
      </w:pPr>
      <w:rPr>
        <w:rFonts w:hint="default"/>
        <w:b/>
        <w:bCs/>
        <w:i w:val="0"/>
        <w:iCs w:val="0"/>
        <w:strike w:val="0"/>
        <w:sz w:val="20"/>
        <w:szCs w:val="20"/>
      </w:rPr>
    </w:lvl>
    <w:lvl w:ilvl="2">
      <w:start w:val="1"/>
      <w:numFmt w:val="lowerLetter"/>
      <w:pStyle w:val="Nadpis3"/>
      <w:lvlText w:val="%3)"/>
      <w:lvlJc w:val="left"/>
      <w:pPr>
        <w:tabs>
          <w:tab w:val="num" w:pos="-1102"/>
        </w:tabs>
        <w:ind w:left="1418" w:firstLine="0"/>
      </w:pPr>
      <w:rPr>
        <w:rFonts w:hint="default"/>
        <w:b w:val="0"/>
        <w:bCs w:val="0"/>
        <w:color w:val="auto"/>
      </w:rPr>
    </w:lvl>
    <w:lvl w:ilvl="3">
      <w:start w:val="1"/>
      <w:numFmt w:val="lowerRoman"/>
      <w:lvlText w:val="%4)"/>
      <w:lvlJc w:val="left"/>
      <w:pPr>
        <w:tabs>
          <w:tab w:val="num" w:pos="0"/>
        </w:tabs>
        <w:ind w:left="2880" w:firstLine="0"/>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tabs>
          <w:tab w:val="num" w:pos="0"/>
        </w:tabs>
        <w:ind w:left="3600" w:firstLine="0"/>
      </w:pPr>
      <w:rPr>
        <w:rFonts w:hint="default"/>
      </w:rPr>
    </w:lvl>
    <w:lvl w:ilvl="5">
      <w:start w:val="1"/>
      <w:numFmt w:val="lowerLetter"/>
      <w:pStyle w:val="Nadpis6"/>
      <w:lvlText w:val="(%6)"/>
      <w:lvlJc w:val="left"/>
      <w:pPr>
        <w:tabs>
          <w:tab w:val="num" w:pos="0"/>
        </w:tabs>
        <w:ind w:left="4320" w:firstLine="0"/>
      </w:pPr>
      <w:rPr>
        <w:rFonts w:hint="default"/>
      </w:rPr>
    </w:lvl>
    <w:lvl w:ilvl="6">
      <w:start w:val="1"/>
      <w:numFmt w:val="lowerRoman"/>
      <w:pStyle w:val="Nadpis7"/>
      <w:lvlText w:val="(%7)"/>
      <w:lvlJc w:val="left"/>
      <w:pPr>
        <w:tabs>
          <w:tab w:val="num" w:pos="0"/>
        </w:tabs>
        <w:ind w:left="5040" w:firstLine="0"/>
      </w:pPr>
      <w:rPr>
        <w:rFonts w:hint="default"/>
      </w:rPr>
    </w:lvl>
    <w:lvl w:ilvl="7">
      <w:start w:val="1"/>
      <w:numFmt w:val="lowerLetter"/>
      <w:pStyle w:val="Nadpis8"/>
      <w:lvlText w:val="(%8)"/>
      <w:lvlJc w:val="left"/>
      <w:pPr>
        <w:tabs>
          <w:tab w:val="num" w:pos="0"/>
        </w:tabs>
        <w:ind w:left="5760" w:firstLine="0"/>
      </w:pPr>
      <w:rPr>
        <w:rFonts w:hint="default"/>
      </w:rPr>
    </w:lvl>
    <w:lvl w:ilvl="8">
      <w:start w:val="1"/>
      <w:numFmt w:val="lowerRoman"/>
      <w:pStyle w:val="Nadpis9"/>
      <w:lvlText w:val="(%9)"/>
      <w:lvlJc w:val="left"/>
      <w:pPr>
        <w:tabs>
          <w:tab w:val="num" w:pos="0"/>
        </w:tabs>
        <w:ind w:left="6480" w:firstLine="0"/>
      </w:pPr>
      <w:rPr>
        <w:rFonts w:hint="default"/>
      </w:rPr>
    </w:lvl>
  </w:abstractNum>
  <w:abstractNum w:abstractNumId="3" w15:restartNumberingAfterBreak="0">
    <w:nsid w:val="274C49E8"/>
    <w:multiLevelType w:val="multilevel"/>
    <w:tmpl w:val="40AA21E8"/>
    <w:lvl w:ilvl="0">
      <w:start w:val="1"/>
      <w:numFmt w:val="upperRoman"/>
      <w:lvlText w:val="%1."/>
      <w:lvlJc w:val="left"/>
      <w:pPr>
        <w:ind w:left="720"/>
      </w:pPr>
      <w:rPr>
        <w:rFonts w:hint="default"/>
      </w:rPr>
    </w:lvl>
    <w:lvl w:ilvl="1">
      <w:start w:val="28"/>
      <w:numFmt w:val="decimal"/>
      <w:lvlText w:val="%2."/>
      <w:lvlJc w:val="left"/>
      <w:pPr>
        <w:ind w:left="1277"/>
      </w:pPr>
      <w:rPr>
        <w:rFonts w:hint="default"/>
        <w:b/>
        <w:bCs/>
      </w:rPr>
    </w:lvl>
    <w:lvl w:ilvl="2">
      <w:start w:val="1"/>
      <w:numFmt w:val="lowerLetter"/>
      <w:lvlText w:val="%3)"/>
      <w:lvlJc w:val="left"/>
      <w:pPr>
        <w:ind w:left="2160"/>
      </w:pPr>
      <w:rPr>
        <w:rFonts w:hint="default"/>
        <w:b w:val="0"/>
        <w:bCs w:val="0"/>
      </w:rPr>
    </w:lvl>
    <w:lvl w:ilvl="3">
      <w:start w:val="1"/>
      <w:numFmt w:val="lowerRoman"/>
      <w:lvlText w:val="%4)"/>
      <w:lvlJc w:val="left"/>
      <w:pPr>
        <w:ind w:left="2880"/>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hint="default"/>
      </w:rPr>
    </w:lvl>
    <w:lvl w:ilvl="5">
      <w:start w:val="1"/>
      <w:numFmt w:val="lowerLetter"/>
      <w:lvlText w:val="(%6)"/>
      <w:lvlJc w:val="left"/>
      <w:pPr>
        <w:ind w:left="4320"/>
      </w:pPr>
      <w:rPr>
        <w:rFonts w:hint="default"/>
      </w:rPr>
    </w:lvl>
    <w:lvl w:ilvl="6">
      <w:start w:val="1"/>
      <w:numFmt w:val="lowerRoman"/>
      <w:lvlText w:val="(%7)"/>
      <w:lvlJc w:val="left"/>
      <w:pPr>
        <w:ind w:left="5040"/>
      </w:pPr>
      <w:rPr>
        <w:rFonts w:hint="default"/>
      </w:rPr>
    </w:lvl>
    <w:lvl w:ilvl="7">
      <w:start w:val="1"/>
      <w:numFmt w:val="lowerLetter"/>
      <w:lvlText w:val="(%8)"/>
      <w:lvlJc w:val="left"/>
      <w:pPr>
        <w:ind w:left="5760"/>
      </w:pPr>
      <w:rPr>
        <w:rFonts w:hint="default"/>
      </w:rPr>
    </w:lvl>
    <w:lvl w:ilvl="8">
      <w:start w:val="1"/>
      <w:numFmt w:val="lowerRoman"/>
      <w:lvlText w:val="(%9)"/>
      <w:lvlJc w:val="left"/>
      <w:pPr>
        <w:ind w:left="6480"/>
      </w:pPr>
      <w:rPr>
        <w:rFonts w:hint="default"/>
      </w:rPr>
    </w:lvl>
  </w:abstractNum>
  <w:abstractNum w:abstractNumId="4"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8817729"/>
    <w:multiLevelType w:val="multilevel"/>
    <w:tmpl w:val="3CD053F0"/>
    <w:lvl w:ilvl="0">
      <w:start w:val="1"/>
      <w:numFmt w:val="lowerLetter"/>
      <w:lvlText w:val="%1)"/>
      <w:lvlJc w:val="left"/>
      <w:pPr>
        <w:ind w:left="720"/>
      </w:pPr>
      <w:rPr>
        <w:rFonts w:hint="default"/>
      </w:rPr>
    </w:lvl>
    <w:lvl w:ilvl="1">
      <w:start w:val="28"/>
      <w:numFmt w:val="decimal"/>
      <w:lvlText w:val="%2."/>
      <w:lvlJc w:val="left"/>
      <w:pPr>
        <w:ind w:left="1277"/>
      </w:pPr>
      <w:rPr>
        <w:rFonts w:hint="default"/>
        <w:b/>
        <w:bCs/>
      </w:rPr>
    </w:lvl>
    <w:lvl w:ilvl="2">
      <w:start w:val="1"/>
      <w:numFmt w:val="lowerLetter"/>
      <w:lvlText w:val="%3)"/>
      <w:lvlJc w:val="left"/>
      <w:pPr>
        <w:ind w:left="2160"/>
      </w:pPr>
      <w:rPr>
        <w:rFonts w:hint="default"/>
        <w:b w:val="0"/>
        <w:bCs w:val="0"/>
      </w:rPr>
    </w:lvl>
    <w:lvl w:ilvl="3">
      <w:start w:val="1"/>
      <w:numFmt w:val="lowerRoman"/>
      <w:pStyle w:val="Nadpis4"/>
      <w:lvlText w:val="%4)"/>
      <w:lvlJc w:val="left"/>
      <w:pPr>
        <w:ind w:left="2880"/>
      </w:pPr>
      <w:rPr>
        <w:rFonts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hint="default"/>
      </w:rPr>
    </w:lvl>
    <w:lvl w:ilvl="5">
      <w:start w:val="1"/>
      <w:numFmt w:val="lowerLetter"/>
      <w:lvlText w:val="(%6)"/>
      <w:lvlJc w:val="left"/>
      <w:pPr>
        <w:ind w:left="4320"/>
      </w:pPr>
      <w:rPr>
        <w:rFonts w:hint="default"/>
      </w:rPr>
    </w:lvl>
    <w:lvl w:ilvl="6">
      <w:start w:val="1"/>
      <w:numFmt w:val="lowerRoman"/>
      <w:lvlText w:val="(%7)"/>
      <w:lvlJc w:val="left"/>
      <w:pPr>
        <w:ind w:left="5040"/>
      </w:pPr>
      <w:rPr>
        <w:rFonts w:hint="default"/>
      </w:rPr>
    </w:lvl>
    <w:lvl w:ilvl="7">
      <w:start w:val="1"/>
      <w:numFmt w:val="lowerLetter"/>
      <w:lvlText w:val="(%8)"/>
      <w:lvlJc w:val="left"/>
      <w:pPr>
        <w:ind w:left="5760"/>
      </w:pPr>
      <w:rPr>
        <w:rFonts w:hint="default"/>
      </w:rPr>
    </w:lvl>
    <w:lvl w:ilvl="8">
      <w:start w:val="1"/>
      <w:numFmt w:val="lowerRoman"/>
      <w:lvlText w:val="(%9)"/>
      <w:lvlJc w:val="left"/>
      <w:pPr>
        <w:ind w:left="6480"/>
      </w:pPr>
      <w:rPr>
        <w:rFonts w:hint="default"/>
      </w:rPr>
    </w:lvl>
  </w:abstractNum>
  <w:abstractNum w:abstractNumId="6"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num w:numId="1" w16cid:durableId="834104328">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772471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406561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561208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6676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243677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2961231">
    <w:abstractNumId w:val="5"/>
  </w:num>
  <w:num w:numId="8" w16cid:durableId="207022774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894758">
    <w:abstractNumId w:val="2"/>
  </w:num>
  <w:num w:numId="10" w16cid:durableId="1535271382">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97345">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4408938">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4601963">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9547374">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4254139">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2761655">
    <w:abstractNumId w:val="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1043273">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1716230">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54667">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142520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7781813">
    <w:abstractNumId w:val="0"/>
  </w:num>
  <w:num w:numId="22" w16cid:durableId="1276057437">
    <w:abstractNumId w:val="2"/>
    <w:lvlOverride w:ilvl="0">
      <w:startOverride w:val="1"/>
    </w:lvlOverride>
    <w:lvlOverride w:ilvl="1">
      <w:startOverride w:val="1"/>
    </w:lvlOverride>
  </w:num>
  <w:num w:numId="23" w16cid:durableId="143350555">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140206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9074413">
    <w:abstractNumId w:val="4"/>
  </w:num>
  <w:num w:numId="26" w16cid:durableId="872153790">
    <w:abstractNumId w:val="2"/>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30596412">
    <w:abstractNumId w:val="6"/>
  </w:num>
  <w:num w:numId="28" w16cid:durableId="1012148606">
    <w:abstractNumId w:val="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4461184">
    <w:abstractNumId w:val="2"/>
  </w:num>
  <w:num w:numId="30" w16cid:durableId="1667245108">
    <w:abstractNumId w:val="2"/>
  </w:num>
  <w:num w:numId="31" w16cid:durableId="515270936">
    <w:abstractNumId w:val="2"/>
  </w:num>
  <w:num w:numId="32" w16cid:durableId="1562444459">
    <w:abstractNumId w:val="2"/>
  </w:num>
  <w:num w:numId="33" w16cid:durableId="914439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EB9"/>
    <w:rsid w:val="000170F9"/>
    <w:rsid w:val="00027395"/>
    <w:rsid w:val="000E303B"/>
    <w:rsid w:val="001B01B6"/>
    <w:rsid w:val="00236644"/>
    <w:rsid w:val="002B7F44"/>
    <w:rsid w:val="003814AC"/>
    <w:rsid w:val="0047532D"/>
    <w:rsid w:val="00534043"/>
    <w:rsid w:val="005E2EE5"/>
    <w:rsid w:val="0060716B"/>
    <w:rsid w:val="0067177B"/>
    <w:rsid w:val="006C6F72"/>
    <w:rsid w:val="00775D3B"/>
    <w:rsid w:val="007822B6"/>
    <w:rsid w:val="00783749"/>
    <w:rsid w:val="007D1EF9"/>
    <w:rsid w:val="00815EB4"/>
    <w:rsid w:val="00816ABA"/>
    <w:rsid w:val="00833EF8"/>
    <w:rsid w:val="008471DA"/>
    <w:rsid w:val="0091574F"/>
    <w:rsid w:val="009253E9"/>
    <w:rsid w:val="00954294"/>
    <w:rsid w:val="009C35F5"/>
    <w:rsid w:val="00BE4BD6"/>
    <w:rsid w:val="00C14DD2"/>
    <w:rsid w:val="00C156EA"/>
    <w:rsid w:val="00C43645"/>
    <w:rsid w:val="00C86732"/>
    <w:rsid w:val="00C9009C"/>
    <w:rsid w:val="00D73527"/>
    <w:rsid w:val="00DA2240"/>
    <w:rsid w:val="00DF484A"/>
    <w:rsid w:val="00E3366D"/>
    <w:rsid w:val="00E44A8D"/>
    <w:rsid w:val="00EC1429"/>
    <w:rsid w:val="00EE482C"/>
    <w:rsid w:val="00F06EB9"/>
    <w:rsid w:val="00F355C6"/>
    <w:rsid w:val="00F521A3"/>
    <w:rsid w:val="00F632D6"/>
    <w:rsid w:val="00F94EE8"/>
    <w:rsid w:val="00FC32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7A1D0"/>
  <w15:chartTrackingRefBased/>
  <w15:docId w15:val="{B0650BE8-873B-4A48-87E2-DC20B9B01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6EB9"/>
    <w:pPr>
      <w:spacing w:after="200" w:line="276" w:lineRule="auto"/>
    </w:pPr>
    <w:rPr>
      <w:rFonts w:ascii="Calibri" w:eastAsia="Calibri" w:hAnsi="Calibri" w:cs="Times New Roman"/>
    </w:rPr>
  </w:style>
  <w:style w:type="paragraph" w:styleId="Nadpis1">
    <w:name w:val="heading 1"/>
    <w:basedOn w:val="Normln"/>
    <w:next w:val="Normln"/>
    <w:link w:val="Nadpis1Char"/>
    <w:uiPriority w:val="99"/>
    <w:qFormat/>
    <w:rsid w:val="00F06EB9"/>
    <w:pPr>
      <w:numPr>
        <w:numId w:val="9"/>
      </w:numPr>
      <w:pBdr>
        <w:bottom w:val="single" w:sz="8" w:space="1" w:color="FF0000"/>
      </w:pBdr>
      <w:jc w:val="center"/>
      <w:outlineLvl w:val="0"/>
    </w:pPr>
    <w:rPr>
      <w:rFonts w:ascii="Cambria" w:hAnsi="Cambria" w:cs="Cambria"/>
      <w:b/>
      <w:bCs/>
      <w:sz w:val="28"/>
      <w:szCs w:val="28"/>
    </w:rPr>
  </w:style>
  <w:style w:type="paragraph" w:styleId="Nadpis2">
    <w:name w:val="heading 2"/>
    <w:basedOn w:val="Normln"/>
    <w:next w:val="Normln"/>
    <w:link w:val="Nadpis2Char"/>
    <w:uiPriority w:val="99"/>
    <w:qFormat/>
    <w:rsid w:val="00F06EB9"/>
    <w:pPr>
      <w:numPr>
        <w:ilvl w:val="1"/>
        <w:numId w:val="9"/>
      </w:numPr>
      <w:jc w:val="both"/>
      <w:outlineLvl w:val="1"/>
    </w:pPr>
    <w:rPr>
      <w:rFonts w:ascii="Cambria" w:hAnsi="Cambria" w:cs="Cambria"/>
      <w:sz w:val="24"/>
      <w:szCs w:val="24"/>
    </w:rPr>
  </w:style>
  <w:style w:type="paragraph" w:styleId="Nadpis3">
    <w:name w:val="heading 3"/>
    <w:basedOn w:val="Nadpis2"/>
    <w:next w:val="Normln"/>
    <w:link w:val="Nadpis3Char"/>
    <w:uiPriority w:val="99"/>
    <w:qFormat/>
    <w:rsid w:val="00F06EB9"/>
    <w:pPr>
      <w:numPr>
        <w:ilvl w:val="2"/>
      </w:numPr>
      <w:outlineLvl w:val="2"/>
    </w:pPr>
  </w:style>
  <w:style w:type="paragraph" w:styleId="Nadpis4">
    <w:name w:val="heading 4"/>
    <w:basedOn w:val="Nadpis8"/>
    <w:next w:val="Normln"/>
    <w:link w:val="Nadpis4Char"/>
    <w:uiPriority w:val="99"/>
    <w:qFormat/>
    <w:rsid w:val="00F06EB9"/>
    <w:pPr>
      <w:numPr>
        <w:ilvl w:val="3"/>
        <w:numId w:val="7"/>
      </w:numPr>
      <w:outlineLvl w:val="3"/>
    </w:pPr>
    <w:rPr>
      <w:color w:val="auto"/>
      <w:sz w:val="24"/>
      <w:szCs w:val="24"/>
      <w:lang w:val="cs-CZ"/>
    </w:rPr>
  </w:style>
  <w:style w:type="paragraph" w:styleId="Nadpis6">
    <w:name w:val="heading 6"/>
    <w:basedOn w:val="Normln"/>
    <w:next w:val="Normln"/>
    <w:link w:val="Nadpis6Char"/>
    <w:uiPriority w:val="99"/>
    <w:qFormat/>
    <w:rsid w:val="00F06EB9"/>
    <w:pPr>
      <w:keepNext/>
      <w:keepLines/>
      <w:numPr>
        <w:ilvl w:val="5"/>
        <w:numId w:val="9"/>
      </w:numPr>
      <w:spacing w:before="200" w:after="0"/>
      <w:outlineLvl w:val="5"/>
    </w:pPr>
    <w:rPr>
      <w:rFonts w:ascii="Cambria" w:eastAsia="Times New Roman" w:hAnsi="Cambria" w:cs="Cambria"/>
      <w:i/>
      <w:iCs/>
      <w:color w:val="243F60"/>
      <w:lang w:val="sk-SK"/>
    </w:rPr>
  </w:style>
  <w:style w:type="paragraph" w:styleId="Nadpis7">
    <w:name w:val="heading 7"/>
    <w:basedOn w:val="Normln"/>
    <w:next w:val="Normln"/>
    <w:link w:val="Nadpis7Char"/>
    <w:uiPriority w:val="99"/>
    <w:qFormat/>
    <w:rsid w:val="00F06EB9"/>
    <w:pPr>
      <w:keepNext/>
      <w:keepLines/>
      <w:numPr>
        <w:ilvl w:val="6"/>
        <w:numId w:val="9"/>
      </w:numPr>
      <w:spacing w:before="200" w:after="0"/>
      <w:outlineLvl w:val="6"/>
    </w:pPr>
    <w:rPr>
      <w:rFonts w:ascii="Cambria" w:eastAsia="Times New Roman" w:hAnsi="Cambria" w:cs="Cambria"/>
      <w:i/>
      <w:iCs/>
      <w:color w:val="404040"/>
      <w:lang w:val="sk-SK"/>
    </w:rPr>
  </w:style>
  <w:style w:type="paragraph" w:styleId="Nadpis8">
    <w:name w:val="heading 8"/>
    <w:basedOn w:val="Normln"/>
    <w:next w:val="Normln"/>
    <w:link w:val="Nadpis8Char"/>
    <w:uiPriority w:val="99"/>
    <w:qFormat/>
    <w:rsid w:val="00F06EB9"/>
    <w:pPr>
      <w:keepNext/>
      <w:keepLines/>
      <w:numPr>
        <w:ilvl w:val="7"/>
        <w:numId w:val="9"/>
      </w:numPr>
      <w:spacing w:before="200" w:after="0"/>
      <w:outlineLvl w:val="7"/>
    </w:pPr>
    <w:rPr>
      <w:rFonts w:ascii="Cambria" w:eastAsia="Times New Roman" w:hAnsi="Cambria" w:cs="Cambria"/>
      <w:color w:val="404040"/>
      <w:sz w:val="20"/>
      <w:szCs w:val="20"/>
      <w:lang w:val="sk-SK"/>
    </w:rPr>
  </w:style>
  <w:style w:type="paragraph" w:styleId="Nadpis9">
    <w:name w:val="heading 9"/>
    <w:basedOn w:val="Normln"/>
    <w:next w:val="Normln"/>
    <w:link w:val="Nadpis9Char"/>
    <w:uiPriority w:val="99"/>
    <w:qFormat/>
    <w:rsid w:val="00F06EB9"/>
    <w:pPr>
      <w:keepNext/>
      <w:keepLines/>
      <w:numPr>
        <w:ilvl w:val="8"/>
        <w:numId w:val="9"/>
      </w:numPr>
      <w:spacing w:before="200" w:after="0"/>
      <w:outlineLvl w:val="8"/>
    </w:pPr>
    <w:rPr>
      <w:rFonts w:ascii="Cambria" w:eastAsia="Times New Roman" w:hAnsi="Cambria" w:cs="Cambria"/>
      <w:i/>
      <w:iCs/>
      <w:color w:val="404040"/>
      <w:sz w:val="20"/>
      <w:szCs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06EB9"/>
    <w:rPr>
      <w:rFonts w:ascii="Cambria" w:eastAsia="Calibri" w:hAnsi="Cambria" w:cs="Cambria"/>
      <w:b/>
      <w:bCs/>
      <w:sz w:val="28"/>
      <w:szCs w:val="28"/>
    </w:rPr>
  </w:style>
  <w:style w:type="character" w:customStyle="1" w:styleId="Nadpis2Char">
    <w:name w:val="Nadpis 2 Char"/>
    <w:basedOn w:val="Standardnpsmoodstavce"/>
    <w:link w:val="Nadpis2"/>
    <w:uiPriority w:val="99"/>
    <w:rsid w:val="00F06EB9"/>
    <w:rPr>
      <w:rFonts w:ascii="Cambria" w:eastAsia="Calibri" w:hAnsi="Cambria" w:cs="Cambria"/>
      <w:sz w:val="24"/>
      <w:szCs w:val="24"/>
    </w:rPr>
  </w:style>
  <w:style w:type="character" w:customStyle="1" w:styleId="Nadpis3Char">
    <w:name w:val="Nadpis 3 Char"/>
    <w:basedOn w:val="Standardnpsmoodstavce"/>
    <w:link w:val="Nadpis3"/>
    <w:uiPriority w:val="99"/>
    <w:rsid w:val="00F06EB9"/>
    <w:rPr>
      <w:rFonts w:ascii="Cambria" w:eastAsia="Calibri" w:hAnsi="Cambria" w:cs="Cambria"/>
      <w:sz w:val="24"/>
      <w:szCs w:val="24"/>
    </w:rPr>
  </w:style>
  <w:style w:type="character" w:customStyle="1" w:styleId="Nadpis4Char">
    <w:name w:val="Nadpis 4 Char"/>
    <w:basedOn w:val="Standardnpsmoodstavce"/>
    <w:link w:val="Nadpis4"/>
    <w:uiPriority w:val="99"/>
    <w:rsid w:val="00F06EB9"/>
    <w:rPr>
      <w:rFonts w:ascii="Cambria" w:eastAsia="Times New Roman" w:hAnsi="Cambria" w:cs="Cambria"/>
      <w:sz w:val="24"/>
      <w:szCs w:val="24"/>
    </w:rPr>
  </w:style>
  <w:style w:type="character" w:customStyle="1" w:styleId="Nadpis6Char">
    <w:name w:val="Nadpis 6 Char"/>
    <w:basedOn w:val="Standardnpsmoodstavce"/>
    <w:link w:val="Nadpis6"/>
    <w:uiPriority w:val="99"/>
    <w:rsid w:val="00F06EB9"/>
    <w:rPr>
      <w:rFonts w:ascii="Cambria" w:eastAsia="Times New Roman" w:hAnsi="Cambria" w:cs="Cambria"/>
      <w:i/>
      <w:iCs/>
      <w:color w:val="243F60"/>
      <w:lang w:val="sk-SK"/>
    </w:rPr>
  </w:style>
  <w:style w:type="character" w:customStyle="1" w:styleId="Nadpis7Char">
    <w:name w:val="Nadpis 7 Char"/>
    <w:basedOn w:val="Standardnpsmoodstavce"/>
    <w:link w:val="Nadpis7"/>
    <w:uiPriority w:val="99"/>
    <w:rsid w:val="00F06EB9"/>
    <w:rPr>
      <w:rFonts w:ascii="Cambria" w:eastAsia="Times New Roman" w:hAnsi="Cambria" w:cs="Cambria"/>
      <w:i/>
      <w:iCs/>
      <w:color w:val="404040"/>
      <w:lang w:val="sk-SK"/>
    </w:rPr>
  </w:style>
  <w:style w:type="character" w:customStyle="1" w:styleId="Nadpis8Char">
    <w:name w:val="Nadpis 8 Char"/>
    <w:basedOn w:val="Standardnpsmoodstavce"/>
    <w:link w:val="Nadpis8"/>
    <w:uiPriority w:val="99"/>
    <w:rsid w:val="00F06EB9"/>
    <w:rPr>
      <w:rFonts w:ascii="Cambria" w:eastAsia="Times New Roman" w:hAnsi="Cambria" w:cs="Cambria"/>
      <w:color w:val="404040"/>
      <w:sz w:val="20"/>
      <w:szCs w:val="20"/>
      <w:lang w:val="sk-SK"/>
    </w:rPr>
  </w:style>
  <w:style w:type="character" w:customStyle="1" w:styleId="Nadpis9Char">
    <w:name w:val="Nadpis 9 Char"/>
    <w:basedOn w:val="Standardnpsmoodstavce"/>
    <w:link w:val="Nadpis9"/>
    <w:uiPriority w:val="99"/>
    <w:rsid w:val="00F06EB9"/>
    <w:rPr>
      <w:rFonts w:ascii="Cambria" w:eastAsia="Times New Roman" w:hAnsi="Cambria" w:cs="Cambria"/>
      <w:i/>
      <w:iCs/>
      <w:color w:val="404040"/>
      <w:sz w:val="20"/>
      <w:szCs w:val="20"/>
      <w:lang w:val="sk-SK"/>
    </w:rPr>
  </w:style>
  <w:style w:type="paragraph" w:styleId="Bezmezer">
    <w:name w:val="No Spacing"/>
    <w:basedOn w:val="Normln"/>
    <w:uiPriority w:val="99"/>
    <w:qFormat/>
    <w:rsid w:val="00F06EB9"/>
    <w:pPr>
      <w:jc w:val="both"/>
    </w:pPr>
    <w:rPr>
      <w:rFonts w:ascii="Cambria" w:hAnsi="Cambria" w:cs="Cambria"/>
      <w:sz w:val="24"/>
      <w:szCs w:val="24"/>
    </w:rPr>
  </w:style>
  <w:style w:type="paragraph" w:styleId="Odstavecseseznamem">
    <w:name w:val="List Paragraph"/>
    <w:aliases w:val="Nad,List Paragraph,Odstavec_muj,Odstavec cíl se seznamem,Odstavec se seznamem5"/>
    <w:basedOn w:val="Normln"/>
    <w:link w:val="OdstavecseseznamemChar"/>
    <w:uiPriority w:val="34"/>
    <w:qFormat/>
    <w:rsid w:val="00F06EB9"/>
    <w:pPr>
      <w:ind w:left="708"/>
    </w:pPr>
    <w:rPr>
      <w:rFonts w:cs="Calibri"/>
      <w:lang w:val="sk-SK"/>
    </w:rPr>
  </w:style>
  <w:style w:type="paragraph" w:styleId="Zpat">
    <w:name w:val="footer"/>
    <w:basedOn w:val="Normln"/>
    <w:link w:val="ZpatChar"/>
    <w:uiPriority w:val="99"/>
    <w:rsid w:val="00F06EB9"/>
    <w:pPr>
      <w:tabs>
        <w:tab w:val="center" w:pos="4536"/>
        <w:tab w:val="right" w:pos="9072"/>
      </w:tabs>
    </w:pPr>
    <w:rPr>
      <w:rFonts w:cs="Calibri"/>
    </w:rPr>
  </w:style>
  <w:style w:type="character" w:customStyle="1" w:styleId="ZpatChar">
    <w:name w:val="Zápatí Char"/>
    <w:basedOn w:val="Standardnpsmoodstavce"/>
    <w:link w:val="Zpat"/>
    <w:uiPriority w:val="99"/>
    <w:rsid w:val="00F06EB9"/>
    <w:rPr>
      <w:rFonts w:ascii="Calibri" w:eastAsia="Calibri" w:hAnsi="Calibri" w:cs="Calibri"/>
    </w:rPr>
  </w:style>
  <w:style w:type="paragraph" w:customStyle="1" w:styleId="Default">
    <w:name w:val="Default"/>
    <w:uiPriority w:val="99"/>
    <w:rsid w:val="00F06EB9"/>
    <w:pPr>
      <w:suppressAutoHyphens/>
      <w:autoSpaceDE w:val="0"/>
      <w:spacing w:after="0" w:line="240" w:lineRule="auto"/>
    </w:pPr>
    <w:rPr>
      <w:rFonts w:ascii="Arial" w:eastAsia="Calibri" w:hAnsi="Arial" w:cs="Arial"/>
      <w:color w:val="000000"/>
      <w:sz w:val="24"/>
      <w:szCs w:val="24"/>
      <w:lang w:val="sk-SK" w:eastAsia="ar-SA"/>
    </w:rPr>
  </w:style>
  <w:style w:type="character" w:customStyle="1" w:styleId="Styl1Char">
    <w:name w:val="Styl1 Char"/>
    <w:basedOn w:val="Standardnpsmoodstavce"/>
    <w:link w:val="Styl1"/>
    <w:uiPriority w:val="99"/>
    <w:locked/>
    <w:rsid w:val="00F06EB9"/>
  </w:style>
  <w:style w:type="paragraph" w:customStyle="1" w:styleId="Styl1">
    <w:name w:val="Styl1"/>
    <w:basedOn w:val="Odstavecseseznamem"/>
    <w:link w:val="Styl1Char"/>
    <w:uiPriority w:val="99"/>
    <w:rsid w:val="00F06EB9"/>
    <w:pPr>
      <w:spacing w:before="120" w:after="120"/>
      <w:ind w:left="567" w:hanging="573"/>
      <w:jc w:val="both"/>
    </w:pPr>
    <w:rPr>
      <w:rFonts w:asciiTheme="minorHAnsi" w:eastAsiaTheme="minorHAnsi" w:hAnsiTheme="minorHAnsi" w:cstheme="minorBidi"/>
      <w:lang w:val="cs-CZ"/>
    </w:rPr>
  </w:style>
  <w:style w:type="character" w:styleId="slostrnky">
    <w:name w:val="page number"/>
    <w:basedOn w:val="Standardnpsmoodstavce"/>
    <w:rsid w:val="00F06EB9"/>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F06EB9"/>
    <w:rPr>
      <w:rFonts w:ascii="Calibri" w:eastAsia="Calibri" w:hAnsi="Calibri" w:cs="Calibri"/>
      <w:lang w:val="sk-SK"/>
    </w:rPr>
  </w:style>
  <w:style w:type="paragraph" w:customStyle="1" w:styleId="Zkladntextodsazen21">
    <w:name w:val="Základní text odsazený 21"/>
    <w:basedOn w:val="Normln"/>
    <w:rsid w:val="00F06EB9"/>
    <w:pPr>
      <w:suppressAutoHyphens/>
      <w:spacing w:after="0" w:line="240" w:lineRule="auto"/>
      <w:ind w:left="397" w:hanging="397"/>
      <w:jc w:val="both"/>
    </w:pPr>
    <w:rPr>
      <w:rFonts w:ascii="Times New Roman" w:eastAsia="Times New Roman" w:hAnsi="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01590-2175-4CDC-AC2E-4B414AF40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19</Pages>
  <Words>10690</Words>
  <Characters>63072</Characters>
  <Application>Microsoft Office Word</Application>
  <DocSecurity>0</DocSecurity>
  <Lines>525</Lines>
  <Paragraphs>147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Dohnalová</dc:creator>
  <cp:keywords/>
  <dc:description/>
  <cp:lastModifiedBy>Jiří Rezek</cp:lastModifiedBy>
  <cp:revision>13</cp:revision>
  <dcterms:created xsi:type="dcterms:W3CDTF">2024-10-01T08:01:00Z</dcterms:created>
  <dcterms:modified xsi:type="dcterms:W3CDTF">2025-06-18T12:11:00Z</dcterms:modified>
</cp:coreProperties>
</file>