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24429" w14:textId="253D2658" w:rsidR="00D37219" w:rsidRDefault="00D37219" w:rsidP="00D37219">
      <w:pPr>
        <w:pStyle w:val="Nadpis1"/>
      </w:pPr>
      <w:r>
        <w:t>Příloha č.</w:t>
      </w:r>
      <w:r w:rsidR="009B11B0">
        <w:t xml:space="preserve"> </w:t>
      </w:r>
      <w:r w:rsidR="0065456A">
        <w:t xml:space="preserve">4 </w:t>
      </w:r>
      <w:r w:rsidR="009B11B0">
        <w:t xml:space="preserve">- </w:t>
      </w:r>
      <w:proofErr w:type="spellStart"/>
      <w:r w:rsidR="009B11B0" w:rsidRPr="009B11B0">
        <w:t>Virtualizační</w:t>
      </w:r>
      <w:proofErr w:type="spellEnd"/>
      <w:r w:rsidR="009B11B0" w:rsidRPr="009B11B0">
        <w:t xml:space="preserve"> server / ESX server</w:t>
      </w:r>
    </w:p>
    <w:p w14:paraId="658DDA4B" w14:textId="77777777" w:rsidR="00D37219" w:rsidRPr="00CD4666" w:rsidRDefault="00D37219" w:rsidP="00D37219">
      <w:r w:rsidRPr="00CD4666">
        <w:t>Všechny nabízené zařízení musí být od jednoho výrobc</w:t>
      </w:r>
      <w:r>
        <w:t>e</w:t>
      </w:r>
      <w:r w:rsidRPr="00CD4666">
        <w:t xml:space="preserve"> pro zajištění kompatibility provozu infrastruktury.</w:t>
      </w:r>
    </w:p>
    <w:p w14:paraId="0DFC63B0" w14:textId="77777777" w:rsidR="00D37219" w:rsidRPr="00643D69" w:rsidRDefault="00D37219" w:rsidP="00D37219">
      <w:pPr>
        <w:pStyle w:val="Nadpis2"/>
      </w:pPr>
      <w:r>
        <w:t xml:space="preserve">Specifikace položky server pro </w:t>
      </w:r>
      <w:proofErr w:type="spellStart"/>
      <w:r>
        <w:t>virtualizaci</w:t>
      </w:r>
      <w:proofErr w:type="spellEnd"/>
      <w:r>
        <w:t xml:space="preserve"> (3ks)</w:t>
      </w:r>
    </w:p>
    <w:p w14:paraId="268914C1" w14:textId="77777777" w:rsidR="00D37219" w:rsidRDefault="00D37219" w:rsidP="00D3721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03"/>
        <w:gridCol w:w="3901"/>
        <w:gridCol w:w="1779"/>
        <w:gridCol w:w="1779"/>
      </w:tblGrid>
      <w:tr w:rsidR="00D37219" w:rsidRPr="00643D69" w14:paraId="30F08480" w14:textId="77777777" w:rsidTr="00D7566E">
        <w:tc>
          <w:tcPr>
            <w:tcW w:w="1603" w:type="dxa"/>
          </w:tcPr>
          <w:p w14:paraId="73EE0454" w14:textId="77777777" w:rsidR="00D37219" w:rsidRPr="00643D69" w:rsidRDefault="00D37219" w:rsidP="00D7566E">
            <w:pPr>
              <w:rPr>
                <w:b/>
                <w:sz w:val="16"/>
                <w:szCs w:val="16"/>
              </w:rPr>
            </w:pPr>
            <w:r w:rsidRPr="00643D69">
              <w:rPr>
                <w:b/>
                <w:sz w:val="16"/>
                <w:szCs w:val="16"/>
              </w:rPr>
              <w:t>Parametr</w:t>
            </w:r>
          </w:p>
        </w:tc>
        <w:tc>
          <w:tcPr>
            <w:tcW w:w="3901" w:type="dxa"/>
          </w:tcPr>
          <w:p w14:paraId="0D291104" w14:textId="77777777" w:rsidR="00D37219" w:rsidRPr="00643D69" w:rsidRDefault="00D37219" w:rsidP="00D7566E">
            <w:pPr>
              <w:rPr>
                <w:b/>
                <w:sz w:val="16"/>
                <w:szCs w:val="16"/>
              </w:rPr>
            </w:pPr>
            <w:r w:rsidRPr="00643D69">
              <w:rPr>
                <w:b/>
                <w:sz w:val="16"/>
                <w:szCs w:val="16"/>
              </w:rPr>
              <w:t>Požadovaná hodnota</w:t>
            </w:r>
          </w:p>
        </w:tc>
        <w:tc>
          <w:tcPr>
            <w:tcW w:w="1779" w:type="dxa"/>
          </w:tcPr>
          <w:p w14:paraId="7B7E7BB9" w14:textId="77777777" w:rsidR="00D37219" w:rsidRPr="00643D69" w:rsidRDefault="00D37219" w:rsidP="00D7566E">
            <w:pPr>
              <w:rPr>
                <w:b/>
                <w:sz w:val="16"/>
                <w:szCs w:val="16"/>
              </w:rPr>
            </w:pPr>
            <w:r w:rsidRPr="00643D69">
              <w:rPr>
                <w:b/>
                <w:sz w:val="16"/>
                <w:szCs w:val="16"/>
              </w:rPr>
              <w:t>Splňuje ANO/NE</w:t>
            </w:r>
          </w:p>
        </w:tc>
        <w:tc>
          <w:tcPr>
            <w:tcW w:w="1779" w:type="dxa"/>
          </w:tcPr>
          <w:p w14:paraId="3E5D6E08" w14:textId="77777777" w:rsidR="00D37219" w:rsidRPr="00643D69" w:rsidRDefault="00D37219" w:rsidP="00D756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Popis řešení naplnění zadání (musí obsahovat konkrétní</w:t>
            </w:r>
          </w:p>
          <w:p w14:paraId="2152EC45" w14:textId="77777777" w:rsidR="00D37219" w:rsidRPr="00643D69" w:rsidRDefault="00D37219" w:rsidP="00D756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označení výrobků (značka, výrobce, typové označení,</w:t>
            </w:r>
          </w:p>
          <w:p w14:paraId="053ED1DC" w14:textId="77777777" w:rsidR="00D37219" w:rsidRPr="00643D69" w:rsidRDefault="00D37219" w:rsidP="00D756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případně part </w:t>
            </w:r>
            <w:proofErr w:type="spellStart"/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number</w:t>
            </w:r>
            <w:proofErr w:type="spellEnd"/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), kterými dodavatel hodlá plnit</w:t>
            </w:r>
          </w:p>
          <w:p w14:paraId="5605A0A4" w14:textId="77777777" w:rsidR="00D37219" w:rsidRPr="00643D69" w:rsidRDefault="00D37219" w:rsidP="00D7566E">
            <w:pPr>
              <w:rPr>
                <w:b/>
                <w:sz w:val="16"/>
                <w:szCs w:val="16"/>
              </w:rPr>
            </w:pPr>
            <w:r w:rsidRPr="00643D69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požadované hodnoty)</w:t>
            </w:r>
          </w:p>
        </w:tc>
      </w:tr>
      <w:tr w:rsidR="00D37219" w:rsidRPr="00643D69" w14:paraId="0FC79101" w14:textId="77777777" w:rsidTr="00D7566E">
        <w:tc>
          <w:tcPr>
            <w:tcW w:w="1603" w:type="dxa"/>
          </w:tcPr>
          <w:p w14:paraId="161802F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provedení serveru</w:t>
            </w:r>
          </w:p>
        </w:tc>
        <w:tc>
          <w:tcPr>
            <w:tcW w:w="3901" w:type="dxa"/>
          </w:tcPr>
          <w:p w14:paraId="32355BE6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Typ – pro montáž do </w:t>
            </w:r>
            <w:proofErr w:type="spellStart"/>
            <w:r w:rsidRPr="00643D69">
              <w:rPr>
                <w:sz w:val="16"/>
                <w:szCs w:val="16"/>
              </w:rPr>
              <w:t>RACKu</w:t>
            </w:r>
            <w:proofErr w:type="spellEnd"/>
            <w:r w:rsidRPr="00643D69">
              <w:rPr>
                <w:sz w:val="16"/>
                <w:szCs w:val="16"/>
              </w:rPr>
              <w:t xml:space="preserve"> 19”,</w:t>
            </w:r>
          </w:p>
          <w:p w14:paraId="44134E9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2 </w:t>
            </w:r>
            <w:proofErr w:type="spellStart"/>
            <w:r w:rsidRPr="00643D69">
              <w:rPr>
                <w:sz w:val="16"/>
                <w:szCs w:val="16"/>
              </w:rPr>
              <w:t>sockety</w:t>
            </w:r>
            <w:proofErr w:type="spellEnd"/>
            <w:r w:rsidRPr="00643D69">
              <w:rPr>
                <w:sz w:val="16"/>
                <w:szCs w:val="16"/>
              </w:rPr>
              <w:t>,</w:t>
            </w:r>
          </w:p>
          <w:p w14:paraId="33B9B325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včetně výsuvných kolejnic,</w:t>
            </w:r>
          </w:p>
          <w:p w14:paraId="761A5B32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celková výška maximálně 1U,</w:t>
            </w:r>
          </w:p>
          <w:p w14:paraId="6C29755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zaručený provoz při teplotách do 45°C.</w:t>
            </w:r>
          </w:p>
        </w:tc>
        <w:tc>
          <w:tcPr>
            <w:tcW w:w="1779" w:type="dxa"/>
          </w:tcPr>
          <w:p w14:paraId="0D866A7D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78AFEA97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706E3EC3" w14:textId="77777777" w:rsidTr="00D7566E">
        <w:tc>
          <w:tcPr>
            <w:tcW w:w="1603" w:type="dxa"/>
          </w:tcPr>
          <w:p w14:paraId="7612876F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procesor</w:t>
            </w:r>
          </w:p>
        </w:tc>
        <w:tc>
          <w:tcPr>
            <w:tcW w:w="3901" w:type="dxa"/>
          </w:tcPr>
          <w:p w14:paraId="3FE2B6BE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Osazeny dva CPU, právě 12 jader, min. základní frekvence 2,0 GHz, max. TDP </w:t>
            </w:r>
            <w:proofErr w:type="gramStart"/>
            <w:r w:rsidRPr="00643D69">
              <w:rPr>
                <w:sz w:val="16"/>
                <w:szCs w:val="16"/>
              </w:rPr>
              <w:t>150W</w:t>
            </w:r>
            <w:proofErr w:type="gramEnd"/>
            <w:r w:rsidRPr="00643D69">
              <w:rPr>
                <w:sz w:val="16"/>
                <w:szCs w:val="16"/>
              </w:rPr>
              <w:t>, paměťová sběrnice min. 4 GHz.</w:t>
            </w:r>
          </w:p>
          <w:p w14:paraId="778975F4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Požadovaný výkon při osazení dvou CPU min.:</w:t>
            </w:r>
          </w:p>
          <w:p w14:paraId="6F7F1729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SPECrate2017_int_base min. 213</w:t>
            </w:r>
          </w:p>
          <w:p w14:paraId="79A8741B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SPECrate2017_fp_base min. 320</w:t>
            </w:r>
          </w:p>
          <w:p w14:paraId="4E7B2585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SPECpower_ssj2008 min. 13700</w:t>
            </w:r>
          </w:p>
          <w:p w14:paraId="655B46F1" w14:textId="77777777" w:rsidR="00D37219" w:rsidRPr="00643D69" w:rsidRDefault="00D37219" w:rsidP="00D7566E">
            <w:pPr>
              <w:rPr>
                <w:sz w:val="16"/>
                <w:szCs w:val="16"/>
                <w:highlight w:val="yellow"/>
              </w:rPr>
            </w:pPr>
            <w:r w:rsidRPr="00643D69">
              <w:rPr>
                <w:sz w:val="16"/>
                <w:szCs w:val="16"/>
              </w:rPr>
              <w:t>Požadujeme CPU poslední generace.</w:t>
            </w:r>
          </w:p>
        </w:tc>
        <w:tc>
          <w:tcPr>
            <w:tcW w:w="1779" w:type="dxa"/>
          </w:tcPr>
          <w:p w14:paraId="79BD6D67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731B1129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49815D5B" w14:textId="77777777" w:rsidTr="00D7566E">
        <w:tc>
          <w:tcPr>
            <w:tcW w:w="1603" w:type="dxa"/>
          </w:tcPr>
          <w:p w14:paraId="506ABC32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paměť</w:t>
            </w:r>
          </w:p>
        </w:tc>
        <w:tc>
          <w:tcPr>
            <w:tcW w:w="3901" w:type="dxa"/>
          </w:tcPr>
          <w:p w14:paraId="29C29FA9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RAM min. 256 GB, osazeno 16x </w:t>
            </w:r>
            <w:proofErr w:type="gramStart"/>
            <w:r w:rsidRPr="00643D69">
              <w:rPr>
                <w:sz w:val="16"/>
                <w:szCs w:val="16"/>
              </w:rPr>
              <w:t>16GB</w:t>
            </w:r>
            <w:proofErr w:type="gramEnd"/>
            <w:r w:rsidRPr="00643D69">
              <w:rPr>
                <w:sz w:val="16"/>
                <w:szCs w:val="16"/>
              </w:rPr>
              <w:t xml:space="preserve"> 1Rx8 DDR5-4800 </w:t>
            </w:r>
            <w:proofErr w:type="spellStart"/>
            <w:r w:rsidRPr="00643D69">
              <w:rPr>
                <w:sz w:val="16"/>
                <w:szCs w:val="16"/>
              </w:rPr>
              <w:t>Reg</w:t>
            </w:r>
            <w:proofErr w:type="spellEnd"/>
            <w:r w:rsidRPr="00643D69">
              <w:rPr>
                <w:sz w:val="16"/>
                <w:szCs w:val="16"/>
              </w:rPr>
              <w:t xml:space="preserve"> ECC,</w:t>
            </w:r>
          </w:p>
          <w:p w14:paraId="2A73D38A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Min. 32 paměťových slotů,</w:t>
            </w:r>
          </w:p>
          <w:p w14:paraId="3887110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Min. rozšiřitelnost až na 2 TB.</w:t>
            </w:r>
          </w:p>
        </w:tc>
        <w:tc>
          <w:tcPr>
            <w:tcW w:w="1779" w:type="dxa"/>
          </w:tcPr>
          <w:p w14:paraId="30A40BDC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2067CF1D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73789A86" w14:textId="77777777" w:rsidTr="00D7566E">
        <w:tc>
          <w:tcPr>
            <w:tcW w:w="1603" w:type="dxa"/>
          </w:tcPr>
          <w:p w14:paraId="02E75364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pevné disky</w:t>
            </w:r>
          </w:p>
        </w:tc>
        <w:tc>
          <w:tcPr>
            <w:tcW w:w="3901" w:type="dxa"/>
          </w:tcPr>
          <w:p w14:paraId="7F76C2F2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Min. 8x hot-</w:t>
            </w:r>
            <w:proofErr w:type="spellStart"/>
            <w:r w:rsidRPr="00643D69">
              <w:rPr>
                <w:sz w:val="16"/>
                <w:szCs w:val="16"/>
              </w:rPr>
              <w:t>plug</w:t>
            </w:r>
            <w:proofErr w:type="spellEnd"/>
            <w:r w:rsidRPr="00643D69">
              <w:rPr>
                <w:sz w:val="16"/>
                <w:szCs w:val="16"/>
              </w:rPr>
              <w:t xml:space="preserve"> slotů formát 2,5“,</w:t>
            </w:r>
          </w:p>
          <w:p w14:paraId="0A21B0C9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2x SSD </w:t>
            </w:r>
            <w:proofErr w:type="gramStart"/>
            <w:r w:rsidRPr="00643D69">
              <w:rPr>
                <w:sz w:val="16"/>
                <w:szCs w:val="16"/>
              </w:rPr>
              <w:t>240GB</w:t>
            </w:r>
            <w:proofErr w:type="gramEnd"/>
            <w:r w:rsidRPr="00643D69">
              <w:rPr>
                <w:sz w:val="16"/>
                <w:szCs w:val="16"/>
              </w:rPr>
              <w:t xml:space="preserve"> 2,5“ H-P, min. DWPD 1, v RAID1.</w:t>
            </w:r>
          </w:p>
        </w:tc>
        <w:tc>
          <w:tcPr>
            <w:tcW w:w="1779" w:type="dxa"/>
          </w:tcPr>
          <w:p w14:paraId="4987C498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788DD02F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0B85AE15" w14:textId="77777777" w:rsidTr="00D7566E">
        <w:tc>
          <w:tcPr>
            <w:tcW w:w="1603" w:type="dxa"/>
          </w:tcPr>
          <w:p w14:paraId="74CD05D5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řadič</w:t>
            </w:r>
          </w:p>
        </w:tc>
        <w:tc>
          <w:tcPr>
            <w:tcW w:w="3901" w:type="dxa"/>
          </w:tcPr>
          <w:p w14:paraId="78659FA8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HW RAID řadič s podporou min. RAID1, 5, 10, 50.</w:t>
            </w:r>
          </w:p>
        </w:tc>
        <w:tc>
          <w:tcPr>
            <w:tcW w:w="1779" w:type="dxa"/>
          </w:tcPr>
          <w:p w14:paraId="6DAAE3CB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4FF1D503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6401E4CB" w14:textId="77777777" w:rsidTr="00D7566E">
        <w:tc>
          <w:tcPr>
            <w:tcW w:w="1603" w:type="dxa"/>
          </w:tcPr>
          <w:p w14:paraId="227414E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síťové porty LAN</w:t>
            </w:r>
          </w:p>
        </w:tc>
        <w:tc>
          <w:tcPr>
            <w:tcW w:w="3901" w:type="dxa"/>
          </w:tcPr>
          <w:p w14:paraId="5A51A685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Min. 5x 1 </w:t>
            </w:r>
            <w:proofErr w:type="spellStart"/>
            <w:r w:rsidRPr="00643D69">
              <w:rPr>
                <w:sz w:val="16"/>
                <w:szCs w:val="16"/>
              </w:rPr>
              <w:t>Gb</w:t>
            </w:r>
            <w:proofErr w:type="spellEnd"/>
            <w:r w:rsidRPr="00643D69">
              <w:rPr>
                <w:sz w:val="16"/>
                <w:szCs w:val="16"/>
              </w:rPr>
              <w:t xml:space="preserve"> RJ45,</w:t>
            </w:r>
          </w:p>
          <w:p w14:paraId="096E31A8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Min. 2x 25 </w:t>
            </w:r>
            <w:proofErr w:type="spellStart"/>
            <w:r w:rsidRPr="00643D69">
              <w:rPr>
                <w:sz w:val="16"/>
                <w:szCs w:val="16"/>
              </w:rPr>
              <w:t>Gb</w:t>
            </w:r>
            <w:proofErr w:type="spellEnd"/>
            <w:r w:rsidRPr="00643D69">
              <w:rPr>
                <w:sz w:val="16"/>
                <w:szCs w:val="16"/>
              </w:rPr>
              <w:t xml:space="preserve"> zpětně kompatibilní s 10 </w:t>
            </w:r>
            <w:proofErr w:type="spellStart"/>
            <w:r w:rsidRPr="00643D69">
              <w:rPr>
                <w:sz w:val="16"/>
                <w:szCs w:val="16"/>
              </w:rPr>
              <w:t>Gb</w:t>
            </w:r>
            <w:proofErr w:type="spellEnd"/>
            <w:r w:rsidRPr="00643D69">
              <w:rPr>
                <w:sz w:val="16"/>
                <w:szCs w:val="16"/>
              </w:rPr>
              <w:t xml:space="preserve"> SFP+.</w:t>
            </w:r>
          </w:p>
        </w:tc>
        <w:tc>
          <w:tcPr>
            <w:tcW w:w="1779" w:type="dxa"/>
          </w:tcPr>
          <w:p w14:paraId="6373BEBD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6A694827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380DE362" w14:textId="77777777" w:rsidTr="00D7566E">
        <w:tc>
          <w:tcPr>
            <w:tcW w:w="1603" w:type="dxa"/>
          </w:tcPr>
          <w:p w14:paraId="37B33DC7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síťové porty FC</w:t>
            </w:r>
          </w:p>
        </w:tc>
        <w:tc>
          <w:tcPr>
            <w:tcW w:w="3901" w:type="dxa"/>
          </w:tcPr>
          <w:p w14:paraId="7255C2B2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Min. 2x 16 </w:t>
            </w:r>
            <w:proofErr w:type="spellStart"/>
            <w:r w:rsidRPr="00643D69">
              <w:rPr>
                <w:sz w:val="16"/>
                <w:szCs w:val="16"/>
              </w:rPr>
              <w:t>Gb</w:t>
            </w:r>
            <w:proofErr w:type="spellEnd"/>
            <w:r w:rsidRPr="00643D69">
              <w:rPr>
                <w:sz w:val="16"/>
                <w:szCs w:val="16"/>
              </w:rPr>
              <w:t xml:space="preserve"> zpětně kompatibilní s 8 a 4 </w:t>
            </w:r>
            <w:proofErr w:type="spellStart"/>
            <w:r w:rsidRPr="00643D69">
              <w:rPr>
                <w:sz w:val="16"/>
                <w:szCs w:val="16"/>
              </w:rPr>
              <w:t>Gb</w:t>
            </w:r>
            <w:proofErr w:type="spellEnd"/>
            <w:r w:rsidRPr="00643D69">
              <w:rPr>
                <w:sz w:val="16"/>
                <w:szCs w:val="16"/>
              </w:rPr>
              <w:t xml:space="preserve"> včetně SFP MM 16 </w:t>
            </w:r>
            <w:proofErr w:type="spellStart"/>
            <w:r w:rsidRPr="00643D69">
              <w:rPr>
                <w:sz w:val="16"/>
                <w:szCs w:val="16"/>
              </w:rPr>
              <w:t>Gb</w:t>
            </w:r>
            <w:proofErr w:type="spellEnd"/>
            <w:r w:rsidRPr="00643D69">
              <w:rPr>
                <w:sz w:val="16"/>
                <w:szCs w:val="16"/>
              </w:rPr>
              <w:t>.</w:t>
            </w:r>
          </w:p>
        </w:tc>
        <w:tc>
          <w:tcPr>
            <w:tcW w:w="1779" w:type="dxa"/>
          </w:tcPr>
          <w:p w14:paraId="5F1B2AD6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30473D78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44172140" w14:textId="77777777" w:rsidTr="00D7566E">
        <w:tc>
          <w:tcPr>
            <w:tcW w:w="1603" w:type="dxa"/>
          </w:tcPr>
          <w:p w14:paraId="07D908B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porty</w:t>
            </w:r>
          </w:p>
        </w:tc>
        <w:tc>
          <w:tcPr>
            <w:tcW w:w="3901" w:type="dxa"/>
          </w:tcPr>
          <w:p w14:paraId="2C2EF28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Min. 6x USB port:</w:t>
            </w:r>
          </w:p>
          <w:p w14:paraId="2019D292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min.2x přední </w:t>
            </w:r>
          </w:p>
          <w:p w14:paraId="19AFFC1D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min 2x zadní (USB 3.0 a vyšší), </w:t>
            </w:r>
          </w:p>
          <w:p w14:paraId="0F67AC8B" w14:textId="77777777" w:rsidR="00D37219" w:rsidRPr="00643D69" w:rsidRDefault="00D37219" w:rsidP="00D37219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min. 1x interní (USB 3.0 a vyšší)).</w:t>
            </w:r>
          </w:p>
          <w:p w14:paraId="17531954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Možnost osadit sériový port nezabírající </w:t>
            </w:r>
            <w:proofErr w:type="spellStart"/>
            <w:r w:rsidRPr="00643D69">
              <w:rPr>
                <w:sz w:val="16"/>
                <w:szCs w:val="16"/>
              </w:rPr>
              <w:t>PCIe</w:t>
            </w:r>
            <w:proofErr w:type="spellEnd"/>
            <w:r w:rsidRPr="00643D69">
              <w:rPr>
                <w:sz w:val="16"/>
                <w:szCs w:val="16"/>
              </w:rPr>
              <w:t xml:space="preserve"> slot.</w:t>
            </w:r>
          </w:p>
        </w:tc>
        <w:tc>
          <w:tcPr>
            <w:tcW w:w="1779" w:type="dxa"/>
          </w:tcPr>
          <w:p w14:paraId="69FF7445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081C6338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4C9CF025" w14:textId="77777777" w:rsidTr="00D7566E">
        <w:tc>
          <w:tcPr>
            <w:tcW w:w="1603" w:type="dxa"/>
          </w:tcPr>
          <w:p w14:paraId="46638026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chlazení</w:t>
            </w:r>
          </w:p>
        </w:tc>
        <w:tc>
          <w:tcPr>
            <w:tcW w:w="3901" w:type="dxa"/>
          </w:tcPr>
          <w:p w14:paraId="7237FADB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Redundantní </w:t>
            </w:r>
            <w:proofErr w:type="spellStart"/>
            <w:r w:rsidRPr="00643D69">
              <w:rPr>
                <w:sz w:val="16"/>
                <w:szCs w:val="16"/>
              </w:rPr>
              <w:t>hotswapové</w:t>
            </w:r>
            <w:proofErr w:type="spellEnd"/>
            <w:r w:rsidRPr="00643D69">
              <w:rPr>
                <w:sz w:val="16"/>
                <w:szCs w:val="16"/>
              </w:rPr>
              <w:t xml:space="preserve"> ventilátory.</w:t>
            </w:r>
          </w:p>
        </w:tc>
        <w:tc>
          <w:tcPr>
            <w:tcW w:w="1779" w:type="dxa"/>
          </w:tcPr>
          <w:p w14:paraId="689FA795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4FECDB11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5B996CBA" w14:textId="77777777" w:rsidTr="00D7566E">
        <w:tc>
          <w:tcPr>
            <w:tcW w:w="1603" w:type="dxa"/>
          </w:tcPr>
          <w:p w14:paraId="3BB59488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napájení</w:t>
            </w:r>
          </w:p>
        </w:tc>
        <w:tc>
          <w:tcPr>
            <w:tcW w:w="3901" w:type="dxa"/>
            <w:shd w:val="clear" w:color="auto" w:fill="auto"/>
          </w:tcPr>
          <w:p w14:paraId="400FFE1F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2x redundantní napájecí zdroj min. </w:t>
            </w:r>
            <w:proofErr w:type="gramStart"/>
            <w:r w:rsidRPr="00643D69">
              <w:rPr>
                <w:sz w:val="16"/>
                <w:szCs w:val="16"/>
              </w:rPr>
              <w:t>900W</w:t>
            </w:r>
            <w:proofErr w:type="gramEnd"/>
            <w:r w:rsidRPr="00643D69">
              <w:rPr>
                <w:sz w:val="16"/>
                <w:szCs w:val="16"/>
              </w:rPr>
              <w:t xml:space="preserve"> každý,</w:t>
            </w:r>
          </w:p>
          <w:p w14:paraId="4094C780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účinnost </w:t>
            </w:r>
            <w:proofErr w:type="spellStart"/>
            <w:r w:rsidRPr="00643D69">
              <w:rPr>
                <w:sz w:val="16"/>
                <w:szCs w:val="16"/>
              </w:rPr>
              <w:t>zdrojůmin</w:t>
            </w:r>
            <w:proofErr w:type="spellEnd"/>
            <w:r w:rsidRPr="00643D69">
              <w:rPr>
                <w:sz w:val="16"/>
                <w:szCs w:val="16"/>
              </w:rPr>
              <w:t xml:space="preserve">. </w:t>
            </w:r>
            <w:proofErr w:type="gramStart"/>
            <w:r w:rsidRPr="00643D69">
              <w:rPr>
                <w:sz w:val="16"/>
                <w:szCs w:val="16"/>
              </w:rPr>
              <w:t>96%</w:t>
            </w:r>
            <w:proofErr w:type="gramEnd"/>
            <w:r w:rsidRPr="00643D69">
              <w:rPr>
                <w:sz w:val="16"/>
                <w:szCs w:val="16"/>
              </w:rPr>
              <w:t xml:space="preserve"> </w:t>
            </w:r>
            <w:proofErr w:type="spellStart"/>
            <w:r w:rsidRPr="00643D69">
              <w:rPr>
                <w:sz w:val="16"/>
                <w:szCs w:val="16"/>
              </w:rPr>
              <w:t>Titanium</w:t>
            </w:r>
            <w:proofErr w:type="spellEnd"/>
            <w:r w:rsidRPr="00643D69">
              <w:rPr>
                <w:sz w:val="16"/>
                <w:szCs w:val="16"/>
              </w:rPr>
              <w:t>,</w:t>
            </w:r>
          </w:p>
          <w:p w14:paraId="26B643FB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server musí běžet i při napájení pouze jednoho zdroje,</w:t>
            </w:r>
          </w:p>
          <w:p w14:paraId="395ABCCA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Napájecí kabely min. 4 m.</w:t>
            </w:r>
          </w:p>
          <w:p w14:paraId="69096B98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Max. spotřeba serveru v nabízené konfiguraci při 100% </w:t>
            </w:r>
            <w:proofErr w:type="gramStart"/>
            <w:r w:rsidRPr="00643D69">
              <w:rPr>
                <w:sz w:val="16"/>
                <w:szCs w:val="16"/>
              </w:rPr>
              <w:t>zatížení  550</w:t>
            </w:r>
            <w:proofErr w:type="gramEnd"/>
            <w:r w:rsidRPr="00643D69">
              <w:rPr>
                <w:sz w:val="16"/>
                <w:szCs w:val="16"/>
              </w:rPr>
              <w:t xml:space="preserve">  W.</w:t>
            </w:r>
          </w:p>
        </w:tc>
        <w:tc>
          <w:tcPr>
            <w:tcW w:w="1779" w:type="dxa"/>
          </w:tcPr>
          <w:p w14:paraId="29719ABC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0649E316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0F201D40" w14:textId="77777777" w:rsidTr="00D7566E">
        <w:tc>
          <w:tcPr>
            <w:tcW w:w="1603" w:type="dxa"/>
          </w:tcPr>
          <w:p w14:paraId="27ECFC14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vzdálená správa serverů</w:t>
            </w:r>
          </w:p>
        </w:tc>
        <w:tc>
          <w:tcPr>
            <w:tcW w:w="3901" w:type="dxa"/>
          </w:tcPr>
          <w:p w14:paraId="498F634E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HW management, zapnutí, vypnutí, restart serveru, přesměrování KVM nezávislé na OS, vzdálené připojení médií, časově neomezená licence.</w:t>
            </w:r>
          </w:p>
          <w:p w14:paraId="1CE19196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Možnost rozšíření interního managementu serveru o update serveru online (z OS) i </w:t>
            </w:r>
            <w:proofErr w:type="spellStart"/>
            <w:r w:rsidRPr="00643D69">
              <w:rPr>
                <w:sz w:val="16"/>
                <w:szCs w:val="16"/>
              </w:rPr>
              <w:t>offline</w:t>
            </w:r>
            <w:proofErr w:type="spellEnd"/>
            <w:r w:rsidRPr="00643D69">
              <w:rPr>
                <w:sz w:val="16"/>
                <w:szCs w:val="16"/>
              </w:rPr>
              <w:t xml:space="preserve"> bez nutnosti instalace dalšího nástroje pro správu, možnost </w:t>
            </w:r>
            <w:proofErr w:type="spellStart"/>
            <w:r w:rsidRPr="00643D69">
              <w:rPr>
                <w:sz w:val="16"/>
                <w:szCs w:val="16"/>
              </w:rPr>
              <w:t>bootu</w:t>
            </w:r>
            <w:proofErr w:type="spellEnd"/>
            <w:r w:rsidRPr="00643D69">
              <w:rPr>
                <w:sz w:val="16"/>
                <w:szCs w:val="16"/>
              </w:rPr>
              <w:t xml:space="preserve"> a instalace z interní SD karty.</w:t>
            </w:r>
          </w:p>
          <w:p w14:paraId="149AF0B3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Dedikovaný LAN port pro management. Možnost sdílení management portu s jiným </w:t>
            </w:r>
            <w:proofErr w:type="spellStart"/>
            <w:r w:rsidRPr="00643D69">
              <w:rPr>
                <w:sz w:val="16"/>
                <w:szCs w:val="16"/>
              </w:rPr>
              <w:t>Ethernet</w:t>
            </w:r>
            <w:proofErr w:type="spellEnd"/>
            <w:r w:rsidRPr="00643D69">
              <w:rPr>
                <w:sz w:val="16"/>
                <w:szCs w:val="16"/>
              </w:rPr>
              <w:t xml:space="preserve"> portem.</w:t>
            </w:r>
          </w:p>
        </w:tc>
        <w:tc>
          <w:tcPr>
            <w:tcW w:w="1779" w:type="dxa"/>
          </w:tcPr>
          <w:p w14:paraId="1710C844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79DF85E2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28771158" w14:textId="77777777" w:rsidTr="00D7566E">
        <w:tc>
          <w:tcPr>
            <w:tcW w:w="1603" w:type="dxa"/>
          </w:tcPr>
          <w:p w14:paraId="5E0ED453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kabeláž</w:t>
            </w:r>
          </w:p>
        </w:tc>
        <w:tc>
          <w:tcPr>
            <w:tcW w:w="3901" w:type="dxa"/>
            <w:shd w:val="clear" w:color="auto" w:fill="auto"/>
          </w:tcPr>
          <w:p w14:paraId="79F45734" w14:textId="77777777" w:rsidR="00D37219" w:rsidRDefault="00D37219" w:rsidP="00D7566E">
            <w:pPr>
              <w:rPr>
                <w:sz w:val="16"/>
                <w:szCs w:val="16"/>
              </w:rPr>
            </w:pPr>
            <w:r w:rsidRPr="00444081">
              <w:rPr>
                <w:sz w:val="16"/>
                <w:szCs w:val="16"/>
              </w:rPr>
              <w:t xml:space="preserve">2x FC kabel OM4, MMF, </w:t>
            </w:r>
            <w:proofErr w:type="gramStart"/>
            <w:r w:rsidRPr="00444081">
              <w:rPr>
                <w:sz w:val="16"/>
                <w:szCs w:val="16"/>
              </w:rPr>
              <w:t>5m</w:t>
            </w:r>
            <w:proofErr w:type="gramEnd"/>
            <w:r w:rsidRPr="00444081">
              <w:rPr>
                <w:sz w:val="16"/>
                <w:szCs w:val="16"/>
              </w:rPr>
              <w:t>, typ LC/LC</w:t>
            </w:r>
          </w:p>
          <w:p w14:paraId="2DC26B0A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DAC kabel, </w:t>
            </w:r>
            <w:proofErr w:type="gramStart"/>
            <w:r>
              <w:rPr>
                <w:sz w:val="16"/>
                <w:szCs w:val="16"/>
              </w:rPr>
              <w:t>3m</w:t>
            </w:r>
            <w:proofErr w:type="gramEnd"/>
          </w:p>
        </w:tc>
        <w:tc>
          <w:tcPr>
            <w:tcW w:w="1779" w:type="dxa"/>
          </w:tcPr>
          <w:p w14:paraId="16912FEF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5AE89A5F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1A045BC6" w14:textId="77777777" w:rsidTr="00D7566E">
        <w:tc>
          <w:tcPr>
            <w:tcW w:w="1603" w:type="dxa"/>
          </w:tcPr>
          <w:p w14:paraId="7AE126D8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ostatní parametry</w:t>
            </w:r>
          </w:p>
        </w:tc>
        <w:tc>
          <w:tcPr>
            <w:tcW w:w="3901" w:type="dxa"/>
            <w:shd w:val="clear" w:color="auto" w:fill="auto"/>
          </w:tcPr>
          <w:p w14:paraId="2A9C306B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Min. 2 další volné </w:t>
            </w:r>
            <w:proofErr w:type="spellStart"/>
            <w:r w:rsidRPr="00643D69">
              <w:rPr>
                <w:sz w:val="16"/>
                <w:szCs w:val="16"/>
              </w:rPr>
              <w:t>PCIe</w:t>
            </w:r>
            <w:proofErr w:type="spellEnd"/>
            <w:r w:rsidRPr="00643D69">
              <w:rPr>
                <w:sz w:val="16"/>
                <w:szCs w:val="16"/>
              </w:rPr>
              <w:t xml:space="preserve"> sloty 5.0 x16,</w:t>
            </w:r>
          </w:p>
          <w:p w14:paraId="44FA4DC4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Certifikace E-Star Fam2.</w:t>
            </w:r>
          </w:p>
        </w:tc>
        <w:tc>
          <w:tcPr>
            <w:tcW w:w="1779" w:type="dxa"/>
          </w:tcPr>
          <w:p w14:paraId="51862A53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23128EFE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08951A3B" w14:textId="77777777" w:rsidTr="00D7566E">
        <w:tc>
          <w:tcPr>
            <w:tcW w:w="1603" w:type="dxa"/>
          </w:tcPr>
          <w:p w14:paraId="344188EE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proofErr w:type="spellStart"/>
            <w:r w:rsidRPr="00643D69">
              <w:rPr>
                <w:sz w:val="16"/>
                <w:szCs w:val="16"/>
              </w:rPr>
              <w:t>virtualizace</w:t>
            </w:r>
            <w:proofErr w:type="spellEnd"/>
          </w:p>
        </w:tc>
        <w:tc>
          <w:tcPr>
            <w:tcW w:w="3901" w:type="dxa"/>
          </w:tcPr>
          <w:p w14:paraId="512EEFAC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je požadována plná podpora </w:t>
            </w:r>
            <w:proofErr w:type="spellStart"/>
            <w:r w:rsidRPr="00643D69">
              <w:rPr>
                <w:sz w:val="16"/>
                <w:szCs w:val="16"/>
              </w:rPr>
              <w:t>VMware</w:t>
            </w:r>
            <w:proofErr w:type="spellEnd"/>
            <w:r w:rsidRPr="00643D69">
              <w:rPr>
                <w:sz w:val="16"/>
                <w:szCs w:val="16"/>
              </w:rPr>
              <w:t xml:space="preserve"> 7.0 a vyšší</w:t>
            </w:r>
          </w:p>
        </w:tc>
        <w:tc>
          <w:tcPr>
            <w:tcW w:w="1779" w:type="dxa"/>
          </w:tcPr>
          <w:p w14:paraId="10AD71D4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68F48B69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5607BDD4" w14:textId="77777777" w:rsidTr="00D7566E">
        <w:tc>
          <w:tcPr>
            <w:tcW w:w="1603" w:type="dxa"/>
          </w:tcPr>
          <w:p w14:paraId="5B1C102A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software</w:t>
            </w:r>
          </w:p>
        </w:tc>
        <w:tc>
          <w:tcPr>
            <w:tcW w:w="3901" w:type="dxa"/>
          </w:tcPr>
          <w:p w14:paraId="5EA50714" w14:textId="220550A1" w:rsidR="00D37219" w:rsidRPr="00643D69" w:rsidRDefault="00355DB4" w:rsidP="00D7566E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95433A">
              <w:rPr>
                <w:sz w:val="16"/>
                <w:szCs w:val="16"/>
                <w:highlight w:val="green"/>
              </w:rPr>
              <w:t xml:space="preserve">Windows Server 2022 </w:t>
            </w:r>
            <w:proofErr w:type="spellStart"/>
            <w:r w:rsidRPr="0095433A">
              <w:rPr>
                <w:sz w:val="16"/>
                <w:szCs w:val="16"/>
                <w:highlight w:val="green"/>
              </w:rPr>
              <w:t>Datacenter</w:t>
            </w:r>
            <w:proofErr w:type="spellEnd"/>
            <w:r w:rsidRPr="0095433A">
              <w:rPr>
                <w:sz w:val="16"/>
                <w:szCs w:val="16"/>
                <w:highlight w:val="green"/>
              </w:rPr>
              <w:t xml:space="preserve"> pro všechna jádra</w:t>
            </w:r>
            <w:r w:rsidR="0075683C" w:rsidRPr="0095433A">
              <w:rPr>
                <w:sz w:val="16"/>
                <w:szCs w:val="16"/>
                <w:highlight w:val="green"/>
              </w:rPr>
              <w:t xml:space="preserve">, </w:t>
            </w:r>
            <w:r w:rsidR="00571568" w:rsidRPr="0095433A">
              <w:rPr>
                <w:sz w:val="16"/>
                <w:szCs w:val="16"/>
                <w:highlight w:val="green"/>
              </w:rPr>
              <w:t xml:space="preserve">Součástí nabídky musí být také licence Windows Server </w:t>
            </w:r>
            <w:proofErr w:type="spellStart"/>
            <w:r w:rsidR="00571568" w:rsidRPr="0095433A">
              <w:rPr>
                <w:sz w:val="16"/>
                <w:szCs w:val="16"/>
                <w:highlight w:val="green"/>
              </w:rPr>
              <w:t>UserCAL</w:t>
            </w:r>
            <w:proofErr w:type="spellEnd"/>
            <w:r w:rsidR="00571568" w:rsidRPr="0095433A">
              <w:rPr>
                <w:sz w:val="16"/>
                <w:szCs w:val="16"/>
                <w:highlight w:val="green"/>
              </w:rPr>
              <w:t xml:space="preserve"> pro 50 uživatelů.</w:t>
            </w:r>
          </w:p>
        </w:tc>
        <w:tc>
          <w:tcPr>
            <w:tcW w:w="1779" w:type="dxa"/>
          </w:tcPr>
          <w:p w14:paraId="7C0D72B6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2AF6B843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  <w:tr w:rsidR="00D37219" w:rsidRPr="00643D69" w14:paraId="02372BD5" w14:textId="77777777" w:rsidTr="00D7566E">
        <w:tc>
          <w:tcPr>
            <w:tcW w:w="1603" w:type="dxa"/>
          </w:tcPr>
          <w:p w14:paraId="020A3F8B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>záruka</w:t>
            </w:r>
          </w:p>
        </w:tc>
        <w:tc>
          <w:tcPr>
            <w:tcW w:w="3901" w:type="dxa"/>
          </w:tcPr>
          <w:p w14:paraId="5E345C96" w14:textId="77777777" w:rsidR="00D37219" w:rsidRPr="00643D69" w:rsidRDefault="00D37219" w:rsidP="00D7566E">
            <w:pPr>
              <w:rPr>
                <w:sz w:val="16"/>
                <w:szCs w:val="16"/>
              </w:rPr>
            </w:pPr>
            <w:r w:rsidRPr="00643D69">
              <w:rPr>
                <w:sz w:val="16"/>
                <w:szCs w:val="16"/>
              </w:rPr>
              <w:t xml:space="preserve">Záruka 5 let </w:t>
            </w:r>
            <w:proofErr w:type="spellStart"/>
            <w:r w:rsidRPr="00643D69">
              <w:rPr>
                <w:sz w:val="16"/>
                <w:szCs w:val="16"/>
              </w:rPr>
              <w:t>onsite</w:t>
            </w:r>
            <w:proofErr w:type="spellEnd"/>
            <w:r w:rsidRPr="00643D69">
              <w:rPr>
                <w:sz w:val="16"/>
                <w:szCs w:val="16"/>
              </w:rPr>
              <w:t xml:space="preserve"> s příjezdem technika na místo instalace nejpozději následující pracovní den od nahlášení závady.</w:t>
            </w:r>
          </w:p>
        </w:tc>
        <w:tc>
          <w:tcPr>
            <w:tcW w:w="1779" w:type="dxa"/>
          </w:tcPr>
          <w:p w14:paraId="19D0BCF7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14:paraId="77EE0B5F" w14:textId="77777777" w:rsidR="00D37219" w:rsidRPr="00643D69" w:rsidRDefault="00D37219" w:rsidP="00D7566E">
            <w:pPr>
              <w:rPr>
                <w:sz w:val="16"/>
                <w:szCs w:val="16"/>
              </w:rPr>
            </w:pPr>
          </w:p>
        </w:tc>
      </w:tr>
    </w:tbl>
    <w:p w14:paraId="199948A6" w14:textId="77777777" w:rsidR="00141B8F" w:rsidRDefault="00141B8F" w:rsidP="00581F2B">
      <w:pPr>
        <w:pStyle w:val="Nadpis2"/>
      </w:pPr>
    </w:p>
    <w:sectPr w:rsidR="00141B8F" w:rsidSect="00D37219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ABC3C" w14:textId="77777777" w:rsidR="008C596B" w:rsidRDefault="008C596B" w:rsidP="00BD3989">
      <w:pPr>
        <w:spacing w:after="0" w:line="240" w:lineRule="auto"/>
      </w:pPr>
      <w:r>
        <w:separator/>
      </w:r>
    </w:p>
  </w:endnote>
  <w:endnote w:type="continuationSeparator" w:id="0">
    <w:p w14:paraId="41E2511A" w14:textId="77777777" w:rsidR="008C596B" w:rsidRDefault="008C596B" w:rsidP="00BD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EC06E" w14:textId="77777777" w:rsidR="008C596B" w:rsidRDefault="008C596B" w:rsidP="00BD3989">
      <w:pPr>
        <w:spacing w:after="0" w:line="240" w:lineRule="auto"/>
      </w:pPr>
      <w:r>
        <w:separator/>
      </w:r>
    </w:p>
  </w:footnote>
  <w:footnote w:type="continuationSeparator" w:id="0">
    <w:p w14:paraId="29874B2A" w14:textId="77777777" w:rsidR="008C596B" w:rsidRDefault="008C596B" w:rsidP="00BD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65A85"/>
    <w:multiLevelType w:val="hybridMultilevel"/>
    <w:tmpl w:val="BC30038A"/>
    <w:lvl w:ilvl="0" w:tplc="4D6A5934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19"/>
    <w:rsid w:val="00141B8F"/>
    <w:rsid w:val="00355DB4"/>
    <w:rsid w:val="00571568"/>
    <w:rsid w:val="00581F2B"/>
    <w:rsid w:val="0065456A"/>
    <w:rsid w:val="0075683C"/>
    <w:rsid w:val="008C596B"/>
    <w:rsid w:val="0095433A"/>
    <w:rsid w:val="009B11B0"/>
    <w:rsid w:val="00B52AEF"/>
    <w:rsid w:val="00B70688"/>
    <w:rsid w:val="00BA6206"/>
    <w:rsid w:val="00BD3989"/>
    <w:rsid w:val="00D37219"/>
    <w:rsid w:val="00E521CC"/>
    <w:rsid w:val="00E9444D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48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7219"/>
  </w:style>
  <w:style w:type="paragraph" w:styleId="Nadpis1">
    <w:name w:val="heading 1"/>
    <w:basedOn w:val="Normln"/>
    <w:next w:val="Normln"/>
    <w:link w:val="Nadpis1Char"/>
    <w:uiPriority w:val="9"/>
    <w:qFormat/>
    <w:rsid w:val="00D37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72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37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D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72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3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98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D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989"/>
  </w:style>
  <w:style w:type="paragraph" w:styleId="Zpat">
    <w:name w:val="footer"/>
    <w:basedOn w:val="Normln"/>
    <w:link w:val="ZpatChar"/>
    <w:uiPriority w:val="99"/>
    <w:unhideWhenUsed/>
    <w:rsid w:val="00BD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2023-11-24T12:31:00Z</dcterms:created>
  <dcterms:modified xsi:type="dcterms:W3CDTF">2023-11-24T12:47:00Z</dcterms:modified>
</cp:coreProperties>
</file>