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9B01" w14:textId="77777777" w:rsidR="00D20922" w:rsidRDefault="00EE5E3B" w:rsidP="009E6466">
      <w:pPr>
        <w:spacing w:before="240" w:after="200" w:line="276" w:lineRule="auto"/>
        <w:jc w:val="center"/>
        <w:rPr>
          <w:rFonts w:ascii="Verdana" w:eastAsia="Verdana" w:hAnsi="Verdana" w:cs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Krycí list nabídky</w:t>
      </w:r>
    </w:p>
    <w:tbl>
      <w:tblPr>
        <w:tblW w:w="94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6"/>
        <w:gridCol w:w="6403"/>
      </w:tblGrid>
      <w:tr w:rsidR="00D20922" w14:paraId="486905F0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B423E" w14:textId="1FDC042D" w:rsidR="00D20922" w:rsidRPr="00A57E90" w:rsidRDefault="00A57E90">
            <w:pPr>
              <w:jc w:val="center"/>
              <w:rPr>
                <w:lang w:val="cs-CZ"/>
              </w:rPr>
            </w:pPr>
            <w:r>
              <w:rPr>
                <w:rFonts w:ascii="Verdana" w:hAnsi="Verdana"/>
                <w:b/>
                <w:bCs/>
                <w:lang w:val="cs-CZ"/>
              </w:rPr>
              <w:t>Výběrové řízení</w:t>
            </w:r>
          </w:p>
        </w:tc>
      </w:tr>
      <w:tr w:rsidR="00514839" w14:paraId="56803489" w14:textId="77777777">
        <w:trPr>
          <w:trHeight w:val="984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9FC84" w14:textId="543464F8" w:rsidR="00514839" w:rsidRDefault="00337512" w:rsidP="00337512">
            <w:pPr>
              <w:pStyle w:val="BodyA"/>
              <w:spacing w:line="312" w:lineRule="auto"/>
              <w:jc w:val="center"/>
              <w:rPr>
                <w:rFonts w:ascii="Verdana" w:hAnsi="Verdana"/>
                <w:b/>
                <w:bCs/>
                <w:color w:val="00000A"/>
                <w:sz w:val="28"/>
                <w:szCs w:val="28"/>
                <w:u w:color="00000A"/>
                <w:lang w:val="cs-CZ"/>
              </w:rPr>
            </w:pPr>
            <w:r>
              <w:rPr>
                <w:rFonts w:ascii="Verdana" w:hAnsi="Verdana"/>
                <w:b/>
                <w:bCs/>
                <w:color w:val="00000A"/>
                <w:sz w:val="28"/>
                <w:szCs w:val="28"/>
                <w:u w:color="00000A"/>
                <w:lang w:val="cs-CZ"/>
              </w:rPr>
              <w:t xml:space="preserve">Odkup technologie plynové kotelny, </w:t>
            </w:r>
            <w:r>
              <w:rPr>
                <w:rFonts w:ascii="Verdana" w:hAnsi="Verdana"/>
                <w:b/>
                <w:bCs/>
                <w:color w:val="00000A"/>
                <w:sz w:val="28"/>
                <w:szCs w:val="28"/>
                <w:u w:color="00000A"/>
                <w:lang w:val="cs-CZ"/>
              </w:rPr>
              <w:br/>
              <w:t>U Vysočanského pivovaru 459/17, Vysočany, Praha 9</w:t>
            </w:r>
          </w:p>
          <w:p w14:paraId="0015919F" w14:textId="0075BC16" w:rsidR="00A57E90" w:rsidRPr="00A57E90" w:rsidRDefault="00A57E90" w:rsidP="00337512">
            <w:pPr>
              <w:pStyle w:val="BodyA"/>
              <w:spacing w:line="312" w:lineRule="auto"/>
              <w:jc w:val="center"/>
              <w:rPr>
                <w:rFonts w:ascii="Verdana" w:hAnsi="Verdana"/>
                <w:color w:val="00000A"/>
                <w:sz w:val="20"/>
                <w:szCs w:val="20"/>
                <w:u w:color="00000A"/>
                <w:lang w:val="cs-CZ"/>
              </w:rPr>
            </w:pPr>
            <w:r w:rsidRPr="00A57E90">
              <w:rPr>
                <w:rFonts w:ascii="Verdana" w:hAnsi="Verdana"/>
                <w:color w:val="00000A"/>
                <w:sz w:val="20"/>
                <w:szCs w:val="20"/>
                <w:u w:color="00000A"/>
                <w:lang w:val="cs-CZ"/>
              </w:rPr>
              <w:t>vyhlašovatel: Městská část Praha 9</w:t>
            </w:r>
          </w:p>
        </w:tc>
      </w:tr>
      <w:tr w:rsidR="00514839" w14:paraId="4AAB4EF8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C5952" w14:textId="380D7469" w:rsidR="00514839" w:rsidRPr="00481538" w:rsidRDefault="00514839" w:rsidP="00514839">
            <w:pPr>
              <w:jc w:val="center"/>
              <w:rPr>
                <w:lang w:val="cs-CZ"/>
              </w:rPr>
            </w:pPr>
            <w:r>
              <w:rPr>
                <w:rFonts w:ascii="Verdana" w:hAnsi="Verdana"/>
                <w:b/>
                <w:bCs/>
              </w:rPr>
              <w:t xml:space="preserve">Identifikace </w:t>
            </w:r>
            <w:r>
              <w:rPr>
                <w:rFonts w:ascii="Verdana" w:hAnsi="Verdana"/>
                <w:b/>
                <w:bCs/>
                <w:lang w:val="cs-CZ"/>
              </w:rPr>
              <w:t xml:space="preserve">účastníka </w:t>
            </w:r>
            <w:r w:rsidR="00B7179E">
              <w:rPr>
                <w:rFonts w:ascii="Verdana" w:hAnsi="Verdana"/>
                <w:b/>
                <w:bCs/>
                <w:lang w:val="cs-CZ"/>
              </w:rPr>
              <w:t>výběrového</w:t>
            </w:r>
            <w:r>
              <w:rPr>
                <w:rFonts w:ascii="Verdana" w:hAnsi="Verdana"/>
                <w:b/>
                <w:bCs/>
                <w:lang w:val="cs-CZ"/>
              </w:rPr>
              <w:t xml:space="preserve"> řízení</w:t>
            </w:r>
          </w:p>
        </w:tc>
      </w:tr>
      <w:tr w:rsidR="00514839" w14:paraId="10B92E02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15211" w14:textId="31F5B8FA" w:rsidR="00514839" w:rsidRDefault="00514839" w:rsidP="00514839">
            <w:pPr>
              <w:jc w:val="center"/>
            </w:pPr>
            <w:r>
              <w:rPr>
                <w:rFonts w:ascii="Verdana" w:hAnsi="Verdana"/>
              </w:rPr>
              <w:t>obchodní firma</w:t>
            </w:r>
            <w:r>
              <w:rPr>
                <w:rFonts w:ascii="Verdana" w:hAnsi="Verdana"/>
                <w:lang w:val="cs-CZ"/>
              </w:rPr>
              <w:t xml:space="preserve"> / název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2514" w14:textId="77777777" w:rsidR="00514839" w:rsidRDefault="00514839" w:rsidP="00514839"/>
        </w:tc>
      </w:tr>
      <w:tr w:rsidR="00514839" w14:paraId="6F284A16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6CFFB" w14:textId="77777777" w:rsidR="00514839" w:rsidRDefault="00514839" w:rsidP="00514839">
            <w:pPr>
              <w:jc w:val="center"/>
            </w:pPr>
            <w:r>
              <w:rPr>
                <w:rFonts w:ascii="Verdana" w:hAnsi="Verdan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58E14" w14:textId="77777777" w:rsidR="00514839" w:rsidRDefault="00514839" w:rsidP="00514839"/>
        </w:tc>
      </w:tr>
      <w:tr w:rsidR="00514839" w14:paraId="12C2BB0A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F305D" w14:textId="77777777" w:rsidR="00514839" w:rsidRDefault="00514839" w:rsidP="00514839">
            <w:pPr>
              <w:jc w:val="center"/>
            </w:pPr>
            <w:r>
              <w:rPr>
                <w:rFonts w:ascii="Verdana" w:hAnsi="Verdan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F6217" w14:textId="77777777" w:rsidR="00514839" w:rsidRDefault="00514839" w:rsidP="00514839"/>
        </w:tc>
      </w:tr>
      <w:tr w:rsidR="00514839" w14:paraId="1F5455C9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E2854" w14:textId="77777777" w:rsidR="00514839" w:rsidRDefault="00514839" w:rsidP="00514839">
            <w:pPr>
              <w:jc w:val="center"/>
            </w:pPr>
            <w:r>
              <w:rPr>
                <w:rFonts w:ascii="Verdana" w:hAnsi="Verdan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DF31D" w14:textId="77777777" w:rsidR="00514839" w:rsidRDefault="00514839" w:rsidP="00514839"/>
        </w:tc>
      </w:tr>
      <w:tr w:rsidR="00514839" w14:paraId="5D2DCA29" w14:textId="77777777">
        <w:trPr>
          <w:trHeight w:val="61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BC6FB" w14:textId="77777777" w:rsidR="00514839" w:rsidRDefault="00514839" w:rsidP="00514839">
            <w:pPr>
              <w:jc w:val="center"/>
            </w:pPr>
            <w:r>
              <w:rPr>
                <w:rFonts w:ascii="Verdana" w:hAnsi="Verdana"/>
              </w:rPr>
              <w:t>korespondenční adresa: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D3F30" w14:textId="77777777" w:rsidR="00514839" w:rsidRDefault="00514839" w:rsidP="00514839"/>
        </w:tc>
      </w:tr>
      <w:tr w:rsidR="00514839" w14:paraId="2C476789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1754D" w14:textId="77777777" w:rsidR="00514839" w:rsidRDefault="00514839" w:rsidP="00514839">
            <w:pPr>
              <w:jc w:val="center"/>
            </w:pPr>
            <w:r>
              <w:rPr>
                <w:rFonts w:ascii="Verdana" w:hAnsi="Verdana"/>
              </w:rPr>
              <w:t>kontaktní osoba: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DEA6E" w14:textId="77777777" w:rsidR="00514839" w:rsidRDefault="00514839" w:rsidP="00514839"/>
        </w:tc>
      </w:tr>
      <w:tr w:rsidR="00514839" w14:paraId="2F0E0E9C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373C2" w14:textId="7C2C7A1C" w:rsidR="00514839" w:rsidRDefault="009E6466" w:rsidP="00514839">
            <w:pPr>
              <w:jc w:val="center"/>
            </w:pPr>
            <w:r>
              <w:rPr>
                <w:rFonts w:ascii="Verdana" w:hAnsi="Verdana"/>
                <w:lang w:val="cs-CZ"/>
              </w:rPr>
              <w:t>e-mail/</w:t>
            </w:r>
            <w:r w:rsidR="00514839">
              <w:rPr>
                <w:rFonts w:ascii="Verdana" w:hAnsi="Verdana"/>
              </w:rPr>
              <w:t>tel.: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C8382" w14:textId="77777777" w:rsidR="00514839" w:rsidRDefault="00514839" w:rsidP="00514839"/>
        </w:tc>
      </w:tr>
      <w:tr w:rsidR="00514839" w14:paraId="198722D2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3E3A" w14:textId="70B2E841" w:rsidR="00514839" w:rsidRPr="00A57E90" w:rsidRDefault="00337512" w:rsidP="00514839">
            <w:pPr>
              <w:jc w:val="center"/>
              <w:rPr>
                <w:lang w:val="cs-CZ"/>
              </w:rPr>
            </w:pPr>
            <w:r>
              <w:rPr>
                <w:rFonts w:ascii="Verdana" w:hAnsi="Verdana"/>
                <w:b/>
                <w:bCs/>
                <w:lang w:val="cs-CZ"/>
              </w:rPr>
              <w:t>N</w:t>
            </w:r>
            <w:r w:rsidR="00A57E90">
              <w:rPr>
                <w:rFonts w:ascii="Verdana" w:hAnsi="Verdana"/>
                <w:b/>
                <w:bCs/>
                <w:lang w:val="cs-CZ"/>
              </w:rPr>
              <w:t>abídková cena</w:t>
            </w:r>
          </w:p>
        </w:tc>
      </w:tr>
      <w:tr w:rsidR="00A57E90" w14:paraId="452D63EA" w14:textId="77777777" w:rsidTr="00337512">
        <w:trPr>
          <w:trHeight w:val="869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FED1C" w14:textId="5EDAE240" w:rsidR="00A57E90" w:rsidRPr="009E6466" w:rsidRDefault="00A57E90" w:rsidP="009E6466">
            <w:pPr>
              <w:jc w:val="center"/>
              <w:rPr>
                <w:rFonts w:ascii="Verdana" w:hAnsi="Verdana"/>
                <w:b/>
                <w:bCs/>
              </w:rPr>
            </w:pPr>
            <w:r w:rsidRPr="00FF1355">
              <w:rPr>
                <w:rFonts w:ascii="Verdana" w:hAnsi="Verdana"/>
                <w:b/>
                <w:bCs/>
              </w:rPr>
              <w:t xml:space="preserve">Nabídková cena </w:t>
            </w:r>
            <w:r w:rsidR="009E6466">
              <w:rPr>
                <w:rFonts w:ascii="Verdana" w:hAnsi="Verdana"/>
                <w:b/>
                <w:bCs/>
              </w:rPr>
              <w:br/>
            </w:r>
            <w:r w:rsidRPr="00FF1355">
              <w:rPr>
                <w:rFonts w:ascii="Verdana" w:hAnsi="Verdana"/>
                <w:b/>
                <w:bCs/>
              </w:rPr>
              <w:t xml:space="preserve">v Kč </w:t>
            </w:r>
            <w:r w:rsidRPr="00337512">
              <w:rPr>
                <w:rFonts w:ascii="Verdana" w:hAnsi="Verdana"/>
                <w:b/>
                <w:bCs/>
                <w:u w:val="single"/>
              </w:rPr>
              <w:t>bez DPH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82F59" w14:textId="77777777" w:rsidR="00A57E90" w:rsidRDefault="00A57E90" w:rsidP="00514839"/>
        </w:tc>
      </w:tr>
      <w:tr w:rsidR="00337512" w14:paraId="1FC24C1D" w14:textId="77777777">
        <w:trPr>
          <w:trHeight w:val="869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8E9B2" w14:textId="77777777" w:rsidR="00337512" w:rsidRDefault="00337512" w:rsidP="0033751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Nabídková cena</w:t>
            </w:r>
          </w:p>
          <w:p w14:paraId="020A34EF" w14:textId="092CED48" w:rsidR="00337512" w:rsidRPr="00337512" w:rsidRDefault="00337512" w:rsidP="0033751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Kč vč. DPH (21 %)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D75EF" w14:textId="77777777" w:rsidR="00337512" w:rsidRDefault="00337512" w:rsidP="00514839"/>
        </w:tc>
      </w:tr>
    </w:tbl>
    <w:p w14:paraId="389760E0" w14:textId="77777777" w:rsidR="00481538" w:rsidRDefault="00481538" w:rsidP="009648CA">
      <w:pPr>
        <w:rPr>
          <w:rFonts w:ascii="Verdana" w:eastAsia="Verdana" w:hAnsi="Verdana" w:cs="Verdana"/>
          <w:sz w:val="40"/>
          <w:szCs w:val="40"/>
        </w:rPr>
      </w:pPr>
    </w:p>
    <w:p w14:paraId="6C9C7EA2" w14:textId="4C558AE3" w:rsidR="00D20922" w:rsidRPr="009E6466" w:rsidRDefault="00EE5E3B" w:rsidP="00481538">
      <w:pPr>
        <w:rPr>
          <w:rFonts w:ascii="Verdana" w:eastAsia="Verdana" w:hAnsi="Verdana" w:cs="Verdana"/>
          <w:lang w:val="cs-CZ"/>
        </w:rPr>
      </w:pPr>
      <w:r>
        <w:rPr>
          <w:rFonts w:ascii="Verdana" w:hAnsi="Verdana"/>
        </w:rPr>
        <w:t xml:space="preserve">V _____________ dne </w:t>
      </w:r>
      <w:r w:rsidR="009E6466">
        <w:rPr>
          <w:rFonts w:ascii="Verdana" w:hAnsi="Verdana"/>
          <w:lang w:val="cs-CZ"/>
        </w:rPr>
        <w:t>________</w:t>
      </w:r>
    </w:p>
    <w:p w14:paraId="0FBE9DE6" w14:textId="7D95E5DE" w:rsidR="00481538" w:rsidRDefault="00481538">
      <w:pPr>
        <w:tabs>
          <w:tab w:val="center" w:pos="6521"/>
        </w:tabs>
        <w:rPr>
          <w:rFonts w:ascii="Verdana" w:eastAsia="Verdana" w:hAnsi="Verdana" w:cs="Verdana"/>
        </w:rPr>
      </w:pPr>
    </w:p>
    <w:p w14:paraId="7AA06823" w14:textId="77777777" w:rsidR="00481538" w:rsidRDefault="00481538">
      <w:pPr>
        <w:tabs>
          <w:tab w:val="center" w:pos="6521"/>
        </w:tabs>
        <w:rPr>
          <w:rFonts w:ascii="Verdana" w:eastAsia="Verdana" w:hAnsi="Verdana" w:cs="Verdana"/>
        </w:rPr>
      </w:pPr>
    </w:p>
    <w:p w14:paraId="4F652226" w14:textId="1D73C694" w:rsidR="00D20922" w:rsidRDefault="00EE5E3B">
      <w:pPr>
        <w:tabs>
          <w:tab w:val="center" w:pos="6521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________________________________</w:t>
      </w:r>
    </w:p>
    <w:p w14:paraId="75DBEE8F" w14:textId="2F5A831A" w:rsidR="00D20922" w:rsidRDefault="00EE5E3B">
      <w:pPr>
        <w:tabs>
          <w:tab w:val="center" w:pos="6521"/>
        </w:tabs>
      </w:pPr>
      <w:r>
        <w:rPr>
          <w:rFonts w:ascii="Verdana" w:hAnsi="Verdana"/>
        </w:rPr>
        <w:t xml:space="preserve">                                                 jméno a podpis </w:t>
      </w:r>
      <w:r w:rsidR="00481538">
        <w:rPr>
          <w:rFonts w:ascii="Verdana" w:hAnsi="Verdana"/>
          <w:lang w:val="cs-CZ"/>
        </w:rPr>
        <w:t xml:space="preserve">(zástupce) </w:t>
      </w:r>
      <w:r w:rsidR="003E487D">
        <w:rPr>
          <w:rFonts w:ascii="Verdana" w:hAnsi="Verdana"/>
          <w:lang w:val="cs-CZ"/>
        </w:rPr>
        <w:t>účastníka</w:t>
      </w:r>
      <w:r>
        <w:rPr>
          <w:rFonts w:ascii="Verdana" w:hAnsi="Verdana"/>
        </w:rPr>
        <w:t xml:space="preserve"> </w:t>
      </w:r>
    </w:p>
    <w:sectPr w:rsidR="00D20922">
      <w:headerReference w:type="default" r:id="rId6"/>
      <w:pgSz w:w="11900" w:h="16840"/>
      <w:pgMar w:top="1247" w:right="1247" w:bottom="1247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8194" w14:textId="77777777" w:rsidR="001841DB" w:rsidRDefault="001841DB">
      <w:r>
        <w:separator/>
      </w:r>
    </w:p>
  </w:endnote>
  <w:endnote w:type="continuationSeparator" w:id="0">
    <w:p w14:paraId="12836590" w14:textId="77777777" w:rsidR="001841DB" w:rsidRDefault="0018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2497" w14:textId="77777777" w:rsidR="001841DB" w:rsidRDefault="001841DB">
      <w:r>
        <w:separator/>
      </w:r>
    </w:p>
  </w:footnote>
  <w:footnote w:type="continuationSeparator" w:id="0">
    <w:p w14:paraId="5277F52F" w14:textId="77777777" w:rsidR="001841DB" w:rsidRDefault="0018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1A50" w14:textId="77777777" w:rsidR="00337512" w:rsidRPr="005410FE" w:rsidRDefault="00337512" w:rsidP="00337512">
    <w:pPr>
      <w:spacing w:line="312" w:lineRule="auto"/>
      <w:jc w:val="right"/>
      <w:rPr>
        <w:rFonts w:ascii="Verdana" w:hAnsi="Verdana"/>
        <w:b/>
        <w:color w:val="808080" w:themeColor="background1" w:themeShade="80"/>
        <w:sz w:val="16"/>
        <w:szCs w:val="16"/>
      </w:rPr>
    </w:pPr>
    <w:r w:rsidRPr="005410FE">
      <w:rPr>
        <w:rFonts w:ascii="Verdana" w:hAnsi="Verdana"/>
        <w:b/>
        <w:color w:val="808080" w:themeColor="background1" w:themeShade="80"/>
        <w:sz w:val="16"/>
        <w:szCs w:val="16"/>
      </w:rPr>
      <w:t xml:space="preserve">„Odkup </w:t>
    </w:r>
    <w:r>
      <w:rPr>
        <w:rFonts w:ascii="Verdana" w:hAnsi="Verdana"/>
        <w:b/>
        <w:color w:val="808080" w:themeColor="background1" w:themeShade="80"/>
        <w:sz w:val="16"/>
        <w:szCs w:val="16"/>
      </w:rPr>
      <w:t>technologie plynové kotelny,</w:t>
    </w:r>
    <w:r>
      <w:rPr>
        <w:rFonts w:ascii="Verdana" w:hAnsi="Verdana"/>
        <w:b/>
        <w:color w:val="808080" w:themeColor="background1" w:themeShade="80"/>
        <w:sz w:val="16"/>
        <w:szCs w:val="16"/>
      </w:rPr>
      <w:br/>
      <w:t>U vysočanského pivovaru 459/17, Vysočany, Praha 9</w:t>
    </w:r>
    <w:r w:rsidRPr="005410FE">
      <w:rPr>
        <w:rFonts w:ascii="Verdana" w:hAnsi="Verdana"/>
        <w:b/>
        <w:color w:val="808080" w:themeColor="background1" w:themeShade="80"/>
        <w:sz w:val="16"/>
        <w:szCs w:val="16"/>
      </w:rPr>
      <w:t>“</w:t>
    </w:r>
  </w:p>
  <w:p w14:paraId="668E5E7B" w14:textId="7D414E61" w:rsidR="00337512" w:rsidRPr="005410FE" w:rsidRDefault="00337512" w:rsidP="00337512">
    <w:pPr>
      <w:spacing w:line="312" w:lineRule="auto"/>
      <w:jc w:val="right"/>
      <w:rPr>
        <w:rFonts w:ascii="Verdana" w:hAnsi="Verdana"/>
        <w:color w:val="808080" w:themeColor="background1" w:themeShade="80"/>
        <w:sz w:val="16"/>
        <w:szCs w:val="16"/>
      </w:rPr>
    </w:pPr>
    <w:r w:rsidRPr="005410FE">
      <w:rPr>
        <w:rFonts w:ascii="Verdana" w:hAnsi="Verdana"/>
        <w:color w:val="808080" w:themeColor="background1" w:themeShade="80"/>
        <w:sz w:val="16"/>
        <w:szCs w:val="16"/>
      </w:rPr>
      <w:t xml:space="preserve"> výběrové řízení – příloha č. </w:t>
    </w:r>
    <w:r>
      <w:rPr>
        <w:rFonts w:ascii="Verdana" w:hAnsi="Verdana"/>
        <w:color w:val="808080" w:themeColor="background1" w:themeShade="80"/>
        <w:sz w:val="16"/>
        <w:szCs w:val="16"/>
      </w:rPr>
      <w:t>1</w:t>
    </w:r>
    <w:r w:rsidRPr="005410FE">
      <w:rPr>
        <w:rFonts w:ascii="Verdana" w:hAnsi="Verdana"/>
        <w:color w:val="808080" w:themeColor="background1" w:themeShade="80"/>
        <w:sz w:val="16"/>
        <w:szCs w:val="16"/>
      </w:rPr>
      <w:t xml:space="preserve"> otevřené výzvy k podání nabídek</w:t>
    </w:r>
  </w:p>
  <w:p w14:paraId="0675FD74" w14:textId="77777777" w:rsidR="00481538" w:rsidRPr="00D47C40" w:rsidRDefault="00481538" w:rsidP="00481538">
    <w:pPr>
      <w:pStyle w:val="Header"/>
      <w:tabs>
        <w:tab w:val="right" w:pos="8280"/>
      </w:tabs>
      <w:jc w:val="right"/>
      <w:rPr>
        <w:rFonts w:ascii="Verdana" w:eastAsia="Verdana" w:hAnsi="Verdana" w:cs="Verdana"/>
        <w:b/>
        <w:bCs/>
        <w:color w:val="A7A7A7"/>
        <w:sz w:val="18"/>
        <w:szCs w:val="18"/>
        <w:u w:color="7F7F7F"/>
        <w:lang w:val="cs-CZ"/>
      </w:rPr>
    </w:pPr>
  </w:p>
  <w:p w14:paraId="33F894D5" w14:textId="602FC6ED" w:rsidR="00D20922" w:rsidRPr="009648CA" w:rsidRDefault="00D20922" w:rsidP="009648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22"/>
    <w:rsid w:val="00020C0A"/>
    <w:rsid w:val="00035DB1"/>
    <w:rsid w:val="001841DB"/>
    <w:rsid w:val="001C73DE"/>
    <w:rsid w:val="00337512"/>
    <w:rsid w:val="00343E33"/>
    <w:rsid w:val="003C36F9"/>
    <w:rsid w:val="003E487D"/>
    <w:rsid w:val="00481538"/>
    <w:rsid w:val="00514839"/>
    <w:rsid w:val="00523030"/>
    <w:rsid w:val="00572D8F"/>
    <w:rsid w:val="005D2ADA"/>
    <w:rsid w:val="005D7701"/>
    <w:rsid w:val="00641468"/>
    <w:rsid w:val="00684659"/>
    <w:rsid w:val="00761793"/>
    <w:rsid w:val="00791F87"/>
    <w:rsid w:val="00803A07"/>
    <w:rsid w:val="00805184"/>
    <w:rsid w:val="009648CA"/>
    <w:rsid w:val="00965E78"/>
    <w:rsid w:val="009E6466"/>
    <w:rsid w:val="00A23803"/>
    <w:rsid w:val="00A57E90"/>
    <w:rsid w:val="00A823BD"/>
    <w:rsid w:val="00A8657C"/>
    <w:rsid w:val="00AF5434"/>
    <w:rsid w:val="00B7179E"/>
    <w:rsid w:val="00C02A40"/>
    <w:rsid w:val="00D20922"/>
    <w:rsid w:val="00D4356B"/>
    <w:rsid w:val="00D52A49"/>
    <w:rsid w:val="00DC6058"/>
    <w:rsid w:val="00E903BD"/>
    <w:rsid w:val="00EE5E3B"/>
    <w:rsid w:val="00F37964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CAD7DD"/>
  <w15:docId w15:val="{EED1CDB9-DBC4-EE43-8710-6DC940DE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648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8CA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481538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semiHidden/>
    <w:unhideWhenUsed/>
    <w:rsid w:val="00035D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523030"/>
    <w:pPr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Suchomel</cp:lastModifiedBy>
  <cp:revision>27</cp:revision>
  <dcterms:created xsi:type="dcterms:W3CDTF">2021-11-26T13:56:00Z</dcterms:created>
  <dcterms:modified xsi:type="dcterms:W3CDTF">2025-10-27T11:34:00Z</dcterms:modified>
</cp:coreProperties>
</file>