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83A4E" w14:textId="77777777" w:rsidR="00903186" w:rsidRDefault="00EF100D">
      <w:pPr>
        <w:rPr>
          <w:rFonts w:ascii="Verdana" w:hAnsi="Verdana"/>
          <w:b/>
          <w:sz w:val="20"/>
        </w:rPr>
      </w:pPr>
      <w:r w:rsidRPr="00EF100D">
        <w:rPr>
          <w:rFonts w:ascii="Verdana" w:hAnsi="Verdana"/>
          <w:b/>
          <w:sz w:val="20"/>
        </w:rPr>
        <w:t>Příloha č. 1</w:t>
      </w:r>
    </w:p>
    <w:p w14:paraId="46C177AF" w14:textId="77777777" w:rsidR="00372FCB" w:rsidRDefault="00372FCB" w:rsidP="00372FCB">
      <w:pPr>
        <w:shd w:val="clear" w:color="auto" w:fill="00000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Krycí list nabídky</w:t>
      </w:r>
      <w:r>
        <w:rPr>
          <w:rFonts w:ascii="Verdana" w:hAnsi="Verdana"/>
          <w:b/>
        </w:rPr>
        <w:tab/>
      </w: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7119"/>
      </w:tblGrid>
      <w:tr w:rsidR="00372FCB" w14:paraId="72C4F473" w14:textId="77777777" w:rsidTr="00372FCB">
        <w:trPr>
          <w:trHeight w:val="652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7195B01" w14:textId="7407320D" w:rsidR="00372FCB" w:rsidRDefault="00372FCB" w:rsidP="002E4FB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pro </w:t>
            </w:r>
            <w:r w:rsidR="002E4FB1">
              <w:rPr>
                <w:rFonts w:ascii="Verdana" w:hAnsi="Verdana"/>
                <w:sz w:val="18"/>
                <w:szCs w:val="18"/>
              </w:rPr>
              <w:t>zjednodušen</w:t>
            </w:r>
            <w:r w:rsidR="00BA5E47">
              <w:rPr>
                <w:rFonts w:ascii="Verdana" w:hAnsi="Verdana"/>
                <w:sz w:val="18"/>
                <w:szCs w:val="18"/>
              </w:rPr>
              <w:t>é</w:t>
            </w:r>
            <w:r w:rsidR="002E4FB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872E35">
              <w:rPr>
                <w:rFonts w:ascii="Verdana" w:hAnsi="Verdana"/>
                <w:sz w:val="18"/>
                <w:szCs w:val="18"/>
              </w:rPr>
              <w:t>podlimitní</w:t>
            </w:r>
            <w:r w:rsidR="00BA5E47">
              <w:rPr>
                <w:rFonts w:ascii="Verdana" w:hAnsi="Verdana"/>
                <w:sz w:val="18"/>
                <w:szCs w:val="18"/>
              </w:rPr>
              <w:t xml:space="preserve"> řízení -</w:t>
            </w:r>
            <w:r w:rsidR="002E4FB1">
              <w:rPr>
                <w:rFonts w:ascii="Verdana" w:hAnsi="Verdana"/>
                <w:sz w:val="18"/>
                <w:szCs w:val="18"/>
              </w:rPr>
              <w:t xml:space="preserve"> veřejnou zakázku podle</w:t>
            </w:r>
            <w:r>
              <w:rPr>
                <w:rFonts w:ascii="Verdana" w:hAnsi="Verdana"/>
                <w:sz w:val="18"/>
                <w:szCs w:val="18"/>
              </w:rPr>
              <w:t xml:space="preserve"> zákona č. 13</w:t>
            </w:r>
            <w:r w:rsidR="002E4FB1">
              <w:rPr>
                <w:rFonts w:ascii="Verdana" w:hAnsi="Verdana"/>
                <w:sz w:val="18"/>
                <w:szCs w:val="18"/>
              </w:rPr>
              <w:t>4</w:t>
            </w:r>
            <w:r>
              <w:rPr>
                <w:rFonts w:ascii="Verdana" w:hAnsi="Verdana"/>
                <w:sz w:val="18"/>
                <w:szCs w:val="18"/>
              </w:rPr>
              <w:t>/20</w:t>
            </w:r>
            <w:r w:rsidR="002E4FB1">
              <w:rPr>
                <w:rFonts w:ascii="Verdana" w:hAnsi="Verdana"/>
                <w:sz w:val="18"/>
                <w:szCs w:val="18"/>
              </w:rPr>
              <w:t>1</w:t>
            </w:r>
            <w:r>
              <w:rPr>
                <w:rFonts w:ascii="Verdana" w:hAnsi="Verdana"/>
                <w:sz w:val="18"/>
                <w:szCs w:val="18"/>
              </w:rPr>
              <w:t xml:space="preserve">6 Sb. ve znění pozdějších předpisů </w:t>
            </w:r>
          </w:p>
        </w:tc>
      </w:tr>
      <w:tr w:rsidR="00372FCB" w14:paraId="665A2F19" w14:textId="77777777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2DDBC" w14:textId="77777777"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Název: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135D0" w14:textId="2C1563F1" w:rsidR="00372FCB" w:rsidRDefault="00A87947" w:rsidP="00FD75B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87947">
              <w:rPr>
                <w:rFonts w:ascii="Verdana" w:hAnsi="Verdana"/>
                <w:b/>
                <w:szCs w:val="18"/>
              </w:rPr>
              <w:t>Historické výmalby vybraných místností na zámku v Jezdkovicích – stavební úpravy</w:t>
            </w:r>
          </w:p>
        </w:tc>
      </w:tr>
      <w:tr w:rsidR="00372FCB" w14:paraId="6AFE51C0" w14:textId="77777777" w:rsidTr="00372FCB">
        <w:trPr>
          <w:trHeight w:val="454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CCDB750" w14:textId="414BD1CD" w:rsidR="00372FCB" w:rsidRDefault="00372F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Základní identifikační údaje o </w:t>
            </w:r>
            <w:r w:rsidR="00E9596A">
              <w:rPr>
                <w:rFonts w:ascii="Verdana" w:hAnsi="Verdana"/>
                <w:b/>
                <w:sz w:val="18"/>
                <w:szCs w:val="18"/>
              </w:rPr>
              <w:t>účastníkovi</w:t>
            </w:r>
          </w:p>
        </w:tc>
      </w:tr>
      <w:tr w:rsidR="00372FCB" w14:paraId="6BEDACB4" w14:textId="77777777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31CD9" w14:textId="77777777"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Obchodní název, jméno: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9276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6C11175D" w14:textId="77777777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76E8D" w14:textId="77777777"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Sídlo/místo podnikání: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E61F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0D0698C3" w14:textId="77777777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A3E66" w14:textId="77777777"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IČ: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B363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7F601C50" w14:textId="77777777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F225E" w14:textId="77777777"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DIČ: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4C76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3B8D042B" w14:textId="77777777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B13EA" w14:textId="77777777"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Kontaktní osoba: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AC63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3DF81793" w14:textId="77777777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5B3ED" w14:textId="77777777"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Tel. / fax: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42EC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3A795543" w14:textId="77777777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32F3" w14:textId="77777777"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E-mail: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783C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3F63F157" w14:textId="77777777" w:rsidTr="00372FCB">
        <w:trPr>
          <w:trHeight w:val="454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BC8BF68" w14:textId="77777777" w:rsidR="00372FCB" w:rsidRDefault="00372F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Kritérium hodnocení </w:t>
            </w:r>
          </w:p>
        </w:tc>
      </w:tr>
      <w:tr w:rsidR="00372FCB" w14:paraId="2A1AE5E3" w14:textId="77777777" w:rsidTr="00372FCB">
        <w:trPr>
          <w:trHeight w:val="454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E7A68" w14:textId="77777777" w:rsidR="00372FCB" w:rsidRDefault="007F080A" w:rsidP="007F080A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</w:t>
            </w:r>
            <w:r w:rsidRPr="007F080A">
              <w:rPr>
                <w:rFonts w:ascii="Verdana" w:hAnsi="Verdana"/>
                <w:b/>
                <w:sz w:val="18"/>
                <w:szCs w:val="18"/>
              </w:rPr>
              <w:t>konomick</w:t>
            </w:r>
            <w:r>
              <w:rPr>
                <w:rFonts w:ascii="Verdana" w:hAnsi="Verdana"/>
                <w:b/>
                <w:sz w:val="18"/>
                <w:szCs w:val="18"/>
              </w:rPr>
              <w:t>á</w:t>
            </w:r>
            <w:r w:rsidRPr="007F080A">
              <w:rPr>
                <w:rFonts w:ascii="Verdana" w:hAnsi="Verdana"/>
                <w:b/>
                <w:sz w:val="18"/>
                <w:szCs w:val="18"/>
              </w:rPr>
              <w:t xml:space="preserve"> výhodnost podle nejnižší nabídkové ceny</w:t>
            </w:r>
          </w:p>
        </w:tc>
      </w:tr>
      <w:tr w:rsidR="00372FCB" w14:paraId="449247BC" w14:textId="77777777" w:rsidTr="00CE2566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4F203EA" w14:textId="77777777" w:rsidR="00372FCB" w:rsidRPr="00CE2566" w:rsidRDefault="00372F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E2566">
              <w:rPr>
                <w:rFonts w:ascii="Verdana" w:hAnsi="Verdana"/>
                <w:b/>
                <w:sz w:val="18"/>
                <w:szCs w:val="18"/>
              </w:rPr>
              <w:t>Celková nabídková cena bez DPH</w:t>
            </w:r>
            <w:r w:rsidR="00CE2566" w:rsidRPr="00CE256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38D08AB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4CFDAE70" w14:textId="77777777" w:rsidTr="00CE2566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AD6D94E" w14:textId="77777777" w:rsidR="00372FCB" w:rsidRDefault="00372FCB" w:rsidP="00CE2566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DPH 21 %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F5B4F4A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7425C335" w14:textId="77777777" w:rsidTr="00CE2566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B19CF63" w14:textId="77777777" w:rsidR="00372FCB" w:rsidRDefault="00372FC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Celková nabídková cena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835D47E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1A45C30C" w14:textId="77777777" w:rsidTr="00372FCB">
        <w:trPr>
          <w:trHeight w:val="454"/>
        </w:trPr>
        <w:tc>
          <w:tcPr>
            <w:tcW w:w="9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7BEB57F" w14:textId="291424F5" w:rsidR="00372FCB" w:rsidRDefault="00372FC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Osoba oprávněna jednat za </w:t>
            </w:r>
            <w:r w:rsidR="00E9596A">
              <w:rPr>
                <w:rFonts w:ascii="Verdana" w:hAnsi="Verdana"/>
                <w:b/>
                <w:sz w:val="18"/>
                <w:szCs w:val="18"/>
              </w:rPr>
              <w:t>účastníka</w:t>
            </w:r>
          </w:p>
        </w:tc>
      </w:tr>
      <w:tr w:rsidR="00372FCB" w14:paraId="5080D144" w14:textId="77777777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86B25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Titul, jméno, příjmení: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1E5E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7CC59BE4" w14:textId="77777777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91031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Funkce: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169F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  <w:p w14:paraId="63B39E1D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2C638974" w14:textId="77777777" w:rsidTr="00372FCB">
        <w:trPr>
          <w:trHeight w:val="165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A8678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Podpis, razítko: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812E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  <w:p w14:paraId="5739CEE0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  <w:p w14:paraId="5FC2494E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  <w:p w14:paraId="3B831EB0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  <w:p w14:paraId="303D0840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  <w:p w14:paraId="30724F93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72FCB" w14:paraId="3C1C739D" w14:textId="77777777" w:rsidTr="00372FCB">
        <w:trPr>
          <w:trHeight w:val="4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CF2D3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Datum: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274B" w14:textId="77777777" w:rsidR="00372FCB" w:rsidRDefault="00372FCB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A8C2DB8" w14:textId="77777777" w:rsidR="00372FCB" w:rsidRPr="00EF100D" w:rsidRDefault="00372FCB">
      <w:pPr>
        <w:rPr>
          <w:rFonts w:ascii="Verdana" w:hAnsi="Verdana"/>
          <w:b/>
          <w:sz w:val="20"/>
        </w:rPr>
      </w:pPr>
    </w:p>
    <w:sectPr w:rsidR="00372FCB" w:rsidRPr="00EF100D" w:rsidSect="00372FCB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381D3" w14:textId="77777777" w:rsidR="009C03F3" w:rsidRDefault="009C03F3" w:rsidP="00EF100D">
      <w:pPr>
        <w:spacing w:after="0" w:line="240" w:lineRule="auto"/>
      </w:pPr>
      <w:r>
        <w:separator/>
      </w:r>
    </w:p>
  </w:endnote>
  <w:endnote w:type="continuationSeparator" w:id="0">
    <w:p w14:paraId="4D1CE330" w14:textId="77777777" w:rsidR="009C03F3" w:rsidRDefault="009C03F3" w:rsidP="00EF1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C2C3F5" w14:textId="77777777" w:rsidR="009C03F3" w:rsidRDefault="009C03F3" w:rsidP="00EF100D">
      <w:pPr>
        <w:spacing w:after="0" w:line="240" w:lineRule="auto"/>
      </w:pPr>
      <w:r>
        <w:separator/>
      </w:r>
    </w:p>
  </w:footnote>
  <w:footnote w:type="continuationSeparator" w:id="0">
    <w:p w14:paraId="08F172CB" w14:textId="77777777" w:rsidR="009C03F3" w:rsidRDefault="009C03F3" w:rsidP="00EF10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00D"/>
    <w:rsid w:val="00014EA3"/>
    <w:rsid w:val="00027E9E"/>
    <w:rsid w:val="00163520"/>
    <w:rsid w:val="00190C00"/>
    <w:rsid w:val="0022119A"/>
    <w:rsid w:val="00227A5F"/>
    <w:rsid w:val="00274006"/>
    <w:rsid w:val="00291586"/>
    <w:rsid w:val="002E4FB1"/>
    <w:rsid w:val="002F052C"/>
    <w:rsid w:val="00323311"/>
    <w:rsid w:val="00372FCB"/>
    <w:rsid w:val="003B66DB"/>
    <w:rsid w:val="00457480"/>
    <w:rsid w:val="004C1D1F"/>
    <w:rsid w:val="004C59C6"/>
    <w:rsid w:val="005B250F"/>
    <w:rsid w:val="0061149A"/>
    <w:rsid w:val="00616DA4"/>
    <w:rsid w:val="006C2AA1"/>
    <w:rsid w:val="007F080A"/>
    <w:rsid w:val="00800598"/>
    <w:rsid w:val="00806AA4"/>
    <w:rsid w:val="00872E35"/>
    <w:rsid w:val="008A14FD"/>
    <w:rsid w:val="00903186"/>
    <w:rsid w:val="00950B61"/>
    <w:rsid w:val="009C03F3"/>
    <w:rsid w:val="00A87947"/>
    <w:rsid w:val="00AE065C"/>
    <w:rsid w:val="00B779F9"/>
    <w:rsid w:val="00B81146"/>
    <w:rsid w:val="00BA5A9C"/>
    <w:rsid w:val="00BA5E47"/>
    <w:rsid w:val="00BC1749"/>
    <w:rsid w:val="00BE3B14"/>
    <w:rsid w:val="00C55303"/>
    <w:rsid w:val="00CD5505"/>
    <w:rsid w:val="00CE2566"/>
    <w:rsid w:val="00DD080B"/>
    <w:rsid w:val="00E313AA"/>
    <w:rsid w:val="00E9596A"/>
    <w:rsid w:val="00EF100D"/>
    <w:rsid w:val="00F34696"/>
    <w:rsid w:val="00FD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2595D752"/>
  <w15:chartTrackingRefBased/>
  <w15:docId w15:val="{7395FEEA-7CBB-4BD7-B30A-39F18B57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F10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100D"/>
  </w:style>
  <w:style w:type="paragraph" w:styleId="Zpat">
    <w:name w:val="footer"/>
    <w:basedOn w:val="Normln"/>
    <w:link w:val="ZpatChar"/>
    <w:uiPriority w:val="99"/>
    <w:unhideWhenUsed/>
    <w:rsid w:val="00EF10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1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Knopp</dc:creator>
  <cp:keywords/>
  <dc:description/>
  <cp:lastModifiedBy>Lukáš Kramář</cp:lastModifiedBy>
  <cp:revision>32</cp:revision>
  <cp:lastPrinted>2015-01-28T12:58:00Z</cp:lastPrinted>
  <dcterms:created xsi:type="dcterms:W3CDTF">2015-01-25T13:50:00Z</dcterms:created>
  <dcterms:modified xsi:type="dcterms:W3CDTF">2024-12-11T12:15:00Z</dcterms:modified>
</cp:coreProperties>
</file>