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2C6C" w14:textId="77777777" w:rsidR="000F7569" w:rsidRDefault="00F778A1" w:rsidP="000F7569">
      <w:pPr>
        <w:pStyle w:val="Nadpis9"/>
        <w:jc w:val="left"/>
        <w:rPr>
          <w:rFonts w:ascii="Arial" w:eastAsia="Arial Unicode MS" w:hAnsi="Arial" w:cs="Arial"/>
          <w:b w:val="0"/>
          <w:color w:val="000000"/>
          <w:sz w:val="18"/>
          <w:szCs w:val="18"/>
        </w:rPr>
      </w:pPr>
      <w:r w:rsidRPr="00D91CD5">
        <w:rPr>
          <w:rFonts w:ascii="Arial" w:eastAsia="Arial Unicode MS" w:hAnsi="Arial" w:cs="Arial"/>
          <w:b w:val="0"/>
          <w:color w:val="000000"/>
          <w:sz w:val="18"/>
          <w:szCs w:val="18"/>
        </w:rPr>
        <w:t>Příloha č. 1 ZP</w:t>
      </w:r>
      <w:r w:rsidR="000F7569">
        <w:rPr>
          <w:rFonts w:ascii="Arial" w:eastAsia="Arial Unicode MS" w:hAnsi="Arial" w:cs="Arial"/>
          <w:b w:val="0"/>
          <w:color w:val="000000"/>
          <w:sz w:val="18"/>
          <w:szCs w:val="18"/>
        </w:rPr>
        <w:tab/>
      </w:r>
      <w:r w:rsidR="000F7569">
        <w:rPr>
          <w:rFonts w:ascii="Arial" w:eastAsia="Arial Unicode MS" w:hAnsi="Arial" w:cs="Arial"/>
          <w:b w:val="0"/>
          <w:color w:val="000000"/>
          <w:sz w:val="18"/>
          <w:szCs w:val="18"/>
        </w:rPr>
        <w:tab/>
      </w:r>
    </w:p>
    <w:p w14:paraId="22A0120A" w14:textId="77777777" w:rsidR="00F902CB" w:rsidRDefault="00F902CB" w:rsidP="000F7569">
      <w:pPr>
        <w:pStyle w:val="Nadpis9"/>
        <w:rPr>
          <w:rFonts w:ascii="Arial" w:eastAsia="Arial Unicode MS" w:hAnsi="Arial" w:cs="Arial"/>
          <w:caps/>
          <w:sz w:val="36"/>
          <w:szCs w:val="36"/>
        </w:rPr>
      </w:pPr>
    </w:p>
    <w:p w14:paraId="71E0C533" w14:textId="77777777" w:rsidR="00AF1214" w:rsidRPr="00901646" w:rsidRDefault="00DC323B" w:rsidP="000F7569">
      <w:pPr>
        <w:pStyle w:val="Nadpis9"/>
        <w:rPr>
          <w:rFonts w:ascii="Arial" w:eastAsia="Arial Unicode MS" w:hAnsi="Arial" w:cs="Arial"/>
          <w:caps/>
          <w:sz w:val="36"/>
          <w:szCs w:val="36"/>
        </w:rPr>
      </w:pPr>
      <w:r w:rsidRPr="00901646">
        <w:rPr>
          <w:rFonts w:ascii="Arial" w:eastAsia="Arial Unicode MS" w:hAnsi="Arial" w:cs="Arial"/>
          <w:caps/>
          <w:sz w:val="36"/>
          <w:szCs w:val="36"/>
        </w:rPr>
        <w:t>Titulní</w:t>
      </w:r>
      <w:r w:rsidR="00AF1214" w:rsidRPr="00901646">
        <w:rPr>
          <w:rFonts w:ascii="Arial" w:eastAsia="Arial Unicode MS" w:hAnsi="Arial" w:cs="Arial"/>
          <w:caps/>
          <w:sz w:val="36"/>
          <w:szCs w:val="36"/>
        </w:rPr>
        <w:t xml:space="preserve"> list nabídky</w:t>
      </w:r>
    </w:p>
    <w:p w14:paraId="56FA1EE0" w14:textId="576AC231" w:rsidR="00AF1214" w:rsidRPr="00FC4525" w:rsidRDefault="00AF1214">
      <w:pPr>
        <w:jc w:val="center"/>
        <w:rPr>
          <w:rFonts w:ascii="Arial" w:eastAsia="Arial Unicode MS" w:hAnsi="Arial" w:cs="Arial"/>
          <w:sz w:val="20"/>
          <w:szCs w:val="22"/>
        </w:rPr>
      </w:pPr>
      <w:r w:rsidRPr="00FC4525">
        <w:rPr>
          <w:rFonts w:ascii="Arial" w:eastAsia="Arial Unicode MS" w:hAnsi="Arial" w:cs="Arial"/>
          <w:sz w:val="20"/>
          <w:szCs w:val="22"/>
        </w:rPr>
        <w:t xml:space="preserve">podané v rámci </w:t>
      </w:r>
      <w:r w:rsidR="009948FE">
        <w:rPr>
          <w:rFonts w:ascii="Arial" w:eastAsia="Arial Unicode MS" w:hAnsi="Arial" w:cs="Arial"/>
          <w:sz w:val="20"/>
          <w:szCs w:val="22"/>
        </w:rPr>
        <w:t xml:space="preserve">výběrového řízení pro veřejnou zakázku malého rozsahu </w:t>
      </w:r>
      <w:r w:rsidR="009948FE">
        <w:rPr>
          <w:rFonts w:ascii="Arial" w:eastAsia="Arial Unicode MS" w:hAnsi="Arial" w:cs="Arial"/>
          <w:sz w:val="20"/>
          <w:szCs w:val="22"/>
        </w:rPr>
        <w:br/>
        <w:t>na stavební práce s názvem</w:t>
      </w:r>
      <w:r w:rsidR="00532E1F" w:rsidRPr="00FC4525">
        <w:rPr>
          <w:rFonts w:ascii="Arial" w:eastAsia="Arial Unicode MS" w:hAnsi="Arial" w:cs="Arial"/>
          <w:sz w:val="20"/>
          <w:szCs w:val="22"/>
        </w:rPr>
        <w:t>:</w:t>
      </w:r>
    </w:p>
    <w:p w14:paraId="359A62CA" w14:textId="77777777" w:rsidR="00F902CB" w:rsidRDefault="00F902CB" w:rsidP="003E0C9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511292909"/>
    </w:p>
    <w:p w14:paraId="7ECCA630" w14:textId="3412C0F5" w:rsidR="003E0C92" w:rsidRPr="00C3392C" w:rsidRDefault="009D6B98" w:rsidP="003E0C92">
      <w:pPr>
        <w:jc w:val="center"/>
        <w:rPr>
          <w:rFonts w:ascii="Arial" w:hAnsi="Arial" w:cs="Arial"/>
          <w:b/>
          <w:sz w:val="28"/>
          <w:szCs w:val="28"/>
        </w:rPr>
      </w:pPr>
      <w:r w:rsidRPr="009D6B98">
        <w:rPr>
          <w:rFonts w:ascii="Arial" w:hAnsi="Arial" w:cs="Arial"/>
          <w:b/>
          <w:sz w:val="28"/>
          <w:szCs w:val="28"/>
        </w:rPr>
        <w:t>„</w:t>
      </w:r>
      <w:r w:rsidR="001708A7">
        <w:rPr>
          <w:rFonts w:ascii="Arial" w:hAnsi="Arial" w:cs="Arial"/>
          <w:b/>
          <w:sz w:val="28"/>
          <w:szCs w:val="28"/>
        </w:rPr>
        <w:t>Rekonstrukce šaten</w:t>
      </w:r>
      <w:r w:rsidR="009948FE">
        <w:rPr>
          <w:rFonts w:ascii="Arial" w:hAnsi="Arial" w:cs="Arial"/>
          <w:b/>
          <w:sz w:val="28"/>
          <w:szCs w:val="28"/>
        </w:rPr>
        <w:t xml:space="preserve"> Divadla F. X. Šaldy Liberec</w:t>
      </w:r>
      <w:r w:rsidR="0078782E">
        <w:rPr>
          <w:rFonts w:ascii="Arial" w:hAnsi="Arial" w:cs="Arial"/>
          <w:b/>
          <w:sz w:val="28"/>
          <w:szCs w:val="28"/>
        </w:rPr>
        <w:t>“</w:t>
      </w:r>
    </w:p>
    <w:bookmarkEnd w:id="0"/>
    <w:p w14:paraId="0C10723B" w14:textId="77777777" w:rsidR="007649FE" w:rsidRDefault="007649FE" w:rsidP="00962D45">
      <w:pPr>
        <w:ind w:left="2127" w:hanging="2127"/>
        <w:rPr>
          <w:rFonts w:ascii="Arial" w:eastAsia="Calibri" w:hAnsi="Arial" w:cs="Arial"/>
          <w:sz w:val="22"/>
          <w:szCs w:val="20"/>
          <w:lang w:eastAsia="en-US"/>
        </w:rPr>
      </w:pPr>
    </w:p>
    <w:p w14:paraId="22A641FA" w14:textId="77777777" w:rsidR="009948FE" w:rsidRDefault="009948FE" w:rsidP="003873CE">
      <w:pPr>
        <w:ind w:left="2127" w:hanging="2127"/>
        <w:rPr>
          <w:rFonts w:ascii="Arial" w:eastAsia="Calibri" w:hAnsi="Arial" w:cs="Arial"/>
          <w:sz w:val="20"/>
          <w:szCs w:val="20"/>
          <w:lang w:eastAsia="en-US"/>
        </w:rPr>
      </w:pPr>
    </w:p>
    <w:p w14:paraId="0424B92F" w14:textId="140DD5EC" w:rsidR="009948FE" w:rsidRPr="009948FE" w:rsidRDefault="009948FE" w:rsidP="009948FE">
      <w:pPr>
        <w:pStyle w:val="Zkladntext"/>
        <w:ind w:left="1843" w:hanging="1843"/>
        <w:jc w:val="left"/>
        <w:rPr>
          <w:rFonts w:ascii="Arial" w:hAnsi="Arial" w:cs="Arial"/>
          <w:bCs/>
          <w:i w:val="0"/>
          <w:iCs/>
          <w:sz w:val="20"/>
          <w:u w:val="none"/>
        </w:rPr>
      </w:pPr>
      <w:r w:rsidRPr="009948FE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9948FE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    </w:t>
      </w:r>
      <w:r w:rsidRPr="009948FE">
        <w:rPr>
          <w:rFonts w:ascii="Arial" w:hAnsi="Arial" w:cs="Arial"/>
          <w:bCs/>
          <w:i w:val="0"/>
          <w:iCs/>
          <w:sz w:val="20"/>
          <w:u w:val="none"/>
        </w:rPr>
        <w:t>Divadlo F. X. Šaldy Liberec, příspěvková organizace</w:t>
      </w:r>
    </w:p>
    <w:p w14:paraId="461FA08C" w14:textId="20A09719" w:rsidR="009948FE" w:rsidRPr="009948FE" w:rsidRDefault="009948FE" w:rsidP="009948FE">
      <w:pPr>
        <w:pStyle w:val="Zkladntext"/>
        <w:ind w:left="1843" w:hanging="1843"/>
        <w:jc w:val="left"/>
        <w:rPr>
          <w:rFonts w:ascii="Arial" w:hAnsi="Arial" w:cs="Arial"/>
          <w:b w:val="0"/>
          <w:i w:val="0"/>
          <w:iCs/>
          <w:sz w:val="20"/>
          <w:u w:val="none"/>
        </w:rPr>
      </w:pPr>
      <w:r w:rsidRPr="009948FE">
        <w:rPr>
          <w:rFonts w:ascii="Arial" w:hAnsi="Arial" w:cs="Arial"/>
          <w:b w:val="0"/>
          <w:i w:val="0"/>
          <w:iCs/>
          <w:sz w:val="20"/>
          <w:u w:val="none"/>
        </w:rPr>
        <w:t>Zastoupený:</w:t>
      </w:r>
      <w:r w:rsidRPr="009948FE">
        <w:rPr>
          <w:rFonts w:ascii="Arial" w:hAnsi="Arial" w:cs="Arial"/>
          <w:b w:val="0"/>
          <w:i w:val="0"/>
          <w:iCs/>
          <w:sz w:val="20"/>
          <w:u w:val="none"/>
        </w:rPr>
        <w:tab/>
      </w:r>
      <w:r w:rsidRPr="009948FE">
        <w:rPr>
          <w:rFonts w:ascii="Arial" w:hAnsi="Arial" w:cs="Arial"/>
          <w:b w:val="0"/>
          <w:i w:val="0"/>
          <w:iCs/>
          <w:sz w:val="20"/>
          <w:u w:val="none"/>
        </w:rPr>
        <w:tab/>
      </w:r>
      <w:r w:rsidRPr="009948FE">
        <w:rPr>
          <w:rFonts w:ascii="Arial" w:hAnsi="Arial" w:cs="Arial"/>
          <w:b w:val="0"/>
          <w:i w:val="0"/>
          <w:iCs/>
          <w:color w:val="333333"/>
          <w:sz w:val="20"/>
          <w:u w:val="none"/>
          <w:shd w:val="clear" w:color="auto" w:fill="FFFFFF"/>
        </w:rPr>
        <w:t>MgA. et MgA. Lindou Hejlovou Keprtovou, ředitelkou</w:t>
      </w:r>
    </w:p>
    <w:p w14:paraId="465EF227" w14:textId="312F8768" w:rsidR="009948FE" w:rsidRPr="009948FE" w:rsidRDefault="009948FE" w:rsidP="009948FE">
      <w:pPr>
        <w:pStyle w:val="Zkladntext"/>
        <w:ind w:left="1843" w:hanging="1843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9948FE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9948FE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9948FE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Zhořelecká 344/5, Liberec I-Staré Město, 460 01 Liberec</w:t>
      </w:r>
    </w:p>
    <w:p w14:paraId="437C8D19" w14:textId="076A674B" w:rsidR="009948FE" w:rsidRPr="009948FE" w:rsidRDefault="009948FE" w:rsidP="009948FE">
      <w:pPr>
        <w:pStyle w:val="Zkladntext"/>
        <w:ind w:left="1843" w:hanging="1843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9948FE">
        <w:rPr>
          <w:rFonts w:ascii="Arial" w:hAnsi="Arial" w:cs="Arial"/>
          <w:b w:val="0"/>
          <w:bCs/>
          <w:i w:val="0"/>
          <w:iCs/>
          <w:sz w:val="20"/>
          <w:u w:val="none"/>
        </w:rPr>
        <w:t>IČ:</w:t>
      </w:r>
      <w:r w:rsidRPr="009948FE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9948FE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000 83 143</w:t>
      </w:r>
    </w:p>
    <w:p w14:paraId="1C3DC423" w14:textId="180958CD" w:rsidR="009948FE" w:rsidRPr="009948FE" w:rsidRDefault="009948FE" w:rsidP="009948FE">
      <w:pPr>
        <w:pStyle w:val="Zkladntext"/>
        <w:ind w:left="1843" w:hanging="1843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9948FE">
        <w:rPr>
          <w:rFonts w:ascii="Arial" w:hAnsi="Arial" w:cs="Arial"/>
          <w:b w:val="0"/>
          <w:bCs/>
          <w:i w:val="0"/>
          <w:iCs/>
          <w:sz w:val="20"/>
          <w:u w:val="none"/>
        </w:rPr>
        <w:t>DIČ:</w:t>
      </w:r>
      <w:r w:rsidRPr="009948FE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9948FE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CZ00083143</w:t>
      </w:r>
    </w:p>
    <w:p w14:paraId="089A3435" w14:textId="39A07EEC" w:rsidR="009948FE" w:rsidRPr="009948FE" w:rsidRDefault="009948FE" w:rsidP="009948FE">
      <w:pPr>
        <w:pStyle w:val="Zkladntext"/>
        <w:ind w:left="1843" w:hanging="1843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9948FE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9948FE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9948FE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+420 607151419</w:t>
      </w:r>
    </w:p>
    <w:p w14:paraId="1ED17F4B" w14:textId="5D320464" w:rsidR="009948FE" w:rsidRPr="009948FE" w:rsidRDefault="009948FE" w:rsidP="009948FE">
      <w:pPr>
        <w:pStyle w:val="Zkladntext"/>
        <w:ind w:left="1843" w:hanging="1843"/>
        <w:jc w:val="left"/>
        <w:rPr>
          <w:rFonts w:ascii="Arial" w:hAnsi="Arial" w:cs="Arial"/>
          <w:i w:val="0"/>
          <w:iCs/>
          <w:sz w:val="20"/>
          <w:u w:val="none"/>
        </w:rPr>
      </w:pPr>
      <w:r w:rsidRPr="009948FE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9948FE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9948FE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8" w:tgtFrame="_blank" w:history="1">
        <w:r w:rsidRPr="009948FE">
          <w:rPr>
            <w:rStyle w:val="Hypertextovodkaz"/>
            <w:rFonts w:ascii="Arial" w:hAnsi="Arial" w:cs="Arial"/>
            <w:i w:val="0"/>
            <w:iCs/>
            <w:color w:val="auto"/>
            <w:sz w:val="20"/>
            <w:u w:val="none"/>
          </w:rPr>
          <w:t>info@saldovo-divadlo.cz</w:t>
        </w:r>
      </w:hyperlink>
    </w:p>
    <w:p w14:paraId="660D0FE6" w14:textId="59A43E05" w:rsidR="009948FE" w:rsidRPr="009948FE" w:rsidRDefault="009948FE" w:rsidP="009948FE">
      <w:pPr>
        <w:pStyle w:val="Zkladntext"/>
        <w:ind w:left="1843" w:hanging="1843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9948FE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9948FE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9948FE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9" w:history="1">
        <w:r w:rsidRPr="009948FE">
          <w:rPr>
            <w:rStyle w:val="Hypertextovodkaz"/>
            <w:rFonts w:ascii="Arial" w:hAnsi="Arial" w:cs="Arial"/>
            <w:i w:val="0"/>
            <w:iCs/>
            <w:color w:val="auto"/>
            <w:sz w:val="20"/>
          </w:rPr>
          <w:t>https://www.saldovo-divadlo.cz/</w:t>
        </w:r>
      </w:hyperlink>
    </w:p>
    <w:p w14:paraId="468B89EC" w14:textId="2DDF4127" w:rsidR="009948FE" w:rsidRPr="009948FE" w:rsidRDefault="009948FE" w:rsidP="009948FE">
      <w:pPr>
        <w:pStyle w:val="Zkladntext"/>
        <w:ind w:left="1843" w:hanging="1843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9948FE">
        <w:rPr>
          <w:rStyle w:val="Siln"/>
          <w:rFonts w:ascii="Arial" w:hAnsi="Arial" w:cs="Arial"/>
          <w:i w:val="0"/>
          <w:iCs/>
          <w:sz w:val="20"/>
          <w:u w:val="none"/>
        </w:rPr>
        <w:t>profil zadavatele:</w:t>
      </w:r>
    </w:p>
    <w:p w14:paraId="68D3499C" w14:textId="2AA8AB90" w:rsidR="009948FE" w:rsidRDefault="009948FE" w:rsidP="009948FE">
      <w:pPr>
        <w:pStyle w:val="Zkladntext"/>
        <w:ind w:left="1843" w:hanging="1843"/>
        <w:jc w:val="left"/>
        <w:rPr>
          <w:rStyle w:val="Hypertextovodkaz"/>
          <w:rFonts w:ascii="Arial" w:hAnsi="Arial" w:cs="Arial"/>
          <w:b w:val="0"/>
          <w:bCs/>
          <w:i w:val="0"/>
          <w:iCs/>
          <w:color w:val="auto"/>
          <w:sz w:val="20"/>
        </w:rPr>
      </w:pPr>
      <w:hyperlink r:id="rId10" w:history="1">
        <w:r w:rsidRPr="009948FE">
          <w:rPr>
            <w:rStyle w:val="Hypertextovodkaz"/>
            <w:rFonts w:ascii="Arial" w:hAnsi="Arial" w:cs="Arial"/>
            <w:b w:val="0"/>
            <w:bCs/>
            <w:i w:val="0"/>
            <w:iCs/>
            <w:color w:val="auto"/>
            <w:sz w:val="20"/>
          </w:rPr>
          <w:t>www.e-zakazky.cz/Profil-Zadavatele/1087e531-d94f-414b-9fae-d121fb449176</w:t>
        </w:r>
      </w:hyperlink>
    </w:p>
    <w:p w14:paraId="23CA77E0" w14:textId="77777777" w:rsidR="00C26D1C" w:rsidRPr="009948FE" w:rsidRDefault="00C26D1C" w:rsidP="009948FE">
      <w:pPr>
        <w:pStyle w:val="Zkladntext"/>
        <w:ind w:left="1843" w:hanging="1843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</w:p>
    <w:p w14:paraId="48E29B5C" w14:textId="77777777" w:rsidR="00A143A5" w:rsidRPr="00121A69" w:rsidRDefault="00A143A5" w:rsidP="00A143A5">
      <w:pPr>
        <w:ind w:left="2127" w:hanging="2127"/>
        <w:rPr>
          <w:rFonts w:ascii="Arial" w:hAnsi="Arial" w:cs="Arial"/>
          <w:b/>
          <w:i/>
          <w:sz w:val="20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452"/>
        <w:gridCol w:w="2100"/>
        <w:gridCol w:w="1620"/>
      </w:tblGrid>
      <w:tr w:rsidR="00136249" w:rsidRPr="009F4BF6" w14:paraId="2B286EDA" w14:textId="77777777" w:rsidTr="003873CE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F0405" w14:textId="77777777" w:rsidR="00136249" w:rsidRPr="009F4BF6" w:rsidRDefault="00136249" w:rsidP="00136249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15FA075D" w14:textId="77777777" w:rsidR="00136249" w:rsidRPr="009F4BF6" w:rsidRDefault="00136249" w:rsidP="00136249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F4BF6">
              <w:rPr>
                <w:rFonts w:ascii="Arial" w:eastAsia="Arial Unicode MS" w:hAnsi="Arial" w:cs="Arial"/>
                <w:b/>
                <w:sz w:val="20"/>
                <w:szCs w:val="20"/>
              </w:rPr>
              <w:t>Účastník řízení:</w:t>
            </w:r>
            <w:r w:rsidRPr="009F4BF6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  <w:p w14:paraId="33F94291" w14:textId="77777777" w:rsidR="00136249" w:rsidRPr="009F4BF6" w:rsidRDefault="00136249" w:rsidP="00136249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F4BF6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17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B8EF6" w14:textId="77777777" w:rsidR="00136249" w:rsidRPr="009F4BF6" w:rsidRDefault="00136249" w:rsidP="0003083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136249" w:rsidRPr="009F4BF6" w14:paraId="11CFD0AE" w14:textId="77777777" w:rsidTr="003873CE">
        <w:trPr>
          <w:trHeight w:val="425"/>
        </w:trPr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161DC" w14:textId="77777777" w:rsidR="00136249" w:rsidRPr="009F4BF6" w:rsidRDefault="00030838" w:rsidP="00136249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F4BF6">
              <w:rPr>
                <w:rFonts w:ascii="Arial" w:eastAsia="Arial Unicode MS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5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0566" w14:textId="77777777" w:rsidR="00136249" w:rsidRPr="009F4BF6" w:rsidRDefault="00136249" w:rsidP="0003083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36249" w:rsidRPr="009F4BF6" w14:paraId="596BA7D9" w14:textId="77777777" w:rsidTr="003873CE">
        <w:trPr>
          <w:trHeight w:val="518"/>
        </w:trPr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566A5" w14:textId="77777777" w:rsidR="00136249" w:rsidRPr="009F4BF6" w:rsidRDefault="00136249" w:rsidP="00136249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F4BF6">
              <w:rPr>
                <w:rFonts w:ascii="Arial" w:eastAsia="Arial Unicode MS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5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B410" w14:textId="77777777" w:rsidR="00136249" w:rsidRPr="009F4BF6" w:rsidRDefault="00136249" w:rsidP="0003083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36249" w:rsidRPr="009F4BF6" w14:paraId="1C787138" w14:textId="77777777" w:rsidTr="003873CE">
        <w:trPr>
          <w:trHeight w:val="624"/>
        </w:trPr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3081A" w14:textId="77777777" w:rsidR="00136249" w:rsidRPr="009F4BF6" w:rsidRDefault="00136249" w:rsidP="00136249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F4BF6">
              <w:rPr>
                <w:rFonts w:ascii="Arial" w:eastAsia="Arial Unicode MS" w:hAnsi="Arial" w:cs="Arial"/>
                <w:b/>
                <w:sz w:val="20"/>
                <w:szCs w:val="20"/>
              </w:rPr>
              <w:t>Sídlo (místo podnikání a bydliště):</w:t>
            </w:r>
          </w:p>
        </w:tc>
        <w:tc>
          <w:tcPr>
            <w:tcW w:w="5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7FDE" w14:textId="77777777" w:rsidR="00136249" w:rsidRPr="009F4BF6" w:rsidRDefault="00136249" w:rsidP="0003083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36249" w:rsidRPr="009F4BF6" w14:paraId="629ABC34" w14:textId="77777777" w:rsidTr="003873CE">
        <w:trPr>
          <w:trHeight w:val="615"/>
        </w:trPr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C37B3" w14:textId="77777777" w:rsidR="00136249" w:rsidRPr="009F4BF6" w:rsidRDefault="007649FE" w:rsidP="00136249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F4BF6">
              <w:rPr>
                <w:rFonts w:ascii="Arial" w:eastAsia="Arial Unicode MS" w:hAnsi="Arial" w:cs="Arial"/>
                <w:b/>
                <w:sz w:val="20"/>
                <w:szCs w:val="20"/>
              </w:rPr>
              <w:t>E-mail</w:t>
            </w:r>
            <w:r w:rsidR="00136249" w:rsidRPr="009F4BF6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pro doručování: </w:t>
            </w:r>
          </w:p>
        </w:tc>
        <w:tc>
          <w:tcPr>
            <w:tcW w:w="5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BD5F" w14:textId="77777777" w:rsidR="00136249" w:rsidRPr="009F4BF6" w:rsidRDefault="00136249" w:rsidP="0003083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36249" w:rsidRPr="009F4BF6" w14:paraId="538FF8FF" w14:textId="77777777" w:rsidTr="003873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vAlign w:val="center"/>
          </w:tcPr>
          <w:p w14:paraId="6532F6CC" w14:textId="77777777" w:rsidR="00136249" w:rsidRPr="009F4BF6" w:rsidRDefault="00136249" w:rsidP="0013624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9F4BF6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1452" w:type="dxa"/>
            <w:vAlign w:val="center"/>
          </w:tcPr>
          <w:p w14:paraId="6F32DD21" w14:textId="77777777" w:rsidR="00136249" w:rsidRPr="009F4BF6" w:rsidRDefault="00136249" w:rsidP="0003083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  <w:r w:rsidRPr="009F4BF6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2100" w:type="dxa"/>
            <w:vAlign w:val="center"/>
          </w:tcPr>
          <w:p w14:paraId="0D5A1FD8" w14:textId="77777777" w:rsidR="00136249" w:rsidRPr="0006135A" w:rsidRDefault="00136249" w:rsidP="00136249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06135A">
              <w:rPr>
                <w:rFonts w:cs="Arial"/>
                <w:sz w:val="18"/>
                <w:szCs w:val="18"/>
              </w:rPr>
              <w:t>Možnost příjmu bezplatných poštovních datových zpráv</w:t>
            </w:r>
            <w:r w:rsidRPr="0006135A">
              <w:rPr>
                <w:rStyle w:val="Znakapoznpodarou"/>
                <w:rFonts w:cs="Arial"/>
                <w:sz w:val="18"/>
                <w:szCs w:val="18"/>
              </w:rPr>
              <w:footnoteReference w:id="1"/>
            </w:r>
            <w:r w:rsidRPr="0006135A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620" w:type="dxa"/>
            <w:vAlign w:val="center"/>
          </w:tcPr>
          <w:p w14:paraId="558467D3" w14:textId="77777777" w:rsidR="00136249" w:rsidRPr="009F4BF6" w:rsidRDefault="00136249" w:rsidP="0013624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4BF6">
              <w:rPr>
                <w:rFonts w:ascii="Arial" w:hAnsi="Arial" w:cs="Arial"/>
                <w:b/>
                <w:sz w:val="20"/>
                <w:szCs w:val="20"/>
              </w:rPr>
              <w:t>ano   /   ne</w:t>
            </w:r>
          </w:p>
        </w:tc>
      </w:tr>
      <w:tr w:rsidR="00136249" w:rsidRPr="009F4BF6" w14:paraId="7D1F0740" w14:textId="77777777" w:rsidTr="003873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828" w:type="dxa"/>
            <w:vAlign w:val="center"/>
          </w:tcPr>
          <w:p w14:paraId="55502554" w14:textId="77777777" w:rsidR="00136249" w:rsidRPr="009F4BF6" w:rsidRDefault="00136249" w:rsidP="0013624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9F4BF6">
              <w:rPr>
                <w:rFonts w:ascii="Arial" w:hAnsi="Arial" w:cs="Arial"/>
                <w:sz w:val="20"/>
                <w:szCs w:val="20"/>
              </w:rPr>
              <w:t>Statutární orgán účastníka:</w:t>
            </w:r>
            <w:r w:rsidRPr="009F4BF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172" w:type="dxa"/>
            <w:gridSpan w:val="3"/>
            <w:vAlign w:val="center"/>
          </w:tcPr>
          <w:p w14:paraId="7EB4E76C" w14:textId="77777777" w:rsidR="00136249" w:rsidRPr="009F4BF6" w:rsidRDefault="00136249" w:rsidP="00030838">
            <w:pPr>
              <w:pStyle w:val="Zkladntext31"/>
              <w:widowControl/>
              <w:numPr>
                <w:ilvl w:val="12"/>
                <w:numId w:val="0"/>
              </w:numPr>
              <w:rPr>
                <w:rFonts w:cs="Arial"/>
                <w:sz w:val="20"/>
              </w:rPr>
            </w:pPr>
          </w:p>
        </w:tc>
      </w:tr>
      <w:tr w:rsidR="00136249" w:rsidRPr="009F4BF6" w14:paraId="40B955A4" w14:textId="77777777" w:rsidTr="003873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828" w:type="dxa"/>
            <w:vAlign w:val="center"/>
          </w:tcPr>
          <w:p w14:paraId="2A662D8B" w14:textId="77777777" w:rsidR="00136249" w:rsidRPr="009F4BF6" w:rsidRDefault="00136249" w:rsidP="0013624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9F4BF6">
              <w:rPr>
                <w:rFonts w:ascii="Arial" w:hAnsi="Arial" w:cs="Arial"/>
                <w:sz w:val="20"/>
                <w:szCs w:val="20"/>
              </w:rPr>
              <w:t>Osoba zmocněná k jednání:</w:t>
            </w:r>
          </w:p>
        </w:tc>
        <w:tc>
          <w:tcPr>
            <w:tcW w:w="5172" w:type="dxa"/>
            <w:gridSpan w:val="3"/>
            <w:vAlign w:val="center"/>
          </w:tcPr>
          <w:p w14:paraId="2CEDFAC0" w14:textId="77777777" w:rsidR="00136249" w:rsidRPr="009F4BF6" w:rsidRDefault="00136249" w:rsidP="00030838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249" w:rsidRPr="009F4BF6" w14:paraId="1273FF58" w14:textId="77777777" w:rsidTr="003873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828" w:type="dxa"/>
            <w:vAlign w:val="center"/>
          </w:tcPr>
          <w:p w14:paraId="21174FC5" w14:textId="77777777" w:rsidR="00136249" w:rsidRPr="009F4BF6" w:rsidRDefault="00136249" w:rsidP="0013624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9F4BF6">
              <w:rPr>
                <w:rFonts w:ascii="Arial" w:hAnsi="Arial" w:cs="Arial"/>
                <w:sz w:val="20"/>
                <w:szCs w:val="20"/>
              </w:rPr>
              <w:t xml:space="preserve">Zápis v obchodním rejstříku </w:t>
            </w:r>
          </w:p>
          <w:p w14:paraId="165BEE38" w14:textId="77777777" w:rsidR="00136249" w:rsidRPr="009F4BF6" w:rsidRDefault="00136249" w:rsidP="0013624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9F4BF6">
              <w:rPr>
                <w:rFonts w:ascii="Arial" w:hAnsi="Arial" w:cs="Arial"/>
                <w:sz w:val="20"/>
                <w:szCs w:val="20"/>
              </w:rPr>
              <w:t>(či jiné evidenci):</w:t>
            </w:r>
          </w:p>
        </w:tc>
        <w:tc>
          <w:tcPr>
            <w:tcW w:w="5172" w:type="dxa"/>
            <w:gridSpan w:val="3"/>
            <w:vAlign w:val="center"/>
          </w:tcPr>
          <w:p w14:paraId="5FCE8FEA" w14:textId="77777777" w:rsidR="00136249" w:rsidRPr="009F4BF6" w:rsidRDefault="00136249" w:rsidP="00030838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249" w:rsidRPr="009F4BF6" w14:paraId="7FDD2379" w14:textId="77777777" w:rsidTr="003873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828" w:type="dxa"/>
            <w:vAlign w:val="center"/>
          </w:tcPr>
          <w:p w14:paraId="071785B3" w14:textId="77777777" w:rsidR="00136249" w:rsidRPr="009F4BF6" w:rsidRDefault="00136249" w:rsidP="00136249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0"/>
              </w:rPr>
            </w:pPr>
            <w:r w:rsidRPr="009F4BF6">
              <w:rPr>
                <w:rFonts w:ascii="Arial" w:hAnsi="Arial" w:cs="Arial"/>
                <w:szCs w:val="20"/>
              </w:rPr>
              <w:t>Telefon, fax, e-mail kontaktní osoby/ osoby zmocněné k jednání:</w:t>
            </w:r>
          </w:p>
        </w:tc>
        <w:tc>
          <w:tcPr>
            <w:tcW w:w="5172" w:type="dxa"/>
            <w:gridSpan w:val="3"/>
            <w:vAlign w:val="center"/>
          </w:tcPr>
          <w:p w14:paraId="2C70D661" w14:textId="77777777" w:rsidR="00136249" w:rsidRPr="009F4BF6" w:rsidRDefault="00136249" w:rsidP="00030838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249" w:rsidRPr="009F4BF6" w14:paraId="34624739" w14:textId="77777777" w:rsidTr="003873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828" w:type="dxa"/>
            <w:vAlign w:val="center"/>
          </w:tcPr>
          <w:p w14:paraId="61A6C9CC" w14:textId="77777777" w:rsidR="00136249" w:rsidRPr="009F4BF6" w:rsidRDefault="00136249" w:rsidP="0013624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9F4BF6">
              <w:rPr>
                <w:rFonts w:ascii="Arial" w:hAnsi="Arial" w:cs="Arial"/>
                <w:sz w:val="20"/>
                <w:szCs w:val="20"/>
              </w:rPr>
              <w:t>Bankovní spojení:</w:t>
            </w:r>
            <w:r w:rsidRPr="009F4BF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172" w:type="dxa"/>
            <w:gridSpan w:val="3"/>
            <w:vAlign w:val="center"/>
          </w:tcPr>
          <w:p w14:paraId="5698863A" w14:textId="77777777" w:rsidR="00136249" w:rsidRPr="009F4BF6" w:rsidRDefault="00136249" w:rsidP="00030838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531B9E" w14:textId="77777777" w:rsidR="00136249" w:rsidRPr="009F4BF6" w:rsidRDefault="00136249" w:rsidP="0013624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484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104"/>
      </w:tblGrid>
      <w:tr w:rsidR="003873CE" w:rsidRPr="009F4BF6" w14:paraId="450B3366" w14:textId="77777777" w:rsidTr="000826E3">
        <w:trPr>
          <w:trHeight w:val="340"/>
        </w:trPr>
        <w:tc>
          <w:tcPr>
            <w:tcW w:w="2143" w:type="pct"/>
            <w:vAlign w:val="center"/>
          </w:tcPr>
          <w:p w14:paraId="445741EF" w14:textId="77777777" w:rsidR="003873CE" w:rsidRPr="009F4BF6" w:rsidRDefault="003873CE" w:rsidP="00764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4BF6">
              <w:rPr>
                <w:rFonts w:ascii="Arial" w:hAnsi="Arial" w:cs="Arial"/>
                <w:b/>
                <w:sz w:val="20"/>
                <w:szCs w:val="20"/>
              </w:rPr>
              <w:t>Celková nabídková cena bez DPH</w:t>
            </w:r>
          </w:p>
        </w:tc>
        <w:tc>
          <w:tcPr>
            <w:tcW w:w="2857" w:type="pct"/>
            <w:shd w:val="clear" w:color="auto" w:fill="D9D9D9"/>
            <w:vAlign w:val="center"/>
          </w:tcPr>
          <w:p w14:paraId="628936E1" w14:textId="77777777" w:rsidR="003873CE" w:rsidRPr="009F4BF6" w:rsidRDefault="003873CE" w:rsidP="007649F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F4BF6">
              <w:rPr>
                <w:rFonts w:ascii="Arial" w:hAnsi="Arial" w:cs="Arial"/>
                <w:b/>
                <w:sz w:val="20"/>
                <w:szCs w:val="20"/>
              </w:rPr>
              <w:t>,- Kč</w:t>
            </w:r>
          </w:p>
        </w:tc>
      </w:tr>
      <w:tr w:rsidR="003873CE" w:rsidRPr="009F4BF6" w14:paraId="3BC0C3D5" w14:textId="77777777" w:rsidTr="000826E3">
        <w:trPr>
          <w:trHeight w:val="340"/>
        </w:trPr>
        <w:tc>
          <w:tcPr>
            <w:tcW w:w="2143" w:type="pct"/>
            <w:vAlign w:val="center"/>
          </w:tcPr>
          <w:p w14:paraId="59BFABD7" w14:textId="660BD42A" w:rsidR="003873CE" w:rsidRPr="001708A7" w:rsidRDefault="001708A7" w:rsidP="007649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08A7">
              <w:rPr>
                <w:rFonts w:ascii="Arial" w:hAnsi="Arial" w:cs="Arial"/>
                <w:b/>
                <w:bCs/>
                <w:sz w:val="20"/>
                <w:szCs w:val="20"/>
              </w:rPr>
              <w:t>Doba plnění ve dnech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857" w:type="pct"/>
            <w:shd w:val="clear" w:color="auto" w:fill="D9D9D9"/>
            <w:vAlign w:val="center"/>
          </w:tcPr>
          <w:p w14:paraId="29304481" w14:textId="4E81514B" w:rsidR="003873CE" w:rsidRPr="009F4BF6" w:rsidRDefault="003873CE" w:rsidP="007649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AF25FA" w14:textId="286E25C8" w:rsidR="001708A7" w:rsidRDefault="001708A7" w:rsidP="001708A7">
      <w:pPr>
        <w:pStyle w:val="Zhlav"/>
        <w:tabs>
          <w:tab w:val="left" w:pos="284"/>
        </w:tabs>
        <w:spacing w:before="240"/>
        <w:ind w:left="142" w:hanging="142"/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*</w:t>
      </w:r>
      <w:r>
        <w:rPr>
          <w:rFonts w:ascii="Calibri" w:hAnsi="Calibri" w:cs="Calibri"/>
          <w:bCs/>
          <w:sz w:val="18"/>
          <w:szCs w:val="18"/>
        </w:rPr>
        <w:t xml:space="preserve"> </w:t>
      </w:r>
      <w:r>
        <w:rPr>
          <w:rFonts w:ascii="Calibri" w:hAnsi="Calibri" w:cs="Calibri"/>
          <w:bCs/>
          <w:sz w:val="18"/>
          <w:szCs w:val="18"/>
        </w:rPr>
        <w:t xml:space="preserve">v kalendářních dnech počínaje dnem předání staveniště (23.6.2025) a konče dnem protokolárního předání dokončené stavby zadavateli. </w:t>
      </w:r>
    </w:p>
    <w:p w14:paraId="370EB28C" w14:textId="77777777" w:rsidR="00C26D1C" w:rsidRPr="009F4BF6" w:rsidRDefault="00C26D1C" w:rsidP="00FC4525">
      <w:pPr>
        <w:jc w:val="both"/>
        <w:rPr>
          <w:rFonts w:ascii="Arial" w:hAnsi="Arial" w:cs="Arial"/>
          <w:sz w:val="20"/>
          <w:szCs w:val="20"/>
        </w:rPr>
      </w:pPr>
    </w:p>
    <w:p w14:paraId="0974C216" w14:textId="1CD47837" w:rsidR="00AB133A" w:rsidRDefault="00AB133A" w:rsidP="006937E6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144E">
        <w:rPr>
          <w:rFonts w:ascii="Arial" w:hAnsi="Arial" w:cs="Arial"/>
          <w:sz w:val="20"/>
          <w:szCs w:val="20"/>
        </w:rPr>
        <w:t xml:space="preserve">Účastník čestně prohlašuje, že podává nabídku na základě zadávacích podmínek poskytnutých v rámci tohoto </w:t>
      </w:r>
      <w:r w:rsidR="00E149B7">
        <w:rPr>
          <w:rFonts w:ascii="Arial" w:hAnsi="Arial" w:cs="Arial"/>
          <w:sz w:val="20"/>
          <w:szCs w:val="20"/>
        </w:rPr>
        <w:t>výběrového</w:t>
      </w:r>
      <w:r w:rsidRPr="0016144E">
        <w:rPr>
          <w:rFonts w:ascii="Arial" w:hAnsi="Arial" w:cs="Arial"/>
          <w:sz w:val="20"/>
          <w:szCs w:val="20"/>
        </w:rPr>
        <w:t xml:space="preserve"> řízení, a že plně a </w:t>
      </w:r>
      <w:r w:rsidRPr="0016144E">
        <w:rPr>
          <w:rFonts w:ascii="Arial" w:hAnsi="Arial" w:cs="Arial"/>
          <w:b/>
          <w:sz w:val="20"/>
          <w:szCs w:val="20"/>
        </w:rPr>
        <w:t>bezvýhradně akceptuje závazný text návrhu smlouvy</w:t>
      </w:r>
      <w:r w:rsidR="001708A7">
        <w:rPr>
          <w:rFonts w:ascii="Arial" w:hAnsi="Arial" w:cs="Arial"/>
          <w:b/>
          <w:sz w:val="20"/>
          <w:szCs w:val="20"/>
        </w:rPr>
        <w:t xml:space="preserve"> o dílo</w:t>
      </w:r>
      <w:r w:rsidR="00F31E2D" w:rsidRPr="0016144E">
        <w:rPr>
          <w:rFonts w:ascii="Arial" w:hAnsi="Arial" w:cs="Arial"/>
          <w:b/>
          <w:sz w:val="20"/>
          <w:szCs w:val="20"/>
        </w:rPr>
        <w:t xml:space="preserve">, </w:t>
      </w:r>
      <w:r w:rsidRPr="0016144E">
        <w:rPr>
          <w:rFonts w:ascii="Arial" w:hAnsi="Arial" w:cs="Arial"/>
          <w:bCs/>
          <w:sz w:val="20"/>
          <w:szCs w:val="20"/>
        </w:rPr>
        <w:t>který tvoří přílohu č. 2 zadávacích podmínek k veřejné zakázce.</w:t>
      </w:r>
      <w:r w:rsidRPr="0016144E">
        <w:rPr>
          <w:rFonts w:ascii="Arial" w:hAnsi="Arial" w:cs="Arial"/>
          <w:sz w:val="20"/>
          <w:szCs w:val="20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44BAAB17" w14:textId="4842789B" w:rsidR="00C26D1C" w:rsidRDefault="00C26D1C" w:rsidP="00C26D1C">
      <w:pPr>
        <w:jc w:val="both"/>
        <w:rPr>
          <w:rFonts w:ascii="Arial" w:hAnsi="Arial" w:cs="Arial"/>
          <w:sz w:val="20"/>
          <w:szCs w:val="20"/>
        </w:rPr>
      </w:pPr>
    </w:p>
    <w:p w14:paraId="3919B7B0" w14:textId="77777777" w:rsidR="00C26D1C" w:rsidRPr="0016144E" w:rsidRDefault="00C26D1C" w:rsidP="00C26D1C">
      <w:pPr>
        <w:jc w:val="both"/>
        <w:rPr>
          <w:rFonts w:ascii="Arial" w:hAnsi="Arial" w:cs="Arial"/>
          <w:sz w:val="20"/>
          <w:szCs w:val="20"/>
        </w:rPr>
      </w:pPr>
    </w:p>
    <w:p w14:paraId="5F467C63" w14:textId="6983997B" w:rsidR="00AB133A" w:rsidRDefault="00AB133A" w:rsidP="00AB133A">
      <w:pPr>
        <w:jc w:val="both"/>
        <w:rPr>
          <w:rFonts w:ascii="Arial" w:hAnsi="Arial" w:cs="Arial"/>
          <w:sz w:val="20"/>
          <w:szCs w:val="20"/>
        </w:rPr>
      </w:pPr>
    </w:p>
    <w:p w14:paraId="78A3E9BC" w14:textId="77777777" w:rsidR="00902A45" w:rsidRPr="0016144E" w:rsidRDefault="00902A45" w:rsidP="00AB133A">
      <w:pPr>
        <w:jc w:val="both"/>
        <w:rPr>
          <w:rFonts w:ascii="Arial" w:hAnsi="Arial" w:cs="Arial"/>
          <w:sz w:val="20"/>
          <w:szCs w:val="20"/>
        </w:rPr>
      </w:pPr>
    </w:p>
    <w:p w14:paraId="7119A5D3" w14:textId="77506D6E" w:rsidR="00F902CB" w:rsidRDefault="00AB133A" w:rsidP="00AB133A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E0F8D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E0F8D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 w:rsidR="00787D07">
        <w:rPr>
          <w:rFonts w:ascii="Arial" w:hAnsi="Arial" w:cs="Arial"/>
          <w:b/>
          <w:bCs/>
          <w:sz w:val="20"/>
          <w:szCs w:val="20"/>
        </w:rPr>
        <w:br/>
      </w:r>
      <w:r w:rsidRPr="00BE0F8D">
        <w:rPr>
          <w:rFonts w:ascii="Arial" w:hAnsi="Arial" w:cs="Arial"/>
          <w:b/>
          <w:bCs/>
          <w:sz w:val="20"/>
          <w:szCs w:val="20"/>
        </w:rPr>
        <w:t>o střetu zájmů</w:t>
      </w:r>
      <w:r w:rsidRPr="00BE0F8D">
        <w:rPr>
          <w:rFonts w:ascii="Arial" w:hAnsi="Arial" w:cs="Arial"/>
          <w:sz w:val="20"/>
          <w:szCs w:val="20"/>
        </w:rPr>
        <w:t>, ve znění pozdějších předpisů (dále jen „zákon o střetu zájmů“), kter</w:t>
      </w:r>
      <w:r w:rsidR="00BE0F8D" w:rsidRPr="00BE0F8D">
        <w:rPr>
          <w:rFonts w:ascii="Arial" w:hAnsi="Arial" w:cs="Arial"/>
          <w:sz w:val="20"/>
          <w:szCs w:val="20"/>
        </w:rPr>
        <w:t xml:space="preserve">é nesmí zadavatel zadat zakázku malého rozsahu. </w:t>
      </w:r>
    </w:p>
    <w:p w14:paraId="12C9F9DF" w14:textId="77777777" w:rsidR="00902A45" w:rsidRPr="00BE0F8D" w:rsidRDefault="00902A45" w:rsidP="00BE0F8D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500A10B2" w14:textId="5C2ED385" w:rsidR="001708A7" w:rsidRDefault="001708A7" w:rsidP="001708A7">
      <w:pPr>
        <w:pStyle w:val="Tabellentext"/>
        <w:keepLines w:val="0"/>
        <w:numPr>
          <w:ilvl w:val="0"/>
          <w:numId w:val="7"/>
        </w:numPr>
        <w:spacing w:before="0" w:after="0"/>
        <w:ind w:left="284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Účastník čestně prohlašuje, že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není osobou, na kterou se vztahují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mezinárodní sankce </w:t>
      </w:r>
      <w:r>
        <w:rPr>
          <w:rFonts w:ascii="Arial" w:hAnsi="Arial" w:cs="Arial"/>
          <w:color w:val="000000"/>
          <w:sz w:val="20"/>
          <w:szCs w:val="20"/>
          <w:lang w:val="cs-CZ"/>
        </w:rPr>
        <w:t>podle zákona o mezinárodních sankcích (zákon č. 240/2022 Sb. o provádění mezinárodních sankcí</w:t>
      </w:r>
      <w:r>
        <w:rPr>
          <w:rStyle w:val="cf11"/>
          <w:rFonts w:ascii="Arial" w:hAnsi="Arial" w:cs="Arial"/>
          <w:color w:val="000000"/>
          <w:sz w:val="20"/>
          <w:szCs w:val="20"/>
          <w:lang w:val="cs-CZ"/>
        </w:rPr>
        <w:t xml:space="preserve"> v platném znění)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.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Účastník řízení současně čestně prohlašuje, že při plnění veřejné zakázky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nevyužije poddodavatele</w:t>
      </w:r>
      <w:r>
        <w:rPr>
          <w:rFonts w:ascii="Arial" w:hAnsi="Arial" w:cs="Arial"/>
          <w:color w:val="000000"/>
          <w:sz w:val="20"/>
          <w:szCs w:val="20"/>
          <w:lang w:val="cs-CZ"/>
        </w:rPr>
        <w:t>, který by spadal mezi takové osoby.</w:t>
      </w:r>
    </w:p>
    <w:p w14:paraId="1690FC6B" w14:textId="77777777" w:rsidR="006937E6" w:rsidRDefault="006937E6" w:rsidP="006937E6">
      <w:pPr>
        <w:pStyle w:val="Zkladntext310"/>
        <w:tabs>
          <w:tab w:val="left" w:pos="567"/>
        </w:tabs>
        <w:rPr>
          <w:rFonts w:cs="Arial"/>
          <w:sz w:val="20"/>
        </w:rPr>
      </w:pPr>
    </w:p>
    <w:p w14:paraId="53304DAA" w14:textId="77777777" w:rsidR="0016144E" w:rsidRPr="005C1341" w:rsidRDefault="0016144E" w:rsidP="0016144E">
      <w:pPr>
        <w:jc w:val="both"/>
        <w:rPr>
          <w:rFonts w:ascii="Arial" w:hAnsi="Arial" w:cs="Arial"/>
          <w:sz w:val="20"/>
          <w:szCs w:val="20"/>
        </w:rPr>
      </w:pPr>
    </w:p>
    <w:p w14:paraId="7F2066D1" w14:textId="77777777" w:rsidR="0016144E" w:rsidRDefault="0016144E" w:rsidP="0016144E">
      <w:pPr>
        <w:jc w:val="both"/>
        <w:rPr>
          <w:rFonts w:ascii="Arial" w:hAnsi="Arial" w:cs="Arial"/>
          <w:sz w:val="20"/>
          <w:szCs w:val="20"/>
        </w:rPr>
      </w:pPr>
    </w:p>
    <w:p w14:paraId="19156DFE" w14:textId="77777777" w:rsidR="0016144E" w:rsidRDefault="0016144E" w:rsidP="0016144E">
      <w:pPr>
        <w:jc w:val="both"/>
        <w:rPr>
          <w:rFonts w:ascii="Arial" w:hAnsi="Arial" w:cs="Arial"/>
          <w:sz w:val="20"/>
          <w:szCs w:val="20"/>
        </w:rPr>
      </w:pPr>
    </w:p>
    <w:p w14:paraId="66296BBC" w14:textId="77777777" w:rsidR="0016144E" w:rsidRDefault="0016144E" w:rsidP="0016144E">
      <w:pPr>
        <w:jc w:val="both"/>
        <w:rPr>
          <w:rFonts w:ascii="Arial" w:hAnsi="Arial" w:cs="Arial"/>
          <w:sz w:val="20"/>
          <w:szCs w:val="20"/>
        </w:rPr>
      </w:pPr>
    </w:p>
    <w:p w14:paraId="5E16E98E" w14:textId="77777777" w:rsidR="0016144E" w:rsidRDefault="0016144E" w:rsidP="0016144E">
      <w:pPr>
        <w:jc w:val="both"/>
        <w:rPr>
          <w:rFonts w:ascii="Arial" w:hAnsi="Arial" w:cs="Arial"/>
          <w:sz w:val="20"/>
          <w:szCs w:val="20"/>
        </w:rPr>
      </w:pPr>
    </w:p>
    <w:p w14:paraId="300AD9C2" w14:textId="77777777" w:rsidR="003E0C92" w:rsidRDefault="003E0C92" w:rsidP="000F7569">
      <w:pPr>
        <w:jc w:val="both"/>
        <w:rPr>
          <w:rFonts w:ascii="Arial" w:hAnsi="Arial" w:cs="Arial"/>
          <w:sz w:val="20"/>
          <w:szCs w:val="18"/>
        </w:rPr>
      </w:pPr>
    </w:p>
    <w:p w14:paraId="2B50B3E8" w14:textId="77777777" w:rsidR="00131A0B" w:rsidRPr="00FC4525" w:rsidRDefault="00131A0B" w:rsidP="000F7569">
      <w:pPr>
        <w:jc w:val="both"/>
        <w:rPr>
          <w:rFonts w:ascii="Arial" w:hAnsi="Arial" w:cs="Arial"/>
          <w:sz w:val="20"/>
          <w:szCs w:val="18"/>
        </w:rPr>
      </w:pPr>
      <w:r w:rsidRPr="00FC4525">
        <w:rPr>
          <w:rFonts w:ascii="Arial" w:hAnsi="Arial" w:cs="Arial"/>
          <w:sz w:val="20"/>
          <w:szCs w:val="18"/>
        </w:rPr>
        <w:t xml:space="preserve">V </w:t>
      </w:r>
      <w:r>
        <w:rPr>
          <w:rFonts w:ascii="Arial" w:hAnsi="Arial" w:cs="Arial"/>
          <w:sz w:val="20"/>
          <w:szCs w:val="18"/>
          <w:highlight w:val="lightGray"/>
        </w:rPr>
        <w:t>…………….</w:t>
      </w:r>
      <w:r w:rsidRPr="00FC4525">
        <w:rPr>
          <w:rFonts w:ascii="Arial" w:hAnsi="Arial" w:cs="Arial"/>
          <w:sz w:val="20"/>
          <w:szCs w:val="18"/>
        </w:rPr>
        <w:t xml:space="preserve">. dne </w:t>
      </w:r>
      <w:r>
        <w:rPr>
          <w:rFonts w:ascii="Arial" w:hAnsi="Arial" w:cs="Arial"/>
          <w:sz w:val="20"/>
          <w:szCs w:val="18"/>
          <w:highlight w:val="lightGray"/>
        </w:rPr>
        <w:t>……………..</w:t>
      </w:r>
      <w:r w:rsidR="000F7569">
        <w:rPr>
          <w:rFonts w:ascii="Arial" w:hAnsi="Arial" w:cs="Arial"/>
          <w:sz w:val="20"/>
          <w:szCs w:val="18"/>
        </w:rPr>
        <w:tab/>
      </w:r>
      <w:r w:rsidR="000F7569">
        <w:rPr>
          <w:rFonts w:ascii="Arial" w:hAnsi="Arial" w:cs="Arial"/>
          <w:sz w:val="20"/>
          <w:szCs w:val="18"/>
        </w:rPr>
        <w:tab/>
      </w:r>
      <w:r w:rsidR="000F7569">
        <w:rPr>
          <w:rFonts w:ascii="Arial" w:hAnsi="Arial" w:cs="Arial"/>
          <w:sz w:val="20"/>
          <w:szCs w:val="18"/>
        </w:rPr>
        <w:tab/>
      </w:r>
      <w:r w:rsidR="000F7569">
        <w:rPr>
          <w:rFonts w:ascii="Arial" w:hAnsi="Arial" w:cs="Arial"/>
          <w:sz w:val="20"/>
          <w:szCs w:val="18"/>
        </w:rPr>
        <w:tab/>
      </w:r>
      <w:r w:rsidR="000F7569"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  <w:highlight w:val="lightGray"/>
        </w:rPr>
        <w:t>…………………………….</w:t>
      </w:r>
    </w:p>
    <w:p w14:paraId="5212893F" w14:textId="77777777" w:rsidR="0006135A" w:rsidRPr="00FC4525" w:rsidRDefault="000F7569">
      <w:pPr>
        <w:ind w:left="4956" w:firstLine="708"/>
        <w:jc w:val="center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odpovědná osoba účastníka </w:t>
      </w:r>
      <w:r>
        <w:rPr>
          <w:rFonts w:ascii="Arial" w:hAnsi="Arial" w:cs="Arial"/>
          <w:sz w:val="20"/>
          <w:szCs w:val="18"/>
        </w:rPr>
        <w:br/>
      </w:r>
      <w:r w:rsidR="0006135A">
        <w:rPr>
          <w:rFonts w:ascii="Arial" w:hAnsi="Arial" w:cs="Arial"/>
          <w:sz w:val="20"/>
          <w:szCs w:val="18"/>
        </w:rPr>
        <w:t xml:space="preserve">             </w:t>
      </w:r>
      <w:r w:rsidR="004B3AED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 xml:space="preserve">(titul, jméno, příjmení, </w:t>
      </w:r>
      <w:r w:rsidR="00131A0B" w:rsidRPr="00FC4525">
        <w:rPr>
          <w:rFonts w:ascii="Arial" w:hAnsi="Arial" w:cs="Arial"/>
          <w:sz w:val="20"/>
          <w:szCs w:val="18"/>
        </w:rPr>
        <w:t>funkce</w:t>
      </w:r>
      <w:r>
        <w:rPr>
          <w:rFonts w:ascii="Arial" w:hAnsi="Arial" w:cs="Arial"/>
          <w:sz w:val="20"/>
          <w:szCs w:val="18"/>
        </w:rPr>
        <w:t>)</w:t>
      </w:r>
    </w:p>
    <w:sectPr w:rsidR="0006135A" w:rsidRPr="00FC4525" w:rsidSect="0006135A">
      <w:footerReference w:type="default" r:id="rId11"/>
      <w:pgSz w:w="11906" w:h="16838" w:code="9"/>
      <w:pgMar w:top="851" w:right="1418" w:bottom="426" w:left="1418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7CE16" w14:textId="77777777" w:rsidR="003F1924" w:rsidRDefault="003F1924">
      <w:r>
        <w:separator/>
      </w:r>
    </w:p>
  </w:endnote>
  <w:endnote w:type="continuationSeparator" w:id="0">
    <w:p w14:paraId="3389389D" w14:textId="77777777" w:rsidR="003F1924" w:rsidRDefault="003F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85B8" w14:textId="77777777" w:rsidR="00B701AC" w:rsidRDefault="00B701AC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491E9" w14:textId="77777777" w:rsidR="003F1924" w:rsidRDefault="003F1924">
      <w:r>
        <w:separator/>
      </w:r>
    </w:p>
  </w:footnote>
  <w:footnote w:type="continuationSeparator" w:id="0">
    <w:p w14:paraId="48531FB0" w14:textId="77777777" w:rsidR="003F1924" w:rsidRDefault="003F1924">
      <w:r>
        <w:continuationSeparator/>
      </w:r>
    </w:p>
  </w:footnote>
  <w:footnote w:id="1">
    <w:p w14:paraId="77E44398" w14:textId="7EE4315B" w:rsidR="00136249" w:rsidRPr="00CB0EA1" w:rsidRDefault="00136249" w:rsidP="00136249">
      <w:pPr>
        <w:pStyle w:val="Textpoznpodarou"/>
        <w:rPr>
          <w:rFonts w:ascii="Arial" w:hAnsi="Arial" w:cs="Arial"/>
          <w:sz w:val="16"/>
          <w:szCs w:val="16"/>
        </w:rPr>
      </w:pPr>
      <w:r w:rsidRPr="00CB0EA1">
        <w:rPr>
          <w:rStyle w:val="Znakapoznpodarou"/>
          <w:rFonts w:ascii="Arial" w:hAnsi="Arial" w:cs="Arial"/>
          <w:sz w:val="16"/>
          <w:szCs w:val="16"/>
        </w:rPr>
        <w:footnoteRef/>
      </w:r>
      <w:r w:rsidRPr="00CB0EA1">
        <w:rPr>
          <w:rFonts w:ascii="Arial" w:hAnsi="Arial" w:cs="Arial"/>
          <w:sz w:val="16"/>
          <w:szCs w:val="16"/>
        </w:rPr>
        <w:t xml:space="preserve">  Pro komunikaci se zadavatelem a jeho poradcem v průběhu </w:t>
      </w:r>
      <w:r w:rsidR="00E149B7">
        <w:rPr>
          <w:rFonts w:ascii="Arial" w:hAnsi="Arial" w:cs="Arial"/>
          <w:sz w:val="16"/>
          <w:szCs w:val="16"/>
        </w:rPr>
        <w:t>výběrového</w:t>
      </w:r>
      <w:r w:rsidRPr="00CB0EA1">
        <w:rPr>
          <w:rFonts w:ascii="Arial" w:hAnsi="Arial" w:cs="Arial"/>
          <w:sz w:val="16"/>
          <w:szCs w:val="16"/>
        </w:rPr>
        <w:t xml:space="preserve"> řízení prostřednictvím datové schránky je nutné </w:t>
      </w:r>
      <w:r w:rsidR="000F7569">
        <w:rPr>
          <w:rFonts w:ascii="Arial" w:hAnsi="Arial" w:cs="Arial"/>
          <w:sz w:val="16"/>
          <w:szCs w:val="16"/>
        </w:rPr>
        <w:br/>
      </w:r>
      <w:r w:rsidRPr="00CB0EA1">
        <w:rPr>
          <w:rFonts w:ascii="Arial" w:hAnsi="Arial" w:cs="Arial"/>
          <w:sz w:val="16"/>
          <w:szCs w:val="16"/>
        </w:rPr>
        <w:t>v datové schránce zpřístupnit možnost přijímání bezplatných datových zpráv. Nehodící se škrtněte.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0642"/>
    <w:multiLevelType w:val="hybridMultilevel"/>
    <w:tmpl w:val="CA885A34"/>
    <w:lvl w:ilvl="0" w:tplc="7DE2CD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B737E"/>
    <w:multiLevelType w:val="hybridMultilevel"/>
    <w:tmpl w:val="C8BC5D92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85432BA"/>
    <w:multiLevelType w:val="hybridMultilevel"/>
    <w:tmpl w:val="B9DCABBC"/>
    <w:lvl w:ilvl="0" w:tplc="74124D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E6AEA"/>
    <w:multiLevelType w:val="hybridMultilevel"/>
    <w:tmpl w:val="E2F429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A431C"/>
    <w:multiLevelType w:val="hybridMultilevel"/>
    <w:tmpl w:val="DE26E290"/>
    <w:lvl w:ilvl="0" w:tplc="C9A8D5DC">
      <w:start w:val="1"/>
      <w:numFmt w:val="low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62B55D7"/>
    <w:multiLevelType w:val="hybridMultilevel"/>
    <w:tmpl w:val="E5B2881E"/>
    <w:lvl w:ilvl="0" w:tplc="C74AFA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F201B"/>
    <w:multiLevelType w:val="hybridMultilevel"/>
    <w:tmpl w:val="E4AADD6C"/>
    <w:lvl w:ilvl="0" w:tplc="EC46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632471">
    <w:abstractNumId w:val="3"/>
  </w:num>
  <w:num w:numId="2" w16cid:durableId="1374160794">
    <w:abstractNumId w:val="5"/>
  </w:num>
  <w:num w:numId="3" w16cid:durableId="1403940699">
    <w:abstractNumId w:val="1"/>
  </w:num>
  <w:num w:numId="4" w16cid:durableId="1184515470">
    <w:abstractNumId w:val="0"/>
  </w:num>
  <w:num w:numId="5" w16cid:durableId="522207869">
    <w:abstractNumId w:val="4"/>
  </w:num>
  <w:num w:numId="6" w16cid:durableId="1746033101">
    <w:abstractNumId w:val="2"/>
  </w:num>
  <w:num w:numId="7" w16cid:durableId="13254729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1AC"/>
    <w:rsid w:val="00025E04"/>
    <w:rsid w:val="00030838"/>
    <w:rsid w:val="0006135A"/>
    <w:rsid w:val="00062045"/>
    <w:rsid w:val="00064EE1"/>
    <w:rsid w:val="000712FB"/>
    <w:rsid w:val="000760C8"/>
    <w:rsid w:val="000826E3"/>
    <w:rsid w:val="000956DD"/>
    <w:rsid w:val="000D3F6D"/>
    <w:rsid w:val="000E1C4A"/>
    <w:rsid w:val="000F7569"/>
    <w:rsid w:val="00102E8E"/>
    <w:rsid w:val="00104748"/>
    <w:rsid w:val="00105DFE"/>
    <w:rsid w:val="00121A69"/>
    <w:rsid w:val="00131A0B"/>
    <w:rsid w:val="00136249"/>
    <w:rsid w:val="00151014"/>
    <w:rsid w:val="00157C95"/>
    <w:rsid w:val="0016144E"/>
    <w:rsid w:val="00167A45"/>
    <w:rsid w:val="001708A7"/>
    <w:rsid w:val="00183CE6"/>
    <w:rsid w:val="0019538C"/>
    <w:rsid w:val="001A7769"/>
    <w:rsid w:val="001B47D4"/>
    <w:rsid w:val="001E1FE4"/>
    <w:rsid w:val="001E4416"/>
    <w:rsid w:val="001F1925"/>
    <w:rsid w:val="00205383"/>
    <w:rsid w:val="00210B7B"/>
    <w:rsid w:val="00233BD9"/>
    <w:rsid w:val="00243CA6"/>
    <w:rsid w:val="002469E9"/>
    <w:rsid w:val="00282F45"/>
    <w:rsid w:val="002A17D0"/>
    <w:rsid w:val="002C2CB3"/>
    <w:rsid w:val="00355E61"/>
    <w:rsid w:val="003873CE"/>
    <w:rsid w:val="0039557F"/>
    <w:rsid w:val="003A5266"/>
    <w:rsid w:val="003E0C92"/>
    <w:rsid w:val="003E61D4"/>
    <w:rsid w:val="003F1924"/>
    <w:rsid w:val="0040355E"/>
    <w:rsid w:val="00467283"/>
    <w:rsid w:val="004724B9"/>
    <w:rsid w:val="00481ADE"/>
    <w:rsid w:val="00481C9C"/>
    <w:rsid w:val="00495D4C"/>
    <w:rsid w:val="004A2510"/>
    <w:rsid w:val="004B3AED"/>
    <w:rsid w:val="004E2C74"/>
    <w:rsid w:val="00532E1F"/>
    <w:rsid w:val="00537FD5"/>
    <w:rsid w:val="00550AE6"/>
    <w:rsid w:val="00552BDF"/>
    <w:rsid w:val="00572DC6"/>
    <w:rsid w:val="005A2D2A"/>
    <w:rsid w:val="005A34C2"/>
    <w:rsid w:val="005B352E"/>
    <w:rsid w:val="005C1341"/>
    <w:rsid w:val="005D7151"/>
    <w:rsid w:val="00634AC7"/>
    <w:rsid w:val="00640C94"/>
    <w:rsid w:val="006657AA"/>
    <w:rsid w:val="006937E6"/>
    <w:rsid w:val="006949C7"/>
    <w:rsid w:val="006963A7"/>
    <w:rsid w:val="00735CA3"/>
    <w:rsid w:val="00743D95"/>
    <w:rsid w:val="00762633"/>
    <w:rsid w:val="007649FE"/>
    <w:rsid w:val="00776440"/>
    <w:rsid w:val="00781B50"/>
    <w:rsid w:val="0078782E"/>
    <w:rsid w:val="00787D07"/>
    <w:rsid w:val="007A7287"/>
    <w:rsid w:val="007C2A83"/>
    <w:rsid w:val="007E5479"/>
    <w:rsid w:val="00807D06"/>
    <w:rsid w:val="0082496B"/>
    <w:rsid w:val="0083581F"/>
    <w:rsid w:val="00843ECB"/>
    <w:rsid w:val="0085410A"/>
    <w:rsid w:val="00871927"/>
    <w:rsid w:val="008A0572"/>
    <w:rsid w:val="008A6E1B"/>
    <w:rsid w:val="008D65DD"/>
    <w:rsid w:val="008E57CE"/>
    <w:rsid w:val="008F141A"/>
    <w:rsid w:val="00901646"/>
    <w:rsid w:val="00902A45"/>
    <w:rsid w:val="00932106"/>
    <w:rsid w:val="00957EC7"/>
    <w:rsid w:val="00962D45"/>
    <w:rsid w:val="00971B74"/>
    <w:rsid w:val="00984F6B"/>
    <w:rsid w:val="009948FE"/>
    <w:rsid w:val="009956BF"/>
    <w:rsid w:val="009A1D4E"/>
    <w:rsid w:val="009D6B98"/>
    <w:rsid w:val="009F1F6F"/>
    <w:rsid w:val="009F4BF6"/>
    <w:rsid w:val="00A0162A"/>
    <w:rsid w:val="00A108C0"/>
    <w:rsid w:val="00A143A5"/>
    <w:rsid w:val="00A53C71"/>
    <w:rsid w:val="00AB133A"/>
    <w:rsid w:val="00AC05CA"/>
    <w:rsid w:val="00AC5201"/>
    <w:rsid w:val="00AF1214"/>
    <w:rsid w:val="00B2560F"/>
    <w:rsid w:val="00B27FAB"/>
    <w:rsid w:val="00B42881"/>
    <w:rsid w:val="00B65C0E"/>
    <w:rsid w:val="00B701AC"/>
    <w:rsid w:val="00B9322F"/>
    <w:rsid w:val="00BE0F8D"/>
    <w:rsid w:val="00C0117F"/>
    <w:rsid w:val="00C26D1C"/>
    <w:rsid w:val="00C3392C"/>
    <w:rsid w:val="00C472F6"/>
    <w:rsid w:val="00C62089"/>
    <w:rsid w:val="00C91CE3"/>
    <w:rsid w:val="00C950ED"/>
    <w:rsid w:val="00CB0EA1"/>
    <w:rsid w:val="00CB5888"/>
    <w:rsid w:val="00CC48F5"/>
    <w:rsid w:val="00CD2F76"/>
    <w:rsid w:val="00CD7A2C"/>
    <w:rsid w:val="00CE70C2"/>
    <w:rsid w:val="00D03B0A"/>
    <w:rsid w:val="00D2084D"/>
    <w:rsid w:val="00D31B8A"/>
    <w:rsid w:val="00D32651"/>
    <w:rsid w:val="00D3652A"/>
    <w:rsid w:val="00D41C42"/>
    <w:rsid w:val="00D766BB"/>
    <w:rsid w:val="00D861D8"/>
    <w:rsid w:val="00D91CD5"/>
    <w:rsid w:val="00D91F95"/>
    <w:rsid w:val="00DC323B"/>
    <w:rsid w:val="00DE5116"/>
    <w:rsid w:val="00DE5C7F"/>
    <w:rsid w:val="00DE6EB9"/>
    <w:rsid w:val="00E018ED"/>
    <w:rsid w:val="00E149B7"/>
    <w:rsid w:val="00E464B2"/>
    <w:rsid w:val="00E570F3"/>
    <w:rsid w:val="00E6287B"/>
    <w:rsid w:val="00E75ACA"/>
    <w:rsid w:val="00E7673D"/>
    <w:rsid w:val="00E86B5C"/>
    <w:rsid w:val="00EB34AE"/>
    <w:rsid w:val="00EB72F0"/>
    <w:rsid w:val="00ED4B68"/>
    <w:rsid w:val="00EE6D35"/>
    <w:rsid w:val="00F13477"/>
    <w:rsid w:val="00F31E2D"/>
    <w:rsid w:val="00F4159B"/>
    <w:rsid w:val="00F778A1"/>
    <w:rsid w:val="00F902CB"/>
    <w:rsid w:val="00F91757"/>
    <w:rsid w:val="00FA4B74"/>
    <w:rsid w:val="00FC4525"/>
    <w:rsid w:val="00FE61EF"/>
    <w:rsid w:val="00FE635B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261B1"/>
  <w15:chartTrackingRefBased/>
  <w15:docId w15:val="{2A3DCA8D-E3C3-4E57-B5ED-89EDC672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character" w:customStyle="1" w:styleId="apple-converted-space">
    <w:name w:val="apple-converted-space"/>
    <w:rsid w:val="00121A69"/>
  </w:style>
  <w:style w:type="character" w:styleId="Siln">
    <w:name w:val="Strong"/>
    <w:uiPriority w:val="22"/>
    <w:qFormat/>
    <w:rsid w:val="00121A69"/>
    <w:rPr>
      <w:b/>
      <w:bCs/>
    </w:rPr>
  </w:style>
  <w:style w:type="paragraph" w:customStyle="1" w:styleId="Zkladntext310">
    <w:name w:val="Základní text 31"/>
    <w:basedOn w:val="Normln"/>
    <w:rsid w:val="00AB133A"/>
    <w:pPr>
      <w:widowControl w:val="0"/>
      <w:jc w:val="both"/>
    </w:pPr>
    <w:rPr>
      <w:rFonts w:ascii="Arial" w:hAnsi="Arial"/>
      <w:szCs w:val="20"/>
    </w:rPr>
  </w:style>
  <w:style w:type="paragraph" w:styleId="Odstavecseseznamem">
    <w:name w:val="List Paragraph"/>
    <w:basedOn w:val="Normln"/>
    <w:uiPriority w:val="34"/>
    <w:qFormat/>
    <w:rsid w:val="0016144E"/>
    <w:pPr>
      <w:ind w:left="720"/>
      <w:contextualSpacing/>
    </w:pPr>
  </w:style>
  <w:style w:type="character" w:styleId="Hypertextovodkaz">
    <w:name w:val="Hyperlink"/>
    <w:uiPriority w:val="99"/>
    <w:rsid w:val="009948FE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9948FE"/>
    <w:rPr>
      <w:color w:val="605E5C"/>
      <w:shd w:val="clear" w:color="auto" w:fill="E1DFDD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1708A7"/>
    <w:rPr>
      <w:sz w:val="24"/>
      <w:szCs w:val="24"/>
    </w:rPr>
  </w:style>
  <w:style w:type="character" w:customStyle="1" w:styleId="cf11">
    <w:name w:val="cf11"/>
    <w:rsid w:val="001708A7"/>
    <w:rPr>
      <w:rFonts w:ascii="Segoe UI" w:hAnsi="Segoe UI" w:cs="Segoe UI" w:hint="default"/>
      <w:b/>
      <w:bCs/>
      <w:i/>
      <w:iCs/>
      <w:color w:val="43494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ldovo-divadl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-zakazky.cz/Profil-Zadavatele/1087e531-d94f-414b-9fae-d121fb4491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ldovo-divadlo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CD244-377C-4C08-87F3-7F7F4D26B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Compet Consult</cp:lastModifiedBy>
  <cp:revision>9</cp:revision>
  <cp:lastPrinted>2007-07-19T06:24:00Z</cp:lastPrinted>
  <dcterms:created xsi:type="dcterms:W3CDTF">2023-01-04T11:28:00Z</dcterms:created>
  <dcterms:modified xsi:type="dcterms:W3CDTF">2025-01-14T10:53:00Z</dcterms:modified>
</cp:coreProperties>
</file>