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9EF71" w14:textId="77777777" w:rsidR="00CA1575" w:rsidRPr="00CC6398" w:rsidRDefault="0009785C" w:rsidP="00474DDA">
      <w:pPr>
        <w:keepLines/>
        <w:tabs>
          <w:tab w:val="left" w:pos="567"/>
          <w:tab w:val="left" w:pos="1134"/>
        </w:tabs>
        <w:spacing w:after="240"/>
        <w:ind w:left="567" w:hanging="567"/>
        <w:contextualSpacing/>
        <w:jc w:val="center"/>
        <w:rPr>
          <w:rFonts w:asciiTheme="minorHAnsi" w:hAnsiTheme="minorHAnsi" w:cstheme="minorHAnsi"/>
          <w:b/>
          <w:bCs/>
        </w:rPr>
      </w:pPr>
      <w:r w:rsidRPr="00CC6398">
        <w:rPr>
          <w:rFonts w:asciiTheme="minorHAnsi" w:hAnsiTheme="minorHAnsi" w:cstheme="minorHAnsi"/>
          <w:b/>
          <w:bCs/>
        </w:rPr>
        <w:t xml:space="preserve">SMLOUVA O DÍLO Č. </w:t>
      </w:r>
      <w:r w:rsidRPr="00CC6398">
        <w:rPr>
          <w:rFonts w:asciiTheme="minorHAnsi" w:hAnsiTheme="minorHAnsi" w:cstheme="minorHAnsi"/>
          <w:b/>
          <w:bCs/>
          <w:highlight w:val="yellow"/>
        </w:rPr>
        <w:t>[BUDE DOPLNĚNO PŘED PODPISEM SMLOUVY S VYBRANÝM DODAVATELEM]</w:t>
      </w:r>
    </w:p>
    <w:p w14:paraId="1F037022" w14:textId="77777777" w:rsidR="00CA1575" w:rsidRPr="00CC6398" w:rsidRDefault="00CA1575" w:rsidP="00BE7362">
      <w:pPr>
        <w:keepLines/>
        <w:tabs>
          <w:tab w:val="left" w:pos="567"/>
        </w:tabs>
        <w:spacing w:after="240"/>
        <w:ind w:left="567" w:hanging="567"/>
        <w:jc w:val="center"/>
        <w:rPr>
          <w:rFonts w:asciiTheme="minorHAnsi" w:hAnsiTheme="minorHAnsi" w:cstheme="minorHAnsi"/>
          <w:bCs/>
        </w:rPr>
      </w:pPr>
      <w:r w:rsidRPr="00CC6398">
        <w:rPr>
          <w:rFonts w:asciiTheme="minorHAnsi" w:hAnsiTheme="minorHAnsi" w:cstheme="minorHAnsi"/>
        </w:rPr>
        <w:t xml:space="preserve">dle ustanovení § </w:t>
      </w:r>
      <w:r w:rsidR="00A867BD" w:rsidRPr="00CC6398">
        <w:rPr>
          <w:rFonts w:asciiTheme="minorHAnsi" w:hAnsiTheme="minorHAnsi" w:cstheme="minorHAnsi"/>
        </w:rPr>
        <w:t>2623</w:t>
      </w:r>
      <w:r w:rsidRPr="00CC6398">
        <w:rPr>
          <w:rFonts w:asciiTheme="minorHAnsi" w:hAnsiTheme="minorHAnsi" w:cstheme="minorHAnsi"/>
        </w:rPr>
        <w:t xml:space="preserve"> a násl. zákona č. </w:t>
      </w:r>
      <w:r w:rsidR="00A867BD" w:rsidRPr="00CC6398">
        <w:rPr>
          <w:rFonts w:asciiTheme="minorHAnsi" w:hAnsiTheme="minorHAnsi" w:cstheme="minorHAnsi"/>
        </w:rPr>
        <w:t>89</w:t>
      </w:r>
      <w:r w:rsidRPr="00CC6398">
        <w:rPr>
          <w:rFonts w:asciiTheme="minorHAnsi" w:hAnsiTheme="minorHAnsi" w:cstheme="minorHAnsi"/>
        </w:rPr>
        <w:t>/</w:t>
      </w:r>
      <w:r w:rsidR="00A867BD" w:rsidRPr="00CC6398">
        <w:rPr>
          <w:rFonts w:asciiTheme="minorHAnsi" w:hAnsiTheme="minorHAnsi" w:cstheme="minorHAnsi"/>
        </w:rPr>
        <w:t>2012 S</w:t>
      </w:r>
      <w:r w:rsidRPr="00CC6398">
        <w:rPr>
          <w:rFonts w:asciiTheme="minorHAnsi" w:hAnsiTheme="minorHAnsi" w:cstheme="minorHAnsi"/>
        </w:rPr>
        <w:t xml:space="preserve">b., </w:t>
      </w:r>
      <w:r w:rsidR="00A867BD" w:rsidRPr="00CC6398">
        <w:rPr>
          <w:rFonts w:asciiTheme="minorHAnsi" w:hAnsiTheme="minorHAnsi" w:cstheme="minorHAnsi"/>
        </w:rPr>
        <w:t xml:space="preserve">občanský </w:t>
      </w:r>
      <w:r w:rsidRPr="00CC6398">
        <w:rPr>
          <w:rFonts w:asciiTheme="minorHAnsi" w:hAnsiTheme="minorHAnsi" w:cstheme="minorHAnsi"/>
        </w:rPr>
        <w:t xml:space="preserve">zákoník, </w:t>
      </w:r>
      <w:r w:rsidR="00A867BD" w:rsidRPr="00CC6398">
        <w:rPr>
          <w:rFonts w:asciiTheme="minorHAnsi" w:hAnsiTheme="minorHAnsi" w:cstheme="minorHAnsi"/>
        </w:rPr>
        <w:t>ve znění pozdějších předpisů</w:t>
      </w:r>
    </w:p>
    <w:p w14:paraId="61F19706" w14:textId="77777777" w:rsidR="00CA1575" w:rsidRPr="00CC6398" w:rsidRDefault="00CA1575" w:rsidP="00BE7362">
      <w:pPr>
        <w:keepLines/>
        <w:tabs>
          <w:tab w:val="left" w:pos="567"/>
        </w:tabs>
        <w:spacing w:after="240"/>
        <w:ind w:left="567" w:hanging="567"/>
        <w:jc w:val="both"/>
        <w:rPr>
          <w:rFonts w:asciiTheme="minorHAnsi" w:hAnsiTheme="minorHAnsi" w:cstheme="minorHAnsi"/>
          <w:bCs/>
        </w:rPr>
      </w:pPr>
    </w:p>
    <w:p w14:paraId="0C3BB6BF" w14:textId="77777777" w:rsidR="00C566B4" w:rsidRPr="00CC6398" w:rsidRDefault="00C566B4" w:rsidP="00BE7362">
      <w:pPr>
        <w:keepLines/>
        <w:tabs>
          <w:tab w:val="left" w:pos="1985"/>
        </w:tabs>
        <w:spacing w:after="240"/>
        <w:contextualSpacing/>
        <w:jc w:val="both"/>
        <w:rPr>
          <w:rFonts w:asciiTheme="minorHAnsi" w:hAnsiTheme="minorHAnsi" w:cstheme="minorHAnsi"/>
          <w:b/>
          <w:bCs/>
        </w:rPr>
      </w:pPr>
      <w:r w:rsidRPr="00CC6398">
        <w:rPr>
          <w:rFonts w:asciiTheme="minorHAnsi" w:hAnsiTheme="minorHAnsi" w:cstheme="minorHAnsi"/>
          <w:b/>
          <w:bCs/>
        </w:rPr>
        <w:t xml:space="preserve">Labe aréna, </w:t>
      </w:r>
      <w:proofErr w:type="spellStart"/>
      <w:r w:rsidRPr="00CC6398">
        <w:rPr>
          <w:rFonts w:asciiTheme="minorHAnsi" w:hAnsiTheme="minorHAnsi" w:cstheme="minorHAnsi"/>
          <w:b/>
          <w:bCs/>
        </w:rPr>
        <w:t>z.s</w:t>
      </w:r>
      <w:proofErr w:type="spellEnd"/>
      <w:r w:rsidRPr="00CC6398">
        <w:rPr>
          <w:rFonts w:asciiTheme="minorHAnsi" w:hAnsiTheme="minorHAnsi" w:cstheme="minorHAnsi"/>
          <w:b/>
          <w:bCs/>
        </w:rPr>
        <w:t>.</w:t>
      </w:r>
    </w:p>
    <w:p w14:paraId="69DE70A3" w14:textId="77777777" w:rsidR="00C566B4" w:rsidRPr="00CC6398" w:rsidRDefault="00C566B4" w:rsidP="00BE7362">
      <w:pPr>
        <w:keepLines/>
        <w:tabs>
          <w:tab w:val="left" w:pos="1985"/>
        </w:tabs>
        <w:spacing w:after="240"/>
        <w:contextualSpacing/>
        <w:jc w:val="both"/>
        <w:rPr>
          <w:rFonts w:asciiTheme="minorHAnsi" w:hAnsiTheme="minorHAnsi" w:cstheme="minorHAnsi"/>
          <w:bCs/>
        </w:rPr>
      </w:pPr>
      <w:r w:rsidRPr="00CC6398">
        <w:rPr>
          <w:rFonts w:asciiTheme="minorHAnsi" w:hAnsiTheme="minorHAnsi" w:cstheme="minorHAnsi"/>
          <w:bCs/>
        </w:rPr>
        <w:t>IČO: 03410447</w:t>
      </w:r>
    </w:p>
    <w:p w14:paraId="15940059" w14:textId="77777777" w:rsidR="00C566B4" w:rsidRPr="00CC6398" w:rsidRDefault="00C566B4" w:rsidP="00BE7362">
      <w:pPr>
        <w:keepLines/>
        <w:tabs>
          <w:tab w:val="left" w:pos="1985"/>
        </w:tabs>
        <w:spacing w:after="240"/>
        <w:contextualSpacing/>
        <w:jc w:val="both"/>
        <w:rPr>
          <w:rFonts w:asciiTheme="minorHAnsi" w:hAnsiTheme="minorHAnsi" w:cstheme="minorHAnsi"/>
          <w:bCs/>
        </w:rPr>
      </w:pPr>
      <w:r w:rsidRPr="00CC6398">
        <w:rPr>
          <w:rFonts w:asciiTheme="minorHAnsi" w:hAnsiTheme="minorHAnsi" w:cstheme="minorHAnsi"/>
          <w:bCs/>
        </w:rPr>
        <w:t xml:space="preserve">se sídlem: Nábřežní </w:t>
      </w:r>
      <w:r w:rsidR="002F3EF3" w:rsidRPr="00CC6398">
        <w:rPr>
          <w:rFonts w:asciiTheme="minorHAnsi" w:hAnsiTheme="minorHAnsi" w:cstheme="minorHAnsi"/>
          <w:bCs/>
        </w:rPr>
        <w:t>835</w:t>
      </w:r>
      <w:r w:rsidRPr="00CC6398">
        <w:rPr>
          <w:rFonts w:asciiTheme="minorHAnsi" w:hAnsiTheme="minorHAnsi" w:cstheme="minorHAnsi"/>
          <w:bCs/>
        </w:rPr>
        <w:t>, 411 08 Štětí</w:t>
      </w:r>
    </w:p>
    <w:p w14:paraId="69DE15B8" w14:textId="77777777" w:rsidR="00C566B4" w:rsidRPr="00CC6398" w:rsidRDefault="00C566B4" w:rsidP="00BE7362">
      <w:pPr>
        <w:keepLines/>
        <w:tabs>
          <w:tab w:val="left" w:pos="1985"/>
        </w:tabs>
        <w:spacing w:after="240"/>
        <w:contextualSpacing/>
        <w:jc w:val="both"/>
        <w:rPr>
          <w:rFonts w:asciiTheme="minorHAnsi" w:hAnsiTheme="minorHAnsi" w:cstheme="minorHAnsi"/>
          <w:bCs/>
        </w:rPr>
      </w:pPr>
      <w:r w:rsidRPr="00CC6398">
        <w:rPr>
          <w:rFonts w:asciiTheme="minorHAnsi" w:hAnsiTheme="minorHAnsi" w:cstheme="minorHAnsi"/>
          <w:bCs/>
        </w:rPr>
        <w:t xml:space="preserve">spolek zapsaný ve spolkovém rejstříku vedeném Krajským soudem v Ústí nad Labem, </w:t>
      </w:r>
      <w:proofErr w:type="spellStart"/>
      <w:r w:rsidRPr="00CC6398">
        <w:rPr>
          <w:rFonts w:asciiTheme="minorHAnsi" w:hAnsiTheme="minorHAnsi" w:cstheme="minorHAnsi"/>
          <w:bCs/>
        </w:rPr>
        <w:t>sp</w:t>
      </w:r>
      <w:proofErr w:type="spellEnd"/>
      <w:r w:rsidRPr="00CC6398">
        <w:rPr>
          <w:rFonts w:asciiTheme="minorHAnsi" w:hAnsiTheme="minorHAnsi" w:cstheme="minorHAnsi"/>
          <w:bCs/>
        </w:rPr>
        <w:t>. zn. L 9247</w:t>
      </w:r>
    </w:p>
    <w:p w14:paraId="07F42750" w14:textId="77777777" w:rsidR="00C566B4" w:rsidRPr="00CC6398" w:rsidRDefault="00C566B4" w:rsidP="00BE7362">
      <w:pPr>
        <w:keepLines/>
        <w:tabs>
          <w:tab w:val="left" w:pos="1985"/>
        </w:tabs>
        <w:spacing w:after="240"/>
        <w:jc w:val="both"/>
        <w:rPr>
          <w:rFonts w:asciiTheme="minorHAnsi" w:hAnsiTheme="minorHAnsi" w:cstheme="minorHAnsi"/>
          <w:bCs/>
        </w:rPr>
      </w:pPr>
      <w:r w:rsidRPr="00CC6398">
        <w:rPr>
          <w:rFonts w:asciiTheme="minorHAnsi" w:hAnsiTheme="minorHAnsi" w:cstheme="minorHAnsi"/>
          <w:bCs/>
        </w:rPr>
        <w:t>zastoupený:</w:t>
      </w:r>
      <w:r w:rsidRPr="00CC6398">
        <w:rPr>
          <w:rFonts w:asciiTheme="minorHAnsi" w:hAnsiTheme="minorHAnsi" w:cstheme="minorHAnsi"/>
          <w:bCs/>
        </w:rPr>
        <w:tab/>
        <w:t>Ing. Michal Kurfirst, předseda výkonného výboru</w:t>
      </w:r>
    </w:p>
    <w:p w14:paraId="3C94D804" w14:textId="77777777" w:rsidR="00984EEC" w:rsidRPr="00CC6398" w:rsidRDefault="00984EEC" w:rsidP="00BE7362">
      <w:pPr>
        <w:keepLines/>
        <w:tabs>
          <w:tab w:val="left" w:pos="1985"/>
        </w:tabs>
        <w:spacing w:after="240"/>
        <w:contextualSpacing/>
        <w:rPr>
          <w:rFonts w:asciiTheme="minorHAnsi" w:hAnsiTheme="minorHAnsi" w:cstheme="minorHAnsi"/>
          <w:bCs/>
        </w:rPr>
      </w:pPr>
      <w:r w:rsidRPr="00CC6398">
        <w:rPr>
          <w:rFonts w:asciiTheme="minorHAnsi" w:hAnsiTheme="minorHAnsi" w:cstheme="minorHAnsi"/>
        </w:rPr>
        <w:t>bankovní</w:t>
      </w:r>
      <w:r w:rsidRPr="00CC6398">
        <w:rPr>
          <w:rFonts w:asciiTheme="minorHAnsi" w:hAnsiTheme="minorHAnsi" w:cstheme="minorHAnsi"/>
          <w:bCs/>
        </w:rPr>
        <w:t xml:space="preserve"> spojení:</w:t>
      </w:r>
      <w:r w:rsidRPr="00CC6398">
        <w:rPr>
          <w:rFonts w:asciiTheme="minorHAnsi" w:hAnsiTheme="minorHAnsi" w:cstheme="minorHAnsi"/>
          <w:bCs/>
        </w:rPr>
        <w:tab/>
      </w:r>
      <w:r w:rsidR="00C566B4" w:rsidRPr="00CC6398">
        <w:rPr>
          <w:rFonts w:asciiTheme="minorHAnsi" w:hAnsiTheme="minorHAnsi" w:cstheme="minorHAnsi"/>
        </w:rPr>
        <w:t>GE Money Bank, a.s.</w:t>
      </w:r>
    </w:p>
    <w:p w14:paraId="352FF4E2" w14:textId="77777777" w:rsidR="00984EEC" w:rsidRPr="00CC6398" w:rsidRDefault="00984EEC" w:rsidP="00BE7362">
      <w:pPr>
        <w:keepLines/>
        <w:tabs>
          <w:tab w:val="left" w:pos="1985"/>
        </w:tabs>
        <w:spacing w:after="240"/>
        <w:rPr>
          <w:rFonts w:asciiTheme="minorHAnsi" w:hAnsiTheme="minorHAnsi" w:cstheme="minorHAnsi"/>
        </w:rPr>
      </w:pPr>
      <w:r w:rsidRPr="00CC6398">
        <w:rPr>
          <w:rFonts w:asciiTheme="minorHAnsi" w:hAnsiTheme="minorHAnsi" w:cstheme="minorHAnsi"/>
          <w:bCs/>
        </w:rPr>
        <w:t>číslo účtu:</w:t>
      </w:r>
      <w:r w:rsidRPr="00CC6398">
        <w:rPr>
          <w:rFonts w:asciiTheme="minorHAnsi" w:hAnsiTheme="minorHAnsi" w:cstheme="minorHAnsi"/>
          <w:bCs/>
        </w:rPr>
        <w:tab/>
      </w:r>
      <w:r w:rsidR="00C566B4" w:rsidRPr="00CC6398">
        <w:rPr>
          <w:rFonts w:asciiTheme="minorHAnsi" w:hAnsiTheme="minorHAnsi" w:cstheme="minorHAnsi"/>
          <w:color w:val="000000" w:themeColor="text1"/>
        </w:rPr>
        <w:t>217850452/0600</w:t>
      </w:r>
    </w:p>
    <w:p w14:paraId="0BD25D5E" w14:textId="77777777" w:rsidR="00A867BD" w:rsidRPr="00CC6398" w:rsidRDefault="00A867BD" w:rsidP="00BE7362">
      <w:pPr>
        <w:keepLines/>
        <w:spacing w:after="240"/>
        <w:rPr>
          <w:rFonts w:asciiTheme="minorHAnsi" w:hAnsiTheme="minorHAnsi" w:cstheme="minorHAnsi"/>
        </w:rPr>
      </w:pPr>
      <w:r w:rsidRPr="00CC6398">
        <w:rPr>
          <w:rFonts w:asciiTheme="minorHAnsi" w:hAnsiTheme="minorHAnsi" w:cstheme="minorHAnsi"/>
        </w:rPr>
        <w:t>(dále jen „</w:t>
      </w:r>
      <w:r w:rsidRPr="00CC6398">
        <w:rPr>
          <w:rFonts w:asciiTheme="minorHAnsi" w:hAnsiTheme="minorHAnsi" w:cstheme="minorHAnsi"/>
          <w:b/>
        </w:rPr>
        <w:t>Objednatel</w:t>
      </w:r>
      <w:r w:rsidRPr="00CC6398">
        <w:rPr>
          <w:rFonts w:asciiTheme="minorHAnsi" w:hAnsiTheme="minorHAnsi" w:cstheme="minorHAnsi"/>
        </w:rPr>
        <w:t>“)</w:t>
      </w:r>
    </w:p>
    <w:p w14:paraId="20549BC5" w14:textId="77777777" w:rsidR="00CA1575" w:rsidRPr="00CC6398" w:rsidRDefault="00CA1575" w:rsidP="00BE7362">
      <w:pPr>
        <w:keepLines/>
        <w:spacing w:after="240"/>
        <w:rPr>
          <w:rFonts w:asciiTheme="minorHAnsi" w:hAnsiTheme="minorHAnsi" w:cstheme="minorHAnsi"/>
        </w:rPr>
      </w:pPr>
      <w:r w:rsidRPr="00CC6398">
        <w:rPr>
          <w:rFonts w:asciiTheme="minorHAnsi" w:hAnsiTheme="minorHAnsi" w:cstheme="minorHAnsi"/>
        </w:rPr>
        <w:t>a</w:t>
      </w:r>
    </w:p>
    <w:bookmarkStart w:id="0" w:name="_Hlk517905824" w:displacedByCustomXml="next"/>
    <w:sdt>
      <w:sdtPr>
        <w:rPr>
          <w:rFonts w:asciiTheme="minorHAnsi" w:hAnsiTheme="minorHAnsi" w:cstheme="minorHAnsi"/>
          <w:b/>
        </w:rPr>
        <w:id w:val="-498424569"/>
        <w:placeholder>
          <w:docPart w:val="DefaultPlaceholder_1082065158"/>
        </w:placeholder>
      </w:sdtPr>
      <w:sdtEndPr/>
      <w:sdtContent>
        <w:p w14:paraId="68E88604" w14:textId="77777777" w:rsidR="00CA1575" w:rsidRPr="00CC6398" w:rsidRDefault="00CA1575" w:rsidP="00BE7362">
          <w:pPr>
            <w:keepLines/>
            <w:spacing w:after="240"/>
            <w:contextualSpacing/>
            <w:rPr>
              <w:rFonts w:asciiTheme="minorHAnsi" w:hAnsiTheme="minorHAnsi" w:cstheme="minorHAnsi"/>
              <w:b/>
            </w:rPr>
          </w:pPr>
          <w:r w:rsidRPr="00CC6398">
            <w:rPr>
              <w:rFonts w:asciiTheme="minorHAnsi" w:hAnsiTheme="minorHAnsi" w:cstheme="minorHAnsi"/>
              <w:b/>
            </w:rPr>
            <w:t>[</w:t>
          </w:r>
          <w:r w:rsidR="00D81063" w:rsidRPr="00CC6398">
            <w:rPr>
              <w:rFonts w:asciiTheme="minorHAnsi" w:hAnsiTheme="minorHAnsi" w:cstheme="minorHAnsi"/>
              <w:b/>
              <w:highlight w:val="yellow"/>
            </w:rPr>
            <w:t xml:space="preserve">DOPLNÍ </w:t>
          </w:r>
          <w:r w:rsidR="00BF3AEE" w:rsidRPr="00CC6398">
            <w:rPr>
              <w:rFonts w:asciiTheme="minorHAnsi" w:hAnsiTheme="minorHAnsi" w:cstheme="minorHAnsi"/>
              <w:b/>
              <w:highlight w:val="yellow"/>
            </w:rPr>
            <w:t>DODAVATEL</w:t>
          </w:r>
          <w:r w:rsidRPr="00CC6398">
            <w:rPr>
              <w:rFonts w:asciiTheme="minorHAnsi" w:hAnsiTheme="minorHAnsi" w:cstheme="minorHAnsi"/>
              <w:b/>
            </w:rPr>
            <w:t>]</w:t>
          </w:r>
        </w:p>
      </w:sdtContent>
    </w:sdt>
    <w:p w14:paraId="3B6A4329" w14:textId="77777777" w:rsidR="00CA1575" w:rsidRPr="00CC6398" w:rsidRDefault="00CA1575" w:rsidP="00BE7362">
      <w:pPr>
        <w:keepLines/>
        <w:spacing w:after="240"/>
        <w:contextualSpacing/>
        <w:rPr>
          <w:rFonts w:asciiTheme="minorHAnsi" w:hAnsiTheme="minorHAnsi" w:cstheme="minorHAnsi"/>
        </w:rPr>
      </w:pPr>
      <w:r w:rsidRPr="00CC6398">
        <w:rPr>
          <w:rFonts w:asciiTheme="minorHAnsi" w:hAnsiTheme="minorHAnsi" w:cstheme="minorHAnsi"/>
        </w:rPr>
        <w:t xml:space="preserve">IČO: </w:t>
      </w:r>
      <w:sdt>
        <w:sdtPr>
          <w:rPr>
            <w:rFonts w:asciiTheme="minorHAnsi" w:hAnsiTheme="minorHAnsi" w:cstheme="minorHAnsi"/>
          </w:rPr>
          <w:id w:val="1288162045"/>
          <w:placeholder>
            <w:docPart w:val="DefaultPlaceholder_1082065158"/>
          </w:placeholder>
        </w:sdtPr>
        <w:sdtEndPr/>
        <w:sdtContent>
          <w:r w:rsidRPr="00CC6398">
            <w:rPr>
              <w:rFonts w:asciiTheme="minorHAnsi" w:hAnsiTheme="minorHAnsi" w:cstheme="minorHAnsi"/>
            </w:rPr>
            <w:t>[</w:t>
          </w:r>
          <w:r w:rsidR="00D81063" w:rsidRPr="00CC6398">
            <w:rPr>
              <w:rFonts w:asciiTheme="minorHAnsi" w:hAnsiTheme="minorHAnsi" w:cstheme="minorHAnsi"/>
              <w:highlight w:val="yellow"/>
            </w:rPr>
            <w:t xml:space="preserve">DOPLNÍ </w:t>
          </w:r>
          <w:r w:rsidR="00BF3AEE" w:rsidRPr="00CC6398">
            <w:rPr>
              <w:rFonts w:asciiTheme="minorHAnsi" w:hAnsiTheme="minorHAnsi" w:cstheme="minorHAnsi"/>
              <w:highlight w:val="yellow"/>
            </w:rPr>
            <w:t>DODAVATEL</w:t>
          </w:r>
          <w:r w:rsidRPr="00CC6398">
            <w:rPr>
              <w:rFonts w:asciiTheme="minorHAnsi" w:hAnsiTheme="minorHAnsi" w:cstheme="minorHAnsi"/>
            </w:rPr>
            <w:t>]</w:t>
          </w:r>
        </w:sdtContent>
      </w:sdt>
    </w:p>
    <w:p w14:paraId="769F5176" w14:textId="77777777" w:rsidR="00CA1575" w:rsidRPr="00CC6398" w:rsidRDefault="00CA1575" w:rsidP="00BE7362">
      <w:pPr>
        <w:keepLines/>
        <w:spacing w:after="240"/>
        <w:contextualSpacing/>
        <w:rPr>
          <w:rFonts w:asciiTheme="minorHAnsi" w:hAnsiTheme="minorHAnsi" w:cstheme="minorHAnsi"/>
        </w:rPr>
      </w:pPr>
      <w:r w:rsidRPr="00CC6398">
        <w:rPr>
          <w:rFonts w:asciiTheme="minorHAnsi" w:hAnsiTheme="minorHAnsi" w:cstheme="minorHAnsi"/>
        </w:rPr>
        <w:t xml:space="preserve">se sídlem </w:t>
      </w:r>
      <w:sdt>
        <w:sdtPr>
          <w:rPr>
            <w:rFonts w:asciiTheme="minorHAnsi" w:hAnsiTheme="minorHAnsi" w:cstheme="minorHAnsi"/>
          </w:rPr>
          <w:id w:val="979584801"/>
          <w:placeholder>
            <w:docPart w:val="DefaultPlaceholder_1082065158"/>
          </w:placeholder>
        </w:sdtPr>
        <w:sdtEndPr/>
        <w:sdtContent>
          <w:r w:rsidR="00D81063" w:rsidRPr="00CC6398">
            <w:rPr>
              <w:rFonts w:asciiTheme="minorHAnsi" w:hAnsiTheme="minorHAnsi" w:cstheme="minorHAnsi"/>
            </w:rPr>
            <w:t>[</w:t>
          </w:r>
          <w:r w:rsidR="00D81063" w:rsidRPr="00CC6398">
            <w:rPr>
              <w:rFonts w:asciiTheme="minorHAnsi" w:hAnsiTheme="minorHAnsi" w:cstheme="minorHAnsi"/>
              <w:highlight w:val="yellow"/>
            </w:rPr>
            <w:t xml:space="preserve">DOPLNÍ </w:t>
          </w:r>
          <w:r w:rsidR="00BF3AEE" w:rsidRPr="00CC6398">
            <w:rPr>
              <w:rFonts w:asciiTheme="minorHAnsi" w:hAnsiTheme="minorHAnsi" w:cstheme="minorHAnsi"/>
              <w:highlight w:val="yellow"/>
            </w:rPr>
            <w:t>DODAVATEL</w:t>
          </w:r>
          <w:r w:rsidR="00D81063" w:rsidRPr="00CC6398">
            <w:rPr>
              <w:rFonts w:asciiTheme="minorHAnsi" w:hAnsiTheme="minorHAnsi" w:cstheme="minorHAnsi"/>
            </w:rPr>
            <w:t>]</w:t>
          </w:r>
        </w:sdtContent>
      </w:sdt>
    </w:p>
    <w:sdt>
      <w:sdtPr>
        <w:rPr>
          <w:rFonts w:asciiTheme="minorHAnsi" w:hAnsiTheme="minorHAnsi" w:cstheme="minorHAnsi"/>
        </w:rPr>
        <w:id w:val="-252361127"/>
        <w:placeholder>
          <w:docPart w:val="DefaultPlaceholder_1082065158"/>
        </w:placeholder>
      </w:sdtPr>
      <w:sdtEndPr/>
      <w:sdtContent>
        <w:p w14:paraId="59050657" w14:textId="04E441A2" w:rsidR="00CA1575" w:rsidRPr="00CC6398" w:rsidRDefault="00CA1575" w:rsidP="00BE7362">
          <w:pPr>
            <w:keepLines/>
            <w:spacing w:after="240"/>
            <w:contextualSpacing/>
            <w:rPr>
              <w:rFonts w:asciiTheme="minorHAnsi" w:hAnsiTheme="minorHAnsi" w:cstheme="minorHAnsi"/>
            </w:rPr>
          </w:pPr>
          <w:r w:rsidRPr="00CC6398">
            <w:rPr>
              <w:rFonts w:asciiTheme="minorHAnsi" w:hAnsiTheme="minorHAnsi" w:cstheme="minorHAnsi"/>
            </w:rPr>
            <w:t>zapsaná v</w:t>
          </w:r>
          <w:r w:rsidR="006517C0" w:rsidRPr="00CC6398">
            <w:rPr>
              <w:rFonts w:asciiTheme="minorHAnsi" w:hAnsiTheme="minorHAnsi" w:cstheme="minorHAnsi"/>
            </w:rPr>
            <w:t> </w:t>
          </w:r>
          <w:r w:rsidRPr="00CC6398">
            <w:rPr>
              <w:rFonts w:asciiTheme="minorHAnsi" w:hAnsiTheme="minorHAnsi" w:cstheme="minorHAnsi"/>
            </w:rPr>
            <w:t xml:space="preserve">obchodím rejstříku vedeném </w:t>
          </w:r>
          <w:r w:rsidR="00D81063" w:rsidRPr="00CC6398">
            <w:rPr>
              <w:rFonts w:asciiTheme="minorHAnsi" w:hAnsiTheme="minorHAnsi" w:cstheme="minorHAnsi"/>
            </w:rPr>
            <w:t>[</w:t>
          </w:r>
          <w:r w:rsidR="00D81063" w:rsidRPr="00CC6398">
            <w:rPr>
              <w:rFonts w:asciiTheme="minorHAnsi" w:hAnsiTheme="minorHAnsi" w:cstheme="minorHAnsi"/>
              <w:highlight w:val="yellow"/>
            </w:rPr>
            <w:t xml:space="preserve">DOPLNÍ </w:t>
          </w:r>
          <w:r w:rsidR="00BF3AEE" w:rsidRPr="00CC6398">
            <w:rPr>
              <w:rFonts w:asciiTheme="minorHAnsi" w:hAnsiTheme="minorHAnsi" w:cstheme="minorHAnsi"/>
              <w:highlight w:val="yellow"/>
            </w:rPr>
            <w:t>DODAVATEL</w:t>
          </w:r>
          <w:r w:rsidR="00D81063" w:rsidRPr="00CC6398">
            <w:rPr>
              <w:rFonts w:asciiTheme="minorHAnsi" w:hAnsiTheme="minorHAnsi" w:cstheme="minorHAnsi"/>
            </w:rPr>
            <w:t>]</w:t>
          </w:r>
          <w:r w:rsidRPr="00CC6398">
            <w:rPr>
              <w:rFonts w:asciiTheme="minorHAnsi" w:hAnsiTheme="minorHAnsi" w:cstheme="minorHAnsi"/>
            </w:rPr>
            <w:t xml:space="preserve">, </w:t>
          </w:r>
          <w:proofErr w:type="spellStart"/>
          <w:r w:rsidR="00CA4C67" w:rsidRPr="00CC6398">
            <w:rPr>
              <w:rFonts w:asciiTheme="minorHAnsi" w:hAnsiTheme="minorHAnsi" w:cstheme="minorHAnsi"/>
            </w:rPr>
            <w:t>sp</w:t>
          </w:r>
          <w:proofErr w:type="spellEnd"/>
          <w:r w:rsidR="00CA4C67" w:rsidRPr="00CC6398">
            <w:rPr>
              <w:rFonts w:asciiTheme="minorHAnsi" w:hAnsiTheme="minorHAnsi" w:cstheme="minorHAnsi"/>
            </w:rPr>
            <w:t>. zn.</w:t>
          </w:r>
          <w:r w:rsidR="00A41C8A" w:rsidRPr="00CC6398">
            <w:rPr>
              <w:rFonts w:asciiTheme="minorHAnsi" w:hAnsiTheme="minorHAnsi" w:cstheme="minorHAnsi"/>
            </w:rPr>
            <w:t xml:space="preserve"> </w:t>
          </w:r>
          <w:r w:rsidR="00D81063" w:rsidRPr="00CC6398">
            <w:rPr>
              <w:rFonts w:asciiTheme="minorHAnsi" w:hAnsiTheme="minorHAnsi" w:cstheme="minorHAnsi"/>
            </w:rPr>
            <w:t>[</w:t>
          </w:r>
          <w:r w:rsidR="00D81063" w:rsidRPr="00CC6398">
            <w:rPr>
              <w:rFonts w:asciiTheme="minorHAnsi" w:hAnsiTheme="minorHAnsi" w:cstheme="minorHAnsi"/>
              <w:highlight w:val="yellow"/>
            </w:rPr>
            <w:t xml:space="preserve">DOPLNÍ </w:t>
          </w:r>
          <w:r w:rsidR="00BF3AEE" w:rsidRPr="00CC6398">
            <w:rPr>
              <w:rFonts w:asciiTheme="minorHAnsi" w:hAnsiTheme="minorHAnsi" w:cstheme="minorHAnsi"/>
              <w:highlight w:val="yellow"/>
            </w:rPr>
            <w:t>DODAVATEL</w:t>
          </w:r>
          <w:r w:rsidR="00D81063" w:rsidRPr="00CC6398">
            <w:rPr>
              <w:rFonts w:asciiTheme="minorHAnsi" w:hAnsiTheme="minorHAnsi" w:cstheme="minorHAnsi"/>
            </w:rPr>
            <w:t>]</w:t>
          </w:r>
        </w:p>
      </w:sdtContent>
    </w:sdt>
    <w:p w14:paraId="30D115CB" w14:textId="77777777" w:rsidR="00CA1575" w:rsidRPr="00CC6398" w:rsidRDefault="00CA4C67" w:rsidP="00BE7362">
      <w:pPr>
        <w:keepLines/>
        <w:tabs>
          <w:tab w:val="left" w:pos="1985"/>
        </w:tabs>
        <w:spacing w:after="240"/>
        <w:rPr>
          <w:rFonts w:asciiTheme="minorHAnsi" w:hAnsiTheme="minorHAnsi" w:cstheme="minorHAnsi"/>
          <w:bCs/>
        </w:rPr>
      </w:pPr>
      <w:r w:rsidRPr="00CC6398">
        <w:rPr>
          <w:rFonts w:asciiTheme="minorHAnsi" w:hAnsiTheme="minorHAnsi" w:cstheme="minorHAnsi"/>
        </w:rPr>
        <w:t>zastoupený</w:t>
      </w:r>
      <w:r w:rsidR="00CA1575" w:rsidRPr="00CC6398">
        <w:rPr>
          <w:rFonts w:asciiTheme="minorHAnsi" w:hAnsiTheme="minorHAnsi" w:cstheme="minorHAnsi"/>
        </w:rPr>
        <w:t>:</w:t>
      </w:r>
      <w:r w:rsidR="00CA1575" w:rsidRPr="00CC6398">
        <w:rPr>
          <w:rFonts w:asciiTheme="minorHAnsi" w:hAnsiTheme="minorHAnsi" w:cstheme="minorHAnsi"/>
        </w:rPr>
        <w:tab/>
      </w:r>
      <w:sdt>
        <w:sdtPr>
          <w:rPr>
            <w:rFonts w:asciiTheme="minorHAnsi" w:hAnsiTheme="minorHAnsi" w:cstheme="minorHAnsi"/>
          </w:rPr>
          <w:id w:val="915674849"/>
          <w:placeholder>
            <w:docPart w:val="DefaultPlaceholder_1082065158"/>
          </w:placeholder>
        </w:sdtPr>
        <w:sdtEndPr/>
        <w:sdtContent>
          <w:r w:rsidR="00D81063" w:rsidRPr="00CC6398">
            <w:rPr>
              <w:rFonts w:asciiTheme="minorHAnsi" w:hAnsiTheme="minorHAnsi" w:cstheme="minorHAnsi"/>
            </w:rPr>
            <w:t>[</w:t>
          </w:r>
          <w:r w:rsidR="00D81063" w:rsidRPr="00CC6398">
            <w:rPr>
              <w:rFonts w:asciiTheme="minorHAnsi" w:hAnsiTheme="minorHAnsi" w:cstheme="minorHAnsi"/>
              <w:highlight w:val="yellow"/>
            </w:rPr>
            <w:t xml:space="preserve">DOPLNÍ </w:t>
          </w:r>
          <w:r w:rsidR="00BF3AEE" w:rsidRPr="00CC6398">
            <w:rPr>
              <w:rFonts w:asciiTheme="minorHAnsi" w:hAnsiTheme="minorHAnsi" w:cstheme="minorHAnsi"/>
              <w:highlight w:val="yellow"/>
            </w:rPr>
            <w:t>DODAVATEL</w:t>
          </w:r>
          <w:r w:rsidR="00D81063" w:rsidRPr="00CC6398">
            <w:rPr>
              <w:rFonts w:asciiTheme="minorHAnsi" w:hAnsiTheme="minorHAnsi" w:cstheme="minorHAnsi"/>
            </w:rPr>
            <w:t>]</w:t>
          </w:r>
        </w:sdtContent>
      </w:sdt>
    </w:p>
    <w:p w14:paraId="603DCC95" w14:textId="77777777" w:rsidR="00CA1575" w:rsidRPr="00CC6398" w:rsidRDefault="00CA1575" w:rsidP="00BE7362">
      <w:pPr>
        <w:keepLines/>
        <w:tabs>
          <w:tab w:val="left" w:pos="1985"/>
        </w:tabs>
        <w:spacing w:after="240"/>
        <w:contextualSpacing/>
        <w:rPr>
          <w:rFonts w:asciiTheme="minorHAnsi" w:hAnsiTheme="minorHAnsi" w:cstheme="minorHAnsi"/>
          <w:bCs/>
        </w:rPr>
      </w:pPr>
      <w:r w:rsidRPr="00CC6398">
        <w:rPr>
          <w:rFonts w:asciiTheme="minorHAnsi" w:hAnsiTheme="minorHAnsi" w:cstheme="minorHAnsi"/>
        </w:rPr>
        <w:t>bankovní</w:t>
      </w:r>
      <w:r w:rsidRPr="00CC6398">
        <w:rPr>
          <w:rFonts w:asciiTheme="minorHAnsi" w:hAnsiTheme="minorHAnsi" w:cstheme="minorHAnsi"/>
          <w:bCs/>
        </w:rPr>
        <w:t xml:space="preserve"> spojení:</w:t>
      </w:r>
      <w:r w:rsidRPr="00CC6398">
        <w:rPr>
          <w:rFonts w:asciiTheme="minorHAnsi" w:hAnsiTheme="minorHAnsi" w:cstheme="minorHAnsi"/>
          <w:bCs/>
        </w:rPr>
        <w:tab/>
      </w:r>
      <w:sdt>
        <w:sdtPr>
          <w:rPr>
            <w:rFonts w:asciiTheme="minorHAnsi" w:hAnsiTheme="minorHAnsi" w:cstheme="minorHAnsi"/>
            <w:bCs/>
          </w:rPr>
          <w:id w:val="545032798"/>
          <w:placeholder>
            <w:docPart w:val="DefaultPlaceholder_1082065158"/>
          </w:placeholder>
        </w:sdtPr>
        <w:sdtEndPr>
          <w:rPr>
            <w:bCs w:val="0"/>
          </w:rPr>
        </w:sdtEndPr>
        <w:sdtContent>
          <w:r w:rsidR="00D81063" w:rsidRPr="00CC6398">
            <w:rPr>
              <w:rFonts w:asciiTheme="minorHAnsi" w:hAnsiTheme="minorHAnsi" w:cstheme="minorHAnsi"/>
            </w:rPr>
            <w:t>[</w:t>
          </w:r>
          <w:r w:rsidR="00D81063" w:rsidRPr="00CC6398">
            <w:rPr>
              <w:rFonts w:asciiTheme="minorHAnsi" w:hAnsiTheme="minorHAnsi" w:cstheme="minorHAnsi"/>
              <w:highlight w:val="yellow"/>
            </w:rPr>
            <w:t xml:space="preserve">DOPLNÍ </w:t>
          </w:r>
          <w:r w:rsidR="00BF3AEE" w:rsidRPr="00CC6398">
            <w:rPr>
              <w:rFonts w:asciiTheme="minorHAnsi" w:hAnsiTheme="minorHAnsi" w:cstheme="minorHAnsi"/>
              <w:highlight w:val="yellow"/>
            </w:rPr>
            <w:t>DODAVATEL</w:t>
          </w:r>
          <w:r w:rsidR="00D81063" w:rsidRPr="00CC6398">
            <w:rPr>
              <w:rFonts w:asciiTheme="minorHAnsi" w:hAnsiTheme="minorHAnsi" w:cstheme="minorHAnsi"/>
            </w:rPr>
            <w:t>]</w:t>
          </w:r>
        </w:sdtContent>
      </w:sdt>
    </w:p>
    <w:bookmarkEnd w:id="0"/>
    <w:p w14:paraId="3DDE670A" w14:textId="5F6C8F47" w:rsidR="003077A9" w:rsidRPr="00CC6398" w:rsidRDefault="003077A9" w:rsidP="00BE7362">
      <w:pPr>
        <w:keepLines/>
        <w:tabs>
          <w:tab w:val="left" w:pos="1985"/>
        </w:tabs>
        <w:spacing w:after="240"/>
        <w:ind w:left="1985" w:hanging="1985"/>
        <w:rPr>
          <w:rFonts w:asciiTheme="minorHAnsi" w:hAnsiTheme="minorHAnsi" w:cstheme="minorHAnsi"/>
        </w:rPr>
      </w:pPr>
      <w:r w:rsidRPr="00CC6398">
        <w:rPr>
          <w:rFonts w:asciiTheme="minorHAnsi" w:hAnsiTheme="minorHAnsi" w:cstheme="minorHAnsi"/>
          <w:bCs/>
        </w:rPr>
        <w:t>číslo účtu:</w:t>
      </w:r>
      <w:r w:rsidRPr="00CC6398">
        <w:rPr>
          <w:rFonts w:asciiTheme="minorHAnsi" w:hAnsiTheme="minorHAnsi" w:cstheme="minorHAnsi"/>
          <w:bCs/>
        </w:rPr>
        <w:tab/>
      </w:r>
      <w:sdt>
        <w:sdtPr>
          <w:rPr>
            <w:rFonts w:asciiTheme="minorHAnsi" w:hAnsiTheme="minorHAnsi" w:cstheme="minorHAnsi"/>
            <w:bCs/>
          </w:rPr>
          <w:id w:val="-1496954142"/>
          <w:placeholder>
            <w:docPart w:val="DefaultPlaceholder_1082065158"/>
          </w:placeholder>
        </w:sdtPr>
        <w:sdtEndPr>
          <w:rPr>
            <w:bCs w:val="0"/>
          </w:rPr>
        </w:sdtEndPr>
        <w:sdtContent>
          <w:r w:rsidRPr="00CC6398">
            <w:rPr>
              <w:rFonts w:asciiTheme="minorHAnsi" w:hAnsiTheme="minorHAnsi" w:cstheme="minorHAnsi"/>
            </w:rPr>
            <w:t>[</w:t>
          </w:r>
          <w:r w:rsidR="00D81063" w:rsidRPr="00CC6398">
            <w:rPr>
              <w:rFonts w:asciiTheme="minorHAnsi" w:hAnsiTheme="minorHAnsi" w:cstheme="minorHAnsi"/>
            </w:rPr>
            <w:t xml:space="preserve">Bankovní účet doplnění </w:t>
          </w:r>
          <w:r w:rsidR="00BF3AEE" w:rsidRPr="00CC6398">
            <w:rPr>
              <w:rFonts w:asciiTheme="minorHAnsi" w:hAnsiTheme="minorHAnsi" w:cstheme="minorHAnsi"/>
            </w:rPr>
            <w:t>dodavatel</w:t>
          </w:r>
          <w:r w:rsidR="00D81063" w:rsidRPr="00CC6398">
            <w:rPr>
              <w:rFonts w:asciiTheme="minorHAnsi" w:hAnsiTheme="minorHAnsi" w:cstheme="minorHAnsi"/>
            </w:rPr>
            <w:t xml:space="preserve">em musí splňovat podmínku dle ustanovení čl. </w:t>
          </w:r>
          <w:r w:rsidR="0003609C">
            <w:rPr>
              <w:rFonts w:asciiTheme="minorHAnsi" w:hAnsiTheme="minorHAnsi" w:cstheme="minorHAnsi"/>
            </w:rPr>
            <w:fldChar w:fldCharType="begin"/>
          </w:r>
          <w:r w:rsidR="0003609C">
            <w:rPr>
              <w:rFonts w:asciiTheme="minorHAnsi" w:hAnsiTheme="minorHAnsi" w:cstheme="minorHAnsi"/>
            </w:rPr>
            <w:instrText xml:space="preserve"> REF _Ref24552401 \r \h </w:instrText>
          </w:r>
          <w:r w:rsidR="0003609C">
            <w:rPr>
              <w:rFonts w:asciiTheme="minorHAnsi" w:hAnsiTheme="minorHAnsi" w:cstheme="minorHAnsi"/>
            </w:rPr>
          </w:r>
          <w:r w:rsidR="0003609C">
            <w:rPr>
              <w:rFonts w:asciiTheme="minorHAnsi" w:hAnsiTheme="minorHAnsi" w:cstheme="minorHAnsi"/>
            </w:rPr>
            <w:fldChar w:fldCharType="separate"/>
          </w:r>
          <w:r w:rsidR="0003609C">
            <w:rPr>
              <w:rFonts w:asciiTheme="minorHAnsi" w:hAnsiTheme="minorHAnsi" w:cstheme="minorHAnsi"/>
            </w:rPr>
            <w:t>IX</w:t>
          </w:r>
          <w:r w:rsidR="0003609C">
            <w:rPr>
              <w:rFonts w:asciiTheme="minorHAnsi" w:hAnsiTheme="minorHAnsi" w:cstheme="minorHAnsi"/>
            </w:rPr>
            <w:fldChar w:fldCharType="end"/>
          </w:r>
          <w:r w:rsidR="0003609C">
            <w:rPr>
              <w:rFonts w:asciiTheme="minorHAnsi" w:hAnsiTheme="minorHAnsi" w:cstheme="minorHAnsi"/>
            </w:rPr>
            <w:t xml:space="preserve"> odst. </w:t>
          </w:r>
          <w:r w:rsidR="0003609C">
            <w:rPr>
              <w:rFonts w:asciiTheme="minorHAnsi" w:hAnsiTheme="minorHAnsi" w:cstheme="minorHAnsi"/>
            </w:rPr>
            <w:fldChar w:fldCharType="begin"/>
          </w:r>
          <w:r w:rsidR="0003609C">
            <w:rPr>
              <w:rFonts w:asciiTheme="minorHAnsi" w:hAnsiTheme="minorHAnsi" w:cstheme="minorHAnsi"/>
            </w:rPr>
            <w:instrText xml:space="preserve"> REF _Ref24552404 \r \h </w:instrText>
          </w:r>
          <w:r w:rsidR="0003609C">
            <w:rPr>
              <w:rFonts w:asciiTheme="minorHAnsi" w:hAnsiTheme="minorHAnsi" w:cstheme="minorHAnsi"/>
            </w:rPr>
          </w:r>
          <w:r w:rsidR="0003609C">
            <w:rPr>
              <w:rFonts w:asciiTheme="minorHAnsi" w:hAnsiTheme="minorHAnsi" w:cstheme="minorHAnsi"/>
            </w:rPr>
            <w:fldChar w:fldCharType="separate"/>
          </w:r>
          <w:r w:rsidR="0003609C">
            <w:rPr>
              <w:rFonts w:asciiTheme="minorHAnsi" w:hAnsiTheme="minorHAnsi" w:cstheme="minorHAnsi"/>
            </w:rPr>
            <w:t>9.1</w:t>
          </w:r>
          <w:r w:rsidR="0003609C">
            <w:rPr>
              <w:rFonts w:asciiTheme="minorHAnsi" w:hAnsiTheme="minorHAnsi" w:cstheme="minorHAnsi"/>
            </w:rPr>
            <w:fldChar w:fldCharType="end"/>
          </w:r>
          <w:r w:rsidR="0003609C">
            <w:rPr>
              <w:rFonts w:asciiTheme="minorHAnsi" w:hAnsiTheme="minorHAnsi" w:cstheme="minorHAnsi"/>
            </w:rPr>
            <w:t xml:space="preserve"> </w:t>
          </w:r>
          <w:r w:rsidR="00D81063" w:rsidRPr="00CC6398">
            <w:rPr>
              <w:rFonts w:asciiTheme="minorHAnsi" w:hAnsiTheme="minorHAnsi" w:cstheme="minorHAnsi"/>
            </w:rPr>
            <w:t>této Smlouvy</w:t>
          </w:r>
          <w:r w:rsidRPr="00CC6398">
            <w:rPr>
              <w:rFonts w:asciiTheme="minorHAnsi" w:hAnsiTheme="minorHAnsi" w:cstheme="minorHAnsi"/>
            </w:rPr>
            <w:t xml:space="preserve">] </w:t>
          </w:r>
          <w:r w:rsidRPr="00CC6398">
            <w:rPr>
              <w:rFonts w:asciiTheme="minorHAnsi" w:hAnsiTheme="minorHAnsi" w:cstheme="minorHAnsi"/>
              <w:highlight w:val="yellow"/>
            </w:rPr>
            <w:t xml:space="preserve">DOPLNÍ </w:t>
          </w:r>
          <w:r w:rsidR="00BF3AEE" w:rsidRPr="00CC6398">
            <w:rPr>
              <w:rFonts w:asciiTheme="minorHAnsi" w:hAnsiTheme="minorHAnsi" w:cstheme="minorHAnsi"/>
              <w:highlight w:val="yellow"/>
            </w:rPr>
            <w:t>DODAVATEL</w:t>
          </w:r>
        </w:sdtContent>
      </w:sdt>
    </w:p>
    <w:p w14:paraId="1823CE97" w14:textId="77777777" w:rsidR="00CA1575" w:rsidRPr="00CC6398" w:rsidRDefault="00CA1575" w:rsidP="00BE7362">
      <w:pPr>
        <w:keepLines/>
        <w:spacing w:after="240"/>
        <w:rPr>
          <w:rFonts w:asciiTheme="minorHAnsi" w:hAnsiTheme="minorHAnsi" w:cstheme="minorHAnsi"/>
        </w:rPr>
      </w:pPr>
      <w:r w:rsidRPr="00CC6398">
        <w:rPr>
          <w:rFonts w:asciiTheme="minorHAnsi" w:hAnsiTheme="minorHAnsi" w:cstheme="minorHAnsi"/>
        </w:rPr>
        <w:t>(dále jen „</w:t>
      </w:r>
      <w:r w:rsidR="006E2BEF" w:rsidRPr="00CC6398">
        <w:rPr>
          <w:rFonts w:asciiTheme="minorHAnsi" w:hAnsiTheme="minorHAnsi" w:cstheme="minorHAnsi"/>
          <w:b/>
        </w:rPr>
        <w:t>Zhotovitel</w:t>
      </w:r>
      <w:r w:rsidRPr="00CC6398">
        <w:rPr>
          <w:rFonts w:asciiTheme="minorHAnsi" w:hAnsiTheme="minorHAnsi" w:cstheme="minorHAnsi"/>
        </w:rPr>
        <w:t>“)</w:t>
      </w:r>
    </w:p>
    <w:p w14:paraId="30B9362C" w14:textId="77777777" w:rsidR="00CA1575" w:rsidRPr="00CC6398" w:rsidRDefault="00CA1575" w:rsidP="00BE7362">
      <w:pPr>
        <w:keepLines/>
        <w:spacing w:after="240"/>
        <w:rPr>
          <w:rFonts w:asciiTheme="minorHAnsi" w:hAnsiTheme="minorHAnsi" w:cstheme="minorHAnsi"/>
        </w:rPr>
      </w:pPr>
    </w:p>
    <w:p w14:paraId="4C5FFC1E" w14:textId="77777777" w:rsidR="00CA1575" w:rsidRPr="00CC6398" w:rsidRDefault="00CA1575" w:rsidP="00BE7362">
      <w:pPr>
        <w:keepLines/>
        <w:spacing w:after="240"/>
        <w:jc w:val="both"/>
        <w:rPr>
          <w:rFonts w:asciiTheme="minorHAnsi" w:hAnsiTheme="minorHAnsi" w:cstheme="minorHAnsi"/>
        </w:rPr>
      </w:pPr>
      <w:r w:rsidRPr="00CC6398">
        <w:rPr>
          <w:rFonts w:asciiTheme="minorHAnsi" w:hAnsiTheme="minorHAnsi" w:cstheme="minorHAnsi"/>
        </w:rPr>
        <w:t xml:space="preserve">uzavřeli níže uvedeného dne, měsíce a roku tuto smlouvu o </w:t>
      </w:r>
      <w:r w:rsidR="00906DD1" w:rsidRPr="00CC6398">
        <w:rPr>
          <w:rFonts w:asciiTheme="minorHAnsi" w:hAnsiTheme="minorHAnsi" w:cstheme="minorHAnsi"/>
        </w:rPr>
        <w:t xml:space="preserve">dílo </w:t>
      </w:r>
      <w:r w:rsidRPr="00CC6398">
        <w:rPr>
          <w:rFonts w:asciiTheme="minorHAnsi" w:hAnsiTheme="minorHAnsi" w:cstheme="minorHAnsi"/>
        </w:rPr>
        <w:t>(dále jen „</w:t>
      </w:r>
      <w:r w:rsidRPr="00CC6398">
        <w:rPr>
          <w:rFonts w:asciiTheme="minorHAnsi" w:hAnsiTheme="minorHAnsi" w:cstheme="minorHAnsi"/>
          <w:b/>
        </w:rPr>
        <w:t>Smlouva</w:t>
      </w:r>
      <w:r w:rsidRPr="00CC6398">
        <w:rPr>
          <w:rFonts w:asciiTheme="minorHAnsi" w:hAnsiTheme="minorHAnsi" w:cstheme="minorHAnsi"/>
        </w:rPr>
        <w:t>“)</w:t>
      </w:r>
      <w:r w:rsidR="00265215" w:rsidRPr="00CC6398">
        <w:rPr>
          <w:rFonts w:asciiTheme="minorHAnsi" w:hAnsiTheme="minorHAnsi" w:cstheme="minorHAnsi"/>
        </w:rPr>
        <w:t>.</w:t>
      </w:r>
    </w:p>
    <w:p w14:paraId="1957E557" w14:textId="77777777" w:rsidR="00CA1575" w:rsidRPr="00CC6398" w:rsidRDefault="00CA1575" w:rsidP="00BE7362">
      <w:pPr>
        <w:keepNext/>
        <w:keepLines/>
        <w:spacing w:before="720" w:after="240"/>
        <w:jc w:val="center"/>
        <w:rPr>
          <w:rFonts w:asciiTheme="minorHAnsi" w:hAnsiTheme="minorHAnsi" w:cstheme="minorHAnsi"/>
          <w:b/>
          <w:bCs/>
        </w:rPr>
      </w:pPr>
      <w:r w:rsidRPr="00CC6398">
        <w:rPr>
          <w:rFonts w:asciiTheme="minorHAnsi" w:hAnsiTheme="minorHAnsi" w:cstheme="minorHAnsi"/>
          <w:b/>
          <w:bCs/>
        </w:rPr>
        <w:t>Preambule</w:t>
      </w:r>
    </w:p>
    <w:p w14:paraId="5C05F74C" w14:textId="75C05647" w:rsidR="007C612A" w:rsidRPr="00CC6398" w:rsidRDefault="00EE7256" w:rsidP="007C612A">
      <w:pPr>
        <w:keepLines/>
        <w:numPr>
          <w:ilvl w:val="0"/>
          <w:numId w:val="2"/>
        </w:numPr>
        <w:spacing w:after="240"/>
        <w:ind w:left="567" w:hanging="567"/>
        <w:jc w:val="both"/>
        <w:rPr>
          <w:rFonts w:asciiTheme="minorHAnsi" w:hAnsiTheme="minorHAnsi" w:cstheme="minorHAnsi"/>
        </w:rPr>
      </w:pPr>
      <w:r w:rsidRPr="00CC6398">
        <w:rPr>
          <w:rFonts w:asciiTheme="minorHAnsi" w:hAnsiTheme="minorHAnsi" w:cstheme="minorHAnsi"/>
        </w:rPr>
        <w:t xml:space="preserve">Smluvní strany uzavírají tuto Smlouvu jako výsledek zadávacího řízení na </w:t>
      </w:r>
      <w:r w:rsidR="00CA6628" w:rsidRPr="00CC6398">
        <w:rPr>
          <w:rFonts w:asciiTheme="minorHAnsi" w:hAnsiTheme="minorHAnsi" w:cstheme="minorHAnsi"/>
        </w:rPr>
        <w:t xml:space="preserve">veřejnou zakázku </w:t>
      </w:r>
      <w:r w:rsidRPr="00CC6398">
        <w:rPr>
          <w:rFonts w:asciiTheme="minorHAnsi" w:hAnsiTheme="minorHAnsi" w:cstheme="minorHAnsi"/>
        </w:rPr>
        <w:t>„</w:t>
      </w:r>
      <w:r w:rsidR="00BC7CE4" w:rsidRPr="00CC6398">
        <w:rPr>
          <w:rFonts w:asciiTheme="minorHAnsi" w:hAnsiTheme="minorHAnsi" w:cstheme="minorHAnsi"/>
          <w:b/>
        </w:rPr>
        <w:t xml:space="preserve">Labe aréna Štětí – dokončení etapy I.A </w:t>
      </w:r>
      <w:r w:rsidR="00A41C8A" w:rsidRPr="00CC6398">
        <w:rPr>
          <w:rFonts w:asciiTheme="minorHAnsi" w:hAnsiTheme="minorHAnsi" w:cstheme="minorHAnsi"/>
          <w:b/>
        </w:rPr>
        <w:t>–</w:t>
      </w:r>
      <w:r w:rsidR="00BC7CE4" w:rsidRPr="00CC6398">
        <w:rPr>
          <w:rFonts w:asciiTheme="minorHAnsi" w:hAnsiTheme="minorHAnsi" w:cstheme="minorHAnsi"/>
          <w:b/>
        </w:rPr>
        <w:t xml:space="preserve"> výstavba</w:t>
      </w:r>
      <w:r w:rsidR="00A41C8A" w:rsidRPr="00CC6398">
        <w:rPr>
          <w:rFonts w:asciiTheme="minorHAnsi" w:hAnsiTheme="minorHAnsi" w:cstheme="minorHAnsi"/>
          <w:b/>
        </w:rPr>
        <w:t xml:space="preserve"> </w:t>
      </w:r>
      <w:r w:rsidR="00BC7CE4" w:rsidRPr="00CC6398">
        <w:rPr>
          <w:rFonts w:asciiTheme="minorHAnsi" w:hAnsiTheme="minorHAnsi" w:cstheme="minorHAnsi"/>
          <w:b/>
        </w:rPr>
        <w:t>veslařského a kanoistického bazénu</w:t>
      </w:r>
      <w:r w:rsidRPr="00CC6398">
        <w:rPr>
          <w:rFonts w:asciiTheme="minorHAnsi" w:hAnsiTheme="minorHAnsi" w:cstheme="minorHAnsi"/>
          <w:bCs/>
        </w:rPr>
        <w:t>“ (dále jen „</w:t>
      </w:r>
      <w:r w:rsidRPr="00CC6398">
        <w:rPr>
          <w:rFonts w:asciiTheme="minorHAnsi" w:hAnsiTheme="minorHAnsi" w:cstheme="minorHAnsi"/>
          <w:b/>
          <w:bCs/>
        </w:rPr>
        <w:t>Veřejná zakázka</w:t>
      </w:r>
      <w:r w:rsidRPr="00CC6398">
        <w:rPr>
          <w:rFonts w:asciiTheme="minorHAnsi" w:hAnsiTheme="minorHAnsi" w:cstheme="minorHAnsi"/>
          <w:bCs/>
        </w:rPr>
        <w:t>“)</w:t>
      </w:r>
      <w:r w:rsidRPr="00CC6398">
        <w:rPr>
          <w:rFonts w:asciiTheme="minorHAnsi" w:hAnsiTheme="minorHAnsi" w:cstheme="minorHAnsi"/>
        </w:rPr>
        <w:t>, zadávan</w:t>
      </w:r>
      <w:r w:rsidR="00CA6628" w:rsidRPr="00CC6398">
        <w:rPr>
          <w:rFonts w:asciiTheme="minorHAnsi" w:hAnsiTheme="minorHAnsi" w:cstheme="minorHAnsi"/>
        </w:rPr>
        <w:t>ou</w:t>
      </w:r>
      <w:r w:rsidRPr="00CC6398">
        <w:rPr>
          <w:rFonts w:asciiTheme="minorHAnsi" w:hAnsiTheme="minorHAnsi" w:cstheme="minorHAnsi"/>
        </w:rPr>
        <w:t xml:space="preserve"> </w:t>
      </w:r>
      <w:r w:rsidR="00603E1C">
        <w:rPr>
          <w:rFonts w:asciiTheme="minorHAnsi" w:hAnsiTheme="minorHAnsi" w:cstheme="minorHAnsi"/>
        </w:rPr>
        <w:t>v jednacím</w:t>
      </w:r>
      <w:r w:rsidR="00E5226D" w:rsidRPr="00CC6398">
        <w:rPr>
          <w:rFonts w:asciiTheme="minorHAnsi" w:hAnsiTheme="minorHAnsi" w:cstheme="minorHAnsi"/>
        </w:rPr>
        <w:t xml:space="preserve"> řízení </w:t>
      </w:r>
      <w:r w:rsidR="00603E1C">
        <w:rPr>
          <w:rFonts w:asciiTheme="minorHAnsi" w:hAnsiTheme="minorHAnsi" w:cstheme="minorHAnsi"/>
        </w:rPr>
        <w:t xml:space="preserve">s uveřejněním, </w:t>
      </w:r>
      <w:r w:rsidR="00151E95" w:rsidRPr="00CC6398">
        <w:rPr>
          <w:rFonts w:asciiTheme="minorHAnsi" w:hAnsiTheme="minorHAnsi" w:cstheme="minorHAnsi"/>
        </w:rPr>
        <w:t xml:space="preserve">v podlimitním režimu </w:t>
      </w:r>
      <w:r w:rsidRPr="00CC6398">
        <w:rPr>
          <w:rFonts w:asciiTheme="minorHAnsi" w:hAnsiTheme="minorHAnsi" w:cstheme="minorHAnsi"/>
        </w:rPr>
        <w:t xml:space="preserve">dle ustanovení § </w:t>
      </w:r>
      <w:r w:rsidR="0009785C" w:rsidRPr="00CC6398">
        <w:rPr>
          <w:rFonts w:asciiTheme="minorHAnsi" w:hAnsiTheme="minorHAnsi" w:cstheme="minorHAnsi"/>
        </w:rPr>
        <w:t xml:space="preserve">3 </w:t>
      </w:r>
      <w:r w:rsidRPr="00CC6398">
        <w:rPr>
          <w:rFonts w:asciiTheme="minorHAnsi" w:hAnsiTheme="minorHAnsi" w:cstheme="minorHAnsi"/>
        </w:rPr>
        <w:t xml:space="preserve">písm. </w:t>
      </w:r>
      <w:r w:rsidR="00641EE4" w:rsidRPr="00CC6398">
        <w:rPr>
          <w:rFonts w:asciiTheme="minorHAnsi" w:hAnsiTheme="minorHAnsi" w:cstheme="minorHAnsi"/>
        </w:rPr>
        <w:t>b</w:t>
      </w:r>
      <w:r w:rsidRPr="00CC6398">
        <w:rPr>
          <w:rFonts w:asciiTheme="minorHAnsi" w:hAnsiTheme="minorHAnsi" w:cstheme="minorHAnsi"/>
        </w:rPr>
        <w:t>) zákona č. </w:t>
      </w:r>
      <w:r w:rsidR="0009785C" w:rsidRPr="00CC6398">
        <w:rPr>
          <w:rFonts w:asciiTheme="minorHAnsi" w:hAnsiTheme="minorHAnsi" w:cstheme="minorHAnsi"/>
        </w:rPr>
        <w:t>134/2016 Sb., o</w:t>
      </w:r>
      <w:r w:rsidR="0069279E" w:rsidRPr="00CC6398">
        <w:rPr>
          <w:rFonts w:asciiTheme="minorHAnsi" w:hAnsiTheme="minorHAnsi" w:cstheme="minorHAnsi"/>
        </w:rPr>
        <w:t> </w:t>
      </w:r>
      <w:r w:rsidR="0009785C" w:rsidRPr="00CC6398">
        <w:rPr>
          <w:rFonts w:asciiTheme="minorHAnsi" w:hAnsiTheme="minorHAnsi" w:cstheme="minorHAnsi"/>
        </w:rPr>
        <w:t xml:space="preserve">zadávání veřejných zakázek, ve znění pozdějších předpisů (dále jen </w:t>
      </w:r>
      <w:r w:rsidR="00641EE4" w:rsidRPr="00CC6398">
        <w:rPr>
          <w:rFonts w:asciiTheme="minorHAnsi" w:hAnsiTheme="minorHAnsi" w:cstheme="minorHAnsi"/>
        </w:rPr>
        <w:t>„</w:t>
      </w:r>
      <w:r w:rsidR="0009785C" w:rsidRPr="00CC6398">
        <w:rPr>
          <w:rFonts w:asciiTheme="minorHAnsi" w:hAnsiTheme="minorHAnsi" w:cstheme="minorHAnsi"/>
          <w:b/>
        </w:rPr>
        <w:t>ZZVZ</w:t>
      </w:r>
      <w:r w:rsidR="00641EE4" w:rsidRPr="00CC6398">
        <w:rPr>
          <w:rFonts w:asciiTheme="minorHAnsi" w:hAnsiTheme="minorHAnsi" w:cstheme="minorHAnsi"/>
        </w:rPr>
        <w:t>“</w:t>
      </w:r>
      <w:r w:rsidR="0009785C" w:rsidRPr="00CC6398">
        <w:rPr>
          <w:rFonts w:asciiTheme="minorHAnsi" w:hAnsiTheme="minorHAnsi" w:cstheme="minorHAnsi"/>
        </w:rPr>
        <w:t>)</w:t>
      </w:r>
      <w:r w:rsidR="00B11873" w:rsidRPr="00CC6398">
        <w:rPr>
          <w:rFonts w:asciiTheme="minorHAnsi" w:hAnsiTheme="minorHAnsi" w:cstheme="minorHAnsi"/>
        </w:rPr>
        <w:t>.</w:t>
      </w:r>
    </w:p>
    <w:p w14:paraId="6BECFD64" w14:textId="77777777" w:rsidR="005B7158" w:rsidRPr="00CC6398" w:rsidRDefault="005B7158" w:rsidP="00BE7362">
      <w:pPr>
        <w:keepLines/>
        <w:numPr>
          <w:ilvl w:val="0"/>
          <w:numId w:val="2"/>
        </w:numPr>
        <w:spacing w:after="240"/>
        <w:ind w:left="567" w:hanging="567"/>
        <w:jc w:val="both"/>
        <w:rPr>
          <w:rFonts w:asciiTheme="minorHAnsi" w:hAnsiTheme="minorHAnsi" w:cstheme="minorHAnsi"/>
          <w:lang w:eastAsia="cs-CZ"/>
        </w:rPr>
      </w:pPr>
      <w:r w:rsidRPr="00CC6398">
        <w:rPr>
          <w:rFonts w:asciiTheme="minorHAnsi" w:hAnsiTheme="minorHAnsi" w:cstheme="minorHAnsi"/>
        </w:rPr>
        <w:lastRenderedPageBreak/>
        <w:t xml:space="preserve">Veřejná zakázka dle předchozího ustanovení </w:t>
      </w:r>
      <w:r w:rsidR="008A6000" w:rsidRPr="00CC6398">
        <w:rPr>
          <w:rFonts w:asciiTheme="minorHAnsi" w:hAnsiTheme="minorHAnsi" w:cstheme="minorHAnsi"/>
        </w:rPr>
        <w:t xml:space="preserve">je </w:t>
      </w:r>
      <w:r w:rsidR="00C566B4" w:rsidRPr="00CC6398">
        <w:rPr>
          <w:rFonts w:asciiTheme="minorHAnsi" w:hAnsiTheme="minorHAnsi" w:cstheme="minorHAnsi"/>
        </w:rPr>
        <w:t xml:space="preserve">realizována v rámci projektu „Labe aréna Štětí, etapa I.“ (dále jen </w:t>
      </w:r>
      <w:r w:rsidR="00C566B4" w:rsidRPr="00CC6398">
        <w:rPr>
          <w:rFonts w:asciiTheme="minorHAnsi" w:hAnsiTheme="minorHAnsi" w:cstheme="minorHAnsi"/>
          <w:b/>
        </w:rPr>
        <w:t>„Projekt</w:t>
      </w:r>
      <w:r w:rsidR="00C566B4" w:rsidRPr="00CC6398">
        <w:rPr>
          <w:rFonts w:asciiTheme="minorHAnsi" w:hAnsiTheme="minorHAnsi" w:cstheme="minorHAnsi"/>
        </w:rPr>
        <w:t>“) spolufinancovaného na základě smlouvy o poskytnutí investiční dotace č. 15/SML2152 ze dne 4.</w:t>
      </w:r>
      <w:r w:rsidR="0090449E" w:rsidRPr="00CC6398">
        <w:rPr>
          <w:rFonts w:asciiTheme="minorHAnsi" w:hAnsiTheme="minorHAnsi" w:cstheme="minorHAnsi"/>
        </w:rPr>
        <w:t xml:space="preserve"> </w:t>
      </w:r>
      <w:r w:rsidR="00C566B4" w:rsidRPr="00CC6398">
        <w:rPr>
          <w:rFonts w:asciiTheme="minorHAnsi" w:hAnsiTheme="minorHAnsi" w:cstheme="minorHAnsi"/>
        </w:rPr>
        <w:t>8.</w:t>
      </w:r>
      <w:r w:rsidR="0090449E" w:rsidRPr="00CC6398">
        <w:rPr>
          <w:rFonts w:asciiTheme="minorHAnsi" w:hAnsiTheme="minorHAnsi" w:cstheme="minorHAnsi"/>
        </w:rPr>
        <w:t xml:space="preserve"> </w:t>
      </w:r>
      <w:r w:rsidR="00C566B4" w:rsidRPr="00CC6398">
        <w:rPr>
          <w:rFonts w:asciiTheme="minorHAnsi" w:hAnsiTheme="minorHAnsi" w:cstheme="minorHAnsi"/>
        </w:rPr>
        <w:t xml:space="preserve">2015 (dále jen </w:t>
      </w:r>
      <w:r w:rsidR="00C566B4" w:rsidRPr="00CC6398">
        <w:rPr>
          <w:rFonts w:asciiTheme="minorHAnsi" w:hAnsiTheme="minorHAnsi" w:cstheme="minorHAnsi"/>
          <w:b/>
        </w:rPr>
        <w:t>„Dotační titul</w:t>
      </w:r>
      <w:r w:rsidR="00C566B4" w:rsidRPr="00CC6398">
        <w:rPr>
          <w:rFonts w:asciiTheme="minorHAnsi" w:hAnsiTheme="minorHAnsi" w:cstheme="minorHAnsi"/>
        </w:rPr>
        <w:t>“) z rozpočtu Ústeckého kraje</w:t>
      </w:r>
      <w:r w:rsidRPr="00CC6398">
        <w:rPr>
          <w:rFonts w:asciiTheme="minorHAnsi" w:hAnsiTheme="minorHAnsi" w:cstheme="minorHAnsi"/>
          <w:lang w:eastAsia="cs-CZ"/>
        </w:rPr>
        <w:t>.</w:t>
      </w:r>
    </w:p>
    <w:p w14:paraId="1144D2F4" w14:textId="77777777" w:rsidR="003B0EEB" w:rsidRPr="00CC6398" w:rsidRDefault="003B0EEB" w:rsidP="003B0EEB">
      <w:pPr>
        <w:keepNext/>
        <w:keepLines/>
        <w:spacing w:before="720" w:after="240"/>
        <w:jc w:val="center"/>
        <w:rPr>
          <w:rFonts w:asciiTheme="minorHAnsi" w:hAnsiTheme="minorHAnsi" w:cstheme="minorHAnsi"/>
          <w:b/>
          <w:bCs/>
        </w:rPr>
      </w:pPr>
      <w:r w:rsidRPr="00CC6398">
        <w:rPr>
          <w:rFonts w:asciiTheme="minorHAnsi" w:hAnsiTheme="minorHAnsi" w:cstheme="minorHAnsi"/>
          <w:b/>
          <w:bCs/>
        </w:rPr>
        <w:t>Obsah</w:t>
      </w:r>
    </w:p>
    <w:p w14:paraId="09401D9A" w14:textId="09A44164" w:rsidR="0003609C" w:rsidRDefault="003B2137">
      <w:pPr>
        <w:pStyle w:val="Obsah1"/>
        <w:tabs>
          <w:tab w:val="right" w:leader="dot" w:pos="8921"/>
        </w:tabs>
        <w:rPr>
          <w:rFonts w:asciiTheme="minorHAnsi" w:eastAsiaTheme="minorEastAsia" w:hAnsiTheme="minorHAnsi" w:cstheme="minorBidi"/>
          <w:noProof/>
          <w:lang w:eastAsia="cs-CZ"/>
        </w:rPr>
      </w:pPr>
      <w:r w:rsidRPr="00CC6398">
        <w:rPr>
          <w:rFonts w:asciiTheme="minorHAnsi" w:hAnsiTheme="minorHAnsi" w:cstheme="minorHAnsi"/>
        </w:rPr>
        <w:fldChar w:fldCharType="begin"/>
      </w:r>
      <w:r w:rsidR="003B0EEB" w:rsidRPr="00CC6398">
        <w:rPr>
          <w:rFonts w:asciiTheme="minorHAnsi" w:hAnsiTheme="minorHAnsi" w:cstheme="minorHAnsi"/>
        </w:rPr>
        <w:instrText xml:space="preserve"> TOC \o "1-1" \h \z \u </w:instrText>
      </w:r>
      <w:r w:rsidRPr="00CC6398">
        <w:rPr>
          <w:rFonts w:asciiTheme="minorHAnsi" w:hAnsiTheme="minorHAnsi" w:cstheme="minorHAnsi"/>
        </w:rPr>
        <w:fldChar w:fldCharType="separate"/>
      </w:r>
      <w:hyperlink w:anchor="_Toc24554145" w:history="1">
        <w:r w:rsidR="0003609C" w:rsidRPr="0016195C">
          <w:rPr>
            <w:rStyle w:val="Hypertextovodkaz"/>
            <w:rFonts w:cstheme="minorHAnsi"/>
            <w:b/>
            <w:noProof/>
          </w:rPr>
          <w:t>Definice pojmů</w:t>
        </w:r>
        <w:r w:rsidR="0003609C">
          <w:rPr>
            <w:noProof/>
            <w:webHidden/>
          </w:rPr>
          <w:tab/>
        </w:r>
        <w:r w:rsidR="0003609C">
          <w:rPr>
            <w:noProof/>
            <w:webHidden/>
          </w:rPr>
          <w:fldChar w:fldCharType="begin"/>
        </w:r>
        <w:r w:rsidR="0003609C">
          <w:rPr>
            <w:noProof/>
            <w:webHidden/>
          </w:rPr>
          <w:instrText xml:space="preserve"> PAGEREF _Toc24554145 \h </w:instrText>
        </w:r>
        <w:r w:rsidR="0003609C">
          <w:rPr>
            <w:noProof/>
            <w:webHidden/>
          </w:rPr>
        </w:r>
        <w:r w:rsidR="0003609C">
          <w:rPr>
            <w:noProof/>
            <w:webHidden/>
          </w:rPr>
          <w:fldChar w:fldCharType="separate"/>
        </w:r>
        <w:r w:rsidR="0003609C">
          <w:rPr>
            <w:noProof/>
            <w:webHidden/>
          </w:rPr>
          <w:t>2</w:t>
        </w:r>
        <w:r w:rsidR="0003609C">
          <w:rPr>
            <w:noProof/>
            <w:webHidden/>
          </w:rPr>
          <w:fldChar w:fldCharType="end"/>
        </w:r>
      </w:hyperlink>
    </w:p>
    <w:p w14:paraId="7BBC54C3" w14:textId="1B7E900E" w:rsidR="0003609C" w:rsidRDefault="00DA65A1">
      <w:pPr>
        <w:pStyle w:val="Obsah1"/>
        <w:tabs>
          <w:tab w:val="right" w:leader="dot" w:pos="8921"/>
        </w:tabs>
        <w:rPr>
          <w:rFonts w:asciiTheme="minorHAnsi" w:eastAsiaTheme="minorEastAsia" w:hAnsiTheme="minorHAnsi" w:cstheme="minorBidi"/>
          <w:noProof/>
          <w:lang w:eastAsia="cs-CZ"/>
        </w:rPr>
      </w:pPr>
      <w:hyperlink w:anchor="_Toc24554146" w:history="1">
        <w:r w:rsidR="0003609C" w:rsidRPr="0016195C">
          <w:rPr>
            <w:rStyle w:val="Hypertextovodkaz"/>
            <w:rFonts w:cstheme="minorHAnsi"/>
            <w:b/>
            <w:noProof/>
          </w:rPr>
          <w:t>Předmět Smlouvy</w:t>
        </w:r>
        <w:r w:rsidR="0003609C">
          <w:rPr>
            <w:noProof/>
            <w:webHidden/>
          </w:rPr>
          <w:tab/>
        </w:r>
        <w:r w:rsidR="0003609C">
          <w:rPr>
            <w:noProof/>
            <w:webHidden/>
          </w:rPr>
          <w:fldChar w:fldCharType="begin"/>
        </w:r>
        <w:r w:rsidR="0003609C">
          <w:rPr>
            <w:noProof/>
            <w:webHidden/>
          </w:rPr>
          <w:instrText xml:space="preserve"> PAGEREF _Toc24554146 \h </w:instrText>
        </w:r>
        <w:r w:rsidR="0003609C">
          <w:rPr>
            <w:noProof/>
            <w:webHidden/>
          </w:rPr>
        </w:r>
        <w:r w:rsidR="0003609C">
          <w:rPr>
            <w:noProof/>
            <w:webHidden/>
          </w:rPr>
          <w:fldChar w:fldCharType="separate"/>
        </w:r>
        <w:r w:rsidR="0003609C">
          <w:rPr>
            <w:noProof/>
            <w:webHidden/>
          </w:rPr>
          <w:t>3</w:t>
        </w:r>
        <w:r w:rsidR="0003609C">
          <w:rPr>
            <w:noProof/>
            <w:webHidden/>
          </w:rPr>
          <w:fldChar w:fldCharType="end"/>
        </w:r>
      </w:hyperlink>
    </w:p>
    <w:p w14:paraId="030CC969" w14:textId="0D9E23A6" w:rsidR="0003609C" w:rsidRDefault="00DA65A1">
      <w:pPr>
        <w:pStyle w:val="Obsah1"/>
        <w:tabs>
          <w:tab w:val="right" w:leader="dot" w:pos="8921"/>
        </w:tabs>
        <w:rPr>
          <w:rFonts w:asciiTheme="minorHAnsi" w:eastAsiaTheme="minorEastAsia" w:hAnsiTheme="minorHAnsi" w:cstheme="minorBidi"/>
          <w:noProof/>
          <w:lang w:eastAsia="cs-CZ"/>
        </w:rPr>
      </w:pPr>
      <w:hyperlink w:anchor="_Toc24554147" w:history="1">
        <w:r w:rsidR="0003609C" w:rsidRPr="0016195C">
          <w:rPr>
            <w:rStyle w:val="Hypertextovodkaz"/>
            <w:rFonts w:cstheme="minorHAnsi"/>
            <w:b/>
            <w:noProof/>
          </w:rPr>
          <w:t>Termíny realizace díla</w:t>
        </w:r>
        <w:r w:rsidR="0003609C">
          <w:rPr>
            <w:noProof/>
            <w:webHidden/>
          </w:rPr>
          <w:tab/>
        </w:r>
        <w:r w:rsidR="0003609C">
          <w:rPr>
            <w:noProof/>
            <w:webHidden/>
          </w:rPr>
          <w:fldChar w:fldCharType="begin"/>
        </w:r>
        <w:r w:rsidR="0003609C">
          <w:rPr>
            <w:noProof/>
            <w:webHidden/>
          </w:rPr>
          <w:instrText xml:space="preserve"> PAGEREF _Toc24554147 \h </w:instrText>
        </w:r>
        <w:r w:rsidR="0003609C">
          <w:rPr>
            <w:noProof/>
            <w:webHidden/>
          </w:rPr>
        </w:r>
        <w:r w:rsidR="0003609C">
          <w:rPr>
            <w:noProof/>
            <w:webHidden/>
          </w:rPr>
          <w:fldChar w:fldCharType="separate"/>
        </w:r>
        <w:r w:rsidR="0003609C">
          <w:rPr>
            <w:noProof/>
            <w:webHidden/>
          </w:rPr>
          <w:t>6</w:t>
        </w:r>
        <w:r w:rsidR="0003609C">
          <w:rPr>
            <w:noProof/>
            <w:webHidden/>
          </w:rPr>
          <w:fldChar w:fldCharType="end"/>
        </w:r>
      </w:hyperlink>
    </w:p>
    <w:p w14:paraId="1C976B55" w14:textId="2998B03A" w:rsidR="0003609C" w:rsidRDefault="00DA65A1">
      <w:pPr>
        <w:pStyle w:val="Obsah1"/>
        <w:tabs>
          <w:tab w:val="right" w:leader="dot" w:pos="8921"/>
        </w:tabs>
        <w:rPr>
          <w:rFonts w:asciiTheme="minorHAnsi" w:eastAsiaTheme="minorEastAsia" w:hAnsiTheme="minorHAnsi" w:cstheme="minorBidi"/>
          <w:noProof/>
          <w:lang w:eastAsia="cs-CZ"/>
        </w:rPr>
      </w:pPr>
      <w:hyperlink w:anchor="_Toc24554148" w:history="1">
        <w:r w:rsidR="0003609C" w:rsidRPr="0016195C">
          <w:rPr>
            <w:rStyle w:val="Hypertextovodkaz"/>
            <w:rFonts w:cstheme="minorHAnsi"/>
            <w:b/>
            <w:noProof/>
          </w:rPr>
          <w:t>Stavební deník</w:t>
        </w:r>
        <w:r w:rsidR="0003609C">
          <w:rPr>
            <w:noProof/>
            <w:webHidden/>
          </w:rPr>
          <w:tab/>
        </w:r>
        <w:r w:rsidR="0003609C">
          <w:rPr>
            <w:noProof/>
            <w:webHidden/>
          </w:rPr>
          <w:fldChar w:fldCharType="begin"/>
        </w:r>
        <w:r w:rsidR="0003609C">
          <w:rPr>
            <w:noProof/>
            <w:webHidden/>
          </w:rPr>
          <w:instrText xml:space="preserve"> PAGEREF _Toc24554148 \h </w:instrText>
        </w:r>
        <w:r w:rsidR="0003609C">
          <w:rPr>
            <w:noProof/>
            <w:webHidden/>
          </w:rPr>
        </w:r>
        <w:r w:rsidR="0003609C">
          <w:rPr>
            <w:noProof/>
            <w:webHidden/>
          </w:rPr>
          <w:fldChar w:fldCharType="separate"/>
        </w:r>
        <w:r w:rsidR="0003609C">
          <w:rPr>
            <w:noProof/>
            <w:webHidden/>
          </w:rPr>
          <w:t>7</w:t>
        </w:r>
        <w:r w:rsidR="0003609C">
          <w:rPr>
            <w:noProof/>
            <w:webHidden/>
          </w:rPr>
          <w:fldChar w:fldCharType="end"/>
        </w:r>
      </w:hyperlink>
    </w:p>
    <w:p w14:paraId="77FD5978" w14:textId="75BCCF5C" w:rsidR="0003609C" w:rsidRDefault="00DA65A1">
      <w:pPr>
        <w:pStyle w:val="Obsah1"/>
        <w:tabs>
          <w:tab w:val="right" w:leader="dot" w:pos="8921"/>
        </w:tabs>
        <w:rPr>
          <w:rFonts w:asciiTheme="minorHAnsi" w:eastAsiaTheme="minorEastAsia" w:hAnsiTheme="minorHAnsi" w:cstheme="minorBidi"/>
          <w:noProof/>
          <w:lang w:eastAsia="cs-CZ"/>
        </w:rPr>
      </w:pPr>
      <w:hyperlink w:anchor="_Toc24554149" w:history="1">
        <w:r w:rsidR="0003609C" w:rsidRPr="0016195C">
          <w:rPr>
            <w:rStyle w:val="Hypertextovodkaz"/>
            <w:rFonts w:cstheme="minorHAnsi"/>
            <w:b/>
            <w:noProof/>
          </w:rPr>
          <w:t>Místo provádění díla a termín zahájení prací</w:t>
        </w:r>
        <w:r w:rsidR="0003609C">
          <w:rPr>
            <w:noProof/>
            <w:webHidden/>
          </w:rPr>
          <w:tab/>
        </w:r>
        <w:r w:rsidR="0003609C">
          <w:rPr>
            <w:noProof/>
            <w:webHidden/>
          </w:rPr>
          <w:fldChar w:fldCharType="begin"/>
        </w:r>
        <w:r w:rsidR="0003609C">
          <w:rPr>
            <w:noProof/>
            <w:webHidden/>
          </w:rPr>
          <w:instrText xml:space="preserve"> PAGEREF _Toc24554149 \h </w:instrText>
        </w:r>
        <w:r w:rsidR="0003609C">
          <w:rPr>
            <w:noProof/>
            <w:webHidden/>
          </w:rPr>
        </w:r>
        <w:r w:rsidR="0003609C">
          <w:rPr>
            <w:noProof/>
            <w:webHidden/>
          </w:rPr>
          <w:fldChar w:fldCharType="separate"/>
        </w:r>
        <w:r w:rsidR="0003609C">
          <w:rPr>
            <w:noProof/>
            <w:webHidden/>
          </w:rPr>
          <w:t>8</w:t>
        </w:r>
        <w:r w:rsidR="0003609C">
          <w:rPr>
            <w:noProof/>
            <w:webHidden/>
          </w:rPr>
          <w:fldChar w:fldCharType="end"/>
        </w:r>
      </w:hyperlink>
    </w:p>
    <w:p w14:paraId="4D5E4D46" w14:textId="4F5BAB73" w:rsidR="0003609C" w:rsidRDefault="00DA65A1">
      <w:pPr>
        <w:pStyle w:val="Obsah1"/>
        <w:tabs>
          <w:tab w:val="right" w:leader="dot" w:pos="8921"/>
        </w:tabs>
        <w:rPr>
          <w:rFonts w:asciiTheme="minorHAnsi" w:eastAsiaTheme="minorEastAsia" w:hAnsiTheme="minorHAnsi" w:cstheme="minorBidi"/>
          <w:noProof/>
          <w:lang w:eastAsia="cs-CZ"/>
        </w:rPr>
      </w:pPr>
      <w:hyperlink w:anchor="_Toc24554150" w:history="1">
        <w:r w:rsidR="0003609C" w:rsidRPr="0016195C">
          <w:rPr>
            <w:rStyle w:val="Hypertextovodkaz"/>
            <w:rFonts w:cstheme="minorHAnsi"/>
            <w:b/>
            <w:noProof/>
          </w:rPr>
          <w:t>Akceptační řízení</w:t>
        </w:r>
        <w:r w:rsidR="0003609C">
          <w:rPr>
            <w:noProof/>
            <w:webHidden/>
          </w:rPr>
          <w:tab/>
        </w:r>
        <w:r w:rsidR="0003609C">
          <w:rPr>
            <w:noProof/>
            <w:webHidden/>
          </w:rPr>
          <w:fldChar w:fldCharType="begin"/>
        </w:r>
        <w:r w:rsidR="0003609C">
          <w:rPr>
            <w:noProof/>
            <w:webHidden/>
          </w:rPr>
          <w:instrText xml:space="preserve"> PAGEREF _Toc24554150 \h </w:instrText>
        </w:r>
        <w:r w:rsidR="0003609C">
          <w:rPr>
            <w:noProof/>
            <w:webHidden/>
          </w:rPr>
        </w:r>
        <w:r w:rsidR="0003609C">
          <w:rPr>
            <w:noProof/>
            <w:webHidden/>
          </w:rPr>
          <w:fldChar w:fldCharType="separate"/>
        </w:r>
        <w:r w:rsidR="0003609C">
          <w:rPr>
            <w:noProof/>
            <w:webHidden/>
          </w:rPr>
          <w:t>8</w:t>
        </w:r>
        <w:r w:rsidR="0003609C">
          <w:rPr>
            <w:noProof/>
            <w:webHidden/>
          </w:rPr>
          <w:fldChar w:fldCharType="end"/>
        </w:r>
      </w:hyperlink>
    </w:p>
    <w:p w14:paraId="35C759DC" w14:textId="6771C1BC" w:rsidR="0003609C" w:rsidRDefault="00DA65A1">
      <w:pPr>
        <w:pStyle w:val="Obsah1"/>
        <w:tabs>
          <w:tab w:val="right" w:leader="dot" w:pos="8921"/>
        </w:tabs>
        <w:rPr>
          <w:rFonts w:asciiTheme="minorHAnsi" w:eastAsiaTheme="minorEastAsia" w:hAnsiTheme="minorHAnsi" w:cstheme="minorBidi"/>
          <w:noProof/>
          <w:lang w:eastAsia="cs-CZ"/>
        </w:rPr>
      </w:pPr>
      <w:hyperlink w:anchor="_Toc24554151" w:history="1">
        <w:r w:rsidR="0003609C" w:rsidRPr="0016195C">
          <w:rPr>
            <w:rStyle w:val="Hypertextovodkaz"/>
            <w:rFonts w:cstheme="minorHAnsi"/>
            <w:b/>
            <w:noProof/>
          </w:rPr>
          <w:t>Dokončení a převzetí díla</w:t>
        </w:r>
        <w:r w:rsidR="0003609C">
          <w:rPr>
            <w:noProof/>
            <w:webHidden/>
          </w:rPr>
          <w:tab/>
        </w:r>
        <w:r w:rsidR="0003609C">
          <w:rPr>
            <w:noProof/>
            <w:webHidden/>
          </w:rPr>
          <w:fldChar w:fldCharType="begin"/>
        </w:r>
        <w:r w:rsidR="0003609C">
          <w:rPr>
            <w:noProof/>
            <w:webHidden/>
          </w:rPr>
          <w:instrText xml:space="preserve"> PAGEREF _Toc24554151 \h </w:instrText>
        </w:r>
        <w:r w:rsidR="0003609C">
          <w:rPr>
            <w:noProof/>
            <w:webHidden/>
          </w:rPr>
        </w:r>
        <w:r w:rsidR="0003609C">
          <w:rPr>
            <w:noProof/>
            <w:webHidden/>
          </w:rPr>
          <w:fldChar w:fldCharType="separate"/>
        </w:r>
        <w:r w:rsidR="0003609C">
          <w:rPr>
            <w:noProof/>
            <w:webHidden/>
          </w:rPr>
          <w:t>11</w:t>
        </w:r>
        <w:r w:rsidR="0003609C">
          <w:rPr>
            <w:noProof/>
            <w:webHidden/>
          </w:rPr>
          <w:fldChar w:fldCharType="end"/>
        </w:r>
      </w:hyperlink>
    </w:p>
    <w:p w14:paraId="3BCF282F" w14:textId="68A6DEAC" w:rsidR="0003609C" w:rsidRDefault="00DA65A1">
      <w:pPr>
        <w:pStyle w:val="Obsah1"/>
        <w:tabs>
          <w:tab w:val="right" w:leader="dot" w:pos="8921"/>
        </w:tabs>
        <w:rPr>
          <w:rFonts w:asciiTheme="minorHAnsi" w:eastAsiaTheme="minorEastAsia" w:hAnsiTheme="minorHAnsi" w:cstheme="minorBidi"/>
          <w:noProof/>
          <w:lang w:eastAsia="cs-CZ"/>
        </w:rPr>
      </w:pPr>
      <w:hyperlink w:anchor="_Toc24554152" w:history="1">
        <w:r w:rsidR="0003609C" w:rsidRPr="0016195C">
          <w:rPr>
            <w:rStyle w:val="Hypertextovodkaz"/>
            <w:rFonts w:cstheme="minorHAnsi"/>
            <w:b/>
            <w:noProof/>
          </w:rPr>
          <w:t>Cena díla</w:t>
        </w:r>
        <w:r w:rsidR="0003609C">
          <w:rPr>
            <w:noProof/>
            <w:webHidden/>
          </w:rPr>
          <w:tab/>
        </w:r>
        <w:r w:rsidR="0003609C">
          <w:rPr>
            <w:noProof/>
            <w:webHidden/>
          </w:rPr>
          <w:fldChar w:fldCharType="begin"/>
        </w:r>
        <w:r w:rsidR="0003609C">
          <w:rPr>
            <w:noProof/>
            <w:webHidden/>
          </w:rPr>
          <w:instrText xml:space="preserve"> PAGEREF _Toc24554152 \h </w:instrText>
        </w:r>
        <w:r w:rsidR="0003609C">
          <w:rPr>
            <w:noProof/>
            <w:webHidden/>
          </w:rPr>
        </w:r>
        <w:r w:rsidR="0003609C">
          <w:rPr>
            <w:noProof/>
            <w:webHidden/>
          </w:rPr>
          <w:fldChar w:fldCharType="separate"/>
        </w:r>
        <w:r w:rsidR="0003609C">
          <w:rPr>
            <w:noProof/>
            <w:webHidden/>
          </w:rPr>
          <w:t>14</w:t>
        </w:r>
        <w:r w:rsidR="0003609C">
          <w:rPr>
            <w:noProof/>
            <w:webHidden/>
          </w:rPr>
          <w:fldChar w:fldCharType="end"/>
        </w:r>
      </w:hyperlink>
    </w:p>
    <w:p w14:paraId="1545760F" w14:textId="15339858" w:rsidR="0003609C" w:rsidRDefault="00DA65A1">
      <w:pPr>
        <w:pStyle w:val="Obsah1"/>
        <w:tabs>
          <w:tab w:val="right" w:leader="dot" w:pos="8921"/>
        </w:tabs>
        <w:rPr>
          <w:rFonts w:asciiTheme="minorHAnsi" w:eastAsiaTheme="minorEastAsia" w:hAnsiTheme="minorHAnsi" w:cstheme="minorBidi"/>
          <w:noProof/>
          <w:lang w:eastAsia="cs-CZ"/>
        </w:rPr>
      </w:pPr>
      <w:hyperlink w:anchor="_Toc24554153" w:history="1">
        <w:r w:rsidR="0003609C" w:rsidRPr="0016195C">
          <w:rPr>
            <w:rStyle w:val="Hypertextovodkaz"/>
            <w:rFonts w:cstheme="minorHAnsi"/>
            <w:b/>
            <w:noProof/>
          </w:rPr>
          <w:t>Platební podmínky</w:t>
        </w:r>
        <w:r w:rsidR="0003609C">
          <w:rPr>
            <w:noProof/>
            <w:webHidden/>
          </w:rPr>
          <w:tab/>
        </w:r>
        <w:r w:rsidR="0003609C">
          <w:rPr>
            <w:noProof/>
            <w:webHidden/>
          </w:rPr>
          <w:fldChar w:fldCharType="begin"/>
        </w:r>
        <w:r w:rsidR="0003609C">
          <w:rPr>
            <w:noProof/>
            <w:webHidden/>
          </w:rPr>
          <w:instrText xml:space="preserve"> PAGEREF _Toc24554153 \h </w:instrText>
        </w:r>
        <w:r w:rsidR="0003609C">
          <w:rPr>
            <w:noProof/>
            <w:webHidden/>
          </w:rPr>
        </w:r>
        <w:r w:rsidR="0003609C">
          <w:rPr>
            <w:noProof/>
            <w:webHidden/>
          </w:rPr>
          <w:fldChar w:fldCharType="separate"/>
        </w:r>
        <w:r w:rsidR="0003609C">
          <w:rPr>
            <w:noProof/>
            <w:webHidden/>
          </w:rPr>
          <w:t>15</w:t>
        </w:r>
        <w:r w:rsidR="0003609C">
          <w:rPr>
            <w:noProof/>
            <w:webHidden/>
          </w:rPr>
          <w:fldChar w:fldCharType="end"/>
        </w:r>
      </w:hyperlink>
    </w:p>
    <w:p w14:paraId="24CECEE7" w14:textId="5A81893B" w:rsidR="0003609C" w:rsidRDefault="00DA65A1">
      <w:pPr>
        <w:pStyle w:val="Obsah1"/>
        <w:tabs>
          <w:tab w:val="right" w:leader="dot" w:pos="8921"/>
        </w:tabs>
        <w:rPr>
          <w:rFonts w:asciiTheme="minorHAnsi" w:eastAsiaTheme="minorEastAsia" w:hAnsiTheme="minorHAnsi" w:cstheme="minorBidi"/>
          <w:noProof/>
          <w:lang w:eastAsia="cs-CZ"/>
        </w:rPr>
      </w:pPr>
      <w:hyperlink w:anchor="_Toc24554154" w:history="1">
        <w:r w:rsidR="0003609C" w:rsidRPr="0016195C">
          <w:rPr>
            <w:rStyle w:val="Hypertextovodkaz"/>
            <w:rFonts w:cstheme="minorHAnsi"/>
            <w:b/>
            <w:noProof/>
          </w:rPr>
          <w:t>Ostatní povinnosti smluvních stran</w:t>
        </w:r>
        <w:r w:rsidR="0003609C">
          <w:rPr>
            <w:noProof/>
            <w:webHidden/>
          </w:rPr>
          <w:tab/>
        </w:r>
        <w:r w:rsidR="0003609C">
          <w:rPr>
            <w:noProof/>
            <w:webHidden/>
          </w:rPr>
          <w:fldChar w:fldCharType="begin"/>
        </w:r>
        <w:r w:rsidR="0003609C">
          <w:rPr>
            <w:noProof/>
            <w:webHidden/>
          </w:rPr>
          <w:instrText xml:space="preserve"> PAGEREF _Toc24554154 \h </w:instrText>
        </w:r>
        <w:r w:rsidR="0003609C">
          <w:rPr>
            <w:noProof/>
            <w:webHidden/>
          </w:rPr>
        </w:r>
        <w:r w:rsidR="0003609C">
          <w:rPr>
            <w:noProof/>
            <w:webHidden/>
          </w:rPr>
          <w:fldChar w:fldCharType="separate"/>
        </w:r>
        <w:r w:rsidR="0003609C">
          <w:rPr>
            <w:noProof/>
            <w:webHidden/>
          </w:rPr>
          <w:t>18</w:t>
        </w:r>
        <w:r w:rsidR="0003609C">
          <w:rPr>
            <w:noProof/>
            <w:webHidden/>
          </w:rPr>
          <w:fldChar w:fldCharType="end"/>
        </w:r>
      </w:hyperlink>
    </w:p>
    <w:p w14:paraId="2CE44943" w14:textId="3A33FC9F" w:rsidR="0003609C" w:rsidRDefault="00DA65A1">
      <w:pPr>
        <w:pStyle w:val="Obsah1"/>
        <w:tabs>
          <w:tab w:val="right" w:leader="dot" w:pos="8921"/>
        </w:tabs>
        <w:rPr>
          <w:rFonts w:asciiTheme="minorHAnsi" w:eastAsiaTheme="minorEastAsia" w:hAnsiTheme="minorHAnsi" w:cstheme="minorBidi"/>
          <w:noProof/>
          <w:lang w:eastAsia="cs-CZ"/>
        </w:rPr>
      </w:pPr>
      <w:hyperlink w:anchor="_Toc24554155" w:history="1">
        <w:r w:rsidR="0003609C" w:rsidRPr="0016195C">
          <w:rPr>
            <w:rStyle w:val="Hypertextovodkaz"/>
            <w:rFonts w:cstheme="minorHAnsi"/>
            <w:b/>
            <w:noProof/>
          </w:rPr>
          <w:t>Pojištění a vlastnické právo</w:t>
        </w:r>
        <w:r w:rsidR="0003609C">
          <w:rPr>
            <w:noProof/>
            <w:webHidden/>
          </w:rPr>
          <w:tab/>
        </w:r>
        <w:r w:rsidR="0003609C">
          <w:rPr>
            <w:noProof/>
            <w:webHidden/>
          </w:rPr>
          <w:fldChar w:fldCharType="begin"/>
        </w:r>
        <w:r w:rsidR="0003609C">
          <w:rPr>
            <w:noProof/>
            <w:webHidden/>
          </w:rPr>
          <w:instrText xml:space="preserve"> PAGEREF _Toc24554155 \h </w:instrText>
        </w:r>
        <w:r w:rsidR="0003609C">
          <w:rPr>
            <w:noProof/>
            <w:webHidden/>
          </w:rPr>
        </w:r>
        <w:r w:rsidR="0003609C">
          <w:rPr>
            <w:noProof/>
            <w:webHidden/>
          </w:rPr>
          <w:fldChar w:fldCharType="separate"/>
        </w:r>
        <w:r w:rsidR="0003609C">
          <w:rPr>
            <w:noProof/>
            <w:webHidden/>
          </w:rPr>
          <w:t>20</w:t>
        </w:r>
        <w:r w:rsidR="0003609C">
          <w:rPr>
            <w:noProof/>
            <w:webHidden/>
          </w:rPr>
          <w:fldChar w:fldCharType="end"/>
        </w:r>
      </w:hyperlink>
    </w:p>
    <w:p w14:paraId="4CDB64E8" w14:textId="23F003B6" w:rsidR="0003609C" w:rsidRDefault="00DA65A1">
      <w:pPr>
        <w:pStyle w:val="Obsah1"/>
        <w:tabs>
          <w:tab w:val="right" w:leader="dot" w:pos="8921"/>
        </w:tabs>
        <w:rPr>
          <w:rFonts w:asciiTheme="minorHAnsi" w:eastAsiaTheme="minorEastAsia" w:hAnsiTheme="minorHAnsi" w:cstheme="minorBidi"/>
          <w:noProof/>
          <w:lang w:eastAsia="cs-CZ"/>
        </w:rPr>
      </w:pPr>
      <w:hyperlink w:anchor="_Toc24554156" w:history="1">
        <w:r w:rsidR="0003609C" w:rsidRPr="0016195C">
          <w:rPr>
            <w:rStyle w:val="Hypertextovodkaz"/>
            <w:rFonts w:cstheme="minorHAnsi"/>
            <w:b/>
            <w:noProof/>
          </w:rPr>
          <w:t>Záruka za jakost</w:t>
        </w:r>
        <w:r w:rsidR="0003609C">
          <w:rPr>
            <w:noProof/>
            <w:webHidden/>
          </w:rPr>
          <w:tab/>
        </w:r>
        <w:r w:rsidR="0003609C">
          <w:rPr>
            <w:noProof/>
            <w:webHidden/>
          </w:rPr>
          <w:fldChar w:fldCharType="begin"/>
        </w:r>
        <w:r w:rsidR="0003609C">
          <w:rPr>
            <w:noProof/>
            <w:webHidden/>
          </w:rPr>
          <w:instrText xml:space="preserve"> PAGEREF _Toc24554156 \h </w:instrText>
        </w:r>
        <w:r w:rsidR="0003609C">
          <w:rPr>
            <w:noProof/>
            <w:webHidden/>
          </w:rPr>
        </w:r>
        <w:r w:rsidR="0003609C">
          <w:rPr>
            <w:noProof/>
            <w:webHidden/>
          </w:rPr>
          <w:fldChar w:fldCharType="separate"/>
        </w:r>
        <w:r w:rsidR="0003609C">
          <w:rPr>
            <w:noProof/>
            <w:webHidden/>
          </w:rPr>
          <w:t>21</w:t>
        </w:r>
        <w:r w:rsidR="0003609C">
          <w:rPr>
            <w:noProof/>
            <w:webHidden/>
          </w:rPr>
          <w:fldChar w:fldCharType="end"/>
        </w:r>
      </w:hyperlink>
    </w:p>
    <w:p w14:paraId="17BB02C2" w14:textId="20D9177B" w:rsidR="0003609C" w:rsidRDefault="00DA65A1">
      <w:pPr>
        <w:pStyle w:val="Obsah1"/>
        <w:tabs>
          <w:tab w:val="right" w:leader="dot" w:pos="8921"/>
        </w:tabs>
        <w:rPr>
          <w:rFonts w:asciiTheme="minorHAnsi" w:eastAsiaTheme="minorEastAsia" w:hAnsiTheme="minorHAnsi" w:cstheme="minorBidi"/>
          <w:noProof/>
          <w:lang w:eastAsia="cs-CZ"/>
        </w:rPr>
      </w:pPr>
      <w:hyperlink w:anchor="_Toc24554157" w:history="1">
        <w:r w:rsidR="0003609C" w:rsidRPr="0016195C">
          <w:rPr>
            <w:rStyle w:val="Hypertextovodkaz"/>
            <w:rFonts w:cstheme="minorHAnsi"/>
            <w:b/>
            <w:noProof/>
          </w:rPr>
          <w:t>Bankovní záruky a odpovědnost za škodu</w:t>
        </w:r>
        <w:r w:rsidR="0003609C">
          <w:rPr>
            <w:noProof/>
            <w:webHidden/>
          </w:rPr>
          <w:tab/>
        </w:r>
        <w:r w:rsidR="0003609C">
          <w:rPr>
            <w:noProof/>
            <w:webHidden/>
          </w:rPr>
          <w:fldChar w:fldCharType="begin"/>
        </w:r>
        <w:r w:rsidR="0003609C">
          <w:rPr>
            <w:noProof/>
            <w:webHidden/>
          </w:rPr>
          <w:instrText xml:space="preserve"> PAGEREF _Toc24554157 \h </w:instrText>
        </w:r>
        <w:r w:rsidR="0003609C">
          <w:rPr>
            <w:noProof/>
            <w:webHidden/>
          </w:rPr>
        </w:r>
        <w:r w:rsidR="0003609C">
          <w:rPr>
            <w:noProof/>
            <w:webHidden/>
          </w:rPr>
          <w:fldChar w:fldCharType="separate"/>
        </w:r>
        <w:r w:rsidR="0003609C">
          <w:rPr>
            <w:noProof/>
            <w:webHidden/>
          </w:rPr>
          <w:t>22</w:t>
        </w:r>
        <w:r w:rsidR="0003609C">
          <w:rPr>
            <w:noProof/>
            <w:webHidden/>
          </w:rPr>
          <w:fldChar w:fldCharType="end"/>
        </w:r>
      </w:hyperlink>
    </w:p>
    <w:p w14:paraId="7C658438" w14:textId="79FD9AF3" w:rsidR="0003609C" w:rsidRDefault="00DA65A1">
      <w:pPr>
        <w:pStyle w:val="Obsah1"/>
        <w:tabs>
          <w:tab w:val="right" w:leader="dot" w:pos="8921"/>
        </w:tabs>
        <w:rPr>
          <w:rFonts w:asciiTheme="minorHAnsi" w:eastAsiaTheme="minorEastAsia" w:hAnsiTheme="minorHAnsi" w:cstheme="minorBidi"/>
          <w:noProof/>
          <w:lang w:eastAsia="cs-CZ"/>
        </w:rPr>
      </w:pPr>
      <w:hyperlink w:anchor="_Toc24554158" w:history="1">
        <w:r w:rsidR="0003609C" w:rsidRPr="0016195C">
          <w:rPr>
            <w:rStyle w:val="Hypertextovodkaz"/>
            <w:rFonts w:cstheme="minorHAnsi"/>
            <w:b/>
            <w:noProof/>
          </w:rPr>
          <w:t>Smluvní pokuty</w:t>
        </w:r>
        <w:r w:rsidR="0003609C">
          <w:rPr>
            <w:noProof/>
            <w:webHidden/>
          </w:rPr>
          <w:tab/>
        </w:r>
        <w:r w:rsidR="0003609C">
          <w:rPr>
            <w:noProof/>
            <w:webHidden/>
          </w:rPr>
          <w:fldChar w:fldCharType="begin"/>
        </w:r>
        <w:r w:rsidR="0003609C">
          <w:rPr>
            <w:noProof/>
            <w:webHidden/>
          </w:rPr>
          <w:instrText xml:space="preserve"> PAGEREF _Toc24554158 \h </w:instrText>
        </w:r>
        <w:r w:rsidR="0003609C">
          <w:rPr>
            <w:noProof/>
            <w:webHidden/>
          </w:rPr>
        </w:r>
        <w:r w:rsidR="0003609C">
          <w:rPr>
            <w:noProof/>
            <w:webHidden/>
          </w:rPr>
          <w:fldChar w:fldCharType="separate"/>
        </w:r>
        <w:r w:rsidR="0003609C">
          <w:rPr>
            <w:noProof/>
            <w:webHidden/>
          </w:rPr>
          <w:t>25</w:t>
        </w:r>
        <w:r w:rsidR="0003609C">
          <w:rPr>
            <w:noProof/>
            <w:webHidden/>
          </w:rPr>
          <w:fldChar w:fldCharType="end"/>
        </w:r>
      </w:hyperlink>
    </w:p>
    <w:p w14:paraId="5D8E5DF0" w14:textId="3EF516C7" w:rsidR="0003609C" w:rsidRDefault="00DA65A1">
      <w:pPr>
        <w:pStyle w:val="Obsah1"/>
        <w:tabs>
          <w:tab w:val="right" w:leader="dot" w:pos="8921"/>
        </w:tabs>
        <w:rPr>
          <w:rFonts w:asciiTheme="minorHAnsi" w:eastAsiaTheme="minorEastAsia" w:hAnsiTheme="minorHAnsi" w:cstheme="minorBidi"/>
          <w:noProof/>
          <w:lang w:eastAsia="cs-CZ"/>
        </w:rPr>
      </w:pPr>
      <w:hyperlink w:anchor="_Toc24554159" w:history="1">
        <w:r w:rsidR="0003609C" w:rsidRPr="0016195C">
          <w:rPr>
            <w:rStyle w:val="Hypertextovodkaz"/>
            <w:rFonts w:cstheme="minorHAnsi"/>
            <w:b/>
            <w:noProof/>
          </w:rPr>
          <w:t>Odstoupení od smlouvy</w:t>
        </w:r>
        <w:r w:rsidR="0003609C">
          <w:rPr>
            <w:noProof/>
            <w:webHidden/>
          </w:rPr>
          <w:tab/>
        </w:r>
        <w:r w:rsidR="0003609C">
          <w:rPr>
            <w:noProof/>
            <w:webHidden/>
          </w:rPr>
          <w:fldChar w:fldCharType="begin"/>
        </w:r>
        <w:r w:rsidR="0003609C">
          <w:rPr>
            <w:noProof/>
            <w:webHidden/>
          </w:rPr>
          <w:instrText xml:space="preserve"> PAGEREF _Toc24554159 \h </w:instrText>
        </w:r>
        <w:r w:rsidR="0003609C">
          <w:rPr>
            <w:noProof/>
            <w:webHidden/>
          </w:rPr>
        </w:r>
        <w:r w:rsidR="0003609C">
          <w:rPr>
            <w:noProof/>
            <w:webHidden/>
          </w:rPr>
          <w:fldChar w:fldCharType="separate"/>
        </w:r>
        <w:r w:rsidR="0003609C">
          <w:rPr>
            <w:noProof/>
            <w:webHidden/>
          </w:rPr>
          <w:t>27</w:t>
        </w:r>
        <w:r w:rsidR="0003609C">
          <w:rPr>
            <w:noProof/>
            <w:webHidden/>
          </w:rPr>
          <w:fldChar w:fldCharType="end"/>
        </w:r>
      </w:hyperlink>
    </w:p>
    <w:p w14:paraId="39B6BB4C" w14:textId="77B9E274" w:rsidR="0003609C" w:rsidRDefault="00DA65A1">
      <w:pPr>
        <w:pStyle w:val="Obsah1"/>
        <w:tabs>
          <w:tab w:val="right" w:leader="dot" w:pos="8921"/>
        </w:tabs>
        <w:rPr>
          <w:rFonts w:asciiTheme="minorHAnsi" w:eastAsiaTheme="minorEastAsia" w:hAnsiTheme="minorHAnsi" w:cstheme="minorBidi"/>
          <w:noProof/>
          <w:lang w:eastAsia="cs-CZ"/>
        </w:rPr>
      </w:pPr>
      <w:hyperlink w:anchor="_Toc24554160" w:history="1">
        <w:r w:rsidR="0003609C" w:rsidRPr="0016195C">
          <w:rPr>
            <w:rStyle w:val="Hypertextovodkaz"/>
            <w:rFonts w:cstheme="minorHAnsi"/>
            <w:b/>
            <w:noProof/>
          </w:rPr>
          <w:t>Komunikace smluvních stran</w:t>
        </w:r>
        <w:r w:rsidR="0003609C">
          <w:rPr>
            <w:noProof/>
            <w:webHidden/>
          </w:rPr>
          <w:tab/>
        </w:r>
        <w:r w:rsidR="0003609C">
          <w:rPr>
            <w:noProof/>
            <w:webHidden/>
          </w:rPr>
          <w:fldChar w:fldCharType="begin"/>
        </w:r>
        <w:r w:rsidR="0003609C">
          <w:rPr>
            <w:noProof/>
            <w:webHidden/>
          </w:rPr>
          <w:instrText xml:space="preserve"> PAGEREF _Toc24554160 \h </w:instrText>
        </w:r>
        <w:r w:rsidR="0003609C">
          <w:rPr>
            <w:noProof/>
            <w:webHidden/>
          </w:rPr>
        </w:r>
        <w:r w:rsidR="0003609C">
          <w:rPr>
            <w:noProof/>
            <w:webHidden/>
          </w:rPr>
          <w:fldChar w:fldCharType="separate"/>
        </w:r>
        <w:r w:rsidR="0003609C">
          <w:rPr>
            <w:noProof/>
            <w:webHidden/>
          </w:rPr>
          <w:t>28</w:t>
        </w:r>
        <w:r w:rsidR="0003609C">
          <w:rPr>
            <w:noProof/>
            <w:webHidden/>
          </w:rPr>
          <w:fldChar w:fldCharType="end"/>
        </w:r>
      </w:hyperlink>
    </w:p>
    <w:p w14:paraId="323C16CC" w14:textId="6973BED9" w:rsidR="0003609C" w:rsidRDefault="00DA65A1">
      <w:pPr>
        <w:pStyle w:val="Obsah1"/>
        <w:tabs>
          <w:tab w:val="right" w:leader="dot" w:pos="8921"/>
        </w:tabs>
        <w:rPr>
          <w:rFonts w:asciiTheme="minorHAnsi" w:eastAsiaTheme="minorEastAsia" w:hAnsiTheme="minorHAnsi" w:cstheme="minorBidi"/>
          <w:noProof/>
          <w:lang w:eastAsia="cs-CZ"/>
        </w:rPr>
      </w:pPr>
      <w:hyperlink w:anchor="_Toc24554161" w:history="1">
        <w:r w:rsidR="0003609C" w:rsidRPr="0016195C">
          <w:rPr>
            <w:rStyle w:val="Hypertextovodkaz"/>
            <w:rFonts w:cstheme="minorHAnsi"/>
            <w:b/>
            <w:noProof/>
          </w:rPr>
          <w:t>Ostatní ustanovení</w:t>
        </w:r>
        <w:r w:rsidR="0003609C">
          <w:rPr>
            <w:noProof/>
            <w:webHidden/>
          </w:rPr>
          <w:tab/>
        </w:r>
        <w:r w:rsidR="0003609C">
          <w:rPr>
            <w:noProof/>
            <w:webHidden/>
          </w:rPr>
          <w:fldChar w:fldCharType="begin"/>
        </w:r>
        <w:r w:rsidR="0003609C">
          <w:rPr>
            <w:noProof/>
            <w:webHidden/>
          </w:rPr>
          <w:instrText xml:space="preserve"> PAGEREF _Toc24554161 \h </w:instrText>
        </w:r>
        <w:r w:rsidR="0003609C">
          <w:rPr>
            <w:noProof/>
            <w:webHidden/>
          </w:rPr>
        </w:r>
        <w:r w:rsidR="0003609C">
          <w:rPr>
            <w:noProof/>
            <w:webHidden/>
          </w:rPr>
          <w:fldChar w:fldCharType="separate"/>
        </w:r>
        <w:r w:rsidR="0003609C">
          <w:rPr>
            <w:noProof/>
            <w:webHidden/>
          </w:rPr>
          <w:t>29</w:t>
        </w:r>
        <w:r w:rsidR="0003609C">
          <w:rPr>
            <w:noProof/>
            <w:webHidden/>
          </w:rPr>
          <w:fldChar w:fldCharType="end"/>
        </w:r>
      </w:hyperlink>
    </w:p>
    <w:p w14:paraId="46434ED3" w14:textId="194639F8" w:rsidR="0003609C" w:rsidRDefault="00DA65A1">
      <w:pPr>
        <w:pStyle w:val="Obsah1"/>
        <w:tabs>
          <w:tab w:val="right" w:leader="dot" w:pos="8921"/>
        </w:tabs>
        <w:rPr>
          <w:rFonts w:asciiTheme="minorHAnsi" w:eastAsiaTheme="minorEastAsia" w:hAnsiTheme="minorHAnsi" w:cstheme="minorBidi"/>
          <w:noProof/>
          <w:lang w:eastAsia="cs-CZ"/>
        </w:rPr>
      </w:pPr>
      <w:hyperlink w:anchor="_Toc24554162" w:history="1">
        <w:r w:rsidR="0003609C" w:rsidRPr="0016195C">
          <w:rPr>
            <w:rStyle w:val="Hypertextovodkaz"/>
            <w:rFonts w:cstheme="minorHAnsi"/>
            <w:b/>
            <w:noProof/>
          </w:rPr>
          <w:t>Závěrečná ustanovení</w:t>
        </w:r>
        <w:r w:rsidR="0003609C">
          <w:rPr>
            <w:noProof/>
            <w:webHidden/>
          </w:rPr>
          <w:tab/>
        </w:r>
        <w:r w:rsidR="0003609C">
          <w:rPr>
            <w:noProof/>
            <w:webHidden/>
          </w:rPr>
          <w:fldChar w:fldCharType="begin"/>
        </w:r>
        <w:r w:rsidR="0003609C">
          <w:rPr>
            <w:noProof/>
            <w:webHidden/>
          </w:rPr>
          <w:instrText xml:space="preserve"> PAGEREF _Toc24554162 \h </w:instrText>
        </w:r>
        <w:r w:rsidR="0003609C">
          <w:rPr>
            <w:noProof/>
            <w:webHidden/>
          </w:rPr>
        </w:r>
        <w:r w:rsidR="0003609C">
          <w:rPr>
            <w:noProof/>
            <w:webHidden/>
          </w:rPr>
          <w:fldChar w:fldCharType="separate"/>
        </w:r>
        <w:r w:rsidR="0003609C">
          <w:rPr>
            <w:noProof/>
            <w:webHidden/>
          </w:rPr>
          <w:t>30</w:t>
        </w:r>
        <w:r w:rsidR="0003609C">
          <w:rPr>
            <w:noProof/>
            <w:webHidden/>
          </w:rPr>
          <w:fldChar w:fldCharType="end"/>
        </w:r>
      </w:hyperlink>
    </w:p>
    <w:p w14:paraId="5E6CC6EE" w14:textId="1F33CFC4" w:rsidR="003B0EEB" w:rsidRPr="00CC6398" w:rsidRDefault="003B2137" w:rsidP="003B0EEB">
      <w:pPr>
        <w:pStyle w:val="Obsah1"/>
        <w:tabs>
          <w:tab w:val="right" w:leader="dot" w:pos="9062"/>
        </w:tabs>
        <w:rPr>
          <w:rFonts w:asciiTheme="minorHAnsi" w:hAnsiTheme="minorHAnsi" w:cstheme="minorHAnsi"/>
          <w:lang w:eastAsia="cs-CZ"/>
        </w:rPr>
      </w:pPr>
      <w:r w:rsidRPr="00CC6398">
        <w:rPr>
          <w:rFonts w:asciiTheme="minorHAnsi" w:hAnsiTheme="minorHAnsi" w:cstheme="minorHAnsi"/>
        </w:rPr>
        <w:fldChar w:fldCharType="end"/>
      </w:r>
    </w:p>
    <w:p w14:paraId="0E186F4E" w14:textId="77777777" w:rsidR="00CA1575" w:rsidRPr="00CC6398" w:rsidRDefault="00CA1575" w:rsidP="00BE7362">
      <w:pPr>
        <w:pStyle w:val="Style6"/>
        <w:keepNext/>
        <w:keepLines/>
        <w:widowControl/>
        <w:numPr>
          <w:ilvl w:val="0"/>
          <w:numId w:val="1"/>
        </w:numPr>
        <w:spacing w:before="720" w:line="276" w:lineRule="auto"/>
        <w:ind w:left="0" w:firstLine="284"/>
        <w:jc w:val="center"/>
        <w:rPr>
          <w:rStyle w:val="FontStyle19"/>
          <w:rFonts w:asciiTheme="minorHAnsi" w:hAnsiTheme="minorHAnsi" w:cstheme="minorHAnsi"/>
          <w:sz w:val="22"/>
          <w:szCs w:val="22"/>
        </w:rPr>
      </w:pPr>
      <w:bookmarkStart w:id="1" w:name="_Ref417981668"/>
    </w:p>
    <w:p w14:paraId="5A72CAD1" w14:textId="77777777" w:rsidR="00CA1575" w:rsidRPr="00CC6398" w:rsidRDefault="0016035C"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2" w:name="_Toc535945792"/>
      <w:bookmarkStart w:id="3" w:name="_Toc24554145"/>
      <w:bookmarkStart w:id="4" w:name="_Toc10043759"/>
      <w:bookmarkEnd w:id="1"/>
      <w:r w:rsidRPr="00CC6398">
        <w:rPr>
          <w:rStyle w:val="FontStyle18"/>
          <w:rFonts w:asciiTheme="minorHAnsi" w:hAnsiTheme="minorHAnsi" w:cstheme="minorHAnsi"/>
          <w:b/>
          <w:sz w:val="22"/>
          <w:szCs w:val="22"/>
        </w:rPr>
        <w:t>Definice pojmů</w:t>
      </w:r>
      <w:bookmarkEnd w:id="2"/>
      <w:bookmarkEnd w:id="3"/>
      <w:bookmarkEnd w:id="4"/>
    </w:p>
    <w:p w14:paraId="00DB98B5" w14:textId="15AC33EA" w:rsidR="004045E0" w:rsidRPr="00CC6398" w:rsidRDefault="004045E0" w:rsidP="00BE7362">
      <w:pPr>
        <w:pStyle w:val="Style6"/>
        <w:keepLines/>
        <w:widowControl/>
        <w:numPr>
          <w:ilvl w:val="1"/>
          <w:numId w:val="1"/>
        </w:numPr>
        <w:tabs>
          <w:tab w:val="left" w:pos="567"/>
        </w:tabs>
        <w:spacing w:after="240" w:line="276" w:lineRule="auto"/>
        <w:ind w:left="567" w:hanging="567"/>
        <w:jc w:val="both"/>
        <w:rPr>
          <w:rStyle w:val="FontStyle19"/>
          <w:rFonts w:asciiTheme="minorHAnsi" w:hAnsiTheme="minorHAnsi" w:cstheme="minorHAnsi"/>
          <w:b w:val="0"/>
          <w:sz w:val="22"/>
          <w:szCs w:val="22"/>
        </w:rPr>
      </w:pPr>
      <w:r w:rsidRPr="00CC6398">
        <w:rPr>
          <w:rStyle w:val="FontStyle19"/>
          <w:rFonts w:asciiTheme="minorHAnsi" w:hAnsiTheme="minorHAnsi" w:cstheme="minorHAnsi"/>
          <w:b w:val="0"/>
          <w:sz w:val="22"/>
          <w:szCs w:val="22"/>
        </w:rPr>
        <w:t xml:space="preserve">Projektovou dokumentací se pro účely této Smlouvy rozumí dokumentace vypracovaná </w:t>
      </w:r>
      <w:r w:rsidR="00EE7256" w:rsidRPr="0003609C">
        <w:rPr>
          <w:rFonts w:asciiTheme="minorHAnsi" w:eastAsia="Calibri" w:hAnsiTheme="minorHAnsi" w:cstheme="minorHAnsi"/>
          <w:sz w:val="22"/>
          <w:szCs w:val="22"/>
          <w:lang w:eastAsia="en-US"/>
        </w:rPr>
        <w:t>společností</w:t>
      </w:r>
      <w:r w:rsidR="0090449E" w:rsidRPr="0003609C">
        <w:rPr>
          <w:rFonts w:asciiTheme="minorHAnsi" w:eastAsia="Calibri" w:hAnsiTheme="minorHAnsi" w:cstheme="minorHAnsi"/>
          <w:b/>
          <w:bCs/>
          <w:sz w:val="22"/>
          <w:szCs w:val="22"/>
          <w:lang w:eastAsia="en-US"/>
        </w:rPr>
        <w:t xml:space="preserve"> </w:t>
      </w:r>
      <w:r w:rsidR="00966246" w:rsidRPr="0003609C">
        <w:rPr>
          <w:rStyle w:val="FontStyle19"/>
          <w:rFonts w:asciiTheme="minorHAnsi" w:hAnsiTheme="minorHAnsi" w:cstheme="minorHAnsi"/>
          <w:b w:val="0"/>
          <w:bCs w:val="0"/>
          <w:sz w:val="22"/>
          <w:szCs w:val="22"/>
        </w:rPr>
        <w:t>di5 architekti inženýři s.r.o.</w:t>
      </w:r>
      <w:r w:rsidRPr="0003609C">
        <w:rPr>
          <w:rStyle w:val="FontStyle19"/>
          <w:rFonts w:asciiTheme="minorHAnsi" w:hAnsiTheme="minorHAnsi" w:cstheme="minorHAnsi"/>
          <w:b w:val="0"/>
          <w:bCs w:val="0"/>
          <w:sz w:val="22"/>
          <w:szCs w:val="22"/>
        </w:rPr>
        <w:t xml:space="preserve">, IČO: </w:t>
      </w:r>
      <w:r w:rsidR="00966246" w:rsidRPr="0003609C">
        <w:rPr>
          <w:rStyle w:val="FontStyle19"/>
          <w:rFonts w:asciiTheme="minorHAnsi" w:hAnsiTheme="minorHAnsi" w:cstheme="minorHAnsi"/>
          <w:b w:val="0"/>
          <w:bCs w:val="0"/>
          <w:sz w:val="22"/>
          <w:szCs w:val="22"/>
        </w:rPr>
        <w:t>25678051</w:t>
      </w:r>
      <w:r w:rsidRPr="0003609C">
        <w:rPr>
          <w:rStyle w:val="FontStyle19"/>
          <w:rFonts w:asciiTheme="minorHAnsi" w:hAnsiTheme="minorHAnsi" w:cstheme="minorHAnsi"/>
          <w:b w:val="0"/>
          <w:bCs w:val="0"/>
          <w:sz w:val="22"/>
          <w:szCs w:val="22"/>
        </w:rPr>
        <w:t xml:space="preserve">, </w:t>
      </w:r>
      <w:r w:rsidR="00A867BD" w:rsidRPr="0003609C">
        <w:rPr>
          <w:rStyle w:val="FontStyle19"/>
          <w:rFonts w:asciiTheme="minorHAnsi" w:hAnsiTheme="minorHAnsi" w:cstheme="minorHAnsi"/>
          <w:b w:val="0"/>
          <w:bCs w:val="0"/>
          <w:sz w:val="22"/>
          <w:szCs w:val="22"/>
        </w:rPr>
        <w:t xml:space="preserve">se sídlem </w:t>
      </w:r>
      <w:r w:rsidR="00966246" w:rsidRPr="0003609C">
        <w:rPr>
          <w:rStyle w:val="FontStyle19"/>
          <w:rFonts w:asciiTheme="minorHAnsi" w:hAnsiTheme="minorHAnsi" w:cstheme="minorHAnsi"/>
          <w:b w:val="0"/>
          <w:bCs w:val="0"/>
          <w:sz w:val="22"/>
          <w:szCs w:val="22"/>
        </w:rPr>
        <w:t>Koubkova 262/11,</w:t>
      </w:r>
      <w:r w:rsidR="00966246" w:rsidRPr="00CC6398">
        <w:rPr>
          <w:rStyle w:val="FontStyle19"/>
          <w:rFonts w:asciiTheme="minorHAnsi" w:hAnsiTheme="minorHAnsi" w:cstheme="minorHAnsi"/>
          <w:b w:val="0"/>
          <w:sz w:val="22"/>
          <w:szCs w:val="22"/>
        </w:rPr>
        <w:t xml:space="preserve"> Vinohrady, 120 00 Praha 2</w:t>
      </w:r>
      <w:r w:rsidR="0090449E" w:rsidRPr="00CC6398">
        <w:rPr>
          <w:rStyle w:val="FontStyle19"/>
          <w:rFonts w:asciiTheme="minorHAnsi" w:hAnsiTheme="minorHAnsi" w:cstheme="minorHAnsi"/>
          <w:b w:val="0"/>
          <w:sz w:val="22"/>
          <w:szCs w:val="22"/>
        </w:rPr>
        <w:t>,</w:t>
      </w:r>
      <w:r w:rsidR="00966246" w:rsidRPr="00CC6398">
        <w:rPr>
          <w:rStyle w:val="FontStyle19"/>
          <w:rFonts w:asciiTheme="minorHAnsi" w:hAnsiTheme="minorHAnsi" w:cstheme="minorHAnsi"/>
          <w:b w:val="0"/>
          <w:sz w:val="22"/>
          <w:szCs w:val="22"/>
        </w:rPr>
        <w:t xml:space="preserve"> </w:t>
      </w:r>
      <w:r w:rsidRPr="00CC6398">
        <w:rPr>
          <w:rStyle w:val="FontStyle19"/>
          <w:rFonts w:asciiTheme="minorHAnsi" w:hAnsiTheme="minorHAnsi" w:cstheme="minorHAnsi"/>
          <w:b w:val="0"/>
          <w:sz w:val="22"/>
          <w:szCs w:val="22"/>
        </w:rPr>
        <w:t>tvořící příloh</w:t>
      </w:r>
      <w:r w:rsidR="00CA6628" w:rsidRPr="00CC6398">
        <w:rPr>
          <w:rStyle w:val="FontStyle19"/>
          <w:rFonts w:asciiTheme="minorHAnsi" w:hAnsiTheme="minorHAnsi" w:cstheme="minorHAnsi"/>
          <w:b w:val="0"/>
          <w:sz w:val="22"/>
          <w:szCs w:val="22"/>
        </w:rPr>
        <w:t>u</w:t>
      </w:r>
      <w:r w:rsidRPr="00CC6398">
        <w:rPr>
          <w:rStyle w:val="FontStyle19"/>
          <w:rFonts w:asciiTheme="minorHAnsi" w:hAnsiTheme="minorHAnsi" w:cstheme="minorHAnsi"/>
          <w:b w:val="0"/>
          <w:sz w:val="22"/>
          <w:szCs w:val="22"/>
        </w:rPr>
        <w:t xml:space="preserve"> č. </w:t>
      </w:r>
      <w:r w:rsidR="00097A0B">
        <w:rPr>
          <w:rStyle w:val="FontStyle19"/>
          <w:rFonts w:asciiTheme="minorHAnsi" w:hAnsiTheme="minorHAnsi" w:cstheme="minorHAnsi"/>
          <w:b w:val="0"/>
          <w:sz w:val="22"/>
          <w:szCs w:val="22"/>
        </w:rPr>
        <w:t>5</w:t>
      </w:r>
      <w:r w:rsidR="002746C1" w:rsidRPr="00CC6398">
        <w:rPr>
          <w:rStyle w:val="FontStyle19"/>
          <w:rFonts w:asciiTheme="minorHAnsi" w:hAnsiTheme="minorHAnsi" w:cstheme="minorHAnsi"/>
          <w:b w:val="0"/>
          <w:sz w:val="22"/>
          <w:szCs w:val="22"/>
        </w:rPr>
        <w:t xml:space="preserve"> a</w:t>
      </w:r>
      <w:r w:rsidR="00F265EA" w:rsidRPr="00CC6398">
        <w:rPr>
          <w:rStyle w:val="FontStyle19"/>
          <w:rFonts w:asciiTheme="minorHAnsi" w:hAnsiTheme="minorHAnsi" w:cstheme="minorHAnsi"/>
          <w:b w:val="0"/>
          <w:sz w:val="22"/>
          <w:szCs w:val="22"/>
        </w:rPr>
        <w:t xml:space="preserve"> </w:t>
      </w:r>
      <w:r w:rsidRPr="00CC6398">
        <w:rPr>
          <w:rStyle w:val="FontStyle19"/>
          <w:rFonts w:asciiTheme="minorHAnsi" w:hAnsiTheme="minorHAnsi" w:cstheme="minorHAnsi"/>
          <w:b w:val="0"/>
          <w:sz w:val="22"/>
          <w:szCs w:val="22"/>
        </w:rPr>
        <w:t>nedílnou součást této Smlouvy, jakož i</w:t>
      </w:r>
      <w:r w:rsidR="0003609C" w:rsidRPr="00CC6398">
        <w:rPr>
          <w:rStyle w:val="FontStyle19"/>
          <w:rFonts w:asciiTheme="minorHAnsi" w:hAnsiTheme="minorHAnsi" w:cstheme="minorHAnsi"/>
          <w:b w:val="0"/>
          <w:sz w:val="22"/>
          <w:szCs w:val="22"/>
        </w:rPr>
        <w:t> </w:t>
      </w:r>
      <w:r w:rsidRPr="00CC6398">
        <w:rPr>
          <w:rStyle w:val="FontStyle19"/>
          <w:rFonts w:asciiTheme="minorHAnsi" w:hAnsiTheme="minorHAnsi" w:cstheme="minorHAnsi"/>
          <w:b w:val="0"/>
          <w:sz w:val="22"/>
          <w:szCs w:val="22"/>
        </w:rPr>
        <w:t>veškeré</w:t>
      </w:r>
      <w:r w:rsidR="0003609C">
        <w:rPr>
          <w:rStyle w:val="FontStyle19"/>
          <w:rFonts w:asciiTheme="minorHAnsi" w:hAnsiTheme="minorHAnsi" w:cstheme="minorHAnsi"/>
          <w:b w:val="0"/>
          <w:sz w:val="22"/>
          <w:szCs w:val="22"/>
        </w:rPr>
        <w:t xml:space="preserve"> </w:t>
      </w:r>
      <w:r w:rsidRPr="00CC6398">
        <w:rPr>
          <w:rStyle w:val="FontStyle19"/>
          <w:rFonts w:asciiTheme="minorHAnsi" w:hAnsiTheme="minorHAnsi" w:cstheme="minorHAnsi"/>
          <w:b w:val="0"/>
          <w:sz w:val="22"/>
          <w:szCs w:val="22"/>
        </w:rPr>
        <w:t xml:space="preserve">listiny, jimiž se upřesňuje a doplňuje způsob provedení díla, předané v průběhu provádění díla </w:t>
      </w:r>
      <w:r w:rsidR="006E2BEF" w:rsidRPr="00CC6398">
        <w:rPr>
          <w:rStyle w:val="FontStyle19"/>
          <w:rFonts w:asciiTheme="minorHAnsi" w:hAnsiTheme="minorHAnsi" w:cstheme="minorHAnsi"/>
          <w:b w:val="0"/>
          <w:sz w:val="22"/>
          <w:szCs w:val="22"/>
        </w:rPr>
        <w:t>Objednatel</w:t>
      </w:r>
      <w:r w:rsidRPr="00CC6398">
        <w:rPr>
          <w:rStyle w:val="FontStyle19"/>
          <w:rFonts w:asciiTheme="minorHAnsi" w:hAnsiTheme="minorHAnsi" w:cstheme="minorHAnsi"/>
          <w:b w:val="0"/>
          <w:sz w:val="22"/>
          <w:szCs w:val="22"/>
        </w:rPr>
        <w:t xml:space="preserve">em </w:t>
      </w:r>
      <w:r w:rsidR="006E2BEF" w:rsidRPr="00CC6398">
        <w:rPr>
          <w:rStyle w:val="FontStyle19"/>
          <w:rFonts w:asciiTheme="minorHAnsi" w:hAnsiTheme="minorHAnsi" w:cstheme="minorHAnsi"/>
          <w:b w:val="0"/>
          <w:sz w:val="22"/>
          <w:szCs w:val="22"/>
        </w:rPr>
        <w:t>Zhotovitel</w:t>
      </w:r>
      <w:r w:rsidRPr="00CC6398">
        <w:rPr>
          <w:rStyle w:val="FontStyle19"/>
          <w:rFonts w:asciiTheme="minorHAnsi" w:hAnsiTheme="minorHAnsi" w:cstheme="minorHAnsi"/>
          <w:b w:val="0"/>
          <w:sz w:val="22"/>
          <w:szCs w:val="22"/>
        </w:rPr>
        <w:t>i.</w:t>
      </w:r>
    </w:p>
    <w:p w14:paraId="037E16FF" w14:textId="2EC9DFE7" w:rsidR="0057014D" w:rsidRPr="00CC6398" w:rsidRDefault="0057014D" w:rsidP="00BE7362">
      <w:pPr>
        <w:pStyle w:val="Style6"/>
        <w:keepLines/>
        <w:widowControl/>
        <w:numPr>
          <w:ilvl w:val="1"/>
          <w:numId w:val="1"/>
        </w:numPr>
        <w:tabs>
          <w:tab w:val="left" w:pos="567"/>
        </w:tabs>
        <w:spacing w:after="240" w:line="276" w:lineRule="auto"/>
        <w:ind w:left="567" w:hanging="567"/>
        <w:jc w:val="both"/>
        <w:rPr>
          <w:rStyle w:val="FontStyle19"/>
          <w:rFonts w:asciiTheme="minorHAnsi" w:hAnsiTheme="minorHAnsi" w:cstheme="minorHAnsi"/>
          <w:b w:val="0"/>
          <w:sz w:val="22"/>
          <w:szCs w:val="22"/>
        </w:rPr>
      </w:pPr>
      <w:r w:rsidRPr="00CC6398">
        <w:rPr>
          <w:rStyle w:val="FontStyle19"/>
          <w:rFonts w:asciiTheme="minorHAnsi" w:hAnsiTheme="minorHAnsi" w:cstheme="minorHAnsi"/>
          <w:b w:val="0"/>
          <w:sz w:val="22"/>
          <w:szCs w:val="22"/>
        </w:rPr>
        <w:lastRenderedPageBreak/>
        <w:t xml:space="preserve">Dílem se pro účely této smlouvy rozumí </w:t>
      </w:r>
      <w:r w:rsidR="00966246" w:rsidRPr="00CC6398">
        <w:rPr>
          <w:rStyle w:val="FontStyle19"/>
          <w:rFonts w:asciiTheme="minorHAnsi" w:hAnsiTheme="minorHAnsi" w:cstheme="minorHAnsi"/>
          <w:b w:val="0"/>
          <w:sz w:val="22"/>
          <w:szCs w:val="22"/>
        </w:rPr>
        <w:t>vestavba kanoistického a veslařského bazénu do</w:t>
      </w:r>
      <w:r w:rsidR="0003609C" w:rsidRPr="00CC6398">
        <w:rPr>
          <w:rStyle w:val="FontStyle19"/>
          <w:rFonts w:asciiTheme="minorHAnsi" w:hAnsiTheme="minorHAnsi" w:cstheme="minorHAnsi"/>
          <w:b w:val="0"/>
          <w:sz w:val="22"/>
          <w:szCs w:val="22"/>
        </w:rPr>
        <w:t> </w:t>
      </w:r>
      <w:r w:rsidR="00966246" w:rsidRPr="00CC6398">
        <w:rPr>
          <w:rStyle w:val="FontStyle19"/>
          <w:rFonts w:asciiTheme="minorHAnsi" w:hAnsiTheme="minorHAnsi" w:cstheme="minorHAnsi"/>
          <w:b w:val="0"/>
          <w:sz w:val="22"/>
          <w:szCs w:val="22"/>
        </w:rPr>
        <w:t>objektu loděnice Labe Aréna Štětí</w:t>
      </w:r>
      <w:r w:rsidR="00F265EA" w:rsidRPr="00CC6398">
        <w:rPr>
          <w:rStyle w:val="FontStyle19"/>
          <w:rFonts w:asciiTheme="minorHAnsi" w:hAnsiTheme="minorHAnsi" w:cstheme="minorHAnsi"/>
          <w:b w:val="0"/>
          <w:sz w:val="22"/>
          <w:szCs w:val="22"/>
        </w:rPr>
        <w:t xml:space="preserve"> </w:t>
      </w:r>
      <w:r w:rsidRPr="00CC6398">
        <w:rPr>
          <w:rStyle w:val="FontStyle19"/>
          <w:rFonts w:asciiTheme="minorHAnsi" w:hAnsiTheme="minorHAnsi" w:cstheme="minorHAnsi"/>
          <w:b w:val="0"/>
          <w:sz w:val="22"/>
          <w:szCs w:val="22"/>
        </w:rPr>
        <w:t xml:space="preserve">včetně dodávky </w:t>
      </w:r>
      <w:r w:rsidR="000F1D25" w:rsidRPr="00CC6398">
        <w:rPr>
          <w:rStyle w:val="FontStyle19"/>
          <w:rFonts w:asciiTheme="minorHAnsi" w:hAnsiTheme="minorHAnsi" w:cstheme="minorHAnsi"/>
          <w:b w:val="0"/>
          <w:sz w:val="22"/>
          <w:szCs w:val="22"/>
        </w:rPr>
        <w:t xml:space="preserve">a instalace </w:t>
      </w:r>
      <w:r w:rsidR="0041216D" w:rsidRPr="00CC6398">
        <w:rPr>
          <w:rStyle w:val="FontStyle19"/>
          <w:rFonts w:asciiTheme="minorHAnsi" w:hAnsiTheme="minorHAnsi" w:cstheme="minorHAnsi"/>
          <w:b w:val="0"/>
          <w:sz w:val="22"/>
          <w:szCs w:val="22"/>
        </w:rPr>
        <w:t>souvisejících technologií</w:t>
      </w:r>
      <w:r w:rsidR="0003609C" w:rsidRPr="00CC6398">
        <w:rPr>
          <w:rStyle w:val="FontStyle19"/>
          <w:rFonts w:asciiTheme="minorHAnsi" w:hAnsiTheme="minorHAnsi" w:cstheme="minorHAnsi"/>
          <w:b w:val="0"/>
          <w:sz w:val="22"/>
          <w:szCs w:val="22"/>
        </w:rPr>
        <w:t> </w:t>
      </w:r>
      <w:r w:rsidRPr="00CC6398">
        <w:rPr>
          <w:rStyle w:val="FontStyle19"/>
          <w:rFonts w:asciiTheme="minorHAnsi" w:hAnsiTheme="minorHAnsi" w:cstheme="minorHAnsi"/>
          <w:b w:val="0"/>
          <w:sz w:val="22"/>
          <w:szCs w:val="22"/>
        </w:rPr>
        <w:t>v rozsahu dle projektové dokumentace a specifikace prací a materiálů uvedených v</w:t>
      </w:r>
      <w:r w:rsidR="00665360" w:rsidRPr="00CC6398">
        <w:rPr>
          <w:rStyle w:val="FontStyle19"/>
          <w:rFonts w:asciiTheme="minorHAnsi" w:hAnsiTheme="minorHAnsi" w:cstheme="minorHAnsi"/>
          <w:b w:val="0"/>
          <w:sz w:val="22"/>
          <w:szCs w:val="22"/>
        </w:rPr>
        <w:t> soupisu stavebních prací, dodávek a služeb s</w:t>
      </w:r>
      <w:r w:rsidR="00F265EA" w:rsidRPr="00CC6398">
        <w:rPr>
          <w:rStyle w:val="FontStyle19"/>
          <w:rFonts w:asciiTheme="minorHAnsi" w:hAnsiTheme="minorHAnsi" w:cstheme="minorHAnsi"/>
          <w:b w:val="0"/>
          <w:sz w:val="22"/>
          <w:szCs w:val="22"/>
        </w:rPr>
        <w:t> </w:t>
      </w:r>
      <w:r w:rsidRPr="00CC6398">
        <w:rPr>
          <w:rStyle w:val="FontStyle19"/>
          <w:rFonts w:asciiTheme="minorHAnsi" w:hAnsiTheme="minorHAnsi" w:cstheme="minorHAnsi"/>
          <w:b w:val="0"/>
          <w:sz w:val="22"/>
          <w:szCs w:val="22"/>
        </w:rPr>
        <w:t>výkaz</w:t>
      </w:r>
      <w:r w:rsidR="00665360" w:rsidRPr="00CC6398">
        <w:rPr>
          <w:rStyle w:val="FontStyle19"/>
          <w:rFonts w:asciiTheme="minorHAnsi" w:hAnsiTheme="minorHAnsi" w:cstheme="minorHAnsi"/>
          <w:b w:val="0"/>
          <w:sz w:val="22"/>
          <w:szCs w:val="22"/>
        </w:rPr>
        <w:t>em</w:t>
      </w:r>
      <w:r w:rsidR="00F265EA" w:rsidRPr="00CC6398">
        <w:rPr>
          <w:rStyle w:val="FontStyle19"/>
          <w:rFonts w:asciiTheme="minorHAnsi" w:hAnsiTheme="minorHAnsi" w:cstheme="minorHAnsi"/>
          <w:b w:val="0"/>
          <w:sz w:val="22"/>
          <w:szCs w:val="22"/>
        </w:rPr>
        <w:t xml:space="preserve"> </w:t>
      </w:r>
      <w:r w:rsidR="00D22CB2" w:rsidRPr="00CC6398">
        <w:rPr>
          <w:rStyle w:val="FontStyle19"/>
          <w:rFonts w:asciiTheme="minorHAnsi" w:hAnsiTheme="minorHAnsi" w:cstheme="minorHAnsi"/>
          <w:b w:val="0"/>
          <w:sz w:val="22"/>
          <w:szCs w:val="22"/>
        </w:rPr>
        <w:t>výměr a jemu odpovídající</w:t>
      </w:r>
      <w:r w:rsidR="00CA6628" w:rsidRPr="00CC6398">
        <w:rPr>
          <w:rStyle w:val="FontStyle19"/>
          <w:rFonts w:asciiTheme="minorHAnsi" w:hAnsiTheme="minorHAnsi" w:cstheme="minorHAnsi"/>
          <w:b w:val="0"/>
          <w:sz w:val="22"/>
          <w:szCs w:val="22"/>
        </w:rPr>
        <w:t xml:space="preserve">mu </w:t>
      </w:r>
      <w:r w:rsidR="0041216D" w:rsidRPr="00CC6398">
        <w:rPr>
          <w:rStyle w:val="FontStyle19"/>
          <w:rFonts w:asciiTheme="minorHAnsi" w:hAnsiTheme="minorHAnsi" w:cstheme="minorHAnsi"/>
          <w:b w:val="0"/>
          <w:sz w:val="22"/>
          <w:szCs w:val="22"/>
        </w:rPr>
        <w:t>položkov</w:t>
      </w:r>
      <w:r w:rsidR="00CA6628" w:rsidRPr="00CC6398">
        <w:rPr>
          <w:rStyle w:val="FontStyle19"/>
          <w:rFonts w:asciiTheme="minorHAnsi" w:hAnsiTheme="minorHAnsi" w:cstheme="minorHAnsi"/>
          <w:b w:val="0"/>
          <w:sz w:val="22"/>
          <w:szCs w:val="22"/>
        </w:rPr>
        <w:t xml:space="preserve">ému </w:t>
      </w:r>
      <w:r w:rsidR="0041216D" w:rsidRPr="00CC6398">
        <w:rPr>
          <w:rStyle w:val="FontStyle19"/>
          <w:rFonts w:asciiTheme="minorHAnsi" w:hAnsiTheme="minorHAnsi" w:cstheme="minorHAnsi"/>
          <w:b w:val="0"/>
          <w:sz w:val="22"/>
          <w:szCs w:val="22"/>
        </w:rPr>
        <w:t>rozpočt</w:t>
      </w:r>
      <w:r w:rsidR="00CA6628" w:rsidRPr="00CC6398">
        <w:rPr>
          <w:rStyle w:val="FontStyle19"/>
          <w:rFonts w:asciiTheme="minorHAnsi" w:hAnsiTheme="minorHAnsi" w:cstheme="minorHAnsi"/>
          <w:b w:val="0"/>
          <w:sz w:val="22"/>
          <w:szCs w:val="22"/>
        </w:rPr>
        <w:t>u</w:t>
      </w:r>
      <w:r w:rsidR="00D22CB2" w:rsidRPr="00CC6398">
        <w:rPr>
          <w:rStyle w:val="FontStyle19"/>
          <w:rFonts w:asciiTheme="minorHAnsi" w:hAnsiTheme="minorHAnsi" w:cstheme="minorHAnsi"/>
          <w:b w:val="0"/>
          <w:sz w:val="22"/>
          <w:szCs w:val="22"/>
        </w:rPr>
        <w:t>, kter</w:t>
      </w:r>
      <w:r w:rsidR="00CA6628" w:rsidRPr="00CC6398">
        <w:rPr>
          <w:rStyle w:val="FontStyle19"/>
          <w:rFonts w:asciiTheme="minorHAnsi" w:hAnsiTheme="minorHAnsi" w:cstheme="minorHAnsi"/>
          <w:b w:val="0"/>
          <w:sz w:val="22"/>
          <w:szCs w:val="22"/>
        </w:rPr>
        <w:t xml:space="preserve">ý tvoří </w:t>
      </w:r>
      <w:r w:rsidR="0041216D" w:rsidRPr="00CC6398">
        <w:rPr>
          <w:rStyle w:val="FontStyle19"/>
          <w:rFonts w:asciiTheme="minorHAnsi" w:hAnsiTheme="minorHAnsi" w:cstheme="minorHAnsi"/>
          <w:b w:val="0"/>
          <w:sz w:val="22"/>
          <w:szCs w:val="22"/>
        </w:rPr>
        <w:t>příloh</w:t>
      </w:r>
      <w:r w:rsidR="00CA6628" w:rsidRPr="00CC6398">
        <w:rPr>
          <w:rStyle w:val="FontStyle19"/>
          <w:rFonts w:asciiTheme="minorHAnsi" w:hAnsiTheme="minorHAnsi" w:cstheme="minorHAnsi"/>
          <w:b w:val="0"/>
          <w:sz w:val="22"/>
          <w:szCs w:val="22"/>
        </w:rPr>
        <w:t>u</w:t>
      </w:r>
      <w:r w:rsidR="0041216D" w:rsidRPr="00CC6398">
        <w:rPr>
          <w:rStyle w:val="FontStyle19"/>
          <w:rFonts w:asciiTheme="minorHAnsi" w:hAnsiTheme="minorHAnsi" w:cstheme="minorHAnsi"/>
          <w:b w:val="0"/>
          <w:sz w:val="22"/>
          <w:szCs w:val="22"/>
        </w:rPr>
        <w:t xml:space="preserve"> č. </w:t>
      </w:r>
      <w:r w:rsidR="002F3EF3" w:rsidRPr="00CC6398">
        <w:rPr>
          <w:rStyle w:val="FontStyle19"/>
          <w:rFonts w:asciiTheme="minorHAnsi" w:hAnsiTheme="minorHAnsi" w:cstheme="minorHAnsi"/>
          <w:b w:val="0"/>
          <w:sz w:val="22"/>
          <w:szCs w:val="22"/>
        </w:rPr>
        <w:t xml:space="preserve">1 </w:t>
      </w:r>
      <w:r w:rsidRPr="00CC6398">
        <w:rPr>
          <w:rStyle w:val="FontStyle19"/>
          <w:rFonts w:asciiTheme="minorHAnsi" w:hAnsiTheme="minorHAnsi" w:cstheme="minorHAnsi"/>
          <w:b w:val="0"/>
          <w:sz w:val="22"/>
          <w:szCs w:val="22"/>
        </w:rPr>
        <w:t>a nedílnou součást této Smlouvy, a to tak, aby</w:t>
      </w:r>
      <w:r w:rsidR="0003609C" w:rsidRPr="00CC6398">
        <w:rPr>
          <w:rStyle w:val="FontStyle19"/>
          <w:rFonts w:asciiTheme="minorHAnsi" w:hAnsiTheme="minorHAnsi" w:cstheme="minorHAnsi"/>
          <w:b w:val="0"/>
          <w:sz w:val="22"/>
          <w:szCs w:val="22"/>
        </w:rPr>
        <w:t> </w:t>
      </w:r>
      <w:r w:rsidRPr="00CC6398">
        <w:rPr>
          <w:rStyle w:val="FontStyle19"/>
          <w:rFonts w:asciiTheme="minorHAnsi" w:hAnsiTheme="minorHAnsi" w:cstheme="minorHAnsi"/>
          <w:b w:val="0"/>
          <w:sz w:val="22"/>
          <w:szCs w:val="22"/>
        </w:rPr>
        <w:t>bylo připraveno k převzetí v souladu s touto Smlouvou a všemi jejími součástmi</w:t>
      </w:r>
      <w:r w:rsidR="00966246" w:rsidRPr="00CC6398">
        <w:rPr>
          <w:rStyle w:val="FontStyle19"/>
          <w:rFonts w:asciiTheme="minorHAnsi" w:hAnsiTheme="minorHAnsi" w:cstheme="minorHAnsi"/>
          <w:b w:val="0"/>
          <w:sz w:val="22"/>
          <w:szCs w:val="22"/>
        </w:rPr>
        <w:t xml:space="preserve"> a aby bylo dosaženo minimálních závazných parametrů díla specifikovaných v příloze č. </w:t>
      </w:r>
      <w:r w:rsidR="002F3EF3" w:rsidRPr="00CC6398">
        <w:rPr>
          <w:rStyle w:val="FontStyle19"/>
          <w:rFonts w:asciiTheme="minorHAnsi" w:hAnsiTheme="minorHAnsi" w:cstheme="minorHAnsi"/>
          <w:b w:val="0"/>
          <w:sz w:val="22"/>
          <w:szCs w:val="22"/>
        </w:rPr>
        <w:t xml:space="preserve">2 </w:t>
      </w:r>
      <w:r w:rsidR="00966246" w:rsidRPr="00CC6398">
        <w:rPr>
          <w:rStyle w:val="FontStyle19"/>
          <w:rFonts w:asciiTheme="minorHAnsi" w:hAnsiTheme="minorHAnsi" w:cstheme="minorHAnsi"/>
          <w:b w:val="0"/>
          <w:sz w:val="22"/>
          <w:szCs w:val="22"/>
        </w:rPr>
        <w:t>této Smlouvy.</w:t>
      </w:r>
    </w:p>
    <w:p w14:paraId="1744F3CE" w14:textId="54D49E3F" w:rsidR="00293FCC" w:rsidRPr="00CC6398" w:rsidRDefault="00A41C8A" w:rsidP="00293FCC">
      <w:pPr>
        <w:pStyle w:val="Style6"/>
        <w:keepLines/>
        <w:widowControl/>
        <w:tabs>
          <w:tab w:val="left" w:pos="567"/>
        </w:tabs>
        <w:spacing w:after="240" w:line="276" w:lineRule="auto"/>
        <w:ind w:left="567"/>
        <w:jc w:val="both"/>
        <w:rPr>
          <w:rStyle w:val="FontStyle19"/>
          <w:rFonts w:asciiTheme="minorHAnsi" w:hAnsiTheme="minorHAnsi" w:cstheme="minorHAnsi"/>
          <w:b w:val="0"/>
          <w:sz w:val="22"/>
          <w:szCs w:val="22"/>
        </w:rPr>
      </w:pPr>
      <w:r w:rsidRPr="00CC6398">
        <w:rPr>
          <w:rStyle w:val="FontStyle19"/>
          <w:rFonts w:asciiTheme="minorHAnsi" w:hAnsiTheme="minorHAnsi" w:cstheme="minorHAnsi"/>
          <w:b w:val="0"/>
          <w:sz w:val="22"/>
          <w:szCs w:val="22"/>
        </w:rPr>
        <w:t xml:space="preserve">Dílo bude Zhotovitelem prováděno </w:t>
      </w:r>
      <w:r w:rsidR="00293FCC" w:rsidRPr="00CC6398">
        <w:rPr>
          <w:rStyle w:val="FontStyle19"/>
          <w:rFonts w:asciiTheme="minorHAnsi" w:hAnsiTheme="minorHAnsi" w:cstheme="minorHAnsi"/>
          <w:b w:val="0"/>
          <w:sz w:val="22"/>
          <w:szCs w:val="22"/>
        </w:rPr>
        <w:t>v prostoru, kde jsou nedokončené/rozpracované konstrukce z předchozí veřejné zakázky</w:t>
      </w:r>
      <w:r w:rsidRPr="00CC6398">
        <w:rPr>
          <w:rStyle w:val="FontStyle19"/>
          <w:rFonts w:asciiTheme="minorHAnsi" w:hAnsiTheme="minorHAnsi" w:cstheme="minorHAnsi"/>
          <w:b w:val="0"/>
          <w:sz w:val="22"/>
          <w:szCs w:val="22"/>
        </w:rPr>
        <w:t xml:space="preserve"> realizované Objednatelem</w:t>
      </w:r>
      <w:r w:rsidR="00293FCC" w:rsidRPr="00CC6398">
        <w:rPr>
          <w:rStyle w:val="FontStyle19"/>
          <w:rFonts w:asciiTheme="minorHAnsi" w:hAnsiTheme="minorHAnsi" w:cstheme="minorHAnsi"/>
          <w:b w:val="0"/>
          <w:sz w:val="22"/>
          <w:szCs w:val="22"/>
        </w:rPr>
        <w:t xml:space="preserve">, která nebyla </w:t>
      </w:r>
      <w:r w:rsidRPr="00CC6398">
        <w:rPr>
          <w:rStyle w:val="FontStyle19"/>
          <w:rFonts w:asciiTheme="minorHAnsi" w:hAnsiTheme="minorHAnsi" w:cstheme="minorHAnsi"/>
          <w:b w:val="0"/>
          <w:sz w:val="22"/>
          <w:szCs w:val="22"/>
        </w:rPr>
        <w:t xml:space="preserve">vybraným dodavatelem </w:t>
      </w:r>
      <w:r w:rsidR="00293FCC" w:rsidRPr="00CC6398">
        <w:rPr>
          <w:rStyle w:val="FontStyle19"/>
          <w:rFonts w:asciiTheme="minorHAnsi" w:hAnsiTheme="minorHAnsi" w:cstheme="minorHAnsi"/>
          <w:b w:val="0"/>
          <w:sz w:val="22"/>
          <w:szCs w:val="22"/>
        </w:rPr>
        <w:t xml:space="preserve">dokončena. </w:t>
      </w:r>
      <w:r w:rsidRPr="00CC6398">
        <w:rPr>
          <w:rStyle w:val="FontStyle19"/>
          <w:rFonts w:asciiTheme="minorHAnsi" w:hAnsiTheme="minorHAnsi" w:cstheme="minorHAnsi"/>
          <w:b w:val="0"/>
          <w:sz w:val="22"/>
          <w:szCs w:val="22"/>
        </w:rPr>
        <w:t>Součástí díla dle této Smlouvy jsou tak p</w:t>
      </w:r>
      <w:r w:rsidR="00293FCC" w:rsidRPr="00CC6398">
        <w:rPr>
          <w:rStyle w:val="FontStyle19"/>
          <w:rFonts w:asciiTheme="minorHAnsi" w:hAnsiTheme="minorHAnsi" w:cstheme="minorHAnsi"/>
          <w:b w:val="0"/>
          <w:sz w:val="22"/>
          <w:szCs w:val="22"/>
        </w:rPr>
        <w:t>řevzetí, sanace a dokončení těchto konstrukcí</w:t>
      </w:r>
      <w:r w:rsidRPr="00CC6398">
        <w:rPr>
          <w:rStyle w:val="FontStyle19"/>
          <w:rFonts w:asciiTheme="minorHAnsi" w:hAnsiTheme="minorHAnsi" w:cstheme="minorHAnsi"/>
          <w:b w:val="0"/>
          <w:sz w:val="22"/>
          <w:szCs w:val="22"/>
        </w:rPr>
        <w:t xml:space="preserve"> Zhotovitelem</w:t>
      </w:r>
      <w:r w:rsidR="00293FCC" w:rsidRPr="00CC6398">
        <w:rPr>
          <w:rStyle w:val="FontStyle19"/>
          <w:rFonts w:asciiTheme="minorHAnsi" w:hAnsiTheme="minorHAnsi" w:cstheme="minorHAnsi"/>
          <w:b w:val="0"/>
          <w:sz w:val="22"/>
          <w:szCs w:val="22"/>
        </w:rPr>
        <w:t>.</w:t>
      </w:r>
    </w:p>
    <w:p w14:paraId="4B49E987" w14:textId="6A9FFCC0" w:rsidR="004045E0" w:rsidRPr="00CC6398" w:rsidRDefault="004045E0" w:rsidP="00BE7362">
      <w:pPr>
        <w:pStyle w:val="Style6"/>
        <w:keepLines/>
        <w:widowControl/>
        <w:tabs>
          <w:tab w:val="left" w:pos="567"/>
        </w:tabs>
        <w:spacing w:after="240" w:line="276" w:lineRule="auto"/>
        <w:ind w:left="567"/>
        <w:jc w:val="both"/>
        <w:rPr>
          <w:rStyle w:val="FontStyle19"/>
          <w:rFonts w:asciiTheme="minorHAnsi" w:hAnsiTheme="minorHAnsi" w:cstheme="minorHAnsi"/>
          <w:b w:val="0"/>
          <w:sz w:val="22"/>
          <w:szCs w:val="22"/>
        </w:rPr>
      </w:pPr>
      <w:r w:rsidRPr="00CC6398">
        <w:rPr>
          <w:rFonts w:asciiTheme="minorHAnsi" w:hAnsiTheme="minorHAnsi" w:cstheme="minorHAnsi"/>
          <w:bCs/>
          <w:sz w:val="22"/>
          <w:szCs w:val="22"/>
        </w:rPr>
        <w:t xml:space="preserve">Součástí díla je </w:t>
      </w:r>
      <w:r w:rsidR="00906DD1" w:rsidRPr="00CC6398">
        <w:rPr>
          <w:rFonts w:asciiTheme="minorHAnsi" w:hAnsiTheme="minorHAnsi" w:cstheme="minorHAnsi"/>
          <w:bCs/>
          <w:sz w:val="22"/>
          <w:szCs w:val="22"/>
        </w:rPr>
        <w:t xml:space="preserve">zejména </w:t>
      </w:r>
      <w:r w:rsidRPr="00CC6398">
        <w:rPr>
          <w:rFonts w:asciiTheme="minorHAnsi" w:hAnsiTheme="minorHAnsi" w:cstheme="minorHAnsi"/>
          <w:bCs/>
          <w:sz w:val="22"/>
          <w:szCs w:val="22"/>
        </w:rPr>
        <w:t xml:space="preserve">také </w:t>
      </w:r>
      <w:r w:rsidR="00C065FB" w:rsidRPr="00CC6398">
        <w:rPr>
          <w:rFonts w:asciiTheme="minorHAnsi" w:hAnsiTheme="minorHAnsi" w:cstheme="minorHAnsi"/>
          <w:bCs/>
          <w:sz w:val="22"/>
          <w:szCs w:val="22"/>
        </w:rPr>
        <w:t xml:space="preserve">příprava staveniště, </w:t>
      </w:r>
      <w:r w:rsidR="00293FCC" w:rsidRPr="00CC6398">
        <w:rPr>
          <w:rFonts w:asciiTheme="minorHAnsi" w:hAnsiTheme="minorHAnsi" w:cstheme="minorHAnsi"/>
          <w:bCs/>
          <w:sz w:val="22"/>
          <w:szCs w:val="22"/>
        </w:rPr>
        <w:t xml:space="preserve">ověření stávajícího stavu, </w:t>
      </w:r>
      <w:r w:rsidRPr="00CC6398">
        <w:rPr>
          <w:rFonts w:asciiTheme="minorHAnsi" w:hAnsiTheme="minorHAnsi" w:cstheme="minorHAnsi"/>
          <w:bCs/>
          <w:sz w:val="22"/>
          <w:szCs w:val="22"/>
        </w:rPr>
        <w:t xml:space="preserve">provedení, dokončení, údržba a ochrana předmětu díla do doby úplného předání díla a souvisejících ostatních činností, včetně </w:t>
      </w:r>
      <w:r w:rsidR="00364C31" w:rsidRPr="00CC6398">
        <w:rPr>
          <w:rFonts w:asciiTheme="minorHAnsi" w:hAnsiTheme="minorHAnsi" w:cstheme="minorHAnsi"/>
          <w:bCs/>
          <w:sz w:val="22"/>
          <w:szCs w:val="22"/>
        </w:rPr>
        <w:t xml:space="preserve">veškeré inženýrské činnosti, </w:t>
      </w:r>
      <w:r w:rsidRPr="00CC6398">
        <w:rPr>
          <w:rFonts w:asciiTheme="minorHAnsi" w:hAnsiTheme="minorHAnsi" w:cstheme="minorHAnsi"/>
          <w:bCs/>
          <w:sz w:val="22"/>
          <w:szCs w:val="22"/>
        </w:rPr>
        <w:t>obstarání všech povolení, nájmů pro zařízení staveniště, pracovních sil, mechanismů, materiálů, jakož i</w:t>
      </w:r>
      <w:r w:rsidR="007C2C2C" w:rsidRPr="00CC6398">
        <w:rPr>
          <w:rFonts w:asciiTheme="minorHAnsi" w:hAnsiTheme="minorHAnsi" w:cstheme="minorHAnsi"/>
          <w:bCs/>
          <w:sz w:val="22"/>
          <w:szCs w:val="22"/>
        </w:rPr>
        <w:t> </w:t>
      </w:r>
      <w:r w:rsidRPr="00CC6398">
        <w:rPr>
          <w:rFonts w:asciiTheme="minorHAnsi" w:hAnsiTheme="minorHAnsi" w:cstheme="minorHAnsi"/>
          <w:bCs/>
          <w:sz w:val="22"/>
          <w:szCs w:val="22"/>
        </w:rPr>
        <w:t>jiných zařízení a pomocných staveb a činností, nezbytných pro provedení, dokončení a užívání díla v souladu s jeho určením.</w:t>
      </w:r>
    </w:p>
    <w:p w14:paraId="6D90C9BF" w14:textId="16B047EA" w:rsidR="004045E0" w:rsidRPr="00CC6398" w:rsidRDefault="004045E0"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Příslušenstvím díla jsou veškeré věci, které mají být podle projektové dokumentace nebo podle této Smlouvy dodány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em za účelem </w:t>
      </w:r>
      <w:r w:rsidR="00EA0AAD" w:rsidRPr="00CC6398">
        <w:rPr>
          <w:rFonts w:asciiTheme="minorHAnsi" w:hAnsiTheme="minorHAnsi" w:cstheme="minorHAnsi"/>
          <w:bCs/>
          <w:sz w:val="22"/>
          <w:szCs w:val="22"/>
        </w:rPr>
        <w:t xml:space="preserve">řádného provozování a </w:t>
      </w:r>
      <w:r w:rsidRPr="00CC6398">
        <w:rPr>
          <w:rFonts w:asciiTheme="minorHAnsi" w:hAnsiTheme="minorHAnsi" w:cstheme="minorHAnsi"/>
          <w:bCs/>
          <w:sz w:val="22"/>
          <w:szCs w:val="22"/>
        </w:rPr>
        <w:t>využití díla k zamýšlenému účelu</w:t>
      </w:r>
      <w:r w:rsidR="00684957" w:rsidRPr="00CC6398">
        <w:rPr>
          <w:rFonts w:asciiTheme="minorHAnsi" w:hAnsiTheme="minorHAnsi" w:cstheme="minorHAnsi"/>
          <w:bCs/>
          <w:sz w:val="22"/>
          <w:szCs w:val="22"/>
        </w:rPr>
        <w:t xml:space="preserve"> uvedenému v předchozím ustanovení.</w:t>
      </w:r>
    </w:p>
    <w:p w14:paraId="66989168" w14:textId="4B571AD0" w:rsidR="004045E0" w:rsidRPr="00984F58" w:rsidRDefault="00BF3AEE" w:rsidP="00984F58">
      <w:pPr>
        <w:pStyle w:val="Style6"/>
        <w:keepLines/>
        <w:widowControl/>
        <w:numPr>
          <w:ilvl w:val="1"/>
          <w:numId w:val="1"/>
        </w:numPr>
        <w:tabs>
          <w:tab w:val="left" w:pos="567"/>
        </w:tabs>
        <w:spacing w:after="240" w:line="276" w:lineRule="auto"/>
        <w:ind w:left="567" w:hanging="567"/>
        <w:jc w:val="both"/>
        <w:rPr>
          <w:rStyle w:val="FontStyle19"/>
          <w:rFonts w:asciiTheme="minorHAnsi" w:hAnsiTheme="minorHAnsi" w:cstheme="minorHAnsi"/>
          <w:b w:val="0"/>
          <w:color w:val="000000" w:themeColor="text1"/>
          <w:sz w:val="22"/>
          <w:szCs w:val="22"/>
        </w:rPr>
      </w:pPr>
      <w:r w:rsidRPr="00984F58">
        <w:rPr>
          <w:rFonts w:asciiTheme="minorHAnsi" w:hAnsiTheme="minorHAnsi" w:cstheme="minorHAnsi"/>
          <w:bCs/>
          <w:color w:val="000000" w:themeColor="text1"/>
          <w:sz w:val="22"/>
          <w:szCs w:val="22"/>
        </w:rPr>
        <w:t>Poddodavatel</w:t>
      </w:r>
      <w:r w:rsidR="004045E0" w:rsidRPr="00984F58">
        <w:rPr>
          <w:rFonts w:asciiTheme="minorHAnsi" w:hAnsiTheme="minorHAnsi" w:cstheme="minorHAnsi"/>
          <w:bCs/>
          <w:color w:val="000000" w:themeColor="text1"/>
          <w:sz w:val="22"/>
          <w:szCs w:val="22"/>
        </w:rPr>
        <w:t xml:space="preserve">em se rozumí každá osoba, která dodává jakoukoliv část díla nebo jeho příslušenství a je odlišná od </w:t>
      </w:r>
      <w:r w:rsidR="006E2BEF" w:rsidRPr="00984F58">
        <w:rPr>
          <w:rFonts w:asciiTheme="minorHAnsi" w:hAnsiTheme="minorHAnsi" w:cstheme="minorHAnsi"/>
          <w:bCs/>
          <w:color w:val="000000" w:themeColor="text1"/>
          <w:sz w:val="22"/>
          <w:szCs w:val="22"/>
        </w:rPr>
        <w:t>Zhotovitel</w:t>
      </w:r>
      <w:r w:rsidR="004045E0" w:rsidRPr="00984F58">
        <w:rPr>
          <w:rFonts w:asciiTheme="minorHAnsi" w:hAnsiTheme="minorHAnsi" w:cstheme="minorHAnsi"/>
          <w:bCs/>
          <w:color w:val="000000" w:themeColor="text1"/>
          <w:sz w:val="22"/>
          <w:szCs w:val="22"/>
        </w:rPr>
        <w:t xml:space="preserve">e. </w:t>
      </w:r>
    </w:p>
    <w:p w14:paraId="060F27B7" w14:textId="77777777" w:rsidR="004045E0" w:rsidRPr="00CC6398" w:rsidRDefault="004045E0" w:rsidP="00BE7362">
      <w:pPr>
        <w:pStyle w:val="Style6"/>
        <w:keepNext/>
        <w:keepLines/>
        <w:widowControl/>
        <w:numPr>
          <w:ilvl w:val="0"/>
          <w:numId w:val="1"/>
        </w:numPr>
        <w:spacing w:before="720" w:line="276" w:lineRule="auto"/>
        <w:ind w:left="0" w:firstLine="284"/>
        <w:jc w:val="center"/>
        <w:rPr>
          <w:rStyle w:val="FontStyle19"/>
          <w:rFonts w:asciiTheme="minorHAnsi" w:hAnsiTheme="minorHAnsi" w:cstheme="minorHAnsi"/>
          <w:sz w:val="22"/>
          <w:szCs w:val="22"/>
        </w:rPr>
      </w:pPr>
      <w:bookmarkStart w:id="5" w:name="_Ref447889945"/>
    </w:p>
    <w:p w14:paraId="0E733E4C" w14:textId="77777777" w:rsidR="0004790B" w:rsidRPr="00CC6398" w:rsidRDefault="0004790B"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6" w:name="_Toc535945793"/>
      <w:bookmarkStart w:id="7" w:name="_Toc24554146"/>
      <w:bookmarkStart w:id="8" w:name="_Toc10043760"/>
      <w:bookmarkEnd w:id="5"/>
      <w:r w:rsidRPr="00CC6398">
        <w:rPr>
          <w:rStyle w:val="FontStyle18"/>
          <w:rFonts w:asciiTheme="minorHAnsi" w:hAnsiTheme="minorHAnsi" w:cstheme="minorHAnsi"/>
          <w:b/>
          <w:sz w:val="22"/>
          <w:szCs w:val="22"/>
        </w:rPr>
        <w:t>Předmět Smlouvy</w:t>
      </w:r>
      <w:bookmarkEnd w:id="6"/>
      <w:bookmarkEnd w:id="7"/>
      <w:bookmarkEnd w:id="8"/>
    </w:p>
    <w:p w14:paraId="7629A087" w14:textId="03C3A0A5" w:rsidR="00FE0EDB" w:rsidRPr="00CC6398" w:rsidRDefault="006E2BEF" w:rsidP="00FE0EDB">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 xml:space="preserve"> se zavazuje na svůj náklad, nebezpečí a ve sjednané době </w:t>
      </w:r>
      <w:r w:rsidR="004045E0" w:rsidRPr="00CC6398">
        <w:rPr>
          <w:rFonts w:asciiTheme="minorHAnsi" w:hAnsiTheme="minorHAnsi" w:cstheme="minorHAnsi"/>
          <w:bCs/>
          <w:sz w:val="22"/>
          <w:szCs w:val="22"/>
        </w:rPr>
        <w:t xml:space="preserve">provést </w:t>
      </w:r>
      <w:r w:rsidR="00FE0EDB" w:rsidRPr="00CC6398">
        <w:rPr>
          <w:rFonts w:asciiTheme="minorHAnsi" w:hAnsiTheme="minorHAnsi" w:cstheme="minorHAnsi"/>
          <w:bCs/>
          <w:sz w:val="22"/>
          <w:szCs w:val="22"/>
        </w:rPr>
        <w:t>„formou dodávky na klíč</w:t>
      </w:r>
      <w:r w:rsidR="001A4FC8">
        <w:rPr>
          <w:rFonts w:asciiTheme="minorHAnsi" w:hAnsiTheme="minorHAnsi" w:cstheme="minorHAnsi"/>
          <w:bCs/>
          <w:sz w:val="22"/>
          <w:szCs w:val="22"/>
        </w:rPr>
        <w:t>“</w:t>
      </w:r>
      <w:r w:rsidR="0090449E" w:rsidRPr="00CC6398">
        <w:rPr>
          <w:rFonts w:asciiTheme="minorHAnsi" w:hAnsiTheme="minorHAnsi" w:cstheme="minorHAnsi"/>
          <w:bCs/>
          <w:sz w:val="22"/>
          <w:szCs w:val="22"/>
        </w:rPr>
        <w:t xml:space="preserve"> pro </w:t>
      </w:r>
      <w:r w:rsidRPr="00CC6398">
        <w:rPr>
          <w:rFonts w:asciiTheme="minorHAnsi" w:hAnsiTheme="minorHAnsi" w:cstheme="minorHAnsi"/>
          <w:bCs/>
          <w:sz w:val="22"/>
          <w:szCs w:val="22"/>
        </w:rPr>
        <w:t>Objednatel</w:t>
      </w:r>
      <w:r w:rsidR="0004790B" w:rsidRPr="00CC6398">
        <w:rPr>
          <w:rFonts w:asciiTheme="minorHAnsi" w:hAnsiTheme="minorHAnsi" w:cstheme="minorHAnsi"/>
          <w:bCs/>
          <w:sz w:val="22"/>
          <w:szCs w:val="22"/>
        </w:rPr>
        <w:t xml:space="preserve">e dílo tak, jak je specifikováno v této Smlouvě a jejích </w:t>
      </w:r>
      <w:r w:rsidR="00906DD1" w:rsidRPr="00CC6398">
        <w:rPr>
          <w:rFonts w:asciiTheme="minorHAnsi" w:hAnsiTheme="minorHAnsi" w:cstheme="minorHAnsi"/>
          <w:bCs/>
          <w:sz w:val="22"/>
          <w:szCs w:val="22"/>
        </w:rPr>
        <w:t>součástech</w:t>
      </w:r>
      <w:r w:rsidR="0004790B" w:rsidRPr="00CC6398">
        <w:rPr>
          <w:rFonts w:asciiTheme="minorHAnsi" w:hAnsiTheme="minorHAnsi" w:cstheme="minorHAnsi"/>
          <w:bCs/>
          <w:sz w:val="22"/>
          <w:szCs w:val="22"/>
        </w:rPr>
        <w:t>, předat dílo bez vad a nedodělků</w:t>
      </w:r>
      <w:r w:rsidR="00464DEE" w:rsidRPr="00CC6398">
        <w:rPr>
          <w:rFonts w:asciiTheme="minorHAnsi" w:hAnsiTheme="minorHAnsi" w:cstheme="minorHAnsi"/>
          <w:bCs/>
          <w:sz w:val="22"/>
          <w:szCs w:val="22"/>
        </w:rPr>
        <w:t>,</w:t>
      </w:r>
      <w:r w:rsidR="0004790B" w:rsidRPr="00CC6398">
        <w:rPr>
          <w:rFonts w:asciiTheme="minorHAnsi" w:hAnsiTheme="minorHAnsi" w:cstheme="minorHAnsi"/>
          <w:bCs/>
          <w:sz w:val="22"/>
          <w:szCs w:val="22"/>
        </w:rPr>
        <w:t xml:space="preserve"> včetně příslušenství</w:t>
      </w:r>
      <w:r w:rsidR="00464DEE" w:rsidRPr="00CC6398">
        <w:rPr>
          <w:rFonts w:asciiTheme="minorHAnsi" w:hAnsiTheme="minorHAnsi" w:cstheme="minorHAnsi"/>
          <w:bCs/>
          <w:sz w:val="22"/>
          <w:szCs w:val="22"/>
        </w:rPr>
        <w:t>,</w:t>
      </w:r>
      <w:r w:rsidR="00F265EA" w:rsidRPr="00CC6398">
        <w:rPr>
          <w:rFonts w:asciiTheme="minorHAnsi" w:hAnsiTheme="minorHAnsi" w:cstheme="minorHAnsi"/>
          <w:bCs/>
          <w:sz w:val="22"/>
          <w:szCs w:val="22"/>
        </w:rPr>
        <w:t xml:space="preserve"> </w:t>
      </w:r>
      <w:r w:rsidRPr="00CC6398">
        <w:rPr>
          <w:rFonts w:asciiTheme="minorHAnsi" w:hAnsiTheme="minorHAnsi" w:cstheme="minorHAnsi"/>
          <w:bCs/>
          <w:sz w:val="22"/>
          <w:szCs w:val="22"/>
        </w:rPr>
        <w:t>Objednatel</w:t>
      </w:r>
      <w:r w:rsidR="0004790B" w:rsidRPr="00CC6398">
        <w:rPr>
          <w:rFonts w:asciiTheme="minorHAnsi" w:hAnsiTheme="minorHAnsi" w:cstheme="minorHAnsi"/>
          <w:bCs/>
          <w:sz w:val="22"/>
          <w:szCs w:val="22"/>
        </w:rPr>
        <w:t>i a poskytnout další plnění uvedená v této Smlouvě.</w:t>
      </w:r>
    </w:p>
    <w:p w14:paraId="360060B7" w14:textId="7D45F4AA" w:rsidR="0004790B" w:rsidRPr="00CC6398"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Objednatel</w:t>
      </w:r>
      <w:r w:rsidR="0004790B" w:rsidRPr="00CC6398">
        <w:rPr>
          <w:rFonts w:asciiTheme="minorHAnsi" w:hAnsiTheme="minorHAnsi" w:cstheme="minorHAnsi"/>
          <w:bCs/>
          <w:sz w:val="22"/>
          <w:szCs w:val="22"/>
        </w:rPr>
        <w:t xml:space="preserve"> se zavazuje při provádění díla řádně spolupůsobit a </w:t>
      </w: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 xml:space="preserve">i za řádně provedené dílo zaplatit sjednanou </w:t>
      </w:r>
      <w:r w:rsidR="00906DD1" w:rsidRPr="00CC6398">
        <w:rPr>
          <w:rFonts w:asciiTheme="minorHAnsi" w:hAnsiTheme="minorHAnsi" w:cstheme="minorHAnsi"/>
          <w:bCs/>
          <w:sz w:val="22"/>
          <w:szCs w:val="22"/>
        </w:rPr>
        <w:t>úplatu</w:t>
      </w:r>
      <w:r w:rsidR="0004790B" w:rsidRPr="00CC6398">
        <w:rPr>
          <w:rFonts w:asciiTheme="minorHAnsi" w:hAnsiTheme="minorHAnsi" w:cstheme="minorHAnsi"/>
          <w:bCs/>
          <w:sz w:val="22"/>
          <w:szCs w:val="22"/>
        </w:rPr>
        <w:t>, a to za podmínek sjednaných v této Smlouvě.</w:t>
      </w:r>
    </w:p>
    <w:p w14:paraId="478B281E" w14:textId="3B21D8DF" w:rsidR="0004790B" w:rsidRPr="00CC6398" w:rsidRDefault="0004790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Dílo bude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em provedeno v rozsahu a specifikaci dle této Smlouvy a jejích součástí, a to zejména podle </w:t>
      </w:r>
      <w:r w:rsidR="004045E0" w:rsidRPr="00CC6398">
        <w:rPr>
          <w:rFonts w:asciiTheme="minorHAnsi" w:hAnsiTheme="minorHAnsi" w:cstheme="minorHAnsi"/>
          <w:bCs/>
          <w:sz w:val="22"/>
          <w:szCs w:val="22"/>
        </w:rPr>
        <w:t xml:space="preserve">projektové </w:t>
      </w:r>
      <w:r w:rsidRPr="00CC6398">
        <w:rPr>
          <w:rFonts w:asciiTheme="minorHAnsi" w:hAnsiTheme="minorHAnsi" w:cstheme="minorHAnsi"/>
          <w:bCs/>
          <w:sz w:val="22"/>
          <w:szCs w:val="22"/>
        </w:rPr>
        <w:t xml:space="preserve">dokumentace a </w:t>
      </w:r>
      <w:r w:rsidR="004B3E60" w:rsidRPr="00CC6398">
        <w:rPr>
          <w:rFonts w:asciiTheme="minorHAnsi" w:hAnsiTheme="minorHAnsi" w:cstheme="minorHAnsi"/>
          <w:bCs/>
          <w:sz w:val="22"/>
          <w:szCs w:val="22"/>
        </w:rPr>
        <w:t>minimálních závazných parametrů díla dle přílohy č.</w:t>
      </w:r>
      <w:r w:rsidR="0090449E" w:rsidRPr="00CC6398">
        <w:rPr>
          <w:rFonts w:asciiTheme="minorHAnsi" w:hAnsiTheme="minorHAnsi" w:cstheme="minorHAnsi"/>
          <w:bCs/>
          <w:sz w:val="22"/>
          <w:szCs w:val="22"/>
        </w:rPr>
        <w:t xml:space="preserve"> </w:t>
      </w:r>
      <w:r w:rsidR="004B3E60" w:rsidRPr="00CC6398">
        <w:rPr>
          <w:rFonts w:asciiTheme="minorHAnsi" w:hAnsiTheme="minorHAnsi" w:cstheme="minorHAnsi"/>
          <w:bCs/>
          <w:sz w:val="22"/>
          <w:szCs w:val="22"/>
        </w:rPr>
        <w:t xml:space="preserve">2 této smlouvy </w:t>
      </w:r>
      <w:r w:rsidRPr="00CC6398">
        <w:rPr>
          <w:rFonts w:asciiTheme="minorHAnsi" w:hAnsiTheme="minorHAnsi" w:cstheme="minorHAnsi"/>
          <w:bCs/>
          <w:sz w:val="22"/>
          <w:szCs w:val="22"/>
        </w:rPr>
        <w:t xml:space="preserve">v souladu s odpovídajícími </w:t>
      </w:r>
      <w:r w:rsidR="0024306A" w:rsidRPr="00CC6398">
        <w:rPr>
          <w:rFonts w:asciiTheme="minorHAnsi" w:hAnsiTheme="minorHAnsi" w:cstheme="minorHAnsi"/>
          <w:bCs/>
          <w:sz w:val="22"/>
          <w:szCs w:val="22"/>
        </w:rPr>
        <w:t xml:space="preserve">právními, </w:t>
      </w:r>
      <w:r w:rsidRPr="00CC6398">
        <w:rPr>
          <w:rFonts w:asciiTheme="minorHAnsi" w:hAnsiTheme="minorHAnsi" w:cstheme="minorHAnsi"/>
          <w:bCs/>
          <w:sz w:val="22"/>
          <w:szCs w:val="22"/>
        </w:rPr>
        <w:t>technickými a odbornými předpisy a normami platnými v České republice</w:t>
      </w:r>
      <w:r w:rsidR="0024306A" w:rsidRPr="00CC6398">
        <w:rPr>
          <w:rFonts w:asciiTheme="minorHAnsi" w:hAnsiTheme="minorHAnsi" w:cstheme="minorHAnsi"/>
          <w:bCs/>
          <w:sz w:val="22"/>
          <w:szCs w:val="22"/>
        </w:rPr>
        <w:t xml:space="preserve"> a nabídkou </w:t>
      </w:r>
      <w:r w:rsidR="006E2BEF" w:rsidRPr="00CC6398">
        <w:rPr>
          <w:rFonts w:asciiTheme="minorHAnsi" w:hAnsiTheme="minorHAnsi" w:cstheme="minorHAnsi"/>
          <w:bCs/>
          <w:sz w:val="22"/>
          <w:szCs w:val="22"/>
        </w:rPr>
        <w:t>Zhotovitel</w:t>
      </w:r>
      <w:r w:rsidR="0024306A" w:rsidRPr="00CC6398">
        <w:rPr>
          <w:rFonts w:asciiTheme="minorHAnsi" w:hAnsiTheme="minorHAnsi" w:cstheme="minorHAnsi"/>
          <w:bCs/>
          <w:sz w:val="22"/>
          <w:szCs w:val="22"/>
        </w:rPr>
        <w:t>e na Veřejnou zakázku.</w:t>
      </w:r>
      <w:r w:rsidR="00113651" w:rsidRPr="00CC6398">
        <w:rPr>
          <w:rFonts w:asciiTheme="minorHAnsi" w:hAnsiTheme="minorHAnsi" w:cstheme="minorHAnsi"/>
          <w:bCs/>
          <w:sz w:val="22"/>
          <w:szCs w:val="22"/>
        </w:rPr>
        <w:t xml:space="preserve"> Nebude-li smluvními stranami sjednáno jinak, pak hodnoty označené v příslušných technických a odborných předpisech a normách platných v České republice jako doporučené platí pro účely této Smlouvy jako závazné.</w:t>
      </w:r>
    </w:p>
    <w:p w14:paraId="408EE65B" w14:textId="77777777" w:rsidR="000F1D25" w:rsidRPr="00CC6398" w:rsidRDefault="000F1D25"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lastRenderedPageBreak/>
        <w:t>K činnostem a úkolům Zhotovitele prováděným na jeho náklady na základě této Smlouvy patří zejména, nikoliv však výlučně:</w:t>
      </w:r>
    </w:p>
    <w:p w14:paraId="45281AA2" w14:textId="77777777" w:rsidR="00601D4B" w:rsidRPr="00CC6398" w:rsidRDefault="000F1D25" w:rsidP="00601D4B">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provedení veškerých </w:t>
      </w:r>
      <w:r w:rsidR="0041216D" w:rsidRPr="00CC6398">
        <w:rPr>
          <w:rFonts w:asciiTheme="minorHAnsi" w:hAnsiTheme="minorHAnsi" w:cstheme="minorHAnsi"/>
        </w:rPr>
        <w:t xml:space="preserve">dodávek, činností, </w:t>
      </w:r>
      <w:r w:rsidRPr="00CC6398">
        <w:rPr>
          <w:rFonts w:asciiTheme="minorHAnsi" w:hAnsiTheme="minorHAnsi" w:cstheme="minorHAnsi"/>
        </w:rPr>
        <w:t>stavebních prací a úkonů za účelem kompletního provedení díla dle této Smlouvy a jeho uvedení do provozu;</w:t>
      </w:r>
    </w:p>
    <w:p w14:paraId="2E929012" w14:textId="02F69C1B" w:rsidR="00601D4B" w:rsidRPr="00CC6398" w:rsidRDefault="00601D4B" w:rsidP="00601D4B">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veškerá inženýrská činnost nezbytná k řádnému dokončení díla dle této Smlouvy, včetně obstarání veškerých potřebných povolení a souhlasů nutných pro provedení díla dle této Smlouvy a včetně zajištění potřebného navýšení příkonu el. energie pro objekt Labe arény Štětí</w:t>
      </w:r>
      <w:r w:rsidR="00E9609D" w:rsidRPr="00CC6398">
        <w:rPr>
          <w:rFonts w:asciiTheme="minorHAnsi" w:hAnsiTheme="minorHAnsi" w:cstheme="minorHAnsi"/>
        </w:rPr>
        <w:t>;</w:t>
      </w:r>
    </w:p>
    <w:p w14:paraId="47ADC680" w14:textId="6968CDD8" w:rsidR="004F4F5A" w:rsidRPr="0003609C" w:rsidRDefault="004F4F5A" w:rsidP="00BE7362">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dopracování, rozpracování a/nebo úprava projektové dokumentace v rozsahu nezbytném pro </w:t>
      </w:r>
      <w:r w:rsidRPr="00CC6398">
        <w:rPr>
          <w:rStyle w:val="FontStyle19"/>
          <w:rFonts w:asciiTheme="minorHAnsi" w:hAnsiTheme="minorHAnsi" w:cstheme="minorHAnsi"/>
          <w:b w:val="0"/>
          <w:sz w:val="22"/>
          <w:szCs w:val="22"/>
        </w:rPr>
        <w:t xml:space="preserve">dosažení minimálních závazných parametrů díla specifikovaných v příloze č. </w:t>
      </w:r>
      <w:r w:rsidR="004B3E60" w:rsidRPr="00CC6398">
        <w:rPr>
          <w:rStyle w:val="FontStyle19"/>
          <w:rFonts w:asciiTheme="minorHAnsi" w:hAnsiTheme="minorHAnsi" w:cstheme="minorHAnsi"/>
          <w:b w:val="0"/>
          <w:sz w:val="22"/>
          <w:szCs w:val="22"/>
        </w:rPr>
        <w:t xml:space="preserve">2 </w:t>
      </w:r>
      <w:r w:rsidRPr="00CC6398">
        <w:rPr>
          <w:rStyle w:val="FontStyle19"/>
          <w:rFonts w:asciiTheme="minorHAnsi" w:hAnsiTheme="minorHAnsi" w:cstheme="minorHAnsi"/>
          <w:b w:val="0"/>
          <w:sz w:val="22"/>
          <w:szCs w:val="22"/>
        </w:rPr>
        <w:t xml:space="preserve">této </w:t>
      </w:r>
      <w:r w:rsidRPr="00CC6398">
        <w:rPr>
          <w:rFonts w:asciiTheme="minorHAnsi" w:hAnsiTheme="minorHAnsi" w:cstheme="minorHAnsi"/>
          <w:bCs/>
        </w:rPr>
        <w:t>Smlouvy;</w:t>
      </w:r>
    </w:p>
    <w:p w14:paraId="74ADC4A3" w14:textId="5B2D1359" w:rsidR="0003609C" w:rsidRPr="00CC6398" w:rsidRDefault="0003609C" w:rsidP="0003609C">
      <w:pPr>
        <w:pStyle w:val="Odstavecseseznamem"/>
        <w:keepLines/>
        <w:tabs>
          <w:tab w:val="left" w:pos="851"/>
        </w:tabs>
        <w:spacing w:after="240"/>
        <w:ind w:left="851"/>
        <w:contextualSpacing w:val="0"/>
        <w:jc w:val="both"/>
        <w:rPr>
          <w:rFonts w:asciiTheme="minorHAnsi" w:hAnsiTheme="minorHAnsi" w:cstheme="minorHAnsi"/>
        </w:rPr>
      </w:pPr>
      <w:r>
        <w:rPr>
          <w:rFonts w:asciiTheme="minorHAnsi" w:hAnsiTheme="minorHAnsi" w:cstheme="minorHAnsi"/>
        </w:rPr>
        <w:t xml:space="preserve">Dopracováním, rozpracováním a/nebo úpravou projektové dokumentace se </w:t>
      </w:r>
      <w:r w:rsidRPr="0003609C">
        <w:rPr>
          <w:rFonts w:asciiTheme="minorHAnsi" w:hAnsiTheme="minorHAnsi" w:cstheme="minorHAnsi"/>
        </w:rPr>
        <w:t>rozumí zejména, nikoliv však výlučně vypracování dodavatelské dokumentace ve smyslu poslední věty úvodní části přílohy č. 13 vyhlášky č. 499/2006 Sb., o dokumentaci staveb, ve znění pozdějších předpisů, resp. realizační dokumentace projektu ve smyslu Slovníku pojmů ve výstavbě DOS M 01.02 České komory autorizovaných inženýrů a techniků činných ve výstavbě, jakož i všech navazujících úrovní projektové dokumentace</w:t>
      </w:r>
      <w:r w:rsidR="0022771D">
        <w:rPr>
          <w:rFonts w:asciiTheme="minorHAnsi" w:hAnsiTheme="minorHAnsi" w:cstheme="minorHAnsi"/>
        </w:rPr>
        <w:t>.</w:t>
      </w:r>
    </w:p>
    <w:p w14:paraId="70A4ECAC" w14:textId="77777777" w:rsidR="00217096" w:rsidRPr="00CC6398" w:rsidRDefault="0004790B" w:rsidP="009B3F9C">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vypracování veškeré potřebné dokumentace k</w:t>
      </w:r>
      <w:r w:rsidR="004B3E60" w:rsidRPr="00CC6398">
        <w:rPr>
          <w:rFonts w:asciiTheme="minorHAnsi" w:hAnsiTheme="minorHAnsi" w:cstheme="minorHAnsi"/>
        </w:rPr>
        <w:t> </w:t>
      </w:r>
      <w:r w:rsidRPr="00CC6398">
        <w:rPr>
          <w:rFonts w:asciiTheme="minorHAnsi" w:hAnsiTheme="minorHAnsi" w:cstheme="minorHAnsi"/>
        </w:rPr>
        <w:t>dílu</w:t>
      </w:r>
      <w:r w:rsidR="004B3E60" w:rsidRPr="00CC6398">
        <w:rPr>
          <w:rFonts w:asciiTheme="minorHAnsi" w:hAnsiTheme="minorHAnsi" w:cstheme="minorHAnsi"/>
        </w:rPr>
        <w:t>, jeho zhotovení</w:t>
      </w:r>
      <w:r w:rsidR="009B3F9C" w:rsidRPr="00CC6398">
        <w:rPr>
          <w:rFonts w:asciiTheme="minorHAnsi" w:hAnsiTheme="minorHAnsi" w:cstheme="minorHAnsi"/>
        </w:rPr>
        <w:t xml:space="preserve"> a jeho následnému užívání a provozování Objednatelem</w:t>
      </w:r>
      <w:r w:rsidRPr="00CC6398">
        <w:rPr>
          <w:rFonts w:asciiTheme="minorHAnsi" w:hAnsiTheme="minorHAnsi" w:cstheme="minorHAnsi"/>
        </w:rPr>
        <w:t>;</w:t>
      </w:r>
    </w:p>
    <w:p w14:paraId="2BB86718" w14:textId="77777777" w:rsidR="0004790B" w:rsidRPr="00CC6398" w:rsidRDefault="0004790B" w:rsidP="00BE7362">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zadání </w:t>
      </w:r>
      <w:r w:rsidR="004045E0" w:rsidRPr="00CC6398">
        <w:rPr>
          <w:rFonts w:asciiTheme="minorHAnsi" w:hAnsiTheme="minorHAnsi" w:cstheme="minorHAnsi"/>
        </w:rPr>
        <w:t xml:space="preserve">provádění </w:t>
      </w:r>
      <w:r w:rsidRPr="00CC6398">
        <w:rPr>
          <w:rFonts w:asciiTheme="minorHAnsi" w:hAnsiTheme="minorHAnsi" w:cstheme="minorHAnsi"/>
        </w:rPr>
        <w:t xml:space="preserve">prací </w:t>
      </w:r>
      <w:r w:rsidR="00BF3AEE" w:rsidRPr="00CC6398">
        <w:rPr>
          <w:rFonts w:asciiTheme="minorHAnsi" w:hAnsiTheme="minorHAnsi" w:cstheme="minorHAnsi"/>
        </w:rPr>
        <w:t>poddodavatel</w:t>
      </w:r>
      <w:r w:rsidRPr="00CC6398">
        <w:rPr>
          <w:rFonts w:asciiTheme="minorHAnsi" w:hAnsiTheme="minorHAnsi" w:cstheme="minorHAnsi"/>
        </w:rPr>
        <w:t>ům dle podmínek stanovených v této Smlouvě</w:t>
      </w:r>
      <w:r w:rsidR="0090449E" w:rsidRPr="00CC6398">
        <w:rPr>
          <w:rFonts w:asciiTheme="minorHAnsi" w:hAnsiTheme="minorHAnsi" w:cstheme="minorHAnsi"/>
        </w:rPr>
        <w:t xml:space="preserve"> </w:t>
      </w:r>
      <w:r w:rsidRPr="00CC6398">
        <w:rPr>
          <w:rFonts w:asciiTheme="minorHAnsi" w:hAnsiTheme="minorHAnsi" w:cstheme="minorHAnsi"/>
        </w:rPr>
        <w:t>a jejich koordinace;</w:t>
      </w:r>
    </w:p>
    <w:p w14:paraId="5C57D8FC" w14:textId="77777777" w:rsidR="0004790B" w:rsidRPr="00CC6398" w:rsidRDefault="0004790B" w:rsidP="00BE7362">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obstarání veškerých potřebných povolení a souhlasů nutných pro provedení díla </w:t>
      </w:r>
      <w:r w:rsidR="004045E0" w:rsidRPr="00CC6398">
        <w:rPr>
          <w:rFonts w:asciiTheme="minorHAnsi" w:hAnsiTheme="minorHAnsi" w:cstheme="minorHAnsi"/>
        </w:rPr>
        <w:t>dle této Smlouvy;</w:t>
      </w:r>
    </w:p>
    <w:p w14:paraId="312C3083" w14:textId="77777777" w:rsidR="009B3F9C" w:rsidRPr="00CC6398" w:rsidRDefault="0004790B" w:rsidP="009B3F9C">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obstarání veškerých požadovaných nebo nezbytných atestů a revizí;</w:t>
      </w:r>
    </w:p>
    <w:p w14:paraId="074DD9D3" w14:textId="77777777" w:rsidR="009B3F9C" w:rsidRPr="00CC6398" w:rsidRDefault="00217096" w:rsidP="009B3F9C">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provedení zkušebního provozu, a to v rozsahu a dle pokynů objednatele;</w:t>
      </w:r>
    </w:p>
    <w:p w14:paraId="50AA2B06" w14:textId="77777777" w:rsidR="009B3F9C" w:rsidRPr="00CC6398" w:rsidRDefault="00217096" w:rsidP="009B3F9C">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uvedení díla do řádného provozu včetně provedení příslušných testů, zkoušek technologických částí díla a dokončení díla v souladu se Smlouvou;</w:t>
      </w:r>
    </w:p>
    <w:p w14:paraId="2B4167F0" w14:textId="77777777" w:rsidR="00EE7C07" w:rsidRPr="00CC6398" w:rsidRDefault="00EE7C07" w:rsidP="00EE7C07">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zaškolení pracovníků Objednatele v rozsahu potřebném pro provozování díla;</w:t>
      </w:r>
    </w:p>
    <w:p w14:paraId="073D251A" w14:textId="77777777" w:rsidR="00C42993" w:rsidRPr="00CC6398" w:rsidRDefault="00C42993" w:rsidP="00BE7362">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zajištění vytýčení veškerých inženýrských sítí </w:t>
      </w:r>
      <w:r w:rsidR="009B3F9C" w:rsidRPr="00CC6398">
        <w:rPr>
          <w:rFonts w:asciiTheme="minorHAnsi" w:hAnsiTheme="minorHAnsi" w:cstheme="minorHAnsi"/>
        </w:rPr>
        <w:t xml:space="preserve">a bodů napojení (uvnitř i vně objektu) </w:t>
      </w:r>
      <w:r w:rsidRPr="00CC6398">
        <w:rPr>
          <w:rFonts w:asciiTheme="minorHAnsi" w:hAnsiTheme="minorHAnsi" w:cstheme="minorHAnsi"/>
        </w:rPr>
        <w:t>a zabezpečení podmínek pro provádění díla stanovených jejich správci;</w:t>
      </w:r>
    </w:p>
    <w:p w14:paraId="4FC511CA" w14:textId="1B446468" w:rsidR="0004790B" w:rsidRPr="00CC6398" w:rsidRDefault="0004790B" w:rsidP="00BE7362">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obstarání </w:t>
      </w:r>
      <w:r w:rsidR="007A38B9" w:rsidRPr="00CC6398">
        <w:rPr>
          <w:rFonts w:asciiTheme="minorHAnsi" w:hAnsiTheme="minorHAnsi" w:cstheme="minorHAnsi"/>
        </w:rPr>
        <w:t>vzorků/</w:t>
      </w:r>
      <w:r w:rsidRPr="00CC6398">
        <w:rPr>
          <w:rFonts w:asciiTheme="minorHAnsi" w:hAnsiTheme="minorHAnsi" w:cstheme="minorHAnsi"/>
        </w:rPr>
        <w:t xml:space="preserve">vzorů, </w:t>
      </w:r>
      <w:r w:rsidR="007A38B9" w:rsidRPr="00CC6398">
        <w:rPr>
          <w:rFonts w:asciiTheme="minorHAnsi" w:hAnsiTheme="minorHAnsi" w:cstheme="minorHAnsi"/>
        </w:rPr>
        <w:t xml:space="preserve">podkladů a souvisejících </w:t>
      </w:r>
      <w:r w:rsidRPr="00CC6398">
        <w:rPr>
          <w:rFonts w:asciiTheme="minorHAnsi" w:hAnsiTheme="minorHAnsi" w:cstheme="minorHAnsi"/>
        </w:rPr>
        <w:t>dokumentací</w:t>
      </w:r>
      <w:r w:rsidR="00A4421F" w:rsidRPr="00CC6398">
        <w:rPr>
          <w:rFonts w:asciiTheme="minorHAnsi" w:hAnsiTheme="minorHAnsi" w:cstheme="minorHAnsi"/>
        </w:rPr>
        <w:t>,</w:t>
      </w:r>
      <w:r w:rsidRPr="00CC6398">
        <w:rPr>
          <w:rFonts w:asciiTheme="minorHAnsi" w:hAnsiTheme="minorHAnsi" w:cstheme="minorHAnsi"/>
        </w:rPr>
        <w:t xml:space="preserve"> apod. pro účely rozhodnutí </w:t>
      </w:r>
      <w:r w:rsidR="006E2BEF" w:rsidRPr="00CC6398">
        <w:rPr>
          <w:rFonts w:asciiTheme="minorHAnsi" w:hAnsiTheme="minorHAnsi" w:cstheme="minorHAnsi"/>
        </w:rPr>
        <w:t>Objednatel</w:t>
      </w:r>
      <w:r w:rsidRPr="00CC6398">
        <w:rPr>
          <w:rFonts w:asciiTheme="minorHAnsi" w:hAnsiTheme="minorHAnsi" w:cstheme="minorHAnsi"/>
        </w:rPr>
        <w:t>e o použití prací a dodávek jednoznačně nespecifikovaných v projektové dokumentaci;</w:t>
      </w:r>
    </w:p>
    <w:p w14:paraId="564846D3" w14:textId="77777777" w:rsidR="0004790B" w:rsidRPr="00CC6398" w:rsidRDefault="0004790B" w:rsidP="00BE7362">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lastRenderedPageBreak/>
        <w:t>vypracování dokumentace skutečnéh</w:t>
      </w:r>
      <w:r w:rsidR="00674B92" w:rsidRPr="00CC6398">
        <w:rPr>
          <w:rFonts w:asciiTheme="minorHAnsi" w:hAnsiTheme="minorHAnsi" w:cstheme="minorHAnsi"/>
        </w:rPr>
        <w:t>o provedení díla</w:t>
      </w:r>
      <w:r w:rsidR="00BE7362" w:rsidRPr="00CC6398">
        <w:rPr>
          <w:rFonts w:asciiTheme="minorHAnsi" w:hAnsiTheme="minorHAnsi" w:cstheme="minorHAnsi"/>
        </w:rPr>
        <w:t>;</w:t>
      </w:r>
      <w:r w:rsidR="00172A84" w:rsidRPr="00CC6398">
        <w:rPr>
          <w:rFonts w:asciiTheme="minorHAnsi" w:hAnsiTheme="minorHAnsi" w:cstheme="minorHAnsi"/>
        </w:rPr>
        <w:t xml:space="preserve"> Zhotovitel za tím účelem připraví a bude udržovat soupis všech realizovaných změn, které budou součástí dokumentace skutečného provedení díla.</w:t>
      </w:r>
    </w:p>
    <w:p w14:paraId="2DD201B1" w14:textId="77777777" w:rsidR="00BE7362" w:rsidRPr="00CC6398" w:rsidRDefault="00F06F16" w:rsidP="00BE7362">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zajištění kolaudace díla včetně přípravy všech potřebných podkladů v rozsahu dle pokynů Objednatele.</w:t>
      </w:r>
    </w:p>
    <w:p w14:paraId="6C97B27F" w14:textId="77777777" w:rsidR="009B3F9C" w:rsidRPr="00CC6398" w:rsidRDefault="009B3F9C" w:rsidP="009B3F9C">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poskytnutí záruk za jakost díla v rozsahu stanoveném ve Smlouvě a bezplatné odstranění případných vad vzniklých v záruční lhůtě.</w:t>
      </w:r>
    </w:p>
    <w:p w14:paraId="12A7B21E" w14:textId="77777777" w:rsidR="0004790B" w:rsidRPr="00CC6398"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Objednatel</w:t>
      </w:r>
      <w:r w:rsidR="0004790B" w:rsidRPr="00CC6398">
        <w:rPr>
          <w:rFonts w:asciiTheme="minorHAnsi" w:hAnsiTheme="minorHAnsi" w:cstheme="minorHAnsi"/>
          <w:bCs/>
          <w:sz w:val="22"/>
          <w:szCs w:val="22"/>
        </w:rPr>
        <w:t xml:space="preserve"> je oprávněn </w:t>
      </w:r>
      <w:r w:rsidR="0030614D" w:rsidRPr="00CC6398">
        <w:rPr>
          <w:rFonts w:asciiTheme="minorHAnsi" w:hAnsiTheme="minorHAnsi" w:cstheme="minorHAnsi"/>
          <w:bCs/>
          <w:sz w:val="22"/>
          <w:szCs w:val="22"/>
        </w:rPr>
        <w:t xml:space="preserve">za účelem dosažení kompletnosti díla </w:t>
      </w:r>
      <w:r w:rsidR="0004790B" w:rsidRPr="00CC6398">
        <w:rPr>
          <w:rFonts w:asciiTheme="minorHAnsi" w:hAnsiTheme="minorHAnsi" w:cstheme="minorHAnsi"/>
          <w:bCs/>
          <w:sz w:val="22"/>
          <w:szCs w:val="22"/>
        </w:rPr>
        <w:t xml:space="preserve">změnit smluvně stanovený rozsah prací a úkoly </w:t>
      </w:r>
      <w:r w:rsidRPr="00CC6398">
        <w:rPr>
          <w:rFonts w:asciiTheme="minorHAnsi" w:hAnsiTheme="minorHAnsi" w:cstheme="minorHAnsi"/>
          <w:bCs/>
          <w:sz w:val="22"/>
          <w:szCs w:val="22"/>
        </w:rPr>
        <w:t>Zhotovitel</w:t>
      </w:r>
      <w:r w:rsidR="004045E0" w:rsidRPr="00CC6398">
        <w:rPr>
          <w:rFonts w:asciiTheme="minorHAnsi" w:hAnsiTheme="minorHAnsi" w:cstheme="minorHAnsi"/>
          <w:bCs/>
          <w:sz w:val="22"/>
          <w:szCs w:val="22"/>
        </w:rPr>
        <w:t xml:space="preserve">e, stejně jako požadovat </w:t>
      </w:r>
      <w:proofErr w:type="spellStart"/>
      <w:r w:rsidR="004045E0" w:rsidRPr="00CC6398">
        <w:rPr>
          <w:rFonts w:asciiTheme="minorHAnsi" w:hAnsiTheme="minorHAnsi" w:cstheme="minorHAnsi"/>
          <w:bCs/>
          <w:sz w:val="22"/>
          <w:szCs w:val="22"/>
        </w:rPr>
        <w:t>více-a</w:t>
      </w:r>
      <w:proofErr w:type="spellEnd"/>
      <w:r w:rsidR="004045E0" w:rsidRPr="00CC6398">
        <w:rPr>
          <w:rFonts w:asciiTheme="minorHAnsi" w:hAnsiTheme="minorHAnsi" w:cstheme="minorHAnsi"/>
          <w:bCs/>
          <w:sz w:val="22"/>
          <w:szCs w:val="22"/>
        </w:rPr>
        <w:t>/</w:t>
      </w:r>
      <w:r w:rsidR="0004790B" w:rsidRPr="00CC6398">
        <w:rPr>
          <w:rFonts w:asciiTheme="minorHAnsi" w:hAnsiTheme="minorHAnsi" w:cstheme="minorHAnsi"/>
          <w:bCs/>
          <w:sz w:val="22"/>
          <w:szCs w:val="22"/>
        </w:rPr>
        <w:t xml:space="preserve">nebo méněpráce oproti </w:t>
      </w:r>
      <w:r w:rsidR="00454AB3" w:rsidRPr="00CC6398">
        <w:rPr>
          <w:rFonts w:asciiTheme="minorHAnsi" w:hAnsiTheme="minorHAnsi" w:cstheme="minorHAnsi"/>
          <w:bCs/>
          <w:sz w:val="22"/>
          <w:szCs w:val="22"/>
        </w:rPr>
        <w:t>projektové</w:t>
      </w:r>
      <w:r w:rsidR="0004790B" w:rsidRPr="00CC6398">
        <w:rPr>
          <w:rFonts w:asciiTheme="minorHAnsi" w:hAnsiTheme="minorHAnsi" w:cstheme="minorHAnsi"/>
          <w:bCs/>
          <w:sz w:val="22"/>
          <w:szCs w:val="22"/>
        </w:rPr>
        <w:t xml:space="preserve"> dokumentaci, či část nebo celé dílo nerealizovat a </w:t>
      </w: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 xml:space="preserve"> je povinen je provést, resp. v případě méněprací neprovést nebo neprodleně zastavit jejich provádění.</w:t>
      </w:r>
    </w:p>
    <w:p w14:paraId="4668E5AA" w14:textId="092E147C" w:rsidR="0004790B" w:rsidRPr="00CC6398" w:rsidRDefault="0004790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Veškeré vícepráce, změny, doplňky nebo rozšíření díla musí být vždy před jejich realizací písemně odsouhlaseny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em </w:t>
      </w:r>
      <w:r w:rsidR="00A4421F" w:rsidRPr="00CC6398">
        <w:rPr>
          <w:rFonts w:asciiTheme="minorHAnsi" w:hAnsiTheme="minorHAnsi" w:cstheme="minorHAnsi"/>
          <w:bCs/>
          <w:sz w:val="22"/>
          <w:szCs w:val="22"/>
        </w:rPr>
        <w:t>postupem dle následujícího ustanovení</w:t>
      </w:r>
      <w:r w:rsidR="006602BD" w:rsidRPr="00CC6398">
        <w:rPr>
          <w:rFonts w:asciiTheme="minorHAnsi" w:hAnsiTheme="minorHAnsi" w:cstheme="minorHAnsi"/>
          <w:bCs/>
          <w:sz w:val="22"/>
          <w:szCs w:val="22"/>
        </w:rPr>
        <w:t>.</w:t>
      </w:r>
      <w:r w:rsidRPr="00CC6398">
        <w:rPr>
          <w:rFonts w:asciiTheme="minorHAnsi" w:hAnsiTheme="minorHAnsi" w:cstheme="minorHAnsi"/>
          <w:bCs/>
          <w:sz w:val="22"/>
          <w:szCs w:val="22"/>
        </w:rPr>
        <w:t xml:space="preserve"> Pokud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 provede některé z těchto prací bez písemného souhlasu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e, má se za to, že provedení takových víceprací, změn, doplňků nebo rozšíření díla bylo mezi stranami sjednáno jako plnění v rozsahu díla dle této Smlouvy a je zahrnuto v </w:t>
      </w:r>
      <w:r w:rsidR="0024306A" w:rsidRPr="00CC6398">
        <w:rPr>
          <w:rFonts w:asciiTheme="minorHAnsi" w:hAnsiTheme="minorHAnsi" w:cstheme="minorHAnsi"/>
          <w:bCs/>
          <w:sz w:val="22"/>
          <w:szCs w:val="22"/>
        </w:rPr>
        <w:t>c</w:t>
      </w:r>
      <w:r w:rsidRPr="00CC6398">
        <w:rPr>
          <w:rFonts w:asciiTheme="minorHAnsi" w:hAnsiTheme="minorHAnsi" w:cstheme="minorHAnsi"/>
          <w:bCs/>
          <w:sz w:val="22"/>
          <w:szCs w:val="22"/>
        </w:rPr>
        <w:t xml:space="preserve">eně díla dle </w:t>
      </w:r>
      <w:r w:rsidR="0024306A" w:rsidRPr="00CC6398">
        <w:rPr>
          <w:rFonts w:asciiTheme="minorHAnsi" w:hAnsiTheme="minorHAnsi" w:cstheme="minorHAnsi"/>
          <w:bCs/>
          <w:sz w:val="22"/>
          <w:szCs w:val="22"/>
        </w:rPr>
        <w:t xml:space="preserve">ustanovení </w:t>
      </w:r>
      <w:r w:rsidRPr="00CC6398">
        <w:rPr>
          <w:rFonts w:asciiTheme="minorHAnsi" w:hAnsiTheme="minorHAnsi" w:cstheme="minorHAnsi"/>
          <w:bCs/>
          <w:sz w:val="22"/>
          <w:szCs w:val="22"/>
        </w:rPr>
        <w:t xml:space="preserve">čl. </w:t>
      </w:r>
      <w:r w:rsidR="00F34A0F" w:rsidRPr="00CC6398">
        <w:rPr>
          <w:rFonts w:asciiTheme="minorHAnsi" w:hAnsiTheme="minorHAnsi" w:cstheme="minorHAnsi"/>
          <w:sz w:val="22"/>
          <w:szCs w:val="22"/>
        </w:rPr>
        <w:fldChar w:fldCharType="begin"/>
      </w:r>
      <w:r w:rsidR="00F34A0F" w:rsidRPr="00CC6398">
        <w:rPr>
          <w:rFonts w:asciiTheme="minorHAnsi" w:hAnsiTheme="minorHAnsi" w:cstheme="minorHAnsi"/>
          <w:sz w:val="22"/>
          <w:szCs w:val="22"/>
        </w:rPr>
        <w:instrText xml:space="preserve"> REF _Ref353536794 \r \h  \* MERGEFORMAT </w:instrText>
      </w:r>
      <w:r w:rsidR="00F34A0F" w:rsidRPr="00CC6398">
        <w:rPr>
          <w:rFonts w:asciiTheme="minorHAnsi" w:hAnsiTheme="minorHAnsi" w:cstheme="minorHAnsi"/>
          <w:sz w:val="22"/>
          <w:szCs w:val="22"/>
        </w:rPr>
      </w:r>
      <w:r w:rsidR="00F34A0F"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VIII</w:t>
      </w:r>
      <w:r w:rsidR="00F34A0F" w:rsidRPr="00CC6398">
        <w:rPr>
          <w:rFonts w:asciiTheme="minorHAnsi" w:hAnsiTheme="minorHAnsi" w:cstheme="minorHAnsi"/>
          <w:sz w:val="22"/>
          <w:szCs w:val="22"/>
        </w:rPr>
        <w:fldChar w:fldCharType="end"/>
      </w:r>
      <w:r w:rsidR="00B95E8F" w:rsidRPr="00CC6398">
        <w:rPr>
          <w:rFonts w:asciiTheme="minorHAnsi" w:hAnsiTheme="minorHAnsi" w:cstheme="minorHAnsi"/>
          <w:bCs/>
          <w:sz w:val="22"/>
          <w:szCs w:val="22"/>
        </w:rPr>
        <w:t xml:space="preserve">. </w:t>
      </w:r>
      <w:r w:rsidR="00072C34" w:rsidRPr="00CC6398">
        <w:rPr>
          <w:rFonts w:asciiTheme="minorHAnsi" w:hAnsiTheme="minorHAnsi" w:cstheme="minorHAnsi"/>
          <w:bCs/>
          <w:sz w:val="22"/>
          <w:szCs w:val="22"/>
        </w:rPr>
        <w:t xml:space="preserve">odst. </w:t>
      </w:r>
      <w:r w:rsidR="00F34A0F" w:rsidRPr="00CC6398">
        <w:rPr>
          <w:rFonts w:asciiTheme="minorHAnsi" w:hAnsiTheme="minorHAnsi" w:cstheme="minorHAnsi"/>
          <w:sz w:val="22"/>
          <w:szCs w:val="22"/>
        </w:rPr>
        <w:fldChar w:fldCharType="begin"/>
      </w:r>
      <w:r w:rsidR="00F34A0F" w:rsidRPr="00CC6398">
        <w:rPr>
          <w:rFonts w:asciiTheme="minorHAnsi" w:hAnsiTheme="minorHAnsi" w:cstheme="minorHAnsi"/>
          <w:sz w:val="22"/>
          <w:szCs w:val="22"/>
        </w:rPr>
        <w:instrText xml:space="preserve"> REF _Ref353455959 \r \h  \* MERGEFORMAT </w:instrText>
      </w:r>
      <w:r w:rsidR="00F34A0F" w:rsidRPr="00CC6398">
        <w:rPr>
          <w:rFonts w:asciiTheme="minorHAnsi" w:hAnsiTheme="minorHAnsi" w:cstheme="minorHAnsi"/>
          <w:sz w:val="22"/>
          <w:szCs w:val="22"/>
        </w:rPr>
      </w:r>
      <w:r w:rsidR="00F34A0F"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8.1</w:t>
      </w:r>
      <w:r w:rsidR="00F34A0F" w:rsidRPr="00CC6398">
        <w:rPr>
          <w:rFonts w:asciiTheme="minorHAnsi" w:hAnsiTheme="minorHAnsi" w:cstheme="minorHAnsi"/>
          <w:sz w:val="22"/>
          <w:szCs w:val="22"/>
        </w:rPr>
        <w:fldChar w:fldCharType="end"/>
      </w:r>
      <w:r w:rsidR="00F265EA" w:rsidRPr="00CC6398">
        <w:rPr>
          <w:rFonts w:asciiTheme="minorHAnsi" w:hAnsiTheme="minorHAnsi" w:cstheme="minorHAnsi"/>
          <w:sz w:val="22"/>
          <w:szCs w:val="22"/>
        </w:rPr>
        <w:t xml:space="preserve"> </w:t>
      </w:r>
      <w:r w:rsidRPr="00CC6398">
        <w:rPr>
          <w:rFonts w:asciiTheme="minorHAnsi" w:hAnsiTheme="minorHAnsi" w:cstheme="minorHAnsi"/>
          <w:bCs/>
          <w:sz w:val="22"/>
          <w:szCs w:val="22"/>
        </w:rPr>
        <w:t>této Smlouvy.</w:t>
      </w:r>
    </w:p>
    <w:p w14:paraId="413F9083" w14:textId="77777777" w:rsidR="0041216D" w:rsidRPr="00CC6398" w:rsidRDefault="0041216D"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Pro vyloučení jakýchkoliv pochybností smluvní strany sjednávají, že za vícepráce, doplňky nebo rozšíření díla dle této Smlouvy se nepovažuje dodání dodatečných materiálů, prací nebo služeb nezbytných pro dosažení kompletnosti, provozuschopnosti, požadovaných vlastností a parametrů díla a zajištění jeho plynulého, spolehlivého a bezpečného provozu v souladu s touto Smlouvou a účelem jeho použití, jakož i v souladu s obecně závaznými právními předpisy a relevantními technickými normami</w:t>
      </w:r>
      <w:r w:rsidR="004F4F5A" w:rsidRPr="00CC6398">
        <w:rPr>
          <w:rFonts w:asciiTheme="minorHAnsi" w:hAnsiTheme="minorHAnsi" w:cstheme="minorHAnsi"/>
          <w:bCs/>
          <w:sz w:val="22"/>
          <w:szCs w:val="22"/>
        </w:rPr>
        <w:t xml:space="preserve">, jakož i pro dosažení </w:t>
      </w:r>
      <w:r w:rsidR="004F4F5A" w:rsidRPr="00CC6398">
        <w:rPr>
          <w:rStyle w:val="FontStyle19"/>
          <w:rFonts w:asciiTheme="minorHAnsi" w:hAnsiTheme="minorHAnsi" w:cstheme="minorHAnsi"/>
          <w:b w:val="0"/>
          <w:sz w:val="22"/>
          <w:szCs w:val="22"/>
        </w:rPr>
        <w:t xml:space="preserve">minimálních závazných parametrů díla specifikovaných v příloze č. </w:t>
      </w:r>
      <w:r w:rsidR="007D25D5" w:rsidRPr="00CC6398">
        <w:rPr>
          <w:rStyle w:val="FontStyle19"/>
          <w:rFonts w:asciiTheme="minorHAnsi" w:hAnsiTheme="minorHAnsi" w:cstheme="minorHAnsi"/>
          <w:b w:val="0"/>
          <w:sz w:val="22"/>
          <w:szCs w:val="22"/>
        </w:rPr>
        <w:t xml:space="preserve">2 </w:t>
      </w:r>
      <w:r w:rsidR="004F4F5A" w:rsidRPr="00CC6398">
        <w:rPr>
          <w:rStyle w:val="FontStyle19"/>
          <w:rFonts w:asciiTheme="minorHAnsi" w:hAnsiTheme="minorHAnsi" w:cstheme="minorHAnsi"/>
          <w:b w:val="0"/>
          <w:sz w:val="22"/>
          <w:szCs w:val="22"/>
        </w:rPr>
        <w:t>této Smlouvy</w:t>
      </w:r>
      <w:r w:rsidRPr="00CC6398">
        <w:rPr>
          <w:rFonts w:asciiTheme="minorHAnsi" w:hAnsiTheme="minorHAnsi" w:cstheme="minorHAnsi"/>
          <w:bCs/>
          <w:sz w:val="22"/>
          <w:szCs w:val="22"/>
        </w:rPr>
        <w:t>. Takovéto dodatečné materiály, práce nebo služby se Zhotovitel zavazuje dodat nebo provést, přestože nebudou výslovně uvedeny v</w:t>
      </w:r>
      <w:r w:rsidR="00CA6628" w:rsidRPr="00CC6398">
        <w:rPr>
          <w:rFonts w:asciiTheme="minorHAnsi" w:hAnsiTheme="minorHAnsi" w:cstheme="minorHAnsi"/>
          <w:bCs/>
          <w:sz w:val="22"/>
          <w:szCs w:val="22"/>
        </w:rPr>
        <w:t> </w:t>
      </w:r>
      <w:r w:rsidRPr="00CC6398">
        <w:rPr>
          <w:rFonts w:asciiTheme="minorHAnsi" w:hAnsiTheme="minorHAnsi" w:cstheme="minorHAnsi"/>
          <w:bCs/>
          <w:sz w:val="22"/>
          <w:szCs w:val="22"/>
        </w:rPr>
        <w:t>položkov</w:t>
      </w:r>
      <w:r w:rsidR="00CA6628" w:rsidRPr="00CC6398">
        <w:rPr>
          <w:rFonts w:asciiTheme="minorHAnsi" w:hAnsiTheme="minorHAnsi" w:cstheme="minorHAnsi"/>
          <w:bCs/>
          <w:sz w:val="22"/>
          <w:szCs w:val="22"/>
        </w:rPr>
        <w:t xml:space="preserve">ém </w:t>
      </w:r>
      <w:r w:rsidRPr="00CC6398">
        <w:rPr>
          <w:rFonts w:asciiTheme="minorHAnsi" w:hAnsiTheme="minorHAnsi" w:cstheme="minorHAnsi"/>
          <w:bCs/>
          <w:sz w:val="22"/>
          <w:szCs w:val="22"/>
        </w:rPr>
        <w:t>rozpočt</w:t>
      </w:r>
      <w:r w:rsidR="00CA6628" w:rsidRPr="00CC6398">
        <w:rPr>
          <w:rFonts w:asciiTheme="minorHAnsi" w:hAnsiTheme="minorHAnsi" w:cstheme="minorHAnsi"/>
          <w:bCs/>
          <w:sz w:val="22"/>
          <w:szCs w:val="22"/>
        </w:rPr>
        <w:t xml:space="preserve">u </w:t>
      </w:r>
      <w:r w:rsidRPr="00CC6398">
        <w:rPr>
          <w:rFonts w:asciiTheme="minorHAnsi" w:hAnsiTheme="minorHAnsi" w:cstheme="minorHAnsi"/>
          <w:bCs/>
          <w:sz w:val="22"/>
          <w:szCs w:val="22"/>
        </w:rPr>
        <w:t>tvořící</w:t>
      </w:r>
      <w:r w:rsidR="00CA6628" w:rsidRPr="00CC6398">
        <w:rPr>
          <w:rFonts w:asciiTheme="minorHAnsi" w:hAnsiTheme="minorHAnsi" w:cstheme="minorHAnsi"/>
          <w:bCs/>
          <w:sz w:val="22"/>
          <w:szCs w:val="22"/>
        </w:rPr>
        <w:t xml:space="preserve">m </w:t>
      </w:r>
      <w:r w:rsidRPr="00CC6398">
        <w:rPr>
          <w:rFonts w:asciiTheme="minorHAnsi" w:hAnsiTheme="minorHAnsi" w:cstheme="minorHAnsi"/>
          <w:bCs/>
          <w:sz w:val="22"/>
          <w:szCs w:val="22"/>
        </w:rPr>
        <w:t>příloh</w:t>
      </w:r>
      <w:r w:rsidR="00CA6628" w:rsidRPr="00CC6398">
        <w:rPr>
          <w:rFonts w:asciiTheme="minorHAnsi" w:hAnsiTheme="minorHAnsi" w:cstheme="minorHAnsi"/>
          <w:bCs/>
          <w:sz w:val="22"/>
          <w:szCs w:val="22"/>
        </w:rPr>
        <w:t>u</w:t>
      </w:r>
      <w:r w:rsidRPr="00CC6398">
        <w:rPr>
          <w:rFonts w:asciiTheme="minorHAnsi" w:hAnsiTheme="minorHAnsi" w:cstheme="minorHAnsi"/>
          <w:bCs/>
          <w:sz w:val="22"/>
          <w:szCs w:val="22"/>
        </w:rPr>
        <w:t xml:space="preserve"> č. </w:t>
      </w:r>
      <w:r w:rsidR="007D25D5" w:rsidRPr="00CC6398">
        <w:rPr>
          <w:rFonts w:asciiTheme="minorHAnsi" w:hAnsiTheme="minorHAnsi" w:cstheme="minorHAnsi"/>
          <w:bCs/>
          <w:sz w:val="22"/>
          <w:szCs w:val="22"/>
        </w:rPr>
        <w:t xml:space="preserve">1 </w:t>
      </w:r>
      <w:r w:rsidRPr="00CC6398">
        <w:rPr>
          <w:rFonts w:asciiTheme="minorHAnsi" w:hAnsiTheme="minorHAnsi" w:cstheme="minorHAnsi"/>
          <w:bCs/>
          <w:sz w:val="22"/>
          <w:szCs w:val="22"/>
        </w:rPr>
        <w:t>této Smlouvy, a to na své vlastní náklady bez navýšení sjednané ceny díla.</w:t>
      </w:r>
    </w:p>
    <w:p w14:paraId="3E97BEB1" w14:textId="4DAAABA4" w:rsidR="0004790B" w:rsidRPr="00CC6398" w:rsidRDefault="0004790B" w:rsidP="00A4421F">
      <w:pPr>
        <w:pStyle w:val="Style6"/>
        <w:keepLines/>
        <w:widowControl/>
        <w:numPr>
          <w:ilvl w:val="1"/>
          <w:numId w:val="1"/>
        </w:numPr>
        <w:tabs>
          <w:tab w:val="left" w:pos="567"/>
        </w:tabs>
        <w:spacing w:after="120" w:line="276" w:lineRule="auto"/>
        <w:ind w:left="567" w:hanging="567"/>
        <w:jc w:val="both"/>
        <w:rPr>
          <w:rFonts w:asciiTheme="minorHAnsi" w:hAnsiTheme="minorHAnsi" w:cstheme="minorHAnsi"/>
          <w:bCs/>
          <w:sz w:val="22"/>
          <w:szCs w:val="22"/>
        </w:rPr>
      </w:pPr>
      <w:bookmarkStart w:id="9" w:name="_Ref447889957"/>
      <w:r w:rsidRPr="00CC6398">
        <w:rPr>
          <w:rFonts w:asciiTheme="minorHAnsi" w:hAnsiTheme="minorHAnsi" w:cstheme="minorHAnsi"/>
          <w:bCs/>
          <w:sz w:val="22"/>
          <w:szCs w:val="22"/>
        </w:rPr>
        <w:t xml:space="preserve">Dojde-li v průběhu provádění díla ke změnám oproti </w:t>
      </w:r>
      <w:r w:rsidR="00454AB3" w:rsidRPr="00CC6398">
        <w:rPr>
          <w:rFonts w:asciiTheme="minorHAnsi" w:hAnsiTheme="minorHAnsi" w:cstheme="minorHAnsi"/>
          <w:bCs/>
          <w:sz w:val="22"/>
          <w:szCs w:val="22"/>
        </w:rPr>
        <w:t xml:space="preserve">projektové </w:t>
      </w:r>
      <w:r w:rsidRPr="00CC6398">
        <w:rPr>
          <w:rFonts w:asciiTheme="minorHAnsi" w:hAnsiTheme="minorHAnsi" w:cstheme="minorHAnsi"/>
          <w:bCs/>
          <w:sz w:val="22"/>
          <w:szCs w:val="22"/>
        </w:rPr>
        <w:t xml:space="preserve">dokumentaci nebo je-li třeba provést nepředvídané práce, zavazují se účastníci </w:t>
      </w:r>
      <w:r w:rsidR="007D25D5" w:rsidRPr="00CC6398">
        <w:rPr>
          <w:rFonts w:asciiTheme="minorHAnsi" w:hAnsiTheme="minorHAnsi" w:cstheme="minorHAnsi"/>
          <w:bCs/>
          <w:sz w:val="22"/>
          <w:szCs w:val="22"/>
        </w:rPr>
        <w:t>zpracovat a písemně odsouhlasit změnový</w:t>
      </w:r>
      <w:r w:rsidR="00A4421F" w:rsidRPr="00CC6398">
        <w:rPr>
          <w:rFonts w:asciiTheme="minorHAnsi" w:hAnsiTheme="minorHAnsi" w:cstheme="minorHAnsi"/>
          <w:bCs/>
          <w:sz w:val="22"/>
          <w:szCs w:val="22"/>
        </w:rPr>
        <w:t> </w:t>
      </w:r>
      <w:r w:rsidR="007D25D5" w:rsidRPr="00CC6398">
        <w:rPr>
          <w:rFonts w:asciiTheme="minorHAnsi" w:hAnsiTheme="minorHAnsi" w:cstheme="minorHAnsi"/>
          <w:bCs/>
          <w:sz w:val="22"/>
          <w:szCs w:val="22"/>
        </w:rPr>
        <w:t xml:space="preserve">list a </w:t>
      </w:r>
      <w:r w:rsidRPr="00CC6398">
        <w:rPr>
          <w:rFonts w:asciiTheme="minorHAnsi" w:hAnsiTheme="minorHAnsi" w:cstheme="minorHAnsi"/>
          <w:bCs/>
          <w:sz w:val="22"/>
          <w:szCs w:val="22"/>
        </w:rPr>
        <w:t>uzavřít písemný dodatek k této smlouvě, jímž bude upravena cena díla přiměřeně k</w:t>
      </w:r>
      <w:r w:rsidR="00A4421F" w:rsidRPr="00CC6398">
        <w:rPr>
          <w:rFonts w:asciiTheme="minorHAnsi" w:hAnsiTheme="minorHAnsi" w:cstheme="minorHAnsi"/>
          <w:bCs/>
          <w:sz w:val="22"/>
          <w:szCs w:val="22"/>
        </w:rPr>
        <w:t> </w:t>
      </w:r>
      <w:r w:rsidRPr="00CC6398">
        <w:rPr>
          <w:rFonts w:asciiTheme="minorHAnsi" w:hAnsiTheme="minorHAnsi" w:cstheme="minorHAnsi"/>
          <w:bCs/>
          <w:sz w:val="22"/>
          <w:szCs w:val="22"/>
        </w:rPr>
        <w:t>nově</w:t>
      </w:r>
      <w:r w:rsidR="00A4421F" w:rsidRPr="00CC6398">
        <w:rPr>
          <w:rFonts w:asciiTheme="minorHAnsi" w:hAnsiTheme="minorHAnsi" w:cstheme="minorHAnsi"/>
          <w:bCs/>
          <w:sz w:val="22"/>
          <w:szCs w:val="22"/>
        </w:rPr>
        <w:t xml:space="preserve"> </w:t>
      </w:r>
      <w:r w:rsidRPr="00CC6398">
        <w:rPr>
          <w:rFonts w:asciiTheme="minorHAnsi" w:hAnsiTheme="minorHAnsi" w:cstheme="minorHAnsi"/>
          <w:bCs/>
          <w:sz w:val="22"/>
          <w:szCs w:val="22"/>
        </w:rPr>
        <w:t xml:space="preserve">vzniklým skutečnostem. Návrh na </w:t>
      </w:r>
      <w:r w:rsidR="007D25D5" w:rsidRPr="00CC6398">
        <w:rPr>
          <w:rFonts w:asciiTheme="minorHAnsi" w:hAnsiTheme="minorHAnsi" w:cstheme="minorHAnsi"/>
          <w:bCs/>
          <w:sz w:val="22"/>
          <w:szCs w:val="22"/>
        </w:rPr>
        <w:t xml:space="preserve">změnový list a </w:t>
      </w:r>
      <w:r w:rsidRPr="00CC6398">
        <w:rPr>
          <w:rFonts w:asciiTheme="minorHAnsi" w:hAnsiTheme="minorHAnsi" w:cstheme="minorHAnsi"/>
          <w:bCs/>
          <w:sz w:val="22"/>
          <w:szCs w:val="22"/>
        </w:rPr>
        <w:t xml:space="preserve">uzavření dodatku předloží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w:t>
      </w:r>
      <w:bookmarkEnd w:id="9"/>
    </w:p>
    <w:p w14:paraId="5E7B629E" w14:textId="77777777" w:rsidR="000E4A31" w:rsidRPr="00CC6398" w:rsidRDefault="008E6CF1" w:rsidP="00A4421F">
      <w:pPr>
        <w:pStyle w:val="Style6"/>
        <w:keepLines/>
        <w:widowControl/>
        <w:tabs>
          <w:tab w:val="left" w:pos="567"/>
        </w:tabs>
        <w:spacing w:after="240" w:line="276" w:lineRule="auto"/>
        <w:ind w:left="567"/>
        <w:jc w:val="both"/>
        <w:rPr>
          <w:rFonts w:asciiTheme="minorHAnsi" w:hAnsiTheme="minorHAnsi" w:cstheme="minorHAnsi"/>
          <w:bCs/>
          <w:sz w:val="22"/>
          <w:szCs w:val="22"/>
        </w:rPr>
      </w:pPr>
      <w:bookmarkStart w:id="10" w:name="_Ref433197799"/>
      <w:r w:rsidRPr="00CC6398">
        <w:rPr>
          <w:rFonts w:asciiTheme="minorHAnsi" w:hAnsiTheme="minorHAnsi" w:cstheme="minorHAnsi"/>
          <w:bCs/>
          <w:sz w:val="22"/>
          <w:szCs w:val="22"/>
        </w:rPr>
        <w:t xml:space="preserve">Smluvní strany sjednávají, že ocenění případných </w:t>
      </w:r>
      <w:proofErr w:type="gramStart"/>
      <w:r w:rsidRPr="00CC6398">
        <w:rPr>
          <w:rFonts w:asciiTheme="minorHAnsi" w:hAnsiTheme="minorHAnsi" w:cstheme="minorHAnsi"/>
          <w:bCs/>
          <w:sz w:val="22"/>
          <w:szCs w:val="22"/>
        </w:rPr>
        <w:t>více- a</w:t>
      </w:r>
      <w:proofErr w:type="gramEnd"/>
      <w:r w:rsidRPr="00CC6398">
        <w:rPr>
          <w:rFonts w:asciiTheme="minorHAnsi" w:hAnsiTheme="minorHAnsi" w:cstheme="minorHAnsi"/>
          <w:bCs/>
          <w:sz w:val="22"/>
          <w:szCs w:val="22"/>
        </w:rPr>
        <w:t>/nebo méněprací bude kalkulováno shodným způsobem a ve stejných cenových relacích, jak jsou uvedeny v</w:t>
      </w:r>
      <w:r w:rsidR="00CA6628" w:rsidRPr="00CC6398">
        <w:rPr>
          <w:rFonts w:asciiTheme="minorHAnsi" w:hAnsiTheme="minorHAnsi" w:cstheme="minorHAnsi"/>
          <w:bCs/>
          <w:sz w:val="22"/>
          <w:szCs w:val="22"/>
        </w:rPr>
        <w:t> </w:t>
      </w:r>
      <w:r w:rsidRPr="00CC6398">
        <w:rPr>
          <w:rFonts w:asciiTheme="minorHAnsi" w:hAnsiTheme="minorHAnsi" w:cstheme="minorHAnsi"/>
          <w:bCs/>
          <w:sz w:val="22"/>
          <w:szCs w:val="22"/>
        </w:rPr>
        <w:t>položkov</w:t>
      </w:r>
      <w:r w:rsidR="00CA6628" w:rsidRPr="00CC6398">
        <w:rPr>
          <w:rFonts w:asciiTheme="minorHAnsi" w:hAnsiTheme="minorHAnsi" w:cstheme="minorHAnsi"/>
          <w:bCs/>
          <w:sz w:val="22"/>
          <w:szCs w:val="22"/>
        </w:rPr>
        <w:t xml:space="preserve">ém rozpočtu </w:t>
      </w:r>
      <w:r w:rsidRPr="00CC6398">
        <w:rPr>
          <w:rFonts w:asciiTheme="minorHAnsi" w:hAnsiTheme="minorHAnsi" w:cstheme="minorHAnsi"/>
          <w:bCs/>
          <w:sz w:val="22"/>
          <w:szCs w:val="22"/>
        </w:rPr>
        <w:t>tvořící</w:t>
      </w:r>
      <w:r w:rsidR="00CA6628" w:rsidRPr="00CC6398">
        <w:rPr>
          <w:rFonts w:asciiTheme="minorHAnsi" w:hAnsiTheme="minorHAnsi" w:cstheme="minorHAnsi"/>
          <w:bCs/>
          <w:sz w:val="22"/>
          <w:szCs w:val="22"/>
        </w:rPr>
        <w:t xml:space="preserve">m </w:t>
      </w:r>
      <w:r w:rsidRPr="00CC6398">
        <w:rPr>
          <w:rFonts w:asciiTheme="minorHAnsi" w:hAnsiTheme="minorHAnsi" w:cstheme="minorHAnsi"/>
          <w:bCs/>
          <w:sz w:val="22"/>
          <w:szCs w:val="22"/>
        </w:rPr>
        <w:t>příloh</w:t>
      </w:r>
      <w:r w:rsidR="00CA6628" w:rsidRPr="00CC6398">
        <w:rPr>
          <w:rFonts w:asciiTheme="minorHAnsi" w:hAnsiTheme="minorHAnsi" w:cstheme="minorHAnsi"/>
          <w:bCs/>
          <w:sz w:val="22"/>
          <w:szCs w:val="22"/>
        </w:rPr>
        <w:t>u</w:t>
      </w:r>
      <w:r w:rsidRPr="00CC6398">
        <w:rPr>
          <w:rFonts w:asciiTheme="minorHAnsi" w:hAnsiTheme="minorHAnsi" w:cstheme="minorHAnsi"/>
          <w:bCs/>
          <w:sz w:val="22"/>
          <w:szCs w:val="22"/>
        </w:rPr>
        <w:t xml:space="preserve"> č. </w:t>
      </w:r>
      <w:r w:rsidR="00953EDC" w:rsidRPr="00CC6398">
        <w:rPr>
          <w:rFonts w:asciiTheme="minorHAnsi" w:hAnsiTheme="minorHAnsi" w:cstheme="minorHAnsi"/>
          <w:bCs/>
          <w:sz w:val="22"/>
          <w:szCs w:val="22"/>
        </w:rPr>
        <w:t xml:space="preserve">1 </w:t>
      </w:r>
      <w:r w:rsidRPr="00CC6398">
        <w:rPr>
          <w:rFonts w:asciiTheme="minorHAnsi" w:hAnsiTheme="minorHAnsi" w:cstheme="minorHAnsi"/>
          <w:bCs/>
          <w:sz w:val="22"/>
          <w:szCs w:val="22"/>
        </w:rPr>
        <w:t xml:space="preserve">této Smlouvy. </w:t>
      </w:r>
    </w:p>
    <w:p w14:paraId="3E832AD4" w14:textId="1739D4A9" w:rsidR="008E6CF1" w:rsidRDefault="008E6CF1" w:rsidP="00A4421F">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lastRenderedPageBreak/>
        <w:t>U </w:t>
      </w:r>
      <w:proofErr w:type="spellStart"/>
      <w:r w:rsidRPr="00CC6398">
        <w:rPr>
          <w:rFonts w:asciiTheme="minorHAnsi" w:hAnsiTheme="minorHAnsi" w:cstheme="minorHAnsi"/>
          <w:bCs/>
          <w:sz w:val="22"/>
          <w:szCs w:val="22"/>
        </w:rPr>
        <w:t>přípočtových</w:t>
      </w:r>
      <w:proofErr w:type="spellEnd"/>
      <w:r w:rsidRPr="00CC6398">
        <w:rPr>
          <w:rFonts w:asciiTheme="minorHAnsi" w:hAnsiTheme="minorHAnsi" w:cstheme="minorHAnsi"/>
          <w:bCs/>
          <w:sz w:val="22"/>
          <w:szCs w:val="22"/>
        </w:rPr>
        <w:t xml:space="preserve"> položek neobsažených v cenách položkového rozpočtu, resp. u položek, které nebudou moci být ani částečně podřazeny pod obdobnou položku obsaženou </w:t>
      </w:r>
      <w:r w:rsidR="000E4A31" w:rsidRPr="00CC6398">
        <w:rPr>
          <w:rFonts w:asciiTheme="minorHAnsi" w:hAnsiTheme="minorHAnsi" w:cstheme="minorHAnsi"/>
          <w:bCs/>
          <w:sz w:val="22"/>
          <w:szCs w:val="22"/>
        </w:rPr>
        <w:t>v</w:t>
      </w:r>
      <w:r w:rsidRPr="00CC6398">
        <w:rPr>
          <w:rFonts w:asciiTheme="minorHAnsi" w:hAnsiTheme="minorHAnsi" w:cstheme="minorHAnsi"/>
          <w:bCs/>
          <w:sz w:val="22"/>
          <w:szCs w:val="22"/>
        </w:rPr>
        <w:t> položkovém rozpočtu, budou tyto kalkulovány v jednotkových cenách dle aktuálních ceníků URS Praha, a.s., IČO: 47115645, se sídlem Praha 10, Pražská 18, PSČ 10200 (dále jen „</w:t>
      </w:r>
      <w:r w:rsidRPr="00CC6398">
        <w:rPr>
          <w:rFonts w:asciiTheme="minorHAnsi" w:hAnsiTheme="minorHAnsi" w:cstheme="minorHAnsi"/>
          <w:b/>
          <w:bCs/>
          <w:sz w:val="22"/>
          <w:szCs w:val="22"/>
        </w:rPr>
        <w:t>ÚRS</w:t>
      </w:r>
      <w:r w:rsidRPr="00CC6398">
        <w:rPr>
          <w:rFonts w:asciiTheme="minorHAnsi" w:hAnsiTheme="minorHAnsi" w:cstheme="minorHAnsi"/>
          <w:bCs/>
          <w:sz w:val="22"/>
          <w:szCs w:val="22"/>
        </w:rPr>
        <w:t>“). Pokud nebude cena obsažena v ceníku společnosti ÚRS, bude použita cena obvyklá</w:t>
      </w:r>
      <w:bookmarkEnd w:id="10"/>
      <w:r w:rsidRPr="00CC6398">
        <w:rPr>
          <w:rFonts w:asciiTheme="minorHAnsi" w:hAnsiTheme="minorHAnsi" w:cstheme="minorHAnsi"/>
          <w:bCs/>
          <w:sz w:val="22"/>
          <w:szCs w:val="22"/>
        </w:rPr>
        <w:t>.</w:t>
      </w:r>
    </w:p>
    <w:p w14:paraId="02B4AF9A" w14:textId="5F2C5301" w:rsidR="00474DDA" w:rsidRDefault="00474DDA" w:rsidP="00474DDA">
      <w:pPr>
        <w:pStyle w:val="Style6"/>
        <w:keepLines/>
        <w:widowControl/>
        <w:tabs>
          <w:tab w:val="left" w:pos="567"/>
        </w:tabs>
        <w:spacing w:after="240" w:line="276" w:lineRule="auto"/>
        <w:ind w:left="567"/>
        <w:jc w:val="both"/>
        <w:rPr>
          <w:rFonts w:asciiTheme="minorHAnsi" w:hAnsiTheme="minorHAnsi" w:cstheme="minorHAnsi"/>
          <w:bCs/>
          <w:sz w:val="22"/>
          <w:szCs w:val="22"/>
        </w:rPr>
      </w:pPr>
      <w:r>
        <w:rPr>
          <w:rFonts w:asciiTheme="minorHAnsi" w:hAnsiTheme="minorHAnsi" w:cstheme="minorHAnsi"/>
          <w:bCs/>
          <w:sz w:val="22"/>
          <w:szCs w:val="22"/>
        </w:rPr>
        <w:t xml:space="preserve">Cenu obvyklou je v takovém případě Zhotovitel povinen doložit, a to jako průměr ze tří cen jištěných z ceníků dodavatelů doložených v listinné podobě nebo z internetu.  </w:t>
      </w:r>
    </w:p>
    <w:p w14:paraId="3C57CDC5" w14:textId="52D97A73" w:rsidR="00474DDA" w:rsidRPr="00CC6398" w:rsidRDefault="00474DDA" w:rsidP="00474DDA">
      <w:pPr>
        <w:pStyle w:val="Style6"/>
        <w:keepLines/>
        <w:widowControl/>
        <w:numPr>
          <w:ilvl w:val="1"/>
          <w:numId w:val="1"/>
        </w:numPr>
        <w:tabs>
          <w:tab w:val="left" w:pos="567"/>
        </w:tabs>
        <w:spacing w:after="120" w:line="276" w:lineRule="auto"/>
        <w:ind w:left="567" w:hanging="567"/>
        <w:jc w:val="both"/>
        <w:rPr>
          <w:rFonts w:asciiTheme="minorHAnsi" w:hAnsiTheme="minorHAnsi" w:cstheme="minorHAnsi"/>
          <w:bCs/>
          <w:sz w:val="22"/>
          <w:szCs w:val="22"/>
        </w:rPr>
      </w:pPr>
      <w:r w:rsidRPr="002F6CED">
        <w:rPr>
          <w:rFonts w:asciiTheme="minorHAnsi" w:hAnsiTheme="minorHAnsi" w:cstheme="minorHAnsi"/>
          <w:bCs/>
          <w:sz w:val="22"/>
          <w:szCs w:val="22"/>
        </w:rPr>
        <w:t xml:space="preserve">Pokud Zhotovitel poruší svou povinnost předložit </w:t>
      </w:r>
      <w:r>
        <w:rPr>
          <w:rFonts w:asciiTheme="minorHAnsi" w:hAnsiTheme="minorHAnsi" w:cstheme="minorHAnsi"/>
          <w:bCs/>
          <w:sz w:val="22"/>
          <w:szCs w:val="22"/>
        </w:rPr>
        <w:t>n</w:t>
      </w:r>
      <w:r w:rsidRPr="002F6CED">
        <w:rPr>
          <w:rFonts w:asciiTheme="minorHAnsi" w:hAnsiTheme="minorHAnsi" w:cstheme="minorHAnsi"/>
          <w:bCs/>
          <w:sz w:val="22"/>
          <w:szCs w:val="22"/>
        </w:rPr>
        <w:t>ávrh na změnový list a</w:t>
      </w:r>
      <w:r>
        <w:rPr>
          <w:rFonts w:asciiTheme="minorHAnsi" w:hAnsiTheme="minorHAnsi" w:cstheme="minorHAnsi"/>
          <w:bCs/>
          <w:sz w:val="22"/>
          <w:szCs w:val="22"/>
        </w:rPr>
        <w:t>/nebo</w:t>
      </w:r>
      <w:r w:rsidRPr="002F6CED">
        <w:rPr>
          <w:rFonts w:asciiTheme="minorHAnsi" w:hAnsiTheme="minorHAnsi" w:cstheme="minorHAnsi"/>
          <w:bCs/>
          <w:sz w:val="22"/>
          <w:szCs w:val="22"/>
        </w:rPr>
        <w:t xml:space="preserve"> </w:t>
      </w:r>
      <w:r>
        <w:rPr>
          <w:rFonts w:asciiTheme="minorHAnsi" w:hAnsiTheme="minorHAnsi" w:cstheme="minorHAnsi"/>
          <w:bCs/>
          <w:sz w:val="22"/>
          <w:szCs w:val="22"/>
        </w:rPr>
        <w:t xml:space="preserve">na </w:t>
      </w:r>
      <w:r w:rsidRPr="002F6CED">
        <w:rPr>
          <w:rFonts w:asciiTheme="minorHAnsi" w:hAnsiTheme="minorHAnsi" w:cstheme="minorHAnsi"/>
          <w:bCs/>
          <w:sz w:val="22"/>
          <w:szCs w:val="22"/>
        </w:rPr>
        <w:t xml:space="preserve">uzavření dodatku </w:t>
      </w:r>
      <w:r>
        <w:rPr>
          <w:rFonts w:asciiTheme="minorHAnsi" w:hAnsiTheme="minorHAnsi" w:cstheme="minorHAnsi"/>
          <w:bCs/>
          <w:sz w:val="22"/>
          <w:szCs w:val="22"/>
        </w:rPr>
        <w:t>k této smlouvě a tuto svou povinnost nesplní ani v dodatečně poskytnuté náhradní lhůtě (která však nesmí být kratší než 21 dní) a/nebo neposkytne součinnost k uzavření příslušného dodatku ke smlouvě, je Objednatel oprávněn rozsah méněprací zakotvit formou zjišťovacího protokolu potvrzeného TDI</w:t>
      </w:r>
      <w:r w:rsidRPr="002F6CED">
        <w:rPr>
          <w:rFonts w:asciiTheme="minorHAnsi" w:hAnsiTheme="minorHAnsi" w:cstheme="minorHAnsi"/>
          <w:bCs/>
          <w:sz w:val="22"/>
          <w:szCs w:val="22"/>
        </w:rPr>
        <w:t>.</w:t>
      </w:r>
      <w:r>
        <w:rPr>
          <w:rFonts w:asciiTheme="minorHAnsi" w:hAnsiTheme="minorHAnsi" w:cstheme="minorHAnsi"/>
          <w:bCs/>
          <w:sz w:val="22"/>
          <w:szCs w:val="22"/>
        </w:rPr>
        <w:t xml:space="preserve"> Daňový doklad podle čl. </w:t>
      </w:r>
      <w:r w:rsidR="00FB22CE">
        <w:rPr>
          <w:rFonts w:asciiTheme="minorHAnsi" w:hAnsiTheme="minorHAnsi" w:cstheme="minorHAnsi"/>
          <w:bCs/>
          <w:sz w:val="22"/>
          <w:szCs w:val="22"/>
        </w:rPr>
        <w:t>IX.</w:t>
      </w:r>
      <w:r>
        <w:rPr>
          <w:rFonts w:asciiTheme="minorHAnsi" w:hAnsiTheme="minorHAnsi" w:cstheme="minorHAnsi"/>
          <w:bCs/>
          <w:sz w:val="22"/>
          <w:szCs w:val="22"/>
        </w:rPr>
        <w:t xml:space="preserve"> této smlouvy je Zhotovitel povinen vystavit se zohledněním tohoto zjišťovacího protokolu.</w:t>
      </w:r>
    </w:p>
    <w:p w14:paraId="4279239B" w14:textId="77777777" w:rsidR="00474DDA" w:rsidRDefault="00474DDA" w:rsidP="00474DDA">
      <w:pPr>
        <w:pStyle w:val="Style6"/>
        <w:keepLines/>
        <w:widowControl/>
        <w:tabs>
          <w:tab w:val="left" w:pos="567"/>
        </w:tabs>
        <w:spacing w:after="240" w:line="276" w:lineRule="auto"/>
        <w:ind w:left="567"/>
        <w:jc w:val="both"/>
        <w:rPr>
          <w:rFonts w:asciiTheme="minorHAnsi" w:hAnsiTheme="minorHAnsi" w:cstheme="minorHAnsi"/>
          <w:bCs/>
          <w:sz w:val="22"/>
          <w:szCs w:val="22"/>
        </w:rPr>
      </w:pPr>
    </w:p>
    <w:p w14:paraId="490EE247" w14:textId="77777777" w:rsidR="003077A9" w:rsidRPr="00CC6398" w:rsidRDefault="006E2BEF" w:rsidP="000E4A31">
      <w:pPr>
        <w:pStyle w:val="Style6"/>
        <w:keepLines/>
        <w:widowControl/>
        <w:numPr>
          <w:ilvl w:val="1"/>
          <w:numId w:val="1"/>
        </w:numPr>
        <w:tabs>
          <w:tab w:val="left" w:pos="567"/>
        </w:tabs>
        <w:spacing w:after="12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w:t>
      </w:r>
      <w:r w:rsidR="003077A9" w:rsidRPr="00CC6398">
        <w:rPr>
          <w:rFonts w:asciiTheme="minorHAnsi" w:hAnsiTheme="minorHAnsi" w:cstheme="minorHAnsi"/>
          <w:bCs/>
          <w:sz w:val="22"/>
          <w:szCs w:val="22"/>
        </w:rPr>
        <w:t xml:space="preserve"> je povinen před zahájením provádění díla ověřit</w:t>
      </w:r>
      <w:r w:rsidR="00C26DB5" w:rsidRPr="00CC6398">
        <w:rPr>
          <w:rFonts w:asciiTheme="minorHAnsi" w:hAnsiTheme="minorHAnsi" w:cstheme="minorHAnsi"/>
          <w:bCs/>
          <w:sz w:val="22"/>
          <w:szCs w:val="22"/>
        </w:rPr>
        <w:t>,</w:t>
      </w:r>
      <w:r w:rsidR="003077A9" w:rsidRPr="00CC6398">
        <w:rPr>
          <w:rFonts w:asciiTheme="minorHAnsi" w:hAnsiTheme="minorHAnsi" w:cstheme="minorHAnsi"/>
          <w:bCs/>
          <w:sz w:val="22"/>
          <w:szCs w:val="22"/>
        </w:rPr>
        <w:t xml:space="preserve"> zda vydaná povolení, oprávnění či listiny obdobného charakteru jsou platná a účinná v rozsahu nezbytném pro řádné provedení díla.</w:t>
      </w:r>
    </w:p>
    <w:p w14:paraId="5B0BA0C6" w14:textId="77777777" w:rsidR="003077A9" w:rsidRPr="00CC6398" w:rsidRDefault="003077A9" w:rsidP="000E4A31">
      <w:pPr>
        <w:pStyle w:val="Style6"/>
        <w:keepLines/>
        <w:widowControl/>
        <w:tabs>
          <w:tab w:val="left" w:pos="567"/>
        </w:tabs>
        <w:spacing w:after="12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V případě, že příslušné dokumenty dle tohoto ustanovení nebudou splňovat podmínky k řádnému provedení díla je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 povinen na tuto skutečnost neprodleně upozornit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e a zároveň neprodleně zjednat nápravu</w:t>
      </w:r>
      <w:r w:rsidR="00C0521B" w:rsidRPr="00CC6398">
        <w:rPr>
          <w:rFonts w:asciiTheme="minorHAnsi" w:hAnsiTheme="minorHAnsi" w:cstheme="minorHAnsi"/>
          <w:bCs/>
          <w:sz w:val="22"/>
          <w:szCs w:val="22"/>
        </w:rPr>
        <w:t xml:space="preserve"> a zajistit veškeré potřebné dokumenty</w:t>
      </w:r>
      <w:r w:rsidRPr="00CC6398">
        <w:rPr>
          <w:rFonts w:asciiTheme="minorHAnsi" w:hAnsiTheme="minorHAnsi" w:cstheme="minorHAnsi"/>
          <w:bCs/>
          <w:sz w:val="22"/>
          <w:szCs w:val="22"/>
        </w:rPr>
        <w:t>.</w:t>
      </w:r>
    </w:p>
    <w:p w14:paraId="6823A3BE" w14:textId="77777777" w:rsidR="003077A9" w:rsidRPr="00CC6398" w:rsidRDefault="003077A9"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Povinnosti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e dle tohoto ustanovení se vztahují rovněž na dokumenty a povolení předaná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i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em.</w:t>
      </w:r>
    </w:p>
    <w:p w14:paraId="50C1FA80" w14:textId="7859F6FE" w:rsidR="001855FC"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 xml:space="preserve"> potvrzuje, že se při vynaložení veškeré odborné péče seznámil s rozsahem a povahou díla a </w:t>
      </w:r>
      <w:r w:rsidR="00906DD1" w:rsidRPr="00CC6398">
        <w:rPr>
          <w:rFonts w:asciiTheme="minorHAnsi" w:hAnsiTheme="minorHAnsi" w:cstheme="minorHAnsi"/>
          <w:bCs/>
          <w:sz w:val="22"/>
          <w:szCs w:val="22"/>
        </w:rPr>
        <w:t>projektové</w:t>
      </w:r>
      <w:r w:rsidR="0004790B" w:rsidRPr="00CC6398">
        <w:rPr>
          <w:rFonts w:asciiTheme="minorHAnsi" w:hAnsiTheme="minorHAnsi" w:cstheme="minorHAnsi"/>
          <w:bCs/>
          <w:sz w:val="22"/>
          <w:szCs w:val="22"/>
        </w:rPr>
        <w:t xml:space="preserve"> dokumentace vztahující se k dílu, že jsou mu známy veškeré technické, kvalitativní a jiné podmínky nezbytné k realizaci díla, jakož i veškeré další okolnosti a skutečnosti mající vliv na plnění díla, jakož i na cenu díla, a že je považuje za jednoznačné a vyčerpávající a tedy dostatečné k provedení díla. Současně prohlašuje, že disponuje takovými kapacitami a odbornými znalostmi, které jsou k řádnému a bezvadnému provedení díla nezbytné.</w:t>
      </w:r>
    </w:p>
    <w:p w14:paraId="2E65565A" w14:textId="3032EB4D" w:rsidR="00204617" w:rsidRPr="00551265" w:rsidRDefault="00204617"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955A06">
        <w:rPr>
          <w:rFonts w:asciiTheme="minorHAnsi" w:hAnsiTheme="minorHAnsi" w:cstheme="minorHAnsi"/>
          <w:sz w:val="22"/>
          <w:szCs w:val="22"/>
        </w:rPr>
        <w:t>Soupis skutečně provedených prací a dodávek, tj. „rozsah a cena skutečně provedených prací a dodávek v členění dle specifikace s uvedením položky, jednotkové ceny, množství a výsledné ceny za příslušnou položku dle položkového rozpočtu díla, uskutečněných Zhotovitelem a potvrzených Objednatelem“ (dále jen „SSPPD“) patří mezi dokumentační povinnosti zhotovitele a slouží jako jedna z obligatorních součástí zálohových faktur a daňových dokladů vystavovaných Zhotovitelem, kdy průběžná fakturace byla prováděna nikoli dle objemu skutečně provedených prací, ale po dosažení příslušného milníku v předem paušálně stanovené částce. SSPPD plní také kontrolní funkci pro vyplacení příslušné paušální částky za realizaci části (nebo dílčí</w:t>
      </w:r>
      <w:r w:rsidR="00551265">
        <w:rPr>
          <w:rFonts w:asciiTheme="minorHAnsi" w:hAnsiTheme="minorHAnsi" w:cstheme="minorHAnsi"/>
          <w:sz w:val="22"/>
          <w:szCs w:val="22"/>
        </w:rPr>
        <w:t xml:space="preserve"> části</w:t>
      </w:r>
      <w:r w:rsidRPr="00955A06">
        <w:rPr>
          <w:rFonts w:asciiTheme="minorHAnsi" w:hAnsiTheme="minorHAnsi" w:cstheme="minorHAnsi"/>
          <w:sz w:val="22"/>
          <w:szCs w:val="22"/>
        </w:rPr>
        <w:t>) díla zhotovovaného formou dodávky na klíč.</w:t>
      </w:r>
    </w:p>
    <w:p w14:paraId="3CB3EAF9" w14:textId="77777777" w:rsidR="00584924" w:rsidRPr="00CC6398" w:rsidRDefault="00584924" w:rsidP="000E4A31">
      <w:pPr>
        <w:pStyle w:val="Style6"/>
        <w:keepNext/>
        <w:keepLines/>
        <w:widowControl/>
        <w:numPr>
          <w:ilvl w:val="0"/>
          <w:numId w:val="1"/>
        </w:numPr>
        <w:spacing w:before="480" w:line="276" w:lineRule="auto"/>
        <w:ind w:left="0" w:firstLine="284"/>
        <w:jc w:val="center"/>
        <w:rPr>
          <w:rStyle w:val="FontStyle19"/>
          <w:rFonts w:asciiTheme="minorHAnsi" w:hAnsiTheme="minorHAnsi" w:cstheme="minorHAnsi"/>
          <w:sz w:val="22"/>
          <w:szCs w:val="22"/>
        </w:rPr>
      </w:pPr>
      <w:bookmarkStart w:id="11" w:name="_Ref353467266"/>
      <w:bookmarkStart w:id="12" w:name="_Ref390777984"/>
    </w:p>
    <w:p w14:paraId="5D4A3091" w14:textId="77777777" w:rsidR="00584924" w:rsidRPr="00CC6398" w:rsidRDefault="00584924"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13" w:name="_Toc535945794"/>
      <w:bookmarkStart w:id="14" w:name="_Toc24554147"/>
      <w:bookmarkStart w:id="15" w:name="_Toc10043761"/>
      <w:bookmarkEnd w:id="11"/>
      <w:bookmarkEnd w:id="12"/>
      <w:r w:rsidRPr="00CC6398">
        <w:rPr>
          <w:rStyle w:val="FontStyle18"/>
          <w:rFonts w:asciiTheme="minorHAnsi" w:hAnsiTheme="minorHAnsi" w:cstheme="minorHAnsi"/>
          <w:b/>
          <w:sz w:val="22"/>
          <w:szCs w:val="22"/>
        </w:rPr>
        <w:t>Termíny realizace díla</w:t>
      </w:r>
      <w:bookmarkEnd w:id="13"/>
      <w:bookmarkEnd w:id="14"/>
      <w:bookmarkEnd w:id="15"/>
    </w:p>
    <w:p w14:paraId="023609EA" w14:textId="7EE98A35" w:rsidR="008E6CF1" w:rsidRPr="00CC6398" w:rsidRDefault="008E6CF1" w:rsidP="00113651">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16" w:name="_Ref517899528"/>
      <w:bookmarkStart w:id="17" w:name="_Ref10036542"/>
      <w:r w:rsidRPr="00CC6398">
        <w:rPr>
          <w:rFonts w:asciiTheme="minorHAnsi" w:hAnsiTheme="minorHAnsi" w:cstheme="minorHAnsi"/>
          <w:bCs/>
          <w:sz w:val="22"/>
          <w:szCs w:val="22"/>
        </w:rPr>
        <w:t xml:space="preserve">Zhotovitel se zavazuje dílo dokončit a bez vad a nedodělků předat Objednateli </w:t>
      </w:r>
      <w:bookmarkEnd w:id="16"/>
      <w:r w:rsidRPr="00CC6398">
        <w:rPr>
          <w:rFonts w:asciiTheme="minorHAnsi" w:hAnsiTheme="minorHAnsi" w:cstheme="minorHAnsi"/>
          <w:bCs/>
          <w:sz w:val="22"/>
          <w:szCs w:val="22"/>
        </w:rPr>
        <w:t xml:space="preserve">nejpozději do </w:t>
      </w:r>
      <w:r w:rsidR="007A593B" w:rsidRPr="00A10BC9">
        <w:rPr>
          <w:rFonts w:asciiTheme="minorHAnsi" w:hAnsiTheme="minorHAnsi" w:cstheme="minorHAnsi"/>
          <w:bCs/>
          <w:sz w:val="22"/>
          <w:szCs w:val="22"/>
          <w:highlight w:val="yellow"/>
        </w:rPr>
        <w:t xml:space="preserve">doplní </w:t>
      </w:r>
      <w:r w:rsidR="00A10BC9" w:rsidRPr="008F7A43">
        <w:rPr>
          <w:rFonts w:asciiTheme="minorHAnsi" w:hAnsiTheme="minorHAnsi" w:cstheme="minorHAnsi"/>
          <w:bCs/>
          <w:sz w:val="22"/>
          <w:szCs w:val="22"/>
          <w:highlight w:val="yellow"/>
        </w:rPr>
        <w:t>dodavatel</w:t>
      </w:r>
      <w:r w:rsidR="00A10BC9" w:rsidRPr="00CC6398">
        <w:rPr>
          <w:rFonts w:asciiTheme="minorHAnsi" w:hAnsiTheme="minorHAnsi" w:cstheme="minorHAnsi"/>
          <w:bCs/>
          <w:sz w:val="22"/>
          <w:szCs w:val="22"/>
        </w:rPr>
        <w:t xml:space="preserve"> </w:t>
      </w:r>
      <w:r w:rsidR="00955A06">
        <w:rPr>
          <w:rFonts w:asciiTheme="minorHAnsi" w:hAnsiTheme="minorHAnsi" w:cstheme="minorHAnsi"/>
          <w:bCs/>
          <w:sz w:val="22"/>
          <w:szCs w:val="22"/>
        </w:rPr>
        <w:t>týdnů</w:t>
      </w:r>
      <w:r w:rsidRPr="00CC6398">
        <w:rPr>
          <w:rFonts w:asciiTheme="minorHAnsi" w:hAnsiTheme="minorHAnsi" w:cstheme="minorHAnsi"/>
          <w:bCs/>
          <w:sz w:val="22"/>
          <w:szCs w:val="22"/>
        </w:rPr>
        <w:t xml:space="preserve"> od okamžiku předání místa provádění díla</w:t>
      </w:r>
      <w:r w:rsidR="00CA6628" w:rsidRPr="00CC6398">
        <w:rPr>
          <w:rFonts w:asciiTheme="minorHAnsi" w:hAnsiTheme="minorHAnsi" w:cstheme="minorHAnsi"/>
          <w:bCs/>
          <w:sz w:val="22"/>
          <w:szCs w:val="22"/>
        </w:rPr>
        <w:t>.</w:t>
      </w:r>
      <w:bookmarkEnd w:id="17"/>
    </w:p>
    <w:p w14:paraId="6E270450" w14:textId="77777777" w:rsidR="008E6CF1" w:rsidRPr="00CC6398" w:rsidRDefault="008E6CF1" w:rsidP="00113651">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Termínům pro konečné převzetí jednotlivých částí díla dle tohoto ustanovení budou předcházet veškeré </w:t>
      </w:r>
      <w:proofErr w:type="spellStart"/>
      <w:r w:rsidRPr="00CC6398">
        <w:rPr>
          <w:rFonts w:asciiTheme="minorHAnsi" w:hAnsiTheme="minorHAnsi" w:cstheme="minorHAnsi"/>
          <w:bCs/>
          <w:sz w:val="22"/>
          <w:szCs w:val="22"/>
        </w:rPr>
        <w:t>předpřejímky</w:t>
      </w:r>
      <w:proofErr w:type="spellEnd"/>
      <w:r w:rsidRPr="00CC6398">
        <w:rPr>
          <w:rFonts w:asciiTheme="minorHAnsi" w:hAnsiTheme="minorHAnsi" w:cstheme="minorHAnsi"/>
          <w:bCs/>
          <w:sz w:val="22"/>
          <w:szCs w:val="22"/>
        </w:rPr>
        <w:t xml:space="preserve"> a dílčí zkoušky, a to včetně provedení zkušebního provozu díla v rozsahu a za podmínek stanovených Objednatelem.</w:t>
      </w:r>
    </w:p>
    <w:p w14:paraId="69DD54A4" w14:textId="15CBDE73" w:rsidR="008E6CF1" w:rsidRPr="00CC6398" w:rsidRDefault="008E6CF1" w:rsidP="000E4A31">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18" w:name="_Ref476929341"/>
      <w:bookmarkStart w:id="19" w:name="_Ref498015976"/>
      <w:r w:rsidRPr="00CC6398">
        <w:rPr>
          <w:rFonts w:asciiTheme="minorHAnsi" w:hAnsiTheme="minorHAnsi" w:cstheme="minorHAnsi"/>
          <w:bCs/>
          <w:sz w:val="22"/>
          <w:szCs w:val="22"/>
        </w:rPr>
        <w:t xml:space="preserve">Zhotovitel je povinen nejpozději do </w:t>
      </w:r>
      <w:r w:rsidR="00CA6628" w:rsidRPr="00CC6398">
        <w:rPr>
          <w:rFonts w:asciiTheme="minorHAnsi" w:hAnsiTheme="minorHAnsi" w:cstheme="minorHAnsi"/>
          <w:bCs/>
          <w:sz w:val="22"/>
          <w:szCs w:val="22"/>
        </w:rPr>
        <w:t>14</w:t>
      </w:r>
      <w:r w:rsidRPr="00CC6398">
        <w:rPr>
          <w:rFonts w:asciiTheme="minorHAnsi" w:hAnsiTheme="minorHAnsi" w:cstheme="minorHAnsi"/>
          <w:bCs/>
          <w:sz w:val="22"/>
          <w:szCs w:val="22"/>
        </w:rPr>
        <w:t xml:space="preserve"> kalendářních dnů od doručení výzvy k převzetí místa provádění díla a zahájení provádění díla dle ustanovení čl. </w:t>
      </w:r>
      <w:r w:rsidR="00F34A0F" w:rsidRPr="00CC6398">
        <w:rPr>
          <w:rFonts w:asciiTheme="minorHAnsi" w:hAnsiTheme="minorHAnsi" w:cstheme="minorHAnsi"/>
          <w:sz w:val="22"/>
          <w:szCs w:val="22"/>
        </w:rPr>
        <w:fldChar w:fldCharType="begin"/>
      </w:r>
      <w:r w:rsidR="00F34A0F" w:rsidRPr="00CC6398">
        <w:rPr>
          <w:rFonts w:asciiTheme="minorHAnsi" w:hAnsiTheme="minorHAnsi" w:cstheme="minorHAnsi"/>
          <w:sz w:val="22"/>
          <w:szCs w:val="22"/>
        </w:rPr>
        <w:instrText xml:space="preserve"> REF _Ref353538594 \r \h  \* MERGEFORMAT </w:instrText>
      </w:r>
      <w:r w:rsidR="00F34A0F" w:rsidRPr="00CC6398">
        <w:rPr>
          <w:rFonts w:asciiTheme="minorHAnsi" w:hAnsiTheme="minorHAnsi" w:cstheme="minorHAnsi"/>
          <w:sz w:val="22"/>
          <w:szCs w:val="22"/>
        </w:rPr>
      </w:r>
      <w:r w:rsidR="00F34A0F" w:rsidRPr="00CC6398">
        <w:rPr>
          <w:rFonts w:asciiTheme="minorHAnsi" w:hAnsiTheme="minorHAnsi" w:cstheme="minorHAnsi"/>
          <w:sz w:val="22"/>
          <w:szCs w:val="22"/>
        </w:rPr>
        <w:fldChar w:fldCharType="separate"/>
      </w:r>
      <w:r w:rsidR="0003609C">
        <w:rPr>
          <w:rFonts w:asciiTheme="minorHAnsi" w:hAnsiTheme="minorHAnsi" w:cstheme="minorHAnsi"/>
          <w:sz w:val="22"/>
          <w:szCs w:val="22"/>
        </w:rPr>
        <w:t>V</w:t>
      </w:r>
      <w:r w:rsidR="00F34A0F" w:rsidRPr="00CC6398">
        <w:rPr>
          <w:rFonts w:asciiTheme="minorHAnsi" w:hAnsiTheme="minorHAnsi" w:cstheme="minorHAnsi"/>
          <w:sz w:val="22"/>
          <w:szCs w:val="22"/>
        </w:rPr>
        <w:fldChar w:fldCharType="end"/>
      </w:r>
      <w:r w:rsidRPr="00CC6398">
        <w:rPr>
          <w:rFonts w:asciiTheme="minorHAnsi" w:hAnsiTheme="minorHAnsi" w:cstheme="minorHAnsi"/>
          <w:bCs/>
          <w:sz w:val="22"/>
          <w:szCs w:val="22"/>
        </w:rPr>
        <w:t xml:space="preserve">. odst. </w:t>
      </w:r>
      <w:r w:rsidR="00F34A0F" w:rsidRPr="00CC6398">
        <w:rPr>
          <w:rFonts w:asciiTheme="minorHAnsi" w:hAnsiTheme="minorHAnsi" w:cstheme="minorHAnsi"/>
          <w:sz w:val="22"/>
          <w:szCs w:val="22"/>
        </w:rPr>
        <w:fldChar w:fldCharType="begin"/>
      </w:r>
      <w:r w:rsidR="00F34A0F" w:rsidRPr="00CC6398">
        <w:rPr>
          <w:rFonts w:asciiTheme="minorHAnsi" w:hAnsiTheme="minorHAnsi" w:cstheme="minorHAnsi"/>
          <w:sz w:val="22"/>
          <w:szCs w:val="22"/>
        </w:rPr>
        <w:instrText xml:space="preserve"> REF _Ref353538599 \r \h  \* MERGEFORMAT </w:instrText>
      </w:r>
      <w:r w:rsidR="00F34A0F" w:rsidRPr="00CC6398">
        <w:rPr>
          <w:rFonts w:asciiTheme="minorHAnsi" w:hAnsiTheme="minorHAnsi" w:cstheme="minorHAnsi"/>
          <w:sz w:val="22"/>
          <w:szCs w:val="22"/>
        </w:rPr>
      </w:r>
      <w:r w:rsidR="00F34A0F"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5.2</w:t>
      </w:r>
      <w:r w:rsidR="00F34A0F" w:rsidRPr="00CC6398">
        <w:rPr>
          <w:rFonts w:asciiTheme="minorHAnsi" w:hAnsiTheme="minorHAnsi" w:cstheme="minorHAnsi"/>
          <w:sz w:val="22"/>
          <w:szCs w:val="22"/>
        </w:rPr>
        <w:fldChar w:fldCharType="end"/>
      </w:r>
      <w:r w:rsidRPr="00CC6398">
        <w:rPr>
          <w:rFonts w:asciiTheme="minorHAnsi" w:hAnsiTheme="minorHAnsi" w:cstheme="minorHAnsi"/>
          <w:bCs/>
          <w:sz w:val="22"/>
          <w:szCs w:val="22"/>
        </w:rPr>
        <w:t xml:space="preserve"> této Smlouvy předložit Objednateli k odsouhlasení detailní </w:t>
      </w:r>
      <w:bookmarkStart w:id="20" w:name="_Hlk498015385"/>
      <w:r w:rsidRPr="00CC6398">
        <w:rPr>
          <w:rFonts w:asciiTheme="minorHAnsi" w:hAnsiTheme="minorHAnsi" w:cstheme="minorHAnsi"/>
          <w:bCs/>
          <w:sz w:val="22"/>
          <w:szCs w:val="22"/>
        </w:rPr>
        <w:t xml:space="preserve">harmonogram provádění díla dle této Smlouvy, který musí respektovat termíny dle ustanovení odst. </w:t>
      </w:r>
      <w:r w:rsidR="00F34A0F" w:rsidRPr="00CC6398">
        <w:rPr>
          <w:rFonts w:asciiTheme="minorHAnsi" w:hAnsiTheme="minorHAnsi" w:cstheme="minorHAnsi"/>
          <w:sz w:val="22"/>
          <w:szCs w:val="22"/>
        </w:rPr>
        <w:fldChar w:fldCharType="begin"/>
      </w:r>
      <w:r w:rsidR="00F34A0F" w:rsidRPr="00CC6398">
        <w:rPr>
          <w:rFonts w:asciiTheme="minorHAnsi" w:hAnsiTheme="minorHAnsi" w:cstheme="minorHAnsi"/>
          <w:sz w:val="22"/>
          <w:szCs w:val="22"/>
        </w:rPr>
        <w:instrText xml:space="preserve"> REF _Ref517899528 \r \h  \* MERGEFORMAT </w:instrText>
      </w:r>
      <w:r w:rsidR="00F34A0F" w:rsidRPr="00CC6398">
        <w:rPr>
          <w:rFonts w:asciiTheme="minorHAnsi" w:hAnsiTheme="minorHAnsi" w:cstheme="minorHAnsi"/>
          <w:sz w:val="22"/>
          <w:szCs w:val="22"/>
        </w:rPr>
      </w:r>
      <w:r w:rsidR="00F34A0F"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3.1</w:t>
      </w:r>
      <w:r w:rsidR="00F34A0F" w:rsidRPr="00CC6398">
        <w:rPr>
          <w:rFonts w:asciiTheme="minorHAnsi" w:hAnsiTheme="minorHAnsi" w:cstheme="minorHAnsi"/>
          <w:sz w:val="22"/>
          <w:szCs w:val="22"/>
        </w:rPr>
        <w:fldChar w:fldCharType="end"/>
      </w:r>
      <w:r w:rsidR="0090449E" w:rsidRPr="00CC6398">
        <w:rPr>
          <w:rFonts w:asciiTheme="minorHAnsi" w:hAnsiTheme="minorHAnsi" w:cstheme="minorHAnsi"/>
          <w:sz w:val="22"/>
          <w:szCs w:val="22"/>
        </w:rPr>
        <w:t xml:space="preserve"> </w:t>
      </w:r>
      <w:r w:rsidRPr="00CC6398">
        <w:rPr>
          <w:rFonts w:asciiTheme="minorHAnsi" w:hAnsiTheme="minorHAnsi" w:cstheme="minorHAnsi"/>
          <w:bCs/>
          <w:sz w:val="22"/>
          <w:szCs w:val="22"/>
        </w:rPr>
        <w:t>tohoto článku, a který bude vymezovat dílčí milníky provádění díla dle této Smlouvy</w:t>
      </w:r>
      <w:bookmarkEnd w:id="18"/>
      <w:r w:rsidRPr="00CC6398">
        <w:rPr>
          <w:rFonts w:asciiTheme="minorHAnsi" w:hAnsiTheme="minorHAnsi" w:cstheme="minorHAnsi"/>
          <w:bCs/>
          <w:sz w:val="22"/>
          <w:szCs w:val="22"/>
        </w:rPr>
        <w:t>, jednotlivé činnosti v průběhu provádění díla a jejich návaznosti a zobrazovat tzv. kritickou cestu</w:t>
      </w:r>
      <w:bookmarkEnd w:id="20"/>
      <w:r w:rsidRPr="00CC6398">
        <w:rPr>
          <w:rFonts w:asciiTheme="minorHAnsi" w:hAnsiTheme="minorHAnsi" w:cstheme="minorHAnsi"/>
          <w:bCs/>
          <w:sz w:val="22"/>
          <w:szCs w:val="22"/>
        </w:rPr>
        <w:t xml:space="preserve"> (dále jen „</w:t>
      </w:r>
      <w:r w:rsidRPr="00CC6398">
        <w:rPr>
          <w:rFonts w:asciiTheme="minorHAnsi" w:hAnsiTheme="minorHAnsi" w:cstheme="minorHAnsi"/>
          <w:b/>
          <w:bCs/>
          <w:sz w:val="22"/>
          <w:szCs w:val="22"/>
        </w:rPr>
        <w:t>časový harmonogram</w:t>
      </w:r>
      <w:r w:rsidRPr="00CC6398">
        <w:rPr>
          <w:rFonts w:asciiTheme="minorHAnsi" w:hAnsiTheme="minorHAnsi" w:cstheme="minorHAnsi"/>
          <w:bCs/>
          <w:sz w:val="22"/>
          <w:szCs w:val="22"/>
        </w:rPr>
        <w:t xml:space="preserve">“). Časový harmonogram odsouhlasený Objednatelem se stane přílohou č. </w:t>
      </w:r>
      <w:r w:rsidR="00097A0B">
        <w:rPr>
          <w:rFonts w:asciiTheme="minorHAnsi" w:hAnsiTheme="minorHAnsi" w:cstheme="minorHAnsi"/>
          <w:bCs/>
          <w:sz w:val="22"/>
          <w:szCs w:val="22"/>
        </w:rPr>
        <w:t>3</w:t>
      </w:r>
      <w:r w:rsidR="00B72DC8" w:rsidRPr="00CC6398">
        <w:rPr>
          <w:rFonts w:asciiTheme="minorHAnsi" w:hAnsiTheme="minorHAnsi" w:cstheme="minorHAnsi"/>
          <w:bCs/>
          <w:sz w:val="22"/>
          <w:szCs w:val="22"/>
        </w:rPr>
        <w:t xml:space="preserve"> </w:t>
      </w:r>
      <w:r w:rsidRPr="00CC6398">
        <w:rPr>
          <w:rFonts w:asciiTheme="minorHAnsi" w:hAnsiTheme="minorHAnsi" w:cstheme="minorHAnsi"/>
          <w:bCs/>
          <w:sz w:val="22"/>
          <w:szCs w:val="22"/>
        </w:rPr>
        <w:t>a nedílnou součástí této Smlouvy.</w:t>
      </w:r>
      <w:bookmarkEnd w:id="19"/>
    </w:p>
    <w:p w14:paraId="6B0517C7" w14:textId="77777777" w:rsidR="008E6CF1" w:rsidRPr="00CC6398" w:rsidRDefault="008E6CF1"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je při provádění díla dle této Smlouvy v případě potřeby povinen přijímat nebo navrhovat opatření pro dodržování časového harmonogramu, jakož i předkládat Objednateli odůvodněné návrhy na jeho úpravu. Dílčí termíny uvedené v časovém harmonogramu mohou být prodlouženy pouze po odsouhlasení mezi Objednatelem a Zhotovitelem, a to dodatkem k této Smlouvě.</w:t>
      </w:r>
    </w:p>
    <w:p w14:paraId="3D6E2554" w14:textId="77777777" w:rsidR="00C566B4" w:rsidRPr="00CC6398" w:rsidRDefault="00C566B4"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je povinen po zahájení provádění díla vypracovávat a předávat Objednateli měsíční postupové zprávy realizace díla obsahující zejména skutečný časový postup v porovnání s časovým harmonogramem, a to vždy nejpozději do 14 kalendářních dnů od ukončení kalendářního měsíce, za který je postupová zpráva určena.</w:t>
      </w:r>
    </w:p>
    <w:p w14:paraId="459AE10E" w14:textId="77777777" w:rsidR="008E6CF1" w:rsidRPr="00CC6398" w:rsidRDefault="008E6CF1" w:rsidP="000E4A31">
      <w:pPr>
        <w:pStyle w:val="Style6"/>
        <w:keepLines/>
        <w:widowControl/>
        <w:numPr>
          <w:ilvl w:val="1"/>
          <w:numId w:val="1"/>
        </w:numPr>
        <w:tabs>
          <w:tab w:val="left" w:pos="567"/>
        </w:tabs>
        <w:spacing w:after="12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Smluvní strany sjednávají, že Zhotovitel je na základě písemného pokynu Objednatele povinen přerušit provádění díla, resp. jeho části, a to až do obdržení písemného pokynu Objednatele k opětovnému pokračování v provádění díla, resp. jeho části. </w:t>
      </w:r>
    </w:p>
    <w:p w14:paraId="61B8B23F" w14:textId="699D8E66" w:rsidR="008E6CF1" w:rsidRPr="00CC6398" w:rsidRDefault="008E6CF1" w:rsidP="000E4A31">
      <w:pPr>
        <w:pStyle w:val="Style6"/>
        <w:keepLines/>
        <w:widowControl/>
        <w:tabs>
          <w:tab w:val="left" w:pos="567"/>
        </w:tabs>
        <w:spacing w:after="12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Po dobu přerušení provádění díla na základě pokynu Objednatele dle tohoto ustanovení neběží lhůty k dokončení díla a jeho částí dle ustanovení odst. </w:t>
      </w:r>
      <w:r w:rsidR="00F34A0F" w:rsidRPr="00CC6398">
        <w:rPr>
          <w:rFonts w:asciiTheme="minorHAnsi" w:hAnsiTheme="minorHAnsi" w:cstheme="minorHAnsi"/>
          <w:sz w:val="22"/>
          <w:szCs w:val="22"/>
        </w:rPr>
        <w:fldChar w:fldCharType="begin"/>
      </w:r>
      <w:r w:rsidR="00F34A0F" w:rsidRPr="00CC6398">
        <w:rPr>
          <w:rFonts w:asciiTheme="minorHAnsi" w:hAnsiTheme="minorHAnsi" w:cstheme="minorHAnsi"/>
          <w:sz w:val="22"/>
          <w:szCs w:val="22"/>
        </w:rPr>
        <w:instrText xml:space="preserve"> REF _Ref517899528 \r \h  \* MERGEFORMAT </w:instrText>
      </w:r>
      <w:r w:rsidR="00F34A0F" w:rsidRPr="00CC6398">
        <w:rPr>
          <w:rFonts w:asciiTheme="minorHAnsi" w:hAnsiTheme="minorHAnsi" w:cstheme="minorHAnsi"/>
          <w:sz w:val="22"/>
          <w:szCs w:val="22"/>
        </w:rPr>
      </w:r>
      <w:r w:rsidR="00F34A0F"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3.1</w:t>
      </w:r>
      <w:r w:rsidR="00F34A0F" w:rsidRPr="00CC6398">
        <w:rPr>
          <w:rFonts w:asciiTheme="minorHAnsi" w:hAnsiTheme="minorHAnsi" w:cstheme="minorHAnsi"/>
          <w:sz w:val="22"/>
          <w:szCs w:val="22"/>
        </w:rPr>
        <w:fldChar w:fldCharType="end"/>
      </w:r>
      <w:r w:rsidR="007C612A" w:rsidRPr="00CC6398">
        <w:rPr>
          <w:rFonts w:asciiTheme="minorHAnsi" w:hAnsiTheme="minorHAnsi" w:cstheme="minorHAnsi"/>
          <w:sz w:val="22"/>
          <w:szCs w:val="22"/>
        </w:rPr>
        <w:t xml:space="preserve"> </w:t>
      </w:r>
      <w:r w:rsidRPr="00CC6398">
        <w:rPr>
          <w:rFonts w:asciiTheme="minorHAnsi" w:hAnsiTheme="minorHAnsi" w:cstheme="minorHAnsi"/>
          <w:bCs/>
          <w:sz w:val="22"/>
          <w:szCs w:val="22"/>
        </w:rPr>
        <w:t xml:space="preserve">tohoto článku. Termíny dokončení díla a jeho částí dle ustanovení odst. </w:t>
      </w:r>
      <w:r w:rsidR="00F34A0F" w:rsidRPr="00CC6398">
        <w:rPr>
          <w:rFonts w:asciiTheme="minorHAnsi" w:hAnsiTheme="minorHAnsi" w:cstheme="minorHAnsi"/>
          <w:sz w:val="22"/>
          <w:szCs w:val="22"/>
        </w:rPr>
        <w:fldChar w:fldCharType="begin"/>
      </w:r>
      <w:r w:rsidR="00F34A0F" w:rsidRPr="00CC6398">
        <w:rPr>
          <w:rFonts w:asciiTheme="minorHAnsi" w:hAnsiTheme="minorHAnsi" w:cstheme="minorHAnsi"/>
          <w:sz w:val="22"/>
          <w:szCs w:val="22"/>
        </w:rPr>
        <w:instrText xml:space="preserve"> REF _Ref517899528 \r \h  \* MERGEFORMAT </w:instrText>
      </w:r>
      <w:r w:rsidR="00F34A0F" w:rsidRPr="00CC6398">
        <w:rPr>
          <w:rFonts w:asciiTheme="minorHAnsi" w:hAnsiTheme="minorHAnsi" w:cstheme="minorHAnsi"/>
          <w:sz w:val="22"/>
          <w:szCs w:val="22"/>
        </w:rPr>
      </w:r>
      <w:r w:rsidR="00F34A0F"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3.1</w:t>
      </w:r>
      <w:r w:rsidR="00F34A0F" w:rsidRPr="00CC6398">
        <w:rPr>
          <w:rFonts w:asciiTheme="minorHAnsi" w:hAnsiTheme="minorHAnsi" w:cstheme="minorHAnsi"/>
          <w:sz w:val="22"/>
          <w:szCs w:val="22"/>
        </w:rPr>
        <w:fldChar w:fldCharType="end"/>
      </w:r>
      <w:r w:rsidR="007C612A" w:rsidRPr="00CC6398">
        <w:rPr>
          <w:rFonts w:asciiTheme="minorHAnsi" w:hAnsiTheme="minorHAnsi" w:cstheme="minorHAnsi"/>
          <w:sz w:val="22"/>
          <w:szCs w:val="22"/>
        </w:rPr>
        <w:t xml:space="preserve"> </w:t>
      </w:r>
      <w:r w:rsidRPr="00CC6398">
        <w:rPr>
          <w:rFonts w:asciiTheme="minorHAnsi" w:hAnsiTheme="minorHAnsi" w:cstheme="minorHAnsi"/>
          <w:bCs/>
          <w:sz w:val="22"/>
          <w:szCs w:val="22"/>
        </w:rPr>
        <w:t>tohoto článku se prodlužují o dobu mezi doručením pokynu k přerušení provádění díla a doručením pokynu k opětovnému pokračování provádění díla, resp. jeho části.</w:t>
      </w:r>
    </w:p>
    <w:p w14:paraId="059B04C4" w14:textId="0CC91BBF" w:rsidR="008E6CF1" w:rsidRPr="00CC6398" w:rsidRDefault="008E6CF1"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Smluvní strany sjednávají, že přerušení provádění díla na základě pokynu Objednatele dle tohoto ustanovení nemá vliv na cenu díla dle ustanovení čl. </w:t>
      </w:r>
      <w:r w:rsidR="00F34A0F" w:rsidRPr="00CC6398">
        <w:rPr>
          <w:rFonts w:asciiTheme="minorHAnsi" w:hAnsiTheme="minorHAnsi" w:cstheme="minorHAnsi"/>
          <w:sz w:val="22"/>
          <w:szCs w:val="22"/>
        </w:rPr>
        <w:fldChar w:fldCharType="begin"/>
      </w:r>
      <w:r w:rsidR="00F34A0F" w:rsidRPr="00CC6398">
        <w:rPr>
          <w:rFonts w:asciiTheme="minorHAnsi" w:hAnsiTheme="minorHAnsi" w:cstheme="minorHAnsi"/>
          <w:sz w:val="22"/>
          <w:szCs w:val="22"/>
        </w:rPr>
        <w:instrText xml:space="preserve"> REF _Ref353536794 \r \h  \* MERGEFORMAT </w:instrText>
      </w:r>
      <w:r w:rsidR="00F34A0F" w:rsidRPr="00CC6398">
        <w:rPr>
          <w:rFonts w:asciiTheme="minorHAnsi" w:hAnsiTheme="minorHAnsi" w:cstheme="minorHAnsi"/>
          <w:sz w:val="22"/>
          <w:szCs w:val="22"/>
        </w:rPr>
      </w:r>
      <w:r w:rsidR="00F34A0F"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VIII</w:t>
      </w:r>
      <w:r w:rsidR="00F34A0F" w:rsidRPr="00CC6398">
        <w:rPr>
          <w:rFonts w:asciiTheme="minorHAnsi" w:hAnsiTheme="minorHAnsi" w:cstheme="minorHAnsi"/>
          <w:sz w:val="22"/>
          <w:szCs w:val="22"/>
        </w:rPr>
        <w:fldChar w:fldCharType="end"/>
      </w:r>
      <w:r w:rsidRPr="00CC6398">
        <w:rPr>
          <w:rFonts w:asciiTheme="minorHAnsi" w:hAnsiTheme="minorHAnsi" w:cstheme="minorHAnsi"/>
          <w:bCs/>
          <w:sz w:val="22"/>
          <w:szCs w:val="22"/>
        </w:rPr>
        <w:t xml:space="preserve">. odst. </w:t>
      </w:r>
      <w:r w:rsidR="00F34A0F" w:rsidRPr="00CC6398">
        <w:rPr>
          <w:rFonts w:asciiTheme="minorHAnsi" w:hAnsiTheme="minorHAnsi" w:cstheme="minorHAnsi"/>
          <w:sz w:val="22"/>
          <w:szCs w:val="22"/>
        </w:rPr>
        <w:fldChar w:fldCharType="begin"/>
      </w:r>
      <w:r w:rsidR="00F34A0F" w:rsidRPr="00CC6398">
        <w:rPr>
          <w:rFonts w:asciiTheme="minorHAnsi" w:hAnsiTheme="minorHAnsi" w:cstheme="minorHAnsi"/>
          <w:sz w:val="22"/>
          <w:szCs w:val="22"/>
        </w:rPr>
        <w:instrText xml:space="preserve"> REF _Ref417983222 \r \h  \* MERGEFORMAT </w:instrText>
      </w:r>
      <w:r w:rsidR="00F34A0F" w:rsidRPr="00CC6398">
        <w:rPr>
          <w:rFonts w:asciiTheme="minorHAnsi" w:hAnsiTheme="minorHAnsi" w:cstheme="minorHAnsi"/>
          <w:sz w:val="22"/>
          <w:szCs w:val="22"/>
        </w:rPr>
      </w:r>
      <w:r w:rsidR="00F34A0F"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8.1</w:t>
      </w:r>
      <w:r w:rsidR="00F34A0F" w:rsidRPr="00CC6398">
        <w:rPr>
          <w:rFonts w:asciiTheme="minorHAnsi" w:hAnsiTheme="minorHAnsi" w:cstheme="minorHAnsi"/>
          <w:sz w:val="22"/>
          <w:szCs w:val="22"/>
        </w:rPr>
        <w:fldChar w:fldCharType="end"/>
      </w:r>
      <w:r w:rsidRPr="00CC6398">
        <w:rPr>
          <w:rFonts w:asciiTheme="minorHAnsi" w:hAnsiTheme="minorHAnsi" w:cstheme="minorHAnsi"/>
          <w:bCs/>
          <w:sz w:val="22"/>
          <w:szCs w:val="22"/>
        </w:rPr>
        <w:t xml:space="preserve"> této Smlouvy.</w:t>
      </w:r>
    </w:p>
    <w:p w14:paraId="27127991" w14:textId="37C1B86F" w:rsidR="00CB7218" w:rsidRDefault="00CB7218" w:rsidP="00E6765F">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Smluvní strany sjednávají, že případné vyhlášení III. stupně povodňové aktivity v místě provádění díla trvajícího dobu kratší než </w:t>
      </w:r>
      <w:r w:rsidR="00355E6B" w:rsidRPr="00CC6398">
        <w:rPr>
          <w:rFonts w:asciiTheme="minorHAnsi" w:hAnsiTheme="minorHAnsi" w:cstheme="minorHAnsi"/>
          <w:bCs/>
          <w:sz w:val="22"/>
          <w:szCs w:val="22"/>
        </w:rPr>
        <w:t>7</w:t>
      </w:r>
      <w:r w:rsidRPr="00CC6398">
        <w:rPr>
          <w:rFonts w:asciiTheme="minorHAnsi" w:hAnsiTheme="minorHAnsi" w:cstheme="minorHAnsi"/>
          <w:bCs/>
          <w:sz w:val="22"/>
          <w:szCs w:val="22"/>
        </w:rPr>
        <w:t xml:space="preserve"> kalendářních dnů nemá vliv na termíny plnění dle této Smlouvy. Bude-li vyhlášený III. stupeň povodňové aktivity v místě provádění díla trvat dobu delší než </w:t>
      </w:r>
      <w:r w:rsidR="00355E6B" w:rsidRPr="00CC6398">
        <w:rPr>
          <w:rFonts w:asciiTheme="minorHAnsi" w:hAnsiTheme="minorHAnsi" w:cstheme="minorHAnsi"/>
          <w:bCs/>
          <w:sz w:val="22"/>
          <w:szCs w:val="22"/>
        </w:rPr>
        <w:t>7</w:t>
      </w:r>
      <w:r w:rsidRPr="00CC6398">
        <w:rPr>
          <w:rFonts w:asciiTheme="minorHAnsi" w:hAnsiTheme="minorHAnsi" w:cstheme="minorHAnsi"/>
          <w:bCs/>
          <w:sz w:val="22"/>
          <w:szCs w:val="22"/>
        </w:rPr>
        <w:t xml:space="preserve"> kalendářních dnů, pak se termíny plnění dle této Smlouvy prodlužují o počet dnů jeho vyhlášení přesahující </w:t>
      </w:r>
      <w:r w:rsidR="00D305CC">
        <w:rPr>
          <w:rFonts w:asciiTheme="minorHAnsi" w:hAnsiTheme="minorHAnsi" w:cstheme="minorHAnsi"/>
          <w:bCs/>
          <w:sz w:val="22"/>
          <w:szCs w:val="22"/>
        </w:rPr>
        <w:t>7</w:t>
      </w:r>
      <w:r w:rsidR="00D305CC" w:rsidRPr="00CC6398">
        <w:rPr>
          <w:rFonts w:asciiTheme="minorHAnsi" w:hAnsiTheme="minorHAnsi" w:cstheme="minorHAnsi"/>
          <w:bCs/>
          <w:sz w:val="22"/>
          <w:szCs w:val="22"/>
        </w:rPr>
        <w:t xml:space="preserve"> </w:t>
      </w:r>
      <w:r w:rsidRPr="00CC6398">
        <w:rPr>
          <w:rFonts w:asciiTheme="minorHAnsi" w:hAnsiTheme="minorHAnsi" w:cstheme="minorHAnsi"/>
          <w:bCs/>
          <w:sz w:val="22"/>
          <w:szCs w:val="22"/>
        </w:rPr>
        <w:t>kalendářních dnů.</w:t>
      </w:r>
    </w:p>
    <w:p w14:paraId="0ACE8985" w14:textId="77777777" w:rsidR="00C566B4" w:rsidRPr="00CC6398" w:rsidRDefault="00C566B4" w:rsidP="0027427D">
      <w:pPr>
        <w:pStyle w:val="Style6"/>
        <w:keepNext/>
        <w:keepLines/>
        <w:widowControl/>
        <w:numPr>
          <w:ilvl w:val="0"/>
          <w:numId w:val="1"/>
        </w:numPr>
        <w:spacing w:before="480" w:line="276" w:lineRule="auto"/>
        <w:ind w:left="0" w:firstLine="284"/>
        <w:jc w:val="center"/>
        <w:rPr>
          <w:rStyle w:val="FontStyle19"/>
          <w:rFonts w:asciiTheme="minorHAnsi" w:hAnsiTheme="minorHAnsi" w:cstheme="minorHAnsi"/>
          <w:sz w:val="22"/>
          <w:szCs w:val="22"/>
        </w:rPr>
      </w:pPr>
      <w:bookmarkStart w:id="21" w:name="_Ref353538585"/>
    </w:p>
    <w:p w14:paraId="307E5EA0" w14:textId="77777777" w:rsidR="00C566B4" w:rsidRPr="00CC6398" w:rsidRDefault="00C566B4"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22" w:name="_Toc494294670"/>
      <w:bookmarkStart w:id="23" w:name="_Toc24554148"/>
      <w:bookmarkStart w:id="24" w:name="_Toc10043762"/>
      <w:bookmarkEnd w:id="21"/>
      <w:r w:rsidRPr="00CC6398">
        <w:rPr>
          <w:rStyle w:val="FontStyle18"/>
          <w:rFonts w:asciiTheme="minorHAnsi" w:hAnsiTheme="minorHAnsi" w:cstheme="minorHAnsi"/>
          <w:b/>
          <w:sz w:val="22"/>
          <w:szCs w:val="22"/>
        </w:rPr>
        <w:t>Stavební deník</w:t>
      </w:r>
      <w:bookmarkEnd w:id="22"/>
      <w:bookmarkEnd w:id="23"/>
      <w:bookmarkEnd w:id="24"/>
    </w:p>
    <w:p w14:paraId="6F710B2D" w14:textId="01E9EADF" w:rsidR="00C566B4" w:rsidRPr="00CC6398" w:rsidRDefault="00C566B4" w:rsidP="0003609C">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je povinen vést po celou dobu od okamžiku převzetí místa provádění díla až do ukončení díla a odstranění veškerých vad a nedodělků provozní a/nebo stavební deník (dále jen „</w:t>
      </w:r>
      <w:r w:rsidRPr="00CC6398">
        <w:rPr>
          <w:rFonts w:asciiTheme="minorHAnsi" w:hAnsiTheme="minorHAnsi" w:cstheme="minorHAnsi"/>
          <w:b/>
          <w:bCs/>
          <w:sz w:val="22"/>
          <w:szCs w:val="22"/>
        </w:rPr>
        <w:t>stavební deník</w:t>
      </w:r>
      <w:r w:rsidRPr="00CC6398">
        <w:rPr>
          <w:rFonts w:asciiTheme="minorHAnsi" w:hAnsiTheme="minorHAnsi" w:cstheme="minorHAnsi"/>
          <w:bCs/>
          <w:sz w:val="22"/>
          <w:szCs w:val="22"/>
        </w:rPr>
        <w:t>“), a to alespoň v rozsahu dle obsahových náležitostí uvedených v ustanovení § 157 zákona č. 183/2006 Sb., o územním plánování a stavebním řádu (stavební zákon), ve znění pozdějších předpisů, do kterého je povinen zapisovat všechny skutečnosti rozhodné pro plnění této Smlouvy.</w:t>
      </w:r>
    </w:p>
    <w:p w14:paraId="5EC6AF76" w14:textId="4B5A540F" w:rsidR="00C566B4" w:rsidRDefault="00C566B4"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Stavební deník </w:t>
      </w:r>
      <w:r w:rsidR="007A593B">
        <w:rPr>
          <w:rFonts w:asciiTheme="minorHAnsi" w:hAnsiTheme="minorHAnsi" w:cstheme="minorHAnsi"/>
          <w:bCs/>
          <w:sz w:val="22"/>
          <w:szCs w:val="22"/>
        </w:rPr>
        <w:t xml:space="preserve">musí </w:t>
      </w:r>
      <w:r w:rsidRPr="00CC6398">
        <w:rPr>
          <w:rFonts w:asciiTheme="minorHAnsi" w:hAnsiTheme="minorHAnsi" w:cstheme="minorHAnsi"/>
          <w:bCs/>
          <w:sz w:val="22"/>
          <w:szCs w:val="22"/>
        </w:rPr>
        <w:t>mít pracovníci provádějící práce na díle dle této Smlouvy neustále k dispozici v místě provádění díla.</w:t>
      </w:r>
    </w:p>
    <w:p w14:paraId="6642E0FA" w14:textId="148ABE99" w:rsidR="00140FB2" w:rsidRPr="00602CDC" w:rsidRDefault="00140FB2" w:rsidP="00140FB2">
      <w:pPr>
        <w:pStyle w:val="Style6"/>
        <w:keepLines/>
        <w:widowControl/>
        <w:numPr>
          <w:ilvl w:val="1"/>
          <w:numId w:val="1"/>
        </w:numPr>
        <w:tabs>
          <w:tab w:val="left" w:pos="567"/>
        </w:tabs>
        <w:spacing w:after="240" w:line="276" w:lineRule="auto"/>
        <w:ind w:left="567" w:hanging="567"/>
        <w:jc w:val="both"/>
        <w:rPr>
          <w:rFonts w:ascii="Calibri" w:hAnsi="Calibri" w:cs="Calibri"/>
          <w:bCs/>
          <w:sz w:val="22"/>
          <w:szCs w:val="22"/>
        </w:rPr>
      </w:pPr>
      <w:r w:rsidRPr="00602CDC">
        <w:rPr>
          <w:rFonts w:ascii="Calibri" w:hAnsi="Calibri" w:cs="Calibri"/>
          <w:bCs/>
          <w:sz w:val="22"/>
          <w:szCs w:val="22"/>
        </w:rPr>
        <w:t xml:space="preserve">Zhotovitel je povinen zajistit ve dnech, kdy se na staveništi pracuje, denní přítomnost na staveništi osoby odpovědné za provádění prací (dále také jen „stavbyvedoucí“) dle ustanovení § 158 odst. 1 a § 160 odst. 1 zákona č. 183/2006 Sb., stavební zákon, ve znění pozdějších předpisů. Funkci stavbyvedoucího bude vykonávat a vedením </w:t>
      </w:r>
      <w:r>
        <w:rPr>
          <w:rFonts w:asciiTheme="minorHAnsi" w:hAnsiTheme="minorHAnsi" w:cstheme="minorHAnsi"/>
          <w:bCs/>
          <w:sz w:val="22"/>
          <w:szCs w:val="22"/>
        </w:rPr>
        <w:t>stavebního deníku</w:t>
      </w:r>
      <w:r w:rsidRPr="00602CDC">
        <w:rPr>
          <w:rFonts w:ascii="Calibri" w:hAnsi="Calibri" w:cs="Calibri"/>
          <w:bCs/>
          <w:sz w:val="22"/>
          <w:szCs w:val="22"/>
        </w:rPr>
        <w:t xml:space="preserve"> bude pověřen </w:t>
      </w:r>
      <w:r w:rsidRPr="00602CDC">
        <w:rPr>
          <w:rFonts w:ascii="Calibri" w:hAnsi="Calibri" w:cs="Calibri"/>
          <w:bCs/>
          <w:sz w:val="22"/>
          <w:szCs w:val="22"/>
          <w:highlight w:val="yellow"/>
        </w:rPr>
        <w:t xml:space="preserve">doplní </w:t>
      </w:r>
      <w:r w:rsidR="00A10BC9" w:rsidRPr="008F7A43">
        <w:rPr>
          <w:rFonts w:ascii="Calibri" w:hAnsi="Calibri" w:cs="Calibri"/>
          <w:bCs/>
          <w:sz w:val="22"/>
          <w:szCs w:val="22"/>
          <w:highlight w:val="yellow"/>
        </w:rPr>
        <w:t>dodavatel</w:t>
      </w:r>
      <w:r w:rsidR="00A10BC9" w:rsidRPr="00602CDC">
        <w:rPr>
          <w:rFonts w:ascii="Calibri" w:hAnsi="Calibri" w:cs="Calibri"/>
          <w:bCs/>
          <w:sz w:val="22"/>
          <w:szCs w:val="22"/>
        </w:rPr>
        <w:t xml:space="preserve"> </w:t>
      </w:r>
      <w:r w:rsidRPr="00602CDC">
        <w:rPr>
          <w:rFonts w:ascii="Calibri" w:hAnsi="Calibri" w:cs="Calibri"/>
          <w:bCs/>
          <w:sz w:val="22"/>
          <w:szCs w:val="22"/>
        </w:rPr>
        <w:t>(</w:t>
      </w:r>
      <w:r w:rsidRPr="00602CDC">
        <w:rPr>
          <w:rFonts w:ascii="Calibri" w:hAnsi="Calibri" w:cs="Calibri"/>
          <w:bCs/>
          <w:i/>
          <w:sz w:val="22"/>
          <w:szCs w:val="22"/>
        </w:rPr>
        <w:t>bude doplněn titul, jméno a příjmení stavbyvedoucího</w:t>
      </w:r>
      <w:r w:rsidRPr="00602CDC">
        <w:rPr>
          <w:rFonts w:ascii="Calibri" w:hAnsi="Calibri" w:cs="Calibri"/>
          <w:bCs/>
          <w:sz w:val="22"/>
          <w:szCs w:val="22"/>
        </w:rPr>
        <w:t xml:space="preserve">). V případě změny stavbyvedoucího je </w:t>
      </w:r>
      <w:r>
        <w:rPr>
          <w:rFonts w:asciiTheme="minorHAnsi" w:hAnsiTheme="minorHAnsi" w:cstheme="minorHAnsi"/>
          <w:bCs/>
          <w:sz w:val="22"/>
          <w:szCs w:val="22"/>
        </w:rPr>
        <w:t>Z</w:t>
      </w:r>
      <w:r w:rsidRPr="00602CDC">
        <w:rPr>
          <w:rFonts w:ascii="Calibri" w:hAnsi="Calibri" w:cs="Calibri"/>
          <w:bCs/>
          <w:sz w:val="22"/>
          <w:szCs w:val="22"/>
        </w:rPr>
        <w:t xml:space="preserve">hotovitel povinen před touto změnou písemně požádat o odsouhlasení této změny </w:t>
      </w:r>
      <w:r>
        <w:rPr>
          <w:rFonts w:asciiTheme="minorHAnsi" w:hAnsiTheme="minorHAnsi" w:cstheme="minorHAnsi"/>
          <w:bCs/>
          <w:sz w:val="22"/>
          <w:szCs w:val="22"/>
        </w:rPr>
        <w:t>O</w:t>
      </w:r>
      <w:r w:rsidRPr="00602CDC">
        <w:rPr>
          <w:rFonts w:ascii="Calibri" w:hAnsi="Calibri" w:cs="Calibri"/>
          <w:bCs/>
          <w:sz w:val="22"/>
          <w:szCs w:val="22"/>
        </w:rPr>
        <w:t>bjednatele, přičemž v žádosti o změnu musí být doloženy doklady prokazující, že i nový stavbyvedoucí  splňuje kvalifikační požadavky tak, jako původní stavbyvedoucí. Objednatel tuto žádost bez zbytečného odkladu vyřídí, přičemž pokud budou doklady v žádosti úplné, takovou změnu neodmítne. Změna údaje o stavbyvedoucím nebude prováděna dodatkem k této smlouvě</w:t>
      </w:r>
      <w:r>
        <w:rPr>
          <w:rFonts w:asciiTheme="minorHAnsi" w:hAnsiTheme="minorHAnsi" w:cstheme="minorHAnsi"/>
          <w:bCs/>
          <w:sz w:val="22"/>
          <w:szCs w:val="22"/>
        </w:rPr>
        <w:t>, ale zápisem do stavebního deníku</w:t>
      </w:r>
      <w:r w:rsidRPr="00602CDC">
        <w:rPr>
          <w:rFonts w:ascii="Calibri" w:hAnsi="Calibri" w:cs="Calibri"/>
          <w:bCs/>
          <w:sz w:val="22"/>
          <w:szCs w:val="22"/>
        </w:rPr>
        <w:t>.</w:t>
      </w:r>
    </w:p>
    <w:p w14:paraId="2B509602" w14:textId="2D68D31F" w:rsidR="00C566B4" w:rsidRPr="00CC6398" w:rsidRDefault="00C566B4"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Zápisy do stavebního deníku musí být zapisovány a podepsány pověřeným zástupcem Zhotovitele</w:t>
      </w:r>
      <w:r w:rsidR="00602CDC" w:rsidRPr="00CC6398">
        <w:rPr>
          <w:rFonts w:asciiTheme="minorHAnsi" w:hAnsiTheme="minorHAnsi" w:cstheme="minorHAnsi"/>
          <w:bCs/>
          <w:sz w:val="22"/>
          <w:szCs w:val="22"/>
        </w:rPr>
        <w:t xml:space="preserve"> </w:t>
      </w:r>
      <w:r w:rsidRPr="00CC6398">
        <w:rPr>
          <w:rFonts w:asciiTheme="minorHAnsi" w:hAnsiTheme="minorHAnsi" w:cstheme="minorHAnsi"/>
          <w:bCs/>
          <w:sz w:val="22"/>
          <w:szCs w:val="22"/>
        </w:rPr>
        <w:t>vždy v den, kdy byly provedeny příslušné práce, nebo v den, kdy nastaly okolnosti, které jsou předmětem zápisu do stavebního deníku.</w:t>
      </w:r>
    </w:p>
    <w:p w14:paraId="4D979B20" w14:textId="77777777" w:rsidR="00C566B4" w:rsidRPr="00CC6398" w:rsidRDefault="00C566B4"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Objednatel a/nebo jeho zástupce je oprávněn do stavebního deníku kdykoliv nahlížet a provádět v něm záznamy.</w:t>
      </w:r>
    </w:p>
    <w:p w14:paraId="4C26F0A4" w14:textId="53A214E9" w:rsidR="00C566B4" w:rsidRDefault="00C566B4"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Nebude-li Zhotovitel a/nebo jeho zástupce souhlasit se zápisem Objednatele a/nebo jeho zástupce ve stavebním deníku, je povinen nejpozději do 5 pracovních dnů k takovému zápisu připojit své stanovisko, v opačném případě se má za to, že se zápisem souhlasí.</w:t>
      </w:r>
    </w:p>
    <w:p w14:paraId="50F935D5" w14:textId="77777777" w:rsidR="00474DDA" w:rsidRPr="00316BB7" w:rsidRDefault="00474DDA" w:rsidP="00474DDA">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316BB7">
        <w:rPr>
          <w:rFonts w:asciiTheme="minorHAnsi" w:hAnsiTheme="minorHAnsi" w:cstheme="minorHAnsi"/>
          <w:bCs/>
          <w:sz w:val="22"/>
          <w:szCs w:val="22"/>
        </w:rPr>
        <w:t xml:space="preserve">Zápisem ve stavebním deníku nelze Smlouvu měnit, doplňovat, nebo uzavírat nové závazky. Tyto zápisy slouží výhradně k organizačním a koordinačním krokům v průběhu zhotovování díla. </w:t>
      </w:r>
    </w:p>
    <w:p w14:paraId="22A840E3" w14:textId="77777777" w:rsidR="00A14C97" w:rsidRPr="00CC6398" w:rsidRDefault="00A14C97" w:rsidP="00BE7362">
      <w:pPr>
        <w:pStyle w:val="Style6"/>
        <w:keepNext/>
        <w:keepLines/>
        <w:widowControl/>
        <w:numPr>
          <w:ilvl w:val="0"/>
          <w:numId w:val="1"/>
        </w:numPr>
        <w:spacing w:before="720" w:line="276" w:lineRule="auto"/>
        <w:ind w:left="0" w:firstLine="284"/>
        <w:jc w:val="center"/>
        <w:rPr>
          <w:rStyle w:val="FontStyle19"/>
          <w:rFonts w:asciiTheme="minorHAnsi" w:hAnsiTheme="minorHAnsi" w:cstheme="minorHAnsi"/>
          <w:sz w:val="22"/>
          <w:szCs w:val="22"/>
        </w:rPr>
      </w:pPr>
      <w:bookmarkStart w:id="25" w:name="_Ref353538594"/>
    </w:p>
    <w:p w14:paraId="2BCDFF96" w14:textId="77777777" w:rsidR="00A14C97" w:rsidRPr="00CC6398" w:rsidRDefault="00A14C97"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26" w:name="_Toc535945795"/>
      <w:bookmarkStart w:id="27" w:name="_Toc24554149"/>
      <w:bookmarkStart w:id="28" w:name="_Toc10043763"/>
      <w:bookmarkEnd w:id="25"/>
      <w:r w:rsidRPr="00CC6398">
        <w:rPr>
          <w:rStyle w:val="FontStyle18"/>
          <w:rFonts w:asciiTheme="minorHAnsi" w:hAnsiTheme="minorHAnsi" w:cstheme="minorHAnsi"/>
          <w:b/>
          <w:sz w:val="22"/>
          <w:szCs w:val="22"/>
        </w:rPr>
        <w:t>Místo provádění díla a termín zahájení prací</w:t>
      </w:r>
      <w:bookmarkEnd w:id="26"/>
      <w:bookmarkEnd w:id="27"/>
      <w:bookmarkEnd w:id="28"/>
    </w:p>
    <w:p w14:paraId="18D2DD09" w14:textId="77777777" w:rsidR="00A14C97" w:rsidRPr="00CC6398" w:rsidRDefault="00A14C97"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Místem provádění díla dle této Smlouvy </w:t>
      </w:r>
      <w:r w:rsidR="00B554DE" w:rsidRPr="00CC6398">
        <w:rPr>
          <w:rFonts w:asciiTheme="minorHAnsi" w:hAnsiTheme="minorHAnsi" w:cstheme="minorHAnsi"/>
          <w:bCs/>
          <w:sz w:val="22"/>
          <w:szCs w:val="22"/>
        </w:rPr>
        <w:t>je objekt Labe aréna Štětí, na adrese Nábřežní 835, 411 08 Štětí</w:t>
      </w:r>
      <w:r w:rsidR="007525FB" w:rsidRPr="00CC6398">
        <w:rPr>
          <w:rStyle w:val="FontStyle19"/>
          <w:rFonts w:asciiTheme="minorHAnsi" w:hAnsiTheme="minorHAnsi" w:cstheme="minorHAnsi"/>
          <w:b w:val="0"/>
          <w:sz w:val="22"/>
          <w:szCs w:val="22"/>
        </w:rPr>
        <w:t>.</w:t>
      </w:r>
    </w:p>
    <w:p w14:paraId="6C7656F1" w14:textId="7C3E7E5D" w:rsidR="00A14C97" w:rsidRPr="00CC6398"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29" w:name="_Ref353538599"/>
      <w:bookmarkStart w:id="30" w:name="_Ref363491688"/>
      <w:r w:rsidRPr="00CC6398">
        <w:rPr>
          <w:rFonts w:asciiTheme="minorHAnsi" w:hAnsiTheme="minorHAnsi" w:cstheme="minorHAnsi"/>
          <w:bCs/>
          <w:sz w:val="22"/>
          <w:szCs w:val="22"/>
        </w:rPr>
        <w:lastRenderedPageBreak/>
        <w:t>Zhotovitel</w:t>
      </w:r>
      <w:r w:rsidR="00A14C97" w:rsidRPr="00CC6398">
        <w:rPr>
          <w:rFonts w:asciiTheme="minorHAnsi" w:hAnsiTheme="minorHAnsi" w:cstheme="minorHAnsi"/>
          <w:bCs/>
          <w:sz w:val="22"/>
          <w:szCs w:val="22"/>
        </w:rPr>
        <w:t xml:space="preserve"> je povinen převzít místo provádění díla dle předchozího ustanovení nejpozději do </w:t>
      </w:r>
      <w:r w:rsidR="00355E6B" w:rsidRPr="00CC6398">
        <w:rPr>
          <w:rFonts w:asciiTheme="minorHAnsi" w:hAnsiTheme="minorHAnsi" w:cstheme="minorHAnsi"/>
          <w:bCs/>
          <w:sz w:val="22"/>
          <w:szCs w:val="22"/>
        </w:rPr>
        <w:t xml:space="preserve">7 </w:t>
      </w:r>
      <w:r w:rsidR="00EE27BB" w:rsidRPr="00CC6398">
        <w:rPr>
          <w:rFonts w:asciiTheme="minorHAnsi" w:hAnsiTheme="minorHAnsi" w:cstheme="minorHAnsi"/>
          <w:bCs/>
          <w:sz w:val="22"/>
          <w:szCs w:val="22"/>
        </w:rPr>
        <w:t xml:space="preserve">kalendářních </w:t>
      </w:r>
      <w:r w:rsidR="00A14C97" w:rsidRPr="00CC6398">
        <w:rPr>
          <w:rFonts w:asciiTheme="minorHAnsi" w:hAnsiTheme="minorHAnsi" w:cstheme="minorHAnsi"/>
          <w:bCs/>
          <w:sz w:val="22"/>
          <w:szCs w:val="22"/>
        </w:rPr>
        <w:t xml:space="preserve">dnů </w:t>
      </w:r>
      <w:r w:rsidR="00C065FB" w:rsidRPr="00CC6398">
        <w:rPr>
          <w:rFonts w:asciiTheme="minorHAnsi" w:hAnsiTheme="minorHAnsi" w:cstheme="minorHAnsi"/>
          <w:bCs/>
          <w:sz w:val="22"/>
          <w:szCs w:val="22"/>
        </w:rPr>
        <w:t>od doručení písemné výzvy Objednatele k převzetí místa provádění díla a zahájení provádění díla</w:t>
      </w:r>
      <w:r w:rsidR="00A14C97" w:rsidRPr="00CC6398">
        <w:rPr>
          <w:rFonts w:asciiTheme="minorHAnsi" w:hAnsiTheme="minorHAnsi" w:cstheme="minorHAnsi"/>
          <w:bCs/>
          <w:sz w:val="22"/>
          <w:szCs w:val="22"/>
        </w:rPr>
        <w:t>.</w:t>
      </w:r>
      <w:bookmarkEnd w:id="29"/>
      <w:bookmarkEnd w:id="30"/>
    </w:p>
    <w:p w14:paraId="12F24FFE" w14:textId="78588D6D" w:rsidR="00A14C97" w:rsidRPr="00CC6398"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31" w:name="_Ref353538600"/>
      <w:r w:rsidRPr="00CC6398">
        <w:rPr>
          <w:rFonts w:asciiTheme="minorHAnsi" w:hAnsiTheme="minorHAnsi" w:cstheme="minorHAnsi"/>
          <w:bCs/>
          <w:sz w:val="22"/>
          <w:szCs w:val="22"/>
        </w:rPr>
        <w:t>Zhotovitel</w:t>
      </w:r>
      <w:r w:rsidR="00A14C97" w:rsidRPr="00CC6398">
        <w:rPr>
          <w:rFonts w:asciiTheme="minorHAnsi" w:hAnsiTheme="minorHAnsi" w:cstheme="minorHAnsi"/>
          <w:bCs/>
          <w:sz w:val="22"/>
          <w:szCs w:val="22"/>
        </w:rPr>
        <w:t xml:space="preserve"> je povinen zahájit provádění díla dle této Smlouvy nejpozději do </w:t>
      </w:r>
      <w:r w:rsidR="00B554DE" w:rsidRPr="00CC6398">
        <w:rPr>
          <w:rFonts w:asciiTheme="minorHAnsi" w:hAnsiTheme="minorHAnsi" w:cstheme="minorHAnsi"/>
          <w:bCs/>
          <w:sz w:val="22"/>
          <w:szCs w:val="22"/>
        </w:rPr>
        <w:t>3</w:t>
      </w:r>
      <w:r w:rsidR="00113651" w:rsidRPr="00CC6398">
        <w:rPr>
          <w:rFonts w:asciiTheme="minorHAnsi" w:hAnsiTheme="minorHAnsi" w:cstheme="minorHAnsi"/>
          <w:bCs/>
          <w:sz w:val="22"/>
          <w:szCs w:val="22"/>
        </w:rPr>
        <w:t xml:space="preserve"> </w:t>
      </w:r>
      <w:r w:rsidR="00EE27BB" w:rsidRPr="00CC6398">
        <w:rPr>
          <w:rFonts w:asciiTheme="minorHAnsi" w:hAnsiTheme="minorHAnsi" w:cstheme="minorHAnsi"/>
          <w:bCs/>
          <w:sz w:val="22"/>
          <w:szCs w:val="22"/>
        </w:rPr>
        <w:t xml:space="preserve">kalendářních </w:t>
      </w:r>
      <w:r w:rsidR="00A14C97" w:rsidRPr="00CC6398">
        <w:rPr>
          <w:rFonts w:asciiTheme="minorHAnsi" w:hAnsiTheme="minorHAnsi" w:cstheme="minorHAnsi"/>
          <w:bCs/>
          <w:sz w:val="22"/>
          <w:szCs w:val="22"/>
        </w:rPr>
        <w:t>dnů ode dne převzetí místa provádění díla dle předchozího ustanovení.</w:t>
      </w:r>
      <w:bookmarkEnd w:id="31"/>
    </w:p>
    <w:p w14:paraId="74F3813C" w14:textId="428E1454" w:rsidR="00C065FB" w:rsidRPr="00CC6398" w:rsidRDefault="00C065F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Zhotovitel bere na vědomí, že výzva k převzetí místa provádění díla a zahájení provádění díla dle ustanovení odst. </w:t>
      </w:r>
      <w:r w:rsidR="00F34A0F" w:rsidRPr="00CC6398">
        <w:rPr>
          <w:rFonts w:asciiTheme="minorHAnsi" w:hAnsiTheme="minorHAnsi" w:cstheme="minorHAnsi"/>
          <w:sz w:val="22"/>
          <w:szCs w:val="22"/>
        </w:rPr>
        <w:fldChar w:fldCharType="begin"/>
      </w:r>
      <w:r w:rsidR="00F34A0F" w:rsidRPr="00CC6398">
        <w:rPr>
          <w:rFonts w:asciiTheme="minorHAnsi" w:hAnsiTheme="minorHAnsi" w:cstheme="minorHAnsi"/>
          <w:sz w:val="22"/>
          <w:szCs w:val="22"/>
        </w:rPr>
        <w:instrText xml:space="preserve"> REF _Ref353538599 \r \h  \* MERGEFORMAT </w:instrText>
      </w:r>
      <w:r w:rsidR="00F34A0F" w:rsidRPr="00CC6398">
        <w:rPr>
          <w:rFonts w:asciiTheme="minorHAnsi" w:hAnsiTheme="minorHAnsi" w:cstheme="minorHAnsi"/>
          <w:sz w:val="22"/>
          <w:szCs w:val="22"/>
        </w:rPr>
      </w:r>
      <w:r w:rsidR="00F34A0F"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5.2</w:t>
      </w:r>
      <w:r w:rsidR="00F34A0F" w:rsidRPr="00CC6398">
        <w:rPr>
          <w:rFonts w:asciiTheme="minorHAnsi" w:hAnsiTheme="minorHAnsi" w:cstheme="minorHAnsi"/>
          <w:sz w:val="22"/>
          <w:szCs w:val="22"/>
        </w:rPr>
        <w:fldChar w:fldCharType="end"/>
      </w:r>
      <w:r w:rsidRPr="00CC6398">
        <w:rPr>
          <w:rFonts w:asciiTheme="minorHAnsi" w:hAnsiTheme="minorHAnsi" w:cstheme="minorHAnsi"/>
          <w:bCs/>
          <w:sz w:val="22"/>
          <w:szCs w:val="22"/>
        </w:rPr>
        <w:t xml:space="preserve"> tohoto článku je podmíněna </w:t>
      </w:r>
      <w:r w:rsidR="00C26DB5" w:rsidRPr="00CC6398">
        <w:rPr>
          <w:rFonts w:asciiTheme="minorHAnsi" w:hAnsiTheme="minorHAnsi" w:cstheme="minorHAnsi"/>
          <w:bCs/>
          <w:sz w:val="22"/>
          <w:szCs w:val="22"/>
        </w:rPr>
        <w:t xml:space="preserve">existencí Dotačního titulu, nebo </w:t>
      </w:r>
      <w:r w:rsidRPr="00CC6398">
        <w:rPr>
          <w:rFonts w:asciiTheme="minorHAnsi" w:hAnsiTheme="minorHAnsi" w:cstheme="minorHAnsi"/>
          <w:bCs/>
          <w:sz w:val="22"/>
          <w:szCs w:val="22"/>
        </w:rPr>
        <w:t>vydáním rozhodnutí o</w:t>
      </w:r>
      <w:r w:rsidR="007C2C2C" w:rsidRPr="00CC6398">
        <w:rPr>
          <w:rFonts w:asciiTheme="minorHAnsi" w:hAnsiTheme="minorHAnsi" w:cstheme="minorHAnsi"/>
          <w:bCs/>
          <w:sz w:val="22"/>
          <w:szCs w:val="22"/>
        </w:rPr>
        <w:t> </w:t>
      </w:r>
      <w:r w:rsidRPr="00CC6398">
        <w:rPr>
          <w:rFonts w:asciiTheme="minorHAnsi" w:hAnsiTheme="minorHAnsi" w:cstheme="minorHAnsi"/>
          <w:bCs/>
          <w:sz w:val="22"/>
          <w:szCs w:val="22"/>
        </w:rPr>
        <w:t>poskytnutí dotace</w:t>
      </w:r>
      <w:r w:rsidR="00C26DB5" w:rsidRPr="00CC6398">
        <w:rPr>
          <w:rFonts w:asciiTheme="minorHAnsi" w:hAnsiTheme="minorHAnsi" w:cstheme="minorHAnsi"/>
          <w:bCs/>
          <w:sz w:val="22"/>
          <w:szCs w:val="22"/>
        </w:rPr>
        <w:t xml:space="preserve">, </w:t>
      </w:r>
      <w:r w:rsidRPr="00CC6398">
        <w:rPr>
          <w:rFonts w:asciiTheme="minorHAnsi" w:hAnsiTheme="minorHAnsi" w:cstheme="minorHAnsi"/>
          <w:bCs/>
          <w:sz w:val="22"/>
          <w:szCs w:val="22"/>
        </w:rPr>
        <w:t xml:space="preserve">uzavřením smlouvy o poskytnutí dotace </w:t>
      </w:r>
      <w:r w:rsidR="00C26DB5" w:rsidRPr="00CC6398">
        <w:rPr>
          <w:rFonts w:asciiTheme="minorHAnsi" w:hAnsiTheme="minorHAnsi" w:cstheme="minorHAnsi"/>
          <w:bCs/>
          <w:sz w:val="22"/>
          <w:szCs w:val="22"/>
        </w:rPr>
        <w:t xml:space="preserve">a/nebo získáním jiného zdroje </w:t>
      </w:r>
      <w:r w:rsidRPr="00CC6398">
        <w:rPr>
          <w:rFonts w:asciiTheme="minorHAnsi" w:hAnsiTheme="minorHAnsi" w:cstheme="minorHAnsi"/>
          <w:bCs/>
          <w:sz w:val="22"/>
          <w:szCs w:val="22"/>
        </w:rPr>
        <w:t>na spolufinancování Projektu</w:t>
      </w:r>
      <w:r w:rsidR="0069279E" w:rsidRPr="00CC6398">
        <w:rPr>
          <w:rFonts w:asciiTheme="minorHAnsi" w:hAnsiTheme="minorHAnsi" w:cstheme="minorHAnsi"/>
          <w:bCs/>
          <w:sz w:val="22"/>
          <w:szCs w:val="22"/>
        </w:rPr>
        <w:t>, resp. na financování díla dle této Smlouvy</w:t>
      </w:r>
      <w:r w:rsidR="007C2C2C" w:rsidRPr="00CC6398">
        <w:rPr>
          <w:rFonts w:asciiTheme="minorHAnsi" w:hAnsiTheme="minorHAnsi" w:cstheme="minorHAnsi"/>
          <w:bCs/>
          <w:sz w:val="22"/>
          <w:szCs w:val="22"/>
        </w:rPr>
        <w:t>.</w:t>
      </w:r>
    </w:p>
    <w:p w14:paraId="3CB1E351" w14:textId="34A19D2F" w:rsidR="004A1676" w:rsidRDefault="00C065F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není oprávněn zahájit provádění díla před doručením písemné výzvy Objednatele</w:t>
      </w:r>
      <w:r w:rsidR="001A3A19" w:rsidRPr="00CC6398">
        <w:rPr>
          <w:rFonts w:asciiTheme="minorHAnsi" w:hAnsiTheme="minorHAnsi" w:cstheme="minorHAnsi"/>
          <w:bCs/>
          <w:sz w:val="22"/>
          <w:szCs w:val="22"/>
        </w:rPr>
        <w:t> </w:t>
      </w:r>
      <w:r w:rsidRPr="00CC6398">
        <w:rPr>
          <w:rFonts w:asciiTheme="minorHAnsi" w:hAnsiTheme="minorHAnsi" w:cstheme="minorHAnsi"/>
          <w:bCs/>
          <w:sz w:val="22"/>
          <w:szCs w:val="22"/>
        </w:rPr>
        <w:t xml:space="preserve">k převzetí místa provádění díla a zahájení provádění </w:t>
      </w:r>
      <w:r w:rsidR="00127DA1" w:rsidRPr="00CC6398">
        <w:rPr>
          <w:rFonts w:asciiTheme="minorHAnsi" w:hAnsiTheme="minorHAnsi" w:cstheme="minorHAnsi"/>
          <w:bCs/>
          <w:sz w:val="22"/>
          <w:szCs w:val="22"/>
        </w:rPr>
        <w:t xml:space="preserve">příslušné části </w:t>
      </w:r>
      <w:r w:rsidRPr="00CC6398">
        <w:rPr>
          <w:rFonts w:asciiTheme="minorHAnsi" w:hAnsiTheme="minorHAnsi" w:cstheme="minorHAnsi"/>
          <w:bCs/>
          <w:sz w:val="22"/>
          <w:szCs w:val="22"/>
        </w:rPr>
        <w:t>díla dle ustanovení odst.</w:t>
      </w:r>
      <w:r w:rsidR="007C2C2C" w:rsidRPr="00CC6398">
        <w:rPr>
          <w:rFonts w:asciiTheme="minorHAnsi" w:hAnsiTheme="minorHAnsi" w:cstheme="minorHAnsi"/>
          <w:bCs/>
          <w:sz w:val="22"/>
          <w:szCs w:val="22"/>
        </w:rPr>
        <w:t> </w:t>
      </w:r>
      <w:r w:rsidR="00F34A0F" w:rsidRPr="00CC6398">
        <w:rPr>
          <w:rFonts w:asciiTheme="minorHAnsi" w:hAnsiTheme="minorHAnsi" w:cstheme="minorHAnsi"/>
          <w:sz w:val="22"/>
          <w:szCs w:val="22"/>
        </w:rPr>
        <w:fldChar w:fldCharType="begin"/>
      </w:r>
      <w:r w:rsidR="00F34A0F" w:rsidRPr="00CC6398">
        <w:rPr>
          <w:rFonts w:asciiTheme="minorHAnsi" w:hAnsiTheme="minorHAnsi" w:cstheme="minorHAnsi"/>
          <w:sz w:val="22"/>
          <w:szCs w:val="22"/>
        </w:rPr>
        <w:instrText xml:space="preserve"> REF _Ref353538599 \r \h  \* MERGEFORMAT </w:instrText>
      </w:r>
      <w:r w:rsidR="00F34A0F" w:rsidRPr="00CC6398">
        <w:rPr>
          <w:rFonts w:asciiTheme="minorHAnsi" w:hAnsiTheme="minorHAnsi" w:cstheme="minorHAnsi"/>
          <w:sz w:val="22"/>
          <w:szCs w:val="22"/>
        </w:rPr>
      </w:r>
      <w:r w:rsidR="00F34A0F"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5.2</w:t>
      </w:r>
      <w:r w:rsidR="00F34A0F" w:rsidRPr="00CC6398">
        <w:rPr>
          <w:rFonts w:asciiTheme="minorHAnsi" w:hAnsiTheme="minorHAnsi" w:cstheme="minorHAnsi"/>
          <w:sz w:val="22"/>
          <w:szCs w:val="22"/>
        </w:rPr>
        <w:fldChar w:fldCharType="end"/>
      </w:r>
      <w:r w:rsidRPr="00CC6398">
        <w:rPr>
          <w:rFonts w:asciiTheme="minorHAnsi" w:hAnsiTheme="minorHAnsi" w:cstheme="minorHAnsi"/>
          <w:sz w:val="22"/>
          <w:szCs w:val="22"/>
        </w:rPr>
        <w:t xml:space="preserve"> tohoto článku</w:t>
      </w:r>
      <w:r w:rsidRPr="00CC6398">
        <w:rPr>
          <w:rFonts w:asciiTheme="minorHAnsi" w:hAnsiTheme="minorHAnsi" w:cstheme="minorHAnsi"/>
          <w:bCs/>
          <w:sz w:val="22"/>
          <w:szCs w:val="22"/>
        </w:rPr>
        <w:t>.</w:t>
      </w:r>
    </w:p>
    <w:p w14:paraId="0F6A7278" w14:textId="77777777" w:rsidR="006562DE" w:rsidRPr="00CC6398" w:rsidRDefault="006562DE" w:rsidP="004A07C2">
      <w:pPr>
        <w:pStyle w:val="Style6"/>
        <w:keepNext/>
        <w:keepLines/>
        <w:widowControl/>
        <w:numPr>
          <w:ilvl w:val="0"/>
          <w:numId w:val="1"/>
        </w:numPr>
        <w:spacing w:before="720" w:line="276" w:lineRule="auto"/>
        <w:ind w:left="567" w:hanging="567"/>
        <w:jc w:val="center"/>
        <w:rPr>
          <w:rStyle w:val="FontStyle19"/>
          <w:rFonts w:asciiTheme="minorHAnsi" w:hAnsiTheme="minorHAnsi" w:cstheme="minorHAnsi"/>
          <w:sz w:val="22"/>
          <w:szCs w:val="22"/>
        </w:rPr>
      </w:pPr>
      <w:bookmarkStart w:id="32" w:name="_Ref19115721"/>
    </w:p>
    <w:p w14:paraId="01B6297C" w14:textId="77777777" w:rsidR="006562DE" w:rsidRPr="00CC6398" w:rsidRDefault="006562DE"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33" w:name="_Toc24554150"/>
      <w:bookmarkStart w:id="34" w:name="_Toc10043764"/>
      <w:bookmarkEnd w:id="32"/>
      <w:r w:rsidRPr="00CC6398">
        <w:rPr>
          <w:rStyle w:val="FontStyle18"/>
          <w:rFonts w:asciiTheme="minorHAnsi" w:hAnsiTheme="minorHAnsi" w:cstheme="minorHAnsi"/>
          <w:b/>
          <w:sz w:val="22"/>
          <w:szCs w:val="22"/>
        </w:rPr>
        <w:t>Akceptační řízení</w:t>
      </w:r>
      <w:bookmarkEnd w:id="33"/>
      <w:bookmarkEnd w:id="34"/>
    </w:p>
    <w:p w14:paraId="44621CE3" w14:textId="0E2AA6EC" w:rsidR="006562DE" w:rsidRPr="00CC6398" w:rsidRDefault="006562DE"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35" w:name="_Ref353467012"/>
      <w:r w:rsidRPr="00CC6398">
        <w:rPr>
          <w:rFonts w:asciiTheme="minorHAnsi" w:hAnsiTheme="minorHAnsi" w:cstheme="minorHAnsi"/>
          <w:bCs/>
          <w:sz w:val="22"/>
          <w:szCs w:val="22"/>
        </w:rPr>
        <w:t>Zhotovitel se zavazuje provést dílo dle této Smlouvy splňující požadavky dle této Smlouvy</w:t>
      </w:r>
      <w:r w:rsidR="006255F5" w:rsidRPr="00CC6398">
        <w:rPr>
          <w:rFonts w:asciiTheme="minorHAnsi" w:hAnsiTheme="minorHAnsi" w:cstheme="minorHAnsi"/>
          <w:bCs/>
          <w:sz w:val="22"/>
          <w:szCs w:val="22"/>
        </w:rPr>
        <w:t> </w:t>
      </w:r>
      <w:r w:rsidRPr="00CC6398">
        <w:rPr>
          <w:rFonts w:asciiTheme="minorHAnsi" w:hAnsiTheme="minorHAnsi" w:cstheme="minorHAnsi"/>
          <w:bCs/>
          <w:sz w:val="22"/>
          <w:szCs w:val="22"/>
        </w:rPr>
        <w:t>a</w:t>
      </w:r>
      <w:r w:rsidR="006255F5" w:rsidRPr="00CC6398">
        <w:rPr>
          <w:rFonts w:asciiTheme="minorHAnsi" w:hAnsiTheme="minorHAnsi" w:cstheme="minorHAnsi"/>
          <w:bCs/>
          <w:sz w:val="22"/>
          <w:szCs w:val="22"/>
        </w:rPr>
        <w:t> </w:t>
      </w:r>
      <w:r w:rsidRPr="00CC6398">
        <w:rPr>
          <w:rFonts w:asciiTheme="minorHAnsi" w:hAnsiTheme="minorHAnsi" w:cstheme="minorHAnsi"/>
          <w:bCs/>
          <w:sz w:val="22"/>
          <w:szCs w:val="22"/>
        </w:rPr>
        <w:t xml:space="preserve">předat Objednateli nejpozději v termínech dle ustanovení čl. </w:t>
      </w:r>
      <w:r w:rsidR="00F34A0F" w:rsidRPr="00CC6398">
        <w:rPr>
          <w:rFonts w:asciiTheme="minorHAnsi" w:hAnsiTheme="minorHAnsi" w:cstheme="minorHAnsi"/>
          <w:sz w:val="22"/>
          <w:szCs w:val="22"/>
        </w:rPr>
        <w:fldChar w:fldCharType="begin"/>
      </w:r>
      <w:r w:rsidR="00F34A0F" w:rsidRPr="00CC6398">
        <w:rPr>
          <w:rFonts w:asciiTheme="minorHAnsi" w:hAnsiTheme="minorHAnsi" w:cstheme="minorHAnsi"/>
          <w:sz w:val="22"/>
          <w:szCs w:val="22"/>
        </w:rPr>
        <w:instrText xml:space="preserve"> REF _Ref353467266 \r \h  \* MERGEFORMAT </w:instrText>
      </w:r>
      <w:r w:rsidR="00F34A0F" w:rsidRPr="00CC6398">
        <w:rPr>
          <w:rFonts w:asciiTheme="minorHAnsi" w:hAnsiTheme="minorHAnsi" w:cstheme="minorHAnsi"/>
          <w:sz w:val="22"/>
          <w:szCs w:val="22"/>
        </w:rPr>
      </w:r>
      <w:r w:rsidR="00F34A0F"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III</w:t>
      </w:r>
      <w:r w:rsidR="00F34A0F" w:rsidRPr="00CC6398">
        <w:rPr>
          <w:rFonts w:asciiTheme="minorHAnsi" w:hAnsiTheme="minorHAnsi" w:cstheme="minorHAnsi"/>
          <w:sz w:val="22"/>
          <w:szCs w:val="22"/>
        </w:rPr>
        <w:fldChar w:fldCharType="end"/>
      </w:r>
      <w:r w:rsidRPr="00CC6398">
        <w:rPr>
          <w:rFonts w:asciiTheme="minorHAnsi" w:hAnsiTheme="minorHAnsi" w:cstheme="minorHAnsi"/>
          <w:bCs/>
          <w:sz w:val="22"/>
          <w:szCs w:val="22"/>
        </w:rPr>
        <w:t xml:space="preserve">. odst. </w:t>
      </w:r>
      <w:r w:rsidR="00F34A0F" w:rsidRPr="00CC6398">
        <w:rPr>
          <w:rFonts w:asciiTheme="minorHAnsi" w:hAnsiTheme="minorHAnsi" w:cstheme="minorHAnsi"/>
          <w:sz w:val="22"/>
          <w:szCs w:val="22"/>
        </w:rPr>
        <w:fldChar w:fldCharType="begin"/>
      </w:r>
      <w:r w:rsidR="00F34A0F" w:rsidRPr="00CC6398">
        <w:rPr>
          <w:rFonts w:asciiTheme="minorHAnsi" w:hAnsiTheme="minorHAnsi" w:cstheme="minorHAnsi"/>
          <w:sz w:val="22"/>
          <w:szCs w:val="22"/>
        </w:rPr>
        <w:instrText xml:space="preserve"> REF _Ref10036542 \r \h  \* MERGEFORMAT </w:instrText>
      </w:r>
      <w:r w:rsidR="00F34A0F" w:rsidRPr="00CC6398">
        <w:rPr>
          <w:rFonts w:asciiTheme="minorHAnsi" w:hAnsiTheme="minorHAnsi" w:cstheme="minorHAnsi"/>
          <w:sz w:val="22"/>
          <w:szCs w:val="22"/>
        </w:rPr>
      </w:r>
      <w:r w:rsidR="00F34A0F"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3.1</w:t>
      </w:r>
      <w:r w:rsidR="00F34A0F" w:rsidRPr="00CC6398">
        <w:rPr>
          <w:rFonts w:asciiTheme="minorHAnsi" w:hAnsiTheme="minorHAnsi" w:cstheme="minorHAnsi"/>
          <w:sz w:val="22"/>
          <w:szCs w:val="22"/>
        </w:rPr>
        <w:fldChar w:fldCharType="end"/>
      </w:r>
      <w:r w:rsidRPr="00CC6398">
        <w:rPr>
          <w:rFonts w:asciiTheme="minorHAnsi" w:hAnsiTheme="minorHAnsi" w:cstheme="minorHAnsi"/>
          <w:bCs/>
          <w:sz w:val="22"/>
          <w:szCs w:val="22"/>
        </w:rPr>
        <w:t xml:space="preserve"> této Smlouvy. Nebude-li smluvními stranami sjednáno jinak, bude konečnému převzetí díla dle této</w:t>
      </w:r>
      <w:r w:rsidR="006255F5" w:rsidRPr="00CC6398">
        <w:rPr>
          <w:rFonts w:asciiTheme="minorHAnsi" w:hAnsiTheme="minorHAnsi" w:cstheme="minorHAnsi"/>
          <w:bCs/>
          <w:sz w:val="22"/>
          <w:szCs w:val="22"/>
        </w:rPr>
        <w:t> </w:t>
      </w:r>
      <w:r w:rsidRPr="00CC6398">
        <w:rPr>
          <w:rFonts w:asciiTheme="minorHAnsi" w:hAnsiTheme="minorHAnsi" w:cstheme="minorHAnsi"/>
          <w:bCs/>
          <w:sz w:val="22"/>
          <w:szCs w:val="22"/>
        </w:rPr>
        <w:t xml:space="preserve">Smlouvy Objednatelem předcházet </w:t>
      </w:r>
      <w:r w:rsidR="006255F5" w:rsidRPr="00CC6398">
        <w:rPr>
          <w:rFonts w:asciiTheme="minorHAnsi" w:hAnsiTheme="minorHAnsi" w:cstheme="minorHAnsi"/>
          <w:bCs/>
          <w:sz w:val="22"/>
          <w:szCs w:val="22"/>
        </w:rPr>
        <w:t xml:space="preserve">provedení </w:t>
      </w:r>
      <w:r w:rsidRPr="00CC6398">
        <w:rPr>
          <w:rFonts w:asciiTheme="minorHAnsi" w:hAnsiTheme="minorHAnsi" w:cstheme="minorHAnsi"/>
          <w:bCs/>
          <w:sz w:val="22"/>
          <w:szCs w:val="22"/>
        </w:rPr>
        <w:t>akceptační řízení popsané</w:t>
      </w:r>
      <w:r w:rsidR="006255F5" w:rsidRPr="00CC6398">
        <w:rPr>
          <w:rFonts w:asciiTheme="minorHAnsi" w:hAnsiTheme="minorHAnsi" w:cstheme="minorHAnsi"/>
          <w:bCs/>
          <w:sz w:val="22"/>
          <w:szCs w:val="22"/>
        </w:rPr>
        <w:t>ho</w:t>
      </w:r>
      <w:r w:rsidRPr="00CC6398">
        <w:rPr>
          <w:rFonts w:asciiTheme="minorHAnsi" w:hAnsiTheme="minorHAnsi" w:cstheme="minorHAnsi"/>
          <w:bCs/>
          <w:sz w:val="22"/>
          <w:szCs w:val="22"/>
        </w:rPr>
        <w:t xml:space="preserve"> níže v tomto článku.</w:t>
      </w:r>
    </w:p>
    <w:bookmarkEnd w:id="35"/>
    <w:p w14:paraId="02FB1C11" w14:textId="77777777" w:rsidR="006562DE" w:rsidRPr="00CC6398" w:rsidRDefault="006562DE" w:rsidP="00113651">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sz w:val="22"/>
          <w:szCs w:val="22"/>
        </w:rPr>
        <w:t xml:space="preserve">Akceptační řízení je proces ověřující, zda dílo vytvořené </w:t>
      </w:r>
      <w:r w:rsidR="006255F5" w:rsidRPr="00CC6398">
        <w:rPr>
          <w:rFonts w:asciiTheme="minorHAnsi" w:hAnsiTheme="minorHAnsi" w:cstheme="minorHAnsi"/>
          <w:sz w:val="22"/>
          <w:szCs w:val="22"/>
        </w:rPr>
        <w:t xml:space="preserve">dle této Smlouvy </w:t>
      </w:r>
      <w:r w:rsidRPr="00CC6398">
        <w:rPr>
          <w:rFonts w:asciiTheme="minorHAnsi" w:hAnsiTheme="minorHAnsi" w:cstheme="minorHAnsi"/>
          <w:sz w:val="22"/>
          <w:szCs w:val="22"/>
        </w:rPr>
        <w:t>vedlo k</w:t>
      </w:r>
      <w:r w:rsidRPr="00CC6398">
        <w:rPr>
          <w:rFonts w:asciiTheme="minorHAnsi" w:hAnsiTheme="minorHAnsi" w:cstheme="minorHAnsi"/>
          <w:bCs/>
          <w:sz w:val="22"/>
          <w:szCs w:val="22"/>
        </w:rPr>
        <w:t> </w:t>
      </w:r>
      <w:r w:rsidRPr="00CC6398">
        <w:rPr>
          <w:rFonts w:asciiTheme="minorHAnsi" w:hAnsiTheme="minorHAnsi" w:cstheme="minorHAnsi"/>
          <w:sz w:val="22"/>
          <w:szCs w:val="22"/>
        </w:rPr>
        <w:t xml:space="preserve">výsledku, ke kterému se </w:t>
      </w:r>
      <w:r w:rsidR="006255F5" w:rsidRPr="00CC6398">
        <w:rPr>
          <w:rFonts w:asciiTheme="minorHAnsi" w:hAnsiTheme="minorHAnsi" w:cstheme="minorHAnsi"/>
          <w:sz w:val="22"/>
          <w:szCs w:val="22"/>
        </w:rPr>
        <w:t xml:space="preserve">Zhotovitel </w:t>
      </w:r>
      <w:r w:rsidRPr="00CC6398">
        <w:rPr>
          <w:rFonts w:asciiTheme="minorHAnsi" w:hAnsiTheme="minorHAnsi" w:cstheme="minorHAnsi"/>
          <w:sz w:val="22"/>
          <w:szCs w:val="22"/>
        </w:rPr>
        <w:t>zavázal v této Smlouvě, a to prostřednictvím ověření:</w:t>
      </w:r>
    </w:p>
    <w:p w14:paraId="76707C5C" w14:textId="77777777" w:rsidR="006562DE" w:rsidRPr="00CC6398" w:rsidRDefault="006562DE" w:rsidP="00A40831">
      <w:pPr>
        <w:keepLines/>
        <w:numPr>
          <w:ilvl w:val="0"/>
          <w:numId w:val="23"/>
        </w:numPr>
        <w:tabs>
          <w:tab w:val="left" w:pos="851"/>
          <w:tab w:val="left" w:pos="1134"/>
        </w:tabs>
        <w:spacing w:after="240"/>
        <w:ind w:left="851" w:hanging="284"/>
        <w:jc w:val="both"/>
        <w:rPr>
          <w:rStyle w:val="InitialStyle"/>
          <w:rFonts w:asciiTheme="minorHAnsi" w:hAnsiTheme="minorHAnsi" w:cstheme="minorHAnsi"/>
          <w:sz w:val="22"/>
        </w:rPr>
      </w:pPr>
      <w:r w:rsidRPr="00CC6398">
        <w:rPr>
          <w:rFonts w:asciiTheme="minorHAnsi" w:hAnsiTheme="minorHAnsi" w:cstheme="minorHAnsi"/>
        </w:rPr>
        <w:t xml:space="preserve">zda dílo nebo jeho část odpovídá schváleným funkčním a technickým specifikacím a všem Objednatelem požadovaným parametrům, tj. zejména kvantitativním, kvalitativním, výkonnostním, provozním a bezpečnostním, dle projektové dokumentace a dle </w:t>
      </w:r>
      <w:r w:rsidRPr="00CC6398">
        <w:rPr>
          <w:rStyle w:val="FontStyle19"/>
          <w:rFonts w:asciiTheme="minorHAnsi" w:hAnsiTheme="minorHAnsi" w:cstheme="minorHAnsi"/>
          <w:b w:val="0"/>
          <w:sz w:val="22"/>
          <w:szCs w:val="22"/>
        </w:rPr>
        <w:t xml:space="preserve">minimálních závazných parametrů díla specifikovaných v příloze č. </w:t>
      </w:r>
      <w:r w:rsidR="00B9345E" w:rsidRPr="00CC6398">
        <w:rPr>
          <w:rStyle w:val="FontStyle19"/>
          <w:rFonts w:asciiTheme="minorHAnsi" w:hAnsiTheme="minorHAnsi" w:cstheme="minorHAnsi"/>
          <w:b w:val="0"/>
          <w:sz w:val="22"/>
          <w:szCs w:val="22"/>
        </w:rPr>
        <w:t>2</w:t>
      </w:r>
      <w:r w:rsidRPr="00CC6398">
        <w:rPr>
          <w:rStyle w:val="FontStyle19"/>
          <w:rFonts w:asciiTheme="minorHAnsi" w:hAnsiTheme="minorHAnsi" w:cstheme="minorHAnsi"/>
          <w:b w:val="0"/>
          <w:sz w:val="22"/>
          <w:szCs w:val="22"/>
        </w:rPr>
        <w:t xml:space="preserve"> této Smlouvy;</w:t>
      </w:r>
    </w:p>
    <w:p w14:paraId="545FBA80" w14:textId="77777777" w:rsidR="006562DE" w:rsidRPr="00CC6398" w:rsidRDefault="006562DE" w:rsidP="00A40831">
      <w:pPr>
        <w:keepLines/>
        <w:numPr>
          <w:ilvl w:val="0"/>
          <w:numId w:val="23"/>
        </w:numPr>
        <w:tabs>
          <w:tab w:val="left" w:pos="851"/>
          <w:tab w:val="left" w:pos="1134"/>
        </w:tabs>
        <w:spacing w:after="240"/>
        <w:ind w:left="851" w:hanging="284"/>
        <w:jc w:val="both"/>
        <w:rPr>
          <w:rFonts w:asciiTheme="minorHAnsi" w:hAnsiTheme="minorHAnsi" w:cstheme="minorHAnsi"/>
        </w:rPr>
      </w:pPr>
      <w:r w:rsidRPr="00CC6398">
        <w:rPr>
          <w:rFonts w:asciiTheme="minorHAnsi" w:hAnsiTheme="minorHAnsi" w:cstheme="minorHAnsi"/>
        </w:rPr>
        <w:t>zda byly Zhotovitelem v požadovaném rozsahu a kvalitě provedeny veškeré požadované činnosti a práce.</w:t>
      </w:r>
    </w:p>
    <w:p w14:paraId="7782B29D" w14:textId="77777777" w:rsidR="006255F5" w:rsidRPr="00CC6398" w:rsidRDefault="006255F5"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36" w:name="_Ref401232360"/>
      <w:r w:rsidRPr="00CC6398">
        <w:rPr>
          <w:rFonts w:asciiTheme="minorHAnsi" w:hAnsiTheme="minorHAnsi" w:cstheme="minorHAnsi"/>
          <w:sz w:val="22"/>
          <w:szCs w:val="22"/>
        </w:rPr>
        <w:t>Akceptační řízení se skládá z:</w:t>
      </w:r>
    </w:p>
    <w:p w14:paraId="6C0B2360" w14:textId="77777777" w:rsidR="006255F5" w:rsidRPr="00CC6398" w:rsidRDefault="006255F5" w:rsidP="00A40831">
      <w:pPr>
        <w:keepLines/>
        <w:numPr>
          <w:ilvl w:val="0"/>
          <w:numId w:val="25"/>
        </w:numPr>
        <w:tabs>
          <w:tab w:val="left" w:pos="851"/>
          <w:tab w:val="left" w:pos="1134"/>
        </w:tabs>
        <w:spacing w:after="120"/>
        <w:ind w:left="851" w:hanging="284"/>
        <w:jc w:val="both"/>
        <w:rPr>
          <w:rFonts w:asciiTheme="minorHAnsi" w:hAnsiTheme="minorHAnsi" w:cstheme="minorHAnsi"/>
        </w:rPr>
      </w:pPr>
      <w:r w:rsidRPr="00CC6398">
        <w:rPr>
          <w:rFonts w:asciiTheme="minorHAnsi" w:hAnsiTheme="minorHAnsi" w:cstheme="minorHAnsi"/>
        </w:rPr>
        <w:t>výkonnostních testů prováděných Objednatelem za součinnosti Zhotovitele sestávající zejména z řešení problémů, které se v průběhu výkonnostních testů vyskytnou. Zahájením výkonnostních testů je zahájeno akceptační řízení.</w:t>
      </w:r>
    </w:p>
    <w:p w14:paraId="0258FAE9" w14:textId="77777777" w:rsidR="006255F5" w:rsidRPr="00CC6398" w:rsidRDefault="006255F5" w:rsidP="00BE7362">
      <w:pPr>
        <w:keepLines/>
        <w:tabs>
          <w:tab w:val="left" w:pos="851"/>
          <w:tab w:val="left" w:pos="1134"/>
        </w:tabs>
        <w:spacing w:after="240"/>
        <w:ind w:left="851"/>
        <w:jc w:val="both"/>
        <w:rPr>
          <w:rFonts w:asciiTheme="minorHAnsi" w:hAnsiTheme="minorHAnsi" w:cstheme="minorHAnsi"/>
        </w:rPr>
      </w:pPr>
      <w:r w:rsidRPr="00CC6398">
        <w:rPr>
          <w:rFonts w:asciiTheme="minorHAnsi" w:hAnsiTheme="minorHAnsi" w:cstheme="minorHAnsi"/>
        </w:rPr>
        <w:t>Smyslem a důvodem provedení výkonnostních testů je zejména ověření výkonnosti Zhotovitelem dodaných technologií.</w:t>
      </w:r>
    </w:p>
    <w:p w14:paraId="2A9E78D0" w14:textId="77777777" w:rsidR="006255F5" w:rsidRPr="00CC6398" w:rsidRDefault="006255F5" w:rsidP="00A40831">
      <w:pPr>
        <w:keepLines/>
        <w:numPr>
          <w:ilvl w:val="0"/>
          <w:numId w:val="25"/>
        </w:numPr>
        <w:tabs>
          <w:tab w:val="left" w:pos="851"/>
          <w:tab w:val="left" w:pos="1134"/>
        </w:tabs>
        <w:spacing w:after="240"/>
        <w:ind w:left="851" w:hanging="284"/>
        <w:jc w:val="both"/>
        <w:rPr>
          <w:rFonts w:asciiTheme="minorHAnsi" w:hAnsiTheme="minorHAnsi" w:cstheme="minorHAnsi"/>
        </w:rPr>
      </w:pPr>
      <w:r w:rsidRPr="00CC6398">
        <w:rPr>
          <w:rFonts w:asciiTheme="minorHAnsi" w:hAnsiTheme="minorHAnsi" w:cstheme="minorHAnsi"/>
        </w:rPr>
        <w:lastRenderedPageBreak/>
        <w:t>vypracování a předání provozního manuálu, který může Zhotovitel začít vypracovávat již při započetí provádění výkonnostních testů;</w:t>
      </w:r>
    </w:p>
    <w:p w14:paraId="1C8D97F0" w14:textId="77777777" w:rsidR="006255F5" w:rsidRPr="00CC6398" w:rsidRDefault="006255F5" w:rsidP="00A40831">
      <w:pPr>
        <w:keepLines/>
        <w:numPr>
          <w:ilvl w:val="0"/>
          <w:numId w:val="25"/>
        </w:numPr>
        <w:tabs>
          <w:tab w:val="left" w:pos="851"/>
          <w:tab w:val="left" w:pos="1134"/>
        </w:tabs>
        <w:spacing w:after="240"/>
        <w:ind w:left="851" w:hanging="284"/>
        <w:jc w:val="both"/>
        <w:rPr>
          <w:rFonts w:asciiTheme="minorHAnsi" w:hAnsiTheme="minorHAnsi" w:cstheme="minorHAnsi"/>
        </w:rPr>
      </w:pPr>
      <w:r w:rsidRPr="00CC6398">
        <w:rPr>
          <w:rFonts w:asciiTheme="minorHAnsi" w:hAnsiTheme="minorHAnsi" w:cstheme="minorHAnsi"/>
        </w:rPr>
        <w:t>zkušebního provozu prováděného Objednatelem za součinnosti Zhotovitele sestávající zejména z řešení problémů, které se vyskytnou v průběhu zkušebního provozu. Zkušební provoz může být zahájen až po úspěšném zakončení výkonnostních testů a po akceptaci vypracovaného provozního manuálu.</w:t>
      </w:r>
    </w:p>
    <w:p w14:paraId="7F0A8A88" w14:textId="7836855B" w:rsidR="006255F5" w:rsidRPr="00CC6398" w:rsidRDefault="006255F5" w:rsidP="00BE7362">
      <w:pPr>
        <w:keepLines/>
        <w:tabs>
          <w:tab w:val="left" w:pos="851"/>
          <w:tab w:val="left" w:pos="1134"/>
        </w:tabs>
        <w:spacing w:after="240"/>
        <w:ind w:left="851"/>
        <w:jc w:val="both"/>
        <w:rPr>
          <w:rFonts w:asciiTheme="minorHAnsi" w:hAnsiTheme="minorHAnsi" w:cstheme="minorHAnsi"/>
        </w:rPr>
      </w:pPr>
      <w:r w:rsidRPr="00CC6398">
        <w:rPr>
          <w:rFonts w:asciiTheme="minorHAnsi" w:hAnsiTheme="minorHAnsi" w:cstheme="minorHAnsi"/>
        </w:rPr>
        <w:t xml:space="preserve">Během zkušebního provozu, který bude trvat nejméně </w:t>
      </w:r>
      <w:r w:rsidR="00B9345E" w:rsidRPr="00CC6398">
        <w:rPr>
          <w:rFonts w:asciiTheme="minorHAnsi" w:hAnsiTheme="minorHAnsi" w:cstheme="minorHAnsi"/>
        </w:rPr>
        <w:t xml:space="preserve">1 měsíc a </w:t>
      </w:r>
      <w:r w:rsidR="00F932EA" w:rsidRPr="00CC6398">
        <w:rPr>
          <w:rFonts w:asciiTheme="minorHAnsi" w:hAnsiTheme="minorHAnsi" w:cstheme="minorHAnsi"/>
        </w:rPr>
        <w:t xml:space="preserve">nejvíce </w:t>
      </w:r>
      <w:r w:rsidR="00B9345E" w:rsidRPr="00CC6398">
        <w:rPr>
          <w:rFonts w:asciiTheme="minorHAnsi" w:hAnsiTheme="minorHAnsi" w:cstheme="minorHAnsi"/>
        </w:rPr>
        <w:t>3 měsíce,</w:t>
      </w:r>
      <w:r w:rsidR="007C612A" w:rsidRPr="00CC6398">
        <w:rPr>
          <w:rFonts w:asciiTheme="minorHAnsi" w:hAnsiTheme="minorHAnsi" w:cstheme="minorHAnsi"/>
        </w:rPr>
        <w:t xml:space="preserve"> </w:t>
      </w:r>
      <w:r w:rsidRPr="00CC6398">
        <w:rPr>
          <w:rFonts w:asciiTheme="minorHAnsi" w:hAnsiTheme="minorHAnsi" w:cstheme="minorHAnsi"/>
        </w:rPr>
        <w:t xml:space="preserve">provede Objednatel za součinnosti Zhotovitele ověření funkčnosti jednotlivých vlastností, které jsou požadovány v projektové dokumentaci </w:t>
      </w:r>
      <w:r w:rsidR="00BE7362" w:rsidRPr="00CC6398">
        <w:rPr>
          <w:rFonts w:asciiTheme="minorHAnsi" w:hAnsiTheme="minorHAnsi" w:cstheme="minorHAnsi"/>
        </w:rPr>
        <w:t xml:space="preserve">a </w:t>
      </w:r>
      <w:r w:rsidR="00D8340C" w:rsidRPr="00CC6398">
        <w:rPr>
          <w:rFonts w:asciiTheme="minorHAnsi" w:hAnsiTheme="minorHAnsi" w:cstheme="minorHAnsi"/>
        </w:rPr>
        <w:t xml:space="preserve">provede úpravy a opatření k </w:t>
      </w:r>
      <w:r w:rsidR="00BE7362" w:rsidRPr="00CC6398">
        <w:rPr>
          <w:rFonts w:asciiTheme="minorHAnsi" w:hAnsiTheme="minorHAnsi" w:cstheme="minorHAnsi"/>
        </w:rPr>
        <w:t xml:space="preserve">dosažení </w:t>
      </w:r>
      <w:r w:rsidR="00BE7362" w:rsidRPr="00CC6398">
        <w:rPr>
          <w:rStyle w:val="FontStyle19"/>
          <w:rFonts w:asciiTheme="minorHAnsi" w:hAnsiTheme="minorHAnsi" w:cstheme="minorHAnsi"/>
          <w:b w:val="0"/>
          <w:sz w:val="22"/>
          <w:szCs w:val="22"/>
        </w:rPr>
        <w:t xml:space="preserve">minimálních závazných parametrů díla specifikovaných v příloze č. </w:t>
      </w:r>
      <w:r w:rsidR="00D8340C" w:rsidRPr="00CC6398">
        <w:rPr>
          <w:rStyle w:val="FontStyle19"/>
          <w:rFonts w:asciiTheme="minorHAnsi" w:hAnsiTheme="minorHAnsi" w:cstheme="minorHAnsi"/>
          <w:b w:val="0"/>
          <w:sz w:val="22"/>
          <w:szCs w:val="22"/>
        </w:rPr>
        <w:t>2</w:t>
      </w:r>
      <w:r w:rsidR="00BE7362" w:rsidRPr="00CC6398">
        <w:rPr>
          <w:rStyle w:val="FontStyle19"/>
          <w:rFonts w:asciiTheme="minorHAnsi" w:hAnsiTheme="minorHAnsi" w:cstheme="minorHAnsi"/>
          <w:b w:val="0"/>
          <w:sz w:val="22"/>
          <w:szCs w:val="22"/>
        </w:rPr>
        <w:t xml:space="preserve"> této Smlouvy.</w:t>
      </w:r>
    </w:p>
    <w:p w14:paraId="4F9D4910" w14:textId="77777777" w:rsidR="00F932EA" w:rsidRPr="00CC6398" w:rsidRDefault="00F932EA" w:rsidP="00F932EA">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sz w:val="22"/>
          <w:szCs w:val="22"/>
        </w:rPr>
      </w:pPr>
      <w:r w:rsidRPr="00CC6398">
        <w:rPr>
          <w:rFonts w:asciiTheme="minorHAnsi" w:hAnsiTheme="minorHAnsi" w:cstheme="minorHAnsi"/>
          <w:sz w:val="22"/>
          <w:szCs w:val="22"/>
        </w:rPr>
        <w:t xml:space="preserve">Smluvní strany sjednávají, že Objednatel je oprávněn v průběhu provádění zkušebního provozu rozhodnout o prodloužení doby jeho trvání, a to i po předchozím odsouhlasení způsobu a rozsahu provádění akceptačního řízení Objednatelem. </w:t>
      </w:r>
    </w:p>
    <w:p w14:paraId="3622A012" w14:textId="649BF435" w:rsidR="00F932EA" w:rsidRPr="00CC6398" w:rsidRDefault="00F932EA" w:rsidP="00F932EA">
      <w:pPr>
        <w:pStyle w:val="Style6"/>
        <w:keepLines/>
        <w:widowControl/>
        <w:tabs>
          <w:tab w:val="left" w:pos="567"/>
        </w:tabs>
        <w:spacing w:after="240" w:line="276" w:lineRule="auto"/>
        <w:ind w:left="567"/>
        <w:jc w:val="both"/>
        <w:rPr>
          <w:rFonts w:asciiTheme="minorHAnsi" w:hAnsiTheme="minorHAnsi" w:cstheme="minorHAnsi"/>
          <w:sz w:val="22"/>
          <w:szCs w:val="22"/>
        </w:rPr>
      </w:pPr>
      <w:r w:rsidRPr="00CC6398">
        <w:rPr>
          <w:rFonts w:asciiTheme="minorHAnsi" w:hAnsiTheme="minorHAnsi" w:cstheme="minorHAnsi"/>
          <w:sz w:val="22"/>
          <w:szCs w:val="22"/>
        </w:rPr>
        <w:t xml:space="preserve">Bude-li Objednatelem na základě tohoto ustanovení rozhodnuto o prodloužení doby trvání zkušebního provozu na celkovou dobu, která přesáhne maximální délku zkušebního provozu uvedenou v písm. c) předchozího ustanovení, pak se termín dokončení díla a jeho částí dle ustanovení čl. </w:t>
      </w:r>
      <w:r w:rsidRPr="00CC6398">
        <w:rPr>
          <w:rFonts w:asciiTheme="minorHAnsi" w:hAnsiTheme="minorHAnsi" w:cstheme="minorHAnsi"/>
          <w:sz w:val="22"/>
          <w:szCs w:val="22"/>
        </w:rPr>
        <w:fldChar w:fldCharType="begin"/>
      </w:r>
      <w:r w:rsidRPr="00CC6398">
        <w:rPr>
          <w:rFonts w:asciiTheme="minorHAnsi" w:hAnsiTheme="minorHAnsi" w:cstheme="minorHAnsi"/>
          <w:sz w:val="22"/>
          <w:szCs w:val="22"/>
        </w:rPr>
        <w:instrText xml:space="preserve"> REF _Ref353467266 \r \h  \* MERGEFORMAT </w:instrText>
      </w:r>
      <w:r w:rsidRPr="00CC6398">
        <w:rPr>
          <w:rFonts w:asciiTheme="minorHAnsi" w:hAnsiTheme="minorHAnsi" w:cstheme="minorHAnsi"/>
          <w:sz w:val="22"/>
          <w:szCs w:val="22"/>
        </w:rPr>
      </w:r>
      <w:r w:rsidRPr="00CC6398">
        <w:rPr>
          <w:rFonts w:asciiTheme="minorHAnsi" w:hAnsiTheme="minorHAnsi" w:cstheme="minorHAnsi"/>
          <w:sz w:val="22"/>
          <w:szCs w:val="22"/>
        </w:rPr>
        <w:fldChar w:fldCharType="separate"/>
      </w:r>
      <w:r w:rsidR="0003609C">
        <w:rPr>
          <w:rFonts w:asciiTheme="minorHAnsi" w:hAnsiTheme="minorHAnsi" w:cstheme="minorHAnsi"/>
          <w:sz w:val="22"/>
          <w:szCs w:val="22"/>
        </w:rPr>
        <w:t>III</w:t>
      </w:r>
      <w:r w:rsidRPr="00CC6398">
        <w:rPr>
          <w:rFonts w:asciiTheme="minorHAnsi" w:hAnsiTheme="minorHAnsi" w:cstheme="minorHAnsi"/>
          <w:sz w:val="22"/>
          <w:szCs w:val="22"/>
        </w:rPr>
        <w:fldChar w:fldCharType="end"/>
      </w:r>
      <w:r w:rsidRPr="00CC6398">
        <w:rPr>
          <w:rFonts w:asciiTheme="minorHAnsi" w:hAnsiTheme="minorHAnsi" w:cstheme="minorHAnsi"/>
          <w:sz w:val="22"/>
          <w:szCs w:val="22"/>
        </w:rPr>
        <w:t xml:space="preserve">. odst. </w:t>
      </w:r>
      <w:r w:rsidRPr="00CC6398">
        <w:rPr>
          <w:rFonts w:asciiTheme="minorHAnsi" w:hAnsiTheme="minorHAnsi" w:cstheme="minorHAnsi"/>
          <w:sz w:val="22"/>
          <w:szCs w:val="22"/>
        </w:rPr>
        <w:fldChar w:fldCharType="begin"/>
      </w:r>
      <w:r w:rsidRPr="00CC6398">
        <w:rPr>
          <w:rFonts w:asciiTheme="minorHAnsi" w:hAnsiTheme="minorHAnsi" w:cstheme="minorHAnsi"/>
          <w:sz w:val="22"/>
          <w:szCs w:val="22"/>
        </w:rPr>
        <w:instrText xml:space="preserve"> REF _Ref517899528 \r \h  \* MERGEFORMAT </w:instrText>
      </w:r>
      <w:r w:rsidRPr="00CC6398">
        <w:rPr>
          <w:rFonts w:asciiTheme="minorHAnsi" w:hAnsiTheme="minorHAnsi" w:cstheme="minorHAnsi"/>
          <w:sz w:val="22"/>
          <w:szCs w:val="22"/>
        </w:rPr>
      </w:r>
      <w:r w:rsidRPr="00CC6398">
        <w:rPr>
          <w:rFonts w:asciiTheme="minorHAnsi" w:hAnsiTheme="minorHAnsi" w:cstheme="minorHAnsi"/>
          <w:sz w:val="22"/>
          <w:szCs w:val="22"/>
        </w:rPr>
        <w:fldChar w:fldCharType="separate"/>
      </w:r>
      <w:r w:rsidR="0003609C">
        <w:rPr>
          <w:rFonts w:asciiTheme="minorHAnsi" w:hAnsiTheme="minorHAnsi" w:cstheme="minorHAnsi"/>
          <w:sz w:val="22"/>
          <w:szCs w:val="22"/>
        </w:rPr>
        <w:t>3.1</w:t>
      </w:r>
      <w:r w:rsidRPr="00CC6398">
        <w:rPr>
          <w:rFonts w:asciiTheme="minorHAnsi" w:hAnsiTheme="minorHAnsi" w:cstheme="minorHAnsi"/>
          <w:sz w:val="22"/>
          <w:szCs w:val="22"/>
        </w:rPr>
        <w:fldChar w:fldCharType="end"/>
      </w:r>
      <w:r w:rsidRPr="00CC6398">
        <w:rPr>
          <w:rFonts w:asciiTheme="minorHAnsi" w:hAnsiTheme="minorHAnsi" w:cstheme="minorHAnsi"/>
          <w:sz w:val="22"/>
          <w:szCs w:val="22"/>
        </w:rPr>
        <w:t xml:space="preserve"> této Smlouvy prodlužuje o dobu, o kterou celková doba trvání zkušebního provozu přesahuje maximální délku zkušebního provozu uvedenou v písm. c) předchozího ustanovení.</w:t>
      </w:r>
    </w:p>
    <w:p w14:paraId="52717406" w14:textId="04B88713" w:rsidR="00226B2B" w:rsidRPr="00CC6398" w:rsidRDefault="00226B2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Za zpracování scénářů pro akceptační testy je odpovědný Zhotovitel. </w:t>
      </w:r>
      <w:r w:rsidR="006255F5"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 je povinen</w:t>
      </w:r>
      <w:r w:rsidR="00D8340C" w:rsidRPr="00CC6398">
        <w:rPr>
          <w:rFonts w:asciiTheme="minorHAnsi" w:hAnsiTheme="minorHAnsi" w:cstheme="minorHAnsi"/>
          <w:bCs/>
          <w:sz w:val="22"/>
          <w:szCs w:val="22"/>
        </w:rPr>
        <w:t xml:space="preserve"> připravit scénáře ve spolupráci s pracovníky zpracovatele projektové dokumentace a</w:t>
      </w:r>
      <w:r w:rsidRPr="00CC6398">
        <w:rPr>
          <w:rFonts w:asciiTheme="minorHAnsi" w:hAnsiTheme="minorHAnsi" w:cstheme="minorHAnsi"/>
          <w:bCs/>
          <w:sz w:val="22"/>
          <w:szCs w:val="22"/>
        </w:rPr>
        <w:t xml:space="preserve"> předat scénáře akceptačních testů k posouzení </w:t>
      </w:r>
      <w:r w:rsidR="006255F5"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i nejpozději 14 kalendářních dnů před předáním díla, resp. před datem zahájení akceptačního řízení. </w:t>
      </w:r>
      <w:r w:rsidR="006255F5"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 je povinen se do 7 kalendářních dnů k předaným scénářům akceptačních testů vyjádřit. </w:t>
      </w:r>
      <w:r w:rsidR="006255F5"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 je poté povinen jednat v souladu s požadavky </w:t>
      </w:r>
      <w:r w:rsidR="006255F5"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e, zapracovat případné připomínky a do 7 kalendářních dnů zahájit akceptační řízení, resp. zahájit akceptační řízení nejpozději do 14 kalendářních dnů od předložení scénářů akceptačních testů k vyjádření </w:t>
      </w:r>
      <w:r w:rsidR="006255F5" w:rsidRPr="00CC6398">
        <w:rPr>
          <w:rFonts w:asciiTheme="minorHAnsi" w:hAnsiTheme="minorHAnsi" w:cstheme="minorHAnsi"/>
          <w:bCs/>
          <w:sz w:val="22"/>
          <w:szCs w:val="22"/>
        </w:rPr>
        <w:t>Objednatel</w:t>
      </w:r>
      <w:r w:rsidRPr="00CC6398">
        <w:rPr>
          <w:rFonts w:asciiTheme="minorHAnsi" w:hAnsiTheme="minorHAnsi" w:cstheme="minorHAnsi"/>
          <w:bCs/>
          <w:sz w:val="22"/>
          <w:szCs w:val="22"/>
        </w:rPr>
        <w:t>i.</w:t>
      </w:r>
    </w:p>
    <w:p w14:paraId="657CE451" w14:textId="77777777" w:rsidR="00226B2B" w:rsidRPr="00CC6398" w:rsidRDefault="00226B2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sz w:val="22"/>
          <w:szCs w:val="22"/>
        </w:rPr>
      </w:pPr>
      <w:r w:rsidRPr="00CC6398">
        <w:rPr>
          <w:rFonts w:asciiTheme="minorHAnsi" w:hAnsiTheme="minorHAnsi" w:cstheme="minorHAnsi"/>
          <w:sz w:val="22"/>
          <w:szCs w:val="22"/>
        </w:rPr>
        <w:t xml:space="preserve">Akceptační testy budou prováděny </w:t>
      </w:r>
      <w:r w:rsidR="006255F5" w:rsidRPr="00CC6398">
        <w:rPr>
          <w:rFonts w:asciiTheme="minorHAnsi" w:hAnsiTheme="minorHAnsi" w:cstheme="minorHAnsi"/>
          <w:sz w:val="22"/>
          <w:szCs w:val="22"/>
        </w:rPr>
        <w:t>Zhotovitel</w:t>
      </w:r>
      <w:r w:rsidRPr="00CC6398">
        <w:rPr>
          <w:rFonts w:asciiTheme="minorHAnsi" w:hAnsiTheme="minorHAnsi" w:cstheme="minorHAnsi"/>
          <w:sz w:val="22"/>
          <w:szCs w:val="22"/>
        </w:rPr>
        <w:t>em</w:t>
      </w:r>
      <w:r w:rsidR="002607FE" w:rsidRPr="00CC6398">
        <w:rPr>
          <w:rFonts w:asciiTheme="minorHAnsi" w:hAnsiTheme="minorHAnsi" w:cstheme="minorHAnsi"/>
          <w:sz w:val="22"/>
          <w:szCs w:val="22"/>
        </w:rPr>
        <w:t xml:space="preserve"> v</w:t>
      </w:r>
      <w:r w:rsidR="007C612A" w:rsidRPr="00CC6398">
        <w:rPr>
          <w:rFonts w:asciiTheme="minorHAnsi" w:hAnsiTheme="minorHAnsi" w:cstheme="minorHAnsi"/>
          <w:sz w:val="22"/>
          <w:szCs w:val="22"/>
        </w:rPr>
        <w:t> </w:t>
      </w:r>
      <w:r w:rsidR="002607FE" w:rsidRPr="00CC6398">
        <w:rPr>
          <w:rFonts w:asciiTheme="minorHAnsi" w:hAnsiTheme="minorHAnsi" w:cstheme="minorHAnsi"/>
          <w:sz w:val="22"/>
          <w:szCs w:val="22"/>
        </w:rPr>
        <w:t>součinnosti</w:t>
      </w:r>
      <w:r w:rsidR="007C612A" w:rsidRPr="00CC6398">
        <w:rPr>
          <w:rFonts w:asciiTheme="minorHAnsi" w:hAnsiTheme="minorHAnsi" w:cstheme="minorHAnsi"/>
          <w:sz w:val="22"/>
          <w:szCs w:val="22"/>
        </w:rPr>
        <w:t xml:space="preserve"> </w:t>
      </w:r>
      <w:r w:rsidR="002607FE" w:rsidRPr="00CC6398">
        <w:rPr>
          <w:rFonts w:asciiTheme="minorHAnsi" w:hAnsiTheme="minorHAnsi" w:cstheme="minorHAnsi"/>
          <w:bCs/>
          <w:sz w:val="22"/>
          <w:szCs w:val="22"/>
        </w:rPr>
        <w:t>s</w:t>
      </w:r>
      <w:r w:rsidR="00904584" w:rsidRPr="00CC6398">
        <w:rPr>
          <w:rFonts w:asciiTheme="minorHAnsi" w:hAnsiTheme="minorHAnsi" w:cstheme="minorHAnsi"/>
          <w:bCs/>
          <w:sz w:val="22"/>
          <w:szCs w:val="22"/>
        </w:rPr>
        <w:t>e zástupci</w:t>
      </w:r>
      <w:r w:rsidR="002607FE" w:rsidRPr="00CC6398">
        <w:rPr>
          <w:rFonts w:asciiTheme="minorHAnsi" w:hAnsiTheme="minorHAnsi" w:cstheme="minorHAnsi"/>
          <w:bCs/>
          <w:sz w:val="22"/>
          <w:szCs w:val="22"/>
        </w:rPr>
        <w:t xml:space="preserve"> zpracovatele projektové dokumentace</w:t>
      </w:r>
      <w:r w:rsidRPr="00CC6398">
        <w:rPr>
          <w:rFonts w:asciiTheme="minorHAnsi" w:hAnsiTheme="minorHAnsi" w:cstheme="minorHAnsi"/>
          <w:sz w:val="22"/>
          <w:szCs w:val="22"/>
        </w:rPr>
        <w:t xml:space="preserve">. </w:t>
      </w:r>
      <w:r w:rsidR="006255F5" w:rsidRPr="00CC6398">
        <w:rPr>
          <w:rFonts w:asciiTheme="minorHAnsi" w:hAnsiTheme="minorHAnsi" w:cstheme="minorHAnsi"/>
          <w:sz w:val="22"/>
          <w:szCs w:val="22"/>
        </w:rPr>
        <w:t>Zhotovitel</w:t>
      </w:r>
      <w:r w:rsidRPr="00CC6398">
        <w:rPr>
          <w:rFonts w:asciiTheme="minorHAnsi" w:hAnsiTheme="minorHAnsi" w:cstheme="minorHAnsi"/>
          <w:sz w:val="22"/>
          <w:szCs w:val="22"/>
        </w:rPr>
        <w:t xml:space="preserve"> souhlasí s účastí </w:t>
      </w:r>
      <w:r w:rsidR="006255F5" w:rsidRPr="00CC6398">
        <w:rPr>
          <w:rFonts w:asciiTheme="minorHAnsi" w:hAnsiTheme="minorHAnsi" w:cstheme="minorHAnsi"/>
          <w:sz w:val="22"/>
          <w:szCs w:val="22"/>
        </w:rPr>
        <w:t>Objednatel</w:t>
      </w:r>
      <w:r w:rsidRPr="00CC6398">
        <w:rPr>
          <w:rFonts w:asciiTheme="minorHAnsi" w:hAnsiTheme="minorHAnsi" w:cstheme="minorHAnsi"/>
          <w:sz w:val="22"/>
          <w:szCs w:val="22"/>
        </w:rPr>
        <w:t xml:space="preserve">e, jakož i s účastí třetích osob stanovených </w:t>
      </w:r>
      <w:r w:rsidR="006255F5" w:rsidRPr="00CC6398">
        <w:rPr>
          <w:rFonts w:asciiTheme="minorHAnsi" w:hAnsiTheme="minorHAnsi" w:cstheme="minorHAnsi"/>
          <w:sz w:val="22"/>
          <w:szCs w:val="22"/>
        </w:rPr>
        <w:t>Objednatel</w:t>
      </w:r>
      <w:r w:rsidRPr="00CC6398">
        <w:rPr>
          <w:rFonts w:asciiTheme="minorHAnsi" w:hAnsiTheme="minorHAnsi" w:cstheme="minorHAnsi"/>
          <w:sz w:val="22"/>
          <w:szCs w:val="22"/>
        </w:rPr>
        <w:t xml:space="preserve">em v průběhu akceptačního řízení a zavazuje se poskytnout </w:t>
      </w:r>
      <w:r w:rsidR="006255F5" w:rsidRPr="00CC6398">
        <w:rPr>
          <w:rFonts w:asciiTheme="minorHAnsi" w:hAnsiTheme="minorHAnsi" w:cstheme="minorHAnsi"/>
          <w:sz w:val="22"/>
          <w:szCs w:val="22"/>
        </w:rPr>
        <w:t>Objednatel</w:t>
      </w:r>
      <w:r w:rsidRPr="00CC6398">
        <w:rPr>
          <w:rFonts w:asciiTheme="minorHAnsi" w:hAnsiTheme="minorHAnsi" w:cstheme="minorHAnsi"/>
          <w:sz w:val="22"/>
          <w:szCs w:val="22"/>
        </w:rPr>
        <w:t>i a jím určeným osobám veškerou předpokládanou součinnost pro úspěšné provedení akceptačního řízení.</w:t>
      </w:r>
    </w:p>
    <w:p w14:paraId="034FE4FA" w14:textId="77777777" w:rsidR="00226B2B" w:rsidRPr="00CC6398" w:rsidRDefault="00226B2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sz w:val="22"/>
          <w:szCs w:val="22"/>
        </w:rPr>
      </w:pPr>
      <w:r w:rsidRPr="00CC6398">
        <w:rPr>
          <w:rFonts w:asciiTheme="minorHAnsi" w:hAnsiTheme="minorHAnsi" w:cstheme="minorHAnsi"/>
          <w:sz w:val="22"/>
          <w:szCs w:val="22"/>
        </w:rPr>
        <w:t xml:space="preserve">V rámci akceptačního řízení budou projednány výhrady </w:t>
      </w:r>
      <w:r w:rsidR="006255F5" w:rsidRPr="00CC6398">
        <w:rPr>
          <w:rFonts w:asciiTheme="minorHAnsi" w:hAnsiTheme="minorHAnsi" w:cstheme="minorHAnsi"/>
          <w:sz w:val="22"/>
          <w:szCs w:val="22"/>
        </w:rPr>
        <w:t>Objednatel</w:t>
      </w:r>
      <w:r w:rsidRPr="00CC6398">
        <w:rPr>
          <w:rFonts w:asciiTheme="minorHAnsi" w:hAnsiTheme="minorHAnsi" w:cstheme="minorHAnsi"/>
          <w:sz w:val="22"/>
          <w:szCs w:val="22"/>
        </w:rPr>
        <w:t>e a stanovena výsledná závažnost připomínek, vad a nedodělků, včetně termínů jejich odstranění. Výsledky tohoto řízení budou uvedeny do akceptačního protokolu.</w:t>
      </w:r>
    </w:p>
    <w:bookmarkEnd w:id="36"/>
    <w:p w14:paraId="2B0FED5D" w14:textId="4565C68E" w:rsidR="00226B2B" w:rsidRPr="00CC6398" w:rsidRDefault="006562DE"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lastRenderedPageBreak/>
        <w:t xml:space="preserve">Převzetí díla </w:t>
      </w:r>
      <w:r w:rsidR="00226B2B" w:rsidRPr="00CC6398">
        <w:rPr>
          <w:rFonts w:asciiTheme="minorHAnsi" w:hAnsiTheme="minorHAnsi" w:cstheme="minorHAnsi"/>
          <w:bCs/>
          <w:sz w:val="22"/>
          <w:szCs w:val="22"/>
        </w:rPr>
        <w:t xml:space="preserve">za podmínek </w:t>
      </w:r>
      <w:r w:rsidRPr="00CC6398">
        <w:rPr>
          <w:rFonts w:asciiTheme="minorHAnsi" w:hAnsiTheme="minorHAnsi" w:cstheme="minorHAnsi"/>
          <w:bCs/>
          <w:sz w:val="22"/>
          <w:szCs w:val="22"/>
        </w:rPr>
        <w:t xml:space="preserve">dle </w:t>
      </w:r>
      <w:r w:rsidR="00226B2B" w:rsidRPr="00CC6398">
        <w:rPr>
          <w:rFonts w:asciiTheme="minorHAnsi" w:hAnsiTheme="minorHAnsi" w:cstheme="minorHAnsi"/>
          <w:bCs/>
          <w:sz w:val="22"/>
          <w:szCs w:val="22"/>
        </w:rPr>
        <w:t xml:space="preserve">ustanovení čl. </w:t>
      </w:r>
      <w:r w:rsidR="003B2137" w:rsidRPr="00CC6398">
        <w:rPr>
          <w:rFonts w:asciiTheme="minorHAnsi" w:hAnsiTheme="minorHAnsi" w:cstheme="minorHAnsi"/>
          <w:bCs/>
          <w:sz w:val="22"/>
          <w:szCs w:val="22"/>
        </w:rPr>
        <w:fldChar w:fldCharType="begin"/>
      </w:r>
      <w:r w:rsidR="00226B2B" w:rsidRPr="00CC6398">
        <w:rPr>
          <w:rFonts w:asciiTheme="minorHAnsi" w:hAnsiTheme="minorHAnsi" w:cstheme="minorHAnsi"/>
          <w:bCs/>
          <w:sz w:val="22"/>
          <w:szCs w:val="22"/>
        </w:rPr>
        <w:instrText xml:space="preserve"> REF _Ref353470576 \r \h </w:instrText>
      </w:r>
      <w:r w:rsidR="00CC6398" w:rsidRPr="00CC6398">
        <w:rPr>
          <w:rFonts w:asciiTheme="minorHAnsi" w:hAnsiTheme="minorHAnsi" w:cstheme="minorHAnsi"/>
          <w:bCs/>
          <w:sz w:val="22"/>
          <w:szCs w:val="22"/>
        </w:rPr>
        <w:instrText xml:space="preserve"> \* MERGEFORMAT </w:instrText>
      </w:r>
      <w:r w:rsidR="003B2137" w:rsidRPr="00CC6398">
        <w:rPr>
          <w:rFonts w:asciiTheme="minorHAnsi" w:hAnsiTheme="minorHAnsi" w:cstheme="minorHAnsi"/>
          <w:bCs/>
          <w:sz w:val="22"/>
          <w:szCs w:val="22"/>
        </w:rPr>
      </w:r>
      <w:r w:rsidR="003B2137" w:rsidRPr="00CC6398">
        <w:rPr>
          <w:rFonts w:asciiTheme="minorHAnsi" w:hAnsiTheme="minorHAnsi" w:cstheme="minorHAnsi"/>
          <w:bCs/>
          <w:sz w:val="22"/>
          <w:szCs w:val="22"/>
        </w:rPr>
        <w:fldChar w:fldCharType="separate"/>
      </w:r>
      <w:r w:rsidR="0003609C">
        <w:rPr>
          <w:rFonts w:asciiTheme="minorHAnsi" w:hAnsiTheme="minorHAnsi" w:cstheme="minorHAnsi"/>
          <w:bCs/>
          <w:sz w:val="22"/>
          <w:szCs w:val="22"/>
        </w:rPr>
        <w:t>VII</w:t>
      </w:r>
      <w:r w:rsidR="003B2137" w:rsidRPr="00CC6398">
        <w:rPr>
          <w:rFonts w:asciiTheme="minorHAnsi" w:hAnsiTheme="minorHAnsi" w:cstheme="minorHAnsi"/>
          <w:bCs/>
          <w:sz w:val="22"/>
          <w:szCs w:val="22"/>
        </w:rPr>
        <w:fldChar w:fldCharType="end"/>
      </w:r>
      <w:r w:rsidR="00226B2B" w:rsidRPr="00CC6398">
        <w:rPr>
          <w:rFonts w:asciiTheme="minorHAnsi" w:hAnsiTheme="minorHAnsi" w:cstheme="minorHAnsi"/>
          <w:bCs/>
          <w:sz w:val="22"/>
          <w:szCs w:val="22"/>
        </w:rPr>
        <w:t xml:space="preserve">. </w:t>
      </w:r>
      <w:r w:rsidRPr="00CC6398">
        <w:rPr>
          <w:rFonts w:asciiTheme="minorHAnsi" w:hAnsiTheme="minorHAnsi" w:cstheme="minorHAnsi"/>
          <w:bCs/>
          <w:sz w:val="22"/>
          <w:szCs w:val="22"/>
        </w:rPr>
        <w:t xml:space="preserve">této Smlouvy Objednatelem je možné pouze na základě akceptačního řízení s výsledkem „Akceptováno“ uvedeném v akceptačním protokolu </w:t>
      </w:r>
      <w:r w:rsidR="00226B2B" w:rsidRPr="00CC6398">
        <w:rPr>
          <w:rFonts w:asciiTheme="minorHAnsi" w:hAnsiTheme="minorHAnsi" w:cstheme="minorHAnsi"/>
          <w:bCs/>
          <w:sz w:val="22"/>
          <w:szCs w:val="22"/>
        </w:rPr>
        <w:t>podepsaným oprávněnými</w:t>
      </w:r>
      <w:r w:rsidRPr="00CC6398">
        <w:rPr>
          <w:rFonts w:asciiTheme="minorHAnsi" w:hAnsiTheme="minorHAnsi" w:cstheme="minorHAnsi"/>
          <w:bCs/>
          <w:sz w:val="22"/>
          <w:szCs w:val="22"/>
        </w:rPr>
        <w:t xml:space="preserve"> zástupci Objednatele</w:t>
      </w:r>
      <w:r w:rsidR="00226B2B" w:rsidRPr="00CC6398">
        <w:rPr>
          <w:rFonts w:asciiTheme="minorHAnsi" w:hAnsiTheme="minorHAnsi" w:cstheme="minorHAnsi"/>
          <w:bCs/>
          <w:sz w:val="22"/>
          <w:szCs w:val="22"/>
        </w:rPr>
        <w:t>. Povinným obsahem protokolu jsou:</w:t>
      </w:r>
    </w:p>
    <w:p w14:paraId="1D11D883" w14:textId="77777777" w:rsidR="00226B2B" w:rsidRPr="00CC6398" w:rsidRDefault="00226B2B" w:rsidP="00BE7362">
      <w:pPr>
        <w:keepLines/>
        <w:numPr>
          <w:ilvl w:val="0"/>
          <w:numId w:val="7"/>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údaje o Zhotoviteli, pod</w:t>
      </w:r>
      <w:r w:rsidR="006255F5" w:rsidRPr="00CC6398">
        <w:rPr>
          <w:rFonts w:asciiTheme="minorHAnsi" w:hAnsiTheme="minorHAnsi" w:cstheme="minorHAnsi"/>
        </w:rPr>
        <w:t>zhotovitel</w:t>
      </w:r>
      <w:r w:rsidRPr="00CC6398">
        <w:rPr>
          <w:rFonts w:asciiTheme="minorHAnsi" w:hAnsiTheme="minorHAnsi" w:cstheme="minorHAnsi"/>
        </w:rPr>
        <w:t>ích a Objednateli;</w:t>
      </w:r>
    </w:p>
    <w:p w14:paraId="50ABEE42" w14:textId="77777777" w:rsidR="00226B2B" w:rsidRPr="00CC6398" w:rsidRDefault="00226B2B" w:rsidP="00BE7362">
      <w:pPr>
        <w:keepLines/>
        <w:numPr>
          <w:ilvl w:val="0"/>
          <w:numId w:val="7"/>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popis díla</w:t>
      </w:r>
      <w:r w:rsidR="006255F5" w:rsidRPr="00CC6398">
        <w:rPr>
          <w:rFonts w:asciiTheme="minorHAnsi" w:hAnsiTheme="minorHAnsi" w:cstheme="minorHAnsi"/>
        </w:rPr>
        <w:t xml:space="preserve"> nebo jeho části</w:t>
      </w:r>
      <w:r w:rsidRPr="00CC6398">
        <w:rPr>
          <w:rFonts w:asciiTheme="minorHAnsi" w:hAnsiTheme="minorHAnsi" w:cstheme="minorHAnsi"/>
        </w:rPr>
        <w:t xml:space="preserve">, </w:t>
      </w:r>
      <w:r w:rsidR="006255F5" w:rsidRPr="00CC6398">
        <w:rPr>
          <w:rFonts w:asciiTheme="minorHAnsi" w:hAnsiTheme="minorHAnsi" w:cstheme="minorHAnsi"/>
        </w:rPr>
        <w:t xml:space="preserve">která </w:t>
      </w:r>
      <w:r w:rsidRPr="00CC6398">
        <w:rPr>
          <w:rFonts w:asciiTheme="minorHAnsi" w:hAnsiTheme="minorHAnsi" w:cstheme="minorHAnsi"/>
        </w:rPr>
        <w:t>je předmětem akceptačního řízení;</w:t>
      </w:r>
    </w:p>
    <w:p w14:paraId="6EE03D8E" w14:textId="77777777" w:rsidR="00226B2B" w:rsidRPr="00CC6398" w:rsidRDefault="00226B2B" w:rsidP="00BE7362">
      <w:pPr>
        <w:keepLines/>
        <w:numPr>
          <w:ilvl w:val="0"/>
          <w:numId w:val="7"/>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záznam průběhu akceptačního řízení;</w:t>
      </w:r>
    </w:p>
    <w:p w14:paraId="2BA659C9" w14:textId="77777777" w:rsidR="00226B2B" w:rsidRPr="00CC6398" w:rsidRDefault="00226B2B" w:rsidP="00BE7362">
      <w:pPr>
        <w:keepLines/>
        <w:numPr>
          <w:ilvl w:val="0"/>
          <w:numId w:val="7"/>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protokol o měření;</w:t>
      </w:r>
    </w:p>
    <w:p w14:paraId="27CF4EC2" w14:textId="77777777" w:rsidR="00226B2B" w:rsidRPr="00CC6398" w:rsidRDefault="00226B2B" w:rsidP="00BE7362">
      <w:pPr>
        <w:keepLines/>
        <w:numPr>
          <w:ilvl w:val="0"/>
          <w:numId w:val="7"/>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seznam zjištěných nedostatků);</w:t>
      </w:r>
    </w:p>
    <w:p w14:paraId="570D410A" w14:textId="77777777" w:rsidR="00226B2B" w:rsidRPr="00CC6398" w:rsidRDefault="00226B2B" w:rsidP="00BE7362">
      <w:pPr>
        <w:keepLines/>
        <w:numPr>
          <w:ilvl w:val="0"/>
          <w:numId w:val="7"/>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výsledek akceptačního řízení.</w:t>
      </w:r>
    </w:p>
    <w:p w14:paraId="3285114C" w14:textId="77777777" w:rsidR="00226B2B" w:rsidRPr="00CC6398" w:rsidRDefault="00226B2B"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sz w:val="22"/>
          <w:szCs w:val="22"/>
        </w:rPr>
      </w:pPr>
      <w:bookmarkStart w:id="37" w:name="_Ref392085348"/>
      <w:r w:rsidRPr="00CC6398">
        <w:rPr>
          <w:rFonts w:asciiTheme="minorHAnsi" w:hAnsiTheme="minorHAnsi" w:cstheme="minorHAnsi"/>
          <w:sz w:val="22"/>
          <w:szCs w:val="22"/>
        </w:rPr>
        <w:t>Výsledkem akceptačního řízení může být:</w:t>
      </w:r>
      <w:bookmarkEnd w:id="37"/>
    </w:p>
    <w:p w14:paraId="35F56355" w14:textId="77777777" w:rsidR="00226B2B" w:rsidRPr="00CC6398" w:rsidRDefault="00226B2B" w:rsidP="00A40831">
      <w:pPr>
        <w:keepNext/>
        <w:keepLines/>
        <w:numPr>
          <w:ilvl w:val="0"/>
          <w:numId w:val="24"/>
        </w:numPr>
        <w:tabs>
          <w:tab w:val="left" w:pos="851"/>
          <w:tab w:val="left" w:pos="1134"/>
        </w:tabs>
        <w:spacing w:after="240"/>
        <w:ind w:left="851" w:hanging="284"/>
        <w:jc w:val="both"/>
        <w:rPr>
          <w:rFonts w:asciiTheme="minorHAnsi" w:hAnsiTheme="minorHAnsi" w:cstheme="minorHAnsi"/>
        </w:rPr>
      </w:pPr>
      <w:r w:rsidRPr="00CC6398">
        <w:rPr>
          <w:rFonts w:asciiTheme="minorHAnsi" w:hAnsiTheme="minorHAnsi" w:cstheme="minorHAnsi"/>
          <w:bCs/>
        </w:rPr>
        <w:t>akceptováno:</w:t>
      </w:r>
    </w:p>
    <w:p w14:paraId="21F07BBD" w14:textId="77777777" w:rsidR="004D7419" w:rsidRPr="00CC6398" w:rsidRDefault="00226B2B" w:rsidP="004D7419">
      <w:pPr>
        <w:keepLines/>
        <w:tabs>
          <w:tab w:val="left" w:pos="851"/>
          <w:tab w:val="left" w:pos="1134"/>
        </w:tabs>
        <w:spacing w:after="240"/>
        <w:ind w:left="851"/>
        <w:jc w:val="both"/>
        <w:rPr>
          <w:rFonts w:asciiTheme="minorHAnsi" w:hAnsiTheme="minorHAnsi" w:cstheme="minorHAnsi"/>
        </w:rPr>
      </w:pPr>
      <w:r w:rsidRPr="00CC6398">
        <w:rPr>
          <w:rFonts w:asciiTheme="minorHAnsi" w:hAnsiTheme="minorHAnsi" w:cstheme="minorHAnsi"/>
        </w:rPr>
        <w:t xml:space="preserve">V případě, že </w:t>
      </w:r>
      <w:r w:rsidR="006255F5" w:rsidRPr="00CC6398">
        <w:rPr>
          <w:rFonts w:asciiTheme="minorHAnsi" w:hAnsiTheme="minorHAnsi" w:cstheme="minorHAnsi"/>
        </w:rPr>
        <w:t>Objednatel</w:t>
      </w:r>
      <w:r w:rsidRPr="00CC6398">
        <w:rPr>
          <w:rFonts w:asciiTheme="minorHAnsi" w:hAnsiTheme="minorHAnsi" w:cstheme="minorHAnsi"/>
        </w:rPr>
        <w:t xml:space="preserve"> v průběhu akceptačního řízení nenalezne v provedeném díle </w:t>
      </w:r>
      <w:r w:rsidR="006255F5" w:rsidRPr="00CC6398">
        <w:rPr>
          <w:rFonts w:asciiTheme="minorHAnsi" w:hAnsiTheme="minorHAnsi" w:cstheme="minorHAnsi"/>
        </w:rPr>
        <w:t xml:space="preserve">nebo jeho části </w:t>
      </w:r>
      <w:r w:rsidRPr="00CC6398">
        <w:rPr>
          <w:rFonts w:asciiTheme="minorHAnsi" w:hAnsiTheme="minorHAnsi" w:cstheme="minorHAnsi"/>
        </w:rPr>
        <w:t xml:space="preserve">žádné nedostatky a výsledky měření budou prokazovat, že dílo plně splňuje požadované parametry dle této Smlouvy. V takovém případě uvede </w:t>
      </w:r>
      <w:r w:rsidR="006255F5" w:rsidRPr="00CC6398">
        <w:rPr>
          <w:rFonts w:asciiTheme="minorHAnsi" w:hAnsiTheme="minorHAnsi" w:cstheme="minorHAnsi"/>
        </w:rPr>
        <w:t>Objednatel</w:t>
      </w:r>
      <w:r w:rsidRPr="00CC6398">
        <w:rPr>
          <w:rFonts w:asciiTheme="minorHAnsi" w:hAnsiTheme="minorHAnsi" w:cstheme="minorHAnsi"/>
        </w:rPr>
        <w:t xml:space="preserve"> do akceptačního protokolu, že </w:t>
      </w:r>
      <w:r w:rsidR="006255F5" w:rsidRPr="00CC6398">
        <w:rPr>
          <w:rFonts w:asciiTheme="minorHAnsi" w:hAnsiTheme="minorHAnsi" w:cstheme="minorHAnsi"/>
        </w:rPr>
        <w:t xml:space="preserve">dílo, resp. jeho příslušná část, </w:t>
      </w:r>
      <w:r w:rsidRPr="00CC6398">
        <w:rPr>
          <w:rFonts w:asciiTheme="minorHAnsi" w:hAnsiTheme="minorHAnsi" w:cstheme="minorHAnsi"/>
        </w:rPr>
        <w:t xml:space="preserve">bylo akceptováno a </w:t>
      </w:r>
      <w:r w:rsidR="006255F5" w:rsidRPr="00CC6398">
        <w:rPr>
          <w:rFonts w:asciiTheme="minorHAnsi" w:hAnsiTheme="minorHAnsi" w:cstheme="minorHAnsi"/>
        </w:rPr>
        <w:t xml:space="preserve">obě smluvní strany </w:t>
      </w:r>
      <w:r w:rsidRPr="00CC6398">
        <w:rPr>
          <w:rFonts w:asciiTheme="minorHAnsi" w:hAnsiTheme="minorHAnsi" w:cstheme="minorHAnsi"/>
        </w:rPr>
        <w:t>akceptační protokol potvrdí svým podpisem.</w:t>
      </w:r>
    </w:p>
    <w:p w14:paraId="21C7BC8E" w14:textId="77777777" w:rsidR="00226B2B" w:rsidRPr="00CC6398" w:rsidRDefault="00226B2B" w:rsidP="00A40831">
      <w:pPr>
        <w:keepNext/>
        <w:keepLines/>
        <w:numPr>
          <w:ilvl w:val="0"/>
          <w:numId w:val="24"/>
        </w:numPr>
        <w:tabs>
          <w:tab w:val="left" w:pos="851"/>
          <w:tab w:val="left" w:pos="1134"/>
        </w:tabs>
        <w:spacing w:after="240"/>
        <w:ind w:left="851" w:hanging="284"/>
        <w:jc w:val="both"/>
        <w:rPr>
          <w:rFonts w:asciiTheme="minorHAnsi" w:hAnsiTheme="minorHAnsi" w:cstheme="minorHAnsi"/>
        </w:rPr>
      </w:pPr>
      <w:bookmarkStart w:id="38" w:name="_Ref392085349"/>
      <w:r w:rsidRPr="00CC6398">
        <w:rPr>
          <w:rFonts w:asciiTheme="minorHAnsi" w:hAnsiTheme="minorHAnsi" w:cstheme="minorHAnsi"/>
          <w:bCs/>
        </w:rPr>
        <w:t>neakceptováno:</w:t>
      </w:r>
      <w:bookmarkEnd w:id="38"/>
    </w:p>
    <w:p w14:paraId="06996496" w14:textId="77777777" w:rsidR="006255F5" w:rsidRPr="00CC6398" w:rsidRDefault="00226B2B" w:rsidP="00BE7362">
      <w:pPr>
        <w:keepLines/>
        <w:tabs>
          <w:tab w:val="left" w:pos="851"/>
          <w:tab w:val="left" w:pos="1134"/>
        </w:tabs>
        <w:spacing w:after="240"/>
        <w:ind w:left="851"/>
        <w:jc w:val="both"/>
        <w:rPr>
          <w:rFonts w:asciiTheme="minorHAnsi" w:hAnsiTheme="minorHAnsi" w:cstheme="minorHAnsi"/>
        </w:rPr>
      </w:pPr>
      <w:r w:rsidRPr="00CC6398">
        <w:rPr>
          <w:rFonts w:asciiTheme="minorHAnsi" w:hAnsiTheme="minorHAnsi" w:cstheme="minorHAnsi"/>
        </w:rPr>
        <w:t>V</w:t>
      </w:r>
      <w:r w:rsidR="00BE7362" w:rsidRPr="00CC6398">
        <w:rPr>
          <w:rFonts w:asciiTheme="minorHAnsi" w:hAnsiTheme="minorHAnsi" w:cstheme="minorHAnsi"/>
        </w:rPr>
        <w:t> </w:t>
      </w:r>
      <w:r w:rsidRPr="00CC6398">
        <w:rPr>
          <w:rFonts w:asciiTheme="minorHAnsi" w:hAnsiTheme="minorHAnsi" w:cstheme="minorHAnsi"/>
        </w:rPr>
        <w:t xml:space="preserve">případě, že výsledky </w:t>
      </w:r>
      <w:r w:rsidR="006255F5" w:rsidRPr="00CC6398">
        <w:rPr>
          <w:rFonts w:asciiTheme="minorHAnsi" w:hAnsiTheme="minorHAnsi" w:cstheme="minorHAnsi"/>
        </w:rPr>
        <w:t>Objednatel</w:t>
      </w:r>
      <w:r w:rsidRPr="00CC6398">
        <w:rPr>
          <w:rFonts w:asciiTheme="minorHAnsi" w:hAnsiTheme="minorHAnsi" w:cstheme="minorHAnsi"/>
        </w:rPr>
        <w:t xml:space="preserve"> v průběhu akceptačního řízení nalezne v provedeném díle</w:t>
      </w:r>
      <w:r w:rsidR="006255F5" w:rsidRPr="00CC6398">
        <w:rPr>
          <w:rFonts w:asciiTheme="minorHAnsi" w:hAnsiTheme="minorHAnsi" w:cstheme="minorHAnsi"/>
        </w:rPr>
        <w:t xml:space="preserve"> nebo jeho části</w:t>
      </w:r>
      <w:r w:rsidRPr="00CC6398">
        <w:rPr>
          <w:rFonts w:asciiTheme="minorHAnsi" w:hAnsiTheme="minorHAnsi" w:cstheme="minorHAnsi"/>
        </w:rPr>
        <w:t xml:space="preserve"> nedostatky, tj. měření nebudou splňovat požadované parametry, a to byť u</w:t>
      </w:r>
      <w:r w:rsidR="00BE7362" w:rsidRPr="00CC6398">
        <w:rPr>
          <w:rFonts w:asciiTheme="minorHAnsi" w:hAnsiTheme="minorHAnsi" w:cstheme="minorHAnsi"/>
        </w:rPr>
        <w:t> </w:t>
      </w:r>
      <w:r w:rsidRPr="00CC6398">
        <w:rPr>
          <w:rFonts w:asciiTheme="minorHAnsi" w:hAnsiTheme="minorHAnsi" w:cstheme="minorHAnsi"/>
        </w:rPr>
        <w:t xml:space="preserve">jediného sledovaného parametru, není dílo akceptováno a není rovněž považováno za </w:t>
      </w:r>
      <w:r w:rsidR="006255F5" w:rsidRPr="00CC6398">
        <w:rPr>
          <w:rFonts w:asciiTheme="minorHAnsi" w:hAnsiTheme="minorHAnsi" w:cstheme="minorHAnsi"/>
        </w:rPr>
        <w:t xml:space="preserve">provedené </w:t>
      </w:r>
      <w:r w:rsidRPr="00CC6398">
        <w:rPr>
          <w:rFonts w:asciiTheme="minorHAnsi" w:hAnsiTheme="minorHAnsi" w:cstheme="minorHAnsi"/>
        </w:rPr>
        <w:t>v souladu s</w:t>
      </w:r>
      <w:r w:rsidR="006255F5" w:rsidRPr="00CC6398">
        <w:rPr>
          <w:rFonts w:asciiTheme="minorHAnsi" w:hAnsiTheme="minorHAnsi" w:cstheme="minorHAnsi"/>
        </w:rPr>
        <w:t xml:space="preserve"> touto </w:t>
      </w:r>
      <w:r w:rsidRPr="00CC6398">
        <w:rPr>
          <w:rFonts w:asciiTheme="minorHAnsi" w:hAnsiTheme="minorHAnsi" w:cstheme="minorHAnsi"/>
        </w:rPr>
        <w:t>Smlouvou.</w:t>
      </w:r>
    </w:p>
    <w:p w14:paraId="45B48F88" w14:textId="5EDC18A9" w:rsidR="00226B2B" w:rsidRPr="00CC6398" w:rsidRDefault="00226B2B" w:rsidP="00BE7362">
      <w:pPr>
        <w:keepLines/>
        <w:tabs>
          <w:tab w:val="left" w:pos="851"/>
          <w:tab w:val="left" w:pos="1134"/>
        </w:tabs>
        <w:spacing w:after="240"/>
        <w:ind w:left="851"/>
        <w:jc w:val="both"/>
        <w:rPr>
          <w:rFonts w:asciiTheme="minorHAnsi" w:hAnsiTheme="minorHAnsi" w:cstheme="minorHAnsi"/>
        </w:rPr>
      </w:pPr>
      <w:r w:rsidRPr="00CC6398">
        <w:rPr>
          <w:rFonts w:asciiTheme="minorHAnsi" w:hAnsiTheme="minorHAnsi" w:cstheme="minorHAnsi"/>
        </w:rPr>
        <w:t xml:space="preserve">Smluvní strany se </w:t>
      </w:r>
      <w:r w:rsidR="006255F5" w:rsidRPr="00CC6398">
        <w:rPr>
          <w:rFonts w:asciiTheme="minorHAnsi" w:hAnsiTheme="minorHAnsi" w:cstheme="minorHAnsi"/>
        </w:rPr>
        <w:t xml:space="preserve">v takovém případě </w:t>
      </w:r>
      <w:r w:rsidRPr="00CC6398">
        <w:rPr>
          <w:rFonts w:asciiTheme="minorHAnsi" w:hAnsiTheme="minorHAnsi" w:cstheme="minorHAnsi"/>
        </w:rPr>
        <w:t xml:space="preserve">dohodnou na termínech </w:t>
      </w:r>
      <w:r w:rsidR="006255F5" w:rsidRPr="00CC6398">
        <w:rPr>
          <w:rFonts w:asciiTheme="minorHAnsi" w:hAnsiTheme="minorHAnsi" w:cstheme="minorHAnsi"/>
        </w:rPr>
        <w:t>provedení nového akceptačního řízení</w:t>
      </w:r>
      <w:r w:rsidRPr="00CC6398">
        <w:rPr>
          <w:rFonts w:asciiTheme="minorHAnsi" w:hAnsiTheme="minorHAnsi" w:cstheme="minorHAnsi"/>
        </w:rPr>
        <w:t xml:space="preserve">, které nesmí proběhnout později než do </w:t>
      </w:r>
      <w:r w:rsidR="0027427D" w:rsidRPr="00CC6398">
        <w:rPr>
          <w:rFonts w:asciiTheme="minorHAnsi" w:hAnsiTheme="minorHAnsi" w:cstheme="minorHAnsi"/>
        </w:rPr>
        <w:t xml:space="preserve">30 </w:t>
      </w:r>
      <w:r w:rsidRPr="00CC6398">
        <w:rPr>
          <w:rFonts w:asciiTheme="minorHAnsi" w:hAnsiTheme="minorHAnsi" w:cstheme="minorHAnsi"/>
        </w:rPr>
        <w:t xml:space="preserve">kalendářních dnů ode dne provedení předchozího akceptačního řízení. </w:t>
      </w:r>
      <w:r w:rsidR="006255F5" w:rsidRPr="00CC6398">
        <w:rPr>
          <w:rFonts w:asciiTheme="minorHAnsi" w:hAnsiTheme="minorHAnsi" w:cstheme="minorHAnsi"/>
        </w:rPr>
        <w:t>V takovém případě uvede Objednatel do akceptačního protokolu, že dílo, resp. jeho příslušná část, nebylo akceptováno a termíny provedení nového akceptačního řízení a obě smluvní strany akceptační protokol potvrdí svým podpisem.</w:t>
      </w:r>
    </w:p>
    <w:p w14:paraId="3AF3215C" w14:textId="77777777" w:rsidR="004D7419" w:rsidRPr="00CC6398" w:rsidRDefault="004D7419" w:rsidP="00A40831">
      <w:pPr>
        <w:keepNext/>
        <w:keepLines/>
        <w:numPr>
          <w:ilvl w:val="0"/>
          <w:numId w:val="24"/>
        </w:numPr>
        <w:tabs>
          <w:tab w:val="left" w:pos="851"/>
          <w:tab w:val="left" w:pos="1134"/>
        </w:tabs>
        <w:spacing w:after="240"/>
        <w:ind w:left="851" w:hanging="284"/>
        <w:jc w:val="both"/>
        <w:rPr>
          <w:rFonts w:asciiTheme="minorHAnsi" w:hAnsiTheme="minorHAnsi" w:cstheme="minorHAnsi"/>
        </w:rPr>
      </w:pPr>
      <w:bookmarkStart w:id="39" w:name="_Ref430441509"/>
      <w:r w:rsidRPr="00CC6398">
        <w:rPr>
          <w:rFonts w:asciiTheme="minorHAnsi" w:hAnsiTheme="minorHAnsi" w:cstheme="minorHAnsi"/>
          <w:bCs/>
        </w:rPr>
        <w:t>akceptováno s výhradou:</w:t>
      </w:r>
      <w:bookmarkEnd w:id="39"/>
    </w:p>
    <w:p w14:paraId="1C538ECE" w14:textId="77777777" w:rsidR="006C2333" w:rsidRPr="00CC6398" w:rsidRDefault="006C2333" w:rsidP="006C2333">
      <w:pPr>
        <w:keepLines/>
        <w:tabs>
          <w:tab w:val="left" w:pos="851"/>
          <w:tab w:val="left" w:pos="1134"/>
        </w:tabs>
        <w:spacing w:after="240"/>
        <w:ind w:left="851"/>
        <w:jc w:val="both"/>
        <w:rPr>
          <w:rFonts w:asciiTheme="minorHAnsi" w:hAnsiTheme="minorHAnsi" w:cstheme="minorHAnsi"/>
        </w:rPr>
      </w:pPr>
      <w:r w:rsidRPr="00CC6398">
        <w:rPr>
          <w:rFonts w:asciiTheme="minorHAnsi" w:hAnsiTheme="minorHAnsi" w:cstheme="minorHAnsi"/>
        </w:rPr>
        <w:t>V případě, že Objednatel v průběhu akceptačního řízení nalezne v provedeném díle nebo jeho části nedostatky, tj. měření nebudou splňovat požadované parametry, a to byť u jediného sledovaného parametru, není dílo akceptováno a není rovněž považováno za provedené v souladu s touto Smlouvou.</w:t>
      </w:r>
    </w:p>
    <w:p w14:paraId="4C9A3A25" w14:textId="3CAAEE3A" w:rsidR="006C2333" w:rsidRPr="00CC6398" w:rsidRDefault="006C2333" w:rsidP="00AA1598">
      <w:pPr>
        <w:keepLines/>
        <w:tabs>
          <w:tab w:val="left" w:pos="851"/>
          <w:tab w:val="left" w:pos="1134"/>
        </w:tabs>
        <w:spacing w:after="240"/>
        <w:ind w:left="851"/>
        <w:jc w:val="both"/>
        <w:rPr>
          <w:rFonts w:asciiTheme="minorHAnsi" w:hAnsiTheme="minorHAnsi" w:cstheme="minorHAnsi"/>
        </w:rPr>
      </w:pPr>
      <w:r w:rsidRPr="00CC6398">
        <w:rPr>
          <w:rFonts w:asciiTheme="minorHAnsi" w:hAnsiTheme="minorHAnsi" w:cstheme="minorHAnsi"/>
        </w:rPr>
        <w:lastRenderedPageBreak/>
        <w:t xml:space="preserve">V takovém případě </w:t>
      </w:r>
      <w:r w:rsidR="00F932EA" w:rsidRPr="00CC6398">
        <w:rPr>
          <w:rFonts w:asciiTheme="minorHAnsi" w:hAnsiTheme="minorHAnsi" w:cstheme="minorHAnsi"/>
        </w:rPr>
        <w:t xml:space="preserve">však </w:t>
      </w:r>
      <w:r w:rsidRPr="00CC6398">
        <w:rPr>
          <w:rFonts w:asciiTheme="minorHAnsi" w:hAnsiTheme="minorHAnsi" w:cstheme="minorHAnsi"/>
        </w:rPr>
        <w:t xml:space="preserve">může Objednatel rozhodnout, že dílo, resp. jeho příslušná část, bude akceptováno s výhradami. Zhotovitel je v takovém případě povinen vypracovat nejpozději do </w:t>
      </w:r>
      <w:r w:rsidR="00715DE3" w:rsidRPr="00CC6398">
        <w:rPr>
          <w:rFonts w:asciiTheme="minorHAnsi" w:hAnsiTheme="minorHAnsi" w:cstheme="minorHAnsi"/>
        </w:rPr>
        <w:t xml:space="preserve">7 </w:t>
      </w:r>
      <w:r w:rsidR="00F932EA" w:rsidRPr="00CC6398">
        <w:rPr>
          <w:rFonts w:asciiTheme="minorHAnsi" w:hAnsiTheme="minorHAnsi" w:cstheme="minorHAnsi"/>
        </w:rPr>
        <w:t xml:space="preserve">kalendářních </w:t>
      </w:r>
      <w:r w:rsidR="00715DE3" w:rsidRPr="00CC6398">
        <w:rPr>
          <w:rFonts w:asciiTheme="minorHAnsi" w:hAnsiTheme="minorHAnsi" w:cstheme="minorHAnsi"/>
        </w:rPr>
        <w:t xml:space="preserve">dnů </w:t>
      </w:r>
      <w:r w:rsidRPr="00CC6398">
        <w:rPr>
          <w:rFonts w:asciiTheme="minorHAnsi" w:hAnsiTheme="minorHAnsi" w:cstheme="minorHAnsi"/>
        </w:rPr>
        <w:t xml:space="preserve">plán na odstranění zjištěných </w:t>
      </w:r>
      <w:r w:rsidR="00F932EA" w:rsidRPr="00CC6398">
        <w:rPr>
          <w:rFonts w:asciiTheme="minorHAnsi" w:hAnsiTheme="minorHAnsi" w:cstheme="minorHAnsi"/>
        </w:rPr>
        <w:t>nedostatků</w:t>
      </w:r>
      <w:r w:rsidRPr="00CC6398">
        <w:rPr>
          <w:rFonts w:asciiTheme="minorHAnsi" w:hAnsiTheme="minorHAnsi" w:cstheme="minorHAnsi"/>
        </w:rPr>
        <w:t xml:space="preserve">, který musí zohledňovat mj. </w:t>
      </w:r>
      <w:r w:rsidRPr="00CC6398">
        <w:rPr>
          <w:rFonts w:asciiTheme="minorHAnsi" w:hAnsiTheme="minorHAnsi" w:cstheme="minorHAnsi"/>
          <w:highlight w:val="yellow"/>
        </w:rPr>
        <w:t>[specifikace případných podmínek a omezení]</w:t>
      </w:r>
      <w:r w:rsidRPr="00CC6398">
        <w:rPr>
          <w:rFonts w:asciiTheme="minorHAnsi" w:hAnsiTheme="minorHAnsi" w:cstheme="minorHAnsi"/>
        </w:rPr>
        <w:t xml:space="preserve"> a předložit jej ke schválení Objednateli.</w:t>
      </w:r>
    </w:p>
    <w:p w14:paraId="53B577F4" w14:textId="6AF98CF6" w:rsidR="006C2333" w:rsidRPr="00CC6398" w:rsidRDefault="006C2333" w:rsidP="00AA1598">
      <w:pPr>
        <w:keepLines/>
        <w:tabs>
          <w:tab w:val="left" w:pos="851"/>
          <w:tab w:val="left" w:pos="1134"/>
        </w:tabs>
        <w:spacing w:after="240"/>
        <w:ind w:left="851"/>
        <w:jc w:val="both"/>
        <w:rPr>
          <w:rFonts w:asciiTheme="minorHAnsi" w:hAnsiTheme="minorHAnsi" w:cstheme="minorHAnsi"/>
        </w:rPr>
      </w:pPr>
      <w:r w:rsidRPr="00CC6398">
        <w:rPr>
          <w:rFonts w:asciiTheme="minorHAnsi" w:hAnsiTheme="minorHAnsi" w:cstheme="minorHAnsi"/>
        </w:rPr>
        <w:t>Bude-li plán na odstranění zjištěných nesrovnalostí Objednatelem schválen</w:t>
      </w:r>
      <w:r w:rsidR="003B76F1" w:rsidRPr="00CC6398">
        <w:rPr>
          <w:rFonts w:asciiTheme="minorHAnsi" w:hAnsiTheme="minorHAnsi" w:cstheme="minorHAnsi"/>
        </w:rPr>
        <w:t xml:space="preserve"> a bude</w:t>
      </w:r>
      <w:r w:rsidR="0028293D" w:rsidRPr="00CC6398">
        <w:rPr>
          <w:rFonts w:asciiTheme="minorHAnsi" w:hAnsiTheme="minorHAnsi" w:cstheme="minorHAnsi"/>
        </w:rPr>
        <w:t>-li</w:t>
      </w:r>
      <w:r w:rsidR="003B76F1" w:rsidRPr="00CC6398">
        <w:rPr>
          <w:rFonts w:asciiTheme="minorHAnsi" w:hAnsiTheme="minorHAnsi" w:cstheme="minorHAnsi"/>
        </w:rPr>
        <w:t xml:space="preserve"> </w:t>
      </w:r>
      <w:r w:rsidR="0028293D" w:rsidRPr="00CC6398">
        <w:rPr>
          <w:rFonts w:asciiTheme="minorHAnsi" w:hAnsiTheme="minorHAnsi" w:cstheme="minorHAnsi"/>
        </w:rPr>
        <w:t xml:space="preserve">Zhotovitelem zároveň nejpozději společně s návrhem plánu na odstranění zjištěných nedostatků, nebo v jiném termínu stanoveném Objednatelem </w:t>
      </w:r>
      <w:r w:rsidR="003B76F1" w:rsidRPr="00CC6398">
        <w:rPr>
          <w:rFonts w:asciiTheme="minorHAnsi" w:hAnsiTheme="minorHAnsi" w:cstheme="minorHAnsi"/>
        </w:rPr>
        <w:t xml:space="preserve">předložena bankovní záruka dle </w:t>
      </w:r>
      <w:r w:rsidR="0028293D" w:rsidRPr="00CC6398">
        <w:rPr>
          <w:rFonts w:asciiTheme="minorHAnsi" w:hAnsiTheme="minorHAnsi" w:cstheme="minorHAnsi"/>
        </w:rPr>
        <w:t xml:space="preserve">ustanovení </w:t>
      </w:r>
      <w:r w:rsidR="003B76F1" w:rsidRPr="00CC6398">
        <w:rPr>
          <w:rFonts w:asciiTheme="minorHAnsi" w:hAnsiTheme="minorHAnsi" w:cstheme="minorHAnsi"/>
        </w:rPr>
        <w:t xml:space="preserve">čl. </w:t>
      </w:r>
      <w:r w:rsidR="0028293D" w:rsidRPr="00CC6398">
        <w:rPr>
          <w:rFonts w:asciiTheme="minorHAnsi" w:hAnsiTheme="minorHAnsi" w:cstheme="minorHAnsi"/>
        </w:rPr>
        <w:fldChar w:fldCharType="begin"/>
      </w:r>
      <w:r w:rsidR="0028293D" w:rsidRPr="00CC6398">
        <w:rPr>
          <w:rFonts w:asciiTheme="minorHAnsi" w:hAnsiTheme="minorHAnsi" w:cstheme="minorHAnsi"/>
        </w:rPr>
        <w:instrText xml:space="preserve"> REF _Ref447881307 \r \h </w:instrText>
      </w:r>
      <w:r w:rsidR="00CC6398" w:rsidRPr="00CC6398">
        <w:rPr>
          <w:rFonts w:asciiTheme="minorHAnsi" w:hAnsiTheme="minorHAnsi" w:cstheme="minorHAnsi"/>
        </w:rPr>
        <w:instrText xml:space="preserve"> \* MERGEFORMAT </w:instrText>
      </w:r>
      <w:r w:rsidR="0028293D" w:rsidRPr="00CC6398">
        <w:rPr>
          <w:rFonts w:asciiTheme="minorHAnsi" w:hAnsiTheme="minorHAnsi" w:cstheme="minorHAnsi"/>
        </w:rPr>
      </w:r>
      <w:r w:rsidR="0028293D" w:rsidRPr="00CC6398">
        <w:rPr>
          <w:rFonts w:asciiTheme="minorHAnsi" w:hAnsiTheme="minorHAnsi" w:cstheme="minorHAnsi"/>
        </w:rPr>
        <w:fldChar w:fldCharType="separate"/>
      </w:r>
      <w:r w:rsidR="0003609C">
        <w:rPr>
          <w:rFonts w:asciiTheme="minorHAnsi" w:hAnsiTheme="minorHAnsi" w:cstheme="minorHAnsi"/>
        </w:rPr>
        <w:t>XIII</w:t>
      </w:r>
      <w:r w:rsidR="0028293D" w:rsidRPr="00CC6398">
        <w:rPr>
          <w:rFonts w:asciiTheme="minorHAnsi" w:hAnsiTheme="minorHAnsi" w:cstheme="minorHAnsi"/>
        </w:rPr>
        <w:fldChar w:fldCharType="end"/>
      </w:r>
      <w:r w:rsidR="0028293D" w:rsidRPr="00CC6398">
        <w:rPr>
          <w:rFonts w:asciiTheme="minorHAnsi" w:hAnsiTheme="minorHAnsi" w:cstheme="minorHAnsi"/>
        </w:rPr>
        <w:t xml:space="preserve">. odst. </w:t>
      </w:r>
      <w:r w:rsidR="0028293D" w:rsidRPr="00CC6398">
        <w:rPr>
          <w:rFonts w:asciiTheme="minorHAnsi" w:hAnsiTheme="minorHAnsi" w:cstheme="minorHAnsi"/>
        </w:rPr>
        <w:fldChar w:fldCharType="begin"/>
      </w:r>
      <w:r w:rsidR="0028293D" w:rsidRPr="00CC6398">
        <w:rPr>
          <w:rFonts w:asciiTheme="minorHAnsi" w:hAnsiTheme="minorHAnsi" w:cstheme="minorHAnsi"/>
        </w:rPr>
        <w:instrText xml:space="preserve"> REF _Ref447881312 \r \h </w:instrText>
      </w:r>
      <w:r w:rsidR="00CC6398" w:rsidRPr="00CC6398">
        <w:rPr>
          <w:rFonts w:asciiTheme="minorHAnsi" w:hAnsiTheme="minorHAnsi" w:cstheme="minorHAnsi"/>
        </w:rPr>
        <w:instrText xml:space="preserve"> \* MERGEFORMAT </w:instrText>
      </w:r>
      <w:r w:rsidR="0028293D" w:rsidRPr="00CC6398">
        <w:rPr>
          <w:rFonts w:asciiTheme="minorHAnsi" w:hAnsiTheme="minorHAnsi" w:cstheme="minorHAnsi"/>
        </w:rPr>
      </w:r>
      <w:r w:rsidR="0028293D" w:rsidRPr="00CC6398">
        <w:rPr>
          <w:rFonts w:asciiTheme="minorHAnsi" w:hAnsiTheme="minorHAnsi" w:cstheme="minorHAnsi"/>
        </w:rPr>
        <w:fldChar w:fldCharType="separate"/>
      </w:r>
      <w:r w:rsidR="0003609C">
        <w:rPr>
          <w:rFonts w:asciiTheme="minorHAnsi" w:hAnsiTheme="minorHAnsi" w:cstheme="minorHAnsi"/>
        </w:rPr>
        <w:t>13.4</w:t>
      </w:r>
      <w:r w:rsidR="0028293D" w:rsidRPr="00CC6398">
        <w:rPr>
          <w:rFonts w:asciiTheme="minorHAnsi" w:hAnsiTheme="minorHAnsi" w:cstheme="minorHAnsi"/>
        </w:rPr>
        <w:fldChar w:fldCharType="end"/>
      </w:r>
      <w:r w:rsidR="0028293D" w:rsidRPr="00CC6398">
        <w:rPr>
          <w:rFonts w:asciiTheme="minorHAnsi" w:hAnsiTheme="minorHAnsi" w:cstheme="minorHAnsi"/>
        </w:rPr>
        <w:t xml:space="preserve"> písm. </w:t>
      </w:r>
      <w:r w:rsidR="002F56CD">
        <w:rPr>
          <w:rFonts w:asciiTheme="minorHAnsi" w:hAnsiTheme="minorHAnsi" w:cstheme="minorHAnsi"/>
        </w:rPr>
        <w:t>c</w:t>
      </w:r>
      <w:r w:rsidR="0028293D" w:rsidRPr="00CC6398">
        <w:rPr>
          <w:rFonts w:asciiTheme="minorHAnsi" w:hAnsiTheme="minorHAnsi" w:cstheme="minorHAnsi"/>
        </w:rPr>
        <w:t>) této Smlouvy</w:t>
      </w:r>
      <w:r w:rsidRPr="00CC6398">
        <w:rPr>
          <w:rFonts w:asciiTheme="minorHAnsi" w:hAnsiTheme="minorHAnsi" w:cstheme="minorHAnsi"/>
        </w:rPr>
        <w:t>, uvede Objednatel do akceptačního protokolu, že dílo, resp. jeho příslušná část, bylo akceptováno s výhradami a obě smluvní strany akceptační protokol potvrdí svým podpisem.</w:t>
      </w:r>
    </w:p>
    <w:p w14:paraId="73C7B5A9" w14:textId="77777777" w:rsidR="0004790B" w:rsidRPr="00CC6398" w:rsidRDefault="0004790B" w:rsidP="00BE7362">
      <w:pPr>
        <w:pStyle w:val="Style6"/>
        <w:keepNext/>
        <w:keepLines/>
        <w:widowControl/>
        <w:numPr>
          <w:ilvl w:val="0"/>
          <w:numId w:val="1"/>
        </w:numPr>
        <w:spacing w:before="720" w:line="276" w:lineRule="auto"/>
        <w:ind w:left="0" w:firstLine="284"/>
        <w:jc w:val="center"/>
        <w:rPr>
          <w:rStyle w:val="FontStyle19"/>
          <w:rFonts w:asciiTheme="minorHAnsi" w:hAnsiTheme="minorHAnsi" w:cstheme="minorHAnsi"/>
          <w:sz w:val="22"/>
          <w:szCs w:val="22"/>
        </w:rPr>
      </w:pPr>
      <w:bookmarkStart w:id="40" w:name="_Ref353470576"/>
    </w:p>
    <w:p w14:paraId="4F91156C" w14:textId="77777777" w:rsidR="0004790B" w:rsidRPr="00CC6398" w:rsidRDefault="0004790B"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41" w:name="_Toc535945796"/>
      <w:bookmarkStart w:id="42" w:name="_Toc24554151"/>
      <w:bookmarkStart w:id="43" w:name="_Toc10043765"/>
      <w:bookmarkEnd w:id="40"/>
      <w:r w:rsidRPr="00CC6398">
        <w:rPr>
          <w:rStyle w:val="FontStyle18"/>
          <w:rFonts w:asciiTheme="minorHAnsi" w:hAnsiTheme="minorHAnsi" w:cstheme="minorHAnsi"/>
          <w:b/>
          <w:sz w:val="22"/>
          <w:szCs w:val="22"/>
        </w:rPr>
        <w:t>Dokončení a převzetí díla</w:t>
      </w:r>
      <w:bookmarkEnd w:id="41"/>
      <w:bookmarkEnd w:id="42"/>
      <w:bookmarkEnd w:id="43"/>
    </w:p>
    <w:p w14:paraId="0BEFA1FC" w14:textId="79627B3A" w:rsidR="0004790B" w:rsidRPr="00CC6398"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44" w:name="_Ref449006187"/>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 xml:space="preserve"> je povinen</w:t>
      </w:r>
      <w:r w:rsidR="00474DDA">
        <w:rPr>
          <w:rFonts w:asciiTheme="minorHAnsi" w:hAnsiTheme="minorHAnsi" w:cstheme="minorHAnsi"/>
          <w:bCs/>
          <w:sz w:val="22"/>
          <w:szCs w:val="22"/>
        </w:rPr>
        <w:t xml:space="preserve"> prokazatelně</w:t>
      </w:r>
      <w:r w:rsidR="0004790B" w:rsidRPr="00CC6398">
        <w:rPr>
          <w:rFonts w:asciiTheme="minorHAnsi" w:hAnsiTheme="minorHAnsi" w:cstheme="minorHAnsi"/>
          <w:bCs/>
          <w:sz w:val="22"/>
          <w:szCs w:val="22"/>
        </w:rPr>
        <w:t xml:space="preserve"> písemně oznámit </w:t>
      </w:r>
      <w:r w:rsidRPr="00CC6398">
        <w:rPr>
          <w:rFonts w:asciiTheme="minorHAnsi" w:hAnsiTheme="minorHAnsi" w:cstheme="minorHAnsi"/>
          <w:bCs/>
          <w:sz w:val="22"/>
          <w:szCs w:val="22"/>
        </w:rPr>
        <w:t>Objednatel</w:t>
      </w:r>
      <w:r w:rsidR="0004790B" w:rsidRPr="00CC6398">
        <w:rPr>
          <w:rFonts w:asciiTheme="minorHAnsi" w:hAnsiTheme="minorHAnsi" w:cstheme="minorHAnsi"/>
          <w:bCs/>
          <w:sz w:val="22"/>
          <w:szCs w:val="22"/>
        </w:rPr>
        <w:t xml:space="preserve">i nejméně </w:t>
      </w:r>
      <w:r w:rsidR="0026221F" w:rsidRPr="00CC6398">
        <w:rPr>
          <w:rFonts w:asciiTheme="minorHAnsi" w:hAnsiTheme="minorHAnsi" w:cstheme="minorHAnsi"/>
          <w:bCs/>
          <w:sz w:val="22"/>
          <w:szCs w:val="22"/>
        </w:rPr>
        <w:t>7</w:t>
      </w:r>
      <w:r w:rsidR="0004790B" w:rsidRPr="00CC6398">
        <w:rPr>
          <w:rFonts w:asciiTheme="minorHAnsi" w:hAnsiTheme="minorHAnsi" w:cstheme="minorHAnsi"/>
          <w:bCs/>
          <w:sz w:val="22"/>
          <w:szCs w:val="22"/>
        </w:rPr>
        <w:t xml:space="preserve"> kalendářních dnů předem, kdy</w:t>
      </w:r>
      <w:r w:rsidR="007C612A" w:rsidRPr="00CC6398">
        <w:rPr>
          <w:rFonts w:asciiTheme="minorHAnsi" w:hAnsiTheme="minorHAnsi" w:cstheme="minorHAnsi"/>
          <w:bCs/>
          <w:sz w:val="22"/>
          <w:szCs w:val="22"/>
        </w:rPr>
        <w:t xml:space="preserve"> </w:t>
      </w:r>
      <w:r w:rsidR="0004790B" w:rsidRPr="00CC6398">
        <w:rPr>
          <w:rFonts w:asciiTheme="minorHAnsi" w:hAnsiTheme="minorHAnsi" w:cstheme="minorHAnsi"/>
          <w:bCs/>
          <w:sz w:val="22"/>
          <w:szCs w:val="22"/>
        </w:rPr>
        <w:t xml:space="preserve">bude </w:t>
      </w:r>
      <w:r w:rsidR="001A3A19" w:rsidRPr="00CC6398">
        <w:rPr>
          <w:rFonts w:asciiTheme="minorHAnsi" w:hAnsiTheme="minorHAnsi" w:cstheme="minorHAnsi"/>
          <w:bCs/>
          <w:sz w:val="22"/>
          <w:szCs w:val="22"/>
        </w:rPr>
        <w:t xml:space="preserve">dílo připraveno </w:t>
      </w:r>
      <w:r w:rsidR="0004790B" w:rsidRPr="00CC6398">
        <w:rPr>
          <w:rFonts w:asciiTheme="minorHAnsi" w:hAnsiTheme="minorHAnsi" w:cstheme="minorHAnsi"/>
          <w:bCs/>
          <w:sz w:val="22"/>
          <w:szCs w:val="22"/>
        </w:rPr>
        <w:t xml:space="preserve">k předání a převzetí. </w:t>
      </w:r>
      <w:r w:rsidRPr="00CC6398">
        <w:rPr>
          <w:rFonts w:asciiTheme="minorHAnsi" w:hAnsiTheme="minorHAnsi" w:cstheme="minorHAnsi"/>
          <w:bCs/>
          <w:sz w:val="22"/>
          <w:szCs w:val="22"/>
        </w:rPr>
        <w:t>Objednatel</w:t>
      </w:r>
      <w:r w:rsidR="0004790B" w:rsidRPr="00CC6398">
        <w:rPr>
          <w:rFonts w:asciiTheme="minorHAnsi" w:hAnsiTheme="minorHAnsi" w:cstheme="minorHAnsi"/>
          <w:bCs/>
          <w:sz w:val="22"/>
          <w:szCs w:val="22"/>
        </w:rPr>
        <w:t xml:space="preserve"> je pak povinen nejpozději do </w:t>
      </w:r>
      <w:r w:rsidR="00D33069" w:rsidRPr="00CC6398">
        <w:rPr>
          <w:rFonts w:asciiTheme="minorHAnsi" w:hAnsiTheme="minorHAnsi" w:cstheme="minorHAnsi"/>
          <w:bCs/>
          <w:sz w:val="22"/>
          <w:szCs w:val="22"/>
        </w:rPr>
        <w:t>3 </w:t>
      </w:r>
      <w:r w:rsidR="0004790B" w:rsidRPr="00CC6398">
        <w:rPr>
          <w:rFonts w:asciiTheme="minorHAnsi" w:hAnsiTheme="minorHAnsi" w:cstheme="minorHAnsi"/>
          <w:bCs/>
          <w:sz w:val="22"/>
          <w:szCs w:val="22"/>
        </w:rPr>
        <w:t xml:space="preserve">kalendářních dnů od termínu stanoveného </w:t>
      </w: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em zahájit přejímací řízení a řádně v</w:t>
      </w:r>
      <w:r w:rsidR="00D33069" w:rsidRPr="00CC6398">
        <w:rPr>
          <w:rFonts w:asciiTheme="minorHAnsi" w:hAnsiTheme="minorHAnsi" w:cstheme="minorHAnsi"/>
          <w:bCs/>
          <w:sz w:val="22"/>
          <w:szCs w:val="22"/>
        </w:rPr>
        <w:t> něm pokračovat.</w:t>
      </w:r>
      <w:bookmarkEnd w:id="44"/>
    </w:p>
    <w:p w14:paraId="0325FA8C" w14:textId="77777777" w:rsidR="0004790B" w:rsidRPr="00CC6398" w:rsidRDefault="001855FC"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N</w:t>
      </w:r>
      <w:r w:rsidR="0004790B" w:rsidRPr="00CC6398">
        <w:rPr>
          <w:rFonts w:asciiTheme="minorHAnsi" w:hAnsiTheme="minorHAnsi" w:cstheme="minorHAnsi"/>
          <w:bCs/>
          <w:sz w:val="22"/>
          <w:szCs w:val="22"/>
        </w:rPr>
        <w:t>a prvním jednání obě strany dohodnou organizační záležitosti předávacího a přejímacího řízení. Místem předání a převzetí díla je místo, kde se dílo provádělo.</w:t>
      </w:r>
    </w:p>
    <w:p w14:paraId="63097099" w14:textId="02A19A54" w:rsidR="0004790B" w:rsidRPr="00CC6398"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Objednatel</w:t>
      </w:r>
      <w:r w:rsidR="0004790B" w:rsidRPr="00CC6398">
        <w:rPr>
          <w:rFonts w:asciiTheme="minorHAnsi" w:hAnsiTheme="minorHAnsi" w:cstheme="minorHAnsi"/>
          <w:bCs/>
          <w:sz w:val="22"/>
          <w:szCs w:val="22"/>
        </w:rPr>
        <w:t xml:space="preserve"> je povinen k předání a převzetí díla přizvat osoby vykonávající funkci </w:t>
      </w:r>
      <w:r w:rsidR="0028293D" w:rsidRPr="00CC6398">
        <w:rPr>
          <w:rFonts w:asciiTheme="minorHAnsi" w:hAnsiTheme="minorHAnsi" w:cstheme="minorHAnsi"/>
          <w:bCs/>
          <w:sz w:val="22"/>
          <w:szCs w:val="22"/>
        </w:rPr>
        <w:t>technického</w:t>
      </w:r>
      <w:r w:rsidR="0004790B" w:rsidRPr="00CC6398">
        <w:rPr>
          <w:rFonts w:asciiTheme="minorHAnsi" w:hAnsiTheme="minorHAnsi" w:cstheme="minorHAnsi"/>
          <w:bCs/>
          <w:sz w:val="22"/>
          <w:szCs w:val="22"/>
        </w:rPr>
        <w:t xml:space="preserve"> a autorského dozoru. </w:t>
      </w:r>
      <w:r w:rsidRPr="00CC6398">
        <w:rPr>
          <w:rFonts w:asciiTheme="minorHAnsi" w:hAnsiTheme="minorHAnsi" w:cstheme="minorHAnsi"/>
          <w:bCs/>
          <w:sz w:val="22"/>
          <w:szCs w:val="22"/>
        </w:rPr>
        <w:t>Objednatel</w:t>
      </w:r>
      <w:r w:rsidR="0004790B" w:rsidRPr="00CC6398">
        <w:rPr>
          <w:rFonts w:asciiTheme="minorHAnsi" w:hAnsiTheme="minorHAnsi" w:cstheme="minorHAnsi"/>
          <w:bCs/>
          <w:sz w:val="22"/>
          <w:szCs w:val="22"/>
        </w:rPr>
        <w:t xml:space="preserve"> je oprávněn přizvat k předání a převzetí díla i jiné osoby, jejichž účast pokládá za nezbytnou.</w:t>
      </w:r>
    </w:p>
    <w:p w14:paraId="7C319012" w14:textId="77777777" w:rsidR="0004790B" w:rsidRPr="00CC6398" w:rsidRDefault="006E2BEF"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 xml:space="preserve"> je povinen k předání a převzetí díla přizvat své </w:t>
      </w:r>
      <w:r w:rsidR="00BF3AEE" w:rsidRPr="00CC6398">
        <w:rPr>
          <w:rFonts w:asciiTheme="minorHAnsi" w:hAnsiTheme="minorHAnsi" w:cstheme="minorHAnsi"/>
          <w:bCs/>
          <w:sz w:val="22"/>
          <w:szCs w:val="22"/>
        </w:rPr>
        <w:t>poddodavatel</w:t>
      </w:r>
      <w:r w:rsidR="0004790B" w:rsidRPr="00CC6398">
        <w:rPr>
          <w:rFonts w:asciiTheme="minorHAnsi" w:hAnsiTheme="minorHAnsi" w:cstheme="minorHAnsi"/>
          <w:bCs/>
          <w:sz w:val="22"/>
          <w:szCs w:val="22"/>
        </w:rPr>
        <w:t>e.</w:t>
      </w:r>
    </w:p>
    <w:p w14:paraId="1471085D" w14:textId="77777777" w:rsidR="0004790B" w:rsidRPr="00CC6398" w:rsidRDefault="0004790B"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O průběhu předávacího a přejímacího řízení pořídí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 předávací protokol. Povinným obsahem protokolu jsou:</w:t>
      </w:r>
    </w:p>
    <w:p w14:paraId="4F5A9B25" w14:textId="77777777" w:rsidR="0004790B" w:rsidRPr="00CC6398" w:rsidRDefault="0004790B" w:rsidP="00A40831">
      <w:pPr>
        <w:keepLines/>
        <w:numPr>
          <w:ilvl w:val="0"/>
          <w:numId w:val="26"/>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 xml:space="preserve">údaje o </w:t>
      </w:r>
      <w:r w:rsidR="006E2BEF" w:rsidRPr="00CC6398">
        <w:rPr>
          <w:rFonts w:asciiTheme="minorHAnsi" w:hAnsiTheme="minorHAnsi" w:cstheme="minorHAnsi"/>
        </w:rPr>
        <w:t>Zhotovitel</w:t>
      </w:r>
      <w:r w:rsidRPr="00CC6398">
        <w:rPr>
          <w:rFonts w:asciiTheme="minorHAnsi" w:hAnsiTheme="minorHAnsi" w:cstheme="minorHAnsi"/>
        </w:rPr>
        <w:t xml:space="preserve">i, </w:t>
      </w:r>
      <w:r w:rsidR="00BF3AEE" w:rsidRPr="00CC6398">
        <w:rPr>
          <w:rFonts w:asciiTheme="minorHAnsi" w:hAnsiTheme="minorHAnsi" w:cstheme="minorHAnsi"/>
        </w:rPr>
        <w:t>poddodavatel</w:t>
      </w:r>
      <w:r w:rsidRPr="00CC6398">
        <w:rPr>
          <w:rFonts w:asciiTheme="minorHAnsi" w:hAnsiTheme="minorHAnsi" w:cstheme="minorHAnsi"/>
        </w:rPr>
        <w:t xml:space="preserve">ích a </w:t>
      </w:r>
      <w:r w:rsidR="006E2BEF" w:rsidRPr="00CC6398">
        <w:rPr>
          <w:rFonts w:asciiTheme="minorHAnsi" w:hAnsiTheme="minorHAnsi" w:cstheme="minorHAnsi"/>
        </w:rPr>
        <w:t>Objednatel</w:t>
      </w:r>
      <w:r w:rsidRPr="00CC6398">
        <w:rPr>
          <w:rFonts w:asciiTheme="minorHAnsi" w:hAnsiTheme="minorHAnsi" w:cstheme="minorHAnsi"/>
        </w:rPr>
        <w:t>i;</w:t>
      </w:r>
    </w:p>
    <w:p w14:paraId="61FEBF98" w14:textId="64C3794B" w:rsidR="0004790B" w:rsidRPr="00CC6398" w:rsidRDefault="0004790B" w:rsidP="00A40831">
      <w:pPr>
        <w:keepLines/>
        <w:numPr>
          <w:ilvl w:val="0"/>
          <w:numId w:val="26"/>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popis díla, které je předmětem předání a převzetí;</w:t>
      </w:r>
    </w:p>
    <w:p w14:paraId="3A1111A1" w14:textId="006ADB0A" w:rsidR="0028293D" w:rsidRPr="00CC6398" w:rsidRDefault="0028293D" w:rsidP="00A40831">
      <w:pPr>
        <w:keepLines/>
        <w:numPr>
          <w:ilvl w:val="0"/>
          <w:numId w:val="26"/>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 xml:space="preserve">informace o výsledku akceptačního řízení dle ustanovení čl. </w:t>
      </w:r>
      <w:r w:rsidRPr="00CC6398">
        <w:rPr>
          <w:rFonts w:asciiTheme="minorHAnsi" w:hAnsiTheme="minorHAnsi" w:cstheme="minorHAnsi"/>
        </w:rPr>
        <w:fldChar w:fldCharType="begin"/>
      </w:r>
      <w:r w:rsidRPr="00CC6398">
        <w:rPr>
          <w:rFonts w:asciiTheme="minorHAnsi" w:hAnsiTheme="minorHAnsi" w:cstheme="minorHAnsi"/>
        </w:rPr>
        <w:instrText xml:space="preserve"> REF _Ref19115721 \r \h </w:instrText>
      </w:r>
      <w:r w:rsidR="00CC6398" w:rsidRPr="00CC6398">
        <w:rPr>
          <w:rFonts w:asciiTheme="minorHAnsi" w:hAnsiTheme="minorHAnsi" w:cstheme="minorHAnsi"/>
        </w:rPr>
        <w:instrText xml:space="preserve"> \* MERGEFORMAT </w:instrText>
      </w:r>
      <w:r w:rsidRPr="00CC6398">
        <w:rPr>
          <w:rFonts w:asciiTheme="minorHAnsi" w:hAnsiTheme="minorHAnsi" w:cstheme="minorHAnsi"/>
        </w:rPr>
      </w:r>
      <w:r w:rsidRPr="00CC6398">
        <w:rPr>
          <w:rFonts w:asciiTheme="minorHAnsi" w:hAnsiTheme="minorHAnsi" w:cstheme="minorHAnsi"/>
        </w:rPr>
        <w:fldChar w:fldCharType="separate"/>
      </w:r>
      <w:r w:rsidR="0003609C">
        <w:rPr>
          <w:rFonts w:asciiTheme="minorHAnsi" w:hAnsiTheme="minorHAnsi" w:cstheme="minorHAnsi"/>
        </w:rPr>
        <w:t>VI</w:t>
      </w:r>
      <w:r w:rsidRPr="00CC6398">
        <w:rPr>
          <w:rFonts w:asciiTheme="minorHAnsi" w:hAnsiTheme="minorHAnsi" w:cstheme="minorHAnsi"/>
        </w:rPr>
        <w:fldChar w:fldCharType="end"/>
      </w:r>
      <w:r w:rsidRPr="00CC6398">
        <w:rPr>
          <w:rFonts w:asciiTheme="minorHAnsi" w:hAnsiTheme="minorHAnsi" w:cstheme="minorHAnsi"/>
        </w:rPr>
        <w:t>. této Smlouvy;</w:t>
      </w:r>
    </w:p>
    <w:p w14:paraId="05090C4E" w14:textId="77777777" w:rsidR="0004790B" w:rsidRPr="00CC6398" w:rsidRDefault="0004790B" w:rsidP="00A40831">
      <w:pPr>
        <w:keepLines/>
        <w:numPr>
          <w:ilvl w:val="0"/>
          <w:numId w:val="26"/>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dohoda o způsobu a termínu vyklizení staveniště;</w:t>
      </w:r>
    </w:p>
    <w:p w14:paraId="4729B6E5" w14:textId="77777777" w:rsidR="0004790B" w:rsidRPr="00CC6398" w:rsidRDefault="0004790B" w:rsidP="00A40831">
      <w:pPr>
        <w:keepLines/>
        <w:numPr>
          <w:ilvl w:val="0"/>
          <w:numId w:val="26"/>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termín, od kterého počíná běžet záruční lhůta;</w:t>
      </w:r>
    </w:p>
    <w:p w14:paraId="265A4FA0" w14:textId="77777777" w:rsidR="0004790B" w:rsidRPr="00CC6398" w:rsidRDefault="0004790B" w:rsidP="00A40831">
      <w:pPr>
        <w:keepLines/>
        <w:numPr>
          <w:ilvl w:val="0"/>
          <w:numId w:val="26"/>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 xml:space="preserve">prohlášení </w:t>
      </w:r>
      <w:r w:rsidR="006E2BEF" w:rsidRPr="00CC6398">
        <w:rPr>
          <w:rFonts w:asciiTheme="minorHAnsi" w:hAnsiTheme="minorHAnsi" w:cstheme="minorHAnsi"/>
        </w:rPr>
        <w:t>Objednatel</w:t>
      </w:r>
      <w:r w:rsidRPr="00CC6398">
        <w:rPr>
          <w:rFonts w:asciiTheme="minorHAnsi" w:hAnsiTheme="minorHAnsi" w:cstheme="minorHAnsi"/>
        </w:rPr>
        <w:t>e, z</w:t>
      </w:r>
      <w:r w:rsidR="0026221F" w:rsidRPr="00CC6398">
        <w:rPr>
          <w:rFonts w:asciiTheme="minorHAnsi" w:hAnsiTheme="minorHAnsi" w:cstheme="minorHAnsi"/>
        </w:rPr>
        <w:t>da dílo přejímá nebo nepřejímá.</w:t>
      </w:r>
    </w:p>
    <w:p w14:paraId="71AD7E32" w14:textId="77777777" w:rsidR="0004790B" w:rsidRPr="00CC6398" w:rsidRDefault="0004790B"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lastRenderedPageBreak/>
        <w:t>Bude-li dílo, které bude předmětem předání a převzetí, obsahovat vady nebo nedodělky, musí předávací protokol dále obsahovat:</w:t>
      </w:r>
    </w:p>
    <w:p w14:paraId="39685FE1" w14:textId="415278DD" w:rsidR="0028293D" w:rsidRPr="00CC6398" w:rsidRDefault="0004790B" w:rsidP="006D2D71">
      <w:pPr>
        <w:keepLines/>
        <w:numPr>
          <w:ilvl w:val="0"/>
          <w:numId w:val="8"/>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soupis zjištěných vad a nedodělků</w:t>
      </w:r>
      <w:r w:rsidR="00702867" w:rsidRPr="00CC6398">
        <w:rPr>
          <w:rFonts w:asciiTheme="minorHAnsi" w:hAnsiTheme="minorHAnsi" w:cstheme="minorHAnsi"/>
        </w:rPr>
        <w:t xml:space="preserve"> v členění na vady a nedodělky bránící a nebránící řádnému užívání díla</w:t>
      </w:r>
      <w:r w:rsidR="0028293D" w:rsidRPr="00CC6398">
        <w:rPr>
          <w:rFonts w:asciiTheme="minorHAnsi" w:hAnsiTheme="minorHAnsi" w:cstheme="minorHAnsi"/>
        </w:rPr>
        <w:t>;</w:t>
      </w:r>
    </w:p>
    <w:p w14:paraId="27CF3289" w14:textId="24979DEB" w:rsidR="006D2D71" w:rsidRPr="00CC6398" w:rsidRDefault="0028293D" w:rsidP="0028293D">
      <w:pPr>
        <w:keepLines/>
        <w:tabs>
          <w:tab w:val="left" w:pos="851"/>
        </w:tabs>
        <w:spacing w:after="240"/>
        <w:ind w:left="851"/>
        <w:jc w:val="both"/>
        <w:rPr>
          <w:rFonts w:asciiTheme="minorHAnsi" w:hAnsiTheme="minorHAnsi" w:cstheme="minorHAnsi"/>
        </w:rPr>
      </w:pPr>
      <w:r w:rsidRPr="00CC6398">
        <w:rPr>
          <w:rFonts w:asciiTheme="minorHAnsi" w:hAnsiTheme="minorHAnsi" w:cstheme="minorHAnsi"/>
        </w:rPr>
        <w:t xml:space="preserve">Pro vyloučení jakýchkoliv pochybností smluvní strany konstatují, že za vady a nedodělky díla se považují </w:t>
      </w:r>
      <w:r w:rsidR="0076353C" w:rsidRPr="00CC6398">
        <w:rPr>
          <w:rFonts w:asciiTheme="minorHAnsi" w:hAnsiTheme="minorHAnsi" w:cstheme="minorHAnsi"/>
        </w:rPr>
        <w:t>i nedostatky, které jsou důvodem pro akceptační řízení dle ustanovení čl. </w:t>
      </w:r>
      <w:r w:rsidR="0076353C" w:rsidRPr="00CC6398">
        <w:rPr>
          <w:rFonts w:asciiTheme="minorHAnsi" w:hAnsiTheme="minorHAnsi" w:cstheme="minorHAnsi"/>
        </w:rPr>
        <w:fldChar w:fldCharType="begin"/>
      </w:r>
      <w:r w:rsidR="0076353C" w:rsidRPr="00CC6398">
        <w:rPr>
          <w:rFonts w:asciiTheme="minorHAnsi" w:hAnsiTheme="minorHAnsi" w:cstheme="minorHAnsi"/>
        </w:rPr>
        <w:instrText xml:space="preserve"> REF _Ref19115721 \r \h </w:instrText>
      </w:r>
      <w:r w:rsidR="00CC6398" w:rsidRPr="00CC6398">
        <w:rPr>
          <w:rFonts w:asciiTheme="minorHAnsi" w:hAnsiTheme="minorHAnsi" w:cstheme="minorHAnsi"/>
        </w:rPr>
        <w:instrText xml:space="preserve"> \* MERGEFORMAT </w:instrText>
      </w:r>
      <w:r w:rsidR="0076353C" w:rsidRPr="00CC6398">
        <w:rPr>
          <w:rFonts w:asciiTheme="minorHAnsi" w:hAnsiTheme="minorHAnsi" w:cstheme="minorHAnsi"/>
        </w:rPr>
      </w:r>
      <w:r w:rsidR="0076353C" w:rsidRPr="00CC6398">
        <w:rPr>
          <w:rFonts w:asciiTheme="minorHAnsi" w:hAnsiTheme="minorHAnsi" w:cstheme="minorHAnsi"/>
        </w:rPr>
        <w:fldChar w:fldCharType="separate"/>
      </w:r>
      <w:r w:rsidR="0003609C">
        <w:rPr>
          <w:rFonts w:asciiTheme="minorHAnsi" w:hAnsiTheme="minorHAnsi" w:cstheme="minorHAnsi"/>
        </w:rPr>
        <w:t>VI</w:t>
      </w:r>
      <w:r w:rsidR="0076353C" w:rsidRPr="00CC6398">
        <w:rPr>
          <w:rFonts w:asciiTheme="minorHAnsi" w:hAnsiTheme="minorHAnsi" w:cstheme="minorHAnsi"/>
        </w:rPr>
        <w:fldChar w:fldCharType="end"/>
      </w:r>
      <w:r w:rsidR="0076353C" w:rsidRPr="00CC6398">
        <w:rPr>
          <w:rFonts w:asciiTheme="minorHAnsi" w:hAnsiTheme="minorHAnsi" w:cstheme="minorHAnsi"/>
        </w:rPr>
        <w:t>. této Smlouvy s výsledkem „</w:t>
      </w:r>
      <w:r w:rsidR="001A4FC8">
        <w:rPr>
          <w:rFonts w:asciiTheme="minorHAnsi" w:hAnsiTheme="minorHAnsi" w:cstheme="minorHAnsi"/>
        </w:rPr>
        <w:t>N</w:t>
      </w:r>
      <w:r w:rsidR="0076353C" w:rsidRPr="00CC6398">
        <w:rPr>
          <w:rFonts w:asciiTheme="minorHAnsi" w:hAnsiTheme="minorHAnsi" w:cstheme="minorHAnsi"/>
        </w:rPr>
        <w:t>eakceptováno“ nebo „</w:t>
      </w:r>
      <w:r w:rsidR="001A4FC8">
        <w:rPr>
          <w:rFonts w:asciiTheme="minorHAnsi" w:hAnsiTheme="minorHAnsi" w:cstheme="minorHAnsi"/>
        </w:rPr>
        <w:t>A</w:t>
      </w:r>
      <w:r w:rsidR="0076353C" w:rsidRPr="00CC6398">
        <w:rPr>
          <w:rFonts w:asciiTheme="minorHAnsi" w:hAnsiTheme="minorHAnsi" w:cstheme="minorHAnsi"/>
        </w:rPr>
        <w:t>kceptováno s výhradami“.</w:t>
      </w:r>
    </w:p>
    <w:p w14:paraId="52D27AAD" w14:textId="77777777" w:rsidR="0004790B" w:rsidRPr="00CC6398" w:rsidRDefault="0004790B" w:rsidP="00BE7362">
      <w:pPr>
        <w:keepLines/>
        <w:numPr>
          <w:ilvl w:val="0"/>
          <w:numId w:val="8"/>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dohodu o způsobu a termínech jejich odstranění, popřípadě o jiném způsobu narovnání;</w:t>
      </w:r>
    </w:p>
    <w:p w14:paraId="6FB90E92" w14:textId="77777777" w:rsidR="0004790B" w:rsidRPr="00CC6398" w:rsidRDefault="0004790B" w:rsidP="00BE7362">
      <w:pPr>
        <w:keepLines/>
        <w:numPr>
          <w:ilvl w:val="0"/>
          <w:numId w:val="8"/>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 xml:space="preserve">dohodu o zpřístupnění díla nebo jeho částí </w:t>
      </w:r>
      <w:r w:rsidR="006E2BEF" w:rsidRPr="00CC6398">
        <w:rPr>
          <w:rFonts w:asciiTheme="minorHAnsi" w:hAnsiTheme="minorHAnsi" w:cstheme="minorHAnsi"/>
        </w:rPr>
        <w:t>Zhotovitel</w:t>
      </w:r>
      <w:r w:rsidRPr="00CC6398">
        <w:rPr>
          <w:rFonts w:asciiTheme="minorHAnsi" w:hAnsiTheme="minorHAnsi" w:cstheme="minorHAnsi"/>
        </w:rPr>
        <w:t>i za účelem odstranění vad nebo nedodělků.</w:t>
      </w:r>
    </w:p>
    <w:p w14:paraId="2970DB12" w14:textId="77777777" w:rsidR="0004790B" w:rsidRPr="00CC6398" w:rsidRDefault="0004790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V případě, že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 odmítne dílo převzít, uvede v předávacím protokolu i důvody, pro které odmítá dílo převzít.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 je povinen převzít dílo, které vykazuje drobné vady a nedodělky, které samy o sobě, ani ve spojení s jinými nebrání řádnému užívání díla.</w:t>
      </w:r>
    </w:p>
    <w:p w14:paraId="699107E5" w14:textId="5A2CA201" w:rsidR="0004790B" w:rsidRPr="00CC6398" w:rsidRDefault="0004790B"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V protokolu o předání a převzetí uvede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 soupis těchto vad a nedodělků včetně způsobu a termínu jejich odstranění.</w:t>
      </w:r>
    </w:p>
    <w:p w14:paraId="7D4FF6BF" w14:textId="03BFFE91" w:rsidR="0076353C" w:rsidRPr="00CC6398" w:rsidRDefault="0076353C"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Pro vyloučení jakýchkoliv pochybností smluvní strany konstatují, že za drobné vady a nedodělky, které samy o sobě, ani ve spojení s jinými nebrání řádnému užívání díla, se nepovažují nedostatky, které jsou důvodem pro akceptační řízení dle ustanovení čl. VI. této Smlouvy s výsledkem „</w:t>
      </w:r>
      <w:r w:rsidR="001A4FC8">
        <w:rPr>
          <w:rFonts w:asciiTheme="minorHAnsi" w:hAnsiTheme="minorHAnsi" w:cstheme="minorHAnsi"/>
          <w:bCs/>
          <w:sz w:val="22"/>
          <w:szCs w:val="22"/>
        </w:rPr>
        <w:t>N</w:t>
      </w:r>
      <w:r w:rsidRPr="00CC6398">
        <w:rPr>
          <w:rFonts w:asciiTheme="minorHAnsi" w:hAnsiTheme="minorHAnsi" w:cstheme="minorHAnsi"/>
          <w:bCs/>
          <w:sz w:val="22"/>
          <w:szCs w:val="22"/>
        </w:rPr>
        <w:t>eakceptováno“ nebo „</w:t>
      </w:r>
      <w:r w:rsidR="001A4FC8">
        <w:rPr>
          <w:rFonts w:asciiTheme="minorHAnsi" w:hAnsiTheme="minorHAnsi" w:cstheme="minorHAnsi"/>
          <w:bCs/>
          <w:sz w:val="22"/>
          <w:szCs w:val="22"/>
        </w:rPr>
        <w:t>A</w:t>
      </w:r>
      <w:r w:rsidRPr="00CC6398">
        <w:rPr>
          <w:rFonts w:asciiTheme="minorHAnsi" w:hAnsiTheme="minorHAnsi" w:cstheme="minorHAnsi"/>
          <w:bCs/>
          <w:sz w:val="22"/>
          <w:szCs w:val="22"/>
        </w:rPr>
        <w:t>kceptováno s výhradami“.</w:t>
      </w:r>
    </w:p>
    <w:p w14:paraId="7BE8CB88" w14:textId="6AA10F51" w:rsidR="0004790B" w:rsidRPr="00CC6398" w:rsidRDefault="002B562A"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N</w:t>
      </w:r>
      <w:r w:rsidR="0004790B" w:rsidRPr="00CC6398">
        <w:rPr>
          <w:rFonts w:asciiTheme="minorHAnsi" w:hAnsiTheme="minorHAnsi" w:cstheme="minorHAnsi"/>
          <w:bCs/>
          <w:sz w:val="22"/>
          <w:szCs w:val="22"/>
        </w:rPr>
        <w:t>edojde-li mezi smluvními stranami k dohodě o termínu odstranění vad a nedodělků, pak platí, že vady a nedodělky musí být odstraněny nejpozději do 30 kalendářních dnů ode dne předání a převzetí díla</w:t>
      </w:r>
      <w:r w:rsidR="0076353C" w:rsidRPr="00CC6398">
        <w:rPr>
          <w:rFonts w:asciiTheme="minorHAnsi" w:hAnsiTheme="minorHAnsi" w:cstheme="minorHAnsi"/>
          <w:bCs/>
          <w:sz w:val="22"/>
          <w:szCs w:val="22"/>
        </w:rPr>
        <w:t xml:space="preserve">, nebo v termínu dle </w:t>
      </w:r>
      <w:r w:rsidR="00200A86" w:rsidRPr="00CC6398">
        <w:rPr>
          <w:rFonts w:asciiTheme="minorHAnsi" w:hAnsiTheme="minorHAnsi" w:cstheme="minorHAnsi"/>
          <w:bCs/>
          <w:sz w:val="22"/>
          <w:szCs w:val="22"/>
        </w:rPr>
        <w:t xml:space="preserve">schváleného plánu na odstranění zjištěných nedostatků dle ustanovení čl. </w:t>
      </w:r>
      <w:r w:rsidR="00200A86" w:rsidRPr="00CC6398">
        <w:rPr>
          <w:rFonts w:asciiTheme="minorHAnsi" w:hAnsiTheme="minorHAnsi" w:cstheme="minorHAnsi"/>
          <w:bCs/>
          <w:sz w:val="22"/>
          <w:szCs w:val="22"/>
        </w:rPr>
        <w:fldChar w:fldCharType="begin"/>
      </w:r>
      <w:r w:rsidR="00200A86" w:rsidRPr="00CC6398">
        <w:rPr>
          <w:rFonts w:asciiTheme="minorHAnsi" w:hAnsiTheme="minorHAnsi" w:cstheme="minorHAnsi"/>
          <w:bCs/>
          <w:sz w:val="22"/>
          <w:szCs w:val="22"/>
        </w:rPr>
        <w:instrText xml:space="preserve"> REF _Ref19115721 \r \h </w:instrText>
      </w:r>
      <w:r w:rsidR="00CC6398" w:rsidRPr="00CC6398">
        <w:rPr>
          <w:rFonts w:asciiTheme="minorHAnsi" w:hAnsiTheme="minorHAnsi" w:cstheme="minorHAnsi"/>
          <w:bCs/>
          <w:sz w:val="22"/>
          <w:szCs w:val="22"/>
        </w:rPr>
        <w:instrText xml:space="preserve"> \* MERGEFORMAT </w:instrText>
      </w:r>
      <w:r w:rsidR="00200A86" w:rsidRPr="00CC6398">
        <w:rPr>
          <w:rFonts w:asciiTheme="minorHAnsi" w:hAnsiTheme="minorHAnsi" w:cstheme="minorHAnsi"/>
          <w:bCs/>
          <w:sz w:val="22"/>
          <w:szCs w:val="22"/>
        </w:rPr>
      </w:r>
      <w:r w:rsidR="00200A86" w:rsidRPr="00CC6398">
        <w:rPr>
          <w:rFonts w:asciiTheme="minorHAnsi" w:hAnsiTheme="minorHAnsi" w:cstheme="minorHAnsi"/>
          <w:bCs/>
          <w:sz w:val="22"/>
          <w:szCs w:val="22"/>
        </w:rPr>
        <w:fldChar w:fldCharType="separate"/>
      </w:r>
      <w:r w:rsidR="0003609C">
        <w:rPr>
          <w:rFonts w:asciiTheme="minorHAnsi" w:hAnsiTheme="minorHAnsi" w:cstheme="minorHAnsi"/>
          <w:bCs/>
          <w:sz w:val="22"/>
          <w:szCs w:val="22"/>
        </w:rPr>
        <w:t>VI</w:t>
      </w:r>
      <w:r w:rsidR="00200A86" w:rsidRPr="00CC6398">
        <w:rPr>
          <w:rFonts w:asciiTheme="minorHAnsi" w:hAnsiTheme="minorHAnsi" w:cstheme="minorHAnsi"/>
          <w:bCs/>
          <w:sz w:val="22"/>
          <w:szCs w:val="22"/>
        </w:rPr>
        <w:fldChar w:fldCharType="end"/>
      </w:r>
      <w:r w:rsidR="00200A86" w:rsidRPr="00CC6398">
        <w:rPr>
          <w:rFonts w:asciiTheme="minorHAnsi" w:hAnsiTheme="minorHAnsi" w:cstheme="minorHAnsi"/>
          <w:bCs/>
          <w:sz w:val="22"/>
          <w:szCs w:val="22"/>
        </w:rPr>
        <w:t xml:space="preserve">. odst. </w:t>
      </w:r>
      <w:r w:rsidR="00200A86" w:rsidRPr="00CC6398">
        <w:rPr>
          <w:rFonts w:asciiTheme="minorHAnsi" w:hAnsiTheme="minorHAnsi" w:cstheme="minorHAnsi"/>
          <w:bCs/>
          <w:sz w:val="22"/>
          <w:szCs w:val="22"/>
        </w:rPr>
        <w:fldChar w:fldCharType="begin"/>
      </w:r>
      <w:r w:rsidR="00200A86" w:rsidRPr="00CC6398">
        <w:rPr>
          <w:rFonts w:asciiTheme="minorHAnsi" w:hAnsiTheme="minorHAnsi" w:cstheme="minorHAnsi"/>
          <w:bCs/>
          <w:sz w:val="22"/>
          <w:szCs w:val="22"/>
        </w:rPr>
        <w:instrText xml:space="preserve"> REF _Ref392085348 \r \h </w:instrText>
      </w:r>
      <w:r w:rsidR="00CC6398" w:rsidRPr="00CC6398">
        <w:rPr>
          <w:rFonts w:asciiTheme="minorHAnsi" w:hAnsiTheme="minorHAnsi" w:cstheme="minorHAnsi"/>
          <w:bCs/>
          <w:sz w:val="22"/>
          <w:szCs w:val="22"/>
        </w:rPr>
        <w:instrText xml:space="preserve"> \* MERGEFORMAT </w:instrText>
      </w:r>
      <w:r w:rsidR="00200A86" w:rsidRPr="00CC6398">
        <w:rPr>
          <w:rFonts w:asciiTheme="minorHAnsi" w:hAnsiTheme="minorHAnsi" w:cstheme="minorHAnsi"/>
          <w:bCs/>
          <w:sz w:val="22"/>
          <w:szCs w:val="22"/>
        </w:rPr>
      </w:r>
      <w:r w:rsidR="00200A86" w:rsidRPr="00CC6398">
        <w:rPr>
          <w:rFonts w:asciiTheme="minorHAnsi" w:hAnsiTheme="minorHAnsi" w:cstheme="minorHAnsi"/>
          <w:bCs/>
          <w:sz w:val="22"/>
          <w:szCs w:val="22"/>
        </w:rPr>
        <w:fldChar w:fldCharType="separate"/>
      </w:r>
      <w:r w:rsidR="0003609C">
        <w:rPr>
          <w:rFonts w:asciiTheme="minorHAnsi" w:hAnsiTheme="minorHAnsi" w:cstheme="minorHAnsi"/>
          <w:bCs/>
          <w:sz w:val="22"/>
          <w:szCs w:val="22"/>
        </w:rPr>
        <w:t>6.9</w:t>
      </w:r>
      <w:r w:rsidR="00200A86" w:rsidRPr="00CC6398">
        <w:rPr>
          <w:rFonts w:asciiTheme="minorHAnsi" w:hAnsiTheme="minorHAnsi" w:cstheme="minorHAnsi"/>
          <w:bCs/>
          <w:sz w:val="22"/>
          <w:szCs w:val="22"/>
        </w:rPr>
        <w:fldChar w:fldCharType="end"/>
      </w:r>
      <w:r w:rsidR="00200A86" w:rsidRPr="00CC6398">
        <w:rPr>
          <w:rFonts w:asciiTheme="minorHAnsi" w:hAnsiTheme="minorHAnsi" w:cstheme="minorHAnsi"/>
          <w:bCs/>
          <w:sz w:val="22"/>
          <w:szCs w:val="22"/>
        </w:rPr>
        <w:t xml:space="preserve"> písm. c) této Smlouvy.</w:t>
      </w:r>
    </w:p>
    <w:p w14:paraId="2CD51D77" w14:textId="77777777" w:rsidR="0004790B" w:rsidRPr="00CC6398"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 xml:space="preserve"> je povinen ve stanovené lhůtě odstranit vady nebo nedodělky i v případě, kdy podle jeho názoru za vady a nedodělky neodpovídá. Náklady na odstranění v těchto sporných případech nese až do rozhodnutí soudu </w:t>
      </w: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w:t>
      </w:r>
    </w:p>
    <w:p w14:paraId="06D817DB" w14:textId="77777777" w:rsidR="0004790B" w:rsidRPr="00CC6398" w:rsidRDefault="0004790B"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V případě, že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 oznámí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i, že dílo je připraveno k předání a převzetí a při předávacím a přejímacím řízení se prokáže, že dílo není dokončeno nebo že není ve stavu způsobilém pro předání a převzetí díla, je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 povinen uhradit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i veškeré náklady jemu vzniklé při neúspěšném předávacím a přejímacím řízení.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 nese i</w:t>
      </w:r>
      <w:r w:rsidR="00D33069" w:rsidRPr="00CC6398">
        <w:rPr>
          <w:rFonts w:asciiTheme="minorHAnsi" w:hAnsiTheme="minorHAnsi" w:cstheme="minorHAnsi"/>
          <w:bCs/>
          <w:sz w:val="22"/>
          <w:szCs w:val="22"/>
        </w:rPr>
        <w:t> </w:t>
      </w:r>
      <w:r w:rsidRPr="00CC6398">
        <w:rPr>
          <w:rFonts w:asciiTheme="minorHAnsi" w:hAnsiTheme="minorHAnsi" w:cstheme="minorHAnsi"/>
          <w:bCs/>
          <w:sz w:val="22"/>
          <w:szCs w:val="22"/>
        </w:rPr>
        <w:t>náklady na organizaci opakovaného řízení.</w:t>
      </w:r>
    </w:p>
    <w:p w14:paraId="2B17D3D3" w14:textId="3CFC9FB4" w:rsidR="0004790B" w:rsidRPr="00CC6398" w:rsidRDefault="0004790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V případě, že se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 přes</w:t>
      </w:r>
      <w:r w:rsidR="00474DDA">
        <w:rPr>
          <w:rFonts w:asciiTheme="minorHAnsi" w:hAnsiTheme="minorHAnsi" w:cstheme="minorHAnsi"/>
          <w:bCs/>
          <w:sz w:val="22"/>
          <w:szCs w:val="22"/>
        </w:rPr>
        <w:t xml:space="preserve"> opakované</w:t>
      </w:r>
      <w:r w:rsidRPr="00CC6398">
        <w:rPr>
          <w:rFonts w:asciiTheme="minorHAnsi" w:hAnsiTheme="minorHAnsi" w:cstheme="minorHAnsi"/>
          <w:bCs/>
          <w:sz w:val="22"/>
          <w:szCs w:val="22"/>
        </w:rPr>
        <w:t xml:space="preserve"> řádné vyzvání a bez závažného důvodu nedostaví k převzetí a předání díla, je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 povinen uhradit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i veškeré </w:t>
      </w:r>
      <w:r w:rsidR="00474DDA">
        <w:rPr>
          <w:rFonts w:asciiTheme="minorHAnsi" w:hAnsiTheme="minorHAnsi" w:cstheme="minorHAnsi"/>
          <w:bCs/>
          <w:sz w:val="22"/>
          <w:szCs w:val="22"/>
        </w:rPr>
        <w:t xml:space="preserve">prokazatelné </w:t>
      </w:r>
      <w:r w:rsidRPr="00CC6398">
        <w:rPr>
          <w:rFonts w:asciiTheme="minorHAnsi" w:hAnsiTheme="minorHAnsi" w:cstheme="minorHAnsi"/>
          <w:bCs/>
          <w:sz w:val="22"/>
          <w:szCs w:val="22"/>
        </w:rPr>
        <w:t xml:space="preserve">náklady jemu vzniklé při neúspěšném předávacím a přejímacím řízení. </w:t>
      </w:r>
    </w:p>
    <w:p w14:paraId="4C260005" w14:textId="77777777" w:rsidR="0004790B" w:rsidRPr="00CC6398"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 xml:space="preserve"> je povinen připravit a doložit u předávacího a přejímacího řízení zejména tyto doklady:</w:t>
      </w:r>
    </w:p>
    <w:p w14:paraId="68DBACC3" w14:textId="77777777" w:rsidR="00805707" w:rsidRPr="00CC6398" w:rsidRDefault="00805707" w:rsidP="00805707">
      <w:pPr>
        <w:keepLines/>
        <w:numPr>
          <w:ilvl w:val="0"/>
          <w:numId w:val="9"/>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lastRenderedPageBreak/>
        <w:t>odsouhlasený položkový rozpočet skutečně provedených prací a dodávek – v papírové podobě a v elektronické podobě ve formátech .</w:t>
      </w:r>
      <w:proofErr w:type="spellStart"/>
      <w:r w:rsidRPr="00CC6398">
        <w:rPr>
          <w:rFonts w:asciiTheme="minorHAnsi" w:hAnsiTheme="minorHAnsi" w:cstheme="minorHAnsi"/>
        </w:rPr>
        <w:t>pdf</w:t>
      </w:r>
      <w:proofErr w:type="spellEnd"/>
      <w:r w:rsidRPr="00CC6398">
        <w:rPr>
          <w:rFonts w:asciiTheme="minorHAnsi" w:hAnsiTheme="minorHAnsi" w:cstheme="minorHAnsi"/>
        </w:rPr>
        <w:t xml:space="preserve"> a .</w:t>
      </w:r>
      <w:proofErr w:type="spellStart"/>
      <w:r w:rsidRPr="00CC6398">
        <w:rPr>
          <w:rFonts w:asciiTheme="minorHAnsi" w:hAnsiTheme="minorHAnsi" w:cstheme="minorHAnsi"/>
        </w:rPr>
        <w:t>xls</w:t>
      </w:r>
      <w:proofErr w:type="spellEnd"/>
      <w:r w:rsidRPr="00CC6398">
        <w:rPr>
          <w:rFonts w:asciiTheme="minorHAnsi" w:hAnsiTheme="minorHAnsi" w:cstheme="minorHAnsi"/>
        </w:rPr>
        <w:t>;</w:t>
      </w:r>
    </w:p>
    <w:p w14:paraId="4E7F92B9" w14:textId="2BD8CF73" w:rsidR="0004790B" w:rsidRDefault="002B562A"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trojí</w:t>
      </w:r>
      <w:r w:rsidR="0004790B" w:rsidRPr="00CC6398">
        <w:rPr>
          <w:rFonts w:asciiTheme="minorHAnsi" w:hAnsiTheme="minorHAnsi" w:cstheme="minorHAnsi"/>
        </w:rPr>
        <w:t xml:space="preserve"> vyhotovení dokumentace skutečného provedení díla v papírové podobě a v elektronické podobě v</w:t>
      </w:r>
      <w:r w:rsidRPr="00CC6398">
        <w:rPr>
          <w:rFonts w:asciiTheme="minorHAnsi" w:hAnsiTheme="minorHAnsi" w:cstheme="minorHAnsi"/>
        </w:rPr>
        <w:t>e</w:t>
      </w:r>
      <w:r w:rsidR="0004790B" w:rsidRPr="00CC6398">
        <w:rPr>
          <w:rFonts w:asciiTheme="minorHAnsi" w:hAnsiTheme="minorHAnsi" w:cstheme="minorHAnsi"/>
        </w:rPr>
        <w:t> formát</w:t>
      </w:r>
      <w:r w:rsidRPr="00CC6398">
        <w:rPr>
          <w:rFonts w:asciiTheme="minorHAnsi" w:hAnsiTheme="minorHAnsi" w:cstheme="minorHAnsi"/>
        </w:rPr>
        <w:t>ech .</w:t>
      </w:r>
      <w:proofErr w:type="spellStart"/>
      <w:r w:rsidRPr="00CC6398">
        <w:rPr>
          <w:rFonts w:asciiTheme="minorHAnsi" w:hAnsiTheme="minorHAnsi" w:cstheme="minorHAnsi"/>
        </w:rPr>
        <w:t>pdf</w:t>
      </w:r>
      <w:proofErr w:type="spellEnd"/>
      <w:r w:rsidRPr="00CC6398">
        <w:rPr>
          <w:rFonts w:asciiTheme="minorHAnsi" w:hAnsiTheme="minorHAnsi" w:cstheme="minorHAnsi"/>
        </w:rPr>
        <w:t xml:space="preserve"> a .</w:t>
      </w:r>
      <w:proofErr w:type="spellStart"/>
      <w:r w:rsidRPr="00CC6398">
        <w:rPr>
          <w:rFonts w:asciiTheme="minorHAnsi" w:hAnsiTheme="minorHAnsi" w:cstheme="minorHAnsi"/>
        </w:rPr>
        <w:t>dwg</w:t>
      </w:r>
      <w:proofErr w:type="spellEnd"/>
      <w:r w:rsidR="0004790B" w:rsidRPr="00CC6398">
        <w:rPr>
          <w:rFonts w:asciiTheme="minorHAnsi" w:hAnsiTheme="minorHAnsi" w:cstheme="minorHAnsi"/>
        </w:rPr>
        <w:t>;</w:t>
      </w:r>
    </w:p>
    <w:p w14:paraId="379B4432" w14:textId="1813B4B1" w:rsidR="002F56CD" w:rsidRPr="00CC6398" w:rsidRDefault="002F56CD" w:rsidP="00BE7362">
      <w:pPr>
        <w:keepLines/>
        <w:numPr>
          <w:ilvl w:val="0"/>
          <w:numId w:val="9"/>
        </w:numPr>
        <w:tabs>
          <w:tab w:val="clear" w:pos="720"/>
          <w:tab w:val="left" w:pos="851"/>
        </w:tabs>
        <w:spacing w:after="240"/>
        <w:ind w:left="851" w:hanging="284"/>
        <w:jc w:val="both"/>
        <w:rPr>
          <w:rFonts w:asciiTheme="minorHAnsi" w:hAnsiTheme="minorHAnsi" w:cstheme="minorHAnsi"/>
        </w:rPr>
      </w:pPr>
      <w:r>
        <w:rPr>
          <w:rFonts w:asciiTheme="minorHAnsi" w:hAnsiTheme="minorHAnsi" w:cstheme="minorHAnsi"/>
        </w:rPr>
        <w:t xml:space="preserve">bankovní záruku dle ustanovení čl. </w:t>
      </w:r>
      <w:r>
        <w:rPr>
          <w:rFonts w:asciiTheme="minorHAnsi" w:hAnsiTheme="minorHAnsi" w:cstheme="minorHAnsi"/>
        </w:rPr>
        <w:fldChar w:fldCharType="begin"/>
      </w:r>
      <w:r>
        <w:rPr>
          <w:rFonts w:asciiTheme="minorHAnsi" w:hAnsiTheme="minorHAnsi" w:cstheme="minorHAnsi"/>
        </w:rPr>
        <w:instrText xml:space="preserve"> REF _Ref447881307 \r \h </w:instrText>
      </w:r>
      <w:r>
        <w:rPr>
          <w:rFonts w:asciiTheme="minorHAnsi" w:hAnsiTheme="minorHAnsi" w:cstheme="minorHAnsi"/>
        </w:rPr>
      </w:r>
      <w:r>
        <w:rPr>
          <w:rFonts w:asciiTheme="minorHAnsi" w:hAnsiTheme="minorHAnsi" w:cstheme="minorHAnsi"/>
        </w:rPr>
        <w:fldChar w:fldCharType="separate"/>
      </w:r>
      <w:r w:rsidR="0003609C">
        <w:rPr>
          <w:rFonts w:asciiTheme="minorHAnsi" w:hAnsiTheme="minorHAnsi" w:cstheme="minorHAnsi"/>
        </w:rPr>
        <w:t>XIII</w:t>
      </w:r>
      <w:r>
        <w:rPr>
          <w:rFonts w:asciiTheme="minorHAnsi" w:hAnsiTheme="minorHAnsi" w:cstheme="minorHAnsi"/>
        </w:rPr>
        <w:fldChar w:fldCharType="end"/>
      </w:r>
      <w:r>
        <w:rPr>
          <w:rFonts w:asciiTheme="minorHAnsi" w:hAnsiTheme="minorHAnsi" w:cstheme="minorHAnsi"/>
        </w:rPr>
        <w:t xml:space="preserve">. odst. </w:t>
      </w:r>
      <w:r>
        <w:rPr>
          <w:rFonts w:asciiTheme="minorHAnsi" w:hAnsiTheme="minorHAnsi" w:cstheme="minorHAnsi"/>
        </w:rPr>
        <w:fldChar w:fldCharType="begin"/>
      </w:r>
      <w:r>
        <w:rPr>
          <w:rFonts w:asciiTheme="minorHAnsi" w:hAnsiTheme="minorHAnsi" w:cstheme="minorHAnsi"/>
        </w:rPr>
        <w:instrText xml:space="preserve"> REF _Ref447881312 \r \h </w:instrText>
      </w:r>
      <w:r>
        <w:rPr>
          <w:rFonts w:asciiTheme="minorHAnsi" w:hAnsiTheme="minorHAnsi" w:cstheme="minorHAnsi"/>
        </w:rPr>
      </w:r>
      <w:r>
        <w:rPr>
          <w:rFonts w:asciiTheme="minorHAnsi" w:hAnsiTheme="minorHAnsi" w:cstheme="minorHAnsi"/>
        </w:rPr>
        <w:fldChar w:fldCharType="separate"/>
      </w:r>
      <w:r w:rsidR="0003609C">
        <w:rPr>
          <w:rFonts w:asciiTheme="minorHAnsi" w:hAnsiTheme="minorHAnsi" w:cstheme="minorHAnsi"/>
        </w:rPr>
        <w:t>13.4</w:t>
      </w:r>
      <w:r>
        <w:rPr>
          <w:rFonts w:asciiTheme="minorHAnsi" w:hAnsiTheme="minorHAnsi" w:cstheme="minorHAnsi"/>
        </w:rPr>
        <w:fldChar w:fldCharType="end"/>
      </w:r>
      <w:r>
        <w:rPr>
          <w:rFonts w:asciiTheme="minorHAnsi" w:hAnsiTheme="minorHAnsi" w:cstheme="minorHAnsi"/>
        </w:rPr>
        <w:t xml:space="preserve"> písm. b) této Smlouvy;</w:t>
      </w:r>
    </w:p>
    <w:p w14:paraId="0F2CB3E7" w14:textId="77777777" w:rsidR="0004790B" w:rsidRPr="00CC6398" w:rsidRDefault="0004790B"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zápisy a osvědčení o provedených zkouškách použitých materiálů;</w:t>
      </w:r>
    </w:p>
    <w:p w14:paraId="40FE5F96" w14:textId="77777777" w:rsidR="0004790B" w:rsidRPr="00CC6398" w:rsidRDefault="0004790B"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zápisy a výsledky předepsaných měření;</w:t>
      </w:r>
    </w:p>
    <w:p w14:paraId="79A5DFF2" w14:textId="77777777" w:rsidR="0004790B" w:rsidRPr="00CC6398" w:rsidRDefault="0004790B"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zápisy a výsledky o vyzkoušení smontovaného zařízení, o provedených revizních a provozních zkouškách;</w:t>
      </w:r>
    </w:p>
    <w:p w14:paraId="6B8D3AAD" w14:textId="77777777" w:rsidR="0004790B" w:rsidRPr="00CC6398" w:rsidRDefault="0004790B"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zápisy a výsledky o prověření prací a konstrukcí zakrytých v průběhu prací;</w:t>
      </w:r>
    </w:p>
    <w:p w14:paraId="2410F11E" w14:textId="77777777" w:rsidR="0004790B" w:rsidRPr="00CC6398" w:rsidRDefault="0004790B"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seznam strojů a zařízení, které jsou součástí díla, jejich pasporty, záruční listy, návody k obsluze a údržbě v českém jazyce;</w:t>
      </w:r>
    </w:p>
    <w:p w14:paraId="38FEBF86" w14:textId="77777777" w:rsidR="0004790B" w:rsidRPr="00CC6398" w:rsidRDefault="008E43EC"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stavební deník;</w:t>
      </w:r>
    </w:p>
    <w:p w14:paraId="2006574A" w14:textId="4D191C37" w:rsidR="008E43EC" w:rsidRPr="00CC6398" w:rsidRDefault="009B25B7"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 xml:space="preserve">dvojí vyhotovení </w:t>
      </w:r>
      <w:r w:rsidR="008E43EC" w:rsidRPr="00CC6398">
        <w:rPr>
          <w:rFonts w:asciiTheme="minorHAnsi" w:hAnsiTheme="minorHAnsi" w:cstheme="minorHAnsi"/>
        </w:rPr>
        <w:t>závěreč</w:t>
      </w:r>
      <w:r w:rsidRPr="00CC6398">
        <w:rPr>
          <w:rFonts w:asciiTheme="minorHAnsi" w:hAnsiTheme="minorHAnsi" w:cstheme="minorHAnsi"/>
        </w:rPr>
        <w:t>né</w:t>
      </w:r>
      <w:r w:rsidR="008E43EC" w:rsidRPr="00CC6398">
        <w:rPr>
          <w:rFonts w:asciiTheme="minorHAnsi" w:hAnsiTheme="minorHAnsi" w:cstheme="minorHAnsi"/>
        </w:rPr>
        <w:t xml:space="preserve"> zpráv</w:t>
      </w:r>
      <w:r w:rsidRPr="00CC6398">
        <w:rPr>
          <w:rFonts w:asciiTheme="minorHAnsi" w:hAnsiTheme="minorHAnsi" w:cstheme="minorHAnsi"/>
        </w:rPr>
        <w:t>y v </w:t>
      </w:r>
      <w:r w:rsidR="00474DDA">
        <w:rPr>
          <w:rFonts w:asciiTheme="minorHAnsi" w:hAnsiTheme="minorHAnsi" w:cstheme="minorHAnsi"/>
        </w:rPr>
        <w:t>listinné</w:t>
      </w:r>
      <w:r w:rsidRPr="00CC6398">
        <w:rPr>
          <w:rFonts w:asciiTheme="minorHAnsi" w:hAnsiTheme="minorHAnsi" w:cstheme="minorHAnsi"/>
        </w:rPr>
        <w:t xml:space="preserve"> podobě a v elektronické podobě v reprodukovatelném formátu</w:t>
      </w:r>
      <w:r w:rsidR="00474DDA">
        <w:rPr>
          <w:rFonts w:asciiTheme="minorHAnsi" w:hAnsiTheme="minorHAnsi" w:cstheme="minorHAnsi"/>
        </w:rPr>
        <w:t xml:space="preserve"> (.</w:t>
      </w:r>
      <w:proofErr w:type="spellStart"/>
      <w:r w:rsidR="00474DDA">
        <w:rPr>
          <w:rFonts w:asciiTheme="minorHAnsi" w:hAnsiTheme="minorHAnsi" w:cstheme="minorHAnsi"/>
        </w:rPr>
        <w:t>pdf</w:t>
      </w:r>
      <w:proofErr w:type="spellEnd"/>
      <w:r w:rsidR="00474DDA">
        <w:rPr>
          <w:rFonts w:asciiTheme="minorHAnsi" w:hAnsiTheme="minorHAnsi" w:cstheme="minorHAnsi"/>
        </w:rPr>
        <w:t>, .</w:t>
      </w:r>
      <w:proofErr w:type="spellStart"/>
      <w:r w:rsidR="00474DDA">
        <w:rPr>
          <w:rFonts w:asciiTheme="minorHAnsi" w:hAnsiTheme="minorHAnsi" w:cstheme="minorHAnsi"/>
        </w:rPr>
        <w:t>docx</w:t>
      </w:r>
      <w:proofErr w:type="spellEnd"/>
      <w:r w:rsidR="00474DDA">
        <w:rPr>
          <w:rFonts w:asciiTheme="minorHAnsi" w:hAnsiTheme="minorHAnsi" w:cstheme="minorHAnsi"/>
        </w:rPr>
        <w:t xml:space="preserve"> nebo .</w:t>
      </w:r>
      <w:proofErr w:type="spellStart"/>
      <w:r w:rsidR="00474DDA">
        <w:rPr>
          <w:rFonts w:asciiTheme="minorHAnsi" w:hAnsiTheme="minorHAnsi" w:cstheme="minorHAnsi"/>
        </w:rPr>
        <w:t>pages</w:t>
      </w:r>
      <w:proofErr w:type="spellEnd"/>
      <w:r w:rsidR="00474DDA">
        <w:rPr>
          <w:rFonts w:asciiTheme="minorHAnsi" w:hAnsiTheme="minorHAnsi" w:cstheme="minorHAnsi"/>
        </w:rPr>
        <w:t>)</w:t>
      </w:r>
      <w:r w:rsidR="008E43EC" w:rsidRPr="00CC6398">
        <w:rPr>
          <w:rFonts w:asciiTheme="minorHAnsi" w:hAnsiTheme="minorHAnsi" w:cstheme="minorHAnsi"/>
        </w:rPr>
        <w:t xml:space="preserve"> obsahující popis všech provedených opatření, zásahů a úprav</w:t>
      </w:r>
      <w:r w:rsidRPr="00CC6398">
        <w:rPr>
          <w:rFonts w:asciiTheme="minorHAnsi" w:hAnsiTheme="minorHAnsi" w:cstheme="minorHAnsi"/>
        </w:rPr>
        <w:t xml:space="preserve"> a návrh opatření pro následující roky</w:t>
      </w:r>
      <w:r w:rsidR="008E43EC" w:rsidRPr="00CC6398">
        <w:rPr>
          <w:rFonts w:asciiTheme="minorHAnsi" w:hAnsiTheme="minorHAnsi" w:cstheme="minorHAnsi"/>
        </w:rPr>
        <w:t>. Závěrečná zpráva musí zároveň obsahovat fotodokumentaci provádění díla, a to včetně</w:t>
      </w:r>
      <w:r w:rsidRPr="00CC6398">
        <w:rPr>
          <w:rFonts w:asciiTheme="minorHAnsi" w:hAnsiTheme="minorHAnsi" w:cstheme="minorHAnsi"/>
        </w:rPr>
        <w:t xml:space="preserve"> zachycení stavu před jeho zahájením a po dokončení.</w:t>
      </w:r>
    </w:p>
    <w:p w14:paraId="2E4F8308" w14:textId="77777777" w:rsidR="0004790B" w:rsidRPr="00CC6398" w:rsidRDefault="0004790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45" w:name="_Ref449006195"/>
      <w:r w:rsidRPr="00CC6398">
        <w:rPr>
          <w:rFonts w:asciiTheme="minorHAnsi" w:hAnsiTheme="minorHAnsi" w:cstheme="minorHAnsi"/>
          <w:bCs/>
          <w:sz w:val="22"/>
          <w:szCs w:val="22"/>
        </w:rPr>
        <w:t xml:space="preserve">Nedoloží-li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 doklady dle předchozího ustanovení, nepovažuje se dílo za dokončené a schopné předání.</w:t>
      </w:r>
      <w:bookmarkEnd w:id="45"/>
    </w:p>
    <w:p w14:paraId="3B6298E2" w14:textId="1BEE20D7" w:rsidR="00AD17A4" w:rsidRPr="00CC6398" w:rsidRDefault="00702867"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Ustanovení odst. </w:t>
      </w:r>
      <w:r w:rsidR="00F34A0F" w:rsidRPr="00CC6398">
        <w:rPr>
          <w:rFonts w:asciiTheme="minorHAnsi" w:hAnsiTheme="minorHAnsi" w:cstheme="minorHAnsi"/>
          <w:sz w:val="22"/>
          <w:szCs w:val="22"/>
        </w:rPr>
        <w:fldChar w:fldCharType="begin"/>
      </w:r>
      <w:r w:rsidR="00F34A0F" w:rsidRPr="00CC6398">
        <w:rPr>
          <w:rFonts w:asciiTheme="minorHAnsi" w:hAnsiTheme="minorHAnsi" w:cstheme="minorHAnsi"/>
          <w:sz w:val="22"/>
          <w:szCs w:val="22"/>
        </w:rPr>
        <w:instrText xml:space="preserve"> REF _Ref449006187 \r \h  \* MERGEFORMAT </w:instrText>
      </w:r>
      <w:r w:rsidR="00F34A0F" w:rsidRPr="00CC6398">
        <w:rPr>
          <w:rFonts w:asciiTheme="minorHAnsi" w:hAnsiTheme="minorHAnsi" w:cstheme="minorHAnsi"/>
          <w:sz w:val="22"/>
          <w:szCs w:val="22"/>
        </w:rPr>
      </w:r>
      <w:r w:rsidR="00F34A0F"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7.1</w:t>
      </w:r>
      <w:r w:rsidR="00F34A0F" w:rsidRPr="00CC6398">
        <w:rPr>
          <w:rFonts w:asciiTheme="minorHAnsi" w:hAnsiTheme="minorHAnsi" w:cstheme="minorHAnsi"/>
          <w:sz w:val="22"/>
          <w:szCs w:val="22"/>
        </w:rPr>
        <w:fldChar w:fldCharType="end"/>
      </w:r>
      <w:r w:rsidRPr="00CC6398">
        <w:rPr>
          <w:rFonts w:asciiTheme="minorHAnsi" w:hAnsiTheme="minorHAnsi" w:cstheme="minorHAnsi"/>
          <w:bCs/>
          <w:sz w:val="22"/>
          <w:szCs w:val="22"/>
        </w:rPr>
        <w:t xml:space="preserve"> až </w:t>
      </w:r>
      <w:r w:rsidR="00F34A0F" w:rsidRPr="00CC6398">
        <w:rPr>
          <w:rFonts w:asciiTheme="minorHAnsi" w:hAnsiTheme="minorHAnsi" w:cstheme="minorHAnsi"/>
          <w:sz w:val="22"/>
          <w:szCs w:val="22"/>
        </w:rPr>
        <w:fldChar w:fldCharType="begin"/>
      </w:r>
      <w:r w:rsidR="00F34A0F" w:rsidRPr="00CC6398">
        <w:rPr>
          <w:rFonts w:asciiTheme="minorHAnsi" w:hAnsiTheme="minorHAnsi" w:cstheme="minorHAnsi"/>
          <w:sz w:val="22"/>
          <w:szCs w:val="22"/>
        </w:rPr>
        <w:instrText xml:space="preserve"> REF _Ref449006195 \r \h  \* MERGEFORMAT </w:instrText>
      </w:r>
      <w:r w:rsidR="00F34A0F" w:rsidRPr="00CC6398">
        <w:rPr>
          <w:rFonts w:asciiTheme="minorHAnsi" w:hAnsiTheme="minorHAnsi" w:cstheme="minorHAnsi"/>
          <w:sz w:val="22"/>
          <w:szCs w:val="22"/>
        </w:rPr>
      </w:r>
      <w:r w:rsidR="00F34A0F"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7.13</w:t>
      </w:r>
      <w:r w:rsidR="00F34A0F" w:rsidRPr="00CC6398">
        <w:rPr>
          <w:rFonts w:asciiTheme="minorHAnsi" w:hAnsiTheme="minorHAnsi" w:cstheme="minorHAnsi"/>
          <w:sz w:val="22"/>
          <w:szCs w:val="22"/>
        </w:rPr>
        <w:fldChar w:fldCharType="end"/>
      </w:r>
      <w:r w:rsidRPr="00CC6398">
        <w:rPr>
          <w:rFonts w:asciiTheme="minorHAnsi" w:hAnsiTheme="minorHAnsi" w:cstheme="minorHAnsi"/>
          <w:bCs/>
          <w:sz w:val="22"/>
          <w:szCs w:val="22"/>
        </w:rPr>
        <w:t xml:space="preserve"> tohoto článku se použijí přiměřeně i na předání a převzetí díla po odstranění případných vad a nedodělků.</w:t>
      </w:r>
    </w:p>
    <w:p w14:paraId="508FDACF" w14:textId="10E37765" w:rsidR="00702867" w:rsidRPr="00CC6398" w:rsidRDefault="00AD17A4"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Za řádně provedené dílo je považováno řádně provozovatelné a vyzkoušené dílo zhotovené v</w:t>
      </w:r>
      <w:r w:rsidR="00CC6398">
        <w:rPr>
          <w:rFonts w:asciiTheme="minorHAnsi" w:hAnsiTheme="minorHAnsi" w:cstheme="minorHAnsi"/>
          <w:bCs/>
          <w:sz w:val="22"/>
          <w:szCs w:val="22"/>
        </w:rPr>
        <w:t> </w:t>
      </w:r>
      <w:r w:rsidRPr="00CC6398">
        <w:rPr>
          <w:rFonts w:asciiTheme="minorHAnsi" w:hAnsiTheme="minorHAnsi" w:cstheme="minorHAnsi"/>
          <w:bCs/>
          <w:sz w:val="22"/>
          <w:szCs w:val="22"/>
        </w:rPr>
        <w:t>rozsahu, o parametrech a s vlastnostmi sjednanými touto Smlouvou, které je bez vad a nedodělků protokolárně předáno Objednateli, zkolaudováno a k němuž je Zhotovitelem dodána dokumentace stanovená touto Smlouvou</w:t>
      </w:r>
    </w:p>
    <w:p w14:paraId="39CA26B1" w14:textId="77777777" w:rsidR="00906DD1" w:rsidRPr="00CC6398" w:rsidRDefault="00906DD1" w:rsidP="00BE7362">
      <w:pPr>
        <w:pStyle w:val="Style6"/>
        <w:keepNext/>
        <w:keepLines/>
        <w:widowControl/>
        <w:numPr>
          <w:ilvl w:val="0"/>
          <w:numId w:val="1"/>
        </w:numPr>
        <w:spacing w:before="720" w:line="276" w:lineRule="auto"/>
        <w:ind w:left="0" w:firstLine="284"/>
        <w:jc w:val="center"/>
        <w:rPr>
          <w:rStyle w:val="FontStyle19"/>
          <w:rFonts w:asciiTheme="minorHAnsi" w:hAnsiTheme="minorHAnsi" w:cstheme="minorHAnsi"/>
          <w:sz w:val="22"/>
          <w:szCs w:val="22"/>
        </w:rPr>
      </w:pPr>
      <w:bookmarkStart w:id="46" w:name="_Ref353536794"/>
    </w:p>
    <w:p w14:paraId="1B3B38EF" w14:textId="77777777" w:rsidR="00906DD1" w:rsidRPr="00CC6398" w:rsidRDefault="00906DD1"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47" w:name="_Toc447888223"/>
      <w:bookmarkStart w:id="48" w:name="_Toc535945797"/>
      <w:bookmarkStart w:id="49" w:name="_Toc24554152"/>
      <w:bookmarkStart w:id="50" w:name="_Toc10043766"/>
      <w:bookmarkEnd w:id="46"/>
      <w:r w:rsidRPr="00CC6398">
        <w:rPr>
          <w:rStyle w:val="FontStyle18"/>
          <w:rFonts w:asciiTheme="minorHAnsi" w:hAnsiTheme="minorHAnsi" w:cstheme="minorHAnsi"/>
          <w:b/>
          <w:sz w:val="22"/>
          <w:szCs w:val="22"/>
        </w:rPr>
        <w:t>Cena díla</w:t>
      </w:r>
      <w:bookmarkEnd w:id="47"/>
      <w:bookmarkEnd w:id="48"/>
      <w:bookmarkEnd w:id="49"/>
      <w:bookmarkEnd w:id="50"/>
    </w:p>
    <w:p w14:paraId="4A03DA20" w14:textId="2FA4A288" w:rsidR="00127DA1" w:rsidRPr="00CC6398" w:rsidRDefault="00127DA1"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51" w:name="_Ref353455959"/>
      <w:bookmarkStart w:id="52" w:name="_Ref417983222"/>
      <w:bookmarkStart w:id="53" w:name="_Ref430442622"/>
      <w:r w:rsidRPr="00CC6398">
        <w:rPr>
          <w:rFonts w:asciiTheme="minorHAnsi" w:hAnsiTheme="minorHAnsi" w:cstheme="minorHAnsi"/>
          <w:bCs/>
          <w:sz w:val="22"/>
          <w:szCs w:val="22"/>
        </w:rPr>
        <w:t xml:space="preserve">Cena </w:t>
      </w:r>
      <w:r w:rsidR="00CA6628" w:rsidRPr="00CC6398">
        <w:rPr>
          <w:rFonts w:asciiTheme="minorHAnsi" w:hAnsiTheme="minorHAnsi" w:cstheme="minorHAnsi"/>
          <w:bCs/>
          <w:sz w:val="22"/>
          <w:szCs w:val="22"/>
        </w:rPr>
        <w:t xml:space="preserve">za řádné provedení </w:t>
      </w:r>
      <w:r w:rsidRPr="00CC6398">
        <w:rPr>
          <w:rFonts w:asciiTheme="minorHAnsi" w:hAnsiTheme="minorHAnsi" w:cstheme="minorHAnsi"/>
          <w:bCs/>
          <w:sz w:val="22"/>
          <w:szCs w:val="22"/>
        </w:rPr>
        <w:t>díla dle této Smlouvy je na základě dohody smluvních stran stanovena jako maximální a nepřekročitelná</w:t>
      </w:r>
      <w:bookmarkStart w:id="54" w:name="_Ref433274264"/>
      <w:bookmarkStart w:id="55" w:name="_Hlk517905501"/>
      <w:bookmarkEnd w:id="51"/>
      <w:bookmarkEnd w:id="52"/>
      <w:r w:rsidR="007C612A" w:rsidRPr="00CC6398">
        <w:rPr>
          <w:rFonts w:asciiTheme="minorHAnsi" w:hAnsiTheme="minorHAnsi" w:cstheme="minorHAnsi"/>
          <w:bCs/>
          <w:sz w:val="22"/>
          <w:szCs w:val="22"/>
        </w:rPr>
        <w:t xml:space="preserve"> </w:t>
      </w:r>
      <w:r w:rsidRPr="00CC6398">
        <w:rPr>
          <w:rFonts w:asciiTheme="minorHAnsi" w:hAnsiTheme="minorHAnsi" w:cstheme="minorHAnsi"/>
          <w:bCs/>
          <w:sz w:val="22"/>
          <w:szCs w:val="22"/>
        </w:rPr>
        <w:t>ve výši:</w:t>
      </w:r>
      <w:bookmarkEnd w:id="53"/>
      <w:bookmarkEnd w:id="54"/>
      <w:bookmarkEnd w:id="55"/>
    </w:p>
    <w:bookmarkStart w:id="56" w:name="_Hlk517905605" w:displacedByCustomXml="next"/>
    <w:sdt>
      <w:sdtPr>
        <w:rPr>
          <w:rFonts w:asciiTheme="minorHAnsi" w:hAnsiTheme="minorHAnsi" w:cstheme="minorHAnsi"/>
          <w:b/>
        </w:rPr>
        <w:id w:val="282399250"/>
        <w:placeholder>
          <w:docPart w:val="1078D45B618A41A9B39AE9497DCC86FB"/>
        </w:placeholder>
      </w:sdtPr>
      <w:sdtEndPr/>
      <w:sdtContent>
        <w:p w14:paraId="10D3EB66" w14:textId="29BEB958" w:rsidR="00207320" w:rsidRPr="00CC6398" w:rsidRDefault="00207320" w:rsidP="00BE7362">
          <w:pPr>
            <w:keepNext/>
            <w:keepLines/>
            <w:spacing w:after="240"/>
            <w:ind w:left="567" w:hanging="567"/>
            <w:contextualSpacing/>
            <w:jc w:val="center"/>
            <w:rPr>
              <w:rFonts w:asciiTheme="minorHAnsi" w:hAnsiTheme="minorHAnsi" w:cstheme="minorHAnsi"/>
              <w:b/>
            </w:rPr>
          </w:pPr>
          <w:r w:rsidRPr="0022771D">
            <w:rPr>
              <w:rFonts w:asciiTheme="minorHAnsi" w:hAnsiTheme="minorHAnsi" w:cstheme="minorHAnsi"/>
              <w:bCs/>
            </w:rPr>
            <w:t>[</w:t>
          </w:r>
          <w:r w:rsidR="007A593B" w:rsidRPr="00004656">
            <w:rPr>
              <w:rFonts w:asciiTheme="minorHAnsi" w:hAnsiTheme="minorHAnsi" w:cstheme="minorHAnsi"/>
              <w:b/>
              <w:highlight w:val="yellow"/>
            </w:rPr>
            <w:t xml:space="preserve">doplní </w:t>
          </w:r>
          <w:r w:rsidR="00A10BC9" w:rsidRPr="008F7A43">
            <w:rPr>
              <w:rFonts w:asciiTheme="minorHAnsi" w:hAnsiTheme="minorHAnsi" w:cstheme="minorHAnsi"/>
              <w:b/>
              <w:highlight w:val="yellow"/>
            </w:rPr>
            <w:t>dodavatel</w:t>
          </w:r>
          <w:r w:rsidR="0027427D" w:rsidRPr="00CC6398">
            <w:rPr>
              <w:rFonts w:asciiTheme="minorHAnsi" w:hAnsiTheme="minorHAnsi" w:cstheme="minorHAnsi"/>
            </w:rPr>
            <w:t>]</w:t>
          </w:r>
          <w:r w:rsidRPr="00CC6398">
            <w:rPr>
              <w:rFonts w:asciiTheme="minorHAnsi" w:hAnsiTheme="minorHAnsi" w:cstheme="minorHAnsi"/>
              <w:b/>
            </w:rPr>
            <w:t>Kč</w:t>
          </w:r>
        </w:p>
        <w:p w14:paraId="2CFA5F81" w14:textId="6829B7F9" w:rsidR="00207320" w:rsidRPr="00CC6398" w:rsidRDefault="00207320" w:rsidP="00BE7362">
          <w:pPr>
            <w:keepNext/>
            <w:keepLines/>
            <w:spacing w:after="240"/>
            <w:ind w:left="567" w:hanging="567"/>
            <w:contextualSpacing/>
            <w:jc w:val="center"/>
            <w:rPr>
              <w:rFonts w:asciiTheme="minorHAnsi" w:hAnsiTheme="minorHAnsi" w:cstheme="minorHAnsi"/>
            </w:rPr>
          </w:pPr>
          <w:r w:rsidRPr="00CC6398">
            <w:rPr>
              <w:rFonts w:asciiTheme="minorHAnsi" w:hAnsiTheme="minorHAnsi" w:cstheme="minorHAnsi"/>
            </w:rPr>
            <w:t>(slovy: [</w:t>
          </w:r>
          <w:r w:rsidR="007A593B" w:rsidRPr="00955A06">
            <w:rPr>
              <w:rFonts w:asciiTheme="minorHAnsi" w:hAnsiTheme="minorHAnsi" w:cstheme="minorHAnsi"/>
              <w:bCs/>
              <w:highlight w:val="yellow"/>
            </w:rPr>
            <w:t xml:space="preserve">doplní </w:t>
          </w:r>
          <w:r w:rsidR="00A10BC9">
            <w:rPr>
              <w:rFonts w:asciiTheme="minorHAnsi" w:hAnsiTheme="minorHAnsi" w:cstheme="minorHAnsi"/>
              <w:bCs/>
              <w:highlight w:val="yellow"/>
            </w:rPr>
            <w:t>dodavatel</w:t>
          </w:r>
          <w:r w:rsidR="00A10BC9" w:rsidRPr="00CC6398" w:rsidDel="007A593B">
            <w:rPr>
              <w:rFonts w:asciiTheme="minorHAnsi" w:hAnsiTheme="minorHAnsi" w:cstheme="minorHAnsi"/>
              <w:highlight w:val="yellow"/>
            </w:rPr>
            <w:t xml:space="preserve"> </w:t>
          </w:r>
          <w:r w:rsidRPr="00CC6398">
            <w:rPr>
              <w:rFonts w:asciiTheme="minorHAnsi" w:hAnsiTheme="minorHAnsi" w:cstheme="minorHAnsi"/>
            </w:rPr>
            <w:t>] korun českých) bez DPH,</w:t>
          </w:r>
        </w:p>
        <w:p w14:paraId="1C2E9B3A" w14:textId="35BFAE66" w:rsidR="00207320" w:rsidRPr="00CC6398" w:rsidRDefault="00207320" w:rsidP="00BE7362">
          <w:pPr>
            <w:keepNext/>
            <w:keepLines/>
            <w:spacing w:after="240"/>
            <w:ind w:left="567" w:hanging="567"/>
            <w:contextualSpacing/>
            <w:jc w:val="center"/>
            <w:rPr>
              <w:rFonts w:asciiTheme="minorHAnsi" w:hAnsiTheme="minorHAnsi" w:cstheme="minorHAnsi"/>
            </w:rPr>
          </w:pPr>
          <w:r w:rsidRPr="00CC6398">
            <w:rPr>
              <w:rFonts w:asciiTheme="minorHAnsi" w:hAnsiTheme="minorHAnsi" w:cstheme="minorHAnsi"/>
            </w:rPr>
            <w:t>[</w:t>
          </w:r>
          <w:r w:rsidR="007A593B" w:rsidRPr="0034117F">
            <w:rPr>
              <w:rFonts w:asciiTheme="minorHAnsi" w:hAnsiTheme="minorHAnsi" w:cstheme="minorHAnsi"/>
              <w:bCs/>
              <w:highlight w:val="yellow"/>
            </w:rPr>
            <w:t xml:space="preserve">doplní </w:t>
          </w:r>
          <w:r w:rsidR="00A10BC9">
            <w:rPr>
              <w:rFonts w:asciiTheme="minorHAnsi" w:hAnsiTheme="minorHAnsi" w:cstheme="minorHAnsi"/>
              <w:bCs/>
              <w:highlight w:val="yellow"/>
            </w:rPr>
            <w:t>dodavatel</w:t>
          </w:r>
          <w:r w:rsidR="00A10BC9" w:rsidRPr="00CC6398" w:rsidDel="007A593B">
            <w:rPr>
              <w:rFonts w:asciiTheme="minorHAnsi" w:hAnsiTheme="minorHAnsi" w:cstheme="minorHAnsi"/>
              <w:highlight w:val="yellow"/>
            </w:rPr>
            <w:t xml:space="preserve"> </w:t>
          </w:r>
          <w:r w:rsidRPr="00CC6398">
            <w:rPr>
              <w:rFonts w:asciiTheme="minorHAnsi" w:hAnsiTheme="minorHAnsi" w:cstheme="minorHAnsi"/>
            </w:rPr>
            <w:t>],- Kč 15 % DPH a [</w:t>
          </w:r>
          <w:r w:rsidR="007A593B" w:rsidRPr="0034117F">
            <w:rPr>
              <w:rFonts w:asciiTheme="minorHAnsi" w:hAnsiTheme="minorHAnsi" w:cstheme="minorHAnsi"/>
              <w:bCs/>
              <w:highlight w:val="yellow"/>
            </w:rPr>
            <w:t xml:space="preserve">doplní </w:t>
          </w:r>
          <w:r w:rsidR="00A10BC9">
            <w:rPr>
              <w:rFonts w:asciiTheme="minorHAnsi" w:hAnsiTheme="minorHAnsi" w:cstheme="minorHAnsi"/>
              <w:bCs/>
              <w:highlight w:val="yellow"/>
            </w:rPr>
            <w:t>dodavatel</w:t>
          </w:r>
          <w:r w:rsidR="00A10BC9" w:rsidRPr="00CC6398" w:rsidDel="007A593B">
            <w:rPr>
              <w:rFonts w:asciiTheme="minorHAnsi" w:hAnsiTheme="minorHAnsi" w:cstheme="minorHAnsi"/>
              <w:highlight w:val="yellow"/>
            </w:rPr>
            <w:t xml:space="preserve"> </w:t>
          </w:r>
          <w:r w:rsidRPr="00CC6398">
            <w:rPr>
              <w:rFonts w:asciiTheme="minorHAnsi" w:hAnsiTheme="minorHAnsi" w:cstheme="minorHAnsi"/>
            </w:rPr>
            <w:t>],- Kč 21 % DPH,</w:t>
          </w:r>
        </w:p>
        <w:p w14:paraId="4305BEDC" w14:textId="29A88388" w:rsidR="00207320" w:rsidRPr="00CC6398" w:rsidRDefault="00207320" w:rsidP="00BE7362">
          <w:pPr>
            <w:keepLines/>
            <w:spacing w:after="240"/>
            <w:ind w:left="567" w:hanging="567"/>
            <w:jc w:val="center"/>
            <w:rPr>
              <w:rFonts w:asciiTheme="minorHAnsi" w:hAnsiTheme="minorHAnsi" w:cstheme="minorHAnsi"/>
            </w:rPr>
          </w:pPr>
          <w:r w:rsidRPr="00CC6398">
            <w:rPr>
              <w:rFonts w:asciiTheme="minorHAnsi" w:hAnsiTheme="minorHAnsi" w:cstheme="minorHAnsi"/>
            </w:rPr>
            <w:t>tj. [</w:t>
          </w:r>
          <w:r w:rsidR="007A593B" w:rsidRPr="0034117F">
            <w:rPr>
              <w:rFonts w:asciiTheme="minorHAnsi" w:hAnsiTheme="minorHAnsi" w:cstheme="minorHAnsi"/>
              <w:bCs/>
              <w:highlight w:val="yellow"/>
            </w:rPr>
            <w:t xml:space="preserve">doplní </w:t>
          </w:r>
          <w:r w:rsidR="00A10BC9">
            <w:rPr>
              <w:rFonts w:asciiTheme="minorHAnsi" w:hAnsiTheme="minorHAnsi" w:cstheme="minorHAnsi"/>
              <w:bCs/>
              <w:highlight w:val="yellow"/>
            </w:rPr>
            <w:t>dodavatel</w:t>
          </w:r>
          <w:r w:rsidR="00A10BC9" w:rsidRPr="00CC6398" w:rsidDel="007A593B">
            <w:rPr>
              <w:rFonts w:asciiTheme="minorHAnsi" w:hAnsiTheme="minorHAnsi" w:cstheme="minorHAnsi"/>
              <w:highlight w:val="yellow"/>
            </w:rPr>
            <w:t xml:space="preserve"> </w:t>
          </w:r>
          <w:r w:rsidRPr="00CC6398">
            <w:rPr>
              <w:rFonts w:asciiTheme="minorHAnsi" w:hAnsiTheme="minorHAnsi" w:cstheme="minorHAnsi"/>
            </w:rPr>
            <w:t>],- Kč včetně DPH</w:t>
          </w:r>
        </w:p>
      </w:sdtContent>
    </w:sdt>
    <w:bookmarkEnd w:id="56"/>
    <w:p w14:paraId="4B3A90F5" w14:textId="77777777" w:rsidR="007A593B" w:rsidRPr="0034117F" w:rsidRDefault="007A593B" w:rsidP="007A593B">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34117F">
        <w:rPr>
          <w:rFonts w:asciiTheme="minorHAnsi" w:hAnsiTheme="minorHAnsi" w:cstheme="minorHAnsi"/>
          <w:sz w:val="22"/>
          <w:szCs w:val="22"/>
        </w:rPr>
        <w:t>Cena díla je stanovena jako pevná, resp. na základě úplného rozpočtu ve smyslu ustanovení § 2620 a § 2621 zákona č. 89/2012 Sb., občanský zákoník, ve znění pozdějších předpisů. Položkový rozpočet slouží pouze pro účely stanovení výše nabídkové ceny v rámci zadávacího řízení na veřejnou zakázku. S ohledem na zvolený způsob stanovení ceny díla tak zakázka nepředstavuje tzv. měřený kontrakt, kdy by byla prováděna fakturace na základě objemu skutečně provedených prací dle zhotovitelem předkládaného soupisu.</w:t>
      </w:r>
    </w:p>
    <w:p w14:paraId="67D95749" w14:textId="36686778" w:rsidR="00906DD1" w:rsidRPr="00CC6398" w:rsidRDefault="00906DD1"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Cena díla zahrnuje hodnotu všech prací, služeb, materiálu, koordinačního příspěvku, jiných dodávek apod., nutných pro realizaci díla, včetně všech prací a výkonů spojených s dodávkou potřebných materiálů a výrobků do místa plnění a jejich složením z dopravních prostředků.</w:t>
      </w:r>
    </w:p>
    <w:p w14:paraId="17F66BF4" w14:textId="77777777" w:rsidR="00906DD1" w:rsidRPr="00CC6398" w:rsidRDefault="00906DD1"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Zvýšení materiálových, mzdových a ostatních nákladů a rovněž i eventuální změna celních poplatků, dovozních přirážek nebo směnného kursu české koruny, změna daňové povinnosti, inflace a rovněž případné jiné vlivy, ke kterým dojde po uzavření této Smlouvy, nemají žádný vliv na cenu díla.</w:t>
      </w:r>
    </w:p>
    <w:p w14:paraId="639840B6" w14:textId="77777777" w:rsidR="00906DD1" w:rsidRPr="00CC6398" w:rsidRDefault="00906DD1"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Cena díla zahrnuje veškeré náklady na řádné provedení díla, a to zejména, nikoliv však výlučně:</w:t>
      </w:r>
    </w:p>
    <w:p w14:paraId="62F7747C" w14:textId="77777777" w:rsidR="00C065FB" w:rsidRPr="00CC6398" w:rsidRDefault="00C065FB" w:rsidP="00BE7362">
      <w:pPr>
        <w:pStyle w:val="Odstavecseseznamem"/>
        <w:keepNext/>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příprava staveniště;</w:t>
      </w:r>
    </w:p>
    <w:p w14:paraId="4A3CA83D" w14:textId="77777777" w:rsidR="00906DD1" w:rsidRPr="00CC6398"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provedení zkoušek, revizí, dodání příslušných dokladů, atestů, revizních zpráv, provozních řádů, prohlášení o shodě a dokladů o zkouškách;</w:t>
      </w:r>
    </w:p>
    <w:p w14:paraId="140F1B48" w14:textId="77777777" w:rsidR="00906DD1" w:rsidRPr="00CC6398"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náklady na pořízení či užívání pro realizaci díla potřebných strojů, nástrojů a zařízení;</w:t>
      </w:r>
    </w:p>
    <w:p w14:paraId="22965AF2" w14:textId="77777777" w:rsidR="00906DD1" w:rsidRPr="00CC6398"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náklady za el. energii, telekomunikační a poštovní poplatky, vodné a stočné;</w:t>
      </w:r>
    </w:p>
    <w:p w14:paraId="7D2BBBD2" w14:textId="77777777" w:rsidR="00906DD1" w:rsidRPr="00CC6398"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zařízení staveniště, pokud se zřizuje, zejm. s jeho vybudováním, zajištěním jeho provozu, údržbou a likvidací, umístěním stavebních buněk </w:t>
      </w:r>
      <w:r w:rsidR="006E2BEF" w:rsidRPr="00CC6398">
        <w:rPr>
          <w:rFonts w:asciiTheme="minorHAnsi" w:hAnsiTheme="minorHAnsi" w:cstheme="minorHAnsi"/>
        </w:rPr>
        <w:t>Objednatel</w:t>
      </w:r>
      <w:r w:rsidRPr="00CC6398">
        <w:rPr>
          <w:rFonts w:asciiTheme="minorHAnsi" w:hAnsiTheme="minorHAnsi" w:cstheme="minorHAnsi"/>
        </w:rPr>
        <w:t>e, připojením a spotřebou médií v těchto stavebních buňkách;</w:t>
      </w:r>
    </w:p>
    <w:p w14:paraId="11D15330" w14:textId="77777777" w:rsidR="00906DD1" w:rsidRPr="00CC6398"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likvidaci odpadů související s realizací díla či provozem zařízení staveniště;</w:t>
      </w:r>
    </w:p>
    <w:p w14:paraId="2671217F" w14:textId="77777777" w:rsidR="00906DD1" w:rsidRPr="00CC6398"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zajištění BOZP a PO předepsaným koordinátorem BOZP a PO;</w:t>
      </w:r>
    </w:p>
    <w:p w14:paraId="5D1EBC6F" w14:textId="77777777" w:rsidR="00906DD1" w:rsidRPr="00CC6398"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vyhotovení výkazů výměr;</w:t>
      </w:r>
    </w:p>
    <w:p w14:paraId="7F2FCA1C" w14:textId="0F3F9C56" w:rsidR="00906DD1" w:rsidRPr="00CC6398" w:rsidRDefault="00C94E2A"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Pr>
          <w:rFonts w:asciiTheme="minorHAnsi" w:hAnsiTheme="minorHAnsi" w:cstheme="minorHAnsi"/>
        </w:rPr>
        <w:t xml:space="preserve">vypracování veškeré potřebné projektové dokumentace, </w:t>
      </w:r>
      <w:r w:rsidR="00906DD1" w:rsidRPr="00CC6398">
        <w:rPr>
          <w:rFonts w:asciiTheme="minorHAnsi" w:hAnsiTheme="minorHAnsi" w:cstheme="minorHAnsi"/>
        </w:rPr>
        <w:t xml:space="preserve">vyznačení skutečného provedení díla, dokumentaci skutečného </w:t>
      </w:r>
      <w:proofErr w:type="gramStart"/>
      <w:r w:rsidR="00906DD1" w:rsidRPr="00CC6398">
        <w:rPr>
          <w:rFonts w:asciiTheme="minorHAnsi" w:hAnsiTheme="minorHAnsi" w:cstheme="minorHAnsi"/>
        </w:rPr>
        <w:t>provedení</w:t>
      </w:r>
      <w:r>
        <w:rPr>
          <w:rFonts w:asciiTheme="minorHAnsi" w:hAnsiTheme="minorHAnsi" w:cstheme="minorHAnsi"/>
        </w:rPr>
        <w:t xml:space="preserve"> - DSPS</w:t>
      </w:r>
      <w:proofErr w:type="gramEnd"/>
      <w:r w:rsidR="00906DD1" w:rsidRPr="00CC6398">
        <w:rPr>
          <w:rFonts w:asciiTheme="minorHAnsi" w:hAnsiTheme="minorHAnsi" w:cstheme="minorHAnsi"/>
        </w:rPr>
        <w:t>;</w:t>
      </w:r>
    </w:p>
    <w:p w14:paraId="67698191" w14:textId="77777777" w:rsidR="00906DD1" w:rsidRPr="00CC6398"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návody na uvedení díla do provozu;</w:t>
      </w:r>
    </w:p>
    <w:p w14:paraId="559C7902" w14:textId="1BA98658" w:rsidR="00906DD1" w:rsidRPr="00CC6398"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provoz či údržbu díla</w:t>
      </w:r>
      <w:r w:rsidR="00D305CC">
        <w:rPr>
          <w:rFonts w:asciiTheme="minorHAnsi" w:hAnsiTheme="minorHAnsi" w:cstheme="minorHAnsi"/>
        </w:rPr>
        <w:t xml:space="preserve"> v době </w:t>
      </w:r>
      <w:r w:rsidR="00C94E2A">
        <w:rPr>
          <w:rFonts w:asciiTheme="minorHAnsi" w:hAnsiTheme="minorHAnsi" w:cstheme="minorHAnsi"/>
        </w:rPr>
        <w:t xml:space="preserve">akceptačního řízení a </w:t>
      </w:r>
      <w:r w:rsidR="00D305CC">
        <w:rPr>
          <w:rFonts w:asciiTheme="minorHAnsi" w:hAnsiTheme="minorHAnsi" w:cstheme="minorHAnsi"/>
        </w:rPr>
        <w:t>zkušebního provozu</w:t>
      </w:r>
      <w:r w:rsidRPr="00CC6398">
        <w:rPr>
          <w:rFonts w:asciiTheme="minorHAnsi" w:hAnsiTheme="minorHAnsi" w:cstheme="minorHAnsi"/>
        </w:rPr>
        <w:t>;</w:t>
      </w:r>
    </w:p>
    <w:p w14:paraId="6EDB19B1" w14:textId="77777777" w:rsidR="00906DD1" w:rsidRPr="00CC6398"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lastRenderedPageBreak/>
        <w:t xml:space="preserve">náklady na pojištění </w:t>
      </w:r>
      <w:r w:rsidR="006E2BEF" w:rsidRPr="00CC6398">
        <w:rPr>
          <w:rFonts w:asciiTheme="minorHAnsi" w:hAnsiTheme="minorHAnsi" w:cstheme="minorHAnsi"/>
        </w:rPr>
        <w:t>Zhotovitel</w:t>
      </w:r>
      <w:r w:rsidRPr="00CC6398">
        <w:rPr>
          <w:rFonts w:asciiTheme="minorHAnsi" w:hAnsiTheme="minorHAnsi" w:cstheme="minorHAnsi"/>
        </w:rPr>
        <w:t>e;</w:t>
      </w:r>
    </w:p>
    <w:p w14:paraId="66757E94" w14:textId="77777777" w:rsidR="00906DD1" w:rsidRPr="00CC6398" w:rsidRDefault="00906DD1" w:rsidP="00BE7362">
      <w:pPr>
        <w:pStyle w:val="Odstavecseseznamem"/>
        <w:keepLines/>
        <w:numPr>
          <w:ilvl w:val="0"/>
          <w:numId w:val="11"/>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péči o dílo po sjednanou dobu.</w:t>
      </w:r>
    </w:p>
    <w:p w14:paraId="4485E788" w14:textId="22EFF36E" w:rsidR="00F14168" w:rsidRPr="00CC6398" w:rsidRDefault="00F14168"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57" w:name="_Ref353467052"/>
      <w:bookmarkStart w:id="58" w:name="_Ref363490981"/>
      <w:bookmarkStart w:id="59" w:name="_Ref390777967"/>
      <w:r w:rsidRPr="00CC6398">
        <w:rPr>
          <w:rFonts w:asciiTheme="minorHAnsi" w:hAnsiTheme="minorHAnsi" w:cstheme="minorHAnsi"/>
          <w:bCs/>
          <w:sz w:val="22"/>
          <w:szCs w:val="22"/>
        </w:rPr>
        <w:t>Objednatel neodpovídá za jakékoliv náklady na zhotovení díla přesahující částk</w:t>
      </w:r>
      <w:r w:rsidR="00CA6628" w:rsidRPr="00CC6398">
        <w:rPr>
          <w:rFonts w:asciiTheme="minorHAnsi" w:hAnsiTheme="minorHAnsi" w:cstheme="minorHAnsi"/>
          <w:bCs/>
          <w:sz w:val="22"/>
          <w:szCs w:val="22"/>
        </w:rPr>
        <w:t>u</w:t>
      </w:r>
      <w:r w:rsidRPr="00CC6398">
        <w:rPr>
          <w:rFonts w:asciiTheme="minorHAnsi" w:hAnsiTheme="minorHAnsi" w:cstheme="minorHAnsi"/>
          <w:bCs/>
          <w:sz w:val="22"/>
          <w:szCs w:val="22"/>
        </w:rPr>
        <w:t xml:space="preserve"> dle ustanovení odst. </w:t>
      </w:r>
      <w:r w:rsidR="00F34A0F" w:rsidRPr="00CC6398">
        <w:rPr>
          <w:rFonts w:asciiTheme="minorHAnsi" w:hAnsiTheme="minorHAnsi" w:cstheme="minorHAnsi"/>
          <w:sz w:val="22"/>
          <w:szCs w:val="22"/>
        </w:rPr>
        <w:fldChar w:fldCharType="begin"/>
      </w:r>
      <w:r w:rsidR="00F34A0F" w:rsidRPr="00CC6398">
        <w:rPr>
          <w:rFonts w:asciiTheme="minorHAnsi" w:hAnsiTheme="minorHAnsi" w:cstheme="minorHAnsi"/>
          <w:sz w:val="22"/>
          <w:szCs w:val="22"/>
        </w:rPr>
        <w:instrText xml:space="preserve"> REF _Ref353455959 \r \h  \* MERGEFORMAT </w:instrText>
      </w:r>
      <w:r w:rsidR="00F34A0F" w:rsidRPr="00CC6398">
        <w:rPr>
          <w:rFonts w:asciiTheme="minorHAnsi" w:hAnsiTheme="minorHAnsi" w:cstheme="minorHAnsi"/>
          <w:sz w:val="22"/>
          <w:szCs w:val="22"/>
        </w:rPr>
      </w:r>
      <w:r w:rsidR="00F34A0F"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8.1</w:t>
      </w:r>
      <w:r w:rsidR="00F34A0F" w:rsidRPr="00CC6398">
        <w:rPr>
          <w:rFonts w:asciiTheme="minorHAnsi" w:hAnsiTheme="minorHAnsi" w:cstheme="minorHAnsi"/>
          <w:sz w:val="22"/>
          <w:szCs w:val="22"/>
        </w:rPr>
        <w:fldChar w:fldCharType="end"/>
      </w:r>
      <w:r w:rsidRPr="00CC6398">
        <w:rPr>
          <w:rFonts w:asciiTheme="minorHAnsi" w:hAnsiTheme="minorHAnsi" w:cstheme="minorHAnsi"/>
          <w:bCs/>
          <w:sz w:val="22"/>
          <w:szCs w:val="22"/>
        </w:rPr>
        <w:t xml:space="preserve"> tohoto článku. Náklady na zhotovení díla přesahující částk</w:t>
      </w:r>
      <w:r w:rsidR="00CA6628" w:rsidRPr="00CC6398">
        <w:rPr>
          <w:rFonts w:asciiTheme="minorHAnsi" w:hAnsiTheme="minorHAnsi" w:cstheme="minorHAnsi"/>
          <w:bCs/>
          <w:sz w:val="22"/>
          <w:szCs w:val="22"/>
        </w:rPr>
        <w:t>u</w:t>
      </w:r>
      <w:r w:rsidRPr="00CC6398">
        <w:rPr>
          <w:rFonts w:asciiTheme="minorHAnsi" w:hAnsiTheme="minorHAnsi" w:cstheme="minorHAnsi"/>
          <w:bCs/>
          <w:sz w:val="22"/>
          <w:szCs w:val="22"/>
        </w:rPr>
        <w:t xml:space="preserve"> dle ustanovení odst. </w:t>
      </w:r>
      <w:r w:rsidR="00F34A0F" w:rsidRPr="00CC6398">
        <w:rPr>
          <w:rFonts w:asciiTheme="minorHAnsi" w:hAnsiTheme="minorHAnsi" w:cstheme="minorHAnsi"/>
          <w:sz w:val="22"/>
          <w:szCs w:val="22"/>
        </w:rPr>
        <w:fldChar w:fldCharType="begin"/>
      </w:r>
      <w:r w:rsidR="00F34A0F" w:rsidRPr="00CC6398">
        <w:rPr>
          <w:rFonts w:asciiTheme="minorHAnsi" w:hAnsiTheme="minorHAnsi" w:cstheme="minorHAnsi"/>
          <w:sz w:val="22"/>
          <w:szCs w:val="22"/>
        </w:rPr>
        <w:instrText xml:space="preserve"> REF _Ref353455959 \r \h  \* MERGEFORMAT </w:instrText>
      </w:r>
      <w:r w:rsidR="00F34A0F" w:rsidRPr="00CC6398">
        <w:rPr>
          <w:rFonts w:asciiTheme="minorHAnsi" w:hAnsiTheme="minorHAnsi" w:cstheme="minorHAnsi"/>
          <w:sz w:val="22"/>
          <w:szCs w:val="22"/>
        </w:rPr>
      </w:r>
      <w:r w:rsidR="00F34A0F"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8.1</w:t>
      </w:r>
      <w:r w:rsidR="00F34A0F" w:rsidRPr="00CC6398">
        <w:rPr>
          <w:rFonts w:asciiTheme="minorHAnsi" w:hAnsiTheme="minorHAnsi" w:cstheme="minorHAnsi"/>
          <w:sz w:val="22"/>
          <w:szCs w:val="22"/>
        </w:rPr>
        <w:fldChar w:fldCharType="end"/>
      </w:r>
      <w:r w:rsidR="007E2C0A" w:rsidRPr="00CC6398">
        <w:rPr>
          <w:rFonts w:asciiTheme="minorHAnsi" w:hAnsiTheme="minorHAnsi" w:cstheme="minorHAnsi"/>
          <w:sz w:val="22"/>
          <w:szCs w:val="22"/>
        </w:rPr>
        <w:t xml:space="preserve"> </w:t>
      </w:r>
      <w:r w:rsidRPr="00CC6398">
        <w:rPr>
          <w:rFonts w:asciiTheme="minorHAnsi" w:hAnsiTheme="minorHAnsi" w:cstheme="minorHAnsi"/>
          <w:bCs/>
          <w:sz w:val="22"/>
          <w:szCs w:val="22"/>
        </w:rPr>
        <w:t>tohoto článku nese Zhotovitel.</w:t>
      </w:r>
    </w:p>
    <w:p w14:paraId="6010183B" w14:textId="2E2D7974" w:rsidR="002B09D8" w:rsidRPr="00CC6398" w:rsidRDefault="00F14168" w:rsidP="007E2C0A">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Pro vyloučení jakýchkoliv pochybností smluvní strany konstatují, že s ohledem na způsob stanovení ceny díla dle ustanovení odst. </w:t>
      </w:r>
      <w:r w:rsidR="00F34A0F" w:rsidRPr="00CC6398">
        <w:rPr>
          <w:rFonts w:asciiTheme="minorHAnsi" w:hAnsiTheme="minorHAnsi" w:cstheme="minorHAnsi"/>
          <w:sz w:val="22"/>
          <w:szCs w:val="22"/>
        </w:rPr>
        <w:fldChar w:fldCharType="begin"/>
      </w:r>
      <w:r w:rsidR="00F34A0F" w:rsidRPr="00CC6398">
        <w:rPr>
          <w:rFonts w:asciiTheme="minorHAnsi" w:hAnsiTheme="minorHAnsi" w:cstheme="minorHAnsi"/>
          <w:sz w:val="22"/>
          <w:szCs w:val="22"/>
        </w:rPr>
        <w:instrText xml:space="preserve"> REF _Ref353455959 \r \h  \* MERGEFORMAT </w:instrText>
      </w:r>
      <w:r w:rsidR="00F34A0F" w:rsidRPr="00CC6398">
        <w:rPr>
          <w:rFonts w:asciiTheme="minorHAnsi" w:hAnsiTheme="minorHAnsi" w:cstheme="minorHAnsi"/>
          <w:sz w:val="22"/>
          <w:szCs w:val="22"/>
        </w:rPr>
      </w:r>
      <w:r w:rsidR="00F34A0F"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8.1</w:t>
      </w:r>
      <w:r w:rsidR="00F34A0F" w:rsidRPr="00CC6398">
        <w:rPr>
          <w:rFonts w:asciiTheme="minorHAnsi" w:hAnsiTheme="minorHAnsi" w:cstheme="minorHAnsi"/>
          <w:sz w:val="22"/>
          <w:szCs w:val="22"/>
        </w:rPr>
        <w:fldChar w:fldCharType="end"/>
      </w:r>
      <w:r w:rsidRPr="00CC6398">
        <w:rPr>
          <w:rFonts w:asciiTheme="minorHAnsi" w:hAnsiTheme="minorHAnsi" w:cstheme="minorHAnsi"/>
          <w:bCs/>
          <w:sz w:val="22"/>
          <w:szCs w:val="22"/>
        </w:rPr>
        <w:t xml:space="preserve"> tohoto článku slouží položkov</w:t>
      </w:r>
      <w:r w:rsidR="00CA6628" w:rsidRPr="00CC6398">
        <w:rPr>
          <w:rFonts w:asciiTheme="minorHAnsi" w:hAnsiTheme="minorHAnsi" w:cstheme="minorHAnsi"/>
          <w:bCs/>
          <w:sz w:val="22"/>
          <w:szCs w:val="22"/>
        </w:rPr>
        <w:t xml:space="preserve">ý rozpočet </w:t>
      </w:r>
      <w:r w:rsidRPr="00CC6398">
        <w:rPr>
          <w:rFonts w:asciiTheme="minorHAnsi" w:hAnsiTheme="minorHAnsi" w:cstheme="minorHAnsi"/>
          <w:bCs/>
          <w:sz w:val="22"/>
          <w:szCs w:val="22"/>
        </w:rPr>
        <w:t>tvořící příloh</w:t>
      </w:r>
      <w:r w:rsidR="00CA6628" w:rsidRPr="00CC6398">
        <w:rPr>
          <w:rFonts w:asciiTheme="minorHAnsi" w:hAnsiTheme="minorHAnsi" w:cstheme="minorHAnsi"/>
          <w:bCs/>
          <w:sz w:val="22"/>
          <w:szCs w:val="22"/>
        </w:rPr>
        <w:t>u</w:t>
      </w:r>
      <w:r w:rsidRPr="00CC6398">
        <w:rPr>
          <w:rFonts w:asciiTheme="minorHAnsi" w:hAnsiTheme="minorHAnsi" w:cstheme="minorHAnsi"/>
          <w:bCs/>
          <w:sz w:val="22"/>
          <w:szCs w:val="22"/>
        </w:rPr>
        <w:t xml:space="preserve"> č. </w:t>
      </w:r>
      <w:r w:rsidR="00486DC6" w:rsidRPr="00CC6398">
        <w:rPr>
          <w:rFonts w:asciiTheme="minorHAnsi" w:hAnsiTheme="minorHAnsi" w:cstheme="minorHAnsi"/>
          <w:bCs/>
          <w:sz w:val="22"/>
          <w:szCs w:val="22"/>
        </w:rPr>
        <w:t xml:space="preserve">1 </w:t>
      </w:r>
      <w:r w:rsidRPr="00CC6398">
        <w:rPr>
          <w:rFonts w:asciiTheme="minorHAnsi" w:hAnsiTheme="minorHAnsi" w:cstheme="minorHAnsi"/>
          <w:bCs/>
          <w:sz w:val="22"/>
          <w:szCs w:val="22"/>
        </w:rPr>
        <w:t xml:space="preserve">této Smlouvy pouze pro účely stanovení hodnoty případných </w:t>
      </w:r>
      <w:proofErr w:type="gramStart"/>
      <w:r w:rsidRPr="00CC6398">
        <w:rPr>
          <w:rFonts w:asciiTheme="minorHAnsi" w:hAnsiTheme="minorHAnsi" w:cstheme="minorHAnsi"/>
          <w:bCs/>
          <w:sz w:val="22"/>
          <w:szCs w:val="22"/>
        </w:rPr>
        <w:t>více- a</w:t>
      </w:r>
      <w:proofErr w:type="gramEnd"/>
      <w:r w:rsidRPr="00CC6398">
        <w:rPr>
          <w:rFonts w:asciiTheme="minorHAnsi" w:hAnsiTheme="minorHAnsi" w:cstheme="minorHAnsi"/>
          <w:bCs/>
          <w:sz w:val="22"/>
          <w:szCs w:val="22"/>
        </w:rPr>
        <w:t>/nebo méněprací a soupisu skutečně provedených prací a dodávek pro účely kontroly realizace Projektu.</w:t>
      </w:r>
      <w:bookmarkStart w:id="60" w:name="_Ref517901629"/>
    </w:p>
    <w:p w14:paraId="647E88BE" w14:textId="0D3DEDBB" w:rsidR="002B09D8" w:rsidRPr="00CC6398" w:rsidRDefault="002B09D8" w:rsidP="00CC6398">
      <w:pPr>
        <w:pStyle w:val="Style6"/>
        <w:keepNext/>
        <w:keepLines/>
        <w:widowControl/>
        <w:numPr>
          <w:ilvl w:val="0"/>
          <w:numId w:val="1"/>
        </w:numPr>
        <w:spacing w:before="720" w:line="276" w:lineRule="auto"/>
        <w:ind w:left="0" w:firstLine="284"/>
        <w:jc w:val="center"/>
        <w:rPr>
          <w:rStyle w:val="FontStyle19"/>
          <w:rFonts w:asciiTheme="minorHAnsi" w:hAnsiTheme="minorHAnsi" w:cstheme="minorHAnsi"/>
          <w:bCs w:val="0"/>
          <w:sz w:val="22"/>
          <w:szCs w:val="22"/>
        </w:rPr>
      </w:pPr>
      <w:bookmarkStart w:id="61" w:name="_Ref24552401"/>
      <w:bookmarkStart w:id="62" w:name="_Toc535945798"/>
      <w:bookmarkStart w:id="63" w:name="_Toc10043767"/>
      <w:bookmarkEnd w:id="57"/>
      <w:bookmarkEnd w:id="58"/>
      <w:bookmarkEnd w:id="59"/>
      <w:bookmarkEnd w:id="60"/>
    </w:p>
    <w:p w14:paraId="6550BDC8" w14:textId="77777777" w:rsidR="002B09D8" w:rsidRPr="00CC6398" w:rsidRDefault="0004790B" w:rsidP="00CC6398">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64" w:name="_Toc24554153"/>
      <w:bookmarkEnd w:id="61"/>
      <w:r w:rsidRPr="00CC6398">
        <w:rPr>
          <w:rStyle w:val="FontStyle18"/>
          <w:rFonts w:asciiTheme="minorHAnsi" w:hAnsiTheme="minorHAnsi" w:cstheme="minorHAnsi"/>
          <w:b/>
          <w:sz w:val="22"/>
          <w:szCs w:val="22"/>
        </w:rPr>
        <w:t>Platební podmínky</w:t>
      </w:r>
      <w:bookmarkStart w:id="65" w:name="_Ref19115904"/>
      <w:bookmarkStart w:id="66" w:name="_Ref388206984"/>
      <w:bookmarkStart w:id="67" w:name="_Ref517901694"/>
      <w:bookmarkStart w:id="68" w:name="_Ref353464895"/>
      <w:bookmarkEnd w:id="62"/>
      <w:bookmarkEnd w:id="63"/>
      <w:bookmarkEnd w:id="64"/>
    </w:p>
    <w:p w14:paraId="20A45239" w14:textId="377015EC" w:rsidR="007A593B" w:rsidRPr="00955A06" w:rsidRDefault="007A593B" w:rsidP="00955A06">
      <w:pPr>
        <w:keepNext/>
        <w:keepLines/>
        <w:numPr>
          <w:ilvl w:val="1"/>
          <w:numId w:val="1"/>
        </w:numPr>
        <w:tabs>
          <w:tab w:val="left" w:pos="567"/>
        </w:tabs>
        <w:spacing w:after="240"/>
        <w:ind w:left="567" w:hanging="567"/>
        <w:jc w:val="both"/>
        <w:rPr>
          <w:rFonts w:asciiTheme="minorHAnsi" w:hAnsiTheme="minorHAnsi" w:cstheme="minorHAnsi"/>
        </w:rPr>
      </w:pPr>
      <w:bookmarkStart w:id="69" w:name="_Ref24552404"/>
      <w:r w:rsidRPr="00955A06">
        <w:rPr>
          <w:rFonts w:asciiTheme="minorHAnsi" w:hAnsiTheme="minorHAnsi" w:cstheme="minorHAnsi"/>
        </w:rPr>
        <w:t>Cena díla</w:t>
      </w:r>
      <w:r w:rsidRPr="00004656">
        <w:rPr>
          <w:rFonts w:asciiTheme="minorHAnsi" w:hAnsiTheme="minorHAnsi" w:cstheme="minorHAnsi"/>
          <w:bCs/>
        </w:rPr>
        <w:t xml:space="preserve"> dle ustanovení čl.</w:t>
      </w:r>
      <w:r w:rsidRPr="00004656">
        <w:rPr>
          <w:rFonts w:asciiTheme="minorHAnsi" w:hAnsiTheme="minorHAnsi" w:cstheme="minorHAnsi"/>
        </w:rPr>
        <w:t> </w:t>
      </w:r>
      <w:r w:rsidRPr="00955A06">
        <w:rPr>
          <w:rFonts w:asciiTheme="minorHAnsi" w:hAnsiTheme="minorHAnsi" w:cstheme="minorHAnsi"/>
        </w:rPr>
        <w:fldChar w:fldCharType="begin"/>
      </w:r>
      <w:r w:rsidRPr="00004656">
        <w:rPr>
          <w:rFonts w:asciiTheme="minorHAnsi" w:hAnsiTheme="minorHAnsi" w:cstheme="minorHAnsi"/>
        </w:rPr>
        <w:instrText xml:space="preserve"> REF _Ref353536794 \r \h  \* MERGEFORMAT </w:instrText>
      </w:r>
      <w:r w:rsidRPr="00955A06">
        <w:rPr>
          <w:rFonts w:asciiTheme="minorHAnsi" w:hAnsiTheme="minorHAnsi" w:cstheme="minorHAnsi"/>
        </w:rPr>
      </w:r>
      <w:r w:rsidRPr="00955A06">
        <w:rPr>
          <w:rFonts w:asciiTheme="minorHAnsi" w:hAnsiTheme="minorHAnsi" w:cstheme="minorHAnsi"/>
        </w:rPr>
        <w:fldChar w:fldCharType="separate"/>
      </w:r>
      <w:r w:rsidRPr="00004656">
        <w:rPr>
          <w:rFonts w:asciiTheme="minorHAnsi" w:hAnsiTheme="minorHAnsi" w:cstheme="minorHAnsi"/>
          <w:bCs/>
        </w:rPr>
        <w:t>VIII</w:t>
      </w:r>
      <w:r w:rsidRPr="00955A06">
        <w:rPr>
          <w:rFonts w:asciiTheme="minorHAnsi" w:hAnsiTheme="minorHAnsi" w:cstheme="minorHAnsi"/>
        </w:rPr>
        <w:fldChar w:fldCharType="end"/>
      </w:r>
      <w:r w:rsidRPr="00004656">
        <w:rPr>
          <w:rFonts w:asciiTheme="minorHAnsi" w:hAnsiTheme="minorHAnsi" w:cstheme="minorHAnsi"/>
          <w:bCs/>
        </w:rPr>
        <w:t>. odst.</w:t>
      </w:r>
      <w:r w:rsidRPr="00004656">
        <w:rPr>
          <w:rFonts w:asciiTheme="minorHAnsi" w:hAnsiTheme="minorHAnsi" w:cstheme="minorHAnsi"/>
        </w:rPr>
        <w:t> </w:t>
      </w:r>
      <w:r w:rsidRPr="00955A06">
        <w:rPr>
          <w:rFonts w:asciiTheme="minorHAnsi" w:hAnsiTheme="minorHAnsi" w:cstheme="minorHAnsi"/>
        </w:rPr>
        <w:fldChar w:fldCharType="begin"/>
      </w:r>
      <w:r w:rsidRPr="00004656">
        <w:rPr>
          <w:rFonts w:asciiTheme="minorHAnsi" w:hAnsiTheme="minorHAnsi" w:cstheme="minorHAnsi"/>
        </w:rPr>
        <w:instrText xml:space="preserve"> REF _Ref353455959 \r \h  \* MERGEFORMAT </w:instrText>
      </w:r>
      <w:r w:rsidRPr="00955A06">
        <w:rPr>
          <w:rFonts w:asciiTheme="minorHAnsi" w:hAnsiTheme="minorHAnsi" w:cstheme="minorHAnsi"/>
        </w:rPr>
      </w:r>
      <w:r w:rsidRPr="00955A06">
        <w:rPr>
          <w:rFonts w:asciiTheme="minorHAnsi" w:hAnsiTheme="minorHAnsi" w:cstheme="minorHAnsi"/>
        </w:rPr>
        <w:fldChar w:fldCharType="separate"/>
      </w:r>
      <w:r w:rsidRPr="00004656">
        <w:rPr>
          <w:rFonts w:asciiTheme="minorHAnsi" w:hAnsiTheme="minorHAnsi" w:cstheme="minorHAnsi"/>
          <w:bCs/>
        </w:rPr>
        <w:t>8.1</w:t>
      </w:r>
      <w:r w:rsidRPr="00955A06">
        <w:rPr>
          <w:rFonts w:asciiTheme="minorHAnsi" w:hAnsiTheme="minorHAnsi" w:cstheme="minorHAnsi"/>
        </w:rPr>
        <w:fldChar w:fldCharType="end"/>
      </w:r>
      <w:r w:rsidRPr="00004656">
        <w:rPr>
          <w:rFonts w:asciiTheme="minorHAnsi" w:hAnsiTheme="minorHAnsi" w:cstheme="minorHAnsi"/>
          <w:bCs/>
        </w:rPr>
        <w:t xml:space="preserve"> této Smlouvy</w:t>
      </w:r>
      <w:r w:rsidRPr="00955A06">
        <w:rPr>
          <w:rFonts w:asciiTheme="minorHAnsi" w:hAnsiTheme="minorHAnsi" w:cstheme="minorHAnsi"/>
        </w:rPr>
        <w:t xml:space="preserve"> je stanovena jako pevná a bude průběžně placena objednatelem na základě vystavených zálohových faktur ve výši 20</w:t>
      </w:r>
      <w:r w:rsidR="00883861">
        <w:rPr>
          <w:rFonts w:asciiTheme="minorHAnsi" w:hAnsiTheme="minorHAnsi" w:cstheme="minorHAnsi"/>
        </w:rPr>
        <w:t xml:space="preserve"> </w:t>
      </w:r>
      <w:r w:rsidRPr="00955A06">
        <w:rPr>
          <w:rFonts w:asciiTheme="minorHAnsi" w:hAnsiTheme="minorHAnsi" w:cstheme="minorHAnsi"/>
        </w:rPr>
        <w:t>% celkové ceny, které je zhotovitel oprávněn zaslat objednateli po prostavění nejméně 20</w:t>
      </w:r>
      <w:r w:rsidR="00883861">
        <w:rPr>
          <w:rFonts w:asciiTheme="minorHAnsi" w:hAnsiTheme="minorHAnsi" w:cstheme="minorHAnsi"/>
        </w:rPr>
        <w:t xml:space="preserve"> </w:t>
      </w:r>
      <w:r w:rsidRPr="00955A06">
        <w:rPr>
          <w:rFonts w:asciiTheme="minorHAnsi" w:hAnsiTheme="minorHAnsi" w:cstheme="minorHAnsi"/>
        </w:rPr>
        <w:t>% celkového objemu prací od podpisu smlouvy nebo od vystavení poslední zálohové faktury, což doloží TDS a objednatelem odsouhlasenými a oběma smluvními stranami potvrzenými Soupisy skutečně provedených prací, zabudovaných dodávek a zjišťovacích protokolů</w:t>
      </w:r>
      <w:r w:rsidR="00883861">
        <w:rPr>
          <w:rFonts w:asciiTheme="minorHAnsi" w:hAnsiTheme="minorHAnsi" w:cstheme="minorHAnsi"/>
        </w:rPr>
        <w:t xml:space="preserve"> v příloze zálohové faktury</w:t>
      </w:r>
      <w:r w:rsidRPr="00955A06">
        <w:rPr>
          <w:rFonts w:asciiTheme="minorHAnsi" w:hAnsiTheme="minorHAnsi" w:cstheme="minorHAnsi"/>
        </w:rPr>
        <w:t xml:space="preserve">, a to až do výše 80 % ceny díla bez DPH.  </w:t>
      </w:r>
    </w:p>
    <w:p w14:paraId="65B23324" w14:textId="511A4541" w:rsidR="007A593B" w:rsidRPr="00955A06" w:rsidRDefault="007A593B">
      <w:pPr>
        <w:keepNext/>
        <w:keepLines/>
        <w:numPr>
          <w:ilvl w:val="1"/>
          <w:numId w:val="1"/>
        </w:numPr>
        <w:tabs>
          <w:tab w:val="left" w:pos="567"/>
        </w:tabs>
        <w:spacing w:after="240"/>
        <w:ind w:left="567" w:hanging="567"/>
        <w:jc w:val="both"/>
        <w:rPr>
          <w:rFonts w:asciiTheme="minorHAnsi" w:hAnsiTheme="minorHAnsi" w:cstheme="minorHAnsi"/>
        </w:rPr>
      </w:pPr>
      <w:r w:rsidRPr="00955A06">
        <w:rPr>
          <w:rFonts w:asciiTheme="minorHAnsi" w:hAnsiTheme="minorHAnsi" w:cstheme="minorHAnsi"/>
        </w:rPr>
        <w:t xml:space="preserve">Zbývajících 20 % ceny díla bude objednatelem uhrazeno zhotoviteli na základě daňového </w:t>
      </w:r>
      <w:proofErr w:type="gramStart"/>
      <w:r w:rsidRPr="00955A06">
        <w:rPr>
          <w:rFonts w:asciiTheme="minorHAnsi" w:hAnsiTheme="minorHAnsi" w:cstheme="minorHAnsi"/>
        </w:rPr>
        <w:t>dokladu - konečné</w:t>
      </w:r>
      <w:proofErr w:type="gramEnd"/>
      <w:r w:rsidRPr="00955A06">
        <w:rPr>
          <w:rFonts w:asciiTheme="minorHAnsi" w:hAnsiTheme="minorHAnsi" w:cstheme="minorHAnsi"/>
        </w:rPr>
        <w:t xml:space="preserve"> faktury po protokolárním předání a převzetí díla bez jakýchkoliv výhrad nebo po odstranění výhrad, které jsou uvedeny v Protokolu o předání a převzetí díla.</w:t>
      </w:r>
      <w:bookmarkEnd w:id="69"/>
    </w:p>
    <w:p w14:paraId="7AC39F1A" w14:textId="3DB387E2" w:rsidR="001A4FC8" w:rsidRDefault="00883861" w:rsidP="00955A06">
      <w:pPr>
        <w:ind w:left="567" w:hanging="567"/>
        <w:jc w:val="both"/>
      </w:pPr>
      <w:r>
        <w:rPr>
          <w:bCs/>
        </w:rPr>
        <w:t xml:space="preserve">9.3    </w:t>
      </w:r>
      <w:bookmarkStart w:id="70" w:name="_Ref440282772"/>
      <w:r w:rsidR="001A4FC8">
        <w:t>Nebude-li smluvními stranami výslovně sjednáno jinak, nemohou být postupem dle tohoto ustanovení Zhotovitelem fakturovány skutečně provedené práce a dodávky, které:</w:t>
      </w:r>
    </w:p>
    <w:p w14:paraId="5C2B601F" w14:textId="09DA5626" w:rsidR="001A4FC8" w:rsidRDefault="001A4FC8" w:rsidP="001A4FC8">
      <w:pPr>
        <w:pStyle w:val="Style6"/>
        <w:keepLines/>
        <w:widowControl/>
        <w:numPr>
          <w:ilvl w:val="0"/>
          <w:numId w:val="41"/>
        </w:numPr>
        <w:tabs>
          <w:tab w:val="left" w:pos="1134"/>
        </w:tabs>
        <w:spacing w:after="240" w:line="276" w:lineRule="auto"/>
        <w:ind w:left="1134" w:hanging="283"/>
        <w:jc w:val="both"/>
        <w:rPr>
          <w:rFonts w:asciiTheme="minorHAnsi" w:hAnsiTheme="minorHAnsi" w:cstheme="minorHAnsi"/>
          <w:bCs/>
          <w:sz w:val="22"/>
          <w:szCs w:val="22"/>
        </w:rPr>
      </w:pPr>
      <w:r>
        <w:rPr>
          <w:rFonts w:asciiTheme="minorHAnsi" w:hAnsiTheme="minorHAnsi" w:cstheme="minorHAnsi"/>
          <w:bCs/>
          <w:sz w:val="22"/>
          <w:szCs w:val="22"/>
        </w:rPr>
        <w:t xml:space="preserve">odpovídají </w:t>
      </w:r>
      <w:r w:rsidRPr="00CC6398">
        <w:rPr>
          <w:rFonts w:asciiTheme="minorHAnsi" w:hAnsiTheme="minorHAnsi" w:cstheme="minorHAnsi"/>
          <w:bCs/>
          <w:sz w:val="22"/>
          <w:szCs w:val="22"/>
        </w:rPr>
        <w:t>vícepr</w:t>
      </w:r>
      <w:r>
        <w:rPr>
          <w:rFonts w:asciiTheme="minorHAnsi" w:hAnsiTheme="minorHAnsi" w:cstheme="minorHAnsi"/>
          <w:bCs/>
          <w:sz w:val="22"/>
          <w:szCs w:val="22"/>
        </w:rPr>
        <w:t xml:space="preserve">acím, změnám, doplňkům nebo rozšíření </w:t>
      </w:r>
      <w:r w:rsidRPr="00CC6398">
        <w:rPr>
          <w:rFonts w:asciiTheme="minorHAnsi" w:hAnsiTheme="minorHAnsi" w:cstheme="minorHAnsi"/>
          <w:bCs/>
          <w:sz w:val="22"/>
          <w:szCs w:val="22"/>
        </w:rPr>
        <w:t>díla</w:t>
      </w:r>
      <w:r>
        <w:rPr>
          <w:rFonts w:asciiTheme="minorHAnsi" w:hAnsiTheme="minorHAnsi" w:cstheme="minorHAnsi"/>
          <w:bCs/>
          <w:sz w:val="22"/>
          <w:szCs w:val="22"/>
        </w:rPr>
        <w:t xml:space="preserve">, které nebyly </w:t>
      </w:r>
      <w:r w:rsidRPr="00CC6398">
        <w:rPr>
          <w:rFonts w:asciiTheme="minorHAnsi" w:hAnsiTheme="minorHAnsi" w:cstheme="minorHAnsi"/>
          <w:bCs/>
          <w:sz w:val="22"/>
          <w:szCs w:val="22"/>
        </w:rPr>
        <w:t>písemně odsouhlaseny Objednatelem postupem dle</w:t>
      </w:r>
      <w:r>
        <w:rPr>
          <w:rFonts w:asciiTheme="minorHAnsi" w:hAnsiTheme="minorHAnsi" w:cstheme="minorHAnsi"/>
          <w:bCs/>
          <w:sz w:val="22"/>
          <w:szCs w:val="22"/>
        </w:rPr>
        <w:t xml:space="preserve"> ustanovení čl. </w:t>
      </w:r>
      <w:r>
        <w:rPr>
          <w:rFonts w:asciiTheme="minorHAnsi" w:hAnsiTheme="minorHAnsi" w:cstheme="minorHAnsi"/>
          <w:bCs/>
          <w:sz w:val="22"/>
          <w:szCs w:val="22"/>
        </w:rPr>
        <w:fldChar w:fldCharType="begin"/>
      </w:r>
      <w:r>
        <w:rPr>
          <w:rFonts w:asciiTheme="minorHAnsi" w:hAnsiTheme="minorHAnsi" w:cstheme="minorHAnsi"/>
          <w:bCs/>
          <w:sz w:val="22"/>
          <w:szCs w:val="22"/>
        </w:rPr>
        <w:instrText xml:space="preserve"> REF _Ref447889945 \r \h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03609C">
        <w:rPr>
          <w:rFonts w:asciiTheme="minorHAnsi" w:hAnsiTheme="minorHAnsi" w:cstheme="minorHAnsi"/>
          <w:bCs/>
          <w:sz w:val="22"/>
          <w:szCs w:val="22"/>
        </w:rPr>
        <w:t>II</w:t>
      </w:r>
      <w:r>
        <w:rPr>
          <w:rFonts w:asciiTheme="minorHAnsi" w:hAnsiTheme="minorHAnsi" w:cstheme="minorHAnsi"/>
          <w:bCs/>
          <w:sz w:val="22"/>
          <w:szCs w:val="22"/>
        </w:rPr>
        <w:fldChar w:fldCharType="end"/>
      </w:r>
      <w:r>
        <w:rPr>
          <w:rFonts w:asciiTheme="minorHAnsi" w:hAnsiTheme="minorHAnsi" w:cstheme="minorHAnsi"/>
          <w:bCs/>
          <w:sz w:val="22"/>
          <w:szCs w:val="22"/>
        </w:rPr>
        <w:t xml:space="preserve">. odst. </w:t>
      </w:r>
      <w:r>
        <w:rPr>
          <w:rFonts w:asciiTheme="minorHAnsi" w:hAnsiTheme="minorHAnsi" w:cstheme="minorHAnsi"/>
          <w:bCs/>
          <w:sz w:val="22"/>
          <w:szCs w:val="22"/>
        </w:rPr>
        <w:fldChar w:fldCharType="begin"/>
      </w:r>
      <w:r>
        <w:rPr>
          <w:rFonts w:asciiTheme="minorHAnsi" w:hAnsiTheme="minorHAnsi" w:cstheme="minorHAnsi"/>
          <w:bCs/>
          <w:sz w:val="22"/>
          <w:szCs w:val="22"/>
        </w:rPr>
        <w:instrText xml:space="preserve"> REF _Ref447889957 \r \h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03609C">
        <w:rPr>
          <w:rFonts w:asciiTheme="minorHAnsi" w:hAnsiTheme="minorHAnsi" w:cstheme="minorHAnsi"/>
          <w:bCs/>
          <w:sz w:val="22"/>
          <w:szCs w:val="22"/>
        </w:rPr>
        <w:t>2.7</w:t>
      </w:r>
      <w:r>
        <w:rPr>
          <w:rFonts w:asciiTheme="minorHAnsi" w:hAnsiTheme="minorHAnsi" w:cstheme="minorHAnsi"/>
          <w:bCs/>
          <w:sz w:val="22"/>
          <w:szCs w:val="22"/>
        </w:rPr>
        <w:fldChar w:fldCharType="end"/>
      </w:r>
      <w:r>
        <w:rPr>
          <w:rFonts w:asciiTheme="minorHAnsi" w:hAnsiTheme="minorHAnsi" w:cstheme="minorHAnsi"/>
          <w:bCs/>
          <w:sz w:val="22"/>
          <w:szCs w:val="22"/>
        </w:rPr>
        <w:t xml:space="preserve"> této Smlouvy;</w:t>
      </w:r>
    </w:p>
    <w:p w14:paraId="630E3C0B" w14:textId="57F4BD5C" w:rsidR="001A4FC8" w:rsidRDefault="001A4FC8" w:rsidP="001A4FC8">
      <w:pPr>
        <w:pStyle w:val="Style6"/>
        <w:keepLines/>
        <w:widowControl/>
        <w:numPr>
          <w:ilvl w:val="0"/>
          <w:numId w:val="41"/>
        </w:numPr>
        <w:tabs>
          <w:tab w:val="left" w:pos="1134"/>
        </w:tabs>
        <w:spacing w:after="240" w:line="276" w:lineRule="auto"/>
        <w:ind w:left="1134" w:hanging="283"/>
        <w:jc w:val="both"/>
        <w:rPr>
          <w:rFonts w:asciiTheme="minorHAnsi" w:hAnsiTheme="minorHAnsi" w:cstheme="minorHAnsi"/>
          <w:bCs/>
          <w:sz w:val="22"/>
          <w:szCs w:val="22"/>
        </w:rPr>
      </w:pPr>
      <w:r>
        <w:rPr>
          <w:rFonts w:asciiTheme="minorHAnsi" w:hAnsiTheme="minorHAnsi" w:cstheme="minorHAnsi"/>
          <w:bCs/>
          <w:sz w:val="22"/>
          <w:szCs w:val="22"/>
        </w:rPr>
        <w:t xml:space="preserve">tvoří součást některé z kumulovaných položek v rámci </w:t>
      </w:r>
      <w:r w:rsidRPr="00CC6398">
        <w:rPr>
          <w:rStyle w:val="FontStyle19"/>
          <w:rFonts w:asciiTheme="minorHAnsi" w:hAnsiTheme="minorHAnsi" w:cstheme="minorHAnsi"/>
          <w:b w:val="0"/>
          <w:sz w:val="22"/>
          <w:szCs w:val="22"/>
        </w:rPr>
        <w:t>položkovému rozpočtu</w:t>
      </w:r>
      <w:r>
        <w:rPr>
          <w:rStyle w:val="FontStyle19"/>
          <w:rFonts w:asciiTheme="minorHAnsi" w:hAnsiTheme="minorHAnsi" w:cstheme="minorHAnsi"/>
          <w:b w:val="0"/>
          <w:sz w:val="22"/>
          <w:szCs w:val="22"/>
        </w:rPr>
        <w:t xml:space="preserve"> obsaženého v příloze č. 1 této Smlouvy, a to až do okamžiku úplné realizace příslušné kumulované položky jako celku.</w:t>
      </w:r>
    </w:p>
    <w:bookmarkEnd w:id="70"/>
    <w:p w14:paraId="1BC39970" w14:textId="0B62BB37" w:rsidR="001A4FC8" w:rsidRDefault="00260B17" w:rsidP="00955A06">
      <w:pPr>
        <w:keepNext/>
        <w:keepLines/>
        <w:numPr>
          <w:ilvl w:val="1"/>
          <w:numId w:val="49"/>
        </w:numPr>
        <w:tabs>
          <w:tab w:val="left" w:pos="567"/>
        </w:tabs>
        <w:spacing w:after="240"/>
        <w:ind w:left="567" w:hanging="567"/>
        <w:jc w:val="both"/>
        <w:rPr>
          <w:rFonts w:asciiTheme="minorHAnsi" w:hAnsiTheme="minorHAnsi" w:cstheme="minorHAnsi"/>
          <w:bCs/>
        </w:rPr>
      </w:pPr>
      <w:r w:rsidRPr="00DF5CD0">
        <w:rPr>
          <w:rFonts w:asciiTheme="minorHAnsi" w:hAnsiTheme="minorHAnsi" w:cstheme="minorHAnsi"/>
          <w:bCs/>
        </w:rPr>
        <w:t>Zhotovitel je oprávněn vystavit daňový doklad</w:t>
      </w:r>
      <w:r w:rsidR="00883861">
        <w:rPr>
          <w:rFonts w:asciiTheme="minorHAnsi" w:hAnsiTheme="minorHAnsi" w:cstheme="minorHAnsi"/>
          <w:bCs/>
        </w:rPr>
        <w:t xml:space="preserve"> – konečnou fakturu</w:t>
      </w:r>
      <w:r w:rsidRPr="00DF5CD0">
        <w:rPr>
          <w:rFonts w:asciiTheme="minorHAnsi" w:hAnsiTheme="minorHAnsi" w:cstheme="minorHAnsi"/>
          <w:bCs/>
        </w:rPr>
        <w:t xml:space="preserve"> nejdříve </w:t>
      </w:r>
      <w:r w:rsidRPr="00502625">
        <w:rPr>
          <w:rFonts w:asciiTheme="minorHAnsi" w:hAnsiTheme="minorHAnsi" w:cstheme="minorHAnsi"/>
          <w:bCs/>
        </w:rPr>
        <w:t>2 kalendářní dny</w:t>
      </w:r>
      <w:r w:rsidR="001A4FC8">
        <w:rPr>
          <w:rFonts w:asciiTheme="minorHAnsi" w:hAnsiTheme="minorHAnsi" w:cstheme="minorHAnsi"/>
          <w:bCs/>
        </w:rPr>
        <w:t>:</w:t>
      </w:r>
    </w:p>
    <w:p w14:paraId="1F95A065" w14:textId="7E006207" w:rsidR="00260B17" w:rsidRPr="00DF5CD0" w:rsidRDefault="00260B17" w:rsidP="001A4FC8">
      <w:pPr>
        <w:pStyle w:val="Style6"/>
        <w:keepLines/>
        <w:widowControl/>
        <w:numPr>
          <w:ilvl w:val="0"/>
          <w:numId w:val="42"/>
        </w:numPr>
        <w:tabs>
          <w:tab w:val="left" w:pos="1134"/>
        </w:tabs>
        <w:spacing w:after="240" w:line="276" w:lineRule="auto"/>
        <w:ind w:left="1134" w:hanging="283"/>
        <w:jc w:val="both"/>
        <w:rPr>
          <w:rFonts w:asciiTheme="minorHAnsi" w:hAnsiTheme="minorHAnsi" w:cstheme="minorHAnsi"/>
          <w:bCs/>
          <w:sz w:val="22"/>
          <w:szCs w:val="22"/>
        </w:rPr>
      </w:pPr>
      <w:r w:rsidRPr="00502625">
        <w:rPr>
          <w:rFonts w:asciiTheme="minorHAnsi" w:hAnsiTheme="minorHAnsi" w:cstheme="minorHAnsi"/>
          <w:bCs/>
          <w:sz w:val="22"/>
          <w:szCs w:val="22"/>
        </w:rPr>
        <w:t>po převzetí řádně a včas dokončené</w:t>
      </w:r>
      <w:r w:rsidR="001A4FC8">
        <w:rPr>
          <w:rFonts w:asciiTheme="minorHAnsi" w:hAnsiTheme="minorHAnsi" w:cstheme="minorHAnsi"/>
          <w:bCs/>
          <w:sz w:val="22"/>
          <w:szCs w:val="22"/>
        </w:rPr>
        <w:t xml:space="preserve">ho díla dle </w:t>
      </w:r>
      <w:r w:rsidRPr="00502625">
        <w:rPr>
          <w:rFonts w:asciiTheme="minorHAnsi" w:hAnsiTheme="minorHAnsi" w:cstheme="minorHAnsi"/>
          <w:bCs/>
          <w:sz w:val="22"/>
          <w:szCs w:val="22"/>
        </w:rPr>
        <w:t>této Smlouvy Objednatelem a odstranění případných vad a nedodělků díla uvedených v protokolu o předání a převzetí díla</w:t>
      </w:r>
      <w:r w:rsidR="001A4FC8">
        <w:rPr>
          <w:rFonts w:asciiTheme="minorHAnsi" w:hAnsiTheme="minorHAnsi" w:cstheme="minorHAnsi"/>
          <w:bCs/>
          <w:sz w:val="22"/>
          <w:szCs w:val="22"/>
        </w:rPr>
        <w:t>; nebo</w:t>
      </w:r>
    </w:p>
    <w:p w14:paraId="4A3710FE" w14:textId="40DBB187" w:rsidR="00260B17" w:rsidRDefault="00260B17" w:rsidP="001A4FC8">
      <w:pPr>
        <w:pStyle w:val="Style6"/>
        <w:keepLines/>
        <w:widowControl/>
        <w:tabs>
          <w:tab w:val="left" w:pos="1134"/>
        </w:tabs>
        <w:spacing w:after="240" w:line="276" w:lineRule="auto"/>
        <w:ind w:left="1134"/>
        <w:jc w:val="both"/>
        <w:rPr>
          <w:rFonts w:asciiTheme="minorHAnsi" w:hAnsiTheme="minorHAnsi" w:cstheme="minorHAnsi"/>
          <w:bCs/>
          <w:sz w:val="22"/>
          <w:szCs w:val="22"/>
        </w:rPr>
      </w:pPr>
      <w:r w:rsidRPr="00502625">
        <w:rPr>
          <w:rFonts w:asciiTheme="minorHAnsi" w:hAnsiTheme="minorHAnsi" w:cstheme="minorHAnsi"/>
          <w:bCs/>
          <w:sz w:val="22"/>
          <w:szCs w:val="22"/>
        </w:rPr>
        <w:lastRenderedPageBreak/>
        <w:t>Přílohou daňového dokladu dle tohoto ustanovení musí být protokol o předání a převzetí díla Objednatelem</w:t>
      </w:r>
      <w:r w:rsidR="001A4FC8">
        <w:rPr>
          <w:rFonts w:asciiTheme="minorHAnsi" w:hAnsiTheme="minorHAnsi" w:cstheme="minorHAnsi"/>
          <w:bCs/>
          <w:sz w:val="22"/>
          <w:szCs w:val="22"/>
        </w:rPr>
        <w:t>, akceptační protokol s výsledkem „Akceptováno“</w:t>
      </w:r>
      <w:r w:rsidRPr="00502625">
        <w:rPr>
          <w:rFonts w:asciiTheme="minorHAnsi" w:hAnsiTheme="minorHAnsi" w:cstheme="minorHAnsi"/>
          <w:bCs/>
          <w:sz w:val="22"/>
          <w:szCs w:val="22"/>
        </w:rPr>
        <w:t xml:space="preserve"> </w:t>
      </w:r>
      <w:r w:rsidR="00C94E2A">
        <w:rPr>
          <w:rFonts w:asciiTheme="minorHAnsi" w:hAnsiTheme="minorHAnsi" w:cstheme="minorHAnsi"/>
          <w:bCs/>
          <w:sz w:val="22"/>
          <w:szCs w:val="22"/>
        </w:rPr>
        <w:t xml:space="preserve">nebo „Akceptováno s výhradou“ </w:t>
      </w:r>
      <w:r w:rsidRPr="00502625">
        <w:rPr>
          <w:rFonts w:asciiTheme="minorHAnsi" w:hAnsiTheme="minorHAnsi" w:cstheme="minorHAnsi"/>
          <w:bCs/>
          <w:sz w:val="22"/>
          <w:szCs w:val="22"/>
        </w:rPr>
        <w:t>a soupis skutečně provedených prací a dodávek</w:t>
      </w:r>
      <w:r w:rsidR="00C94E2A">
        <w:rPr>
          <w:rFonts w:asciiTheme="minorHAnsi" w:hAnsiTheme="minorHAnsi" w:cstheme="minorHAnsi"/>
          <w:bCs/>
          <w:sz w:val="22"/>
          <w:szCs w:val="22"/>
        </w:rPr>
        <w:t xml:space="preserve"> (SSPPD)</w:t>
      </w:r>
      <w:r w:rsidRPr="00502625">
        <w:rPr>
          <w:rFonts w:asciiTheme="minorHAnsi" w:hAnsiTheme="minorHAnsi" w:cstheme="minorHAnsi"/>
          <w:bCs/>
          <w:sz w:val="22"/>
          <w:szCs w:val="22"/>
        </w:rPr>
        <w:t>, tj. rozsah a cena skutečně provedených prací a dodávek v členění dle specifikace s uvedením položky, jednotkové ceny, množství a výsledné ceny za příslušnou položku dle položkového rozpočtu díla, uskutečněných Zhotovitelem a potvrzených Objednatelem.</w:t>
      </w:r>
    </w:p>
    <w:p w14:paraId="0A176C70" w14:textId="6A8D32EE" w:rsidR="001A4FC8" w:rsidRDefault="00EF1E66" w:rsidP="001A4FC8">
      <w:pPr>
        <w:pStyle w:val="Style6"/>
        <w:keepLines/>
        <w:widowControl/>
        <w:numPr>
          <w:ilvl w:val="0"/>
          <w:numId w:val="42"/>
        </w:numPr>
        <w:tabs>
          <w:tab w:val="left" w:pos="1134"/>
        </w:tabs>
        <w:spacing w:after="240" w:line="276" w:lineRule="auto"/>
        <w:ind w:left="1134" w:hanging="283"/>
        <w:jc w:val="both"/>
        <w:rPr>
          <w:rFonts w:asciiTheme="minorHAnsi" w:hAnsiTheme="minorHAnsi" w:cstheme="minorHAnsi"/>
          <w:bCs/>
          <w:sz w:val="22"/>
          <w:szCs w:val="22"/>
        </w:rPr>
      </w:pPr>
      <w:r>
        <w:rPr>
          <w:rFonts w:asciiTheme="minorHAnsi" w:hAnsiTheme="minorHAnsi" w:cstheme="minorHAnsi"/>
          <w:bCs/>
          <w:sz w:val="22"/>
          <w:szCs w:val="22"/>
        </w:rPr>
        <w:t>po kumulativním splnění následujících podmínek:</w:t>
      </w:r>
    </w:p>
    <w:p w14:paraId="4ABDBE41" w14:textId="4B7CFFBA" w:rsidR="00EF1E66" w:rsidRDefault="00EF1E66" w:rsidP="00EF1E66">
      <w:pPr>
        <w:pStyle w:val="Style6"/>
        <w:keepLines/>
        <w:widowControl/>
        <w:numPr>
          <w:ilvl w:val="1"/>
          <w:numId w:val="42"/>
        </w:numPr>
        <w:tabs>
          <w:tab w:val="left" w:pos="1418"/>
        </w:tabs>
        <w:spacing w:after="240" w:line="276" w:lineRule="auto"/>
        <w:ind w:left="1418" w:hanging="284"/>
        <w:jc w:val="both"/>
        <w:rPr>
          <w:rFonts w:asciiTheme="minorHAnsi" w:hAnsiTheme="minorHAnsi" w:cstheme="minorHAnsi"/>
          <w:bCs/>
          <w:sz w:val="22"/>
          <w:szCs w:val="22"/>
        </w:rPr>
      </w:pPr>
      <w:r w:rsidRPr="00CC6398">
        <w:rPr>
          <w:rFonts w:asciiTheme="minorHAnsi" w:hAnsiTheme="minorHAnsi" w:cstheme="minorHAnsi"/>
          <w:bCs/>
          <w:sz w:val="22"/>
          <w:szCs w:val="22"/>
        </w:rPr>
        <w:t>schválen</w:t>
      </w:r>
      <w:r>
        <w:rPr>
          <w:rFonts w:asciiTheme="minorHAnsi" w:hAnsiTheme="minorHAnsi" w:cstheme="minorHAnsi"/>
          <w:bCs/>
          <w:sz w:val="22"/>
          <w:szCs w:val="22"/>
        </w:rPr>
        <w:t xml:space="preserve">í </w:t>
      </w:r>
      <w:r w:rsidRPr="00CC6398">
        <w:rPr>
          <w:rFonts w:asciiTheme="minorHAnsi" w:hAnsiTheme="minorHAnsi" w:cstheme="minorHAnsi"/>
          <w:bCs/>
          <w:sz w:val="22"/>
          <w:szCs w:val="22"/>
        </w:rPr>
        <w:t xml:space="preserve">plánu na odstranění zjištěných nedostatků dle ustanovení čl. </w:t>
      </w:r>
      <w:r w:rsidRPr="00CC6398">
        <w:rPr>
          <w:rFonts w:asciiTheme="minorHAnsi" w:hAnsiTheme="minorHAnsi" w:cstheme="minorHAnsi"/>
          <w:bCs/>
          <w:sz w:val="22"/>
          <w:szCs w:val="22"/>
        </w:rPr>
        <w:fldChar w:fldCharType="begin"/>
      </w:r>
      <w:r w:rsidRPr="00CC6398">
        <w:rPr>
          <w:rFonts w:asciiTheme="minorHAnsi" w:hAnsiTheme="minorHAnsi" w:cstheme="minorHAnsi"/>
          <w:bCs/>
          <w:sz w:val="22"/>
          <w:szCs w:val="22"/>
        </w:rPr>
        <w:instrText xml:space="preserve"> REF _Ref19115721 \r \h  \* MERGEFORMAT </w:instrText>
      </w:r>
      <w:r w:rsidRPr="00CC6398">
        <w:rPr>
          <w:rFonts w:asciiTheme="minorHAnsi" w:hAnsiTheme="minorHAnsi" w:cstheme="minorHAnsi"/>
          <w:bCs/>
          <w:sz w:val="22"/>
          <w:szCs w:val="22"/>
        </w:rPr>
      </w:r>
      <w:r w:rsidRPr="00CC6398">
        <w:rPr>
          <w:rFonts w:asciiTheme="minorHAnsi" w:hAnsiTheme="minorHAnsi" w:cstheme="minorHAnsi"/>
          <w:bCs/>
          <w:sz w:val="22"/>
          <w:szCs w:val="22"/>
        </w:rPr>
        <w:fldChar w:fldCharType="separate"/>
      </w:r>
      <w:r w:rsidR="0003609C">
        <w:rPr>
          <w:rFonts w:asciiTheme="minorHAnsi" w:hAnsiTheme="minorHAnsi" w:cstheme="minorHAnsi"/>
          <w:bCs/>
          <w:sz w:val="22"/>
          <w:szCs w:val="22"/>
        </w:rPr>
        <w:t>VI</w:t>
      </w:r>
      <w:r w:rsidRPr="00CC6398">
        <w:rPr>
          <w:rFonts w:asciiTheme="minorHAnsi" w:hAnsiTheme="minorHAnsi" w:cstheme="minorHAnsi"/>
          <w:bCs/>
          <w:sz w:val="22"/>
          <w:szCs w:val="22"/>
        </w:rPr>
        <w:fldChar w:fldCharType="end"/>
      </w:r>
      <w:r w:rsidRPr="00CC6398">
        <w:rPr>
          <w:rFonts w:asciiTheme="minorHAnsi" w:hAnsiTheme="minorHAnsi" w:cstheme="minorHAnsi"/>
          <w:bCs/>
          <w:sz w:val="22"/>
          <w:szCs w:val="22"/>
        </w:rPr>
        <w:t xml:space="preserve">. odst. </w:t>
      </w:r>
      <w:r w:rsidRPr="00CC6398">
        <w:rPr>
          <w:rFonts w:asciiTheme="minorHAnsi" w:hAnsiTheme="minorHAnsi" w:cstheme="minorHAnsi"/>
          <w:bCs/>
          <w:sz w:val="22"/>
          <w:szCs w:val="22"/>
        </w:rPr>
        <w:fldChar w:fldCharType="begin"/>
      </w:r>
      <w:r w:rsidRPr="00CC6398">
        <w:rPr>
          <w:rFonts w:asciiTheme="minorHAnsi" w:hAnsiTheme="minorHAnsi" w:cstheme="minorHAnsi"/>
          <w:bCs/>
          <w:sz w:val="22"/>
          <w:szCs w:val="22"/>
        </w:rPr>
        <w:instrText xml:space="preserve"> REF _Ref392085348 \r \h  \* MERGEFORMAT </w:instrText>
      </w:r>
      <w:r w:rsidRPr="00CC6398">
        <w:rPr>
          <w:rFonts w:asciiTheme="minorHAnsi" w:hAnsiTheme="minorHAnsi" w:cstheme="minorHAnsi"/>
          <w:bCs/>
          <w:sz w:val="22"/>
          <w:szCs w:val="22"/>
        </w:rPr>
      </w:r>
      <w:r w:rsidRPr="00CC6398">
        <w:rPr>
          <w:rFonts w:asciiTheme="minorHAnsi" w:hAnsiTheme="minorHAnsi" w:cstheme="minorHAnsi"/>
          <w:bCs/>
          <w:sz w:val="22"/>
          <w:szCs w:val="22"/>
        </w:rPr>
        <w:fldChar w:fldCharType="separate"/>
      </w:r>
      <w:r w:rsidR="0003609C">
        <w:rPr>
          <w:rFonts w:asciiTheme="minorHAnsi" w:hAnsiTheme="minorHAnsi" w:cstheme="minorHAnsi"/>
          <w:bCs/>
          <w:sz w:val="22"/>
          <w:szCs w:val="22"/>
        </w:rPr>
        <w:t>6.9</w:t>
      </w:r>
      <w:r w:rsidRPr="00CC6398">
        <w:rPr>
          <w:rFonts w:asciiTheme="minorHAnsi" w:hAnsiTheme="minorHAnsi" w:cstheme="minorHAnsi"/>
          <w:bCs/>
          <w:sz w:val="22"/>
          <w:szCs w:val="22"/>
        </w:rPr>
        <w:fldChar w:fldCharType="end"/>
      </w:r>
      <w:r w:rsidRPr="00CC6398">
        <w:rPr>
          <w:rFonts w:asciiTheme="minorHAnsi" w:hAnsiTheme="minorHAnsi" w:cstheme="minorHAnsi"/>
          <w:bCs/>
          <w:sz w:val="22"/>
          <w:szCs w:val="22"/>
        </w:rPr>
        <w:t xml:space="preserve"> písm. c) této Smlouvy</w:t>
      </w:r>
      <w:r>
        <w:rPr>
          <w:rFonts w:asciiTheme="minorHAnsi" w:hAnsiTheme="minorHAnsi" w:cstheme="minorHAnsi"/>
          <w:bCs/>
          <w:sz w:val="22"/>
          <w:szCs w:val="22"/>
        </w:rPr>
        <w:t xml:space="preserve"> Objednatelem;</w:t>
      </w:r>
    </w:p>
    <w:p w14:paraId="24919136" w14:textId="4D0D62AF" w:rsidR="00EF1E66" w:rsidRDefault="00EF1E66" w:rsidP="00EF1E66">
      <w:pPr>
        <w:pStyle w:val="Style6"/>
        <w:keepLines/>
        <w:widowControl/>
        <w:numPr>
          <w:ilvl w:val="1"/>
          <w:numId w:val="42"/>
        </w:numPr>
        <w:tabs>
          <w:tab w:val="left" w:pos="1418"/>
        </w:tabs>
        <w:spacing w:after="240" w:line="276" w:lineRule="auto"/>
        <w:ind w:left="1418" w:hanging="284"/>
        <w:jc w:val="both"/>
        <w:rPr>
          <w:rFonts w:asciiTheme="minorHAnsi" w:hAnsiTheme="minorHAnsi" w:cstheme="minorHAnsi"/>
          <w:bCs/>
          <w:sz w:val="22"/>
          <w:szCs w:val="22"/>
        </w:rPr>
      </w:pPr>
      <w:r>
        <w:rPr>
          <w:rFonts w:asciiTheme="minorHAnsi" w:hAnsiTheme="minorHAnsi" w:cstheme="minorHAnsi"/>
          <w:bCs/>
          <w:sz w:val="22"/>
          <w:szCs w:val="22"/>
        </w:rPr>
        <w:t xml:space="preserve">předložení bankovní záruky </w:t>
      </w:r>
      <w:r w:rsidRPr="00CC6398">
        <w:rPr>
          <w:rFonts w:asciiTheme="minorHAnsi" w:hAnsiTheme="minorHAnsi" w:cstheme="minorHAnsi"/>
          <w:sz w:val="22"/>
          <w:szCs w:val="22"/>
        </w:rPr>
        <w:t xml:space="preserve">dle ustanovení čl. </w:t>
      </w:r>
      <w:r w:rsidRPr="00CC6398">
        <w:rPr>
          <w:rFonts w:asciiTheme="minorHAnsi" w:hAnsiTheme="minorHAnsi" w:cstheme="minorHAnsi"/>
          <w:sz w:val="22"/>
          <w:szCs w:val="22"/>
        </w:rPr>
        <w:fldChar w:fldCharType="begin"/>
      </w:r>
      <w:r w:rsidRPr="00CC6398">
        <w:rPr>
          <w:rFonts w:asciiTheme="minorHAnsi" w:hAnsiTheme="minorHAnsi" w:cstheme="minorHAnsi"/>
          <w:sz w:val="22"/>
          <w:szCs w:val="22"/>
        </w:rPr>
        <w:instrText xml:space="preserve"> REF _Ref447881307 \r \h  \* MERGEFORMAT </w:instrText>
      </w:r>
      <w:r w:rsidRPr="00CC6398">
        <w:rPr>
          <w:rFonts w:asciiTheme="minorHAnsi" w:hAnsiTheme="minorHAnsi" w:cstheme="minorHAnsi"/>
          <w:sz w:val="22"/>
          <w:szCs w:val="22"/>
        </w:rPr>
      </w:r>
      <w:r w:rsidRPr="00CC6398">
        <w:rPr>
          <w:rFonts w:asciiTheme="minorHAnsi" w:hAnsiTheme="minorHAnsi" w:cstheme="minorHAnsi"/>
          <w:sz w:val="22"/>
          <w:szCs w:val="22"/>
        </w:rPr>
        <w:fldChar w:fldCharType="separate"/>
      </w:r>
      <w:r w:rsidR="0003609C">
        <w:rPr>
          <w:rFonts w:asciiTheme="minorHAnsi" w:hAnsiTheme="minorHAnsi" w:cstheme="minorHAnsi"/>
          <w:sz w:val="22"/>
          <w:szCs w:val="22"/>
        </w:rPr>
        <w:t>XIII</w:t>
      </w:r>
      <w:r w:rsidRPr="00CC6398">
        <w:rPr>
          <w:rFonts w:asciiTheme="minorHAnsi" w:hAnsiTheme="minorHAnsi" w:cstheme="minorHAnsi"/>
          <w:sz w:val="22"/>
          <w:szCs w:val="22"/>
        </w:rPr>
        <w:fldChar w:fldCharType="end"/>
      </w:r>
      <w:r w:rsidRPr="00CC6398">
        <w:rPr>
          <w:rFonts w:asciiTheme="minorHAnsi" w:hAnsiTheme="minorHAnsi" w:cstheme="minorHAnsi"/>
          <w:sz w:val="22"/>
          <w:szCs w:val="22"/>
        </w:rPr>
        <w:t xml:space="preserve">. odst. </w:t>
      </w:r>
      <w:r w:rsidRPr="00CC6398">
        <w:rPr>
          <w:rFonts w:asciiTheme="minorHAnsi" w:hAnsiTheme="minorHAnsi" w:cstheme="minorHAnsi"/>
          <w:sz w:val="22"/>
          <w:szCs w:val="22"/>
        </w:rPr>
        <w:fldChar w:fldCharType="begin"/>
      </w:r>
      <w:r w:rsidRPr="00CC6398">
        <w:rPr>
          <w:rFonts w:asciiTheme="minorHAnsi" w:hAnsiTheme="minorHAnsi" w:cstheme="minorHAnsi"/>
          <w:sz w:val="22"/>
          <w:szCs w:val="22"/>
        </w:rPr>
        <w:instrText xml:space="preserve"> REF _Ref447881312 \r \h  \* MERGEFORMAT </w:instrText>
      </w:r>
      <w:r w:rsidRPr="00CC6398">
        <w:rPr>
          <w:rFonts w:asciiTheme="minorHAnsi" w:hAnsiTheme="minorHAnsi" w:cstheme="minorHAnsi"/>
          <w:sz w:val="22"/>
          <w:szCs w:val="22"/>
        </w:rPr>
      </w:r>
      <w:r w:rsidRPr="00CC6398">
        <w:rPr>
          <w:rFonts w:asciiTheme="minorHAnsi" w:hAnsiTheme="minorHAnsi" w:cstheme="minorHAnsi"/>
          <w:sz w:val="22"/>
          <w:szCs w:val="22"/>
        </w:rPr>
        <w:fldChar w:fldCharType="separate"/>
      </w:r>
      <w:r w:rsidR="0003609C">
        <w:rPr>
          <w:rFonts w:asciiTheme="minorHAnsi" w:hAnsiTheme="minorHAnsi" w:cstheme="minorHAnsi"/>
          <w:sz w:val="22"/>
          <w:szCs w:val="22"/>
        </w:rPr>
        <w:t>13.4</w:t>
      </w:r>
      <w:r w:rsidRPr="00CC6398">
        <w:rPr>
          <w:rFonts w:asciiTheme="minorHAnsi" w:hAnsiTheme="minorHAnsi" w:cstheme="minorHAnsi"/>
          <w:sz w:val="22"/>
          <w:szCs w:val="22"/>
        </w:rPr>
        <w:fldChar w:fldCharType="end"/>
      </w:r>
      <w:r w:rsidRPr="00CC6398">
        <w:rPr>
          <w:rFonts w:asciiTheme="minorHAnsi" w:hAnsiTheme="minorHAnsi" w:cstheme="minorHAnsi"/>
          <w:sz w:val="22"/>
          <w:szCs w:val="22"/>
        </w:rPr>
        <w:t xml:space="preserve"> písm. </w:t>
      </w:r>
      <w:r w:rsidR="002F56CD">
        <w:rPr>
          <w:rFonts w:asciiTheme="minorHAnsi" w:hAnsiTheme="minorHAnsi" w:cstheme="minorHAnsi"/>
          <w:sz w:val="22"/>
          <w:szCs w:val="22"/>
        </w:rPr>
        <w:t>c</w:t>
      </w:r>
      <w:r w:rsidRPr="00CC6398">
        <w:rPr>
          <w:rFonts w:asciiTheme="minorHAnsi" w:hAnsiTheme="minorHAnsi" w:cstheme="minorHAnsi"/>
          <w:sz w:val="22"/>
          <w:szCs w:val="22"/>
        </w:rPr>
        <w:t>) této Smlouvy</w:t>
      </w:r>
      <w:r>
        <w:rPr>
          <w:rFonts w:asciiTheme="minorHAnsi" w:hAnsiTheme="minorHAnsi" w:cstheme="minorHAnsi"/>
          <w:sz w:val="22"/>
          <w:szCs w:val="22"/>
        </w:rPr>
        <w:t xml:space="preserve"> Zhotovitelem;</w:t>
      </w:r>
    </w:p>
    <w:p w14:paraId="57D16B1B" w14:textId="77777777" w:rsidR="0072365E" w:rsidRPr="00955A06" w:rsidRDefault="0072365E">
      <w:pPr>
        <w:keepNext/>
        <w:keepLines/>
        <w:tabs>
          <w:tab w:val="left" w:pos="567"/>
        </w:tabs>
        <w:spacing w:after="240" w:line="240" w:lineRule="auto"/>
        <w:ind w:left="567"/>
        <w:jc w:val="both"/>
        <w:rPr>
          <w:rFonts w:asciiTheme="minorHAnsi" w:hAnsiTheme="minorHAnsi" w:cstheme="minorHAnsi"/>
        </w:rPr>
      </w:pPr>
      <w:r w:rsidRPr="00955A06">
        <w:rPr>
          <w:rFonts w:asciiTheme="minorHAnsi" w:hAnsiTheme="minorHAnsi" w:cstheme="minorHAnsi"/>
        </w:rPr>
        <w:t xml:space="preserve">Daňový </w:t>
      </w:r>
      <w:proofErr w:type="gramStart"/>
      <w:r w:rsidRPr="00955A06">
        <w:rPr>
          <w:rFonts w:asciiTheme="minorHAnsi" w:hAnsiTheme="minorHAnsi" w:cstheme="minorHAnsi"/>
        </w:rPr>
        <w:t>doklad - konečná</w:t>
      </w:r>
      <w:proofErr w:type="gramEnd"/>
      <w:r w:rsidRPr="00955A06">
        <w:rPr>
          <w:rFonts w:asciiTheme="minorHAnsi" w:hAnsiTheme="minorHAnsi" w:cstheme="minorHAnsi"/>
        </w:rPr>
        <w:t xml:space="preserve"> faktura může být vystavena podle Položkového rozpočtu skutečně provedených prací a dodávek, který bude nedílnou součástí konečné faktury. Daňový </w:t>
      </w:r>
      <w:proofErr w:type="gramStart"/>
      <w:r w:rsidRPr="00955A06">
        <w:rPr>
          <w:rFonts w:asciiTheme="minorHAnsi" w:hAnsiTheme="minorHAnsi" w:cstheme="minorHAnsi"/>
        </w:rPr>
        <w:t>doklad - konečná</w:t>
      </w:r>
      <w:proofErr w:type="gramEnd"/>
      <w:r w:rsidRPr="00955A06">
        <w:rPr>
          <w:rFonts w:asciiTheme="minorHAnsi" w:hAnsiTheme="minorHAnsi" w:cstheme="minorHAnsi"/>
        </w:rPr>
        <w:t xml:space="preserve"> faktura musí obsahovat dále také:</w:t>
      </w:r>
    </w:p>
    <w:p w14:paraId="1806BD9B" w14:textId="77777777" w:rsidR="0072365E" w:rsidRPr="00955A06" w:rsidRDefault="0072365E">
      <w:pPr>
        <w:pStyle w:val="Odstavecseseznamem"/>
        <w:widowControl w:val="0"/>
        <w:numPr>
          <w:ilvl w:val="0"/>
          <w:numId w:val="28"/>
        </w:numPr>
        <w:spacing w:after="0" w:line="240" w:lineRule="auto"/>
        <w:ind w:left="851" w:hanging="284"/>
        <w:jc w:val="both"/>
        <w:rPr>
          <w:rFonts w:asciiTheme="minorHAnsi" w:hAnsiTheme="minorHAnsi" w:cstheme="minorHAnsi"/>
          <w:snapToGrid w:val="0"/>
        </w:rPr>
      </w:pPr>
      <w:r w:rsidRPr="00955A06">
        <w:rPr>
          <w:rFonts w:asciiTheme="minorHAnsi" w:hAnsiTheme="minorHAnsi" w:cstheme="minorHAnsi"/>
          <w:snapToGrid w:val="0"/>
        </w:rPr>
        <w:t>výslovný název " Konečná faktura ",</w:t>
      </w:r>
    </w:p>
    <w:p w14:paraId="55A4B222" w14:textId="77777777" w:rsidR="0072365E" w:rsidRPr="00955A06" w:rsidRDefault="0072365E">
      <w:pPr>
        <w:pStyle w:val="Odstavecseseznamem"/>
        <w:widowControl w:val="0"/>
        <w:numPr>
          <w:ilvl w:val="0"/>
          <w:numId w:val="28"/>
        </w:numPr>
        <w:spacing w:after="0" w:line="240" w:lineRule="auto"/>
        <w:ind w:left="851" w:hanging="284"/>
        <w:jc w:val="both"/>
        <w:rPr>
          <w:rFonts w:asciiTheme="minorHAnsi" w:hAnsiTheme="minorHAnsi" w:cstheme="minorHAnsi"/>
          <w:snapToGrid w:val="0"/>
        </w:rPr>
      </w:pPr>
      <w:r w:rsidRPr="00955A06">
        <w:rPr>
          <w:rFonts w:asciiTheme="minorHAnsi" w:hAnsiTheme="minorHAnsi" w:cstheme="minorHAnsi"/>
          <w:snapToGrid w:val="0"/>
        </w:rPr>
        <w:t>číslo této smlouvy,</w:t>
      </w:r>
    </w:p>
    <w:p w14:paraId="2A529F7D" w14:textId="77777777" w:rsidR="0072365E" w:rsidRPr="00955A06" w:rsidRDefault="0072365E">
      <w:pPr>
        <w:pStyle w:val="Odstavecseseznamem"/>
        <w:widowControl w:val="0"/>
        <w:numPr>
          <w:ilvl w:val="0"/>
          <w:numId w:val="28"/>
        </w:numPr>
        <w:spacing w:after="0" w:line="240" w:lineRule="auto"/>
        <w:ind w:left="851" w:hanging="284"/>
        <w:jc w:val="both"/>
        <w:rPr>
          <w:rFonts w:asciiTheme="minorHAnsi" w:hAnsiTheme="minorHAnsi" w:cstheme="minorHAnsi"/>
          <w:snapToGrid w:val="0"/>
        </w:rPr>
      </w:pPr>
      <w:r w:rsidRPr="00955A06">
        <w:rPr>
          <w:rFonts w:asciiTheme="minorHAnsi" w:hAnsiTheme="minorHAnsi" w:cstheme="minorHAnsi"/>
        </w:rPr>
        <w:t>náležitosti daňového dokladu dle § 28 zákona č. 235/2004 Sb., o dani z přidané hodnoty, ve znění pozdějších předpisů,</w:t>
      </w:r>
    </w:p>
    <w:p w14:paraId="3EBD4FC8" w14:textId="77777777" w:rsidR="0072365E" w:rsidRPr="00955A06" w:rsidRDefault="0072365E">
      <w:pPr>
        <w:pStyle w:val="Odstavecseseznamem"/>
        <w:widowControl w:val="0"/>
        <w:numPr>
          <w:ilvl w:val="0"/>
          <w:numId w:val="28"/>
        </w:numPr>
        <w:spacing w:after="0" w:line="240" w:lineRule="auto"/>
        <w:ind w:left="851" w:hanging="284"/>
        <w:jc w:val="both"/>
        <w:rPr>
          <w:rFonts w:asciiTheme="minorHAnsi" w:hAnsiTheme="minorHAnsi" w:cstheme="minorHAnsi"/>
          <w:snapToGrid w:val="0"/>
        </w:rPr>
      </w:pPr>
      <w:r w:rsidRPr="00955A06">
        <w:rPr>
          <w:rFonts w:asciiTheme="minorHAnsi" w:hAnsiTheme="minorHAnsi" w:cstheme="minorHAnsi"/>
        </w:rPr>
        <w:t>údaje dle § 435 občanského zákoníku,</w:t>
      </w:r>
    </w:p>
    <w:p w14:paraId="7FAA8F88" w14:textId="77777777" w:rsidR="0072365E" w:rsidRPr="00955A06" w:rsidRDefault="0072365E">
      <w:pPr>
        <w:pStyle w:val="Odstavecseseznamem"/>
        <w:widowControl w:val="0"/>
        <w:numPr>
          <w:ilvl w:val="0"/>
          <w:numId w:val="28"/>
        </w:numPr>
        <w:spacing w:after="0" w:line="240" w:lineRule="auto"/>
        <w:ind w:left="851" w:hanging="284"/>
        <w:jc w:val="both"/>
        <w:rPr>
          <w:rFonts w:asciiTheme="minorHAnsi" w:hAnsiTheme="minorHAnsi" w:cstheme="minorHAnsi"/>
          <w:snapToGrid w:val="0"/>
        </w:rPr>
      </w:pPr>
      <w:r w:rsidRPr="00955A06">
        <w:rPr>
          <w:rFonts w:asciiTheme="minorHAnsi" w:hAnsiTheme="minorHAnsi" w:cstheme="minorHAnsi"/>
          <w:snapToGrid w:val="0"/>
        </w:rPr>
        <w:t>celkovou sjednanou cenu bez DPH.</w:t>
      </w:r>
    </w:p>
    <w:p w14:paraId="4D51597A" w14:textId="77777777" w:rsidR="0072365E" w:rsidRPr="00955A06" w:rsidRDefault="0072365E">
      <w:pPr>
        <w:pStyle w:val="Odstavecseseznamem"/>
        <w:widowControl w:val="0"/>
        <w:numPr>
          <w:ilvl w:val="0"/>
          <w:numId w:val="28"/>
        </w:numPr>
        <w:spacing w:after="0" w:line="240" w:lineRule="auto"/>
        <w:ind w:left="851" w:hanging="284"/>
        <w:jc w:val="both"/>
        <w:rPr>
          <w:rFonts w:asciiTheme="minorHAnsi" w:hAnsiTheme="minorHAnsi" w:cstheme="minorHAnsi"/>
          <w:snapToGrid w:val="0"/>
        </w:rPr>
      </w:pPr>
      <w:r w:rsidRPr="00955A06">
        <w:rPr>
          <w:rFonts w:asciiTheme="minorHAnsi" w:hAnsiTheme="minorHAnsi" w:cstheme="minorHAnsi"/>
          <w:snapToGrid w:val="0"/>
        </w:rPr>
        <w:t>soupis všech uhrazených zálohových faktur,</w:t>
      </w:r>
    </w:p>
    <w:p w14:paraId="44E28DF0" w14:textId="77777777" w:rsidR="0072365E" w:rsidRPr="00955A06" w:rsidRDefault="0072365E">
      <w:pPr>
        <w:pStyle w:val="Odstavecseseznamem"/>
        <w:widowControl w:val="0"/>
        <w:numPr>
          <w:ilvl w:val="0"/>
          <w:numId w:val="28"/>
        </w:numPr>
        <w:spacing w:after="0" w:line="240" w:lineRule="auto"/>
        <w:ind w:left="851" w:hanging="284"/>
        <w:jc w:val="both"/>
        <w:rPr>
          <w:rFonts w:asciiTheme="minorHAnsi" w:hAnsiTheme="minorHAnsi" w:cstheme="minorHAnsi"/>
          <w:snapToGrid w:val="0"/>
        </w:rPr>
      </w:pPr>
      <w:r w:rsidRPr="00955A06">
        <w:rPr>
          <w:rFonts w:asciiTheme="minorHAnsi" w:hAnsiTheme="minorHAnsi" w:cstheme="minorHAnsi"/>
          <w:snapToGrid w:val="0"/>
        </w:rPr>
        <w:t>částku zbývající k úhradě bez DPH</w:t>
      </w:r>
    </w:p>
    <w:p w14:paraId="714B40C0" w14:textId="6CB52D0C" w:rsidR="0072365E" w:rsidRPr="00004656" w:rsidRDefault="0072365E" w:rsidP="0072365E">
      <w:pPr>
        <w:pStyle w:val="Style6"/>
        <w:keepLines/>
        <w:widowControl/>
        <w:tabs>
          <w:tab w:val="left" w:pos="1134"/>
          <w:tab w:val="left" w:pos="1418"/>
        </w:tabs>
        <w:spacing w:after="240" w:line="276" w:lineRule="auto"/>
        <w:ind w:left="1134"/>
        <w:jc w:val="both"/>
        <w:rPr>
          <w:rFonts w:asciiTheme="minorHAnsi" w:hAnsiTheme="minorHAnsi" w:cstheme="minorHAnsi"/>
          <w:bCs/>
          <w:sz w:val="22"/>
          <w:szCs w:val="22"/>
        </w:rPr>
      </w:pPr>
      <w:r w:rsidRPr="00955A06">
        <w:rPr>
          <w:rFonts w:asciiTheme="minorHAnsi" w:hAnsiTheme="minorHAnsi" w:cstheme="minorHAnsi"/>
          <w:snapToGrid w:val="0"/>
          <w:sz w:val="22"/>
          <w:szCs w:val="22"/>
        </w:rPr>
        <w:t xml:space="preserve">Protokol o </w:t>
      </w:r>
      <w:r w:rsidRPr="00955A06">
        <w:rPr>
          <w:rFonts w:asciiTheme="minorHAnsi" w:hAnsiTheme="minorHAnsi" w:cstheme="minorHAnsi"/>
          <w:sz w:val="22"/>
          <w:szCs w:val="22"/>
        </w:rPr>
        <w:t>předání a převzetí díla a soupis skutečně provedených prací a dodávek, tj. rozsah a cena skutečně provedených prací a dodávek v členění dle specifikace s uvedením položky, jednotkové ceny, množství a výsledné ceny za příslušnou položku dle položkového rozpočtu díla, uskutečněných Zhotovitelem a potvrzených TDS a Objednatelem</w:t>
      </w:r>
      <w:r w:rsidRPr="00955A06">
        <w:rPr>
          <w:rFonts w:asciiTheme="minorHAnsi" w:hAnsiTheme="minorHAnsi" w:cstheme="minorHAnsi"/>
          <w:bCs/>
          <w:sz w:val="22"/>
          <w:szCs w:val="22"/>
        </w:rPr>
        <w:t xml:space="preserve"> </w:t>
      </w:r>
      <w:r w:rsidRPr="00004656">
        <w:rPr>
          <w:rFonts w:asciiTheme="minorHAnsi" w:hAnsiTheme="minorHAnsi" w:cstheme="minorHAnsi"/>
          <w:bCs/>
          <w:sz w:val="22"/>
          <w:szCs w:val="22"/>
        </w:rPr>
        <w:t xml:space="preserve">a soupis prací a dodávek předpokládaných dle schváleného plánu na odstranění zjištěných nedostatků dle ustanovení čl. </w:t>
      </w:r>
      <w:r w:rsidRPr="00955A06">
        <w:rPr>
          <w:rFonts w:asciiTheme="minorHAnsi" w:hAnsiTheme="minorHAnsi" w:cstheme="minorHAnsi"/>
          <w:bCs/>
          <w:sz w:val="22"/>
          <w:szCs w:val="22"/>
        </w:rPr>
        <w:fldChar w:fldCharType="begin"/>
      </w:r>
      <w:r w:rsidRPr="00004656">
        <w:rPr>
          <w:rFonts w:asciiTheme="minorHAnsi" w:hAnsiTheme="minorHAnsi" w:cstheme="minorHAnsi"/>
          <w:bCs/>
          <w:sz w:val="22"/>
          <w:szCs w:val="22"/>
        </w:rPr>
        <w:instrText xml:space="preserve"> REF _Ref19115721 \r \h  \* MERGEFORMAT </w:instrText>
      </w:r>
      <w:r w:rsidRPr="00955A06">
        <w:rPr>
          <w:rFonts w:asciiTheme="minorHAnsi" w:hAnsiTheme="minorHAnsi" w:cstheme="minorHAnsi"/>
          <w:bCs/>
          <w:sz w:val="22"/>
          <w:szCs w:val="22"/>
        </w:rPr>
      </w:r>
      <w:r w:rsidRPr="00955A06">
        <w:rPr>
          <w:rFonts w:asciiTheme="minorHAnsi" w:hAnsiTheme="minorHAnsi" w:cstheme="minorHAnsi"/>
          <w:bCs/>
          <w:sz w:val="22"/>
          <w:szCs w:val="22"/>
        </w:rPr>
        <w:fldChar w:fldCharType="separate"/>
      </w:r>
      <w:r w:rsidRPr="00004656">
        <w:rPr>
          <w:rFonts w:asciiTheme="minorHAnsi" w:hAnsiTheme="minorHAnsi" w:cstheme="minorHAnsi"/>
          <w:bCs/>
          <w:sz w:val="22"/>
          <w:szCs w:val="22"/>
        </w:rPr>
        <w:t>VI</w:t>
      </w:r>
      <w:r w:rsidRPr="00955A06">
        <w:rPr>
          <w:rFonts w:asciiTheme="minorHAnsi" w:hAnsiTheme="minorHAnsi" w:cstheme="minorHAnsi"/>
          <w:bCs/>
          <w:sz w:val="22"/>
          <w:szCs w:val="22"/>
        </w:rPr>
        <w:fldChar w:fldCharType="end"/>
      </w:r>
      <w:r w:rsidRPr="00004656">
        <w:rPr>
          <w:rFonts w:asciiTheme="minorHAnsi" w:hAnsiTheme="minorHAnsi" w:cstheme="minorHAnsi"/>
          <w:bCs/>
          <w:sz w:val="22"/>
          <w:szCs w:val="22"/>
        </w:rPr>
        <w:t>. odst. </w:t>
      </w:r>
      <w:r w:rsidRPr="00955A06">
        <w:rPr>
          <w:rFonts w:asciiTheme="minorHAnsi" w:hAnsiTheme="minorHAnsi" w:cstheme="minorHAnsi"/>
          <w:bCs/>
          <w:sz w:val="22"/>
          <w:szCs w:val="22"/>
        </w:rPr>
        <w:fldChar w:fldCharType="begin"/>
      </w:r>
      <w:r w:rsidRPr="00004656">
        <w:rPr>
          <w:rFonts w:asciiTheme="minorHAnsi" w:hAnsiTheme="minorHAnsi" w:cstheme="minorHAnsi"/>
          <w:bCs/>
          <w:sz w:val="22"/>
          <w:szCs w:val="22"/>
        </w:rPr>
        <w:instrText xml:space="preserve"> REF _Ref392085348 \r \h  \* MERGEFORMAT </w:instrText>
      </w:r>
      <w:r w:rsidRPr="00955A06">
        <w:rPr>
          <w:rFonts w:asciiTheme="minorHAnsi" w:hAnsiTheme="minorHAnsi" w:cstheme="minorHAnsi"/>
          <w:bCs/>
          <w:sz w:val="22"/>
          <w:szCs w:val="22"/>
        </w:rPr>
      </w:r>
      <w:r w:rsidRPr="00955A06">
        <w:rPr>
          <w:rFonts w:asciiTheme="minorHAnsi" w:hAnsiTheme="minorHAnsi" w:cstheme="minorHAnsi"/>
          <w:bCs/>
          <w:sz w:val="22"/>
          <w:szCs w:val="22"/>
        </w:rPr>
        <w:fldChar w:fldCharType="separate"/>
      </w:r>
      <w:r w:rsidRPr="00004656">
        <w:rPr>
          <w:rFonts w:asciiTheme="minorHAnsi" w:hAnsiTheme="minorHAnsi" w:cstheme="minorHAnsi"/>
          <w:bCs/>
          <w:sz w:val="22"/>
          <w:szCs w:val="22"/>
        </w:rPr>
        <w:t>6.9</w:t>
      </w:r>
      <w:r w:rsidRPr="00955A06">
        <w:rPr>
          <w:rFonts w:asciiTheme="minorHAnsi" w:hAnsiTheme="minorHAnsi" w:cstheme="minorHAnsi"/>
          <w:bCs/>
          <w:sz w:val="22"/>
          <w:szCs w:val="22"/>
        </w:rPr>
        <w:fldChar w:fldCharType="end"/>
      </w:r>
      <w:r w:rsidRPr="00004656">
        <w:rPr>
          <w:rFonts w:asciiTheme="minorHAnsi" w:hAnsiTheme="minorHAnsi" w:cstheme="minorHAnsi"/>
          <w:bCs/>
          <w:sz w:val="22"/>
          <w:szCs w:val="22"/>
        </w:rPr>
        <w:t xml:space="preserve"> písm. c) této Smlouvy.</w:t>
      </w:r>
    </w:p>
    <w:p w14:paraId="3D93B2FF" w14:textId="6C11885E" w:rsidR="00260B17" w:rsidRPr="00502625" w:rsidRDefault="0072365E" w:rsidP="00260B17">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955A06">
        <w:rPr>
          <w:rFonts w:asciiTheme="minorHAnsi" w:eastAsia="Calibri" w:hAnsiTheme="minorHAnsi" w:cstheme="minorHAnsi"/>
          <w:bCs/>
          <w:lang w:eastAsia="en-US"/>
        </w:rPr>
        <w:t>Zálohové faktury</w:t>
      </w:r>
      <w:r>
        <w:rPr>
          <w:rFonts w:asciiTheme="minorHAnsi" w:hAnsiTheme="minorHAnsi" w:cstheme="minorHAnsi"/>
          <w:bCs/>
        </w:rPr>
        <w:t xml:space="preserve"> a d</w:t>
      </w:r>
      <w:r w:rsidR="00260B17" w:rsidRPr="00004656">
        <w:rPr>
          <w:rFonts w:asciiTheme="minorHAnsi" w:hAnsiTheme="minorHAnsi" w:cstheme="minorHAnsi"/>
          <w:bCs/>
          <w:sz w:val="22"/>
          <w:szCs w:val="22"/>
        </w:rPr>
        <w:t>aňov</w:t>
      </w:r>
      <w:r>
        <w:rPr>
          <w:rFonts w:asciiTheme="minorHAnsi" w:hAnsiTheme="minorHAnsi" w:cstheme="minorHAnsi"/>
          <w:bCs/>
          <w:sz w:val="22"/>
          <w:szCs w:val="22"/>
        </w:rPr>
        <w:t>ý</w:t>
      </w:r>
      <w:r w:rsidR="00260B17" w:rsidRPr="00502625">
        <w:rPr>
          <w:rFonts w:asciiTheme="minorHAnsi" w:hAnsiTheme="minorHAnsi" w:cstheme="minorHAnsi"/>
          <w:bCs/>
          <w:sz w:val="22"/>
          <w:szCs w:val="22"/>
        </w:rPr>
        <w:t xml:space="preserve"> </w:t>
      </w:r>
      <w:r w:rsidRPr="00502625">
        <w:rPr>
          <w:rFonts w:asciiTheme="minorHAnsi" w:hAnsiTheme="minorHAnsi" w:cstheme="minorHAnsi"/>
          <w:bCs/>
          <w:sz w:val="22"/>
          <w:szCs w:val="22"/>
        </w:rPr>
        <w:t>doklad</w:t>
      </w:r>
      <w:r>
        <w:rPr>
          <w:rFonts w:asciiTheme="minorHAnsi" w:hAnsiTheme="minorHAnsi" w:cstheme="minorHAnsi"/>
          <w:bCs/>
          <w:sz w:val="22"/>
          <w:szCs w:val="22"/>
        </w:rPr>
        <w:t xml:space="preserve"> – konečná faktura </w:t>
      </w:r>
      <w:r w:rsidR="00260B17" w:rsidRPr="00502625">
        <w:rPr>
          <w:rFonts w:asciiTheme="minorHAnsi" w:hAnsiTheme="minorHAnsi" w:cstheme="minorHAnsi"/>
          <w:bCs/>
          <w:sz w:val="22"/>
          <w:szCs w:val="22"/>
        </w:rPr>
        <w:t xml:space="preserve">vystavené Zhotovitelem dle tohoto </w:t>
      </w:r>
      <w:r>
        <w:rPr>
          <w:rFonts w:asciiTheme="minorHAnsi" w:hAnsiTheme="minorHAnsi" w:cstheme="minorHAnsi"/>
          <w:bCs/>
          <w:sz w:val="22"/>
          <w:szCs w:val="22"/>
        </w:rPr>
        <w:t xml:space="preserve">článku smlouvy </w:t>
      </w:r>
      <w:r w:rsidRPr="00502625">
        <w:rPr>
          <w:rFonts w:asciiTheme="minorHAnsi" w:hAnsiTheme="minorHAnsi" w:cstheme="minorHAnsi"/>
          <w:bCs/>
          <w:sz w:val="22"/>
          <w:szCs w:val="22"/>
        </w:rPr>
        <w:t xml:space="preserve"> </w:t>
      </w:r>
      <w:r w:rsidR="00260B17" w:rsidRPr="00502625">
        <w:rPr>
          <w:rFonts w:asciiTheme="minorHAnsi" w:hAnsiTheme="minorHAnsi" w:cstheme="minorHAnsi"/>
          <w:bCs/>
          <w:sz w:val="22"/>
          <w:szCs w:val="22"/>
        </w:rPr>
        <w:t xml:space="preserve">budou splatné do </w:t>
      </w:r>
      <w:r>
        <w:rPr>
          <w:rFonts w:asciiTheme="minorHAnsi" w:hAnsiTheme="minorHAnsi" w:cstheme="minorHAnsi"/>
          <w:bCs/>
          <w:sz w:val="22"/>
          <w:szCs w:val="22"/>
        </w:rPr>
        <w:t>4</w:t>
      </w:r>
      <w:r w:rsidRPr="00502625">
        <w:rPr>
          <w:rFonts w:asciiTheme="minorHAnsi" w:hAnsiTheme="minorHAnsi" w:cstheme="minorHAnsi"/>
          <w:bCs/>
          <w:sz w:val="22"/>
          <w:szCs w:val="22"/>
        </w:rPr>
        <w:t xml:space="preserve">0 </w:t>
      </w:r>
      <w:r w:rsidR="00260B17" w:rsidRPr="00502625">
        <w:rPr>
          <w:rFonts w:asciiTheme="minorHAnsi" w:hAnsiTheme="minorHAnsi" w:cstheme="minorHAnsi"/>
          <w:bCs/>
          <w:sz w:val="22"/>
          <w:szCs w:val="22"/>
        </w:rPr>
        <w:t>kalendářních dnů od jejich doručení Objednateli.</w:t>
      </w:r>
    </w:p>
    <w:p w14:paraId="6646A87E" w14:textId="2DC7D851" w:rsidR="00260B17" w:rsidRDefault="00260B17" w:rsidP="00260B17">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502625">
        <w:rPr>
          <w:rFonts w:asciiTheme="minorHAnsi" w:hAnsiTheme="minorHAnsi" w:cstheme="minorHAnsi"/>
          <w:bCs/>
          <w:sz w:val="22"/>
          <w:szCs w:val="22"/>
        </w:rPr>
        <w:t>Bankovní účet uvedený Zhotovitelem na jím vystaveném daňovém dokladu za účelem úhrady ceny díla musí odpovídat bankovnímu účtu zveřejněnému dle ustanovení § 98 zákona č. 235/2004 Sb., o dani z přidané hodnoty, ve znění pozdějších předpisů (dále jen „</w:t>
      </w:r>
      <w:r w:rsidRPr="00502625">
        <w:rPr>
          <w:rFonts w:asciiTheme="minorHAnsi" w:hAnsiTheme="minorHAnsi" w:cstheme="minorHAnsi"/>
          <w:b/>
          <w:bCs/>
          <w:sz w:val="22"/>
          <w:szCs w:val="22"/>
        </w:rPr>
        <w:t>zákon o</w:t>
      </w:r>
      <w:r w:rsidRPr="00502625">
        <w:rPr>
          <w:rFonts w:asciiTheme="minorHAnsi" w:hAnsiTheme="minorHAnsi" w:cstheme="minorHAnsi"/>
          <w:bCs/>
          <w:sz w:val="22"/>
          <w:szCs w:val="22"/>
        </w:rPr>
        <w:t> </w:t>
      </w:r>
      <w:r w:rsidRPr="00502625">
        <w:rPr>
          <w:rFonts w:asciiTheme="minorHAnsi" w:hAnsiTheme="minorHAnsi" w:cstheme="minorHAnsi"/>
          <w:b/>
          <w:bCs/>
          <w:sz w:val="22"/>
          <w:szCs w:val="22"/>
        </w:rPr>
        <w:t>DPH</w:t>
      </w:r>
      <w:r w:rsidRPr="00502625">
        <w:rPr>
          <w:rFonts w:asciiTheme="minorHAnsi" w:hAnsiTheme="minorHAnsi" w:cstheme="minorHAnsi"/>
          <w:bCs/>
          <w:sz w:val="22"/>
          <w:szCs w:val="22"/>
        </w:rPr>
        <w:t xml:space="preserve">“) příslušným správcem daně způsobem umožňujícím dálkový přístup. V opačném případě je Objednatel Zhotovitelem vystavený daňový doklad za podmínek dle ustanovení odst. </w:t>
      </w:r>
      <w:r w:rsidRPr="00502625">
        <w:rPr>
          <w:rFonts w:asciiTheme="minorHAnsi" w:hAnsiTheme="minorHAnsi" w:cstheme="minorHAnsi"/>
          <w:sz w:val="22"/>
          <w:szCs w:val="22"/>
        </w:rPr>
        <w:fldChar w:fldCharType="begin"/>
      </w:r>
      <w:r w:rsidRPr="00502625">
        <w:rPr>
          <w:rFonts w:asciiTheme="minorHAnsi" w:hAnsiTheme="minorHAnsi" w:cstheme="minorHAnsi"/>
          <w:sz w:val="22"/>
          <w:szCs w:val="22"/>
        </w:rPr>
        <w:instrText xml:space="preserve"> REF _Ref392859632 \r \h  \* MERGEFORMAT </w:instrText>
      </w:r>
      <w:r w:rsidRPr="00502625">
        <w:rPr>
          <w:rFonts w:asciiTheme="minorHAnsi" w:hAnsiTheme="minorHAnsi" w:cstheme="minorHAnsi"/>
          <w:sz w:val="22"/>
          <w:szCs w:val="22"/>
        </w:rPr>
      </w:r>
      <w:r w:rsidRPr="00502625">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9.2</w:t>
      </w:r>
      <w:r w:rsidRPr="00502625">
        <w:rPr>
          <w:rFonts w:asciiTheme="minorHAnsi" w:hAnsiTheme="minorHAnsi" w:cstheme="minorHAnsi"/>
          <w:sz w:val="22"/>
          <w:szCs w:val="22"/>
        </w:rPr>
        <w:fldChar w:fldCharType="end"/>
      </w:r>
      <w:r w:rsidRPr="00502625">
        <w:rPr>
          <w:rFonts w:asciiTheme="minorHAnsi" w:hAnsiTheme="minorHAnsi" w:cstheme="minorHAnsi"/>
          <w:bCs/>
          <w:sz w:val="22"/>
          <w:szCs w:val="22"/>
        </w:rPr>
        <w:t xml:space="preserve"> tohoto článku Zhotoviteli vrátit.</w:t>
      </w:r>
    </w:p>
    <w:p w14:paraId="3FBACB08" w14:textId="77777777" w:rsidR="00260B17" w:rsidRDefault="00260B17" w:rsidP="00260B17">
      <w:pPr>
        <w:pStyle w:val="Style6"/>
        <w:keepLines/>
        <w:widowControl/>
        <w:tabs>
          <w:tab w:val="left" w:pos="567"/>
        </w:tabs>
        <w:spacing w:after="240" w:line="276" w:lineRule="auto"/>
        <w:ind w:left="567"/>
        <w:jc w:val="both"/>
        <w:rPr>
          <w:rFonts w:asciiTheme="minorHAnsi" w:hAnsiTheme="minorHAnsi" w:cstheme="minorHAnsi"/>
          <w:bCs/>
          <w:sz w:val="22"/>
          <w:szCs w:val="22"/>
        </w:rPr>
      </w:pPr>
      <w:bookmarkStart w:id="71" w:name="_Hlk13758993"/>
      <w:r>
        <w:rPr>
          <w:rFonts w:asciiTheme="minorHAnsi" w:hAnsiTheme="minorHAnsi" w:cstheme="minorHAnsi"/>
          <w:bCs/>
          <w:sz w:val="22"/>
          <w:szCs w:val="22"/>
        </w:rPr>
        <w:lastRenderedPageBreak/>
        <w:t>Smluvní strany sjednávají, že při splnění podmínek dle ustanovení § 92a odst. 2 a 3 zákona o DPH nebudou v souvislosti s úhradou ceny díla dle této Smlouvy postupovat v režimu přenesené daňové povinnosti. O nepoužití režimu přenesené daňové povinnosti je Objednatel povinen informovat Zhotovitele vždy nejpozději v den, od kterého se počítá lhůta, ve které je Zhotovitel oprávněn vystavit daňový doklad dle tohoto ustanovení a Zhotovitel je povinen takovýto pokyn Objednatele respektovat.</w:t>
      </w:r>
    </w:p>
    <w:p w14:paraId="3B1A2599" w14:textId="759B6EFF" w:rsidR="00EF1E66" w:rsidRPr="00EF1E66" w:rsidRDefault="00EF1E66" w:rsidP="00955A06">
      <w:pPr>
        <w:keepLines/>
        <w:numPr>
          <w:ilvl w:val="1"/>
          <w:numId w:val="49"/>
        </w:numPr>
        <w:tabs>
          <w:tab w:val="left" w:pos="567"/>
        </w:tabs>
        <w:spacing w:after="240"/>
        <w:ind w:left="567" w:hanging="567"/>
        <w:jc w:val="both"/>
        <w:rPr>
          <w:rFonts w:asciiTheme="minorHAnsi" w:hAnsiTheme="minorHAnsi" w:cstheme="minorHAnsi"/>
        </w:rPr>
      </w:pPr>
      <w:bookmarkStart w:id="72" w:name="_Ref24554097"/>
      <w:bookmarkStart w:id="73" w:name="_Ref356480130"/>
      <w:bookmarkStart w:id="74" w:name="_Ref392859632"/>
      <w:bookmarkEnd w:id="71"/>
      <w:r w:rsidRPr="00EF1E66">
        <w:rPr>
          <w:rFonts w:asciiTheme="minorHAnsi" w:hAnsiTheme="minorHAnsi" w:cstheme="minorHAnsi"/>
        </w:rPr>
        <w:t xml:space="preserve">Smluvní strany sjednávají, že nebude-li do okamžiku vystavení </w:t>
      </w:r>
      <w:r w:rsidR="0072365E">
        <w:rPr>
          <w:rFonts w:asciiTheme="minorHAnsi" w:hAnsiTheme="minorHAnsi" w:cstheme="minorHAnsi"/>
        </w:rPr>
        <w:t xml:space="preserve">zálohové faktury nebo </w:t>
      </w:r>
      <w:r w:rsidRPr="00EF1E66">
        <w:rPr>
          <w:rFonts w:asciiTheme="minorHAnsi" w:hAnsiTheme="minorHAnsi" w:cstheme="minorHAnsi"/>
        </w:rPr>
        <w:t>daňového dokladu</w:t>
      </w:r>
      <w:r w:rsidR="0072365E">
        <w:rPr>
          <w:rFonts w:asciiTheme="minorHAnsi" w:hAnsiTheme="minorHAnsi" w:cstheme="minorHAnsi"/>
        </w:rPr>
        <w:t xml:space="preserve"> – konečné faktury</w:t>
      </w:r>
      <w:r w:rsidRPr="00EF1E66">
        <w:rPr>
          <w:rFonts w:asciiTheme="minorHAnsi" w:hAnsiTheme="minorHAnsi" w:cstheme="minorHAnsi"/>
        </w:rPr>
        <w:t xml:space="preserve"> Zhotovitelem a jeho doručení Objednateli poskytnuta Objednateli dotace na financování Projektu od poskytovatele dotace (resp. příslušná část dotace na uhrazení předmětné</w:t>
      </w:r>
      <w:r w:rsidR="0072365E">
        <w:rPr>
          <w:rFonts w:asciiTheme="minorHAnsi" w:hAnsiTheme="minorHAnsi" w:cstheme="minorHAnsi"/>
        </w:rPr>
        <w:t xml:space="preserve"> faktury nebo</w:t>
      </w:r>
      <w:r w:rsidRPr="00EF1E66">
        <w:rPr>
          <w:rFonts w:asciiTheme="minorHAnsi" w:hAnsiTheme="minorHAnsi" w:cstheme="minorHAnsi"/>
        </w:rPr>
        <w:t xml:space="preserve"> daňového dokladu</w:t>
      </w:r>
      <w:r w:rsidR="0072365E">
        <w:rPr>
          <w:rFonts w:asciiTheme="minorHAnsi" w:hAnsiTheme="minorHAnsi" w:cstheme="minorHAnsi"/>
        </w:rPr>
        <w:t xml:space="preserve"> – konečné faktury</w:t>
      </w:r>
      <w:r w:rsidRPr="00EF1E66">
        <w:rPr>
          <w:rFonts w:asciiTheme="minorHAnsi" w:hAnsiTheme="minorHAnsi" w:cstheme="minorHAnsi"/>
        </w:rPr>
        <w:t xml:space="preserve">) a nebude-li smluvními stranami sjednáno jinak, posouvá se doba splatnosti </w:t>
      </w:r>
      <w:r w:rsidR="0072365E">
        <w:rPr>
          <w:rFonts w:asciiTheme="minorHAnsi" w:hAnsiTheme="minorHAnsi" w:cstheme="minorHAnsi"/>
        </w:rPr>
        <w:t xml:space="preserve">zálohové faktury  nebo </w:t>
      </w:r>
      <w:r w:rsidR="0072365E" w:rsidRPr="00EF1E66">
        <w:rPr>
          <w:rFonts w:asciiTheme="minorHAnsi" w:hAnsiTheme="minorHAnsi" w:cstheme="minorHAnsi"/>
        </w:rPr>
        <w:t>daňov</w:t>
      </w:r>
      <w:r w:rsidR="0072365E">
        <w:rPr>
          <w:rFonts w:asciiTheme="minorHAnsi" w:hAnsiTheme="minorHAnsi" w:cstheme="minorHAnsi"/>
        </w:rPr>
        <w:t>ého</w:t>
      </w:r>
      <w:r w:rsidR="0072365E" w:rsidRPr="00EF1E66">
        <w:rPr>
          <w:rFonts w:asciiTheme="minorHAnsi" w:hAnsiTheme="minorHAnsi" w:cstheme="minorHAnsi"/>
        </w:rPr>
        <w:t xml:space="preserve"> doklad</w:t>
      </w:r>
      <w:r w:rsidR="0072365E">
        <w:rPr>
          <w:rFonts w:asciiTheme="minorHAnsi" w:hAnsiTheme="minorHAnsi" w:cstheme="minorHAnsi"/>
        </w:rPr>
        <w:t xml:space="preserve"> – konečné faktury</w:t>
      </w:r>
      <w:r w:rsidR="0072365E" w:rsidRPr="00EF1E66">
        <w:rPr>
          <w:rFonts w:asciiTheme="minorHAnsi" w:hAnsiTheme="minorHAnsi" w:cstheme="minorHAnsi"/>
        </w:rPr>
        <w:t xml:space="preserve"> </w:t>
      </w:r>
      <w:r w:rsidRPr="00EF1E66">
        <w:rPr>
          <w:rFonts w:asciiTheme="minorHAnsi" w:hAnsiTheme="minorHAnsi" w:cstheme="minorHAnsi"/>
        </w:rPr>
        <w:t>vystavených Zhotovitelem dle předchozího ustanovení tak, aby neuplynula dříve než 15 kalendářních dnů ode dne připsání dotace na financování Projektu (resp. příslušné části dotace na uhrazení předmětného daňového dokladu) na bankovní účet Objednatele.</w:t>
      </w:r>
      <w:bookmarkEnd w:id="72"/>
    </w:p>
    <w:p w14:paraId="75213951" w14:textId="66FE12FD" w:rsidR="00EF1E66" w:rsidRPr="00EF1E66" w:rsidRDefault="00EF1E66" w:rsidP="0003609C">
      <w:pPr>
        <w:keepLines/>
        <w:tabs>
          <w:tab w:val="left" w:pos="567"/>
        </w:tabs>
        <w:spacing w:after="240"/>
        <w:ind w:left="567"/>
        <w:jc w:val="both"/>
        <w:rPr>
          <w:rFonts w:asciiTheme="minorHAnsi" w:hAnsiTheme="minorHAnsi" w:cstheme="minorHAnsi"/>
        </w:rPr>
      </w:pPr>
      <w:r w:rsidRPr="00EF1E66">
        <w:rPr>
          <w:rFonts w:asciiTheme="minorHAnsi" w:hAnsiTheme="minorHAnsi" w:cstheme="minorHAnsi"/>
        </w:rPr>
        <w:t xml:space="preserve">Smluvní strany dále sjednávají, že splatnost </w:t>
      </w:r>
      <w:r w:rsidR="0072365E">
        <w:rPr>
          <w:rFonts w:asciiTheme="minorHAnsi" w:hAnsiTheme="minorHAnsi" w:cstheme="minorHAnsi"/>
        </w:rPr>
        <w:t xml:space="preserve">zálohové faktury nebo </w:t>
      </w:r>
      <w:r w:rsidRPr="00EF1E66">
        <w:rPr>
          <w:rFonts w:asciiTheme="minorHAnsi" w:hAnsiTheme="minorHAnsi" w:cstheme="minorHAnsi"/>
        </w:rPr>
        <w:t>daňového dokladu</w:t>
      </w:r>
      <w:r w:rsidR="0072365E">
        <w:rPr>
          <w:rFonts w:asciiTheme="minorHAnsi" w:hAnsiTheme="minorHAnsi" w:cstheme="minorHAnsi"/>
        </w:rPr>
        <w:t xml:space="preserve"> – konečné faktury</w:t>
      </w:r>
      <w:r w:rsidRPr="00EF1E66">
        <w:rPr>
          <w:rFonts w:asciiTheme="minorHAnsi" w:hAnsiTheme="minorHAnsi" w:cstheme="minorHAnsi"/>
        </w:rPr>
        <w:t xml:space="preserve"> vystavené Zhotovitelem se může na základě tohoto ustanovení prodloužit nejvíce o 60 kalendářních dnů oproti původní době splatnosti. Nebude-li tedy Objednateli připsána dotace na financování Projektu (resp. příslušné části dotace na uhrazení předmětného daňového dokladu) na bankovní účet Objednatele, pak se příslušný daňový doklad stává splatný šedesátým dnem po uplynutí původní doby splatnosti.</w:t>
      </w:r>
    </w:p>
    <w:p w14:paraId="278C2646" w14:textId="77777777" w:rsidR="00C94E2A" w:rsidRDefault="0072365E" w:rsidP="00955A06">
      <w:pPr>
        <w:keepLines/>
        <w:numPr>
          <w:ilvl w:val="1"/>
          <w:numId w:val="49"/>
        </w:numPr>
        <w:tabs>
          <w:tab w:val="left" w:pos="567"/>
        </w:tabs>
        <w:spacing w:after="240"/>
        <w:ind w:left="567" w:hanging="567"/>
        <w:jc w:val="both"/>
        <w:rPr>
          <w:rFonts w:asciiTheme="minorHAnsi" w:hAnsiTheme="minorHAnsi" w:cstheme="minorHAnsi"/>
          <w:bCs/>
        </w:rPr>
      </w:pPr>
      <w:r>
        <w:rPr>
          <w:rFonts w:asciiTheme="minorHAnsi" w:hAnsiTheme="minorHAnsi" w:cstheme="minorHAnsi"/>
          <w:bCs/>
        </w:rPr>
        <w:t xml:space="preserve">Zálohová faktura </w:t>
      </w:r>
      <w:r w:rsidRPr="00502625">
        <w:rPr>
          <w:rFonts w:asciiTheme="minorHAnsi" w:hAnsiTheme="minorHAnsi" w:cstheme="minorHAnsi"/>
          <w:bCs/>
        </w:rPr>
        <w:t>vystaven</w:t>
      </w:r>
      <w:r>
        <w:rPr>
          <w:rFonts w:asciiTheme="minorHAnsi" w:hAnsiTheme="minorHAnsi" w:cstheme="minorHAnsi"/>
          <w:bCs/>
        </w:rPr>
        <w:t>á</w:t>
      </w:r>
      <w:r w:rsidRPr="00502625">
        <w:rPr>
          <w:rFonts w:asciiTheme="minorHAnsi" w:hAnsiTheme="minorHAnsi" w:cstheme="minorHAnsi"/>
          <w:bCs/>
        </w:rPr>
        <w:t xml:space="preserve"> </w:t>
      </w:r>
      <w:r w:rsidR="00260B17" w:rsidRPr="00502625">
        <w:rPr>
          <w:rFonts w:asciiTheme="minorHAnsi" w:hAnsiTheme="minorHAnsi" w:cstheme="minorHAnsi"/>
          <w:bCs/>
        </w:rPr>
        <w:t>Zhotovitelem musí být označen</w:t>
      </w:r>
      <w:r>
        <w:rPr>
          <w:rFonts w:asciiTheme="minorHAnsi" w:hAnsiTheme="minorHAnsi" w:cstheme="minorHAnsi"/>
          <w:bCs/>
        </w:rPr>
        <w:t>a</w:t>
      </w:r>
      <w:r w:rsidR="00260B17" w:rsidRPr="00502625">
        <w:rPr>
          <w:rFonts w:asciiTheme="minorHAnsi" w:hAnsiTheme="minorHAnsi" w:cstheme="minorHAnsi"/>
          <w:bCs/>
        </w:rPr>
        <w:t xml:space="preserve"> názvem </w:t>
      </w:r>
      <w:r w:rsidR="00260B17">
        <w:rPr>
          <w:rFonts w:asciiTheme="minorHAnsi" w:hAnsiTheme="minorHAnsi" w:cstheme="minorHAnsi"/>
          <w:bCs/>
        </w:rPr>
        <w:t xml:space="preserve">a číslem </w:t>
      </w:r>
      <w:r w:rsidR="00260B17" w:rsidRPr="00502625">
        <w:rPr>
          <w:rFonts w:asciiTheme="minorHAnsi" w:hAnsiTheme="minorHAnsi" w:cstheme="minorHAnsi"/>
          <w:bCs/>
        </w:rPr>
        <w:t>Projektu</w:t>
      </w:r>
      <w:r w:rsidR="00C94E2A">
        <w:rPr>
          <w:rFonts w:asciiTheme="minorHAnsi" w:hAnsiTheme="minorHAnsi" w:cstheme="minorHAnsi"/>
          <w:bCs/>
        </w:rPr>
        <w:t xml:space="preserve"> a textem: Projekt Labe aréna Štětí je spolufinancován Ústeckým krajem a/nebo obdobným textem ve prospěch jiného donátora podle pokynu Objednatele.</w:t>
      </w:r>
    </w:p>
    <w:p w14:paraId="56D57667" w14:textId="489399BD" w:rsidR="00260B17" w:rsidRPr="00502625" w:rsidRDefault="00260B17" w:rsidP="00C94E2A">
      <w:pPr>
        <w:keepLines/>
        <w:tabs>
          <w:tab w:val="left" w:pos="567"/>
        </w:tabs>
        <w:spacing w:after="240"/>
        <w:ind w:left="567"/>
        <w:jc w:val="both"/>
        <w:rPr>
          <w:rFonts w:asciiTheme="minorHAnsi" w:hAnsiTheme="minorHAnsi" w:cstheme="minorHAnsi"/>
          <w:bCs/>
        </w:rPr>
      </w:pPr>
      <w:r w:rsidRPr="00502625">
        <w:rPr>
          <w:rFonts w:asciiTheme="minorHAnsi" w:hAnsiTheme="minorHAnsi" w:cstheme="minorHAnsi"/>
          <w:bCs/>
        </w:rPr>
        <w:t xml:space="preserve"> Součástí </w:t>
      </w:r>
      <w:r w:rsidR="0072365E">
        <w:rPr>
          <w:rFonts w:asciiTheme="minorHAnsi" w:hAnsiTheme="minorHAnsi" w:cstheme="minorHAnsi"/>
          <w:bCs/>
        </w:rPr>
        <w:t>zálohové faktury</w:t>
      </w:r>
      <w:r w:rsidRPr="00502625">
        <w:rPr>
          <w:rFonts w:asciiTheme="minorHAnsi" w:hAnsiTheme="minorHAnsi" w:cstheme="minorHAnsi"/>
          <w:bCs/>
        </w:rPr>
        <w:t xml:space="preserve"> vystaveného Zhotovitelem musí být soupis skutečně provedených prací a dodávek, tj. rozsah a cena skutečně bezvadně provedených prací a dodávek v členění dle specifikace s uvedením položky, jednotkové ceny, množství a výsledné ceny za příslušnou položku, uskutečněných Zhotovitelem a potvrzených Objednatelem</w:t>
      </w:r>
      <w:r w:rsidR="00004656">
        <w:rPr>
          <w:rFonts w:asciiTheme="minorHAnsi" w:hAnsiTheme="minorHAnsi" w:cstheme="minorHAnsi"/>
          <w:bCs/>
        </w:rPr>
        <w:t xml:space="preserve"> v objemu nejméně 20 % z celkové nabídkové ceny dle čl. 8.1 této smlouvy, realizovaných </w:t>
      </w:r>
      <w:r w:rsidR="00C94E2A">
        <w:rPr>
          <w:rFonts w:asciiTheme="minorHAnsi" w:hAnsiTheme="minorHAnsi" w:cstheme="minorHAnsi"/>
          <w:bCs/>
        </w:rPr>
        <w:t xml:space="preserve">v </w:t>
      </w:r>
      <w:r w:rsidR="00004656">
        <w:rPr>
          <w:rFonts w:asciiTheme="minorHAnsi" w:hAnsiTheme="minorHAnsi" w:cstheme="minorHAnsi"/>
          <w:bCs/>
        </w:rPr>
        <w:t>době od uzavření smlouvy (první zálohová faktura), respektive od vystavení předchozí zálohové faktury.</w:t>
      </w:r>
    </w:p>
    <w:p w14:paraId="562C3917" w14:textId="7652B836" w:rsidR="00260B17" w:rsidRPr="00955A06" w:rsidRDefault="00260B17" w:rsidP="00955A06">
      <w:pPr>
        <w:keepLines/>
        <w:numPr>
          <w:ilvl w:val="1"/>
          <w:numId w:val="49"/>
        </w:numPr>
        <w:tabs>
          <w:tab w:val="left" w:pos="567"/>
        </w:tabs>
        <w:spacing w:after="240"/>
        <w:ind w:left="567" w:hanging="567"/>
        <w:jc w:val="both"/>
        <w:rPr>
          <w:rFonts w:asciiTheme="minorHAnsi" w:hAnsiTheme="minorHAnsi" w:cstheme="minorHAnsi"/>
          <w:bCs/>
        </w:rPr>
      </w:pPr>
      <w:r w:rsidRPr="00955A06">
        <w:rPr>
          <w:rFonts w:asciiTheme="minorHAnsi" w:hAnsiTheme="minorHAnsi" w:cstheme="minorHAnsi"/>
          <w:bCs/>
        </w:rPr>
        <w:t xml:space="preserve">Daňový doklad Zhotovitele musí být vystaven v souladu s požadavky právních předpisů na daňové doklady. Daňový doklad platí jako došlý v den, kdy byl v originále s přílohami prokazatelně doručen Objednateli. Objednatel je oprávněn vrátit daňový doklad do 14 kalendářních dnů od doručení s písemným odůvodněním, neodpovídá-li Smlouvě či obecně </w:t>
      </w:r>
      <w:r w:rsidRPr="00955A06">
        <w:rPr>
          <w:rFonts w:asciiTheme="minorHAnsi" w:hAnsiTheme="minorHAnsi" w:cstheme="minorHAnsi"/>
        </w:rPr>
        <w:t>platným</w:t>
      </w:r>
      <w:r w:rsidRPr="00955A06">
        <w:rPr>
          <w:rFonts w:asciiTheme="minorHAnsi" w:hAnsiTheme="minorHAnsi" w:cstheme="minorHAnsi"/>
          <w:bCs/>
        </w:rPr>
        <w:t xml:space="preserve"> právním předpisům, nebo není-li možné jej zkontrolovat. Byl-li daňový doklad takto vrácen, není Objednatel v prodlení s placením ceny díla. Splatnost je určena podle tohoto článku, přičemž lhůta splatnosti se počítá ode dne doručení opraveného daňového dokladu Objednateli. Není-li daňový doklad ve lhůtě 14 kalendářních dnů vrácen, platí, že s ním Objednatel souhlasí.</w:t>
      </w:r>
      <w:bookmarkEnd w:id="73"/>
      <w:bookmarkEnd w:id="74"/>
      <w:r w:rsidRPr="00955A06">
        <w:rPr>
          <w:rFonts w:asciiTheme="minorHAnsi" w:hAnsiTheme="minorHAnsi" w:cstheme="minorHAnsi"/>
          <w:bCs/>
        </w:rPr>
        <w:t xml:space="preserve"> </w:t>
      </w:r>
    </w:p>
    <w:bookmarkEnd w:id="65"/>
    <w:bookmarkEnd w:id="66"/>
    <w:bookmarkEnd w:id="67"/>
    <w:bookmarkEnd w:id="68"/>
    <w:p w14:paraId="1CE812FE" w14:textId="77777777" w:rsidR="003077A9" w:rsidRPr="00955A06" w:rsidRDefault="006E2BEF" w:rsidP="00955A06">
      <w:pPr>
        <w:keepLines/>
        <w:numPr>
          <w:ilvl w:val="1"/>
          <w:numId w:val="49"/>
        </w:numPr>
        <w:tabs>
          <w:tab w:val="left" w:pos="567"/>
        </w:tabs>
        <w:spacing w:after="240"/>
        <w:ind w:left="567" w:hanging="567"/>
        <w:jc w:val="both"/>
        <w:rPr>
          <w:rFonts w:asciiTheme="minorHAnsi" w:hAnsiTheme="minorHAnsi" w:cstheme="minorHAnsi"/>
          <w:bCs/>
        </w:rPr>
      </w:pPr>
      <w:r w:rsidRPr="00955A06">
        <w:rPr>
          <w:rFonts w:asciiTheme="minorHAnsi" w:hAnsiTheme="minorHAnsi" w:cstheme="minorHAnsi"/>
          <w:bCs/>
        </w:rPr>
        <w:lastRenderedPageBreak/>
        <w:t>Objednatel</w:t>
      </w:r>
      <w:r w:rsidR="003077A9" w:rsidRPr="00955A06">
        <w:rPr>
          <w:rFonts w:asciiTheme="minorHAnsi" w:hAnsiTheme="minorHAnsi" w:cstheme="minorHAnsi"/>
          <w:bCs/>
        </w:rPr>
        <w:t xml:space="preserve"> je oprávněn provádět úhrady ceny díla </w:t>
      </w:r>
      <w:r w:rsidRPr="00955A06">
        <w:rPr>
          <w:rFonts w:asciiTheme="minorHAnsi" w:hAnsiTheme="minorHAnsi" w:cstheme="minorHAnsi"/>
          <w:bCs/>
        </w:rPr>
        <w:t>Zhotovitel</w:t>
      </w:r>
      <w:r w:rsidR="003077A9" w:rsidRPr="00955A06">
        <w:rPr>
          <w:rFonts w:asciiTheme="minorHAnsi" w:hAnsiTheme="minorHAnsi" w:cstheme="minorHAnsi"/>
          <w:bCs/>
        </w:rPr>
        <w:t xml:space="preserve">i tak, že </w:t>
      </w:r>
      <w:r w:rsidRPr="00955A06">
        <w:rPr>
          <w:rFonts w:asciiTheme="minorHAnsi" w:hAnsiTheme="minorHAnsi" w:cstheme="minorHAnsi"/>
          <w:bCs/>
        </w:rPr>
        <w:t>Zhotovitel</w:t>
      </w:r>
      <w:r w:rsidR="003077A9" w:rsidRPr="00955A06">
        <w:rPr>
          <w:rFonts w:asciiTheme="minorHAnsi" w:hAnsiTheme="minorHAnsi" w:cstheme="minorHAnsi"/>
          <w:bCs/>
        </w:rPr>
        <w:t xml:space="preserve">i bude uhrazena cena díla dle příslušného daňového dokladu bez </w:t>
      </w:r>
      <w:r w:rsidR="00F14168" w:rsidRPr="00955A06">
        <w:rPr>
          <w:rFonts w:asciiTheme="minorHAnsi" w:hAnsiTheme="minorHAnsi" w:cstheme="minorHAnsi"/>
        </w:rPr>
        <w:t>DPH</w:t>
      </w:r>
      <w:r w:rsidR="003077A9" w:rsidRPr="00955A06">
        <w:rPr>
          <w:rFonts w:asciiTheme="minorHAnsi" w:hAnsiTheme="minorHAnsi" w:cstheme="minorHAnsi"/>
          <w:bCs/>
        </w:rPr>
        <w:t xml:space="preserve">, přičemž částka připadající na </w:t>
      </w:r>
      <w:r w:rsidR="00F14168" w:rsidRPr="00955A06">
        <w:rPr>
          <w:rFonts w:asciiTheme="minorHAnsi" w:hAnsiTheme="minorHAnsi" w:cstheme="minorHAnsi"/>
        </w:rPr>
        <w:t xml:space="preserve">DPH </w:t>
      </w:r>
      <w:r w:rsidR="003077A9" w:rsidRPr="00955A06">
        <w:rPr>
          <w:rFonts w:asciiTheme="minorHAnsi" w:hAnsiTheme="minorHAnsi" w:cstheme="minorHAnsi"/>
          <w:bCs/>
        </w:rPr>
        <w:t xml:space="preserve">bude </w:t>
      </w:r>
      <w:r w:rsidRPr="00955A06">
        <w:rPr>
          <w:rFonts w:asciiTheme="minorHAnsi" w:hAnsiTheme="minorHAnsi" w:cstheme="minorHAnsi"/>
          <w:bCs/>
        </w:rPr>
        <w:t>Objednatel</w:t>
      </w:r>
      <w:r w:rsidR="003077A9" w:rsidRPr="00955A06">
        <w:rPr>
          <w:rFonts w:asciiTheme="minorHAnsi" w:hAnsiTheme="minorHAnsi" w:cstheme="minorHAnsi"/>
          <w:bCs/>
        </w:rPr>
        <w:t xml:space="preserve">em za </w:t>
      </w:r>
      <w:r w:rsidRPr="00955A06">
        <w:rPr>
          <w:rFonts w:asciiTheme="minorHAnsi" w:hAnsiTheme="minorHAnsi" w:cstheme="minorHAnsi"/>
          <w:bCs/>
        </w:rPr>
        <w:t>Zhotovitel</w:t>
      </w:r>
      <w:r w:rsidR="003077A9" w:rsidRPr="00955A06">
        <w:rPr>
          <w:rFonts w:asciiTheme="minorHAnsi" w:hAnsiTheme="minorHAnsi" w:cstheme="minorHAnsi"/>
          <w:bCs/>
        </w:rPr>
        <w:t>e v souladu s ustanovením § 109a zákona</w:t>
      </w:r>
      <w:r w:rsidRPr="00955A06">
        <w:rPr>
          <w:rFonts w:asciiTheme="minorHAnsi" w:hAnsiTheme="minorHAnsi" w:cstheme="minorHAnsi"/>
          <w:bCs/>
        </w:rPr>
        <w:t xml:space="preserve"> o DPH </w:t>
      </w:r>
      <w:r w:rsidR="003077A9" w:rsidRPr="00955A06">
        <w:rPr>
          <w:rFonts w:asciiTheme="minorHAnsi" w:hAnsiTheme="minorHAnsi" w:cstheme="minorHAnsi"/>
          <w:bCs/>
        </w:rPr>
        <w:t>uhrazena přímo na účet příslušného správce daně.</w:t>
      </w:r>
    </w:p>
    <w:p w14:paraId="0E2D4C67" w14:textId="77777777" w:rsidR="003077A9" w:rsidRPr="00955A06" w:rsidRDefault="006E2BEF" w:rsidP="0003609C">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955A06">
        <w:rPr>
          <w:rFonts w:asciiTheme="minorHAnsi" w:hAnsiTheme="minorHAnsi" w:cstheme="minorHAnsi"/>
          <w:bCs/>
          <w:sz w:val="22"/>
          <w:szCs w:val="22"/>
        </w:rPr>
        <w:t>Objednatel</w:t>
      </w:r>
      <w:r w:rsidR="003077A9" w:rsidRPr="00955A06">
        <w:rPr>
          <w:rFonts w:asciiTheme="minorHAnsi" w:hAnsiTheme="minorHAnsi" w:cstheme="minorHAnsi"/>
          <w:bCs/>
          <w:sz w:val="22"/>
          <w:szCs w:val="22"/>
        </w:rPr>
        <w:t xml:space="preserve"> je oprávněn využít své právo přímé úhrady </w:t>
      </w:r>
      <w:r w:rsidR="00F14168" w:rsidRPr="00955A06">
        <w:rPr>
          <w:rFonts w:asciiTheme="minorHAnsi" w:hAnsiTheme="minorHAnsi" w:cstheme="minorHAnsi"/>
          <w:sz w:val="22"/>
          <w:szCs w:val="22"/>
        </w:rPr>
        <w:t xml:space="preserve">DPH </w:t>
      </w:r>
      <w:r w:rsidR="003077A9" w:rsidRPr="00955A06">
        <w:rPr>
          <w:rFonts w:asciiTheme="minorHAnsi" w:hAnsiTheme="minorHAnsi" w:cstheme="minorHAnsi"/>
          <w:bCs/>
          <w:sz w:val="22"/>
          <w:szCs w:val="22"/>
        </w:rPr>
        <w:t xml:space="preserve">dle tohoto ustanovení u každého jednotlivého daňového dokladu vystaveného </w:t>
      </w:r>
      <w:r w:rsidRPr="00955A06">
        <w:rPr>
          <w:rFonts w:asciiTheme="minorHAnsi" w:hAnsiTheme="minorHAnsi" w:cstheme="minorHAnsi"/>
          <w:bCs/>
          <w:sz w:val="22"/>
          <w:szCs w:val="22"/>
        </w:rPr>
        <w:t>Zhotovitel</w:t>
      </w:r>
      <w:r w:rsidR="003077A9" w:rsidRPr="00955A06">
        <w:rPr>
          <w:rFonts w:asciiTheme="minorHAnsi" w:hAnsiTheme="minorHAnsi" w:cstheme="minorHAnsi"/>
          <w:bCs/>
          <w:sz w:val="22"/>
          <w:szCs w:val="22"/>
        </w:rPr>
        <w:t xml:space="preserve">em, přičemž na základě písemné žádosti doloží </w:t>
      </w:r>
      <w:r w:rsidRPr="00955A06">
        <w:rPr>
          <w:rFonts w:asciiTheme="minorHAnsi" w:hAnsiTheme="minorHAnsi" w:cstheme="minorHAnsi"/>
          <w:bCs/>
          <w:sz w:val="22"/>
          <w:szCs w:val="22"/>
        </w:rPr>
        <w:t>Objednatel</w:t>
      </w:r>
      <w:r w:rsidR="007C612A" w:rsidRPr="00955A06">
        <w:rPr>
          <w:rFonts w:asciiTheme="minorHAnsi" w:hAnsiTheme="minorHAnsi" w:cstheme="minorHAnsi"/>
          <w:bCs/>
          <w:sz w:val="22"/>
          <w:szCs w:val="22"/>
        </w:rPr>
        <w:t xml:space="preserve"> </w:t>
      </w:r>
      <w:r w:rsidRPr="00955A06">
        <w:rPr>
          <w:rFonts w:asciiTheme="minorHAnsi" w:hAnsiTheme="minorHAnsi" w:cstheme="minorHAnsi"/>
          <w:bCs/>
          <w:sz w:val="22"/>
          <w:szCs w:val="22"/>
        </w:rPr>
        <w:t>Zhotovitel</w:t>
      </w:r>
      <w:r w:rsidR="003077A9" w:rsidRPr="00955A06">
        <w:rPr>
          <w:rFonts w:asciiTheme="minorHAnsi" w:hAnsiTheme="minorHAnsi" w:cstheme="minorHAnsi"/>
          <w:bCs/>
          <w:sz w:val="22"/>
          <w:szCs w:val="22"/>
        </w:rPr>
        <w:t>i provedení úhrady příslušné částky na účet správce daně.</w:t>
      </w:r>
    </w:p>
    <w:p w14:paraId="7AD8D2BF" w14:textId="02467F09" w:rsidR="003077A9" w:rsidRDefault="003077A9" w:rsidP="0003609C">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955A06">
        <w:rPr>
          <w:rFonts w:asciiTheme="minorHAnsi" w:hAnsiTheme="minorHAnsi" w:cstheme="minorHAnsi"/>
          <w:bCs/>
          <w:sz w:val="22"/>
          <w:szCs w:val="22"/>
        </w:rPr>
        <w:t xml:space="preserve">Smluvní strany sjednávají, že v případě využití oprávnění </w:t>
      </w:r>
      <w:r w:rsidR="006E2BEF" w:rsidRPr="00955A06">
        <w:rPr>
          <w:rFonts w:asciiTheme="minorHAnsi" w:hAnsiTheme="minorHAnsi" w:cstheme="minorHAnsi"/>
          <w:bCs/>
          <w:sz w:val="22"/>
          <w:szCs w:val="22"/>
        </w:rPr>
        <w:t>Objednatel</w:t>
      </w:r>
      <w:r w:rsidRPr="00955A06">
        <w:rPr>
          <w:rFonts w:asciiTheme="minorHAnsi" w:hAnsiTheme="minorHAnsi" w:cstheme="minorHAnsi"/>
          <w:bCs/>
          <w:sz w:val="22"/>
          <w:szCs w:val="22"/>
        </w:rPr>
        <w:t xml:space="preserve">e dle tohoto ustanovení nevzniká </w:t>
      </w:r>
      <w:r w:rsidR="006E2BEF" w:rsidRPr="00955A06">
        <w:rPr>
          <w:rFonts w:asciiTheme="minorHAnsi" w:hAnsiTheme="minorHAnsi" w:cstheme="minorHAnsi"/>
          <w:bCs/>
          <w:sz w:val="22"/>
          <w:szCs w:val="22"/>
        </w:rPr>
        <w:t>Zhotovitel</w:t>
      </w:r>
      <w:r w:rsidRPr="00955A06">
        <w:rPr>
          <w:rFonts w:asciiTheme="minorHAnsi" w:hAnsiTheme="minorHAnsi" w:cstheme="minorHAnsi"/>
          <w:bCs/>
          <w:sz w:val="22"/>
          <w:szCs w:val="22"/>
        </w:rPr>
        <w:t xml:space="preserve">i nárok na úhradu částky připadající na </w:t>
      </w:r>
      <w:r w:rsidR="00F14168" w:rsidRPr="00955A06">
        <w:rPr>
          <w:rFonts w:asciiTheme="minorHAnsi" w:hAnsiTheme="minorHAnsi" w:cstheme="minorHAnsi"/>
          <w:sz w:val="22"/>
          <w:szCs w:val="22"/>
        </w:rPr>
        <w:t xml:space="preserve">DPH </w:t>
      </w:r>
      <w:r w:rsidRPr="00955A06">
        <w:rPr>
          <w:rFonts w:asciiTheme="minorHAnsi" w:hAnsiTheme="minorHAnsi" w:cstheme="minorHAnsi"/>
          <w:bCs/>
          <w:sz w:val="22"/>
          <w:szCs w:val="22"/>
        </w:rPr>
        <w:t>dle příslušného daňového dokladu.</w:t>
      </w:r>
    </w:p>
    <w:p w14:paraId="1914BBFD" w14:textId="26BFF7D3" w:rsidR="00C94E2A" w:rsidRDefault="00C94E2A" w:rsidP="00C94E2A">
      <w:pPr>
        <w:keepLines/>
        <w:numPr>
          <w:ilvl w:val="1"/>
          <w:numId w:val="49"/>
        </w:numPr>
        <w:tabs>
          <w:tab w:val="left" w:pos="567"/>
        </w:tabs>
        <w:spacing w:after="240"/>
        <w:ind w:left="567" w:hanging="567"/>
        <w:jc w:val="both"/>
        <w:rPr>
          <w:rFonts w:asciiTheme="minorHAnsi" w:hAnsiTheme="minorHAnsi" w:cstheme="minorHAnsi"/>
          <w:bCs/>
        </w:rPr>
      </w:pPr>
      <w:r w:rsidRPr="006E4849">
        <w:rPr>
          <w:rFonts w:asciiTheme="minorHAnsi" w:hAnsiTheme="minorHAnsi" w:cstheme="minorHAnsi"/>
          <w:bCs/>
        </w:rPr>
        <w:t>Pokud Zhotovitel poruší svou povinnost vystavit daňový doklad a tuto svou povinnost nesplní ani v dodatečně poskytnuté náhradní lhůtě (</w:t>
      </w:r>
      <w:r w:rsidRPr="009E7BC8">
        <w:rPr>
          <w:rFonts w:asciiTheme="minorHAnsi" w:hAnsiTheme="minorHAnsi" w:cstheme="minorHAnsi"/>
          <w:bCs/>
        </w:rPr>
        <w:t>která však nesmí bý</w:t>
      </w:r>
      <w:r w:rsidRPr="00DE379B">
        <w:rPr>
          <w:rFonts w:asciiTheme="minorHAnsi" w:hAnsiTheme="minorHAnsi" w:cstheme="minorHAnsi"/>
          <w:bCs/>
        </w:rPr>
        <w:t xml:space="preserve">t kratší než </w:t>
      </w:r>
      <w:r w:rsidRPr="008B3920">
        <w:rPr>
          <w:rFonts w:asciiTheme="minorHAnsi" w:hAnsiTheme="minorHAnsi" w:cstheme="minorHAnsi"/>
          <w:bCs/>
        </w:rPr>
        <w:t>14</w:t>
      </w:r>
      <w:r w:rsidRPr="0097362F">
        <w:rPr>
          <w:rFonts w:asciiTheme="minorHAnsi" w:hAnsiTheme="minorHAnsi" w:cstheme="minorHAnsi"/>
          <w:bCs/>
        </w:rPr>
        <w:t xml:space="preserve"> dní), je Objednatel oprávněn vystavit daňový doklad za Zhotovitele. Zhotovitel tímto dává Objednateli </w:t>
      </w:r>
      <w:proofErr w:type="spellStart"/>
      <w:r>
        <w:rPr>
          <w:rFonts w:asciiTheme="minorHAnsi" w:hAnsiTheme="minorHAnsi" w:cstheme="minorHAnsi"/>
          <w:bCs/>
        </w:rPr>
        <w:t>pří</w:t>
      </w:r>
      <w:r w:rsidRPr="0097362F">
        <w:rPr>
          <w:rFonts w:asciiTheme="minorHAnsi" w:hAnsiTheme="minorHAnsi" w:cstheme="minorHAnsi"/>
          <w:bCs/>
        </w:rPr>
        <w:t>lu</w:t>
      </w:r>
      <w:r>
        <w:rPr>
          <w:rFonts w:asciiTheme="minorHAnsi" w:hAnsiTheme="minorHAnsi" w:cstheme="minorHAnsi"/>
          <w:bCs/>
        </w:rPr>
        <w:t>š</w:t>
      </w:r>
      <w:r w:rsidRPr="0097362F">
        <w:rPr>
          <w:rFonts w:asciiTheme="minorHAnsi" w:hAnsiTheme="minorHAnsi" w:cstheme="minorHAnsi"/>
          <w:bCs/>
        </w:rPr>
        <w:t>n</w:t>
      </w:r>
      <w:r>
        <w:rPr>
          <w:rFonts w:asciiTheme="minorHAnsi" w:hAnsiTheme="minorHAnsi" w:cstheme="minorHAnsi"/>
          <w:bCs/>
        </w:rPr>
        <w:t>é</w:t>
      </w:r>
      <w:proofErr w:type="spellEnd"/>
      <w:r w:rsidRPr="0097362F">
        <w:rPr>
          <w:rFonts w:asciiTheme="minorHAnsi" w:hAnsiTheme="minorHAnsi" w:cstheme="minorHAnsi"/>
          <w:bCs/>
        </w:rPr>
        <w:t xml:space="preserve"> </w:t>
      </w:r>
      <w:r w:rsidRPr="006E4849">
        <w:rPr>
          <w:rFonts w:asciiTheme="minorHAnsi" w:hAnsiTheme="minorHAnsi" w:cstheme="minorHAnsi"/>
          <w:bCs/>
        </w:rPr>
        <w:t>zplnomocn</w:t>
      </w:r>
      <w:r>
        <w:rPr>
          <w:rFonts w:asciiTheme="minorHAnsi" w:hAnsiTheme="minorHAnsi" w:cstheme="minorHAnsi"/>
          <w:bCs/>
        </w:rPr>
        <w:t>ě</w:t>
      </w:r>
      <w:r w:rsidRPr="006E4849">
        <w:rPr>
          <w:rFonts w:asciiTheme="minorHAnsi" w:hAnsiTheme="minorHAnsi" w:cstheme="minorHAnsi"/>
          <w:bCs/>
        </w:rPr>
        <w:t>ní k vystavení da</w:t>
      </w:r>
      <w:r>
        <w:rPr>
          <w:rFonts w:asciiTheme="minorHAnsi" w:hAnsiTheme="minorHAnsi" w:cstheme="minorHAnsi"/>
          <w:bCs/>
        </w:rPr>
        <w:t>ň</w:t>
      </w:r>
      <w:r w:rsidRPr="006E4849">
        <w:rPr>
          <w:rFonts w:asciiTheme="minorHAnsi" w:hAnsiTheme="minorHAnsi" w:cstheme="minorHAnsi"/>
          <w:bCs/>
        </w:rPr>
        <w:t>ov</w:t>
      </w:r>
      <w:r>
        <w:rPr>
          <w:rFonts w:asciiTheme="minorHAnsi" w:hAnsiTheme="minorHAnsi" w:cstheme="minorHAnsi"/>
          <w:bCs/>
        </w:rPr>
        <w:t>é</w:t>
      </w:r>
      <w:r w:rsidRPr="006E4849">
        <w:rPr>
          <w:rFonts w:asciiTheme="minorHAnsi" w:hAnsiTheme="minorHAnsi" w:cstheme="minorHAnsi"/>
          <w:bCs/>
        </w:rPr>
        <w:t>ho dokladu jm</w:t>
      </w:r>
      <w:r>
        <w:rPr>
          <w:rFonts w:asciiTheme="minorHAnsi" w:hAnsiTheme="minorHAnsi" w:cstheme="minorHAnsi"/>
          <w:bCs/>
        </w:rPr>
        <w:t>é</w:t>
      </w:r>
      <w:r w:rsidRPr="006E4849">
        <w:rPr>
          <w:rFonts w:asciiTheme="minorHAnsi" w:hAnsiTheme="minorHAnsi" w:cstheme="minorHAnsi"/>
          <w:bCs/>
        </w:rPr>
        <w:t>nem Zhotovitele a z</w:t>
      </w:r>
      <w:r>
        <w:rPr>
          <w:rFonts w:asciiTheme="minorHAnsi" w:hAnsiTheme="minorHAnsi" w:cstheme="minorHAnsi"/>
          <w:bCs/>
        </w:rPr>
        <w:t>a</w:t>
      </w:r>
      <w:r w:rsidRPr="006E4849">
        <w:rPr>
          <w:rFonts w:asciiTheme="minorHAnsi" w:hAnsiTheme="minorHAnsi" w:cstheme="minorHAnsi"/>
          <w:bCs/>
        </w:rPr>
        <w:t xml:space="preserve">vazuje se, </w:t>
      </w:r>
      <w:r>
        <w:rPr>
          <w:rFonts w:asciiTheme="minorHAnsi" w:hAnsiTheme="minorHAnsi" w:cstheme="minorHAnsi"/>
          <w:bCs/>
        </w:rPr>
        <w:t>ž</w:t>
      </w:r>
      <w:r w:rsidRPr="006E4849">
        <w:rPr>
          <w:rFonts w:asciiTheme="minorHAnsi" w:hAnsiTheme="minorHAnsi" w:cstheme="minorHAnsi"/>
          <w:bCs/>
        </w:rPr>
        <w:t>e takto vystavený da</w:t>
      </w:r>
      <w:r>
        <w:rPr>
          <w:rFonts w:asciiTheme="minorHAnsi" w:hAnsiTheme="minorHAnsi" w:cstheme="minorHAnsi"/>
          <w:bCs/>
        </w:rPr>
        <w:t>ň</w:t>
      </w:r>
      <w:r w:rsidRPr="006E4849">
        <w:rPr>
          <w:rFonts w:asciiTheme="minorHAnsi" w:hAnsiTheme="minorHAnsi" w:cstheme="minorHAnsi"/>
          <w:bCs/>
        </w:rPr>
        <w:t>ov</w:t>
      </w:r>
      <w:r>
        <w:rPr>
          <w:rFonts w:asciiTheme="minorHAnsi" w:hAnsiTheme="minorHAnsi" w:cstheme="minorHAnsi"/>
          <w:bCs/>
        </w:rPr>
        <w:t>ý</w:t>
      </w:r>
      <w:r w:rsidRPr="006E4849">
        <w:rPr>
          <w:rFonts w:asciiTheme="minorHAnsi" w:hAnsiTheme="minorHAnsi" w:cstheme="minorHAnsi"/>
          <w:bCs/>
        </w:rPr>
        <w:t xml:space="preserve"> doklad p</w:t>
      </w:r>
      <w:r>
        <w:rPr>
          <w:rFonts w:asciiTheme="minorHAnsi" w:hAnsiTheme="minorHAnsi" w:cstheme="minorHAnsi"/>
          <w:bCs/>
        </w:rPr>
        <w:t>ř</w:t>
      </w:r>
      <w:r w:rsidRPr="006E4849">
        <w:rPr>
          <w:rFonts w:asciiTheme="minorHAnsi" w:hAnsiTheme="minorHAnsi" w:cstheme="minorHAnsi"/>
          <w:bCs/>
        </w:rPr>
        <w:t>ijme.</w:t>
      </w:r>
    </w:p>
    <w:p w14:paraId="4B7C9E12" w14:textId="79C707C9" w:rsidR="00C94E2A" w:rsidRPr="003762DC" w:rsidRDefault="00C94E2A" w:rsidP="00C94E2A">
      <w:pPr>
        <w:keepLines/>
        <w:numPr>
          <w:ilvl w:val="1"/>
          <w:numId w:val="49"/>
        </w:numPr>
        <w:tabs>
          <w:tab w:val="left" w:pos="567"/>
        </w:tabs>
        <w:spacing w:after="240"/>
        <w:ind w:left="567" w:hanging="567"/>
        <w:jc w:val="both"/>
        <w:rPr>
          <w:rFonts w:asciiTheme="minorHAnsi" w:hAnsiTheme="minorHAnsi" w:cstheme="minorHAnsi"/>
          <w:bCs/>
        </w:rPr>
      </w:pPr>
      <w:r w:rsidRPr="003762DC">
        <w:rPr>
          <w:rFonts w:asciiTheme="minorHAnsi" w:hAnsiTheme="minorHAnsi" w:cstheme="minorHAnsi"/>
          <w:bCs/>
        </w:rPr>
        <w:t>Jestli</w:t>
      </w:r>
      <w:r>
        <w:rPr>
          <w:rFonts w:asciiTheme="minorHAnsi" w:hAnsiTheme="minorHAnsi" w:cstheme="minorHAnsi"/>
          <w:bCs/>
        </w:rPr>
        <w:t>ž</w:t>
      </w:r>
      <w:r w:rsidRPr="003762DC">
        <w:rPr>
          <w:rFonts w:asciiTheme="minorHAnsi" w:hAnsiTheme="minorHAnsi" w:cstheme="minorHAnsi"/>
          <w:bCs/>
        </w:rPr>
        <w:t xml:space="preserve">e Objednatel zjistí, </w:t>
      </w:r>
      <w:r>
        <w:rPr>
          <w:rFonts w:asciiTheme="minorHAnsi" w:hAnsiTheme="minorHAnsi" w:cstheme="minorHAnsi"/>
          <w:bCs/>
        </w:rPr>
        <w:t>ž</w:t>
      </w:r>
      <w:r w:rsidRPr="003762DC">
        <w:rPr>
          <w:rFonts w:asciiTheme="minorHAnsi" w:hAnsiTheme="minorHAnsi" w:cstheme="minorHAnsi"/>
          <w:bCs/>
        </w:rPr>
        <w:t xml:space="preserve">e Zhotovitel nezaplatil </w:t>
      </w:r>
      <w:proofErr w:type="spellStart"/>
      <w:r>
        <w:rPr>
          <w:rFonts w:asciiTheme="minorHAnsi" w:hAnsiTheme="minorHAnsi" w:cstheme="minorHAnsi"/>
          <w:bCs/>
        </w:rPr>
        <w:t>ř</w:t>
      </w:r>
      <w:r w:rsidRPr="003762DC">
        <w:rPr>
          <w:rFonts w:asciiTheme="minorHAnsi" w:hAnsiTheme="minorHAnsi" w:cstheme="minorHAnsi"/>
          <w:bCs/>
        </w:rPr>
        <w:t>ádn</w:t>
      </w:r>
      <w:r>
        <w:rPr>
          <w:rFonts w:asciiTheme="minorHAnsi" w:hAnsiTheme="minorHAnsi" w:cstheme="minorHAnsi"/>
          <w:bCs/>
        </w:rPr>
        <w:t>ě</w:t>
      </w:r>
      <w:proofErr w:type="spellEnd"/>
      <w:r w:rsidRPr="003762DC">
        <w:rPr>
          <w:rFonts w:asciiTheme="minorHAnsi" w:hAnsiTheme="minorHAnsi" w:cstheme="minorHAnsi"/>
          <w:bCs/>
        </w:rPr>
        <w:t xml:space="preserve"> a </w:t>
      </w:r>
      <w:proofErr w:type="spellStart"/>
      <w:r w:rsidRPr="003762DC">
        <w:rPr>
          <w:rFonts w:asciiTheme="minorHAnsi" w:hAnsiTheme="minorHAnsi" w:cstheme="minorHAnsi"/>
          <w:bCs/>
        </w:rPr>
        <w:t>včas</w:t>
      </w:r>
      <w:proofErr w:type="spellEnd"/>
      <w:r w:rsidRPr="003762DC">
        <w:rPr>
          <w:rFonts w:asciiTheme="minorHAnsi" w:hAnsiTheme="minorHAnsi" w:cstheme="minorHAnsi"/>
          <w:bCs/>
        </w:rPr>
        <w:t xml:space="preserve"> </w:t>
      </w:r>
      <w:proofErr w:type="spellStart"/>
      <w:r w:rsidRPr="003762DC">
        <w:rPr>
          <w:rFonts w:asciiTheme="minorHAnsi" w:hAnsiTheme="minorHAnsi" w:cstheme="minorHAnsi"/>
          <w:bCs/>
        </w:rPr>
        <w:t>svým</w:t>
      </w:r>
      <w:proofErr w:type="spellEnd"/>
      <w:r w:rsidRPr="003762DC">
        <w:rPr>
          <w:rFonts w:asciiTheme="minorHAnsi" w:hAnsiTheme="minorHAnsi" w:cstheme="minorHAnsi"/>
          <w:bCs/>
        </w:rPr>
        <w:t xml:space="preserve"> </w:t>
      </w:r>
      <w:proofErr w:type="spellStart"/>
      <w:r w:rsidRPr="003762DC">
        <w:rPr>
          <w:rFonts w:asciiTheme="minorHAnsi" w:hAnsiTheme="minorHAnsi" w:cstheme="minorHAnsi"/>
          <w:bCs/>
        </w:rPr>
        <w:t>subdodavatelům</w:t>
      </w:r>
      <w:proofErr w:type="spellEnd"/>
      <w:r w:rsidRPr="003762DC">
        <w:rPr>
          <w:rFonts w:asciiTheme="minorHAnsi" w:hAnsiTheme="minorHAnsi" w:cstheme="minorHAnsi"/>
          <w:bCs/>
        </w:rPr>
        <w:t xml:space="preserve"> za </w:t>
      </w:r>
      <w:proofErr w:type="spellStart"/>
      <w:r w:rsidRPr="003762DC">
        <w:rPr>
          <w:rFonts w:asciiTheme="minorHAnsi" w:hAnsiTheme="minorHAnsi" w:cstheme="minorHAnsi"/>
          <w:bCs/>
        </w:rPr>
        <w:t>práce</w:t>
      </w:r>
      <w:proofErr w:type="spellEnd"/>
      <w:r w:rsidRPr="003762DC">
        <w:rPr>
          <w:rFonts w:asciiTheme="minorHAnsi" w:hAnsiTheme="minorHAnsi" w:cstheme="minorHAnsi"/>
          <w:bCs/>
        </w:rPr>
        <w:t xml:space="preserve"> pro Zhotovitele </w:t>
      </w:r>
      <w:proofErr w:type="spellStart"/>
      <w:r w:rsidRPr="003762DC">
        <w:rPr>
          <w:rFonts w:asciiTheme="minorHAnsi" w:hAnsiTheme="minorHAnsi" w:cstheme="minorHAnsi"/>
          <w:bCs/>
        </w:rPr>
        <w:t>provedene</w:t>
      </w:r>
      <w:proofErr w:type="spellEnd"/>
      <w:r w:rsidRPr="003762DC">
        <w:rPr>
          <w:rFonts w:asciiTheme="minorHAnsi" w:hAnsiTheme="minorHAnsi" w:cstheme="minorHAnsi"/>
          <w:bCs/>
        </w:rPr>
        <w:t xml:space="preserve">́ na Předmětu smlouvy, resp. pokud závazky Zhotovitele vůči subdodavatelům budou více než 30 dní po splatnosti, </w:t>
      </w:r>
      <w:r>
        <w:rPr>
          <w:rFonts w:asciiTheme="minorHAnsi" w:hAnsiTheme="minorHAnsi" w:cstheme="minorHAnsi"/>
          <w:bCs/>
        </w:rPr>
        <w:t>j</w:t>
      </w:r>
      <w:r w:rsidRPr="003762DC">
        <w:rPr>
          <w:rFonts w:asciiTheme="minorHAnsi" w:hAnsiTheme="minorHAnsi" w:cstheme="minorHAnsi"/>
          <w:bCs/>
        </w:rPr>
        <w:t xml:space="preserve">e Objednatel </w:t>
      </w:r>
      <w:proofErr w:type="spellStart"/>
      <w:r w:rsidRPr="003762DC">
        <w:rPr>
          <w:rFonts w:asciiTheme="minorHAnsi" w:hAnsiTheme="minorHAnsi" w:cstheme="minorHAnsi"/>
          <w:bCs/>
        </w:rPr>
        <w:t>oprávněn</w:t>
      </w:r>
      <w:proofErr w:type="spellEnd"/>
      <w:r w:rsidRPr="003762DC">
        <w:rPr>
          <w:rFonts w:asciiTheme="minorHAnsi" w:hAnsiTheme="minorHAnsi" w:cstheme="minorHAnsi"/>
          <w:bCs/>
        </w:rPr>
        <w:t xml:space="preserve"> uhradit cenu t</w:t>
      </w:r>
      <w:r>
        <w:rPr>
          <w:rFonts w:asciiTheme="minorHAnsi" w:hAnsiTheme="minorHAnsi" w:cstheme="minorHAnsi"/>
          <w:bCs/>
        </w:rPr>
        <w:t>ě</w:t>
      </w:r>
      <w:r w:rsidRPr="003762DC">
        <w:rPr>
          <w:rFonts w:asciiTheme="minorHAnsi" w:hAnsiTheme="minorHAnsi" w:cstheme="minorHAnsi"/>
          <w:bCs/>
        </w:rPr>
        <w:t>chto pra</w:t>
      </w:r>
      <w:r>
        <w:rPr>
          <w:rFonts w:asciiTheme="minorHAnsi" w:hAnsiTheme="minorHAnsi" w:cstheme="minorHAnsi"/>
          <w:bCs/>
        </w:rPr>
        <w:t>cí</w:t>
      </w:r>
      <w:r w:rsidRPr="003762DC">
        <w:rPr>
          <w:rFonts w:asciiTheme="minorHAnsi" w:hAnsiTheme="minorHAnsi" w:cstheme="minorHAnsi"/>
          <w:bCs/>
        </w:rPr>
        <w:t xml:space="preserve"> subdodavatel</w:t>
      </w:r>
      <w:r>
        <w:rPr>
          <w:rFonts w:asciiTheme="minorHAnsi" w:hAnsiTheme="minorHAnsi" w:cstheme="minorHAnsi"/>
          <w:bCs/>
        </w:rPr>
        <w:t>ů</w:t>
      </w:r>
      <w:r w:rsidRPr="003762DC">
        <w:rPr>
          <w:rFonts w:asciiTheme="minorHAnsi" w:hAnsiTheme="minorHAnsi" w:cstheme="minorHAnsi"/>
          <w:bCs/>
        </w:rPr>
        <w:t>m p</w:t>
      </w:r>
      <w:r>
        <w:rPr>
          <w:rFonts w:asciiTheme="minorHAnsi" w:hAnsiTheme="minorHAnsi" w:cstheme="minorHAnsi"/>
          <w:bCs/>
        </w:rPr>
        <w:t>ří</w:t>
      </w:r>
      <w:r w:rsidRPr="003762DC">
        <w:rPr>
          <w:rFonts w:asciiTheme="minorHAnsi" w:hAnsiTheme="minorHAnsi" w:cstheme="minorHAnsi"/>
          <w:bCs/>
        </w:rPr>
        <w:t>mo, m</w:t>
      </w:r>
      <w:r>
        <w:rPr>
          <w:rFonts w:asciiTheme="minorHAnsi" w:hAnsiTheme="minorHAnsi" w:cstheme="minorHAnsi"/>
          <w:bCs/>
        </w:rPr>
        <w:t>í</w:t>
      </w:r>
      <w:r w:rsidRPr="003762DC">
        <w:rPr>
          <w:rFonts w:asciiTheme="minorHAnsi" w:hAnsiTheme="minorHAnsi" w:cstheme="minorHAnsi"/>
          <w:bCs/>
        </w:rPr>
        <w:t>sto Zhotovitel</w:t>
      </w:r>
      <w:r w:rsidR="00797799">
        <w:rPr>
          <w:rFonts w:asciiTheme="minorHAnsi" w:hAnsiTheme="minorHAnsi" w:cstheme="minorHAnsi"/>
          <w:bCs/>
        </w:rPr>
        <w:t>i</w:t>
      </w:r>
      <w:r w:rsidRPr="003762DC">
        <w:rPr>
          <w:rFonts w:asciiTheme="minorHAnsi" w:hAnsiTheme="minorHAnsi" w:cstheme="minorHAnsi"/>
          <w:bCs/>
        </w:rPr>
        <w:t xml:space="preserve">, k </w:t>
      </w:r>
      <w:r w:rsidR="00797799">
        <w:rPr>
          <w:rFonts w:asciiTheme="minorHAnsi" w:hAnsiTheme="minorHAnsi" w:cstheme="minorHAnsi"/>
          <w:bCs/>
        </w:rPr>
        <w:t>č</w:t>
      </w:r>
      <w:r w:rsidRPr="003762DC">
        <w:rPr>
          <w:rFonts w:asciiTheme="minorHAnsi" w:hAnsiTheme="minorHAnsi" w:cstheme="minorHAnsi"/>
          <w:bCs/>
        </w:rPr>
        <w:t>emu</w:t>
      </w:r>
      <w:r w:rsidR="00797799">
        <w:rPr>
          <w:rFonts w:asciiTheme="minorHAnsi" w:hAnsiTheme="minorHAnsi" w:cstheme="minorHAnsi"/>
          <w:bCs/>
        </w:rPr>
        <w:t>ž</w:t>
      </w:r>
      <w:r w:rsidRPr="003762DC">
        <w:rPr>
          <w:rFonts w:asciiTheme="minorHAnsi" w:hAnsiTheme="minorHAnsi" w:cstheme="minorHAnsi"/>
          <w:bCs/>
        </w:rPr>
        <w:t xml:space="preserve"> d</w:t>
      </w:r>
      <w:r w:rsidR="00797799">
        <w:rPr>
          <w:rFonts w:asciiTheme="minorHAnsi" w:hAnsiTheme="minorHAnsi" w:cstheme="minorHAnsi"/>
          <w:bCs/>
        </w:rPr>
        <w:t>á</w:t>
      </w:r>
      <w:r w:rsidRPr="003762DC">
        <w:rPr>
          <w:rFonts w:asciiTheme="minorHAnsi" w:hAnsiTheme="minorHAnsi" w:cstheme="minorHAnsi"/>
          <w:bCs/>
        </w:rPr>
        <w:t>v</w:t>
      </w:r>
      <w:r w:rsidR="00797799">
        <w:rPr>
          <w:rFonts w:asciiTheme="minorHAnsi" w:hAnsiTheme="minorHAnsi" w:cstheme="minorHAnsi"/>
          <w:bCs/>
        </w:rPr>
        <w:t>á</w:t>
      </w:r>
      <w:r w:rsidRPr="003762DC">
        <w:rPr>
          <w:rFonts w:asciiTheme="minorHAnsi" w:hAnsiTheme="minorHAnsi" w:cstheme="minorHAnsi"/>
          <w:bCs/>
        </w:rPr>
        <w:t xml:space="preserve"> Zhotovitel </w:t>
      </w:r>
      <w:r>
        <w:rPr>
          <w:rFonts w:asciiTheme="minorHAnsi" w:hAnsiTheme="minorHAnsi" w:cstheme="minorHAnsi"/>
          <w:bCs/>
        </w:rPr>
        <w:t>O</w:t>
      </w:r>
      <w:r w:rsidRPr="003762DC">
        <w:rPr>
          <w:rFonts w:asciiTheme="minorHAnsi" w:hAnsiTheme="minorHAnsi" w:cstheme="minorHAnsi"/>
          <w:bCs/>
        </w:rPr>
        <w:t xml:space="preserve">bjednateli souhlas. </w:t>
      </w:r>
    </w:p>
    <w:p w14:paraId="6B19E697" w14:textId="77777777" w:rsidR="00D97F7D" w:rsidRPr="00CC6398" w:rsidRDefault="00D97F7D" w:rsidP="00A40831">
      <w:pPr>
        <w:pStyle w:val="Style6"/>
        <w:keepNext/>
        <w:keepLines/>
        <w:widowControl/>
        <w:numPr>
          <w:ilvl w:val="0"/>
          <w:numId w:val="32"/>
        </w:numPr>
        <w:spacing w:before="720" w:line="276" w:lineRule="auto"/>
        <w:ind w:left="0" w:firstLine="284"/>
        <w:jc w:val="center"/>
        <w:rPr>
          <w:rStyle w:val="FontStyle19"/>
          <w:rFonts w:asciiTheme="minorHAnsi" w:hAnsiTheme="minorHAnsi" w:cstheme="minorHAnsi"/>
          <w:sz w:val="22"/>
          <w:szCs w:val="22"/>
        </w:rPr>
      </w:pPr>
      <w:bookmarkStart w:id="75" w:name="_Ref24554072"/>
    </w:p>
    <w:p w14:paraId="5BB01CC6" w14:textId="0D129EC2" w:rsidR="00D97F7D" w:rsidRPr="00CC6398" w:rsidRDefault="00702F69" w:rsidP="00D97F7D">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76" w:name="_Toc24554154"/>
      <w:bookmarkEnd w:id="75"/>
      <w:r w:rsidRPr="00CC6398">
        <w:rPr>
          <w:rStyle w:val="FontStyle18"/>
          <w:rFonts w:asciiTheme="minorHAnsi" w:hAnsiTheme="minorHAnsi" w:cstheme="minorHAnsi"/>
          <w:b/>
          <w:sz w:val="22"/>
          <w:szCs w:val="22"/>
        </w:rPr>
        <w:t>Ostatní p</w:t>
      </w:r>
      <w:r w:rsidR="00CC44E1" w:rsidRPr="00CC6398">
        <w:rPr>
          <w:rStyle w:val="FontStyle18"/>
          <w:rFonts w:asciiTheme="minorHAnsi" w:hAnsiTheme="minorHAnsi" w:cstheme="minorHAnsi"/>
          <w:b/>
          <w:sz w:val="22"/>
          <w:szCs w:val="22"/>
        </w:rPr>
        <w:t xml:space="preserve">ovinnosti </w:t>
      </w:r>
      <w:r w:rsidRPr="00CC6398">
        <w:rPr>
          <w:rStyle w:val="FontStyle18"/>
          <w:rFonts w:asciiTheme="minorHAnsi" w:hAnsiTheme="minorHAnsi" w:cstheme="minorHAnsi"/>
          <w:b/>
          <w:sz w:val="22"/>
          <w:szCs w:val="22"/>
        </w:rPr>
        <w:t>smluvních stran</w:t>
      </w:r>
      <w:bookmarkEnd w:id="76"/>
    </w:p>
    <w:p w14:paraId="0E4CC3C1" w14:textId="602817C1" w:rsidR="00CC44E1" w:rsidRPr="00CC6398" w:rsidRDefault="00D97F7D" w:rsidP="00A40831">
      <w:pPr>
        <w:pStyle w:val="Style6"/>
        <w:keepNext/>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Zhotovitel se zavazuje, že veškerá dokumentace </w:t>
      </w:r>
      <w:r w:rsidR="00EF1E66">
        <w:rPr>
          <w:rFonts w:asciiTheme="minorHAnsi" w:hAnsiTheme="minorHAnsi" w:cstheme="minorHAnsi"/>
          <w:bCs/>
          <w:sz w:val="22"/>
          <w:szCs w:val="22"/>
        </w:rPr>
        <w:t xml:space="preserve">předaná Zhotovitelem Objednateli </w:t>
      </w:r>
      <w:r w:rsidRPr="00CC6398">
        <w:rPr>
          <w:rFonts w:asciiTheme="minorHAnsi" w:hAnsiTheme="minorHAnsi" w:cstheme="minorHAnsi"/>
          <w:bCs/>
          <w:sz w:val="22"/>
          <w:szCs w:val="22"/>
        </w:rPr>
        <w:t>a celé dílo nebude zatíženo právy třetích osob.</w:t>
      </w:r>
    </w:p>
    <w:p w14:paraId="31FE8534" w14:textId="1E611E65" w:rsidR="00CC44E1" w:rsidRPr="00CC6398"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nese plnou odpovědnost za škody na díle včetně prací a dodávek provedených poddodavateli a za materiál a zařízení, které tvoří nebo budou tvořit součást díla, a to od termínu zahájení díla až do úplného předání díla Objednateli, kdy odpovědnost přechází na Objednatele. Zhotovitel nese plnou odpovědnost za škody na díle způsobené nevhodným nebo nesprávným technologickým postupem.</w:t>
      </w:r>
    </w:p>
    <w:p w14:paraId="0C48D750" w14:textId="77777777" w:rsidR="00CC44E1" w:rsidRPr="00CC6398"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zajistí střežení staveniště a v případě potřeby i jeho oplocení nebo jiné vhodné zabezpečení tak, aby nedošlo ke vzniku škody objednateli.</w:t>
      </w:r>
    </w:p>
    <w:p w14:paraId="6178CD1C" w14:textId="77777777" w:rsidR="00CC44E1" w:rsidRPr="00CC6398"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72619C16" w14:textId="77777777" w:rsidR="00CC44E1" w:rsidRPr="00CC6398"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lastRenderedPageBreak/>
        <w:t>Nevyklidí-li zhotovitel staveniště ve sjednaném termínu, je objednatel oprávněn zabezpečit vyklizení staveniště třetí osobou a náklady s tím spojené jdou k tíži zhotovitele. O předání a převzetí staveniště po dokončení díla bez výhrad vyhotoví smluvní strany Protokol o vyklizení staveniště, který obě smluvní strany stvrdí svými podpisy.</w:t>
      </w:r>
    </w:p>
    <w:p w14:paraId="25ADEDEE" w14:textId="77777777" w:rsidR="00CC44E1" w:rsidRPr="00CC6398"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je povinen postupovat při provádění díla s náležitou odbornou péčí a v souladu s pokyny Objednatele.</w:t>
      </w:r>
    </w:p>
    <w:p w14:paraId="7F4E6AD9" w14:textId="77777777" w:rsidR="00CC44E1" w:rsidRPr="00CC6398"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Zhotovitel je povinen bezodkladně upozornit </w:t>
      </w:r>
      <w:r w:rsidR="00900299" w:rsidRPr="00CC6398">
        <w:rPr>
          <w:rFonts w:asciiTheme="minorHAnsi" w:hAnsiTheme="minorHAnsi" w:cstheme="minorHAnsi"/>
          <w:bCs/>
          <w:sz w:val="22"/>
          <w:szCs w:val="22"/>
        </w:rPr>
        <w:t xml:space="preserve">písemně </w:t>
      </w:r>
      <w:r w:rsidRPr="00CC6398">
        <w:rPr>
          <w:rFonts w:asciiTheme="minorHAnsi" w:hAnsiTheme="minorHAnsi" w:cstheme="minorHAnsi"/>
          <w:bCs/>
          <w:sz w:val="22"/>
          <w:szCs w:val="22"/>
        </w:rPr>
        <w:t>Objednatele na nevhodnost jeho pokynů, informací, dokumentace a podkladů k provedení Díla (dále jen „</w:t>
      </w:r>
      <w:r w:rsidRPr="00EF1E66">
        <w:rPr>
          <w:rFonts w:asciiTheme="minorHAnsi" w:hAnsiTheme="minorHAnsi" w:cstheme="minorHAnsi"/>
          <w:b/>
          <w:sz w:val="22"/>
          <w:szCs w:val="22"/>
        </w:rPr>
        <w:t>pokyny Objednatele</w:t>
      </w:r>
      <w:r w:rsidRPr="00CC6398">
        <w:rPr>
          <w:rFonts w:asciiTheme="minorHAnsi" w:hAnsiTheme="minorHAnsi" w:cstheme="minorHAnsi"/>
          <w:bCs/>
          <w:sz w:val="22"/>
          <w:szCs w:val="22"/>
        </w:rPr>
        <w:t>“)</w:t>
      </w:r>
      <w:r w:rsidR="00900299" w:rsidRPr="00CC6398">
        <w:rPr>
          <w:rFonts w:asciiTheme="minorHAnsi" w:hAnsiTheme="minorHAnsi" w:cstheme="minorHAnsi"/>
          <w:bCs/>
          <w:sz w:val="22"/>
          <w:szCs w:val="22"/>
        </w:rPr>
        <w:t xml:space="preserve">; </w:t>
      </w:r>
      <w:r w:rsidR="00615AF2" w:rsidRPr="00CC6398">
        <w:rPr>
          <w:rFonts w:asciiTheme="minorHAnsi" w:hAnsiTheme="minorHAnsi" w:cstheme="minorHAnsi"/>
          <w:bCs/>
          <w:sz w:val="22"/>
          <w:szCs w:val="22"/>
        </w:rPr>
        <w:t xml:space="preserve">pro vyloučení pochybností se stanoví, že </w:t>
      </w:r>
      <w:r w:rsidR="009D2F23" w:rsidRPr="00CC6398">
        <w:rPr>
          <w:rFonts w:asciiTheme="minorHAnsi" w:hAnsiTheme="minorHAnsi" w:cstheme="minorHAnsi"/>
          <w:bCs/>
          <w:sz w:val="22"/>
          <w:szCs w:val="22"/>
        </w:rPr>
        <w:t xml:space="preserve">toto </w:t>
      </w:r>
      <w:r w:rsidR="00900299" w:rsidRPr="00CC6398">
        <w:rPr>
          <w:rFonts w:asciiTheme="minorHAnsi" w:hAnsiTheme="minorHAnsi" w:cstheme="minorHAnsi"/>
          <w:bCs/>
          <w:sz w:val="22"/>
          <w:szCs w:val="22"/>
        </w:rPr>
        <w:t>upozornění nelze provést zápisem do stavebního deníku</w:t>
      </w:r>
      <w:r w:rsidRPr="00CC6398">
        <w:rPr>
          <w:rFonts w:asciiTheme="minorHAnsi" w:hAnsiTheme="minorHAnsi" w:cstheme="minorHAnsi"/>
          <w:bCs/>
          <w:sz w:val="22"/>
          <w:szCs w:val="22"/>
        </w:rPr>
        <w:t>. Neupozorní-li prokazatelně Zhotovitel Objednatele na nevhodnost pokynů Objednatele nejpozději ve lhůtě 10 kalendářních dnů ode dne, kdy zjistil či s vynaložením odborné péče měl zjistit nevhodnost pokynů Objednatele, je Zhotovitel odpovědný za veškeré vady Díla a veškeré škody způsobené jeho postupem dle takových nevhodných pokynů Objednatele.</w:t>
      </w:r>
    </w:p>
    <w:p w14:paraId="7E660C93" w14:textId="77777777" w:rsidR="00CC44E1" w:rsidRPr="00CC6398"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2BFD6C73" w14:textId="7995D2A2" w:rsidR="00CC44E1" w:rsidRPr="00CC6398"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Zhotovitel je povinen vyzvat objednatele ke kontrole a prověření prací, které v dalším postupu budou zakryty nebo se stanou nepřístupnými zápisem v SD a zároveň </w:t>
      </w:r>
      <w:r w:rsidR="00797799">
        <w:rPr>
          <w:rFonts w:asciiTheme="minorHAnsi" w:hAnsiTheme="minorHAnsi" w:cstheme="minorHAnsi"/>
          <w:bCs/>
          <w:sz w:val="22"/>
          <w:szCs w:val="22"/>
        </w:rPr>
        <w:t xml:space="preserve">vždy </w:t>
      </w:r>
      <w:r w:rsidRPr="00CC6398">
        <w:rPr>
          <w:rFonts w:asciiTheme="minorHAnsi" w:hAnsiTheme="minorHAnsi" w:cstheme="minorHAnsi"/>
          <w:bCs/>
          <w:sz w:val="22"/>
          <w:szCs w:val="22"/>
        </w:rPr>
        <w:t xml:space="preserve">e-mailem. Zhotovitel je povinen vyzvat objednatele nejméně 3 pracovní dny přede dnem, v němž budou předmětné práce zakryty. Pokud se objednatel ke kontrole přes včasné písemné vyzvání nedostaví, je zhotovitel oprávněn předmětné práce zakrýt či </w:t>
      </w:r>
      <w:r w:rsidR="00797799">
        <w:rPr>
          <w:rFonts w:asciiTheme="minorHAnsi" w:hAnsiTheme="minorHAnsi" w:cstheme="minorHAnsi"/>
          <w:bCs/>
          <w:sz w:val="22"/>
          <w:szCs w:val="22"/>
        </w:rPr>
        <w:t xml:space="preserve">za účelem provedení prací </w:t>
      </w:r>
      <w:r w:rsidRPr="00CC6398">
        <w:rPr>
          <w:rFonts w:asciiTheme="minorHAnsi" w:hAnsiTheme="minorHAnsi" w:cstheme="minorHAnsi"/>
          <w:bCs/>
          <w:sz w:val="22"/>
          <w:szCs w:val="22"/>
        </w:rPr>
        <w:t>znepřístupnit. Bude-li objednatel v tomto případě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343633CC" w14:textId="77777777" w:rsidR="00CC44E1"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Náklady na spotřebu energií (elektřina, voda apod.) hradí zhotovitel. V případě, že dojde k nezbytnému napojení na zdroje objednatele, bude </w:t>
      </w:r>
      <w:r w:rsidR="005B369B" w:rsidRPr="00CC6398">
        <w:rPr>
          <w:rFonts w:asciiTheme="minorHAnsi" w:hAnsiTheme="minorHAnsi" w:cstheme="minorHAnsi"/>
          <w:bCs/>
          <w:sz w:val="22"/>
          <w:szCs w:val="22"/>
        </w:rPr>
        <w:t>příslušný náklad Zhotoviteli v plné výši přefakturován</w:t>
      </w:r>
      <w:r w:rsidRPr="00CC6398">
        <w:rPr>
          <w:rFonts w:asciiTheme="minorHAnsi" w:hAnsiTheme="minorHAnsi" w:cstheme="minorHAnsi"/>
          <w:bCs/>
          <w:sz w:val="22"/>
          <w:szCs w:val="22"/>
        </w:rPr>
        <w:t>.</w:t>
      </w:r>
    </w:p>
    <w:p w14:paraId="5884BDEC" w14:textId="5D625162" w:rsidR="008E5790" w:rsidRPr="008E5790" w:rsidRDefault="008E5790" w:rsidP="008E5790">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3F6332">
        <w:rPr>
          <w:rFonts w:asciiTheme="minorHAnsi" w:hAnsiTheme="minorHAnsi" w:cstheme="minorHAnsi"/>
          <w:bCs/>
          <w:sz w:val="22"/>
          <w:szCs w:val="22"/>
        </w:rPr>
        <w:t>Objednatel poskytne Zhotoviteli na základě jeho žádosti veškerou potřebnou součinnost nezbytnou pro provedení díla, zejména sdělí Zhotoviteli požadavky na zpracování díla a poskytne mu veškeré dostupné podklady sloužící ke zhotovení díla</w:t>
      </w:r>
      <w:r>
        <w:rPr>
          <w:rFonts w:asciiTheme="minorHAnsi" w:hAnsiTheme="minorHAnsi" w:cstheme="minorHAnsi"/>
          <w:bCs/>
          <w:sz w:val="22"/>
          <w:szCs w:val="22"/>
        </w:rPr>
        <w:t xml:space="preserve"> a poskytne mu </w:t>
      </w:r>
      <w:r w:rsidRPr="003F6332">
        <w:rPr>
          <w:rFonts w:asciiTheme="minorHAnsi" w:hAnsiTheme="minorHAnsi" w:cstheme="minorHAnsi"/>
          <w:bCs/>
          <w:sz w:val="22"/>
          <w:szCs w:val="22"/>
        </w:rPr>
        <w:t xml:space="preserve">veškerou potřebnou </w:t>
      </w:r>
      <w:r>
        <w:rPr>
          <w:rFonts w:asciiTheme="minorHAnsi" w:hAnsiTheme="minorHAnsi" w:cstheme="minorHAnsi"/>
          <w:bCs/>
          <w:sz w:val="22"/>
          <w:szCs w:val="22"/>
        </w:rPr>
        <w:t>součinnost  při provádění inženýringu, získávání potřebných povolení a kolaudaci.</w:t>
      </w:r>
    </w:p>
    <w:p w14:paraId="579592FC" w14:textId="77777777" w:rsidR="0004790B" w:rsidRPr="00CC6398" w:rsidRDefault="0004790B" w:rsidP="00A40831">
      <w:pPr>
        <w:pStyle w:val="Style6"/>
        <w:keepNext/>
        <w:keepLines/>
        <w:widowControl/>
        <w:numPr>
          <w:ilvl w:val="0"/>
          <w:numId w:val="33"/>
        </w:numPr>
        <w:spacing w:before="720" w:line="276" w:lineRule="auto"/>
        <w:ind w:left="0" w:firstLine="284"/>
        <w:jc w:val="center"/>
        <w:rPr>
          <w:rStyle w:val="FontStyle19"/>
          <w:rFonts w:asciiTheme="minorHAnsi" w:hAnsiTheme="minorHAnsi" w:cstheme="minorHAnsi"/>
          <w:sz w:val="22"/>
          <w:szCs w:val="22"/>
        </w:rPr>
      </w:pPr>
      <w:bookmarkStart w:id="77" w:name="_Ref353465547"/>
      <w:bookmarkStart w:id="78" w:name="_Ref356480153"/>
    </w:p>
    <w:p w14:paraId="2034ADFB" w14:textId="77777777" w:rsidR="0004790B" w:rsidRPr="00CC6398" w:rsidRDefault="0004790B"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79" w:name="_Toc535945799"/>
      <w:bookmarkStart w:id="80" w:name="_Toc24554155"/>
      <w:bookmarkStart w:id="81" w:name="_Toc10043768"/>
      <w:bookmarkEnd w:id="77"/>
      <w:bookmarkEnd w:id="78"/>
      <w:r w:rsidRPr="00CC6398">
        <w:rPr>
          <w:rStyle w:val="FontStyle18"/>
          <w:rFonts w:asciiTheme="minorHAnsi" w:hAnsiTheme="minorHAnsi" w:cstheme="minorHAnsi"/>
          <w:b/>
          <w:sz w:val="22"/>
          <w:szCs w:val="22"/>
        </w:rPr>
        <w:t>Pojištění a vlastnické právo</w:t>
      </w:r>
      <w:bookmarkEnd w:id="79"/>
      <w:bookmarkEnd w:id="80"/>
      <w:bookmarkEnd w:id="81"/>
    </w:p>
    <w:p w14:paraId="121E2373" w14:textId="77777777" w:rsidR="00CB399C" w:rsidRDefault="0004790B" w:rsidP="00D45C39">
      <w:pPr>
        <w:pStyle w:val="Style6"/>
        <w:keepLines/>
        <w:widowControl/>
        <w:numPr>
          <w:ilvl w:val="1"/>
          <w:numId w:val="34"/>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Vlastníkem zhotovovaného díla je </w:t>
      </w:r>
      <w:r w:rsidR="00B320A1"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 a to od samého počátku. </w:t>
      </w:r>
      <w:r w:rsidR="00D97F7D" w:rsidRPr="00CC6398">
        <w:rPr>
          <w:rFonts w:asciiTheme="minorHAnsi" w:hAnsiTheme="minorHAnsi" w:cstheme="minorHAnsi"/>
          <w:bCs/>
          <w:sz w:val="22"/>
          <w:szCs w:val="22"/>
        </w:rPr>
        <w:t>Vlastnické právo k</w:t>
      </w:r>
      <w:r w:rsidR="00D45C39">
        <w:rPr>
          <w:rFonts w:asciiTheme="minorHAnsi" w:hAnsiTheme="minorHAnsi" w:cstheme="minorHAnsi"/>
          <w:bCs/>
          <w:sz w:val="22"/>
          <w:szCs w:val="22"/>
        </w:rPr>
        <w:t> </w:t>
      </w:r>
      <w:r w:rsidR="00D97F7D" w:rsidRPr="00CC6398">
        <w:rPr>
          <w:rFonts w:asciiTheme="minorHAnsi" w:hAnsiTheme="minorHAnsi" w:cstheme="minorHAnsi"/>
          <w:bCs/>
          <w:sz w:val="22"/>
          <w:szCs w:val="22"/>
        </w:rPr>
        <w:t>věcem</w:t>
      </w:r>
      <w:r w:rsidR="00D45C39">
        <w:rPr>
          <w:rFonts w:asciiTheme="minorHAnsi" w:hAnsiTheme="minorHAnsi" w:cstheme="minorHAnsi"/>
          <w:bCs/>
          <w:sz w:val="22"/>
          <w:szCs w:val="22"/>
        </w:rPr>
        <w:t xml:space="preserve"> </w:t>
      </w:r>
      <w:r w:rsidR="00D97F7D" w:rsidRPr="00CC6398">
        <w:rPr>
          <w:rFonts w:asciiTheme="minorHAnsi" w:hAnsiTheme="minorHAnsi" w:cstheme="minorHAnsi"/>
          <w:bCs/>
          <w:sz w:val="22"/>
          <w:szCs w:val="22"/>
        </w:rPr>
        <w:t>(včetně dokumentace) tvořícím součást díla, pokud již nejsou ve vlastnictví Objednatele, přechází ze Zhotovitele na Objednatele okamžikem dodání na staveniště, u</w:t>
      </w:r>
      <w:r w:rsidR="00D45C39">
        <w:rPr>
          <w:rFonts w:asciiTheme="minorHAnsi" w:hAnsiTheme="minorHAnsi" w:cstheme="minorHAnsi"/>
          <w:bCs/>
          <w:sz w:val="22"/>
          <w:szCs w:val="22"/>
        </w:rPr>
        <w:t> </w:t>
      </w:r>
      <w:r w:rsidR="00D97F7D" w:rsidRPr="00CC6398">
        <w:rPr>
          <w:rFonts w:asciiTheme="minorHAnsi" w:hAnsiTheme="minorHAnsi" w:cstheme="minorHAnsi"/>
          <w:bCs/>
          <w:sz w:val="22"/>
          <w:szCs w:val="22"/>
        </w:rPr>
        <w:t xml:space="preserve">služeb a prací jejich provedením, u užívacích práv jejich poskytnutím v souladu se Smlouvou, nebo zaplacením podle toho, která z výše uvedených skutečností nastala dříve. </w:t>
      </w:r>
      <w:r w:rsidR="00CB399C">
        <w:rPr>
          <w:rFonts w:asciiTheme="minorHAnsi" w:hAnsiTheme="minorHAnsi" w:cstheme="minorHAnsi"/>
          <w:bCs/>
          <w:sz w:val="22"/>
          <w:szCs w:val="22"/>
        </w:rPr>
        <w:br/>
      </w:r>
      <w:r w:rsidR="00CB399C" w:rsidRPr="00CC6398">
        <w:rPr>
          <w:rFonts w:asciiTheme="minorHAnsi" w:hAnsiTheme="minorHAnsi" w:cstheme="minorHAnsi"/>
          <w:bCs/>
          <w:sz w:val="22"/>
          <w:szCs w:val="22"/>
        </w:rPr>
        <w:t xml:space="preserve">Vlastníkem zhotovovaného díla </w:t>
      </w:r>
      <w:r w:rsidR="00CB399C">
        <w:rPr>
          <w:rFonts w:asciiTheme="minorHAnsi" w:hAnsiTheme="minorHAnsi" w:cstheme="minorHAnsi"/>
          <w:bCs/>
          <w:sz w:val="22"/>
          <w:szCs w:val="22"/>
        </w:rPr>
        <w:t>se stává</w:t>
      </w:r>
      <w:r w:rsidR="00CB399C" w:rsidRPr="00CC6398">
        <w:rPr>
          <w:rFonts w:asciiTheme="minorHAnsi" w:hAnsiTheme="minorHAnsi" w:cstheme="minorHAnsi"/>
          <w:bCs/>
          <w:sz w:val="22"/>
          <w:szCs w:val="22"/>
        </w:rPr>
        <w:t xml:space="preserve"> </w:t>
      </w:r>
      <w:r w:rsidR="00CB399C">
        <w:rPr>
          <w:rFonts w:asciiTheme="minorHAnsi" w:hAnsiTheme="minorHAnsi" w:cstheme="minorHAnsi"/>
          <w:bCs/>
          <w:sz w:val="22"/>
          <w:szCs w:val="22"/>
        </w:rPr>
        <w:t xml:space="preserve">Objednatel </w:t>
      </w:r>
      <w:proofErr w:type="gramStart"/>
      <w:r w:rsidR="00CB399C">
        <w:rPr>
          <w:rFonts w:asciiTheme="minorHAnsi" w:hAnsiTheme="minorHAnsi" w:cstheme="minorHAnsi"/>
          <w:bCs/>
          <w:sz w:val="22"/>
          <w:szCs w:val="22"/>
        </w:rPr>
        <w:t>takto:</w:t>
      </w:r>
      <w:r w:rsidR="00CB399C" w:rsidRPr="00CC6398">
        <w:rPr>
          <w:rFonts w:asciiTheme="minorHAnsi" w:hAnsiTheme="minorHAnsi" w:cstheme="minorHAnsi"/>
          <w:bCs/>
          <w:sz w:val="22"/>
          <w:szCs w:val="22"/>
        </w:rPr>
        <w:t>.</w:t>
      </w:r>
      <w:proofErr w:type="gramEnd"/>
      <w:r w:rsidR="00CB399C" w:rsidRPr="00CC6398">
        <w:rPr>
          <w:rFonts w:asciiTheme="minorHAnsi" w:hAnsiTheme="minorHAnsi" w:cstheme="minorHAnsi"/>
          <w:bCs/>
          <w:sz w:val="22"/>
          <w:szCs w:val="22"/>
        </w:rPr>
        <w:t xml:space="preserve"> </w:t>
      </w:r>
    </w:p>
    <w:p w14:paraId="50BE2E34" w14:textId="3244A5B9" w:rsidR="00CB399C" w:rsidRDefault="00CB399C" w:rsidP="008E1EDA">
      <w:pPr>
        <w:pStyle w:val="Style6"/>
        <w:keepLines/>
        <w:widowControl/>
        <w:numPr>
          <w:ilvl w:val="0"/>
          <w:numId w:val="46"/>
        </w:numPr>
        <w:tabs>
          <w:tab w:val="left" w:pos="567"/>
        </w:tabs>
        <w:spacing w:after="240" w:line="276" w:lineRule="auto"/>
        <w:jc w:val="both"/>
        <w:rPr>
          <w:rFonts w:asciiTheme="minorHAnsi" w:hAnsiTheme="minorHAnsi" w:cstheme="minorHAnsi"/>
          <w:bCs/>
          <w:sz w:val="22"/>
          <w:szCs w:val="22"/>
        </w:rPr>
      </w:pPr>
      <w:r w:rsidRPr="00CC6398">
        <w:rPr>
          <w:rFonts w:asciiTheme="minorHAnsi" w:hAnsiTheme="minorHAnsi" w:cstheme="minorHAnsi"/>
          <w:bCs/>
          <w:sz w:val="22"/>
          <w:szCs w:val="22"/>
        </w:rPr>
        <w:t>Vlastnické právo k</w:t>
      </w:r>
      <w:r>
        <w:rPr>
          <w:rFonts w:asciiTheme="minorHAnsi" w:hAnsiTheme="minorHAnsi" w:cstheme="minorHAnsi"/>
          <w:bCs/>
          <w:sz w:val="22"/>
          <w:szCs w:val="22"/>
        </w:rPr>
        <w:t> </w:t>
      </w:r>
      <w:r w:rsidRPr="00CC6398">
        <w:rPr>
          <w:rFonts w:asciiTheme="minorHAnsi" w:hAnsiTheme="minorHAnsi" w:cstheme="minorHAnsi"/>
          <w:bCs/>
          <w:sz w:val="22"/>
          <w:szCs w:val="22"/>
        </w:rPr>
        <w:t>věcem</w:t>
      </w:r>
      <w:r>
        <w:rPr>
          <w:rFonts w:asciiTheme="minorHAnsi" w:hAnsiTheme="minorHAnsi" w:cstheme="minorHAnsi"/>
          <w:bCs/>
          <w:sz w:val="22"/>
          <w:szCs w:val="22"/>
        </w:rPr>
        <w:t xml:space="preserve">, službám a pracím </w:t>
      </w:r>
      <w:r w:rsidRPr="00CC6398">
        <w:rPr>
          <w:rFonts w:asciiTheme="minorHAnsi" w:hAnsiTheme="minorHAnsi" w:cstheme="minorHAnsi"/>
          <w:bCs/>
          <w:sz w:val="22"/>
          <w:szCs w:val="22"/>
        </w:rPr>
        <w:t xml:space="preserve">tvořícím součást díla, pokud již nejsou ve vlastnictví Objednatele, přechází ze Zhotovitele na Objednatele okamžikem </w:t>
      </w:r>
      <w:r>
        <w:rPr>
          <w:rFonts w:asciiTheme="minorHAnsi" w:hAnsiTheme="minorHAnsi" w:cstheme="minorHAnsi"/>
          <w:bCs/>
          <w:sz w:val="22"/>
          <w:szCs w:val="22"/>
        </w:rPr>
        <w:t xml:space="preserve">přejímky či </w:t>
      </w:r>
      <w:proofErr w:type="spellStart"/>
      <w:r>
        <w:rPr>
          <w:rFonts w:asciiTheme="minorHAnsi" w:hAnsiTheme="minorHAnsi" w:cstheme="minorHAnsi"/>
          <w:bCs/>
          <w:sz w:val="22"/>
          <w:szCs w:val="22"/>
        </w:rPr>
        <w:t>předpřejímky</w:t>
      </w:r>
      <w:proofErr w:type="spellEnd"/>
      <w:r w:rsidR="00797799">
        <w:rPr>
          <w:rFonts w:asciiTheme="minorHAnsi" w:hAnsiTheme="minorHAnsi" w:cstheme="minorHAnsi"/>
          <w:bCs/>
          <w:sz w:val="22"/>
          <w:szCs w:val="22"/>
        </w:rPr>
        <w:t xml:space="preserve">, nebo okamžikem, kdy marně uplyne výzva Objednatele k provedení přejímky či </w:t>
      </w:r>
      <w:proofErr w:type="spellStart"/>
      <w:r w:rsidR="00797799">
        <w:rPr>
          <w:rFonts w:asciiTheme="minorHAnsi" w:hAnsiTheme="minorHAnsi" w:cstheme="minorHAnsi"/>
          <w:bCs/>
          <w:sz w:val="22"/>
          <w:szCs w:val="22"/>
        </w:rPr>
        <w:t>předpřejímky</w:t>
      </w:r>
      <w:proofErr w:type="spellEnd"/>
      <w:r w:rsidR="00797799">
        <w:rPr>
          <w:rFonts w:asciiTheme="minorHAnsi" w:hAnsiTheme="minorHAnsi" w:cstheme="minorHAnsi"/>
          <w:bCs/>
          <w:sz w:val="22"/>
          <w:szCs w:val="22"/>
        </w:rPr>
        <w:t xml:space="preserve">, </w:t>
      </w:r>
      <w:r w:rsidRPr="00CC6398">
        <w:rPr>
          <w:rFonts w:asciiTheme="minorHAnsi" w:hAnsiTheme="minorHAnsi" w:cstheme="minorHAnsi"/>
          <w:bCs/>
          <w:sz w:val="22"/>
          <w:szCs w:val="22"/>
        </w:rPr>
        <w:t>nebo zaplacením podle toho, která z výše uvedených skutečností nastala dříve</w:t>
      </w:r>
      <w:r>
        <w:rPr>
          <w:rFonts w:asciiTheme="minorHAnsi" w:hAnsiTheme="minorHAnsi" w:cstheme="minorHAnsi"/>
          <w:bCs/>
          <w:sz w:val="22"/>
          <w:szCs w:val="22"/>
        </w:rPr>
        <w:t>;</w:t>
      </w:r>
    </w:p>
    <w:p w14:paraId="644D9BB4" w14:textId="5089F7D4" w:rsidR="00CB399C" w:rsidRPr="00CB399C" w:rsidRDefault="00CB399C" w:rsidP="008E1EDA">
      <w:pPr>
        <w:pStyle w:val="Style6"/>
        <w:keepLines/>
        <w:widowControl/>
        <w:numPr>
          <w:ilvl w:val="0"/>
          <w:numId w:val="46"/>
        </w:numPr>
        <w:tabs>
          <w:tab w:val="left" w:pos="567"/>
        </w:tabs>
        <w:spacing w:after="240" w:line="276" w:lineRule="auto"/>
        <w:jc w:val="both"/>
        <w:rPr>
          <w:rFonts w:asciiTheme="minorHAnsi" w:hAnsiTheme="minorHAnsi" w:cstheme="minorHAnsi"/>
          <w:bCs/>
          <w:sz w:val="22"/>
          <w:szCs w:val="22"/>
        </w:rPr>
      </w:pPr>
      <w:r w:rsidRPr="00CB399C">
        <w:rPr>
          <w:rFonts w:asciiTheme="minorHAnsi" w:hAnsiTheme="minorHAnsi" w:cstheme="minorHAnsi"/>
          <w:bCs/>
          <w:sz w:val="22"/>
          <w:szCs w:val="22"/>
        </w:rPr>
        <w:t>Vlastnické právo k dokumentaci tvořící součást díla, pokud již není ve vlastnictví Objednatele, přechází ze Zhotovitele na Objednatele okamžikem</w:t>
      </w:r>
      <w:r>
        <w:rPr>
          <w:rFonts w:asciiTheme="minorHAnsi" w:hAnsiTheme="minorHAnsi" w:cstheme="minorHAnsi"/>
          <w:bCs/>
          <w:sz w:val="22"/>
          <w:szCs w:val="22"/>
        </w:rPr>
        <w:t xml:space="preserve"> dodání na staveniště nebo </w:t>
      </w:r>
      <w:r w:rsidRPr="00CC6398">
        <w:rPr>
          <w:rFonts w:asciiTheme="minorHAnsi" w:hAnsiTheme="minorHAnsi" w:cstheme="minorHAnsi"/>
          <w:bCs/>
          <w:sz w:val="22"/>
          <w:szCs w:val="22"/>
        </w:rPr>
        <w:t xml:space="preserve">okamžikem </w:t>
      </w:r>
      <w:r>
        <w:rPr>
          <w:rFonts w:asciiTheme="minorHAnsi" w:hAnsiTheme="minorHAnsi" w:cstheme="minorHAnsi"/>
          <w:bCs/>
          <w:sz w:val="22"/>
          <w:szCs w:val="22"/>
        </w:rPr>
        <w:t xml:space="preserve">přejímky či </w:t>
      </w:r>
      <w:proofErr w:type="spellStart"/>
      <w:r>
        <w:rPr>
          <w:rFonts w:asciiTheme="minorHAnsi" w:hAnsiTheme="minorHAnsi" w:cstheme="minorHAnsi"/>
          <w:bCs/>
          <w:sz w:val="22"/>
          <w:szCs w:val="22"/>
        </w:rPr>
        <w:t>předpřejímky</w:t>
      </w:r>
      <w:proofErr w:type="spellEnd"/>
      <w:r>
        <w:rPr>
          <w:rFonts w:asciiTheme="minorHAnsi" w:hAnsiTheme="minorHAnsi" w:cstheme="minorHAnsi"/>
          <w:bCs/>
          <w:sz w:val="22"/>
          <w:szCs w:val="22"/>
        </w:rPr>
        <w:t xml:space="preserve"> nebo zaplacením </w:t>
      </w:r>
      <w:r w:rsidRPr="00CC6398">
        <w:rPr>
          <w:rFonts w:asciiTheme="minorHAnsi" w:hAnsiTheme="minorHAnsi" w:cstheme="minorHAnsi"/>
          <w:bCs/>
          <w:sz w:val="22"/>
          <w:szCs w:val="22"/>
        </w:rPr>
        <w:t>podle toho, která z výše uvedených skutečností nastala dříve</w:t>
      </w:r>
      <w:r>
        <w:rPr>
          <w:rFonts w:asciiTheme="minorHAnsi" w:hAnsiTheme="minorHAnsi" w:cstheme="minorHAnsi"/>
          <w:bCs/>
          <w:sz w:val="22"/>
          <w:szCs w:val="22"/>
        </w:rPr>
        <w:t>;</w:t>
      </w:r>
    </w:p>
    <w:p w14:paraId="299C89E2" w14:textId="0936AA9B" w:rsidR="00CB399C" w:rsidRPr="008E1EDA" w:rsidRDefault="00CB399C" w:rsidP="008E1EDA">
      <w:pPr>
        <w:pStyle w:val="Style6"/>
        <w:keepLines/>
        <w:widowControl/>
        <w:numPr>
          <w:ilvl w:val="0"/>
          <w:numId w:val="46"/>
        </w:numPr>
        <w:tabs>
          <w:tab w:val="left" w:pos="567"/>
        </w:tabs>
        <w:spacing w:after="240" w:line="276" w:lineRule="auto"/>
        <w:jc w:val="both"/>
        <w:rPr>
          <w:rFonts w:asciiTheme="minorHAnsi" w:hAnsiTheme="minorHAnsi" w:cstheme="minorHAnsi"/>
          <w:bCs/>
          <w:sz w:val="22"/>
          <w:szCs w:val="22"/>
        </w:rPr>
      </w:pPr>
      <w:r w:rsidRPr="00CC6398">
        <w:rPr>
          <w:rFonts w:asciiTheme="minorHAnsi" w:hAnsiTheme="minorHAnsi" w:cstheme="minorHAnsi"/>
          <w:bCs/>
          <w:sz w:val="22"/>
          <w:szCs w:val="22"/>
        </w:rPr>
        <w:t xml:space="preserve"> </w:t>
      </w:r>
      <w:r w:rsidRPr="00CB399C">
        <w:rPr>
          <w:rFonts w:asciiTheme="minorHAnsi" w:hAnsiTheme="minorHAnsi" w:cstheme="minorHAnsi"/>
          <w:bCs/>
          <w:sz w:val="22"/>
          <w:szCs w:val="22"/>
        </w:rPr>
        <w:t xml:space="preserve">Vlastnické právo </w:t>
      </w:r>
      <w:r w:rsidRPr="00CC6398">
        <w:rPr>
          <w:rFonts w:asciiTheme="minorHAnsi" w:hAnsiTheme="minorHAnsi" w:cstheme="minorHAnsi"/>
          <w:bCs/>
          <w:sz w:val="22"/>
          <w:szCs w:val="22"/>
        </w:rPr>
        <w:t>u užívacích práv , přechází ze Zhotovitele na Objednatele jejich poskytnutím v souladu se Smlouvou, nebo zaplacením podle toho, která z výše uvedených skutečností nastala dříve</w:t>
      </w:r>
    </w:p>
    <w:p w14:paraId="38D176FC" w14:textId="49AE5155" w:rsidR="00C729B8" w:rsidRPr="00CC6398" w:rsidRDefault="00C729B8" w:rsidP="00A40831">
      <w:pPr>
        <w:pStyle w:val="Style6"/>
        <w:keepNext/>
        <w:keepLines/>
        <w:widowControl/>
        <w:numPr>
          <w:ilvl w:val="1"/>
          <w:numId w:val="34"/>
        </w:numPr>
        <w:tabs>
          <w:tab w:val="left" w:pos="567"/>
        </w:tabs>
        <w:spacing w:after="240" w:line="276" w:lineRule="auto"/>
        <w:ind w:left="567" w:hanging="567"/>
        <w:jc w:val="both"/>
        <w:rPr>
          <w:rFonts w:asciiTheme="minorHAnsi" w:hAnsiTheme="minorHAnsi" w:cstheme="minorHAnsi"/>
          <w:bCs/>
          <w:sz w:val="22"/>
          <w:szCs w:val="22"/>
        </w:rPr>
      </w:pPr>
      <w:bookmarkStart w:id="82" w:name="_Ref353465549"/>
      <w:r w:rsidRPr="00CC6398">
        <w:rPr>
          <w:rFonts w:asciiTheme="minorHAnsi" w:hAnsiTheme="minorHAnsi" w:cstheme="minorHAnsi"/>
          <w:bCs/>
          <w:sz w:val="22"/>
          <w:szCs w:val="22"/>
        </w:rPr>
        <w:t>Zhotovitel se zavazuje mít sjednáno po celou dobu trvání této Smlouvy pojištění odpovědnosti za škodu způsobenou Zhotovitelem nebo jeho subdodavateli Objednateli nebo třetím osobám, a to alespoň na částku ve výši cen</w:t>
      </w:r>
      <w:r w:rsidR="00CA6628" w:rsidRPr="00CC6398">
        <w:rPr>
          <w:rFonts w:asciiTheme="minorHAnsi" w:hAnsiTheme="minorHAnsi" w:cstheme="minorHAnsi"/>
          <w:bCs/>
          <w:sz w:val="22"/>
          <w:szCs w:val="22"/>
        </w:rPr>
        <w:t>y</w:t>
      </w:r>
      <w:r w:rsidRPr="00CC6398">
        <w:rPr>
          <w:rFonts w:asciiTheme="minorHAnsi" w:hAnsiTheme="minorHAnsi" w:cstheme="minorHAnsi"/>
          <w:bCs/>
          <w:sz w:val="22"/>
          <w:szCs w:val="22"/>
        </w:rPr>
        <w:t xml:space="preserve"> díla dle ustanovení čl. </w:t>
      </w:r>
      <w:r w:rsidR="00F34A0F" w:rsidRPr="00CC6398">
        <w:rPr>
          <w:rFonts w:asciiTheme="minorHAnsi" w:hAnsiTheme="minorHAnsi" w:cstheme="minorHAnsi"/>
          <w:sz w:val="22"/>
          <w:szCs w:val="22"/>
        </w:rPr>
        <w:fldChar w:fldCharType="begin"/>
      </w:r>
      <w:r w:rsidR="00F34A0F" w:rsidRPr="00CC6398">
        <w:rPr>
          <w:rFonts w:asciiTheme="minorHAnsi" w:hAnsiTheme="minorHAnsi" w:cstheme="minorHAnsi"/>
          <w:sz w:val="22"/>
          <w:szCs w:val="22"/>
        </w:rPr>
        <w:instrText xml:space="preserve"> REF _Ref353536794 \r \h  \* MERGEFORMAT </w:instrText>
      </w:r>
      <w:r w:rsidR="00F34A0F" w:rsidRPr="00CC6398">
        <w:rPr>
          <w:rFonts w:asciiTheme="minorHAnsi" w:hAnsiTheme="minorHAnsi" w:cstheme="minorHAnsi"/>
          <w:sz w:val="22"/>
          <w:szCs w:val="22"/>
        </w:rPr>
      </w:r>
      <w:r w:rsidR="00F34A0F"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VIII</w:t>
      </w:r>
      <w:r w:rsidR="00F34A0F" w:rsidRPr="00CC6398">
        <w:rPr>
          <w:rFonts w:asciiTheme="minorHAnsi" w:hAnsiTheme="minorHAnsi" w:cstheme="minorHAnsi"/>
          <w:sz w:val="22"/>
          <w:szCs w:val="22"/>
        </w:rPr>
        <w:fldChar w:fldCharType="end"/>
      </w:r>
      <w:r w:rsidRPr="00CC6398">
        <w:rPr>
          <w:rFonts w:asciiTheme="minorHAnsi" w:hAnsiTheme="minorHAnsi" w:cstheme="minorHAnsi"/>
          <w:bCs/>
          <w:sz w:val="22"/>
          <w:szCs w:val="22"/>
        </w:rPr>
        <w:t xml:space="preserve">. odst. </w:t>
      </w:r>
      <w:r w:rsidR="00F34A0F" w:rsidRPr="00CC6398">
        <w:rPr>
          <w:rFonts w:asciiTheme="minorHAnsi" w:hAnsiTheme="minorHAnsi" w:cstheme="minorHAnsi"/>
          <w:sz w:val="22"/>
          <w:szCs w:val="22"/>
        </w:rPr>
        <w:fldChar w:fldCharType="begin"/>
      </w:r>
      <w:r w:rsidR="00F34A0F" w:rsidRPr="00CC6398">
        <w:rPr>
          <w:rFonts w:asciiTheme="minorHAnsi" w:hAnsiTheme="minorHAnsi" w:cstheme="minorHAnsi"/>
          <w:sz w:val="22"/>
          <w:szCs w:val="22"/>
        </w:rPr>
        <w:instrText xml:space="preserve"> REF _Ref353455959 \r \h  \* MERGEFORMAT </w:instrText>
      </w:r>
      <w:r w:rsidR="00F34A0F" w:rsidRPr="00CC6398">
        <w:rPr>
          <w:rFonts w:asciiTheme="minorHAnsi" w:hAnsiTheme="minorHAnsi" w:cstheme="minorHAnsi"/>
          <w:sz w:val="22"/>
          <w:szCs w:val="22"/>
        </w:rPr>
      </w:r>
      <w:r w:rsidR="00F34A0F"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8.1</w:t>
      </w:r>
      <w:r w:rsidR="00F34A0F" w:rsidRPr="00CC6398">
        <w:rPr>
          <w:rFonts w:asciiTheme="minorHAnsi" w:hAnsiTheme="minorHAnsi" w:cstheme="minorHAnsi"/>
          <w:sz w:val="22"/>
          <w:szCs w:val="22"/>
        </w:rPr>
        <w:fldChar w:fldCharType="end"/>
      </w:r>
      <w:r w:rsidR="00096E24" w:rsidRPr="00CC6398">
        <w:rPr>
          <w:rFonts w:asciiTheme="minorHAnsi" w:hAnsiTheme="minorHAnsi" w:cstheme="minorHAnsi"/>
          <w:sz w:val="22"/>
          <w:szCs w:val="22"/>
        </w:rPr>
        <w:t xml:space="preserve"> </w:t>
      </w:r>
      <w:r w:rsidRPr="00CC6398">
        <w:rPr>
          <w:rFonts w:asciiTheme="minorHAnsi" w:hAnsiTheme="minorHAnsi" w:cstheme="minorHAnsi"/>
          <w:bCs/>
          <w:sz w:val="22"/>
          <w:szCs w:val="22"/>
        </w:rPr>
        <w:t>této Smlouvy (dále jen „</w:t>
      </w:r>
      <w:r w:rsidRPr="00CC6398">
        <w:rPr>
          <w:rFonts w:asciiTheme="minorHAnsi" w:hAnsiTheme="minorHAnsi" w:cstheme="minorHAnsi"/>
          <w:b/>
          <w:sz w:val="22"/>
          <w:szCs w:val="22"/>
        </w:rPr>
        <w:t>pojištění odpovědnosti</w:t>
      </w:r>
      <w:r w:rsidRPr="00CC6398">
        <w:rPr>
          <w:rFonts w:asciiTheme="minorHAnsi" w:hAnsiTheme="minorHAnsi" w:cstheme="minorHAnsi"/>
          <w:bCs/>
          <w:sz w:val="22"/>
          <w:szCs w:val="22"/>
        </w:rPr>
        <w:t>“).</w:t>
      </w:r>
    </w:p>
    <w:p w14:paraId="56CE6A60" w14:textId="77777777" w:rsidR="00FE1FC8" w:rsidRPr="00CC6398" w:rsidRDefault="00FE1FC8" w:rsidP="00BE7362">
      <w:pPr>
        <w:pStyle w:val="Style6"/>
        <w:keepNext/>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Součástí pojištění odpovědnosti dle tohoto ustanovení musí být zároveň pojištění odpovědnosti za tzv. „čistou finanční újmu“, tj.</w:t>
      </w:r>
      <w:bookmarkStart w:id="83" w:name="DODP111"/>
      <w:r w:rsidRPr="00CC6398">
        <w:rPr>
          <w:rFonts w:asciiTheme="minorHAnsi" w:hAnsiTheme="minorHAnsi" w:cstheme="minorHAnsi"/>
          <w:bCs/>
          <w:sz w:val="22"/>
          <w:szCs w:val="22"/>
        </w:rPr>
        <w:t> </w:t>
      </w:r>
      <w:bookmarkEnd w:id="83"/>
      <w:r w:rsidRPr="00CC6398">
        <w:rPr>
          <w:rFonts w:asciiTheme="minorHAnsi" w:hAnsiTheme="minorHAnsi" w:cstheme="minorHAnsi"/>
          <w:bCs/>
          <w:sz w:val="22"/>
          <w:szCs w:val="22"/>
        </w:rPr>
        <w:t>právním předpisem stanovenou povinnost Zhotovitele nahradit újmu na jmění, kterou je možno vyjádřit v penězích a která vznikla jinak, než jako:</w:t>
      </w:r>
    </w:p>
    <w:p w14:paraId="47D3D3FE" w14:textId="77777777" w:rsidR="00FE1FC8" w:rsidRPr="00CC6398" w:rsidRDefault="00FE1FC8" w:rsidP="00A40831">
      <w:pPr>
        <w:pStyle w:val="Style6"/>
        <w:keepLines/>
        <w:widowControl/>
        <w:numPr>
          <w:ilvl w:val="0"/>
          <w:numId w:val="15"/>
        </w:numPr>
        <w:tabs>
          <w:tab w:val="left" w:pos="851"/>
        </w:tabs>
        <w:spacing w:after="240" w:line="276" w:lineRule="auto"/>
        <w:ind w:left="851" w:hanging="284"/>
        <w:jc w:val="both"/>
        <w:rPr>
          <w:rFonts w:asciiTheme="minorHAnsi" w:hAnsiTheme="minorHAnsi" w:cstheme="minorHAnsi"/>
          <w:bCs/>
          <w:sz w:val="22"/>
          <w:szCs w:val="22"/>
        </w:rPr>
      </w:pPr>
      <w:r w:rsidRPr="00CC6398">
        <w:rPr>
          <w:rFonts w:asciiTheme="minorHAnsi" w:hAnsiTheme="minorHAnsi" w:cstheme="minorHAnsi"/>
          <w:bCs/>
          <w:sz w:val="22"/>
          <w:szCs w:val="22"/>
        </w:rPr>
        <w:t>škoda způsobená na věci jejím poškozením, zničením nebo ztrátou;</w:t>
      </w:r>
    </w:p>
    <w:p w14:paraId="24789F6D" w14:textId="77777777" w:rsidR="00FE1FC8" w:rsidRPr="00CC6398" w:rsidRDefault="00FE1FC8" w:rsidP="00A40831">
      <w:pPr>
        <w:pStyle w:val="Style6"/>
        <w:keepLines/>
        <w:widowControl/>
        <w:numPr>
          <w:ilvl w:val="0"/>
          <w:numId w:val="15"/>
        </w:numPr>
        <w:tabs>
          <w:tab w:val="left" w:pos="851"/>
        </w:tabs>
        <w:spacing w:after="240" w:line="276" w:lineRule="auto"/>
        <w:ind w:left="851" w:hanging="284"/>
        <w:jc w:val="both"/>
        <w:rPr>
          <w:rFonts w:asciiTheme="minorHAnsi" w:hAnsiTheme="minorHAnsi" w:cstheme="minorHAnsi"/>
          <w:bCs/>
          <w:sz w:val="22"/>
          <w:szCs w:val="22"/>
        </w:rPr>
      </w:pPr>
      <w:r w:rsidRPr="00CC6398">
        <w:rPr>
          <w:rFonts w:asciiTheme="minorHAnsi" w:hAnsiTheme="minorHAnsi" w:cstheme="minorHAnsi"/>
          <w:bCs/>
          <w:sz w:val="22"/>
          <w:szCs w:val="22"/>
        </w:rPr>
        <w:t>následná finanční škoda vzniklá jako přímý důsledek újmy na životě nebo zdraví člověka, věci nebo zvířeti;</w:t>
      </w:r>
    </w:p>
    <w:p w14:paraId="4288DE82" w14:textId="77777777" w:rsidR="00FE1FC8" w:rsidRPr="00CC6398" w:rsidRDefault="00FE1FC8" w:rsidP="00A40831">
      <w:pPr>
        <w:pStyle w:val="Style6"/>
        <w:keepLines/>
        <w:widowControl/>
        <w:numPr>
          <w:ilvl w:val="0"/>
          <w:numId w:val="15"/>
        </w:numPr>
        <w:tabs>
          <w:tab w:val="left" w:pos="851"/>
        </w:tabs>
        <w:spacing w:after="240" w:line="276" w:lineRule="auto"/>
        <w:ind w:left="851" w:hanging="284"/>
        <w:jc w:val="both"/>
        <w:rPr>
          <w:rFonts w:asciiTheme="minorHAnsi" w:hAnsiTheme="minorHAnsi" w:cstheme="minorHAnsi"/>
          <w:bCs/>
          <w:sz w:val="22"/>
          <w:szCs w:val="22"/>
        </w:rPr>
      </w:pPr>
      <w:r w:rsidRPr="00CC6398">
        <w:rPr>
          <w:rFonts w:asciiTheme="minorHAnsi" w:hAnsiTheme="minorHAnsi" w:cstheme="minorHAnsi"/>
          <w:bCs/>
          <w:sz w:val="22"/>
          <w:szCs w:val="22"/>
        </w:rPr>
        <w:t>škoda způsobená usmrcením, ztrátou nebo zraněním zvířete.</w:t>
      </w:r>
    </w:p>
    <w:p w14:paraId="17CCE6C3" w14:textId="77777777" w:rsidR="00FE1FC8" w:rsidRPr="00CC6398" w:rsidRDefault="00FE1FC8"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Pojištění odpovědnosti za „čistou finanční újmu“ musí být sjednáno s minimální pojistnou částkou alespoň ve výši 10.000.000,- Kč.</w:t>
      </w:r>
    </w:p>
    <w:p w14:paraId="2ABD8FE6" w14:textId="27A08EFD" w:rsidR="002671E8" w:rsidRPr="00CC6398" w:rsidRDefault="002671E8"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bookmarkStart w:id="84" w:name="_Ref361756321"/>
      <w:bookmarkEnd w:id="82"/>
      <w:r w:rsidRPr="00CC6398">
        <w:rPr>
          <w:rFonts w:asciiTheme="minorHAnsi" w:hAnsiTheme="minorHAnsi" w:cstheme="minorHAnsi"/>
          <w:bCs/>
          <w:sz w:val="22"/>
          <w:szCs w:val="22"/>
        </w:rPr>
        <w:lastRenderedPageBreak/>
        <w:t>Zhotovitel se zároveň zavazuje sjednat a po celou dobu provádění díla udržovat pojištění díla, jež je předmětem této Smlouvy na všechna rizika, tzv. stavebně – montážní pojištění, a to na výši pojistného plnění v</w:t>
      </w:r>
      <w:r w:rsidR="00CA6628" w:rsidRPr="00CC6398">
        <w:rPr>
          <w:rFonts w:asciiTheme="minorHAnsi" w:hAnsiTheme="minorHAnsi" w:cstheme="minorHAnsi"/>
          <w:bCs/>
          <w:sz w:val="22"/>
          <w:szCs w:val="22"/>
        </w:rPr>
        <w:t xml:space="preserve">e výši </w:t>
      </w:r>
      <w:r w:rsidRPr="00CC6398">
        <w:rPr>
          <w:rFonts w:asciiTheme="minorHAnsi" w:hAnsiTheme="minorHAnsi" w:cstheme="minorHAnsi"/>
          <w:bCs/>
          <w:sz w:val="22"/>
          <w:szCs w:val="22"/>
        </w:rPr>
        <w:t>cen</w:t>
      </w:r>
      <w:r w:rsidR="00CA6628" w:rsidRPr="00CC6398">
        <w:rPr>
          <w:rFonts w:asciiTheme="minorHAnsi" w:hAnsiTheme="minorHAnsi" w:cstheme="minorHAnsi"/>
          <w:bCs/>
          <w:sz w:val="22"/>
          <w:szCs w:val="22"/>
        </w:rPr>
        <w:t>y</w:t>
      </w:r>
      <w:r w:rsidRPr="00CC6398">
        <w:rPr>
          <w:rFonts w:asciiTheme="minorHAnsi" w:hAnsiTheme="minorHAnsi" w:cstheme="minorHAnsi"/>
          <w:bCs/>
          <w:sz w:val="22"/>
          <w:szCs w:val="22"/>
        </w:rPr>
        <w:t xml:space="preserve"> díla dle ustanovení čl. </w:t>
      </w:r>
      <w:r w:rsidR="00F34A0F" w:rsidRPr="00CC6398">
        <w:rPr>
          <w:rFonts w:asciiTheme="minorHAnsi" w:hAnsiTheme="minorHAnsi" w:cstheme="minorHAnsi"/>
          <w:sz w:val="22"/>
          <w:szCs w:val="22"/>
        </w:rPr>
        <w:fldChar w:fldCharType="begin"/>
      </w:r>
      <w:r w:rsidR="00F34A0F" w:rsidRPr="00CC6398">
        <w:rPr>
          <w:rFonts w:asciiTheme="minorHAnsi" w:hAnsiTheme="minorHAnsi" w:cstheme="minorHAnsi"/>
          <w:sz w:val="22"/>
          <w:szCs w:val="22"/>
        </w:rPr>
        <w:instrText xml:space="preserve"> REF _Ref353536794 \r \h  \* MERGEFORMAT </w:instrText>
      </w:r>
      <w:r w:rsidR="00F34A0F" w:rsidRPr="00CC6398">
        <w:rPr>
          <w:rFonts w:asciiTheme="minorHAnsi" w:hAnsiTheme="minorHAnsi" w:cstheme="minorHAnsi"/>
          <w:sz w:val="22"/>
          <w:szCs w:val="22"/>
        </w:rPr>
      </w:r>
      <w:r w:rsidR="00F34A0F"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VIII</w:t>
      </w:r>
      <w:r w:rsidR="00F34A0F" w:rsidRPr="00CC6398">
        <w:rPr>
          <w:rFonts w:asciiTheme="minorHAnsi" w:hAnsiTheme="minorHAnsi" w:cstheme="minorHAnsi"/>
          <w:sz w:val="22"/>
          <w:szCs w:val="22"/>
        </w:rPr>
        <w:fldChar w:fldCharType="end"/>
      </w:r>
      <w:r w:rsidRPr="00CC6398">
        <w:rPr>
          <w:rFonts w:asciiTheme="minorHAnsi" w:hAnsiTheme="minorHAnsi" w:cstheme="minorHAnsi"/>
          <w:bCs/>
          <w:sz w:val="22"/>
          <w:szCs w:val="22"/>
        </w:rPr>
        <w:t xml:space="preserve">. odst. </w:t>
      </w:r>
      <w:r w:rsidR="00F34A0F" w:rsidRPr="00CC6398">
        <w:rPr>
          <w:rFonts w:asciiTheme="minorHAnsi" w:hAnsiTheme="minorHAnsi" w:cstheme="minorHAnsi"/>
          <w:sz w:val="22"/>
          <w:szCs w:val="22"/>
        </w:rPr>
        <w:fldChar w:fldCharType="begin"/>
      </w:r>
      <w:r w:rsidR="00F34A0F" w:rsidRPr="00CC6398">
        <w:rPr>
          <w:rFonts w:asciiTheme="minorHAnsi" w:hAnsiTheme="minorHAnsi" w:cstheme="minorHAnsi"/>
          <w:sz w:val="22"/>
          <w:szCs w:val="22"/>
        </w:rPr>
        <w:instrText xml:space="preserve"> REF _Ref353455959 \r \h  \* MERGEFORMAT </w:instrText>
      </w:r>
      <w:r w:rsidR="00F34A0F" w:rsidRPr="00CC6398">
        <w:rPr>
          <w:rFonts w:asciiTheme="minorHAnsi" w:hAnsiTheme="minorHAnsi" w:cstheme="minorHAnsi"/>
          <w:sz w:val="22"/>
          <w:szCs w:val="22"/>
        </w:rPr>
      </w:r>
      <w:r w:rsidR="00F34A0F"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8.1</w:t>
      </w:r>
      <w:r w:rsidR="00F34A0F" w:rsidRPr="00CC6398">
        <w:rPr>
          <w:rFonts w:asciiTheme="minorHAnsi" w:hAnsiTheme="minorHAnsi" w:cstheme="minorHAnsi"/>
          <w:sz w:val="22"/>
          <w:szCs w:val="22"/>
        </w:rPr>
        <w:fldChar w:fldCharType="end"/>
      </w:r>
      <w:r w:rsidRPr="00CC6398">
        <w:rPr>
          <w:rFonts w:asciiTheme="minorHAnsi" w:hAnsiTheme="minorHAnsi" w:cstheme="minorHAnsi"/>
          <w:bCs/>
          <w:sz w:val="22"/>
          <w:szCs w:val="22"/>
        </w:rPr>
        <w:t xml:space="preserve"> této Smlouvy a dále toto pojištění průběžně zvyšovat s ohledem na případné navýšení ceny díla v průběhu trvání této Smlouvy. Pojistné plnění se Zhotovitel zavazuje vinkulovat ve prospěch Objednatele, nebo ve prospěch třetí osoby, kterou určí Objednatel.</w:t>
      </w:r>
    </w:p>
    <w:p w14:paraId="454621DA" w14:textId="1FDE434B" w:rsidR="004E41B8" w:rsidRPr="00CC6398" w:rsidRDefault="006E2BEF" w:rsidP="00A40831">
      <w:pPr>
        <w:pStyle w:val="Style6"/>
        <w:keepLines/>
        <w:widowControl/>
        <w:numPr>
          <w:ilvl w:val="1"/>
          <w:numId w:val="34"/>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w:t>
      </w:r>
      <w:r w:rsidR="005A713A" w:rsidRPr="00CC6398">
        <w:rPr>
          <w:rFonts w:asciiTheme="minorHAnsi" w:hAnsiTheme="minorHAnsi" w:cstheme="minorHAnsi"/>
          <w:bCs/>
          <w:sz w:val="22"/>
          <w:szCs w:val="22"/>
        </w:rPr>
        <w:t xml:space="preserve"> je povinen nejpozději do 7 kalendářních dnů od podpisu této Smlouvy oběma smluvními stranami předložit doklad o pojištěních podle předchozího ustanovení včetně dokladu o vinkulaci pojistného plnění </w:t>
      </w:r>
      <w:r w:rsidRPr="00CC6398">
        <w:rPr>
          <w:rFonts w:asciiTheme="minorHAnsi" w:hAnsiTheme="minorHAnsi" w:cstheme="minorHAnsi"/>
          <w:bCs/>
          <w:sz w:val="22"/>
          <w:szCs w:val="22"/>
        </w:rPr>
        <w:t>Objednatel</w:t>
      </w:r>
      <w:r w:rsidR="005A713A" w:rsidRPr="00CC6398">
        <w:rPr>
          <w:rFonts w:asciiTheme="minorHAnsi" w:hAnsiTheme="minorHAnsi" w:cstheme="minorHAnsi"/>
          <w:bCs/>
          <w:sz w:val="22"/>
          <w:szCs w:val="22"/>
        </w:rPr>
        <w:t>i. Kopie dokladu o těchto pojištěních se následně stává přílohou č. </w:t>
      </w:r>
      <w:r w:rsidR="000F68E6">
        <w:rPr>
          <w:rFonts w:asciiTheme="minorHAnsi" w:hAnsiTheme="minorHAnsi" w:cstheme="minorHAnsi"/>
          <w:bCs/>
          <w:sz w:val="22"/>
          <w:szCs w:val="22"/>
        </w:rPr>
        <w:t>4</w:t>
      </w:r>
      <w:r w:rsidR="00E04DC3" w:rsidRPr="00CC6398">
        <w:rPr>
          <w:rFonts w:asciiTheme="minorHAnsi" w:hAnsiTheme="minorHAnsi" w:cstheme="minorHAnsi"/>
          <w:bCs/>
          <w:sz w:val="22"/>
          <w:szCs w:val="22"/>
        </w:rPr>
        <w:t xml:space="preserve"> </w:t>
      </w:r>
      <w:r w:rsidR="005A713A" w:rsidRPr="00CC6398">
        <w:rPr>
          <w:rFonts w:asciiTheme="minorHAnsi" w:hAnsiTheme="minorHAnsi" w:cstheme="minorHAnsi"/>
          <w:bCs/>
          <w:sz w:val="22"/>
          <w:szCs w:val="22"/>
        </w:rPr>
        <w:t>a nedílnou součástí této Smlouvy.</w:t>
      </w:r>
      <w:bookmarkEnd w:id="84"/>
    </w:p>
    <w:p w14:paraId="2E8D83FC" w14:textId="5D1C9C58" w:rsidR="00CC44E1" w:rsidRPr="00CC6398" w:rsidRDefault="00CC44E1" w:rsidP="00A40831">
      <w:pPr>
        <w:pStyle w:val="Style6"/>
        <w:keepLines/>
        <w:widowControl/>
        <w:numPr>
          <w:ilvl w:val="1"/>
          <w:numId w:val="34"/>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se zavazuje, že Objednateli zajistí právo používat případné patenty, ochranné známky, průmyslové vzory, know-how, programové vybavení počítačů</w:t>
      </w:r>
      <w:r w:rsidR="00797799">
        <w:rPr>
          <w:rFonts w:asciiTheme="minorHAnsi" w:hAnsiTheme="minorHAnsi" w:cstheme="minorHAnsi"/>
          <w:bCs/>
          <w:sz w:val="22"/>
          <w:szCs w:val="22"/>
        </w:rPr>
        <w:t xml:space="preserve"> či tabletů</w:t>
      </w:r>
      <w:r w:rsidRPr="00CC6398">
        <w:rPr>
          <w:rFonts w:asciiTheme="minorHAnsi" w:hAnsiTheme="minorHAnsi" w:cstheme="minorHAnsi"/>
          <w:bCs/>
          <w:sz w:val="22"/>
          <w:szCs w:val="22"/>
        </w:rPr>
        <w:t xml:space="preserve"> (software) a jiná práva z průmyslového a duševního vlastnictví vztahující se k dílu, včetně </w:t>
      </w:r>
      <w:r w:rsidR="00797799">
        <w:rPr>
          <w:rFonts w:asciiTheme="minorHAnsi" w:hAnsiTheme="minorHAnsi" w:cstheme="minorHAnsi"/>
          <w:bCs/>
          <w:sz w:val="22"/>
          <w:szCs w:val="22"/>
        </w:rPr>
        <w:t xml:space="preserve">programového vybavení a komponent systému měření a regulace a </w:t>
      </w:r>
      <w:r w:rsidRPr="00CC6398">
        <w:rPr>
          <w:rFonts w:asciiTheme="minorHAnsi" w:hAnsiTheme="minorHAnsi" w:cstheme="minorHAnsi"/>
          <w:bCs/>
          <w:sz w:val="22"/>
          <w:szCs w:val="22"/>
        </w:rPr>
        <w:t>projektové a technické dokumentace, technologických postupů, předaných provozních pokynů apod. Pokud není ve Smlouvě stanoveno jinak, převod těchto práv na Objednatele se uskuteční nejpozději k datu plánovaného převzetí díla jako celku. Odměna za převod práv dle tohoto ustanovení je součástí ceny díla dle ustanovení čl. III. této Smlouvy.</w:t>
      </w:r>
    </w:p>
    <w:p w14:paraId="060D2195" w14:textId="77777777" w:rsidR="00CC44E1" w:rsidRPr="00CC6398" w:rsidRDefault="00CC44E1" w:rsidP="00A40831">
      <w:pPr>
        <w:pStyle w:val="Style6"/>
        <w:keepLines/>
        <w:widowControl/>
        <w:numPr>
          <w:ilvl w:val="1"/>
          <w:numId w:val="34"/>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na základě této Smlouvy uděluje Objednateli za účelem provozu, užívání a údržbu díla, zahrnující jednotlivé úkony, postupy a procesy stanovené ve Smlouvě, nevýhradní, teritoriálně omezenou územím České republiky, převoditelnou (v rámci osob v koncernu Objednatele) a časově neomezenou licenci v rámci patentu nebo jiných práv na průmyslová vlastnictví vlastněných Zhotovitelem nebo třetí stranou, od které obdržel právo udělovat licenci a rovněž se zavazuje udělit Objednateli nevýhradní, teritoriálně omezené územím České republiky, převoditelné (v rámci osob v koncernu Objednatele) a časově neomezené právo používat know-how a jiné technické informace předané Objednateli v rámci Smlouvy. Žádné ustanovení obsažené v těchto dokladech nesmí být vykládáno jako převod vlastnictví jakéhokoli patentu, obchodní značky, autorského práva, know-how nebo práva k duševnímu vlastnictví ze Zhotovitele nebo kterékoli třetí strany na Objednatele nad rámec této Smlouvy.</w:t>
      </w:r>
    </w:p>
    <w:p w14:paraId="40CE0C19" w14:textId="6B7EFA9F" w:rsidR="00CC44E1" w:rsidRPr="00CC6398" w:rsidRDefault="00CC44E1" w:rsidP="00A40831">
      <w:pPr>
        <w:pStyle w:val="Style6"/>
        <w:keepLines/>
        <w:widowControl/>
        <w:numPr>
          <w:ilvl w:val="1"/>
          <w:numId w:val="34"/>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Odměna za poskytnutí licence a práv dle předchozího ustanovení je zahrnuta v</w:t>
      </w:r>
      <w:r w:rsidR="00D45C39">
        <w:rPr>
          <w:rFonts w:asciiTheme="minorHAnsi" w:hAnsiTheme="minorHAnsi" w:cstheme="minorHAnsi"/>
          <w:bCs/>
          <w:sz w:val="22"/>
          <w:szCs w:val="22"/>
        </w:rPr>
        <w:t xml:space="preserve"> ceně </w:t>
      </w:r>
      <w:r w:rsidR="00D45C39" w:rsidRPr="00CC6398">
        <w:rPr>
          <w:rFonts w:asciiTheme="minorHAnsi" w:hAnsiTheme="minorHAnsi" w:cstheme="minorHAnsi"/>
          <w:bCs/>
          <w:sz w:val="22"/>
          <w:szCs w:val="22"/>
        </w:rPr>
        <w:t xml:space="preserve">díla dle ustanovení čl. </w:t>
      </w:r>
      <w:r w:rsidR="00D45C39" w:rsidRPr="00CC6398">
        <w:rPr>
          <w:rFonts w:asciiTheme="minorHAnsi" w:hAnsiTheme="minorHAnsi" w:cstheme="minorHAnsi"/>
          <w:sz w:val="22"/>
          <w:szCs w:val="22"/>
        </w:rPr>
        <w:fldChar w:fldCharType="begin"/>
      </w:r>
      <w:r w:rsidR="00D45C39" w:rsidRPr="00CC6398">
        <w:rPr>
          <w:rFonts w:asciiTheme="minorHAnsi" w:hAnsiTheme="minorHAnsi" w:cstheme="minorHAnsi"/>
          <w:sz w:val="22"/>
          <w:szCs w:val="22"/>
        </w:rPr>
        <w:instrText xml:space="preserve"> REF _Ref353536794 \r \h  \* MERGEFORMAT </w:instrText>
      </w:r>
      <w:r w:rsidR="00D45C39" w:rsidRPr="00CC6398">
        <w:rPr>
          <w:rFonts w:asciiTheme="minorHAnsi" w:hAnsiTheme="minorHAnsi" w:cstheme="minorHAnsi"/>
          <w:sz w:val="22"/>
          <w:szCs w:val="22"/>
        </w:rPr>
      </w:r>
      <w:r w:rsidR="00D45C39"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VIII</w:t>
      </w:r>
      <w:r w:rsidR="00D45C39" w:rsidRPr="00CC6398">
        <w:rPr>
          <w:rFonts w:asciiTheme="minorHAnsi" w:hAnsiTheme="minorHAnsi" w:cstheme="minorHAnsi"/>
          <w:sz w:val="22"/>
          <w:szCs w:val="22"/>
        </w:rPr>
        <w:fldChar w:fldCharType="end"/>
      </w:r>
      <w:r w:rsidR="00D45C39" w:rsidRPr="00CC6398">
        <w:rPr>
          <w:rFonts w:asciiTheme="minorHAnsi" w:hAnsiTheme="minorHAnsi" w:cstheme="minorHAnsi"/>
          <w:bCs/>
          <w:sz w:val="22"/>
          <w:szCs w:val="22"/>
        </w:rPr>
        <w:t xml:space="preserve">. odst. </w:t>
      </w:r>
      <w:r w:rsidR="00D45C39" w:rsidRPr="00CC6398">
        <w:rPr>
          <w:rFonts w:asciiTheme="minorHAnsi" w:hAnsiTheme="minorHAnsi" w:cstheme="minorHAnsi"/>
          <w:sz w:val="22"/>
          <w:szCs w:val="22"/>
        </w:rPr>
        <w:fldChar w:fldCharType="begin"/>
      </w:r>
      <w:r w:rsidR="00D45C39" w:rsidRPr="00CC6398">
        <w:rPr>
          <w:rFonts w:asciiTheme="minorHAnsi" w:hAnsiTheme="minorHAnsi" w:cstheme="minorHAnsi"/>
          <w:sz w:val="22"/>
          <w:szCs w:val="22"/>
        </w:rPr>
        <w:instrText xml:space="preserve"> REF _Ref353455959 \r \h  \* MERGEFORMAT </w:instrText>
      </w:r>
      <w:r w:rsidR="00D45C39" w:rsidRPr="00CC6398">
        <w:rPr>
          <w:rFonts w:asciiTheme="minorHAnsi" w:hAnsiTheme="minorHAnsi" w:cstheme="minorHAnsi"/>
          <w:sz w:val="22"/>
          <w:szCs w:val="22"/>
        </w:rPr>
      </w:r>
      <w:r w:rsidR="00D45C39" w:rsidRPr="00CC6398">
        <w:rPr>
          <w:rFonts w:asciiTheme="minorHAnsi" w:hAnsiTheme="minorHAnsi" w:cstheme="minorHAnsi"/>
          <w:sz w:val="22"/>
          <w:szCs w:val="22"/>
        </w:rPr>
        <w:fldChar w:fldCharType="separate"/>
      </w:r>
      <w:r w:rsidR="0003609C" w:rsidRPr="0003609C">
        <w:rPr>
          <w:rFonts w:asciiTheme="minorHAnsi" w:hAnsiTheme="minorHAnsi" w:cstheme="minorHAnsi"/>
          <w:bCs/>
          <w:sz w:val="22"/>
          <w:szCs w:val="22"/>
        </w:rPr>
        <w:t>8.1</w:t>
      </w:r>
      <w:r w:rsidR="00D45C39" w:rsidRPr="00CC6398">
        <w:rPr>
          <w:rFonts w:asciiTheme="minorHAnsi" w:hAnsiTheme="minorHAnsi" w:cstheme="minorHAnsi"/>
          <w:sz w:val="22"/>
          <w:szCs w:val="22"/>
        </w:rPr>
        <w:fldChar w:fldCharType="end"/>
      </w:r>
      <w:r w:rsidR="00D45C39" w:rsidRPr="00CC6398">
        <w:rPr>
          <w:rFonts w:asciiTheme="minorHAnsi" w:hAnsiTheme="minorHAnsi" w:cstheme="minorHAnsi"/>
          <w:sz w:val="22"/>
          <w:szCs w:val="22"/>
        </w:rPr>
        <w:t xml:space="preserve"> </w:t>
      </w:r>
      <w:r w:rsidR="00D45C39" w:rsidRPr="00CC6398">
        <w:rPr>
          <w:rFonts w:asciiTheme="minorHAnsi" w:hAnsiTheme="minorHAnsi" w:cstheme="minorHAnsi"/>
          <w:bCs/>
          <w:sz w:val="22"/>
          <w:szCs w:val="22"/>
        </w:rPr>
        <w:t>této Smlouvy</w:t>
      </w:r>
      <w:r w:rsidR="00D45C39">
        <w:rPr>
          <w:rFonts w:asciiTheme="minorHAnsi" w:hAnsiTheme="minorHAnsi" w:cstheme="minorHAnsi"/>
          <w:bCs/>
          <w:sz w:val="22"/>
          <w:szCs w:val="22"/>
        </w:rPr>
        <w:t>.</w:t>
      </w:r>
    </w:p>
    <w:p w14:paraId="3BB2F30C" w14:textId="77777777" w:rsidR="0004790B" w:rsidRPr="00CC6398" w:rsidRDefault="0004790B" w:rsidP="00A40831">
      <w:pPr>
        <w:pStyle w:val="Style6"/>
        <w:keepNext/>
        <w:keepLines/>
        <w:widowControl/>
        <w:numPr>
          <w:ilvl w:val="0"/>
          <w:numId w:val="34"/>
        </w:numPr>
        <w:spacing w:before="720" w:line="276" w:lineRule="auto"/>
        <w:ind w:left="0" w:firstLine="284"/>
        <w:jc w:val="center"/>
        <w:rPr>
          <w:rStyle w:val="FontStyle19"/>
          <w:rFonts w:asciiTheme="minorHAnsi" w:hAnsiTheme="minorHAnsi" w:cstheme="minorHAnsi"/>
          <w:sz w:val="22"/>
          <w:szCs w:val="22"/>
        </w:rPr>
      </w:pPr>
      <w:bookmarkStart w:id="85" w:name="_Ref353470499"/>
    </w:p>
    <w:p w14:paraId="5B22F6A3" w14:textId="77777777" w:rsidR="0004790B" w:rsidRPr="00CC6398" w:rsidRDefault="0004790B"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86" w:name="_Toc535945800"/>
      <w:bookmarkStart w:id="87" w:name="_Toc24554156"/>
      <w:bookmarkStart w:id="88" w:name="_Toc10043769"/>
      <w:bookmarkEnd w:id="85"/>
      <w:r w:rsidRPr="00CC6398">
        <w:rPr>
          <w:rStyle w:val="FontStyle18"/>
          <w:rFonts w:asciiTheme="minorHAnsi" w:hAnsiTheme="minorHAnsi" w:cstheme="minorHAnsi"/>
          <w:b/>
          <w:sz w:val="22"/>
          <w:szCs w:val="22"/>
        </w:rPr>
        <w:t>Záruka za jakost</w:t>
      </w:r>
      <w:bookmarkEnd w:id="86"/>
      <w:bookmarkEnd w:id="87"/>
      <w:bookmarkEnd w:id="88"/>
    </w:p>
    <w:p w14:paraId="675CBEE7" w14:textId="77777777" w:rsidR="0004790B" w:rsidRPr="00CC6398" w:rsidRDefault="006E2BEF" w:rsidP="00A40831">
      <w:pPr>
        <w:pStyle w:val="Style6"/>
        <w:keepLines/>
        <w:widowControl/>
        <w:numPr>
          <w:ilvl w:val="1"/>
          <w:numId w:val="35"/>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 xml:space="preserve"> odpovídá za to, že dílo bude zhotoveno úplně a </w:t>
      </w:r>
      <w:r w:rsidR="0014773F" w:rsidRPr="00CC6398">
        <w:rPr>
          <w:rFonts w:asciiTheme="minorHAnsi" w:hAnsiTheme="minorHAnsi" w:cstheme="minorHAnsi"/>
          <w:bCs/>
          <w:sz w:val="22"/>
          <w:szCs w:val="22"/>
        </w:rPr>
        <w:t>bezvadně</w:t>
      </w:r>
      <w:r w:rsidR="0004790B" w:rsidRPr="00CC6398">
        <w:rPr>
          <w:rFonts w:asciiTheme="minorHAnsi" w:hAnsiTheme="minorHAnsi" w:cstheme="minorHAnsi"/>
          <w:bCs/>
          <w:sz w:val="22"/>
          <w:szCs w:val="22"/>
        </w:rPr>
        <w:t xml:space="preserve"> podle této Smlouvy a všech jejích příloh a v záruční době bude mít vlastnosti ve Smlouvě dohodnuté, vlastnosti uvedené v manuálech a technických dokumentacích k jednotlivým součástem díla, po</w:t>
      </w:r>
      <w:r w:rsidR="00D72136" w:rsidRPr="00CC6398">
        <w:rPr>
          <w:rFonts w:asciiTheme="minorHAnsi" w:hAnsiTheme="minorHAnsi" w:cstheme="minorHAnsi"/>
          <w:bCs/>
          <w:sz w:val="22"/>
          <w:szCs w:val="22"/>
        </w:rPr>
        <w:t>př. vlastnosti v praxi obvyklé.</w:t>
      </w:r>
    </w:p>
    <w:p w14:paraId="6A6682D5" w14:textId="54D41A3A" w:rsidR="00D45C39" w:rsidRPr="006B3C78" w:rsidRDefault="00D45C39" w:rsidP="00D45C39">
      <w:pPr>
        <w:pStyle w:val="Style6"/>
        <w:keepLines/>
        <w:widowControl/>
        <w:numPr>
          <w:ilvl w:val="1"/>
          <w:numId w:val="35"/>
        </w:numPr>
        <w:tabs>
          <w:tab w:val="left" w:pos="567"/>
        </w:tabs>
        <w:spacing w:after="240" w:line="276" w:lineRule="auto"/>
        <w:ind w:left="567" w:hanging="567"/>
        <w:jc w:val="both"/>
        <w:rPr>
          <w:rFonts w:asciiTheme="minorHAnsi" w:hAnsiTheme="minorHAnsi" w:cstheme="minorHAnsi"/>
          <w:bCs/>
          <w:sz w:val="22"/>
          <w:szCs w:val="22"/>
        </w:rPr>
      </w:pPr>
      <w:bookmarkStart w:id="89" w:name="_Ref353470504"/>
      <w:bookmarkStart w:id="90" w:name="_Hlk14981469"/>
      <w:r w:rsidRPr="006B3C78">
        <w:rPr>
          <w:rFonts w:asciiTheme="minorHAnsi" w:hAnsiTheme="minorHAnsi" w:cstheme="minorHAnsi"/>
          <w:bCs/>
          <w:sz w:val="22"/>
          <w:szCs w:val="22"/>
        </w:rPr>
        <w:lastRenderedPageBreak/>
        <w:t>Záruční doba je smluvními stranami sjednána v délce 60 měsíců (dále jen „</w:t>
      </w:r>
      <w:r w:rsidRPr="006B3C78">
        <w:rPr>
          <w:rFonts w:asciiTheme="minorHAnsi" w:hAnsiTheme="minorHAnsi" w:cstheme="minorHAnsi"/>
          <w:b/>
          <w:sz w:val="22"/>
          <w:szCs w:val="22"/>
        </w:rPr>
        <w:t>základní záruční doba</w:t>
      </w:r>
      <w:r w:rsidRPr="006B3C78">
        <w:rPr>
          <w:rFonts w:asciiTheme="minorHAnsi" w:hAnsiTheme="minorHAnsi" w:cstheme="minorHAnsi"/>
          <w:bCs/>
          <w:sz w:val="22"/>
          <w:szCs w:val="22"/>
        </w:rPr>
        <w:t>“).</w:t>
      </w:r>
      <w:bookmarkEnd w:id="89"/>
    </w:p>
    <w:p w14:paraId="79B61EC2" w14:textId="75FFCB97" w:rsidR="00D45C39" w:rsidRPr="006B3C78" w:rsidRDefault="00D45C39" w:rsidP="00D45C39">
      <w:pPr>
        <w:pStyle w:val="Style6"/>
        <w:keepNext/>
        <w:keepLines/>
        <w:tabs>
          <w:tab w:val="left" w:pos="567"/>
        </w:tabs>
        <w:spacing w:after="240" w:line="276" w:lineRule="auto"/>
        <w:ind w:left="567"/>
        <w:jc w:val="both"/>
        <w:rPr>
          <w:rFonts w:asciiTheme="minorHAnsi" w:hAnsiTheme="minorHAnsi" w:cstheme="minorHAnsi"/>
          <w:bCs/>
          <w:sz w:val="22"/>
          <w:szCs w:val="22"/>
        </w:rPr>
      </w:pPr>
      <w:r w:rsidRPr="006B3C78">
        <w:rPr>
          <w:rFonts w:asciiTheme="minorHAnsi" w:hAnsiTheme="minorHAnsi" w:cstheme="minorHAnsi"/>
          <w:bCs/>
          <w:sz w:val="22"/>
          <w:szCs w:val="22"/>
        </w:rPr>
        <w:t>Smluvní strany sjednávají, že v případě, že poddodavatel Zhotovitele poskytuje na plnění, které má charakter nezabudované</w:t>
      </w:r>
      <w:r w:rsidR="00797799">
        <w:rPr>
          <w:rFonts w:asciiTheme="minorHAnsi" w:hAnsiTheme="minorHAnsi" w:cstheme="minorHAnsi"/>
          <w:bCs/>
          <w:sz w:val="22"/>
          <w:szCs w:val="22"/>
        </w:rPr>
        <w:t xml:space="preserve"> spotřební</w:t>
      </w:r>
      <w:r w:rsidRPr="006B3C78">
        <w:rPr>
          <w:rFonts w:asciiTheme="minorHAnsi" w:hAnsiTheme="minorHAnsi" w:cstheme="minorHAnsi"/>
          <w:bCs/>
          <w:sz w:val="22"/>
          <w:szCs w:val="22"/>
        </w:rPr>
        <w:t xml:space="preserve"> technologie </w:t>
      </w:r>
      <w:r w:rsidR="00797799">
        <w:rPr>
          <w:rFonts w:asciiTheme="minorHAnsi" w:hAnsiTheme="minorHAnsi" w:cstheme="minorHAnsi"/>
          <w:bCs/>
          <w:sz w:val="22"/>
          <w:szCs w:val="22"/>
        </w:rPr>
        <w:t xml:space="preserve">(žárovky, zářivky atp.) </w:t>
      </w:r>
      <w:r w:rsidRPr="006B3C78">
        <w:rPr>
          <w:rFonts w:asciiTheme="minorHAnsi" w:hAnsiTheme="minorHAnsi" w:cstheme="minorHAnsi"/>
          <w:bCs/>
          <w:sz w:val="22"/>
          <w:szCs w:val="22"/>
        </w:rPr>
        <w:t xml:space="preserve">kratší záruční dobu, než je základní záruční doba, pak činí délka záruční doby pro takovéto plnění záruční dobu v délce záruční doby poddodavatele, nikoliv však méně než </w:t>
      </w:r>
      <w:r w:rsidR="00797799">
        <w:rPr>
          <w:rFonts w:asciiTheme="minorHAnsi" w:hAnsiTheme="minorHAnsi" w:cstheme="minorHAnsi"/>
          <w:bCs/>
          <w:sz w:val="22"/>
          <w:szCs w:val="22"/>
        </w:rPr>
        <w:t>36</w:t>
      </w:r>
      <w:r w:rsidR="00857A7E" w:rsidRPr="006B3C78">
        <w:rPr>
          <w:rFonts w:asciiTheme="minorHAnsi" w:hAnsiTheme="minorHAnsi" w:cstheme="minorHAnsi"/>
          <w:bCs/>
          <w:sz w:val="22"/>
          <w:szCs w:val="22"/>
        </w:rPr>
        <w:t xml:space="preserve"> </w:t>
      </w:r>
      <w:r w:rsidRPr="006B3C78">
        <w:rPr>
          <w:rFonts w:asciiTheme="minorHAnsi" w:hAnsiTheme="minorHAnsi" w:cstheme="minorHAnsi"/>
          <w:bCs/>
          <w:sz w:val="22"/>
          <w:szCs w:val="22"/>
        </w:rPr>
        <w:t>měsíců (dále jen „</w:t>
      </w:r>
      <w:r w:rsidRPr="006B3C78">
        <w:rPr>
          <w:rFonts w:asciiTheme="minorHAnsi" w:hAnsiTheme="minorHAnsi" w:cstheme="minorHAnsi"/>
          <w:b/>
          <w:sz w:val="22"/>
          <w:szCs w:val="22"/>
        </w:rPr>
        <w:t>kratší záruční doba</w:t>
      </w:r>
      <w:r w:rsidRPr="006B3C78">
        <w:rPr>
          <w:rFonts w:asciiTheme="minorHAnsi" w:hAnsiTheme="minorHAnsi" w:cstheme="minorHAnsi"/>
          <w:bCs/>
          <w:sz w:val="22"/>
          <w:szCs w:val="22"/>
        </w:rPr>
        <w:t>“).</w:t>
      </w:r>
    </w:p>
    <w:p w14:paraId="5AC70291" w14:textId="77777777" w:rsidR="00D45C39" w:rsidRPr="006B3C78" w:rsidRDefault="00D45C39" w:rsidP="00D45C39">
      <w:pPr>
        <w:pStyle w:val="Style6"/>
        <w:keepNext/>
        <w:keepLines/>
        <w:tabs>
          <w:tab w:val="left" w:pos="567"/>
        </w:tabs>
        <w:spacing w:after="240" w:line="276" w:lineRule="auto"/>
        <w:ind w:left="567"/>
        <w:jc w:val="both"/>
        <w:rPr>
          <w:rFonts w:asciiTheme="minorHAnsi" w:hAnsiTheme="minorHAnsi" w:cstheme="minorHAnsi"/>
          <w:bCs/>
          <w:sz w:val="22"/>
          <w:szCs w:val="22"/>
        </w:rPr>
      </w:pPr>
      <w:r w:rsidRPr="006B3C78">
        <w:rPr>
          <w:rFonts w:asciiTheme="minorHAnsi" w:hAnsiTheme="minorHAnsi" w:cstheme="minorHAnsi"/>
          <w:bCs/>
          <w:sz w:val="22"/>
          <w:szCs w:val="22"/>
        </w:rPr>
        <w:t>V případě aplikace kratší záruční doby dle tohoto ustanovení je Zhotovitel povinen Objednateli doložit příslušné záruční listy a záruční doby na dotčené plnění v rámci protokolárního předání díla, jinak platí základní záruční doba.</w:t>
      </w:r>
    </w:p>
    <w:bookmarkEnd w:id="90"/>
    <w:p w14:paraId="6BC42F24" w14:textId="77777777" w:rsidR="006223E1" w:rsidRPr="00CC6398" w:rsidRDefault="006223E1" w:rsidP="00A40831">
      <w:pPr>
        <w:pStyle w:val="Style6"/>
        <w:keepLines/>
        <w:widowControl/>
        <w:numPr>
          <w:ilvl w:val="1"/>
          <w:numId w:val="35"/>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Záruční doba začíná plynout dnem následujícím po podpisu předávacího protokolu o úplném předání a převzetí díla Objednatelem.</w:t>
      </w:r>
    </w:p>
    <w:p w14:paraId="60517AFA" w14:textId="77777777" w:rsidR="0078138E" w:rsidRPr="00CC6398" w:rsidRDefault="0004790B" w:rsidP="00A40831">
      <w:pPr>
        <w:pStyle w:val="Style6"/>
        <w:keepNext/>
        <w:keepLines/>
        <w:widowControl/>
        <w:numPr>
          <w:ilvl w:val="1"/>
          <w:numId w:val="35"/>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Nedohodnou-li se smluvní strany jinak, vady díla oznámené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em v rámci poskytnuté záruky za jakost se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 zavazuje odstranit s ohledem na jejich povahu vždy bez zbytečného odkladu od okamžiku jejich oznámení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em, nejpozději však</w:t>
      </w:r>
      <w:r w:rsidR="0078138E" w:rsidRPr="00CC6398">
        <w:rPr>
          <w:rFonts w:asciiTheme="minorHAnsi" w:hAnsiTheme="minorHAnsi" w:cstheme="minorHAnsi"/>
          <w:bCs/>
          <w:sz w:val="22"/>
          <w:szCs w:val="22"/>
        </w:rPr>
        <w:t>:</w:t>
      </w:r>
    </w:p>
    <w:p w14:paraId="30E7AF40" w14:textId="77777777" w:rsidR="0078138E" w:rsidRPr="00CC6398" w:rsidRDefault="0078138E" w:rsidP="00A40831">
      <w:pPr>
        <w:pStyle w:val="Style6"/>
        <w:keepNext/>
        <w:keepLines/>
        <w:widowControl/>
        <w:numPr>
          <w:ilvl w:val="0"/>
          <w:numId w:val="20"/>
        </w:numPr>
        <w:tabs>
          <w:tab w:val="left" w:pos="851"/>
        </w:tabs>
        <w:spacing w:after="240" w:line="276" w:lineRule="auto"/>
        <w:ind w:left="851" w:hanging="284"/>
        <w:jc w:val="both"/>
        <w:rPr>
          <w:rFonts w:asciiTheme="minorHAnsi" w:hAnsiTheme="minorHAnsi" w:cstheme="minorHAnsi"/>
          <w:bCs/>
          <w:sz w:val="22"/>
          <w:szCs w:val="22"/>
        </w:rPr>
      </w:pPr>
      <w:r w:rsidRPr="00CC6398">
        <w:rPr>
          <w:rFonts w:asciiTheme="minorHAnsi" w:hAnsiTheme="minorHAnsi" w:cstheme="minorHAnsi"/>
          <w:bCs/>
          <w:sz w:val="22"/>
          <w:szCs w:val="22"/>
        </w:rPr>
        <w:t xml:space="preserve">do 5 kalendářních dnů od tohoto oznámení v případě vad bránících řádnému užívání </w:t>
      </w:r>
      <w:r w:rsidRPr="00CC6398">
        <w:rPr>
          <w:rFonts w:asciiTheme="minorHAnsi" w:hAnsiTheme="minorHAnsi" w:cstheme="minorHAnsi"/>
          <w:bCs/>
          <w:sz w:val="22"/>
          <w:szCs w:val="22"/>
        </w:rPr>
        <w:br/>
        <w:t>díla;</w:t>
      </w:r>
    </w:p>
    <w:p w14:paraId="433AE957" w14:textId="77777777" w:rsidR="0004790B" w:rsidRPr="00CC6398" w:rsidRDefault="0004790B" w:rsidP="00A40831">
      <w:pPr>
        <w:pStyle w:val="Style6"/>
        <w:keepLines/>
        <w:widowControl/>
        <w:numPr>
          <w:ilvl w:val="0"/>
          <w:numId w:val="20"/>
        </w:numPr>
        <w:tabs>
          <w:tab w:val="left" w:pos="851"/>
        </w:tabs>
        <w:spacing w:after="240" w:line="276" w:lineRule="auto"/>
        <w:ind w:left="851" w:hanging="284"/>
        <w:jc w:val="both"/>
        <w:rPr>
          <w:rFonts w:asciiTheme="minorHAnsi" w:hAnsiTheme="minorHAnsi" w:cstheme="minorHAnsi"/>
          <w:bCs/>
          <w:sz w:val="22"/>
          <w:szCs w:val="22"/>
        </w:rPr>
      </w:pPr>
      <w:r w:rsidRPr="00CC6398">
        <w:rPr>
          <w:rFonts w:asciiTheme="minorHAnsi" w:hAnsiTheme="minorHAnsi" w:cstheme="minorHAnsi"/>
          <w:bCs/>
          <w:sz w:val="22"/>
          <w:szCs w:val="22"/>
        </w:rPr>
        <w:t xml:space="preserve">do 30 </w:t>
      </w:r>
      <w:r w:rsidR="003F1C2A" w:rsidRPr="00CC6398">
        <w:rPr>
          <w:rFonts w:asciiTheme="minorHAnsi" w:hAnsiTheme="minorHAnsi" w:cstheme="minorHAnsi"/>
          <w:bCs/>
          <w:sz w:val="22"/>
          <w:szCs w:val="22"/>
        </w:rPr>
        <w:t xml:space="preserve">kalendářních </w:t>
      </w:r>
      <w:r w:rsidRPr="00CC6398">
        <w:rPr>
          <w:rFonts w:asciiTheme="minorHAnsi" w:hAnsiTheme="minorHAnsi" w:cstheme="minorHAnsi"/>
          <w:bCs/>
          <w:sz w:val="22"/>
          <w:szCs w:val="22"/>
        </w:rPr>
        <w:t>dnů od tohoto oznámení</w:t>
      </w:r>
      <w:r w:rsidR="0078138E" w:rsidRPr="00CC6398">
        <w:rPr>
          <w:rFonts w:asciiTheme="minorHAnsi" w:hAnsiTheme="minorHAnsi" w:cstheme="minorHAnsi"/>
          <w:bCs/>
          <w:sz w:val="22"/>
          <w:szCs w:val="22"/>
        </w:rPr>
        <w:t xml:space="preserve"> v případě vad nebránících řádnému užívání díla</w:t>
      </w:r>
      <w:r w:rsidRPr="00CC6398">
        <w:rPr>
          <w:rFonts w:asciiTheme="minorHAnsi" w:hAnsiTheme="minorHAnsi" w:cstheme="minorHAnsi"/>
          <w:bCs/>
          <w:sz w:val="22"/>
          <w:szCs w:val="22"/>
        </w:rPr>
        <w:t>.</w:t>
      </w:r>
    </w:p>
    <w:p w14:paraId="46168632" w14:textId="77777777" w:rsidR="00307F92" w:rsidRPr="00CC6398" w:rsidRDefault="00307F92" w:rsidP="00A40831">
      <w:pPr>
        <w:pStyle w:val="Style6"/>
        <w:keepNext/>
        <w:keepLines/>
        <w:widowControl/>
        <w:numPr>
          <w:ilvl w:val="0"/>
          <w:numId w:val="35"/>
        </w:numPr>
        <w:spacing w:before="720" w:line="276" w:lineRule="auto"/>
        <w:ind w:left="0" w:firstLine="284"/>
        <w:jc w:val="center"/>
        <w:rPr>
          <w:rStyle w:val="FontStyle19"/>
          <w:rFonts w:asciiTheme="minorHAnsi" w:hAnsiTheme="minorHAnsi" w:cstheme="minorHAnsi"/>
          <w:sz w:val="22"/>
          <w:szCs w:val="22"/>
        </w:rPr>
      </w:pPr>
      <w:bookmarkStart w:id="91" w:name="_Ref447881307"/>
    </w:p>
    <w:p w14:paraId="692712F7" w14:textId="77777777" w:rsidR="00307F92" w:rsidRPr="00CC6398" w:rsidRDefault="00307F92"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92" w:name="_Toc535945801"/>
      <w:bookmarkStart w:id="93" w:name="_Toc24554157"/>
      <w:bookmarkStart w:id="94" w:name="_Toc10043770"/>
      <w:bookmarkEnd w:id="91"/>
      <w:r w:rsidRPr="00CC6398">
        <w:rPr>
          <w:rStyle w:val="FontStyle18"/>
          <w:rFonts w:asciiTheme="minorHAnsi" w:hAnsiTheme="minorHAnsi" w:cstheme="minorHAnsi"/>
          <w:b/>
          <w:sz w:val="22"/>
          <w:szCs w:val="22"/>
        </w:rPr>
        <w:t>Bankovní záruk</w:t>
      </w:r>
      <w:r w:rsidR="00AA1B4C" w:rsidRPr="00CC6398">
        <w:rPr>
          <w:rStyle w:val="FontStyle18"/>
          <w:rFonts w:asciiTheme="minorHAnsi" w:hAnsiTheme="minorHAnsi" w:cstheme="minorHAnsi"/>
          <w:b/>
          <w:sz w:val="22"/>
          <w:szCs w:val="22"/>
        </w:rPr>
        <w:t>y</w:t>
      </w:r>
      <w:r w:rsidRPr="00CC6398">
        <w:rPr>
          <w:rStyle w:val="FontStyle18"/>
          <w:rFonts w:asciiTheme="minorHAnsi" w:hAnsiTheme="minorHAnsi" w:cstheme="minorHAnsi"/>
          <w:b/>
          <w:sz w:val="22"/>
          <w:szCs w:val="22"/>
        </w:rPr>
        <w:t xml:space="preserve"> a odpovědnost za škodu</w:t>
      </w:r>
      <w:bookmarkEnd w:id="92"/>
      <w:bookmarkEnd w:id="93"/>
      <w:bookmarkEnd w:id="94"/>
    </w:p>
    <w:p w14:paraId="1B0F6FAA" w14:textId="77777777" w:rsidR="008872B3" w:rsidRPr="00CC6398" w:rsidRDefault="008872B3" w:rsidP="00A40831">
      <w:pPr>
        <w:pStyle w:val="Style6"/>
        <w:keepNext/>
        <w:keepLines/>
        <w:widowControl/>
        <w:numPr>
          <w:ilvl w:val="0"/>
          <w:numId w:val="36"/>
        </w:numPr>
        <w:tabs>
          <w:tab w:val="left" w:pos="567"/>
        </w:tabs>
        <w:spacing w:after="240" w:line="276" w:lineRule="auto"/>
        <w:ind w:left="567" w:hanging="567"/>
        <w:jc w:val="both"/>
        <w:rPr>
          <w:rFonts w:asciiTheme="minorHAnsi" w:hAnsiTheme="minorHAnsi" w:cstheme="minorHAnsi"/>
          <w:bCs/>
          <w:sz w:val="22"/>
          <w:szCs w:val="22"/>
        </w:rPr>
      </w:pPr>
      <w:bookmarkStart w:id="95" w:name="_Ref447880089"/>
      <w:r w:rsidRPr="00CC6398">
        <w:rPr>
          <w:rFonts w:asciiTheme="minorHAnsi" w:hAnsiTheme="minorHAnsi" w:cstheme="minorHAnsi"/>
          <w:bCs/>
          <w:sz w:val="22"/>
          <w:szCs w:val="22"/>
        </w:rPr>
        <w:t>Zhotovitel se na základě této Smlouvy zavazuje nahradit Objednateli újmu v případě vzniku škod, ztrát a jiných nákladů na straně Objednatele a/nebo v případě oprávněných požadavků vznesených třetími stranami, které vzniknou z činnosti Zhotovitele při plnění této Smlouvy, nebo jsou z této činnosti odvoditelné, a to zejména v případě, že:</w:t>
      </w:r>
      <w:bookmarkEnd w:id="95"/>
    </w:p>
    <w:p w14:paraId="3A3B8FBF" w14:textId="77777777" w:rsidR="008872B3" w:rsidRPr="00CC6398" w:rsidRDefault="008872B3" w:rsidP="00A40831">
      <w:pPr>
        <w:keepLines/>
        <w:numPr>
          <w:ilvl w:val="0"/>
          <w:numId w:val="16"/>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 xml:space="preserve">v důsledku porušení této Smlouvy ze strany Zhotovitele dojde k nedodržení dotačních podmínek stanovených </w:t>
      </w:r>
      <w:r w:rsidR="00481742" w:rsidRPr="00CC6398">
        <w:rPr>
          <w:rFonts w:asciiTheme="minorHAnsi" w:hAnsiTheme="minorHAnsi" w:cstheme="minorHAnsi"/>
        </w:rPr>
        <w:t>p</w:t>
      </w:r>
      <w:r w:rsidRPr="00CC6398">
        <w:rPr>
          <w:rFonts w:asciiTheme="minorHAnsi" w:hAnsiTheme="minorHAnsi" w:cstheme="minorHAnsi"/>
        </w:rPr>
        <w:t>oskytovateli dotace, které bude mít za následek krácení či neproplacení dotace na financování Projektu;</w:t>
      </w:r>
    </w:p>
    <w:p w14:paraId="1A0654B3" w14:textId="77777777" w:rsidR="008872B3" w:rsidRPr="00CC6398" w:rsidRDefault="008872B3" w:rsidP="00BE7362">
      <w:pPr>
        <w:keepLines/>
        <w:tabs>
          <w:tab w:val="left" w:pos="851"/>
        </w:tabs>
        <w:spacing w:after="240"/>
        <w:ind w:left="851"/>
        <w:jc w:val="both"/>
        <w:rPr>
          <w:rFonts w:asciiTheme="minorHAnsi" w:hAnsiTheme="minorHAnsi" w:cstheme="minorHAnsi"/>
        </w:rPr>
      </w:pPr>
      <w:r w:rsidRPr="00CC6398">
        <w:rPr>
          <w:rFonts w:asciiTheme="minorHAnsi" w:hAnsiTheme="minorHAnsi" w:cstheme="minorHAnsi"/>
        </w:rPr>
        <w:t>Pro účely tohoto ustanovení bude škoda na straně Objednatele vyčíslena jako částka, o</w:t>
      </w:r>
      <w:r w:rsidRPr="00CC6398">
        <w:rPr>
          <w:rFonts w:asciiTheme="minorHAnsi" w:hAnsiTheme="minorHAnsi" w:cstheme="minorHAnsi"/>
          <w:bCs/>
        </w:rPr>
        <w:t> </w:t>
      </w:r>
      <w:r w:rsidRPr="00CC6398">
        <w:rPr>
          <w:rFonts w:asciiTheme="minorHAnsi" w:hAnsiTheme="minorHAnsi" w:cstheme="minorHAnsi"/>
        </w:rPr>
        <w:t>kterou bude snížena dotace na financování Projektu.</w:t>
      </w:r>
    </w:p>
    <w:p w14:paraId="7FEC2759" w14:textId="77777777" w:rsidR="008872B3" w:rsidRPr="00CC6398" w:rsidRDefault="008872B3" w:rsidP="00A40831">
      <w:pPr>
        <w:keepNext/>
        <w:keepLines/>
        <w:numPr>
          <w:ilvl w:val="0"/>
          <w:numId w:val="16"/>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v důsledku porušení této Smlouvy ze strany Zhotovitele bude Objednateli uložena sankce ze strany orgánu veřejné moci;</w:t>
      </w:r>
    </w:p>
    <w:p w14:paraId="21AE76BF" w14:textId="77777777" w:rsidR="008872B3" w:rsidRPr="00CC6398" w:rsidRDefault="008872B3" w:rsidP="00BE7362">
      <w:pPr>
        <w:keepLines/>
        <w:spacing w:after="240"/>
        <w:ind w:left="851"/>
        <w:jc w:val="both"/>
        <w:rPr>
          <w:rFonts w:asciiTheme="minorHAnsi" w:hAnsiTheme="minorHAnsi" w:cstheme="minorHAnsi"/>
        </w:rPr>
      </w:pPr>
      <w:r w:rsidRPr="00CC6398">
        <w:rPr>
          <w:rFonts w:asciiTheme="minorHAnsi" w:hAnsiTheme="minorHAnsi" w:cstheme="minorHAnsi"/>
        </w:rPr>
        <w:t>Pro účely tohoto ustanovení bude škoda na straně Objednatele vyčíslena jako částka odpovídající výši sankce, která bude uložena Objednateli orgánem veřejné moci.</w:t>
      </w:r>
    </w:p>
    <w:p w14:paraId="3D0E4924" w14:textId="77777777" w:rsidR="00D70E4F" w:rsidRPr="00CC6398" w:rsidRDefault="00D70E4F" w:rsidP="00A40831">
      <w:pPr>
        <w:pStyle w:val="Style6"/>
        <w:keepNext/>
        <w:keepLines/>
        <w:widowControl/>
        <w:numPr>
          <w:ilvl w:val="0"/>
          <w:numId w:val="36"/>
        </w:numPr>
        <w:tabs>
          <w:tab w:val="left" w:pos="567"/>
        </w:tabs>
        <w:spacing w:after="240" w:line="276" w:lineRule="auto"/>
        <w:ind w:left="567" w:hanging="567"/>
        <w:jc w:val="both"/>
        <w:rPr>
          <w:rFonts w:asciiTheme="minorHAnsi" w:hAnsiTheme="minorHAnsi" w:cstheme="minorHAnsi"/>
          <w:bCs/>
          <w:sz w:val="22"/>
          <w:szCs w:val="22"/>
        </w:rPr>
      </w:pPr>
      <w:bookmarkStart w:id="96" w:name="_Ref447880091"/>
      <w:bookmarkStart w:id="97" w:name="_Ref356480162"/>
      <w:bookmarkStart w:id="98" w:name="_Ref392859659"/>
      <w:r w:rsidRPr="00CC6398">
        <w:rPr>
          <w:rFonts w:asciiTheme="minorHAnsi" w:hAnsiTheme="minorHAnsi" w:cstheme="minorHAnsi"/>
          <w:bCs/>
          <w:sz w:val="22"/>
          <w:szCs w:val="22"/>
        </w:rPr>
        <w:lastRenderedPageBreak/>
        <w:t xml:space="preserve">Nebude-li smluvními stranami výslovně písemně sjednáno jinak, bude výše škod, ztrát a jiných nákladů </w:t>
      </w:r>
      <w:r w:rsidR="00466FEF" w:rsidRPr="00CC6398">
        <w:rPr>
          <w:rFonts w:asciiTheme="minorHAnsi" w:hAnsiTheme="minorHAnsi" w:cstheme="minorHAnsi"/>
          <w:bCs/>
          <w:sz w:val="22"/>
          <w:szCs w:val="22"/>
        </w:rPr>
        <w:t>(dále jen „</w:t>
      </w:r>
      <w:r w:rsidR="00466FEF" w:rsidRPr="00CC6398">
        <w:rPr>
          <w:rFonts w:asciiTheme="minorHAnsi" w:hAnsiTheme="minorHAnsi" w:cstheme="minorHAnsi"/>
          <w:b/>
          <w:bCs/>
          <w:sz w:val="22"/>
          <w:szCs w:val="22"/>
        </w:rPr>
        <w:t>újma</w:t>
      </w:r>
      <w:r w:rsidR="00466FEF" w:rsidRPr="00CC6398">
        <w:rPr>
          <w:rFonts w:asciiTheme="minorHAnsi" w:hAnsiTheme="minorHAnsi" w:cstheme="minorHAnsi"/>
          <w:bCs/>
          <w:sz w:val="22"/>
          <w:szCs w:val="22"/>
        </w:rPr>
        <w:t xml:space="preserve">“) </w:t>
      </w:r>
      <w:r w:rsidRPr="00CC6398">
        <w:rPr>
          <w:rFonts w:asciiTheme="minorHAnsi" w:hAnsiTheme="minorHAnsi" w:cstheme="minorHAnsi"/>
          <w:bCs/>
          <w:sz w:val="22"/>
          <w:szCs w:val="22"/>
        </w:rPr>
        <w:t>na straně Objednatele ve smyslu předchozího ustanovení, s výjimkou případů dle písm. a) a b) předchozího ustanovení, vyčíslena následovně:</w:t>
      </w:r>
      <w:bookmarkEnd w:id="96"/>
    </w:p>
    <w:p w14:paraId="6818B60E" w14:textId="67FF15EF" w:rsidR="00D70E4F" w:rsidRPr="00CC6398" w:rsidRDefault="00D70E4F" w:rsidP="00A40831">
      <w:pPr>
        <w:keepLines/>
        <w:numPr>
          <w:ilvl w:val="0"/>
          <w:numId w:val="17"/>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 xml:space="preserve">každá ze </w:t>
      </w:r>
      <w:r w:rsidR="00466FEF" w:rsidRPr="00CC6398">
        <w:rPr>
          <w:rFonts w:asciiTheme="minorHAnsi" w:hAnsiTheme="minorHAnsi" w:cstheme="minorHAnsi"/>
        </w:rPr>
        <w:t xml:space="preserve">smluvních </w:t>
      </w:r>
      <w:r w:rsidRPr="00CC6398">
        <w:rPr>
          <w:rFonts w:asciiTheme="minorHAnsi" w:hAnsiTheme="minorHAnsi" w:cstheme="minorHAnsi"/>
        </w:rPr>
        <w:t>stran určí subjekt, který je dle zákona č. 36/1967</w:t>
      </w:r>
      <w:r w:rsidR="00D45C39">
        <w:rPr>
          <w:rFonts w:asciiTheme="minorHAnsi" w:hAnsiTheme="minorHAnsi" w:cstheme="minorHAnsi"/>
        </w:rPr>
        <w:t xml:space="preserve"> </w:t>
      </w:r>
      <w:r w:rsidRPr="00CC6398">
        <w:rPr>
          <w:rFonts w:asciiTheme="minorHAnsi" w:hAnsiTheme="minorHAnsi" w:cstheme="minorHAnsi"/>
        </w:rPr>
        <w:t>Sb., o znalcích a tlumočnících</w:t>
      </w:r>
      <w:r w:rsidR="00466FEF" w:rsidRPr="00CC6398">
        <w:rPr>
          <w:rFonts w:asciiTheme="minorHAnsi" w:hAnsiTheme="minorHAnsi" w:cstheme="minorHAnsi"/>
        </w:rPr>
        <w:t xml:space="preserve">, ve znění pozdějších předpisů </w:t>
      </w:r>
      <w:r w:rsidRPr="00CC6398">
        <w:rPr>
          <w:rFonts w:asciiTheme="minorHAnsi" w:hAnsiTheme="minorHAnsi" w:cstheme="minorHAnsi"/>
        </w:rPr>
        <w:t xml:space="preserve">oprávněn ke znalecké činnosti </w:t>
      </w:r>
      <w:r w:rsidR="00466FEF" w:rsidRPr="00CC6398">
        <w:rPr>
          <w:rFonts w:asciiTheme="minorHAnsi" w:hAnsiTheme="minorHAnsi" w:cstheme="minorHAnsi"/>
        </w:rPr>
        <w:t xml:space="preserve">za účelem vyhotovení znaleckého posudku ohledně výše vzniklé újmy na straně Objednatele </w:t>
      </w:r>
      <w:r w:rsidRPr="00CC6398">
        <w:rPr>
          <w:rFonts w:asciiTheme="minorHAnsi" w:hAnsiTheme="minorHAnsi" w:cstheme="minorHAnsi"/>
        </w:rPr>
        <w:t xml:space="preserve">s tím, že druhá </w:t>
      </w:r>
      <w:r w:rsidR="00466FEF" w:rsidRPr="00CC6398">
        <w:rPr>
          <w:rFonts w:asciiTheme="minorHAnsi" w:hAnsiTheme="minorHAnsi" w:cstheme="minorHAnsi"/>
        </w:rPr>
        <w:t xml:space="preserve">smluvní </w:t>
      </w:r>
      <w:r w:rsidRPr="00CC6398">
        <w:rPr>
          <w:rFonts w:asciiTheme="minorHAnsi" w:hAnsiTheme="minorHAnsi" w:cstheme="minorHAnsi"/>
        </w:rPr>
        <w:t>strana je oprávněna omezit výběr první smluvní strany specifikací kraje, ve kterém bude mít tento su</w:t>
      </w:r>
      <w:r w:rsidR="00466FEF" w:rsidRPr="00CC6398">
        <w:rPr>
          <w:rFonts w:asciiTheme="minorHAnsi" w:hAnsiTheme="minorHAnsi" w:cstheme="minorHAnsi"/>
        </w:rPr>
        <w:t>bjekt sídlo;</w:t>
      </w:r>
    </w:p>
    <w:p w14:paraId="170D17F9" w14:textId="3FF95D1F" w:rsidR="00D70E4F" w:rsidRPr="00CC6398" w:rsidRDefault="00466FEF" w:rsidP="00A40831">
      <w:pPr>
        <w:keepLines/>
        <w:numPr>
          <w:ilvl w:val="0"/>
          <w:numId w:val="17"/>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každý</w:t>
      </w:r>
      <w:r w:rsidR="00D70E4F" w:rsidRPr="00CC6398">
        <w:rPr>
          <w:rFonts w:asciiTheme="minorHAnsi" w:hAnsiTheme="minorHAnsi" w:cstheme="minorHAnsi"/>
        </w:rPr>
        <w:t xml:space="preserve"> z takto určených subjektů vyhotoví při respektování vyhlášky č. 37/1967</w:t>
      </w:r>
      <w:r w:rsidR="00D45C39">
        <w:rPr>
          <w:rFonts w:asciiTheme="minorHAnsi" w:hAnsiTheme="minorHAnsi" w:cstheme="minorHAnsi"/>
        </w:rPr>
        <w:t xml:space="preserve"> </w:t>
      </w:r>
      <w:r w:rsidR="00D70E4F" w:rsidRPr="00CC6398">
        <w:rPr>
          <w:rFonts w:asciiTheme="minorHAnsi" w:hAnsiTheme="minorHAnsi" w:cstheme="minorHAnsi"/>
        </w:rPr>
        <w:t>Sb.</w:t>
      </w:r>
      <w:r w:rsidRPr="00CC6398">
        <w:rPr>
          <w:rFonts w:asciiTheme="minorHAnsi" w:hAnsiTheme="minorHAnsi" w:cstheme="minorHAnsi"/>
        </w:rPr>
        <w:t xml:space="preserve">, k provedení zákona o znalcích a tlumočnících, ve znění pozdějších předpisů </w:t>
      </w:r>
      <w:r w:rsidR="00D70E4F" w:rsidRPr="00CC6398">
        <w:rPr>
          <w:rFonts w:asciiTheme="minorHAnsi" w:hAnsiTheme="minorHAnsi" w:cstheme="minorHAnsi"/>
        </w:rPr>
        <w:t xml:space="preserve">znalecký posudek a určí </w:t>
      </w:r>
      <w:r w:rsidRPr="00CC6398">
        <w:rPr>
          <w:rFonts w:asciiTheme="minorHAnsi" w:hAnsiTheme="minorHAnsi" w:cstheme="minorHAnsi"/>
        </w:rPr>
        <w:t>výši vzniklé újmy na straně Objednatele;</w:t>
      </w:r>
    </w:p>
    <w:p w14:paraId="6C5D599C" w14:textId="77777777" w:rsidR="00D70E4F" w:rsidRPr="00CC6398" w:rsidRDefault="00466FEF" w:rsidP="00A40831">
      <w:pPr>
        <w:keepLines/>
        <w:numPr>
          <w:ilvl w:val="0"/>
          <w:numId w:val="17"/>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 xml:space="preserve">výše vzniklé újmy na straně Objednatele </w:t>
      </w:r>
      <w:r w:rsidR="00D70E4F" w:rsidRPr="00CC6398">
        <w:rPr>
          <w:rFonts w:asciiTheme="minorHAnsi" w:hAnsiTheme="minorHAnsi" w:cstheme="minorHAnsi"/>
        </w:rPr>
        <w:t xml:space="preserve">bude určena jako </w:t>
      </w:r>
      <w:r w:rsidRPr="00CC6398">
        <w:rPr>
          <w:rFonts w:asciiTheme="minorHAnsi" w:hAnsiTheme="minorHAnsi" w:cstheme="minorHAnsi"/>
        </w:rPr>
        <w:t xml:space="preserve">aritmetický průměr újmy </w:t>
      </w:r>
      <w:r w:rsidR="00D70E4F" w:rsidRPr="00CC6398">
        <w:rPr>
          <w:rFonts w:asciiTheme="minorHAnsi" w:hAnsiTheme="minorHAnsi" w:cstheme="minorHAnsi"/>
        </w:rPr>
        <w:t>vhledem k oběma vyhotoveným znaleckým posudkům.</w:t>
      </w:r>
    </w:p>
    <w:p w14:paraId="5443B1AD" w14:textId="77777777" w:rsidR="00061BEC" w:rsidRPr="00CC6398" w:rsidRDefault="00466FEF" w:rsidP="00BE7362">
      <w:pPr>
        <w:pStyle w:val="Style6"/>
        <w:keepNext/>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Smluvní strany sjednávají, že </w:t>
      </w:r>
      <w:r w:rsidR="00061BEC" w:rsidRPr="00CC6398">
        <w:rPr>
          <w:rFonts w:asciiTheme="minorHAnsi" w:hAnsiTheme="minorHAnsi" w:cstheme="minorHAnsi"/>
          <w:bCs/>
          <w:sz w:val="22"/>
          <w:szCs w:val="22"/>
        </w:rPr>
        <w:t>neurčí-li Zhotovitel subjekt za účelem vypracování znaleckého posudku dle tohoto ustanovení, bude výše újmy na straně Objednatele stanovena na základě znaleckého posudku subjektu určeného Objednatelem.</w:t>
      </w:r>
    </w:p>
    <w:p w14:paraId="44042B5D" w14:textId="77777777" w:rsidR="00466FEF" w:rsidRPr="00CC6398" w:rsidRDefault="00061BEC"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Smluvní strany dále sjednávají, že </w:t>
      </w:r>
      <w:r w:rsidR="00466FEF" w:rsidRPr="00CC6398">
        <w:rPr>
          <w:rFonts w:asciiTheme="minorHAnsi" w:hAnsiTheme="minorHAnsi" w:cstheme="minorHAnsi"/>
          <w:bCs/>
          <w:sz w:val="22"/>
          <w:szCs w:val="22"/>
        </w:rPr>
        <w:t>náklady na vyhotovení znaleckých posudků dle tohoto ustanovení nese Zhotovitel.</w:t>
      </w:r>
    </w:p>
    <w:p w14:paraId="6F006FBD" w14:textId="77777777" w:rsidR="008872B3" w:rsidRPr="00CC6398" w:rsidRDefault="008872B3" w:rsidP="00A40831">
      <w:pPr>
        <w:pStyle w:val="Style6"/>
        <w:keepNext/>
        <w:keepLines/>
        <w:widowControl/>
        <w:numPr>
          <w:ilvl w:val="0"/>
          <w:numId w:val="36"/>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odškodní Objednatele a právně ho na své náklady ochrání před veškerými nároky, požadavky, škodami, ztrátami a jinými náklady v případě oprávněných požadavků vznesených třetími stranami, které vzniknou z činnosti Zhotovitele při plnění této Smlouvy, nebo jsou z této činnosti odvoditelné.</w:t>
      </w:r>
      <w:bookmarkEnd w:id="97"/>
      <w:bookmarkEnd w:id="98"/>
    </w:p>
    <w:p w14:paraId="7ECBA782" w14:textId="77777777" w:rsidR="008872B3" w:rsidRPr="00CC6398" w:rsidRDefault="008872B3"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Toto ustanovení se aplikuje rovněž na případy, kdy by byl Objednatel vyzván příslušným správcem daně k úhradám z titulu ručení příjemce zdanitelného plnění ve smyslu ustanovení § 109 zákona o DPH.</w:t>
      </w:r>
    </w:p>
    <w:p w14:paraId="65E61E2F" w14:textId="77777777" w:rsidR="00F14168" w:rsidRPr="00CC6398" w:rsidRDefault="00F14168" w:rsidP="00A40831">
      <w:pPr>
        <w:pStyle w:val="Style6"/>
        <w:keepNext/>
        <w:keepLines/>
        <w:widowControl/>
        <w:numPr>
          <w:ilvl w:val="0"/>
          <w:numId w:val="36"/>
        </w:numPr>
        <w:tabs>
          <w:tab w:val="left" w:pos="567"/>
        </w:tabs>
        <w:spacing w:after="240" w:line="276" w:lineRule="auto"/>
        <w:ind w:left="567" w:hanging="567"/>
        <w:jc w:val="both"/>
        <w:rPr>
          <w:rFonts w:asciiTheme="minorHAnsi" w:hAnsiTheme="minorHAnsi" w:cstheme="minorHAnsi"/>
          <w:bCs/>
          <w:sz w:val="22"/>
          <w:szCs w:val="22"/>
        </w:rPr>
      </w:pPr>
      <w:bookmarkStart w:id="99" w:name="_Ref447881312"/>
      <w:r w:rsidRPr="00CC6398">
        <w:rPr>
          <w:rFonts w:asciiTheme="minorHAnsi" w:hAnsiTheme="minorHAnsi" w:cstheme="minorHAnsi"/>
          <w:bCs/>
          <w:sz w:val="22"/>
          <w:szCs w:val="22"/>
        </w:rPr>
        <w:t>Smluvní strany sjednávají, že Zhotovitel je povinen:</w:t>
      </w:r>
      <w:bookmarkEnd w:id="99"/>
    </w:p>
    <w:p w14:paraId="39747601" w14:textId="7B92B6AD" w:rsidR="00A336E0" w:rsidRPr="00D81063" w:rsidRDefault="00A336E0" w:rsidP="00A336E0">
      <w:pPr>
        <w:keepLines/>
        <w:numPr>
          <w:ilvl w:val="0"/>
          <w:numId w:val="18"/>
        </w:numPr>
        <w:tabs>
          <w:tab w:val="left" w:pos="851"/>
        </w:tabs>
        <w:spacing w:after="240"/>
        <w:ind w:left="851" w:hanging="284"/>
        <w:jc w:val="both"/>
        <w:rPr>
          <w:rFonts w:asciiTheme="minorHAnsi" w:hAnsiTheme="minorHAnsi"/>
          <w:bCs/>
        </w:rPr>
      </w:pPr>
      <w:r w:rsidRPr="00D81063">
        <w:rPr>
          <w:rFonts w:asciiTheme="minorHAnsi" w:hAnsiTheme="minorHAnsi"/>
          <w:bCs/>
        </w:rPr>
        <w:t xml:space="preserve">nejpozději do 10 kalendářních dnů od obdržení výzvy k převzetí místa provádění díla a zahájení provádění díla dle ustanovení čl. </w:t>
      </w:r>
      <w:r w:rsidRPr="00D81063">
        <w:rPr>
          <w:rFonts w:asciiTheme="minorHAnsi" w:hAnsiTheme="minorHAnsi"/>
          <w:bCs/>
        </w:rPr>
        <w:fldChar w:fldCharType="begin"/>
      </w:r>
      <w:r w:rsidRPr="00D81063">
        <w:rPr>
          <w:rFonts w:asciiTheme="minorHAnsi" w:hAnsiTheme="minorHAnsi"/>
          <w:bCs/>
        </w:rPr>
        <w:instrText xml:space="preserve"> REF _Ref353538594 \r \h  \* MERGEFORMAT </w:instrText>
      </w:r>
      <w:r w:rsidRPr="00D81063">
        <w:rPr>
          <w:rFonts w:asciiTheme="minorHAnsi" w:hAnsiTheme="minorHAnsi"/>
          <w:bCs/>
        </w:rPr>
      </w:r>
      <w:r w:rsidRPr="00D81063">
        <w:rPr>
          <w:rFonts w:asciiTheme="minorHAnsi" w:hAnsiTheme="minorHAnsi"/>
          <w:bCs/>
        </w:rPr>
        <w:fldChar w:fldCharType="separate"/>
      </w:r>
      <w:r w:rsidR="0003609C">
        <w:rPr>
          <w:rFonts w:asciiTheme="minorHAnsi" w:hAnsiTheme="minorHAnsi"/>
          <w:bCs/>
        </w:rPr>
        <w:t>V</w:t>
      </w:r>
      <w:r w:rsidRPr="00D81063">
        <w:rPr>
          <w:rFonts w:asciiTheme="minorHAnsi" w:hAnsiTheme="minorHAnsi"/>
          <w:bCs/>
        </w:rPr>
        <w:fldChar w:fldCharType="end"/>
      </w:r>
      <w:r w:rsidRPr="00D81063">
        <w:rPr>
          <w:rFonts w:asciiTheme="minorHAnsi" w:hAnsiTheme="minorHAnsi"/>
          <w:bCs/>
        </w:rPr>
        <w:t xml:space="preserve">. odst. </w:t>
      </w:r>
      <w:r w:rsidRPr="00D81063">
        <w:rPr>
          <w:rFonts w:asciiTheme="minorHAnsi" w:hAnsiTheme="minorHAnsi"/>
          <w:bCs/>
        </w:rPr>
        <w:fldChar w:fldCharType="begin"/>
      </w:r>
      <w:r w:rsidRPr="00D81063">
        <w:rPr>
          <w:rFonts w:asciiTheme="minorHAnsi" w:hAnsiTheme="minorHAnsi"/>
          <w:bCs/>
        </w:rPr>
        <w:instrText xml:space="preserve"> REF _Ref353538599 \r \h  \* MERGEFORMAT </w:instrText>
      </w:r>
      <w:r w:rsidRPr="00D81063">
        <w:rPr>
          <w:rFonts w:asciiTheme="minorHAnsi" w:hAnsiTheme="minorHAnsi"/>
          <w:bCs/>
        </w:rPr>
      </w:r>
      <w:r w:rsidRPr="00D81063">
        <w:rPr>
          <w:rFonts w:asciiTheme="minorHAnsi" w:hAnsiTheme="minorHAnsi"/>
          <w:bCs/>
        </w:rPr>
        <w:fldChar w:fldCharType="separate"/>
      </w:r>
      <w:r w:rsidR="0003609C">
        <w:rPr>
          <w:rFonts w:asciiTheme="minorHAnsi" w:hAnsiTheme="minorHAnsi"/>
          <w:bCs/>
        </w:rPr>
        <w:t>5.2</w:t>
      </w:r>
      <w:r w:rsidRPr="00D81063">
        <w:rPr>
          <w:rFonts w:asciiTheme="minorHAnsi" w:hAnsiTheme="minorHAnsi"/>
          <w:bCs/>
        </w:rPr>
        <w:fldChar w:fldCharType="end"/>
      </w:r>
      <w:r w:rsidRPr="00D81063">
        <w:rPr>
          <w:rFonts w:asciiTheme="minorHAnsi" w:hAnsiTheme="minorHAnsi"/>
          <w:bCs/>
        </w:rPr>
        <w:t xml:space="preserve"> této Smlouvy předložit Objednateli bezpodmínečnou a neodvolatelnou bankovní záruku na částku odpovídající </w:t>
      </w:r>
      <w:r>
        <w:rPr>
          <w:rFonts w:asciiTheme="minorHAnsi" w:hAnsiTheme="minorHAnsi"/>
          <w:bCs/>
        </w:rPr>
        <w:t>5</w:t>
      </w:r>
      <w:r w:rsidRPr="00D81063">
        <w:rPr>
          <w:rFonts w:asciiTheme="minorHAnsi" w:hAnsiTheme="minorHAnsi"/>
          <w:bCs/>
        </w:rPr>
        <w:t xml:space="preserve"> % z ceny díla včetně DPH dle ustanovení čl. </w:t>
      </w:r>
      <w:r w:rsidRPr="00D81063">
        <w:rPr>
          <w:rFonts w:asciiTheme="minorHAnsi" w:hAnsiTheme="minorHAnsi"/>
        </w:rPr>
        <w:fldChar w:fldCharType="begin"/>
      </w:r>
      <w:r w:rsidRPr="00D81063">
        <w:rPr>
          <w:rFonts w:asciiTheme="minorHAnsi" w:hAnsiTheme="minorHAnsi"/>
        </w:rPr>
        <w:instrText xml:space="preserve"> REF _Ref353536794 \r \h  \* MERGEFORMAT </w:instrText>
      </w:r>
      <w:r w:rsidRPr="00D81063">
        <w:rPr>
          <w:rFonts w:asciiTheme="minorHAnsi" w:hAnsiTheme="minorHAnsi"/>
        </w:rPr>
      </w:r>
      <w:r w:rsidRPr="00D81063">
        <w:rPr>
          <w:rFonts w:asciiTheme="minorHAnsi" w:hAnsiTheme="minorHAnsi"/>
        </w:rPr>
        <w:fldChar w:fldCharType="separate"/>
      </w:r>
      <w:r w:rsidR="0003609C" w:rsidRPr="0003609C">
        <w:rPr>
          <w:rFonts w:asciiTheme="minorHAnsi" w:hAnsiTheme="minorHAnsi"/>
          <w:bCs/>
        </w:rPr>
        <w:t>VIII</w:t>
      </w:r>
      <w:r w:rsidRPr="00D81063">
        <w:rPr>
          <w:rFonts w:asciiTheme="minorHAnsi" w:hAnsiTheme="minorHAnsi"/>
        </w:rPr>
        <w:fldChar w:fldCharType="end"/>
      </w:r>
      <w:r w:rsidRPr="00D81063">
        <w:rPr>
          <w:rFonts w:asciiTheme="minorHAnsi" w:hAnsiTheme="minorHAnsi"/>
          <w:bCs/>
        </w:rPr>
        <w:t xml:space="preserve">. odst. </w:t>
      </w:r>
      <w:r w:rsidRPr="00D81063">
        <w:rPr>
          <w:rFonts w:asciiTheme="minorHAnsi" w:hAnsiTheme="minorHAnsi"/>
        </w:rPr>
        <w:fldChar w:fldCharType="begin"/>
      </w:r>
      <w:r w:rsidRPr="00D81063">
        <w:rPr>
          <w:rFonts w:asciiTheme="minorHAnsi" w:hAnsiTheme="minorHAnsi"/>
        </w:rPr>
        <w:instrText xml:space="preserve"> REF _Ref353455959 \r \h  \* MERGEFORMAT </w:instrText>
      </w:r>
      <w:r w:rsidRPr="00D81063">
        <w:rPr>
          <w:rFonts w:asciiTheme="minorHAnsi" w:hAnsiTheme="minorHAnsi"/>
        </w:rPr>
      </w:r>
      <w:r w:rsidRPr="00D81063">
        <w:rPr>
          <w:rFonts w:asciiTheme="minorHAnsi" w:hAnsiTheme="minorHAnsi"/>
        </w:rPr>
        <w:fldChar w:fldCharType="separate"/>
      </w:r>
      <w:r w:rsidR="0003609C" w:rsidRPr="0003609C">
        <w:rPr>
          <w:rFonts w:asciiTheme="minorHAnsi" w:hAnsiTheme="minorHAnsi"/>
          <w:bCs/>
        </w:rPr>
        <w:t>8.1</w:t>
      </w:r>
      <w:r w:rsidRPr="00D81063">
        <w:rPr>
          <w:rFonts w:asciiTheme="minorHAnsi" w:hAnsiTheme="minorHAnsi"/>
        </w:rPr>
        <w:fldChar w:fldCharType="end"/>
      </w:r>
      <w:r w:rsidRPr="00D81063">
        <w:rPr>
          <w:rFonts w:asciiTheme="minorHAnsi" w:hAnsiTheme="minorHAnsi"/>
          <w:bCs/>
        </w:rPr>
        <w:t xml:space="preserve"> této Smlouvy, která bude splatná na základě první žádosti a bude platná nejméně do vydání pravomocného kolaudačního souhlasu na</w:t>
      </w:r>
      <w:r w:rsidR="00F74B8A" w:rsidRPr="00D81063">
        <w:rPr>
          <w:rFonts w:asciiTheme="minorHAnsi" w:hAnsiTheme="minorHAnsi"/>
          <w:bCs/>
        </w:rPr>
        <w:t> </w:t>
      </w:r>
      <w:r>
        <w:rPr>
          <w:rFonts w:asciiTheme="minorHAnsi" w:hAnsiTheme="minorHAnsi"/>
          <w:bCs/>
        </w:rPr>
        <w:t xml:space="preserve">dílo dle </w:t>
      </w:r>
      <w:r w:rsidRPr="00D81063">
        <w:rPr>
          <w:rFonts w:asciiTheme="minorHAnsi" w:hAnsiTheme="minorHAnsi"/>
          <w:bCs/>
        </w:rPr>
        <w:t xml:space="preserve">této Smlouvy, nebo do odstranění případných </w:t>
      </w:r>
      <w:r w:rsidR="00F74B8A" w:rsidRPr="00502625">
        <w:rPr>
          <w:rFonts w:asciiTheme="minorHAnsi" w:hAnsiTheme="minorHAnsi" w:cstheme="minorHAnsi"/>
          <w:bCs/>
        </w:rPr>
        <w:t>vad a nedodělků díla uvedených</w:t>
      </w:r>
      <w:r w:rsidR="00F74B8A" w:rsidRPr="00D81063">
        <w:rPr>
          <w:rFonts w:asciiTheme="minorHAnsi" w:hAnsiTheme="minorHAnsi"/>
          <w:bCs/>
        </w:rPr>
        <w:t> </w:t>
      </w:r>
      <w:r w:rsidR="00F74B8A" w:rsidRPr="00502625">
        <w:rPr>
          <w:rFonts w:asciiTheme="minorHAnsi" w:hAnsiTheme="minorHAnsi" w:cstheme="minorHAnsi"/>
          <w:bCs/>
        </w:rPr>
        <w:t>v</w:t>
      </w:r>
      <w:r w:rsidR="00F74B8A">
        <w:rPr>
          <w:rFonts w:asciiTheme="minorHAnsi" w:hAnsiTheme="minorHAnsi" w:cstheme="minorHAnsi"/>
          <w:bCs/>
        </w:rPr>
        <w:t> </w:t>
      </w:r>
      <w:r w:rsidR="00F74B8A" w:rsidRPr="00502625">
        <w:rPr>
          <w:rFonts w:asciiTheme="minorHAnsi" w:hAnsiTheme="minorHAnsi" w:cstheme="minorHAnsi"/>
          <w:bCs/>
        </w:rPr>
        <w:t>protokolu</w:t>
      </w:r>
      <w:r w:rsidR="00F74B8A">
        <w:rPr>
          <w:rFonts w:asciiTheme="minorHAnsi" w:hAnsiTheme="minorHAnsi" w:cstheme="minorHAnsi"/>
          <w:bCs/>
        </w:rPr>
        <w:t xml:space="preserve"> </w:t>
      </w:r>
      <w:r w:rsidR="00F74B8A" w:rsidRPr="00502625">
        <w:rPr>
          <w:rFonts w:asciiTheme="minorHAnsi" w:hAnsiTheme="minorHAnsi" w:cstheme="minorHAnsi"/>
          <w:bCs/>
        </w:rPr>
        <w:t>o předání a převzetí díla</w:t>
      </w:r>
      <w:r w:rsidRPr="00D81063">
        <w:rPr>
          <w:rFonts w:asciiTheme="minorHAnsi" w:hAnsiTheme="minorHAnsi"/>
          <w:bCs/>
        </w:rPr>
        <w:t xml:space="preserve"> podle toho, který z těchto okamžiků nastane později;</w:t>
      </w:r>
    </w:p>
    <w:p w14:paraId="4820E9EF" w14:textId="50A9525D" w:rsidR="00AA1B4C" w:rsidRPr="00CC6398" w:rsidRDefault="00F14168" w:rsidP="00A40831">
      <w:pPr>
        <w:keepLines/>
        <w:numPr>
          <w:ilvl w:val="0"/>
          <w:numId w:val="18"/>
        </w:numPr>
        <w:tabs>
          <w:tab w:val="left" w:pos="851"/>
        </w:tabs>
        <w:spacing w:after="240"/>
        <w:ind w:left="851" w:hanging="284"/>
        <w:jc w:val="both"/>
        <w:rPr>
          <w:rFonts w:asciiTheme="minorHAnsi" w:hAnsiTheme="minorHAnsi" w:cstheme="minorHAnsi"/>
          <w:bCs/>
        </w:rPr>
      </w:pPr>
      <w:r w:rsidRPr="00CC6398">
        <w:rPr>
          <w:rFonts w:asciiTheme="minorHAnsi" w:hAnsiTheme="minorHAnsi" w:cstheme="minorHAnsi"/>
          <w:bCs/>
        </w:rPr>
        <w:lastRenderedPageBreak/>
        <w:t xml:space="preserve">nejpozději ke dni protokolárního předání díla dle této Smlouvy předložit Objednateli </w:t>
      </w:r>
      <w:r w:rsidRPr="00D45C39">
        <w:rPr>
          <w:rFonts w:asciiTheme="minorHAnsi" w:hAnsiTheme="minorHAnsi" w:cstheme="minorHAnsi"/>
          <w:bCs/>
        </w:rPr>
        <w:t xml:space="preserve">bezpodmínečnou a neodvolatelnou bankovní záruku na částku odpovídající </w:t>
      </w:r>
      <w:r w:rsidR="0030614D" w:rsidRPr="00D45C39">
        <w:rPr>
          <w:rFonts w:asciiTheme="minorHAnsi" w:hAnsiTheme="minorHAnsi" w:cstheme="minorHAnsi"/>
          <w:bCs/>
        </w:rPr>
        <w:t xml:space="preserve">5 </w:t>
      </w:r>
      <w:r w:rsidRPr="00D45C39">
        <w:rPr>
          <w:rFonts w:asciiTheme="minorHAnsi" w:hAnsiTheme="minorHAnsi" w:cstheme="minorHAnsi"/>
          <w:bCs/>
        </w:rPr>
        <w:t>% z ceny</w:t>
      </w:r>
      <w:r w:rsidRPr="00CC6398">
        <w:rPr>
          <w:rFonts w:asciiTheme="minorHAnsi" w:hAnsiTheme="minorHAnsi" w:cstheme="minorHAnsi"/>
          <w:bCs/>
        </w:rPr>
        <w:t xml:space="preserve"> díla včetně DPH dle ustanovení čl.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_Ref353536794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sidRPr="0003609C">
        <w:rPr>
          <w:rFonts w:asciiTheme="minorHAnsi" w:hAnsiTheme="minorHAnsi" w:cstheme="minorHAnsi"/>
          <w:bCs/>
        </w:rPr>
        <w:t>VIII</w:t>
      </w:r>
      <w:r w:rsidR="00F34A0F" w:rsidRPr="00CC6398">
        <w:rPr>
          <w:rFonts w:asciiTheme="minorHAnsi" w:hAnsiTheme="minorHAnsi" w:cstheme="minorHAnsi"/>
        </w:rPr>
        <w:fldChar w:fldCharType="end"/>
      </w:r>
      <w:r w:rsidRPr="00CC6398">
        <w:rPr>
          <w:rFonts w:asciiTheme="minorHAnsi" w:hAnsiTheme="minorHAnsi" w:cstheme="minorHAnsi"/>
          <w:bCs/>
        </w:rPr>
        <w:t xml:space="preserve">. odst.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_Ref353455959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sidRPr="0003609C">
        <w:rPr>
          <w:rFonts w:asciiTheme="minorHAnsi" w:hAnsiTheme="minorHAnsi" w:cstheme="minorHAnsi"/>
          <w:bCs/>
        </w:rPr>
        <w:t>8.1</w:t>
      </w:r>
      <w:r w:rsidR="00F34A0F" w:rsidRPr="00CC6398">
        <w:rPr>
          <w:rFonts w:asciiTheme="minorHAnsi" w:hAnsiTheme="minorHAnsi" w:cstheme="minorHAnsi"/>
        </w:rPr>
        <w:fldChar w:fldCharType="end"/>
      </w:r>
      <w:r w:rsidRPr="00CC6398">
        <w:rPr>
          <w:rFonts w:asciiTheme="minorHAnsi" w:hAnsiTheme="minorHAnsi" w:cstheme="minorHAnsi"/>
          <w:bCs/>
        </w:rPr>
        <w:t xml:space="preserve"> této Smlouvy, která bude splatná na základě první žádosti a bude platná minimálně po dobu záruční doby dle ustanovení čl.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_Ref353470499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sidRPr="0003609C">
        <w:rPr>
          <w:rFonts w:asciiTheme="minorHAnsi" w:hAnsiTheme="minorHAnsi" w:cstheme="minorHAnsi"/>
          <w:bCs/>
        </w:rPr>
        <w:t>XII</w:t>
      </w:r>
      <w:r w:rsidR="00F34A0F" w:rsidRPr="00CC6398">
        <w:rPr>
          <w:rFonts w:asciiTheme="minorHAnsi" w:hAnsiTheme="minorHAnsi" w:cstheme="minorHAnsi"/>
        </w:rPr>
        <w:fldChar w:fldCharType="end"/>
      </w:r>
      <w:r w:rsidRPr="00CC6398">
        <w:rPr>
          <w:rFonts w:asciiTheme="minorHAnsi" w:hAnsiTheme="minorHAnsi" w:cstheme="minorHAnsi"/>
          <w:bCs/>
        </w:rPr>
        <w:t>. odst.</w:t>
      </w:r>
      <w:r w:rsidR="00D45C39" w:rsidRPr="00D45C39">
        <w:rPr>
          <w:rFonts w:asciiTheme="minorHAnsi" w:hAnsiTheme="minorHAnsi" w:cstheme="minorHAnsi"/>
          <w:bCs/>
        </w:rPr>
        <w:t>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_Ref353470504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sidRPr="0003609C">
        <w:rPr>
          <w:rFonts w:asciiTheme="minorHAnsi" w:hAnsiTheme="minorHAnsi" w:cstheme="minorHAnsi"/>
          <w:bCs/>
        </w:rPr>
        <w:t>XII.12</w:t>
      </w:r>
      <w:r w:rsidR="0003609C">
        <w:rPr>
          <w:rFonts w:asciiTheme="minorHAnsi" w:hAnsiTheme="minorHAnsi" w:cstheme="minorHAnsi"/>
        </w:rPr>
        <w:t>.2</w:t>
      </w:r>
      <w:r w:rsidR="00F34A0F" w:rsidRPr="00CC6398">
        <w:rPr>
          <w:rFonts w:asciiTheme="minorHAnsi" w:hAnsiTheme="minorHAnsi" w:cstheme="minorHAnsi"/>
        </w:rPr>
        <w:fldChar w:fldCharType="end"/>
      </w:r>
      <w:r w:rsidRPr="00CC6398">
        <w:rPr>
          <w:rFonts w:asciiTheme="minorHAnsi" w:hAnsiTheme="minorHAnsi" w:cstheme="minorHAnsi"/>
          <w:bCs/>
        </w:rPr>
        <w:t xml:space="preserve"> této Smlouvy</w:t>
      </w:r>
      <w:r w:rsidR="00223A70" w:rsidRPr="00CC6398">
        <w:rPr>
          <w:rFonts w:asciiTheme="minorHAnsi" w:hAnsiTheme="minorHAnsi" w:cstheme="minorHAnsi"/>
          <w:bCs/>
        </w:rPr>
        <w:t>;</w:t>
      </w:r>
    </w:p>
    <w:p w14:paraId="31BB4F24" w14:textId="79F8D938" w:rsidR="00126187" w:rsidRPr="00CC6398" w:rsidRDefault="00126187" w:rsidP="00AA1B4C">
      <w:pPr>
        <w:keepLines/>
        <w:tabs>
          <w:tab w:val="left" w:pos="851"/>
        </w:tabs>
        <w:spacing w:after="240"/>
        <w:ind w:left="851"/>
        <w:jc w:val="both"/>
        <w:rPr>
          <w:rFonts w:asciiTheme="minorHAnsi" w:hAnsiTheme="minorHAnsi" w:cstheme="minorHAnsi"/>
          <w:bCs/>
        </w:rPr>
      </w:pPr>
      <w:r w:rsidRPr="00CC6398">
        <w:rPr>
          <w:rFonts w:asciiTheme="minorHAnsi" w:hAnsiTheme="minorHAnsi" w:cstheme="minorHAnsi"/>
          <w:bCs/>
        </w:rPr>
        <w:t xml:space="preserve">Zhotovitel je oprávněn vždy po uplynutí 12 měsíců trvání záruční doby nahradit předloženou </w:t>
      </w:r>
      <w:r w:rsidR="0077306D" w:rsidRPr="00CC6398">
        <w:rPr>
          <w:rFonts w:asciiTheme="minorHAnsi" w:hAnsiTheme="minorHAnsi" w:cstheme="minorHAnsi"/>
          <w:bCs/>
        </w:rPr>
        <w:t>bankovní záruku</w:t>
      </w:r>
      <w:r w:rsidRPr="00CC6398">
        <w:rPr>
          <w:rFonts w:asciiTheme="minorHAnsi" w:hAnsiTheme="minorHAnsi" w:cstheme="minorHAnsi"/>
          <w:bCs/>
        </w:rPr>
        <w:t xml:space="preserve"> </w:t>
      </w:r>
      <w:r w:rsidR="002F56CD">
        <w:rPr>
          <w:rFonts w:asciiTheme="minorHAnsi" w:hAnsiTheme="minorHAnsi" w:cstheme="minorHAnsi"/>
          <w:bCs/>
        </w:rPr>
        <w:t xml:space="preserve">dle tohoto ustanovení </w:t>
      </w:r>
      <w:r w:rsidRPr="00CC6398">
        <w:rPr>
          <w:rFonts w:asciiTheme="minorHAnsi" w:hAnsiTheme="minorHAnsi" w:cstheme="minorHAnsi"/>
          <w:bCs/>
        </w:rPr>
        <w:t>za novou, sníženou o 1</w:t>
      </w:r>
      <w:r w:rsidR="0030614D" w:rsidRPr="00CC6398">
        <w:rPr>
          <w:rFonts w:asciiTheme="minorHAnsi" w:hAnsiTheme="minorHAnsi" w:cstheme="minorHAnsi"/>
          <w:bCs/>
        </w:rPr>
        <w:t xml:space="preserve"> </w:t>
      </w:r>
      <w:r w:rsidRPr="00CC6398">
        <w:rPr>
          <w:rFonts w:asciiTheme="minorHAnsi" w:hAnsiTheme="minorHAnsi" w:cstheme="minorHAnsi"/>
          <w:bCs/>
        </w:rPr>
        <w:t>%.</w:t>
      </w:r>
    </w:p>
    <w:p w14:paraId="183C942B" w14:textId="2EA3212F" w:rsidR="00F74B8A" w:rsidRDefault="00F74B8A" w:rsidP="00A40831">
      <w:pPr>
        <w:keepLines/>
        <w:numPr>
          <w:ilvl w:val="0"/>
          <w:numId w:val="18"/>
        </w:numPr>
        <w:tabs>
          <w:tab w:val="left" w:pos="851"/>
        </w:tabs>
        <w:spacing w:after="240"/>
        <w:ind w:left="851" w:hanging="284"/>
        <w:jc w:val="both"/>
        <w:rPr>
          <w:rFonts w:asciiTheme="minorHAnsi" w:hAnsiTheme="minorHAnsi" w:cstheme="minorHAnsi"/>
          <w:bCs/>
        </w:rPr>
      </w:pPr>
      <w:r>
        <w:rPr>
          <w:rFonts w:asciiTheme="minorHAnsi" w:hAnsiTheme="minorHAnsi" w:cstheme="minorHAnsi"/>
          <w:bCs/>
        </w:rPr>
        <w:t xml:space="preserve">v případě postupu dle ustanovení </w:t>
      </w:r>
      <w:r w:rsidRPr="00CC6398">
        <w:rPr>
          <w:rFonts w:asciiTheme="minorHAnsi" w:hAnsiTheme="minorHAnsi" w:cstheme="minorHAnsi"/>
          <w:bCs/>
        </w:rPr>
        <w:t xml:space="preserve">čl. </w:t>
      </w:r>
      <w:r w:rsidRPr="00CC6398">
        <w:rPr>
          <w:rFonts w:asciiTheme="minorHAnsi" w:hAnsiTheme="minorHAnsi" w:cstheme="minorHAnsi"/>
          <w:bCs/>
        </w:rPr>
        <w:fldChar w:fldCharType="begin"/>
      </w:r>
      <w:r w:rsidRPr="00CC6398">
        <w:rPr>
          <w:rFonts w:asciiTheme="minorHAnsi" w:hAnsiTheme="minorHAnsi" w:cstheme="minorHAnsi"/>
          <w:bCs/>
        </w:rPr>
        <w:instrText xml:space="preserve"> REF _Ref19115721 \r \h  \* MERGEFORMAT </w:instrText>
      </w:r>
      <w:r w:rsidRPr="00CC6398">
        <w:rPr>
          <w:rFonts w:asciiTheme="minorHAnsi" w:hAnsiTheme="minorHAnsi" w:cstheme="minorHAnsi"/>
          <w:bCs/>
        </w:rPr>
      </w:r>
      <w:r w:rsidRPr="00CC6398">
        <w:rPr>
          <w:rFonts w:asciiTheme="minorHAnsi" w:hAnsiTheme="minorHAnsi" w:cstheme="minorHAnsi"/>
          <w:bCs/>
        </w:rPr>
        <w:fldChar w:fldCharType="separate"/>
      </w:r>
      <w:r w:rsidR="0003609C">
        <w:rPr>
          <w:rFonts w:asciiTheme="minorHAnsi" w:hAnsiTheme="minorHAnsi" w:cstheme="minorHAnsi"/>
          <w:bCs/>
        </w:rPr>
        <w:t>VI</w:t>
      </w:r>
      <w:r w:rsidRPr="00CC6398">
        <w:rPr>
          <w:rFonts w:asciiTheme="minorHAnsi" w:hAnsiTheme="minorHAnsi" w:cstheme="minorHAnsi"/>
          <w:bCs/>
        </w:rPr>
        <w:fldChar w:fldCharType="end"/>
      </w:r>
      <w:r w:rsidRPr="00CC6398">
        <w:rPr>
          <w:rFonts w:asciiTheme="minorHAnsi" w:hAnsiTheme="minorHAnsi" w:cstheme="minorHAnsi"/>
          <w:bCs/>
        </w:rPr>
        <w:t xml:space="preserve">. odst. </w:t>
      </w:r>
      <w:r w:rsidRPr="00CC6398">
        <w:rPr>
          <w:rFonts w:asciiTheme="minorHAnsi" w:hAnsiTheme="minorHAnsi" w:cstheme="minorHAnsi"/>
          <w:bCs/>
        </w:rPr>
        <w:fldChar w:fldCharType="begin"/>
      </w:r>
      <w:r w:rsidRPr="00CC6398">
        <w:rPr>
          <w:rFonts w:asciiTheme="minorHAnsi" w:hAnsiTheme="minorHAnsi" w:cstheme="minorHAnsi"/>
          <w:bCs/>
        </w:rPr>
        <w:instrText xml:space="preserve"> REF _Ref392085348 \r \h  \* MERGEFORMAT </w:instrText>
      </w:r>
      <w:r w:rsidRPr="00CC6398">
        <w:rPr>
          <w:rFonts w:asciiTheme="minorHAnsi" w:hAnsiTheme="minorHAnsi" w:cstheme="minorHAnsi"/>
          <w:bCs/>
        </w:rPr>
      </w:r>
      <w:r w:rsidRPr="00CC6398">
        <w:rPr>
          <w:rFonts w:asciiTheme="minorHAnsi" w:hAnsiTheme="minorHAnsi" w:cstheme="minorHAnsi"/>
          <w:bCs/>
        </w:rPr>
        <w:fldChar w:fldCharType="separate"/>
      </w:r>
      <w:r w:rsidR="0003609C">
        <w:rPr>
          <w:rFonts w:asciiTheme="minorHAnsi" w:hAnsiTheme="minorHAnsi" w:cstheme="minorHAnsi"/>
          <w:bCs/>
        </w:rPr>
        <w:t>6.9</w:t>
      </w:r>
      <w:r w:rsidRPr="00CC6398">
        <w:rPr>
          <w:rFonts w:asciiTheme="minorHAnsi" w:hAnsiTheme="minorHAnsi" w:cstheme="minorHAnsi"/>
          <w:bCs/>
        </w:rPr>
        <w:fldChar w:fldCharType="end"/>
      </w:r>
      <w:r w:rsidRPr="00CC6398">
        <w:rPr>
          <w:rFonts w:asciiTheme="minorHAnsi" w:hAnsiTheme="minorHAnsi" w:cstheme="minorHAnsi"/>
          <w:bCs/>
        </w:rPr>
        <w:t xml:space="preserve"> písm. </w:t>
      </w:r>
      <w:r>
        <w:rPr>
          <w:rFonts w:asciiTheme="minorHAnsi" w:hAnsiTheme="minorHAnsi" w:cstheme="minorHAnsi"/>
          <w:bCs/>
        </w:rPr>
        <w:t xml:space="preserve">c), resp. čl. </w:t>
      </w:r>
      <w:r>
        <w:rPr>
          <w:rFonts w:asciiTheme="minorHAnsi" w:hAnsiTheme="minorHAnsi" w:cstheme="minorHAnsi"/>
          <w:bCs/>
        </w:rPr>
        <w:fldChar w:fldCharType="begin"/>
      </w:r>
      <w:r>
        <w:rPr>
          <w:rFonts w:asciiTheme="minorHAnsi" w:hAnsiTheme="minorHAnsi" w:cstheme="minorHAnsi"/>
          <w:bCs/>
        </w:rPr>
        <w:instrText xml:space="preserve"> REF _Ref24552401 \r \h </w:instrText>
      </w:r>
      <w:r>
        <w:rPr>
          <w:rFonts w:asciiTheme="minorHAnsi" w:hAnsiTheme="minorHAnsi" w:cstheme="minorHAnsi"/>
          <w:bCs/>
        </w:rPr>
      </w:r>
      <w:r>
        <w:rPr>
          <w:rFonts w:asciiTheme="minorHAnsi" w:hAnsiTheme="minorHAnsi" w:cstheme="minorHAnsi"/>
          <w:bCs/>
        </w:rPr>
        <w:fldChar w:fldCharType="separate"/>
      </w:r>
      <w:r w:rsidR="0003609C">
        <w:rPr>
          <w:rFonts w:asciiTheme="minorHAnsi" w:hAnsiTheme="minorHAnsi" w:cstheme="minorHAnsi"/>
          <w:bCs/>
        </w:rPr>
        <w:t>IX</w:t>
      </w:r>
      <w:r>
        <w:rPr>
          <w:rFonts w:asciiTheme="minorHAnsi" w:hAnsiTheme="minorHAnsi" w:cstheme="minorHAnsi"/>
          <w:bCs/>
        </w:rPr>
        <w:fldChar w:fldCharType="end"/>
      </w:r>
      <w:r>
        <w:rPr>
          <w:rFonts w:asciiTheme="minorHAnsi" w:hAnsiTheme="minorHAnsi" w:cstheme="minorHAnsi"/>
          <w:bCs/>
        </w:rPr>
        <w:t xml:space="preserve">. odst. </w:t>
      </w:r>
      <w:r>
        <w:rPr>
          <w:rFonts w:asciiTheme="minorHAnsi" w:hAnsiTheme="minorHAnsi" w:cstheme="minorHAnsi"/>
          <w:bCs/>
        </w:rPr>
        <w:fldChar w:fldCharType="begin"/>
      </w:r>
      <w:r>
        <w:rPr>
          <w:rFonts w:asciiTheme="minorHAnsi" w:hAnsiTheme="minorHAnsi" w:cstheme="minorHAnsi"/>
          <w:bCs/>
        </w:rPr>
        <w:instrText xml:space="preserve"> REF _Ref24552404 \r \h </w:instrText>
      </w:r>
      <w:r>
        <w:rPr>
          <w:rFonts w:asciiTheme="minorHAnsi" w:hAnsiTheme="minorHAnsi" w:cstheme="minorHAnsi"/>
          <w:bCs/>
        </w:rPr>
      </w:r>
      <w:r>
        <w:rPr>
          <w:rFonts w:asciiTheme="minorHAnsi" w:hAnsiTheme="minorHAnsi" w:cstheme="minorHAnsi"/>
          <w:bCs/>
        </w:rPr>
        <w:fldChar w:fldCharType="separate"/>
      </w:r>
      <w:r w:rsidR="0003609C">
        <w:rPr>
          <w:rFonts w:asciiTheme="minorHAnsi" w:hAnsiTheme="minorHAnsi" w:cstheme="minorHAnsi"/>
          <w:bCs/>
        </w:rPr>
        <w:t>9.1</w:t>
      </w:r>
      <w:r>
        <w:rPr>
          <w:rFonts w:asciiTheme="minorHAnsi" w:hAnsiTheme="minorHAnsi" w:cstheme="minorHAnsi"/>
          <w:bCs/>
        </w:rPr>
        <w:fldChar w:fldCharType="end"/>
      </w:r>
      <w:r>
        <w:rPr>
          <w:rFonts w:asciiTheme="minorHAnsi" w:hAnsiTheme="minorHAnsi" w:cstheme="minorHAnsi"/>
          <w:bCs/>
        </w:rPr>
        <w:t xml:space="preserve"> písm. b) bodu </w:t>
      </w:r>
      <w:proofErr w:type="spellStart"/>
      <w:r>
        <w:rPr>
          <w:rFonts w:asciiTheme="minorHAnsi" w:hAnsiTheme="minorHAnsi" w:cstheme="minorHAnsi"/>
          <w:bCs/>
        </w:rPr>
        <w:t>ii</w:t>
      </w:r>
      <w:proofErr w:type="spellEnd"/>
      <w:r>
        <w:rPr>
          <w:rFonts w:asciiTheme="minorHAnsi" w:hAnsiTheme="minorHAnsi" w:cstheme="minorHAnsi"/>
          <w:bCs/>
        </w:rPr>
        <w:t xml:space="preserve">), této Smlouvy, </w:t>
      </w:r>
      <w:r w:rsidRPr="00CC6398">
        <w:rPr>
          <w:rFonts w:asciiTheme="minorHAnsi" w:hAnsiTheme="minorHAnsi" w:cstheme="minorHAnsi"/>
        </w:rPr>
        <w:t>nejpozději společně s návrhem plánu na odstranění zjištěných nedostatků, nebo v jiném termínu stanoveném Objednatelem</w:t>
      </w:r>
      <w:r>
        <w:rPr>
          <w:rFonts w:asciiTheme="minorHAnsi" w:hAnsiTheme="minorHAnsi" w:cstheme="minorHAnsi"/>
        </w:rPr>
        <w:t xml:space="preserve"> předložit </w:t>
      </w:r>
      <w:r w:rsidRPr="00D81063">
        <w:rPr>
          <w:rFonts w:asciiTheme="minorHAnsi" w:hAnsiTheme="minorHAnsi"/>
          <w:bCs/>
        </w:rPr>
        <w:t xml:space="preserve">Objednateli bezpodmínečnou a neodvolatelnou bankovní záruku na částku odpovídající </w:t>
      </w:r>
      <w:r>
        <w:rPr>
          <w:rFonts w:asciiTheme="minorHAnsi" w:hAnsiTheme="minorHAnsi"/>
          <w:bCs/>
        </w:rPr>
        <w:t xml:space="preserve">20 </w:t>
      </w:r>
      <w:r w:rsidRPr="00D81063">
        <w:rPr>
          <w:rFonts w:asciiTheme="minorHAnsi" w:hAnsiTheme="minorHAnsi"/>
          <w:bCs/>
        </w:rPr>
        <w:t>% z ceny díla včetně DPH dle ustanovení čl. </w:t>
      </w:r>
      <w:r w:rsidRPr="00D81063">
        <w:rPr>
          <w:rFonts w:asciiTheme="minorHAnsi" w:hAnsiTheme="minorHAnsi"/>
        </w:rPr>
        <w:fldChar w:fldCharType="begin"/>
      </w:r>
      <w:r w:rsidRPr="00D81063">
        <w:rPr>
          <w:rFonts w:asciiTheme="minorHAnsi" w:hAnsiTheme="minorHAnsi"/>
        </w:rPr>
        <w:instrText xml:space="preserve"> REF _Ref353536794 \r \h  \* MERGEFORMAT </w:instrText>
      </w:r>
      <w:r w:rsidRPr="00D81063">
        <w:rPr>
          <w:rFonts w:asciiTheme="minorHAnsi" w:hAnsiTheme="minorHAnsi"/>
        </w:rPr>
      </w:r>
      <w:r w:rsidRPr="00D81063">
        <w:rPr>
          <w:rFonts w:asciiTheme="minorHAnsi" w:hAnsiTheme="minorHAnsi"/>
        </w:rPr>
        <w:fldChar w:fldCharType="separate"/>
      </w:r>
      <w:r w:rsidR="0003609C" w:rsidRPr="0003609C">
        <w:rPr>
          <w:rFonts w:asciiTheme="minorHAnsi" w:hAnsiTheme="minorHAnsi"/>
          <w:bCs/>
        </w:rPr>
        <w:t>VIII</w:t>
      </w:r>
      <w:r w:rsidRPr="00D81063">
        <w:rPr>
          <w:rFonts w:asciiTheme="minorHAnsi" w:hAnsiTheme="minorHAnsi"/>
        </w:rPr>
        <w:fldChar w:fldCharType="end"/>
      </w:r>
      <w:r w:rsidRPr="00D81063">
        <w:rPr>
          <w:rFonts w:asciiTheme="minorHAnsi" w:hAnsiTheme="minorHAnsi"/>
          <w:bCs/>
        </w:rPr>
        <w:t xml:space="preserve">. odst. </w:t>
      </w:r>
      <w:r w:rsidRPr="00D81063">
        <w:rPr>
          <w:rFonts w:asciiTheme="minorHAnsi" w:hAnsiTheme="minorHAnsi"/>
        </w:rPr>
        <w:fldChar w:fldCharType="begin"/>
      </w:r>
      <w:r w:rsidRPr="00D81063">
        <w:rPr>
          <w:rFonts w:asciiTheme="minorHAnsi" w:hAnsiTheme="minorHAnsi"/>
        </w:rPr>
        <w:instrText xml:space="preserve"> REF _Ref353455959 \r \h  \* MERGEFORMAT </w:instrText>
      </w:r>
      <w:r w:rsidRPr="00D81063">
        <w:rPr>
          <w:rFonts w:asciiTheme="minorHAnsi" w:hAnsiTheme="minorHAnsi"/>
        </w:rPr>
      </w:r>
      <w:r w:rsidRPr="00D81063">
        <w:rPr>
          <w:rFonts w:asciiTheme="minorHAnsi" w:hAnsiTheme="minorHAnsi"/>
        </w:rPr>
        <w:fldChar w:fldCharType="separate"/>
      </w:r>
      <w:r w:rsidR="0003609C" w:rsidRPr="0003609C">
        <w:rPr>
          <w:rFonts w:asciiTheme="minorHAnsi" w:hAnsiTheme="minorHAnsi"/>
          <w:bCs/>
        </w:rPr>
        <w:t>8.1</w:t>
      </w:r>
      <w:r w:rsidRPr="00D81063">
        <w:rPr>
          <w:rFonts w:asciiTheme="minorHAnsi" w:hAnsiTheme="minorHAnsi"/>
        </w:rPr>
        <w:fldChar w:fldCharType="end"/>
      </w:r>
      <w:r w:rsidRPr="00D81063">
        <w:rPr>
          <w:rFonts w:asciiTheme="minorHAnsi" w:hAnsiTheme="minorHAnsi"/>
          <w:bCs/>
        </w:rPr>
        <w:t xml:space="preserve"> této Smlouvy, která bude splatná na základě první žádosti a bude platná nejméně</w:t>
      </w:r>
      <w:bookmarkStart w:id="100" w:name="_Ref430442968"/>
      <w:r w:rsidRPr="00D81063">
        <w:rPr>
          <w:rFonts w:asciiTheme="minorHAnsi" w:hAnsiTheme="minorHAnsi"/>
          <w:bCs/>
        </w:rPr>
        <w:t xml:space="preserve"> do</w:t>
      </w:r>
      <w:r>
        <w:rPr>
          <w:rFonts w:asciiTheme="minorHAnsi" w:hAnsiTheme="minorHAnsi"/>
          <w:bCs/>
        </w:rPr>
        <w:t xml:space="preserve"> </w:t>
      </w:r>
      <w:r>
        <w:rPr>
          <w:rFonts w:asciiTheme="minorHAnsi" w:hAnsiTheme="minorHAnsi" w:cstheme="minorHAnsi"/>
          <w:bCs/>
        </w:rPr>
        <w:t>odstranění všech vad</w:t>
      </w:r>
      <w:bookmarkEnd w:id="100"/>
      <w:r>
        <w:rPr>
          <w:rFonts w:asciiTheme="minorHAnsi" w:hAnsiTheme="minorHAnsi" w:cstheme="minorHAnsi"/>
          <w:bCs/>
        </w:rPr>
        <w:t xml:space="preserve"> a nedodělků uvedených v </w:t>
      </w:r>
      <w:r w:rsidRPr="00CC6398">
        <w:rPr>
          <w:rFonts w:asciiTheme="minorHAnsi" w:hAnsiTheme="minorHAnsi" w:cstheme="minorHAnsi"/>
          <w:bCs/>
        </w:rPr>
        <w:t xml:space="preserve">plánu na odstranění zjištěných nedostatků dle ustanovení čl. </w:t>
      </w:r>
      <w:r w:rsidRPr="00CC6398">
        <w:rPr>
          <w:rFonts w:asciiTheme="minorHAnsi" w:hAnsiTheme="minorHAnsi" w:cstheme="minorHAnsi"/>
          <w:bCs/>
        </w:rPr>
        <w:fldChar w:fldCharType="begin"/>
      </w:r>
      <w:r w:rsidRPr="00CC6398">
        <w:rPr>
          <w:rFonts w:asciiTheme="minorHAnsi" w:hAnsiTheme="minorHAnsi" w:cstheme="minorHAnsi"/>
          <w:bCs/>
        </w:rPr>
        <w:instrText xml:space="preserve"> REF _Ref19115721 \r \h  \* MERGEFORMAT </w:instrText>
      </w:r>
      <w:r w:rsidRPr="00CC6398">
        <w:rPr>
          <w:rFonts w:asciiTheme="minorHAnsi" w:hAnsiTheme="minorHAnsi" w:cstheme="minorHAnsi"/>
          <w:bCs/>
        </w:rPr>
      </w:r>
      <w:r w:rsidRPr="00CC6398">
        <w:rPr>
          <w:rFonts w:asciiTheme="minorHAnsi" w:hAnsiTheme="minorHAnsi" w:cstheme="minorHAnsi"/>
          <w:bCs/>
        </w:rPr>
        <w:fldChar w:fldCharType="separate"/>
      </w:r>
      <w:r w:rsidR="0003609C">
        <w:rPr>
          <w:rFonts w:asciiTheme="minorHAnsi" w:hAnsiTheme="minorHAnsi" w:cstheme="minorHAnsi"/>
          <w:bCs/>
        </w:rPr>
        <w:t>VI</w:t>
      </w:r>
      <w:r w:rsidRPr="00CC6398">
        <w:rPr>
          <w:rFonts w:asciiTheme="minorHAnsi" w:hAnsiTheme="minorHAnsi" w:cstheme="minorHAnsi"/>
          <w:bCs/>
        </w:rPr>
        <w:fldChar w:fldCharType="end"/>
      </w:r>
      <w:r w:rsidRPr="00CC6398">
        <w:rPr>
          <w:rFonts w:asciiTheme="minorHAnsi" w:hAnsiTheme="minorHAnsi" w:cstheme="minorHAnsi"/>
          <w:bCs/>
        </w:rPr>
        <w:t xml:space="preserve">. odst. </w:t>
      </w:r>
      <w:r w:rsidRPr="00CC6398">
        <w:rPr>
          <w:rFonts w:asciiTheme="minorHAnsi" w:hAnsiTheme="minorHAnsi" w:cstheme="minorHAnsi"/>
          <w:bCs/>
        </w:rPr>
        <w:fldChar w:fldCharType="begin"/>
      </w:r>
      <w:r w:rsidRPr="00CC6398">
        <w:rPr>
          <w:rFonts w:asciiTheme="minorHAnsi" w:hAnsiTheme="minorHAnsi" w:cstheme="minorHAnsi"/>
          <w:bCs/>
        </w:rPr>
        <w:instrText xml:space="preserve"> REF _Ref392085348 \r \h  \* MERGEFORMAT </w:instrText>
      </w:r>
      <w:r w:rsidRPr="00CC6398">
        <w:rPr>
          <w:rFonts w:asciiTheme="minorHAnsi" w:hAnsiTheme="minorHAnsi" w:cstheme="minorHAnsi"/>
          <w:bCs/>
        </w:rPr>
      </w:r>
      <w:r w:rsidRPr="00CC6398">
        <w:rPr>
          <w:rFonts w:asciiTheme="minorHAnsi" w:hAnsiTheme="minorHAnsi" w:cstheme="minorHAnsi"/>
          <w:bCs/>
        </w:rPr>
        <w:fldChar w:fldCharType="separate"/>
      </w:r>
      <w:r w:rsidR="0003609C">
        <w:rPr>
          <w:rFonts w:asciiTheme="minorHAnsi" w:hAnsiTheme="minorHAnsi" w:cstheme="minorHAnsi"/>
          <w:bCs/>
        </w:rPr>
        <w:t>6.9</w:t>
      </w:r>
      <w:r w:rsidRPr="00CC6398">
        <w:rPr>
          <w:rFonts w:asciiTheme="minorHAnsi" w:hAnsiTheme="minorHAnsi" w:cstheme="minorHAnsi"/>
          <w:bCs/>
        </w:rPr>
        <w:fldChar w:fldCharType="end"/>
      </w:r>
      <w:r w:rsidRPr="00CC6398">
        <w:rPr>
          <w:rFonts w:asciiTheme="minorHAnsi" w:hAnsiTheme="minorHAnsi" w:cstheme="minorHAnsi"/>
          <w:bCs/>
        </w:rPr>
        <w:t xml:space="preserve"> písm. c) této Smlouvy</w:t>
      </w:r>
      <w:r>
        <w:rPr>
          <w:rFonts w:asciiTheme="minorHAnsi" w:hAnsiTheme="minorHAnsi" w:cstheme="minorHAnsi"/>
          <w:bCs/>
        </w:rPr>
        <w:t>;</w:t>
      </w:r>
    </w:p>
    <w:p w14:paraId="2F1A68A7" w14:textId="77777777" w:rsidR="005922BF" w:rsidRPr="00CC6398" w:rsidRDefault="005922BF" w:rsidP="005C6B76">
      <w:pPr>
        <w:keepLines/>
        <w:tabs>
          <w:tab w:val="left" w:pos="851"/>
        </w:tabs>
        <w:spacing w:after="240"/>
        <w:ind w:left="567"/>
        <w:jc w:val="both"/>
        <w:rPr>
          <w:rFonts w:asciiTheme="minorHAnsi" w:hAnsiTheme="minorHAnsi" w:cstheme="minorHAnsi"/>
          <w:bCs/>
        </w:rPr>
      </w:pPr>
      <w:r w:rsidRPr="00CC6398">
        <w:rPr>
          <w:rFonts w:asciiTheme="minorHAnsi" w:hAnsiTheme="minorHAnsi" w:cstheme="minorHAnsi"/>
          <w:bCs/>
        </w:rPr>
        <w:t>Záruční listina musí obsahovat písemné prohlášení banky, že uspokojí Objednatele zaplacením požadované částky, na první požádání Objednatele a bez námitek.</w:t>
      </w:r>
    </w:p>
    <w:p w14:paraId="232D9AA6" w14:textId="77777777" w:rsidR="000F6FCC" w:rsidRPr="00CC6398" w:rsidRDefault="00061BEC" w:rsidP="00A40831">
      <w:pPr>
        <w:pStyle w:val="Style6"/>
        <w:keepNext/>
        <w:keepLines/>
        <w:widowControl/>
        <w:numPr>
          <w:ilvl w:val="0"/>
          <w:numId w:val="36"/>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Bankovní záruk</w:t>
      </w:r>
      <w:r w:rsidR="00CA6628" w:rsidRPr="00CC6398">
        <w:rPr>
          <w:rFonts w:asciiTheme="minorHAnsi" w:hAnsiTheme="minorHAnsi" w:cstheme="minorHAnsi"/>
          <w:bCs/>
          <w:sz w:val="22"/>
          <w:szCs w:val="22"/>
        </w:rPr>
        <w:t>u</w:t>
      </w:r>
      <w:r w:rsidRPr="00CC6398">
        <w:rPr>
          <w:rFonts w:asciiTheme="minorHAnsi" w:hAnsiTheme="minorHAnsi" w:cstheme="minorHAnsi"/>
          <w:bCs/>
          <w:sz w:val="22"/>
          <w:szCs w:val="22"/>
        </w:rPr>
        <w:t xml:space="preserve"> dle </w:t>
      </w:r>
      <w:r w:rsidR="000F6FCC" w:rsidRPr="00CC6398">
        <w:rPr>
          <w:rFonts w:asciiTheme="minorHAnsi" w:hAnsiTheme="minorHAnsi" w:cstheme="minorHAnsi"/>
          <w:bCs/>
          <w:sz w:val="22"/>
          <w:szCs w:val="22"/>
        </w:rPr>
        <w:t xml:space="preserve">předchozího </w:t>
      </w:r>
      <w:r w:rsidRPr="00CC6398">
        <w:rPr>
          <w:rFonts w:asciiTheme="minorHAnsi" w:hAnsiTheme="minorHAnsi" w:cstheme="minorHAnsi"/>
          <w:bCs/>
          <w:sz w:val="22"/>
          <w:szCs w:val="22"/>
        </w:rPr>
        <w:t>ustanovení slouží Objednateli jako pozastávka na řádné</w:t>
      </w:r>
      <w:r w:rsidR="000F6FCC" w:rsidRPr="00CC6398">
        <w:rPr>
          <w:rFonts w:asciiTheme="minorHAnsi" w:hAnsiTheme="minorHAnsi" w:cstheme="minorHAnsi"/>
          <w:bCs/>
          <w:sz w:val="22"/>
          <w:szCs w:val="22"/>
        </w:rPr>
        <w:t xml:space="preserve"> provedení díla dle této Smlouvy</w:t>
      </w:r>
      <w:r w:rsidR="00223A70" w:rsidRPr="00CC6398">
        <w:rPr>
          <w:rFonts w:asciiTheme="minorHAnsi" w:hAnsiTheme="minorHAnsi" w:cstheme="minorHAnsi"/>
          <w:bCs/>
          <w:sz w:val="22"/>
          <w:szCs w:val="22"/>
        </w:rPr>
        <w:t>, odstranění veškerých vad a nedodělků</w:t>
      </w:r>
      <w:r w:rsidR="000F6FCC" w:rsidRPr="00CC6398">
        <w:rPr>
          <w:rFonts w:asciiTheme="minorHAnsi" w:hAnsiTheme="minorHAnsi" w:cstheme="minorHAnsi"/>
          <w:bCs/>
          <w:sz w:val="22"/>
          <w:szCs w:val="22"/>
        </w:rPr>
        <w:t xml:space="preserve"> a </w:t>
      </w:r>
      <w:r w:rsidRPr="00CC6398">
        <w:rPr>
          <w:rFonts w:asciiTheme="minorHAnsi" w:hAnsiTheme="minorHAnsi" w:cstheme="minorHAnsi"/>
          <w:bCs/>
          <w:sz w:val="22"/>
          <w:szCs w:val="22"/>
        </w:rPr>
        <w:t>poskytnutí záruky za jakost díla dl</w:t>
      </w:r>
      <w:r w:rsidR="000F6FCC" w:rsidRPr="00CC6398">
        <w:rPr>
          <w:rFonts w:asciiTheme="minorHAnsi" w:hAnsiTheme="minorHAnsi" w:cstheme="minorHAnsi"/>
          <w:bCs/>
          <w:sz w:val="22"/>
          <w:szCs w:val="22"/>
        </w:rPr>
        <w:t>e této Smlouvy a záruční listina:</w:t>
      </w:r>
    </w:p>
    <w:p w14:paraId="687D9474" w14:textId="6F9DE0C3" w:rsidR="00F74B8A" w:rsidRPr="00D81063" w:rsidRDefault="00F74B8A" w:rsidP="00F74B8A">
      <w:pPr>
        <w:keepLines/>
        <w:numPr>
          <w:ilvl w:val="0"/>
          <w:numId w:val="19"/>
        </w:numPr>
        <w:tabs>
          <w:tab w:val="left" w:pos="851"/>
        </w:tabs>
        <w:spacing w:after="240"/>
        <w:ind w:left="851" w:hanging="284"/>
        <w:jc w:val="both"/>
        <w:rPr>
          <w:rFonts w:asciiTheme="minorHAnsi" w:hAnsiTheme="minorHAnsi"/>
          <w:bCs/>
        </w:rPr>
      </w:pPr>
      <w:r w:rsidRPr="00D81063">
        <w:rPr>
          <w:rFonts w:asciiTheme="minorHAnsi" w:hAnsiTheme="minorHAnsi"/>
          <w:bCs/>
        </w:rPr>
        <w:t xml:space="preserve">dle písm. a) předchozího ustanovení bude Zhotoviteli vrácena do 14 kalendářních dnů od vydání pravomocného kolaudačního souhlasu na </w:t>
      </w:r>
      <w:r>
        <w:rPr>
          <w:rFonts w:asciiTheme="minorHAnsi" w:hAnsiTheme="minorHAnsi"/>
          <w:bCs/>
        </w:rPr>
        <w:t xml:space="preserve">dílo </w:t>
      </w:r>
      <w:r w:rsidRPr="00D81063">
        <w:rPr>
          <w:rFonts w:asciiTheme="minorHAnsi" w:hAnsiTheme="minorHAnsi"/>
          <w:bCs/>
        </w:rPr>
        <w:t xml:space="preserve">dle této Smlouvy, nebo od odstranění případných </w:t>
      </w:r>
      <w:r w:rsidRPr="00502625">
        <w:rPr>
          <w:rFonts w:asciiTheme="minorHAnsi" w:hAnsiTheme="minorHAnsi" w:cstheme="minorHAnsi"/>
          <w:bCs/>
        </w:rPr>
        <w:t>vad a nedodělků díla uvedených</w:t>
      </w:r>
      <w:r w:rsidRPr="00D81063">
        <w:rPr>
          <w:rFonts w:asciiTheme="minorHAnsi" w:hAnsiTheme="minorHAnsi"/>
          <w:bCs/>
        </w:rPr>
        <w:t> </w:t>
      </w:r>
      <w:r w:rsidRPr="00502625">
        <w:rPr>
          <w:rFonts w:asciiTheme="minorHAnsi" w:hAnsiTheme="minorHAnsi" w:cstheme="minorHAnsi"/>
          <w:bCs/>
        </w:rPr>
        <w:t>v</w:t>
      </w:r>
      <w:r>
        <w:rPr>
          <w:rFonts w:asciiTheme="minorHAnsi" w:hAnsiTheme="minorHAnsi" w:cstheme="minorHAnsi"/>
          <w:bCs/>
        </w:rPr>
        <w:t> </w:t>
      </w:r>
      <w:r w:rsidRPr="00502625">
        <w:rPr>
          <w:rFonts w:asciiTheme="minorHAnsi" w:hAnsiTheme="minorHAnsi" w:cstheme="minorHAnsi"/>
          <w:bCs/>
        </w:rPr>
        <w:t>protokolu</w:t>
      </w:r>
      <w:r>
        <w:rPr>
          <w:rFonts w:asciiTheme="minorHAnsi" w:hAnsiTheme="minorHAnsi" w:cstheme="minorHAnsi"/>
          <w:bCs/>
        </w:rPr>
        <w:t xml:space="preserve"> </w:t>
      </w:r>
      <w:r w:rsidRPr="00502625">
        <w:rPr>
          <w:rFonts w:asciiTheme="minorHAnsi" w:hAnsiTheme="minorHAnsi" w:cstheme="minorHAnsi"/>
          <w:bCs/>
        </w:rPr>
        <w:t>o předání a převzetí díla</w:t>
      </w:r>
      <w:r w:rsidRPr="00D81063">
        <w:rPr>
          <w:rFonts w:asciiTheme="minorHAnsi" w:hAnsiTheme="minorHAnsi"/>
          <w:bCs/>
        </w:rPr>
        <w:t xml:space="preserve"> podle toho, který z těchto okamžiků nastane později;</w:t>
      </w:r>
    </w:p>
    <w:p w14:paraId="27928CD3" w14:textId="0B572A39" w:rsidR="00223A70" w:rsidRDefault="000F6FCC" w:rsidP="00A40831">
      <w:pPr>
        <w:keepLines/>
        <w:numPr>
          <w:ilvl w:val="0"/>
          <w:numId w:val="19"/>
        </w:numPr>
        <w:tabs>
          <w:tab w:val="left" w:pos="851"/>
        </w:tabs>
        <w:spacing w:after="240"/>
        <w:ind w:left="851" w:hanging="284"/>
        <w:jc w:val="both"/>
        <w:rPr>
          <w:rFonts w:asciiTheme="minorHAnsi" w:hAnsiTheme="minorHAnsi" w:cstheme="minorHAnsi"/>
          <w:bCs/>
        </w:rPr>
      </w:pPr>
      <w:r w:rsidRPr="00CC6398">
        <w:rPr>
          <w:rFonts w:asciiTheme="minorHAnsi" w:hAnsiTheme="minorHAnsi" w:cstheme="minorHAnsi"/>
          <w:bCs/>
        </w:rPr>
        <w:t xml:space="preserve">dle písm. </w:t>
      </w:r>
      <w:r w:rsidR="00F74B8A">
        <w:rPr>
          <w:rFonts w:asciiTheme="minorHAnsi" w:hAnsiTheme="minorHAnsi" w:cstheme="minorHAnsi"/>
          <w:bCs/>
        </w:rPr>
        <w:t>b</w:t>
      </w:r>
      <w:r w:rsidR="00CC2BFE" w:rsidRPr="00CC6398">
        <w:rPr>
          <w:rFonts w:asciiTheme="minorHAnsi" w:hAnsiTheme="minorHAnsi" w:cstheme="minorHAnsi"/>
          <w:bCs/>
        </w:rPr>
        <w:t xml:space="preserve">) </w:t>
      </w:r>
      <w:r w:rsidRPr="00CC6398">
        <w:rPr>
          <w:rFonts w:asciiTheme="minorHAnsi" w:hAnsiTheme="minorHAnsi" w:cstheme="minorHAnsi"/>
          <w:bCs/>
        </w:rPr>
        <w:t xml:space="preserve">předchozího ustanovení bude </w:t>
      </w:r>
      <w:r w:rsidR="00061BEC" w:rsidRPr="00CC6398">
        <w:rPr>
          <w:rFonts w:asciiTheme="minorHAnsi" w:hAnsiTheme="minorHAnsi" w:cstheme="minorHAnsi"/>
          <w:bCs/>
        </w:rPr>
        <w:t>Zhotoviteli vrácen</w:t>
      </w:r>
      <w:r w:rsidRPr="00CC6398">
        <w:rPr>
          <w:rFonts w:asciiTheme="minorHAnsi" w:hAnsiTheme="minorHAnsi" w:cstheme="minorHAnsi"/>
          <w:bCs/>
        </w:rPr>
        <w:t>a</w:t>
      </w:r>
      <w:r w:rsidR="00061BEC" w:rsidRPr="00CC6398">
        <w:rPr>
          <w:rFonts w:asciiTheme="minorHAnsi" w:hAnsiTheme="minorHAnsi" w:cstheme="minorHAnsi"/>
          <w:bCs/>
        </w:rPr>
        <w:t xml:space="preserve"> do </w:t>
      </w:r>
      <w:r w:rsidR="00857A7E">
        <w:rPr>
          <w:rFonts w:asciiTheme="minorHAnsi" w:hAnsiTheme="minorHAnsi" w:cstheme="minorHAnsi"/>
          <w:bCs/>
        </w:rPr>
        <w:t>14</w:t>
      </w:r>
      <w:r w:rsidR="00857A7E" w:rsidRPr="00CC6398">
        <w:rPr>
          <w:rFonts w:asciiTheme="minorHAnsi" w:hAnsiTheme="minorHAnsi" w:cstheme="minorHAnsi"/>
          <w:bCs/>
        </w:rPr>
        <w:t xml:space="preserve"> </w:t>
      </w:r>
      <w:r w:rsidR="00061BEC" w:rsidRPr="00CC6398">
        <w:rPr>
          <w:rFonts w:asciiTheme="minorHAnsi" w:hAnsiTheme="minorHAnsi" w:cstheme="minorHAnsi"/>
          <w:bCs/>
        </w:rPr>
        <w:t xml:space="preserve">kalendářních dnů od uplynutí záruční doby </w:t>
      </w:r>
      <w:r w:rsidR="00CC2BFE" w:rsidRPr="00CC6398">
        <w:rPr>
          <w:rFonts w:asciiTheme="minorHAnsi" w:hAnsiTheme="minorHAnsi" w:cstheme="minorHAnsi"/>
          <w:bCs/>
        </w:rPr>
        <w:t xml:space="preserve">dle ustanovení čl.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_Ref353470499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sidRPr="0003609C">
        <w:rPr>
          <w:rFonts w:asciiTheme="minorHAnsi" w:hAnsiTheme="minorHAnsi" w:cstheme="minorHAnsi"/>
          <w:bCs/>
        </w:rPr>
        <w:t>XII</w:t>
      </w:r>
      <w:r w:rsidR="00F34A0F" w:rsidRPr="00CC6398">
        <w:rPr>
          <w:rFonts w:asciiTheme="minorHAnsi" w:hAnsiTheme="minorHAnsi" w:cstheme="minorHAnsi"/>
        </w:rPr>
        <w:fldChar w:fldCharType="end"/>
      </w:r>
      <w:r w:rsidR="00CC2BFE" w:rsidRPr="00CC6398">
        <w:rPr>
          <w:rFonts w:asciiTheme="minorHAnsi" w:hAnsiTheme="minorHAnsi" w:cstheme="minorHAnsi"/>
          <w:bCs/>
        </w:rPr>
        <w:t xml:space="preserve">. odst.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_Ref353470504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sidRPr="0003609C">
        <w:rPr>
          <w:rFonts w:asciiTheme="minorHAnsi" w:hAnsiTheme="minorHAnsi" w:cstheme="minorHAnsi"/>
          <w:bCs/>
        </w:rPr>
        <w:t>XII.12</w:t>
      </w:r>
      <w:r w:rsidR="0003609C">
        <w:rPr>
          <w:rFonts w:asciiTheme="minorHAnsi" w:hAnsiTheme="minorHAnsi" w:cstheme="minorHAnsi"/>
        </w:rPr>
        <w:t>.2</w:t>
      </w:r>
      <w:r w:rsidR="00F34A0F" w:rsidRPr="00CC6398">
        <w:rPr>
          <w:rFonts w:asciiTheme="minorHAnsi" w:hAnsiTheme="minorHAnsi" w:cstheme="minorHAnsi"/>
        </w:rPr>
        <w:fldChar w:fldCharType="end"/>
      </w:r>
      <w:r w:rsidR="00CC2BFE" w:rsidRPr="00CC6398">
        <w:rPr>
          <w:rFonts w:asciiTheme="minorHAnsi" w:hAnsiTheme="minorHAnsi" w:cstheme="minorHAnsi"/>
          <w:bCs/>
        </w:rPr>
        <w:t xml:space="preserve"> této Smlouvy ve vztahu k příslušné části díla dle této Smlouvy</w:t>
      </w:r>
      <w:r w:rsidR="00223A70" w:rsidRPr="00CC6398">
        <w:rPr>
          <w:rFonts w:asciiTheme="minorHAnsi" w:hAnsiTheme="minorHAnsi" w:cstheme="minorHAnsi"/>
          <w:bCs/>
        </w:rPr>
        <w:t>;</w:t>
      </w:r>
    </w:p>
    <w:p w14:paraId="0E89543F" w14:textId="29FB8009" w:rsidR="00F74B8A" w:rsidRPr="00CC6398" w:rsidRDefault="00F74B8A" w:rsidP="00A40831">
      <w:pPr>
        <w:keepLines/>
        <w:numPr>
          <w:ilvl w:val="0"/>
          <w:numId w:val="19"/>
        </w:numPr>
        <w:tabs>
          <w:tab w:val="left" w:pos="851"/>
        </w:tabs>
        <w:spacing w:after="240"/>
        <w:ind w:left="851" w:hanging="284"/>
        <w:jc w:val="both"/>
        <w:rPr>
          <w:rFonts w:asciiTheme="minorHAnsi" w:hAnsiTheme="minorHAnsi" w:cstheme="minorHAnsi"/>
          <w:bCs/>
        </w:rPr>
      </w:pPr>
      <w:r>
        <w:rPr>
          <w:rFonts w:asciiTheme="minorHAnsi" w:hAnsiTheme="minorHAnsi" w:cstheme="minorHAnsi"/>
          <w:bCs/>
        </w:rPr>
        <w:t xml:space="preserve">dle písm. c) předchozího ustanovení bude Zhotoviteli vrácena do </w:t>
      </w:r>
      <w:r w:rsidR="00857A7E">
        <w:rPr>
          <w:rFonts w:asciiTheme="minorHAnsi" w:hAnsiTheme="minorHAnsi" w:cstheme="minorHAnsi"/>
          <w:bCs/>
        </w:rPr>
        <w:t xml:space="preserve">14 </w:t>
      </w:r>
      <w:r>
        <w:rPr>
          <w:rFonts w:asciiTheme="minorHAnsi" w:hAnsiTheme="minorHAnsi" w:cstheme="minorHAnsi"/>
          <w:bCs/>
        </w:rPr>
        <w:t xml:space="preserve">kalendářních dnů od odstranění všech vad a nedodělků uvedených v </w:t>
      </w:r>
      <w:r w:rsidRPr="00CC6398">
        <w:rPr>
          <w:rFonts w:asciiTheme="minorHAnsi" w:hAnsiTheme="minorHAnsi" w:cstheme="minorHAnsi"/>
          <w:bCs/>
        </w:rPr>
        <w:t xml:space="preserve">plánu na odstranění zjištěných nedostatků dle ustanovení čl. </w:t>
      </w:r>
      <w:r w:rsidRPr="00CC6398">
        <w:rPr>
          <w:rFonts w:asciiTheme="minorHAnsi" w:hAnsiTheme="minorHAnsi" w:cstheme="minorHAnsi"/>
          <w:bCs/>
        </w:rPr>
        <w:fldChar w:fldCharType="begin"/>
      </w:r>
      <w:r w:rsidRPr="00CC6398">
        <w:rPr>
          <w:rFonts w:asciiTheme="minorHAnsi" w:hAnsiTheme="minorHAnsi" w:cstheme="minorHAnsi"/>
          <w:bCs/>
        </w:rPr>
        <w:instrText xml:space="preserve"> REF _Ref19115721 \r \h  \* MERGEFORMAT </w:instrText>
      </w:r>
      <w:r w:rsidRPr="00CC6398">
        <w:rPr>
          <w:rFonts w:asciiTheme="minorHAnsi" w:hAnsiTheme="minorHAnsi" w:cstheme="minorHAnsi"/>
          <w:bCs/>
        </w:rPr>
      </w:r>
      <w:r w:rsidRPr="00CC6398">
        <w:rPr>
          <w:rFonts w:asciiTheme="minorHAnsi" w:hAnsiTheme="minorHAnsi" w:cstheme="minorHAnsi"/>
          <w:bCs/>
        </w:rPr>
        <w:fldChar w:fldCharType="separate"/>
      </w:r>
      <w:r w:rsidR="0003609C">
        <w:rPr>
          <w:rFonts w:asciiTheme="minorHAnsi" w:hAnsiTheme="minorHAnsi" w:cstheme="minorHAnsi"/>
          <w:bCs/>
        </w:rPr>
        <w:t>VI</w:t>
      </w:r>
      <w:r w:rsidRPr="00CC6398">
        <w:rPr>
          <w:rFonts w:asciiTheme="minorHAnsi" w:hAnsiTheme="minorHAnsi" w:cstheme="minorHAnsi"/>
          <w:bCs/>
        </w:rPr>
        <w:fldChar w:fldCharType="end"/>
      </w:r>
      <w:r w:rsidRPr="00CC6398">
        <w:rPr>
          <w:rFonts w:asciiTheme="minorHAnsi" w:hAnsiTheme="minorHAnsi" w:cstheme="minorHAnsi"/>
          <w:bCs/>
        </w:rPr>
        <w:t xml:space="preserve">. odst. </w:t>
      </w:r>
      <w:r w:rsidRPr="00CC6398">
        <w:rPr>
          <w:rFonts w:asciiTheme="minorHAnsi" w:hAnsiTheme="minorHAnsi" w:cstheme="minorHAnsi"/>
          <w:bCs/>
        </w:rPr>
        <w:fldChar w:fldCharType="begin"/>
      </w:r>
      <w:r w:rsidRPr="00CC6398">
        <w:rPr>
          <w:rFonts w:asciiTheme="minorHAnsi" w:hAnsiTheme="minorHAnsi" w:cstheme="minorHAnsi"/>
          <w:bCs/>
        </w:rPr>
        <w:instrText xml:space="preserve"> REF _Ref392085348 \r \h  \* MERGEFORMAT </w:instrText>
      </w:r>
      <w:r w:rsidRPr="00CC6398">
        <w:rPr>
          <w:rFonts w:asciiTheme="minorHAnsi" w:hAnsiTheme="minorHAnsi" w:cstheme="minorHAnsi"/>
          <w:bCs/>
        </w:rPr>
      </w:r>
      <w:r w:rsidRPr="00CC6398">
        <w:rPr>
          <w:rFonts w:asciiTheme="minorHAnsi" w:hAnsiTheme="minorHAnsi" w:cstheme="minorHAnsi"/>
          <w:bCs/>
        </w:rPr>
        <w:fldChar w:fldCharType="separate"/>
      </w:r>
      <w:r w:rsidR="0003609C">
        <w:rPr>
          <w:rFonts w:asciiTheme="minorHAnsi" w:hAnsiTheme="minorHAnsi" w:cstheme="minorHAnsi"/>
          <w:bCs/>
        </w:rPr>
        <w:t>6.9</w:t>
      </w:r>
      <w:r w:rsidRPr="00CC6398">
        <w:rPr>
          <w:rFonts w:asciiTheme="minorHAnsi" w:hAnsiTheme="minorHAnsi" w:cstheme="minorHAnsi"/>
          <w:bCs/>
        </w:rPr>
        <w:fldChar w:fldCharType="end"/>
      </w:r>
      <w:r w:rsidRPr="00CC6398">
        <w:rPr>
          <w:rFonts w:asciiTheme="minorHAnsi" w:hAnsiTheme="minorHAnsi" w:cstheme="minorHAnsi"/>
          <w:bCs/>
        </w:rPr>
        <w:t xml:space="preserve"> písm. c) této Smlouvy.</w:t>
      </w:r>
    </w:p>
    <w:p w14:paraId="6E6B8B90" w14:textId="77777777" w:rsidR="00061BEC" w:rsidRPr="00CC6398" w:rsidRDefault="00061BEC" w:rsidP="00A40831">
      <w:pPr>
        <w:pStyle w:val="Style6"/>
        <w:keepNext/>
        <w:keepLines/>
        <w:widowControl/>
        <w:numPr>
          <w:ilvl w:val="0"/>
          <w:numId w:val="36"/>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Není-li dále stanoveno jinak, pak je Objednatel oprávněn čerpat bankovní záruky poskytnuté Zhotovitelem dle této Smlouvy, zejména pokud:</w:t>
      </w:r>
    </w:p>
    <w:p w14:paraId="2ED613AB" w14:textId="77777777" w:rsidR="000F6FCC" w:rsidRPr="00CC6398" w:rsidRDefault="000F6FCC" w:rsidP="00BE7362">
      <w:pPr>
        <w:pStyle w:val="Odstavecseseznamem"/>
        <w:keepLines/>
        <w:numPr>
          <w:ilvl w:val="0"/>
          <w:numId w:val="13"/>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Objednatel převezme dílo, nebo jeho část s vadami a Zhotovitel bude v prodlení s jejich odstraněním oproti termínům dle této Smlouvy;</w:t>
      </w:r>
    </w:p>
    <w:p w14:paraId="65BD4070" w14:textId="0ADA88FE" w:rsidR="00061BEC" w:rsidRDefault="00061BEC" w:rsidP="00BE7362">
      <w:pPr>
        <w:pStyle w:val="Odstavecseseznamem"/>
        <w:keepLines/>
        <w:numPr>
          <w:ilvl w:val="0"/>
          <w:numId w:val="13"/>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se na díle, nebo jeho části vyskytnou vady a/nebo pokud bude Zhotovitel v prodlení s odstraněním reklamovaných vad oproti termínům dle této Smlouvy;</w:t>
      </w:r>
    </w:p>
    <w:p w14:paraId="7CC639AF" w14:textId="7E4CC78D" w:rsidR="00CB57C6" w:rsidRPr="00CC6398" w:rsidRDefault="00CB57C6" w:rsidP="00BE7362">
      <w:pPr>
        <w:pStyle w:val="Odstavecseseznamem"/>
        <w:keepLines/>
        <w:numPr>
          <w:ilvl w:val="0"/>
          <w:numId w:val="13"/>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lastRenderedPageBreak/>
        <w:t>bude Zhotovitel v prodlení s</w:t>
      </w:r>
      <w:r>
        <w:rPr>
          <w:rFonts w:asciiTheme="minorHAnsi" w:hAnsiTheme="minorHAnsi" w:cstheme="minorHAnsi"/>
        </w:rPr>
        <w:t> </w:t>
      </w:r>
      <w:r w:rsidRPr="00CC6398">
        <w:rPr>
          <w:rFonts w:asciiTheme="minorHAnsi" w:hAnsiTheme="minorHAnsi" w:cstheme="minorHAnsi"/>
        </w:rPr>
        <w:t>odstraněním</w:t>
      </w:r>
      <w:r>
        <w:rPr>
          <w:rFonts w:asciiTheme="minorHAnsi" w:hAnsiTheme="minorHAnsi" w:cstheme="minorHAnsi"/>
        </w:rPr>
        <w:t xml:space="preserve"> </w:t>
      </w:r>
      <w:r>
        <w:rPr>
          <w:rFonts w:asciiTheme="minorHAnsi" w:hAnsiTheme="minorHAnsi" w:cstheme="minorHAnsi"/>
          <w:bCs/>
        </w:rPr>
        <w:t xml:space="preserve">vad a nedodělků uvedených v </w:t>
      </w:r>
      <w:r w:rsidRPr="00CC6398">
        <w:rPr>
          <w:rFonts w:asciiTheme="minorHAnsi" w:hAnsiTheme="minorHAnsi" w:cstheme="minorHAnsi"/>
          <w:bCs/>
        </w:rPr>
        <w:t xml:space="preserve">plánu na odstranění zjištěných nedostatků dle ustanovení čl. </w:t>
      </w:r>
      <w:r w:rsidRPr="00CC6398">
        <w:rPr>
          <w:rFonts w:asciiTheme="minorHAnsi" w:hAnsiTheme="minorHAnsi" w:cstheme="minorHAnsi"/>
          <w:bCs/>
        </w:rPr>
        <w:fldChar w:fldCharType="begin"/>
      </w:r>
      <w:r w:rsidRPr="00CC6398">
        <w:rPr>
          <w:rFonts w:asciiTheme="minorHAnsi" w:hAnsiTheme="minorHAnsi" w:cstheme="minorHAnsi"/>
          <w:bCs/>
        </w:rPr>
        <w:instrText xml:space="preserve"> REF _Ref19115721 \r \h  \* MERGEFORMAT </w:instrText>
      </w:r>
      <w:r w:rsidRPr="00CC6398">
        <w:rPr>
          <w:rFonts w:asciiTheme="minorHAnsi" w:hAnsiTheme="minorHAnsi" w:cstheme="minorHAnsi"/>
          <w:bCs/>
        </w:rPr>
      </w:r>
      <w:r w:rsidRPr="00CC6398">
        <w:rPr>
          <w:rFonts w:asciiTheme="minorHAnsi" w:hAnsiTheme="minorHAnsi" w:cstheme="minorHAnsi"/>
          <w:bCs/>
        </w:rPr>
        <w:fldChar w:fldCharType="separate"/>
      </w:r>
      <w:r w:rsidR="0003609C">
        <w:rPr>
          <w:rFonts w:asciiTheme="minorHAnsi" w:hAnsiTheme="minorHAnsi" w:cstheme="minorHAnsi"/>
          <w:bCs/>
        </w:rPr>
        <w:t>VI</w:t>
      </w:r>
      <w:r w:rsidRPr="00CC6398">
        <w:rPr>
          <w:rFonts w:asciiTheme="minorHAnsi" w:hAnsiTheme="minorHAnsi" w:cstheme="minorHAnsi"/>
          <w:bCs/>
        </w:rPr>
        <w:fldChar w:fldCharType="end"/>
      </w:r>
      <w:r w:rsidRPr="00CC6398">
        <w:rPr>
          <w:rFonts w:asciiTheme="minorHAnsi" w:hAnsiTheme="minorHAnsi" w:cstheme="minorHAnsi"/>
          <w:bCs/>
        </w:rPr>
        <w:t xml:space="preserve">. odst. </w:t>
      </w:r>
      <w:r w:rsidRPr="00CC6398">
        <w:rPr>
          <w:rFonts w:asciiTheme="minorHAnsi" w:hAnsiTheme="minorHAnsi" w:cstheme="minorHAnsi"/>
          <w:bCs/>
        </w:rPr>
        <w:fldChar w:fldCharType="begin"/>
      </w:r>
      <w:r w:rsidRPr="00CC6398">
        <w:rPr>
          <w:rFonts w:asciiTheme="minorHAnsi" w:hAnsiTheme="minorHAnsi" w:cstheme="minorHAnsi"/>
          <w:bCs/>
        </w:rPr>
        <w:instrText xml:space="preserve"> REF _Ref392085348 \r \h  \* MERGEFORMAT </w:instrText>
      </w:r>
      <w:r w:rsidRPr="00CC6398">
        <w:rPr>
          <w:rFonts w:asciiTheme="minorHAnsi" w:hAnsiTheme="minorHAnsi" w:cstheme="minorHAnsi"/>
          <w:bCs/>
        </w:rPr>
      </w:r>
      <w:r w:rsidRPr="00CC6398">
        <w:rPr>
          <w:rFonts w:asciiTheme="minorHAnsi" w:hAnsiTheme="minorHAnsi" w:cstheme="minorHAnsi"/>
          <w:bCs/>
        </w:rPr>
        <w:fldChar w:fldCharType="separate"/>
      </w:r>
      <w:r w:rsidR="0003609C">
        <w:rPr>
          <w:rFonts w:asciiTheme="minorHAnsi" w:hAnsiTheme="minorHAnsi" w:cstheme="minorHAnsi"/>
          <w:bCs/>
        </w:rPr>
        <w:t>6.9</w:t>
      </w:r>
      <w:r w:rsidRPr="00CC6398">
        <w:rPr>
          <w:rFonts w:asciiTheme="minorHAnsi" w:hAnsiTheme="minorHAnsi" w:cstheme="minorHAnsi"/>
          <w:bCs/>
        </w:rPr>
        <w:fldChar w:fldCharType="end"/>
      </w:r>
      <w:r w:rsidRPr="00CC6398">
        <w:rPr>
          <w:rFonts w:asciiTheme="minorHAnsi" w:hAnsiTheme="minorHAnsi" w:cstheme="minorHAnsi"/>
          <w:bCs/>
        </w:rPr>
        <w:t xml:space="preserve"> písm. c) této Smlouvy</w:t>
      </w:r>
      <w:r>
        <w:rPr>
          <w:rFonts w:asciiTheme="minorHAnsi" w:hAnsiTheme="minorHAnsi" w:cstheme="minorHAnsi"/>
          <w:bCs/>
        </w:rPr>
        <w:t>;</w:t>
      </w:r>
    </w:p>
    <w:p w14:paraId="285E072B" w14:textId="2489F260" w:rsidR="000F6FCC" w:rsidRPr="00CC6398" w:rsidRDefault="0011489A" w:rsidP="00BE7362">
      <w:pPr>
        <w:pStyle w:val="Odstavecseseznamem"/>
        <w:keepLines/>
        <w:numPr>
          <w:ilvl w:val="0"/>
          <w:numId w:val="13"/>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na straně Objednatele vznikne újma ve smyslu ustanovení odst.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_Ref447880089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Pr>
          <w:rFonts w:asciiTheme="minorHAnsi" w:hAnsiTheme="minorHAnsi" w:cstheme="minorHAnsi"/>
        </w:rPr>
        <w:t>13.1</w:t>
      </w:r>
      <w:r w:rsidR="00F34A0F" w:rsidRPr="00CC6398">
        <w:rPr>
          <w:rFonts w:asciiTheme="minorHAnsi" w:hAnsiTheme="minorHAnsi" w:cstheme="minorHAnsi"/>
        </w:rPr>
        <w:fldChar w:fldCharType="end"/>
      </w:r>
      <w:r w:rsidRPr="00CC6398">
        <w:rPr>
          <w:rFonts w:asciiTheme="minorHAnsi" w:hAnsiTheme="minorHAnsi" w:cstheme="minorHAnsi"/>
        </w:rPr>
        <w:t xml:space="preserve"> a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_Ref447880091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Pr>
          <w:rFonts w:asciiTheme="minorHAnsi" w:hAnsiTheme="minorHAnsi" w:cstheme="minorHAnsi"/>
        </w:rPr>
        <w:t>13.2</w:t>
      </w:r>
      <w:r w:rsidR="00F34A0F" w:rsidRPr="00CC6398">
        <w:rPr>
          <w:rFonts w:asciiTheme="minorHAnsi" w:hAnsiTheme="minorHAnsi" w:cstheme="minorHAnsi"/>
        </w:rPr>
        <w:fldChar w:fldCharType="end"/>
      </w:r>
      <w:r w:rsidRPr="00CC6398">
        <w:rPr>
          <w:rFonts w:asciiTheme="minorHAnsi" w:hAnsiTheme="minorHAnsi" w:cstheme="minorHAnsi"/>
        </w:rPr>
        <w:t xml:space="preserve"> tohoto článku;</w:t>
      </w:r>
    </w:p>
    <w:p w14:paraId="3A45C77A" w14:textId="141675DB" w:rsidR="00EE6DB0" w:rsidRPr="00CC6398" w:rsidRDefault="00061BEC" w:rsidP="00BE7362">
      <w:pPr>
        <w:pStyle w:val="Odstavecseseznamem"/>
        <w:keepLines/>
        <w:numPr>
          <w:ilvl w:val="0"/>
          <w:numId w:val="13"/>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bude proti Objednateli vznesen jakýkoliv nárok ve smyslu ustanovení odst.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_Ref392859659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Pr>
          <w:rFonts w:asciiTheme="minorHAnsi" w:hAnsiTheme="minorHAnsi" w:cstheme="minorHAnsi"/>
        </w:rPr>
        <w:t>13.2</w:t>
      </w:r>
      <w:r w:rsidR="00F34A0F" w:rsidRPr="00CC6398">
        <w:rPr>
          <w:rFonts w:asciiTheme="minorHAnsi" w:hAnsiTheme="minorHAnsi" w:cstheme="minorHAnsi"/>
        </w:rPr>
        <w:fldChar w:fldCharType="end"/>
      </w:r>
      <w:r w:rsidR="002F56CD">
        <w:rPr>
          <w:rFonts w:asciiTheme="minorHAnsi" w:hAnsiTheme="minorHAnsi" w:cstheme="minorHAnsi"/>
        </w:rPr>
        <w:t xml:space="preserve"> </w:t>
      </w:r>
      <w:r w:rsidR="0011489A" w:rsidRPr="00CC6398">
        <w:rPr>
          <w:rFonts w:asciiTheme="minorHAnsi" w:hAnsiTheme="minorHAnsi" w:cstheme="minorHAnsi"/>
        </w:rPr>
        <w:t>tohoto článku</w:t>
      </w:r>
      <w:r w:rsidR="00EE6DB0" w:rsidRPr="00CC6398">
        <w:rPr>
          <w:rFonts w:asciiTheme="minorHAnsi" w:hAnsiTheme="minorHAnsi" w:cstheme="minorHAnsi"/>
        </w:rPr>
        <w:t>;</w:t>
      </w:r>
    </w:p>
    <w:p w14:paraId="22025868" w14:textId="77777777" w:rsidR="00061BEC" w:rsidRPr="00CC6398" w:rsidRDefault="00EE6DB0" w:rsidP="00BE7362">
      <w:pPr>
        <w:pStyle w:val="Odstavecseseznamem"/>
        <w:keepLines/>
        <w:numPr>
          <w:ilvl w:val="0"/>
          <w:numId w:val="13"/>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Zhotovitel nedokončí </w:t>
      </w:r>
      <w:r w:rsidR="00AA1B4C" w:rsidRPr="00CC6398">
        <w:rPr>
          <w:rFonts w:asciiTheme="minorHAnsi" w:hAnsiTheme="minorHAnsi" w:cstheme="minorHAnsi"/>
        </w:rPr>
        <w:t>d</w:t>
      </w:r>
      <w:r w:rsidRPr="00CC6398">
        <w:rPr>
          <w:rFonts w:asciiTheme="minorHAnsi" w:hAnsiTheme="minorHAnsi" w:cstheme="minorHAnsi"/>
        </w:rPr>
        <w:t>ílo řádně a včas</w:t>
      </w:r>
      <w:r w:rsidR="00061BEC" w:rsidRPr="00CC6398">
        <w:rPr>
          <w:rFonts w:asciiTheme="minorHAnsi" w:hAnsiTheme="minorHAnsi" w:cstheme="minorHAnsi"/>
        </w:rPr>
        <w:t>.</w:t>
      </w:r>
    </w:p>
    <w:p w14:paraId="38FDD606" w14:textId="6E1DAB59" w:rsidR="00CB57C6" w:rsidRDefault="00CB57C6" w:rsidP="002F56CD">
      <w:pPr>
        <w:pStyle w:val="Style6"/>
        <w:keepLines/>
        <w:widowControl/>
        <w:tabs>
          <w:tab w:val="left" w:pos="567"/>
        </w:tabs>
        <w:spacing w:after="240" w:line="276" w:lineRule="auto"/>
        <w:ind w:left="567"/>
        <w:jc w:val="both"/>
        <w:rPr>
          <w:rFonts w:asciiTheme="minorHAnsi" w:hAnsiTheme="minorHAnsi" w:cstheme="minorHAnsi"/>
          <w:bCs/>
          <w:sz w:val="22"/>
          <w:szCs w:val="22"/>
        </w:rPr>
      </w:pPr>
      <w:r>
        <w:rPr>
          <w:rFonts w:asciiTheme="minorHAnsi" w:hAnsiTheme="minorHAnsi" w:cstheme="minorHAnsi"/>
          <w:bCs/>
          <w:sz w:val="22"/>
          <w:szCs w:val="22"/>
        </w:rPr>
        <w:t xml:space="preserve">Pro vyloučení jakýchkoliv pochybností smluvní strany konstatují, že Objednatel je oprávněn čerpat bankovní záruky poskytnuté Zhotovitelem </w:t>
      </w:r>
      <w:r w:rsidR="002F56CD">
        <w:rPr>
          <w:rFonts w:asciiTheme="minorHAnsi" w:hAnsiTheme="minorHAnsi" w:cstheme="minorHAnsi"/>
          <w:bCs/>
          <w:sz w:val="22"/>
          <w:szCs w:val="22"/>
        </w:rPr>
        <w:t>dle této Smlouvy vždy v plné výši.</w:t>
      </w:r>
    </w:p>
    <w:p w14:paraId="40B9F35A" w14:textId="4D225403" w:rsidR="00061BEC" w:rsidRPr="00CC6398" w:rsidRDefault="00061BEC" w:rsidP="002F56CD">
      <w:pPr>
        <w:pStyle w:val="Style6"/>
        <w:keepLines/>
        <w:widowControl/>
        <w:numPr>
          <w:ilvl w:val="0"/>
          <w:numId w:val="36"/>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V případě čerpání bankovní záruky Objednatelem dle této </w:t>
      </w:r>
      <w:r w:rsidR="0011489A" w:rsidRPr="00CC6398">
        <w:rPr>
          <w:rFonts w:asciiTheme="minorHAnsi" w:hAnsiTheme="minorHAnsi" w:cstheme="minorHAnsi"/>
          <w:bCs/>
          <w:sz w:val="22"/>
          <w:szCs w:val="22"/>
        </w:rPr>
        <w:t>S</w:t>
      </w:r>
      <w:r w:rsidRPr="00CC6398">
        <w:rPr>
          <w:rFonts w:asciiTheme="minorHAnsi" w:hAnsiTheme="minorHAnsi" w:cstheme="minorHAnsi"/>
          <w:bCs/>
          <w:sz w:val="22"/>
          <w:szCs w:val="22"/>
        </w:rPr>
        <w:t>mlouvy je Zhotovitel povinen nejpozději do 15 kalendářních dnů Objednateli předložit bankovní záruku novou v plné výši dle této Smlouvy.</w:t>
      </w:r>
    </w:p>
    <w:p w14:paraId="38B99D3C" w14:textId="77777777" w:rsidR="0004790B" w:rsidRPr="00CC6398" w:rsidRDefault="0004790B" w:rsidP="00A40831">
      <w:pPr>
        <w:pStyle w:val="Style6"/>
        <w:keepNext/>
        <w:keepLines/>
        <w:widowControl/>
        <w:numPr>
          <w:ilvl w:val="0"/>
          <w:numId w:val="35"/>
        </w:numPr>
        <w:spacing w:before="720" w:line="276" w:lineRule="auto"/>
        <w:ind w:left="0" w:firstLine="284"/>
        <w:jc w:val="center"/>
        <w:rPr>
          <w:rStyle w:val="FontStyle19"/>
          <w:rFonts w:asciiTheme="minorHAnsi" w:hAnsiTheme="minorHAnsi" w:cstheme="minorHAnsi"/>
          <w:sz w:val="22"/>
          <w:szCs w:val="22"/>
        </w:rPr>
      </w:pPr>
    </w:p>
    <w:p w14:paraId="43D1E2F5" w14:textId="77777777" w:rsidR="0004790B" w:rsidRPr="00CC6398" w:rsidRDefault="0004790B"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101" w:name="_Toc535945802"/>
      <w:bookmarkStart w:id="102" w:name="_Toc24554158"/>
      <w:bookmarkStart w:id="103" w:name="_Toc10043771"/>
      <w:r w:rsidRPr="00CC6398">
        <w:rPr>
          <w:rStyle w:val="FontStyle18"/>
          <w:rFonts w:asciiTheme="minorHAnsi" w:hAnsiTheme="minorHAnsi" w:cstheme="minorHAnsi"/>
          <w:b/>
          <w:sz w:val="22"/>
          <w:szCs w:val="22"/>
        </w:rPr>
        <w:t>Smluvní pokuty</w:t>
      </w:r>
      <w:bookmarkEnd w:id="101"/>
      <w:bookmarkEnd w:id="102"/>
      <w:bookmarkEnd w:id="103"/>
    </w:p>
    <w:p w14:paraId="65FCBAE0" w14:textId="77777777" w:rsidR="0004790B" w:rsidRPr="00CC6398" w:rsidRDefault="006E2BEF" w:rsidP="00A40831">
      <w:pPr>
        <w:pStyle w:val="Style6"/>
        <w:keepNext/>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 xml:space="preserve"> je povinen na výzvu </w:t>
      </w:r>
      <w:r w:rsidRPr="00CC6398">
        <w:rPr>
          <w:rFonts w:asciiTheme="minorHAnsi" w:hAnsiTheme="minorHAnsi" w:cstheme="minorHAnsi"/>
          <w:bCs/>
          <w:sz w:val="22"/>
          <w:szCs w:val="22"/>
        </w:rPr>
        <w:t>Objednatel</w:t>
      </w:r>
      <w:r w:rsidR="0004790B" w:rsidRPr="00CC6398">
        <w:rPr>
          <w:rFonts w:asciiTheme="minorHAnsi" w:hAnsiTheme="minorHAnsi" w:cstheme="minorHAnsi"/>
          <w:bCs/>
          <w:sz w:val="22"/>
          <w:szCs w:val="22"/>
        </w:rPr>
        <w:t xml:space="preserve">e zaplatit smluvní pokuty, které jsou sjednány pro případ následujících porušení povinností </w:t>
      </w: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e sjednaných touto Smlouvou:</w:t>
      </w:r>
    </w:p>
    <w:p w14:paraId="2B9A1677" w14:textId="18FB4345" w:rsidR="00CC2BFE" w:rsidRPr="00CC6398" w:rsidRDefault="00CC2BFE" w:rsidP="00D20372">
      <w:pPr>
        <w:pStyle w:val="Odstavecseseznamem"/>
        <w:keepLines/>
        <w:numPr>
          <w:ilvl w:val="0"/>
          <w:numId w:val="6"/>
        </w:numPr>
        <w:tabs>
          <w:tab w:val="left" w:pos="851"/>
        </w:tabs>
        <w:spacing w:after="240"/>
        <w:ind w:left="851" w:hanging="284"/>
        <w:contextualSpacing w:val="0"/>
        <w:jc w:val="both"/>
        <w:rPr>
          <w:rFonts w:asciiTheme="minorHAnsi" w:hAnsiTheme="minorHAnsi" w:cstheme="minorHAnsi"/>
        </w:rPr>
      </w:pPr>
      <w:bookmarkStart w:id="104" w:name="_Ref353465967"/>
      <w:r w:rsidRPr="00CC6398">
        <w:rPr>
          <w:rFonts w:asciiTheme="minorHAnsi" w:hAnsiTheme="minorHAnsi" w:cstheme="minorHAnsi"/>
        </w:rPr>
        <w:t>v případě, že Zhotovitel nedokončí a bez vad a nedodělků nepředá dokončen</w:t>
      </w:r>
      <w:r w:rsidR="00CA6628" w:rsidRPr="00CC6398">
        <w:rPr>
          <w:rFonts w:asciiTheme="minorHAnsi" w:hAnsiTheme="minorHAnsi" w:cstheme="minorHAnsi"/>
        </w:rPr>
        <w:t xml:space="preserve">é dílo </w:t>
      </w:r>
      <w:r w:rsidRPr="00CC6398">
        <w:rPr>
          <w:rFonts w:asciiTheme="minorHAnsi" w:hAnsiTheme="minorHAnsi" w:cstheme="minorHAnsi"/>
          <w:bCs/>
        </w:rPr>
        <w:t>dle této Smlouvy</w:t>
      </w:r>
      <w:r w:rsidRPr="00CC6398">
        <w:rPr>
          <w:rFonts w:asciiTheme="minorHAnsi" w:hAnsiTheme="minorHAnsi" w:cstheme="minorHAnsi"/>
        </w:rPr>
        <w:t xml:space="preserve"> v termínu dle ustanovení čl.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_Ref353467266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Pr>
          <w:rFonts w:asciiTheme="minorHAnsi" w:hAnsiTheme="minorHAnsi" w:cstheme="minorHAnsi"/>
        </w:rPr>
        <w:t>III</w:t>
      </w:r>
      <w:r w:rsidR="00F34A0F" w:rsidRPr="00CC6398">
        <w:rPr>
          <w:rFonts w:asciiTheme="minorHAnsi" w:hAnsiTheme="minorHAnsi" w:cstheme="minorHAnsi"/>
        </w:rPr>
        <w:fldChar w:fldCharType="end"/>
      </w:r>
      <w:r w:rsidRPr="00CC6398">
        <w:rPr>
          <w:rFonts w:asciiTheme="minorHAnsi" w:hAnsiTheme="minorHAnsi" w:cstheme="minorHAnsi"/>
        </w:rPr>
        <w:t>. odst.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_Ref517899528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Pr>
          <w:rFonts w:asciiTheme="minorHAnsi" w:hAnsiTheme="minorHAnsi" w:cstheme="minorHAnsi"/>
        </w:rPr>
        <w:t>3.1</w:t>
      </w:r>
      <w:r w:rsidR="00F34A0F" w:rsidRPr="00CC6398">
        <w:rPr>
          <w:rFonts w:asciiTheme="minorHAnsi" w:hAnsiTheme="minorHAnsi" w:cstheme="minorHAnsi"/>
        </w:rPr>
        <w:fldChar w:fldCharType="end"/>
      </w:r>
      <w:r w:rsidRPr="00CC6398">
        <w:rPr>
          <w:rFonts w:asciiTheme="minorHAnsi" w:hAnsiTheme="minorHAnsi" w:cstheme="minorHAnsi"/>
        </w:rPr>
        <w:t xml:space="preserve"> této Smlouvy</w:t>
      </w:r>
      <w:r w:rsidR="00FC4630" w:rsidRPr="00CC6398">
        <w:rPr>
          <w:rFonts w:asciiTheme="minorHAnsi" w:hAnsiTheme="minorHAnsi" w:cstheme="minorHAnsi"/>
        </w:rPr>
        <w:t xml:space="preserve"> </w:t>
      </w:r>
      <w:r w:rsidRPr="00CC6398">
        <w:rPr>
          <w:rFonts w:asciiTheme="minorHAnsi" w:hAnsiTheme="minorHAnsi" w:cstheme="minorHAnsi"/>
        </w:rPr>
        <w:t>je Objednatel oprávněn uplatnit a Zhotovitel povinen zaplatit smluvní pokutu ve výši 0,</w:t>
      </w:r>
      <w:r w:rsidR="0030614D" w:rsidRPr="00CC6398">
        <w:rPr>
          <w:rFonts w:asciiTheme="minorHAnsi" w:hAnsiTheme="minorHAnsi" w:cstheme="minorHAnsi"/>
        </w:rPr>
        <w:t>0</w:t>
      </w:r>
      <w:r w:rsidR="00E04DC3" w:rsidRPr="00CC6398">
        <w:rPr>
          <w:rFonts w:asciiTheme="minorHAnsi" w:hAnsiTheme="minorHAnsi" w:cstheme="minorHAnsi"/>
        </w:rPr>
        <w:t>5</w:t>
      </w:r>
      <w:r w:rsidRPr="00CC6398">
        <w:rPr>
          <w:rFonts w:asciiTheme="minorHAnsi" w:hAnsiTheme="minorHAnsi" w:cstheme="minorHAnsi"/>
        </w:rPr>
        <w:t xml:space="preserve"> % z ceny díla</w:t>
      </w:r>
      <w:r w:rsidRPr="00CC6398">
        <w:rPr>
          <w:rFonts w:asciiTheme="minorHAnsi" w:hAnsiTheme="minorHAnsi" w:cstheme="minorHAnsi"/>
          <w:bCs/>
        </w:rPr>
        <w:t xml:space="preserve"> včetně DPH dle ustanovení čl.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_Ref353536794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sidRPr="0003609C">
        <w:rPr>
          <w:rFonts w:asciiTheme="minorHAnsi" w:hAnsiTheme="minorHAnsi" w:cstheme="minorHAnsi"/>
          <w:bCs/>
        </w:rPr>
        <w:t>VIII</w:t>
      </w:r>
      <w:r w:rsidR="00F34A0F" w:rsidRPr="00CC6398">
        <w:rPr>
          <w:rFonts w:asciiTheme="minorHAnsi" w:hAnsiTheme="minorHAnsi" w:cstheme="minorHAnsi"/>
        </w:rPr>
        <w:fldChar w:fldCharType="end"/>
      </w:r>
      <w:r w:rsidRPr="00CC6398">
        <w:rPr>
          <w:rFonts w:asciiTheme="minorHAnsi" w:hAnsiTheme="minorHAnsi" w:cstheme="minorHAnsi"/>
          <w:bCs/>
        </w:rPr>
        <w:t xml:space="preserve">. odst.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_Ref353455959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sidRPr="0003609C">
        <w:rPr>
          <w:rFonts w:asciiTheme="minorHAnsi" w:hAnsiTheme="minorHAnsi" w:cstheme="minorHAnsi"/>
          <w:bCs/>
        </w:rPr>
        <w:t>8.1</w:t>
      </w:r>
      <w:r w:rsidR="00F34A0F" w:rsidRPr="00CC6398">
        <w:rPr>
          <w:rFonts w:asciiTheme="minorHAnsi" w:hAnsiTheme="minorHAnsi" w:cstheme="minorHAnsi"/>
        </w:rPr>
        <w:fldChar w:fldCharType="end"/>
      </w:r>
      <w:r w:rsidR="00FC4630" w:rsidRPr="00CC6398">
        <w:rPr>
          <w:rFonts w:asciiTheme="minorHAnsi" w:hAnsiTheme="minorHAnsi" w:cstheme="minorHAnsi"/>
        </w:rPr>
        <w:t xml:space="preserve"> </w:t>
      </w:r>
      <w:r w:rsidRPr="00CC6398">
        <w:rPr>
          <w:rFonts w:asciiTheme="minorHAnsi" w:hAnsiTheme="minorHAnsi" w:cstheme="minorHAnsi"/>
          <w:bCs/>
        </w:rPr>
        <w:t>této Smlouvy</w:t>
      </w:r>
      <w:r w:rsidRPr="00CC6398">
        <w:rPr>
          <w:rFonts w:asciiTheme="minorHAnsi" w:hAnsiTheme="minorHAnsi" w:cstheme="minorHAnsi"/>
        </w:rPr>
        <w:t xml:space="preserve"> za každý započatý den prodlení;</w:t>
      </w:r>
      <w:bookmarkEnd w:id="104"/>
    </w:p>
    <w:p w14:paraId="515CAD12" w14:textId="5063D157" w:rsidR="0011489A" w:rsidRPr="00CC6398" w:rsidRDefault="0011489A" w:rsidP="00BE7362">
      <w:pPr>
        <w:pStyle w:val="Odstavecseseznamem"/>
        <w:keepLines/>
        <w:numPr>
          <w:ilvl w:val="0"/>
          <w:numId w:val="6"/>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v případě, že Zhotovitel ocitne v prodlení s prováděním díla, nebo jeho části oproti termínům dle časového harmonogramu, </w:t>
      </w:r>
      <w:r w:rsidR="00492AD3" w:rsidRPr="00CC6398">
        <w:rPr>
          <w:rFonts w:asciiTheme="minorHAnsi" w:hAnsiTheme="minorHAnsi" w:cstheme="minorHAnsi"/>
        </w:rPr>
        <w:t xml:space="preserve">je </w:t>
      </w:r>
      <w:r w:rsidRPr="00CC6398">
        <w:rPr>
          <w:rFonts w:asciiTheme="minorHAnsi" w:hAnsiTheme="minorHAnsi" w:cstheme="minorHAnsi"/>
        </w:rPr>
        <w:t xml:space="preserve">Objednatel oprávněn uplatnit a Zhotovitel povinen zaplatit smluvní pokutu ve výši </w:t>
      </w:r>
      <w:r w:rsidR="0030614D" w:rsidRPr="00CC6398">
        <w:rPr>
          <w:rFonts w:asciiTheme="minorHAnsi" w:hAnsiTheme="minorHAnsi" w:cstheme="minorHAnsi"/>
        </w:rPr>
        <w:t>5</w:t>
      </w:r>
      <w:r w:rsidRPr="00CC6398">
        <w:rPr>
          <w:rFonts w:asciiTheme="minorHAnsi" w:hAnsiTheme="minorHAnsi" w:cstheme="minorHAnsi"/>
        </w:rPr>
        <w:t>00,- Kč za každý započatý den prodlení;</w:t>
      </w:r>
    </w:p>
    <w:p w14:paraId="6B685D35" w14:textId="4CCB88DF" w:rsidR="0004790B" w:rsidRPr="00CC6398" w:rsidRDefault="0004790B" w:rsidP="00BE7362">
      <w:pPr>
        <w:pStyle w:val="Odstavecseseznamem"/>
        <w:keepNext/>
        <w:keepLines/>
        <w:numPr>
          <w:ilvl w:val="0"/>
          <w:numId w:val="6"/>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v případě, že </w:t>
      </w:r>
      <w:r w:rsidR="006E2BEF" w:rsidRPr="00CC6398">
        <w:rPr>
          <w:rFonts w:asciiTheme="minorHAnsi" w:hAnsiTheme="minorHAnsi" w:cstheme="minorHAnsi"/>
        </w:rPr>
        <w:t>Zhotovitel</w:t>
      </w:r>
      <w:r w:rsidRPr="00CC6398">
        <w:rPr>
          <w:rFonts w:asciiTheme="minorHAnsi" w:hAnsiTheme="minorHAnsi" w:cstheme="minorHAnsi"/>
        </w:rPr>
        <w:t xml:space="preserve"> nepředloží </w:t>
      </w:r>
      <w:r w:rsidR="006E2BEF" w:rsidRPr="00CC6398">
        <w:rPr>
          <w:rFonts w:asciiTheme="minorHAnsi" w:hAnsiTheme="minorHAnsi" w:cstheme="minorHAnsi"/>
        </w:rPr>
        <w:t>Objednatel</w:t>
      </w:r>
      <w:r w:rsidRPr="00CC6398">
        <w:rPr>
          <w:rFonts w:asciiTheme="minorHAnsi" w:hAnsiTheme="minorHAnsi" w:cstheme="minorHAnsi"/>
        </w:rPr>
        <w:t xml:space="preserve">i ve sjednané lhůtě pojistnou </w:t>
      </w:r>
      <w:r w:rsidR="00A9580C" w:rsidRPr="00CC6398">
        <w:rPr>
          <w:rFonts w:asciiTheme="minorHAnsi" w:hAnsiTheme="minorHAnsi" w:cstheme="minorHAnsi"/>
        </w:rPr>
        <w:t>s</w:t>
      </w:r>
      <w:r w:rsidRPr="00CC6398">
        <w:rPr>
          <w:rFonts w:asciiTheme="minorHAnsi" w:hAnsiTheme="minorHAnsi" w:cstheme="minorHAnsi"/>
        </w:rPr>
        <w:t xml:space="preserve">mlouvu </w:t>
      </w:r>
      <w:r w:rsidR="00A9580C" w:rsidRPr="00CC6398">
        <w:rPr>
          <w:rFonts w:asciiTheme="minorHAnsi" w:hAnsiTheme="minorHAnsi" w:cstheme="minorHAnsi"/>
        </w:rPr>
        <w:t xml:space="preserve">dle ustanovení čl.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_Ref356480153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Pr>
          <w:rFonts w:asciiTheme="minorHAnsi" w:hAnsiTheme="minorHAnsi" w:cstheme="minorHAnsi"/>
        </w:rPr>
        <w:t>XI</w:t>
      </w:r>
      <w:r w:rsidR="00F34A0F" w:rsidRPr="00CC6398">
        <w:rPr>
          <w:rFonts w:asciiTheme="minorHAnsi" w:hAnsiTheme="minorHAnsi" w:cstheme="minorHAnsi"/>
        </w:rPr>
        <w:fldChar w:fldCharType="end"/>
      </w:r>
      <w:r w:rsidR="00A9580C" w:rsidRPr="00CC6398">
        <w:rPr>
          <w:rFonts w:asciiTheme="minorHAnsi" w:hAnsiTheme="minorHAnsi" w:cstheme="minorHAnsi"/>
        </w:rPr>
        <w:t xml:space="preserve">. odst.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_Ref353465549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Pr>
          <w:rFonts w:asciiTheme="minorHAnsi" w:hAnsiTheme="minorHAnsi" w:cstheme="minorHAnsi"/>
        </w:rPr>
        <w:t>XI.11.2</w:t>
      </w:r>
      <w:r w:rsidR="00F34A0F" w:rsidRPr="00CC6398">
        <w:rPr>
          <w:rFonts w:asciiTheme="minorHAnsi" w:hAnsiTheme="minorHAnsi" w:cstheme="minorHAnsi"/>
        </w:rPr>
        <w:fldChar w:fldCharType="end"/>
      </w:r>
      <w:r w:rsidR="00FC4630" w:rsidRPr="00CC6398">
        <w:rPr>
          <w:rFonts w:asciiTheme="minorHAnsi" w:hAnsiTheme="minorHAnsi" w:cstheme="minorHAnsi"/>
        </w:rPr>
        <w:t xml:space="preserve"> </w:t>
      </w:r>
      <w:r w:rsidRPr="00CC6398">
        <w:rPr>
          <w:rFonts w:asciiTheme="minorHAnsi" w:hAnsiTheme="minorHAnsi" w:cstheme="minorHAnsi"/>
        </w:rPr>
        <w:t xml:space="preserve">této Smlouvy, je </w:t>
      </w:r>
      <w:r w:rsidR="006E2BEF" w:rsidRPr="00CC6398">
        <w:rPr>
          <w:rFonts w:asciiTheme="minorHAnsi" w:hAnsiTheme="minorHAnsi" w:cstheme="minorHAnsi"/>
        </w:rPr>
        <w:t>Objednatel</w:t>
      </w:r>
      <w:r w:rsidRPr="00CC6398">
        <w:rPr>
          <w:rFonts w:asciiTheme="minorHAnsi" w:hAnsiTheme="minorHAnsi" w:cstheme="minorHAnsi"/>
        </w:rPr>
        <w:t xml:space="preserve"> oprávněn uplatnit a </w:t>
      </w:r>
      <w:r w:rsidR="006E2BEF" w:rsidRPr="00CC6398">
        <w:rPr>
          <w:rFonts w:asciiTheme="minorHAnsi" w:hAnsiTheme="minorHAnsi" w:cstheme="minorHAnsi"/>
        </w:rPr>
        <w:t>Zhotovitel</w:t>
      </w:r>
      <w:r w:rsidRPr="00CC6398">
        <w:rPr>
          <w:rFonts w:asciiTheme="minorHAnsi" w:hAnsiTheme="minorHAnsi" w:cstheme="minorHAnsi"/>
        </w:rPr>
        <w:t xml:space="preserve"> povinen zaplatit smluvní pokutu ve</w:t>
      </w:r>
      <w:r w:rsidR="003F1C2A" w:rsidRPr="00CC6398">
        <w:rPr>
          <w:rFonts w:asciiTheme="minorHAnsi" w:hAnsiTheme="minorHAnsi" w:cstheme="minorHAnsi"/>
        </w:rPr>
        <w:t xml:space="preserve"> výši</w:t>
      </w:r>
      <w:r w:rsidR="00FC4630" w:rsidRPr="00CC6398">
        <w:rPr>
          <w:rFonts w:asciiTheme="minorHAnsi" w:hAnsiTheme="minorHAnsi" w:cstheme="minorHAnsi"/>
        </w:rPr>
        <w:t xml:space="preserve"> </w:t>
      </w:r>
      <w:r w:rsidR="004E41B8" w:rsidRPr="00CC6398">
        <w:rPr>
          <w:rFonts w:asciiTheme="minorHAnsi" w:hAnsiTheme="minorHAnsi" w:cstheme="minorHAnsi"/>
        </w:rPr>
        <w:t>1.000,-</w:t>
      </w:r>
      <w:r w:rsidRPr="00CC6398">
        <w:rPr>
          <w:rFonts w:asciiTheme="minorHAnsi" w:hAnsiTheme="minorHAnsi" w:cstheme="minorHAnsi"/>
        </w:rPr>
        <w:t xml:space="preserve"> Kč za každý </w:t>
      </w:r>
      <w:r w:rsidR="00D84C13" w:rsidRPr="00CC6398">
        <w:rPr>
          <w:rFonts w:asciiTheme="minorHAnsi" w:hAnsiTheme="minorHAnsi" w:cstheme="minorHAnsi"/>
        </w:rPr>
        <w:t xml:space="preserve">započatý </w:t>
      </w:r>
      <w:r w:rsidRPr="00CC6398">
        <w:rPr>
          <w:rFonts w:asciiTheme="minorHAnsi" w:hAnsiTheme="minorHAnsi" w:cstheme="minorHAnsi"/>
        </w:rPr>
        <w:t>den prodlení;</w:t>
      </w:r>
    </w:p>
    <w:p w14:paraId="1DCCBA02" w14:textId="155252DD" w:rsidR="00492AD3" w:rsidRPr="00CC6398" w:rsidRDefault="00492AD3" w:rsidP="00BE7362">
      <w:pPr>
        <w:pStyle w:val="Odstavecseseznamem"/>
        <w:keepLines/>
        <w:numPr>
          <w:ilvl w:val="0"/>
          <w:numId w:val="6"/>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v případě, že Zhotovitel nepředloží Objednateli ve sjednané lhůtě bankovní záruku dle ustanovení čl.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_Ref447881307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Pr>
          <w:rFonts w:asciiTheme="minorHAnsi" w:hAnsiTheme="minorHAnsi" w:cstheme="minorHAnsi"/>
        </w:rPr>
        <w:t>XIII</w:t>
      </w:r>
      <w:r w:rsidR="00F34A0F" w:rsidRPr="00CC6398">
        <w:rPr>
          <w:rFonts w:asciiTheme="minorHAnsi" w:hAnsiTheme="minorHAnsi" w:cstheme="minorHAnsi"/>
        </w:rPr>
        <w:fldChar w:fldCharType="end"/>
      </w:r>
      <w:r w:rsidRPr="00CC6398">
        <w:rPr>
          <w:rFonts w:asciiTheme="minorHAnsi" w:hAnsiTheme="minorHAnsi" w:cstheme="minorHAnsi"/>
        </w:rPr>
        <w:t xml:space="preserve">. odst.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_Ref447881312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Pr>
          <w:rFonts w:asciiTheme="minorHAnsi" w:hAnsiTheme="minorHAnsi" w:cstheme="minorHAnsi"/>
        </w:rPr>
        <w:t>13.4</w:t>
      </w:r>
      <w:r w:rsidR="00F34A0F" w:rsidRPr="00CC6398">
        <w:rPr>
          <w:rFonts w:asciiTheme="minorHAnsi" w:hAnsiTheme="minorHAnsi" w:cstheme="minorHAnsi"/>
        </w:rPr>
        <w:fldChar w:fldCharType="end"/>
      </w:r>
      <w:r w:rsidRPr="00CC6398">
        <w:rPr>
          <w:rFonts w:asciiTheme="minorHAnsi" w:hAnsiTheme="minorHAnsi" w:cstheme="minorHAnsi"/>
        </w:rPr>
        <w:t xml:space="preserve"> této Smlouvy, je Objednatel oprávněn uplatnit a Zhotovitel povinen zaplatit smluvní pokutu ve výši </w:t>
      </w:r>
      <w:r w:rsidR="00630D83" w:rsidRPr="00CC6398">
        <w:rPr>
          <w:rFonts w:asciiTheme="minorHAnsi" w:hAnsiTheme="minorHAnsi" w:cstheme="minorHAnsi"/>
        </w:rPr>
        <w:t>20</w:t>
      </w:r>
      <w:r w:rsidRPr="00CC6398">
        <w:rPr>
          <w:rFonts w:asciiTheme="minorHAnsi" w:hAnsiTheme="minorHAnsi" w:cstheme="minorHAnsi"/>
        </w:rPr>
        <w:t>.000,- Kč za každý započatý den prodlení</w:t>
      </w:r>
      <w:r w:rsidR="00264E27">
        <w:rPr>
          <w:rFonts w:asciiTheme="minorHAnsi" w:hAnsiTheme="minorHAnsi" w:cstheme="minorHAnsi"/>
        </w:rPr>
        <w:t xml:space="preserve"> </w:t>
      </w:r>
      <w:r w:rsidR="00264E27" w:rsidRPr="003F6332">
        <w:rPr>
          <w:rFonts w:asciiTheme="minorHAnsi" w:hAnsiTheme="minorHAnsi" w:cstheme="minorHAnsi"/>
        </w:rPr>
        <w:t>avšak až po marném uplynutí písemné upomínky s dodatečně poskytnutou náhradní lhůtou, která nesmí být kratší než 14 dní</w:t>
      </w:r>
      <w:r w:rsidRPr="00CC6398">
        <w:rPr>
          <w:rFonts w:asciiTheme="minorHAnsi" w:hAnsiTheme="minorHAnsi" w:cstheme="minorHAnsi"/>
        </w:rPr>
        <w:t>;</w:t>
      </w:r>
    </w:p>
    <w:p w14:paraId="5208AD07" w14:textId="77777777" w:rsidR="00CC2BFE" w:rsidRPr="00CC6398" w:rsidRDefault="00CC2BFE" w:rsidP="00BE7362">
      <w:pPr>
        <w:pStyle w:val="Odstavecseseznamem"/>
        <w:keepNext/>
        <w:keepLines/>
        <w:numPr>
          <w:ilvl w:val="0"/>
          <w:numId w:val="6"/>
        </w:numPr>
        <w:tabs>
          <w:tab w:val="left" w:pos="851"/>
        </w:tabs>
        <w:spacing w:after="240"/>
        <w:ind w:left="851" w:hanging="284"/>
        <w:contextualSpacing w:val="0"/>
        <w:jc w:val="both"/>
        <w:rPr>
          <w:rFonts w:asciiTheme="minorHAnsi" w:hAnsiTheme="minorHAnsi" w:cstheme="minorHAnsi"/>
        </w:rPr>
      </w:pPr>
      <w:bookmarkStart w:id="105" w:name="_Ref417317990"/>
      <w:r w:rsidRPr="00CC6398">
        <w:rPr>
          <w:rFonts w:asciiTheme="minorHAnsi" w:hAnsiTheme="minorHAnsi" w:cstheme="minorHAnsi"/>
        </w:rPr>
        <w:lastRenderedPageBreak/>
        <w:t xml:space="preserve">v případě, že Objednatel převezme </w:t>
      </w:r>
      <w:r w:rsidR="00CA6628" w:rsidRPr="00CC6398">
        <w:rPr>
          <w:rFonts w:asciiTheme="minorHAnsi" w:hAnsiTheme="minorHAnsi" w:cstheme="minorHAnsi"/>
        </w:rPr>
        <w:t xml:space="preserve">dílo dle </w:t>
      </w:r>
      <w:r w:rsidRPr="00CC6398">
        <w:rPr>
          <w:rFonts w:asciiTheme="minorHAnsi" w:hAnsiTheme="minorHAnsi" w:cstheme="minorHAnsi"/>
          <w:bCs/>
        </w:rPr>
        <w:t xml:space="preserve">této Smlouvy </w:t>
      </w:r>
      <w:r w:rsidRPr="00CC6398">
        <w:rPr>
          <w:rFonts w:asciiTheme="minorHAnsi" w:hAnsiTheme="minorHAnsi" w:cstheme="minorHAnsi"/>
        </w:rPr>
        <w:t>s vadami nebo nedodělky a Zhotovitel neodstraní příslušné vady a nedodělky v termínech dohodnutých Objednatelem v předávacím protokolu, je Objednatel oprávněn uplatnit a Zhotovitel povinen zaplatit smluvní pokutu ve výši:</w:t>
      </w:r>
    </w:p>
    <w:p w14:paraId="31E2B844" w14:textId="79C35744" w:rsidR="00CC2BFE" w:rsidRPr="00CC6398" w:rsidRDefault="00CC2BFE" w:rsidP="00A40831">
      <w:pPr>
        <w:pStyle w:val="Odstavecseseznamem"/>
        <w:keepLines/>
        <w:numPr>
          <w:ilvl w:val="0"/>
          <w:numId w:val="21"/>
        </w:numPr>
        <w:tabs>
          <w:tab w:val="left" w:pos="1134"/>
        </w:tabs>
        <w:spacing w:after="240"/>
        <w:ind w:left="1135" w:hanging="284"/>
        <w:contextualSpacing w:val="0"/>
        <w:jc w:val="both"/>
        <w:rPr>
          <w:rFonts w:asciiTheme="minorHAnsi" w:hAnsiTheme="minorHAnsi" w:cstheme="minorHAnsi"/>
        </w:rPr>
      </w:pPr>
      <w:r w:rsidRPr="00CC6398">
        <w:rPr>
          <w:rFonts w:asciiTheme="minorHAnsi" w:hAnsiTheme="minorHAnsi" w:cstheme="minorHAnsi"/>
        </w:rPr>
        <w:t>0,</w:t>
      </w:r>
      <w:r w:rsidR="0030614D" w:rsidRPr="00CC6398">
        <w:rPr>
          <w:rFonts w:asciiTheme="minorHAnsi" w:hAnsiTheme="minorHAnsi" w:cstheme="minorHAnsi"/>
        </w:rPr>
        <w:t xml:space="preserve">1 </w:t>
      </w:r>
      <w:r w:rsidRPr="00CC6398">
        <w:rPr>
          <w:rFonts w:asciiTheme="minorHAnsi" w:hAnsiTheme="minorHAnsi" w:cstheme="minorHAnsi"/>
        </w:rPr>
        <w:t>% z ceny díla</w:t>
      </w:r>
      <w:r w:rsidRPr="00CC6398">
        <w:rPr>
          <w:rFonts w:asciiTheme="minorHAnsi" w:hAnsiTheme="minorHAnsi" w:cstheme="minorHAnsi"/>
          <w:bCs/>
        </w:rPr>
        <w:t xml:space="preserve"> včetně DPH dle ustanovení čl.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_Ref353536794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sidRPr="0003609C">
        <w:rPr>
          <w:rFonts w:asciiTheme="minorHAnsi" w:hAnsiTheme="minorHAnsi" w:cstheme="minorHAnsi"/>
          <w:bCs/>
        </w:rPr>
        <w:t>VIII</w:t>
      </w:r>
      <w:r w:rsidR="00F34A0F" w:rsidRPr="00CC6398">
        <w:rPr>
          <w:rFonts w:asciiTheme="minorHAnsi" w:hAnsiTheme="minorHAnsi" w:cstheme="minorHAnsi"/>
        </w:rPr>
        <w:fldChar w:fldCharType="end"/>
      </w:r>
      <w:r w:rsidRPr="00CC6398">
        <w:rPr>
          <w:rFonts w:asciiTheme="minorHAnsi" w:hAnsiTheme="minorHAnsi" w:cstheme="minorHAnsi"/>
          <w:bCs/>
        </w:rPr>
        <w:t xml:space="preserve">. odst.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_Ref353455959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sidRPr="0003609C">
        <w:rPr>
          <w:rFonts w:asciiTheme="minorHAnsi" w:hAnsiTheme="minorHAnsi" w:cstheme="minorHAnsi"/>
          <w:bCs/>
        </w:rPr>
        <w:t>8.1</w:t>
      </w:r>
      <w:r w:rsidR="00F34A0F" w:rsidRPr="00CC6398">
        <w:rPr>
          <w:rFonts w:asciiTheme="minorHAnsi" w:hAnsiTheme="minorHAnsi" w:cstheme="minorHAnsi"/>
        </w:rPr>
        <w:fldChar w:fldCharType="end"/>
      </w:r>
      <w:r w:rsidR="002F56CD">
        <w:rPr>
          <w:rFonts w:asciiTheme="minorHAnsi" w:hAnsiTheme="minorHAnsi" w:cstheme="minorHAnsi"/>
        </w:rPr>
        <w:t xml:space="preserve"> </w:t>
      </w:r>
      <w:r w:rsidR="00CA6628" w:rsidRPr="00CC6398">
        <w:rPr>
          <w:rFonts w:asciiTheme="minorHAnsi" w:hAnsiTheme="minorHAnsi" w:cstheme="minorHAnsi"/>
          <w:bCs/>
        </w:rPr>
        <w:t xml:space="preserve">této </w:t>
      </w:r>
      <w:r w:rsidRPr="00CC6398">
        <w:rPr>
          <w:rFonts w:asciiTheme="minorHAnsi" w:hAnsiTheme="minorHAnsi" w:cstheme="minorHAnsi"/>
          <w:bCs/>
        </w:rPr>
        <w:t>Smlouvy</w:t>
      </w:r>
      <w:r w:rsidRPr="00CC6398">
        <w:rPr>
          <w:rFonts w:asciiTheme="minorHAnsi" w:hAnsiTheme="minorHAnsi" w:cstheme="minorHAnsi"/>
        </w:rPr>
        <w:t xml:space="preserve"> za každý započatý den prodlení po uplynutí schválených termínů k odstranění vad nebo nedodělků v případě vad a nedodělků bránících řádnému užívání díla;</w:t>
      </w:r>
    </w:p>
    <w:p w14:paraId="61C3D08F" w14:textId="77777777" w:rsidR="00CC2BFE" w:rsidRPr="00CC6398" w:rsidRDefault="00CC2BFE" w:rsidP="00A40831">
      <w:pPr>
        <w:pStyle w:val="Odstavecseseznamem"/>
        <w:keepLines/>
        <w:numPr>
          <w:ilvl w:val="0"/>
          <w:numId w:val="21"/>
        </w:numPr>
        <w:tabs>
          <w:tab w:val="left" w:pos="1134"/>
        </w:tabs>
        <w:spacing w:after="240"/>
        <w:ind w:left="1135" w:hanging="284"/>
        <w:contextualSpacing w:val="0"/>
        <w:jc w:val="both"/>
        <w:rPr>
          <w:rFonts w:asciiTheme="minorHAnsi" w:hAnsiTheme="minorHAnsi" w:cstheme="minorHAnsi"/>
        </w:rPr>
      </w:pPr>
      <w:r w:rsidRPr="00CC6398">
        <w:rPr>
          <w:rFonts w:asciiTheme="minorHAnsi" w:hAnsiTheme="minorHAnsi" w:cstheme="minorHAnsi"/>
        </w:rPr>
        <w:t>1.000,- Kč za každý započatý den prodlení po uplynutí schválených termínů k odstranění vad nebo nedodělků v případě vad a nedodělků nebránících řádnému užívání díla, a to ve vztahu ke každému sjednanému termínu a vadě zvlášť.</w:t>
      </w:r>
    </w:p>
    <w:p w14:paraId="3024DF35" w14:textId="77777777" w:rsidR="00CC2BFE" w:rsidRPr="00CC6398" w:rsidRDefault="00CC2BFE" w:rsidP="00BE7362">
      <w:pPr>
        <w:pStyle w:val="Odstavecseseznamem"/>
        <w:keepNext/>
        <w:keepLines/>
        <w:numPr>
          <w:ilvl w:val="0"/>
          <w:numId w:val="6"/>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v případě, že Zhotovitel nedodrží lhůty pro postup při odstraňování reklamačních vad nebo dohodnuté lhůty pro odstranění kterékoliv reklamační vady</w:t>
      </w:r>
      <w:r w:rsidRPr="00CC6398">
        <w:rPr>
          <w:rFonts w:asciiTheme="minorHAnsi" w:hAnsiTheme="minorHAnsi" w:cstheme="minorHAnsi"/>
          <w:bCs/>
        </w:rPr>
        <w:t xml:space="preserve"> u díla dle této Smlouvy</w:t>
      </w:r>
      <w:r w:rsidRPr="00CC6398">
        <w:rPr>
          <w:rFonts w:asciiTheme="minorHAnsi" w:hAnsiTheme="minorHAnsi" w:cstheme="minorHAnsi"/>
        </w:rPr>
        <w:t>, je Objednatel oprávněn uplatnit a Zhotovitel povinen zaplatit smluvní pokutu ve výši:</w:t>
      </w:r>
    </w:p>
    <w:p w14:paraId="1193C541" w14:textId="709C5A36" w:rsidR="00CC2BFE" w:rsidRPr="00CC6398" w:rsidRDefault="00CC2BFE" w:rsidP="00A40831">
      <w:pPr>
        <w:pStyle w:val="Odstavecseseznamem"/>
        <w:keepLines/>
        <w:numPr>
          <w:ilvl w:val="0"/>
          <w:numId w:val="22"/>
        </w:numPr>
        <w:tabs>
          <w:tab w:val="left" w:pos="1134"/>
        </w:tabs>
        <w:spacing w:after="240"/>
        <w:ind w:left="1135" w:hanging="284"/>
        <w:contextualSpacing w:val="0"/>
        <w:jc w:val="both"/>
        <w:rPr>
          <w:rFonts w:asciiTheme="minorHAnsi" w:hAnsiTheme="minorHAnsi" w:cstheme="minorHAnsi"/>
        </w:rPr>
      </w:pPr>
      <w:r w:rsidRPr="00CC6398">
        <w:rPr>
          <w:rFonts w:asciiTheme="minorHAnsi" w:hAnsiTheme="minorHAnsi" w:cstheme="minorHAnsi"/>
        </w:rPr>
        <w:t>0,</w:t>
      </w:r>
      <w:r w:rsidR="00652E8B" w:rsidRPr="00CC6398">
        <w:rPr>
          <w:rFonts w:asciiTheme="minorHAnsi" w:hAnsiTheme="minorHAnsi" w:cstheme="minorHAnsi"/>
        </w:rPr>
        <w:t>1</w:t>
      </w:r>
      <w:r w:rsidRPr="00CC6398">
        <w:rPr>
          <w:rFonts w:asciiTheme="minorHAnsi" w:hAnsiTheme="minorHAnsi" w:cstheme="minorHAnsi"/>
        </w:rPr>
        <w:t xml:space="preserve"> % z ceny díla</w:t>
      </w:r>
      <w:r w:rsidRPr="00CC6398">
        <w:rPr>
          <w:rFonts w:asciiTheme="minorHAnsi" w:hAnsiTheme="minorHAnsi" w:cstheme="minorHAnsi"/>
          <w:bCs/>
        </w:rPr>
        <w:t xml:space="preserve"> včetně DPH dle ustanovení čl.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_Ref353536794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sidRPr="0003609C">
        <w:rPr>
          <w:rFonts w:asciiTheme="minorHAnsi" w:hAnsiTheme="minorHAnsi" w:cstheme="minorHAnsi"/>
          <w:bCs/>
        </w:rPr>
        <w:t>VIII</w:t>
      </w:r>
      <w:r w:rsidR="00F34A0F" w:rsidRPr="00CC6398">
        <w:rPr>
          <w:rFonts w:asciiTheme="minorHAnsi" w:hAnsiTheme="minorHAnsi" w:cstheme="minorHAnsi"/>
        </w:rPr>
        <w:fldChar w:fldCharType="end"/>
      </w:r>
      <w:r w:rsidRPr="00CC6398">
        <w:rPr>
          <w:rFonts w:asciiTheme="minorHAnsi" w:hAnsiTheme="minorHAnsi" w:cstheme="minorHAnsi"/>
          <w:bCs/>
        </w:rPr>
        <w:t xml:space="preserve">. odst.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_Ref353455959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sidRPr="0003609C">
        <w:rPr>
          <w:rFonts w:asciiTheme="minorHAnsi" w:hAnsiTheme="minorHAnsi" w:cstheme="minorHAnsi"/>
          <w:bCs/>
        </w:rPr>
        <w:t>8.1</w:t>
      </w:r>
      <w:r w:rsidR="00F34A0F" w:rsidRPr="00CC6398">
        <w:rPr>
          <w:rFonts w:asciiTheme="minorHAnsi" w:hAnsiTheme="minorHAnsi" w:cstheme="minorHAnsi"/>
        </w:rPr>
        <w:fldChar w:fldCharType="end"/>
      </w:r>
      <w:r w:rsidR="002F56CD">
        <w:rPr>
          <w:rFonts w:asciiTheme="minorHAnsi" w:hAnsiTheme="minorHAnsi" w:cstheme="minorHAnsi"/>
        </w:rPr>
        <w:t xml:space="preserve"> </w:t>
      </w:r>
      <w:r w:rsidR="00CA6628" w:rsidRPr="00CC6398">
        <w:rPr>
          <w:rFonts w:asciiTheme="minorHAnsi" w:hAnsiTheme="minorHAnsi" w:cstheme="minorHAnsi"/>
          <w:bCs/>
        </w:rPr>
        <w:t xml:space="preserve">této </w:t>
      </w:r>
      <w:r w:rsidRPr="00CC6398">
        <w:rPr>
          <w:rFonts w:asciiTheme="minorHAnsi" w:hAnsiTheme="minorHAnsi" w:cstheme="minorHAnsi"/>
          <w:bCs/>
        </w:rPr>
        <w:t>Smlouvy</w:t>
      </w:r>
      <w:r w:rsidRPr="00CC6398">
        <w:rPr>
          <w:rFonts w:asciiTheme="minorHAnsi" w:hAnsiTheme="minorHAnsi" w:cstheme="minorHAnsi"/>
        </w:rPr>
        <w:t xml:space="preserve"> za každý započatý den prodlení s prováděním úkonů k odstranění reklamačních vad nebo s odstraněním kterékoliv reklamační vady bránící řádnému užívání díla;</w:t>
      </w:r>
    </w:p>
    <w:p w14:paraId="6D030FA6" w14:textId="77777777" w:rsidR="00CC2BFE" w:rsidRPr="00CC6398" w:rsidRDefault="00CC2BFE" w:rsidP="00A40831">
      <w:pPr>
        <w:pStyle w:val="Odstavecseseznamem"/>
        <w:keepLines/>
        <w:numPr>
          <w:ilvl w:val="0"/>
          <w:numId w:val="22"/>
        </w:numPr>
        <w:tabs>
          <w:tab w:val="left" w:pos="1134"/>
        </w:tabs>
        <w:spacing w:after="240"/>
        <w:ind w:left="1135" w:hanging="284"/>
        <w:contextualSpacing w:val="0"/>
        <w:jc w:val="both"/>
        <w:rPr>
          <w:rFonts w:asciiTheme="minorHAnsi" w:hAnsiTheme="minorHAnsi" w:cstheme="minorHAnsi"/>
        </w:rPr>
      </w:pPr>
      <w:r w:rsidRPr="00CC6398">
        <w:rPr>
          <w:rFonts w:asciiTheme="minorHAnsi" w:hAnsiTheme="minorHAnsi" w:cstheme="minorHAnsi"/>
        </w:rPr>
        <w:t>1.000,- Kč za každý započatý den prodlení s prováděním úkonů k odstranění reklamačních vad nebo s odstraněním kterékoliv reklamační vady nebránící řádnému užívání díla, a to ve vztahu ke každé reklamační vadě zvlášť.</w:t>
      </w:r>
    </w:p>
    <w:p w14:paraId="727FC2AC" w14:textId="6486B040" w:rsidR="002F56CD" w:rsidRDefault="002F56CD" w:rsidP="002F56CD">
      <w:pPr>
        <w:pStyle w:val="Odstavecseseznamem"/>
        <w:keepNext/>
        <w:keepLines/>
        <w:numPr>
          <w:ilvl w:val="0"/>
          <w:numId w:val="6"/>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v případě, že Zhotovitel nedodrží lhůty pro postup při odstraňování </w:t>
      </w:r>
      <w:r>
        <w:rPr>
          <w:rFonts w:asciiTheme="minorHAnsi" w:hAnsiTheme="minorHAnsi" w:cstheme="minorHAnsi"/>
        </w:rPr>
        <w:t xml:space="preserve">vad a nedodělků </w:t>
      </w:r>
      <w:r>
        <w:rPr>
          <w:rFonts w:asciiTheme="minorHAnsi" w:hAnsiTheme="minorHAnsi" w:cstheme="minorHAnsi"/>
          <w:bCs/>
        </w:rPr>
        <w:t xml:space="preserve">uvedených v </w:t>
      </w:r>
      <w:r w:rsidRPr="00CC6398">
        <w:rPr>
          <w:rFonts w:asciiTheme="minorHAnsi" w:hAnsiTheme="minorHAnsi" w:cstheme="minorHAnsi"/>
          <w:bCs/>
        </w:rPr>
        <w:t xml:space="preserve">plánu na odstranění zjištěných nedostatků dle ustanovení čl. </w:t>
      </w:r>
      <w:r w:rsidRPr="00CC6398">
        <w:rPr>
          <w:rFonts w:asciiTheme="minorHAnsi" w:hAnsiTheme="minorHAnsi" w:cstheme="minorHAnsi"/>
          <w:bCs/>
        </w:rPr>
        <w:fldChar w:fldCharType="begin"/>
      </w:r>
      <w:r w:rsidRPr="00CC6398">
        <w:rPr>
          <w:rFonts w:asciiTheme="minorHAnsi" w:hAnsiTheme="minorHAnsi" w:cstheme="minorHAnsi"/>
          <w:bCs/>
        </w:rPr>
        <w:instrText xml:space="preserve"> REF _Ref19115721 \r \h  \* MERGEFORMAT </w:instrText>
      </w:r>
      <w:r w:rsidRPr="00CC6398">
        <w:rPr>
          <w:rFonts w:asciiTheme="minorHAnsi" w:hAnsiTheme="minorHAnsi" w:cstheme="minorHAnsi"/>
          <w:bCs/>
        </w:rPr>
      </w:r>
      <w:r w:rsidRPr="00CC6398">
        <w:rPr>
          <w:rFonts w:asciiTheme="minorHAnsi" w:hAnsiTheme="minorHAnsi" w:cstheme="minorHAnsi"/>
          <w:bCs/>
        </w:rPr>
        <w:fldChar w:fldCharType="separate"/>
      </w:r>
      <w:r w:rsidR="0003609C">
        <w:rPr>
          <w:rFonts w:asciiTheme="minorHAnsi" w:hAnsiTheme="minorHAnsi" w:cstheme="minorHAnsi"/>
          <w:bCs/>
        </w:rPr>
        <w:t>VI</w:t>
      </w:r>
      <w:r w:rsidRPr="00CC6398">
        <w:rPr>
          <w:rFonts w:asciiTheme="minorHAnsi" w:hAnsiTheme="minorHAnsi" w:cstheme="minorHAnsi"/>
          <w:bCs/>
        </w:rPr>
        <w:fldChar w:fldCharType="end"/>
      </w:r>
      <w:r w:rsidRPr="00CC6398">
        <w:rPr>
          <w:rFonts w:asciiTheme="minorHAnsi" w:hAnsiTheme="minorHAnsi" w:cstheme="minorHAnsi"/>
          <w:bCs/>
        </w:rPr>
        <w:t xml:space="preserve">. odst. </w:t>
      </w:r>
      <w:r w:rsidRPr="00CC6398">
        <w:rPr>
          <w:rFonts w:asciiTheme="minorHAnsi" w:hAnsiTheme="minorHAnsi" w:cstheme="minorHAnsi"/>
          <w:bCs/>
        </w:rPr>
        <w:fldChar w:fldCharType="begin"/>
      </w:r>
      <w:r w:rsidRPr="00CC6398">
        <w:rPr>
          <w:rFonts w:asciiTheme="minorHAnsi" w:hAnsiTheme="minorHAnsi" w:cstheme="minorHAnsi"/>
          <w:bCs/>
        </w:rPr>
        <w:instrText xml:space="preserve"> REF _Ref392085348 \r \h  \* MERGEFORMAT </w:instrText>
      </w:r>
      <w:r w:rsidRPr="00CC6398">
        <w:rPr>
          <w:rFonts w:asciiTheme="minorHAnsi" w:hAnsiTheme="minorHAnsi" w:cstheme="minorHAnsi"/>
          <w:bCs/>
        </w:rPr>
      </w:r>
      <w:r w:rsidRPr="00CC6398">
        <w:rPr>
          <w:rFonts w:asciiTheme="minorHAnsi" w:hAnsiTheme="minorHAnsi" w:cstheme="minorHAnsi"/>
          <w:bCs/>
        </w:rPr>
        <w:fldChar w:fldCharType="separate"/>
      </w:r>
      <w:r w:rsidR="0003609C">
        <w:rPr>
          <w:rFonts w:asciiTheme="minorHAnsi" w:hAnsiTheme="minorHAnsi" w:cstheme="minorHAnsi"/>
          <w:bCs/>
        </w:rPr>
        <w:t>6.9</w:t>
      </w:r>
      <w:r w:rsidRPr="00CC6398">
        <w:rPr>
          <w:rFonts w:asciiTheme="minorHAnsi" w:hAnsiTheme="minorHAnsi" w:cstheme="minorHAnsi"/>
          <w:bCs/>
        </w:rPr>
        <w:fldChar w:fldCharType="end"/>
      </w:r>
      <w:r w:rsidRPr="00CC6398">
        <w:rPr>
          <w:rFonts w:asciiTheme="minorHAnsi" w:hAnsiTheme="minorHAnsi" w:cstheme="minorHAnsi"/>
          <w:bCs/>
        </w:rPr>
        <w:t xml:space="preserve"> písm. c) této Smlouvy</w:t>
      </w:r>
      <w:r w:rsidRPr="00CC6398">
        <w:rPr>
          <w:rFonts w:asciiTheme="minorHAnsi" w:hAnsiTheme="minorHAnsi" w:cstheme="minorHAnsi"/>
        </w:rPr>
        <w:t>, je Objednatel oprávněn uplatnit a Zhotovitel povinen zaplatit smluvní pokutu ve výši:</w:t>
      </w:r>
    </w:p>
    <w:p w14:paraId="6F940DEE" w14:textId="0EF5428C" w:rsidR="002F56CD" w:rsidRPr="00CC6398" w:rsidRDefault="002F56CD" w:rsidP="002F56CD">
      <w:pPr>
        <w:pStyle w:val="Odstavecseseznamem"/>
        <w:keepLines/>
        <w:numPr>
          <w:ilvl w:val="0"/>
          <w:numId w:val="45"/>
        </w:numPr>
        <w:tabs>
          <w:tab w:val="left" w:pos="1134"/>
        </w:tabs>
        <w:spacing w:after="240"/>
        <w:ind w:left="1135" w:hanging="284"/>
        <w:contextualSpacing w:val="0"/>
        <w:jc w:val="both"/>
        <w:rPr>
          <w:rFonts w:asciiTheme="minorHAnsi" w:hAnsiTheme="minorHAnsi" w:cstheme="minorHAnsi"/>
        </w:rPr>
      </w:pPr>
      <w:r w:rsidRPr="00CC6398">
        <w:rPr>
          <w:rFonts w:asciiTheme="minorHAnsi" w:hAnsiTheme="minorHAnsi" w:cstheme="minorHAnsi"/>
        </w:rPr>
        <w:t>0,1 % z ceny díla</w:t>
      </w:r>
      <w:r w:rsidRPr="00CC6398">
        <w:rPr>
          <w:rFonts w:asciiTheme="minorHAnsi" w:hAnsiTheme="minorHAnsi" w:cstheme="minorHAnsi"/>
          <w:bCs/>
        </w:rPr>
        <w:t xml:space="preserve"> včetně DPH dle ustanovení čl. </w:t>
      </w:r>
      <w:r w:rsidRPr="00CC6398">
        <w:rPr>
          <w:rFonts w:asciiTheme="minorHAnsi" w:hAnsiTheme="minorHAnsi" w:cstheme="minorHAnsi"/>
        </w:rPr>
        <w:fldChar w:fldCharType="begin"/>
      </w:r>
      <w:r w:rsidRPr="00CC6398">
        <w:rPr>
          <w:rFonts w:asciiTheme="minorHAnsi" w:hAnsiTheme="minorHAnsi" w:cstheme="minorHAnsi"/>
        </w:rPr>
        <w:instrText xml:space="preserve"> REF _Ref353536794 \r \h  \* MERGEFORMAT </w:instrText>
      </w:r>
      <w:r w:rsidRPr="00CC6398">
        <w:rPr>
          <w:rFonts w:asciiTheme="minorHAnsi" w:hAnsiTheme="minorHAnsi" w:cstheme="minorHAnsi"/>
        </w:rPr>
      </w:r>
      <w:r w:rsidRPr="00CC6398">
        <w:rPr>
          <w:rFonts w:asciiTheme="minorHAnsi" w:hAnsiTheme="minorHAnsi" w:cstheme="minorHAnsi"/>
        </w:rPr>
        <w:fldChar w:fldCharType="separate"/>
      </w:r>
      <w:r w:rsidR="0003609C" w:rsidRPr="0003609C">
        <w:rPr>
          <w:rFonts w:asciiTheme="minorHAnsi" w:hAnsiTheme="minorHAnsi" w:cstheme="minorHAnsi"/>
          <w:bCs/>
        </w:rPr>
        <w:t>VIII</w:t>
      </w:r>
      <w:r w:rsidRPr="00CC6398">
        <w:rPr>
          <w:rFonts w:asciiTheme="minorHAnsi" w:hAnsiTheme="minorHAnsi" w:cstheme="minorHAnsi"/>
        </w:rPr>
        <w:fldChar w:fldCharType="end"/>
      </w:r>
      <w:r w:rsidRPr="00CC6398">
        <w:rPr>
          <w:rFonts w:asciiTheme="minorHAnsi" w:hAnsiTheme="minorHAnsi" w:cstheme="minorHAnsi"/>
          <w:bCs/>
        </w:rPr>
        <w:t xml:space="preserve">. odst. </w:t>
      </w:r>
      <w:r w:rsidRPr="00CC6398">
        <w:rPr>
          <w:rFonts w:asciiTheme="minorHAnsi" w:hAnsiTheme="minorHAnsi" w:cstheme="minorHAnsi"/>
        </w:rPr>
        <w:fldChar w:fldCharType="begin"/>
      </w:r>
      <w:r w:rsidRPr="00CC6398">
        <w:rPr>
          <w:rFonts w:asciiTheme="minorHAnsi" w:hAnsiTheme="minorHAnsi" w:cstheme="minorHAnsi"/>
        </w:rPr>
        <w:instrText xml:space="preserve"> REF _Ref353455959 \r \h  \* MERGEFORMAT </w:instrText>
      </w:r>
      <w:r w:rsidRPr="00CC6398">
        <w:rPr>
          <w:rFonts w:asciiTheme="minorHAnsi" w:hAnsiTheme="minorHAnsi" w:cstheme="minorHAnsi"/>
        </w:rPr>
      </w:r>
      <w:r w:rsidRPr="00CC6398">
        <w:rPr>
          <w:rFonts w:asciiTheme="minorHAnsi" w:hAnsiTheme="minorHAnsi" w:cstheme="minorHAnsi"/>
        </w:rPr>
        <w:fldChar w:fldCharType="separate"/>
      </w:r>
      <w:r w:rsidR="0003609C" w:rsidRPr="0003609C">
        <w:rPr>
          <w:rFonts w:asciiTheme="minorHAnsi" w:hAnsiTheme="minorHAnsi" w:cstheme="minorHAnsi"/>
          <w:bCs/>
        </w:rPr>
        <w:t>8.1</w:t>
      </w:r>
      <w:r w:rsidRPr="00CC6398">
        <w:rPr>
          <w:rFonts w:asciiTheme="minorHAnsi" w:hAnsiTheme="minorHAnsi" w:cstheme="minorHAnsi"/>
        </w:rPr>
        <w:fldChar w:fldCharType="end"/>
      </w:r>
      <w:r>
        <w:rPr>
          <w:rFonts w:asciiTheme="minorHAnsi" w:hAnsiTheme="minorHAnsi" w:cstheme="minorHAnsi"/>
        </w:rPr>
        <w:t xml:space="preserve"> </w:t>
      </w:r>
      <w:r w:rsidRPr="00CC6398">
        <w:rPr>
          <w:rFonts w:asciiTheme="minorHAnsi" w:hAnsiTheme="minorHAnsi" w:cstheme="minorHAnsi"/>
          <w:bCs/>
        </w:rPr>
        <w:t>této Smlouvy</w:t>
      </w:r>
      <w:r w:rsidRPr="00CC6398">
        <w:rPr>
          <w:rFonts w:asciiTheme="minorHAnsi" w:hAnsiTheme="minorHAnsi" w:cstheme="minorHAnsi"/>
        </w:rPr>
        <w:t xml:space="preserve"> za každý započatý den prodlení po uplynutí schválených termínů k odstranění vad nebo nedodělků v případě vad a nedodělků bránících řádnému užívání díla;</w:t>
      </w:r>
    </w:p>
    <w:p w14:paraId="1DE7483E" w14:textId="77777777" w:rsidR="002F56CD" w:rsidRPr="00CC6398" w:rsidRDefault="002F56CD" w:rsidP="002F56CD">
      <w:pPr>
        <w:pStyle w:val="Odstavecseseznamem"/>
        <w:keepLines/>
        <w:numPr>
          <w:ilvl w:val="0"/>
          <w:numId w:val="45"/>
        </w:numPr>
        <w:tabs>
          <w:tab w:val="left" w:pos="1134"/>
        </w:tabs>
        <w:spacing w:after="240"/>
        <w:ind w:left="1135" w:hanging="284"/>
        <w:contextualSpacing w:val="0"/>
        <w:jc w:val="both"/>
        <w:rPr>
          <w:rFonts w:asciiTheme="minorHAnsi" w:hAnsiTheme="minorHAnsi" w:cstheme="minorHAnsi"/>
        </w:rPr>
      </w:pPr>
      <w:r w:rsidRPr="00CC6398">
        <w:rPr>
          <w:rFonts w:asciiTheme="minorHAnsi" w:hAnsiTheme="minorHAnsi" w:cstheme="minorHAnsi"/>
        </w:rPr>
        <w:t>1.000,- Kč za každý započatý den prodlení po uplynutí schválených termínů k odstranění vad nebo nedodělků v případě vad a nedodělků nebránících řádnému užívání díla, a to ve vztahu ke každému sjednanému termínu a vadě zvlášť.</w:t>
      </w:r>
    </w:p>
    <w:p w14:paraId="297C469F" w14:textId="29652B68" w:rsidR="00CC2BFE" w:rsidRPr="00CC6398" w:rsidRDefault="00CC2BFE" w:rsidP="00BE7362">
      <w:pPr>
        <w:pStyle w:val="Odstavecseseznamem"/>
        <w:keepLines/>
        <w:numPr>
          <w:ilvl w:val="0"/>
          <w:numId w:val="6"/>
        </w:numPr>
        <w:tabs>
          <w:tab w:val="left" w:pos="851"/>
        </w:tabs>
        <w:spacing w:after="240"/>
        <w:ind w:left="851" w:hanging="284"/>
        <w:contextualSpacing w:val="0"/>
        <w:jc w:val="both"/>
        <w:rPr>
          <w:rFonts w:asciiTheme="minorHAnsi" w:hAnsiTheme="minorHAnsi" w:cstheme="minorHAnsi"/>
          <w:bCs/>
        </w:rPr>
      </w:pPr>
      <w:r w:rsidRPr="00CC6398">
        <w:rPr>
          <w:rFonts w:asciiTheme="minorHAnsi" w:hAnsiTheme="minorHAnsi" w:cstheme="minorHAnsi"/>
          <w:bCs/>
        </w:rPr>
        <w:t xml:space="preserve">v případě, že v důsledku porušení této Smlouvy ze strany Zhotovitele dojde k nedodržení dotačních </w:t>
      </w:r>
      <w:r w:rsidRPr="00CC6398">
        <w:rPr>
          <w:rFonts w:asciiTheme="minorHAnsi" w:hAnsiTheme="minorHAnsi" w:cstheme="minorHAnsi"/>
        </w:rPr>
        <w:t>podmínek</w:t>
      </w:r>
      <w:r w:rsidR="00096E24" w:rsidRPr="00CC6398">
        <w:rPr>
          <w:rFonts w:asciiTheme="minorHAnsi" w:hAnsiTheme="minorHAnsi" w:cstheme="minorHAnsi"/>
        </w:rPr>
        <w:t xml:space="preserve"> </w:t>
      </w:r>
      <w:r w:rsidR="00C566B4" w:rsidRPr="00CC6398">
        <w:rPr>
          <w:rFonts w:asciiTheme="minorHAnsi" w:hAnsiTheme="minorHAnsi" w:cstheme="minorHAnsi"/>
          <w:bCs/>
        </w:rPr>
        <w:t>Dotačního titulu</w:t>
      </w:r>
      <w:r w:rsidRPr="00CC6398">
        <w:rPr>
          <w:rFonts w:asciiTheme="minorHAnsi" w:hAnsiTheme="minorHAnsi" w:cstheme="minorHAnsi"/>
          <w:bCs/>
        </w:rPr>
        <w:t>, které bude mít za následek krácení či neproplacení dotace na financování Projektu, je Objednatel oprávněn uplatnit a Zhotovitel povinen uhradit smluvní pokutu ve výši 100 % částky, o kterou bude dotace Projektu snížena;</w:t>
      </w:r>
    </w:p>
    <w:p w14:paraId="1FAE0A38" w14:textId="77777777" w:rsidR="00C410A2" w:rsidRPr="00CC6398" w:rsidRDefault="00C410A2" w:rsidP="00BE7362">
      <w:pPr>
        <w:pStyle w:val="Odstavecseseznamem"/>
        <w:keepNext/>
        <w:keepLines/>
        <w:numPr>
          <w:ilvl w:val="0"/>
          <w:numId w:val="6"/>
        </w:numPr>
        <w:tabs>
          <w:tab w:val="left" w:pos="851"/>
        </w:tabs>
        <w:spacing w:after="240"/>
        <w:ind w:left="851" w:hanging="284"/>
        <w:contextualSpacing w:val="0"/>
        <w:jc w:val="both"/>
        <w:rPr>
          <w:rFonts w:asciiTheme="minorHAnsi" w:hAnsiTheme="minorHAnsi" w:cstheme="minorHAnsi"/>
          <w:bCs/>
        </w:rPr>
      </w:pPr>
      <w:r w:rsidRPr="00CC6398">
        <w:rPr>
          <w:rFonts w:asciiTheme="minorHAnsi" w:hAnsiTheme="minorHAnsi" w:cstheme="minorHAnsi"/>
          <w:bCs/>
        </w:rPr>
        <w:lastRenderedPageBreak/>
        <w:t>v případě, že v důsledku porušení této Smlouvy ze strany Zhotovitele bude Objednateli uložena sankce za porušení rozpočtové kázně, je Objednatel oprávněn uplatnit a Zhotovitel povinen uhradit smluvní pokutu ve výši 100 % odvodu za porušení rozpočtové kázně spolu s penále, jež bude Objednatel povinen uhradit;</w:t>
      </w:r>
      <w:bookmarkEnd w:id="105"/>
    </w:p>
    <w:p w14:paraId="72CAD29E" w14:textId="55F7D01A" w:rsidR="006F2AA7" w:rsidRPr="00CC6398" w:rsidRDefault="006F2AA7" w:rsidP="00BE7362">
      <w:pPr>
        <w:pStyle w:val="Odstavecseseznamem"/>
        <w:keepLines/>
        <w:numPr>
          <w:ilvl w:val="0"/>
          <w:numId w:val="6"/>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bCs/>
        </w:rPr>
        <w:t xml:space="preserve">v případě porušení kterékoliv povinnosti dle této Smlouvy Zhotovitelem, na níž se nevztahují ustanovení písm. </w:t>
      </w:r>
      <w:r w:rsidR="00CC2BFE" w:rsidRPr="00CC6398">
        <w:rPr>
          <w:rFonts w:asciiTheme="minorHAnsi" w:hAnsiTheme="minorHAnsi" w:cstheme="minorHAnsi"/>
          <w:bCs/>
        </w:rPr>
        <w:t>a)</w:t>
      </w:r>
      <w:r w:rsidRPr="00CC6398">
        <w:rPr>
          <w:rFonts w:asciiTheme="minorHAnsi" w:hAnsiTheme="minorHAnsi" w:cstheme="minorHAnsi"/>
          <w:bCs/>
        </w:rPr>
        <w:t xml:space="preserve"> až </w:t>
      </w:r>
      <w:r w:rsidR="002F56CD">
        <w:rPr>
          <w:rFonts w:asciiTheme="minorHAnsi" w:hAnsiTheme="minorHAnsi" w:cstheme="minorHAnsi"/>
          <w:bCs/>
        </w:rPr>
        <w:t>i</w:t>
      </w:r>
      <w:r w:rsidR="00CC2BFE" w:rsidRPr="00CC6398">
        <w:rPr>
          <w:rFonts w:asciiTheme="minorHAnsi" w:hAnsiTheme="minorHAnsi" w:cstheme="minorHAnsi"/>
          <w:bCs/>
        </w:rPr>
        <w:t>)</w:t>
      </w:r>
      <w:r w:rsidRPr="00CC6398">
        <w:rPr>
          <w:rFonts w:asciiTheme="minorHAnsi" w:hAnsiTheme="minorHAnsi" w:cstheme="minorHAnsi"/>
          <w:bCs/>
        </w:rPr>
        <w:t xml:space="preserve"> tohoto odstavce, je Objednatel oprávněn uplatnit a Zhotovitel povinen uhradit smluvní pokutu ve výši 10.000,- Kč, a to ve vztahu ke každému jednotlivému porušení zvlášť;</w:t>
      </w:r>
    </w:p>
    <w:p w14:paraId="69FEF427" w14:textId="3374A4BB" w:rsidR="00CC2BFE" w:rsidRPr="00CC6398" w:rsidRDefault="00CC2BFE" w:rsidP="00BE7362">
      <w:pPr>
        <w:pStyle w:val="Odstavecseseznamem"/>
        <w:keepLines/>
        <w:numPr>
          <w:ilvl w:val="0"/>
          <w:numId w:val="6"/>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v případě, že Zhotovitel opakovaně porušuje kteroukoliv svou smluvní povinnost (včetně smluvních povinností, pro které jsou sjednány zvláštní smluvní pokuty), u níž byl již v průběhu plnění této Smlouvy na její porušování opakovaně písemně upozorněn, z toho nejméně jednou s výslovným poukazem na možnost uložení smluvní pokuty podle tohoto ustanovení Smlouvy, je Objednatel oprávněn uplatnit a Zhotovitel povinen zaplatit smluvní pokutu ve výši až do 10 % z ceny díla</w:t>
      </w:r>
      <w:r w:rsidRPr="00CC6398">
        <w:rPr>
          <w:rFonts w:asciiTheme="minorHAnsi" w:hAnsiTheme="minorHAnsi" w:cstheme="minorHAnsi"/>
          <w:bCs/>
        </w:rPr>
        <w:t xml:space="preserve"> včetně DPH dle ustanovení čl.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_Ref353536794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sidRPr="0003609C">
        <w:rPr>
          <w:rFonts w:asciiTheme="minorHAnsi" w:hAnsiTheme="minorHAnsi" w:cstheme="minorHAnsi"/>
          <w:bCs/>
        </w:rPr>
        <w:t>VIII</w:t>
      </w:r>
      <w:r w:rsidR="00F34A0F" w:rsidRPr="00CC6398">
        <w:rPr>
          <w:rFonts w:asciiTheme="minorHAnsi" w:hAnsiTheme="minorHAnsi" w:cstheme="minorHAnsi"/>
        </w:rPr>
        <w:fldChar w:fldCharType="end"/>
      </w:r>
      <w:r w:rsidRPr="00CC6398">
        <w:rPr>
          <w:rFonts w:asciiTheme="minorHAnsi" w:hAnsiTheme="minorHAnsi" w:cstheme="minorHAnsi"/>
          <w:bCs/>
        </w:rPr>
        <w:t xml:space="preserve">. odst.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_Ref353455959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sidRPr="0003609C">
        <w:rPr>
          <w:rFonts w:asciiTheme="minorHAnsi" w:hAnsiTheme="minorHAnsi" w:cstheme="minorHAnsi"/>
          <w:bCs/>
        </w:rPr>
        <w:t>8.1</w:t>
      </w:r>
      <w:r w:rsidR="00F34A0F" w:rsidRPr="00CC6398">
        <w:rPr>
          <w:rFonts w:asciiTheme="minorHAnsi" w:hAnsiTheme="minorHAnsi" w:cstheme="minorHAnsi"/>
        </w:rPr>
        <w:fldChar w:fldCharType="end"/>
      </w:r>
      <w:r w:rsidR="00FC4630" w:rsidRPr="00CC6398">
        <w:rPr>
          <w:rFonts w:asciiTheme="minorHAnsi" w:hAnsiTheme="minorHAnsi" w:cstheme="minorHAnsi"/>
        </w:rPr>
        <w:t xml:space="preserve"> </w:t>
      </w:r>
      <w:r w:rsidR="00CA6628" w:rsidRPr="00CC6398">
        <w:rPr>
          <w:rFonts w:asciiTheme="minorHAnsi" w:hAnsiTheme="minorHAnsi" w:cstheme="minorHAnsi"/>
          <w:bCs/>
        </w:rPr>
        <w:t xml:space="preserve">této </w:t>
      </w:r>
      <w:r w:rsidRPr="00CC6398">
        <w:rPr>
          <w:rFonts w:asciiTheme="minorHAnsi" w:hAnsiTheme="minorHAnsi" w:cstheme="minorHAnsi"/>
          <w:bCs/>
        </w:rPr>
        <w:t>Smlouvy</w:t>
      </w:r>
      <w:r w:rsidRPr="00CC6398">
        <w:rPr>
          <w:rFonts w:asciiTheme="minorHAnsi" w:hAnsiTheme="minorHAnsi" w:cstheme="minorHAnsi"/>
        </w:rPr>
        <w:t xml:space="preserve"> za každý takový případ porušování smluvní povinnosti, přičemž konkrétní výši příslušné smluvní pokuty stanoví Objednatel v písemném upozornění na možnost uložení smluvní pokuty podle závažnosti postihovaného porušení smluvní povinnosti; pokračuje-li Zhotovitel v porušování téže smluvní povinnosti navzdory předchozímu uložení smluvní pokuty podle tohoto ustanovení Smlouvy, lze smluvní pokutu uložit i opakovaně za porušování stejné smluvní povinnosti, přičemž však souhrn všech smluvních pokut uložených za porušování stejných nebo různých smluvních povinností podle tohoto ustanovení Smlouvy nesmí překročit 50 % z ceny díla</w:t>
      </w:r>
      <w:r w:rsidRPr="00CC6398">
        <w:rPr>
          <w:rFonts w:asciiTheme="minorHAnsi" w:hAnsiTheme="minorHAnsi" w:cstheme="minorHAnsi"/>
          <w:bCs/>
        </w:rPr>
        <w:t xml:space="preserve"> včetně DPH dle ustanovení čl.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_Ref353536794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sidRPr="0003609C">
        <w:rPr>
          <w:rFonts w:asciiTheme="minorHAnsi" w:hAnsiTheme="minorHAnsi" w:cstheme="minorHAnsi"/>
          <w:bCs/>
        </w:rPr>
        <w:t>VIII</w:t>
      </w:r>
      <w:r w:rsidR="00F34A0F" w:rsidRPr="00CC6398">
        <w:rPr>
          <w:rFonts w:asciiTheme="minorHAnsi" w:hAnsiTheme="minorHAnsi" w:cstheme="minorHAnsi"/>
        </w:rPr>
        <w:fldChar w:fldCharType="end"/>
      </w:r>
      <w:r w:rsidRPr="00CC6398">
        <w:rPr>
          <w:rFonts w:asciiTheme="minorHAnsi" w:hAnsiTheme="minorHAnsi" w:cstheme="minorHAnsi"/>
          <w:bCs/>
        </w:rPr>
        <w:t xml:space="preserve">. odst.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_Ref353455959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sidRPr="0003609C">
        <w:rPr>
          <w:rFonts w:asciiTheme="minorHAnsi" w:hAnsiTheme="minorHAnsi" w:cstheme="minorHAnsi"/>
          <w:bCs/>
        </w:rPr>
        <w:t>8.1</w:t>
      </w:r>
      <w:r w:rsidR="00F34A0F" w:rsidRPr="00CC6398">
        <w:rPr>
          <w:rFonts w:asciiTheme="minorHAnsi" w:hAnsiTheme="minorHAnsi" w:cstheme="minorHAnsi"/>
        </w:rPr>
        <w:fldChar w:fldCharType="end"/>
      </w:r>
      <w:r w:rsidR="00CA6628" w:rsidRPr="00CC6398">
        <w:rPr>
          <w:rFonts w:asciiTheme="minorHAnsi" w:hAnsiTheme="minorHAnsi" w:cstheme="minorHAnsi"/>
          <w:bCs/>
        </w:rPr>
        <w:t xml:space="preserve">této </w:t>
      </w:r>
      <w:r w:rsidRPr="00CC6398">
        <w:rPr>
          <w:rFonts w:asciiTheme="minorHAnsi" w:hAnsiTheme="minorHAnsi" w:cstheme="minorHAnsi"/>
          <w:bCs/>
        </w:rPr>
        <w:t>Smlouvy</w:t>
      </w:r>
      <w:r w:rsidR="00CA6628" w:rsidRPr="00CC6398">
        <w:rPr>
          <w:rFonts w:asciiTheme="minorHAnsi" w:hAnsiTheme="minorHAnsi" w:cstheme="minorHAnsi"/>
        </w:rPr>
        <w:t>.</w:t>
      </w:r>
    </w:p>
    <w:p w14:paraId="39137FB0" w14:textId="77777777" w:rsidR="00CA4C67" w:rsidRPr="00CC6398" w:rsidRDefault="00CA4C67" w:rsidP="00A40831">
      <w:pPr>
        <w:keepLines/>
        <w:numPr>
          <w:ilvl w:val="1"/>
          <w:numId w:val="37"/>
        </w:numPr>
        <w:tabs>
          <w:tab w:val="left" w:pos="567"/>
        </w:tabs>
        <w:spacing w:after="240"/>
        <w:ind w:left="567" w:hanging="567"/>
        <w:jc w:val="both"/>
        <w:rPr>
          <w:rFonts w:asciiTheme="minorHAnsi" w:hAnsiTheme="minorHAnsi" w:cstheme="minorHAnsi"/>
        </w:rPr>
      </w:pPr>
      <w:r w:rsidRPr="00CC6398">
        <w:rPr>
          <w:rFonts w:asciiTheme="minorHAnsi" w:hAnsiTheme="minorHAnsi" w:cstheme="minorHAnsi"/>
        </w:rPr>
        <w:t>Smluvní pokuty dle tohoto článku jsou splatné do 14 kalendářních dnů od doručení písemné výzvy Objednatele Zhotoviteli. Zaplacením smluvní pokuty nezaniká příslušný nárok Objednatele na splnění povinnosti smluvní pokutou zajištěné.</w:t>
      </w:r>
    </w:p>
    <w:p w14:paraId="3C16622C" w14:textId="77777777" w:rsidR="00CA4C67" w:rsidRPr="00CC6398" w:rsidRDefault="00CA4C67" w:rsidP="00A40831">
      <w:pPr>
        <w:keepLines/>
        <w:numPr>
          <w:ilvl w:val="1"/>
          <w:numId w:val="37"/>
        </w:numPr>
        <w:tabs>
          <w:tab w:val="left" w:pos="567"/>
        </w:tabs>
        <w:spacing w:after="240"/>
        <w:ind w:left="567" w:hanging="567"/>
        <w:jc w:val="both"/>
        <w:rPr>
          <w:rFonts w:asciiTheme="minorHAnsi" w:hAnsiTheme="minorHAnsi" w:cstheme="minorHAnsi"/>
        </w:rPr>
      </w:pPr>
      <w:r w:rsidRPr="00CC6398">
        <w:rPr>
          <w:rFonts w:asciiTheme="minorHAnsi" w:hAnsiTheme="minorHAnsi" w:cstheme="minorHAnsi"/>
        </w:rPr>
        <w:t>Smluvní strany v souladu s ustanovením § 1 odst. 2 zákona č. 89/2012 Sb., občanský zákoník, ve znění pozdějších předpisů (dále jen „</w:t>
      </w:r>
      <w:r w:rsidRPr="00CC6398">
        <w:rPr>
          <w:rFonts w:asciiTheme="minorHAnsi" w:hAnsiTheme="minorHAnsi" w:cstheme="minorHAnsi"/>
          <w:b/>
        </w:rPr>
        <w:t>občanský zákoník</w:t>
      </w:r>
      <w:r w:rsidRPr="00CC6398">
        <w:rPr>
          <w:rFonts w:asciiTheme="minorHAnsi" w:hAnsiTheme="minorHAnsi" w:cstheme="minorHAnsi"/>
        </w:rPr>
        <w:t>“) sjednávají, že ustanovení § 2050 občanského zákoníku se na tuto Smlouvu neaplikuje a smluvní pokuty dle tohoto článku se nezapočítávají na nárok na náhradu škody.</w:t>
      </w:r>
    </w:p>
    <w:p w14:paraId="41C106A7" w14:textId="77777777" w:rsidR="0004790B" w:rsidRPr="00CC6398" w:rsidRDefault="006E2BEF" w:rsidP="003903CE">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Objednatel</w:t>
      </w:r>
      <w:r w:rsidR="00892283" w:rsidRPr="00CC6398">
        <w:rPr>
          <w:rFonts w:asciiTheme="minorHAnsi" w:hAnsiTheme="minorHAnsi" w:cstheme="minorHAnsi"/>
          <w:bCs/>
          <w:sz w:val="22"/>
          <w:szCs w:val="22"/>
        </w:rPr>
        <w:t xml:space="preserve"> je oprávněn k úhradě smluvních pokut sjednaných touto Smlouvou použít bankovní záruku.</w:t>
      </w:r>
      <w:r w:rsidR="00D84C13" w:rsidRPr="00CC6398">
        <w:rPr>
          <w:rFonts w:asciiTheme="minorHAnsi" w:hAnsiTheme="minorHAnsi" w:cstheme="minorHAnsi"/>
          <w:bCs/>
          <w:sz w:val="22"/>
          <w:szCs w:val="22"/>
        </w:rPr>
        <w:t xml:space="preserve"> V takovém případě je </w:t>
      </w:r>
      <w:r w:rsidRPr="00CC6398">
        <w:rPr>
          <w:rFonts w:asciiTheme="minorHAnsi" w:hAnsiTheme="minorHAnsi" w:cstheme="minorHAnsi"/>
          <w:bCs/>
          <w:sz w:val="22"/>
          <w:szCs w:val="22"/>
        </w:rPr>
        <w:t>Zhotovitel</w:t>
      </w:r>
      <w:r w:rsidR="00D84C13" w:rsidRPr="00CC6398">
        <w:rPr>
          <w:rFonts w:asciiTheme="minorHAnsi" w:hAnsiTheme="minorHAnsi" w:cstheme="minorHAnsi"/>
          <w:bCs/>
          <w:sz w:val="22"/>
          <w:szCs w:val="22"/>
        </w:rPr>
        <w:t xml:space="preserve"> povinen nejpozději do 15 kalendářních dnů </w:t>
      </w:r>
      <w:r w:rsidRPr="00CC6398">
        <w:rPr>
          <w:rFonts w:asciiTheme="minorHAnsi" w:hAnsiTheme="minorHAnsi" w:cstheme="minorHAnsi"/>
          <w:bCs/>
          <w:sz w:val="22"/>
          <w:szCs w:val="22"/>
        </w:rPr>
        <w:t>Objednatel</w:t>
      </w:r>
      <w:r w:rsidR="00D84C13" w:rsidRPr="00CC6398">
        <w:rPr>
          <w:rFonts w:asciiTheme="minorHAnsi" w:hAnsiTheme="minorHAnsi" w:cstheme="minorHAnsi"/>
          <w:bCs/>
          <w:sz w:val="22"/>
          <w:szCs w:val="22"/>
        </w:rPr>
        <w:t>i předložit bankovní záruku novou v plné výši dle této Smlouvy.</w:t>
      </w:r>
    </w:p>
    <w:p w14:paraId="25291840" w14:textId="77777777" w:rsidR="0004790B" w:rsidRPr="00CC6398" w:rsidRDefault="0004790B" w:rsidP="00A40831">
      <w:pPr>
        <w:pStyle w:val="Style6"/>
        <w:keepNext/>
        <w:keepLines/>
        <w:widowControl/>
        <w:numPr>
          <w:ilvl w:val="0"/>
          <w:numId w:val="37"/>
        </w:numPr>
        <w:spacing w:before="720" w:line="276" w:lineRule="auto"/>
        <w:ind w:left="0" w:firstLine="284"/>
        <w:jc w:val="center"/>
        <w:rPr>
          <w:rStyle w:val="FontStyle19"/>
          <w:rFonts w:asciiTheme="minorHAnsi" w:hAnsiTheme="minorHAnsi" w:cstheme="minorHAnsi"/>
          <w:sz w:val="22"/>
          <w:szCs w:val="22"/>
        </w:rPr>
      </w:pPr>
    </w:p>
    <w:p w14:paraId="34941216" w14:textId="77777777" w:rsidR="0004790B" w:rsidRPr="00CC6398" w:rsidRDefault="0004790B"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106" w:name="_Toc535945803"/>
      <w:bookmarkStart w:id="107" w:name="_Toc24554159"/>
      <w:bookmarkStart w:id="108" w:name="_Toc10043772"/>
      <w:r w:rsidRPr="00CC6398">
        <w:rPr>
          <w:rStyle w:val="FontStyle18"/>
          <w:rFonts w:asciiTheme="minorHAnsi" w:hAnsiTheme="minorHAnsi" w:cstheme="minorHAnsi"/>
          <w:b/>
          <w:sz w:val="22"/>
          <w:szCs w:val="22"/>
        </w:rPr>
        <w:t>Odstoupení od smlouvy</w:t>
      </w:r>
      <w:bookmarkEnd w:id="106"/>
      <w:bookmarkEnd w:id="107"/>
      <w:bookmarkEnd w:id="108"/>
    </w:p>
    <w:p w14:paraId="2F86B0BB" w14:textId="77777777" w:rsidR="0004790B" w:rsidRPr="00CC6398" w:rsidRDefault="006E2BEF" w:rsidP="00A40831">
      <w:pPr>
        <w:pStyle w:val="Style6"/>
        <w:keepNext/>
        <w:keepLines/>
        <w:widowControl/>
        <w:numPr>
          <w:ilvl w:val="0"/>
          <w:numId w:val="38"/>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Objednatel</w:t>
      </w:r>
      <w:r w:rsidR="0004790B" w:rsidRPr="00CC6398">
        <w:rPr>
          <w:rFonts w:asciiTheme="minorHAnsi" w:hAnsiTheme="minorHAnsi" w:cstheme="minorHAnsi"/>
          <w:bCs/>
          <w:sz w:val="22"/>
          <w:szCs w:val="22"/>
        </w:rPr>
        <w:t xml:space="preserve"> je oprávněn od této Smlouvy odstoupit, pokud </w:t>
      </w: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 xml:space="preserve"> naplní některý z následujících důvodů tím, že:</w:t>
      </w:r>
    </w:p>
    <w:p w14:paraId="5D36CE7F" w14:textId="77777777" w:rsidR="0004790B" w:rsidRPr="00CC6398" w:rsidRDefault="0004790B" w:rsidP="00BE7362">
      <w:pPr>
        <w:pStyle w:val="Odstavecseseznamem"/>
        <w:keepLines/>
        <w:numPr>
          <w:ilvl w:val="0"/>
          <w:numId w:val="4"/>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je proti němu zahájeno insolvenční řízení;</w:t>
      </w:r>
    </w:p>
    <w:p w14:paraId="1A9CD2CD" w14:textId="77777777" w:rsidR="0004790B" w:rsidRPr="00CC6398" w:rsidRDefault="0004790B" w:rsidP="00BE7362">
      <w:pPr>
        <w:pStyle w:val="Odstavecseseznamem"/>
        <w:keepLines/>
        <w:numPr>
          <w:ilvl w:val="0"/>
          <w:numId w:val="4"/>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vstoupí do likvidace;</w:t>
      </w:r>
    </w:p>
    <w:p w14:paraId="0D4FD532" w14:textId="77777777" w:rsidR="0004790B" w:rsidRPr="00CC6398" w:rsidRDefault="0004790B" w:rsidP="00BE7362">
      <w:pPr>
        <w:pStyle w:val="Odstavecseseznamem"/>
        <w:keepLines/>
        <w:numPr>
          <w:ilvl w:val="0"/>
          <w:numId w:val="4"/>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přerušil (zastavil) práce na díle v rozporu s touto Smlouvou, nebo postupuje při provádění díla způsobem, který zjevně neodpovídá dohodnutému rozsahu díla a termínu předání díla </w:t>
      </w:r>
      <w:r w:rsidR="006E2BEF" w:rsidRPr="00CC6398">
        <w:rPr>
          <w:rFonts w:asciiTheme="minorHAnsi" w:hAnsiTheme="minorHAnsi" w:cstheme="minorHAnsi"/>
        </w:rPr>
        <w:t>Objednatel</w:t>
      </w:r>
      <w:r w:rsidRPr="00CC6398">
        <w:rPr>
          <w:rFonts w:asciiTheme="minorHAnsi" w:hAnsiTheme="minorHAnsi" w:cstheme="minorHAnsi"/>
        </w:rPr>
        <w:t>i;</w:t>
      </w:r>
    </w:p>
    <w:p w14:paraId="4AB2A705" w14:textId="6B2ABD75" w:rsidR="0004790B" w:rsidRPr="00CC6398" w:rsidRDefault="0004790B" w:rsidP="00BE7362">
      <w:pPr>
        <w:pStyle w:val="Odstavecseseznamem"/>
        <w:keepLines/>
        <w:numPr>
          <w:ilvl w:val="0"/>
          <w:numId w:val="4"/>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je v prodlení s prováděním díla o více než </w:t>
      </w:r>
      <w:r w:rsidR="0030614D" w:rsidRPr="00CC6398">
        <w:rPr>
          <w:rFonts w:asciiTheme="minorHAnsi" w:hAnsiTheme="minorHAnsi" w:cstheme="minorHAnsi"/>
        </w:rPr>
        <w:t xml:space="preserve">30 </w:t>
      </w:r>
      <w:r w:rsidR="003F1C2A" w:rsidRPr="00CC6398">
        <w:rPr>
          <w:rFonts w:asciiTheme="minorHAnsi" w:hAnsiTheme="minorHAnsi" w:cstheme="minorHAnsi"/>
          <w:bCs/>
        </w:rPr>
        <w:t xml:space="preserve">kalendářních </w:t>
      </w:r>
      <w:r w:rsidRPr="00CC6398">
        <w:rPr>
          <w:rFonts w:asciiTheme="minorHAnsi" w:hAnsiTheme="minorHAnsi" w:cstheme="minorHAnsi"/>
        </w:rPr>
        <w:t>dnů</w:t>
      </w:r>
      <w:r w:rsidR="0030614D" w:rsidRPr="00CC6398">
        <w:rPr>
          <w:rFonts w:asciiTheme="minorHAnsi" w:hAnsiTheme="minorHAnsi" w:cstheme="minorHAnsi"/>
        </w:rPr>
        <w:t xml:space="preserve"> a </w:t>
      </w:r>
      <w:r w:rsidR="004D4A3E">
        <w:rPr>
          <w:rFonts w:asciiTheme="minorHAnsi" w:hAnsiTheme="minorHAnsi" w:cstheme="minorHAnsi"/>
        </w:rPr>
        <w:t xml:space="preserve">nezjedná nápravu ani v dodatečné lhůtě stanovené na základě písemné výzvy Objednatele, která </w:t>
      </w:r>
      <w:r w:rsidR="0030614D" w:rsidRPr="00CC6398">
        <w:rPr>
          <w:rFonts w:asciiTheme="minorHAnsi" w:hAnsiTheme="minorHAnsi" w:cstheme="minorHAnsi"/>
        </w:rPr>
        <w:t xml:space="preserve">nesmí být kratší než 14 </w:t>
      </w:r>
      <w:r w:rsidR="004D4A3E">
        <w:rPr>
          <w:rFonts w:asciiTheme="minorHAnsi" w:hAnsiTheme="minorHAnsi" w:cstheme="minorHAnsi"/>
        </w:rPr>
        <w:t>kalendářních dnů</w:t>
      </w:r>
      <w:r w:rsidR="0030614D" w:rsidRPr="00CC6398">
        <w:rPr>
          <w:rFonts w:asciiTheme="minorHAnsi" w:hAnsiTheme="minorHAnsi" w:cstheme="minorHAnsi"/>
        </w:rPr>
        <w:t>.</w:t>
      </w:r>
    </w:p>
    <w:p w14:paraId="42BE4C13" w14:textId="77777777" w:rsidR="0004790B" w:rsidRPr="00CC6398" w:rsidRDefault="0004790B" w:rsidP="00BE7362">
      <w:pPr>
        <w:pStyle w:val="Odstavecseseznamem"/>
        <w:keepLines/>
        <w:numPr>
          <w:ilvl w:val="0"/>
          <w:numId w:val="4"/>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oznámil </w:t>
      </w:r>
      <w:r w:rsidR="006E2BEF" w:rsidRPr="00CC6398">
        <w:rPr>
          <w:rFonts w:asciiTheme="minorHAnsi" w:hAnsiTheme="minorHAnsi" w:cstheme="minorHAnsi"/>
        </w:rPr>
        <w:t>Objednatel</w:t>
      </w:r>
      <w:r w:rsidRPr="00CC6398">
        <w:rPr>
          <w:rFonts w:asciiTheme="minorHAnsi" w:hAnsiTheme="minorHAnsi" w:cstheme="minorHAnsi"/>
        </w:rPr>
        <w:t>i, že nesplní své povinnosti z této Smlouvy řádně a včas;</w:t>
      </w:r>
    </w:p>
    <w:p w14:paraId="197945E7" w14:textId="0EE294DB" w:rsidR="0004790B" w:rsidRDefault="0004790B" w:rsidP="00BE7362">
      <w:pPr>
        <w:pStyle w:val="Odstavecseseznamem"/>
        <w:keepLines/>
        <w:numPr>
          <w:ilvl w:val="0"/>
          <w:numId w:val="4"/>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přes písemnou výzvu k nápravě opakovaně neplní nebo porušuje jinou po</w:t>
      </w:r>
      <w:r w:rsidR="00EF5B70" w:rsidRPr="00CC6398">
        <w:rPr>
          <w:rFonts w:asciiTheme="minorHAnsi" w:hAnsiTheme="minorHAnsi" w:cstheme="minorHAnsi"/>
        </w:rPr>
        <w:t>vinnost danou mu touto Smlouvou.</w:t>
      </w:r>
    </w:p>
    <w:p w14:paraId="257547EA" w14:textId="3DC29064" w:rsidR="00E6765F" w:rsidRPr="008F7A43" w:rsidRDefault="00E6765F" w:rsidP="00E6765F">
      <w:pPr>
        <w:pStyle w:val="Odstavecseseznamem"/>
        <w:keepLines/>
        <w:numPr>
          <w:ilvl w:val="0"/>
          <w:numId w:val="4"/>
        </w:numPr>
        <w:tabs>
          <w:tab w:val="left" w:pos="851"/>
        </w:tabs>
        <w:spacing w:after="240"/>
        <w:ind w:left="851" w:hanging="284"/>
        <w:contextualSpacing w:val="0"/>
        <w:jc w:val="both"/>
        <w:rPr>
          <w:rFonts w:asciiTheme="minorHAnsi" w:hAnsiTheme="minorHAnsi" w:cstheme="minorHAnsi"/>
        </w:rPr>
      </w:pPr>
      <w:r w:rsidRPr="008F7A43">
        <w:rPr>
          <w:rFonts w:asciiTheme="minorHAnsi" w:hAnsiTheme="minorHAnsi" w:cstheme="minorHAnsi"/>
          <w:lang w:eastAsia="cs-CZ"/>
        </w:rPr>
        <w:t xml:space="preserve">ani do 12 měsíců od nabytí účinnosti této Smlouvy nebude vydáno rozhodnutí o poskytnutí dotace a/nebo uzavřena smlouva o poskytnutí dotace, nebo získán jiný zdroj na </w:t>
      </w:r>
      <w:r w:rsidRPr="008F7A43">
        <w:rPr>
          <w:rFonts w:asciiTheme="minorHAnsi" w:hAnsiTheme="minorHAnsi" w:cstheme="minorHAnsi"/>
        </w:rPr>
        <w:t>spolufinancování</w:t>
      </w:r>
      <w:r w:rsidRPr="008F7A43">
        <w:rPr>
          <w:rFonts w:asciiTheme="minorHAnsi" w:hAnsiTheme="minorHAnsi" w:cstheme="minorHAnsi"/>
          <w:lang w:eastAsia="cs-CZ"/>
        </w:rPr>
        <w:t xml:space="preserve"> díla.</w:t>
      </w:r>
    </w:p>
    <w:p w14:paraId="5C7B6FF4" w14:textId="4D37C170" w:rsidR="00CC2BFE" w:rsidRPr="00CC6398" w:rsidRDefault="00CC2BFE" w:rsidP="00A40831">
      <w:pPr>
        <w:pStyle w:val="Style6"/>
        <w:keepNext/>
        <w:keepLines/>
        <w:widowControl/>
        <w:numPr>
          <w:ilvl w:val="0"/>
          <w:numId w:val="38"/>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je oprávněn od této Smlouvy odstoupit, pokud Objednatel naplní některý z následujících důvodů tím, že:</w:t>
      </w:r>
    </w:p>
    <w:p w14:paraId="0682D6F6" w14:textId="64F0D3B3" w:rsidR="00CC2BFE" w:rsidRPr="00CC6398" w:rsidRDefault="00CC2BFE" w:rsidP="00BE7362">
      <w:pPr>
        <w:pStyle w:val="Odstavecseseznamem"/>
        <w:keepLines/>
        <w:numPr>
          <w:ilvl w:val="0"/>
          <w:numId w:val="5"/>
        </w:numPr>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je v prodlení s úhradou některé </w:t>
      </w:r>
      <w:r w:rsidR="00FF77DA" w:rsidRPr="00CC6398">
        <w:rPr>
          <w:rFonts w:asciiTheme="minorHAnsi" w:hAnsiTheme="minorHAnsi" w:cstheme="minorHAnsi"/>
        </w:rPr>
        <w:t>z</w:t>
      </w:r>
      <w:r w:rsidRPr="00CC6398">
        <w:rPr>
          <w:rFonts w:asciiTheme="minorHAnsi" w:hAnsiTheme="minorHAnsi" w:cstheme="minorHAnsi"/>
        </w:rPr>
        <w:t xml:space="preserve"> plateb dle této Smlouvy o více než </w:t>
      </w:r>
      <w:r w:rsidR="00A24677" w:rsidRPr="00CC6398">
        <w:rPr>
          <w:rFonts w:asciiTheme="minorHAnsi" w:hAnsiTheme="minorHAnsi" w:cstheme="minorHAnsi"/>
        </w:rPr>
        <w:t xml:space="preserve">60 </w:t>
      </w:r>
      <w:r w:rsidRPr="00CC6398">
        <w:rPr>
          <w:rFonts w:asciiTheme="minorHAnsi" w:hAnsiTheme="minorHAnsi" w:cstheme="minorHAnsi"/>
          <w:bCs/>
        </w:rPr>
        <w:t xml:space="preserve">kalendářních </w:t>
      </w:r>
      <w:r w:rsidRPr="00CC6398">
        <w:rPr>
          <w:rFonts w:asciiTheme="minorHAnsi" w:hAnsiTheme="minorHAnsi" w:cstheme="minorHAnsi"/>
        </w:rPr>
        <w:t>dnů</w:t>
      </w:r>
      <w:r w:rsidR="00A24677" w:rsidRPr="00CC6398">
        <w:rPr>
          <w:rFonts w:asciiTheme="minorHAnsi" w:hAnsiTheme="minorHAnsi" w:cstheme="minorHAnsi"/>
        </w:rPr>
        <w:t xml:space="preserve"> </w:t>
      </w:r>
      <w:r w:rsidR="004D4A3E" w:rsidRPr="00CC6398">
        <w:rPr>
          <w:rFonts w:asciiTheme="minorHAnsi" w:hAnsiTheme="minorHAnsi" w:cstheme="minorHAnsi"/>
        </w:rPr>
        <w:t xml:space="preserve">a </w:t>
      </w:r>
      <w:r w:rsidR="004D4A3E">
        <w:rPr>
          <w:rFonts w:asciiTheme="minorHAnsi" w:hAnsiTheme="minorHAnsi" w:cstheme="minorHAnsi"/>
        </w:rPr>
        <w:t xml:space="preserve">nezjedná nápravu ani v dodatečné lhůtě stanovené na základě písemné výzvy Zhotovitele, která </w:t>
      </w:r>
      <w:r w:rsidR="004D4A3E" w:rsidRPr="00CC6398">
        <w:rPr>
          <w:rFonts w:asciiTheme="minorHAnsi" w:hAnsiTheme="minorHAnsi" w:cstheme="minorHAnsi"/>
        </w:rPr>
        <w:t xml:space="preserve">nesmí být kratší než 14 </w:t>
      </w:r>
      <w:r w:rsidR="004D4A3E">
        <w:rPr>
          <w:rFonts w:asciiTheme="minorHAnsi" w:hAnsiTheme="minorHAnsi" w:cstheme="minorHAnsi"/>
        </w:rPr>
        <w:t>kalendářních dnů</w:t>
      </w:r>
      <w:r w:rsidR="004D4A3E" w:rsidRPr="00CC6398">
        <w:rPr>
          <w:rFonts w:asciiTheme="minorHAnsi" w:hAnsiTheme="minorHAnsi" w:cstheme="minorHAnsi"/>
        </w:rPr>
        <w:t>.</w:t>
      </w:r>
    </w:p>
    <w:p w14:paraId="647D3D62" w14:textId="0CEA6938" w:rsidR="00CC2BFE" w:rsidRPr="00CC6398" w:rsidRDefault="00CC2BFE" w:rsidP="00BE7362">
      <w:pPr>
        <w:pStyle w:val="Odstavecseseznamem"/>
        <w:keepLines/>
        <w:numPr>
          <w:ilvl w:val="0"/>
          <w:numId w:val="5"/>
        </w:numPr>
        <w:spacing w:after="240"/>
        <w:ind w:left="851" w:hanging="284"/>
        <w:contextualSpacing w:val="0"/>
        <w:jc w:val="both"/>
        <w:rPr>
          <w:rFonts w:asciiTheme="minorHAnsi" w:hAnsiTheme="minorHAnsi" w:cstheme="minorHAnsi"/>
        </w:rPr>
      </w:pPr>
      <w:r w:rsidRPr="00CC6398">
        <w:rPr>
          <w:rFonts w:asciiTheme="minorHAnsi" w:hAnsiTheme="minorHAnsi" w:cstheme="minorHAnsi"/>
          <w:bCs/>
        </w:rPr>
        <w:t>nebude Zhotoviteli nejpozději do</w:t>
      </w:r>
      <w:r w:rsidR="00FE53D6" w:rsidRPr="00CC6398">
        <w:rPr>
          <w:rFonts w:asciiTheme="minorHAnsi" w:hAnsiTheme="minorHAnsi" w:cstheme="minorHAnsi"/>
          <w:bCs/>
        </w:rPr>
        <w:t xml:space="preserve"> </w:t>
      </w:r>
      <w:r w:rsidR="001979AC">
        <w:rPr>
          <w:rFonts w:asciiTheme="minorHAnsi" w:hAnsiTheme="minorHAnsi" w:cstheme="minorHAnsi"/>
          <w:bCs/>
        </w:rPr>
        <w:t>30</w:t>
      </w:r>
      <w:r w:rsidR="00FE53D6" w:rsidRPr="00CC6398">
        <w:rPr>
          <w:rFonts w:asciiTheme="minorHAnsi" w:hAnsiTheme="minorHAnsi" w:cstheme="minorHAnsi"/>
          <w:bCs/>
        </w:rPr>
        <w:t xml:space="preserve"> měsíců</w:t>
      </w:r>
      <w:r w:rsidR="00096E24" w:rsidRPr="00CC6398">
        <w:rPr>
          <w:rFonts w:asciiTheme="minorHAnsi" w:hAnsiTheme="minorHAnsi" w:cstheme="minorHAnsi"/>
          <w:bCs/>
        </w:rPr>
        <w:t xml:space="preserve"> </w:t>
      </w:r>
      <w:r w:rsidR="004D4A3E">
        <w:rPr>
          <w:rFonts w:asciiTheme="minorHAnsi" w:hAnsiTheme="minorHAnsi" w:cstheme="minorHAnsi"/>
          <w:bCs/>
        </w:rPr>
        <w:t xml:space="preserve">od nabytí účinnosti této Smlouvy </w:t>
      </w:r>
      <w:r w:rsidRPr="00CC6398">
        <w:rPr>
          <w:rFonts w:asciiTheme="minorHAnsi" w:hAnsiTheme="minorHAnsi" w:cstheme="minorHAnsi"/>
          <w:bCs/>
        </w:rPr>
        <w:t xml:space="preserve">doručena výzva k převzetí místa provádění díla a zahájení provádění díla dle ustanovení čl.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_Ref353538594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Pr>
          <w:rFonts w:asciiTheme="minorHAnsi" w:hAnsiTheme="minorHAnsi" w:cstheme="minorHAnsi"/>
        </w:rPr>
        <w:t>V</w:t>
      </w:r>
      <w:r w:rsidR="00F34A0F" w:rsidRPr="00CC6398">
        <w:rPr>
          <w:rFonts w:asciiTheme="minorHAnsi" w:hAnsiTheme="minorHAnsi" w:cstheme="minorHAnsi"/>
        </w:rPr>
        <w:fldChar w:fldCharType="end"/>
      </w:r>
      <w:r w:rsidRPr="00CC6398">
        <w:rPr>
          <w:rFonts w:asciiTheme="minorHAnsi" w:hAnsiTheme="minorHAnsi" w:cstheme="minorHAnsi"/>
          <w:bCs/>
        </w:rPr>
        <w:t>. odst.</w:t>
      </w:r>
      <w:r w:rsidR="004D4A3E" w:rsidRPr="00CC6398">
        <w:rPr>
          <w:rFonts w:asciiTheme="minorHAnsi" w:hAnsiTheme="minorHAnsi" w:cstheme="minorHAnsi"/>
          <w:bCs/>
        </w:rPr>
        <w:t> </w:t>
      </w:r>
      <w:r w:rsidR="00F34A0F" w:rsidRPr="00CC6398">
        <w:rPr>
          <w:rFonts w:asciiTheme="minorHAnsi" w:hAnsiTheme="minorHAnsi" w:cstheme="minorHAnsi"/>
        </w:rPr>
        <w:fldChar w:fldCharType="begin"/>
      </w:r>
      <w:r w:rsidR="00F34A0F" w:rsidRPr="00CC6398">
        <w:rPr>
          <w:rFonts w:asciiTheme="minorHAnsi" w:hAnsiTheme="minorHAnsi" w:cstheme="minorHAnsi"/>
        </w:rPr>
        <w:instrText xml:space="preserve"> REF _Ref353538599 \r \h  \* MERGEFORMAT </w:instrText>
      </w:r>
      <w:r w:rsidR="00F34A0F" w:rsidRPr="00CC6398">
        <w:rPr>
          <w:rFonts w:asciiTheme="minorHAnsi" w:hAnsiTheme="minorHAnsi" w:cstheme="minorHAnsi"/>
        </w:rPr>
      </w:r>
      <w:r w:rsidR="00F34A0F" w:rsidRPr="00CC6398">
        <w:rPr>
          <w:rFonts w:asciiTheme="minorHAnsi" w:hAnsiTheme="minorHAnsi" w:cstheme="minorHAnsi"/>
        </w:rPr>
        <w:fldChar w:fldCharType="separate"/>
      </w:r>
      <w:r w:rsidR="0003609C" w:rsidRPr="0003609C">
        <w:rPr>
          <w:rFonts w:asciiTheme="minorHAnsi" w:hAnsiTheme="minorHAnsi" w:cstheme="minorHAnsi"/>
          <w:bCs/>
        </w:rPr>
        <w:t>5.2</w:t>
      </w:r>
      <w:r w:rsidR="00F34A0F" w:rsidRPr="00CC6398">
        <w:rPr>
          <w:rFonts w:asciiTheme="minorHAnsi" w:hAnsiTheme="minorHAnsi" w:cstheme="minorHAnsi"/>
        </w:rPr>
        <w:fldChar w:fldCharType="end"/>
      </w:r>
      <w:r w:rsidRPr="00CC6398">
        <w:rPr>
          <w:rFonts w:asciiTheme="minorHAnsi" w:hAnsiTheme="minorHAnsi" w:cstheme="minorHAnsi"/>
          <w:bCs/>
        </w:rPr>
        <w:t xml:space="preserve"> této Smlouvy.</w:t>
      </w:r>
    </w:p>
    <w:p w14:paraId="33A8C446" w14:textId="77777777" w:rsidR="004B71D0" w:rsidRPr="00CC6398" w:rsidRDefault="004B71D0" w:rsidP="003903CE">
      <w:pPr>
        <w:pStyle w:val="Style6"/>
        <w:keepLines/>
        <w:widowControl/>
        <w:numPr>
          <w:ilvl w:val="0"/>
          <w:numId w:val="38"/>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Odstoupení od Smlouvy je účinné okamžikem doručení písemného oznámení o odstoupení druhé smluvní straně a v případě odstoupení ze strany Zhotovitele má vždy účinky ex </w:t>
      </w:r>
      <w:proofErr w:type="spellStart"/>
      <w:r w:rsidRPr="00CC6398">
        <w:rPr>
          <w:rFonts w:asciiTheme="minorHAnsi" w:hAnsiTheme="minorHAnsi" w:cstheme="minorHAnsi"/>
          <w:bCs/>
          <w:sz w:val="22"/>
          <w:szCs w:val="22"/>
        </w:rPr>
        <w:t>nunc</w:t>
      </w:r>
      <w:proofErr w:type="spellEnd"/>
      <w:r w:rsidRPr="00CC6398">
        <w:rPr>
          <w:rFonts w:asciiTheme="minorHAnsi" w:hAnsiTheme="minorHAnsi" w:cstheme="minorHAnsi"/>
          <w:bCs/>
          <w:sz w:val="22"/>
          <w:szCs w:val="22"/>
        </w:rPr>
        <w:t xml:space="preserve">, tj. pouze ve vztahu k nesplněnému zbytku plnění a v případě odstoupení ze strany Objednatele má Objednatel za podmínek dle ustanovení § 2004 odst. 2 občanského zákoníku právo volby, zda </w:t>
      </w:r>
      <w:r w:rsidR="00F06F16" w:rsidRPr="00CC6398">
        <w:rPr>
          <w:rFonts w:asciiTheme="minorHAnsi" w:hAnsiTheme="minorHAnsi" w:cstheme="minorHAnsi"/>
          <w:bCs/>
          <w:sz w:val="22"/>
          <w:szCs w:val="22"/>
        </w:rPr>
        <w:t xml:space="preserve">má odstoupení účinky ex </w:t>
      </w:r>
      <w:proofErr w:type="spellStart"/>
      <w:r w:rsidR="00F06F16" w:rsidRPr="00CC6398">
        <w:rPr>
          <w:rFonts w:asciiTheme="minorHAnsi" w:hAnsiTheme="minorHAnsi" w:cstheme="minorHAnsi"/>
          <w:bCs/>
          <w:sz w:val="22"/>
          <w:szCs w:val="22"/>
        </w:rPr>
        <w:t>nunc</w:t>
      </w:r>
      <w:proofErr w:type="spellEnd"/>
      <w:r w:rsidR="00F06F16" w:rsidRPr="00CC6398">
        <w:rPr>
          <w:rFonts w:asciiTheme="minorHAnsi" w:hAnsiTheme="minorHAnsi" w:cstheme="minorHAnsi"/>
          <w:bCs/>
          <w:sz w:val="22"/>
          <w:szCs w:val="22"/>
        </w:rPr>
        <w:t>, či zda odstoupením od Smlouvy dojde k jejímu zániku s účinky od samého počátku.</w:t>
      </w:r>
    </w:p>
    <w:p w14:paraId="6C7E8BF1" w14:textId="77777777" w:rsidR="00F06F16" w:rsidRPr="00CC6398" w:rsidRDefault="00F06F16" w:rsidP="00A40831">
      <w:pPr>
        <w:pStyle w:val="Style6"/>
        <w:keepNext/>
        <w:keepLines/>
        <w:widowControl/>
        <w:numPr>
          <w:ilvl w:val="0"/>
          <w:numId w:val="38"/>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lastRenderedPageBreak/>
        <w:t xml:space="preserve">Dojde-li k zániku této Smlouvy </w:t>
      </w:r>
      <w:r w:rsidR="004B71D0" w:rsidRPr="00CC6398">
        <w:rPr>
          <w:rFonts w:asciiTheme="minorHAnsi" w:hAnsiTheme="minorHAnsi" w:cstheme="minorHAnsi"/>
          <w:bCs/>
          <w:sz w:val="22"/>
          <w:szCs w:val="22"/>
        </w:rPr>
        <w:t xml:space="preserve">před řádným dokončením díla </w:t>
      </w:r>
      <w:r w:rsidRPr="00CC6398">
        <w:rPr>
          <w:rFonts w:asciiTheme="minorHAnsi" w:hAnsiTheme="minorHAnsi" w:cstheme="minorHAnsi"/>
          <w:bCs/>
          <w:sz w:val="22"/>
          <w:szCs w:val="22"/>
        </w:rPr>
        <w:t xml:space="preserve">dle této Smlouvy </w:t>
      </w:r>
      <w:r w:rsidR="004B71D0" w:rsidRPr="00CC6398">
        <w:rPr>
          <w:rFonts w:asciiTheme="minorHAnsi" w:hAnsiTheme="minorHAnsi" w:cstheme="minorHAnsi"/>
          <w:bCs/>
          <w:sz w:val="22"/>
          <w:szCs w:val="22"/>
        </w:rPr>
        <w:t>na základě dohody obou Smluvních stran nebo na základě odstoupení</w:t>
      </w:r>
      <w:r w:rsidRPr="00CC6398">
        <w:rPr>
          <w:rFonts w:asciiTheme="minorHAnsi" w:hAnsiTheme="minorHAnsi" w:cstheme="minorHAnsi"/>
          <w:bCs/>
          <w:sz w:val="22"/>
          <w:szCs w:val="22"/>
        </w:rPr>
        <w:t xml:space="preserve"> jedné ze smluvních stran</w:t>
      </w:r>
      <w:r w:rsidR="004B71D0" w:rsidRPr="00CC6398">
        <w:rPr>
          <w:rFonts w:asciiTheme="minorHAnsi" w:hAnsiTheme="minorHAnsi" w:cstheme="minorHAnsi"/>
          <w:bCs/>
          <w:sz w:val="22"/>
          <w:szCs w:val="22"/>
        </w:rPr>
        <w:t>, má Zhotovitel nárok na úhradu poměrné části ceny díla odpovídající té části díla Zhotovitelem řádně provedené ke dni předčasného ukončení této Smlouvy.</w:t>
      </w:r>
    </w:p>
    <w:p w14:paraId="4DCB8693" w14:textId="77777777" w:rsidR="00F06F16" w:rsidRPr="00CC6398" w:rsidRDefault="004B71D0" w:rsidP="00F06F16">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Při ukončení této Smlouvy odstoupením </w:t>
      </w:r>
      <w:r w:rsidR="00F06F16" w:rsidRPr="00CC6398">
        <w:rPr>
          <w:rFonts w:asciiTheme="minorHAnsi" w:hAnsiTheme="minorHAnsi" w:cstheme="minorHAnsi"/>
          <w:bCs/>
          <w:sz w:val="22"/>
          <w:szCs w:val="22"/>
        </w:rPr>
        <w:t xml:space="preserve">z důvodů na straně Zhotovitele má </w:t>
      </w:r>
      <w:r w:rsidRPr="00CC6398">
        <w:rPr>
          <w:rFonts w:asciiTheme="minorHAnsi" w:hAnsiTheme="minorHAnsi" w:cstheme="minorHAnsi"/>
          <w:bCs/>
          <w:sz w:val="22"/>
          <w:szCs w:val="22"/>
        </w:rPr>
        <w:t>Objednatel právo rozhodnout, zda si části díla</w:t>
      </w:r>
      <w:r w:rsidR="00F06F16" w:rsidRPr="00CC6398">
        <w:rPr>
          <w:rFonts w:asciiTheme="minorHAnsi" w:hAnsiTheme="minorHAnsi" w:cstheme="minorHAnsi"/>
          <w:bCs/>
          <w:sz w:val="22"/>
          <w:szCs w:val="22"/>
        </w:rPr>
        <w:t xml:space="preserve"> provedené ke dni předčasného ukončení této Smlouvy </w:t>
      </w:r>
      <w:r w:rsidRPr="00CC6398">
        <w:rPr>
          <w:rFonts w:asciiTheme="minorHAnsi" w:hAnsiTheme="minorHAnsi" w:cstheme="minorHAnsi"/>
          <w:bCs/>
          <w:sz w:val="22"/>
          <w:szCs w:val="22"/>
        </w:rPr>
        <w:t>ponechá anebo je vrátí Zhotoviteli. V prvním případě má Objednatel proti Zhotoviteli nárok na kompenzaci veškerých nákladů souvisejících s odstraněním vad příslušné části díla anebo s</w:t>
      </w:r>
      <w:r w:rsidR="00096E24" w:rsidRPr="00CC6398">
        <w:rPr>
          <w:rFonts w:asciiTheme="minorHAnsi" w:hAnsiTheme="minorHAnsi" w:cstheme="minorHAnsi"/>
          <w:bCs/>
          <w:sz w:val="22"/>
          <w:szCs w:val="22"/>
        </w:rPr>
        <w:t> </w:t>
      </w:r>
      <w:r w:rsidRPr="00CC6398">
        <w:rPr>
          <w:rFonts w:asciiTheme="minorHAnsi" w:hAnsiTheme="minorHAnsi" w:cstheme="minorHAnsi"/>
          <w:bCs/>
          <w:sz w:val="22"/>
          <w:szCs w:val="22"/>
        </w:rPr>
        <w:t>nahrazením</w:t>
      </w:r>
      <w:r w:rsidR="00096E24" w:rsidRPr="00CC6398">
        <w:rPr>
          <w:rFonts w:asciiTheme="minorHAnsi" w:hAnsiTheme="minorHAnsi" w:cstheme="minorHAnsi"/>
          <w:bCs/>
          <w:sz w:val="22"/>
          <w:szCs w:val="22"/>
        </w:rPr>
        <w:t xml:space="preserve"> </w:t>
      </w:r>
      <w:r w:rsidRPr="00CC6398">
        <w:rPr>
          <w:rFonts w:asciiTheme="minorHAnsi" w:hAnsiTheme="minorHAnsi" w:cstheme="minorHAnsi"/>
          <w:bCs/>
          <w:sz w:val="22"/>
          <w:szCs w:val="22"/>
        </w:rPr>
        <w:t xml:space="preserve">vadné části díla, v druhém případě Objednateli vzniká nárok na vrácení těch částí </w:t>
      </w:r>
      <w:r w:rsidR="00F06F16" w:rsidRPr="00CC6398">
        <w:rPr>
          <w:rFonts w:asciiTheme="minorHAnsi" w:hAnsiTheme="minorHAnsi" w:cstheme="minorHAnsi"/>
          <w:bCs/>
          <w:sz w:val="22"/>
          <w:szCs w:val="22"/>
        </w:rPr>
        <w:t>ceny díla</w:t>
      </w:r>
      <w:r w:rsidRPr="00CC6398">
        <w:rPr>
          <w:rFonts w:asciiTheme="minorHAnsi" w:hAnsiTheme="minorHAnsi" w:cstheme="minorHAnsi"/>
          <w:bCs/>
          <w:sz w:val="22"/>
          <w:szCs w:val="22"/>
        </w:rPr>
        <w:t>, které byly Zhotoviteli zaplaceny a které se vztahují k těm částem díla, ohledně kterých se Objednatel rozhodl, že je Zhotoviteli vrátí.</w:t>
      </w:r>
    </w:p>
    <w:p w14:paraId="13F69025" w14:textId="5B3AA0EC" w:rsidR="004B71D0" w:rsidRPr="00CC6398" w:rsidRDefault="004B71D0" w:rsidP="00F06F16">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V případě předčasného ukončení této Smlouvy </w:t>
      </w:r>
      <w:r w:rsidR="00F06F16" w:rsidRPr="00CC6398">
        <w:rPr>
          <w:rFonts w:asciiTheme="minorHAnsi" w:hAnsiTheme="minorHAnsi" w:cstheme="minorHAnsi"/>
          <w:bCs/>
          <w:sz w:val="22"/>
          <w:szCs w:val="22"/>
        </w:rPr>
        <w:t xml:space="preserve">z jakýchkoliv důvodů </w:t>
      </w:r>
      <w:r w:rsidRPr="00CC6398">
        <w:rPr>
          <w:rFonts w:asciiTheme="minorHAnsi" w:hAnsiTheme="minorHAnsi" w:cstheme="minorHAnsi"/>
          <w:bCs/>
          <w:sz w:val="22"/>
          <w:szCs w:val="22"/>
        </w:rPr>
        <w:t xml:space="preserve">má Objednatel </w:t>
      </w:r>
      <w:r w:rsidR="00F06F16" w:rsidRPr="00CC6398">
        <w:rPr>
          <w:rFonts w:asciiTheme="minorHAnsi" w:hAnsiTheme="minorHAnsi" w:cstheme="minorHAnsi"/>
          <w:bCs/>
          <w:sz w:val="22"/>
          <w:szCs w:val="22"/>
        </w:rPr>
        <w:t xml:space="preserve">vždy </w:t>
      </w:r>
      <w:r w:rsidRPr="00CC6398">
        <w:rPr>
          <w:rFonts w:asciiTheme="minorHAnsi" w:hAnsiTheme="minorHAnsi" w:cstheme="minorHAnsi"/>
          <w:bCs/>
          <w:sz w:val="22"/>
          <w:szCs w:val="22"/>
        </w:rPr>
        <w:t xml:space="preserve">nárok na vrácení těch částí </w:t>
      </w:r>
      <w:r w:rsidR="00F06F16" w:rsidRPr="00CC6398">
        <w:rPr>
          <w:rFonts w:asciiTheme="minorHAnsi" w:hAnsiTheme="minorHAnsi" w:cstheme="minorHAnsi"/>
          <w:bCs/>
          <w:sz w:val="22"/>
          <w:szCs w:val="22"/>
        </w:rPr>
        <w:t>ceny díla</w:t>
      </w:r>
      <w:r w:rsidRPr="00CC6398">
        <w:rPr>
          <w:rFonts w:asciiTheme="minorHAnsi" w:hAnsiTheme="minorHAnsi" w:cstheme="minorHAnsi"/>
          <w:bCs/>
          <w:sz w:val="22"/>
          <w:szCs w:val="22"/>
        </w:rPr>
        <w:t>, které byly Zhotoviteli zaplaceny a které se vztahují k</w:t>
      </w:r>
      <w:r w:rsidR="004D4A3E">
        <w:rPr>
          <w:rFonts w:asciiTheme="minorHAnsi" w:hAnsiTheme="minorHAnsi" w:cstheme="minorHAnsi"/>
          <w:bCs/>
          <w:sz w:val="22"/>
          <w:szCs w:val="22"/>
        </w:rPr>
        <w:t> </w:t>
      </w:r>
      <w:r w:rsidRPr="00CC6398">
        <w:rPr>
          <w:rFonts w:asciiTheme="minorHAnsi" w:hAnsiTheme="minorHAnsi" w:cstheme="minorHAnsi"/>
          <w:bCs/>
          <w:sz w:val="22"/>
          <w:szCs w:val="22"/>
        </w:rPr>
        <w:t>částem</w:t>
      </w:r>
      <w:r w:rsidR="004D4A3E">
        <w:rPr>
          <w:rFonts w:asciiTheme="minorHAnsi" w:hAnsiTheme="minorHAnsi" w:cstheme="minorHAnsi"/>
          <w:bCs/>
          <w:sz w:val="22"/>
          <w:szCs w:val="22"/>
        </w:rPr>
        <w:t xml:space="preserve"> </w:t>
      </w:r>
      <w:r w:rsidRPr="00CC6398">
        <w:rPr>
          <w:rFonts w:asciiTheme="minorHAnsi" w:hAnsiTheme="minorHAnsi" w:cstheme="minorHAnsi"/>
          <w:bCs/>
          <w:sz w:val="22"/>
          <w:szCs w:val="22"/>
        </w:rPr>
        <w:t>díla, jež nebyly provedeny</w:t>
      </w:r>
      <w:r w:rsidR="00F06F16" w:rsidRPr="00CC6398">
        <w:rPr>
          <w:rFonts w:asciiTheme="minorHAnsi" w:hAnsiTheme="minorHAnsi" w:cstheme="minorHAnsi"/>
          <w:bCs/>
          <w:sz w:val="22"/>
          <w:szCs w:val="22"/>
        </w:rPr>
        <w:t xml:space="preserve"> do okamžiku předčasného ukončené této Smlouvy</w:t>
      </w:r>
      <w:r w:rsidRPr="00CC6398">
        <w:rPr>
          <w:rFonts w:asciiTheme="minorHAnsi" w:hAnsiTheme="minorHAnsi" w:cstheme="minorHAnsi"/>
          <w:bCs/>
          <w:sz w:val="22"/>
          <w:szCs w:val="22"/>
        </w:rPr>
        <w:t>.</w:t>
      </w:r>
    </w:p>
    <w:p w14:paraId="75048DA4" w14:textId="77777777" w:rsidR="00A34A0E" w:rsidRPr="00CC6398" w:rsidRDefault="00A34A0E" w:rsidP="00A40831">
      <w:pPr>
        <w:pStyle w:val="Style6"/>
        <w:keepNext/>
        <w:keepLines/>
        <w:widowControl/>
        <w:numPr>
          <w:ilvl w:val="0"/>
          <w:numId w:val="37"/>
        </w:numPr>
        <w:spacing w:before="720" w:line="276" w:lineRule="auto"/>
        <w:ind w:left="0" w:firstLine="284"/>
        <w:jc w:val="center"/>
        <w:rPr>
          <w:rStyle w:val="FontStyle19"/>
          <w:rFonts w:asciiTheme="minorHAnsi" w:hAnsiTheme="minorHAnsi" w:cstheme="minorHAnsi"/>
          <w:sz w:val="22"/>
          <w:szCs w:val="22"/>
        </w:rPr>
      </w:pPr>
    </w:p>
    <w:p w14:paraId="4ABAC13E" w14:textId="77777777" w:rsidR="00A34A0E" w:rsidRPr="00CC6398" w:rsidRDefault="00A34A0E"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109" w:name="_Toc535945804"/>
      <w:bookmarkStart w:id="110" w:name="_Toc24554160"/>
      <w:bookmarkStart w:id="111" w:name="_Toc10043773"/>
      <w:r w:rsidRPr="00CC6398">
        <w:rPr>
          <w:rStyle w:val="FontStyle18"/>
          <w:rFonts w:asciiTheme="minorHAnsi" w:hAnsiTheme="minorHAnsi" w:cstheme="minorHAnsi"/>
          <w:b/>
          <w:sz w:val="22"/>
          <w:szCs w:val="22"/>
        </w:rPr>
        <w:t>Komunikace smluvních stran</w:t>
      </w:r>
      <w:bookmarkEnd w:id="109"/>
      <w:bookmarkEnd w:id="110"/>
      <w:bookmarkEnd w:id="111"/>
    </w:p>
    <w:p w14:paraId="79943A51" w14:textId="77777777" w:rsidR="00A34A0E" w:rsidRPr="00CC6398" w:rsidRDefault="00A34A0E"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Zhotovitel komunikuje s Objednatelem při účasti na kontrolních dnech, o kterých je pořizován zápis do stavebního deníku. </w:t>
      </w:r>
    </w:p>
    <w:p w14:paraId="468E2A9D" w14:textId="77777777" w:rsidR="00A34A0E" w:rsidRPr="00CC6398" w:rsidRDefault="00A34A0E"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Mimo kontrolní dny komunikuje Zhotovitel s Objednatelem písemně prostřednictvím osob uvedených v této Smlouvě, pokud není uvedenými osobami zvolen pro vzájemnou komunikaci zástupce.</w:t>
      </w:r>
    </w:p>
    <w:p w14:paraId="5705A62C" w14:textId="77777777" w:rsidR="00A34A0E" w:rsidRPr="00CC6398" w:rsidRDefault="00A34A0E"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Smluvní strany se dohodly, že pro doručování budou používány adresy a kontaktní údaje uvedené v tomto článku Smlouvy, případně jiné adresy a kontaktní údaje sdělené si vzájemně smluvními stranami závazným způsobem. Jakákoliv oznámení a sdělení nebo dotazy podle této Smlouvy, které mají vliv na termíny realizace díla nebo na cenu díla, musí být současně s doručením elektronickou poštou doručeny také osobně nebo doporučenou poštovní zásilkou s doručenkou na níže uvedené adresy smluvních stran:</w:t>
      </w:r>
    </w:p>
    <w:p w14:paraId="0EC4B75C" w14:textId="77777777" w:rsidR="00A34A0E" w:rsidRPr="00CC6398" w:rsidRDefault="00A34A0E" w:rsidP="00BE7362">
      <w:pPr>
        <w:keepNext/>
        <w:keepLines/>
        <w:spacing w:after="240"/>
        <w:ind w:left="567"/>
        <w:rPr>
          <w:rFonts w:asciiTheme="minorHAnsi" w:hAnsiTheme="minorHAnsi" w:cstheme="minorHAnsi"/>
        </w:rPr>
      </w:pPr>
      <w:r w:rsidRPr="00CC6398">
        <w:rPr>
          <w:rFonts w:asciiTheme="minorHAnsi" w:hAnsiTheme="minorHAnsi" w:cstheme="minorHAnsi"/>
        </w:rPr>
        <w:t>Objednatel:</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3269"/>
        <w:gridCol w:w="4158"/>
      </w:tblGrid>
      <w:tr w:rsidR="00A34A0E" w:rsidRPr="00CC6398" w14:paraId="404632E6" w14:textId="77777777" w:rsidTr="00BE7362">
        <w:trPr>
          <w:cantSplit/>
          <w:trHeight w:val="284"/>
        </w:trPr>
        <w:tc>
          <w:tcPr>
            <w:tcW w:w="8505" w:type="dxa"/>
            <w:gridSpan w:val="3"/>
          </w:tcPr>
          <w:p w14:paraId="2BBB01F1" w14:textId="733C771E" w:rsidR="00A34A0E" w:rsidRPr="00CC6398" w:rsidRDefault="00096E24" w:rsidP="00FE53D6">
            <w:pPr>
              <w:keepNext/>
              <w:keepLines/>
              <w:spacing w:after="240"/>
              <w:rPr>
                <w:rFonts w:cstheme="minorHAnsi"/>
              </w:rPr>
            </w:pPr>
            <w:r w:rsidRPr="00CC6398">
              <w:rPr>
                <w:rFonts w:cstheme="minorHAnsi"/>
              </w:rPr>
              <w:t xml:space="preserve">Adresa </w:t>
            </w:r>
            <w:r w:rsidR="00A34A0E" w:rsidRPr="00CC6398">
              <w:rPr>
                <w:rFonts w:cstheme="minorHAnsi"/>
              </w:rPr>
              <w:t xml:space="preserve">pro doručování: </w:t>
            </w:r>
            <w:r w:rsidR="00BE7362" w:rsidRPr="00CC6398">
              <w:rPr>
                <w:rFonts w:cstheme="minorHAnsi"/>
              </w:rPr>
              <w:t xml:space="preserve">Labe aréna, </w:t>
            </w:r>
            <w:proofErr w:type="spellStart"/>
            <w:r w:rsidR="00BE7362" w:rsidRPr="00CC6398">
              <w:rPr>
                <w:rFonts w:cstheme="minorHAnsi"/>
              </w:rPr>
              <w:t>z.s</w:t>
            </w:r>
            <w:proofErr w:type="spellEnd"/>
            <w:r w:rsidR="00BE7362" w:rsidRPr="00CC6398">
              <w:rPr>
                <w:rFonts w:cstheme="minorHAnsi"/>
              </w:rPr>
              <w:t>.</w:t>
            </w:r>
            <w:r w:rsidR="006518DE" w:rsidRPr="00CC6398">
              <w:rPr>
                <w:rFonts w:cstheme="minorHAnsi"/>
              </w:rPr>
              <w:t>,</w:t>
            </w:r>
            <w:r w:rsidR="00BE7362" w:rsidRPr="00CC6398">
              <w:rPr>
                <w:rFonts w:cstheme="minorHAnsi"/>
              </w:rPr>
              <w:t xml:space="preserve"> Nábřežní </w:t>
            </w:r>
            <w:r w:rsidR="00FE53D6" w:rsidRPr="00CC6398">
              <w:rPr>
                <w:rFonts w:cstheme="minorHAnsi"/>
              </w:rPr>
              <w:t>835</w:t>
            </w:r>
            <w:r w:rsidR="00BE7362" w:rsidRPr="00CC6398">
              <w:rPr>
                <w:rFonts w:cstheme="minorHAnsi"/>
              </w:rPr>
              <w:t xml:space="preserve">, </w:t>
            </w:r>
            <w:r w:rsidR="00FE53D6" w:rsidRPr="00CC6398">
              <w:rPr>
                <w:rFonts w:cstheme="minorHAnsi"/>
              </w:rPr>
              <w:t xml:space="preserve">P.O.BOX 83, </w:t>
            </w:r>
            <w:r w:rsidR="00BE7362" w:rsidRPr="00CC6398">
              <w:rPr>
                <w:rFonts w:cstheme="minorHAnsi"/>
              </w:rPr>
              <w:t>411 08 Štětí</w:t>
            </w:r>
          </w:p>
        </w:tc>
      </w:tr>
      <w:tr w:rsidR="00FE53D6" w:rsidRPr="00CC6398" w14:paraId="1703BE44" w14:textId="77777777" w:rsidTr="00BE7362">
        <w:trPr>
          <w:gridAfter w:val="1"/>
          <w:wAfter w:w="4278" w:type="dxa"/>
          <w:cantSplit/>
          <w:trHeight w:val="284"/>
        </w:trPr>
        <w:tc>
          <w:tcPr>
            <w:tcW w:w="4227" w:type="dxa"/>
            <w:gridSpan w:val="2"/>
          </w:tcPr>
          <w:p w14:paraId="601B6BCF" w14:textId="77777777" w:rsidR="00FE53D6" w:rsidRPr="00CC6398" w:rsidRDefault="00FE53D6" w:rsidP="00BE7362">
            <w:pPr>
              <w:keepNext/>
              <w:keepLines/>
              <w:spacing w:after="240"/>
              <w:rPr>
                <w:rFonts w:cstheme="minorHAnsi"/>
              </w:rPr>
            </w:pPr>
            <w:r w:rsidRPr="00CC6398">
              <w:rPr>
                <w:rFonts w:cstheme="minorHAnsi"/>
              </w:rPr>
              <w:t>Kontaktní osoba:</w:t>
            </w:r>
          </w:p>
        </w:tc>
      </w:tr>
      <w:tr w:rsidR="00FE53D6" w:rsidRPr="00CC6398" w14:paraId="715B6265" w14:textId="77777777" w:rsidTr="00BE7362">
        <w:trPr>
          <w:gridAfter w:val="1"/>
          <w:wAfter w:w="4278" w:type="dxa"/>
          <w:cantSplit/>
        </w:trPr>
        <w:tc>
          <w:tcPr>
            <w:tcW w:w="4227" w:type="dxa"/>
            <w:gridSpan w:val="2"/>
          </w:tcPr>
          <w:p w14:paraId="05A6F6EC" w14:textId="71B29DA0" w:rsidR="00FE53D6" w:rsidRPr="00CC6398" w:rsidRDefault="00FE53D6" w:rsidP="00FE53D6">
            <w:pPr>
              <w:keepNext/>
              <w:keepLines/>
              <w:tabs>
                <w:tab w:val="center" w:pos="2005"/>
              </w:tabs>
              <w:spacing w:after="240"/>
              <w:contextualSpacing/>
              <w:rPr>
                <w:rFonts w:cstheme="minorHAnsi"/>
              </w:rPr>
            </w:pPr>
            <w:r w:rsidRPr="00CC6398">
              <w:rPr>
                <w:rStyle w:val="FontStyle18"/>
                <w:rFonts w:asciiTheme="minorHAnsi" w:hAnsiTheme="minorHAnsi" w:cstheme="minorHAnsi"/>
                <w:sz w:val="22"/>
                <w:szCs w:val="22"/>
              </w:rPr>
              <w:t>Michal Kurfirst</w:t>
            </w:r>
          </w:p>
        </w:tc>
      </w:tr>
      <w:tr w:rsidR="00FE53D6" w:rsidRPr="00CC6398" w14:paraId="7963E4D9" w14:textId="77777777" w:rsidTr="00BE7362">
        <w:trPr>
          <w:gridAfter w:val="1"/>
          <w:wAfter w:w="4278" w:type="dxa"/>
          <w:cantSplit/>
        </w:trPr>
        <w:tc>
          <w:tcPr>
            <w:tcW w:w="945" w:type="dxa"/>
          </w:tcPr>
          <w:p w14:paraId="59DAB267" w14:textId="77777777" w:rsidR="00FE53D6" w:rsidRPr="00CC6398" w:rsidRDefault="00FE53D6" w:rsidP="00BE7362">
            <w:pPr>
              <w:keepNext/>
              <w:keepLines/>
              <w:spacing w:after="240"/>
              <w:contextualSpacing/>
              <w:rPr>
                <w:rFonts w:cstheme="minorHAnsi"/>
              </w:rPr>
            </w:pPr>
            <w:r w:rsidRPr="00CC6398">
              <w:rPr>
                <w:rFonts w:cstheme="minorHAnsi"/>
              </w:rPr>
              <w:t>tel:</w:t>
            </w:r>
          </w:p>
        </w:tc>
        <w:tc>
          <w:tcPr>
            <w:tcW w:w="3282" w:type="dxa"/>
          </w:tcPr>
          <w:p w14:paraId="35FB010B" w14:textId="55126FCF" w:rsidR="00FE53D6" w:rsidRPr="00CC6398" w:rsidRDefault="008F7A43" w:rsidP="00BE7362">
            <w:pPr>
              <w:keepNext/>
              <w:keepLines/>
              <w:spacing w:after="240"/>
              <w:contextualSpacing/>
              <w:rPr>
                <w:rFonts w:cstheme="minorHAnsi"/>
              </w:rPr>
            </w:pPr>
            <w:r>
              <w:rPr>
                <w:rFonts w:cstheme="minorHAnsi"/>
              </w:rPr>
              <w:t>+420 777335335</w:t>
            </w:r>
          </w:p>
        </w:tc>
      </w:tr>
      <w:tr w:rsidR="00FE53D6" w:rsidRPr="00CC6398" w14:paraId="26F22159" w14:textId="77777777" w:rsidTr="00BE7362">
        <w:trPr>
          <w:gridAfter w:val="1"/>
          <w:wAfter w:w="4278" w:type="dxa"/>
          <w:cantSplit/>
        </w:trPr>
        <w:tc>
          <w:tcPr>
            <w:tcW w:w="945" w:type="dxa"/>
          </w:tcPr>
          <w:p w14:paraId="084F6194" w14:textId="77777777" w:rsidR="00FE53D6" w:rsidRPr="00CC6398" w:rsidRDefault="00FE53D6" w:rsidP="00BE7362">
            <w:pPr>
              <w:keepLines/>
              <w:spacing w:after="240"/>
              <w:contextualSpacing/>
              <w:rPr>
                <w:rFonts w:cstheme="minorHAnsi"/>
              </w:rPr>
            </w:pPr>
            <w:r w:rsidRPr="00CC6398">
              <w:rPr>
                <w:rFonts w:cstheme="minorHAnsi"/>
              </w:rPr>
              <w:t>e-mail:</w:t>
            </w:r>
          </w:p>
        </w:tc>
        <w:tc>
          <w:tcPr>
            <w:tcW w:w="3282" w:type="dxa"/>
          </w:tcPr>
          <w:p w14:paraId="685F3145" w14:textId="145A275C" w:rsidR="00FE53D6" w:rsidRPr="00CC6398" w:rsidRDefault="00DA65A1" w:rsidP="00BE7362">
            <w:pPr>
              <w:keepLines/>
              <w:spacing w:after="240"/>
              <w:contextualSpacing/>
              <w:rPr>
                <w:rFonts w:cstheme="minorHAnsi"/>
              </w:rPr>
            </w:pPr>
            <w:hyperlink r:id="rId8" w:history="1">
              <w:r w:rsidR="00096E24" w:rsidRPr="00CC6398">
                <w:rPr>
                  <w:rStyle w:val="Hypertextovodkaz"/>
                  <w:rFonts w:cstheme="minorHAnsi"/>
                </w:rPr>
                <w:t>michal.kurfirst@labearéna.cz</w:t>
              </w:r>
            </w:hyperlink>
            <w:r w:rsidR="00096E24" w:rsidRPr="00CC6398">
              <w:rPr>
                <w:rStyle w:val="FontStyle18"/>
                <w:rFonts w:asciiTheme="minorHAnsi" w:hAnsiTheme="minorHAnsi" w:cstheme="minorHAnsi"/>
                <w:sz w:val="22"/>
                <w:szCs w:val="22"/>
              </w:rPr>
              <w:t xml:space="preserve"> </w:t>
            </w:r>
          </w:p>
        </w:tc>
      </w:tr>
    </w:tbl>
    <w:p w14:paraId="31F621C8" w14:textId="77777777" w:rsidR="00A34A0E" w:rsidRPr="00CC6398" w:rsidRDefault="00A34A0E" w:rsidP="00BE7362">
      <w:pPr>
        <w:keepNext/>
        <w:keepLines/>
        <w:spacing w:before="240" w:after="240"/>
        <w:ind w:left="567"/>
        <w:rPr>
          <w:rFonts w:asciiTheme="minorHAnsi" w:hAnsiTheme="minorHAnsi" w:cstheme="minorHAnsi"/>
        </w:rPr>
      </w:pPr>
      <w:r w:rsidRPr="00CC6398">
        <w:rPr>
          <w:rFonts w:asciiTheme="minorHAnsi" w:hAnsiTheme="minorHAnsi" w:cstheme="minorHAnsi"/>
        </w:rPr>
        <w:lastRenderedPageBreak/>
        <w:t>Zhotovitel:</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3247"/>
        <w:gridCol w:w="966"/>
        <w:gridCol w:w="3215"/>
      </w:tblGrid>
      <w:tr w:rsidR="00A34A0E" w:rsidRPr="00CC6398" w14:paraId="657CA10A" w14:textId="77777777" w:rsidTr="00A34A0E">
        <w:trPr>
          <w:cantSplit/>
          <w:trHeight w:val="284"/>
        </w:trPr>
        <w:tc>
          <w:tcPr>
            <w:tcW w:w="8721" w:type="dxa"/>
            <w:gridSpan w:val="4"/>
          </w:tcPr>
          <w:p w14:paraId="4A7AD650" w14:textId="77777777" w:rsidR="00A34A0E" w:rsidRPr="00CC6398" w:rsidRDefault="00A34A0E" w:rsidP="00BE7362">
            <w:pPr>
              <w:keepNext/>
              <w:keepLines/>
              <w:spacing w:after="240"/>
              <w:rPr>
                <w:rFonts w:cstheme="minorHAnsi"/>
              </w:rPr>
            </w:pPr>
            <w:r w:rsidRPr="00CC6398">
              <w:rPr>
                <w:rFonts w:cstheme="minorHAnsi"/>
              </w:rPr>
              <w:t xml:space="preserve">adresa pro doručování: </w:t>
            </w:r>
            <w:sdt>
              <w:sdtPr>
                <w:rPr>
                  <w:rFonts w:cstheme="minorHAnsi"/>
                </w:rPr>
                <w:id w:val="-1194535210"/>
                <w:placeholder>
                  <w:docPart w:val="DefaultPlaceholder_1082065158"/>
                </w:placeholder>
              </w:sdtPr>
              <w:sdtEndPr/>
              <w:sdtContent>
                <w:r w:rsidR="00D81063" w:rsidRPr="00CC6398">
                  <w:rPr>
                    <w:rFonts w:cstheme="minorHAnsi"/>
                  </w:rPr>
                  <w:t>[</w:t>
                </w:r>
                <w:r w:rsidR="00D81063" w:rsidRPr="00CC6398">
                  <w:rPr>
                    <w:rFonts w:cstheme="minorHAnsi"/>
                    <w:highlight w:val="yellow"/>
                  </w:rPr>
                  <w:t xml:space="preserve">DOPLNÍ </w:t>
                </w:r>
                <w:r w:rsidR="00BF3AEE" w:rsidRPr="00CC6398">
                  <w:rPr>
                    <w:rFonts w:cstheme="minorHAnsi"/>
                    <w:highlight w:val="yellow"/>
                  </w:rPr>
                  <w:t>DODAVATEL</w:t>
                </w:r>
                <w:r w:rsidR="00D81063" w:rsidRPr="00CC6398">
                  <w:rPr>
                    <w:rFonts w:cstheme="minorHAnsi"/>
                  </w:rPr>
                  <w:t>]</w:t>
                </w:r>
              </w:sdtContent>
            </w:sdt>
          </w:p>
        </w:tc>
      </w:tr>
      <w:tr w:rsidR="00A34A0E" w:rsidRPr="00CC6398" w14:paraId="4AA05D09" w14:textId="77777777" w:rsidTr="00A34A0E">
        <w:trPr>
          <w:cantSplit/>
          <w:trHeight w:val="284"/>
        </w:trPr>
        <w:tc>
          <w:tcPr>
            <w:tcW w:w="4361" w:type="dxa"/>
            <w:gridSpan w:val="2"/>
          </w:tcPr>
          <w:p w14:paraId="793ADEA3" w14:textId="77777777" w:rsidR="00A34A0E" w:rsidRPr="00CC6398" w:rsidRDefault="00A34A0E" w:rsidP="00BE7362">
            <w:pPr>
              <w:keepNext/>
              <w:keepLines/>
              <w:spacing w:after="240"/>
              <w:rPr>
                <w:rFonts w:cstheme="minorHAnsi"/>
              </w:rPr>
            </w:pPr>
            <w:r w:rsidRPr="00CC6398">
              <w:rPr>
                <w:rFonts w:cstheme="minorHAnsi"/>
              </w:rPr>
              <w:t>Kontaktní osoba:</w:t>
            </w:r>
          </w:p>
        </w:tc>
        <w:tc>
          <w:tcPr>
            <w:tcW w:w="4360" w:type="dxa"/>
            <w:gridSpan w:val="2"/>
          </w:tcPr>
          <w:p w14:paraId="627C0388" w14:textId="77777777" w:rsidR="00A34A0E" w:rsidRPr="00CC6398" w:rsidRDefault="00A34A0E" w:rsidP="00BE7362">
            <w:pPr>
              <w:keepNext/>
              <w:keepLines/>
              <w:spacing w:after="240"/>
              <w:rPr>
                <w:rFonts w:cstheme="minorHAnsi"/>
              </w:rPr>
            </w:pPr>
            <w:r w:rsidRPr="00CC6398">
              <w:rPr>
                <w:rFonts w:cstheme="minorHAnsi"/>
              </w:rPr>
              <w:t>Kontaktní osoba ve věcech technických:</w:t>
            </w:r>
          </w:p>
        </w:tc>
      </w:tr>
      <w:tr w:rsidR="00A34A0E" w:rsidRPr="00CC6398" w14:paraId="246A2C08" w14:textId="77777777" w:rsidTr="00A34A0E">
        <w:trPr>
          <w:cantSplit/>
        </w:trPr>
        <w:tc>
          <w:tcPr>
            <w:tcW w:w="4361" w:type="dxa"/>
            <w:gridSpan w:val="2"/>
          </w:tcPr>
          <w:sdt>
            <w:sdtPr>
              <w:rPr>
                <w:rFonts w:cstheme="minorHAnsi"/>
                <w:b/>
              </w:rPr>
              <w:id w:val="-218279388"/>
              <w:placeholder>
                <w:docPart w:val="DefaultPlaceholder_1082065158"/>
              </w:placeholder>
            </w:sdtPr>
            <w:sdtEndPr/>
            <w:sdtContent>
              <w:p w14:paraId="051DF9F1" w14:textId="77777777" w:rsidR="00A34A0E" w:rsidRPr="00CC6398" w:rsidRDefault="00D81063" w:rsidP="00BE7362">
                <w:pPr>
                  <w:keepNext/>
                  <w:keepLines/>
                  <w:spacing w:after="240"/>
                  <w:contextualSpacing/>
                  <w:rPr>
                    <w:rFonts w:cstheme="minorHAnsi"/>
                    <w:b/>
                  </w:rPr>
                </w:pPr>
                <w:r w:rsidRPr="00CC6398">
                  <w:rPr>
                    <w:rFonts w:cstheme="minorHAnsi"/>
                    <w:b/>
                  </w:rPr>
                  <w:t>[</w:t>
                </w:r>
                <w:r w:rsidRPr="00CC6398">
                  <w:rPr>
                    <w:rFonts w:cstheme="minorHAnsi"/>
                    <w:b/>
                    <w:highlight w:val="yellow"/>
                  </w:rPr>
                  <w:t xml:space="preserve">DOPLNÍ </w:t>
                </w:r>
                <w:r w:rsidR="00BF3AEE" w:rsidRPr="00CC6398">
                  <w:rPr>
                    <w:rFonts w:cstheme="minorHAnsi"/>
                    <w:b/>
                    <w:highlight w:val="yellow"/>
                  </w:rPr>
                  <w:t>DODAVATEL</w:t>
                </w:r>
                <w:r w:rsidRPr="00CC6398">
                  <w:rPr>
                    <w:rFonts w:cstheme="minorHAnsi"/>
                    <w:b/>
                  </w:rPr>
                  <w:t>]</w:t>
                </w:r>
              </w:p>
            </w:sdtContent>
          </w:sdt>
        </w:tc>
        <w:tc>
          <w:tcPr>
            <w:tcW w:w="4360" w:type="dxa"/>
            <w:gridSpan w:val="2"/>
          </w:tcPr>
          <w:sdt>
            <w:sdtPr>
              <w:rPr>
                <w:rFonts w:cstheme="minorHAnsi"/>
                <w:b/>
              </w:rPr>
              <w:id w:val="-1804543593"/>
              <w:placeholder>
                <w:docPart w:val="DefaultPlaceholder_1082065158"/>
              </w:placeholder>
            </w:sdtPr>
            <w:sdtEndPr/>
            <w:sdtContent>
              <w:p w14:paraId="6A0A3398" w14:textId="77777777" w:rsidR="00A34A0E" w:rsidRPr="00CC6398" w:rsidRDefault="00D81063" w:rsidP="00BE7362">
                <w:pPr>
                  <w:keepNext/>
                  <w:keepLines/>
                  <w:spacing w:after="240"/>
                  <w:contextualSpacing/>
                  <w:rPr>
                    <w:rFonts w:cstheme="minorHAnsi"/>
                    <w:b/>
                  </w:rPr>
                </w:pPr>
                <w:r w:rsidRPr="00CC6398">
                  <w:rPr>
                    <w:rFonts w:cstheme="minorHAnsi"/>
                    <w:b/>
                  </w:rPr>
                  <w:t>[</w:t>
                </w:r>
                <w:r w:rsidRPr="00CC6398">
                  <w:rPr>
                    <w:rFonts w:cstheme="minorHAnsi"/>
                    <w:b/>
                    <w:highlight w:val="yellow"/>
                  </w:rPr>
                  <w:t xml:space="preserve">DOPLNÍ </w:t>
                </w:r>
                <w:r w:rsidR="00BF3AEE" w:rsidRPr="00CC6398">
                  <w:rPr>
                    <w:rFonts w:cstheme="minorHAnsi"/>
                    <w:b/>
                    <w:highlight w:val="yellow"/>
                  </w:rPr>
                  <w:t>DODAVATEL</w:t>
                </w:r>
                <w:r w:rsidRPr="00CC6398">
                  <w:rPr>
                    <w:rFonts w:cstheme="minorHAnsi"/>
                    <w:b/>
                  </w:rPr>
                  <w:t>]</w:t>
                </w:r>
              </w:p>
            </w:sdtContent>
          </w:sdt>
        </w:tc>
      </w:tr>
      <w:tr w:rsidR="00D81063" w:rsidRPr="00CC6398" w14:paraId="0F6BE8F0" w14:textId="77777777" w:rsidTr="00A34A0E">
        <w:trPr>
          <w:cantSplit/>
        </w:trPr>
        <w:tc>
          <w:tcPr>
            <w:tcW w:w="959" w:type="dxa"/>
          </w:tcPr>
          <w:p w14:paraId="1827F245" w14:textId="77777777" w:rsidR="00D81063" w:rsidRPr="00CC6398" w:rsidRDefault="00D81063" w:rsidP="00BE7362">
            <w:pPr>
              <w:keepNext/>
              <w:keepLines/>
              <w:spacing w:after="240"/>
              <w:contextualSpacing/>
              <w:rPr>
                <w:rFonts w:cstheme="minorHAnsi"/>
              </w:rPr>
            </w:pPr>
            <w:r w:rsidRPr="00CC6398">
              <w:rPr>
                <w:rFonts w:cstheme="minorHAnsi"/>
              </w:rPr>
              <w:t>tel:</w:t>
            </w:r>
          </w:p>
        </w:tc>
        <w:tc>
          <w:tcPr>
            <w:tcW w:w="3402" w:type="dxa"/>
          </w:tcPr>
          <w:sdt>
            <w:sdtPr>
              <w:rPr>
                <w:rFonts w:cstheme="minorHAnsi"/>
              </w:rPr>
              <w:id w:val="-73515170"/>
            </w:sdtPr>
            <w:sdtEndPr/>
            <w:sdtContent>
              <w:p w14:paraId="4F85FFDB" w14:textId="77777777" w:rsidR="00D81063" w:rsidRPr="00CC6398" w:rsidRDefault="00D81063" w:rsidP="00BE7362">
                <w:pPr>
                  <w:keepNext/>
                  <w:keepLines/>
                  <w:spacing w:after="240"/>
                  <w:contextualSpacing/>
                  <w:rPr>
                    <w:rFonts w:cstheme="minorHAnsi"/>
                  </w:rPr>
                </w:pPr>
                <w:r w:rsidRPr="00CC6398">
                  <w:rPr>
                    <w:rFonts w:cstheme="minorHAnsi"/>
                  </w:rPr>
                  <w:t>[</w:t>
                </w:r>
                <w:r w:rsidRPr="00CC6398">
                  <w:rPr>
                    <w:rFonts w:cstheme="minorHAnsi"/>
                    <w:highlight w:val="yellow"/>
                  </w:rPr>
                  <w:t xml:space="preserve">DOPLNÍ </w:t>
                </w:r>
                <w:r w:rsidR="00BF3AEE" w:rsidRPr="00CC6398">
                  <w:rPr>
                    <w:rFonts w:cstheme="minorHAnsi"/>
                    <w:highlight w:val="yellow"/>
                  </w:rPr>
                  <w:t>DODAVATEL</w:t>
                </w:r>
                <w:r w:rsidRPr="00CC6398">
                  <w:rPr>
                    <w:rFonts w:cstheme="minorHAnsi"/>
                  </w:rPr>
                  <w:t>]</w:t>
                </w:r>
              </w:p>
            </w:sdtContent>
          </w:sdt>
        </w:tc>
        <w:tc>
          <w:tcPr>
            <w:tcW w:w="992" w:type="dxa"/>
          </w:tcPr>
          <w:p w14:paraId="62B556A3" w14:textId="77777777" w:rsidR="00D81063" w:rsidRPr="00CC6398" w:rsidRDefault="00D81063" w:rsidP="00BE7362">
            <w:pPr>
              <w:keepNext/>
              <w:keepLines/>
              <w:spacing w:after="240"/>
              <w:contextualSpacing/>
              <w:rPr>
                <w:rFonts w:cstheme="minorHAnsi"/>
              </w:rPr>
            </w:pPr>
            <w:r w:rsidRPr="00CC6398">
              <w:rPr>
                <w:rFonts w:cstheme="minorHAnsi"/>
              </w:rPr>
              <w:t>tel:</w:t>
            </w:r>
          </w:p>
        </w:tc>
        <w:tc>
          <w:tcPr>
            <w:tcW w:w="3368" w:type="dxa"/>
          </w:tcPr>
          <w:sdt>
            <w:sdtPr>
              <w:rPr>
                <w:rFonts w:cstheme="minorHAnsi"/>
              </w:rPr>
              <w:id w:val="-1608184907"/>
            </w:sdtPr>
            <w:sdtEndPr/>
            <w:sdtContent>
              <w:p w14:paraId="61C9A280" w14:textId="77777777" w:rsidR="00D81063" w:rsidRPr="00CC6398" w:rsidRDefault="00D81063" w:rsidP="00BE7362">
                <w:pPr>
                  <w:keepNext/>
                  <w:keepLines/>
                  <w:spacing w:after="240"/>
                  <w:contextualSpacing/>
                  <w:rPr>
                    <w:rFonts w:cstheme="minorHAnsi"/>
                  </w:rPr>
                </w:pPr>
                <w:r w:rsidRPr="00CC6398">
                  <w:rPr>
                    <w:rFonts w:cstheme="minorHAnsi"/>
                  </w:rPr>
                  <w:t>[</w:t>
                </w:r>
                <w:r w:rsidRPr="00CC6398">
                  <w:rPr>
                    <w:rFonts w:cstheme="minorHAnsi"/>
                    <w:highlight w:val="yellow"/>
                  </w:rPr>
                  <w:t xml:space="preserve">DOPLNÍ </w:t>
                </w:r>
                <w:r w:rsidR="00BF3AEE" w:rsidRPr="00CC6398">
                  <w:rPr>
                    <w:rFonts w:cstheme="minorHAnsi"/>
                    <w:highlight w:val="yellow"/>
                  </w:rPr>
                  <w:t>DODAVATEL</w:t>
                </w:r>
                <w:r w:rsidRPr="00CC6398">
                  <w:rPr>
                    <w:rFonts w:cstheme="minorHAnsi"/>
                  </w:rPr>
                  <w:t>]</w:t>
                </w:r>
              </w:p>
            </w:sdtContent>
          </w:sdt>
        </w:tc>
      </w:tr>
      <w:tr w:rsidR="00D81063" w:rsidRPr="00CC6398" w14:paraId="2FBD6351" w14:textId="77777777" w:rsidTr="00A34A0E">
        <w:trPr>
          <w:cantSplit/>
        </w:trPr>
        <w:tc>
          <w:tcPr>
            <w:tcW w:w="959" w:type="dxa"/>
          </w:tcPr>
          <w:p w14:paraId="39D3E9E6" w14:textId="77777777" w:rsidR="00D81063" w:rsidRPr="00CC6398" w:rsidRDefault="00D81063" w:rsidP="00BE7362">
            <w:pPr>
              <w:keepLines/>
              <w:spacing w:after="240"/>
              <w:contextualSpacing/>
              <w:rPr>
                <w:rFonts w:cstheme="minorHAnsi"/>
              </w:rPr>
            </w:pPr>
            <w:r w:rsidRPr="00CC6398">
              <w:rPr>
                <w:rFonts w:cstheme="minorHAnsi"/>
              </w:rPr>
              <w:t>e-mail:</w:t>
            </w:r>
          </w:p>
        </w:tc>
        <w:tc>
          <w:tcPr>
            <w:tcW w:w="3402" w:type="dxa"/>
          </w:tcPr>
          <w:sdt>
            <w:sdtPr>
              <w:rPr>
                <w:rFonts w:cstheme="minorHAnsi"/>
              </w:rPr>
              <w:id w:val="1469400508"/>
            </w:sdtPr>
            <w:sdtEndPr/>
            <w:sdtContent>
              <w:p w14:paraId="11C0E490" w14:textId="77777777" w:rsidR="00D81063" w:rsidRPr="00CC6398" w:rsidRDefault="00D81063" w:rsidP="00BE7362">
                <w:pPr>
                  <w:keepLines/>
                  <w:spacing w:after="240"/>
                  <w:contextualSpacing/>
                  <w:rPr>
                    <w:rFonts w:cstheme="minorHAnsi"/>
                  </w:rPr>
                </w:pPr>
                <w:r w:rsidRPr="00CC6398">
                  <w:rPr>
                    <w:rFonts w:cstheme="minorHAnsi"/>
                  </w:rPr>
                  <w:t>[</w:t>
                </w:r>
                <w:r w:rsidRPr="00CC6398">
                  <w:rPr>
                    <w:rFonts w:cstheme="minorHAnsi"/>
                    <w:highlight w:val="yellow"/>
                  </w:rPr>
                  <w:t xml:space="preserve">DOPLNÍ </w:t>
                </w:r>
                <w:r w:rsidR="00BF3AEE" w:rsidRPr="00CC6398">
                  <w:rPr>
                    <w:rFonts w:cstheme="minorHAnsi"/>
                    <w:highlight w:val="yellow"/>
                  </w:rPr>
                  <w:t>DODAVATEL</w:t>
                </w:r>
                <w:r w:rsidRPr="00CC6398">
                  <w:rPr>
                    <w:rFonts w:cstheme="minorHAnsi"/>
                  </w:rPr>
                  <w:t>]</w:t>
                </w:r>
              </w:p>
            </w:sdtContent>
          </w:sdt>
        </w:tc>
        <w:tc>
          <w:tcPr>
            <w:tcW w:w="992" w:type="dxa"/>
          </w:tcPr>
          <w:p w14:paraId="300D3125" w14:textId="77777777" w:rsidR="00D81063" w:rsidRPr="00CC6398" w:rsidRDefault="00D81063" w:rsidP="00BE7362">
            <w:pPr>
              <w:keepLines/>
              <w:spacing w:after="240"/>
              <w:contextualSpacing/>
              <w:rPr>
                <w:rFonts w:cstheme="minorHAnsi"/>
              </w:rPr>
            </w:pPr>
            <w:r w:rsidRPr="00CC6398">
              <w:rPr>
                <w:rFonts w:cstheme="minorHAnsi"/>
              </w:rPr>
              <w:t>e-mail:</w:t>
            </w:r>
          </w:p>
        </w:tc>
        <w:tc>
          <w:tcPr>
            <w:tcW w:w="3368" w:type="dxa"/>
          </w:tcPr>
          <w:sdt>
            <w:sdtPr>
              <w:rPr>
                <w:rFonts w:cstheme="minorHAnsi"/>
              </w:rPr>
              <w:id w:val="-1098793861"/>
            </w:sdtPr>
            <w:sdtEndPr/>
            <w:sdtContent>
              <w:p w14:paraId="05232133" w14:textId="77777777" w:rsidR="00D81063" w:rsidRPr="00CC6398" w:rsidRDefault="00D81063" w:rsidP="00BE7362">
                <w:pPr>
                  <w:keepLines/>
                  <w:spacing w:after="240"/>
                  <w:contextualSpacing/>
                  <w:rPr>
                    <w:rFonts w:cstheme="minorHAnsi"/>
                  </w:rPr>
                </w:pPr>
                <w:r w:rsidRPr="00CC6398">
                  <w:rPr>
                    <w:rFonts w:cstheme="minorHAnsi"/>
                  </w:rPr>
                  <w:t>[</w:t>
                </w:r>
                <w:r w:rsidRPr="00CC6398">
                  <w:rPr>
                    <w:rFonts w:cstheme="minorHAnsi"/>
                    <w:highlight w:val="yellow"/>
                  </w:rPr>
                  <w:t xml:space="preserve">DOPLNÍ </w:t>
                </w:r>
                <w:r w:rsidR="00BF3AEE" w:rsidRPr="00CC6398">
                  <w:rPr>
                    <w:rFonts w:cstheme="minorHAnsi"/>
                    <w:highlight w:val="yellow"/>
                  </w:rPr>
                  <w:t>DODAVATEL</w:t>
                </w:r>
                <w:r w:rsidRPr="00CC6398">
                  <w:rPr>
                    <w:rFonts w:cstheme="minorHAnsi"/>
                  </w:rPr>
                  <w:t>]</w:t>
                </w:r>
              </w:p>
            </w:sdtContent>
          </w:sdt>
        </w:tc>
      </w:tr>
    </w:tbl>
    <w:p w14:paraId="0F97E056" w14:textId="77777777" w:rsidR="00A34A0E" w:rsidRPr="00CC6398" w:rsidRDefault="00A34A0E" w:rsidP="00A40831">
      <w:pPr>
        <w:pStyle w:val="Style6"/>
        <w:keepLines/>
        <w:widowControl/>
        <w:numPr>
          <w:ilvl w:val="1"/>
          <w:numId w:val="37"/>
        </w:numPr>
        <w:tabs>
          <w:tab w:val="left" w:pos="567"/>
        </w:tabs>
        <w:spacing w:before="240"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V případě změny údajů uvedených v tomto ustanovení se smluvní strany zavazují o takové změně navzájem informovat ve lhůtě 5 pracovních dnů ode dne, kdy taková změna nastala.</w:t>
      </w:r>
    </w:p>
    <w:p w14:paraId="508608C6" w14:textId="77777777" w:rsidR="00A34A0E" w:rsidRPr="00CC6398" w:rsidRDefault="00A34A0E"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Předává-li se oznámení, sdělení nebo dotaz osobně, pokládá se za řádně doručený potvrzením kopie oznámení příjemcem doručiteli.</w:t>
      </w:r>
    </w:p>
    <w:p w14:paraId="410B8359" w14:textId="77777777" w:rsidR="00A34A0E" w:rsidRPr="00CC6398" w:rsidRDefault="00A34A0E"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Veškeré daňové doklady budou Objednateli zasílány doporučenou poštou s kopií poslanou elektronickou poštou. Doporučeně budou dále zasílány oběma smluvními stranami dokumenty, které mohou mít dopad na trvání smluvního vztahu podle této Smlouvy, tj. zejména veškeré dokumenty týkající se ukončení smluvního vztahu a dokumenty upozorňující na podstatné porušení Smlouvy.</w:t>
      </w:r>
    </w:p>
    <w:p w14:paraId="71BACAFD" w14:textId="77777777" w:rsidR="00A34A0E" w:rsidRPr="00CC6398" w:rsidRDefault="00A34A0E"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Smluvní strany se zavazují navzájem informovat o všech okolnostech, které by bránily nebo mohly bránit řádnému plnění této Smlouvy.</w:t>
      </w:r>
    </w:p>
    <w:p w14:paraId="260A4E10" w14:textId="77777777" w:rsidR="009B25B7" w:rsidRPr="00CC6398" w:rsidRDefault="009B25B7" w:rsidP="00CB5DC5">
      <w:pPr>
        <w:pStyle w:val="Style6"/>
        <w:keepNext/>
        <w:keepLines/>
        <w:widowControl/>
        <w:numPr>
          <w:ilvl w:val="0"/>
          <w:numId w:val="37"/>
        </w:numPr>
        <w:spacing w:before="720" w:line="276" w:lineRule="auto"/>
        <w:ind w:left="0" w:firstLine="0"/>
        <w:jc w:val="center"/>
        <w:rPr>
          <w:rStyle w:val="FontStyle19"/>
          <w:rFonts w:asciiTheme="minorHAnsi" w:hAnsiTheme="minorHAnsi" w:cstheme="minorHAnsi"/>
          <w:sz w:val="22"/>
          <w:szCs w:val="22"/>
        </w:rPr>
      </w:pPr>
    </w:p>
    <w:p w14:paraId="746182EB" w14:textId="77777777" w:rsidR="009B25B7" w:rsidRPr="00CC6398" w:rsidRDefault="009B25B7" w:rsidP="00CB5DC5">
      <w:pPr>
        <w:pStyle w:val="Style6"/>
        <w:keepNext/>
        <w:keepLines/>
        <w:widowControl/>
        <w:spacing w:after="240" w:line="276" w:lineRule="auto"/>
        <w:jc w:val="center"/>
        <w:outlineLvl w:val="0"/>
        <w:rPr>
          <w:rStyle w:val="FontStyle18"/>
          <w:rFonts w:asciiTheme="minorHAnsi" w:hAnsiTheme="minorHAnsi" w:cstheme="minorHAnsi"/>
          <w:b/>
          <w:sz w:val="22"/>
          <w:szCs w:val="22"/>
        </w:rPr>
      </w:pPr>
      <w:bookmarkStart w:id="112" w:name="_Toc535945805"/>
      <w:bookmarkStart w:id="113" w:name="_Toc24554161"/>
      <w:bookmarkStart w:id="114" w:name="_Toc10043774"/>
      <w:r w:rsidRPr="00CC6398">
        <w:rPr>
          <w:rStyle w:val="FontStyle18"/>
          <w:rFonts w:asciiTheme="minorHAnsi" w:hAnsiTheme="minorHAnsi" w:cstheme="minorHAnsi"/>
          <w:b/>
          <w:sz w:val="22"/>
          <w:szCs w:val="22"/>
        </w:rPr>
        <w:t>Ostatní ustanovení</w:t>
      </w:r>
      <w:bookmarkEnd w:id="112"/>
      <w:bookmarkEnd w:id="113"/>
      <w:bookmarkEnd w:id="114"/>
    </w:p>
    <w:p w14:paraId="5BE859AB" w14:textId="77777777" w:rsidR="009B25B7" w:rsidRPr="00CC6398" w:rsidRDefault="006E2BEF" w:rsidP="00A40831">
      <w:pPr>
        <w:pStyle w:val="Style6"/>
        <w:keepLines/>
        <w:widowControl/>
        <w:numPr>
          <w:ilvl w:val="0"/>
          <w:numId w:val="39"/>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Objednatel</w:t>
      </w:r>
      <w:r w:rsidR="009B25B7" w:rsidRPr="00CC6398">
        <w:rPr>
          <w:rFonts w:asciiTheme="minorHAnsi" w:hAnsiTheme="minorHAnsi" w:cstheme="minorHAnsi"/>
          <w:bCs/>
          <w:sz w:val="22"/>
          <w:szCs w:val="22"/>
        </w:rPr>
        <w:t xml:space="preserve"> je oprávněn kdykoliv kontrolovat řádné plnění této Smlouvy, a to jak v místě plnění této Smlouvy, tak v sídle </w:t>
      </w:r>
      <w:r w:rsidRPr="00CC6398">
        <w:rPr>
          <w:rFonts w:asciiTheme="minorHAnsi" w:hAnsiTheme="minorHAnsi" w:cstheme="minorHAnsi"/>
          <w:bCs/>
          <w:sz w:val="22"/>
          <w:szCs w:val="22"/>
        </w:rPr>
        <w:t>Zhotovitel</w:t>
      </w:r>
      <w:r w:rsidR="00072C34" w:rsidRPr="00CC6398">
        <w:rPr>
          <w:rFonts w:asciiTheme="minorHAnsi" w:hAnsiTheme="minorHAnsi" w:cstheme="minorHAnsi"/>
          <w:bCs/>
          <w:sz w:val="22"/>
          <w:szCs w:val="22"/>
        </w:rPr>
        <w:t>e</w:t>
      </w:r>
      <w:r w:rsidR="009B25B7" w:rsidRPr="00CC6398">
        <w:rPr>
          <w:rFonts w:asciiTheme="minorHAnsi" w:hAnsiTheme="minorHAnsi" w:cstheme="minorHAnsi"/>
          <w:bCs/>
          <w:sz w:val="22"/>
          <w:szCs w:val="22"/>
        </w:rPr>
        <w:t xml:space="preserve">. Zástupci </w:t>
      </w:r>
      <w:r w:rsidRPr="00CC6398">
        <w:rPr>
          <w:rFonts w:asciiTheme="minorHAnsi" w:hAnsiTheme="minorHAnsi" w:cstheme="minorHAnsi"/>
          <w:bCs/>
          <w:sz w:val="22"/>
          <w:szCs w:val="22"/>
        </w:rPr>
        <w:t>Objednatel</w:t>
      </w:r>
      <w:r w:rsidR="009B25B7" w:rsidRPr="00CC6398">
        <w:rPr>
          <w:rFonts w:asciiTheme="minorHAnsi" w:hAnsiTheme="minorHAnsi" w:cstheme="minorHAnsi"/>
          <w:bCs/>
          <w:sz w:val="22"/>
          <w:szCs w:val="22"/>
        </w:rPr>
        <w:t xml:space="preserve">e nebo pověřené třetí osoby jsou na základě této Smlouvy oprávněny vstupovat na místo plnění této Smlouvy a/nebo do sídla </w:t>
      </w:r>
      <w:r w:rsidRPr="00CC6398">
        <w:rPr>
          <w:rFonts w:asciiTheme="minorHAnsi" w:hAnsiTheme="minorHAnsi" w:cstheme="minorHAnsi"/>
          <w:bCs/>
          <w:sz w:val="22"/>
          <w:szCs w:val="22"/>
        </w:rPr>
        <w:t>Zhotovitel</w:t>
      </w:r>
      <w:r w:rsidR="00072C34" w:rsidRPr="00CC6398">
        <w:rPr>
          <w:rFonts w:asciiTheme="minorHAnsi" w:hAnsiTheme="minorHAnsi" w:cstheme="minorHAnsi"/>
          <w:bCs/>
          <w:sz w:val="22"/>
          <w:szCs w:val="22"/>
        </w:rPr>
        <w:t>e</w:t>
      </w:r>
      <w:r w:rsidR="009B25B7" w:rsidRPr="00CC6398">
        <w:rPr>
          <w:rFonts w:asciiTheme="minorHAnsi" w:hAnsiTheme="minorHAnsi" w:cstheme="minorHAnsi"/>
          <w:bCs/>
          <w:sz w:val="22"/>
          <w:szCs w:val="22"/>
        </w:rPr>
        <w:t>, provádět monitorovací návštěvy a kontroly realizace, žádat o předložení dokladů souvisejících s plněním Smlouvy a vyžadovat nápravu zjištěných nedostatků.</w:t>
      </w:r>
    </w:p>
    <w:p w14:paraId="7BC4EF53" w14:textId="77777777" w:rsidR="009B25B7" w:rsidRPr="00CC6398" w:rsidRDefault="006E2BEF" w:rsidP="00A40831">
      <w:pPr>
        <w:pStyle w:val="Style6"/>
        <w:keepLines/>
        <w:widowControl/>
        <w:numPr>
          <w:ilvl w:val="0"/>
          <w:numId w:val="39"/>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w:t>
      </w:r>
      <w:r w:rsidR="00096E24" w:rsidRPr="00CC6398">
        <w:rPr>
          <w:rFonts w:asciiTheme="minorHAnsi" w:hAnsiTheme="minorHAnsi" w:cstheme="minorHAnsi"/>
          <w:bCs/>
          <w:sz w:val="22"/>
          <w:szCs w:val="22"/>
        </w:rPr>
        <w:t xml:space="preserve"> </w:t>
      </w:r>
      <w:r w:rsidR="009B25B7" w:rsidRPr="00CC6398">
        <w:rPr>
          <w:rFonts w:asciiTheme="minorHAnsi" w:hAnsiTheme="minorHAnsi" w:cstheme="minorHAnsi"/>
          <w:bCs/>
          <w:sz w:val="22"/>
          <w:szCs w:val="22"/>
        </w:rPr>
        <w:t xml:space="preserve">bere na vědomí a souhlasí s tím, že se podpisem této Smlouvy stává, v souladu s ustanovením § 2 </w:t>
      </w:r>
      <w:r w:rsidR="00C410A2" w:rsidRPr="00CC6398">
        <w:rPr>
          <w:rFonts w:asciiTheme="minorHAnsi" w:hAnsiTheme="minorHAnsi" w:cstheme="minorHAnsi"/>
          <w:bCs/>
          <w:sz w:val="22"/>
          <w:szCs w:val="22"/>
        </w:rPr>
        <w:t xml:space="preserve">al. 1 </w:t>
      </w:r>
      <w:r w:rsidR="009B25B7" w:rsidRPr="00CC6398">
        <w:rPr>
          <w:rFonts w:asciiTheme="minorHAnsi" w:hAnsiTheme="minorHAnsi" w:cstheme="minorHAnsi"/>
          <w:bCs/>
          <w:sz w:val="22"/>
          <w:szCs w:val="22"/>
        </w:rPr>
        <w:t xml:space="preserve">písm. e) zákona č. 320/2001 Sb., o finanční kontrole ve veřejné správě a o změně některých zákonů, </w:t>
      </w:r>
      <w:r w:rsidR="00CA4C67" w:rsidRPr="00CC6398">
        <w:rPr>
          <w:rFonts w:asciiTheme="minorHAnsi" w:hAnsiTheme="minorHAnsi" w:cstheme="minorHAnsi"/>
          <w:bCs/>
          <w:sz w:val="22"/>
          <w:szCs w:val="22"/>
        </w:rPr>
        <w:t xml:space="preserve">ve znění pozdějších předpisů </w:t>
      </w:r>
      <w:r w:rsidR="009B25B7" w:rsidRPr="00CC6398">
        <w:rPr>
          <w:rFonts w:asciiTheme="minorHAnsi" w:hAnsiTheme="minorHAnsi" w:cstheme="minorHAnsi"/>
          <w:bCs/>
          <w:sz w:val="22"/>
          <w:szCs w:val="22"/>
        </w:rPr>
        <w:t xml:space="preserve">osobou povinnou spolupůsobit při výkonu finanční kontroly prováděné v souvislosti s úhradou zboží nebo služeb z veřejných výdajů nebo z veřejné finanční podpory. </w:t>
      </w:r>
      <w:r w:rsidRPr="00CC6398">
        <w:rPr>
          <w:rFonts w:asciiTheme="minorHAnsi" w:hAnsiTheme="minorHAnsi" w:cstheme="minorHAnsi"/>
          <w:bCs/>
          <w:sz w:val="22"/>
          <w:szCs w:val="22"/>
        </w:rPr>
        <w:t>Zhotovitel</w:t>
      </w:r>
      <w:r w:rsidR="00096E24" w:rsidRPr="00CC6398">
        <w:rPr>
          <w:rFonts w:asciiTheme="minorHAnsi" w:hAnsiTheme="minorHAnsi" w:cstheme="minorHAnsi"/>
          <w:bCs/>
          <w:sz w:val="22"/>
          <w:szCs w:val="22"/>
        </w:rPr>
        <w:t xml:space="preserve"> </w:t>
      </w:r>
      <w:r w:rsidR="009B25B7" w:rsidRPr="00CC6398">
        <w:rPr>
          <w:rFonts w:asciiTheme="minorHAnsi" w:hAnsiTheme="minorHAnsi" w:cstheme="minorHAnsi"/>
          <w:bCs/>
          <w:sz w:val="22"/>
          <w:szCs w:val="22"/>
        </w:rPr>
        <w:t xml:space="preserve">se </w:t>
      </w:r>
      <w:r w:rsidR="00130EE0" w:rsidRPr="00CC6398">
        <w:rPr>
          <w:rFonts w:asciiTheme="minorHAnsi" w:hAnsiTheme="minorHAnsi" w:cstheme="minorHAnsi"/>
          <w:bCs/>
          <w:sz w:val="22"/>
          <w:szCs w:val="22"/>
        </w:rPr>
        <w:t xml:space="preserve">v této souvislosti </w:t>
      </w:r>
      <w:r w:rsidR="009B25B7" w:rsidRPr="00CC6398">
        <w:rPr>
          <w:rFonts w:asciiTheme="minorHAnsi" w:hAnsiTheme="minorHAnsi" w:cstheme="minorHAnsi"/>
          <w:bCs/>
          <w:sz w:val="22"/>
          <w:szCs w:val="22"/>
        </w:rPr>
        <w:t>zavazuje zejména:</w:t>
      </w:r>
    </w:p>
    <w:p w14:paraId="4D1E4D2B" w14:textId="77777777" w:rsidR="009B25B7" w:rsidRPr="00CC6398" w:rsidRDefault="009B25B7" w:rsidP="00BE7362">
      <w:pPr>
        <w:keepLines/>
        <w:numPr>
          <w:ilvl w:val="1"/>
          <w:numId w:val="12"/>
        </w:numPr>
        <w:tabs>
          <w:tab w:val="left" w:pos="851"/>
        </w:tabs>
        <w:spacing w:after="240"/>
        <w:ind w:left="851" w:hanging="284"/>
        <w:jc w:val="both"/>
        <w:rPr>
          <w:rFonts w:asciiTheme="minorHAnsi" w:eastAsia="Times New Roman" w:hAnsiTheme="minorHAnsi" w:cstheme="minorHAnsi"/>
          <w:bCs/>
          <w:lang w:eastAsia="cs-CZ"/>
        </w:rPr>
      </w:pPr>
      <w:r w:rsidRPr="00CC6398">
        <w:rPr>
          <w:rFonts w:asciiTheme="minorHAnsi" w:eastAsia="Times New Roman" w:hAnsiTheme="minorHAnsi" w:cstheme="minorHAnsi"/>
          <w:bCs/>
          <w:lang w:eastAsia="cs-CZ"/>
        </w:rPr>
        <w:t xml:space="preserve">poskytovat nezbytné informace týkající se činností </w:t>
      </w:r>
      <w:r w:rsidR="006E2BEF" w:rsidRPr="00CC6398">
        <w:rPr>
          <w:rFonts w:asciiTheme="minorHAnsi" w:hAnsiTheme="minorHAnsi" w:cstheme="minorHAnsi"/>
          <w:bCs/>
        </w:rPr>
        <w:t>Zhotovitel</w:t>
      </w:r>
      <w:r w:rsidR="00072C34" w:rsidRPr="00CC6398">
        <w:rPr>
          <w:rFonts w:asciiTheme="minorHAnsi" w:hAnsiTheme="minorHAnsi" w:cstheme="minorHAnsi"/>
          <w:bCs/>
        </w:rPr>
        <w:t>e</w:t>
      </w:r>
      <w:r w:rsidR="00096E24" w:rsidRPr="00CC6398">
        <w:rPr>
          <w:rFonts w:asciiTheme="minorHAnsi" w:hAnsiTheme="minorHAnsi" w:cstheme="minorHAnsi"/>
          <w:bCs/>
        </w:rPr>
        <w:t xml:space="preserve"> </w:t>
      </w:r>
      <w:r w:rsidRPr="00CC6398">
        <w:rPr>
          <w:rFonts w:asciiTheme="minorHAnsi" w:eastAsia="Times New Roman" w:hAnsiTheme="minorHAnsi" w:cstheme="minorHAnsi"/>
          <w:bCs/>
          <w:lang w:eastAsia="cs-CZ"/>
        </w:rPr>
        <w:t>dle této Smlouvy příslušným orgánům provádějícím audit a kontrolu realizace Projektu;</w:t>
      </w:r>
    </w:p>
    <w:p w14:paraId="1E835AF1" w14:textId="77777777" w:rsidR="009B25B7" w:rsidRPr="00CC6398" w:rsidRDefault="009B25B7" w:rsidP="00BE7362">
      <w:pPr>
        <w:keepNext/>
        <w:keepLines/>
        <w:numPr>
          <w:ilvl w:val="1"/>
          <w:numId w:val="12"/>
        </w:numPr>
        <w:tabs>
          <w:tab w:val="left" w:pos="851"/>
        </w:tabs>
        <w:spacing w:after="240"/>
        <w:ind w:left="851" w:hanging="284"/>
        <w:jc w:val="both"/>
        <w:rPr>
          <w:rFonts w:asciiTheme="minorHAnsi" w:eastAsia="Times New Roman" w:hAnsiTheme="minorHAnsi" w:cstheme="minorHAnsi"/>
          <w:bCs/>
          <w:lang w:eastAsia="cs-CZ"/>
        </w:rPr>
      </w:pPr>
      <w:r w:rsidRPr="00CC6398">
        <w:rPr>
          <w:rFonts w:asciiTheme="minorHAnsi" w:eastAsia="Times New Roman" w:hAnsiTheme="minorHAnsi" w:cstheme="minorHAnsi"/>
          <w:bCs/>
          <w:lang w:eastAsia="cs-CZ"/>
        </w:rPr>
        <w:lastRenderedPageBreak/>
        <w:t xml:space="preserve">poskytovat </w:t>
      </w:r>
      <w:r w:rsidR="006E2BEF" w:rsidRPr="00CC6398">
        <w:rPr>
          <w:rFonts w:asciiTheme="minorHAnsi" w:eastAsia="Times New Roman" w:hAnsiTheme="minorHAnsi" w:cstheme="minorHAnsi"/>
          <w:bCs/>
          <w:lang w:eastAsia="cs-CZ"/>
        </w:rPr>
        <w:t>Objednatel</w:t>
      </w:r>
      <w:r w:rsidRPr="00CC6398">
        <w:rPr>
          <w:rFonts w:asciiTheme="minorHAnsi" w:eastAsia="Times New Roman" w:hAnsiTheme="minorHAnsi" w:cstheme="minorHAnsi"/>
          <w:bCs/>
          <w:lang w:eastAsia="cs-CZ"/>
        </w:rPr>
        <w:t xml:space="preserve">i veškerou potřebnou součinnosti včetně veškerých potřebných podkladů pro zpracování monitorovacích zpráv předkládaných </w:t>
      </w:r>
      <w:r w:rsidR="006E2BEF" w:rsidRPr="00CC6398">
        <w:rPr>
          <w:rFonts w:asciiTheme="minorHAnsi" w:eastAsia="Times New Roman" w:hAnsiTheme="minorHAnsi" w:cstheme="minorHAnsi"/>
          <w:bCs/>
          <w:lang w:eastAsia="cs-CZ"/>
        </w:rPr>
        <w:t>Objednatel</w:t>
      </w:r>
      <w:r w:rsidRPr="00CC6398">
        <w:rPr>
          <w:rFonts w:asciiTheme="minorHAnsi" w:eastAsia="Times New Roman" w:hAnsiTheme="minorHAnsi" w:cstheme="minorHAnsi"/>
          <w:bCs/>
          <w:lang w:eastAsia="cs-CZ"/>
        </w:rPr>
        <w:t>em v souvislosti s kontrolou financování a plnění Projektu;</w:t>
      </w:r>
    </w:p>
    <w:p w14:paraId="30448DBE" w14:textId="6C55FA55" w:rsidR="009B25B7" w:rsidRPr="00CC6398" w:rsidRDefault="009B25B7" w:rsidP="00BE7362">
      <w:pPr>
        <w:keepLines/>
        <w:numPr>
          <w:ilvl w:val="1"/>
          <w:numId w:val="12"/>
        </w:numPr>
        <w:tabs>
          <w:tab w:val="left" w:pos="851"/>
        </w:tabs>
        <w:spacing w:after="240"/>
        <w:ind w:left="851" w:hanging="284"/>
        <w:jc w:val="both"/>
        <w:rPr>
          <w:rFonts w:asciiTheme="minorHAnsi" w:eastAsia="Times New Roman" w:hAnsiTheme="minorHAnsi" w:cstheme="minorHAnsi"/>
          <w:bCs/>
          <w:lang w:eastAsia="cs-CZ"/>
        </w:rPr>
      </w:pPr>
      <w:r w:rsidRPr="00CC6398">
        <w:rPr>
          <w:rFonts w:asciiTheme="minorHAnsi" w:eastAsia="Times New Roman" w:hAnsiTheme="minorHAnsi" w:cstheme="minorHAnsi"/>
          <w:bCs/>
          <w:lang w:eastAsia="cs-CZ"/>
        </w:rPr>
        <w:t xml:space="preserve">poskytovat nezbytnou součinnost, informace a dokumentaci pověřeným orgánům, zejména Ministerstvu </w:t>
      </w:r>
      <w:r w:rsidR="005A713A" w:rsidRPr="00CC6398">
        <w:rPr>
          <w:rFonts w:asciiTheme="minorHAnsi" w:eastAsia="Times New Roman" w:hAnsiTheme="minorHAnsi" w:cstheme="minorHAnsi"/>
          <w:bCs/>
          <w:lang w:eastAsia="cs-CZ"/>
        </w:rPr>
        <w:t>školství mládeže a tělovýchovy</w:t>
      </w:r>
      <w:r w:rsidR="009741A3" w:rsidRPr="00CC6398">
        <w:rPr>
          <w:rFonts w:asciiTheme="minorHAnsi" w:eastAsia="Times New Roman" w:hAnsiTheme="minorHAnsi" w:cstheme="minorHAnsi"/>
          <w:bCs/>
          <w:lang w:eastAsia="cs-CZ"/>
        </w:rPr>
        <w:t xml:space="preserve"> České republiky</w:t>
      </w:r>
      <w:r w:rsidRPr="00CC6398">
        <w:rPr>
          <w:rFonts w:asciiTheme="minorHAnsi" w:eastAsia="Times New Roman" w:hAnsiTheme="minorHAnsi" w:cstheme="minorHAnsi"/>
          <w:bCs/>
          <w:lang w:eastAsia="cs-CZ"/>
        </w:rPr>
        <w:t xml:space="preserve">, Ministerstvu financí České republiky, Evropské komisi, Účetnímu dvoru Evropské unie, Nejvyššímu kontrolnímu úřadu, příslušnému finančnímu úřadu a dalším </w:t>
      </w:r>
      <w:r w:rsidR="004D4A3E" w:rsidRPr="00CC6398">
        <w:rPr>
          <w:rFonts w:asciiTheme="minorHAnsi" w:eastAsia="Times New Roman" w:hAnsiTheme="minorHAnsi" w:cstheme="minorHAnsi"/>
          <w:bCs/>
          <w:lang w:eastAsia="cs-CZ"/>
        </w:rPr>
        <w:t>oprávněným orgánům státní správy</w:t>
      </w:r>
      <w:r w:rsidRPr="00CC6398">
        <w:rPr>
          <w:rFonts w:asciiTheme="minorHAnsi" w:eastAsia="Times New Roman" w:hAnsiTheme="minorHAnsi" w:cstheme="minorHAnsi"/>
          <w:bCs/>
          <w:lang w:eastAsia="cs-CZ"/>
        </w:rPr>
        <w:t>, jakož i jejich zaměstnancům a zmocněncům a vytvořit těmto podmínky k provedení kontroly vztahující se k plnění této Smlouvy.</w:t>
      </w:r>
    </w:p>
    <w:p w14:paraId="50FE82B8" w14:textId="77777777" w:rsidR="009B25B7" w:rsidRPr="00CC6398" w:rsidRDefault="006E2BEF" w:rsidP="00A40831">
      <w:pPr>
        <w:pStyle w:val="Style6"/>
        <w:keepLines/>
        <w:widowControl/>
        <w:numPr>
          <w:ilvl w:val="0"/>
          <w:numId w:val="39"/>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w:t>
      </w:r>
      <w:r w:rsidR="00096E24" w:rsidRPr="00CC6398">
        <w:rPr>
          <w:rFonts w:asciiTheme="minorHAnsi" w:hAnsiTheme="minorHAnsi" w:cstheme="minorHAnsi"/>
          <w:bCs/>
          <w:sz w:val="22"/>
          <w:szCs w:val="22"/>
        </w:rPr>
        <w:t xml:space="preserve"> </w:t>
      </w:r>
      <w:r w:rsidR="009B25B7" w:rsidRPr="00CC6398">
        <w:rPr>
          <w:rFonts w:asciiTheme="minorHAnsi" w:hAnsiTheme="minorHAnsi" w:cstheme="minorHAnsi"/>
          <w:bCs/>
          <w:sz w:val="22"/>
          <w:szCs w:val="22"/>
        </w:rPr>
        <w:t xml:space="preserve">se na základě této Smlouvy zavazuje poskytnout </w:t>
      </w:r>
      <w:r w:rsidRPr="00CC6398">
        <w:rPr>
          <w:rFonts w:asciiTheme="minorHAnsi" w:hAnsiTheme="minorHAnsi" w:cstheme="minorHAnsi"/>
          <w:bCs/>
          <w:sz w:val="22"/>
          <w:szCs w:val="22"/>
        </w:rPr>
        <w:t>Objednatel</w:t>
      </w:r>
      <w:r w:rsidR="009B25B7" w:rsidRPr="00CC6398">
        <w:rPr>
          <w:rFonts w:asciiTheme="minorHAnsi" w:hAnsiTheme="minorHAnsi" w:cstheme="minorHAnsi"/>
          <w:bCs/>
          <w:sz w:val="22"/>
          <w:szCs w:val="22"/>
        </w:rPr>
        <w:t xml:space="preserve">i písemně jakékoliv informace související s realizací této Smlouvy, a to v rozsahu a termínu stanoveném v písemné žádosti </w:t>
      </w:r>
      <w:r w:rsidRPr="00CC6398">
        <w:rPr>
          <w:rFonts w:asciiTheme="minorHAnsi" w:hAnsiTheme="minorHAnsi" w:cstheme="minorHAnsi"/>
          <w:bCs/>
          <w:sz w:val="22"/>
          <w:szCs w:val="22"/>
        </w:rPr>
        <w:t>Objednatel</w:t>
      </w:r>
      <w:r w:rsidR="009B25B7" w:rsidRPr="00CC6398">
        <w:rPr>
          <w:rFonts w:asciiTheme="minorHAnsi" w:hAnsiTheme="minorHAnsi" w:cstheme="minorHAnsi"/>
          <w:bCs/>
          <w:sz w:val="22"/>
          <w:szCs w:val="22"/>
        </w:rPr>
        <w:t xml:space="preserve">e. </w:t>
      </w:r>
    </w:p>
    <w:p w14:paraId="4EE9BEBC" w14:textId="77777777" w:rsidR="00091110" w:rsidRPr="00CC6398" w:rsidRDefault="00091110" w:rsidP="00A40831">
      <w:pPr>
        <w:pStyle w:val="Style6"/>
        <w:keepLines/>
        <w:widowControl/>
        <w:numPr>
          <w:ilvl w:val="0"/>
          <w:numId w:val="39"/>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Zhotovitel je povinen zabezpečit ve svých </w:t>
      </w:r>
      <w:r w:rsidR="00BF3AEE" w:rsidRPr="00CC6398">
        <w:rPr>
          <w:rFonts w:asciiTheme="minorHAnsi" w:hAnsiTheme="minorHAnsi" w:cstheme="minorHAnsi"/>
          <w:bCs/>
          <w:sz w:val="22"/>
          <w:szCs w:val="22"/>
        </w:rPr>
        <w:t>poddodavatel</w:t>
      </w:r>
      <w:r w:rsidRPr="00CC6398">
        <w:rPr>
          <w:rFonts w:asciiTheme="minorHAnsi" w:hAnsiTheme="minorHAnsi" w:cstheme="minorHAnsi"/>
          <w:bCs/>
          <w:sz w:val="22"/>
          <w:szCs w:val="22"/>
        </w:rPr>
        <w:t>ských smlouvách splnění všech povinností vyplývajících Zhotovitele z této Smlouvy.</w:t>
      </w:r>
    </w:p>
    <w:p w14:paraId="78470FBB" w14:textId="77777777" w:rsidR="00A62F01" w:rsidRPr="00CC6398" w:rsidRDefault="00A62F01" w:rsidP="00A40831">
      <w:pPr>
        <w:pStyle w:val="Style6"/>
        <w:keepLines/>
        <w:widowControl/>
        <w:numPr>
          <w:ilvl w:val="0"/>
          <w:numId w:val="39"/>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podpisem této Smlouvy prohlašuje, že žádná část této Smlouvy nepředstavuje obchodní tajemství Zhotovitele ve smyslu ustanovení § 504 občanského zákoníku, a že souhlasí s uveřejněním této Smlouvy včetně všech jejích příloh a součástí, jakož i případných změn a dodatků v souladu s ustanovením § 219 odst. 1 písm. a) ZZVZ.</w:t>
      </w:r>
    </w:p>
    <w:p w14:paraId="5933662E" w14:textId="77777777" w:rsidR="009B25B7" w:rsidRPr="00CC6398" w:rsidRDefault="009B25B7" w:rsidP="00A40831">
      <w:pPr>
        <w:pStyle w:val="Style6"/>
        <w:keepNext/>
        <w:keepLines/>
        <w:widowControl/>
        <w:numPr>
          <w:ilvl w:val="0"/>
          <w:numId w:val="37"/>
        </w:numPr>
        <w:spacing w:before="720" w:line="276" w:lineRule="auto"/>
        <w:ind w:left="0" w:firstLine="284"/>
        <w:jc w:val="center"/>
        <w:rPr>
          <w:rStyle w:val="FontStyle19"/>
          <w:rFonts w:asciiTheme="minorHAnsi" w:hAnsiTheme="minorHAnsi" w:cstheme="minorHAnsi"/>
          <w:sz w:val="22"/>
          <w:szCs w:val="22"/>
        </w:rPr>
      </w:pPr>
    </w:p>
    <w:p w14:paraId="23E3C642" w14:textId="77777777" w:rsidR="009B25B7" w:rsidRPr="00CC6398" w:rsidRDefault="009B25B7"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115" w:name="_Toc535945806"/>
      <w:bookmarkStart w:id="116" w:name="_Toc24554162"/>
      <w:bookmarkStart w:id="117" w:name="_Toc10043775"/>
      <w:r w:rsidRPr="00CC6398">
        <w:rPr>
          <w:rStyle w:val="FontStyle18"/>
          <w:rFonts w:asciiTheme="minorHAnsi" w:hAnsiTheme="minorHAnsi" w:cstheme="minorHAnsi"/>
          <w:b/>
          <w:sz w:val="22"/>
          <w:szCs w:val="22"/>
        </w:rPr>
        <w:t>Závěrečná ustanovení</w:t>
      </w:r>
      <w:bookmarkEnd w:id="115"/>
      <w:bookmarkEnd w:id="116"/>
      <w:bookmarkEnd w:id="117"/>
    </w:p>
    <w:p w14:paraId="743999C1" w14:textId="77777777" w:rsidR="00CA4C67" w:rsidRPr="00CC6398" w:rsidRDefault="00CA4C67" w:rsidP="00A40831">
      <w:pPr>
        <w:pStyle w:val="Style6"/>
        <w:keepNext/>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Tato Smlouva nabývá platnosti a účinnosti dnem jejího podpisu oběma smluvními stranami.</w:t>
      </w:r>
    </w:p>
    <w:p w14:paraId="60CC81C3" w14:textId="77777777" w:rsidR="00CA4C67" w:rsidRPr="00CC6398" w:rsidRDefault="00CA4C67"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Situace neupravené touto Smlouvou se řídí občanským zákoníkem a dalšími obecně závaznými právními předpisy České republiky.</w:t>
      </w:r>
    </w:p>
    <w:p w14:paraId="209B1166" w14:textId="77777777" w:rsidR="00091110" w:rsidRPr="00CC6398" w:rsidRDefault="00091110" w:rsidP="00A40831">
      <w:pPr>
        <w:pStyle w:val="Style6"/>
        <w:keepNext/>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bookmarkStart w:id="118" w:name="_Ref361749930"/>
      <w:r w:rsidRPr="00CC6398">
        <w:rPr>
          <w:rFonts w:asciiTheme="minorHAnsi" w:hAnsiTheme="minorHAnsi" w:cstheme="minorHAnsi"/>
          <w:bCs/>
          <w:sz w:val="22"/>
          <w:szCs w:val="22"/>
        </w:rPr>
        <w:t xml:space="preserve">Smluvní strany </w:t>
      </w:r>
      <w:r w:rsidR="006223E1" w:rsidRPr="00CC6398">
        <w:rPr>
          <w:rFonts w:asciiTheme="minorHAnsi" w:hAnsiTheme="minorHAnsi" w:cstheme="minorHAnsi"/>
          <w:bCs/>
          <w:sz w:val="22"/>
          <w:szCs w:val="22"/>
        </w:rPr>
        <w:t xml:space="preserve">tímto </w:t>
      </w:r>
      <w:r w:rsidRPr="00CC6398">
        <w:rPr>
          <w:rFonts w:asciiTheme="minorHAnsi" w:hAnsiTheme="minorHAnsi" w:cstheme="minorHAnsi"/>
          <w:bCs/>
          <w:sz w:val="22"/>
          <w:szCs w:val="22"/>
        </w:rPr>
        <w:t>v souladu s ustanovením § 564 občanského zákoníku sjednávají, že tato Smlouva může být měněna pouze formou písemných očíslovaných dodatků podepsaných oprávněnými zástupci obou smluvních stran (tj. pouze statutárními zástupci podle jejich oprávnění vyplývajícího z obchodního rejstříku nebo osobami, které jsou uvedeny v záhlaví Smlouvy).</w:t>
      </w:r>
      <w:bookmarkEnd w:id="118"/>
    </w:p>
    <w:p w14:paraId="77F73DAF" w14:textId="77777777" w:rsidR="00091110" w:rsidRPr="00CC6398" w:rsidRDefault="00091110"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Smluvní strany výslovně sjednávají, že zápise ve stavebním deníku, e-mail a/nebo jiná obdobná forma elektronické komunikace se nepovažují za písemný dodatek k této Smlouvě dle tohoto ustanovení.</w:t>
      </w:r>
    </w:p>
    <w:p w14:paraId="6306554A" w14:textId="77777777" w:rsidR="00091110" w:rsidRPr="00CC6398" w:rsidRDefault="00091110"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Smluvní strany v souladu s ustanovením § 1 odst. 2 občanského zákoníku sjednávají, že ustanovení § 582 odst. 2 občanského zákoníku se na tuto Smlouvu neaplikuje.</w:t>
      </w:r>
    </w:p>
    <w:p w14:paraId="0502D553" w14:textId="77777777" w:rsidR="0004790B" w:rsidRPr="00CC6398" w:rsidRDefault="0004790B" w:rsidP="00A40831">
      <w:pPr>
        <w:pStyle w:val="Style6"/>
        <w:keepNext/>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lastRenderedPageBreak/>
        <w:t>Vůle smluvních stran je vyjádřena též v dále uvedených dokumentech a podkladech, které tvoří nedílnou součást této Smlouvy:</w:t>
      </w:r>
    </w:p>
    <w:p w14:paraId="58BE71AC" w14:textId="77777777" w:rsidR="002671E8" w:rsidRPr="00CC6398" w:rsidRDefault="002671E8" w:rsidP="00BE7362">
      <w:pPr>
        <w:keepLines/>
        <w:numPr>
          <w:ilvl w:val="0"/>
          <w:numId w:val="3"/>
        </w:numPr>
        <w:tabs>
          <w:tab w:val="left" w:pos="1843"/>
        </w:tabs>
        <w:suppressAutoHyphens/>
        <w:spacing w:after="240"/>
        <w:ind w:left="1843" w:hanging="1276"/>
        <w:jc w:val="both"/>
        <w:rPr>
          <w:rFonts w:asciiTheme="minorHAnsi" w:hAnsiTheme="minorHAnsi" w:cstheme="minorHAnsi"/>
        </w:rPr>
      </w:pPr>
      <w:r w:rsidRPr="00CC6398">
        <w:rPr>
          <w:rFonts w:asciiTheme="minorHAnsi" w:hAnsiTheme="minorHAnsi" w:cstheme="minorHAnsi"/>
        </w:rPr>
        <w:t xml:space="preserve">Položkový rozpočet; </w:t>
      </w:r>
      <w:sdt>
        <w:sdtPr>
          <w:rPr>
            <w:rFonts w:asciiTheme="minorHAnsi" w:hAnsiTheme="minorHAnsi" w:cstheme="minorHAnsi"/>
          </w:rPr>
          <w:id w:val="-959191988"/>
        </w:sdtPr>
        <w:sdtEndPr/>
        <w:sdtContent>
          <w:r w:rsidRPr="00CC6398">
            <w:rPr>
              <w:rFonts w:asciiTheme="minorHAnsi" w:hAnsiTheme="minorHAnsi" w:cstheme="minorHAnsi"/>
              <w:highlight w:val="yellow"/>
            </w:rPr>
            <w:t>DOPLNÍ DODAVATEL</w:t>
          </w:r>
        </w:sdtContent>
      </w:sdt>
    </w:p>
    <w:p w14:paraId="1D1BA6E2" w14:textId="5038EAF0" w:rsidR="00966246" w:rsidRPr="00CC6398" w:rsidRDefault="00966246" w:rsidP="00BE7362">
      <w:pPr>
        <w:keepLines/>
        <w:numPr>
          <w:ilvl w:val="0"/>
          <w:numId w:val="3"/>
        </w:numPr>
        <w:tabs>
          <w:tab w:val="left" w:pos="1843"/>
        </w:tabs>
        <w:suppressAutoHyphens/>
        <w:spacing w:after="240"/>
        <w:ind w:left="1843" w:hanging="1276"/>
        <w:jc w:val="both"/>
        <w:rPr>
          <w:rFonts w:asciiTheme="minorHAnsi" w:hAnsiTheme="minorHAnsi" w:cstheme="minorHAnsi"/>
        </w:rPr>
      </w:pPr>
      <w:r w:rsidRPr="00CC6398">
        <w:rPr>
          <w:rFonts w:asciiTheme="minorHAnsi" w:hAnsiTheme="minorHAnsi" w:cstheme="minorHAnsi"/>
        </w:rPr>
        <w:t xml:space="preserve">Minimální </w:t>
      </w:r>
      <w:r w:rsidR="00C05A07">
        <w:rPr>
          <w:rFonts w:asciiTheme="minorHAnsi" w:hAnsiTheme="minorHAnsi" w:cstheme="minorHAnsi"/>
        </w:rPr>
        <w:t>technické podmínky</w:t>
      </w:r>
      <w:r w:rsidRPr="00CC6398">
        <w:rPr>
          <w:rFonts w:asciiTheme="minorHAnsi" w:hAnsiTheme="minorHAnsi" w:cstheme="minorHAnsi"/>
        </w:rPr>
        <w:t>;</w:t>
      </w:r>
    </w:p>
    <w:p w14:paraId="03CB5773" w14:textId="77777777" w:rsidR="00325E8A" w:rsidRPr="00CC6398" w:rsidRDefault="00325E8A" w:rsidP="00BE7362">
      <w:pPr>
        <w:keepLines/>
        <w:numPr>
          <w:ilvl w:val="0"/>
          <w:numId w:val="3"/>
        </w:numPr>
        <w:tabs>
          <w:tab w:val="left" w:pos="1843"/>
        </w:tabs>
        <w:suppressAutoHyphens/>
        <w:spacing w:after="240"/>
        <w:ind w:left="1843" w:hanging="1276"/>
        <w:jc w:val="both"/>
        <w:rPr>
          <w:rFonts w:asciiTheme="minorHAnsi" w:hAnsiTheme="minorHAnsi" w:cstheme="minorHAnsi"/>
        </w:rPr>
      </w:pPr>
      <w:r w:rsidRPr="00CC6398">
        <w:rPr>
          <w:rFonts w:asciiTheme="minorHAnsi" w:hAnsiTheme="minorHAnsi" w:cstheme="minorHAnsi"/>
        </w:rPr>
        <w:t>Harmonogram provádění díla;</w:t>
      </w:r>
      <w:sdt>
        <w:sdtPr>
          <w:rPr>
            <w:rFonts w:asciiTheme="minorHAnsi" w:hAnsiTheme="minorHAnsi" w:cstheme="minorHAnsi"/>
          </w:rPr>
          <w:id w:val="1215084081"/>
          <w:placeholder>
            <w:docPart w:val="DefaultPlaceholder_1082065158"/>
          </w:placeholder>
        </w:sdtPr>
        <w:sdtEndPr/>
        <w:sdtContent>
          <w:r w:rsidR="00096E24" w:rsidRPr="00CC6398">
            <w:rPr>
              <w:rFonts w:asciiTheme="minorHAnsi" w:hAnsiTheme="minorHAnsi" w:cstheme="minorHAnsi"/>
            </w:rPr>
            <w:t xml:space="preserve"> </w:t>
          </w:r>
          <w:r w:rsidR="00B320A1" w:rsidRPr="00CC6398">
            <w:rPr>
              <w:rFonts w:asciiTheme="minorHAnsi" w:hAnsiTheme="minorHAnsi" w:cstheme="minorHAnsi"/>
              <w:highlight w:val="yellow"/>
            </w:rPr>
            <w:t xml:space="preserve">DOPLNÍ </w:t>
          </w:r>
          <w:r w:rsidR="00BF3AEE" w:rsidRPr="00CC6398">
            <w:rPr>
              <w:rFonts w:asciiTheme="minorHAnsi" w:hAnsiTheme="minorHAnsi" w:cstheme="minorHAnsi"/>
              <w:highlight w:val="yellow"/>
            </w:rPr>
            <w:t>DODAVATEL</w:t>
          </w:r>
        </w:sdtContent>
      </w:sdt>
    </w:p>
    <w:p w14:paraId="2AE684C9" w14:textId="39718EC8" w:rsidR="00325E8A" w:rsidRPr="00CC6398" w:rsidRDefault="00325E8A" w:rsidP="00BE7362">
      <w:pPr>
        <w:keepLines/>
        <w:numPr>
          <w:ilvl w:val="0"/>
          <w:numId w:val="3"/>
        </w:numPr>
        <w:tabs>
          <w:tab w:val="left" w:pos="1843"/>
        </w:tabs>
        <w:suppressAutoHyphens/>
        <w:spacing w:after="240"/>
        <w:ind w:left="1843" w:hanging="1276"/>
        <w:jc w:val="both"/>
        <w:rPr>
          <w:rFonts w:asciiTheme="minorHAnsi" w:hAnsiTheme="minorHAnsi" w:cstheme="minorHAnsi"/>
        </w:rPr>
      </w:pPr>
      <w:r w:rsidRPr="00CC6398">
        <w:rPr>
          <w:rFonts w:asciiTheme="minorHAnsi" w:hAnsiTheme="minorHAnsi" w:cstheme="minorHAnsi"/>
        </w:rPr>
        <w:t>Doklad</w:t>
      </w:r>
      <w:r w:rsidR="00FE53D6" w:rsidRPr="00CC6398">
        <w:rPr>
          <w:rFonts w:asciiTheme="minorHAnsi" w:hAnsiTheme="minorHAnsi" w:cstheme="minorHAnsi"/>
        </w:rPr>
        <w:t>y</w:t>
      </w:r>
      <w:r w:rsidRPr="00CC6398">
        <w:rPr>
          <w:rFonts w:asciiTheme="minorHAnsi" w:hAnsiTheme="minorHAnsi" w:cstheme="minorHAnsi"/>
        </w:rPr>
        <w:t xml:space="preserve"> o pojištění</w:t>
      </w:r>
      <w:r w:rsidR="00FE53D6" w:rsidRPr="00CC6398">
        <w:rPr>
          <w:rFonts w:asciiTheme="minorHAnsi" w:hAnsiTheme="minorHAnsi" w:cstheme="minorHAnsi"/>
        </w:rPr>
        <w:t>ch</w:t>
      </w:r>
      <w:r w:rsidR="00096E24" w:rsidRPr="00CC6398">
        <w:rPr>
          <w:rFonts w:asciiTheme="minorHAnsi" w:hAnsiTheme="minorHAnsi" w:cstheme="minorHAnsi"/>
        </w:rPr>
        <w:t xml:space="preserve"> </w:t>
      </w:r>
      <w:r w:rsidR="006E2BEF" w:rsidRPr="00CC6398">
        <w:rPr>
          <w:rFonts w:asciiTheme="minorHAnsi" w:hAnsiTheme="minorHAnsi" w:cstheme="minorHAnsi"/>
        </w:rPr>
        <w:t>Zhotovitel</w:t>
      </w:r>
      <w:r w:rsidRPr="00CC6398">
        <w:rPr>
          <w:rFonts w:asciiTheme="minorHAnsi" w:hAnsiTheme="minorHAnsi" w:cstheme="minorHAnsi"/>
        </w:rPr>
        <w:t>e</w:t>
      </w:r>
      <w:r w:rsidR="004D4A3E">
        <w:rPr>
          <w:rFonts w:asciiTheme="minorHAnsi" w:hAnsiTheme="minorHAnsi" w:cstheme="minorHAnsi"/>
        </w:rPr>
        <w:t>;</w:t>
      </w:r>
      <w:r w:rsidR="00096E24" w:rsidRPr="00CC6398">
        <w:rPr>
          <w:rFonts w:asciiTheme="minorHAnsi" w:hAnsiTheme="minorHAnsi" w:cstheme="minorHAnsi"/>
        </w:rPr>
        <w:t xml:space="preserve"> </w:t>
      </w:r>
      <w:r w:rsidR="00096E24" w:rsidRPr="00CC6398">
        <w:rPr>
          <w:rFonts w:asciiTheme="minorHAnsi" w:hAnsiTheme="minorHAnsi" w:cstheme="minorHAnsi"/>
          <w:highlight w:val="yellow"/>
        </w:rPr>
        <w:t>DOPLNÍ DODAVATEL</w:t>
      </w:r>
    </w:p>
    <w:p w14:paraId="6880DAB9" w14:textId="547F6AE4" w:rsidR="008A3928" w:rsidRPr="00CC6398" w:rsidRDefault="008A3928" w:rsidP="00BE7362">
      <w:pPr>
        <w:keepLines/>
        <w:numPr>
          <w:ilvl w:val="0"/>
          <w:numId w:val="3"/>
        </w:numPr>
        <w:tabs>
          <w:tab w:val="left" w:pos="1843"/>
        </w:tabs>
        <w:suppressAutoHyphens/>
        <w:spacing w:after="240"/>
        <w:ind w:left="1843" w:hanging="1276"/>
        <w:jc w:val="both"/>
        <w:rPr>
          <w:rFonts w:asciiTheme="minorHAnsi" w:hAnsiTheme="minorHAnsi" w:cstheme="minorHAnsi"/>
        </w:rPr>
      </w:pPr>
      <w:r w:rsidRPr="00CC6398">
        <w:rPr>
          <w:rFonts w:asciiTheme="minorHAnsi" w:hAnsiTheme="minorHAnsi" w:cstheme="minorHAnsi"/>
        </w:rPr>
        <w:t>Projektová dokumentace</w:t>
      </w:r>
      <w:r w:rsidR="004D4A3E">
        <w:rPr>
          <w:rFonts w:asciiTheme="minorHAnsi" w:hAnsiTheme="minorHAnsi" w:cstheme="minorHAnsi"/>
        </w:rPr>
        <w:t>.</w:t>
      </w:r>
    </w:p>
    <w:p w14:paraId="5780D811" w14:textId="770E0031" w:rsidR="0004790B" w:rsidRPr="00CC6398" w:rsidRDefault="0004790B"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Jestliže se některé ustanovení této Smlouvy, nebo jeho část ukáže jako neplatné, neúčinné nebo nevymahatelné, nebude tím dotčena platnost ani účinnost Smlouvy jako celku ani jejích zbývajících ustanovení, nebo jejich částí. V takovém případě smluvní strany změní nebo přizpůsobí takové neplatné, neúčinné nebo nevymahatelné ustanovení písemnou formou tak, aby bylo dosaženo úpravy, kter</w:t>
      </w:r>
      <w:r w:rsidR="00CA6628" w:rsidRPr="00CC6398">
        <w:rPr>
          <w:rFonts w:asciiTheme="minorHAnsi" w:hAnsiTheme="minorHAnsi" w:cstheme="minorHAnsi"/>
          <w:bCs/>
          <w:sz w:val="22"/>
          <w:szCs w:val="22"/>
        </w:rPr>
        <w:t>á</w:t>
      </w:r>
      <w:r w:rsidRPr="00CC6398">
        <w:rPr>
          <w:rFonts w:asciiTheme="minorHAnsi" w:hAnsiTheme="minorHAnsi" w:cstheme="minorHAnsi"/>
          <w:bCs/>
          <w:sz w:val="22"/>
          <w:szCs w:val="22"/>
        </w:rPr>
        <w:t xml:space="preserve"> odpovídá účelu a úmyslu stran v době uzavření této Smlouvy, která je hospodářsky nejbližší neplatnému, neúčinnému nebo nevymahatelnému ustanovení, popřípadě podniknou jakékoliv další právní kroky vedoucí k realizaci původního účelu takového ustanovení.</w:t>
      </w:r>
    </w:p>
    <w:p w14:paraId="04EDEAD5" w14:textId="77777777" w:rsidR="0004790B" w:rsidRPr="00CC6398" w:rsidRDefault="0004790B"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Smluvní strany prohlašují, že tato Smlouva byla uzavřena podle jejich pravé a svobodné vůle, vážně a srozumitelně, nikoli v tísni a za nápadně nevýhodných podmínek, a že souhlasí s jejím obsahem, což stvrzují svými podpisy.</w:t>
      </w:r>
    </w:p>
    <w:p w14:paraId="36569B03" w14:textId="77777777" w:rsidR="00CA4C67" w:rsidRPr="00CC6398" w:rsidRDefault="00CA4C67" w:rsidP="00A40831">
      <w:pPr>
        <w:pStyle w:val="Style6"/>
        <w:keepNext/>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Tato Smlouva je zhotovena ve čtyřech vyhotoveních, z nichž každá ze smluvních stran obdrží po dvou.</w:t>
      </w:r>
    </w:p>
    <w:tbl>
      <w:tblPr>
        <w:tblStyle w:val="Mkatabulky"/>
        <w:tblW w:w="850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268"/>
        <w:gridCol w:w="3118"/>
      </w:tblGrid>
      <w:tr w:rsidR="004D4A3E" w:rsidRPr="00CC6398" w14:paraId="2A615120" w14:textId="77777777" w:rsidTr="00091110">
        <w:trPr>
          <w:cantSplit/>
        </w:trPr>
        <w:tc>
          <w:tcPr>
            <w:tcW w:w="3119" w:type="dxa"/>
            <w:vAlign w:val="center"/>
            <w:hideMark/>
          </w:tcPr>
          <w:p w14:paraId="258B445A" w14:textId="77777777" w:rsidR="004D4A3E" w:rsidRPr="00CC6398" w:rsidRDefault="004D4A3E" w:rsidP="004D4A3E">
            <w:pPr>
              <w:keepNext/>
              <w:keepLines/>
              <w:tabs>
                <w:tab w:val="center" w:pos="2268"/>
              </w:tabs>
              <w:autoSpaceDE w:val="0"/>
              <w:autoSpaceDN w:val="0"/>
              <w:adjustRightInd w:val="0"/>
              <w:spacing w:after="0"/>
              <w:jc w:val="center"/>
              <w:rPr>
                <w:rFonts w:eastAsia="Times New Roman" w:cstheme="minorHAnsi"/>
                <w:bCs/>
              </w:rPr>
            </w:pPr>
            <w:r w:rsidRPr="00CC6398">
              <w:rPr>
                <w:rFonts w:eastAsia="Calibri" w:cstheme="minorHAnsi"/>
                <w:bCs/>
              </w:rPr>
              <w:t>V __________ dne __________</w:t>
            </w:r>
          </w:p>
        </w:tc>
        <w:tc>
          <w:tcPr>
            <w:tcW w:w="2268" w:type="dxa"/>
            <w:vAlign w:val="center"/>
          </w:tcPr>
          <w:p w14:paraId="6ACA080F" w14:textId="77777777" w:rsidR="004D4A3E" w:rsidRPr="00CC6398" w:rsidRDefault="004D4A3E" w:rsidP="004D4A3E">
            <w:pPr>
              <w:keepNext/>
              <w:keepLines/>
              <w:tabs>
                <w:tab w:val="center" w:pos="2268"/>
              </w:tabs>
              <w:autoSpaceDE w:val="0"/>
              <w:autoSpaceDN w:val="0"/>
              <w:adjustRightInd w:val="0"/>
              <w:spacing w:after="0"/>
              <w:jc w:val="center"/>
              <w:rPr>
                <w:rFonts w:eastAsia="Times New Roman" w:cstheme="minorHAnsi"/>
                <w:bCs/>
              </w:rPr>
            </w:pPr>
          </w:p>
        </w:tc>
        <w:tc>
          <w:tcPr>
            <w:tcW w:w="3118" w:type="dxa"/>
            <w:vAlign w:val="center"/>
            <w:hideMark/>
          </w:tcPr>
          <w:p w14:paraId="63A41FB5" w14:textId="42416FA1" w:rsidR="004D4A3E" w:rsidRPr="00CC6398" w:rsidRDefault="004D4A3E" w:rsidP="004D4A3E">
            <w:pPr>
              <w:keepNext/>
              <w:keepLines/>
              <w:tabs>
                <w:tab w:val="center" w:pos="2268"/>
              </w:tabs>
              <w:autoSpaceDE w:val="0"/>
              <w:autoSpaceDN w:val="0"/>
              <w:adjustRightInd w:val="0"/>
              <w:spacing w:after="0"/>
              <w:jc w:val="left"/>
              <w:rPr>
                <w:rFonts w:eastAsia="Times New Roman" w:cstheme="minorHAnsi"/>
                <w:bCs/>
              </w:rPr>
            </w:pPr>
            <w:r w:rsidRPr="00CC6398">
              <w:rPr>
                <w:rFonts w:eastAsia="Calibri" w:cstheme="minorHAnsi"/>
                <w:bCs/>
              </w:rPr>
              <w:t>V __________ dne __________</w:t>
            </w:r>
          </w:p>
        </w:tc>
      </w:tr>
      <w:tr w:rsidR="007958D4" w:rsidRPr="00CC6398" w14:paraId="74FE5787" w14:textId="77777777" w:rsidTr="00091110">
        <w:trPr>
          <w:cantSplit/>
        </w:trPr>
        <w:tc>
          <w:tcPr>
            <w:tcW w:w="3119" w:type="dxa"/>
            <w:vAlign w:val="center"/>
          </w:tcPr>
          <w:p w14:paraId="1AAEAE43" w14:textId="77777777" w:rsidR="007958D4" w:rsidRPr="00CC6398" w:rsidRDefault="007958D4" w:rsidP="00BE7362">
            <w:pPr>
              <w:keepNext/>
              <w:keepLines/>
              <w:tabs>
                <w:tab w:val="center" w:pos="2268"/>
              </w:tabs>
              <w:autoSpaceDE w:val="0"/>
              <w:autoSpaceDN w:val="0"/>
              <w:adjustRightInd w:val="0"/>
              <w:spacing w:after="0"/>
              <w:jc w:val="center"/>
              <w:rPr>
                <w:rFonts w:eastAsia="Times New Roman" w:cstheme="minorHAnsi"/>
                <w:bCs/>
              </w:rPr>
            </w:pPr>
          </w:p>
          <w:p w14:paraId="3A600234" w14:textId="77777777" w:rsidR="00984220" w:rsidRPr="00CC6398" w:rsidRDefault="00984220" w:rsidP="00BE7362">
            <w:pPr>
              <w:keepNext/>
              <w:keepLines/>
              <w:tabs>
                <w:tab w:val="center" w:pos="2268"/>
              </w:tabs>
              <w:autoSpaceDE w:val="0"/>
              <w:autoSpaceDN w:val="0"/>
              <w:adjustRightInd w:val="0"/>
              <w:spacing w:after="0"/>
              <w:jc w:val="center"/>
              <w:rPr>
                <w:rFonts w:eastAsia="Times New Roman" w:cstheme="minorHAnsi"/>
                <w:bCs/>
              </w:rPr>
            </w:pPr>
          </w:p>
        </w:tc>
        <w:tc>
          <w:tcPr>
            <w:tcW w:w="2268" w:type="dxa"/>
            <w:vAlign w:val="center"/>
          </w:tcPr>
          <w:p w14:paraId="104151C5" w14:textId="77777777" w:rsidR="007958D4" w:rsidRPr="00CC6398" w:rsidRDefault="007958D4"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vAlign w:val="center"/>
          </w:tcPr>
          <w:p w14:paraId="2B076D9D" w14:textId="77777777" w:rsidR="00984220" w:rsidRPr="00CC6398" w:rsidRDefault="00984220" w:rsidP="00BE7362">
            <w:pPr>
              <w:keepNext/>
              <w:keepLines/>
              <w:tabs>
                <w:tab w:val="center" w:pos="2268"/>
              </w:tabs>
              <w:autoSpaceDE w:val="0"/>
              <w:autoSpaceDN w:val="0"/>
              <w:adjustRightInd w:val="0"/>
              <w:spacing w:after="0"/>
              <w:jc w:val="center"/>
              <w:rPr>
                <w:rFonts w:eastAsia="Times New Roman" w:cstheme="minorHAnsi"/>
                <w:bCs/>
              </w:rPr>
            </w:pPr>
          </w:p>
          <w:p w14:paraId="5704FA2C" w14:textId="77777777" w:rsidR="007958D4" w:rsidRPr="00CC6398" w:rsidRDefault="007958D4" w:rsidP="00BE7362">
            <w:pPr>
              <w:keepNext/>
              <w:keepLines/>
              <w:tabs>
                <w:tab w:val="center" w:pos="2268"/>
              </w:tabs>
              <w:autoSpaceDE w:val="0"/>
              <w:autoSpaceDN w:val="0"/>
              <w:adjustRightInd w:val="0"/>
              <w:spacing w:after="0"/>
              <w:jc w:val="center"/>
              <w:rPr>
                <w:rFonts w:eastAsia="Times New Roman" w:cstheme="minorHAnsi"/>
                <w:bCs/>
              </w:rPr>
            </w:pPr>
          </w:p>
        </w:tc>
      </w:tr>
      <w:tr w:rsidR="007958D4" w:rsidRPr="00CC6398" w14:paraId="095737B7" w14:textId="77777777" w:rsidTr="00091110">
        <w:trPr>
          <w:cantSplit/>
        </w:trPr>
        <w:tc>
          <w:tcPr>
            <w:tcW w:w="3119" w:type="dxa"/>
            <w:vAlign w:val="center"/>
            <w:hideMark/>
          </w:tcPr>
          <w:p w14:paraId="5C70C54F" w14:textId="77777777" w:rsidR="007958D4" w:rsidRPr="00CC6398" w:rsidRDefault="007958D4" w:rsidP="00BE7362">
            <w:pPr>
              <w:keepNext/>
              <w:keepLines/>
              <w:spacing w:after="0"/>
              <w:jc w:val="center"/>
              <w:rPr>
                <w:rFonts w:eastAsia="Calibri" w:cstheme="minorHAnsi"/>
                <w:bCs/>
              </w:rPr>
            </w:pPr>
            <w:r w:rsidRPr="00CC6398">
              <w:rPr>
                <w:rFonts w:eastAsia="Calibri" w:cstheme="minorHAnsi"/>
                <w:bCs/>
              </w:rPr>
              <w:t>_________________________</w:t>
            </w:r>
          </w:p>
          <w:p w14:paraId="6D4E5DDC" w14:textId="77777777" w:rsidR="007958D4" w:rsidRPr="00CC6398" w:rsidRDefault="00C566B4" w:rsidP="00BE7362">
            <w:pPr>
              <w:keepNext/>
              <w:keepLines/>
              <w:spacing w:after="0"/>
              <w:jc w:val="center"/>
              <w:rPr>
                <w:rFonts w:eastAsia="Calibri" w:cstheme="minorHAnsi"/>
              </w:rPr>
            </w:pPr>
            <w:r w:rsidRPr="00CC6398">
              <w:rPr>
                <w:rFonts w:cstheme="minorHAnsi"/>
                <w:b/>
                <w:bCs/>
              </w:rPr>
              <w:t xml:space="preserve">Labe aréna, </w:t>
            </w:r>
            <w:proofErr w:type="spellStart"/>
            <w:r w:rsidRPr="00CC6398">
              <w:rPr>
                <w:rFonts w:cstheme="minorHAnsi"/>
                <w:b/>
                <w:bCs/>
              </w:rPr>
              <w:t>z.s</w:t>
            </w:r>
            <w:proofErr w:type="spellEnd"/>
            <w:r w:rsidRPr="00CC6398">
              <w:rPr>
                <w:rFonts w:cstheme="minorHAnsi"/>
                <w:b/>
                <w:bCs/>
              </w:rPr>
              <w:t>.</w:t>
            </w:r>
          </w:p>
        </w:tc>
        <w:tc>
          <w:tcPr>
            <w:tcW w:w="2268" w:type="dxa"/>
            <w:vAlign w:val="center"/>
          </w:tcPr>
          <w:p w14:paraId="7273ABEB" w14:textId="77777777" w:rsidR="007958D4" w:rsidRPr="00CC6398" w:rsidRDefault="007958D4"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vAlign w:val="center"/>
            <w:hideMark/>
          </w:tcPr>
          <w:p w14:paraId="5A973EE5" w14:textId="77777777" w:rsidR="007958D4" w:rsidRPr="00CC6398" w:rsidRDefault="007958D4" w:rsidP="00BE7362">
            <w:pPr>
              <w:keepNext/>
              <w:keepLines/>
              <w:spacing w:after="0"/>
              <w:jc w:val="center"/>
              <w:rPr>
                <w:rFonts w:eastAsia="Calibri" w:cstheme="minorHAnsi"/>
                <w:bCs/>
              </w:rPr>
            </w:pPr>
            <w:r w:rsidRPr="00CC6398">
              <w:rPr>
                <w:rFonts w:eastAsia="Calibri" w:cstheme="minorHAnsi"/>
                <w:bCs/>
              </w:rPr>
              <w:t>_________________________</w:t>
            </w:r>
          </w:p>
          <w:sdt>
            <w:sdtPr>
              <w:rPr>
                <w:rFonts w:cstheme="minorHAnsi"/>
                <w:b/>
                <w:bCs/>
              </w:rPr>
              <w:id w:val="-1419012976"/>
              <w:placeholder>
                <w:docPart w:val="DefaultPlaceholder_1082065158"/>
              </w:placeholder>
            </w:sdtPr>
            <w:sdtEndPr/>
            <w:sdtContent>
              <w:p w14:paraId="7754C003" w14:textId="77777777" w:rsidR="007958D4" w:rsidRPr="00CC6398" w:rsidRDefault="007958D4" w:rsidP="00BE7362">
                <w:pPr>
                  <w:keepNext/>
                  <w:keepLines/>
                  <w:tabs>
                    <w:tab w:val="center" w:pos="2268"/>
                  </w:tabs>
                  <w:autoSpaceDE w:val="0"/>
                  <w:autoSpaceDN w:val="0"/>
                  <w:adjustRightInd w:val="0"/>
                  <w:spacing w:after="0"/>
                  <w:jc w:val="center"/>
                  <w:rPr>
                    <w:rFonts w:eastAsia="Times New Roman" w:cstheme="minorHAnsi"/>
                    <w:b/>
                    <w:bCs/>
                  </w:rPr>
                </w:pPr>
                <w:r w:rsidRPr="00CC6398">
                  <w:rPr>
                    <w:rFonts w:eastAsia="Calibri" w:cstheme="minorHAnsi"/>
                    <w:b/>
                    <w:bCs/>
                  </w:rPr>
                  <w:t>[</w:t>
                </w:r>
                <w:r w:rsidR="00D81063" w:rsidRPr="00CC6398">
                  <w:rPr>
                    <w:rFonts w:eastAsia="Calibri" w:cstheme="minorHAnsi"/>
                    <w:b/>
                    <w:bCs/>
                    <w:highlight w:val="yellow"/>
                  </w:rPr>
                  <w:t xml:space="preserve">DOPLNÍ </w:t>
                </w:r>
                <w:r w:rsidR="00BF3AEE" w:rsidRPr="00CC6398">
                  <w:rPr>
                    <w:rFonts w:eastAsia="Calibri" w:cstheme="minorHAnsi"/>
                    <w:b/>
                    <w:bCs/>
                    <w:highlight w:val="yellow"/>
                  </w:rPr>
                  <w:t>DODAVATEL</w:t>
                </w:r>
                <w:r w:rsidR="00D81063" w:rsidRPr="00CC6398">
                  <w:rPr>
                    <w:rFonts w:eastAsia="Calibri" w:cstheme="minorHAnsi"/>
                    <w:b/>
                    <w:bCs/>
                  </w:rPr>
                  <w:t>]</w:t>
                </w:r>
              </w:p>
            </w:sdtContent>
          </w:sdt>
        </w:tc>
      </w:tr>
      <w:tr w:rsidR="00D81063" w:rsidRPr="00CC6398" w14:paraId="7AB85ED8" w14:textId="77777777" w:rsidTr="00AF24B9">
        <w:trPr>
          <w:cantSplit/>
        </w:trPr>
        <w:tc>
          <w:tcPr>
            <w:tcW w:w="3119" w:type="dxa"/>
            <w:vAlign w:val="center"/>
          </w:tcPr>
          <w:p w14:paraId="72012E6F" w14:textId="77777777" w:rsidR="00D81063" w:rsidRPr="00CC6398" w:rsidRDefault="00C566B4" w:rsidP="00BE7362">
            <w:pPr>
              <w:keepNext/>
              <w:keepLines/>
              <w:spacing w:after="0"/>
              <w:jc w:val="center"/>
              <w:rPr>
                <w:rFonts w:eastAsia="Calibri" w:cstheme="minorHAnsi"/>
              </w:rPr>
            </w:pPr>
            <w:r w:rsidRPr="00CC6398">
              <w:rPr>
                <w:rFonts w:cstheme="minorHAnsi"/>
                <w:b/>
                <w:bCs/>
              </w:rPr>
              <w:t>Ing. Michal Kurfirst</w:t>
            </w:r>
          </w:p>
        </w:tc>
        <w:tc>
          <w:tcPr>
            <w:tcW w:w="2268" w:type="dxa"/>
            <w:vAlign w:val="center"/>
          </w:tcPr>
          <w:p w14:paraId="325F590D" w14:textId="77777777"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hideMark/>
          </w:tcPr>
          <w:sdt>
            <w:sdtPr>
              <w:rPr>
                <w:rFonts w:cstheme="minorHAnsi"/>
                <w:b/>
                <w:bCs/>
              </w:rPr>
              <w:id w:val="1872872534"/>
              <w:placeholder>
                <w:docPart w:val="DefaultPlaceholder_1082065158"/>
              </w:placeholder>
            </w:sdtPr>
            <w:sdtEndPr/>
            <w:sdtContent>
              <w:p w14:paraId="0EE823F6" w14:textId="77777777"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
                    <w:bCs/>
                  </w:rPr>
                </w:pPr>
                <w:r w:rsidRPr="00CC6398">
                  <w:rPr>
                    <w:rFonts w:eastAsia="Calibri" w:cstheme="minorHAnsi"/>
                    <w:b/>
                    <w:bCs/>
                  </w:rPr>
                  <w:t>[</w:t>
                </w:r>
                <w:r w:rsidRPr="00CC6398">
                  <w:rPr>
                    <w:rFonts w:eastAsia="Calibri" w:cstheme="minorHAnsi"/>
                    <w:b/>
                    <w:bCs/>
                    <w:highlight w:val="yellow"/>
                  </w:rPr>
                  <w:t xml:space="preserve">DOPLNÍ </w:t>
                </w:r>
                <w:r w:rsidR="00BF3AEE" w:rsidRPr="00CC6398">
                  <w:rPr>
                    <w:rFonts w:eastAsia="Calibri" w:cstheme="minorHAnsi"/>
                    <w:b/>
                    <w:bCs/>
                    <w:highlight w:val="yellow"/>
                  </w:rPr>
                  <w:t>DODAVATEL</w:t>
                </w:r>
                <w:r w:rsidRPr="00CC6398">
                  <w:rPr>
                    <w:rFonts w:eastAsia="Calibri" w:cstheme="minorHAnsi"/>
                    <w:b/>
                    <w:bCs/>
                  </w:rPr>
                  <w:t>]</w:t>
                </w:r>
              </w:p>
            </w:sdtContent>
          </w:sdt>
        </w:tc>
      </w:tr>
      <w:tr w:rsidR="00D81063" w:rsidRPr="00CC6398" w14:paraId="7DD78E36" w14:textId="77777777" w:rsidTr="00AF24B9">
        <w:trPr>
          <w:cantSplit/>
        </w:trPr>
        <w:tc>
          <w:tcPr>
            <w:tcW w:w="3119" w:type="dxa"/>
            <w:vAlign w:val="center"/>
          </w:tcPr>
          <w:p w14:paraId="0E1B7371" w14:textId="77777777" w:rsidR="00D81063" w:rsidRPr="00CC6398" w:rsidRDefault="00C566B4" w:rsidP="00BE7362">
            <w:pPr>
              <w:keepNext/>
              <w:keepLines/>
              <w:spacing w:after="0"/>
              <w:jc w:val="center"/>
              <w:rPr>
                <w:rFonts w:eastAsia="Calibri" w:cstheme="minorHAnsi"/>
              </w:rPr>
            </w:pPr>
            <w:r w:rsidRPr="00CC6398">
              <w:rPr>
                <w:rFonts w:eastAsia="Calibri" w:cstheme="minorHAnsi"/>
                <w:bCs/>
              </w:rPr>
              <w:t>předseda výkonného výboru</w:t>
            </w:r>
          </w:p>
        </w:tc>
        <w:tc>
          <w:tcPr>
            <w:tcW w:w="2268" w:type="dxa"/>
            <w:vAlign w:val="center"/>
          </w:tcPr>
          <w:p w14:paraId="4E2869FA" w14:textId="77777777"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hideMark/>
          </w:tcPr>
          <w:sdt>
            <w:sdtPr>
              <w:rPr>
                <w:rFonts w:cstheme="minorHAnsi"/>
                <w:bCs/>
              </w:rPr>
              <w:id w:val="481051325"/>
              <w:placeholder>
                <w:docPart w:val="DefaultPlaceholder_1082065158"/>
              </w:placeholder>
            </w:sdtPr>
            <w:sdtEndPr/>
            <w:sdtContent>
              <w:p w14:paraId="7F7670EF" w14:textId="77777777" w:rsidR="00D81063" w:rsidRPr="00CC6398" w:rsidRDefault="00D81063" w:rsidP="00BE7362">
                <w:pPr>
                  <w:keepNext/>
                  <w:keepLines/>
                  <w:spacing w:after="0"/>
                  <w:jc w:val="center"/>
                  <w:rPr>
                    <w:rFonts w:eastAsia="Calibri" w:cstheme="minorHAnsi"/>
                  </w:rPr>
                </w:pPr>
                <w:r w:rsidRPr="00CC6398">
                  <w:rPr>
                    <w:rFonts w:eastAsia="Calibri" w:cstheme="minorHAnsi"/>
                    <w:bCs/>
                  </w:rPr>
                  <w:t>[</w:t>
                </w:r>
                <w:r w:rsidRPr="00CC6398">
                  <w:rPr>
                    <w:rFonts w:eastAsia="Calibri" w:cstheme="minorHAnsi"/>
                    <w:bCs/>
                    <w:highlight w:val="yellow"/>
                  </w:rPr>
                  <w:t xml:space="preserve">DOPLNÍ </w:t>
                </w:r>
                <w:r w:rsidR="00BF3AEE" w:rsidRPr="00CC6398">
                  <w:rPr>
                    <w:rFonts w:eastAsia="Calibri" w:cstheme="minorHAnsi"/>
                    <w:bCs/>
                    <w:highlight w:val="yellow"/>
                  </w:rPr>
                  <w:t>DODAVATEL</w:t>
                </w:r>
                <w:r w:rsidRPr="00CC6398">
                  <w:rPr>
                    <w:rFonts w:eastAsia="Calibri" w:cstheme="minorHAnsi"/>
                    <w:bCs/>
                  </w:rPr>
                  <w:t>]</w:t>
                </w:r>
              </w:p>
            </w:sdtContent>
          </w:sdt>
        </w:tc>
      </w:tr>
      <w:tr w:rsidR="007958D4" w:rsidRPr="00CC6398" w14:paraId="5EB54199" w14:textId="77777777" w:rsidTr="00091110">
        <w:trPr>
          <w:cantSplit/>
        </w:trPr>
        <w:tc>
          <w:tcPr>
            <w:tcW w:w="3119" w:type="dxa"/>
            <w:vAlign w:val="center"/>
          </w:tcPr>
          <w:p w14:paraId="5177A487" w14:textId="56666D17" w:rsidR="007958D4" w:rsidRPr="00CC6398" w:rsidRDefault="001979AC" w:rsidP="00BE7362">
            <w:pPr>
              <w:keepNext/>
              <w:keepLines/>
              <w:tabs>
                <w:tab w:val="center" w:pos="2268"/>
              </w:tabs>
              <w:autoSpaceDE w:val="0"/>
              <w:autoSpaceDN w:val="0"/>
              <w:adjustRightInd w:val="0"/>
              <w:spacing w:after="0"/>
              <w:jc w:val="center"/>
              <w:rPr>
                <w:rFonts w:eastAsia="Times New Roman" w:cstheme="minorHAnsi"/>
                <w:bCs/>
              </w:rPr>
            </w:pPr>
            <w:r>
              <w:rPr>
                <w:rFonts w:eastAsia="Times New Roman" w:cstheme="minorHAnsi"/>
                <w:bCs/>
              </w:rPr>
              <w:t xml:space="preserve">Labe aréna, </w:t>
            </w:r>
            <w:proofErr w:type="spellStart"/>
            <w:r>
              <w:rPr>
                <w:rFonts w:eastAsia="Times New Roman" w:cstheme="minorHAnsi"/>
                <w:bCs/>
              </w:rPr>
              <w:t>z.s</w:t>
            </w:r>
            <w:proofErr w:type="spellEnd"/>
            <w:r>
              <w:rPr>
                <w:rFonts w:eastAsia="Times New Roman" w:cstheme="minorHAnsi"/>
                <w:bCs/>
              </w:rPr>
              <w:t>.</w:t>
            </w:r>
          </w:p>
        </w:tc>
        <w:tc>
          <w:tcPr>
            <w:tcW w:w="2268" w:type="dxa"/>
            <w:vAlign w:val="center"/>
          </w:tcPr>
          <w:p w14:paraId="75EFB312" w14:textId="77777777" w:rsidR="007958D4" w:rsidRPr="00CC6398" w:rsidRDefault="007958D4"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vAlign w:val="center"/>
          </w:tcPr>
          <w:p w14:paraId="07B5A630" w14:textId="77777777" w:rsidR="007958D4" w:rsidRPr="00CC6398" w:rsidRDefault="007958D4" w:rsidP="00BE7362">
            <w:pPr>
              <w:keepNext/>
              <w:keepLines/>
              <w:tabs>
                <w:tab w:val="center" w:pos="2268"/>
              </w:tabs>
              <w:autoSpaceDE w:val="0"/>
              <w:autoSpaceDN w:val="0"/>
              <w:adjustRightInd w:val="0"/>
              <w:spacing w:after="0"/>
              <w:jc w:val="center"/>
              <w:rPr>
                <w:rFonts w:eastAsia="Times New Roman" w:cstheme="minorHAnsi"/>
                <w:bCs/>
              </w:rPr>
            </w:pPr>
          </w:p>
        </w:tc>
      </w:tr>
      <w:tr w:rsidR="00D81063" w:rsidRPr="00CC6398" w14:paraId="2F23EA10" w14:textId="77777777" w:rsidTr="00091110">
        <w:trPr>
          <w:cantSplit/>
        </w:trPr>
        <w:tc>
          <w:tcPr>
            <w:tcW w:w="3119" w:type="dxa"/>
            <w:vAlign w:val="center"/>
          </w:tcPr>
          <w:p w14:paraId="6AA27354" w14:textId="77777777"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p>
        </w:tc>
        <w:tc>
          <w:tcPr>
            <w:tcW w:w="2268" w:type="dxa"/>
            <w:vAlign w:val="center"/>
          </w:tcPr>
          <w:p w14:paraId="752F5B2B" w14:textId="77777777"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p>
        </w:tc>
        <w:sdt>
          <w:sdtPr>
            <w:rPr>
              <w:rFonts w:cstheme="minorHAnsi"/>
              <w:bCs/>
            </w:rPr>
            <w:id w:val="1107226001"/>
            <w:placeholder>
              <w:docPart w:val="DefaultPlaceholder_1082065158"/>
            </w:placeholder>
          </w:sdtPr>
          <w:sdtEndPr/>
          <w:sdtContent>
            <w:tc>
              <w:tcPr>
                <w:tcW w:w="3118" w:type="dxa"/>
                <w:vAlign w:val="center"/>
              </w:tcPr>
              <w:p w14:paraId="34C971EA" w14:textId="77777777"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r w:rsidRPr="00CC6398">
                  <w:rPr>
                    <w:rFonts w:eastAsia="Calibri" w:cstheme="minorHAnsi"/>
                    <w:bCs/>
                  </w:rPr>
                  <w:t>V __________ dne __________</w:t>
                </w:r>
              </w:p>
            </w:tc>
          </w:sdtContent>
        </w:sdt>
      </w:tr>
      <w:tr w:rsidR="00D81063" w:rsidRPr="00CC6398" w14:paraId="388C4FE3" w14:textId="77777777" w:rsidTr="00091110">
        <w:trPr>
          <w:cantSplit/>
        </w:trPr>
        <w:tc>
          <w:tcPr>
            <w:tcW w:w="3119" w:type="dxa"/>
            <w:vAlign w:val="center"/>
          </w:tcPr>
          <w:p w14:paraId="0FD7294E" w14:textId="77777777"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p>
        </w:tc>
        <w:tc>
          <w:tcPr>
            <w:tcW w:w="2268" w:type="dxa"/>
            <w:vAlign w:val="center"/>
          </w:tcPr>
          <w:p w14:paraId="4C583F5F" w14:textId="77777777"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vAlign w:val="center"/>
          </w:tcPr>
          <w:p w14:paraId="116F29F7" w14:textId="77777777" w:rsidR="00984220" w:rsidRPr="00CC6398" w:rsidRDefault="00984220" w:rsidP="00BE7362">
            <w:pPr>
              <w:keepNext/>
              <w:keepLines/>
              <w:tabs>
                <w:tab w:val="center" w:pos="2268"/>
              </w:tabs>
              <w:autoSpaceDE w:val="0"/>
              <w:autoSpaceDN w:val="0"/>
              <w:adjustRightInd w:val="0"/>
              <w:spacing w:after="0"/>
              <w:jc w:val="center"/>
              <w:rPr>
                <w:rFonts w:eastAsia="Times New Roman" w:cstheme="minorHAnsi"/>
                <w:bCs/>
              </w:rPr>
            </w:pPr>
          </w:p>
          <w:p w14:paraId="70A9AE30" w14:textId="77777777"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p>
        </w:tc>
      </w:tr>
      <w:tr w:rsidR="00D81063" w:rsidRPr="00CC6398" w14:paraId="2C1A0103" w14:textId="77777777" w:rsidTr="00091110">
        <w:trPr>
          <w:cantSplit/>
        </w:trPr>
        <w:tc>
          <w:tcPr>
            <w:tcW w:w="3119" w:type="dxa"/>
            <w:vAlign w:val="center"/>
          </w:tcPr>
          <w:p w14:paraId="79E19965" w14:textId="77777777" w:rsidR="00D81063" w:rsidRPr="00CC6398" w:rsidRDefault="00D81063" w:rsidP="00BE7362">
            <w:pPr>
              <w:keepNext/>
              <w:keepLines/>
              <w:spacing w:after="0"/>
              <w:jc w:val="center"/>
              <w:rPr>
                <w:rFonts w:eastAsia="Calibri" w:cstheme="minorHAnsi"/>
              </w:rPr>
            </w:pPr>
          </w:p>
        </w:tc>
        <w:tc>
          <w:tcPr>
            <w:tcW w:w="2268" w:type="dxa"/>
            <w:vAlign w:val="center"/>
          </w:tcPr>
          <w:p w14:paraId="5EC6A10A" w14:textId="77777777"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vAlign w:val="center"/>
          </w:tcPr>
          <w:sdt>
            <w:sdtPr>
              <w:rPr>
                <w:rFonts w:cstheme="minorHAnsi"/>
                <w:bCs/>
              </w:rPr>
              <w:id w:val="399176957"/>
              <w:placeholder>
                <w:docPart w:val="DefaultPlaceholder_1082065158"/>
              </w:placeholder>
            </w:sdtPr>
            <w:sdtEndPr>
              <w:rPr>
                <w:b/>
              </w:rPr>
            </w:sdtEndPr>
            <w:sdtContent>
              <w:p w14:paraId="051CE576" w14:textId="77777777" w:rsidR="00D81063" w:rsidRPr="00CC6398" w:rsidRDefault="00D81063" w:rsidP="00BE7362">
                <w:pPr>
                  <w:keepNext/>
                  <w:keepLines/>
                  <w:spacing w:after="0"/>
                  <w:jc w:val="center"/>
                  <w:rPr>
                    <w:rFonts w:eastAsia="Calibri" w:cstheme="minorHAnsi"/>
                    <w:bCs/>
                  </w:rPr>
                </w:pPr>
                <w:r w:rsidRPr="00CC6398">
                  <w:rPr>
                    <w:rFonts w:eastAsia="Calibri" w:cstheme="minorHAnsi"/>
                    <w:bCs/>
                  </w:rPr>
                  <w:t>_________________________</w:t>
                </w:r>
              </w:p>
              <w:p w14:paraId="409B97C4" w14:textId="77777777"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r w:rsidRPr="00CC6398">
                  <w:rPr>
                    <w:rFonts w:eastAsia="Calibri" w:cstheme="minorHAnsi"/>
                    <w:b/>
                    <w:bCs/>
                  </w:rPr>
                  <w:t>[</w:t>
                </w:r>
                <w:r w:rsidRPr="00CC6398">
                  <w:rPr>
                    <w:rFonts w:eastAsia="Calibri" w:cstheme="minorHAnsi"/>
                    <w:b/>
                    <w:bCs/>
                    <w:highlight w:val="yellow"/>
                  </w:rPr>
                  <w:t xml:space="preserve">DOPLNÍ </w:t>
                </w:r>
                <w:r w:rsidR="00BF3AEE" w:rsidRPr="00CC6398">
                  <w:rPr>
                    <w:rFonts w:eastAsia="Calibri" w:cstheme="minorHAnsi"/>
                    <w:b/>
                    <w:bCs/>
                    <w:highlight w:val="yellow"/>
                  </w:rPr>
                  <w:t>DODAVATEL</w:t>
                </w:r>
                <w:r w:rsidRPr="00CC6398">
                  <w:rPr>
                    <w:rFonts w:eastAsia="Calibri" w:cstheme="minorHAnsi"/>
                    <w:b/>
                    <w:bCs/>
                  </w:rPr>
                  <w:t>]</w:t>
                </w:r>
              </w:p>
            </w:sdtContent>
          </w:sdt>
        </w:tc>
      </w:tr>
      <w:tr w:rsidR="00D81063" w:rsidRPr="00CC6398" w14:paraId="1AFC48E7" w14:textId="77777777" w:rsidTr="00AF24B9">
        <w:trPr>
          <w:cantSplit/>
        </w:trPr>
        <w:tc>
          <w:tcPr>
            <w:tcW w:w="3119" w:type="dxa"/>
            <w:vAlign w:val="center"/>
          </w:tcPr>
          <w:p w14:paraId="7CA59C83" w14:textId="77777777" w:rsidR="00D81063" w:rsidRPr="00CC6398" w:rsidRDefault="00D81063" w:rsidP="00BE7362">
            <w:pPr>
              <w:keepNext/>
              <w:keepLines/>
              <w:spacing w:after="0"/>
              <w:jc w:val="center"/>
              <w:rPr>
                <w:rFonts w:eastAsia="Calibri" w:cstheme="minorHAnsi"/>
              </w:rPr>
            </w:pPr>
          </w:p>
        </w:tc>
        <w:tc>
          <w:tcPr>
            <w:tcW w:w="2268" w:type="dxa"/>
            <w:vAlign w:val="center"/>
          </w:tcPr>
          <w:p w14:paraId="78725847" w14:textId="77777777"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tcPr>
          <w:sdt>
            <w:sdtPr>
              <w:rPr>
                <w:rFonts w:cstheme="minorHAnsi"/>
                <w:b/>
                <w:bCs/>
              </w:rPr>
              <w:id w:val="-389730894"/>
              <w:placeholder>
                <w:docPart w:val="DefaultPlaceholder_1082065158"/>
              </w:placeholder>
            </w:sdtPr>
            <w:sdtEndPr/>
            <w:sdtContent>
              <w:p w14:paraId="55B1A463" w14:textId="77777777"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r w:rsidRPr="00CC6398">
                  <w:rPr>
                    <w:rFonts w:eastAsia="Calibri" w:cstheme="minorHAnsi"/>
                    <w:b/>
                    <w:bCs/>
                  </w:rPr>
                  <w:t>[</w:t>
                </w:r>
                <w:r w:rsidRPr="00CC6398">
                  <w:rPr>
                    <w:rFonts w:eastAsia="Calibri" w:cstheme="minorHAnsi"/>
                    <w:b/>
                    <w:bCs/>
                    <w:highlight w:val="yellow"/>
                  </w:rPr>
                  <w:t xml:space="preserve">DOPLNÍ </w:t>
                </w:r>
                <w:r w:rsidR="00BF3AEE" w:rsidRPr="00CC6398">
                  <w:rPr>
                    <w:rFonts w:eastAsia="Calibri" w:cstheme="minorHAnsi"/>
                    <w:b/>
                    <w:bCs/>
                    <w:highlight w:val="yellow"/>
                  </w:rPr>
                  <w:t>DODAVATEL</w:t>
                </w:r>
                <w:r w:rsidRPr="00CC6398">
                  <w:rPr>
                    <w:rFonts w:eastAsia="Calibri" w:cstheme="minorHAnsi"/>
                    <w:b/>
                    <w:bCs/>
                  </w:rPr>
                  <w:t>]</w:t>
                </w:r>
              </w:p>
            </w:sdtContent>
          </w:sdt>
        </w:tc>
      </w:tr>
      <w:tr w:rsidR="00D81063" w:rsidRPr="00CC6398" w14:paraId="1B08C0F9" w14:textId="77777777" w:rsidTr="00AF24B9">
        <w:trPr>
          <w:cantSplit/>
        </w:trPr>
        <w:tc>
          <w:tcPr>
            <w:tcW w:w="3119" w:type="dxa"/>
            <w:vAlign w:val="center"/>
          </w:tcPr>
          <w:p w14:paraId="5B857EB6" w14:textId="77777777" w:rsidR="00D81063" w:rsidRPr="00CC6398" w:rsidRDefault="00D81063" w:rsidP="003903CE">
            <w:pPr>
              <w:keepLines/>
              <w:tabs>
                <w:tab w:val="center" w:pos="2268"/>
              </w:tabs>
              <w:autoSpaceDE w:val="0"/>
              <w:autoSpaceDN w:val="0"/>
              <w:adjustRightInd w:val="0"/>
              <w:spacing w:after="0"/>
              <w:jc w:val="center"/>
              <w:rPr>
                <w:rFonts w:eastAsia="Times New Roman" w:cstheme="minorHAnsi"/>
                <w:bCs/>
              </w:rPr>
            </w:pPr>
          </w:p>
        </w:tc>
        <w:tc>
          <w:tcPr>
            <w:tcW w:w="2268" w:type="dxa"/>
            <w:vAlign w:val="center"/>
          </w:tcPr>
          <w:p w14:paraId="2B5B002F" w14:textId="77777777" w:rsidR="00D81063" w:rsidRPr="00CC6398" w:rsidRDefault="00D81063" w:rsidP="003903CE">
            <w:pPr>
              <w:keepLines/>
              <w:tabs>
                <w:tab w:val="center" w:pos="2268"/>
              </w:tabs>
              <w:autoSpaceDE w:val="0"/>
              <w:autoSpaceDN w:val="0"/>
              <w:adjustRightInd w:val="0"/>
              <w:spacing w:after="0"/>
              <w:jc w:val="center"/>
              <w:rPr>
                <w:rFonts w:eastAsia="Times New Roman" w:cstheme="minorHAnsi"/>
                <w:bCs/>
              </w:rPr>
            </w:pPr>
          </w:p>
        </w:tc>
        <w:tc>
          <w:tcPr>
            <w:tcW w:w="3118" w:type="dxa"/>
          </w:tcPr>
          <w:sdt>
            <w:sdtPr>
              <w:rPr>
                <w:rFonts w:cstheme="minorHAnsi"/>
                <w:bCs/>
              </w:rPr>
              <w:id w:val="-2146964870"/>
              <w:placeholder>
                <w:docPart w:val="DefaultPlaceholder_1082065158"/>
              </w:placeholder>
            </w:sdtPr>
            <w:sdtEndPr/>
            <w:sdtContent>
              <w:p w14:paraId="5D22CC69" w14:textId="77777777" w:rsidR="00D81063" w:rsidRPr="00CC6398" w:rsidRDefault="00D81063" w:rsidP="003903CE">
                <w:pPr>
                  <w:keepLines/>
                  <w:tabs>
                    <w:tab w:val="center" w:pos="2268"/>
                  </w:tabs>
                  <w:autoSpaceDE w:val="0"/>
                  <w:autoSpaceDN w:val="0"/>
                  <w:adjustRightInd w:val="0"/>
                  <w:spacing w:after="0"/>
                  <w:jc w:val="center"/>
                  <w:rPr>
                    <w:rFonts w:eastAsia="Times New Roman" w:cstheme="minorHAnsi"/>
                    <w:bCs/>
                  </w:rPr>
                </w:pPr>
                <w:r w:rsidRPr="00CC6398">
                  <w:rPr>
                    <w:rFonts w:eastAsia="Calibri" w:cstheme="minorHAnsi"/>
                    <w:bCs/>
                  </w:rPr>
                  <w:t>[</w:t>
                </w:r>
                <w:r w:rsidRPr="00CC6398">
                  <w:rPr>
                    <w:rFonts w:eastAsia="Calibri" w:cstheme="minorHAnsi"/>
                    <w:bCs/>
                    <w:highlight w:val="yellow"/>
                  </w:rPr>
                  <w:t xml:space="preserve">DOPLNÍ </w:t>
                </w:r>
                <w:r w:rsidR="00BF3AEE" w:rsidRPr="00CC6398">
                  <w:rPr>
                    <w:rFonts w:eastAsia="Calibri" w:cstheme="minorHAnsi"/>
                    <w:bCs/>
                    <w:highlight w:val="yellow"/>
                  </w:rPr>
                  <w:t>DODAVATEL</w:t>
                </w:r>
                <w:r w:rsidRPr="00CC6398">
                  <w:rPr>
                    <w:rFonts w:eastAsia="Calibri" w:cstheme="minorHAnsi"/>
                    <w:bCs/>
                  </w:rPr>
                  <w:t>]</w:t>
                </w:r>
              </w:p>
            </w:sdtContent>
          </w:sdt>
        </w:tc>
      </w:tr>
    </w:tbl>
    <w:p w14:paraId="3824083A" w14:textId="77777777" w:rsidR="007D0980" w:rsidRPr="003903CE" w:rsidRDefault="007D0980" w:rsidP="003903CE">
      <w:pPr>
        <w:keepLines/>
        <w:tabs>
          <w:tab w:val="left" w:pos="567"/>
        </w:tabs>
        <w:spacing w:after="240"/>
        <w:ind w:left="567" w:hanging="567"/>
        <w:jc w:val="both"/>
        <w:rPr>
          <w:rFonts w:asciiTheme="minorHAnsi" w:hAnsiTheme="minorHAnsi" w:cstheme="minorHAnsi"/>
          <w:bCs/>
          <w:sz w:val="2"/>
          <w:szCs w:val="2"/>
        </w:rPr>
      </w:pPr>
    </w:p>
    <w:sectPr w:rsidR="007D0980" w:rsidRPr="003903CE" w:rsidSect="0027427D">
      <w:headerReference w:type="default" r:id="rId9"/>
      <w:footerReference w:type="even" r:id="rId10"/>
      <w:footerReference w:type="default" r:id="rId11"/>
      <w:type w:val="continuous"/>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97AA7" w14:textId="77777777" w:rsidR="00D13776" w:rsidRDefault="00D13776" w:rsidP="00CA1575">
      <w:pPr>
        <w:spacing w:after="0" w:line="240" w:lineRule="auto"/>
      </w:pPr>
      <w:r>
        <w:separator/>
      </w:r>
    </w:p>
  </w:endnote>
  <w:endnote w:type="continuationSeparator" w:id="0">
    <w:p w14:paraId="72C4888A" w14:textId="77777777" w:rsidR="00D13776" w:rsidRDefault="00D13776" w:rsidP="00CA1575">
      <w:pPr>
        <w:spacing w:after="0" w:line="240" w:lineRule="auto"/>
      </w:pPr>
      <w:r>
        <w:continuationSeparator/>
      </w:r>
    </w:p>
  </w:endnote>
  <w:endnote w:type="continuationNotice" w:id="1">
    <w:p w14:paraId="23426E98" w14:textId="77777777" w:rsidR="00D13776" w:rsidRDefault="00D137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hnSans Text Pro">
    <w:altName w:val="Calibri"/>
    <w:charset w:val="EE"/>
    <w:family w:val="swiss"/>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33BB" w14:textId="77777777" w:rsidR="007A593B" w:rsidRPr="00310C8C" w:rsidRDefault="007A593B" w:rsidP="00C065F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73660423"/>
      <w:docPartObj>
        <w:docPartGallery w:val="Page Numbers (Bottom of Page)"/>
        <w:docPartUnique/>
      </w:docPartObj>
    </w:sdtPr>
    <w:sdtEndPr/>
    <w:sdtContent>
      <w:sdt>
        <w:sdtPr>
          <w:rPr>
            <w:sz w:val="18"/>
            <w:szCs w:val="18"/>
          </w:rPr>
          <w:id w:val="-1048298780"/>
          <w:docPartObj>
            <w:docPartGallery w:val="Page Numbers (Top of Page)"/>
            <w:docPartUnique/>
          </w:docPartObj>
        </w:sdtPr>
        <w:sdtEndPr/>
        <w:sdtContent>
          <w:p w14:paraId="701B4A40" w14:textId="52A8C95E" w:rsidR="007A593B" w:rsidRPr="00260B17" w:rsidRDefault="007A593B" w:rsidP="00260B17">
            <w:pPr>
              <w:keepLines/>
              <w:tabs>
                <w:tab w:val="right" w:pos="8931"/>
              </w:tabs>
              <w:autoSpaceDE w:val="0"/>
              <w:autoSpaceDN w:val="0"/>
              <w:adjustRightInd w:val="0"/>
              <w:jc w:val="both"/>
              <w:rPr>
                <w:sz w:val="18"/>
                <w:szCs w:val="18"/>
              </w:rPr>
            </w:pPr>
            <w:r w:rsidRPr="00260B17">
              <w:rPr>
                <w:b/>
                <w:bCs/>
                <w:sz w:val="18"/>
                <w:szCs w:val="18"/>
              </w:rPr>
              <w:t xml:space="preserve">Labe aréna Štětí – dokončení etapy I.A </w:t>
            </w:r>
            <w:r>
              <w:rPr>
                <w:b/>
                <w:bCs/>
                <w:sz w:val="18"/>
                <w:szCs w:val="18"/>
              </w:rPr>
              <w:t>–</w:t>
            </w:r>
            <w:r w:rsidRPr="00260B17">
              <w:rPr>
                <w:b/>
                <w:bCs/>
                <w:sz w:val="18"/>
                <w:szCs w:val="18"/>
              </w:rPr>
              <w:t xml:space="preserve"> výstavba</w:t>
            </w:r>
            <w:r>
              <w:rPr>
                <w:b/>
                <w:bCs/>
                <w:sz w:val="18"/>
                <w:szCs w:val="18"/>
              </w:rPr>
              <w:t xml:space="preserve"> </w:t>
            </w:r>
            <w:r w:rsidRPr="00260B17">
              <w:rPr>
                <w:b/>
                <w:bCs/>
                <w:sz w:val="18"/>
                <w:szCs w:val="18"/>
              </w:rPr>
              <w:t>veslařského a kanoistického bazénu</w:t>
            </w:r>
            <w:r w:rsidRPr="00260B17">
              <w:rPr>
                <w:sz w:val="18"/>
                <w:szCs w:val="18"/>
              </w:rPr>
              <w:tab/>
              <w:t xml:space="preserve">Stránka </w:t>
            </w:r>
            <w:r w:rsidRPr="00260B17">
              <w:rPr>
                <w:b/>
                <w:bCs/>
                <w:sz w:val="18"/>
                <w:szCs w:val="18"/>
              </w:rPr>
              <w:fldChar w:fldCharType="begin"/>
            </w:r>
            <w:r w:rsidRPr="00260B17">
              <w:rPr>
                <w:b/>
                <w:bCs/>
                <w:sz w:val="18"/>
                <w:szCs w:val="18"/>
              </w:rPr>
              <w:instrText>PAGE</w:instrText>
            </w:r>
            <w:r w:rsidRPr="00260B17">
              <w:rPr>
                <w:b/>
                <w:bCs/>
                <w:sz w:val="18"/>
                <w:szCs w:val="18"/>
              </w:rPr>
              <w:fldChar w:fldCharType="separate"/>
            </w:r>
            <w:r w:rsidR="00F1752D">
              <w:rPr>
                <w:b/>
                <w:bCs/>
                <w:noProof/>
                <w:sz w:val="18"/>
                <w:szCs w:val="18"/>
              </w:rPr>
              <w:t>2</w:t>
            </w:r>
            <w:r w:rsidRPr="00260B17">
              <w:rPr>
                <w:b/>
                <w:bCs/>
                <w:sz w:val="18"/>
                <w:szCs w:val="18"/>
              </w:rPr>
              <w:fldChar w:fldCharType="end"/>
            </w:r>
            <w:r w:rsidRPr="00260B17">
              <w:rPr>
                <w:sz w:val="18"/>
                <w:szCs w:val="18"/>
              </w:rPr>
              <w:t xml:space="preserve"> z </w:t>
            </w:r>
            <w:r w:rsidRPr="00260B17">
              <w:rPr>
                <w:b/>
                <w:bCs/>
                <w:sz w:val="18"/>
                <w:szCs w:val="18"/>
              </w:rPr>
              <w:fldChar w:fldCharType="begin"/>
            </w:r>
            <w:r w:rsidRPr="00260B17">
              <w:rPr>
                <w:b/>
                <w:bCs/>
                <w:sz w:val="18"/>
                <w:szCs w:val="18"/>
              </w:rPr>
              <w:instrText>NUMPAGES</w:instrText>
            </w:r>
            <w:r w:rsidRPr="00260B17">
              <w:rPr>
                <w:b/>
                <w:bCs/>
                <w:sz w:val="18"/>
                <w:szCs w:val="18"/>
              </w:rPr>
              <w:fldChar w:fldCharType="separate"/>
            </w:r>
            <w:r w:rsidR="00F1752D">
              <w:rPr>
                <w:b/>
                <w:bCs/>
                <w:noProof/>
                <w:sz w:val="18"/>
                <w:szCs w:val="18"/>
              </w:rPr>
              <w:t>33</w:t>
            </w:r>
            <w:r w:rsidRPr="00260B17">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1F07A" w14:textId="77777777" w:rsidR="00D13776" w:rsidRDefault="00D13776" w:rsidP="00CA1575">
      <w:pPr>
        <w:spacing w:after="0" w:line="240" w:lineRule="auto"/>
      </w:pPr>
      <w:r>
        <w:separator/>
      </w:r>
    </w:p>
  </w:footnote>
  <w:footnote w:type="continuationSeparator" w:id="0">
    <w:p w14:paraId="09E788A5" w14:textId="77777777" w:rsidR="00D13776" w:rsidRDefault="00D13776" w:rsidP="00CA1575">
      <w:pPr>
        <w:spacing w:after="0" w:line="240" w:lineRule="auto"/>
      </w:pPr>
      <w:r>
        <w:continuationSeparator/>
      </w:r>
    </w:p>
  </w:footnote>
  <w:footnote w:type="continuationNotice" w:id="1">
    <w:p w14:paraId="34BED3EA" w14:textId="77777777" w:rsidR="00D13776" w:rsidRDefault="00D137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902B" w14:textId="01183D46" w:rsidR="007A593B" w:rsidRPr="000E4A31" w:rsidRDefault="007A593B" w:rsidP="0090449E">
    <w:pPr>
      <w:pStyle w:val="Zhlav"/>
      <w:jc w:val="right"/>
      <w:rPr>
        <w:i/>
      </w:rPr>
    </w:pPr>
    <w:r w:rsidRPr="000E4A31">
      <w:rPr>
        <w:i/>
      </w:rPr>
      <w:t>Příloha č. 1</w:t>
    </w:r>
    <w:r w:rsidR="00A008FC">
      <w:rPr>
        <w:i/>
      </w:rPr>
      <w:t xml:space="preserve"> ZD</w:t>
    </w:r>
  </w:p>
  <w:p w14:paraId="6BD28FC5" w14:textId="77777777" w:rsidR="007A593B" w:rsidRPr="000E4A31" w:rsidRDefault="007A593B" w:rsidP="000E4A31">
    <w:pPr>
      <w:pStyle w:val="Zhlav"/>
      <w:jc w:val="right"/>
      <w:rPr>
        <w:i/>
      </w:rPr>
    </w:pPr>
    <w:r w:rsidRPr="000E4A31">
      <w:rPr>
        <w:i/>
      </w:rPr>
      <w:t>Závazný text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styleLink w:val="Odrka"/>
    <w:lvl w:ilvl="0">
      <w:start w:val="1"/>
      <w:numFmt w:val="decimal"/>
      <w:isLgl/>
      <w:lvlText w:val="%1."/>
      <w:lvlJc w:val="left"/>
      <w:pPr>
        <w:tabs>
          <w:tab w:val="num" w:pos="360"/>
        </w:tabs>
        <w:ind w:left="360"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 w15:restartNumberingAfterBreak="0">
    <w:nsid w:val="0000000B"/>
    <w:multiLevelType w:val="multilevel"/>
    <w:tmpl w:val="FA9A847E"/>
    <w:name w:val="WW8Num20"/>
    <w:lvl w:ilvl="0">
      <w:start w:val="1"/>
      <w:numFmt w:val="decimal"/>
      <w:pStyle w:val="Nadpis1"/>
      <w:lvlText w:val="%1."/>
      <w:lvlJc w:val="left"/>
      <w:pPr>
        <w:tabs>
          <w:tab w:val="num" w:pos="0"/>
        </w:tabs>
        <w:ind w:left="360" w:hanging="360"/>
      </w:pPr>
      <w:rPr>
        <w:rFonts w:ascii="Arial" w:hAnsi="Arial" w:cs="Arial" w:hint="default"/>
      </w:rPr>
    </w:lvl>
    <w:lvl w:ilvl="1">
      <w:start w:val="1"/>
      <w:numFmt w:val="decimal"/>
      <w:lvlText w:val="%1.%2."/>
      <w:lvlJc w:val="left"/>
      <w:pPr>
        <w:tabs>
          <w:tab w:val="num" w:pos="0"/>
        </w:tabs>
        <w:ind w:left="716" w:hanging="432"/>
      </w:pPr>
      <w:rPr>
        <w:rFonts w:cs="Times New Roman"/>
        <w:b w:val="0"/>
        <w:i w:val="0"/>
        <w:sz w:val="20"/>
        <w:szCs w:val="20"/>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4F85AEB"/>
    <w:multiLevelType w:val="multilevel"/>
    <w:tmpl w:val="10BECBA2"/>
    <w:lvl w:ilvl="0">
      <w:start w:val="10"/>
      <w:numFmt w:val="upperRoman"/>
      <w:lvlText w:val="%1."/>
      <w:lvlJc w:val="left"/>
      <w:pPr>
        <w:ind w:left="360" w:hanging="360"/>
      </w:pPr>
      <w:rPr>
        <w:rFonts w:hint="default"/>
      </w:rPr>
    </w:lvl>
    <w:lvl w:ilvl="1">
      <w:start w:val="1"/>
      <w:numFmt w:val="decimal"/>
      <w:lvlText w:val="10.%2"/>
      <w:lvlJc w:val="left"/>
      <w:pPr>
        <w:ind w:left="720" w:hanging="360"/>
      </w:pPr>
      <w:rPr>
        <w:rFonts w:ascii="Calibri" w:hAnsi="Calibri" w:cs="Tahoma" w:hint="default"/>
        <w:b w:val="0"/>
        <w:i w:val="0"/>
        <w:sz w:val="22"/>
        <w:szCs w:val="20"/>
      </w:rPr>
    </w:lvl>
    <w:lvl w:ilvl="2">
      <w:start w:val="1"/>
      <w:numFmt w:val="decimal"/>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9723BB"/>
    <w:multiLevelType w:val="hybridMultilevel"/>
    <w:tmpl w:val="D04A64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D72595"/>
    <w:multiLevelType w:val="hybridMultilevel"/>
    <w:tmpl w:val="69D22830"/>
    <w:lvl w:ilvl="0" w:tplc="D83E3D8A">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5D5804"/>
    <w:multiLevelType w:val="hybridMultilevel"/>
    <w:tmpl w:val="B1E63480"/>
    <w:lvl w:ilvl="0" w:tplc="D83E3D8A">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E742D7"/>
    <w:multiLevelType w:val="hybridMultilevel"/>
    <w:tmpl w:val="29A2B832"/>
    <w:lvl w:ilvl="0" w:tplc="C3AC4188">
      <w:start w:val="1"/>
      <w:numFmt w:val="lowerRoman"/>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15:restartNumberingAfterBreak="0">
    <w:nsid w:val="11483023"/>
    <w:multiLevelType w:val="hybridMultilevel"/>
    <w:tmpl w:val="CD443F44"/>
    <w:lvl w:ilvl="0" w:tplc="04050017">
      <w:start w:val="1"/>
      <w:numFmt w:val="lowerLetter"/>
      <w:lvlText w:val="%1)"/>
      <w:lvlJc w:val="left"/>
      <w:pPr>
        <w:ind w:left="720" w:hanging="360"/>
      </w:pPr>
      <w:rPr>
        <w:rFonts w:cs="Times New Roman" w:hint="default"/>
      </w:rPr>
    </w:lvl>
    <w:lvl w:ilvl="1" w:tplc="2D94E936">
      <w:start w:val="1"/>
      <w:numFmt w:val="bullet"/>
      <w:lvlText w:val="o"/>
      <w:lvlJc w:val="left"/>
      <w:pPr>
        <w:ind w:left="1440" w:hanging="360"/>
      </w:pPr>
      <w:rPr>
        <w:rFonts w:ascii="Courier New" w:hAnsi="Courier New" w:hint="default"/>
      </w:rPr>
    </w:lvl>
    <w:lvl w:ilvl="2" w:tplc="78FCD252" w:tentative="1">
      <w:start w:val="1"/>
      <w:numFmt w:val="bullet"/>
      <w:lvlText w:val=""/>
      <w:lvlJc w:val="left"/>
      <w:pPr>
        <w:ind w:left="2160" w:hanging="360"/>
      </w:pPr>
      <w:rPr>
        <w:rFonts w:ascii="Wingdings" w:hAnsi="Wingdings" w:hint="default"/>
      </w:rPr>
    </w:lvl>
    <w:lvl w:ilvl="3" w:tplc="096AA23C" w:tentative="1">
      <w:start w:val="1"/>
      <w:numFmt w:val="bullet"/>
      <w:lvlText w:val=""/>
      <w:lvlJc w:val="left"/>
      <w:pPr>
        <w:ind w:left="2880" w:hanging="360"/>
      </w:pPr>
      <w:rPr>
        <w:rFonts w:ascii="Symbol" w:hAnsi="Symbol" w:hint="default"/>
      </w:rPr>
    </w:lvl>
    <w:lvl w:ilvl="4" w:tplc="644ADC8E" w:tentative="1">
      <w:start w:val="1"/>
      <w:numFmt w:val="bullet"/>
      <w:lvlText w:val="o"/>
      <w:lvlJc w:val="left"/>
      <w:pPr>
        <w:ind w:left="3600" w:hanging="360"/>
      </w:pPr>
      <w:rPr>
        <w:rFonts w:ascii="Courier New" w:hAnsi="Courier New" w:hint="default"/>
      </w:rPr>
    </w:lvl>
    <w:lvl w:ilvl="5" w:tplc="BD6C5C30" w:tentative="1">
      <w:start w:val="1"/>
      <w:numFmt w:val="bullet"/>
      <w:lvlText w:val=""/>
      <w:lvlJc w:val="left"/>
      <w:pPr>
        <w:ind w:left="4320" w:hanging="360"/>
      </w:pPr>
      <w:rPr>
        <w:rFonts w:ascii="Wingdings" w:hAnsi="Wingdings" w:hint="default"/>
      </w:rPr>
    </w:lvl>
    <w:lvl w:ilvl="6" w:tplc="34EA482E" w:tentative="1">
      <w:start w:val="1"/>
      <w:numFmt w:val="bullet"/>
      <w:lvlText w:val=""/>
      <w:lvlJc w:val="left"/>
      <w:pPr>
        <w:ind w:left="5040" w:hanging="360"/>
      </w:pPr>
      <w:rPr>
        <w:rFonts w:ascii="Symbol" w:hAnsi="Symbol" w:hint="default"/>
      </w:rPr>
    </w:lvl>
    <w:lvl w:ilvl="7" w:tplc="A4DE6CFC" w:tentative="1">
      <w:start w:val="1"/>
      <w:numFmt w:val="bullet"/>
      <w:lvlText w:val="o"/>
      <w:lvlJc w:val="left"/>
      <w:pPr>
        <w:ind w:left="5760" w:hanging="360"/>
      </w:pPr>
      <w:rPr>
        <w:rFonts w:ascii="Courier New" w:hAnsi="Courier New" w:hint="default"/>
      </w:rPr>
    </w:lvl>
    <w:lvl w:ilvl="8" w:tplc="A11AF7AC" w:tentative="1">
      <w:start w:val="1"/>
      <w:numFmt w:val="bullet"/>
      <w:lvlText w:val=""/>
      <w:lvlJc w:val="left"/>
      <w:pPr>
        <w:ind w:left="6480" w:hanging="360"/>
      </w:pPr>
      <w:rPr>
        <w:rFonts w:ascii="Wingdings" w:hAnsi="Wingdings" w:hint="default"/>
      </w:rPr>
    </w:lvl>
  </w:abstractNum>
  <w:abstractNum w:abstractNumId="8" w15:restartNumberingAfterBreak="0">
    <w:nsid w:val="12D94823"/>
    <w:multiLevelType w:val="hybridMultilevel"/>
    <w:tmpl w:val="65A4A690"/>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6A39DF"/>
    <w:multiLevelType w:val="hybridMultilevel"/>
    <w:tmpl w:val="D744D98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ED62A46"/>
    <w:multiLevelType w:val="hybridMultilevel"/>
    <w:tmpl w:val="FFDE7B56"/>
    <w:lvl w:ilvl="0" w:tplc="12DAA808">
      <w:start w:val="3"/>
      <w:numFmt w:val="bullet"/>
      <w:lvlText w:val="-"/>
      <w:lvlJc w:val="left"/>
      <w:pPr>
        <w:ind w:left="1353" w:hanging="360"/>
      </w:pPr>
      <w:rPr>
        <w:rFonts w:ascii="Tahoma" w:hAnsi="Tahoma"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1F955F6C"/>
    <w:multiLevelType w:val="hybridMultilevel"/>
    <w:tmpl w:val="CD443F44"/>
    <w:lvl w:ilvl="0" w:tplc="04050017">
      <w:start w:val="1"/>
      <w:numFmt w:val="lowerLetter"/>
      <w:lvlText w:val="%1)"/>
      <w:lvlJc w:val="left"/>
      <w:pPr>
        <w:ind w:left="720" w:hanging="360"/>
      </w:pPr>
      <w:rPr>
        <w:rFonts w:cs="Times New Roman" w:hint="default"/>
      </w:rPr>
    </w:lvl>
    <w:lvl w:ilvl="1" w:tplc="2D94E936">
      <w:start w:val="1"/>
      <w:numFmt w:val="bullet"/>
      <w:lvlText w:val="o"/>
      <w:lvlJc w:val="left"/>
      <w:pPr>
        <w:ind w:left="1440" w:hanging="360"/>
      </w:pPr>
      <w:rPr>
        <w:rFonts w:ascii="Courier New" w:hAnsi="Courier New" w:hint="default"/>
      </w:rPr>
    </w:lvl>
    <w:lvl w:ilvl="2" w:tplc="78FCD252" w:tentative="1">
      <w:start w:val="1"/>
      <w:numFmt w:val="bullet"/>
      <w:lvlText w:val=""/>
      <w:lvlJc w:val="left"/>
      <w:pPr>
        <w:ind w:left="2160" w:hanging="360"/>
      </w:pPr>
      <w:rPr>
        <w:rFonts w:ascii="Wingdings" w:hAnsi="Wingdings" w:hint="default"/>
      </w:rPr>
    </w:lvl>
    <w:lvl w:ilvl="3" w:tplc="096AA23C" w:tentative="1">
      <w:start w:val="1"/>
      <w:numFmt w:val="bullet"/>
      <w:lvlText w:val=""/>
      <w:lvlJc w:val="left"/>
      <w:pPr>
        <w:ind w:left="2880" w:hanging="360"/>
      </w:pPr>
      <w:rPr>
        <w:rFonts w:ascii="Symbol" w:hAnsi="Symbol" w:hint="default"/>
      </w:rPr>
    </w:lvl>
    <w:lvl w:ilvl="4" w:tplc="644ADC8E" w:tentative="1">
      <w:start w:val="1"/>
      <w:numFmt w:val="bullet"/>
      <w:lvlText w:val="o"/>
      <w:lvlJc w:val="left"/>
      <w:pPr>
        <w:ind w:left="3600" w:hanging="360"/>
      </w:pPr>
      <w:rPr>
        <w:rFonts w:ascii="Courier New" w:hAnsi="Courier New" w:hint="default"/>
      </w:rPr>
    </w:lvl>
    <w:lvl w:ilvl="5" w:tplc="BD6C5C30" w:tentative="1">
      <w:start w:val="1"/>
      <w:numFmt w:val="bullet"/>
      <w:lvlText w:val=""/>
      <w:lvlJc w:val="left"/>
      <w:pPr>
        <w:ind w:left="4320" w:hanging="360"/>
      </w:pPr>
      <w:rPr>
        <w:rFonts w:ascii="Wingdings" w:hAnsi="Wingdings" w:hint="default"/>
      </w:rPr>
    </w:lvl>
    <w:lvl w:ilvl="6" w:tplc="34EA482E" w:tentative="1">
      <w:start w:val="1"/>
      <w:numFmt w:val="bullet"/>
      <w:lvlText w:val=""/>
      <w:lvlJc w:val="left"/>
      <w:pPr>
        <w:ind w:left="5040" w:hanging="360"/>
      </w:pPr>
      <w:rPr>
        <w:rFonts w:ascii="Symbol" w:hAnsi="Symbol" w:hint="default"/>
      </w:rPr>
    </w:lvl>
    <w:lvl w:ilvl="7" w:tplc="A4DE6CFC" w:tentative="1">
      <w:start w:val="1"/>
      <w:numFmt w:val="bullet"/>
      <w:lvlText w:val="o"/>
      <w:lvlJc w:val="left"/>
      <w:pPr>
        <w:ind w:left="5760" w:hanging="360"/>
      </w:pPr>
      <w:rPr>
        <w:rFonts w:ascii="Courier New" w:hAnsi="Courier New" w:hint="default"/>
      </w:rPr>
    </w:lvl>
    <w:lvl w:ilvl="8" w:tplc="A11AF7AC" w:tentative="1">
      <w:start w:val="1"/>
      <w:numFmt w:val="bullet"/>
      <w:lvlText w:val=""/>
      <w:lvlJc w:val="left"/>
      <w:pPr>
        <w:ind w:left="6480" w:hanging="360"/>
      </w:pPr>
      <w:rPr>
        <w:rFonts w:ascii="Wingdings" w:hAnsi="Wingdings" w:hint="default"/>
      </w:rPr>
    </w:lvl>
  </w:abstractNum>
  <w:abstractNum w:abstractNumId="12" w15:restartNumberingAfterBreak="0">
    <w:nsid w:val="20BF7456"/>
    <w:multiLevelType w:val="hybridMultilevel"/>
    <w:tmpl w:val="9A08CB86"/>
    <w:lvl w:ilvl="0" w:tplc="D83E3D8A">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FC753A"/>
    <w:multiLevelType w:val="hybridMultilevel"/>
    <w:tmpl w:val="29A2B832"/>
    <w:lvl w:ilvl="0" w:tplc="C3AC4188">
      <w:start w:val="1"/>
      <w:numFmt w:val="lowerRoman"/>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15:restartNumberingAfterBreak="0">
    <w:nsid w:val="27547A36"/>
    <w:multiLevelType w:val="multilevel"/>
    <w:tmpl w:val="2B5AA48E"/>
    <w:lvl w:ilvl="0">
      <w:start w:val="9"/>
      <w:numFmt w:val="upperRoman"/>
      <w:lvlText w:val="%1."/>
      <w:lvlJc w:val="left"/>
      <w:pPr>
        <w:ind w:left="4897" w:hanging="360"/>
      </w:pPr>
      <w:rPr>
        <w:rFonts w:hint="default"/>
      </w:rPr>
    </w:lvl>
    <w:lvl w:ilvl="1">
      <w:start w:val="4"/>
      <w:numFmt w:val="decimal"/>
      <w:isLgl/>
      <w:lvlText w:val="%1.%2"/>
      <w:lvlJc w:val="left"/>
      <w:pPr>
        <w:ind w:left="720" w:hanging="360"/>
      </w:pPr>
      <w:rPr>
        <w:rFonts w:asciiTheme="minorHAnsi" w:hAnsiTheme="minorHAnsi" w:cstheme="minorHAnsi" w:hint="default"/>
        <w:b w:val="0"/>
        <w:sz w:val="22"/>
        <w:szCs w:val="22"/>
      </w:rPr>
    </w:lvl>
    <w:lvl w:ilvl="2">
      <w:start w:val="1"/>
      <w:numFmt w:val="decimal"/>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999171E"/>
    <w:multiLevelType w:val="multilevel"/>
    <w:tmpl w:val="61D6C776"/>
    <w:lvl w:ilvl="0">
      <w:start w:val="14"/>
      <w:numFmt w:val="upperRoman"/>
      <w:lvlText w:val="%1."/>
      <w:lvlJc w:val="left"/>
      <w:pPr>
        <w:ind w:left="360" w:hanging="360"/>
      </w:pPr>
      <w:rPr>
        <w:rFonts w:hint="default"/>
      </w:rPr>
    </w:lvl>
    <w:lvl w:ilvl="1">
      <w:start w:val="1"/>
      <w:numFmt w:val="decimal"/>
      <w:lvlText w:val="14.%2"/>
      <w:lvlJc w:val="left"/>
      <w:pPr>
        <w:ind w:left="720" w:hanging="360"/>
      </w:pPr>
      <w:rPr>
        <w:rFonts w:ascii="Calibri" w:hAnsi="Calibri" w:cs="Tahoma" w:hint="default"/>
        <w:b w:val="0"/>
        <w:i w:val="0"/>
        <w:sz w:val="22"/>
        <w:szCs w:val="20"/>
      </w:rPr>
    </w:lvl>
    <w:lvl w:ilvl="2">
      <w:start w:val="1"/>
      <w:numFmt w:val="decimal"/>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99A45F2"/>
    <w:multiLevelType w:val="hybridMultilevel"/>
    <w:tmpl w:val="270C5A68"/>
    <w:lvl w:ilvl="0" w:tplc="26749882">
      <w:start w:val="1"/>
      <w:numFmt w:val="decimal"/>
      <w:lvlText w:val="13.%1"/>
      <w:lvlJc w:val="left"/>
      <w:pPr>
        <w:ind w:left="1287" w:hanging="360"/>
      </w:pPr>
      <w:rPr>
        <w:rFonts w:ascii="Calibri" w:hAnsi="Calibri" w:cs="Tahoma" w:hint="default"/>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BC7EF5"/>
    <w:multiLevelType w:val="hybridMultilevel"/>
    <w:tmpl w:val="B90ED1CA"/>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DED272C"/>
    <w:multiLevelType w:val="hybridMultilevel"/>
    <w:tmpl w:val="13423A38"/>
    <w:lvl w:ilvl="0" w:tplc="58D2ED04">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8A04E7"/>
    <w:multiLevelType w:val="hybridMultilevel"/>
    <w:tmpl w:val="69D22830"/>
    <w:lvl w:ilvl="0" w:tplc="D83E3D8A">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C4BB8"/>
    <w:multiLevelType w:val="multilevel"/>
    <w:tmpl w:val="77F46DAE"/>
    <w:lvl w:ilvl="0">
      <w:start w:val="11"/>
      <w:numFmt w:val="upperRoman"/>
      <w:lvlText w:val="%1."/>
      <w:lvlJc w:val="left"/>
      <w:pPr>
        <w:ind w:left="360" w:hanging="360"/>
      </w:pPr>
      <w:rPr>
        <w:rFonts w:hint="default"/>
      </w:rPr>
    </w:lvl>
    <w:lvl w:ilvl="1">
      <w:start w:val="1"/>
      <w:numFmt w:val="decimal"/>
      <w:lvlText w:val="11.%2"/>
      <w:lvlJc w:val="left"/>
      <w:pPr>
        <w:ind w:left="720" w:hanging="360"/>
      </w:pPr>
      <w:rPr>
        <w:rFonts w:ascii="Calibri" w:hAnsi="Calibri" w:cs="Tahoma" w:hint="default"/>
        <w:b w:val="0"/>
        <w:i w:val="0"/>
        <w:sz w:val="22"/>
        <w:szCs w:val="20"/>
      </w:rPr>
    </w:lvl>
    <w:lvl w:ilvl="2">
      <w:start w:val="1"/>
      <w:numFmt w:val="decimal"/>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1B5773"/>
    <w:multiLevelType w:val="hybridMultilevel"/>
    <w:tmpl w:val="21669C4E"/>
    <w:lvl w:ilvl="0" w:tplc="4368659C">
      <w:start w:val="1"/>
      <w:numFmt w:val="decimal"/>
      <w:lvlText w:val="15.%1"/>
      <w:lvlJc w:val="left"/>
      <w:pPr>
        <w:ind w:left="1287" w:hanging="360"/>
      </w:pPr>
      <w:rPr>
        <w:rFonts w:ascii="Calibri" w:hAnsi="Calibri" w:cs="Tahoma" w:hint="default"/>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DF6985"/>
    <w:multiLevelType w:val="hybridMultilevel"/>
    <w:tmpl w:val="DBEA3E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F86A0A"/>
    <w:multiLevelType w:val="hybridMultilevel"/>
    <w:tmpl w:val="97EA994A"/>
    <w:lvl w:ilvl="0" w:tplc="3D460E24">
      <w:start w:val="1"/>
      <w:numFmt w:val="lowerLetter"/>
      <w:lvlText w:val="%1)"/>
      <w:lvlJc w:val="left"/>
      <w:pPr>
        <w:ind w:left="1287" w:hanging="36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3F0149B9"/>
    <w:multiLevelType w:val="multilevel"/>
    <w:tmpl w:val="B2028B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ascii="Times New Roman" w:hAnsi="Times New Roman" w:cs="Times New Roman" w:hint="default"/>
        <w:sz w:val="20"/>
        <w:szCs w:val="2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0A30027"/>
    <w:multiLevelType w:val="hybridMultilevel"/>
    <w:tmpl w:val="2A881DDC"/>
    <w:lvl w:ilvl="0" w:tplc="94563508">
      <w:start w:val="1"/>
      <w:numFmt w:val="decimal"/>
      <w:lvlText w:val="7.%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1BA2FA2"/>
    <w:multiLevelType w:val="multilevel"/>
    <w:tmpl w:val="3DAAEE9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ascii="Calibri" w:eastAsia="Times New Roman" w:hAnsi="Calibri" w:cs="Times New Roman"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3C45D1"/>
    <w:multiLevelType w:val="multilevel"/>
    <w:tmpl w:val="29BED5CC"/>
    <w:lvl w:ilvl="0">
      <w:start w:val="8"/>
      <w:numFmt w:val="upperRoman"/>
      <w:lvlText w:val="%1."/>
      <w:lvlJc w:val="left"/>
      <w:pPr>
        <w:ind w:left="360" w:hanging="360"/>
      </w:pPr>
      <w:rPr>
        <w:rFonts w:hint="default"/>
      </w:rPr>
    </w:lvl>
    <w:lvl w:ilvl="1">
      <w:start w:val="1"/>
      <w:numFmt w:val="decimal"/>
      <w:lvlText w:val="9.%2"/>
      <w:lvlJc w:val="left"/>
      <w:pPr>
        <w:ind w:left="720" w:hanging="360"/>
      </w:pPr>
      <w:rPr>
        <w:rFonts w:ascii="Calibri" w:hAnsi="Calibri" w:cs="Tahoma" w:hint="default"/>
        <w:b w:val="0"/>
        <w:i w:val="0"/>
        <w:sz w:val="22"/>
        <w:szCs w:val="20"/>
      </w:rPr>
    </w:lvl>
    <w:lvl w:ilvl="2">
      <w:start w:val="1"/>
      <w:numFmt w:val="decimal"/>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7974253"/>
    <w:multiLevelType w:val="hybridMultilevel"/>
    <w:tmpl w:val="D04A64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E25030"/>
    <w:multiLevelType w:val="hybridMultilevel"/>
    <w:tmpl w:val="179AE076"/>
    <w:lvl w:ilvl="0" w:tplc="7E68FD8C">
      <w:start w:val="1"/>
      <w:numFmt w:val="decimal"/>
      <w:lvlText w:val="17.%1"/>
      <w:lvlJc w:val="left"/>
      <w:pPr>
        <w:ind w:left="720" w:hanging="360"/>
      </w:pPr>
      <w:rPr>
        <w:rFonts w:ascii="Calibri" w:hAnsi="Calibri" w:cs="Tahoma" w:hint="default"/>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0879C7"/>
    <w:multiLevelType w:val="multilevel"/>
    <w:tmpl w:val="1A08ED18"/>
    <w:lvl w:ilvl="0">
      <w:start w:val="12"/>
      <w:numFmt w:val="upperRoman"/>
      <w:lvlText w:val="%1."/>
      <w:lvlJc w:val="left"/>
      <w:pPr>
        <w:ind w:left="360" w:hanging="360"/>
      </w:pPr>
      <w:rPr>
        <w:rFonts w:hint="default"/>
      </w:rPr>
    </w:lvl>
    <w:lvl w:ilvl="1">
      <w:start w:val="1"/>
      <w:numFmt w:val="decimal"/>
      <w:lvlText w:val="12.%2"/>
      <w:lvlJc w:val="left"/>
      <w:pPr>
        <w:ind w:left="720" w:hanging="360"/>
      </w:pPr>
      <w:rPr>
        <w:rFonts w:ascii="Calibri" w:hAnsi="Calibri" w:cs="Tahoma" w:hint="default"/>
        <w:b w:val="0"/>
        <w:i w:val="0"/>
        <w:sz w:val="22"/>
        <w:szCs w:val="20"/>
      </w:rPr>
    </w:lvl>
    <w:lvl w:ilvl="2">
      <w:start w:val="1"/>
      <w:numFmt w:val="decimal"/>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C117BCD"/>
    <w:multiLevelType w:val="hybridMultilevel"/>
    <w:tmpl w:val="2FDC6CCE"/>
    <w:lvl w:ilvl="0" w:tplc="7CB4A080">
      <w:start w:val="1"/>
      <w:numFmt w:val="lowerRoman"/>
      <w:lvlText w:val="%1)"/>
      <w:lvlJc w:val="left"/>
      <w:pPr>
        <w:ind w:left="1571" w:hanging="360"/>
      </w:pPr>
      <w:rPr>
        <w:rFonts w:hint="default"/>
      </w:rPr>
    </w:lvl>
    <w:lvl w:ilvl="1" w:tplc="04050001">
      <w:start w:val="1"/>
      <w:numFmt w:val="bullet"/>
      <w:lvlText w:val=""/>
      <w:lvlJc w:val="left"/>
      <w:pPr>
        <w:ind w:left="2291" w:hanging="360"/>
      </w:pPr>
      <w:rPr>
        <w:rFonts w:ascii="Symbol" w:hAnsi="Symbol" w:hint="default"/>
      </w:r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2" w15:restartNumberingAfterBreak="0">
    <w:nsid w:val="4CCA2A43"/>
    <w:multiLevelType w:val="hybridMultilevel"/>
    <w:tmpl w:val="29A2B832"/>
    <w:lvl w:ilvl="0" w:tplc="C3AC4188">
      <w:start w:val="1"/>
      <w:numFmt w:val="lowerRoman"/>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3" w15:restartNumberingAfterBreak="0">
    <w:nsid w:val="4D847FB5"/>
    <w:multiLevelType w:val="hybridMultilevel"/>
    <w:tmpl w:val="26AA90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01C064B"/>
    <w:multiLevelType w:val="hybridMultilevel"/>
    <w:tmpl w:val="11D0BF0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07862B4"/>
    <w:multiLevelType w:val="hybridMultilevel"/>
    <w:tmpl w:val="C7F8EB58"/>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09F2F5B"/>
    <w:multiLevelType w:val="multilevel"/>
    <w:tmpl w:val="D9E497CA"/>
    <w:lvl w:ilvl="0">
      <w:start w:val="1"/>
      <w:numFmt w:val="upperRoman"/>
      <w:lvlText w:val="%1."/>
      <w:lvlJc w:val="left"/>
      <w:pPr>
        <w:ind w:left="4897" w:hanging="360"/>
      </w:pPr>
      <w:rPr>
        <w:rFonts w:hint="default"/>
      </w:rPr>
    </w:lvl>
    <w:lvl w:ilvl="1">
      <w:start w:val="1"/>
      <w:numFmt w:val="decimal"/>
      <w:isLgl/>
      <w:lvlText w:val="%1.%2"/>
      <w:lvlJc w:val="left"/>
      <w:pPr>
        <w:ind w:left="720" w:hanging="360"/>
      </w:pPr>
      <w:rPr>
        <w:rFonts w:asciiTheme="minorHAnsi" w:hAnsiTheme="minorHAnsi" w:cstheme="minorHAnsi" w:hint="default"/>
        <w:b w:val="0"/>
        <w:sz w:val="22"/>
        <w:szCs w:val="22"/>
      </w:rPr>
    </w:lvl>
    <w:lvl w:ilvl="2">
      <w:start w:val="1"/>
      <w:numFmt w:val="decimal"/>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0BF02A0"/>
    <w:multiLevelType w:val="hybridMultilevel"/>
    <w:tmpl w:val="EB3E2722"/>
    <w:lvl w:ilvl="0" w:tplc="B764F2E6">
      <w:start w:val="1"/>
      <w:numFmt w:val="decimal"/>
      <w:lvlText w:val="Příloha č. %1 - "/>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3F364F9"/>
    <w:multiLevelType w:val="hybridMultilevel"/>
    <w:tmpl w:val="C08AE5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55C6F27"/>
    <w:multiLevelType w:val="hybridMultilevel"/>
    <w:tmpl w:val="C7F8EB5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D3574A5"/>
    <w:multiLevelType w:val="hybridMultilevel"/>
    <w:tmpl w:val="29A2B832"/>
    <w:lvl w:ilvl="0" w:tplc="C3AC4188">
      <w:start w:val="1"/>
      <w:numFmt w:val="lowerRoman"/>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1" w15:restartNumberingAfterBreak="0">
    <w:nsid w:val="6686016D"/>
    <w:multiLevelType w:val="hybridMultilevel"/>
    <w:tmpl w:val="C7F8EB5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B73D05"/>
    <w:multiLevelType w:val="multilevel"/>
    <w:tmpl w:val="54BE7B2C"/>
    <w:lvl w:ilvl="0">
      <w:start w:val="10"/>
      <w:numFmt w:val="upperRoman"/>
      <w:lvlText w:val="%1."/>
      <w:lvlJc w:val="left"/>
      <w:pPr>
        <w:ind w:left="360" w:hanging="360"/>
      </w:pPr>
      <w:rPr>
        <w:rFonts w:hint="default"/>
      </w:rPr>
    </w:lvl>
    <w:lvl w:ilvl="1">
      <w:start w:val="10"/>
      <w:numFmt w:val="ordinal"/>
      <w:lvlText w:val="%2"/>
      <w:lvlJc w:val="left"/>
      <w:pPr>
        <w:ind w:left="720" w:hanging="360"/>
      </w:pPr>
      <w:rPr>
        <w:rFonts w:ascii="Calibri" w:hAnsi="Calibri" w:hint="default"/>
        <w:b w:val="0"/>
        <w:i w:val="0"/>
        <w:sz w:val="22"/>
        <w:szCs w:val="20"/>
      </w:rPr>
    </w:lvl>
    <w:lvl w:ilvl="2">
      <w:start w:val="1"/>
      <w:numFmt w:val="decimal"/>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FD626B0"/>
    <w:multiLevelType w:val="hybridMultilevel"/>
    <w:tmpl w:val="BF663700"/>
    <w:lvl w:ilvl="0" w:tplc="7CB4A080">
      <w:start w:val="1"/>
      <w:numFmt w:val="lowerRoman"/>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4" w15:restartNumberingAfterBreak="0">
    <w:nsid w:val="71675431"/>
    <w:multiLevelType w:val="hybridMultilevel"/>
    <w:tmpl w:val="46EC58D8"/>
    <w:lvl w:ilvl="0" w:tplc="12DAA808">
      <w:start w:val="3"/>
      <w:numFmt w:val="bullet"/>
      <w:lvlText w:val="-"/>
      <w:lvlJc w:val="left"/>
      <w:pPr>
        <w:ind w:left="1353" w:hanging="360"/>
      </w:pPr>
      <w:rPr>
        <w:rFonts w:ascii="Tahoma" w:hAnsi="Tahoma"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5" w15:restartNumberingAfterBreak="0">
    <w:nsid w:val="71FE0056"/>
    <w:multiLevelType w:val="hybridMultilevel"/>
    <w:tmpl w:val="1D8E2EC6"/>
    <w:lvl w:ilvl="0" w:tplc="35B24948">
      <w:start w:val="9"/>
      <w:numFmt w:val="upperRoman"/>
      <w:lvlText w:val="%1."/>
      <w:lvlJc w:val="center"/>
      <w:pPr>
        <w:ind w:left="720" w:hanging="360"/>
      </w:pPr>
      <w:rPr>
        <w:rFonts w:ascii="Calibri" w:hAnsi="Calibri"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3D2F12"/>
    <w:multiLevelType w:val="hybridMultilevel"/>
    <w:tmpl w:val="C7F8EB5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3F049C"/>
    <w:multiLevelType w:val="hybridMultilevel"/>
    <w:tmpl w:val="EB4C8548"/>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8" w15:restartNumberingAfterBreak="0">
    <w:nsid w:val="7A4907BC"/>
    <w:multiLevelType w:val="hybridMultilevel"/>
    <w:tmpl w:val="CD443F44"/>
    <w:lvl w:ilvl="0" w:tplc="04050017">
      <w:start w:val="1"/>
      <w:numFmt w:val="lowerLetter"/>
      <w:lvlText w:val="%1)"/>
      <w:lvlJc w:val="left"/>
      <w:pPr>
        <w:ind w:left="720" w:hanging="360"/>
      </w:pPr>
      <w:rPr>
        <w:rFonts w:cs="Times New Roman" w:hint="default"/>
      </w:rPr>
    </w:lvl>
    <w:lvl w:ilvl="1" w:tplc="2D94E936">
      <w:start w:val="1"/>
      <w:numFmt w:val="bullet"/>
      <w:lvlText w:val="o"/>
      <w:lvlJc w:val="left"/>
      <w:pPr>
        <w:ind w:left="1440" w:hanging="360"/>
      </w:pPr>
      <w:rPr>
        <w:rFonts w:ascii="Courier New" w:hAnsi="Courier New" w:hint="default"/>
      </w:rPr>
    </w:lvl>
    <w:lvl w:ilvl="2" w:tplc="78FCD252" w:tentative="1">
      <w:start w:val="1"/>
      <w:numFmt w:val="bullet"/>
      <w:lvlText w:val=""/>
      <w:lvlJc w:val="left"/>
      <w:pPr>
        <w:ind w:left="2160" w:hanging="360"/>
      </w:pPr>
      <w:rPr>
        <w:rFonts w:ascii="Wingdings" w:hAnsi="Wingdings" w:hint="default"/>
      </w:rPr>
    </w:lvl>
    <w:lvl w:ilvl="3" w:tplc="096AA23C" w:tentative="1">
      <w:start w:val="1"/>
      <w:numFmt w:val="bullet"/>
      <w:lvlText w:val=""/>
      <w:lvlJc w:val="left"/>
      <w:pPr>
        <w:ind w:left="2880" w:hanging="360"/>
      </w:pPr>
      <w:rPr>
        <w:rFonts w:ascii="Symbol" w:hAnsi="Symbol" w:hint="default"/>
      </w:rPr>
    </w:lvl>
    <w:lvl w:ilvl="4" w:tplc="644ADC8E" w:tentative="1">
      <w:start w:val="1"/>
      <w:numFmt w:val="bullet"/>
      <w:lvlText w:val="o"/>
      <w:lvlJc w:val="left"/>
      <w:pPr>
        <w:ind w:left="3600" w:hanging="360"/>
      </w:pPr>
      <w:rPr>
        <w:rFonts w:ascii="Courier New" w:hAnsi="Courier New" w:hint="default"/>
      </w:rPr>
    </w:lvl>
    <w:lvl w:ilvl="5" w:tplc="BD6C5C30" w:tentative="1">
      <w:start w:val="1"/>
      <w:numFmt w:val="bullet"/>
      <w:lvlText w:val=""/>
      <w:lvlJc w:val="left"/>
      <w:pPr>
        <w:ind w:left="4320" w:hanging="360"/>
      </w:pPr>
      <w:rPr>
        <w:rFonts w:ascii="Wingdings" w:hAnsi="Wingdings" w:hint="default"/>
      </w:rPr>
    </w:lvl>
    <w:lvl w:ilvl="6" w:tplc="34EA482E" w:tentative="1">
      <w:start w:val="1"/>
      <w:numFmt w:val="bullet"/>
      <w:lvlText w:val=""/>
      <w:lvlJc w:val="left"/>
      <w:pPr>
        <w:ind w:left="5040" w:hanging="360"/>
      </w:pPr>
      <w:rPr>
        <w:rFonts w:ascii="Symbol" w:hAnsi="Symbol" w:hint="default"/>
      </w:rPr>
    </w:lvl>
    <w:lvl w:ilvl="7" w:tplc="A4DE6CFC" w:tentative="1">
      <w:start w:val="1"/>
      <w:numFmt w:val="bullet"/>
      <w:lvlText w:val="o"/>
      <w:lvlJc w:val="left"/>
      <w:pPr>
        <w:ind w:left="5760" w:hanging="360"/>
      </w:pPr>
      <w:rPr>
        <w:rFonts w:ascii="Courier New" w:hAnsi="Courier New" w:hint="default"/>
      </w:rPr>
    </w:lvl>
    <w:lvl w:ilvl="8" w:tplc="A11AF7AC" w:tentative="1">
      <w:start w:val="1"/>
      <w:numFmt w:val="bullet"/>
      <w:lvlText w:val=""/>
      <w:lvlJc w:val="left"/>
      <w:pPr>
        <w:ind w:left="6480" w:hanging="360"/>
      </w:pPr>
      <w:rPr>
        <w:rFonts w:ascii="Wingdings" w:hAnsi="Wingdings" w:hint="default"/>
      </w:rPr>
    </w:lvl>
  </w:abstractNum>
  <w:abstractNum w:abstractNumId="49" w15:restartNumberingAfterBreak="0">
    <w:nsid w:val="7ECF2F54"/>
    <w:multiLevelType w:val="hybridMultilevel"/>
    <w:tmpl w:val="E16EE85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6"/>
  </w:num>
  <w:num w:numId="2">
    <w:abstractNumId w:val="33"/>
  </w:num>
  <w:num w:numId="3">
    <w:abstractNumId w:val="37"/>
  </w:num>
  <w:num w:numId="4">
    <w:abstractNumId w:val="3"/>
  </w:num>
  <w:num w:numId="5">
    <w:abstractNumId w:val="22"/>
  </w:num>
  <w:num w:numId="6">
    <w:abstractNumId w:val="8"/>
  </w:num>
  <w:num w:numId="7">
    <w:abstractNumId w:val="19"/>
  </w:num>
  <w:num w:numId="8">
    <w:abstractNumId w:val="5"/>
  </w:num>
  <w:num w:numId="9">
    <w:abstractNumId w:val="12"/>
  </w:num>
  <w:num w:numId="10">
    <w:abstractNumId w:val="17"/>
  </w:num>
  <w:num w:numId="11">
    <w:abstractNumId w:val="34"/>
  </w:num>
  <w:num w:numId="12">
    <w:abstractNumId w:val="26"/>
  </w:num>
  <w:num w:numId="13">
    <w:abstractNumId w:val="38"/>
  </w:num>
  <w:num w:numId="14">
    <w:abstractNumId w:val="1"/>
  </w:num>
  <w:num w:numId="15">
    <w:abstractNumId w:val="47"/>
  </w:num>
  <w:num w:numId="16">
    <w:abstractNumId w:val="41"/>
  </w:num>
  <w:num w:numId="17">
    <w:abstractNumId w:val="39"/>
  </w:num>
  <w:num w:numId="18">
    <w:abstractNumId w:val="35"/>
  </w:num>
  <w:num w:numId="19">
    <w:abstractNumId w:val="46"/>
  </w:num>
  <w:num w:numId="20">
    <w:abstractNumId w:val="23"/>
  </w:num>
  <w:num w:numId="21">
    <w:abstractNumId w:val="13"/>
  </w:num>
  <w:num w:numId="22">
    <w:abstractNumId w:val="6"/>
  </w:num>
  <w:num w:numId="23">
    <w:abstractNumId w:val="48"/>
  </w:num>
  <w:num w:numId="24">
    <w:abstractNumId w:val="7"/>
  </w:num>
  <w:num w:numId="25">
    <w:abstractNumId w:val="11"/>
  </w:num>
  <w:num w:numId="26">
    <w:abstractNumId w:val="4"/>
  </w:num>
  <w:num w:numId="27">
    <w:abstractNumId w:val="0"/>
  </w:num>
  <w:num w:numId="28">
    <w:abstractNumId w:val="44"/>
  </w:num>
  <w:num w:numId="29">
    <w:abstractNumId w:val="10"/>
  </w:num>
  <w:num w:numId="30">
    <w:abstractNumId w:val="27"/>
  </w:num>
  <w:num w:numId="31">
    <w:abstractNumId w:val="45"/>
  </w:num>
  <w:num w:numId="32">
    <w:abstractNumId w:val="42"/>
  </w:num>
  <w:num w:numId="33">
    <w:abstractNumId w:val="2"/>
  </w:num>
  <w:num w:numId="34">
    <w:abstractNumId w:val="20"/>
  </w:num>
  <w:num w:numId="35">
    <w:abstractNumId w:val="30"/>
  </w:num>
  <w:num w:numId="36">
    <w:abstractNumId w:val="16"/>
  </w:num>
  <w:num w:numId="37">
    <w:abstractNumId w:val="15"/>
  </w:num>
  <w:num w:numId="38">
    <w:abstractNumId w:val="21"/>
  </w:num>
  <w:num w:numId="39">
    <w:abstractNumId w:val="29"/>
  </w:num>
  <w:num w:numId="40">
    <w:abstractNumId w:val="9"/>
  </w:num>
  <w:num w:numId="41">
    <w:abstractNumId w:val="43"/>
  </w:num>
  <w:num w:numId="42">
    <w:abstractNumId w:val="31"/>
  </w:num>
  <w:num w:numId="43">
    <w:abstractNumId w:val="24"/>
  </w:num>
  <w:num w:numId="44">
    <w:abstractNumId w:val="40"/>
  </w:num>
  <w:num w:numId="45">
    <w:abstractNumId w:val="32"/>
  </w:num>
  <w:num w:numId="46">
    <w:abstractNumId w:val="49"/>
  </w:num>
  <w:num w:numId="47">
    <w:abstractNumId w:val="18"/>
  </w:num>
  <w:num w:numId="48">
    <w:abstractNumId w:val="25"/>
  </w:num>
  <w:num w:numId="49">
    <w:abstractNumId w:val="14"/>
  </w:num>
  <w:num w:numId="50">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575"/>
    <w:rsid w:val="00004656"/>
    <w:rsid w:val="00004F04"/>
    <w:rsid w:val="000077C2"/>
    <w:rsid w:val="00021C7F"/>
    <w:rsid w:val="00023DB7"/>
    <w:rsid w:val="00025CE4"/>
    <w:rsid w:val="00030DC9"/>
    <w:rsid w:val="0003609C"/>
    <w:rsid w:val="000449F7"/>
    <w:rsid w:val="0004790B"/>
    <w:rsid w:val="00052824"/>
    <w:rsid w:val="00054911"/>
    <w:rsid w:val="00060EFE"/>
    <w:rsid w:val="00061BEC"/>
    <w:rsid w:val="000663F6"/>
    <w:rsid w:val="00072C34"/>
    <w:rsid w:val="0008267D"/>
    <w:rsid w:val="0008374E"/>
    <w:rsid w:val="00091110"/>
    <w:rsid w:val="0009424B"/>
    <w:rsid w:val="00096E24"/>
    <w:rsid w:val="0009785C"/>
    <w:rsid w:val="00097A0B"/>
    <w:rsid w:val="000A1ABA"/>
    <w:rsid w:val="000A30DA"/>
    <w:rsid w:val="000A5B57"/>
    <w:rsid w:val="000B0884"/>
    <w:rsid w:val="000B09E7"/>
    <w:rsid w:val="000C6AAD"/>
    <w:rsid w:val="000E4A31"/>
    <w:rsid w:val="000E4CC4"/>
    <w:rsid w:val="000F1D25"/>
    <w:rsid w:val="000F68E6"/>
    <w:rsid w:val="000F6FCC"/>
    <w:rsid w:val="00101C69"/>
    <w:rsid w:val="00113651"/>
    <w:rsid w:val="0011489A"/>
    <w:rsid w:val="001219A4"/>
    <w:rsid w:val="00121C16"/>
    <w:rsid w:val="0012377E"/>
    <w:rsid w:val="001255C5"/>
    <w:rsid w:val="00126187"/>
    <w:rsid w:val="00127DA1"/>
    <w:rsid w:val="00130EE0"/>
    <w:rsid w:val="001323C5"/>
    <w:rsid w:val="00136974"/>
    <w:rsid w:val="00140FB2"/>
    <w:rsid w:val="0014773F"/>
    <w:rsid w:val="001504B4"/>
    <w:rsid w:val="00151E95"/>
    <w:rsid w:val="0016035C"/>
    <w:rsid w:val="001631C3"/>
    <w:rsid w:val="00165B79"/>
    <w:rsid w:val="00172A84"/>
    <w:rsid w:val="001818E9"/>
    <w:rsid w:val="001855FC"/>
    <w:rsid w:val="00186969"/>
    <w:rsid w:val="00192CAF"/>
    <w:rsid w:val="00192EAD"/>
    <w:rsid w:val="001979AC"/>
    <w:rsid w:val="00197C26"/>
    <w:rsid w:val="001A146F"/>
    <w:rsid w:val="001A3A19"/>
    <w:rsid w:val="001A4FC8"/>
    <w:rsid w:val="001B14A4"/>
    <w:rsid w:val="001C7E08"/>
    <w:rsid w:val="001D30A9"/>
    <w:rsid w:val="001E48E2"/>
    <w:rsid w:val="001E6409"/>
    <w:rsid w:val="001F6C82"/>
    <w:rsid w:val="001F7257"/>
    <w:rsid w:val="001F7C41"/>
    <w:rsid w:val="00200A86"/>
    <w:rsid w:val="00204617"/>
    <w:rsid w:val="00207320"/>
    <w:rsid w:val="00212109"/>
    <w:rsid w:val="00212AE2"/>
    <w:rsid w:val="00213704"/>
    <w:rsid w:val="00217096"/>
    <w:rsid w:val="00223A70"/>
    <w:rsid w:val="00224E0C"/>
    <w:rsid w:val="00226B2B"/>
    <w:rsid w:val="0022771D"/>
    <w:rsid w:val="002330ED"/>
    <w:rsid w:val="00236FDA"/>
    <w:rsid w:val="00240C8B"/>
    <w:rsid w:val="0024306A"/>
    <w:rsid w:val="00251FC3"/>
    <w:rsid w:val="002526A2"/>
    <w:rsid w:val="00252F71"/>
    <w:rsid w:val="002569EF"/>
    <w:rsid w:val="002607FE"/>
    <w:rsid w:val="00260B17"/>
    <w:rsid w:val="00260DF4"/>
    <w:rsid w:val="0026221F"/>
    <w:rsid w:val="00264E27"/>
    <w:rsid w:val="00265215"/>
    <w:rsid w:val="002671E8"/>
    <w:rsid w:val="00270E4A"/>
    <w:rsid w:val="0027427D"/>
    <w:rsid w:val="002746C1"/>
    <w:rsid w:val="0028293D"/>
    <w:rsid w:val="0028316C"/>
    <w:rsid w:val="00290357"/>
    <w:rsid w:val="00292AE3"/>
    <w:rsid w:val="00293FCC"/>
    <w:rsid w:val="002B09D8"/>
    <w:rsid w:val="002B246A"/>
    <w:rsid w:val="002B562A"/>
    <w:rsid w:val="002D2728"/>
    <w:rsid w:val="002D28D3"/>
    <w:rsid w:val="002F3EF3"/>
    <w:rsid w:val="002F5220"/>
    <w:rsid w:val="002F56CD"/>
    <w:rsid w:val="00303F5D"/>
    <w:rsid w:val="0030614D"/>
    <w:rsid w:val="003077A9"/>
    <w:rsid w:val="00307F92"/>
    <w:rsid w:val="003122AE"/>
    <w:rsid w:val="003220B4"/>
    <w:rsid w:val="00322B3A"/>
    <w:rsid w:val="00323744"/>
    <w:rsid w:val="00325E8A"/>
    <w:rsid w:val="003261B6"/>
    <w:rsid w:val="00343C59"/>
    <w:rsid w:val="003521C0"/>
    <w:rsid w:val="00352BE5"/>
    <w:rsid w:val="00353A25"/>
    <w:rsid w:val="00355B97"/>
    <w:rsid w:val="00355E6B"/>
    <w:rsid w:val="00364C31"/>
    <w:rsid w:val="003722B9"/>
    <w:rsid w:val="003739BB"/>
    <w:rsid w:val="00377579"/>
    <w:rsid w:val="003858D5"/>
    <w:rsid w:val="00385D8F"/>
    <w:rsid w:val="003903CE"/>
    <w:rsid w:val="0039639D"/>
    <w:rsid w:val="003B0EEB"/>
    <w:rsid w:val="003B2137"/>
    <w:rsid w:val="003B76F1"/>
    <w:rsid w:val="003D24E5"/>
    <w:rsid w:val="003D2C67"/>
    <w:rsid w:val="003E2465"/>
    <w:rsid w:val="003F0A19"/>
    <w:rsid w:val="003F1C2A"/>
    <w:rsid w:val="003F6332"/>
    <w:rsid w:val="003F7312"/>
    <w:rsid w:val="00400983"/>
    <w:rsid w:val="00403A78"/>
    <w:rsid w:val="004045E0"/>
    <w:rsid w:val="004100F1"/>
    <w:rsid w:val="0041216D"/>
    <w:rsid w:val="00412D05"/>
    <w:rsid w:val="00423945"/>
    <w:rsid w:val="004343D1"/>
    <w:rsid w:val="00435581"/>
    <w:rsid w:val="00454AB3"/>
    <w:rsid w:val="00461781"/>
    <w:rsid w:val="00464DEE"/>
    <w:rsid w:val="0046502A"/>
    <w:rsid w:val="004666EC"/>
    <w:rsid w:val="00466B4B"/>
    <w:rsid w:val="00466FEF"/>
    <w:rsid w:val="004726A8"/>
    <w:rsid w:val="00473134"/>
    <w:rsid w:val="00474DDA"/>
    <w:rsid w:val="00481742"/>
    <w:rsid w:val="00486DC6"/>
    <w:rsid w:val="004909D5"/>
    <w:rsid w:val="00492AD3"/>
    <w:rsid w:val="004A07C2"/>
    <w:rsid w:val="004A09B2"/>
    <w:rsid w:val="004A1676"/>
    <w:rsid w:val="004A275B"/>
    <w:rsid w:val="004A3EE6"/>
    <w:rsid w:val="004A6C65"/>
    <w:rsid w:val="004B281E"/>
    <w:rsid w:val="004B3E60"/>
    <w:rsid w:val="004B71D0"/>
    <w:rsid w:val="004C42B2"/>
    <w:rsid w:val="004D020A"/>
    <w:rsid w:val="004D4A3E"/>
    <w:rsid w:val="004D5832"/>
    <w:rsid w:val="004D7419"/>
    <w:rsid w:val="004E0228"/>
    <w:rsid w:val="004E41B8"/>
    <w:rsid w:val="004E645E"/>
    <w:rsid w:val="004E793D"/>
    <w:rsid w:val="004F4F5A"/>
    <w:rsid w:val="004F5E3E"/>
    <w:rsid w:val="00500586"/>
    <w:rsid w:val="00502625"/>
    <w:rsid w:val="00515C00"/>
    <w:rsid w:val="00516935"/>
    <w:rsid w:val="00524921"/>
    <w:rsid w:val="00525656"/>
    <w:rsid w:val="00533E73"/>
    <w:rsid w:val="00534E93"/>
    <w:rsid w:val="005358C6"/>
    <w:rsid w:val="0053639C"/>
    <w:rsid w:val="005409D5"/>
    <w:rsid w:val="00542B7C"/>
    <w:rsid w:val="00547F79"/>
    <w:rsid w:val="00551265"/>
    <w:rsid w:val="005616BC"/>
    <w:rsid w:val="0056387C"/>
    <w:rsid w:val="00566000"/>
    <w:rsid w:val="0057014D"/>
    <w:rsid w:val="00573804"/>
    <w:rsid w:val="00584924"/>
    <w:rsid w:val="0059004F"/>
    <w:rsid w:val="00591088"/>
    <w:rsid w:val="005922BF"/>
    <w:rsid w:val="00594E14"/>
    <w:rsid w:val="005A5E71"/>
    <w:rsid w:val="005A713A"/>
    <w:rsid w:val="005B369B"/>
    <w:rsid w:val="005B4863"/>
    <w:rsid w:val="005B4DA9"/>
    <w:rsid w:val="005B7158"/>
    <w:rsid w:val="005C191C"/>
    <w:rsid w:val="005C35A0"/>
    <w:rsid w:val="005C6B76"/>
    <w:rsid w:val="005C7B5C"/>
    <w:rsid w:val="005E67B0"/>
    <w:rsid w:val="005F0243"/>
    <w:rsid w:val="005F30C5"/>
    <w:rsid w:val="005F6D1E"/>
    <w:rsid w:val="00601D4B"/>
    <w:rsid w:val="00601F98"/>
    <w:rsid w:val="00602CDC"/>
    <w:rsid w:val="00602DE6"/>
    <w:rsid w:val="00603CB1"/>
    <w:rsid w:val="00603E1C"/>
    <w:rsid w:val="0061102D"/>
    <w:rsid w:val="006139C2"/>
    <w:rsid w:val="00614881"/>
    <w:rsid w:val="00615AF2"/>
    <w:rsid w:val="00615C74"/>
    <w:rsid w:val="006223E1"/>
    <w:rsid w:val="006255F5"/>
    <w:rsid w:val="00625B24"/>
    <w:rsid w:val="00627A11"/>
    <w:rsid w:val="00627EC9"/>
    <w:rsid w:val="00630D83"/>
    <w:rsid w:val="00641EE4"/>
    <w:rsid w:val="00642388"/>
    <w:rsid w:val="006469D5"/>
    <w:rsid w:val="006517C0"/>
    <w:rsid w:val="006518DE"/>
    <w:rsid w:val="00652E8B"/>
    <w:rsid w:val="006562DE"/>
    <w:rsid w:val="006602BD"/>
    <w:rsid w:val="0066388B"/>
    <w:rsid w:val="00665360"/>
    <w:rsid w:val="00667DD1"/>
    <w:rsid w:val="0067120D"/>
    <w:rsid w:val="00672032"/>
    <w:rsid w:val="00674479"/>
    <w:rsid w:val="00674B92"/>
    <w:rsid w:val="00684957"/>
    <w:rsid w:val="006861EA"/>
    <w:rsid w:val="0068767B"/>
    <w:rsid w:val="0069136E"/>
    <w:rsid w:val="0069279E"/>
    <w:rsid w:val="006927EB"/>
    <w:rsid w:val="006934EC"/>
    <w:rsid w:val="006A1A38"/>
    <w:rsid w:val="006A6C54"/>
    <w:rsid w:val="006B5231"/>
    <w:rsid w:val="006B7CFA"/>
    <w:rsid w:val="006C11AB"/>
    <w:rsid w:val="006C2333"/>
    <w:rsid w:val="006C4F41"/>
    <w:rsid w:val="006C63EB"/>
    <w:rsid w:val="006D2D71"/>
    <w:rsid w:val="006E0B9A"/>
    <w:rsid w:val="006E2BEF"/>
    <w:rsid w:val="006E6F74"/>
    <w:rsid w:val="006F09A8"/>
    <w:rsid w:val="006F0C77"/>
    <w:rsid w:val="006F2AA7"/>
    <w:rsid w:val="006F4E87"/>
    <w:rsid w:val="0070025E"/>
    <w:rsid w:val="00702867"/>
    <w:rsid w:val="00702F69"/>
    <w:rsid w:val="0070307E"/>
    <w:rsid w:val="007125D4"/>
    <w:rsid w:val="00715DA6"/>
    <w:rsid w:val="00715DE3"/>
    <w:rsid w:val="0072365E"/>
    <w:rsid w:val="007343A9"/>
    <w:rsid w:val="007525FB"/>
    <w:rsid w:val="00755B13"/>
    <w:rsid w:val="0076034C"/>
    <w:rsid w:val="0076353C"/>
    <w:rsid w:val="00764CC4"/>
    <w:rsid w:val="00765180"/>
    <w:rsid w:val="00765C22"/>
    <w:rsid w:val="0076686E"/>
    <w:rsid w:val="0077054C"/>
    <w:rsid w:val="00770AAD"/>
    <w:rsid w:val="0077111E"/>
    <w:rsid w:val="00771443"/>
    <w:rsid w:val="0077306D"/>
    <w:rsid w:val="0078138E"/>
    <w:rsid w:val="007817F4"/>
    <w:rsid w:val="00782685"/>
    <w:rsid w:val="00792E45"/>
    <w:rsid w:val="00792F4B"/>
    <w:rsid w:val="00793D61"/>
    <w:rsid w:val="0079516A"/>
    <w:rsid w:val="007958D4"/>
    <w:rsid w:val="00797799"/>
    <w:rsid w:val="007A0C73"/>
    <w:rsid w:val="007A385A"/>
    <w:rsid w:val="007A38B9"/>
    <w:rsid w:val="007A56DE"/>
    <w:rsid w:val="007A593B"/>
    <w:rsid w:val="007C1A05"/>
    <w:rsid w:val="007C2C2C"/>
    <w:rsid w:val="007C3720"/>
    <w:rsid w:val="007C4C84"/>
    <w:rsid w:val="007C612A"/>
    <w:rsid w:val="007D0980"/>
    <w:rsid w:val="007D25D5"/>
    <w:rsid w:val="007D6B9C"/>
    <w:rsid w:val="007E2C0A"/>
    <w:rsid w:val="007E51E4"/>
    <w:rsid w:val="007E5FF9"/>
    <w:rsid w:val="007E6645"/>
    <w:rsid w:val="007E701E"/>
    <w:rsid w:val="007E73A2"/>
    <w:rsid w:val="007F01AC"/>
    <w:rsid w:val="007F1A60"/>
    <w:rsid w:val="007F582D"/>
    <w:rsid w:val="008018E9"/>
    <w:rsid w:val="00803EF1"/>
    <w:rsid w:val="00805707"/>
    <w:rsid w:val="008161E1"/>
    <w:rsid w:val="00822880"/>
    <w:rsid w:val="00826EF7"/>
    <w:rsid w:val="00832E40"/>
    <w:rsid w:val="00833475"/>
    <w:rsid w:val="00833DA8"/>
    <w:rsid w:val="00842F48"/>
    <w:rsid w:val="0084446D"/>
    <w:rsid w:val="00844626"/>
    <w:rsid w:val="00847F3F"/>
    <w:rsid w:val="00852081"/>
    <w:rsid w:val="008535C2"/>
    <w:rsid w:val="0085790B"/>
    <w:rsid w:val="00857A7E"/>
    <w:rsid w:val="00863F3F"/>
    <w:rsid w:val="0086512A"/>
    <w:rsid w:val="00874B6B"/>
    <w:rsid w:val="00880CE0"/>
    <w:rsid w:val="00883861"/>
    <w:rsid w:val="008872B3"/>
    <w:rsid w:val="00892283"/>
    <w:rsid w:val="00892ADD"/>
    <w:rsid w:val="008A2E4A"/>
    <w:rsid w:val="008A3928"/>
    <w:rsid w:val="008A6000"/>
    <w:rsid w:val="008B226E"/>
    <w:rsid w:val="008B30A9"/>
    <w:rsid w:val="008B3BFA"/>
    <w:rsid w:val="008B412A"/>
    <w:rsid w:val="008B4A66"/>
    <w:rsid w:val="008B4D21"/>
    <w:rsid w:val="008B5361"/>
    <w:rsid w:val="008C4A35"/>
    <w:rsid w:val="008D5255"/>
    <w:rsid w:val="008E1EDA"/>
    <w:rsid w:val="008E43EC"/>
    <w:rsid w:val="008E5790"/>
    <w:rsid w:val="008E6CF1"/>
    <w:rsid w:val="008F00F3"/>
    <w:rsid w:val="008F6458"/>
    <w:rsid w:val="008F7A43"/>
    <w:rsid w:val="00900299"/>
    <w:rsid w:val="0090449E"/>
    <w:rsid w:val="00904584"/>
    <w:rsid w:val="00906DD1"/>
    <w:rsid w:val="009078FE"/>
    <w:rsid w:val="00914F9E"/>
    <w:rsid w:val="009170C1"/>
    <w:rsid w:val="0092477C"/>
    <w:rsid w:val="00930A44"/>
    <w:rsid w:val="0093149B"/>
    <w:rsid w:val="00937438"/>
    <w:rsid w:val="00941E83"/>
    <w:rsid w:val="00953EDC"/>
    <w:rsid w:val="00955A06"/>
    <w:rsid w:val="00964B09"/>
    <w:rsid w:val="00966246"/>
    <w:rsid w:val="009665AF"/>
    <w:rsid w:val="009712F1"/>
    <w:rsid w:val="009741A3"/>
    <w:rsid w:val="00984220"/>
    <w:rsid w:val="00984EEC"/>
    <w:rsid w:val="00984F58"/>
    <w:rsid w:val="0099172F"/>
    <w:rsid w:val="009924ED"/>
    <w:rsid w:val="009A0D5B"/>
    <w:rsid w:val="009A1C75"/>
    <w:rsid w:val="009B25B7"/>
    <w:rsid w:val="009B3F9C"/>
    <w:rsid w:val="009B4514"/>
    <w:rsid w:val="009B6F14"/>
    <w:rsid w:val="009B6F83"/>
    <w:rsid w:val="009C01C1"/>
    <w:rsid w:val="009C3E24"/>
    <w:rsid w:val="009C5FC9"/>
    <w:rsid w:val="009D2F23"/>
    <w:rsid w:val="009E09EC"/>
    <w:rsid w:val="009F00E8"/>
    <w:rsid w:val="009F4C5E"/>
    <w:rsid w:val="009F6E6C"/>
    <w:rsid w:val="009F7CC1"/>
    <w:rsid w:val="00A008FC"/>
    <w:rsid w:val="00A07B88"/>
    <w:rsid w:val="00A10BC9"/>
    <w:rsid w:val="00A14C97"/>
    <w:rsid w:val="00A16D4C"/>
    <w:rsid w:val="00A17A26"/>
    <w:rsid w:val="00A22B28"/>
    <w:rsid w:val="00A2302A"/>
    <w:rsid w:val="00A24677"/>
    <w:rsid w:val="00A30911"/>
    <w:rsid w:val="00A336E0"/>
    <w:rsid w:val="00A34A0E"/>
    <w:rsid w:val="00A3655D"/>
    <w:rsid w:val="00A40831"/>
    <w:rsid w:val="00A41C8A"/>
    <w:rsid w:val="00A42FD9"/>
    <w:rsid w:val="00A4421F"/>
    <w:rsid w:val="00A62F01"/>
    <w:rsid w:val="00A70DD6"/>
    <w:rsid w:val="00A77356"/>
    <w:rsid w:val="00A818C6"/>
    <w:rsid w:val="00A867BD"/>
    <w:rsid w:val="00A95166"/>
    <w:rsid w:val="00A9580C"/>
    <w:rsid w:val="00AA1598"/>
    <w:rsid w:val="00AA1B4C"/>
    <w:rsid w:val="00AC40EB"/>
    <w:rsid w:val="00AC6A70"/>
    <w:rsid w:val="00AC6F9C"/>
    <w:rsid w:val="00AD17A4"/>
    <w:rsid w:val="00AD63A2"/>
    <w:rsid w:val="00AD71A0"/>
    <w:rsid w:val="00AF0290"/>
    <w:rsid w:val="00AF0A1F"/>
    <w:rsid w:val="00AF0E65"/>
    <w:rsid w:val="00AF1704"/>
    <w:rsid w:val="00AF22C4"/>
    <w:rsid w:val="00AF24B9"/>
    <w:rsid w:val="00AF61D0"/>
    <w:rsid w:val="00B11873"/>
    <w:rsid w:val="00B12399"/>
    <w:rsid w:val="00B23E88"/>
    <w:rsid w:val="00B244CE"/>
    <w:rsid w:val="00B320A1"/>
    <w:rsid w:val="00B41010"/>
    <w:rsid w:val="00B42D0F"/>
    <w:rsid w:val="00B45513"/>
    <w:rsid w:val="00B554DE"/>
    <w:rsid w:val="00B66A5B"/>
    <w:rsid w:val="00B72DC8"/>
    <w:rsid w:val="00B80E13"/>
    <w:rsid w:val="00B9345E"/>
    <w:rsid w:val="00B95E8F"/>
    <w:rsid w:val="00B9704B"/>
    <w:rsid w:val="00BA2F1F"/>
    <w:rsid w:val="00BB6439"/>
    <w:rsid w:val="00BC2A16"/>
    <w:rsid w:val="00BC7CE4"/>
    <w:rsid w:val="00BD1268"/>
    <w:rsid w:val="00BE0FF9"/>
    <w:rsid w:val="00BE1678"/>
    <w:rsid w:val="00BE7362"/>
    <w:rsid w:val="00BE7A20"/>
    <w:rsid w:val="00BF0983"/>
    <w:rsid w:val="00BF0BC7"/>
    <w:rsid w:val="00BF21C3"/>
    <w:rsid w:val="00BF3AEE"/>
    <w:rsid w:val="00BF4652"/>
    <w:rsid w:val="00C0521B"/>
    <w:rsid w:val="00C05A07"/>
    <w:rsid w:val="00C065FB"/>
    <w:rsid w:val="00C15B18"/>
    <w:rsid w:val="00C26DB5"/>
    <w:rsid w:val="00C2701A"/>
    <w:rsid w:val="00C36CE3"/>
    <w:rsid w:val="00C410A2"/>
    <w:rsid w:val="00C42993"/>
    <w:rsid w:val="00C566B4"/>
    <w:rsid w:val="00C65D73"/>
    <w:rsid w:val="00C729B8"/>
    <w:rsid w:val="00C814FB"/>
    <w:rsid w:val="00C85571"/>
    <w:rsid w:val="00C858C2"/>
    <w:rsid w:val="00C9093E"/>
    <w:rsid w:val="00C94E2A"/>
    <w:rsid w:val="00CA1575"/>
    <w:rsid w:val="00CA4C67"/>
    <w:rsid w:val="00CA6628"/>
    <w:rsid w:val="00CB0997"/>
    <w:rsid w:val="00CB399C"/>
    <w:rsid w:val="00CB57C6"/>
    <w:rsid w:val="00CB5DC5"/>
    <w:rsid w:val="00CB7218"/>
    <w:rsid w:val="00CC09F9"/>
    <w:rsid w:val="00CC2BFE"/>
    <w:rsid w:val="00CC44E1"/>
    <w:rsid w:val="00CC54F2"/>
    <w:rsid w:val="00CC6398"/>
    <w:rsid w:val="00CD7D3D"/>
    <w:rsid w:val="00CE4E11"/>
    <w:rsid w:val="00CF0519"/>
    <w:rsid w:val="00D0314C"/>
    <w:rsid w:val="00D10537"/>
    <w:rsid w:val="00D13776"/>
    <w:rsid w:val="00D20372"/>
    <w:rsid w:val="00D21F1F"/>
    <w:rsid w:val="00D22CB2"/>
    <w:rsid w:val="00D305CC"/>
    <w:rsid w:val="00D33069"/>
    <w:rsid w:val="00D339D3"/>
    <w:rsid w:val="00D3422B"/>
    <w:rsid w:val="00D43240"/>
    <w:rsid w:val="00D4430D"/>
    <w:rsid w:val="00D45C39"/>
    <w:rsid w:val="00D46835"/>
    <w:rsid w:val="00D6673D"/>
    <w:rsid w:val="00D702A4"/>
    <w:rsid w:val="00D70E4F"/>
    <w:rsid w:val="00D72136"/>
    <w:rsid w:val="00D74A25"/>
    <w:rsid w:val="00D81063"/>
    <w:rsid w:val="00D8340C"/>
    <w:rsid w:val="00D84C13"/>
    <w:rsid w:val="00D87E3F"/>
    <w:rsid w:val="00D87E48"/>
    <w:rsid w:val="00D9397B"/>
    <w:rsid w:val="00D97F7D"/>
    <w:rsid w:val="00DA61C6"/>
    <w:rsid w:val="00DA65A1"/>
    <w:rsid w:val="00DB31D2"/>
    <w:rsid w:val="00DB7720"/>
    <w:rsid w:val="00DE0444"/>
    <w:rsid w:val="00DE7D08"/>
    <w:rsid w:val="00DF176E"/>
    <w:rsid w:val="00DF2610"/>
    <w:rsid w:val="00DF6D16"/>
    <w:rsid w:val="00E04DC3"/>
    <w:rsid w:val="00E24201"/>
    <w:rsid w:val="00E5226D"/>
    <w:rsid w:val="00E57D89"/>
    <w:rsid w:val="00E62B67"/>
    <w:rsid w:val="00E63A7C"/>
    <w:rsid w:val="00E6765F"/>
    <w:rsid w:val="00E80416"/>
    <w:rsid w:val="00E944DD"/>
    <w:rsid w:val="00E9609D"/>
    <w:rsid w:val="00EA0AAD"/>
    <w:rsid w:val="00EA6B4E"/>
    <w:rsid w:val="00EB153C"/>
    <w:rsid w:val="00EB39C1"/>
    <w:rsid w:val="00EC1970"/>
    <w:rsid w:val="00ED542D"/>
    <w:rsid w:val="00EE27BB"/>
    <w:rsid w:val="00EE2F38"/>
    <w:rsid w:val="00EE3280"/>
    <w:rsid w:val="00EE3771"/>
    <w:rsid w:val="00EE6DB0"/>
    <w:rsid w:val="00EE7256"/>
    <w:rsid w:val="00EE7C07"/>
    <w:rsid w:val="00EF1E66"/>
    <w:rsid w:val="00EF5B70"/>
    <w:rsid w:val="00F008C9"/>
    <w:rsid w:val="00F06F16"/>
    <w:rsid w:val="00F07609"/>
    <w:rsid w:val="00F14168"/>
    <w:rsid w:val="00F1752D"/>
    <w:rsid w:val="00F265EA"/>
    <w:rsid w:val="00F34A0F"/>
    <w:rsid w:val="00F372E6"/>
    <w:rsid w:val="00F41ED7"/>
    <w:rsid w:val="00F505A5"/>
    <w:rsid w:val="00F57C21"/>
    <w:rsid w:val="00F62BF1"/>
    <w:rsid w:val="00F64D89"/>
    <w:rsid w:val="00F701A1"/>
    <w:rsid w:val="00F74B8A"/>
    <w:rsid w:val="00F855D4"/>
    <w:rsid w:val="00F87644"/>
    <w:rsid w:val="00F90113"/>
    <w:rsid w:val="00F9295F"/>
    <w:rsid w:val="00F932EA"/>
    <w:rsid w:val="00F965E1"/>
    <w:rsid w:val="00F966D0"/>
    <w:rsid w:val="00FA4A98"/>
    <w:rsid w:val="00FB22CE"/>
    <w:rsid w:val="00FC4630"/>
    <w:rsid w:val="00FD1903"/>
    <w:rsid w:val="00FD1B2B"/>
    <w:rsid w:val="00FD68A0"/>
    <w:rsid w:val="00FE0EDB"/>
    <w:rsid w:val="00FE1FC8"/>
    <w:rsid w:val="00FE4E92"/>
    <w:rsid w:val="00FE53D6"/>
    <w:rsid w:val="00FF0F4C"/>
    <w:rsid w:val="00FF1C03"/>
    <w:rsid w:val="00FF68E1"/>
    <w:rsid w:val="00FF77DA"/>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43D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1575"/>
    <w:pPr>
      <w:spacing w:after="200" w:line="276" w:lineRule="auto"/>
    </w:pPr>
    <w:rPr>
      <w:sz w:val="22"/>
      <w:szCs w:val="22"/>
      <w:lang w:eastAsia="en-US"/>
    </w:rPr>
  </w:style>
  <w:style w:type="paragraph" w:styleId="Nadpis10">
    <w:name w:val="heading 1"/>
    <w:basedOn w:val="Nadpis1"/>
    <w:next w:val="Normln"/>
    <w:link w:val="Nadpis1Char"/>
    <w:qFormat/>
    <w:rsid w:val="00FE1FC8"/>
    <w:pPr>
      <w:spacing w:before="240" w:after="120"/>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A1575"/>
    <w:rPr>
      <w:sz w:val="22"/>
      <w:szCs w:val="22"/>
      <w:lang w:eastAsia="en-US"/>
    </w:rPr>
  </w:style>
  <w:style w:type="paragraph" w:customStyle="1" w:styleId="Style6">
    <w:name w:val="Style6"/>
    <w:basedOn w:val="Normln"/>
    <w:uiPriority w:val="99"/>
    <w:rsid w:val="00CA1575"/>
    <w:pPr>
      <w:widowControl w:val="0"/>
      <w:autoSpaceDE w:val="0"/>
      <w:autoSpaceDN w:val="0"/>
      <w:adjustRightInd w:val="0"/>
      <w:spacing w:after="0" w:line="256" w:lineRule="exact"/>
    </w:pPr>
    <w:rPr>
      <w:rFonts w:ascii="Arial" w:eastAsia="Times New Roman" w:hAnsi="Arial" w:cs="Arial"/>
      <w:sz w:val="24"/>
      <w:szCs w:val="24"/>
      <w:lang w:eastAsia="cs-CZ"/>
    </w:rPr>
  </w:style>
  <w:style w:type="character" w:customStyle="1" w:styleId="FontStyle18">
    <w:name w:val="Font Style18"/>
    <w:uiPriority w:val="99"/>
    <w:rsid w:val="00CA1575"/>
    <w:rPr>
      <w:rFonts w:ascii="Arial" w:hAnsi="Arial" w:cs="Arial"/>
      <w:sz w:val="20"/>
      <w:szCs w:val="20"/>
    </w:rPr>
  </w:style>
  <w:style w:type="character" w:customStyle="1" w:styleId="FontStyle19">
    <w:name w:val="Font Style19"/>
    <w:uiPriority w:val="99"/>
    <w:rsid w:val="00CA1575"/>
    <w:rPr>
      <w:rFonts w:ascii="Arial" w:hAnsi="Arial" w:cs="Arial"/>
      <w:b/>
      <w:bCs/>
      <w:sz w:val="20"/>
      <w:szCs w:val="20"/>
    </w:rPr>
  </w:style>
  <w:style w:type="paragraph" w:styleId="Zhlav">
    <w:name w:val="header"/>
    <w:basedOn w:val="Normln"/>
    <w:link w:val="ZhlavChar"/>
    <w:uiPriority w:val="99"/>
    <w:unhideWhenUsed/>
    <w:rsid w:val="00CA15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A1575"/>
    <w:rPr>
      <w:rFonts w:ascii="Calibri" w:eastAsia="Calibri" w:hAnsi="Calibri" w:cs="Times New Roman"/>
    </w:rPr>
  </w:style>
  <w:style w:type="paragraph" w:styleId="Zpat">
    <w:name w:val="footer"/>
    <w:basedOn w:val="Normln"/>
    <w:link w:val="ZpatChar"/>
    <w:uiPriority w:val="99"/>
    <w:unhideWhenUsed/>
    <w:rsid w:val="00CA1575"/>
    <w:pPr>
      <w:tabs>
        <w:tab w:val="center" w:pos="4536"/>
        <w:tab w:val="right" w:pos="9072"/>
      </w:tabs>
      <w:spacing w:after="0" w:line="240" w:lineRule="auto"/>
    </w:pPr>
  </w:style>
  <w:style w:type="character" w:customStyle="1" w:styleId="ZpatChar">
    <w:name w:val="Zápatí Char"/>
    <w:basedOn w:val="Standardnpsmoodstavce"/>
    <w:link w:val="Zpat"/>
    <w:uiPriority w:val="99"/>
    <w:rsid w:val="00CA1575"/>
    <w:rPr>
      <w:rFonts w:ascii="Calibri" w:eastAsia="Calibri" w:hAnsi="Calibri" w:cs="Times New Roman"/>
    </w:rPr>
  </w:style>
  <w:style w:type="paragraph" w:styleId="Textbubliny">
    <w:name w:val="Balloon Text"/>
    <w:basedOn w:val="Normln"/>
    <w:link w:val="TextbublinyChar"/>
    <w:uiPriority w:val="99"/>
    <w:semiHidden/>
    <w:unhideWhenUsed/>
    <w:rsid w:val="00CA157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575"/>
    <w:rPr>
      <w:rFonts w:ascii="Tahoma" w:eastAsia="Calibri" w:hAnsi="Tahoma" w:cs="Tahoma"/>
      <w:sz w:val="16"/>
      <w:szCs w:val="16"/>
    </w:rPr>
  </w:style>
  <w:style w:type="paragraph" w:styleId="Odstavecseseznamem">
    <w:name w:val="List Paragraph"/>
    <w:basedOn w:val="Normln"/>
    <w:uiPriority w:val="34"/>
    <w:qFormat/>
    <w:rsid w:val="0004790B"/>
    <w:pPr>
      <w:ind w:left="720"/>
      <w:contextualSpacing/>
    </w:pPr>
  </w:style>
  <w:style w:type="paragraph" w:customStyle="1" w:styleId="Default">
    <w:name w:val="Default"/>
    <w:rsid w:val="0024306A"/>
    <w:pPr>
      <w:autoSpaceDE w:val="0"/>
      <w:autoSpaceDN w:val="0"/>
      <w:adjustRightInd w:val="0"/>
    </w:pPr>
    <w:rPr>
      <w:rFonts w:ascii="JohnSans Text Pro" w:hAnsi="JohnSans Text Pro" w:cs="JohnSans Text Pro"/>
      <w:color w:val="000000"/>
      <w:sz w:val="24"/>
      <w:szCs w:val="24"/>
      <w:lang w:eastAsia="en-US"/>
    </w:rPr>
  </w:style>
  <w:style w:type="paragraph" w:customStyle="1" w:styleId="VZ">
    <w:name w:val="VZ"/>
    <w:basedOn w:val="Normln"/>
    <w:link w:val="VZChar"/>
    <w:uiPriority w:val="99"/>
    <w:rsid w:val="004A1676"/>
    <w:pPr>
      <w:overflowPunct w:val="0"/>
      <w:autoSpaceDE w:val="0"/>
      <w:autoSpaceDN w:val="0"/>
      <w:adjustRightInd w:val="0"/>
      <w:spacing w:after="0" w:line="240" w:lineRule="auto"/>
      <w:ind w:left="284"/>
      <w:jc w:val="both"/>
      <w:textAlignment w:val="baseline"/>
    </w:pPr>
    <w:rPr>
      <w:rFonts w:ascii="Arial" w:eastAsia="Times New Roman" w:hAnsi="Arial"/>
      <w:sz w:val="20"/>
      <w:szCs w:val="20"/>
    </w:rPr>
  </w:style>
  <w:style w:type="character" w:customStyle="1" w:styleId="VZChar">
    <w:name w:val="VZ Char"/>
    <w:link w:val="VZ"/>
    <w:uiPriority w:val="99"/>
    <w:locked/>
    <w:rsid w:val="004A1676"/>
    <w:rPr>
      <w:rFonts w:ascii="Arial" w:eastAsia="Times New Roman" w:hAnsi="Arial" w:cs="Arial"/>
    </w:rPr>
  </w:style>
  <w:style w:type="character" w:styleId="Odkaznakoment">
    <w:name w:val="annotation reference"/>
    <w:basedOn w:val="Standardnpsmoodstavce"/>
    <w:uiPriority w:val="99"/>
    <w:semiHidden/>
    <w:unhideWhenUsed/>
    <w:rsid w:val="00941E83"/>
    <w:rPr>
      <w:sz w:val="16"/>
      <w:szCs w:val="16"/>
    </w:rPr>
  </w:style>
  <w:style w:type="paragraph" w:styleId="Textkomente">
    <w:name w:val="annotation text"/>
    <w:basedOn w:val="Normln"/>
    <w:link w:val="TextkomenteChar"/>
    <w:uiPriority w:val="99"/>
    <w:semiHidden/>
    <w:unhideWhenUsed/>
    <w:rsid w:val="00941E83"/>
    <w:rPr>
      <w:sz w:val="20"/>
      <w:szCs w:val="20"/>
    </w:rPr>
  </w:style>
  <w:style w:type="character" w:customStyle="1" w:styleId="TextkomenteChar">
    <w:name w:val="Text komentáře Char"/>
    <w:basedOn w:val="Standardnpsmoodstavce"/>
    <w:link w:val="Textkomente"/>
    <w:uiPriority w:val="99"/>
    <w:semiHidden/>
    <w:rsid w:val="00941E83"/>
    <w:rPr>
      <w:lang w:eastAsia="en-US"/>
    </w:rPr>
  </w:style>
  <w:style w:type="paragraph" w:styleId="Pedmtkomente">
    <w:name w:val="annotation subject"/>
    <w:basedOn w:val="Textkomente"/>
    <w:next w:val="Textkomente"/>
    <w:link w:val="PedmtkomenteChar"/>
    <w:uiPriority w:val="99"/>
    <w:semiHidden/>
    <w:unhideWhenUsed/>
    <w:rsid w:val="00941E83"/>
    <w:rPr>
      <w:b/>
      <w:bCs/>
    </w:rPr>
  </w:style>
  <w:style w:type="character" w:customStyle="1" w:styleId="PedmtkomenteChar">
    <w:name w:val="Předmět komentáře Char"/>
    <w:basedOn w:val="TextkomenteChar"/>
    <w:link w:val="Pedmtkomente"/>
    <w:uiPriority w:val="99"/>
    <w:semiHidden/>
    <w:rsid w:val="00941E83"/>
    <w:rPr>
      <w:b/>
      <w:bCs/>
      <w:lang w:eastAsia="en-US"/>
    </w:rPr>
  </w:style>
  <w:style w:type="paragraph" w:styleId="Zkladntext">
    <w:name w:val="Body Text"/>
    <w:basedOn w:val="Normln"/>
    <w:link w:val="ZkladntextChar"/>
    <w:rsid w:val="003E2465"/>
    <w:pPr>
      <w:spacing w:after="0" w:line="240" w:lineRule="auto"/>
    </w:pPr>
    <w:rPr>
      <w:rFonts w:ascii="Times New Roman" w:eastAsia="Times New Roman" w:hAnsi="Times New Roman"/>
      <w:snapToGrid w:val="0"/>
      <w:color w:val="000000"/>
      <w:sz w:val="24"/>
      <w:szCs w:val="20"/>
      <w:lang w:eastAsia="cs-CZ"/>
    </w:rPr>
  </w:style>
  <w:style w:type="character" w:customStyle="1" w:styleId="ZkladntextChar">
    <w:name w:val="Základní text Char"/>
    <w:basedOn w:val="Standardnpsmoodstavce"/>
    <w:link w:val="Zkladntext"/>
    <w:rsid w:val="003E2465"/>
    <w:rPr>
      <w:rFonts w:ascii="Times New Roman" w:eastAsia="Times New Roman" w:hAnsi="Times New Roman"/>
      <w:snapToGrid w:val="0"/>
      <w:color w:val="000000"/>
      <w:sz w:val="24"/>
    </w:rPr>
  </w:style>
  <w:style w:type="paragraph" w:customStyle="1" w:styleId="Style19">
    <w:name w:val="Style19"/>
    <w:basedOn w:val="Normln"/>
    <w:rsid w:val="003E2465"/>
    <w:pPr>
      <w:widowControl w:val="0"/>
      <w:spacing w:after="0" w:line="221" w:lineRule="exact"/>
      <w:jc w:val="both"/>
    </w:pPr>
    <w:rPr>
      <w:rFonts w:ascii="Arial" w:eastAsia="Times New Roman" w:hAnsi="Arial"/>
      <w:sz w:val="24"/>
      <w:szCs w:val="20"/>
      <w:lang w:eastAsia="cs-CZ"/>
    </w:rPr>
  </w:style>
  <w:style w:type="character" w:styleId="slostrnky">
    <w:name w:val="page number"/>
    <w:rsid w:val="00CA4C67"/>
    <w:rPr>
      <w:rFonts w:cs="Times New Roman"/>
    </w:rPr>
  </w:style>
  <w:style w:type="paragraph" w:styleId="Revize">
    <w:name w:val="Revision"/>
    <w:hidden/>
    <w:uiPriority w:val="99"/>
    <w:semiHidden/>
    <w:rsid w:val="0046502A"/>
    <w:rPr>
      <w:sz w:val="22"/>
      <w:szCs w:val="22"/>
      <w:lang w:eastAsia="en-US"/>
    </w:rPr>
  </w:style>
  <w:style w:type="table" w:styleId="Mkatabulky">
    <w:name w:val="Table Grid"/>
    <w:basedOn w:val="Normlntabulka"/>
    <w:rsid w:val="00C410A2"/>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0"/>
    <w:rsid w:val="00FE1FC8"/>
    <w:rPr>
      <w:rFonts w:ascii="Times New Roman" w:eastAsia="Times New Roman" w:hAnsi="Times New Roman"/>
      <w:b/>
      <w:smallCaps/>
      <w:sz w:val="24"/>
      <w:szCs w:val="24"/>
      <w:lang w:eastAsia="ar-SA"/>
    </w:rPr>
  </w:style>
  <w:style w:type="paragraph" w:customStyle="1" w:styleId="Nadpis1">
    <w:name w:val="Nadpis1"/>
    <w:basedOn w:val="Zkladntext"/>
    <w:rsid w:val="00FE1FC8"/>
    <w:pPr>
      <w:numPr>
        <w:numId w:val="14"/>
      </w:numPr>
      <w:suppressAutoHyphens/>
      <w:spacing w:line="240" w:lineRule="atLeast"/>
    </w:pPr>
    <w:rPr>
      <w:b/>
      <w:smallCaps/>
      <w:snapToGrid/>
      <w:color w:val="auto"/>
      <w:szCs w:val="24"/>
      <w:lang w:eastAsia="ar-SA"/>
    </w:rPr>
  </w:style>
  <w:style w:type="paragraph" w:styleId="Nadpisobsahu">
    <w:name w:val="TOC Heading"/>
    <w:basedOn w:val="Nadpis10"/>
    <w:next w:val="Normln"/>
    <w:uiPriority w:val="39"/>
    <w:unhideWhenUsed/>
    <w:qFormat/>
    <w:rsid w:val="00A34A0E"/>
    <w:pPr>
      <w:keepNext/>
      <w:keepLines/>
      <w:numPr>
        <w:numId w:val="0"/>
      </w:numPr>
      <w:suppressAutoHyphens w:val="0"/>
      <w:spacing w:before="480" w:after="0" w:line="276" w:lineRule="auto"/>
      <w:outlineLvl w:val="9"/>
    </w:pPr>
    <w:rPr>
      <w:rFonts w:asciiTheme="majorHAnsi" w:eastAsiaTheme="majorEastAsia" w:hAnsiTheme="majorHAnsi" w:cstheme="majorBidi"/>
      <w:bCs/>
      <w:smallCaps w:val="0"/>
      <w:color w:val="365F91" w:themeColor="accent1" w:themeShade="BF"/>
      <w:sz w:val="28"/>
      <w:szCs w:val="28"/>
      <w:lang w:eastAsia="cs-CZ"/>
    </w:rPr>
  </w:style>
  <w:style w:type="paragraph" w:styleId="Obsah1">
    <w:name w:val="toc 1"/>
    <w:basedOn w:val="Normln"/>
    <w:next w:val="Normln"/>
    <w:autoRedefine/>
    <w:uiPriority w:val="39"/>
    <w:unhideWhenUsed/>
    <w:rsid w:val="00A34A0E"/>
    <w:pPr>
      <w:spacing w:after="100"/>
    </w:pPr>
  </w:style>
  <w:style w:type="character" w:styleId="Hypertextovodkaz">
    <w:name w:val="Hyperlink"/>
    <w:basedOn w:val="Standardnpsmoodstavce"/>
    <w:uiPriority w:val="99"/>
    <w:unhideWhenUsed/>
    <w:rsid w:val="00A34A0E"/>
    <w:rPr>
      <w:color w:val="0000FF" w:themeColor="hyperlink"/>
      <w:u w:val="single"/>
    </w:rPr>
  </w:style>
  <w:style w:type="character" w:styleId="Zstupntext">
    <w:name w:val="Placeholder Text"/>
    <w:basedOn w:val="Standardnpsmoodstavce"/>
    <w:uiPriority w:val="99"/>
    <w:semiHidden/>
    <w:rsid w:val="00D81063"/>
    <w:rPr>
      <w:color w:val="808080"/>
    </w:rPr>
  </w:style>
  <w:style w:type="paragraph" w:styleId="slovanseznam">
    <w:name w:val="List Number"/>
    <w:basedOn w:val="Normln"/>
    <w:uiPriority w:val="99"/>
    <w:semiHidden/>
    <w:rsid w:val="006562DE"/>
    <w:pPr>
      <w:ind w:left="360" w:hanging="360"/>
      <w:contextualSpacing/>
    </w:pPr>
  </w:style>
  <w:style w:type="character" w:customStyle="1" w:styleId="InitialStyle">
    <w:name w:val="InitialStyle"/>
    <w:rsid w:val="006562DE"/>
    <w:rPr>
      <w:sz w:val="20"/>
    </w:rPr>
  </w:style>
  <w:style w:type="numbering" w:customStyle="1" w:styleId="slovanseznam1">
    <w:name w:val="Číslovaný seznam1"/>
    <w:rsid w:val="00CB7218"/>
  </w:style>
  <w:style w:type="numbering" w:customStyle="1" w:styleId="Odrka">
    <w:name w:val="Odrážka"/>
    <w:rsid w:val="00CB7218"/>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1374">
      <w:bodyDiv w:val="1"/>
      <w:marLeft w:val="0"/>
      <w:marRight w:val="0"/>
      <w:marTop w:val="0"/>
      <w:marBottom w:val="0"/>
      <w:divBdr>
        <w:top w:val="none" w:sz="0" w:space="0" w:color="auto"/>
        <w:left w:val="none" w:sz="0" w:space="0" w:color="auto"/>
        <w:bottom w:val="none" w:sz="0" w:space="0" w:color="auto"/>
        <w:right w:val="none" w:sz="0" w:space="0" w:color="auto"/>
      </w:divBdr>
    </w:div>
    <w:div w:id="64691514">
      <w:bodyDiv w:val="1"/>
      <w:marLeft w:val="0"/>
      <w:marRight w:val="0"/>
      <w:marTop w:val="0"/>
      <w:marBottom w:val="0"/>
      <w:divBdr>
        <w:top w:val="none" w:sz="0" w:space="0" w:color="auto"/>
        <w:left w:val="none" w:sz="0" w:space="0" w:color="auto"/>
        <w:bottom w:val="none" w:sz="0" w:space="0" w:color="auto"/>
        <w:right w:val="none" w:sz="0" w:space="0" w:color="auto"/>
      </w:divBdr>
    </w:div>
    <w:div w:id="152258709">
      <w:bodyDiv w:val="1"/>
      <w:marLeft w:val="0"/>
      <w:marRight w:val="0"/>
      <w:marTop w:val="0"/>
      <w:marBottom w:val="0"/>
      <w:divBdr>
        <w:top w:val="none" w:sz="0" w:space="0" w:color="auto"/>
        <w:left w:val="none" w:sz="0" w:space="0" w:color="auto"/>
        <w:bottom w:val="none" w:sz="0" w:space="0" w:color="auto"/>
        <w:right w:val="none" w:sz="0" w:space="0" w:color="auto"/>
      </w:divBdr>
    </w:div>
    <w:div w:id="429129885">
      <w:bodyDiv w:val="1"/>
      <w:marLeft w:val="0"/>
      <w:marRight w:val="0"/>
      <w:marTop w:val="0"/>
      <w:marBottom w:val="0"/>
      <w:divBdr>
        <w:top w:val="none" w:sz="0" w:space="0" w:color="auto"/>
        <w:left w:val="none" w:sz="0" w:space="0" w:color="auto"/>
        <w:bottom w:val="none" w:sz="0" w:space="0" w:color="auto"/>
        <w:right w:val="none" w:sz="0" w:space="0" w:color="auto"/>
      </w:divBdr>
    </w:div>
    <w:div w:id="602958426">
      <w:bodyDiv w:val="1"/>
      <w:marLeft w:val="0"/>
      <w:marRight w:val="0"/>
      <w:marTop w:val="0"/>
      <w:marBottom w:val="0"/>
      <w:divBdr>
        <w:top w:val="none" w:sz="0" w:space="0" w:color="auto"/>
        <w:left w:val="none" w:sz="0" w:space="0" w:color="auto"/>
        <w:bottom w:val="none" w:sz="0" w:space="0" w:color="auto"/>
        <w:right w:val="none" w:sz="0" w:space="0" w:color="auto"/>
      </w:divBdr>
      <w:divsChild>
        <w:div w:id="509837258">
          <w:marLeft w:val="0"/>
          <w:marRight w:val="0"/>
          <w:marTop w:val="0"/>
          <w:marBottom w:val="0"/>
          <w:divBdr>
            <w:top w:val="none" w:sz="0" w:space="0" w:color="auto"/>
            <w:left w:val="none" w:sz="0" w:space="0" w:color="auto"/>
            <w:bottom w:val="none" w:sz="0" w:space="0" w:color="auto"/>
            <w:right w:val="none" w:sz="0" w:space="0" w:color="auto"/>
          </w:divBdr>
        </w:div>
      </w:divsChild>
    </w:div>
    <w:div w:id="1434394658">
      <w:bodyDiv w:val="1"/>
      <w:marLeft w:val="0"/>
      <w:marRight w:val="0"/>
      <w:marTop w:val="0"/>
      <w:marBottom w:val="0"/>
      <w:divBdr>
        <w:top w:val="none" w:sz="0" w:space="0" w:color="auto"/>
        <w:left w:val="none" w:sz="0" w:space="0" w:color="auto"/>
        <w:bottom w:val="none" w:sz="0" w:space="0" w:color="auto"/>
        <w:right w:val="none" w:sz="0" w:space="0" w:color="auto"/>
      </w:divBdr>
    </w:div>
    <w:div w:id="1515878015">
      <w:bodyDiv w:val="1"/>
      <w:marLeft w:val="0"/>
      <w:marRight w:val="0"/>
      <w:marTop w:val="0"/>
      <w:marBottom w:val="0"/>
      <w:divBdr>
        <w:top w:val="none" w:sz="0" w:space="0" w:color="auto"/>
        <w:left w:val="none" w:sz="0" w:space="0" w:color="auto"/>
        <w:bottom w:val="none" w:sz="0" w:space="0" w:color="auto"/>
        <w:right w:val="none" w:sz="0" w:space="0" w:color="auto"/>
      </w:divBdr>
    </w:div>
    <w:div w:id="1554534479">
      <w:bodyDiv w:val="1"/>
      <w:marLeft w:val="0"/>
      <w:marRight w:val="0"/>
      <w:marTop w:val="0"/>
      <w:marBottom w:val="0"/>
      <w:divBdr>
        <w:top w:val="none" w:sz="0" w:space="0" w:color="auto"/>
        <w:left w:val="none" w:sz="0" w:space="0" w:color="auto"/>
        <w:bottom w:val="none" w:sz="0" w:space="0" w:color="auto"/>
        <w:right w:val="none" w:sz="0" w:space="0" w:color="auto"/>
      </w:divBdr>
    </w:div>
    <w:div w:id="1649361032">
      <w:bodyDiv w:val="1"/>
      <w:marLeft w:val="0"/>
      <w:marRight w:val="0"/>
      <w:marTop w:val="0"/>
      <w:marBottom w:val="0"/>
      <w:divBdr>
        <w:top w:val="none" w:sz="0" w:space="0" w:color="auto"/>
        <w:left w:val="none" w:sz="0" w:space="0" w:color="auto"/>
        <w:bottom w:val="none" w:sz="0" w:space="0" w:color="auto"/>
        <w:right w:val="none" w:sz="0" w:space="0" w:color="auto"/>
      </w:divBdr>
    </w:div>
    <w:div w:id="177787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kurfirst@labear&#233;na.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Obecné"/>
          <w:gallery w:val="placeholder"/>
        </w:category>
        <w:types>
          <w:type w:val="bbPlcHdr"/>
        </w:types>
        <w:behaviors>
          <w:behavior w:val="content"/>
        </w:behaviors>
        <w:guid w:val="{DF66878D-E0B9-4492-AF0E-195A0D236DD1}"/>
      </w:docPartPr>
      <w:docPartBody>
        <w:p w:rsidR="00A1518A" w:rsidRDefault="00E33BFD">
          <w:r w:rsidRPr="001A0BBE">
            <w:rPr>
              <w:rStyle w:val="Zstupntext"/>
            </w:rPr>
            <w:t>Klikněte sem a zadejte text.</w:t>
          </w:r>
        </w:p>
      </w:docPartBody>
    </w:docPart>
    <w:docPart>
      <w:docPartPr>
        <w:name w:val="1078D45B618A41A9B39AE9497DCC86FB"/>
        <w:category>
          <w:name w:val="Obecné"/>
          <w:gallery w:val="placeholder"/>
        </w:category>
        <w:types>
          <w:type w:val="bbPlcHdr"/>
        </w:types>
        <w:behaviors>
          <w:behavior w:val="content"/>
        </w:behaviors>
        <w:guid w:val="{3CE4893F-3EAC-4B09-8871-C8FA2257FB58}"/>
      </w:docPartPr>
      <w:docPartBody>
        <w:p w:rsidR="00771CBD" w:rsidRDefault="0061715B" w:rsidP="0061715B">
          <w:pPr>
            <w:pStyle w:val="1078D45B618A41A9B39AE9497DCC86FB"/>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hnSans Text Pro">
    <w:altName w:val="Calibri"/>
    <w:charset w:val="EE"/>
    <w:family w:val="swiss"/>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33BFD"/>
    <w:rsid w:val="00061CFC"/>
    <w:rsid w:val="000A7C66"/>
    <w:rsid w:val="000D60C0"/>
    <w:rsid w:val="000F5D36"/>
    <w:rsid w:val="00124801"/>
    <w:rsid w:val="001330B3"/>
    <w:rsid w:val="00161379"/>
    <w:rsid w:val="001E79D0"/>
    <w:rsid w:val="00286C94"/>
    <w:rsid w:val="002A32AF"/>
    <w:rsid w:val="002D729D"/>
    <w:rsid w:val="00336C24"/>
    <w:rsid w:val="00345D28"/>
    <w:rsid w:val="0039317E"/>
    <w:rsid w:val="003F42C4"/>
    <w:rsid w:val="00415D77"/>
    <w:rsid w:val="00520B23"/>
    <w:rsid w:val="0057370A"/>
    <w:rsid w:val="0061715B"/>
    <w:rsid w:val="00655448"/>
    <w:rsid w:val="00734A1D"/>
    <w:rsid w:val="00771CBD"/>
    <w:rsid w:val="007D3E15"/>
    <w:rsid w:val="007D5182"/>
    <w:rsid w:val="00813079"/>
    <w:rsid w:val="00832662"/>
    <w:rsid w:val="008446F6"/>
    <w:rsid w:val="008638FF"/>
    <w:rsid w:val="008B45F2"/>
    <w:rsid w:val="008D199B"/>
    <w:rsid w:val="00977CC0"/>
    <w:rsid w:val="00987097"/>
    <w:rsid w:val="009A308B"/>
    <w:rsid w:val="009D2CE6"/>
    <w:rsid w:val="00A1518A"/>
    <w:rsid w:val="00A715E8"/>
    <w:rsid w:val="00AF1AB9"/>
    <w:rsid w:val="00B55757"/>
    <w:rsid w:val="00B725CD"/>
    <w:rsid w:val="00B87779"/>
    <w:rsid w:val="00BD4C54"/>
    <w:rsid w:val="00C30A7C"/>
    <w:rsid w:val="00C86A0F"/>
    <w:rsid w:val="00CA7125"/>
    <w:rsid w:val="00CF7990"/>
    <w:rsid w:val="00DB5F54"/>
    <w:rsid w:val="00E33BFD"/>
    <w:rsid w:val="00EB1074"/>
    <w:rsid w:val="00EB17D1"/>
    <w:rsid w:val="00EB3250"/>
    <w:rsid w:val="00EE668C"/>
    <w:rsid w:val="00F8524B"/>
    <w:rsid w:val="00F90905"/>
    <w:rsid w:val="00FB388F"/>
    <w:rsid w:val="00FB722B"/>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C6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B388F"/>
    <w:rPr>
      <w:color w:val="808080"/>
    </w:rPr>
  </w:style>
  <w:style w:type="paragraph" w:customStyle="1" w:styleId="1078D45B618A41A9B39AE9497DCC86FB">
    <w:name w:val="1078D45B618A41A9B39AE9497DCC86FB"/>
    <w:rsid w:val="0061715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906105FA-F7CF-420A-B91C-ADB9F3A3F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12080</Words>
  <Characters>71275</Characters>
  <Application>Microsoft Office Word</Application>
  <DocSecurity>0</DocSecurity>
  <Lines>593</Lines>
  <Paragraphs>166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83189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2021-05-18T16:20:00Z</dcterms:created>
  <dcterms:modified xsi:type="dcterms:W3CDTF">2021-06-03T17:45:00Z</dcterms:modified>
</cp:coreProperties>
</file>