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E84" w:rsidRDefault="00FB4E84" w:rsidP="00E34B16">
      <w:pPr>
        <w:tabs>
          <w:tab w:val="left" w:pos="1800"/>
        </w:tabs>
        <w:jc w:val="both"/>
        <w:rPr>
          <w:rFonts w:ascii="Tahoma" w:hAnsi="Tahoma" w:cs="Tahoma"/>
          <w:b/>
          <w:sz w:val="20"/>
          <w:szCs w:val="20"/>
        </w:rPr>
      </w:pPr>
    </w:p>
    <w:p w:rsidR="00DB4EF0" w:rsidRPr="00796A54" w:rsidRDefault="00DB4EF0" w:rsidP="00E34B16">
      <w:pPr>
        <w:tabs>
          <w:tab w:val="left" w:pos="1800"/>
        </w:tabs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b/>
          <w:sz w:val="20"/>
          <w:szCs w:val="20"/>
        </w:rPr>
        <w:t>ZADAVATEL:</w:t>
      </w:r>
      <w:r w:rsidRPr="00796A54">
        <w:rPr>
          <w:rFonts w:ascii="Tahoma" w:hAnsi="Tahoma" w:cs="Tahoma"/>
          <w:sz w:val="20"/>
          <w:szCs w:val="20"/>
        </w:rPr>
        <w:tab/>
        <w:t xml:space="preserve">Oborová zdravotní pojišťovna zaměstnanců bank, pojišťoven a stavebnictví </w:t>
      </w:r>
    </w:p>
    <w:p w:rsidR="00DB4EF0" w:rsidRPr="00796A54" w:rsidRDefault="00DB4EF0" w:rsidP="00E34B16">
      <w:pPr>
        <w:tabs>
          <w:tab w:val="left" w:pos="1800"/>
        </w:tabs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Sídlo:</w:t>
      </w:r>
      <w:r w:rsidRPr="00796A54">
        <w:rPr>
          <w:rFonts w:ascii="Tahoma" w:hAnsi="Tahoma" w:cs="Tahoma"/>
          <w:sz w:val="20"/>
          <w:szCs w:val="20"/>
        </w:rPr>
        <w:tab/>
        <w:t xml:space="preserve">Praha 4, </w:t>
      </w:r>
      <w:proofErr w:type="spellStart"/>
      <w:r w:rsidRPr="00796A54">
        <w:rPr>
          <w:rFonts w:ascii="Tahoma" w:hAnsi="Tahoma" w:cs="Tahoma"/>
          <w:sz w:val="20"/>
          <w:szCs w:val="20"/>
        </w:rPr>
        <w:t>Roškotova</w:t>
      </w:r>
      <w:proofErr w:type="spellEnd"/>
      <w:r w:rsidRPr="00796A54">
        <w:rPr>
          <w:rFonts w:ascii="Tahoma" w:hAnsi="Tahoma" w:cs="Tahoma"/>
          <w:sz w:val="20"/>
          <w:szCs w:val="20"/>
        </w:rPr>
        <w:t xml:space="preserve"> 1225/1, PSČ 140 21 </w:t>
      </w:r>
    </w:p>
    <w:p w:rsidR="00DB4EF0" w:rsidRPr="00796A54" w:rsidRDefault="00DB4EF0" w:rsidP="00E34B16">
      <w:pPr>
        <w:tabs>
          <w:tab w:val="left" w:pos="1800"/>
          <w:tab w:val="left" w:pos="7800"/>
        </w:tabs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IČ:</w:t>
      </w:r>
      <w:r w:rsidRPr="00796A54">
        <w:rPr>
          <w:rFonts w:ascii="Tahoma" w:hAnsi="Tahoma" w:cs="Tahoma"/>
          <w:sz w:val="20"/>
          <w:szCs w:val="20"/>
        </w:rPr>
        <w:tab/>
        <w:t>47114321</w:t>
      </w:r>
    </w:p>
    <w:p w:rsidR="007661CD" w:rsidRPr="007664C1" w:rsidRDefault="00DB4EF0" w:rsidP="007664C1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 xml:space="preserve">Veřejná zakázka:     </w:t>
      </w:r>
      <w:r w:rsidR="007664C1" w:rsidRPr="007664C1">
        <w:rPr>
          <w:rFonts w:ascii="Tahoma" w:hAnsi="Tahoma" w:cs="Tahoma"/>
          <w:sz w:val="20"/>
          <w:szCs w:val="20"/>
        </w:rPr>
        <w:t>Zajištění bezpečnostních služeb</w:t>
      </w:r>
    </w:p>
    <w:p w:rsidR="007664C1" w:rsidRDefault="007664C1" w:rsidP="007664C1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DB4EF0" w:rsidRPr="00796A54" w:rsidRDefault="00510E5F" w:rsidP="00E34B16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796A54">
        <w:rPr>
          <w:rFonts w:ascii="Tahoma" w:hAnsi="Tahoma" w:cs="Tahoma"/>
          <w:color w:val="auto"/>
          <w:sz w:val="20"/>
          <w:szCs w:val="20"/>
        </w:rPr>
        <w:t>Ev. č.:</w:t>
      </w:r>
      <w:r w:rsidRPr="00796A54">
        <w:rPr>
          <w:rFonts w:ascii="Tahoma" w:hAnsi="Tahoma" w:cs="Tahoma"/>
          <w:color w:val="auto"/>
          <w:sz w:val="20"/>
          <w:szCs w:val="20"/>
        </w:rPr>
        <w:tab/>
        <w:t xml:space="preserve"> </w:t>
      </w:r>
      <w:r w:rsidRPr="00796A54">
        <w:rPr>
          <w:rFonts w:ascii="Tahoma" w:hAnsi="Tahoma" w:cs="Tahoma"/>
          <w:color w:val="auto"/>
          <w:sz w:val="20"/>
          <w:szCs w:val="20"/>
        </w:rPr>
        <w:tab/>
      </w:r>
      <w:r w:rsidR="000642E0">
        <w:rPr>
          <w:rFonts w:ascii="Tahoma" w:hAnsi="Tahoma" w:cs="Tahoma"/>
          <w:color w:val="auto"/>
          <w:sz w:val="20"/>
          <w:szCs w:val="20"/>
        </w:rPr>
        <w:t xml:space="preserve">      </w:t>
      </w:r>
      <w:r w:rsidR="000642E0" w:rsidRPr="000642E0">
        <w:rPr>
          <w:rFonts w:ascii="Tahoma" w:hAnsi="Tahoma" w:cs="Tahoma"/>
          <w:color w:val="auto"/>
          <w:sz w:val="20"/>
          <w:szCs w:val="20"/>
        </w:rPr>
        <w:t>VZ 346740</w:t>
      </w:r>
    </w:p>
    <w:p w:rsidR="007661CD" w:rsidRPr="007664C1" w:rsidRDefault="004D00E9" w:rsidP="007664C1">
      <w:pPr>
        <w:pStyle w:val="Default"/>
        <w:rPr>
          <w:rFonts w:ascii="Tahoma" w:hAnsi="Tahoma" w:cs="Tahoma"/>
          <w:color w:val="auto"/>
          <w:sz w:val="20"/>
          <w:szCs w:val="20"/>
        </w:rPr>
      </w:pPr>
      <w:proofErr w:type="spellStart"/>
      <w:proofErr w:type="gramStart"/>
      <w:r w:rsidRPr="00796A54">
        <w:rPr>
          <w:rFonts w:ascii="Tahoma" w:hAnsi="Tahoma" w:cs="Tahoma"/>
          <w:color w:val="auto"/>
          <w:sz w:val="20"/>
          <w:szCs w:val="20"/>
        </w:rPr>
        <w:t>Č.j</w:t>
      </w:r>
      <w:proofErr w:type="spellEnd"/>
      <w:r w:rsidRPr="00796A54">
        <w:rPr>
          <w:rFonts w:ascii="Tahoma" w:hAnsi="Tahoma" w:cs="Tahoma"/>
          <w:color w:val="auto"/>
          <w:sz w:val="20"/>
          <w:szCs w:val="20"/>
        </w:rPr>
        <w:t>.</w:t>
      </w:r>
      <w:proofErr w:type="gramEnd"/>
      <w:r w:rsidRPr="00796A54">
        <w:rPr>
          <w:rFonts w:ascii="Tahoma" w:hAnsi="Tahoma" w:cs="Tahoma"/>
          <w:color w:val="auto"/>
          <w:sz w:val="20"/>
          <w:szCs w:val="20"/>
        </w:rPr>
        <w:t xml:space="preserve"> zadavatele:     </w:t>
      </w:r>
      <w:r w:rsidRPr="007664C1">
        <w:rPr>
          <w:rFonts w:ascii="Tahoma" w:hAnsi="Tahoma" w:cs="Tahoma"/>
          <w:color w:val="auto"/>
          <w:sz w:val="20"/>
          <w:szCs w:val="20"/>
        </w:rPr>
        <w:t xml:space="preserve">  </w:t>
      </w:r>
      <w:r w:rsidR="00510E5F" w:rsidRPr="007664C1">
        <w:rPr>
          <w:rFonts w:ascii="Tahoma" w:hAnsi="Tahoma" w:cs="Tahoma"/>
          <w:color w:val="auto"/>
          <w:sz w:val="20"/>
          <w:szCs w:val="20"/>
        </w:rPr>
        <w:t xml:space="preserve"> </w:t>
      </w:r>
      <w:r w:rsidR="000642E0" w:rsidRPr="000642E0">
        <w:rPr>
          <w:rFonts w:ascii="Tahoma" w:hAnsi="Tahoma" w:cs="Tahoma"/>
          <w:color w:val="auto"/>
          <w:sz w:val="20"/>
          <w:szCs w:val="20"/>
        </w:rPr>
        <w:t>OZP-VZ-2013-006</w:t>
      </w:r>
    </w:p>
    <w:p w:rsidR="0014223D" w:rsidRDefault="0014223D" w:rsidP="00E34B16">
      <w:pPr>
        <w:jc w:val="both"/>
        <w:rPr>
          <w:rFonts w:ascii="Tahoma" w:hAnsi="Tahoma" w:cs="Tahoma"/>
          <w:sz w:val="20"/>
          <w:szCs w:val="20"/>
        </w:rPr>
      </w:pPr>
    </w:p>
    <w:p w:rsidR="00DB4EF0" w:rsidRPr="00796A54" w:rsidRDefault="00147E2A" w:rsidP="00E34B16">
      <w:pPr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V Praze, dne</w:t>
      </w:r>
      <w:r w:rsidR="00341B49">
        <w:rPr>
          <w:rFonts w:ascii="Tahoma" w:hAnsi="Tahoma" w:cs="Tahoma"/>
          <w:sz w:val="20"/>
          <w:szCs w:val="20"/>
        </w:rPr>
        <w:t xml:space="preserve"> 21</w:t>
      </w:r>
      <w:r w:rsidR="000642E0">
        <w:rPr>
          <w:rFonts w:ascii="Tahoma" w:hAnsi="Tahoma" w:cs="Tahoma"/>
          <w:sz w:val="20"/>
          <w:szCs w:val="20"/>
        </w:rPr>
        <w:t>. 3</w:t>
      </w:r>
      <w:r w:rsidR="007664C1">
        <w:rPr>
          <w:rFonts w:ascii="Tahoma" w:hAnsi="Tahoma" w:cs="Tahoma"/>
          <w:sz w:val="20"/>
          <w:szCs w:val="20"/>
        </w:rPr>
        <w:t>. 2013</w:t>
      </w:r>
    </w:p>
    <w:p w:rsidR="00DB4EF0" w:rsidRPr="00796A54" w:rsidRDefault="00DB4EF0" w:rsidP="00E34B16">
      <w:pPr>
        <w:jc w:val="both"/>
        <w:rPr>
          <w:rFonts w:ascii="Tahoma" w:hAnsi="Tahoma" w:cs="Tahoma"/>
          <w:sz w:val="20"/>
          <w:szCs w:val="20"/>
        </w:rPr>
      </w:pPr>
    </w:p>
    <w:p w:rsidR="007661CD" w:rsidRDefault="007661CD" w:rsidP="00E34B16">
      <w:pPr>
        <w:jc w:val="both"/>
        <w:rPr>
          <w:rFonts w:ascii="Tahoma" w:hAnsi="Tahoma" w:cs="Tahoma"/>
          <w:b/>
          <w:sz w:val="20"/>
          <w:szCs w:val="20"/>
        </w:rPr>
      </w:pPr>
    </w:p>
    <w:p w:rsidR="00594564" w:rsidRPr="00E34B16" w:rsidRDefault="00594564" w:rsidP="00594564">
      <w:pPr>
        <w:jc w:val="both"/>
        <w:rPr>
          <w:rFonts w:ascii="Tahoma" w:hAnsi="Tahoma" w:cs="Tahoma"/>
          <w:b/>
          <w:sz w:val="20"/>
          <w:szCs w:val="20"/>
        </w:rPr>
      </w:pPr>
      <w:r w:rsidRPr="00E34B16">
        <w:rPr>
          <w:rFonts w:ascii="Tahoma" w:hAnsi="Tahoma" w:cs="Tahoma"/>
          <w:b/>
          <w:sz w:val="20"/>
          <w:szCs w:val="20"/>
        </w:rPr>
        <w:t>Věc: Dodatečné informace k zadávacím podmínkám</w:t>
      </w:r>
    </w:p>
    <w:p w:rsidR="00DB4EF0" w:rsidRPr="00796A54" w:rsidRDefault="00DB4EF0" w:rsidP="00E34B16">
      <w:pPr>
        <w:jc w:val="both"/>
        <w:rPr>
          <w:rFonts w:ascii="Tahoma" w:hAnsi="Tahoma" w:cs="Tahoma"/>
          <w:b/>
          <w:sz w:val="20"/>
          <w:szCs w:val="20"/>
        </w:rPr>
      </w:pPr>
    </w:p>
    <w:p w:rsidR="007661CD" w:rsidRDefault="007661CD" w:rsidP="00E34B16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DB4EF0" w:rsidRPr="00796A54" w:rsidRDefault="00DB4EF0" w:rsidP="00E34B16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 xml:space="preserve">Výše uvedený zadavatel Vám v souladu s </w:t>
      </w:r>
      <w:proofErr w:type="spellStart"/>
      <w:r w:rsidRPr="00796A54">
        <w:rPr>
          <w:rFonts w:ascii="Tahoma" w:hAnsi="Tahoma" w:cs="Tahoma"/>
          <w:sz w:val="20"/>
          <w:szCs w:val="20"/>
        </w:rPr>
        <w:t>ust</w:t>
      </w:r>
      <w:proofErr w:type="spellEnd"/>
      <w:r w:rsidRPr="00796A54">
        <w:rPr>
          <w:rFonts w:ascii="Tahoma" w:hAnsi="Tahoma" w:cs="Tahoma"/>
          <w:sz w:val="20"/>
          <w:szCs w:val="20"/>
        </w:rPr>
        <w:t>. § 49 zák. č. 137/2006 Sb., o veřejných zakázkách, ve znění pozdějších předpisů (dále jen „zákon“) sděluje následující dodatečné informace k zadávacím podmínkám vztahující se k výše uvedené veřejné zakázce</w:t>
      </w:r>
      <w:r w:rsidR="008B35A5" w:rsidRPr="00796A54">
        <w:rPr>
          <w:rFonts w:ascii="Tahoma" w:hAnsi="Tahoma" w:cs="Tahoma"/>
          <w:sz w:val="20"/>
          <w:szCs w:val="20"/>
        </w:rPr>
        <w:t>.</w:t>
      </w:r>
    </w:p>
    <w:p w:rsidR="006D7AC7" w:rsidRDefault="006D7AC7">
      <w:pPr>
        <w:jc w:val="both"/>
        <w:rPr>
          <w:rFonts w:ascii="Tahoma" w:hAnsi="Tahoma" w:cs="Tahoma"/>
          <w:sz w:val="20"/>
          <w:szCs w:val="20"/>
        </w:rPr>
      </w:pPr>
    </w:p>
    <w:p w:rsidR="00B30714" w:rsidRDefault="00B30714" w:rsidP="00B30714">
      <w:pPr>
        <w:pStyle w:val="Textkomente"/>
        <w:rPr>
          <w:rFonts w:ascii="Tahoma" w:eastAsia="Times New Roman" w:hAnsi="Tahoma" w:cs="Tahoma"/>
          <w:kern w:val="0"/>
          <w:lang w:eastAsia="cs-CZ" w:bidi="ar-SA"/>
        </w:rPr>
      </w:pPr>
    </w:p>
    <w:p w:rsidR="00B30714" w:rsidRDefault="00B30714" w:rsidP="00B30714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Dotaz uchazeče č. 2</w:t>
      </w:r>
    </w:p>
    <w:p w:rsidR="00B30714" w:rsidRPr="00B30714" w:rsidRDefault="00B30714" w:rsidP="00B30714">
      <w:pPr>
        <w:jc w:val="both"/>
        <w:rPr>
          <w:rFonts w:ascii="Tahoma" w:hAnsi="Tahoma" w:cs="Tahoma"/>
          <w:color w:val="000000"/>
          <w:sz w:val="20"/>
          <w:szCs w:val="20"/>
        </w:rPr>
      </w:pPr>
      <w:r w:rsidRPr="00B30714">
        <w:rPr>
          <w:rFonts w:ascii="Tahoma" w:hAnsi="Tahoma" w:cs="Tahoma"/>
          <w:color w:val="000000"/>
          <w:sz w:val="20"/>
          <w:szCs w:val="20"/>
        </w:rPr>
        <w:t xml:space="preserve">Žádám Vás o vysvětlení bodu </w:t>
      </w:r>
      <w:proofErr w:type="gramStart"/>
      <w:r w:rsidRPr="00B30714">
        <w:rPr>
          <w:rFonts w:ascii="Tahoma" w:hAnsi="Tahoma" w:cs="Tahoma"/>
          <w:color w:val="000000"/>
          <w:sz w:val="20"/>
          <w:szCs w:val="20"/>
        </w:rPr>
        <w:t>4.3. v ZD</w:t>
      </w:r>
      <w:proofErr w:type="gramEnd"/>
      <w:r w:rsidRPr="00B30714">
        <w:rPr>
          <w:rFonts w:ascii="Tahoma" w:hAnsi="Tahoma" w:cs="Tahoma"/>
          <w:color w:val="000000"/>
          <w:sz w:val="20"/>
          <w:szCs w:val="20"/>
        </w:rPr>
        <w:t xml:space="preserve"> o zajištění bezpečnostních služeb pro OZP. </w:t>
      </w:r>
    </w:p>
    <w:p w:rsidR="00B30714" w:rsidRPr="00B30714" w:rsidRDefault="00B30714" w:rsidP="00B30714">
      <w:pPr>
        <w:jc w:val="both"/>
        <w:rPr>
          <w:rFonts w:ascii="Tahoma" w:hAnsi="Tahoma" w:cs="Tahoma"/>
          <w:color w:val="000000"/>
          <w:sz w:val="20"/>
          <w:szCs w:val="20"/>
        </w:rPr>
      </w:pPr>
      <w:r w:rsidRPr="00B30714">
        <w:rPr>
          <w:rFonts w:ascii="Tahoma" w:hAnsi="Tahoma" w:cs="Tahoma"/>
          <w:color w:val="000000"/>
          <w:sz w:val="20"/>
          <w:szCs w:val="20"/>
        </w:rPr>
        <w:t>Mohu použít subdodavatele na připojení k PCO??</w:t>
      </w:r>
    </w:p>
    <w:p w:rsidR="00AC43BD" w:rsidRDefault="00AC43BD" w:rsidP="00A60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B30714" w:rsidRDefault="00B30714" w:rsidP="00B30714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 w:rsidRPr="00E34B16">
        <w:rPr>
          <w:rFonts w:ascii="Tahoma" w:hAnsi="Tahoma" w:cs="Tahoma"/>
          <w:b/>
          <w:sz w:val="20"/>
          <w:szCs w:val="20"/>
        </w:rPr>
        <w:t>O</w:t>
      </w:r>
      <w:r>
        <w:rPr>
          <w:rFonts w:ascii="Tahoma" w:hAnsi="Tahoma" w:cs="Tahoma"/>
          <w:b/>
          <w:sz w:val="20"/>
          <w:szCs w:val="20"/>
        </w:rPr>
        <w:t xml:space="preserve">dpověď zadavatele k dotazu </w:t>
      </w:r>
      <w:r w:rsidRPr="007F6BF0">
        <w:rPr>
          <w:rFonts w:ascii="Tahoma" w:hAnsi="Tahoma" w:cs="Tahoma"/>
          <w:b/>
          <w:sz w:val="20"/>
          <w:szCs w:val="20"/>
        </w:rPr>
        <w:t xml:space="preserve">č. </w:t>
      </w:r>
      <w:r>
        <w:rPr>
          <w:rFonts w:ascii="Tahoma" w:hAnsi="Tahoma" w:cs="Tahoma"/>
          <w:b/>
          <w:sz w:val="20"/>
          <w:szCs w:val="20"/>
        </w:rPr>
        <w:t>2</w:t>
      </w:r>
    </w:p>
    <w:p w:rsidR="00B30714" w:rsidRDefault="002B1ADE" w:rsidP="002B1AD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Zadavatel trvá na požadavku uvedeném v čl. 4.3 zadávací dokumentace, tedy cit. : „</w:t>
      </w:r>
      <w:r>
        <w:rPr>
          <w:rFonts w:ascii="Tahoma" w:hAnsi="Tahoma" w:cs="Tahoma"/>
          <w:i/>
          <w:iCs/>
          <w:sz w:val="20"/>
          <w:szCs w:val="20"/>
        </w:rPr>
        <w:t>Zadavatel si ve smyslu § 44 odst. 6 ZVZ vyhrazuje požadavek, že vyjma části plnění předmětu veřejné zakázky „zajišťování odklizení sněhu na chodnících kolem střeženého objektu v zimním období v nezbytně nutném rozsahu“ dle čl. 1.2 zadávací dokumentace, nesmí být veřejná zakázka plněna subdodavatelem.“  </w:t>
      </w:r>
      <w:r>
        <w:rPr>
          <w:rFonts w:ascii="Tahoma" w:hAnsi="Tahoma" w:cs="Tahoma"/>
          <w:sz w:val="20"/>
          <w:szCs w:val="20"/>
        </w:rPr>
        <w:t xml:space="preserve">Využití subdodavatele na připojení PCO není možné, zadavatel však nevylučuje možnost podání společné nabídky několika dodavateli dle § 51 odst. 5 zákona č. 137/2006 Sb. o veřejných zakázkách, ve znění pozdějších předpisů (dále jen „ZVZ“). V takovém případě jsou dodavatelé povinni předložit v nabídce mj. smlouvu dle § 51 odst. 6 ZVZ, ve které je obsažen závazek, že všichni tito dodavatelé budou vůči zadavateli a třetím osobám z jakýchkoliv právních vztahů vzniklých v souvislosti s veřejnou zakázkou </w:t>
      </w:r>
      <w:r>
        <w:rPr>
          <w:rFonts w:ascii="Tahoma" w:hAnsi="Tahoma" w:cs="Tahoma"/>
          <w:b/>
          <w:bCs/>
          <w:sz w:val="20"/>
          <w:szCs w:val="20"/>
        </w:rPr>
        <w:t>zavázáni</w:t>
      </w:r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sz w:val="20"/>
          <w:szCs w:val="20"/>
        </w:rPr>
        <w:t>společně a nerozdílně</w:t>
      </w:r>
      <w:r>
        <w:rPr>
          <w:rFonts w:ascii="Tahoma" w:hAnsi="Tahoma" w:cs="Tahoma"/>
          <w:sz w:val="20"/>
          <w:szCs w:val="20"/>
        </w:rPr>
        <w:t>, a to po celou dobu plnění veřejné zakázky i po dobu trvání jiných závazků vyplývajících z veřejné zakázky.</w:t>
      </w:r>
    </w:p>
    <w:p w:rsidR="00B30714" w:rsidRDefault="00B30714" w:rsidP="00A60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A601AE" w:rsidRPr="00796A54" w:rsidRDefault="005E230E" w:rsidP="00A60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796A54">
        <w:rPr>
          <w:rFonts w:ascii="Tahoma" w:hAnsi="Tahoma" w:cs="Tahoma"/>
          <w:color w:val="auto"/>
          <w:sz w:val="20"/>
          <w:szCs w:val="20"/>
        </w:rPr>
        <w:t>S pozdravem</w:t>
      </w:r>
    </w:p>
    <w:p w:rsidR="00A068DE" w:rsidRDefault="00A068DE" w:rsidP="00E34B16">
      <w:pPr>
        <w:jc w:val="both"/>
        <w:rPr>
          <w:rFonts w:ascii="Tahoma" w:hAnsi="Tahoma" w:cs="Tahoma"/>
          <w:sz w:val="20"/>
          <w:szCs w:val="20"/>
        </w:rPr>
      </w:pPr>
    </w:p>
    <w:p w:rsidR="00341B49" w:rsidRDefault="00341B49" w:rsidP="00E34B16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Mgr. Gabriela Hinková</w:t>
      </w:r>
    </w:p>
    <w:p w:rsidR="00341B49" w:rsidRDefault="00341B49" w:rsidP="00E34B16">
      <w:pPr>
        <w:jc w:val="both"/>
        <w:rPr>
          <w:rFonts w:ascii="Tahoma" w:hAnsi="Tahoma" w:cs="Tahoma"/>
          <w:sz w:val="20"/>
          <w:szCs w:val="20"/>
        </w:rPr>
      </w:pPr>
      <w:proofErr w:type="gramStart"/>
      <w:r>
        <w:rPr>
          <w:rFonts w:ascii="Tahoma" w:hAnsi="Tahoma" w:cs="Tahoma"/>
          <w:sz w:val="20"/>
          <w:szCs w:val="20"/>
        </w:rPr>
        <w:t>v.z.</w:t>
      </w:r>
      <w:proofErr w:type="gramEnd"/>
    </w:p>
    <w:p w:rsidR="00DB4EF0" w:rsidRPr="00796A54" w:rsidRDefault="00DB4EF0" w:rsidP="00E34B16">
      <w:pPr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JUDr. Jaroslav</w:t>
      </w:r>
      <w:r w:rsidR="00341B49">
        <w:rPr>
          <w:rFonts w:ascii="Tahoma" w:hAnsi="Tahoma" w:cs="Tahoma"/>
          <w:sz w:val="20"/>
          <w:szCs w:val="20"/>
        </w:rPr>
        <w:t>a</w:t>
      </w:r>
      <w:r w:rsidRPr="00796A54">
        <w:rPr>
          <w:rFonts w:ascii="Tahoma" w:hAnsi="Tahoma" w:cs="Tahoma"/>
          <w:sz w:val="20"/>
          <w:szCs w:val="20"/>
        </w:rPr>
        <w:t xml:space="preserve"> Bursík</w:t>
      </w:r>
      <w:r w:rsidR="00341B49">
        <w:rPr>
          <w:rFonts w:ascii="Tahoma" w:hAnsi="Tahoma" w:cs="Tahoma"/>
          <w:sz w:val="20"/>
          <w:szCs w:val="20"/>
        </w:rPr>
        <w:t>a</w:t>
      </w:r>
      <w:r w:rsidRPr="00796A54">
        <w:rPr>
          <w:rFonts w:ascii="Tahoma" w:hAnsi="Tahoma" w:cs="Tahoma"/>
          <w:sz w:val="20"/>
          <w:szCs w:val="20"/>
        </w:rPr>
        <w:t>, advokát</w:t>
      </w:r>
      <w:r w:rsidR="00341B49">
        <w:rPr>
          <w:rFonts w:ascii="Tahoma" w:hAnsi="Tahoma" w:cs="Tahoma"/>
          <w:sz w:val="20"/>
          <w:szCs w:val="20"/>
        </w:rPr>
        <w:t>a</w:t>
      </w:r>
    </w:p>
    <w:p w:rsidR="000F2E13" w:rsidRDefault="00DB4EF0" w:rsidP="00E34B16">
      <w:pPr>
        <w:jc w:val="both"/>
        <w:rPr>
          <w:rFonts w:ascii="Tahoma" w:hAnsi="Tahoma" w:cs="Tahoma"/>
          <w:sz w:val="20"/>
          <w:szCs w:val="20"/>
        </w:rPr>
      </w:pPr>
      <w:proofErr w:type="gramStart"/>
      <w:r w:rsidRPr="00796A54">
        <w:rPr>
          <w:rFonts w:ascii="Tahoma" w:hAnsi="Tahoma" w:cs="Tahoma"/>
          <w:sz w:val="20"/>
          <w:szCs w:val="20"/>
        </w:rPr>
        <w:t>v.z. zadavatele</w:t>
      </w:r>
      <w:proofErr w:type="gramEnd"/>
    </w:p>
    <w:p w:rsidR="00462CCE" w:rsidRDefault="00F342A2" w:rsidP="00E34B16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Elektronicky se zaručeným podpisem </w:t>
      </w:r>
    </w:p>
    <w:p w:rsidR="00A068DE" w:rsidRDefault="00A068DE" w:rsidP="00E34B16">
      <w:pPr>
        <w:jc w:val="both"/>
        <w:rPr>
          <w:rFonts w:ascii="Tahoma" w:hAnsi="Tahoma" w:cs="Tahoma"/>
          <w:sz w:val="20"/>
          <w:szCs w:val="20"/>
        </w:rPr>
      </w:pPr>
    </w:p>
    <w:p w:rsidR="00A068DE" w:rsidRDefault="00A068DE" w:rsidP="00E34B16">
      <w:pPr>
        <w:jc w:val="both"/>
        <w:rPr>
          <w:rFonts w:ascii="Tahoma" w:hAnsi="Tahoma" w:cs="Tahoma"/>
          <w:sz w:val="20"/>
          <w:szCs w:val="20"/>
        </w:rPr>
      </w:pPr>
    </w:p>
    <w:p w:rsidR="00A068DE" w:rsidRPr="00796A54" w:rsidRDefault="00A068DE" w:rsidP="00E34B16">
      <w:pPr>
        <w:jc w:val="both"/>
        <w:rPr>
          <w:rFonts w:ascii="Tahoma" w:hAnsi="Tahoma" w:cs="Tahoma"/>
          <w:sz w:val="20"/>
          <w:szCs w:val="20"/>
        </w:rPr>
      </w:pPr>
    </w:p>
    <w:sectPr w:rsidR="00A068DE" w:rsidRPr="00796A54" w:rsidSect="004E2454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 w:code="1"/>
      <w:pgMar w:top="1134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40AB" w:rsidRDefault="004640AB">
      <w:r>
        <w:separator/>
      </w:r>
    </w:p>
  </w:endnote>
  <w:endnote w:type="continuationSeparator" w:id="0">
    <w:p w:rsidR="004640AB" w:rsidRDefault="004640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628" w:rsidRDefault="000B17F4" w:rsidP="005F577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854628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854628" w:rsidRDefault="00854628" w:rsidP="005F5771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628" w:rsidRPr="005F5771" w:rsidRDefault="00854628" w:rsidP="005F5771">
    <w:pPr>
      <w:pStyle w:val="Zpat"/>
      <w:framePr w:wrap="around" w:vAnchor="text" w:hAnchor="margin" w:xAlign="right" w:y="1"/>
      <w:rPr>
        <w:rStyle w:val="slostrnky"/>
        <w:rFonts w:ascii="Arial" w:hAnsi="Arial" w:cs="Arial"/>
        <w:color w:val="000080"/>
        <w:sz w:val="15"/>
        <w:szCs w:val="15"/>
      </w:rPr>
    </w:pPr>
  </w:p>
  <w:p w:rsidR="00854628" w:rsidRDefault="00854628" w:rsidP="00D546E6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628" w:rsidRDefault="00854628" w:rsidP="00A82F88">
    <w:pPr>
      <w:pStyle w:val="Zpat"/>
      <w:tabs>
        <w:tab w:val="clear" w:pos="4703"/>
        <w:tab w:val="clear" w:pos="9406"/>
      </w:tabs>
      <w:ind w:left="5760" w:firstLine="72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40AB" w:rsidRDefault="004640AB">
      <w:r>
        <w:separator/>
      </w:r>
    </w:p>
  </w:footnote>
  <w:footnote w:type="continuationSeparator" w:id="0">
    <w:p w:rsidR="004640AB" w:rsidRDefault="004640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628" w:rsidRPr="00964EC3" w:rsidRDefault="00854628" w:rsidP="004E2454">
    <w:pPr>
      <w:pStyle w:val="Zhlav"/>
      <w:tabs>
        <w:tab w:val="clear" w:pos="4536"/>
        <w:tab w:val="clear" w:pos="9072"/>
        <w:tab w:val="left" w:pos="3620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01" w:type="dxa"/>
      <w:tblCellMar>
        <w:left w:w="70" w:type="dxa"/>
        <w:right w:w="70" w:type="dxa"/>
      </w:tblCellMar>
      <w:tblLook w:val="0000"/>
    </w:tblPr>
    <w:tblGrid>
      <w:gridCol w:w="1321"/>
      <w:gridCol w:w="3174"/>
      <w:gridCol w:w="1954"/>
      <w:gridCol w:w="2552"/>
    </w:tblGrid>
    <w:tr w:rsidR="00854628" w:rsidRPr="00F54A53">
      <w:tc>
        <w:tcPr>
          <w:tcW w:w="1321" w:type="dxa"/>
          <w:vAlign w:val="bottom"/>
        </w:tcPr>
        <w:p w:rsidR="00854628" w:rsidRPr="00F72071" w:rsidRDefault="00F152E7" w:rsidP="00400CF5">
          <w:pPr>
            <w:pStyle w:val="Zhlav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>
                <wp:extent cx="571500" cy="571500"/>
                <wp:effectExtent l="19050" t="0" r="0" b="0"/>
                <wp:docPr id="1" name="obrázek 32" descr="burs-navyblue-wm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32" descr="burs-navyblue-wm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20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4" w:type="dxa"/>
          <w:tcBorders>
            <w:bottom w:val="single" w:sz="2" w:space="0" w:color="000080"/>
          </w:tcBorders>
          <w:vAlign w:val="bottom"/>
        </w:tcPr>
        <w:p w:rsidR="00854628" w:rsidRPr="00F54A53" w:rsidRDefault="00854628" w:rsidP="00400CF5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JUDr. </w:t>
          </w:r>
          <w:smartTag w:uri="urn:schemas-microsoft-com:office:smarttags" w:element="PersonName">
            <w:smartTagPr>
              <w:attr w:name="ProductID" w:val="Jaroslav Burs￭k,"/>
            </w:smartTagPr>
            <w:r w:rsidRPr="00F54A53">
              <w:rPr>
                <w:rFonts w:ascii="Arial" w:hAnsi="Arial" w:cs="Arial"/>
                <w:color w:val="000080"/>
                <w:sz w:val="16"/>
                <w:szCs w:val="16"/>
              </w:rPr>
              <w:t>Jaroslav Bursík,</w:t>
            </w:r>
          </w:smartTag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advokát</w:t>
          </w:r>
        </w:p>
        <w:p w:rsidR="00854628" w:rsidRPr="00F54A53" w:rsidRDefault="00854628" w:rsidP="00400CF5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ČAK 09822</w:t>
          </w:r>
        </w:p>
        <w:p w:rsidR="00854628" w:rsidRPr="00F54A53" w:rsidRDefault="00854628" w:rsidP="00400CF5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smartTag w:uri="urn:schemas-microsoft-com:office:smarttags" w:element="PersonName">
            <w:r>
              <w:rPr>
                <w:rFonts w:ascii="Arial" w:hAnsi="Arial" w:cs="Arial"/>
                <w:color w:val="000080"/>
                <w:sz w:val="16"/>
                <w:szCs w:val="16"/>
              </w:rPr>
              <w:t>jaroslav.bursik@bursikaspol.cz</w:t>
            </w:r>
          </w:smartTag>
        </w:p>
        <w:p w:rsidR="00854628" w:rsidRPr="00F54A53" w:rsidRDefault="00854628" w:rsidP="00400CF5">
          <w:pPr>
            <w:pStyle w:val="Zhlav"/>
            <w:spacing w:before="40" w:after="120"/>
            <w:rPr>
              <w:rFonts w:ascii="Arial" w:hAnsi="Arial" w:cs="Arial"/>
              <w:color w:val="000080"/>
              <w:sz w:val="16"/>
              <w:szCs w:val="16"/>
              <w:u w:val="single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www.bursikaspol.cz</w:t>
          </w:r>
          <w:hyperlink r:id="rId2" w:history="1"/>
        </w:p>
      </w:tc>
      <w:tc>
        <w:tcPr>
          <w:tcW w:w="1954" w:type="dxa"/>
          <w:tcBorders>
            <w:bottom w:val="single" w:sz="2" w:space="0" w:color="000080"/>
          </w:tcBorders>
        </w:tcPr>
        <w:p w:rsidR="00854628" w:rsidRPr="00F54A53" w:rsidRDefault="00854628" w:rsidP="00400CF5">
          <w:pPr>
            <w:pStyle w:val="Zhlav"/>
            <w:rPr>
              <w:rFonts w:ascii="Arial" w:hAnsi="Arial" w:cs="Arial"/>
              <w:color w:val="000080"/>
            </w:rPr>
          </w:pPr>
        </w:p>
      </w:tc>
      <w:tc>
        <w:tcPr>
          <w:tcW w:w="2552" w:type="dxa"/>
          <w:tcBorders>
            <w:bottom w:val="single" w:sz="2" w:space="0" w:color="000080"/>
          </w:tcBorders>
          <w:vAlign w:val="bottom"/>
        </w:tcPr>
        <w:p w:rsidR="00854628" w:rsidRPr="00F54A53" w:rsidRDefault="00854628" w:rsidP="00400CF5">
          <w:pPr>
            <w:pStyle w:val="Zhlav"/>
            <w:spacing w:before="240"/>
            <w:ind w:left="-212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Advokátní kancelář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>ּ</w:t>
          </w:r>
          <w:r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proofErr w:type="spellStart"/>
          <w:r w:rsidRPr="00D30099">
            <w:rPr>
              <w:rFonts w:ascii="Arial" w:hAnsi="Arial" w:cs="Arial"/>
              <w:color w:val="000080"/>
              <w:sz w:val="16"/>
              <w:szCs w:val="16"/>
            </w:rPr>
            <w:t>Law</w:t>
          </w:r>
          <w:proofErr w:type="spellEnd"/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proofErr w:type="gramStart"/>
          <w:r>
            <w:rPr>
              <w:rFonts w:ascii="Arial" w:hAnsi="Arial" w:cs="Arial"/>
              <w:color w:val="000080"/>
              <w:sz w:val="16"/>
              <w:szCs w:val="16"/>
            </w:rPr>
            <w:t>Office    J       Belgická</w:t>
          </w:r>
          <w:proofErr w:type="gramEnd"/>
          <w:r>
            <w:rPr>
              <w:rFonts w:ascii="Arial" w:hAnsi="Arial" w:cs="Arial"/>
              <w:color w:val="000080"/>
              <w:sz w:val="16"/>
              <w:szCs w:val="16"/>
            </w:rPr>
            <w:t xml:space="preserve"> 38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ּ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120 00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Praha 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2</w:t>
          </w:r>
        </w:p>
        <w:p w:rsidR="00854628" w:rsidRPr="0013192A" w:rsidRDefault="00854628" w:rsidP="00400CF5">
          <w:pPr>
            <w:pStyle w:val="Zhlav"/>
            <w:spacing w:before="40"/>
            <w:jc w:val="right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             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T: +420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226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223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611</w:t>
          </w:r>
        </w:p>
        <w:p w:rsidR="00854628" w:rsidRPr="00F54A53" w:rsidRDefault="00854628" w:rsidP="00400CF5">
          <w:pPr>
            <w:pStyle w:val="Zhlav"/>
            <w:spacing w:before="40" w:after="120"/>
            <w:jc w:val="right"/>
            <w:rPr>
              <w:rFonts w:ascii="Arial" w:hAnsi="Arial" w:cs="Arial"/>
              <w:color w:val="000080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</w:t>
          </w:r>
          <w:smartTag w:uri="urn:schemas-microsoft-com:office:smarttags" w:element="PersonName">
            <w:r>
              <w:rPr>
                <w:rFonts w:ascii="Arial" w:hAnsi="Arial" w:cs="Arial"/>
                <w:color w:val="000080"/>
                <w:sz w:val="16"/>
                <w:szCs w:val="16"/>
              </w:rPr>
              <w:t>info@bursikaspol.cz</w:t>
            </w:r>
          </w:smartTag>
        </w:p>
      </w:tc>
    </w:tr>
  </w:tbl>
  <w:p w:rsidR="00854628" w:rsidRPr="00145FC5" w:rsidRDefault="00854628" w:rsidP="00145FC5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4A31529"/>
    <w:multiLevelType w:val="hybridMultilevel"/>
    <w:tmpl w:val="09A69D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D677EC"/>
    <w:multiLevelType w:val="hybridMultilevel"/>
    <w:tmpl w:val="D1B0D0D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FCC2797"/>
    <w:multiLevelType w:val="hybridMultilevel"/>
    <w:tmpl w:val="297E465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9B853DF"/>
    <w:multiLevelType w:val="hybridMultilevel"/>
    <w:tmpl w:val="98C2F5C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17E0490"/>
    <w:multiLevelType w:val="hybridMultilevel"/>
    <w:tmpl w:val="7708E84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3494D4E"/>
    <w:multiLevelType w:val="hybridMultilevel"/>
    <w:tmpl w:val="D9E0063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82D00D4"/>
    <w:multiLevelType w:val="hybridMultilevel"/>
    <w:tmpl w:val="A4FE1C5A"/>
    <w:lvl w:ilvl="0" w:tplc="FC26E8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36A028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92E01AC"/>
    <w:multiLevelType w:val="hybridMultilevel"/>
    <w:tmpl w:val="486CE6AE"/>
    <w:lvl w:ilvl="0" w:tplc="78E6814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BD0023D"/>
    <w:multiLevelType w:val="hybridMultilevel"/>
    <w:tmpl w:val="81DE8624"/>
    <w:lvl w:ilvl="0" w:tplc="E0B4E88A">
      <w:start w:val="1"/>
      <w:numFmt w:val="decimal"/>
      <w:lvlText w:val="%1)"/>
      <w:lvlJc w:val="left"/>
      <w:pPr>
        <w:ind w:left="1065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2D83E84"/>
    <w:multiLevelType w:val="hybridMultilevel"/>
    <w:tmpl w:val="DF66C528"/>
    <w:lvl w:ilvl="0" w:tplc="89B205A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96253A"/>
    <w:multiLevelType w:val="hybridMultilevel"/>
    <w:tmpl w:val="929271FE"/>
    <w:lvl w:ilvl="0" w:tplc="BC603E12">
      <w:start w:val="1"/>
      <w:numFmt w:val="decimal"/>
      <w:lvlText w:val="%1."/>
      <w:lvlJc w:val="left"/>
      <w:pPr>
        <w:ind w:left="720" w:hanging="360"/>
      </w:pPr>
      <w:rPr>
        <w:color w:val="1F497D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CAD3CE7"/>
    <w:multiLevelType w:val="hybridMultilevel"/>
    <w:tmpl w:val="4DDC694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FC152F7"/>
    <w:multiLevelType w:val="hybridMultilevel"/>
    <w:tmpl w:val="3E9C56D8"/>
    <w:lvl w:ilvl="0" w:tplc="53A2CD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34A0FAA"/>
    <w:multiLevelType w:val="hybridMultilevel"/>
    <w:tmpl w:val="94446312"/>
    <w:lvl w:ilvl="0" w:tplc="71DC858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E24F9F0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  <w:b w:val="0"/>
      </w:rPr>
    </w:lvl>
    <w:lvl w:ilvl="2" w:tplc="7C94A428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hAnsi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6A67990"/>
    <w:multiLevelType w:val="hybridMultilevel"/>
    <w:tmpl w:val="40FC99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52635A"/>
    <w:multiLevelType w:val="hybridMultilevel"/>
    <w:tmpl w:val="33860518"/>
    <w:lvl w:ilvl="0" w:tplc="297E196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A495E00"/>
    <w:multiLevelType w:val="hybridMultilevel"/>
    <w:tmpl w:val="43186DD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A54982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5F7A1F6C"/>
    <w:multiLevelType w:val="hybridMultilevel"/>
    <w:tmpl w:val="4C96AE90"/>
    <w:lvl w:ilvl="0" w:tplc="665A27F6">
      <w:start w:val="288"/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3">
    <w:nsid w:val="64A54A68"/>
    <w:multiLevelType w:val="hybridMultilevel"/>
    <w:tmpl w:val="35FC846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75620BDF"/>
    <w:multiLevelType w:val="hybridMultilevel"/>
    <w:tmpl w:val="B268DC3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DCA9A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C6E5D8E"/>
    <w:multiLevelType w:val="hybridMultilevel"/>
    <w:tmpl w:val="86BE97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E1D6317"/>
    <w:multiLevelType w:val="hybridMultilevel"/>
    <w:tmpl w:val="802466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1"/>
  </w:num>
  <w:num w:numId="3">
    <w:abstractNumId w:val="19"/>
  </w:num>
  <w:num w:numId="4">
    <w:abstractNumId w:val="17"/>
  </w:num>
  <w:num w:numId="5">
    <w:abstractNumId w:val="11"/>
  </w:num>
  <w:num w:numId="6">
    <w:abstractNumId w:val="24"/>
  </w:num>
  <w:num w:numId="7">
    <w:abstractNumId w:val="10"/>
  </w:num>
  <w:num w:numId="8">
    <w:abstractNumId w:val="16"/>
  </w:num>
  <w:num w:numId="9">
    <w:abstractNumId w:val="13"/>
  </w:num>
  <w:num w:numId="10">
    <w:abstractNumId w:val="20"/>
  </w:num>
  <w:num w:numId="11">
    <w:abstractNumId w:val="23"/>
  </w:num>
  <w:num w:numId="12">
    <w:abstractNumId w:val="6"/>
  </w:num>
  <w:num w:numId="13">
    <w:abstractNumId w:val="5"/>
  </w:num>
  <w:num w:numId="14">
    <w:abstractNumId w:val="8"/>
  </w:num>
  <w:num w:numId="15">
    <w:abstractNumId w:val="7"/>
  </w:num>
  <w:num w:numId="16">
    <w:abstractNumId w:val="25"/>
  </w:num>
  <w:num w:numId="1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0"/>
  </w:num>
  <w:num w:numId="23">
    <w:abstractNumId w:val="2"/>
  </w:num>
  <w:num w:numId="24">
    <w:abstractNumId w:val="3"/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</w:num>
  <w:num w:numId="27">
    <w:abstractNumId w:val="4"/>
  </w:num>
  <w:num w:numId="28">
    <w:abstractNumId w:val="18"/>
  </w:num>
  <w:num w:numId="2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20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</w:compat>
  <w:rsids>
    <w:rsidRoot w:val="00964EC3"/>
    <w:rsid w:val="00011111"/>
    <w:rsid w:val="00017BB3"/>
    <w:rsid w:val="000202DA"/>
    <w:rsid w:val="00032CC8"/>
    <w:rsid w:val="0003685D"/>
    <w:rsid w:val="000642E0"/>
    <w:rsid w:val="00074A51"/>
    <w:rsid w:val="00080C82"/>
    <w:rsid w:val="00082B68"/>
    <w:rsid w:val="000918B3"/>
    <w:rsid w:val="000920DB"/>
    <w:rsid w:val="00093812"/>
    <w:rsid w:val="000963E3"/>
    <w:rsid w:val="000B17F4"/>
    <w:rsid w:val="000C0D51"/>
    <w:rsid w:val="000D4F7C"/>
    <w:rsid w:val="000E1A84"/>
    <w:rsid w:val="000E2B67"/>
    <w:rsid w:val="000F2E13"/>
    <w:rsid w:val="001104B1"/>
    <w:rsid w:val="0013192A"/>
    <w:rsid w:val="00136B6B"/>
    <w:rsid w:val="0014223D"/>
    <w:rsid w:val="00145FC5"/>
    <w:rsid w:val="00147E2A"/>
    <w:rsid w:val="00157A1C"/>
    <w:rsid w:val="001621EF"/>
    <w:rsid w:val="00173D71"/>
    <w:rsid w:val="00173E1C"/>
    <w:rsid w:val="00182B50"/>
    <w:rsid w:val="00186FF5"/>
    <w:rsid w:val="00190FD4"/>
    <w:rsid w:val="00192757"/>
    <w:rsid w:val="00194DD0"/>
    <w:rsid w:val="0019507F"/>
    <w:rsid w:val="00196210"/>
    <w:rsid w:val="001A021E"/>
    <w:rsid w:val="001B0E58"/>
    <w:rsid w:val="001C2184"/>
    <w:rsid w:val="001D06C5"/>
    <w:rsid w:val="001D36F7"/>
    <w:rsid w:val="001D63EF"/>
    <w:rsid w:val="001D6BCB"/>
    <w:rsid w:val="001E2C67"/>
    <w:rsid w:val="001E5CA9"/>
    <w:rsid w:val="001F0E54"/>
    <w:rsid w:val="001F6EDB"/>
    <w:rsid w:val="001F766F"/>
    <w:rsid w:val="002041E5"/>
    <w:rsid w:val="00205914"/>
    <w:rsid w:val="00206E53"/>
    <w:rsid w:val="00213DF1"/>
    <w:rsid w:val="00216EC6"/>
    <w:rsid w:val="00223E4F"/>
    <w:rsid w:val="00223F1B"/>
    <w:rsid w:val="00250EC1"/>
    <w:rsid w:val="0025148E"/>
    <w:rsid w:val="00251D5F"/>
    <w:rsid w:val="0025279A"/>
    <w:rsid w:val="0025640A"/>
    <w:rsid w:val="00257265"/>
    <w:rsid w:val="002576DF"/>
    <w:rsid w:val="002633FB"/>
    <w:rsid w:val="00270FD4"/>
    <w:rsid w:val="002718F8"/>
    <w:rsid w:val="00281323"/>
    <w:rsid w:val="00282D42"/>
    <w:rsid w:val="0029055B"/>
    <w:rsid w:val="00296DB6"/>
    <w:rsid w:val="002A2C67"/>
    <w:rsid w:val="002A4F7C"/>
    <w:rsid w:val="002B1ADE"/>
    <w:rsid w:val="002B1C89"/>
    <w:rsid w:val="002B374C"/>
    <w:rsid w:val="002B740D"/>
    <w:rsid w:val="002D3789"/>
    <w:rsid w:val="002D4088"/>
    <w:rsid w:val="002D764C"/>
    <w:rsid w:val="002E0EFE"/>
    <w:rsid w:val="002E7646"/>
    <w:rsid w:val="003038D7"/>
    <w:rsid w:val="00304C3E"/>
    <w:rsid w:val="00311BDB"/>
    <w:rsid w:val="003133CB"/>
    <w:rsid w:val="00331CA6"/>
    <w:rsid w:val="00332407"/>
    <w:rsid w:val="00336D91"/>
    <w:rsid w:val="00341B49"/>
    <w:rsid w:val="003448B0"/>
    <w:rsid w:val="00352148"/>
    <w:rsid w:val="003626FC"/>
    <w:rsid w:val="00382DC5"/>
    <w:rsid w:val="00383A47"/>
    <w:rsid w:val="003869EB"/>
    <w:rsid w:val="003A035F"/>
    <w:rsid w:val="003A2544"/>
    <w:rsid w:val="003A7737"/>
    <w:rsid w:val="003B08CE"/>
    <w:rsid w:val="003D595B"/>
    <w:rsid w:val="003D72D6"/>
    <w:rsid w:val="003E2914"/>
    <w:rsid w:val="003E4ED7"/>
    <w:rsid w:val="003F04A7"/>
    <w:rsid w:val="0040063F"/>
    <w:rsid w:val="00400CF5"/>
    <w:rsid w:val="00400FCF"/>
    <w:rsid w:val="00413C05"/>
    <w:rsid w:val="0041519C"/>
    <w:rsid w:val="00415493"/>
    <w:rsid w:val="00416DCD"/>
    <w:rsid w:val="00417CB1"/>
    <w:rsid w:val="00420531"/>
    <w:rsid w:val="00421B95"/>
    <w:rsid w:val="004407B1"/>
    <w:rsid w:val="00443DA1"/>
    <w:rsid w:val="00450B4A"/>
    <w:rsid w:val="004518FE"/>
    <w:rsid w:val="00462CCE"/>
    <w:rsid w:val="004640AB"/>
    <w:rsid w:val="00465981"/>
    <w:rsid w:val="004720E6"/>
    <w:rsid w:val="00473E83"/>
    <w:rsid w:val="00475202"/>
    <w:rsid w:val="0047552F"/>
    <w:rsid w:val="00481A89"/>
    <w:rsid w:val="004915A7"/>
    <w:rsid w:val="004A2A7F"/>
    <w:rsid w:val="004B3917"/>
    <w:rsid w:val="004B4435"/>
    <w:rsid w:val="004C1F54"/>
    <w:rsid w:val="004C50B8"/>
    <w:rsid w:val="004D00E9"/>
    <w:rsid w:val="004D275D"/>
    <w:rsid w:val="004D416E"/>
    <w:rsid w:val="004D5E66"/>
    <w:rsid w:val="004D6605"/>
    <w:rsid w:val="004D6720"/>
    <w:rsid w:val="004D73B3"/>
    <w:rsid w:val="004E0648"/>
    <w:rsid w:val="004E2454"/>
    <w:rsid w:val="004E4FFB"/>
    <w:rsid w:val="005005CC"/>
    <w:rsid w:val="005020E2"/>
    <w:rsid w:val="0050628C"/>
    <w:rsid w:val="00510E5F"/>
    <w:rsid w:val="00522314"/>
    <w:rsid w:val="00534A11"/>
    <w:rsid w:val="00535178"/>
    <w:rsid w:val="00544F04"/>
    <w:rsid w:val="00545390"/>
    <w:rsid w:val="00550794"/>
    <w:rsid w:val="00550799"/>
    <w:rsid w:val="00550ED2"/>
    <w:rsid w:val="00560B1C"/>
    <w:rsid w:val="005622DA"/>
    <w:rsid w:val="0056319D"/>
    <w:rsid w:val="00573CC1"/>
    <w:rsid w:val="00576769"/>
    <w:rsid w:val="00585F45"/>
    <w:rsid w:val="00586D9D"/>
    <w:rsid w:val="00590972"/>
    <w:rsid w:val="00591AA7"/>
    <w:rsid w:val="00594564"/>
    <w:rsid w:val="005B1669"/>
    <w:rsid w:val="005B25A8"/>
    <w:rsid w:val="005B7540"/>
    <w:rsid w:val="005C189D"/>
    <w:rsid w:val="005D77F9"/>
    <w:rsid w:val="005E230E"/>
    <w:rsid w:val="005E2399"/>
    <w:rsid w:val="005F480E"/>
    <w:rsid w:val="005F5771"/>
    <w:rsid w:val="00603F6F"/>
    <w:rsid w:val="00605332"/>
    <w:rsid w:val="00611937"/>
    <w:rsid w:val="00615474"/>
    <w:rsid w:val="00626E99"/>
    <w:rsid w:val="00655C7F"/>
    <w:rsid w:val="006579AE"/>
    <w:rsid w:val="00663A5D"/>
    <w:rsid w:val="00690A2C"/>
    <w:rsid w:val="00690D32"/>
    <w:rsid w:val="00693548"/>
    <w:rsid w:val="006A72D7"/>
    <w:rsid w:val="006B7EEC"/>
    <w:rsid w:val="006D5239"/>
    <w:rsid w:val="006D7AC7"/>
    <w:rsid w:val="006D7F95"/>
    <w:rsid w:val="006E0905"/>
    <w:rsid w:val="006E5C9E"/>
    <w:rsid w:val="006F20D7"/>
    <w:rsid w:val="006F3BF6"/>
    <w:rsid w:val="006F5B32"/>
    <w:rsid w:val="00706C4B"/>
    <w:rsid w:val="007071E8"/>
    <w:rsid w:val="0071361A"/>
    <w:rsid w:val="007157BA"/>
    <w:rsid w:val="0072745A"/>
    <w:rsid w:val="0073175D"/>
    <w:rsid w:val="0073391D"/>
    <w:rsid w:val="00741971"/>
    <w:rsid w:val="007452E9"/>
    <w:rsid w:val="00751336"/>
    <w:rsid w:val="00754A3B"/>
    <w:rsid w:val="00757456"/>
    <w:rsid w:val="007661CD"/>
    <w:rsid w:val="007664C1"/>
    <w:rsid w:val="00773879"/>
    <w:rsid w:val="0078554A"/>
    <w:rsid w:val="00796A54"/>
    <w:rsid w:val="007A3D81"/>
    <w:rsid w:val="007A6600"/>
    <w:rsid w:val="007A7950"/>
    <w:rsid w:val="007B1163"/>
    <w:rsid w:val="007B29F8"/>
    <w:rsid w:val="007B4176"/>
    <w:rsid w:val="007C7726"/>
    <w:rsid w:val="007D67C0"/>
    <w:rsid w:val="007E324F"/>
    <w:rsid w:val="00801096"/>
    <w:rsid w:val="00802E25"/>
    <w:rsid w:val="00803F09"/>
    <w:rsid w:val="00806FF6"/>
    <w:rsid w:val="00815043"/>
    <w:rsid w:val="008161AD"/>
    <w:rsid w:val="00825BA7"/>
    <w:rsid w:val="00826BF6"/>
    <w:rsid w:val="0083049A"/>
    <w:rsid w:val="00833A2A"/>
    <w:rsid w:val="00834C82"/>
    <w:rsid w:val="00846EF9"/>
    <w:rsid w:val="0085098C"/>
    <w:rsid w:val="00854628"/>
    <w:rsid w:val="00854C2E"/>
    <w:rsid w:val="0085554A"/>
    <w:rsid w:val="00861D47"/>
    <w:rsid w:val="00861F1C"/>
    <w:rsid w:val="00894D51"/>
    <w:rsid w:val="008B35A5"/>
    <w:rsid w:val="008B3E1D"/>
    <w:rsid w:val="008C7B48"/>
    <w:rsid w:val="008E1B80"/>
    <w:rsid w:val="008E7E45"/>
    <w:rsid w:val="008F7E55"/>
    <w:rsid w:val="00904A77"/>
    <w:rsid w:val="009051A4"/>
    <w:rsid w:val="00943532"/>
    <w:rsid w:val="009453AA"/>
    <w:rsid w:val="009614EE"/>
    <w:rsid w:val="00962911"/>
    <w:rsid w:val="00964975"/>
    <w:rsid w:val="00964EC3"/>
    <w:rsid w:val="00985F4E"/>
    <w:rsid w:val="00997AFB"/>
    <w:rsid w:val="009A035D"/>
    <w:rsid w:val="009A4E59"/>
    <w:rsid w:val="009A5B1C"/>
    <w:rsid w:val="009B1463"/>
    <w:rsid w:val="009B60D6"/>
    <w:rsid w:val="009C49A4"/>
    <w:rsid w:val="009D254B"/>
    <w:rsid w:val="009D7377"/>
    <w:rsid w:val="00A00623"/>
    <w:rsid w:val="00A04D0F"/>
    <w:rsid w:val="00A068DE"/>
    <w:rsid w:val="00A11035"/>
    <w:rsid w:val="00A244D6"/>
    <w:rsid w:val="00A42A61"/>
    <w:rsid w:val="00A44035"/>
    <w:rsid w:val="00A5066F"/>
    <w:rsid w:val="00A506B2"/>
    <w:rsid w:val="00A601AE"/>
    <w:rsid w:val="00A65D6B"/>
    <w:rsid w:val="00A65D8C"/>
    <w:rsid w:val="00A7179A"/>
    <w:rsid w:val="00A81236"/>
    <w:rsid w:val="00A82F88"/>
    <w:rsid w:val="00A8714F"/>
    <w:rsid w:val="00AA1A88"/>
    <w:rsid w:val="00AA2F74"/>
    <w:rsid w:val="00AB0F8B"/>
    <w:rsid w:val="00AC3F0C"/>
    <w:rsid w:val="00AC43BD"/>
    <w:rsid w:val="00AC539D"/>
    <w:rsid w:val="00AD00B2"/>
    <w:rsid w:val="00AD053C"/>
    <w:rsid w:val="00AD1DDA"/>
    <w:rsid w:val="00AE19EF"/>
    <w:rsid w:val="00AE2D5F"/>
    <w:rsid w:val="00AE786B"/>
    <w:rsid w:val="00AF1913"/>
    <w:rsid w:val="00B01C6E"/>
    <w:rsid w:val="00B0358D"/>
    <w:rsid w:val="00B22696"/>
    <w:rsid w:val="00B26072"/>
    <w:rsid w:val="00B268BC"/>
    <w:rsid w:val="00B30714"/>
    <w:rsid w:val="00B3392A"/>
    <w:rsid w:val="00B36FFC"/>
    <w:rsid w:val="00B435D3"/>
    <w:rsid w:val="00B47945"/>
    <w:rsid w:val="00B513BE"/>
    <w:rsid w:val="00B55FF6"/>
    <w:rsid w:val="00B7090C"/>
    <w:rsid w:val="00B770A3"/>
    <w:rsid w:val="00B85126"/>
    <w:rsid w:val="00B87AAA"/>
    <w:rsid w:val="00B95F90"/>
    <w:rsid w:val="00BA1035"/>
    <w:rsid w:val="00BA58FF"/>
    <w:rsid w:val="00BB0C98"/>
    <w:rsid w:val="00BB39B1"/>
    <w:rsid w:val="00BC62DE"/>
    <w:rsid w:val="00BD2D80"/>
    <w:rsid w:val="00BD3C6E"/>
    <w:rsid w:val="00BE4F10"/>
    <w:rsid w:val="00BF1788"/>
    <w:rsid w:val="00BF35C7"/>
    <w:rsid w:val="00C07B56"/>
    <w:rsid w:val="00C16417"/>
    <w:rsid w:val="00C17FCE"/>
    <w:rsid w:val="00C3548C"/>
    <w:rsid w:val="00C35CEF"/>
    <w:rsid w:val="00C5272A"/>
    <w:rsid w:val="00C5397B"/>
    <w:rsid w:val="00C64657"/>
    <w:rsid w:val="00C709C5"/>
    <w:rsid w:val="00C72109"/>
    <w:rsid w:val="00C72987"/>
    <w:rsid w:val="00C81D95"/>
    <w:rsid w:val="00C83867"/>
    <w:rsid w:val="00C8794F"/>
    <w:rsid w:val="00C87F02"/>
    <w:rsid w:val="00C96A1F"/>
    <w:rsid w:val="00CA313A"/>
    <w:rsid w:val="00CD1AA4"/>
    <w:rsid w:val="00CD30BB"/>
    <w:rsid w:val="00CE6539"/>
    <w:rsid w:val="00CF04A9"/>
    <w:rsid w:val="00CF3749"/>
    <w:rsid w:val="00CF7376"/>
    <w:rsid w:val="00CF7983"/>
    <w:rsid w:val="00D01B7E"/>
    <w:rsid w:val="00D065CC"/>
    <w:rsid w:val="00D149B7"/>
    <w:rsid w:val="00D17063"/>
    <w:rsid w:val="00D25E08"/>
    <w:rsid w:val="00D3561D"/>
    <w:rsid w:val="00D41445"/>
    <w:rsid w:val="00D42547"/>
    <w:rsid w:val="00D457BC"/>
    <w:rsid w:val="00D546E6"/>
    <w:rsid w:val="00D7099A"/>
    <w:rsid w:val="00D76B9E"/>
    <w:rsid w:val="00D87238"/>
    <w:rsid w:val="00D92D13"/>
    <w:rsid w:val="00D95B43"/>
    <w:rsid w:val="00D968A2"/>
    <w:rsid w:val="00D96ED7"/>
    <w:rsid w:val="00DA30CD"/>
    <w:rsid w:val="00DB08D2"/>
    <w:rsid w:val="00DB350A"/>
    <w:rsid w:val="00DB4EF0"/>
    <w:rsid w:val="00DD2339"/>
    <w:rsid w:val="00DD2BA5"/>
    <w:rsid w:val="00DD43DB"/>
    <w:rsid w:val="00DF675E"/>
    <w:rsid w:val="00E06E4A"/>
    <w:rsid w:val="00E1200F"/>
    <w:rsid w:val="00E1445E"/>
    <w:rsid w:val="00E1576B"/>
    <w:rsid w:val="00E16804"/>
    <w:rsid w:val="00E20572"/>
    <w:rsid w:val="00E30C2F"/>
    <w:rsid w:val="00E315F0"/>
    <w:rsid w:val="00E31B4A"/>
    <w:rsid w:val="00E34B16"/>
    <w:rsid w:val="00E4365A"/>
    <w:rsid w:val="00E43BDD"/>
    <w:rsid w:val="00E4594B"/>
    <w:rsid w:val="00E55358"/>
    <w:rsid w:val="00E57BF7"/>
    <w:rsid w:val="00E71356"/>
    <w:rsid w:val="00E766E9"/>
    <w:rsid w:val="00E84B5F"/>
    <w:rsid w:val="00EB42B3"/>
    <w:rsid w:val="00EB7204"/>
    <w:rsid w:val="00EB7DBA"/>
    <w:rsid w:val="00EC52B4"/>
    <w:rsid w:val="00EC5635"/>
    <w:rsid w:val="00ED1297"/>
    <w:rsid w:val="00ED3CA8"/>
    <w:rsid w:val="00EE260B"/>
    <w:rsid w:val="00EE2720"/>
    <w:rsid w:val="00EE3A3D"/>
    <w:rsid w:val="00EE61B4"/>
    <w:rsid w:val="00EE61C1"/>
    <w:rsid w:val="00EF1686"/>
    <w:rsid w:val="00F01117"/>
    <w:rsid w:val="00F0323F"/>
    <w:rsid w:val="00F06212"/>
    <w:rsid w:val="00F064D7"/>
    <w:rsid w:val="00F152E7"/>
    <w:rsid w:val="00F1720E"/>
    <w:rsid w:val="00F342A2"/>
    <w:rsid w:val="00F43EF7"/>
    <w:rsid w:val="00F449DA"/>
    <w:rsid w:val="00F523B7"/>
    <w:rsid w:val="00F57CF8"/>
    <w:rsid w:val="00F6111E"/>
    <w:rsid w:val="00F67F89"/>
    <w:rsid w:val="00F72071"/>
    <w:rsid w:val="00F72772"/>
    <w:rsid w:val="00F82FFB"/>
    <w:rsid w:val="00F83776"/>
    <w:rsid w:val="00F86976"/>
    <w:rsid w:val="00F94925"/>
    <w:rsid w:val="00FB37D4"/>
    <w:rsid w:val="00FB4E84"/>
    <w:rsid w:val="00FC6473"/>
    <w:rsid w:val="00FD73DE"/>
    <w:rsid w:val="00FE4B43"/>
    <w:rsid w:val="00FE551A"/>
    <w:rsid w:val="00FE669D"/>
    <w:rsid w:val="00FF2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45FC5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6111E"/>
    <w:pPr>
      <w:keepNext/>
      <w:jc w:val="right"/>
      <w:outlineLvl w:val="0"/>
    </w:pPr>
    <w:rPr>
      <w:rFonts w:ascii="Monotype Corsiva" w:hAnsi="Monotype Corsiva"/>
      <w:b/>
      <w:bCs/>
      <w:u w:color="0000FF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825BA7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825BA7"/>
    <w:rPr>
      <w:color w:val="0000FF"/>
      <w:u w:val="single"/>
    </w:rPr>
  </w:style>
  <w:style w:type="paragraph" w:styleId="Zpat">
    <w:name w:val="footer"/>
    <w:basedOn w:val="Normln"/>
    <w:rsid w:val="00825BA7"/>
    <w:pPr>
      <w:tabs>
        <w:tab w:val="center" w:pos="4703"/>
        <w:tab w:val="right" w:pos="9406"/>
      </w:tabs>
    </w:pPr>
  </w:style>
  <w:style w:type="paragraph" w:customStyle="1" w:styleId="Standardnte">
    <w:name w:val="Standardní te"/>
    <w:rsid w:val="00EB720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slostrnky">
    <w:name w:val="page number"/>
    <w:basedOn w:val="Standardnpsmoodstavce"/>
    <w:rsid w:val="005F5771"/>
  </w:style>
  <w:style w:type="paragraph" w:styleId="Zkladntext2">
    <w:name w:val="Body Text 2"/>
    <w:basedOn w:val="Normln"/>
    <w:rsid w:val="009B1463"/>
    <w:pPr>
      <w:jc w:val="both"/>
    </w:pPr>
    <w:rPr>
      <w:szCs w:val="20"/>
    </w:rPr>
  </w:style>
  <w:style w:type="paragraph" w:customStyle="1" w:styleId="standardnte0">
    <w:name w:val="standardnte"/>
    <w:basedOn w:val="Normln"/>
    <w:rsid w:val="009B1463"/>
    <w:pPr>
      <w:spacing w:before="100" w:beforeAutospacing="1" w:after="100" w:afterAutospacing="1"/>
    </w:pPr>
    <w:rPr>
      <w:lang w:val="en-US" w:eastAsia="en-US"/>
    </w:rPr>
  </w:style>
  <w:style w:type="paragraph" w:styleId="Textbubliny">
    <w:name w:val="Balloon Text"/>
    <w:basedOn w:val="Normln"/>
    <w:semiHidden/>
    <w:rsid w:val="009614EE"/>
    <w:rPr>
      <w:rFonts w:ascii="Tahoma" w:hAnsi="Tahoma" w:cs="Tahoma"/>
      <w:sz w:val="16"/>
      <w:szCs w:val="16"/>
    </w:rPr>
  </w:style>
  <w:style w:type="character" w:customStyle="1" w:styleId="platne1">
    <w:name w:val="platne1"/>
    <w:basedOn w:val="Standardnpsmoodstavce"/>
    <w:rsid w:val="00B36FFC"/>
  </w:style>
  <w:style w:type="paragraph" w:customStyle="1" w:styleId="ZBTEXT">
    <w:name w:val="ZB TEXT"/>
    <w:basedOn w:val="Normln"/>
    <w:rsid w:val="00145FC5"/>
    <w:pPr>
      <w:spacing w:line="360" w:lineRule="auto"/>
      <w:jc w:val="both"/>
    </w:pPr>
    <w:rPr>
      <w:sz w:val="22"/>
      <w:szCs w:val="22"/>
    </w:rPr>
  </w:style>
  <w:style w:type="character" w:customStyle="1" w:styleId="ZhlavChar">
    <w:name w:val="Záhlaví Char"/>
    <w:basedOn w:val="Standardnpsmoodstavce"/>
    <w:link w:val="Zhlav"/>
    <w:locked/>
    <w:rsid w:val="00145FC5"/>
    <w:rPr>
      <w:sz w:val="24"/>
      <w:szCs w:val="24"/>
      <w:lang w:val="cs-CZ" w:eastAsia="cs-CZ" w:bidi="ar-SA"/>
    </w:rPr>
  </w:style>
  <w:style w:type="character" w:styleId="Siln">
    <w:name w:val="Strong"/>
    <w:basedOn w:val="Standardnpsmoodstavce"/>
    <w:qFormat/>
    <w:rsid w:val="007A6600"/>
    <w:rPr>
      <w:b/>
      <w:bCs/>
    </w:rPr>
  </w:style>
  <w:style w:type="character" w:customStyle="1" w:styleId="Nadpis1Char">
    <w:name w:val="Nadpis 1 Char"/>
    <w:basedOn w:val="Standardnpsmoodstavce"/>
    <w:link w:val="Nadpis1"/>
    <w:rsid w:val="00F6111E"/>
    <w:rPr>
      <w:rFonts w:ascii="Monotype Corsiva" w:hAnsi="Monotype Corsiva"/>
      <w:b/>
      <w:bCs/>
      <w:sz w:val="24"/>
      <w:szCs w:val="24"/>
      <w:u w:color="0000FF"/>
      <w:lang w:eastAsia="en-US"/>
    </w:rPr>
  </w:style>
  <w:style w:type="paragraph" w:styleId="Odstavecseseznamem">
    <w:name w:val="List Paragraph"/>
    <w:basedOn w:val="Normln"/>
    <w:uiPriority w:val="34"/>
    <w:qFormat/>
    <w:rsid w:val="00F6111E"/>
    <w:pPr>
      <w:ind w:left="720"/>
      <w:contextualSpacing/>
    </w:pPr>
  </w:style>
  <w:style w:type="paragraph" w:customStyle="1" w:styleId="Default">
    <w:name w:val="Default"/>
    <w:rsid w:val="00DB4EF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4B391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4B391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kladntext">
    <w:name w:val="Základní text~"/>
    <w:basedOn w:val="Normln"/>
    <w:rsid w:val="00854C2E"/>
    <w:pPr>
      <w:widowControl w:val="0"/>
      <w:tabs>
        <w:tab w:val="left" w:pos="432"/>
      </w:tabs>
      <w:spacing w:line="288" w:lineRule="auto"/>
      <w:jc w:val="both"/>
    </w:pPr>
    <w:rPr>
      <w:noProof/>
      <w:szCs w:val="20"/>
    </w:rPr>
  </w:style>
  <w:style w:type="paragraph" w:styleId="Textkomente">
    <w:name w:val="annotation text"/>
    <w:basedOn w:val="Normln"/>
    <w:link w:val="TextkomenteChar"/>
    <w:rsid w:val="004E4FFB"/>
    <w:pPr>
      <w:widowControl w:val="0"/>
      <w:suppressAutoHyphens/>
    </w:pPr>
    <w:rPr>
      <w:rFonts w:eastAsia="Arial Unicode MS" w:cs="Arial Unicode MS"/>
      <w:kern w:val="1"/>
      <w:sz w:val="20"/>
      <w:szCs w:val="20"/>
      <w:lang w:eastAsia="hi-IN" w:bidi="hi-IN"/>
    </w:rPr>
  </w:style>
  <w:style w:type="character" w:customStyle="1" w:styleId="TextkomenteChar">
    <w:name w:val="Text komentáře Char"/>
    <w:basedOn w:val="Standardnpsmoodstavce"/>
    <w:link w:val="Textkomente"/>
    <w:rsid w:val="004E4FFB"/>
    <w:rPr>
      <w:rFonts w:eastAsia="Arial Unicode MS" w:cs="Arial Unicode MS"/>
      <w:kern w:val="1"/>
      <w:lang w:eastAsia="hi-IN" w:bidi="hi-IN"/>
    </w:rPr>
  </w:style>
  <w:style w:type="character" w:styleId="Odkaznakoment">
    <w:name w:val="annotation reference"/>
    <w:basedOn w:val="Standardnpsmoodstavce"/>
    <w:rsid w:val="006579AE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43532"/>
    <w:pPr>
      <w:widowControl/>
      <w:suppressAutoHyphens w:val="0"/>
    </w:pPr>
    <w:rPr>
      <w:rFonts w:eastAsia="Times New Roman" w:cs="Times New Roman"/>
      <w:b/>
      <w:bCs/>
      <w:kern w:val="0"/>
      <w:lang w:eastAsia="cs-CZ" w:bidi="ar-SA"/>
    </w:rPr>
  </w:style>
  <w:style w:type="character" w:customStyle="1" w:styleId="PedmtkomenteChar">
    <w:name w:val="Předmět komentáře Char"/>
    <w:basedOn w:val="TextkomenteChar"/>
    <w:link w:val="Pedmtkomente"/>
    <w:rsid w:val="00943532"/>
    <w:rPr>
      <w:b/>
      <w:bCs/>
    </w:rPr>
  </w:style>
  <w:style w:type="paragraph" w:customStyle="1" w:styleId="bntext">
    <w:name w:val="běžný text"/>
    <w:basedOn w:val="Normln"/>
    <w:rsid w:val="00F67F8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after="140" w:line="280" w:lineRule="exact"/>
    </w:pPr>
    <w:rPr>
      <w:rFonts w:ascii="Arial" w:hAnsi="Arial"/>
      <w:sz w:val="2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3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6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78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jaroslav@bursik.biz" TargetMode="External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a5kRHZd3R9/AgyR/+BgzrNeXPCA=</DigestValue>
    </Reference>
    <Reference URI="#idOfficeObject" Type="http://www.w3.org/2000/09/xmldsig#Object">
      <DigestMethod Algorithm="http://www.w3.org/2000/09/xmldsig#sha1"/>
      <DigestValue>1yWrQK3WbeYCYFgaJRtLxpKg/hA=</DigestValue>
    </Reference>
  </SignedInfo>
  <SignatureValue>
    Wgzneo35OZRZ6hWemWoKWWvsNsu4ustlMNirN/jQO4BIsEKbzE9VqstwmHhXjgUCCBzVD/iG
    7CTUi0nlYO1lASzLk8Qposta/neviAcXEeHsL95FtRx6Pxpe6T927oFK1UJbpRBji7sMlWBy
    dIb7X24+VyPN50ZRqGq/7LNbWhIKYxoNoOGF9SMNQoTo6FVaPhnQULqKqeZedLEWGuQdjf/y
    JSk/7CkuVl5nHmk1Saqwu84e21gmQUHMvAdwC1l9/JfYZ3PLQjuzbYA98+JEW/f4XnIaDXVX
    671aBlUtTN2bSw0dw97OpTCuaRUFMUDJo5MjlFLWvVUGM0QMFAWLNQ==
  </SignatureValue>
  <KeyInfo>
    <KeyValue>
      <RSAKeyValue>
        <Modulus>
            0t5hXIr0PU0lGAvHOM7+nxsfxlCHm00KF5euEM1cjXW0Os4fiEeQtEAkzT0VPvn5h9JilVEP
            AS4WjNiTOTtLQvLAUA36iQ1HysDLnpRG9KH2czsq2c3ibhMzvrBkb80RbkSgXGjwPxxns4dJ
            YyP8f0XlU3qMdN9NY3HSdclQMOlbLY2+3cP1O1F+aXinCxiTrzrusGBTs8CHeqe8wdD2Izij
            F99s9sGYM61HXFpxAGXtm0PHp0Zb5ERL8YgTVb8HBk8yBcfgDc6zEeaQvI/vFh7VX6qVtY+P
            vPcE0VnFHF8EwdyOdZeRkk7swKmlrau2k9DRYnQi1cN6CTKr+9RQVw==
          </Modulus>
        <Exponent>AQAB</Exponent>
      </RSAKeyValue>
    </KeyValue>
    <X509Data>
      <X509Certificate>
          MIIGtjCCBZ6gAwIBAgIDFeH6MA0GCSqGSIb3DQEBCwUAMF8xCzAJBgNVBAYTAkNaMSwwKgYD
          VQQKDCPEjGVza8OhIHBvxaF0YSwgcy5wLiBbScSMIDQ3MTE0OTgzXTEiMCAGA1UEAxMZUG9z
          dFNpZ251bSBRdWFsaWZpZWQgQ0EgMjAeFw0xMzAzMjAxMjE1MjFaFw0xNDAzMjAxMjE1MjFa
          MIGGMQswCQYDVQQGEwJDWjE4MDYGA1UECgwvSlVEci4gSmFyb3NsYXYgQnVyc8OtaywgYWR2
          b2vDoXQgW0nEjCA2OTE4MTU2MF0xCjAIBgNVBAsTATExHzAdBgNVBAMMFk1nci4gR2Ficmll
          bGEgSGlua292w6ExEDAOBgNVBAUTB1AzODQ3NzAwggEiMA0GCSqGSIb3DQEBAQUAA4IBDwAw
          ggEKAoIBAQDS3mFcivQ9TSUYC8c4zv6fGx/GUIebTQoXl64QzVyNdbQ6zh+IR5C0QCTNPRU+
          +fmH0mKVUQ8BLhaM2JM5O0tC8sBQDfqJDUfKwMuelEb0ofZzOyrZzeJuEzO+sGRvzRFuRKBc
          aPA/HGezh0ljI/x/ReVTeox0301jcdJ1yVAw6Vstjb7dw/U7UX5peKcLGJOvOu6wYFOzwId6
          p7zB0PYjOKMX32z2wZgzrUdcWnEAZe2bQ8enRlvkREvxiBNVvwcGTzIFx+ANzrMR5pC8j+8W
          HtVfqpW1j4+89wTRWcUcXwTB3I51l5GSTuzAqaWtq7aT0NFidCLVw3oJMqv71FBXAgMBAAGj
          ggNRMIIDTTBQBgNVHREESTBHgR9nYWJyaWVsYS5oaW5rb3ZhQGJ1cnNpa2FzcG9sLmN6oBkG
          CSsGAQQB3BkCAaAMEwoxMTIxMTc0NDI4oAkGA1UEDaACEwAwggEOBgNVHSAEggEFMIIBATCB
          /gYJZ4EGAQQBB4FSMIHwMIHHBggrBgEFBQcCAjCBuhqBt1RlbnRvIGt2YWxpZmlrb3Zhbnkg
          Y2VydGlmaWthdCBieWwgdnlkYW4gcG9kbGUgemFrb25hIDIyNy8yMDAwU2IuIGEgbmF2YXpu
          eWNoIHByZWRwaXN1Li9UaGlzIHF1YWxpZmllZCBjZXJ0aWZpY2F0ZSB3YXMgaXNzdWVkIGFj
          Y29yZGluZyB0byBMYXcgTm8gMjI3LzIwMDBDb2xsLiBhbmQgcmVsYXRlZCByZWd1bGF0aW9u
          czAkBggrBgEFBQcCARYYaHR0cDovL3d3dy5wb3N0c2lnbnVtLmN6MBgGCCsGAQUFBwEDBAww
          CjAIBgYEAI5GAQEwgcgGCCsGAQUFBwEBBIG7MIG4MDsGCCsGAQUFBzAChi9odHRwOi8vd3d3
          LnBvc3RzaWdudW0uY3ovY3J0L3BzcXVhbGlmaWVkY2EyLmNydDA8BggrBgEFBQcwAoYwaHR0
          cDovL3d3dzIucG9zdHNpZ251bS5jei9jcnQvcHNxdWFsaWZpZWRjYTIuY3J0MDsGCCsGAQUF
          BzAChi9odHRwOi8vcG9zdHNpZ251bS50dGMuY3ovY3J0L3BzcXVhbGlmaWVkY2EyLmNydDAO
          BgNVHQ8BAf8EBAMCBeAwHwYDVR0jBBgwFoAUiehM34smOT7XJC4SDnrn5ifl1pcwgbEGA1Ud
          HwSBqTCBpjA1oDOgMYYvaHR0cDovL3d3dy5wb3N0c2lnbnVtLmN6L2NybC9wc3F1YWxpZmll
          ZGNhMi5jcmwwNqA0oDKGMGh0dHA6Ly93d3cyLnBvc3RzaWdudW0uY3ovY3JsL3BzcXVhbGlm
          aWVkY2EyLmNybDA1oDOgMYYvaHR0cDovL3Bvc3RzaWdudW0udHRjLmN6L2NybC9wc3F1YWxp
          ZmllZGNhMi5jcmwwHQYDVR0OBBYEFOAif/R4i3dU1bbtc9U+UXyuKci2MA0GCSqGSIb3DQEB
          CwUAA4IBAQCClbVK3Qu6YGgKq3SSeF4tBsdXNg/rX4nIjOAxYw0D+EykPtPALU5ECJO9MFeb
          JEbFJUL+it4Ni669GOZzzAyoYVvFmqc5UkSH6wgScQnpAoLC7pcUNHeh5xmGf0vOz8/R/CiL
          dSRXDdnZ+vireVvweuRwIHKPAKE4OYoZ+WzI5m7xy8RTio9xX1VUVF4cEAP4rFLjpq04kJLt
          km6rEFOCyGFeiWacTHXhNrvPCHd4uSNpefwu2/3bVSyRnZVSesMl9+duwS1zEUBpjNFah15c
          kOtVNvtVNKdCH1s0FVMEMnz3B6q7/1oAmSsjt1xCYknl717BJPQGduPewYyNQt2y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tjHesuC+JQpGtAyj/V2oRxCkiaI=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eXokUcn1v43cSfeayS4g6WiKmzk=</DigestValue>
      </Reference>
      <Reference URI="/word/document.xml?ContentType=application/vnd.openxmlformats-officedocument.wordprocessingml.document.main+xml">
        <DigestMethod Algorithm="http://www.w3.org/2000/09/xmldsig#sha1"/>
        <DigestValue>kDw2Rs2TnQuIfwnVkYXCl3niTtI=</DigestValue>
      </Reference>
      <Reference URI="/word/endnotes.xml?ContentType=application/vnd.openxmlformats-officedocument.wordprocessingml.endnotes+xml">
        <DigestMethod Algorithm="http://www.w3.org/2000/09/xmldsig#sha1"/>
        <DigestValue>rGaTRoYxYaIFeODxD1pNXxnXXVo=</DigestValue>
      </Reference>
      <Reference URI="/word/fontTable.xml?ContentType=application/vnd.openxmlformats-officedocument.wordprocessingml.fontTable+xml">
        <DigestMethod Algorithm="http://www.w3.org/2000/09/xmldsig#sha1"/>
        <DigestValue>fQPc0mv/FfGn/p9I9x3cO1zYMf4=</DigestValue>
      </Reference>
      <Reference URI="/word/footer1.xml?ContentType=application/vnd.openxmlformats-officedocument.wordprocessingml.footer+xml">
        <DigestMethod Algorithm="http://www.w3.org/2000/09/xmldsig#sha1"/>
        <DigestValue>GlKq448ugYch16k6iUaNijmf2H4=</DigestValue>
      </Reference>
      <Reference URI="/word/footer2.xml?ContentType=application/vnd.openxmlformats-officedocument.wordprocessingml.footer+xml">
        <DigestMethod Algorithm="http://www.w3.org/2000/09/xmldsig#sha1"/>
        <DigestValue>IdlMo9AJRAaTJ5VJJEiALi7Su7U=</DigestValue>
      </Reference>
      <Reference URI="/word/footer3.xml?ContentType=application/vnd.openxmlformats-officedocument.wordprocessingml.footer+xml">
        <DigestMethod Algorithm="http://www.w3.org/2000/09/xmldsig#sha1"/>
        <DigestValue>UHyi3A7AhwunruKm94rO85j4GHM=</DigestValue>
      </Reference>
      <Reference URI="/word/footnotes.xml?ContentType=application/vnd.openxmlformats-officedocument.wordprocessingml.footnotes+xml">
        <DigestMethod Algorithm="http://www.w3.org/2000/09/xmldsig#sha1"/>
        <DigestValue>voTib5UMoNQ+NKhw3PgweSFeNOc=</DigestValue>
      </Reference>
      <Reference URI="/word/header1.xml?ContentType=application/vnd.openxmlformats-officedocument.wordprocessingml.header+xml">
        <DigestMethod Algorithm="http://www.w3.org/2000/09/xmldsig#sha1"/>
        <DigestValue>fhywgJLKQdC4fQZ1RSWPBUaAcS0=</DigestValue>
      </Reference>
      <Reference URI="/word/header2.xml?ContentType=application/vnd.openxmlformats-officedocument.wordprocessingml.header+xml">
        <DigestMethod Algorithm="http://www.w3.org/2000/09/xmldsig#sha1"/>
        <DigestValue>J2gWq2QR+wUVxaol9bx0Nm7xeRQ=</DigestValue>
      </Reference>
      <Reference URI="/word/media/image1.wmf?ContentType=image/x-wmf">
        <DigestMethod Algorithm="http://www.w3.org/2000/09/xmldsig#sha1"/>
        <DigestValue>Bc63+36SpCNFkQyN+HxVCcRGGOw=</DigestValue>
      </Reference>
      <Reference URI="/word/numbering.xml?ContentType=application/vnd.openxmlformats-officedocument.wordprocessingml.numbering+xml">
        <DigestMethod Algorithm="http://www.w3.org/2000/09/xmldsig#sha1"/>
        <DigestValue>wuf7jLllV//Pa0EgdF682PD9b7U=</DigestValue>
      </Reference>
      <Reference URI="/word/settings.xml?ContentType=application/vnd.openxmlformats-officedocument.wordprocessingml.settings+xml">
        <DigestMethod Algorithm="http://www.w3.org/2000/09/xmldsig#sha1"/>
        <DigestValue>LihduUNSBnrJ3x7WB1OlEbFH31Q=</DigestValue>
      </Reference>
      <Reference URI="/word/styles.xml?ContentType=application/vnd.openxmlformats-officedocument.wordprocessingml.styles+xml">
        <DigestMethod Algorithm="http://www.w3.org/2000/09/xmldsig#sha1"/>
        <DigestValue>qzG+gRXmZRF96On6EqEoU5JhgkE=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TV3XAvHRGXMccTX0qUp11hiMd+s=</DigestValue>
      </Reference>
    </Manifest>
    <SignatureProperties>
      <SignatureProperty Id="idSignatureTime" Target="#idPackageSignature">
        <mdssi:SignatureTime>
          <mdssi:Format>YYYY-MM-DDThh:mm:ssTZD</mdssi:Format>
          <mdssi:Value>2013-03-21T13:49:30Z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85D6F6-EED7-449C-9891-FCF8244F6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AK Bursík</Company>
  <LinksUpToDate>false</LinksUpToDate>
  <CharactersWithSpaces>1932</CharactersWithSpaces>
  <SharedDoc>false</SharedDoc>
  <HLinks>
    <vt:vector size="12" baseType="variant">
      <vt:variant>
        <vt:i4>6094944</vt:i4>
      </vt:variant>
      <vt:variant>
        <vt:i4>4</vt:i4>
      </vt:variant>
      <vt:variant>
        <vt:i4>0</vt:i4>
      </vt:variant>
      <vt:variant>
        <vt:i4>5</vt:i4>
      </vt:variant>
      <vt:variant>
        <vt:lpwstr>mailto:jaroslav@bursik.biz</vt:lpwstr>
      </vt:variant>
      <vt:variant>
        <vt:lpwstr/>
      </vt:variant>
      <vt:variant>
        <vt:i4>6094944</vt:i4>
      </vt:variant>
      <vt:variant>
        <vt:i4>0</vt:i4>
      </vt:variant>
      <vt:variant>
        <vt:i4>0</vt:i4>
      </vt:variant>
      <vt:variant>
        <vt:i4>5</vt:i4>
      </vt:variant>
      <vt:variant>
        <vt:lpwstr>mailto:jaroslav@bursik.biz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</dc:creator>
  <cp:lastModifiedBy>Gábi</cp:lastModifiedBy>
  <cp:revision>3</cp:revision>
  <cp:lastPrinted>2012-02-02T14:51:00Z</cp:lastPrinted>
  <dcterms:created xsi:type="dcterms:W3CDTF">2013-03-19T15:36:00Z</dcterms:created>
  <dcterms:modified xsi:type="dcterms:W3CDTF">2013-03-21T12:28:00Z</dcterms:modified>
</cp:coreProperties>
</file>