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AE" w:rsidRPr="00903464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ZADAVATEL:</w:t>
      </w:r>
      <w:r w:rsidRPr="0090346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2011AE" w:rsidRPr="00903464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>Sídlo:</w:t>
      </w:r>
      <w:r w:rsidRPr="00903464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2011AE" w:rsidRPr="00903464" w:rsidRDefault="002011AE" w:rsidP="002011AE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>IČ:</w:t>
      </w:r>
      <w:r w:rsidRPr="00903464">
        <w:rPr>
          <w:rFonts w:ascii="Tahoma" w:hAnsi="Tahoma" w:cs="Tahoma"/>
          <w:sz w:val="20"/>
          <w:szCs w:val="20"/>
        </w:rPr>
        <w:tab/>
        <w:t>47114321</w:t>
      </w:r>
      <w:r w:rsidRPr="00903464">
        <w:rPr>
          <w:rFonts w:ascii="Tahoma" w:hAnsi="Tahoma" w:cs="Tahoma"/>
          <w:sz w:val="20"/>
          <w:szCs w:val="20"/>
        </w:rPr>
        <w:tab/>
      </w:r>
    </w:p>
    <w:p w:rsidR="002011AE" w:rsidRPr="00903464" w:rsidRDefault="002011AE" w:rsidP="002011A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Veřejná zakázka:     </w:t>
      </w:r>
      <w:r w:rsidR="001E59B0">
        <w:rPr>
          <w:rFonts w:ascii="Tahoma" w:hAnsi="Tahoma" w:cs="Tahoma"/>
          <w:sz w:val="20"/>
          <w:szCs w:val="20"/>
        </w:rPr>
        <w:t>Poštovní služby</w:t>
      </w:r>
      <w:r w:rsidRPr="00903464">
        <w:rPr>
          <w:rFonts w:ascii="Tahoma" w:hAnsi="Tahoma" w:cs="Tahoma"/>
          <w:sz w:val="20"/>
          <w:szCs w:val="20"/>
        </w:rPr>
        <w:tab/>
      </w:r>
    </w:p>
    <w:p w:rsidR="002011AE" w:rsidRPr="00903464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011AE" w:rsidRPr="00903464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903464">
        <w:rPr>
          <w:rFonts w:ascii="Tahoma" w:hAnsi="Tahoma" w:cs="Tahoma"/>
          <w:color w:val="auto"/>
          <w:sz w:val="20"/>
          <w:szCs w:val="20"/>
        </w:rPr>
        <w:t>Ev. č.:</w:t>
      </w:r>
      <w:r w:rsidRPr="0090346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90346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1E59B0" w:rsidRPr="001C00C8">
        <w:rPr>
          <w:rFonts w:ascii="Tahoma" w:hAnsi="Tahoma" w:cs="Tahoma"/>
          <w:sz w:val="20"/>
          <w:szCs w:val="20"/>
        </w:rPr>
        <w:t>477891</w:t>
      </w:r>
    </w:p>
    <w:p w:rsidR="002011AE" w:rsidRPr="00903464" w:rsidRDefault="002011AE" w:rsidP="002011AE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gramStart"/>
      <w:r w:rsidRPr="00903464"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 w:rsidRPr="00903464">
        <w:rPr>
          <w:rFonts w:ascii="Tahoma" w:hAnsi="Tahoma" w:cs="Tahoma"/>
          <w:color w:val="auto"/>
          <w:sz w:val="20"/>
          <w:szCs w:val="20"/>
        </w:rPr>
        <w:t xml:space="preserve"> zadavatele:       </w:t>
      </w:r>
      <w:r w:rsidR="000622C3">
        <w:rPr>
          <w:rFonts w:ascii="Tahoma" w:hAnsi="Tahoma" w:cs="Tahoma"/>
          <w:color w:val="auto"/>
          <w:sz w:val="20"/>
          <w:szCs w:val="20"/>
        </w:rPr>
        <w:t xml:space="preserve"> </w:t>
      </w:r>
      <w:r w:rsidR="001E59B0" w:rsidRPr="001C00C8">
        <w:rPr>
          <w:rFonts w:ascii="Tahoma" w:hAnsi="Tahoma" w:cs="Tahoma"/>
          <w:sz w:val="20"/>
          <w:szCs w:val="20"/>
        </w:rPr>
        <w:t>OZP-VZ-2013-039</w:t>
      </w:r>
    </w:p>
    <w:p w:rsidR="002011AE" w:rsidRPr="00903464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903464" w:rsidRDefault="00A13BAD" w:rsidP="002011AE">
      <w:pPr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 Praze, dne </w:t>
      </w:r>
      <w:r w:rsidR="00940B99">
        <w:rPr>
          <w:rFonts w:ascii="Tahoma" w:hAnsi="Tahoma" w:cs="Tahoma"/>
          <w:sz w:val="20"/>
          <w:szCs w:val="20"/>
        </w:rPr>
        <w:t>09</w:t>
      </w:r>
      <w:r w:rsidR="001E59B0">
        <w:rPr>
          <w:rFonts w:ascii="Tahoma" w:hAnsi="Tahoma" w:cs="Tahoma"/>
          <w:sz w:val="20"/>
          <w:szCs w:val="20"/>
        </w:rPr>
        <w:t>. 03</w:t>
      </w:r>
      <w:r w:rsidR="00903464" w:rsidRPr="00903464">
        <w:rPr>
          <w:rFonts w:ascii="Tahoma" w:hAnsi="Tahoma" w:cs="Tahoma"/>
          <w:sz w:val="20"/>
          <w:szCs w:val="20"/>
        </w:rPr>
        <w:t>. 2015</w:t>
      </w:r>
    </w:p>
    <w:p w:rsidR="002011AE" w:rsidRPr="00903464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68627B" w:rsidRDefault="0068627B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903464" w:rsidRDefault="002011AE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  <w:r w:rsidRPr="0068627B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8627B">
        <w:rPr>
          <w:rFonts w:ascii="Tahoma" w:hAnsi="Tahoma" w:cs="Tahoma"/>
          <w:sz w:val="20"/>
          <w:szCs w:val="20"/>
        </w:rPr>
        <w:t>ust</w:t>
      </w:r>
      <w:proofErr w:type="spellEnd"/>
      <w:r w:rsidRPr="0068627B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6B0A50" w:rsidRPr="00656469" w:rsidRDefault="006B0A50" w:rsidP="00656469">
      <w:pPr>
        <w:jc w:val="both"/>
        <w:rPr>
          <w:rFonts w:ascii="Tahoma" w:hAnsi="Tahoma" w:cs="Tahoma"/>
          <w:b/>
          <w:sz w:val="20"/>
          <w:szCs w:val="20"/>
        </w:rPr>
      </w:pPr>
      <w:r w:rsidRPr="00656469"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656469" w:rsidRPr="00656469" w:rsidRDefault="00656469" w:rsidP="00656469">
      <w:pPr>
        <w:jc w:val="both"/>
        <w:rPr>
          <w:rFonts w:ascii="Tahoma" w:hAnsi="Tahoma" w:cs="Tahoma"/>
          <w:sz w:val="20"/>
          <w:szCs w:val="20"/>
        </w:rPr>
      </w:pPr>
      <w:r w:rsidRPr="00656469">
        <w:rPr>
          <w:rFonts w:ascii="Tahoma" w:hAnsi="Tahoma" w:cs="Tahoma"/>
          <w:sz w:val="20"/>
          <w:szCs w:val="20"/>
        </w:rPr>
        <w:t>Na základě Vašich instrukcí, zasílám připomínky k výběrovému řízení společnosti Oborová zdravotní pojišťovna.</w:t>
      </w:r>
      <w:r w:rsidR="008417A8">
        <w:rPr>
          <w:rFonts w:ascii="Tahoma" w:hAnsi="Tahoma" w:cs="Tahoma"/>
          <w:sz w:val="20"/>
          <w:szCs w:val="20"/>
        </w:rPr>
        <w:t xml:space="preserve"> </w:t>
      </w:r>
      <w:r w:rsidRPr="00656469">
        <w:rPr>
          <w:rFonts w:ascii="Tahoma" w:hAnsi="Tahoma" w:cs="Tahoma"/>
          <w:sz w:val="20"/>
          <w:szCs w:val="20"/>
        </w:rPr>
        <w:t>V tabulce jsem označila sporné produkty, nebo produkty k nimž potřebujeme další specifikaci.</w:t>
      </w:r>
      <w:r w:rsidR="008417A8">
        <w:rPr>
          <w:rFonts w:ascii="Tahoma" w:hAnsi="Tahoma" w:cs="Tahoma"/>
          <w:sz w:val="20"/>
          <w:szCs w:val="20"/>
        </w:rPr>
        <w:t xml:space="preserve"> </w:t>
      </w:r>
      <w:r w:rsidRPr="00656469">
        <w:rPr>
          <w:rFonts w:ascii="Tahoma" w:hAnsi="Tahoma" w:cs="Tahoma"/>
          <w:sz w:val="20"/>
          <w:szCs w:val="20"/>
        </w:rPr>
        <w:t xml:space="preserve">Mé připomínky k zadané tabulce  k </w:t>
      </w:r>
      <w:proofErr w:type="spellStart"/>
      <w:r w:rsidRPr="00656469">
        <w:rPr>
          <w:rFonts w:ascii="Tahoma" w:hAnsi="Tahoma" w:cs="Tahoma"/>
          <w:sz w:val="20"/>
          <w:szCs w:val="20"/>
        </w:rPr>
        <w:t>nacenění</w:t>
      </w:r>
      <w:proofErr w:type="spellEnd"/>
      <w:r w:rsidRPr="00656469">
        <w:rPr>
          <w:rFonts w:ascii="Tahoma" w:hAnsi="Tahoma" w:cs="Tahoma"/>
          <w:sz w:val="20"/>
          <w:szCs w:val="20"/>
        </w:rPr>
        <w:t xml:space="preserve"> produktů se týkají ve velké míře neexistujících produktů pro zásilky do zahraničí. Dále pak u </w:t>
      </w:r>
      <w:proofErr w:type="spellStart"/>
      <w:r w:rsidRPr="00656469">
        <w:rPr>
          <w:rFonts w:ascii="Tahoma" w:hAnsi="Tahoma" w:cs="Tahoma"/>
          <w:sz w:val="20"/>
          <w:szCs w:val="20"/>
        </w:rPr>
        <w:t>odpovědních</w:t>
      </w:r>
      <w:proofErr w:type="spellEnd"/>
      <w:r w:rsidRPr="00656469">
        <w:rPr>
          <w:rFonts w:ascii="Tahoma" w:hAnsi="Tahoma" w:cs="Tahoma"/>
          <w:sz w:val="20"/>
          <w:szCs w:val="20"/>
        </w:rPr>
        <w:t xml:space="preserve"> zásilek není uvedena gramáž pro </w:t>
      </w:r>
      <w:proofErr w:type="spellStart"/>
      <w:r w:rsidRPr="00656469">
        <w:rPr>
          <w:rFonts w:ascii="Tahoma" w:hAnsi="Tahoma" w:cs="Tahoma"/>
          <w:sz w:val="20"/>
          <w:szCs w:val="20"/>
        </w:rPr>
        <w:t>nacenění</w:t>
      </w:r>
      <w:proofErr w:type="spellEnd"/>
      <w:r w:rsidRPr="00656469">
        <w:rPr>
          <w:rFonts w:ascii="Tahoma" w:hAnsi="Tahoma" w:cs="Tahoma"/>
          <w:sz w:val="20"/>
          <w:szCs w:val="20"/>
        </w:rPr>
        <w:t>, u balíkových zásilek do zahraničí nejsou specifikovány nejvíce využívané země pro doručení aj.</w:t>
      </w:r>
    </w:p>
    <w:p w:rsidR="00656469" w:rsidRPr="00656469" w:rsidRDefault="00656469" w:rsidP="00656469">
      <w:pPr>
        <w:jc w:val="both"/>
        <w:rPr>
          <w:rFonts w:ascii="Tahoma" w:hAnsi="Tahoma" w:cs="Tahoma"/>
          <w:sz w:val="20"/>
          <w:szCs w:val="20"/>
        </w:rPr>
      </w:pPr>
    </w:p>
    <w:p w:rsidR="00656469" w:rsidRPr="00C676ED" w:rsidRDefault="00656469" w:rsidP="00656469">
      <w:pPr>
        <w:jc w:val="both"/>
        <w:rPr>
          <w:rFonts w:ascii="Tahoma" w:hAnsi="Tahoma" w:cs="Tahoma"/>
          <w:sz w:val="20"/>
          <w:szCs w:val="20"/>
        </w:rPr>
      </w:pPr>
      <w:r w:rsidRPr="00C676ED">
        <w:rPr>
          <w:rFonts w:ascii="Tahoma" w:hAnsi="Tahoma" w:cs="Tahoma"/>
          <w:sz w:val="20"/>
          <w:szCs w:val="20"/>
        </w:rPr>
        <w:t>Prosím o zaslání vyjádření, zda můžeme u balíkových zásilek do zahraničí místo ceny napsat odkaz na ceník těchto zásilek a přiložit ho k </w:t>
      </w:r>
      <w:proofErr w:type="gramStart"/>
      <w:r w:rsidRPr="00C676ED">
        <w:rPr>
          <w:rFonts w:ascii="Tahoma" w:hAnsi="Tahoma" w:cs="Tahoma"/>
          <w:sz w:val="20"/>
          <w:szCs w:val="20"/>
        </w:rPr>
        <w:t>VŘ ( z důvodu</w:t>
      </w:r>
      <w:proofErr w:type="gramEnd"/>
      <w:r w:rsidRPr="00C676ED">
        <w:rPr>
          <w:rFonts w:ascii="Tahoma" w:hAnsi="Tahoma" w:cs="Tahoma"/>
          <w:sz w:val="20"/>
          <w:szCs w:val="20"/>
        </w:rPr>
        <w:t xml:space="preserve"> rozdělení jednotlivých zemí do cenových skupin).</w:t>
      </w:r>
    </w:p>
    <w:p w:rsidR="00656469" w:rsidRPr="00656469" w:rsidRDefault="00656469" w:rsidP="00656469">
      <w:pPr>
        <w:jc w:val="both"/>
        <w:rPr>
          <w:rFonts w:ascii="Tahoma" w:hAnsi="Tahoma" w:cs="Tahoma"/>
          <w:sz w:val="20"/>
          <w:szCs w:val="20"/>
        </w:rPr>
      </w:pPr>
      <w:r w:rsidRPr="00656469">
        <w:rPr>
          <w:rFonts w:ascii="Tahoma" w:hAnsi="Tahoma" w:cs="Tahoma"/>
          <w:sz w:val="20"/>
          <w:szCs w:val="20"/>
        </w:rPr>
        <w:t>Dále zda je možné do tabulky připsat odkaz na slevový ceník a také ho přiložit. Slevy u některých druhů zásilek jsou množstevní/roční a nelze tedy dopředu odhadnout výši slevy a tedy konečnou částku za zásilku.</w:t>
      </w:r>
    </w:p>
    <w:p w:rsidR="00656469" w:rsidRDefault="00656469" w:rsidP="00D71B1C">
      <w:pPr>
        <w:jc w:val="both"/>
        <w:rPr>
          <w:rFonts w:ascii="Tahoma" w:hAnsi="Tahoma" w:cs="Tahoma"/>
          <w:b/>
          <w:sz w:val="20"/>
          <w:szCs w:val="20"/>
        </w:rPr>
      </w:pPr>
    </w:p>
    <w:p w:rsidR="00656469" w:rsidRPr="00D71B1C" w:rsidRDefault="00656469" w:rsidP="00D71B1C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Odpověď zadavatele – Dodatečná informace č. 1  </w:t>
      </w:r>
    </w:p>
    <w:p w:rsidR="009C0AFD" w:rsidRDefault="00C676ED" w:rsidP="009A5C2A">
      <w:pPr>
        <w:jc w:val="both"/>
        <w:rPr>
          <w:rFonts w:ascii="Tahoma" w:hAnsi="Tahoma" w:cs="Tahoma"/>
          <w:sz w:val="20"/>
          <w:szCs w:val="20"/>
        </w:rPr>
      </w:pPr>
      <w:r w:rsidRPr="00C676ED">
        <w:rPr>
          <w:rFonts w:ascii="Tahoma" w:hAnsi="Tahoma" w:cs="Tahoma"/>
          <w:sz w:val="20"/>
          <w:szCs w:val="20"/>
        </w:rPr>
        <w:t>Zadavatel sděluje, že v návaznosti na vznešený dotaz – Dodatečnou informaci č. 1,</w:t>
      </w:r>
      <w:r>
        <w:rPr>
          <w:rFonts w:ascii="Tahoma" w:hAnsi="Tahoma" w:cs="Tahoma"/>
          <w:sz w:val="20"/>
          <w:szCs w:val="20"/>
        </w:rPr>
        <w:t xml:space="preserve"> provedl bližší specifikaci</w:t>
      </w:r>
      <w:r w:rsidRPr="00C676ED">
        <w:rPr>
          <w:rFonts w:ascii="Tahoma" w:hAnsi="Tahoma" w:cs="Tahoma"/>
          <w:sz w:val="20"/>
          <w:szCs w:val="20"/>
        </w:rPr>
        <w:t xml:space="preserve"> sporných produktů,</w:t>
      </w:r>
      <w:r w:rsidR="00C530E2">
        <w:rPr>
          <w:rFonts w:ascii="Tahoma" w:hAnsi="Tahoma" w:cs="Tahoma"/>
          <w:sz w:val="20"/>
          <w:szCs w:val="20"/>
        </w:rPr>
        <w:t xml:space="preserve"> případně některé produkty zcela vypustil</w:t>
      </w:r>
      <w:r w:rsidRPr="00C676ED">
        <w:rPr>
          <w:rFonts w:ascii="Tahoma" w:hAnsi="Tahoma" w:cs="Tahoma"/>
          <w:sz w:val="20"/>
          <w:szCs w:val="20"/>
        </w:rPr>
        <w:t>, a to s přihlédnutím k po</w:t>
      </w:r>
      <w:r w:rsidR="00C530E2">
        <w:rPr>
          <w:rFonts w:ascii="Tahoma" w:hAnsi="Tahoma" w:cs="Tahoma"/>
          <w:sz w:val="20"/>
          <w:szCs w:val="20"/>
        </w:rPr>
        <w:t xml:space="preserve">třebě zadavatele. Dále </w:t>
      </w:r>
      <w:r w:rsidRPr="00C676ED">
        <w:rPr>
          <w:rFonts w:ascii="Tahoma" w:hAnsi="Tahoma" w:cs="Tahoma"/>
          <w:sz w:val="20"/>
          <w:szCs w:val="20"/>
        </w:rPr>
        <w:t>v Příloze č. 1 smlouvy -  Ceník</w:t>
      </w:r>
      <w:r w:rsidR="00C530E2">
        <w:rPr>
          <w:rFonts w:ascii="Tahoma" w:hAnsi="Tahoma" w:cs="Tahoma"/>
          <w:sz w:val="20"/>
          <w:szCs w:val="20"/>
        </w:rPr>
        <w:t xml:space="preserve"> ze dne </w:t>
      </w:r>
      <w:proofErr w:type="gramStart"/>
      <w:r w:rsidR="00C530E2">
        <w:rPr>
          <w:rFonts w:ascii="Tahoma" w:hAnsi="Tahoma" w:cs="Tahoma"/>
          <w:sz w:val="20"/>
          <w:szCs w:val="20"/>
        </w:rPr>
        <w:t>5.3.2015</w:t>
      </w:r>
      <w:proofErr w:type="gramEnd"/>
      <w:r w:rsidR="00C530E2">
        <w:rPr>
          <w:rFonts w:ascii="Tahoma" w:hAnsi="Tahoma" w:cs="Tahoma"/>
          <w:sz w:val="20"/>
          <w:szCs w:val="20"/>
        </w:rPr>
        <w:t xml:space="preserve"> doplnil (upravil) požadovanou</w:t>
      </w:r>
      <w:r w:rsidRPr="00C676ED">
        <w:rPr>
          <w:rFonts w:ascii="Tahoma" w:hAnsi="Tahoma" w:cs="Tahoma"/>
          <w:sz w:val="20"/>
          <w:szCs w:val="20"/>
        </w:rPr>
        <w:t xml:space="preserve"> gramáž zásilek. Požadavek na </w:t>
      </w:r>
      <w:proofErr w:type="spellStart"/>
      <w:r w:rsidRPr="00C676ED">
        <w:rPr>
          <w:rFonts w:ascii="Tahoma" w:hAnsi="Tahoma" w:cs="Tahoma"/>
          <w:sz w:val="20"/>
          <w:szCs w:val="20"/>
        </w:rPr>
        <w:t>nacenění</w:t>
      </w:r>
      <w:proofErr w:type="spellEnd"/>
      <w:r w:rsidRPr="00C676ED">
        <w:rPr>
          <w:rFonts w:ascii="Tahoma" w:hAnsi="Tahoma" w:cs="Tahoma"/>
          <w:sz w:val="20"/>
          <w:szCs w:val="20"/>
        </w:rPr>
        <w:t xml:space="preserve"> balíkové zásilky do zahraničí byl vypuštěn. Do Přílohy č. 1 smlouvy – Ceník</w:t>
      </w:r>
      <w:r w:rsidR="00C530E2">
        <w:rPr>
          <w:rFonts w:ascii="Tahoma" w:hAnsi="Tahoma" w:cs="Tahoma"/>
          <w:sz w:val="20"/>
          <w:szCs w:val="20"/>
        </w:rPr>
        <w:t xml:space="preserve"> ze dne </w:t>
      </w:r>
      <w:proofErr w:type="gramStart"/>
      <w:r w:rsidR="00C530E2">
        <w:rPr>
          <w:rFonts w:ascii="Tahoma" w:hAnsi="Tahoma" w:cs="Tahoma"/>
          <w:sz w:val="20"/>
          <w:szCs w:val="20"/>
        </w:rPr>
        <w:t>5.3.2015</w:t>
      </w:r>
      <w:proofErr w:type="gramEnd"/>
      <w:r w:rsidRPr="00C676ED">
        <w:rPr>
          <w:rFonts w:ascii="Tahoma" w:hAnsi="Tahoma" w:cs="Tahoma"/>
          <w:sz w:val="20"/>
          <w:szCs w:val="20"/>
        </w:rPr>
        <w:t xml:space="preserve"> nelze vypisovat nebo doplňovat jakékoliv další informace, byť by se jednalo o odkaz na slevový ceník. S ohledem na skutečnost, že u části zásilek, které jsou pro zadavatele významné, je uveden roční odhadovaný počet těchto zásilek, tak lze v rámci celkové ceny zohlednit poskytnutou slevu.  </w:t>
      </w:r>
    </w:p>
    <w:p w:rsidR="009C0AFD" w:rsidRDefault="009C0AFD" w:rsidP="009A5C2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</w:t>
      </w:r>
      <w:r w:rsidR="00CB6224">
        <w:rPr>
          <w:rFonts w:ascii="Tahoma" w:hAnsi="Tahoma" w:cs="Tahoma"/>
          <w:sz w:val="20"/>
          <w:szCs w:val="20"/>
        </w:rPr>
        <w:t xml:space="preserve"> tedy</w:t>
      </w:r>
      <w:r>
        <w:rPr>
          <w:rFonts w:ascii="Tahoma" w:hAnsi="Tahoma" w:cs="Tahoma"/>
          <w:sz w:val="20"/>
          <w:szCs w:val="20"/>
        </w:rPr>
        <w:t xml:space="preserve"> žádá, aby nabídkové ceny všech produktů byly doplněny ve smyslu příslušných ustanovení zadávací dokumentace přímo do příloh</w:t>
      </w:r>
      <w:r w:rsidR="00CB6224">
        <w:rPr>
          <w:rFonts w:ascii="Tahoma" w:hAnsi="Tahoma" w:cs="Tahoma"/>
          <w:sz w:val="20"/>
          <w:szCs w:val="20"/>
        </w:rPr>
        <w:t xml:space="preserve">y  s názvem </w:t>
      </w:r>
      <w:r w:rsidR="00CB6224" w:rsidRPr="00CB6224">
        <w:rPr>
          <w:rFonts w:ascii="Tahoma" w:hAnsi="Tahoma" w:cs="Tahoma"/>
          <w:sz w:val="20"/>
          <w:szCs w:val="20"/>
        </w:rPr>
        <w:t xml:space="preserve">Příloha č  1 smlouvy - Ceník ze dne </w:t>
      </w:r>
      <w:proofErr w:type="gramStart"/>
      <w:r w:rsidR="00CB6224" w:rsidRPr="00CB6224">
        <w:rPr>
          <w:rFonts w:ascii="Tahoma" w:hAnsi="Tahoma" w:cs="Tahoma"/>
          <w:sz w:val="20"/>
          <w:szCs w:val="20"/>
        </w:rPr>
        <w:t>5</w:t>
      </w:r>
      <w:r w:rsidR="00CB6224">
        <w:rPr>
          <w:rFonts w:ascii="Tahoma" w:hAnsi="Tahoma" w:cs="Tahoma"/>
          <w:sz w:val="20"/>
          <w:szCs w:val="20"/>
        </w:rPr>
        <w:t>.</w:t>
      </w:r>
      <w:r w:rsidR="00CB6224" w:rsidRPr="00CB6224">
        <w:rPr>
          <w:rFonts w:ascii="Tahoma" w:hAnsi="Tahoma" w:cs="Tahoma"/>
          <w:sz w:val="20"/>
          <w:szCs w:val="20"/>
        </w:rPr>
        <w:t>3</w:t>
      </w:r>
      <w:r w:rsidR="00CB6224">
        <w:rPr>
          <w:rFonts w:ascii="Tahoma" w:hAnsi="Tahoma" w:cs="Tahoma"/>
          <w:sz w:val="20"/>
          <w:szCs w:val="20"/>
        </w:rPr>
        <w:t>.</w:t>
      </w:r>
      <w:r w:rsidR="00CB6224" w:rsidRPr="00CB6224">
        <w:rPr>
          <w:rFonts w:ascii="Tahoma" w:hAnsi="Tahoma" w:cs="Tahoma"/>
          <w:sz w:val="20"/>
          <w:szCs w:val="20"/>
        </w:rPr>
        <w:t>2015</w:t>
      </w:r>
      <w:proofErr w:type="gramEnd"/>
      <w:r>
        <w:rPr>
          <w:rFonts w:ascii="Tahoma" w:hAnsi="Tahoma" w:cs="Tahoma"/>
          <w:sz w:val="20"/>
          <w:szCs w:val="20"/>
        </w:rPr>
        <w:t xml:space="preserve"> </w:t>
      </w:r>
      <w:r w:rsidR="00CB6224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 xml:space="preserve">e formě a dle pravidel tam uvedených. </w:t>
      </w:r>
    </w:p>
    <w:p w:rsidR="008417A8" w:rsidRDefault="008417A8" w:rsidP="009A5C2A">
      <w:pPr>
        <w:jc w:val="both"/>
        <w:rPr>
          <w:rFonts w:ascii="Tahoma" w:hAnsi="Tahoma" w:cs="Tahoma"/>
          <w:sz w:val="20"/>
          <w:szCs w:val="20"/>
        </w:rPr>
      </w:pPr>
    </w:p>
    <w:p w:rsidR="000622C3" w:rsidRDefault="000622C3" w:rsidP="009A5C2A">
      <w:pPr>
        <w:jc w:val="both"/>
        <w:rPr>
          <w:rFonts w:ascii="Tahoma" w:hAnsi="Tahoma" w:cs="Tahoma"/>
          <w:sz w:val="20"/>
          <w:szCs w:val="20"/>
        </w:rPr>
      </w:pPr>
    </w:p>
    <w:p w:rsidR="008417A8" w:rsidRPr="000622C3" w:rsidRDefault="000622C3" w:rsidP="000622C3">
      <w:pPr>
        <w:jc w:val="both"/>
        <w:rPr>
          <w:rFonts w:ascii="Tahoma" w:hAnsi="Tahoma" w:cs="Tahoma"/>
          <w:b/>
          <w:sz w:val="20"/>
          <w:szCs w:val="20"/>
        </w:rPr>
      </w:pPr>
      <w:r w:rsidRPr="000622C3">
        <w:rPr>
          <w:rFonts w:ascii="Tahoma" w:hAnsi="Tahoma" w:cs="Tahoma"/>
          <w:b/>
          <w:sz w:val="20"/>
          <w:szCs w:val="20"/>
        </w:rPr>
        <w:t>Dotaz uchazeče</w:t>
      </w:r>
    </w:p>
    <w:p w:rsidR="000622C3" w:rsidRDefault="000622C3" w:rsidP="000622C3">
      <w:pPr>
        <w:spacing w:after="240"/>
        <w:jc w:val="both"/>
        <w:rPr>
          <w:rFonts w:ascii="Tahoma" w:hAnsi="Tahoma" w:cs="Tahoma"/>
          <w:bCs/>
          <w:sz w:val="20"/>
          <w:szCs w:val="20"/>
        </w:rPr>
      </w:pPr>
      <w:r w:rsidRPr="000622C3">
        <w:rPr>
          <w:rFonts w:ascii="Tahoma" w:hAnsi="Tahoma" w:cs="Tahoma"/>
          <w:bCs/>
          <w:sz w:val="20"/>
          <w:szCs w:val="20"/>
        </w:rPr>
        <w:t xml:space="preserve">Jsou výplatní stroje  (jak na centrále, tak na pobočkách)  ve vlastnictví OZP? </w:t>
      </w:r>
      <w:r w:rsidRPr="000622C3">
        <w:rPr>
          <w:rFonts w:ascii="Tahoma" w:hAnsi="Tahoma" w:cs="Tahoma"/>
          <w:bCs/>
          <w:sz w:val="20"/>
          <w:szCs w:val="20"/>
        </w:rPr>
        <w:br/>
        <w:t>Je možné převést je případně na někoho  na jiného, případně, je možné je vůbec nepoužívat a</w:t>
      </w:r>
      <w:r w:rsidR="00086EA7">
        <w:rPr>
          <w:rFonts w:ascii="Tahoma" w:hAnsi="Tahoma" w:cs="Tahoma"/>
          <w:bCs/>
          <w:sz w:val="20"/>
          <w:szCs w:val="20"/>
        </w:rPr>
        <w:t xml:space="preserve"> </w:t>
      </w:r>
      <w:r w:rsidRPr="000622C3">
        <w:rPr>
          <w:rFonts w:ascii="Tahoma" w:hAnsi="Tahoma" w:cs="Tahoma"/>
          <w:bCs/>
          <w:sz w:val="20"/>
          <w:szCs w:val="20"/>
        </w:rPr>
        <w:t>podávání zásilek nechat na dodavateli poštovních služeb?</w:t>
      </w:r>
    </w:p>
    <w:p w:rsidR="000622C3" w:rsidRPr="000622C3" w:rsidRDefault="000622C3" w:rsidP="000622C3">
      <w:pPr>
        <w:jc w:val="both"/>
        <w:rPr>
          <w:rFonts w:ascii="Tahoma" w:hAnsi="Tahoma" w:cs="Tahoma"/>
          <w:b/>
          <w:sz w:val="20"/>
          <w:szCs w:val="20"/>
        </w:rPr>
      </w:pPr>
      <w:r w:rsidRPr="000622C3">
        <w:rPr>
          <w:rFonts w:ascii="Tahoma" w:hAnsi="Tahoma" w:cs="Tahoma"/>
          <w:b/>
          <w:sz w:val="20"/>
          <w:szCs w:val="20"/>
        </w:rPr>
        <w:lastRenderedPageBreak/>
        <w:t xml:space="preserve">Odpověď zadavatele – Dodatečná informace č. 2  </w:t>
      </w:r>
    </w:p>
    <w:p w:rsidR="000622C3" w:rsidRPr="000622C3" w:rsidRDefault="000622C3" w:rsidP="000622C3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0622C3">
        <w:rPr>
          <w:rFonts w:ascii="Tahoma" w:hAnsi="Tahoma" w:cs="Tahoma"/>
          <w:color w:val="000000"/>
          <w:sz w:val="20"/>
          <w:szCs w:val="20"/>
        </w:rPr>
        <w:t>Zadavatel sděluje, že výplatní (frankovací) stroje jsou ve vlastnictví zadavatele. Zadavateli tak náleží veškerá dispoziční oprávnění k těmto strojům. Obecně tak lze tyto stroje převést, avšak toto rozhodnutí je výlučně na zadavateli a nelze jej nyní jakkoliv předjímat. Z důvodu zachování investic zadavatel trvá na zachování možnosti využít vlastní výplatní (frankovacích) stroje tak, jak je uvedeno v zadávací dokumentaci.</w:t>
      </w:r>
    </w:p>
    <w:p w:rsidR="000622C3" w:rsidRDefault="000622C3" w:rsidP="000622C3">
      <w:pPr>
        <w:spacing w:after="240"/>
        <w:jc w:val="both"/>
        <w:rPr>
          <w:rFonts w:ascii="Tahoma" w:hAnsi="Tahoma" w:cs="Tahoma"/>
          <w:bCs/>
          <w:sz w:val="20"/>
          <w:szCs w:val="20"/>
        </w:rPr>
      </w:pPr>
    </w:p>
    <w:p w:rsidR="00D20069" w:rsidRDefault="000622C3" w:rsidP="000622C3">
      <w:pPr>
        <w:spacing w:after="24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="00D20069" w:rsidRPr="00D20069">
        <w:rPr>
          <w:rFonts w:ascii="Tahoma" w:hAnsi="Tahoma" w:cs="Tahoma"/>
          <w:b/>
          <w:sz w:val="20"/>
          <w:szCs w:val="20"/>
        </w:rPr>
        <w:t>odatečná informa</w:t>
      </w:r>
      <w:r>
        <w:rPr>
          <w:rFonts w:ascii="Tahoma" w:hAnsi="Tahoma" w:cs="Tahoma"/>
          <w:b/>
          <w:sz w:val="20"/>
          <w:szCs w:val="20"/>
        </w:rPr>
        <w:t>ce č. 3</w:t>
      </w:r>
    </w:p>
    <w:p w:rsidR="00D20069" w:rsidRPr="00F11F1B" w:rsidRDefault="00D20069" w:rsidP="00D2006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F11F1B">
        <w:rPr>
          <w:rFonts w:ascii="Tahoma" w:hAnsi="Tahoma" w:cs="Tahoma"/>
          <w:sz w:val="20"/>
          <w:szCs w:val="20"/>
        </w:rPr>
        <w:t>S ohledem na obsah a rozsah dodatečných informací zadavatel rozhodl o změně lhůty pro podání nabídek a lhůty pro otevír</w:t>
      </w:r>
      <w:r w:rsidR="008417A8">
        <w:rPr>
          <w:rFonts w:ascii="Tahoma" w:hAnsi="Tahoma" w:cs="Tahoma"/>
          <w:sz w:val="20"/>
          <w:szCs w:val="20"/>
        </w:rPr>
        <w:t>ání obálek. Původní termíny 31. 03</w:t>
      </w:r>
      <w:r>
        <w:rPr>
          <w:rFonts w:ascii="Tahoma" w:hAnsi="Tahoma" w:cs="Tahoma"/>
          <w:sz w:val="20"/>
          <w:szCs w:val="20"/>
        </w:rPr>
        <w:t>. 2015</w:t>
      </w:r>
      <w:r w:rsidRPr="00F11F1B">
        <w:rPr>
          <w:rFonts w:ascii="Tahoma" w:hAnsi="Tahoma" w:cs="Tahoma"/>
          <w:sz w:val="20"/>
          <w:szCs w:val="20"/>
        </w:rPr>
        <w:t xml:space="preserve"> uvedené v oznámení o zakázce se mění takto: </w:t>
      </w:r>
    </w:p>
    <w:p w:rsidR="00D20069" w:rsidRDefault="00D20069" w:rsidP="00D2006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20069" w:rsidRPr="00086EA7" w:rsidRDefault="000622C3" w:rsidP="00D2006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086EA7">
        <w:rPr>
          <w:rFonts w:ascii="Tahoma" w:hAnsi="Tahoma" w:cs="Tahoma"/>
          <w:b/>
          <w:sz w:val="20"/>
          <w:szCs w:val="20"/>
          <w:u w:val="single"/>
        </w:rPr>
        <w:t>Lhůta pro podání nabídky:  27. dubna</w:t>
      </w:r>
      <w:r w:rsidR="00D20069" w:rsidRPr="00086EA7">
        <w:rPr>
          <w:rFonts w:ascii="Tahoma" w:hAnsi="Tahoma" w:cs="Tahoma"/>
          <w:b/>
          <w:sz w:val="20"/>
          <w:szCs w:val="20"/>
          <w:u w:val="single"/>
        </w:rPr>
        <w:t xml:space="preserve"> 2015 v</w:t>
      </w:r>
      <w:r w:rsidRPr="00086EA7">
        <w:rPr>
          <w:rFonts w:ascii="Tahoma" w:hAnsi="Tahoma" w:cs="Tahoma"/>
          <w:b/>
          <w:sz w:val="20"/>
          <w:szCs w:val="20"/>
          <w:u w:val="single"/>
        </w:rPr>
        <w:t xml:space="preserve"> 11</w:t>
      </w:r>
      <w:r w:rsidR="00D20069" w:rsidRPr="00086EA7">
        <w:rPr>
          <w:rFonts w:ascii="Tahoma" w:hAnsi="Tahoma" w:cs="Tahoma"/>
          <w:b/>
          <w:sz w:val="20"/>
          <w:szCs w:val="20"/>
          <w:u w:val="single"/>
        </w:rPr>
        <w:t>:00 hodin.</w:t>
      </w:r>
    </w:p>
    <w:p w:rsidR="00D20069" w:rsidRDefault="000622C3" w:rsidP="00D2006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086EA7">
        <w:rPr>
          <w:rFonts w:ascii="Tahoma" w:hAnsi="Tahoma" w:cs="Tahoma"/>
          <w:b/>
          <w:sz w:val="20"/>
          <w:szCs w:val="20"/>
          <w:u w:val="single"/>
        </w:rPr>
        <w:t xml:space="preserve">Lhůta pro otevírání obálek: </w:t>
      </w:r>
      <w:r w:rsidR="00D20069" w:rsidRPr="00086EA7">
        <w:rPr>
          <w:rFonts w:ascii="Tahoma" w:hAnsi="Tahoma" w:cs="Tahoma"/>
          <w:b/>
          <w:sz w:val="20"/>
          <w:szCs w:val="20"/>
          <w:u w:val="single"/>
        </w:rPr>
        <w:t>2</w:t>
      </w:r>
      <w:r w:rsidRPr="00086EA7">
        <w:rPr>
          <w:rFonts w:ascii="Tahoma" w:hAnsi="Tahoma" w:cs="Tahoma"/>
          <w:b/>
          <w:sz w:val="20"/>
          <w:szCs w:val="20"/>
          <w:u w:val="single"/>
        </w:rPr>
        <w:t>7. dubna</w:t>
      </w:r>
      <w:r w:rsidR="00D20069" w:rsidRPr="00086EA7">
        <w:rPr>
          <w:rFonts w:ascii="Tahoma" w:hAnsi="Tahoma" w:cs="Tahoma"/>
          <w:b/>
          <w:sz w:val="20"/>
          <w:szCs w:val="20"/>
          <w:u w:val="single"/>
        </w:rPr>
        <w:t xml:space="preserve"> 2015 v</w:t>
      </w:r>
      <w:r w:rsidRPr="00086EA7">
        <w:rPr>
          <w:rFonts w:ascii="Tahoma" w:hAnsi="Tahoma" w:cs="Tahoma"/>
          <w:b/>
          <w:sz w:val="20"/>
          <w:szCs w:val="20"/>
          <w:u w:val="single"/>
        </w:rPr>
        <w:t> 11</w:t>
      </w:r>
      <w:r w:rsidR="00D20069" w:rsidRPr="00086EA7">
        <w:rPr>
          <w:rFonts w:ascii="Tahoma" w:hAnsi="Tahoma" w:cs="Tahoma"/>
          <w:b/>
          <w:sz w:val="20"/>
          <w:szCs w:val="20"/>
          <w:u w:val="single"/>
        </w:rPr>
        <w:t>:00 hodin.</w:t>
      </w:r>
    </w:p>
    <w:p w:rsidR="00D20069" w:rsidRPr="00D71B1C" w:rsidRDefault="00D20069" w:rsidP="009A5C2A">
      <w:pPr>
        <w:jc w:val="both"/>
        <w:rPr>
          <w:rFonts w:ascii="Tahoma" w:hAnsi="Tahoma" w:cs="Tahoma"/>
          <w:sz w:val="20"/>
          <w:szCs w:val="20"/>
        </w:rPr>
      </w:pPr>
    </w:p>
    <w:p w:rsidR="0068627B" w:rsidRDefault="0068627B" w:rsidP="009A5C2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EA4D7A" w:rsidRDefault="00EA4D7A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Pr="00086EA7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086EA7">
        <w:rPr>
          <w:rFonts w:ascii="Tahoma" w:eastAsiaTheme="minorEastAsia" w:hAnsi="Tahoma" w:cs="Tahoma"/>
          <w:noProof/>
          <w:color w:val="808080"/>
          <w:sz w:val="20"/>
          <w:szCs w:val="20"/>
        </w:rPr>
        <w:t>S pozdravem / Best regards</w:t>
      </w:r>
    </w:p>
    <w:p w:rsidR="00903464" w:rsidRPr="00086EA7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086EA7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086EA7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 xml:space="preserve">Ing. Martina Chalasová </w:t>
      </w:r>
    </w:p>
    <w:p w:rsidR="00903464" w:rsidRPr="00086EA7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086EA7">
        <w:rPr>
          <w:rFonts w:ascii="Tahoma" w:eastAsiaTheme="minorEastAsia" w:hAnsi="Tahoma" w:cs="Tahoma"/>
          <w:noProof/>
          <w:color w:val="808080"/>
          <w:sz w:val="20"/>
          <w:szCs w:val="20"/>
        </w:rPr>
        <w:t>Manažerka veřejných zakázek</w:t>
      </w:r>
    </w:p>
    <w:p w:rsidR="00903464" w:rsidRPr="00086EA7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086EA7" w:rsidRDefault="00903464" w:rsidP="00903464">
      <w:pPr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</w:pPr>
      <w:r w:rsidRPr="00086EA7">
        <w:rPr>
          <w:rFonts w:ascii="Tahoma" w:eastAsiaTheme="minorEastAsia" w:hAnsi="Tahoma" w:cs="Tahoma"/>
          <w:noProof/>
          <w:color w:val="808080"/>
          <w:sz w:val="20"/>
          <w:szCs w:val="20"/>
        </w:rPr>
        <w:t xml:space="preserve">i.s. </w:t>
      </w:r>
      <w:r w:rsidRPr="00086EA7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>JUDr. Jaroslava Bursíka, advokáta</w:t>
      </w:r>
    </w:p>
    <w:p w:rsidR="00903464" w:rsidRPr="00086EA7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086EA7">
        <w:rPr>
          <w:rFonts w:ascii="Tahoma" w:eastAsiaTheme="minorEastAsia" w:hAnsi="Tahoma" w:cs="Tahoma"/>
          <w:bCs/>
          <w:noProof/>
          <w:color w:val="808080"/>
          <w:sz w:val="20"/>
          <w:szCs w:val="20"/>
        </w:rPr>
        <w:t xml:space="preserve">zástupce zadavatele </w:t>
      </w:r>
    </w:p>
    <w:p w:rsidR="00FA22B4" w:rsidRPr="006B4949" w:rsidRDefault="00FA22B4">
      <w:pPr>
        <w:rPr>
          <w:rFonts w:ascii="Tahoma" w:hAnsi="Tahoma" w:cs="Tahoma"/>
          <w:sz w:val="20"/>
          <w:szCs w:val="20"/>
        </w:rPr>
      </w:pPr>
    </w:p>
    <w:sectPr w:rsidR="00FA22B4" w:rsidRPr="006B4949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6ED" w:rsidRDefault="00C676ED" w:rsidP="000F0B71">
      <w:r>
        <w:separator/>
      </w:r>
    </w:p>
  </w:endnote>
  <w:endnote w:type="continuationSeparator" w:id="0">
    <w:p w:rsidR="00C676ED" w:rsidRDefault="00C676ED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6ED" w:rsidRDefault="00742D4F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676E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676ED" w:rsidRDefault="00C676ED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6ED" w:rsidRPr="005F5771" w:rsidRDefault="00C676ED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C676ED" w:rsidRDefault="00C676ED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6ED" w:rsidRDefault="00C676ED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6ED" w:rsidRDefault="00C676ED" w:rsidP="000F0B71">
      <w:r>
        <w:separator/>
      </w:r>
    </w:p>
  </w:footnote>
  <w:footnote w:type="continuationSeparator" w:id="0">
    <w:p w:rsidR="00C676ED" w:rsidRDefault="00C676ED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6ED" w:rsidRPr="00964EC3" w:rsidRDefault="00C676ED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C676ED" w:rsidRPr="00F54A53">
      <w:tc>
        <w:tcPr>
          <w:tcW w:w="1321" w:type="dxa"/>
          <w:vAlign w:val="bottom"/>
        </w:tcPr>
        <w:p w:rsidR="00C676ED" w:rsidRPr="00F72071" w:rsidRDefault="00C676ED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C676ED" w:rsidRPr="00F54A53" w:rsidRDefault="00C676ED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C676ED" w:rsidRPr="00F54A53" w:rsidRDefault="00C676ED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C676ED" w:rsidRPr="00F54A53" w:rsidRDefault="00C676ED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C676ED" w:rsidRPr="00F54A53" w:rsidRDefault="00C676ED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C676ED" w:rsidRPr="00F54A53" w:rsidRDefault="00C676ED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C676ED" w:rsidRPr="00F54A53" w:rsidRDefault="00C676ED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C676ED" w:rsidRPr="0013192A" w:rsidRDefault="00C676ED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C676ED" w:rsidRPr="00F54A53" w:rsidRDefault="00C676ED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C676ED" w:rsidRPr="00145FC5" w:rsidRDefault="00C676ED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622C3"/>
    <w:rsid w:val="00086EA7"/>
    <w:rsid w:val="000F0B71"/>
    <w:rsid w:val="001206FD"/>
    <w:rsid w:val="00167134"/>
    <w:rsid w:val="001E59B0"/>
    <w:rsid w:val="002011AE"/>
    <w:rsid w:val="002568CA"/>
    <w:rsid w:val="002D1398"/>
    <w:rsid w:val="00320CEA"/>
    <w:rsid w:val="0034113A"/>
    <w:rsid w:val="00462729"/>
    <w:rsid w:val="004B4A2F"/>
    <w:rsid w:val="00505496"/>
    <w:rsid w:val="00532A0B"/>
    <w:rsid w:val="00544208"/>
    <w:rsid w:val="005D5439"/>
    <w:rsid w:val="00656469"/>
    <w:rsid w:val="0068627B"/>
    <w:rsid w:val="00693D5C"/>
    <w:rsid w:val="006B0A50"/>
    <w:rsid w:val="006B4949"/>
    <w:rsid w:val="00714487"/>
    <w:rsid w:val="00732C56"/>
    <w:rsid w:val="00742D4F"/>
    <w:rsid w:val="008417A8"/>
    <w:rsid w:val="008D2C3C"/>
    <w:rsid w:val="00903464"/>
    <w:rsid w:val="0090499D"/>
    <w:rsid w:val="00940B99"/>
    <w:rsid w:val="00941741"/>
    <w:rsid w:val="00973AC8"/>
    <w:rsid w:val="00976B44"/>
    <w:rsid w:val="009A5C2A"/>
    <w:rsid w:val="009A708E"/>
    <w:rsid w:val="009C0AFD"/>
    <w:rsid w:val="009C2889"/>
    <w:rsid w:val="009E5234"/>
    <w:rsid w:val="00A13BAD"/>
    <w:rsid w:val="00B10BDA"/>
    <w:rsid w:val="00B617E7"/>
    <w:rsid w:val="00C0658F"/>
    <w:rsid w:val="00C44EBA"/>
    <w:rsid w:val="00C530E2"/>
    <w:rsid w:val="00C676ED"/>
    <w:rsid w:val="00CB6224"/>
    <w:rsid w:val="00CD2D43"/>
    <w:rsid w:val="00D20069"/>
    <w:rsid w:val="00D71B1C"/>
    <w:rsid w:val="00E315CC"/>
    <w:rsid w:val="00EA4D7A"/>
    <w:rsid w:val="00F10F82"/>
    <w:rsid w:val="00F11F1B"/>
    <w:rsid w:val="00FA22B4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2bKGxKeq4GOgZGwnTDG7hKidzig=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y3JnOrNDRXjm3YkY8QWLuE09f4+zEOPEVsOK8vQ4mBjkACqdDgj+dFBpWf8gzZ6kRsXf3P31
    LRQCtfxKaABxz+nXQl1vGOyjXHxCA74OuYiCLvjP4YHLt6krlDwsGePHug9TtDs6NuU56Ptn
    4rU2rT98H9D1U/21VK7pTpQsiCipzw5HTmFWzf5xOJZPOUMyKJ+pdoKXtkuCPgp9gEgCA7MG
    O158y+y2vfqpJzUQ3HMIGkLy2ZUHymDLozalNVUhfIHaTq8eOW0Sp4N890swZlHmRdLSyDw8
    NsLR6J0PqWMgqC11I4KbFl8lsr233C8oyJeb/SbBSGUXugB7CDH0rw==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ZgAohbJyuClxWJETx8r+O9514C8=</DigestValue>
      </Reference>
      <Reference URI="/word/endnotes.xml?ContentType=application/vnd.openxmlformats-officedocument.wordprocessingml.endnotes+xml">
        <DigestMethod Algorithm="http://www.w3.org/2000/09/xmldsig#sha1"/>
        <DigestValue>8Ji3eVC4VqPHIdDBlj12rtucfRI=</DigestValue>
      </Reference>
      <Reference URI="/word/fontTable.xml?ContentType=application/vnd.openxmlformats-officedocument.wordprocessingml.fontTable+xml">
        <DigestMethod Algorithm="http://www.w3.org/2000/09/xmldsig#sha1"/>
        <DigestValue>qLpdVnKrRz1ikDUcuDbBb+hVMaY=</DigestValue>
      </Reference>
      <Reference URI="/word/footer1.xml?ContentType=application/vnd.openxmlformats-officedocument.wordprocessingml.footer+xml">
        <DigestMethod Algorithm="http://www.w3.org/2000/09/xmldsig#sha1"/>
        <DigestValue>1hGvkXuOCcs1BNWhCiT7jeURuIw=</DigestValue>
      </Reference>
      <Reference URI="/word/footer2.xml?ContentType=application/vnd.openxmlformats-officedocument.wordprocessingml.footer+xml">
        <DigestMethod Algorithm="http://www.w3.org/2000/09/xmldsig#sha1"/>
        <DigestValue>m+cuOy3tZr4TvLg6OC+M6x38IaM=</DigestValue>
      </Reference>
      <Reference URI="/word/footer3.xml?ContentType=application/vnd.openxmlformats-officedocument.wordprocessingml.footer+xml">
        <DigestMethod Algorithm="http://www.w3.org/2000/09/xmldsig#sha1"/>
        <DigestValue>Fd+Fx6sRDpNT0BWmPim1HJrjWqY=</DigestValue>
      </Reference>
      <Reference URI="/word/footnotes.xml?ContentType=application/vnd.openxmlformats-officedocument.wordprocessingml.footnotes+xml">
        <DigestMethod Algorithm="http://www.w3.org/2000/09/xmldsig#sha1"/>
        <DigestValue>+MCQaZyzO1ucoGh4b96/yCuhtvg=</DigestValue>
      </Reference>
      <Reference URI="/word/header1.xml?ContentType=application/vnd.openxmlformats-officedocument.wordprocessingml.header+xml">
        <DigestMethod Algorithm="http://www.w3.org/2000/09/xmldsig#sha1"/>
        <DigestValue>vPGDCPksCXglX8MjDuLcgjhRzFI=</DigestValue>
      </Reference>
      <Reference URI="/word/header2.xml?ContentType=application/vnd.openxmlformats-officedocument.wordprocessingml.header+xml">
        <DigestMethod Algorithm="http://www.w3.org/2000/09/xmldsig#sha1"/>
        <DigestValue>uBSSNMJIvFb6TmC2Y63MFVkpGRg=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BNvLDEdOLl6hs77FWUkuwWnkbNs=</DigestValue>
      </Reference>
      <Reference URI="/word/settings.xml?ContentType=application/vnd.openxmlformats-officedocument.wordprocessingml.settings+xml">
        <DigestMethod Algorithm="http://www.w3.org/2000/09/xmldsig#sha1"/>
        <DigestValue>FXVJJtZ4QhhBe3aF0Q7Ts9QVHBE=</DigestValue>
      </Reference>
      <Reference URI="/word/styles.xml?ContentType=application/vnd.openxmlformats-officedocument.wordprocessingml.styles+xml">
        <DigestMethod Algorithm="http://www.w3.org/2000/09/xmldsig#sha1"/>
        <DigestValue>l/EO4O0stK+catlKQgl76AVcGmE=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ab5llMSvQxjo7KvrkZH4EB2dK7s=</DigestValue>
      </Reference>
    </Manifest>
    <SignatureProperties>
      <SignatureProperty Id="idSignatureTime" Target="#idPackageSignature">
        <mdssi:SignatureTime>
          <mdssi:Format>YYYY-MM-DDThh:mm:ssTZD</mdssi:Format>
          <mdssi:Value>2015-03-09T12:43:26Z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4</cp:revision>
  <dcterms:created xsi:type="dcterms:W3CDTF">2015-03-09T12:33:00Z</dcterms:created>
  <dcterms:modified xsi:type="dcterms:W3CDTF">2015-03-09T12:43:00Z</dcterms:modified>
</cp:coreProperties>
</file>