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79" w:rsidRDefault="00047079" w:rsidP="00047079">
      <w:pPr>
        <w:tabs>
          <w:tab w:val="left" w:pos="1204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Dolany nad Vltavou – zpracování zadání územního plánu a zpracování územního plánu</w:t>
      </w:r>
      <w:r w:rsidR="00747F5B">
        <w:rPr>
          <w:rFonts w:ascii="Times New Roman" w:hAnsi="Times New Roman" w:cs="Times New Roman"/>
          <w:b/>
          <w:bCs/>
          <w:sz w:val="24"/>
          <w:szCs w:val="24"/>
        </w:rPr>
        <w:t xml:space="preserve"> (dále jen „ÚP“)</w:t>
      </w:r>
    </w:p>
    <w:p w:rsidR="00047079" w:rsidRDefault="00047079" w:rsidP="000470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7079" w:rsidRDefault="00047079" w:rsidP="000470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ceny:</w:t>
      </w:r>
    </w:p>
    <w:p w:rsidR="00047079" w:rsidRDefault="00047079" w:rsidP="00047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>Část A:</w:t>
      </w:r>
      <w:r w:rsidR="00403357">
        <w:rPr>
          <w:b w:val="0"/>
          <w:szCs w:val="24"/>
        </w:rPr>
        <w:t xml:space="preserve"> </w:t>
      </w:r>
      <w:r w:rsidR="00747F5B" w:rsidRPr="001C46E2">
        <w:rPr>
          <w:color w:val="000000"/>
          <w:szCs w:val="24"/>
        </w:rPr>
        <w:t xml:space="preserve">Vypracování doplňujících průzkumů a rozborů a spolupráce na zadání </w:t>
      </w:r>
      <w:r w:rsidR="00747F5B">
        <w:rPr>
          <w:color w:val="000000"/>
          <w:szCs w:val="24"/>
        </w:rPr>
        <w:t>ÚP</w:t>
      </w: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:rsidR="00047079" w:rsidRDefault="00747F5B" w:rsidP="00EB0619">
      <w:pPr>
        <w:pStyle w:val="Zkladntun"/>
        <w:numPr>
          <w:ilvl w:val="0"/>
          <w:numId w:val="0"/>
        </w:numPr>
        <w:tabs>
          <w:tab w:val="left" w:pos="708"/>
          <w:tab w:val="left" w:pos="8505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047079">
        <w:rPr>
          <w:b w:val="0"/>
          <w:szCs w:val="24"/>
        </w:rPr>
        <w:t xml:space="preserve">1. etapa – Příprava díla, zpracování doplňujících rozborů a průzkumů </w:t>
      </w:r>
      <w:r w:rsidR="00EB0619">
        <w:rPr>
          <w:b w:val="0"/>
          <w:szCs w:val="24"/>
        </w:rPr>
        <w:tab/>
        <w:t xml:space="preserve">75 000,00 </w:t>
      </w:r>
      <w:r w:rsidR="00047079">
        <w:rPr>
          <w:b w:val="0"/>
          <w:szCs w:val="24"/>
        </w:rPr>
        <w:t>Kč</w:t>
      </w: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:rsidR="00047079" w:rsidRDefault="00747F5B" w:rsidP="00EB0619">
      <w:pPr>
        <w:pStyle w:val="Zkladntun"/>
        <w:numPr>
          <w:ilvl w:val="0"/>
          <w:numId w:val="0"/>
        </w:numPr>
        <w:tabs>
          <w:tab w:val="left" w:pos="708"/>
          <w:tab w:val="left" w:pos="8505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047079">
        <w:rPr>
          <w:b w:val="0"/>
          <w:szCs w:val="24"/>
        </w:rPr>
        <w:t xml:space="preserve">2. etapa – Spolupráce na přípravě </w:t>
      </w:r>
      <w:r>
        <w:rPr>
          <w:b w:val="0"/>
          <w:szCs w:val="24"/>
        </w:rPr>
        <w:t xml:space="preserve">návrhu </w:t>
      </w:r>
      <w:r w:rsidR="00047079">
        <w:rPr>
          <w:b w:val="0"/>
          <w:szCs w:val="24"/>
        </w:rPr>
        <w:t xml:space="preserve">zadání </w:t>
      </w:r>
      <w:r>
        <w:rPr>
          <w:b w:val="0"/>
          <w:szCs w:val="24"/>
        </w:rPr>
        <w:t>ÚP</w:t>
      </w:r>
      <w:r w:rsidR="00EB0619">
        <w:rPr>
          <w:b w:val="0"/>
          <w:szCs w:val="24"/>
        </w:rPr>
        <w:t xml:space="preserve"> </w:t>
      </w:r>
      <w:r w:rsidR="00EB0619">
        <w:rPr>
          <w:b w:val="0"/>
          <w:szCs w:val="24"/>
        </w:rPr>
        <w:tab/>
        <w:t xml:space="preserve">10 000,00 </w:t>
      </w:r>
      <w:r w:rsidR="00047079">
        <w:rPr>
          <w:b w:val="0"/>
          <w:szCs w:val="24"/>
        </w:rPr>
        <w:t>Kč</w:t>
      </w: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 xml:space="preserve"> Část B:</w:t>
      </w:r>
      <w:r w:rsidR="00403357">
        <w:rPr>
          <w:b w:val="0"/>
          <w:szCs w:val="24"/>
        </w:rPr>
        <w:t xml:space="preserve"> </w:t>
      </w:r>
      <w:r w:rsidR="00747F5B">
        <w:rPr>
          <w:color w:val="000000"/>
          <w:szCs w:val="24"/>
        </w:rPr>
        <w:t>Zpracování ÚP</w:t>
      </w: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</w:tabs>
        <w:spacing w:before="0"/>
        <w:jc w:val="left"/>
        <w:rPr>
          <w:b w:val="0"/>
          <w:szCs w:val="24"/>
        </w:rPr>
      </w:pPr>
    </w:p>
    <w:p w:rsidR="00047079" w:rsidRDefault="00047079" w:rsidP="00EB0619">
      <w:pPr>
        <w:pStyle w:val="Zkladntun"/>
        <w:numPr>
          <w:ilvl w:val="0"/>
          <w:numId w:val="2"/>
        </w:numPr>
        <w:tabs>
          <w:tab w:val="center" w:pos="993"/>
          <w:tab w:val="left" w:pos="8364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szCs w:val="24"/>
        </w:rPr>
        <w:t xml:space="preserve">etapa – </w:t>
      </w:r>
      <w:r w:rsidR="00747F5B" w:rsidRPr="00747F5B">
        <w:rPr>
          <w:b w:val="0"/>
          <w:color w:val="000000"/>
          <w:szCs w:val="24"/>
        </w:rPr>
        <w:t>Zpracování návrhu ÚP pro společné jednání a vyhodnocení předpokládaných vlivů ÚP na udržitelný rozvoj území, pokud toto vyplyne z projednaného zadání</w:t>
      </w:r>
      <w:r w:rsidR="00EB0619">
        <w:rPr>
          <w:b w:val="0"/>
          <w:color w:val="000000"/>
          <w:szCs w:val="24"/>
        </w:rPr>
        <w:tab/>
        <w:t>214 000,00 Kč</w:t>
      </w:r>
    </w:p>
    <w:p w:rsidR="0095373B" w:rsidRDefault="0095373B" w:rsidP="0095373B">
      <w:pPr>
        <w:pStyle w:val="Zkladntun"/>
        <w:numPr>
          <w:ilvl w:val="0"/>
          <w:numId w:val="0"/>
        </w:numPr>
        <w:tabs>
          <w:tab w:val="center" w:pos="993"/>
          <w:tab w:val="left" w:pos="14004"/>
        </w:tabs>
        <w:spacing w:before="0"/>
        <w:ind w:left="1764"/>
        <w:rPr>
          <w:b w:val="0"/>
          <w:color w:val="000000"/>
          <w:szCs w:val="24"/>
        </w:rPr>
      </w:pPr>
    </w:p>
    <w:p w:rsidR="00047079" w:rsidRPr="0095373B" w:rsidRDefault="0095373B" w:rsidP="00EB0619">
      <w:pPr>
        <w:pStyle w:val="Zkladntun"/>
        <w:numPr>
          <w:ilvl w:val="0"/>
          <w:numId w:val="2"/>
        </w:numPr>
        <w:tabs>
          <w:tab w:val="center" w:pos="993"/>
          <w:tab w:val="left" w:pos="8505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etapa – </w:t>
      </w:r>
      <w:r w:rsidR="00047079" w:rsidRPr="0095373B">
        <w:rPr>
          <w:b w:val="0"/>
          <w:szCs w:val="24"/>
        </w:rPr>
        <w:t xml:space="preserve">Úprava návrhu </w:t>
      </w:r>
      <w:r w:rsidRPr="0095373B">
        <w:rPr>
          <w:b w:val="0"/>
          <w:szCs w:val="24"/>
        </w:rPr>
        <w:t>ÚP</w:t>
      </w:r>
      <w:r w:rsidR="00047079" w:rsidRPr="0095373B">
        <w:rPr>
          <w:b w:val="0"/>
          <w:szCs w:val="24"/>
        </w:rPr>
        <w:t xml:space="preserve"> pro veřejné projednání </w:t>
      </w:r>
      <w:r w:rsidR="00EB0619">
        <w:rPr>
          <w:b w:val="0"/>
          <w:szCs w:val="24"/>
        </w:rPr>
        <w:tab/>
        <w:t xml:space="preserve">45 000,00 </w:t>
      </w:r>
      <w:r w:rsidR="00047079" w:rsidRPr="0095373B">
        <w:rPr>
          <w:b w:val="0"/>
          <w:szCs w:val="24"/>
        </w:rPr>
        <w:t>Kč</w:t>
      </w:r>
    </w:p>
    <w:p w:rsidR="0095373B" w:rsidRDefault="0095373B" w:rsidP="0095373B">
      <w:pPr>
        <w:pStyle w:val="Odstavecseseznamem"/>
        <w:rPr>
          <w:b/>
          <w:color w:val="000000"/>
          <w:szCs w:val="24"/>
        </w:rPr>
      </w:pPr>
    </w:p>
    <w:p w:rsidR="00047079" w:rsidRPr="0095373B" w:rsidRDefault="0095373B" w:rsidP="00EB0619">
      <w:pPr>
        <w:pStyle w:val="Zkladntun"/>
        <w:numPr>
          <w:ilvl w:val="0"/>
          <w:numId w:val="2"/>
        </w:numPr>
        <w:tabs>
          <w:tab w:val="center" w:pos="993"/>
          <w:tab w:val="left" w:pos="8505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etapa – Z</w:t>
      </w:r>
      <w:r w:rsidR="00047079" w:rsidRPr="0095373B">
        <w:rPr>
          <w:b w:val="0"/>
          <w:szCs w:val="24"/>
        </w:rPr>
        <w:t xml:space="preserve">pracování výsledného návrhu (čistopisu) </w:t>
      </w:r>
      <w:r>
        <w:rPr>
          <w:b w:val="0"/>
          <w:szCs w:val="24"/>
        </w:rPr>
        <w:t>ÚP</w:t>
      </w:r>
      <w:r w:rsidR="00EB0619">
        <w:rPr>
          <w:b w:val="0"/>
          <w:szCs w:val="24"/>
        </w:rPr>
        <w:tab/>
        <w:t xml:space="preserve">25 000,00 </w:t>
      </w:r>
      <w:r w:rsidR="00047079" w:rsidRPr="0095373B">
        <w:rPr>
          <w:b w:val="0"/>
          <w:szCs w:val="24"/>
        </w:rPr>
        <w:t xml:space="preserve">Kč </w:t>
      </w:r>
    </w:p>
    <w:p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  <w:tab w:val="left" w:pos="12049"/>
        </w:tabs>
        <w:spacing w:before="0" w:line="360" w:lineRule="auto"/>
        <w:jc w:val="left"/>
        <w:rPr>
          <w:b w:val="0"/>
          <w:szCs w:val="24"/>
        </w:rPr>
      </w:pPr>
    </w:p>
    <w:p w:rsidR="00047079" w:rsidRDefault="00047079" w:rsidP="00EB0619">
      <w:pPr>
        <w:pStyle w:val="Zkladntun"/>
        <w:numPr>
          <w:ilvl w:val="0"/>
          <w:numId w:val="0"/>
        </w:numPr>
        <w:tabs>
          <w:tab w:val="left" w:pos="8364"/>
        </w:tabs>
        <w:spacing w:before="0"/>
        <w:ind w:left="6521"/>
        <w:jc w:val="left"/>
        <w:rPr>
          <w:b w:val="0"/>
          <w:szCs w:val="24"/>
        </w:rPr>
      </w:pPr>
      <w:r>
        <w:rPr>
          <w:b w:val="0"/>
          <w:szCs w:val="24"/>
        </w:rPr>
        <w:t>Celkem</w:t>
      </w:r>
      <w:bookmarkStart w:id="0" w:name="_GoBack"/>
      <w:bookmarkEnd w:id="0"/>
      <w:r>
        <w:rPr>
          <w:b w:val="0"/>
          <w:szCs w:val="24"/>
        </w:rPr>
        <w:t>:</w:t>
      </w:r>
      <w:r w:rsidR="00EB0619">
        <w:rPr>
          <w:b w:val="0"/>
          <w:szCs w:val="24"/>
        </w:rPr>
        <w:tab/>
        <w:t xml:space="preserve">369 000,00 </w:t>
      </w:r>
      <w:r>
        <w:rPr>
          <w:b w:val="0"/>
          <w:szCs w:val="24"/>
        </w:rPr>
        <w:t>Kč</w:t>
      </w:r>
      <w:r w:rsidR="00EB0619">
        <w:rPr>
          <w:b w:val="0"/>
          <w:szCs w:val="24"/>
        </w:rPr>
        <w:t xml:space="preserve"> bez DPH</w:t>
      </w:r>
    </w:p>
    <w:p w:rsidR="00EB0619" w:rsidRDefault="00EB0619" w:rsidP="00EB0619">
      <w:pPr>
        <w:pStyle w:val="Zkladntun"/>
        <w:numPr>
          <w:ilvl w:val="0"/>
          <w:numId w:val="0"/>
        </w:numPr>
        <w:tabs>
          <w:tab w:val="left" w:pos="8505"/>
        </w:tabs>
        <w:spacing w:before="0"/>
        <w:ind w:left="6521"/>
        <w:jc w:val="left"/>
        <w:rPr>
          <w:b w:val="0"/>
          <w:szCs w:val="24"/>
        </w:rPr>
      </w:pPr>
      <w:r>
        <w:rPr>
          <w:b w:val="0"/>
          <w:szCs w:val="24"/>
        </w:rPr>
        <w:tab/>
        <w:t>77 490,00 Kč</w:t>
      </w:r>
    </w:p>
    <w:p w:rsidR="00EB0619" w:rsidRPr="00EB0619" w:rsidRDefault="00EB0619" w:rsidP="00EB0619">
      <w:pPr>
        <w:pStyle w:val="Zkladntun"/>
        <w:numPr>
          <w:ilvl w:val="0"/>
          <w:numId w:val="0"/>
        </w:numPr>
        <w:tabs>
          <w:tab w:val="left" w:pos="8364"/>
        </w:tabs>
        <w:spacing w:before="0"/>
        <w:ind w:left="6521"/>
        <w:jc w:val="left"/>
        <w:rPr>
          <w:szCs w:val="24"/>
        </w:rPr>
      </w:pPr>
      <w:r>
        <w:rPr>
          <w:b w:val="0"/>
          <w:szCs w:val="24"/>
        </w:rPr>
        <w:tab/>
      </w:r>
      <w:r w:rsidRPr="00EB0619">
        <w:rPr>
          <w:szCs w:val="24"/>
        </w:rPr>
        <w:t>446 490,00 Kč včetně DPH</w:t>
      </w:r>
    </w:p>
    <w:p w:rsidR="00047079" w:rsidRPr="00D80120" w:rsidRDefault="00047079" w:rsidP="00047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47079" w:rsidRPr="00D80120" w:rsidSect="00047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146"/>
    <w:multiLevelType w:val="hybridMultilevel"/>
    <w:tmpl w:val="98580816"/>
    <w:lvl w:ilvl="0" w:tplc="DCC292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A06D9E"/>
    <w:multiLevelType w:val="hybridMultilevel"/>
    <w:tmpl w:val="C660E5E6"/>
    <w:lvl w:ilvl="0" w:tplc="5428E8B0">
      <w:start w:val="1"/>
      <w:numFmt w:val="decimal"/>
      <w:pStyle w:val="Zkladntun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1" w:tplc="5F84D5A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7D62A65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64BE5DC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8DB87810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752A67C2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FBFC9ED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5EA2DEB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7FD82A2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120"/>
    <w:rsid w:val="00047079"/>
    <w:rsid w:val="00403357"/>
    <w:rsid w:val="006D44AF"/>
    <w:rsid w:val="00747F5B"/>
    <w:rsid w:val="00804C33"/>
    <w:rsid w:val="0095373B"/>
    <w:rsid w:val="00BD62B0"/>
    <w:rsid w:val="00D80120"/>
    <w:rsid w:val="00EB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un">
    <w:name w:val="Základní tučný"/>
    <w:basedOn w:val="Zkladntext"/>
    <w:rsid w:val="00047079"/>
    <w:pPr>
      <w:numPr>
        <w:numId w:val="1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70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7079"/>
  </w:style>
  <w:style w:type="paragraph" w:styleId="Odstavecseseznamem">
    <w:name w:val="List Paragraph"/>
    <w:basedOn w:val="Normln"/>
    <w:uiPriority w:val="34"/>
    <w:qFormat/>
    <w:rsid w:val="0095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Dobs</dc:creator>
  <cp:keywords/>
  <dc:description/>
  <cp:lastModifiedBy>vlada</cp:lastModifiedBy>
  <cp:revision>7</cp:revision>
  <cp:lastPrinted>2020-12-28T09:42:00Z</cp:lastPrinted>
  <dcterms:created xsi:type="dcterms:W3CDTF">2020-11-04T15:11:00Z</dcterms:created>
  <dcterms:modified xsi:type="dcterms:W3CDTF">2020-12-28T09:42:00Z</dcterms:modified>
</cp:coreProperties>
</file>