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2488"/>
        <w:gridCol w:w="1843"/>
      </w:tblGrid>
      <w:tr w:rsidR="00EE671F" w:rsidRPr="00223B75" w14:paraId="48920B17" w14:textId="77777777" w:rsidTr="005A035C">
        <w:trPr>
          <w:trHeight w:val="3457"/>
          <w:jc w:val="center"/>
        </w:trPr>
        <w:tc>
          <w:tcPr>
            <w:tcW w:w="4821" w:type="dxa"/>
            <w:gridSpan w:val="4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935F9D1" w14:textId="77777777" w:rsidR="00EE671F" w:rsidRDefault="00EE671F" w:rsidP="00EE671F">
            <w:pPr>
              <w:spacing w:before="40"/>
              <w:rPr>
                <w:lang w:val="cs-CZ"/>
              </w:rPr>
            </w:pPr>
            <w:r w:rsidRPr="00EE671F">
              <w:rPr>
                <w:lang w:val="cs-CZ"/>
              </w:rPr>
              <w:t>OBJEDNATEL:</w:t>
            </w:r>
          </w:p>
          <w:p w14:paraId="26BDBA3E" w14:textId="4186C1A0" w:rsidR="00EE671F" w:rsidRDefault="00EE671F" w:rsidP="00EE671F">
            <w:pPr>
              <w:jc w:val="center"/>
              <w:rPr>
                <w:lang w:val="cs-CZ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cs-CZ"/>
              </w:rPr>
              <w:drawing>
                <wp:inline distT="0" distB="0" distL="0" distR="0" wp14:anchorId="69BEF828" wp14:editId="17FC52B8">
                  <wp:extent cx="2705100" cy="1513311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654" cy="15622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3AD767" w14:textId="4C459A42" w:rsidR="00EE671F" w:rsidRPr="00210D46" w:rsidRDefault="00EE671F" w:rsidP="00210D46">
            <w:pPr>
              <w:rPr>
                <w:lang w:val="cs-CZ"/>
              </w:rPr>
            </w:pPr>
          </w:p>
        </w:tc>
        <w:tc>
          <w:tcPr>
            <w:tcW w:w="433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33B2DDC" w14:textId="77777777" w:rsidR="00EE671F" w:rsidRDefault="00EE671F" w:rsidP="00210D46">
            <w:pPr>
              <w:rPr>
                <w:lang w:val="cs-CZ"/>
              </w:rPr>
            </w:pPr>
          </w:p>
          <w:p w14:paraId="411793F5" w14:textId="77777777" w:rsidR="00EE671F" w:rsidRDefault="00EE671F" w:rsidP="00210D46">
            <w:pPr>
              <w:rPr>
                <w:lang w:val="cs-CZ"/>
              </w:rPr>
            </w:pPr>
          </w:p>
          <w:p w14:paraId="15C564CF" w14:textId="005B13E9" w:rsidR="00EE671F" w:rsidRPr="00EE671F" w:rsidRDefault="00EE671F" w:rsidP="00EE671F">
            <w:pPr>
              <w:jc w:val="center"/>
              <w:rPr>
                <w:sz w:val="24"/>
                <w:szCs w:val="24"/>
                <w:lang w:val="cs-CZ"/>
              </w:rPr>
            </w:pPr>
            <w:r w:rsidRPr="00EE671F">
              <w:rPr>
                <w:sz w:val="24"/>
                <w:szCs w:val="24"/>
                <w:lang w:val="cs-CZ"/>
              </w:rPr>
              <w:t>ŠKO-ENERGO, s.r.o.</w:t>
            </w:r>
          </w:p>
          <w:p w14:paraId="50B921A7" w14:textId="77777777" w:rsidR="00EE671F" w:rsidRPr="00EE671F" w:rsidRDefault="00EE671F" w:rsidP="00EE671F">
            <w:pPr>
              <w:jc w:val="center"/>
              <w:rPr>
                <w:sz w:val="24"/>
                <w:szCs w:val="24"/>
                <w:lang w:val="cs-CZ"/>
              </w:rPr>
            </w:pPr>
            <w:r w:rsidRPr="00EE671F">
              <w:rPr>
                <w:sz w:val="24"/>
                <w:szCs w:val="24"/>
                <w:lang w:val="cs-CZ"/>
              </w:rPr>
              <w:t>Tř. Václav Klementa 869,</w:t>
            </w:r>
          </w:p>
          <w:p w14:paraId="694CF64E" w14:textId="77777777" w:rsidR="00EE671F" w:rsidRPr="00210D46" w:rsidRDefault="00EE671F" w:rsidP="00EE671F">
            <w:pPr>
              <w:jc w:val="center"/>
              <w:rPr>
                <w:lang w:val="cs-CZ"/>
              </w:rPr>
            </w:pPr>
            <w:r w:rsidRPr="00EE671F">
              <w:rPr>
                <w:sz w:val="24"/>
                <w:szCs w:val="24"/>
                <w:lang w:val="cs-CZ"/>
              </w:rPr>
              <w:t>293 60 Mladá Boleslav</w:t>
            </w:r>
          </w:p>
        </w:tc>
      </w:tr>
      <w:tr w:rsidR="00210D46" w:rsidRPr="00210D46" w14:paraId="010E4129" w14:textId="77777777" w:rsidTr="00EE671F">
        <w:trPr>
          <w:trHeight w:hRule="exact" w:val="567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  <w:vAlign w:val="center"/>
          </w:tcPr>
          <w:p w14:paraId="2600A031" w14:textId="39BCD495" w:rsidR="00210D46" w:rsidRPr="00EE3CB1" w:rsidRDefault="00210D46" w:rsidP="00EE671F">
            <w:pPr>
              <w:spacing w:after="0"/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1924C6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AE5139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1531BAB3" w14:textId="3E3326F5" w:rsidR="00210D46" w:rsidRPr="00210D46" w:rsidRDefault="00210D46" w:rsidP="00E827EE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 w:rsidR="00242357"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 w:rsidR="00EE671F"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2FD412B3" w14:textId="62017FAA" w:rsidR="00210D46" w:rsidRPr="00210D46" w:rsidRDefault="00210D46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210D46">
              <w:rPr>
                <w:b/>
                <w:bCs/>
                <w:sz w:val="24"/>
                <w:szCs w:val="24"/>
                <w:lang w:val="cs-CZ"/>
              </w:rPr>
              <w:t>SO</w:t>
            </w:r>
            <w:r w:rsidR="00B27422">
              <w:rPr>
                <w:b/>
                <w:bCs/>
                <w:sz w:val="24"/>
                <w:szCs w:val="24"/>
                <w:lang w:val="cs-CZ"/>
              </w:rPr>
              <w:t xml:space="preserve"> 105 -</w:t>
            </w:r>
            <w:r w:rsidRPr="00210D4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B27422">
              <w:rPr>
                <w:b/>
                <w:bCs/>
                <w:sz w:val="24"/>
                <w:szCs w:val="24"/>
                <w:lang w:val="cs-CZ"/>
              </w:rPr>
              <w:t>Strojovna a základy nádrží</w:t>
            </w:r>
            <w:r w:rsidR="005F77A0">
              <w:rPr>
                <w:b/>
                <w:bCs/>
                <w:sz w:val="24"/>
                <w:szCs w:val="24"/>
                <w:lang w:val="cs-CZ"/>
              </w:rPr>
              <w:t xml:space="preserve"> SHZ</w:t>
            </w:r>
          </w:p>
          <w:p w14:paraId="75DE188E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2B214D" w14:paraId="1B915421" w14:textId="77777777" w:rsidTr="00EE671F">
        <w:trPr>
          <w:trHeight w:hRule="exact" w:val="567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  <w:vAlign w:val="center"/>
          </w:tcPr>
          <w:p w14:paraId="694873DA" w14:textId="214CF1CE" w:rsidR="00210D46" w:rsidRPr="00EE671F" w:rsidRDefault="000E3850" w:rsidP="00EE671F">
            <w:pPr>
              <w:spacing w:after="0"/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>D</w:t>
            </w:r>
            <w:r w:rsidR="00EE671F" w:rsidRPr="00EE671F">
              <w:rPr>
                <w:sz w:val="24"/>
                <w:szCs w:val="24"/>
                <w:lang w:val="cs-CZ"/>
              </w:rPr>
              <w:t xml:space="preserve">okumentace pro </w:t>
            </w:r>
            <w:r>
              <w:rPr>
                <w:sz w:val="24"/>
                <w:szCs w:val="24"/>
                <w:lang w:val="cs-CZ"/>
              </w:rPr>
              <w:t>vydání stavebního povolení</w:t>
            </w:r>
          </w:p>
        </w:tc>
      </w:tr>
      <w:tr w:rsidR="00210D46" w:rsidRPr="00210D46" w14:paraId="5F0795AC" w14:textId="77777777" w:rsidTr="00E827EE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  <w:vAlign w:val="center"/>
          </w:tcPr>
          <w:p w14:paraId="2D779122" w14:textId="05797737" w:rsidR="00210D46" w:rsidRPr="00393043" w:rsidRDefault="00EE671F" w:rsidP="00E827EE">
            <w:pPr>
              <w:pStyle w:val="Label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val="cs-CZ"/>
              </w:rPr>
            </w:pPr>
            <w:r w:rsidRPr="00393043">
              <w:rPr>
                <w:rFonts w:asciiTheme="minorHAnsi" w:hAnsiTheme="minorHAnsi"/>
                <w:b/>
                <w:bCs/>
                <w:sz w:val="20"/>
                <w:szCs w:val="20"/>
                <w:lang w:val="cs-CZ"/>
              </w:rPr>
              <w:t>D.1.</w:t>
            </w:r>
            <w:r w:rsidR="00026C16" w:rsidRPr="00393043">
              <w:rPr>
                <w:rFonts w:asciiTheme="minorHAnsi" w:hAnsiTheme="minorHAnsi"/>
                <w:b/>
                <w:bCs/>
                <w:sz w:val="20"/>
                <w:szCs w:val="20"/>
                <w:lang w:val="cs-CZ"/>
              </w:rPr>
              <w:t>4.1 Zdravotně technické instalace</w:t>
            </w:r>
          </w:p>
        </w:tc>
      </w:tr>
      <w:tr w:rsidR="00210D46" w:rsidRPr="00210D46" w14:paraId="5613106A" w14:textId="77777777" w:rsidTr="000E3850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vAlign w:val="center"/>
          </w:tcPr>
          <w:p w14:paraId="18F82F3C" w14:textId="3411902F" w:rsidR="00210D46" w:rsidRPr="00210D46" w:rsidRDefault="00E827EE" w:rsidP="00E827EE">
            <w:pPr>
              <w:spacing w:after="0"/>
              <w:rPr>
                <w:color w:val="000000"/>
                <w:lang w:val="cs-CZ"/>
              </w:rPr>
            </w:pPr>
            <w:r>
              <w:rPr>
                <w:lang w:val="cs-CZ"/>
              </w:rPr>
              <w:t>1</w:t>
            </w:r>
            <w:r w:rsidR="000E3850">
              <w:rPr>
                <w:lang w:val="cs-CZ"/>
              </w:rPr>
              <w:t>2</w:t>
            </w:r>
            <w:r w:rsidR="00210D46" w:rsidRPr="00210D46">
              <w:rPr>
                <w:lang w:val="cs-CZ"/>
              </w:rPr>
              <w:t>/2022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F24D8" w14:textId="42797E49" w:rsidR="00210D46" w:rsidRPr="000E3850" w:rsidRDefault="000E3850" w:rsidP="000E3850">
            <w:pPr>
              <w:spacing w:after="0"/>
              <w:rPr>
                <w:color w:val="000000"/>
                <w:sz w:val="20"/>
                <w:szCs w:val="22"/>
                <w:lang w:val="cs-CZ"/>
              </w:rPr>
            </w:pPr>
            <w:r w:rsidRPr="000E3850">
              <w:rPr>
                <w:color w:val="000000"/>
                <w:sz w:val="20"/>
                <w:szCs w:val="22"/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000E3850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vAlign w:val="center"/>
          </w:tcPr>
          <w:p w14:paraId="511A39EA" w14:textId="4AF919B8" w:rsidR="00210D46" w:rsidRPr="00210D46" w:rsidRDefault="000E3850" w:rsidP="00E827EE">
            <w:pPr>
              <w:spacing w:after="0"/>
              <w:rPr>
                <w:lang w:val="cs-CZ"/>
              </w:rPr>
            </w:pPr>
            <w:r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F128" w14:textId="5B2CF5BE" w:rsidR="00210D46" w:rsidRPr="000E3850" w:rsidRDefault="000E3850" w:rsidP="000E3850">
            <w:pPr>
              <w:spacing w:after="0"/>
              <w:rPr>
                <w:sz w:val="20"/>
                <w:lang w:val="cs-CZ"/>
              </w:rPr>
            </w:pPr>
            <w:r w:rsidRPr="000E3850">
              <w:rPr>
                <w:sz w:val="20"/>
                <w:lang w:val="cs-CZ"/>
              </w:rPr>
              <w:t>Ing. Španinger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000E3850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vAlign w:val="center"/>
          </w:tcPr>
          <w:p w14:paraId="0BCD37EF" w14:textId="17E71067" w:rsidR="00210D46" w:rsidRPr="00210D46" w:rsidRDefault="000E3850" w:rsidP="00E827EE">
            <w:pPr>
              <w:spacing w:after="0"/>
              <w:rPr>
                <w:lang w:val="cs-CZ"/>
              </w:rPr>
            </w:pPr>
            <w:r>
              <w:rPr>
                <w:lang w:val="cs-CZ"/>
              </w:rPr>
              <w:t>S0404T21-</w:t>
            </w:r>
            <w:r w:rsidR="00E827EE">
              <w:rPr>
                <w:lang w:val="cs-CZ"/>
              </w:rPr>
              <w:t>TS105-002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9152" w14:textId="77777777" w:rsidR="00210D46" w:rsidRPr="000E3850" w:rsidRDefault="00210D46" w:rsidP="000E3850">
            <w:pPr>
              <w:spacing w:after="0"/>
              <w:rPr>
                <w:sz w:val="20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000E3850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BA72686" w14:textId="5A648387" w:rsidR="00210D46" w:rsidRPr="00210D46" w:rsidRDefault="0076740F" w:rsidP="00E827EE">
            <w:pPr>
              <w:spacing w:after="0"/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5704BE" w14:textId="77777777" w:rsidR="00210D46" w:rsidRPr="000E3850" w:rsidRDefault="00210D46" w:rsidP="000E3850">
            <w:pPr>
              <w:spacing w:after="0"/>
              <w:rPr>
                <w:sz w:val="20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26E10816" w14:textId="734AD615" w:rsidR="00CD4B4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1967754" w:history="1">
            <w:r w:rsidR="00CD4B47" w:rsidRPr="0047596B">
              <w:rPr>
                <w:rStyle w:val="Hypertextovodkaz"/>
                <w:b/>
                <w:bCs/>
                <w:noProof/>
                <w:lang w:val="cs-CZ"/>
              </w:rPr>
              <w:t>1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b/>
                <w:bCs/>
                <w:noProof/>
                <w:lang w:val="cs-CZ"/>
              </w:rPr>
              <w:t>Úvod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_Toc141967754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21FFEC0A" w14:textId="017BAD1D" w:rsidR="00CD4B47" w:rsidRDefault="00223B7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55" w:history="1">
            <w:r w:rsidR="00CD4B47" w:rsidRPr="0047596B">
              <w:rPr>
                <w:rStyle w:val="Hypertextovodkaz"/>
                <w:b/>
                <w:bCs/>
                <w:noProof/>
                <w:lang w:val="cs-CZ"/>
              </w:rPr>
              <w:t>2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b/>
                <w:bCs/>
                <w:noProof/>
                <w:lang w:val="cs-CZ"/>
              </w:rPr>
              <w:t xml:space="preserve">Strojovna SHZ 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_Toc141967755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720F1060" w14:textId="041F72AA" w:rsidR="00CD4B47" w:rsidRDefault="00223B7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56" w:history="1">
            <w:r w:rsidR="00CD4B47" w:rsidRPr="0047596B">
              <w:rPr>
                <w:rStyle w:val="Hypertextovodkaz"/>
                <w:noProof/>
                <w:lang w:val="cs-CZ"/>
              </w:rPr>
              <w:t>2.1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noProof/>
                <w:lang w:val="cs-CZ"/>
              </w:rPr>
              <w:t>Dispozice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_Toc141967756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46F41D6C" w14:textId="22D1B6AF" w:rsidR="00CD4B47" w:rsidRDefault="00223B7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57" w:history="1">
            <w:r w:rsidR="00CD4B47" w:rsidRPr="0047596B">
              <w:rPr>
                <w:rStyle w:val="Hypertextovodkaz"/>
                <w:noProof/>
                <w:lang w:val="cs-CZ"/>
              </w:rPr>
              <w:t>2.2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noProof/>
                <w:lang w:val="cs-CZ"/>
              </w:rPr>
              <w:t>Zdravotně technické rozvody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_Toc141967757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1E199D77" w14:textId="33D3FE7B" w:rsidR="00CD4B47" w:rsidRDefault="00223B7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58" w:history="1">
            <w:r w:rsidR="00CD4B47" w:rsidRPr="0047596B">
              <w:rPr>
                <w:rStyle w:val="Hypertextovodkaz"/>
                <w:noProof/>
                <w:lang w:val="cs-CZ"/>
              </w:rPr>
              <w:t>2.3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noProof/>
                <w:lang w:val="cs-CZ"/>
              </w:rPr>
              <w:t>Kanalizace dešťová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_Toc141967758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57BAA0EA" w14:textId="4F9C828F" w:rsidR="00CD4B47" w:rsidRDefault="00223B7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59" w:history="1">
            <w:r w:rsidR="00CD4B47" w:rsidRPr="0047596B">
              <w:rPr>
                <w:rStyle w:val="Hypertextovodkaz"/>
                <w:noProof/>
                <w:lang w:val="cs-CZ"/>
              </w:rPr>
              <w:t>2.4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noProof/>
                <w:lang w:val="cs-CZ"/>
              </w:rPr>
              <w:t>Kanalizace splašková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_Toc141967759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2DBC242D" w14:textId="19D9AA7D" w:rsidR="00CD4B47" w:rsidRDefault="00223B7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60" w:history="1">
            <w:r w:rsidR="00CD4B47" w:rsidRPr="0047596B">
              <w:rPr>
                <w:rStyle w:val="Hypertextovodkaz"/>
                <w:noProof/>
                <w:lang w:val="cs-CZ"/>
              </w:rPr>
              <w:t>2.5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noProof/>
                <w:lang w:val="cs-CZ"/>
              </w:rPr>
              <w:t>Pitný vodovod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_Toc141967760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25C48CCB" w14:textId="748FC38C" w:rsidR="00CD4B47" w:rsidRDefault="00223B7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61" w:history="1">
            <w:r w:rsidR="00CD4B47" w:rsidRPr="0047596B">
              <w:rPr>
                <w:rStyle w:val="Hypertextovodkaz"/>
                <w:noProof/>
                <w:lang w:val="cs-CZ"/>
              </w:rPr>
              <w:t>2.6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noProof/>
                <w:lang w:val="cs-CZ"/>
              </w:rPr>
              <w:t>Ohřev TUV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_Toc141967761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3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005A154D" w14:textId="4EDB71FF" w:rsidR="00CD4B47" w:rsidRDefault="00223B7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967762" w:history="1">
            <w:r w:rsidR="00CD4B47" w:rsidRPr="0047596B">
              <w:rPr>
                <w:rStyle w:val="Hypertextovodkaz"/>
                <w:b/>
                <w:bCs/>
                <w:noProof/>
                <w:lang w:val="cs-CZ"/>
              </w:rPr>
              <w:t>3</w:t>
            </w:r>
            <w:r w:rsidR="00CD4B4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CD4B47" w:rsidRPr="0047596B">
              <w:rPr>
                <w:rStyle w:val="Hypertextovodkaz"/>
                <w:b/>
                <w:bCs/>
                <w:noProof/>
                <w:lang w:val="cs-CZ"/>
              </w:rPr>
              <w:t>Závěr</w:t>
            </w:r>
            <w:r w:rsidR="00CD4B47">
              <w:rPr>
                <w:noProof/>
                <w:webHidden/>
              </w:rPr>
              <w:tab/>
            </w:r>
            <w:r w:rsidR="00CD4B47">
              <w:rPr>
                <w:noProof/>
                <w:webHidden/>
              </w:rPr>
              <w:fldChar w:fldCharType="begin"/>
            </w:r>
            <w:r w:rsidR="00CD4B47">
              <w:rPr>
                <w:noProof/>
                <w:webHidden/>
              </w:rPr>
              <w:instrText xml:space="preserve"> PAGEREF _Toc141967762 \h </w:instrText>
            </w:r>
            <w:r w:rsidR="00CD4B47">
              <w:rPr>
                <w:noProof/>
                <w:webHidden/>
              </w:rPr>
            </w:r>
            <w:r w:rsidR="00CD4B47">
              <w:rPr>
                <w:noProof/>
                <w:webHidden/>
              </w:rPr>
              <w:fldChar w:fldCharType="separate"/>
            </w:r>
            <w:r w:rsidR="00AE5139">
              <w:rPr>
                <w:noProof/>
                <w:webHidden/>
              </w:rPr>
              <w:t>4</w:t>
            </w:r>
            <w:r w:rsidR="00CD4B47">
              <w:rPr>
                <w:noProof/>
                <w:webHidden/>
              </w:rPr>
              <w:fldChar w:fldCharType="end"/>
            </w:r>
          </w:hyperlink>
        </w:p>
        <w:p w14:paraId="3E1D11EC" w14:textId="308C8F07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41266C23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5DA9ACD8" w14:textId="0D9E73DB" w:rsidR="00210D46" w:rsidRPr="00186BB9" w:rsidRDefault="00B27422" w:rsidP="00210D46">
      <w:pPr>
        <w:pStyle w:val="Nadpis1"/>
        <w:ind w:left="0" w:firstLine="0"/>
        <w:rPr>
          <w:b/>
          <w:bCs/>
          <w:lang w:val="cs-CZ"/>
        </w:rPr>
      </w:pPr>
      <w:bookmarkStart w:id="1" w:name="_Toc141967754"/>
      <w:r w:rsidRPr="00186BB9">
        <w:rPr>
          <w:b/>
          <w:bCs/>
          <w:lang w:val="cs-CZ"/>
        </w:rPr>
        <w:lastRenderedPageBreak/>
        <w:t>Úvod</w:t>
      </w:r>
      <w:bookmarkEnd w:id="1"/>
    </w:p>
    <w:p w14:paraId="47923AD0" w14:textId="2B712D7F" w:rsidR="00C772C3" w:rsidRPr="00C772C3" w:rsidRDefault="00B27422" w:rsidP="00FB01E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Tento </w:t>
      </w:r>
      <w:r w:rsidR="007169D7">
        <w:rPr>
          <w:lang w:val="cs-CZ"/>
        </w:rPr>
        <w:t xml:space="preserve">nový </w:t>
      </w:r>
      <w:r>
        <w:rPr>
          <w:lang w:val="cs-CZ"/>
        </w:rPr>
        <w:t xml:space="preserve">stavební objekt zahrnuje strojovnu SHZ a základy pod 3 </w:t>
      </w:r>
      <w:r w:rsidR="00AB7923">
        <w:rPr>
          <w:lang w:val="cs-CZ"/>
        </w:rPr>
        <w:t xml:space="preserve">ocelové </w:t>
      </w:r>
      <w:r>
        <w:rPr>
          <w:lang w:val="cs-CZ"/>
        </w:rPr>
        <w:t>nádrže s</w:t>
      </w:r>
      <w:r w:rsidR="00135149">
        <w:rPr>
          <w:lang w:val="cs-CZ"/>
        </w:rPr>
        <w:t xml:space="preserve"> požární </w:t>
      </w:r>
      <w:r>
        <w:rPr>
          <w:lang w:val="cs-CZ"/>
        </w:rPr>
        <w:t>vodou pro SHZ o objemu 3</w:t>
      </w:r>
      <w:r w:rsidR="00B21E56">
        <w:rPr>
          <w:lang w:val="cs-CZ"/>
        </w:rPr>
        <w:t xml:space="preserve"> </w:t>
      </w:r>
      <w:r>
        <w:rPr>
          <w:lang w:val="cs-CZ"/>
        </w:rPr>
        <w:t>x 900 m</w:t>
      </w:r>
      <w:r w:rsidRPr="00DA6651">
        <w:rPr>
          <w:vertAlign w:val="superscript"/>
          <w:lang w:val="cs-CZ"/>
        </w:rPr>
        <w:t>3</w:t>
      </w:r>
      <w:r>
        <w:rPr>
          <w:lang w:val="cs-CZ"/>
        </w:rPr>
        <w:t xml:space="preserve"> – součást technologického PS 110 – SHZ.</w:t>
      </w:r>
      <w:r w:rsidR="00250D66">
        <w:rPr>
          <w:lang w:val="cs-CZ"/>
        </w:rPr>
        <w:t xml:space="preserve"> </w:t>
      </w:r>
      <w:r w:rsidR="00250D66" w:rsidRPr="00250D66">
        <w:rPr>
          <w:lang w:val="cs-CZ"/>
        </w:rPr>
        <w:t xml:space="preserve">Dle požadavku PBŘ je </w:t>
      </w:r>
      <w:r w:rsidR="00135149">
        <w:rPr>
          <w:lang w:val="cs-CZ"/>
        </w:rPr>
        <w:t xml:space="preserve">stanoven </w:t>
      </w:r>
      <w:r w:rsidR="00250D66" w:rsidRPr="00250D66">
        <w:rPr>
          <w:lang w:val="cs-CZ"/>
        </w:rPr>
        <w:t>požadavek na pož</w:t>
      </w:r>
      <w:r w:rsidR="00730054">
        <w:rPr>
          <w:lang w:val="cs-CZ"/>
        </w:rPr>
        <w:t>ární odolnost objektu 60 minut.</w:t>
      </w:r>
      <w:r w:rsidR="00D07F44">
        <w:rPr>
          <w:lang w:val="cs-CZ"/>
        </w:rPr>
        <w:t xml:space="preserve"> </w:t>
      </w:r>
      <w:r w:rsidR="00D07F44" w:rsidRPr="00D07F44">
        <w:rPr>
          <w:lang w:val="cs-CZ"/>
        </w:rPr>
        <w:t>Objekt je situován pod konstrukcí dopravníku dřevní štěpky do kotelen (SO 104).</w:t>
      </w:r>
    </w:p>
    <w:p w14:paraId="67A3363E" w14:textId="4937C6E5" w:rsidR="00210D46" w:rsidRPr="00C461F6" w:rsidRDefault="00B27422" w:rsidP="00210D46">
      <w:pPr>
        <w:pStyle w:val="Nadpis1"/>
        <w:ind w:left="0" w:firstLine="0"/>
        <w:rPr>
          <w:b/>
          <w:bCs/>
          <w:lang w:val="cs-CZ"/>
        </w:rPr>
      </w:pPr>
      <w:bookmarkStart w:id="2" w:name="_Toc141967755"/>
      <w:bookmarkStart w:id="3" w:name="_Hlk112758183"/>
      <w:r w:rsidRPr="00912F6C">
        <w:rPr>
          <w:b/>
          <w:bCs/>
          <w:lang w:val="cs-CZ"/>
        </w:rPr>
        <w:t>Strojovna SHZ</w:t>
      </w:r>
      <w:r w:rsidR="00210D46" w:rsidRPr="00912F6C">
        <w:rPr>
          <w:b/>
          <w:bCs/>
          <w:lang w:val="cs-CZ"/>
        </w:rPr>
        <w:t xml:space="preserve"> </w:t>
      </w:r>
      <w:bookmarkEnd w:id="2"/>
    </w:p>
    <w:p w14:paraId="18CAF6D0" w14:textId="4F1BAC18" w:rsidR="00210D46" w:rsidRDefault="00B21E56" w:rsidP="00210D46">
      <w:pPr>
        <w:pStyle w:val="Nadpis2"/>
        <w:ind w:left="0" w:firstLine="0"/>
        <w:rPr>
          <w:lang w:val="cs-CZ"/>
        </w:rPr>
      </w:pPr>
      <w:bookmarkStart w:id="4" w:name="_Toc141967756"/>
      <w:bookmarkStart w:id="5" w:name="_Hlk112758246"/>
      <w:bookmarkEnd w:id="3"/>
      <w:r>
        <w:rPr>
          <w:lang w:val="cs-CZ"/>
        </w:rPr>
        <w:t>Dispozice</w:t>
      </w:r>
      <w:bookmarkEnd w:id="4"/>
    </w:p>
    <w:p w14:paraId="7CF35E46" w14:textId="176C775F" w:rsidR="00210D46" w:rsidRDefault="00B21E56" w:rsidP="00FB01EC">
      <w:pPr>
        <w:jc w:val="both"/>
        <w:rPr>
          <w:lang w:val="cs-CZ"/>
        </w:rPr>
      </w:pPr>
      <w:bookmarkStart w:id="6" w:name="_Hlk112756930"/>
      <w:r w:rsidRPr="00B21E56">
        <w:rPr>
          <w:lang w:val="cs-CZ"/>
        </w:rPr>
        <w:t>Technologie strojovny SHZ je umístěna v jednopodlažní hale o vnějších rozměrech cca 2</w:t>
      </w:r>
      <w:r w:rsidR="00532645">
        <w:rPr>
          <w:lang w:val="cs-CZ"/>
        </w:rPr>
        <w:t>4,6</w:t>
      </w:r>
      <w:r w:rsidRPr="00B21E56">
        <w:rPr>
          <w:lang w:val="cs-CZ"/>
        </w:rPr>
        <w:t xml:space="preserve"> x 1</w:t>
      </w:r>
      <w:r w:rsidR="00532645">
        <w:rPr>
          <w:lang w:val="cs-CZ"/>
        </w:rPr>
        <w:t>0</w:t>
      </w:r>
      <w:r w:rsidR="0055505E">
        <w:rPr>
          <w:lang w:val="cs-CZ"/>
        </w:rPr>
        <w:t> </w:t>
      </w:r>
      <w:r w:rsidRPr="00B21E56">
        <w:rPr>
          <w:lang w:val="cs-CZ"/>
        </w:rPr>
        <w:t xml:space="preserve">m, která je zastřešena plochou střechou s výškou atiky 5,15 m. </w:t>
      </w:r>
      <w:r w:rsidR="00C772C3">
        <w:rPr>
          <w:lang w:val="cs-CZ"/>
        </w:rPr>
        <w:t>Světlá výška haly je navržena 4,35</w:t>
      </w:r>
      <w:r w:rsidR="0055505E">
        <w:rPr>
          <w:lang w:val="cs-CZ"/>
        </w:rPr>
        <w:t> </w:t>
      </w:r>
      <w:r w:rsidR="00C772C3">
        <w:rPr>
          <w:lang w:val="cs-CZ"/>
        </w:rPr>
        <w:t xml:space="preserve">m. </w:t>
      </w:r>
      <w:r w:rsidRPr="00B21E56">
        <w:rPr>
          <w:lang w:val="cs-CZ"/>
        </w:rPr>
        <w:t xml:space="preserve">V hale jsou umístěna 3 </w:t>
      </w:r>
      <w:proofErr w:type="spellStart"/>
      <w:r w:rsidRPr="00B21E56">
        <w:rPr>
          <w:lang w:val="cs-CZ"/>
        </w:rPr>
        <w:t>dieselčerpadla</w:t>
      </w:r>
      <w:proofErr w:type="spellEnd"/>
      <w:r w:rsidR="00AB7923">
        <w:rPr>
          <w:lang w:val="cs-CZ"/>
        </w:rPr>
        <w:t xml:space="preserve"> SHZ</w:t>
      </w:r>
      <w:r w:rsidRPr="00B21E56">
        <w:rPr>
          <w:lang w:val="cs-CZ"/>
        </w:rPr>
        <w:t>. Rám dieselagregát</w:t>
      </w:r>
      <w:r w:rsidR="005F77A0">
        <w:rPr>
          <w:lang w:val="cs-CZ"/>
        </w:rPr>
        <w:t>ů</w:t>
      </w:r>
      <w:r w:rsidR="00186BB9">
        <w:rPr>
          <w:lang w:val="cs-CZ"/>
        </w:rPr>
        <w:t xml:space="preserve"> zahrnuje </w:t>
      </w:r>
      <w:proofErr w:type="spellStart"/>
      <w:r w:rsidR="00186BB9">
        <w:rPr>
          <w:lang w:val="cs-CZ"/>
        </w:rPr>
        <w:t>úkapovou</w:t>
      </w:r>
      <w:proofErr w:type="spellEnd"/>
      <w:r w:rsidR="00186BB9">
        <w:rPr>
          <w:lang w:val="cs-CZ"/>
        </w:rPr>
        <w:t xml:space="preserve"> vanu vč. </w:t>
      </w:r>
      <w:r w:rsidR="00532645">
        <w:rPr>
          <w:lang w:val="cs-CZ"/>
        </w:rPr>
        <w:t>v</w:t>
      </w:r>
      <w:r w:rsidR="00186BB9">
        <w:rPr>
          <w:lang w:val="cs-CZ"/>
        </w:rPr>
        <w:t>šech provozních kapalin a 100% paliva v</w:t>
      </w:r>
      <w:r w:rsidR="00532645">
        <w:rPr>
          <w:lang w:val="cs-CZ"/>
        </w:rPr>
        <w:t> </w:t>
      </w:r>
      <w:r w:rsidR="00186BB9">
        <w:rPr>
          <w:lang w:val="cs-CZ"/>
        </w:rPr>
        <w:t>nádrži</w:t>
      </w:r>
      <w:r w:rsidR="00532645">
        <w:rPr>
          <w:lang w:val="cs-CZ"/>
        </w:rPr>
        <w:t xml:space="preserve">. </w:t>
      </w:r>
      <w:r w:rsidR="005F77A0">
        <w:rPr>
          <w:lang w:val="cs-CZ"/>
        </w:rPr>
        <w:t>V centrální části je umístěna tlaková nádoba s objemem vody 2,0 m</w:t>
      </w:r>
      <w:r w:rsidR="005F77A0" w:rsidRPr="00912F6C">
        <w:rPr>
          <w:vertAlign w:val="superscript"/>
          <w:lang w:val="cs-CZ"/>
        </w:rPr>
        <w:t>3</w:t>
      </w:r>
      <w:r w:rsidR="005F77A0">
        <w:rPr>
          <w:lang w:val="cs-CZ"/>
        </w:rPr>
        <w:t xml:space="preserve">. </w:t>
      </w:r>
      <w:bookmarkStart w:id="7" w:name="_Hlk112930502"/>
      <w:bookmarkStart w:id="8" w:name="_Hlk112756797"/>
      <w:bookmarkEnd w:id="5"/>
      <w:bookmarkEnd w:id="6"/>
      <w:r w:rsidR="00026C16">
        <w:rPr>
          <w:lang w:val="cs-CZ"/>
        </w:rPr>
        <w:t>Vedle dveří je umístěno umyvadlo</w:t>
      </w:r>
      <w:r w:rsidR="00744B8C">
        <w:rPr>
          <w:lang w:val="cs-CZ"/>
        </w:rPr>
        <w:t>.</w:t>
      </w:r>
      <w:r w:rsidR="00210D46">
        <w:rPr>
          <w:lang w:val="cs-CZ"/>
        </w:rPr>
        <w:t xml:space="preserve"> </w:t>
      </w:r>
    </w:p>
    <w:p w14:paraId="1EC18B22" w14:textId="44539373" w:rsidR="00CE28E8" w:rsidRDefault="00026C16" w:rsidP="00CE28E8">
      <w:pPr>
        <w:pStyle w:val="Nadpis2"/>
        <w:rPr>
          <w:lang w:val="cs-CZ"/>
        </w:rPr>
      </w:pPr>
      <w:bookmarkStart w:id="9" w:name="_Toc141967757"/>
      <w:bookmarkEnd w:id="7"/>
      <w:bookmarkEnd w:id="8"/>
      <w:r>
        <w:rPr>
          <w:lang w:val="cs-CZ"/>
        </w:rPr>
        <w:t>Zdravotně technické</w:t>
      </w:r>
      <w:r w:rsidR="00744B8C">
        <w:rPr>
          <w:lang w:val="cs-CZ"/>
        </w:rPr>
        <w:t xml:space="preserve"> rozvody</w:t>
      </w:r>
      <w:bookmarkEnd w:id="9"/>
      <w:r w:rsidR="00CE28E8">
        <w:rPr>
          <w:lang w:val="cs-CZ"/>
        </w:rPr>
        <w:t xml:space="preserve"> </w:t>
      </w:r>
    </w:p>
    <w:p w14:paraId="7D2A57B3" w14:textId="71FF05B1" w:rsidR="00B21E56" w:rsidRDefault="00744B8C" w:rsidP="00FB01EC">
      <w:pPr>
        <w:jc w:val="both"/>
        <w:rPr>
          <w:lang w:val="cs-CZ"/>
        </w:rPr>
      </w:pPr>
      <w:r>
        <w:rPr>
          <w:lang w:val="cs-CZ"/>
        </w:rPr>
        <w:t xml:space="preserve">Kromě technologického rozvodu vody SHZ (součást PS 110) </w:t>
      </w:r>
      <w:r w:rsidR="00187E10">
        <w:rPr>
          <w:lang w:val="cs-CZ"/>
        </w:rPr>
        <w:t>bude</w:t>
      </w:r>
      <w:r>
        <w:rPr>
          <w:lang w:val="cs-CZ"/>
        </w:rPr>
        <w:t xml:space="preserve"> objekt napojen přípojkami na areálov</w:t>
      </w:r>
      <w:r w:rsidR="00FB01EC">
        <w:rPr>
          <w:lang w:val="cs-CZ"/>
        </w:rPr>
        <w:t>é</w:t>
      </w:r>
      <w:r>
        <w:rPr>
          <w:lang w:val="cs-CZ"/>
        </w:rPr>
        <w:t xml:space="preserve"> rozvod</w:t>
      </w:r>
      <w:r w:rsidR="00FB01EC">
        <w:rPr>
          <w:lang w:val="cs-CZ"/>
        </w:rPr>
        <w:t>y</w:t>
      </w:r>
      <w:r>
        <w:rPr>
          <w:lang w:val="cs-CZ"/>
        </w:rPr>
        <w:t xml:space="preserve"> pitné vody, dešťové a splaškové kanalizace.</w:t>
      </w:r>
    </w:p>
    <w:p w14:paraId="73116E03" w14:textId="410DB42C" w:rsidR="009F7B8D" w:rsidRDefault="00744B8C" w:rsidP="009F7B8D">
      <w:pPr>
        <w:pStyle w:val="Nadpis2"/>
        <w:rPr>
          <w:lang w:val="cs-CZ"/>
        </w:rPr>
      </w:pPr>
      <w:bookmarkStart w:id="10" w:name="_Toc141967758"/>
      <w:bookmarkStart w:id="11" w:name="_Hlk112765217"/>
      <w:bookmarkStart w:id="12" w:name="_Hlk120374443"/>
      <w:r>
        <w:rPr>
          <w:lang w:val="cs-CZ"/>
        </w:rPr>
        <w:t>Kanalizace dešťová</w:t>
      </w:r>
      <w:bookmarkEnd w:id="10"/>
      <w:r w:rsidR="009F7B8D">
        <w:rPr>
          <w:lang w:val="cs-CZ"/>
        </w:rPr>
        <w:t xml:space="preserve"> </w:t>
      </w:r>
    </w:p>
    <w:bookmarkEnd w:id="11"/>
    <w:p w14:paraId="591F4BDB" w14:textId="31C2537F" w:rsidR="00C772C3" w:rsidRDefault="009F7B8D" w:rsidP="008C7509">
      <w:pPr>
        <w:jc w:val="both"/>
        <w:rPr>
          <w:lang w:val="cs-CZ"/>
        </w:rPr>
      </w:pPr>
      <w:r>
        <w:rPr>
          <w:lang w:val="cs-CZ"/>
        </w:rPr>
        <w:t xml:space="preserve">Objekt je zastřešen plochou střechou s obvodovou atikou. Na </w:t>
      </w:r>
      <w:r w:rsidR="0055505E">
        <w:rPr>
          <w:lang w:val="cs-CZ"/>
        </w:rPr>
        <w:t>železobetonové</w:t>
      </w:r>
      <w:r>
        <w:rPr>
          <w:lang w:val="cs-CZ"/>
        </w:rPr>
        <w:t xml:space="preserve"> </w:t>
      </w:r>
      <w:bookmarkEnd w:id="12"/>
      <w:r>
        <w:rPr>
          <w:lang w:val="cs-CZ"/>
        </w:rPr>
        <w:t xml:space="preserve">stropní desce </w:t>
      </w:r>
      <w:r w:rsidR="00CE28E8">
        <w:rPr>
          <w:lang w:val="cs-CZ"/>
        </w:rPr>
        <w:t>tl. 250</w:t>
      </w:r>
      <w:r w:rsidR="00504B0F">
        <w:rPr>
          <w:lang w:val="cs-CZ"/>
        </w:rPr>
        <w:t> </w:t>
      </w:r>
      <w:r w:rsidR="00CE28E8">
        <w:rPr>
          <w:lang w:val="cs-CZ"/>
        </w:rPr>
        <w:t xml:space="preserve">mm </w:t>
      </w:r>
      <w:r>
        <w:rPr>
          <w:lang w:val="cs-CZ"/>
        </w:rPr>
        <w:t>s parozábranou je navržena tepelná izolace a hydroizolace ve spádu ke 2 střešním vpustem</w:t>
      </w:r>
      <w:r w:rsidR="00D5229E">
        <w:rPr>
          <w:lang w:val="cs-CZ"/>
        </w:rPr>
        <w:t xml:space="preserve"> DN 100</w:t>
      </w:r>
      <w:r>
        <w:rPr>
          <w:lang w:val="cs-CZ"/>
        </w:rPr>
        <w:t xml:space="preserve">. V atice jsou navrženy 2 bezpečnostní přepady. Vpusti i přepady budou otápěny. </w:t>
      </w:r>
      <w:bookmarkStart w:id="13" w:name="_Hlk112930706"/>
      <w:r w:rsidR="00D5229E">
        <w:rPr>
          <w:lang w:val="cs-CZ"/>
        </w:rPr>
        <w:t xml:space="preserve">Svislé odpady </w:t>
      </w:r>
      <w:r w:rsidR="00925AF1">
        <w:rPr>
          <w:lang w:val="cs-CZ"/>
        </w:rPr>
        <w:t>od</w:t>
      </w:r>
      <w:r w:rsidR="00D5229E">
        <w:rPr>
          <w:lang w:val="cs-CZ"/>
        </w:rPr>
        <w:t> vpustí D1, D2</w:t>
      </w:r>
      <w:r w:rsidR="00925AF1">
        <w:rPr>
          <w:lang w:val="cs-CZ"/>
        </w:rPr>
        <w:t xml:space="preserve"> jsou svedeny podél vnitřních sloupů a nad podlahou zaústěny do přilehlých odvodňovacích jímek, které budou napojeny na přípojku dešťové kanalizace spolu </w:t>
      </w:r>
      <w:bookmarkEnd w:id="13"/>
      <w:r w:rsidR="00925AF1">
        <w:rPr>
          <w:lang w:val="cs-CZ"/>
        </w:rPr>
        <w:t>s dalšími jímkami pro SHZ v podlaze 1.NP</w:t>
      </w:r>
      <w:r w:rsidR="00187E10">
        <w:rPr>
          <w:lang w:val="cs-CZ"/>
        </w:rPr>
        <w:t>.</w:t>
      </w:r>
      <w:r w:rsidR="00FB01EC">
        <w:rPr>
          <w:lang w:val="cs-CZ"/>
        </w:rPr>
        <w:t xml:space="preserve"> </w:t>
      </w:r>
      <w:r w:rsidR="004846AE">
        <w:rPr>
          <w:lang w:val="cs-CZ"/>
        </w:rPr>
        <w:t>Ležaté potrubí bude vedeno v min. spádu 1% a bude</w:t>
      </w:r>
      <w:r w:rsidR="00FB01EC">
        <w:rPr>
          <w:lang w:val="cs-CZ"/>
        </w:rPr>
        <w:t xml:space="preserve"> napojeno přípojkou DN 150 na areálový rozvod </w:t>
      </w:r>
      <w:r w:rsidR="002B214D">
        <w:rPr>
          <w:lang w:val="cs-CZ"/>
        </w:rPr>
        <w:t xml:space="preserve">jednotné </w:t>
      </w:r>
      <w:r w:rsidR="00FB01EC">
        <w:rPr>
          <w:lang w:val="cs-CZ"/>
        </w:rPr>
        <w:t>kanalizace.</w:t>
      </w:r>
      <w:r w:rsidR="008C7509">
        <w:rPr>
          <w:lang w:val="cs-CZ"/>
        </w:rPr>
        <w:t xml:space="preserve"> S instalací systému „LAPOL“ pro záchyt ropných látek se neuvažuje. </w:t>
      </w:r>
      <w:r w:rsidR="008C7509" w:rsidRPr="008C7509">
        <w:rPr>
          <w:lang w:val="cs-CZ"/>
        </w:rPr>
        <w:t>K úniku ropných látek nemůže dojít. Dodávka agregátu standardně obsahuje: čerpadlo s dieselmotorem spojené spojkou, nádrž, baterie a rozvaděč na společném rámu se záchytnou vanou integrovanou do rámu agregátu. Diesel-čerpadlo je standardně dodávané s jednoplášťovou nádrží.</w:t>
      </w:r>
      <w:r w:rsidR="008C7509">
        <w:rPr>
          <w:lang w:val="cs-CZ"/>
        </w:rPr>
        <w:t xml:space="preserve"> </w:t>
      </w:r>
      <w:r w:rsidR="008C7509" w:rsidRPr="008C7509">
        <w:rPr>
          <w:lang w:val="cs-CZ"/>
        </w:rPr>
        <w:t xml:space="preserve">K úniku ropných látek nemůže dojít ani při plnění palivových nádrží, </w:t>
      </w:r>
      <w:r w:rsidR="008C7509">
        <w:rPr>
          <w:lang w:val="cs-CZ"/>
        </w:rPr>
        <w:t xml:space="preserve">zde se postupuje podle </w:t>
      </w:r>
      <w:r w:rsidR="008C7509" w:rsidRPr="008C7509">
        <w:rPr>
          <w:lang w:val="cs-CZ"/>
        </w:rPr>
        <w:t>provozní řád</w:t>
      </w:r>
      <w:r w:rsidR="008C7509">
        <w:rPr>
          <w:lang w:val="cs-CZ"/>
        </w:rPr>
        <w:t xml:space="preserve"> objektu</w:t>
      </w:r>
      <w:r w:rsidR="008C7509" w:rsidRPr="008C7509">
        <w:rPr>
          <w:lang w:val="cs-CZ"/>
        </w:rPr>
        <w:t>.</w:t>
      </w:r>
    </w:p>
    <w:p w14:paraId="0249F328" w14:textId="19793214" w:rsidR="00925AF1" w:rsidRDefault="00925AF1" w:rsidP="00925AF1">
      <w:pPr>
        <w:pStyle w:val="Nadpis2"/>
        <w:rPr>
          <w:lang w:val="cs-CZ"/>
        </w:rPr>
      </w:pPr>
      <w:bookmarkStart w:id="14" w:name="_Toc141967759"/>
      <w:bookmarkStart w:id="15" w:name="_Hlk120374708"/>
      <w:r>
        <w:rPr>
          <w:lang w:val="cs-CZ"/>
        </w:rPr>
        <w:t>Kanalizace splašková</w:t>
      </w:r>
      <w:bookmarkEnd w:id="14"/>
      <w:r>
        <w:rPr>
          <w:lang w:val="cs-CZ"/>
        </w:rPr>
        <w:t xml:space="preserve"> </w:t>
      </w:r>
    </w:p>
    <w:p w14:paraId="170FD4DE" w14:textId="4365BB4B" w:rsidR="00FB01EC" w:rsidRDefault="00925AF1" w:rsidP="00C461F6">
      <w:pPr>
        <w:spacing w:after="0"/>
        <w:jc w:val="both"/>
        <w:rPr>
          <w:lang w:val="cs-CZ"/>
        </w:rPr>
      </w:pPr>
      <w:r>
        <w:rPr>
          <w:lang w:val="cs-CZ"/>
        </w:rPr>
        <w:t>Umyvadlo bude napojeno odpadním potrubím D</w:t>
      </w:r>
      <w:bookmarkEnd w:id="15"/>
      <w:r>
        <w:rPr>
          <w:lang w:val="cs-CZ"/>
        </w:rPr>
        <w:t xml:space="preserve">N 50 </w:t>
      </w:r>
      <w:r w:rsidR="00187E10">
        <w:rPr>
          <w:lang w:val="cs-CZ"/>
        </w:rPr>
        <w:t>na přípojku splaškové kanalizace DN 1</w:t>
      </w:r>
      <w:r w:rsidR="00FB01EC">
        <w:rPr>
          <w:lang w:val="cs-CZ"/>
        </w:rPr>
        <w:t>5</w:t>
      </w:r>
      <w:r w:rsidR="00187E10">
        <w:rPr>
          <w:lang w:val="cs-CZ"/>
        </w:rPr>
        <w:t>0</w:t>
      </w:r>
      <w:r w:rsidR="00FB01EC">
        <w:rPr>
          <w:lang w:val="cs-CZ"/>
        </w:rPr>
        <w:t xml:space="preserve">, která bude dále napojena na stávající areálový řad </w:t>
      </w:r>
      <w:r w:rsidR="00C11E71">
        <w:rPr>
          <w:lang w:val="cs-CZ"/>
        </w:rPr>
        <w:t>jednotné</w:t>
      </w:r>
      <w:r w:rsidR="00FB01EC">
        <w:rPr>
          <w:lang w:val="cs-CZ"/>
        </w:rPr>
        <w:t xml:space="preserve"> kanalizace.</w:t>
      </w:r>
      <w:r w:rsidR="005E48E4">
        <w:rPr>
          <w:lang w:val="cs-CZ"/>
        </w:rPr>
        <w:t xml:space="preserve"> Ležaté potrubí splaškové kanalizace bude vedeno v min. spádu 2%.</w:t>
      </w:r>
      <w:r w:rsidR="00C461F6">
        <w:rPr>
          <w:lang w:val="cs-CZ"/>
        </w:rPr>
        <w:t xml:space="preserve"> </w:t>
      </w:r>
      <w:r w:rsidR="00C461F6" w:rsidRPr="00C461F6">
        <w:rPr>
          <w:lang w:val="cs-CZ"/>
        </w:rPr>
        <w:t>Odpadní potrubí bude odvětráno nad střechu. Nad podlahou 1.NP případně na dalších předepsaných místech</w:t>
      </w:r>
      <w:r w:rsidR="00C461F6">
        <w:rPr>
          <w:lang w:val="cs-CZ"/>
        </w:rPr>
        <w:t xml:space="preserve"> </w:t>
      </w:r>
      <w:r w:rsidR="00C461F6" w:rsidRPr="00C461F6">
        <w:rPr>
          <w:lang w:val="cs-CZ"/>
        </w:rPr>
        <w:t xml:space="preserve">budou osazeny čistící tvarovky volně nebo za dvířky (150/300) a </w:t>
      </w:r>
      <w:proofErr w:type="spellStart"/>
      <w:r w:rsidR="00C461F6" w:rsidRPr="00C461F6">
        <w:rPr>
          <w:lang w:val="cs-CZ"/>
        </w:rPr>
        <w:t>přivzdušňovací</w:t>
      </w:r>
      <w:proofErr w:type="spellEnd"/>
      <w:r w:rsidR="00C461F6" w:rsidRPr="00C461F6">
        <w:rPr>
          <w:lang w:val="cs-CZ"/>
        </w:rPr>
        <w:t xml:space="preserve"> ventily</w:t>
      </w:r>
      <w:r w:rsidR="00C461F6">
        <w:rPr>
          <w:lang w:val="cs-CZ"/>
        </w:rPr>
        <w:t>. Prostup s</w:t>
      </w:r>
      <w:r w:rsidR="00C461F6" w:rsidRPr="00C461F6">
        <w:rPr>
          <w:lang w:val="cs-CZ"/>
        </w:rPr>
        <w:t>vodné</w:t>
      </w:r>
      <w:r w:rsidR="00C461F6">
        <w:rPr>
          <w:lang w:val="cs-CZ"/>
        </w:rPr>
        <w:t>ho</w:t>
      </w:r>
      <w:r w:rsidR="00C461F6" w:rsidRPr="00C461F6">
        <w:rPr>
          <w:lang w:val="cs-CZ"/>
        </w:rPr>
        <w:t xml:space="preserve"> potrubí skrz stěnu bude</w:t>
      </w:r>
      <w:r w:rsidR="00C461F6">
        <w:rPr>
          <w:lang w:val="cs-CZ"/>
        </w:rPr>
        <w:t xml:space="preserve"> </w:t>
      </w:r>
      <w:r w:rsidR="00C461F6" w:rsidRPr="00C461F6">
        <w:rPr>
          <w:lang w:val="cs-CZ"/>
        </w:rPr>
        <w:t>řešen systémovou chráničkou</w:t>
      </w:r>
      <w:r w:rsidR="00C461F6">
        <w:rPr>
          <w:lang w:val="cs-CZ"/>
        </w:rPr>
        <w:t xml:space="preserve">. </w:t>
      </w:r>
      <w:r w:rsidR="0080711E">
        <w:rPr>
          <w:lang w:val="cs-CZ"/>
        </w:rPr>
        <w:t>Revizní šachta na přípojce nebude</w:t>
      </w:r>
      <w:r w:rsidR="00C461F6">
        <w:rPr>
          <w:lang w:val="cs-CZ"/>
        </w:rPr>
        <w:t>.</w:t>
      </w:r>
    </w:p>
    <w:p w14:paraId="56943EAE" w14:textId="3E37E23E" w:rsidR="00187E10" w:rsidRDefault="0076740F" w:rsidP="00187E10">
      <w:pPr>
        <w:pStyle w:val="Nadpis2"/>
        <w:rPr>
          <w:lang w:val="cs-CZ"/>
        </w:rPr>
      </w:pPr>
      <w:bookmarkStart w:id="16" w:name="_Hlk120611755"/>
      <w:r>
        <w:rPr>
          <w:lang w:val="cs-CZ"/>
        </w:rPr>
        <w:t>Vodovod – pitná voda</w:t>
      </w:r>
    </w:p>
    <w:bookmarkEnd w:id="16"/>
    <w:p w14:paraId="6827098A" w14:textId="7CC0297E" w:rsidR="00CD4B47" w:rsidRPr="00CD4B47" w:rsidRDefault="00FB01EC" w:rsidP="0003189A">
      <w:pPr>
        <w:rPr>
          <w:lang w:val="cs-CZ"/>
        </w:rPr>
      </w:pPr>
      <w:r>
        <w:rPr>
          <w:lang w:val="cs-CZ"/>
        </w:rPr>
        <w:t>Nová p</w:t>
      </w:r>
      <w:r w:rsidR="00187E10">
        <w:rPr>
          <w:lang w:val="cs-CZ"/>
        </w:rPr>
        <w:t xml:space="preserve">řípojka pitné vody </w:t>
      </w:r>
      <w:r w:rsidR="00D71687">
        <w:rPr>
          <w:lang w:val="cs-CZ"/>
        </w:rPr>
        <w:t xml:space="preserve">DN </w:t>
      </w:r>
      <w:r>
        <w:rPr>
          <w:lang w:val="cs-CZ"/>
        </w:rPr>
        <w:t xml:space="preserve">25 </w:t>
      </w:r>
      <w:r w:rsidR="00187E10">
        <w:rPr>
          <w:lang w:val="cs-CZ"/>
        </w:rPr>
        <w:t>zajišťuje napojení umyvadla</w:t>
      </w:r>
      <w:r>
        <w:rPr>
          <w:lang w:val="cs-CZ"/>
        </w:rPr>
        <w:t xml:space="preserve">. Vnitřní rozvod v objektu je veden po stěně pod stropem 1.NP v dimenzi DN 20 k umyvadlové baterii. </w:t>
      </w:r>
      <w:r w:rsidR="00C461F6">
        <w:rPr>
          <w:lang w:val="cs-CZ"/>
        </w:rPr>
        <w:t>Za prostupem z vodovodní přípojky uvnitř objektu bude instalovaná vodoměrná souprava.</w:t>
      </w:r>
    </w:p>
    <w:p w14:paraId="1611E58D" w14:textId="471BCF45" w:rsidR="00FB01EC" w:rsidRDefault="00FB01EC" w:rsidP="00FB01EC">
      <w:pPr>
        <w:pStyle w:val="Nadpis2"/>
        <w:rPr>
          <w:lang w:val="cs-CZ"/>
        </w:rPr>
      </w:pPr>
      <w:bookmarkStart w:id="17" w:name="_Toc141967761"/>
      <w:r>
        <w:rPr>
          <w:lang w:val="cs-CZ"/>
        </w:rPr>
        <w:t>Ohřev TV</w:t>
      </w:r>
      <w:bookmarkEnd w:id="17"/>
    </w:p>
    <w:p w14:paraId="2A1787F7" w14:textId="10EB53E0" w:rsidR="00FB01EC" w:rsidRDefault="009358CE" w:rsidP="009358CE">
      <w:pPr>
        <w:jc w:val="both"/>
        <w:rPr>
          <w:lang w:val="cs-CZ"/>
        </w:rPr>
      </w:pPr>
      <w:r>
        <w:rPr>
          <w:lang w:val="cs-CZ"/>
        </w:rPr>
        <w:t xml:space="preserve">Ohřev </w:t>
      </w:r>
      <w:r w:rsidR="0076740F">
        <w:rPr>
          <w:lang w:val="cs-CZ"/>
        </w:rPr>
        <w:t>teplé vody (</w:t>
      </w:r>
      <w:r>
        <w:rPr>
          <w:lang w:val="cs-CZ"/>
        </w:rPr>
        <w:t>TV</w:t>
      </w:r>
      <w:r w:rsidR="0076740F">
        <w:rPr>
          <w:lang w:val="cs-CZ"/>
        </w:rPr>
        <w:t>)</w:t>
      </w:r>
      <w:r>
        <w:rPr>
          <w:lang w:val="cs-CZ"/>
        </w:rPr>
        <w:t xml:space="preserve"> pro umyvadlo bude zajištěn lokálně pomocí el. průtokového ohřívače.</w:t>
      </w:r>
    </w:p>
    <w:p w14:paraId="75715FC3" w14:textId="5D363753" w:rsidR="00F6030A" w:rsidRPr="00F6030A" w:rsidRDefault="00F6030A" w:rsidP="00F6030A">
      <w:pPr>
        <w:pStyle w:val="Nadpis1"/>
        <w:rPr>
          <w:b/>
          <w:bCs/>
          <w:lang w:val="cs-CZ"/>
        </w:rPr>
      </w:pPr>
      <w:bookmarkStart w:id="18" w:name="_Toc141967762"/>
      <w:r w:rsidRPr="00F6030A">
        <w:rPr>
          <w:b/>
          <w:bCs/>
          <w:lang w:val="cs-CZ"/>
        </w:rPr>
        <w:lastRenderedPageBreak/>
        <w:t>Zá</w:t>
      </w:r>
      <w:r>
        <w:rPr>
          <w:b/>
          <w:bCs/>
          <w:lang w:val="cs-CZ"/>
        </w:rPr>
        <w:t>věr</w:t>
      </w:r>
      <w:bookmarkEnd w:id="18"/>
    </w:p>
    <w:p w14:paraId="5F91C5BC" w14:textId="1A2DC2E9" w:rsidR="00C772C3" w:rsidRDefault="00F6030A" w:rsidP="0003189A">
      <w:pPr>
        <w:jc w:val="both"/>
        <w:rPr>
          <w:lang w:val="cs-CZ"/>
        </w:rPr>
      </w:pPr>
      <w:r>
        <w:rPr>
          <w:lang w:val="cs-CZ"/>
        </w:rPr>
        <w:t xml:space="preserve">Tato dokumentace slouží </w:t>
      </w:r>
      <w:r w:rsidR="00495080">
        <w:rPr>
          <w:lang w:val="cs-CZ"/>
        </w:rPr>
        <w:t>pouze</w:t>
      </w:r>
      <w:r w:rsidR="00D71687">
        <w:rPr>
          <w:lang w:val="cs-CZ"/>
        </w:rPr>
        <w:t xml:space="preserve"> pro </w:t>
      </w:r>
      <w:r w:rsidR="00A336B7">
        <w:rPr>
          <w:lang w:val="cs-CZ"/>
        </w:rPr>
        <w:t xml:space="preserve">stavební řízení za </w:t>
      </w:r>
      <w:r w:rsidR="00D71687">
        <w:rPr>
          <w:lang w:val="cs-CZ"/>
        </w:rPr>
        <w:t>účel</w:t>
      </w:r>
      <w:r w:rsidR="00A336B7">
        <w:rPr>
          <w:lang w:val="cs-CZ"/>
        </w:rPr>
        <w:t>em vydání stavebního povolení</w:t>
      </w:r>
      <w:r w:rsidR="00B35718">
        <w:rPr>
          <w:lang w:val="cs-CZ"/>
        </w:rPr>
        <w:t>.</w:t>
      </w:r>
      <w:r>
        <w:rPr>
          <w:lang w:val="cs-CZ"/>
        </w:rPr>
        <w:t xml:space="preserve"> V dalším projektovém stupni po obdržení aktuálních technol</w:t>
      </w:r>
      <w:r w:rsidR="00F00EA0">
        <w:rPr>
          <w:lang w:val="cs-CZ"/>
        </w:rPr>
        <w:t>ogických</w:t>
      </w:r>
      <w:r>
        <w:rPr>
          <w:lang w:val="cs-CZ"/>
        </w:rPr>
        <w:t xml:space="preserve"> podkladů bude možno dále rozpracovat a upřesnit také řešení </w:t>
      </w:r>
      <w:r w:rsidR="00682780">
        <w:rPr>
          <w:lang w:val="cs-CZ"/>
        </w:rPr>
        <w:t xml:space="preserve">této </w:t>
      </w:r>
      <w:r>
        <w:rPr>
          <w:lang w:val="cs-CZ"/>
        </w:rPr>
        <w:t>části</w:t>
      </w:r>
      <w:r w:rsidR="00187E10">
        <w:rPr>
          <w:lang w:val="cs-CZ"/>
        </w:rPr>
        <w:t xml:space="preserve"> zdravotně technických instalací</w:t>
      </w:r>
      <w:r>
        <w:rPr>
          <w:lang w:val="cs-CZ"/>
        </w:rPr>
        <w:t>.</w:t>
      </w:r>
    </w:p>
    <w:sectPr w:rsidR="00C772C3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8BC4B" w14:textId="77777777" w:rsidR="00363AE3" w:rsidRDefault="00363AE3" w:rsidP="00D974A9">
      <w:pPr>
        <w:spacing w:after="0" w:line="240" w:lineRule="auto"/>
      </w:pPr>
      <w:r>
        <w:separator/>
      </w:r>
    </w:p>
  </w:endnote>
  <w:endnote w:type="continuationSeparator" w:id="0">
    <w:p w14:paraId="7BB8D790" w14:textId="77777777" w:rsidR="00363AE3" w:rsidRDefault="00363AE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826E" w14:textId="77777777" w:rsidR="00D10117" w:rsidRDefault="00D101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34BC35B6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A214C3" w:rsidRDefault="00210D46" w:rsidP="00C9595C">
    <w:pPr>
      <w:pStyle w:val="Zpat"/>
      <w:rPr>
        <w:noProof/>
        <w:lang w:val="de-DE"/>
      </w:rPr>
    </w:pPr>
    <w:r w:rsidRPr="00A214C3">
      <w:rPr>
        <w:noProof/>
        <w:lang w:val="de-DE"/>
      </w:rPr>
      <w:t xml:space="preserve">Zakázkové číslo: 0404T21       </w:t>
    </w:r>
    <w:r w:rsidRPr="00A214C3">
      <w:rPr>
        <w:noProof/>
        <w:lang w:val="de-DE"/>
      </w:rPr>
      <w:tab/>
      <w:t xml:space="preserve"> Archivní číslo:  S404T21-TS201-101</w:t>
    </w:r>
    <w:r w:rsidRPr="00A214C3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A214C3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A214C3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E1F5DBB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DCBB602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0661D90D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572CF6CC" w14:textId="3C4D3143" w:rsidR="005B09EE" w:rsidRPr="00A214C3" w:rsidRDefault="00EE3CB1" w:rsidP="00104DF1">
    <w:pPr>
      <w:pStyle w:val="Zpat"/>
      <w:rPr>
        <w:lang w:val="de-DE"/>
      </w:rPr>
    </w:pPr>
    <w:r w:rsidRPr="00A214C3">
      <w:rPr>
        <w:rFonts w:ascii="Arial Narrow" w:hAnsi="Arial Narrow"/>
        <w:noProof/>
        <w:sz w:val="18"/>
        <w:lang w:val="de-DE"/>
      </w:rPr>
      <w:t xml:space="preserve">Zakázkové číslo: </w:t>
    </w:r>
    <w:r w:rsidR="000E3850" w:rsidRPr="00A214C3">
      <w:rPr>
        <w:rFonts w:ascii="Arial Narrow" w:hAnsi="Arial Narrow"/>
        <w:noProof/>
        <w:sz w:val="18"/>
        <w:lang w:val="de-DE"/>
      </w:rPr>
      <w:t>0404T21</w:t>
    </w:r>
    <w:r w:rsidRPr="00A214C3">
      <w:rPr>
        <w:rFonts w:ascii="Arial Narrow" w:hAnsi="Arial Narrow"/>
        <w:noProof/>
        <w:sz w:val="18"/>
        <w:lang w:val="de-DE"/>
      </w:rPr>
      <w:t xml:space="preserve">       </w:t>
    </w:r>
    <w:r w:rsidRPr="00A214C3">
      <w:rPr>
        <w:rFonts w:ascii="Arial Narrow" w:hAnsi="Arial Narrow"/>
        <w:noProof/>
        <w:sz w:val="18"/>
        <w:lang w:val="de-DE"/>
      </w:rPr>
      <w:tab/>
      <w:t xml:space="preserve"> Archivní číslo:  </w:t>
    </w:r>
    <w:r w:rsidR="000E3850" w:rsidRPr="00A214C3">
      <w:rPr>
        <w:rFonts w:ascii="Arial Narrow" w:hAnsi="Arial Narrow"/>
        <w:noProof/>
        <w:sz w:val="18"/>
        <w:lang w:val="de-DE"/>
      </w:rPr>
      <w:t>S0404T21-</w:t>
    </w:r>
    <w:r w:rsidRPr="00A214C3">
      <w:rPr>
        <w:rFonts w:ascii="Arial Narrow" w:hAnsi="Arial Narrow"/>
        <w:noProof/>
        <w:sz w:val="18"/>
        <w:lang w:val="de-DE"/>
      </w:rPr>
      <w:t>TS</w:t>
    </w:r>
    <w:r w:rsidR="00E827EE" w:rsidRPr="00A214C3">
      <w:rPr>
        <w:rFonts w:ascii="Arial Narrow" w:hAnsi="Arial Narrow"/>
        <w:noProof/>
        <w:sz w:val="18"/>
        <w:lang w:val="de-DE"/>
      </w:rPr>
      <w:t>105</w:t>
    </w:r>
    <w:r w:rsidRPr="00A214C3">
      <w:rPr>
        <w:rFonts w:ascii="Arial Narrow" w:hAnsi="Arial Narrow"/>
        <w:noProof/>
        <w:sz w:val="18"/>
        <w:lang w:val="de-DE"/>
      </w:rPr>
      <w:t>-</w:t>
    </w:r>
    <w:r w:rsidR="00E827EE" w:rsidRPr="00A214C3">
      <w:rPr>
        <w:rFonts w:ascii="Arial Narrow" w:hAnsi="Arial Narrow"/>
        <w:noProof/>
        <w:sz w:val="18"/>
        <w:lang w:val="de-DE"/>
      </w:rPr>
      <w:t>002</w:t>
    </w:r>
    <w:r w:rsidRPr="00A214C3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</w:rPr>
      <w:fldChar w:fldCharType="begin"/>
    </w:r>
    <w:r w:rsidRPr="00A214C3">
      <w:rPr>
        <w:rFonts w:ascii="Arial Narrow" w:hAnsi="Arial Narrow"/>
        <w:noProof/>
        <w:lang w:val="de-DE"/>
      </w:rPr>
      <w:instrText>PAGE   \* MERGEFORMAT</w:instrText>
    </w:r>
    <w:r w:rsidRPr="00EE3CB1">
      <w:rPr>
        <w:rFonts w:ascii="Arial Narrow" w:hAnsi="Arial Narrow"/>
        <w:noProof/>
      </w:rPr>
      <w:fldChar w:fldCharType="separate"/>
    </w:r>
    <w:r w:rsidRPr="00A214C3">
      <w:rPr>
        <w:rFonts w:ascii="Arial Narrow" w:hAnsi="Arial Narrow"/>
        <w:noProof/>
        <w:lang w:val="de-DE"/>
      </w:rPr>
      <w:t>3</w:t>
    </w:r>
    <w:r w:rsidRPr="00EE3CB1">
      <w:rPr>
        <w:rFonts w:ascii="Arial Narrow" w:hAnsi="Arial Narrow"/>
        <w:noProof/>
      </w:rPr>
      <w:fldChar w:fldCharType="end"/>
    </w:r>
    <w:r w:rsidR="00D05697" w:rsidRPr="00A214C3">
      <w:rPr>
        <w:rFonts w:ascii="Arial Narrow" w:hAnsi="Arial Narrow"/>
        <w:noProof/>
        <w:sz w:val="18"/>
        <w:lang w:val="de-DE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4E44AD8E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223B75">
      <w:fldChar w:fldCharType="begin"/>
    </w:r>
    <w:r w:rsidR="00223B75">
      <w:instrText>NUMPAGES  \* Arabic  \* MERGEFORMAT</w:instrText>
    </w:r>
    <w:r w:rsidR="00223B75">
      <w:fldChar w:fldCharType="separate"/>
    </w:r>
    <w:r w:rsidR="00A614A5" w:rsidRPr="00A614A5">
      <w:rPr>
        <w:noProof/>
        <w:lang w:val="sv-SE"/>
      </w:rPr>
      <w:t>1</w:t>
    </w:r>
    <w:r w:rsidR="00223B75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DBA1C" w14:textId="77777777" w:rsidR="00363AE3" w:rsidRDefault="00363AE3" w:rsidP="00D974A9">
      <w:pPr>
        <w:spacing w:after="0" w:line="240" w:lineRule="auto"/>
      </w:pPr>
      <w:r>
        <w:separator/>
      </w:r>
    </w:p>
  </w:footnote>
  <w:footnote w:type="continuationSeparator" w:id="0">
    <w:p w14:paraId="44550915" w14:textId="77777777" w:rsidR="00363AE3" w:rsidRDefault="00363AE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4A7A" w14:textId="77777777" w:rsidR="00D10117" w:rsidRDefault="00D1011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48C15712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7E0598B1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1924C6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0CFA6597" w:rsidR="00EE3CB1" w:rsidRPr="00EE3CB1" w:rsidRDefault="000E3850" w:rsidP="00EE3CB1">
          <w:pPr>
            <w:jc w:val="center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>D</w:t>
          </w:r>
          <w:r w:rsidR="00E827EE">
            <w:rPr>
              <w:rFonts w:ascii="Arial Narrow" w:hAnsi="Arial Narrow"/>
              <w:lang w:val="cs-CZ"/>
            </w:rPr>
            <w:t xml:space="preserve">okumentace pro </w:t>
          </w:r>
          <w:r>
            <w:rPr>
              <w:rFonts w:ascii="Arial Narrow" w:hAnsi="Arial Narrow"/>
              <w:lang w:val="cs-CZ"/>
            </w:rPr>
            <w:t>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1B8BF6D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Datum: 1</w:t>
          </w:r>
          <w:r w:rsidR="000E3850">
            <w:rPr>
              <w:rFonts w:ascii="Arial Narrow" w:hAnsi="Arial Narrow"/>
              <w:lang w:val="cs-CZ"/>
            </w:rPr>
            <w:t>2</w:t>
          </w:r>
          <w:r w:rsidRPr="00EE3CB1">
            <w:rPr>
              <w:rFonts w:ascii="Arial Narrow" w:hAnsi="Arial Narrow"/>
              <w:lang w:val="cs-CZ"/>
            </w:rPr>
            <w:t>/2022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008EF734" w:rsidR="00EE3CB1" w:rsidRPr="005D77F3" w:rsidRDefault="00EE3CB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 xml:space="preserve">SO </w:t>
          </w:r>
          <w:r w:rsidR="00B27422">
            <w:rPr>
              <w:rFonts w:ascii="Arial Narrow" w:hAnsi="Arial Narrow"/>
              <w:b/>
              <w:bCs/>
              <w:lang w:val="cs-CZ"/>
            </w:rPr>
            <w:t xml:space="preserve">105 </w:t>
          </w:r>
          <w:r w:rsidR="004E5D42">
            <w:rPr>
              <w:rFonts w:ascii="Arial Narrow" w:hAnsi="Arial Narrow"/>
              <w:b/>
              <w:bCs/>
              <w:lang w:val="cs-CZ"/>
            </w:rPr>
            <w:t>-</w:t>
          </w:r>
          <w:r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B27422">
            <w:rPr>
              <w:rFonts w:ascii="Arial Narrow" w:hAnsi="Arial Narrow"/>
              <w:b/>
              <w:bCs/>
              <w:lang w:val="cs-CZ"/>
            </w:rPr>
            <w:t xml:space="preserve">Strojovna </w:t>
          </w:r>
          <w:r w:rsidR="009F7B8D">
            <w:rPr>
              <w:rFonts w:ascii="Arial Narrow" w:hAnsi="Arial Narrow"/>
              <w:b/>
              <w:bCs/>
              <w:lang w:val="cs-CZ"/>
            </w:rPr>
            <w:t xml:space="preserve">a základy nádrží </w:t>
          </w:r>
          <w:r w:rsidR="00B27422">
            <w:rPr>
              <w:rFonts w:ascii="Arial Narrow" w:hAnsi="Arial Narrow"/>
              <w:b/>
              <w:bCs/>
              <w:lang w:val="cs-CZ"/>
            </w:rPr>
            <w:t>SHZ</w:t>
          </w:r>
        </w:p>
      </w:tc>
      <w:tc>
        <w:tcPr>
          <w:tcW w:w="2131" w:type="dxa"/>
          <w:gridSpan w:val="2"/>
          <w:vAlign w:val="bottom"/>
        </w:tcPr>
        <w:p w14:paraId="0F77A974" w14:textId="6B7088D1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 w:rsidR="00242357">
            <w:rPr>
              <w:rFonts w:ascii="Arial Narrow" w:hAnsi="Arial Narrow"/>
              <w:lang w:val="cs-CZ"/>
            </w:rPr>
            <w:t>:</w:t>
          </w:r>
          <w:r w:rsidRPr="00EE3CB1">
            <w:rPr>
              <w:rFonts w:ascii="Arial Narrow" w:hAnsi="Arial Narrow"/>
              <w:lang w:val="cs-CZ"/>
            </w:rPr>
            <w:t xml:space="preserve"> </w:t>
          </w:r>
          <w:r w:rsidR="005F77A0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741518283">
    <w:abstractNumId w:val="5"/>
  </w:num>
  <w:num w:numId="2" w16cid:durableId="616832855">
    <w:abstractNumId w:val="3"/>
  </w:num>
  <w:num w:numId="3" w16cid:durableId="488984775">
    <w:abstractNumId w:val="2"/>
  </w:num>
  <w:num w:numId="4" w16cid:durableId="1331641995">
    <w:abstractNumId w:val="4"/>
  </w:num>
  <w:num w:numId="5" w16cid:durableId="1619096317">
    <w:abstractNumId w:val="1"/>
  </w:num>
  <w:num w:numId="6" w16cid:durableId="2015841388">
    <w:abstractNumId w:val="0"/>
  </w:num>
  <w:num w:numId="7" w16cid:durableId="193732661">
    <w:abstractNumId w:val="11"/>
  </w:num>
  <w:num w:numId="8" w16cid:durableId="14878155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2550537">
    <w:abstractNumId w:val="10"/>
  </w:num>
  <w:num w:numId="10" w16cid:durableId="206114064">
    <w:abstractNumId w:val="6"/>
  </w:num>
  <w:num w:numId="11" w16cid:durableId="658652774">
    <w:abstractNumId w:val="8"/>
  </w:num>
  <w:num w:numId="12" w16cid:durableId="1900162728">
    <w:abstractNumId w:val="6"/>
  </w:num>
  <w:num w:numId="13" w16cid:durableId="879434266">
    <w:abstractNumId w:val="11"/>
  </w:num>
  <w:num w:numId="14" w16cid:durableId="1675960175">
    <w:abstractNumId w:val="10"/>
  </w:num>
  <w:num w:numId="15" w16cid:durableId="1413047728">
    <w:abstractNumId w:val="9"/>
  </w:num>
  <w:num w:numId="16" w16cid:durableId="1334065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6C16"/>
    <w:rsid w:val="0003189A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331F"/>
    <w:rsid w:val="000A43FB"/>
    <w:rsid w:val="000A6803"/>
    <w:rsid w:val="000C5AC4"/>
    <w:rsid w:val="000D29D8"/>
    <w:rsid w:val="000D61E9"/>
    <w:rsid w:val="000D7FFA"/>
    <w:rsid w:val="000E0A0D"/>
    <w:rsid w:val="000E234C"/>
    <w:rsid w:val="000E3850"/>
    <w:rsid w:val="001038C8"/>
    <w:rsid w:val="00104428"/>
    <w:rsid w:val="00104DF1"/>
    <w:rsid w:val="001118E9"/>
    <w:rsid w:val="00121466"/>
    <w:rsid w:val="00122A2F"/>
    <w:rsid w:val="001244A9"/>
    <w:rsid w:val="0012603C"/>
    <w:rsid w:val="00135149"/>
    <w:rsid w:val="00151575"/>
    <w:rsid w:val="001524AF"/>
    <w:rsid w:val="001701AA"/>
    <w:rsid w:val="00183E91"/>
    <w:rsid w:val="0018422E"/>
    <w:rsid w:val="00186BB9"/>
    <w:rsid w:val="00187E10"/>
    <w:rsid w:val="001924C6"/>
    <w:rsid w:val="00194A5C"/>
    <w:rsid w:val="001A42A8"/>
    <w:rsid w:val="001C036B"/>
    <w:rsid w:val="001C26CB"/>
    <w:rsid w:val="001C376C"/>
    <w:rsid w:val="001C7D92"/>
    <w:rsid w:val="001C7DA4"/>
    <w:rsid w:val="001D0419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3B75"/>
    <w:rsid w:val="002255A8"/>
    <w:rsid w:val="002377A2"/>
    <w:rsid w:val="00241393"/>
    <w:rsid w:val="00242357"/>
    <w:rsid w:val="00244D2C"/>
    <w:rsid w:val="002508E7"/>
    <w:rsid w:val="00250D66"/>
    <w:rsid w:val="00267383"/>
    <w:rsid w:val="00270212"/>
    <w:rsid w:val="0027068B"/>
    <w:rsid w:val="00276AC0"/>
    <w:rsid w:val="00276E4E"/>
    <w:rsid w:val="00284B09"/>
    <w:rsid w:val="002B214D"/>
    <w:rsid w:val="002B21A0"/>
    <w:rsid w:val="002B27BE"/>
    <w:rsid w:val="002B396F"/>
    <w:rsid w:val="002B560F"/>
    <w:rsid w:val="002C558A"/>
    <w:rsid w:val="002C5BB7"/>
    <w:rsid w:val="003019C9"/>
    <w:rsid w:val="0031118B"/>
    <w:rsid w:val="00313F43"/>
    <w:rsid w:val="00316230"/>
    <w:rsid w:val="00317DBD"/>
    <w:rsid w:val="00326B4F"/>
    <w:rsid w:val="003435D8"/>
    <w:rsid w:val="00363AE3"/>
    <w:rsid w:val="00363B0E"/>
    <w:rsid w:val="003657B9"/>
    <w:rsid w:val="00390DE9"/>
    <w:rsid w:val="00393043"/>
    <w:rsid w:val="003A149B"/>
    <w:rsid w:val="003A7A33"/>
    <w:rsid w:val="003B00C4"/>
    <w:rsid w:val="003B5B59"/>
    <w:rsid w:val="003C5B35"/>
    <w:rsid w:val="003D276E"/>
    <w:rsid w:val="003D3B0D"/>
    <w:rsid w:val="003D59ED"/>
    <w:rsid w:val="003D70C7"/>
    <w:rsid w:val="003F720D"/>
    <w:rsid w:val="00405657"/>
    <w:rsid w:val="00420B81"/>
    <w:rsid w:val="0042113A"/>
    <w:rsid w:val="00423914"/>
    <w:rsid w:val="00426D20"/>
    <w:rsid w:val="0044182F"/>
    <w:rsid w:val="0044780A"/>
    <w:rsid w:val="004563A0"/>
    <w:rsid w:val="0046154B"/>
    <w:rsid w:val="00467DCB"/>
    <w:rsid w:val="0047586F"/>
    <w:rsid w:val="0047726E"/>
    <w:rsid w:val="004846AE"/>
    <w:rsid w:val="00492558"/>
    <w:rsid w:val="00495080"/>
    <w:rsid w:val="004A2DF0"/>
    <w:rsid w:val="004A3755"/>
    <w:rsid w:val="004C57D7"/>
    <w:rsid w:val="004C6231"/>
    <w:rsid w:val="004E3A3A"/>
    <w:rsid w:val="004E5D42"/>
    <w:rsid w:val="004F0BFB"/>
    <w:rsid w:val="00504B0F"/>
    <w:rsid w:val="00507E2F"/>
    <w:rsid w:val="00524986"/>
    <w:rsid w:val="0052718A"/>
    <w:rsid w:val="0053263B"/>
    <w:rsid w:val="00532645"/>
    <w:rsid w:val="00540B8B"/>
    <w:rsid w:val="00551260"/>
    <w:rsid w:val="00551A04"/>
    <w:rsid w:val="0055505E"/>
    <w:rsid w:val="00565E51"/>
    <w:rsid w:val="00577FEA"/>
    <w:rsid w:val="005908E7"/>
    <w:rsid w:val="005A047B"/>
    <w:rsid w:val="005B09EE"/>
    <w:rsid w:val="005B546B"/>
    <w:rsid w:val="005C139F"/>
    <w:rsid w:val="005D06B1"/>
    <w:rsid w:val="005D5659"/>
    <w:rsid w:val="005D77F3"/>
    <w:rsid w:val="005D7803"/>
    <w:rsid w:val="005E0A47"/>
    <w:rsid w:val="005E138B"/>
    <w:rsid w:val="005E45E1"/>
    <w:rsid w:val="005E48E4"/>
    <w:rsid w:val="005F4778"/>
    <w:rsid w:val="005F4E1D"/>
    <w:rsid w:val="005F77A0"/>
    <w:rsid w:val="0060587C"/>
    <w:rsid w:val="006224A0"/>
    <w:rsid w:val="00631CFB"/>
    <w:rsid w:val="00644204"/>
    <w:rsid w:val="006520EC"/>
    <w:rsid w:val="00653D6F"/>
    <w:rsid w:val="006545D9"/>
    <w:rsid w:val="006639FC"/>
    <w:rsid w:val="00667AF8"/>
    <w:rsid w:val="00671A94"/>
    <w:rsid w:val="00682780"/>
    <w:rsid w:val="00686123"/>
    <w:rsid w:val="006A3B87"/>
    <w:rsid w:val="006A4851"/>
    <w:rsid w:val="006A6BF8"/>
    <w:rsid w:val="006B130C"/>
    <w:rsid w:val="006C3F17"/>
    <w:rsid w:val="006C7D3E"/>
    <w:rsid w:val="006D2346"/>
    <w:rsid w:val="006E2C46"/>
    <w:rsid w:val="0070220C"/>
    <w:rsid w:val="00703002"/>
    <w:rsid w:val="00710B65"/>
    <w:rsid w:val="00713867"/>
    <w:rsid w:val="00716158"/>
    <w:rsid w:val="007169D7"/>
    <w:rsid w:val="00730054"/>
    <w:rsid w:val="007334B7"/>
    <w:rsid w:val="00737EF9"/>
    <w:rsid w:val="00744B8C"/>
    <w:rsid w:val="00745D12"/>
    <w:rsid w:val="007539F1"/>
    <w:rsid w:val="007565C8"/>
    <w:rsid w:val="00756FC5"/>
    <w:rsid w:val="0076011E"/>
    <w:rsid w:val="00766C61"/>
    <w:rsid w:val="0076740F"/>
    <w:rsid w:val="0077108B"/>
    <w:rsid w:val="0077776C"/>
    <w:rsid w:val="0078746A"/>
    <w:rsid w:val="00793C13"/>
    <w:rsid w:val="007A5D35"/>
    <w:rsid w:val="007B46C7"/>
    <w:rsid w:val="007D3A15"/>
    <w:rsid w:val="007F2B7A"/>
    <w:rsid w:val="00801022"/>
    <w:rsid w:val="00802AA4"/>
    <w:rsid w:val="0080711E"/>
    <w:rsid w:val="00831CEF"/>
    <w:rsid w:val="00856CA0"/>
    <w:rsid w:val="008666A7"/>
    <w:rsid w:val="00870452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C7509"/>
    <w:rsid w:val="008D6B51"/>
    <w:rsid w:val="008E10EE"/>
    <w:rsid w:val="00901E1B"/>
    <w:rsid w:val="00912F6C"/>
    <w:rsid w:val="00915821"/>
    <w:rsid w:val="009176C0"/>
    <w:rsid w:val="00920B51"/>
    <w:rsid w:val="00921488"/>
    <w:rsid w:val="00925AF1"/>
    <w:rsid w:val="00925DA1"/>
    <w:rsid w:val="009358CE"/>
    <w:rsid w:val="0094133C"/>
    <w:rsid w:val="009575D3"/>
    <w:rsid w:val="009661E3"/>
    <w:rsid w:val="00967465"/>
    <w:rsid w:val="00976D45"/>
    <w:rsid w:val="0098342A"/>
    <w:rsid w:val="00990611"/>
    <w:rsid w:val="00995916"/>
    <w:rsid w:val="009C7802"/>
    <w:rsid w:val="009D7B67"/>
    <w:rsid w:val="009F37A4"/>
    <w:rsid w:val="009F7B8D"/>
    <w:rsid w:val="00A10B49"/>
    <w:rsid w:val="00A214C3"/>
    <w:rsid w:val="00A21C82"/>
    <w:rsid w:val="00A23099"/>
    <w:rsid w:val="00A26790"/>
    <w:rsid w:val="00A2722E"/>
    <w:rsid w:val="00A330DD"/>
    <w:rsid w:val="00A336B7"/>
    <w:rsid w:val="00A614A5"/>
    <w:rsid w:val="00A70009"/>
    <w:rsid w:val="00A91088"/>
    <w:rsid w:val="00A923C6"/>
    <w:rsid w:val="00AA52FE"/>
    <w:rsid w:val="00AB3D47"/>
    <w:rsid w:val="00AB5DBC"/>
    <w:rsid w:val="00AB7923"/>
    <w:rsid w:val="00AC277A"/>
    <w:rsid w:val="00AC2A42"/>
    <w:rsid w:val="00AC770C"/>
    <w:rsid w:val="00AD28D2"/>
    <w:rsid w:val="00AE157D"/>
    <w:rsid w:val="00AE407C"/>
    <w:rsid w:val="00AE5139"/>
    <w:rsid w:val="00AF535D"/>
    <w:rsid w:val="00AF6992"/>
    <w:rsid w:val="00AF7E8C"/>
    <w:rsid w:val="00B00CDA"/>
    <w:rsid w:val="00B119D6"/>
    <w:rsid w:val="00B131F0"/>
    <w:rsid w:val="00B16AC6"/>
    <w:rsid w:val="00B21E56"/>
    <w:rsid w:val="00B22402"/>
    <w:rsid w:val="00B24185"/>
    <w:rsid w:val="00B27422"/>
    <w:rsid w:val="00B31093"/>
    <w:rsid w:val="00B3220A"/>
    <w:rsid w:val="00B32CBD"/>
    <w:rsid w:val="00B35718"/>
    <w:rsid w:val="00B5381F"/>
    <w:rsid w:val="00B5406E"/>
    <w:rsid w:val="00B73A7C"/>
    <w:rsid w:val="00B80186"/>
    <w:rsid w:val="00B83886"/>
    <w:rsid w:val="00B9020A"/>
    <w:rsid w:val="00BB5075"/>
    <w:rsid w:val="00BE038B"/>
    <w:rsid w:val="00BF0880"/>
    <w:rsid w:val="00C11E71"/>
    <w:rsid w:val="00C15C22"/>
    <w:rsid w:val="00C205B1"/>
    <w:rsid w:val="00C22D56"/>
    <w:rsid w:val="00C23243"/>
    <w:rsid w:val="00C34E8E"/>
    <w:rsid w:val="00C461F6"/>
    <w:rsid w:val="00C53F3E"/>
    <w:rsid w:val="00C772C3"/>
    <w:rsid w:val="00C82116"/>
    <w:rsid w:val="00C95B13"/>
    <w:rsid w:val="00C97548"/>
    <w:rsid w:val="00C97592"/>
    <w:rsid w:val="00CA195E"/>
    <w:rsid w:val="00CA21E5"/>
    <w:rsid w:val="00CA5AE9"/>
    <w:rsid w:val="00CC0479"/>
    <w:rsid w:val="00CD4B47"/>
    <w:rsid w:val="00CD75CC"/>
    <w:rsid w:val="00CE1F84"/>
    <w:rsid w:val="00CE28E8"/>
    <w:rsid w:val="00CF7BFC"/>
    <w:rsid w:val="00D05697"/>
    <w:rsid w:val="00D077FC"/>
    <w:rsid w:val="00D07F44"/>
    <w:rsid w:val="00D10117"/>
    <w:rsid w:val="00D14822"/>
    <w:rsid w:val="00D21AF2"/>
    <w:rsid w:val="00D2480D"/>
    <w:rsid w:val="00D458B5"/>
    <w:rsid w:val="00D4638B"/>
    <w:rsid w:val="00D5229E"/>
    <w:rsid w:val="00D5468D"/>
    <w:rsid w:val="00D71687"/>
    <w:rsid w:val="00D819C7"/>
    <w:rsid w:val="00D94B63"/>
    <w:rsid w:val="00D955A6"/>
    <w:rsid w:val="00D974A9"/>
    <w:rsid w:val="00DA0E25"/>
    <w:rsid w:val="00DA6651"/>
    <w:rsid w:val="00DB431E"/>
    <w:rsid w:val="00DC251D"/>
    <w:rsid w:val="00DC2E03"/>
    <w:rsid w:val="00DC6B6D"/>
    <w:rsid w:val="00DD325F"/>
    <w:rsid w:val="00DD65F9"/>
    <w:rsid w:val="00DE404B"/>
    <w:rsid w:val="00DE4F4A"/>
    <w:rsid w:val="00DE6C5D"/>
    <w:rsid w:val="00E0657D"/>
    <w:rsid w:val="00E06B83"/>
    <w:rsid w:val="00E340A0"/>
    <w:rsid w:val="00E416F0"/>
    <w:rsid w:val="00E53C3B"/>
    <w:rsid w:val="00E61AA5"/>
    <w:rsid w:val="00E6417B"/>
    <w:rsid w:val="00E64DF1"/>
    <w:rsid w:val="00E75F66"/>
    <w:rsid w:val="00E827EE"/>
    <w:rsid w:val="00E86034"/>
    <w:rsid w:val="00E911A0"/>
    <w:rsid w:val="00E950DC"/>
    <w:rsid w:val="00E95B73"/>
    <w:rsid w:val="00E960C3"/>
    <w:rsid w:val="00EA67C5"/>
    <w:rsid w:val="00EB71A4"/>
    <w:rsid w:val="00EC633E"/>
    <w:rsid w:val="00ED1A5B"/>
    <w:rsid w:val="00ED2CBE"/>
    <w:rsid w:val="00ED5694"/>
    <w:rsid w:val="00EE238A"/>
    <w:rsid w:val="00EE3CB1"/>
    <w:rsid w:val="00EE671F"/>
    <w:rsid w:val="00EE711E"/>
    <w:rsid w:val="00EE7CB3"/>
    <w:rsid w:val="00F00EA0"/>
    <w:rsid w:val="00F04FF7"/>
    <w:rsid w:val="00F161BE"/>
    <w:rsid w:val="00F2355B"/>
    <w:rsid w:val="00F31F51"/>
    <w:rsid w:val="00F42DAA"/>
    <w:rsid w:val="00F47696"/>
    <w:rsid w:val="00F502CC"/>
    <w:rsid w:val="00F508D4"/>
    <w:rsid w:val="00F54EE9"/>
    <w:rsid w:val="00F55F12"/>
    <w:rsid w:val="00F6030A"/>
    <w:rsid w:val="00F63409"/>
    <w:rsid w:val="00F64E30"/>
    <w:rsid w:val="00F93547"/>
    <w:rsid w:val="00F97764"/>
    <w:rsid w:val="00FA5665"/>
    <w:rsid w:val="00FB01EC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1E56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0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0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0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0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Revize">
    <w:name w:val="Revision"/>
    <w:hidden/>
    <w:uiPriority w:val="99"/>
    <w:semiHidden/>
    <w:rsid w:val="0080711E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071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0711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0711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71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71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692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11</cp:revision>
  <cp:lastPrinted>2023-10-03T11:18:00Z</cp:lastPrinted>
  <dcterms:created xsi:type="dcterms:W3CDTF">2023-09-29T07:12:00Z</dcterms:created>
  <dcterms:modified xsi:type="dcterms:W3CDTF">2023-10-23T13:14:00Z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2023-01-11T12:15:33Z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ab521d5a-7215-4677-b015-beb1bc6525d6</vt:lpwstr>
  </property>
  <property fmtid="{D5CDD505-2E9C-101B-9397-08002B2CF9AE}" pid="8" name="MSIP_Label_a6b84135-ab90-4b03-a415-784f8f15a7f1_ContentBits">
    <vt:lpwstr>0</vt:lpwstr>
  </property>
</Properties>
</file>