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06" w:rsidRPr="00000F6F" w:rsidRDefault="00F10794">
      <w:pPr>
        <w:rPr>
          <w:b/>
        </w:rPr>
      </w:pPr>
      <w:r w:rsidRPr="00000F6F">
        <w:rPr>
          <w:b/>
        </w:rPr>
        <w:t>Název zakázky:</w:t>
      </w:r>
    </w:p>
    <w:p w:rsidR="00F10794" w:rsidRDefault="00F10794">
      <w:r>
        <w:t>Strategický plán města Jilemnice na období 2025 – 2040</w:t>
      </w:r>
    </w:p>
    <w:p w:rsidR="00F10794" w:rsidRDefault="00F10794"/>
    <w:p w:rsidR="00F10794" w:rsidRPr="00000F6F" w:rsidRDefault="00F10794">
      <w:pPr>
        <w:rPr>
          <w:b/>
        </w:rPr>
      </w:pPr>
      <w:r w:rsidRPr="00000F6F">
        <w:rPr>
          <w:b/>
        </w:rPr>
        <w:t xml:space="preserve">Předmět zakázky: </w:t>
      </w:r>
    </w:p>
    <w:p w:rsidR="00F10794" w:rsidRDefault="00F10794" w:rsidP="00D959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Předmětem veřejné zakázky je příprava a zpracování nového strategického plánu města Jilemnice na</w:t>
      </w:r>
      <w:r w:rsidR="00B774C1">
        <w:rPr>
          <w:sz w:val="22"/>
          <w:szCs w:val="22"/>
        </w:rPr>
        <w:t xml:space="preserve"> období 2025 </w:t>
      </w:r>
      <w:r>
        <w:rPr>
          <w:sz w:val="22"/>
          <w:szCs w:val="22"/>
        </w:rPr>
        <w:t>-</w:t>
      </w:r>
      <w:r w:rsidR="00B774C1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2040 (dále jen „</w:t>
      </w:r>
      <w:r w:rsidRPr="00021420">
        <w:rPr>
          <w:b/>
          <w:sz w:val="22"/>
          <w:szCs w:val="22"/>
        </w:rPr>
        <w:t>Strategie 2025+</w:t>
      </w:r>
      <w:r>
        <w:rPr>
          <w:sz w:val="22"/>
          <w:szCs w:val="22"/>
        </w:rPr>
        <w:t>“), deklarujícího dlouhodobé cíle rozvoje města Jilemnice, vymezujícího základní priority, jejich dosažení, synergii s dalšími strategickými dokumenty na místní, region</w:t>
      </w:r>
      <w:r w:rsidR="00DF7BB7">
        <w:rPr>
          <w:sz w:val="22"/>
          <w:szCs w:val="22"/>
        </w:rPr>
        <w:t>ální, národní a evropské úrovni, příprava a zpracování prvního akčního plánu a vyhodnocení aktuálně platného strategického plánu.</w:t>
      </w:r>
    </w:p>
    <w:p w:rsidR="00F10794" w:rsidRDefault="00F10794" w:rsidP="00D959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Strategie 2025+ bude vycházet z vyhodnocení předchozího dokumentu Strategický plán města Jilemnice 2008 - 2025 (dále jen „Strategie 2008“) s cílem poučit se z implementace strategických dokumentů při realizaci aktivit ve městě. Zároveň prostřednictvím zmapování aktuální situace bude reagovat na změny a odrážet nové potřeby města. </w:t>
      </w:r>
    </w:p>
    <w:p w:rsidR="00F10794" w:rsidRDefault="00F10794" w:rsidP="00D959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Cílem je nejen vytvořit dokument jako takový, ale způsobem jeho přípravy a tvorby je dosáhnout toho, že se stane dokumentem pro každodenní řízení rozvoje, se kterým budou cílové skupiny (volení zastupitelé, zaměstnanci městského úřadu a jeho příspěvkové organice, veřejnost, zástupci subjektů významných pro rozvoj města) nejvíce ztotožněny a budou jej využívat jako efektivní nástroj pro rozhodování a dosahování dílčích cílů v různých sférách života ve městě. </w:t>
      </w:r>
    </w:p>
    <w:p w:rsidR="00F10794" w:rsidRDefault="00F10794" w:rsidP="00D95998">
      <w:pPr>
        <w:jc w:val="both"/>
      </w:pPr>
      <w:r>
        <w:t>Dojde k vytvoř</w:t>
      </w:r>
      <w:r w:rsidR="00D95998">
        <w:t>ení k</w:t>
      </w:r>
      <w:r w:rsidR="00BE7B2C">
        <w:t>omunikační strategie nejenom</w:t>
      </w:r>
      <w:r>
        <w:t xml:space="preserve"> pro fázi zpracování </w:t>
      </w:r>
      <w:r w:rsidR="00D95998">
        <w:t>Strategie 2025+</w:t>
      </w:r>
      <w:r>
        <w:t xml:space="preserve">, </w:t>
      </w:r>
      <w:r w:rsidR="00BE7B2C">
        <w:t>ale také</w:t>
      </w:r>
      <w:r>
        <w:t xml:space="preserve"> pro celý životní cyklus dokumentu. Komunikační strategie bude navržena jako jednotná koncepce tak, aby napomohla efektivně komunikovat s veřejností a naplňovat základní cíle </w:t>
      </w:r>
      <w:r w:rsidR="00D95998">
        <w:t>Strategie 2025+.</w:t>
      </w:r>
    </w:p>
    <w:p w:rsidR="00D95998" w:rsidRDefault="00D95998" w:rsidP="00D95998">
      <w:pPr>
        <w:jc w:val="both"/>
      </w:pPr>
    </w:p>
    <w:p w:rsidR="00D95998" w:rsidRDefault="00D95998" w:rsidP="00D95998">
      <w:pPr>
        <w:jc w:val="both"/>
        <w:rPr>
          <w:b/>
        </w:rPr>
      </w:pPr>
      <w:r w:rsidRPr="00000F6F">
        <w:rPr>
          <w:b/>
        </w:rPr>
        <w:t>Doba a místo plnění zakázky:</w:t>
      </w:r>
    </w:p>
    <w:p w:rsidR="00000F6F" w:rsidRPr="00000F6F" w:rsidRDefault="00000F6F" w:rsidP="00D95998">
      <w:pPr>
        <w:jc w:val="both"/>
        <w:rPr>
          <w:b/>
        </w:rPr>
      </w:pP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5811"/>
        <w:gridCol w:w="2835"/>
      </w:tblGrid>
      <w:tr w:rsidR="00D95998" w:rsidTr="00AB1D14">
        <w:trPr>
          <w:trHeight w:val="110"/>
        </w:trPr>
        <w:tc>
          <w:tcPr>
            <w:tcW w:w="6340" w:type="dxa"/>
            <w:gridSpan w:val="2"/>
          </w:tcPr>
          <w:p w:rsidR="00D95998" w:rsidRDefault="00AB1D1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Harmonogram zpracování</w:t>
            </w:r>
            <w:r w:rsidR="00D9599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D95998" w:rsidRDefault="00D9599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Termín </w:t>
            </w:r>
          </w:p>
        </w:tc>
      </w:tr>
      <w:tr w:rsidR="00D95998" w:rsidTr="001F12D9">
        <w:trPr>
          <w:trHeight w:val="244"/>
        </w:trPr>
        <w:tc>
          <w:tcPr>
            <w:tcW w:w="529" w:type="dxa"/>
            <w:vAlign w:val="center"/>
          </w:tcPr>
          <w:p w:rsidR="00D95998" w:rsidRDefault="00D95998" w:rsidP="001F12D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11" w:type="dxa"/>
            <w:vAlign w:val="center"/>
          </w:tcPr>
          <w:p w:rsidR="00D95998" w:rsidRDefault="00AB1D14" w:rsidP="001F12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Vyhodnocení Strategického plánu města Jilemnice 2008 </w:t>
            </w:r>
            <w:r w:rsidR="005905C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2025</w:t>
            </w:r>
            <w:r w:rsidR="005905C7">
              <w:rPr>
                <w:sz w:val="22"/>
                <w:szCs w:val="22"/>
              </w:rPr>
              <w:t xml:space="preserve"> (evaluace, hodnotící zpráva)</w:t>
            </w:r>
            <w:r w:rsidR="00D959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95998" w:rsidRDefault="00D95998" w:rsidP="005905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uzavření smlouvy – do </w:t>
            </w:r>
            <w:r w:rsidR="00F12A5A">
              <w:rPr>
                <w:sz w:val="22"/>
                <w:szCs w:val="22"/>
              </w:rPr>
              <w:t>30.11</w:t>
            </w:r>
            <w:r w:rsidR="005905C7">
              <w:rPr>
                <w:sz w:val="22"/>
                <w:szCs w:val="22"/>
              </w:rPr>
              <w:t>.2023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905C7" w:rsidTr="001F12D9">
        <w:trPr>
          <w:trHeight w:val="244"/>
        </w:trPr>
        <w:tc>
          <w:tcPr>
            <w:tcW w:w="529" w:type="dxa"/>
            <w:vAlign w:val="center"/>
          </w:tcPr>
          <w:p w:rsidR="005905C7" w:rsidRDefault="005905C7" w:rsidP="001F12D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11" w:type="dxa"/>
            <w:vAlign w:val="center"/>
          </w:tcPr>
          <w:p w:rsidR="005905C7" w:rsidRDefault="005905C7" w:rsidP="005905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Analýzy, šetření, sběr dat, podkladů a tvorba analytické části Strategie 2025+ </w:t>
            </w:r>
          </w:p>
        </w:tc>
        <w:tc>
          <w:tcPr>
            <w:tcW w:w="2835" w:type="dxa"/>
            <w:vAlign w:val="center"/>
          </w:tcPr>
          <w:p w:rsidR="005905C7" w:rsidRDefault="00B80AE4" w:rsidP="005905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uzavření smlouvy – do </w:t>
            </w:r>
            <w:proofErr w:type="gramStart"/>
            <w:r>
              <w:rPr>
                <w:sz w:val="22"/>
                <w:szCs w:val="22"/>
              </w:rPr>
              <w:t>31.3</w:t>
            </w:r>
            <w:r w:rsidR="005905C7">
              <w:rPr>
                <w:sz w:val="22"/>
                <w:szCs w:val="22"/>
              </w:rPr>
              <w:t>.2024</w:t>
            </w:r>
            <w:proofErr w:type="gramEnd"/>
          </w:p>
        </w:tc>
      </w:tr>
      <w:tr w:rsidR="005905C7" w:rsidTr="001F12D9">
        <w:trPr>
          <w:trHeight w:val="244"/>
        </w:trPr>
        <w:tc>
          <w:tcPr>
            <w:tcW w:w="529" w:type="dxa"/>
            <w:vAlign w:val="center"/>
          </w:tcPr>
          <w:p w:rsidR="005905C7" w:rsidRDefault="005905C7" w:rsidP="001F12D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11" w:type="dxa"/>
            <w:vAlign w:val="center"/>
          </w:tcPr>
          <w:p w:rsidR="005905C7" w:rsidRDefault="005905C7" w:rsidP="005905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Návrhová a implementační část Strategie 2025+ </w:t>
            </w:r>
          </w:p>
        </w:tc>
        <w:tc>
          <w:tcPr>
            <w:tcW w:w="2835" w:type="dxa"/>
            <w:vAlign w:val="center"/>
          </w:tcPr>
          <w:p w:rsidR="005905C7" w:rsidRDefault="005905C7" w:rsidP="001F12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uzavření smlouvy </w:t>
            </w:r>
            <w:r w:rsidR="00AA2F02">
              <w:rPr>
                <w:sz w:val="22"/>
                <w:szCs w:val="22"/>
              </w:rPr>
              <w:t xml:space="preserve">– do </w:t>
            </w:r>
            <w:r>
              <w:rPr>
                <w:sz w:val="22"/>
                <w:szCs w:val="22"/>
              </w:rPr>
              <w:t>31.10.2024</w:t>
            </w:r>
          </w:p>
        </w:tc>
      </w:tr>
      <w:tr w:rsidR="005905C7" w:rsidTr="001F12D9">
        <w:trPr>
          <w:trHeight w:val="378"/>
        </w:trPr>
        <w:tc>
          <w:tcPr>
            <w:tcW w:w="529" w:type="dxa"/>
            <w:vAlign w:val="center"/>
          </w:tcPr>
          <w:p w:rsidR="005905C7" w:rsidRDefault="005905C7" w:rsidP="001F12D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11" w:type="dxa"/>
            <w:vAlign w:val="center"/>
          </w:tcPr>
          <w:p w:rsidR="005905C7" w:rsidRDefault="005905C7" w:rsidP="005905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Komunikace a zapojení veřejnosti do přípravy Strategie 2025+, včetně informací na web města </w:t>
            </w:r>
          </w:p>
        </w:tc>
        <w:tc>
          <w:tcPr>
            <w:tcW w:w="2835" w:type="dxa"/>
            <w:vMerge w:val="restart"/>
            <w:vAlign w:val="center"/>
          </w:tcPr>
          <w:p w:rsidR="005905C7" w:rsidRDefault="005905C7" w:rsidP="005905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uzavření smlouvy průběžně dle </w:t>
            </w:r>
            <w:r w:rsidR="00B80AE4">
              <w:rPr>
                <w:sz w:val="22"/>
                <w:szCs w:val="22"/>
              </w:rPr>
              <w:t xml:space="preserve">navržené </w:t>
            </w:r>
            <w:r>
              <w:rPr>
                <w:sz w:val="22"/>
                <w:szCs w:val="22"/>
              </w:rPr>
              <w:t xml:space="preserve">komunikační strategie. </w:t>
            </w:r>
          </w:p>
        </w:tc>
      </w:tr>
      <w:tr w:rsidR="005905C7" w:rsidTr="001F12D9">
        <w:trPr>
          <w:trHeight w:val="377"/>
        </w:trPr>
        <w:tc>
          <w:tcPr>
            <w:tcW w:w="529" w:type="dxa"/>
            <w:vAlign w:val="center"/>
          </w:tcPr>
          <w:p w:rsidR="005905C7" w:rsidRDefault="005905C7" w:rsidP="001F12D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11" w:type="dxa"/>
            <w:vAlign w:val="center"/>
          </w:tcPr>
          <w:p w:rsidR="005905C7" w:rsidRDefault="005905C7" w:rsidP="005905C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Vzdělávací workshopy s volenými zástupci města a úředníky v oblasti práce se Strategií 2025+</w:t>
            </w:r>
          </w:p>
        </w:tc>
        <w:tc>
          <w:tcPr>
            <w:tcW w:w="2835" w:type="dxa"/>
            <w:vMerge/>
            <w:vAlign w:val="center"/>
          </w:tcPr>
          <w:p w:rsidR="005905C7" w:rsidRDefault="005905C7" w:rsidP="001F12D9">
            <w:pPr>
              <w:pStyle w:val="Default"/>
              <w:rPr>
                <w:sz w:val="22"/>
                <w:szCs w:val="22"/>
              </w:rPr>
            </w:pPr>
          </w:p>
        </w:tc>
      </w:tr>
      <w:tr w:rsidR="00DC1C35" w:rsidTr="001F12D9">
        <w:trPr>
          <w:trHeight w:val="377"/>
        </w:trPr>
        <w:tc>
          <w:tcPr>
            <w:tcW w:w="529" w:type="dxa"/>
            <w:vAlign w:val="center"/>
          </w:tcPr>
          <w:p w:rsidR="00DC1C35" w:rsidRDefault="001F12D9" w:rsidP="001F12D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11" w:type="dxa"/>
            <w:vAlign w:val="center"/>
          </w:tcPr>
          <w:p w:rsidR="00DC1C35" w:rsidRDefault="005905C7" w:rsidP="001F12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Finalizace Strategie 2025+</w:t>
            </w:r>
          </w:p>
        </w:tc>
        <w:tc>
          <w:tcPr>
            <w:tcW w:w="2835" w:type="dxa"/>
            <w:vAlign w:val="center"/>
          </w:tcPr>
          <w:p w:rsidR="00DC1C35" w:rsidRDefault="005905C7" w:rsidP="001F12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proofErr w:type="gramStart"/>
            <w:r>
              <w:rPr>
                <w:sz w:val="22"/>
                <w:szCs w:val="22"/>
              </w:rPr>
              <w:t>30.11.2024</w:t>
            </w:r>
            <w:proofErr w:type="gramEnd"/>
          </w:p>
        </w:tc>
      </w:tr>
      <w:tr w:rsidR="00DC1C35" w:rsidTr="001F12D9">
        <w:trPr>
          <w:trHeight w:val="377"/>
        </w:trPr>
        <w:tc>
          <w:tcPr>
            <w:tcW w:w="529" w:type="dxa"/>
            <w:vAlign w:val="center"/>
          </w:tcPr>
          <w:p w:rsidR="00DC1C35" w:rsidRDefault="001F12D9" w:rsidP="001F12D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11" w:type="dxa"/>
            <w:vAlign w:val="center"/>
          </w:tcPr>
          <w:p w:rsidR="00DC1C35" w:rsidRDefault="005905C7" w:rsidP="001F12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Projednání v Zastupitelstvu města Jilemnice</w:t>
            </w:r>
          </w:p>
        </w:tc>
        <w:tc>
          <w:tcPr>
            <w:tcW w:w="2835" w:type="dxa"/>
            <w:vAlign w:val="center"/>
          </w:tcPr>
          <w:p w:rsidR="00DC1C35" w:rsidRDefault="005905C7" w:rsidP="001F12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proofErr w:type="gramStart"/>
            <w:r>
              <w:rPr>
                <w:sz w:val="22"/>
                <w:szCs w:val="22"/>
              </w:rPr>
              <w:t>31.12.2024</w:t>
            </w:r>
            <w:proofErr w:type="gramEnd"/>
          </w:p>
        </w:tc>
      </w:tr>
    </w:tbl>
    <w:p w:rsidR="00D95998" w:rsidRDefault="00D95998" w:rsidP="00D95998">
      <w:pPr>
        <w:jc w:val="both"/>
      </w:pPr>
    </w:p>
    <w:p w:rsidR="00000F6F" w:rsidRDefault="00000F6F" w:rsidP="00D95998">
      <w:pPr>
        <w:jc w:val="both"/>
      </w:pPr>
      <w:r w:rsidRPr="00B80AE4">
        <w:rPr>
          <w:b/>
        </w:rPr>
        <w:t>Místo plnění:</w:t>
      </w:r>
      <w:r>
        <w:t xml:space="preserve"> Městský úřad Jilemnice, Masarykovo náměstí 82, 514 01 Jilemnice</w:t>
      </w:r>
    </w:p>
    <w:p w:rsidR="00000F6F" w:rsidRDefault="00000F6F" w:rsidP="00D95998">
      <w:pPr>
        <w:jc w:val="both"/>
      </w:pPr>
    </w:p>
    <w:p w:rsidR="00000F6F" w:rsidRPr="00000F6F" w:rsidRDefault="00000F6F" w:rsidP="00000F6F">
      <w:pPr>
        <w:pStyle w:val="Default"/>
        <w:rPr>
          <w:sz w:val="22"/>
          <w:szCs w:val="22"/>
        </w:rPr>
      </w:pPr>
      <w:r w:rsidRPr="00000F6F">
        <w:rPr>
          <w:b/>
          <w:bCs/>
          <w:sz w:val="22"/>
          <w:szCs w:val="22"/>
        </w:rPr>
        <w:t xml:space="preserve">Požadavky na předmět veřejné zakázky </w:t>
      </w:r>
    </w:p>
    <w:p w:rsidR="00000F6F" w:rsidRPr="00000F6F" w:rsidRDefault="00000F6F" w:rsidP="00000F6F">
      <w:pPr>
        <w:pStyle w:val="Default"/>
        <w:jc w:val="both"/>
        <w:rPr>
          <w:sz w:val="22"/>
          <w:szCs w:val="22"/>
        </w:rPr>
      </w:pPr>
      <w:r w:rsidRPr="00000F6F">
        <w:rPr>
          <w:sz w:val="22"/>
          <w:szCs w:val="22"/>
        </w:rPr>
        <w:t xml:space="preserve">Základním předpokladem </w:t>
      </w:r>
      <w:r>
        <w:rPr>
          <w:sz w:val="22"/>
          <w:szCs w:val="22"/>
        </w:rPr>
        <w:t>efektivnosti</w:t>
      </w:r>
      <w:r w:rsidRPr="00000F6F">
        <w:rPr>
          <w:sz w:val="22"/>
          <w:szCs w:val="22"/>
        </w:rPr>
        <w:t xml:space="preserve"> </w:t>
      </w:r>
      <w:r>
        <w:rPr>
          <w:sz w:val="22"/>
          <w:szCs w:val="22"/>
        </w:rPr>
        <w:t>Strategie 2025+</w:t>
      </w:r>
      <w:r w:rsidRPr="00000F6F">
        <w:rPr>
          <w:sz w:val="22"/>
          <w:szCs w:val="22"/>
        </w:rPr>
        <w:t xml:space="preserve"> musí být její jazyková, obsahová a komplexní srozumitelnost. Texty musí být obsahově a systematicky provázány a členěny tak, aby byl naplněn princip předvídatelnosti a komplexní úrovně porozumění. </w:t>
      </w:r>
    </w:p>
    <w:p w:rsidR="00000F6F" w:rsidRPr="00000F6F" w:rsidRDefault="00000F6F" w:rsidP="00000F6F">
      <w:pPr>
        <w:pStyle w:val="Default"/>
        <w:jc w:val="both"/>
        <w:rPr>
          <w:sz w:val="22"/>
          <w:szCs w:val="22"/>
        </w:rPr>
      </w:pPr>
      <w:r w:rsidRPr="00000F6F">
        <w:rPr>
          <w:sz w:val="22"/>
          <w:szCs w:val="22"/>
        </w:rPr>
        <w:t xml:space="preserve">Cíle, opatření a indikátory musí zohledňovat finanční možnosti města a jeho potenciál získávání finančních prostředků z vnějších zdrojů. </w:t>
      </w:r>
    </w:p>
    <w:p w:rsidR="00000F6F" w:rsidRPr="00000F6F" w:rsidRDefault="00000F6F" w:rsidP="00000F6F">
      <w:pPr>
        <w:pStyle w:val="Default"/>
        <w:jc w:val="both"/>
        <w:rPr>
          <w:sz w:val="22"/>
          <w:szCs w:val="22"/>
        </w:rPr>
      </w:pPr>
      <w:r w:rsidRPr="00000F6F">
        <w:rPr>
          <w:sz w:val="22"/>
          <w:szCs w:val="22"/>
        </w:rPr>
        <w:t xml:space="preserve">Cíle a opatření musí být navázány na územně plánovací dokumentaci a další strategické dokumenty na úrovni města, kraje, státu a dalších úrovních, pokud jsou tyto dokumenty platné na úrovni města. Cíle </w:t>
      </w:r>
      <w:r w:rsidRPr="00000F6F">
        <w:rPr>
          <w:sz w:val="22"/>
          <w:szCs w:val="22"/>
        </w:rPr>
        <w:lastRenderedPageBreak/>
        <w:t xml:space="preserve">a opatření budou stanoveny pro stanovené území s vazbou k širším územním vztahům v rámci města a vyšších územních celků. </w:t>
      </w:r>
    </w:p>
    <w:p w:rsidR="00000F6F" w:rsidRDefault="00000F6F" w:rsidP="00000F6F">
      <w:pPr>
        <w:pStyle w:val="Default"/>
        <w:rPr>
          <w:sz w:val="22"/>
          <w:szCs w:val="22"/>
        </w:rPr>
      </w:pPr>
    </w:p>
    <w:p w:rsidR="00000F6F" w:rsidRPr="001A538A" w:rsidRDefault="00000F6F" w:rsidP="00000F6F">
      <w:pPr>
        <w:pStyle w:val="Default"/>
        <w:rPr>
          <w:b/>
          <w:sz w:val="22"/>
          <w:szCs w:val="22"/>
        </w:rPr>
      </w:pPr>
      <w:r w:rsidRPr="001A538A">
        <w:rPr>
          <w:b/>
          <w:sz w:val="22"/>
          <w:szCs w:val="22"/>
        </w:rPr>
        <w:t xml:space="preserve">Strategie 2025+ bude obsahovat: </w:t>
      </w:r>
    </w:p>
    <w:p w:rsidR="00000F6F" w:rsidRPr="00000F6F" w:rsidRDefault="00827A09" w:rsidP="00EE4C81">
      <w:pPr>
        <w:pStyle w:val="Default"/>
        <w:numPr>
          <w:ilvl w:val="0"/>
          <w:numId w:val="3"/>
        </w:numPr>
        <w:ind w:left="425" w:hanging="425"/>
        <w:jc w:val="both"/>
        <w:rPr>
          <w:sz w:val="22"/>
          <w:szCs w:val="22"/>
        </w:rPr>
      </w:pPr>
      <w:r w:rsidRPr="001A538A">
        <w:rPr>
          <w:b/>
          <w:sz w:val="22"/>
          <w:szCs w:val="22"/>
        </w:rPr>
        <w:t>Analytickou část</w:t>
      </w:r>
      <w:r>
        <w:rPr>
          <w:sz w:val="22"/>
          <w:szCs w:val="22"/>
        </w:rPr>
        <w:t xml:space="preserve"> – V rámci této aktivity provede zpracovatel sběr aktuálních kvalitativních i kvantitativních dat mapujících situaci ve všech základních aspektech života ve městě. Potřebné informace získá zpracovatel prostřednictvím oficiálních statistických dat, místních šetření, průzkumů, použitím pocitových map a anket mezi občany města. </w:t>
      </w:r>
    </w:p>
    <w:p w:rsidR="00000F6F" w:rsidRPr="00000F6F" w:rsidRDefault="00827A09" w:rsidP="00EE4C81">
      <w:pPr>
        <w:pStyle w:val="Default"/>
        <w:numPr>
          <w:ilvl w:val="0"/>
          <w:numId w:val="3"/>
        </w:numPr>
        <w:ind w:left="425" w:hanging="425"/>
        <w:jc w:val="both"/>
        <w:rPr>
          <w:sz w:val="22"/>
          <w:szCs w:val="22"/>
        </w:rPr>
      </w:pPr>
      <w:r w:rsidRPr="001A538A">
        <w:rPr>
          <w:b/>
          <w:sz w:val="22"/>
          <w:szCs w:val="22"/>
        </w:rPr>
        <w:t xml:space="preserve">Návrhovou </w:t>
      </w:r>
      <w:proofErr w:type="gramStart"/>
      <w:r w:rsidRPr="001A538A">
        <w:rPr>
          <w:b/>
          <w:sz w:val="22"/>
          <w:szCs w:val="22"/>
        </w:rPr>
        <w:t>část</w:t>
      </w:r>
      <w:proofErr w:type="gramEnd"/>
      <w:r>
        <w:rPr>
          <w:sz w:val="22"/>
          <w:szCs w:val="22"/>
        </w:rPr>
        <w:t xml:space="preserve"> </w:t>
      </w:r>
      <w:r w:rsidR="00FC3B4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C3B4F">
        <w:rPr>
          <w:sz w:val="22"/>
          <w:szCs w:val="22"/>
        </w:rPr>
        <w:t xml:space="preserve">Bude zpracována na základě výstupů vyhodnocení Strategie 2008 a analytické části. Jednotlivá opatření budou formulována ve vazbě na hlavní vizi Strategie 2025+. Do procesu tvorby návrhové části musí být vztaženo co nejširší spektrum aktérů. Hlavní řídící jednotkou je pracovní skupina pro implementaci, která je jmenována radou města. </w:t>
      </w:r>
    </w:p>
    <w:p w:rsidR="00000F6F" w:rsidRPr="00000F6F" w:rsidRDefault="00FC3B4F" w:rsidP="00EE4C81">
      <w:pPr>
        <w:pStyle w:val="Default"/>
        <w:numPr>
          <w:ilvl w:val="0"/>
          <w:numId w:val="3"/>
        </w:numPr>
        <w:ind w:left="425" w:hanging="425"/>
        <w:jc w:val="both"/>
        <w:rPr>
          <w:sz w:val="22"/>
          <w:szCs w:val="22"/>
        </w:rPr>
      </w:pPr>
      <w:r w:rsidRPr="001A538A">
        <w:rPr>
          <w:b/>
          <w:sz w:val="22"/>
          <w:szCs w:val="22"/>
        </w:rPr>
        <w:t>Část implementační</w:t>
      </w:r>
      <w:r>
        <w:rPr>
          <w:sz w:val="22"/>
          <w:szCs w:val="22"/>
        </w:rPr>
        <w:t xml:space="preserve"> – Zde budou nastíněny kroky k úspěšnému řízení Strategie 2025+ s vazbou na rozpočtový proces, projektové a finanční řízení. </w:t>
      </w:r>
      <w:r w:rsidR="00EE4C81">
        <w:rPr>
          <w:sz w:val="22"/>
          <w:szCs w:val="22"/>
        </w:rPr>
        <w:t>V rámci zakázky bude zpracován první akční plán.</w:t>
      </w:r>
    </w:p>
    <w:p w:rsidR="00000F6F" w:rsidRPr="00000F6F" w:rsidRDefault="00000F6F" w:rsidP="00EE4C81">
      <w:pPr>
        <w:pStyle w:val="Default"/>
        <w:numPr>
          <w:ilvl w:val="0"/>
          <w:numId w:val="3"/>
        </w:numPr>
        <w:ind w:left="425" w:hanging="425"/>
        <w:jc w:val="both"/>
        <w:rPr>
          <w:sz w:val="22"/>
          <w:szCs w:val="22"/>
        </w:rPr>
      </w:pPr>
      <w:r w:rsidRPr="001A538A">
        <w:rPr>
          <w:b/>
          <w:sz w:val="22"/>
          <w:szCs w:val="22"/>
        </w:rPr>
        <w:t>Komunikační strategii</w:t>
      </w:r>
      <w:r w:rsidR="00FC3B4F">
        <w:rPr>
          <w:sz w:val="22"/>
          <w:szCs w:val="22"/>
        </w:rPr>
        <w:t xml:space="preserve"> – Bude obsahovat identifikaci cílových skupin, které bude vhodné zapojit do přípravy Strategie 2025+, určení cíle a komunikačních nástrojů pro zapojení cílových skupin, návrh časového harmonogramu pro zapojování cílových skupin, </w:t>
      </w:r>
      <w:r w:rsidR="009245E8">
        <w:rPr>
          <w:sz w:val="22"/>
          <w:szCs w:val="22"/>
        </w:rPr>
        <w:t>workshopů s vol</w:t>
      </w:r>
      <w:r w:rsidR="00EE4C81">
        <w:rPr>
          <w:sz w:val="22"/>
          <w:szCs w:val="22"/>
        </w:rPr>
        <w:t>e</w:t>
      </w:r>
      <w:r w:rsidR="009245E8">
        <w:rPr>
          <w:sz w:val="22"/>
          <w:szCs w:val="22"/>
        </w:rPr>
        <w:t xml:space="preserve">nými zástupci města a úředníky, </w:t>
      </w:r>
      <w:r w:rsidR="00FC3B4F">
        <w:rPr>
          <w:sz w:val="22"/>
          <w:szCs w:val="22"/>
        </w:rPr>
        <w:t xml:space="preserve">návrh vizuální identity </w:t>
      </w:r>
      <w:r w:rsidR="0002732E">
        <w:rPr>
          <w:sz w:val="22"/>
          <w:szCs w:val="22"/>
        </w:rPr>
        <w:t xml:space="preserve">pro propagaci Strategie 2025+. </w:t>
      </w:r>
    </w:p>
    <w:p w:rsidR="00000F6F" w:rsidRPr="00000F6F" w:rsidRDefault="00000F6F" w:rsidP="00000F6F">
      <w:pPr>
        <w:pStyle w:val="Default"/>
        <w:rPr>
          <w:sz w:val="22"/>
          <w:szCs w:val="22"/>
        </w:rPr>
      </w:pPr>
    </w:p>
    <w:p w:rsidR="00000F6F" w:rsidRPr="00000F6F" w:rsidRDefault="009245E8" w:rsidP="00000F6F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Zhodnocení Strategie 2008</w:t>
      </w:r>
    </w:p>
    <w:p w:rsidR="00000F6F" w:rsidRDefault="00000F6F" w:rsidP="00827A0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Vybraný zpracovatel odborně vyhodnotí stávající Strategický plán města Jilemnice 2008 - 2025. Konkrétně vyhodnotí míru dosažení cílů a naplnění strategie. </w:t>
      </w:r>
      <w:r w:rsidR="00827A09">
        <w:rPr>
          <w:sz w:val="22"/>
          <w:szCs w:val="22"/>
        </w:rPr>
        <w:t>N</w:t>
      </w:r>
      <w:r>
        <w:rPr>
          <w:sz w:val="22"/>
          <w:szCs w:val="22"/>
        </w:rPr>
        <w:t>a základě získaných dat a informací pak vybraný zpracovat</w:t>
      </w:r>
      <w:r w:rsidR="00827A09">
        <w:rPr>
          <w:sz w:val="22"/>
          <w:szCs w:val="22"/>
        </w:rPr>
        <w:t>el zpracuje analýzu současného plánu</w:t>
      </w:r>
      <w:r>
        <w:rPr>
          <w:sz w:val="22"/>
          <w:szCs w:val="22"/>
        </w:rPr>
        <w:t>, kterou doplní o interpretaci jednotlivých dat, informace o jejich vývoj</w:t>
      </w:r>
      <w:r w:rsidR="00827A09">
        <w:rPr>
          <w:sz w:val="22"/>
          <w:szCs w:val="22"/>
        </w:rPr>
        <w:t>i</w:t>
      </w:r>
      <w:r>
        <w:rPr>
          <w:sz w:val="22"/>
          <w:szCs w:val="22"/>
        </w:rPr>
        <w:t xml:space="preserve"> a vytvoří zákla</w:t>
      </w:r>
      <w:r w:rsidR="00827A09">
        <w:rPr>
          <w:sz w:val="22"/>
          <w:szCs w:val="22"/>
        </w:rPr>
        <w:t>dní doporučení pro tvorbu Strategie 2025+</w:t>
      </w:r>
      <w:r>
        <w:rPr>
          <w:sz w:val="22"/>
          <w:szCs w:val="22"/>
        </w:rPr>
        <w:t xml:space="preserve">. </w:t>
      </w:r>
    </w:p>
    <w:p w:rsidR="00827A09" w:rsidRDefault="00827A09" w:rsidP="00000F6F">
      <w:pPr>
        <w:pStyle w:val="Default"/>
        <w:rPr>
          <w:b/>
          <w:bCs/>
          <w:sz w:val="22"/>
          <w:szCs w:val="22"/>
        </w:rPr>
      </w:pPr>
    </w:p>
    <w:p w:rsidR="009C3BF9" w:rsidRDefault="009C3BF9" w:rsidP="009C3BF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Postup zpracování a způsob projednání </w:t>
      </w:r>
    </w:p>
    <w:p w:rsidR="009C3BF9" w:rsidRDefault="009C3BF9" w:rsidP="009C3BF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Vypracování a provedení Strategie 2025+ bude založeno na integrovaném přístupu s velkým podílem spolupráce, koordinace a konzultací mezi různými úrovněmi veřejné správy a příslušnými orgány, které bude zahrnovat: </w:t>
      </w:r>
    </w:p>
    <w:p w:rsidR="009C3BF9" w:rsidRDefault="009C3BF9" w:rsidP="009C3BF9">
      <w:pPr>
        <w:pStyle w:val="Default"/>
        <w:numPr>
          <w:ilvl w:val="0"/>
          <w:numId w:val="3"/>
        </w:numPr>
        <w:spacing w:after="68"/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konzultace a spolupráce mezi různými útvary </w:t>
      </w:r>
      <w:r>
        <w:rPr>
          <w:sz w:val="22"/>
          <w:szCs w:val="22"/>
        </w:rPr>
        <w:t>na místní úrovni s cílem zajistit soudržnost a komplementaritu Strategie 2025+ s místními politikami, strategiemi a opatřeními v souvisejících oblastech politiky (jako je doprava, územní plánování, životní prostředí, sociální služby, energetika, zdravotnictví, vzdě</w:t>
      </w:r>
      <w:r w:rsidR="00EE4C81">
        <w:rPr>
          <w:sz w:val="22"/>
          <w:szCs w:val="22"/>
        </w:rPr>
        <w:t>lávání, atd.),</w:t>
      </w:r>
    </w:p>
    <w:p w:rsidR="009C3BF9" w:rsidRDefault="009C3BF9" w:rsidP="009C3BF9">
      <w:pPr>
        <w:pStyle w:val="Defaul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dobrou znalost a pečlivé uvážení politických cílů </w:t>
      </w:r>
      <w:r>
        <w:rPr>
          <w:sz w:val="22"/>
          <w:szCs w:val="22"/>
        </w:rPr>
        <w:t>a relevantních plánů rozvoje či plánů, které již existují nebo na nichž se v současné době pracuje a které mají dopad na danou vymezenou oblast.</w:t>
      </w:r>
    </w:p>
    <w:p w:rsidR="009245E8" w:rsidRDefault="009245E8" w:rsidP="009245E8">
      <w:pPr>
        <w:pStyle w:val="Default"/>
        <w:jc w:val="both"/>
        <w:rPr>
          <w:sz w:val="22"/>
          <w:szCs w:val="22"/>
        </w:rPr>
      </w:pPr>
    </w:p>
    <w:p w:rsidR="009245E8" w:rsidRPr="009245E8" w:rsidRDefault="009245E8" w:rsidP="009245E8">
      <w:pPr>
        <w:pStyle w:val="Default"/>
        <w:jc w:val="both"/>
        <w:rPr>
          <w:b/>
          <w:sz w:val="22"/>
          <w:szCs w:val="22"/>
        </w:rPr>
      </w:pPr>
      <w:r w:rsidRPr="009245E8">
        <w:rPr>
          <w:b/>
          <w:sz w:val="22"/>
          <w:szCs w:val="22"/>
        </w:rPr>
        <w:t>Grafické zpracování a internetová prezentace</w:t>
      </w:r>
    </w:p>
    <w:p w:rsidR="009245E8" w:rsidRDefault="009245E8" w:rsidP="009245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Strategie 2025+ bude předána zadavateli jak v elektronické podobě, tak i ve vytištěné podobě jako komp</w:t>
      </w:r>
      <w:r w:rsidR="00A31425">
        <w:rPr>
          <w:sz w:val="22"/>
          <w:szCs w:val="22"/>
        </w:rPr>
        <w:t xml:space="preserve">letní finální dokument v počtu </w:t>
      </w:r>
      <w:r>
        <w:rPr>
          <w:sz w:val="22"/>
          <w:szCs w:val="22"/>
        </w:rPr>
        <w:t>5 ks výtisků kompletní verze</w:t>
      </w:r>
      <w:r w:rsidR="001C7671">
        <w:rPr>
          <w:sz w:val="22"/>
          <w:szCs w:val="22"/>
        </w:rPr>
        <w:t>.</w:t>
      </w:r>
    </w:p>
    <w:p w:rsidR="00532F29" w:rsidRDefault="001C7671" w:rsidP="00EE40F7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Vybraný zpracovatel bude poskytovat po dobu zpracování Strategie 2025+ zadavateli aktuální informace pro uveřejnění na webu města, jejichž </w:t>
      </w:r>
      <w:r>
        <w:rPr>
          <w:color w:val="auto"/>
          <w:sz w:val="22"/>
          <w:szCs w:val="22"/>
        </w:rPr>
        <w:t xml:space="preserve">prostřednictvím bude informována veřejnost o připravovaných veřejných projednáních a postupu prací ve prospěch </w:t>
      </w:r>
      <w:r w:rsidR="00EE40F7">
        <w:rPr>
          <w:color w:val="auto"/>
          <w:sz w:val="22"/>
          <w:szCs w:val="22"/>
        </w:rPr>
        <w:t>Strategie 2025+</w:t>
      </w:r>
      <w:r>
        <w:rPr>
          <w:color w:val="auto"/>
          <w:sz w:val="22"/>
          <w:szCs w:val="22"/>
        </w:rPr>
        <w:t xml:space="preserve">. </w:t>
      </w:r>
      <w:r>
        <w:rPr>
          <w:b/>
          <w:bCs/>
          <w:color w:val="auto"/>
          <w:sz w:val="22"/>
          <w:szCs w:val="22"/>
        </w:rPr>
        <w:t xml:space="preserve">Finální verze </w:t>
      </w:r>
      <w:r w:rsidR="00EE40F7">
        <w:rPr>
          <w:b/>
          <w:bCs/>
          <w:color w:val="auto"/>
          <w:sz w:val="22"/>
          <w:szCs w:val="22"/>
        </w:rPr>
        <w:t>Strategie 2025+</w:t>
      </w:r>
      <w:r>
        <w:rPr>
          <w:b/>
          <w:bCs/>
          <w:color w:val="auto"/>
          <w:sz w:val="22"/>
          <w:szCs w:val="22"/>
        </w:rPr>
        <w:t xml:space="preserve"> bude zveř</w:t>
      </w:r>
      <w:r w:rsidR="00EE40F7">
        <w:rPr>
          <w:b/>
          <w:bCs/>
          <w:color w:val="auto"/>
          <w:sz w:val="22"/>
          <w:szCs w:val="22"/>
        </w:rPr>
        <w:t>ejněna na oficiálním webu města.</w:t>
      </w:r>
    </w:p>
    <w:p w:rsidR="00532F29" w:rsidRDefault="00532F29" w:rsidP="00532F29"/>
    <w:p w:rsidR="00532F29" w:rsidRPr="00532F29" w:rsidRDefault="00532F29" w:rsidP="00532F29">
      <w:pPr>
        <w:rPr>
          <w:b/>
        </w:rPr>
      </w:pPr>
      <w:r w:rsidRPr="00532F29">
        <w:rPr>
          <w:b/>
        </w:rPr>
        <w:t>Ostatní</w:t>
      </w:r>
    </w:p>
    <w:p w:rsidR="00532F29" w:rsidRPr="00532F29" w:rsidRDefault="00532F29" w:rsidP="00532F29">
      <w:pPr>
        <w:jc w:val="both"/>
        <w:rPr>
          <w:rFonts w:cstheme="minorHAnsi"/>
          <w:highlight w:val="yellow"/>
          <w:shd w:val="clear" w:color="auto" w:fill="FFFFFF"/>
        </w:rPr>
      </w:pPr>
      <w:r w:rsidRPr="00532F29">
        <w:rPr>
          <w:rFonts w:cstheme="minorHAnsi"/>
          <w:shd w:val="clear" w:color="auto" w:fill="FFFFFF"/>
        </w:rPr>
        <w:t>Strategický plán bude zpracován dle aktuálních metodik pro tvorbu strategických dokumentů, metodika bude navržena vybraným zhotovitelem a odsouhlasena zadavatelem.</w:t>
      </w:r>
    </w:p>
    <w:p w:rsidR="008D73DC" w:rsidRPr="008D73DC" w:rsidRDefault="008D73DC" w:rsidP="008D73DC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 w:rsidRPr="008D73DC">
        <w:rPr>
          <w:rFonts w:ascii="Calibri" w:hAnsi="Calibri" w:cs="Calibri"/>
          <w:b/>
          <w:color w:val="000000"/>
        </w:rPr>
        <w:t xml:space="preserve">Odkazy: </w:t>
      </w:r>
    </w:p>
    <w:p w:rsidR="00532F29" w:rsidRPr="00532F29" w:rsidRDefault="008D73DC" w:rsidP="008D73DC">
      <w:r w:rsidRPr="008D73DC">
        <w:rPr>
          <w:rFonts w:ascii="Calibri" w:hAnsi="Calibri" w:cs="Calibri"/>
          <w:color w:val="000000"/>
        </w:rPr>
        <w:t xml:space="preserve">Strategické dokumenty města Jilemnice: </w:t>
      </w:r>
      <w:r w:rsidRPr="008D73DC">
        <w:rPr>
          <w:rFonts w:ascii="Calibri" w:hAnsi="Calibri" w:cs="Calibri"/>
          <w:color w:val="0462C1"/>
        </w:rPr>
        <w:t>https://</w:t>
      </w:r>
      <w:proofErr w:type="gramStart"/>
      <w:r w:rsidRPr="008D73DC">
        <w:rPr>
          <w:rFonts w:ascii="Calibri" w:hAnsi="Calibri" w:cs="Calibri"/>
          <w:color w:val="0462C1"/>
        </w:rPr>
        <w:t>www.databaze-strategie</w:t>
      </w:r>
      <w:proofErr w:type="gramEnd"/>
      <w:r w:rsidRPr="008D73DC">
        <w:rPr>
          <w:rFonts w:ascii="Calibri" w:hAnsi="Calibri" w:cs="Calibri"/>
          <w:color w:val="0462C1"/>
        </w:rPr>
        <w:t>.cz/cz/jilemnice/strategie</w:t>
      </w:r>
    </w:p>
    <w:sectPr w:rsidR="00532F29" w:rsidRPr="00532F29" w:rsidSect="00F07BEA">
      <w:headerReference w:type="default" r:id="rId7"/>
      <w:pgSz w:w="11906" w:h="16838"/>
      <w:pgMar w:top="182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EC" w:rsidRDefault="008618EC" w:rsidP="00F07BEA">
      <w:r>
        <w:separator/>
      </w:r>
    </w:p>
  </w:endnote>
  <w:endnote w:type="continuationSeparator" w:id="0">
    <w:p w:rsidR="008618EC" w:rsidRDefault="008618EC" w:rsidP="00F0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EC" w:rsidRDefault="008618EC" w:rsidP="00F07BEA">
      <w:r>
        <w:separator/>
      </w:r>
    </w:p>
  </w:footnote>
  <w:footnote w:type="continuationSeparator" w:id="0">
    <w:p w:rsidR="008618EC" w:rsidRDefault="008618EC" w:rsidP="00F0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5A" w:rsidRDefault="00F12A5A" w:rsidP="00F12A5A">
    <w:pPr>
      <w:pStyle w:val="Zhlav"/>
      <w:rPr>
        <w:b/>
      </w:rPr>
    </w:pPr>
    <w:r>
      <w:rPr>
        <w:b/>
      </w:rPr>
      <w:t>Příloha č. 3</w:t>
    </w:r>
  </w:p>
  <w:p w:rsidR="00F07BEA" w:rsidRPr="00F07BEA" w:rsidRDefault="00F07BEA" w:rsidP="00F07BEA">
    <w:pPr>
      <w:pStyle w:val="Zhlav"/>
      <w:jc w:val="center"/>
      <w:rPr>
        <w:b/>
      </w:rPr>
    </w:pPr>
    <w:r w:rsidRPr="00F07BEA">
      <w:rPr>
        <w:b/>
      </w:rPr>
      <w:t>SPECIFIKACE ZADÁNÍ</w:t>
    </w:r>
  </w:p>
  <w:p w:rsidR="00F07BEA" w:rsidRPr="00F07BEA" w:rsidRDefault="00F07BEA" w:rsidP="00F07BEA">
    <w:pPr>
      <w:pStyle w:val="Zhlav"/>
      <w:jc w:val="center"/>
      <w:rPr>
        <w:b/>
      </w:rPr>
    </w:pPr>
    <w:r w:rsidRPr="00F07BEA">
      <w:rPr>
        <w:b/>
      </w:rPr>
      <w:t>zpracování Strategického plánu města Jilemnice na období 2025 - 2040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18D"/>
    <w:multiLevelType w:val="hybridMultilevel"/>
    <w:tmpl w:val="FB4AF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04FF0"/>
    <w:multiLevelType w:val="hybridMultilevel"/>
    <w:tmpl w:val="D152E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04A4"/>
    <w:multiLevelType w:val="hybridMultilevel"/>
    <w:tmpl w:val="EB4AFFCC"/>
    <w:lvl w:ilvl="0" w:tplc="429A8B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75E2F"/>
    <w:multiLevelType w:val="hybridMultilevel"/>
    <w:tmpl w:val="E46A5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76E96"/>
    <w:multiLevelType w:val="hybridMultilevel"/>
    <w:tmpl w:val="A85EBB52"/>
    <w:lvl w:ilvl="0" w:tplc="BD700A4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94"/>
    <w:rsid w:val="00000F6F"/>
    <w:rsid w:val="00021420"/>
    <w:rsid w:val="0002732E"/>
    <w:rsid w:val="0009644F"/>
    <w:rsid w:val="001A538A"/>
    <w:rsid w:val="001C7671"/>
    <w:rsid w:val="001F12D9"/>
    <w:rsid w:val="002768F3"/>
    <w:rsid w:val="002E2D64"/>
    <w:rsid w:val="004F314E"/>
    <w:rsid w:val="00532F29"/>
    <w:rsid w:val="005905C7"/>
    <w:rsid w:val="006C0291"/>
    <w:rsid w:val="00827A09"/>
    <w:rsid w:val="00852A27"/>
    <w:rsid w:val="008618EC"/>
    <w:rsid w:val="008B73BD"/>
    <w:rsid w:val="008D73DC"/>
    <w:rsid w:val="008F4D06"/>
    <w:rsid w:val="009245E8"/>
    <w:rsid w:val="009C3BF9"/>
    <w:rsid w:val="00A024DE"/>
    <w:rsid w:val="00A31425"/>
    <w:rsid w:val="00AA2F02"/>
    <w:rsid w:val="00AB1D14"/>
    <w:rsid w:val="00AC43F3"/>
    <w:rsid w:val="00B774C1"/>
    <w:rsid w:val="00B80AE4"/>
    <w:rsid w:val="00BE05E2"/>
    <w:rsid w:val="00BE7B2C"/>
    <w:rsid w:val="00C91844"/>
    <w:rsid w:val="00D95998"/>
    <w:rsid w:val="00DC1C35"/>
    <w:rsid w:val="00DF7BB7"/>
    <w:rsid w:val="00EE40F7"/>
    <w:rsid w:val="00EE4C81"/>
    <w:rsid w:val="00F07BEA"/>
    <w:rsid w:val="00F10794"/>
    <w:rsid w:val="00F12A5A"/>
    <w:rsid w:val="00FC3B4F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83B46"/>
  <w15:chartTrackingRefBased/>
  <w15:docId w15:val="{C1A37FEE-6C77-4564-8FDF-0B83D5CB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107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F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F2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32F29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7B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7BEA"/>
  </w:style>
  <w:style w:type="paragraph" w:styleId="Zpat">
    <w:name w:val="footer"/>
    <w:basedOn w:val="Normln"/>
    <w:link w:val="ZpatChar"/>
    <w:uiPriority w:val="99"/>
    <w:unhideWhenUsed/>
    <w:rsid w:val="00F07B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940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Petra, Ing.</dc:creator>
  <cp:keywords/>
  <dc:description/>
  <cp:lastModifiedBy>Svobodová Pavla, DiS.</cp:lastModifiedBy>
  <cp:revision>39</cp:revision>
  <cp:lastPrinted>2023-08-30T07:56:00Z</cp:lastPrinted>
  <dcterms:created xsi:type="dcterms:W3CDTF">2023-08-30T07:14:00Z</dcterms:created>
  <dcterms:modified xsi:type="dcterms:W3CDTF">2023-09-20T11:50:00Z</dcterms:modified>
</cp:coreProperties>
</file>