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29C69" w14:textId="7F0EB842" w:rsidR="00B70615" w:rsidRPr="004936F3" w:rsidRDefault="004936F3">
      <w:pPr>
        <w:rPr>
          <w:rFonts w:ascii="Calibri" w:hAnsi="Calibri" w:cs="Calibri"/>
          <w:color w:val="333333"/>
        </w:rPr>
      </w:pPr>
      <w:r w:rsidRPr="004936F3">
        <w:rPr>
          <w:rFonts w:ascii="Calibri" w:hAnsi="Calibri" w:cs="Calibri"/>
        </w:rPr>
        <w:t xml:space="preserve">Příloha č. </w:t>
      </w:r>
      <w:proofErr w:type="gramStart"/>
      <w:r w:rsidRPr="004936F3">
        <w:rPr>
          <w:rFonts w:ascii="Calibri" w:hAnsi="Calibri" w:cs="Calibri"/>
        </w:rPr>
        <w:t xml:space="preserve">4  </w:t>
      </w:r>
      <w:r w:rsidRPr="004936F3">
        <w:rPr>
          <w:rFonts w:ascii="Calibri" w:hAnsi="Calibri" w:cs="Calibri"/>
          <w:color w:val="333333"/>
          <w:highlight w:val="yellow"/>
        </w:rPr>
        <w:t>Cenová</w:t>
      </w:r>
      <w:proofErr w:type="gramEnd"/>
      <w:r w:rsidRPr="004936F3">
        <w:rPr>
          <w:rFonts w:ascii="Calibri" w:hAnsi="Calibri" w:cs="Calibri"/>
          <w:color w:val="333333"/>
          <w:highlight w:val="yellow"/>
        </w:rPr>
        <w:t xml:space="preserve"> nabídka  poskytovatele služby s uvedením podmínek k fakturaci</w:t>
      </w:r>
    </w:p>
    <w:p w14:paraId="27693AC2" w14:textId="77777777" w:rsidR="004936F3" w:rsidRPr="004936F3" w:rsidRDefault="004936F3">
      <w:pPr>
        <w:rPr>
          <w:rFonts w:ascii="Calibri" w:hAnsi="Calibri" w:cs="Calibri"/>
          <w:color w:val="333333"/>
        </w:rPr>
      </w:pPr>
    </w:p>
    <w:p w14:paraId="76672E8B" w14:textId="77777777" w:rsidR="001B76D1" w:rsidRPr="001B76D1" w:rsidRDefault="004936F3" w:rsidP="004936F3">
      <w:pPr>
        <w:pStyle w:val="Odstavecseseznamem"/>
        <w:numPr>
          <w:ilvl w:val="0"/>
          <w:numId w:val="2"/>
        </w:numPr>
        <w:rPr>
          <w:rFonts w:ascii="Calibri" w:hAnsi="Calibri" w:cs="Calibri"/>
          <w:b/>
          <w:bCs/>
          <w:sz w:val="28"/>
          <w:szCs w:val="28"/>
        </w:rPr>
      </w:pPr>
      <w:r w:rsidRPr="001B76D1">
        <w:rPr>
          <w:rFonts w:ascii="Calibri" w:hAnsi="Calibri" w:cs="Calibri"/>
          <w:b/>
          <w:bCs/>
          <w:sz w:val="28"/>
          <w:szCs w:val="28"/>
        </w:rPr>
        <w:t xml:space="preserve">Výše nabídkové ceny za dopravu v Kč </w:t>
      </w:r>
      <w:r w:rsidR="001B76D1" w:rsidRPr="001B76D1">
        <w:rPr>
          <w:rFonts w:ascii="Calibri" w:hAnsi="Calibri" w:cs="Calibri"/>
          <w:b/>
          <w:bCs/>
          <w:sz w:val="28"/>
          <w:szCs w:val="28"/>
        </w:rPr>
        <w:t xml:space="preserve"> </w:t>
      </w:r>
    </w:p>
    <w:p w14:paraId="7D2A37DB" w14:textId="1B8C14E2" w:rsidR="004936F3" w:rsidRPr="001B76D1" w:rsidRDefault="004936F3" w:rsidP="001B76D1">
      <w:pPr>
        <w:pStyle w:val="Odstavecseseznamem"/>
        <w:rPr>
          <w:rFonts w:ascii="Calibri" w:hAnsi="Calibri" w:cs="Calibri"/>
          <w:b/>
          <w:bCs/>
          <w:sz w:val="20"/>
          <w:szCs w:val="20"/>
        </w:rPr>
      </w:pPr>
      <w:r w:rsidRPr="001B76D1">
        <w:rPr>
          <w:rFonts w:ascii="Calibri" w:hAnsi="Calibri" w:cs="Calibri"/>
          <w:sz w:val="20"/>
          <w:szCs w:val="20"/>
        </w:rPr>
        <w:t xml:space="preserve">(za celou dobu trvání </w:t>
      </w:r>
      <w:proofErr w:type="gramStart"/>
      <w:r w:rsidRPr="001B76D1">
        <w:rPr>
          <w:rFonts w:ascii="Calibri" w:hAnsi="Calibri" w:cs="Calibri"/>
          <w:sz w:val="20"/>
          <w:szCs w:val="20"/>
        </w:rPr>
        <w:t>smlouvy  tj.</w:t>
      </w:r>
      <w:proofErr w:type="gramEnd"/>
      <w:r w:rsidRPr="001B76D1">
        <w:rPr>
          <w:rFonts w:ascii="Calibri" w:hAnsi="Calibri" w:cs="Calibri"/>
          <w:sz w:val="20"/>
          <w:szCs w:val="20"/>
        </w:rPr>
        <w:t xml:space="preserve"> od 1.</w:t>
      </w:r>
      <w:r w:rsidR="002C3F54">
        <w:rPr>
          <w:rFonts w:ascii="Calibri" w:hAnsi="Calibri" w:cs="Calibri"/>
          <w:sz w:val="20"/>
          <w:szCs w:val="20"/>
        </w:rPr>
        <w:t>5</w:t>
      </w:r>
      <w:r w:rsidRPr="001B76D1">
        <w:rPr>
          <w:rFonts w:ascii="Calibri" w:hAnsi="Calibri" w:cs="Calibri"/>
          <w:sz w:val="20"/>
          <w:szCs w:val="20"/>
        </w:rPr>
        <w:t xml:space="preserve">.2024 do 31.12.2024) </w:t>
      </w:r>
      <w:r w:rsidRPr="007F67F9">
        <w:rPr>
          <w:rFonts w:ascii="Calibri" w:hAnsi="Calibri" w:cs="Calibri"/>
          <w:sz w:val="20"/>
          <w:szCs w:val="20"/>
          <w:highlight w:val="yellow"/>
        </w:rPr>
        <w:t xml:space="preserve">bez DPH </w:t>
      </w:r>
      <w:r w:rsidR="007F67F9" w:rsidRPr="007F67F9">
        <w:rPr>
          <w:rFonts w:ascii="Calibri" w:hAnsi="Calibri" w:cs="Calibri"/>
          <w:sz w:val="20"/>
          <w:szCs w:val="20"/>
          <w:highlight w:val="yellow"/>
        </w:rPr>
        <w:t xml:space="preserve">  ……………….. DPH </w:t>
      </w:r>
      <w:proofErr w:type="gramStart"/>
      <w:r w:rsidR="007F67F9" w:rsidRPr="007F67F9">
        <w:rPr>
          <w:rFonts w:ascii="Calibri" w:hAnsi="Calibri" w:cs="Calibri"/>
          <w:sz w:val="20"/>
          <w:szCs w:val="20"/>
          <w:highlight w:val="yellow"/>
        </w:rPr>
        <w:t>…….</w:t>
      </w:r>
      <w:proofErr w:type="gramEnd"/>
      <w:r w:rsidR="007F67F9" w:rsidRPr="007F67F9">
        <w:rPr>
          <w:rFonts w:ascii="Calibri" w:hAnsi="Calibri" w:cs="Calibri"/>
          <w:sz w:val="20"/>
          <w:szCs w:val="20"/>
          <w:highlight w:val="yellow"/>
        </w:rPr>
        <w:t>.</w:t>
      </w:r>
    </w:p>
    <w:p w14:paraId="0B05A718" w14:textId="77777777" w:rsidR="004936F3" w:rsidRPr="001B76D1" w:rsidRDefault="004936F3" w:rsidP="004936F3">
      <w:pPr>
        <w:rPr>
          <w:rFonts w:ascii="Calibri" w:hAnsi="Calibri" w:cs="Calibri"/>
          <w:sz w:val="20"/>
          <w:szCs w:val="20"/>
        </w:rPr>
      </w:pPr>
    </w:p>
    <w:p w14:paraId="0345A6A9" w14:textId="2548B4C6" w:rsidR="004936F3" w:rsidRPr="001B76D1" w:rsidRDefault="004936F3" w:rsidP="001B76D1">
      <w:pPr>
        <w:ind w:firstLine="708"/>
        <w:rPr>
          <w:rFonts w:ascii="Calibri" w:hAnsi="Calibri" w:cs="Calibri"/>
          <w:sz w:val="20"/>
          <w:szCs w:val="20"/>
        </w:rPr>
      </w:pPr>
      <w:r w:rsidRPr="001B76D1">
        <w:rPr>
          <w:rFonts w:ascii="Calibri" w:hAnsi="Calibri" w:cs="Calibri"/>
          <w:sz w:val="20"/>
          <w:szCs w:val="20"/>
          <w:highlight w:val="yellow"/>
        </w:rPr>
        <w:t>Činní celkem ………………………………………………</w:t>
      </w:r>
      <w:r w:rsidR="007F67F9">
        <w:rPr>
          <w:rFonts w:ascii="Calibri" w:hAnsi="Calibri" w:cs="Calibri"/>
          <w:sz w:val="20"/>
          <w:szCs w:val="20"/>
          <w:highlight w:val="yellow"/>
        </w:rPr>
        <w:t xml:space="preserve"> </w:t>
      </w:r>
      <w:r w:rsidR="007F67F9" w:rsidRPr="007F67F9">
        <w:rPr>
          <w:rFonts w:ascii="Calibri" w:hAnsi="Calibri" w:cs="Calibri"/>
          <w:b/>
          <w:bCs/>
          <w:sz w:val="20"/>
          <w:szCs w:val="20"/>
          <w:highlight w:val="yellow"/>
        </w:rPr>
        <w:t>včetně DPH</w:t>
      </w:r>
    </w:p>
    <w:p w14:paraId="48B822B0" w14:textId="77777777" w:rsidR="004936F3" w:rsidRPr="001B76D1" w:rsidRDefault="004936F3" w:rsidP="004936F3">
      <w:pPr>
        <w:rPr>
          <w:rFonts w:ascii="Calibri" w:hAnsi="Calibri" w:cs="Calibri"/>
          <w:sz w:val="20"/>
          <w:szCs w:val="20"/>
        </w:rPr>
      </w:pPr>
    </w:p>
    <w:p w14:paraId="7B755F27" w14:textId="77777777" w:rsidR="004936F3" w:rsidRPr="001B76D1" w:rsidRDefault="004936F3" w:rsidP="004936F3">
      <w:pPr>
        <w:pStyle w:val="Odstavecseseznamem"/>
        <w:numPr>
          <w:ilvl w:val="0"/>
          <w:numId w:val="2"/>
        </w:numPr>
        <w:rPr>
          <w:rFonts w:ascii="Calibri" w:hAnsi="Calibri" w:cs="Calibri"/>
          <w:b/>
          <w:bCs/>
          <w:sz w:val="28"/>
          <w:szCs w:val="28"/>
        </w:rPr>
      </w:pPr>
      <w:r w:rsidRPr="001B76D1">
        <w:rPr>
          <w:rFonts w:ascii="Calibri" w:hAnsi="Calibri" w:cs="Calibri"/>
          <w:b/>
          <w:bCs/>
          <w:sz w:val="28"/>
          <w:szCs w:val="28"/>
        </w:rPr>
        <w:t xml:space="preserve">Výše nabídkové ceny za likvidaci konkrétního druhu odpadu v Kč </w:t>
      </w:r>
    </w:p>
    <w:p w14:paraId="16E9ECDB" w14:textId="77777777" w:rsidR="004936F3" w:rsidRPr="001B76D1" w:rsidRDefault="004936F3" w:rsidP="004936F3">
      <w:pPr>
        <w:rPr>
          <w:rFonts w:ascii="Calibri" w:hAnsi="Calibri" w:cs="Calibri"/>
          <w:sz w:val="20"/>
          <w:szCs w:val="20"/>
        </w:rPr>
      </w:pPr>
      <w:r w:rsidRPr="001B76D1">
        <w:rPr>
          <w:rFonts w:ascii="Calibri" w:hAnsi="Calibri" w:cs="Calibri"/>
          <w:sz w:val="20"/>
          <w:szCs w:val="20"/>
        </w:rPr>
        <w:t xml:space="preserve">bez DPH za likvidaci 1 </w:t>
      </w:r>
      <w:proofErr w:type="gramStart"/>
      <w:r w:rsidRPr="001B76D1">
        <w:rPr>
          <w:rFonts w:ascii="Calibri" w:hAnsi="Calibri" w:cs="Calibri"/>
          <w:sz w:val="20"/>
          <w:szCs w:val="20"/>
        </w:rPr>
        <w:t>kg  každého</w:t>
      </w:r>
      <w:proofErr w:type="gramEnd"/>
      <w:r w:rsidRPr="001B76D1">
        <w:rPr>
          <w:rFonts w:ascii="Calibri" w:hAnsi="Calibri" w:cs="Calibri"/>
          <w:sz w:val="20"/>
          <w:szCs w:val="20"/>
        </w:rPr>
        <w:t xml:space="preserve"> druhu odpadu dle dále uvedené tabulky</w:t>
      </w:r>
    </w:p>
    <w:p w14:paraId="41D47221" w14:textId="4AC2314B" w:rsidR="004936F3" w:rsidRPr="001B76D1" w:rsidRDefault="004936F3" w:rsidP="004936F3">
      <w:pPr>
        <w:rPr>
          <w:rFonts w:ascii="Calibri" w:hAnsi="Calibri" w:cs="Calibri"/>
          <w:sz w:val="20"/>
          <w:szCs w:val="20"/>
        </w:rPr>
      </w:pPr>
      <w:r w:rsidRPr="001B76D1">
        <w:rPr>
          <w:rFonts w:ascii="Calibri" w:hAnsi="Calibri" w:cs="Calibri"/>
          <w:sz w:val="20"/>
          <w:szCs w:val="20"/>
        </w:rPr>
        <w:tab/>
      </w:r>
    </w:p>
    <w:tbl>
      <w:tblPr>
        <w:tblW w:w="9203" w:type="dxa"/>
        <w:tblInd w:w="2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2"/>
        <w:gridCol w:w="5255"/>
        <w:gridCol w:w="1104"/>
        <w:gridCol w:w="709"/>
        <w:gridCol w:w="1103"/>
      </w:tblGrid>
      <w:tr w:rsidR="002C3F54" w:rsidRPr="001B76D1" w14:paraId="13732908" w14:textId="4993E8FE" w:rsidTr="002C3F54">
        <w:trPr>
          <w:trHeight w:val="187"/>
        </w:trPr>
        <w:tc>
          <w:tcPr>
            <w:tcW w:w="1032" w:type="dxa"/>
          </w:tcPr>
          <w:p w14:paraId="03EC1876" w14:textId="4CE918FE" w:rsidR="002C3F54" w:rsidRPr="001B76D1" w:rsidRDefault="002C3F54" w:rsidP="002C3F54">
            <w:pPr>
              <w:rPr>
                <w:rFonts w:ascii="Calibri" w:hAnsi="Calibri" w:cs="Calibri"/>
                <w:sz w:val="20"/>
                <w:szCs w:val="20"/>
              </w:rPr>
            </w:pPr>
            <w:r w:rsidRPr="001B76D1">
              <w:rPr>
                <w:rFonts w:ascii="Calibri" w:hAnsi="Calibri" w:cs="Calibri"/>
                <w:sz w:val="20"/>
                <w:szCs w:val="20"/>
              </w:rPr>
              <w:t>Kód odpadu</w:t>
            </w:r>
          </w:p>
        </w:tc>
        <w:tc>
          <w:tcPr>
            <w:tcW w:w="5255" w:type="dxa"/>
          </w:tcPr>
          <w:p w14:paraId="4C79AA15" w14:textId="09ED8332" w:rsidR="002C3F54" w:rsidRPr="001B76D1" w:rsidRDefault="002C3F54" w:rsidP="002C3F54">
            <w:pPr>
              <w:rPr>
                <w:rFonts w:ascii="Calibri" w:hAnsi="Calibri" w:cs="Calibri"/>
                <w:sz w:val="20"/>
                <w:szCs w:val="20"/>
              </w:rPr>
            </w:pPr>
            <w:r w:rsidRPr="001B76D1">
              <w:rPr>
                <w:rFonts w:ascii="Calibri" w:hAnsi="Calibri" w:cs="Calibri"/>
                <w:sz w:val="20"/>
                <w:szCs w:val="20"/>
              </w:rPr>
              <w:t>Název odpadu</w:t>
            </w:r>
          </w:p>
        </w:tc>
        <w:tc>
          <w:tcPr>
            <w:tcW w:w="1104" w:type="dxa"/>
          </w:tcPr>
          <w:p w14:paraId="0F6BD168" w14:textId="7A5F93E9" w:rsidR="002C3F54" w:rsidRPr="002C3F54" w:rsidRDefault="002C3F54" w:rsidP="002C3F54">
            <w:pPr>
              <w:jc w:val="center"/>
              <w:rPr>
                <w:rFonts w:ascii="Calibri" w:hAnsi="Calibri" w:cs="Calibri"/>
                <w:sz w:val="16"/>
                <w:szCs w:val="16"/>
                <w:highlight w:val="yellow"/>
              </w:rPr>
            </w:pPr>
            <w:r w:rsidRPr="002C3F54">
              <w:rPr>
                <w:rFonts w:ascii="Calibri" w:hAnsi="Calibri" w:cs="Calibri"/>
                <w:sz w:val="16"/>
                <w:szCs w:val="16"/>
                <w:highlight w:val="yellow"/>
              </w:rPr>
              <w:t>Cena v Kč bez DPH</w:t>
            </w:r>
          </w:p>
          <w:p w14:paraId="63FC87A1" w14:textId="364D2EFD" w:rsidR="002C3F54" w:rsidRPr="002C3F54" w:rsidRDefault="002C3F54" w:rsidP="002C3F54">
            <w:pPr>
              <w:jc w:val="center"/>
              <w:rPr>
                <w:rFonts w:ascii="Calibri" w:hAnsi="Calibri" w:cs="Calibri"/>
                <w:sz w:val="15"/>
                <w:szCs w:val="15"/>
              </w:rPr>
            </w:pPr>
            <w:r w:rsidRPr="002C3F54">
              <w:rPr>
                <w:rFonts w:ascii="Calibri" w:hAnsi="Calibri" w:cs="Calibri"/>
                <w:sz w:val="15"/>
                <w:szCs w:val="15"/>
                <w:highlight w:val="yellow"/>
              </w:rPr>
              <w:t>za likvidaci 1 kg</w:t>
            </w:r>
          </w:p>
        </w:tc>
        <w:tc>
          <w:tcPr>
            <w:tcW w:w="709" w:type="dxa"/>
          </w:tcPr>
          <w:p w14:paraId="6C196995" w14:textId="300EEA62" w:rsidR="002C3F54" w:rsidRPr="002C3F54" w:rsidRDefault="002C3F54" w:rsidP="002C3F5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C3F54">
              <w:rPr>
                <w:rFonts w:ascii="Calibri" w:hAnsi="Calibri" w:cs="Calibri"/>
                <w:sz w:val="16"/>
                <w:szCs w:val="16"/>
                <w:highlight w:val="yellow"/>
              </w:rPr>
              <w:t>CENA DPH</w:t>
            </w:r>
          </w:p>
        </w:tc>
        <w:tc>
          <w:tcPr>
            <w:tcW w:w="1103" w:type="dxa"/>
          </w:tcPr>
          <w:p w14:paraId="4CFF2194" w14:textId="4C029A94" w:rsidR="002C3F54" w:rsidRPr="002C3F54" w:rsidRDefault="002C3F54" w:rsidP="002C3F54">
            <w:pPr>
              <w:jc w:val="center"/>
              <w:rPr>
                <w:rFonts w:ascii="Calibri" w:hAnsi="Calibri" w:cs="Calibri"/>
                <w:sz w:val="16"/>
                <w:szCs w:val="16"/>
                <w:highlight w:val="yellow"/>
              </w:rPr>
            </w:pPr>
            <w:r w:rsidRPr="002C3F54">
              <w:rPr>
                <w:rFonts w:ascii="Calibri" w:hAnsi="Calibri" w:cs="Calibri"/>
                <w:sz w:val="16"/>
                <w:szCs w:val="16"/>
                <w:highlight w:val="yellow"/>
              </w:rPr>
              <w:t xml:space="preserve">Cena v Kč </w:t>
            </w:r>
            <w:r w:rsidRPr="002C3F54">
              <w:rPr>
                <w:rFonts w:ascii="Calibri" w:hAnsi="Calibri" w:cs="Calibri"/>
                <w:b/>
                <w:bCs/>
                <w:sz w:val="16"/>
                <w:szCs w:val="16"/>
                <w:highlight w:val="yellow"/>
              </w:rPr>
              <w:t>včetně DPH</w:t>
            </w:r>
          </w:p>
          <w:p w14:paraId="41A1EDAF" w14:textId="24362A3D" w:rsidR="002C3F54" w:rsidRPr="002C3F54" w:rsidRDefault="002C3F54" w:rsidP="002C3F54">
            <w:pPr>
              <w:jc w:val="center"/>
              <w:rPr>
                <w:rFonts w:ascii="Calibri" w:hAnsi="Calibri" w:cs="Calibri"/>
                <w:sz w:val="15"/>
                <w:szCs w:val="15"/>
              </w:rPr>
            </w:pPr>
            <w:r w:rsidRPr="002C3F54">
              <w:rPr>
                <w:rFonts w:ascii="Calibri" w:hAnsi="Calibri" w:cs="Calibri"/>
                <w:sz w:val="15"/>
                <w:szCs w:val="15"/>
                <w:highlight w:val="yellow"/>
              </w:rPr>
              <w:t>za likvidaci 1 kg</w:t>
            </w:r>
          </w:p>
        </w:tc>
      </w:tr>
      <w:tr w:rsidR="002C3F54" w:rsidRPr="001B76D1" w14:paraId="66E5336E" w14:textId="6497BF65" w:rsidTr="002C3F54">
        <w:trPr>
          <w:trHeight w:val="187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9F3C9D" w14:textId="6342A3B4" w:rsidR="002C3F54" w:rsidRPr="001B76D1" w:rsidRDefault="002C3F54" w:rsidP="002C3F54">
            <w:pPr>
              <w:rPr>
                <w:rFonts w:ascii="Calibri" w:hAnsi="Calibri" w:cs="Calibri"/>
                <w:sz w:val="20"/>
                <w:szCs w:val="20"/>
              </w:rPr>
            </w:pPr>
            <w:r w:rsidRPr="001B76D1">
              <w:rPr>
                <w:rFonts w:ascii="Calibri" w:hAnsi="Calibri" w:cs="Calibri"/>
                <w:color w:val="000000"/>
                <w:sz w:val="20"/>
                <w:szCs w:val="20"/>
              </w:rPr>
              <w:t>12 01 12</w:t>
            </w: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1A797F" w14:textId="2252D9EE" w:rsidR="002C3F54" w:rsidRPr="001B76D1" w:rsidRDefault="002C3F54" w:rsidP="002C3F54">
            <w:pPr>
              <w:rPr>
                <w:rFonts w:ascii="Calibri" w:hAnsi="Calibri" w:cs="Calibri"/>
                <w:sz w:val="20"/>
                <w:szCs w:val="20"/>
              </w:rPr>
            </w:pPr>
            <w:r w:rsidRPr="001B76D1">
              <w:rPr>
                <w:rFonts w:ascii="Calibri" w:hAnsi="Calibri" w:cs="Calibri"/>
                <w:color w:val="000000"/>
                <w:sz w:val="20"/>
                <w:szCs w:val="20"/>
              </w:rPr>
              <w:t>Upotřebené vosky a tuky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C313" w14:textId="4A108031" w:rsidR="002C3F54" w:rsidRPr="001B76D1" w:rsidRDefault="002C3F54" w:rsidP="002C3F54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highlight w:val="yellow"/>
              </w:rPr>
              <w:t>……..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B92C8" w14:textId="1B83F84E" w:rsidR="002C3F54" w:rsidRPr="001B76D1" w:rsidRDefault="002C3F54" w:rsidP="002C3F54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highlight w:val="yellow"/>
              </w:rPr>
              <w:t>……..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DBD05" w14:textId="761C9275" w:rsidR="002C3F54" w:rsidRPr="001B76D1" w:rsidRDefault="002C3F54" w:rsidP="002C3F54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>
              <w:rPr>
                <w:rFonts w:ascii="Calibri" w:hAnsi="Calibri" w:cs="Calibri"/>
                <w:sz w:val="20"/>
                <w:szCs w:val="20"/>
                <w:highlight w:val="yellow"/>
              </w:rPr>
              <w:t>……..</w:t>
            </w:r>
          </w:p>
        </w:tc>
      </w:tr>
      <w:tr w:rsidR="002C3F54" w:rsidRPr="001B76D1" w14:paraId="5E18CA1E" w14:textId="269B1B63" w:rsidTr="002C3F54">
        <w:trPr>
          <w:trHeight w:val="187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F2E3C6" w14:textId="48DD69A1" w:rsidR="002C3F54" w:rsidRPr="001B76D1" w:rsidRDefault="002C3F54" w:rsidP="002C3F54">
            <w:pPr>
              <w:rPr>
                <w:rFonts w:ascii="Calibri" w:hAnsi="Calibri" w:cs="Calibri"/>
                <w:sz w:val="20"/>
                <w:szCs w:val="20"/>
              </w:rPr>
            </w:pPr>
            <w:r w:rsidRPr="001B76D1">
              <w:rPr>
                <w:rFonts w:ascii="Calibri" w:hAnsi="Calibri" w:cs="Calibri"/>
                <w:color w:val="000000"/>
                <w:sz w:val="20"/>
                <w:szCs w:val="20"/>
              </w:rPr>
              <w:t>15 01 10</w:t>
            </w: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CD83D6" w14:textId="3B2467BF" w:rsidR="002C3F54" w:rsidRPr="001B76D1" w:rsidRDefault="002C3F54" w:rsidP="002C3F54">
            <w:pPr>
              <w:rPr>
                <w:rFonts w:ascii="Calibri" w:hAnsi="Calibri" w:cs="Calibri"/>
                <w:sz w:val="20"/>
                <w:szCs w:val="20"/>
              </w:rPr>
            </w:pPr>
            <w:r w:rsidRPr="001B76D1">
              <w:rPr>
                <w:rFonts w:ascii="Calibri" w:hAnsi="Calibri" w:cs="Calibri"/>
                <w:color w:val="333333"/>
                <w:sz w:val="20"/>
                <w:szCs w:val="20"/>
              </w:rPr>
              <w:t>Obaly obsahující zbytky nebezpečných látek nebo obaly těmito látkami znečištěné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888EA" w14:textId="7612C14C" w:rsidR="002C3F54" w:rsidRPr="001B76D1" w:rsidRDefault="002C3F54" w:rsidP="002C3F54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highlight w:val="yellow"/>
              </w:rPr>
              <w:t>……..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8BE2D" w14:textId="30D98E52" w:rsidR="002C3F54" w:rsidRPr="001B76D1" w:rsidRDefault="002C3F54" w:rsidP="002C3F54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highlight w:val="yellow"/>
              </w:rPr>
              <w:t>……..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90F0E" w14:textId="5F652C13" w:rsidR="002C3F54" w:rsidRPr="001B76D1" w:rsidRDefault="002C3F54" w:rsidP="002C3F54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>
              <w:rPr>
                <w:rFonts w:ascii="Calibri" w:hAnsi="Calibri" w:cs="Calibri"/>
                <w:sz w:val="20"/>
                <w:szCs w:val="20"/>
                <w:highlight w:val="yellow"/>
              </w:rPr>
              <w:t>……..</w:t>
            </w:r>
          </w:p>
        </w:tc>
      </w:tr>
      <w:tr w:rsidR="002C3F54" w:rsidRPr="001B76D1" w14:paraId="681BED76" w14:textId="298873A9" w:rsidTr="002C3F54">
        <w:trPr>
          <w:trHeight w:val="187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0EBAA9" w14:textId="712A1955" w:rsidR="002C3F54" w:rsidRPr="001B76D1" w:rsidRDefault="002C3F54" w:rsidP="002C3F54">
            <w:pPr>
              <w:rPr>
                <w:rFonts w:ascii="Calibri" w:hAnsi="Calibri" w:cs="Calibri"/>
                <w:sz w:val="20"/>
                <w:szCs w:val="20"/>
              </w:rPr>
            </w:pPr>
            <w:r w:rsidRPr="001B76D1">
              <w:rPr>
                <w:rFonts w:ascii="Calibri" w:hAnsi="Calibri" w:cs="Calibri"/>
                <w:color w:val="000000"/>
                <w:sz w:val="20"/>
                <w:szCs w:val="20"/>
              </w:rPr>
              <w:t>15 02 02</w:t>
            </w: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94A82A" w14:textId="16A7B311" w:rsidR="002C3F54" w:rsidRPr="00444E46" w:rsidRDefault="002C3F54" w:rsidP="002C3F54">
            <w:pPr>
              <w:rPr>
                <w:rFonts w:ascii="Calibri" w:hAnsi="Calibri" w:cs="Calibri"/>
                <w:color w:val="333333"/>
                <w:sz w:val="20"/>
                <w:szCs w:val="20"/>
              </w:rPr>
            </w:pPr>
            <w:r w:rsidRPr="001B76D1">
              <w:rPr>
                <w:rFonts w:ascii="Calibri" w:hAnsi="Calibri" w:cs="Calibri"/>
                <w:color w:val="333333"/>
                <w:sz w:val="20"/>
                <w:szCs w:val="20"/>
              </w:rPr>
              <w:t>Absorpční činidla, filtrační materiály (včetně olejových filtrů jinak blíže neurč</w:t>
            </w:r>
            <w:r>
              <w:rPr>
                <w:rFonts w:ascii="Calibri" w:hAnsi="Calibri" w:cs="Calibri"/>
                <w:color w:val="333333"/>
                <w:sz w:val="20"/>
                <w:szCs w:val="20"/>
              </w:rPr>
              <w:t>ené</w:t>
            </w:r>
            <w:r w:rsidRPr="001B76D1">
              <w:rPr>
                <w:rFonts w:ascii="Calibri" w:hAnsi="Calibri" w:cs="Calibri"/>
                <w:color w:val="333333"/>
                <w:sz w:val="20"/>
                <w:szCs w:val="20"/>
              </w:rPr>
              <w:t>), čisticí tkaniny a ochranné oděvy znečištěné nebezp</w:t>
            </w:r>
            <w:r>
              <w:rPr>
                <w:rFonts w:ascii="Calibri" w:hAnsi="Calibri" w:cs="Calibri"/>
                <w:color w:val="333333"/>
                <w:sz w:val="20"/>
                <w:szCs w:val="20"/>
              </w:rPr>
              <w:t xml:space="preserve">ečnými </w:t>
            </w:r>
            <w:r w:rsidRPr="001B76D1">
              <w:rPr>
                <w:rFonts w:ascii="Calibri" w:hAnsi="Calibri" w:cs="Calibri"/>
                <w:color w:val="333333"/>
                <w:sz w:val="20"/>
                <w:szCs w:val="20"/>
              </w:rPr>
              <w:t>látkami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D44C6" w14:textId="488E7738" w:rsidR="002C3F54" w:rsidRPr="00444E46" w:rsidRDefault="002C3F54" w:rsidP="002C3F54">
            <w:pPr>
              <w:rPr>
                <w:rFonts w:ascii="Calibri" w:hAnsi="Calibri" w:cs="Calibri"/>
                <w:color w:val="333333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highlight w:val="yellow"/>
              </w:rPr>
              <w:t>……..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04B27" w14:textId="2535AC4B" w:rsidR="002C3F54" w:rsidRPr="00444E46" w:rsidRDefault="002C3F54" w:rsidP="002C3F54">
            <w:pPr>
              <w:rPr>
                <w:rFonts w:ascii="Calibri" w:hAnsi="Calibri" w:cs="Calibri"/>
                <w:color w:val="333333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highlight w:val="yellow"/>
              </w:rPr>
              <w:t>……..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CB26B" w14:textId="6CDF189E" w:rsidR="002C3F54" w:rsidRPr="001B76D1" w:rsidRDefault="002C3F54" w:rsidP="002C3F54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>
              <w:rPr>
                <w:rFonts w:ascii="Calibri" w:hAnsi="Calibri" w:cs="Calibri"/>
                <w:sz w:val="20"/>
                <w:szCs w:val="20"/>
                <w:highlight w:val="yellow"/>
              </w:rPr>
              <w:t>……..</w:t>
            </w:r>
          </w:p>
        </w:tc>
      </w:tr>
      <w:tr w:rsidR="002C3F54" w:rsidRPr="001B76D1" w14:paraId="31463586" w14:textId="3D6FED49" w:rsidTr="002C3F54">
        <w:trPr>
          <w:trHeight w:val="187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71C2AE" w14:textId="771AB588" w:rsidR="002C3F54" w:rsidRPr="001B76D1" w:rsidRDefault="002C3F54" w:rsidP="002C3F54">
            <w:pPr>
              <w:rPr>
                <w:rFonts w:ascii="Calibri" w:hAnsi="Calibri" w:cs="Calibri"/>
                <w:sz w:val="20"/>
                <w:szCs w:val="20"/>
              </w:rPr>
            </w:pPr>
            <w:r w:rsidRPr="001B76D1">
              <w:rPr>
                <w:rFonts w:ascii="Calibri" w:hAnsi="Calibri" w:cs="Calibri"/>
                <w:color w:val="000000"/>
                <w:sz w:val="20"/>
                <w:szCs w:val="20"/>
              </w:rPr>
              <w:t>16 01 13</w:t>
            </w: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98B0A6" w14:textId="4743F332" w:rsidR="002C3F54" w:rsidRPr="001B76D1" w:rsidRDefault="002C3F54" w:rsidP="002C3F54">
            <w:pPr>
              <w:rPr>
                <w:rFonts w:ascii="Calibri" w:hAnsi="Calibri" w:cs="Calibri"/>
                <w:sz w:val="20"/>
                <w:szCs w:val="20"/>
              </w:rPr>
            </w:pPr>
            <w:r w:rsidRPr="001B76D1">
              <w:rPr>
                <w:rFonts w:ascii="Calibri" w:hAnsi="Calibri" w:cs="Calibri"/>
                <w:color w:val="000000"/>
                <w:sz w:val="20"/>
                <w:szCs w:val="20"/>
              </w:rPr>
              <w:t>Brzdové kapaliny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A0B26" w14:textId="1C808DDE" w:rsidR="002C3F54" w:rsidRPr="001B76D1" w:rsidRDefault="002C3F54" w:rsidP="002C3F54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highlight w:val="yellow"/>
              </w:rPr>
              <w:t>……..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C63A" w14:textId="171F7E2F" w:rsidR="002C3F54" w:rsidRPr="001B76D1" w:rsidRDefault="002C3F54" w:rsidP="002C3F54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highlight w:val="yellow"/>
              </w:rPr>
              <w:t>……..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1B24B" w14:textId="2EF443FB" w:rsidR="002C3F54" w:rsidRPr="001B76D1" w:rsidRDefault="002C3F54" w:rsidP="002C3F54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>
              <w:rPr>
                <w:rFonts w:ascii="Calibri" w:hAnsi="Calibri" w:cs="Calibri"/>
                <w:sz w:val="20"/>
                <w:szCs w:val="20"/>
                <w:highlight w:val="yellow"/>
              </w:rPr>
              <w:t>……..</w:t>
            </w:r>
          </w:p>
        </w:tc>
      </w:tr>
      <w:tr w:rsidR="002C3F54" w:rsidRPr="001B76D1" w14:paraId="6813A55A" w14:textId="419EC7BC" w:rsidTr="002C3F54">
        <w:trPr>
          <w:trHeight w:val="187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8024E0" w14:textId="56B312B9" w:rsidR="002C3F54" w:rsidRPr="001B76D1" w:rsidRDefault="002C3F54" w:rsidP="002C3F54">
            <w:pPr>
              <w:rPr>
                <w:rFonts w:ascii="Calibri" w:hAnsi="Calibri" w:cs="Calibri"/>
                <w:sz w:val="20"/>
                <w:szCs w:val="20"/>
              </w:rPr>
            </w:pPr>
            <w:r w:rsidRPr="001B76D1">
              <w:rPr>
                <w:rFonts w:ascii="Calibri" w:hAnsi="Calibri" w:cs="Calibri"/>
                <w:color w:val="000000"/>
                <w:sz w:val="20"/>
                <w:szCs w:val="20"/>
              </w:rPr>
              <w:t>16 01 14</w:t>
            </w: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4AE709" w14:textId="14D5909F" w:rsidR="002C3F54" w:rsidRPr="001B76D1" w:rsidRDefault="002C3F54" w:rsidP="002C3F54">
            <w:pPr>
              <w:rPr>
                <w:rFonts w:ascii="Calibri" w:hAnsi="Calibri" w:cs="Calibri"/>
                <w:sz w:val="20"/>
                <w:szCs w:val="20"/>
              </w:rPr>
            </w:pPr>
            <w:r w:rsidRPr="001B76D1">
              <w:rPr>
                <w:rFonts w:ascii="Calibri" w:hAnsi="Calibri" w:cs="Calibri"/>
                <w:color w:val="333333"/>
                <w:sz w:val="20"/>
                <w:szCs w:val="20"/>
              </w:rPr>
              <w:t>Nemrznoucí kapaliny obsahující nebezpečné látky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463FC" w14:textId="0ACF2E0E" w:rsidR="002C3F54" w:rsidRPr="001B76D1" w:rsidRDefault="002C3F54" w:rsidP="002C3F54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highlight w:val="yellow"/>
              </w:rPr>
              <w:t>……..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333C9" w14:textId="2E3888BF" w:rsidR="002C3F54" w:rsidRPr="001B76D1" w:rsidRDefault="002C3F54" w:rsidP="002C3F54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highlight w:val="yellow"/>
              </w:rPr>
              <w:t>……..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DE456" w14:textId="3A1DA582" w:rsidR="002C3F54" w:rsidRPr="001B76D1" w:rsidRDefault="002C3F54" w:rsidP="002C3F54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>
              <w:rPr>
                <w:rFonts w:ascii="Calibri" w:hAnsi="Calibri" w:cs="Calibri"/>
                <w:sz w:val="20"/>
                <w:szCs w:val="20"/>
                <w:highlight w:val="yellow"/>
              </w:rPr>
              <w:t>……..</w:t>
            </w:r>
          </w:p>
        </w:tc>
      </w:tr>
      <w:tr w:rsidR="002C3F54" w:rsidRPr="001B76D1" w14:paraId="31189468" w14:textId="177FB785" w:rsidTr="002C3F54">
        <w:trPr>
          <w:trHeight w:val="187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BB50D3" w14:textId="2EE227D6" w:rsidR="002C3F54" w:rsidRPr="001B76D1" w:rsidRDefault="002C3F54" w:rsidP="002C3F54">
            <w:pPr>
              <w:rPr>
                <w:rFonts w:ascii="Calibri" w:hAnsi="Calibri" w:cs="Calibri"/>
                <w:sz w:val="20"/>
                <w:szCs w:val="20"/>
              </w:rPr>
            </w:pPr>
            <w:r w:rsidRPr="001B76D1">
              <w:rPr>
                <w:rFonts w:ascii="Calibri" w:hAnsi="Calibri" w:cs="Calibri"/>
                <w:color w:val="000000"/>
                <w:sz w:val="20"/>
                <w:szCs w:val="20"/>
              </w:rPr>
              <w:t>16 05 06</w:t>
            </w: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08E294" w14:textId="6019D3DD" w:rsidR="002C3F54" w:rsidRPr="001B76D1" w:rsidRDefault="002C3F54" w:rsidP="002C3F54">
            <w:pPr>
              <w:rPr>
                <w:rFonts w:ascii="Calibri" w:hAnsi="Calibri" w:cs="Calibri"/>
                <w:sz w:val="20"/>
                <w:szCs w:val="20"/>
              </w:rPr>
            </w:pPr>
            <w:r w:rsidRPr="001B76D1">
              <w:rPr>
                <w:rFonts w:ascii="Calibri" w:hAnsi="Calibri" w:cs="Calibri"/>
                <w:color w:val="333333"/>
                <w:sz w:val="20"/>
                <w:szCs w:val="20"/>
              </w:rPr>
              <w:t>Laboratorní chemikálie a jejich směsi, které jsou nebo obsahují nebezpečné látky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285B1" w14:textId="49268F99" w:rsidR="002C3F54" w:rsidRDefault="002C3F54" w:rsidP="002C3F54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highlight w:val="yellow"/>
              </w:rPr>
              <w:t>……..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91A4E" w14:textId="49E2DFA7" w:rsidR="002C3F54" w:rsidRPr="001B76D1" w:rsidRDefault="002C3F54" w:rsidP="002C3F54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highlight w:val="yellow"/>
              </w:rPr>
              <w:t>……..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7E48A" w14:textId="6F808A5E" w:rsidR="002C3F54" w:rsidRPr="001B76D1" w:rsidRDefault="002C3F54" w:rsidP="002C3F54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>
              <w:rPr>
                <w:rFonts w:ascii="Calibri" w:hAnsi="Calibri" w:cs="Calibri"/>
                <w:sz w:val="20"/>
                <w:szCs w:val="20"/>
                <w:highlight w:val="yellow"/>
              </w:rPr>
              <w:t>……..</w:t>
            </w:r>
          </w:p>
        </w:tc>
      </w:tr>
      <w:tr w:rsidR="002C3F54" w:rsidRPr="001B76D1" w14:paraId="489A826B" w14:textId="2E802429" w:rsidTr="002C3F54">
        <w:trPr>
          <w:trHeight w:val="187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0226E3" w14:textId="351F1469" w:rsidR="002C3F54" w:rsidRPr="001B76D1" w:rsidRDefault="002C3F54" w:rsidP="002C3F54">
            <w:pPr>
              <w:rPr>
                <w:rFonts w:ascii="Calibri" w:hAnsi="Calibri" w:cs="Calibri"/>
                <w:sz w:val="20"/>
                <w:szCs w:val="20"/>
              </w:rPr>
            </w:pPr>
            <w:r w:rsidRPr="001B76D1">
              <w:rPr>
                <w:rFonts w:ascii="Calibri" w:hAnsi="Calibri" w:cs="Calibri"/>
                <w:color w:val="000000"/>
                <w:sz w:val="20"/>
                <w:szCs w:val="20"/>
              </w:rPr>
              <w:t>20 01 13</w:t>
            </w: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3346BB" w14:textId="59E1B6A7" w:rsidR="002C3F54" w:rsidRPr="001B76D1" w:rsidRDefault="002C3F54" w:rsidP="002C3F54">
            <w:pPr>
              <w:rPr>
                <w:rFonts w:ascii="Calibri" w:hAnsi="Calibri" w:cs="Calibri"/>
                <w:sz w:val="20"/>
                <w:szCs w:val="20"/>
              </w:rPr>
            </w:pPr>
            <w:r w:rsidRPr="001B76D1">
              <w:rPr>
                <w:rFonts w:ascii="Calibri" w:hAnsi="Calibri" w:cs="Calibri"/>
                <w:color w:val="333333"/>
                <w:sz w:val="20"/>
                <w:szCs w:val="20"/>
              </w:rPr>
              <w:t>Rozpouštědla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CFF0B" w14:textId="675FC97B" w:rsidR="002C3F54" w:rsidRPr="001B76D1" w:rsidRDefault="002C3F54" w:rsidP="002C3F54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highlight w:val="yellow"/>
              </w:rPr>
              <w:t>……..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889F2" w14:textId="1FAAE276" w:rsidR="002C3F54" w:rsidRPr="001B76D1" w:rsidRDefault="002C3F54" w:rsidP="002C3F54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highlight w:val="yellow"/>
              </w:rPr>
              <w:t>……..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CD5E3" w14:textId="76F134EE" w:rsidR="002C3F54" w:rsidRPr="001B76D1" w:rsidRDefault="002C3F54" w:rsidP="002C3F54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>
              <w:rPr>
                <w:rFonts w:ascii="Calibri" w:hAnsi="Calibri" w:cs="Calibri"/>
                <w:sz w:val="20"/>
                <w:szCs w:val="20"/>
                <w:highlight w:val="yellow"/>
              </w:rPr>
              <w:t>……..</w:t>
            </w:r>
          </w:p>
        </w:tc>
      </w:tr>
      <w:tr w:rsidR="002C3F54" w:rsidRPr="001B76D1" w14:paraId="50EC333C" w14:textId="5B35BB02" w:rsidTr="002C3F54">
        <w:trPr>
          <w:trHeight w:val="187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8A264C" w14:textId="045EC78E" w:rsidR="002C3F54" w:rsidRPr="001B76D1" w:rsidRDefault="002C3F54" w:rsidP="002C3F54">
            <w:pPr>
              <w:rPr>
                <w:rFonts w:ascii="Calibri" w:hAnsi="Calibri" w:cs="Calibri"/>
                <w:sz w:val="20"/>
                <w:szCs w:val="20"/>
              </w:rPr>
            </w:pPr>
            <w:r w:rsidRPr="001B76D1">
              <w:rPr>
                <w:rFonts w:ascii="Calibri" w:hAnsi="Calibri" w:cs="Calibri"/>
                <w:color w:val="000000"/>
                <w:sz w:val="20"/>
                <w:szCs w:val="20"/>
              </w:rPr>
              <w:t>20 01 14</w:t>
            </w: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86CD14" w14:textId="4328F7B0" w:rsidR="002C3F54" w:rsidRPr="001B76D1" w:rsidRDefault="002C3F54" w:rsidP="002C3F54">
            <w:pPr>
              <w:rPr>
                <w:rFonts w:ascii="Calibri" w:hAnsi="Calibri" w:cs="Calibri"/>
                <w:sz w:val="20"/>
                <w:szCs w:val="20"/>
              </w:rPr>
            </w:pPr>
            <w:r w:rsidRPr="001B76D1">
              <w:rPr>
                <w:rFonts w:ascii="Calibri" w:hAnsi="Calibri" w:cs="Calibri"/>
                <w:color w:val="333333"/>
                <w:sz w:val="20"/>
                <w:szCs w:val="20"/>
              </w:rPr>
              <w:t>Kyseliny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5B685" w14:textId="60C158E9" w:rsidR="002C3F54" w:rsidRPr="001B76D1" w:rsidRDefault="002C3F54" w:rsidP="002C3F54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highlight w:val="yellow"/>
              </w:rPr>
              <w:t>……..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357CE" w14:textId="79BE85B5" w:rsidR="002C3F54" w:rsidRPr="001B76D1" w:rsidRDefault="002C3F54" w:rsidP="002C3F54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highlight w:val="yellow"/>
              </w:rPr>
              <w:t>……..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5300D" w14:textId="6DE26D98" w:rsidR="002C3F54" w:rsidRPr="001B76D1" w:rsidRDefault="002C3F54" w:rsidP="002C3F54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>
              <w:rPr>
                <w:rFonts w:ascii="Calibri" w:hAnsi="Calibri" w:cs="Calibri"/>
                <w:sz w:val="20"/>
                <w:szCs w:val="20"/>
                <w:highlight w:val="yellow"/>
              </w:rPr>
              <w:t>……..</w:t>
            </w:r>
          </w:p>
        </w:tc>
      </w:tr>
      <w:tr w:rsidR="002C3F54" w:rsidRPr="001B76D1" w14:paraId="2978151C" w14:textId="79E8E4FC" w:rsidTr="002C3F54">
        <w:trPr>
          <w:trHeight w:val="187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7667C8" w14:textId="431A4A08" w:rsidR="002C3F54" w:rsidRPr="001B76D1" w:rsidRDefault="002C3F54" w:rsidP="002C3F54">
            <w:pPr>
              <w:rPr>
                <w:rFonts w:ascii="Calibri" w:hAnsi="Calibri" w:cs="Calibri"/>
                <w:sz w:val="20"/>
                <w:szCs w:val="20"/>
              </w:rPr>
            </w:pPr>
            <w:r w:rsidRPr="001B76D1">
              <w:rPr>
                <w:rFonts w:ascii="Calibri" w:hAnsi="Calibri" w:cs="Calibri"/>
                <w:color w:val="000000"/>
                <w:sz w:val="20"/>
                <w:szCs w:val="20"/>
              </w:rPr>
              <w:t>20 01 19</w:t>
            </w: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B17BF2" w14:textId="15B2FEAC" w:rsidR="002C3F54" w:rsidRPr="001B76D1" w:rsidRDefault="002C3F54" w:rsidP="002C3F54">
            <w:pPr>
              <w:rPr>
                <w:rFonts w:ascii="Calibri" w:hAnsi="Calibri" w:cs="Calibri"/>
                <w:sz w:val="20"/>
                <w:szCs w:val="20"/>
              </w:rPr>
            </w:pPr>
            <w:r w:rsidRPr="001B76D1">
              <w:rPr>
                <w:rFonts w:ascii="Calibri" w:hAnsi="Calibri" w:cs="Calibri"/>
                <w:color w:val="333333"/>
                <w:sz w:val="20"/>
                <w:szCs w:val="20"/>
              </w:rPr>
              <w:t>Pesticidy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AB672" w14:textId="747CCBB1" w:rsidR="002C3F54" w:rsidRPr="001B76D1" w:rsidRDefault="002C3F54" w:rsidP="002C3F54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highlight w:val="yellow"/>
              </w:rPr>
              <w:t>……..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DBC1B" w14:textId="1D1C5D7A" w:rsidR="002C3F54" w:rsidRPr="001B76D1" w:rsidRDefault="002C3F54" w:rsidP="002C3F54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highlight w:val="yellow"/>
              </w:rPr>
              <w:t>……..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EFD16" w14:textId="2858E108" w:rsidR="002C3F54" w:rsidRPr="001B76D1" w:rsidRDefault="002C3F54" w:rsidP="002C3F54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>
              <w:rPr>
                <w:rFonts w:ascii="Calibri" w:hAnsi="Calibri" w:cs="Calibri"/>
                <w:sz w:val="20"/>
                <w:szCs w:val="20"/>
                <w:highlight w:val="yellow"/>
              </w:rPr>
              <w:t>……..</w:t>
            </w:r>
          </w:p>
        </w:tc>
      </w:tr>
      <w:tr w:rsidR="002C3F54" w:rsidRPr="001B76D1" w14:paraId="5923A585" w14:textId="6AF35B46" w:rsidTr="002C3F54">
        <w:trPr>
          <w:trHeight w:val="187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CEA883" w14:textId="6296FEA1" w:rsidR="002C3F54" w:rsidRPr="001B76D1" w:rsidRDefault="002C3F54" w:rsidP="002C3F54">
            <w:pPr>
              <w:rPr>
                <w:rFonts w:ascii="Calibri" w:hAnsi="Calibri" w:cs="Calibri"/>
                <w:sz w:val="20"/>
                <w:szCs w:val="20"/>
              </w:rPr>
            </w:pPr>
            <w:r w:rsidRPr="001B76D1">
              <w:rPr>
                <w:rFonts w:ascii="Calibri" w:hAnsi="Calibri" w:cs="Calibri"/>
                <w:color w:val="000000"/>
                <w:sz w:val="20"/>
                <w:szCs w:val="20"/>
              </w:rPr>
              <w:t>20 01 26</w:t>
            </w: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ADA0DA" w14:textId="0EE0B6E6" w:rsidR="002C3F54" w:rsidRPr="001B76D1" w:rsidRDefault="002C3F54" w:rsidP="002C3F54">
            <w:pPr>
              <w:rPr>
                <w:rFonts w:ascii="Calibri" w:hAnsi="Calibri" w:cs="Calibri"/>
                <w:sz w:val="20"/>
                <w:szCs w:val="20"/>
              </w:rPr>
            </w:pPr>
            <w:r w:rsidRPr="001B76D1">
              <w:rPr>
                <w:rFonts w:ascii="Calibri" w:hAnsi="Calibri" w:cs="Calibri"/>
                <w:color w:val="333333"/>
                <w:sz w:val="20"/>
                <w:szCs w:val="20"/>
              </w:rPr>
              <w:t>Olej a tuk neuvedený pod číslem 20 01 25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5C299" w14:textId="729F3876" w:rsidR="002C3F54" w:rsidRPr="001B76D1" w:rsidRDefault="002C3F54" w:rsidP="002C3F54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highlight w:val="yellow"/>
              </w:rPr>
              <w:t>……..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75B8D" w14:textId="643ADA60" w:rsidR="002C3F54" w:rsidRPr="001B76D1" w:rsidRDefault="002C3F54" w:rsidP="002C3F54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highlight w:val="yellow"/>
              </w:rPr>
              <w:t>……..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17944" w14:textId="264E2392" w:rsidR="002C3F54" w:rsidRPr="001B76D1" w:rsidRDefault="002C3F54" w:rsidP="002C3F54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>
              <w:rPr>
                <w:rFonts w:ascii="Calibri" w:hAnsi="Calibri" w:cs="Calibri"/>
                <w:sz w:val="20"/>
                <w:szCs w:val="20"/>
                <w:highlight w:val="yellow"/>
              </w:rPr>
              <w:t>……..</w:t>
            </w:r>
          </w:p>
        </w:tc>
      </w:tr>
      <w:tr w:rsidR="002C3F54" w:rsidRPr="001B76D1" w14:paraId="3EFCE83C" w14:textId="730F8075" w:rsidTr="002C3F54">
        <w:trPr>
          <w:trHeight w:val="187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91C9F0" w14:textId="55B34BA4" w:rsidR="002C3F54" w:rsidRPr="001B76D1" w:rsidRDefault="002C3F54" w:rsidP="002C3F54">
            <w:pPr>
              <w:rPr>
                <w:rFonts w:ascii="Calibri" w:hAnsi="Calibri" w:cs="Calibri"/>
                <w:sz w:val="20"/>
                <w:szCs w:val="20"/>
              </w:rPr>
            </w:pPr>
            <w:r w:rsidRPr="001B76D1">
              <w:rPr>
                <w:rFonts w:ascii="Calibri" w:hAnsi="Calibri" w:cs="Calibri"/>
                <w:color w:val="000000"/>
                <w:sz w:val="20"/>
                <w:szCs w:val="20"/>
              </w:rPr>
              <w:t>20 01 27</w:t>
            </w: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4A28DA" w14:textId="5DD541B0" w:rsidR="002C3F54" w:rsidRPr="001B76D1" w:rsidRDefault="002C3F54" w:rsidP="002C3F54">
            <w:pPr>
              <w:rPr>
                <w:rFonts w:ascii="Calibri" w:hAnsi="Calibri" w:cs="Calibri"/>
                <w:sz w:val="20"/>
                <w:szCs w:val="20"/>
              </w:rPr>
            </w:pPr>
            <w:r w:rsidRPr="001B76D1">
              <w:rPr>
                <w:rFonts w:ascii="Calibri" w:hAnsi="Calibri" w:cs="Calibri"/>
                <w:color w:val="333333"/>
                <w:sz w:val="20"/>
                <w:szCs w:val="20"/>
              </w:rPr>
              <w:t>Barvy, tiskařské barvy, lepidla a pryskyřice obsahující nebezpečné látky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70ECB" w14:textId="61460E1C" w:rsidR="002C3F54" w:rsidRPr="001B76D1" w:rsidRDefault="002C3F54" w:rsidP="002C3F54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highlight w:val="yellow"/>
              </w:rPr>
              <w:t>……..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28026" w14:textId="40D87289" w:rsidR="002C3F54" w:rsidRPr="001B76D1" w:rsidRDefault="002C3F54" w:rsidP="002C3F54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highlight w:val="yellow"/>
              </w:rPr>
              <w:t>……..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CAE4" w14:textId="6B4D9964" w:rsidR="002C3F54" w:rsidRPr="001B76D1" w:rsidRDefault="002C3F54" w:rsidP="002C3F54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>
              <w:rPr>
                <w:rFonts w:ascii="Calibri" w:hAnsi="Calibri" w:cs="Calibri"/>
                <w:sz w:val="20"/>
                <w:szCs w:val="20"/>
                <w:highlight w:val="yellow"/>
              </w:rPr>
              <w:t>……..</w:t>
            </w:r>
          </w:p>
        </w:tc>
      </w:tr>
      <w:tr w:rsidR="002C3F54" w:rsidRPr="001B76D1" w14:paraId="736B46CC" w14:textId="515DA028" w:rsidTr="002C3F54">
        <w:trPr>
          <w:trHeight w:val="187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661CCB" w14:textId="5A69B4A8" w:rsidR="002C3F54" w:rsidRPr="001B76D1" w:rsidRDefault="002C3F54" w:rsidP="002C3F54">
            <w:pPr>
              <w:rPr>
                <w:rFonts w:ascii="Calibri" w:hAnsi="Calibri" w:cs="Calibri"/>
                <w:sz w:val="20"/>
                <w:szCs w:val="20"/>
              </w:rPr>
            </w:pPr>
            <w:r w:rsidRPr="001B76D1">
              <w:rPr>
                <w:rFonts w:ascii="Calibri" w:hAnsi="Calibri" w:cs="Calibri"/>
                <w:color w:val="000000"/>
                <w:sz w:val="20"/>
                <w:szCs w:val="20"/>
              </w:rPr>
              <w:t>20 01 29</w:t>
            </w: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4A02C7" w14:textId="5945D640" w:rsidR="002C3F54" w:rsidRPr="001B76D1" w:rsidRDefault="002C3F54" w:rsidP="002C3F54">
            <w:pPr>
              <w:rPr>
                <w:rFonts w:ascii="Calibri" w:hAnsi="Calibri" w:cs="Calibri"/>
                <w:sz w:val="20"/>
                <w:szCs w:val="20"/>
              </w:rPr>
            </w:pPr>
            <w:r w:rsidRPr="001B76D1">
              <w:rPr>
                <w:rFonts w:ascii="Calibri" w:hAnsi="Calibri" w:cs="Calibri"/>
                <w:color w:val="333333"/>
                <w:sz w:val="20"/>
                <w:szCs w:val="20"/>
              </w:rPr>
              <w:t>Detergenty obsahující nebezpečné látky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37611" w14:textId="57984321" w:rsidR="002C3F54" w:rsidRPr="001B76D1" w:rsidRDefault="002C3F54" w:rsidP="002C3F54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highlight w:val="yellow"/>
              </w:rPr>
              <w:t>……..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1FF6D" w14:textId="4AAECD8E" w:rsidR="002C3F54" w:rsidRPr="001B76D1" w:rsidRDefault="002C3F54" w:rsidP="002C3F54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highlight w:val="yellow"/>
              </w:rPr>
              <w:t>……..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50482" w14:textId="1E91DDAD" w:rsidR="002C3F54" w:rsidRPr="001B76D1" w:rsidRDefault="002C3F54" w:rsidP="002C3F54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>
              <w:rPr>
                <w:rFonts w:ascii="Calibri" w:hAnsi="Calibri" w:cs="Calibri"/>
                <w:sz w:val="20"/>
                <w:szCs w:val="20"/>
                <w:highlight w:val="yellow"/>
              </w:rPr>
              <w:t>……..</w:t>
            </w:r>
          </w:p>
        </w:tc>
      </w:tr>
      <w:tr w:rsidR="002C3F54" w:rsidRPr="001B76D1" w14:paraId="7A88A74B" w14:textId="77A02C7E" w:rsidTr="002C3F54">
        <w:trPr>
          <w:trHeight w:val="187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3F0BF7" w14:textId="24448852" w:rsidR="002C3F54" w:rsidRPr="001B76D1" w:rsidRDefault="002C3F54" w:rsidP="002C3F54">
            <w:pPr>
              <w:rPr>
                <w:rFonts w:ascii="Calibri" w:hAnsi="Calibri" w:cs="Calibri"/>
                <w:sz w:val="20"/>
                <w:szCs w:val="20"/>
              </w:rPr>
            </w:pPr>
            <w:r w:rsidRPr="001B76D1">
              <w:rPr>
                <w:rFonts w:ascii="Calibri" w:hAnsi="Calibri" w:cs="Calibri"/>
                <w:color w:val="000000"/>
                <w:sz w:val="20"/>
                <w:szCs w:val="20"/>
              </w:rPr>
              <w:t>20 01 32</w:t>
            </w:r>
          </w:p>
        </w:tc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BACF02" w14:textId="673942DE" w:rsidR="002C3F54" w:rsidRPr="001B76D1" w:rsidRDefault="002C3F54" w:rsidP="002C3F54">
            <w:pPr>
              <w:rPr>
                <w:rFonts w:ascii="Calibri" w:hAnsi="Calibri" w:cs="Calibri"/>
                <w:sz w:val="20"/>
                <w:szCs w:val="20"/>
              </w:rPr>
            </w:pPr>
            <w:r w:rsidRPr="001B76D1">
              <w:rPr>
                <w:rFonts w:ascii="Calibri" w:hAnsi="Calibri" w:cs="Calibri"/>
                <w:color w:val="333333"/>
                <w:sz w:val="20"/>
                <w:szCs w:val="20"/>
              </w:rPr>
              <w:t>Jiná nepoužitelná léčiva neuvedená pod číslem 20 01 31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80B5A" w14:textId="0754259A" w:rsidR="002C3F54" w:rsidRPr="001B76D1" w:rsidRDefault="002C3F54" w:rsidP="002C3F54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highlight w:val="yellow"/>
              </w:rPr>
              <w:t>……..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93288" w14:textId="2F10ADFC" w:rsidR="002C3F54" w:rsidRPr="001B76D1" w:rsidRDefault="002C3F54" w:rsidP="002C3F54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highlight w:val="yellow"/>
              </w:rPr>
              <w:t>……..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561E" w14:textId="7E0EAEEA" w:rsidR="002C3F54" w:rsidRPr="001B76D1" w:rsidRDefault="002C3F54" w:rsidP="002C3F54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>
              <w:rPr>
                <w:rFonts w:ascii="Calibri" w:hAnsi="Calibri" w:cs="Calibri"/>
                <w:sz w:val="20"/>
                <w:szCs w:val="20"/>
                <w:highlight w:val="yellow"/>
              </w:rPr>
              <w:t>……..</w:t>
            </w:r>
          </w:p>
        </w:tc>
      </w:tr>
    </w:tbl>
    <w:p w14:paraId="6B20FD92" w14:textId="77777777" w:rsidR="004936F3" w:rsidRPr="001B76D1" w:rsidRDefault="004936F3" w:rsidP="004936F3">
      <w:pPr>
        <w:rPr>
          <w:rFonts w:ascii="Calibri" w:hAnsi="Calibri" w:cs="Calibri"/>
          <w:sz w:val="20"/>
          <w:szCs w:val="20"/>
        </w:rPr>
      </w:pPr>
    </w:p>
    <w:p w14:paraId="19C39962" w14:textId="77777777" w:rsidR="004936F3" w:rsidRPr="00D43358" w:rsidRDefault="004936F3" w:rsidP="004936F3">
      <w:pPr>
        <w:pStyle w:val="Odstavecseseznamem"/>
        <w:numPr>
          <w:ilvl w:val="0"/>
          <w:numId w:val="3"/>
        </w:numPr>
        <w:rPr>
          <w:rFonts w:ascii="Calibri" w:hAnsi="Calibri" w:cs="Calibri"/>
        </w:rPr>
      </w:pPr>
      <w:proofErr w:type="gramStart"/>
      <w:r w:rsidRPr="00D43358">
        <w:rPr>
          <w:rFonts w:ascii="Calibri" w:hAnsi="Calibri" w:cs="Calibri"/>
          <w:b/>
          <w:bCs/>
        </w:rPr>
        <w:t>Výše  nabídkové</w:t>
      </w:r>
      <w:proofErr w:type="gramEnd"/>
      <w:r w:rsidRPr="00D43358">
        <w:rPr>
          <w:rFonts w:ascii="Calibri" w:hAnsi="Calibri" w:cs="Calibri"/>
          <w:b/>
          <w:bCs/>
        </w:rPr>
        <w:t xml:space="preserve"> ceny za ostatní vyvolané náklady</w:t>
      </w:r>
      <w:r w:rsidRPr="00D43358">
        <w:rPr>
          <w:rFonts w:ascii="Calibri" w:hAnsi="Calibri" w:cs="Calibri"/>
        </w:rPr>
        <w:t xml:space="preserve"> </w:t>
      </w:r>
    </w:p>
    <w:p w14:paraId="5D9F47F4" w14:textId="1864986D" w:rsidR="007F67F9" w:rsidRPr="00D43358" w:rsidRDefault="004936F3" w:rsidP="007F67F9">
      <w:pPr>
        <w:pStyle w:val="Odstavecseseznamem"/>
        <w:rPr>
          <w:rFonts w:ascii="Calibri" w:hAnsi="Calibri" w:cs="Calibri"/>
          <w:b/>
          <w:bCs/>
        </w:rPr>
      </w:pPr>
      <w:r w:rsidRPr="00D43358">
        <w:rPr>
          <w:rFonts w:ascii="Calibri" w:hAnsi="Calibri" w:cs="Calibri"/>
        </w:rPr>
        <w:t>po celou dobu trvání smlouvy za celou dobu trvání smlouvy tj. od 1.</w:t>
      </w:r>
      <w:r w:rsidR="002C3F54" w:rsidRPr="00D43358">
        <w:rPr>
          <w:rFonts w:ascii="Calibri" w:hAnsi="Calibri" w:cs="Calibri"/>
        </w:rPr>
        <w:t>5</w:t>
      </w:r>
      <w:r w:rsidRPr="00D43358">
        <w:rPr>
          <w:rFonts w:ascii="Calibri" w:hAnsi="Calibri" w:cs="Calibri"/>
        </w:rPr>
        <w:t xml:space="preserve">.2024 do 31.12.2024), které nejsou zahrnuty v dopravě a likvidaci v </w:t>
      </w:r>
      <w:proofErr w:type="gramStart"/>
      <w:r w:rsidRPr="00D43358">
        <w:rPr>
          <w:rFonts w:ascii="Calibri" w:hAnsi="Calibri" w:cs="Calibri"/>
        </w:rPr>
        <w:t xml:space="preserve">Kč  </w:t>
      </w:r>
      <w:r w:rsidR="007F67F9" w:rsidRPr="00D43358">
        <w:rPr>
          <w:rFonts w:ascii="Calibri" w:hAnsi="Calibri" w:cs="Calibri"/>
          <w:highlight w:val="yellow"/>
        </w:rPr>
        <w:t>bez</w:t>
      </w:r>
      <w:proofErr w:type="gramEnd"/>
      <w:r w:rsidR="007F67F9" w:rsidRPr="00D43358">
        <w:rPr>
          <w:rFonts w:ascii="Calibri" w:hAnsi="Calibri" w:cs="Calibri"/>
          <w:highlight w:val="yellow"/>
        </w:rPr>
        <w:t xml:space="preserve"> DPH   ……………….. DPH </w:t>
      </w:r>
      <w:proofErr w:type="gramStart"/>
      <w:r w:rsidR="007F67F9" w:rsidRPr="00D43358">
        <w:rPr>
          <w:rFonts w:ascii="Calibri" w:hAnsi="Calibri" w:cs="Calibri"/>
          <w:highlight w:val="yellow"/>
        </w:rPr>
        <w:t>…….</w:t>
      </w:r>
      <w:proofErr w:type="gramEnd"/>
      <w:r w:rsidR="007F67F9" w:rsidRPr="00D43358">
        <w:rPr>
          <w:rFonts w:ascii="Calibri" w:hAnsi="Calibri" w:cs="Calibri"/>
          <w:highlight w:val="yellow"/>
        </w:rPr>
        <w:t>.</w:t>
      </w:r>
    </w:p>
    <w:p w14:paraId="429856AC" w14:textId="77777777" w:rsidR="007F67F9" w:rsidRPr="00D43358" w:rsidRDefault="007F67F9" w:rsidP="007F67F9">
      <w:pPr>
        <w:rPr>
          <w:rFonts w:ascii="Calibri" w:hAnsi="Calibri" w:cs="Calibri"/>
        </w:rPr>
      </w:pPr>
    </w:p>
    <w:p w14:paraId="6941E810" w14:textId="77777777" w:rsidR="007F67F9" w:rsidRPr="00D43358" w:rsidRDefault="007F67F9" w:rsidP="007F67F9">
      <w:pPr>
        <w:ind w:firstLine="708"/>
        <w:rPr>
          <w:rFonts w:ascii="Calibri" w:hAnsi="Calibri" w:cs="Calibri"/>
        </w:rPr>
      </w:pPr>
      <w:r w:rsidRPr="00D43358">
        <w:rPr>
          <w:rFonts w:ascii="Calibri" w:hAnsi="Calibri" w:cs="Calibri"/>
          <w:highlight w:val="yellow"/>
        </w:rPr>
        <w:t xml:space="preserve">Činní celkem ……………………………………………… </w:t>
      </w:r>
      <w:r w:rsidRPr="00D43358">
        <w:rPr>
          <w:rFonts w:ascii="Calibri" w:hAnsi="Calibri" w:cs="Calibri"/>
          <w:b/>
          <w:bCs/>
          <w:highlight w:val="yellow"/>
        </w:rPr>
        <w:t>včetně DPH</w:t>
      </w:r>
    </w:p>
    <w:p w14:paraId="0E2B299E" w14:textId="20709704" w:rsidR="004936F3" w:rsidRPr="00D43358" w:rsidRDefault="004936F3" w:rsidP="004936F3">
      <w:pPr>
        <w:pStyle w:val="Odstavecseseznamem"/>
        <w:rPr>
          <w:rFonts w:ascii="Calibri" w:hAnsi="Calibri" w:cs="Calibri"/>
        </w:rPr>
      </w:pPr>
    </w:p>
    <w:p w14:paraId="72D6254D" w14:textId="282948B5" w:rsidR="004936F3" w:rsidRPr="00D43358" w:rsidRDefault="004936F3" w:rsidP="007F67F9">
      <w:pPr>
        <w:pStyle w:val="Odstavecseseznamem"/>
        <w:numPr>
          <w:ilvl w:val="0"/>
          <w:numId w:val="4"/>
        </w:numPr>
        <w:spacing w:line="276" w:lineRule="auto"/>
        <w:ind w:left="709" w:hanging="283"/>
        <w:rPr>
          <w:rFonts w:ascii="Calibri" w:hAnsi="Calibri" w:cs="Calibri"/>
        </w:rPr>
      </w:pPr>
      <w:r w:rsidRPr="00D43358">
        <w:rPr>
          <w:rFonts w:ascii="Calibri" w:hAnsi="Calibri" w:cs="Calibri"/>
        </w:rPr>
        <w:t xml:space="preserve">Cena za dopravu a cena za ostatní vyvolané náklady se bude fakturovat vždy v poměrné části za příslušný provedený svoz. </w:t>
      </w:r>
    </w:p>
    <w:p w14:paraId="734D1D5B" w14:textId="7F644683" w:rsidR="004936F3" w:rsidRPr="00D43358" w:rsidRDefault="004936F3" w:rsidP="007F67F9">
      <w:pPr>
        <w:pStyle w:val="Odstavecseseznamem"/>
        <w:numPr>
          <w:ilvl w:val="0"/>
          <w:numId w:val="1"/>
        </w:numPr>
        <w:spacing w:line="276" w:lineRule="auto"/>
        <w:ind w:hanging="294"/>
        <w:rPr>
          <w:rFonts w:ascii="Calibri" w:hAnsi="Calibri" w:cs="Calibri"/>
        </w:rPr>
      </w:pPr>
      <w:r w:rsidRPr="00D43358">
        <w:rPr>
          <w:rFonts w:ascii="Calibri" w:hAnsi="Calibri" w:cs="Calibri"/>
        </w:rPr>
        <w:t>Cena za likvidaci konkrétního druhu a množství odpadu se bude fakturovat dle skutečnosti na základě kontrolních vážních lístků, které budou opatřeny podpisem pověřené osoby (příslušné obce SONO) přičemž ke každé faktuře bude předložen celkový – součtový kontrolní lístek, který podepíše osoba jednající za SONO.</w:t>
      </w:r>
    </w:p>
    <w:p w14:paraId="11AC3411" w14:textId="68077A46" w:rsidR="004936F3" w:rsidRPr="00D43358" w:rsidRDefault="004936F3" w:rsidP="007F67F9">
      <w:pPr>
        <w:pStyle w:val="Odstavecseseznamem"/>
        <w:numPr>
          <w:ilvl w:val="0"/>
          <w:numId w:val="1"/>
        </w:numPr>
        <w:spacing w:line="276" w:lineRule="auto"/>
        <w:ind w:hanging="294"/>
        <w:rPr>
          <w:rFonts w:ascii="Calibri" w:hAnsi="Calibri" w:cs="Calibri"/>
        </w:rPr>
      </w:pPr>
      <w:r w:rsidRPr="00D43358">
        <w:rPr>
          <w:rFonts w:ascii="Calibri" w:hAnsi="Calibri" w:cs="Calibri"/>
        </w:rPr>
        <w:t xml:space="preserve">Faktura bude vystavena do </w:t>
      </w:r>
      <w:proofErr w:type="gramStart"/>
      <w:r w:rsidRPr="00D43358">
        <w:rPr>
          <w:rFonts w:ascii="Calibri" w:hAnsi="Calibri" w:cs="Calibri"/>
        </w:rPr>
        <w:t>14ti</w:t>
      </w:r>
      <w:proofErr w:type="gramEnd"/>
      <w:r w:rsidRPr="00D43358">
        <w:rPr>
          <w:rFonts w:ascii="Calibri" w:hAnsi="Calibri" w:cs="Calibri"/>
        </w:rPr>
        <w:t xml:space="preserve"> dnů po provedeném svozu, splatnost faktury je 30 dní. Faktura </w:t>
      </w:r>
      <w:r w:rsidR="00F156A3" w:rsidRPr="00D43358">
        <w:rPr>
          <w:rFonts w:ascii="Calibri" w:hAnsi="Calibri" w:cs="Calibri"/>
        </w:rPr>
        <w:t>bude</w:t>
      </w:r>
      <w:r w:rsidRPr="00D43358">
        <w:rPr>
          <w:rFonts w:ascii="Calibri" w:hAnsi="Calibri" w:cs="Calibri"/>
        </w:rPr>
        <w:t xml:space="preserve"> obsahovat všechny náležitosti podle platné legislativy.</w:t>
      </w:r>
    </w:p>
    <w:p w14:paraId="67FA8AD0" w14:textId="77777777" w:rsidR="004936F3" w:rsidRDefault="004936F3" w:rsidP="004936F3">
      <w:pPr>
        <w:rPr>
          <w:rFonts w:ascii="Calibri" w:hAnsi="Calibri" w:cs="Calibri"/>
          <w:sz w:val="20"/>
          <w:szCs w:val="20"/>
        </w:rPr>
      </w:pPr>
    </w:p>
    <w:p w14:paraId="1686EB58" w14:textId="4E405F29" w:rsidR="00F156A3" w:rsidRDefault="00444E46" w:rsidP="00F156A3">
      <w:pPr>
        <w:ind w:firstLine="708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V </w:t>
      </w:r>
      <w:r w:rsidRPr="00444E46">
        <w:rPr>
          <w:rFonts w:ascii="Calibri" w:hAnsi="Calibri" w:cs="Calibri"/>
          <w:sz w:val="20"/>
          <w:szCs w:val="20"/>
          <w:highlight w:val="yellow"/>
        </w:rPr>
        <w:t>……………………… dne ……………………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 w:rsidR="00F156A3">
        <w:rPr>
          <w:rFonts w:ascii="Calibri" w:hAnsi="Calibri" w:cs="Calibri"/>
          <w:sz w:val="20"/>
          <w:szCs w:val="20"/>
        </w:rPr>
        <w:t>……………………………………………….</w:t>
      </w:r>
    </w:p>
    <w:p w14:paraId="27437600" w14:textId="47D227C8" w:rsidR="00F156A3" w:rsidRPr="001B76D1" w:rsidRDefault="00F156A3" w:rsidP="00444E46">
      <w:pPr>
        <w:ind w:left="5664" w:firstLine="708"/>
        <w:rPr>
          <w:rFonts w:ascii="Calibri" w:hAnsi="Calibri" w:cs="Calibri"/>
          <w:sz w:val="20"/>
          <w:szCs w:val="20"/>
        </w:rPr>
      </w:pPr>
      <w:r w:rsidRPr="00444E46">
        <w:rPr>
          <w:rFonts w:ascii="Calibri" w:hAnsi="Calibri" w:cs="Calibri"/>
          <w:sz w:val="20"/>
          <w:szCs w:val="20"/>
          <w:highlight w:val="yellow"/>
        </w:rPr>
        <w:t>Podpis oprávněné osoby</w:t>
      </w:r>
    </w:p>
    <w:sectPr w:rsidR="00F156A3" w:rsidRPr="001B76D1" w:rsidSect="00AC3DA7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897C05"/>
    <w:multiLevelType w:val="hybridMultilevel"/>
    <w:tmpl w:val="1D2A30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841730"/>
    <w:multiLevelType w:val="hybridMultilevel"/>
    <w:tmpl w:val="943078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6C0739"/>
    <w:multiLevelType w:val="hybridMultilevel"/>
    <w:tmpl w:val="7CF68278"/>
    <w:lvl w:ilvl="0" w:tplc="04050001">
      <w:start w:val="1"/>
      <w:numFmt w:val="bullet"/>
      <w:lvlText w:val=""/>
      <w:lvlJc w:val="left"/>
      <w:pPr>
        <w:ind w:left="142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3" w15:restartNumberingAfterBreak="0">
    <w:nsid w:val="5BE35AF7"/>
    <w:multiLevelType w:val="hybridMultilevel"/>
    <w:tmpl w:val="12F460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9445563">
    <w:abstractNumId w:val="0"/>
  </w:num>
  <w:num w:numId="2" w16cid:durableId="1518544215">
    <w:abstractNumId w:val="1"/>
  </w:num>
  <w:num w:numId="3" w16cid:durableId="889539520">
    <w:abstractNumId w:val="3"/>
  </w:num>
  <w:num w:numId="4" w16cid:durableId="12721999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6F3"/>
    <w:rsid w:val="00037793"/>
    <w:rsid w:val="001A41AF"/>
    <w:rsid w:val="001B76D1"/>
    <w:rsid w:val="002C06E1"/>
    <w:rsid w:val="002C3F54"/>
    <w:rsid w:val="00444E46"/>
    <w:rsid w:val="004936F3"/>
    <w:rsid w:val="004A564B"/>
    <w:rsid w:val="00524F23"/>
    <w:rsid w:val="005D36E9"/>
    <w:rsid w:val="006568AE"/>
    <w:rsid w:val="00660D77"/>
    <w:rsid w:val="007E4E2E"/>
    <w:rsid w:val="007F67F9"/>
    <w:rsid w:val="008B0F18"/>
    <w:rsid w:val="008D52DF"/>
    <w:rsid w:val="00A5015E"/>
    <w:rsid w:val="00A90395"/>
    <w:rsid w:val="00AC3DA7"/>
    <w:rsid w:val="00AF5105"/>
    <w:rsid w:val="00B70615"/>
    <w:rsid w:val="00D43358"/>
    <w:rsid w:val="00F15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DCBB8"/>
  <w15:chartTrackingRefBased/>
  <w15:docId w15:val="{CDEAEADD-FE50-B249-A3D2-7534842AB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936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936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936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936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936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936F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936F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936F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936F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936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936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936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936F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936F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936F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936F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936F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936F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936F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936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936F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936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936F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936F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936F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936F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936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936F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936F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27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347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Harantová</dc:creator>
  <cp:keywords/>
  <dc:description/>
  <cp:lastModifiedBy>Marie Harantová</cp:lastModifiedBy>
  <cp:revision>6</cp:revision>
  <dcterms:created xsi:type="dcterms:W3CDTF">2024-03-15T06:10:00Z</dcterms:created>
  <dcterms:modified xsi:type="dcterms:W3CDTF">2024-03-22T07:45:00Z</dcterms:modified>
</cp:coreProperties>
</file>