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80BFC" w14:textId="77777777" w:rsidR="00FA2C7D" w:rsidRDefault="00FA2C7D"/>
    <w:p w14:paraId="41A0ADEC" w14:textId="77777777"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14:paraId="4C3D03C3" w14:textId="77777777" w:rsidR="00FA2C7D" w:rsidRDefault="00FA2C7D" w:rsidP="00D8571C"/>
    <w:p w14:paraId="5BC61F30" w14:textId="77777777"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14:paraId="5AA75BFD" w14:textId="77777777" w:rsidR="00FA2C7D" w:rsidRDefault="00FA2C7D" w:rsidP="00D8571C"/>
    <w:p w14:paraId="6180D3CC" w14:textId="77777777"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14:paraId="264A1F9D" w14:textId="77777777" w:rsidR="006F5840" w:rsidRDefault="006F5840" w:rsidP="00D8571C">
      <w:pPr>
        <w:ind w:left="360"/>
        <w:rPr>
          <w:b/>
        </w:rPr>
      </w:pPr>
    </w:p>
    <w:p w14:paraId="04AB9019" w14:textId="77777777"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14:paraId="44C3BC30" w14:textId="77777777"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14:paraId="2417649E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14:paraId="307BB972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14:paraId="15861F2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14:paraId="55662C1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14:paraId="4BB5E058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14:paraId="1B6C6B16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14:paraId="2954D9A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14:paraId="372F7B8B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14:paraId="33A35817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C7746F8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14:paraId="26EA5F0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84D5017" w14:textId="77777777"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14:paraId="19063815" w14:textId="77777777"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1EA23A2C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14:paraId="509E7AD5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6ADB16D7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14:paraId="720831A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14:paraId="3F660E77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14:paraId="4945BEA0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14:paraId="13AEE056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14:paraId="36E0FF6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14:paraId="70B33383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14:paraId="25CC16A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461E19">
        <w:rPr>
          <w:rFonts w:ascii="Arial" w:hAnsi="Arial" w:cs="Arial"/>
          <w:sz w:val="20"/>
          <w:szCs w:val="20"/>
        </w:rPr>
        <w:t>Lubomír Hepner</w:t>
      </w:r>
      <w:r w:rsidRPr="007C27FE">
        <w:rPr>
          <w:rFonts w:ascii="Arial" w:hAnsi="Arial" w:cs="Arial"/>
          <w:sz w:val="20"/>
          <w:szCs w:val="20"/>
        </w:rPr>
        <w:t xml:space="preserve">, vedoucí </w:t>
      </w:r>
      <w:r w:rsidR="00461E19">
        <w:rPr>
          <w:rFonts w:ascii="Arial" w:hAnsi="Arial" w:cs="Arial"/>
          <w:sz w:val="20"/>
          <w:szCs w:val="20"/>
        </w:rPr>
        <w:t>střediska</w:t>
      </w:r>
    </w:p>
    <w:p w14:paraId="218E24CB" w14:textId="77777777"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461E19" w:rsidRPr="00461E19">
        <w:rPr>
          <w:rStyle w:val="Hypertextovodkaz"/>
          <w:rFonts w:ascii="Arial" w:hAnsi="Arial" w:cs="Arial"/>
          <w:sz w:val="20"/>
          <w:szCs w:val="20"/>
        </w:rPr>
        <w:t>lhepner</w:t>
      </w:r>
      <w:hyperlink r:id="rId7" w:history="1">
        <w:r w:rsidRPr="00461E19">
          <w:rPr>
            <w:rStyle w:val="Hypertextovodkaz"/>
            <w:rFonts w:ascii="Arial" w:hAnsi="Arial" w:cs="Arial"/>
            <w:sz w:val="20"/>
            <w:szCs w:val="20"/>
          </w:rPr>
          <w:t>@tshb.cz</w:t>
        </w:r>
      </w:hyperlink>
    </w:p>
    <w:p w14:paraId="65263997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67C386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14:paraId="668C0255" w14:textId="77777777"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14:paraId="244264F3" w14:textId="77777777"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2227919A" w14:textId="77777777"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630973D2" w14:textId="77777777"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7CAD25F0" w14:textId="77777777"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1995628C" w14:textId="77777777"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14:paraId="12F2602A" w14:textId="77777777" w:rsidR="009430EE" w:rsidRPr="009430EE" w:rsidRDefault="009430EE" w:rsidP="009430E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</w:t>
      </w:r>
      <w:r w:rsidRPr="004456DD">
        <w:rPr>
          <w:rFonts w:ascii="Arial" w:hAnsi="Arial" w:cs="Arial"/>
          <w:sz w:val="20"/>
          <w:szCs w:val="20"/>
        </w:rPr>
        <w:t xml:space="preserve">výsledku související veřejné zakázky vedené pod názvem: </w:t>
      </w:r>
      <w:r w:rsidRPr="004456DD">
        <w:rPr>
          <w:rFonts w:ascii="Arial" w:hAnsi="Arial" w:cs="Arial"/>
          <w:b/>
          <w:sz w:val="20"/>
          <w:szCs w:val="20"/>
        </w:rPr>
        <w:t>„</w:t>
      </w:r>
      <w:r w:rsidR="004456DD" w:rsidRPr="004456DD">
        <w:rPr>
          <w:rFonts w:ascii="Arial" w:hAnsi="Arial" w:cs="Arial"/>
          <w:b/>
          <w:bCs/>
          <w:sz w:val="20"/>
          <w:szCs w:val="20"/>
        </w:rPr>
        <w:t>Dodáv</w:t>
      </w:r>
      <w:r w:rsidR="00E43AE2">
        <w:rPr>
          <w:rFonts w:ascii="Arial" w:hAnsi="Arial" w:cs="Arial"/>
          <w:b/>
          <w:bCs/>
          <w:sz w:val="20"/>
          <w:szCs w:val="20"/>
        </w:rPr>
        <w:t>k</w:t>
      </w:r>
      <w:r w:rsidR="00383430">
        <w:rPr>
          <w:rFonts w:ascii="Arial" w:hAnsi="Arial" w:cs="Arial"/>
          <w:b/>
          <w:bCs/>
          <w:sz w:val="20"/>
          <w:szCs w:val="20"/>
        </w:rPr>
        <w:t>a nízkopodlažního autobusu 2021</w:t>
      </w:r>
      <w:r w:rsidR="00182572" w:rsidRPr="004456DD">
        <w:rPr>
          <w:rFonts w:ascii="Arial" w:hAnsi="Arial" w:cs="Arial"/>
          <w:b/>
          <w:sz w:val="20"/>
          <w:szCs w:val="20"/>
        </w:rPr>
        <w:t>“</w:t>
      </w:r>
      <w:r w:rsidRPr="004456DD">
        <w:rPr>
          <w:rFonts w:ascii="Arial" w:hAnsi="Arial" w:cs="Arial"/>
          <w:sz w:val="20"/>
          <w:szCs w:val="20"/>
        </w:rPr>
        <w:t>. Kupující jako</w:t>
      </w:r>
      <w:r w:rsidRPr="009430EE">
        <w:rPr>
          <w:rFonts w:ascii="Arial" w:hAnsi="Arial" w:cs="Arial"/>
          <w:sz w:val="20"/>
          <w:szCs w:val="20"/>
        </w:rPr>
        <w:t xml:space="preserve"> zadavatel veřejné zakázky vybral v zadávacím řízení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14:paraId="775FF3C9" w14:textId="77777777" w:rsidR="009430EE" w:rsidRPr="006F5840" w:rsidRDefault="009430EE" w:rsidP="009430EE">
      <w:pPr>
        <w:rPr>
          <w:b/>
        </w:rPr>
      </w:pPr>
    </w:p>
    <w:p w14:paraId="37185FA1" w14:textId="77777777"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14:paraId="3D1975D6" w14:textId="77777777" w:rsidR="00604754" w:rsidRDefault="00604754" w:rsidP="00D8571C"/>
    <w:p w14:paraId="14CA5E1F" w14:textId="77777777"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14:paraId="32899AC3" w14:textId="77777777" w:rsidR="00317D0A" w:rsidRDefault="00D2796F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1C1162">
        <w:rPr>
          <w:rFonts w:ascii="Arial" w:hAnsi="Arial" w:cs="Arial"/>
          <w:b/>
          <w:sz w:val="20"/>
          <w:szCs w:val="20"/>
        </w:rPr>
        <w:t>nízkopodlažní autobus</w:t>
      </w:r>
      <w:r>
        <w:rPr>
          <w:rFonts w:ascii="Arial" w:hAnsi="Arial" w:cs="Arial"/>
          <w:b/>
          <w:sz w:val="20"/>
          <w:szCs w:val="20"/>
        </w:rPr>
        <w:t>, který</w:t>
      </w:r>
      <w:r w:rsidRPr="001C1162">
        <w:rPr>
          <w:rFonts w:ascii="Arial" w:hAnsi="Arial" w:cs="Arial"/>
          <w:b/>
          <w:sz w:val="20"/>
          <w:szCs w:val="20"/>
        </w:rPr>
        <w:t xml:space="preserve"> je určen pro provoz</w:t>
      </w:r>
      <w:r>
        <w:rPr>
          <w:rFonts w:ascii="Arial" w:hAnsi="Arial" w:cs="Arial"/>
          <w:b/>
          <w:sz w:val="20"/>
          <w:szCs w:val="20"/>
        </w:rPr>
        <w:t>ování</w:t>
      </w:r>
      <w:r w:rsidRPr="001C1162">
        <w:rPr>
          <w:rFonts w:ascii="Arial" w:hAnsi="Arial" w:cs="Arial"/>
          <w:b/>
          <w:sz w:val="20"/>
          <w:szCs w:val="20"/>
        </w:rPr>
        <w:t xml:space="preserve"> městské hromadné dopravy</w:t>
      </w:r>
      <w:r w:rsidR="00244353">
        <w:rPr>
          <w:rFonts w:cs="Calibri"/>
          <w:b/>
        </w:rPr>
        <w:t xml:space="preserve"> </w:t>
      </w:r>
      <w:r w:rsidR="00244353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B363F5">
        <w:rPr>
          <w:rFonts w:cs="Calibri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B363F5">
        <w:rPr>
          <w:color w:val="000003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>upní smlouvy</w:t>
      </w:r>
      <w:r w:rsidR="00CD60A3">
        <w:rPr>
          <w:rFonts w:ascii="Arial" w:hAnsi="Arial" w:cs="Arial"/>
          <w:sz w:val="20"/>
          <w:szCs w:val="20"/>
        </w:rPr>
        <w:t xml:space="preserve"> (</w:t>
      </w:r>
      <w:r w:rsidR="005E4C76">
        <w:rPr>
          <w:rFonts w:ascii="Arial" w:hAnsi="Arial" w:cs="Arial"/>
          <w:sz w:val="20"/>
          <w:szCs w:val="20"/>
        </w:rPr>
        <w:t xml:space="preserve">Prodávající </w:t>
      </w:r>
      <w:r w:rsidR="005E4C76" w:rsidRPr="005E4C76">
        <w:rPr>
          <w:rFonts w:ascii="Arial" w:hAnsi="Arial" w:cs="Arial"/>
          <w:sz w:val="20"/>
          <w:szCs w:val="20"/>
        </w:rPr>
        <w:t xml:space="preserve">dodrží strukturu údajů stanovenou Přílohou č. 1 </w:t>
      </w:r>
      <w:r w:rsidR="005E4C76" w:rsidRPr="005E4C76">
        <w:rPr>
          <w:rFonts w:ascii="Arial" w:hAnsi="Arial" w:cs="Arial"/>
          <w:sz w:val="20"/>
          <w:szCs w:val="20"/>
        </w:rPr>
        <w:lastRenderedPageBreak/>
        <w:t xml:space="preserve">Kupní smlouvy, ale vyplní údaje a parametry nabízeného </w:t>
      </w:r>
      <w:r>
        <w:rPr>
          <w:rFonts w:ascii="Arial" w:hAnsi="Arial" w:cs="Arial"/>
          <w:sz w:val="20"/>
          <w:szCs w:val="20"/>
        </w:rPr>
        <w:t>autobusu</w:t>
      </w:r>
      <w:r w:rsidR="005E4C76">
        <w:rPr>
          <w:rFonts w:ascii="Arial" w:hAnsi="Arial" w:cs="Arial"/>
          <w:sz w:val="20"/>
          <w:szCs w:val="20"/>
        </w:rPr>
        <w:t>)</w:t>
      </w:r>
      <w:r w:rsidR="00B363F5" w:rsidRPr="007D7582">
        <w:rPr>
          <w:rFonts w:ascii="Arial" w:hAnsi="Arial" w:cs="Arial"/>
          <w:sz w:val="20"/>
          <w:szCs w:val="20"/>
        </w:rPr>
        <w:t>,  a 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14:paraId="6402F9F6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13C4B60" w14:textId="77777777"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14:paraId="61248920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1AD7601" w14:textId="7736D249" w:rsidR="00385A8B" w:rsidRPr="00241964" w:rsidRDefault="00EA0F83" w:rsidP="00385A8B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41964">
        <w:rPr>
          <w:rFonts w:ascii="Arial" w:hAnsi="Arial" w:cs="Arial"/>
          <w:sz w:val="20"/>
          <w:szCs w:val="20"/>
        </w:rPr>
        <w:t xml:space="preserve">Prodávající se zavazuje </w:t>
      </w:r>
      <w:r w:rsidR="00F318E9" w:rsidRPr="00241964">
        <w:rPr>
          <w:rFonts w:ascii="Arial" w:hAnsi="Arial" w:cs="Arial"/>
          <w:sz w:val="20"/>
          <w:szCs w:val="20"/>
        </w:rPr>
        <w:t>dodat</w:t>
      </w:r>
      <w:r w:rsidR="00E43AE2" w:rsidRPr="00241964">
        <w:rPr>
          <w:rFonts w:ascii="Arial" w:hAnsi="Arial" w:cs="Arial"/>
          <w:sz w:val="20"/>
          <w:szCs w:val="20"/>
        </w:rPr>
        <w:t xml:space="preserve"> nový autobus</w:t>
      </w:r>
      <w:r w:rsidR="0007359F" w:rsidRPr="00241964">
        <w:rPr>
          <w:rFonts w:ascii="Arial" w:hAnsi="Arial" w:cs="Arial"/>
          <w:sz w:val="20"/>
          <w:szCs w:val="20"/>
        </w:rPr>
        <w:t xml:space="preserve"> a umožnit Kupujícímu zkušební provoz</w:t>
      </w:r>
      <w:r w:rsidR="00C332C0" w:rsidRPr="00241964">
        <w:rPr>
          <w:rFonts w:ascii="Arial" w:hAnsi="Arial" w:cs="Arial"/>
          <w:sz w:val="20"/>
          <w:szCs w:val="20"/>
        </w:rPr>
        <w:t xml:space="preserve"> v délce 10 dnů</w:t>
      </w:r>
      <w:r w:rsidR="0007359F" w:rsidRPr="00241964">
        <w:rPr>
          <w:rFonts w:ascii="Arial" w:hAnsi="Arial" w:cs="Arial"/>
          <w:sz w:val="20"/>
          <w:szCs w:val="20"/>
        </w:rPr>
        <w:t xml:space="preserve"> k ověření deklarovaných parametrů.</w:t>
      </w:r>
      <w:r w:rsidR="00D205FD" w:rsidRPr="00241964">
        <w:rPr>
          <w:rFonts w:ascii="Arial" w:hAnsi="Arial" w:cs="Arial"/>
          <w:sz w:val="20"/>
          <w:szCs w:val="20"/>
        </w:rPr>
        <w:t xml:space="preserve">  </w:t>
      </w:r>
    </w:p>
    <w:p w14:paraId="0694D4FD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6BBB279" w14:textId="77777777"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14:paraId="39BA8727" w14:textId="77777777" w:rsidR="00C228FF" w:rsidRDefault="00C228FF" w:rsidP="00C228FF">
      <w:pPr>
        <w:pStyle w:val="Odstavecseseznamem"/>
        <w:rPr>
          <w:rFonts w:ascii="Arial" w:hAnsi="Arial" w:cs="Arial"/>
          <w:sz w:val="20"/>
          <w:szCs w:val="20"/>
        </w:rPr>
      </w:pPr>
    </w:p>
    <w:p w14:paraId="43DFA9AD" w14:textId="77777777"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technické průkazy, dodací listy, atesty použitých materiálů, licenční povolení, záruční listy, servisní knížky a další doklady a náležitosti vyžadované k provozu na pozemních komunikacích ČR a obsluze stanovené platnými právními normami a další související dokumentace prodávaného zboží, která je potřebná pro nakládání se zbožím, pro jeho provoz a řádné užívání. </w:t>
      </w:r>
    </w:p>
    <w:p w14:paraId="767D28C3" w14:textId="77777777" w:rsidR="00882BED" w:rsidRPr="000A6A6A" w:rsidRDefault="00882BED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91B5A7" w14:textId="5C01DC62"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14:paraId="02F2A868" w14:textId="1763FAF7"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2333E00" w14:textId="77777777" w:rsidR="00D33171" w:rsidRPr="00D33171" w:rsidRDefault="00D33171" w:rsidP="00D33171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66AFA">
        <w:rPr>
          <w:rFonts w:ascii="Arial" w:hAnsi="Arial" w:cs="Arial"/>
          <w:sz w:val="20"/>
          <w:szCs w:val="20"/>
        </w:rPr>
        <w:t>Jako součást předmětu plnění katalog náhradních dílů v elektronické podobě</w:t>
      </w:r>
      <w:r w:rsidR="00383430">
        <w:rPr>
          <w:rFonts w:ascii="Arial" w:hAnsi="Arial" w:cs="Arial"/>
          <w:sz w:val="20"/>
          <w:szCs w:val="20"/>
        </w:rPr>
        <w:t xml:space="preserve"> v českém jazyce</w:t>
      </w:r>
      <w:r w:rsidRPr="00666AFA">
        <w:rPr>
          <w:rFonts w:ascii="Arial" w:hAnsi="Arial" w:cs="Arial"/>
          <w:sz w:val="20"/>
          <w:szCs w:val="20"/>
        </w:rPr>
        <w:t xml:space="preserve"> aktualizovaný po celou dobu životnosti vozidla</w:t>
      </w:r>
      <w:r w:rsidR="00383430">
        <w:rPr>
          <w:rFonts w:ascii="Arial" w:hAnsi="Arial" w:cs="Arial"/>
          <w:sz w:val="20"/>
          <w:szCs w:val="20"/>
        </w:rPr>
        <w:t>, včetně dílenské příručky v českém jazyce v tištěné podobě</w:t>
      </w:r>
      <w:r>
        <w:rPr>
          <w:rFonts w:ascii="Arial" w:hAnsi="Arial" w:cs="Arial"/>
          <w:sz w:val="20"/>
          <w:szCs w:val="20"/>
        </w:rPr>
        <w:t>.</w:t>
      </w:r>
      <w:r w:rsidRPr="00666AFA">
        <w:rPr>
          <w:rFonts w:ascii="Arial" w:hAnsi="Arial" w:cs="Arial"/>
          <w:sz w:val="20"/>
          <w:szCs w:val="20"/>
        </w:rPr>
        <w:t xml:space="preserve"> </w:t>
      </w:r>
    </w:p>
    <w:p w14:paraId="72DE63E2" w14:textId="77777777" w:rsidR="000B780D" w:rsidRPr="003A37B8" w:rsidRDefault="000B780D" w:rsidP="00D8571C">
      <w:pPr>
        <w:rPr>
          <w:szCs w:val="20"/>
        </w:rPr>
      </w:pPr>
    </w:p>
    <w:p w14:paraId="58AADCCC" w14:textId="77777777"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14:paraId="2DE55627" w14:textId="77777777"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5226DA0D" w14:textId="77777777"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3788144B" w14:textId="77777777"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14:paraId="7A7F467A" w14:textId="77777777"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7FBFB03A" w14:textId="77777777"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14:paraId="77D88F49" w14:textId="77777777"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9FDEB37" w14:textId="77777777"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14:paraId="2D357506" w14:textId="77777777"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14:paraId="76D72B10" w14:textId="77777777"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14:paraId="379BF462" w14:textId="77777777"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14:paraId="74FB18E8" w14:textId="77777777"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14:paraId="5FF77D28" w14:textId="77777777"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489518E" w14:textId="77777777" w:rsidR="00A633AC" w:rsidRDefault="00A633AC" w:rsidP="00F664A6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36FF0">
        <w:rPr>
          <w:rFonts w:ascii="Arial" w:hAnsi="Arial" w:cs="Arial"/>
          <w:sz w:val="20"/>
          <w:szCs w:val="20"/>
        </w:rPr>
        <w:t>K</w:t>
      </w:r>
      <w:r w:rsidR="000B780D" w:rsidRPr="00E36FF0">
        <w:rPr>
          <w:rFonts w:ascii="Arial" w:hAnsi="Arial" w:cs="Arial"/>
          <w:sz w:val="20"/>
          <w:szCs w:val="20"/>
        </w:rPr>
        <w:t xml:space="preserve">upní </w:t>
      </w:r>
      <w:r w:rsidRPr="00E36FF0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E36FF0">
        <w:rPr>
          <w:rFonts w:ascii="Arial" w:hAnsi="Arial" w:cs="Arial"/>
          <w:sz w:val="20"/>
          <w:szCs w:val="20"/>
        </w:rPr>
        <w:t>ojištění pro transport, poplatků</w:t>
      </w:r>
      <w:r w:rsidRPr="00E36FF0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14:paraId="130A8F41" w14:textId="77777777" w:rsidR="00E36FF0" w:rsidRPr="00E36FF0" w:rsidRDefault="00E36FF0" w:rsidP="00E36FF0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7265BDA" w14:textId="77777777"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14:paraId="359E6641" w14:textId="77777777"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14:paraId="18C59DF6" w14:textId="77777777"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Platba bude provedena na základě faktury vystavené prodávajícím neprodleně po předání a převzetí předmětu </w:t>
      </w:r>
      <w:r w:rsidRPr="00C11C11">
        <w:rPr>
          <w:rFonts w:ascii="Arial" w:hAnsi="Arial" w:cs="Arial"/>
          <w:sz w:val="20"/>
          <w:szCs w:val="20"/>
        </w:rPr>
        <w:t>plnění</w:t>
      </w:r>
      <w:r w:rsidR="005E29C9" w:rsidRPr="00C11C11">
        <w:rPr>
          <w:rFonts w:ascii="Arial" w:hAnsi="Arial" w:cs="Arial"/>
          <w:sz w:val="20"/>
          <w:szCs w:val="20"/>
        </w:rPr>
        <w:t xml:space="preserve"> </w:t>
      </w:r>
      <w:r w:rsidR="0007359F" w:rsidRPr="00C11C11">
        <w:rPr>
          <w:rFonts w:ascii="Arial" w:hAnsi="Arial" w:cs="Arial"/>
          <w:sz w:val="20"/>
          <w:szCs w:val="20"/>
        </w:rPr>
        <w:t xml:space="preserve">po </w:t>
      </w:r>
      <w:r w:rsidR="005E29C9" w:rsidRPr="00C11C11">
        <w:rPr>
          <w:rFonts w:ascii="Arial" w:hAnsi="Arial" w:cs="Arial"/>
          <w:sz w:val="20"/>
          <w:szCs w:val="20"/>
        </w:rPr>
        <w:t xml:space="preserve">úspěšném </w:t>
      </w:r>
      <w:r w:rsidR="0007359F" w:rsidRPr="00C11C11">
        <w:rPr>
          <w:rFonts w:ascii="Arial" w:hAnsi="Arial" w:cs="Arial"/>
          <w:sz w:val="20"/>
          <w:szCs w:val="20"/>
        </w:rPr>
        <w:t>ukončení zkušebního provozu</w:t>
      </w:r>
      <w:r w:rsidRPr="00C11C11">
        <w:rPr>
          <w:rFonts w:ascii="Arial" w:hAnsi="Arial" w:cs="Arial"/>
          <w:sz w:val="20"/>
          <w:szCs w:val="20"/>
        </w:rPr>
        <w:t>. Faktura</w:t>
      </w:r>
      <w:r w:rsidRPr="007D7582">
        <w:rPr>
          <w:rFonts w:ascii="Arial" w:hAnsi="Arial" w:cs="Arial"/>
          <w:sz w:val="20"/>
          <w:szCs w:val="20"/>
        </w:rPr>
        <w:t xml:space="preserve"> musí mít náležitosti daňového dokladu dle zákona </w:t>
      </w:r>
      <w:r w:rsidR="005E3F10">
        <w:rPr>
          <w:rFonts w:ascii="Arial" w:hAnsi="Arial" w:cs="Arial"/>
          <w:sz w:val="20"/>
          <w:szCs w:val="20"/>
        </w:rPr>
        <w:t>č</w:t>
      </w:r>
      <w:r w:rsidRPr="007D7582">
        <w:rPr>
          <w:rFonts w:ascii="Arial" w:hAnsi="Arial" w:cs="Arial"/>
          <w:sz w:val="20"/>
          <w:szCs w:val="20"/>
        </w:rPr>
        <w:t>. 235/2004 Sb., o dani z přidané hodnoty, ve znění pozdějších předpisů.</w:t>
      </w:r>
    </w:p>
    <w:p w14:paraId="7049B1BE" w14:textId="77777777"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634BBE2" w14:textId="77777777"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14:paraId="4018C2AA" w14:textId="77777777"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0F0CD60" w14:textId="77777777"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14:paraId="010398A5" w14:textId="77777777"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0203B156" w14:textId="2A2989A4" w:rsidR="001F74D0" w:rsidRPr="00241964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41964">
        <w:rPr>
          <w:rFonts w:ascii="Arial" w:hAnsi="Arial" w:cs="Arial"/>
          <w:sz w:val="20"/>
          <w:szCs w:val="20"/>
        </w:rPr>
        <w:lastRenderedPageBreak/>
        <w:t xml:space="preserve">Prodávající se zavazuje </w:t>
      </w:r>
      <w:r w:rsidR="00C228FF" w:rsidRPr="00241964">
        <w:rPr>
          <w:rFonts w:ascii="Arial" w:hAnsi="Arial" w:cs="Arial"/>
          <w:sz w:val="20"/>
          <w:szCs w:val="20"/>
        </w:rPr>
        <w:t>předat</w:t>
      </w:r>
      <w:r w:rsidRPr="00241964">
        <w:rPr>
          <w:rFonts w:ascii="Arial" w:hAnsi="Arial" w:cs="Arial"/>
          <w:sz w:val="20"/>
          <w:szCs w:val="20"/>
        </w:rPr>
        <w:t xml:space="preserve"> předmět plnění  dle čl.</w:t>
      </w:r>
      <w:r w:rsidR="00C228FF" w:rsidRPr="00241964">
        <w:rPr>
          <w:rFonts w:ascii="Arial" w:hAnsi="Arial" w:cs="Arial"/>
          <w:sz w:val="20"/>
          <w:szCs w:val="20"/>
        </w:rPr>
        <w:t>2</w:t>
      </w:r>
      <w:r w:rsidRPr="00241964">
        <w:rPr>
          <w:rFonts w:ascii="Arial" w:hAnsi="Arial" w:cs="Arial"/>
          <w:sz w:val="20"/>
          <w:szCs w:val="20"/>
        </w:rPr>
        <w:t xml:space="preserve">. </w:t>
      </w:r>
      <w:r w:rsidR="0007359F" w:rsidRPr="00241964">
        <w:rPr>
          <w:rFonts w:ascii="Arial" w:hAnsi="Arial" w:cs="Arial"/>
          <w:sz w:val="20"/>
          <w:szCs w:val="20"/>
        </w:rPr>
        <w:t>Ku</w:t>
      </w:r>
      <w:r w:rsidR="00C228FF" w:rsidRPr="00241964">
        <w:rPr>
          <w:rFonts w:ascii="Arial" w:hAnsi="Arial" w:cs="Arial"/>
          <w:sz w:val="20"/>
          <w:szCs w:val="20"/>
        </w:rPr>
        <w:t xml:space="preserve">pujícímu </w:t>
      </w:r>
      <w:r w:rsidRPr="00241964">
        <w:rPr>
          <w:rFonts w:ascii="Arial" w:hAnsi="Arial" w:cs="Arial"/>
          <w:sz w:val="20"/>
          <w:szCs w:val="20"/>
        </w:rPr>
        <w:t xml:space="preserve">nejpozději </w:t>
      </w:r>
      <w:r w:rsidR="000F26DF" w:rsidRPr="00241964">
        <w:rPr>
          <w:rFonts w:eastAsia="Times New Roman"/>
          <w:b/>
          <w:bCs/>
          <w:lang w:eastAsia="cs-CZ"/>
        </w:rPr>
        <w:t xml:space="preserve">do </w:t>
      </w:r>
      <w:r w:rsidR="006013CF">
        <w:rPr>
          <w:rFonts w:eastAsia="Times New Roman"/>
          <w:b/>
          <w:bCs/>
          <w:lang w:eastAsia="cs-CZ"/>
        </w:rPr>
        <w:t>180-ti dnů od podpisu kupní smlouvy.</w:t>
      </w:r>
      <w:r w:rsidR="005E29C9" w:rsidRPr="00241964">
        <w:rPr>
          <w:rFonts w:ascii="Arial" w:hAnsi="Arial" w:cs="Arial"/>
          <w:sz w:val="20"/>
          <w:szCs w:val="20"/>
        </w:rPr>
        <w:t xml:space="preserve"> </w:t>
      </w:r>
    </w:p>
    <w:p w14:paraId="62B6D6FB" w14:textId="77777777"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B623D01" w14:textId="77777777"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  <w:bookmarkStart w:id="0" w:name="_GoBack"/>
      <w:bookmarkEnd w:id="0"/>
    </w:p>
    <w:p w14:paraId="22CB041D" w14:textId="77777777"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169A194" w14:textId="77777777"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14:paraId="2C688AD3" w14:textId="77777777"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41A2953F" w14:textId="77777777"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areál sběrného dvora, Reynkova </w:t>
      </w:r>
      <w:r w:rsidR="00B42D56" w:rsidRPr="00B42D56">
        <w:rPr>
          <w:rFonts w:ascii="Arial" w:hAnsi="Arial" w:cs="Arial"/>
          <w:sz w:val="20"/>
          <w:szCs w:val="20"/>
        </w:rPr>
        <w:t>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14:paraId="15446E80" w14:textId="77777777"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D4FEB74" w14:textId="77777777"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14:paraId="7E08C1DD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1023DE3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14:paraId="3E0CF805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293A765" w14:textId="77777777" w:rsidR="005E29C9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</w:t>
      </w:r>
    </w:p>
    <w:p w14:paraId="45897D6C" w14:textId="77777777" w:rsidR="005E29C9" w:rsidRDefault="005E29C9" w:rsidP="005E29C9">
      <w:pPr>
        <w:pStyle w:val="Odstavecseseznamem"/>
        <w:rPr>
          <w:rFonts w:ascii="Arial" w:hAnsi="Arial" w:cs="Arial"/>
          <w:sz w:val="20"/>
          <w:szCs w:val="20"/>
        </w:rPr>
      </w:pPr>
    </w:p>
    <w:p w14:paraId="469D66C2" w14:textId="77777777"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>Zástupcem kupujícího je pro účely předání a převzetí předmětu plnění určen</w:t>
      </w:r>
      <w:r w:rsidR="005D750D" w:rsidRPr="005D750D">
        <w:rPr>
          <w:rFonts w:ascii="Arial" w:hAnsi="Arial" w:cs="Arial"/>
          <w:b/>
          <w:sz w:val="20"/>
          <w:szCs w:val="20"/>
        </w:rPr>
        <w:t xml:space="preserve"> </w:t>
      </w:r>
      <w:r w:rsidR="005D750D" w:rsidRPr="005F460E">
        <w:rPr>
          <w:rFonts w:ascii="Arial" w:hAnsi="Arial" w:cs="Arial"/>
          <w:b/>
          <w:sz w:val="20"/>
          <w:szCs w:val="20"/>
        </w:rPr>
        <w:t>Lubomír Hepner, vedoucí</w:t>
      </w:r>
      <w:r w:rsidR="005D750D" w:rsidRPr="00D35367">
        <w:rPr>
          <w:rFonts w:ascii="Arial" w:hAnsi="Arial" w:cs="Arial"/>
          <w:b/>
          <w:sz w:val="20"/>
          <w:szCs w:val="20"/>
        </w:rPr>
        <w:t xml:space="preserve"> střediska</w:t>
      </w:r>
      <w:r w:rsidR="00D35367" w:rsidRPr="00D35367">
        <w:rPr>
          <w:rFonts w:ascii="Arial" w:hAnsi="Arial" w:cs="Arial"/>
          <w:b/>
          <w:sz w:val="20"/>
          <w:szCs w:val="20"/>
        </w:rPr>
        <w:t>.</w:t>
      </w:r>
    </w:p>
    <w:p w14:paraId="1F7C081B" w14:textId="77777777"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44FAF4C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14:paraId="3004FF5B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AC50C91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14:paraId="047FED99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CAAEAB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14:paraId="0C9BB6C8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4CBFD645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14:paraId="768BF712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72925DDB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14:paraId="74277F2F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A472C2E" w14:textId="77777777"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14:paraId="0776AF2A" w14:textId="77777777"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6F2A988D" w14:textId="77777777"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14:paraId="502B3F33" w14:textId="77777777" w:rsidR="00DA6665" w:rsidRDefault="00DA6665" w:rsidP="00D8571C"/>
    <w:p w14:paraId="2624699C" w14:textId="77777777" w:rsidR="00F318E9" w:rsidRPr="00241964" w:rsidRDefault="00F318E9" w:rsidP="00F318E9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 w:rsidRPr="00241964">
        <w:rPr>
          <w:rFonts w:ascii="Arial" w:hAnsi="Arial" w:cs="Arial"/>
          <w:sz w:val="20"/>
          <w:szCs w:val="20"/>
        </w:rPr>
        <w:t>Záruční doba se sjednává v</w:t>
      </w:r>
      <w:r w:rsidR="00464632" w:rsidRPr="00241964">
        <w:rPr>
          <w:rFonts w:ascii="Arial" w:hAnsi="Arial" w:cs="Arial"/>
          <w:sz w:val="20"/>
          <w:szCs w:val="20"/>
        </w:rPr>
        <w:t> </w:t>
      </w:r>
      <w:r w:rsidRPr="00241964">
        <w:rPr>
          <w:rFonts w:ascii="Arial" w:hAnsi="Arial" w:cs="Arial"/>
          <w:sz w:val="20"/>
          <w:szCs w:val="20"/>
        </w:rPr>
        <w:t>délce</w:t>
      </w:r>
      <w:r w:rsidR="00464632" w:rsidRPr="00241964">
        <w:rPr>
          <w:rFonts w:ascii="Arial" w:hAnsi="Arial" w:cs="Arial"/>
          <w:sz w:val="20"/>
          <w:szCs w:val="20"/>
        </w:rPr>
        <w:t xml:space="preserve"> </w:t>
      </w:r>
      <w:r w:rsidR="00C11C11" w:rsidRPr="00241964">
        <w:rPr>
          <w:rFonts w:ascii="Arial" w:hAnsi="Arial" w:cs="Arial"/>
          <w:b/>
          <w:sz w:val="20"/>
          <w:szCs w:val="20"/>
        </w:rPr>
        <w:t>24</w:t>
      </w:r>
      <w:r w:rsidRPr="00241964">
        <w:rPr>
          <w:rFonts w:ascii="Arial" w:hAnsi="Arial" w:cs="Arial"/>
          <w:b/>
          <w:sz w:val="20"/>
          <w:szCs w:val="20"/>
        </w:rPr>
        <w:t xml:space="preserve"> měsíců</w:t>
      </w:r>
      <w:r w:rsidRPr="00241964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241964">
        <w:rPr>
          <w:rFonts w:ascii="Arial" w:hAnsi="Arial" w:cs="Arial"/>
          <w:b/>
          <w:sz w:val="20"/>
          <w:szCs w:val="20"/>
        </w:rPr>
        <w:t>měsíců.</w:t>
      </w:r>
    </w:p>
    <w:p w14:paraId="5DF45698" w14:textId="77777777"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14:paraId="01AAE5A8" w14:textId="77777777"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lastRenderedPageBreak/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14:paraId="143908BE" w14:textId="77777777"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14:paraId="6B112908" w14:textId="77777777"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14:paraId="0C5FF7BE" w14:textId="77777777"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14:paraId="58AFF3C9" w14:textId="77777777"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12855F6" w14:textId="77777777"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14:paraId="3376A672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9DC226D" w14:textId="77777777"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14:paraId="3D21A696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F008D0D" w14:textId="77777777"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14:paraId="63300D47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57A49AA" w14:textId="77777777"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14:paraId="7F68D5AC" w14:textId="77777777"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3DA1C4B" w14:textId="77777777" w:rsidR="008418BD" w:rsidRDefault="008418BD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17C7058" w14:textId="77777777"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14:paraId="6DEEA6A0" w14:textId="77777777" w:rsidR="00EE640E" w:rsidRDefault="00EE640E" w:rsidP="00D8571C">
      <w:pPr>
        <w:rPr>
          <w:b/>
        </w:rPr>
      </w:pPr>
    </w:p>
    <w:p w14:paraId="777B2CFA" w14:textId="77777777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14:paraId="4B795F8A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A53208E" w14:textId="77777777"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14:paraId="32149EE2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C201FE3" w14:textId="77777777" w:rsidR="00FD4CFF" w:rsidRPr="00EE26F8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BF35BF">
        <w:rPr>
          <w:rFonts w:ascii="Arial" w:hAnsi="Arial" w:cs="Arial"/>
          <w:sz w:val="20"/>
          <w:szCs w:val="20"/>
        </w:rPr>
        <w:t xml:space="preserve"> </w:t>
      </w:r>
      <w:r w:rsidR="00BF35BF" w:rsidRPr="00EE26F8">
        <w:rPr>
          <w:rFonts w:ascii="Arial" w:hAnsi="Arial" w:cs="Arial"/>
          <w:sz w:val="20"/>
          <w:szCs w:val="20"/>
        </w:rPr>
        <w:t xml:space="preserve">Tyto sazby jsou pro prodávajícího závazné po dobu </w:t>
      </w:r>
      <w:r w:rsidR="00E36FF0" w:rsidRPr="00EE26F8">
        <w:rPr>
          <w:rFonts w:ascii="Arial" w:hAnsi="Arial" w:cs="Arial"/>
          <w:sz w:val="20"/>
          <w:szCs w:val="20"/>
        </w:rPr>
        <w:t>5-ti let od dodání předmětu plnění, prodávající však může účtovat i cenu nižší v rámci např. akčních a jiných slev.</w:t>
      </w:r>
    </w:p>
    <w:p w14:paraId="577434DC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01CBD42" w14:textId="77777777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14:paraId="09953E95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D8E970C" w14:textId="77777777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14:paraId="224574B0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D9A48CC" w14:textId="77777777" w:rsidR="003C6BF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14:paraId="02E7912E" w14:textId="77777777" w:rsidR="00464632" w:rsidRDefault="00464632" w:rsidP="00464632">
      <w:pPr>
        <w:pStyle w:val="Odstavecseseznamem"/>
        <w:rPr>
          <w:rFonts w:ascii="Arial" w:hAnsi="Arial" w:cs="Arial"/>
          <w:sz w:val="20"/>
          <w:szCs w:val="20"/>
        </w:rPr>
      </w:pPr>
    </w:p>
    <w:p w14:paraId="08B947BD" w14:textId="77777777" w:rsidR="00464632" w:rsidRPr="00241964" w:rsidRDefault="00464632" w:rsidP="0046463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241964">
        <w:rPr>
          <w:rFonts w:ascii="Arial" w:hAnsi="Arial" w:cs="Arial"/>
          <w:sz w:val="20"/>
          <w:szCs w:val="20"/>
        </w:rPr>
        <w:t>Prodávající musí umožnit kupujícímu provádění pozáručního servisu celého vozidla  svépomocí.</w:t>
      </w:r>
    </w:p>
    <w:p w14:paraId="4701CFB7" w14:textId="77777777" w:rsidR="00464632" w:rsidRPr="00241964" w:rsidRDefault="00464632" w:rsidP="0046463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B8A76D7" w14:textId="77777777" w:rsidR="007527E6" w:rsidRPr="00241964" w:rsidRDefault="007527E6" w:rsidP="007527E6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41964">
        <w:rPr>
          <w:rFonts w:ascii="Times New Roman" w:hAnsi="Times New Roman"/>
          <w:sz w:val="24"/>
          <w:szCs w:val="24"/>
        </w:rPr>
        <w:t xml:space="preserve">Součástí dodávky a ceny vozidla je poskytnutí kupujícímu pro dodaný typ vozidla speciální servisní nářadí, diagnostické přístroje včetně software s aktualizacemi po dobu garantované životnosti vozidla, které nemá kupující v době dodání vozidla k dispozici, tak aby byl schopen provádět opravy tohoto vozidla svépomocí. </w:t>
      </w:r>
    </w:p>
    <w:p w14:paraId="79FDD8B7" w14:textId="77777777"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A6FD0AE" w14:textId="77777777" w:rsidR="007527E6" w:rsidRDefault="007527E6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EA561C7" w14:textId="77777777"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14:paraId="39A4DC78" w14:textId="77777777" w:rsidR="00FA2C7D" w:rsidRDefault="00FA2C7D" w:rsidP="00D8571C">
      <w:pPr>
        <w:rPr>
          <w:b/>
        </w:rPr>
      </w:pPr>
    </w:p>
    <w:p w14:paraId="04AAC4E2" w14:textId="77777777"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lastRenderedPageBreak/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</w:t>
      </w:r>
      <w:r w:rsidRPr="00822574">
        <w:rPr>
          <w:rFonts w:ascii="Arial" w:hAnsi="Arial" w:cs="Arial"/>
          <w:sz w:val="20"/>
          <w:szCs w:val="20"/>
        </w:rPr>
        <w:t>výši 0,</w:t>
      </w:r>
      <w:r w:rsidR="00822574" w:rsidRPr="00822574">
        <w:rPr>
          <w:rFonts w:ascii="Arial" w:hAnsi="Arial" w:cs="Arial"/>
          <w:sz w:val="20"/>
          <w:szCs w:val="20"/>
        </w:rPr>
        <w:t>5</w:t>
      </w:r>
      <w:r w:rsidRPr="00822574">
        <w:rPr>
          <w:rFonts w:ascii="Arial" w:hAnsi="Arial" w:cs="Arial"/>
          <w:sz w:val="20"/>
          <w:szCs w:val="20"/>
        </w:rPr>
        <w:t xml:space="preserve"> %</w:t>
      </w:r>
      <w:r w:rsidR="007D7582" w:rsidRPr="00822574">
        <w:rPr>
          <w:rFonts w:ascii="Arial" w:hAnsi="Arial" w:cs="Arial"/>
          <w:sz w:val="20"/>
          <w:szCs w:val="20"/>
        </w:rPr>
        <w:t xml:space="preserve"> </w:t>
      </w:r>
      <w:r w:rsidRPr="00822574">
        <w:rPr>
          <w:rFonts w:ascii="Arial" w:hAnsi="Arial" w:cs="Arial"/>
          <w:sz w:val="20"/>
          <w:szCs w:val="20"/>
        </w:rPr>
        <w:t>z ceny předmětu koupě za každý započatý den prodlení.</w:t>
      </w:r>
    </w:p>
    <w:p w14:paraId="264FCB0D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E2D66FF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14:paraId="0ED52419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1D6964B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14:paraId="40509277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E0FA330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14:paraId="68F45EF9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1EC5E16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14:paraId="63E22D7C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6F7D06D" w14:textId="77777777"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14:paraId="1C03E966" w14:textId="77777777" w:rsidR="00A4063B" w:rsidRDefault="00A4063B" w:rsidP="00A4063B">
      <w:pPr>
        <w:pStyle w:val="Odstavecseseznamem"/>
      </w:pPr>
    </w:p>
    <w:p w14:paraId="5D1DB503" w14:textId="77777777"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14:paraId="57B60E74" w14:textId="77777777"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7E555439" w14:textId="77777777"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2A8D17FA" w14:textId="77777777"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14:paraId="01DDA2AC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2EB65396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14:paraId="23B176B1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A231C92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14:paraId="600BF6B0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6039C1F" w14:textId="77777777" w:rsidR="007E1CE5" w:rsidRDefault="007E1CE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13893778" w14:textId="77777777"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1221A0C8" w14:textId="77777777" w:rsidR="00FA2C7D" w:rsidRPr="00FA766E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FA766E">
        <w:rPr>
          <w:b/>
          <w:sz w:val="26"/>
          <w:szCs w:val="26"/>
        </w:rPr>
        <w:t>Závěrečná</w:t>
      </w:r>
      <w:r w:rsidR="00FA2C7D" w:rsidRPr="00FA766E">
        <w:rPr>
          <w:b/>
          <w:sz w:val="26"/>
          <w:szCs w:val="26"/>
        </w:rPr>
        <w:t xml:space="preserve"> ujednání</w:t>
      </w:r>
    </w:p>
    <w:p w14:paraId="2F21D640" w14:textId="77777777" w:rsidR="00FA2C7D" w:rsidRDefault="00FA2C7D" w:rsidP="00D8571C"/>
    <w:p w14:paraId="40251491" w14:textId="77777777" w:rsidR="00CA3FC6" w:rsidRPr="0008762F" w:rsidRDefault="00CA3FC6" w:rsidP="00CA3FC6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14:paraId="6992C4CE" w14:textId="77777777" w:rsidR="00CA3FC6" w:rsidRPr="0008762F" w:rsidRDefault="00CA3FC6" w:rsidP="00CA3FC6">
      <w:pPr>
        <w:rPr>
          <w:rFonts w:ascii="Arial" w:hAnsi="Arial" w:cs="Arial"/>
          <w:sz w:val="20"/>
          <w:szCs w:val="20"/>
        </w:rPr>
      </w:pPr>
    </w:p>
    <w:p w14:paraId="3E9513A3" w14:textId="77777777" w:rsidR="00CA3FC6" w:rsidRDefault="00CA3FC6" w:rsidP="00CA3FC6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14:paraId="781F3744" w14:textId="77777777" w:rsidR="00493958" w:rsidRDefault="00493958" w:rsidP="00493958">
      <w:pPr>
        <w:pStyle w:val="Odstavecseseznamem"/>
        <w:rPr>
          <w:rFonts w:ascii="Arial" w:hAnsi="Arial" w:cs="Arial"/>
          <w:sz w:val="20"/>
          <w:szCs w:val="20"/>
        </w:rPr>
      </w:pPr>
    </w:p>
    <w:p w14:paraId="609830D9" w14:textId="77777777" w:rsidR="00493958" w:rsidRPr="00493958" w:rsidRDefault="00493958" w:rsidP="00493958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493958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www.tshb.cz.</w:t>
      </w:r>
    </w:p>
    <w:p w14:paraId="4996EC7E" w14:textId="77777777"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3DFB7AAF" w14:textId="77777777"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14:paraId="739E6E67" w14:textId="77777777"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14:paraId="1FFE55AA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lastRenderedPageBreak/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14:paraId="7B291220" w14:textId="77777777"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71A95EBE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Smluvní strany výslovně sjednávají, že za podstatné porušení Kupní smlouvy se považuje: </w:t>
      </w:r>
    </w:p>
    <w:p w14:paraId="09A48874" w14:textId="77777777"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dodání zboží s nevyhovujícími technickými parametry požadovanými 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kupujícím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dle čl. 2 této Kupní smlouvy </w:t>
      </w:r>
    </w:p>
    <w:p w14:paraId="08136D23" w14:textId="77777777"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>prodlen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 xml:space="preserve">í s termínem dodání delším než </w:t>
      </w:r>
      <w:r w:rsidR="00822574" w:rsidRPr="00822574">
        <w:rPr>
          <w:rFonts w:ascii="Arial" w:eastAsia="Calibri" w:hAnsi="Arial" w:cs="Arial"/>
          <w:sz w:val="20"/>
          <w:szCs w:val="20"/>
          <w:lang w:eastAsia="en-US"/>
        </w:rPr>
        <w:t>20</w:t>
      </w:r>
      <w:r w:rsidRPr="00822574">
        <w:rPr>
          <w:rFonts w:ascii="Arial" w:eastAsia="Calibri" w:hAnsi="Arial" w:cs="Arial"/>
          <w:sz w:val="20"/>
          <w:szCs w:val="20"/>
          <w:lang w:eastAsia="en-US"/>
        </w:rPr>
        <w:t xml:space="preserve"> dní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6C4E8485" w14:textId="77777777"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prodlení s úhradou oprávněně vyúčtované kupní ceny delším než </w:t>
      </w:r>
      <w:r w:rsidR="000F26DF">
        <w:rPr>
          <w:rFonts w:ascii="Arial" w:eastAsia="Calibri" w:hAnsi="Arial" w:cs="Arial"/>
          <w:sz w:val="20"/>
          <w:szCs w:val="20"/>
          <w:lang w:eastAsia="en-US"/>
        </w:rPr>
        <w:t>3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0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pracovních dní </w:t>
      </w:r>
    </w:p>
    <w:p w14:paraId="1B3ED3FC" w14:textId="77777777"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zahájení insolvenčního řízení u Prodávajícího nebo Kupujícího </w:t>
      </w:r>
    </w:p>
    <w:p w14:paraId="54573327" w14:textId="77777777"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0523962" w14:textId="77777777"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14:paraId="5D7032C0" w14:textId="77777777"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457DAE6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14:paraId="297579A8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1AC8DC2E" w14:textId="77777777"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je sepsaná ve 4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>hž každá smluvní strana obdrží 2</w:t>
      </w:r>
      <w:r w:rsidR="007035D7" w:rsidRPr="0057541E">
        <w:rPr>
          <w:rFonts w:ascii="Arial" w:hAnsi="Arial" w:cs="Arial"/>
          <w:sz w:val="20"/>
          <w:szCs w:val="20"/>
        </w:rPr>
        <w:t xml:space="preserve"> výtisk</w:t>
      </w:r>
      <w:r>
        <w:rPr>
          <w:rFonts w:ascii="Arial" w:hAnsi="Arial" w:cs="Arial"/>
          <w:sz w:val="20"/>
          <w:szCs w:val="20"/>
        </w:rPr>
        <w:t>y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14:paraId="26B38264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4F9DFA36" w14:textId="77777777"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aplikuje </w:t>
      </w:r>
      <w:r w:rsidR="00C95C5D">
        <w:rPr>
          <w:rFonts w:ascii="Arial" w:hAnsi="Arial" w:cs="Arial"/>
          <w:sz w:val="20"/>
          <w:szCs w:val="20"/>
        </w:rPr>
        <w:t>Občanský</w:t>
      </w:r>
      <w:r w:rsidRPr="0057541E">
        <w:rPr>
          <w:rFonts w:ascii="Arial" w:hAnsi="Arial" w:cs="Arial"/>
          <w:sz w:val="20"/>
          <w:szCs w:val="20"/>
        </w:rPr>
        <w:t xml:space="preserve"> zákoník.</w:t>
      </w:r>
    </w:p>
    <w:p w14:paraId="7A94D92F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3B5CCBAC" w14:textId="77777777"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14:paraId="71FE5907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45AA4FB0" w14:textId="77777777"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Účastníci této smlouvy prohlašují, že jsou plně způsobilí k právním úkonům,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14:paraId="31BFED61" w14:textId="77777777"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2B025EEF" w14:textId="77777777"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1500AF40" w14:textId="77777777"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14:paraId="564FD51C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FAF691D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760647D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14:paraId="67FBD8EA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3BD6A1D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14:paraId="549CC3F5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D167DA6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14:paraId="02DF1583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14:paraId="4348EBA7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6D5F68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14:paraId="5F852DD3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14:paraId="133BE56D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14:paraId="7BDD3E0B" w14:textId="77777777"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8D6BA" w14:textId="77777777" w:rsidR="00D87763" w:rsidRDefault="00D87763">
      <w:r>
        <w:separator/>
      </w:r>
    </w:p>
  </w:endnote>
  <w:endnote w:type="continuationSeparator" w:id="0">
    <w:p w14:paraId="55388345" w14:textId="77777777" w:rsidR="00D87763" w:rsidRDefault="00D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BFD22" w14:textId="02729913" w:rsidR="00E43AE2" w:rsidRDefault="00E43AE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13CF">
      <w:rPr>
        <w:noProof/>
      </w:rPr>
      <w:t>2</w:t>
    </w:r>
    <w:r>
      <w:fldChar w:fldCharType="end"/>
    </w:r>
  </w:p>
  <w:p w14:paraId="34EAE5D5" w14:textId="77777777" w:rsidR="00E43AE2" w:rsidRDefault="00E43A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6057F" w14:textId="77777777" w:rsidR="00D87763" w:rsidRDefault="00D87763">
      <w:r>
        <w:separator/>
      </w:r>
    </w:p>
  </w:footnote>
  <w:footnote w:type="continuationSeparator" w:id="0">
    <w:p w14:paraId="4070C1DE" w14:textId="77777777" w:rsidR="00D87763" w:rsidRDefault="00D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790F6B"/>
    <w:multiLevelType w:val="multilevel"/>
    <w:tmpl w:val="B7D4D8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8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7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 w:numId="19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2B63"/>
    <w:rsid w:val="000057CE"/>
    <w:rsid w:val="00016888"/>
    <w:rsid w:val="00020E65"/>
    <w:rsid w:val="00035108"/>
    <w:rsid w:val="000525B3"/>
    <w:rsid w:val="00070B00"/>
    <w:rsid w:val="0007359F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57865"/>
    <w:rsid w:val="00160F2A"/>
    <w:rsid w:val="00163B13"/>
    <w:rsid w:val="00182572"/>
    <w:rsid w:val="001864FB"/>
    <w:rsid w:val="001932CD"/>
    <w:rsid w:val="00196B15"/>
    <w:rsid w:val="001A2539"/>
    <w:rsid w:val="001B2F99"/>
    <w:rsid w:val="001F4544"/>
    <w:rsid w:val="001F539D"/>
    <w:rsid w:val="001F74D0"/>
    <w:rsid w:val="00202F4D"/>
    <w:rsid w:val="00204C92"/>
    <w:rsid w:val="00216B4D"/>
    <w:rsid w:val="00216D3C"/>
    <w:rsid w:val="00225DA9"/>
    <w:rsid w:val="00241964"/>
    <w:rsid w:val="00242037"/>
    <w:rsid w:val="00244353"/>
    <w:rsid w:val="00251D6F"/>
    <w:rsid w:val="00271645"/>
    <w:rsid w:val="00280D43"/>
    <w:rsid w:val="002910E2"/>
    <w:rsid w:val="00294D0B"/>
    <w:rsid w:val="002C149C"/>
    <w:rsid w:val="002C5056"/>
    <w:rsid w:val="002D2B6E"/>
    <w:rsid w:val="002D2D43"/>
    <w:rsid w:val="002D3B0A"/>
    <w:rsid w:val="00311234"/>
    <w:rsid w:val="00311343"/>
    <w:rsid w:val="00315F8C"/>
    <w:rsid w:val="00317BA0"/>
    <w:rsid w:val="00317D0A"/>
    <w:rsid w:val="00321C01"/>
    <w:rsid w:val="00325003"/>
    <w:rsid w:val="00347068"/>
    <w:rsid w:val="00353AEA"/>
    <w:rsid w:val="00354DBD"/>
    <w:rsid w:val="00374FDF"/>
    <w:rsid w:val="00383430"/>
    <w:rsid w:val="00384452"/>
    <w:rsid w:val="00385A8B"/>
    <w:rsid w:val="003A37B8"/>
    <w:rsid w:val="003B239D"/>
    <w:rsid w:val="003C054C"/>
    <w:rsid w:val="003C6BFE"/>
    <w:rsid w:val="003D4090"/>
    <w:rsid w:val="00401638"/>
    <w:rsid w:val="004103E9"/>
    <w:rsid w:val="00423217"/>
    <w:rsid w:val="00426EB9"/>
    <w:rsid w:val="004338BB"/>
    <w:rsid w:val="00433D8C"/>
    <w:rsid w:val="004435C6"/>
    <w:rsid w:val="00443E50"/>
    <w:rsid w:val="004456DD"/>
    <w:rsid w:val="00451F9D"/>
    <w:rsid w:val="004521AA"/>
    <w:rsid w:val="00452267"/>
    <w:rsid w:val="00455B87"/>
    <w:rsid w:val="00461E19"/>
    <w:rsid w:val="00464584"/>
    <w:rsid w:val="00464632"/>
    <w:rsid w:val="00470CA9"/>
    <w:rsid w:val="00471D6B"/>
    <w:rsid w:val="00474285"/>
    <w:rsid w:val="00485695"/>
    <w:rsid w:val="004870A3"/>
    <w:rsid w:val="0049226C"/>
    <w:rsid w:val="00493958"/>
    <w:rsid w:val="0049686C"/>
    <w:rsid w:val="004B2C5B"/>
    <w:rsid w:val="004D3B8B"/>
    <w:rsid w:val="004D5258"/>
    <w:rsid w:val="004F6ACD"/>
    <w:rsid w:val="00502498"/>
    <w:rsid w:val="00512F15"/>
    <w:rsid w:val="00524671"/>
    <w:rsid w:val="00527925"/>
    <w:rsid w:val="0053243E"/>
    <w:rsid w:val="00554EC2"/>
    <w:rsid w:val="0057541E"/>
    <w:rsid w:val="00581B2D"/>
    <w:rsid w:val="005841BF"/>
    <w:rsid w:val="00587DEE"/>
    <w:rsid w:val="0059059F"/>
    <w:rsid w:val="005A126B"/>
    <w:rsid w:val="005A3081"/>
    <w:rsid w:val="005A608C"/>
    <w:rsid w:val="005B6A7D"/>
    <w:rsid w:val="005C12EA"/>
    <w:rsid w:val="005C2454"/>
    <w:rsid w:val="005C27C8"/>
    <w:rsid w:val="005C39A3"/>
    <w:rsid w:val="005D289C"/>
    <w:rsid w:val="005D750D"/>
    <w:rsid w:val="005E29C9"/>
    <w:rsid w:val="005E3F10"/>
    <w:rsid w:val="005E4C76"/>
    <w:rsid w:val="005F6C9B"/>
    <w:rsid w:val="006013CF"/>
    <w:rsid w:val="006043D2"/>
    <w:rsid w:val="00604754"/>
    <w:rsid w:val="00605CB7"/>
    <w:rsid w:val="00644BDB"/>
    <w:rsid w:val="00651078"/>
    <w:rsid w:val="0065424E"/>
    <w:rsid w:val="00662254"/>
    <w:rsid w:val="0066450E"/>
    <w:rsid w:val="006916BA"/>
    <w:rsid w:val="006941A2"/>
    <w:rsid w:val="006A0CFC"/>
    <w:rsid w:val="006C7C29"/>
    <w:rsid w:val="006D5F68"/>
    <w:rsid w:val="006F57B0"/>
    <w:rsid w:val="006F5840"/>
    <w:rsid w:val="007016CD"/>
    <w:rsid w:val="007035D7"/>
    <w:rsid w:val="00720CAE"/>
    <w:rsid w:val="007212A0"/>
    <w:rsid w:val="00734FDB"/>
    <w:rsid w:val="00736FD3"/>
    <w:rsid w:val="00737395"/>
    <w:rsid w:val="00743C85"/>
    <w:rsid w:val="00747866"/>
    <w:rsid w:val="007527E6"/>
    <w:rsid w:val="00761F18"/>
    <w:rsid w:val="00786B86"/>
    <w:rsid w:val="007D7582"/>
    <w:rsid w:val="007E1CE5"/>
    <w:rsid w:val="007F43FA"/>
    <w:rsid w:val="008011B5"/>
    <w:rsid w:val="00822574"/>
    <w:rsid w:val="00836FE9"/>
    <w:rsid w:val="008418BD"/>
    <w:rsid w:val="00880799"/>
    <w:rsid w:val="00882173"/>
    <w:rsid w:val="00882BED"/>
    <w:rsid w:val="00885B07"/>
    <w:rsid w:val="00896BF4"/>
    <w:rsid w:val="008A7A56"/>
    <w:rsid w:val="008B662E"/>
    <w:rsid w:val="008D423A"/>
    <w:rsid w:val="008E18A6"/>
    <w:rsid w:val="008E24B8"/>
    <w:rsid w:val="008F1900"/>
    <w:rsid w:val="00922717"/>
    <w:rsid w:val="00926D5D"/>
    <w:rsid w:val="00933003"/>
    <w:rsid w:val="00942C6F"/>
    <w:rsid w:val="009430EE"/>
    <w:rsid w:val="0096066E"/>
    <w:rsid w:val="00966010"/>
    <w:rsid w:val="0098420C"/>
    <w:rsid w:val="00995F7D"/>
    <w:rsid w:val="00996808"/>
    <w:rsid w:val="009A5573"/>
    <w:rsid w:val="009A7E4E"/>
    <w:rsid w:val="009B6FE9"/>
    <w:rsid w:val="009C4B8C"/>
    <w:rsid w:val="00A0259B"/>
    <w:rsid w:val="00A4063B"/>
    <w:rsid w:val="00A40A0D"/>
    <w:rsid w:val="00A47943"/>
    <w:rsid w:val="00A53A51"/>
    <w:rsid w:val="00A633AC"/>
    <w:rsid w:val="00A6715C"/>
    <w:rsid w:val="00A7668D"/>
    <w:rsid w:val="00AA42F4"/>
    <w:rsid w:val="00AA6F2B"/>
    <w:rsid w:val="00AA775C"/>
    <w:rsid w:val="00AA78A1"/>
    <w:rsid w:val="00AB3CD0"/>
    <w:rsid w:val="00AB57AF"/>
    <w:rsid w:val="00AC516D"/>
    <w:rsid w:val="00AD5507"/>
    <w:rsid w:val="00AE0F2D"/>
    <w:rsid w:val="00B02504"/>
    <w:rsid w:val="00B057B6"/>
    <w:rsid w:val="00B1297B"/>
    <w:rsid w:val="00B216A5"/>
    <w:rsid w:val="00B33C9A"/>
    <w:rsid w:val="00B34F19"/>
    <w:rsid w:val="00B363F5"/>
    <w:rsid w:val="00B37CC5"/>
    <w:rsid w:val="00B42D56"/>
    <w:rsid w:val="00B55F6F"/>
    <w:rsid w:val="00B7063D"/>
    <w:rsid w:val="00BC1E52"/>
    <w:rsid w:val="00BD566F"/>
    <w:rsid w:val="00BE64B1"/>
    <w:rsid w:val="00BF35BF"/>
    <w:rsid w:val="00BF4BC4"/>
    <w:rsid w:val="00BF73AB"/>
    <w:rsid w:val="00C11C11"/>
    <w:rsid w:val="00C228FF"/>
    <w:rsid w:val="00C24412"/>
    <w:rsid w:val="00C332C0"/>
    <w:rsid w:val="00C476D7"/>
    <w:rsid w:val="00C52C23"/>
    <w:rsid w:val="00C5741A"/>
    <w:rsid w:val="00C61212"/>
    <w:rsid w:val="00C81CB7"/>
    <w:rsid w:val="00C9074E"/>
    <w:rsid w:val="00C95C5D"/>
    <w:rsid w:val="00CA3FC6"/>
    <w:rsid w:val="00CB3D22"/>
    <w:rsid w:val="00CC4DC5"/>
    <w:rsid w:val="00CD60A3"/>
    <w:rsid w:val="00CE1559"/>
    <w:rsid w:val="00CE673D"/>
    <w:rsid w:val="00CF4E70"/>
    <w:rsid w:val="00CF759A"/>
    <w:rsid w:val="00D00554"/>
    <w:rsid w:val="00D0155A"/>
    <w:rsid w:val="00D205FD"/>
    <w:rsid w:val="00D22E91"/>
    <w:rsid w:val="00D24C6F"/>
    <w:rsid w:val="00D25579"/>
    <w:rsid w:val="00D2796F"/>
    <w:rsid w:val="00D33171"/>
    <w:rsid w:val="00D35367"/>
    <w:rsid w:val="00D37DA4"/>
    <w:rsid w:val="00D52253"/>
    <w:rsid w:val="00D555C9"/>
    <w:rsid w:val="00D84909"/>
    <w:rsid w:val="00D8571C"/>
    <w:rsid w:val="00D87763"/>
    <w:rsid w:val="00DA6665"/>
    <w:rsid w:val="00DA740A"/>
    <w:rsid w:val="00DB59D4"/>
    <w:rsid w:val="00DE1E82"/>
    <w:rsid w:val="00DE51D2"/>
    <w:rsid w:val="00DE6F13"/>
    <w:rsid w:val="00DF1257"/>
    <w:rsid w:val="00DF7A43"/>
    <w:rsid w:val="00E240AD"/>
    <w:rsid w:val="00E25A91"/>
    <w:rsid w:val="00E32816"/>
    <w:rsid w:val="00E34AC8"/>
    <w:rsid w:val="00E357B2"/>
    <w:rsid w:val="00E36FF0"/>
    <w:rsid w:val="00E43AE2"/>
    <w:rsid w:val="00E444F9"/>
    <w:rsid w:val="00E45E0E"/>
    <w:rsid w:val="00E7392D"/>
    <w:rsid w:val="00EA0F83"/>
    <w:rsid w:val="00EA32B2"/>
    <w:rsid w:val="00EB05FF"/>
    <w:rsid w:val="00EB7C81"/>
    <w:rsid w:val="00EC3691"/>
    <w:rsid w:val="00ED72B5"/>
    <w:rsid w:val="00EE26F8"/>
    <w:rsid w:val="00EE640E"/>
    <w:rsid w:val="00EE6F83"/>
    <w:rsid w:val="00F14FEB"/>
    <w:rsid w:val="00F16CDB"/>
    <w:rsid w:val="00F318E9"/>
    <w:rsid w:val="00F35FEC"/>
    <w:rsid w:val="00F561D7"/>
    <w:rsid w:val="00F606E2"/>
    <w:rsid w:val="00F66422"/>
    <w:rsid w:val="00F664A6"/>
    <w:rsid w:val="00F729ED"/>
    <w:rsid w:val="00F771E9"/>
    <w:rsid w:val="00F77F4A"/>
    <w:rsid w:val="00F8612D"/>
    <w:rsid w:val="00F96B8B"/>
    <w:rsid w:val="00FA074A"/>
    <w:rsid w:val="00FA2C7D"/>
    <w:rsid w:val="00FA3939"/>
    <w:rsid w:val="00FA3DDC"/>
    <w:rsid w:val="00FA766E"/>
    <w:rsid w:val="00FB7E7D"/>
    <w:rsid w:val="00FD1C11"/>
    <w:rsid w:val="00FD4800"/>
    <w:rsid w:val="00FD4CFF"/>
    <w:rsid w:val="00FF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96F40"/>
  <w15:chartTrackingRefBased/>
  <w15:docId w15:val="{48EA50E4-2EC6-4257-A089-2AAACF40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10</TotalTime>
  <Pages>6</Pages>
  <Words>2182</Words>
  <Characters>12874</Characters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LinksUpToDate>false</LinksUpToDate>
  <CharactersWithSpaces>15026</CharactersWithSpaces>
  <SharedDoc>false</SharedDoc>
  <HLinks>
    <vt:vector size="6" baseType="variant"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2021-02-26T06:53:00Z</dcterms:created>
  <dcterms:modified xsi:type="dcterms:W3CDTF">2021-03-05T12:45:00Z</dcterms:modified>
</cp:coreProperties>
</file>