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C3507" w14:textId="77777777" w:rsidR="00095D32" w:rsidRPr="00AC3159" w:rsidRDefault="00095D32" w:rsidP="00AC3159">
      <w:pPr>
        <w:rPr>
          <w:rFonts w:asciiTheme="minorHAnsi" w:hAnsiTheme="minorHAnsi" w:cstheme="minorHAnsi"/>
          <w:sz w:val="22"/>
          <w:szCs w:val="22"/>
        </w:rPr>
      </w:pPr>
    </w:p>
    <w:p w14:paraId="16DB2031" w14:textId="77777777" w:rsidR="00095D32" w:rsidRPr="00AC3159" w:rsidRDefault="00095D32" w:rsidP="00AC3159">
      <w:pPr>
        <w:rPr>
          <w:rFonts w:asciiTheme="minorHAnsi" w:hAnsiTheme="minorHAnsi" w:cstheme="minorHAnsi"/>
          <w:sz w:val="22"/>
          <w:szCs w:val="22"/>
        </w:rPr>
      </w:pPr>
    </w:p>
    <w:p w14:paraId="05B01D52" w14:textId="14C6C274" w:rsidR="00A20C55" w:rsidRPr="00E00AF0" w:rsidRDefault="001F351C" w:rsidP="00AC3159">
      <w:pPr>
        <w:jc w:val="center"/>
        <w:rPr>
          <w:rFonts w:asciiTheme="minorHAnsi" w:hAnsiTheme="minorHAnsi" w:cstheme="minorHAnsi"/>
          <w:b/>
          <w:bCs/>
          <w:sz w:val="32"/>
          <w:szCs w:val="32"/>
        </w:rPr>
      </w:pPr>
      <w:r w:rsidRPr="00E00AF0">
        <w:rPr>
          <w:rFonts w:asciiTheme="minorHAnsi" w:hAnsiTheme="minorHAnsi" w:cstheme="minorHAnsi"/>
          <w:b/>
          <w:bCs/>
          <w:sz w:val="32"/>
          <w:szCs w:val="32"/>
        </w:rPr>
        <w:t>SMLOUVA O DÍLO</w:t>
      </w:r>
      <w:r w:rsidR="007C020D" w:rsidRPr="00E00AF0">
        <w:rPr>
          <w:rFonts w:asciiTheme="minorHAnsi" w:hAnsiTheme="minorHAnsi" w:cstheme="minorHAnsi"/>
          <w:b/>
          <w:bCs/>
          <w:sz w:val="32"/>
          <w:szCs w:val="32"/>
        </w:rPr>
        <w:t xml:space="preserve"> č.</w:t>
      </w:r>
    </w:p>
    <w:p w14:paraId="470A0027" w14:textId="77777777" w:rsidR="00A20C55" w:rsidRPr="00E00AF0" w:rsidRDefault="00A20C55" w:rsidP="00AC3159">
      <w:pPr>
        <w:rPr>
          <w:rFonts w:asciiTheme="minorHAnsi" w:hAnsiTheme="minorHAnsi" w:cstheme="minorHAnsi"/>
          <w:sz w:val="22"/>
          <w:szCs w:val="22"/>
        </w:rPr>
      </w:pPr>
    </w:p>
    <w:p w14:paraId="65B4B59A" w14:textId="4B92A60A" w:rsidR="00A20C55" w:rsidRPr="00E00AF0" w:rsidRDefault="001F351C" w:rsidP="00AC3159">
      <w:pPr>
        <w:jc w:val="center"/>
        <w:rPr>
          <w:rFonts w:asciiTheme="minorHAnsi" w:hAnsiTheme="minorHAnsi" w:cstheme="minorHAnsi"/>
          <w:b/>
          <w:bCs/>
          <w:sz w:val="22"/>
          <w:szCs w:val="22"/>
        </w:rPr>
      </w:pPr>
      <w:r w:rsidRPr="00E00AF0">
        <w:rPr>
          <w:rFonts w:asciiTheme="minorHAnsi" w:hAnsiTheme="minorHAnsi" w:cstheme="minorHAnsi"/>
          <w:b/>
          <w:bCs/>
          <w:sz w:val="22"/>
          <w:szCs w:val="22"/>
        </w:rPr>
        <w:t>uzavřená dle § 2586 a násl. zák. č. 89/2012 Sb</w:t>
      </w:r>
      <w:r w:rsidR="00432930" w:rsidRPr="00E00AF0">
        <w:rPr>
          <w:rFonts w:asciiTheme="minorHAnsi" w:hAnsiTheme="minorHAnsi" w:cstheme="minorHAnsi"/>
          <w:b/>
          <w:bCs/>
          <w:sz w:val="22"/>
          <w:szCs w:val="22"/>
        </w:rPr>
        <w:t>.</w:t>
      </w:r>
    </w:p>
    <w:p w14:paraId="60A7C230" w14:textId="77777777" w:rsidR="00A20C55" w:rsidRPr="00E00AF0" w:rsidRDefault="00A20C55" w:rsidP="00AC3159">
      <w:pPr>
        <w:rPr>
          <w:rFonts w:asciiTheme="minorHAnsi" w:hAnsiTheme="minorHAnsi" w:cstheme="minorHAnsi"/>
          <w:sz w:val="22"/>
          <w:szCs w:val="22"/>
        </w:rPr>
      </w:pPr>
    </w:p>
    <w:p w14:paraId="25418141" w14:textId="77777777" w:rsidR="001638F3" w:rsidRPr="00E00AF0" w:rsidRDefault="001F351C" w:rsidP="00AC3159">
      <w:pPr>
        <w:jc w:val="center"/>
        <w:rPr>
          <w:rFonts w:asciiTheme="minorHAnsi" w:hAnsiTheme="minorHAnsi" w:cstheme="minorHAnsi"/>
          <w:sz w:val="22"/>
          <w:szCs w:val="22"/>
        </w:rPr>
      </w:pPr>
      <w:r w:rsidRPr="00E00AF0">
        <w:rPr>
          <w:rFonts w:asciiTheme="minorHAnsi" w:hAnsiTheme="minorHAnsi" w:cstheme="minorHAnsi"/>
          <w:sz w:val="22"/>
          <w:szCs w:val="22"/>
        </w:rPr>
        <w:t>na zhotovení projektové dokumentace na akci</w:t>
      </w:r>
      <w:r w:rsidR="001638F3" w:rsidRPr="00E00AF0">
        <w:rPr>
          <w:rFonts w:asciiTheme="minorHAnsi" w:hAnsiTheme="minorHAnsi" w:cstheme="minorHAnsi"/>
          <w:sz w:val="22"/>
          <w:szCs w:val="22"/>
        </w:rPr>
        <w:t>:</w:t>
      </w:r>
    </w:p>
    <w:p w14:paraId="1ED1A533" w14:textId="71683874" w:rsidR="00A20C55" w:rsidRPr="00E00AF0" w:rsidRDefault="001F351C" w:rsidP="00AC3159">
      <w:pPr>
        <w:jc w:val="center"/>
        <w:rPr>
          <w:rFonts w:asciiTheme="minorHAnsi" w:hAnsiTheme="minorHAnsi" w:cstheme="minorHAnsi"/>
          <w:b/>
          <w:bCs/>
          <w:sz w:val="22"/>
          <w:szCs w:val="22"/>
        </w:rPr>
      </w:pPr>
      <w:r w:rsidRPr="00E00AF0">
        <w:rPr>
          <w:rFonts w:asciiTheme="minorHAnsi" w:hAnsiTheme="minorHAnsi" w:cstheme="minorHAnsi"/>
          <w:b/>
          <w:bCs/>
          <w:sz w:val="22"/>
          <w:szCs w:val="22"/>
        </w:rPr>
        <w:t>„</w:t>
      </w:r>
      <w:bookmarkStart w:id="0" w:name="_Hlk534875520"/>
      <w:bookmarkStart w:id="1" w:name="_Hlk73351093"/>
      <w:r w:rsidR="001638F3" w:rsidRPr="00E00AF0">
        <w:rPr>
          <w:rFonts w:asciiTheme="minorHAnsi" w:hAnsiTheme="minorHAnsi" w:cstheme="minorHAnsi"/>
          <w:b/>
          <w:bCs/>
          <w:sz w:val="22"/>
          <w:szCs w:val="22"/>
        </w:rPr>
        <w:t xml:space="preserve">Zpracování projektové dokumentace na akci: </w:t>
      </w:r>
      <w:bookmarkStart w:id="2" w:name="_Hlk208923725"/>
      <w:bookmarkEnd w:id="0"/>
      <w:bookmarkEnd w:id="1"/>
      <w:r w:rsidR="001638F3" w:rsidRPr="00E00AF0">
        <w:rPr>
          <w:rFonts w:asciiTheme="minorHAnsi" w:hAnsiTheme="minorHAnsi" w:cstheme="minorHAnsi"/>
          <w:b/>
          <w:bCs/>
          <w:sz w:val="22"/>
          <w:szCs w:val="22"/>
        </w:rPr>
        <w:t>Multifunkční objekt Lávka</w:t>
      </w:r>
      <w:bookmarkEnd w:id="2"/>
      <w:r w:rsidRPr="00E00AF0">
        <w:rPr>
          <w:rFonts w:asciiTheme="minorHAnsi" w:hAnsiTheme="minorHAnsi" w:cstheme="minorHAnsi"/>
          <w:b/>
          <w:bCs/>
          <w:sz w:val="22"/>
          <w:szCs w:val="22"/>
        </w:rPr>
        <w:t>“</w:t>
      </w:r>
    </w:p>
    <w:p w14:paraId="6BBB4F5F" w14:textId="77777777" w:rsidR="00A20C55" w:rsidRPr="00E00AF0" w:rsidRDefault="00A20C55" w:rsidP="00AC3159">
      <w:pPr>
        <w:rPr>
          <w:rFonts w:asciiTheme="minorHAnsi" w:hAnsiTheme="minorHAnsi" w:cstheme="minorHAnsi"/>
          <w:sz w:val="22"/>
          <w:szCs w:val="22"/>
        </w:rPr>
      </w:pPr>
    </w:p>
    <w:p w14:paraId="0BE0D20C" w14:textId="77777777" w:rsidR="00A20C55" w:rsidRPr="00E00AF0" w:rsidRDefault="001F351C" w:rsidP="00AC3159">
      <w:pPr>
        <w:rPr>
          <w:rFonts w:asciiTheme="minorHAnsi" w:hAnsiTheme="minorHAnsi" w:cstheme="minorHAnsi"/>
          <w:sz w:val="22"/>
          <w:szCs w:val="22"/>
        </w:rPr>
      </w:pPr>
      <w:r w:rsidRPr="00E00AF0">
        <w:rPr>
          <w:rFonts w:asciiTheme="minorHAnsi" w:hAnsiTheme="minorHAnsi" w:cstheme="minorHAnsi"/>
          <w:sz w:val="22"/>
          <w:szCs w:val="22"/>
        </w:rPr>
        <w:t>Objednatel:</w:t>
      </w:r>
      <w:r w:rsidRPr="00E00AF0">
        <w:rPr>
          <w:rFonts w:asciiTheme="minorHAnsi" w:hAnsiTheme="minorHAnsi" w:cstheme="minorHAnsi"/>
          <w:sz w:val="22"/>
          <w:szCs w:val="22"/>
        </w:rPr>
        <w:tab/>
      </w:r>
    </w:p>
    <w:p w14:paraId="4AE6C471" w14:textId="77777777" w:rsidR="00A20C55" w:rsidRPr="00E00AF0" w:rsidRDefault="00A20C55" w:rsidP="00AC3159">
      <w:pPr>
        <w:rPr>
          <w:rFonts w:asciiTheme="minorHAnsi" w:hAnsiTheme="minorHAnsi" w:cstheme="minorHAnsi"/>
          <w:sz w:val="22"/>
          <w:szCs w:val="22"/>
        </w:rPr>
      </w:pPr>
    </w:p>
    <w:p w14:paraId="120AF1BB" w14:textId="382F8681" w:rsidR="00A20C55" w:rsidRPr="00E00AF0" w:rsidRDefault="001F351C" w:rsidP="00AC3159">
      <w:pPr>
        <w:rPr>
          <w:rFonts w:asciiTheme="minorHAnsi" w:hAnsiTheme="minorHAnsi" w:cstheme="minorHAnsi"/>
          <w:b/>
          <w:bCs/>
          <w:sz w:val="22"/>
          <w:szCs w:val="22"/>
        </w:rPr>
      </w:pPr>
      <w:r w:rsidRPr="00E00AF0">
        <w:rPr>
          <w:rFonts w:asciiTheme="minorHAnsi" w:hAnsiTheme="minorHAnsi" w:cstheme="minorHAnsi"/>
          <w:b/>
          <w:bCs/>
          <w:sz w:val="22"/>
          <w:szCs w:val="22"/>
        </w:rPr>
        <w:t>Rozvojový fond Pardubice a.s.</w:t>
      </w:r>
    </w:p>
    <w:p w14:paraId="48E83BC5" w14:textId="77777777" w:rsidR="00A20C55" w:rsidRPr="00E00AF0" w:rsidRDefault="001F351C" w:rsidP="00AC3159">
      <w:pPr>
        <w:rPr>
          <w:rFonts w:asciiTheme="minorHAnsi" w:hAnsiTheme="minorHAnsi" w:cstheme="minorHAnsi"/>
          <w:sz w:val="22"/>
          <w:szCs w:val="22"/>
        </w:rPr>
      </w:pPr>
      <w:r w:rsidRPr="00E00AF0">
        <w:rPr>
          <w:rFonts w:asciiTheme="minorHAnsi" w:hAnsiTheme="minorHAnsi" w:cstheme="minorHAnsi"/>
          <w:sz w:val="22"/>
          <w:szCs w:val="22"/>
        </w:rPr>
        <w:t>se sídlem Třída Míru 90, Pardubice, PSČ 530 02</w:t>
      </w:r>
    </w:p>
    <w:p w14:paraId="1049CE2F" w14:textId="77777777" w:rsidR="00A20C55" w:rsidRPr="00E00AF0" w:rsidRDefault="001F351C" w:rsidP="00AC3159">
      <w:pPr>
        <w:rPr>
          <w:rFonts w:asciiTheme="minorHAnsi" w:hAnsiTheme="minorHAnsi" w:cstheme="minorHAnsi"/>
          <w:sz w:val="22"/>
          <w:szCs w:val="22"/>
        </w:rPr>
      </w:pPr>
      <w:proofErr w:type="gramStart"/>
      <w:r w:rsidRPr="00E00AF0">
        <w:rPr>
          <w:rFonts w:asciiTheme="minorHAnsi" w:hAnsiTheme="minorHAnsi" w:cstheme="minorHAnsi"/>
          <w:sz w:val="22"/>
          <w:szCs w:val="22"/>
        </w:rPr>
        <w:t xml:space="preserve">IČ:   </w:t>
      </w:r>
      <w:proofErr w:type="gramEnd"/>
      <w:r w:rsidRPr="00E00AF0">
        <w:rPr>
          <w:rFonts w:asciiTheme="minorHAnsi" w:hAnsiTheme="minorHAnsi" w:cstheme="minorHAnsi"/>
          <w:sz w:val="22"/>
          <w:szCs w:val="22"/>
        </w:rPr>
        <w:t xml:space="preserve">  25291408</w:t>
      </w:r>
    </w:p>
    <w:p w14:paraId="7A779DD6" w14:textId="77777777" w:rsidR="00A20C55" w:rsidRPr="00E00AF0" w:rsidRDefault="001F351C" w:rsidP="00AC3159">
      <w:pPr>
        <w:rPr>
          <w:rFonts w:asciiTheme="minorHAnsi" w:hAnsiTheme="minorHAnsi" w:cstheme="minorHAnsi"/>
          <w:sz w:val="22"/>
          <w:szCs w:val="22"/>
        </w:rPr>
      </w:pPr>
      <w:proofErr w:type="gramStart"/>
      <w:r w:rsidRPr="00E00AF0">
        <w:rPr>
          <w:rFonts w:asciiTheme="minorHAnsi" w:hAnsiTheme="minorHAnsi" w:cstheme="minorHAnsi"/>
          <w:sz w:val="22"/>
          <w:szCs w:val="22"/>
        </w:rPr>
        <w:t>DIČ:  CZ</w:t>
      </w:r>
      <w:proofErr w:type="gramEnd"/>
      <w:r w:rsidRPr="00E00AF0">
        <w:rPr>
          <w:rFonts w:asciiTheme="minorHAnsi" w:hAnsiTheme="minorHAnsi" w:cstheme="minorHAnsi"/>
          <w:sz w:val="22"/>
          <w:szCs w:val="22"/>
        </w:rPr>
        <w:t>25291408</w:t>
      </w:r>
    </w:p>
    <w:p w14:paraId="59EF26DB" w14:textId="77777777" w:rsidR="00A20C55" w:rsidRPr="00E00AF0" w:rsidRDefault="001F351C" w:rsidP="00AC3159">
      <w:pPr>
        <w:rPr>
          <w:rFonts w:asciiTheme="minorHAnsi" w:hAnsiTheme="minorHAnsi" w:cstheme="minorHAnsi"/>
          <w:sz w:val="22"/>
          <w:szCs w:val="22"/>
        </w:rPr>
      </w:pPr>
      <w:r w:rsidRPr="00E00AF0">
        <w:rPr>
          <w:rFonts w:asciiTheme="minorHAnsi" w:hAnsiTheme="minorHAnsi" w:cstheme="minorHAnsi"/>
          <w:sz w:val="22"/>
          <w:szCs w:val="22"/>
        </w:rPr>
        <w:t>Zastupují:</w:t>
      </w:r>
    </w:p>
    <w:p w14:paraId="46B2932C" w14:textId="1E127B9D" w:rsidR="00A20C55" w:rsidRPr="00E00AF0" w:rsidRDefault="001F351C" w:rsidP="00AC3159">
      <w:pPr>
        <w:rPr>
          <w:rFonts w:asciiTheme="minorHAnsi" w:hAnsiTheme="minorHAnsi" w:cstheme="minorHAnsi"/>
          <w:sz w:val="22"/>
          <w:szCs w:val="22"/>
        </w:rPr>
      </w:pPr>
      <w:r w:rsidRPr="00E00AF0">
        <w:rPr>
          <w:rFonts w:asciiTheme="minorHAnsi" w:hAnsiTheme="minorHAnsi" w:cstheme="minorHAnsi"/>
          <w:sz w:val="22"/>
          <w:szCs w:val="22"/>
        </w:rPr>
        <w:t xml:space="preserve">- ve věcech smluvních: </w:t>
      </w:r>
      <w:r w:rsidRPr="00E00AF0">
        <w:rPr>
          <w:rFonts w:asciiTheme="minorHAnsi" w:hAnsiTheme="minorHAnsi" w:cstheme="minorHAnsi"/>
          <w:sz w:val="22"/>
          <w:szCs w:val="22"/>
        </w:rPr>
        <w:tab/>
      </w:r>
      <w:r w:rsidRPr="00E00AF0">
        <w:rPr>
          <w:rFonts w:asciiTheme="minorHAnsi" w:hAnsiTheme="minorHAnsi" w:cstheme="minorHAnsi"/>
          <w:sz w:val="22"/>
          <w:szCs w:val="22"/>
        </w:rPr>
        <w:tab/>
      </w:r>
      <w:r w:rsidR="001638F3" w:rsidRPr="00E00AF0">
        <w:rPr>
          <w:rFonts w:asciiTheme="minorHAnsi" w:hAnsiTheme="minorHAnsi" w:cstheme="minorHAnsi"/>
          <w:sz w:val="22"/>
          <w:szCs w:val="22"/>
        </w:rPr>
        <w:t>Jan Šárka</w:t>
      </w:r>
      <w:r w:rsidRPr="00E00AF0">
        <w:rPr>
          <w:rFonts w:asciiTheme="minorHAnsi" w:hAnsiTheme="minorHAnsi" w:cstheme="minorHAnsi"/>
          <w:sz w:val="22"/>
          <w:szCs w:val="22"/>
        </w:rPr>
        <w:t xml:space="preserve">, předseda představenstva </w:t>
      </w:r>
    </w:p>
    <w:p w14:paraId="4BC4E33D" w14:textId="1214AFDC" w:rsidR="00A20C55" w:rsidRPr="00E00AF0" w:rsidRDefault="001F351C" w:rsidP="00AC3159">
      <w:pPr>
        <w:rPr>
          <w:rFonts w:asciiTheme="minorHAnsi" w:hAnsiTheme="minorHAnsi" w:cstheme="minorHAnsi"/>
          <w:sz w:val="22"/>
          <w:szCs w:val="22"/>
        </w:rPr>
      </w:pPr>
      <w:r w:rsidRPr="00E00AF0">
        <w:rPr>
          <w:rFonts w:asciiTheme="minorHAnsi" w:hAnsiTheme="minorHAnsi" w:cstheme="minorHAnsi"/>
          <w:sz w:val="22"/>
          <w:szCs w:val="22"/>
        </w:rPr>
        <w:tab/>
      </w:r>
      <w:r w:rsidRPr="00E00AF0">
        <w:rPr>
          <w:rFonts w:asciiTheme="minorHAnsi" w:hAnsiTheme="minorHAnsi" w:cstheme="minorHAnsi"/>
          <w:sz w:val="22"/>
          <w:szCs w:val="22"/>
        </w:rPr>
        <w:tab/>
      </w:r>
      <w:r w:rsidRPr="00E00AF0">
        <w:rPr>
          <w:rFonts w:asciiTheme="minorHAnsi" w:hAnsiTheme="minorHAnsi" w:cstheme="minorHAnsi"/>
          <w:sz w:val="22"/>
          <w:szCs w:val="22"/>
        </w:rPr>
        <w:tab/>
      </w:r>
      <w:r w:rsidRPr="00E00AF0">
        <w:rPr>
          <w:rFonts w:asciiTheme="minorHAnsi" w:hAnsiTheme="minorHAnsi" w:cstheme="minorHAnsi"/>
          <w:sz w:val="22"/>
          <w:szCs w:val="22"/>
        </w:rPr>
        <w:tab/>
      </w:r>
      <w:r w:rsidR="001638F3" w:rsidRPr="00E00AF0">
        <w:rPr>
          <w:rFonts w:asciiTheme="minorHAnsi" w:hAnsiTheme="minorHAnsi" w:cstheme="minorHAnsi"/>
          <w:sz w:val="22"/>
          <w:szCs w:val="22"/>
        </w:rPr>
        <w:t>Ing. Jan Kratochvíl</w:t>
      </w:r>
      <w:r w:rsidRPr="00E00AF0">
        <w:rPr>
          <w:rFonts w:asciiTheme="minorHAnsi" w:hAnsiTheme="minorHAnsi" w:cstheme="minorHAnsi"/>
          <w:sz w:val="22"/>
          <w:szCs w:val="22"/>
        </w:rPr>
        <w:t>, místopředseda představenstva</w:t>
      </w:r>
    </w:p>
    <w:p w14:paraId="09DC7888" w14:textId="77777777" w:rsidR="00386072" w:rsidRPr="00E00AF0" w:rsidRDefault="00386072" w:rsidP="00AC3159">
      <w:pPr>
        <w:rPr>
          <w:rFonts w:asciiTheme="minorHAnsi" w:hAnsiTheme="minorHAnsi" w:cstheme="minorHAnsi"/>
          <w:sz w:val="22"/>
          <w:szCs w:val="22"/>
        </w:rPr>
      </w:pPr>
    </w:p>
    <w:p w14:paraId="5CC304FD" w14:textId="77777777" w:rsidR="00386072" w:rsidRPr="00E00AF0" w:rsidRDefault="00386072" w:rsidP="00AC3159">
      <w:pPr>
        <w:rPr>
          <w:rFonts w:asciiTheme="minorHAnsi" w:hAnsiTheme="minorHAnsi" w:cstheme="minorHAnsi"/>
          <w:sz w:val="22"/>
          <w:szCs w:val="22"/>
        </w:rPr>
      </w:pPr>
      <w:r w:rsidRPr="00E00AF0">
        <w:rPr>
          <w:rFonts w:asciiTheme="minorHAnsi" w:hAnsiTheme="minorHAnsi" w:cstheme="minorHAnsi"/>
          <w:sz w:val="22"/>
          <w:szCs w:val="22"/>
        </w:rPr>
        <w:t>zapsanou v obchodním rejstříku, vedeném Krajským soudem v Hradci Králové, oddíl B, vložka 1822</w:t>
      </w:r>
    </w:p>
    <w:p w14:paraId="3E79ABDD" w14:textId="77777777" w:rsidR="00386072" w:rsidRPr="00E00AF0" w:rsidRDefault="00386072" w:rsidP="00AC3159">
      <w:pPr>
        <w:rPr>
          <w:rFonts w:asciiTheme="minorHAnsi" w:hAnsiTheme="minorHAnsi" w:cstheme="minorHAnsi"/>
          <w:sz w:val="22"/>
          <w:szCs w:val="22"/>
        </w:rPr>
      </w:pPr>
    </w:p>
    <w:p w14:paraId="7EC2DBE7" w14:textId="77777777" w:rsidR="00A20C55" w:rsidRPr="00E00AF0" w:rsidRDefault="00A20C55" w:rsidP="00AC3159">
      <w:pPr>
        <w:rPr>
          <w:rFonts w:asciiTheme="minorHAnsi" w:hAnsiTheme="minorHAnsi" w:cstheme="minorHAnsi"/>
          <w:sz w:val="22"/>
          <w:szCs w:val="22"/>
        </w:rPr>
      </w:pPr>
    </w:p>
    <w:p w14:paraId="147B2854" w14:textId="77777777" w:rsidR="00A20C55" w:rsidRPr="00E00AF0" w:rsidRDefault="001F351C" w:rsidP="00AC3159">
      <w:pPr>
        <w:rPr>
          <w:rFonts w:asciiTheme="minorHAnsi" w:hAnsiTheme="minorHAnsi" w:cstheme="minorHAnsi"/>
          <w:sz w:val="22"/>
          <w:szCs w:val="22"/>
        </w:rPr>
      </w:pPr>
      <w:r w:rsidRPr="00E00AF0">
        <w:rPr>
          <w:rFonts w:asciiTheme="minorHAnsi" w:hAnsiTheme="minorHAnsi" w:cstheme="minorHAnsi"/>
          <w:sz w:val="22"/>
          <w:szCs w:val="22"/>
        </w:rPr>
        <w:t>Zhotovitel:</w:t>
      </w:r>
      <w:r w:rsidRPr="00E00AF0">
        <w:rPr>
          <w:rFonts w:asciiTheme="minorHAnsi" w:hAnsiTheme="minorHAnsi" w:cstheme="minorHAnsi"/>
          <w:sz w:val="22"/>
          <w:szCs w:val="22"/>
        </w:rPr>
        <w:tab/>
        <w:t>...........................................</w:t>
      </w:r>
    </w:p>
    <w:p w14:paraId="53C6D849" w14:textId="77777777" w:rsidR="00A20C55" w:rsidRPr="00E00AF0" w:rsidRDefault="00A20C55" w:rsidP="00AC3159">
      <w:pPr>
        <w:rPr>
          <w:rFonts w:asciiTheme="minorHAnsi" w:hAnsiTheme="minorHAnsi" w:cstheme="minorHAnsi"/>
          <w:sz w:val="22"/>
          <w:szCs w:val="22"/>
        </w:rPr>
      </w:pPr>
    </w:p>
    <w:p w14:paraId="0E644416" w14:textId="77777777" w:rsidR="00A20C55" w:rsidRPr="00E00AF0" w:rsidRDefault="001F351C" w:rsidP="00AC3159">
      <w:pPr>
        <w:rPr>
          <w:rFonts w:asciiTheme="minorHAnsi" w:hAnsiTheme="minorHAnsi" w:cstheme="minorHAnsi"/>
          <w:sz w:val="22"/>
          <w:szCs w:val="22"/>
        </w:rPr>
      </w:pPr>
      <w:r w:rsidRPr="00E00AF0">
        <w:rPr>
          <w:rFonts w:asciiTheme="minorHAnsi" w:hAnsiTheme="minorHAnsi" w:cstheme="minorHAnsi"/>
          <w:sz w:val="22"/>
          <w:szCs w:val="22"/>
        </w:rPr>
        <w:tab/>
      </w:r>
      <w:r w:rsidRPr="00E00AF0">
        <w:rPr>
          <w:rFonts w:asciiTheme="minorHAnsi" w:hAnsiTheme="minorHAnsi" w:cstheme="minorHAnsi"/>
          <w:sz w:val="22"/>
          <w:szCs w:val="22"/>
        </w:rPr>
        <w:tab/>
        <w:t>se sídlem .................................................</w:t>
      </w:r>
    </w:p>
    <w:p w14:paraId="3794B21F" w14:textId="77777777" w:rsidR="00A20C55" w:rsidRPr="00E00AF0" w:rsidRDefault="001F351C" w:rsidP="00AC3159">
      <w:pPr>
        <w:rPr>
          <w:rFonts w:asciiTheme="minorHAnsi" w:hAnsiTheme="minorHAnsi" w:cstheme="minorHAnsi"/>
          <w:sz w:val="22"/>
          <w:szCs w:val="22"/>
        </w:rPr>
      </w:pPr>
      <w:r w:rsidRPr="00E00AF0">
        <w:rPr>
          <w:rFonts w:asciiTheme="minorHAnsi" w:hAnsiTheme="minorHAnsi" w:cstheme="minorHAnsi"/>
          <w:sz w:val="22"/>
          <w:szCs w:val="22"/>
        </w:rPr>
        <w:tab/>
      </w:r>
      <w:r w:rsidRPr="00E00AF0">
        <w:rPr>
          <w:rFonts w:asciiTheme="minorHAnsi" w:hAnsiTheme="minorHAnsi" w:cstheme="minorHAnsi"/>
          <w:sz w:val="22"/>
          <w:szCs w:val="22"/>
        </w:rPr>
        <w:tab/>
        <w:t xml:space="preserve">zastoupený </w:t>
      </w:r>
      <w:proofErr w:type="gramStart"/>
      <w:r w:rsidRPr="00E00AF0">
        <w:rPr>
          <w:rFonts w:asciiTheme="minorHAnsi" w:hAnsiTheme="minorHAnsi" w:cstheme="minorHAnsi"/>
          <w:sz w:val="22"/>
          <w:szCs w:val="22"/>
        </w:rPr>
        <w:t>...[</w:t>
      </w:r>
      <w:proofErr w:type="gramEnd"/>
      <w:r w:rsidRPr="00E00AF0">
        <w:rPr>
          <w:rFonts w:asciiTheme="minorHAnsi" w:hAnsiTheme="minorHAnsi" w:cstheme="minorHAnsi"/>
          <w:sz w:val="22"/>
          <w:szCs w:val="22"/>
        </w:rPr>
        <w:t xml:space="preserve">tituly, jméno a funkce statutárního zástupce či </w:t>
      </w:r>
      <w:proofErr w:type="gramStart"/>
      <w:r w:rsidRPr="00E00AF0">
        <w:rPr>
          <w:rFonts w:asciiTheme="minorHAnsi" w:hAnsiTheme="minorHAnsi" w:cstheme="minorHAnsi"/>
          <w:sz w:val="22"/>
          <w:szCs w:val="22"/>
        </w:rPr>
        <w:t>zástupců]...</w:t>
      </w:r>
      <w:proofErr w:type="gramEnd"/>
    </w:p>
    <w:p w14:paraId="5E821698" w14:textId="77777777" w:rsidR="00A20C55" w:rsidRPr="00E00AF0" w:rsidRDefault="001F351C" w:rsidP="00AC3159">
      <w:pPr>
        <w:rPr>
          <w:rFonts w:asciiTheme="minorHAnsi" w:hAnsiTheme="minorHAnsi" w:cstheme="minorHAnsi"/>
          <w:sz w:val="22"/>
          <w:szCs w:val="22"/>
        </w:rPr>
      </w:pPr>
      <w:r w:rsidRPr="00E00AF0">
        <w:rPr>
          <w:rFonts w:asciiTheme="minorHAnsi" w:hAnsiTheme="minorHAnsi" w:cstheme="minorHAnsi"/>
          <w:sz w:val="22"/>
          <w:szCs w:val="22"/>
        </w:rPr>
        <w:tab/>
      </w:r>
      <w:r w:rsidRPr="00E00AF0">
        <w:rPr>
          <w:rFonts w:asciiTheme="minorHAnsi" w:hAnsiTheme="minorHAnsi" w:cstheme="minorHAnsi"/>
          <w:sz w:val="22"/>
          <w:szCs w:val="22"/>
        </w:rPr>
        <w:tab/>
        <w:t>IČ:</w:t>
      </w:r>
      <w:r w:rsidRPr="00E00AF0">
        <w:rPr>
          <w:rFonts w:asciiTheme="minorHAnsi" w:hAnsiTheme="minorHAnsi" w:cstheme="minorHAnsi"/>
          <w:sz w:val="22"/>
          <w:szCs w:val="22"/>
        </w:rPr>
        <w:tab/>
        <w:t>..............................................</w:t>
      </w:r>
    </w:p>
    <w:p w14:paraId="3FA99C10" w14:textId="77777777" w:rsidR="00A20C55" w:rsidRPr="00E00AF0" w:rsidRDefault="001F351C" w:rsidP="00AC3159">
      <w:pPr>
        <w:rPr>
          <w:rFonts w:asciiTheme="minorHAnsi" w:hAnsiTheme="minorHAnsi" w:cstheme="minorHAnsi"/>
          <w:sz w:val="22"/>
          <w:szCs w:val="22"/>
        </w:rPr>
      </w:pPr>
      <w:r w:rsidRPr="00E00AF0">
        <w:rPr>
          <w:rFonts w:asciiTheme="minorHAnsi" w:hAnsiTheme="minorHAnsi" w:cstheme="minorHAnsi"/>
          <w:sz w:val="22"/>
          <w:szCs w:val="22"/>
        </w:rPr>
        <w:tab/>
      </w:r>
      <w:r w:rsidRPr="00E00AF0">
        <w:rPr>
          <w:rFonts w:asciiTheme="minorHAnsi" w:hAnsiTheme="minorHAnsi" w:cstheme="minorHAnsi"/>
          <w:sz w:val="22"/>
          <w:szCs w:val="22"/>
        </w:rPr>
        <w:tab/>
        <w:t>DIČ:</w:t>
      </w:r>
      <w:r w:rsidRPr="00E00AF0">
        <w:rPr>
          <w:rFonts w:asciiTheme="minorHAnsi" w:hAnsiTheme="minorHAnsi" w:cstheme="minorHAnsi"/>
          <w:sz w:val="22"/>
          <w:szCs w:val="22"/>
        </w:rPr>
        <w:tab/>
        <w:t>..............................................</w:t>
      </w:r>
    </w:p>
    <w:p w14:paraId="68D4D94B" w14:textId="77777777" w:rsidR="00A20C55" w:rsidRPr="00E00AF0" w:rsidRDefault="001F351C" w:rsidP="00AC3159">
      <w:pPr>
        <w:rPr>
          <w:rFonts w:asciiTheme="minorHAnsi" w:hAnsiTheme="minorHAnsi" w:cstheme="minorHAnsi"/>
          <w:sz w:val="22"/>
          <w:szCs w:val="22"/>
        </w:rPr>
      </w:pPr>
      <w:r w:rsidRPr="00E00AF0">
        <w:rPr>
          <w:rFonts w:asciiTheme="minorHAnsi" w:hAnsiTheme="minorHAnsi" w:cstheme="minorHAnsi"/>
          <w:sz w:val="22"/>
          <w:szCs w:val="22"/>
        </w:rPr>
        <w:tab/>
      </w:r>
      <w:r w:rsidRPr="00E00AF0">
        <w:rPr>
          <w:rFonts w:asciiTheme="minorHAnsi" w:hAnsiTheme="minorHAnsi" w:cstheme="minorHAnsi"/>
          <w:sz w:val="22"/>
          <w:szCs w:val="22"/>
        </w:rPr>
        <w:tab/>
        <w:t>Bankovní spojení: .............................................</w:t>
      </w:r>
    </w:p>
    <w:p w14:paraId="48A0F706" w14:textId="77777777" w:rsidR="00A20C55" w:rsidRPr="00E00AF0" w:rsidRDefault="001F351C" w:rsidP="00AC3159">
      <w:pPr>
        <w:rPr>
          <w:rFonts w:asciiTheme="minorHAnsi" w:hAnsiTheme="minorHAnsi" w:cstheme="minorHAnsi"/>
          <w:sz w:val="22"/>
          <w:szCs w:val="22"/>
        </w:rPr>
      </w:pPr>
      <w:r w:rsidRPr="00E00AF0">
        <w:rPr>
          <w:rFonts w:asciiTheme="minorHAnsi" w:hAnsiTheme="minorHAnsi" w:cstheme="minorHAnsi"/>
          <w:sz w:val="22"/>
          <w:szCs w:val="22"/>
        </w:rPr>
        <w:tab/>
      </w:r>
      <w:r w:rsidRPr="00E00AF0">
        <w:rPr>
          <w:rFonts w:asciiTheme="minorHAnsi" w:hAnsiTheme="minorHAnsi" w:cstheme="minorHAnsi"/>
          <w:sz w:val="22"/>
          <w:szCs w:val="22"/>
        </w:rPr>
        <w:tab/>
        <w:t>Číslo účtu: .......................................................</w:t>
      </w:r>
    </w:p>
    <w:p w14:paraId="623186C8" w14:textId="77777777" w:rsidR="00A20C55" w:rsidRPr="00E00AF0" w:rsidRDefault="001F351C" w:rsidP="00AC3159">
      <w:pPr>
        <w:rPr>
          <w:rFonts w:asciiTheme="minorHAnsi" w:hAnsiTheme="minorHAnsi" w:cstheme="minorHAnsi"/>
          <w:sz w:val="22"/>
          <w:szCs w:val="22"/>
        </w:rPr>
      </w:pPr>
      <w:r w:rsidRPr="00E00AF0">
        <w:rPr>
          <w:rFonts w:asciiTheme="minorHAnsi" w:hAnsiTheme="minorHAnsi" w:cstheme="minorHAnsi"/>
          <w:sz w:val="22"/>
          <w:szCs w:val="22"/>
        </w:rPr>
        <w:tab/>
        <w:t>Zapsaný v obchodním rejstříku vedeným Krajským soudem v ............................. oddíl .............................., vložka ..................................</w:t>
      </w:r>
    </w:p>
    <w:p w14:paraId="210C8C30" w14:textId="77777777" w:rsidR="00A20C55" w:rsidRPr="00E00AF0" w:rsidRDefault="00A20C55" w:rsidP="00AC3159">
      <w:pPr>
        <w:rPr>
          <w:rFonts w:asciiTheme="minorHAnsi" w:hAnsiTheme="minorHAnsi" w:cstheme="minorHAnsi"/>
          <w:sz w:val="22"/>
          <w:szCs w:val="22"/>
        </w:rPr>
      </w:pPr>
    </w:p>
    <w:p w14:paraId="796AC5A1" w14:textId="77777777" w:rsidR="00A20C55" w:rsidRPr="00E00AF0" w:rsidRDefault="001F351C" w:rsidP="00AC3159">
      <w:pPr>
        <w:rPr>
          <w:rFonts w:asciiTheme="minorHAnsi" w:hAnsiTheme="minorHAnsi" w:cstheme="minorHAnsi"/>
          <w:sz w:val="22"/>
          <w:szCs w:val="22"/>
        </w:rPr>
      </w:pPr>
      <w:r w:rsidRPr="00E00AF0">
        <w:rPr>
          <w:rFonts w:asciiTheme="minorHAnsi" w:hAnsiTheme="minorHAnsi" w:cstheme="minorHAnsi"/>
          <w:sz w:val="22"/>
          <w:szCs w:val="22"/>
        </w:rPr>
        <w:t>uzavírají níže uvedeného dne, měsíce a roku tuto smlouvu o dílo:</w:t>
      </w:r>
    </w:p>
    <w:p w14:paraId="102CBA89" w14:textId="77777777" w:rsidR="00A20C55" w:rsidRPr="00E00AF0" w:rsidRDefault="00A20C55" w:rsidP="00AC3159">
      <w:pPr>
        <w:rPr>
          <w:rFonts w:asciiTheme="minorHAnsi" w:hAnsiTheme="minorHAnsi" w:cstheme="minorHAnsi"/>
          <w:sz w:val="22"/>
          <w:szCs w:val="22"/>
        </w:rPr>
      </w:pPr>
    </w:p>
    <w:p w14:paraId="1EFCD5CA" w14:textId="77777777" w:rsidR="00A20C55" w:rsidRPr="00E00AF0" w:rsidRDefault="001F351C" w:rsidP="00AC3159">
      <w:pPr>
        <w:jc w:val="center"/>
        <w:rPr>
          <w:rFonts w:asciiTheme="minorHAnsi" w:hAnsiTheme="minorHAnsi" w:cstheme="minorHAnsi"/>
          <w:b/>
          <w:bCs/>
          <w:sz w:val="22"/>
          <w:szCs w:val="22"/>
        </w:rPr>
      </w:pPr>
      <w:r w:rsidRPr="00E00AF0">
        <w:rPr>
          <w:rFonts w:asciiTheme="minorHAnsi" w:hAnsiTheme="minorHAnsi" w:cstheme="minorHAnsi"/>
          <w:b/>
          <w:bCs/>
          <w:sz w:val="22"/>
          <w:szCs w:val="22"/>
        </w:rPr>
        <w:t>I. Úvodní ustanovení</w:t>
      </w:r>
    </w:p>
    <w:p w14:paraId="64A26CD0" w14:textId="77777777" w:rsidR="00A20C55" w:rsidRPr="00E00AF0" w:rsidRDefault="00A20C55" w:rsidP="00AC3159">
      <w:pPr>
        <w:rPr>
          <w:rFonts w:asciiTheme="minorHAnsi" w:hAnsiTheme="minorHAnsi" w:cstheme="minorHAnsi"/>
          <w:sz w:val="22"/>
          <w:szCs w:val="22"/>
        </w:rPr>
      </w:pPr>
    </w:p>
    <w:p w14:paraId="085F2CF3" w14:textId="66FBB7D3" w:rsidR="00A20C55" w:rsidRPr="00E00AF0" w:rsidRDefault="001F351C" w:rsidP="00AC3159">
      <w:pPr>
        <w:jc w:val="both"/>
        <w:rPr>
          <w:rFonts w:asciiTheme="minorHAnsi" w:hAnsiTheme="minorHAnsi" w:cstheme="minorHAnsi"/>
          <w:sz w:val="22"/>
          <w:szCs w:val="22"/>
        </w:rPr>
      </w:pPr>
      <w:r w:rsidRPr="00E00AF0">
        <w:rPr>
          <w:rFonts w:asciiTheme="minorHAnsi" w:hAnsiTheme="minorHAnsi" w:cstheme="minorHAnsi"/>
          <w:sz w:val="22"/>
          <w:szCs w:val="22"/>
        </w:rPr>
        <w:t>1.</w:t>
      </w:r>
      <w:r w:rsidRPr="00E00AF0">
        <w:rPr>
          <w:rFonts w:asciiTheme="minorHAnsi" w:hAnsiTheme="minorHAnsi" w:cstheme="minorHAnsi"/>
          <w:sz w:val="22"/>
          <w:szCs w:val="22"/>
        </w:rPr>
        <w:tab/>
        <w:t>Smluvní strany prohlašují, že tuto smlouvu uzavírají jako projev oboustranné vůle spolupracovat při provádění níže uvedeného díla</w:t>
      </w:r>
      <w:r w:rsidR="00386072" w:rsidRPr="00E00AF0">
        <w:rPr>
          <w:rFonts w:asciiTheme="minorHAnsi" w:hAnsiTheme="minorHAnsi" w:cstheme="minorHAnsi"/>
          <w:sz w:val="22"/>
          <w:szCs w:val="22"/>
        </w:rPr>
        <w:t xml:space="preserve">. </w:t>
      </w:r>
      <w:r w:rsidRPr="00E00AF0">
        <w:rPr>
          <w:rFonts w:asciiTheme="minorHAnsi" w:hAnsiTheme="minorHAnsi" w:cstheme="minorHAnsi"/>
          <w:sz w:val="22"/>
          <w:szCs w:val="22"/>
        </w:rPr>
        <w:t xml:space="preserve"> </w:t>
      </w:r>
    </w:p>
    <w:p w14:paraId="717C07A9" w14:textId="77777777" w:rsidR="00A20C55" w:rsidRPr="00E00AF0" w:rsidRDefault="00A20C55" w:rsidP="00AC3159">
      <w:pPr>
        <w:rPr>
          <w:rFonts w:asciiTheme="minorHAnsi" w:hAnsiTheme="minorHAnsi" w:cstheme="minorHAnsi"/>
          <w:sz w:val="22"/>
          <w:szCs w:val="22"/>
        </w:rPr>
      </w:pPr>
    </w:p>
    <w:p w14:paraId="6860E8C7" w14:textId="77777777" w:rsidR="00AC3159" w:rsidRPr="00E00AF0" w:rsidRDefault="00AC3159" w:rsidP="00AC3159">
      <w:pPr>
        <w:rPr>
          <w:rFonts w:asciiTheme="minorHAnsi" w:hAnsiTheme="minorHAnsi" w:cstheme="minorHAnsi"/>
          <w:sz w:val="22"/>
          <w:szCs w:val="22"/>
        </w:rPr>
      </w:pPr>
    </w:p>
    <w:p w14:paraId="3E3ED502" w14:textId="77777777" w:rsidR="00A20C55" w:rsidRPr="00E00AF0" w:rsidRDefault="001F351C" w:rsidP="00AC3159">
      <w:pPr>
        <w:jc w:val="center"/>
        <w:rPr>
          <w:rFonts w:asciiTheme="minorHAnsi" w:hAnsiTheme="minorHAnsi" w:cstheme="minorHAnsi"/>
          <w:b/>
          <w:bCs/>
          <w:sz w:val="22"/>
          <w:szCs w:val="22"/>
        </w:rPr>
      </w:pPr>
      <w:r w:rsidRPr="00E00AF0">
        <w:rPr>
          <w:rFonts w:asciiTheme="minorHAnsi" w:hAnsiTheme="minorHAnsi" w:cstheme="minorHAnsi"/>
          <w:b/>
          <w:bCs/>
          <w:sz w:val="22"/>
          <w:szCs w:val="22"/>
        </w:rPr>
        <w:t>II. Provedení díla</w:t>
      </w:r>
    </w:p>
    <w:p w14:paraId="0B7E75E3" w14:textId="77777777" w:rsidR="00A20C55" w:rsidRPr="00E00AF0" w:rsidRDefault="00A20C55" w:rsidP="00AC3159">
      <w:pPr>
        <w:rPr>
          <w:rFonts w:asciiTheme="minorHAnsi" w:hAnsiTheme="minorHAnsi" w:cstheme="minorHAnsi"/>
          <w:sz w:val="22"/>
          <w:szCs w:val="22"/>
        </w:rPr>
      </w:pPr>
    </w:p>
    <w:p w14:paraId="0D7D35DF" w14:textId="77777777" w:rsidR="00A20C55" w:rsidRPr="00E00AF0" w:rsidRDefault="001F351C" w:rsidP="00AC3159">
      <w:pPr>
        <w:jc w:val="both"/>
        <w:rPr>
          <w:rFonts w:asciiTheme="minorHAnsi" w:hAnsiTheme="minorHAnsi" w:cstheme="minorHAnsi"/>
          <w:sz w:val="22"/>
          <w:szCs w:val="22"/>
        </w:rPr>
      </w:pPr>
      <w:r w:rsidRPr="00E00AF0">
        <w:rPr>
          <w:rFonts w:asciiTheme="minorHAnsi" w:hAnsiTheme="minorHAnsi" w:cstheme="minorHAnsi"/>
          <w:sz w:val="22"/>
          <w:szCs w:val="22"/>
        </w:rPr>
        <w:t>1.</w:t>
      </w:r>
      <w:r w:rsidRPr="00E00AF0">
        <w:rPr>
          <w:rFonts w:asciiTheme="minorHAnsi" w:hAnsiTheme="minorHAnsi" w:cstheme="minorHAnsi"/>
          <w:sz w:val="22"/>
          <w:szCs w:val="22"/>
        </w:rPr>
        <w:tab/>
        <w:t>Objednatel zadává zhotoviteli provedení prací specifikovaných v čl. III. této smlouvy.</w:t>
      </w:r>
    </w:p>
    <w:p w14:paraId="17886C87" w14:textId="77777777" w:rsidR="00A20C55" w:rsidRPr="00E00AF0" w:rsidRDefault="00A20C55" w:rsidP="00AC3159">
      <w:pPr>
        <w:rPr>
          <w:rFonts w:asciiTheme="minorHAnsi" w:hAnsiTheme="minorHAnsi" w:cstheme="minorHAnsi"/>
          <w:sz w:val="22"/>
          <w:szCs w:val="22"/>
        </w:rPr>
      </w:pPr>
    </w:p>
    <w:p w14:paraId="67B83994" w14:textId="3B38A819" w:rsidR="00A20C55"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2.</w:t>
      </w:r>
      <w:r w:rsidRPr="00E00AF0">
        <w:rPr>
          <w:rFonts w:asciiTheme="minorHAnsi" w:hAnsiTheme="minorHAnsi" w:cstheme="minorHAnsi"/>
          <w:sz w:val="22"/>
          <w:szCs w:val="22"/>
        </w:rPr>
        <w:tab/>
      </w:r>
      <w:r w:rsidR="001F351C" w:rsidRPr="00E00AF0">
        <w:rPr>
          <w:rFonts w:asciiTheme="minorHAnsi" w:hAnsiTheme="minorHAnsi" w:cstheme="minorHAnsi"/>
          <w:sz w:val="22"/>
          <w:szCs w:val="22"/>
        </w:rPr>
        <w:t xml:space="preserve">Zhotovitel se zavazuje provést pro objednatele dílo svým jménem, na vlastní odpovědnost, na své nebezpečí a ve sjednané době. Veškeré práce budou provedeny v rozsahu odpovídajícímu předpokládanému účelu a využití za dodržení kvalitativních podmínek a jakosti ve smyslu Stavebního zákona č. </w:t>
      </w:r>
      <w:r w:rsidR="001638F3" w:rsidRPr="00E00AF0">
        <w:rPr>
          <w:rFonts w:asciiTheme="minorHAnsi" w:hAnsiTheme="minorHAnsi" w:cstheme="minorHAnsi"/>
          <w:sz w:val="22"/>
          <w:szCs w:val="22"/>
        </w:rPr>
        <w:t>283/2021</w:t>
      </w:r>
      <w:r w:rsidR="001F351C" w:rsidRPr="00E00AF0">
        <w:rPr>
          <w:rFonts w:asciiTheme="minorHAnsi" w:hAnsiTheme="minorHAnsi" w:cstheme="minorHAnsi"/>
          <w:sz w:val="22"/>
          <w:szCs w:val="22"/>
        </w:rPr>
        <w:t xml:space="preserve"> Sb. včetně navazujících), Zakázka bude předána v kvalitě plně respektující ČSN</w:t>
      </w:r>
      <w:r w:rsidR="00386072" w:rsidRPr="00E00AF0">
        <w:rPr>
          <w:rFonts w:asciiTheme="minorHAnsi" w:hAnsiTheme="minorHAnsi" w:cstheme="minorHAnsi"/>
          <w:sz w:val="22"/>
          <w:szCs w:val="22"/>
        </w:rPr>
        <w:t>.</w:t>
      </w:r>
      <w:r w:rsidR="001F351C" w:rsidRPr="00E00AF0">
        <w:rPr>
          <w:rFonts w:asciiTheme="minorHAnsi" w:hAnsiTheme="minorHAnsi" w:cstheme="minorHAnsi"/>
          <w:sz w:val="22"/>
          <w:szCs w:val="22"/>
        </w:rPr>
        <w:t xml:space="preserve"> </w:t>
      </w:r>
    </w:p>
    <w:p w14:paraId="2C5B8B70" w14:textId="77777777" w:rsidR="00AC3159" w:rsidRPr="00E00AF0" w:rsidRDefault="00AC3159" w:rsidP="00AC3159">
      <w:pPr>
        <w:jc w:val="both"/>
        <w:rPr>
          <w:rFonts w:asciiTheme="minorHAnsi" w:hAnsiTheme="minorHAnsi" w:cstheme="minorHAnsi"/>
          <w:sz w:val="22"/>
          <w:szCs w:val="22"/>
        </w:rPr>
      </w:pPr>
    </w:p>
    <w:p w14:paraId="760910E6" w14:textId="77777777" w:rsidR="00AC3159" w:rsidRPr="00E00AF0" w:rsidRDefault="00AC3159" w:rsidP="00AC3159">
      <w:pPr>
        <w:jc w:val="both"/>
        <w:rPr>
          <w:rFonts w:asciiTheme="minorHAnsi" w:hAnsiTheme="minorHAnsi" w:cstheme="minorHAnsi"/>
          <w:sz w:val="22"/>
          <w:szCs w:val="22"/>
        </w:rPr>
      </w:pPr>
    </w:p>
    <w:p w14:paraId="2185C7FF" w14:textId="4F010AD3" w:rsidR="00A20C55"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3.</w:t>
      </w:r>
      <w:r w:rsidRPr="00E00AF0">
        <w:rPr>
          <w:rFonts w:asciiTheme="minorHAnsi" w:hAnsiTheme="minorHAnsi" w:cstheme="minorHAnsi"/>
          <w:sz w:val="22"/>
          <w:szCs w:val="22"/>
        </w:rPr>
        <w:tab/>
      </w:r>
      <w:r w:rsidR="001F351C" w:rsidRPr="00E00AF0">
        <w:rPr>
          <w:rFonts w:asciiTheme="minorHAnsi" w:hAnsiTheme="minorHAnsi" w:cstheme="minorHAnsi"/>
          <w:sz w:val="22"/>
          <w:szCs w:val="22"/>
        </w:rPr>
        <w:t>Zhotovitel se zavazuje rovněž dodržovat obecně závazné právní předpisy, nařízení orgánů veřejné správy, závazné i doporučené technické normy, podklady a podmínky uvedené v této smlouvě.</w:t>
      </w:r>
    </w:p>
    <w:p w14:paraId="7AB5A81A" w14:textId="77777777" w:rsidR="00F97AC1" w:rsidRPr="00E00AF0" w:rsidRDefault="00F97AC1" w:rsidP="00AC3159">
      <w:pPr>
        <w:rPr>
          <w:rFonts w:asciiTheme="minorHAnsi" w:hAnsiTheme="minorHAnsi" w:cstheme="minorHAnsi"/>
          <w:sz w:val="22"/>
          <w:szCs w:val="22"/>
        </w:rPr>
      </w:pPr>
    </w:p>
    <w:p w14:paraId="2A587AB3" w14:textId="58C4D5D9" w:rsidR="00F97AC1"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4.</w:t>
      </w:r>
      <w:r w:rsidRPr="00E00AF0">
        <w:rPr>
          <w:rFonts w:asciiTheme="minorHAnsi" w:hAnsiTheme="minorHAnsi" w:cstheme="minorHAnsi"/>
          <w:sz w:val="22"/>
          <w:szCs w:val="22"/>
        </w:rPr>
        <w:tab/>
      </w:r>
      <w:r w:rsidR="00F97AC1" w:rsidRPr="00E00AF0">
        <w:rPr>
          <w:rFonts w:asciiTheme="minorHAnsi" w:hAnsiTheme="minorHAnsi" w:cstheme="minorHAnsi"/>
          <w:sz w:val="22"/>
          <w:szCs w:val="22"/>
        </w:rPr>
        <w:t xml:space="preserve">Práce mohou být prováděny pouze kvalifikovanými pracovníky a firmami, které mohou prokázat příslušnou kvalifikaci. </w:t>
      </w:r>
    </w:p>
    <w:p w14:paraId="0CBC28C1" w14:textId="77777777" w:rsidR="00F97AC1" w:rsidRPr="00E00AF0" w:rsidRDefault="00F97AC1" w:rsidP="00AC3159">
      <w:pPr>
        <w:rPr>
          <w:rFonts w:asciiTheme="minorHAnsi" w:hAnsiTheme="minorHAnsi" w:cstheme="minorHAnsi"/>
          <w:sz w:val="22"/>
          <w:szCs w:val="22"/>
        </w:rPr>
      </w:pPr>
    </w:p>
    <w:p w14:paraId="096898D7" w14:textId="46949985" w:rsidR="00F97AC1"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5.</w:t>
      </w:r>
      <w:r w:rsidRPr="00E00AF0">
        <w:rPr>
          <w:rFonts w:asciiTheme="minorHAnsi" w:hAnsiTheme="minorHAnsi" w:cstheme="minorHAnsi"/>
          <w:sz w:val="22"/>
          <w:szCs w:val="22"/>
        </w:rPr>
        <w:tab/>
      </w:r>
      <w:r w:rsidR="00F97AC1" w:rsidRPr="00E00AF0">
        <w:rPr>
          <w:rFonts w:asciiTheme="minorHAnsi" w:hAnsiTheme="minorHAnsi" w:cstheme="minorHAnsi"/>
          <w:sz w:val="22"/>
          <w:szCs w:val="22"/>
        </w:rPr>
        <w:t xml:space="preserve">Zhotovitel je povinen provádět dílo prostřednictvím osob, jimiž prokazoval splnění kvalifikace v zadávacím řízení. Zhotovitel je oprávněn měnit poddodavatele, pomocí něhož v zadávacím řízení prokazoval kvalifikaci jen na základě předchozího souhlasu objednatele za subjekt, který splňuje kvalifikaci ve stejném rozsahu. </w:t>
      </w:r>
    </w:p>
    <w:p w14:paraId="24564453" w14:textId="77777777" w:rsidR="00A20C55" w:rsidRPr="00E00AF0" w:rsidRDefault="00A20C55" w:rsidP="00AC3159">
      <w:pPr>
        <w:rPr>
          <w:rFonts w:asciiTheme="minorHAnsi" w:hAnsiTheme="minorHAnsi" w:cstheme="minorHAnsi"/>
          <w:sz w:val="22"/>
          <w:szCs w:val="22"/>
        </w:rPr>
      </w:pPr>
    </w:p>
    <w:p w14:paraId="1C87F0F5" w14:textId="571AFEC1" w:rsidR="00A20C55" w:rsidRPr="00E00AF0" w:rsidRDefault="00F97AC1" w:rsidP="00AC3159">
      <w:pPr>
        <w:jc w:val="both"/>
        <w:rPr>
          <w:rFonts w:asciiTheme="minorHAnsi" w:hAnsiTheme="minorHAnsi" w:cstheme="minorHAnsi"/>
          <w:sz w:val="22"/>
          <w:szCs w:val="22"/>
        </w:rPr>
      </w:pPr>
      <w:r w:rsidRPr="00E00AF0">
        <w:rPr>
          <w:rFonts w:asciiTheme="minorHAnsi" w:hAnsiTheme="minorHAnsi" w:cstheme="minorHAnsi"/>
          <w:sz w:val="22"/>
          <w:szCs w:val="22"/>
        </w:rPr>
        <w:t>6</w:t>
      </w:r>
      <w:r w:rsidR="001F351C" w:rsidRPr="00E00AF0">
        <w:rPr>
          <w:rFonts w:asciiTheme="minorHAnsi" w:hAnsiTheme="minorHAnsi" w:cstheme="minorHAnsi"/>
          <w:sz w:val="22"/>
          <w:szCs w:val="22"/>
        </w:rPr>
        <w:t>.</w:t>
      </w:r>
      <w:r w:rsidR="001F351C" w:rsidRPr="00E00AF0">
        <w:rPr>
          <w:rFonts w:asciiTheme="minorHAnsi" w:hAnsiTheme="minorHAnsi" w:cstheme="minorHAnsi"/>
          <w:sz w:val="22"/>
          <w:szCs w:val="22"/>
        </w:rPr>
        <w:tab/>
        <w:t xml:space="preserve">Zhotovitel se bude řídit touto smlouvou </w:t>
      </w:r>
      <w:r w:rsidR="00386072" w:rsidRPr="00E00AF0">
        <w:rPr>
          <w:rFonts w:asciiTheme="minorHAnsi" w:hAnsiTheme="minorHAnsi" w:cstheme="minorHAnsi"/>
          <w:sz w:val="22"/>
          <w:szCs w:val="22"/>
        </w:rPr>
        <w:t xml:space="preserve">o dílo </w:t>
      </w:r>
      <w:r w:rsidR="001F351C" w:rsidRPr="00E00AF0">
        <w:rPr>
          <w:rFonts w:asciiTheme="minorHAnsi" w:hAnsiTheme="minorHAnsi" w:cstheme="minorHAnsi"/>
          <w:sz w:val="22"/>
          <w:szCs w:val="22"/>
        </w:rPr>
        <w:t>a dále pokyny objednatele, zápisy a dohodami smluvních stran v průběhu projektové přípravy akce a rozhodnutími a vyjádřeními dotčených orgánů státní správy, popřípadě organizací pověřených výkonem státní správy.</w:t>
      </w:r>
    </w:p>
    <w:p w14:paraId="2633A173" w14:textId="77777777" w:rsidR="00A20C55" w:rsidRPr="00E00AF0" w:rsidRDefault="00A20C55" w:rsidP="00AC3159">
      <w:pPr>
        <w:rPr>
          <w:rFonts w:asciiTheme="minorHAnsi" w:hAnsiTheme="minorHAnsi" w:cstheme="minorHAnsi"/>
          <w:sz w:val="22"/>
          <w:szCs w:val="22"/>
        </w:rPr>
      </w:pPr>
    </w:p>
    <w:p w14:paraId="17A357DB" w14:textId="77777777" w:rsidR="00AC3159" w:rsidRPr="00E00AF0" w:rsidRDefault="00AC3159" w:rsidP="00AC3159">
      <w:pPr>
        <w:rPr>
          <w:rFonts w:asciiTheme="minorHAnsi" w:hAnsiTheme="minorHAnsi" w:cstheme="minorHAnsi"/>
          <w:sz w:val="22"/>
          <w:szCs w:val="22"/>
        </w:rPr>
      </w:pPr>
    </w:p>
    <w:p w14:paraId="25C58654" w14:textId="77777777" w:rsidR="00A20C55" w:rsidRPr="00E00AF0" w:rsidRDefault="001F351C" w:rsidP="00AC3159">
      <w:pPr>
        <w:jc w:val="center"/>
        <w:rPr>
          <w:rFonts w:asciiTheme="minorHAnsi" w:hAnsiTheme="minorHAnsi" w:cstheme="minorHAnsi"/>
          <w:b/>
          <w:bCs/>
          <w:sz w:val="22"/>
          <w:szCs w:val="22"/>
        </w:rPr>
      </w:pPr>
      <w:r w:rsidRPr="00E00AF0">
        <w:rPr>
          <w:rFonts w:asciiTheme="minorHAnsi" w:hAnsiTheme="minorHAnsi" w:cstheme="minorHAnsi"/>
          <w:b/>
          <w:bCs/>
          <w:sz w:val="22"/>
          <w:szCs w:val="22"/>
        </w:rPr>
        <w:t>III. Předmět smlouvy a způsob zpracování díla</w:t>
      </w:r>
    </w:p>
    <w:p w14:paraId="25BF1E48" w14:textId="77777777" w:rsidR="00A20C55" w:rsidRPr="00E00AF0" w:rsidRDefault="00A20C55" w:rsidP="00AC3159">
      <w:pPr>
        <w:rPr>
          <w:rFonts w:asciiTheme="minorHAnsi" w:hAnsiTheme="minorHAnsi" w:cstheme="minorHAnsi"/>
          <w:sz w:val="22"/>
          <w:szCs w:val="22"/>
        </w:rPr>
      </w:pPr>
    </w:p>
    <w:p w14:paraId="2FF97ADC" w14:textId="77777777" w:rsidR="00A20C55" w:rsidRPr="00E00AF0" w:rsidRDefault="001F351C" w:rsidP="00AC3159">
      <w:pPr>
        <w:rPr>
          <w:rFonts w:asciiTheme="minorHAnsi" w:hAnsiTheme="minorHAnsi" w:cstheme="minorHAnsi"/>
          <w:sz w:val="22"/>
          <w:szCs w:val="22"/>
        </w:rPr>
      </w:pPr>
      <w:r w:rsidRPr="00E00AF0">
        <w:rPr>
          <w:rFonts w:asciiTheme="minorHAnsi" w:hAnsiTheme="minorHAnsi" w:cstheme="minorHAnsi"/>
          <w:sz w:val="22"/>
          <w:szCs w:val="22"/>
        </w:rPr>
        <w:t>1.</w:t>
      </w:r>
      <w:r w:rsidRPr="00E00AF0">
        <w:rPr>
          <w:rFonts w:asciiTheme="minorHAnsi" w:hAnsiTheme="minorHAnsi" w:cstheme="minorHAnsi"/>
          <w:sz w:val="22"/>
          <w:szCs w:val="22"/>
        </w:rPr>
        <w:tab/>
        <w:t xml:space="preserve">Předmětem této smlouvy je zhotovení: </w:t>
      </w:r>
    </w:p>
    <w:p w14:paraId="10EB2770" w14:textId="77777777" w:rsidR="00145D25" w:rsidRPr="00E00AF0" w:rsidRDefault="00145D25" w:rsidP="00AC3159">
      <w:pPr>
        <w:rPr>
          <w:rFonts w:asciiTheme="minorHAnsi" w:hAnsiTheme="minorHAnsi" w:cstheme="minorHAnsi"/>
          <w:sz w:val="22"/>
          <w:szCs w:val="22"/>
        </w:rPr>
      </w:pPr>
    </w:p>
    <w:p w14:paraId="793ECE13" w14:textId="37DB67EF" w:rsidR="004F06C9" w:rsidRPr="00E00AF0" w:rsidRDefault="00730088" w:rsidP="000E373A">
      <w:pPr>
        <w:jc w:val="both"/>
        <w:rPr>
          <w:rFonts w:asciiTheme="minorHAnsi" w:hAnsiTheme="minorHAnsi" w:cstheme="minorHAnsi"/>
          <w:b/>
          <w:bCs/>
          <w:sz w:val="22"/>
          <w:szCs w:val="22"/>
        </w:rPr>
      </w:pPr>
      <w:r w:rsidRPr="00E00AF0">
        <w:rPr>
          <w:rFonts w:asciiTheme="minorHAnsi" w:hAnsiTheme="minorHAnsi" w:cstheme="minorHAnsi"/>
          <w:b/>
          <w:bCs/>
          <w:sz w:val="22"/>
          <w:szCs w:val="22"/>
        </w:rPr>
        <w:t>Projektová dokumentace</w:t>
      </w:r>
      <w:r w:rsidR="001638F3" w:rsidRPr="00E00AF0">
        <w:rPr>
          <w:rFonts w:asciiTheme="minorHAnsi" w:hAnsiTheme="minorHAnsi" w:cstheme="minorHAnsi"/>
          <w:b/>
          <w:bCs/>
          <w:sz w:val="22"/>
          <w:szCs w:val="22"/>
        </w:rPr>
        <w:t xml:space="preserve"> dle platné legislativy</w:t>
      </w:r>
      <w:r w:rsidR="004F06C9" w:rsidRPr="00E00AF0">
        <w:rPr>
          <w:rFonts w:asciiTheme="minorHAnsi" w:hAnsiTheme="minorHAnsi" w:cstheme="minorHAnsi"/>
          <w:b/>
          <w:bCs/>
          <w:sz w:val="22"/>
          <w:szCs w:val="22"/>
        </w:rPr>
        <w:t xml:space="preserve"> na akci: Multifunkční objekt </w:t>
      </w:r>
      <w:r w:rsidR="000E373A" w:rsidRPr="00E00AF0">
        <w:rPr>
          <w:rFonts w:asciiTheme="minorHAnsi" w:hAnsiTheme="minorHAnsi" w:cstheme="minorHAnsi"/>
          <w:b/>
          <w:bCs/>
          <w:sz w:val="22"/>
          <w:szCs w:val="22"/>
        </w:rPr>
        <w:t>Lávka</w:t>
      </w:r>
      <w:r w:rsidR="000E373A" w:rsidRPr="00E00AF0">
        <w:rPr>
          <w:rFonts w:asciiTheme="minorHAnsi" w:hAnsiTheme="minorHAnsi" w:cstheme="minorHAnsi"/>
          <w:sz w:val="22"/>
          <w:szCs w:val="22"/>
        </w:rPr>
        <w:t xml:space="preserve"> </w:t>
      </w:r>
      <w:r w:rsidR="000E373A" w:rsidRPr="00E00AF0">
        <w:rPr>
          <w:rFonts w:asciiTheme="minorHAnsi" w:hAnsiTheme="minorHAnsi" w:cstheme="minorHAnsi"/>
          <w:b/>
          <w:bCs/>
          <w:sz w:val="22"/>
          <w:szCs w:val="22"/>
        </w:rPr>
        <w:t>– novostavba mateřské školy, domov pro seniory s pečovatelskou službou ul. Husova, K</w:t>
      </w:r>
      <w:r w:rsidR="00F26FD1" w:rsidRPr="00E00AF0">
        <w:rPr>
          <w:rFonts w:asciiTheme="minorHAnsi" w:hAnsiTheme="minorHAnsi" w:cstheme="minorHAnsi"/>
          <w:b/>
          <w:bCs/>
          <w:sz w:val="22"/>
          <w:szCs w:val="22"/>
        </w:rPr>
        <w:t>Ú</w:t>
      </w:r>
      <w:r w:rsidR="000E373A" w:rsidRPr="00E00AF0">
        <w:rPr>
          <w:rFonts w:asciiTheme="minorHAnsi" w:hAnsiTheme="minorHAnsi" w:cstheme="minorHAnsi"/>
          <w:b/>
          <w:bCs/>
          <w:sz w:val="22"/>
          <w:szCs w:val="22"/>
        </w:rPr>
        <w:t xml:space="preserve"> Pardubice </w:t>
      </w:r>
      <w:proofErr w:type="spellStart"/>
      <w:r w:rsidR="000E373A" w:rsidRPr="00E00AF0">
        <w:rPr>
          <w:rFonts w:asciiTheme="minorHAnsi" w:hAnsiTheme="minorHAnsi" w:cstheme="minorHAnsi"/>
          <w:b/>
          <w:bCs/>
          <w:sz w:val="22"/>
          <w:szCs w:val="22"/>
        </w:rPr>
        <w:t>p.p.č</w:t>
      </w:r>
      <w:proofErr w:type="spellEnd"/>
      <w:r w:rsidR="000E373A" w:rsidRPr="00E00AF0">
        <w:rPr>
          <w:rFonts w:asciiTheme="minorHAnsi" w:hAnsiTheme="minorHAnsi" w:cstheme="minorHAnsi"/>
          <w:b/>
          <w:bCs/>
          <w:sz w:val="22"/>
          <w:szCs w:val="22"/>
        </w:rPr>
        <w:t>. 1295/1</w:t>
      </w:r>
      <w:r w:rsidR="004F06C9" w:rsidRPr="00E00AF0">
        <w:rPr>
          <w:rFonts w:asciiTheme="minorHAnsi" w:hAnsiTheme="minorHAnsi" w:cstheme="minorHAnsi"/>
          <w:b/>
          <w:bCs/>
          <w:sz w:val="22"/>
          <w:szCs w:val="22"/>
        </w:rPr>
        <w:t xml:space="preserve"> v tomto rozsahu:</w:t>
      </w:r>
    </w:p>
    <w:p w14:paraId="1326BDB9" w14:textId="77777777" w:rsidR="00AC3159" w:rsidRPr="00E00AF0" w:rsidRDefault="00AC3159" w:rsidP="00AC3159">
      <w:pPr>
        <w:rPr>
          <w:rFonts w:asciiTheme="minorHAnsi" w:hAnsiTheme="minorHAnsi" w:cstheme="minorHAnsi"/>
          <w:sz w:val="22"/>
          <w:szCs w:val="22"/>
        </w:rPr>
      </w:pPr>
    </w:p>
    <w:p w14:paraId="05CA8FFF" w14:textId="6F9548EA" w:rsidR="001638F3" w:rsidRPr="00E00AF0" w:rsidRDefault="00AC3159" w:rsidP="00AC3159">
      <w:pPr>
        <w:rPr>
          <w:rFonts w:asciiTheme="minorHAnsi" w:hAnsiTheme="minorHAnsi" w:cstheme="minorHAnsi"/>
          <w:sz w:val="22"/>
          <w:szCs w:val="22"/>
        </w:rPr>
      </w:pPr>
      <w:r w:rsidRPr="00E00AF0">
        <w:rPr>
          <w:rFonts w:asciiTheme="minorHAnsi" w:hAnsiTheme="minorHAnsi" w:cstheme="minorHAnsi"/>
          <w:sz w:val="22"/>
          <w:szCs w:val="22"/>
        </w:rPr>
        <w:t>a)</w:t>
      </w:r>
      <w:r w:rsidRPr="00E00AF0">
        <w:rPr>
          <w:rFonts w:asciiTheme="minorHAnsi" w:hAnsiTheme="minorHAnsi" w:cstheme="minorHAnsi"/>
          <w:sz w:val="22"/>
          <w:szCs w:val="22"/>
        </w:rPr>
        <w:tab/>
      </w:r>
      <w:r w:rsidR="00536A2A" w:rsidRPr="00E00AF0">
        <w:rPr>
          <w:rFonts w:asciiTheme="minorHAnsi" w:hAnsiTheme="minorHAnsi" w:cstheme="minorHAnsi"/>
          <w:b/>
          <w:bCs/>
          <w:sz w:val="22"/>
          <w:szCs w:val="22"/>
        </w:rPr>
        <w:t>Zpracování</w:t>
      </w:r>
      <w:r w:rsidR="001638F3" w:rsidRPr="00E00AF0">
        <w:rPr>
          <w:rFonts w:asciiTheme="minorHAnsi" w:hAnsiTheme="minorHAnsi" w:cstheme="minorHAnsi"/>
          <w:b/>
          <w:bCs/>
          <w:sz w:val="22"/>
          <w:szCs w:val="22"/>
        </w:rPr>
        <w:t xml:space="preserve"> projektové dokumentace pro povolení</w:t>
      </w:r>
      <w:r w:rsidR="00E00AF0" w:rsidRPr="00E00AF0">
        <w:rPr>
          <w:rFonts w:asciiTheme="minorHAnsi" w:hAnsiTheme="minorHAnsi" w:cstheme="minorHAnsi"/>
          <w:b/>
          <w:bCs/>
          <w:sz w:val="22"/>
          <w:szCs w:val="22"/>
        </w:rPr>
        <w:t xml:space="preserve"> záměru/</w:t>
      </w:r>
      <w:r w:rsidR="001638F3" w:rsidRPr="00E00AF0">
        <w:rPr>
          <w:rFonts w:asciiTheme="minorHAnsi" w:hAnsiTheme="minorHAnsi" w:cstheme="minorHAnsi"/>
          <w:b/>
          <w:bCs/>
          <w:sz w:val="22"/>
          <w:szCs w:val="22"/>
        </w:rPr>
        <w:t xml:space="preserve"> stavby</w:t>
      </w:r>
      <w:r w:rsidR="001638F3" w:rsidRPr="00E00AF0">
        <w:rPr>
          <w:rFonts w:asciiTheme="minorHAnsi" w:hAnsiTheme="minorHAnsi" w:cstheme="minorHAnsi"/>
          <w:sz w:val="22"/>
          <w:szCs w:val="22"/>
        </w:rPr>
        <w:t xml:space="preserve"> – obsah dokumentace je vymezen</w:t>
      </w:r>
      <w:r w:rsidR="00C17AA4" w:rsidRPr="00E00AF0">
        <w:rPr>
          <w:rFonts w:asciiTheme="minorHAnsi" w:hAnsiTheme="minorHAnsi" w:cstheme="minorHAnsi"/>
          <w:sz w:val="22"/>
          <w:szCs w:val="22"/>
        </w:rPr>
        <w:t xml:space="preserve"> </w:t>
      </w:r>
      <w:r w:rsidR="001638F3" w:rsidRPr="00E00AF0">
        <w:rPr>
          <w:rFonts w:asciiTheme="minorHAnsi" w:hAnsiTheme="minorHAnsi" w:cstheme="minorHAnsi"/>
          <w:sz w:val="22"/>
          <w:szCs w:val="22"/>
        </w:rPr>
        <w:t>vyhlášk</w:t>
      </w:r>
      <w:r w:rsidR="006216BC" w:rsidRPr="00E00AF0">
        <w:rPr>
          <w:rFonts w:asciiTheme="minorHAnsi" w:hAnsiTheme="minorHAnsi" w:cstheme="minorHAnsi"/>
          <w:sz w:val="22"/>
          <w:szCs w:val="22"/>
        </w:rPr>
        <w:t>ou</w:t>
      </w:r>
      <w:r w:rsidR="001638F3" w:rsidRPr="00E00AF0">
        <w:rPr>
          <w:rFonts w:asciiTheme="minorHAnsi" w:hAnsiTheme="minorHAnsi" w:cstheme="minorHAnsi"/>
          <w:sz w:val="22"/>
          <w:szCs w:val="22"/>
        </w:rPr>
        <w:t xml:space="preserve"> č. 131/2024 Sb., o dokumentaci staveb, včetně průkazu energetické náročnosti budovy (PENB), včetně strukturovaného propočtu nákladů stavby po stavebních</w:t>
      </w:r>
      <w:r w:rsidR="004F06C9" w:rsidRPr="00E00AF0">
        <w:rPr>
          <w:rFonts w:asciiTheme="minorHAnsi" w:hAnsiTheme="minorHAnsi" w:cstheme="minorHAnsi"/>
          <w:sz w:val="22"/>
          <w:szCs w:val="22"/>
        </w:rPr>
        <w:t>, dopravních</w:t>
      </w:r>
      <w:r w:rsidR="001638F3" w:rsidRPr="00E00AF0">
        <w:rPr>
          <w:rFonts w:asciiTheme="minorHAnsi" w:hAnsiTheme="minorHAnsi" w:cstheme="minorHAnsi"/>
          <w:sz w:val="22"/>
          <w:szCs w:val="22"/>
        </w:rPr>
        <w:t xml:space="preserve"> a inženýrských objektech</w:t>
      </w:r>
      <w:r w:rsidR="00BA1B69" w:rsidRPr="00E00AF0">
        <w:rPr>
          <w:rFonts w:asciiTheme="minorHAnsi" w:hAnsiTheme="minorHAnsi" w:cstheme="minorHAnsi"/>
          <w:sz w:val="22"/>
          <w:szCs w:val="22"/>
        </w:rPr>
        <w:t>.</w:t>
      </w:r>
    </w:p>
    <w:p w14:paraId="0EEDA946" w14:textId="77777777" w:rsidR="00AC3159" w:rsidRPr="00E00AF0" w:rsidRDefault="00AC3159" w:rsidP="00AC3159">
      <w:pPr>
        <w:rPr>
          <w:rFonts w:asciiTheme="minorHAnsi" w:hAnsiTheme="minorHAnsi" w:cstheme="minorHAnsi"/>
          <w:sz w:val="22"/>
          <w:szCs w:val="22"/>
        </w:rPr>
      </w:pPr>
    </w:p>
    <w:p w14:paraId="5C4D18F6" w14:textId="08D5DD39" w:rsidR="004F06C9"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b)</w:t>
      </w:r>
      <w:r w:rsidRPr="00E00AF0">
        <w:rPr>
          <w:rFonts w:asciiTheme="minorHAnsi" w:hAnsiTheme="minorHAnsi" w:cstheme="minorHAnsi"/>
          <w:sz w:val="22"/>
          <w:szCs w:val="22"/>
        </w:rPr>
        <w:tab/>
      </w:r>
      <w:r w:rsidR="00536A2A" w:rsidRPr="00E00AF0">
        <w:rPr>
          <w:rFonts w:asciiTheme="minorHAnsi" w:hAnsiTheme="minorHAnsi" w:cstheme="minorHAnsi"/>
          <w:b/>
          <w:bCs/>
          <w:sz w:val="22"/>
          <w:szCs w:val="22"/>
        </w:rPr>
        <w:t>Z</w:t>
      </w:r>
      <w:r w:rsidR="001638F3" w:rsidRPr="00E00AF0">
        <w:rPr>
          <w:rFonts w:asciiTheme="minorHAnsi" w:hAnsiTheme="minorHAnsi" w:cstheme="minorHAnsi"/>
          <w:b/>
          <w:bCs/>
          <w:sz w:val="22"/>
          <w:szCs w:val="22"/>
        </w:rPr>
        <w:t xml:space="preserve">pracování projektové dokumentace pro provádění </w:t>
      </w:r>
      <w:r w:rsidR="007C020D" w:rsidRPr="00E00AF0">
        <w:rPr>
          <w:rFonts w:asciiTheme="minorHAnsi" w:hAnsiTheme="minorHAnsi" w:cstheme="minorHAnsi"/>
          <w:b/>
          <w:bCs/>
          <w:sz w:val="22"/>
          <w:szCs w:val="22"/>
        </w:rPr>
        <w:t>stavby</w:t>
      </w:r>
      <w:r w:rsidR="007C020D" w:rsidRPr="00E00AF0">
        <w:rPr>
          <w:rFonts w:asciiTheme="minorHAnsi" w:hAnsiTheme="minorHAnsi" w:cstheme="minorHAnsi"/>
          <w:sz w:val="22"/>
          <w:szCs w:val="22"/>
        </w:rPr>
        <w:t xml:space="preserve"> – obsah</w:t>
      </w:r>
      <w:r w:rsidR="001638F3" w:rsidRPr="00E00AF0">
        <w:rPr>
          <w:rFonts w:asciiTheme="minorHAnsi" w:hAnsiTheme="minorHAnsi" w:cstheme="minorHAnsi"/>
          <w:sz w:val="22"/>
          <w:szCs w:val="22"/>
        </w:rPr>
        <w:t xml:space="preserve"> dokumentace je vymezen v příloze č. 8 vyhlášk</w:t>
      </w:r>
      <w:r w:rsidR="00C17AA4" w:rsidRPr="00E00AF0">
        <w:rPr>
          <w:rFonts w:asciiTheme="minorHAnsi" w:hAnsiTheme="minorHAnsi" w:cstheme="minorHAnsi"/>
          <w:sz w:val="22"/>
          <w:szCs w:val="22"/>
        </w:rPr>
        <w:t>y</w:t>
      </w:r>
      <w:r w:rsidR="001638F3" w:rsidRPr="00E00AF0">
        <w:rPr>
          <w:rFonts w:asciiTheme="minorHAnsi" w:hAnsiTheme="minorHAnsi" w:cstheme="minorHAnsi"/>
          <w:sz w:val="22"/>
          <w:szCs w:val="22"/>
        </w:rPr>
        <w:t xml:space="preserve"> č. 131/2024 Sb., o dokumentaci staveb, v členění po stavebních objektech a přehled jednotlivých požadovaných prostor, včetně jejich návazností. Projektová dokumentace pro provádění stavby bude sloužit jako tendrová dokumentace do veřejné zakázky pro výběr zhotovitele</w:t>
      </w:r>
      <w:r w:rsidR="005A7419" w:rsidRPr="00E00AF0">
        <w:rPr>
          <w:rFonts w:asciiTheme="minorHAnsi" w:hAnsiTheme="minorHAnsi" w:cstheme="minorHAnsi"/>
          <w:sz w:val="22"/>
          <w:szCs w:val="22"/>
        </w:rPr>
        <w:t>.</w:t>
      </w:r>
      <w:r w:rsidR="001638F3" w:rsidRPr="00E00AF0">
        <w:rPr>
          <w:rFonts w:asciiTheme="minorHAnsi" w:hAnsiTheme="minorHAnsi" w:cstheme="minorHAnsi"/>
          <w:sz w:val="22"/>
          <w:szCs w:val="22"/>
        </w:rPr>
        <w:t xml:space="preserve"> </w:t>
      </w:r>
      <w:bookmarkStart w:id="3" w:name="_Hlk210122423"/>
    </w:p>
    <w:p w14:paraId="32755E9A" w14:textId="77777777" w:rsidR="00AC3159" w:rsidRPr="00E00AF0" w:rsidRDefault="00AC3159" w:rsidP="00AC3159">
      <w:pPr>
        <w:rPr>
          <w:rFonts w:asciiTheme="minorHAnsi" w:hAnsiTheme="minorHAnsi" w:cstheme="minorHAnsi"/>
          <w:sz w:val="22"/>
          <w:szCs w:val="22"/>
        </w:rPr>
      </w:pPr>
    </w:p>
    <w:p w14:paraId="17431BD8" w14:textId="77777777" w:rsidR="00AC3159" w:rsidRPr="00E00AF0" w:rsidRDefault="00AC3159" w:rsidP="00AC3159">
      <w:pPr>
        <w:rPr>
          <w:rFonts w:asciiTheme="minorHAnsi" w:hAnsiTheme="minorHAnsi" w:cstheme="minorHAnsi"/>
          <w:sz w:val="22"/>
          <w:szCs w:val="22"/>
        </w:rPr>
      </w:pPr>
      <w:r w:rsidRPr="00E00AF0">
        <w:rPr>
          <w:rFonts w:asciiTheme="minorHAnsi" w:hAnsiTheme="minorHAnsi" w:cstheme="minorHAnsi"/>
          <w:sz w:val="22"/>
          <w:szCs w:val="22"/>
        </w:rPr>
        <w:t>Společně a) a b):</w:t>
      </w:r>
    </w:p>
    <w:p w14:paraId="7B9D07AA" w14:textId="048FF508" w:rsidR="00636F61" w:rsidRPr="00E00AF0" w:rsidRDefault="00636F61" w:rsidP="00AC3159">
      <w:pPr>
        <w:ind w:firstLine="709"/>
        <w:jc w:val="both"/>
        <w:rPr>
          <w:rFonts w:asciiTheme="minorHAnsi" w:hAnsiTheme="minorHAnsi" w:cstheme="minorHAnsi"/>
          <w:sz w:val="22"/>
          <w:szCs w:val="22"/>
        </w:rPr>
      </w:pPr>
      <w:r w:rsidRPr="00E00AF0">
        <w:rPr>
          <w:rFonts w:asciiTheme="minorHAnsi" w:hAnsiTheme="minorHAnsi" w:cstheme="minorHAnsi"/>
          <w:sz w:val="22"/>
          <w:szCs w:val="22"/>
        </w:rPr>
        <w:t xml:space="preserve">Předmětem této smlouvy je dále zajištění a zpracování potřebných podkladů, zejména průzkumů a zaměření lokality v potřebném rozsahu, výškopisné a polohopisné zaměření, hydrogeologický, geologický a radonový průzkum, geodetické zaměření, popř. další průzkumy požadované dotčenými orgány.  Veškeré s tím spojené náklady budou zahrnuty do ceny díla příslušného stupně PD. </w:t>
      </w:r>
    </w:p>
    <w:p w14:paraId="04580446" w14:textId="5971990E" w:rsidR="004F06C9" w:rsidRPr="00E00AF0" w:rsidRDefault="004F06C9" w:rsidP="00AC3159">
      <w:pPr>
        <w:ind w:firstLine="709"/>
        <w:jc w:val="both"/>
        <w:rPr>
          <w:rFonts w:asciiTheme="minorHAnsi" w:hAnsiTheme="minorHAnsi" w:cstheme="minorHAnsi"/>
          <w:sz w:val="22"/>
          <w:szCs w:val="22"/>
        </w:rPr>
      </w:pPr>
      <w:r w:rsidRPr="00E00AF0">
        <w:rPr>
          <w:rFonts w:asciiTheme="minorHAnsi" w:hAnsiTheme="minorHAnsi" w:cstheme="minorHAnsi"/>
          <w:sz w:val="22"/>
          <w:szCs w:val="22"/>
        </w:rPr>
        <w:t xml:space="preserve">Předmětem této smlouvy je spolupráce při řešení smluvních a majetkoprávních vztahů objednatele k vlastníkům dotčených pozemků, správců sítí nebo jiných provozovatelů technické infrastruktury. </w:t>
      </w:r>
    </w:p>
    <w:p w14:paraId="2A7616DC" w14:textId="72939DAA" w:rsidR="004F06C9" w:rsidRPr="00E00AF0" w:rsidRDefault="004F06C9" w:rsidP="00AC3159">
      <w:pPr>
        <w:ind w:firstLine="709"/>
        <w:jc w:val="both"/>
        <w:rPr>
          <w:rFonts w:asciiTheme="minorHAnsi" w:hAnsiTheme="minorHAnsi" w:cstheme="minorHAnsi"/>
          <w:sz w:val="22"/>
          <w:szCs w:val="22"/>
        </w:rPr>
      </w:pPr>
      <w:r w:rsidRPr="00E00AF0">
        <w:rPr>
          <w:rFonts w:asciiTheme="minorHAnsi" w:hAnsiTheme="minorHAnsi" w:cstheme="minorHAnsi"/>
          <w:sz w:val="22"/>
          <w:szCs w:val="22"/>
        </w:rPr>
        <w:t>Předmětem této smlouvy je dále zapracování případných změn vyplývajících z vyjádření dotčených orgánů státní správy a ostatních dotčených subjektů k projektové dokumentaci a připomínek.</w:t>
      </w:r>
    </w:p>
    <w:p w14:paraId="7F1B6352" w14:textId="77777777" w:rsidR="00E17453" w:rsidRPr="00E00AF0" w:rsidRDefault="00E17453" w:rsidP="00AC3159">
      <w:pPr>
        <w:rPr>
          <w:rFonts w:asciiTheme="minorHAnsi" w:hAnsiTheme="minorHAnsi" w:cstheme="minorHAnsi"/>
          <w:sz w:val="22"/>
          <w:szCs w:val="22"/>
        </w:rPr>
      </w:pPr>
    </w:p>
    <w:p w14:paraId="1D5460EE" w14:textId="4684A31A" w:rsidR="00536A2A"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c)</w:t>
      </w:r>
      <w:r w:rsidRPr="00E00AF0">
        <w:rPr>
          <w:rFonts w:asciiTheme="minorHAnsi" w:hAnsiTheme="minorHAnsi" w:cstheme="minorHAnsi"/>
          <w:sz w:val="22"/>
          <w:szCs w:val="22"/>
        </w:rPr>
        <w:tab/>
      </w:r>
      <w:r w:rsidR="00636F61" w:rsidRPr="00E00AF0">
        <w:rPr>
          <w:rFonts w:asciiTheme="minorHAnsi" w:hAnsiTheme="minorHAnsi" w:cstheme="minorHAnsi"/>
          <w:sz w:val="22"/>
          <w:szCs w:val="22"/>
        </w:rPr>
        <w:t xml:space="preserve">Předmětem této smlouvy je také </w:t>
      </w:r>
      <w:r w:rsidR="00636F61" w:rsidRPr="00E00AF0">
        <w:rPr>
          <w:rFonts w:asciiTheme="minorHAnsi" w:hAnsiTheme="minorHAnsi" w:cstheme="minorHAnsi"/>
          <w:b/>
          <w:bCs/>
          <w:sz w:val="22"/>
          <w:szCs w:val="22"/>
        </w:rPr>
        <w:t>výkon autorského dozoru</w:t>
      </w:r>
      <w:r w:rsidR="00636F61" w:rsidRPr="00E00AF0">
        <w:rPr>
          <w:rFonts w:asciiTheme="minorHAnsi" w:hAnsiTheme="minorHAnsi" w:cstheme="minorHAnsi"/>
          <w:sz w:val="22"/>
          <w:szCs w:val="22"/>
        </w:rPr>
        <w:t xml:space="preserve">, který bude prováděn formou účasti na kontrolních dnech minimálně 1x za 14 dní a dále podle požadavku </w:t>
      </w:r>
      <w:r w:rsidR="00536A2A" w:rsidRPr="00E00AF0">
        <w:rPr>
          <w:rFonts w:asciiTheme="minorHAnsi" w:hAnsiTheme="minorHAnsi" w:cstheme="minorHAnsi"/>
          <w:sz w:val="22"/>
          <w:szCs w:val="22"/>
        </w:rPr>
        <w:t>objednatele</w:t>
      </w:r>
      <w:r w:rsidR="00636F61" w:rsidRPr="00E00AF0">
        <w:rPr>
          <w:rFonts w:asciiTheme="minorHAnsi" w:hAnsiTheme="minorHAnsi" w:cstheme="minorHAnsi"/>
          <w:sz w:val="22"/>
          <w:szCs w:val="22"/>
        </w:rPr>
        <w:t xml:space="preserve"> nebo technického dozoru investora. </w:t>
      </w:r>
      <w:r w:rsidR="00536A2A" w:rsidRPr="00E00AF0">
        <w:rPr>
          <w:rFonts w:asciiTheme="minorHAnsi" w:hAnsiTheme="minorHAnsi" w:cstheme="minorHAnsi"/>
          <w:sz w:val="22"/>
          <w:szCs w:val="22"/>
        </w:rPr>
        <w:t xml:space="preserve">Předmětem autorského dozoru budou tyto činnosti: sledování dodržení </w:t>
      </w:r>
      <w:r w:rsidR="00536A2A" w:rsidRPr="00E00AF0">
        <w:rPr>
          <w:rFonts w:asciiTheme="minorHAnsi" w:hAnsiTheme="minorHAnsi" w:cstheme="minorHAnsi"/>
          <w:sz w:val="22"/>
          <w:szCs w:val="22"/>
        </w:rPr>
        <w:lastRenderedPageBreak/>
        <w:t xml:space="preserve">projektu s přihlédnutím na podmínky stanovené orgány veřejné správy, poskytování vysvětlení potřebných pro plynulost výstavby, účast na kontrolních dnech stavby, posuzování návrhů dodavatelů na změny a odchylky od projektové dokumentace z pohledu dodržení </w:t>
      </w:r>
      <w:proofErr w:type="spellStart"/>
      <w:r w:rsidR="00536A2A" w:rsidRPr="00E00AF0">
        <w:rPr>
          <w:rFonts w:asciiTheme="minorHAnsi" w:hAnsiTheme="minorHAnsi" w:cstheme="minorHAnsi"/>
          <w:sz w:val="22"/>
          <w:szCs w:val="22"/>
        </w:rPr>
        <w:t>technicko</w:t>
      </w:r>
      <w:proofErr w:type="spellEnd"/>
      <w:r w:rsidR="00536A2A" w:rsidRPr="00E00AF0">
        <w:rPr>
          <w:rFonts w:asciiTheme="minorHAnsi" w:hAnsiTheme="minorHAnsi" w:cstheme="minorHAnsi"/>
          <w:sz w:val="22"/>
          <w:szCs w:val="22"/>
        </w:rPr>
        <w:t xml:space="preserve"> – ekonomických parametrů stavby, účast na předávání a převzetí stavby. </w:t>
      </w:r>
    </w:p>
    <w:p w14:paraId="5AEABB7A" w14:textId="21463462" w:rsidR="00636F61" w:rsidRPr="00E00AF0" w:rsidRDefault="00636F61" w:rsidP="00AC3159">
      <w:pPr>
        <w:ind w:firstLine="709"/>
        <w:jc w:val="both"/>
        <w:rPr>
          <w:rFonts w:asciiTheme="minorHAnsi" w:hAnsiTheme="minorHAnsi" w:cstheme="minorHAnsi"/>
          <w:sz w:val="22"/>
          <w:szCs w:val="22"/>
        </w:rPr>
      </w:pPr>
      <w:r w:rsidRPr="00E00AF0">
        <w:rPr>
          <w:rFonts w:asciiTheme="minorHAnsi" w:hAnsiTheme="minorHAnsi" w:cstheme="minorHAnsi"/>
          <w:sz w:val="22"/>
          <w:szCs w:val="22"/>
        </w:rPr>
        <w:t>Autorský dozor bude prováděn</w:t>
      </w:r>
      <w:r w:rsidR="00536A2A" w:rsidRPr="00E00AF0">
        <w:rPr>
          <w:rFonts w:asciiTheme="minorHAnsi" w:hAnsiTheme="minorHAnsi" w:cstheme="minorHAnsi"/>
          <w:sz w:val="22"/>
          <w:szCs w:val="22"/>
        </w:rPr>
        <w:t xml:space="preserve"> i</w:t>
      </w:r>
      <w:r w:rsidRPr="00E00AF0">
        <w:rPr>
          <w:rFonts w:asciiTheme="minorHAnsi" w:hAnsiTheme="minorHAnsi" w:cstheme="minorHAnsi"/>
          <w:sz w:val="22"/>
          <w:szCs w:val="22"/>
        </w:rPr>
        <w:t xml:space="preserve"> po celou dobu realizace výstavby. Doba výkonu autorského dozoru bude upřesněna podle skutečné doby výstavby. Účinnost ujednání o výkonu autorského dozoru je podmíněna vlastní realizací stavby. </w:t>
      </w:r>
      <w:r w:rsidR="00536A2A" w:rsidRPr="00E00AF0">
        <w:rPr>
          <w:rFonts w:asciiTheme="minorHAnsi" w:hAnsiTheme="minorHAnsi" w:cstheme="minorHAnsi"/>
          <w:sz w:val="22"/>
          <w:szCs w:val="22"/>
        </w:rPr>
        <w:t>Veškeré náklady autorského dozoru jsou zahrnuty v samostatné položce.  </w:t>
      </w:r>
    </w:p>
    <w:p w14:paraId="7DFF8C3E" w14:textId="77777777" w:rsidR="00536A2A" w:rsidRPr="00E00AF0" w:rsidRDefault="00536A2A" w:rsidP="00AC3159">
      <w:pPr>
        <w:rPr>
          <w:rFonts w:asciiTheme="minorHAnsi" w:hAnsiTheme="minorHAnsi" w:cstheme="minorHAnsi"/>
          <w:sz w:val="22"/>
          <w:szCs w:val="22"/>
        </w:rPr>
      </w:pPr>
    </w:p>
    <w:p w14:paraId="29557B2F" w14:textId="69DFCB8F" w:rsidR="00536A2A" w:rsidRPr="00E00AF0" w:rsidRDefault="00AC3159" w:rsidP="005A7419">
      <w:pPr>
        <w:jc w:val="both"/>
        <w:rPr>
          <w:rFonts w:asciiTheme="minorHAnsi" w:eastAsia="MS Mincho" w:hAnsiTheme="minorHAnsi" w:cstheme="minorHAnsi"/>
          <w:sz w:val="22"/>
          <w:szCs w:val="22"/>
        </w:rPr>
      </w:pPr>
      <w:r w:rsidRPr="00E00AF0">
        <w:rPr>
          <w:rFonts w:asciiTheme="minorHAnsi" w:hAnsiTheme="minorHAnsi" w:cstheme="minorHAnsi"/>
          <w:sz w:val="22"/>
          <w:szCs w:val="22"/>
        </w:rPr>
        <w:t>d)</w:t>
      </w:r>
      <w:r w:rsidRPr="00E00AF0">
        <w:rPr>
          <w:rFonts w:asciiTheme="minorHAnsi" w:hAnsiTheme="minorHAnsi" w:cstheme="minorHAnsi"/>
          <w:sz w:val="22"/>
          <w:szCs w:val="22"/>
        </w:rPr>
        <w:tab/>
      </w:r>
      <w:r w:rsidR="00536A2A" w:rsidRPr="00E00AF0">
        <w:rPr>
          <w:rFonts w:asciiTheme="minorHAnsi" w:hAnsiTheme="minorHAnsi" w:cstheme="minorHAnsi"/>
          <w:sz w:val="22"/>
          <w:szCs w:val="22"/>
        </w:rPr>
        <w:t xml:space="preserve">Předmětem této smlouvy je </w:t>
      </w:r>
      <w:r w:rsidR="00536A2A" w:rsidRPr="00E00AF0">
        <w:rPr>
          <w:rFonts w:asciiTheme="minorHAnsi" w:hAnsiTheme="minorHAnsi" w:cstheme="minorHAnsi"/>
          <w:b/>
          <w:bCs/>
          <w:sz w:val="22"/>
          <w:szCs w:val="22"/>
        </w:rPr>
        <w:t>zajištění inženýrské činnosti</w:t>
      </w:r>
      <w:r w:rsidR="00536A2A" w:rsidRPr="00E00AF0">
        <w:rPr>
          <w:rFonts w:asciiTheme="minorHAnsi" w:hAnsiTheme="minorHAnsi" w:cstheme="minorHAnsi"/>
          <w:sz w:val="22"/>
          <w:szCs w:val="22"/>
        </w:rPr>
        <w:t xml:space="preserve"> při zpracování projektové dokumentace a po předání příslušných projektových dokumentací směřujících k získání povolení </w:t>
      </w:r>
      <w:r w:rsidR="00E00AF0" w:rsidRPr="00E00AF0">
        <w:rPr>
          <w:rFonts w:asciiTheme="minorHAnsi" w:hAnsiTheme="minorHAnsi" w:cstheme="minorHAnsi"/>
          <w:sz w:val="22"/>
          <w:szCs w:val="22"/>
        </w:rPr>
        <w:t>záměru/</w:t>
      </w:r>
      <w:r w:rsidR="00536A2A" w:rsidRPr="00E00AF0">
        <w:rPr>
          <w:rFonts w:asciiTheme="minorHAnsi" w:hAnsiTheme="minorHAnsi" w:cstheme="minorHAnsi"/>
          <w:sz w:val="22"/>
          <w:szCs w:val="22"/>
        </w:rPr>
        <w:t>stavby, zejména</w:t>
      </w:r>
      <w:r w:rsidR="00E17453" w:rsidRPr="00E00AF0">
        <w:rPr>
          <w:rFonts w:asciiTheme="minorHAnsi" w:hAnsiTheme="minorHAnsi" w:cstheme="minorHAnsi"/>
          <w:sz w:val="22"/>
          <w:szCs w:val="22"/>
        </w:rPr>
        <w:t xml:space="preserve"> </w:t>
      </w:r>
      <w:r w:rsidR="00E17453" w:rsidRPr="00E00AF0">
        <w:rPr>
          <w:rFonts w:asciiTheme="minorHAnsi" w:eastAsia="MS Mincho" w:hAnsiTheme="minorHAnsi" w:cstheme="minorHAnsi"/>
          <w:sz w:val="22"/>
          <w:szCs w:val="22"/>
        </w:rPr>
        <w:t>činnost spojená se zajištěním povolení záměru, v případě požadavku zpracování EIA – studie vlivu na životní prostředí, zajištění závazných stanovisek dotčených orgánů, zajištění závazných stanovisek a vyjádření vlastníků veřejné dopravní a technické infrastruktury a jejich zapracování, žádost o vydání povolení záměru, provedení všech potřebných průzkumných prací a zjišťovacích řízení</w:t>
      </w:r>
      <w:r w:rsidR="004F06C9" w:rsidRPr="00E00AF0">
        <w:rPr>
          <w:rFonts w:asciiTheme="minorHAnsi" w:eastAsia="MS Mincho" w:hAnsiTheme="minorHAnsi" w:cstheme="minorHAnsi"/>
          <w:sz w:val="22"/>
          <w:szCs w:val="22"/>
        </w:rPr>
        <w:t>.</w:t>
      </w:r>
      <w:bookmarkEnd w:id="3"/>
    </w:p>
    <w:p w14:paraId="2843EF7D" w14:textId="77777777" w:rsidR="00A20C55" w:rsidRPr="00E00AF0" w:rsidRDefault="00A20C55" w:rsidP="00AC3159">
      <w:pPr>
        <w:rPr>
          <w:rFonts w:asciiTheme="minorHAnsi" w:hAnsiTheme="minorHAnsi" w:cstheme="minorHAnsi"/>
          <w:sz w:val="22"/>
          <w:szCs w:val="22"/>
        </w:rPr>
      </w:pPr>
    </w:p>
    <w:p w14:paraId="7EEBA770" w14:textId="40BE8A12" w:rsidR="00730088"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2.</w:t>
      </w:r>
      <w:r w:rsidRPr="00E00AF0">
        <w:rPr>
          <w:rFonts w:asciiTheme="minorHAnsi" w:hAnsiTheme="minorHAnsi" w:cstheme="minorHAnsi"/>
          <w:sz w:val="22"/>
          <w:szCs w:val="22"/>
        </w:rPr>
        <w:tab/>
      </w:r>
      <w:r w:rsidR="00730088" w:rsidRPr="00E00AF0">
        <w:rPr>
          <w:rFonts w:asciiTheme="minorHAnsi" w:hAnsiTheme="minorHAnsi" w:cstheme="minorHAnsi"/>
          <w:sz w:val="22"/>
          <w:szCs w:val="22"/>
        </w:rPr>
        <w:t xml:space="preserve">Výchozím podkladem </w:t>
      </w:r>
      <w:r w:rsidRPr="00E00AF0">
        <w:rPr>
          <w:rFonts w:asciiTheme="minorHAnsi" w:hAnsiTheme="minorHAnsi" w:cstheme="minorHAnsi"/>
          <w:sz w:val="22"/>
          <w:szCs w:val="22"/>
        </w:rPr>
        <w:t xml:space="preserve">pro zhotovení </w:t>
      </w:r>
      <w:r w:rsidR="00730088" w:rsidRPr="00E00AF0">
        <w:rPr>
          <w:rFonts w:asciiTheme="minorHAnsi" w:hAnsiTheme="minorHAnsi" w:cstheme="minorHAnsi"/>
          <w:sz w:val="22"/>
          <w:szCs w:val="22"/>
        </w:rPr>
        <w:t>je architektonická studi</w:t>
      </w:r>
      <w:r w:rsidR="00E17453" w:rsidRPr="00E00AF0">
        <w:rPr>
          <w:rFonts w:asciiTheme="minorHAnsi" w:hAnsiTheme="minorHAnsi" w:cstheme="minorHAnsi"/>
          <w:sz w:val="22"/>
          <w:szCs w:val="22"/>
        </w:rPr>
        <w:t xml:space="preserve">e: </w:t>
      </w:r>
      <w:r w:rsidR="00E17453" w:rsidRPr="00E00AF0">
        <w:rPr>
          <w:rFonts w:asciiTheme="minorHAnsi" w:hAnsiTheme="minorHAnsi" w:cstheme="minorHAnsi"/>
          <w:i/>
          <w:iCs/>
          <w:sz w:val="22"/>
          <w:szCs w:val="22"/>
        </w:rPr>
        <w:t xml:space="preserve">Multifunkční objekt </w:t>
      </w:r>
      <w:proofErr w:type="gramStart"/>
      <w:r w:rsidR="00E17453" w:rsidRPr="00E00AF0">
        <w:rPr>
          <w:rFonts w:asciiTheme="minorHAnsi" w:hAnsiTheme="minorHAnsi" w:cstheme="minorHAnsi"/>
          <w:i/>
          <w:iCs/>
          <w:sz w:val="22"/>
          <w:szCs w:val="22"/>
        </w:rPr>
        <w:t>Lávka</w:t>
      </w:r>
      <w:r w:rsidR="00730088" w:rsidRPr="00E00AF0">
        <w:rPr>
          <w:rFonts w:asciiTheme="minorHAnsi" w:hAnsiTheme="minorHAnsi" w:cstheme="minorHAnsi"/>
          <w:i/>
          <w:iCs/>
          <w:sz w:val="22"/>
          <w:szCs w:val="22"/>
        </w:rPr>
        <w:t xml:space="preserve"> </w:t>
      </w:r>
      <w:r w:rsidR="00E01253" w:rsidRPr="00E00AF0">
        <w:rPr>
          <w:rFonts w:asciiTheme="minorHAnsi" w:hAnsiTheme="minorHAnsi" w:cstheme="minorHAnsi"/>
          <w:i/>
          <w:iCs/>
          <w:sz w:val="22"/>
          <w:szCs w:val="22"/>
        </w:rPr>
        <w:t>- novostavba</w:t>
      </w:r>
      <w:proofErr w:type="gramEnd"/>
      <w:r w:rsidR="00E01253" w:rsidRPr="00E00AF0">
        <w:rPr>
          <w:rFonts w:asciiTheme="minorHAnsi" w:hAnsiTheme="minorHAnsi" w:cstheme="minorHAnsi"/>
          <w:i/>
          <w:iCs/>
          <w:sz w:val="22"/>
          <w:szCs w:val="22"/>
        </w:rPr>
        <w:t xml:space="preserve"> mateřské školy, domov pro seniory s pečovatelskou službou ul. Husova, KÚ Pardubice </w:t>
      </w:r>
      <w:proofErr w:type="spellStart"/>
      <w:r w:rsidR="00E01253" w:rsidRPr="00E00AF0">
        <w:rPr>
          <w:rFonts w:asciiTheme="minorHAnsi" w:hAnsiTheme="minorHAnsi" w:cstheme="minorHAnsi"/>
          <w:i/>
          <w:iCs/>
          <w:sz w:val="22"/>
          <w:szCs w:val="22"/>
        </w:rPr>
        <w:t>p.p.č</w:t>
      </w:r>
      <w:proofErr w:type="spellEnd"/>
      <w:r w:rsidR="00E01253" w:rsidRPr="00E00AF0">
        <w:rPr>
          <w:rFonts w:asciiTheme="minorHAnsi" w:hAnsiTheme="minorHAnsi" w:cstheme="minorHAnsi"/>
          <w:i/>
          <w:iCs/>
          <w:sz w:val="22"/>
          <w:szCs w:val="22"/>
        </w:rPr>
        <w:t xml:space="preserve">. 1295/1 </w:t>
      </w:r>
      <w:r w:rsidR="00730088" w:rsidRPr="00E00AF0">
        <w:rPr>
          <w:rFonts w:asciiTheme="minorHAnsi" w:hAnsiTheme="minorHAnsi" w:cstheme="minorHAnsi"/>
          <w:i/>
          <w:iCs/>
          <w:sz w:val="22"/>
          <w:szCs w:val="22"/>
        </w:rPr>
        <w:t>zpracovaná Ing.</w:t>
      </w:r>
      <w:r w:rsidR="00E17453" w:rsidRPr="00E00AF0">
        <w:rPr>
          <w:rFonts w:asciiTheme="minorHAnsi" w:hAnsiTheme="minorHAnsi" w:cstheme="minorHAnsi"/>
          <w:i/>
          <w:iCs/>
          <w:sz w:val="22"/>
          <w:szCs w:val="22"/>
        </w:rPr>
        <w:t xml:space="preserve"> Arch. Karlem </w:t>
      </w:r>
      <w:proofErr w:type="spellStart"/>
      <w:r w:rsidR="00E17453" w:rsidRPr="00E00AF0">
        <w:rPr>
          <w:rFonts w:asciiTheme="minorHAnsi" w:hAnsiTheme="minorHAnsi" w:cstheme="minorHAnsi"/>
          <w:i/>
          <w:iCs/>
          <w:sz w:val="22"/>
          <w:szCs w:val="22"/>
        </w:rPr>
        <w:t>Ro</w:t>
      </w:r>
      <w:r w:rsidR="003414CE" w:rsidRPr="00E00AF0">
        <w:rPr>
          <w:rFonts w:asciiTheme="minorHAnsi" w:hAnsiTheme="minorHAnsi" w:cstheme="minorHAnsi"/>
          <w:i/>
          <w:iCs/>
          <w:sz w:val="22"/>
          <w:szCs w:val="22"/>
        </w:rPr>
        <w:t>t</w:t>
      </w:r>
      <w:r w:rsidR="00E17453" w:rsidRPr="00E00AF0">
        <w:rPr>
          <w:rFonts w:asciiTheme="minorHAnsi" w:hAnsiTheme="minorHAnsi" w:cstheme="minorHAnsi"/>
          <w:i/>
          <w:iCs/>
          <w:sz w:val="22"/>
          <w:szCs w:val="22"/>
        </w:rPr>
        <w:t>hanzlem</w:t>
      </w:r>
      <w:proofErr w:type="spellEnd"/>
      <w:r w:rsidR="00E17453" w:rsidRPr="00E00AF0">
        <w:rPr>
          <w:rFonts w:asciiTheme="minorHAnsi" w:hAnsiTheme="minorHAnsi" w:cstheme="minorHAnsi"/>
          <w:i/>
          <w:iCs/>
          <w:sz w:val="22"/>
          <w:szCs w:val="22"/>
        </w:rPr>
        <w:t>, Riegrova 733, 533 51 Rosice nad Labem</w:t>
      </w:r>
      <w:r w:rsidR="00E17453" w:rsidRPr="00E00AF0">
        <w:rPr>
          <w:rFonts w:asciiTheme="minorHAnsi" w:hAnsiTheme="minorHAnsi" w:cstheme="minorHAnsi"/>
          <w:sz w:val="22"/>
          <w:szCs w:val="22"/>
        </w:rPr>
        <w:t>.</w:t>
      </w:r>
    </w:p>
    <w:p w14:paraId="7D2E0ECE" w14:textId="77777777" w:rsidR="003414CE" w:rsidRPr="00E00AF0" w:rsidRDefault="003414CE" w:rsidP="00AC3159">
      <w:pPr>
        <w:rPr>
          <w:rFonts w:asciiTheme="minorHAnsi" w:hAnsiTheme="minorHAnsi" w:cstheme="minorHAnsi"/>
          <w:sz w:val="22"/>
          <w:szCs w:val="22"/>
        </w:rPr>
      </w:pPr>
    </w:p>
    <w:p w14:paraId="363E8D7C" w14:textId="44D02259" w:rsidR="003414CE"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3.</w:t>
      </w:r>
      <w:r w:rsidRPr="00E00AF0">
        <w:rPr>
          <w:rFonts w:asciiTheme="minorHAnsi" w:hAnsiTheme="minorHAnsi" w:cstheme="minorHAnsi"/>
          <w:sz w:val="22"/>
          <w:szCs w:val="22"/>
        </w:rPr>
        <w:tab/>
      </w:r>
      <w:r w:rsidR="003414CE" w:rsidRPr="00E00AF0">
        <w:rPr>
          <w:rFonts w:asciiTheme="minorHAnsi" w:hAnsiTheme="minorHAnsi" w:cstheme="minorHAnsi"/>
          <w:sz w:val="22"/>
          <w:szCs w:val="22"/>
        </w:rPr>
        <w:t>V průběhu zpracování všech stupňů projektových dokumentací bude prováděný pravidelný autorský (estetický i stavební) dohled architekta jako autorem návrhu stavby. Zhotovitel se zavazuje ke spolupráci s autorem návrhu stavby vykonávající autorský dohled nad všemi stupni projektové dokumentace</w:t>
      </w:r>
      <w:r w:rsidR="002329D7" w:rsidRPr="00E00AF0">
        <w:rPr>
          <w:rFonts w:asciiTheme="minorHAnsi" w:hAnsiTheme="minorHAnsi" w:cstheme="minorHAnsi"/>
          <w:sz w:val="22"/>
          <w:szCs w:val="22"/>
        </w:rPr>
        <w:t>.</w:t>
      </w:r>
    </w:p>
    <w:p w14:paraId="27ED707A" w14:textId="77777777" w:rsidR="00743F51" w:rsidRPr="00E00AF0" w:rsidRDefault="00743F51" w:rsidP="00AC3159">
      <w:pPr>
        <w:rPr>
          <w:rFonts w:asciiTheme="minorHAnsi" w:hAnsiTheme="minorHAnsi" w:cstheme="minorHAnsi"/>
          <w:sz w:val="22"/>
          <w:szCs w:val="22"/>
        </w:rPr>
      </w:pPr>
    </w:p>
    <w:p w14:paraId="5B00D0F6" w14:textId="51D452B5" w:rsidR="00A20C55"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4.</w:t>
      </w:r>
      <w:r w:rsidRPr="00E00AF0">
        <w:rPr>
          <w:rFonts w:asciiTheme="minorHAnsi" w:hAnsiTheme="minorHAnsi" w:cstheme="minorHAnsi"/>
          <w:sz w:val="22"/>
          <w:szCs w:val="22"/>
        </w:rPr>
        <w:tab/>
      </w:r>
      <w:r w:rsidR="001F351C" w:rsidRPr="00E00AF0">
        <w:rPr>
          <w:rFonts w:asciiTheme="minorHAnsi" w:hAnsiTheme="minorHAnsi" w:cstheme="minorHAnsi"/>
          <w:sz w:val="22"/>
          <w:szCs w:val="22"/>
        </w:rPr>
        <w:t xml:space="preserve">Počet vyhotovení projektové dokumentace bude činit </w:t>
      </w:r>
      <w:r w:rsidR="00730088" w:rsidRPr="00E00AF0">
        <w:rPr>
          <w:rFonts w:asciiTheme="minorHAnsi" w:hAnsiTheme="minorHAnsi" w:cstheme="minorHAnsi"/>
          <w:sz w:val="22"/>
          <w:szCs w:val="22"/>
        </w:rPr>
        <w:t>6</w:t>
      </w:r>
      <w:r w:rsidR="001F351C" w:rsidRPr="00E00AF0">
        <w:rPr>
          <w:rFonts w:asciiTheme="minorHAnsi" w:hAnsiTheme="minorHAnsi" w:cstheme="minorHAnsi"/>
          <w:sz w:val="22"/>
          <w:szCs w:val="22"/>
        </w:rPr>
        <w:t xml:space="preserve">paré tištěných, 2 </w:t>
      </w:r>
      <w:proofErr w:type="spellStart"/>
      <w:r w:rsidR="001F351C" w:rsidRPr="00E00AF0">
        <w:rPr>
          <w:rFonts w:asciiTheme="minorHAnsi" w:hAnsiTheme="minorHAnsi" w:cstheme="minorHAnsi"/>
          <w:sz w:val="22"/>
          <w:szCs w:val="22"/>
        </w:rPr>
        <w:t>paré</w:t>
      </w:r>
      <w:proofErr w:type="spellEnd"/>
      <w:r w:rsidR="001F351C" w:rsidRPr="00E00AF0">
        <w:rPr>
          <w:rFonts w:asciiTheme="minorHAnsi" w:hAnsiTheme="minorHAnsi" w:cstheme="minorHAnsi"/>
          <w:sz w:val="22"/>
          <w:szCs w:val="22"/>
        </w:rPr>
        <w:t xml:space="preserve"> v elektronické podobě (na CD-R) ve formátu DWG, PDF (výkresy) Excel (rozpočet). Textové části budou dodány v elektronické podobě ve formátu DOC, vyjádření v rozsahu nutném pro stavební řízení včetně nutných projednání s dotčenými orgány a účastníky výstavby a stavebního řízení v průběhu zpracování projektových dokumentací budou doložena v dokladové části v originále a ve formátu PDF</w:t>
      </w:r>
      <w:r w:rsidR="00BA1B69" w:rsidRPr="00E00AF0">
        <w:rPr>
          <w:rFonts w:asciiTheme="minorHAnsi" w:hAnsiTheme="minorHAnsi" w:cstheme="minorHAnsi"/>
          <w:sz w:val="22"/>
          <w:szCs w:val="22"/>
        </w:rPr>
        <w:t>.</w:t>
      </w:r>
    </w:p>
    <w:p w14:paraId="495D42A3" w14:textId="77777777" w:rsidR="00A20C55" w:rsidRPr="00E00AF0" w:rsidRDefault="00A20C55" w:rsidP="00AC3159">
      <w:pPr>
        <w:rPr>
          <w:rFonts w:asciiTheme="minorHAnsi" w:hAnsiTheme="minorHAnsi" w:cstheme="minorHAnsi"/>
          <w:sz w:val="22"/>
          <w:szCs w:val="22"/>
        </w:rPr>
      </w:pPr>
    </w:p>
    <w:p w14:paraId="19D235D1" w14:textId="5D6E0C80" w:rsidR="00A20C55"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5.</w:t>
      </w:r>
      <w:r w:rsidRPr="00E00AF0">
        <w:rPr>
          <w:rFonts w:asciiTheme="minorHAnsi" w:hAnsiTheme="minorHAnsi" w:cstheme="minorHAnsi"/>
          <w:sz w:val="22"/>
          <w:szCs w:val="22"/>
        </w:rPr>
        <w:tab/>
      </w:r>
      <w:r w:rsidR="001F351C" w:rsidRPr="00E00AF0">
        <w:rPr>
          <w:rFonts w:asciiTheme="minorHAnsi" w:hAnsiTheme="minorHAnsi" w:cstheme="minorHAnsi"/>
          <w:sz w:val="22"/>
          <w:szCs w:val="22"/>
        </w:rPr>
        <w:t>Zhotovitel potvrzuje, že se seznámil s úplným rozsahem a povahou díla, že jsou mu známy veškeré technické a kvalitativní a jiné podmínky nezbytné k realizaci díla. Zhotovitel potvrzuje, že disponuje takovými kapacitami a odbornými znalostmi, které jsou k řádnému a včasnému provedení díla nezbytné.</w:t>
      </w:r>
    </w:p>
    <w:p w14:paraId="224995AE" w14:textId="7C000548" w:rsidR="00730088" w:rsidRPr="00E00AF0" w:rsidRDefault="00730088" w:rsidP="00AC3159">
      <w:pPr>
        <w:rPr>
          <w:rFonts w:asciiTheme="minorHAnsi" w:hAnsiTheme="minorHAnsi" w:cstheme="minorHAnsi"/>
          <w:sz w:val="22"/>
          <w:szCs w:val="22"/>
        </w:rPr>
      </w:pPr>
    </w:p>
    <w:p w14:paraId="48EAFE07" w14:textId="7D6B421E" w:rsidR="00730088"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6.</w:t>
      </w:r>
      <w:r w:rsidRPr="00E00AF0">
        <w:rPr>
          <w:rFonts w:asciiTheme="minorHAnsi" w:hAnsiTheme="minorHAnsi" w:cstheme="minorHAnsi"/>
          <w:sz w:val="22"/>
          <w:szCs w:val="22"/>
        </w:rPr>
        <w:tab/>
      </w:r>
      <w:r w:rsidR="00730088" w:rsidRPr="00E00AF0">
        <w:rPr>
          <w:rFonts w:asciiTheme="minorHAnsi" w:hAnsiTheme="minorHAnsi" w:cstheme="minorHAnsi"/>
          <w:sz w:val="22"/>
          <w:szCs w:val="22"/>
        </w:rPr>
        <w:t>Tímto není nijak dotčeno právo rozhodnutí objednatele (investora stavby) stavbu realizovat, případně nepožadovat výkon autorského dozoru bez nároku zhotovitele na finanční náhradu.</w:t>
      </w:r>
    </w:p>
    <w:p w14:paraId="72248D57" w14:textId="7F4F4487" w:rsidR="00A10E2F" w:rsidRPr="00E00AF0" w:rsidRDefault="00A10E2F" w:rsidP="00AC3159">
      <w:pPr>
        <w:rPr>
          <w:rFonts w:asciiTheme="minorHAnsi" w:hAnsiTheme="minorHAnsi" w:cstheme="minorHAnsi"/>
          <w:sz w:val="22"/>
          <w:szCs w:val="22"/>
        </w:rPr>
      </w:pPr>
    </w:p>
    <w:p w14:paraId="0E49FC6B" w14:textId="77777777" w:rsidR="00730088" w:rsidRPr="00E00AF0" w:rsidRDefault="00730088" w:rsidP="00AC3159">
      <w:pPr>
        <w:rPr>
          <w:rFonts w:asciiTheme="minorHAnsi" w:hAnsiTheme="minorHAnsi" w:cstheme="minorHAnsi"/>
          <w:sz w:val="22"/>
          <w:szCs w:val="22"/>
        </w:rPr>
      </w:pPr>
    </w:p>
    <w:p w14:paraId="58ED916E" w14:textId="13BB8C00" w:rsidR="001016C7" w:rsidRPr="00E00AF0" w:rsidRDefault="001016C7" w:rsidP="00AC3159">
      <w:pPr>
        <w:jc w:val="center"/>
        <w:rPr>
          <w:rFonts w:asciiTheme="minorHAnsi" w:hAnsiTheme="minorHAnsi" w:cstheme="minorHAnsi"/>
          <w:b/>
          <w:bCs/>
          <w:sz w:val="22"/>
          <w:szCs w:val="22"/>
        </w:rPr>
      </w:pPr>
      <w:r w:rsidRPr="00E00AF0">
        <w:rPr>
          <w:rFonts w:asciiTheme="minorHAnsi" w:hAnsiTheme="minorHAnsi" w:cstheme="minorHAnsi"/>
          <w:b/>
          <w:bCs/>
          <w:sz w:val="22"/>
          <w:szCs w:val="22"/>
        </w:rPr>
        <w:t>IV. Způsob provádění díla</w:t>
      </w:r>
    </w:p>
    <w:p w14:paraId="33F7104D" w14:textId="77777777" w:rsidR="001016C7" w:rsidRPr="00E00AF0" w:rsidRDefault="001016C7" w:rsidP="00AC3159">
      <w:pPr>
        <w:rPr>
          <w:rFonts w:asciiTheme="minorHAnsi" w:hAnsiTheme="minorHAnsi" w:cstheme="minorHAnsi"/>
          <w:sz w:val="22"/>
          <w:szCs w:val="22"/>
        </w:rPr>
      </w:pPr>
    </w:p>
    <w:p w14:paraId="401FCF6C" w14:textId="70A33AD4" w:rsidR="001016C7"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1.</w:t>
      </w:r>
      <w:r w:rsidRPr="00E00AF0">
        <w:rPr>
          <w:rFonts w:asciiTheme="minorHAnsi" w:hAnsiTheme="minorHAnsi" w:cstheme="minorHAnsi"/>
          <w:sz w:val="22"/>
          <w:szCs w:val="22"/>
        </w:rPr>
        <w:tab/>
      </w:r>
      <w:r w:rsidR="001016C7" w:rsidRPr="00E00AF0">
        <w:rPr>
          <w:rFonts w:asciiTheme="minorHAnsi" w:hAnsiTheme="minorHAnsi" w:cstheme="minorHAnsi"/>
          <w:sz w:val="22"/>
          <w:szCs w:val="22"/>
        </w:rPr>
        <w:t>Zhotovitel splní svůj závazek provést dílo jeho řádným a včasným předáním Objednatel s tím, že dílo musí být provedeno v souladu s platnými obecně závaznými právními předpisy, technickými normami, podmínkami stanovenými touto smlouvou</w:t>
      </w:r>
      <w:r w:rsidR="00E01253" w:rsidRPr="00E00AF0">
        <w:rPr>
          <w:rFonts w:asciiTheme="minorHAnsi" w:hAnsiTheme="minorHAnsi" w:cstheme="minorHAnsi"/>
          <w:sz w:val="22"/>
          <w:szCs w:val="22"/>
        </w:rPr>
        <w:t xml:space="preserve">. </w:t>
      </w:r>
      <w:r w:rsidR="001016C7" w:rsidRPr="00E00AF0">
        <w:rPr>
          <w:rFonts w:asciiTheme="minorHAnsi" w:hAnsiTheme="minorHAnsi" w:cstheme="minorHAnsi"/>
          <w:sz w:val="22"/>
          <w:szCs w:val="22"/>
        </w:rPr>
        <w:t xml:space="preserve"> </w:t>
      </w:r>
    </w:p>
    <w:p w14:paraId="6102B67D" w14:textId="77777777" w:rsidR="001016C7" w:rsidRPr="00E00AF0" w:rsidRDefault="001016C7" w:rsidP="00AC3159">
      <w:pPr>
        <w:rPr>
          <w:rFonts w:asciiTheme="minorHAnsi" w:hAnsiTheme="minorHAnsi" w:cstheme="minorHAnsi"/>
          <w:sz w:val="22"/>
          <w:szCs w:val="22"/>
        </w:rPr>
      </w:pPr>
    </w:p>
    <w:p w14:paraId="47655C5A" w14:textId="0CE6F487" w:rsidR="00730088"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2.</w:t>
      </w:r>
      <w:r w:rsidRPr="00E00AF0">
        <w:rPr>
          <w:rFonts w:asciiTheme="minorHAnsi" w:hAnsiTheme="minorHAnsi" w:cstheme="minorHAnsi"/>
          <w:sz w:val="22"/>
          <w:szCs w:val="22"/>
        </w:rPr>
        <w:tab/>
      </w:r>
      <w:r w:rsidR="00730088" w:rsidRPr="00E00AF0">
        <w:rPr>
          <w:rFonts w:asciiTheme="minorHAnsi" w:hAnsiTheme="minorHAnsi" w:cstheme="minorHAnsi"/>
          <w:sz w:val="22"/>
          <w:szCs w:val="22"/>
        </w:rPr>
        <w:t>Projektové dokumentace budou v průběhu pořizování konzultovány se zástupci objednatele a budou se konat pravidelné pracovní schůzky min. jednou za 14 dní v sídle objednatele a za účasti zástupců zhotovitele. Z těchto schůzek budou zástupcem zhotovitele prováděny zápisy z těchto schůzek.</w:t>
      </w:r>
    </w:p>
    <w:p w14:paraId="57714727" w14:textId="77777777" w:rsidR="001016C7" w:rsidRPr="00E00AF0" w:rsidRDefault="001016C7" w:rsidP="00AC3159">
      <w:pPr>
        <w:rPr>
          <w:rFonts w:asciiTheme="minorHAnsi" w:hAnsiTheme="minorHAnsi" w:cstheme="minorHAnsi"/>
          <w:sz w:val="22"/>
          <w:szCs w:val="22"/>
        </w:rPr>
      </w:pPr>
    </w:p>
    <w:p w14:paraId="06F0B77D" w14:textId="77777777" w:rsidR="00AC3159" w:rsidRPr="00E00AF0" w:rsidRDefault="00AC3159" w:rsidP="00AC3159">
      <w:pPr>
        <w:rPr>
          <w:rFonts w:asciiTheme="minorHAnsi" w:hAnsiTheme="minorHAnsi" w:cstheme="minorHAnsi"/>
          <w:sz w:val="22"/>
          <w:szCs w:val="22"/>
        </w:rPr>
      </w:pPr>
    </w:p>
    <w:p w14:paraId="534C0819" w14:textId="77777777" w:rsidR="00AC3159" w:rsidRPr="00E00AF0" w:rsidRDefault="00AC3159" w:rsidP="00AC3159">
      <w:pPr>
        <w:rPr>
          <w:rFonts w:asciiTheme="minorHAnsi" w:hAnsiTheme="minorHAnsi" w:cstheme="minorHAnsi"/>
          <w:sz w:val="22"/>
          <w:szCs w:val="22"/>
        </w:rPr>
      </w:pPr>
    </w:p>
    <w:p w14:paraId="1694CD7A" w14:textId="7A59263F" w:rsidR="00730088"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3.</w:t>
      </w:r>
      <w:r w:rsidRPr="00E00AF0">
        <w:rPr>
          <w:rFonts w:asciiTheme="minorHAnsi" w:hAnsiTheme="minorHAnsi" w:cstheme="minorHAnsi"/>
          <w:sz w:val="22"/>
          <w:szCs w:val="22"/>
        </w:rPr>
        <w:tab/>
      </w:r>
      <w:r w:rsidR="00730088" w:rsidRPr="00E00AF0">
        <w:rPr>
          <w:rFonts w:asciiTheme="minorHAnsi" w:hAnsiTheme="minorHAnsi" w:cstheme="minorHAnsi"/>
          <w:sz w:val="22"/>
          <w:szCs w:val="22"/>
        </w:rPr>
        <w:t>Dokladová část dokumentace bude obsahovat zápisy ze všech jednání uskutečněných mezi objednatelem a zhotovitelem v průběhu předmětu plnění.</w:t>
      </w:r>
    </w:p>
    <w:p w14:paraId="6FCD7A96" w14:textId="38E4CD4C" w:rsidR="001A2EC5" w:rsidRPr="00E00AF0" w:rsidRDefault="001A2EC5" w:rsidP="00AC3159">
      <w:pPr>
        <w:rPr>
          <w:rFonts w:asciiTheme="minorHAnsi" w:hAnsiTheme="minorHAnsi" w:cstheme="minorHAnsi"/>
          <w:sz w:val="22"/>
          <w:szCs w:val="22"/>
        </w:rPr>
      </w:pPr>
    </w:p>
    <w:p w14:paraId="1F67136C" w14:textId="36310F6E" w:rsidR="00730088"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4.</w:t>
      </w:r>
      <w:r w:rsidRPr="00E00AF0">
        <w:rPr>
          <w:rFonts w:asciiTheme="minorHAnsi" w:hAnsiTheme="minorHAnsi" w:cstheme="minorHAnsi"/>
          <w:sz w:val="22"/>
          <w:szCs w:val="22"/>
        </w:rPr>
        <w:tab/>
      </w:r>
      <w:r w:rsidR="001A2EC5" w:rsidRPr="00E00AF0">
        <w:rPr>
          <w:rFonts w:asciiTheme="minorHAnsi" w:hAnsiTheme="minorHAnsi" w:cstheme="minorHAnsi"/>
          <w:sz w:val="22"/>
          <w:szCs w:val="22"/>
        </w:rPr>
        <w:t xml:space="preserve">Před dokončením každého dílčího stupně PD bude projednána </w:t>
      </w:r>
      <w:r w:rsidR="004F06C9" w:rsidRPr="00E00AF0">
        <w:rPr>
          <w:rFonts w:asciiTheme="minorHAnsi" w:hAnsiTheme="minorHAnsi" w:cstheme="minorHAnsi"/>
          <w:sz w:val="22"/>
          <w:szCs w:val="22"/>
        </w:rPr>
        <w:t>a odsouhlasena</w:t>
      </w:r>
      <w:r w:rsidRPr="00E00AF0">
        <w:rPr>
          <w:rFonts w:asciiTheme="minorHAnsi" w:hAnsiTheme="minorHAnsi" w:cstheme="minorHAnsi"/>
          <w:sz w:val="22"/>
          <w:szCs w:val="22"/>
        </w:rPr>
        <w:t xml:space="preserve"> </w:t>
      </w:r>
      <w:r w:rsidR="001A2EC5" w:rsidRPr="00E00AF0">
        <w:rPr>
          <w:rFonts w:asciiTheme="minorHAnsi" w:hAnsiTheme="minorHAnsi" w:cstheme="minorHAnsi"/>
          <w:sz w:val="22"/>
          <w:szCs w:val="22"/>
        </w:rPr>
        <w:t xml:space="preserve">s objednatelem konečná verze. </w:t>
      </w:r>
    </w:p>
    <w:p w14:paraId="5060D22D" w14:textId="77777777" w:rsidR="00730088" w:rsidRPr="00E00AF0" w:rsidRDefault="00730088" w:rsidP="00AC3159">
      <w:pPr>
        <w:rPr>
          <w:rFonts w:asciiTheme="minorHAnsi" w:hAnsiTheme="minorHAnsi" w:cstheme="minorHAnsi"/>
          <w:sz w:val="22"/>
          <w:szCs w:val="22"/>
        </w:rPr>
      </w:pPr>
    </w:p>
    <w:p w14:paraId="2D6BEE2D" w14:textId="481454AC" w:rsidR="00730088"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5.</w:t>
      </w:r>
      <w:r w:rsidRPr="00E00AF0">
        <w:rPr>
          <w:rFonts w:asciiTheme="minorHAnsi" w:hAnsiTheme="minorHAnsi" w:cstheme="minorHAnsi"/>
          <w:sz w:val="22"/>
          <w:szCs w:val="22"/>
        </w:rPr>
        <w:tab/>
      </w:r>
      <w:r w:rsidR="00730088" w:rsidRPr="00E00AF0">
        <w:rPr>
          <w:rFonts w:asciiTheme="minorHAnsi" w:hAnsiTheme="minorHAnsi" w:cstheme="minorHAnsi"/>
          <w:sz w:val="22"/>
          <w:szCs w:val="22"/>
        </w:rPr>
        <w:t xml:space="preserve">Součástí předmětu díla je veškerá činnost zhotovitele nezbytná k provádění předmětu díla a ke zdárnému dokončení případně užívání díla. Součástí plnění díla je i provedení prací, </w:t>
      </w:r>
      <w:r w:rsidR="00407165" w:rsidRPr="00E00AF0">
        <w:rPr>
          <w:rFonts w:asciiTheme="minorHAnsi" w:hAnsiTheme="minorHAnsi" w:cstheme="minorHAnsi"/>
          <w:sz w:val="22"/>
          <w:szCs w:val="22"/>
        </w:rPr>
        <w:t xml:space="preserve">které </w:t>
      </w:r>
      <w:r w:rsidR="00730088" w:rsidRPr="00E00AF0">
        <w:rPr>
          <w:rFonts w:asciiTheme="minorHAnsi" w:hAnsiTheme="minorHAnsi" w:cstheme="minorHAnsi"/>
          <w:sz w:val="22"/>
          <w:szCs w:val="22"/>
        </w:rPr>
        <w:t>jsou nezbytné k dokončení případně užívání díla a o kterých zhotovitel vzhledem ke své kvalifikaci a zkušenostem, měl nebo mohl vědět.</w:t>
      </w:r>
    </w:p>
    <w:p w14:paraId="209D086B" w14:textId="77777777" w:rsidR="00730088" w:rsidRPr="00E00AF0" w:rsidRDefault="00730088" w:rsidP="00AC3159">
      <w:pPr>
        <w:rPr>
          <w:rFonts w:asciiTheme="minorHAnsi" w:hAnsiTheme="minorHAnsi" w:cstheme="minorHAnsi"/>
          <w:sz w:val="22"/>
          <w:szCs w:val="22"/>
        </w:rPr>
      </w:pPr>
    </w:p>
    <w:p w14:paraId="4358C311" w14:textId="5EE3E135" w:rsidR="00730088"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6.</w:t>
      </w:r>
      <w:r w:rsidRPr="00E00AF0">
        <w:rPr>
          <w:rFonts w:asciiTheme="minorHAnsi" w:hAnsiTheme="minorHAnsi" w:cstheme="minorHAnsi"/>
          <w:sz w:val="22"/>
          <w:szCs w:val="22"/>
        </w:rPr>
        <w:tab/>
      </w:r>
      <w:r w:rsidR="00730088" w:rsidRPr="00E00AF0">
        <w:rPr>
          <w:rFonts w:asciiTheme="minorHAnsi" w:hAnsiTheme="minorHAnsi" w:cstheme="minorHAnsi"/>
          <w:sz w:val="22"/>
          <w:szCs w:val="22"/>
        </w:rPr>
        <w:t xml:space="preserve">Součástí ceny díla uvedené </w:t>
      </w:r>
      <w:r w:rsidR="00415921" w:rsidRPr="00E00AF0">
        <w:rPr>
          <w:rFonts w:asciiTheme="minorHAnsi" w:hAnsiTheme="minorHAnsi" w:cstheme="minorHAnsi"/>
          <w:sz w:val="22"/>
          <w:szCs w:val="22"/>
        </w:rPr>
        <w:t>v t</w:t>
      </w:r>
      <w:r w:rsidR="00730088" w:rsidRPr="00E00AF0">
        <w:rPr>
          <w:rFonts w:asciiTheme="minorHAnsi" w:hAnsiTheme="minorHAnsi" w:cstheme="minorHAnsi"/>
          <w:sz w:val="22"/>
          <w:szCs w:val="22"/>
        </w:rPr>
        <w:t>éto smlouv</w:t>
      </w:r>
      <w:r w:rsidR="00415921" w:rsidRPr="00E00AF0">
        <w:rPr>
          <w:rFonts w:asciiTheme="minorHAnsi" w:hAnsiTheme="minorHAnsi" w:cstheme="minorHAnsi"/>
          <w:sz w:val="22"/>
          <w:szCs w:val="22"/>
        </w:rPr>
        <w:t xml:space="preserve">ě </w:t>
      </w:r>
      <w:r w:rsidR="00730088" w:rsidRPr="00E00AF0">
        <w:rPr>
          <w:rFonts w:asciiTheme="minorHAnsi" w:hAnsiTheme="minorHAnsi" w:cstheme="minorHAnsi"/>
          <w:sz w:val="22"/>
          <w:szCs w:val="22"/>
        </w:rPr>
        <w:t xml:space="preserve">jsou veškeré náklady spojené s bezvadnou a kompletní realizací předmětu díla. </w:t>
      </w:r>
    </w:p>
    <w:p w14:paraId="114B17E8" w14:textId="77777777" w:rsidR="00063863" w:rsidRPr="00E00AF0" w:rsidRDefault="00063863" w:rsidP="00AC3159">
      <w:pPr>
        <w:rPr>
          <w:rFonts w:asciiTheme="minorHAnsi" w:hAnsiTheme="minorHAnsi" w:cstheme="minorHAnsi"/>
          <w:sz w:val="22"/>
          <w:szCs w:val="22"/>
        </w:rPr>
      </w:pPr>
    </w:p>
    <w:p w14:paraId="3182505C" w14:textId="4E5B3B8C" w:rsidR="00063863"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7.</w:t>
      </w:r>
      <w:r w:rsidRPr="00E00AF0">
        <w:rPr>
          <w:rFonts w:asciiTheme="minorHAnsi" w:hAnsiTheme="minorHAnsi" w:cstheme="minorHAnsi"/>
          <w:sz w:val="22"/>
          <w:szCs w:val="22"/>
        </w:rPr>
        <w:tab/>
      </w:r>
      <w:r w:rsidR="00063863" w:rsidRPr="00E00AF0">
        <w:rPr>
          <w:rFonts w:asciiTheme="minorHAnsi" w:hAnsiTheme="minorHAnsi" w:cstheme="minorHAnsi"/>
          <w:sz w:val="22"/>
          <w:szCs w:val="22"/>
        </w:rPr>
        <w:t>Zadávání případných víceprací bude realizováno v souladu se zákonem č. 134/2016Sb.  O zadávání veřejných zakázek v platném znění.</w:t>
      </w:r>
    </w:p>
    <w:p w14:paraId="6F51B98D" w14:textId="77777777" w:rsidR="00063863" w:rsidRPr="00E00AF0" w:rsidRDefault="00063863" w:rsidP="00AC3159">
      <w:pPr>
        <w:rPr>
          <w:rFonts w:asciiTheme="minorHAnsi" w:hAnsiTheme="minorHAnsi" w:cstheme="minorHAnsi"/>
          <w:sz w:val="22"/>
          <w:szCs w:val="22"/>
        </w:rPr>
      </w:pPr>
    </w:p>
    <w:p w14:paraId="2D485826" w14:textId="6884296C" w:rsidR="00063863"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8.</w:t>
      </w:r>
      <w:r w:rsidRPr="00E00AF0">
        <w:rPr>
          <w:rFonts w:asciiTheme="minorHAnsi" w:hAnsiTheme="minorHAnsi" w:cstheme="minorHAnsi"/>
          <w:sz w:val="22"/>
          <w:szCs w:val="22"/>
        </w:rPr>
        <w:tab/>
      </w:r>
      <w:r w:rsidR="00063863" w:rsidRPr="00E00AF0">
        <w:rPr>
          <w:rFonts w:asciiTheme="minorHAnsi" w:hAnsiTheme="minorHAnsi" w:cstheme="minorHAnsi"/>
          <w:sz w:val="22"/>
          <w:szCs w:val="22"/>
        </w:rPr>
        <w:t>Veškeré změny předmětu díla musí být provedeny formou písemného dodatku k této smlouvě opatřeného podpisy obou smluvních stran. Věcná náplň dodatku bude odsouhlasena zplnomocněnými zástupci obou stran před jejich provedením.</w:t>
      </w:r>
    </w:p>
    <w:p w14:paraId="323EE274" w14:textId="77777777" w:rsidR="00063863" w:rsidRPr="00E00AF0" w:rsidRDefault="00063863" w:rsidP="00AC3159">
      <w:pPr>
        <w:rPr>
          <w:rFonts w:asciiTheme="minorHAnsi" w:hAnsiTheme="minorHAnsi" w:cstheme="minorHAnsi"/>
          <w:sz w:val="22"/>
          <w:szCs w:val="22"/>
        </w:rPr>
      </w:pPr>
    </w:p>
    <w:p w14:paraId="1FEFE2ED" w14:textId="0CCCB877" w:rsidR="00730088"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9.</w:t>
      </w:r>
      <w:r w:rsidRPr="00E00AF0">
        <w:rPr>
          <w:rFonts w:asciiTheme="minorHAnsi" w:hAnsiTheme="minorHAnsi" w:cstheme="minorHAnsi"/>
          <w:sz w:val="22"/>
          <w:szCs w:val="22"/>
        </w:rPr>
        <w:tab/>
      </w:r>
      <w:r w:rsidR="00730088" w:rsidRPr="00E00AF0">
        <w:rPr>
          <w:rFonts w:asciiTheme="minorHAnsi" w:hAnsiTheme="minorHAnsi" w:cstheme="minorHAnsi"/>
          <w:sz w:val="22"/>
          <w:szCs w:val="22"/>
        </w:rPr>
        <w:t>Požadavkem zadavatele (objednatele) je poskytnutí součinnosti a spolupráce zhotovitele v průběhu:</w:t>
      </w:r>
    </w:p>
    <w:p w14:paraId="50E16C79" w14:textId="77777777" w:rsidR="00730088" w:rsidRPr="00E00AF0" w:rsidRDefault="00730088" w:rsidP="00AC3159">
      <w:pPr>
        <w:rPr>
          <w:rFonts w:asciiTheme="minorHAnsi" w:hAnsiTheme="minorHAnsi" w:cstheme="minorHAnsi"/>
          <w:sz w:val="22"/>
          <w:szCs w:val="22"/>
        </w:rPr>
      </w:pPr>
    </w:p>
    <w:p w14:paraId="730B37A5" w14:textId="5975D008" w:rsidR="00730088" w:rsidRPr="00E00AF0" w:rsidRDefault="00730088" w:rsidP="00AC3159">
      <w:pPr>
        <w:pStyle w:val="Odstavecseseznamem"/>
        <w:numPr>
          <w:ilvl w:val="0"/>
          <w:numId w:val="21"/>
        </w:numPr>
        <w:jc w:val="both"/>
        <w:rPr>
          <w:rFonts w:asciiTheme="minorHAnsi" w:hAnsiTheme="minorHAnsi" w:cstheme="minorHAnsi"/>
          <w:sz w:val="22"/>
          <w:szCs w:val="22"/>
        </w:rPr>
      </w:pPr>
      <w:r w:rsidRPr="00E00AF0">
        <w:rPr>
          <w:rFonts w:asciiTheme="minorHAnsi" w:hAnsiTheme="minorHAnsi" w:cstheme="minorHAnsi"/>
          <w:sz w:val="22"/>
          <w:szCs w:val="22"/>
        </w:rPr>
        <w:t>před zahájením prací bude provedeno na vstupním jednání vyjasnění záměru objednatele za účasti oprávněných zástupců objednatele</w:t>
      </w:r>
      <w:r w:rsidR="00BA1B69" w:rsidRPr="00E00AF0">
        <w:rPr>
          <w:rFonts w:asciiTheme="minorHAnsi" w:hAnsiTheme="minorHAnsi" w:cstheme="minorHAnsi"/>
          <w:sz w:val="22"/>
          <w:szCs w:val="22"/>
        </w:rPr>
        <w:t>;</w:t>
      </w:r>
    </w:p>
    <w:p w14:paraId="10629F0B" w14:textId="17BA9A6D" w:rsidR="00730088" w:rsidRPr="00E00AF0" w:rsidRDefault="00730088" w:rsidP="00AC3159">
      <w:pPr>
        <w:pStyle w:val="Odstavecseseznamem"/>
        <w:numPr>
          <w:ilvl w:val="0"/>
          <w:numId w:val="21"/>
        </w:numPr>
        <w:jc w:val="both"/>
        <w:rPr>
          <w:rFonts w:asciiTheme="minorHAnsi" w:hAnsiTheme="minorHAnsi" w:cstheme="minorHAnsi"/>
          <w:sz w:val="22"/>
          <w:szCs w:val="22"/>
        </w:rPr>
      </w:pPr>
      <w:r w:rsidRPr="00E00AF0">
        <w:rPr>
          <w:rFonts w:asciiTheme="minorHAnsi" w:hAnsiTheme="minorHAnsi" w:cstheme="minorHAnsi"/>
          <w:sz w:val="22"/>
          <w:szCs w:val="22"/>
        </w:rPr>
        <w:t xml:space="preserve">zhotovitel se dále v rámci plnění této smlouvy zavazuje spolupracovat s objednatelem při zadávání veřejné zakázky na realizaci stavby, jejichž projektové zpracování je předmětem této smlouvy. Zhotovitel se v této souvislosti zavazuje zpracovávat vysvětlení zadávací dokumentace dle § 98 zákona č. 134/2016, o zadávání veřejných zakázek, ve znění pozdějších předpisů, týkající se projektové dokumentace, výkazu výměr a </w:t>
      </w:r>
      <w:proofErr w:type="spellStart"/>
      <w:r w:rsidRPr="00E00AF0">
        <w:rPr>
          <w:rFonts w:asciiTheme="minorHAnsi" w:hAnsiTheme="minorHAnsi" w:cstheme="minorHAnsi"/>
          <w:sz w:val="22"/>
          <w:szCs w:val="22"/>
        </w:rPr>
        <w:t>apodob</w:t>
      </w:r>
      <w:proofErr w:type="spellEnd"/>
      <w:r w:rsidRPr="00E00AF0">
        <w:rPr>
          <w:rFonts w:asciiTheme="minorHAnsi" w:hAnsiTheme="minorHAnsi" w:cstheme="minorHAnsi"/>
          <w:sz w:val="22"/>
          <w:szCs w:val="22"/>
        </w:rPr>
        <w:t>.</w:t>
      </w:r>
      <w:r w:rsidR="00BA1B69" w:rsidRPr="00E00AF0">
        <w:rPr>
          <w:rFonts w:asciiTheme="minorHAnsi" w:hAnsiTheme="minorHAnsi" w:cstheme="minorHAnsi"/>
          <w:sz w:val="22"/>
          <w:szCs w:val="22"/>
        </w:rPr>
        <w:t>;</w:t>
      </w:r>
    </w:p>
    <w:p w14:paraId="327C2444" w14:textId="10836E5E" w:rsidR="00730088" w:rsidRPr="00E00AF0" w:rsidRDefault="00063863" w:rsidP="00AC3159">
      <w:pPr>
        <w:pStyle w:val="Odstavecseseznamem"/>
        <w:numPr>
          <w:ilvl w:val="0"/>
          <w:numId w:val="21"/>
        </w:numPr>
        <w:jc w:val="both"/>
        <w:rPr>
          <w:rFonts w:asciiTheme="minorHAnsi" w:hAnsiTheme="minorHAnsi" w:cstheme="minorHAnsi"/>
          <w:sz w:val="22"/>
          <w:szCs w:val="22"/>
        </w:rPr>
      </w:pPr>
      <w:r w:rsidRPr="00E00AF0">
        <w:rPr>
          <w:rFonts w:asciiTheme="minorHAnsi" w:hAnsiTheme="minorHAnsi" w:cstheme="minorHAnsi"/>
          <w:sz w:val="22"/>
          <w:szCs w:val="22"/>
        </w:rPr>
        <w:t>o</w:t>
      </w:r>
      <w:r w:rsidR="00730088" w:rsidRPr="00E00AF0">
        <w:rPr>
          <w:rFonts w:asciiTheme="minorHAnsi" w:hAnsiTheme="minorHAnsi" w:cstheme="minorHAnsi"/>
          <w:sz w:val="22"/>
          <w:szCs w:val="22"/>
        </w:rPr>
        <w:t>bjednatel dokumentace a projektových dokumentací požaduje účast zástupce zhotovitele projektové dokumentace při předání a převzetí staveniště, účast na kontrolních dnech při realizaci stavby se zajištěním autorského dozoru, účast na přejímkách a dále při předání a převzetí dokončené stavby včetně účasti při kontrole odstranění vad a nedodělků.</w:t>
      </w:r>
    </w:p>
    <w:p w14:paraId="005F2051" w14:textId="77777777" w:rsidR="00063863" w:rsidRPr="00E00AF0" w:rsidRDefault="00063863" w:rsidP="00AC3159">
      <w:pPr>
        <w:rPr>
          <w:rFonts w:asciiTheme="minorHAnsi" w:hAnsiTheme="minorHAnsi" w:cstheme="minorHAnsi"/>
          <w:sz w:val="22"/>
          <w:szCs w:val="22"/>
        </w:rPr>
      </w:pPr>
    </w:p>
    <w:p w14:paraId="0519D37F" w14:textId="77777777" w:rsidR="00AC3159" w:rsidRPr="00E00AF0" w:rsidRDefault="00AC3159" w:rsidP="00AC3159">
      <w:pPr>
        <w:rPr>
          <w:rFonts w:asciiTheme="minorHAnsi" w:hAnsiTheme="minorHAnsi" w:cstheme="minorHAnsi"/>
          <w:sz w:val="22"/>
          <w:szCs w:val="22"/>
        </w:rPr>
      </w:pPr>
    </w:p>
    <w:p w14:paraId="2A47B5C0" w14:textId="4114CA55" w:rsidR="00063863" w:rsidRPr="00E00AF0" w:rsidRDefault="007C020D" w:rsidP="00AC3159">
      <w:pPr>
        <w:jc w:val="center"/>
        <w:rPr>
          <w:rFonts w:asciiTheme="minorHAnsi" w:hAnsiTheme="minorHAnsi" w:cstheme="minorHAnsi"/>
          <w:b/>
          <w:bCs/>
          <w:sz w:val="22"/>
          <w:szCs w:val="22"/>
        </w:rPr>
      </w:pPr>
      <w:r w:rsidRPr="00E00AF0">
        <w:rPr>
          <w:rFonts w:asciiTheme="minorHAnsi" w:hAnsiTheme="minorHAnsi" w:cstheme="minorHAnsi"/>
          <w:b/>
          <w:bCs/>
          <w:sz w:val="22"/>
          <w:szCs w:val="22"/>
        </w:rPr>
        <w:t xml:space="preserve">V. </w:t>
      </w:r>
      <w:r w:rsidR="00063863" w:rsidRPr="00E00AF0">
        <w:rPr>
          <w:rFonts w:asciiTheme="minorHAnsi" w:hAnsiTheme="minorHAnsi" w:cstheme="minorHAnsi"/>
          <w:b/>
          <w:bCs/>
          <w:sz w:val="22"/>
          <w:szCs w:val="22"/>
        </w:rPr>
        <w:t xml:space="preserve">Práva a povinnosti </w:t>
      </w:r>
      <w:r w:rsidR="0047335D" w:rsidRPr="00E00AF0">
        <w:rPr>
          <w:rFonts w:asciiTheme="minorHAnsi" w:hAnsiTheme="minorHAnsi" w:cstheme="minorHAnsi"/>
          <w:b/>
          <w:bCs/>
          <w:sz w:val="22"/>
          <w:szCs w:val="22"/>
        </w:rPr>
        <w:t>zhotovitele</w:t>
      </w:r>
    </w:p>
    <w:p w14:paraId="1199F615" w14:textId="77777777" w:rsidR="00063863" w:rsidRPr="00E00AF0" w:rsidRDefault="00063863" w:rsidP="00AC3159">
      <w:pPr>
        <w:rPr>
          <w:rFonts w:asciiTheme="minorHAnsi" w:hAnsiTheme="minorHAnsi" w:cstheme="minorHAnsi"/>
          <w:sz w:val="22"/>
          <w:szCs w:val="22"/>
        </w:rPr>
      </w:pPr>
    </w:p>
    <w:p w14:paraId="15196316" w14:textId="1645E8E5" w:rsidR="00063863"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1.</w:t>
      </w:r>
      <w:r w:rsidRPr="00E00AF0">
        <w:rPr>
          <w:rFonts w:asciiTheme="minorHAnsi" w:hAnsiTheme="minorHAnsi" w:cstheme="minorHAnsi"/>
          <w:sz w:val="22"/>
          <w:szCs w:val="22"/>
        </w:rPr>
        <w:tab/>
        <w:t>Z</w:t>
      </w:r>
      <w:r w:rsidR="00063863" w:rsidRPr="00E00AF0">
        <w:rPr>
          <w:rFonts w:asciiTheme="minorHAnsi" w:hAnsiTheme="minorHAnsi" w:cstheme="minorHAnsi"/>
          <w:sz w:val="22"/>
          <w:szCs w:val="22"/>
        </w:rPr>
        <w:t>hotovitel zajišťuje provedení díla svými pracovníky nebo pracovníky třetích osob. Zhotovitel má i při provádění díla jinou osobou odpovědnost, jako by dílo prováděl sám, a odpovídá za neplnění či porušení povinností vyplývajících z této smlouvy.</w:t>
      </w:r>
    </w:p>
    <w:p w14:paraId="0DE1CD7B" w14:textId="77777777" w:rsidR="00AC3159" w:rsidRPr="00E00AF0" w:rsidRDefault="00AC3159" w:rsidP="00AC3159">
      <w:pPr>
        <w:rPr>
          <w:rFonts w:asciiTheme="minorHAnsi" w:hAnsiTheme="minorHAnsi" w:cstheme="minorHAnsi"/>
          <w:sz w:val="22"/>
          <w:szCs w:val="22"/>
        </w:rPr>
      </w:pPr>
    </w:p>
    <w:p w14:paraId="618C6881" w14:textId="65311CB1" w:rsidR="00063863"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2.</w:t>
      </w:r>
      <w:r w:rsidRPr="00E00AF0">
        <w:rPr>
          <w:rFonts w:asciiTheme="minorHAnsi" w:hAnsiTheme="minorHAnsi" w:cstheme="minorHAnsi"/>
          <w:sz w:val="22"/>
          <w:szCs w:val="22"/>
        </w:rPr>
        <w:tab/>
        <w:t>N</w:t>
      </w:r>
      <w:r w:rsidR="00063863" w:rsidRPr="00E00AF0">
        <w:rPr>
          <w:rFonts w:asciiTheme="minorHAnsi" w:hAnsiTheme="minorHAnsi" w:cstheme="minorHAnsi"/>
          <w:sz w:val="22"/>
          <w:szCs w:val="22"/>
        </w:rPr>
        <w:t xml:space="preserve">ebezpečí škody na díle nese zhotovitel. Předáním a převzetím díla přechází nebezpečí škody na tomto díle na </w:t>
      </w:r>
      <w:r w:rsidR="005A5F56" w:rsidRPr="00E00AF0">
        <w:rPr>
          <w:rFonts w:asciiTheme="minorHAnsi" w:hAnsiTheme="minorHAnsi" w:cstheme="minorHAnsi"/>
          <w:sz w:val="22"/>
          <w:szCs w:val="22"/>
        </w:rPr>
        <w:t>objednatele a</w:t>
      </w:r>
      <w:r w:rsidR="00063863" w:rsidRPr="00E00AF0">
        <w:rPr>
          <w:rFonts w:asciiTheme="minorHAnsi" w:hAnsiTheme="minorHAnsi" w:cstheme="minorHAnsi"/>
          <w:sz w:val="22"/>
          <w:szCs w:val="22"/>
        </w:rPr>
        <w:t xml:space="preserve"> tímto okamžikem </w:t>
      </w:r>
      <w:r w:rsidR="005A5F56" w:rsidRPr="00E00AF0">
        <w:rPr>
          <w:rFonts w:asciiTheme="minorHAnsi" w:hAnsiTheme="minorHAnsi" w:cstheme="minorHAnsi"/>
          <w:sz w:val="22"/>
          <w:szCs w:val="22"/>
        </w:rPr>
        <w:t>o</w:t>
      </w:r>
      <w:r w:rsidR="00063863" w:rsidRPr="00E00AF0">
        <w:rPr>
          <w:rFonts w:asciiTheme="minorHAnsi" w:hAnsiTheme="minorHAnsi" w:cstheme="minorHAnsi"/>
          <w:sz w:val="22"/>
          <w:szCs w:val="22"/>
        </w:rPr>
        <w:t xml:space="preserve">bjednatel rovněž nabývá vlastnické právo k dílu. </w:t>
      </w:r>
    </w:p>
    <w:p w14:paraId="6E617EA1" w14:textId="77777777" w:rsidR="00AC3159" w:rsidRPr="00E00AF0" w:rsidRDefault="00AC3159" w:rsidP="00AC3159">
      <w:pPr>
        <w:rPr>
          <w:rFonts w:asciiTheme="minorHAnsi" w:hAnsiTheme="minorHAnsi" w:cstheme="minorHAnsi"/>
          <w:sz w:val="22"/>
          <w:szCs w:val="22"/>
        </w:rPr>
      </w:pPr>
    </w:p>
    <w:p w14:paraId="252EB1FC" w14:textId="29D27602" w:rsidR="005A5F56"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lastRenderedPageBreak/>
        <w:t>3.</w:t>
      </w:r>
      <w:r w:rsidRPr="00E00AF0">
        <w:rPr>
          <w:rFonts w:asciiTheme="minorHAnsi" w:hAnsiTheme="minorHAnsi" w:cstheme="minorHAnsi"/>
          <w:sz w:val="22"/>
          <w:szCs w:val="22"/>
        </w:rPr>
        <w:tab/>
        <w:t>Z</w:t>
      </w:r>
      <w:r w:rsidR="005A5F56" w:rsidRPr="00E00AF0">
        <w:rPr>
          <w:rFonts w:asciiTheme="minorHAnsi" w:hAnsiTheme="minorHAnsi" w:cstheme="minorHAnsi"/>
          <w:sz w:val="22"/>
          <w:szCs w:val="22"/>
        </w:rPr>
        <w:t>hotovitel se zavazuje k součinnosti s technickým dozorem investora a koordinátorem bezpečnosti a ochrany zdraví po celou dobu fází přípravy a realizace stavby a k případné spolupráci se zhotovitelem stavby na technickém řešení detailů.</w:t>
      </w:r>
    </w:p>
    <w:p w14:paraId="23490798" w14:textId="77777777" w:rsidR="00AC3159" w:rsidRPr="00E00AF0" w:rsidRDefault="00AC3159" w:rsidP="00AC3159">
      <w:pPr>
        <w:rPr>
          <w:rFonts w:asciiTheme="minorHAnsi" w:hAnsiTheme="minorHAnsi" w:cstheme="minorHAnsi"/>
          <w:sz w:val="22"/>
          <w:szCs w:val="22"/>
        </w:rPr>
      </w:pPr>
    </w:p>
    <w:p w14:paraId="12AE0F15" w14:textId="77777777" w:rsidR="00AC3159" w:rsidRPr="00E00AF0" w:rsidRDefault="00AC3159" w:rsidP="00AC3159">
      <w:pPr>
        <w:rPr>
          <w:rFonts w:asciiTheme="minorHAnsi" w:hAnsiTheme="minorHAnsi" w:cstheme="minorHAnsi"/>
          <w:sz w:val="22"/>
          <w:szCs w:val="22"/>
        </w:rPr>
      </w:pPr>
    </w:p>
    <w:p w14:paraId="64EBFE7C" w14:textId="3A34CFAF" w:rsidR="005A5F56"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4.</w:t>
      </w:r>
      <w:r w:rsidRPr="00E00AF0">
        <w:rPr>
          <w:rFonts w:asciiTheme="minorHAnsi" w:hAnsiTheme="minorHAnsi" w:cstheme="minorHAnsi"/>
          <w:sz w:val="22"/>
          <w:szCs w:val="22"/>
        </w:rPr>
        <w:tab/>
        <w:t>Z</w:t>
      </w:r>
      <w:r w:rsidR="005A5F56" w:rsidRPr="00E00AF0">
        <w:rPr>
          <w:rFonts w:asciiTheme="minorHAnsi" w:hAnsiTheme="minorHAnsi" w:cstheme="minorHAnsi"/>
          <w:sz w:val="22"/>
          <w:szCs w:val="22"/>
        </w:rPr>
        <w:t>hotovitel se zavazuje poskytovat objednateli operativní řešení problémů vč. řešení detailů vzniklých vadou, nedostatečnou podrobností projektu nebo činností účastníků</w:t>
      </w:r>
      <w:r w:rsidR="00FF0724" w:rsidRPr="00E00AF0">
        <w:rPr>
          <w:rFonts w:asciiTheme="minorHAnsi" w:hAnsiTheme="minorHAnsi" w:cstheme="minorHAnsi"/>
          <w:sz w:val="22"/>
          <w:szCs w:val="22"/>
        </w:rPr>
        <w:t xml:space="preserve"> stavby</w:t>
      </w:r>
      <w:r w:rsidR="00EE24B9" w:rsidRPr="00E00AF0">
        <w:rPr>
          <w:rFonts w:asciiTheme="minorHAnsi" w:hAnsiTheme="minorHAnsi" w:cstheme="minorHAnsi"/>
          <w:sz w:val="22"/>
          <w:szCs w:val="22"/>
        </w:rPr>
        <w:t>.</w:t>
      </w:r>
    </w:p>
    <w:p w14:paraId="794D54F6" w14:textId="77777777" w:rsidR="00AC3159" w:rsidRPr="00E00AF0" w:rsidRDefault="00AC3159" w:rsidP="00AC3159">
      <w:pPr>
        <w:rPr>
          <w:rFonts w:asciiTheme="minorHAnsi" w:hAnsiTheme="minorHAnsi" w:cstheme="minorHAnsi"/>
          <w:sz w:val="22"/>
          <w:szCs w:val="22"/>
        </w:rPr>
      </w:pPr>
    </w:p>
    <w:p w14:paraId="12E556D8" w14:textId="17104092" w:rsidR="005A5F56"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5.</w:t>
      </w:r>
      <w:r w:rsidRPr="00E00AF0">
        <w:rPr>
          <w:rFonts w:asciiTheme="minorHAnsi" w:hAnsiTheme="minorHAnsi" w:cstheme="minorHAnsi"/>
          <w:sz w:val="22"/>
          <w:szCs w:val="22"/>
        </w:rPr>
        <w:tab/>
        <w:t>Z</w:t>
      </w:r>
      <w:r w:rsidR="00FF0724" w:rsidRPr="00E00AF0">
        <w:rPr>
          <w:rFonts w:asciiTheme="minorHAnsi" w:hAnsiTheme="minorHAnsi" w:cstheme="minorHAnsi"/>
          <w:sz w:val="22"/>
          <w:szCs w:val="22"/>
        </w:rPr>
        <w:t>hotovitel se zavazuje v případě potřeby navrhovat mimořádné kontrolní dny stavby, účastnit se kontrolních dnů stavby a provádět záznamy do stavebního deníku</w:t>
      </w:r>
      <w:r w:rsidR="00EE24B9" w:rsidRPr="00E00AF0">
        <w:rPr>
          <w:rFonts w:asciiTheme="minorHAnsi" w:hAnsiTheme="minorHAnsi" w:cstheme="minorHAnsi"/>
          <w:sz w:val="22"/>
          <w:szCs w:val="22"/>
        </w:rPr>
        <w:t>.</w:t>
      </w:r>
    </w:p>
    <w:p w14:paraId="117E12C8" w14:textId="77777777" w:rsidR="00AC3159" w:rsidRPr="00E00AF0" w:rsidRDefault="00AC3159" w:rsidP="00AC3159">
      <w:pPr>
        <w:rPr>
          <w:rFonts w:asciiTheme="minorHAnsi" w:eastAsiaTheme="minorHAnsi" w:hAnsiTheme="minorHAnsi" w:cstheme="minorHAnsi"/>
          <w:sz w:val="22"/>
          <w:szCs w:val="22"/>
        </w:rPr>
      </w:pPr>
    </w:p>
    <w:p w14:paraId="54961EF2" w14:textId="339BDDEF" w:rsidR="00FF0724" w:rsidRPr="00E00AF0" w:rsidRDefault="00AC3159" w:rsidP="00AC3159">
      <w:pPr>
        <w:jc w:val="both"/>
        <w:rPr>
          <w:rFonts w:asciiTheme="minorHAnsi" w:hAnsiTheme="minorHAnsi" w:cstheme="minorHAnsi"/>
          <w:sz w:val="22"/>
          <w:szCs w:val="22"/>
        </w:rPr>
      </w:pPr>
      <w:r w:rsidRPr="00E00AF0">
        <w:rPr>
          <w:rFonts w:asciiTheme="minorHAnsi" w:eastAsiaTheme="minorHAnsi" w:hAnsiTheme="minorHAnsi" w:cstheme="minorHAnsi"/>
          <w:sz w:val="22"/>
          <w:szCs w:val="22"/>
        </w:rPr>
        <w:t>6.</w:t>
      </w:r>
      <w:r w:rsidRPr="00E00AF0">
        <w:rPr>
          <w:rFonts w:asciiTheme="minorHAnsi" w:eastAsiaTheme="minorHAnsi" w:hAnsiTheme="minorHAnsi" w:cstheme="minorHAnsi"/>
          <w:sz w:val="22"/>
          <w:szCs w:val="22"/>
        </w:rPr>
        <w:tab/>
      </w:r>
      <w:bookmarkStart w:id="4" w:name="_Hlk211422834"/>
      <w:r w:rsidRPr="00E00AF0">
        <w:rPr>
          <w:rFonts w:asciiTheme="minorHAnsi" w:eastAsiaTheme="minorHAnsi" w:hAnsiTheme="minorHAnsi" w:cstheme="minorHAnsi"/>
          <w:sz w:val="22"/>
          <w:szCs w:val="22"/>
        </w:rPr>
        <w:t>Z</w:t>
      </w:r>
      <w:r w:rsidR="00FF0724" w:rsidRPr="00E00AF0">
        <w:rPr>
          <w:rFonts w:asciiTheme="minorHAnsi" w:eastAsiaTheme="minorHAnsi" w:hAnsiTheme="minorHAnsi" w:cstheme="minorHAnsi"/>
          <w:sz w:val="22"/>
          <w:szCs w:val="22"/>
        </w:rPr>
        <w:t xml:space="preserve">hotovitel se zavazuje </w:t>
      </w:r>
      <w:bookmarkEnd w:id="4"/>
      <w:r w:rsidR="00FF0724" w:rsidRPr="00E00AF0">
        <w:rPr>
          <w:rFonts w:asciiTheme="minorHAnsi" w:eastAsiaTheme="minorHAnsi" w:hAnsiTheme="minorHAnsi" w:cstheme="minorHAnsi"/>
          <w:sz w:val="22"/>
          <w:szCs w:val="22"/>
        </w:rPr>
        <w:t>provádět kontrolu souladu vlastní realizace stavby s projektovou dokumentací.</w:t>
      </w:r>
    </w:p>
    <w:p w14:paraId="2FE44F12" w14:textId="77777777" w:rsidR="00AC3159" w:rsidRPr="00E00AF0" w:rsidRDefault="00AC3159" w:rsidP="00AC3159">
      <w:pPr>
        <w:rPr>
          <w:rFonts w:asciiTheme="minorHAnsi" w:eastAsiaTheme="minorHAnsi" w:hAnsiTheme="minorHAnsi" w:cstheme="minorHAnsi"/>
          <w:sz w:val="22"/>
          <w:szCs w:val="22"/>
        </w:rPr>
      </w:pPr>
    </w:p>
    <w:p w14:paraId="1E2E05B4" w14:textId="55A777DD" w:rsidR="00FF0724" w:rsidRPr="00E00AF0" w:rsidRDefault="00AC3159" w:rsidP="00AC3159">
      <w:pPr>
        <w:jc w:val="both"/>
        <w:rPr>
          <w:rFonts w:asciiTheme="minorHAnsi" w:eastAsiaTheme="minorHAnsi" w:hAnsiTheme="minorHAnsi" w:cstheme="minorHAnsi"/>
          <w:sz w:val="22"/>
          <w:szCs w:val="22"/>
        </w:rPr>
      </w:pPr>
      <w:r w:rsidRPr="00E00AF0">
        <w:rPr>
          <w:rFonts w:asciiTheme="minorHAnsi" w:eastAsiaTheme="minorHAnsi" w:hAnsiTheme="minorHAnsi" w:cstheme="minorHAnsi"/>
          <w:sz w:val="22"/>
          <w:szCs w:val="22"/>
        </w:rPr>
        <w:t>7.</w:t>
      </w:r>
      <w:r w:rsidRPr="00E00AF0">
        <w:rPr>
          <w:rFonts w:asciiTheme="minorHAnsi" w:eastAsiaTheme="minorHAnsi" w:hAnsiTheme="minorHAnsi" w:cstheme="minorHAnsi"/>
          <w:sz w:val="22"/>
          <w:szCs w:val="22"/>
        </w:rPr>
        <w:tab/>
        <w:t>Z</w:t>
      </w:r>
      <w:r w:rsidR="00FF0724" w:rsidRPr="00E00AF0">
        <w:rPr>
          <w:rFonts w:asciiTheme="minorHAnsi" w:eastAsiaTheme="minorHAnsi" w:hAnsiTheme="minorHAnsi" w:cstheme="minorHAnsi"/>
          <w:sz w:val="22"/>
          <w:szCs w:val="22"/>
        </w:rPr>
        <w:t>hotovitel se zavazuje provádět kontrolu použitých materiálů a technologických postupů.</w:t>
      </w:r>
    </w:p>
    <w:p w14:paraId="02154083" w14:textId="77777777" w:rsidR="00E01253" w:rsidRPr="00E00AF0" w:rsidRDefault="00E01253" w:rsidP="00AC3159">
      <w:pPr>
        <w:jc w:val="both"/>
        <w:rPr>
          <w:rFonts w:asciiTheme="minorHAnsi" w:eastAsiaTheme="minorHAnsi" w:hAnsiTheme="minorHAnsi" w:cstheme="minorHAnsi"/>
          <w:sz w:val="22"/>
          <w:szCs w:val="22"/>
        </w:rPr>
      </w:pPr>
    </w:p>
    <w:p w14:paraId="5313F91A" w14:textId="68F4F29E" w:rsidR="00E01253" w:rsidRPr="00E00AF0" w:rsidRDefault="00E01253" w:rsidP="00AC3159">
      <w:pPr>
        <w:jc w:val="both"/>
        <w:rPr>
          <w:rFonts w:asciiTheme="minorHAnsi" w:eastAsiaTheme="minorHAnsi" w:hAnsiTheme="minorHAnsi" w:cstheme="minorHAnsi"/>
          <w:sz w:val="22"/>
          <w:szCs w:val="22"/>
        </w:rPr>
      </w:pPr>
      <w:r w:rsidRPr="00E00AF0">
        <w:rPr>
          <w:rFonts w:asciiTheme="minorHAnsi" w:eastAsiaTheme="minorHAnsi" w:hAnsiTheme="minorHAnsi" w:cstheme="minorHAnsi"/>
          <w:sz w:val="22"/>
          <w:szCs w:val="22"/>
        </w:rPr>
        <w:t xml:space="preserve">8. </w:t>
      </w:r>
      <w:r w:rsidRPr="00E00AF0">
        <w:rPr>
          <w:rFonts w:asciiTheme="minorHAnsi" w:eastAsiaTheme="minorHAnsi" w:hAnsiTheme="minorHAnsi" w:cstheme="minorHAnsi"/>
          <w:sz w:val="22"/>
          <w:szCs w:val="22"/>
        </w:rPr>
        <w:tab/>
        <w:t xml:space="preserve">Zhotovitel se zavazuje, </w:t>
      </w:r>
      <w:proofErr w:type="gramStart"/>
      <w:r w:rsidR="004A4D5D" w:rsidRPr="00E00AF0">
        <w:rPr>
          <w:rFonts w:asciiTheme="minorHAnsi" w:eastAsiaTheme="minorHAnsi" w:hAnsiTheme="minorHAnsi" w:cstheme="minorHAnsi"/>
          <w:sz w:val="22"/>
          <w:szCs w:val="22"/>
        </w:rPr>
        <w:t>že</w:t>
      </w:r>
      <w:r w:rsidRPr="00E00AF0">
        <w:rPr>
          <w:rFonts w:asciiTheme="minorHAnsi" w:eastAsiaTheme="minorHAnsi" w:hAnsiTheme="minorHAnsi" w:cstheme="minorHAnsi"/>
          <w:sz w:val="22"/>
          <w:szCs w:val="22"/>
        </w:rPr>
        <w:t xml:space="preserve"> </w:t>
      </w:r>
      <w:r w:rsidR="001F7A1C" w:rsidRPr="00E00AF0">
        <w:rPr>
          <w:rFonts w:asciiTheme="minorHAnsi" w:eastAsiaTheme="minorHAnsi" w:hAnsiTheme="minorHAnsi" w:cstheme="minorHAnsi"/>
          <w:sz w:val="22"/>
          <w:szCs w:val="22"/>
        </w:rPr>
        <w:t>- v</w:t>
      </w:r>
      <w:proofErr w:type="gramEnd"/>
      <w:r w:rsidR="001F7A1C" w:rsidRPr="00E00AF0">
        <w:rPr>
          <w:rFonts w:asciiTheme="minorHAnsi" w:eastAsiaTheme="minorHAnsi" w:hAnsiTheme="minorHAnsi" w:cstheme="minorHAnsi"/>
          <w:sz w:val="22"/>
          <w:szCs w:val="22"/>
        </w:rPr>
        <w:t> rámci průběhu</w:t>
      </w:r>
      <w:r w:rsidRPr="00E00AF0">
        <w:rPr>
          <w:rFonts w:asciiTheme="minorHAnsi" w:eastAsiaTheme="minorHAnsi" w:hAnsiTheme="minorHAnsi" w:cstheme="minorHAnsi"/>
          <w:sz w:val="22"/>
          <w:szCs w:val="22"/>
        </w:rPr>
        <w:t xml:space="preserve"> realizac</w:t>
      </w:r>
      <w:r w:rsidR="001F7A1C" w:rsidRPr="00E00AF0">
        <w:rPr>
          <w:rFonts w:asciiTheme="minorHAnsi" w:eastAsiaTheme="minorHAnsi" w:hAnsiTheme="minorHAnsi" w:cstheme="minorHAnsi"/>
          <w:sz w:val="22"/>
          <w:szCs w:val="22"/>
        </w:rPr>
        <w:t>e</w:t>
      </w:r>
      <w:r w:rsidRPr="00E00AF0">
        <w:rPr>
          <w:rFonts w:asciiTheme="minorHAnsi" w:eastAsiaTheme="minorHAnsi" w:hAnsiTheme="minorHAnsi" w:cstheme="minorHAnsi"/>
          <w:sz w:val="22"/>
          <w:szCs w:val="22"/>
        </w:rPr>
        <w:t xml:space="preserve"> </w:t>
      </w:r>
      <w:r w:rsidR="004A4D5D" w:rsidRPr="00E00AF0">
        <w:rPr>
          <w:rFonts w:asciiTheme="minorHAnsi" w:eastAsiaTheme="minorHAnsi" w:hAnsiTheme="minorHAnsi" w:cstheme="minorHAnsi"/>
          <w:sz w:val="22"/>
          <w:szCs w:val="22"/>
        </w:rPr>
        <w:t xml:space="preserve">stavby podle jím vypracované projektové </w:t>
      </w:r>
      <w:proofErr w:type="gramStart"/>
      <w:r w:rsidR="004A4D5D" w:rsidRPr="00E00AF0">
        <w:rPr>
          <w:rFonts w:asciiTheme="minorHAnsi" w:eastAsiaTheme="minorHAnsi" w:hAnsiTheme="minorHAnsi" w:cstheme="minorHAnsi"/>
          <w:sz w:val="22"/>
          <w:szCs w:val="22"/>
        </w:rPr>
        <w:t xml:space="preserve">dokumentace </w:t>
      </w:r>
      <w:r w:rsidR="001F7A1C" w:rsidRPr="00E00AF0">
        <w:rPr>
          <w:rFonts w:asciiTheme="minorHAnsi" w:eastAsiaTheme="minorHAnsi" w:hAnsiTheme="minorHAnsi" w:cstheme="minorHAnsi"/>
          <w:sz w:val="22"/>
          <w:szCs w:val="22"/>
        </w:rPr>
        <w:t xml:space="preserve">- </w:t>
      </w:r>
      <w:r w:rsidR="004A4D5D" w:rsidRPr="00E00AF0">
        <w:rPr>
          <w:rFonts w:asciiTheme="minorHAnsi" w:eastAsiaTheme="minorHAnsi" w:hAnsiTheme="minorHAnsi" w:cstheme="minorHAnsi"/>
          <w:sz w:val="22"/>
          <w:szCs w:val="22"/>
        </w:rPr>
        <w:t>na</w:t>
      </w:r>
      <w:proofErr w:type="gramEnd"/>
      <w:r w:rsidR="004A4D5D" w:rsidRPr="00E00AF0">
        <w:rPr>
          <w:rFonts w:asciiTheme="minorHAnsi" w:eastAsiaTheme="minorHAnsi" w:hAnsiTheme="minorHAnsi" w:cstheme="minorHAnsi"/>
          <w:sz w:val="22"/>
          <w:szCs w:val="22"/>
        </w:rPr>
        <w:t xml:space="preserve"> písemnou žádost </w:t>
      </w:r>
      <w:proofErr w:type="gramStart"/>
      <w:r w:rsidR="004A4D5D" w:rsidRPr="00E00AF0">
        <w:rPr>
          <w:rFonts w:asciiTheme="minorHAnsi" w:eastAsiaTheme="minorHAnsi" w:hAnsiTheme="minorHAnsi" w:cstheme="minorHAnsi"/>
          <w:sz w:val="22"/>
          <w:szCs w:val="22"/>
        </w:rPr>
        <w:t xml:space="preserve">objednatele </w:t>
      </w:r>
      <w:r w:rsidR="001F7A1C" w:rsidRPr="00E00AF0">
        <w:rPr>
          <w:rFonts w:asciiTheme="minorHAnsi" w:eastAsiaTheme="minorHAnsi" w:hAnsiTheme="minorHAnsi" w:cstheme="minorHAnsi"/>
          <w:sz w:val="22"/>
          <w:szCs w:val="22"/>
        </w:rPr>
        <w:t xml:space="preserve">- </w:t>
      </w:r>
      <w:r w:rsidR="00D72B16" w:rsidRPr="00E00AF0">
        <w:rPr>
          <w:rFonts w:asciiTheme="minorHAnsi" w:eastAsiaTheme="minorHAnsi" w:hAnsiTheme="minorHAnsi" w:cstheme="minorHAnsi"/>
          <w:sz w:val="22"/>
          <w:szCs w:val="22"/>
        </w:rPr>
        <w:t>vypracuje</w:t>
      </w:r>
      <w:proofErr w:type="gramEnd"/>
      <w:r w:rsidR="00D72B16" w:rsidRPr="00E00AF0">
        <w:rPr>
          <w:rFonts w:asciiTheme="minorHAnsi" w:eastAsiaTheme="minorHAnsi" w:hAnsiTheme="minorHAnsi" w:cstheme="minorHAnsi"/>
          <w:sz w:val="22"/>
          <w:szCs w:val="22"/>
        </w:rPr>
        <w:t xml:space="preserve"> </w:t>
      </w:r>
      <w:r w:rsidRPr="00E00AF0">
        <w:rPr>
          <w:rFonts w:asciiTheme="minorHAnsi" w:eastAsiaTheme="minorHAnsi" w:hAnsiTheme="minorHAnsi" w:cstheme="minorHAnsi"/>
          <w:sz w:val="22"/>
          <w:szCs w:val="22"/>
        </w:rPr>
        <w:t xml:space="preserve">do </w:t>
      </w:r>
      <w:proofErr w:type="gramStart"/>
      <w:r w:rsidRPr="00E00AF0">
        <w:rPr>
          <w:rFonts w:asciiTheme="minorHAnsi" w:eastAsiaTheme="minorHAnsi" w:hAnsiTheme="minorHAnsi" w:cstheme="minorHAnsi"/>
          <w:sz w:val="22"/>
          <w:szCs w:val="22"/>
        </w:rPr>
        <w:t>5-ti</w:t>
      </w:r>
      <w:proofErr w:type="gramEnd"/>
      <w:r w:rsidRPr="00E00AF0">
        <w:rPr>
          <w:rFonts w:asciiTheme="minorHAnsi" w:eastAsiaTheme="minorHAnsi" w:hAnsiTheme="minorHAnsi" w:cstheme="minorHAnsi"/>
          <w:sz w:val="22"/>
          <w:szCs w:val="22"/>
        </w:rPr>
        <w:t xml:space="preserve"> </w:t>
      </w:r>
      <w:r w:rsidR="00944EA6" w:rsidRPr="00E00AF0">
        <w:rPr>
          <w:rFonts w:asciiTheme="minorHAnsi" w:hAnsiTheme="minorHAnsi" w:cstheme="minorHAnsi"/>
          <w:sz w:val="22"/>
          <w:szCs w:val="22"/>
        </w:rPr>
        <w:t>kalendářních</w:t>
      </w:r>
      <w:r w:rsidR="00944EA6" w:rsidRPr="00E00AF0">
        <w:rPr>
          <w:rFonts w:asciiTheme="minorHAnsi" w:eastAsiaTheme="minorHAnsi" w:hAnsiTheme="minorHAnsi" w:cstheme="minorHAnsi"/>
          <w:sz w:val="22"/>
          <w:szCs w:val="22"/>
        </w:rPr>
        <w:t xml:space="preserve"> </w:t>
      </w:r>
      <w:r w:rsidRPr="00E00AF0">
        <w:rPr>
          <w:rFonts w:asciiTheme="minorHAnsi" w:eastAsiaTheme="minorHAnsi" w:hAnsiTheme="minorHAnsi" w:cstheme="minorHAnsi"/>
          <w:sz w:val="22"/>
          <w:szCs w:val="22"/>
        </w:rPr>
        <w:t xml:space="preserve">dnů případný </w:t>
      </w:r>
      <w:r w:rsidR="005A7419" w:rsidRPr="00E00AF0">
        <w:rPr>
          <w:rFonts w:asciiTheme="minorHAnsi" w:eastAsiaTheme="minorHAnsi" w:hAnsiTheme="minorHAnsi" w:cstheme="minorHAnsi"/>
          <w:sz w:val="22"/>
          <w:szCs w:val="22"/>
        </w:rPr>
        <w:t xml:space="preserve">výkaz výměr </w:t>
      </w:r>
      <w:r w:rsidRPr="00E00AF0">
        <w:rPr>
          <w:rFonts w:asciiTheme="minorHAnsi" w:eastAsiaTheme="minorHAnsi" w:hAnsiTheme="minorHAnsi" w:cstheme="minorHAnsi"/>
          <w:sz w:val="22"/>
          <w:szCs w:val="22"/>
        </w:rPr>
        <w:t>případného změnového listu s oceněním v</w:t>
      </w:r>
      <w:r w:rsidR="005A7419" w:rsidRPr="00E00AF0">
        <w:rPr>
          <w:rFonts w:asciiTheme="minorHAnsi" w:eastAsiaTheme="minorHAnsi" w:hAnsiTheme="minorHAnsi" w:cstheme="minorHAnsi"/>
          <w:sz w:val="22"/>
          <w:szCs w:val="22"/>
        </w:rPr>
        <w:t> cenové soustavě ÚRS</w:t>
      </w:r>
      <w:r w:rsidRPr="00E00AF0">
        <w:rPr>
          <w:rFonts w:asciiTheme="minorHAnsi" w:eastAsiaTheme="minorHAnsi" w:hAnsiTheme="minorHAnsi" w:cstheme="minorHAnsi"/>
          <w:sz w:val="22"/>
          <w:szCs w:val="22"/>
        </w:rPr>
        <w:t xml:space="preserve">, nebo dle tvorby ceny v budoucí </w:t>
      </w:r>
      <w:r w:rsidR="005A7419" w:rsidRPr="00E00AF0">
        <w:rPr>
          <w:rFonts w:asciiTheme="minorHAnsi" w:eastAsiaTheme="minorHAnsi" w:hAnsiTheme="minorHAnsi" w:cstheme="minorHAnsi"/>
          <w:sz w:val="22"/>
          <w:szCs w:val="22"/>
        </w:rPr>
        <w:t>smlouvě o dílo</w:t>
      </w:r>
      <w:r w:rsidRPr="00E00AF0">
        <w:rPr>
          <w:rFonts w:asciiTheme="minorHAnsi" w:eastAsiaTheme="minorHAnsi" w:hAnsiTheme="minorHAnsi" w:cstheme="minorHAnsi"/>
          <w:sz w:val="22"/>
          <w:szCs w:val="22"/>
        </w:rPr>
        <w:t xml:space="preserve"> s</w:t>
      </w:r>
      <w:r w:rsidR="005A7419" w:rsidRPr="00E00AF0">
        <w:rPr>
          <w:rFonts w:asciiTheme="minorHAnsi" w:eastAsiaTheme="minorHAnsi" w:hAnsiTheme="minorHAnsi" w:cstheme="minorHAnsi"/>
          <w:sz w:val="22"/>
          <w:szCs w:val="22"/>
        </w:rPr>
        <w:t>e zhotovitelem stavby</w:t>
      </w:r>
      <w:r w:rsidRPr="00E00AF0">
        <w:rPr>
          <w:rFonts w:asciiTheme="minorHAnsi" w:eastAsiaTheme="minorHAnsi" w:hAnsiTheme="minorHAnsi" w:cstheme="minorHAnsi"/>
          <w:sz w:val="22"/>
          <w:szCs w:val="22"/>
        </w:rPr>
        <w:t>.</w:t>
      </w:r>
    </w:p>
    <w:p w14:paraId="7981C914" w14:textId="77777777" w:rsidR="00AC3159" w:rsidRPr="00E00AF0" w:rsidRDefault="00AC3159" w:rsidP="00AC3159">
      <w:pPr>
        <w:rPr>
          <w:rFonts w:asciiTheme="minorHAnsi" w:hAnsiTheme="minorHAnsi" w:cstheme="minorHAnsi"/>
          <w:sz w:val="22"/>
          <w:szCs w:val="22"/>
        </w:rPr>
      </w:pPr>
    </w:p>
    <w:p w14:paraId="669D916C" w14:textId="27CF394B" w:rsidR="00FF0724" w:rsidRPr="00E00AF0" w:rsidRDefault="006C6CE9" w:rsidP="00AC3159">
      <w:pPr>
        <w:jc w:val="both"/>
        <w:rPr>
          <w:rFonts w:asciiTheme="minorHAnsi" w:hAnsiTheme="minorHAnsi" w:cstheme="minorHAnsi"/>
          <w:sz w:val="22"/>
          <w:szCs w:val="22"/>
        </w:rPr>
      </w:pPr>
      <w:r w:rsidRPr="00E00AF0">
        <w:rPr>
          <w:rFonts w:asciiTheme="minorHAnsi" w:hAnsiTheme="minorHAnsi" w:cstheme="minorHAnsi"/>
          <w:sz w:val="22"/>
          <w:szCs w:val="22"/>
        </w:rPr>
        <w:t>9</w:t>
      </w:r>
      <w:r w:rsidR="00AC3159" w:rsidRPr="00E00AF0">
        <w:rPr>
          <w:rFonts w:asciiTheme="minorHAnsi" w:hAnsiTheme="minorHAnsi" w:cstheme="minorHAnsi"/>
          <w:sz w:val="22"/>
          <w:szCs w:val="22"/>
        </w:rPr>
        <w:t>.</w:t>
      </w:r>
      <w:r w:rsidR="00AC3159" w:rsidRPr="00E00AF0">
        <w:rPr>
          <w:rFonts w:asciiTheme="minorHAnsi" w:hAnsiTheme="minorHAnsi" w:cstheme="minorHAnsi"/>
          <w:sz w:val="22"/>
          <w:szCs w:val="22"/>
        </w:rPr>
        <w:tab/>
        <w:t>Z</w:t>
      </w:r>
      <w:r w:rsidR="00FF0724" w:rsidRPr="00E00AF0">
        <w:rPr>
          <w:rFonts w:asciiTheme="minorHAnsi" w:hAnsiTheme="minorHAnsi" w:cstheme="minorHAnsi"/>
          <w:sz w:val="22"/>
          <w:szCs w:val="22"/>
        </w:rPr>
        <w:t xml:space="preserve">hotovitel se zavazuje poskytovat vysvětlení potřebná ke zpracování dílenské dokumentace výrobků (zámečnické výrobky, výplně otvorů, </w:t>
      </w:r>
      <w:proofErr w:type="gramStart"/>
      <w:r w:rsidR="00FF0724" w:rsidRPr="00E00AF0">
        <w:rPr>
          <w:rFonts w:asciiTheme="minorHAnsi" w:hAnsiTheme="minorHAnsi" w:cstheme="minorHAnsi"/>
          <w:sz w:val="22"/>
          <w:szCs w:val="22"/>
        </w:rPr>
        <w:t>mobiliář,</w:t>
      </w:r>
      <w:proofErr w:type="gramEnd"/>
      <w:r w:rsidR="00FF0724" w:rsidRPr="00E00AF0">
        <w:rPr>
          <w:rFonts w:asciiTheme="minorHAnsi" w:hAnsiTheme="minorHAnsi" w:cstheme="minorHAnsi"/>
          <w:sz w:val="22"/>
          <w:szCs w:val="22"/>
        </w:rPr>
        <w:t xml:space="preserve"> atd.,).</w:t>
      </w:r>
    </w:p>
    <w:p w14:paraId="033F337C" w14:textId="77777777" w:rsidR="00AC3159" w:rsidRPr="00E00AF0" w:rsidRDefault="00AC3159" w:rsidP="00AC3159">
      <w:pPr>
        <w:rPr>
          <w:rFonts w:asciiTheme="minorHAnsi" w:hAnsiTheme="minorHAnsi" w:cstheme="minorHAnsi"/>
          <w:sz w:val="22"/>
          <w:szCs w:val="22"/>
        </w:rPr>
      </w:pPr>
    </w:p>
    <w:p w14:paraId="45E0BD91" w14:textId="68CE9639" w:rsidR="00FF0724" w:rsidRPr="00E00AF0" w:rsidRDefault="006C6CE9" w:rsidP="00AC3159">
      <w:pPr>
        <w:jc w:val="both"/>
        <w:rPr>
          <w:rFonts w:asciiTheme="minorHAnsi" w:hAnsiTheme="minorHAnsi" w:cstheme="minorHAnsi"/>
          <w:sz w:val="22"/>
          <w:szCs w:val="22"/>
        </w:rPr>
      </w:pPr>
      <w:r w:rsidRPr="00E00AF0">
        <w:rPr>
          <w:rFonts w:asciiTheme="minorHAnsi" w:hAnsiTheme="minorHAnsi" w:cstheme="minorHAnsi"/>
          <w:sz w:val="22"/>
          <w:szCs w:val="22"/>
        </w:rPr>
        <w:t>10</w:t>
      </w:r>
      <w:r w:rsidR="00AC3159" w:rsidRPr="00E00AF0">
        <w:rPr>
          <w:rFonts w:asciiTheme="minorHAnsi" w:hAnsiTheme="minorHAnsi" w:cstheme="minorHAnsi"/>
          <w:sz w:val="22"/>
          <w:szCs w:val="22"/>
        </w:rPr>
        <w:t>.</w:t>
      </w:r>
      <w:r w:rsidR="00AC3159" w:rsidRPr="00E00AF0">
        <w:rPr>
          <w:rFonts w:asciiTheme="minorHAnsi" w:hAnsiTheme="minorHAnsi" w:cstheme="minorHAnsi"/>
          <w:sz w:val="22"/>
          <w:szCs w:val="22"/>
        </w:rPr>
        <w:tab/>
        <w:t>Z</w:t>
      </w:r>
      <w:r w:rsidR="00FF0724" w:rsidRPr="00E00AF0">
        <w:rPr>
          <w:rFonts w:asciiTheme="minorHAnsi" w:hAnsiTheme="minorHAnsi" w:cstheme="minorHAnsi"/>
          <w:sz w:val="22"/>
          <w:szCs w:val="22"/>
        </w:rPr>
        <w:t>hotovitel se zavazuje k případné spolupráci se zhotovitelem stavby na zpracování projektové dokumentace skutečného provedení stavby.</w:t>
      </w:r>
    </w:p>
    <w:p w14:paraId="4F4F74E8" w14:textId="77777777" w:rsidR="00AC3159" w:rsidRPr="00E00AF0" w:rsidRDefault="00AC3159" w:rsidP="00AC3159">
      <w:pPr>
        <w:rPr>
          <w:rFonts w:asciiTheme="minorHAnsi" w:hAnsiTheme="minorHAnsi" w:cstheme="minorHAnsi"/>
          <w:sz w:val="22"/>
          <w:szCs w:val="22"/>
        </w:rPr>
      </w:pPr>
    </w:p>
    <w:p w14:paraId="045F4414" w14:textId="58FB77A8" w:rsidR="00FF0724"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1</w:t>
      </w:r>
      <w:r w:rsidR="006C6CE9" w:rsidRPr="00E00AF0">
        <w:rPr>
          <w:rFonts w:asciiTheme="minorHAnsi" w:hAnsiTheme="minorHAnsi" w:cstheme="minorHAnsi"/>
          <w:sz w:val="22"/>
          <w:szCs w:val="22"/>
        </w:rPr>
        <w:t>1</w:t>
      </w:r>
      <w:r w:rsidRPr="00E00AF0">
        <w:rPr>
          <w:rFonts w:asciiTheme="minorHAnsi" w:hAnsiTheme="minorHAnsi" w:cstheme="minorHAnsi"/>
          <w:sz w:val="22"/>
          <w:szCs w:val="22"/>
        </w:rPr>
        <w:t>.</w:t>
      </w:r>
      <w:r w:rsidRPr="00E00AF0">
        <w:rPr>
          <w:rFonts w:asciiTheme="minorHAnsi" w:hAnsiTheme="minorHAnsi" w:cstheme="minorHAnsi"/>
          <w:sz w:val="22"/>
          <w:szCs w:val="22"/>
        </w:rPr>
        <w:tab/>
        <w:t>Z</w:t>
      </w:r>
      <w:r w:rsidR="00FF0724" w:rsidRPr="00E00AF0">
        <w:rPr>
          <w:rFonts w:asciiTheme="minorHAnsi" w:hAnsiTheme="minorHAnsi" w:cstheme="minorHAnsi"/>
          <w:sz w:val="22"/>
          <w:szCs w:val="22"/>
        </w:rPr>
        <w:t>hotovitel se zavazuje ke zpracování dokumentace schválené změny technického řešení a potřebných technických detailů, pokud změny nelze dostatečně popsat či zakreslit do stavebního deníku.</w:t>
      </w:r>
    </w:p>
    <w:p w14:paraId="735F67E0" w14:textId="77777777" w:rsidR="00AC3159" w:rsidRPr="00E00AF0" w:rsidRDefault="00AC3159" w:rsidP="00AC3159">
      <w:pPr>
        <w:rPr>
          <w:rFonts w:asciiTheme="minorHAnsi" w:hAnsiTheme="minorHAnsi" w:cstheme="minorHAnsi"/>
          <w:sz w:val="22"/>
          <w:szCs w:val="22"/>
        </w:rPr>
      </w:pPr>
    </w:p>
    <w:p w14:paraId="6362F2B8" w14:textId="6DD40FA6" w:rsidR="00FF0724" w:rsidRPr="00E00AF0" w:rsidRDefault="00AC3159" w:rsidP="00AC3159">
      <w:pPr>
        <w:jc w:val="both"/>
        <w:rPr>
          <w:rFonts w:asciiTheme="minorHAnsi" w:hAnsiTheme="minorHAnsi" w:cstheme="minorHAnsi"/>
          <w:sz w:val="22"/>
          <w:szCs w:val="22"/>
        </w:rPr>
      </w:pPr>
      <w:r w:rsidRPr="00E00AF0">
        <w:rPr>
          <w:rFonts w:asciiTheme="minorHAnsi" w:hAnsiTheme="minorHAnsi" w:cstheme="minorHAnsi"/>
          <w:sz w:val="22"/>
          <w:szCs w:val="22"/>
        </w:rPr>
        <w:t>1</w:t>
      </w:r>
      <w:r w:rsidR="006C6CE9" w:rsidRPr="00E00AF0">
        <w:rPr>
          <w:rFonts w:asciiTheme="minorHAnsi" w:hAnsiTheme="minorHAnsi" w:cstheme="minorHAnsi"/>
          <w:sz w:val="22"/>
          <w:szCs w:val="22"/>
        </w:rPr>
        <w:t>2</w:t>
      </w:r>
      <w:r w:rsidRPr="00E00AF0">
        <w:rPr>
          <w:rFonts w:asciiTheme="minorHAnsi" w:hAnsiTheme="minorHAnsi" w:cstheme="minorHAnsi"/>
          <w:sz w:val="22"/>
          <w:szCs w:val="22"/>
        </w:rPr>
        <w:t>.</w:t>
      </w:r>
      <w:r w:rsidRPr="00E00AF0">
        <w:rPr>
          <w:rFonts w:asciiTheme="minorHAnsi" w:hAnsiTheme="minorHAnsi" w:cstheme="minorHAnsi"/>
          <w:sz w:val="22"/>
          <w:szCs w:val="22"/>
        </w:rPr>
        <w:tab/>
        <w:t>B</w:t>
      </w:r>
      <w:r w:rsidR="00FF0724" w:rsidRPr="00E00AF0">
        <w:rPr>
          <w:rFonts w:asciiTheme="minorHAnsi" w:hAnsiTheme="minorHAnsi" w:cstheme="minorHAnsi"/>
          <w:sz w:val="22"/>
          <w:szCs w:val="22"/>
        </w:rPr>
        <w:t>ude-li zhotovitel k výkonu činnosti dle této smlouvy potřebovat plnou moc, zavazuje se objednatel tuto plnou moc zhotoviteli neprodleně vystavit.</w:t>
      </w:r>
    </w:p>
    <w:p w14:paraId="71EE7275" w14:textId="77777777" w:rsidR="00A20C55" w:rsidRPr="00E00AF0" w:rsidRDefault="00A20C55" w:rsidP="00AC3159">
      <w:pPr>
        <w:rPr>
          <w:rFonts w:asciiTheme="minorHAnsi" w:hAnsiTheme="minorHAnsi" w:cstheme="minorHAnsi"/>
          <w:sz w:val="22"/>
          <w:szCs w:val="22"/>
        </w:rPr>
      </w:pPr>
    </w:p>
    <w:p w14:paraId="4F16511B" w14:textId="77777777" w:rsidR="00AC3159" w:rsidRPr="00E00AF0" w:rsidRDefault="00AC3159" w:rsidP="00AC3159">
      <w:pPr>
        <w:rPr>
          <w:rFonts w:asciiTheme="minorHAnsi" w:hAnsiTheme="minorHAnsi" w:cstheme="minorHAnsi"/>
          <w:sz w:val="22"/>
          <w:szCs w:val="22"/>
        </w:rPr>
      </w:pPr>
    </w:p>
    <w:p w14:paraId="63A9DBC7" w14:textId="65919A84" w:rsidR="00743F51" w:rsidRPr="00E00AF0" w:rsidRDefault="00EE24B9" w:rsidP="00EE24B9">
      <w:pPr>
        <w:jc w:val="center"/>
        <w:rPr>
          <w:rFonts w:asciiTheme="minorHAnsi" w:hAnsiTheme="minorHAnsi" w:cstheme="minorHAnsi"/>
          <w:b/>
          <w:bCs/>
          <w:sz w:val="22"/>
          <w:szCs w:val="22"/>
        </w:rPr>
      </w:pPr>
      <w:r w:rsidRPr="00E00AF0">
        <w:rPr>
          <w:rFonts w:asciiTheme="minorHAnsi" w:hAnsiTheme="minorHAnsi" w:cstheme="minorHAnsi"/>
          <w:b/>
          <w:bCs/>
          <w:sz w:val="22"/>
          <w:szCs w:val="22"/>
        </w:rPr>
        <w:t>VI.</w:t>
      </w:r>
      <w:r w:rsidR="001016C7" w:rsidRPr="00E00AF0">
        <w:rPr>
          <w:rFonts w:asciiTheme="minorHAnsi" w:hAnsiTheme="minorHAnsi" w:cstheme="minorHAnsi"/>
          <w:b/>
          <w:bCs/>
          <w:sz w:val="22"/>
          <w:szCs w:val="22"/>
        </w:rPr>
        <w:t xml:space="preserve"> Termíny plnění</w:t>
      </w:r>
    </w:p>
    <w:p w14:paraId="1482D052" w14:textId="4C47F471" w:rsidR="00730088" w:rsidRPr="00E00AF0" w:rsidRDefault="00730088" w:rsidP="00AC3159">
      <w:pPr>
        <w:rPr>
          <w:rFonts w:asciiTheme="minorHAnsi" w:hAnsiTheme="minorHAnsi" w:cstheme="minorHAnsi"/>
          <w:sz w:val="22"/>
          <w:szCs w:val="22"/>
        </w:rPr>
      </w:pPr>
    </w:p>
    <w:p w14:paraId="1213025E" w14:textId="06A4D4A3" w:rsidR="0044535D" w:rsidRPr="00E00AF0" w:rsidRDefault="00EE24B9" w:rsidP="004A4D5D">
      <w:pPr>
        <w:jc w:val="both"/>
        <w:rPr>
          <w:rFonts w:asciiTheme="minorHAnsi" w:hAnsiTheme="minorHAnsi" w:cstheme="minorHAnsi"/>
          <w:sz w:val="22"/>
          <w:szCs w:val="22"/>
        </w:rPr>
      </w:pPr>
      <w:r w:rsidRPr="00E00AF0">
        <w:rPr>
          <w:rFonts w:asciiTheme="minorHAnsi" w:hAnsiTheme="minorHAnsi" w:cstheme="minorHAnsi"/>
          <w:sz w:val="22"/>
          <w:szCs w:val="22"/>
        </w:rPr>
        <w:t>1.</w:t>
      </w:r>
      <w:r w:rsidRPr="00E00AF0">
        <w:rPr>
          <w:rFonts w:asciiTheme="minorHAnsi" w:hAnsiTheme="minorHAnsi" w:cstheme="minorHAnsi"/>
          <w:sz w:val="22"/>
          <w:szCs w:val="22"/>
        </w:rPr>
        <w:tab/>
      </w:r>
      <w:r w:rsidR="0044535D" w:rsidRPr="00E00AF0">
        <w:rPr>
          <w:rFonts w:asciiTheme="minorHAnsi" w:hAnsiTheme="minorHAnsi" w:cstheme="minorHAnsi"/>
          <w:sz w:val="22"/>
          <w:szCs w:val="22"/>
        </w:rPr>
        <w:t>Zpracování dokumentace pro povolení</w:t>
      </w:r>
      <w:r w:rsidR="00E00AF0" w:rsidRPr="00E00AF0">
        <w:rPr>
          <w:rFonts w:asciiTheme="minorHAnsi" w:hAnsiTheme="minorHAnsi" w:cstheme="minorHAnsi"/>
          <w:sz w:val="22"/>
          <w:szCs w:val="22"/>
        </w:rPr>
        <w:t xml:space="preserve"> záměru/</w:t>
      </w:r>
      <w:r w:rsidR="0044535D" w:rsidRPr="00E00AF0">
        <w:rPr>
          <w:rFonts w:asciiTheme="minorHAnsi" w:hAnsiTheme="minorHAnsi" w:cstheme="minorHAnsi"/>
          <w:sz w:val="22"/>
          <w:szCs w:val="22"/>
        </w:rPr>
        <w:t xml:space="preserve"> stavby, inženýring vč. žádosti o povolení </w:t>
      </w:r>
      <w:r w:rsidR="001A0E5F" w:rsidRPr="00E00AF0">
        <w:rPr>
          <w:rFonts w:asciiTheme="minorHAnsi" w:hAnsiTheme="minorHAnsi" w:cstheme="minorHAnsi"/>
          <w:sz w:val="22"/>
          <w:szCs w:val="22"/>
        </w:rPr>
        <w:t>stavby</w:t>
      </w:r>
      <w:r w:rsidR="004A4D5D" w:rsidRPr="00E00AF0">
        <w:rPr>
          <w:rFonts w:asciiTheme="minorHAnsi" w:hAnsiTheme="minorHAnsi" w:cstheme="minorHAnsi"/>
          <w:sz w:val="22"/>
          <w:szCs w:val="22"/>
        </w:rPr>
        <w:t xml:space="preserve"> </w:t>
      </w:r>
      <w:r w:rsidR="0044535D" w:rsidRPr="00E00AF0">
        <w:rPr>
          <w:rFonts w:asciiTheme="minorHAnsi" w:hAnsiTheme="minorHAnsi" w:cstheme="minorHAnsi"/>
          <w:sz w:val="22"/>
          <w:szCs w:val="22"/>
        </w:rPr>
        <w:t>do</w:t>
      </w:r>
      <w:r w:rsidR="004A4D5D" w:rsidRPr="00E00AF0">
        <w:rPr>
          <w:rFonts w:asciiTheme="minorHAnsi" w:hAnsiTheme="minorHAnsi" w:cstheme="minorHAnsi"/>
          <w:b/>
          <w:bCs/>
          <w:sz w:val="22"/>
          <w:szCs w:val="22"/>
        </w:rPr>
        <w:t xml:space="preserve">: </w:t>
      </w:r>
      <w:r w:rsidR="00E01253" w:rsidRPr="00E00AF0">
        <w:rPr>
          <w:rFonts w:asciiTheme="minorHAnsi" w:hAnsiTheme="minorHAnsi" w:cstheme="minorHAnsi"/>
          <w:b/>
          <w:bCs/>
          <w:sz w:val="22"/>
          <w:szCs w:val="22"/>
        </w:rPr>
        <w:t>………………</w:t>
      </w:r>
      <w:proofErr w:type="gramStart"/>
      <w:r w:rsidR="00E01253" w:rsidRPr="00E00AF0">
        <w:rPr>
          <w:rFonts w:asciiTheme="minorHAnsi" w:hAnsiTheme="minorHAnsi" w:cstheme="minorHAnsi"/>
          <w:b/>
          <w:bCs/>
          <w:sz w:val="22"/>
          <w:szCs w:val="22"/>
        </w:rPr>
        <w:t>…….</w:t>
      </w:r>
      <w:proofErr w:type="gramEnd"/>
      <w:r w:rsidR="00E01253" w:rsidRPr="00E00AF0">
        <w:rPr>
          <w:rFonts w:asciiTheme="minorHAnsi" w:hAnsiTheme="minorHAnsi" w:cstheme="minorHAnsi"/>
          <w:b/>
          <w:bCs/>
          <w:sz w:val="22"/>
          <w:szCs w:val="22"/>
        </w:rPr>
        <w:t xml:space="preserve"> , nejpozději však do 30.9. 202</w:t>
      </w:r>
      <w:r w:rsidR="000671A7" w:rsidRPr="00E00AF0">
        <w:rPr>
          <w:rFonts w:asciiTheme="minorHAnsi" w:hAnsiTheme="minorHAnsi" w:cstheme="minorHAnsi"/>
          <w:b/>
          <w:bCs/>
          <w:sz w:val="22"/>
          <w:szCs w:val="22"/>
        </w:rPr>
        <w:t>6</w:t>
      </w:r>
      <w:r w:rsidR="004A4D5D" w:rsidRPr="00E00AF0">
        <w:rPr>
          <w:rFonts w:asciiTheme="minorHAnsi" w:hAnsiTheme="minorHAnsi" w:cstheme="minorHAnsi"/>
          <w:sz w:val="22"/>
          <w:szCs w:val="22"/>
        </w:rPr>
        <w:t>.</w:t>
      </w:r>
    </w:p>
    <w:p w14:paraId="7739D4A0" w14:textId="77777777" w:rsidR="00EE24B9" w:rsidRPr="00E00AF0" w:rsidRDefault="00EE24B9" w:rsidP="00AC3159">
      <w:pPr>
        <w:rPr>
          <w:rFonts w:asciiTheme="minorHAnsi" w:hAnsiTheme="minorHAnsi" w:cstheme="minorHAnsi"/>
          <w:sz w:val="22"/>
          <w:szCs w:val="22"/>
        </w:rPr>
      </w:pPr>
      <w:bookmarkStart w:id="5" w:name="_Hlk72837068"/>
    </w:p>
    <w:p w14:paraId="25DA1A43" w14:textId="16CB812F" w:rsidR="0044535D" w:rsidRPr="00E00AF0" w:rsidRDefault="00EE24B9" w:rsidP="004A4D5D">
      <w:pPr>
        <w:jc w:val="both"/>
        <w:rPr>
          <w:rFonts w:asciiTheme="minorHAnsi" w:hAnsiTheme="minorHAnsi" w:cstheme="minorHAnsi"/>
          <w:sz w:val="22"/>
          <w:szCs w:val="22"/>
        </w:rPr>
      </w:pPr>
      <w:r w:rsidRPr="00E00AF0">
        <w:rPr>
          <w:rFonts w:asciiTheme="minorHAnsi" w:hAnsiTheme="minorHAnsi" w:cstheme="minorHAnsi"/>
          <w:sz w:val="22"/>
          <w:szCs w:val="22"/>
        </w:rPr>
        <w:t>2.</w:t>
      </w:r>
      <w:r w:rsidRPr="00E00AF0">
        <w:rPr>
          <w:rFonts w:asciiTheme="minorHAnsi" w:hAnsiTheme="minorHAnsi" w:cstheme="minorHAnsi"/>
          <w:sz w:val="22"/>
          <w:szCs w:val="22"/>
        </w:rPr>
        <w:tab/>
        <w:t>N</w:t>
      </w:r>
      <w:r w:rsidR="0044535D" w:rsidRPr="00E00AF0">
        <w:rPr>
          <w:rFonts w:asciiTheme="minorHAnsi" w:hAnsiTheme="minorHAnsi" w:cstheme="minorHAnsi"/>
          <w:sz w:val="22"/>
          <w:szCs w:val="22"/>
        </w:rPr>
        <w:t xml:space="preserve">a </w:t>
      </w:r>
      <w:r w:rsidR="004A4D5D" w:rsidRPr="00E00AF0">
        <w:rPr>
          <w:rFonts w:asciiTheme="minorHAnsi" w:hAnsiTheme="minorHAnsi" w:cstheme="minorHAnsi"/>
          <w:sz w:val="22"/>
          <w:szCs w:val="22"/>
        </w:rPr>
        <w:t xml:space="preserve">písemnou </w:t>
      </w:r>
      <w:r w:rsidR="0044535D" w:rsidRPr="00E00AF0">
        <w:rPr>
          <w:rFonts w:asciiTheme="minorHAnsi" w:hAnsiTheme="minorHAnsi" w:cstheme="minorHAnsi"/>
          <w:sz w:val="22"/>
          <w:szCs w:val="22"/>
        </w:rPr>
        <w:t xml:space="preserve">výzvu objednatele: Zpracování projektu pro realizaci stavby do: </w:t>
      </w:r>
      <w:r w:rsidR="00E01253" w:rsidRPr="00E00AF0">
        <w:rPr>
          <w:rFonts w:asciiTheme="minorHAnsi" w:hAnsiTheme="minorHAnsi" w:cstheme="minorHAnsi"/>
          <w:b/>
          <w:bCs/>
          <w:sz w:val="22"/>
          <w:szCs w:val="22"/>
        </w:rPr>
        <w:t>6 měsíců</w:t>
      </w:r>
      <w:r w:rsidR="0044535D" w:rsidRPr="00E00AF0">
        <w:rPr>
          <w:rFonts w:asciiTheme="minorHAnsi" w:hAnsiTheme="minorHAnsi" w:cstheme="minorHAnsi"/>
          <w:b/>
          <w:bCs/>
          <w:sz w:val="22"/>
          <w:szCs w:val="22"/>
        </w:rPr>
        <w:t xml:space="preserve"> od </w:t>
      </w:r>
      <w:r w:rsidR="006C6CE9" w:rsidRPr="00E00AF0">
        <w:rPr>
          <w:rFonts w:asciiTheme="minorHAnsi" w:hAnsiTheme="minorHAnsi" w:cstheme="minorHAnsi"/>
          <w:b/>
          <w:bCs/>
          <w:sz w:val="22"/>
          <w:szCs w:val="22"/>
        </w:rPr>
        <w:t>odevzdání dokumentace pro povolení stavby</w:t>
      </w:r>
      <w:r w:rsidR="004A4D5D" w:rsidRPr="00E00AF0">
        <w:rPr>
          <w:rFonts w:asciiTheme="minorHAnsi" w:hAnsiTheme="minorHAnsi" w:cstheme="minorHAnsi"/>
          <w:sz w:val="22"/>
          <w:szCs w:val="22"/>
        </w:rPr>
        <w:t>.</w:t>
      </w:r>
      <w:r w:rsidR="006C6CE9" w:rsidRPr="00E00AF0">
        <w:rPr>
          <w:rFonts w:asciiTheme="minorHAnsi" w:hAnsiTheme="minorHAnsi" w:cstheme="minorHAnsi"/>
          <w:sz w:val="22"/>
          <w:szCs w:val="22"/>
        </w:rPr>
        <w:t xml:space="preserve"> </w:t>
      </w:r>
    </w:p>
    <w:p w14:paraId="727DDB22" w14:textId="77777777" w:rsidR="0044535D" w:rsidRPr="00E00AF0" w:rsidRDefault="0044535D" w:rsidP="00AC3159">
      <w:pPr>
        <w:rPr>
          <w:rFonts w:asciiTheme="minorHAnsi" w:hAnsiTheme="minorHAnsi" w:cstheme="minorHAnsi"/>
          <w:sz w:val="22"/>
          <w:szCs w:val="22"/>
        </w:rPr>
      </w:pPr>
    </w:p>
    <w:p w14:paraId="182E4D40" w14:textId="78AA7D31" w:rsidR="0044535D" w:rsidRPr="00E00AF0" w:rsidRDefault="00EE24B9" w:rsidP="00EE24B9">
      <w:pPr>
        <w:jc w:val="both"/>
        <w:rPr>
          <w:rFonts w:asciiTheme="minorHAnsi" w:hAnsiTheme="minorHAnsi" w:cstheme="minorHAnsi"/>
          <w:sz w:val="22"/>
          <w:szCs w:val="22"/>
        </w:rPr>
      </w:pPr>
      <w:r w:rsidRPr="00E00AF0">
        <w:rPr>
          <w:rFonts w:asciiTheme="minorHAnsi" w:hAnsiTheme="minorHAnsi" w:cstheme="minorHAnsi"/>
          <w:sz w:val="22"/>
          <w:szCs w:val="22"/>
        </w:rPr>
        <w:t>3.</w:t>
      </w:r>
      <w:r w:rsidRPr="00E00AF0">
        <w:rPr>
          <w:rFonts w:asciiTheme="minorHAnsi" w:hAnsiTheme="minorHAnsi" w:cstheme="minorHAnsi"/>
          <w:sz w:val="22"/>
          <w:szCs w:val="22"/>
        </w:rPr>
        <w:tab/>
      </w:r>
      <w:r w:rsidR="0044535D" w:rsidRPr="00E00AF0">
        <w:rPr>
          <w:rFonts w:asciiTheme="minorHAnsi" w:hAnsiTheme="minorHAnsi" w:cstheme="minorHAnsi"/>
          <w:sz w:val="22"/>
          <w:szCs w:val="22"/>
        </w:rPr>
        <w:t>Práce spojené s prováděním stavby (AD) bude zhotovitel vykonávat od zahájení realizace stavby po dobu trvání stavby</w:t>
      </w:r>
      <w:bookmarkEnd w:id="5"/>
      <w:r w:rsidRPr="00E00AF0">
        <w:rPr>
          <w:rFonts w:asciiTheme="minorHAnsi" w:hAnsiTheme="minorHAnsi" w:cstheme="minorHAnsi"/>
          <w:sz w:val="22"/>
          <w:szCs w:val="22"/>
        </w:rPr>
        <w:t>.</w:t>
      </w:r>
    </w:p>
    <w:p w14:paraId="5F3E6B62" w14:textId="77777777" w:rsidR="00EE24B9" w:rsidRPr="00E00AF0" w:rsidRDefault="00EE24B9" w:rsidP="00AC3159">
      <w:pPr>
        <w:rPr>
          <w:rFonts w:asciiTheme="minorHAnsi" w:hAnsiTheme="minorHAnsi" w:cstheme="minorHAnsi"/>
          <w:sz w:val="22"/>
          <w:szCs w:val="22"/>
        </w:rPr>
      </w:pPr>
    </w:p>
    <w:p w14:paraId="1BD31F60" w14:textId="59156EAF" w:rsidR="000C754B" w:rsidRPr="00E00AF0" w:rsidRDefault="00EE24B9" w:rsidP="005A7419">
      <w:pPr>
        <w:jc w:val="both"/>
        <w:rPr>
          <w:rFonts w:asciiTheme="minorHAnsi" w:hAnsiTheme="minorHAnsi" w:cstheme="minorHAnsi"/>
          <w:sz w:val="22"/>
          <w:szCs w:val="22"/>
        </w:rPr>
      </w:pPr>
      <w:r w:rsidRPr="00E00AF0">
        <w:rPr>
          <w:rFonts w:asciiTheme="minorHAnsi" w:hAnsiTheme="minorHAnsi" w:cstheme="minorHAnsi"/>
          <w:sz w:val="22"/>
          <w:szCs w:val="22"/>
        </w:rPr>
        <w:t>4.</w:t>
      </w:r>
      <w:r w:rsidRPr="00E00AF0">
        <w:rPr>
          <w:rFonts w:asciiTheme="minorHAnsi" w:hAnsiTheme="minorHAnsi" w:cstheme="minorHAnsi"/>
          <w:sz w:val="22"/>
          <w:szCs w:val="22"/>
        </w:rPr>
        <w:tab/>
      </w:r>
      <w:r w:rsidR="000C754B" w:rsidRPr="00E00AF0">
        <w:rPr>
          <w:rFonts w:asciiTheme="minorHAnsi" w:hAnsiTheme="minorHAnsi" w:cstheme="minorHAnsi"/>
          <w:sz w:val="22"/>
          <w:szCs w:val="22"/>
        </w:rPr>
        <w:t>Termín zahájení: Vstupní jednání – uskuteční se na základě písemné výzvy objednatele.</w:t>
      </w:r>
      <w:r w:rsidR="00027E60" w:rsidRPr="00E00AF0">
        <w:rPr>
          <w:rFonts w:asciiTheme="minorHAnsi" w:hAnsiTheme="minorHAnsi" w:cstheme="minorHAnsi"/>
          <w:sz w:val="22"/>
          <w:szCs w:val="22"/>
        </w:rPr>
        <w:t xml:space="preserve"> Objednatel doručí </w:t>
      </w:r>
      <w:r w:rsidR="002E2666" w:rsidRPr="00E00AF0">
        <w:rPr>
          <w:rFonts w:asciiTheme="minorHAnsi" w:hAnsiTheme="minorHAnsi" w:cstheme="minorHAnsi"/>
          <w:sz w:val="22"/>
          <w:szCs w:val="22"/>
        </w:rPr>
        <w:t>zhotoviteli</w:t>
      </w:r>
      <w:r w:rsidR="00027E60" w:rsidRPr="00E00AF0">
        <w:rPr>
          <w:rFonts w:asciiTheme="minorHAnsi" w:hAnsiTheme="minorHAnsi" w:cstheme="minorHAnsi"/>
          <w:sz w:val="22"/>
          <w:szCs w:val="22"/>
        </w:rPr>
        <w:t xml:space="preserve"> výzvu k účasti </w:t>
      </w:r>
      <w:r w:rsidR="002E2666" w:rsidRPr="00E00AF0">
        <w:rPr>
          <w:rFonts w:asciiTheme="minorHAnsi" w:hAnsiTheme="minorHAnsi" w:cstheme="minorHAnsi"/>
          <w:sz w:val="22"/>
          <w:szCs w:val="22"/>
        </w:rPr>
        <w:t>zhotovite</w:t>
      </w:r>
      <w:r w:rsidR="00027E60" w:rsidRPr="00E00AF0">
        <w:rPr>
          <w:rFonts w:asciiTheme="minorHAnsi" w:hAnsiTheme="minorHAnsi" w:cstheme="minorHAnsi"/>
          <w:sz w:val="22"/>
          <w:szCs w:val="22"/>
        </w:rPr>
        <w:t xml:space="preserve">le na vstupním jednání po nabytí účinnosti této smlouvy o dílo, a to minimálně </w:t>
      </w:r>
      <w:proofErr w:type="gramStart"/>
      <w:r w:rsidR="00944EA6" w:rsidRPr="00E00AF0">
        <w:rPr>
          <w:rFonts w:asciiTheme="minorHAnsi" w:eastAsiaTheme="minorHAnsi" w:hAnsiTheme="minorHAnsi" w:cstheme="minorHAnsi"/>
          <w:sz w:val="22"/>
          <w:szCs w:val="22"/>
        </w:rPr>
        <w:t>5-ti</w:t>
      </w:r>
      <w:proofErr w:type="gramEnd"/>
      <w:r w:rsidR="00944EA6" w:rsidRPr="00E00AF0">
        <w:rPr>
          <w:rFonts w:asciiTheme="minorHAnsi" w:eastAsiaTheme="minorHAnsi" w:hAnsiTheme="minorHAnsi" w:cstheme="minorHAnsi"/>
          <w:sz w:val="22"/>
          <w:szCs w:val="22"/>
        </w:rPr>
        <w:t xml:space="preserve"> </w:t>
      </w:r>
      <w:r w:rsidR="00944EA6" w:rsidRPr="00E00AF0">
        <w:rPr>
          <w:rFonts w:asciiTheme="minorHAnsi" w:hAnsiTheme="minorHAnsi" w:cstheme="minorHAnsi"/>
          <w:sz w:val="22"/>
          <w:szCs w:val="22"/>
        </w:rPr>
        <w:t>kalendářních</w:t>
      </w:r>
      <w:r w:rsidR="00027E60" w:rsidRPr="00E00AF0">
        <w:rPr>
          <w:rFonts w:asciiTheme="minorHAnsi" w:hAnsiTheme="minorHAnsi" w:cstheme="minorHAnsi"/>
          <w:sz w:val="22"/>
          <w:szCs w:val="22"/>
        </w:rPr>
        <w:t xml:space="preserve"> dnů před požadovaným termínem vstupního jednání, </w:t>
      </w:r>
      <w:r w:rsidR="001016C7" w:rsidRPr="00E00AF0">
        <w:rPr>
          <w:rFonts w:asciiTheme="minorHAnsi" w:hAnsiTheme="minorHAnsi" w:cstheme="minorHAnsi"/>
          <w:sz w:val="22"/>
          <w:szCs w:val="22"/>
        </w:rPr>
        <w:t xml:space="preserve">nebude – </w:t>
      </w:r>
      <w:proofErr w:type="spellStart"/>
      <w:r w:rsidR="001016C7" w:rsidRPr="00E00AF0">
        <w:rPr>
          <w:rFonts w:asciiTheme="minorHAnsi" w:hAnsiTheme="minorHAnsi" w:cstheme="minorHAnsi"/>
          <w:sz w:val="22"/>
          <w:szCs w:val="22"/>
        </w:rPr>
        <w:t>li</w:t>
      </w:r>
      <w:proofErr w:type="spellEnd"/>
      <w:r w:rsidR="00027E60" w:rsidRPr="00E00AF0">
        <w:rPr>
          <w:rFonts w:asciiTheme="minorHAnsi" w:hAnsiTheme="minorHAnsi" w:cstheme="minorHAnsi"/>
          <w:sz w:val="22"/>
          <w:szCs w:val="22"/>
        </w:rPr>
        <w:t xml:space="preserve"> mezi vstupními stranami dohodnuto jinak, přičemž </w:t>
      </w:r>
      <w:r w:rsidR="002E2666" w:rsidRPr="00E00AF0">
        <w:rPr>
          <w:rFonts w:asciiTheme="minorHAnsi" w:hAnsiTheme="minorHAnsi" w:cstheme="minorHAnsi"/>
          <w:sz w:val="22"/>
          <w:szCs w:val="22"/>
        </w:rPr>
        <w:t>zhotovi</w:t>
      </w:r>
      <w:r w:rsidR="00027E60" w:rsidRPr="00E00AF0">
        <w:rPr>
          <w:rFonts w:asciiTheme="minorHAnsi" w:hAnsiTheme="minorHAnsi" w:cstheme="minorHAnsi"/>
          <w:sz w:val="22"/>
          <w:szCs w:val="22"/>
        </w:rPr>
        <w:t>tel je povinen se vstupn</w:t>
      </w:r>
      <w:r w:rsidR="005A7419" w:rsidRPr="00E00AF0">
        <w:rPr>
          <w:rFonts w:asciiTheme="minorHAnsi" w:hAnsiTheme="minorHAnsi" w:cstheme="minorHAnsi"/>
          <w:sz w:val="22"/>
          <w:szCs w:val="22"/>
        </w:rPr>
        <w:t>í</w:t>
      </w:r>
      <w:r w:rsidR="00027E60" w:rsidRPr="00E00AF0">
        <w:rPr>
          <w:rFonts w:asciiTheme="minorHAnsi" w:hAnsiTheme="minorHAnsi" w:cstheme="minorHAnsi"/>
          <w:sz w:val="22"/>
          <w:szCs w:val="22"/>
        </w:rPr>
        <w:t>ho jednání zúčastnit.</w:t>
      </w:r>
    </w:p>
    <w:p w14:paraId="1BF01D62" w14:textId="77777777" w:rsidR="00743F51" w:rsidRPr="00E00AF0" w:rsidRDefault="00743F51" w:rsidP="00AC3159">
      <w:pPr>
        <w:rPr>
          <w:rFonts w:asciiTheme="minorHAnsi" w:hAnsiTheme="minorHAnsi" w:cstheme="minorHAnsi"/>
          <w:sz w:val="22"/>
          <w:szCs w:val="22"/>
        </w:rPr>
      </w:pPr>
    </w:p>
    <w:p w14:paraId="38B6B77F" w14:textId="77777777" w:rsidR="00EE24B9" w:rsidRPr="00E00AF0" w:rsidRDefault="00EE24B9" w:rsidP="00AC3159">
      <w:pPr>
        <w:rPr>
          <w:rFonts w:asciiTheme="minorHAnsi" w:hAnsiTheme="minorHAnsi" w:cstheme="minorHAnsi"/>
          <w:sz w:val="22"/>
          <w:szCs w:val="22"/>
        </w:rPr>
      </w:pPr>
    </w:p>
    <w:p w14:paraId="4E794E0C" w14:textId="77777777" w:rsidR="00F35C2B" w:rsidRPr="00E00AF0" w:rsidRDefault="00F35C2B" w:rsidP="00AC3159">
      <w:pPr>
        <w:rPr>
          <w:rFonts w:asciiTheme="minorHAnsi" w:hAnsiTheme="minorHAnsi" w:cstheme="minorHAnsi"/>
          <w:sz w:val="22"/>
          <w:szCs w:val="22"/>
        </w:rPr>
      </w:pPr>
    </w:p>
    <w:p w14:paraId="7C1268D9" w14:textId="77777777" w:rsidR="00F35C2B" w:rsidRPr="00E00AF0" w:rsidRDefault="00F35C2B" w:rsidP="00AC3159">
      <w:pPr>
        <w:rPr>
          <w:rFonts w:asciiTheme="minorHAnsi" w:hAnsiTheme="minorHAnsi" w:cstheme="minorHAnsi"/>
          <w:sz w:val="22"/>
          <w:szCs w:val="22"/>
        </w:rPr>
      </w:pPr>
    </w:p>
    <w:p w14:paraId="65A3EA80" w14:textId="507C5952" w:rsidR="00743F51" w:rsidRPr="00E00AF0" w:rsidRDefault="00EE24B9" w:rsidP="00EE24B9">
      <w:pPr>
        <w:jc w:val="center"/>
        <w:rPr>
          <w:rFonts w:asciiTheme="minorHAnsi" w:hAnsiTheme="minorHAnsi" w:cstheme="minorHAnsi"/>
          <w:b/>
          <w:bCs/>
          <w:sz w:val="22"/>
          <w:szCs w:val="22"/>
        </w:rPr>
      </w:pPr>
      <w:r w:rsidRPr="00E00AF0">
        <w:rPr>
          <w:rFonts w:asciiTheme="minorHAnsi" w:hAnsiTheme="minorHAnsi" w:cstheme="minorHAnsi"/>
          <w:b/>
          <w:bCs/>
          <w:sz w:val="22"/>
          <w:szCs w:val="22"/>
        </w:rPr>
        <w:t>VII.</w:t>
      </w:r>
      <w:r w:rsidR="00743F51" w:rsidRPr="00E00AF0">
        <w:rPr>
          <w:rFonts w:asciiTheme="minorHAnsi" w:hAnsiTheme="minorHAnsi" w:cstheme="minorHAnsi"/>
          <w:b/>
          <w:bCs/>
          <w:sz w:val="22"/>
          <w:szCs w:val="22"/>
        </w:rPr>
        <w:t xml:space="preserve"> Podklady – součinnost objednatele</w:t>
      </w:r>
    </w:p>
    <w:p w14:paraId="5C682FA7" w14:textId="77777777" w:rsidR="00743F51" w:rsidRPr="00E00AF0" w:rsidRDefault="00743F51" w:rsidP="00AC3159">
      <w:pPr>
        <w:rPr>
          <w:rFonts w:asciiTheme="minorHAnsi" w:hAnsiTheme="minorHAnsi" w:cstheme="minorHAnsi"/>
          <w:sz w:val="22"/>
          <w:szCs w:val="22"/>
        </w:rPr>
      </w:pPr>
    </w:p>
    <w:p w14:paraId="23F8FCE0" w14:textId="0E073289" w:rsidR="00743F51" w:rsidRPr="00E00AF0" w:rsidRDefault="00EE24B9" w:rsidP="00EE24B9">
      <w:pPr>
        <w:jc w:val="both"/>
        <w:rPr>
          <w:rFonts w:asciiTheme="minorHAnsi" w:hAnsiTheme="minorHAnsi" w:cstheme="minorHAnsi"/>
          <w:sz w:val="22"/>
          <w:szCs w:val="22"/>
        </w:rPr>
      </w:pPr>
      <w:r w:rsidRPr="00E00AF0">
        <w:rPr>
          <w:rFonts w:asciiTheme="minorHAnsi" w:hAnsiTheme="minorHAnsi" w:cstheme="minorHAnsi"/>
          <w:sz w:val="22"/>
          <w:szCs w:val="22"/>
        </w:rPr>
        <w:t>1.</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Zhotovitel se zavazuje použít podklady pouze k sjednanému účelu a dodržovat mlčenlivost o údajích v nich obsažených a chránit je jako hospodářské tajemství objednatele.</w:t>
      </w:r>
    </w:p>
    <w:p w14:paraId="2209E3BC" w14:textId="77777777" w:rsidR="00743F51" w:rsidRPr="00E00AF0" w:rsidRDefault="00743F51" w:rsidP="00AC3159">
      <w:pPr>
        <w:rPr>
          <w:rFonts w:asciiTheme="minorHAnsi" w:hAnsiTheme="minorHAnsi" w:cstheme="minorHAnsi"/>
          <w:sz w:val="22"/>
          <w:szCs w:val="22"/>
        </w:rPr>
      </w:pPr>
    </w:p>
    <w:p w14:paraId="6EE6F02F" w14:textId="77777777" w:rsidR="00EE24B9" w:rsidRPr="00E00AF0" w:rsidRDefault="00EE24B9" w:rsidP="00AC3159">
      <w:pPr>
        <w:rPr>
          <w:rFonts w:asciiTheme="minorHAnsi" w:hAnsiTheme="minorHAnsi" w:cstheme="minorHAnsi"/>
          <w:sz w:val="22"/>
          <w:szCs w:val="22"/>
        </w:rPr>
      </w:pPr>
    </w:p>
    <w:p w14:paraId="70726C46" w14:textId="03122624" w:rsidR="00743F51" w:rsidRPr="00E00AF0" w:rsidRDefault="00EE24B9" w:rsidP="00EE24B9">
      <w:pPr>
        <w:jc w:val="center"/>
        <w:rPr>
          <w:rFonts w:asciiTheme="minorHAnsi" w:hAnsiTheme="minorHAnsi" w:cstheme="minorHAnsi"/>
          <w:b/>
          <w:bCs/>
          <w:sz w:val="22"/>
          <w:szCs w:val="22"/>
        </w:rPr>
      </w:pPr>
      <w:r w:rsidRPr="00E00AF0">
        <w:rPr>
          <w:rFonts w:asciiTheme="minorHAnsi" w:hAnsiTheme="minorHAnsi" w:cstheme="minorHAnsi"/>
          <w:b/>
          <w:bCs/>
          <w:sz w:val="22"/>
          <w:szCs w:val="22"/>
        </w:rPr>
        <w:t>VIII.</w:t>
      </w:r>
      <w:r w:rsidR="00743F51" w:rsidRPr="00E00AF0">
        <w:rPr>
          <w:rFonts w:asciiTheme="minorHAnsi" w:hAnsiTheme="minorHAnsi" w:cstheme="minorHAnsi"/>
          <w:b/>
          <w:bCs/>
          <w:sz w:val="22"/>
          <w:szCs w:val="22"/>
        </w:rPr>
        <w:t xml:space="preserve"> Cena za dílo</w:t>
      </w:r>
    </w:p>
    <w:p w14:paraId="70B0B67B" w14:textId="77777777" w:rsidR="00743F51" w:rsidRPr="00E00AF0" w:rsidRDefault="00743F51" w:rsidP="00AC3159">
      <w:pPr>
        <w:rPr>
          <w:rFonts w:asciiTheme="minorHAnsi" w:hAnsiTheme="minorHAnsi" w:cstheme="minorHAnsi"/>
          <w:sz w:val="22"/>
          <w:szCs w:val="22"/>
        </w:rPr>
      </w:pPr>
    </w:p>
    <w:p w14:paraId="46559308" w14:textId="309C9CC2" w:rsidR="00743F51" w:rsidRPr="00E00AF0" w:rsidRDefault="00EE24B9" w:rsidP="00EE24B9">
      <w:pPr>
        <w:jc w:val="both"/>
        <w:rPr>
          <w:rFonts w:asciiTheme="minorHAnsi" w:hAnsiTheme="minorHAnsi" w:cstheme="minorHAnsi"/>
          <w:sz w:val="22"/>
          <w:szCs w:val="22"/>
        </w:rPr>
      </w:pPr>
      <w:r w:rsidRPr="00E00AF0">
        <w:rPr>
          <w:rFonts w:asciiTheme="minorHAnsi" w:hAnsiTheme="minorHAnsi" w:cstheme="minorHAnsi"/>
          <w:sz w:val="22"/>
          <w:szCs w:val="22"/>
        </w:rPr>
        <w:t>1.</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Cena za dílo je sjednána dohodou objednatele</w:t>
      </w:r>
      <w:r w:rsidR="002E2666" w:rsidRPr="00E00AF0">
        <w:rPr>
          <w:rFonts w:asciiTheme="minorHAnsi" w:hAnsiTheme="minorHAnsi" w:cstheme="minorHAnsi"/>
          <w:sz w:val="22"/>
          <w:szCs w:val="22"/>
        </w:rPr>
        <w:t xml:space="preserve"> se zhotovitelem</w:t>
      </w:r>
      <w:r w:rsidR="00743F51" w:rsidRPr="00E00AF0">
        <w:rPr>
          <w:rFonts w:asciiTheme="minorHAnsi" w:hAnsiTheme="minorHAnsi" w:cstheme="minorHAnsi"/>
          <w:sz w:val="22"/>
          <w:szCs w:val="22"/>
        </w:rPr>
        <w:t>, jako nejvýše přípustná na základě odsouhlasené cenové nabídky a platná po celou dobu realizace díla.</w:t>
      </w:r>
    </w:p>
    <w:p w14:paraId="5BF6679B" w14:textId="77777777" w:rsidR="00743F51" w:rsidRPr="00E00AF0" w:rsidRDefault="00743F51" w:rsidP="00AC3159">
      <w:pPr>
        <w:rPr>
          <w:rFonts w:asciiTheme="minorHAnsi" w:hAnsiTheme="minorHAnsi" w:cstheme="minorHAnsi"/>
          <w:sz w:val="22"/>
          <w:szCs w:val="22"/>
        </w:rPr>
      </w:pPr>
    </w:p>
    <w:p w14:paraId="16F18D03" w14:textId="2031FB66" w:rsidR="00743F51" w:rsidRPr="00E00AF0" w:rsidRDefault="00EE24B9" w:rsidP="00AC3159">
      <w:pPr>
        <w:rPr>
          <w:rFonts w:asciiTheme="minorHAnsi" w:hAnsiTheme="minorHAnsi" w:cstheme="minorHAnsi"/>
          <w:sz w:val="22"/>
          <w:szCs w:val="22"/>
        </w:rPr>
      </w:pPr>
      <w:r w:rsidRPr="00E00AF0">
        <w:rPr>
          <w:rFonts w:asciiTheme="minorHAnsi" w:hAnsiTheme="minorHAnsi" w:cstheme="minorHAnsi"/>
          <w:sz w:val="22"/>
          <w:szCs w:val="22"/>
        </w:rPr>
        <w:t>2.</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 xml:space="preserve">Celková smluvní cena za plnění </w:t>
      </w:r>
      <w:proofErr w:type="gramStart"/>
      <w:r w:rsidR="00743F51" w:rsidRPr="00E00AF0">
        <w:rPr>
          <w:rFonts w:asciiTheme="minorHAnsi" w:hAnsiTheme="minorHAnsi" w:cstheme="minorHAnsi"/>
          <w:sz w:val="22"/>
          <w:szCs w:val="22"/>
        </w:rPr>
        <w:t>činí:…</w:t>
      </w:r>
      <w:proofErr w:type="gramEnd"/>
      <w:r w:rsidR="00743F51" w:rsidRPr="00E00AF0">
        <w:rPr>
          <w:rFonts w:asciiTheme="minorHAnsi" w:hAnsiTheme="minorHAnsi" w:cstheme="minorHAnsi"/>
          <w:sz w:val="22"/>
          <w:szCs w:val="22"/>
        </w:rPr>
        <w:t>……………</w:t>
      </w:r>
      <w:proofErr w:type="gramStart"/>
      <w:r w:rsidR="00743F51" w:rsidRPr="00E00AF0">
        <w:rPr>
          <w:rFonts w:asciiTheme="minorHAnsi" w:hAnsiTheme="minorHAnsi" w:cstheme="minorHAnsi"/>
          <w:sz w:val="22"/>
          <w:szCs w:val="22"/>
        </w:rPr>
        <w:t>…….</w:t>
      </w:r>
      <w:proofErr w:type="gramEnd"/>
      <w:r w:rsidR="00743F51" w:rsidRPr="00E00AF0">
        <w:rPr>
          <w:rFonts w:asciiTheme="minorHAnsi" w:hAnsiTheme="minorHAnsi" w:cstheme="minorHAnsi"/>
          <w:sz w:val="22"/>
          <w:szCs w:val="22"/>
        </w:rPr>
        <w:t>bez DPH, vč. DPH ……………….</w:t>
      </w:r>
    </w:p>
    <w:p w14:paraId="2441692F" w14:textId="77777777" w:rsidR="002E2666" w:rsidRPr="00E00AF0" w:rsidRDefault="002E2666" w:rsidP="00AC3159">
      <w:pPr>
        <w:rPr>
          <w:rFonts w:asciiTheme="minorHAnsi" w:hAnsiTheme="minorHAnsi" w:cstheme="minorHAnsi"/>
          <w:sz w:val="22"/>
          <w:szCs w:val="22"/>
        </w:rPr>
      </w:pPr>
    </w:p>
    <w:p w14:paraId="790362A6" w14:textId="77777777" w:rsidR="002E2666" w:rsidRPr="00E00AF0" w:rsidRDefault="002E2666" w:rsidP="00AC3159">
      <w:pPr>
        <w:rPr>
          <w:rFonts w:asciiTheme="minorHAnsi" w:hAnsiTheme="minorHAnsi" w:cstheme="minorHAnsi"/>
          <w:sz w:val="22"/>
          <w:szCs w:val="22"/>
        </w:rPr>
      </w:pPr>
    </w:p>
    <w:tbl>
      <w:tblPr>
        <w:tblW w:w="9004"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3"/>
        <w:gridCol w:w="2119"/>
        <w:gridCol w:w="2246"/>
        <w:gridCol w:w="2246"/>
      </w:tblGrid>
      <w:tr w:rsidR="0044535D" w:rsidRPr="00E00AF0" w14:paraId="05B9CC30" w14:textId="77777777" w:rsidTr="007A600D">
        <w:trPr>
          <w:trHeight w:val="70"/>
        </w:trPr>
        <w:tc>
          <w:tcPr>
            <w:tcW w:w="2393" w:type="dxa"/>
          </w:tcPr>
          <w:p w14:paraId="64F98921" w14:textId="77777777" w:rsidR="0044535D" w:rsidRPr="00E00AF0" w:rsidRDefault="0044535D" w:rsidP="00AC3159">
            <w:pPr>
              <w:rPr>
                <w:rFonts w:asciiTheme="minorHAnsi" w:hAnsiTheme="minorHAnsi" w:cstheme="minorHAnsi"/>
                <w:sz w:val="22"/>
                <w:szCs w:val="22"/>
              </w:rPr>
            </w:pPr>
            <w:r w:rsidRPr="00E00AF0">
              <w:rPr>
                <w:rFonts w:asciiTheme="minorHAnsi" w:hAnsiTheme="minorHAnsi" w:cstheme="minorHAnsi"/>
                <w:sz w:val="22"/>
                <w:szCs w:val="22"/>
              </w:rPr>
              <w:t>Činnost</w:t>
            </w:r>
          </w:p>
        </w:tc>
        <w:tc>
          <w:tcPr>
            <w:tcW w:w="2119" w:type="dxa"/>
          </w:tcPr>
          <w:p w14:paraId="540EAD13" w14:textId="77777777" w:rsidR="0044535D" w:rsidRPr="00E00AF0" w:rsidRDefault="0044535D" w:rsidP="00AC3159">
            <w:pPr>
              <w:rPr>
                <w:rFonts w:asciiTheme="minorHAnsi" w:hAnsiTheme="minorHAnsi" w:cstheme="minorHAnsi"/>
                <w:sz w:val="22"/>
                <w:szCs w:val="22"/>
              </w:rPr>
            </w:pPr>
            <w:r w:rsidRPr="00E00AF0">
              <w:rPr>
                <w:rFonts w:asciiTheme="minorHAnsi" w:hAnsiTheme="minorHAnsi" w:cstheme="minorHAnsi"/>
                <w:sz w:val="22"/>
                <w:szCs w:val="22"/>
              </w:rPr>
              <w:t>Cena v Kč bez DPH</w:t>
            </w:r>
          </w:p>
        </w:tc>
        <w:tc>
          <w:tcPr>
            <w:tcW w:w="2246" w:type="dxa"/>
          </w:tcPr>
          <w:p w14:paraId="521295EE" w14:textId="77777777" w:rsidR="0044535D" w:rsidRPr="00E00AF0" w:rsidRDefault="0044535D" w:rsidP="00AC3159">
            <w:pPr>
              <w:rPr>
                <w:rFonts w:asciiTheme="minorHAnsi" w:hAnsiTheme="minorHAnsi" w:cstheme="minorHAnsi"/>
                <w:sz w:val="22"/>
                <w:szCs w:val="22"/>
              </w:rPr>
            </w:pPr>
            <w:r w:rsidRPr="00E00AF0">
              <w:rPr>
                <w:rFonts w:asciiTheme="minorHAnsi" w:hAnsiTheme="minorHAnsi" w:cstheme="minorHAnsi"/>
                <w:sz w:val="22"/>
                <w:szCs w:val="22"/>
              </w:rPr>
              <w:t xml:space="preserve">DPH </w:t>
            </w:r>
            <w:proofErr w:type="gramStart"/>
            <w:r w:rsidRPr="00E00AF0">
              <w:rPr>
                <w:rFonts w:asciiTheme="minorHAnsi" w:hAnsiTheme="minorHAnsi" w:cstheme="minorHAnsi"/>
                <w:sz w:val="22"/>
                <w:szCs w:val="22"/>
              </w:rPr>
              <w:t>21%</w:t>
            </w:r>
            <w:proofErr w:type="gramEnd"/>
          </w:p>
        </w:tc>
        <w:tc>
          <w:tcPr>
            <w:tcW w:w="2246" w:type="dxa"/>
          </w:tcPr>
          <w:p w14:paraId="2E0EB81C" w14:textId="77777777" w:rsidR="0044535D" w:rsidRPr="00E00AF0" w:rsidRDefault="0044535D" w:rsidP="00AC3159">
            <w:pPr>
              <w:rPr>
                <w:rFonts w:asciiTheme="minorHAnsi" w:hAnsiTheme="minorHAnsi" w:cstheme="minorHAnsi"/>
                <w:sz w:val="22"/>
                <w:szCs w:val="22"/>
              </w:rPr>
            </w:pPr>
            <w:r w:rsidRPr="00E00AF0">
              <w:rPr>
                <w:rFonts w:asciiTheme="minorHAnsi" w:hAnsiTheme="minorHAnsi" w:cstheme="minorHAnsi"/>
                <w:sz w:val="22"/>
                <w:szCs w:val="22"/>
              </w:rPr>
              <w:t>Cena v Kč vč. DPH</w:t>
            </w:r>
          </w:p>
        </w:tc>
      </w:tr>
      <w:tr w:rsidR="0044535D" w:rsidRPr="00E00AF0" w14:paraId="7BE92388" w14:textId="77777777" w:rsidTr="007A600D">
        <w:trPr>
          <w:trHeight w:val="270"/>
        </w:trPr>
        <w:tc>
          <w:tcPr>
            <w:tcW w:w="2393" w:type="dxa"/>
            <w:vAlign w:val="center"/>
          </w:tcPr>
          <w:p w14:paraId="43DB01E3" w14:textId="30EA8681" w:rsidR="0044535D" w:rsidRPr="00E00AF0" w:rsidRDefault="0044535D" w:rsidP="00AC3159">
            <w:pPr>
              <w:rPr>
                <w:rFonts w:asciiTheme="minorHAnsi" w:hAnsiTheme="minorHAnsi" w:cstheme="minorHAnsi"/>
                <w:sz w:val="22"/>
                <w:szCs w:val="22"/>
              </w:rPr>
            </w:pPr>
            <w:r w:rsidRPr="00E00AF0">
              <w:rPr>
                <w:rFonts w:asciiTheme="minorHAnsi" w:hAnsiTheme="minorHAnsi" w:cstheme="minorHAnsi"/>
                <w:sz w:val="22"/>
                <w:szCs w:val="22"/>
              </w:rPr>
              <w:t>Projektová dokumentace pro povolení</w:t>
            </w:r>
            <w:r w:rsidR="00E00AF0" w:rsidRPr="00E00AF0">
              <w:rPr>
                <w:rFonts w:asciiTheme="minorHAnsi" w:hAnsiTheme="minorHAnsi" w:cstheme="minorHAnsi"/>
                <w:sz w:val="22"/>
                <w:szCs w:val="22"/>
              </w:rPr>
              <w:t xml:space="preserve"> záměru/</w:t>
            </w:r>
            <w:r w:rsidRPr="00E00AF0">
              <w:rPr>
                <w:rFonts w:asciiTheme="minorHAnsi" w:hAnsiTheme="minorHAnsi" w:cstheme="minorHAnsi"/>
                <w:sz w:val="22"/>
                <w:szCs w:val="22"/>
              </w:rPr>
              <w:t xml:space="preserve"> stavby</w:t>
            </w:r>
          </w:p>
        </w:tc>
        <w:tc>
          <w:tcPr>
            <w:tcW w:w="2119" w:type="dxa"/>
          </w:tcPr>
          <w:p w14:paraId="43E44100" w14:textId="77777777" w:rsidR="0044535D" w:rsidRPr="00E00AF0" w:rsidRDefault="0044535D" w:rsidP="00AC3159">
            <w:pPr>
              <w:rPr>
                <w:rFonts w:asciiTheme="minorHAnsi" w:hAnsiTheme="minorHAnsi" w:cstheme="minorHAnsi"/>
                <w:sz w:val="22"/>
                <w:szCs w:val="22"/>
              </w:rPr>
            </w:pPr>
          </w:p>
        </w:tc>
        <w:tc>
          <w:tcPr>
            <w:tcW w:w="2246" w:type="dxa"/>
          </w:tcPr>
          <w:p w14:paraId="269E672E" w14:textId="77777777" w:rsidR="0044535D" w:rsidRPr="00E00AF0" w:rsidRDefault="0044535D" w:rsidP="00AC3159">
            <w:pPr>
              <w:rPr>
                <w:rFonts w:asciiTheme="minorHAnsi" w:hAnsiTheme="minorHAnsi" w:cstheme="minorHAnsi"/>
                <w:sz w:val="22"/>
                <w:szCs w:val="22"/>
              </w:rPr>
            </w:pPr>
          </w:p>
        </w:tc>
        <w:tc>
          <w:tcPr>
            <w:tcW w:w="2246" w:type="dxa"/>
          </w:tcPr>
          <w:p w14:paraId="25E922CF" w14:textId="77777777" w:rsidR="0044535D" w:rsidRPr="00E00AF0" w:rsidRDefault="0044535D" w:rsidP="00AC3159">
            <w:pPr>
              <w:rPr>
                <w:rFonts w:asciiTheme="minorHAnsi" w:hAnsiTheme="minorHAnsi" w:cstheme="minorHAnsi"/>
                <w:sz w:val="22"/>
                <w:szCs w:val="22"/>
              </w:rPr>
            </w:pPr>
          </w:p>
        </w:tc>
      </w:tr>
      <w:tr w:rsidR="0044535D" w:rsidRPr="00E00AF0" w14:paraId="01A22910" w14:textId="77777777" w:rsidTr="007A600D">
        <w:trPr>
          <w:trHeight w:val="270"/>
        </w:trPr>
        <w:tc>
          <w:tcPr>
            <w:tcW w:w="2393" w:type="dxa"/>
            <w:vAlign w:val="center"/>
          </w:tcPr>
          <w:p w14:paraId="3A050B6C" w14:textId="77777777" w:rsidR="0044535D" w:rsidRPr="00E00AF0" w:rsidRDefault="0044535D" w:rsidP="00AC3159">
            <w:pPr>
              <w:rPr>
                <w:rFonts w:asciiTheme="minorHAnsi" w:hAnsiTheme="minorHAnsi" w:cstheme="minorHAnsi"/>
                <w:sz w:val="22"/>
                <w:szCs w:val="22"/>
              </w:rPr>
            </w:pPr>
            <w:r w:rsidRPr="00E00AF0">
              <w:rPr>
                <w:rFonts w:asciiTheme="minorHAnsi" w:hAnsiTheme="minorHAnsi" w:cstheme="minorHAnsi"/>
                <w:sz w:val="22"/>
                <w:szCs w:val="22"/>
              </w:rPr>
              <w:t>Projektová dokumentace pro provádění stavby</w:t>
            </w:r>
          </w:p>
        </w:tc>
        <w:tc>
          <w:tcPr>
            <w:tcW w:w="2119" w:type="dxa"/>
          </w:tcPr>
          <w:p w14:paraId="6E94012D" w14:textId="77777777" w:rsidR="0044535D" w:rsidRPr="00E00AF0" w:rsidRDefault="0044535D" w:rsidP="00AC3159">
            <w:pPr>
              <w:rPr>
                <w:rFonts w:asciiTheme="minorHAnsi" w:hAnsiTheme="minorHAnsi" w:cstheme="minorHAnsi"/>
                <w:sz w:val="22"/>
                <w:szCs w:val="22"/>
              </w:rPr>
            </w:pPr>
          </w:p>
        </w:tc>
        <w:tc>
          <w:tcPr>
            <w:tcW w:w="2246" w:type="dxa"/>
          </w:tcPr>
          <w:p w14:paraId="3EFE1E79" w14:textId="77777777" w:rsidR="0044535D" w:rsidRPr="00E00AF0" w:rsidRDefault="0044535D" w:rsidP="00AC3159">
            <w:pPr>
              <w:rPr>
                <w:rFonts w:asciiTheme="minorHAnsi" w:hAnsiTheme="minorHAnsi" w:cstheme="minorHAnsi"/>
                <w:sz w:val="22"/>
                <w:szCs w:val="22"/>
              </w:rPr>
            </w:pPr>
          </w:p>
        </w:tc>
        <w:tc>
          <w:tcPr>
            <w:tcW w:w="2246" w:type="dxa"/>
          </w:tcPr>
          <w:p w14:paraId="35E3DD00" w14:textId="77777777" w:rsidR="0044535D" w:rsidRPr="00E00AF0" w:rsidRDefault="0044535D" w:rsidP="00AC3159">
            <w:pPr>
              <w:rPr>
                <w:rFonts w:asciiTheme="minorHAnsi" w:hAnsiTheme="minorHAnsi" w:cstheme="minorHAnsi"/>
                <w:sz w:val="22"/>
                <w:szCs w:val="22"/>
              </w:rPr>
            </w:pPr>
          </w:p>
        </w:tc>
      </w:tr>
      <w:tr w:rsidR="0044535D" w:rsidRPr="00E00AF0" w14:paraId="186B148E" w14:textId="77777777" w:rsidTr="007A600D">
        <w:trPr>
          <w:trHeight w:val="270"/>
        </w:trPr>
        <w:tc>
          <w:tcPr>
            <w:tcW w:w="2393" w:type="dxa"/>
          </w:tcPr>
          <w:p w14:paraId="450DF90B" w14:textId="77777777" w:rsidR="0044535D" w:rsidRPr="00E00AF0" w:rsidRDefault="0044535D" w:rsidP="00AC3159">
            <w:pPr>
              <w:rPr>
                <w:rFonts w:asciiTheme="minorHAnsi" w:hAnsiTheme="minorHAnsi" w:cstheme="minorHAnsi"/>
                <w:sz w:val="22"/>
                <w:szCs w:val="22"/>
              </w:rPr>
            </w:pPr>
          </w:p>
        </w:tc>
        <w:tc>
          <w:tcPr>
            <w:tcW w:w="2119" w:type="dxa"/>
          </w:tcPr>
          <w:p w14:paraId="4417F79C" w14:textId="77777777" w:rsidR="0044535D" w:rsidRPr="00E00AF0" w:rsidRDefault="0044535D" w:rsidP="00AC3159">
            <w:pPr>
              <w:rPr>
                <w:rFonts w:asciiTheme="minorHAnsi" w:hAnsiTheme="minorHAnsi" w:cstheme="minorHAnsi"/>
                <w:sz w:val="22"/>
                <w:szCs w:val="22"/>
              </w:rPr>
            </w:pPr>
          </w:p>
        </w:tc>
        <w:tc>
          <w:tcPr>
            <w:tcW w:w="2246" w:type="dxa"/>
          </w:tcPr>
          <w:p w14:paraId="6682EE17" w14:textId="77777777" w:rsidR="0044535D" w:rsidRPr="00E00AF0" w:rsidRDefault="0044535D" w:rsidP="00AC3159">
            <w:pPr>
              <w:rPr>
                <w:rFonts w:asciiTheme="minorHAnsi" w:hAnsiTheme="minorHAnsi" w:cstheme="minorHAnsi"/>
                <w:sz w:val="22"/>
                <w:szCs w:val="22"/>
              </w:rPr>
            </w:pPr>
          </w:p>
        </w:tc>
        <w:tc>
          <w:tcPr>
            <w:tcW w:w="2246" w:type="dxa"/>
          </w:tcPr>
          <w:p w14:paraId="47F4E111" w14:textId="77777777" w:rsidR="0044535D" w:rsidRPr="00E00AF0" w:rsidRDefault="0044535D" w:rsidP="00AC3159">
            <w:pPr>
              <w:rPr>
                <w:rFonts w:asciiTheme="minorHAnsi" w:hAnsiTheme="minorHAnsi" w:cstheme="minorHAnsi"/>
                <w:sz w:val="22"/>
                <w:szCs w:val="22"/>
              </w:rPr>
            </w:pPr>
          </w:p>
        </w:tc>
      </w:tr>
      <w:tr w:rsidR="0044535D" w:rsidRPr="00E00AF0" w14:paraId="61E1DEC3" w14:textId="77777777" w:rsidTr="007A600D">
        <w:trPr>
          <w:trHeight w:val="270"/>
        </w:trPr>
        <w:tc>
          <w:tcPr>
            <w:tcW w:w="2393" w:type="dxa"/>
          </w:tcPr>
          <w:p w14:paraId="5F005B15" w14:textId="77777777" w:rsidR="0044535D" w:rsidRPr="00E00AF0" w:rsidRDefault="0044535D" w:rsidP="00AC3159">
            <w:pPr>
              <w:rPr>
                <w:rFonts w:asciiTheme="minorHAnsi" w:hAnsiTheme="minorHAnsi" w:cstheme="minorHAnsi"/>
                <w:sz w:val="22"/>
                <w:szCs w:val="22"/>
              </w:rPr>
            </w:pPr>
            <w:r w:rsidRPr="00E00AF0">
              <w:rPr>
                <w:rFonts w:asciiTheme="minorHAnsi" w:hAnsiTheme="minorHAnsi" w:cstheme="minorHAnsi"/>
                <w:sz w:val="22"/>
                <w:szCs w:val="22"/>
              </w:rPr>
              <w:t xml:space="preserve">Inženýrská činnost </w:t>
            </w:r>
          </w:p>
        </w:tc>
        <w:tc>
          <w:tcPr>
            <w:tcW w:w="2119" w:type="dxa"/>
          </w:tcPr>
          <w:p w14:paraId="2BB32A1E" w14:textId="77777777" w:rsidR="0044535D" w:rsidRPr="00E00AF0" w:rsidRDefault="0044535D" w:rsidP="00AC3159">
            <w:pPr>
              <w:rPr>
                <w:rFonts w:asciiTheme="minorHAnsi" w:hAnsiTheme="minorHAnsi" w:cstheme="minorHAnsi"/>
                <w:sz w:val="22"/>
                <w:szCs w:val="22"/>
              </w:rPr>
            </w:pPr>
          </w:p>
        </w:tc>
        <w:tc>
          <w:tcPr>
            <w:tcW w:w="2246" w:type="dxa"/>
          </w:tcPr>
          <w:p w14:paraId="1363938C" w14:textId="77777777" w:rsidR="0044535D" w:rsidRPr="00E00AF0" w:rsidRDefault="0044535D" w:rsidP="00AC3159">
            <w:pPr>
              <w:rPr>
                <w:rFonts w:asciiTheme="minorHAnsi" w:hAnsiTheme="minorHAnsi" w:cstheme="minorHAnsi"/>
                <w:sz w:val="22"/>
                <w:szCs w:val="22"/>
              </w:rPr>
            </w:pPr>
          </w:p>
        </w:tc>
        <w:tc>
          <w:tcPr>
            <w:tcW w:w="2246" w:type="dxa"/>
          </w:tcPr>
          <w:p w14:paraId="6E2022BF" w14:textId="77777777" w:rsidR="0044535D" w:rsidRPr="00E00AF0" w:rsidRDefault="0044535D" w:rsidP="00AC3159">
            <w:pPr>
              <w:rPr>
                <w:rFonts w:asciiTheme="minorHAnsi" w:hAnsiTheme="minorHAnsi" w:cstheme="minorHAnsi"/>
                <w:sz w:val="22"/>
                <w:szCs w:val="22"/>
              </w:rPr>
            </w:pPr>
          </w:p>
        </w:tc>
      </w:tr>
      <w:tr w:rsidR="0044535D" w:rsidRPr="00E00AF0" w14:paraId="321F1088" w14:textId="77777777" w:rsidTr="007A600D">
        <w:trPr>
          <w:trHeight w:val="270"/>
        </w:trPr>
        <w:tc>
          <w:tcPr>
            <w:tcW w:w="2393" w:type="dxa"/>
          </w:tcPr>
          <w:p w14:paraId="312BD5E7" w14:textId="77777777" w:rsidR="0044535D" w:rsidRPr="00E00AF0" w:rsidRDefault="0044535D" w:rsidP="00AC3159">
            <w:pPr>
              <w:rPr>
                <w:rFonts w:asciiTheme="minorHAnsi" w:hAnsiTheme="minorHAnsi" w:cstheme="minorHAnsi"/>
                <w:sz w:val="22"/>
                <w:szCs w:val="22"/>
              </w:rPr>
            </w:pPr>
          </w:p>
        </w:tc>
        <w:tc>
          <w:tcPr>
            <w:tcW w:w="2119" w:type="dxa"/>
          </w:tcPr>
          <w:p w14:paraId="79B9CA71" w14:textId="77777777" w:rsidR="0044535D" w:rsidRPr="00E00AF0" w:rsidRDefault="0044535D" w:rsidP="00AC3159">
            <w:pPr>
              <w:rPr>
                <w:rFonts w:asciiTheme="minorHAnsi" w:hAnsiTheme="minorHAnsi" w:cstheme="minorHAnsi"/>
                <w:sz w:val="22"/>
                <w:szCs w:val="22"/>
              </w:rPr>
            </w:pPr>
          </w:p>
        </w:tc>
        <w:tc>
          <w:tcPr>
            <w:tcW w:w="2246" w:type="dxa"/>
          </w:tcPr>
          <w:p w14:paraId="679854D9" w14:textId="77777777" w:rsidR="0044535D" w:rsidRPr="00E00AF0" w:rsidRDefault="0044535D" w:rsidP="00AC3159">
            <w:pPr>
              <w:rPr>
                <w:rFonts w:asciiTheme="minorHAnsi" w:hAnsiTheme="minorHAnsi" w:cstheme="minorHAnsi"/>
                <w:sz w:val="22"/>
                <w:szCs w:val="22"/>
              </w:rPr>
            </w:pPr>
          </w:p>
        </w:tc>
        <w:tc>
          <w:tcPr>
            <w:tcW w:w="2246" w:type="dxa"/>
          </w:tcPr>
          <w:p w14:paraId="59FBF627" w14:textId="77777777" w:rsidR="0044535D" w:rsidRPr="00E00AF0" w:rsidRDefault="0044535D" w:rsidP="00AC3159">
            <w:pPr>
              <w:rPr>
                <w:rFonts w:asciiTheme="minorHAnsi" w:hAnsiTheme="minorHAnsi" w:cstheme="minorHAnsi"/>
                <w:sz w:val="22"/>
                <w:szCs w:val="22"/>
              </w:rPr>
            </w:pPr>
          </w:p>
        </w:tc>
      </w:tr>
      <w:tr w:rsidR="0044535D" w:rsidRPr="00E00AF0" w14:paraId="72071359" w14:textId="77777777" w:rsidTr="007A600D">
        <w:trPr>
          <w:trHeight w:val="270"/>
        </w:trPr>
        <w:tc>
          <w:tcPr>
            <w:tcW w:w="2393" w:type="dxa"/>
          </w:tcPr>
          <w:p w14:paraId="6CCA0D7E" w14:textId="3645A559" w:rsidR="0044535D" w:rsidRPr="00E00AF0" w:rsidRDefault="0044535D" w:rsidP="00AC3159">
            <w:pPr>
              <w:rPr>
                <w:rFonts w:asciiTheme="minorHAnsi" w:hAnsiTheme="minorHAnsi" w:cstheme="minorHAnsi"/>
                <w:sz w:val="22"/>
                <w:szCs w:val="22"/>
              </w:rPr>
            </w:pPr>
            <w:r w:rsidRPr="00E00AF0">
              <w:rPr>
                <w:rFonts w:asciiTheme="minorHAnsi" w:hAnsiTheme="minorHAnsi" w:cstheme="minorHAnsi"/>
                <w:sz w:val="22"/>
                <w:szCs w:val="22"/>
              </w:rPr>
              <w:t>A</w:t>
            </w:r>
            <w:r w:rsidR="005A7419" w:rsidRPr="00E00AF0">
              <w:rPr>
                <w:rFonts w:asciiTheme="minorHAnsi" w:hAnsiTheme="minorHAnsi" w:cstheme="minorHAnsi"/>
                <w:sz w:val="22"/>
                <w:szCs w:val="22"/>
              </w:rPr>
              <w:t>utorský dozor</w:t>
            </w:r>
          </w:p>
        </w:tc>
        <w:tc>
          <w:tcPr>
            <w:tcW w:w="2119" w:type="dxa"/>
          </w:tcPr>
          <w:p w14:paraId="1E747DAE" w14:textId="77777777" w:rsidR="0044535D" w:rsidRPr="00E00AF0" w:rsidRDefault="0044535D" w:rsidP="00AC3159">
            <w:pPr>
              <w:rPr>
                <w:rFonts w:asciiTheme="minorHAnsi" w:hAnsiTheme="minorHAnsi" w:cstheme="minorHAnsi"/>
                <w:sz w:val="22"/>
                <w:szCs w:val="22"/>
              </w:rPr>
            </w:pPr>
          </w:p>
        </w:tc>
        <w:tc>
          <w:tcPr>
            <w:tcW w:w="2246" w:type="dxa"/>
          </w:tcPr>
          <w:p w14:paraId="76064D0E" w14:textId="77777777" w:rsidR="0044535D" w:rsidRPr="00E00AF0" w:rsidRDefault="0044535D" w:rsidP="00AC3159">
            <w:pPr>
              <w:rPr>
                <w:rFonts w:asciiTheme="minorHAnsi" w:hAnsiTheme="minorHAnsi" w:cstheme="minorHAnsi"/>
                <w:sz w:val="22"/>
                <w:szCs w:val="22"/>
              </w:rPr>
            </w:pPr>
          </w:p>
        </w:tc>
        <w:tc>
          <w:tcPr>
            <w:tcW w:w="2246" w:type="dxa"/>
          </w:tcPr>
          <w:p w14:paraId="6AC711E9" w14:textId="77777777" w:rsidR="0044535D" w:rsidRPr="00E00AF0" w:rsidRDefault="0044535D" w:rsidP="00AC3159">
            <w:pPr>
              <w:rPr>
                <w:rFonts w:asciiTheme="minorHAnsi" w:hAnsiTheme="minorHAnsi" w:cstheme="minorHAnsi"/>
                <w:sz w:val="22"/>
                <w:szCs w:val="22"/>
              </w:rPr>
            </w:pPr>
          </w:p>
        </w:tc>
      </w:tr>
      <w:tr w:rsidR="0044535D" w:rsidRPr="00E00AF0" w14:paraId="03E3DE17" w14:textId="77777777" w:rsidTr="007A600D">
        <w:trPr>
          <w:trHeight w:val="270"/>
        </w:trPr>
        <w:tc>
          <w:tcPr>
            <w:tcW w:w="2393" w:type="dxa"/>
          </w:tcPr>
          <w:p w14:paraId="147E3957" w14:textId="77777777" w:rsidR="0044535D" w:rsidRPr="00E00AF0" w:rsidRDefault="0044535D" w:rsidP="00AC3159">
            <w:pPr>
              <w:rPr>
                <w:rFonts w:asciiTheme="minorHAnsi" w:hAnsiTheme="minorHAnsi" w:cstheme="minorHAnsi"/>
                <w:sz w:val="22"/>
                <w:szCs w:val="22"/>
              </w:rPr>
            </w:pPr>
          </w:p>
        </w:tc>
        <w:tc>
          <w:tcPr>
            <w:tcW w:w="2119" w:type="dxa"/>
          </w:tcPr>
          <w:p w14:paraId="496A89C2" w14:textId="77777777" w:rsidR="0044535D" w:rsidRPr="00E00AF0" w:rsidRDefault="0044535D" w:rsidP="00AC3159">
            <w:pPr>
              <w:rPr>
                <w:rFonts w:asciiTheme="minorHAnsi" w:hAnsiTheme="minorHAnsi" w:cstheme="minorHAnsi"/>
                <w:sz w:val="22"/>
                <w:szCs w:val="22"/>
              </w:rPr>
            </w:pPr>
          </w:p>
        </w:tc>
        <w:tc>
          <w:tcPr>
            <w:tcW w:w="2246" w:type="dxa"/>
          </w:tcPr>
          <w:p w14:paraId="1733B870" w14:textId="77777777" w:rsidR="0044535D" w:rsidRPr="00E00AF0" w:rsidRDefault="0044535D" w:rsidP="00AC3159">
            <w:pPr>
              <w:rPr>
                <w:rFonts w:asciiTheme="minorHAnsi" w:hAnsiTheme="minorHAnsi" w:cstheme="minorHAnsi"/>
                <w:sz w:val="22"/>
                <w:szCs w:val="22"/>
              </w:rPr>
            </w:pPr>
          </w:p>
        </w:tc>
        <w:tc>
          <w:tcPr>
            <w:tcW w:w="2246" w:type="dxa"/>
          </w:tcPr>
          <w:p w14:paraId="363755D0" w14:textId="77777777" w:rsidR="0044535D" w:rsidRPr="00E00AF0" w:rsidRDefault="0044535D" w:rsidP="00AC3159">
            <w:pPr>
              <w:rPr>
                <w:rFonts w:asciiTheme="minorHAnsi" w:hAnsiTheme="minorHAnsi" w:cstheme="minorHAnsi"/>
                <w:sz w:val="22"/>
                <w:szCs w:val="22"/>
              </w:rPr>
            </w:pPr>
          </w:p>
        </w:tc>
      </w:tr>
      <w:tr w:rsidR="0044535D" w:rsidRPr="00E00AF0" w14:paraId="3136E3BF" w14:textId="77777777" w:rsidTr="007A600D">
        <w:trPr>
          <w:trHeight w:val="285"/>
        </w:trPr>
        <w:tc>
          <w:tcPr>
            <w:tcW w:w="2393" w:type="dxa"/>
          </w:tcPr>
          <w:p w14:paraId="57CBBD72" w14:textId="77777777" w:rsidR="0044535D" w:rsidRPr="00E00AF0" w:rsidRDefault="0044535D" w:rsidP="00AC3159">
            <w:pPr>
              <w:rPr>
                <w:rFonts w:asciiTheme="minorHAnsi" w:hAnsiTheme="minorHAnsi" w:cstheme="minorHAnsi"/>
                <w:sz w:val="22"/>
                <w:szCs w:val="22"/>
              </w:rPr>
            </w:pPr>
            <w:r w:rsidRPr="00E00AF0">
              <w:rPr>
                <w:rFonts w:asciiTheme="minorHAnsi" w:hAnsiTheme="minorHAnsi" w:cstheme="minorHAnsi"/>
                <w:sz w:val="22"/>
                <w:szCs w:val="22"/>
              </w:rPr>
              <w:t>CELKEM</w:t>
            </w:r>
          </w:p>
        </w:tc>
        <w:tc>
          <w:tcPr>
            <w:tcW w:w="2119" w:type="dxa"/>
          </w:tcPr>
          <w:p w14:paraId="3E2F94E2" w14:textId="77777777" w:rsidR="0044535D" w:rsidRPr="00E00AF0" w:rsidRDefault="0044535D" w:rsidP="00AC3159">
            <w:pPr>
              <w:rPr>
                <w:rFonts w:asciiTheme="minorHAnsi" w:hAnsiTheme="minorHAnsi" w:cstheme="minorHAnsi"/>
                <w:sz w:val="22"/>
                <w:szCs w:val="22"/>
              </w:rPr>
            </w:pPr>
          </w:p>
        </w:tc>
        <w:tc>
          <w:tcPr>
            <w:tcW w:w="2246" w:type="dxa"/>
          </w:tcPr>
          <w:p w14:paraId="426F6D1B" w14:textId="77777777" w:rsidR="0044535D" w:rsidRPr="00E00AF0" w:rsidRDefault="0044535D" w:rsidP="00AC3159">
            <w:pPr>
              <w:rPr>
                <w:rFonts w:asciiTheme="minorHAnsi" w:hAnsiTheme="minorHAnsi" w:cstheme="minorHAnsi"/>
                <w:sz w:val="22"/>
                <w:szCs w:val="22"/>
              </w:rPr>
            </w:pPr>
          </w:p>
        </w:tc>
        <w:tc>
          <w:tcPr>
            <w:tcW w:w="2246" w:type="dxa"/>
          </w:tcPr>
          <w:p w14:paraId="47B977D4" w14:textId="77777777" w:rsidR="0044535D" w:rsidRPr="00E00AF0" w:rsidRDefault="0044535D" w:rsidP="00AC3159">
            <w:pPr>
              <w:rPr>
                <w:rFonts w:asciiTheme="minorHAnsi" w:hAnsiTheme="minorHAnsi" w:cstheme="minorHAnsi"/>
                <w:sz w:val="22"/>
                <w:szCs w:val="22"/>
              </w:rPr>
            </w:pPr>
          </w:p>
        </w:tc>
      </w:tr>
    </w:tbl>
    <w:p w14:paraId="3B902B2B" w14:textId="77777777" w:rsidR="00743F51" w:rsidRPr="00E00AF0" w:rsidRDefault="00743F51" w:rsidP="00AC3159">
      <w:pPr>
        <w:rPr>
          <w:rFonts w:asciiTheme="minorHAnsi" w:hAnsiTheme="minorHAnsi" w:cstheme="minorHAnsi"/>
          <w:sz w:val="22"/>
          <w:szCs w:val="22"/>
        </w:rPr>
      </w:pPr>
    </w:p>
    <w:p w14:paraId="38022087" w14:textId="77777777" w:rsidR="002E2666" w:rsidRPr="00E00AF0" w:rsidRDefault="002E2666" w:rsidP="00AC3159">
      <w:pPr>
        <w:rPr>
          <w:rFonts w:asciiTheme="minorHAnsi" w:hAnsiTheme="minorHAnsi" w:cstheme="minorHAnsi"/>
          <w:sz w:val="22"/>
          <w:szCs w:val="22"/>
        </w:rPr>
      </w:pPr>
    </w:p>
    <w:p w14:paraId="210BC6F6" w14:textId="6A4DF157" w:rsidR="00027E60" w:rsidRPr="00E00AF0" w:rsidRDefault="00EE24B9" w:rsidP="00EE24B9">
      <w:pPr>
        <w:jc w:val="both"/>
        <w:rPr>
          <w:rFonts w:asciiTheme="minorHAnsi" w:hAnsiTheme="minorHAnsi" w:cstheme="minorHAnsi"/>
          <w:sz w:val="22"/>
          <w:szCs w:val="22"/>
        </w:rPr>
      </w:pPr>
      <w:r w:rsidRPr="00E00AF0">
        <w:rPr>
          <w:rFonts w:asciiTheme="minorHAnsi" w:hAnsiTheme="minorHAnsi" w:cstheme="minorHAnsi"/>
          <w:sz w:val="22"/>
          <w:szCs w:val="22"/>
        </w:rPr>
        <w:t>3.</w:t>
      </w:r>
      <w:r w:rsidRPr="00E00AF0">
        <w:rPr>
          <w:rFonts w:asciiTheme="minorHAnsi" w:hAnsiTheme="minorHAnsi" w:cstheme="minorHAnsi"/>
          <w:sz w:val="22"/>
          <w:szCs w:val="22"/>
        </w:rPr>
        <w:tab/>
      </w:r>
      <w:r w:rsidR="00027E60" w:rsidRPr="00E00AF0">
        <w:rPr>
          <w:rFonts w:asciiTheme="minorHAnsi" w:hAnsiTheme="minorHAnsi" w:cstheme="minorHAnsi"/>
          <w:sz w:val="22"/>
          <w:szCs w:val="22"/>
        </w:rPr>
        <w:t xml:space="preserve">Provedení veškerých případných víceprací, změny technologií nebo materiálů, doplňky nebo rozšíření či zúžení díla </w:t>
      </w:r>
      <w:r w:rsidR="007A2973" w:rsidRPr="00E00AF0">
        <w:rPr>
          <w:rFonts w:asciiTheme="minorHAnsi" w:hAnsiTheme="minorHAnsi" w:cstheme="minorHAnsi"/>
          <w:sz w:val="22"/>
          <w:szCs w:val="22"/>
        </w:rPr>
        <w:t xml:space="preserve">musí být vždy v režimu zákona č. 134/2016 Sb. o zadávání veřejných zakázek v platném znění (dále jen „ZZVZ“), a to zejména ustanovení § 222 ZZVZ, předem písemně odsouhlaseny oběma stranami a budou oceněny v souladu cenové úrovně s položkovými rozpočty. </w:t>
      </w:r>
      <w:r w:rsidR="00027E60" w:rsidRPr="00E00AF0">
        <w:rPr>
          <w:rFonts w:asciiTheme="minorHAnsi" w:hAnsiTheme="minorHAnsi" w:cstheme="minorHAnsi"/>
          <w:sz w:val="22"/>
          <w:szCs w:val="22"/>
        </w:rPr>
        <w:t>Vícepráce provedené bez souhlasu objednatele jdou k plné tíži zhotovitele. Mají-li mít takové vícepráce či jiné změny vliv na výši ceny za dílo,</w:t>
      </w:r>
      <w:r w:rsidR="00415921" w:rsidRPr="00E00AF0">
        <w:rPr>
          <w:rFonts w:asciiTheme="minorHAnsi" w:hAnsiTheme="minorHAnsi" w:cstheme="minorHAnsi"/>
          <w:sz w:val="22"/>
          <w:szCs w:val="22"/>
        </w:rPr>
        <w:t xml:space="preserve"> </w:t>
      </w:r>
      <w:r w:rsidR="00027E60" w:rsidRPr="00E00AF0">
        <w:rPr>
          <w:rFonts w:asciiTheme="minorHAnsi" w:hAnsiTheme="minorHAnsi" w:cstheme="minorHAnsi"/>
          <w:sz w:val="22"/>
          <w:szCs w:val="22"/>
        </w:rPr>
        <w:t>může se tak stát pouze písemným dodatkem k této smlouvě podepsaným oběma stranami. Případné méněpráce budou odečteny z ceny díla v cenách uvedených v rozpočtu a písemně odsouhlaseny oběma stranami zápisem</w:t>
      </w:r>
    </w:p>
    <w:p w14:paraId="155EF79F" w14:textId="65785FB9" w:rsidR="00743F51" w:rsidRPr="00E00AF0" w:rsidRDefault="005629AC" w:rsidP="00AC3159">
      <w:pPr>
        <w:rPr>
          <w:rFonts w:asciiTheme="minorHAnsi" w:hAnsiTheme="minorHAnsi" w:cstheme="minorHAnsi"/>
          <w:sz w:val="22"/>
          <w:szCs w:val="22"/>
        </w:rPr>
      </w:pPr>
      <w:r w:rsidRPr="00E00AF0">
        <w:rPr>
          <w:rFonts w:asciiTheme="minorHAnsi" w:hAnsiTheme="minorHAnsi" w:cstheme="minorHAnsi"/>
          <w:sz w:val="22"/>
          <w:szCs w:val="22"/>
        </w:rPr>
        <w:t xml:space="preserve"> </w:t>
      </w:r>
    </w:p>
    <w:p w14:paraId="243E2156" w14:textId="235BD573" w:rsidR="00A10E2F" w:rsidRPr="00E00AF0" w:rsidRDefault="00EE24B9" w:rsidP="00EE24B9">
      <w:pPr>
        <w:jc w:val="both"/>
        <w:rPr>
          <w:rFonts w:asciiTheme="minorHAnsi" w:hAnsiTheme="minorHAnsi" w:cstheme="minorHAnsi"/>
          <w:sz w:val="22"/>
          <w:szCs w:val="22"/>
        </w:rPr>
      </w:pPr>
      <w:r w:rsidRPr="00E00AF0">
        <w:rPr>
          <w:rFonts w:asciiTheme="minorHAnsi" w:hAnsiTheme="minorHAnsi" w:cstheme="minorHAnsi"/>
          <w:sz w:val="22"/>
          <w:szCs w:val="22"/>
        </w:rPr>
        <w:t>4.</w:t>
      </w:r>
      <w:r w:rsidRPr="00E00AF0">
        <w:rPr>
          <w:rFonts w:asciiTheme="minorHAnsi" w:hAnsiTheme="minorHAnsi" w:cstheme="minorHAnsi"/>
          <w:sz w:val="22"/>
          <w:szCs w:val="22"/>
        </w:rPr>
        <w:tab/>
      </w:r>
      <w:r w:rsidR="00A10E2F" w:rsidRPr="00E00AF0">
        <w:rPr>
          <w:rFonts w:asciiTheme="minorHAnsi" w:hAnsiTheme="minorHAnsi" w:cstheme="minorHAnsi"/>
          <w:sz w:val="22"/>
          <w:szCs w:val="22"/>
        </w:rPr>
        <w:t xml:space="preserve"> Veškeré věci, podklady a další doklady, které byly objednatelem zhotoviteli předány </w:t>
      </w:r>
      <w:r w:rsidR="00A10E2F" w:rsidRPr="00E00AF0">
        <w:rPr>
          <w:rFonts w:asciiTheme="minorHAnsi" w:hAnsiTheme="minorHAnsi" w:cstheme="minorHAnsi"/>
          <w:sz w:val="22"/>
          <w:szCs w:val="22"/>
        </w:rPr>
        <w:br/>
        <w:t xml:space="preserve">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w:t>
      </w:r>
      <w:r w:rsidR="00A10E2F" w:rsidRPr="00E00AF0">
        <w:rPr>
          <w:rFonts w:asciiTheme="minorHAnsi" w:hAnsiTheme="minorHAnsi" w:cstheme="minorHAnsi"/>
          <w:sz w:val="22"/>
          <w:szCs w:val="22"/>
        </w:rPr>
        <w:br/>
        <w:t>s výjimkou těch, které prokazatelně a oprávněně spotřeboval k naplnění svých závazků z této smlouvy.</w:t>
      </w:r>
    </w:p>
    <w:p w14:paraId="7449BBC8" w14:textId="77777777" w:rsidR="00EE24B9" w:rsidRPr="00E00AF0" w:rsidRDefault="00EE24B9" w:rsidP="00AC3159">
      <w:pPr>
        <w:rPr>
          <w:rFonts w:asciiTheme="minorHAnsi" w:hAnsiTheme="minorHAnsi" w:cstheme="minorHAnsi"/>
          <w:sz w:val="22"/>
          <w:szCs w:val="22"/>
        </w:rPr>
      </w:pPr>
    </w:p>
    <w:p w14:paraId="763EAE22" w14:textId="2AEAD2E9" w:rsidR="00515D62" w:rsidRPr="00E00AF0" w:rsidRDefault="006C6CE9" w:rsidP="00EE24B9">
      <w:pPr>
        <w:jc w:val="both"/>
        <w:rPr>
          <w:rFonts w:asciiTheme="minorHAnsi" w:hAnsiTheme="minorHAnsi" w:cstheme="minorHAnsi"/>
          <w:sz w:val="22"/>
          <w:szCs w:val="22"/>
        </w:rPr>
      </w:pPr>
      <w:r w:rsidRPr="00E00AF0">
        <w:rPr>
          <w:rFonts w:asciiTheme="minorHAnsi" w:hAnsiTheme="minorHAnsi" w:cstheme="minorHAnsi"/>
          <w:sz w:val="22"/>
          <w:szCs w:val="22"/>
        </w:rPr>
        <w:lastRenderedPageBreak/>
        <w:t>5</w:t>
      </w:r>
      <w:r w:rsidR="00EE24B9" w:rsidRPr="00E00AF0">
        <w:rPr>
          <w:rFonts w:asciiTheme="minorHAnsi" w:hAnsiTheme="minorHAnsi" w:cstheme="minorHAnsi"/>
          <w:sz w:val="22"/>
          <w:szCs w:val="22"/>
        </w:rPr>
        <w:t>.</w:t>
      </w:r>
      <w:r w:rsidR="00EE24B9" w:rsidRPr="00E00AF0">
        <w:rPr>
          <w:rFonts w:asciiTheme="minorHAnsi" w:hAnsiTheme="minorHAnsi" w:cstheme="minorHAnsi"/>
          <w:sz w:val="22"/>
          <w:szCs w:val="22"/>
        </w:rPr>
        <w:tab/>
      </w:r>
      <w:r w:rsidR="00515D62" w:rsidRPr="00E00AF0">
        <w:rPr>
          <w:rFonts w:asciiTheme="minorHAnsi" w:hAnsiTheme="minorHAnsi" w:cstheme="minorHAnsi"/>
          <w:sz w:val="22"/>
          <w:szCs w:val="22"/>
        </w:rPr>
        <w:t>Pokud zhotovitel nebude dílo provádět řádně a včas a ani přes písemné upozornění objednatele vytýkaný/é nedostatek/</w:t>
      </w:r>
      <w:proofErr w:type="spellStart"/>
      <w:r w:rsidR="00515D62" w:rsidRPr="00E00AF0">
        <w:rPr>
          <w:rFonts w:asciiTheme="minorHAnsi" w:hAnsiTheme="minorHAnsi" w:cstheme="minorHAnsi"/>
          <w:sz w:val="22"/>
          <w:szCs w:val="22"/>
        </w:rPr>
        <w:t>ky</w:t>
      </w:r>
      <w:proofErr w:type="spellEnd"/>
      <w:r w:rsidR="00515D62" w:rsidRPr="00E00AF0">
        <w:rPr>
          <w:rFonts w:asciiTheme="minorHAnsi" w:hAnsiTheme="minorHAnsi" w:cstheme="minorHAnsi"/>
          <w:sz w:val="22"/>
          <w:szCs w:val="22"/>
        </w:rPr>
        <w:t> ve stanovené lhůtě neodstraní, má objednatel právo od smlouvy odstoupit nebo dokončení realizace díla předat jinému zhotoviteli a původní zhotovitel je povinen nahradit objednateli všechny prokazatelné náklady s tím spojené. Ujednání o smluvní pokutě tím není dotčeno.</w:t>
      </w:r>
    </w:p>
    <w:p w14:paraId="44D25093" w14:textId="77777777" w:rsidR="00365012" w:rsidRPr="00E00AF0" w:rsidRDefault="00365012" w:rsidP="00AC3159">
      <w:pPr>
        <w:rPr>
          <w:rFonts w:asciiTheme="minorHAnsi" w:hAnsiTheme="minorHAnsi" w:cstheme="minorHAnsi"/>
          <w:sz w:val="22"/>
          <w:szCs w:val="22"/>
        </w:rPr>
      </w:pPr>
    </w:p>
    <w:p w14:paraId="0BC1F25F" w14:textId="235ACC33" w:rsidR="00743F51" w:rsidRPr="00E00AF0" w:rsidRDefault="00260454" w:rsidP="00EE24B9">
      <w:pPr>
        <w:jc w:val="center"/>
        <w:rPr>
          <w:rFonts w:asciiTheme="minorHAnsi" w:hAnsiTheme="minorHAnsi" w:cstheme="minorHAnsi"/>
          <w:b/>
          <w:bCs/>
          <w:sz w:val="22"/>
          <w:szCs w:val="22"/>
        </w:rPr>
      </w:pPr>
      <w:r w:rsidRPr="00E00AF0">
        <w:rPr>
          <w:rFonts w:asciiTheme="minorHAnsi" w:hAnsiTheme="minorHAnsi" w:cstheme="minorHAnsi"/>
          <w:b/>
          <w:bCs/>
          <w:sz w:val="22"/>
          <w:szCs w:val="22"/>
        </w:rPr>
        <w:t>I</w:t>
      </w:r>
      <w:r w:rsidR="00EE24B9" w:rsidRPr="00E00AF0">
        <w:rPr>
          <w:rFonts w:asciiTheme="minorHAnsi" w:hAnsiTheme="minorHAnsi" w:cstheme="minorHAnsi"/>
          <w:b/>
          <w:bCs/>
          <w:sz w:val="22"/>
          <w:szCs w:val="22"/>
        </w:rPr>
        <w:t>X</w:t>
      </w:r>
      <w:r w:rsidRPr="00E00AF0">
        <w:rPr>
          <w:rFonts w:asciiTheme="minorHAnsi" w:hAnsiTheme="minorHAnsi" w:cstheme="minorHAnsi"/>
          <w:b/>
          <w:bCs/>
          <w:sz w:val="22"/>
          <w:szCs w:val="22"/>
        </w:rPr>
        <w:t>.</w:t>
      </w:r>
      <w:r w:rsidR="00743F51" w:rsidRPr="00E00AF0">
        <w:rPr>
          <w:rFonts w:asciiTheme="minorHAnsi" w:hAnsiTheme="minorHAnsi" w:cstheme="minorHAnsi"/>
          <w:b/>
          <w:bCs/>
          <w:sz w:val="22"/>
          <w:szCs w:val="22"/>
        </w:rPr>
        <w:t xml:space="preserve"> Platební podmínky</w:t>
      </w:r>
    </w:p>
    <w:p w14:paraId="2A7BDE7C" w14:textId="77777777" w:rsidR="00743F51" w:rsidRPr="00E00AF0" w:rsidRDefault="00743F51" w:rsidP="00AC3159">
      <w:pPr>
        <w:rPr>
          <w:rFonts w:asciiTheme="minorHAnsi" w:hAnsiTheme="minorHAnsi" w:cstheme="minorHAnsi"/>
          <w:sz w:val="22"/>
          <w:szCs w:val="22"/>
        </w:rPr>
      </w:pPr>
    </w:p>
    <w:p w14:paraId="6D1308D2" w14:textId="7A61FD9A" w:rsidR="00743F51" w:rsidRPr="00E00AF0" w:rsidRDefault="00EE24B9" w:rsidP="00EE24B9">
      <w:pPr>
        <w:jc w:val="both"/>
        <w:rPr>
          <w:rFonts w:asciiTheme="minorHAnsi" w:hAnsiTheme="minorHAnsi" w:cstheme="minorHAnsi"/>
          <w:sz w:val="22"/>
          <w:szCs w:val="22"/>
        </w:rPr>
      </w:pPr>
      <w:r w:rsidRPr="00E00AF0">
        <w:rPr>
          <w:rFonts w:asciiTheme="minorHAnsi" w:hAnsiTheme="minorHAnsi" w:cstheme="minorHAnsi"/>
          <w:sz w:val="22"/>
          <w:szCs w:val="22"/>
        </w:rPr>
        <w:t>1.</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 xml:space="preserve">Objednatel se zavazuje zaplatit za provedení díla smluvní cenu podle níže uvedených </w:t>
      </w:r>
      <w:r w:rsidR="002510CF" w:rsidRPr="00E00AF0">
        <w:rPr>
          <w:rFonts w:asciiTheme="minorHAnsi" w:hAnsiTheme="minorHAnsi" w:cstheme="minorHAnsi"/>
          <w:sz w:val="22"/>
          <w:szCs w:val="22"/>
        </w:rPr>
        <w:t>podmínek:</w:t>
      </w:r>
    </w:p>
    <w:p w14:paraId="0E464EF6" w14:textId="77777777" w:rsidR="00743F51" w:rsidRPr="00E00AF0" w:rsidRDefault="00743F51" w:rsidP="00AC3159">
      <w:pPr>
        <w:rPr>
          <w:rFonts w:asciiTheme="minorHAnsi" w:hAnsiTheme="minorHAnsi" w:cstheme="minorHAnsi"/>
          <w:sz w:val="22"/>
          <w:szCs w:val="22"/>
        </w:rPr>
      </w:pPr>
    </w:p>
    <w:p w14:paraId="3A4FF1C8" w14:textId="598AF405" w:rsidR="00743F51" w:rsidRPr="00E00AF0" w:rsidRDefault="00EE24B9" w:rsidP="00EE24B9">
      <w:pPr>
        <w:jc w:val="both"/>
        <w:rPr>
          <w:rFonts w:asciiTheme="minorHAnsi" w:hAnsiTheme="minorHAnsi" w:cstheme="minorHAnsi"/>
          <w:sz w:val="22"/>
          <w:szCs w:val="22"/>
        </w:rPr>
      </w:pPr>
      <w:r w:rsidRPr="00E00AF0">
        <w:rPr>
          <w:rFonts w:asciiTheme="minorHAnsi" w:hAnsiTheme="minorHAnsi" w:cstheme="minorHAnsi"/>
          <w:sz w:val="22"/>
          <w:szCs w:val="22"/>
        </w:rPr>
        <w:t>1.1.</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 xml:space="preserve">Objednatel se zavazuje uhradit zhotoviteli cenu za dílo dle rozsahu skutečně provedených prací na základě faktury se splatností do 30 dnů ode dne její doručení objednateli, a bude fakturována po ukončení jednotlivých etap zpracování projektové dokumentace takto:  </w:t>
      </w:r>
    </w:p>
    <w:p w14:paraId="3EB648AD" w14:textId="77777777" w:rsidR="00984FB5" w:rsidRPr="00E00AF0" w:rsidRDefault="00984FB5" w:rsidP="00AC3159">
      <w:pPr>
        <w:rPr>
          <w:rFonts w:asciiTheme="minorHAnsi" w:hAnsiTheme="minorHAnsi" w:cstheme="minorHAnsi"/>
          <w:sz w:val="22"/>
          <w:szCs w:val="22"/>
        </w:rPr>
      </w:pPr>
    </w:p>
    <w:p w14:paraId="7E15888B" w14:textId="56269B39" w:rsidR="00984FB5" w:rsidRPr="00E00AF0" w:rsidRDefault="00984FB5" w:rsidP="00EE24B9">
      <w:pPr>
        <w:jc w:val="both"/>
        <w:rPr>
          <w:rFonts w:asciiTheme="minorHAnsi" w:hAnsiTheme="minorHAnsi" w:cstheme="minorHAnsi"/>
          <w:sz w:val="22"/>
          <w:szCs w:val="22"/>
        </w:rPr>
      </w:pPr>
      <w:bookmarkStart w:id="6" w:name="_Hlk68168321"/>
      <w:r w:rsidRPr="00E00AF0">
        <w:rPr>
          <w:rFonts w:asciiTheme="minorHAnsi" w:hAnsiTheme="minorHAnsi" w:cstheme="minorHAnsi"/>
          <w:sz w:val="22"/>
          <w:szCs w:val="22"/>
        </w:rPr>
        <w:t xml:space="preserve">1.2. </w:t>
      </w:r>
      <w:r w:rsidR="00EE24B9" w:rsidRPr="00E00AF0">
        <w:rPr>
          <w:rFonts w:asciiTheme="minorHAnsi" w:hAnsiTheme="minorHAnsi" w:cstheme="minorHAnsi"/>
          <w:sz w:val="22"/>
          <w:szCs w:val="22"/>
        </w:rPr>
        <w:tab/>
      </w:r>
      <w:r w:rsidRPr="00E00AF0">
        <w:rPr>
          <w:rFonts w:asciiTheme="minorHAnsi" w:hAnsiTheme="minorHAnsi" w:cstheme="minorHAnsi"/>
          <w:sz w:val="22"/>
          <w:szCs w:val="22"/>
        </w:rPr>
        <w:t xml:space="preserve">Zhotovitel vystaví daňový doklad za zpracování dokumentace </w:t>
      </w:r>
      <w:r w:rsidR="002510CF" w:rsidRPr="00E00AF0">
        <w:rPr>
          <w:rFonts w:asciiTheme="minorHAnsi" w:hAnsiTheme="minorHAnsi" w:cstheme="minorHAnsi"/>
          <w:sz w:val="22"/>
          <w:szCs w:val="22"/>
        </w:rPr>
        <w:t>pro povolení</w:t>
      </w:r>
      <w:r w:rsidR="00E00AF0" w:rsidRPr="00E00AF0">
        <w:rPr>
          <w:rFonts w:asciiTheme="minorHAnsi" w:hAnsiTheme="minorHAnsi" w:cstheme="minorHAnsi"/>
          <w:sz w:val="22"/>
          <w:szCs w:val="22"/>
        </w:rPr>
        <w:t xml:space="preserve"> záměru/</w:t>
      </w:r>
      <w:r w:rsidR="002510CF" w:rsidRPr="00E00AF0">
        <w:rPr>
          <w:rFonts w:asciiTheme="minorHAnsi" w:hAnsiTheme="minorHAnsi" w:cstheme="minorHAnsi"/>
          <w:sz w:val="22"/>
          <w:szCs w:val="22"/>
        </w:rPr>
        <w:t xml:space="preserve"> stavby, inženýring vč. žádosti o povolení</w:t>
      </w:r>
      <w:r w:rsidR="00E00AF0" w:rsidRPr="00E00AF0">
        <w:rPr>
          <w:rFonts w:asciiTheme="minorHAnsi" w:hAnsiTheme="minorHAnsi" w:cstheme="minorHAnsi"/>
          <w:sz w:val="22"/>
          <w:szCs w:val="22"/>
        </w:rPr>
        <w:t xml:space="preserve"> záměru/</w:t>
      </w:r>
      <w:r w:rsidR="004E2E01" w:rsidRPr="00E00AF0">
        <w:rPr>
          <w:rFonts w:asciiTheme="minorHAnsi" w:hAnsiTheme="minorHAnsi" w:cstheme="minorHAnsi"/>
          <w:sz w:val="22"/>
          <w:szCs w:val="22"/>
        </w:rPr>
        <w:t xml:space="preserve">stavby </w:t>
      </w:r>
      <w:r w:rsidRPr="00E00AF0">
        <w:rPr>
          <w:rFonts w:asciiTheme="minorHAnsi" w:hAnsiTheme="minorHAnsi" w:cstheme="minorHAnsi"/>
          <w:sz w:val="22"/>
          <w:szCs w:val="22"/>
        </w:rPr>
        <w:t xml:space="preserve">neprodleně po jejím ukončení a protokolárním předání a převzetí této části díla. Faktura bude proplácena do výše 90 %, přičemž zbývajících 10 % činí zádržné (finanční pozastávka), které bude uvolněno a proplaceno do 10 kalendářních dnů ode dne nabytí právní </w:t>
      </w:r>
      <w:r w:rsidR="004E2E01" w:rsidRPr="00E00AF0">
        <w:rPr>
          <w:rFonts w:asciiTheme="minorHAnsi" w:hAnsiTheme="minorHAnsi" w:cstheme="minorHAnsi"/>
          <w:sz w:val="22"/>
          <w:szCs w:val="22"/>
        </w:rPr>
        <w:t xml:space="preserve">moci </w:t>
      </w:r>
      <w:r w:rsidR="002510CF" w:rsidRPr="00E00AF0">
        <w:rPr>
          <w:rFonts w:asciiTheme="minorHAnsi" w:hAnsiTheme="minorHAnsi" w:cstheme="minorHAnsi"/>
          <w:sz w:val="22"/>
          <w:szCs w:val="22"/>
        </w:rPr>
        <w:t xml:space="preserve">stavebního povolení. </w:t>
      </w:r>
    </w:p>
    <w:bookmarkEnd w:id="6"/>
    <w:p w14:paraId="2BA33B6D" w14:textId="77777777" w:rsidR="00743F51" w:rsidRPr="00E00AF0" w:rsidRDefault="00743F51" w:rsidP="00AC3159">
      <w:pPr>
        <w:rPr>
          <w:rFonts w:asciiTheme="minorHAnsi" w:hAnsiTheme="minorHAnsi" w:cstheme="minorHAnsi"/>
          <w:sz w:val="22"/>
          <w:szCs w:val="22"/>
        </w:rPr>
      </w:pPr>
    </w:p>
    <w:p w14:paraId="302B8111" w14:textId="238109FD" w:rsidR="00743F51" w:rsidRPr="00E00AF0" w:rsidRDefault="00743F51" w:rsidP="00EE24B9">
      <w:pPr>
        <w:jc w:val="both"/>
        <w:rPr>
          <w:rFonts w:asciiTheme="minorHAnsi" w:hAnsiTheme="minorHAnsi" w:cstheme="minorHAnsi"/>
          <w:sz w:val="22"/>
          <w:szCs w:val="22"/>
        </w:rPr>
      </w:pPr>
      <w:r w:rsidRPr="00E00AF0">
        <w:rPr>
          <w:rFonts w:asciiTheme="minorHAnsi" w:hAnsiTheme="minorHAnsi" w:cstheme="minorHAnsi"/>
          <w:sz w:val="22"/>
          <w:szCs w:val="22"/>
        </w:rPr>
        <w:t>1.</w:t>
      </w:r>
      <w:r w:rsidR="002510CF" w:rsidRPr="00E00AF0">
        <w:rPr>
          <w:rFonts w:asciiTheme="minorHAnsi" w:hAnsiTheme="minorHAnsi" w:cstheme="minorHAnsi"/>
          <w:sz w:val="22"/>
          <w:szCs w:val="22"/>
        </w:rPr>
        <w:t>3</w:t>
      </w:r>
      <w:r w:rsidRPr="00E00AF0">
        <w:rPr>
          <w:rFonts w:asciiTheme="minorHAnsi" w:hAnsiTheme="minorHAnsi" w:cstheme="minorHAnsi"/>
          <w:sz w:val="22"/>
          <w:szCs w:val="22"/>
        </w:rPr>
        <w:t xml:space="preserve">. </w:t>
      </w:r>
      <w:r w:rsidR="00EE24B9" w:rsidRPr="00E00AF0">
        <w:rPr>
          <w:rFonts w:asciiTheme="minorHAnsi" w:hAnsiTheme="minorHAnsi" w:cstheme="minorHAnsi"/>
          <w:sz w:val="22"/>
          <w:szCs w:val="22"/>
        </w:rPr>
        <w:tab/>
      </w:r>
      <w:r w:rsidRPr="00E00AF0">
        <w:rPr>
          <w:rFonts w:asciiTheme="minorHAnsi" w:hAnsiTheme="minorHAnsi" w:cstheme="minorHAnsi"/>
          <w:sz w:val="22"/>
          <w:szCs w:val="22"/>
        </w:rPr>
        <w:t>Zhotovitel vystaví daňový doklad za zpracování dokumentace pro provedení stavby neprodleně po jejím ukončení a protokolárním předání a převzetí této části díla. Faktura bude proplácena do výše 90 %, přičemž zbývajících 10 % činí zádržné (finanční pozastávka), které bude uvolněno a proplaceno do 10 kalendářních dnů ode dne skončení záruky zhotovitele realizace díla.</w:t>
      </w:r>
    </w:p>
    <w:p w14:paraId="4503647E" w14:textId="77777777" w:rsidR="00B85881" w:rsidRPr="00E00AF0" w:rsidRDefault="00B85881" w:rsidP="00AC3159">
      <w:pPr>
        <w:rPr>
          <w:rFonts w:asciiTheme="minorHAnsi" w:hAnsiTheme="minorHAnsi" w:cstheme="minorHAnsi"/>
          <w:sz w:val="22"/>
          <w:szCs w:val="22"/>
        </w:rPr>
      </w:pPr>
    </w:p>
    <w:p w14:paraId="1003330F" w14:textId="58EA971C" w:rsidR="00743F51" w:rsidRPr="00E00AF0" w:rsidRDefault="00743F51" w:rsidP="00EE24B9">
      <w:pPr>
        <w:jc w:val="both"/>
        <w:rPr>
          <w:rFonts w:asciiTheme="minorHAnsi" w:hAnsiTheme="minorHAnsi" w:cstheme="minorHAnsi"/>
          <w:sz w:val="22"/>
          <w:szCs w:val="22"/>
        </w:rPr>
      </w:pPr>
      <w:r w:rsidRPr="00E00AF0">
        <w:rPr>
          <w:rFonts w:asciiTheme="minorHAnsi" w:hAnsiTheme="minorHAnsi" w:cstheme="minorHAnsi"/>
          <w:sz w:val="22"/>
          <w:szCs w:val="22"/>
        </w:rPr>
        <w:t>1.</w:t>
      </w:r>
      <w:r w:rsidR="00EE24B9" w:rsidRPr="00E00AF0">
        <w:rPr>
          <w:rFonts w:asciiTheme="minorHAnsi" w:hAnsiTheme="minorHAnsi" w:cstheme="minorHAnsi"/>
          <w:sz w:val="22"/>
          <w:szCs w:val="22"/>
        </w:rPr>
        <w:t>4</w:t>
      </w:r>
      <w:r w:rsidRPr="00E00AF0">
        <w:rPr>
          <w:rFonts w:asciiTheme="minorHAnsi" w:hAnsiTheme="minorHAnsi" w:cstheme="minorHAnsi"/>
          <w:sz w:val="22"/>
          <w:szCs w:val="22"/>
        </w:rPr>
        <w:t xml:space="preserve">. </w:t>
      </w:r>
      <w:r w:rsidR="00EE24B9" w:rsidRPr="00E00AF0">
        <w:rPr>
          <w:rFonts w:asciiTheme="minorHAnsi" w:hAnsiTheme="minorHAnsi" w:cstheme="minorHAnsi"/>
          <w:sz w:val="22"/>
          <w:szCs w:val="22"/>
        </w:rPr>
        <w:tab/>
      </w:r>
      <w:r w:rsidRPr="00E00AF0">
        <w:rPr>
          <w:rFonts w:asciiTheme="minorHAnsi" w:hAnsiTheme="minorHAnsi" w:cstheme="minorHAnsi"/>
          <w:sz w:val="22"/>
          <w:szCs w:val="22"/>
        </w:rPr>
        <w:t>Cena za provedení díla pro část autorského dozoru bude uhrazena na základě daňov</w:t>
      </w:r>
      <w:r w:rsidR="00515D62" w:rsidRPr="00E00AF0">
        <w:rPr>
          <w:rFonts w:asciiTheme="minorHAnsi" w:hAnsiTheme="minorHAnsi" w:cstheme="minorHAnsi"/>
          <w:sz w:val="22"/>
          <w:szCs w:val="22"/>
        </w:rPr>
        <w:t>ých</w:t>
      </w:r>
      <w:r w:rsidRPr="00E00AF0">
        <w:rPr>
          <w:rFonts w:asciiTheme="minorHAnsi" w:hAnsiTheme="minorHAnsi" w:cstheme="minorHAnsi"/>
          <w:sz w:val="22"/>
          <w:szCs w:val="22"/>
        </w:rPr>
        <w:t xml:space="preserve"> doklad</w:t>
      </w:r>
      <w:r w:rsidR="00515D62" w:rsidRPr="00E00AF0">
        <w:rPr>
          <w:rFonts w:asciiTheme="minorHAnsi" w:hAnsiTheme="minorHAnsi" w:cstheme="minorHAnsi"/>
          <w:sz w:val="22"/>
          <w:szCs w:val="22"/>
        </w:rPr>
        <w:t>ů</w:t>
      </w:r>
      <w:r w:rsidRPr="00E00AF0">
        <w:rPr>
          <w:rFonts w:asciiTheme="minorHAnsi" w:hAnsiTheme="minorHAnsi" w:cstheme="minorHAnsi"/>
          <w:sz w:val="22"/>
          <w:szCs w:val="22"/>
        </w:rPr>
        <w:t xml:space="preserve"> (dále jen také „faktury“) vystaven</w:t>
      </w:r>
      <w:r w:rsidR="00515D62" w:rsidRPr="00E00AF0">
        <w:rPr>
          <w:rFonts w:asciiTheme="minorHAnsi" w:hAnsiTheme="minorHAnsi" w:cstheme="minorHAnsi"/>
          <w:sz w:val="22"/>
          <w:szCs w:val="22"/>
        </w:rPr>
        <w:t>ých po ukončení jednotlivých čtvrtletí na základě písemného odsouhlasení provedených prací objednatelem v zápise z kontrolního dne.</w:t>
      </w:r>
    </w:p>
    <w:p w14:paraId="65CA7DAB" w14:textId="77777777" w:rsidR="00743F51" w:rsidRPr="00E00AF0" w:rsidRDefault="00743F51" w:rsidP="00AC3159">
      <w:pPr>
        <w:rPr>
          <w:rFonts w:asciiTheme="minorHAnsi" w:hAnsiTheme="minorHAnsi" w:cstheme="minorHAnsi"/>
          <w:sz w:val="22"/>
          <w:szCs w:val="22"/>
        </w:rPr>
      </w:pPr>
    </w:p>
    <w:p w14:paraId="2444044E" w14:textId="69431CE5" w:rsidR="00743F51" w:rsidRPr="00E00AF0" w:rsidRDefault="00EE24B9" w:rsidP="00EE24B9">
      <w:pPr>
        <w:jc w:val="both"/>
        <w:rPr>
          <w:rFonts w:asciiTheme="minorHAnsi" w:hAnsiTheme="minorHAnsi" w:cstheme="minorHAnsi"/>
          <w:sz w:val="22"/>
          <w:szCs w:val="22"/>
        </w:rPr>
      </w:pPr>
      <w:r w:rsidRPr="00E00AF0">
        <w:rPr>
          <w:rFonts w:asciiTheme="minorHAnsi" w:hAnsiTheme="minorHAnsi" w:cstheme="minorHAnsi"/>
          <w:sz w:val="22"/>
          <w:szCs w:val="22"/>
        </w:rPr>
        <w:t>2.</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V pochybnostech se má za to, že faktura byla objednateli doručena 3. dne po jej</w:t>
      </w:r>
      <w:r w:rsidRPr="00E00AF0">
        <w:rPr>
          <w:rFonts w:asciiTheme="minorHAnsi" w:hAnsiTheme="minorHAnsi" w:cstheme="minorHAnsi"/>
          <w:sz w:val="22"/>
          <w:szCs w:val="22"/>
        </w:rPr>
        <w:t>í</w:t>
      </w:r>
      <w:r w:rsidR="00743F51" w:rsidRPr="00E00AF0">
        <w:rPr>
          <w:rFonts w:asciiTheme="minorHAnsi" w:hAnsiTheme="minorHAnsi" w:cstheme="minorHAnsi"/>
          <w:sz w:val="22"/>
          <w:szCs w:val="22"/>
        </w:rPr>
        <w:t xml:space="preserve">m prokazatelném odeslání. Daňový doklad-faktura je uhrazena dnem odepsání příslušné částky z účtu objednatele. Faktura musí obsahovat náležitosti daňového dokladu dle </w:t>
      </w:r>
      <w:proofErr w:type="spellStart"/>
      <w:r w:rsidR="00743F51" w:rsidRPr="00E00AF0">
        <w:rPr>
          <w:rFonts w:asciiTheme="minorHAnsi" w:hAnsiTheme="minorHAnsi" w:cstheme="minorHAnsi"/>
          <w:sz w:val="22"/>
          <w:szCs w:val="22"/>
        </w:rPr>
        <w:t>ust</w:t>
      </w:r>
      <w:proofErr w:type="spellEnd"/>
      <w:r w:rsidR="00743F51" w:rsidRPr="00E00AF0">
        <w:rPr>
          <w:rFonts w:asciiTheme="minorHAnsi" w:hAnsiTheme="minorHAnsi" w:cstheme="minorHAnsi"/>
          <w:sz w:val="22"/>
          <w:szCs w:val="22"/>
        </w:rPr>
        <w:t xml:space="preserve">. § 28 odst. 2 zákona č. 235/2004 Sb. o dani z přidané hodnoty v platném znění a </w:t>
      </w:r>
      <w:proofErr w:type="spellStart"/>
      <w:r w:rsidR="00743F51" w:rsidRPr="00E00AF0">
        <w:rPr>
          <w:rFonts w:asciiTheme="minorHAnsi" w:hAnsiTheme="minorHAnsi" w:cstheme="minorHAnsi"/>
          <w:sz w:val="22"/>
          <w:szCs w:val="22"/>
        </w:rPr>
        <w:t>ust</w:t>
      </w:r>
      <w:proofErr w:type="spellEnd"/>
      <w:r w:rsidR="00743F51" w:rsidRPr="00E00AF0">
        <w:rPr>
          <w:rFonts w:asciiTheme="minorHAnsi" w:hAnsiTheme="minorHAnsi" w:cstheme="minorHAnsi"/>
          <w:sz w:val="22"/>
          <w:szCs w:val="22"/>
        </w:rPr>
        <w:t>. § 11 odst. 1 zákona č. 563/1991 Sb. o účetnictví v platném znění. Bude-li daňový doklad / faktura / obsahovat nesprávné nebo neúplné údaje, je objednatel oprávněn jej zhotoviteli vrátit do data splatnosti, který ji buď opraví nebo vystaví fakturu novou. V obou případech se doba splatnosti obnovuje. Za nesprávný údaj se považuje i chyba ve výčtu provedených prací, či neodsouhlasený rozsah provedených prací</w:t>
      </w:r>
      <w:r w:rsidR="0053160F" w:rsidRPr="00E00AF0">
        <w:rPr>
          <w:rFonts w:asciiTheme="minorHAnsi" w:hAnsiTheme="minorHAnsi" w:cstheme="minorHAnsi"/>
          <w:sz w:val="22"/>
          <w:szCs w:val="22"/>
        </w:rPr>
        <w:t>.</w:t>
      </w:r>
    </w:p>
    <w:p w14:paraId="6065EF7D" w14:textId="77777777" w:rsidR="00743F51" w:rsidRPr="00E00AF0" w:rsidRDefault="00743F51" w:rsidP="00AC3159">
      <w:pPr>
        <w:rPr>
          <w:rFonts w:asciiTheme="minorHAnsi" w:hAnsiTheme="minorHAnsi" w:cstheme="minorHAnsi"/>
          <w:sz w:val="22"/>
          <w:szCs w:val="22"/>
        </w:rPr>
      </w:pPr>
    </w:p>
    <w:p w14:paraId="5CAB98A6" w14:textId="77777777" w:rsidR="00EE24B9" w:rsidRPr="00E00AF0" w:rsidRDefault="00EE24B9" w:rsidP="00AC3159">
      <w:pPr>
        <w:rPr>
          <w:rFonts w:asciiTheme="minorHAnsi" w:hAnsiTheme="minorHAnsi" w:cstheme="minorHAnsi"/>
          <w:sz w:val="22"/>
          <w:szCs w:val="22"/>
        </w:rPr>
      </w:pPr>
    </w:p>
    <w:p w14:paraId="41A16F5E" w14:textId="2B12461C" w:rsidR="00743F51" w:rsidRPr="00E00AF0" w:rsidRDefault="006C6CE9" w:rsidP="00EE24B9">
      <w:pPr>
        <w:jc w:val="center"/>
        <w:rPr>
          <w:rFonts w:asciiTheme="minorHAnsi" w:hAnsiTheme="minorHAnsi" w:cstheme="minorHAnsi"/>
          <w:b/>
          <w:bCs/>
          <w:sz w:val="22"/>
          <w:szCs w:val="22"/>
        </w:rPr>
      </w:pPr>
      <w:r w:rsidRPr="00E00AF0">
        <w:rPr>
          <w:rFonts w:asciiTheme="minorHAnsi" w:hAnsiTheme="minorHAnsi" w:cstheme="minorHAnsi"/>
          <w:b/>
          <w:bCs/>
          <w:sz w:val="22"/>
          <w:szCs w:val="22"/>
        </w:rPr>
        <w:t xml:space="preserve">X. </w:t>
      </w:r>
      <w:r w:rsidR="00743F51" w:rsidRPr="00E00AF0">
        <w:rPr>
          <w:rFonts w:asciiTheme="minorHAnsi" w:hAnsiTheme="minorHAnsi" w:cstheme="minorHAnsi"/>
          <w:b/>
          <w:bCs/>
          <w:sz w:val="22"/>
          <w:szCs w:val="22"/>
        </w:rPr>
        <w:t xml:space="preserve"> Předání a převzetí předmětu díla</w:t>
      </w:r>
    </w:p>
    <w:p w14:paraId="693A44A2" w14:textId="77777777" w:rsidR="00743F51" w:rsidRPr="00E00AF0" w:rsidRDefault="00743F51" w:rsidP="00AC3159">
      <w:pPr>
        <w:rPr>
          <w:rFonts w:asciiTheme="minorHAnsi" w:hAnsiTheme="minorHAnsi" w:cstheme="minorHAnsi"/>
          <w:sz w:val="22"/>
          <w:szCs w:val="22"/>
        </w:rPr>
      </w:pPr>
    </w:p>
    <w:p w14:paraId="7B67F2BC" w14:textId="47724BD0" w:rsidR="00743F51" w:rsidRPr="00E00AF0" w:rsidRDefault="00EE24B9" w:rsidP="00EE24B9">
      <w:pPr>
        <w:jc w:val="both"/>
        <w:rPr>
          <w:rFonts w:asciiTheme="minorHAnsi" w:hAnsiTheme="minorHAnsi" w:cstheme="minorHAnsi"/>
          <w:sz w:val="22"/>
          <w:szCs w:val="22"/>
        </w:rPr>
      </w:pPr>
      <w:r w:rsidRPr="00E00AF0">
        <w:rPr>
          <w:rFonts w:asciiTheme="minorHAnsi" w:eastAsia="Calibri" w:hAnsiTheme="minorHAnsi" w:cstheme="minorHAnsi"/>
          <w:sz w:val="22"/>
          <w:szCs w:val="22"/>
        </w:rPr>
        <w:t>1.</w:t>
      </w:r>
      <w:r w:rsidRPr="00E00AF0">
        <w:rPr>
          <w:rFonts w:asciiTheme="minorHAnsi" w:eastAsia="Calibri" w:hAnsiTheme="minorHAnsi" w:cstheme="minorHAnsi"/>
          <w:sz w:val="22"/>
          <w:szCs w:val="22"/>
        </w:rPr>
        <w:tab/>
      </w:r>
      <w:r w:rsidR="00743F51" w:rsidRPr="00E00AF0">
        <w:rPr>
          <w:rFonts w:asciiTheme="minorHAnsi" w:eastAsia="Calibri" w:hAnsiTheme="minorHAnsi" w:cstheme="minorHAnsi"/>
          <w:sz w:val="22"/>
          <w:szCs w:val="22"/>
        </w:rPr>
        <w:t xml:space="preserve">Zhotovitel splní smluvní závazek řádným vypracováním projektové dokumentace pro </w:t>
      </w:r>
      <w:r w:rsidR="00743F51" w:rsidRPr="00E00AF0">
        <w:rPr>
          <w:rFonts w:asciiTheme="minorHAnsi" w:hAnsiTheme="minorHAnsi" w:cstheme="minorHAnsi"/>
          <w:sz w:val="22"/>
          <w:szCs w:val="22"/>
        </w:rPr>
        <w:t>převzetí dané části díla včetně příslušných povolení</w:t>
      </w:r>
      <w:r w:rsidR="00743F51" w:rsidRPr="00E00AF0">
        <w:rPr>
          <w:rFonts w:asciiTheme="minorHAnsi" w:eastAsia="Calibri" w:hAnsiTheme="minorHAnsi" w:cstheme="minorHAnsi"/>
          <w:sz w:val="22"/>
          <w:szCs w:val="22"/>
        </w:rPr>
        <w:t xml:space="preserve"> ve sjednaném termínu a rozsahu a předáním této dokumentace ve sjednaném termínu v sídle objednatele, v dohodnutém počtu vyhotovení</w:t>
      </w:r>
      <w:r w:rsidR="00415921" w:rsidRPr="00E00AF0">
        <w:rPr>
          <w:rFonts w:asciiTheme="minorHAnsi" w:eastAsia="Calibri" w:hAnsiTheme="minorHAnsi" w:cstheme="minorHAnsi"/>
          <w:sz w:val="22"/>
          <w:szCs w:val="22"/>
        </w:rPr>
        <w:t xml:space="preserve">. </w:t>
      </w:r>
      <w:r w:rsidR="00743F51" w:rsidRPr="00E00AF0">
        <w:rPr>
          <w:rFonts w:asciiTheme="minorHAnsi" w:eastAsia="Calibri" w:hAnsiTheme="minorHAnsi" w:cstheme="minorHAnsi"/>
          <w:sz w:val="22"/>
          <w:szCs w:val="22"/>
        </w:rPr>
        <w:t xml:space="preserve"> </w:t>
      </w:r>
    </w:p>
    <w:p w14:paraId="5DD8081D" w14:textId="77777777" w:rsidR="00743F51" w:rsidRPr="00E00AF0" w:rsidRDefault="00743F51" w:rsidP="00AC3159">
      <w:pPr>
        <w:rPr>
          <w:rFonts w:asciiTheme="minorHAnsi" w:hAnsiTheme="minorHAnsi" w:cstheme="minorHAnsi"/>
          <w:sz w:val="22"/>
          <w:szCs w:val="22"/>
        </w:rPr>
      </w:pPr>
    </w:p>
    <w:p w14:paraId="43BC1714" w14:textId="1F376F78" w:rsidR="00743F51" w:rsidRPr="00E00AF0" w:rsidRDefault="00EE24B9" w:rsidP="00EE24B9">
      <w:pPr>
        <w:jc w:val="both"/>
        <w:rPr>
          <w:rFonts w:asciiTheme="minorHAnsi" w:hAnsiTheme="minorHAnsi" w:cstheme="minorHAnsi"/>
          <w:sz w:val="22"/>
          <w:szCs w:val="22"/>
        </w:rPr>
      </w:pPr>
      <w:r w:rsidRPr="00E00AF0">
        <w:rPr>
          <w:rFonts w:asciiTheme="minorHAnsi" w:eastAsia="Calibri" w:hAnsiTheme="minorHAnsi" w:cstheme="minorHAnsi"/>
          <w:sz w:val="22"/>
          <w:szCs w:val="22"/>
        </w:rPr>
        <w:t>2.</w:t>
      </w:r>
      <w:r w:rsidRPr="00E00AF0">
        <w:rPr>
          <w:rFonts w:asciiTheme="minorHAnsi" w:eastAsia="Calibri" w:hAnsiTheme="minorHAnsi" w:cstheme="minorHAnsi"/>
          <w:sz w:val="22"/>
          <w:szCs w:val="22"/>
        </w:rPr>
        <w:tab/>
      </w:r>
      <w:r w:rsidR="00743F51" w:rsidRPr="00E00AF0">
        <w:rPr>
          <w:rFonts w:asciiTheme="minorHAnsi" w:eastAsia="Calibri" w:hAnsiTheme="minorHAnsi" w:cstheme="minorHAnsi"/>
          <w:sz w:val="22"/>
          <w:szCs w:val="22"/>
        </w:rPr>
        <w:t xml:space="preserve">Před vydáním čistopisu projektových dokumentací </w:t>
      </w:r>
      <w:bookmarkStart w:id="7" w:name="_Hlk72919663"/>
      <w:r w:rsidR="001D241A" w:rsidRPr="00E00AF0">
        <w:rPr>
          <w:rFonts w:asciiTheme="minorHAnsi" w:eastAsia="Calibri" w:hAnsiTheme="minorHAnsi" w:cstheme="minorHAnsi"/>
          <w:sz w:val="22"/>
          <w:szCs w:val="22"/>
        </w:rPr>
        <w:t xml:space="preserve">daných částí díla </w:t>
      </w:r>
      <w:bookmarkEnd w:id="7"/>
      <w:r w:rsidR="00743F51" w:rsidRPr="00E00AF0">
        <w:rPr>
          <w:rFonts w:asciiTheme="minorHAnsi" w:eastAsia="Calibri" w:hAnsiTheme="minorHAnsi" w:cstheme="minorHAnsi"/>
          <w:sz w:val="22"/>
          <w:szCs w:val="22"/>
        </w:rPr>
        <w:t>vyzve zhotovitel objednatele k závěrečné kontrole úplnosti</w:t>
      </w:r>
      <w:r w:rsidR="001D241A" w:rsidRPr="00E00AF0">
        <w:rPr>
          <w:rFonts w:asciiTheme="minorHAnsi" w:eastAsia="Calibri" w:hAnsiTheme="minorHAnsi" w:cstheme="minorHAnsi"/>
          <w:sz w:val="22"/>
          <w:szCs w:val="22"/>
        </w:rPr>
        <w:t xml:space="preserve"> příslušné</w:t>
      </w:r>
      <w:r w:rsidR="00743F51" w:rsidRPr="00E00AF0">
        <w:rPr>
          <w:rFonts w:asciiTheme="minorHAnsi" w:eastAsia="Calibri" w:hAnsiTheme="minorHAnsi" w:cstheme="minorHAnsi"/>
          <w:sz w:val="22"/>
          <w:szCs w:val="22"/>
        </w:rPr>
        <w:t xml:space="preserve"> zpracované dokumentace. Při tomto jednání bude sepsán zápis o zahájení závěrečného projednávání</w:t>
      </w:r>
      <w:r w:rsidR="001D241A" w:rsidRPr="00E00AF0">
        <w:rPr>
          <w:rFonts w:asciiTheme="minorHAnsi" w:eastAsia="Calibri" w:hAnsiTheme="minorHAnsi" w:cstheme="minorHAnsi"/>
          <w:sz w:val="22"/>
          <w:szCs w:val="22"/>
        </w:rPr>
        <w:t xml:space="preserve"> daných částí díla</w:t>
      </w:r>
      <w:r w:rsidR="002510CF" w:rsidRPr="00E00AF0">
        <w:rPr>
          <w:rFonts w:asciiTheme="minorHAnsi" w:eastAsia="Calibri" w:hAnsiTheme="minorHAnsi" w:cstheme="minorHAnsi"/>
          <w:sz w:val="22"/>
          <w:szCs w:val="22"/>
        </w:rPr>
        <w:t xml:space="preserve">. </w:t>
      </w:r>
      <w:r w:rsidR="001D241A" w:rsidRPr="00E00AF0">
        <w:rPr>
          <w:rFonts w:asciiTheme="minorHAnsi" w:eastAsia="Calibri" w:hAnsiTheme="minorHAnsi" w:cstheme="minorHAnsi"/>
          <w:sz w:val="22"/>
          <w:szCs w:val="22"/>
        </w:rPr>
        <w:t xml:space="preserve"> </w:t>
      </w:r>
    </w:p>
    <w:p w14:paraId="21CE2C3D" w14:textId="77777777" w:rsidR="00743F51" w:rsidRPr="00E00AF0" w:rsidRDefault="00743F51" w:rsidP="00AC3159">
      <w:pPr>
        <w:rPr>
          <w:rFonts w:asciiTheme="minorHAnsi" w:hAnsiTheme="minorHAnsi" w:cstheme="minorHAnsi"/>
          <w:sz w:val="22"/>
          <w:szCs w:val="22"/>
        </w:rPr>
      </w:pPr>
    </w:p>
    <w:p w14:paraId="7D83EF0E" w14:textId="4BDAA33A" w:rsidR="00743F51" w:rsidRPr="00E00AF0" w:rsidRDefault="00EE24B9" w:rsidP="00EE24B9">
      <w:pPr>
        <w:jc w:val="both"/>
        <w:rPr>
          <w:rFonts w:asciiTheme="minorHAnsi" w:hAnsiTheme="minorHAnsi" w:cstheme="minorHAnsi"/>
          <w:sz w:val="22"/>
          <w:szCs w:val="22"/>
        </w:rPr>
      </w:pPr>
      <w:r w:rsidRPr="00E00AF0">
        <w:rPr>
          <w:rFonts w:asciiTheme="minorHAnsi" w:eastAsia="Calibri" w:hAnsiTheme="minorHAnsi" w:cstheme="minorHAnsi"/>
          <w:sz w:val="22"/>
          <w:szCs w:val="22"/>
        </w:rPr>
        <w:lastRenderedPageBreak/>
        <w:t>3.</w:t>
      </w:r>
      <w:r w:rsidRPr="00E00AF0">
        <w:rPr>
          <w:rFonts w:asciiTheme="minorHAnsi" w:eastAsia="Calibri" w:hAnsiTheme="minorHAnsi" w:cstheme="minorHAnsi"/>
          <w:sz w:val="22"/>
          <w:szCs w:val="22"/>
        </w:rPr>
        <w:tab/>
      </w:r>
      <w:r w:rsidR="00743F51" w:rsidRPr="00E00AF0">
        <w:rPr>
          <w:rFonts w:asciiTheme="minorHAnsi" w:eastAsia="Calibri" w:hAnsiTheme="minorHAnsi" w:cstheme="minorHAnsi"/>
          <w:sz w:val="22"/>
          <w:szCs w:val="22"/>
        </w:rPr>
        <w:t xml:space="preserve">Objednatel řádně splněné dílo převezme a zhotoviteli převzetí potvrdí po kontrole úplnosti, na kterou si vyhrazuje lhůtu </w:t>
      </w:r>
      <w:proofErr w:type="gramStart"/>
      <w:r w:rsidR="00743F51" w:rsidRPr="00E00AF0">
        <w:rPr>
          <w:rFonts w:asciiTheme="minorHAnsi" w:eastAsia="Calibri" w:hAnsiTheme="minorHAnsi" w:cstheme="minorHAnsi"/>
          <w:sz w:val="22"/>
          <w:szCs w:val="22"/>
        </w:rPr>
        <w:t>5-ti</w:t>
      </w:r>
      <w:proofErr w:type="gramEnd"/>
      <w:r w:rsidR="00743F51" w:rsidRPr="00E00AF0">
        <w:rPr>
          <w:rFonts w:asciiTheme="minorHAnsi" w:eastAsia="Calibri" w:hAnsiTheme="minorHAnsi" w:cstheme="minorHAnsi"/>
          <w:sz w:val="22"/>
          <w:szCs w:val="22"/>
        </w:rPr>
        <w:t xml:space="preserve"> pracovních dnů. Nedokončené, nekompletní nebo nekvalitní dílo není objednatel povinen převzít.</w:t>
      </w:r>
    </w:p>
    <w:p w14:paraId="4976F68E" w14:textId="77777777" w:rsidR="00743F51" w:rsidRPr="00E00AF0" w:rsidRDefault="00743F51" w:rsidP="00AC3159">
      <w:pPr>
        <w:rPr>
          <w:rFonts w:asciiTheme="minorHAnsi" w:hAnsiTheme="minorHAnsi" w:cstheme="minorHAnsi"/>
          <w:sz w:val="22"/>
          <w:szCs w:val="22"/>
        </w:rPr>
      </w:pPr>
    </w:p>
    <w:p w14:paraId="73DD72D6" w14:textId="014FB3CB" w:rsidR="00743F51" w:rsidRPr="00E00AF0" w:rsidRDefault="00EE24B9" w:rsidP="00EE24B9">
      <w:pPr>
        <w:jc w:val="both"/>
        <w:rPr>
          <w:rFonts w:asciiTheme="minorHAnsi" w:hAnsiTheme="minorHAnsi" w:cstheme="minorHAnsi"/>
          <w:sz w:val="22"/>
          <w:szCs w:val="22"/>
        </w:rPr>
      </w:pPr>
      <w:r w:rsidRPr="00E00AF0">
        <w:rPr>
          <w:rFonts w:asciiTheme="minorHAnsi" w:eastAsia="Calibri" w:hAnsiTheme="minorHAnsi" w:cstheme="minorHAnsi"/>
          <w:sz w:val="22"/>
          <w:szCs w:val="22"/>
        </w:rPr>
        <w:t>4.</w:t>
      </w:r>
      <w:r w:rsidRPr="00E00AF0">
        <w:rPr>
          <w:rFonts w:asciiTheme="minorHAnsi" w:eastAsia="Calibri" w:hAnsiTheme="minorHAnsi" w:cstheme="minorHAnsi"/>
          <w:sz w:val="22"/>
          <w:szCs w:val="22"/>
        </w:rPr>
        <w:tab/>
      </w:r>
      <w:r w:rsidR="00743F51" w:rsidRPr="00E00AF0">
        <w:rPr>
          <w:rFonts w:asciiTheme="minorHAnsi" w:eastAsia="Calibri" w:hAnsiTheme="minorHAnsi" w:cstheme="minorHAnsi"/>
          <w:sz w:val="22"/>
          <w:szCs w:val="22"/>
        </w:rPr>
        <w:t xml:space="preserve">Objednatel je oprávněn kontrolovat provádění díla. Zhotovitel umožní objednateli průběžnou kontrolu </w:t>
      </w:r>
      <w:r w:rsidR="00D80B73" w:rsidRPr="00E00AF0">
        <w:rPr>
          <w:rFonts w:asciiTheme="minorHAnsi" w:eastAsia="Calibri" w:hAnsiTheme="minorHAnsi" w:cstheme="minorHAnsi"/>
          <w:sz w:val="22"/>
          <w:szCs w:val="22"/>
        </w:rPr>
        <w:t xml:space="preserve">jednak formou online </w:t>
      </w:r>
      <w:r w:rsidR="006C6CE9" w:rsidRPr="00E00AF0">
        <w:rPr>
          <w:rFonts w:asciiTheme="minorHAnsi" w:eastAsia="Calibri" w:hAnsiTheme="minorHAnsi" w:cstheme="minorHAnsi"/>
          <w:sz w:val="22"/>
          <w:szCs w:val="22"/>
        </w:rPr>
        <w:t>úložiště s</w:t>
      </w:r>
      <w:r w:rsidR="00D80B73" w:rsidRPr="00E00AF0">
        <w:rPr>
          <w:rFonts w:asciiTheme="minorHAnsi" w:eastAsia="Calibri" w:hAnsiTheme="minorHAnsi" w:cstheme="minorHAnsi"/>
          <w:sz w:val="22"/>
          <w:szCs w:val="22"/>
        </w:rPr>
        <w:t xml:space="preserve"> možností dálkového náhledu objednatelem (ve formátu PDF bez možnosti změny, jedná se pouze o náhled) </w:t>
      </w:r>
      <w:r w:rsidR="005565A9" w:rsidRPr="00E00AF0">
        <w:rPr>
          <w:rFonts w:asciiTheme="minorHAnsi" w:eastAsia="Calibri" w:hAnsiTheme="minorHAnsi" w:cstheme="minorHAnsi"/>
          <w:sz w:val="22"/>
          <w:szCs w:val="22"/>
        </w:rPr>
        <w:t xml:space="preserve">a jednak </w:t>
      </w:r>
      <w:r w:rsidR="00743F51" w:rsidRPr="00E00AF0">
        <w:rPr>
          <w:rFonts w:asciiTheme="minorHAnsi" w:eastAsia="Calibri" w:hAnsiTheme="minorHAnsi" w:cstheme="minorHAnsi"/>
          <w:sz w:val="22"/>
          <w:szCs w:val="22"/>
        </w:rPr>
        <w:t xml:space="preserve">při technických poradách, svolávaných dle potřeby v průběhu provádění prací, při kterých bude probíhat konzultace nad zpracováním projektové dokumentace. Při technických </w:t>
      </w:r>
      <w:r w:rsidR="00D80B73" w:rsidRPr="00E00AF0">
        <w:rPr>
          <w:rFonts w:asciiTheme="minorHAnsi" w:eastAsia="Calibri" w:hAnsiTheme="minorHAnsi" w:cstheme="minorHAnsi"/>
          <w:sz w:val="22"/>
          <w:szCs w:val="22"/>
        </w:rPr>
        <w:t>po</w:t>
      </w:r>
      <w:r w:rsidR="00743F51" w:rsidRPr="00E00AF0">
        <w:rPr>
          <w:rFonts w:asciiTheme="minorHAnsi" w:eastAsia="Calibri" w:hAnsiTheme="minorHAnsi" w:cstheme="minorHAnsi"/>
          <w:sz w:val="22"/>
          <w:szCs w:val="22"/>
        </w:rPr>
        <w:t xml:space="preserve">radách budou projektantem brány v úvahu připomínky objednatele. </w:t>
      </w:r>
    </w:p>
    <w:p w14:paraId="118B6000" w14:textId="77777777" w:rsidR="00743F51" w:rsidRPr="00E00AF0" w:rsidRDefault="00743F51" w:rsidP="00AC3159">
      <w:pPr>
        <w:rPr>
          <w:rFonts w:asciiTheme="minorHAnsi" w:hAnsiTheme="minorHAnsi" w:cstheme="minorHAnsi"/>
          <w:sz w:val="22"/>
          <w:szCs w:val="22"/>
        </w:rPr>
      </w:pPr>
    </w:p>
    <w:p w14:paraId="2AEE94FA" w14:textId="6ACD089E" w:rsidR="00743F51" w:rsidRPr="00E00AF0" w:rsidRDefault="00EE24B9" w:rsidP="00EE24B9">
      <w:pPr>
        <w:jc w:val="both"/>
        <w:rPr>
          <w:rFonts w:asciiTheme="minorHAnsi" w:hAnsiTheme="minorHAnsi" w:cstheme="minorHAnsi"/>
          <w:sz w:val="22"/>
          <w:szCs w:val="22"/>
        </w:rPr>
      </w:pPr>
      <w:r w:rsidRPr="00E00AF0">
        <w:rPr>
          <w:rFonts w:asciiTheme="minorHAnsi" w:eastAsia="Calibri" w:hAnsiTheme="minorHAnsi" w:cstheme="minorHAnsi"/>
          <w:sz w:val="22"/>
          <w:szCs w:val="22"/>
        </w:rPr>
        <w:t>5.</w:t>
      </w:r>
      <w:r w:rsidRPr="00E00AF0">
        <w:rPr>
          <w:rFonts w:asciiTheme="minorHAnsi" w:eastAsia="Calibri" w:hAnsiTheme="minorHAnsi" w:cstheme="minorHAnsi"/>
          <w:sz w:val="22"/>
          <w:szCs w:val="22"/>
        </w:rPr>
        <w:tab/>
      </w:r>
      <w:r w:rsidR="00743F51" w:rsidRPr="00E00AF0">
        <w:rPr>
          <w:rFonts w:asciiTheme="minorHAnsi" w:eastAsia="Calibri" w:hAnsiTheme="minorHAnsi" w:cstheme="minorHAnsi"/>
          <w:sz w:val="22"/>
          <w:szCs w:val="22"/>
        </w:rPr>
        <w:t>Objednatel se zavazuje řádně dokončené dokumentace převzít a zaplatit za její vyhotovení dohodnutou cenu dle sjednaných platebních podmínek.</w:t>
      </w:r>
    </w:p>
    <w:p w14:paraId="1DD5FE68" w14:textId="77777777" w:rsidR="00743F51" w:rsidRPr="00E00AF0" w:rsidRDefault="00743F51" w:rsidP="00AC3159">
      <w:pPr>
        <w:rPr>
          <w:rFonts w:asciiTheme="minorHAnsi" w:hAnsiTheme="minorHAnsi" w:cstheme="minorHAnsi"/>
          <w:sz w:val="22"/>
          <w:szCs w:val="22"/>
        </w:rPr>
      </w:pPr>
    </w:p>
    <w:p w14:paraId="358DAF7A" w14:textId="64B4D91F" w:rsidR="00743F51" w:rsidRPr="00E00AF0" w:rsidRDefault="004A4D5D" w:rsidP="004A4D5D">
      <w:pPr>
        <w:jc w:val="both"/>
        <w:rPr>
          <w:rFonts w:asciiTheme="minorHAnsi" w:hAnsiTheme="minorHAnsi" w:cstheme="minorHAnsi"/>
          <w:sz w:val="22"/>
          <w:szCs w:val="22"/>
        </w:rPr>
      </w:pPr>
      <w:r w:rsidRPr="00E00AF0">
        <w:rPr>
          <w:rFonts w:asciiTheme="minorHAnsi" w:hAnsiTheme="minorHAnsi" w:cstheme="minorHAnsi"/>
          <w:sz w:val="22"/>
          <w:szCs w:val="22"/>
        </w:rPr>
        <w:t>6.</w:t>
      </w:r>
      <w:r w:rsidRPr="00E00AF0">
        <w:rPr>
          <w:rFonts w:asciiTheme="minorHAnsi" w:hAnsiTheme="minorHAnsi" w:cstheme="minorHAnsi"/>
          <w:sz w:val="22"/>
          <w:szCs w:val="22"/>
        </w:rPr>
        <w:tab/>
        <w:t xml:space="preserve">O </w:t>
      </w:r>
      <w:r w:rsidR="00743F51" w:rsidRPr="00E00AF0">
        <w:rPr>
          <w:rFonts w:asciiTheme="minorHAnsi" w:hAnsiTheme="minorHAnsi" w:cstheme="minorHAnsi"/>
          <w:sz w:val="22"/>
          <w:szCs w:val="22"/>
        </w:rPr>
        <w:t>předání a převzetí díla</w:t>
      </w:r>
      <w:r w:rsidR="00944EA6" w:rsidRPr="00E00AF0">
        <w:rPr>
          <w:rFonts w:asciiTheme="minorHAnsi" w:hAnsiTheme="minorHAnsi" w:cstheme="minorHAnsi"/>
          <w:sz w:val="22"/>
          <w:szCs w:val="22"/>
        </w:rPr>
        <w:t>, resp. jeho části ve smyslu článku III. odstavec 1 písmeno a) a b) této smlouvy,</w:t>
      </w:r>
      <w:r w:rsidR="00743F51" w:rsidRPr="00E00AF0">
        <w:rPr>
          <w:rFonts w:asciiTheme="minorHAnsi" w:hAnsiTheme="minorHAnsi" w:cstheme="minorHAnsi"/>
          <w:sz w:val="22"/>
          <w:szCs w:val="22"/>
        </w:rPr>
        <w:t xml:space="preserve"> sepíší smluvní strany protokol, ve kterém budou uvedeny tyto základní údaje:</w:t>
      </w:r>
    </w:p>
    <w:p w14:paraId="1791B10B" w14:textId="77777777" w:rsidR="00743F51" w:rsidRPr="00E00AF0" w:rsidRDefault="00743F51" w:rsidP="00EE24B9">
      <w:pPr>
        <w:pStyle w:val="Odstavecseseznamem"/>
        <w:numPr>
          <w:ilvl w:val="0"/>
          <w:numId w:val="22"/>
        </w:numPr>
        <w:jc w:val="both"/>
        <w:rPr>
          <w:rFonts w:asciiTheme="minorHAnsi" w:hAnsiTheme="minorHAnsi" w:cstheme="minorHAnsi"/>
          <w:sz w:val="22"/>
          <w:szCs w:val="22"/>
        </w:rPr>
      </w:pPr>
      <w:r w:rsidRPr="00E00AF0">
        <w:rPr>
          <w:rFonts w:asciiTheme="minorHAnsi" w:hAnsiTheme="minorHAnsi" w:cstheme="minorHAnsi"/>
          <w:sz w:val="22"/>
          <w:szCs w:val="22"/>
        </w:rPr>
        <w:t>označení díla, identifikace objednatele a zhotovitele</w:t>
      </w:r>
    </w:p>
    <w:p w14:paraId="4B419EAE" w14:textId="77777777" w:rsidR="00743F51" w:rsidRPr="00E00AF0" w:rsidRDefault="00743F51" w:rsidP="00EE24B9">
      <w:pPr>
        <w:pStyle w:val="Odstavecseseznamem"/>
        <w:numPr>
          <w:ilvl w:val="0"/>
          <w:numId w:val="22"/>
        </w:numPr>
        <w:jc w:val="both"/>
        <w:rPr>
          <w:rFonts w:asciiTheme="minorHAnsi" w:hAnsiTheme="minorHAnsi" w:cstheme="minorHAnsi"/>
          <w:sz w:val="22"/>
          <w:szCs w:val="22"/>
        </w:rPr>
      </w:pPr>
      <w:r w:rsidRPr="00E00AF0">
        <w:rPr>
          <w:rFonts w:asciiTheme="minorHAnsi" w:hAnsiTheme="minorHAnsi" w:cstheme="minorHAnsi"/>
          <w:sz w:val="22"/>
          <w:szCs w:val="22"/>
        </w:rPr>
        <w:t>číslo smlouvy a datum jejího uzavření, dodatky ke smlouvě</w:t>
      </w:r>
    </w:p>
    <w:p w14:paraId="2F714F15" w14:textId="77777777" w:rsidR="00743F51" w:rsidRPr="00E00AF0" w:rsidRDefault="00743F51" w:rsidP="00EE24B9">
      <w:pPr>
        <w:pStyle w:val="Odstavecseseznamem"/>
        <w:numPr>
          <w:ilvl w:val="0"/>
          <w:numId w:val="22"/>
        </w:numPr>
        <w:jc w:val="both"/>
        <w:rPr>
          <w:rFonts w:asciiTheme="minorHAnsi" w:hAnsiTheme="minorHAnsi" w:cstheme="minorHAnsi"/>
          <w:sz w:val="22"/>
          <w:szCs w:val="22"/>
        </w:rPr>
      </w:pPr>
      <w:r w:rsidRPr="00E00AF0">
        <w:rPr>
          <w:rFonts w:asciiTheme="minorHAnsi" w:hAnsiTheme="minorHAnsi" w:cstheme="minorHAnsi"/>
          <w:sz w:val="22"/>
          <w:szCs w:val="22"/>
        </w:rPr>
        <w:t>zahájení a dokončení prací na smluvním díle</w:t>
      </w:r>
    </w:p>
    <w:p w14:paraId="28F39240" w14:textId="77777777" w:rsidR="00743F51" w:rsidRPr="00E00AF0" w:rsidRDefault="00743F51" w:rsidP="00EE24B9">
      <w:pPr>
        <w:pStyle w:val="Odstavecseseznamem"/>
        <w:numPr>
          <w:ilvl w:val="0"/>
          <w:numId w:val="22"/>
        </w:numPr>
        <w:jc w:val="both"/>
        <w:rPr>
          <w:rFonts w:asciiTheme="minorHAnsi" w:hAnsiTheme="minorHAnsi" w:cstheme="minorHAnsi"/>
          <w:sz w:val="22"/>
          <w:szCs w:val="22"/>
        </w:rPr>
      </w:pPr>
      <w:r w:rsidRPr="00E00AF0">
        <w:rPr>
          <w:rFonts w:asciiTheme="minorHAnsi" w:hAnsiTheme="minorHAnsi" w:cstheme="minorHAnsi"/>
          <w:sz w:val="22"/>
          <w:szCs w:val="22"/>
        </w:rPr>
        <w:t>prohlášení o úplnosti a komplexnosti díla, příp. uvedení drobných vad a nedodělků, které samy o sobě nebo ve spojitosti s jinými nebrání užívání díla, jakož i způsob a termíny jejich odstranění</w:t>
      </w:r>
    </w:p>
    <w:p w14:paraId="233E6EE1" w14:textId="77777777" w:rsidR="00743F51" w:rsidRPr="00E00AF0" w:rsidRDefault="00743F51" w:rsidP="00EE24B9">
      <w:pPr>
        <w:pStyle w:val="Odstavecseseznamem"/>
        <w:numPr>
          <w:ilvl w:val="0"/>
          <w:numId w:val="22"/>
        </w:numPr>
        <w:jc w:val="both"/>
        <w:rPr>
          <w:rFonts w:asciiTheme="minorHAnsi" w:hAnsiTheme="minorHAnsi" w:cstheme="minorHAnsi"/>
          <w:sz w:val="22"/>
          <w:szCs w:val="22"/>
        </w:rPr>
      </w:pPr>
      <w:r w:rsidRPr="00E00AF0">
        <w:rPr>
          <w:rFonts w:asciiTheme="minorHAnsi" w:hAnsiTheme="minorHAnsi" w:cstheme="minorHAnsi"/>
          <w:sz w:val="22"/>
          <w:szCs w:val="22"/>
        </w:rPr>
        <w:t>prohlášení objednatele, že dílo přejímá</w:t>
      </w:r>
    </w:p>
    <w:p w14:paraId="2D30681C" w14:textId="77777777" w:rsidR="00743F51" w:rsidRPr="00E00AF0" w:rsidRDefault="00743F51" w:rsidP="00EE24B9">
      <w:pPr>
        <w:pStyle w:val="Odstavecseseznamem"/>
        <w:numPr>
          <w:ilvl w:val="0"/>
          <w:numId w:val="22"/>
        </w:numPr>
        <w:jc w:val="both"/>
        <w:rPr>
          <w:rFonts w:asciiTheme="minorHAnsi" w:hAnsiTheme="minorHAnsi" w:cstheme="minorHAnsi"/>
          <w:sz w:val="22"/>
          <w:szCs w:val="22"/>
        </w:rPr>
      </w:pPr>
      <w:r w:rsidRPr="00E00AF0">
        <w:rPr>
          <w:rFonts w:asciiTheme="minorHAnsi" w:hAnsiTheme="minorHAnsi" w:cstheme="minorHAnsi"/>
          <w:sz w:val="22"/>
          <w:szCs w:val="22"/>
        </w:rPr>
        <w:t>datum předání a převzetí díla</w:t>
      </w:r>
    </w:p>
    <w:p w14:paraId="3516C0C1" w14:textId="77777777" w:rsidR="00743F51" w:rsidRPr="00E00AF0" w:rsidRDefault="00743F51" w:rsidP="00EE24B9">
      <w:pPr>
        <w:pStyle w:val="Odstavecseseznamem"/>
        <w:numPr>
          <w:ilvl w:val="0"/>
          <w:numId w:val="22"/>
        </w:numPr>
        <w:jc w:val="both"/>
        <w:rPr>
          <w:rFonts w:asciiTheme="minorHAnsi" w:hAnsiTheme="minorHAnsi" w:cstheme="minorHAnsi"/>
          <w:sz w:val="22"/>
          <w:szCs w:val="22"/>
        </w:rPr>
      </w:pPr>
      <w:r w:rsidRPr="00E00AF0">
        <w:rPr>
          <w:rFonts w:asciiTheme="minorHAnsi" w:hAnsiTheme="minorHAnsi" w:cstheme="minorHAnsi"/>
          <w:sz w:val="22"/>
          <w:szCs w:val="22"/>
        </w:rPr>
        <w:t>seznam převzaté dokumentace</w:t>
      </w:r>
    </w:p>
    <w:p w14:paraId="44ED8A00" w14:textId="77777777" w:rsidR="00743F51" w:rsidRPr="00E00AF0" w:rsidRDefault="00743F51" w:rsidP="00EE24B9">
      <w:pPr>
        <w:pStyle w:val="Odstavecseseznamem"/>
        <w:numPr>
          <w:ilvl w:val="0"/>
          <w:numId w:val="22"/>
        </w:numPr>
        <w:jc w:val="both"/>
        <w:rPr>
          <w:rFonts w:asciiTheme="minorHAnsi" w:hAnsiTheme="minorHAnsi" w:cstheme="minorHAnsi"/>
          <w:sz w:val="22"/>
          <w:szCs w:val="22"/>
        </w:rPr>
      </w:pPr>
      <w:r w:rsidRPr="00E00AF0">
        <w:rPr>
          <w:rFonts w:asciiTheme="minorHAnsi" w:hAnsiTheme="minorHAnsi" w:cstheme="minorHAnsi"/>
          <w:sz w:val="22"/>
          <w:szCs w:val="22"/>
        </w:rPr>
        <w:t>datum a místo sepsání protokolu</w:t>
      </w:r>
    </w:p>
    <w:p w14:paraId="67D3EC54" w14:textId="77777777" w:rsidR="00743F51" w:rsidRPr="00E00AF0" w:rsidRDefault="00743F51" w:rsidP="00EE24B9">
      <w:pPr>
        <w:pStyle w:val="Odstavecseseznamem"/>
        <w:numPr>
          <w:ilvl w:val="0"/>
          <w:numId w:val="22"/>
        </w:numPr>
        <w:jc w:val="both"/>
        <w:rPr>
          <w:rFonts w:asciiTheme="minorHAnsi" w:hAnsiTheme="minorHAnsi" w:cstheme="minorHAnsi"/>
          <w:sz w:val="22"/>
          <w:szCs w:val="22"/>
        </w:rPr>
      </w:pPr>
      <w:r w:rsidRPr="00E00AF0">
        <w:rPr>
          <w:rFonts w:asciiTheme="minorHAnsi" w:hAnsiTheme="minorHAnsi" w:cstheme="minorHAnsi"/>
          <w:sz w:val="22"/>
          <w:szCs w:val="22"/>
        </w:rPr>
        <w:t xml:space="preserve">jména a podpisy zástupců objednatele a zhotovitele     </w:t>
      </w:r>
    </w:p>
    <w:p w14:paraId="481E338C" w14:textId="77777777" w:rsidR="00743F51" w:rsidRPr="00E00AF0" w:rsidRDefault="00743F51" w:rsidP="00AC3159">
      <w:pPr>
        <w:rPr>
          <w:rFonts w:asciiTheme="minorHAnsi" w:hAnsiTheme="minorHAnsi" w:cstheme="minorHAnsi"/>
          <w:sz w:val="22"/>
          <w:szCs w:val="22"/>
        </w:rPr>
      </w:pPr>
    </w:p>
    <w:p w14:paraId="49AC6451" w14:textId="448C00E3" w:rsidR="00743F51" w:rsidRPr="00E00AF0" w:rsidRDefault="004A4D5D" w:rsidP="00EE24B9">
      <w:pPr>
        <w:jc w:val="both"/>
        <w:rPr>
          <w:rFonts w:asciiTheme="minorHAnsi" w:hAnsiTheme="minorHAnsi" w:cstheme="minorHAnsi"/>
          <w:sz w:val="22"/>
          <w:szCs w:val="22"/>
        </w:rPr>
      </w:pPr>
      <w:r w:rsidRPr="00E00AF0">
        <w:rPr>
          <w:rFonts w:asciiTheme="minorHAnsi" w:eastAsia="Calibri" w:hAnsiTheme="minorHAnsi" w:cstheme="minorHAnsi"/>
          <w:sz w:val="22"/>
          <w:szCs w:val="22"/>
        </w:rPr>
        <w:t>7</w:t>
      </w:r>
      <w:r w:rsidR="00EE24B9" w:rsidRPr="00E00AF0">
        <w:rPr>
          <w:rFonts w:asciiTheme="minorHAnsi" w:eastAsia="Calibri" w:hAnsiTheme="minorHAnsi" w:cstheme="minorHAnsi"/>
          <w:sz w:val="22"/>
          <w:szCs w:val="22"/>
        </w:rPr>
        <w:t>.</w:t>
      </w:r>
      <w:r w:rsidR="00EE24B9" w:rsidRPr="00E00AF0">
        <w:rPr>
          <w:rFonts w:asciiTheme="minorHAnsi" w:eastAsia="Calibri" w:hAnsiTheme="minorHAnsi" w:cstheme="minorHAnsi"/>
          <w:sz w:val="22"/>
          <w:szCs w:val="22"/>
        </w:rPr>
        <w:tab/>
      </w:r>
      <w:r w:rsidR="00743F51" w:rsidRPr="00E00AF0">
        <w:rPr>
          <w:rFonts w:asciiTheme="minorHAnsi" w:eastAsia="Calibri" w:hAnsiTheme="minorHAnsi" w:cstheme="minorHAnsi"/>
          <w:sz w:val="22"/>
          <w:szCs w:val="22"/>
        </w:rPr>
        <w:t>Majetková práva k výslednému dílu přecházejí na objednatele dnem</w:t>
      </w:r>
      <w:r w:rsidR="00515D62" w:rsidRPr="00E00AF0">
        <w:rPr>
          <w:rFonts w:asciiTheme="minorHAnsi" w:eastAsia="Calibri" w:hAnsiTheme="minorHAnsi" w:cstheme="minorHAnsi"/>
          <w:sz w:val="22"/>
          <w:szCs w:val="22"/>
        </w:rPr>
        <w:t xml:space="preserve"> úhrady ceny díla v jednotlivých etapách.</w:t>
      </w:r>
    </w:p>
    <w:p w14:paraId="7DDA60D1" w14:textId="77777777" w:rsidR="00EE24B9" w:rsidRPr="00E00AF0" w:rsidRDefault="00EE24B9" w:rsidP="00AC3159">
      <w:pPr>
        <w:rPr>
          <w:rFonts w:asciiTheme="minorHAnsi" w:eastAsia="Calibri" w:hAnsiTheme="minorHAnsi" w:cstheme="minorHAnsi"/>
          <w:sz w:val="22"/>
          <w:szCs w:val="22"/>
        </w:rPr>
      </w:pPr>
    </w:p>
    <w:p w14:paraId="5BB49B0A" w14:textId="1BF6DF6B" w:rsidR="002A422F" w:rsidRPr="00E00AF0" w:rsidRDefault="004A4D5D" w:rsidP="00AC3159">
      <w:pPr>
        <w:rPr>
          <w:rFonts w:asciiTheme="minorHAnsi" w:hAnsiTheme="minorHAnsi" w:cstheme="minorHAnsi"/>
          <w:sz w:val="22"/>
          <w:szCs w:val="22"/>
        </w:rPr>
      </w:pPr>
      <w:r w:rsidRPr="00E00AF0">
        <w:rPr>
          <w:rFonts w:asciiTheme="minorHAnsi" w:eastAsia="Calibri" w:hAnsiTheme="minorHAnsi" w:cstheme="minorHAnsi"/>
          <w:sz w:val="22"/>
          <w:szCs w:val="22"/>
        </w:rPr>
        <w:t>8</w:t>
      </w:r>
      <w:r w:rsidR="00EE24B9" w:rsidRPr="00E00AF0">
        <w:rPr>
          <w:rFonts w:asciiTheme="minorHAnsi" w:eastAsia="Calibri" w:hAnsiTheme="minorHAnsi" w:cstheme="minorHAnsi"/>
          <w:sz w:val="22"/>
          <w:szCs w:val="22"/>
        </w:rPr>
        <w:t>.</w:t>
      </w:r>
      <w:r w:rsidR="00EE24B9" w:rsidRPr="00E00AF0">
        <w:rPr>
          <w:rFonts w:asciiTheme="minorHAnsi" w:eastAsia="Calibri" w:hAnsiTheme="minorHAnsi" w:cstheme="minorHAnsi"/>
          <w:sz w:val="22"/>
          <w:szCs w:val="22"/>
        </w:rPr>
        <w:tab/>
      </w:r>
      <w:r w:rsidR="002A422F" w:rsidRPr="00E00AF0">
        <w:rPr>
          <w:rFonts w:asciiTheme="minorHAnsi" w:eastAsia="Calibri" w:hAnsiTheme="minorHAnsi" w:cstheme="minorHAnsi"/>
          <w:sz w:val="22"/>
          <w:szCs w:val="22"/>
        </w:rPr>
        <w:t>Zhotovitel poskytuje objednateli výhradní licenci k užití díla.</w:t>
      </w:r>
    </w:p>
    <w:p w14:paraId="759144D3" w14:textId="77777777" w:rsidR="00743F51" w:rsidRPr="00E00AF0" w:rsidRDefault="00743F51" w:rsidP="00AC3159">
      <w:pPr>
        <w:rPr>
          <w:rFonts w:asciiTheme="minorHAnsi" w:hAnsiTheme="minorHAnsi" w:cstheme="minorHAnsi"/>
          <w:sz w:val="22"/>
          <w:szCs w:val="22"/>
        </w:rPr>
      </w:pPr>
    </w:p>
    <w:p w14:paraId="042384B6" w14:textId="77777777" w:rsidR="00EE24B9" w:rsidRPr="00E00AF0" w:rsidRDefault="00EE24B9" w:rsidP="00AC3159">
      <w:pPr>
        <w:rPr>
          <w:rFonts w:asciiTheme="minorHAnsi" w:hAnsiTheme="minorHAnsi" w:cstheme="minorHAnsi"/>
          <w:sz w:val="22"/>
          <w:szCs w:val="22"/>
        </w:rPr>
      </w:pPr>
    </w:p>
    <w:p w14:paraId="610A44D7" w14:textId="757BC6BB" w:rsidR="00743F51" w:rsidRPr="00E00AF0" w:rsidRDefault="006C6CE9" w:rsidP="00EE24B9">
      <w:pPr>
        <w:jc w:val="center"/>
        <w:rPr>
          <w:rFonts w:asciiTheme="minorHAnsi" w:hAnsiTheme="minorHAnsi" w:cstheme="minorHAnsi"/>
          <w:b/>
          <w:bCs/>
          <w:sz w:val="22"/>
          <w:szCs w:val="22"/>
        </w:rPr>
      </w:pPr>
      <w:r w:rsidRPr="00E00AF0">
        <w:rPr>
          <w:rFonts w:asciiTheme="minorHAnsi" w:hAnsiTheme="minorHAnsi" w:cstheme="minorHAnsi"/>
          <w:b/>
          <w:bCs/>
          <w:sz w:val="22"/>
          <w:szCs w:val="22"/>
        </w:rPr>
        <w:t xml:space="preserve">XI. </w:t>
      </w:r>
      <w:r w:rsidR="00743F51" w:rsidRPr="00E00AF0">
        <w:rPr>
          <w:rFonts w:asciiTheme="minorHAnsi" w:hAnsiTheme="minorHAnsi" w:cstheme="minorHAnsi"/>
          <w:b/>
          <w:bCs/>
          <w:sz w:val="22"/>
          <w:szCs w:val="22"/>
        </w:rPr>
        <w:t>Záruční doba, doba odpovědnosti za vady, náhrada škody</w:t>
      </w:r>
    </w:p>
    <w:p w14:paraId="61FFE56A" w14:textId="77777777" w:rsidR="00743F51" w:rsidRPr="00E00AF0" w:rsidRDefault="00743F51" w:rsidP="00AC3159">
      <w:pPr>
        <w:rPr>
          <w:rFonts w:asciiTheme="minorHAnsi" w:hAnsiTheme="minorHAnsi" w:cstheme="minorHAnsi"/>
          <w:sz w:val="22"/>
          <w:szCs w:val="22"/>
        </w:rPr>
      </w:pPr>
    </w:p>
    <w:p w14:paraId="3110F045" w14:textId="2B0C8385" w:rsidR="00743F51" w:rsidRPr="00E00AF0" w:rsidRDefault="00EE24B9" w:rsidP="00EE24B9">
      <w:pPr>
        <w:jc w:val="both"/>
        <w:rPr>
          <w:rFonts w:asciiTheme="minorHAnsi" w:hAnsiTheme="minorHAnsi" w:cstheme="minorHAnsi"/>
          <w:sz w:val="22"/>
          <w:szCs w:val="22"/>
        </w:rPr>
      </w:pPr>
      <w:r w:rsidRPr="00E00AF0">
        <w:rPr>
          <w:rFonts w:asciiTheme="minorHAnsi" w:hAnsiTheme="minorHAnsi" w:cstheme="minorHAnsi"/>
          <w:sz w:val="22"/>
          <w:szCs w:val="22"/>
        </w:rPr>
        <w:t>1.</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 xml:space="preserve">Zhotovitel prohlašuje a zaručuje, že dílo bude mít vlastnosti vyplývající z této smlouvy, tj. zejména vlastnosti uvedené v právních předpisech, technických a jiných normách, předpisech a rozhodnutích, které se k dílu vztahují, a to i pokud tyto normy a předpisy nejsou obecně závazné; jinak vlastnosti obvyklé, vyplývající z účelu díla. Jestliže nemá dílo výše uvedené vlastnosti, má vady; zhotovitel zejména odpovídá za správnost, celistvost, úplnost a bezpečnost stavby provedené podle jím zpracované projektové dokumentace a proveditelnost stavby podle této dokumentace, včetně vlivů stavby na životní prostředí. </w:t>
      </w:r>
    </w:p>
    <w:p w14:paraId="71DE5BF5" w14:textId="77777777" w:rsidR="00743F51" w:rsidRPr="00E00AF0" w:rsidRDefault="00743F51" w:rsidP="00AC3159">
      <w:pPr>
        <w:rPr>
          <w:rFonts w:asciiTheme="minorHAnsi" w:hAnsiTheme="minorHAnsi" w:cstheme="minorHAnsi"/>
          <w:sz w:val="22"/>
          <w:szCs w:val="22"/>
        </w:rPr>
      </w:pPr>
    </w:p>
    <w:p w14:paraId="7A7ABE7C" w14:textId="25E3EC80" w:rsidR="00743F51" w:rsidRPr="00E00AF0" w:rsidRDefault="00EE24B9" w:rsidP="00EE24B9">
      <w:pPr>
        <w:jc w:val="both"/>
        <w:rPr>
          <w:rFonts w:asciiTheme="minorHAnsi" w:hAnsiTheme="minorHAnsi" w:cstheme="minorHAnsi"/>
          <w:sz w:val="22"/>
          <w:szCs w:val="22"/>
        </w:rPr>
      </w:pPr>
      <w:r w:rsidRPr="00E00AF0">
        <w:rPr>
          <w:rFonts w:asciiTheme="minorHAnsi" w:hAnsiTheme="minorHAnsi" w:cstheme="minorHAnsi"/>
          <w:sz w:val="22"/>
          <w:szCs w:val="22"/>
        </w:rPr>
        <w:t>2.</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 xml:space="preserve">Zhotovitel poskytuje objednateli </w:t>
      </w:r>
      <w:r w:rsidR="006C6CE9" w:rsidRPr="00E00AF0">
        <w:rPr>
          <w:rFonts w:asciiTheme="minorHAnsi" w:hAnsiTheme="minorHAnsi" w:cstheme="minorHAnsi"/>
          <w:sz w:val="22"/>
          <w:szCs w:val="22"/>
        </w:rPr>
        <w:t xml:space="preserve">doživotní </w:t>
      </w:r>
      <w:r w:rsidR="00743F51" w:rsidRPr="00E00AF0">
        <w:rPr>
          <w:rFonts w:asciiTheme="minorHAnsi" w:hAnsiTheme="minorHAnsi" w:cstheme="minorHAnsi"/>
          <w:sz w:val="22"/>
          <w:szCs w:val="22"/>
        </w:rPr>
        <w:t>záruku na zhotovené dílo (jeho části</w:t>
      </w:r>
      <w:r w:rsidR="006C6CE9" w:rsidRPr="00E00AF0">
        <w:rPr>
          <w:rFonts w:asciiTheme="minorHAnsi" w:hAnsiTheme="minorHAnsi" w:cstheme="minorHAnsi"/>
          <w:sz w:val="22"/>
          <w:szCs w:val="22"/>
        </w:rPr>
        <w:t xml:space="preserve">). </w:t>
      </w:r>
      <w:r w:rsidR="00743F51" w:rsidRPr="00E00AF0">
        <w:rPr>
          <w:rFonts w:asciiTheme="minorHAnsi" w:hAnsiTheme="minorHAnsi" w:cstheme="minorHAnsi"/>
          <w:sz w:val="22"/>
          <w:szCs w:val="22"/>
        </w:rPr>
        <w:t>Záruční doba týkající se díla počíná běžet dnem převzetí (předání) díla dle této smlouvy. Od oznámení vady do jejího odstranění záruční doba neběží. Vady, které objednatel zjistil a které reklamoval v záruční době, je zhotovitel povinen bez zbytečného odkladu bezplatně odstranit.</w:t>
      </w:r>
    </w:p>
    <w:p w14:paraId="51EA9E3F" w14:textId="77777777" w:rsidR="00743F51" w:rsidRPr="00E00AF0" w:rsidRDefault="00743F51" w:rsidP="00AC3159">
      <w:pPr>
        <w:rPr>
          <w:rFonts w:asciiTheme="minorHAnsi" w:hAnsiTheme="minorHAnsi" w:cstheme="minorHAnsi"/>
          <w:sz w:val="22"/>
          <w:szCs w:val="22"/>
        </w:rPr>
      </w:pPr>
    </w:p>
    <w:p w14:paraId="30C5B2D3" w14:textId="48F75DD4" w:rsidR="00743F51" w:rsidRPr="00E00AF0" w:rsidRDefault="00EE24B9" w:rsidP="00EE24B9">
      <w:pPr>
        <w:jc w:val="both"/>
        <w:rPr>
          <w:rFonts w:asciiTheme="minorHAnsi" w:hAnsiTheme="minorHAnsi" w:cstheme="minorHAnsi"/>
          <w:sz w:val="22"/>
          <w:szCs w:val="22"/>
        </w:rPr>
      </w:pPr>
      <w:r w:rsidRPr="00E00AF0">
        <w:rPr>
          <w:rFonts w:asciiTheme="minorHAnsi" w:hAnsiTheme="minorHAnsi" w:cstheme="minorHAnsi"/>
          <w:sz w:val="22"/>
          <w:szCs w:val="22"/>
        </w:rPr>
        <w:t>3.</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 xml:space="preserve">Objednatel je povinen zjištěné vady neprodleně oznámit zhotoviteli písemnou formou. V reklamaci musí být vady popsány. Zhotovitel bezodkladně navrhne a projedná s objednatelem způsob odstranění vad. </w:t>
      </w:r>
    </w:p>
    <w:p w14:paraId="79C1C4E8" w14:textId="77777777" w:rsidR="00743F51" w:rsidRPr="00E00AF0" w:rsidRDefault="00743F51" w:rsidP="00AC3159">
      <w:pPr>
        <w:rPr>
          <w:rFonts w:asciiTheme="minorHAnsi" w:hAnsiTheme="minorHAnsi" w:cstheme="minorHAnsi"/>
          <w:sz w:val="22"/>
          <w:szCs w:val="22"/>
        </w:rPr>
      </w:pPr>
    </w:p>
    <w:p w14:paraId="75C47AA7" w14:textId="6547BB2B" w:rsidR="00743F51" w:rsidRPr="00E00AF0" w:rsidRDefault="00EE24B9" w:rsidP="00EE24B9">
      <w:pPr>
        <w:jc w:val="both"/>
        <w:rPr>
          <w:rFonts w:asciiTheme="minorHAnsi" w:hAnsiTheme="minorHAnsi" w:cstheme="minorHAnsi"/>
          <w:sz w:val="22"/>
          <w:szCs w:val="22"/>
        </w:rPr>
      </w:pPr>
      <w:r w:rsidRPr="00E00AF0">
        <w:rPr>
          <w:rFonts w:asciiTheme="minorHAnsi" w:hAnsiTheme="minorHAnsi" w:cstheme="minorHAnsi"/>
          <w:sz w:val="22"/>
          <w:szCs w:val="22"/>
        </w:rPr>
        <w:lastRenderedPageBreak/>
        <w:t>4.</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Zhotovitel je povinen vady odstranit nejpozději do 3 pracovních dnů. Nelze-li tak učinit, je povinen po obdržení reklamace písemně oznámit objednateli termín odstranění vad. V případě, že zhotovitel do 3 dnů neodpoví, má se za to, že provede odstranění vady bez zbytečného odkladu nejpozději do 10 dnů od doručení reklamace. Jestliže zhotovitel do 10 dnů od reklamace neodstraní vady, může objednatel zajistit odstranění vad třetími osobami; zhotovitel je v tom případě povinen objednateli nahradit náklady spojené s odstraněním vad do 15 dnů od vyúčtování, povinnost zhotovitele zaplatit objednateli smluvní pokutu tím není dotčena.</w:t>
      </w:r>
    </w:p>
    <w:p w14:paraId="0DA24E9C" w14:textId="77777777" w:rsidR="00743F51" w:rsidRPr="00E00AF0" w:rsidRDefault="00743F51" w:rsidP="00AC3159">
      <w:pPr>
        <w:rPr>
          <w:rFonts w:asciiTheme="minorHAnsi" w:hAnsiTheme="minorHAnsi" w:cstheme="minorHAnsi"/>
          <w:sz w:val="22"/>
          <w:szCs w:val="22"/>
        </w:rPr>
      </w:pPr>
    </w:p>
    <w:p w14:paraId="26AE668E" w14:textId="16DC3A34" w:rsidR="00743F51" w:rsidRPr="00E00AF0" w:rsidRDefault="00EE24B9" w:rsidP="00AC3159">
      <w:pPr>
        <w:rPr>
          <w:rFonts w:asciiTheme="minorHAnsi" w:hAnsiTheme="minorHAnsi" w:cstheme="minorHAnsi"/>
          <w:sz w:val="22"/>
          <w:szCs w:val="22"/>
        </w:rPr>
      </w:pPr>
      <w:r w:rsidRPr="00E00AF0">
        <w:rPr>
          <w:rFonts w:asciiTheme="minorHAnsi" w:hAnsiTheme="minorHAnsi" w:cstheme="minorHAnsi"/>
          <w:sz w:val="22"/>
          <w:szCs w:val="22"/>
        </w:rPr>
        <w:t>5.</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Smluvní strany se dohodly, že pro odpovědnostní závazky použijí v plném rozsahu ustanovení občanského zákoníku.</w:t>
      </w:r>
    </w:p>
    <w:p w14:paraId="0BA10BB0" w14:textId="77777777" w:rsidR="00743F51" w:rsidRPr="00E00AF0" w:rsidRDefault="00743F51" w:rsidP="00AC3159">
      <w:pPr>
        <w:rPr>
          <w:rFonts w:asciiTheme="minorHAnsi" w:hAnsiTheme="minorHAnsi" w:cstheme="minorHAnsi"/>
          <w:sz w:val="22"/>
          <w:szCs w:val="22"/>
        </w:rPr>
      </w:pPr>
    </w:p>
    <w:p w14:paraId="4F718FFD" w14:textId="77777777" w:rsidR="00EE24B9" w:rsidRPr="00E00AF0" w:rsidRDefault="00EE24B9" w:rsidP="00AC3159">
      <w:pPr>
        <w:rPr>
          <w:rFonts w:asciiTheme="minorHAnsi" w:hAnsiTheme="minorHAnsi" w:cstheme="minorHAnsi"/>
          <w:sz w:val="22"/>
          <w:szCs w:val="22"/>
        </w:rPr>
      </w:pPr>
    </w:p>
    <w:p w14:paraId="3C4A17F5" w14:textId="088182E4" w:rsidR="00743F51" w:rsidRPr="00E00AF0" w:rsidRDefault="00260454" w:rsidP="00EE24B9">
      <w:pPr>
        <w:jc w:val="center"/>
        <w:rPr>
          <w:rFonts w:asciiTheme="minorHAnsi" w:hAnsiTheme="minorHAnsi" w:cstheme="minorHAnsi"/>
          <w:b/>
          <w:bCs/>
          <w:sz w:val="22"/>
          <w:szCs w:val="22"/>
        </w:rPr>
      </w:pPr>
      <w:r w:rsidRPr="00E00AF0">
        <w:rPr>
          <w:rFonts w:asciiTheme="minorHAnsi" w:hAnsiTheme="minorHAnsi" w:cstheme="minorHAnsi"/>
          <w:b/>
          <w:bCs/>
          <w:sz w:val="22"/>
          <w:szCs w:val="22"/>
        </w:rPr>
        <w:t>XI</w:t>
      </w:r>
      <w:r w:rsidR="00EE24B9" w:rsidRPr="00E00AF0">
        <w:rPr>
          <w:rFonts w:asciiTheme="minorHAnsi" w:hAnsiTheme="minorHAnsi" w:cstheme="minorHAnsi"/>
          <w:b/>
          <w:bCs/>
          <w:sz w:val="22"/>
          <w:szCs w:val="22"/>
        </w:rPr>
        <w:t>I</w:t>
      </w:r>
      <w:r w:rsidRPr="00E00AF0">
        <w:rPr>
          <w:rFonts w:asciiTheme="minorHAnsi" w:hAnsiTheme="minorHAnsi" w:cstheme="minorHAnsi"/>
          <w:b/>
          <w:bCs/>
          <w:sz w:val="22"/>
          <w:szCs w:val="22"/>
        </w:rPr>
        <w:t>.</w:t>
      </w:r>
      <w:r w:rsidR="00743F51" w:rsidRPr="00E00AF0">
        <w:rPr>
          <w:rFonts w:asciiTheme="minorHAnsi" w:hAnsiTheme="minorHAnsi" w:cstheme="minorHAnsi"/>
          <w:b/>
          <w:bCs/>
          <w:sz w:val="22"/>
          <w:szCs w:val="22"/>
        </w:rPr>
        <w:t xml:space="preserve"> Pojištění</w:t>
      </w:r>
    </w:p>
    <w:p w14:paraId="0185F49D" w14:textId="77777777" w:rsidR="00743F51" w:rsidRPr="00E00AF0" w:rsidRDefault="00743F51" w:rsidP="00AC3159">
      <w:pPr>
        <w:rPr>
          <w:rFonts w:asciiTheme="minorHAnsi" w:hAnsiTheme="minorHAnsi" w:cstheme="minorHAnsi"/>
          <w:sz w:val="22"/>
          <w:szCs w:val="22"/>
        </w:rPr>
      </w:pPr>
    </w:p>
    <w:p w14:paraId="0B05E003" w14:textId="0C4F75E0" w:rsidR="00743F51" w:rsidRPr="00E00AF0" w:rsidRDefault="00EE24B9" w:rsidP="00EE24B9">
      <w:pPr>
        <w:jc w:val="both"/>
        <w:rPr>
          <w:rFonts w:asciiTheme="minorHAnsi" w:hAnsiTheme="minorHAnsi" w:cstheme="minorHAnsi"/>
          <w:sz w:val="22"/>
          <w:szCs w:val="22"/>
        </w:rPr>
      </w:pPr>
      <w:r w:rsidRPr="00E00AF0">
        <w:rPr>
          <w:rFonts w:asciiTheme="minorHAnsi" w:eastAsia="Calibri" w:hAnsiTheme="minorHAnsi" w:cstheme="minorHAnsi"/>
          <w:sz w:val="22"/>
          <w:szCs w:val="22"/>
        </w:rPr>
        <w:t>1.</w:t>
      </w:r>
      <w:r w:rsidRPr="00E00AF0">
        <w:rPr>
          <w:rFonts w:asciiTheme="minorHAnsi" w:eastAsia="Calibri" w:hAnsiTheme="minorHAnsi" w:cstheme="minorHAnsi"/>
          <w:sz w:val="22"/>
          <w:szCs w:val="22"/>
        </w:rPr>
        <w:tab/>
      </w:r>
      <w:r w:rsidR="00743F51" w:rsidRPr="00E00AF0">
        <w:rPr>
          <w:rFonts w:asciiTheme="minorHAnsi" w:eastAsia="Calibri" w:hAnsiTheme="minorHAnsi" w:cstheme="minorHAnsi"/>
          <w:sz w:val="22"/>
          <w:szCs w:val="22"/>
        </w:rPr>
        <w:t>Nedílnou součástí této smlouvy je pojistná smlouva č. ......................... uzavřená zhotovitelem (příloha č. 2 této smlouvy). Zhotovitel je povinen mít nejpozději v den předcházející dni podpisu této smlouvy uzavřenou pojistnou smlouvu, jejímž předmětem je pojištění odpovědnosti za škodu způsobenou zhotovitel</w:t>
      </w:r>
      <w:r w:rsidR="004A4D5D" w:rsidRPr="00E00AF0">
        <w:rPr>
          <w:rFonts w:asciiTheme="minorHAnsi" w:eastAsia="Calibri" w:hAnsiTheme="minorHAnsi" w:cstheme="minorHAnsi"/>
          <w:sz w:val="22"/>
          <w:szCs w:val="22"/>
        </w:rPr>
        <w:t>em</w:t>
      </w:r>
      <w:r w:rsidR="00743F51" w:rsidRPr="00E00AF0">
        <w:rPr>
          <w:rFonts w:asciiTheme="minorHAnsi" w:eastAsia="Calibri" w:hAnsiTheme="minorHAnsi" w:cstheme="minorHAnsi"/>
          <w:sz w:val="22"/>
          <w:szCs w:val="22"/>
        </w:rPr>
        <w:t xml:space="preserve"> třetí osobě v souvislosti s výkonem jeho činnosti, jejíž prostá kopie nebo prostá kopie pojistného certifikátu je přílohou č. 2 této smlouvy. </w:t>
      </w:r>
      <w:r w:rsidR="004E2E01" w:rsidRPr="00E00AF0">
        <w:rPr>
          <w:rFonts w:asciiTheme="minorHAnsi" w:eastAsia="Calibri" w:hAnsiTheme="minorHAnsi" w:cstheme="minorHAnsi"/>
          <w:sz w:val="22"/>
          <w:szCs w:val="22"/>
        </w:rPr>
        <w:t xml:space="preserve">Zhotovitel </w:t>
      </w:r>
      <w:r w:rsidR="00743F51" w:rsidRPr="00E00AF0">
        <w:rPr>
          <w:rFonts w:asciiTheme="minorHAnsi" w:eastAsia="Calibri" w:hAnsiTheme="minorHAnsi" w:cstheme="minorHAnsi"/>
          <w:sz w:val="22"/>
          <w:szCs w:val="22"/>
        </w:rPr>
        <w:t xml:space="preserve">se zavazuje, že po celou dobu trvání této smlouvy do chvíle ukončení záruční doby bude pojištěn ve smyslu tohoto ustanovení. </w:t>
      </w:r>
    </w:p>
    <w:p w14:paraId="7B6F96AC" w14:textId="77777777" w:rsidR="00743F51" w:rsidRPr="00E00AF0" w:rsidRDefault="00743F51" w:rsidP="00AC3159">
      <w:pPr>
        <w:rPr>
          <w:rFonts w:asciiTheme="minorHAnsi" w:eastAsia="Calibri" w:hAnsiTheme="minorHAnsi" w:cstheme="minorHAnsi"/>
          <w:sz w:val="22"/>
          <w:szCs w:val="22"/>
        </w:rPr>
      </w:pPr>
    </w:p>
    <w:p w14:paraId="02F44A0C" w14:textId="77777777" w:rsidR="00743F51" w:rsidRPr="00E00AF0" w:rsidRDefault="00743F51" w:rsidP="00AC3159">
      <w:pPr>
        <w:rPr>
          <w:rFonts w:asciiTheme="minorHAnsi" w:eastAsia="Calibri" w:hAnsiTheme="minorHAnsi" w:cstheme="minorHAnsi"/>
          <w:sz w:val="22"/>
          <w:szCs w:val="22"/>
        </w:rPr>
      </w:pPr>
    </w:p>
    <w:p w14:paraId="7A534E0D" w14:textId="75EB9E67" w:rsidR="00743F51" w:rsidRPr="00E00AF0" w:rsidRDefault="00260454" w:rsidP="00EE24B9">
      <w:pPr>
        <w:jc w:val="center"/>
        <w:rPr>
          <w:rFonts w:asciiTheme="minorHAnsi" w:hAnsiTheme="minorHAnsi" w:cstheme="minorHAnsi"/>
          <w:b/>
          <w:bCs/>
          <w:sz w:val="22"/>
          <w:szCs w:val="22"/>
        </w:rPr>
      </w:pPr>
      <w:r w:rsidRPr="00E00AF0">
        <w:rPr>
          <w:rFonts w:asciiTheme="minorHAnsi" w:hAnsiTheme="minorHAnsi" w:cstheme="minorHAnsi"/>
          <w:b/>
          <w:bCs/>
          <w:sz w:val="22"/>
          <w:szCs w:val="22"/>
        </w:rPr>
        <w:t>XII</w:t>
      </w:r>
      <w:r w:rsidR="00EE24B9" w:rsidRPr="00E00AF0">
        <w:rPr>
          <w:rFonts w:asciiTheme="minorHAnsi" w:hAnsiTheme="minorHAnsi" w:cstheme="minorHAnsi"/>
          <w:b/>
          <w:bCs/>
          <w:sz w:val="22"/>
          <w:szCs w:val="22"/>
        </w:rPr>
        <w:t>I</w:t>
      </w:r>
      <w:r w:rsidRPr="00E00AF0">
        <w:rPr>
          <w:rFonts w:asciiTheme="minorHAnsi" w:hAnsiTheme="minorHAnsi" w:cstheme="minorHAnsi"/>
          <w:b/>
          <w:bCs/>
          <w:sz w:val="22"/>
          <w:szCs w:val="22"/>
        </w:rPr>
        <w:t>.</w:t>
      </w:r>
      <w:r w:rsidR="00743F51" w:rsidRPr="00E00AF0">
        <w:rPr>
          <w:rFonts w:asciiTheme="minorHAnsi" w:hAnsiTheme="minorHAnsi" w:cstheme="minorHAnsi"/>
          <w:b/>
          <w:bCs/>
          <w:sz w:val="22"/>
          <w:szCs w:val="22"/>
        </w:rPr>
        <w:t xml:space="preserve"> Smluvní pokuty</w:t>
      </w:r>
    </w:p>
    <w:p w14:paraId="68E62F72" w14:textId="77777777" w:rsidR="00743F51" w:rsidRPr="00E00AF0" w:rsidRDefault="00743F51" w:rsidP="00AC3159">
      <w:pPr>
        <w:rPr>
          <w:rFonts w:asciiTheme="minorHAnsi" w:hAnsiTheme="minorHAnsi" w:cstheme="minorHAnsi"/>
          <w:sz w:val="22"/>
          <w:szCs w:val="22"/>
        </w:rPr>
      </w:pPr>
    </w:p>
    <w:p w14:paraId="61B729D0" w14:textId="62AA2EA6" w:rsidR="00743F51" w:rsidRPr="00E00AF0" w:rsidRDefault="00743F51" w:rsidP="00EE24B9">
      <w:pPr>
        <w:jc w:val="both"/>
        <w:rPr>
          <w:rFonts w:asciiTheme="minorHAnsi" w:hAnsiTheme="minorHAnsi" w:cstheme="minorHAnsi"/>
          <w:sz w:val="22"/>
          <w:szCs w:val="22"/>
        </w:rPr>
      </w:pPr>
      <w:r w:rsidRPr="00E00AF0">
        <w:rPr>
          <w:rFonts w:asciiTheme="minorHAnsi" w:hAnsiTheme="minorHAnsi" w:cstheme="minorHAnsi"/>
          <w:sz w:val="22"/>
          <w:szCs w:val="22"/>
        </w:rPr>
        <w:t>1.</w:t>
      </w:r>
      <w:r w:rsidRPr="00E00AF0">
        <w:rPr>
          <w:rFonts w:asciiTheme="minorHAnsi" w:hAnsiTheme="minorHAnsi" w:cstheme="minorHAnsi"/>
          <w:sz w:val="22"/>
          <w:szCs w:val="22"/>
        </w:rPr>
        <w:tab/>
        <w:t xml:space="preserve">Smluvní strany se dohodly, že objednatel má právo vyúčtovat zhotoviteli smluvní pokutu ve výši </w:t>
      </w:r>
      <w:r w:rsidR="002A422F" w:rsidRPr="00E00AF0">
        <w:rPr>
          <w:rFonts w:asciiTheme="minorHAnsi" w:hAnsiTheme="minorHAnsi" w:cstheme="minorHAnsi"/>
          <w:sz w:val="22"/>
          <w:szCs w:val="22"/>
        </w:rPr>
        <w:t>5</w:t>
      </w:r>
      <w:r w:rsidRPr="00E00AF0">
        <w:rPr>
          <w:rFonts w:asciiTheme="minorHAnsi" w:hAnsiTheme="minorHAnsi" w:cstheme="minorHAnsi"/>
          <w:sz w:val="22"/>
          <w:szCs w:val="22"/>
        </w:rPr>
        <w:t xml:space="preserve"> 000,- Kč za každý i započatý den prodlení v případě, že zhotovitel nedodrží </w:t>
      </w:r>
      <w:r w:rsidR="001D241A" w:rsidRPr="00E00AF0">
        <w:rPr>
          <w:rFonts w:asciiTheme="minorHAnsi" w:hAnsiTheme="minorHAnsi" w:cstheme="minorHAnsi"/>
          <w:sz w:val="22"/>
          <w:szCs w:val="22"/>
        </w:rPr>
        <w:t>jakékoliv sjednané t</w:t>
      </w:r>
      <w:r w:rsidRPr="00E00AF0">
        <w:rPr>
          <w:rFonts w:asciiTheme="minorHAnsi" w:hAnsiTheme="minorHAnsi" w:cstheme="minorHAnsi"/>
          <w:sz w:val="22"/>
          <w:szCs w:val="22"/>
        </w:rPr>
        <w:t>ermín</w:t>
      </w:r>
      <w:r w:rsidR="001D241A" w:rsidRPr="00E00AF0">
        <w:rPr>
          <w:rFonts w:asciiTheme="minorHAnsi" w:hAnsiTheme="minorHAnsi" w:cstheme="minorHAnsi"/>
          <w:sz w:val="22"/>
          <w:szCs w:val="22"/>
        </w:rPr>
        <w:t>y</w:t>
      </w:r>
      <w:r w:rsidRPr="00E00AF0">
        <w:rPr>
          <w:rFonts w:asciiTheme="minorHAnsi" w:hAnsiTheme="minorHAnsi" w:cstheme="minorHAnsi"/>
          <w:sz w:val="22"/>
          <w:szCs w:val="22"/>
        </w:rPr>
        <w:t xml:space="preserve"> plnění dle této smlouvy</w:t>
      </w:r>
      <w:r w:rsidR="00B1490E" w:rsidRPr="00E00AF0">
        <w:rPr>
          <w:rFonts w:asciiTheme="minorHAnsi" w:hAnsiTheme="minorHAnsi" w:cstheme="minorHAnsi"/>
          <w:sz w:val="22"/>
          <w:szCs w:val="22"/>
        </w:rPr>
        <w:t xml:space="preserve">, po předchozím písemném upozornění objednatelem. </w:t>
      </w:r>
    </w:p>
    <w:p w14:paraId="4ACC0500" w14:textId="77777777" w:rsidR="00743F51" w:rsidRPr="00E00AF0" w:rsidRDefault="00743F51" w:rsidP="00AC3159">
      <w:pPr>
        <w:rPr>
          <w:rFonts w:asciiTheme="minorHAnsi" w:hAnsiTheme="minorHAnsi" w:cstheme="minorHAnsi"/>
          <w:sz w:val="22"/>
          <w:szCs w:val="22"/>
        </w:rPr>
      </w:pPr>
    </w:p>
    <w:p w14:paraId="0FE8B52F" w14:textId="31F108C7" w:rsidR="00743F51" w:rsidRPr="00E00AF0" w:rsidRDefault="00EE24B9" w:rsidP="00EE24B9">
      <w:pPr>
        <w:jc w:val="both"/>
        <w:rPr>
          <w:rFonts w:asciiTheme="minorHAnsi" w:hAnsiTheme="minorHAnsi" w:cstheme="minorHAnsi"/>
          <w:sz w:val="22"/>
          <w:szCs w:val="22"/>
        </w:rPr>
      </w:pPr>
      <w:r w:rsidRPr="00E00AF0">
        <w:rPr>
          <w:rFonts w:asciiTheme="minorHAnsi" w:hAnsiTheme="minorHAnsi" w:cstheme="minorHAnsi"/>
          <w:sz w:val="22"/>
          <w:szCs w:val="22"/>
        </w:rPr>
        <w:t>2.</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 xml:space="preserve">Smluvní strany se dohodly, že v případě nedodržení termínu splatnosti faktury vystavené zhotovitelem ve smyslu čl. </w:t>
      </w:r>
      <w:r w:rsidR="001D241A" w:rsidRPr="00E00AF0">
        <w:rPr>
          <w:rFonts w:asciiTheme="minorHAnsi" w:hAnsiTheme="minorHAnsi" w:cstheme="minorHAnsi"/>
          <w:sz w:val="22"/>
          <w:szCs w:val="22"/>
        </w:rPr>
        <w:t>VI.</w:t>
      </w:r>
      <w:r w:rsidR="00743F51" w:rsidRPr="00E00AF0">
        <w:rPr>
          <w:rFonts w:asciiTheme="minorHAnsi" w:hAnsiTheme="minorHAnsi" w:cstheme="minorHAnsi"/>
          <w:sz w:val="22"/>
          <w:szCs w:val="22"/>
        </w:rPr>
        <w:t xml:space="preserve"> je zhotovitel oprávněn účtovat objednateli úrok z prodlení v zákonné výši z dlužené částky za každý i započatý kalendářní den.</w:t>
      </w:r>
    </w:p>
    <w:p w14:paraId="6D7B79EE" w14:textId="77777777" w:rsidR="00743F51" w:rsidRPr="00E00AF0" w:rsidRDefault="00743F51" w:rsidP="00AC3159">
      <w:pPr>
        <w:rPr>
          <w:rFonts w:asciiTheme="minorHAnsi" w:hAnsiTheme="minorHAnsi" w:cstheme="minorHAnsi"/>
          <w:sz w:val="22"/>
          <w:szCs w:val="22"/>
        </w:rPr>
      </w:pPr>
    </w:p>
    <w:p w14:paraId="4EC8F7E1" w14:textId="24446A69" w:rsidR="005629AC" w:rsidRPr="00E00AF0" w:rsidRDefault="00EE24B9" w:rsidP="00EE24B9">
      <w:pPr>
        <w:jc w:val="both"/>
        <w:rPr>
          <w:rFonts w:asciiTheme="minorHAnsi" w:hAnsiTheme="minorHAnsi" w:cstheme="minorHAnsi"/>
          <w:sz w:val="22"/>
          <w:szCs w:val="22"/>
        </w:rPr>
      </w:pPr>
      <w:r w:rsidRPr="00E00AF0">
        <w:rPr>
          <w:rFonts w:asciiTheme="minorHAnsi" w:hAnsiTheme="minorHAnsi" w:cstheme="minorHAnsi"/>
          <w:sz w:val="22"/>
          <w:szCs w:val="22"/>
        </w:rPr>
        <w:t>3.</w:t>
      </w:r>
      <w:r w:rsidRPr="00E00AF0">
        <w:rPr>
          <w:rFonts w:asciiTheme="minorHAnsi" w:hAnsiTheme="minorHAnsi" w:cstheme="minorHAnsi"/>
          <w:sz w:val="22"/>
          <w:szCs w:val="22"/>
        </w:rPr>
        <w:tab/>
      </w:r>
      <w:r w:rsidR="005629AC" w:rsidRPr="00E00AF0">
        <w:rPr>
          <w:rFonts w:asciiTheme="minorHAnsi" w:hAnsiTheme="minorHAnsi" w:cstheme="minorHAnsi"/>
          <w:sz w:val="22"/>
          <w:szCs w:val="22"/>
        </w:rPr>
        <w:t xml:space="preserve">V případě neúplného nebo vadného zpracování projektové dokumentace či výkazu výměr, které z tohoto důvodu způsobí zvýšení celkové smluvní ceny na výstavbu oproti původní smluvní ceně stanovené na základě zadávacího řízení na </w:t>
      </w:r>
      <w:r w:rsidR="00D72B16" w:rsidRPr="00E00AF0">
        <w:rPr>
          <w:rFonts w:asciiTheme="minorHAnsi" w:hAnsiTheme="minorHAnsi" w:cstheme="minorHAnsi"/>
          <w:sz w:val="22"/>
          <w:szCs w:val="22"/>
        </w:rPr>
        <w:t>dodavatel</w:t>
      </w:r>
      <w:r w:rsidR="005629AC" w:rsidRPr="00E00AF0">
        <w:rPr>
          <w:rFonts w:asciiTheme="minorHAnsi" w:hAnsiTheme="minorHAnsi" w:cstheme="minorHAnsi"/>
          <w:sz w:val="22"/>
          <w:szCs w:val="22"/>
        </w:rPr>
        <w:t xml:space="preserve">e předmětné stavby, zaplatí zhotovitel objednateli </w:t>
      </w:r>
      <w:r w:rsidR="004F3E6E" w:rsidRPr="00E00AF0">
        <w:rPr>
          <w:rFonts w:asciiTheme="minorHAnsi" w:hAnsiTheme="minorHAnsi" w:cstheme="minorHAnsi"/>
          <w:sz w:val="22"/>
          <w:szCs w:val="22"/>
        </w:rPr>
        <w:t>náhradu škody</w:t>
      </w:r>
      <w:r w:rsidR="005629AC" w:rsidRPr="00E00AF0">
        <w:rPr>
          <w:rFonts w:asciiTheme="minorHAnsi" w:hAnsiTheme="minorHAnsi" w:cstheme="minorHAnsi"/>
          <w:sz w:val="22"/>
          <w:szCs w:val="22"/>
        </w:rPr>
        <w:t xml:space="preserve"> ve </w:t>
      </w:r>
      <w:r w:rsidR="00BB0BC6" w:rsidRPr="00E00AF0">
        <w:rPr>
          <w:rFonts w:asciiTheme="minorHAnsi" w:hAnsiTheme="minorHAnsi" w:cstheme="minorHAnsi"/>
          <w:sz w:val="22"/>
          <w:szCs w:val="22"/>
        </w:rPr>
        <w:t xml:space="preserve">výši </w:t>
      </w:r>
      <w:r w:rsidR="005629AC" w:rsidRPr="00E00AF0">
        <w:rPr>
          <w:rFonts w:asciiTheme="minorHAnsi" w:hAnsiTheme="minorHAnsi" w:cstheme="minorHAnsi"/>
          <w:sz w:val="22"/>
          <w:szCs w:val="22"/>
        </w:rPr>
        <w:t xml:space="preserve">způsobených </w:t>
      </w:r>
      <w:r w:rsidR="00BB0BC6" w:rsidRPr="00E00AF0">
        <w:rPr>
          <w:rFonts w:asciiTheme="minorHAnsi" w:hAnsiTheme="minorHAnsi" w:cstheme="minorHAnsi"/>
          <w:sz w:val="22"/>
          <w:szCs w:val="22"/>
        </w:rPr>
        <w:t xml:space="preserve">zvýšených </w:t>
      </w:r>
      <w:r w:rsidR="005629AC" w:rsidRPr="00E00AF0">
        <w:rPr>
          <w:rFonts w:asciiTheme="minorHAnsi" w:hAnsiTheme="minorHAnsi" w:cstheme="minorHAnsi"/>
          <w:sz w:val="22"/>
          <w:szCs w:val="22"/>
        </w:rPr>
        <w:t>nákladů</w:t>
      </w:r>
      <w:r w:rsidR="00BB0BC6" w:rsidRPr="00E00AF0">
        <w:rPr>
          <w:rFonts w:asciiTheme="minorHAnsi" w:hAnsiTheme="minorHAnsi" w:cstheme="minorHAnsi"/>
          <w:sz w:val="22"/>
          <w:szCs w:val="22"/>
        </w:rPr>
        <w:t xml:space="preserve"> (</w:t>
      </w:r>
      <w:r w:rsidR="00BB0BC6" w:rsidRPr="00E00AF0">
        <w:rPr>
          <w:rFonts w:asciiTheme="minorHAnsi" w:hAnsiTheme="minorHAnsi" w:cstheme="minorHAnsi"/>
          <w:i/>
          <w:iCs/>
          <w:sz w:val="22"/>
          <w:szCs w:val="22"/>
        </w:rPr>
        <w:t xml:space="preserve">tzn. </w:t>
      </w:r>
      <w:r w:rsidR="00D72B16" w:rsidRPr="00E00AF0">
        <w:rPr>
          <w:rFonts w:asciiTheme="minorHAnsi" w:hAnsiTheme="minorHAnsi" w:cstheme="minorHAnsi"/>
          <w:i/>
          <w:iCs/>
          <w:sz w:val="22"/>
          <w:szCs w:val="22"/>
        </w:rPr>
        <w:t xml:space="preserve">ve výši </w:t>
      </w:r>
      <w:r w:rsidR="00BB0BC6" w:rsidRPr="00E00AF0">
        <w:rPr>
          <w:rFonts w:asciiTheme="minorHAnsi" w:hAnsiTheme="minorHAnsi" w:cstheme="minorHAnsi"/>
          <w:i/>
          <w:iCs/>
          <w:sz w:val="22"/>
          <w:szCs w:val="22"/>
        </w:rPr>
        <w:t>kladného rozdílu mezi (i) zvýšenými náklady stavby po zjištěn</w:t>
      </w:r>
      <w:r w:rsidR="00D72B16" w:rsidRPr="00E00AF0">
        <w:rPr>
          <w:rFonts w:asciiTheme="minorHAnsi" w:hAnsiTheme="minorHAnsi" w:cstheme="minorHAnsi"/>
          <w:i/>
          <w:iCs/>
          <w:sz w:val="22"/>
          <w:szCs w:val="22"/>
        </w:rPr>
        <w:t>í neúplného nebo vadného zpracování projektové dokumentace či výkazu výměr</w:t>
      </w:r>
      <w:r w:rsidR="00BB0BC6" w:rsidRPr="00E00AF0">
        <w:rPr>
          <w:rFonts w:asciiTheme="minorHAnsi" w:hAnsiTheme="minorHAnsi" w:cstheme="minorHAnsi"/>
          <w:i/>
          <w:iCs/>
          <w:sz w:val="22"/>
          <w:szCs w:val="22"/>
        </w:rPr>
        <w:t xml:space="preserve"> dle první věty tohoto odstavce a (</w:t>
      </w:r>
      <w:proofErr w:type="spellStart"/>
      <w:r w:rsidR="00BB0BC6" w:rsidRPr="00E00AF0">
        <w:rPr>
          <w:rFonts w:asciiTheme="minorHAnsi" w:hAnsiTheme="minorHAnsi" w:cstheme="minorHAnsi"/>
          <w:i/>
          <w:iCs/>
          <w:sz w:val="22"/>
          <w:szCs w:val="22"/>
        </w:rPr>
        <w:t>ii</w:t>
      </w:r>
      <w:proofErr w:type="spellEnd"/>
      <w:r w:rsidR="00BB0BC6" w:rsidRPr="00E00AF0">
        <w:rPr>
          <w:rFonts w:asciiTheme="minorHAnsi" w:hAnsiTheme="minorHAnsi" w:cstheme="minorHAnsi"/>
          <w:i/>
          <w:iCs/>
          <w:sz w:val="22"/>
          <w:szCs w:val="22"/>
        </w:rPr>
        <w:t>) náklady stavby dle smluvní cen</w:t>
      </w:r>
      <w:r w:rsidR="00D72B16" w:rsidRPr="00E00AF0">
        <w:rPr>
          <w:rFonts w:asciiTheme="minorHAnsi" w:hAnsiTheme="minorHAnsi" w:cstheme="minorHAnsi"/>
          <w:i/>
          <w:iCs/>
          <w:sz w:val="22"/>
          <w:szCs w:val="22"/>
        </w:rPr>
        <w:t>y</w:t>
      </w:r>
      <w:r w:rsidR="00BB0BC6" w:rsidRPr="00E00AF0">
        <w:rPr>
          <w:rFonts w:asciiTheme="minorHAnsi" w:hAnsiTheme="minorHAnsi" w:cstheme="minorHAnsi"/>
          <w:i/>
          <w:iCs/>
          <w:sz w:val="22"/>
          <w:szCs w:val="22"/>
        </w:rPr>
        <w:t xml:space="preserve"> stanovené na základě zadávacího řízení na zhotovitele předmětné stavby</w:t>
      </w:r>
      <w:r w:rsidR="00BB0BC6" w:rsidRPr="00E00AF0">
        <w:rPr>
          <w:rFonts w:asciiTheme="minorHAnsi" w:hAnsiTheme="minorHAnsi" w:cstheme="minorHAnsi"/>
          <w:sz w:val="22"/>
          <w:szCs w:val="22"/>
        </w:rPr>
        <w:t>)</w:t>
      </w:r>
      <w:r w:rsidR="005629AC" w:rsidRPr="00E00AF0">
        <w:rPr>
          <w:rFonts w:asciiTheme="minorHAnsi" w:hAnsiTheme="minorHAnsi" w:cstheme="minorHAnsi"/>
          <w:sz w:val="22"/>
          <w:szCs w:val="22"/>
        </w:rPr>
        <w:t xml:space="preserve">. </w:t>
      </w:r>
    </w:p>
    <w:p w14:paraId="1588C5DC" w14:textId="77777777" w:rsidR="00743F51" w:rsidRPr="00E00AF0" w:rsidRDefault="00743F51" w:rsidP="00AC3159">
      <w:pPr>
        <w:rPr>
          <w:rFonts w:asciiTheme="minorHAnsi" w:hAnsiTheme="minorHAnsi" w:cstheme="minorHAnsi"/>
          <w:sz w:val="22"/>
          <w:szCs w:val="22"/>
        </w:rPr>
      </w:pPr>
    </w:p>
    <w:p w14:paraId="3B1B4205" w14:textId="40C0BD5B" w:rsidR="00743F51" w:rsidRPr="00E00AF0" w:rsidRDefault="00D72B16" w:rsidP="00AC3159">
      <w:pPr>
        <w:rPr>
          <w:rFonts w:asciiTheme="minorHAnsi" w:hAnsiTheme="minorHAnsi" w:cstheme="minorHAnsi"/>
          <w:sz w:val="22"/>
          <w:szCs w:val="22"/>
        </w:rPr>
      </w:pPr>
      <w:r w:rsidRPr="00E00AF0">
        <w:rPr>
          <w:rFonts w:asciiTheme="minorHAnsi" w:hAnsiTheme="minorHAnsi" w:cstheme="minorHAnsi"/>
          <w:sz w:val="22"/>
          <w:szCs w:val="22"/>
        </w:rPr>
        <w:t>4</w:t>
      </w:r>
      <w:r w:rsidR="00EE24B9" w:rsidRPr="00E00AF0">
        <w:rPr>
          <w:rFonts w:asciiTheme="minorHAnsi" w:hAnsiTheme="minorHAnsi" w:cstheme="minorHAnsi"/>
          <w:sz w:val="22"/>
          <w:szCs w:val="22"/>
        </w:rPr>
        <w:t>.</w:t>
      </w:r>
      <w:r w:rsidR="00EE24B9" w:rsidRPr="00E00AF0">
        <w:rPr>
          <w:rFonts w:asciiTheme="minorHAnsi" w:hAnsiTheme="minorHAnsi" w:cstheme="minorHAnsi"/>
          <w:sz w:val="22"/>
          <w:szCs w:val="22"/>
        </w:rPr>
        <w:tab/>
        <w:t>Zaplacením s</w:t>
      </w:r>
      <w:r w:rsidR="00743F51" w:rsidRPr="00E00AF0">
        <w:rPr>
          <w:rFonts w:asciiTheme="minorHAnsi" w:hAnsiTheme="minorHAnsi" w:cstheme="minorHAnsi"/>
          <w:sz w:val="22"/>
          <w:szCs w:val="22"/>
        </w:rPr>
        <w:t>mluvní pokut</w:t>
      </w:r>
      <w:r w:rsidR="00BB0BC6" w:rsidRPr="00E00AF0">
        <w:rPr>
          <w:rFonts w:asciiTheme="minorHAnsi" w:hAnsiTheme="minorHAnsi" w:cstheme="minorHAnsi"/>
          <w:sz w:val="22"/>
          <w:szCs w:val="22"/>
        </w:rPr>
        <w:t>y</w:t>
      </w:r>
      <w:r w:rsidR="00743F51" w:rsidRPr="00E00AF0">
        <w:rPr>
          <w:rFonts w:asciiTheme="minorHAnsi" w:hAnsiTheme="minorHAnsi" w:cstheme="minorHAnsi"/>
          <w:sz w:val="22"/>
          <w:szCs w:val="22"/>
        </w:rPr>
        <w:t xml:space="preserve"> není dotčen</w:t>
      </w:r>
      <w:r w:rsidR="00EE24B9" w:rsidRPr="00E00AF0">
        <w:rPr>
          <w:rFonts w:asciiTheme="minorHAnsi" w:hAnsiTheme="minorHAnsi" w:cstheme="minorHAnsi"/>
          <w:sz w:val="22"/>
          <w:szCs w:val="22"/>
        </w:rPr>
        <w:t xml:space="preserve"> nárok </w:t>
      </w:r>
      <w:r w:rsidR="00743F51" w:rsidRPr="00E00AF0">
        <w:rPr>
          <w:rFonts w:asciiTheme="minorHAnsi" w:hAnsiTheme="minorHAnsi" w:cstheme="minorHAnsi"/>
          <w:sz w:val="22"/>
          <w:szCs w:val="22"/>
        </w:rPr>
        <w:t>na náhradu škody.</w:t>
      </w:r>
    </w:p>
    <w:p w14:paraId="54D70F5D" w14:textId="77777777" w:rsidR="00EE24B9" w:rsidRPr="00E00AF0" w:rsidRDefault="00EE24B9" w:rsidP="00AC3159">
      <w:pPr>
        <w:rPr>
          <w:rFonts w:asciiTheme="minorHAnsi" w:hAnsiTheme="minorHAnsi" w:cstheme="minorHAnsi"/>
          <w:sz w:val="22"/>
          <w:szCs w:val="22"/>
        </w:rPr>
      </w:pPr>
    </w:p>
    <w:p w14:paraId="582FC6EB" w14:textId="77777777" w:rsidR="00BB0BC6" w:rsidRPr="00E00AF0" w:rsidRDefault="00BB0BC6" w:rsidP="00AC3159">
      <w:pPr>
        <w:rPr>
          <w:rFonts w:asciiTheme="minorHAnsi" w:hAnsiTheme="minorHAnsi" w:cstheme="minorHAnsi"/>
          <w:sz w:val="22"/>
          <w:szCs w:val="22"/>
        </w:rPr>
      </w:pPr>
    </w:p>
    <w:p w14:paraId="36894CC3" w14:textId="3729F32F" w:rsidR="00743F51" w:rsidRPr="00E00AF0" w:rsidRDefault="00260454" w:rsidP="00EE24B9">
      <w:pPr>
        <w:jc w:val="center"/>
        <w:rPr>
          <w:rFonts w:asciiTheme="minorHAnsi" w:hAnsiTheme="minorHAnsi" w:cstheme="minorHAnsi"/>
          <w:b/>
          <w:bCs/>
          <w:sz w:val="22"/>
          <w:szCs w:val="22"/>
        </w:rPr>
      </w:pPr>
      <w:r w:rsidRPr="00E00AF0">
        <w:rPr>
          <w:rFonts w:asciiTheme="minorHAnsi" w:hAnsiTheme="minorHAnsi" w:cstheme="minorHAnsi"/>
          <w:b/>
          <w:bCs/>
          <w:sz w:val="22"/>
          <w:szCs w:val="22"/>
        </w:rPr>
        <w:t>XI</w:t>
      </w:r>
      <w:r w:rsidR="00EE24B9" w:rsidRPr="00E00AF0">
        <w:rPr>
          <w:rFonts w:asciiTheme="minorHAnsi" w:hAnsiTheme="minorHAnsi" w:cstheme="minorHAnsi"/>
          <w:b/>
          <w:bCs/>
          <w:sz w:val="22"/>
          <w:szCs w:val="22"/>
        </w:rPr>
        <w:t>V</w:t>
      </w:r>
      <w:r w:rsidRPr="00E00AF0">
        <w:rPr>
          <w:rFonts w:asciiTheme="minorHAnsi" w:hAnsiTheme="minorHAnsi" w:cstheme="minorHAnsi"/>
          <w:b/>
          <w:bCs/>
          <w:sz w:val="22"/>
          <w:szCs w:val="22"/>
        </w:rPr>
        <w:t>.</w:t>
      </w:r>
      <w:r w:rsidR="00743F51" w:rsidRPr="00E00AF0">
        <w:rPr>
          <w:rFonts w:asciiTheme="minorHAnsi" w:hAnsiTheme="minorHAnsi" w:cstheme="minorHAnsi"/>
          <w:b/>
          <w:bCs/>
          <w:sz w:val="22"/>
          <w:szCs w:val="22"/>
        </w:rPr>
        <w:t xml:space="preserve"> Ostatní ujednání</w:t>
      </w:r>
    </w:p>
    <w:p w14:paraId="4C5298CD" w14:textId="77777777" w:rsidR="00743F51" w:rsidRPr="00E00AF0" w:rsidRDefault="00743F51" w:rsidP="00AC3159">
      <w:pPr>
        <w:rPr>
          <w:rFonts w:asciiTheme="minorHAnsi" w:hAnsiTheme="minorHAnsi" w:cstheme="minorHAnsi"/>
          <w:sz w:val="22"/>
          <w:szCs w:val="22"/>
        </w:rPr>
      </w:pPr>
    </w:p>
    <w:p w14:paraId="17BCC0A6" w14:textId="0AA37966" w:rsidR="00743F51" w:rsidRPr="00E00AF0" w:rsidRDefault="00EE24B9" w:rsidP="00EE24B9">
      <w:pPr>
        <w:jc w:val="both"/>
        <w:rPr>
          <w:rFonts w:asciiTheme="minorHAnsi" w:hAnsiTheme="minorHAnsi" w:cstheme="minorHAnsi"/>
          <w:sz w:val="22"/>
          <w:szCs w:val="22"/>
        </w:rPr>
      </w:pPr>
      <w:r w:rsidRPr="00E00AF0">
        <w:rPr>
          <w:rFonts w:asciiTheme="minorHAnsi" w:hAnsiTheme="minorHAnsi" w:cstheme="minorHAnsi"/>
          <w:sz w:val="22"/>
          <w:szCs w:val="22"/>
        </w:rPr>
        <w:t>1.</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Zhotovitel se zavazuje uchovávat všechny doklady a dokumenty po dobu a způsobem stanoveným platnými právními předpisy (zákon č. 563/1991 o účetnictví, ve znění pozdějších předpisů a zákon č. 499/2004 Sb., o archivnictví a spisové službě a o změně některých zákonů, ve znění pozdějších předpisů).</w:t>
      </w:r>
    </w:p>
    <w:p w14:paraId="3F37616B" w14:textId="77777777" w:rsidR="00743F51" w:rsidRPr="00E00AF0" w:rsidRDefault="00743F51" w:rsidP="00AC3159">
      <w:pPr>
        <w:rPr>
          <w:rFonts w:asciiTheme="minorHAnsi" w:hAnsiTheme="minorHAnsi" w:cstheme="minorHAnsi"/>
          <w:sz w:val="22"/>
          <w:szCs w:val="22"/>
        </w:rPr>
      </w:pPr>
    </w:p>
    <w:p w14:paraId="6579B4D1" w14:textId="6562179A" w:rsidR="00743F51" w:rsidRPr="00E00AF0" w:rsidRDefault="00EE24B9" w:rsidP="00EE24B9">
      <w:pPr>
        <w:jc w:val="both"/>
        <w:rPr>
          <w:rFonts w:asciiTheme="minorHAnsi" w:hAnsiTheme="minorHAnsi" w:cstheme="minorHAnsi"/>
          <w:sz w:val="22"/>
          <w:szCs w:val="22"/>
        </w:rPr>
      </w:pPr>
      <w:r w:rsidRPr="00E00AF0">
        <w:rPr>
          <w:rFonts w:asciiTheme="minorHAnsi" w:hAnsiTheme="minorHAnsi" w:cstheme="minorHAnsi"/>
          <w:sz w:val="22"/>
          <w:szCs w:val="22"/>
        </w:rPr>
        <w:lastRenderedPageBreak/>
        <w:t>2.</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Objednatel má právo odstoupit od této smlouvy za podmínek stanovených zákonem nebo při podstatném porušení této smlouvy zhotovitelem.</w:t>
      </w:r>
    </w:p>
    <w:p w14:paraId="54051439" w14:textId="77777777" w:rsidR="00B85881" w:rsidRPr="00E00AF0" w:rsidRDefault="00B85881" w:rsidP="00AC3159">
      <w:pPr>
        <w:rPr>
          <w:rFonts w:asciiTheme="minorHAnsi" w:hAnsiTheme="minorHAnsi" w:cstheme="minorHAnsi"/>
          <w:sz w:val="22"/>
          <w:szCs w:val="22"/>
        </w:rPr>
      </w:pPr>
    </w:p>
    <w:p w14:paraId="5BBC5BDB" w14:textId="7B866109" w:rsidR="00743F51" w:rsidRPr="00E00AF0" w:rsidRDefault="00EE24B9" w:rsidP="00AC3159">
      <w:pPr>
        <w:rPr>
          <w:rFonts w:asciiTheme="minorHAnsi" w:hAnsiTheme="minorHAnsi" w:cstheme="minorHAnsi"/>
          <w:sz w:val="22"/>
          <w:szCs w:val="22"/>
        </w:rPr>
      </w:pPr>
      <w:r w:rsidRPr="00E00AF0">
        <w:rPr>
          <w:rFonts w:asciiTheme="minorHAnsi" w:hAnsiTheme="minorHAnsi" w:cstheme="minorHAnsi"/>
          <w:sz w:val="22"/>
          <w:szCs w:val="22"/>
        </w:rPr>
        <w:t>3.</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Podstatným porušením této smlouvy zhotovitelem je zejména:</w:t>
      </w:r>
    </w:p>
    <w:p w14:paraId="13BBEB88" w14:textId="77777777" w:rsidR="001D241A" w:rsidRPr="00E00AF0" w:rsidRDefault="001D241A" w:rsidP="00AC3159">
      <w:pPr>
        <w:rPr>
          <w:rFonts w:asciiTheme="minorHAnsi" w:hAnsiTheme="minorHAnsi" w:cstheme="minorHAnsi"/>
          <w:sz w:val="22"/>
          <w:szCs w:val="22"/>
        </w:rPr>
      </w:pPr>
    </w:p>
    <w:p w14:paraId="641CC6FC" w14:textId="2A340368" w:rsidR="00743F51" w:rsidRPr="00E00AF0" w:rsidRDefault="00743F51" w:rsidP="00BE5D6B">
      <w:pPr>
        <w:pStyle w:val="Odstavecseseznamem"/>
        <w:numPr>
          <w:ilvl w:val="0"/>
          <w:numId w:val="23"/>
        </w:numPr>
        <w:jc w:val="both"/>
        <w:rPr>
          <w:rFonts w:asciiTheme="minorHAnsi" w:hAnsiTheme="minorHAnsi" w:cstheme="minorHAnsi"/>
          <w:sz w:val="22"/>
          <w:szCs w:val="22"/>
        </w:rPr>
      </w:pPr>
      <w:r w:rsidRPr="00E00AF0">
        <w:rPr>
          <w:rFonts w:asciiTheme="minorHAnsi" w:hAnsiTheme="minorHAnsi" w:cstheme="minorHAnsi"/>
          <w:sz w:val="22"/>
          <w:szCs w:val="22"/>
        </w:rPr>
        <w:t>závažné nebo opětovné nedodržení kvality provádění díla (prací), nebo opětovné nedodržení termínů anebo opětovné porušení jiných podmínek v této smlouvě uvedených nebo z ní vyplývajících</w:t>
      </w:r>
      <w:r w:rsidR="00BB0BC6" w:rsidRPr="00E00AF0">
        <w:rPr>
          <w:rFonts w:asciiTheme="minorHAnsi" w:hAnsiTheme="minorHAnsi" w:cstheme="minorHAnsi"/>
          <w:sz w:val="22"/>
          <w:szCs w:val="22"/>
        </w:rPr>
        <w:t>;</w:t>
      </w:r>
    </w:p>
    <w:p w14:paraId="3F0A9700" w14:textId="1AF1E14F" w:rsidR="00743F51" w:rsidRPr="00E00AF0" w:rsidRDefault="00743F51" w:rsidP="00BE5D6B">
      <w:pPr>
        <w:pStyle w:val="Odstavecseseznamem"/>
        <w:numPr>
          <w:ilvl w:val="0"/>
          <w:numId w:val="23"/>
        </w:numPr>
        <w:jc w:val="both"/>
        <w:rPr>
          <w:rFonts w:asciiTheme="minorHAnsi" w:hAnsiTheme="minorHAnsi" w:cstheme="minorHAnsi"/>
          <w:sz w:val="22"/>
          <w:szCs w:val="22"/>
        </w:rPr>
      </w:pPr>
      <w:r w:rsidRPr="00E00AF0">
        <w:rPr>
          <w:rFonts w:asciiTheme="minorHAnsi" w:hAnsiTheme="minorHAnsi" w:cstheme="minorHAnsi"/>
          <w:sz w:val="22"/>
          <w:szCs w:val="22"/>
        </w:rPr>
        <w:t>zhotovitel nebude respektovat požadavky a připomínky objednatele k rozpracované projektové dokumentaci.</w:t>
      </w:r>
    </w:p>
    <w:p w14:paraId="4C5D570F" w14:textId="77777777" w:rsidR="002A422F" w:rsidRPr="00E00AF0" w:rsidRDefault="002A422F" w:rsidP="00AC3159">
      <w:pPr>
        <w:rPr>
          <w:rFonts w:asciiTheme="minorHAnsi" w:hAnsiTheme="minorHAnsi" w:cstheme="minorHAnsi"/>
          <w:sz w:val="22"/>
          <w:szCs w:val="22"/>
        </w:rPr>
      </w:pPr>
    </w:p>
    <w:p w14:paraId="144FB298" w14:textId="5BF07762" w:rsidR="00743F51"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4.</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 xml:space="preserve">Objednatel je dále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508331A8" w14:textId="77777777" w:rsidR="00743F51" w:rsidRPr="00E00AF0" w:rsidRDefault="00743F51" w:rsidP="00AC3159">
      <w:pPr>
        <w:rPr>
          <w:rFonts w:asciiTheme="minorHAnsi" w:hAnsiTheme="minorHAnsi" w:cstheme="minorHAnsi"/>
          <w:sz w:val="22"/>
          <w:szCs w:val="22"/>
        </w:rPr>
      </w:pPr>
    </w:p>
    <w:p w14:paraId="5414DBF6" w14:textId="6AB415FA" w:rsidR="00743F51"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5.</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Odstoupením od této smlouvy nezaniká nárok na náhradu prokazatelné škody vzniklé porušením smlouvy, a rovněž nezaniká nárok na zaplacení smluvní pokuty oprávněné smluvní straně. Škodou se rozumí i to, co by případně musel objednatel vynaložit navíc nad cenu díla stanovenou touto smlouvou, pokud by identické dílo dokončil jiný zhotovitel.</w:t>
      </w:r>
    </w:p>
    <w:p w14:paraId="3F4755B7" w14:textId="77777777" w:rsidR="00743F51" w:rsidRPr="00E00AF0" w:rsidRDefault="00743F51" w:rsidP="00AC3159">
      <w:pPr>
        <w:rPr>
          <w:rFonts w:asciiTheme="minorHAnsi" w:hAnsiTheme="minorHAnsi" w:cstheme="minorHAnsi"/>
          <w:sz w:val="22"/>
          <w:szCs w:val="22"/>
        </w:rPr>
      </w:pPr>
    </w:p>
    <w:p w14:paraId="2EB03628" w14:textId="6EB08518" w:rsidR="00743F51"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6.</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 xml:space="preserve">Odstoupení od Smlouvy musí mít písemnou formu a musí být doručeno druhé Smluvní straně, přičemž účinky odstoupení nastávají dnem doručení tohoto písemného oznámení a ve shodném termínu Smluvními stranami bude sepsán písemný protokol o rozsahu Zhotovitelem provedené části </w:t>
      </w:r>
      <w:r w:rsidR="00BB0BC6" w:rsidRPr="00E00AF0">
        <w:rPr>
          <w:rFonts w:asciiTheme="minorHAnsi" w:hAnsiTheme="minorHAnsi" w:cstheme="minorHAnsi"/>
          <w:sz w:val="22"/>
          <w:szCs w:val="22"/>
        </w:rPr>
        <w:t>d</w:t>
      </w:r>
      <w:r w:rsidR="00743F51" w:rsidRPr="00E00AF0">
        <w:rPr>
          <w:rFonts w:asciiTheme="minorHAnsi" w:hAnsiTheme="minorHAnsi" w:cstheme="minorHAnsi"/>
          <w:sz w:val="22"/>
          <w:szCs w:val="22"/>
        </w:rPr>
        <w:t>íla.</w:t>
      </w:r>
    </w:p>
    <w:p w14:paraId="2BF2185A" w14:textId="77777777" w:rsidR="00743F51" w:rsidRPr="00E00AF0" w:rsidRDefault="00743F51" w:rsidP="00AC3159">
      <w:pPr>
        <w:rPr>
          <w:rFonts w:asciiTheme="minorHAnsi" w:hAnsiTheme="minorHAnsi" w:cstheme="minorHAnsi"/>
          <w:sz w:val="22"/>
          <w:szCs w:val="22"/>
        </w:rPr>
      </w:pPr>
    </w:p>
    <w:p w14:paraId="019CF9B5" w14:textId="7B89F6D0" w:rsidR="00743F51" w:rsidRPr="00E00AF0" w:rsidRDefault="004F3E6E" w:rsidP="00BE5D6B">
      <w:pPr>
        <w:jc w:val="both"/>
        <w:rPr>
          <w:rFonts w:asciiTheme="minorHAnsi" w:hAnsiTheme="minorHAnsi" w:cstheme="minorHAnsi"/>
          <w:sz w:val="22"/>
          <w:szCs w:val="22"/>
        </w:rPr>
      </w:pPr>
      <w:r w:rsidRPr="00E00AF0">
        <w:rPr>
          <w:rFonts w:asciiTheme="minorHAnsi" w:hAnsiTheme="minorHAnsi" w:cstheme="minorHAnsi"/>
          <w:sz w:val="22"/>
          <w:szCs w:val="22"/>
        </w:rPr>
        <w:t>7</w:t>
      </w:r>
      <w:r w:rsidR="00BE5D6B" w:rsidRPr="00E00AF0">
        <w:rPr>
          <w:rFonts w:asciiTheme="minorHAnsi" w:hAnsiTheme="minorHAnsi" w:cstheme="minorHAnsi"/>
          <w:sz w:val="22"/>
          <w:szCs w:val="22"/>
        </w:rPr>
        <w:t>.</w:t>
      </w:r>
      <w:r w:rsidR="00BE5D6B" w:rsidRPr="00E00AF0">
        <w:rPr>
          <w:rFonts w:asciiTheme="minorHAnsi" w:hAnsiTheme="minorHAnsi" w:cstheme="minorHAnsi"/>
          <w:sz w:val="22"/>
          <w:szCs w:val="22"/>
        </w:rPr>
        <w:tab/>
      </w:r>
      <w:r w:rsidR="00743F51" w:rsidRPr="00E00AF0">
        <w:rPr>
          <w:rFonts w:asciiTheme="minorHAnsi" w:hAnsiTheme="minorHAnsi" w:cstheme="minorHAnsi"/>
          <w:sz w:val="22"/>
          <w:szCs w:val="22"/>
        </w:rPr>
        <w:t>Smlouva o dílo může být ukončena dohodou obou stran, přičemž objednatel uhradí zhotoviteli prokazatelně vynaložené náklady spojené se zhotovením díla ke dni zániku smlouvy a zhotovitel předá objednateli výsledky prací provedených ke dni zániku smlouvy.</w:t>
      </w:r>
    </w:p>
    <w:p w14:paraId="7E245364" w14:textId="77777777" w:rsidR="00743F51" w:rsidRPr="00E00AF0" w:rsidRDefault="00743F51" w:rsidP="00AC3159">
      <w:pPr>
        <w:rPr>
          <w:rFonts w:asciiTheme="minorHAnsi" w:hAnsiTheme="minorHAnsi" w:cstheme="minorHAnsi"/>
          <w:sz w:val="22"/>
          <w:szCs w:val="22"/>
        </w:rPr>
      </w:pPr>
    </w:p>
    <w:p w14:paraId="52A01DD6" w14:textId="6C543846" w:rsidR="00743F51" w:rsidRPr="00E00AF0" w:rsidRDefault="004F3E6E" w:rsidP="00BE5D6B">
      <w:pPr>
        <w:jc w:val="both"/>
        <w:rPr>
          <w:rFonts w:asciiTheme="minorHAnsi" w:hAnsiTheme="minorHAnsi" w:cstheme="minorHAnsi"/>
          <w:sz w:val="22"/>
          <w:szCs w:val="22"/>
        </w:rPr>
      </w:pPr>
      <w:r w:rsidRPr="00E00AF0">
        <w:rPr>
          <w:rFonts w:asciiTheme="minorHAnsi" w:hAnsiTheme="minorHAnsi" w:cstheme="minorHAnsi"/>
          <w:sz w:val="22"/>
          <w:szCs w:val="22"/>
        </w:rPr>
        <w:t>8</w:t>
      </w:r>
      <w:r w:rsidR="00BE5D6B" w:rsidRPr="00E00AF0">
        <w:rPr>
          <w:rFonts w:asciiTheme="minorHAnsi" w:hAnsiTheme="minorHAnsi" w:cstheme="minorHAnsi"/>
          <w:sz w:val="22"/>
          <w:szCs w:val="22"/>
        </w:rPr>
        <w:t>.</w:t>
      </w:r>
      <w:r w:rsidR="00BE5D6B" w:rsidRPr="00E00AF0">
        <w:rPr>
          <w:rFonts w:asciiTheme="minorHAnsi" w:hAnsiTheme="minorHAnsi" w:cstheme="minorHAnsi"/>
          <w:sz w:val="22"/>
          <w:szCs w:val="22"/>
        </w:rPr>
        <w:tab/>
      </w:r>
      <w:r w:rsidR="00743F51" w:rsidRPr="00E00AF0">
        <w:rPr>
          <w:rFonts w:asciiTheme="minorHAnsi" w:hAnsiTheme="minorHAnsi" w:cstheme="minorHAnsi"/>
          <w:sz w:val="22"/>
          <w:szCs w:val="22"/>
        </w:rPr>
        <w:t>Zhotovitel se zavazuje zachovávat mlčenlivost o všech skutečnostech, o nichž se dozví v souvislosti s plněním svých závazků dle této smlouvy a na jejichž utajení má objednatel zájem. Zejména se zavazuje neposkytovat žádné údaje týkající se díla či stavební akce dle této smlouvy mimo okruh osob podílejících se souhlasem objednatele na zpracování projektové dokumentace.</w:t>
      </w:r>
    </w:p>
    <w:p w14:paraId="63A57F85" w14:textId="77777777" w:rsidR="00743F51" w:rsidRPr="00E00AF0" w:rsidRDefault="00743F51" w:rsidP="00AC3159">
      <w:pPr>
        <w:rPr>
          <w:rFonts w:asciiTheme="minorHAnsi" w:hAnsiTheme="minorHAnsi" w:cstheme="minorHAnsi"/>
          <w:sz w:val="22"/>
          <w:szCs w:val="22"/>
        </w:rPr>
      </w:pPr>
    </w:p>
    <w:p w14:paraId="5F19F6EB" w14:textId="4FFB2C8D" w:rsidR="00743F51" w:rsidRPr="00E00AF0" w:rsidRDefault="004F3E6E" w:rsidP="00BE5D6B">
      <w:pPr>
        <w:jc w:val="both"/>
        <w:rPr>
          <w:rFonts w:asciiTheme="minorHAnsi" w:hAnsiTheme="minorHAnsi" w:cstheme="minorHAnsi"/>
          <w:sz w:val="22"/>
          <w:szCs w:val="22"/>
        </w:rPr>
      </w:pPr>
      <w:r w:rsidRPr="00E00AF0">
        <w:rPr>
          <w:rFonts w:asciiTheme="minorHAnsi" w:hAnsiTheme="minorHAnsi" w:cstheme="minorHAnsi"/>
          <w:sz w:val="22"/>
          <w:szCs w:val="22"/>
        </w:rPr>
        <w:t>9.</w:t>
      </w:r>
      <w:r w:rsidR="00BE5D6B" w:rsidRPr="00E00AF0">
        <w:rPr>
          <w:rFonts w:asciiTheme="minorHAnsi" w:hAnsiTheme="minorHAnsi" w:cstheme="minorHAnsi"/>
          <w:sz w:val="22"/>
          <w:szCs w:val="22"/>
        </w:rPr>
        <w:tab/>
      </w:r>
      <w:r w:rsidR="00743F51" w:rsidRPr="00E00AF0">
        <w:rPr>
          <w:rFonts w:asciiTheme="minorHAnsi" w:hAnsiTheme="minorHAnsi" w:cstheme="minorHAnsi"/>
          <w:sz w:val="22"/>
          <w:szCs w:val="22"/>
        </w:rPr>
        <w:t xml:space="preserve">Veškeré případné změny, vyplývající z obsahu závazku, budou řešeny dohodou smluvních stran formou písemných vzestupně číslovaných dodatků k této smlouvě. K návrhu dodatku se smluvní strany zavazují vyjádřit ve lhůtě </w:t>
      </w:r>
      <w:proofErr w:type="gramStart"/>
      <w:r w:rsidR="00743F51" w:rsidRPr="00E00AF0">
        <w:rPr>
          <w:rFonts w:asciiTheme="minorHAnsi" w:hAnsiTheme="minorHAnsi" w:cstheme="minorHAnsi"/>
          <w:sz w:val="22"/>
          <w:szCs w:val="22"/>
        </w:rPr>
        <w:t>7-mi</w:t>
      </w:r>
      <w:proofErr w:type="gramEnd"/>
      <w:r w:rsidR="00743F51" w:rsidRPr="00E00AF0">
        <w:rPr>
          <w:rFonts w:asciiTheme="minorHAnsi" w:hAnsiTheme="minorHAnsi" w:cstheme="minorHAnsi"/>
          <w:sz w:val="22"/>
          <w:szCs w:val="22"/>
        </w:rPr>
        <w:t xml:space="preserve"> kalendářních dnů od doručení návrhu dodatku druhé smluvní straně. Sporné otázky vzniklé v průběhu zpracování díla je oprávněna uplatnit kterákoliv ze smluvních stran u věcně a místně příslušného obecného soudu, pokud nedojde k dohodě.</w:t>
      </w:r>
    </w:p>
    <w:p w14:paraId="20384EB3" w14:textId="77777777" w:rsidR="00BE5D6B" w:rsidRPr="00E00AF0" w:rsidRDefault="00BE5D6B" w:rsidP="00AC3159">
      <w:pPr>
        <w:rPr>
          <w:rFonts w:asciiTheme="minorHAnsi" w:hAnsiTheme="minorHAnsi" w:cstheme="minorHAnsi"/>
          <w:sz w:val="22"/>
          <w:szCs w:val="22"/>
        </w:rPr>
      </w:pPr>
    </w:p>
    <w:p w14:paraId="2118FDA9" w14:textId="0FF96265" w:rsidR="00C32C4B"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1</w:t>
      </w:r>
      <w:r w:rsidR="004F3E6E" w:rsidRPr="00E00AF0">
        <w:rPr>
          <w:rFonts w:asciiTheme="minorHAnsi" w:hAnsiTheme="minorHAnsi" w:cstheme="minorHAnsi"/>
          <w:sz w:val="22"/>
          <w:szCs w:val="22"/>
        </w:rPr>
        <w:t>0</w:t>
      </w:r>
      <w:r w:rsidRPr="00E00AF0">
        <w:rPr>
          <w:rFonts w:asciiTheme="minorHAnsi" w:hAnsiTheme="minorHAnsi" w:cstheme="minorHAnsi"/>
          <w:sz w:val="22"/>
          <w:szCs w:val="22"/>
        </w:rPr>
        <w:t>.</w:t>
      </w:r>
      <w:r w:rsidRPr="00E00AF0">
        <w:rPr>
          <w:rFonts w:asciiTheme="minorHAnsi" w:hAnsiTheme="minorHAnsi" w:cstheme="minorHAnsi"/>
          <w:sz w:val="22"/>
          <w:szCs w:val="22"/>
        </w:rPr>
        <w:tab/>
      </w:r>
      <w:r w:rsidR="00C32C4B" w:rsidRPr="00E00AF0">
        <w:rPr>
          <w:rFonts w:asciiTheme="minorHAnsi" w:hAnsiTheme="minorHAnsi" w:cstheme="minorHAnsi"/>
          <w:sz w:val="22"/>
          <w:szCs w:val="22"/>
        </w:rPr>
        <w:t xml:space="preserve">Za předpokladu, že některá část díla dle této smlouvy splňuje či bude splňovat znaky autorského díla podle zákona č. 121/2000 Sb., autorský zákon, ve znění pozdějších předpisů, platí pro takováto autorská díla ujednání obsažená v rámci tohoto článku. </w:t>
      </w:r>
    </w:p>
    <w:p w14:paraId="4D07BC82" w14:textId="77777777" w:rsidR="00C32C4B" w:rsidRPr="00E00AF0" w:rsidRDefault="00C32C4B" w:rsidP="00AC3159">
      <w:pPr>
        <w:rPr>
          <w:rFonts w:asciiTheme="minorHAnsi" w:hAnsiTheme="minorHAnsi" w:cstheme="minorHAnsi"/>
          <w:sz w:val="22"/>
          <w:szCs w:val="22"/>
        </w:rPr>
      </w:pPr>
    </w:p>
    <w:p w14:paraId="395C6DF5" w14:textId="5D46E5D7" w:rsidR="00C32C4B"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1</w:t>
      </w:r>
      <w:r w:rsidR="004F3E6E" w:rsidRPr="00E00AF0">
        <w:rPr>
          <w:rFonts w:asciiTheme="minorHAnsi" w:hAnsiTheme="minorHAnsi" w:cstheme="minorHAnsi"/>
          <w:sz w:val="22"/>
          <w:szCs w:val="22"/>
        </w:rPr>
        <w:t>1</w:t>
      </w:r>
      <w:r w:rsidRPr="00E00AF0">
        <w:rPr>
          <w:rFonts w:asciiTheme="minorHAnsi" w:hAnsiTheme="minorHAnsi" w:cstheme="minorHAnsi"/>
          <w:sz w:val="22"/>
          <w:szCs w:val="22"/>
        </w:rPr>
        <w:t>.</w:t>
      </w:r>
      <w:r w:rsidRPr="00E00AF0">
        <w:rPr>
          <w:rFonts w:asciiTheme="minorHAnsi" w:hAnsiTheme="minorHAnsi" w:cstheme="minorHAnsi"/>
          <w:sz w:val="22"/>
          <w:szCs w:val="22"/>
        </w:rPr>
        <w:tab/>
      </w:r>
      <w:r w:rsidR="00C32C4B" w:rsidRPr="00E00AF0">
        <w:rPr>
          <w:rFonts w:asciiTheme="minorHAnsi" w:hAnsiTheme="minorHAnsi" w:cstheme="minorHAnsi"/>
          <w:sz w:val="22"/>
          <w:szCs w:val="22"/>
        </w:rPr>
        <w:t>Zhotovitel touto smlouvou poskytuje objednateli oprávnění k výkonu práva autorská díla zhotovená dle této smlouvy užít (licence) k provedení předmětných staveb, pořízení rozmnoženin a jejich prezentace či jiného šíření těchto rozmnoženin v rozsahu neomezeném s tím, že objednatel není povinen licenci využít. Zhotovitel prohlašuje, že není nijak omezen v poskytnutí tohoto oprávnění.</w:t>
      </w:r>
    </w:p>
    <w:p w14:paraId="7A7525AB" w14:textId="77777777" w:rsidR="00C32C4B" w:rsidRPr="00E00AF0" w:rsidRDefault="00C32C4B" w:rsidP="00AC3159">
      <w:pPr>
        <w:rPr>
          <w:rFonts w:asciiTheme="minorHAnsi" w:hAnsiTheme="minorHAnsi" w:cstheme="minorHAnsi"/>
          <w:sz w:val="22"/>
          <w:szCs w:val="22"/>
        </w:rPr>
      </w:pPr>
    </w:p>
    <w:p w14:paraId="29F31FE1" w14:textId="1E885945" w:rsidR="00C32C4B"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1</w:t>
      </w:r>
      <w:r w:rsidR="004F3E6E" w:rsidRPr="00E00AF0">
        <w:rPr>
          <w:rFonts w:asciiTheme="minorHAnsi" w:hAnsiTheme="minorHAnsi" w:cstheme="minorHAnsi"/>
          <w:sz w:val="22"/>
          <w:szCs w:val="22"/>
        </w:rPr>
        <w:t>2</w:t>
      </w:r>
      <w:r w:rsidRPr="00E00AF0">
        <w:rPr>
          <w:rFonts w:asciiTheme="minorHAnsi" w:hAnsiTheme="minorHAnsi" w:cstheme="minorHAnsi"/>
          <w:sz w:val="22"/>
          <w:szCs w:val="22"/>
        </w:rPr>
        <w:t>.</w:t>
      </w:r>
      <w:r w:rsidRPr="00E00AF0">
        <w:rPr>
          <w:rFonts w:asciiTheme="minorHAnsi" w:hAnsiTheme="minorHAnsi" w:cstheme="minorHAnsi"/>
          <w:sz w:val="22"/>
          <w:szCs w:val="22"/>
        </w:rPr>
        <w:tab/>
      </w:r>
      <w:r w:rsidR="00C32C4B" w:rsidRPr="00E00AF0">
        <w:rPr>
          <w:rFonts w:asciiTheme="minorHAnsi" w:hAnsiTheme="minorHAnsi" w:cstheme="minorHAnsi"/>
          <w:sz w:val="22"/>
          <w:szCs w:val="22"/>
        </w:rPr>
        <w:t xml:space="preserve">Zhotovitel poskytuje objednateli uvedenou licenci jako výhradní a tuto licenci poskytuje objednateli s ohledem na výši sjednané ceny v čl. III. této smlouvy bezplatně. </w:t>
      </w:r>
    </w:p>
    <w:p w14:paraId="6E860D6B" w14:textId="77777777" w:rsidR="00C32C4B" w:rsidRPr="00E00AF0" w:rsidRDefault="00C32C4B" w:rsidP="00AC3159">
      <w:pPr>
        <w:rPr>
          <w:rFonts w:asciiTheme="minorHAnsi" w:hAnsiTheme="minorHAnsi" w:cstheme="minorHAnsi"/>
          <w:sz w:val="22"/>
          <w:szCs w:val="22"/>
        </w:rPr>
      </w:pPr>
    </w:p>
    <w:p w14:paraId="6F1AC657" w14:textId="6CC12F7C" w:rsidR="00C32C4B"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1</w:t>
      </w:r>
      <w:r w:rsidR="004F3E6E" w:rsidRPr="00E00AF0">
        <w:rPr>
          <w:rFonts w:asciiTheme="minorHAnsi" w:hAnsiTheme="minorHAnsi" w:cstheme="minorHAnsi"/>
          <w:sz w:val="22"/>
          <w:szCs w:val="22"/>
        </w:rPr>
        <w:t>3</w:t>
      </w:r>
      <w:r w:rsidRPr="00E00AF0">
        <w:rPr>
          <w:rFonts w:asciiTheme="minorHAnsi" w:hAnsiTheme="minorHAnsi" w:cstheme="minorHAnsi"/>
          <w:sz w:val="22"/>
          <w:szCs w:val="22"/>
        </w:rPr>
        <w:t>.</w:t>
      </w:r>
      <w:r w:rsidRPr="00E00AF0">
        <w:rPr>
          <w:rFonts w:asciiTheme="minorHAnsi" w:hAnsiTheme="minorHAnsi" w:cstheme="minorHAnsi"/>
          <w:sz w:val="22"/>
          <w:szCs w:val="22"/>
        </w:rPr>
        <w:tab/>
      </w:r>
      <w:r w:rsidR="00C32C4B" w:rsidRPr="00E00AF0">
        <w:rPr>
          <w:rFonts w:asciiTheme="minorHAnsi" w:hAnsiTheme="minorHAnsi" w:cstheme="minorHAnsi"/>
          <w:sz w:val="22"/>
          <w:szCs w:val="22"/>
        </w:rPr>
        <w:t xml:space="preserve">Objednatel má právo oprávnění tvořící součást licence zcela nebo zčásti poskytnout třetí osobě (podlicence). Objednatel je oprávněn upravit či měnit autorská díla nebo jejich část nebo autorské dílo či jeho část spojit či zařadit do díla souborného a kolektivního. </w:t>
      </w:r>
    </w:p>
    <w:p w14:paraId="68C125A6" w14:textId="77777777" w:rsidR="00BE5D6B" w:rsidRPr="00E00AF0" w:rsidRDefault="00BE5D6B" w:rsidP="00AC3159">
      <w:pPr>
        <w:rPr>
          <w:rFonts w:asciiTheme="minorHAnsi" w:hAnsiTheme="minorHAnsi" w:cstheme="minorHAnsi"/>
          <w:sz w:val="22"/>
          <w:szCs w:val="22"/>
        </w:rPr>
      </w:pPr>
    </w:p>
    <w:p w14:paraId="7137DC02" w14:textId="3A816BD3" w:rsidR="00C32C4B"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1</w:t>
      </w:r>
      <w:r w:rsidR="004F3E6E" w:rsidRPr="00E00AF0">
        <w:rPr>
          <w:rFonts w:asciiTheme="minorHAnsi" w:hAnsiTheme="minorHAnsi" w:cstheme="minorHAnsi"/>
          <w:sz w:val="22"/>
          <w:szCs w:val="22"/>
        </w:rPr>
        <w:t>4</w:t>
      </w:r>
      <w:r w:rsidRPr="00E00AF0">
        <w:rPr>
          <w:rFonts w:asciiTheme="minorHAnsi" w:hAnsiTheme="minorHAnsi" w:cstheme="minorHAnsi"/>
          <w:sz w:val="22"/>
          <w:szCs w:val="22"/>
        </w:rPr>
        <w:t>.</w:t>
      </w:r>
      <w:r w:rsidRPr="00E00AF0">
        <w:rPr>
          <w:rFonts w:asciiTheme="minorHAnsi" w:hAnsiTheme="minorHAnsi" w:cstheme="minorHAnsi"/>
          <w:sz w:val="22"/>
          <w:szCs w:val="22"/>
        </w:rPr>
        <w:tab/>
      </w:r>
      <w:r w:rsidR="00C32C4B" w:rsidRPr="00E00AF0">
        <w:rPr>
          <w:rFonts w:asciiTheme="minorHAnsi" w:hAnsiTheme="minorHAnsi" w:cstheme="minorHAnsi"/>
          <w:sz w:val="22"/>
          <w:szCs w:val="22"/>
        </w:rPr>
        <w:t xml:space="preserve">V rámci udělené licence je objednatel oprávněn dále užívat autorské dílo zejména v podobě vyhotovení projektové dokumentace (dokumentace, vizualizace aj.) shora uvedených staveb nebo pro její přepracování, doplnění nebo změnu projektové dokumentace. </w:t>
      </w:r>
    </w:p>
    <w:p w14:paraId="330DC435" w14:textId="77777777" w:rsidR="00C32C4B" w:rsidRPr="00E00AF0" w:rsidRDefault="00C32C4B" w:rsidP="00AC3159">
      <w:pPr>
        <w:rPr>
          <w:rFonts w:asciiTheme="minorHAnsi" w:hAnsiTheme="minorHAnsi" w:cstheme="minorHAnsi"/>
          <w:sz w:val="22"/>
          <w:szCs w:val="22"/>
        </w:rPr>
      </w:pPr>
    </w:p>
    <w:p w14:paraId="070021DB" w14:textId="63F876D9" w:rsidR="00C32C4B"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1</w:t>
      </w:r>
      <w:r w:rsidR="004F3E6E" w:rsidRPr="00E00AF0">
        <w:rPr>
          <w:rFonts w:asciiTheme="minorHAnsi" w:hAnsiTheme="minorHAnsi" w:cstheme="minorHAnsi"/>
          <w:sz w:val="22"/>
          <w:szCs w:val="22"/>
        </w:rPr>
        <w:t>5</w:t>
      </w:r>
      <w:r w:rsidRPr="00E00AF0">
        <w:rPr>
          <w:rFonts w:asciiTheme="minorHAnsi" w:hAnsiTheme="minorHAnsi" w:cstheme="minorHAnsi"/>
          <w:sz w:val="22"/>
          <w:szCs w:val="22"/>
        </w:rPr>
        <w:t>.</w:t>
      </w:r>
      <w:r w:rsidRPr="00E00AF0">
        <w:rPr>
          <w:rFonts w:asciiTheme="minorHAnsi" w:hAnsiTheme="minorHAnsi" w:cstheme="minorHAnsi"/>
          <w:sz w:val="22"/>
          <w:szCs w:val="22"/>
        </w:rPr>
        <w:tab/>
      </w:r>
      <w:r w:rsidR="00C32C4B" w:rsidRPr="00E00AF0">
        <w:rPr>
          <w:rFonts w:asciiTheme="minorHAnsi" w:hAnsiTheme="minorHAnsi" w:cstheme="minorHAnsi"/>
          <w:sz w:val="22"/>
          <w:szCs w:val="22"/>
        </w:rPr>
        <w:t>Zhotovitel uděluje licenci na dobu neurčitou, přinejmenším však na dobu trvání majetkových práv k autorskému dílu dle ustanovení § 27 zákona č. 121/2000 Sb., autorského zákona, ve znění pozdějších předpisů.</w:t>
      </w:r>
    </w:p>
    <w:p w14:paraId="7FB3D662" w14:textId="77777777" w:rsidR="00C32C4B" w:rsidRPr="00E00AF0" w:rsidRDefault="00C32C4B" w:rsidP="00AC3159">
      <w:pPr>
        <w:rPr>
          <w:rFonts w:asciiTheme="minorHAnsi" w:hAnsiTheme="minorHAnsi" w:cstheme="minorHAnsi"/>
          <w:sz w:val="22"/>
          <w:szCs w:val="22"/>
        </w:rPr>
      </w:pPr>
    </w:p>
    <w:p w14:paraId="2B1F7C0B" w14:textId="335D03E2" w:rsidR="00C32C4B"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1</w:t>
      </w:r>
      <w:r w:rsidR="004F3E6E" w:rsidRPr="00E00AF0">
        <w:rPr>
          <w:rFonts w:asciiTheme="minorHAnsi" w:hAnsiTheme="minorHAnsi" w:cstheme="minorHAnsi"/>
          <w:sz w:val="22"/>
          <w:szCs w:val="22"/>
        </w:rPr>
        <w:t>6</w:t>
      </w:r>
      <w:r w:rsidRPr="00E00AF0">
        <w:rPr>
          <w:rFonts w:asciiTheme="minorHAnsi" w:hAnsiTheme="minorHAnsi" w:cstheme="minorHAnsi"/>
          <w:sz w:val="22"/>
          <w:szCs w:val="22"/>
        </w:rPr>
        <w:t>.</w:t>
      </w:r>
      <w:r w:rsidRPr="00E00AF0">
        <w:rPr>
          <w:rFonts w:asciiTheme="minorHAnsi" w:hAnsiTheme="minorHAnsi" w:cstheme="minorHAnsi"/>
          <w:sz w:val="22"/>
          <w:szCs w:val="22"/>
        </w:rPr>
        <w:tab/>
      </w:r>
      <w:r w:rsidR="00C32C4B" w:rsidRPr="00E00AF0">
        <w:rPr>
          <w:rFonts w:asciiTheme="minorHAnsi" w:hAnsiTheme="minorHAnsi" w:cstheme="minorHAnsi"/>
          <w:sz w:val="22"/>
          <w:szCs w:val="22"/>
        </w:rPr>
        <w:t>Zhotovitel prohlašuje, že získal před podpisem této smlouvy veškerá povolení a souhlasy autorů a/nebo třetích osob ohledně postoupení výkonu veškerých majetkových práv těchto autorů a/nebo třetích osob, které byly vytvořeny ke splnění povinností plynoucích z této smlouvy, na objednatele. Pro případ bude-li to třeba, zhotovitel podpisem této smlouvy zaručuje, že postoupí na objednatele veškerá majetková práva autorů a/nebo třetích osob bezodkladně poté, kdy takové právo vznikne.</w:t>
      </w:r>
    </w:p>
    <w:p w14:paraId="2B888952" w14:textId="77777777" w:rsidR="00C32C4B" w:rsidRPr="00E00AF0" w:rsidRDefault="00C32C4B" w:rsidP="00AC3159">
      <w:pPr>
        <w:rPr>
          <w:rFonts w:asciiTheme="minorHAnsi" w:hAnsiTheme="minorHAnsi" w:cstheme="minorHAnsi"/>
          <w:sz w:val="22"/>
          <w:szCs w:val="22"/>
        </w:rPr>
      </w:pPr>
    </w:p>
    <w:p w14:paraId="71E66F49" w14:textId="24447FBD" w:rsidR="00C32C4B"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1</w:t>
      </w:r>
      <w:r w:rsidR="004F3E6E" w:rsidRPr="00E00AF0">
        <w:rPr>
          <w:rFonts w:asciiTheme="minorHAnsi" w:hAnsiTheme="minorHAnsi" w:cstheme="minorHAnsi"/>
          <w:sz w:val="22"/>
          <w:szCs w:val="22"/>
        </w:rPr>
        <w:t>7</w:t>
      </w:r>
      <w:r w:rsidRPr="00E00AF0">
        <w:rPr>
          <w:rFonts w:asciiTheme="minorHAnsi" w:hAnsiTheme="minorHAnsi" w:cstheme="minorHAnsi"/>
          <w:sz w:val="22"/>
          <w:szCs w:val="22"/>
        </w:rPr>
        <w:t>.</w:t>
      </w:r>
      <w:r w:rsidRPr="00E00AF0">
        <w:rPr>
          <w:rFonts w:asciiTheme="minorHAnsi" w:hAnsiTheme="minorHAnsi" w:cstheme="minorHAnsi"/>
          <w:sz w:val="22"/>
          <w:szCs w:val="22"/>
        </w:rPr>
        <w:tab/>
      </w:r>
      <w:r w:rsidR="00C32C4B" w:rsidRPr="00E00AF0">
        <w:rPr>
          <w:rFonts w:asciiTheme="minorHAnsi" w:hAnsiTheme="minorHAnsi" w:cstheme="minorHAnsi"/>
          <w:sz w:val="22"/>
          <w:szCs w:val="22"/>
        </w:rPr>
        <w:t>Objednatel a zhotovitel se dále dohodli, že pokud by se kdykoli v budoucnosti ukázalo, že zhotovitel není oprávněn vykonávat majetková práva k autorským dílům (např. na základě rozhodnutí soudu, dohody autorů a zhotovitele), zavazuje se zhotovitel poskytnout a vyvinout veškeré úsilí a součinnost k tomu, aby jednotliví autoři poskytli na tento případ objednateli licenci k autorským dílům za podmínek uvedených v tomto článku.</w:t>
      </w:r>
    </w:p>
    <w:p w14:paraId="02227AE7" w14:textId="77777777" w:rsidR="00743F51" w:rsidRPr="00E00AF0" w:rsidRDefault="00743F51" w:rsidP="00AC3159">
      <w:pPr>
        <w:rPr>
          <w:rFonts w:asciiTheme="minorHAnsi" w:hAnsiTheme="minorHAnsi" w:cstheme="minorHAnsi"/>
          <w:sz w:val="22"/>
          <w:szCs w:val="22"/>
        </w:rPr>
      </w:pPr>
    </w:p>
    <w:p w14:paraId="7FD1A81C" w14:textId="5C7654BD" w:rsidR="00743F51"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1</w:t>
      </w:r>
      <w:r w:rsidR="004F3E6E" w:rsidRPr="00E00AF0">
        <w:rPr>
          <w:rFonts w:asciiTheme="minorHAnsi" w:hAnsiTheme="minorHAnsi" w:cstheme="minorHAnsi"/>
          <w:sz w:val="22"/>
          <w:szCs w:val="22"/>
        </w:rPr>
        <w:t>8</w:t>
      </w:r>
      <w:r w:rsidRPr="00E00AF0">
        <w:rPr>
          <w:rFonts w:asciiTheme="minorHAnsi" w:hAnsiTheme="minorHAnsi" w:cstheme="minorHAnsi"/>
          <w:sz w:val="22"/>
          <w:szCs w:val="22"/>
        </w:rPr>
        <w:t>.</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14:paraId="292B4338" w14:textId="77777777" w:rsidR="00743F51" w:rsidRPr="00E00AF0" w:rsidRDefault="00743F51" w:rsidP="00AC3159">
      <w:pPr>
        <w:rPr>
          <w:rFonts w:asciiTheme="minorHAnsi" w:hAnsiTheme="minorHAnsi" w:cstheme="minorHAnsi"/>
          <w:sz w:val="22"/>
          <w:szCs w:val="22"/>
        </w:rPr>
      </w:pPr>
    </w:p>
    <w:p w14:paraId="7BBE8E49" w14:textId="2E429802" w:rsidR="00743F51" w:rsidRPr="00E00AF0" w:rsidRDefault="004F3E6E" w:rsidP="00BE5D6B">
      <w:pPr>
        <w:jc w:val="both"/>
        <w:rPr>
          <w:rFonts w:asciiTheme="minorHAnsi" w:hAnsiTheme="minorHAnsi" w:cstheme="minorHAnsi"/>
          <w:sz w:val="22"/>
          <w:szCs w:val="22"/>
        </w:rPr>
      </w:pPr>
      <w:r w:rsidRPr="00E00AF0">
        <w:rPr>
          <w:rFonts w:asciiTheme="minorHAnsi" w:hAnsiTheme="minorHAnsi" w:cstheme="minorHAnsi"/>
          <w:sz w:val="22"/>
          <w:szCs w:val="22"/>
        </w:rPr>
        <w:t>19</w:t>
      </w:r>
      <w:r w:rsidR="00BE5D6B" w:rsidRPr="00E00AF0">
        <w:rPr>
          <w:rFonts w:asciiTheme="minorHAnsi" w:hAnsiTheme="minorHAnsi" w:cstheme="minorHAnsi"/>
          <w:sz w:val="22"/>
          <w:szCs w:val="22"/>
        </w:rPr>
        <w:t>.</w:t>
      </w:r>
      <w:r w:rsidR="00BE5D6B" w:rsidRPr="00E00AF0">
        <w:rPr>
          <w:rFonts w:asciiTheme="minorHAnsi" w:hAnsiTheme="minorHAnsi" w:cstheme="minorHAnsi"/>
          <w:sz w:val="22"/>
          <w:szCs w:val="22"/>
        </w:rPr>
        <w:tab/>
      </w:r>
      <w:r w:rsidR="00743F51" w:rsidRPr="00E00AF0">
        <w:rPr>
          <w:rFonts w:asciiTheme="minorHAnsi" w:hAnsiTheme="minorHAnsi" w:cstheme="minorHAnsi"/>
          <w:sz w:val="22"/>
          <w:szCs w:val="22"/>
        </w:rPr>
        <w:t>Smluvní strany prohlašují, že žádná část smlouvy nenaplňuje znaky obchodního tajemství (§ 504 zákona č. 89/2012 Sb., občanský zákoník).</w:t>
      </w:r>
    </w:p>
    <w:p w14:paraId="586589A5" w14:textId="77777777" w:rsidR="00743F51" w:rsidRPr="00E00AF0" w:rsidRDefault="00743F51" w:rsidP="00AC3159">
      <w:pPr>
        <w:rPr>
          <w:rFonts w:asciiTheme="minorHAnsi" w:hAnsiTheme="minorHAnsi" w:cstheme="minorHAnsi"/>
          <w:sz w:val="22"/>
          <w:szCs w:val="22"/>
        </w:rPr>
      </w:pPr>
    </w:p>
    <w:p w14:paraId="4A5E53FC" w14:textId="46D814CE" w:rsidR="00743F51"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2</w:t>
      </w:r>
      <w:r w:rsidR="004F3E6E" w:rsidRPr="00E00AF0">
        <w:rPr>
          <w:rFonts w:asciiTheme="minorHAnsi" w:hAnsiTheme="minorHAnsi" w:cstheme="minorHAnsi"/>
          <w:sz w:val="22"/>
          <w:szCs w:val="22"/>
        </w:rPr>
        <w:t>0</w:t>
      </w:r>
      <w:r w:rsidRPr="00E00AF0">
        <w:rPr>
          <w:rFonts w:asciiTheme="minorHAnsi" w:hAnsiTheme="minorHAnsi" w:cstheme="minorHAnsi"/>
          <w:sz w:val="22"/>
          <w:szCs w:val="22"/>
        </w:rPr>
        <w:t>.</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14:paraId="557A5538" w14:textId="77777777" w:rsidR="00BE5D6B" w:rsidRPr="00E00AF0" w:rsidRDefault="00BE5D6B" w:rsidP="00AC3159">
      <w:pPr>
        <w:rPr>
          <w:rFonts w:asciiTheme="minorHAnsi" w:hAnsiTheme="minorHAnsi" w:cstheme="minorHAnsi"/>
          <w:sz w:val="22"/>
          <w:szCs w:val="22"/>
        </w:rPr>
      </w:pPr>
    </w:p>
    <w:p w14:paraId="1FC8CA9B" w14:textId="09EF6895" w:rsidR="00743F51"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2</w:t>
      </w:r>
      <w:r w:rsidR="004F3E6E" w:rsidRPr="00E00AF0">
        <w:rPr>
          <w:rFonts w:asciiTheme="minorHAnsi" w:hAnsiTheme="minorHAnsi" w:cstheme="minorHAnsi"/>
          <w:sz w:val="22"/>
          <w:szCs w:val="22"/>
        </w:rPr>
        <w:t>1</w:t>
      </w:r>
      <w:r w:rsidRPr="00E00AF0">
        <w:rPr>
          <w:rFonts w:asciiTheme="minorHAnsi" w:hAnsiTheme="minorHAnsi" w:cstheme="minorHAnsi"/>
          <w:sz w:val="22"/>
          <w:szCs w:val="22"/>
        </w:rPr>
        <w:t>.</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w:t>
      </w:r>
      <w:r w:rsidR="00D14001" w:rsidRPr="00E00AF0">
        <w:rPr>
          <w:rFonts w:asciiTheme="minorHAnsi" w:hAnsiTheme="minorHAnsi" w:cstheme="minorHAnsi"/>
          <w:sz w:val="22"/>
          <w:szCs w:val="22"/>
        </w:rPr>
        <w:t>se zpracováním</w:t>
      </w:r>
      <w:r w:rsidR="00743F51" w:rsidRPr="00E00AF0">
        <w:rPr>
          <w:rFonts w:asciiTheme="minorHAnsi" w:hAnsiTheme="minorHAnsi" w:cstheme="minorHAnsi"/>
          <w:sz w:val="22"/>
          <w:szCs w:val="22"/>
        </w:rPr>
        <w:t xml:space="preserve"> těchto údajů, konkrétně s jejich zveřejněním v registru smluv ve smyslu zákona č. 340/2015 Sb. Rozvojovým fondem Pardubice a.s. Souhlas se uděluje na dobu neurčitou a je poskytnut dobrovolně. </w:t>
      </w:r>
    </w:p>
    <w:p w14:paraId="751170E6" w14:textId="77777777" w:rsidR="00743F51" w:rsidRPr="00E00AF0" w:rsidRDefault="00743F51" w:rsidP="00AC3159">
      <w:pPr>
        <w:rPr>
          <w:rFonts w:asciiTheme="minorHAnsi" w:hAnsiTheme="minorHAnsi" w:cstheme="minorHAnsi"/>
          <w:sz w:val="22"/>
          <w:szCs w:val="22"/>
        </w:rPr>
      </w:pPr>
    </w:p>
    <w:p w14:paraId="39252A88" w14:textId="50D30605" w:rsidR="00743F51"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2</w:t>
      </w:r>
      <w:r w:rsidR="004F3E6E" w:rsidRPr="00E00AF0">
        <w:rPr>
          <w:rFonts w:asciiTheme="minorHAnsi" w:hAnsiTheme="minorHAnsi" w:cstheme="minorHAnsi"/>
          <w:sz w:val="22"/>
          <w:szCs w:val="22"/>
        </w:rPr>
        <w:t>2</w:t>
      </w:r>
      <w:r w:rsidRPr="00E00AF0">
        <w:rPr>
          <w:rFonts w:asciiTheme="minorHAnsi" w:hAnsiTheme="minorHAnsi" w:cstheme="minorHAnsi"/>
          <w:sz w:val="22"/>
          <w:szCs w:val="22"/>
        </w:rPr>
        <w:t>.</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Práva a povinnosti vyplývající z této smlouvy jsou závazná i pro právní nástupce obou smluvních stran. Změnu právní či hospodářské subjektivity jsou strany povinny oznámit písemně bez zbytečného odkladu, nejpozději do sedmi dnů poté, co u nich nastala, druhé straně. Smluvní strany se dohodly o užití obchodního zákoníku na jejich závazkový vztah dle této smlouvy.</w:t>
      </w:r>
    </w:p>
    <w:p w14:paraId="61DD6A5D" w14:textId="77777777" w:rsidR="00743F51" w:rsidRPr="00E00AF0" w:rsidRDefault="00743F51" w:rsidP="00AC3159">
      <w:pPr>
        <w:rPr>
          <w:rFonts w:asciiTheme="minorHAnsi" w:hAnsiTheme="minorHAnsi" w:cstheme="minorHAnsi"/>
          <w:sz w:val="22"/>
          <w:szCs w:val="22"/>
        </w:rPr>
      </w:pPr>
    </w:p>
    <w:p w14:paraId="06464C27" w14:textId="3062D8C3" w:rsidR="00743F51"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lastRenderedPageBreak/>
        <w:t>2</w:t>
      </w:r>
      <w:r w:rsidR="004F3E6E" w:rsidRPr="00E00AF0">
        <w:rPr>
          <w:rFonts w:asciiTheme="minorHAnsi" w:hAnsiTheme="minorHAnsi" w:cstheme="minorHAnsi"/>
          <w:sz w:val="22"/>
          <w:szCs w:val="22"/>
        </w:rPr>
        <w:t>3</w:t>
      </w:r>
      <w:r w:rsidRPr="00E00AF0">
        <w:rPr>
          <w:rFonts w:asciiTheme="minorHAnsi" w:hAnsiTheme="minorHAnsi" w:cstheme="minorHAnsi"/>
          <w:sz w:val="22"/>
          <w:szCs w:val="22"/>
        </w:rPr>
        <w:t>.</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Tato smlouva je vyhotovena ve 4 stejnopisech, z nichž po podpisu obdrží každá smluvní strana 2 výtisky. Každý stejnopis má platnost originálu. Stejně bude postupováno v případě uzavírání dodatků k této smlouvě o dílo.</w:t>
      </w:r>
    </w:p>
    <w:p w14:paraId="51E429E4" w14:textId="77777777" w:rsidR="00743F51" w:rsidRPr="00E00AF0" w:rsidRDefault="00743F51" w:rsidP="00AC3159">
      <w:pPr>
        <w:rPr>
          <w:rFonts w:asciiTheme="minorHAnsi" w:hAnsiTheme="minorHAnsi" w:cstheme="minorHAnsi"/>
          <w:sz w:val="22"/>
          <w:szCs w:val="22"/>
        </w:rPr>
      </w:pPr>
    </w:p>
    <w:p w14:paraId="3927F2BC" w14:textId="56B36C71" w:rsidR="00743F51"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2</w:t>
      </w:r>
      <w:r w:rsidR="004F3E6E" w:rsidRPr="00E00AF0">
        <w:rPr>
          <w:rFonts w:asciiTheme="minorHAnsi" w:hAnsiTheme="minorHAnsi" w:cstheme="minorHAnsi"/>
          <w:sz w:val="22"/>
          <w:szCs w:val="22"/>
        </w:rPr>
        <w:t>4</w:t>
      </w:r>
      <w:r w:rsidRPr="00E00AF0">
        <w:rPr>
          <w:rFonts w:asciiTheme="minorHAnsi" w:hAnsiTheme="minorHAnsi" w:cstheme="minorHAnsi"/>
          <w:sz w:val="22"/>
          <w:szCs w:val="22"/>
        </w:rPr>
        <w:t>.</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Smluvní strany vzájemně prohlašují, že smlouvu uzavřely svobodně a vážně, že jim nejsou známy jakékoliv skutečnosti, které by její uzavření vylučovaly, neuvedly se vzájemně v omyl a berou na vědomí, že v plném rozsahu nesou veškeré právní důsledky plynoucí z vědomě nepravdivých jimi uvedených údajů a na důkaz svého souhlasu s obsahem smlouvy připojují své podpisy.</w:t>
      </w:r>
    </w:p>
    <w:p w14:paraId="4C97E725" w14:textId="77777777" w:rsidR="00743F51" w:rsidRPr="00E00AF0" w:rsidRDefault="00743F51" w:rsidP="00AC3159">
      <w:pPr>
        <w:rPr>
          <w:rFonts w:asciiTheme="minorHAnsi" w:hAnsiTheme="minorHAnsi" w:cstheme="minorHAnsi"/>
          <w:sz w:val="22"/>
          <w:szCs w:val="22"/>
        </w:rPr>
      </w:pPr>
    </w:p>
    <w:p w14:paraId="7A8B4FE7" w14:textId="01CA6849" w:rsidR="00743F51" w:rsidRPr="00E00AF0" w:rsidRDefault="00BE5D6B" w:rsidP="00BE5D6B">
      <w:pPr>
        <w:jc w:val="both"/>
        <w:rPr>
          <w:rFonts w:asciiTheme="minorHAnsi" w:hAnsiTheme="minorHAnsi" w:cstheme="minorHAnsi"/>
          <w:sz w:val="22"/>
          <w:szCs w:val="22"/>
        </w:rPr>
      </w:pPr>
      <w:r w:rsidRPr="00E00AF0">
        <w:rPr>
          <w:rFonts w:asciiTheme="minorHAnsi" w:hAnsiTheme="minorHAnsi" w:cstheme="minorHAnsi"/>
          <w:sz w:val="22"/>
          <w:szCs w:val="22"/>
        </w:rPr>
        <w:t>2</w:t>
      </w:r>
      <w:r w:rsidR="004F3E6E" w:rsidRPr="00E00AF0">
        <w:rPr>
          <w:rFonts w:asciiTheme="minorHAnsi" w:hAnsiTheme="minorHAnsi" w:cstheme="minorHAnsi"/>
          <w:sz w:val="22"/>
          <w:szCs w:val="22"/>
        </w:rPr>
        <w:t>5</w:t>
      </w:r>
      <w:r w:rsidRPr="00E00AF0">
        <w:rPr>
          <w:rFonts w:asciiTheme="minorHAnsi" w:hAnsiTheme="minorHAnsi" w:cstheme="minorHAnsi"/>
          <w:sz w:val="22"/>
          <w:szCs w:val="22"/>
        </w:rPr>
        <w:t>.</w:t>
      </w:r>
      <w:r w:rsidRPr="00E00AF0">
        <w:rPr>
          <w:rFonts w:asciiTheme="minorHAnsi" w:hAnsiTheme="minorHAnsi" w:cstheme="minorHAnsi"/>
          <w:sz w:val="22"/>
          <w:szCs w:val="22"/>
        </w:rPr>
        <w:tab/>
      </w:r>
      <w:r w:rsidR="00743F51" w:rsidRPr="00E00AF0">
        <w:rPr>
          <w:rFonts w:asciiTheme="minorHAnsi" w:hAnsiTheme="minorHAnsi" w:cstheme="minorHAnsi"/>
          <w:sz w:val="22"/>
          <w:szCs w:val="22"/>
        </w:rPr>
        <w:t>Tato smlouva nabývá platnosti dnem podpisu oprávněných zástupců smluvních stran</w:t>
      </w:r>
      <w:r w:rsidR="001D241A" w:rsidRPr="00E00AF0">
        <w:rPr>
          <w:rFonts w:asciiTheme="minorHAnsi" w:hAnsiTheme="minorHAnsi" w:cstheme="minorHAnsi"/>
          <w:sz w:val="22"/>
          <w:szCs w:val="22"/>
        </w:rPr>
        <w:t xml:space="preserve"> a účinnosti dnem zveřejnění v registru </w:t>
      </w:r>
      <w:r w:rsidR="00D14001" w:rsidRPr="00E00AF0">
        <w:rPr>
          <w:rFonts w:asciiTheme="minorHAnsi" w:hAnsiTheme="minorHAnsi" w:cstheme="minorHAnsi"/>
          <w:sz w:val="22"/>
          <w:szCs w:val="22"/>
        </w:rPr>
        <w:t>smluv.</w:t>
      </w:r>
    </w:p>
    <w:p w14:paraId="4D854C79" w14:textId="77777777" w:rsidR="00743F51" w:rsidRPr="00E00AF0" w:rsidRDefault="00743F51" w:rsidP="00AC3159">
      <w:pPr>
        <w:rPr>
          <w:rFonts w:asciiTheme="minorHAnsi" w:hAnsiTheme="minorHAnsi" w:cstheme="minorHAnsi"/>
          <w:sz w:val="22"/>
          <w:szCs w:val="22"/>
        </w:rPr>
      </w:pPr>
    </w:p>
    <w:p w14:paraId="0EB73434" w14:textId="77777777" w:rsidR="00BE5D6B" w:rsidRPr="00E00AF0" w:rsidRDefault="00BE5D6B" w:rsidP="00AC3159">
      <w:pPr>
        <w:rPr>
          <w:rFonts w:asciiTheme="minorHAnsi" w:hAnsiTheme="minorHAnsi" w:cstheme="minorHAnsi"/>
          <w:sz w:val="22"/>
          <w:szCs w:val="22"/>
        </w:rPr>
      </w:pPr>
    </w:p>
    <w:p w14:paraId="0DD3AC08" w14:textId="77777777" w:rsidR="00743F51" w:rsidRPr="00E00AF0" w:rsidRDefault="00743F51" w:rsidP="00AC3159">
      <w:pPr>
        <w:rPr>
          <w:rFonts w:asciiTheme="minorHAnsi" w:hAnsiTheme="minorHAnsi" w:cstheme="minorHAnsi"/>
          <w:sz w:val="22"/>
          <w:szCs w:val="22"/>
        </w:rPr>
      </w:pPr>
      <w:r w:rsidRPr="00E00AF0">
        <w:rPr>
          <w:rFonts w:asciiTheme="minorHAnsi" w:hAnsiTheme="minorHAnsi" w:cstheme="minorHAnsi"/>
          <w:sz w:val="22"/>
          <w:szCs w:val="22"/>
        </w:rPr>
        <w:t>V Pardubicích dne:</w:t>
      </w:r>
      <w:r w:rsidRPr="00E00AF0">
        <w:rPr>
          <w:rFonts w:asciiTheme="minorHAnsi" w:hAnsiTheme="minorHAnsi" w:cstheme="minorHAnsi"/>
          <w:sz w:val="22"/>
          <w:szCs w:val="22"/>
        </w:rPr>
        <w:tab/>
      </w:r>
      <w:r w:rsidRPr="00E00AF0">
        <w:rPr>
          <w:rFonts w:asciiTheme="minorHAnsi" w:hAnsiTheme="minorHAnsi" w:cstheme="minorHAnsi"/>
          <w:sz w:val="22"/>
          <w:szCs w:val="22"/>
        </w:rPr>
        <w:tab/>
      </w:r>
      <w:r w:rsidRPr="00E00AF0">
        <w:rPr>
          <w:rFonts w:asciiTheme="minorHAnsi" w:hAnsiTheme="minorHAnsi" w:cstheme="minorHAnsi"/>
          <w:sz w:val="22"/>
          <w:szCs w:val="22"/>
        </w:rPr>
        <w:tab/>
      </w:r>
      <w:r w:rsidRPr="00E00AF0">
        <w:rPr>
          <w:rFonts w:asciiTheme="minorHAnsi" w:hAnsiTheme="minorHAnsi" w:cstheme="minorHAnsi"/>
          <w:sz w:val="22"/>
          <w:szCs w:val="22"/>
        </w:rPr>
        <w:tab/>
        <w:t>V .......................... dne: .................................</w:t>
      </w:r>
    </w:p>
    <w:p w14:paraId="0C7B5BDE" w14:textId="77777777" w:rsidR="00743F51" w:rsidRPr="00E00AF0" w:rsidRDefault="00743F51" w:rsidP="00AC3159">
      <w:pPr>
        <w:rPr>
          <w:rFonts w:asciiTheme="minorHAnsi" w:hAnsiTheme="minorHAnsi" w:cstheme="minorHAnsi"/>
          <w:sz w:val="22"/>
          <w:szCs w:val="22"/>
        </w:rPr>
      </w:pPr>
    </w:p>
    <w:p w14:paraId="73800686" w14:textId="77777777" w:rsidR="00743F51" w:rsidRPr="00E00AF0" w:rsidRDefault="00743F51" w:rsidP="00AC3159">
      <w:pPr>
        <w:rPr>
          <w:rFonts w:asciiTheme="minorHAnsi" w:hAnsiTheme="minorHAnsi" w:cstheme="minorHAnsi"/>
          <w:sz w:val="22"/>
          <w:szCs w:val="22"/>
        </w:rPr>
      </w:pPr>
    </w:p>
    <w:p w14:paraId="11872956" w14:textId="77777777" w:rsidR="00743F51" w:rsidRPr="00E00AF0" w:rsidRDefault="00743F51" w:rsidP="00AC3159">
      <w:pPr>
        <w:rPr>
          <w:rFonts w:asciiTheme="minorHAnsi" w:hAnsiTheme="minorHAnsi" w:cstheme="minorHAnsi"/>
          <w:sz w:val="22"/>
          <w:szCs w:val="22"/>
        </w:rPr>
      </w:pPr>
    </w:p>
    <w:p w14:paraId="09497607" w14:textId="77777777" w:rsidR="00743F51" w:rsidRPr="00E00AF0" w:rsidRDefault="00743F51" w:rsidP="00AC3159">
      <w:pPr>
        <w:rPr>
          <w:rFonts w:asciiTheme="minorHAnsi" w:hAnsiTheme="minorHAnsi" w:cstheme="minorHAnsi"/>
          <w:sz w:val="22"/>
          <w:szCs w:val="22"/>
        </w:rPr>
      </w:pPr>
    </w:p>
    <w:p w14:paraId="62419D58" w14:textId="77777777" w:rsidR="00743F51" w:rsidRPr="00E00AF0" w:rsidRDefault="00743F51" w:rsidP="00AC3159">
      <w:pPr>
        <w:rPr>
          <w:rFonts w:asciiTheme="minorHAnsi" w:hAnsiTheme="minorHAnsi" w:cstheme="minorHAnsi"/>
          <w:sz w:val="22"/>
          <w:szCs w:val="22"/>
        </w:rPr>
      </w:pPr>
    </w:p>
    <w:p w14:paraId="0A3E18A8" w14:textId="77777777" w:rsidR="00743F51" w:rsidRPr="00E00AF0" w:rsidRDefault="00743F51" w:rsidP="00AC3159">
      <w:pPr>
        <w:rPr>
          <w:rFonts w:asciiTheme="minorHAnsi" w:hAnsiTheme="minorHAnsi" w:cstheme="minorHAnsi"/>
          <w:sz w:val="22"/>
          <w:szCs w:val="22"/>
        </w:rPr>
      </w:pPr>
      <w:r w:rsidRPr="00E00AF0">
        <w:rPr>
          <w:rFonts w:asciiTheme="minorHAnsi" w:hAnsiTheme="minorHAnsi" w:cstheme="minorHAnsi"/>
          <w:sz w:val="22"/>
          <w:szCs w:val="22"/>
        </w:rPr>
        <w:t xml:space="preserve">------------------------------------                   </w:t>
      </w:r>
      <w:r w:rsidRPr="00E00AF0">
        <w:rPr>
          <w:rFonts w:asciiTheme="minorHAnsi" w:hAnsiTheme="minorHAnsi" w:cstheme="minorHAnsi"/>
          <w:sz w:val="22"/>
          <w:szCs w:val="22"/>
        </w:rPr>
        <w:tab/>
      </w:r>
      <w:r w:rsidRPr="00E00AF0">
        <w:rPr>
          <w:rFonts w:asciiTheme="minorHAnsi" w:hAnsiTheme="minorHAnsi" w:cstheme="minorHAnsi"/>
          <w:sz w:val="22"/>
          <w:szCs w:val="22"/>
        </w:rPr>
        <w:tab/>
      </w:r>
      <w:r w:rsidRPr="00E00AF0">
        <w:rPr>
          <w:rFonts w:asciiTheme="minorHAnsi" w:hAnsiTheme="minorHAnsi" w:cstheme="minorHAnsi"/>
          <w:sz w:val="22"/>
          <w:szCs w:val="22"/>
        </w:rPr>
        <w:tab/>
      </w:r>
      <w:r w:rsidRPr="00E00AF0">
        <w:rPr>
          <w:rFonts w:asciiTheme="minorHAnsi" w:hAnsiTheme="minorHAnsi" w:cstheme="minorHAnsi"/>
          <w:sz w:val="22"/>
          <w:szCs w:val="22"/>
        </w:rPr>
        <w:tab/>
        <w:t xml:space="preserve"> ------------------------------------                                </w:t>
      </w:r>
    </w:p>
    <w:p w14:paraId="680296B4" w14:textId="200D9187" w:rsidR="00A10E2F" w:rsidRPr="00E00AF0" w:rsidRDefault="00D14001" w:rsidP="00AC3159">
      <w:pPr>
        <w:rPr>
          <w:rFonts w:asciiTheme="minorHAnsi" w:hAnsiTheme="minorHAnsi" w:cstheme="minorHAnsi"/>
          <w:sz w:val="22"/>
          <w:szCs w:val="22"/>
        </w:rPr>
      </w:pPr>
      <w:r w:rsidRPr="00E00AF0">
        <w:rPr>
          <w:rFonts w:asciiTheme="minorHAnsi" w:hAnsiTheme="minorHAnsi" w:cstheme="minorHAnsi"/>
          <w:sz w:val="22"/>
          <w:szCs w:val="22"/>
        </w:rPr>
        <w:t>Jan Šárka</w:t>
      </w:r>
    </w:p>
    <w:p w14:paraId="0B4496CA" w14:textId="5E045A21" w:rsidR="00743F51" w:rsidRPr="00E00AF0" w:rsidRDefault="00743F51" w:rsidP="00AC3159">
      <w:pPr>
        <w:rPr>
          <w:rFonts w:asciiTheme="minorHAnsi" w:hAnsiTheme="minorHAnsi" w:cstheme="minorHAnsi"/>
          <w:sz w:val="22"/>
          <w:szCs w:val="22"/>
        </w:rPr>
      </w:pPr>
      <w:r w:rsidRPr="00E00AF0">
        <w:rPr>
          <w:rFonts w:asciiTheme="minorHAnsi" w:hAnsiTheme="minorHAnsi" w:cstheme="minorHAnsi"/>
          <w:sz w:val="22"/>
          <w:szCs w:val="22"/>
        </w:rPr>
        <w:t>předseda představenstva</w:t>
      </w:r>
    </w:p>
    <w:p w14:paraId="615967DF" w14:textId="77777777" w:rsidR="00743F51" w:rsidRPr="00E00AF0" w:rsidRDefault="00743F51" w:rsidP="00AC3159">
      <w:pPr>
        <w:rPr>
          <w:rFonts w:asciiTheme="minorHAnsi" w:hAnsiTheme="minorHAnsi" w:cstheme="minorHAnsi"/>
          <w:sz w:val="22"/>
          <w:szCs w:val="22"/>
        </w:rPr>
      </w:pPr>
    </w:p>
    <w:p w14:paraId="3DF2C176" w14:textId="77777777" w:rsidR="00743F51" w:rsidRPr="00E00AF0" w:rsidRDefault="00743F51" w:rsidP="00AC3159">
      <w:pPr>
        <w:rPr>
          <w:rFonts w:asciiTheme="minorHAnsi" w:hAnsiTheme="minorHAnsi" w:cstheme="minorHAnsi"/>
          <w:sz w:val="22"/>
          <w:szCs w:val="22"/>
        </w:rPr>
      </w:pPr>
    </w:p>
    <w:p w14:paraId="24F4917A" w14:textId="77777777" w:rsidR="00743F51" w:rsidRPr="00E00AF0" w:rsidRDefault="00743F51" w:rsidP="00AC3159">
      <w:pPr>
        <w:rPr>
          <w:rFonts w:asciiTheme="minorHAnsi" w:hAnsiTheme="minorHAnsi" w:cstheme="minorHAnsi"/>
          <w:sz w:val="22"/>
          <w:szCs w:val="22"/>
        </w:rPr>
      </w:pPr>
    </w:p>
    <w:p w14:paraId="557DC558" w14:textId="77777777" w:rsidR="00743F51" w:rsidRPr="00E00AF0" w:rsidRDefault="00743F51" w:rsidP="00AC3159">
      <w:pPr>
        <w:rPr>
          <w:rFonts w:asciiTheme="minorHAnsi" w:hAnsiTheme="minorHAnsi" w:cstheme="minorHAnsi"/>
          <w:sz w:val="22"/>
          <w:szCs w:val="22"/>
        </w:rPr>
      </w:pPr>
    </w:p>
    <w:p w14:paraId="55089A82" w14:textId="77777777" w:rsidR="00743F51" w:rsidRPr="00E00AF0" w:rsidRDefault="00743F51" w:rsidP="00AC3159">
      <w:pPr>
        <w:rPr>
          <w:rFonts w:asciiTheme="minorHAnsi" w:hAnsiTheme="minorHAnsi" w:cstheme="minorHAnsi"/>
          <w:sz w:val="22"/>
          <w:szCs w:val="22"/>
        </w:rPr>
      </w:pPr>
      <w:r w:rsidRPr="00E00AF0">
        <w:rPr>
          <w:rFonts w:asciiTheme="minorHAnsi" w:hAnsiTheme="minorHAnsi" w:cstheme="minorHAnsi"/>
          <w:sz w:val="22"/>
          <w:szCs w:val="22"/>
        </w:rPr>
        <w:t xml:space="preserve">------------------------------------                                                    </w:t>
      </w:r>
    </w:p>
    <w:p w14:paraId="461C4963" w14:textId="4B2213AD" w:rsidR="00743F51" w:rsidRPr="00E00AF0" w:rsidRDefault="00D14001" w:rsidP="00AC3159">
      <w:pPr>
        <w:rPr>
          <w:rFonts w:asciiTheme="minorHAnsi" w:hAnsiTheme="minorHAnsi" w:cstheme="minorHAnsi"/>
          <w:sz w:val="22"/>
          <w:szCs w:val="22"/>
        </w:rPr>
      </w:pPr>
      <w:r w:rsidRPr="00E00AF0">
        <w:rPr>
          <w:rFonts w:asciiTheme="minorHAnsi" w:hAnsiTheme="minorHAnsi" w:cstheme="minorHAnsi"/>
          <w:sz w:val="22"/>
          <w:szCs w:val="22"/>
        </w:rPr>
        <w:t>Ing. Jan Kratochvíl</w:t>
      </w:r>
    </w:p>
    <w:p w14:paraId="463844D7" w14:textId="77777777" w:rsidR="00743F51" w:rsidRPr="00E00AF0" w:rsidRDefault="00743F51" w:rsidP="00AC3159">
      <w:pPr>
        <w:rPr>
          <w:rFonts w:asciiTheme="minorHAnsi" w:hAnsiTheme="minorHAnsi" w:cstheme="minorHAnsi"/>
          <w:sz w:val="22"/>
          <w:szCs w:val="22"/>
        </w:rPr>
      </w:pPr>
      <w:r w:rsidRPr="00E00AF0">
        <w:rPr>
          <w:rFonts w:asciiTheme="minorHAnsi" w:hAnsiTheme="minorHAnsi" w:cstheme="minorHAnsi"/>
          <w:sz w:val="22"/>
          <w:szCs w:val="22"/>
        </w:rPr>
        <w:t>místopředseda představenstva</w:t>
      </w:r>
    </w:p>
    <w:p w14:paraId="77B5B8D4" w14:textId="77777777" w:rsidR="00743F51" w:rsidRPr="00E00AF0" w:rsidRDefault="00743F51" w:rsidP="00AC3159">
      <w:pPr>
        <w:rPr>
          <w:rFonts w:asciiTheme="minorHAnsi" w:hAnsiTheme="minorHAnsi" w:cstheme="minorHAnsi"/>
          <w:sz w:val="22"/>
          <w:szCs w:val="22"/>
        </w:rPr>
      </w:pPr>
    </w:p>
    <w:p w14:paraId="11809D39" w14:textId="77777777" w:rsidR="00743F51" w:rsidRPr="00E00AF0" w:rsidRDefault="00743F51" w:rsidP="00AC3159">
      <w:pPr>
        <w:rPr>
          <w:rFonts w:asciiTheme="minorHAnsi" w:hAnsiTheme="minorHAnsi" w:cstheme="minorHAnsi"/>
          <w:sz w:val="22"/>
          <w:szCs w:val="22"/>
        </w:rPr>
      </w:pPr>
    </w:p>
    <w:p w14:paraId="1F965917" w14:textId="77777777" w:rsidR="00743F51" w:rsidRPr="00E00AF0" w:rsidRDefault="00743F51" w:rsidP="00AC3159">
      <w:pPr>
        <w:rPr>
          <w:rFonts w:asciiTheme="minorHAnsi" w:hAnsiTheme="minorHAnsi" w:cstheme="minorHAnsi"/>
          <w:sz w:val="22"/>
          <w:szCs w:val="22"/>
        </w:rPr>
      </w:pPr>
    </w:p>
    <w:p w14:paraId="65E48F82" w14:textId="77777777" w:rsidR="00743F51" w:rsidRPr="00E00AF0" w:rsidRDefault="00743F51" w:rsidP="00AC3159">
      <w:pPr>
        <w:rPr>
          <w:rFonts w:asciiTheme="minorHAnsi" w:hAnsiTheme="minorHAnsi" w:cstheme="minorHAnsi"/>
          <w:i/>
          <w:iCs/>
          <w:sz w:val="22"/>
          <w:szCs w:val="22"/>
        </w:rPr>
      </w:pPr>
      <w:r w:rsidRPr="00E00AF0">
        <w:rPr>
          <w:rFonts w:asciiTheme="minorHAnsi" w:hAnsiTheme="minorHAnsi" w:cstheme="minorHAnsi"/>
          <w:i/>
          <w:iCs/>
          <w:sz w:val="22"/>
          <w:szCs w:val="22"/>
        </w:rPr>
        <w:t>Přílohy, které tvoří nedílnou součást této smlouvy o dílo:</w:t>
      </w:r>
    </w:p>
    <w:p w14:paraId="0C626B5C" w14:textId="77777777" w:rsidR="00743F51" w:rsidRPr="00E00AF0" w:rsidRDefault="00743F51" w:rsidP="00AC3159">
      <w:pPr>
        <w:rPr>
          <w:rFonts w:asciiTheme="minorHAnsi" w:hAnsiTheme="minorHAnsi" w:cstheme="minorHAnsi"/>
          <w:i/>
          <w:iCs/>
          <w:sz w:val="22"/>
          <w:szCs w:val="22"/>
        </w:rPr>
      </w:pPr>
    </w:p>
    <w:p w14:paraId="36BD68F0" w14:textId="0D1D3F54" w:rsidR="00743F51" w:rsidRPr="00E00AF0" w:rsidRDefault="00743F51" w:rsidP="00BE5D6B">
      <w:pPr>
        <w:pStyle w:val="Odstavecseseznamem"/>
        <w:numPr>
          <w:ilvl w:val="0"/>
          <w:numId w:val="24"/>
        </w:numPr>
        <w:rPr>
          <w:rFonts w:asciiTheme="minorHAnsi" w:hAnsiTheme="minorHAnsi" w:cstheme="minorHAnsi"/>
          <w:i/>
          <w:iCs/>
          <w:sz w:val="22"/>
          <w:szCs w:val="22"/>
        </w:rPr>
      </w:pPr>
      <w:r w:rsidRPr="00E00AF0">
        <w:rPr>
          <w:rFonts w:asciiTheme="minorHAnsi" w:hAnsiTheme="minorHAnsi" w:cstheme="minorHAnsi"/>
          <w:i/>
          <w:iCs/>
          <w:sz w:val="22"/>
          <w:szCs w:val="22"/>
        </w:rPr>
        <w:t>Architektonická studie</w:t>
      </w:r>
    </w:p>
    <w:p w14:paraId="1B6F81BA" w14:textId="20DCF705" w:rsidR="00743F51" w:rsidRPr="00E00AF0" w:rsidRDefault="00BE5D6B" w:rsidP="00BE5D6B">
      <w:pPr>
        <w:pStyle w:val="Odstavecseseznamem"/>
        <w:numPr>
          <w:ilvl w:val="0"/>
          <w:numId w:val="24"/>
        </w:numPr>
        <w:rPr>
          <w:rFonts w:asciiTheme="minorHAnsi" w:hAnsiTheme="minorHAnsi" w:cstheme="minorHAnsi"/>
          <w:i/>
          <w:iCs/>
          <w:sz w:val="22"/>
          <w:szCs w:val="22"/>
        </w:rPr>
      </w:pPr>
      <w:r w:rsidRPr="00E00AF0">
        <w:rPr>
          <w:rFonts w:asciiTheme="minorHAnsi" w:hAnsiTheme="minorHAnsi" w:cstheme="minorHAnsi"/>
          <w:i/>
          <w:iCs/>
          <w:sz w:val="22"/>
          <w:szCs w:val="22"/>
        </w:rPr>
        <w:t>P</w:t>
      </w:r>
      <w:r w:rsidR="00743F51" w:rsidRPr="00E00AF0">
        <w:rPr>
          <w:rFonts w:asciiTheme="minorHAnsi" w:hAnsiTheme="minorHAnsi" w:cstheme="minorHAnsi"/>
          <w:i/>
          <w:iCs/>
          <w:sz w:val="22"/>
          <w:szCs w:val="22"/>
        </w:rPr>
        <w:t>ojistná smlouva č. [číslo pojistné smlouvy]</w:t>
      </w:r>
      <w:r w:rsidR="00743F51" w:rsidRPr="00E00AF0">
        <w:rPr>
          <w:rFonts w:asciiTheme="minorHAnsi" w:hAnsiTheme="minorHAnsi" w:cstheme="minorHAnsi"/>
          <w:i/>
          <w:iCs/>
          <w:sz w:val="22"/>
          <w:szCs w:val="22"/>
        </w:rPr>
        <w:tab/>
      </w:r>
    </w:p>
    <w:p w14:paraId="0D1EB20B" w14:textId="4A91DEC0" w:rsidR="0053160F" w:rsidRPr="00BE5D6B" w:rsidRDefault="0053160F" w:rsidP="00BE5D6B">
      <w:pPr>
        <w:pStyle w:val="Odstavecseseznamem"/>
        <w:numPr>
          <w:ilvl w:val="0"/>
          <w:numId w:val="24"/>
        </w:numPr>
        <w:rPr>
          <w:rFonts w:asciiTheme="minorHAnsi" w:hAnsiTheme="minorHAnsi" w:cstheme="minorHAnsi"/>
          <w:i/>
          <w:iCs/>
          <w:sz w:val="22"/>
          <w:szCs w:val="22"/>
        </w:rPr>
      </w:pPr>
      <w:r w:rsidRPr="00E00AF0">
        <w:rPr>
          <w:rFonts w:asciiTheme="minorHAnsi" w:hAnsiTheme="minorHAnsi" w:cstheme="minorHAnsi"/>
          <w:i/>
          <w:iCs/>
          <w:sz w:val="22"/>
          <w:szCs w:val="22"/>
        </w:rPr>
        <w:t xml:space="preserve">Jmenný projektový tým </w:t>
      </w:r>
      <w:r w:rsidR="00D14001" w:rsidRPr="00E00AF0">
        <w:rPr>
          <w:rFonts w:asciiTheme="minorHAnsi" w:hAnsiTheme="minorHAnsi" w:cstheme="minorHAnsi"/>
          <w:i/>
          <w:iCs/>
          <w:sz w:val="22"/>
          <w:szCs w:val="22"/>
        </w:rPr>
        <w:t>(změna</w:t>
      </w:r>
      <w:r w:rsidRPr="00E00AF0">
        <w:rPr>
          <w:rFonts w:asciiTheme="minorHAnsi" w:hAnsiTheme="minorHAnsi" w:cstheme="minorHAnsi"/>
          <w:i/>
          <w:iCs/>
          <w:sz w:val="22"/>
          <w:szCs w:val="22"/>
        </w:rPr>
        <w:t xml:space="preserve"> obsazení pouze po obous</w:t>
      </w:r>
      <w:r w:rsidRPr="00BE5D6B">
        <w:rPr>
          <w:rFonts w:asciiTheme="minorHAnsi" w:hAnsiTheme="minorHAnsi" w:cstheme="minorHAnsi"/>
          <w:i/>
          <w:iCs/>
          <w:sz w:val="22"/>
          <w:szCs w:val="22"/>
        </w:rPr>
        <w:t>tranném schválení smluvních stran)</w:t>
      </w:r>
    </w:p>
    <w:sectPr w:rsidR="0053160F" w:rsidRPr="00BE5D6B" w:rsidSect="00095D32">
      <w:headerReference w:type="default" r:id="rId8"/>
      <w:footerReference w:type="default" r:id="rId9"/>
      <w:pgSz w:w="11906" w:h="16838"/>
      <w:pgMar w:top="1417" w:right="1417" w:bottom="1417" w:left="1417" w:header="283"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16A8" w14:textId="77777777" w:rsidR="00B679EA" w:rsidRDefault="00B679EA">
      <w:r>
        <w:separator/>
      </w:r>
    </w:p>
  </w:endnote>
  <w:endnote w:type="continuationSeparator" w:id="0">
    <w:p w14:paraId="5F758B61" w14:textId="77777777" w:rsidR="00B679EA" w:rsidRDefault="00B6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Corbel"/>
    <w:panose1 w:val="00000000000000000000"/>
    <w:charset w:val="00"/>
    <w:family w:val="swiss"/>
    <w:notTrueType/>
    <w:pitch w:val="variable"/>
    <w:sig w:usb0="00000001"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530102"/>
      <w:docPartObj>
        <w:docPartGallery w:val="Page Numbers (Bottom of Page)"/>
        <w:docPartUnique/>
      </w:docPartObj>
    </w:sdtPr>
    <w:sdtEndPr/>
    <w:sdtContent>
      <w:p w14:paraId="79E34429" w14:textId="77777777" w:rsidR="00A20C55" w:rsidRDefault="001F351C">
        <w:pPr>
          <w:pStyle w:val="Zpat"/>
        </w:pPr>
        <w:r>
          <w:fldChar w:fldCharType="begin"/>
        </w:r>
        <w:r>
          <w:instrText>PAGE</w:instrText>
        </w:r>
        <w:r>
          <w:fldChar w:fldCharType="separate"/>
        </w:r>
        <w:r w:rsidR="00952E42">
          <w:rPr>
            <w:noProof/>
          </w:rPr>
          <w:t>1</w:t>
        </w:r>
        <w:r>
          <w:fldChar w:fldCharType="end"/>
        </w:r>
      </w:p>
    </w:sdtContent>
  </w:sdt>
  <w:p w14:paraId="1EBADA86" w14:textId="77777777" w:rsidR="00A20C55" w:rsidRDefault="00A20C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20D8" w14:textId="77777777" w:rsidR="00B679EA" w:rsidRDefault="00B679EA">
      <w:r>
        <w:separator/>
      </w:r>
    </w:p>
  </w:footnote>
  <w:footnote w:type="continuationSeparator" w:id="0">
    <w:p w14:paraId="7D64DD1E" w14:textId="77777777" w:rsidR="00B679EA" w:rsidRDefault="00B67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FB7E" w14:textId="77777777" w:rsidR="00095D32" w:rsidRDefault="00095D32">
    <w:pPr>
      <w:pStyle w:val="Zhlav"/>
    </w:pPr>
    <w:r>
      <w:ptab w:relativeTo="margin" w:alignment="center" w:leader="none"/>
    </w:r>
    <w:r>
      <w:rPr>
        <w:noProof/>
      </w:rPr>
      <w:drawing>
        <wp:inline distT="0" distB="0" distL="0" distR="0" wp14:anchorId="2040C8BA" wp14:editId="70614306">
          <wp:extent cx="1164590" cy="829310"/>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8293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0000088B"/>
    <w:lvl w:ilvl="0">
      <w:start w:val="1"/>
      <w:numFmt w:val="decimal"/>
      <w:lvlText w:val="%1."/>
      <w:lvlJc w:val="left"/>
      <w:pPr>
        <w:ind w:left="0" w:hanging="284"/>
      </w:pPr>
      <w:rPr>
        <w:rFonts w:ascii="Myriad Pro" w:hAnsi="Myriad Pro" w:cs="Myriad Pro"/>
        <w:b w:val="0"/>
        <w:bCs w:val="0"/>
        <w:spacing w:val="-1"/>
        <w:w w:val="103"/>
        <w:sz w:val="20"/>
        <w:szCs w:val="20"/>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8961917"/>
    <w:multiLevelType w:val="multilevel"/>
    <w:tmpl w:val="840647A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FFB465A"/>
    <w:multiLevelType w:val="hybridMultilevel"/>
    <w:tmpl w:val="A4FABA0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3D2EEB"/>
    <w:multiLevelType w:val="hybridMultilevel"/>
    <w:tmpl w:val="E8825A7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5214FE"/>
    <w:multiLevelType w:val="hybridMultilevel"/>
    <w:tmpl w:val="A6E88DFC"/>
    <w:lvl w:ilvl="0" w:tplc="0405000F">
      <w:start w:val="1"/>
      <w:numFmt w:val="decimal"/>
      <w:lvlText w:val="%1."/>
      <w:lvlJc w:val="left"/>
      <w:pPr>
        <w:ind w:left="643"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2637E2"/>
    <w:multiLevelType w:val="multilevel"/>
    <w:tmpl w:val="194AA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7A3584"/>
    <w:multiLevelType w:val="hybridMultilevel"/>
    <w:tmpl w:val="77A0C8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D11281"/>
    <w:multiLevelType w:val="hybridMultilevel"/>
    <w:tmpl w:val="956AA3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715FC"/>
    <w:multiLevelType w:val="hybridMultilevel"/>
    <w:tmpl w:val="4C4ED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1D06C0"/>
    <w:multiLevelType w:val="multilevel"/>
    <w:tmpl w:val="35E876EE"/>
    <w:lvl w:ilvl="0">
      <w:start w:val="1"/>
      <w:numFmt w:val="bullet"/>
      <w:lvlText w:val="-"/>
      <w:lvlJc w:val="left"/>
      <w:pPr>
        <w:ind w:left="405" w:hanging="360"/>
      </w:pPr>
      <w:rPr>
        <w:rFonts w:ascii="Calibri" w:hAnsi="Calibri" w:cs="Times New Roman" w:hint="default"/>
        <w:sz w:val="22"/>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cs="Wingdings" w:hint="default"/>
      </w:rPr>
    </w:lvl>
    <w:lvl w:ilvl="3">
      <w:start w:val="1"/>
      <w:numFmt w:val="bullet"/>
      <w:lvlText w:val=""/>
      <w:lvlJc w:val="left"/>
      <w:pPr>
        <w:ind w:left="2565" w:hanging="360"/>
      </w:pPr>
      <w:rPr>
        <w:rFonts w:ascii="Symbol" w:hAnsi="Symbol" w:cs="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cs="Wingdings" w:hint="default"/>
      </w:rPr>
    </w:lvl>
    <w:lvl w:ilvl="6">
      <w:start w:val="1"/>
      <w:numFmt w:val="bullet"/>
      <w:lvlText w:val=""/>
      <w:lvlJc w:val="left"/>
      <w:pPr>
        <w:ind w:left="4725" w:hanging="360"/>
      </w:pPr>
      <w:rPr>
        <w:rFonts w:ascii="Symbol" w:hAnsi="Symbol" w:cs="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cs="Wingdings" w:hint="default"/>
      </w:rPr>
    </w:lvl>
  </w:abstractNum>
  <w:abstractNum w:abstractNumId="10" w15:restartNumberingAfterBreak="0">
    <w:nsid w:val="250D1FBC"/>
    <w:multiLevelType w:val="hybridMultilevel"/>
    <w:tmpl w:val="D4C05382"/>
    <w:lvl w:ilvl="0" w:tplc="DA80F9E2">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6F23B50"/>
    <w:multiLevelType w:val="multilevel"/>
    <w:tmpl w:val="5A18B68C"/>
    <w:lvl w:ilvl="0">
      <w:start w:val="4"/>
      <w:numFmt w:val="decimal"/>
      <w:lvlText w:val="%1."/>
      <w:lvlJc w:val="left"/>
      <w:pPr>
        <w:tabs>
          <w:tab w:val="num" w:pos="720"/>
        </w:tabs>
        <w:ind w:left="720" w:hanging="360"/>
      </w:pPr>
      <w:rPr>
        <w:rFonts w:ascii="Calibri" w:hAnsi="Calibri" w:cs="Times New Roman"/>
        <w:sz w:val="22"/>
      </w:rPr>
    </w:lvl>
    <w:lvl w:ilvl="1">
      <w:start w:val="1"/>
      <w:numFmt w:val="lowerLetter"/>
      <w:lvlText w:val="%2."/>
      <w:lvlJc w:val="left"/>
      <w:pPr>
        <w:tabs>
          <w:tab w:val="num" w:pos="1440"/>
        </w:tabs>
        <w:ind w:left="1440" w:hanging="360"/>
      </w:pPr>
      <w:rPr>
        <w:rFonts w:ascii="Calibri" w:hAnsi="Calibri" w:cs="Times New Roman"/>
        <w:sz w:val="22"/>
      </w:rPr>
    </w:lvl>
    <w:lvl w:ilvl="2">
      <w:start w:val="1"/>
      <w:numFmt w:val="lowerRoman"/>
      <w:lvlText w:val="%3."/>
      <w:lvlJc w:val="right"/>
      <w:pPr>
        <w:tabs>
          <w:tab w:val="num" w:pos="2160"/>
        </w:tabs>
        <w:ind w:left="2160" w:hanging="180"/>
      </w:pPr>
      <w:rPr>
        <w:rFonts w:ascii="Calibri" w:hAnsi="Calibri" w:cs="Times New Roman"/>
        <w:sz w:val="22"/>
      </w:rPr>
    </w:lvl>
    <w:lvl w:ilvl="3">
      <w:start w:val="1"/>
      <w:numFmt w:val="decimal"/>
      <w:lvlText w:val="%4."/>
      <w:lvlJc w:val="left"/>
      <w:pPr>
        <w:tabs>
          <w:tab w:val="num" w:pos="2880"/>
        </w:tabs>
        <w:ind w:left="2880" w:hanging="360"/>
      </w:pPr>
      <w:rPr>
        <w:rFonts w:ascii="Calibri" w:hAnsi="Calibri" w:cs="Times New Roman"/>
        <w:sz w:val="22"/>
      </w:rPr>
    </w:lvl>
    <w:lvl w:ilvl="4">
      <w:start w:val="1"/>
      <w:numFmt w:val="lowerLetter"/>
      <w:lvlText w:val="%5."/>
      <w:lvlJc w:val="left"/>
      <w:pPr>
        <w:tabs>
          <w:tab w:val="num" w:pos="3600"/>
        </w:tabs>
        <w:ind w:left="3600" w:hanging="360"/>
      </w:pPr>
      <w:rPr>
        <w:rFonts w:ascii="Calibri" w:hAnsi="Calibri" w:cs="Times New Roman"/>
        <w:sz w:val="22"/>
      </w:rPr>
    </w:lvl>
    <w:lvl w:ilvl="5">
      <w:start w:val="1"/>
      <w:numFmt w:val="lowerRoman"/>
      <w:lvlText w:val="%6."/>
      <w:lvlJc w:val="right"/>
      <w:pPr>
        <w:tabs>
          <w:tab w:val="num" w:pos="4320"/>
        </w:tabs>
        <w:ind w:left="4320" w:hanging="180"/>
      </w:pPr>
      <w:rPr>
        <w:rFonts w:ascii="Calibri" w:hAnsi="Calibri" w:cs="Times New Roman"/>
        <w:sz w:val="22"/>
      </w:rPr>
    </w:lvl>
    <w:lvl w:ilvl="6">
      <w:start w:val="1"/>
      <w:numFmt w:val="decimal"/>
      <w:lvlText w:val="%7."/>
      <w:lvlJc w:val="left"/>
      <w:pPr>
        <w:tabs>
          <w:tab w:val="num" w:pos="5040"/>
        </w:tabs>
        <w:ind w:left="5040" w:hanging="360"/>
      </w:pPr>
      <w:rPr>
        <w:rFonts w:ascii="Calibri" w:hAnsi="Calibri" w:cs="Times New Roman"/>
        <w:sz w:val="22"/>
      </w:rPr>
    </w:lvl>
    <w:lvl w:ilvl="7">
      <w:start w:val="1"/>
      <w:numFmt w:val="lowerLetter"/>
      <w:lvlText w:val="%8."/>
      <w:lvlJc w:val="left"/>
      <w:pPr>
        <w:tabs>
          <w:tab w:val="num" w:pos="5760"/>
        </w:tabs>
        <w:ind w:left="5760" w:hanging="360"/>
      </w:pPr>
      <w:rPr>
        <w:rFonts w:ascii="Calibri" w:hAnsi="Calibri" w:cs="Times New Roman"/>
        <w:sz w:val="22"/>
      </w:rPr>
    </w:lvl>
    <w:lvl w:ilvl="8">
      <w:start w:val="1"/>
      <w:numFmt w:val="lowerRoman"/>
      <w:lvlText w:val="%9."/>
      <w:lvlJc w:val="right"/>
      <w:pPr>
        <w:tabs>
          <w:tab w:val="num" w:pos="6480"/>
        </w:tabs>
        <w:ind w:left="6480" w:hanging="180"/>
      </w:pPr>
      <w:rPr>
        <w:rFonts w:ascii="Calibri" w:hAnsi="Calibri" w:cs="Times New Roman"/>
        <w:sz w:val="22"/>
      </w:rPr>
    </w:lvl>
  </w:abstractNum>
  <w:abstractNum w:abstractNumId="12" w15:restartNumberingAfterBreak="0">
    <w:nsid w:val="302F2727"/>
    <w:multiLevelType w:val="multilevel"/>
    <w:tmpl w:val="60B2ED9C"/>
    <w:lvl w:ilvl="0">
      <w:start w:val="2"/>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E42EC4"/>
    <w:multiLevelType w:val="hybridMultilevel"/>
    <w:tmpl w:val="B8982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EE5F3A"/>
    <w:multiLevelType w:val="multilevel"/>
    <w:tmpl w:val="DC22989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64C42AA"/>
    <w:multiLevelType w:val="multilevel"/>
    <w:tmpl w:val="7326DD56"/>
    <w:lvl w:ilvl="0">
      <w:start w:val="1"/>
      <w:numFmt w:val="decimal"/>
      <w:lvlText w:val="%1."/>
      <w:lvlJc w:val="left"/>
      <w:pPr>
        <w:ind w:left="720" w:hanging="360"/>
      </w:pPr>
      <w:rPr>
        <w:rFonts w:ascii="Calibri" w:hAnsi="Calibri" w:cs="Arial"/>
        <w:color w:val="00000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48146F"/>
    <w:multiLevelType w:val="multilevel"/>
    <w:tmpl w:val="4C469FD2"/>
    <w:lvl w:ilvl="0">
      <w:start w:val="1"/>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4C617C1"/>
    <w:multiLevelType w:val="multilevel"/>
    <w:tmpl w:val="DD98A548"/>
    <w:lvl w:ilvl="0">
      <w:start w:val="1"/>
      <w:numFmt w:val="decimal"/>
      <w:lvlText w:val="%1."/>
      <w:lvlJc w:val="left"/>
      <w:pPr>
        <w:ind w:left="720" w:hanging="360"/>
      </w:pPr>
    </w:lvl>
    <w:lvl w:ilvl="1">
      <w:start w:val="1"/>
      <w:numFmt w:val="lowerLetter"/>
      <w:lvlText w:val="%2."/>
      <w:lvlJc w:val="left"/>
      <w:pPr>
        <w:ind w:left="1440" w:hanging="360"/>
      </w:pPr>
      <w:rPr>
        <w:rFonts w:ascii="Calibri" w:hAnsi="Calibri" w:cs="Times New Roman"/>
        <w:sz w:val="22"/>
      </w:rPr>
    </w:lvl>
    <w:lvl w:ilvl="2">
      <w:start w:val="1"/>
      <w:numFmt w:val="lowerRoman"/>
      <w:lvlText w:val="%3."/>
      <w:lvlJc w:val="right"/>
      <w:pPr>
        <w:ind w:left="2160" w:hanging="180"/>
      </w:pPr>
      <w:rPr>
        <w:rFonts w:ascii="Calibri" w:hAnsi="Calibri" w:cs="Times New Roman"/>
        <w:sz w:val="22"/>
      </w:rPr>
    </w:lvl>
    <w:lvl w:ilvl="3">
      <w:start w:val="1"/>
      <w:numFmt w:val="decimal"/>
      <w:lvlText w:val="%4."/>
      <w:lvlJc w:val="left"/>
      <w:pPr>
        <w:ind w:left="2880" w:hanging="360"/>
      </w:pPr>
      <w:rPr>
        <w:rFonts w:ascii="Calibri" w:hAnsi="Calibri" w:cs="Times New Roman"/>
        <w:sz w:val="22"/>
      </w:rPr>
    </w:lvl>
    <w:lvl w:ilvl="4">
      <w:start w:val="1"/>
      <w:numFmt w:val="lowerLetter"/>
      <w:lvlText w:val="%5."/>
      <w:lvlJc w:val="left"/>
      <w:pPr>
        <w:ind w:left="3600" w:hanging="360"/>
      </w:pPr>
      <w:rPr>
        <w:rFonts w:ascii="Calibri" w:hAnsi="Calibri" w:cs="Times New Roman"/>
        <w:sz w:val="22"/>
      </w:rPr>
    </w:lvl>
    <w:lvl w:ilvl="5">
      <w:start w:val="1"/>
      <w:numFmt w:val="lowerRoman"/>
      <w:lvlText w:val="%6."/>
      <w:lvlJc w:val="right"/>
      <w:pPr>
        <w:ind w:left="4320" w:hanging="180"/>
      </w:pPr>
      <w:rPr>
        <w:rFonts w:ascii="Calibri" w:hAnsi="Calibri" w:cs="Times New Roman"/>
        <w:sz w:val="22"/>
      </w:rPr>
    </w:lvl>
    <w:lvl w:ilvl="6">
      <w:start w:val="1"/>
      <w:numFmt w:val="decimal"/>
      <w:lvlText w:val="%7."/>
      <w:lvlJc w:val="left"/>
      <w:pPr>
        <w:ind w:left="5040" w:hanging="360"/>
      </w:pPr>
      <w:rPr>
        <w:rFonts w:ascii="Calibri" w:hAnsi="Calibri" w:cs="Times New Roman"/>
        <w:sz w:val="22"/>
      </w:rPr>
    </w:lvl>
    <w:lvl w:ilvl="7">
      <w:start w:val="1"/>
      <w:numFmt w:val="lowerLetter"/>
      <w:lvlText w:val="%8."/>
      <w:lvlJc w:val="left"/>
      <w:pPr>
        <w:ind w:left="5760" w:hanging="360"/>
      </w:pPr>
      <w:rPr>
        <w:rFonts w:ascii="Calibri" w:hAnsi="Calibri" w:cs="Times New Roman"/>
        <w:sz w:val="22"/>
      </w:rPr>
    </w:lvl>
    <w:lvl w:ilvl="8">
      <w:start w:val="1"/>
      <w:numFmt w:val="lowerRoman"/>
      <w:lvlText w:val="%9."/>
      <w:lvlJc w:val="right"/>
      <w:pPr>
        <w:ind w:left="6480" w:hanging="180"/>
      </w:pPr>
      <w:rPr>
        <w:rFonts w:ascii="Calibri" w:hAnsi="Calibri" w:cs="Times New Roman"/>
        <w:sz w:val="22"/>
      </w:rPr>
    </w:lvl>
  </w:abstractNum>
  <w:abstractNum w:abstractNumId="18" w15:restartNumberingAfterBreak="0">
    <w:nsid w:val="4CB45971"/>
    <w:multiLevelType w:val="hybridMultilevel"/>
    <w:tmpl w:val="FD7E87C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A220AAF"/>
    <w:multiLevelType w:val="multilevel"/>
    <w:tmpl w:val="0F28C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4B05CF"/>
    <w:multiLevelType w:val="hybridMultilevel"/>
    <w:tmpl w:val="2B805A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C729B1"/>
    <w:multiLevelType w:val="hybridMultilevel"/>
    <w:tmpl w:val="DD9AF1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5F54BA"/>
    <w:multiLevelType w:val="multilevel"/>
    <w:tmpl w:val="326237EC"/>
    <w:lvl w:ilvl="0">
      <w:start w:val="1"/>
      <w:numFmt w:val="decimal"/>
      <w:lvlText w:val="%1."/>
      <w:lvlJc w:val="left"/>
      <w:pPr>
        <w:ind w:left="1080" w:hanging="360"/>
      </w:pPr>
      <w:rPr>
        <w:rFonts w:ascii="Calibri" w:hAnsi="Calibri" w:cs="Arial"/>
        <w:color w:val="00000A"/>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7E968DD"/>
    <w:multiLevelType w:val="hybridMultilevel"/>
    <w:tmpl w:val="503EAA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0505999">
    <w:abstractNumId w:val="11"/>
  </w:num>
  <w:num w:numId="2" w16cid:durableId="931473681">
    <w:abstractNumId w:val="17"/>
  </w:num>
  <w:num w:numId="3" w16cid:durableId="149253818">
    <w:abstractNumId w:val="15"/>
  </w:num>
  <w:num w:numId="4" w16cid:durableId="1023630782">
    <w:abstractNumId w:val="22"/>
  </w:num>
  <w:num w:numId="5" w16cid:durableId="318116712">
    <w:abstractNumId w:val="19"/>
  </w:num>
  <w:num w:numId="6" w16cid:durableId="1446078982">
    <w:abstractNumId w:val="5"/>
  </w:num>
  <w:num w:numId="7" w16cid:durableId="476147571">
    <w:abstractNumId w:val="12"/>
  </w:num>
  <w:num w:numId="8" w16cid:durableId="293489650">
    <w:abstractNumId w:val="9"/>
  </w:num>
  <w:num w:numId="9" w16cid:durableId="1447231848">
    <w:abstractNumId w:val="1"/>
  </w:num>
  <w:num w:numId="10" w16cid:durableId="1238054428">
    <w:abstractNumId w:val="16"/>
  </w:num>
  <w:num w:numId="11" w16cid:durableId="357239087">
    <w:abstractNumId w:val="14"/>
  </w:num>
  <w:num w:numId="12" w16cid:durableId="1841432235">
    <w:abstractNumId w:val="21"/>
  </w:num>
  <w:num w:numId="13" w16cid:durableId="104618218">
    <w:abstractNumId w:val="10"/>
  </w:num>
  <w:num w:numId="14" w16cid:durableId="1832453562">
    <w:abstractNumId w:val="3"/>
  </w:num>
  <w:num w:numId="15" w16cid:durableId="155415701">
    <w:abstractNumId w:val="2"/>
  </w:num>
  <w:num w:numId="16" w16cid:durableId="1368023730">
    <w:abstractNumId w:val="0"/>
    <w:lvlOverride w:ilvl="0">
      <w:startOverride w:val="1"/>
    </w:lvlOverride>
    <w:lvlOverride w:ilvl="1"/>
    <w:lvlOverride w:ilvl="2"/>
    <w:lvlOverride w:ilvl="3"/>
    <w:lvlOverride w:ilvl="4"/>
    <w:lvlOverride w:ilvl="5"/>
    <w:lvlOverride w:ilvl="6"/>
    <w:lvlOverride w:ilvl="7"/>
    <w:lvlOverride w:ilvl="8"/>
  </w:num>
  <w:num w:numId="17" w16cid:durableId="959258767">
    <w:abstractNumId w:val="4"/>
  </w:num>
  <w:num w:numId="18" w16cid:durableId="1882009323">
    <w:abstractNumId w:val="7"/>
  </w:num>
  <w:num w:numId="19" w16cid:durableId="420225151">
    <w:abstractNumId w:val="18"/>
  </w:num>
  <w:num w:numId="20" w16cid:durableId="1176387691">
    <w:abstractNumId w:val="20"/>
  </w:num>
  <w:num w:numId="21" w16cid:durableId="808788380">
    <w:abstractNumId w:val="8"/>
  </w:num>
  <w:num w:numId="22" w16cid:durableId="470487193">
    <w:abstractNumId w:val="23"/>
  </w:num>
  <w:num w:numId="23" w16cid:durableId="1059281126">
    <w:abstractNumId w:val="13"/>
  </w:num>
  <w:num w:numId="24" w16cid:durableId="232278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55"/>
    <w:rsid w:val="00027E60"/>
    <w:rsid w:val="00043932"/>
    <w:rsid w:val="00063863"/>
    <w:rsid w:val="000671A7"/>
    <w:rsid w:val="00071CBA"/>
    <w:rsid w:val="00095D32"/>
    <w:rsid w:val="000C24A7"/>
    <w:rsid w:val="000C66E9"/>
    <w:rsid w:val="000C754B"/>
    <w:rsid w:val="000C7F78"/>
    <w:rsid w:val="000E373A"/>
    <w:rsid w:val="000F48B7"/>
    <w:rsid w:val="001016C7"/>
    <w:rsid w:val="00145D25"/>
    <w:rsid w:val="001638F3"/>
    <w:rsid w:val="001A0E5F"/>
    <w:rsid w:val="001A2EC5"/>
    <w:rsid w:val="001D241A"/>
    <w:rsid w:val="001D7516"/>
    <w:rsid w:val="001F351C"/>
    <w:rsid w:val="001F7A1C"/>
    <w:rsid w:val="002329D7"/>
    <w:rsid w:val="00243B15"/>
    <w:rsid w:val="002510CF"/>
    <w:rsid w:val="00260454"/>
    <w:rsid w:val="002A422F"/>
    <w:rsid w:val="002E2666"/>
    <w:rsid w:val="002F1CE4"/>
    <w:rsid w:val="003414CE"/>
    <w:rsid w:val="00365012"/>
    <w:rsid w:val="00386072"/>
    <w:rsid w:val="00407165"/>
    <w:rsid w:val="00414C76"/>
    <w:rsid w:val="00415921"/>
    <w:rsid w:val="00432930"/>
    <w:rsid w:val="004375F1"/>
    <w:rsid w:val="0044535D"/>
    <w:rsid w:val="0047335D"/>
    <w:rsid w:val="0048724C"/>
    <w:rsid w:val="004A4D5D"/>
    <w:rsid w:val="004E2E01"/>
    <w:rsid w:val="004F06C9"/>
    <w:rsid w:val="004F3E6E"/>
    <w:rsid w:val="00515D62"/>
    <w:rsid w:val="0053160F"/>
    <w:rsid w:val="00536A2A"/>
    <w:rsid w:val="005565A9"/>
    <w:rsid w:val="005629AC"/>
    <w:rsid w:val="00572633"/>
    <w:rsid w:val="005A547A"/>
    <w:rsid w:val="005A5F56"/>
    <w:rsid w:val="005A7419"/>
    <w:rsid w:val="00605468"/>
    <w:rsid w:val="00611DED"/>
    <w:rsid w:val="00613252"/>
    <w:rsid w:val="006216BC"/>
    <w:rsid w:val="00636F61"/>
    <w:rsid w:val="0069271F"/>
    <w:rsid w:val="006C6CE9"/>
    <w:rsid w:val="006D00EE"/>
    <w:rsid w:val="00724C5F"/>
    <w:rsid w:val="00725D04"/>
    <w:rsid w:val="00730088"/>
    <w:rsid w:val="00743F51"/>
    <w:rsid w:val="007A2973"/>
    <w:rsid w:val="007C020D"/>
    <w:rsid w:val="00804E2D"/>
    <w:rsid w:val="00831DE7"/>
    <w:rsid w:val="00846EE7"/>
    <w:rsid w:val="00863068"/>
    <w:rsid w:val="008A23B4"/>
    <w:rsid w:val="008F3A27"/>
    <w:rsid w:val="009273DF"/>
    <w:rsid w:val="00944EA6"/>
    <w:rsid w:val="00952E42"/>
    <w:rsid w:val="009656F0"/>
    <w:rsid w:val="00984FB5"/>
    <w:rsid w:val="009A37E0"/>
    <w:rsid w:val="009E582D"/>
    <w:rsid w:val="00A10E2F"/>
    <w:rsid w:val="00A137DE"/>
    <w:rsid w:val="00A20C55"/>
    <w:rsid w:val="00AC3159"/>
    <w:rsid w:val="00B1490E"/>
    <w:rsid w:val="00B54516"/>
    <w:rsid w:val="00B679EA"/>
    <w:rsid w:val="00B85881"/>
    <w:rsid w:val="00BA1B69"/>
    <w:rsid w:val="00BB0BC6"/>
    <w:rsid w:val="00BE5D6B"/>
    <w:rsid w:val="00C17AA4"/>
    <w:rsid w:val="00C32C4B"/>
    <w:rsid w:val="00C930D0"/>
    <w:rsid w:val="00CB5CFA"/>
    <w:rsid w:val="00D14001"/>
    <w:rsid w:val="00D72B16"/>
    <w:rsid w:val="00D80B73"/>
    <w:rsid w:val="00D9365B"/>
    <w:rsid w:val="00E00AF0"/>
    <w:rsid w:val="00E01253"/>
    <w:rsid w:val="00E17453"/>
    <w:rsid w:val="00EA4E03"/>
    <w:rsid w:val="00EE24B9"/>
    <w:rsid w:val="00F26FD1"/>
    <w:rsid w:val="00F35C2B"/>
    <w:rsid w:val="00F46AEC"/>
    <w:rsid w:val="00F97AC1"/>
    <w:rsid w:val="00FE69D1"/>
    <w:rsid w:val="00FF072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2D2C5"/>
  <w15:docId w15:val="{A1E8B9E3-97AE-4BB4-9CE1-71598270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06C9"/>
    <w:pPr>
      <w:spacing w:line="240" w:lineRule="auto"/>
    </w:pPr>
    <w:rPr>
      <w:rFonts w:ascii="Times New Roman" w:eastAsia="Times New Roman" w:hAnsi="Times New Roman" w:cs="Times New Roman"/>
      <w:color w:val="00000A"/>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qFormat/>
    <w:rsid w:val="004D35F4"/>
    <w:rPr>
      <w:sz w:val="16"/>
      <w:szCs w:val="16"/>
    </w:rPr>
  </w:style>
  <w:style w:type="character" w:customStyle="1" w:styleId="TextkomenteChar">
    <w:name w:val="Text komentáře Char"/>
    <w:basedOn w:val="Standardnpsmoodstavce"/>
    <w:link w:val="Textkomente"/>
    <w:qFormat/>
    <w:rsid w:val="004D35F4"/>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4D35F4"/>
    <w:rPr>
      <w:rFonts w:ascii="Tahoma" w:eastAsia="Times New Roman" w:hAnsi="Tahoma" w:cs="Tahoma"/>
      <w:sz w:val="16"/>
      <w:szCs w:val="16"/>
      <w:lang w:eastAsia="cs-CZ"/>
    </w:rPr>
  </w:style>
  <w:style w:type="character" w:customStyle="1" w:styleId="PedmtkomenteChar">
    <w:name w:val="Předmět komentáře Char"/>
    <w:basedOn w:val="TextkomenteChar"/>
    <w:link w:val="Pedmtkomente"/>
    <w:uiPriority w:val="99"/>
    <w:semiHidden/>
    <w:qFormat/>
    <w:rsid w:val="00822A1E"/>
    <w:rPr>
      <w:rFonts w:ascii="Times New Roman" w:eastAsia="Times New Roman" w:hAnsi="Times New Roman" w:cs="Times New Roman"/>
      <w:b/>
      <w:bCs/>
      <w:sz w:val="20"/>
      <w:szCs w:val="20"/>
      <w:lang w:eastAsia="cs-CZ"/>
    </w:rPr>
  </w:style>
  <w:style w:type="character" w:customStyle="1" w:styleId="ZhlavChar">
    <w:name w:val="Záhlaví Char"/>
    <w:basedOn w:val="Standardnpsmoodstavce"/>
    <w:link w:val="Zhlav"/>
    <w:uiPriority w:val="99"/>
    <w:qFormat/>
    <w:rsid w:val="00C87053"/>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C87053"/>
    <w:rPr>
      <w:rFonts w:ascii="Times New Roman" w:eastAsia="Times New Roman" w:hAnsi="Times New Roman" w:cs="Times New Roman"/>
      <w:sz w:val="24"/>
      <w:szCs w:val="24"/>
      <w:lang w:eastAsia="cs-CZ"/>
    </w:rPr>
  </w:style>
  <w:style w:type="character" w:customStyle="1" w:styleId="ListLabel1">
    <w:name w:val="ListLabel 1"/>
    <w:qFormat/>
    <w:rPr>
      <w:rFonts w:cs="Arial"/>
      <w:color w:val="00000A"/>
      <w:sz w:val="22"/>
    </w:rPr>
  </w:style>
  <w:style w:type="character" w:customStyle="1" w:styleId="ListLabel2">
    <w:name w:val="ListLabel 2"/>
    <w:qFormat/>
    <w:rPr>
      <w:rFonts w:cs="Times New Roman"/>
      <w:sz w:val="22"/>
    </w:rPr>
  </w:style>
  <w:style w:type="character" w:customStyle="1" w:styleId="ListLabel3">
    <w:name w:val="ListLabel 3"/>
    <w:qFormat/>
    <w:rPr>
      <w:rFonts w:eastAsia="Times New Roman"/>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sz w:val="22"/>
    </w:rPr>
  </w:style>
  <w:style w:type="character" w:customStyle="1" w:styleId="ListLabel6">
    <w:name w:val="ListLabel 6"/>
    <w:qFormat/>
    <w:rPr>
      <w:sz w:val="22"/>
    </w:rPr>
  </w:style>
  <w:style w:type="character" w:customStyle="1" w:styleId="ListLabel7">
    <w:name w:val="ListLabel 7"/>
    <w:qFormat/>
    <w:rPr>
      <w:rFonts w:ascii="Calibri" w:hAnsi="Calibri" w:cs="Times New Roman"/>
      <w:sz w:val="22"/>
    </w:rPr>
  </w:style>
  <w:style w:type="character" w:customStyle="1" w:styleId="ListLabel8">
    <w:name w:val="ListLabel 8"/>
    <w:qFormat/>
    <w:rPr>
      <w:rFonts w:ascii="Calibri" w:hAnsi="Calibri" w:cs="Arial"/>
      <w:color w:val="00000A"/>
      <w:sz w:val="22"/>
    </w:rPr>
  </w:style>
  <w:style w:type="character" w:customStyle="1" w:styleId="ListLabel9">
    <w:name w:val="ListLabel 9"/>
    <w:qFormat/>
    <w:rPr>
      <w:sz w:val="22"/>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paragraph" w:customStyle="1" w:styleId="Nadpis">
    <w:name w:val="Nadpis"/>
    <w:basedOn w:val="Normln"/>
    <w:next w:val="Tlotextu"/>
    <w:qFormat/>
    <w:pPr>
      <w:keepNext/>
      <w:spacing w:before="240" w:after="120"/>
    </w:pPr>
    <w:rPr>
      <w:rFonts w:ascii="Liberation Sans" w:eastAsia="Microsoft YaHei" w:hAnsi="Liberation Sans" w:cs="Ari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Arial"/>
    </w:rPr>
  </w:style>
  <w:style w:type="paragraph" w:customStyle="1" w:styleId="Popisek">
    <w:name w:val="Popisek"/>
    <w:basedOn w:val="Normln"/>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Textkomente">
    <w:name w:val="annotation text"/>
    <w:basedOn w:val="Normln"/>
    <w:link w:val="TextkomenteChar"/>
    <w:qFormat/>
    <w:rsid w:val="004D35F4"/>
    <w:rPr>
      <w:sz w:val="20"/>
      <w:szCs w:val="20"/>
    </w:rPr>
  </w:style>
  <w:style w:type="paragraph" w:styleId="Textbubliny">
    <w:name w:val="Balloon Text"/>
    <w:basedOn w:val="Normln"/>
    <w:link w:val="TextbublinyChar"/>
    <w:uiPriority w:val="99"/>
    <w:semiHidden/>
    <w:unhideWhenUsed/>
    <w:qFormat/>
    <w:rsid w:val="004D35F4"/>
    <w:rPr>
      <w:rFonts w:ascii="Tahoma" w:hAnsi="Tahoma" w:cs="Tahoma"/>
      <w:sz w:val="16"/>
      <w:szCs w:val="16"/>
    </w:rPr>
  </w:style>
  <w:style w:type="paragraph" w:styleId="Odstavecseseznamem">
    <w:name w:val="List Paragraph"/>
    <w:basedOn w:val="Normln"/>
    <w:uiPriority w:val="34"/>
    <w:qFormat/>
    <w:rsid w:val="00E15340"/>
    <w:pPr>
      <w:ind w:left="720"/>
      <w:contextualSpacing/>
    </w:pPr>
  </w:style>
  <w:style w:type="paragraph" w:styleId="Pedmtkomente">
    <w:name w:val="annotation subject"/>
    <w:basedOn w:val="Textkomente"/>
    <w:link w:val="PedmtkomenteChar"/>
    <w:uiPriority w:val="99"/>
    <w:semiHidden/>
    <w:unhideWhenUsed/>
    <w:qFormat/>
    <w:rsid w:val="00822A1E"/>
    <w:rPr>
      <w:b/>
      <w:bCs/>
    </w:rPr>
  </w:style>
  <w:style w:type="paragraph" w:customStyle="1" w:styleId="Default">
    <w:name w:val="Default"/>
    <w:qFormat/>
    <w:rsid w:val="00791457"/>
    <w:pPr>
      <w:spacing w:line="240" w:lineRule="auto"/>
    </w:pPr>
    <w:rPr>
      <w:rFonts w:ascii="Calibri" w:eastAsia="Calibri" w:hAnsi="Calibri" w:cs="Calibri"/>
      <w:color w:val="000000"/>
      <w:sz w:val="24"/>
      <w:szCs w:val="24"/>
    </w:rPr>
  </w:style>
  <w:style w:type="paragraph" w:styleId="Normlnweb">
    <w:name w:val="Normal (Web)"/>
    <w:basedOn w:val="Normln"/>
    <w:uiPriority w:val="99"/>
    <w:unhideWhenUsed/>
    <w:qFormat/>
    <w:rsid w:val="00791457"/>
    <w:pPr>
      <w:spacing w:beforeAutospacing="1" w:afterAutospacing="1"/>
    </w:pPr>
  </w:style>
  <w:style w:type="paragraph" w:styleId="Zhlav">
    <w:name w:val="header"/>
    <w:basedOn w:val="Normln"/>
    <w:link w:val="ZhlavChar"/>
    <w:uiPriority w:val="99"/>
    <w:unhideWhenUsed/>
    <w:rsid w:val="00C87053"/>
    <w:pPr>
      <w:tabs>
        <w:tab w:val="center" w:pos="4536"/>
        <w:tab w:val="right" w:pos="9072"/>
      </w:tabs>
    </w:pPr>
  </w:style>
  <w:style w:type="paragraph" w:styleId="Zpat">
    <w:name w:val="footer"/>
    <w:basedOn w:val="Normln"/>
    <w:link w:val="ZpatChar"/>
    <w:uiPriority w:val="99"/>
    <w:unhideWhenUsed/>
    <w:rsid w:val="00C87053"/>
    <w:pPr>
      <w:tabs>
        <w:tab w:val="center" w:pos="4536"/>
        <w:tab w:val="right" w:pos="9072"/>
      </w:tabs>
    </w:pPr>
  </w:style>
  <w:style w:type="paragraph" w:customStyle="1" w:styleId="BodyText21">
    <w:name w:val="Body Text 21"/>
    <w:basedOn w:val="Normln"/>
    <w:uiPriority w:val="99"/>
    <w:rsid w:val="00730088"/>
    <w:pPr>
      <w:widowControl w:val="0"/>
      <w:jc w:val="both"/>
    </w:pPr>
    <w:rPr>
      <w:color w:val="000000"/>
      <w:sz w:val="20"/>
      <w:szCs w:val="20"/>
    </w:rPr>
  </w:style>
  <w:style w:type="paragraph" w:styleId="Revize">
    <w:name w:val="Revision"/>
    <w:hidden/>
    <w:uiPriority w:val="99"/>
    <w:semiHidden/>
    <w:rsid w:val="0047335D"/>
    <w:pPr>
      <w:spacing w:line="240" w:lineRule="auto"/>
    </w:pPr>
    <w:rPr>
      <w:rFonts w:ascii="Times New Roman" w:eastAsia="Times New Roman" w:hAnsi="Times New Roman" w:cs="Times New Roman"/>
      <w:color w:val="00000A"/>
      <w:sz w:val="24"/>
      <w:szCs w:val="24"/>
      <w:lang w:eastAsia="cs-CZ"/>
    </w:rPr>
  </w:style>
  <w:style w:type="character" w:customStyle="1" w:styleId="cf01">
    <w:name w:val="cf01"/>
    <w:basedOn w:val="Standardnpsmoodstavce"/>
    <w:rsid w:val="00E01253"/>
    <w:rPr>
      <w:rFonts w:ascii="Segoe UI" w:hAnsi="Segoe UI" w:cs="Segoe UI" w:hint="default"/>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090891">
      <w:bodyDiv w:val="1"/>
      <w:marLeft w:val="0"/>
      <w:marRight w:val="0"/>
      <w:marTop w:val="0"/>
      <w:marBottom w:val="0"/>
      <w:divBdr>
        <w:top w:val="none" w:sz="0" w:space="0" w:color="auto"/>
        <w:left w:val="none" w:sz="0" w:space="0" w:color="auto"/>
        <w:bottom w:val="none" w:sz="0" w:space="0" w:color="auto"/>
        <w:right w:val="none" w:sz="0" w:space="0" w:color="auto"/>
      </w:divBdr>
    </w:div>
    <w:div w:id="1563253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06F3A-2DE4-4C0D-9E5C-3BE3E179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4675</Words>
  <Characters>27587</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Kramova</dc:creator>
  <cp:lastModifiedBy>Krámová Iva</cp:lastModifiedBy>
  <cp:revision>2</cp:revision>
  <cp:lastPrinted>2025-10-01T07:28:00Z</cp:lastPrinted>
  <dcterms:created xsi:type="dcterms:W3CDTF">2025-11-05T10:12:00Z</dcterms:created>
  <dcterms:modified xsi:type="dcterms:W3CDTF">2025-11-05T10:12:00Z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