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C47" w:rsidRDefault="003E3C47" w:rsidP="0009201D">
      <w:pPr>
        <w:pageBreakBefore/>
        <w:spacing w:before="2400" w:after="1440"/>
        <w:jc w:val="center"/>
        <w:rPr>
          <w:rFonts w:ascii="Arial" w:hAnsi="Arial" w:cs="Arial"/>
          <w:b/>
          <w:bCs/>
          <w:caps/>
          <w:w w:val="200"/>
          <w:sz w:val="32"/>
        </w:rPr>
      </w:pPr>
      <w:r>
        <w:rPr>
          <w:rFonts w:ascii="Arial" w:hAnsi="Arial" w:cs="Arial"/>
          <w:b/>
          <w:bCs/>
          <w:caps/>
          <w:w w:val="200"/>
          <w:sz w:val="32"/>
        </w:rPr>
        <w:t>Zadávací dokumentace</w:t>
      </w:r>
    </w:p>
    <w:p w:rsidR="003E3C47" w:rsidRPr="005F33B1" w:rsidRDefault="003E3C47" w:rsidP="003E3C47">
      <w:pPr>
        <w:spacing w:before="360" w:after="480"/>
        <w:jc w:val="center"/>
        <w:rPr>
          <w:rFonts w:ascii="Arial" w:hAnsi="Arial" w:cs="Arial"/>
          <w:bCs/>
          <w:sz w:val="28"/>
          <w:szCs w:val="28"/>
        </w:rPr>
      </w:pPr>
      <w:r w:rsidRPr="005F33B1">
        <w:rPr>
          <w:rFonts w:ascii="Arial" w:hAnsi="Arial" w:cs="Arial"/>
          <w:bCs/>
          <w:sz w:val="28"/>
        </w:rPr>
        <w:t>pro veřejnou zakázku</w:t>
      </w:r>
    </w:p>
    <w:p w:rsidR="00A979EF" w:rsidRPr="00A979EF" w:rsidRDefault="00A979EF" w:rsidP="00A979EF">
      <w:pPr>
        <w:spacing w:line="360" w:lineRule="auto"/>
        <w:jc w:val="center"/>
        <w:rPr>
          <w:rFonts w:ascii="Arial" w:hAnsi="Arial" w:cs="Arial"/>
          <w:b/>
          <w:bCs/>
          <w:caps/>
          <w:sz w:val="32"/>
          <w:szCs w:val="32"/>
        </w:rPr>
      </w:pPr>
      <w:r w:rsidRPr="00A979EF">
        <w:rPr>
          <w:rFonts w:ascii="Arial" w:hAnsi="Arial" w:cs="Arial"/>
          <w:b/>
          <w:bCs/>
          <w:caps/>
          <w:sz w:val="32"/>
          <w:szCs w:val="32"/>
        </w:rPr>
        <w:t>bez prachu u hradu veveří</w:t>
      </w:r>
    </w:p>
    <w:p w:rsidR="00A979EF" w:rsidRPr="00A979EF" w:rsidRDefault="00A979EF" w:rsidP="00A979EF">
      <w:pPr>
        <w:spacing w:line="360" w:lineRule="auto"/>
        <w:jc w:val="center"/>
        <w:rPr>
          <w:rFonts w:ascii="Arial" w:hAnsi="Arial" w:cs="Arial"/>
          <w:bCs/>
          <w:caps/>
          <w:sz w:val="32"/>
          <w:szCs w:val="32"/>
        </w:rPr>
      </w:pPr>
      <w:r w:rsidRPr="00A979EF">
        <w:rPr>
          <w:rFonts w:ascii="Arial" w:hAnsi="Arial" w:cs="Arial"/>
          <w:bCs/>
          <w:caps/>
          <w:sz w:val="32"/>
          <w:szCs w:val="32"/>
        </w:rPr>
        <w:t>dodÁvka čistící techniky</w:t>
      </w:r>
    </w:p>
    <w:p w:rsidR="003E3C47" w:rsidRDefault="003E3C47" w:rsidP="003E3C47">
      <w:pPr>
        <w:spacing w:before="600" w:line="360" w:lineRule="auto"/>
        <w:jc w:val="center"/>
        <w:rPr>
          <w:rFonts w:ascii="Arial" w:hAnsi="Arial" w:cs="Arial"/>
          <w:b/>
          <w:bCs/>
          <w:caps/>
          <w:w w:val="150"/>
          <w:sz w:val="36"/>
          <w:szCs w:val="32"/>
        </w:rPr>
      </w:pPr>
      <w:r w:rsidRPr="00831392">
        <w:rPr>
          <w:rFonts w:ascii="Arial" w:hAnsi="Arial" w:cs="Arial"/>
          <w:b/>
          <w:bCs/>
          <w:caps/>
          <w:w w:val="150"/>
          <w:sz w:val="36"/>
          <w:szCs w:val="32"/>
        </w:rPr>
        <w:t>Oddíl II</w:t>
      </w:r>
    </w:p>
    <w:p w:rsidR="003E3C47" w:rsidRPr="00831392" w:rsidRDefault="003E3C47" w:rsidP="003E3C47">
      <w:pPr>
        <w:spacing w:line="360" w:lineRule="auto"/>
        <w:jc w:val="center"/>
        <w:rPr>
          <w:rFonts w:ascii="Arial" w:hAnsi="Arial" w:cs="Arial"/>
          <w:b/>
          <w:bCs/>
          <w:caps/>
          <w:w w:val="150"/>
          <w:sz w:val="36"/>
          <w:szCs w:val="32"/>
        </w:rPr>
      </w:pPr>
      <w:r w:rsidRPr="00831392">
        <w:rPr>
          <w:rFonts w:ascii="Arial" w:hAnsi="Arial" w:cs="Arial"/>
          <w:b/>
          <w:bCs/>
          <w:caps/>
          <w:w w:val="150"/>
          <w:sz w:val="36"/>
          <w:szCs w:val="32"/>
        </w:rPr>
        <w:t>smluvní podmínky</w:t>
      </w:r>
    </w:p>
    <w:p w:rsidR="003E3C47" w:rsidRDefault="003E3C47" w:rsidP="003E3C47">
      <w:pPr>
        <w:spacing w:before="600" w:line="360" w:lineRule="auto"/>
        <w:jc w:val="center"/>
        <w:rPr>
          <w:rFonts w:ascii="Arial" w:hAnsi="Arial" w:cs="Arial"/>
          <w:b/>
          <w:bCs/>
          <w:caps/>
          <w:sz w:val="36"/>
          <w:szCs w:val="32"/>
        </w:rPr>
      </w:pPr>
      <w:r w:rsidRPr="00D01CDC">
        <w:rPr>
          <w:rFonts w:ascii="Arial" w:hAnsi="Arial" w:cs="Arial"/>
          <w:b/>
          <w:bCs/>
          <w:caps/>
          <w:sz w:val="36"/>
          <w:szCs w:val="32"/>
        </w:rPr>
        <w:t>Formulář smlouvy na dodávku zboží</w:t>
      </w:r>
    </w:p>
    <w:p w:rsidR="00A979EF" w:rsidRPr="00A979EF" w:rsidRDefault="00A979EF" w:rsidP="00A979EF">
      <w:pPr>
        <w:spacing w:before="960" w:line="360" w:lineRule="auto"/>
        <w:ind w:left="360"/>
        <w:jc w:val="center"/>
        <w:rPr>
          <w:rFonts w:ascii="Arial" w:hAnsi="Arial" w:cs="Arial"/>
          <w:bCs/>
          <w:snapToGrid w:val="0"/>
          <w:sz w:val="28"/>
          <w:szCs w:val="32"/>
          <w:lang w:eastAsia="en-US"/>
        </w:rPr>
      </w:pPr>
      <w:r w:rsidRPr="00A979EF">
        <w:rPr>
          <w:rFonts w:ascii="Arial" w:hAnsi="Arial" w:cs="Arial"/>
          <w:bCs/>
          <w:snapToGrid w:val="0"/>
          <w:sz w:val="28"/>
          <w:szCs w:val="32"/>
          <w:lang w:eastAsia="en-US"/>
        </w:rPr>
        <w:t xml:space="preserve">Číslo projektu: </w:t>
      </w:r>
      <w:proofErr w:type="gramStart"/>
      <w:r w:rsidRPr="00A979EF">
        <w:rPr>
          <w:rFonts w:ascii="Arial" w:hAnsi="Arial" w:cs="Arial"/>
          <w:bCs/>
          <w:snapToGrid w:val="0"/>
          <w:sz w:val="28"/>
          <w:szCs w:val="32"/>
          <w:lang w:eastAsia="en-US"/>
        </w:rPr>
        <w:t>CZ.1.02</w:t>
      </w:r>
      <w:proofErr w:type="gramEnd"/>
      <w:r w:rsidRPr="00A979EF">
        <w:rPr>
          <w:rFonts w:ascii="Arial" w:hAnsi="Arial" w:cs="Arial"/>
          <w:bCs/>
          <w:snapToGrid w:val="0"/>
          <w:sz w:val="28"/>
          <w:szCs w:val="32"/>
          <w:lang w:eastAsia="en-US"/>
        </w:rPr>
        <w:t>./2.1.00/11.10607</w:t>
      </w:r>
    </w:p>
    <w:p w:rsidR="00A979EF" w:rsidRPr="00A979EF" w:rsidRDefault="00A979EF" w:rsidP="00A979EF">
      <w:pPr>
        <w:spacing w:line="360" w:lineRule="auto"/>
        <w:ind w:left="360"/>
        <w:jc w:val="center"/>
        <w:rPr>
          <w:rFonts w:ascii="Arial" w:hAnsi="Arial" w:cs="Arial"/>
          <w:bCs/>
          <w:snapToGrid w:val="0"/>
          <w:sz w:val="28"/>
          <w:szCs w:val="32"/>
          <w:lang w:eastAsia="en-US"/>
        </w:rPr>
      </w:pPr>
      <w:r w:rsidRPr="00A979EF">
        <w:rPr>
          <w:rFonts w:ascii="Arial" w:hAnsi="Arial" w:cs="Arial"/>
          <w:bCs/>
          <w:snapToGrid w:val="0"/>
          <w:sz w:val="28"/>
          <w:szCs w:val="32"/>
          <w:lang w:eastAsia="en-US"/>
        </w:rPr>
        <w:t>Akceptační číslo: 12110312</w:t>
      </w:r>
    </w:p>
    <w:p w:rsidR="00A979EF" w:rsidRPr="00A979EF" w:rsidRDefault="00A979EF" w:rsidP="00A979EF">
      <w:pPr>
        <w:pageBreakBefore/>
        <w:jc w:val="center"/>
        <w:rPr>
          <w:rFonts w:ascii="Arial" w:hAnsi="Arial" w:cs="Arial"/>
        </w:rPr>
      </w:pPr>
      <w:r w:rsidRPr="00A979EF">
        <w:rPr>
          <w:rFonts w:ascii="Arial" w:hAnsi="Arial" w:cs="Arial"/>
        </w:rPr>
        <w:lastRenderedPageBreak/>
        <w:t xml:space="preserve">Níže uvedeného dne, měsíce a roku uzavřely níže uvedené smluvní strany dle § </w:t>
      </w:r>
      <w:smartTag w:uri="urn:schemas-microsoft-com:office:smarttags" w:element="metricconverter">
        <w:smartTagPr>
          <w:attr w:name="ProductID" w:val="409 a"/>
        </w:smartTagPr>
        <w:r w:rsidRPr="00A979EF">
          <w:rPr>
            <w:rFonts w:ascii="Arial" w:hAnsi="Arial" w:cs="Arial"/>
          </w:rPr>
          <w:t>409 a</w:t>
        </w:r>
      </w:smartTag>
      <w:r w:rsidRPr="00A979EF">
        <w:rPr>
          <w:rFonts w:ascii="Arial" w:hAnsi="Arial" w:cs="Arial"/>
        </w:rPr>
        <w:t xml:space="preserve"> </w:t>
      </w:r>
      <w:proofErr w:type="spellStart"/>
      <w:r w:rsidRPr="00A979EF">
        <w:rPr>
          <w:rFonts w:ascii="Arial" w:hAnsi="Arial" w:cs="Arial"/>
        </w:rPr>
        <w:t>násl</w:t>
      </w:r>
      <w:proofErr w:type="spellEnd"/>
      <w:r w:rsidRPr="00A979EF">
        <w:rPr>
          <w:rFonts w:ascii="Arial" w:hAnsi="Arial" w:cs="Arial"/>
        </w:rPr>
        <w:t>. zákona č. 513/1991 Sb., obchodní zákoníku, ve znění pozdějších předpisů (dále jen „obchodní zákoník“)</w:t>
      </w:r>
    </w:p>
    <w:p w:rsidR="00A979EF" w:rsidRPr="00A979EF" w:rsidRDefault="00A979EF" w:rsidP="00A979EF">
      <w:pPr>
        <w:jc w:val="center"/>
        <w:rPr>
          <w:rFonts w:ascii="Arial" w:hAnsi="Arial" w:cs="Arial"/>
        </w:rPr>
      </w:pPr>
      <w:r w:rsidRPr="00A979EF">
        <w:rPr>
          <w:rFonts w:ascii="Arial" w:hAnsi="Arial" w:cs="Arial"/>
        </w:rPr>
        <w:t>a v</w:t>
      </w:r>
      <w:r>
        <w:rPr>
          <w:rFonts w:ascii="Arial" w:hAnsi="Arial" w:cs="Arial"/>
        </w:rPr>
        <w:t> </w:t>
      </w:r>
      <w:r w:rsidRPr="00A979EF">
        <w:rPr>
          <w:rFonts w:ascii="Arial" w:hAnsi="Arial" w:cs="Arial"/>
        </w:rPr>
        <w:t>souladu se svou jedinou a pravou vůlí tuto</w:t>
      </w:r>
    </w:p>
    <w:p w:rsidR="00A979EF" w:rsidRPr="00286783" w:rsidRDefault="00A979EF" w:rsidP="00286783">
      <w:pPr>
        <w:spacing w:before="360" w:after="360"/>
        <w:ind w:left="2126" w:hanging="2126"/>
        <w:jc w:val="center"/>
        <w:rPr>
          <w:rFonts w:ascii="Arial" w:hAnsi="Arial" w:cs="Arial"/>
          <w:b/>
          <w:spacing w:val="40"/>
          <w:w w:val="150"/>
          <w:sz w:val="40"/>
          <w:szCs w:val="24"/>
          <w:u w:val="single"/>
        </w:rPr>
      </w:pPr>
      <w:r w:rsidRPr="00286783">
        <w:rPr>
          <w:rFonts w:ascii="Arial" w:hAnsi="Arial" w:cs="Arial"/>
          <w:b/>
          <w:spacing w:val="40"/>
          <w:w w:val="150"/>
          <w:sz w:val="40"/>
          <w:szCs w:val="24"/>
          <w:u w:val="single"/>
        </w:rPr>
        <w:t>KUPNÍ SMLOUVU</w:t>
      </w:r>
    </w:p>
    <w:p w:rsidR="00A979EF" w:rsidRPr="00286783" w:rsidRDefault="00A979EF" w:rsidP="00286783">
      <w:pPr>
        <w:jc w:val="center"/>
        <w:rPr>
          <w:rFonts w:ascii="Arial" w:hAnsi="Arial" w:cs="Arial"/>
          <w:sz w:val="28"/>
        </w:rPr>
      </w:pPr>
      <w:r w:rsidRPr="00286783">
        <w:rPr>
          <w:rFonts w:ascii="Arial" w:hAnsi="Arial" w:cs="Arial"/>
          <w:sz w:val="28"/>
        </w:rPr>
        <w:t xml:space="preserve">na </w:t>
      </w:r>
      <w:r w:rsidR="00286783" w:rsidRPr="00286783">
        <w:rPr>
          <w:rFonts w:ascii="Arial" w:hAnsi="Arial" w:cs="Arial"/>
          <w:sz w:val="28"/>
        </w:rPr>
        <w:t>dodávku čistící techniky – zametacího stroje</w:t>
      </w:r>
    </w:p>
    <w:p w:rsidR="00286783" w:rsidRPr="00286783" w:rsidRDefault="00286783" w:rsidP="00286783">
      <w:pPr>
        <w:jc w:val="center"/>
        <w:rPr>
          <w:rFonts w:ascii="Arial" w:hAnsi="Arial" w:cs="Arial"/>
          <w:sz w:val="28"/>
        </w:rPr>
      </w:pPr>
      <w:r w:rsidRPr="00286783">
        <w:rPr>
          <w:rFonts w:ascii="Arial" w:hAnsi="Arial" w:cs="Arial"/>
          <w:sz w:val="28"/>
        </w:rPr>
        <w:t>pro projekt</w:t>
      </w:r>
    </w:p>
    <w:p w:rsidR="00286783" w:rsidRPr="00286783" w:rsidRDefault="00286783" w:rsidP="00286783">
      <w:pPr>
        <w:spacing w:before="120"/>
        <w:jc w:val="center"/>
        <w:rPr>
          <w:rFonts w:ascii="Arial" w:hAnsi="Arial" w:cs="Arial"/>
          <w:b/>
          <w:sz w:val="36"/>
        </w:rPr>
      </w:pPr>
      <w:r>
        <w:rPr>
          <w:rFonts w:ascii="Arial" w:hAnsi="Arial" w:cs="Arial"/>
          <w:b/>
          <w:sz w:val="36"/>
        </w:rPr>
        <w:t>„</w:t>
      </w:r>
      <w:r w:rsidRPr="00286783">
        <w:rPr>
          <w:rFonts w:ascii="Arial" w:hAnsi="Arial" w:cs="Arial"/>
          <w:b/>
          <w:sz w:val="36"/>
        </w:rPr>
        <w:t>BEZ PRACHU U HRADU VEVEŘÍ</w:t>
      </w:r>
      <w:r>
        <w:rPr>
          <w:rFonts w:ascii="Arial" w:hAnsi="Arial" w:cs="Arial"/>
          <w:b/>
          <w:sz w:val="36"/>
        </w:rPr>
        <w:t>“</w:t>
      </w:r>
    </w:p>
    <w:p w:rsidR="00286783" w:rsidRDefault="00286783" w:rsidP="00286783">
      <w:pPr>
        <w:pStyle w:val="Normlnodsazen"/>
        <w:spacing w:before="240"/>
        <w:ind w:left="0"/>
        <w:jc w:val="center"/>
        <w:rPr>
          <w:rFonts w:cs="Arial"/>
          <w:b/>
          <w:sz w:val="28"/>
        </w:rPr>
      </w:pPr>
      <w:r w:rsidRPr="00913F80">
        <w:rPr>
          <w:rFonts w:cs="Arial"/>
          <w:b/>
          <w:sz w:val="28"/>
        </w:rPr>
        <w:t>financovan</w:t>
      </w:r>
      <w:r>
        <w:rPr>
          <w:rFonts w:cs="Arial"/>
          <w:b/>
          <w:sz w:val="28"/>
        </w:rPr>
        <w:t>ý</w:t>
      </w:r>
      <w:r w:rsidRPr="00913F80">
        <w:rPr>
          <w:rFonts w:cs="Arial"/>
          <w:b/>
          <w:sz w:val="28"/>
        </w:rPr>
        <w:t xml:space="preserve"> z prostředků Operačního programu životní prostředí Fondu Soudržnosti EU</w:t>
      </w:r>
    </w:p>
    <w:p w:rsidR="00286783" w:rsidRPr="00286783" w:rsidRDefault="00286783" w:rsidP="00286783">
      <w:pPr>
        <w:pStyle w:val="Normlnodsazen"/>
        <w:spacing w:before="240"/>
        <w:ind w:left="0"/>
        <w:jc w:val="center"/>
        <w:rPr>
          <w:rFonts w:cs="Arial"/>
        </w:rPr>
      </w:pPr>
      <w:r w:rsidRPr="00286783">
        <w:rPr>
          <w:rFonts w:cs="Arial"/>
        </w:rPr>
        <w:t>Číslo projektu: CZ.1.02/4.1.00/10.08780</w:t>
      </w:r>
    </w:p>
    <w:p w:rsidR="00286783" w:rsidRPr="00286783" w:rsidRDefault="00286783" w:rsidP="00286783">
      <w:pPr>
        <w:pStyle w:val="Normlnodsazen"/>
        <w:ind w:left="0"/>
        <w:jc w:val="center"/>
        <w:rPr>
          <w:rFonts w:cs="Arial"/>
        </w:rPr>
      </w:pPr>
      <w:r w:rsidRPr="00286783">
        <w:rPr>
          <w:rFonts w:cs="Arial"/>
        </w:rPr>
        <w:t>Akceptační číslo: 10076284</w:t>
      </w:r>
    </w:p>
    <w:p w:rsidR="00286783" w:rsidRPr="00286783" w:rsidRDefault="00286783" w:rsidP="00507B1F">
      <w:pPr>
        <w:pStyle w:val="Normlnodsazen"/>
        <w:keepNext/>
        <w:numPr>
          <w:ilvl w:val="0"/>
          <w:numId w:val="3"/>
        </w:numPr>
        <w:spacing w:before="300" w:after="240"/>
        <w:ind w:left="851" w:hanging="851"/>
        <w:rPr>
          <w:rFonts w:cs="Arial"/>
          <w:b/>
          <w:smallCaps/>
          <w:sz w:val="28"/>
          <w:u w:val="single"/>
        </w:rPr>
      </w:pPr>
      <w:r w:rsidRPr="00286783">
        <w:rPr>
          <w:rFonts w:cs="Arial"/>
          <w:b/>
          <w:smallCaps/>
          <w:sz w:val="28"/>
          <w:u w:val="single"/>
        </w:rPr>
        <w:t>Smluvní strany</w:t>
      </w:r>
    </w:p>
    <w:p w:rsidR="00286783" w:rsidRPr="009A1EBA" w:rsidRDefault="00286783" w:rsidP="00286783">
      <w:pPr>
        <w:pStyle w:val="Normlnodsazen"/>
        <w:keepNext/>
        <w:spacing w:before="360"/>
        <w:ind w:left="0"/>
        <w:rPr>
          <w:rFonts w:cs="Arial"/>
          <w:b/>
          <w:sz w:val="22"/>
          <w:szCs w:val="22"/>
        </w:rPr>
      </w:pPr>
      <w:r w:rsidRPr="009A1EBA">
        <w:rPr>
          <w:rFonts w:cs="Arial"/>
          <w:b/>
          <w:sz w:val="22"/>
          <w:szCs w:val="22"/>
        </w:rPr>
        <w:t>Kupující:</w:t>
      </w:r>
    </w:p>
    <w:p w:rsidR="00286783" w:rsidRPr="009A1EBA" w:rsidRDefault="00286783" w:rsidP="00286783">
      <w:pPr>
        <w:pStyle w:val="Normlnodsazen"/>
        <w:ind w:left="2268" w:hanging="2268"/>
        <w:rPr>
          <w:rFonts w:cs="Arial"/>
          <w:sz w:val="22"/>
          <w:szCs w:val="22"/>
        </w:rPr>
      </w:pPr>
      <w:r w:rsidRPr="009A1EBA">
        <w:rPr>
          <w:rFonts w:cs="Arial"/>
          <w:sz w:val="22"/>
          <w:szCs w:val="22"/>
        </w:rPr>
        <w:t>Název:</w:t>
      </w:r>
      <w:r w:rsidRPr="009A1EBA">
        <w:rPr>
          <w:rFonts w:cs="Arial"/>
          <w:sz w:val="22"/>
          <w:szCs w:val="22"/>
        </w:rPr>
        <w:tab/>
      </w:r>
      <w:r w:rsidR="009A1EBA" w:rsidRPr="009A1EBA">
        <w:rPr>
          <w:rFonts w:cs="Arial"/>
          <w:b/>
          <w:sz w:val="22"/>
          <w:szCs w:val="22"/>
        </w:rPr>
        <w:t>Svazek obce Panství hradu Veveří</w:t>
      </w:r>
    </w:p>
    <w:p w:rsidR="00286783" w:rsidRPr="009A1EBA" w:rsidRDefault="00286783" w:rsidP="00286783">
      <w:pPr>
        <w:pStyle w:val="Normlnodsazen"/>
        <w:ind w:left="2268" w:hanging="2268"/>
        <w:rPr>
          <w:rFonts w:cs="Arial"/>
          <w:sz w:val="22"/>
          <w:szCs w:val="22"/>
        </w:rPr>
      </w:pPr>
      <w:r w:rsidRPr="009A1EBA">
        <w:rPr>
          <w:rFonts w:cs="Arial"/>
          <w:sz w:val="22"/>
          <w:szCs w:val="22"/>
        </w:rPr>
        <w:t>Sídlo:</w:t>
      </w:r>
      <w:r w:rsidRPr="009A1EBA">
        <w:rPr>
          <w:rFonts w:cs="Arial"/>
          <w:sz w:val="22"/>
          <w:szCs w:val="22"/>
        </w:rPr>
        <w:tab/>
      </w:r>
      <w:r w:rsidR="009A1EBA" w:rsidRPr="009A1EBA">
        <w:rPr>
          <w:rFonts w:cs="Arial"/>
          <w:sz w:val="22"/>
          <w:szCs w:val="22"/>
        </w:rPr>
        <w:t>Hrad Veveří č. 1239/1, 664 71 Brno- Bystrc</w:t>
      </w:r>
    </w:p>
    <w:p w:rsidR="00286783" w:rsidRPr="009A1EBA" w:rsidRDefault="00286783" w:rsidP="00286783">
      <w:pPr>
        <w:pStyle w:val="Normlnodsazen"/>
        <w:ind w:left="2268" w:hanging="2268"/>
        <w:rPr>
          <w:rFonts w:cs="Arial"/>
          <w:sz w:val="22"/>
          <w:szCs w:val="22"/>
        </w:rPr>
      </w:pPr>
      <w:r w:rsidRPr="009A1EBA">
        <w:rPr>
          <w:rFonts w:cs="Arial"/>
          <w:sz w:val="22"/>
          <w:szCs w:val="22"/>
        </w:rPr>
        <w:t>IČ:</w:t>
      </w:r>
      <w:r w:rsidRPr="009A1EBA">
        <w:rPr>
          <w:rFonts w:cs="Arial"/>
          <w:sz w:val="22"/>
          <w:szCs w:val="22"/>
        </w:rPr>
        <w:tab/>
      </w:r>
      <w:r w:rsidR="009A1EBA" w:rsidRPr="009A1EBA">
        <w:rPr>
          <w:rFonts w:cs="Arial"/>
          <w:sz w:val="22"/>
          <w:szCs w:val="22"/>
        </w:rPr>
        <w:t>71217371</w:t>
      </w:r>
    </w:p>
    <w:p w:rsidR="00286783" w:rsidRPr="009A1EBA" w:rsidRDefault="00286783" w:rsidP="00286783">
      <w:pPr>
        <w:pStyle w:val="Normlnodsazen"/>
        <w:ind w:left="2268" w:hanging="2268"/>
        <w:rPr>
          <w:rFonts w:cs="Arial"/>
          <w:sz w:val="22"/>
          <w:szCs w:val="22"/>
        </w:rPr>
      </w:pPr>
      <w:r w:rsidRPr="009A1EBA">
        <w:rPr>
          <w:rFonts w:cs="Arial"/>
          <w:sz w:val="22"/>
          <w:szCs w:val="22"/>
        </w:rPr>
        <w:t>DIČ:</w:t>
      </w:r>
      <w:r w:rsidRPr="009A1EBA">
        <w:rPr>
          <w:rFonts w:cs="Arial"/>
          <w:sz w:val="22"/>
          <w:szCs w:val="22"/>
        </w:rPr>
        <w:tab/>
      </w:r>
      <w:r w:rsidR="009A1EBA" w:rsidRPr="009A1EBA">
        <w:rPr>
          <w:rFonts w:cs="Arial"/>
          <w:sz w:val="22"/>
          <w:szCs w:val="22"/>
        </w:rPr>
        <w:t>kupující není plátcem</w:t>
      </w:r>
      <w:r w:rsidRPr="009A1EBA">
        <w:rPr>
          <w:rFonts w:cs="Arial"/>
          <w:sz w:val="22"/>
          <w:szCs w:val="22"/>
        </w:rPr>
        <w:t xml:space="preserve"> DPH</w:t>
      </w:r>
    </w:p>
    <w:p w:rsidR="00286783" w:rsidRPr="009A1EBA" w:rsidRDefault="009A1EBA" w:rsidP="00286783">
      <w:pPr>
        <w:pStyle w:val="Normlnodsazen"/>
        <w:ind w:left="2268" w:hanging="2268"/>
        <w:rPr>
          <w:rFonts w:cs="Arial"/>
          <w:sz w:val="22"/>
          <w:szCs w:val="22"/>
        </w:rPr>
      </w:pPr>
      <w:r w:rsidRPr="009A1EBA">
        <w:rPr>
          <w:rFonts w:cs="Arial"/>
          <w:sz w:val="22"/>
          <w:szCs w:val="22"/>
        </w:rPr>
        <w:t>Zastoupen</w:t>
      </w:r>
      <w:r w:rsidR="00286783" w:rsidRPr="009A1EBA">
        <w:rPr>
          <w:rFonts w:cs="Arial"/>
          <w:sz w:val="22"/>
          <w:szCs w:val="22"/>
        </w:rPr>
        <w:t>:</w:t>
      </w:r>
      <w:r w:rsidR="00286783" w:rsidRPr="009A1EBA">
        <w:rPr>
          <w:rFonts w:cs="Arial"/>
          <w:sz w:val="22"/>
          <w:szCs w:val="22"/>
        </w:rPr>
        <w:tab/>
      </w:r>
      <w:r w:rsidRPr="009A1EBA">
        <w:rPr>
          <w:rFonts w:cs="Arial"/>
          <w:sz w:val="22"/>
          <w:szCs w:val="22"/>
        </w:rPr>
        <w:t>Ludmilou Zmeškalovou, předsedkyní svazku obcí</w:t>
      </w:r>
    </w:p>
    <w:p w:rsidR="00286783" w:rsidRPr="009A1EBA" w:rsidRDefault="00286783" w:rsidP="00286783">
      <w:pPr>
        <w:pStyle w:val="Normlnodsazen"/>
        <w:ind w:left="2268" w:hanging="2268"/>
        <w:rPr>
          <w:rFonts w:cs="Arial"/>
          <w:sz w:val="22"/>
          <w:szCs w:val="22"/>
        </w:rPr>
      </w:pPr>
      <w:r w:rsidRPr="009A1EBA">
        <w:rPr>
          <w:rFonts w:cs="Arial"/>
          <w:sz w:val="22"/>
          <w:szCs w:val="22"/>
        </w:rPr>
        <w:tab/>
        <w:t>Ve věcech technických:</w:t>
      </w:r>
      <w:r w:rsidR="009A1EBA" w:rsidRPr="009A1EBA">
        <w:rPr>
          <w:rFonts w:cs="Arial"/>
          <w:sz w:val="22"/>
          <w:szCs w:val="22"/>
        </w:rPr>
        <w:t xml:space="preserve"> Janou Švédovou</w:t>
      </w:r>
    </w:p>
    <w:p w:rsidR="00286783" w:rsidRPr="009A1EBA" w:rsidRDefault="00286783" w:rsidP="00286783">
      <w:pPr>
        <w:pStyle w:val="Normlnodsazen"/>
        <w:ind w:left="2268" w:hanging="2268"/>
        <w:rPr>
          <w:rFonts w:cs="Arial"/>
          <w:sz w:val="22"/>
          <w:szCs w:val="22"/>
        </w:rPr>
      </w:pPr>
      <w:r w:rsidRPr="009A1EBA">
        <w:rPr>
          <w:rFonts w:cs="Arial"/>
          <w:sz w:val="22"/>
          <w:szCs w:val="22"/>
        </w:rPr>
        <w:t>Bankovní spojení:</w:t>
      </w:r>
      <w:r w:rsidRPr="009A1EBA">
        <w:rPr>
          <w:rFonts w:cs="Arial"/>
          <w:sz w:val="22"/>
          <w:szCs w:val="22"/>
        </w:rPr>
        <w:tab/>
      </w:r>
      <w:r w:rsidR="009A1EBA" w:rsidRPr="009A1EBA">
        <w:rPr>
          <w:rFonts w:cs="Arial"/>
          <w:sz w:val="22"/>
          <w:szCs w:val="22"/>
        </w:rPr>
        <w:t>Komerční banka, a.s., č. účtu: 35-2063700257/0100</w:t>
      </w:r>
    </w:p>
    <w:p w:rsidR="00286783" w:rsidRPr="009A1EBA" w:rsidRDefault="00286783" w:rsidP="009A1EBA">
      <w:pPr>
        <w:spacing w:before="60"/>
        <w:rPr>
          <w:rFonts w:ascii="Arial" w:hAnsi="Arial" w:cs="Arial"/>
          <w:sz w:val="22"/>
          <w:szCs w:val="22"/>
        </w:rPr>
      </w:pPr>
      <w:r w:rsidRPr="009A1EBA">
        <w:rPr>
          <w:rFonts w:ascii="Arial" w:hAnsi="Arial" w:cs="Arial"/>
          <w:sz w:val="22"/>
          <w:szCs w:val="22"/>
        </w:rPr>
        <w:t xml:space="preserve">(dále jen </w:t>
      </w:r>
      <w:r w:rsidR="009A1EBA" w:rsidRPr="009A1EBA">
        <w:rPr>
          <w:rFonts w:ascii="Arial" w:hAnsi="Arial" w:cs="Arial"/>
          <w:b/>
          <w:sz w:val="22"/>
          <w:szCs w:val="22"/>
        </w:rPr>
        <w:t>„</w:t>
      </w:r>
      <w:r w:rsidRPr="009A1EBA">
        <w:rPr>
          <w:rFonts w:ascii="Arial" w:hAnsi="Arial" w:cs="Arial"/>
          <w:b/>
          <w:sz w:val="22"/>
          <w:szCs w:val="22"/>
        </w:rPr>
        <w:t>kupující”</w:t>
      </w:r>
      <w:r w:rsidR="009A1EBA" w:rsidRPr="009A1EBA">
        <w:rPr>
          <w:rFonts w:ascii="Arial" w:hAnsi="Arial" w:cs="Arial"/>
          <w:sz w:val="22"/>
          <w:szCs w:val="22"/>
        </w:rPr>
        <w:t>)</w:t>
      </w:r>
    </w:p>
    <w:p w:rsidR="00286783" w:rsidRPr="009A1EBA" w:rsidRDefault="00286783" w:rsidP="00286783">
      <w:pPr>
        <w:pStyle w:val="Normlnodsazen"/>
        <w:keepNext/>
        <w:spacing w:before="360"/>
        <w:ind w:left="0"/>
        <w:rPr>
          <w:rFonts w:cs="Arial"/>
          <w:b/>
          <w:sz w:val="22"/>
          <w:szCs w:val="22"/>
        </w:rPr>
      </w:pPr>
      <w:r w:rsidRPr="009A1EBA">
        <w:rPr>
          <w:rFonts w:cs="Arial"/>
          <w:b/>
          <w:sz w:val="22"/>
          <w:szCs w:val="22"/>
        </w:rPr>
        <w:t>Dodavatel:</w:t>
      </w:r>
    </w:p>
    <w:p w:rsidR="00286783" w:rsidRPr="009A1EBA" w:rsidRDefault="00286783" w:rsidP="00286783">
      <w:pPr>
        <w:pStyle w:val="Normlnodsazen"/>
        <w:ind w:left="2268" w:hanging="2268"/>
        <w:rPr>
          <w:rFonts w:cs="Arial"/>
          <w:sz w:val="22"/>
          <w:szCs w:val="22"/>
        </w:rPr>
      </w:pPr>
      <w:r w:rsidRPr="009A1EBA">
        <w:rPr>
          <w:rFonts w:cs="Arial"/>
          <w:sz w:val="22"/>
          <w:szCs w:val="22"/>
        </w:rPr>
        <w:t>Název:</w:t>
      </w:r>
      <w:r w:rsidRPr="009A1EBA">
        <w:rPr>
          <w:rFonts w:cs="Arial"/>
          <w:sz w:val="22"/>
          <w:szCs w:val="22"/>
        </w:rPr>
        <w:tab/>
      </w:r>
      <w:r w:rsidR="0041398B" w:rsidRPr="009A1EBA">
        <w:rPr>
          <w:rFonts w:cs="Arial"/>
          <w:b/>
          <w:sz w:val="22"/>
          <w:szCs w:val="22"/>
        </w:rPr>
        <w:fldChar w:fldCharType="begin">
          <w:ffData>
            <w:name w:val="Text1"/>
            <w:enabled/>
            <w:calcOnExit w:val="0"/>
            <w:textInput/>
          </w:ffData>
        </w:fldChar>
      </w:r>
      <w:r w:rsidRPr="009A1EBA">
        <w:rPr>
          <w:rFonts w:cs="Arial"/>
          <w:b/>
          <w:sz w:val="22"/>
          <w:szCs w:val="22"/>
        </w:rPr>
        <w:instrText xml:space="preserve"> FORMTEXT </w:instrText>
      </w:r>
      <w:r w:rsidR="0041398B" w:rsidRPr="009A1EBA">
        <w:rPr>
          <w:rFonts w:cs="Arial"/>
          <w:b/>
          <w:sz w:val="22"/>
          <w:szCs w:val="22"/>
        </w:rPr>
      </w:r>
      <w:r w:rsidR="0041398B" w:rsidRPr="009A1EBA">
        <w:rPr>
          <w:rFonts w:cs="Arial"/>
          <w:b/>
          <w:sz w:val="22"/>
          <w:szCs w:val="22"/>
        </w:rPr>
        <w:fldChar w:fldCharType="separate"/>
      </w:r>
      <w:r w:rsidRPr="009A1EBA">
        <w:rPr>
          <w:rFonts w:cs="Arial"/>
          <w:b/>
          <w:noProof/>
          <w:sz w:val="22"/>
          <w:szCs w:val="22"/>
        </w:rPr>
        <w:t> </w:t>
      </w:r>
      <w:r w:rsidRPr="009A1EBA">
        <w:rPr>
          <w:rFonts w:cs="Arial"/>
          <w:b/>
          <w:noProof/>
          <w:sz w:val="22"/>
          <w:szCs w:val="22"/>
        </w:rPr>
        <w:t> </w:t>
      </w:r>
      <w:r w:rsidRPr="009A1EBA">
        <w:rPr>
          <w:rFonts w:cs="Arial"/>
          <w:b/>
          <w:noProof/>
          <w:sz w:val="22"/>
          <w:szCs w:val="22"/>
        </w:rPr>
        <w:t> </w:t>
      </w:r>
      <w:r w:rsidRPr="009A1EBA">
        <w:rPr>
          <w:rFonts w:cs="Arial"/>
          <w:b/>
          <w:noProof/>
          <w:sz w:val="22"/>
          <w:szCs w:val="22"/>
        </w:rPr>
        <w:t> </w:t>
      </w:r>
      <w:r w:rsidRPr="009A1EBA">
        <w:rPr>
          <w:rFonts w:cs="Arial"/>
          <w:b/>
          <w:noProof/>
          <w:sz w:val="22"/>
          <w:szCs w:val="22"/>
        </w:rPr>
        <w:t> </w:t>
      </w:r>
      <w:r w:rsidR="0041398B" w:rsidRPr="009A1EBA">
        <w:rPr>
          <w:rFonts w:cs="Arial"/>
          <w:b/>
          <w:sz w:val="22"/>
          <w:szCs w:val="22"/>
        </w:rPr>
        <w:fldChar w:fldCharType="end"/>
      </w:r>
    </w:p>
    <w:p w:rsidR="00286783" w:rsidRPr="009A1EBA" w:rsidRDefault="00286783" w:rsidP="00286783">
      <w:pPr>
        <w:pStyle w:val="Normlnodsazen"/>
        <w:ind w:left="2268" w:hanging="2268"/>
        <w:rPr>
          <w:rFonts w:cs="Arial"/>
          <w:sz w:val="22"/>
          <w:szCs w:val="22"/>
        </w:rPr>
      </w:pPr>
      <w:r w:rsidRPr="009A1EBA">
        <w:rPr>
          <w:rFonts w:cs="Arial"/>
          <w:sz w:val="22"/>
          <w:szCs w:val="22"/>
        </w:rPr>
        <w:t>Sídlo:</w:t>
      </w:r>
      <w:r w:rsidRPr="009A1EBA">
        <w:rPr>
          <w:rFonts w:cs="Arial"/>
          <w:sz w:val="22"/>
          <w:szCs w:val="22"/>
        </w:rPr>
        <w:tab/>
      </w:r>
      <w:r w:rsidR="0041398B" w:rsidRPr="009A1EBA">
        <w:rPr>
          <w:rFonts w:cs="Arial"/>
          <w:sz w:val="22"/>
          <w:szCs w:val="22"/>
        </w:rPr>
        <w:fldChar w:fldCharType="begin">
          <w:ffData>
            <w:name w:val="Text2"/>
            <w:enabled/>
            <w:calcOnExit w:val="0"/>
            <w:textInput/>
          </w:ffData>
        </w:fldChar>
      </w:r>
      <w:r w:rsidRPr="009A1EBA">
        <w:rPr>
          <w:rFonts w:cs="Arial"/>
          <w:sz w:val="22"/>
          <w:szCs w:val="22"/>
        </w:rPr>
        <w:instrText xml:space="preserve"> FORMTEXT </w:instrText>
      </w:r>
      <w:r w:rsidR="0041398B" w:rsidRPr="009A1EBA">
        <w:rPr>
          <w:rFonts w:cs="Arial"/>
          <w:sz w:val="22"/>
          <w:szCs w:val="22"/>
        </w:rPr>
      </w:r>
      <w:r w:rsidR="0041398B" w:rsidRPr="009A1EBA">
        <w:rPr>
          <w:rFonts w:cs="Arial"/>
          <w:sz w:val="22"/>
          <w:szCs w:val="22"/>
        </w:rPr>
        <w:fldChar w:fldCharType="separate"/>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0041398B" w:rsidRPr="009A1EBA">
        <w:rPr>
          <w:rFonts w:cs="Arial"/>
          <w:sz w:val="22"/>
          <w:szCs w:val="22"/>
        </w:rPr>
        <w:fldChar w:fldCharType="end"/>
      </w:r>
    </w:p>
    <w:p w:rsidR="00286783" w:rsidRPr="009A1EBA" w:rsidRDefault="00286783" w:rsidP="00286783">
      <w:pPr>
        <w:pStyle w:val="Normlnodsazen"/>
        <w:ind w:left="2268" w:hanging="2268"/>
        <w:rPr>
          <w:rFonts w:cs="Arial"/>
          <w:sz w:val="22"/>
          <w:szCs w:val="22"/>
        </w:rPr>
      </w:pPr>
      <w:r w:rsidRPr="009A1EBA">
        <w:rPr>
          <w:rFonts w:cs="Arial"/>
          <w:sz w:val="22"/>
          <w:szCs w:val="22"/>
        </w:rPr>
        <w:t>IČ:</w:t>
      </w:r>
      <w:r w:rsidRPr="009A1EBA">
        <w:rPr>
          <w:rFonts w:cs="Arial"/>
          <w:sz w:val="22"/>
          <w:szCs w:val="22"/>
        </w:rPr>
        <w:tab/>
      </w:r>
      <w:r w:rsidR="0041398B" w:rsidRPr="009A1EBA">
        <w:rPr>
          <w:rFonts w:cs="Arial"/>
          <w:sz w:val="22"/>
          <w:szCs w:val="22"/>
        </w:rPr>
        <w:fldChar w:fldCharType="begin">
          <w:ffData>
            <w:name w:val="Text3"/>
            <w:enabled/>
            <w:calcOnExit w:val="0"/>
            <w:textInput/>
          </w:ffData>
        </w:fldChar>
      </w:r>
      <w:r w:rsidRPr="009A1EBA">
        <w:rPr>
          <w:rFonts w:cs="Arial"/>
          <w:sz w:val="22"/>
          <w:szCs w:val="22"/>
        </w:rPr>
        <w:instrText xml:space="preserve"> FORMTEXT </w:instrText>
      </w:r>
      <w:r w:rsidR="0041398B" w:rsidRPr="009A1EBA">
        <w:rPr>
          <w:rFonts w:cs="Arial"/>
          <w:sz w:val="22"/>
          <w:szCs w:val="22"/>
        </w:rPr>
      </w:r>
      <w:r w:rsidR="0041398B" w:rsidRPr="009A1EBA">
        <w:rPr>
          <w:rFonts w:cs="Arial"/>
          <w:sz w:val="22"/>
          <w:szCs w:val="22"/>
        </w:rPr>
        <w:fldChar w:fldCharType="separate"/>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0041398B" w:rsidRPr="009A1EBA">
        <w:rPr>
          <w:rFonts w:cs="Arial"/>
          <w:sz w:val="22"/>
          <w:szCs w:val="22"/>
        </w:rPr>
        <w:fldChar w:fldCharType="end"/>
      </w:r>
    </w:p>
    <w:p w:rsidR="00286783" w:rsidRPr="009A1EBA" w:rsidRDefault="00286783" w:rsidP="00286783">
      <w:pPr>
        <w:pStyle w:val="Normlnodsazen"/>
        <w:ind w:left="2268" w:hanging="2268"/>
        <w:rPr>
          <w:rFonts w:cs="Arial"/>
          <w:sz w:val="22"/>
          <w:szCs w:val="22"/>
        </w:rPr>
      </w:pPr>
      <w:r w:rsidRPr="009A1EBA">
        <w:rPr>
          <w:rFonts w:cs="Arial"/>
          <w:sz w:val="22"/>
          <w:szCs w:val="22"/>
        </w:rPr>
        <w:t>DIČ:</w:t>
      </w:r>
      <w:r w:rsidRPr="009A1EBA">
        <w:rPr>
          <w:rFonts w:cs="Arial"/>
          <w:sz w:val="22"/>
          <w:szCs w:val="22"/>
        </w:rPr>
        <w:tab/>
      </w:r>
      <w:r w:rsidR="0041398B" w:rsidRPr="009A1EBA">
        <w:rPr>
          <w:rFonts w:cs="Arial"/>
          <w:sz w:val="22"/>
          <w:szCs w:val="22"/>
        </w:rPr>
        <w:fldChar w:fldCharType="begin">
          <w:ffData>
            <w:name w:val="Text4"/>
            <w:enabled/>
            <w:calcOnExit w:val="0"/>
            <w:textInput/>
          </w:ffData>
        </w:fldChar>
      </w:r>
      <w:r w:rsidRPr="009A1EBA">
        <w:rPr>
          <w:rFonts w:cs="Arial"/>
          <w:sz w:val="22"/>
          <w:szCs w:val="22"/>
        </w:rPr>
        <w:instrText xml:space="preserve"> FORMTEXT </w:instrText>
      </w:r>
      <w:r w:rsidR="0041398B" w:rsidRPr="009A1EBA">
        <w:rPr>
          <w:rFonts w:cs="Arial"/>
          <w:sz w:val="22"/>
          <w:szCs w:val="22"/>
        </w:rPr>
      </w:r>
      <w:r w:rsidR="0041398B" w:rsidRPr="009A1EBA">
        <w:rPr>
          <w:rFonts w:cs="Arial"/>
          <w:sz w:val="22"/>
          <w:szCs w:val="22"/>
        </w:rPr>
        <w:fldChar w:fldCharType="separate"/>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0041398B" w:rsidRPr="009A1EBA">
        <w:rPr>
          <w:rFonts w:cs="Arial"/>
          <w:sz w:val="22"/>
          <w:szCs w:val="22"/>
        </w:rPr>
        <w:fldChar w:fldCharType="end"/>
      </w:r>
    </w:p>
    <w:p w:rsidR="00286783" w:rsidRPr="009A1EBA" w:rsidRDefault="00286783" w:rsidP="00286783">
      <w:pPr>
        <w:pStyle w:val="Normlnodsazen"/>
        <w:ind w:left="2268" w:hanging="2268"/>
        <w:rPr>
          <w:rFonts w:cs="Arial"/>
          <w:sz w:val="22"/>
          <w:szCs w:val="22"/>
        </w:rPr>
      </w:pPr>
      <w:r w:rsidRPr="009A1EBA">
        <w:rPr>
          <w:rFonts w:cs="Arial"/>
          <w:sz w:val="22"/>
          <w:szCs w:val="22"/>
        </w:rPr>
        <w:t>Zastoupen:</w:t>
      </w:r>
      <w:r w:rsidRPr="009A1EBA">
        <w:rPr>
          <w:rFonts w:cs="Arial"/>
          <w:sz w:val="22"/>
          <w:szCs w:val="22"/>
        </w:rPr>
        <w:tab/>
      </w:r>
      <w:r w:rsidR="0041398B" w:rsidRPr="009A1EBA">
        <w:rPr>
          <w:rFonts w:cs="Arial"/>
          <w:sz w:val="22"/>
          <w:szCs w:val="22"/>
        </w:rPr>
        <w:fldChar w:fldCharType="begin">
          <w:ffData>
            <w:name w:val="Text5"/>
            <w:enabled/>
            <w:calcOnExit w:val="0"/>
            <w:textInput/>
          </w:ffData>
        </w:fldChar>
      </w:r>
      <w:r w:rsidRPr="009A1EBA">
        <w:rPr>
          <w:rFonts w:cs="Arial"/>
          <w:sz w:val="22"/>
          <w:szCs w:val="22"/>
        </w:rPr>
        <w:instrText xml:space="preserve"> FORMTEXT </w:instrText>
      </w:r>
      <w:r w:rsidR="0041398B" w:rsidRPr="009A1EBA">
        <w:rPr>
          <w:rFonts w:cs="Arial"/>
          <w:sz w:val="22"/>
          <w:szCs w:val="22"/>
        </w:rPr>
      </w:r>
      <w:r w:rsidR="0041398B" w:rsidRPr="009A1EBA">
        <w:rPr>
          <w:rFonts w:cs="Arial"/>
          <w:sz w:val="22"/>
          <w:szCs w:val="22"/>
        </w:rPr>
        <w:fldChar w:fldCharType="separate"/>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0041398B" w:rsidRPr="009A1EBA">
        <w:rPr>
          <w:rFonts w:cs="Arial"/>
          <w:sz w:val="22"/>
          <w:szCs w:val="22"/>
        </w:rPr>
        <w:fldChar w:fldCharType="end"/>
      </w:r>
    </w:p>
    <w:p w:rsidR="00286783" w:rsidRPr="009A1EBA" w:rsidRDefault="00286783" w:rsidP="00286783">
      <w:pPr>
        <w:pStyle w:val="Normlnodsazen"/>
        <w:ind w:left="2268" w:hanging="2268"/>
        <w:rPr>
          <w:rFonts w:cs="Arial"/>
          <w:sz w:val="22"/>
          <w:szCs w:val="22"/>
        </w:rPr>
      </w:pPr>
      <w:r w:rsidRPr="009A1EBA">
        <w:rPr>
          <w:rFonts w:cs="Arial"/>
          <w:sz w:val="22"/>
          <w:szCs w:val="22"/>
        </w:rPr>
        <w:t>Bankovní spojení:</w:t>
      </w:r>
      <w:r w:rsidRPr="009A1EBA">
        <w:rPr>
          <w:rFonts w:cs="Arial"/>
          <w:sz w:val="22"/>
          <w:szCs w:val="22"/>
        </w:rPr>
        <w:tab/>
      </w:r>
      <w:r w:rsidR="0041398B" w:rsidRPr="009A1EBA">
        <w:rPr>
          <w:rFonts w:cs="Arial"/>
          <w:sz w:val="22"/>
          <w:szCs w:val="22"/>
        </w:rPr>
        <w:fldChar w:fldCharType="begin">
          <w:ffData>
            <w:name w:val="Text6"/>
            <w:enabled/>
            <w:calcOnExit w:val="0"/>
            <w:textInput/>
          </w:ffData>
        </w:fldChar>
      </w:r>
      <w:r w:rsidRPr="009A1EBA">
        <w:rPr>
          <w:rFonts w:cs="Arial"/>
          <w:sz w:val="22"/>
          <w:szCs w:val="22"/>
        </w:rPr>
        <w:instrText xml:space="preserve"> FORMTEXT </w:instrText>
      </w:r>
      <w:r w:rsidR="0041398B" w:rsidRPr="009A1EBA">
        <w:rPr>
          <w:rFonts w:cs="Arial"/>
          <w:sz w:val="22"/>
          <w:szCs w:val="22"/>
        </w:rPr>
      </w:r>
      <w:r w:rsidR="0041398B" w:rsidRPr="009A1EBA">
        <w:rPr>
          <w:rFonts w:cs="Arial"/>
          <w:sz w:val="22"/>
          <w:szCs w:val="22"/>
        </w:rPr>
        <w:fldChar w:fldCharType="separate"/>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0041398B" w:rsidRPr="009A1EBA">
        <w:rPr>
          <w:rFonts w:cs="Arial"/>
          <w:sz w:val="22"/>
          <w:szCs w:val="22"/>
        </w:rPr>
        <w:fldChar w:fldCharType="end"/>
      </w:r>
    </w:p>
    <w:p w:rsidR="00286783" w:rsidRPr="009A1EBA" w:rsidRDefault="00286783" w:rsidP="00286783">
      <w:pPr>
        <w:pStyle w:val="Normlnodsazen"/>
        <w:ind w:left="2268" w:hanging="2268"/>
        <w:rPr>
          <w:rFonts w:cs="Arial"/>
          <w:sz w:val="22"/>
          <w:szCs w:val="22"/>
        </w:rPr>
      </w:pPr>
      <w:r w:rsidRPr="009A1EBA">
        <w:rPr>
          <w:rFonts w:cs="Arial"/>
          <w:sz w:val="22"/>
          <w:szCs w:val="22"/>
        </w:rPr>
        <w:t>Zapsán v OR:</w:t>
      </w:r>
      <w:r w:rsidRPr="009A1EBA">
        <w:rPr>
          <w:rFonts w:cs="Arial"/>
          <w:sz w:val="22"/>
          <w:szCs w:val="22"/>
        </w:rPr>
        <w:tab/>
      </w:r>
      <w:r w:rsidR="0041398B" w:rsidRPr="009A1EBA">
        <w:rPr>
          <w:rFonts w:cs="Arial"/>
          <w:sz w:val="22"/>
          <w:szCs w:val="22"/>
        </w:rPr>
        <w:fldChar w:fldCharType="begin">
          <w:ffData>
            <w:name w:val="Text7"/>
            <w:enabled/>
            <w:calcOnExit w:val="0"/>
            <w:textInput/>
          </w:ffData>
        </w:fldChar>
      </w:r>
      <w:r w:rsidRPr="009A1EBA">
        <w:rPr>
          <w:rFonts w:cs="Arial"/>
          <w:sz w:val="22"/>
          <w:szCs w:val="22"/>
        </w:rPr>
        <w:instrText xml:space="preserve"> FORMTEXT </w:instrText>
      </w:r>
      <w:r w:rsidR="0041398B" w:rsidRPr="009A1EBA">
        <w:rPr>
          <w:rFonts w:cs="Arial"/>
          <w:sz w:val="22"/>
          <w:szCs w:val="22"/>
        </w:rPr>
      </w:r>
      <w:r w:rsidR="0041398B" w:rsidRPr="009A1EBA">
        <w:rPr>
          <w:rFonts w:cs="Arial"/>
          <w:sz w:val="22"/>
          <w:szCs w:val="22"/>
        </w:rPr>
        <w:fldChar w:fldCharType="separate"/>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Pr="009A1EBA">
        <w:rPr>
          <w:rFonts w:cs="Arial"/>
          <w:noProof/>
          <w:sz w:val="22"/>
          <w:szCs w:val="22"/>
        </w:rPr>
        <w:t> </w:t>
      </w:r>
      <w:r w:rsidR="0041398B" w:rsidRPr="009A1EBA">
        <w:rPr>
          <w:rFonts w:cs="Arial"/>
          <w:sz w:val="22"/>
          <w:szCs w:val="22"/>
        </w:rPr>
        <w:fldChar w:fldCharType="end"/>
      </w:r>
    </w:p>
    <w:p w:rsidR="009A1EBA" w:rsidRDefault="009A1EBA" w:rsidP="009A1EBA">
      <w:pPr>
        <w:spacing w:before="60"/>
        <w:rPr>
          <w:rFonts w:ascii="Arial" w:hAnsi="Arial" w:cs="Arial"/>
          <w:sz w:val="22"/>
          <w:szCs w:val="22"/>
        </w:rPr>
      </w:pPr>
      <w:r w:rsidRPr="009A1EBA">
        <w:rPr>
          <w:rFonts w:ascii="Arial" w:hAnsi="Arial" w:cs="Arial"/>
          <w:sz w:val="22"/>
          <w:szCs w:val="22"/>
        </w:rPr>
        <w:t xml:space="preserve">(dále jen </w:t>
      </w:r>
      <w:r w:rsidRPr="009A1EBA">
        <w:rPr>
          <w:rFonts w:ascii="Arial" w:hAnsi="Arial" w:cs="Arial"/>
          <w:b/>
          <w:sz w:val="22"/>
          <w:szCs w:val="22"/>
        </w:rPr>
        <w:t>„prodávající“</w:t>
      </w:r>
      <w:r w:rsidRPr="009A1EBA">
        <w:rPr>
          <w:rFonts w:ascii="Arial" w:hAnsi="Arial" w:cs="Arial"/>
          <w:sz w:val="22"/>
          <w:szCs w:val="22"/>
        </w:rPr>
        <w:t>)</w:t>
      </w:r>
    </w:p>
    <w:p w:rsidR="00A979EF"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Předmět smlouvy</w:t>
      </w:r>
    </w:p>
    <w:p w:rsidR="00A979EF" w:rsidRPr="00040123" w:rsidRDefault="00A979EF" w:rsidP="00C021BC">
      <w:pPr>
        <w:pStyle w:val="Odstavecseseznamem"/>
        <w:numPr>
          <w:ilvl w:val="0"/>
          <w:numId w:val="1"/>
        </w:numPr>
        <w:autoSpaceDE w:val="0"/>
        <w:autoSpaceDN w:val="0"/>
        <w:spacing w:before="120"/>
        <w:ind w:left="425" w:hanging="425"/>
        <w:contextualSpacing w:val="0"/>
        <w:jc w:val="both"/>
        <w:rPr>
          <w:rFonts w:ascii="Arial" w:hAnsi="Arial" w:cs="Arial"/>
          <w:sz w:val="22"/>
        </w:rPr>
      </w:pPr>
      <w:r w:rsidRPr="00040123">
        <w:rPr>
          <w:rFonts w:ascii="Arial" w:hAnsi="Arial" w:cs="Arial"/>
          <w:sz w:val="22"/>
        </w:rPr>
        <w:t>Touto smlouvou se prodávající zavazuje dodat za podmínek v ní sjednaných kupujícímu předmět koupě specifikovaný v čl. II. této smlouvy (dále také „zboží“) a převést na něj vlastnické právo písemným protokolárním předáním zboží</w:t>
      </w:r>
      <w:r w:rsidR="00040123">
        <w:rPr>
          <w:rFonts w:ascii="Arial" w:hAnsi="Arial" w:cs="Arial"/>
          <w:sz w:val="22"/>
        </w:rPr>
        <w:t>.</w:t>
      </w:r>
    </w:p>
    <w:p w:rsidR="00A979EF" w:rsidRPr="00040123" w:rsidRDefault="00A979EF" w:rsidP="00C021BC">
      <w:pPr>
        <w:pStyle w:val="Odstavecseseznamem"/>
        <w:numPr>
          <w:ilvl w:val="0"/>
          <w:numId w:val="1"/>
        </w:numPr>
        <w:autoSpaceDE w:val="0"/>
        <w:autoSpaceDN w:val="0"/>
        <w:spacing w:before="120"/>
        <w:ind w:left="425" w:hanging="425"/>
        <w:contextualSpacing w:val="0"/>
        <w:jc w:val="both"/>
        <w:rPr>
          <w:rFonts w:ascii="Arial" w:hAnsi="Arial" w:cs="Arial"/>
          <w:sz w:val="22"/>
        </w:rPr>
      </w:pPr>
      <w:r w:rsidRPr="00040123">
        <w:rPr>
          <w:rFonts w:ascii="Arial" w:hAnsi="Arial" w:cs="Arial"/>
          <w:sz w:val="22"/>
        </w:rPr>
        <w:t>Kupující se zavazuje předmět koupě převzít a zaplatit za něj sjednanou kupní cenu způsobem a v termínech stanovených touto smlouvou.</w:t>
      </w:r>
    </w:p>
    <w:p w:rsidR="00A979EF" w:rsidRPr="00040123" w:rsidRDefault="00A979EF" w:rsidP="00C021BC">
      <w:pPr>
        <w:pStyle w:val="Odstavecseseznamem"/>
        <w:numPr>
          <w:ilvl w:val="0"/>
          <w:numId w:val="1"/>
        </w:numPr>
        <w:autoSpaceDE w:val="0"/>
        <w:autoSpaceDN w:val="0"/>
        <w:spacing w:before="120"/>
        <w:ind w:left="425" w:hanging="425"/>
        <w:contextualSpacing w:val="0"/>
        <w:jc w:val="both"/>
        <w:rPr>
          <w:rFonts w:ascii="Arial" w:hAnsi="Arial" w:cs="Arial"/>
          <w:sz w:val="22"/>
        </w:rPr>
      </w:pPr>
      <w:r w:rsidRPr="00040123">
        <w:rPr>
          <w:rFonts w:ascii="Arial" w:hAnsi="Arial" w:cs="Arial"/>
          <w:sz w:val="22"/>
        </w:rPr>
        <w:lastRenderedPageBreak/>
        <w:t xml:space="preserve">Podkladem pro uzavření smlouvy je nabídka </w:t>
      </w:r>
      <w:r w:rsidR="00040123">
        <w:rPr>
          <w:rFonts w:ascii="Arial" w:hAnsi="Arial" w:cs="Arial"/>
          <w:sz w:val="22"/>
        </w:rPr>
        <w:t>prodávajícího</w:t>
      </w:r>
      <w:r w:rsidRPr="00040123">
        <w:rPr>
          <w:rFonts w:ascii="Arial" w:hAnsi="Arial" w:cs="Arial"/>
          <w:sz w:val="22"/>
        </w:rPr>
        <w:t xml:space="preserve"> pře</w:t>
      </w:r>
      <w:r w:rsidR="00040123">
        <w:rPr>
          <w:rFonts w:ascii="Arial" w:hAnsi="Arial" w:cs="Arial"/>
          <w:sz w:val="22"/>
        </w:rPr>
        <w:t>d</w:t>
      </w:r>
      <w:r w:rsidRPr="00040123">
        <w:rPr>
          <w:rFonts w:ascii="Arial" w:hAnsi="Arial" w:cs="Arial"/>
          <w:sz w:val="22"/>
        </w:rPr>
        <w:t>ložená na veřejnou zakázku s názvem „</w:t>
      </w:r>
      <w:r w:rsidR="00040123" w:rsidRPr="00040123">
        <w:rPr>
          <w:rFonts w:ascii="Arial" w:hAnsi="Arial" w:cs="Arial"/>
          <w:sz w:val="22"/>
        </w:rPr>
        <w:t>BEZ PRACHU U HRADU VEVEŘÍ</w:t>
      </w:r>
      <w:r w:rsidRPr="00040123">
        <w:rPr>
          <w:rFonts w:ascii="Arial" w:hAnsi="Arial" w:cs="Arial"/>
          <w:sz w:val="22"/>
        </w:rPr>
        <w:t xml:space="preserve">“, která byla zadávána v rámci zjednodušeného podlimitního řízení </w:t>
      </w:r>
      <w:r w:rsidR="004856F8">
        <w:rPr>
          <w:rFonts w:ascii="Arial" w:hAnsi="Arial" w:cs="Arial"/>
          <w:sz w:val="22"/>
        </w:rPr>
        <w:t>v souladu s</w:t>
      </w:r>
      <w:r w:rsidRPr="00040123">
        <w:rPr>
          <w:rFonts w:ascii="Arial" w:hAnsi="Arial" w:cs="Arial"/>
          <w:sz w:val="22"/>
        </w:rPr>
        <w:t xml:space="preserve"> §</w:t>
      </w:r>
      <w:r w:rsidR="004856F8">
        <w:rPr>
          <w:rFonts w:ascii="Arial" w:hAnsi="Arial" w:cs="Arial"/>
          <w:sz w:val="22"/>
        </w:rPr>
        <w:t xml:space="preserve"> </w:t>
      </w:r>
      <w:r w:rsidRPr="00040123">
        <w:rPr>
          <w:rFonts w:ascii="Arial" w:hAnsi="Arial" w:cs="Arial"/>
          <w:sz w:val="22"/>
        </w:rPr>
        <w:t>38 zákona č. 137/2006 Sb., o veřejných zakázkách, v</w:t>
      </w:r>
      <w:r w:rsidR="004856F8">
        <w:rPr>
          <w:rFonts w:ascii="Arial" w:hAnsi="Arial" w:cs="Arial"/>
          <w:sz w:val="22"/>
        </w:rPr>
        <w:t> </w:t>
      </w:r>
      <w:r w:rsidRPr="00040123">
        <w:rPr>
          <w:rFonts w:ascii="Arial" w:hAnsi="Arial" w:cs="Arial"/>
          <w:sz w:val="22"/>
        </w:rPr>
        <w:t>platném znění (dále jen „ZVZ“).</w:t>
      </w:r>
    </w:p>
    <w:p w:rsidR="00A979EF" w:rsidRPr="00040123" w:rsidRDefault="00A979EF" w:rsidP="00C021BC">
      <w:pPr>
        <w:pStyle w:val="Odstavecseseznamem"/>
        <w:numPr>
          <w:ilvl w:val="0"/>
          <w:numId w:val="1"/>
        </w:numPr>
        <w:autoSpaceDE w:val="0"/>
        <w:autoSpaceDN w:val="0"/>
        <w:spacing w:before="120"/>
        <w:ind w:left="425" w:hanging="425"/>
        <w:contextualSpacing w:val="0"/>
        <w:jc w:val="both"/>
        <w:rPr>
          <w:rFonts w:ascii="Arial" w:hAnsi="Arial" w:cs="Arial"/>
          <w:sz w:val="22"/>
        </w:rPr>
      </w:pPr>
      <w:r w:rsidRPr="00040123">
        <w:rPr>
          <w:rFonts w:ascii="Arial" w:hAnsi="Arial" w:cs="Arial"/>
          <w:sz w:val="22"/>
        </w:rPr>
        <w:t>Projekt „</w:t>
      </w:r>
      <w:r w:rsidR="004856F8" w:rsidRPr="00040123">
        <w:rPr>
          <w:rFonts w:ascii="Arial" w:hAnsi="Arial" w:cs="Arial"/>
          <w:sz w:val="22"/>
        </w:rPr>
        <w:t>BEZ PRACHU U HRADU VEVEŘÍ</w:t>
      </w:r>
      <w:r w:rsidRPr="00040123">
        <w:rPr>
          <w:rFonts w:ascii="Arial" w:hAnsi="Arial" w:cs="Arial"/>
          <w:sz w:val="22"/>
        </w:rPr>
        <w:t>, je spolufinancovaný z Evropské unie v rámci Operačn</w:t>
      </w:r>
      <w:r w:rsidR="004856F8">
        <w:rPr>
          <w:rFonts w:ascii="Arial" w:hAnsi="Arial" w:cs="Arial"/>
          <w:sz w:val="22"/>
        </w:rPr>
        <w:t>ího programu Životní prostředí.</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Předmět koupě</w:t>
      </w:r>
    </w:p>
    <w:p w:rsidR="00A979EF" w:rsidRPr="004856F8" w:rsidRDefault="00A979EF" w:rsidP="00C021BC">
      <w:pPr>
        <w:pStyle w:val="Odstavecseseznamem"/>
        <w:numPr>
          <w:ilvl w:val="0"/>
          <w:numId w:val="4"/>
        </w:numPr>
        <w:autoSpaceDE w:val="0"/>
        <w:autoSpaceDN w:val="0"/>
        <w:spacing w:before="120"/>
        <w:ind w:left="426" w:hanging="426"/>
        <w:contextualSpacing w:val="0"/>
        <w:jc w:val="both"/>
        <w:rPr>
          <w:rFonts w:ascii="Arial" w:hAnsi="Arial" w:cs="Arial"/>
          <w:sz w:val="22"/>
        </w:rPr>
      </w:pPr>
      <w:r w:rsidRPr="004856F8">
        <w:rPr>
          <w:rFonts w:ascii="Arial" w:hAnsi="Arial" w:cs="Arial"/>
          <w:sz w:val="22"/>
        </w:rPr>
        <w:t>Předmětem koupě je samosběrné zametací vozidlo pro čištění komunikací splňující technické</w:t>
      </w:r>
      <w:r w:rsidR="004856F8">
        <w:rPr>
          <w:rFonts w:ascii="Arial" w:hAnsi="Arial" w:cs="Arial"/>
          <w:sz w:val="22"/>
        </w:rPr>
        <w:t xml:space="preserve"> </w:t>
      </w:r>
      <w:r w:rsidRPr="004856F8">
        <w:rPr>
          <w:rFonts w:ascii="Arial" w:hAnsi="Arial" w:cs="Arial"/>
          <w:sz w:val="22"/>
        </w:rPr>
        <w:t xml:space="preserve">požadavky kupujícího uvedené v zadávací dokumentaci k zakázce specifikované </w:t>
      </w:r>
      <w:r w:rsidR="00C94D14" w:rsidRPr="004856F8">
        <w:rPr>
          <w:rFonts w:ascii="Arial" w:hAnsi="Arial" w:cs="Arial"/>
          <w:sz w:val="22"/>
        </w:rPr>
        <w:t>v čl. I</w:t>
      </w:r>
      <w:r w:rsidR="004856F8">
        <w:rPr>
          <w:rFonts w:ascii="Arial" w:hAnsi="Arial" w:cs="Arial"/>
          <w:sz w:val="22"/>
        </w:rPr>
        <w:t>I</w:t>
      </w:r>
      <w:r w:rsidR="00C94D14" w:rsidRPr="004856F8">
        <w:rPr>
          <w:rFonts w:ascii="Arial" w:hAnsi="Arial" w:cs="Arial"/>
          <w:sz w:val="22"/>
        </w:rPr>
        <w:t xml:space="preserve">, </w:t>
      </w:r>
      <w:r w:rsidRPr="004856F8">
        <w:rPr>
          <w:rFonts w:ascii="Arial" w:hAnsi="Arial" w:cs="Arial"/>
          <w:sz w:val="22"/>
        </w:rPr>
        <w:t xml:space="preserve">bod. 3 </w:t>
      </w:r>
      <w:proofErr w:type="gramStart"/>
      <w:r w:rsidRPr="004856F8">
        <w:rPr>
          <w:rFonts w:ascii="Arial" w:hAnsi="Arial" w:cs="Arial"/>
          <w:sz w:val="22"/>
        </w:rPr>
        <w:t>této</w:t>
      </w:r>
      <w:proofErr w:type="gramEnd"/>
      <w:r w:rsidRPr="004856F8">
        <w:rPr>
          <w:rFonts w:ascii="Arial" w:hAnsi="Arial" w:cs="Arial"/>
          <w:sz w:val="22"/>
        </w:rPr>
        <w:t xml:space="preserve"> smlouvy.</w:t>
      </w:r>
    </w:p>
    <w:p w:rsidR="00A979EF" w:rsidRPr="004856F8" w:rsidRDefault="00A979EF" w:rsidP="00C021BC">
      <w:pPr>
        <w:pStyle w:val="Odstavecseseznamem"/>
        <w:numPr>
          <w:ilvl w:val="0"/>
          <w:numId w:val="4"/>
        </w:numPr>
        <w:autoSpaceDE w:val="0"/>
        <w:autoSpaceDN w:val="0"/>
        <w:spacing w:before="120"/>
        <w:ind w:left="426" w:hanging="426"/>
        <w:contextualSpacing w:val="0"/>
        <w:jc w:val="both"/>
        <w:rPr>
          <w:rFonts w:ascii="Arial" w:hAnsi="Arial" w:cs="Arial"/>
          <w:sz w:val="22"/>
        </w:rPr>
      </w:pPr>
      <w:r w:rsidRPr="004856F8">
        <w:rPr>
          <w:rFonts w:ascii="Arial" w:hAnsi="Arial" w:cs="Arial"/>
          <w:sz w:val="22"/>
        </w:rPr>
        <w:t xml:space="preserve">Technická specifikace zboží je uvedena v příloze </w:t>
      </w:r>
      <w:r w:rsidRPr="009B1907">
        <w:rPr>
          <w:rFonts w:ascii="Arial" w:hAnsi="Arial" w:cs="Arial"/>
          <w:sz w:val="22"/>
        </w:rPr>
        <w:t>č. 1</w:t>
      </w:r>
      <w:r w:rsidRPr="004856F8">
        <w:rPr>
          <w:rFonts w:ascii="Arial" w:hAnsi="Arial" w:cs="Arial"/>
          <w:sz w:val="22"/>
        </w:rPr>
        <w:t>, která je nedílnou součástí této smlouvy.</w:t>
      </w:r>
    </w:p>
    <w:p w:rsidR="00A979EF" w:rsidRPr="004856F8" w:rsidRDefault="00A979EF" w:rsidP="00C021BC">
      <w:pPr>
        <w:pStyle w:val="Odstavecseseznamem"/>
        <w:numPr>
          <w:ilvl w:val="0"/>
          <w:numId w:val="4"/>
        </w:numPr>
        <w:autoSpaceDE w:val="0"/>
        <w:autoSpaceDN w:val="0"/>
        <w:spacing w:before="120"/>
        <w:ind w:left="426" w:hanging="426"/>
        <w:contextualSpacing w:val="0"/>
        <w:jc w:val="both"/>
        <w:rPr>
          <w:rFonts w:ascii="Arial" w:hAnsi="Arial" w:cs="Arial"/>
          <w:sz w:val="22"/>
        </w:rPr>
      </w:pPr>
      <w:r w:rsidRPr="004856F8">
        <w:rPr>
          <w:rFonts w:ascii="Arial" w:hAnsi="Arial" w:cs="Arial"/>
          <w:sz w:val="22"/>
        </w:rPr>
        <w:t>Prodávající prohlašuje, že zametací vozidlo, které je předmětem plnění, je nové, nepoužité, nezastavené, nezapůjčené, nezatížené leasingem ani jinými právními vadami a neporušuje žádná práva třetích osob k patentu nebo k jiné formě duševního vlastnictví. Zametací vozidlo je schváleno pro provoz na veřejných komunikacích v České republice.</w:t>
      </w:r>
    </w:p>
    <w:p w:rsidR="00A979EF" w:rsidRPr="004856F8" w:rsidRDefault="00A979EF" w:rsidP="00C021BC">
      <w:pPr>
        <w:pStyle w:val="Odstavecseseznamem"/>
        <w:keepNext/>
        <w:numPr>
          <w:ilvl w:val="0"/>
          <w:numId w:val="4"/>
        </w:numPr>
        <w:autoSpaceDE w:val="0"/>
        <w:autoSpaceDN w:val="0"/>
        <w:spacing w:before="120"/>
        <w:ind w:left="425" w:hanging="425"/>
        <w:contextualSpacing w:val="0"/>
        <w:jc w:val="both"/>
        <w:rPr>
          <w:rFonts w:ascii="Arial" w:hAnsi="Arial" w:cs="Arial"/>
          <w:sz w:val="22"/>
        </w:rPr>
      </w:pPr>
      <w:r w:rsidRPr="004856F8">
        <w:rPr>
          <w:rFonts w:ascii="Arial" w:hAnsi="Arial" w:cs="Arial"/>
          <w:sz w:val="22"/>
        </w:rPr>
        <w:t>Součástí předmětu plnění dle této smlouvy jsou dále:</w:t>
      </w:r>
    </w:p>
    <w:p w:rsidR="00A979EF" w:rsidRPr="004856F8" w:rsidRDefault="00A979EF" w:rsidP="00C021BC">
      <w:pPr>
        <w:numPr>
          <w:ilvl w:val="0"/>
          <w:numId w:val="2"/>
        </w:numPr>
        <w:autoSpaceDE w:val="0"/>
        <w:autoSpaceDN w:val="0"/>
        <w:spacing w:before="60"/>
        <w:ind w:left="709" w:hanging="284"/>
        <w:jc w:val="both"/>
        <w:rPr>
          <w:rFonts w:ascii="Arial" w:hAnsi="Arial" w:cs="Arial"/>
          <w:sz w:val="22"/>
        </w:rPr>
      </w:pPr>
      <w:r w:rsidRPr="004856F8">
        <w:rPr>
          <w:rFonts w:ascii="Arial" w:hAnsi="Arial" w:cs="Arial"/>
          <w:sz w:val="22"/>
        </w:rPr>
        <w:t>veškeré nezbytné komponenty potřebné pro uvedení zboží do provozu, včetně prověření bezchybné funkčnosti</w:t>
      </w:r>
      <w:r w:rsidR="004856F8">
        <w:rPr>
          <w:rFonts w:ascii="Arial" w:hAnsi="Arial" w:cs="Arial"/>
          <w:sz w:val="22"/>
        </w:rPr>
        <w:t>;</w:t>
      </w:r>
    </w:p>
    <w:p w:rsidR="00A979EF" w:rsidRPr="004856F8" w:rsidRDefault="00A979EF" w:rsidP="00C021BC">
      <w:pPr>
        <w:numPr>
          <w:ilvl w:val="0"/>
          <w:numId w:val="2"/>
        </w:numPr>
        <w:autoSpaceDE w:val="0"/>
        <w:autoSpaceDN w:val="0"/>
        <w:spacing w:before="60"/>
        <w:ind w:left="709" w:hanging="284"/>
        <w:rPr>
          <w:rFonts w:ascii="Arial" w:hAnsi="Arial" w:cs="Arial"/>
          <w:sz w:val="22"/>
        </w:rPr>
      </w:pPr>
      <w:r w:rsidRPr="004856F8">
        <w:rPr>
          <w:rFonts w:ascii="Arial" w:hAnsi="Arial" w:cs="Arial"/>
          <w:sz w:val="22"/>
        </w:rPr>
        <w:t>zkompletování zboží v místě prodávajícího;</w:t>
      </w:r>
    </w:p>
    <w:p w:rsidR="00A979EF" w:rsidRPr="004856F8" w:rsidRDefault="00A979EF" w:rsidP="00C021BC">
      <w:pPr>
        <w:numPr>
          <w:ilvl w:val="0"/>
          <w:numId w:val="2"/>
        </w:numPr>
        <w:autoSpaceDE w:val="0"/>
        <w:autoSpaceDN w:val="0"/>
        <w:spacing w:before="60"/>
        <w:ind w:left="709" w:hanging="284"/>
        <w:jc w:val="both"/>
        <w:rPr>
          <w:rFonts w:ascii="Arial" w:hAnsi="Arial" w:cs="Arial"/>
          <w:sz w:val="22"/>
        </w:rPr>
      </w:pPr>
      <w:r w:rsidRPr="004856F8">
        <w:rPr>
          <w:rFonts w:ascii="Arial" w:hAnsi="Arial" w:cs="Arial"/>
          <w:sz w:val="22"/>
        </w:rPr>
        <w:t>doprava do místa dodání;</w:t>
      </w:r>
    </w:p>
    <w:p w:rsidR="00A979EF" w:rsidRPr="004856F8" w:rsidRDefault="00A979EF" w:rsidP="00C021BC">
      <w:pPr>
        <w:numPr>
          <w:ilvl w:val="0"/>
          <w:numId w:val="2"/>
        </w:numPr>
        <w:autoSpaceDE w:val="0"/>
        <w:autoSpaceDN w:val="0"/>
        <w:spacing w:before="60"/>
        <w:ind w:left="709" w:hanging="284"/>
        <w:jc w:val="both"/>
        <w:rPr>
          <w:rFonts w:ascii="Arial" w:hAnsi="Arial" w:cs="Arial"/>
          <w:sz w:val="22"/>
        </w:rPr>
      </w:pPr>
      <w:r w:rsidRPr="004856F8">
        <w:rPr>
          <w:rFonts w:ascii="Arial" w:hAnsi="Arial" w:cs="Arial"/>
          <w:sz w:val="22"/>
        </w:rPr>
        <w:t>uvedení do provozu a předvedení funkčnosti zboží;</w:t>
      </w:r>
    </w:p>
    <w:p w:rsidR="00A979EF" w:rsidRPr="004856F8" w:rsidRDefault="00A979EF" w:rsidP="00C021BC">
      <w:pPr>
        <w:numPr>
          <w:ilvl w:val="0"/>
          <w:numId w:val="2"/>
        </w:numPr>
        <w:autoSpaceDE w:val="0"/>
        <w:autoSpaceDN w:val="0"/>
        <w:spacing w:before="60"/>
        <w:ind w:left="709" w:hanging="284"/>
        <w:jc w:val="both"/>
        <w:rPr>
          <w:rFonts w:ascii="Arial" w:hAnsi="Arial" w:cs="Arial"/>
          <w:sz w:val="22"/>
        </w:rPr>
      </w:pPr>
      <w:r w:rsidRPr="004856F8">
        <w:rPr>
          <w:rFonts w:ascii="Arial" w:hAnsi="Arial" w:cs="Arial"/>
          <w:sz w:val="22"/>
        </w:rPr>
        <w:t>pojištění spojené s dodávkou zboží;</w:t>
      </w:r>
    </w:p>
    <w:p w:rsidR="00A979EF" w:rsidRPr="004856F8" w:rsidRDefault="004856F8" w:rsidP="00C021BC">
      <w:pPr>
        <w:numPr>
          <w:ilvl w:val="0"/>
          <w:numId w:val="2"/>
        </w:numPr>
        <w:autoSpaceDE w:val="0"/>
        <w:autoSpaceDN w:val="0"/>
        <w:spacing w:before="60"/>
        <w:ind w:left="709" w:hanging="284"/>
        <w:jc w:val="both"/>
        <w:rPr>
          <w:rFonts w:ascii="Arial" w:hAnsi="Arial" w:cs="Arial"/>
          <w:sz w:val="22"/>
        </w:rPr>
      </w:pPr>
      <w:r>
        <w:rPr>
          <w:rFonts w:ascii="Arial" w:hAnsi="Arial" w:cs="Arial"/>
          <w:sz w:val="22"/>
        </w:rPr>
        <w:t>zaškolení obsluhy;</w:t>
      </w:r>
    </w:p>
    <w:p w:rsidR="00A979EF" w:rsidRPr="004856F8" w:rsidRDefault="00A979EF" w:rsidP="00C021BC">
      <w:pPr>
        <w:numPr>
          <w:ilvl w:val="0"/>
          <w:numId w:val="2"/>
        </w:numPr>
        <w:autoSpaceDE w:val="0"/>
        <w:autoSpaceDN w:val="0"/>
        <w:spacing w:before="60"/>
        <w:ind w:left="709" w:hanging="284"/>
        <w:jc w:val="both"/>
        <w:rPr>
          <w:rFonts w:ascii="Arial" w:hAnsi="Arial" w:cs="Arial"/>
          <w:sz w:val="22"/>
        </w:rPr>
      </w:pPr>
      <w:r w:rsidRPr="004856F8">
        <w:rPr>
          <w:rFonts w:ascii="Arial" w:hAnsi="Arial" w:cs="Arial"/>
          <w:sz w:val="22"/>
        </w:rPr>
        <w:t>veškeré poplatky spojené s dovozem zboží, cla, daně, dovozní a vývozní přirážky, licenční a veškeré další poplatky spojené s dodávkou zboží až do jejího funkčního předání v místě plnění;</w:t>
      </w:r>
    </w:p>
    <w:p w:rsidR="00A979EF" w:rsidRPr="004856F8" w:rsidRDefault="00A979EF" w:rsidP="00C021BC">
      <w:pPr>
        <w:numPr>
          <w:ilvl w:val="0"/>
          <w:numId w:val="2"/>
        </w:numPr>
        <w:autoSpaceDE w:val="0"/>
        <w:autoSpaceDN w:val="0"/>
        <w:spacing w:before="60"/>
        <w:ind w:left="709" w:hanging="284"/>
        <w:jc w:val="both"/>
        <w:rPr>
          <w:rFonts w:ascii="Arial" w:hAnsi="Arial" w:cs="Arial"/>
          <w:sz w:val="22"/>
        </w:rPr>
      </w:pPr>
      <w:r w:rsidRPr="004856F8">
        <w:rPr>
          <w:rFonts w:ascii="Arial" w:hAnsi="Arial" w:cs="Arial"/>
          <w:sz w:val="22"/>
        </w:rPr>
        <w:t>technická dokumentace, tj. zejména – originál Technického průkazu, Předepsané doklady a certifikáty, Návod na obsluhu a údržbu s bezpečnostními pokyny, Servisní kniha a Katalog náhradních dílů, a to vše v</w:t>
      </w:r>
      <w:r w:rsidR="004856F8">
        <w:rPr>
          <w:rFonts w:ascii="Arial" w:hAnsi="Arial" w:cs="Arial"/>
          <w:sz w:val="22"/>
        </w:rPr>
        <w:t> </w:t>
      </w:r>
      <w:r w:rsidRPr="004856F8">
        <w:rPr>
          <w:rFonts w:ascii="Arial" w:hAnsi="Arial" w:cs="Arial"/>
          <w:sz w:val="22"/>
        </w:rPr>
        <w:t>českém jazyce.</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Kupní cena a platební podmínky</w:t>
      </w:r>
    </w:p>
    <w:p w:rsidR="00A979EF" w:rsidRPr="004856F8" w:rsidRDefault="00A979EF" w:rsidP="00C021BC">
      <w:pPr>
        <w:pStyle w:val="Odstavecseseznamem"/>
        <w:keepNext/>
        <w:numPr>
          <w:ilvl w:val="0"/>
          <w:numId w:val="5"/>
        </w:numPr>
        <w:autoSpaceDE w:val="0"/>
        <w:autoSpaceDN w:val="0"/>
        <w:spacing w:before="120" w:after="120"/>
        <w:ind w:left="425" w:hanging="425"/>
        <w:contextualSpacing w:val="0"/>
        <w:jc w:val="both"/>
        <w:rPr>
          <w:rFonts w:ascii="Arial" w:hAnsi="Arial" w:cs="Arial"/>
          <w:sz w:val="22"/>
        </w:rPr>
      </w:pPr>
      <w:r w:rsidRPr="004856F8">
        <w:rPr>
          <w:rFonts w:ascii="Arial" w:hAnsi="Arial" w:cs="Arial"/>
          <w:sz w:val="22"/>
        </w:rPr>
        <w:t xml:space="preserve">Kupní cena zboží dle čl. II </w:t>
      </w:r>
      <w:proofErr w:type="gramStart"/>
      <w:r w:rsidRPr="004856F8">
        <w:rPr>
          <w:rFonts w:ascii="Arial" w:hAnsi="Arial" w:cs="Arial"/>
          <w:sz w:val="22"/>
        </w:rPr>
        <w:t>této</w:t>
      </w:r>
      <w:proofErr w:type="gramEnd"/>
      <w:r w:rsidRPr="004856F8">
        <w:rPr>
          <w:rFonts w:ascii="Arial" w:hAnsi="Arial" w:cs="Arial"/>
          <w:sz w:val="22"/>
        </w:rPr>
        <w:t xml:space="preserve"> smlouvy je: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11"/>
        <w:gridCol w:w="3793"/>
      </w:tblGrid>
      <w:tr w:rsidR="004856F8" w:rsidRPr="004856F8" w:rsidTr="004856F8">
        <w:trPr>
          <w:trHeight w:val="397"/>
          <w:jc w:val="center"/>
        </w:trPr>
        <w:tc>
          <w:tcPr>
            <w:tcW w:w="3011" w:type="dxa"/>
            <w:vAlign w:val="center"/>
          </w:tcPr>
          <w:p w:rsidR="004856F8" w:rsidRPr="004856F8" w:rsidRDefault="004856F8" w:rsidP="004856F8">
            <w:pPr>
              <w:tabs>
                <w:tab w:val="left" w:pos="426"/>
              </w:tabs>
              <w:rPr>
                <w:rFonts w:ascii="Arial" w:hAnsi="Arial" w:cs="Arial"/>
                <w:sz w:val="22"/>
              </w:rPr>
            </w:pPr>
            <w:r w:rsidRPr="004856F8">
              <w:rPr>
                <w:rFonts w:ascii="Arial" w:hAnsi="Arial" w:cs="Arial"/>
                <w:sz w:val="22"/>
              </w:rPr>
              <w:t>bez DPH</w:t>
            </w:r>
          </w:p>
        </w:tc>
        <w:tc>
          <w:tcPr>
            <w:tcW w:w="3793" w:type="dxa"/>
            <w:vAlign w:val="center"/>
          </w:tcPr>
          <w:p w:rsidR="004856F8" w:rsidRPr="004856F8" w:rsidRDefault="0041398B" w:rsidP="004856F8">
            <w:pPr>
              <w:tabs>
                <w:tab w:val="left" w:pos="426"/>
              </w:tabs>
              <w:jc w:val="right"/>
              <w:rPr>
                <w:rFonts w:ascii="Arial" w:hAnsi="Arial" w:cs="Arial"/>
                <w:sz w:val="22"/>
              </w:rPr>
            </w:pPr>
            <w:r w:rsidRPr="004856F8">
              <w:rPr>
                <w:rFonts w:ascii="Arial" w:hAnsi="Arial" w:cs="Arial"/>
                <w:sz w:val="22"/>
              </w:rPr>
              <w:fldChar w:fldCharType="begin">
                <w:ffData>
                  <w:name w:val="Text15"/>
                  <w:enabled/>
                  <w:calcOnExit w:val="0"/>
                  <w:textInput/>
                </w:ffData>
              </w:fldChar>
            </w:r>
            <w:bookmarkStart w:id="0" w:name="Text15"/>
            <w:r w:rsidR="004856F8" w:rsidRPr="004856F8">
              <w:rPr>
                <w:rFonts w:ascii="Arial" w:hAnsi="Arial" w:cs="Arial"/>
                <w:sz w:val="22"/>
              </w:rPr>
              <w:instrText xml:space="preserve"> FORMTEXT </w:instrText>
            </w:r>
            <w:r w:rsidRPr="004856F8">
              <w:rPr>
                <w:rFonts w:ascii="Arial" w:hAnsi="Arial" w:cs="Arial"/>
                <w:sz w:val="22"/>
              </w:rPr>
            </w:r>
            <w:r w:rsidRPr="004856F8">
              <w:rPr>
                <w:rFonts w:ascii="Arial" w:hAnsi="Arial" w:cs="Arial"/>
                <w:sz w:val="22"/>
              </w:rPr>
              <w:fldChar w:fldCharType="separate"/>
            </w:r>
            <w:r w:rsidR="004856F8" w:rsidRPr="004856F8">
              <w:rPr>
                <w:rFonts w:ascii="Arial" w:hAnsi="Arial" w:cs="Arial"/>
                <w:noProof/>
                <w:sz w:val="22"/>
              </w:rPr>
              <w:t> </w:t>
            </w:r>
            <w:r w:rsidR="004856F8" w:rsidRPr="004856F8">
              <w:rPr>
                <w:rFonts w:ascii="Arial" w:hAnsi="Arial" w:cs="Arial"/>
                <w:noProof/>
                <w:sz w:val="22"/>
              </w:rPr>
              <w:t> </w:t>
            </w:r>
            <w:r w:rsidR="004856F8" w:rsidRPr="004856F8">
              <w:rPr>
                <w:rFonts w:ascii="Arial" w:hAnsi="Arial" w:cs="Arial"/>
                <w:noProof/>
                <w:sz w:val="22"/>
              </w:rPr>
              <w:t> </w:t>
            </w:r>
            <w:r w:rsidR="004856F8" w:rsidRPr="004856F8">
              <w:rPr>
                <w:rFonts w:ascii="Arial" w:hAnsi="Arial" w:cs="Arial"/>
                <w:noProof/>
                <w:sz w:val="22"/>
              </w:rPr>
              <w:t> </w:t>
            </w:r>
            <w:r w:rsidR="004856F8" w:rsidRPr="004856F8">
              <w:rPr>
                <w:rFonts w:ascii="Arial" w:hAnsi="Arial" w:cs="Arial"/>
                <w:noProof/>
                <w:sz w:val="22"/>
              </w:rPr>
              <w:t> </w:t>
            </w:r>
            <w:r w:rsidRPr="004856F8">
              <w:rPr>
                <w:rFonts w:ascii="Arial" w:hAnsi="Arial" w:cs="Arial"/>
                <w:sz w:val="22"/>
              </w:rPr>
              <w:fldChar w:fldCharType="end"/>
            </w:r>
            <w:bookmarkEnd w:id="0"/>
            <w:r w:rsidR="004856F8" w:rsidRPr="004856F8">
              <w:rPr>
                <w:rFonts w:ascii="Arial" w:hAnsi="Arial" w:cs="Arial"/>
                <w:sz w:val="22"/>
              </w:rPr>
              <w:t>,- Kč</w:t>
            </w:r>
          </w:p>
        </w:tc>
      </w:tr>
      <w:tr w:rsidR="004856F8" w:rsidRPr="004856F8" w:rsidTr="004856F8">
        <w:trPr>
          <w:trHeight w:val="397"/>
          <w:jc w:val="center"/>
        </w:trPr>
        <w:tc>
          <w:tcPr>
            <w:tcW w:w="3011" w:type="dxa"/>
            <w:vAlign w:val="center"/>
          </w:tcPr>
          <w:p w:rsidR="004856F8" w:rsidRPr="004856F8" w:rsidRDefault="004856F8" w:rsidP="004856F8">
            <w:pPr>
              <w:tabs>
                <w:tab w:val="left" w:pos="426"/>
              </w:tabs>
              <w:rPr>
                <w:rFonts w:ascii="Arial" w:hAnsi="Arial" w:cs="Arial"/>
                <w:i/>
                <w:sz w:val="22"/>
              </w:rPr>
            </w:pPr>
            <w:r w:rsidRPr="004856F8">
              <w:rPr>
                <w:rFonts w:ascii="Arial" w:hAnsi="Arial" w:cs="Arial"/>
                <w:i/>
                <w:sz w:val="22"/>
              </w:rPr>
              <w:t xml:space="preserve">DPH </w:t>
            </w:r>
            <w:r w:rsidR="0041398B" w:rsidRPr="004856F8">
              <w:rPr>
                <w:rFonts w:ascii="Arial" w:hAnsi="Arial" w:cs="Arial"/>
                <w:i/>
                <w:sz w:val="22"/>
              </w:rPr>
              <w:fldChar w:fldCharType="begin">
                <w:ffData>
                  <w:name w:val="Text14"/>
                  <w:enabled/>
                  <w:calcOnExit w:val="0"/>
                  <w:textInput/>
                </w:ffData>
              </w:fldChar>
            </w:r>
            <w:bookmarkStart w:id="1" w:name="Text14"/>
            <w:r w:rsidRPr="004856F8">
              <w:rPr>
                <w:rFonts w:ascii="Arial" w:hAnsi="Arial" w:cs="Arial"/>
                <w:i/>
                <w:sz w:val="22"/>
              </w:rPr>
              <w:instrText xml:space="preserve"> FORMTEXT </w:instrText>
            </w:r>
            <w:r w:rsidR="0041398B" w:rsidRPr="004856F8">
              <w:rPr>
                <w:rFonts w:ascii="Arial" w:hAnsi="Arial" w:cs="Arial"/>
                <w:i/>
                <w:sz w:val="22"/>
              </w:rPr>
            </w:r>
            <w:r w:rsidR="0041398B" w:rsidRPr="004856F8">
              <w:rPr>
                <w:rFonts w:ascii="Arial" w:hAnsi="Arial" w:cs="Arial"/>
                <w:i/>
                <w:sz w:val="22"/>
              </w:rPr>
              <w:fldChar w:fldCharType="separate"/>
            </w:r>
            <w:r w:rsidRPr="004856F8">
              <w:rPr>
                <w:rFonts w:ascii="Arial" w:hAnsi="Arial" w:cs="Arial"/>
                <w:i/>
                <w:noProof/>
                <w:sz w:val="22"/>
              </w:rPr>
              <w:t> </w:t>
            </w:r>
            <w:r w:rsidRPr="004856F8">
              <w:rPr>
                <w:rFonts w:ascii="Arial" w:hAnsi="Arial" w:cs="Arial"/>
                <w:i/>
                <w:noProof/>
                <w:sz w:val="22"/>
              </w:rPr>
              <w:t> </w:t>
            </w:r>
            <w:r w:rsidRPr="004856F8">
              <w:rPr>
                <w:rFonts w:ascii="Arial" w:hAnsi="Arial" w:cs="Arial"/>
                <w:i/>
                <w:noProof/>
                <w:sz w:val="22"/>
              </w:rPr>
              <w:t> </w:t>
            </w:r>
            <w:r w:rsidRPr="004856F8">
              <w:rPr>
                <w:rFonts w:ascii="Arial" w:hAnsi="Arial" w:cs="Arial"/>
                <w:i/>
                <w:noProof/>
                <w:sz w:val="22"/>
              </w:rPr>
              <w:t> </w:t>
            </w:r>
            <w:r w:rsidRPr="004856F8">
              <w:rPr>
                <w:rFonts w:ascii="Arial" w:hAnsi="Arial" w:cs="Arial"/>
                <w:i/>
                <w:noProof/>
                <w:sz w:val="22"/>
              </w:rPr>
              <w:t> </w:t>
            </w:r>
            <w:r w:rsidR="0041398B" w:rsidRPr="004856F8">
              <w:rPr>
                <w:rFonts w:ascii="Arial" w:hAnsi="Arial" w:cs="Arial"/>
                <w:i/>
                <w:sz w:val="22"/>
              </w:rPr>
              <w:fldChar w:fldCharType="end"/>
            </w:r>
            <w:bookmarkEnd w:id="1"/>
            <w:r w:rsidRPr="004856F8">
              <w:rPr>
                <w:rFonts w:ascii="Arial" w:hAnsi="Arial" w:cs="Arial"/>
                <w:i/>
                <w:sz w:val="22"/>
              </w:rPr>
              <w:t xml:space="preserve"> %</w:t>
            </w:r>
          </w:p>
        </w:tc>
        <w:tc>
          <w:tcPr>
            <w:tcW w:w="3793" w:type="dxa"/>
            <w:vAlign w:val="center"/>
          </w:tcPr>
          <w:p w:rsidR="004856F8" w:rsidRPr="004856F8" w:rsidRDefault="0041398B" w:rsidP="004856F8">
            <w:pPr>
              <w:tabs>
                <w:tab w:val="left" w:pos="426"/>
              </w:tabs>
              <w:jc w:val="right"/>
              <w:rPr>
                <w:rFonts w:ascii="Arial" w:hAnsi="Arial" w:cs="Arial"/>
                <w:i/>
                <w:sz w:val="22"/>
              </w:rPr>
            </w:pPr>
            <w:r w:rsidRPr="004856F8">
              <w:rPr>
                <w:rFonts w:ascii="Arial" w:hAnsi="Arial" w:cs="Arial"/>
                <w:i/>
                <w:sz w:val="22"/>
              </w:rPr>
              <w:fldChar w:fldCharType="begin">
                <w:ffData>
                  <w:name w:val="Text15"/>
                  <w:enabled/>
                  <w:calcOnExit w:val="0"/>
                  <w:textInput/>
                </w:ffData>
              </w:fldChar>
            </w:r>
            <w:r w:rsidR="004856F8" w:rsidRPr="004856F8">
              <w:rPr>
                <w:rFonts w:ascii="Arial" w:hAnsi="Arial" w:cs="Arial"/>
                <w:i/>
                <w:sz w:val="22"/>
              </w:rPr>
              <w:instrText xml:space="preserve"> FORMTEXT </w:instrText>
            </w:r>
            <w:r w:rsidRPr="004856F8">
              <w:rPr>
                <w:rFonts w:ascii="Arial" w:hAnsi="Arial" w:cs="Arial"/>
                <w:i/>
                <w:sz w:val="22"/>
              </w:rPr>
            </w:r>
            <w:r w:rsidRPr="004856F8">
              <w:rPr>
                <w:rFonts w:ascii="Arial" w:hAnsi="Arial" w:cs="Arial"/>
                <w:i/>
                <w:sz w:val="22"/>
              </w:rPr>
              <w:fldChar w:fldCharType="separate"/>
            </w:r>
            <w:r w:rsidR="004856F8" w:rsidRPr="004856F8">
              <w:rPr>
                <w:rFonts w:ascii="Arial" w:hAnsi="Arial" w:cs="Arial"/>
                <w:i/>
                <w:noProof/>
                <w:sz w:val="22"/>
              </w:rPr>
              <w:t> </w:t>
            </w:r>
            <w:r w:rsidR="004856F8" w:rsidRPr="004856F8">
              <w:rPr>
                <w:rFonts w:ascii="Arial" w:hAnsi="Arial" w:cs="Arial"/>
                <w:i/>
                <w:noProof/>
                <w:sz w:val="22"/>
              </w:rPr>
              <w:t> </w:t>
            </w:r>
            <w:r w:rsidR="004856F8" w:rsidRPr="004856F8">
              <w:rPr>
                <w:rFonts w:ascii="Arial" w:hAnsi="Arial" w:cs="Arial"/>
                <w:i/>
                <w:noProof/>
                <w:sz w:val="22"/>
              </w:rPr>
              <w:t> </w:t>
            </w:r>
            <w:r w:rsidR="004856F8" w:rsidRPr="004856F8">
              <w:rPr>
                <w:rFonts w:ascii="Arial" w:hAnsi="Arial" w:cs="Arial"/>
                <w:i/>
                <w:noProof/>
                <w:sz w:val="22"/>
              </w:rPr>
              <w:t> </w:t>
            </w:r>
            <w:r w:rsidR="004856F8" w:rsidRPr="004856F8">
              <w:rPr>
                <w:rFonts w:ascii="Arial" w:hAnsi="Arial" w:cs="Arial"/>
                <w:i/>
                <w:noProof/>
                <w:sz w:val="22"/>
              </w:rPr>
              <w:t> </w:t>
            </w:r>
            <w:r w:rsidRPr="004856F8">
              <w:rPr>
                <w:rFonts w:ascii="Arial" w:hAnsi="Arial" w:cs="Arial"/>
                <w:i/>
                <w:sz w:val="22"/>
              </w:rPr>
              <w:fldChar w:fldCharType="end"/>
            </w:r>
            <w:r w:rsidR="004856F8" w:rsidRPr="004856F8">
              <w:rPr>
                <w:rFonts w:ascii="Arial" w:hAnsi="Arial" w:cs="Arial"/>
                <w:i/>
                <w:sz w:val="22"/>
              </w:rPr>
              <w:t>,- Kč</w:t>
            </w:r>
          </w:p>
        </w:tc>
      </w:tr>
      <w:tr w:rsidR="004856F8" w:rsidRPr="004856F8" w:rsidTr="004856F8">
        <w:trPr>
          <w:trHeight w:val="397"/>
          <w:jc w:val="center"/>
        </w:trPr>
        <w:tc>
          <w:tcPr>
            <w:tcW w:w="3011" w:type="dxa"/>
            <w:vAlign w:val="center"/>
          </w:tcPr>
          <w:p w:rsidR="004856F8" w:rsidRPr="004856F8" w:rsidRDefault="004856F8" w:rsidP="004856F8">
            <w:pPr>
              <w:tabs>
                <w:tab w:val="left" w:pos="426"/>
              </w:tabs>
              <w:rPr>
                <w:rFonts w:ascii="Arial" w:hAnsi="Arial" w:cs="Arial"/>
                <w:b/>
                <w:sz w:val="22"/>
              </w:rPr>
            </w:pPr>
            <w:r w:rsidRPr="004856F8">
              <w:rPr>
                <w:rFonts w:ascii="Arial" w:hAnsi="Arial" w:cs="Arial"/>
                <w:b/>
                <w:sz w:val="22"/>
              </w:rPr>
              <w:t>včetně DPH</w:t>
            </w:r>
          </w:p>
        </w:tc>
        <w:tc>
          <w:tcPr>
            <w:tcW w:w="3793" w:type="dxa"/>
            <w:vAlign w:val="center"/>
          </w:tcPr>
          <w:p w:rsidR="004856F8" w:rsidRPr="004856F8" w:rsidRDefault="0041398B" w:rsidP="004856F8">
            <w:pPr>
              <w:tabs>
                <w:tab w:val="left" w:pos="426"/>
              </w:tabs>
              <w:jc w:val="right"/>
              <w:rPr>
                <w:rFonts w:ascii="Arial" w:hAnsi="Arial" w:cs="Arial"/>
                <w:b/>
                <w:sz w:val="22"/>
              </w:rPr>
            </w:pPr>
            <w:r w:rsidRPr="004856F8">
              <w:rPr>
                <w:rFonts w:ascii="Arial" w:hAnsi="Arial" w:cs="Arial"/>
                <w:b/>
                <w:sz w:val="22"/>
              </w:rPr>
              <w:fldChar w:fldCharType="begin">
                <w:ffData>
                  <w:name w:val="Text15"/>
                  <w:enabled/>
                  <w:calcOnExit w:val="0"/>
                  <w:textInput/>
                </w:ffData>
              </w:fldChar>
            </w:r>
            <w:r w:rsidR="004856F8" w:rsidRPr="004856F8">
              <w:rPr>
                <w:rFonts w:ascii="Arial" w:hAnsi="Arial" w:cs="Arial"/>
                <w:b/>
                <w:sz w:val="22"/>
              </w:rPr>
              <w:instrText xml:space="preserve"> FORMTEXT </w:instrText>
            </w:r>
            <w:r w:rsidRPr="004856F8">
              <w:rPr>
                <w:rFonts w:ascii="Arial" w:hAnsi="Arial" w:cs="Arial"/>
                <w:b/>
                <w:sz w:val="22"/>
              </w:rPr>
            </w:r>
            <w:r w:rsidRPr="004856F8">
              <w:rPr>
                <w:rFonts w:ascii="Arial" w:hAnsi="Arial" w:cs="Arial"/>
                <w:b/>
                <w:sz w:val="22"/>
              </w:rPr>
              <w:fldChar w:fldCharType="separate"/>
            </w:r>
            <w:r w:rsidR="004856F8" w:rsidRPr="004856F8">
              <w:rPr>
                <w:rFonts w:ascii="Arial" w:hAnsi="Arial" w:cs="Arial"/>
                <w:b/>
                <w:noProof/>
                <w:sz w:val="22"/>
              </w:rPr>
              <w:t> </w:t>
            </w:r>
            <w:r w:rsidR="004856F8" w:rsidRPr="004856F8">
              <w:rPr>
                <w:rFonts w:ascii="Arial" w:hAnsi="Arial" w:cs="Arial"/>
                <w:b/>
                <w:noProof/>
                <w:sz w:val="22"/>
              </w:rPr>
              <w:t> </w:t>
            </w:r>
            <w:r w:rsidR="004856F8" w:rsidRPr="004856F8">
              <w:rPr>
                <w:rFonts w:ascii="Arial" w:hAnsi="Arial" w:cs="Arial"/>
                <w:b/>
                <w:noProof/>
                <w:sz w:val="22"/>
              </w:rPr>
              <w:t> </w:t>
            </w:r>
            <w:r w:rsidR="004856F8" w:rsidRPr="004856F8">
              <w:rPr>
                <w:rFonts w:ascii="Arial" w:hAnsi="Arial" w:cs="Arial"/>
                <w:b/>
                <w:noProof/>
                <w:sz w:val="22"/>
              </w:rPr>
              <w:t> </w:t>
            </w:r>
            <w:r w:rsidR="004856F8" w:rsidRPr="004856F8">
              <w:rPr>
                <w:rFonts w:ascii="Arial" w:hAnsi="Arial" w:cs="Arial"/>
                <w:b/>
                <w:noProof/>
                <w:sz w:val="22"/>
              </w:rPr>
              <w:t> </w:t>
            </w:r>
            <w:r w:rsidRPr="004856F8">
              <w:rPr>
                <w:rFonts w:ascii="Arial" w:hAnsi="Arial" w:cs="Arial"/>
                <w:b/>
                <w:sz w:val="22"/>
              </w:rPr>
              <w:fldChar w:fldCharType="end"/>
            </w:r>
            <w:r w:rsidR="004856F8" w:rsidRPr="004856F8">
              <w:rPr>
                <w:rFonts w:ascii="Arial" w:hAnsi="Arial" w:cs="Arial"/>
                <w:b/>
                <w:sz w:val="22"/>
              </w:rPr>
              <w:t>,- Kč</w:t>
            </w:r>
          </w:p>
        </w:tc>
      </w:tr>
    </w:tbl>
    <w:p w:rsidR="00A979EF" w:rsidRPr="004856F8" w:rsidRDefault="00A979EF" w:rsidP="00C021BC">
      <w:pPr>
        <w:pStyle w:val="Odstavecseseznamem"/>
        <w:numPr>
          <w:ilvl w:val="0"/>
          <w:numId w:val="5"/>
        </w:numPr>
        <w:autoSpaceDE w:val="0"/>
        <w:autoSpaceDN w:val="0"/>
        <w:spacing w:before="120"/>
        <w:ind w:left="425" w:hanging="425"/>
        <w:contextualSpacing w:val="0"/>
        <w:jc w:val="both"/>
        <w:rPr>
          <w:rFonts w:ascii="Arial" w:hAnsi="Arial" w:cs="Arial"/>
          <w:sz w:val="22"/>
        </w:rPr>
      </w:pPr>
      <w:r w:rsidRPr="004856F8">
        <w:rPr>
          <w:rFonts w:ascii="Arial" w:hAnsi="Arial" w:cs="Arial"/>
          <w:sz w:val="22"/>
        </w:rPr>
        <w:t>Kupní cena je stanovena dohodou smluvních stran jako cena pevná a nejvýše přípustná, která zahrnuje veškeré náklady prodávajícího spojené s plněním předmětu této smlouvy. Kupní cena zahrnuje zboží i všechny jeho součásti uvedené v čl. </w:t>
      </w:r>
      <w:r w:rsidR="004856F8">
        <w:rPr>
          <w:rFonts w:ascii="Arial" w:hAnsi="Arial" w:cs="Arial"/>
          <w:sz w:val="22"/>
        </w:rPr>
        <w:t>I</w:t>
      </w:r>
      <w:r w:rsidRPr="004856F8">
        <w:rPr>
          <w:rFonts w:ascii="Arial" w:hAnsi="Arial" w:cs="Arial"/>
          <w:sz w:val="22"/>
        </w:rPr>
        <w:t>II. této smlouvy.</w:t>
      </w:r>
    </w:p>
    <w:p w:rsidR="00A979EF" w:rsidRPr="004856F8" w:rsidRDefault="00A979EF" w:rsidP="00C021BC">
      <w:pPr>
        <w:pStyle w:val="Odstavecseseznamem"/>
        <w:numPr>
          <w:ilvl w:val="0"/>
          <w:numId w:val="5"/>
        </w:numPr>
        <w:autoSpaceDE w:val="0"/>
        <w:autoSpaceDN w:val="0"/>
        <w:spacing w:before="120"/>
        <w:ind w:left="425" w:hanging="425"/>
        <w:contextualSpacing w:val="0"/>
        <w:jc w:val="both"/>
        <w:rPr>
          <w:rFonts w:ascii="Arial" w:hAnsi="Arial" w:cs="Arial"/>
          <w:sz w:val="22"/>
        </w:rPr>
      </w:pPr>
      <w:r w:rsidRPr="004856F8">
        <w:rPr>
          <w:rFonts w:ascii="Arial" w:hAnsi="Arial" w:cs="Arial"/>
          <w:sz w:val="22"/>
        </w:rPr>
        <w:t>Kupní cena bude uhrazena na základě daňového dokladu vystaveného prodávajícím po řádném dodání zboží se splatností nejméně 60 kalendářních dní.</w:t>
      </w:r>
    </w:p>
    <w:p w:rsidR="00A979EF" w:rsidRPr="004856F8" w:rsidRDefault="00A979EF" w:rsidP="00C021BC">
      <w:pPr>
        <w:pStyle w:val="Odstavecseseznamem"/>
        <w:numPr>
          <w:ilvl w:val="0"/>
          <w:numId w:val="5"/>
        </w:numPr>
        <w:autoSpaceDE w:val="0"/>
        <w:autoSpaceDN w:val="0"/>
        <w:spacing w:before="120"/>
        <w:ind w:left="425" w:hanging="425"/>
        <w:contextualSpacing w:val="0"/>
        <w:jc w:val="both"/>
        <w:rPr>
          <w:rFonts w:ascii="Arial" w:hAnsi="Arial" w:cs="Arial"/>
          <w:sz w:val="22"/>
        </w:rPr>
      </w:pPr>
      <w:r w:rsidRPr="004856F8">
        <w:rPr>
          <w:rFonts w:ascii="Arial" w:hAnsi="Arial" w:cs="Arial"/>
          <w:sz w:val="22"/>
        </w:rPr>
        <w:t>Daňový doklad musí být vystaven v měně CZK a v hodnotě odpovídají</w:t>
      </w:r>
      <w:r w:rsidR="004856F8">
        <w:rPr>
          <w:rFonts w:ascii="Arial" w:hAnsi="Arial" w:cs="Arial"/>
          <w:sz w:val="22"/>
        </w:rPr>
        <w:t>cí kupní ceně stanovené v čl. IV</w:t>
      </w:r>
      <w:r w:rsidRPr="004856F8">
        <w:rPr>
          <w:rFonts w:ascii="Arial" w:hAnsi="Arial" w:cs="Arial"/>
          <w:sz w:val="22"/>
        </w:rPr>
        <w:t>., bod 1 této smlouvy.</w:t>
      </w:r>
    </w:p>
    <w:p w:rsidR="00A979EF" w:rsidRPr="004856F8" w:rsidRDefault="00A979EF" w:rsidP="00C021BC">
      <w:pPr>
        <w:pStyle w:val="Odstavecseseznamem"/>
        <w:keepNext/>
        <w:numPr>
          <w:ilvl w:val="0"/>
          <w:numId w:val="5"/>
        </w:numPr>
        <w:autoSpaceDE w:val="0"/>
        <w:autoSpaceDN w:val="0"/>
        <w:spacing w:before="120"/>
        <w:ind w:left="426" w:hanging="426"/>
        <w:contextualSpacing w:val="0"/>
        <w:jc w:val="both"/>
        <w:rPr>
          <w:rFonts w:ascii="Arial" w:hAnsi="Arial" w:cs="Arial"/>
          <w:sz w:val="22"/>
        </w:rPr>
      </w:pPr>
      <w:r w:rsidRPr="004856F8">
        <w:rPr>
          <w:rFonts w:ascii="Arial" w:hAnsi="Arial" w:cs="Arial"/>
          <w:sz w:val="22"/>
        </w:rPr>
        <w:lastRenderedPageBreak/>
        <w:t xml:space="preserve">Daňový doklad musí obsahovat mimo náležitostí podle § 28 zákona o DPH dále tyto náležitosti: </w:t>
      </w:r>
    </w:p>
    <w:p w:rsidR="00A979EF" w:rsidRPr="004856F8" w:rsidRDefault="00A979EF" w:rsidP="00C021BC">
      <w:pPr>
        <w:numPr>
          <w:ilvl w:val="0"/>
          <w:numId w:val="6"/>
        </w:numPr>
        <w:autoSpaceDE w:val="0"/>
        <w:autoSpaceDN w:val="0"/>
        <w:spacing w:before="60"/>
        <w:ind w:left="709" w:hanging="283"/>
        <w:jc w:val="both"/>
        <w:rPr>
          <w:rFonts w:ascii="Arial" w:hAnsi="Arial" w:cs="Arial"/>
          <w:sz w:val="22"/>
        </w:rPr>
      </w:pPr>
      <w:r w:rsidRPr="004856F8">
        <w:rPr>
          <w:rFonts w:ascii="Arial" w:hAnsi="Arial" w:cs="Arial"/>
          <w:sz w:val="22"/>
        </w:rPr>
        <w:t>IČ,</w:t>
      </w:r>
    </w:p>
    <w:p w:rsidR="00A979EF" w:rsidRPr="004856F8" w:rsidRDefault="00A979EF" w:rsidP="00C021BC">
      <w:pPr>
        <w:numPr>
          <w:ilvl w:val="0"/>
          <w:numId w:val="6"/>
        </w:numPr>
        <w:autoSpaceDE w:val="0"/>
        <w:autoSpaceDN w:val="0"/>
        <w:spacing w:before="60"/>
        <w:ind w:left="709" w:hanging="283"/>
        <w:jc w:val="both"/>
        <w:rPr>
          <w:rFonts w:ascii="Arial" w:hAnsi="Arial" w:cs="Arial"/>
          <w:sz w:val="22"/>
        </w:rPr>
      </w:pPr>
      <w:r w:rsidRPr="004856F8">
        <w:rPr>
          <w:rFonts w:ascii="Arial" w:hAnsi="Arial" w:cs="Arial"/>
          <w:sz w:val="22"/>
        </w:rPr>
        <w:t>den splatnosti,</w:t>
      </w:r>
    </w:p>
    <w:p w:rsidR="00A979EF" w:rsidRPr="004856F8" w:rsidRDefault="00A979EF" w:rsidP="00C021BC">
      <w:pPr>
        <w:numPr>
          <w:ilvl w:val="0"/>
          <w:numId w:val="6"/>
        </w:numPr>
        <w:autoSpaceDE w:val="0"/>
        <w:autoSpaceDN w:val="0"/>
        <w:spacing w:before="60"/>
        <w:ind w:left="709" w:hanging="283"/>
        <w:jc w:val="both"/>
        <w:rPr>
          <w:rFonts w:ascii="Arial" w:hAnsi="Arial" w:cs="Arial"/>
          <w:sz w:val="22"/>
        </w:rPr>
      </w:pPr>
      <w:r w:rsidRPr="004856F8">
        <w:rPr>
          <w:rFonts w:ascii="Arial" w:hAnsi="Arial" w:cs="Arial"/>
          <w:sz w:val="22"/>
        </w:rPr>
        <w:t>označení peněžního ústavu a číslo účtu, ve prospěch kterého má být provedena platba, konstantní a variabilní symbol,</w:t>
      </w:r>
    </w:p>
    <w:p w:rsidR="00A979EF" w:rsidRPr="004856F8" w:rsidRDefault="00A979EF" w:rsidP="00C021BC">
      <w:pPr>
        <w:numPr>
          <w:ilvl w:val="0"/>
          <w:numId w:val="6"/>
        </w:numPr>
        <w:autoSpaceDE w:val="0"/>
        <w:autoSpaceDN w:val="0"/>
        <w:spacing w:before="60"/>
        <w:ind w:left="709" w:hanging="283"/>
        <w:jc w:val="both"/>
        <w:rPr>
          <w:rFonts w:ascii="Arial" w:hAnsi="Arial" w:cs="Arial"/>
          <w:sz w:val="22"/>
        </w:rPr>
      </w:pPr>
      <w:r w:rsidRPr="004856F8">
        <w:rPr>
          <w:rFonts w:ascii="Arial" w:hAnsi="Arial" w:cs="Arial"/>
          <w:sz w:val="22"/>
        </w:rPr>
        <w:t>odvolávka na smlouvu,</w:t>
      </w:r>
    </w:p>
    <w:p w:rsidR="00A979EF" w:rsidRPr="004856F8" w:rsidRDefault="00A979EF" w:rsidP="00C021BC">
      <w:pPr>
        <w:numPr>
          <w:ilvl w:val="0"/>
          <w:numId w:val="6"/>
        </w:numPr>
        <w:autoSpaceDE w:val="0"/>
        <w:autoSpaceDN w:val="0"/>
        <w:spacing w:before="60"/>
        <w:ind w:left="709" w:hanging="283"/>
        <w:jc w:val="both"/>
        <w:rPr>
          <w:rFonts w:ascii="Arial" w:hAnsi="Arial" w:cs="Arial"/>
          <w:sz w:val="22"/>
        </w:rPr>
      </w:pPr>
      <w:r w:rsidRPr="004856F8">
        <w:rPr>
          <w:rFonts w:ascii="Arial" w:hAnsi="Arial" w:cs="Arial"/>
          <w:sz w:val="22"/>
        </w:rPr>
        <w:t>razítko a podpis osoby oprávněné k vystavení dílčího a konečného účetního dokladu,</w:t>
      </w:r>
    </w:p>
    <w:p w:rsidR="00A979EF" w:rsidRPr="004856F8" w:rsidRDefault="00A979EF" w:rsidP="00C021BC">
      <w:pPr>
        <w:numPr>
          <w:ilvl w:val="0"/>
          <w:numId w:val="6"/>
        </w:numPr>
        <w:autoSpaceDE w:val="0"/>
        <w:autoSpaceDN w:val="0"/>
        <w:spacing w:before="60"/>
        <w:ind w:left="709" w:hanging="283"/>
        <w:jc w:val="both"/>
        <w:rPr>
          <w:rFonts w:ascii="Arial" w:hAnsi="Arial" w:cs="Arial"/>
          <w:sz w:val="22"/>
        </w:rPr>
      </w:pPr>
      <w:r w:rsidRPr="004856F8">
        <w:rPr>
          <w:rFonts w:ascii="Arial" w:hAnsi="Arial" w:cs="Arial"/>
          <w:sz w:val="22"/>
        </w:rPr>
        <w:t>soupis příloh,</w:t>
      </w:r>
    </w:p>
    <w:p w:rsidR="00A979EF" w:rsidRPr="004856F8" w:rsidRDefault="00A979EF" w:rsidP="00C021BC">
      <w:pPr>
        <w:numPr>
          <w:ilvl w:val="0"/>
          <w:numId w:val="6"/>
        </w:numPr>
        <w:autoSpaceDE w:val="0"/>
        <w:autoSpaceDN w:val="0"/>
        <w:spacing w:before="60"/>
        <w:ind w:left="709" w:hanging="283"/>
        <w:jc w:val="both"/>
        <w:rPr>
          <w:rFonts w:ascii="Arial" w:hAnsi="Arial" w:cs="Arial"/>
          <w:sz w:val="22"/>
        </w:rPr>
      </w:pPr>
      <w:r w:rsidRPr="004856F8">
        <w:rPr>
          <w:rFonts w:ascii="Arial" w:hAnsi="Arial" w:cs="Arial"/>
          <w:sz w:val="22"/>
        </w:rPr>
        <w:t>další náležitosti dle podmínek v rámci OPŽP.</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Doba a místo plnění</w:t>
      </w:r>
    </w:p>
    <w:p w:rsidR="00A979EF" w:rsidRPr="00350F0C" w:rsidRDefault="00A979EF" w:rsidP="00C021BC">
      <w:pPr>
        <w:pStyle w:val="Odstavecseseznamem"/>
        <w:numPr>
          <w:ilvl w:val="0"/>
          <w:numId w:val="7"/>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Prodávající se zavazuje zboží dodat kupujícímu nejpozději </w:t>
      </w:r>
      <w:r w:rsidRPr="001C7795">
        <w:rPr>
          <w:rFonts w:ascii="Arial" w:hAnsi="Arial" w:cs="Arial"/>
          <w:sz w:val="22"/>
        </w:rPr>
        <w:t xml:space="preserve">do </w:t>
      </w:r>
      <w:r w:rsidR="00445A36" w:rsidRPr="001C7795">
        <w:rPr>
          <w:rFonts w:ascii="Arial" w:hAnsi="Arial" w:cs="Arial"/>
          <w:sz w:val="22"/>
        </w:rPr>
        <w:t>4</w:t>
      </w:r>
      <w:r w:rsidRPr="001C7795">
        <w:rPr>
          <w:rFonts w:ascii="Arial" w:hAnsi="Arial" w:cs="Arial"/>
          <w:sz w:val="22"/>
        </w:rPr>
        <w:t xml:space="preserve"> měsíců</w:t>
      </w:r>
      <w:r w:rsidRPr="00350F0C">
        <w:rPr>
          <w:rFonts w:ascii="Arial" w:hAnsi="Arial" w:cs="Arial"/>
          <w:sz w:val="22"/>
        </w:rPr>
        <w:t xml:space="preserve"> ode dne uzavření této smlouvy.</w:t>
      </w:r>
    </w:p>
    <w:p w:rsidR="00350F0C" w:rsidRPr="001C7795" w:rsidRDefault="00A979EF" w:rsidP="00C021BC">
      <w:pPr>
        <w:pStyle w:val="Odstavecseseznamem"/>
        <w:numPr>
          <w:ilvl w:val="0"/>
          <w:numId w:val="7"/>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Prodávající je povinen kupujícímu dodat zboží do </w:t>
      </w:r>
      <w:r w:rsidR="00445A36" w:rsidRPr="001C7795">
        <w:rPr>
          <w:rFonts w:ascii="Arial" w:hAnsi="Arial" w:cs="Arial"/>
          <w:sz w:val="22"/>
        </w:rPr>
        <w:t>3</w:t>
      </w:r>
      <w:r w:rsidR="001C7795" w:rsidRPr="001C7795">
        <w:rPr>
          <w:rFonts w:ascii="Arial" w:hAnsi="Arial" w:cs="Arial"/>
          <w:sz w:val="22"/>
        </w:rPr>
        <w:t>1</w:t>
      </w:r>
      <w:r w:rsidR="00445A36" w:rsidRPr="001C7795">
        <w:rPr>
          <w:rFonts w:ascii="Arial" w:hAnsi="Arial" w:cs="Arial"/>
          <w:sz w:val="22"/>
        </w:rPr>
        <w:t>.</w:t>
      </w:r>
      <w:r w:rsidR="001C7795">
        <w:rPr>
          <w:rFonts w:ascii="Arial" w:hAnsi="Arial" w:cs="Arial"/>
          <w:sz w:val="22"/>
        </w:rPr>
        <w:t> </w:t>
      </w:r>
      <w:r w:rsidR="001C7795" w:rsidRPr="001C7795">
        <w:rPr>
          <w:rFonts w:ascii="Arial" w:hAnsi="Arial" w:cs="Arial"/>
          <w:sz w:val="22"/>
        </w:rPr>
        <w:t>10</w:t>
      </w:r>
      <w:r w:rsidR="00445A36" w:rsidRPr="001C7795">
        <w:rPr>
          <w:rFonts w:ascii="Arial" w:hAnsi="Arial" w:cs="Arial"/>
          <w:sz w:val="22"/>
        </w:rPr>
        <w:t>.</w:t>
      </w:r>
      <w:r w:rsidR="001C7795">
        <w:rPr>
          <w:rFonts w:ascii="Arial" w:hAnsi="Arial" w:cs="Arial"/>
          <w:sz w:val="22"/>
        </w:rPr>
        <w:t> </w:t>
      </w:r>
      <w:r w:rsidR="00445A36" w:rsidRPr="001C7795">
        <w:rPr>
          <w:rFonts w:ascii="Arial" w:hAnsi="Arial" w:cs="Arial"/>
          <w:sz w:val="22"/>
        </w:rPr>
        <w:t>2013</w:t>
      </w:r>
      <w:r w:rsidR="001C7795">
        <w:rPr>
          <w:rFonts w:ascii="Arial" w:hAnsi="Arial" w:cs="Arial"/>
          <w:sz w:val="22"/>
        </w:rPr>
        <w:t>.</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Dodací podmínky</w:t>
      </w:r>
    </w:p>
    <w:p w:rsidR="00A979EF" w:rsidRPr="00350F0C" w:rsidRDefault="00A979EF" w:rsidP="00C021BC">
      <w:pPr>
        <w:pStyle w:val="Odstavecseseznamem"/>
        <w:numPr>
          <w:ilvl w:val="0"/>
          <w:numId w:val="8"/>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Prodávající je povinen zboží zkompletovat v místě prodávajícího a kupujícímu dodat zboží jako funkční komplet, nepoškozené a řádně zabalené.</w:t>
      </w:r>
    </w:p>
    <w:p w:rsidR="00A979EF" w:rsidRPr="00350F0C" w:rsidRDefault="00A979EF" w:rsidP="00C021BC">
      <w:pPr>
        <w:pStyle w:val="Odstavecseseznamem"/>
        <w:numPr>
          <w:ilvl w:val="0"/>
          <w:numId w:val="8"/>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Termín a přibližná hodina dodání zboží budou ze strany prodávajícího kupujícímu písemně sdělena alespoň 7 dnů před plánovaným dnem dodání zboží.</w:t>
      </w:r>
    </w:p>
    <w:p w:rsidR="00A979EF" w:rsidRPr="00350F0C" w:rsidRDefault="00A979EF" w:rsidP="00C021BC">
      <w:pPr>
        <w:pStyle w:val="Odstavecseseznamem"/>
        <w:numPr>
          <w:ilvl w:val="0"/>
          <w:numId w:val="8"/>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O dodání a převzetí zboží kupujícím bude sepsán předávací protokol podepsaný oběma smluvními stranami. Předávací protokol je za kupujícího oprávněn podepsat </w:t>
      </w:r>
      <w:r w:rsidR="001C7795">
        <w:rPr>
          <w:rFonts w:ascii="Arial" w:hAnsi="Arial" w:cs="Arial"/>
          <w:sz w:val="22"/>
        </w:rPr>
        <w:t>paní Jana Švédová</w:t>
      </w:r>
      <w:r w:rsidR="00350F0C">
        <w:rPr>
          <w:rFonts w:ascii="Arial" w:hAnsi="Arial" w:cs="Arial"/>
          <w:sz w:val="22"/>
        </w:rPr>
        <w:t xml:space="preserve"> </w:t>
      </w:r>
      <w:r w:rsidR="001C7795">
        <w:rPr>
          <w:rFonts w:ascii="Arial" w:hAnsi="Arial" w:cs="Arial"/>
          <w:sz w:val="22"/>
        </w:rPr>
        <w:t>nebo jí</w:t>
      </w:r>
      <w:r w:rsidRPr="00350F0C">
        <w:rPr>
          <w:rFonts w:ascii="Arial" w:hAnsi="Arial" w:cs="Arial"/>
          <w:sz w:val="22"/>
        </w:rPr>
        <w:t xml:space="preserve"> pověřený pracovník. Jedno vyhotovení předávacího protokolu si ponechá prodávající pro své potřeby a druhé vyhotovení zůstává kupujícímu. Předávacím protokolem se rozumí listina, kterou je potvrzeno, že předmět koupě byl předán, uveden do provozu a zboží je v době předání p</w:t>
      </w:r>
      <w:r w:rsidR="00350F0C">
        <w:rPr>
          <w:rFonts w:ascii="Arial" w:hAnsi="Arial" w:cs="Arial"/>
          <w:sz w:val="22"/>
        </w:rPr>
        <w:t>lně funkční a bez zjevných vad.</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Povinnosti prodávajícího</w:t>
      </w:r>
    </w:p>
    <w:p w:rsidR="00A979EF" w:rsidRPr="00350F0C" w:rsidRDefault="00A979EF" w:rsidP="00C021BC">
      <w:pPr>
        <w:pStyle w:val="Odstavecseseznamem"/>
        <w:numPr>
          <w:ilvl w:val="0"/>
          <w:numId w:val="9"/>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Prodávající se zavazuje do 7 dnů od dodání a převzetí zametacího vozidla kupujícímu zaškolit v dostatečném rozsahu pro bezpečné ovládání a základní údržbu vozidla jeho obsluhu v počtu alespoň 2 osob. O školení bude a jeho rozsahu bude proveden příslušný zápis včetně jmenného seznamu s podpisy všech účastníků školení.</w:t>
      </w:r>
    </w:p>
    <w:p w:rsidR="00A979EF" w:rsidRPr="00350F0C" w:rsidRDefault="00A979EF" w:rsidP="00C021BC">
      <w:pPr>
        <w:pStyle w:val="Odstavecseseznamem"/>
        <w:numPr>
          <w:ilvl w:val="0"/>
          <w:numId w:val="9"/>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Prodávající se zavazuje pro kupujícího provádět po dobu 5 let od předání a převzetí dodávky placený pozáruční servis a mimo-záruční servis dodaného zboží dle předepsaných rozpisů prohlídek jednotlivých částí za cenu </w:t>
      </w:r>
      <w:r w:rsidR="00E7162D">
        <w:rPr>
          <w:rFonts w:ascii="Arial" w:hAnsi="Arial" w:cs="Arial"/>
          <w:sz w:val="22"/>
        </w:rPr>
        <w:t>uvedenou v čl. IX</w:t>
      </w:r>
      <w:r w:rsidRPr="00350F0C">
        <w:rPr>
          <w:rFonts w:ascii="Arial" w:hAnsi="Arial" w:cs="Arial"/>
          <w:sz w:val="22"/>
        </w:rPr>
        <w:t>.</w:t>
      </w:r>
      <w:r w:rsidR="00E7162D">
        <w:rPr>
          <w:rFonts w:ascii="Arial" w:hAnsi="Arial" w:cs="Arial"/>
          <w:sz w:val="22"/>
        </w:rPr>
        <w:t xml:space="preserve"> této smlouvy.</w:t>
      </w:r>
      <w:r w:rsidRPr="00350F0C">
        <w:rPr>
          <w:rFonts w:ascii="Arial" w:hAnsi="Arial" w:cs="Arial"/>
          <w:sz w:val="22"/>
        </w:rPr>
        <w:t xml:space="preserve"> Po tuto dobu je prodávající dále povinen zajistit i dodávky náhradních dílů a příslušenství k dodanému zboží tak, aby byla zajištěna jeho plná provozuschopnost po dobu minimálně 5 let od předání a převzetí. Servisní technik prodávajícího je povinen započít s odstraněním závady do </w:t>
      </w:r>
      <w:r w:rsidR="0041398B" w:rsidRPr="00507B1F">
        <w:rPr>
          <w:rFonts w:ascii="Arial" w:hAnsi="Arial" w:cs="Arial"/>
          <w:b/>
          <w:sz w:val="22"/>
        </w:rPr>
        <w:fldChar w:fldCharType="begin">
          <w:ffData>
            <w:name w:val="Text18"/>
            <w:enabled/>
            <w:calcOnExit w:val="0"/>
            <w:textInput/>
          </w:ffData>
        </w:fldChar>
      </w:r>
      <w:bookmarkStart w:id="2" w:name="Text18"/>
      <w:r w:rsidR="0016493E" w:rsidRPr="00507B1F">
        <w:rPr>
          <w:rFonts w:ascii="Arial" w:hAnsi="Arial" w:cs="Arial"/>
          <w:b/>
          <w:sz w:val="22"/>
        </w:rPr>
        <w:instrText xml:space="preserve"> FORMTEXT </w:instrText>
      </w:r>
      <w:r w:rsidR="0041398B" w:rsidRPr="00507B1F">
        <w:rPr>
          <w:rFonts w:ascii="Arial" w:hAnsi="Arial" w:cs="Arial"/>
          <w:b/>
          <w:sz w:val="22"/>
        </w:rPr>
      </w:r>
      <w:r w:rsidR="0041398B" w:rsidRPr="00507B1F">
        <w:rPr>
          <w:rFonts w:ascii="Arial" w:hAnsi="Arial" w:cs="Arial"/>
          <w:b/>
          <w:sz w:val="22"/>
        </w:rPr>
        <w:fldChar w:fldCharType="separate"/>
      </w:r>
      <w:r w:rsidR="0016493E" w:rsidRPr="00507B1F">
        <w:rPr>
          <w:rFonts w:ascii="Arial" w:hAnsi="Arial" w:cs="Arial"/>
          <w:b/>
          <w:noProof/>
          <w:sz w:val="22"/>
        </w:rPr>
        <w:t> </w:t>
      </w:r>
      <w:r w:rsidR="0016493E" w:rsidRPr="00507B1F">
        <w:rPr>
          <w:rFonts w:ascii="Arial" w:hAnsi="Arial" w:cs="Arial"/>
          <w:b/>
          <w:noProof/>
          <w:sz w:val="22"/>
        </w:rPr>
        <w:t> </w:t>
      </w:r>
      <w:r w:rsidR="0016493E" w:rsidRPr="00507B1F">
        <w:rPr>
          <w:rFonts w:ascii="Arial" w:hAnsi="Arial" w:cs="Arial"/>
          <w:b/>
          <w:noProof/>
          <w:sz w:val="22"/>
        </w:rPr>
        <w:t> </w:t>
      </w:r>
      <w:r w:rsidR="0016493E" w:rsidRPr="00507B1F">
        <w:rPr>
          <w:rFonts w:ascii="Arial" w:hAnsi="Arial" w:cs="Arial"/>
          <w:b/>
          <w:noProof/>
          <w:sz w:val="22"/>
        </w:rPr>
        <w:t> </w:t>
      </w:r>
      <w:r w:rsidR="0016493E" w:rsidRPr="00507B1F">
        <w:rPr>
          <w:rFonts w:ascii="Arial" w:hAnsi="Arial" w:cs="Arial"/>
          <w:b/>
          <w:noProof/>
          <w:sz w:val="22"/>
        </w:rPr>
        <w:t> </w:t>
      </w:r>
      <w:r w:rsidR="0041398B" w:rsidRPr="00507B1F">
        <w:rPr>
          <w:rFonts w:ascii="Arial" w:hAnsi="Arial" w:cs="Arial"/>
          <w:b/>
          <w:sz w:val="22"/>
        </w:rPr>
        <w:fldChar w:fldCharType="end"/>
      </w:r>
      <w:bookmarkEnd w:id="2"/>
      <w:r w:rsidR="0016493E" w:rsidRPr="00350F0C">
        <w:rPr>
          <w:rFonts w:ascii="Arial" w:hAnsi="Arial" w:cs="Arial"/>
          <w:sz w:val="22"/>
          <w:vertAlign w:val="superscript"/>
        </w:rPr>
        <w:footnoteReference w:id="1"/>
      </w:r>
      <w:r w:rsidR="0016493E">
        <w:rPr>
          <w:rFonts w:ascii="Arial" w:hAnsi="Arial" w:cs="Arial"/>
          <w:sz w:val="22"/>
        </w:rPr>
        <w:t xml:space="preserve"> hodin</w:t>
      </w:r>
      <w:r w:rsidRPr="00350F0C">
        <w:rPr>
          <w:rFonts w:ascii="Arial" w:hAnsi="Arial" w:cs="Arial"/>
          <w:sz w:val="22"/>
        </w:rPr>
        <w:t xml:space="preserve"> od písemného</w:t>
      </w:r>
      <w:r w:rsidR="00C94D14" w:rsidRPr="00350F0C">
        <w:rPr>
          <w:rFonts w:ascii="Arial" w:hAnsi="Arial" w:cs="Arial"/>
          <w:sz w:val="22"/>
        </w:rPr>
        <w:t xml:space="preserve"> nahlášení poruchy.</w:t>
      </w:r>
    </w:p>
    <w:p w:rsidR="00A979EF" w:rsidRPr="00350F0C" w:rsidRDefault="00A979EF" w:rsidP="00C021BC">
      <w:pPr>
        <w:pStyle w:val="Odstavecseseznamem"/>
        <w:numPr>
          <w:ilvl w:val="0"/>
          <w:numId w:val="9"/>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Prodávající bude dle ustanovení § 2 písm. e) zák. č. 320/2001 Sb., o finanční kontrole ve veřejné správě, v platném znění, osobou povinnou spolupůsobit při výkonu finanční kontroly. Prodávající se dále zavazuje poskytnout na žádost kupujícího nebo zástupců Evropské komise veškeré doklady týkající se této zakázky. Zároveň se zhotovitel </w:t>
      </w:r>
      <w:r w:rsidRPr="00350F0C">
        <w:rPr>
          <w:rFonts w:ascii="Arial" w:hAnsi="Arial" w:cs="Arial"/>
          <w:sz w:val="22"/>
        </w:rPr>
        <w:lastRenderedPageBreak/>
        <w:t>zavazuje k archivaci veškerých písemných dokladů týkajících se plnění předmětu koupě dle této smlouvy. Kupující je dále povinen poskytnout veškeré požadované informace, dokladovat svoji činnost, poskytovat veškerou dokumentaci vztahující se k projektu a umožnit vstup pověřeným osobám do svých objektů a na pozemky k ověřování podmínek plnění předmětu koupě dle této smlouvy.</w:t>
      </w:r>
    </w:p>
    <w:p w:rsidR="00A979EF" w:rsidRPr="00350F0C" w:rsidRDefault="00A979EF" w:rsidP="00C021BC">
      <w:pPr>
        <w:pStyle w:val="Odstavecseseznamem"/>
        <w:numPr>
          <w:ilvl w:val="0"/>
          <w:numId w:val="9"/>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Prodávající je povinen vést a průběžně aktualizovat reálný seznam všech subdodavatelů podílejících se na realizaci této smlouvy, včetně výše jejich podílu na díle a v případě, že subdodavatel má formu akciové společnosti rovněž skutečnosti dle § 147a odst. 5 ZVZ. Tento přehled je povinen ve lhůtě dle § 147</w:t>
      </w:r>
      <w:r w:rsidR="00C94D14" w:rsidRPr="00350F0C">
        <w:rPr>
          <w:rFonts w:ascii="Arial" w:hAnsi="Arial" w:cs="Arial"/>
          <w:sz w:val="22"/>
        </w:rPr>
        <w:t xml:space="preserve">a ZVZ </w:t>
      </w:r>
      <w:r w:rsidRPr="00350F0C">
        <w:rPr>
          <w:rFonts w:ascii="Arial" w:hAnsi="Arial" w:cs="Arial"/>
          <w:sz w:val="22"/>
        </w:rPr>
        <w:t>a dále kdykoliv na vyžádání neprodleně, nejpozději do 7 kalendářních dnů, předložit kupujícímu.</w:t>
      </w:r>
    </w:p>
    <w:p w:rsidR="00A979EF" w:rsidRPr="00350F0C" w:rsidRDefault="00A979EF" w:rsidP="00C021BC">
      <w:pPr>
        <w:pStyle w:val="Odstavecseseznamem"/>
        <w:numPr>
          <w:ilvl w:val="0"/>
          <w:numId w:val="9"/>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Prodávající je po celou dobu trvání smlouvy povinen splňovat všechny kvalifikační předpoklady bezprostředně související s realizací této smlouvy, které byly prokázány v předchozím zadávacím řízení, na základě něhož byla se zhotovitelem, jakožto vybraným uchazečem uzavřena příslušná smlouva na předmět plnění veřejné zakázky. Zhotovitel je povinen předložit doklady prokazující splnění výše uvedených kvalifikačních předpokladů do 15 kalendářních dnů ode dne doručení písemné výzvy ze strany objednatele.</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Smluvní záruka</w:t>
      </w:r>
    </w:p>
    <w:p w:rsidR="00A979EF" w:rsidRPr="00350F0C" w:rsidRDefault="00A979EF" w:rsidP="00C021BC">
      <w:pPr>
        <w:pStyle w:val="Odstavecseseznamem"/>
        <w:numPr>
          <w:ilvl w:val="0"/>
          <w:numId w:val="10"/>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Prodávající poskytuje na zboží smluvní záruku v délce </w:t>
      </w:r>
      <w:r w:rsidR="001C7795">
        <w:rPr>
          <w:rFonts w:ascii="Arial" w:hAnsi="Arial" w:cs="Arial"/>
          <w:b/>
          <w:sz w:val="22"/>
        </w:rPr>
        <w:t>24</w:t>
      </w:r>
      <w:r w:rsidRPr="00350F0C">
        <w:rPr>
          <w:rFonts w:ascii="Arial" w:hAnsi="Arial" w:cs="Arial"/>
          <w:sz w:val="22"/>
        </w:rPr>
        <w:t xml:space="preserve"> měsíců od předání a převzetí zametacího vozidla. Tato záruka se vztahuje na plnou funkčnost, kvalitu a kompletnost zboží.</w:t>
      </w:r>
    </w:p>
    <w:p w:rsidR="00A979EF" w:rsidRPr="00350F0C" w:rsidRDefault="00A979EF" w:rsidP="00C021BC">
      <w:pPr>
        <w:pStyle w:val="Odstavecseseznamem"/>
        <w:numPr>
          <w:ilvl w:val="0"/>
          <w:numId w:val="10"/>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Nejbližší servisní místo prodávajícího pro záruční servis je </w:t>
      </w:r>
      <w:r w:rsidR="0041398B">
        <w:rPr>
          <w:rFonts w:ascii="Arial" w:hAnsi="Arial" w:cs="Arial"/>
          <w:sz w:val="22"/>
        </w:rPr>
        <w:fldChar w:fldCharType="begin">
          <w:ffData>
            <w:name w:val="Text16"/>
            <w:enabled/>
            <w:calcOnExit w:val="0"/>
            <w:textInput/>
          </w:ffData>
        </w:fldChar>
      </w:r>
      <w:bookmarkStart w:id="3" w:name="Text16"/>
      <w:r w:rsidR="00350F0C">
        <w:rPr>
          <w:rFonts w:ascii="Arial" w:hAnsi="Arial" w:cs="Arial"/>
          <w:sz w:val="22"/>
        </w:rPr>
        <w:instrText xml:space="preserve"> FORMTEXT </w:instrText>
      </w:r>
      <w:r w:rsidR="0041398B">
        <w:rPr>
          <w:rFonts w:ascii="Arial" w:hAnsi="Arial" w:cs="Arial"/>
          <w:sz w:val="22"/>
        </w:rPr>
      </w:r>
      <w:r w:rsidR="0041398B">
        <w:rPr>
          <w:rFonts w:ascii="Arial" w:hAnsi="Arial" w:cs="Arial"/>
          <w:sz w:val="22"/>
        </w:rPr>
        <w:fldChar w:fldCharType="separate"/>
      </w:r>
      <w:r w:rsidR="00350F0C">
        <w:rPr>
          <w:rFonts w:ascii="Arial" w:hAnsi="Arial" w:cs="Arial"/>
          <w:noProof/>
          <w:sz w:val="22"/>
        </w:rPr>
        <w:t> </w:t>
      </w:r>
      <w:r w:rsidR="00350F0C">
        <w:rPr>
          <w:rFonts w:ascii="Arial" w:hAnsi="Arial" w:cs="Arial"/>
          <w:noProof/>
          <w:sz w:val="22"/>
        </w:rPr>
        <w:t> </w:t>
      </w:r>
      <w:r w:rsidR="00350F0C">
        <w:rPr>
          <w:rFonts w:ascii="Arial" w:hAnsi="Arial" w:cs="Arial"/>
          <w:noProof/>
          <w:sz w:val="22"/>
        </w:rPr>
        <w:t> </w:t>
      </w:r>
      <w:r w:rsidR="00350F0C">
        <w:rPr>
          <w:rFonts w:ascii="Arial" w:hAnsi="Arial" w:cs="Arial"/>
          <w:noProof/>
          <w:sz w:val="22"/>
        </w:rPr>
        <w:t> </w:t>
      </w:r>
      <w:r w:rsidR="00350F0C">
        <w:rPr>
          <w:rFonts w:ascii="Arial" w:hAnsi="Arial" w:cs="Arial"/>
          <w:noProof/>
          <w:sz w:val="22"/>
        </w:rPr>
        <w:t> </w:t>
      </w:r>
      <w:r w:rsidR="0041398B">
        <w:rPr>
          <w:rFonts w:ascii="Arial" w:hAnsi="Arial" w:cs="Arial"/>
          <w:sz w:val="22"/>
        </w:rPr>
        <w:fldChar w:fldCharType="end"/>
      </w:r>
      <w:bookmarkEnd w:id="3"/>
      <w:r w:rsidRPr="00350F0C">
        <w:rPr>
          <w:rFonts w:ascii="Arial" w:hAnsi="Arial" w:cs="Arial"/>
          <w:sz w:val="22"/>
          <w:vertAlign w:val="superscript"/>
        </w:rPr>
        <w:footnoteReference w:id="2"/>
      </w:r>
      <w:r w:rsidR="00350F0C">
        <w:rPr>
          <w:rFonts w:ascii="Arial" w:hAnsi="Arial" w:cs="Arial"/>
          <w:sz w:val="22"/>
        </w:rPr>
        <w:t>.</w:t>
      </w:r>
    </w:p>
    <w:p w:rsidR="00A979EF" w:rsidRPr="00350F0C" w:rsidRDefault="00A979EF" w:rsidP="00C021BC">
      <w:pPr>
        <w:pStyle w:val="Odstavecseseznamem"/>
        <w:numPr>
          <w:ilvl w:val="0"/>
          <w:numId w:val="10"/>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Lhůta pro nástup na odstranění závad v záruční době nesmí být delší než </w:t>
      </w:r>
      <w:r w:rsidR="0041398B" w:rsidRPr="00507B1F">
        <w:rPr>
          <w:rFonts w:ascii="Arial" w:hAnsi="Arial" w:cs="Arial"/>
          <w:b/>
          <w:sz w:val="22"/>
        </w:rPr>
        <w:fldChar w:fldCharType="begin">
          <w:ffData>
            <w:name w:val="Text17"/>
            <w:enabled/>
            <w:calcOnExit w:val="0"/>
            <w:textInput/>
          </w:ffData>
        </w:fldChar>
      </w:r>
      <w:bookmarkStart w:id="4" w:name="Text17"/>
      <w:r w:rsidR="0016493E" w:rsidRPr="00507B1F">
        <w:rPr>
          <w:rFonts w:ascii="Arial" w:hAnsi="Arial" w:cs="Arial"/>
          <w:b/>
          <w:sz w:val="22"/>
        </w:rPr>
        <w:instrText xml:space="preserve"> FORMTEXT </w:instrText>
      </w:r>
      <w:r w:rsidR="0041398B" w:rsidRPr="00507B1F">
        <w:rPr>
          <w:rFonts w:ascii="Arial" w:hAnsi="Arial" w:cs="Arial"/>
          <w:b/>
          <w:sz w:val="22"/>
        </w:rPr>
      </w:r>
      <w:r w:rsidR="0041398B" w:rsidRPr="00507B1F">
        <w:rPr>
          <w:rFonts w:ascii="Arial" w:hAnsi="Arial" w:cs="Arial"/>
          <w:b/>
          <w:sz w:val="22"/>
        </w:rPr>
        <w:fldChar w:fldCharType="separate"/>
      </w:r>
      <w:r w:rsidR="0016493E" w:rsidRPr="00507B1F">
        <w:rPr>
          <w:rFonts w:ascii="Arial" w:hAnsi="Arial" w:cs="Arial"/>
          <w:b/>
          <w:noProof/>
          <w:sz w:val="22"/>
        </w:rPr>
        <w:t> </w:t>
      </w:r>
      <w:r w:rsidR="0016493E" w:rsidRPr="00507B1F">
        <w:rPr>
          <w:rFonts w:ascii="Arial" w:hAnsi="Arial" w:cs="Arial"/>
          <w:b/>
          <w:noProof/>
          <w:sz w:val="22"/>
        </w:rPr>
        <w:t> </w:t>
      </w:r>
      <w:r w:rsidR="0016493E" w:rsidRPr="00507B1F">
        <w:rPr>
          <w:rFonts w:ascii="Arial" w:hAnsi="Arial" w:cs="Arial"/>
          <w:b/>
          <w:noProof/>
          <w:sz w:val="22"/>
        </w:rPr>
        <w:t> </w:t>
      </w:r>
      <w:r w:rsidR="0016493E" w:rsidRPr="00507B1F">
        <w:rPr>
          <w:rFonts w:ascii="Arial" w:hAnsi="Arial" w:cs="Arial"/>
          <w:b/>
          <w:noProof/>
          <w:sz w:val="22"/>
        </w:rPr>
        <w:t> </w:t>
      </w:r>
      <w:r w:rsidR="0016493E" w:rsidRPr="00507B1F">
        <w:rPr>
          <w:rFonts w:ascii="Arial" w:hAnsi="Arial" w:cs="Arial"/>
          <w:b/>
          <w:noProof/>
          <w:sz w:val="22"/>
        </w:rPr>
        <w:t> </w:t>
      </w:r>
      <w:r w:rsidR="0041398B" w:rsidRPr="00507B1F">
        <w:rPr>
          <w:rFonts w:ascii="Arial" w:hAnsi="Arial" w:cs="Arial"/>
          <w:b/>
          <w:sz w:val="22"/>
        </w:rPr>
        <w:fldChar w:fldCharType="end"/>
      </w:r>
      <w:bookmarkEnd w:id="4"/>
      <w:r w:rsidR="0016493E" w:rsidRPr="00350F0C">
        <w:rPr>
          <w:rFonts w:ascii="Arial" w:hAnsi="Arial" w:cs="Arial"/>
          <w:sz w:val="22"/>
          <w:vertAlign w:val="superscript"/>
        </w:rPr>
        <w:footnoteReference w:id="3"/>
      </w:r>
      <w:r w:rsidR="0016493E">
        <w:rPr>
          <w:rFonts w:ascii="Arial" w:hAnsi="Arial" w:cs="Arial"/>
          <w:sz w:val="22"/>
        </w:rPr>
        <w:t xml:space="preserve"> hodin</w:t>
      </w:r>
      <w:r w:rsidRPr="00350F0C">
        <w:rPr>
          <w:rFonts w:ascii="Arial" w:hAnsi="Arial" w:cs="Arial"/>
          <w:sz w:val="22"/>
        </w:rPr>
        <w:t xml:space="preserve"> od nahlášení závady, nedohodnou-li se smluvní strany jinak. Lhůta pro odstranění závad nesmí být delší než 10 pracovních dnů, případně odlišná od vzájemné písemné dohody obou stran. Tato lhůta počíná plynout ode dne doručení písemné reklamace vady.</w:t>
      </w:r>
    </w:p>
    <w:p w:rsidR="00A979EF" w:rsidRPr="00350F0C" w:rsidRDefault="00A979EF" w:rsidP="00C021BC">
      <w:pPr>
        <w:pStyle w:val="Odstavecseseznamem"/>
        <w:numPr>
          <w:ilvl w:val="0"/>
          <w:numId w:val="10"/>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Neodstraní-li prodávající reklamované vady ve lhůtě stanovené v bodu 3. tohoto článku smlouvy nebo oznámí-li před jejím uplynutím, že vady neodstraní, má kupující právo zadat provedení oprav třetí osobě. Kupujícímu v takovém případě vzniká nárok, aby mu prodávající zaplatil částku připadající na cenu, kterou kupující třetí osobě v důsledku tohoto postupu zaplatí. Nárok kupujícího účtovat prodávajícímu smluvní pokutu v tomto případě nezaniká.</w:t>
      </w:r>
    </w:p>
    <w:p w:rsidR="00A979EF" w:rsidRPr="00350F0C" w:rsidRDefault="00A979EF" w:rsidP="00C021BC">
      <w:pPr>
        <w:pStyle w:val="Odstavecseseznamem"/>
        <w:numPr>
          <w:ilvl w:val="0"/>
          <w:numId w:val="10"/>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V období posledního měsíce záruční lhůty je prodávající povinen provést s kupujícím výstupní prohlídku předmětu kupní smlouvy. Na základě této prohlídky bude sepsán protokol o splnění záručních podmínek, popřípadě budou vyjmenovány zjištěné záruční závady a stanoven režim jejich odstranění.</w:t>
      </w:r>
    </w:p>
    <w:p w:rsidR="00A979EF" w:rsidRPr="00350F0C" w:rsidRDefault="00A979EF" w:rsidP="00C021BC">
      <w:pPr>
        <w:pStyle w:val="Odstavecseseznamem"/>
        <w:numPr>
          <w:ilvl w:val="0"/>
          <w:numId w:val="10"/>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Do záruční doby se nezapočítává doba, po kterou kupující nemůže předmět koupě používat vzhledem k reklamovaným vadám.</w:t>
      </w:r>
    </w:p>
    <w:p w:rsidR="00A979EF" w:rsidRDefault="00A979EF" w:rsidP="00C021BC">
      <w:pPr>
        <w:pStyle w:val="Odstavecseseznamem"/>
        <w:numPr>
          <w:ilvl w:val="0"/>
          <w:numId w:val="10"/>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Po dobu záruky se prodávající zavazuje zabezpečit bezplatnou opravu, případně výměnu vadných součástí či celého přístroje, a to včetně veškerých nákladů spojených s opravou na místě, popřípadě dodáním opravených respektive nových dílů nebo přístroje až do místa plnění v případě, že nebude oprava provedena na místě. Po dobu záruky se prodávající dále zavazuje provést bezplatné záruční prohlídky dle požadavků výrobce zboží.</w:t>
      </w:r>
    </w:p>
    <w:p w:rsidR="00E7162D" w:rsidRDefault="00E7162D" w:rsidP="00507B1F">
      <w:pPr>
        <w:pStyle w:val="Normlnodsazen"/>
        <w:keepNext/>
        <w:numPr>
          <w:ilvl w:val="0"/>
          <w:numId w:val="3"/>
        </w:numPr>
        <w:spacing w:before="300" w:after="240"/>
        <w:ind w:left="851" w:hanging="851"/>
        <w:rPr>
          <w:rFonts w:cs="Arial"/>
          <w:b/>
          <w:smallCaps/>
          <w:sz w:val="28"/>
          <w:u w:val="single"/>
        </w:rPr>
      </w:pPr>
      <w:r>
        <w:rPr>
          <w:rFonts w:cs="Arial"/>
          <w:b/>
          <w:smallCaps/>
          <w:sz w:val="28"/>
          <w:u w:val="single"/>
        </w:rPr>
        <w:lastRenderedPageBreak/>
        <w:t>Cena pozáručního a mimo-záručního servisu</w:t>
      </w:r>
    </w:p>
    <w:p w:rsidR="00E7162D" w:rsidRPr="00E7162D" w:rsidRDefault="00507B1F" w:rsidP="00507B1F">
      <w:pPr>
        <w:pStyle w:val="WW-Zkladntext2"/>
        <w:spacing w:before="120"/>
        <w:rPr>
          <w:rFonts w:ascii="Arial" w:hAnsi="Arial" w:cs="Arial"/>
          <w:sz w:val="22"/>
          <w:lang w:eastAsia="cs-CZ"/>
        </w:rPr>
      </w:pPr>
      <w:r>
        <w:rPr>
          <w:rFonts w:ascii="Arial" w:hAnsi="Arial" w:cs="Arial"/>
          <w:sz w:val="22"/>
          <w:lang w:eastAsia="cs-CZ"/>
        </w:rPr>
        <w:t>Smluvní strany se dohodly, že c</w:t>
      </w:r>
      <w:r w:rsidR="00E7162D" w:rsidRPr="00E7162D">
        <w:rPr>
          <w:rFonts w:ascii="Arial" w:hAnsi="Arial" w:cs="Arial"/>
          <w:sz w:val="22"/>
          <w:lang w:eastAsia="cs-CZ"/>
        </w:rPr>
        <w:t xml:space="preserve">ena za 1 hodinu pozáručního </w:t>
      </w:r>
      <w:r>
        <w:rPr>
          <w:rFonts w:ascii="Arial" w:hAnsi="Arial" w:cs="Arial"/>
          <w:sz w:val="22"/>
          <w:lang w:eastAsia="cs-CZ"/>
        </w:rPr>
        <w:t>a mim</w:t>
      </w:r>
      <w:r w:rsidR="00FD5F41">
        <w:rPr>
          <w:rFonts w:ascii="Arial" w:hAnsi="Arial" w:cs="Arial"/>
          <w:sz w:val="22"/>
          <w:lang w:eastAsia="cs-CZ"/>
        </w:rPr>
        <w:t>o</w:t>
      </w:r>
      <w:r>
        <w:rPr>
          <w:rFonts w:ascii="Arial" w:hAnsi="Arial" w:cs="Arial"/>
          <w:sz w:val="22"/>
          <w:lang w:eastAsia="cs-CZ"/>
        </w:rPr>
        <w:t xml:space="preserve">-záručního </w:t>
      </w:r>
      <w:r w:rsidR="00E7162D" w:rsidRPr="00E7162D">
        <w:rPr>
          <w:rFonts w:ascii="Arial" w:hAnsi="Arial" w:cs="Arial"/>
          <w:sz w:val="22"/>
          <w:lang w:eastAsia="cs-CZ"/>
        </w:rPr>
        <w:t xml:space="preserve">servisního zásahu bude nejvýše </w:t>
      </w:r>
      <w:r w:rsidR="0041398B" w:rsidRPr="00507B1F">
        <w:rPr>
          <w:rFonts w:ascii="Arial" w:hAnsi="Arial" w:cs="Arial"/>
          <w:b/>
          <w:sz w:val="22"/>
          <w:lang w:eastAsia="cs-CZ"/>
        </w:rPr>
        <w:fldChar w:fldCharType="begin">
          <w:ffData>
            <w:name w:val="Text19"/>
            <w:enabled/>
            <w:calcOnExit w:val="0"/>
            <w:textInput/>
          </w:ffData>
        </w:fldChar>
      </w:r>
      <w:bookmarkStart w:id="5" w:name="Text19"/>
      <w:r w:rsidR="00E7162D" w:rsidRPr="00507B1F">
        <w:rPr>
          <w:rFonts w:ascii="Arial" w:hAnsi="Arial" w:cs="Arial"/>
          <w:b/>
          <w:sz w:val="22"/>
          <w:lang w:eastAsia="cs-CZ"/>
        </w:rPr>
        <w:instrText xml:space="preserve"> FORMTEXT </w:instrText>
      </w:r>
      <w:r w:rsidR="0041398B" w:rsidRPr="00507B1F">
        <w:rPr>
          <w:rFonts w:ascii="Arial" w:hAnsi="Arial" w:cs="Arial"/>
          <w:b/>
          <w:sz w:val="22"/>
          <w:lang w:eastAsia="cs-CZ"/>
        </w:rPr>
      </w:r>
      <w:r w:rsidR="0041398B" w:rsidRPr="00507B1F">
        <w:rPr>
          <w:rFonts w:ascii="Arial" w:hAnsi="Arial" w:cs="Arial"/>
          <w:b/>
          <w:sz w:val="22"/>
          <w:lang w:eastAsia="cs-CZ"/>
        </w:rPr>
        <w:fldChar w:fldCharType="separate"/>
      </w:r>
      <w:r w:rsidR="00E7162D" w:rsidRPr="00507B1F">
        <w:rPr>
          <w:rFonts w:ascii="Arial" w:hAnsi="Arial" w:cs="Arial"/>
          <w:b/>
          <w:noProof/>
          <w:sz w:val="22"/>
          <w:lang w:eastAsia="cs-CZ"/>
        </w:rPr>
        <w:t> </w:t>
      </w:r>
      <w:r w:rsidR="00E7162D" w:rsidRPr="00507B1F">
        <w:rPr>
          <w:rFonts w:ascii="Arial" w:hAnsi="Arial" w:cs="Arial"/>
          <w:b/>
          <w:noProof/>
          <w:sz w:val="22"/>
          <w:lang w:eastAsia="cs-CZ"/>
        </w:rPr>
        <w:t> </w:t>
      </w:r>
      <w:r w:rsidR="00E7162D" w:rsidRPr="00507B1F">
        <w:rPr>
          <w:rFonts w:ascii="Arial" w:hAnsi="Arial" w:cs="Arial"/>
          <w:b/>
          <w:noProof/>
          <w:sz w:val="22"/>
          <w:lang w:eastAsia="cs-CZ"/>
        </w:rPr>
        <w:t> </w:t>
      </w:r>
      <w:r w:rsidR="00E7162D" w:rsidRPr="00507B1F">
        <w:rPr>
          <w:rFonts w:ascii="Arial" w:hAnsi="Arial" w:cs="Arial"/>
          <w:b/>
          <w:noProof/>
          <w:sz w:val="22"/>
          <w:lang w:eastAsia="cs-CZ"/>
        </w:rPr>
        <w:t> </w:t>
      </w:r>
      <w:r w:rsidR="00E7162D" w:rsidRPr="00507B1F">
        <w:rPr>
          <w:rFonts w:ascii="Arial" w:hAnsi="Arial" w:cs="Arial"/>
          <w:b/>
          <w:noProof/>
          <w:sz w:val="22"/>
          <w:lang w:eastAsia="cs-CZ"/>
        </w:rPr>
        <w:t> </w:t>
      </w:r>
      <w:r w:rsidR="0041398B" w:rsidRPr="00507B1F">
        <w:rPr>
          <w:rFonts w:ascii="Arial" w:hAnsi="Arial" w:cs="Arial"/>
          <w:b/>
          <w:sz w:val="22"/>
          <w:lang w:eastAsia="cs-CZ"/>
        </w:rPr>
        <w:fldChar w:fldCharType="end"/>
      </w:r>
      <w:bookmarkEnd w:id="5"/>
      <w:r w:rsidR="00E7162D" w:rsidRPr="00507B1F">
        <w:rPr>
          <w:rFonts w:ascii="Arial" w:hAnsi="Arial" w:cs="Arial"/>
          <w:b/>
          <w:sz w:val="22"/>
          <w:lang w:eastAsia="cs-CZ"/>
        </w:rPr>
        <w:t>,- Kč</w:t>
      </w:r>
      <w:r w:rsidRPr="00350F0C">
        <w:rPr>
          <w:rFonts w:ascii="Arial" w:hAnsi="Arial" w:cs="Arial"/>
          <w:sz w:val="22"/>
          <w:vertAlign w:val="superscript"/>
        </w:rPr>
        <w:footnoteReference w:id="4"/>
      </w:r>
      <w:r w:rsidR="00E7162D" w:rsidRPr="00E7162D">
        <w:rPr>
          <w:rFonts w:ascii="Arial" w:hAnsi="Arial" w:cs="Arial"/>
          <w:sz w:val="22"/>
          <w:lang w:eastAsia="cs-CZ"/>
        </w:rPr>
        <w:t xml:space="preserve"> </w:t>
      </w:r>
      <w:r w:rsidR="00E7162D">
        <w:rPr>
          <w:rFonts w:ascii="Arial" w:hAnsi="Arial" w:cs="Arial"/>
          <w:sz w:val="22"/>
          <w:lang w:eastAsia="cs-CZ"/>
        </w:rPr>
        <w:t>bez DPH.</w:t>
      </w:r>
    </w:p>
    <w:p w:rsidR="00E7162D" w:rsidRPr="00E7162D" w:rsidRDefault="00E7162D" w:rsidP="00507B1F">
      <w:pPr>
        <w:pStyle w:val="WW-Zkladntext2"/>
        <w:spacing w:before="120"/>
        <w:rPr>
          <w:rFonts w:ascii="Arial" w:hAnsi="Arial" w:cs="Arial"/>
          <w:sz w:val="22"/>
          <w:lang w:eastAsia="cs-CZ"/>
        </w:rPr>
      </w:pPr>
      <w:r w:rsidRPr="00E7162D">
        <w:rPr>
          <w:rFonts w:ascii="Arial" w:hAnsi="Arial" w:cs="Arial"/>
          <w:sz w:val="22"/>
          <w:lang w:eastAsia="cs-CZ"/>
        </w:rPr>
        <w:t xml:space="preserve">Cenu náhradních dílů účtovaných v rámci pozáručního servisu na vozidle může </w:t>
      </w:r>
      <w:r w:rsidR="00507B1F">
        <w:rPr>
          <w:rFonts w:ascii="Arial" w:hAnsi="Arial" w:cs="Arial"/>
          <w:sz w:val="22"/>
          <w:lang w:eastAsia="cs-CZ"/>
        </w:rPr>
        <w:t>prodávající</w:t>
      </w:r>
      <w:r w:rsidRPr="00E7162D">
        <w:rPr>
          <w:rFonts w:ascii="Arial" w:hAnsi="Arial" w:cs="Arial"/>
          <w:sz w:val="22"/>
          <w:lang w:eastAsia="cs-CZ"/>
        </w:rPr>
        <w:t xml:space="preserve"> každý rok zvyšovat maximálně o míru inflace vyhlašovanou Českým stati</w:t>
      </w:r>
      <w:r w:rsidR="00507B1F">
        <w:rPr>
          <w:rFonts w:ascii="Arial" w:hAnsi="Arial" w:cs="Arial"/>
          <w:sz w:val="22"/>
          <w:lang w:eastAsia="cs-CZ"/>
        </w:rPr>
        <w:t>stickým úřadem za předchozí rok, p</w:t>
      </w:r>
      <w:r w:rsidRPr="00E7162D">
        <w:rPr>
          <w:rFonts w:ascii="Arial" w:hAnsi="Arial" w:cs="Arial"/>
          <w:sz w:val="22"/>
          <w:lang w:eastAsia="cs-CZ"/>
        </w:rPr>
        <w:t xml:space="preserve">okud se </w:t>
      </w:r>
      <w:r w:rsidR="00507B1F">
        <w:rPr>
          <w:rFonts w:ascii="Arial" w:hAnsi="Arial" w:cs="Arial"/>
          <w:sz w:val="22"/>
          <w:lang w:eastAsia="cs-CZ"/>
        </w:rPr>
        <w:t>smluvní strany</w:t>
      </w:r>
      <w:r w:rsidRPr="00E7162D">
        <w:rPr>
          <w:rFonts w:ascii="Arial" w:hAnsi="Arial" w:cs="Arial"/>
          <w:sz w:val="22"/>
          <w:lang w:eastAsia="cs-CZ"/>
        </w:rPr>
        <w:t xml:space="preserve"> nedohodnou jinak (např. v případě neočekávaného zvýšení cen náhradních dílů na trhu). </w:t>
      </w:r>
      <w:r w:rsidR="00507B1F">
        <w:rPr>
          <w:rFonts w:ascii="Arial" w:hAnsi="Arial" w:cs="Arial"/>
          <w:sz w:val="22"/>
          <w:lang w:eastAsia="cs-CZ"/>
        </w:rPr>
        <w:t>A</w:t>
      </w:r>
      <w:r w:rsidRPr="00E7162D">
        <w:rPr>
          <w:rFonts w:ascii="Arial" w:hAnsi="Arial" w:cs="Arial"/>
          <w:sz w:val="22"/>
          <w:lang w:eastAsia="cs-CZ"/>
        </w:rPr>
        <w:t xml:space="preserve">ktuální ceník náhradních dílů </w:t>
      </w:r>
      <w:r w:rsidR="00507B1F">
        <w:rPr>
          <w:rFonts w:ascii="Arial" w:hAnsi="Arial" w:cs="Arial"/>
          <w:sz w:val="22"/>
          <w:lang w:eastAsia="cs-CZ"/>
        </w:rPr>
        <w:t>je</w:t>
      </w:r>
      <w:r w:rsidRPr="00E7162D">
        <w:rPr>
          <w:rFonts w:ascii="Arial" w:hAnsi="Arial" w:cs="Arial"/>
          <w:sz w:val="22"/>
          <w:lang w:eastAsia="cs-CZ"/>
        </w:rPr>
        <w:t xml:space="preserve"> příloh</w:t>
      </w:r>
      <w:r w:rsidR="00CB33A4">
        <w:rPr>
          <w:rFonts w:ascii="Arial" w:hAnsi="Arial" w:cs="Arial"/>
          <w:sz w:val="22"/>
          <w:lang w:eastAsia="cs-CZ"/>
        </w:rPr>
        <w:t>o</w:t>
      </w:r>
      <w:r w:rsidRPr="00E7162D">
        <w:rPr>
          <w:rFonts w:ascii="Arial" w:hAnsi="Arial" w:cs="Arial"/>
          <w:sz w:val="22"/>
          <w:lang w:eastAsia="cs-CZ"/>
        </w:rPr>
        <w:t xml:space="preserve">u </w:t>
      </w:r>
      <w:r w:rsidR="00506387">
        <w:rPr>
          <w:rFonts w:ascii="Arial" w:hAnsi="Arial" w:cs="Arial"/>
          <w:sz w:val="22"/>
          <w:lang w:eastAsia="cs-CZ"/>
        </w:rPr>
        <w:t xml:space="preserve">č. 2 této </w:t>
      </w:r>
      <w:r w:rsidRPr="00E7162D">
        <w:rPr>
          <w:rFonts w:ascii="Arial" w:hAnsi="Arial" w:cs="Arial"/>
          <w:sz w:val="22"/>
          <w:lang w:eastAsia="cs-CZ"/>
        </w:rPr>
        <w:t>kupní smlouvy.</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Nabytí vlastnického práva</w:t>
      </w:r>
    </w:p>
    <w:p w:rsidR="00A979EF" w:rsidRPr="003F1863" w:rsidRDefault="00A979EF" w:rsidP="00350F0C">
      <w:pPr>
        <w:pStyle w:val="WW-Zkladntext2"/>
        <w:rPr>
          <w:rFonts w:ascii="Arial" w:hAnsi="Arial" w:cs="Arial"/>
          <w:sz w:val="22"/>
          <w:lang w:eastAsia="cs-CZ"/>
        </w:rPr>
      </w:pPr>
      <w:r w:rsidRPr="003F1863">
        <w:rPr>
          <w:rFonts w:ascii="Arial" w:hAnsi="Arial" w:cs="Arial"/>
          <w:sz w:val="22"/>
          <w:lang w:eastAsia="cs-CZ"/>
        </w:rPr>
        <w:t>Kupující nabývá vlastnické právo k dodanému zboží po jeho převzetí, tj. po podpisu předávacího protokolu.</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Přechod nebezpečí škody na zboží</w:t>
      </w:r>
    </w:p>
    <w:p w:rsidR="00A979EF" w:rsidRPr="003F1863" w:rsidRDefault="00A979EF" w:rsidP="00350F0C">
      <w:pPr>
        <w:pStyle w:val="WW-Zkladntext2"/>
        <w:rPr>
          <w:rFonts w:ascii="Arial" w:hAnsi="Arial" w:cs="Arial"/>
          <w:sz w:val="22"/>
          <w:lang w:eastAsia="cs-CZ"/>
        </w:rPr>
      </w:pPr>
      <w:r w:rsidRPr="003F1863">
        <w:rPr>
          <w:rFonts w:ascii="Arial" w:hAnsi="Arial" w:cs="Arial"/>
          <w:sz w:val="22"/>
          <w:lang w:eastAsia="cs-CZ"/>
        </w:rPr>
        <w:t>Nebezpečí škody na zboží přejde na kupujícího po převzetí zboží, tj. po</w:t>
      </w:r>
      <w:r w:rsidR="003F1863">
        <w:rPr>
          <w:rFonts w:ascii="Arial" w:hAnsi="Arial" w:cs="Arial"/>
          <w:sz w:val="22"/>
          <w:lang w:eastAsia="cs-CZ"/>
        </w:rPr>
        <w:t xml:space="preserve"> podpisu předávacího protokolu.</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Smluvní pokuty</w:t>
      </w:r>
    </w:p>
    <w:p w:rsidR="00A979EF" w:rsidRPr="00350F0C" w:rsidRDefault="00A979EF" w:rsidP="00C021BC">
      <w:pPr>
        <w:pStyle w:val="Odstavecseseznamem"/>
        <w:numPr>
          <w:ilvl w:val="0"/>
          <w:numId w:val="11"/>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V případě, že bude prodávající v prodlení s dodáním zboží, je povinen zaplatit kupujícímu smluvní pokutu ve výši 0,05</w:t>
      </w:r>
      <w:r w:rsidR="00350F0C">
        <w:rPr>
          <w:rFonts w:ascii="Arial" w:hAnsi="Arial" w:cs="Arial"/>
          <w:sz w:val="22"/>
        </w:rPr>
        <w:t> </w:t>
      </w:r>
      <w:r w:rsidRPr="00350F0C">
        <w:rPr>
          <w:rFonts w:ascii="Arial" w:hAnsi="Arial" w:cs="Arial"/>
          <w:sz w:val="22"/>
        </w:rPr>
        <w:t>% z kupní ceny včetně DPH za každý, byť i jen započatý den prodlení. V</w:t>
      </w:r>
      <w:r w:rsidR="00350F0C">
        <w:rPr>
          <w:rFonts w:ascii="Arial" w:hAnsi="Arial" w:cs="Arial"/>
          <w:sz w:val="22"/>
        </w:rPr>
        <w:t> </w:t>
      </w:r>
      <w:r w:rsidRPr="00350F0C">
        <w:rPr>
          <w:rFonts w:ascii="Arial" w:hAnsi="Arial" w:cs="Arial"/>
          <w:sz w:val="22"/>
        </w:rPr>
        <w:t>případě, že prodávající prokáže, že prodlení vzniklo z viny na straně kupujícího, zanikne kupujícímu p</w:t>
      </w:r>
      <w:r w:rsidR="00350F0C">
        <w:rPr>
          <w:rFonts w:ascii="Arial" w:hAnsi="Arial" w:cs="Arial"/>
          <w:sz w:val="22"/>
        </w:rPr>
        <w:t>rávo smluvní pokutu uplatňovat.</w:t>
      </w:r>
    </w:p>
    <w:p w:rsidR="00A979EF" w:rsidRPr="00350F0C" w:rsidRDefault="00A979EF" w:rsidP="00C021BC">
      <w:pPr>
        <w:pStyle w:val="Odstavecseseznamem"/>
        <w:numPr>
          <w:ilvl w:val="0"/>
          <w:numId w:val="11"/>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V</w:t>
      </w:r>
      <w:r w:rsidR="00350F0C">
        <w:rPr>
          <w:rFonts w:ascii="Arial" w:hAnsi="Arial" w:cs="Arial"/>
          <w:sz w:val="22"/>
        </w:rPr>
        <w:t> </w:t>
      </w:r>
      <w:r w:rsidRPr="00350F0C">
        <w:rPr>
          <w:rFonts w:ascii="Arial" w:hAnsi="Arial" w:cs="Arial"/>
          <w:sz w:val="22"/>
        </w:rPr>
        <w:t>případě, že bude kupující v prodlení s platbou faktury, je povinen zaplatit kupujícímu smluvní pokutu ve výši 0,05</w:t>
      </w:r>
      <w:r w:rsidR="00350F0C">
        <w:rPr>
          <w:rFonts w:ascii="Arial" w:hAnsi="Arial" w:cs="Arial"/>
          <w:sz w:val="22"/>
        </w:rPr>
        <w:t> </w:t>
      </w:r>
      <w:r w:rsidRPr="00350F0C">
        <w:rPr>
          <w:rFonts w:ascii="Arial" w:hAnsi="Arial" w:cs="Arial"/>
          <w:sz w:val="22"/>
        </w:rPr>
        <w:t>% z</w:t>
      </w:r>
      <w:r w:rsidR="00350F0C">
        <w:rPr>
          <w:rFonts w:ascii="Arial" w:hAnsi="Arial" w:cs="Arial"/>
          <w:sz w:val="22"/>
        </w:rPr>
        <w:t> </w:t>
      </w:r>
      <w:r w:rsidRPr="00350F0C">
        <w:rPr>
          <w:rFonts w:ascii="Arial" w:hAnsi="Arial" w:cs="Arial"/>
          <w:sz w:val="22"/>
        </w:rPr>
        <w:t>kupní ceny včetně DPH za každý, byť i jen započatý den prodlení. V</w:t>
      </w:r>
      <w:r w:rsidR="00350F0C">
        <w:rPr>
          <w:rFonts w:ascii="Arial" w:hAnsi="Arial" w:cs="Arial"/>
          <w:sz w:val="22"/>
        </w:rPr>
        <w:t> </w:t>
      </w:r>
      <w:r w:rsidRPr="00350F0C">
        <w:rPr>
          <w:rFonts w:ascii="Arial" w:hAnsi="Arial" w:cs="Arial"/>
          <w:sz w:val="22"/>
        </w:rPr>
        <w:t>případě, že kupující prokáže, že prodlení vzniklo z</w:t>
      </w:r>
      <w:r w:rsidR="00350F0C">
        <w:rPr>
          <w:rFonts w:ascii="Arial" w:hAnsi="Arial" w:cs="Arial"/>
          <w:sz w:val="22"/>
        </w:rPr>
        <w:t> </w:t>
      </w:r>
      <w:r w:rsidRPr="00350F0C">
        <w:rPr>
          <w:rFonts w:ascii="Arial" w:hAnsi="Arial" w:cs="Arial"/>
          <w:sz w:val="22"/>
        </w:rPr>
        <w:t>viny na straně prodávajícího, zanikne kupujícímu p</w:t>
      </w:r>
      <w:r w:rsidR="00350F0C">
        <w:rPr>
          <w:rFonts w:ascii="Arial" w:hAnsi="Arial" w:cs="Arial"/>
          <w:sz w:val="22"/>
        </w:rPr>
        <w:t>rávo smluvní pokutu uplatňovat.</w:t>
      </w:r>
    </w:p>
    <w:p w:rsidR="00A979EF" w:rsidRPr="00350F0C" w:rsidRDefault="00A979EF" w:rsidP="00C021BC">
      <w:pPr>
        <w:pStyle w:val="Odstavecseseznamem"/>
        <w:numPr>
          <w:ilvl w:val="0"/>
          <w:numId w:val="11"/>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 xml:space="preserve">V případě, že bude prodávající v prodlení s předáním dokladů dle čl. </w:t>
      </w:r>
      <w:r w:rsidR="00350F0C">
        <w:rPr>
          <w:rFonts w:ascii="Arial" w:hAnsi="Arial" w:cs="Arial"/>
          <w:sz w:val="22"/>
        </w:rPr>
        <w:t>I</w:t>
      </w:r>
      <w:r w:rsidRPr="00350F0C">
        <w:rPr>
          <w:rFonts w:ascii="Arial" w:hAnsi="Arial" w:cs="Arial"/>
          <w:sz w:val="22"/>
        </w:rPr>
        <w:t>II., bod 4.</w:t>
      </w:r>
      <w:r w:rsidR="00350F0C">
        <w:rPr>
          <w:rFonts w:ascii="Arial" w:hAnsi="Arial" w:cs="Arial"/>
          <w:sz w:val="22"/>
        </w:rPr>
        <w:t xml:space="preserve"> nebo čl. </w:t>
      </w:r>
      <w:r w:rsidRPr="00350F0C">
        <w:rPr>
          <w:rFonts w:ascii="Arial" w:hAnsi="Arial" w:cs="Arial"/>
          <w:sz w:val="22"/>
        </w:rPr>
        <w:t>V</w:t>
      </w:r>
      <w:r w:rsidR="00350F0C">
        <w:rPr>
          <w:rFonts w:ascii="Arial" w:hAnsi="Arial" w:cs="Arial"/>
          <w:sz w:val="22"/>
        </w:rPr>
        <w:t>I</w:t>
      </w:r>
      <w:r w:rsidRPr="00350F0C">
        <w:rPr>
          <w:rFonts w:ascii="Arial" w:hAnsi="Arial" w:cs="Arial"/>
          <w:sz w:val="22"/>
        </w:rPr>
        <w:t xml:space="preserve">I., bod </w:t>
      </w:r>
      <w:smartTag w:uri="urn:schemas-microsoft-com:office:smarttags" w:element="metricconverter">
        <w:smartTagPr>
          <w:attr w:name="ProductID" w:val="4. a"/>
        </w:smartTagPr>
        <w:r w:rsidRPr="00350F0C">
          <w:rPr>
            <w:rFonts w:ascii="Arial" w:hAnsi="Arial" w:cs="Arial"/>
            <w:sz w:val="22"/>
          </w:rPr>
          <w:t>4. a</w:t>
        </w:r>
      </w:smartTag>
      <w:r w:rsidRPr="00350F0C">
        <w:rPr>
          <w:rFonts w:ascii="Arial" w:hAnsi="Arial" w:cs="Arial"/>
          <w:sz w:val="22"/>
        </w:rPr>
        <w:t xml:space="preserve"> 5. této smlouvy kupujícímu nebo nepředá všechny tyto doklady, je povinen zaplatit kupujícímu smluvní pokutu ve výši 0,05</w:t>
      </w:r>
      <w:r w:rsidR="00F9558F">
        <w:rPr>
          <w:rFonts w:ascii="Arial" w:hAnsi="Arial" w:cs="Arial"/>
          <w:sz w:val="22"/>
        </w:rPr>
        <w:t> </w:t>
      </w:r>
      <w:r w:rsidRPr="00350F0C">
        <w:rPr>
          <w:rFonts w:ascii="Arial" w:hAnsi="Arial" w:cs="Arial"/>
          <w:sz w:val="22"/>
        </w:rPr>
        <w:t>% z kupní ceny včetně DPH za každý započatý den prodlení až do splnění této povinnosti.</w:t>
      </w:r>
    </w:p>
    <w:p w:rsidR="00A979EF" w:rsidRPr="00350F0C" w:rsidRDefault="00A979EF" w:rsidP="00C021BC">
      <w:pPr>
        <w:pStyle w:val="Odstavecseseznamem"/>
        <w:numPr>
          <w:ilvl w:val="0"/>
          <w:numId w:val="11"/>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V případě, že prodávající nedodrží lhůtu pro nástup na odstranění závad stanovenou v této smlouvě, je povinen zaplatit kupujícímu smluvní pokutu ve výši 0,05</w:t>
      </w:r>
      <w:r w:rsidR="00F9558F">
        <w:rPr>
          <w:rFonts w:ascii="Arial" w:hAnsi="Arial" w:cs="Arial"/>
          <w:sz w:val="22"/>
        </w:rPr>
        <w:t> </w:t>
      </w:r>
      <w:r w:rsidRPr="00350F0C">
        <w:rPr>
          <w:rFonts w:ascii="Arial" w:hAnsi="Arial" w:cs="Arial"/>
          <w:sz w:val="22"/>
        </w:rPr>
        <w:t>% z</w:t>
      </w:r>
      <w:r w:rsidR="00F9558F">
        <w:rPr>
          <w:rFonts w:ascii="Arial" w:hAnsi="Arial" w:cs="Arial"/>
          <w:sz w:val="22"/>
        </w:rPr>
        <w:t> </w:t>
      </w:r>
      <w:r w:rsidRPr="00350F0C">
        <w:rPr>
          <w:rFonts w:ascii="Arial" w:hAnsi="Arial" w:cs="Arial"/>
          <w:sz w:val="22"/>
        </w:rPr>
        <w:t>kupní</w:t>
      </w:r>
      <w:r w:rsidR="00F9558F">
        <w:rPr>
          <w:rFonts w:ascii="Arial" w:hAnsi="Arial" w:cs="Arial"/>
          <w:sz w:val="22"/>
        </w:rPr>
        <w:t xml:space="preserve"> </w:t>
      </w:r>
      <w:r w:rsidRPr="00350F0C">
        <w:rPr>
          <w:rFonts w:ascii="Arial" w:hAnsi="Arial" w:cs="Arial"/>
          <w:sz w:val="22"/>
        </w:rPr>
        <w:t>ceny včetně DPH za každý den prodlení.</w:t>
      </w:r>
    </w:p>
    <w:p w:rsidR="00A979EF" w:rsidRPr="00350F0C" w:rsidRDefault="00A979EF" w:rsidP="00C021BC">
      <w:pPr>
        <w:pStyle w:val="Odstavecseseznamem"/>
        <w:numPr>
          <w:ilvl w:val="0"/>
          <w:numId w:val="11"/>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V případě, že prodávající nedodrží lhůtu pro odstranění závad stanovenou v této smlouvě, je povinen zaplatit kupujíc</w:t>
      </w:r>
      <w:r w:rsidR="00F9558F">
        <w:rPr>
          <w:rFonts w:ascii="Arial" w:hAnsi="Arial" w:cs="Arial"/>
          <w:sz w:val="22"/>
        </w:rPr>
        <w:t>ímu smluvní pokutu ve výši 0,05 </w:t>
      </w:r>
      <w:r w:rsidRPr="00350F0C">
        <w:rPr>
          <w:rFonts w:ascii="Arial" w:hAnsi="Arial" w:cs="Arial"/>
          <w:sz w:val="22"/>
        </w:rPr>
        <w:t>% z</w:t>
      </w:r>
      <w:r w:rsidR="00F9558F">
        <w:rPr>
          <w:rFonts w:ascii="Arial" w:hAnsi="Arial" w:cs="Arial"/>
          <w:sz w:val="22"/>
        </w:rPr>
        <w:t> </w:t>
      </w:r>
      <w:r w:rsidRPr="00350F0C">
        <w:rPr>
          <w:rFonts w:ascii="Arial" w:hAnsi="Arial" w:cs="Arial"/>
          <w:sz w:val="22"/>
        </w:rPr>
        <w:t>kupní</w:t>
      </w:r>
      <w:r w:rsidR="00F9558F">
        <w:rPr>
          <w:rFonts w:ascii="Arial" w:hAnsi="Arial" w:cs="Arial"/>
          <w:sz w:val="22"/>
        </w:rPr>
        <w:t xml:space="preserve"> </w:t>
      </w:r>
      <w:r w:rsidRPr="00350F0C">
        <w:rPr>
          <w:rFonts w:ascii="Arial" w:hAnsi="Arial" w:cs="Arial"/>
          <w:sz w:val="22"/>
        </w:rPr>
        <w:t>ceny včetně DPH za každý, byť jen započatý den prodlení.</w:t>
      </w:r>
    </w:p>
    <w:p w:rsidR="00A979EF" w:rsidRPr="00350F0C" w:rsidRDefault="00A979EF" w:rsidP="00C021BC">
      <w:pPr>
        <w:pStyle w:val="Odstavecseseznamem"/>
        <w:numPr>
          <w:ilvl w:val="0"/>
          <w:numId w:val="11"/>
        </w:numPr>
        <w:autoSpaceDE w:val="0"/>
        <w:autoSpaceDN w:val="0"/>
        <w:spacing w:before="120"/>
        <w:ind w:left="426" w:hanging="426"/>
        <w:contextualSpacing w:val="0"/>
        <w:jc w:val="both"/>
        <w:rPr>
          <w:rFonts w:ascii="Arial" w:hAnsi="Arial" w:cs="Arial"/>
          <w:sz w:val="22"/>
        </w:rPr>
      </w:pPr>
      <w:r w:rsidRPr="00350F0C">
        <w:rPr>
          <w:rFonts w:ascii="Arial" w:hAnsi="Arial" w:cs="Arial"/>
          <w:sz w:val="22"/>
        </w:rPr>
        <w:t>Zaplacením smluvní pokuty není dotčeno právo na náhradu škody, která vznikla smluvní straně požadující smluvní pokutu v příčinné souvislosti s porušením smlouvy, se kterým je splněna povinnost platit smluvní pokuty. Nárok kupujícího na náhradu škody, jakož i náhradu škody jsou smluvní strany oprávněny vymáhat kdykoli, a to bez ohledu na případné odstoupení kterékoli ze smluvních stran od smlouvy.</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lastRenderedPageBreak/>
        <w:t>Odstoupení od smlouvy</w:t>
      </w:r>
    </w:p>
    <w:p w:rsidR="00A979EF" w:rsidRPr="00F9558F" w:rsidRDefault="00A979EF" w:rsidP="00C021BC">
      <w:pPr>
        <w:pStyle w:val="Odstavecseseznamem"/>
        <w:numPr>
          <w:ilvl w:val="0"/>
          <w:numId w:val="12"/>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Kterákoli ze smluvních stran může odstoupit od smlouvy, poruší-li druhá strana podstatným způsobem své smluvní povinnosti, přestože byla na tuto skutečnost prokazatelným způsobem (doporučeným dopisem) upozorněna.</w:t>
      </w:r>
    </w:p>
    <w:p w:rsidR="00A979EF" w:rsidRPr="00F9558F" w:rsidRDefault="00A979EF" w:rsidP="00F9558F">
      <w:pPr>
        <w:autoSpaceDE w:val="0"/>
        <w:autoSpaceDN w:val="0"/>
        <w:spacing w:before="120"/>
        <w:ind w:left="426"/>
        <w:jc w:val="both"/>
        <w:rPr>
          <w:rFonts w:ascii="Arial" w:hAnsi="Arial" w:cs="Arial"/>
          <w:sz w:val="22"/>
        </w:rPr>
      </w:pPr>
      <w:r w:rsidRPr="00F9558F">
        <w:rPr>
          <w:rFonts w:ascii="Arial" w:hAnsi="Arial" w:cs="Arial"/>
          <w:sz w:val="22"/>
        </w:rPr>
        <w:t>Stanoví-li oprávněná smluvní strana druhé smluvní straně pro splnění jejího závazku náhradní (dodatečnou) lhůtu, vzniká jí právo odstoupit od smlouvy až po marném uplynutí této lhůty, to neplatí</w:t>
      </w:r>
      <w:r w:rsidR="009A1EBA" w:rsidRPr="00F9558F">
        <w:rPr>
          <w:rFonts w:ascii="Arial" w:hAnsi="Arial" w:cs="Arial"/>
          <w:sz w:val="22"/>
        </w:rPr>
        <w:t>,</w:t>
      </w:r>
      <w:r w:rsidRPr="00F9558F">
        <w:rPr>
          <w:rFonts w:ascii="Arial" w:hAnsi="Arial" w:cs="Arial"/>
          <w:sz w:val="22"/>
        </w:rPr>
        <w:t xml:space="preserve"> jestliže druhá smluvní strana v průběhu této lhůty prohlásí, že svůj závazek nesplní. V takovém případě může dotčená smluvní strana odstoupit od smlouvy i před uplynutím lhůty dodatečného plnění, poté, co prohlášení</w:t>
      </w:r>
      <w:r w:rsidR="00F9558F">
        <w:rPr>
          <w:rFonts w:ascii="Arial" w:hAnsi="Arial" w:cs="Arial"/>
          <w:sz w:val="22"/>
        </w:rPr>
        <w:t xml:space="preserve"> druhé smluvní strany obdržela.</w:t>
      </w:r>
    </w:p>
    <w:p w:rsidR="00A979EF" w:rsidRPr="00F9558F" w:rsidRDefault="00A979EF" w:rsidP="00C021BC">
      <w:pPr>
        <w:pStyle w:val="Odstavecseseznamem"/>
        <w:keepNext/>
        <w:numPr>
          <w:ilvl w:val="0"/>
          <w:numId w:val="12"/>
        </w:numPr>
        <w:autoSpaceDE w:val="0"/>
        <w:autoSpaceDN w:val="0"/>
        <w:spacing w:before="120"/>
        <w:ind w:left="425" w:hanging="425"/>
        <w:contextualSpacing w:val="0"/>
        <w:jc w:val="both"/>
        <w:rPr>
          <w:rFonts w:ascii="Arial" w:hAnsi="Arial" w:cs="Arial"/>
          <w:sz w:val="22"/>
        </w:rPr>
      </w:pPr>
      <w:r w:rsidRPr="00F9558F">
        <w:rPr>
          <w:rFonts w:ascii="Arial" w:hAnsi="Arial" w:cs="Arial"/>
          <w:sz w:val="22"/>
        </w:rPr>
        <w:t>Kupující má dále právo bez předchozího písemného upozornění od smlouvy odstoupit:</w:t>
      </w:r>
    </w:p>
    <w:p w:rsidR="00A979EF" w:rsidRPr="00F9558F" w:rsidRDefault="00A979EF" w:rsidP="00C021BC">
      <w:pPr>
        <w:numPr>
          <w:ilvl w:val="0"/>
          <w:numId w:val="13"/>
        </w:numPr>
        <w:autoSpaceDE w:val="0"/>
        <w:autoSpaceDN w:val="0"/>
        <w:spacing w:before="60"/>
        <w:ind w:left="709" w:hanging="283"/>
        <w:jc w:val="both"/>
        <w:rPr>
          <w:rFonts w:ascii="Arial" w:hAnsi="Arial" w:cs="Arial"/>
          <w:sz w:val="22"/>
        </w:rPr>
      </w:pPr>
      <w:r w:rsidRPr="00F9558F">
        <w:rPr>
          <w:rFonts w:ascii="Arial" w:hAnsi="Arial" w:cs="Arial"/>
          <w:sz w:val="22"/>
        </w:rPr>
        <w:t>při prodlení s dodáním zboží ze strany prodávajícího po dobu delší než 30 dnů; a nebo</w:t>
      </w:r>
    </w:p>
    <w:p w:rsidR="00A979EF" w:rsidRPr="00F9558F" w:rsidRDefault="00A979EF" w:rsidP="00C021BC">
      <w:pPr>
        <w:numPr>
          <w:ilvl w:val="0"/>
          <w:numId w:val="13"/>
        </w:numPr>
        <w:autoSpaceDE w:val="0"/>
        <w:autoSpaceDN w:val="0"/>
        <w:spacing w:before="60"/>
        <w:ind w:left="709" w:hanging="283"/>
        <w:jc w:val="both"/>
        <w:rPr>
          <w:rFonts w:ascii="Arial" w:hAnsi="Arial" w:cs="Arial"/>
          <w:sz w:val="22"/>
        </w:rPr>
      </w:pPr>
      <w:r w:rsidRPr="00F9558F">
        <w:rPr>
          <w:rFonts w:ascii="Arial" w:hAnsi="Arial" w:cs="Arial"/>
          <w:sz w:val="22"/>
        </w:rPr>
        <w:t>při zjištění, že technické parametry neodpovídají požadavkům kupujícího stanovených v zadávací dokumentaci; a nebo</w:t>
      </w:r>
    </w:p>
    <w:p w:rsidR="00A979EF" w:rsidRPr="00F9558F" w:rsidRDefault="00A979EF" w:rsidP="00C021BC">
      <w:pPr>
        <w:numPr>
          <w:ilvl w:val="0"/>
          <w:numId w:val="13"/>
        </w:numPr>
        <w:autoSpaceDE w:val="0"/>
        <w:autoSpaceDN w:val="0"/>
        <w:spacing w:before="60"/>
        <w:ind w:left="709" w:hanging="283"/>
        <w:jc w:val="both"/>
        <w:rPr>
          <w:rFonts w:ascii="Arial" w:hAnsi="Arial" w:cs="Arial"/>
          <w:sz w:val="22"/>
        </w:rPr>
      </w:pPr>
      <w:r w:rsidRPr="00F9558F">
        <w:rPr>
          <w:rFonts w:ascii="Arial" w:hAnsi="Arial" w:cs="Arial"/>
          <w:sz w:val="22"/>
        </w:rPr>
        <w:t>při zjištění, že zboží, které je předmětem plnění není nové, je použité, zastavené, zapůjčené, zatížené leasingem nebo jinými právními vadami a porušuje práva třetích osob k patentu nebo k jiné formě duševního vlastnictví; a nebo</w:t>
      </w:r>
    </w:p>
    <w:p w:rsidR="00A979EF" w:rsidRPr="00F9558F" w:rsidRDefault="00A979EF" w:rsidP="00C021BC">
      <w:pPr>
        <w:numPr>
          <w:ilvl w:val="0"/>
          <w:numId w:val="13"/>
        </w:numPr>
        <w:autoSpaceDE w:val="0"/>
        <w:autoSpaceDN w:val="0"/>
        <w:spacing w:before="60"/>
        <w:ind w:left="709" w:hanging="283"/>
        <w:jc w:val="both"/>
        <w:rPr>
          <w:rFonts w:ascii="Arial" w:hAnsi="Arial" w:cs="Arial"/>
          <w:sz w:val="22"/>
        </w:rPr>
      </w:pPr>
      <w:r w:rsidRPr="00F9558F">
        <w:rPr>
          <w:rFonts w:ascii="Arial" w:hAnsi="Arial" w:cs="Arial"/>
          <w:sz w:val="22"/>
        </w:rPr>
        <w:t>v</w:t>
      </w:r>
      <w:r w:rsidR="00F9558F">
        <w:rPr>
          <w:rFonts w:ascii="Arial" w:hAnsi="Arial" w:cs="Arial"/>
          <w:sz w:val="22"/>
        </w:rPr>
        <w:t> </w:t>
      </w:r>
      <w:r w:rsidRPr="00F9558F">
        <w:rPr>
          <w:rFonts w:ascii="Arial" w:hAnsi="Arial" w:cs="Arial"/>
          <w:sz w:val="22"/>
        </w:rPr>
        <w:t>případě, že neobdrží dotaci ze Státního fondu životního prostředí ČR na projekt „</w:t>
      </w:r>
      <w:r w:rsidR="00F9558F" w:rsidRPr="00F9558F">
        <w:rPr>
          <w:rFonts w:ascii="Arial" w:hAnsi="Arial" w:cs="Arial"/>
          <w:sz w:val="22"/>
        </w:rPr>
        <w:t>BEZ PRACHU U HRADU VEVEŘÍ</w:t>
      </w:r>
      <w:r w:rsidRPr="00F9558F">
        <w:rPr>
          <w:rFonts w:ascii="Arial" w:hAnsi="Arial" w:cs="Arial"/>
          <w:sz w:val="22"/>
        </w:rPr>
        <w:t>“; a nebo</w:t>
      </w:r>
    </w:p>
    <w:p w:rsidR="00A979EF" w:rsidRPr="00F9558F" w:rsidRDefault="00A979EF" w:rsidP="00C021BC">
      <w:pPr>
        <w:numPr>
          <w:ilvl w:val="0"/>
          <w:numId w:val="13"/>
        </w:numPr>
        <w:autoSpaceDE w:val="0"/>
        <w:autoSpaceDN w:val="0"/>
        <w:spacing w:before="60"/>
        <w:ind w:left="709" w:hanging="283"/>
        <w:jc w:val="both"/>
        <w:rPr>
          <w:rFonts w:ascii="Arial" w:hAnsi="Arial" w:cs="Arial"/>
          <w:sz w:val="22"/>
        </w:rPr>
      </w:pPr>
      <w:r w:rsidRPr="00F9558F">
        <w:rPr>
          <w:rFonts w:ascii="Arial" w:hAnsi="Arial" w:cs="Arial"/>
          <w:sz w:val="22"/>
        </w:rPr>
        <w:t>v případě, že prodávající uvedl ve své nabídce podané v za</w:t>
      </w:r>
      <w:r w:rsidR="00F9558F">
        <w:rPr>
          <w:rFonts w:ascii="Arial" w:hAnsi="Arial" w:cs="Arial"/>
          <w:sz w:val="22"/>
        </w:rPr>
        <w:t>dávacím řízení specifikovaném v </w:t>
      </w:r>
      <w:r w:rsidRPr="00F9558F">
        <w:rPr>
          <w:rFonts w:ascii="Arial" w:hAnsi="Arial" w:cs="Arial"/>
          <w:sz w:val="22"/>
        </w:rPr>
        <w:t>čl.</w:t>
      </w:r>
      <w:r w:rsidR="00F9558F">
        <w:rPr>
          <w:rFonts w:ascii="Arial" w:hAnsi="Arial" w:cs="Arial"/>
          <w:sz w:val="22"/>
        </w:rPr>
        <w:t> </w:t>
      </w:r>
      <w:r w:rsidRPr="00F9558F">
        <w:rPr>
          <w:rFonts w:ascii="Arial" w:hAnsi="Arial" w:cs="Arial"/>
          <w:sz w:val="22"/>
        </w:rPr>
        <w:t>I</w:t>
      </w:r>
      <w:r w:rsidR="00F9558F">
        <w:rPr>
          <w:rFonts w:ascii="Arial" w:hAnsi="Arial" w:cs="Arial"/>
          <w:sz w:val="22"/>
        </w:rPr>
        <w:t>I</w:t>
      </w:r>
      <w:r w:rsidRPr="00F9558F">
        <w:rPr>
          <w:rFonts w:ascii="Arial" w:hAnsi="Arial" w:cs="Arial"/>
          <w:sz w:val="22"/>
        </w:rPr>
        <w:t xml:space="preserve"> bod 3. této smlouvy informace nebo doklady, které neodpovídají skutečnosti a měly nebo mohly mít vliv n</w:t>
      </w:r>
      <w:r w:rsidR="008642DD">
        <w:rPr>
          <w:rFonts w:ascii="Arial" w:hAnsi="Arial" w:cs="Arial"/>
          <w:sz w:val="22"/>
        </w:rPr>
        <w:t>a výsledek zadávacího řízení; a</w:t>
      </w:r>
    </w:p>
    <w:p w:rsidR="00A979EF" w:rsidRPr="00F9558F" w:rsidRDefault="00A979EF" w:rsidP="00C021BC">
      <w:pPr>
        <w:numPr>
          <w:ilvl w:val="0"/>
          <w:numId w:val="13"/>
        </w:numPr>
        <w:autoSpaceDE w:val="0"/>
        <w:autoSpaceDN w:val="0"/>
        <w:spacing w:before="60"/>
        <w:ind w:left="709" w:hanging="283"/>
        <w:jc w:val="both"/>
        <w:rPr>
          <w:rFonts w:ascii="Arial" w:hAnsi="Arial" w:cs="Arial"/>
          <w:sz w:val="22"/>
        </w:rPr>
      </w:pPr>
      <w:r w:rsidRPr="00F9558F">
        <w:rPr>
          <w:rFonts w:ascii="Arial" w:hAnsi="Arial" w:cs="Arial"/>
          <w:sz w:val="22"/>
        </w:rPr>
        <w:t>bude-li zahájeno insolvenční řízení dle zákona č. 182/2006 Sb., o úpadku a způsobech jeho řešení, v platném znění, jehož předmětem bude úpadek nebo hrozící úpadek prodávajícího, prodávající je povinen tuto skutečnost oznámit neprodleně kupujícímu.</w:t>
      </w:r>
    </w:p>
    <w:p w:rsidR="00A979EF" w:rsidRPr="009A1EBA" w:rsidRDefault="00A979EF" w:rsidP="00507B1F">
      <w:pPr>
        <w:pStyle w:val="Normlnodsazen"/>
        <w:keepNext/>
        <w:numPr>
          <w:ilvl w:val="0"/>
          <w:numId w:val="3"/>
        </w:numPr>
        <w:spacing w:before="300" w:after="240"/>
        <w:ind w:left="851" w:hanging="851"/>
        <w:rPr>
          <w:rFonts w:cs="Arial"/>
          <w:b/>
          <w:smallCaps/>
          <w:sz w:val="28"/>
          <w:u w:val="single"/>
        </w:rPr>
      </w:pPr>
      <w:r w:rsidRPr="009A1EBA">
        <w:rPr>
          <w:rFonts w:cs="Arial"/>
          <w:b/>
          <w:smallCaps/>
          <w:sz w:val="28"/>
          <w:u w:val="single"/>
        </w:rPr>
        <w:t>Společná a závěrečná ustanovení</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Vzájemné vztahy smluvních stran, které nejsou výslovně dohodnuty v této smlouvě, se řídí příslušnými ustanoveními obchodního zákoníku a dalšími obecně závaznými právními předpisy.</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Tato smlouva může být měněna nebo doplňována pouze na základě dohody obou smluvních stran písemnými, číslovanými dodatky.</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 xml:space="preserve">Smlouva je vyhotovena ve dvou stejnopisech, z nichž má každý platnost originálu. Každá ze smluvních stran obdrží 1 </w:t>
      </w:r>
      <w:r w:rsidR="00C94D14" w:rsidRPr="00F9558F">
        <w:rPr>
          <w:rFonts w:ascii="Arial" w:hAnsi="Arial" w:cs="Arial"/>
          <w:sz w:val="22"/>
        </w:rPr>
        <w:t>vyhotovení</w:t>
      </w:r>
      <w:r w:rsidRPr="00F9558F">
        <w:rPr>
          <w:rFonts w:ascii="Arial" w:hAnsi="Arial" w:cs="Arial"/>
          <w:sz w:val="22"/>
        </w:rPr>
        <w:t>.</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Tato smlouva nabývá platnosti a účinnosti dnem jejího podpisu oběma smluvními stranami.</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Prodávající souhlasí se zveřejněním všech náležitostí smluvního vztahu založeného touto smlouvou.</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Smluvní strany se dohodly na tom, že realizace předmětu smlouvy, tj. dodání předmětu koupě prodávajícím, a s</w:t>
      </w:r>
      <w:r w:rsidR="00F9558F">
        <w:rPr>
          <w:rFonts w:ascii="Arial" w:hAnsi="Arial" w:cs="Arial"/>
          <w:sz w:val="22"/>
        </w:rPr>
        <w:t> </w:t>
      </w:r>
      <w:r w:rsidRPr="00F9558F">
        <w:rPr>
          <w:rFonts w:ascii="Arial" w:hAnsi="Arial" w:cs="Arial"/>
          <w:sz w:val="22"/>
        </w:rPr>
        <w:t>tím spojený následný závazek kupujícího uhradit kupní cenu jsou podmíněny přidělením dotace objednateli z Operačního programu životní prostředí ze strany poskytovatele dotace Státního fondu životního prostředí. Předmět koupě bude prodávajícím dodán v</w:t>
      </w:r>
      <w:r w:rsidR="009A1EBA" w:rsidRPr="00F9558F">
        <w:rPr>
          <w:rFonts w:ascii="Arial" w:hAnsi="Arial" w:cs="Arial"/>
          <w:sz w:val="22"/>
        </w:rPr>
        <w:t> </w:t>
      </w:r>
      <w:r w:rsidRPr="00F9558F">
        <w:rPr>
          <w:rFonts w:ascii="Arial" w:hAnsi="Arial" w:cs="Arial"/>
          <w:sz w:val="22"/>
        </w:rPr>
        <w:t>plném rozsahu a objednatelem kupní cena v</w:t>
      </w:r>
      <w:r w:rsidR="009A1EBA" w:rsidRPr="00F9558F">
        <w:rPr>
          <w:rFonts w:ascii="Arial" w:hAnsi="Arial" w:cs="Arial"/>
          <w:sz w:val="22"/>
        </w:rPr>
        <w:t> </w:t>
      </w:r>
      <w:r w:rsidRPr="00F9558F">
        <w:rPr>
          <w:rFonts w:ascii="Arial" w:hAnsi="Arial" w:cs="Arial"/>
          <w:sz w:val="22"/>
        </w:rPr>
        <w:t>plném rozsahu uhrazena pouze tehdy, pokud bude dotace z</w:t>
      </w:r>
      <w:r w:rsidR="009A1EBA" w:rsidRPr="00F9558F">
        <w:rPr>
          <w:rFonts w:ascii="Arial" w:hAnsi="Arial" w:cs="Arial"/>
          <w:sz w:val="22"/>
        </w:rPr>
        <w:t> </w:t>
      </w:r>
      <w:r w:rsidRPr="00F9558F">
        <w:rPr>
          <w:rFonts w:ascii="Arial" w:hAnsi="Arial" w:cs="Arial"/>
          <w:sz w:val="22"/>
        </w:rPr>
        <w:t>rozpočtu tohoto dotačního titulu v</w:t>
      </w:r>
      <w:r w:rsidR="009A1EBA" w:rsidRPr="00F9558F">
        <w:rPr>
          <w:rFonts w:ascii="Arial" w:hAnsi="Arial" w:cs="Arial"/>
          <w:sz w:val="22"/>
        </w:rPr>
        <w:t> </w:t>
      </w:r>
      <w:r w:rsidRPr="00F9558F">
        <w:rPr>
          <w:rFonts w:ascii="Arial" w:hAnsi="Arial" w:cs="Arial"/>
          <w:sz w:val="22"/>
        </w:rPr>
        <w:t xml:space="preserve">původně </w:t>
      </w:r>
      <w:r w:rsidRPr="00F9558F">
        <w:rPr>
          <w:rFonts w:ascii="Arial" w:hAnsi="Arial" w:cs="Arial"/>
          <w:sz w:val="22"/>
        </w:rPr>
        <w:lastRenderedPageBreak/>
        <w:t>přiznaném rozsahu skutečně kupujícímu poskytnuta, a současně bude kupujícímu umožněno poskytovatelem dotace s</w:t>
      </w:r>
      <w:r w:rsidR="009A1EBA" w:rsidRPr="00F9558F">
        <w:rPr>
          <w:rFonts w:ascii="Arial" w:hAnsi="Arial" w:cs="Arial"/>
          <w:sz w:val="22"/>
        </w:rPr>
        <w:t> </w:t>
      </w:r>
      <w:r w:rsidRPr="00F9558F">
        <w:rPr>
          <w:rFonts w:ascii="Arial" w:hAnsi="Arial" w:cs="Arial"/>
          <w:sz w:val="22"/>
        </w:rPr>
        <w:t>finančními prostředky z</w:t>
      </w:r>
      <w:r w:rsidR="009A1EBA" w:rsidRPr="00F9558F">
        <w:rPr>
          <w:rFonts w:ascii="Arial" w:hAnsi="Arial" w:cs="Arial"/>
          <w:sz w:val="22"/>
        </w:rPr>
        <w:t> </w:t>
      </w:r>
      <w:r w:rsidRPr="00F9558F">
        <w:rPr>
          <w:rFonts w:ascii="Arial" w:hAnsi="Arial" w:cs="Arial"/>
          <w:sz w:val="22"/>
        </w:rPr>
        <w:t>této dotace disponovat, o čemž kupující prodávajícího neprodleně písemně informuje. Smlouva tak nabývá účinnosti až dnem doručení písemného oznámení kupujícího prodávajícímu o tom, že bylo kupujícímu již umožněno s dotačními prostředky disponovat</w:t>
      </w:r>
      <w:r w:rsidR="00F9558F">
        <w:rPr>
          <w:rFonts w:ascii="Arial" w:hAnsi="Arial" w:cs="Arial"/>
          <w:sz w:val="22"/>
        </w:rPr>
        <w:t>.</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Smluvní strany se ve smyslu ustanovení § 89 zákona č. 99/1963 Sb., občanský soudní řád, v platném znění dohodly, že místně příslušným soudem k projednávání a rozhodnutí sporů a jiných právních věcí, vyplývajících z právního vztahu</w:t>
      </w:r>
      <w:r w:rsidR="009A1EBA" w:rsidRPr="00F9558F">
        <w:rPr>
          <w:rFonts w:ascii="Arial" w:hAnsi="Arial" w:cs="Arial"/>
          <w:sz w:val="22"/>
        </w:rPr>
        <w:t xml:space="preserve"> založeného touto smlouvou</w:t>
      </w:r>
      <w:r w:rsidRPr="00F9558F">
        <w:rPr>
          <w:rFonts w:ascii="Arial" w:hAnsi="Arial" w:cs="Arial"/>
          <w:sz w:val="22"/>
        </w:rPr>
        <w:t>, jakož i ze vztahů s tímto vztahem souvisejících, je obecný soud kupujícího.</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Přejímací řízení dodávky bude probíhat min. 2 dny. Zástupce prodávajícího bude na vyžádání kupujícího přítomen prověření technických parametrů dodávky požadovaných kupujícím v</w:t>
      </w:r>
      <w:r w:rsidR="00F9558F">
        <w:rPr>
          <w:rFonts w:ascii="Arial" w:hAnsi="Arial" w:cs="Arial"/>
          <w:sz w:val="22"/>
        </w:rPr>
        <w:t> </w:t>
      </w:r>
      <w:r w:rsidRPr="00F9558F">
        <w:rPr>
          <w:rFonts w:ascii="Arial" w:hAnsi="Arial" w:cs="Arial"/>
          <w:sz w:val="22"/>
        </w:rPr>
        <w:t>rozsahu uvedeném v</w:t>
      </w:r>
      <w:r w:rsidR="009A1EBA" w:rsidRPr="00F9558F">
        <w:rPr>
          <w:rFonts w:ascii="Arial" w:hAnsi="Arial" w:cs="Arial"/>
          <w:sz w:val="22"/>
        </w:rPr>
        <w:t> </w:t>
      </w:r>
      <w:r w:rsidRPr="00F9558F">
        <w:rPr>
          <w:rFonts w:ascii="Arial" w:hAnsi="Arial" w:cs="Arial"/>
          <w:sz w:val="22"/>
        </w:rPr>
        <w:t>kupní smlouvě Příloha č.</w:t>
      </w:r>
      <w:r w:rsidR="00F9558F">
        <w:rPr>
          <w:rFonts w:ascii="Arial" w:hAnsi="Arial" w:cs="Arial"/>
          <w:sz w:val="22"/>
        </w:rPr>
        <w:t xml:space="preserve"> 1 – </w:t>
      </w:r>
      <w:r w:rsidRPr="00F9558F">
        <w:rPr>
          <w:rFonts w:ascii="Arial" w:hAnsi="Arial" w:cs="Arial"/>
          <w:sz w:val="22"/>
        </w:rPr>
        <w:t>Technická specifikace zametacího vozidla v</w:t>
      </w:r>
      <w:r w:rsidR="009A1EBA" w:rsidRPr="00F9558F">
        <w:rPr>
          <w:rFonts w:ascii="Arial" w:hAnsi="Arial" w:cs="Arial"/>
          <w:sz w:val="22"/>
        </w:rPr>
        <w:t> </w:t>
      </w:r>
      <w:r w:rsidRPr="00F9558F">
        <w:rPr>
          <w:rFonts w:ascii="Arial" w:hAnsi="Arial" w:cs="Arial"/>
          <w:sz w:val="22"/>
        </w:rPr>
        <w:t>certifikované technické zkušebně na náklady dodavatele.</w:t>
      </w:r>
    </w:p>
    <w:p w:rsidR="00A979EF" w:rsidRPr="00F9558F" w:rsidRDefault="00A979EF"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Obě smluvní strany potvrzují autentičnost této kupní smlouvy svým podpisem. Zároveň smluvní strany prohlašují, že si tuto smlouvu přečetly, že nebyla ujednána za jinak jednostranně nevýhodných podmínek, souhlasí s jejím obsahem, obsah této smlouvy je jim jasný a srozumitelný a je projevem jejich svobodné vůle.</w:t>
      </w:r>
    </w:p>
    <w:p w:rsidR="00A979EF" w:rsidRDefault="00A979EF" w:rsidP="00317451">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 xml:space="preserve">Nedílnou součástí této smlouvy je Příloha č. 1 </w:t>
      </w:r>
      <w:r w:rsidR="009A1EBA" w:rsidRPr="00F9558F">
        <w:rPr>
          <w:rFonts w:ascii="Arial" w:hAnsi="Arial" w:cs="Arial"/>
          <w:sz w:val="22"/>
        </w:rPr>
        <w:t>–</w:t>
      </w:r>
      <w:r w:rsidRPr="00F9558F">
        <w:rPr>
          <w:rFonts w:ascii="Arial" w:hAnsi="Arial" w:cs="Arial"/>
          <w:sz w:val="22"/>
        </w:rPr>
        <w:t xml:space="preserve"> Technická specifikace zametacího vozidla.</w:t>
      </w:r>
    </w:p>
    <w:p w:rsidR="00506387" w:rsidRPr="00F9558F" w:rsidRDefault="00506387" w:rsidP="00C021BC">
      <w:pPr>
        <w:pStyle w:val="Odstavecseseznamem"/>
        <w:numPr>
          <w:ilvl w:val="0"/>
          <w:numId w:val="14"/>
        </w:numPr>
        <w:autoSpaceDE w:val="0"/>
        <w:autoSpaceDN w:val="0"/>
        <w:spacing w:before="120"/>
        <w:ind w:left="426" w:hanging="426"/>
        <w:contextualSpacing w:val="0"/>
        <w:jc w:val="both"/>
        <w:rPr>
          <w:rFonts w:ascii="Arial" w:hAnsi="Arial" w:cs="Arial"/>
          <w:sz w:val="22"/>
        </w:rPr>
      </w:pPr>
      <w:r w:rsidRPr="00F9558F">
        <w:rPr>
          <w:rFonts w:ascii="Arial" w:hAnsi="Arial" w:cs="Arial"/>
          <w:sz w:val="22"/>
        </w:rPr>
        <w:t xml:space="preserve">Nedílnou součástí této smlouvy je Příloha č. </w:t>
      </w:r>
      <w:r>
        <w:rPr>
          <w:rFonts w:ascii="Arial" w:hAnsi="Arial" w:cs="Arial"/>
          <w:sz w:val="22"/>
        </w:rPr>
        <w:t>2</w:t>
      </w:r>
      <w:r w:rsidRPr="00F9558F">
        <w:rPr>
          <w:rFonts w:ascii="Arial" w:hAnsi="Arial" w:cs="Arial"/>
          <w:sz w:val="22"/>
        </w:rPr>
        <w:t xml:space="preserve"> – </w:t>
      </w:r>
      <w:r>
        <w:rPr>
          <w:rFonts w:ascii="Arial" w:hAnsi="Arial" w:cs="Arial"/>
          <w:sz w:val="22"/>
        </w:rPr>
        <w:t>Aktuální ceník náhradních dílů.</w:t>
      </w:r>
    </w:p>
    <w:p w:rsidR="007D46E5" w:rsidRPr="00AE322A" w:rsidRDefault="007D46E5" w:rsidP="00507B1F">
      <w:pPr>
        <w:spacing w:before="120" w:after="120"/>
        <w:jc w:val="both"/>
        <w:rPr>
          <w:rFonts w:ascii="Arial" w:hAnsi="Arial" w:cs="Arial"/>
          <w:sz w:val="22"/>
        </w:rPr>
      </w:pPr>
    </w:p>
    <w:tbl>
      <w:tblPr>
        <w:tblW w:w="0" w:type="auto"/>
        <w:tblLook w:val="04A0"/>
      </w:tblPr>
      <w:tblGrid>
        <w:gridCol w:w="1951"/>
        <w:gridCol w:w="4678"/>
      </w:tblGrid>
      <w:tr w:rsidR="005B4DE8" w:rsidRPr="005B4DE8" w:rsidTr="001F3414">
        <w:trPr>
          <w:trHeight w:val="454"/>
        </w:trPr>
        <w:tc>
          <w:tcPr>
            <w:tcW w:w="1951" w:type="dxa"/>
          </w:tcPr>
          <w:p w:rsidR="005B4DE8" w:rsidRPr="001F3414" w:rsidRDefault="005B4DE8" w:rsidP="00F9558F">
            <w:pPr>
              <w:pStyle w:val="Normlnodsazen"/>
              <w:ind w:left="0"/>
              <w:jc w:val="left"/>
              <w:rPr>
                <w:rFonts w:cs="Arial"/>
                <w:i/>
                <w:sz w:val="22"/>
                <w:u w:val="single"/>
              </w:rPr>
            </w:pPr>
            <w:r w:rsidRPr="001F3414">
              <w:rPr>
                <w:rFonts w:cs="Arial"/>
                <w:i/>
                <w:sz w:val="22"/>
                <w:u w:val="single"/>
              </w:rPr>
              <w:t xml:space="preserve">Za </w:t>
            </w:r>
            <w:r w:rsidR="00F9558F">
              <w:rPr>
                <w:rFonts w:cs="Arial"/>
                <w:i/>
                <w:sz w:val="22"/>
                <w:u w:val="single"/>
              </w:rPr>
              <w:t>kupujícího</w:t>
            </w:r>
            <w:r w:rsidRPr="001F3414">
              <w:rPr>
                <w:rFonts w:cs="Arial"/>
                <w:i/>
                <w:sz w:val="22"/>
                <w:u w:val="single"/>
              </w:rPr>
              <w:t>:</w:t>
            </w:r>
          </w:p>
        </w:tc>
        <w:tc>
          <w:tcPr>
            <w:tcW w:w="4678" w:type="dxa"/>
          </w:tcPr>
          <w:p w:rsidR="005B4DE8" w:rsidRPr="001F3414" w:rsidRDefault="005B4DE8" w:rsidP="001F3414">
            <w:pPr>
              <w:pStyle w:val="Normlnodsazen"/>
              <w:ind w:left="0"/>
              <w:jc w:val="left"/>
              <w:rPr>
                <w:rFonts w:cs="Arial"/>
                <w:i/>
                <w:sz w:val="22"/>
                <w:u w:val="single"/>
              </w:rPr>
            </w:pPr>
          </w:p>
        </w:tc>
      </w:tr>
      <w:tr w:rsidR="005B4DE8" w:rsidRPr="005B4DE8" w:rsidTr="001F3414">
        <w:trPr>
          <w:trHeight w:val="454"/>
        </w:trPr>
        <w:tc>
          <w:tcPr>
            <w:tcW w:w="1951" w:type="dxa"/>
            <w:vAlign w:val="bottom"/>
          </w:tcPr>
          <w:p w:rsidR="005B4DE8" w:rsidRPr="001F3414" w:rsidRDefault="005B4DE8" w:rsidP="001F3414">
            <w:pPr>
              <w:pStyle w:val="Normlnodsazen"/>
              <w:ind w:left="0"/>
              <w:jc w:val="left"/>
              <w:rPr>
                <w:rFonts w:cs="Arial"/>
                <w:sz w:val="22"/>
              </w:rPr>
            </w:pPr>
            <w:r w:rsidRPr="001F3414">
              <w:rPr>
                <w:rFonts w:cs="Arial"/>
                <w:sz w:val="22"/>
              </w:rPr>
              <w:t>Jméno a funkce:</w:t>
            </w:r>
          </w:p>
        </w:tc>
        <w:tc>
          <w:tcPr>
            <w:tcW w:w="4678" w:type="dxa"/>
            <w:tcBorders>
              <w:bottom w:val="dotted" w:sz="4" w:space="0" w:color="auto"/>
            </w:tcBorders>
            <w:vAlign w:val="bottom"/>
          </w:tcPr>
          <w:p w:rsidR="005B4DE8" w:rsidRPr="001F3414" w:rsidRDefault="005B4DE8" w:rsidP="001F3414">
            <w:pPr>
              <w:pStyle w:val="Normlnodsazen"/>
              <w:ind w:left="0"/>
              <w:jc w:val="left"/>
              <w:rPr>
                <w:rFonts w:cs="Arial"/>
                <w:sz w:val="22"/>
              </w:rPr>
            </w:pPr>
          </w:p>
        </w:tc>
      </w:tr>
      <w:tr w:rsidR="005B4DE8" w:rsidRPr="005B4DE8" w:rsidTr="001F3414">
        <w:trPr>
          <w:trHeight w:val="1417"/>
        </w:trPr>
        <w:tc>
          <w:tcPr>
            <w:tcW w:w="1951" w:type="dxa"/>
            <w:vAlign w:val="bottom"/>
          </w:tcPr>
          <w:p w:rsidR="005B4DE8" w:rsidRPr="001F3414" w:rsidRDefault="005B4DE8" w:rsidP="001F3414">
            <w:pPr>
              <w:pStyle w:val="Normlnodsazen"/>
              <w:ind w:left="0"/>
              <w:jc w:val="left"/>
              <w:rPr>
                <w:rFonts w:cs="Arial"/>
                <w:sz w:val="22"/>
              </w:rPr>
            </w:pPr>
            <w:r w:rsidRPr="001F3414">
              <w:rPr>
                <w:rFonts w:cs="Arial"/>
                <w:sz w:val="22"/>
              </w:rPr>
              <w:t>Podpis:</w:t>
            </w:r>
          </w:p>
        </w:tc>
        <w:tc>
          <w:tcPr>
            <w:tcW w:w="4678" w:type="dxa"/>
            <w:tcBorders>
              <w:top w:val="dotted" w:sz="4" w:space="0" w:color="auto"/>
              <w:bottom w:val="dotted" w:sz="4" w:space="0" w:color="auto"/>
            </w:tcBorders>
            <w:vAlign w:val="bottom"/>
          </w:tcPr>
          <w:p w:rsidR="005B4DE8" w:rsidRPr="001F3414" w:rsidRDefault="005B4DE8" w:rsidP="001F3414">
            <w:pPr>
              <w:pStyle w:val="Normlnodsazen"/>
              <w:ind w:left="0"/>
              <w:jc w:val="left"/>
              <w:rPr>
                <w:rFonts w:cs="Arial"/>
                <w:sz w:val="22"/>
              </w:rPr>
            </w:pPr>
          </w:p>
        </w:tc>
      </w:tr>
      <w:tr w:rsidR="005B4DE8" w:rsidRPr="005B4DE8" w:rsidTr="001F3414">
        <w:trPr>
          <w:trHeight w:val="454"/>
        </w:trPr>
        <w:tc>
          <w:tcPr>
            <w:tcW w:w="1951" w:type="dxa"/>
            <w:vAlign w:val="bottom"/>
          </w:tcPr>
          <w:p w:rsidR="005B4DE8" w:rsidRPr="001F3414" w:rsidRDefault="005B4DE8" w:rsidP="001F3414">
            <w:pPr>
              <w:pStyle w:val="Normlnodsazen"/>
              <w:ind w:left="0"/>
              <w:jc w:val="left"/>
              <w:rPr>
                <w:rFonts w:cs="Arial"/>
                <w:sz w:val="22"/>
              </w:rPr>
            </w:pPr>
            <w:r w:rsidRPr="001F3414">
              <w:rPr>
                <w:rFonts w:cs="Arial"/>
                <w:sz w:val="22"/>
              </w:rPr>
              <w:t>Datum:</w:t>
            </w:r>
          </w:p>
        </w:tc>
        <w:tc>
          <w:tcPr>
            <w:tcW w:w="4678" w:type="dxa"/>
            <w:tcBorders>
              <w:top w:val="dotted" w:sz="4" w:space="0" w:color="auto"/>
              <w:bottom w:val="dotted" w:sz="4" w:space="0" w:color="auto"/>
            </w:tcBorders>
            <w:vAlign w:val="bottom"/>
          </w:tcPr>
          <w:p w:rsidR="005B4DE8" w:rsidRPr="001F3414" w:rsidRDefault="005B4DE8" w:rsidP="001F3414">
            <w:pPr>
              <w:pStyle w:val="Normlnodsazen"/>
              <w:ind w:left="0"/>
              <w:jc w:val="left"/>
              <w:rPr>
                <w:rFonts w:cs="Arial"/>
                <w:sz w:val="22"/>
              </w:rPr>
            </w:pPr>
          </w:p>
        </w:tc>
      </w:tr>
      <w:tr w:rsidR="005B4DE8" w:rsidRPr="005B4DE8" w:rsidTr="001F3414">
        <w:trPr>
          <w:trHeight w:val="1598"/>
        </w:trPr>
        <w:tc>
          <w:tcPr>
            <w:tcW w:w="1951" w:type="dxa"/>
            <w:vAlign w:val="bottom"/>
          </w:tcPr>
          <w:p w:rsidR="005B4DE8" w:rsidRPr="001F3414" w:rsidRDefault="005B4DE8" w:rsidP="001F3414">
            <w:pPr>
              <w:pStyle w:val="Normlnodsazen"/>
              <w:ind w:left="0"/>
              <w:jc w:val="left"/>
              <w:rPr>
                <w:rFonts w:cs="Arial"/>
                <w:sz w:val="22"/>
              </w:rPr>
            </w:pPr>
          </w:p>
        </w:tc>
        <w:tc>
          <w:tcPr>
            <w:tcW w:w="4678" w:type="dxa"/>
            <w:tcBorders>
              <w:top w:val="dotted" w:sz="4" w:space="0" w:color="auto"/>
            </w:tcBorders>
            <w:vAlign w:val="bottom"/>
          </w:tcPr>
          <w:p w:rsidR="005B4DE8" w:rsidRPr="001F3414" w:rsidRDefault="005B4DE8" w:rsidP="001F3414">
            <w:pPr>
              <w:pStyle w:val="Normlnodsazen"/>
              <w:ind w:left="0"/>
              <w:jc w:val="left"/>
              <w:rPr>
                <w:rFonts w:cs="Arial"/>
                <w:sz w:val="22"/>
              </w:rPr>
            </w:pPr>
          </w:p>
        </w:tc>
      </w:tr>
      <w:tr w:rsidR="005B4DE8" w:rsidRPr="005B4DE8" w:rsidTr="001F3414">
        <w:trPr>
          <w:trHeight w:val="454"/>
        </w:trPr>
        <w:tc>
          <w:tcPr>
            <w:tcW w:w="1951" w:type="dxa"/>
          </w:tcPr>
          <w:p w:rsidR="005B4DE8" w:rsidRPr="001F3414" w:rsidRDefault="005B4DE8" w:rsidP="00F9558F">
            <w:pPr>
              <w:pStyle w:val="Normlnodsazen"/>
              <w:ind w:left="0"/>
              <w:jc w:val="left"/>
              <w:rPr>
                <w:rFonts w:cs="Arial"/>
                <w:i/>
                <w:sz w:val="22"/>
                <w:u w:val="single"/>
              </w:rPr>
            </w:pPr>
            <w:r w:rsidRPr="001F3414">
              <w:rPr>
                <w:rFonts w:cs="Arial"/>
                <w:i/>
                <w:sz w:val="22"/>
                <w:u w:val="single"/>
              </w:rPr>
              <w:t xml:space="preserve">Za </w:t>
            </w:r>
            <w:r w:rsidR="00F9558F">
              <w:rPr>
                <w:rFonts w:cs="Arial"/>
                <w:i/>
                <w:sz w:val="22"/>
                <w:u w:val="single"/>
              </w:rPr>
              <w:t>prodávajícího</w:t>
            </w:r>
            <w:r w:rsidRPr="001F3414">
              <w:rPr>
                <w:rFonts w:cs="Arial"/>
                <w:i/>
                <w:sz w:val="22"/>
                <w:u w:val="single"/>
              </w:rPr>
              <w:t>:</w:t>
            </w:r>
          </w:p>
        </w:tc>
        <w:tc>
          <w:tcPr>
            <w:tcW w:w="4678" w:type="dxa"/>
          </w:tcPr>
          <w:p w:rsidR="005B4DE8" w:rsidRPr="001F3414" w:rsidRDefault="005B4DE8" w:rsidP="001F3414">
            <w:pPr>
              <w:pStyle w:val="Normlnodsazen"/>
              <w:ind w:left="0"/>
              <w:jc w:val="left"/>
              <w:rPr>
                <w:rFonts w:cs="Arial"/>
                <w:sz w:val="22"/>
              </w:rPr>
            </w:pPr>
          </w:p>
        </w:tc>
      </w:tr>
      <w:tr w:rsidR="005B4DE8" w:rsidRPr="005B4DE8" w:rsidTr="001F3414">
        <w:trPr>
          <w:trHeight w:val="454"/>
        </w:trPr>
        <w:tc>
          <w:tcPr>
            <w:tcW w:w="1951" w:type="dxa"/>
            <w:vAlign w:val="bottom"/>
          </w:tcPr>
          <w:p w:rsidR="005B4DE8" w:rsidRPr="001F3414" w:rsidRDefault="005B4DE8" w:rsidP="001F3414">
            <w:pPr>
              <w:pStyle w:val="Normlnodsazen"/>
              <w:ind w:left="0"/>
              <w:jc w:val="left"/>
              <w:rPr>
                <w:rFonts w:cs="Arial"/>
                <w:sz w:val="22"/>
              </w:rPr>
            </w:pPr>
            <w:r w:rsidRPr="001F3414">
              <w:rPr>
                <w:rFonts w:cs="Arial"/>
                <w:sz w:val="22"/>
              </w:rPr>
              <w:t>Jméno a funkce:</w:t>
            </w:r>
          </w:p>
        </w:tc>
        <w:tc>
          <w:tcPr>
            <w:tcW w:w="4678" w:type="dxa"/>
            <w:tcBorders>
              <w:bottom w:val="dotted" w:sz="4" w:space="0" w:color="auto"/>
            </w:tcBorders>
            <w:vAlign w:val="bottom"/>
          </w:tcPr>
          <w:p w:rsidR="005B4DE8" w:rsidRPr="001F3414" w:rsidRDefault="0041398B" w:rsidP="001F3414">
            <w:pPr>
              <w:pStyle w:val="Normlnodsazen"/>
              <w:ind w:left="0"/>
              <w:jc w:val="left"/>
              <w:rPr>
                <w:rFonts w:cs="Arial"/>
                <w:sz w:val="22"/>
              </w:rPr>
            </w:pPr>
            <w:r>
              <w:rPr>
                <w:rFonts w:cs="Arial"/>
                <w:sz w:val="22"/>
              </w:rPr>
              <w:fldChar w:fldCharType="begin">
                <w:ffData>
                  <w:name w:val="Text12"/>
                  <w:enabled/>
                  <w:calcOnExit w:val="0"/>
                  <w:textInput/>
                </w:ffData>
              </w:fldChar>
            </w:r>
            <w:bookmarkStart w:id="6" w:name="Text12"/>
            <w:r w:rsidR="00764205">
              <w:rPr>
                <w:rFonts w:cs="Arial"/>
                <w:sz w:val="22"/>
              </w:rPr>
              <w:instrText xml:space="preserve"> FORMTEXT </w:instrText>
            </w:r>
            <w:r>
              <w:rPr>
                <w:rFonts w:cs="Arial"/>
                <w:sz w:val="22"/>
              </w:rPr>
            </w:r>
            <w:r>
              <w:rPr>
                <w:rFonts w:cs="Arial"/>
                <w:sz w:val="22"/>
              </w:rPr>
              <w:fldChar w:fldCharType="separate"/>
            </w:r>
            <w:r w:rsidR="00764205">
              <w:rPr>
                <w:rFonts w:cs="Arial"/>
                <w:noProof/>
                <w:sz w:val="22"/>
              </w:rPr>
              <w:t> </w:t>
            </w:r>
            <w:r w:rsidR="00764205">
              <w:rPr>
                <w:rFonts w:cs="Arial"/>
                <w:noProof/>
                <w:sz w:val="22"/>
              </w:rPr>
              <w:t> </w:t>
            </w:r>
            <w:r w:rsidR="00764205">
              <w:rPr>
                <w:rFonts w:cs="Arial"/>
                <w:noProof/>
                <w:sz w:val="22"/>
              </w:rPr>
              <w:t> </w:t>
            </w:r>
            <w:r w:rsidR="00764205">
              <w:rPr>
                <w:rFonts w:cs="Arial"/>
                <w:noProof/>
                <w:sz w:val="22"/>
              </w:rPr>
              <w:t> </w:t>
            </w:r>
            <w:r w:rsidR="00764205">
              <w:rPr>
                <w:rFonts w:cs="Arial"/>
                <w:noProof/>
                <w:sz w:val="22"/>
              </w:rPr>
              <w:t> </w:t>
            </w:r>
            <w:r>
              <w:rPr>
                <w:rFonts w:cs="Arial"/>
                <w:sz w:val="22"/>
              </w:rPr>
              <w:fldChar w:fldCharType="end"/>
            </w:r>
            <w:bookmarkEnd w:id="6"/>
          </w:p>
        </w:tc>
      </w:tr>
      <w:tr w:rsidR="005B4DE8" w:rsidRPr="005B4DE8" w:rsidTr="001F3414">
        <w:trPr>
          <w:trHeight w:val="1417"/>
        </w:trPr>
        <w:tc>
          <w:tcPr>
            <w:tcW w:w="1951" w:type="dxa"/>
            <w:vAlign w:val="bottom"/>
          </w:tcPr>
          <w:p w:rsidR="005B4DE8" w:rsidRPr="001F3414" w:rsidRDefault="005B4DE8" w:rsidP="001F3414">
            <w:pPr>
              <w:pStyle w:val="Normlnodsazen"/>
              <w:ind w:left="0"/>
              <w:jc w:val="left"/>
              <w:rPr>
                <w:rFonts w:cs="Arial"/>
                <w:sz w:val="22"/>
              </w:rPr>
            </w:pPr>
            <w:r w:rsidRPr="001F3414">
              <w:rPr>
                <w:rFonts w:cs="Arial"/>
                <w:sz w:val="22"/>
              </w:rPr>
              <w:t>Podpis:</w:t>
            </w:r>
          </w:p>
        </w:tc>
        <w:tc>
          <w:tcPr>
            <w:tcW w:w="4678" w:type="dxa"/>
            <w:tcBorders>
              <w:top w:val="dotted" w:sz="4" w:space="0" w:color="auto"/>
              <w:bottom w:val="dotted" w:sz="4" w:space="0" w:color="auto"/>
            </w:tcBorders>
            <w:vAlign w:val="bottom"/>
          </w:tcPr>
          <w:p w:rsidR="005B4DE8" w:rsidRPr="001F3414" w:rsidRDefault="005B4DE8" w:rsidP="001F3414">
            <w:pPr>
              <w:pStyle w:val="Normlnodsazen"/>
              <w:ind w:left="0"/>
              <w:jc w:val="left"/>
              <w:rPr>
                <w:rFonts w:cs="Arial"/>
                <w:sz w:val="22"/>
              </w:rPr>
            </w:pPr>
          </w:p>
        </w:tc>
      </w:tr>
      <w:tr w:rsidR="005B4DE8" w:rsidRPr="005B4DE8" w:rsidTr="001F3414">
        <w:trPr>
          <w:trHeight w:val="454"/>
        </w:trPr>
        <w:tc>
          <w:tcPr>
            <w:tcW w:w="1951" w:type="dxa"/>
            <w:vAlign w:val="bottom"/>
          </w:tcPr>
          <w:p w:rsidR="005B4DE8" w:rsidRPr="001F3414" w:rsidRDefault="005B4DE8" w:rsidP="001F3414">
            <w:pPr>
              <w:pStyle w:val="Normlnodsazen"/>
              <w:ind w:left="0"/>
              <w:jc w:val="left"/>
              <w:rPr>
                <w:rFonts w:cs="Arial"/>
                <w:sz w:val="22"/>
              </w:rPr>
            </w:pPr>
            <w:r w:rsidRPr="001F3414">
              <w:rPr>
                <w:rFonts w:cs="Arial"/>
                <w:sz w:val="22"/>
              </w:rPr>
              <w:t>Datum:</w:t>
            </w:r>
          </w:p>
        </w:tc>
        <w:tc>
          <w:tcPr>
            <w:tcW w:w="4678" w:type="dxa"/>
            <w:tcBorders>
              <w:top w:val="dotted" w:sz="4" w:space="0" w:color="auto"/>
              <w:bottom w:val="dotted" w:sz="4" w:space="0" w:color="auto"/>
            </w:tcBorders>
            <w:vAlign w:val="bottom"/>
          </w:tcPr>
          <w:p w:rsidR="005B4DE8" w:rsidRPr="001F3414" w:rsidRDefault="0041398B" w:rsidP="001F3414">
            <w:pPr>
              <w:pStyle w:val="Normlnodsazen"/>
              <w:ind w:left="0"/>
              <w:jc w:val="left"/>
              <w:rPr>
                <w:rFonts w:cs="Arial"/>
                <w:sz w:val="22"/>
              </w:rPr>
            </w:pPr>
            <w:r>
              <w:rPr>
                <w:rFonts w:cs="Arial"/>
                <w:sz w:val="22"/>
              </w:rPr>
              <w:fldChar w:fldCharType="begin">
                <w:ffData>
                  <w:name w:val="Text13"/>
                  <w:enabled/>
                  <w:calcOnExit w:val="0"/>
                  <w:textInput/>
                </w:ffData>
              </w:fldChar>
            </w:r>
            <w:bookmarkStart w:id="7" w:name="Text13"/>
            <w:r w:rsidR="00764205">
              <w:rPr>
                <w:rFonts w:cs="Arial"/>
                <w:sz w:val="22"/>
              </w:rPr>
              <w:instrText xml:space="preserve"> FORMTEXT </w:instrText>
            </w:r>
            <w:r>
              <w:rPr>
                <w:rFonts w:cs="Arial"/>
                <w:sz w:val="22"/>
              </w:rPr>
            </w:r>
            <w:r>
              <w:rPr>
                <w:rFonts w:cs="Arial"/>
                <w:sz w:val="22"/>
              </w:rPr>
              <w:fldChar w:fldCharType="separate"/>
            </w:r>
            <w:r w:rsidR="00764205">
              <w:rPr>
                <w:rFonts w:cs="Arial"/>
                <w:noProof/>
                <w:sz w:val="22"/>
              </w:rPr>
              <w:t> </w:t>
            </w:r>
            <w:r w:rsidR="00764205">
              <w:rPr>
                <w:rFonts w:cs="Arial"/>
                <w:noProof/>
                <w:sz w:val="22"/>
              </w:rPr>
              <w:t> </w:t>
            </w:r>
            <w:r w:rsidR="00764205">
              <w:rPr>
                <w:rFonts w:cs="Arial"/>
                <w:noProof/>
                <w:sz w:val="22"/>
              </w:rPr>
              <w:t> </w:t>
            </w:r>
            <w:r w:rsidR="00764205">
              <w:rPr>
                <w:rFonts w:cs="Arial"/>
                <w:noProof/>
                <w:sz w:val="22"/>
              </w:rPr>
              <w:t> </w:t>
            </w:r>
            <w:r w:rsidR="00764205">
              <w:rPr>
                <w:rFonts w:cs="Arial"/>
                <w:noProof/>
                <w:sz w:val="22"/>
              </w:rPr>
              <w:t> </w:t>
            </w:r>
            <w:r>
              <w:rPr>
                <w:rFonts w:cs="Arial"/>
                <w:sz w:val="22"/>
              </w:rPr>
              <w:fldChar w:fldCharType="end"/>
            </w:r>
            <w:bookmarkEnd w:id="7"/>
          </w:p>
        </w:tc>
      </w:tr>
    </w:tbl>
    <w:p w:rsidR="00964D56" w:rsidRPr="00507B1F" w:rsidRDefault="00964D56" w:rsidP="00507B1F">
      <w:pPr>
        <w:pStyle w:val="Normlnodsazen"/>
        <w:ind w:left="0"/>
        <w:rPr>
          <w:rFonts w:cs="Arial"/>
          <w:sz w:val="2"/>
          <w:szCs w:val="2"/>
        </w:rPr>
      </w:pPr>
    </w:p>
    <w:sectPr w:rsidR="00964D56" w:rsidRPr="00507B1F" w:rsidSect="00A979EF">
      <w:headerReference w:type="default" r:id="rId7"/>
      <w:footerReference w:type="default" r:id="rId8"/>
      <w:headerReference w:type="first" r:id="rId9"/>
      <w:pgSz w:w="11906" w:h="16838" w:code="9"/>
      <w:pgMar w:top="1418" w:right="1418" w:bottom="1701" w:left="1418"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E1E" w:rsidRDefault="00BE4E1E" w:rsidP="003B3897">
      <w:r>
        <w:separator/>
      </w:r>
    </w:p>
  </w:endnote>
  <w:endnote w:type="continuationSeparator" w:id="0">
    <w:p w:rsidR="00BE4E1E" w:rsidRDefault="00BE4E1E" w:rsidP="003B389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0C" w:rsidRPr="005F33B1" w:rsidRDefault="00350F0C" w:rsidP="003B3897">
    <w:pPr>
      <w:pStyle w:val="Zpat"/>
      <w:pBdr>
        <w:top w:val="single" w:sz="4" w:space="1" w:color="auto"/>
      </w:pBdr>
      <w:rPr>
        <w:rFonts w:ascii="Arial" w:hAnsi="Arial" w:cs="Arial"/>
        <w:i/>
        <w:sz w:val="20"/>
      </w:rPr>
    </w:pPr>
    <w:r w:rsidRPr="005F33B1">
      <w:rPr>
        <w:rFonts w:ascii="Arial" w:hAnsi="Arial" w:cs="Arial"/>
        <w:i/>
        <w:sz w:val="20"/>
      </w:rPr>
      <w:t>Zadávací dokumentace</w:t>
    </w:r>
    <w:r w:rsidRPr="005F33B1">
      <w:rPr>
        <w:rFonts w:ascii="Arial" w:hAnsi="Arial" w:cs="Arial"/>
        <w:i/>
        <w:sz w:val="20"/>
      </w:rPr>
      <w:tab/>
    </w:r>
    <w:r w:rsidRPr="005F33B1">
      <w:rPr>
        <w:rFonts w:ascii="Arial" w:hAnsi="Arial" w:cs="Arial"/>
        <w:i/>
        <w:sz w:val="20"/>
      </w:rPr>
      <w:tab/>
    </w:r>
    <w:r>
      <w:rPr>
        <w:rFonts w:ascii="Arial" w:hAnsi="Arial" w:cs="Arial"/>
        <w:i/>
        <w:sz w:val="20"/>
      </w:rPr>
      <w:t>Oddíl II – Formulář smlouvy</w:t>
    </w:r>
  </w:p>
  <w:p w:rsidR="00350F0C" w:rsidRPr="005F33B1" w:rsidRDefault="00350F0C" w:rsidP="003B3897">
    <w:pPr>
      <w:pStyle w:val="Zpat"/>
      <w:pBdr>
        <w:top w:val="single" w:sz="4" w:space="1" w:color="auto"/>
      </w:pBdr>
      <w:rPr>
        <w:rFonts w:ascii="Arial" w:hAnsi="Arial" w:cs="Arial"/>
        <w:i/>
        <w:sz w:val="20"/>
      </w:rPr>
    </w:pPr>
    <w:r w:rsidRPr="005F33B1">
      <w:rPr>
        <w:rFonts w:ascii="Arial" w:hAnsi="Arial" w:cs="Arial"/>
        <w:i/>
        <w:sz w:val="20"/>
      </w:rPr>
      <w:t>0</w:t>
    </w:r>
    <w:r w:rsidR="001C7795">
      <w:rPr>
        <w:rFonts w:ascii="Arial" w:hAnsi="Arial" w:cs="Arial"/>
        <w:i/>
        <w:sz w:val="20"/>
      </w:rPr>
      <w:t>6</w:t>
    </w:r>
    <w:r w:rsidRPr="005F33B1">
      <w:rPr>
        <w:rFonts w:ascii="Arial" w:hAnsi="Arial" w:cs="Arial"/>
        <w:i/>
        <w:sz w:val="20"/>
      </w:rPr>
      <w:t>/201</w:t>
    </w:r>
    <w:r>
      <w:rPr>
        <w:rFonts w:ascii="Arial" w:hAnsi="Arial" w:cs="Arial"/>
        <w:i/>
        <w:sz w:val="20"/>
      </w:rPr>
      <w:t>3</w:t>
    </w:r>
    <w:r w:rsidRPr="005F33B1">
      <w:rPr>
        <w:rFonts w:ascii="Arial" w:hAnsi="Arial" w:cs="Arial"/>
        <w:i/>
        <w:sz w:val="20"/>
      </w:rPr>
      <w:tab/>
    </w:r>
    <w:bookmarkStart w:id="8" w:name="_Toc86141111"/>
    <w:r w:rsidR="00945C8A">
      <w:rPr>
        <w:rFonts w:ascii="Arial" w:hAnsi="Arial" w:cs="Arial"/>
        <w:i/>
        <w:sz w:val="20"/>
      </w:rPr>
      <w:tab/>
    </w:r>
    <w:r w:rsidR="0041398B" w:rsidRPr="005F33B1">
      <w:rPr>
        <w:rStyle w:val="slostrnky"/>
        <w:rFonts w:ascii="Arial" w:hAnsi="Arial" w:cs="Arial"/>
        <w:i/>
        <w:sz w:val="20"/>
      </w:rPr>
      <w:fldChar w:fldCharType="begin"/>
    </w:r>
    <w:r w:rsidRPr="005F33B1">
      <w:rPr>
        <w:rStyle w:val="slostrnky"/>
        <w:rFonts w:ascii="Arial" w:hAnsi="Arial" w:cs="Arial"/>
        <w:i/>
        <w:sz w:val="20"/>
      </w:rPr>
      <w:instrText xml:space="preserve"> PAGE </w:instrText>
    </w:r>
    <w:r w:rsidR="0041398B" w:rsidRPr="005F33B1">
      <w:rPr>
        <w:rStyle w:val="slostrnky"/>
        <w:rFonts w:ascii="Arial" w:hAnsi="Arial" w:cs="Arial"/>
        <w:i/>
        <w:sz w:val="20"/>
      </w:rPr>
      <w:fldChar w:fldCharType="separate"/>
    </w:r>
    <w:r w:rsidR="006822EA">
      <w:rPr>
        <w:rStyle w:val="slostrnky"/>
        <w:rFonts w:ascii="Arial" w:hAnsi="Arial" w:cs="Arial"/>
        <w:i/>
        <w:noProof/>
        <w:sz w:val="20"/>
      </w:rPr>
      <w:t>6</w:t>
    </w:r>
    <w:r w:rsidR="0041398B" w:rsidRPr="005F33B1">
      <w:rPr>
        <w:rStyle w:val="slostrnky"/>
        <w:rFonts w:ascii="Arial" w:hAnsi="Arial" w:cs="Arial"/>
        <w:i/>
        <w:sz w:val="20"/>
      </w:rPr>
      <w:fldChar w:fldCharType="end"/>
    </w:r>
    <w:r w:rsidRPr="005F33B1">
      <w:rPr>
        <w:rStyle w:val="slostrnky"/>
        <w:rFonts w:ascii="Arial" w:hAnsi="Arial" w:cs="Arial"/>
        <w:i/>
        <w:sz w:val="20"/>
      </w:rPr>
      <w:t xml:space="preserve"> z </w:t>
    </w:r>
    <w:r w:rsidR="0041398B" w:rsidRPr="005F33B1">
      <w:rPr>
        <w:rStyle w:val="slostrnky"/>
        <w:rFonts w:ascii="Arial" w:hAnsi="Arial" w:cs="Arial"/>
        <w:i/>
        <w:sz w:val="20"/>
      </w:rPr>
      <w:fldChar w:fldCharType="begin"/>
    </w:r>
    <w:r w:rsidRPr="005F33B1">
      <w:rPr>
        <w:rStyle w:val="slostrnky"/>
        <w:rFonts w:ascii="Arial" w:hAnsi="Arial" w:cs="Arial"/>
        <w:i/>
        <w:sz w:val="20"/>
      </w:rPr>
      <w:instrText xml:space="preserve"> NUMPAGES </w:instrText>
    </w:r>
    <w:r w:rsidR="0041398B" w:rsidRPr="005F33B1">
      <w:rPr>
        <w:rStyle w:val="slostrnky"/>
        <w:rFonts w:ascii="Arial" w:hAnsi="Arial" w:cs="Arial"/>
        <w:i/>
        <w:sz w:val="20"/>
      </w:rPr>
      <w:fldChar w:fldCharType="separate"/>
    </w:r>
    <w:r w:rsidR="006822EA">
      <w:rPr>
        <w:rStyle w:val="slostrnky"/>
        <w:rFonts w:ascii="Arial" w:hAnsi="Arial" w:cs="Arial"/>
        <w:i/>
        <w:noProof/>
        <w:sz w:val="20"/>
      </w:rPr>
      <w:t>8</w:t>
    </w:r>
    <w:r w:rsidR="0041398B" w:rsidRPr="005F33B1">
      <w:rPr>
        <w:rStyle w:val="slostrnky"/>
        <w:rFonts w:ascii="Arial" w:hAnsi="Arial" w:cs="Arial"/>
        <w:i/>
        <w:sz w:val="20"/>
      </w:rPr>
      <w:fldChar w:fldCharType="end"/>
    </w:r>
    <w:bookmarkEnd w:id="8"/>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E1E" w:rsidRDefault="00BE4E1E" w:rsidP="003B3897">
      <w:r>
        <w:separator/>
      </w:r>
    </w:p>
  </w:footnote>
  <w:footnote w:type="continuationSeparator" w:id="0">
    <w:p w:rsidR="00BE4E1E" w:rsidRDefault="00BE4E1E" w:rsidP="003B3897">
      <w:r>
        <w:continuationSeparator/>
      </w:r>
    </w:p>
  </w:footnote>
  <w:footnote w:id="1">
    <w:p w:rsidR="0016493E" w:rsidRPr="0016493E" w:rsidRDefault="0016493E" w:rsidP="0016493E">
      <w:pPr>
        <w:pStyle w:val="Textpoznpodarou"/>
        <w:rPr>
          <w:rFonts w:ascii="Arial" w:hAnsi="Arial" w:cs="Arial"/>
        </w:rPr>
      </w:pPr>
      <w:r w:rsidRPr="0016493E">
        <w:rPr>
          <w:rStyle w:val="Znakapoznpodarou"/>
          <w:rFonts w:ascii="Arial" w:hAnsi="Arial" w:cs="Arial"/>
          <w:sz w:val="18"/>
          <w:szCs w:val="18"/>
        </w:rPr>
        <w:footnoteRef/>
      </w:r>
      <w:r w:rsidRPr="0016493E">
        <w:rPr>
          <w:rStyle w:val="Znakapoznpodarou"/>
          <w:sz w:val="18"/>
          <w:szCs w:val="18"/>
        </w:rPr>
        <w:t xml:space="preserve"> </w:t>
      </w:r>
      <w:r w:rsidRPr="0016493E">
        <w:rPr>
          <w:rFonts w:ascii="Arial" w:hAnsi="Arial" w:cs="Arial"/>
          <w:sz w:val="18"/>
          <w:szCs w:val="18"/>
        </w:rPr>
        <w:t xml:space="preserve">Uchazeč doplní </w:t>
      </w:r>
      <w:r>
        <w:rPr>
          <w:rFonts w:ascii="Arial" w:hAnsi="Arial" w:cs="Arial"/>
          <w:sz w:val="18"/>
          <w:szCs w:val="18"/>
        </w:rPr>
        <w:t>dobu</w:t>
      </w:r>
      <w:r w:rsidRPr="0016493E">
        <w:rPr>
          <w:rFonts w:ascii="Arial" w:hAnsi="Arial" w:cs="Arial"/>
          <w:sz w:val="18"/>
          <w:szCs w:val="18"/>
        </w:rPr>
        <w:t xml:space="preserve"> prokazatelného započetí servisního zásahu od oznámení závady</w:t>
      </w:r>
    </w:p>
  </w:footnote>
  <w:footnote w:id="2">
    <w:p w:rsidR="00350F0C" w:rsidRPr="0016493E" w:rsidRDefault="00350F0C" w:rsidP="00A979EF">
      <w:pPr>
        <w:pStyle w:val="Textpoznpodarou"/>
        <w:rPr>
          <w:rFonts w:ascii="Arial" w:hAnsi="Arial" w:cs="Arial"/>
          <w:sz w:val="18"/>
          <w:szCs w:val="18"/>
        </w:rPr>
      </w:pPr>
      <w:r w:rsidRPr="0016493E">
        <w:rPr>
          <w:rStyle w:val="Znakapoznpodarou"/>
          <w:rFonts w:ascii="Arial" w:hAnsi="Arial" w:cs="Arial"/>
          <w:sz w:val="18"/>
          <w:szCs w:val="18"/>
        </w:rPr>
        <w:footnoteRef/>
      </w:r>
      <w:r w:rsidRPr="0016493E">
        <w:rPr>
          <w:rFonts w:ascii="Arial" w:hAnsi="Arial" w:cs="Arial"/>
          <w:sz w:val="18"/>
          <w:szCs w:val="18"/>
        </w:rPr>
        <w:t xml:space="preserve"> Uchazeč doplní nejbližší servisní místo</w:t>
      </w:r>
    </w:p>
  </w:footnote>
  <w:footnote w:id="3">
    <w:p w:rsidR="0016493E" w:rsidRPr="0016493E" w:rsidRDefault="0016493E" w:rsidP="0016493E">
      <w:pPr>
        <w:pStyle w:val="Textpoznpodarou"/>
        <w:rPr>
          <w:rFonts w:ascii="Arial" w:hAnsi="Arial" w:cs="Arial"/>
        </w:rPr>
      </w:pPr>
      <w:r w:rsidRPr="0016493E">
        <w:rPr>
          <w:rStyle w:val="Znakapoznpodarou"/>
          <w:rFonts w:ascii="Arial" w:hAnsi="Arial" w:cs="Arial"/>
          <w:sz w:val="18"/>
          <w:szCs w:val="18"/>
        </w:rPr>
        <w:footnoteRef/>
      </w:r>
      <w:r w:rsidRPr="0016493E">
        <w:rPr>
          <w:rStyle w:val="Znakapoznpodarou"/>
          <w:sz w:val="18"/>
          <w:szCs w:val="18"/>
        </w:rPr>
        <w:t xml:space="preserve"> </w:t>
      </w:r>
      <w:r w:rsidRPr="0016493E">
        <w:rPr>
          <w:rFonts w:ascii="Arial" w:hAnsi="Arial" w:cs="Arial"/>
          <w:sz w:val="18"/>
          <w:szCs w:val="18"/>
        </w:rPr>
        <w:t xml:space="preserve">Uchazeč doplní </w:t>
      </w:r>
      <w:r>
        <w:rPr>
          <w:rFonts w:ascii="Arial" w:hAnsi="Arial" w:cs="Arial"/>
          <w:sz w:val="18"/>
          <w:szCs w:val="18"/>
        </w:rPr>
        <w:t>dobu</w:t>
      </w:r>
      <w:r w:rsidRPr="0016493E">
        <w:rPr>
          <w:rFonts w:ascii="Arial" w:hAnsi="Arial" w:cs="Arial"/>
          <w:sz w:val="18"/>
          <w:szCs w:val="18"/>
        </w:rPr>
        <w:t xml:space="preserve"> prokazatelného započetí servisního zásahu od oznámení závady</w:t>
      </w:r>
    </w:p>
  </w:footnote>
  <w:footnote w:id="4">
    <w:p w:rsidR="00507B1F" w:rsidRPr="0016493E" w:rsidRDefault="00507B1F" w:rsidP="00507B1F">
      <w:pPr>
        <w:pStyle w:val="Textpoznpodarou"/>
        <w:rPr>
          <w:rFonts w:ascii="Arial" w:hAnsi="Arial" w:cs="Arial"/>
        </w:rPr>
      </w:pPr>
      <w:r w:rsidRPr="0016493E">
        <w:rPr>
          <w:rStyle w:val="Znakapoznpodarou"/>
          <w:rFonts w:ascii="Arial" w:hAnsi="Arial" w:cs="Arial"/>
          <w:sz w:val="18"/>
          <w:szCs w:val="18"/>
        </w:rPr>
        <w:footnoteRef/>
      </w:r>
      <w:r w:rsidRPr="0016493E">
        <w:rPr>
          <w:rStyle w:val="Znakapoznpodarou"/>
          <w:sz w:val="18"/>
          <w:szCs w:val="18"/>
        </w:rPr>
        <w:t xml:space="preserve"> </w:t>
      </w:r>
      <w:r w:rsidRPr="0016493E">
        <w:rPr>
          <w:rFonts w:ascii="Arial" w:hAnsi="Arial" w:cs="Arial"/>
          <w:sz w:val="18"/>
          <w:szCs w:val="18"/>
        </w:rPr>
        <w:t xml:space="preserve">Uchazeč doplní </w:t>
      </w:r>
      <w:r>
        <w:rPr>
          <w:rFonts w:ascii="Arial" w:hAnsi="Arial" w:cs="Arial"/>
          <w:sz w:val="18"/>
          <w:szCs w:val="18"/>
        </w:rPr>
        <w:t>cenu jedné hodiny</w:t>
      </w:r>
      <w:r w:rsidRPr="0016493E">
        <w:rPr>
          <w:rFonts w:ascii="Arial" w:hAnsi="Arial" w:cs="Arial"/>
          <w:sz w:val="18"/>
          <w:szCs w:val="18"/>
        </w:rPr>
        <w:t xml:space="preserve"> </w:t>
      </w:r>
      <w:r>
        <w:rPr>
          <w:rFonts w:ascii="Arial" w:hAnsi="Arial" w:cs="Arial"/>
          <w:sz w:val="18"/>
          <w:szCs w:val="18"/>
        </w:rPr>
        <w:t xml:space="preserve">servisních prací pozáručního a mimo-záručního </w:t>
      </w:r>
      <w:r w:rsidRPr="0016493E">
        <w:rPr>
          <w:rFonts w:ascii="Arial" w:hAnsi="Arial" w:cs="Arial"/>
          <w:sz w:val="18"/>
          <w:szCs w:val="18"/>
        </w:rPr>
        <w:t>servis</w:t>
      </w:r>
      <w:r>
        <w:rPr>
          <w:rFonts w:ascii="Arial" w:hAnsi="Arial" w:cs="Arial"/>
          <w:sz w:val="18"/>
          <w:szCs w:val="18"/>
        </w:rPr>
        <w:t>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C8A" w:rsidRPr="00945C8A" w:rsidRDefault="00945C8A" w:rsidP="00945C8A">
    <w:pPr>
      <w:pStyle w:val="Zhlav"/>
      <w:jc w:val="center"/>
      <w:rPr>
        <w:rFonts w:ascii="Arial" w:hAnsi="Arial" w:cs="Arial"/>
        <w:caps/>
        <w:noProof/>
        <w:szCs w:val="24"/>
      </w:rPr>
    </w:pPr>
    <w:r w:rsidRPr="00945C8A">
      <w:rPr>
        <w:rFonts w:ascii="Arial" w:hAnsi="Arial" w:cs="Arial"/>
        <w:caps/>
        <w:noProof/>
        <w:snapToGrid w:val="0"/>
        <w:sz w:val="20"/>
        <w:szCs w:val="24"/>
      </w:rPr>
      <w:t>Svazek obce Panství hradu Veveří</w:t>
    </w:r>
  </w:p>
  <w:p w:rsidR="00945C8A" w:rsidRPr="00945C8A" w:rsidRDefault="00945C8A" w:rsidP="00945C8A">
    <w:pPr>
      <w:pStyle w:val="Zhlav"/>
      <w:pBdr>
        <w:bottom w:val="single" w:sz="4" w:space="5" w:color="auto"/>
      </w:pBdr>
      <w:jc w:val="center"/>
      <w:rPr>
        <w:rFonts w:ascii="Arial" w:hAnsi="Arial" w:cs="Arial"/>
        <w:caps/>
        <w:noProof/>
        <w:snapToGrid w:val="0"/>
        <w:szCs w:val="24"/>
      </w:rPr>
    </w:pPr>
    <w:r w:rsidRPr="00945C8A">
      <w:rPr>
        <w:rFonts w:ascii="Arial" w:hAnsi="Arial" w:cs="Arial"/>
        <w:caps/>
        <w:noProof/>
        <w:snapToGrid w:val="0"/>
        <w:sz w:val="20"/>
        <w:szCs w:val="24"/>
      </w:rPr>
      <w:t>Bez prachu u hradu Veveří</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0C" w:rsidRDefault="00350F0C">
    <w:pPr>
      <w:pStyle w:val="Zhlav"/>
    </w:pPr>
    <w:r w:rsidRPr="00A979EF">
      <w:rPr>
        <w:noProof/>
      </w:rPr>
      <w:drawing>
        <wp:inline distT="0" distB="0" distL="0" distR="0">
          <wp:extent cx="5759450" cy="857006"/>
          <wp:effectExtent l="1905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759450" cy="857006"/>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E32B1"/>
    <w:multiLevelType w:val="hybridMultilevel"/>
    <w:tmpl w:val="C834EDBE"/>
    <w:lvl w:ilvl="0" w:tplc="0F78E314">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3BF4028"/>
    <w:multiLevelType w:val="hybridMultilevel"/>
    <w:tmpl w:val="F25C503E"/>
    <w:lvl w:ilvl="0" w:tplc="F082721C">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17596E4C"/>
    <w:multiLevelType w:val="singleLevel"/>
    <w:tmpl w:val="FABED03C"/>
    <w:lvl w:ilvl="0">
      <w:start w:val="1"/>
      <w:numFmt w:val="decimal"/>
      <w:lvlText w:val="%1."/>
      <w:legacy w:legacy="1" w:legacySpace="0" w:legacyIndent="360"/>
      <w:lvlJc w:val="left"/>
      <w:pPr>
        <w:ind w:left="360" w:hanging="360"/>
      </w:pPr>
      <w:rPr>
        <w:rFonts w:ascii="Arial" w:eastAsia="Times New Roman" w:hAnsi="Arial" w:cs="Arial"/>
      </w:rPr>
    </w:lvl>
  </w:abstractNum>
  <w:abstractNum w:abstractNumId="3">
    <w:nsid w:val="26B7738A"/>
    <w:multiLevelType w:val="hybridMultilevel"/>
    <w:tmpl w:val="769CDA8C"/>
    <w:lvl w:ilvl="0" w:tplc="4B22B9E0">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93D4DC6"/>
    <w:multiLevelType w:val="hybridMultilevel"/>
    <w:tmpl w:val="EDBE2C16"/>
    <w:lvl w:ilvl="0" w:tplc="6D0CCDF2">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9956A87"/>
    <w:multiLevelType w:val="hybridMultilevel"/>
    <w:tmpl w:val="13F049F6"/>
    <w:lvl w:ilvl="0" w:tplc="00000001">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331D0DA8"/>
    <w:multiLevelType w:val="hybridMultilevel"/>
    <w:tmpl w:val="4128E814"/>
    <w:lvl w:ilvl="0" w:tplc="076AEF3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3E35BF2"/>
    <w:multiLevelType w:val="hybridMultilevel"/>
    <w:tmpl w:val="18F24B0C"/>
    <w:lvl w:ilvl="0" w:tplc="1AF21044">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47B1747"/>
    <w:multiLevelType w:val="hybridMultilevel"/>
    <w:tmpl w:val="5C0E1AAA"/>
    <w:lvl w:ilvl="0" w:tplc="FC20F1F8">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E8915F5"/>
    <w:multiLevelType w:val="hybridMultilevel"/>
    <w:tmpl w:val="10C491BC"/>
    <w:lvl w:ilvl="0" w:tplc="ED42870E">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21940CC"/>
    <w:multiLevelType w:val="hybridMultilevel"/>
    <w:tmpl w:val="32FC418A"/>
    <w:lvl w:ilvl="0" w:tplc="0A443452">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28A49BE"/>
    <w:multiLevelType w:val="hybridMultilevel"/>
    <w:tmpl w:val="5F466D12"/>
    <w:lvl w:ilvl="0" w:tplc="077805E6">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2">
    <w:nsid w:val="53FE0E68"/>
    <w:multiLevelType w:val="hybridMultilevel"/>
    <w:tmpl w:val="A0008938"/>
    <w:lvl w:ilvl="0" w:tplc="74625D8E">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4146275"/>
    <w:multiLevelType w:val="hybridMultilevel"/>
    <w:tmpl w:val="E1D8C612"/>
    <w:lvl w:ilvl="0" w:tplc="2472AF34">
      <w:start w:val="1"/>
      <w:numFmt w:val="decimal"/>
      <w:lvlText w:val="%1."/>
      <w:lvlJc w:val="left"/>
      <w:pPr>
        <w:ind w:left="36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9"/>
  </w:num>
  <w:num w:numId="5">
    <w:abstractNumId w:val="10"/>
  </w:num>
  <w:num w:numId="6">
    <w:abstractNumId w:val="1"/>
  </w:num>
  <w:num w:numId="7">
    <w:abstractNumId w:val="8"/>
  </w:num>
  <w:num w:numId="8">
    <w:abstractNumId w:val="12"/>
  </w:num>
  <w:num w:numId="9">
    <w:abstractNumId w:val="3"/>
  </w:num>
  <w:num w:numId="10">
    <w:abstractNumId w:val="7"/>
  </w:num>
  <w:num w:numId="11">
    <w:abstractNumId w:val="4"/>
  </w:num>
  <w:num w:numId="12">
    <w:abstractNumId w:val="13"/>
  </w:num>
  <w:num w:numId="13">
    <w:abstractNumId w:val="11"/>
  </w:num>
  <w:num w:numId="14">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cryptProviderType="rsaFull" w:cryptAlgorithmClass="hash" w:cryptAlgorithmType="typeAny" w:cryptAlgorithmSid="4" w:cryptSpinCount="100000" w:hash="k7MIz2zgZ1Iz/I9F3AI1pJlL3Xg=" w:salt="otR/tdzQo9jZOW29Lqqhcw=="/>
  <w:defaultTabStop w:val="708"/>
  <w:hyphenationZone w:val="425"/>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964D56"/>
    <w:rsid w:val="00040123"/>
    <w:rsid w:val="00091FC6"/>
    <w:rsid w:val="0009201D"/>
    <w:rsid w:val="000E35DC"/>
    <w:rsid w:val="000F7F9F"/>
    <w:rsid w:val="0016493E"/>
    <w:rsid w:val="00173C01"/>
    <w:rsid w:val="001B0B9D"/>
    <w:rsid w:val="001B4BD6"/>
    <w:rsid w:val="001C2F68"/>
    <w:rsid w:val="001C7184"/>
    <w:rsid w:val="001C7795"/>
    <w:rsid w:val="001E424D"/>
    <w:rsid w:val="001F3414"/>
    <w:rsid w:val="00213A7F"/>
    <w:rsid w:val="002857C2"/>
    <w:rsid w:val="00286783"/>
    <w:rsid w:val="00293648"/>
    <w:rsid w:val="002A5CA8"/>
    <w:rsid w:val="002B6C78"/>
    <w:rsid w:val="002C3449"/>
    <w:rsid w:val="002E7236"/>
    <w:rsid w:val="00304B20"/>
    <w:rsid w:val="0030681B"/>
    <w:rsid w:val="00317451"/>
    <w:rsid w:val="00350F0C"/>
    <w:rsid w:val="003553E1"/>
    <w:rsid w:val="00372DE4"/>
    <w:rsid w:val="0039147B"/>
    <w:rsid w:val="003B3897"/>
    <w:rsid w:val="003C103B"/>
    <w:rsid w:val="003C2850"/>
    <w:rsid w:val="003D7F5E"/>
    <w:rsid w:val="003E3C47"/>
    <w:rsid w:val="003F1863"/>
    <w:rsid w:val="003F56EC"/>
    <w:rsid w:val="0041398B"/>
    <w:rsid w:val="00445A36"/>
    <w:rsid w:val="00460236"/>
    <w:rsid w:val="00461AE5"/>
    <w:rsid w:val="004856F8"/>
    <w:rsid w:val="004F2FDA"/>
    <w:rsid w:val="00506387"/>
    <w:rsid w:val="00506B87"/>
    <w:rsid w:val="00507B1F"/>
    <w:rsid w:val="00524E59"/>
    <w:rsid w:val="00541FB1"/>
    <w:rsid w:val="005B4DE8"/>
    <w:rsid w:val="00605128"/>
    <w:rsid w:val="0061019E"/>
    <w:rsid w:val="0063791C"/>
    <w:rsid w:val="00644D72"/>
    <w:rsid w:val="006822EA"/>
    <w:rsid w:val="006954BF"/>
    <w:rsid w:val="00696368"/>
    <w:rsid w:val="006A2E32"/>
    <w:rsid w:val="006A6B4F"/>
    <w:rsid w:val="006D46F0"/>
    <w:rsid w:val="006F08F4"/>
    <w:rsid w:val="006F5E9D"/>
    <w:rsid w:val="00764205"/>
    <w:rsid w:val="00776B52"/>
    <w:rsid w:val="007B3009"/>
    <w:rsid w:val="007B7E7E"/>
    <w:rsid w:val="007D46E5"/>
    <w:rsid w:val="008642DD"/>
    <w:rsid w:val="0088228E"/>
    <w:rsid w:val="00887D3B"/>
    <w:rsid w:val="00913F80"/>
    <w:rsid w:val="00944E1D"/>
    <w:rsid w:val="00945C8A"/>
    <w:rsid w:val="00964D56"/>
    <w:rsid w:val="00997929"/>
    <w:rsid w:val="009A1EBA"/>
    <w:rsid w:val="009A797D"/>
    <w:rsid w:val="009B1907"/>
    <w:rsid w:val="009D15CA"/>
    <w:rsid w:val="009E29DD"/>
    <w:rsid w:val="00A979EF"/>
    <w:rsid w:val="00AA7217"/>
    <w:rsid w:val="00AE322A"/>
    <w:rsid w:val="00AE43BC"/>
    <w:rsid w:val="00B0239C"/>
    <w:rsid w:val="00B35960"/>
    <w:rsid w:val="00B732DB"/>
    <w:rsid w:val="00B97AB3"/>
    <w:rsid w:val="00BA3697"/>
    <w:rsid w:val="00BE4E1E"/>
    <w:rsid w:val="00BE602A"/>
    <w:rsid w:val="00C021BC"/>
    <w:rsid w:val="00C45944"/>
    <w:rsid w:val="00C94D14"/>
    <w:rsid w:val="00CB1376"/>
    <w:rsid w:val="00CB33A4"/>
    <w:rsid w:val="00CD63CE"/>
    <w:rsid w:val="00D01CDC"/>
    <w:rsid w:val="00E323AA"/>
    <w:rsid w:val="00E34157"/>
    <w:rsid w:val="00E7162D"/>
    <w:rsid w:val="00E947D2"/>
    <w:rsid w:val="00EB1048"/>
    <w:rsid w:val="00EB15ED"/>
    <w:rsid w:val="00EC6146"/>
    <w:rsid w:val="00EF6C54"/>
    <w:rsid w:val="00F075E8"/>
    <w:rsid w:val="00F7329D"/>
    <w:rsid w:val="00F900E1"/>
    <w:rsid w:val="00F9184A"/>
    <w:rsid w:val="00F9558F"/>
    <w:rsid w:val="00FB37E5"/>
    <w:rsid w:val="00FB7241"/>
    <w:rsid w:val="00FC0EF3"/>
    <w:rsid w:val="00FC7FA0"/>
    <w:rsid w:val="00FD5F41"/>
    <w:rsid w:val="00FF56B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4D56"/>
    <w:rPr>
      <w:rFonts w:ascii="Times New Roman" w:eastAsia="Times New Roman" w:hAnsi="Times New Roman"/>
      <w:sz w:val="24"/>
    </w:rPr>
  </w:style>
  <w:style w:type="paragraph" w:styleId="Nadpis2">
    <w:name w:val="heading 2"/>
    <w:basedOn w:val="Normln"/>
    <w:next w:val="Normln"/>
    <w:link w:val="Nadpis2Char"/>
    <w:qFormat/>
    <w:rsid w:val="00A979EF"/>
    <w:pPr>
      <w:keepNext/>
      <w:autoSpaceDE w:val="0"/>
      <w:autoSpaceDN w:val="0"/>
      <w:outlineLvl w:val="1"/>
    </w:pPr>
    <w:rPr>
      <w:rFonts w:ascii="Arial" w:hAnsi="Arial" w:cs="Arial"/>
      <w:b/>
      <w:sz w:val="20"/>
      <w:szCs w:val="24"/>
    </w:rPr>
  </w:style>
  <w:style w:type="paragraph" w:styleId="Nadpis6">
    <w:name w:val="heading 6"/>
    <w:basedOn w:val="Normln"/>
    <w:next w:val="Normln"/>
    <w:link w:val="Nadpis6Char"/>
    <w:qFormat/>
    <w:rsid w:val="00A979EF"/>
    <w:pPr>
      <w:autoSpaceDE w:val="0"/>
      <w:autoSpaceDN w:val="0"/>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unhideWhenUsed/>
    <w:rsid w:val="00964D56"/>
    <w:pPr>
      <w:ind w:left="708"/>
      <w:jc w:val="both"/>
    </w:pPr>
    <w:rPr>
      <w:rFonts w:ascii="Arial" w:hAnsi="Arial"/>
    </w:rPr>
  </w:style>
  <w:style w:type="paragraph" w:styleId="Zhlav">
    <w:name w:val="header"/>
    <w:basedOn w:val="Normln"/>
    <w:link w:val="ZhlavChar"/>
    <w:uiPriority w:val="99"/>
    <w:unhideWhenUsed/>
    <w:rsid w:val="003B3897"/>
    <w:pPr>
      <w:tabs>
        <w:tab w:val="center" w:pos="4536"/>
        <w:tab w:val="right" w:pos="9072"/>
      </w:tabs>
    </w:pPr>
  </w:style>
  <w:style w:type="character" w:customStyle="1" w:styleId="ZhlavChar">
    <w:name w:val="Záhlaví Char"/>
    <w:basedOn w:val="Standardnpsmoodstavce"/>
    <w:link w:val="Zhlav"/>
    <w:uiPriority w:val="99"/>
    <w:semiHidden/>
    <w:rsid w:val="003B3897"/>
    <w:rPr>
      <w:rFonts w:ascii="Times New Roman" w:eastAsia="Times New Roman" w:hAnsi="Times New Roman" w:cs="Times New Roman"/>
      <w:sz w:val="24"/>
      <w:szCs w:val="20"/>
      <w:lang w:eastAsia="cs-CZ"/>
    </w:rPr>
  </w:style>
  <w:style w:type="paragraph" w:styleId="Zpat">
    <w:name w:val="footer"/>
    <w:basedOn w:val="Normln"/>
    <w:link w:val="ZpatChar"/>
    <w:unhideWhenUsed/>
    <w:rsid w:val="003B3897"/>
    <w:pPr>
      <w:tabs>
        <w:tab w:val="center" w:pos="4536"/>
        <w:tab w:val="right" w:pos="9072"/>
      </w:tabs>
    </w:pPr>
  </w:style>
  <w:style w:type="character" w:customStyle="1" w:styleId="ZpatChar">
    <w:name w:val="Zápatí Char"/>
    <w:basedOn w:val="Standardnpsmoodstavce"/>
    <w:link w:val="Zpat"/>
    <w:uiPriority w:val="99"/>
    <w:semiHidden/>
    <w:rsid w:val="003B3897"/>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3B3897"/>
    <w:rPr>
      <w:rFonts w:ascii="Tahoma" w:hAnsi="Tahoma" w:cs="Tahoma"/>
      <w:sz w:val="16"/>
      <w:szCs w:val="16"/>
    </w:rPr>
  </w:style>
  <w:style w:type="character" w:customStyle="1" w:styleId="TextbublinyChar">
    <w:name w:val="Text bubliny Char"/>
    <w:basedOn w:val="Standardnpsmoodstavce"/>
    <w:link w:val="Textbubliny"/>
    <w:uiPriority w:val="99"/>
    <w:semiHidden/>
    <w:rsid w:val="003B3897"/>
    <w:rPr>
      <w:rFonts w:ascii="Tahoma" w:eastAsia="Times New Roman" w:hAnsi="Tahoma" w:cs="Tahoma"/>
      <w:sz w:val="16"/>
      <w:szCs w:val="16"/>
      <w:lang w:eastAsia="cs-CZ"/>
    </w:rPr>
  </w:style>
  <w:style w:type="character" w:styleId="slostrnky">
    <w:name w:val="page number"/>
    <w:basedOn w:val="Standardnpsmoodstavce"/>
    <w:rsid w:val="003B3897"/>
  </w:style>
  <w:style w:type="paragraph" w:styleId="Zkladntextodsazen2">
    <w:name w:val="Body Text Indent 2"/>
    <w:basedOn w:val="Normln"/>
    <w:link w:val="Zkladntextodsazen2Char"/>
    <w:rsid w:val="00913F80"/>
    <w:pPr>
      <w:ind w:left="1418" w:hanging="567"/>
      <w:jc w:val="both"/>
    </w:pPr>
    <w:rPr>
      <w:rFonts w:ascii="Arial" w:hAnsi="Arial"/>
      <w:snapToGrid w:val="0"/>
      <w:sz w:val="22"/>
      <w:lang w:eastAsia="en-US"/>
    </w:rPr>
  </w:style>
  <w:style w:type="character" w:customStyle="1" w:styleId="Zkladntextodsazen2Char">
    <w:name w:val="Základní text odsazený 2 Char"/>
    <w:basedOn w:val="Standardnpsmoodstavce"/>
    <w:link w:val="Zkladntextodsazen2"/>
    <w:rsid w:val="00913F80"/>
    <w:rPr>
      <w:rFonts w:ascii="Arial" w:eastAsia="Times New Roman" w:hAnsi="Arial" w:cs="Times New Roman"/>
      <w:snapToGrid w:val="0"/>
      <w:szCs w:val="20"/>
    </w:rPr>
  </w:style>
  <w:style w:type="paragraph" w:styleId="Odstavecseseznamem">
    <w:name w:val="List Paragraph"/>
    <w:basedOn w:val="Normln"/>
    <w:uiPriority w:val="34"/>
    <w:qFormat/>
    <w:rsid w:val="00913F80"/>
    <w:pPr>
      <w:ind w:left="720"/>
      <w:contextualSpacing/>
    </w:pPr>
  </w:style>
  <w:style w:type="table" w:styleId="Mkatabulky">
    <w:name w:val="Table Grid"/>
    <w:basedOn w:val="Normlntabulka"/>
    <w:uiPriority w:val="59"/>
    <w:rsid w:val="00AE32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
    <w:link w:val="ZkladntextChar"/>
    <w:uiPriority w:val="99"/>
    <w:semiHidden/>
    <w:unhideWhenUsed/>
    <w:rsid w:val="005B4DE8"/>
    <w:pPr>
      <w:spacing w:after="120"/>
    </w:pPr>
  </w:style>
  <w:style w:type="character" w:customStyle="1" w:styleId="ZkladntextChar">
    <w:name w:val="Základní text Char"/>
    <w:basedOn w:val="Standardnpsmoodstavce"/>
    <w:link w:val="Zkladntext"/>
    <w:uiPriority w:val="99"/>
    <w:semiHidden/>
    <w:rsid w:val="005B4DE8"/>
    <w:rPr>
      <w:rFonts w:ascii="Times New Roman" w:eastAsia="Times New Roman" w:hAnsi="Times New Roman" w:cs="Times New Roman"/>
      <w:sz w:val="24"/>
      <w:szCs w:val="20"/>
      <w:lang w:eastAsia="cs-CZ"/>
    </w:rPr>
  </w:style>
  <w:style w:type="character" w:styleId="Zstupntext">
    <w:name w:val="Placeholder Text"/>
    <w:basedOn w:val="Standardnpsmoodstavce"/>
    <w:uiPriority w:val="99"/>
    <w:semiHidden/>
    <w:rsid w:val="0061019E"/>
    <w:rPr>
      <w:color w:val="808080"/>
    </w:rPr>
  </w:style>
  <w:style w:type="paragraph" w:styleId="Zkladntextodsazen">
    <w:name w:val="Body Text Indent"/>
    <w:basedOn w:val="Normln"/>
    <w:link w:val="ZkladntextodsazenChar"/>
    <w:uiPriority w:val="99"/>
    <w:semiHidden/>
    <w:unhideWhenUsed/>
    <w:rsid w:val="00A979EF"/>
    <w:pPr>
      <w:spacing w:after="120"/>
      <w:ind w:left="283"/>
    </w:pPr>
  </w:style>
  <w:style w:type="character" w:customStyle="1" w:styleId="ZkladntextodsazenChar">
    <w:name w:val="Základní text odsazený Char"/>
    <w:basedOn w:val="Standardnpsmoodstavce"/>
    <w:link w:val="Zkladntextodsazen"/>
    <w:uiPriority w:val="99"/>
    <w:semiHidden/>
    <w:rsid w:val="00A979EF"/>
    <w:rPr>
      <w:rFonts w:ascii="Times New Roman" w:eastAsia="Times New Roman" w:hAnsi="Times New Roman"/>
      <w:sz w:val="24"/>
    </w:rPr>
  </w:style>
  <w:style w:type="character" w:customStyle="1" w:styleId="Nadpis2Char">
    <w:name w:val="Nadpis 2 Char"/>
    <w:basedOn w:val="Standardnpsmoodstavce"/>
    <w:link w:val="Nadpis2"/>
    <w:rsid w:val="00A979EF"/>
    <w:rPr>
      <w:rFonts w:ascii="Arial" w:eastAsia="Times New Roman" w:hAnsi="Arial" w:cs="Arial"/>
      <w:b/>
      <w:szCs w:val="24"/>
    </w:rPr>
  </w:style>
  <w:style w:type="character" w:customStyle="1" w:styleId="Nadpis6Char">
    <w:name w:val="Nadpis 6 Char"/>
    <w:basedOn w:val="Standardnpsmoodstavce"/>
    <w:link w:val="Nadpis6"/>
    <w:rsid w:val="00A979EF"/>
    <w:rPr>
      <w:rFonts w:ascii="Times New Roman" w:eastAsia="Times New Roman" w:hAnsi="Times New Roman"/>
      <w:b/>
      <w:bCs/>
      <w:sz w:val="22"/>
      <w:szCs w:val="22"/>
    </w:rPr>
  </w:style>
  <w:style w:type="paragraph" w:customStyle="1" w:styleId="WW-Zkladntext2">
    <w:name w:val="WW-Základní text 2"/>
    <w:basedOn w:val="Normln"/>
    <w:rsid w:val="00A979EF"/>
    <w:pPr>
      <w:suppressAutoHyphens/>
      <w:jc w:val="both"/>
    </w:pPr>
    <w:rPr>
      <w:sz w:val="20"/>
      <w:lang w:eastAsia="ar-SA"/>
    </w:rPr>
  </w:style>
  <w:style w:type="paragraph" w:styleId="Textpoznpodarou">
    <w:name w:val="footnote text"/>
    <w:basedOn w:val="Normln"/>
    <w:link w:val="TextpoznpodarouChar"/>
    <w:rsid w:val="00A979EF"/>
    <w:pPr>
      <w:autoSpaceDE w:val="0"/>
      <w:autoSpaceDN w:val="0"/>
    </w:pPr>
    <w:rPr>
      <w:sz w:val="20"/>
    </w:rPr>
  </w:style>
  <w:style w:type="character" w:customStyle="1" w:styleId="TextpoznpodarouChar">
    <w:name w:val="Text pozn. pod čarou Char"/>
    <w:basedOn w:val="Standardnpsmoodstavce"/>
    <w:link w:val="Textpoznpodarou"/>
    <w:rsid w:val="00A979EF"/>
    <w:rPr>
      <w:rFonts w:ascii="Times New Roman" w:eastAsia="Times New Roman" w:hAnsi="Times New Roman"/>
    </w:rPr>
  </w:style>
  <w:style w:type="character" w:styleId="Znakapoznpodarou">
    <w:name w:val="footnote reference"/>
    <w:rsid w:val="00A979EF"/>
    <w:rPr>
      <w:vertAlign w:val="superscript"/>
    </w:rPr>
  </w:style>
  <w:style w:type="paragraph" w:styleId="FormtovanvHTML">
    <w:name w:val="HTML Preformatted"/>
    <w:basedOn w:val="Normln"/>
    <w:link w:val="FormtovanvHTMLChar"/>
    <w:rsid w:val="00E71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lang w:eastAsia="ar-SA"/>
    </w:rPr>
  </w:style>
  <w:style w:type="character" w:customStyle="1" w:styleId="FormtovanvHTMLChar">
    <w:name w:val="Formátovaný v HTML Char"/>
    <w:basedOn w:val="Standardnpsmoodstavce"/>
    <w:link w:val="FormtovanvHTML"/>
    <w:rsid w:val="00E7162D"/>
    <w:rPr>
      <w:rFonts w:ascii="Arial Unicode MS" w:eastAsia="Arial Unicode MS" w:hAnsi="Arial Unicode MS" w:cs="Arial Unicode MS"/>
      <w:lang w:eastAsia="ar-SA"/>
    </w:rPr>
  </w:style>
</w:styles>
</file>

<file path=word/webSettings.xml><?xml version="1.0" encoding="utf-8"?>
<w:webSettings xmlns:r="http://schemas.openxmlformats.org/officeDocument/2006/relationships" xmlns:w="http://schemas.openxmlformats.org/wordprocessingml/2006/main">
  <w:divs>
    <w:div w:id="1221986247">
      <w:bodyDiv w:val="1"/>
      <w:marLeft w:val="0"/>
      <w:marRight w:val="0"/>
      <w:marTop w:val="0"/>
      <w:marBottom w:val="0"/>
      <w:divBdr>
        <w:top w:val="none" w:sz="0" w:space="0" w:color="auto"/>
        <w:left w:val="none" w:sz="0" w:space="0" w:color="auto"/>
        <w:bottom w:val="none" w:sz="0" w:space="0" w:color="auto"/>
        <w:right w:val="none" w:sz="0" w:space="0" w:color="auto"/>
      </w:divBdr>
    </w:div>
    <w:div w:id="170355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8</Pages>
  <Words>2500</Words>
  <Characters>14752</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valova</dc:creator>
  <cp:keywords/>
  <dc:description/>
  <cp:lastModifiedBy>Ing. Jozef Valo</cp:lastModifiedBy>
  <cp:revision>16</cp:revision>
  <cp:lastPrinted>2013-04-27T10:02:00Z</cp:lastPrinted>
  <dcterms:created xsi:type="dcterms:W3CDTF">2013-04-18T13:11:00Z</dcterms:created>
  <dcterms:modified xsi:type="dcterms:W3CDTF">2013-06-17T08:25:00Z</dcterms:modified>
</cp:coreProperties>
</file>