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812158" w:rsidRPr="00366A7C">
        <w:rPr>
          <w:b/>
          <w:sz w:val="28"/>
          <w:szCs w:val="28"/>
        </w:rPr>
        <w:t xml:space="preserve">Dodávky světelných </w:t>
      </w:r>
      <w:r w:rsidR="00812158" w:rsidRPr="001A63C8">
        <w:rPr>
          <w:b/>
          <w:sz w:val="28"/>
          <w:szCs w:val="28"/>
        </w:rPr>
        <w:t>zdrojů</w:t>
      </w:r>
      <w:r w:rsidR="00812158">
        <w:rPr>
          <w:b/>
          <w:sz w:val="28"/>
          <w:szCs w:val="28"/>
        </w:rPr>
        <w:t>,</w:t>
      </w:r>
      <w:r w:rsidR="00812158" w:rsidRPr="001A63C8">
        <w:rPr>
          <w:b/>
          <w:sz w:val="28"/>
          <w:szCs w:val="28"/>
        </w:rPr>
        <w:t xml:space="preserve"> příslušenství veřejného </w:t>
      </w:r>
      <w:r w:rsidR="00812158" w:rsidRPr="00C56F20">
        <w:rPr>
          <w:b/>
          <w:sz w:val="28"/>
          <w:szCs w:val="28"/>
        </w:rPr>
        <w:t xml:space="preserve">osvětlení a světelné signalizace </w:t>
      </w:r>
      <w:r w:rsidR="0062696E" w:rsidRPr="00AD12CA">
        <w:rPr>
          <w:b/>
          <w:sz w:val="28"/>
          <w:szCs w:val="28"/>
        </w:rPr>
        <w:t>201</w:t>
      </w:r>
      <w:r w:rsidR="0062696E">
        <w:rPr>
          <w:b/>
          <w:sz w:val="28"/>
          <w:szCs w:val="28"/>
        </w:rPr>
        <w:t>7</w:t>
      </w:r>
      <w:r w:rsidRPr="001168FF">
        <w:rPr>
          <w:b/>
          <w:sz w:val="28"/>
          <w:szCs w:val="28"/>
        </w:rPr>
        <w:t>“</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Pr="001168FF" w:rsidRDefault="002B511D" w:rsidP="002B511D">
      <w:r w:rsidRPr="001168FF">
        <w:t>Petr Honsa, vedoucí provozního úseku (724 119 438</w:t>
      </w:r>
      <w:r w:rsidRPr="00C87777">
        <w:t xml:space="preserve">, </w:t>
      </w:r>
      <w:hyperlink r:id="rId9" w:history="1">
        <w:r w:rsidR="00C87777" w:rsidRPr="00812158">
          <w:rPr>
            <w:rStyle w:val="Hypertextovodkaz"/>
          </w:rPr>
          <w:t>phonsa@tshb.cz</w:t>
        </w:r>
      </w:hyperlink>
      <w:r w:rsidRPr="00812158">
        <w:rPr>
          <w:rStyle w:val="Hypertextovodkaz"/>
        </w:rPr>
        <w:t xml:space="preserve"> </w:t>
      </w:r>
      <w:r>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812158" w:rsidRPr="001168FF" w:rsidRDefault="00812158" w:rsidP="00812158">
      <w:r w:rsidRPr="001168FF">
        <w:t xml:space="preserve">Předmětem veřejné zakázky jsou opakované </w:t>
      </w:r>
      <w:r>
        <w:t>d</w:t>
      </w:r>
      <w:r w:rsidRPr="00366A7C">
        <w:t>odávky světelných zdrojů a př</w:t>
      </w:r>
      <w:r>
        <w:t>íslušenství veřejného osvětlení</w:t>
      </w:r>
      <w:r w:rsidRPr="001168FF">
        <w:t xml:space="preserve"> </w:t>
      </w:r>
      <w:r>
        <w:t xml:space="preserve">a světelné signalizace </w:t>
      </w:r>
      <w:r w:rsidRPr="001168FF">
        <w:t xml:space="preserve">(dále jen zboží). </w:t>
      </w:r>
      <w:r w:rsidRPr="001168FF">
        <w:rPr>
          <w:rFonts w:cs="Arial"/>
        </w:rPr>
        <w:t xml:space="preserve">Předpokládané celkové  množství a druhy  zboží jsou  </w:t>
      </w:r>
      <w:r>
        <w:rPr>
          <w:rFonts w:cs="Arial"/>
        </w:rPr>
        <w:t xml:space="preserve">uvedeny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 – soupis dodávek, jedná se o indikativní výčet.</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BF5B6C"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 xml:space="preserve">Technickou specifikaci s výkazem dodávek (příloha </w:t>
      </w:r>
      <w:proofErr w:type="gramStart"/>
      <w:r w:rsidRPr="00B4455E">
        <w:t>č.1 soupis</w:t>
      </w:r>
      <w:proofErr w:type="gramEnd"/>
      <w:r w:rsidRPr="00B4455E">
        <w:t xml:space="preserve">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2017,2018, 2019</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bookmarkStart w:id="0" w:name="_GoBack"/>
      <w:r w:rsidRPr="002B7412">
        <w:rPr>
          <w:b/>
        </w:rPr>
        <w:t xml:space="preserve">do </w:t>
      </w:r>
      <w:proofErr w:type="gramStart"/>
      <w:r w:rsidR="002B7412" w:rsidRPr="002B7412">
        <w:rPr>
          <w:b/>
        </w:rPr>
        <w:t>18.1.2017</w:t>
      </w:r>
      <w:proofErr w:type="gramEnd"/>
      <w:r w:rsidRPr="002B7412">
        <w:rPr>
          <w:b/>
        </w:rPr>
        <w:t xml:space="preserve">  do </w:t>
      </w:r>
      <w:r w:rsidR="002B7412" w:rsidRPr="002B7412">
        <w:rPr>
          <w:b/>
        </w:rPr>
        <w:t>9:00</w:t>
      </w:r>
      <w:r>
        <w:t xml:space="preserve"> </w:t>
      </w:r>
      <w:bookmarkEnd w:id="0"/>
      <w:r>
        <w:t>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812158" w:rsidRPr="00812158">
        <w:rPr>
          <w:b/>
        </w:rPr>
        <w:t>Dodávky světelných zdrojů, příslušenství veřejného osvětlení a světelné signalizace 2017</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812158" w:rsidRPr="00493D82" w:rsidRDefault="00812158" w:rsidP="00493D82"/>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lastRenderedPageBreak/>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812158" w:rsidRDefault="00423427" w:rsidP="00423427">
      <w:r w:rsidRPr="00812158">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812158">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Pr="00812158" w:rsidRDefault="00423427" w:rsidP="00423427">
      <w:pPr>
        <w:rPr>
          <w:rFonts w:cs="Arial"/>
        </w:rPr>
      </w:pPr>
      <w:r w:rsidRPr="00812158">
        <w:rPr>
          <w:rFonts w:cs="Arial"/>
        </w:rPr>
        <w:t>Zadavatel nepožaduje od uchazečů poskytnutí jistoty.</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812158" w:rsidRDefault="00423427" w:rsidP="00423427">
      <w:pPr>
        <w:widowControl w:val="0"/>
        <w:rPr>
          <w:rFonts w:cs="Arial"/>
          <w:b/>
          <w:snapToGrid w:val="0"/>
          <w:szCs w:val="22"/>
        </w:rPr>
      </w:pPr>
      <w:r w:rsidRPr="00812158">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lastRenderedPageBreak/>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B4455E" w:rsidRDefault="00B4455E" w:rsidP="0025572C">
      <w:pPr>
        <w:rPr>
          <w:szCs w:val="22"/>
        </w:rPr>
      </w:pPr>
    </w:p>
    <w:p w:rsidR="0002056A" w:rsidRPr="0025572C" w:rsidRDefault="0002056A" w:rsidP="0025572C">
      <w:pPr>
        <w:rPr>
          <w:szCs w:val="22"/>
        </w:rPr>
      </w:pP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C67140" w:rsidRDefault="00E00D02" w:rsidP="0001015E">
      <w:pPr>
        <w:rPr>
          <w:sz w:val="16"/>
          <w:szCs w:val="16"/>
        </w:rPr>
      </w:pPr>
      <w:r w:rsidRPr="00C67140">
        <w:rPr>
          <w:sz w:val="16"/>
          <w:szCs w:val="16"/>
        </w:rPr>
        <w:t xml:space="preserve">Kontroloval a zodpovídá: </w:t>
      </w:r>
      <w:r w:rsidR="00C67140" w:rsidRPr="00036594">
        <w:rPr>
          <w:sz w:val="16"/>
          <w:szCs w:val="16"/>
        </w:rPr>
        <w:t xml:space="preserve">Petr Juliš </w:t>
      </w:r>
      <w:r w:rsidRPr="00036594">
        <w:rPr>
          <w:sz w:val="16"/>
          <w:szCs w:val="16"/>
        </w:rPr>
        <w:t xml:space="preserve">- ved. </w:t>
      </w:r>
      <w:proofErr w:type="gramStart"/>
      <w:r w:rsidRPr="00036594">
        <w:rPr>
          <w:sz w:val="16"/>
          <w:szCs w:val="16"/>
        </w:rPr>
        <w:t>střediska</w:t>
      </w:r>
      <w:proofErr w:type="gramEnd"/>
      <w:r w:rsidRPr="00C67140">
        <w:rPr>
          <w:sz w:val="16"/>
          <w:szCs w:val="16"/>
        </w:rPr>
        <w:t xml:space="preserve"> </w:t>
      </w:r>
    </w:p>
    <w:sectPr w:rsidR="0048304D" w:rsidRPr="00C67140"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B6C" w:rsidRDefault="00BF5B6C" w:rsidP="00516332">
      <w:r>
        <w:separator/>
      </w:r>
    </w:p>
  </w:endnote>
  <w:endnote w:type="continuationSeparator" w:id="0">
    <w:p w:rsidR="00BF5B6C" w:rsidRDefault="00BF5B6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BF5B6C"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B6C" w:rsidRDefault="00BF5B6C" w:rsidP="00516332">
      <w:r>
        <w:separator/>
      </w:r>
    </w:p>
  </w:footnote>
  <w:footnote w:type="continuationSeparator" w:id="0">
    <w:p w:rsidR="00BF5B6C" w:rsidRDefault="00BF5B6C"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BF5B6C"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8"/>
  </w:num>
  <w:num w:numId="3">
    <w:abstractNumId w:val="21"/>
  </w:num>
  <w:num w:numId="4">
    <w:abstractNumId w:val="16"/>
  </w:num>
  <w:num w:numId="5">
    <w:abstractNumId w:val="1"/>
  </w:num>
  <w:num w:numId="6">
    <w:abstractNumId w:val="7"/>
  </w:num>
  <w:num w:numId="7">
    <w:abstractNumId w:val="19"/>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36594"/>
    <w:rsid w:val="00041F06"/>
    <w:rsid w:val="00067C66"/>
    <w:rsid w:val="00085B02"/>
    <w:rsid w:val="00094907"/>
    <w:rsid w:val="000A60D4"/>
    <w:rsid w:val="000E3873"/>
    <w:rsid w:val="000F00DD"/>
    <w:rsid w:val="0011136E"/>
    <w:rsid w:val="001631AB"/>
    <w:rsid w:val="001703EC"/>
    <w:rsid w:val="001D4E83"/>
    <w:rsid w:val="001E0E5C"/>
    <w:rsid w:val="001E14B7"/>
    <w:rsid w:val="00223D8F"/>
    <w:rsid w:val="00243D27"/>
    <w:rsid w:val="0025572C"/>
    <w:rsid w:val="00274744"/>
    <w:rsid w:val="00290197"/>
    <w:rsid w:val="00296274"/>
    <w:rsid w:val="002A0A4A"/>
    <w:rsid w:val="002B1820"/>
    <w:rsid w:val="002B28BF"/>
    <w:rsid w:val="002B511D"/>
    <w:rsid w:val="002B7412"/>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377C"/>
    <w:rsid w:val="00577BED"/>
    <w:rsid w:val="00594DAC"/>
    <w:rsid w:val="005B7DDD"/>
    <w:rsid w:val="005E4B00"/>
    <w:rsid w:val="006159F5"/>
    <w:rsid w:val="0062696E"/>
    <w:rsid w:val="00630DB2"/>
    <w:rsid w:val="00676117"/>
    <w:rsid w:val="006853F3"/>
    <w:rsid w:val="00693E8B"/>
    <w:rsid w:val="006D3620"/>
    <w:rsid w:val="006D5059"/>
    <w:rsid w:val="006E333E"/>
    <w:rsid w:val="007471FC"/>
    <w:rsid w:val="00750ECE"/>
    <w:rsid w:val="00750F2D"/>
    <w:rsid w:val="007538AA"/>
    <w:rsid w:val="00793F55"/>
    <w:rsid w:val="007952C4"/>
    <w:rsid w:val="007B464E"/>
    <w:rsid w:val="007C3565"/>
    <w:rsid w:val="007E0B6E"/>
    <w:rsid w:val="007E4454"/>
    <w:rsid w:val="007E78D7"/>
    <w:rsid w:val="00812158"/>
    <w:rsid w:val="008407A8"/>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805AF"/>
    <w:rsid w:val="00982C9E"/>
    <w:rsid w:val="009A5FC5"/>
    <w:rsid w:val="009A6E7A"/>
    <w:rsid w:val="009C2531"/>
    <w:rsid w:val="00A175AD"/>
    <w:rsid w:val="00A3179B"/>
    <w:rsid w:val="00A667C8"/>
    <w:rsid w:val="00A66E95"/>
    <w:rsid w:val="00A803CD"/>
    <w:rsid w:val="00A901FB"/>
    <w:rsid w:val="00AB3E23"/>
    <w:rsid w:val="00AB49B4"/>
    <w:rsid w:val="00AF1F8D"/>
    <w:rsid w:val="00B0045F"/>
    <w:rsid w:val="00B11E36"/>
    <w:rsid w:val="00B4455E"/>
    <w:rsid w:val="00B976B2"/>
    <w:rsid w:val="00BA6698"/>
    <w:rsid w:val="00BF44F2"/>
    <w:rsid w:val="00BF5B6C"/>
    <w:rsid w:val="00C2022F"/>
    <w:rsid w:val="00C41317"/>
    <w:rsid w:val="00C67140"/>
    <w:rsid w:val="00C70D45"/>
    <w:rsid w:val="00C7681B"/>
    <w:rsid w:val="00C87777"/>
    <w:rsid w:val="00CC5D6D"/>
    <w:rsid w:val="00D14E4F"/>
    <w:rsid w:val="00D35934"/>
    <w:rsid w:val="00D36A17"/>
    <w:rsid w:val="00D55A9B"/>
    <w:rsid w:val="00D93431"/>
    <w:rsid w:val="00DB27DD"/>
    <w:rsid w:val="00DC37C8"/>
    <w:rsid w:val="00DE7A28"/>
    <w:rsid w:val="00E00D02"/>
    <w:rsid w:val="00E06FBD"/>
    <w:rsid w:val="00E10762"/>
    <w:rsid w:val="00E24553"/>
    <w:rsid w:val="00E659AE"/>
    <w:rsid w:val="00E724CA"/>
    <w:rsid w:val="00E76138"/>
    <w:rsid w:val="00F00069"/>
    <w:rsid w:val="00F26EC1"/>
    <w:rsid w:val="00F63310"/>
    <w:rsid w:val="00F65BFC"/>
    <w:rsid w:val="00F741DA"/>
    <w:rsid w:val="00FA02DA"/>
    <w:rsid w:val="00FA4978"/>
    <w:rsid w:val="00FC468B"/>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3A3ABF7"/>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7BA33E-52D4-4023-A1C5-8F75F94AE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905</TotalTime>
  <Pages>3</Pages>
  <Words>1108</Words>
  <Characters>6539</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12</cp:revision>
  <cp:lastPrinted>2013-08-09T05:29:00Z</cp:lastPrinted>
  <dcterms:created xsi:type="dcterms:W3CDTF">2014-03-07T15:02:00Z</dcterms:created>
  <dcterms:modified xsi:type="dcterms:W3CDTF">2017-01-02T11:14:00Z</dcterms:modified>
</cp:coreProperties>
</file>