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7AF221F6" w:rsidR="002C6632" w:rsidRPr="00406A40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„</w:t>
      </w:r>
      <w:r w:rsidR="005C780D" w:rsidRPr="005C780D">
        <w:rPr>
          <w:rFonts w:ascii="Times New Roman" w:hAnsi="Times New Roman"/>
          <w:b/>
          <w:bCs/>
          <w:sz w:val="32"/>
          <w:szCs w:val="28"/>
          <w:lang w:eastAsia="cs-CZ"/>
        </w:rPr>
        <w:t>Smržovka, most M-26 u čerpací stanice RoBiN OIL</w:t>
      </w: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lastRenderedPageBreak/>
        <w:t>Dodavatel tímto současně prohlašuje, že není obchodní společností, ve které veřejný funkcionář uvedený v ust.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335F4" w14:textId="77777777" w:rsidR="00BB2DAD" w:rsidRDefault="00BB2DAD" w:rsidP="00A34C8C">
      <w:pPr>
        <w:spacing w:after="0"/>
      </w:pPr>
      <w:r>
        <w:separator/>
      </w:r>
    </w:p>
  </w:endnote>
  <w:endnote w:type="continuationSeparator" w:id="0">
    <w:p w14:paraId="5636F29C" w14:textId="77777777" w:rsidR="00BB2DAD" w:rsidRDefault="00BB2DA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C526" w14:textId="77777777" w:rsidR="00BB2DAD" w:rsidRDefault="00BB2DAD" w:rsidP="00A34C8C">
      <w:pPr>
        <w:spacing w:after="0"/>
      </w:pPr>
      <w:r>
        <w:separator/>
      </w:r>
    </w:p>
  </w:footnote>
  <w:footnote w:type="continuationSeparator" w:id="0">
    <w:p w14:paraId="45A832D8" w14:textId="77777777" w:rsidR="00BB2DAD" w:rsidRDefault="00BB2DA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596C" w14:textId="0AB16DCD" w:rsidR="002C6632" w:rsidRPr="00406A4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406A40" w:rsidRPr="00406A40">
      <w:rPr>
        <w:rFonts w:ascii="Times New Roman" w:eastAsia="Times New Roman" w:hAnsi="Times New Roman" w:cs="Times New Roman"/>
        <w:sz w:val="24"/>
        <w:szCs w:val="20"/>
        <w:lang w:eastAsia="cs-C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840B0"/>
    <w:rsid w:val="005B0AC4"/>
    <w:rsid w:val="005C0534"/>
    <w:rsid w:val="005C3F96"/>
    <w:rsid w:val="005C780D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Vacková Monika</cp:lastModifiedBy>
  <cp:revision>9</cp:revision>
  <dcterms:created xsi:type="dcterms:W3CDTF">2024-01-27T08:43:00Z</dcterms:created>
  <dcterms:modified xsi:type="dcterms:W3CDTF">2024-11-20T15:08:00Z</dcterms:modified>
</cp:coreProperties>
</file>